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417A953E" w:rsidR="00BD6FB0" w:rsidRPr="00565BE1" w:rsidRDefault="00216C2A" w:rsidP="000326C8">
            <w:pPr>
              <w:jc w:val="center"/>
              <w:rPr>
                <w:b/>
                <w:bCs/>
                <w:color w:val="000000"/>
                <w:sz w:val="28"/>
                <w:szCs w:val="28"/>
                <w:lang w:val="en-US"/>
              </w:rPr>
            </w:pPr>
            <w:r w:rsidRPr="00216C2A">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721BDE64"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9F014C">
              <w:rPr>
                <w:color w:val="000000"/>
                <w:sz w:val="20"/>
                <w:lang w:val="en-US"/>
              </w:rPr>
              <w:t>09-0</w:t>
            </w:r>
            <w:r w:rsidR="00F342A3">
              <w:rPr>
                <w:color w:val="000000"/>
                <w:sz w:val="20"/>
                <w:lang w:val="en-US"/>
              </w:rPr>
              <w:t>5</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205814"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F97929" w:rsidRDefault="00F97929" w:rsidP="007827E6">
                            <w:pPr>
                              <w:pStyle w:val="T1"/>
                              <w:spacing w:after="120"/>
                            </w:pPr>
                            <w:r>
                              <w:t>Abstract</w:t>
                            </w:r>
                          </w:p>
                          <w:p w14:paraId="0C3A37C3" w14:textId="79AFEE34" w:rsidR="00F97929" w:rsidRDefault="00F97929" w:rsidP="00524F53">
                            <w:pPr>
                              <w:jc w:val="both"/>
                            </w:pPr>
                            <w:r w:rsidRPr="00516C5C">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F97929" w:rsidRDefault="00F9792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F97929" w:rsidRDefault="00F97929" w:rsidP="007827E6">
                      <w:pPr>
                        <w:pStyle w:val="T1"/>
                        <w:spacing w:after="120"/>
                      </w:pPr>
                      <w:r>
                        <w:t>Abstract</w:t>
                      </w:r>
                    </w:p>
                    <w:p w14:paraId="0C3A37C3" w14:textId="79AFEE34" w:rsidR="00F97929" w:rsidRDefault="00F97929" w:rsidP="00524F53">
                      <w:pPr>
                        <w:jc w:val="both"/>
                      </w:pPr>
                      <w:r w:rsidRPr="00516C5C">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F97929" w:rsidRDefault="00F97929"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50067422"/>
      <w:r w:rsidR="00F639BA">
        <w:lastRenderedPageBreak/>
        <w:t>Revision history</w:t>
      </w:r>
      <w:bookmarkEnd w:id="0"/>
    </w:p>
    <w:p w14:paraId="6FA8D00F" w14:textId="77777777" w:rsidR="00516C5C" w:rsidRDefault="00516C5C" w:rsidP="00516C5C"/>
    <w:tbl>
      <w:tblPr>
        <w:tblStyle w:val="TableGrid"/>
        <w:tblW w:w="0" w:type="auto"/>
        <w:tblLook w:val="04A0" w:firstRow="1" w:lastRow="0" w:firstColumn="1" w:lastColumn="0" w:noHBand="0" w:noVBand="1"/>
      </w:tblPr>
      <w:tblGrid>
        <w:gridCol w:w="1075"/>
        <w:gridCol w:w="1980"/>
        <w:gridCol w:w="6295"/>
      </w:tblGrid>
      <w:tr w:rsidR="00516C5C" w14:paraId="5441C8D7" w14:textId="77777777" w:rsidTr="00D36B93">
        <w:tc>
          <w:tcPr>
            <w:tcW w:w="1075" w:type="dxa"/>
          </w:tcPr>
          <w:p w14:paraId="3A42B6ED" w14:textId="77777777" w:rsidR="00516C5C" w:rsidRDefault="00516C5C" w:rsidP="00D36B93">
            <w:r>
              <w:t>Revision</w:t>
            </w:r>
          </w:p>
        </w:tc>
        <w:tc>
          <w:tcPr>
            <w:tcW w:w="1980" w:type="dxa"/>
          </w:tcPr>
          <w:p w14:paraId="2C707618" w14:textId="77777777" w:rsidR="00516C5C" w:rsidRDefault="00516C5C" w:rsidP="00D36B93">
            <w:r>
              <w:t>Date</w:t>
            </w:r>
          </w:p>
        </w:tc>
        <w:tc>
          <w:tcPr>
            <w:tcW w:w="6295" w:type="dxa"/>
          </w:tcPr>
          <w:p w14:paraId="716F41F2" w14:textId="77777777" w:rsidR="00516C5C" w:rsidRDefault="00516C5C" w:rsidP="00D36B93">
            <w:r>
              <w:t>Changes</w:t>
            </w:r>
          </w:p>
        </w:tc>
      </w:tr>
      <w:tr w:rsidR="00516C5C" w14:paraId="0E31A695" w14:textId="77777777" w:rsidTr="00D36B93">
        <w:tc>
          <w:tcPr>
            <w:tcW w:w="1075" w:type="dxa"/>
          </w:tcPr>
          <w:p w14:paraId="7AC2B78B" w14:textId="77777777" w:rsidR="00516C5C" w:rsidRDefault="00516C5C" w:rsidP="00D36B93">
            <w:r>
              <w:t>0</w:t>
            </w:r>
          </w:p>
        </w:tc>
        <w:tc>
          <w:tcPr>
            <w:tcW w:w="1980" w:type="dxa"/>
          </w:tcPr>
          <w:p w14:paraId="1B084EBA" w14:textId="77777777" w:rsidR="00516C5C" w:rsidRDefault="00516C5C" w:rsidP="00D36B93">
            <w:r>
              <w:t>July 15, 2019</w:t>
            </w:r>
          </w:p>
        </w:tc>
        <w:tc>
          <w:tcPr>
            <w:tcW w:w="6295" w:type="dxa"/>
          </w:tcPr>
          <w:p w14:paraId="28C0F988" w14:textId="77777777" w:rsidR="00516C5C" w:rsidRDefault="00516C5C" w:rsidP="00D36B93">
            <w:pPr>
              <w:jc w:val="both"/>
            </w:pPr>
            <w:r>
              <w:t>Initial draft version for task group review</w:t>
            </w:r>
          </w:p>
        </w:tc>
      </w:tr>
      <w:tr w:rsidR="00516C5C" w14:paraId="6D220487" w14:textId="77777777" w:rsidTr="00D36B93">
        <w:tc>
          <w:tcPr>
            <w:tcW w:w="1075" w:type="dxa"/>
          </w:tcPr>
          <w:p w14:paraId="21D0633E" w14:textId="77777777" w:rsidR="00516C5C" w:rsidRDefault="00516C5C" w:rsidP="00D36B93">
            <w:r>
              <w:t>1</w:t>
            </w:r>
          </w:p>
        </w:tc>
        <w:tc>
          <w:tcPr>
            <w:tcW w:w="1980" w:type="dxa"/>
          </w:tcPr>
          <w:p w14:paraId="527C1571" w14:textId="77777777" w:rsidR="00516C5C" w:rsidRDefault="00516C5C" w:rsidP="00D36B93">
            <w:r>
              <w:t>July 18, 2019</w:t>
            </w:r>
          </w:p>
        </w:tc>
        <w:tc>
          <w:tcPr>
            <w:tcW w:w="6295" w:type="dxa"/>
          </w:tcPr>
          <w:p w14:paraId="7D4F7AAC" w14:textId="77777777" w:rsidR="00516C5C" w:rsidRDefault="00516C5C" w:rsidP="00D36B93">
            <w:pPr>
              <w:jc w:val="both"/>
            </w:pPr>
            <w:r>
              <w:t>Revised draft version based on the inputs from task group members</w:t>
            </w:r>
          </w:p>
        </w:tc>
      </w:tr>
      <w:tr w:rsidR="00516C5C" w14:paraId="5CF6026C" w14:textId="77777777" w:rsidTr="00D36B93">
        <w:tc>
          <w:tcPr>
            <w:tcW w:w="1075" w:type="dxa"/>
          </w:tcPr>
          <w:p w14:paraId="4D14AC8C" w14:textId="77777777" w:rsidR="00516C5C" w:rsidRDefault="00516C5C" w:rsidP="00D36B93">
            <w:r>
              <w:t>2</w:t>
            </w:r>
          </w:p>
        </w:tc>
        <w:tc>
          <w:tcPr>
            <w:tcW w:w="1980" w:type="dxa"/>
          </w:tcPr>
          <w:p w14:paraId="2D2C5A4A" w14:textId="77777777" w:rsidR="00516C5C" w:rsidRDefault="00516C5C" w:rsidP="00D36B93">
            <w:r>
              <w:t>July 18, 2019</w:t>
            </w:r>
          </w:p>
        </w:tc>
        <w:tc>
          <w:tcPr>
            <w:tcW w:w="6295" w:type="dxa"/>
          </w:tcPr>
          <w:p w14:paraId="1990A426" w14:textId="77777777" w:rsidR="00516C5C" w:rsidRDefault="00516C5C" w:rsidP="00D36B93">
            <w:pPr>
              <w:jc w:val="both"/>
            </w:pPr>
            <w:r>
              <w:t>Further revised draft version based on the inputs from task group members</w:t>
            </w:r>
          </w:p>
        </w:tc>
      </w:tr>
      <w:tr w:rsidR="00516C5C" w14:paraId="32176D7F" w14:textId="77777777" w:rsidTr="00D36B93">
        <w:tc>
          <w:tcPr>
            <w:tcW w:w="1075" w:type="dxa"/>
          </w:tcPr>
          <w:p w14:paraId="64C7C10C" w14:textId="77777777" w:rsidR="00516C5C" w:rsidRDefault="00516C5C" w:rsidP="00D36B93">
            <w:r>
              <w:t>3</w:t>
            </w:r>
          </w:p>
        </w:tc>
        <w:tc>
          <w:tcPr>
            <w:tcW w:w="1980" w:type="dxa"/>
          </w:tcPr>
          <w:p w14:paraId="5E45E511" w14:textId="77777777" w:rsidR="00516C5C" w:rsidRDefault="00516C5C" w:rsidP="00D36B93">
            <w:r>
              <w:t>October 9, 2019</w:t>
            </w:r>
          </w:p>
        </w:tc>
        <w:tc>
          <w:tcPr>
            <w:tcW w:w="6295" w:type="dxa"/>
          </w:tcPr>
          <w:p w14:paraId="3A7192BF" w14:textId="77777777" w:rsidR="00516C5C" w:rsidRDefault="00516C5C" w:rsidP="00D36B93">
            <w:pPr>
              <w:jc w:val="both"/>
            </w:pPr>
            <w:r>
              <w:t>Incorporated motions 1, 6, 10, and 11 approved in the September 2019 interim.</w:t>
            </w:r>
          </w:p>
        </w:tc>
      </w:tr>
      <w:tr w:rsidR="00516C5C" w14:paraId="6D5ECE0A" w14:textId="77777777" w:rsidTr="00D36B93">
        <w:tc>
          <w:tcPr>
            <w:tcW w:w="1075" w:type="dxa"/>
          </w:tcPr>
          <w:p w14:paraId="47D07F3F" w14:textId="77777777" w:rsidR="00516C5C" w:rsidRDefault="00516C5C" w:rsidP="00D36B93">
            <w:r>
              <w:t>4</w:t>
            </w:r>
          </w:p>
        </w:tc>
        <w:tc>
          <w:tcPr>
            <w:tcW w:w="1980" w:type="dxa"/>
          </w:tcPr>
          <w:p w14:paraId="24AE731F" w14:textId="77777777" w:rsidR="00516C5C" w:rsidRDefault="00516C5C" w:rsidP="00D36B93">
            <w:r>
              <w:t>October 9, 2019</w:t>
            </w:r>
          </w:p>
        </w:tc>
        <w:tc>
          <w:tcPr>
            <w:tcW w:w="6295" w:type="dxa"/>
          </w:tcPr>
          <w:p w14:paraId="538340EE" w14:textId="77777777" w:rsidR="00516C5C" w:rsidRDefault="00516C5C" w:rsidP="00D36B93">
            <w:pPr>
              <w:jc w:val="both"/>
            </w:pPr>
            <w:r>
              <w:t>Incorporated motion 9 approved in the September 2019 interim.</w:t>
            </w:r>
          </w:p>
        </w:tc>
      </w:tr>
      <w:tr w:rsidR="00516C5C" w14:paraId="517AEA88" w14:textId="77777777" w:rsidTr="00D36B93">
        <w:tc>
          <w:tcPr>
            <w:tcW w:w="1075" w:type="dxa"/>
          </w:tcPr>
          <w:p w14:paraId="69133ED4" w14:textId="77777777" w:rsidR="00516C5C" w:rsidRPr="00BF7761" w:rsidRDefault="00516C5C" w:rsidP="00D36B93">
            <w:r w:rsidRPr="00BF7761">
              <w:t>5</w:t>
            </w:r>
          </w:p>
        </w:tc>
        <w:tc>
          <w:tcPr>
            <w:tcW w:w="1980" w:type="dxa"/>
          </w:tcPr>
          <w:p w14:paraId="225E4C1F" w14:textId="77777777" w:rsidR="00516C5C" w:rsidRPr="00BF7761" w:rsidRDefault="00516C5C" w:rsidP="00D36B93">
            <w:r w:rsidRPr="00BF7761">
              <w:t>November 17, 2019</w:t>
            </w:r>
          </w:p>
        </w:tc>
        <w:tc>
          <w:tcPr>
            <w:tcW w:w="6295" w:type="dxa"/>
          </w:tcPr>
          <w:p w14:paraId="169AF377" w14:textId="77777777" w:rsidR="00516C5C" w:rsidRPr="00BF7761" w:rsidRDefault="00516C5C" w:rsidP="00D36B93">
            <w:pPr>
              <w:jc w:val="both"/>
            </w:pPr>
            <w:r w:rsidRPr="00BF7761">
              <w:t>Incorporated motions 14-38, 40-49 approved in the November 2019 plenary.</w:t>
            </w:r>
          </w:p>
        </w:tc>
      </w:tr>
      <w:tr w:rsidR="00516C5C" w14:paraId="1D39C271" w14:textId="77777777" w:rsidTr="00D36B93">
        <w:tc>
          <w:tcPr>
            <w:tcW w:w="1075" w:type="dxa"/>
          </w:tcPr>
          <w:p w14:paraId="73843620" w14:textId="77777777" w:rsidR="00516C5C" w:rsidRPr="00BF7761" w:rsidRDefault="00516C5C" w:rsidP="00D36B93">
            <w:r>
              <w:t>6</w:t>
            </w:r>
          </w:p>
        </w:tc>
        <w:tc>
          <w:tcPr>
            <w:tcW w:w="1980" w:type="dxa"/>
          </w:tcPr>
          <w:p w14:paraId="321D57D8" w14:textId="77777777" w:rsidR="00516C5C" w:rsidRPr="00BF7761" w:rsidRDefault="00516C5C" w:rsidP="00D36B93">
            <w:r w:rsidRPr="00BF7761">
              <w:t xml:space="preserve">November </w:t>
            </w:r>
            <w:r>
              <w:t>2</w:t>
            </w:r>
            <w:r w:rsidRPr="00BF7761">
              <w:t>7, 2019</w:t>
            </w:r>
          </w:p>
        </w:tc>
        <w:tc>
          <w:tcPr>
            <w:tcW w:w="6295" w:type="dxa"/>
          </w:tcPr>
          <w:p w14:paraId="2ABFDACD" w14:textId="77777777" w:rsidR="00516C5C" w:rsidRPr="00BF7761" w:rsidRDefault="00516C5C" w:rsidP="00D36B93">
            <w:pPr>
              <w:jc w:val="both"/>
            </w:pPr>
            <w:r>
              <w:t xml:space="preserve">Further revised draft version based on </w:t>
            </w:r>
            <w:hyperlink r:id="rId12" w:history="1">
              <w:r w:rsidRPr="00DD1D82">
                <w:rPr>
                  <w:rStyle w:val="Hyperlink"/>
                </w:rPr>
                <w:t>the input from a task group member</w:t>
              </w:r>
            </w:hyperlink>
            <w:r>
              <w:t>.</w:t>
            </w:r>
          </w:p>
        </w:tc>
      </w:tr>
      <w:tr w:rsidR="00516C5C" w14:paraId="46C4BBC9" w14:textId="77777777" w:rsidTr="00D36B93">
        <w:tc>
          <w:tcPr>
            <w:tcW w:w="1075" w:type="dxa"/>
          </w:tcPr>
          <w:p w14:paraId="4BE525F8" w14:textId="77777777" w:rsidR="00516C5C" w:rsidRPr="00BE4716" w:rsidRDefault="00516C5C" w:rsidP="00D36B93">
            <w:r w:rsidRPr="00BE4716">
              <w:t>7</w:t>
            </w:r>
          </w:p>
        </w:tc>
        <w:tc>
          <w:tcPr>
            <w:tcW w:w="1980" w:type="dxa"/>
          </w:tcPr>
          <w:p w14:paraId="30EE686C" w14:textId="77777777" w:rsidR="00516C5C" w:rsidRPr="00BE4716" w:rsidRDefault="00516C5C" w:rsidP="00D36B93">
            <w:r w:rsidRPr="00BE4716">
              <w:t>January 26, 2020</w:t>
            </w:r>
          </w:p>
        </w:tc>
        <w:tc>
          <w:tcPr>
            <w:tcW w:w="6295" w:type="dxa"/>
          </w:tcPr>
          <w:p w14:paraId="4528BC18" w14:textId="77777777" w:rsidR="00516C5C" w:rsidRPr="00BF7761" w:rsidRDefault="00516C5C" w:rsidP="00D36B93">
            <w:pPr>
              <w:jc w:val="both"/>
            </w:pPr>
            <w:r w:rsidRPr="00BE4716">
              <w:t>Incorporated motions 50-63, 65-76, and 78-110 approved in the January 2020 interim.</w:t>
            </w:r>
          </w:p>
        </w:tc>
      </w:tr>
      <w:tr w:rsidR="00516C5C" w14:paraId="1BC049CB" w14:textId="77777777" w:rsidTr="00D36B93">
        <w:tc>
          <w:tcPr>
            <w:tcW w:w="1075" w:type="dxa"/>
          </w:tcPr>
          <w:p w14:paraId="0464EA69" w14:textId="77777777" w:rsidR="00516C5C" w:rsidRPr="00BE4716" w:rsidRDefault="00516C5C" w:rsidP="00D36B93">
            <w:r>
              <w:t>8</w:t>
            </w:r>
          </w:p>
        </w:tc>
        <w:tc>
          <w:tcPr>
            <w:tcW w:w="1980" w:type="dxa"/>
          </w:tcPr>
          <w:p w14:paraId="2E817033" w14:textId="77777777" w:rsidR="00516C5C" w:rsidRPr="00BE4716" w:rsidRDefault="00516C5C" w:rsidP="00D36B93">
            <w:r>
              <w:t>February 11, 2020</w:t>
            </w:r>
          </w:p>
        </w:tc>
        <w:tc>
          <w:tcPr>
            <w:tcW w:w="6295" w:type="dxa"/>
          </w:tcPr>
          <w:p w14:paraId="36BA14E4" w14:textId="77777777" w:rsidR="00516C5C" w:rsidRPr="00BF7761" w:rsidRDefault="00516C5C" w:rsidP="00D36B93">
            <w:pPr>
              <w:jc w:val="both"/>
            </w:pPr>
            <w:r>
              <w:t xml:space="preserve">Move motions 91 and 92 from Section 2.4.5 to Section 2.3 based on </w:t>
            </w:r>
            <w:hyperlink r:id="rId13" w:history="1">
              <w:r w:rsidRPr="0041142C">
                <w:rPr>
                  <w:rStyle w:val="Hyperlink"/>
                </w:rPr>
                <w:t>an input from a task group member</w:t>
              </w:r>
            </w:hyperlink>
            <w:r>
              <w:t>.</w:t>
            </w:r>
          </w:p>
        </w:tc>
      </w:tr>
      <w:tr w:rsidR="00516C5C" w14:paraId="57B35356" w14:textId="77777777" w:rsidTr="00D36B93">
        <w:tc>
          <w:tcPr>
            <w:tcW w:w="1075" w:type="dxa"/>
          </w:tcPr>
          <w:p w14:paraId="3ADBB7DB" w14:textId="77777777" w:rsidR="00516C5C" w:rsidRPr="00BE4716" w:rsidRDefault="00516C5C" w:rsidP="00D36B93">
            <w:r>
              <w:t>9</w:t>
            </w:r>
          </w:p>
        </w:tc>
        <w:tc>
          <w:tcPr>
            <w:tcW w:w="1980" w:type="dxa"/>
          </w:tcPr>
          <w:p w14:paraId="1A290E80" w14:textId="77777777" w:rsidR="00516C5C" w:rsidRPr="00BE4716" w:rsidRDefault="00516C5C" w:rsidP="00D36B93">
            <w:r>
              <w:t>May 6, 2020</w:t>
            </w:r>
          </w:p>
        </w:tc>
        <w:tc>
          <w:tcPr>
            <w:tcW w:w="6295" w:type="dxa"/>
          </w:tcPr>
          <w:p w14:paraId="341DF1FC" w14:textId="77777777" w:rsidR="00516C5C" w:rsidRDefault="00516C5C" w:rsidP="00D36B93">
            <w:pPr>
              <w:jc w:val="both"/>
            </w:pPr>
            <w:r>
              <w:t>Update the reference of Motion 71 to the contribution 19/1822r4.</w:t>
            </w:r>
          </w:p>
          <w:p w14:paraId="7BD90DD6" w14:textId="77777777" w:rsidR="00516C5C" w:rsidRDefault="00516C5C" w:rsidP="00D36B93">
            <w:pPr>
              <w:jc w:val="both"/>
            </w:pPr>
            <w:r>
              <w:t>Update the reference of Motion 75 to the contribution 20/0117r1.</w:t>
            </w:r>
          </w:p>
          <w:p w14:paraId="50F4BAE9" w14:textId="77777777" w:rsidR="00516C5C" w:rsidRPr="00BF7761" w:rsidRDefault="00516C5C" w:rsidP="00D36B93">
            <w:pPr>
              <w:jc w:val="both"/>
            </w:pPr>
            <w:r>
              <w:t>Replace “GLK” with “GTK” in Section 1.</w:t>
            </w:r>
          </w:p>
        </w:tc>
      </w:tr>
      <w:tr w:rsidR="00516C5C" w14:paraId="78A67895" w14:textId="77777777" w:rsidTr="00D36B93">
        <w:tc>
          <w:tcPr>
            <w:tcW w:w="1075" w:type="dxa"/>
          </w:tcPr>
          <w:p w14:paraId="1590EA27" w14:textId="77777777" w:rsidR="00516C5C" w:rsidRDefault="00516C5C" w:rsidP="00D36B93">
            <w:r>
              <w:t>10</w:t>
            </w:r>
          </w:p>
        </w:tc>
        <w:tc>
          <w:tcPr>
            <w:tcW w:w="1980" w:type="dxa"/>
          </w:tcPr>
          <w:p w14:paraId="7373A0D3" w14:textId="77777777" w:rsidR="00516C5C" w:rsidRDefault="00516C5C" w:rsidP="00D36B93">
            <w:r>
              <w:t>June 17, 2020</w:t>
            </w:r>
          </w:p>
        </w:tc>
        <w:tc>
          <w:tcPr>
            <w:tcW w:w="6295" w:type="dxa"/>
          </w:tcPr>
          <w:p w14:paraId="35EDA382" w14:textId="77777777" w:rsidR="00516C5C" w:rsidRDefault="00516C5C" w:rsidP="00D36B93">
            <w:pPr>
              <w:jc w:val="both"/>
            </w:pPr>
            <w:r>
              <w:t>Incorporated motions 111-114 approved on June 11, 2020.</w:t>
            </w:r>
          </w:p>
        </w:tc>
      </w:tr>
      <w:tr w:rsidR="00516C5C" w14:paraId="6679976B" w14:textId="77777777" w:rsidTr="00D36B93">
        <w:tc>
          <w:tcPr>
            <w:tcW w:w="1075" w:type="dxa"/>
          </w:tcPr>
          <w:p w14:paraId="256CDB79" w14:textId="77777777" w:rsidR="00516C5C" w:rsidRDefault="00516C5C" w:rsidP="00D36B93">
            <w:r>
              <w:t>11</w:t>
            </w:r>
          </w:p>
        </w:tc>
        <w:tc>
          <w:tcPr>
            <w:tcW w:w="1980" w:type="dxa"/>
          </w:tcPr>
          <w:p w14:paraId="5C2C87CC" w14:textId="77777777" w:rsidR="00516C5C" w:rsidRDefault="00516C5C" w:rsidP="00D36B93">
            <w:r>
              <w:t>July 11, 2020</w:t>
            </w:r>
          </w:p>
        </w:tc>
        <w:tc>
          <w:tcPr>
            <w:tcW w:w="6295" w:type="dxa"/>
          </w:tcPr>
          <w:p w14:paraId="33628AF5" w14:textId="77777777" w:rsidR="00516C5C" w:rsidRDefault="00516C5C" w:rsidP="00D36B93">
            <w:pPr>
              <w:jc w:val="both"/>
            </w:pPr>
            <w:r>
              <w:t>Incorporated motions 115, 116, and 118 approved on July 9, 2020.</w:t>
            </w:r>
          </w:p>
        </w:tc>
      </w:tr>
      <w:tr w:rsidR="00516C5C" w14:paraId="4DB04FFD" w14:textId="77777777" w:rsidTr="00D36B93">
        <w:tc>
          <w:tcPr>
            <w:tcW w:w="1075" w:type="dxa"/>
          </w:tcPr>
          <w:p w14:paraId="61B2C979" w14:textId="77777777" w:rsidR="00516C5C" w:rsidRDefault="00516C5C" w:rsidP="00D36B93">
            <w:r>
              <w:t>12</w:t>
            </w:r>
          </w:p>
        </w:tc>
        <w:tc>
          <w:tcPr>
            <w:tcW w:w="1980" w:type="dxa"/>
          </w:tcPr>
          <w:p w14:paraId="22E80C7D" w14:textId="77777777" w:rsidR="00516C5C" w:rsidRDefault="00516C5C" w:rsidP="00D36B93">
            <w:r>
              <w:t>August 1, 2020</w:t>
            </w:r>
          </w:p>
        </w:tc>
        <w:tc>
          <w:tcPr>
            <w:tcW w:w="6295" w:type="dxa"/>
          </w:tcPr>
          <w:p w14:paraId="3B33CF9B" w14:textId="77777777" w:rsidR="00516C5C" w:rsidRDefault="00516C5C" w:rsidP="00D36B93">
            <w:pPr>
              <w:jc w:val="both"/>
            </w:pPr>
            <w:r>
              <w:t>Incorporated motion 119 approved on July 30, 2020.</w:t>
            </w:r>
          </w:p>
        </w:tc>
      </w:tr>
      <w:tr w:rsidR="00516C5C" w14:paraId="4D955A17" w14:textId="77777777" w:rsidTr="00D36B93">
        <w:tc>
          <w:tcPr>
            <w:tcW w:w="1075" w:type="dxa"/>
          </w:tcPr>
          <w:p w14:paraId="3449AB99" w14:textId="77777777" w:rsidR="00516C5C" w:rsidRDefault="00516C5C" w:rsidP="00D36B93">
            <w:r>
              <w:t>13</w:t>
            </w:r>
          </w:p>
        </w:tc>
        <w:tc>
          <w:tcPr>
            <w:tcW w:w="1980" w:type="dxa"/>
          </w:tcPr>
          <w:p w14:paraId="0948E0A8" w14:textId="77777777" w:rsidR="00516C5C" w:rsidRDefault="00516C5C" w:rsidP="00D36B93">
            <w:r>
              <w:t>August 20, 2020</w:t>
            </w:r>
          </w:p>
        </w:tc>
        <w:tc>
          <w:tcPr>
            <w:tcW w:w="6295" w:type="dxa"/>
          </w:tcPr>
          <w:p w14:paraId="4BDF38DD" w14:textId="77777777" w:rsidR="00516C5C" w:rsidRDefault="00516C5C" w:rsidP="00D36B93">
            <w:pPr>
              <w:jc w:val="both"/>
            </w:pPr>
            <w:r>
              <w:t>Incorporated motion 120 approved on August 20, 2020.</w:t>
            </w:r>
          </w:p>
        </w:tc>
      </w:tr>
      <w:tr w:rsidR="00516C5C" w14:paraId="0FC4D423" w14:textId="77777777" w:rsidTr="00D36B93">
        <w:tc>
          <w:tcPr>
            <w:tcW w:w="1075" w:type="dxa"/>
          </w:tcPr>
          <w:p w14:paraId="7FF97F36" w14:textId="32A19AEC" w:rsidR="00516C5C" w:rsidRDefault="00516C5C" w:rsidP="00516C5C">
            <w:r>
              <w:t>14</w:t>
            </w:r>
          </w:p>
        </w:tc>
        <w:tc>
          <w:tcPr>
            <w:tcW w:w="1980" w:type="dxa"/>
          </w:tcPr>
          <w:p w14:paraId="219246CF" w14:textId="4A38B63B" w:rsidR="00516C5C" w:rsidRDefault="007231F9" w:rsidP="00D34EF3">
            <w:r>
              <w:t xml:space="preserve">September </w:t>
            </w:r>
            <w:r w:rsidR="00D34EF3">
              <w:t>5</w:t>
            </w:r>
            <w:bookmarkStart w:id="1" w:name="_GoBack"/>
            <w:bookmarkEnd w:id="1"/>
            <w:r w:rsidR="00516C5C">
              <w:t>, 2020</w:t>
            </w:r>
          </w:p>
        </w:tc>
        <w:tc>
          <w:tcPr>
            <w:tcW w:w="6295" w:type="dxa"/>
          </w:tcPr>
          <w:p w14:paraId="03B34759" w14:textId="22ADCD6A" w:rsidR="00516C5C" w:rsidRDefault="00516C5C" w:rsidP="00516C5C">
            <w:pPr>
              <w:jc w:val="both"/>
            </w:pPr>
            <w:r>
              <w:t>Incorporated motions 124, 125, and 126 approved on September 3, 2020.</w:t>
            </w:r>
          </w:p>
        </w:tc>
      </w:tr>
    </w:tbl>
    <w:p w14:paraId="4A312055" w14:textId="77777777" w:rsidR="00C822A0" w:rsidRDefault="00C822A0">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4BF5892E" w14:textId="27439CBD"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14:paraId="259C910A" w14:textId="77777777" w:rsidR="00F04D2B" w:rsidRPr="00F04D2B" w:rsidRDefault="00F04D2B" w:rsidP="00F04D2B">
          <w:pPr>
            <w:rPr>
              <w:lang w:val="en-US"/>
            </w:rPr>
          </w:pPr>
        </w:p>
        <w:p w14:paraId="06A8C10D" w14:textId="77777777" w:rsidR="0090484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50067422" w:history="1">
            <w:r w:rsidR="0090484F" w:rsidRPr="00B70155">
              <w:rPr>
                <w:rStyle w:val="Hyperlink"/>
                <w:noProof/>
              </w:rPr>
              <w:t>Revision history</w:t>
            </w:r>
            <w:r w:rsidR="0090484F">
              <w:rPr>
                <w:noProof/>
                <w:webHidden/>
              </w:rPr>
              <w:tab/>
            </w:r>
            <w:r w:rsidR="0090484F">
              <w:rPr>
                <w:noProof/>
                <w:webHidden/>
              </w:rPr>
              <w:fldChar w:fldCharType="begin"/>
            </w:r>
            <w:r w:rsidR="0090484F">
              <w:rPr>
                <w:noProof/>
                <w:webHidden/>
              </w:rPr>
              <w:instrText xml:space="preserve"> PAGEREF _Toc50067422 \h </w:instrText>
            </w:r>
            <w:r w:rsidR="0090484F">
              <w:rPr>
                <w:noProof/>
                <w:webHidden/>
              </w:rPr>
            </w:r>
            <w:r w:rsidR="0090484F">
              <w:rPr>
                <w:noProof/>
                <w:webHidden/>
              </w:rPr>
              <w:fldChar w:fldCharType="separate"/>
            </w:r>
            <w:r w:rsidR="0090484F">
              <w:rPr>
                <w:noProof/>
                <w:webHidden/>
              </w:rPr>
              <w:t>2</w:t>
            </w:r>
            <w:r w:rsidR="0090484F">
              <w:rPr>
                <w:noProof/>
                <w:webHidden/>
              </w:rPr>
              <w:fldChar w:fldCharType="end"/>
            </w:r>
          </w:hyperlink>
        </w:p>
        <w:p w14:paraId="1302CAC5"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23" w:history="1">
            <w:r w:rsidR="0090484F" w:rsidRPr="00B70155">
              <w:rPr>
                <w:rStyle w:val="Hyperlink"/>
                <w:noProof/>
              </w:rPr>
              <w:t>1.</w:t>
            </w:r>
            <w:r w:rsidR="0090484F">
              <w:rPr>
                <w:rFonts w:asciiTheme="minorHAnsi" w:eastAsiaTheme="minorEastAsia" w:hAnsiTheme="minorHAnsi" w:cstheme="minorBidi"/>
                <w:noProof/>
                <w:szCs w:val="22"/>
                <w:lang w:val="en-US" w:eastAsia="zh-CN"/>
              </w:rPr>
              <w:tab/>
            </w:r>
            <w:r w:rsidR="0090484F" w:rsidRPr="00B70155">
              <w:rPr>
                <w:rStyle w:val="Hyperlink"/>
                <w:noProof/>
              </w:rPr>
              <w:t>Abbreviations and acronyms</w:t>
            </w:r>
            <w:r w:rsidR="0090484F">
              <w:rPr>
                <w:noProof/>
                <w:webHidden/>
              </w:rPr>
              <w:tab/>
            </w:r>
            <w:r w:rsidR="0090484F">
              <w:rPr>
                <w:noProof/>
                <w:webHidden/>
              </w:rPr>
              <w:fldChar w:fldCharType="begin"/>
            </w:r>
            <w:r w:rsidR="0090484F">
              <w:rPr>
                <w:noProof/>
                <w:webHidden/>
              </w:rPr>
              <w:instrText xml:space="preserve"> PAGEREF _Toc50067423 \h </w:instrText>
            </w:r>
            <w:r w:rsidR="0090484F">
              <w:rPr>
                <w:noProof/>
                <w:webHidden/>
              </w:rPr>
            </w:r>
            <w:r w:rsidR="0090484F">
              <w:rPr>
                <w:noProof/>
                <w:webHidden/>
              </w:rPr>
              <w:fldChar w:fldCharType="separate"/>
            </w:r>
            <w:r w:rsidR="0090484F">
              <w:rPr>
                <w:noProof/>
                <w:webHidden/>
              </w:rPr>
              <w:t>6</w:t>
            </w:r>
            <w:r w:rsidR="0090484F">
              <w:rPr>
                <w:noProof/>
                <w:webHidden/>
              </w:rPr>
              <w:fldChar w:fldCharType="end"/>
            </w:r>
          </w:hyperlink>
        </w:p>
        <w:p w14:paraId="6D29A023"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24" w:history="1">
            <w:r w:rsidR="0090484F" w:rsidRPr="00B70155">
              <w:rPr>
                <w:rStyle w:val="Hyperlink"/>
                <w:noProof/>
              </w:rPr>
              <w:t>2.</w:t>
            </w:r>
            <w:r w:rsidR="0090484F">
              <w:rPr>
                <w:rFonts w:asciiTheme="minorHAnsi" w:eastAsiaTheme="minorEastAsia" w:hAnsiTheme="minorHAnsi" w:cstheme="minorBidi"/>
                <w:noProof/>
                <w:szCs w:val="22"/>
                <w:lang w:val="en-US" w:eastAsia="zh-CN"/>
              </w:rPr>
              <w:tab/>
            </w:r>
            <w:r w:rsidR="0090484F" w:rsidRPr="00B70155">
              <w:rPr>
                <w:rStyle w:val="Hyperlink"/>
                <w:noProof/>
              </w:rPr>
              <w:t>EHT PHY</w:t>
            </w:r>
            <w:r w:rsidR="0090484F">
              <w:rPr>
                <w:noProof/>
                <w:webHidden/>
              </w:rPr>
              <w:tab/>
            </w:r>
            <w:r w:rsidR="0090484F">
              <w:rPr>
                <w:noProof/>
                <w:webHidden/>
              </w:rPr>
              <w:fldChar w:fldCharType="begin"/>
            </w:r>
            <w:r w:rsidR="0090484F">
              <w:rPr>
                <w:noProof/>
                <w:webHidden/>
              </w:rPr>
              <w:instrText xml:space="preserve"> PAGEREF _Toc50067424 \h </w:instrText>
            </w:r>
            <w:r w:rsidR="0090484F">
              <w:rPr>
                <w:noProof/>
                <w:webHidden/>
              </w:rPr>
            </w:r>
            <w:r w:rsidR="0090484F">
              <w:rPr>
                <w:noProof/>
                <w:webHidden/>
              </w:rPr>
              <w:fldChar w:fldCharType="separate"/>
            </w:r>
            <w:r w:rsidR="0090484F">
              <w:rPr>
                <w:noProof/>
                <w:webHidden/>
              </w:rPr>
              <w:t>7</w:t>
            </w:r>
            <w:r w:rsidR="0090484F">
              <w:rPr>
                <w:noProof/>
                <w:webHidden/>
              </w:rPr>
              <w:fldChar w:fldCharType="end"/>
            </w:r>
          </w:hyperlink>
        </w:p>
        <w:p w14:paraId="70F13DDF"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27" w:history="1">
            <w:r w:rsidR="0090484F" w:rsidRPr="00B70155">
              <w:rPr>
                <w:rStyle w:val="Hyperlink"/>
                <w:noProof/>
              </w:rPr>
              <w:t>2.1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_Toc50067427 \h </w:instrText>
            </w:r>
            <w:r w:rsidR="0090484F">
              <w:rPr>
                <w:noProof/>
                <w:webHidden/>
              </w:rPr>
            </w:r>
            <w:r w:rsidR="0090484F">
              <w:rPr>
                <w:noProof/>
                <w:webHidden/>
              </w:rPr>
              <w:fldChar w:fldCharType="separate"/>
            </w:r>
            <w:r w:rsidR="0090484F">
              <w:rPr>
                <w:noProof/>
                <w:webHidden/>
              </w:rPr>
              <w:t>7</w:t>
            </w:r>
            <w:r w:rsidR="0090484F">
              <w:rPr>
                <w:noProof/>
                <w:webHidden/>
              </w:rPr>
              <w:fldChar w:fldCharType="end"/>
            </w:r>
          </w:hyperlink>
        </w:p>
        <w:p w14:paraId="71DF8839"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28" w:history="1">
            <w:r w:rsidR="0090484F" w:rsidRPr="00B70155">
              <w:rPr>
                <w:rStyle w:val="Hyperlink"/>
                <w:noProof/>
              </w:rPr>
              <w:t>2.2</w:t>
            </w:r>
            <w:r w:rsidR="0090484F">
              <w:rPr>
                <w:rFonts w:asciiTheme="minorHAnsi" w:eastAsiaTheme="minorEastAsia" w:hAnsiTheme="minorHAnsi" w:cstheme="minorBidi"/>
                <w:noProof/>
                <w:szCs w:val="22"/>
                <w:lang w:val="en-US" w:eastAsia="zh-CN"/>
              </w:rPr>
              <w:tab/>
            </w:r>
            <w:r w:rsidR="0090484F" w:rsidRPr="00B70155">
              <w:rPr>
                <w:rStyle w:val="Hyperlink"/>
                <w:noProof/>
              </w:rPr>
              <w:t>Subcarriers and resource allocation</w:t>
            </w:r>
            <w:r w:rsidR="0090484F">
              <w:rPr>
                <w:noProof/>
                <w:webHidden/>
              </w:rPr>
              <w:tab/>
            </w:r>
            <w:r w:rsidR="0090484F">
              <w:rPr>
                <w:noProof/>
                <w:webHidden/>
              </w:rPr>
              <w:fldChar w:fldCharType="begin"/>
            </w:r>
            <w:r w:rsidR="0090484F">
              <w:rPr>
                <w:noProof/>
                <w:webHidden/>
              </w:rPr>
              <w:instrText xml:space="preserve"> PAGEREF _Toc50067428 \h </w:instrText>
            </w:r>
            <w:r w:rsidR="0090484F">
              <w:rPr>
                <w:noProof/>
                <w:webHidden/>
              </w:rPr>
            </w:r>
            <w:r w:rsidR="0090484F">
              <w:rPr>
                <w:noProof/>
                <w:webHidden/>
              </w:rPr>
              <w:fldChar w:fldCharType="separate"/>
            </w:r>
            <w:r w:rsidR="0090484F">
              <w:rPr>
                <w:noProof/>
                <w:webHidden/>
              </w:rPr>
              <w:t>7</w:t>
            </w:r>
            <w:r w:rsidR="0090484F">
              <w:rPr>
                <w:noProof/>
                <w:webHidden/>
              </w:rPr>
              <w:fldChar w:fldCharType="end"/>
            </w:r>
          </w:hyperlink>
        </w:p>
        <w:p w14:paraId="2779E86C"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29" w:history="1">
            <w:r w:rsidR="0090484F" w:rsidRPr="00B70155">
              <w:rPr>
                <w:rStyle w:val="Hyperlink"/>
                <w:noProof/>
              </w:rPr>
              <w:t>2.2.1</w:t>
            </w:r>
            <w:r w:rsidR="0090484F">
              <w:rPr>
                <w:rFonts w:asciiTheme="minorHAnsi" w:eastAsiaTheme="minorEastAsia" w:hAnsiTheme="minorHAnsi" w:cstheme="minorBidi"/>
                <w:noProof/>
                <w:szCs w:val="22"/>
                <w:lang w:val="en-US" w:eastAsia="zh-CN"/>
              </w:rPr>
              <w:tab/>
            </w:r>
            <w:r w:rsidR="0090484F" w:rsidRPr="00B70155">
              <w:rPr>
                <w:rStyle w:val="Hyperlink"/>
                <w:noProof/>
              </w:rPr>
              <w:t>Wideband and noncontiguous spectrum utilization</w:t>
            </w:r>
            <w:r w:rsidR="0090484F">
              <w:rPr>
                <w:noProof/>
                <w:webHidden/>
              </w:rPr>
              <w:tab/>
            </w:r>
            <w:r w:rsidR="0090484F">
              <w:rPr>
                <w:noProof/>
                <w:webHidden/>
              </w:rPr>
              <w:fldChar w:fldCharType="begin"/>
            </w:r>
            <w:r w:rsidR="0090484F">
              <w:rPr>
                <w:noProof/>
                <w:webHidden/>
              </w:rPr>
              <w:instrText xml:space="preserve"> PAGEREF _Toc50067429 \h </w:instrText>
            </w:r>
            <w:r w:rsidR="0090484F">
              <w:rPr>
                <w:noProof/>
                <w:webHidden/>
              </w:rPr>
            </w:r>
            <w:r w:rsidR="0090484F">
              <w:rPr>
                <w:noProof/>
                <w:webHidden/>
              </w:rPr>
              <w:fldChar w:fldCharType="separate"/>
            </w:r>
            <w:r w:rsidR="0090484F">
              <w:rPr>
                <w:noProof/>
                <w:webHidden/>
              </w:rPr>
              <w:t>7</w:t>
            </w:r>
            <w:r w:rsidR="0090484F">
              <w:rPr>
                <w:noProof/>
                <w:webHidden/>
              </w:rPr>
              <w:fldChar w:fldCharType="end"/>
            </w:r>
          </w:hyperlink>
        </w:p>
        <w:p w14:paraId="0AD63880"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0" w:history="1">
            <w:r w:rsidR="0090484F" w:rsidRPr="00B70155">
              <w:rPr>
                <w:rStyle w:val="Hyperlink"/>
                <w:noProof/>
              </w:rPr>
              <w:t>2.2.2</w:t>
            </w:r>
            <w:r w:rsidR="0090484F">
              <w:rPr>
                <w:rFonts w:asciiTheme="minorHAnsi" w:eastAsiaTheme="minorEastAsia" w:hAnsiTheme="minorHAnsi" w:cstheme="minorBidi"/>
                <w:noProof/>
                <w:szCs w:val="22"/>
                <w:lang w:val="en-US" w:eastAsia="zh-CN"/>
              </w:rPr>
              <w:tab/>
            </w:r>
            <w:r w:rsidR="0090484F" w:rsidRPr="00B70155">
              <w:rPr>
                <w:rStyle w:val="Hyperlink"/>
                <w:noProof/>
              </w:rPr>
              <w:t>Support for large bandwidth</w:t>
            </w:r>
            <w:r w:rsidR="0090484F">
              <w:rPr>
                <w:noProof/>
                <w:webHidden/>
              </w:rPr>
              <w:tab/>
            </w:r>
            <w:r w:rsidR="0090484F">
              <w:rPr>
                <w:noProof/>
                <w:webHidden/>
              </w:rPr>
              <w:fldChar w:fldCharType="begin"/>
            </w:r>
            <w:r w:rsidR="0090484F">
              <w:rPr>
                <w:noProof/>
                <w:webHidden/>
              </w:rPr>
              <w:instrText xml:space="preserve"> PAGEREF _Toc50067430 \h </w:instrText>
            </w:r>
            <w:r w:rsidR="0090484F">
              <w:rPr>
                <w:noProof/>
                <w:webHidden/>
              </w:rPr>
            </w:r>
            <w:r w:rsidR="0090484F">
              <w:rPr>
                <w:noProof/>
                <w:webHidden/>
              </w:rPr>
              <w:fldChar w:fldCharType="separate"/>
            </w:r>
            <w:r w:rsidR="0090484F">
              <w:rPr>
                <w:noProof/>
                <w:webHidden/>
              </w:rPr>
              <w:t>9</w:t>
            </w:r>
            <w:r w:rsidR="0090484F">
              <w:rPr>
                <w:noProof/>
                <w:webHidden/>
              </w:rPr>
              <w:fldChar w:fldCharType="end"/>
            </w:r>
          </w:hyperlink>
        </w:p>
        <w:p w14:paraId="574241FE"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1" w:history="1">
            <w:r w:rsidR="0090484F" w:rsidRPr="00B70155">
              <w:rPr>
                <w:rStyle w:val="Hyperlink"/>
                <w:noProof/>
              </w:rPr>
              <w:t>2.2.3</w:t>
            </w:r>
            <w:r w:rsidR="0090484F">
              <w:rPr>
                <w:rFonts w:asciiTheme="minorHAnsi" w:eastAsiaTheme="minorEastAsia" w:hAnsiTheme="minorHAnsi" w:cstheme="minorBidi"/>
                <w:noProof/>
                <w:szCs w:val="22"/>
                <w:lang w:val="en-US" w:eastAsia="zh-CN"/>
              </w:rPr>
              <w:tab/>
            </w:r>
            <w:r w:rsidR="0090484F" w:rsidRPr="00B70155">
              <w:rPr>
                <w:rStyle w:val="Hyperlink"/>
                <w:noProof/>
              </w:rPr>
              <w:t>Single RU</w:t>
            </w:r>
            <w:r w:rsidR="0090484F">
              <w:rPr>
                <w:noProof/>
                <w:webHidden/>
              </w:rPr>
              <w:tab/>
            </w:r>
            <w:r w:rsidR="0090484F">
              <w:rPr>
                <w:noProof/>
                <w:webHidden/>
              </w:rPr>
              <w:fldChar w:fldCharType="begin"/>
            </w:r>
            <w:r w:rsidR="0090484F">
              <w:rPr>
                <w:noProof/>
                <w:webHidden/>
              </w:rPr>
              <w:instrText xml:space="preserve"> PAGEREF _Toc50067431 \h </w:instrText>
            </w:r>
            <w:r w:rsidR="0090484F">
              <w:rPr>
                <w:noProof/>
                <w:webHidden/>
              </w:rPr>
            </w:r>
            <w:r w:rsidR="0090484F">
              <w:rPr>
                <w:noProof/>
                <w:webHidden/>
              </w:rPr>
              <w:fldChar w:fldCharType="separate"/>
            </w:r>
            <w:r w:rsidR="0090484F">
              <w:rPr>
                <w:noProof/>
                <w:webHidden/>
              </w:rPr>
              <w:t>9</w:t>
            </w:r>
            <w:r w:rsidR="0090484F">
              <w:rPr>
                <w:noProof/>
                <w:webHidden/>
              </w:rPr>
              <w:fldChar w:fldCharType="end"/>
            </w:r>
          </w:hyperlink>
        </w:p>
        <w:p w14:paraId="23EA8FA8"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2" w:history="1">
            <w:r w:rsidR="0090484F" w:rsidRPr="00B70155">
              <w:rPr>
                <w:rStyle w:val="Hyperlink"/>
                <w:noProof/>
              </w:rPr>
              <w:t>2.2.4</w:t>
            </w:r>
            <w:r w:rsidR="0090484F">
              <w:rPr>
                <w:rFonts w:asciiTheme="minorHAnsi" w:eastAsiaTheme="minorEastAsia" w:hAnsiTheme="minorHAnsi" w:cstheme="minorBidi"/>
                <w:noProof/>
                <w:szCs w:val="22"/>
                <w:lang w:val="en-US" w:eastAsia="zh-CN"/>
              </w:rPr>
              <w:tab/>
            </w:r>
            <w:r w:rsidR="0090484F" w:rsidRPr="00B70155">
              <w:rPr>
                <w:rStyle w:val="Hyperlink"/>
                <w:noProof/>
              </w:rPr>
              <w:t>Multiple RU</w:t>
            </w:r>
            <w:r w:rsidR="0090484F">
              <w:rPr>
                <w:noProof/>
                <w:webHidden/>
              </w:rPr>
              <w:tab/>
            </w:r>
            <w:r w:rsidR="0090484F">
              <w:rPr>
                <w:noProof/>
                <w:webHidden/>
              </w:rPr>
              <w:fldChar w:fldCharType="begin"/>
            </w:r>
            <w:r w:rsidR="0090484F">
              <w:rPr>
                <w:noProof/>
                <w:webHidden/>
              </w:rPr>
              <w:instrText xml:space="preserve"> PAGEREF _Toc50067432 \h </w:instrText>
            </w:r>
            <w:r w:rsidR="0090484F">
              <w:rPr>
                <w:noProof/>
                <w:webHidden/>
              </w:rPr>
            </w:r>
            <w:r w:rsidR="0090484F">
              <w:rPr>
                <w:noProof/>
                <w:webHidden/>
              </w:rPr>
              <w:fldChar w:fldCharType="separate"/>
            </w:r>
            <w:r w:rsidR="0090484F">
              <w:rPr>
                <w:noProof/>
                <w:webHidden/>
              </w:rPr>
              <w:t>9</w:t>
            </w:r>
            <w:r w:rsidR="0090484F">
              <w:rPr>
                <w:noProof/>
                <w:webHidden/>
              </w:rPr>
              <w:fldChar w:fldCharType="end"/>
            </w:r>
          </w:hyperlink>
        </w:p>
        <w:p w14:paraId="7895E676"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33" w:history="1">
            <w:r w:rsidR="0090484F" w:rsidRPr="00B70155">
              <w:rPr>
                <w:rStyle w:val="Hyperlink"/>
                <w:noProof/>
              </w:rPr>
              <w:t>2.3</w:t>
            </w:r>
            <w:r w:rsidR="0090484F">
              <w:rPr>
                <w:rFonts w:asciiTheme="minorHAnsi" w:eastAsiaTheme="minorEastAsia" w:hAnsiTheme="minorHAnsi" w:cstheme="minorBidi"/>
                <w:noProof/>
                <w:szCs w:val="22"/>
                <w:lang w:val="en-US" w:eastAsia="zh-CN"/>
              </w:rPr>
              <w:tab/>
            </w:r>
            <w:r w:rsidR="0090484F" w:rsidRPr="00B70155">
              <w:rPr>
                <w:rStyle w:val="Hyperlink"/>
                <w:noProof/>
              </w:rPr>
              <w:t>MU-MIMO</w:t>
            </w:r>
            <w:r w:rsidR="0090484F">
              <w:rPr>
                <w:noProof/>
                <w:webHidden/>
              </w:rPr>
              <w:tab/>
            </w:r>
            <w:r w:rsidR="0090484F">
              <w:rPr>
                <w:noProof/>
                <w:webHidden/>
              </w:rPr>
              <w:fldChar w:fldCharType="begin"/>
            </w:r>
            <w:r w:rsidR="0090484F">
              <w:rPr>
                <w:noProof/>
                <w:webHidden/>
              </w:rPr>
              <w:instrText xml:space="preserve"> PAGEREF _Toc50067433 \h </w:instrText>
            </w:r>
            <w:r w:rsidR="0090484F">
              <w:rPr>
                <w:noProof/>
                <w:webHidden/>
              </w:rPr>
            </w:r>
            <w:r w:rsidR="0090484F">
              <w:rPr>
                <w:noProof/>
                <w:webHidden/>
              </w:rPr>
              <w:fldChar w:fldCharType="separate"/>
            </w:r>
            <w:r w:rsidR="0090484F">
              <w:rPr>
                <w:noProof/>
                <w:webHidden/>
              </w:rPr>
              <w:t>13</w:t>
            </w:r>
            <w:r w:rsidR="0090484F">
              <w:rPr>
                <w:noProof/>
                <w:webHidden/>
              </w:rPr>
              <w:fldChar w:fldCharType="end"/>
            </w:r>
          </w:hyperlink>
        </w:p>
        <w:p w14:paraId="29B7332E"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34" w:history="1">
            <w:r w:rsidR="0090484F" w:rsidRPr="00B70155">
              <w:rPr>
                <w:rStyle w:val="Hyperlink"/>
                <w:noProof/>
              </w:rPr>
              <w:t>2.4</w:t>
            </w:r>
            <w:r w:rsidR="0090484F">
              <w:rPr>
                <w:rFonts w:asciiTheme="minorHAnsi" w:eastAsiaTheme="minorEastAsia" w:hAnsiTheme="minorHAnsi" w:cstheme="minorBidi"/>
                <w:noProof/>
                <w:szCs w:val="22"/>
                <w:lang w:val="en-US" w:eastAsia="zh-CN"/>
              </w:rPr>
              <w:tab/>
            </w:r>
            <w:r w:rsidR="0090484F" w:rsidRPr="00B70155">
              <w:rPr>
                <w:rStyle w:val="Hyperlink"/>
                <w:noProof/>
              </w:rPr>
              <w:t>EHT PPDU formats</w:t>
            </w:r>
            <w:r w:rsidR="0090484F">
              <w:rPr>
                <w:noProof/>
                <w:webHidden/>
              </w:rPr>
              <w:tab/>
            </w:r>
            <w:r w:rsidR="0090484F">
              <w:rPr>
                <w:noProof/>
                <w:webHidden/>
              </w:rPr>
              <w:fldChar w:fldCharType="begin"/>
            </w:r>
            <w:r w:rsidR="0090484F">
              <w:rPr>
                <w:noProof/>
                <w:webHidden/>
              </w:rPr>
              <w:instrText xml:space="preserve"> PAGEREF _Toc50067434 \h </w:instrText>
            </w:r>
            <w:r w:rsidR="0090484F">
              <w:rPr>
                <w:noProof/>
                <w:webHidden/>
              </w:rPr>
            </w:r>
            <w:r w:rsidR="0090484F">
              <w:rPr>
                <w:noProof/>
                <w:webHidden/>
              </w:rPr>
              <w:fldChar w:fldCharType="separate"/>
            </w:r>
            <w:r w:rsidR="0090484F">
              <w:rPr>
                <w:noProof/>
                <w:webHidden/>
              </w:rPr>
              <w:t>14</w:t>
            </w:r>
            <w:r w:rsidR="0090484F">
              <w:rPr>
                <w:noProof/>
                <w:webHidden/>
              </w:rPr>
              <w:fldChar w:fldCharType="end"/>
            </w:r>
          </w:hyperlink>
        </w:p>
        <w:p w14:paraId="74333E5B"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35" w:history="1">
            <w:r w:rsidR="0090484F" w:rsidRPr="00B70155">
              <w:rPr>
                <w:rStyle w:val="Hyperlink"/>
                <w:noProof/>
              </w:rPr>
              <w:t>2.5</w:t>
            </w:r>
            <w:r w:rsidR="0090484F">
              <w:rPr>
                <w:rFonts w:asciiTheme="minorHAnsi" w:eastAsiaTheme="minorEastAsia" w:hAnsiTheme="minorHAnsi" w:cstheme="minorBidi"/>
                <w:noProof/>
                <w:szCs w:val="22"/>
                <w:lang w:val="en-US" w:eastAsia="zh-CN"/>
              </w:rPr>
              <w:tab/>
            </w:r>
            <w:r w:rsidR="0090484F" w:rsidRPr="00B70155">
              <w:rPr>
                <w:rStyle w:val="Hyperlink"/>
                <w:noProof/>
              </w:rPr>
              <w:t>EHT modulation and coding schemes (EHT-MCSs)</w:t>
            </w:r>
            <w:r w:rsidR="0090484F">
              <w:rPr>
                <w:noProof/>
                <w:webHidden/>
              </w:rPr>
              <w:tab/>
            </w:r>
            <w:r w:rsidR="0090484F">
              <w:rPr>
                <w:noProof/>
                <w:webHidden/>
              </w:rPr>
              <w:fldChar w:fldCharType="begin"/>
            </w:r>
            <w:r w:rsidR="0090484F">
              <w:rPr>
                <w:noProof/>
                <w:webHidden/>
              </w:rPr>
              <w:instrText xml:space="preserve"> PAGEREF _Toc50067435 \h </w:instrText>
            </w:r>
            <w:r w:rsidR="0090484F">
              <w:rPr>
                <w:noProof/>
                <w:webHidden/>
              </w:rPr>
            </w:r>
            <w:r w:rsidR="0090484F">
              <w:rPr>
                <w:noProof/>
                <w:webHidden/>
              </w:rPr>
              <w:fldChar w:fldCharType="separate"/>
            </w:r>
            <w:r w:rsidR="0090484F">
              <w:rPr>
                <w:noProof/>
                <w:webHidden/>
              </w:rPr>
              <w:t>14</w:t>
            </w:r>
            <w:r w:rsidR="0090484F">
              <w:rPr>
                <w:noProof/>
                <w:webHidden/>
              </w:rPr>
              <w:fldChar w:fldCharType="end"/>
            </w:r>
          </w:hyperlink>
        </w:p>
        <w:p w14:paraId="6CEC104F"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6" w:history="1">
            <w:r w:rsidR="0090484F" w:rsidRPr="00B70155">
              <w:rPr>
                <w:rStyle w:val="Hyperlink"/>
                <w:noProof/>
              </w:rPr>
              <w:t>2.5.1</w:t>
            </w:r>
            <w:r w:rsidR="0090484F">
              <w:rPr>
                <w:rFonts w:asciiTheme="minorHAnsi" w:eastAsiaTheme="minorEastAsia" w:hAnsiTheme="minorHAnsi" w:cstheme="minorBidi"/>
                <w:noProof/>
                <w:szCs w:val="22"/>
                <w:lang w:val="en-US" w:eastAsia="zh-CN"/>
              </w:rPr>
              <w:tab/>
            </w:r>
            <w:r w:rsidR="0090484F" w:rsidRPr="00B70155">
              <w:rPr>
                <w:rStyle w:val="Hyperlink"/>
                <w:noProof/>
              </w:rPr>
              <w:t>OFDM modulation</w:t>
            </w:r>
            <w:r w:rsidR="0090484F">
              <w:rPr>
                <w:noProof/>
                <w:webHidden/>
              </w:rPr>
              <w:tab/>
            </w:r>
            <w:r w:rsidR="0090484F">
              <w:rPr>
                <w:noProof/>
                <w:webHidden/>
              </w:rPr>
              <w:fldChar w:fldCharType="begin"/>
            </w:r>
            <w:r w:rsidR="0090484F">
              <w:rPr>
                <w:noProof/>
                <w:webHidden/>
              </w:rPr>
              <w:instrText xml:space="preserve"> PAGEREF _Toc50067436 \h </w:instrText>
            </w:r>
            <w:r w:rsidR="0090484F">
              <w:rPr>
                <w:noProof/>
                <w:webHidden/>
              </w:rPr>
            </w:r>
            <w:r w:rsidR="0090484F">
              <w:rPr>
                <w:noProof/>
                <w:webHidden/>
              </w:rPr>
              <w:fldChar w:fldCharType="separate"/>
            </w:r>
            <w:r w:rsidR="0090484F">
              <w:rPr>
                <w:noProof/>
                <w:webHidden/>
              </w:rPr>
              <w:t>14</w:t>
            </w:r>
            <w:r w:rsidR="0090484F">
              <w:rPr>
                <w:noProof/>
                <w:webHidden/>
              </w:rPr>
              <w:fldChar w:fldCharType="end"/>
            </w:r>
          </w:hyperlink>
        </w:p>
        <w:p w14:paraId="373A8C3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7" w:history="1">
            <w:r w:rsidR="0090484F" w:rsidRPr="00B70155">
              <w:rPr>
                <w:rStyle w:val="Hyperlink"/>
                <w:noProof/>
              </w:rPr>
              <w:t>2.5.2</w:t>
            </w:r>
            <w:r w:rsidR="0090484F">
              <w:rPr>
                <w:rFonts w:asciiTheme="minorHAnsi" w:eastAsiaTheme="minorEastAsia" w:hAnsiTheme="minorHAnsi" w:cstheme="minorBidi"/>
                <w:noProof/>
                <w:szCs w:val="22"/>
                <w:lang w:val="en-US" w:eastAsia="zh-CN"/>
              </w:rPr>
              <w:tab/>
            </w:r>
            <w:r w:rsidR="0090484F" w:rsidRPr="00B70155">
              <w:rPr>
                <w:rStyle w:val="Hyperlink"/>
                <w:noProof/>
              </w:rPr>
              <w:t>DCM</w:t>
            </w:r>
            <w:r w:rsidR="0090484F">
              <w:rPr>
                <w:noProof/>
                <w:webHidden/>
              </w:rPr>
              <w:tab/>
            </w:r>
            <w:r w:rsidR="0090484F">
              <w:rPr>
                <w:noProof/>
                <w:webHidden/>
              </w:rPr>
              <w:fldChar w:fldCharType="begin"/>
            </w:r>
            <w:r w:rsidR="0090484F">
              <w:rPr>
                <w:noProof/>
                <w:webHidden/>
              </w:rPr>
              <w:instrText xml:space="preserve"> PAGEREF _Toc50067437 \h </w:instrText>
            </w:r>
            <w:r w:rsidR="0090484F">
              <w:rPr>
                <w:noProof/>
                <w:webHidden/>
              </w:rPr>
            </w:r>
            <w:r w:rsidR="0090484F">
              <w:rPr>
                <w:noProof/>
                <w:webHidden/>
              </w:rPr>
              <w:fldChar w:fldCharType="separate"/>
            </w:r>
            <w:r w:rsidR="0090484F">
              <w:rPr>
                <w:noProof/>
                <w:webHidden/>
              </w:rPr>
              <w:t>16</w:t>
            </w:r>
            <w:r w:rsidR="0090484F">
              <w:rPr>
                <w:noProof/>
                <w:webHidden/>
              </w:rPr>
              <w:fldChar w:fldCharType="end"/>
            </w:r>
          </w:hyperlink>
        </w:p>
        <w:p w14:paraId="5C226BB4"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38" w:history="1">
            <w:r w:rsidR="0090484F" w:rsidRPr="00B70155">
              <w:rPr>
                <w:rStyle w:val="Hyperlink"/>
                <w:noProof/>
              </w:rPr>
              <w:t>2.6</w:t>
            </w:r>
            <w:r w:rsidR="0090484F">
              <w:rPr>
                <w:rFonts w:asciiTheme="minorHAnsi" w:eastAsiaTheme="minorEastAsia" w:hAnsiTheme="minorHAnsi" w:cstheme="minorBidi"/>
                <w:noProof/>
                <w:szCs w:val="22"/>
                <w:lang w:val="en-US" w:eastAsia="zh-CN"/>
              </w:rPr>
              <w:tab/>
            </w:r>
            <w:r w:rsidR="0090484F" w:rsidRPr="00B70155">
              <w:rPr>
                <w:rStyle w:val="Hyperlink"/>
                <w:noProof/>
              </w:rPr>
              <w:t>EHT preambles</w:t>
            </w:r>
            <w:r w:rsidR="0090484F">
              <w:rPr>
                <w:noProof/>
                <w:webHidden/>
              </w:rPr>
              <w:tab/>
            </w:r>
            <w:r w:rsidR="0090484F">
              <w:rPr>
                <w:noProof/>
                <w:webHidden/>
              </w:rPr>
              <w:fldChar w:fldCharType="begin"/>
            </w:r>
            <w:r w:rsidR="0090484F">
              <w:rPr>
                <w:noProof/>
                <w:webHidden/>
              </w:rPr>
              <w:instrText xml:space="preserve"> PAGEREF _Toc50067438 \h </w:instrText>
            </w:r>
            <w:r w:rsidR="0090484F">
              <w:rPr>
                <w:noProof/>
                <w:webHidden/>
              </w:rPr>
            </w:r>
            <w:r w:rsidR="0090484F">
              <w:rPr>
                <w:noProof/>
                <w:webHidden/>
              </w:rPr>
              <w:fldChar w:fldCharType="separate"/>
            </w:r>
            <w:r w:rsidR="0090484F">
              <w:rPr>
                <w:noProof/>
                <w:webHidden/>
              </w:rPr>
              <w:t>17</w:t>
            </w:r>
            <w:r w:rsidR="0090484F">
              <w:rPr>
                <w:noProof/>
                <w:webHidden/>
              </w:rPr>
              <w:fldChar w:fldCharType="end"/>
            </w:r>
          </w:hyperlink>
        </w:p>
        <w:p w14:paraId="2F8AC20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39" w:history="1">
            <w:r w:rsidR="0090484F" w:rsidRPr="00B70155">
              <w:rPr>
                <w:rStyle w:val="Hyperlink"/>
                <w:noProof/>
              </w:rPr>
              <w:t>2.6.1</w:t>
            </w:r>
            <w:r w:rsidR="0090484F">
              <w:rPr>
                <w:rFonts w:asciiTheme="minorHAnsi" w:eastAsiaTheme="minorEastAsia" w:hAnsiTheme="minorHAnsi" w:cstheme="minorBidi"/>
                <w:noProof/>
                <w:szCs w:val="22"/>
                <w:lang w:val="en-US" w:eastAsia="zh-CN"/>
              </w:rPr>
              <w:tab/>
            </w:r>
            <w:r w:rsidR="0090484F" w:rsidRPr="00B70155">
              <w:rPr>
                <w:rStyle w:val="Hyperlink"/>
                <w:noProof/>
              </w:rPr>
              <w:t>L-STF, L-LTF, L-SIG, and RL-SIG</w:t>
            </w:r>
            <w:r w:rsidR="0090484F">
              <w:rPr>
                <w:noProof/>
                <w:webHidden/>
              </w:rPr>
              <w:tab/>
            </w:r>
            <w:r w:rsidR="0090484F">
              <w:rPr>
                <w:noProof/>
                <w:webHidden/>
              </w:rPr>
              <w:fldChar w:fldCharType="begin"/>
            </w:r>
            <w:r w:rsidR="0090484F">
              <w:rPr>
                <w:noProof/>
                <w:webHidden/>
              </w:rPr>
              <w:instrText xml:space="preserve"> PAGEREF _Toc50067439 \h </w:instrText>
            </w:r>
            <w:r w:rsidR="0090484F">
              <w:rPr>
                <w:noProof/>
                <w:webHidden/>
              </w:rPr>
            </w:r>
            <w:r w:rsidR="0090484F">
              <w:rPr>
                <w:noProof/>
                <w:webHidden/>
              </w:rPr>
              <w:fldChar w:fldCharType="separate"/>
            </w:r>
            <w:r w:rsidR="0090484F">
              <w:rPr>
                <w:noProof/>
                <w:webHidden/>
              </w:rPr>
              <w:t>17</w:t>
            </w:r>
            <w:r w:rsidR="0090484F">
              <w:rPr>
                <w:noProof/>
                <w:webHidden/>
              </w:rPr>
              <w:fldChar w:fldCharType="end"/>
            </w:r>
          </w:hyperlink>
        </w:p>
        <w:p w14:paraId="7942D7D1"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0" w:history="1">
            <w:r w:rsidR="0090484F" w:rsidRPr="00B70155">
              <w:rPr>
                <w:rStyle w:val="Hyperlink"/>
                <w:noProof/>
              </w:rPr>
              <w:t>2.6.2</w:t>
            </w:r>
            <w:r w:rsidR="0090484F">
              <w:rPr>
                <w:rFonts w:asciiTheme="minorHAnsi" w:eastAsiaTheme="minorEastAsia" w:hAnsiTheme="minorHAnsi" w:cstheme="minorBidi"/>
                <w:noProof/>
                <w:szCs w:val="22"/>
                <w:lang w:val="en-US" w:eastAsia="zh-CN"/>
              </w:rPr>
              <w:tab/>
            </w:r>
            <w:r w:rsidR="0090484F" w:rsidRPr="00B70155">
              <w:rPr>
                <w:rStyle w:val="Hyperlink"/>
                <w:noProof/>
              </w:rPr>
              <w:t>U-SIG</w:t>
            </w:r>
            <w:r w:rsidR="0090484F">
              <w:rPr>
                <w:noProof/>
                <w:webHidden/>
              </w:rPr>
              <w:tab/>
            </w:r>
            <w:r w:rsidR="0090484F">
              <w:rPr>
                <w:noProof/>
                <w:webHidden/>
              </w:rPr>
              <w:fldChar w:fldCharType="begin"/>
            </w:r>
            <w:r w:rsidR="0090484F">
              <w:rPr>
                <w:noProof/>
                <w:webHidden/>
              </w:rPr>
              <w:instrText xml:space="preserve"> PAGEREF _Toc50067440 \h </w:instrText>
            </w:r>
            <w:r w:rsidR="0090484F">
              <w:rPr>
                <w:noProof/>
                <w:webHidden/>
              </w:rPr>
            </w:r>
            <w:r w:rsidR="0090484F">
              <w:rPr>
                <w:noProof/>
                <w:webHidden/>
              </w:rPr>
              <w:fldChar w:fldCharType="separate"/>
            </w:r>
            <w:r w:rsidR="0090484F">
              <w:rPr>
                <w:noProof/>
                <w:webHidden/>
              </w:rPr>
              <w:t>18</w:t>
            </w:r>
            <w:r w:rsidR="0090484F">
              <w:rPr>
                <w:noProof/>
                <w:webHidden/>
              </w:rPr>
              <w:fldChar w:fldCharType="end"/>
            </w:r>
          </w:hyperlink>
        </w:p>
        <w:p w14:paraId="145E5322"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1" w:history="1">
            <w:r w:rsidR="0090484F" w:rsidRPr="00B70155">
              <w:rPr>
                <w:rStyle w:val="Hyperlink"/>
                <w:noProof/>
              </w:rPr>
              <w:t>2.6.3</w:t>
            </w:r>
            <w:r w:rsidR="0090484F">
              <w:rPr>
                <w:rFonts w:asciiTheme="minorHAnsi" w:eastAsiaTheme="minorEastAsia" w:hAnsiTheme="minorHAnsi" w:cstheme="minorBidi"/>
                <w:noProof/>
                <w:szCs w:val="22"/>
                <w:lang w:val="en-US" w:eastAsia="zh-CN"/>
              </w:rPr>
              <w:tab/>
            </w:r>
            <w:r w:rsidR="0090484F" w:rsidRPr="00B70155">
              <w:rPr>
                <w:rStyle w:val="Hyperlink"/>
                <w:noProof/>
              </w:rPr>
              <w:t>EHT-SIG</w:t>
            </w:r>
            <w:r w:rsidR="0090484F">
              <w:rPr>
                <w:noProof/>
                <w:webHidden/>
              </w:rPr>
              <w:tab/>
            </w:r>
            <w:r w:rsidR="0090484F">
              <w:rPr>
                <w:noProof/>
                <w:webHidden/>
              </w:rPr>
              <w:fldChar w:fldCharType="begin"/>
            </w:r>
            <w:r w:rsidR="0090484F">
              <w:rPr>
                <w:noProof/>
                <w:webHidden/>
              </w:rPr>
              <w:instrText xml:space="preserve"> PAGEREF _Toc50067441 \h </w:instrText>
            </w:r>
            <w:r w:rsidR="0090484F">
              <w:rPr>
                <w:noProof/>
                <w:webHidden/>
              </w:rPr>
            </w:r>
            <w:r w:rsidR="0090484F">
              <w:rPr>
                <w:noProof/>
                <w:webHidden/>
              </w:rPr>
              <w:fldChar w:fldCharType="separate"/>
            </w:r>
            <w:r w:rsidR="0090484F">
              <w:rPr>
                <w:noProof/>
                <w:webHidden/>
              </w:rPr>
              <w:t>20</w:t>
            </w:r>
            <w:r w:rsidR="0090484F">
              <w:rPr>
                <w:noProof/>
                <w:webHidden/>
              </w:rPr>
              <w:fldChar w:fldCharType="end"/>
            </w:r>
          </w:hyperlink>
        </w:p>
        <w:p w14:paraId="01A7E98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2" w:history="1">
            <w:r w:rsidR="0090484F" w:rsidRPr="00B70155">
              <w:rPr>
                <w:rStyle w:val="Hyperlink"/>
                <w:noProof/>
              </w:rPr>
              <w:t>2.6.4</w:t>
            </w:r>
            <w:r w:rsidR="0090484F">
              <w:rPr>
                <w:rFonts w:asciiTheme="minorHAnsi" w:eastAsiaTheme="minorEastAsia" w:hAnsiTheme="minorHAnsi" w:cstheme="minorBidi"/>
                <w:noProof/>
                <w:szCs w:val="22"/>
                <w:lang w:val="en-US" w:eastAsia="zh-CN"/>
              </w:rPr>
              <w:tab/>
            </w:r>
            <w:r w:rsidR="0090484F" w:rsidRPr="00B70155">
              <w:rPr>
                <w:rStyle w:val="Hyperlink"/>
                <w:noProof/>
              </w:rPr>
              <w:t>STF</w:t>
            </w:r>
            <w:r w:rsidR="0090484F">
              <w:rPr>
                <w:noProof/>
                <w:webHidden/>
              </w:rPr>
              <w:tab/>
            </w:r>
            <w:r w:rsidR="0090484F">
              <w:rPr>
                <w:noProof/>
                <w:webHidden/>
              </w:rPr>
              <w:fldChar w:fldCharType="begin"/>
            </w:r>
            <w:r w:rsidR="0090484F">
              <w:rPr>
                <w:noProof/>
                <w:webHidden/>
              </w:rPr>
              <w:instrText xml:space="preserve"> PAGEREF _Toc50067442 \h </w:instrText>
            </w:r>
            <w:r w:rsidR="0090484F">
              <w:rPr>
                <w:noProof/>
                <w:webHidden/>
              </w:rPr>
            </w:r>
            <w:r w:rsidR="0090484F">
              <w:rPr>
                <w:noProof/>
                <w:webHidden/>
              </w:rPr>
              <w:fldChar w:fldCharType="separate"/>
            </w:r>
            <w:r w:rsidR="0090484F">
              <w:rPr>
                <w:noProof/>
                <w:webHidden/>
              </w:rPr>
              <w:t>26</w:t>
            </w:r>
            <w:r w:rsidR="0090484F">
              <w:rPr>
                <w:noProof/>
                <w:webHidden/>
              </w:rPr>
              <w:fldChar w:fldCharType="end"/>
            </w:r>
          </w:hyperlink>
        </w:p>
        <w:p w14:paraId="21B710B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3" w:history="1">
            <w:r w:rsidR="0090484F" w:rsidRPr="00B70155">
              <w:rPr>
                <w:rStyle w:val="Hyperlink"/>
                <w:noProof/>
              </w:rPr>
              <w:t>2.6.5</w:t>
            </w:r>
            <w:r w:rsidR="0090484F">
              <w:rPr>
                <w:rFonts w:asciiTheme="minorHAnsi" w:eastAsiaTheme="minorEastAsia" w:hAnsiTheme="minorHAnsi" w:cstheme="minorBidi"/>
                <w:noProof/>
                <w:szCs w:val="22"/>
                <w:lang w:val="en-US" w:eastAsia="zh-CN"/>
              </w:rPr>
              <w:tab/>
            </w:r>
            <w:r w:rsidR="0090484F" w:rsidRPr="00B70155">
              <w:rPr>
                <w:rStyle w:val="Hyperlink"/>
                <w:noProof/>
              </w:rPr>
              <w:t>LTF</w:t>
            </w:r>
            <w:r w:rsidR="0090484F">
              <w:rPr>
                <w:noProof/>
                <w:webHidden/>
              </w:rPr>
              <w:tab/>
            </w:r>
            <w:r w:rsidR="0090484F">
              <w:rPr>
                <w:noProof/>
                <w:webHidden/>
              </w:rPr>
              <w:fldChar w:fldCharType="begin"/>
            </w:r>
            <w:r w:rsidR="0090484F">
              <w:rPr>
                <w:noProof/>
                <w:webHidden/>
              </w:rPr>
              <w:instrText xml:space="preserve"> PAGEREF _Toc50067443 \h </w:instrText>
            </w:r>
            <w:r w:rsidR="0090484F">
              <w:rPr>
                <w:noProof/>
                <w:webHidden/>
              </w:rPr>
            </w:r>
            <w:r w:rsidR="0090484F">
              <w:rPr>
                <w:noProof/>
                <w:webHidden/>
              </w:rPr>
              <w:fldChar w:fldCharType="separate"/>
            </w:r>
            <w:r w:rsidR="0090484F">
              <w:rPr>
                <w:noProof/>
                <w:webHidden/>
              </w:rPr>
              <w:t>27</w:t>
            </w:r>
            <w:r w:rsidR="0090484F">
              <w:rPr>
                <w:noProof/>
                <w:webHidden/>
              </w:rPr>
              <w:fldChar w:fldCharType="end"/>
            </w:r>
          </w:hyperlink>
        </w:p>
        <w:p w14:paraId="07096EE4"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4" w:history="1">
            <w:r w:rsidR="0090484F" w:rsidRPr="00B70155">
              <w:rPr>
                <w:rStyle w:val="Hyperlink"/>
                <w:noProof/>
              </w:rPr>
              <w:t>2.6.6</w:t>
            </w:r>
            <w:r w:rsidR="0090484F">
              <w:rPr>
                <w:rFonts w:asciiTheme="minorHAnsi" w:eastAsiaTheme="minorEastAsia" w:hAnsiTheme="minorHAnsi" w:cstheme="minorBidi"/>
                <w:noProof/>
                <w:szCs w:val="22"/>
                <w:lang w:val="en-US" w:eastAsia="zh-CN"/>
              </w:rPr>
              <w:tab/>
            </w:r>
            <w:r w:rsidR="0090484F" w:rsidRPr="00B70155">
              <w:rPr>
                <w:rStyle w:val="Hyperlink"/>
                <w:noProof/>
              </w:rPr>
              <w:t>Preamble puncture</w:t>
            </w:r>
            <w:r w:rsidR="0090484F">
              <w:rPr>
                <w:noProof/>
                <w:webHidden/>
              </w:rPr>
              <w:tab/>
            </w:r>
            <w:r w:rsidR="0090484F">
              <w:rPr>
                <w:noProof/>
                <w:webHidden/>
              </w:rPr>
              <w:fldChar w:fldCharType="begin"/>
            </w:r>
            <w:r w:rsidR="0090484F">
              <w:rPr>
                <w:noProof/>
                <w:webHidden/>
              </w:rPr>
              <w:instrText xml:space="preserve"> PAGEREF _Toc50067444 \h </w:instrText>
            </w:r>
            <w:r w:rsidR="0090484F">
              <w:rPr>
                <w:noProof/>
                <w:webHidden/>
              </w:rPr>
            </w:r>
            <w:r w:rsidR="0090484F">
              <w:rPr>
                <w:noProof/>
                <w:webHidden/>
              </w:rPr>
              <w:fldChar w:fldCharType="separate"/>
            </w:r>
            <w:r w:rsidR="0090484F">
              <w:rPr>
                <w:noProof/>
                <w:webHidden/>
              </w:rPr>
              <w:t>28</w:t>
            </w:r>
            <w:r w:rsidR="0090484F">
              <w:rPr>
                <w:noProof/>
                <w:webHidden/>
              </w:rPr>
              <w:fldChar w:fldCharType="end"/>
            </w:r>
          </w:hyperlink>
        </w:p>
        <w:p w14:paraId="0FEFCC1A"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45" w:history="1">
            <w:r w:rsidR="0090484F" w:rsidRPr="00B70155">
              <w:rPr>
                <w:rStyle w:val="Hyperlink"/>
                <w:noProof/>
              </w:rPr>
              <w:t>2.7</w:t>
            </w:r>
            <w:r w:rsidR="0090484F">
              <w:rPr>
                <w:rFonts w:asciiTheme="minorHAnsi" w:eastAsiaTheme="minorEastAsia" w:hAnsiTheme="minorHAnsi" w:cstheme="minorBidi"/>
                <w:noProof/>
                <w:szCs w:val="22"/>
                <w:lang w:val="en-US" w:eastAsia="zh-CN"/>
              </w:rPr>
              <w:tab/>
            </w:r>
            <w:r w:rsidR="0090484F" w:rsidRPr="00B70155">
              <w:rPr>
                <w:rStyle w:val="Hyperlink"/>
                <w:noProof/>
              </w:rPr>
              <w:t>Data field</w:t>
            </w:r>
            <w:r w:rsidR="0090484F">
              <w:rPr>
                <w:noProof/>
                <w:webHidden/>
              </w:rPr>
              <w:tab/>
            </w:r>
            <w:r w:rsidR="0090484F">
              <w:rPr>
                <w:noProof/>
                <w:webHidden/>
              </w:rPr>
              <w:fldChar w:fldCharType="begin"/>
            </w:r>
            <w:r w:rsidR="0090484F">
              <w:rPr>
                <w:noProof/>
                <w:webHidden/>
              </w:rPr>
              <w:instrText xml:space="preserve"> PAGEREF _Toc50067445 \h </w:instrText>
            </w:r>
            <w:r w:rsidR="0090484F">
              <w:rPr>
                <w:noProof/>
                <w:webHidden/>
              </w:rPr>
            </w:r>
            <w:r w:rsidR="0090484F">
              <w:rPr>
                <w:noProof/>
                <w:webHidden/>
              </w:rPr>
              <w:fldChar w:fldCharType="separate"/>
            </w:r>
            <w:r w:rsidR="0090484F">
              <w:rPr>
                <w:noProof/>
                <w:webHidden/>
              </w:rPr>
              <w:t>28</w:t>
            </w:r>
            <w:r w:rsidR="0090484F">
              <w:rPr>
                <w:noProof/>
                <w:webHidden/>
              </w:rPr>
              <w:fldChar w:fldCharType="end"/>
            </w:r>
          </w:hyperlink>
        </w:p>
        <w:p w14:paraId="7D75C42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6" w:history="1">
            <w:r w:rsidR="0090484F" w:rsidRPr="00B70155">
              <w:rPr>
                <w:rStyle w:val="Hyperlink"/>
                <w:noProof/>
              </w:rPr>
              <w:t>2.7.1</w:t>
            </w:r>
            <w:r w:rsidR="0090484F">
              <w:rPr>
                <w:rFonts w:asciiTheme="minorHAnsi" w:eastAsiaTheme="minorEastAsia" w:hAnsiTheme="minorHAnsi" w:cstheme="minorBidi"/>
                <w:noProof/>
                <w:szCs w:val="22"/>
                <w:lang w:val="en-US" w:eastAsia="zh-CN"/>
              </w:rPr>
              <w:tab/>
            </w:r>
            <w:r w:rsidR="0090484F" w:rsidRPr="00B70155">
              <w:rPr>
                <w:rStyle w:val="Hyperlink"/>
                <w:noProof/>
              </w:rPr>
              <w:t>Scrambler</w:t>
            </w:r>
            <w:r w:rsidR="0090484F">
              <w:rPr>
                <w:noProof/>
                <w:webHidden/>
              </w:rPr>
              <w:tab/>
            </w:r>
            <w:r w:rsidR="0090484F">
              <w:rPr>
                <w:noProof/>
                <w:webHidden/>
              </w:rPr>
              <w:fldChar w:fldCharType="begin"/>
            </w:r>
            <w:r w:rsidR="0090484F">
              <w:rPr>
                <w:noProof/>
                <w:webHidden/>
              </w:rPr>
              <w:instrText xml:space="preserve"> PAGEREF _Toc50067446 \h </w:instrText>
            </w:r>
            <w:r w:rsidR="0090484F">
              <w:rPr>
                <w:noProof/>
                <w:webHidden/>
              </w:rPr>
            </w:r>
            <w:r w:rsidR="0090484F">
              <w:rPr>
                <w:noProof/>
                <w:webHidden/>
              </w:rPr>
              <w:fldChar w:fldCharType="separate"/>
            </w:r>
            <w:r w:rsidR="0090484F">
              <w:rPr>
                <w:noProof/>
                <w:webHidden/>
              </w:rPr>
              <w:t>28</w:t>
            </w:r>
            <w:r w:rsidR="0090484F">
              <w:rPr>
                <w:noProof/>
                <w:webHidden/>
              </w:rPr>
              <w:fldChar w:fldCharType="end"/>
            </w:r>
          </w:hyperlink>
        </w:p>
        <w:p w14:paraId="29F38917"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7" w:history="1">
            <w:r w:rsidR="0090484F" w:rsidRPr="00B70155">
              <w:rPr>
                <w:rStyle w:val="Hyperlink"/>
                <w:noProof/>
              </w:rPr>
              <w:t>2.7.2</w:t>
            </w:r>
            <w:r w:rsidR="0090484F">
              <w:rPr>
                <w:rFonts w:asciiTheme="minorHAnsi" w:eastAsiaTheme="minorEastAsia" w:hAnsiTheme="minorHAnsi" w:cstheme="minorBidi"/>
                <w:noProof/>
                <w:szCs w:val="22"/>
                <w:lang w:val="en-US" w:eastAsia="zh-CN"/>
              </w:rPr>
              <w:tab/>
            </w:r>
            <w:r w:rsidR="0090484F" w:rsidRPr="00B70155">
              <w:rPr>
                <w:rStyle w:val="Hyperlink"/>
                <w:noProof/>
              </w:rPr>
              <w:t>Pilot subcarriers</w:t>
            </w:r>
            <w:r w:rsidR="0090484F">
              <w:rPr>
                <w:noProof/>
                <w:webHidden/>
              </w:rPr>
              <w:tab/>
            </w:r>
            <w:r w:rsidR="0090484F">
              <w:rPr>
                <w:noProof/>
                <w:webHidden/>
              </w:rPr>
              <w:fldChar w:fldCharType="begin"/>
            </w:r>
            <w:r w:rsidR="0090484F">
              <w:rPr>
                <w:noProof/>
                <w:webHidden/>
              </w:rPr>
              <w:instrText xml:space="preserve"> PAGEREF _Toc50067447 \h </w:instrText>
            </w:r>
            <w:r w:rsidR="0090484F">
              <w:rPr>
                <w:noProof/>
                <w:webHidden/>
              </w:rPr>
            </w:r>
            <w:r w:rsidR="0090484F">
              <w:rPr>
                <w:noProof/>
                <w:webHidden/>
              </w:rPr>
              <w:fldChar w:fldCharType="separate"/>
            </w:r>
            <w:r w:rsidR="0090484F">
              <w:rPr>
                <w:noProof/>
                <w:webHidden/>
              </w:rPr>
              <w:t>29</w:t>
            </w:r>
            <w:r w:rsidR="0090484F">
              <w:rPr>
                <w:noProof/>
                <w:webHidden/>
              </w:rPr>
              <w:fldChar w:fldCharType="end"/>
            </w:r>
          </w:hyperlink>
        </w:p>
        <w:p w14:paraId="7EDF02F4"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48" w:history="1">
            <w:r w:rsidR="0090484F" w:rsidRPr="00B70155">
              <w:rPr>
                <w:rStyle w:val="Hyperlink"/>
                <w:noProof/>
              </w:rPr>
              <w:t>2.7.3</w:t>
            </w:r>
            <w:r w:rsidR="0090484F">
              <w:rPr>
                <w:rFonts w:asciiTheme="minorHAnsi" w:eastAsiaTheme="minorEastAsia" w:hAnsiTheme="minorHAnsi" w:cstheme="minorBidi"/>
                <w:noProof/>
                <w:szCs w:val="22"/>
                <w:lang w:val="en-US" w:eastAsia="zh-CN"/>
              </w:rPr>
              <w:tab/>
            </w:r>
            <w:r w:rsidR="0090484F" w:rsidRPr="00B70155">
              <w:rPr>
                <w:rStyle w:val="Hyperlink"/>
                <w:noProof/>
              </w:rPr>
              <w:t>Segment parser</w:t>
            </w:r>
            <w:r w:rsidR="0090484F">
              <w:rPr>
                <w:noProof/>
                <w:webHidden/>
              </w:rPr>
              <w:tab/>
            </w:r>
            <w:r w:rsidR="0090484F">
              <w:rPr>
                <w:noProof/>
                <w:webHidden/>
              </w:rPr>
              <w:fldChar w:fldCharType="begin"/>
            </w:r>
            <w:r w:rsidR="0090484F">
              <w:rPr>
                <w:noProof/>
                <w:webHidden/>
              </w:rPr>
              <w:instrText xml:space="preserve"> PAGEREF _Toc50067448 \h </w:instrText>
            </w:r>
            <w:r w:rsidR="0090484F">
              <w:rPr>
                <w:noProof/>
                <w:webHidden/>
              </w:rPr>
            </w:r>
            <w:r w:rsidR="0090484F">
              <w:rPr>
                <w:noProof/>
                <w:webHidden/>
              </w:rPr>
              <w:fldChar w:fldCharType="separate"/>
            </w:r>
            <w:r w:rsidR="0090484F">
              <w:rPr>
                <w:noProof/>
                <w:webHidden/>
              </w:rPr>
              <w:t>29</w:t>
            </w:r>
            <w:r w:rsidR="0090484F">
              <w:rPr>
                <w:noProof/>
                <w:webHidden/>
              </w:rPr>
              <w:fldChar w:fldCharType="end"/>
            </w:r>
          </w:hyperlink>
        </w:p>
        <w:p w14:paraId="4C815568"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49" w:history="1">
            <w:r w:rsidR="0090484F" w:rsidRPr="00B70155">
              <w:rPr>
                <w:rStyle w:val="Hyperlink"/>
                <w:noProof/>
              </w:rPr>
              <w:t>2.8</w:t>
            </w:r>
            <w:r w:rsidR="0090484F">
              <w:rPr>
                <w:rFonts w:asciiTheme="minorHAnsi" w:eastAsiaTheme="minorEastAsia" w:hAnsiTheme="minorHAnsi" w:cstheme="minorBidi"/>
                <w:noProof/>
                <w:szCs w:val="22"/>
                <w:lang w:val="en-US" w:eastAsia="zh-CN"/>
              </w:rPr>
              <w:tab/>
            </w:r>
            <w:r w:rsidR="0090484F" w:rsidRPr="00B70155">
              <w:rPr>
                <w:rStyle w:val="Hyperlink"/>
                <w:noProof/>
              </w:rPr>
              <w:t>Coding</w:t>
            </w:r>
            <w:r w:rsidR="0090484F">
              <w:rPr>
                <w:noProof/>
                <w:webHidden/>
              </w:rPr>
              <w:tab/>
            </w:r>
            <w:r w:rsidR="0090484F">
              <w:rPr>
                <w:noProof/>
                <w:webHidden/>
              </w:rPr>
              <w:fldChar w:fldCharType="begin"/>
            </w:r>
            <w:r w:rsidR="0090484F">
              <w:rPr>
                <w:noProof/>
                <w:webHidden/>
              </w:rPr>
              <w:instrText xml:space="preserve"> PAGEREF _Toc50067449 \h </w:instrText>
            </w:r>
            <w:r w:rsidR="0090484F">
              <w:rPr>
                <w:noProof/>
                <w:webHidden/>
              </w:rPr>
            </w:r>
            <w:r w:rsidR="0090484F">
              <w:rPr>
                <w:noProof/>
                <w:webHidden/>
              </w:rPr>
              <w:fldChar w:fldCharType="separate"/>
            </w:r>
            <w:r w:rsidR="0090484F">
              <w:rPr>
                <w:noProof/>
                <w:webHidden/>
              </w:rPr>
              <w:t>30</w:t>
            </w:r>
            <w:r w:rsidR="0090484F">
              <w:rPr>
                <w:noProof/>
                <w:webHidden/>
              </w:rPr>
              <w:fldChar w:fldCharType="end"/>
            </w:r>
          </w:hyperlink>
        </w:p>
        <w:p w14:paraId="18B65FE9"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50" w:history="1">
            <w:r w:rsidR="0090484F" w:rsidRPr="00B70155">
              <w:rPr>
                <w:rStyle w:val="Hyperlink"/>
                <w:noProof/>
              </w:rPr>
              <w:t>2.9</w:t>
            </w:r>
            <w:r w:rsidR="0090484F">
              <w:rPr>
                <w:rFonts w:asciiTheme="minorHAnsi" w:eastAsiaTheme="minorEastAsia" w:hAnsiTheme="minorHAnsi" w:cstheme="minorBidi"/>
                <w:noProof/>
                <w:szCs w:val="22"/>
                <w:lang w:val="en-US" w:eastAsia="zh-CN"/>
              </w:rPr>
              <w:tab/>
            </w:r>
            <w:r w:rsidR="0090484F" w:rsidRPr="00B70155">
              <w:rPr>
                <w:rStyle w:val="Hyperlink"/>
                <w:noProof/>
              </w:rPr>
              <w:t>Interleaving for RUs and aggregated RUs</w:t>
            </w:r>
            <w:r w:rsidR="0090484F">
              <w:rPr>
                <w:noProof/>
                <w:webHidden/>
              </w:rPr>
              <w:tab/>
            </w:r>
            <w:r w:rsidR="0090484F">
              <w:rPr>
                <w:noProof/>
                <w:webHidden/>
              </w:rPr>
              <w:fldChar w:fldCharType="begin"/>
            </w:r>
            <w:r w:rsidR="0090484F">
              <w:rPr>
                <w:noProof/>
                <w:webHidden/>
              </w:rPr>
              <w:instrText xml:space="preserve"> PAGEREF _Toc50067450 \h </w:instrText>
            </w:r>
            <w:r w:rsidR="0090484F">
              <w:rPr>
                <w:noProof/>
                <w:webHidden/>
              </w:rPr>
            </w:r>
            <w:r w:rsidR="0090484F">
              <w:rPr>
                <w:noProof/>
                <w:webHidden/>
              </w:rPr>
              <w:fldChar w:fldCharType="separate"/>
            </w:r>
            <w:r w:rsidR="0090484F">
              <w:rPr>
                <w:noProof/>
                <w:webHidden/>
              </w:rPr>
              <w:t>31</w:t>
            </w:r>
            <w:r w:rsidR="0090484F">
              <w:rPr>
                <w:noProof/>
                <w:webHidden/>
              </w:rPr>
              <w:fldChar w:fldCharType="end"/>
            </w:r>
          </w:hyperlink>
        </w:p>
        <w:p w14:paraId="278A1B0E"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51" w:history="1">
            <w:r w:rsidR="0090484F" w:rsidRPr="00B70155">
              <w:rPr>
                <w:rStyle w:val="Hyperlink"/>
                <w:noProof/>
              </w:rPr>
              <w:t>2.10</w:t>
            </w:r>
            <w:r w:rsidR="0090484F">
              <w:rPr>
                <w:rFonts w:asciiTheme="minorHAnsi" w:eastAsiaTheme="minorEastAsia" w:hAnsiTheme="minorHAnsi" w:cstheme="minorBidi"/>
                <w:noProof/>
                <w:szCs w:val="22"/>
                <w:lang w:val="en-US" w:eastAsia="zh-CN"/>
              </w:rPr>
              <w:tab/>
            </w:r>
            <w:r w:rsidR="0090484F" w:rsidRPr="00B70155">
              <w:rPr>
                <w:rStyle w:val="Hyperlink"/>
                <w:noProof/>
                <w:lang w:val="en-US"/>
              </w:rPr>
              <w:t>Beamforming</w:t>
            </w:r>
            <w:r w:rsidR="0090484F">
              <w:rPr>
                <w:noProof/>
                <w:webHidden/>
              </w:rPr>
              <w:tab/>
            </w:r>
            <w:r w:rsidR="0090484F">
              <w:rPr>
                <w:noProof/>
                <w:webHidden/>
              </w:rPr>
              <w:fldChar w:fldCharType="begin"/>
            </w:r>
            <w:r w:rsidR="0090484F">
              <w:rPr>
                <w:noProof/>
                <w:webHidden/>
              </w:rPr>
              <w:instrText xml:space="preserve"> PAGEREF _Toc50067451 \h </w:instrText>
            </w:r>
            <w:r w:rsidR="0090484F">
              <w:rPr>
                <w:noProof/>
                <w:webHidden/>
              </w:rPr>
            </w:r>
            <w:r w:rsidR="0090484F">
              <w:rPr>
                <w:noProof/>
                <w:webHidden/>
              </w:rPr>
              <w:fldChar w:fldCharType="separate"/>
            </w:r>
            <w:r w:rsidR="0090484F">
              <w:rPr>
                <w:noProof/>
                <w:webHidden/>
              </w:rPr>
              <w:t>32</w:t>
            </w:r>
            <w:r w:rsidR="0090484F">
              <w:rPr>
                <w:noProof/>
                <w:webHidden/>
              </w:rPr>
              <w:fldChar w:fldCharType="end"/>
            </w:r>
          </w:hyperlink>
        </w:p>
        <w:p w14:paraId="783C9E68"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52" w:history="1">
            <w:r w:rsidR="0090484F" w:rsidRPr="00B70155">
              <w:rPr>
                <w:rStyle w:val="Hyperlink"/>
                <w:noProof/>
              </w:rPr>
              <w:t>3.</w:t>
            </w:r>
            <w:r w:rsidR="0090484F">
              <w:rPr>
                <w:rFonts w:asciiTheme="minorHAnsi" w:eastAsiaTheme="minorEastAsia" w:hAnsiTheme="minorHAnsi" w:cstheme="minorBidi"/>
                <w:noProof/>
                <w:szCs w:val="22"/>
                <w:lang w:val="en-US" w:eastAsia="zh-CN"/>
              </w:rPr>
              <w:tab/>
            </w:r>
            <w:r w:rsidR="0090484F" w:rsidRPr="00B70155">
              <w:rPr>
                <w:rStyle w:val="Hyperlink"/>
                <w:noProof/>
              </w:rPr>
              <w:t>EHT MAC</w:t>
            </w:r>
            <w:r w:rsidR="0090484F">
              <w:rPr>
                <w:noProof/>
                <w:webHidden/>
              </w:rPr>
              <w:tab/>
            </w:r>
            <w:r w:rsidR="0090484F">
              <w:rPr>
                <w:noProof/>
                <w:webHidden/>
              </w:rPr>
              <w:fldChar w:fldCharType="begin"/>
            </w:r>
            <w:r w:rsidR="0090484F">
              <w:rPr>
                <w:noProof/>
                <w:webHidden/>
              </w:rPr>
              <w:instrText xml:space="preserve"> PAGEREF _Toc50067452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4895F012"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54" w:history="1">
            <w:r w:rsidR="0090484F" w:rsidRPr="00B70155">
              <w:rPr>
                <w:rStyle w:val="Hyperlink"/>
                <w:noProof/>
              </w:rPr>
              <w:t>3.1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_Toc50067454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3B27B8C8"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55" w:history="1">
            <w:r w:rsidR="0090484F" w:rsidRPr="00B70155">
              <w:rPr>
                <w:rStyle w:val="Hyperlink"/>
                <w:noProof/>
              </w:rPr>
              <w:t>3.2</w:t>
            </w:r>
            <w:r w:rsidR="0090484F">
              <w:rPr>
                <w:rFonts w:asciiTheme="minorHAnsi" w:eastAsiaTheme="minorEastAsia" w:hAnsiTheme="minorHAnsi" w:cstheme="minorBidi"/>
                <w:noProof/>
                <w:szCs w:val="22"/>
                <w:lang w:val="en-US" w:eastAsia="zh-CN"/>
              </w:rPr>
              <w:tab/>
            </w:r>
            <w:r w:rsidR="0090484F" w:rsidRPr="00B70155">
              <w:rPr>
                <w:rStyle w:val="Hyperlink"/>
                <w:noProof/>
              </w:rPr>
              <w:t>TXOP</w:t>
            </w:r>
            <w:r w:rsidR="0090484F">
              <w:rPr>
                <w:noProof/>
                <w:webHidden/>
              </w:rPr>
              <w:tab/>
            </w:r>
            <w:r w:rsidR="0090484F">
              <w:rPr>
                <w:noProof/>
                <w:webHidden/>
              </w:rPr>
              <w:fldChar w:fldCharType="begin"/>
            </w:r>
            <w:r w:rsidR="0090484F">
              <w:rPr>
                <w:noProof/>
                <w:webHidden/>
              </w:rPr>
              <w:instrText xml:space="preserve"> PAGEREF _Toc50067455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7DE8AD1D"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56" w:history="1">
            <w:r w:rsidR="0090484F" w:rsidRPr="00B70155">
              <w:rPr>
                <w:rStyle w:val="Hyperlink"/>
                <w:noProof/>
              </w:rPr>
              <w:t>3.2.1</w:t>
            </w:r>
            <w:r w:rsidR="0090484F">
              <w:rPr>
                <w:rFonts w:asciiTheme="minorHAnsi" w:eastAsiaTheme="minorEastAsia" w:hAnsiTheme="minorHAnsi" w:cstheme="minorBidi"/>
                <w:noProof/>
                <w:szCs w:val="22"/>
                <w:lang w:val="en-US" w:eastAsia="zh-CN"/>
              </w:rPr>
              <w:tab/>
            </w:r>
            <w:r w:rsidR="0090484F" w:rsidRPr="00B70155">
              <w:rPr>
                <w:rStyle w:val="Hyperlink"/>
                <w:noProof/>
              </w:rPr>
              <w:t>Bandwidth signaling</w:t>
            </w:r>
            <w:r w:rsidR="0090484F">
              <w:rPr>
                <w:noProof/>
                <w:webHidden/>
              </w:rPr>
              <w:tab/>
            </w:r>
            <w:r w:rsidR="0090484F">
              <w:rPr>
                <w:noProof/>
                <w:webHidden/>
              </w:rPr>
              <w:fldChar w:fldCharType="begin"/>
            </w:r>
            <w:r w:rsidR="0090484F">
              <w:rPr>
                <w:noProof/>
                <w:webHidden/>
              </w:rPr>
              <w:instrText xml:space="preserve"> PAGEREF _Toc50067456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62463748"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57" w:history="1">
            <w:r w:rsidR="0090484F" w:rsidRPr="00B70155">
              <w:rPr>
                <w:rStyle w:val="Hyperlink"/>
                <w:noProof/>
              </w:rPr>
              <w:t>3.2.2</w:t>
            </w:r>
            <w:r w:rsidR="0090484F">
              <w:rPr>
                <w:rFonts w:asciiTheme="minorHAnsi" w:eastAsiaTheme="minorEastAsia" w:hAnsiTheme="minorHAnsi" w:cstheme="minorBidi"/>
                <w:noProof/>
                <w:szCs w:val="22"/>
                <w:lang w:val="en-US" w:eastAsia="zh-CN"/>
              </w:rPr>
              <w:tab/>
            </w:r>
            <w:r w:rsidR="0090484F" w:rsidRPr="00B70155">
              <w:rPr>
                <w:rStyle w:val="Hyperlink"/>
                <w:noProof/>
              </w:rPr>
              <w:t>Preamble puncturing</w:t>
            </w:r>
            <w:r w:rsidR="0090484F">
              <w:rPr>
                <w:noProof/>
                <w:webHidden/>
              </w:rPr>
              <w:tab/>
            </w:r>
            <w:r w:rsidR="0090484F">
              <w:rPr>
                <w:noProof/>
                <w:webHidden/>
              </w:rPr>
              <w:fldChar w:fldCharType="begin"/>
            </w:r>
            <w:r w:rsidR="0090484F">
              <w:rPr>
                <w:noProof/>
                <w:webHidden/>
              </w:rPr>
              <w:instrText xml:space="preserve"> PAGEREF _Toc50067457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3AC3A7D6"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58" w:history="1">
            <w:r w:rsidR="0090484F" w:rsidRPr="00B70155">
              <w:rPr>
                <w:rStyle w:val="Hyperlink"/>
                <w:noProof/>
              </w:rPr>
              <w:t>3.2.3</w:t>
            </w:r>
            <w:r w:rsidR="0090484F">
              <w:rPr>
                <w:rFonts w:asciiTheme="minorHAnsi" w:eastAsiaTheme="minorEastAsia" w:hAnsiTheme="minorHAnsi" w:cstheme="minorBidi"/>
                <w:noProof/>
                <w:szCs w:val="22"/>
                <w:lang w:val="en-US" w:eastAsia="zh-CN"/>
              </w:rPr>
              <w:tab/>
            </w:r>
            <w:r w:rsidR="0090484F" w:rsidRPr="00B70155">
              <w:rPr>
                <w:rStyle w:val="Hyperlink"/>
                <w:noProof/>
              </w:rPr>
              <w:t>Unused bandwidth utilization</w:t>
            </w:r>
            <w:r w:rsidR="0090484F">
              <w:rPr>
                <w:noProof/>
                <w:webHidden/>
              </w:rPr>
              <w:tab/>
            </w:r>
            <w:r w:rsidR="0090484F">
              <w:rPr>
                <w:noProof/>
                <w:webHidden/>
              </w:rPr>
              <w:fldChar w:fldCharType="begin"/>
            </w:r>
            <w:r w:rsidR="0090484F">
              <w:rPr>
                <w:noProof/>
                <w:webHidden/>
              </w:rPr>
              <w:instrText xml:space="preserve"> PAGEREF _Toc50067458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7F0A9F0B"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59" w:history="1">
            <w:r w:rsidR="0090484F" w:rsidRPr="00B70155">
              <w:rPr>
                <w:rStyle w:val="Hyperlink"/>
                <w:noProof/>
              </w:rPr>
              <w:t>3.3</w:t>
            </w:r>
            <w:r w:rsidR="0090484F">
              <w:rPr>
                <w:rFonts w:asciiTheme="minorHAnsi" w:eastAsiaTheme="minorEastAsia" w:hAnsiTheme="minorHAnsi" w:cstheme="minorBidi"/>
                <w:noProof/>
                <w:szCs w:val="22"/>
                <w:lang w:val="en-US" w:eastAsia="zh-CN"/>
              </w:rPr>
              <w:tab/>
            </w:r>
            <w:r w:rsidR="0090484F" w:rsidRPr="00B70155">
              <w:rPr>
                <w:rStyle w:val="Hyperlink"/>
                <w:noProof/>
              </w:rPr>
              <w:t>Priority access support for NS/EP services</w:t>
            </w:r>
            <w:r w:rsidR="0090484F">
              <w:rPr>
                <w:noProof/>
                <w:webHidden/>
              </w:rPr>
              <w:tab/>
            </w:r>
            <w:r w:rsidR="0090484F">
              <w:rPr>
                <w:noProof/>
                <w:webHidden/>
              </w:rPr>
              <w:fldChar w:fldCharType="begin"/>
            </w:r>
            <w:r w:rsidR="0090484F">
              <w:rPr>
                <w:noProof/>
                <w:webHidden/>
              </w:rPr>
              <w:instrText xml:space="preserve"> PAGEREF _Toc50067459 \h </w:instrText>
            </w:r>
            <w:r w:rsidR="0090484F">
              <w:rPr>
                <w:noProof/>
                <w:webHidden/>
              </w:rPr>
            </w:r>
            <w:r w:rsidR="0090484F">
              <w:rPr>
                <w:noProof/>
                <w:webHidden/>
              </w:rPr>
              <w:fldChar w:fldCharType="separate"/>
            </w:r>
            <w:r w:rsidR="0090484F">
              <w:rPr>
                <w:noProof/>
                <w:webHidden/>
              </w:rPr>
              <w:t>33</w:t>
            </w:r>
            <w:r w:rsidR="0090484F">
              <w:rPr>
                <w:noProof/>
                <w:webHidden/>
              </w:rPr>
              <w:fldChar w:fldCharType="end"/>
            </w:r>
          </w:hyperlink>
        </w:p>
        <w:p w14:paraId="55847530"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60" w:history="1">
            <w:r w:rsidR="0090484F" w:rsidRPr="00B70155">
              <w:rPr>
                <w:rStyle w:val="Hyperlink"/>
                <w:noProof/>
              </w:rPr>
              <w:t>4.</w:t>
            </w:r>
            <w:r w:rsidR="0090484F">
              <w:rPr>
                <w:rFonts w:asciiTheme="minorHAnsi" w:eastAsiaTheme="minorEastAsia" w:hAnsiTheme="minorHAnsi" w:cstheme="minorBidi"/>
                <w:noProof/>
                <w:szCs w:val="22"/>
                <w:lang w:val="en-US" w:eastAsia="zh-CN"/>
              </w:rPr>
              <w:tab/>
            </w:r>
            <w:r w:rsidR="0090484F" w:rsidRPr="00B70155">
              <w:rPr>
                <w:rStyle w:val="Hyperlink"/>
                <w:noProof/>
              </w:rPr>
              <w:t>Coexistence and regulatory rules</w:t>
            </w:r>
            <w:r w:rsidR="0090484F">
              <w:rPr>
                <w:noProof/>
                <w:webHidden/>
              </w:rPr>
              <w:tab/>
            </w:r>
            <w:r w:rsidR="0090484F">
              <w:rPr>
                <w:noProof/>
                <w:webHidden/>
              </w:rPr>
              <w:fldChar w:fldCharType="begin"/>
            </w:r>
            <w:r w:rsidR="0090484F">
              <w:rPr>
                <w:noProof/>
                <w:webHidden/>
              </w:rPr>
              <w:instrText xml:space="preserve"> PAGEREF _Toc50067460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55908695"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62" w:history="1">
            <w:r w:rsidR="0090484F" w:rsidRPr="00B70155">
              <w:rPr>
                <w:rStyle w:val="Hyperlink"/>
                <w:noProof/>
              </w:rPr>
              <w:t>4.1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_Toc50067462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2487DB4C"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63" w:history="1">
            <w:r w:rsidR="0090484F" w:rsidRPr="00B70155">
              <w:rPr>
                <w:rStyle w:val="Hyperlink"/>
                <w:noProof/>
              </w:rPr>
              <w:t>4.2</w:t>
            </w:r>
            <w:r w:rsidR="0090484F">
              <w:rPr>
                <w:rFonts w:asciiTheme="minorHAnsi" w:eastAsiaTheme="minorEastAsia" w:hAnsiTheme="minorHAnsi" w:cstheme="minorBidi"/>
                <w:noProof/>
                <w:szCs w:val="22"/>
                <w:lang w:val="en-US" w:eastAsia="zh-CN"/>
              </w:rPr>
              <w:tab/>
            </w:r>
            <w:r w:rsidR="0090484F" w:rsidRPr="00B70155">
              <w:rPr>
                <w:rStyle w:val="Hyperlink"/>
                <w:noProof/>
              </w:rPr>
              <w:t>Coexistence feature #1</w:t>
            </w:r>
            <w:r w:rsidR="0090484F">
              <w:rPr>
                <w:noProof/>
                <w:webHidden/>
              </w:rPr>
              <w:tab/>
            </w:r>
            <w:r w:rsidR="0090484F">
              <w:rPr>
                <w:noProof/>
                <w:webHidden/>
              </w:rPr>
              <w:fldChar w:fldCharType="begin"/>
            </w:r>
            <w:r w:rsidR="0090484F">
              <w:rPr>
                <w:noProof/>
                <w:webHidden/>
              </w:rPr>
              <w:instrText xml:space="preserve"> PAGEREF _Toc50067463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0AF4ABEF"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64" w:history="1">
            <w:r w:rsidR="0090484F" w:rsidRPr="00B70155">
              <w:rPr>
                <w:rStyle w:val="Hyperlink"/>
                <w:noProof/>
              </w:rPr>
              <w:t>5.</w:t>
            </w:r>
            <w:r w:rsidR="0090484F">
              <w:rPr>
                <w:rFonts w:asciiTheme="minorHAnsi" w:eastAsiaTheme="minorEastAsia" w:hAnsiTheme="minorHAnsi" w:cstheme="minorBidi"/>
                <w:noProof/>
                <w:szCs w:val="22"/>
                <w:lang w:val="en-US" w:eastAsia="zh-CN"/>
              </w:rPr>
              <w:tab/>
            </w:r>
            <w:r w:rsidR="0090484F" w:rsidRPr="00B70155">
              <w:rPr>
                <w:rStyle w:val="Hyperlink"/>
                <w:noProof/>
              </w:rPr>
              <w:t>Wideband and noncontiguous spectrum utilization</w:t>
            </w:r>
            <w:r w:rsidR="0090484F">
              <w:rPr>
                <w:noProof/>
                <w:webHidden/>
              </w:rPr>
              <w:tab/>
            </w:r>
            <w:r w:rsidR="0090484F">
              <w:rPr>
                <w:noProof/>
                <w:webHidden/>
              </w:rPr>
              <w:fldChar w:fldCharType="begin"/>
            </w:r>
            <w:r w:rsidR="0090484F">
              <w:rPr>
                <w:noProof/>
                <w:webHidden/>
              </w:rPr>
              <w:instrText xml:space="preserve"> PAGEREF _Toc50067464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6774A193"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66" w:history="1">
            <w:r w:rsidR="0090484F" w:rsidRPr="00B70155">
              <w:rPr>
                <w:rStyle w:val="Hyperlink"/>
                <w:noProof/>
              </w:rPr>
              <w:t>5.1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_Toc50067466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006775A0"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67" w:history="1">
            <w:r w:rsidR="0090484F" w:rsidRPr="00B70155">
              <w:rPr>
                <w:rStyle w:val="Hyperlink"/>
                <w:noProof/>
              </w:rPr>
              <w:t>5.2</w:t>
            </w:r>
            <w:r w:rsidR="0090484F">
              <w:rPr>
                <w:rFonts w:asciiTheme="minorHAnsi" w:eastAsiaTheme="minorEastAsia" w:hAnsiTheme="minorHAnsi" w:cstheme="minorBidi"/>
                <w:noProof/>
                <w:szCs w:val="22"/>
                <w:lang w:val="en-US" w:eastAsia="zh-CN"/>
              </w:rPr>
              <w:tab/>
            </w:r>
            <w:r w:rsidR="0090484F" w:rsidRPr="00B70155">
              <w:rPr>
                <w:rStyle w:val="Hyperlink"/>
                <w:noProof/>
              </w:rPr>
              <w:t>Subchannel selective transmission</w:t>
            </w:r>
            <w:r w:rsidR="0090484F">
              <w:rPr>
                <w:noProof/>
                <w:webHidden/>
              </w:rPr>
              <w:tab/>
            </w:r>
            <w:r w:rsidR="0090484F">
              <w:rPr>
                <w:noProof/>
                <w:webHidden/>
              </w:rPr>
              <w:fldChar w:fldCharType="begin"/>
            </w:r>
            <w:r w:rsidR="0090484F">
              <w:rPr>
                <w:noProof/>
                <w:webHidden/>
              </w:rPr>
              <w:instrText xml:space="preserve"> PAGEREF _Toc50067467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1C1819D9"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68" w:history="1">
            <w:r w:rsidR="0090484F" w:rsidRPr="00B70155">
              <w:rPr>
                <w:rStyle w:val="Hyperlink"/>
                <w:noProof/>
              </w:rPr>
              <w:t>5.3</w:t>
            </w:r>
            <w:r w:rsidR="0090484F">
              <w:rPr>
                <w:rFonts w:asciiTheme="minorHAnsi" w:eastAsiaTheme="minorEastAsia" w:hAnsiTheme="minorHAnsi" w:cstheme="minorBidi"/>
                <w:noProof/>
                <w:szCs w:val="22"/>
                <w:lang w:val="en-US" w:eastAsia="zh-CN"/>
              </w:rPr>
              <w:tab/>
            </w:r>
            <w:r w:rsidR="0090484F" w:rsidRPr="00B70155">
              <w:rPr>
                <w:rStyle w:val="Hyperlink"/>
                <w:noProof/>
              </w:rPr>
              <w:t>A-control subfield</w:t>
            </w:r>
            <w:r w:rsidR="0090484F">
              <w:rPr>
                <w:noProof/>
                <w:webHidden/>
              </w:rPr>
              <w:tab/>
            </w:r>
            <w:r w:rsidR="0090484F">
              <w:rPr>
                <w:noProof/>
                <w:webHidden/>
              </w:rPr>
              <w:fldChar w:fldCharType="begin"/>
            </w:r>
            <w:r w:rsidR="0090484F">
              <w:rPr>
                <w:noProof/>
                <w:webHidden/>
              </w:rPr>
              <w:instrText xml:space="preserve"> PAGEREF _Toc50067468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63A45F71"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469" w:history="1">
            <w:r w:rsidR="0090484F" w:rsidRPr="00B70155">
              <w:rPr>
                <w:rStyle w:val="Hyperlink"/>
                <w:noProof/>
              </w:rPr>
              <w:t>6.</w:t>
            </w:r>
            <w:r w:rsidR="0090484F">
              <w:rPr>
                <w:rFonts w:asciiTheme="minorHAnsi" w:eastAsiaTheme="minorEastAsia" w:hAnsiTheme="minorHAnsi" w:cstheme="minorBidi"/>
                <w:noProof/>
                <w:szCs w:val="22"/>
                <w:lang w:val="en-US" w:eastAsia="zh-CN"/>
              </w:rPr>
              <w:tab/>
            </w:r>
            <w:r w:rsidR="0090484F" w:rsidRPr="00B70155">
              <w:rPr>
                <w:rStyle w:val="Hyperlink"/>
                <w:noProof/>
              </w:rPr>
              <w:t>Multi-link operation</w:t>
            </w:r>
            <w:r w:rsidR="0090484F">
              <w:rPr>
                <w:noProof/>
                <w:webHidden/>
              </w:rPr>
              <w:tab/>
            </w:r>
            <w:r w:rsidR="0090484F">
              <w:rPr>
                <w:noProof/>
                <w:webHidden/>
              </w:rPr>
              <w:fldChar w:fldCharType="begin"/>
            </w:r>
            <w:r w:rsidR="0090484F">
              <w:rPr>
                <w:noProof/>
                <w:webHidden/>
              </w:rPr>
              <w:instrText xml:space="preserve"> PAGEREF _Toc50067469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33EE5076"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71" w:history="1">
            <w:r w:rsidR="0090484F" w:rsidRPr="00B70155">
              <w:rPr>
                <w:rStyle w:val="Hyperlink"/>
                <w:noProof/>
              </w:rPr>
              <w:t>6.1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_Toc50067471 \h </w:instrText>
            </w:r>
            <w:r w:rsidR="0090484F">
              <w:rPr>
                <w:noProof/>
                <w:webHidden/>
              </w:rPr>
            </w:r>
            <w:r w:rsidR="0090484F">
              <w:rPr>
                <w:noProof/>
                <w:webHidden/>
              </w:rPr>
              <w:fldChar w:fldCharType="separate"/>
            </w:r>
            <w:r w:rsidR="0090484F">
              <w:rPr>
                <w:noProof/>
                <w:webHidden/>
              </w:rPr>
              <w:t>34</w:t>
            </w:r>
            <w:r w:rsidR="0090484F">
              <w:rPr>
                <w:noProof/>
                <w:webHidden/>
              </w:rPr>
              <w:fldChar w:fldCharType="end"/>
            </w:r>
          </w:hyperlink>
        </w:p>
        <w:p w14:paraId="5891939C"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72" w:history="1">
            <w:r w:rsidR="0090484F" w:rsidRPr="00B70155">
              <w:rPr>
                <w:rStyle w:val="Hyperlink"/>
                <w:noProof/>
              </w:rPr>
              <w:t>6.2</w:t>
            </w:r>
            <w:r w:rsidR="0090484F">
              <w:rPr>
                <w:rFonts w:asciiTheme="minorHAnsi" w:eastAsiaTheme="minorEastAsia" w:hAnsiTheme="minorHAnsi" w:cstheme="minorBidi"/>
                <w:noProof/>
                <w:szCs w:val="22"/>
                <w:lang w:val="en-US" w:eastAsia="zh-CN"/>
              </w:rPr>
              <w:tab/>
            </w:r>
            <w:r w:rsidR="0090484F" w:rsidRPr="00B70155">
              <w:rPr>
                <w:rStyle w:val="Hyperlink"/>
                <w:noProof/>
              </w:rPr>
              <w:t>Multi-link discovery</w:t>
            </w:r>
            <w:r w:rsidR="0090484F">
              <w:rPr>
                <w:noProof/>
                <w:webHidden/>
              </w:rPr>
              <w:tab/>
            </w:r>
            <w:r w:rsidR="0090484F">
              <w:rPr>
                <w:noProof/>
                <w:webHidden/>
              </w:rPr>
              <w:fldChar w:fldCharType="begin"/>
            </w:r>
            <w:r w:rsidR="0090484F">
              <w:rPr>
                <w:noProof/>
                <w:webHidden/>
              </w:rPr>
              <w:instrText xml:space="preserve"> PAGEREF _Toc50067472 \h </w:instrText>
            </w:r>
            <w:r w:rsidR="0090484F">
              <w:rPr>
                <w:noProof/>
                <w:webHidden/>
              </w:rPr>
            </w:r>
            <w:r w:rsidR="0090484F">
              <w:rPr>
                <w:noProof/>
                <w:webHidden/>
              </w:rPr>
              <w:fldChar w:fldCharType="separate"/>
            </w:r>
            <w:r w:rsidR="0090484F">
              <w:rPr>
                <w:noProof/>
                <w:webHidden/>
              </w:rPr>
              <w:t>35</w:t>
            </w:r>
            <w:r w:rsidR="0090484F">
              <w:rPr>
                <w:noProof/>
                <w:webHidden/>
              </w:rPr>
              <w:fldChar w:fldCharType="end"/>
            </w:r>
          </w:hyperlink>
        </w:p>
        <w:p w14:paraId="63D8B238"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3" w:history="1">
            <w:r w:rsidR="0090484F" w:rsidRPr="00B70155">
              <w:rPr>
                <w:rStyle w:val="Hyperlink"/>
                <w:noProof/>
              </w:rPr>
              <w:t>6.2.1</w:t>
            </w:r>
            <w:r w:rsidR="0090484F">
              <w:rPr>
                <w:rFonts w:asciiTheme="minorHAnsi" w:eastAsiaTheme="minorEastAsia" w:hAnsiTheme="minorHAnsi" w:cstheme="minorBidi"/>
                <w:noProof/>
                <w:szCs w:val="22"/>
                <w:lang w:val="en-US" w:eastAsia="zh-CN"/>
              </w:rPr>
              <w:tab/>
            </w:r>
            <w:r w:rsidR="0090484F" w:rsidRPr="00B70155">
              <w:rPr>
                <w:rStyle w:val="Hyperlink"/>
                <w:noProof/>
              </w:rPr>
              <w:t>Discovery procedures and RNR</w:t>
            </w:r>
            <w:r w:rsidR="0090484F">
              <w:rPr>
                <w:noProof/>
                <w:webHidden/>
              </w:rPr>
              <w:tab/>
            </w:r>
            <w:r w:rsidR="0090484F">
              <w:rPr>
                <w:noProof/>
                <w:webHidden/>
              </w:rPr>
              <w:fldChar w:fldCharType="begin"/>
            </w:r>
            <w:r w:rsidR="0090484F">
              <w:rPr>
                <w:noProof/>
                <w:webHidden/>
              </w:rPr>
              <w:instrText xml:space="preserve"> PAGEREF _Toc50067473 \h </w:instrText>
            </w:r>
            <w:r w:rsidR="0090484F">
              <w:rPr>
                <w:noProof/>
                <w:webHidden/>
              </w:rPr>
            </w:r>
            <w:r w:rsidR="0090484F">
              <w:rPr>
                <w:noProof/>
                <w:webHidden/>
              </w:rPr>
              <w:fldChar w:fldCharType="separate"/>
            </w:r>
            <w:r w:rsidR="0090484F">
              <w:rPr>
                <w:noProof/>
                <w:webHidden/>
              </w:rPr>
              <w:t>35</w:t>
            </w:r>
            <w:r w:rsidR="0090484F">
              <w:rPr>
                <w:noProof/>
                <w:webHidden/>
              </w:rPr>
              <w:fldChar w:fldCharType="end"/>
            </w:r>
          </w:hyperlink>
        </w:p>
        <w:p w14:paraId="0B39F36D"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4" w:history="1">
            <w:r w:rsidR="0090484F" w:rsidRPr="00B70155">
              <w:rPr>
                <w:rStyle w:val="Hyperlink"/>
                <w:noProof/>
              </w:rPr>
              <w:t>6.2.2</w:t>
            </w:r>
            <w:r w:rsidR="0090484F">
              <w:rPr>
                <w:rFonts w:asciiTheme="minorHAnsi" w:eastAsiaTheme="minorEastAsia" w:hAnsiTheme="minorHAnsi" w:cstheme="minorBidi"/>
                <w:noProof/>
                <w:szCs w:val="22"/>
                <w:lang w:val="en-US" w:eastAsia="zh-CN"/>
              </w:rPr>
              <w:tab/>
            </w:r>
            <w:r w:rsidR="0090484F" w:rsidRPr="00B70155">
              <w:rPr>
                <w:rStyle w:val="Hyperlink"/>
                <w:noProof/>
              </w:rPr>
              <w:t>ML element structure</w:t>
            </w:r>
            <w:r w:rsidR="0090484F">
              <w:rPr>
                <w:noProof/>
                <w:webHidden/>
              </w:rPr>
              <w:tab/>
            </w:r>
            <w:r w:rsidR="0090484F">
              <w:rPr>
                <w:noProof/>
                <w:webHidden/>
              </w:rPr>
              <w:fldChar w:fldCharType="begin"/>
            </w:r>
            <w:r w:rsidR="0090484F">
              <w:rPr>
                <w:noProof/>
                <w:webHidden/>
              </w:rPr>
              <w:instrText xml:space="preserve"> PAGEREF _Toc50067474 \h </w:instrText>
            </w:r>
            <w:r w:rsidR="0090484F">
              <w:rPr>
                <w:noProof/>
                <w:webHidden/>
              </w:rPr>
            </w:r>
            <w:r w:rsidR="0090484F">
              <w:rPr>
                <w:noProof/>
                <w:webHidden/>
              </w:rPr>
              <w:fldChar w:fldCharType="separate"/>
            </w:r>
            <w:r w:rsidR="0090484F">
              <w:rPr>
                <w:noProof/>
                <w:webHidden/>
              </w:rPr>
              <w:t>36</w:t>
            </w:r>
            <w:r w:rsidR="0090484F">
              <w:rPr>
                <w:noProof/>
                <w:webHidden/>
              </w:rPr>
              <w:fldChar w:fldCharType="end"/>
            </w:r>
          </w:hyperlink>
        </w:p>
        <w:p w14:paraId="493C5159"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5" w:history="1">
            <w:r w:rsidR="0090484F" w:rsidRPr="00B70155">
              <w:rPr>
                <w:rStyle w:val="Hyperlink"/>
                <w:noProof/>
              </w:rPr>
              <w:t>6.2.3</w:t>
            </w:r>
            <w:r w:rsidR="0090484F">
              <w:rPr>
                <w:rFonts w:asciiTheme="minorHAnsi" w:eastAsiaTheme="minorEastAsia" w:hAnsiTheme="minorHAnsi" w:cstheme="minorBidi"/>
                <w:noProof/>
                <w:szCs w:val="22"/>
                <w:lang w:val="en-US" w:eastAsia="zh-CN"/>
              </w:rPr>
              <w:tab/>
            </w:r>
            <w:r w:rsidR="0090484F" w:rsidRPr="00B70155">
              <w:rPr>
                <w:rStyle w:val="Hyperlink"/>
                <w:noProof/>
              </w:rPr>
              <w:t>Usage and rules of ML information element in the context of discovery</w:t>
            </w:r>
            <w:r w:rsidR="0090484F">
              <w:rPr>
                <w:noProof/>
                <w:webHidden/>
              </w:rPr>
              <w:tab/>
            </w:r>
            <w:r w:rsidR="0090484F">
              <w:rPr>
                <w:noProof/>
                <w:webHidden/>
              </w:rPr>
              <w:fldChar w:fldCharType="begin"/>
            </w:r>
            <w:r w:rsidR="0090484F">
              <w:rPr>
                <w:noProof/>
                <w:webHidden/>
              </w:rPr>
              <w:instrText xml:space="preserve"> PAGEREF _Toc50067475 \h </w:instrText>
            </w:r>
            <w:r w:rsidR="0090484F">
              <w:rPr>
                <w:noProof/>
                <w:webHidden/>
              </w:rPr>
            </w:r>
            <w:r w:rsidR="0090484F">
              <w:rPr>
                <w:noProof/>
                <w:webHidden/>
              </w:rPr>
              <w:fldChar w:fldCharType="separate"/>
            </w:r>
            <w:r w:rsidR="0090484F">
              <w:rPr>
                <w:noProof/>
                <w:webHidden/>
              </w:rPr>
              <w:t>37</w:t>
            </w:r>
            <w:r w:rsidR="0090484F">
              <w:rPr>
                <w:noProof/>
                <w:webHidden/>
              </w:rPr>
              <w:fldChar w:fldCharType="end"/>
            </w:r>
          </w:hyperlink>
        </w:p>
        <w:p w14:paraId="2A099861"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76" w:history="1">
            <w:r w:rsidR="0090484F" w:rsidRPr="00B70155">
              <w:rPr>
                <w:rStyle w:val="Hyperlink"/>
                <w:noProof/>
              </w:rPr>
              <w:t>6.3</w:t>
            </w:r>
            <w:r w:rsidR="0090484F">
              <w:rPr>
                <w:rFonts w:asciiTheme="minorHAnsi" w:eastAsiaTheme="minorEastAsia" w:hAnsiTheme="minorHAnsi" w:cstheme="minorBidi"/>
                <w:noProof/>
                <w:szCs w:val="22"/>
                <w:lang w:val="en-US" w:eastAsia="zh-CN"/>
              </w:rPr>
              <w:tab/>
            </w:r>
            <w:r w:rsidR="0090484F" w:rsidRPr="00B70155">
              <w:rPr>
                <w:rStyle w:val="Hyperlink"/>
                <w:noProof/>
              </w:rPr>
              <w:t>Multi-link setup</w:t>
            </w:r>
            <w:r w:rsidR="0090484F">
              <w:rPr>
                <w:noProof/>
                <w:webHidden/>
              </w:rPr>
              <w:tab/>
            </w:r>
            <w:r w:rsidR="0090484F">
              <w:rPr>
                <w:noProof/>
                <w:webHidden/>
              </w:rPr>
              <w:fldChar w:fldCharType="begin"/>
            </w:r>
            <w:r w:rsidR="0090484F">
              <w:rPr>
                <w:noProof/>
                <w:webHidden/>
              </w:rPr>
              <w:instrText xml:space="preserve"> PAGEREF _Toc50067476 \h </w:instrText>
            </w:r>
            <w:r w:rsidR="0090484F">
              <w:rPr>
                <w:noProof/>
                <w:webHidden/>
              </w:rPr>
            </w:r>
            <w:r w:rsidR="0090484F">
              <w:rPr>
                <w:noProof/>
                <w:webHidden/>
              </w:rPr>
              <w:fldChar w:fldCharType="separate"/>
            </w:r>
            <w:r w:rsidR="0090484F">
              <w:rPr>
                <w:noProof/>
                <w:webHidden/>
              </w:rPr>
              <w:t>37</w:t>
            </w:r>
            <w:r w:rsidR="0090484F">
              <w:rPr>
                <w:noProof/>
                <w:webHidden/>
              </w:rPr>
              <w:fldChar w:fldCharType="end"/>
            </w:r>
          </w:hyperlink>
        </w:p>
        <w:p w14:paraId="4D277AEF"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7" w:history="1">
            <w:r w:rsidR="0090484F" w:rsidRPr="00B70155">
              <w:rPr>
                <w:rStyle w:val="Hyperlink"/>
                <w:noProof/>
              </w:rPr>
              <w:t>6.3.1</w:t>
            </w:r>
            <w:r w:rsidR="0090484F">
              <w:rPr>
                <w:rFonts w:asciiTheme="minorHAnsi" w:eastAsiaTheme="minorEastAsia" w:hAnsiTheme="minorHAnsi" w:cstheme="minorBidi"/>
                <w:noProof/>
                <w:szCs w:val="22"/>
                <w:lang w:val="en-US" w:eastAsia="zh-CN"/>
              </w:rPr>
              <w:tab/>
            </w:r>
            <w:r w:rsidR="0090484F" w:rsidRPr="00B70155">
              <w:rPr>
                <w:rStyle w:val="Hyperlink"/>
                <w:noProof/>
              </w:rPr>
              <w:t>Procedure</w:t>
            </w:r>
            <w:r w:rsidR="0090484F">
              <w:rPr>
                <w:noProof/>
                <w:webHidden/>
              </w:rPr>
              <w:tab/>
            </w:r>
            <w:r w:rsidR="0090484F">
              <w:rPr>
                <w:noProof/>
                <w:webHidden/>
              </w:rPr>
              <w:fldChar w:fldCharType="begin"/>
            </w:r>
            <w:r w:rsidR="0090484F">
              <w:rPr>
                <w:noProof/>
                <w:webHidden/>
              </w:rPr>
              <w:instrText xml:space="preserve"> PAGEREF _Toc50067477 \h </w:instrText>
            </w:r>
            <w:r w:rsidR="0090484F">
              <w:rPr>
                <w:noProof/>
                <w:webHidden/>
              </w:rPr>
            </w:r>
            <w:r w:rsidR="0090484F">
              <w:rPr>
                <w:noProof/>
                <w:webHidden/>
              </w:rPr>
              <w:fldChar w:fldCharType="separate"/>
            </w:r>
            <w:r w:rsidR="0090484F">
              <w:rPr>
                <w:noProof/>
                <w:webHidden/>
              </w:rPr>
              <w:t>37</w:t>
            </w:r>
            <w:r w:rsidR="0090484F">
              <w:rPr>
                <w:noProof/>
                <w:webHidden/>
              </w:rPr>
              <w:fldChar w:fldCharType="end"/>
            </w:r>
          </w:hyperlink>
        </w:p>
        <w:p w14:paraId="7EA3F76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8" w:history="1">
            <w:r w:rsidR="0090484F" w:rsidRPr="00B70155">
              <w:rPr>
                <w:rStyle w:val="Hyperlink"/>
                <w:noProof/>
              </w:rPr>
              <w:t>6.3.2</w:t>
            </w:r>
            <w:r w:rsidR="0090484F">
              <w:rPr>
                <w:rFonts w:asciiTheme="minorHAnsi" w:eastAsiaTheme="minorEastAsia" w:hAnsiTheme="minorHAnsi" w:cstheme="minorBidi"/>
                <w:noProof/>
                <w:szCs w:val="22"/>
                <w:lang w:val="en-US" w:eastAsia="zh-CN"/>
              </w:rPr>
              <w:tab/>
            </w:r>
            <w:r w:rsidR="0090484F" w:rsidRPr="00B70155">
              <w:rPr>
                <w:rStyle w:val="Hyperlink"/>
                <w:noProof/>
              </w:rPr>
              <w:t>MLD transition</w:t>
            </w:r>
            <w:r w:rsidR="0090484F">
              <w:rPr>
                <w:noProof/>
                <w:webHidden/>
              </w:rPr>
              <w:tab/>
            </w:r>
            <w:r w:rsidR="0090484F">
              <w:rPr>
                <w:noProof/>
                <w:webHidden/>
              </w:rPr>
              <w:fldChar w:fldCharType="begin"/>
            </w:r>
            <w:r w:rsidR="0090484F">
              <w:rPr>
                <w:noProof/>
                <w:webHidden/>
              </w:rPr>
              <w:instrText xml:space="preserve"> PAGEREF _Toc50067478 \h </w:instrText>
            </w:r>
            <w:r w:rsidR="0090484F">
              <w:rPr>
                <w:noProof/>
                <w:webHidden/>
              </w:rPr>
            </w:r>
            <w:r w:rsidR="0090484F">
              <w:rPr>
                <w:noProof/>
                <w:webHidden/>
              </w:rPr>
              <w:fldChar w:fldCharType="separate"/>
            </w:r>
            <w:r w:rsidR="0090484F">
              <w:rPr>
                <w:noProof/>
                <w:webHidden/>
              </w:rPr>
              <w:t>39</w:t>
            </w:r>
            <w:r w:rsidR="0090484F">
              <w:rPr>
                <w:noProof/>
                <w:webHidden/>
              </w:rPr>
              <w:fldChar w:fldCharType="end"/>
            </w:r>
          </w:hyperlink>
        </w:p>
        <w:p w14:paraId="7357A07B"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79" w:history="1">
            <w:r w:rsidR="0090484F" w:rsidRPr="00B70155">
              <w:rPr>
                <w:rStyle w:val="Hyperlink"/>
                <w:noProof/>
              </w:rPr>
              <w:t>6.3.3</w:t>
            </w:r>
            <w:r w:rsidR="0090484F">
              <w:rPr>
                <w:rFonts w:asciiTheme="minorHAnsi" w:eastAsiaTheme="minorEastAsia" w:hAnsiTheme="minorHAnsi" w:cstheme="minorBidi"/>
                <w:noProof/>
                <w:szCs w:val="22"/>
                <w:lang w:val="en-US" w:eastAsia="zh-CN"/>
              </w:rPr>
              <w:tab/>
            </w:r>
            <w:r w:rsidR="0090484F" w:rsidRPr="00B70155">
              <w:rPr>
                <w:rStyle w:val="Hyperlink"/>
                <w:noProof/>
              </w:rPr>
              <w:t>Security</w:t>
            </w:r>
            <w:r w:rsidR="0090484F">
              <w:rPr>
                <w:noProof/>
                <w:webHidden/>
              </w:rPr>
              <w:tab/>
            </w:r>
            <w:r w:rsidR="0090484F">
              <w:rPr>
                <w:noProof/>
                <w:webHidden/>
              </w:rPr>
              <w:fldChar w:fldCharType="begin"/>
            </w:r>
            <w:r w:rsidR="0090484F">
              <w:rPr>
                <w:noProof/>
                <w:webHidden/>
              </w:rPr>
              <w:instrText xml:space="preserve"> PAGEREF _Toc50067479 \h </w:instrText>
            </w:r>
            <w:r w:rsidR="0090484F">
              <w:rPr>
                <w:noProof/>
                <w:webHidden/>
              </w:rPr>
            </w:r>
            <w:r w:rsidR="0090484F">
              <w:rPr>
                <w:noProof/>
                <w:webHidden/>
              </w:rPr>
              <w:fldChar w:fldCharType="separate"/>
            </w:r>
            <w:r w:rsidR="0090484F">
              <w:rPr>
                <w:noProof/>
                <w:webHidden/>
              </w:rPr>
              <w:t>39</w:t>
            </w:r>
            <w:r w:rsidR="0090484F">
              <w:rPr>
                <w:noProof/>
                <w:webHidden/>
              </w:rPr>
              <w:fldChar w:fldCharType="end"/>
            </w:r>
          </w:hyperlink>
        </w:p>
        <w:p w14:paraId="03B47C02"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0" w:history="1">
            <w:r w:rsidR="0090484F" w:rsidRPr="00B70155">
              <w:rPr>
                <w:rStyle w:val="Hyperlink"/>
                <w:noProof/>
              </w:rPr>
              <w:t>6.3.4</w:t>
            </w:r>
            <w:r w:rsidR="0090484F">
              <w:rPr>
                <w:rFonts w:asciiTheme="minorHAnsi" w:eastAsiaTheme="minorEastAsia" w:hAnsiTheme="minorHAnsi" w:cstheme="minorBidi"/>
                <w:noProof/>
                <w:szCs w:val="22"/>
                <w:lang w:val="en-US" w:eastAsia="zh-CN"/>
              </w:rPr>
              <w:tab/>
            </w:r>
            <w:r w:rsidR="0090484F" w:rsidRPr="00B70155">
              <w:rPr>
                <w:rStyle w:val="Hyperlink"/>
                <w:noProof/>
              </w:rPr>
              <w:t>Usage and rules of ML Information element</w:t>
            </w:r>
            <w:r w:rsidR="0090484F">
              <w:rPr>
                <w:noProof/>
                <w:webHidden/>
              </w:rPr>
              <w:tab/>
            </w:r>
            <w:r w:rsidR="0090484F">
              <w:rPr>
                <w:noProof/>
                <w:webHidden/>
              </w:rPr>
              <w:fldChar w:fldCharType="begin"/>
            </w:r>
            <w:r w:rsidR="0090484F">
              <w:rPr>
                <w:noProof/>
                <w:webHidden/>
              </w:rPr>
              <w:instrText xml:space="preserve"> PAGEREF _Toc50067480 \h </w:instrText>
            </w:r>
            <w:r w:rsidR="0090484F">
              <w:rPr>
                <w:noProof/>
                <w:webHidden/>
              </w:rPr>
            </w:r>
            <w:r w:rsidR="0090484F">
              <w:rPr>
                <w:noProof/>
                <w:webHidden/>
              </w:rPr>
              <w:fldChar w:fldCharType="separate"/>
            </w:r>
            <w:r w:rsidR="0090484F">
              <w:rPr>
                <w:noProof/>
                <w:webHidden/>
              </w:rPr>
              <w:t>39</w:t>
            </w:r>
            <w:r w:rsidR="0090484F">
              <w:rPr>
                <w:noProof/>
                <w:webHidden/>
              </w:rPr>
              <w:fldChar w:fldCharType="end"/>
            </w:r>
          </w:hyperlink>
        </w:p>
        <w:p w14:paraId="3E060CCD"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81" w:history="1">
            <w:r w:rsidR="0090484F" w:rsidRPr="00B70155">
              <w:rPr>
                <w:rStyle w:val="Hyperlink"/>
                <w:noProof/>
              </w:rPr>
              <w:t>6.4</w:t>
            </w:r>
            <w:r w:rsidR="0090484F">
              <w:rPr>
                <w:rFonts w:asciiTheme="minorHAnsi" w:eastAsiaTheme="minorEastAsia" w:hAnsiTheme="minorHAnsi" w:cstheme="minorBidi"/>
                <w:noProof/>
                <w:szCs w:val="22"/>
                <w:lang w:val="en-US" w:eastAsia="zh-CN"/>
              </w:rPr>
              <w:tab/>
            </w:r>
            <w:r w:rsidR="0090484F" w:rsidRPr="00B70155">
              <w:rPr>
                <w:rStyle w:val="Hyperlink"/>
                <w:noProof/>
              </w:rPr>
              <w:t>TID-to-link mapping and link management</w:t>
            </w:r>
            <w:r w:rsidR="0090484F">
              <w:rPr>
                <w:noProof/>
                <w:webHidden/>
              </w:rPr>
              <w:tab/>
            </w:r>
            <w:r w:rsidR="0090484F">
              <w:rPr>
                <w:noProof/>
                <w:webHidden/>
              </w:rPr>
              <w:fldChar w:fldCharType="begin"/>
            </w:r>
            <w:r w:rsidR="0090484F">
              <w:rPr>
                <w:noProof/>
                <w:webHidden/>
              </w:rPr>
              <w:instrText xml:space="preserve"> PAGEREF _Toc50067481 \h </w:instrText>
            </w:r>
            <w:r w:rsidR="0090484F">
              <w:rPr>
                <w:noProof/>
                <w:webHidden/>
              </w:rPr>
            </w:r>
            <w:r w:rsidR="0090484F">
              <w:rPr>
                <w:noProof/>
                <w:webHidden/>
              </w:rPr>
              <w:fldChar w:fldCharType="separate"/>
            </w:r>
            <w:r w:rsidR="0090484F">
              <w:rPr>
                <w:noProof/>
                <w:webHidden/>
              </w:rPr>
              <w:t>40</w:t>
            </w:r>
            <w:r w:rsidR="0090484F">
              <w:rPr>
                <w:noProof/>
                <w:webHidden/>
              </w:rPr>
              <w:fldChar w:fldCharType="end"/>
            </w:r>
          </w:hyperlink>
        </w:p>
        <w:p w14:paraId="0925F788"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2" w:history="1">
            <w:r w:rsidR="0090484F" w:rsidRPr="00B70155">
              <w:rPr>
                <w:rStyle w:val="Hyperlink"/>
                <w:noProof/>
              </w:rPr>
              <w:t>6.4.1</w:t>
            </w:r>
            <w:r w:rsidR="0090484F">
              <w:rPr>
                <w:rFonts w:asciiTheme="minorHAnsi" w:eastAsiaTheme="minorEastAsia" w:hAnsiTheme="minorHAnsi" w:cstheme="minorBidi"/>
                <w:noProof/>
                <w:szCs w:val="22"/>
                <w:lang w:val="en-US" w:eastAsia="zh-CN"/>
              </w:rPr>
              <w:tab/>
            </w:r>
            <w:r w:rsidR="0090484F" w:rsidRPr="00B70155">
              <w:rPr>
                <w:rStyle w:val="Hyperlink"/>
                <w:noProof/>
              </w:rPr>
              <w:t>Default mode and enablement</w:t>
            </w:r>
            <w:r w:rsidR="0090484F">
              <w:rPr>
                <w:noProof/>
                <w:webHidden/>
              </w:rPr>
              <w:tab/>
            </w:r>
            <w:r w:rsidR="0090484F">
              <w:rPr>
                <w:noProof/>
                <w:webHidden/>
              </w:rPr>
              <w:fldChar w:fldCharType="begin"/>
            </w:r>
            <w:r w:rsidR="0090484F">
              <w:rPr>
                <w:noProof/>
                <w:webHidden/>
              </w:rPr>
              <w:instrText xml:space="preserve"> PAGEREF _Toc50067482 \h </w:instrText>
            </w:r>
            <w:r w:rsidR="0090484F">
              <w:rPr>
                <w:noProof/>
                <w:webHidden/>
              </w:rPr>
            </w:r>
            <w:r w:rsidR="0090484F">
              <w:rPr>
                <w:noProof/>
                <w:webHidden/>
              </w:rPr>
              <w:fldChar w:fldCharType="separate"/>
            </w:r>
            <w:r w:rsidR="0090484F">
              <w:rPr>
                <w:noProof/>
                <w:webHidden/>
              </w:rPr>
              <w:t>40</w:t>
            </w:r>
            <w:r w:rsidR="0090484F">
              <w:rPr>
                <w:noProof/>
                <w:webHidden/>
              </w:rPr>
              <w:fldChar w:fldCharType="end"/>
            </w:r>
          </w:hyperlink>
        </w:p>
        <w:p w14:paraId="1095D4D5"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3" w:history="1">
            <w:r w:rsidR="0090484F" w:rsidRPr="00B70155">
              <w:rPr>
                <w:rStyle w:val="Hyperlink"/>
                <w:noProof/>
              </w:rPr>
              <w:t>6.4.2</w:t>
            </w:r>
            <w:r w:rsidR="0090484F">
              <w:rPr>
                <w:rFonts w:asciiTheme="minorHAnsi" w:eastAsiaTheme="minorEastAsia" w:hAnsiTheme="minorHAnsi" w:cstheme="minorBidi"/>
                <w:noProof/>
                <w:szCs w:val="22"/>
                <w:lang w:val="en-US" w:eastAsia="zh-CN"/>
              </w:rPr>
              <w:tab/>
            </w:r>
            <w:r w:rsidR="0090484F" w:rsidRPr="00B70155">
              <w:rPr>
                <w:rStyle w:val="Hyperlink"/>
                <w:noProof/>
              </w:rPr>
              <w:t>TID-to-link mapping</w:t>
            </w:r>
            <w:r w:rsidR="0090484F">
              <w:rPr>
                <w:noProof/>
                <w:webHidden/>
              </w:rPr>
              <w:tab/>
            </w:r>
            <w:r w:rsidR="0090484F">
              <w:rPr>
                <w:noProof/>
                <w:webHidden/>
              </w:rPr>
              <w:fldChar w:fldCharType="begin"/>
            </w:r>
            <w:r w:rsidR="0090484F">
              <w:rPr>
                <w:noProof/>
                <w:webHidden/>
              </w:rPr>
              <w:instrText xml:space="preserve"> PAGEREF _Toc50067483 \h </w:instrText>
            </w:r>
            <w:r w:rsidR="0090484F">
              <w:rPr>
                <w:noProof/>
                <w:webHidden/>
              </w:rPr>
            </w:r>
            <w:r w:rsidR="0090484F">
              <w:rPr>
                <w:noProof/>
                <w:webHidden/>
              </w:rPr>
              <w:fldChar w:fldCharType="separate"/>
            </w:r>
            <w:r w:rsidR="0090484F">
              <w:rPr>
                <w:noProof/>
                <w:webHidden/>
              </w:rPr>
              <w:t>41</w:t>
            </w:r>
            <w:r w:rsidR="0090484F">
              <w:rPr>
                <w:noProof/>
                <w:webHidden/>
              </w:rPr>
              <w:fldChar w:fldCharType="end"/>
            </w:r>
          </w:hyperlink>
        </w:p>
        <w:p w14:paraId="5F129A3C"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4" w:history="1">
            <w:r w:rsidR="0090484F" w:rsidRPr="00B70155">
              <w:rPr>
                <w:rStyle w:val="Hyperlink"/>
                <w:noProof/>
              </w:rPr>
              <w:t>6.4.3</w:t>
            </w:r>
            <w:r w:rsidR="0090484F">
              <w:rPr>
                <w:rFonts w:asciiTheme="minorHAnsi" w:eastAsiaTheme="minorEastAsia" w:hAnsiTheme="minorHAnsi" w:cstheme="minorBidi"/>
                <w:noProof/>
                <w:szCs w:val="22"/>
                <w:lang w:val="en-US" w:eastAsia="zh-CN"/>
              </w:rPr>
              <w:tab/>
            </w:r>
            <w:r w:rsidR="0090484F" w:rsidRPr="00B70155">
              <w:rPr>
                <w:rStyle w:val="Hyperlink"/>
                <w:noProof/>
              </w:rPr>
              <w:t>Individual addressed data delivery</w:t>
            </w:r>
            <w:r w:rsidR="0090484F">
              <w:rPr>
                <w:noProof/>
                <w:webHidden/>
              </w:rPr>
              <w:tab/>
            </w:r>
            <w:r w:rsidR="0090484F">
              <w:rPr>
                <w:noProof/>
                <w:webHidden/>
              </w:rPr>
              <w:fldChar w:fldCharType="begin"/>
            </w:r>
            <w:r w:rsidR="0090484F">
              <w:rPr>
                <w:noProof/>
                <w:webHidden/>
              </w:rPr>
              <w:instrText xml:space="preserve"> PAGEREF _Toc50067484 \h </w:instrText>
            </w:r>
            <w:r w:rsidR="0090484F">
              <w:rPr>
                <w:noProof/>
                <w:webHidden/>
              </w:rPr>
            </w:r>
            <w:r w:rsidR="0090484F">
              <w:rPr>
                <w:noProof/>
                <w:webHidden/>
              </w:rPr>
              <w:fldChar w:fldCharType="separate"/>
            </w:r>
            <w:r w:rsidR="0090484F">
              <w:rPr>
                <w:noProof/>
                <w:webHidden/>
              </w:rPr>
              <w:t>41</w:t>
            </w:r>
            <w:r w:rsidR="0090484F">
              <w:rPr>
                <w:noProof/>
                <w:webHidden/>
              </w:rPr>
              <w:fldChar w:fldCharType="end"/>
            </w:r>
          </w:hyperlink>
        </w:p>
        <w:p w14:paraId="67B3EC1A"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5" w:history="1">
            <w:r w:rsidR="0090484F" w:rsidRPr="00B70155">
              <w:rPr>
                <w:rStyle w:val="Hyperlink"/>
                <w:noProof/>
              </w:rPr>
              <w:t>6.4.4</w:t>
            </w:r>
            <w:r w:rsidR="0090484F">
              <w:rPr>
                <w:rFonts w:asciiTheme="minorHAnsi" w:eastAsiaTheme="minorEastAsia" w:hAnsiTheme="minorHAnsi" w:cstheme="minorBidi"/>
                <w:noProof/>
                <w:szCs w:val="22"/>
                <w:lang w:val="en-US" w:eastAsia="zh-CN"/>
              </w:rPr>
              <w:tab/>
            </w:r>
            <w:r w:rsidR="0090484F" w:rsidRPr="00B70155">
              <w:rPr>
                <w:rStyle w:val="Hyperlink"/>
                <w:noProof/>
              </w:rPr>
              <w:t>Retransmission</w:t>
            </w:r>
            <w:r w:rsidR="0090484F">
              <w:rPr>
                <w:noProof/>
                <w:webHidden/>
              </w:rPr>
              <w:tab/>
            </w:r>
            <w:r w:rsidR="0090484F">
              <w:rPr>
                <w:noProof/>
                <w:webHidden/>
              </w:rPr>
              <w:fldChar w:fldCharType="begin"/>
            </w:r>
            <w:r w:rsidR="0090484F">
              <w:rPr>
                <w:noProof/>
                <w:webHidden/>
              </w:rPr>
              <w:instrText xml:space="preserve"> PAGEREF _Toc50067485 \h </w:instrText>
            </w:r>
            <w:r w:rsidR="0090484F">
              <w:rPr>
                <w:noProof/>
                <w:webHidden/>
              </w:rPr>
            </w:r>
            <w:r w:rsidR="0090484F">
              <w:rPr>
                <w:noProof/>
                <w:webHidden/>
              </w:rPr>
              <w:fldChar w:fldCharType="separate"/>
            </w:r>
            <w:r w:rsidR="0090484F">
              <w:rPr>
                <w:noProof/>
                <w:webHidden/>
              </w:rPr>
              <w:t>41</w:t>
            </w:r>
            <w:r w:rsidR="0090484F">
              <w:rPr>
                <w:noProof/>
                <w:webHidden/>
              </w:rPr>
              <w:fldChar w:fldCharType="end"/>
            </w:r>
          </w:hyperlink>
        </w:p>
        <w:p w14:paraId="7C758865"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86" w:history="1">
            <w:r w:rsidR="0090484F" w:rsidRPr="00B70155">
              <w:rPr>
                <w:rStyle w:val="Hyperlink"/>
                <w:noProof/>
              </w:rPr>
              <w:t>6.5</w:t>
            </w:r>
            <w:r w:rsidR="0090484F">
              <w:rPr>
                <w:rFonts w:asciiTheme="minorHAnsi" w:eastAsiaTheme="minorEastAsia" w:hAnsiTheme="minorHAnsi" w:cstheme="minorBidi"/>
                <w:noProof/>
                <w:szCs w:val="22"/>
                <w:lang w:val="en-US" w:eastAsia="zh-CN"/>
              </w:rPr>
              <w:tab/>
            </w:r>
            <w:r w:rsidR="0090484F" w:rsidRPr="00B70155">
              <w:rPr>
                <w:rStyle w:val="Hyperlink"/>
                <w:noProof/>
              </w:rPr>
              <w:t>Multi-link block ack</w:t>
            </w:r>
            <w:r w:rsidR="0090484F">
              <w:rPr>
                <w:noProof/>
                <w:webHidden/>
              </w:rPr>
              <w:tab/>
            </w:r>
            <w:r w:rsidR="0090484F">
              <w:rPr>
                <w:noProof/>
                <w:webHidden/>
              </w:rPr>
              <w:fldChar w:fldCharType="begin"/>
            </w:r>
            <w:r w:rsidR="0090484F">
              <w:rPr>
                <w:noProof/>
                <w:webHidden/>
              </w:rPr>
              <w:instrText xml:space="preserve"> PAGEREF _Toc50067486 \h </w:instrText>
            </w:r>
            <w:r w:rsidR="0090484F">
              <w:rPr>
                <w:noProof/>
                <w:webHidden/>
              </w:rPr>
            </w:r>
            <w:r w:rsidR="0090484F">
              <w:rPr>
                <w:noProof/>
                <w:webHidden/>
              </w:rPr>
              <w:fldChar w:fldCharType="separate"/>
            </w:r>
            <w:r w:rsidR="0090484F">
              <w:rPr>
                <w:noProof/>
                <w:webHidden/>
              </w:rPr>
              <w:t>42</w:t>
            </w:r>
            <w:r w:rsidR="0090484F">
              <w:rPr>
                <w:noProof/>
                <w:webHidden/>
              </w:rPr>
              <w:fldChar w:fldCharType="end"/>
            </w:r>
          </w:hyperlink>
        </w:p>
        <w:p w14:paraId="43FE7A8F"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7" w:history="1">
            <w:r w:rsidR="0090484F" w:rsidRPr="00B70155">
              <w:rPr>
                <w:rStyle w:val="Hyperlink"/>
                <w:noProof/>
              </w:rPr>
              <w:t>6.5.1</w:t>
            </w:r>
            <w:r w:rsidR="0090484F">
              <w:rPr>
                <w:rFonts w:asciiTheme="minorHAnsi" w:eastAsiaTheme="minorEastAsia" w:hAnsiTheme="minorHAnsi" w:cstheme="minorBidi"/>
                <w:noProof/>
                <w:szCs w:val="22"/>
                <w:lang w:val="en-US" w:eastAsia="zh-CN"/>
              </w:rPr>
              <w:tab/>
            </w:r>
            <w:r w:rsidR="0090484F" w:rsidRPr="00B70155">
              <w:rPr>
                <w:rStyle w:val="Hyperlink"/>
                <w:noProof/>
              </w:rPr>
              <w:t>Procedures</w:t>
            </w:r>
            <w:r w:rsidR="0090484F">
              <w:rPr>
                <w:noProof/>
                <w:webHidden/>
              </w:rPr>
              <w:tab/>
            </w:r>
            <w:r w:rsidR="0090484F">
              <w:rPr>
                <w:noProof/>
                <w:webHidden/>
              </w:rPr>
              <w:fldChar w:fldCharType="begin"/>
            </w:r>
            <w:r w:rsidR="0090484F">
              <w:rPr>
                <w:noProof/>
                <w:webHidden/>
              </w:rPr>
              <w:instrText xml:space="preserve"> PAGEREF _Toc50067487 \h </w:instrText>
            </w:r>
            <w:r w:rsidR="0090484F">
              <w:rPr>
                <w:noProof/>
                <w:webHidden/>
              </w:rPr>
            </w:r>
            <w:r w:rsidR="0090484F">
              <w:rPr>
                <w:noProof/>
                <w:webHidden/>
              </w:rPr>
              <w:fldChar w:fldCharType="separate"/>
            </w:r>
            <w:r w:rsidR="0090484F">
              <w:rPr>
                <w:noProof/>
                <w:webHidden/>
              </w:rPr>
              <w:t>42</w:t>
            </w:r>
            <w:r w:rsidR="0090484F">
              <w:rPr>
                <w:noProof/>
                <w:webHidden/>
              </w:rPr>
              <w:fldChar w:fldCharType="end"/>
            </w:r>
          </w:hyperlink>
        </w:p>
        <w:p w14:paraId="14B0A122"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88" w:history="1">
            <w:r w:rsidR="0090484F" w:rsidRPr="00B70155">
              <w:rPr>
                <w:rStyle w:val="Hyperlink"/>
                <w:noProof/>
              </w:rPr>
              <w:t>6.5.2</w:t>
            </w:r>
            <w:r w:rsidR="0090484F">
              <w:rPr>
                <w:rFonts w:asciiTheme="minorHAnsi" w:eastAsiaTheme="minorEastAsia" w:hAnsiTheme="minorHAnsi" w:cstheme="minorBidi"/>
                <w:noProof/>
                <w:szCs w:val="22"/>
                <w:lang w:val="en-US" w:eastAsia="zh-CN"/>
              </w:rPr>
              <w:tab/>
            </w:r>
            <w:r w:rsidR="0090484F" w:rsidRPr="00B70155">
              <w:rPr>
                <w:rStyle w:val="Hyperlink"/>
                <w:noProof/>
              </w:rPr>
              <w:t>Sharing and extension of SN space</w:t>
            </w:r>
            <w:r w:rsidR="0090484F">
              <w:rPr>
                <w:noProof/>
                <w:webHidden/>
              </w:rPr>
              <w:tab/>
            </w:r>
            <w:r w:rsidR="0090484F">
              <w:rPr>
                <w:noProof/>
                <w:webHidden/>
              </w:rPr>
              <w:fldChar w:fldCharType="begin"/>
            </w:r>
            <w:r w:rsidR="0090484F">
              <w:rPr>
                <w:noProof/>
                <w:webHidden/>
              </w:rPr>
              <w:instrText xml:space="preserve"> PAGEREF _Toc50067488 \h </w:instrText>
            </w:r>
            <w:r w:rsidR="0090484F">
              <w:rPr>
                <w:noProof/>
                <w:webHidden/>
              </w:rPr>
            </w:r>
            <w:r w:rsidR="0090484F">
              <w:rPr>
                <w:noProof/>
                <w:webHidden/>
              </w:rPr>
              <w:fldChar w:fldCharType="separate"/>
            </w:r>
            <w:r w:rsidR="0090484F">
              <w:rPr>
                <w:noProof/>
                <w:webHidden/>
              </w:rPr>
              <w:t>42</w:t>
            </w:r>
            <w:r w:rsidR="0090484F">
              <w:rPr>
                <w:noProof/>
                <w:webHidden/>
              </w:rPr>
              <w:fldChar w:fldCharType="end"/>
            </w:r>
          </w:hyperlink>
        </w:p>
        <w:p w14:paraId="57225F61"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89" w:history="1">
            <w:r w:rsidR="0090484F" w:rsidRPr="00B70155">
              <w:rPr>
                <w:rStyle w:val="Hyperlink"/>
                <w:noProof/>
              </w:rPr>
              <w:t>6.6</w:t>
            </w:r>
            <w:r w:rsidR="0090484F">
              <w:rPr>
                <w:rFonts w:asciiTheme="minorHAnsi" w:eastAsiaTheme="minorEastAsia" w:hAnsiTheme="minorHAnsi" w:cstheme="minorBidi"/>
                <w:noProof/>
                <w:szCs w:val="22"/>
                <w:lang w:val="en-US" w:eastAsia="zh-CN"/>
              </w:rPr>
              <w:tab/>
            </w:r>
            <w:r w:rsidR="0090484F" w:rsidRPr="00B70155">
              <w:rPr>
                <w:rStyle w:val="Hyperlink"/>
                <w:noProof/>
              </w:rPr>
              <w:t>Power save</w:t>
            </w:r>
            <w:r w:rsidR="0090484F">
              <w:rPr>
                <w:noProof/>
                <w:webHidden/>
              </w:rPr>
              <w:tab/>
            </w:r>
            <w:r w:rsidR="0090484F">
              <w:rPr>
                <w:noProof/>
                <w:webHidden/>
              </w:rPr>
              <w:fldChar w:fldCharType="begin"/>
            </w:r>
            <w:r w:rsidR="0090484F">
              <w:rPr>
                <w:noProof/>
                <w:webHidden/>
              </w:rPr>
              <w:instrText xml:space="preserve"> PAGEREF _Toc50067489 \h </w:instrText>
            </w:r>
            <w:r w:rsidR="0090484F">
              <w:rPr>
                <w:noProof/>
                <w:webHidden/>
              </w:rPr>
            </w:r>
            <w:r w:rsidR="0090484F">
              <w:rPr>
                <w:noProof/>
                <w:webHidden/>
              </w:rPr>
              <w:fldChar w:fldCharType="separate"/>
            </w:r>
            <w:r w:rsidR="0090484F">
              <w:rPr>
                <w:noProof/>
                <w:webHidden/>
              </w:rPr>
              <w:t>43</w:t>
            </w:r>
            <w:r w:rsidR="0090484F">
              <w:rPr>
                <w:noProof/>
                <w:webHidden/>
              </w:rPr>
              <w:fldChar w:fldCharType="end"/>
            </w:r>
          </w:hyperlink>
        </w:p>
        <w:p w14:paraId="5CB1F7C2"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0" w:history="1">
            <w:r w:rsidR="0090484F" w:rsidRPr="00B70155">
              <w:rPr>
                <w:rStyle w:val="Hyperlink"/>
                <w:noProof/>
              </w:rPr>
              <w:t>6.6.1</w:t>
            </w:r>
            <w:r w:rsidR="0090484F">
              <w:rPr>
                <w:rFonts w:asciiTheme="minorHAnsi" w:eastAsiaTheme="minorEastAsia" w:hAnsiTheme="minorHAnsi" w:cstheme="minorBidi"/>
                <w:noProof/>
                <w:szCs w:val="22"/>
                <w:lang w:val="en-US" w:eastAsia="zh-CN"/>
              </w:rPr>
              <w:tab/>
            </w:r>
            <w:r w:rsidR="0090484F" w:rsidRPr="00B70155">
              <w:rPr>
                <w:rStyle w:val="Hyperlink"/>
                <w:noProof/>
              </w:rPr>
              <w:t>Traffic indication</w:t>
            </w:r>
            <w:r w:rsidR="0090484F">
              <w:rPr>
                <w:noProof/>
                <w:webHidden/>
              </w:rPr>
              <w:tab/>
            </w:r>
            <w:r w:rsidR="0090484F">
              <w:rPr>
                <w:noProof/>
                <w:webHidden/>
              </w:rPr>
              <w:fldChar w:fldCharType="begin"/>
            </w:r>
            <w:r w:rsidR="0090484F">
              <w:rPr>
                <w:noProof/>
                <w:webHidden/>
              </w:rPr>
              <w:instrText xml:space="preserve"> PAGEREF _Toc50067490 \h </w:instrText>
            </w:r>
            <w:r w:rsidR="0090484F">
              <w:rPr>
                <w:noProof/>
                <w:webHidden/>
              </w:rPr>
            </w:r>
            <w:r w:rsidR="0090484F">
              <w:rPr>
                <w:noProof/>
                <w:webHidden/>
              </w:rPr>
              <w:fldChar w:fldCharType="separate"/>
            </w:r>
            <w:r w:rsidR="0090484F">
              <w:rPr>
                <w:noProof/>
                <w:webHidden/>
              </w:rPr>
              <w:t>43</w:t>
            </w:r>
            <w:r w:rsidR="0090484F">
              <w:rPr>
                <w:noProof/>
                <w:webHidden/>
              </w:rPr>
              <w:fldChar w:fldCharType="end"/>
            </w:r>
          </w:hyperlink>
        </w:p>
        <w:p w14:paraId="327AC06B"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1" w:history="1">
            <w:r w:rsidR="0090484F" w:rsidRPr="00B70155">
              <w:rPr>
                <w:rStyle w:val="Hyperlink"/>
                <w:noProof/>
              </w:rPr>
              <w:t>6.6.2</w:t>
            </w:r>
            <w:r w:rsidR="0090484F">
              <w:rPr>
                <w:rFonts w:asciiTheme="minorHAnsi" w:eastAsiaTheme="minorEastAsia" w:hAnsiTheme="minorHAnsi" w:cstheme="minorBidi"/>
                <w:noProof/>
                <w:szCs w:val="22"/>
                <w:lang w:val="en-US" w:eastAsia="zh-CN"/>
              </w:rPr>
              <w:tab/>
            </w:r>
            <w:r w:rsidR="0090484F" w:rsidRPr="00B70155">
              <w:rPr>
                <w:rStyle w:val="Hyperlink"/>
                <w:noProof/>
              </w:rPr>
              <w:t>Power state indication</w:t>
            </w:r>
            <w:r w:rsidR="0090484F">
              <w:rPr>
                <w:noProof/>
                <w:webHidden/>
              </w:rPr>
              <w:tab/>
            </w:r>
            <w:r w:rsidR="0090484F">
              <w:rPr>
                <w:noProof/>
                <w:webHidden/>
              </w:rPr>
              <w:fldChar w:fldCharType="begin"/>
            </w:r>
            <w:r w:rsidR="0090484F">
              <w:rPr>
                <w:noProof/>
                <w:webHidden/>
              </w:rPr>
              <w:instrText xml:space="preserve"> PAGEREF _Toc50067491 \h </w:instrText>
            </w:r>
            <w:r w:rsidR="0090484F">
              <w:rPr>
                <w:noProof/>
                <w:webHidden/>
              </w:rPr>
            </w:r>
            <w:r w:rsidR="0090484F">
              <w:rPr>
                <w:noProof/>
                <w:webHidden/>
              </w:rPr>
              <w:fldChar w:fldCharType="separate"/>
            </w:r>
            <w:r w:rsidR="0090484F">
              <w:rPr>
                <w:noProof/>
                <w:webHidden/>
              </w:rPr>
              <w:t>44</w:t>
            </w:r>
            <w:r w:rsidR="0090484F">
              <w:rPr>
                <w:noProof/>
                <w:webHidden/>
              </w:rPr>
              <w:fldChar w:fldCharType="end"/>
            </w:r>
          </w:hyperlink>
        </w:p>
        <w:p w14:paraId="2A3494C6"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2" w:history="1">
            <w:r w:rsidR="0090484F" w:rsidRPr="00B70155">
              <w:rPr>
                <w:rStyle w:val="Hyperlink"/>
                <w:noProof/>
              </w:rPr>
              <w:t>6.6.3</w:t>
            </w:r>
            <w:r w:rsidR="0090484F">
              <w:rPr>
                <w:rFonts w:asciiTheme="minorHAnsi" w:eastAsiaTheme="minorEastAsia" w:hAnsiTheme="minorHAnsi" w:cstheme="minorBidi"/>
                <w:noProof/>
                <w:szCs w:val="22"/>
                <w:lang w:val="en-US" w:eastAsia="zh-CN"/>
              </w:rPr>
              <w:tab/>
            </w:r>
            <w:r w:rsidR="0090484F" w:rsidRPr="00B70155">
              <w:rPr>
                <w:rStyle w:val="Hyperlink"/>
                <w:noProof/>
              </w:rPr>
              <w:t>BSS parameter update</w:t>
            </w:r>
            <w:r w:rsidR="0090484F">
              <w:rPr>
                <w:noProof/>
                <w:webHidden/>
              </w:rPr>
              <w:tab/>
            </w:r>
            <w:r w:rsidR="0090484F">
              <w:rPr>
                <w:noProof/>
                <w:webHidden/>
              </w:rPr>
              <w:fldChar w:fldCharType="begin"/>
            </w:r>
            <w:r w:rsidR="0090484F">
              <w:rPr>
                <w:noProof/>
                <w:webHidden/>
              </w:rPr>
              <w:instrText xml:space="preserve"> PAGEREF _Toc50067492 \h </w:instrText>
            </w:r>
            <w:r w:rsidR="0090484F">
              <w:rPr>
                <w:noProof/>
                <w:webHidden/>
              </w:rPr>
            </w:r>
            <w:r w:rsidR="0090484F">
              <w:rPr>
                <w:noProof/>
                <w:webHidden/>
              </w:rPr>
              <w:fldChar w:fldCharType="separate"/>
            </w:r>
            <w:r w:rsidR="0090484F">
              <w:rPr>
                <w:noProof/>
                <w:webHidden/>
              </w:rPr>
              <w:t>44</w:t>
            </w:r>
            <w:r w:rsidR="0090484F">
              <w:rPr>
                <w:noProof/>
                <w:webHidden/>
              </w:rPr>
              <w:fldChar w:fldCharType="end"/>
            </w:r>
          </w:hyperlink>
        </w:p>
        <w:p w14:paraId="3E3C49D8"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3" w:history="1">
            <w:r w:rsidR="0090484F" w:rsidRPr="00B70155">
              <w:rPr>
                <w:rStyle w:val="Hyperlink"/>
                <w:noProof/>
              </w:rPr>
              <w:t>6.6.4</w:t>
            </w:r>
            <w:r w:rsidR="0090484F">
              <w:rPr>
                <w:rFonts w:asciiTheme="minorHAnsi" w:eastAsiaTheme="minorEastAsia" w:hAnsiTheme="minorHAnsi" w:cstheme="minorBidi"/>
                <w:noProof/>
                <w:szCs w:val="22"/>
                <w:lang w:val="en-US" w:eastAsia="zh-CN"/>
              </w:rPr>
              <w:tab/>
            </w:r>
            <w:r w:rsidR="0090484F" w:rsidRPr="00B70155">
              <w:rPr>
                <w:rStyle w:val="Hyperlink"/>
                <w:noProof/>
              </w:rPr>
              <w:t>TWT</w:t>
            </w:r>
            <w:r w:rsidR="0090484F">
              <w:rPr>
                <w:noProof/>
                <w:webHidden/>
              </w:rPr>
              <w:tab/>
            </w:r>
            <w:r w:rsidR="0090484F">
              <w:rPr>
                <w:noProof/>
                <w:webHidden/>
              </w:rPr>
              <w:fldChar w:fldCharType="begin"/>
            </w:r>
            <w:r w:rsidR="0090484F">
              <w:rPr>
                <w:noProof/>
                <w:webHidden/>
              </w:rPr>
              <w:instrText xml:space="preserve"> PAGEREF _Toc50067493 \h </w:instrText>
            </w:r>
            <w:r w:rsidR="0090484F">
              <w:rPr>
                <w:noProof/>
                <w:webHidden/>
              </w:rPr>
            </w:r>
            <w:r w:rsidR="0090484F">
              <w:rPr>
                <w:noProof/>
                <w:webHidden/>
              </w:rPr>
              <w:fldChar w:fldCharType="separate"/>
            </w:r>
            <w:r w:rsidR="0090484F">
              <w:rPr>
                <w:noProof/>
                <w:webHidden/>
              </w:rPr>
              <w:t>44</w:t>
            </w:r>
            <w:r w:rsidR="0090484F">
              <w:rPr>
                <w:noProof/>
                <w:webHidden/>
              </w:rPr>
              <w:fldChar w:fldCharType="end"/>
            </w:r>
          </w:hyperlink>
        </w:p>
        <w:p w14:paraId="29E9BC1C"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4" w:history="1">
            <w:r w:rsidR="0090484F" w:rsidRPr="00B70155">
              <w:rPr>
                <w:rStyle w:val="Hyperlink"/>
                <w:noProof/>
              </w:rPr>
              <w:t>6.6.5</w:t>
            </w:r>
            <w:r w:rsidR="0090484F">
              <w:rPr>
                <w:rFonts w:asciiTheme="minorHAnsi" w:eastAsiaTheme="minorEastAsia" w:hAnsiTheme="minorHAnsi" w:cstheme="minorBidi"/>
                <w:noProof/>
                <w:szCs w:val="22"/>
                <w:lang w:val="en-US" w:eastAsia="zh-CN"/>
              </w:rPr>
              <w:tab/>
            </w:r>
            <w:r w:rsidR="0090484F" w:rsidRPr="00B70155">
              <w:rPr>
                <w:rStyle w:val="Hyperlink"/>
                <w:noProof/>
              </w:rPr>
              <w:t>Other procedures</w:t>
            </w:r>
            <w:r w:rsidR="0090484F">
              <w:rPr>
                <w:noProof/>
                <w:webHidden/>
              </w:rPr>
              <w:tab/>
            </w:r>
            <w:r w:rsidR="0090484F">
              <w:rPr>
                <w:noProof/>
                <w:webHidden/>
              </w:rPr>
              <w:fldChar w:fldCharType="begin"/>
            </w:r>
            <w:r w:rsidR="0090484F">
              <w:rPr>
                <w:noProof/>
                <w:webHidden/>
              </w:rPr>
              <w:instrText xml:space="preserve"> PAGEREF _Toc50067494 \h </w:instrText>
            </w:r>
            <w:r w:rsidR="0090484F">
              <w:rPr>
                <w:noProof/>
                <w:webHidden/>
              </w:rPr>
            </w:r>
            <w:r w:rsidR="0090484F">
              <w:rPr>
                <w:noProof/>
                <w:webHidden/>
              </w:rPr>
              <w:fldChar w:fldCharType="separate"/>
            </w:r>
            <w:r w:rsidR="0090484F">
              <w:rPr>
                <w:noProof/>
                <w:webHidden/>
              </w:rPr>
              <w:t>44</w:t>
            </w:r>
            <w:r w:rsidR="0090484F">
              <w:rPr>
                <w:noProof/>
                <w:webHidden/>
              </w:rPr>
              <w:fldChar w:fldCharType="end"/>
            </w:r>
          </w:hyperlink>
        </w:p>
        <w:p w14:paraId="06E25372"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95" w:history="1">
            <w:r w:rsidR="0090484F" w:rsidRPr="00B70155">
              <w:rPr>
                <w:rStyle w:val="Hyperlink"/>
                <w:noProof/>
              </w:rPr>
              <w:t>6.7</w:t>
            </w:r>
            <w:r w:rsidR="0090484F">
              <w:rPr>
                <w:rFonts w:asciiTheme="minorHAnsi" w:eastAsiaTheme="minorEastAsia" w:hAnsiTheme="minorHAnsi" w:cstheme="minorBidi"/>
                <w:noProof/>
                <w:szCs w:val="22"/>
                <w:lang w:val="en-US" w:eastAsia="zh-CN"/>
              </w:rPr>
              <w:tab/>
            </w:r>
            <w:r w:rsidR="0090484F" w:rsidRPr="00B70155">
              <w:rPr>
                <w:rStyle w:val="Hyperlink"/>
                <w:noProof/>
              </w:rPr>
              <w:t>Multi-link group addressed frame delivery</w:t>
            </w:r>
            <w:r w:rsidR="0090484F">
              <w:rPr>
                <w:noProof/>
                <w:webHidden/>
              </w:rPr>
              <w:tab/>
            </w:r>
            <w:r w:rsidR="0090484F">
              <w:rPr>
                <w:noProof/>
                <w:webHidden/>
              </w:rPr>
              <w:fldChar w:fldCharType="begin"/>
            </w:r>
            <w:r w:rsidR="0090484F">
              <w:rPr>
                <w:noProof/>
                <w:webHidden/>
              </w:rPr>
              <w:instrText xml:space="preserve"> PAGEREF _Toc50067495 \h </w:instrText>
            </w:r>
            <w:r w:rsidR="0090484F">
              <w:rPr>
                <w:noProof/>
                <w:webHidden/>
              </w:rPr>
            </w:r>
            <w:r w:rsidR="0090484F">
              <w:rPr>
                <w:noProof/>
                <w:webHidden/>
              </w:rPr>
              <w:fldChar w:fldCharType="separate"/>
            </w:r>
            <w:r w:rsidR="0090484F">
              <w:rPr>
                <w:noProof/>
                <w:webHidden/>
              </w:rPr>
              <w:t>45</w:t>
            </w:r>
            <w:r w:rsidR="0090484F">
              <w:rPr>
                <w:noProof/>
                <w:webHidden/>
              </w:rPr>
              <w:fldChar w:fldCharType="end"/>
            </w:r>
          </w:hyperlink>
        </w:p>
        <w:p w14:paraId="33A7E4A7"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496" w:history="1">
            <w:r w:rsidR="0090484F" w:rsidRPr="00B70155">
              <w:rPr>
                <w:rStyle w:val="Hyperlink"/>
                <w:noProof/>
              </w:rPr>
              <w:t>6.8</w:t>
            </w:r>
            <w:r w:rsidR="0090484F">
              <w:rPr>
                <w:rFonts w:asciiTheme="minorHAnsi" w:eastAsiaTheme="minorEastAsia" w:hAnsiTheme="minorHAnsi" w:cstheme="minorBidi"/>
                <w:noProof/>
                <w:szCs w:val="22"/>
                <w:lang w:val="en-US" w:eastAsia="zh-CN"/>
              </w:rPr>
              <w:tab/>
            </w:r>
            <w:r w:rsidR="0090484F" w:rsidRPr="00B70155">
              <w:rPr>
                <w:rStyle w:val="Hyperlink"/>
                <w:noProof/>
              </w:rPr>
              <w:t>Multi-link channel access</w:t>
            </w:r>
            <w:r w:rsidR="0090484F">
              <w:rPr>
                <w:noProof/>
                <w:webHidden/>
              </w:rPr>
              <w:tab/>
            </w:r>
            <w:r w:rsidR="0090484F">
              <w:rPr>
                <w:noProof/>
                <w:webHidden/>
              </w:rPr>
              <w:fldChar w:fldCharType="begin"/>
            </w:r>
            <w:r w:rsidR="0090484F">
              <w:rPr>
                <w:noProof/>
                <w:webHidden/>
              </w:rPr>
              <w:instrText xml:space="preserve"> PAGEREF _Toc50067496 \h </w:instrText>
            </w:r>
            <w:r w:rsidR="0090484F">
              <w:rPr>
                <w:noProof/>
                <w:webHidden/>
              </w:rPr>
            </w:r>
            <w:r w:rsidR="0090484F">
              <w:rPr>
                <w:noProof/>
                <w:webHidden/>
              </w:rPr>
              <w:fldChar w:fldCharType="separate"/>
            </w:r>
            <w:r w:rsidR="0090484F">
              <w:rPr>
                <w:noProof/>
                <w:webHidden/>
              </w:rPr>
              <w:t>45</w:t>
            </w:r>
            <w:r w:rsidR="0090484F">
              <w:rPr>
                <w:noProof/>
                <w:webHidden/>
              </w:rPr>
              <w:fldChar w:fldCharType="end"/>
            </w:r>
          </w:hyperlink>
        </w:p>
        <w:p w14:paraId="4AFBA2E6"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7" w:history="1">
            <w:r w:rsidR="0090484F" w:rsidRPr="00B70155">
              <w:rPr>
                <w:rStyle w:val="Hyperlink"/>
                <w:noProof/>
              </w:rPr>
              <w:t>6.8.1</w:t>
            </w:r>
            <w:r w:rsidR="0090484F">
              <w:rPr>
                <w:rFonts w:asciiTheme="minorHAnsi" w:eastAsiaTheme="minorEastAsia" w:hAnsiTheme="minorHAnsi" w:cstheme="minorBidi"/>
                <w:noProof/>
                <w:szCs w:val="22"/>
                <w:lang w:val="en-US" w:eastAsia="zh-CN"/>
              </w:rPr>
              <w:tab/>
            </w:r>
            <w:r w:rsidR="0090484F" w:rsidRPr="00B70155">
              <w:rPr>
                <w:rStyle w:val="Hyperlink"/>
                <w:noProof/>
              </w:rPr>
              <w:t>STR: General</w:t>
            </w:r>
            <w:r w:rsidR="0090484F">
              <w:rPr>
                <w:noProof/>
                <w:webHidden/>
              </w:rPr>
              <w:tab/>
            </w:r>
            <w:r w:rsidR="0090484F">
              <w:rPr>
                <w:noProof/>
                <w:webHidden/>
              </w:rPr>
              <w:fldChar w:fldCharType="begin"/>
            </w:r>
            <w:r w:rsidR="0090484F">
              <w:rPr>
                <w:noProof/>
                <w:webHidden/>
              </w:rPr>
              <w:instrText xml:space="preserve"> PAGEREF _Toc50067497 \h </w:instrText>
            </w:r>
            <w:r w:rsidR="0090484F">
              <w:rPr>
                <w:noProof/>
                <w:webHidden/>
              </w:rPr>
            </w:r>
            <w:r w:rsidR="0090484F">
              <w:rPr>
                <w:noProof/>
                <w:webHidden/>
              </w:rPr>
              <w:fldChar w:fldCharType="separate"/>
            </w:r>
            <w:r w:rsidR="0090484F">
              <w:rPr>
                <w:noProof/>
                <w:webHidden/>
              </w:rPr>
              <w:t>45</w:t>
            </w:r>
            <w:r w:rsidR="0090484F">
              <w:rPr>
                <w:noProof/>
                <w:webHidden/>
              </w:rPr>
              <w:fldChar w:fldCharType="end"/>
            </w:r>
          </w:hyperlink>
        </w:p>
        <w:p w14:paraId="32A52F4B"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8" w:history="1">
            <w:r w:rsidR="0090484F" w:rsidRPr="00B70155">
              <w:rPr>
                <w:rStyle w:val="Hyperlink"/>
                <w:noProof/>
              </w:rPr>
              <w:t>6.8.2</w:t>
            </w:r>
            <w:r w:rsidR="0090484F">
              <w:rPr>
                <w:rFonts w:asciiTheme="minorHAnsi" w:eastAsiaTheme="minorEastAsia" w:hAnsiTheme="minorHAnsi" w:cstheme="minorBidi"/>
                <w:noProof/>
                <w:szCs w:val="22"/>
                <w:lang w:val="en-US" w:eastAsia="zh-CN"/>
              </w:rPr>
              <w:tab/>
            </w:r>
            <w:r w:rsidR="0090484F" w:rsidRPr="00B70155">
              <w:rPr>
                <w:rStyle w:val="Hyperlink"/>
                <w:noProof/>
              </w:rPr>
              <w:t>Non-STR:  General</w:t>
            </w:r>
            <w:r w:rsidR="0090484F">
              <w:rPr>
                <w:noProof/>
                <w:webHidden/>
              </w:rPr>
              <w:tab/>
            </w:r>
            <w:r w:rsidR="0090484F">
              <w:rPr>
                <w:noProof/>
                <w:webHidden/>
              </w:rPr>
              <w:fldChar w:fldCharType="begin"/>
            </w:r>
            <w:r w:rsidR="0090484F">
              <w:rPr>
                <w:noProof/>
                <w:webHidden/>
              </w:rPr>
              <w:instrText xml:space="preserve"> PAGEREF _Toc50067498 \h </w:instrText>
            </w:r>
            <w:r w:rsidR="0090484F">
              <w:rPr>
                <w:noProof/>
                <w:webHidden/>
              </w:rPr>
            </w:r>
            <w:r w:rsidR="0090484F">
              <w:rPr>
                <w:noProof/>
                <w:webHidden/>
              </w:rPr>
              <w:fldChar w:fldCharType="separate"/>
            </w:r>
            <w:r w:rsidR="0090484F">
              <w:rPr>
                <w:noProof/>
                <w:webHidden/>
              </w:rPr>
              <w:t>45</w:t>
            </w:r>
            <w:r w:rsidR="0090484F">
              <w:rPr>
                <w:noProof/>
                <w:webHidden/>
              </w:rPr>
              <w:fldChar w:fldCharType="end"/>
            </w:r>
          </w:hyperlink>
        </w:p>
        <w:p w14:paraId="06140CA4"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499" w:history="1">
            <w:r w:rsidR="0090484F" w:rsidRPr="00B70155">
              <w:rPr>
                <w:rStyle w:val="Hyperlink"/>
                <w:noProof/>
              </w:rPr>
              <w:t>6.8.3</w:t>
            </w:r>
            <w:r w:rsidR="0090484F">
              <w:rPr>
                <w:rFonts w:asciiTheme="minorHAnsi" w:eastAsiaTheme="minorEastAsia" w:hAnsiTheme="minorHAnsi" w:cstheme="minorBidi"/>
                <w:noProof/>
                <w:szCs w:val="22"/>
                <w:lang w:val="en-US" w:eastAsia="zh-CN"/>
              </w:rPr>
              <w:tab/>
            </w:r>
            <w:r w:rsidR="0090484F" w:rsidRPr="00B70155">
              <w:rPr>
                <w:rStyle w:val="Hyperlink"/>
                <w:noProof/>
              </w:rPr>
              <w:t>Capability signaling</w:t>
            </w:r>
            <w:r w:rsidR="0090484F">
              <w:rPr>
                <w:noProof/>
                <w:webHidden/>
              </w:rPr>
              <w:tab/>
            </w:r>
            <w:r w:rsidR="0090484F">
              <w:rPr>
                <w:noProof/>
                <w:webHidden/>
              </w:rPr>
              <w:fldChar w:fldCharType="begin"/>
            </w:r>
            <w:r w:rsidR="0090484F">
              <w:rPr>
                <w:noProof/>
                <w:webHidden/>
              </w:rPr>
              <w:instrText xml:space="preserve"> PAGEREF _Toc50067499 \h </w:instrText>
            </w:r>
            <w:r w:rsidR="0090484F">
              <w:rPr>
                <w:noProof/>
                <w:webHidden/>
              </w:rPr>
            </w:r>
            <w:r w:rsidR="0090484F">
              <w:rPr>
                <w:noProof/>
                <w:webHidden/>
              </w:rPr>
              <w:fldChar w:fldCharType="separate"/>
            </w:r>
            <w:r w:rsidR="0090484F">
              <w:rPr>
                <w:noProof/>
                <w:webHidden/>
              </w:rPr>
              <w:t>46</w:t>
            </w:r>
            <w:r w:rsidR="0090484F">
              <w:rPr>
                <w:noProof/>
                <w:webHidden/>
              </w:rPr>
              <w:fldChar w:fldCharType="end"/>
            </w:r>
          </w:hyperlink>
        </w:p>
        <w:p w14:paraId="4A35B27D"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500" w:history="1">
            <w:r w:rsidR="0090484F" w:rsidRPr="00B70155">
              <w:rPr>
                <w:rStyle w:val="Hyperlink"/>
                <w:noProof/>
              </w:rPr>
              <w:t>6.8.4</w:t>
            </w:r>
            <w:r w:rsidR="0090484F">
              <w:rPr>
                <w:rFonts w:asciiTheme="minorHAnsi" w:eastAsiaTheme="minorEastAsia" w:hAnsiTheme="minorHAnsi" w:cstheme="minorBidi"/>
                <w:noProof/>
                <w:szCs w:val="22"/>
                <w:lang w:val="en-US" w:eastAsia="zh-CN"/>
              </w:rPr>
              <w:tab/>
            </w:r>
            <w:r w:rsidR="0090484F" w:rsidRPr="00B70155">
              <w:rPr>
                <w:rStyle w:val="Hyperlink"/>
                <w:noProof/>
              </w:rPr>
              <w:t>End PPDU alignment</w:t>
            </w:r>
            <w:r w:rsidR="0090484F">
              <w:rPr>
                <w:noProof/>
                <w:webHidden/>
              </w:rPr>
              <w:tab/>
            </w:r>
            <w:r w:rsidR="0090484F">
              <w:rPr>
                <w:noProof/>
                <w:webHidden/>
              </w:rPr>
              <w:fldChar w:fldCharType="begin"/>
            </w:r>
            <w:r w:rsidR="0090484F">
              <w:rPr>
                <w:noProof/>
                <w:webHidden/>
              </w:rPr>
              <w:instrText xml:space="preserve"> PAGEREF _Toc50067500 \h </w:instrText>
            </w:r>
            <w:r w:rsidR="0090484F">
              <w:rPr>
                <w:noProof/>
                <w:webHidden/>
              </w:rPr>
            </w:r>
            <w:r w:rsidR="0090484F">
              <w:rPr>
                <w:noProof/>
                <w:webHidden/>
              </w:rPr>
              <w:fldChar w:fldCharType="separate"/>
            </w:r>
            <w:r w:rsidR="0090484F">
              <w:rPr>
                <w:noProof/>
                <w:webHidden/>
              </w:rPr>
              <w:t>46</w:t>
            </w:r>
            <w:r w:rsidR="0090484F">
              <w:rPr>
                <w:noProof/>
                <w:webHidden/>
              </w:rPr>
              <w:fldChar w:fldCharType="end"/>
            </w:r>
          </w:hyperlink>
        </w:p>
        <w:p w14:paraId="090D471F" w14:textId="77777777" w:rsidR="0090484F" w:rsidRDefault="0020581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0067501" w:history="1">
            <w:r w:rsidR="0090484F" w:rsidRPr="00B70155">
              <w:rPr>
                <w:rStyle w:val="Hyperlink"/>
                <w:noProof/>
              </w:rPr>
              <w:t>6.8.5</w:t>
            </w:r>
            <w:r w:rsidR="0090484F">
              <w:rPr>
                <w:rFonts w:asciiTheme="minorHAnsi" w:eastAsiaTheme="minorEastAsia" w:hAnsiTheme="minorHAnsi" w:cstheme="minorBidi"/>
                <w:noProof/>
                <w:szCs w:val="22"/>
                <w:lang w:val="en-US" w:eastAsia="zh-CN"/>
              </w:rPr>
              <w:tab/>
            </w:r>
            <w:r w:rsidR="0090484F" w:rsidRPr="00B70155">
              <w:rPr>
                <w:rStyle w:val="Hyperlink"/>
                <w:noProof/>
              </w:rPr>
              <w:t>STA ID indication</w:t>
            </w:r>
            <w:r w:rsidR="0090484F">
              <w:rPr>
                <w:noProof/>
                <w:webHidden/>
              </w:rPr>
              <w:tab/>
            </w:r>
            <w:r w:rsidR="0090484F">
              <w:rPr>
                <w:noProof/>
                <w:webHidden/>
              </w:rPr>
              <w:fldChar w:fldCharType="begin"/>
            </w:r>
            <w:r w:rsidR="0090484F">
              <w:rPr>
                <w:noProof/>
                <w:webHidden/>
              </w:rPr>
              <w:instrText xml:space="preserve"> PAGEREF _Toc50067501 \h </w:instrText>
            </w:r>
            <w:r w:rsidR="0090484F">
              <w:rPr>
                <w:noProof/>
                <w:webHidden/>
              </w:rPr>
            </w:r>
            <w:r w:rsidR="0090484F">
              <w:rPr>
                <w:noProof/>
                <w:webHidden/>
              </w:rPr>
              <w:fldChar w:fldCharType="separate"/>
            </w:r>
            <w:r w:rsidR="0090484F">
              <w:rPr>
                <w:noProof/>
                <w:webHidden/>
              </w:rPr>
              <w:t>47</w:t>
            </w:r>
            <w:r w:rsidR="0090484F">
              <w:rPr>
                <w:noProof/>
                <w:webHidden/>
              </w:rPr>
              <w:fldChar w:fldCharType="end"/>
            </w:r>
          </w:hyperlink>
        </w:p>
        <w:p w14:paraId="5D6E1E57"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2" w:history="1">
            <w:r w:rsidR="0090484F" w:rsidRPr="00B70155">
              <w:rPr>
                <w:rStyle w:val="Hyperlink"/>
                <w:noProof/>
                <w:lang w:eastAsia="ko-KR"/>
              </w:rPr>
              <w:t>6.9</w:t>
            </w:r>
            <w:r w:rsidR="0090484F">
              <w:rPr>
                <w:rFonts w:asciiTheme="minorHAnsi" w:eastAsiaTheme="minorEastAsia" w:hAnsiTheme="minorHAnsi" w:cstheme="minorBidi"/>
                <w:noProof/>
                <w:szCs w:val="22"/>
                <w:lang w:val="en-US" w:eastAsia="zh-CN"/>
              </w:rPr>
              <w:tab/>
            </w:r>
            <w:r w:rsidR="0090484F" w:rsidRPr="00B70155">
              <w:rPr>
                <w:rStyle w:val="Hyperlink"/>
                <w:noProof/>
                <w:lang w:val="en-US" w:eastAsia="ko-KR"/>
              </w:rPr>
              <w:t>Multi-BSSID operation</w:t>
            </w:r>
            <w:r w:rsidR="0090484F">
              <w:rPr>
                <w:noProof/>
                <w:webHidden/>
              </w:rPr>
              <w:tab/>
            </w:r>
            <w:r w:rsidR="0090484F">
              <w:rPr>
                <w:noProof/>
                <w:webHidden/>
              </w:rPr>
              <w:fldChar w:fldCharType="begin"/>
            </w:r>
            <w:r w:rsidR="0090484F">
              <w:rPr>
                <w:noProof/>
                <w:webHidden/>
              </w:rPr>
              <w:instrText xml:space="preserve"> PAGEREF _Toc50067502 \h </w:instrText>
            </w:r>
            <w:r w:rsidR="0090484F">
              <w:rPr>
                <w:noProof/>
                <w:webHidden/>
              </w:rPr>
            </w:r>
            <w:r w:rsidR="0090484F">
              <w:rPr>
                <w:noProof/>
                <w:webHidden/>
              </w:rPr>
              <w:fldChar w:fldCharType="separate"/>
            </w:r>
            <w:r w:rsidR="0090484F">
              <w:rPr>
                <w:noProof/>
                <w:webHidden/>
              </w:rPr>
              <w:t>47</w:t>
            </w:r>
            <w:r w:rsidR="0090484F">
              <w:rPr>
                <w:noProof/>
                <w:webHidden/>
              </w:rPr>
              <w:fldChar w:fldCharType="end"/>
            </w:r>
          </w:hyperlink>
        </w:p>
        <w:p w14:paraId="648EE4A4"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3" w:history="1">
            <w:r w:rsidR="0090484F" w:rsidRPr="00B70155">
              <w:rPr>
                <w:rStyle w:val="Hyperlink"/>
                <w:noProof/>
                <w:lang w:eastAsia="ko-KR"/>
              </w:rPr>
              <w:t>6.10</w:t>
            </w:r>
            <w:r w:rsidR="0090484F">
              <w:rPr>
                <w:rFonts w:asciiTheme="minorHAnsi" w:eastAsiaTheme="minorEastAsia" w:hAnsiTheme="minorHAnsi" w:cstheme="minorBidi"/>
                <w:noProof/>
                <w:szCs w:val="22"/>
                <w:lang w:val="en-US" w:eastAsia="zh-CN"/>
              </w:rPr>
              <w:tab/>
            </w:r>
            <w:r w:rsidR="0090484F" w:rsidRPr="00B70155">
              <w:rPr>
                <w:rStyle w:val="Hyperlink"/>
                <w:noProof/>
                <w:lang w:val="en-US" w:eastAsia="ko-KR"/>
              </w:rPr>
              <w:t>Quality of service for latency sensitive traffic</w:t>
            </w:r>
            <w:r w:rsidR="0090484F">
              <w:rPr>
                <w:noProof/>
                <w:webHidden/>
              </w:rPr>
              <w:tab/>
            </w:r>
            <w:r w:rsidR="0090484F">
              <w:rPr>
                <w:noProof/>
                <w:webHidden/>
              </w:rPr>
              <w:fldChar w:fldCharType="begin"/>
            </w:r>
            <w:r w:rsidR="0090484F">
              <w:rPr>
                <w:noProof/>
                <w:webHidden/>
              </w:rPr>
              <w:instrText xml:space="preserve"> PAGEREF _Toc50067503 \h </w:instrText>
            </w:r>
            <w:r w:rsidR="0090484F">
              <w:rPr>
                <w:noProof/>
                <w:webHidden/>
              </w:rPr>
            </w:r>
            <w:r w:rsidR="0090484F">
              <w:rPr>
                <w:noProof/>
                <w:webHidden/>
              </w:rPr>
              <w:fldChar w:fldCharType="separate"/>
            </w:r>
            <w:r w:rsidR="0090484F">
              <w:rPr>
                <w:noProof/>
                <w:webHidden/>
              </w:rPr>
              <w:t>47</w:t>
            </w:r>
            <w:r w:rsidR="0090484F">
              <w:rPr>
                <w:noProof/>
                <w:webHidden/>
              </w:rPr>
              <w:fldChar w:fldCharType="end"/>
            </w:r>
          </w:hyperlink>
        </w:p>
        <w:p w14:paraId="58E65D24"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4" w:history="1">
            <w:r w:rsidR="0090484F" w:rsidRPr="00B70155">
              <w:rPr>
                <w:rStyle w:val="Hyperlink"/>
                <w:noProof/>
                <w:lang w:eastAsia="ko-KR"/>
              </w:rPr>
              <w:t>6.11</w:t>
            </w:r>
            <w:r w:rsidR="0090484F">
              <w:rPr>
                <w:rFonts w:asciiTheme="minorHAnsi" w:eastAsiaTheme="minorEastAsia" w:hAnsiTheme="minorHAnsi" w:cstheme="minorBidi"/>
                <w:noProof/>
                <w:szCs w:val="22"/>
                <w:lang w:val="en-US" w:eastAsia="zh-CN"/>
              </w:rPr>
              <w:tab/>
            </w:r>
            <w:r w:rsidR="0090484F" w:rsidRPr="00B70155">
              <w:rPr>
                <w:rStyle w:val="Hyperlink"/>
                <w:noProof/>
                <w:lang w:val="en-US" w:eastAsia="ko-KR"/>
              </w:rPr>
              <w:t>Multi-link single radio operation</w:t>
            </w:r>
            <w:r w:rsidR="0090484F">
              <w:rPr>
                <w:noProof/>
                <w:webHidden/>
              </w:rPr>
              <w:tab/>
            </w:r>
            <w:r w:rsidR="0090484F">
              <w:rPr>
                <w:noProof/>
                <w:webHidden/>
              </w:rPr>
              <w:fldChar w:fldCharType="begin"/>
            </w:r>
            <w:r w:rsidR="0090484F">
              <w:rPr>
                <w:noProof/>
                <w:webHidden/>
              </w:rPr>
              <w:instrText xml:space="preserve"> PAGEREF _Toc50067504 \h </w:instrText>
            </w:r>
            <w:r w:rsidR="0090484F">
              <w:rPr>
                <w:noProof/>
                <w:webHidden/>
              </w:rPr>
            </w:r>
            <w:r w:rsidR="0090484F">
              <w:rPr>
                <w:noProof/>
                <w:webHidden/>
              </w:rPr>
              <w:fldChar w:fldCharType="separate"/>
            </w:r>
            <w:r w:rsidR="0090484F">
              <w:rPr>
                <w:noProof/>
                <w:webHidden/>
              </w:rPr>
              <w:t>47</w:t>
            </w:r>
            <w:r w:rsidR="0090484F">
              <w:rPr>
                <w:noProof/>
                <w:webHidden/>
              </w:rPr>
              <w:fldChar w:fldCharType="end"/>
            </w:r>
          </w:hyperlink>
        </w:p>
        <w:p w14:paraId="189007B2"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5" w:history="1">
            <w:r w:rsidR="0090484F" w:rsidRPr="00B70155">
              <w:rPr>
                <w:rStyle w:val="Hyperlink"/>
                <w:noProof/>
                <w:lang w:eastAsia="ko-KR"/>
              </w:rPr>
              <w:t>6.12</w:t>
            </w:r>
            <w:r w:rsidR="0090484F">
              <w:rPr>
                <w:rFonts w:asciiTheme="minorHAnsi" w:eastAsiaTheme="minorEastAsia" w:hAnsiTheme="minorHAnsi" w:cstheme="minorBidi"/>
                <w:noProof/>
                <w:szCs w:val="22"/>
                <w:lang w:val="en-US" w:eastAsia="zh-CN"/>
              </w:rPr>
              <w:tab/>
            </w:r>
            <w:r w:rsidR="0090484F" w:rsidRPr="00B70155">
              <w:rPr>
                <w:rStyle w:val="Hyperlink"/>
                <w:noProof/>
                <w:lang w:val="en-US" w:eastAsia="ko-KR"/>
              </w:rPr>
              <w:t>Enhanced multi-link operation mode</w:t>
            </w:r>
            <w:r w:rsidR="0090484F">
              <w:rPr>
                <w:noProof/>
                <w:webHidden/>
              </w:rPr>
              <w:tab/>
            </w:r>
            <w:r w:rsidR="0090484F">
              <w:rPr>
                <w:noProof/>
                <w:webHidden/>
              </w:rPr>
              <w:fldChar w:fldCharType="begin"/>
            </w:r>
            <w:r w:rsidR="0090484F">
              <w:rPr>
                <w:noProof/>
                <w:webHidden/>
              </w:rPr>
              <w:instrText xml:space="preserve"> PAGEREF _Toc50067505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6883F46E"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6" w:history="1">
            <w:r w:rsidR="0090484F" w:rsidRPr="00B70155">
              <w:rPr>
                <w:rStyle w:val="Hyperlink"/>
                <w:noProof/>
                <w:lang w:eastAsia="ko-KR"/>
              </w:rPr>
              <w:t>6.13</w:t>
            </w:r>
            <w:r w:rsidR="0090484F">
              <w:rPr>
                <w:rFonts w:asciiTheme="minorHAnsi" w:eastAsiaTheme="minorEastAsia" w:hAnsiTheme="minorHAnsi" w:cstheme="minorBidi"/>
                <w:noProof/>
                <w:szCs w:val="22"/>
                <w:lang w:val="en-US" w:eastAsia="zh-CN"/>
              </w:rPr>
              <w:tab/>
            </w:r>
            <w:r w:rsidR="0090484F" w:rsidRPr="00B70155">
              <w:rPr>
                <w:rStyle w:val="Hyperlink"/>
                <w:noProof/>
                <w:lang w:val="en-US" w:eastAsia="ko-KR"/>
              </w:rPr>
              <w:t>Soft AP for MLD operation</w:t>
            </w:r>
            <w:r w:rsidR="0090484F">
              <w:rPr>
                <w:noProof/>
                <w:webHidden/>
              </w:rPr>
              <w:tab/>
            </w:r>
            <w:r w:rsidR="0090484F">
              <w:rPr>
                <w:noProof/>
                <w:webHidden/>
              </w:rPr>
              <w:fldChar w:fldCharType="begin"/>
            </w:r>
            <w:r w:rsidR="0090484F">
              <w:rPr>
                <w:noProof/>
                <w:webHidden/>
              </w:rPr>
              <w:instrText xml:space="preserve"> PAGEREF _Toc50067506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294505B7"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507" w:history="1">
            <w:r w:rsidR="0090484F" w:rsidRPr="00B70155">
              <w:rPr>
                <w:rStyle w:val="Hyperlink"/>
                <w:noProof/>
              </w:rPr>
              <w:t>7.</w:t>
            </w:r>
            <w:r w:rsidR="0090484F">
              <w:rPr>
                <w:rFonts w:asciiTheme="minorHAnsi" w:eastAsiaTheme="minorEastAsia" w:hAnsiTheme="minorHAnsi" w:cstheme="minorBidi"/>
                <w:noProof/>
                <w:szCs w:val="22"/>
                <w:lang w:val="en-US" w:eastAsia="zh-CN"/>
              </w:rPr>
              <w:tab/>
            </w:r>
            <w:r w:rsidR="0090484F" w:rsidRPr="00B70155">
              <w:rPr>
                <w:rStyle w:val="Hyperlink"/>
                <w:noProof/>
              </w:rPr>
              <w:t>Multi-band and multichannel aggregation and operation</w:t>
            </w:r>
            <w:r w:rsidR="0090484F">
              <w:rPr>
                <w:noProof/>
                <w:webHidden/>
              </w:rPr>
              <w:tab/>
            </w:r>
            <w:r w:rsidR="0090484F">
              <w:rPr>
                <w:noProof/>
                <w:webHidden/>
              </w:rPr>
              <w:fldChar w:fldCharType="begin"/>
            </w:r>
            <w:r w:rsidR="0090484F">
              <w:rPr>
                <w:noProof/>
                <w:webHidden/>
              </w:rPr>
              <w:instrText xml:space="preserve"> PAGEREF _Toc50067507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57F90A95"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09" w:history="1">
            <w:r w:rsidR="0090484F" w:rsidRPr="00B70155">
              <w:rPr>
                <w:rStyle w:val="Hyperlink"/>
                <w:noProof/>
              </w:rPr>
              <w:t>7.1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_Toc50067509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0817CC73"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0" w:history="1">
            <w:r w:rsidR="0090484F" w:rsidRPr="00B70155">
              <w:rPr>
                <w:rStyle w:val="Hyperlink"/>
                <w:noProof/>
              </w:rPr>
              <w:t>7.2</w:t>
            </w:r>
            <w:r w:rsidR="0090484F">
              <w:rPr>
                <w:rFonts w:asciiTheme="minorHAnsi" w:eastAsiaTheme="minorEastAsia" w:hAnsiTheme="minorHAnsi" w:cstheme="minorBidi"/>
                <w:noProof/>
                <w:szCs w:val="22"/>
                <w:lang w:val="en-US" w:eastAsia="zh-CN"/>
              </w:rPr>
              <w:tab/>
            </w:r>
            <w:r w:rsidR="0090484F" w:rsidRPr="00B70155">
              <w:rPr>
                <w:rStyle w:val="Hyperlink"/>
                <w:noProof/>
              </w:rPr>
              <w:t>Feature #1</w:t>
            </w:r>
            <w:r w:rsidR="0090484F">
              <w:rPr>
                <w:noProof/>
                <w:webHidden/>
              </w:rPr>
              <w:tab/>
            </w:r>
            <w:r w:rsidR="0090484F">
              <w:rPr>
                <w:noProof/>
                <w:webHidden/>
              </w:rPr>
              <w:fldChar w:fldCharType="begin"/>
            </w:r>
            <w:r w:rsidR="0090484F">
              <w:rPr>
                <w:noProof/>
                <w:webHidden/>
              </w:rPr>
              <w:instrText xml:space="preserve"> PAGEREF _Toc50067510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140B14D9"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511" w:history="1">
            <w:r w:rsidR="0090484F" w:rsidRPr="00B70155">
              <w:rPr>
                <w:rStyle w:val="Hyperlink"/>
                <w:noProof/>
              </w:rPr>
              <w:t>8.</w:t>
            </w:r>
            <w:r w:rsidR="0090484F">
              <w:rPr>
                <w:rFonts w:asciiTheme="minorHAnsi" w:eastAsiaTheme="minorEastAsia" w:hAnsiTheme="minorHAnsi" w:cstheme="minorBidi"/>
                <w:noProof/>
                <w:szCs w:val="22"/>
                <w:lang w:val="en-US" w:eastAsia="zh-CN"/>
              </w:rPr>
              <w:tab/>
            </w:r>
            <w:r w:rsidR="0090484F" w:rsidRPr="00B70155">
              <w:rPr>
                <w:rStyle w:val="Hyperlink"/>
                <w:noProof/>
              </w:rPr>
              <w:t>Spatial stream and MIMO protocol enhancement</w:t>
            </w:r>
            <w:r w:rsidR="0090484F">
              <w:rPr>
                <w:noProof/>
                <w:webHidden/>
              </w:rPr>
              <w:tab/>
            </w:r>
            <w:r w:rsidR="0090484F">
              <w:rPr>
                <w:noProof/>
                <w:webHidden/>
              </w:rPr>
              <w:fldChar w:fldCharType="begin"/>
            </w:r>
            <w:r w:rsidR="0090484F">
              <w:rPr>
                <w:noProof/>
                <w:webHidden/>
              </w:rPr>
              <w:instrText xml:space="preserve"> PAGEREF _Toc50067511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082B7DBC"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3" w:history="1">
            <w:r w:rsidR="0090484F" w:rsidRPr="00B70155">
              <w:rPr>
                <w:rStyle w:val="Hyperlink"/>
                <w:noProof/>
              </w:rPr>
              <w:t>8.1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_Toc50067513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078351EB"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4" w:history="1">
            <w:r w:rsidR="0090484F" w:rsidRPr="00B70155">
              <w:rPr>
                <w:rStyle w:val="Hyperlink"/>
                <w:noProof/>
              </w:rPr>
              <w:t>8.2</w:t>
            </w:r>
            <w:r w:rsidR="0090484F">
              <w:rPr>
                <w:rFonts w:asciiTheme="minorHAnsi" w:eastAsiaTheme="minorEastAsia" w:hAnsiTheme="minorHAnsi" w:cstheme="minorBidi"/>
                <w:noProof/>
                <w:szCs w:val="22"/>
                <w:lang w:val="en-US" w:eastAsia="zh-CN"/>
              </w:rPr>
              <w:tab/>
            </w:r>
            <w:r w:rsidR="0090484F" w:rsidRPr="00B70155">
              <w:rPr>
                <w:rStyle w:val="Hyperlink"/>
                <w:noProof/>
              </w:rPr>
              <w:t>16 spatial stream operation</w:t>
            </w:r>
            <w:r w:rsidR="0090484F">
              <w:rPr>
                <w:noProof/>
                <w:webHidden/>
              </w:rPr>
              <w:tab/>
            </w:r>
            <w:r w:rsidR="0090484F">
              <w:rPr>
                <w:noProof/>
                <w:webHidden/>
              </w:rPr>
              <w:fldChar w:fldCharType="begin"/>
            </w:r>
            <w:r w:rsidR="0090484F">
              <w:rPr>
                <w:noProof/>
                <w:webHidden/>
              </w:rPr>
              <w:instrText xml:space="preserve"> PAGEREF _Toc50067514 \h </w:instrText>
            </w:r>
            <w:r w:rsidR="0090484F">
              <w:rPr>
                <w:noProof/>
                <w:webHidden/>
              </w:rPr>
            </w:r>
            <w:r w:rsidR="0090484F">
              <w:rPr>
                <w:noProof/>
                <w:webHidden/>
              </w:rPr>
              <w:fldChar w:fldCharType="separate"/>
            </w:r>
            <w:r w:rsidR="0090484F">
              <w:rPr>
                <w:noProof/>
                <w:webHidden/>
              </w:rPr>
              <w:t>48</w:t>
            </w:r>
            <w:r w:rsidR="0090484F">
              <w:rPr>
                <w:noProof/>
                <w:webHidden/>
              </w:rPr>
              <w:fldChar w:fldCharType="end"/>
            </w:r>
          </w:hyperlink>
        </w:p>
        <w:p w14:paraId="53EA55D3" w14:textId="77777777" w:rsidR="0090484F" w:rsidRDefault="00205814">
          <w:pPr>
            <w:pStyle w:val="TOC1"/>
            <w:tabs>
              <w:tab w:val="left" w:pos="440"/>
              <w:tab w:val="right" w:leader="dot" w:pos="9350"/>
            </w:tabs>
            <w:rPr>
              <w:rFonts w:asciiTheme="minorHAnsi" w:eastAsiaTheme="minorEastAsia" w:hAnsiTheme="minorHAnsi" w:cstheme="minorBidi"/>
              <w:noProof/>
              <w:szCs w:val="22"/>
              <w:lang w:val="en-US" w:eastAsia="zh-CN"/>
            </w:rPr>
          </w:pPr>
          <w:hyperlink w:anchor="_Toc50067515" w:history="1">
            <w:r w:rsidR="0090484F" w:rsidRPr="00B70155">
              <w:rPr>
                <w:rStyle w:val="Hyperlink"/>
                <w:noProof/>
              </w:rPr>
              <w:t>9.</w:t>
            </w:r>
            <w:r w:rsidR="0090484F">
              <w:rPr>
                <w:rFonts w:asciiTheme="minorHAnsi" w:eastAsiaTheme="minorEastAsia" w:hAnsiTheme="minorHAnsi" w:cstheme="minorBidi"/>
                <w:noProof/>
                <w:szCs w:val="22"/>
                <w:lang w:val="en-US" w:eastAsia="zh-CN"/>
              </w:rPr>
              <w:tab/>
            </w:r>
            <w:r w:rsidR="0090484F" w:rsidRPr="00B70155">
              <w:rPr>
                <w:rStyle w:val="Hyperlink"/>
                <w:noProof/>
              </w:rPr>
              <w:t>Multi-AP operation</w:t>
            </w:r>
            <w:r w:rsidR="0090484F">
              <w:rPr>
                <w:noProof/>
                <w:webHidden/>
              </w:rPr>
              <w:tab/>
            </w:r>
            <w:r w:rsidR="0090484F">
              <w:rPr>
                <w:noProof/>
                <w:webHidden/>
              </w:rPr>
              <w:fldChar w:fldCharType="begin"/>
            </w:r>
            <w:r w:rsidR="0090484F">
              <w:rPr>
                <w:noProof/>
                <w:webHidden/>
              </w:rPr>
              <w:instrText xml:space="preserve"> PAGEREF _Toc50067515 \h </w:instrText>
            </w:r>
            <w:r w:rsidR="0090484F">
              <w:rPr>
                <w:noProof/>
                <w:webHidden/>
              </w:rPr>
            </w:r>
            <w:r w:rsidR="0090484F">
              <w:rPr>
                <w:noProof/>
                <w:webHidden/>
              </w:rPr>
              <w:fldChar w:fldCharType="separate"/>
            </w:r>
            <w:r w:rsidR="0090484F">
              <w:rPr>
                <w:noProof/>
                <w:webHidden/>
              </w:rPr>
              <w:t>49</w:t>
            </w:r>
            <w:r w:rsidR="0090484F">
              <w:rPr>
                <w:noProof/>
                <w:webHidden/>
              </w:rPr>
              <w:fldChar w:fldCharType="end"/>
            </w:r>
          </w:hyperlink>
        </w:p>
        <w:p w14:paraId="5FEB54FE"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7" w:history="1">
            <w:r w:rsidR="0090484F" w:rsidRPr="00B70155">
              <w:rPr>
                <w:rStyle w:val="Hyperlink"/>
                <w:noProof/>
              </w:rPr>
              <w:t>9.1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_Toc50067517 \h </w:instrText>
            </w:r>
            <w:r w:rsidR="0090484F">
              <w:rPr>
                <w:noProof/>
                <w:webHidden/>
              </w:rPr>
            </w:r>
            <w:r w:rsidR="0090484F">
              <w:rPr>
                <w:noProof/>
                <w:webHidden/>
              </w:rPr>
              <w:fldChar w:fldCharType="separate"/>
            </w:r>
            <w:r w:rsidR="0090484F">
              <w:rPr>
                <w:noProof/>
                <w:webHidden/>
              </w:rPr>
              <w:t>49</w:t>
            </w:r>
            <w:r w:rsidR="0090484F">
              <w:rPr>
                <w:noProof/>
                <w:webHidden/>
              </w:rPr>
              <w:fldChar w:fldCharType="end"/>
            </w:r>
          </w:hyperlink>
        </w:p>
        <w:p w14:paraId="62289034"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8" w:history="1">
            <w:r w:rsidR="0090484F" w:rsidRPr="00B70155">
              <w:rPr>
                <w:rStyle w:val="Hyperlink"/>
                <w:noProof/>
              </w:rPr>
              <w:t>9.2</w:t>
            </w:r>
            <w:r w:rsidR="0090484F">
              <w:rPr>
                <w:rFonts w:asciiTheme="minorHAnsi" w:eastAsiaTheme="minorEastAsia" w:hAnsiTheme="minorHAnsi" w:cstheme="minorBidi"/>
                <w:noProof/>
                <w:szCs w:val="22"/>
                <w:lang w:val="en-US" w:eastAsia="zh-CN"/>
              </w:rPr>
              <w:tab/>
            </w:r>
            <w:r w:rsidR="0090484F" w:rsidRPr="00B70155">
              <w:rPr>
                <w:rStyle w:val="Hyperlink"/>
                <w:noProof/>
              </w:rPr>
              <w:t>Setup</w:t>
            </w:r>
            <w:r w:rsidR="0090484F">
              <w:rPr>
                <w:noProof/>
                <w:webHidden/>
              </w:rPr>
              <w:tab/>
            </w:r>
            <w:r w:rsidR="0090484F">
              <w:rPr>
                <w:noProof/>
                <w:webHidden/>
              </w:rPr>
              <w:fldChar w:fldCharType="begin"/>
            </w:r>
            <w:r w:rsidR="0090484F">
              <w:rPr>
                <w:noProof/>
                <w:webHidden/>
              </w:rPr>
              <w:instrText xml:space="preserve"> PAGEREF _Toc50067518 \h </w:instrText>
            </w:r>
            <w:r w:rsidR="0090484F">
              <w:rPr>
                <w:noProof/>
                <w:webHidden/>
              </w:rPr>
            </w:r>
            <w:r w:rsidR="0090484F">
              <w:rPr>
                <w:noProof/>
                <w:webHidden/>
              </w:rPr>
              <w:fldChar w:fldCharType="separate"/>
            </w:r>
            <w:r w:rsidR="0090484F">
              <w:rPr>
                <w:noProof/>
                <w:webHidden/>
              </w:rPr>
              <w:t>49</w:t>
            </w:r>
            <w:r w:rsidR="0090484F">
              <w:rPr>
                <w:noProof/>
                <w:webHidden/>
              </w:rPr>
              <w:fldChar w:fldCharType="end"/>
            </w:r>
          </w:hyperlink>
        </w:p>
        <w:p w14:paraId="4931055D"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19" w:history="1">
            <w:r w:rsidR="0090484F" w:rsidRPr="00B70155">
              <w:rPr>
                <w:rStyle w:val="Hyperlink"/>
                <w:noProof/>
              </w:rPr>
              <w:t>9.3</w:t>
            </w:r>
            <w:r w:rsidR="0090484F">
              <w:rPr>
                <w:rFonts w:asciiTheme="minorHAnsi" w:eastAsiaTheme="minorEastAsia" w:hAnsiTheme="minorHAnsi" w:cstheme="minorBidi"/>
                <w:noProof/>
                <w:szCs w:val="22"/>
                <w:lang w:val="en-US" w:eastAsia="zh-CN"/>
              </w:rPr>
              <w:tab/>
            </w:r>
            <w:r w:rsidR="0090484F" w:rsidRPr="00B70155">
              <w:rPr>
                <w:rStyle w:val="Hyperlink"/>
                <w:noProof/>
              </w:rPr>
              <w:t>Channel sounding</w:t>
            </w:r>
            <w:r w:rsidR="0090484F">
              <w:rPr>
                <w:noProof/>
                <w:webHidden/>
              </w:rPr>
              <w:tab/>
            </w:r>
            <w:r w:rsidR="0090484F">
              <w:rPr>
                <w:noProof/>
                <w:webHidden/>
              </w:rPr>
              <w:fldChar w:fldCharType="begin"/>
            </w:r>
            <w:r w:rsidR="0090484F">
              <w:rPr>
                <w:noProof/>
                <w:webHidden/>
              </w:rPr>
              <w:instrText xml:space="preserve"> PAGEREF _Toc50067519 \h </w:instrText>
            </w:r>
            <w:r w:rsidR="0090484F">
              <w:rPr>
                <w:noProof/>
                <w:webHidden/>
              </w:rPr>
            </w:r>
            <w:r w:rsidR="0090484F">
              <w:rPr>
                <w:noProof/>
                <w:webHidden/>
              </w:rPr>
              <w:fldChar w:fldCharType="separate"/>
            </w:r>
            <w:r w:rsidR="0090484F">
              <w:rPr>
                <w:noProof/>
                <w:webHidden/>
              </w:rPr>
              <w:t>49</w:t>
            </w:r>
            <w:r w:rsidR="0090484F">
              <w:rPr>
                <w:noProof/>
                <w:webHidden/>
              </w:rPr>
              <w:fldChar w:fldCharType="end"/>
            </w:r>
          </w:hyperlink>
        </w:p>
        <w:p w14:paraId="78A79EE4"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0" w:history="1">
            <w:r w:rsidR="0090484F" w:rsidRPr="00B70155">
              <w:rPr>
                <w:rStyle w:val="Hyperlink"/>
                <w:noProof/>
              </w:rPr>
              <w:t>9.4</w:t>
            </w:r>
            <w:r w:rsidR="0090484F">
              <w:rPr>
                <w:rFonts w:asciiTheme="minorHAnsi" w:eastAsiaTheme="minorEastAsia" w:hAnsiTheme="minorHAnsi" w:cstheme="minorBidi"/>
                <w:noProof/>
                <w:szCs w:val="22"/>
                <w:lang w:val="en-US" w:eastAsia="zh-CN"/>
              </w:rPr>
              <w:tab/>
            </w:r>
            <w:r w:rsidR="0090484F" w:rsidRPr="00B70155">
              <w:rPr>
                <w:rStyle w:val="Hyperlink"/>
                <w:noProof/>
              </w:rPr>
              <w:t>Coordinated transmission</w:t>
            </w:r>
            <w:r w:rsidR="0090484F">
              <w:rPr>
                <w:noProof/>
                <w:webHidden/>
              </w:rPr>
              <w:tab/>
            </w:r>
            <w:r w:rsidR="0090484F">
              <w:rPr>
                <w:noProof/>
                <w:webHidden/>
              </w:rPr>
              <w:fldChar w:fldCharType="begin"/>
            </w:r>
            <w:r w:rsidR="0090484F">
              <w:rPr>
                <w:noProof/>
                <w:webHidden/>
              </w:rPr>
              <w:instrText xml:space="preserve"> PAGEREF _Toc50067520 \h </w:instrText>
            </w:r>
            <w:r w:rsidR="0090484F">
              <w:rPr>
                <w:noProof/>
                <w:webHidden/>
              </w:rPr>
            </w:r>
            <w:r w:rsidR="0090484F">
              <w:rPr>
                <w:noProof/>
                <w:webHidden/>
              </w:rPr>
              <w:fldChar w:fldCharType="separate"/>
            </w:r>
            <w:r w:rsidR="0090484F">
              <w:rPr>
                <w:noProof/>
                <w:webHidden/>
              </w:rPr>
              <w:t>50</w:t>
            </w:r>
            <w:r w:rsidR="0090484F">
              <w:rPr>
                <w:noProof/>
                <w:webHidden/>
              </w:rPr>
              <w:fldChar w:fldCharType="end"/>
            </w:r>
          </w:hyperlink>
        </w:p>
        <w:p w14:paraId="5187966D"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1" w:history="1">
            <w:r w:rsidR="0090484F" w:rsidRPr="00B70155">
              <w:rPr>
                <w:rStyle w:val="Hyperlink"/>
                <w:noProof/>
              </w:rPr>
              <w:t>9.5</w:t>
            </w:r>
            <w:r w:rsidR="0090484F">
              <w:rPr>
                <w:rFonts w:asciiTheme="minorHAnsi" w:eastAsiaTheme="minorEastAsia" w:hAnsiTheme="minorHAnsi" w:cstheme="minorBidi"/>
                <w:noProof/>
                <w:szCs w:val="22"/>
                <w:lang w:val="en-US" w:eastAsia="zh-CN"/>
              </w:rPr>
              <w:tab/>
            </w:r>
            <w:r w:rsidR="0090484F" w:rsidRPr="00B70155">
              <w:rPr>
                <w:rStyle w:val="Hyperlink"/>
                <w:noProof/>
              </w:rPr>
              <w:t>Other Multi-AP coordination schemes</w:t>
            </w:r>
            <w:r w:rsidR="0090484F">
              <w:rPr>
                <w:noProof/>
                <w:webHidden/>
              </w:rPr>
              <w:tab/>
            </w:r>
            <w:r w:rsidR="0090484F">
              <w:rPr>
                <w:noProof/>
                <w:webHidden/>
              </w:rPr>
              <w:fldChar w:fldCharType="begin"/>
            </w:r>
            <w:r w:rsidR="0090484F">
              <w:rPr>
                <w:noProof/>
                <w:webHidden/>
              </w:rPr>
              <w:instrText xml:space="preserve"> PAGEREF _Toc50067521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59A2A857" w14:textId="77777777" w:rsidR="0090484F" w:rsidRDefault="00205814">
          <w:pPr>
            <w:pStyle w:val="TOC1"/>
            <w:tabs>
              <w:tab w:val="left" w:pos="660"/>
              <w:tab w:val="right" w:leader="dot" w:pos="9350"/>
            </w:tabs>
            <w:rPr>
              <w:rFonts w:asciiTheme="minorHAnsi" w:eastAsiaTheme="minorEastAsia" w:hAnsiTheme="minorHAnsi" w:cstheme="minorBidi"/>
              <w:noProof/>
              <w:szCs w:val="22"/>
              <w:lang w:val="en-US" w:eastAsia="zh-CN"/>
            </w:rPr>
          </w:pPr>
          <w:hyperlink w:anchor="_Toc50067522" w:history="1">
            <w:r w:rsidR="0090484F" w:rsidRPr="00B70155">
              <w:rPr>
                <w:rStyle w:val="Hyperlink"/>
                <w:noProof/>
              </w:rPr>
              <w:t>10.</w:t>
            </w:r>
            <w:r w:rsidR="0090484F">
              <w:rPr>
                <w:rFonts w:asciiTheme="minorHAnsi" w:eastAsiaTheme="minorEastAsia" w:hAnsiTheme="minorHAnsi" w:cstheme="minorBidi"/>
                <w:noProof/>
                <w:szCs w:val="22"/>
                <w:lang w:val="en-US" w:eastAsia="zh-CN"/>
              </w:rPr>
              <w:tab/>
            </w:r>
            <w:r w:rsidR="0090484F" w:rsidRPr="00B70155">
              <w:rPr>
                <w:rStyle w:val="Hyperlink"/>
                <w:noProof/>
              </w:rPr>
              <w:t>Link adaptation and retransmission protocols</w:t>
            </w:r>
            <w:r w:rsidR="0090484F">
              <w:rPr>
                <w:noProof/>
                <w:webHidden/>
              </w:rPr>
              <w:tab/>
            </w:r>
            <w:r w:rsidR="0090484F">
              <w:rPr>
                <w:noProof/>
                <w:webHidden/>
              </w:rPr>
              <w:fldChar w:fldCharType="begin"/>
            </w:r>
            <w:r w:rsidR="0090484F">
              <w:rPr>
                <w:noProof/>
                <w:webHidden/>
              </w:rPr>
              <w:instrText xml:space="preserve"> PAGEREF _Toc50067522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5020FC27"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4" w:history="1">
            <w:r w:rsidR="0090484F" w:rsidRPr="00B70155">
              <w:rPr>
                <w:rStyle w:val="Hyperlink"/>
                <w:noProof/>
              </w:rPr>
              <w:t>10.1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_Toc50067524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1C764940"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5" w:history="1">
            <w:r w:rsidR="0090484F" w:rsidRPr="00B70155">
              <w:rPr>
                <w:rStyle w:val="Hyperlink"/>
                <w:noProof/>
              </w:rPr>
              <w:t>10.2</w:t>
            </w:r>
            <w:r w:rsidR="0090484F">
              <w:rPr>
                <w:rFonts w:asciiTheme="minorHAnsi" w:eastAsiaTheme="minorEastAsia" w:hAnsiTheme="minorHAnsi" w:cstheme="minorBidi"/>
                <w:noProof/>
                <w:szCs w:val="22"/>
                <w:lang w:val="en-US" w:eastAsia="zh-CN"/>
              </w:rPr>
              <w:tab/>
            </w:r>
            <w:r w:rsidR="0090484F" w:rsidRPr="00B70155">
              <w:rPr>
                <w:rStyle w:val="Hyperlink"/>
                <w:noProof/>
              </w:rPr>
              <w:t>Feature #1</w:t>
            </w:r>
            <w:r w:rsidR="0090484F">
              <w:rPr>
                <w:noProof/>
                <w:webHidden/>
              </w:rPr>
              <w:tab/>
            </w:r>
            <w:r w:rsidR="0090484F">
              <w:rPr>
                <w:noProof/>
                <w:webHidden/>
              </w:rPr>
              <w:fldChar w:fldCharType="begin"/>
            </w:r>
            <w:r w:rsidR="0090484F">
              <w:rPr>
                <w:noProof/>
                <w:webHidden/>
              </w:rPr>
              <w:instrText xml:space="preserve"> PAGEREF _Toc50067525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00E4D101" w14:textId="77777777" w:rsidR="0090484F" w:rsidRDefault="00205814">
          <w:pPr>
            <w:pStyle w:val="TOC1"/>
            <w:tabs>
              <w:tab w:val="left" w:pos="660"/>
              <w:tab w:val="right" w:leader="dot" w:pos="9350"/>
            </w:tabs>
            <w:rPr>
              <w:rFonts w:asciiTheme="minorHAnsi" w:eastAsiaTheme="minorEastAsia" w:hAnsiTheme="minorHAnsi" w:cstheme="minorBidi"/>
              <w:noProof/>
              <w:szCs w:val="22"/>
              <w:lang w:val="en-US" w:eastAsia="zh-CN"/>
            </w:rPr>
          </w:pPr>
          <w:hyperlink w:anchor="_Toc50067526" w:history="1">
            <w:r w:rsidR="0090484F" w:rsidRPr="00B70155">
              <w:rPr>
                <w:rStyle w:val="Hyperlink"/>
                <w:noProof/>
              </w:rPr>
              <w:t>11.</w:t>
            </w:r>
            <w:r w:rsidR="0090484F">
              <w:rPr>
                <w:rFonts w:asciiTheme="minorHAnsi" w:eastAsiaTheme="minorEastAsia" w:hAnsiTheme="minorHAnsi" w:cstheme="minorBidi"/>
                <w:noProof/>
                <w:szCs w:val="22"/>
                <w:lang w:val="en-US" w:eastAsia="zh-CN"/>
              </w:rPr>
              <w:tab/>
            </w:r>
            <w:r w:rsidR="0090484F" w:rsidRPr="00B70155">
              <w:rPr>
                <w:rStyle w:val="Hyperlink"/>
                <w:noProof/>
              </w:rPr>
              <w:t>Low latency</w:t>
            </w:r>
            <w:r w:rsidR="0090484F">
              <w:rPr>
                <w:noProof/>
                <w:webHidden/>
              </w:rPr>
              <w:tab/>
            </w:r>
            <w:r w:rsidR="0090484F">
              <w:rPr>
                <w:noProof/>
                <w:webHidden/>
              </w:rPr>
              <w:fldChar w:fldCharType="begin"/>
            </w:r>
            <w:r w:rsidR="0090484F">
              <w:rPr>
                <w:noProof/>
                <w:webHidden/>
              </w:rPr>
              <w:instrText xml:space="preserve"> PAGEREF _Toc50067526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6532C20B"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8" w:history="1">
            <w:r w:rsidR="0090484F" w:rsidRPr="00B70155">
              <w:rPr>
                <w:rStyle w:val="Hyperlink"/>
                <w:noProof/>
              </w:rPr>
              <w:t>11.1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_Toc50067528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674B000E"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29" w:history="1">
            <w:r w:rsidR="0090484F" w:rsidRPr="00B70155">
              <w:rPr>
                <w:rStyle w:val="Hyperlink"/>
                <w:noProof/>
              </w:rPr>
              <w:t>11.2</w:t>
            </w:r>
            <w:r w:rsidR="0090484F">
              <w:rPr>
                <w:rFonts w:asciiTheme="minorHAnsi" w:eastAsiaTheme="minorEastAsia" w:hAnsiTheme="minorHAnsi" w:cstheme="minorBidi"/>
                <w:noProof/>
                <w:szCs w:val="22"/>
                <w:lang w:val="en-US" w:eastAsia="zh-CN"/>
              </w:rPr>
              <w:tab/>
            </w:r>
            <w:r w:rsidR="0090484F" w:rsidRPr="00B70155">
              <w:rPr>
                <w:rStyle w:val="Hyperlink"/>
                <w:noProof/>
              </w:rPr>
              <w:t>Feature #1</w:t>
            </w:r>
            <w:r w:rsidR="0090484F">
              <w:rPr>
                <w:noProof/>
                <w:webHidden/>
              </w:rPr>
              <w:tab/>
            </w:r>
            <w:r w:rsidR="0090484F">
              <w:rPr>
                <w:noProof/>
                <w:webHidden/>
              </w:rPr>
              <w:fldChar w:fldCharType="begin"/>
            </w:r>
            <w:r w:rsidR="0090484F">
              <w:rPr>
                <w:noProof/>
                <w:webHidden/>
              </w:rPr>
              <w:instrText xml:space="preserve"> PAGEREF _Toc50067529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434DF925" w14:textId="77777777" w:rsidR="0090484F" w:rsidRDefault="00205814">
          <w:pPr>
            <w:pStyle w:val="TOC1"/>
            <w:tabs>
              <w:tab w:val="left" w:pos="660"/>
              <w:tab w:val="right" w:leader="dot" w:pos="9350"/>
            </w:tabs>
            <w:rPr>
              <w:rFonts w:asciiTheme="minorHAnsi" w:eastAsiaTheme="minorEastAsia" w:hAnsiTheme="minorHAnsi" w:cstheme="minorBidi"/>
              <w:noProof/>
              <w:szCs w:val="22"/>
              <w:lang w:val="en-US" w:eastAsia="zh-CN"/>
            </w:rPr>
          </w:pPr>
          <w:hyperlink w:anchor="_Toc50067530" w:history="1">
            <w:r w:rsidR="0090484F" w:rsidRPr="00B70155">
              <w:rPr>
                <w:rStyle w:val="Hyperlink"/>
                <w:noProof/>
              </w:rPr>
              <w:t>12</w:t>
            </w:r>
            <w:r w:rsidR="0090484F">
              <w:rPr>
                <w:rFonts w:asciiTheme="minorHAnsi" w:eastAsiaTheme="minorEastAsia" w:hAnsiTheme="minorHAnsi" w:cstheme="minorBidi"/>
                <w:noProof/>
                <w:szCs w:val="22"/>
                <w:lang w:val="en-US" w:eastAsia="zh-CN"/>
              </w:rPr>
              <w:tab/>
            </w:r>
            <w:r w:rsidR="0090484F" w:rsidRPr="00B70155">
              <w:rPr>
                <w:rStyle w:val="Hyperlink"/>
                <w:noProof/>
              </w:rPr>
              <w:t>Frame Format</w:t>
            </w:r>
            <w:r w:rsidR="0090484F">
              <w:rPr>
                <w:noProof/>
                <w:webHidden/>
              </w:rPr>
              <w:tab/>
            </w:r>
            <w:r w:rsidR="0090484F">
              <w:rPr>
                <w:noProof/>
                <w:webHidden/>
              </w:rPr>
              <w:fldChar w:fldCharType="begin"/>
            </w:r>
            <w:r w:rsidR="0090484F">
              <w:rPr>
                <w:noProof/>
                <w:webHidden/>
              </w:rPr>
              <w:instrText xml:space="preserve"> PAGEREF _Toc50067530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215BD50A"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31" w:history="1">
            <w:r w:rsidR="0090484F" w:rsidRPr="00B70155">
              <w:rPr>
                <w:rStyle w:val="Hyperlink"/>
                <w:noProof/>
              </w:rPr>
              <w:t>12.1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_Toc50067531 \h </w:instrText>
            </w:r>
            <w:r w:rsidR="0090484F">
              <w:rPr>
                <w:noProof/>
                <w:webHidden/>
              </w:rPr>
            </w:r>
            <w:r w:rsidR="0090484F">
              <w:rPr>
                <w:noProof/>
                <w:webHidden/>
              </w:rPr>
              <w:fldChar w:fldCharType="separate"/>
            </w:r>
            <w:r w:rsidR="0090484F">
              <w:rPr>
                <w:noProof/>
                <w:webHidden/>
              </w:rPr>
              <w:t>51</w:t>
            </w:r>
            <w:r w:rsidR="0090484F">
              <w:rPr>
                <w:noProof/>
                <w:webHidden/>
              </w:rPr>
              <w:fldChar w:fldCharType="end"/>
            </w:r>
          </w:hyperlink>
        </w:p>
        <w:p w14:paraId="5B0896E1"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32" w:history="1">
            <w:r w:rsidR="0090484F" w:rsidRPr="00B70155">
              <w:rPr>
                <w:rStyle w:val="Hyperlink"/>
                <w:noProof/>
              </w:rPr>
              <w:t>12.2</w:t>
            </w:r>
            <w:r w:rsidR="0090484F">
              <w:rPr>
                <w:rFonts w:asciiTheme="minorHAnsi" w:eastAsiaTheme="minorEastAsia" w:hAnsiTheme="minorHAnsi" w:cstheme="minorBidi"/>
                <w:noProof/>
                <w:szCs w:val="22"/>
                <w:lang w:val="en-US" w:eastAsia="zh-CN"/>
              </w:rPr>
              <w:tab/>
            </w:r>
            <w:r w:rsidR="0090484F" w:rsidRPr="00B70155">
              <w:rPr>
                <w:rStyle w:val="Hyperlink"/>
                <w:noProof/>
              </w:rPr>
              <w:t>EHT Operation Element</w:t>
            </w:r>
            <w:r w:rsidR="0090484F">
              <w:rPr>
                <w:noProof/>
                <w:webHidden/>
              </w:rPr>
              <w:tab/>
            </w:r>
            <w:r w:rsidR="0090484F">
              <w:rPr>
                <w:noProof/>
                <w:webHidden/>
              </w:rPr>
              <w:fldChar w:fldCharType="begin"/>
            </w:r>
            <w:r w:rsidR="0090484F">
              <w:rPr>
                <w:noProof/>
                <w:webHidden/>
              </w:rPr>
              <w:instrText xml:space="preserve"> PAGEREF _Toc50067532 \h </w:instrText>
            </w:r>
            <w:r w:rsidR="0090484F">
              <w:rPr>
                <w:noProof/>
                <w:webHidden/>
              </w:rPr>
            </w:r>
            <w:r w:rsidR="0090484F">
              <w:rPr>
                <w:noProof/>
                <w:webHidden/>
              </w:rPr>
              <w:fldChar w:fldCharType="separate"/>
            </w:r>
            <w:r w:rsidR="0090484F">
              <w:rPr>
                <w:noProof/>
                <w:webHidden/>
              </w:rPr>
              <w:t>52</w:t>
            </w:r>
            <w:r w:rsidR="0090484F">
              <w:rPr>
                <w:noProof/>
                <w:webHidden/>
              </w:rPr>
              <w:fldChar w:fldCharType="end"/>
            </w:r>
          </w:hyperlink>
        </w:p>
        <w:p w14:paraId="7391230E" w14:textId="77777777" w:rsidR="0090484F" w:rsidRDefault="00205814">
          <w:pPr>
            <w:pStyle w:val="TOC1"/>
            <w:tabs>
              <w:tab w:val="left" w:pos="660"/>
              <w:tab w:val="right" w:leader="dot" w:pos="9350"/>
            </w:tabs>
            <w:rPr>
              <w:rFonts w:asciiTheme="minorHAnsi" w:eastAsiaTheme="minorEastAsia" w:hAnsiTheme="minorHAnsi" w:cstheme="minorBidi"/>
              <w:noProof/>
              <w:szCs w:val="22"/>
              <w:lang w:val="en-US" w:eastAsia="zh-CN"/>
            </w:rPr>
          </w:pPr>
          <w:hyperlink w:anchor="_Toc50067533" w:history="1">
            <w:r w:rsidR="0090484F" w:rsidRPr="00B70155">
              <w:rPr>
                <w:rStyle w:val="Hyperlink"/>
                <w:noProof/>
              </w:rPr>
              <w:t>13</w:t>
            </w:r>
            <w:r w:rsidR="0090484F">
              <w:rPr>
                <w:rFonts w:asciiTheme="minorHAnsi" w:eastAsiaTheme="minorEastAsia" w:hAnsiTheme="minorHAnsi" w:cstheme="minorBidi"/>
                <w:noProof/>
                <w:szCs w:val="22"/>
                <w:lang w:val="en-US" w:eastAsia="zh-CN"/>
              </w:rPr>
              <w:tab/>
            </w:r>
            <w:r w:rsidR="0090484F" w:rsidRPr="00B70155">
              <w:rPr>
                <w:rStyle w:val="Hyperlink"/>
                <w:noProof/>
              </w:rPr>
              <w:t>Security</w:t>
            </w:r>
            <w:r w:rsidR="0090484F">
              <w:rPr>
                <w:noProof/>
                <w:webHidden/>
              </w:rPr>
              <w:tab/>
            </w:r>
            <w:r w:rsidR="0090484F">
              <w:rPr>
                <w:noProof/>
                <w:webHidden/>
              </w:rPr>
              <w:fldChar w:fldCharType="begin"/>
            </w:r>
            <w:r w:rsidR="0090484F">
              <w:rPr>
                <w:noProof/>
                <w:webHidden/>
              </w:rPr>
              <w:instrText xml:space="preserve"> PAGEREF _Toc50067533 \h </w:instrText>
            </w:r>
            <w:r w:rsidR="0090484F">
              <w:rPr>
                <w:noProof/>
                <w:webHidden/>
              </w:rPr>
            </w:r>
            <w:r w:rsidR="0090484F">
              <w:rPr>
                <w:noProof/>
                <w:webHidden/>
              </w:rPr>
              <w:fldChar w:fldCharType="separate"/>
            </w:r>
            <w:r w:rsidR="0090484F">
              <w:rPr>
                <w:noProof/>
                <w:webHidden/>
              </w:rPr>
              <w:t>52</w:t>
            </w:r>
            <w:r w:rsidR="0090484F">
              <w:rPr>
                <w:noProof/>
                <w:webHidden/>
              </w:rPr>
              <w:fldChar w:fldCharType="end"/>
            </w:r>
          </w:hyperlink>
        </w:p>
        <w:p w14:paraId="21FAD0D1" w14:textId="77777777" w:rsidR="0090484F" w:rsidRDefault="00205814">
          <w:pPr>
            <w:pStyle w:val="TOC2"/>
            <w:tabs>
              <w:tab w:val="left" w:pos="880"/>
              <w:tab w:val="right" w:leader="dot" w:pos="9350"/>
            </w:tabs>
            <w:rPr>
              <w:rFonts w:asciiTheme="minorHAnsi" w:eastAsiaTheme="minorEastAsia" w:hAnsiTheme="minorHAnsi" w:cstheme="minorBidi"/>
              <w:noProof/>
              <w:szCs w:val="22"/>
              <w:lang w:val="en-US" w:eastAsia="zh-CN"/>
            </w:rPr>
          </w:pPr>
          <w:hyperlink w:anchor="_Toc50067534" w:history="1">
            <w:r w:rsidR="0090484F" w:rsidRPr="00B70155">
              <w:rPr>
                <w:rStyle w:val="Hyperlink"/>
                <w:noProof/>
              </w:rPr>
              <w:t>13.1</w:t>
            </w:r>
            <w:r w:rsidR="0090484F">
              <w:rPr>
                <w:rFonts w:asciiTheme="minorHAnsi" w:eastAsiaTheme="minorEastAsia" w:hAnsiTheme="minorHAnsi" w:cstheme="minorBidi"/>
                <w:noProof/>
                <w:szCs w:val="22"/>
                <w:lang w:val="en-US" w:eastAsia="zh-CN"/>
              </w:rPr>
              <w:tab/>
            </w:r>
            <w:r w:rsidR="0090484F" w:rsidRPr="00B70155">
              <w:rPr>
                <w:rStyle w:val="Hyperlink"/>
                <w:noProof/>
              </w:rPr>
              <w:t>General</w:t>
            </w:r>
            <w:r w:rsidR="0090484F">
              <w:rPr>
                <w:noProof/>
                <w:webHidden/>
              </w:rPr>
              <w:tab/>
            </w:r>
            <w:r w:rsidR="0090484F">
              <w:rPr>
                <w:noProof/>
                <w:webHidden/>
              </w:rPr>
              <w:fldChar w:fldCharType="begin"/>
            </w:r>
            <w:r w:rsidR="0090484F">
              <w:rPr>
                <w:noProof/>
                <w:webHidden/>
              </w:rPr>
              <w:instrText xml:space="preserve"> PAGEREF _Toc50067534 \h </w:instrText>
            </w:r>
            <w:r w:rsidR="0090484F">
              <w:rPr>
                <w:noProof/>
                <w:webHidden/>
              </w:rPr>
            </w:r>
            <w:r w:rsidR="0090484F">
              <w:rPr>
                <w:noProof/>
                <w:webHidden/>
              </w:rPr>
              <w:fldChar w:fldCharType="separate"/>
            </w:r>
            <w:r w:rsidR="0090484F">
              <w:rPr>
                <w:noProof/>
                <w:webHidden/>
              </w:rPr>
              <w:t>52</w:t>
            </w:r>
            <w:r w:rsidR="0090484F">
              <w:rPr>
                <w:noProof/>
                <w:webHidden/>
              </w:rPr>
              <w:fldChar w:fldCharType="end"/>
            </w:r>
          </w:hyperlink>
        </w:p>
        <w:p w14:paraId="2E2997CD" w14:textId="77777777" w:rsidR="0090484F" w:rsidRDefault="00205814">
          <w:pPr>
            <w:pStyle w:val="TOC1"/>
            <w:tabs>
              <w:tab w:val="left" w:pos="660"/>
              <w:tab w:val="right" w:leader="dot" w:pos="9350"/>
            </w:tabs>
            <w:rPr>
              <w:rFonts w:asciiTheme="minorHAnsi" w:eastAsiaTheme="minorEastAsia" w:hAnsiTheme="minorHAnsi" w:cstheme="minorBidi"/>
              <w:noProof/>
              <w:szCs w:val="22"/>
              <w:lang w:val="en-US" w:eastAsia="zh-CN"/>
            </w:rPr>
          </w:pPr>
          <w:hyperlink w:anchor="_Toc50067535" w:history="1">
            <w:r w:rsidR="0090484F" w:rsidRPr="00B70155">
              <w:rPr>
                <w:rStyle w:val="Hyperlink"/>
                <w:noProof/>
              </w:rPr>
              <w:t>14</w:t>
            </w:r>
            <w:r w:rsidR="0090484F">
              <w:rPr>
                <w:rFonts w:asciiTheme="minorHAnsi" w:eastAsiaTheme="minorEastAsia" w:hAnsiTheme="minorHAnsi" w:cstheme="minorBidi"/>
                <w:noProof/>
                <w:szCs w:val="22"/>
                <w:lang w:val="en-US" w:eastAsia="zh-CN"/>
              </w:rPr>
              <w:tab/>
            </w:r>
            <w:r w:rsidR="0090484F" w:rsidRPr="00B70155">
              <w:rPr>
                <w:rStyle w:val="Hyperlink"/>
                <w:noProof/>
              </w:rPr>
              <w:t>Bibliography</w:t>
            </w:r>
            <w:r w:rsidR="0090484F">
              <w:rPr>
                <w:noProof/>
                <w:webHidden/>
              </w:rPr>
              <w:tab/>
            </w:r>
            <w:r w:rsidR="0090484F">
              <w:rPr>
                <w:noProof/>
                <w:webHidden/>
              </w:rPr>
              <w:fldChar w:fldCharType="begin"/>
            </w:r>
            <w:r w:rsidR="0090484F">
              <w:rPr>
                <w:noProof/>
                <w:webHidden/>
              </w:rPr>
              <w:instrText xml:space="preserve"> PAGEREF _Toc50067535 \h </w:instrText>
            </w:r>
            <w:r w:rsidR="0090484F">
              <w:rPr>
                <w:noProof/>
                <w:webHidden/>
              </w:rPr>
            </w:r>
            <w:r w:rsidR="0090484F">
              <w:rPr>
                <w:noProof/>
                <w:webHidden/>
              </w:rPr>
              <w:fldChar w:fldCharType="separate"/>
            </w:r>
            <w:r w:rsidR="0090484F">
              <w:rPr>
                <w:noProof/>
                <w:webHidden/>
              </w:rPr>
              <w:t>52</w:t>
            </w:r>
            <w:r w:rsidR="0090484F">
              <w:rPr>
                <w:noProof/>
                <w:webHidden/>
              </w:rPr>
              <w:fldChar w:fldCharType="end"/>
            </w:r>
          </w:hyperlink>
        </w:p>
        <w:p w14:paraId="7D9D8101" w14:textId="77777777" w:rsidR="00F04D2B" w:rsidRDefault="00F04D2B">
          <w:r>
            <w:rPr>
              <w:b/>
              <w:bCs/>
              <w:noProof/>
            </w:rPr>
            <w:fldChar w:fldCharType="end"/>
          </w:r>
        </w:p>
      </w:sdtContent>
    </w:sdt>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52C3A87" w14:textId="77777777" w:rsidR="00D36B93"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50067542" w:history="1">
        <w:r w:rsidR="00D36B93" w:rsidRPr="006A08BA">
          <w:rPr>
            <w:rStyle w:val="Hyperlink"/>
            <w:noProof/>
          </w:rPr>
          <w:t>Figure 1 – Tone plan for 80 MHz OFDMA</w:t>
        </w:r>
        <w:r w:rsidR="00D36B93">
          <w:rPr>
            <w:noProof/>
            <w:webHidden/>
          </w:rPr>
          <w:tab/>
        </w:r>
        <w:r w:rsidR="00D36B93">
          <w:rPr>
            <w:noProof/>
            <w:webHidden/>
          </w:rPr>
          <w:fldChar w:fldCharType="begin"/>
        </w:r>
        <w:r w:rsidR="00D36B93">
          <w:rPr>
            <w:noProof/>
            <w:webHidden/>
          </w:rPr>
          <w:instrText xml:space="preserve"> PAGEREF _Toc50067542 \h </w:instrText>
        </w:r>
        <w:r w:rsidR="00D36B93">
          <w:rPr>
            <w:noProof/>
            <w:webHidden/>
          </w:rPr>
        </w:r>
        <w:r w:rsidR="00D36B93">
          <w:rPr>
            <w:noProof/>
            <w:webHidden/>
          </w:rPr>
          <w:fldChar w:fldCharType="separate"/>
        </w:r>
        <w:r w:rsidR="00D36B93">
          <w:rPr>
            <w:noProof/>
            <w:webHidden/>
          </w:rPr>
          <w:t>8</w:t>
        </w:r>
        <w:r w:rsidR="00D36B93">
          <w:rPr>
            <w:noProof/>
            <w:webHidden/>
          </w:rPr>
          <w:fldChar w:fldCharType="end"/>
        </w:r>
      </w:hyperlink>
    </w:p>
    <w:p w14:paraId="1CCE3053"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3" w:history="1">
        <w:r w:rsidR="00D36B93" w:rsidRPr="006A08BA">
          <w:rPr>
            <w:rStyle w:val="Hyperlink"/>
            <w:noProof/>
          </w:rPr>
          <w:t>Figure 2 – Allowed combination of RU52+RU26 for 20 MHz and 40 MHz PPDU</w:t>
        </w:r>
        <w:r w:rsidR="00D36B93">
          <w:rPr>
            <w:noProof/>
            <w:webHidden/>
          </w:rPr>
          <w:tab/>
        </w:r>
        <w:r w:rsidR="00D36B93">
          <w:rPr>
            <w:noProof/>
            <w:webHidden/>
          </w:rPr>
          <w:fldChar w:fldCharType="begin"/>
        </w:r>
        <w:r w:rsidR="00D36B93">
          <w:rPr>
            <w:noProof/>
            <w:webHidden/>
          </w:rPr>
          <w:instrText xml:space="preserve"> PAGEREF _Toc50067543 \h </w:instrText>
        </w:r>
        <w:r w:rsidR="00D36B93">
          <w:rPr>
            <w:noProof/>
            <w:webHidden/>
          </w:rPr>
        </w:r>
        <w:r w:rsidR="00D36B93">
          <w:rPr>
            <w:noProof/>
            <w:webHidden/>
          </w:rPr>
          <w:fldChar w:fldCharType="separate"/>
        </w:r>
        <w:r w:rsidR="00D36B93">
          <w:rPr>
            <w:noProof/>
            <w:webHidden/>
          </w:rPr>
          <w:t>10</w:t>
        </w:r>
        <w:r w:rsidR="00D36B93">
          <w:rPr>
            <w:noProof/>
            <w:webHidden/>
          </w:rPr>
          <w:fldChar w:fldCharType="end"/>
        </w:r>
      </w:hyperlink>
    </w:p>
    <w:p w14:paraId="2D20AD7B"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4" w:history="1">
        <w:r w:rsidR="00D36B93" w:rsidRPr="006A08BA">
          <w:rPr>
            <w:rStyle w:val="Hyperlink"/>
            <w:noProof/>
          </w:rPr>
          <w:t>Figure 3 – Allowed combination of RU52+RU26 for 80 MHz PPDU</w:t>
        </w:r>
        <w:r w:rsidR="00D36B93">
          <w:rPr>
            <w:noProof/>
            <w:webHidden/>
          </w:rPr>
          <w:tab/>
        </w:r>
        <w:r w:rsidR="00D36B93">
          <w:rPr>
            <w:noProof/>
            <w:webHidden/>
          </w:rPr>
          <w:fldChar w:fldCharType="begin"/>
        </w:r>
        <w:r w:rsidR="00D36B93">
          <w:rPr>
            <w:noProof/>
            <w:webHidden/>
          </w:rPr>
          <w:instrText xml:space="preserve"> PAGEREF _Toc50067544 \h </w:instrText>
        </w:r>
        <w:r w:rsidR="00D36B93">
          <w:rPr>
            <w:noProof/>
            <w:webHidden/>
          </w:rPr>
        </w:r>
        <w:r w:rsidR="00D36B93">
          <w:rPr>
            <w:noProof/>
            <w:webHidden/>
          </w:rPr>
          <w:fldChar w:fldCharType="separate"/>
        </w:r>
        <w:r w:rsidR="00D36B93">
          <w:rPr>
            <w:noProof/>
            <w:webHidden/>
          </w:rPr>
          <w:t>10</w:t>
        </w:r>
        <w:r w:rsidR="00D36B93">
          <w:rPr>
            <w:noProof/>
            <w:webHidden/>
          </w:rPr>
          <w:fldChar w:fldCharType="end"/>
        </w:r>
      </w:hyperlink>
    </w:p>
    <w:p w14:paraId="59AC0C8B"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5" w:history="1">
        <w:r w:rsidR="00D36B93" w:rsidRPr="006A08BA">
          <w:rPr>
            <w:rStyle w:val="Hyperlink"/>
            <w:noProof/>
          </w:rPr>
          <w:t>Figure 4 – Allowed combination of RU106+RU26 for each 80 MHz segment in 80, 160, 240, and 320 MHz bandwidth</w:t>
        </w:r>
        <w:r w:rsidR="00D36B93">
          <w:rPr>
            <w:noProof/>
            <w:webHidden/>
          </w:rPr>
          <w:tab/>
        </w:r>
        <w:r w:rsidR="00D36B93">
          <w:rPr>
            <w:noProof/>
            <w:webHidden/>
          </w:rPr>
          <w:fldChar w:fldCharType="begin"/>
        </w:r>
        <w:r w:rsidR="00D36B93">
          <w:rPr>
            <w:noProof/>
            <w:webHidden/>
          </w:rPr>
          <w:instrText xml:space="preserve"> PAGEREF _Toc50067545 \h </w:instrText>
        </w:r>
        <w:r w:rsidR="00D36B93">
          <w:rPr>
            <w:noProof/>
            <w:webHidden/>
          </w:rPr>
        </w:r>
        <w:r w:rsidR="00D36B93">
          <w:rPr>
            <w:noProof/>
            <w:webHidden/>
          </w:rPr>
          <w:fldChar w:fldCharType="separate"/>
        </w:r>
        <w:r w:rsidR="00D36B93">
          <w:rPr>
            <w:noProof/>
            <w:webHidden/>
          </w:rPr>
          <w:t>11</w:t>
        </w:r>
        <w:r w:rsidR="00D36B93">
          <w:rPr>
            <w:noProof/>
            <w:webHidden/>
          </w:rPr>
          <w:fldChar w:fldCharType="end"/>
        </w:r>
      </w:hyperlink>
    </w:p>
    <w:p w14:paraId="386A0790"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6" w:history="1">
        <w:r w:rsidR="00D36B93" w:rsidRPr="006A08BA">
          <w:rPr>
            <w:rStyle w:val="Hyperlink"/>
            <w:noProof/>
          </w:rPr>
          <w:t>Figure 5 – U-SIG</w:t>
        </w:r>
        <w:r w:rsidR="00D36B93">
          <w:rPr>
            <w:noProof/>
            <w:webHidden/>
          </w:rPr>
          <w:tab/>
        </w:r>
        <w:r w:rsidR="00D36B93">
          <w:rPr>
            <w:noProof/>
            <w:webHidden/>
          </w:rPr>
          <w:fldChar w:fldCharType="begin"/>
        </w:r>
        <w:r w:rsidR="00D36B93">
          <w:rPr>
            <w:noProof/>
            <w:webHidden/>
          </w:rPr>
          <w:instrText xml:space="preserve"> PAGEREF _Toc50067546 \h </w:instrText>
        </w:r>
        <w:r w:rsidR="00D36B93">
          <w:rPr>
            <w:noProof/>
            <w:webHidden/>
          </w:rPr>
        </w:r>
        <w:r w:rsidR="00D36B93">
          <w:rPr>
            <w:noProof/>
            <w:webHidden/>
          </w:rPr>
          <w:fldChar w:fldCharType="separate"/>
        </w:r>
        <w:r w:rsidR="00D36B93">
          <w:rPr>
            <w:noProof/>
            <w:webHidden/>
          </w:rPr>
          <w:t>18</w:t>
        </w:r>
        <w:r w:rsidR="00D36B93">
          <w:rPr>
            <w:noProof/>
            <w:webHidden/>
          </w:rPr>
          <w:fldChar w:fldCharType="end"/>
        </w:r>
      </w:hyperlink>
    </w:p>
    <w:p w14:paraId="56B0FBB3"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7" w:history="1">
        <w:r w:rsidR="00D36B93" w:rsidRPr="006A08BA">
          <w:rPr>
            <w:rStyle w:val="Hyperlink"/>
            <w:noProof/>
          </w:rPr>
          <w:t>Figure 6 – SERVICE field</w:t>
        </w:r>
        <w:r w:rsidR="00D36B93">
          <w:rPr>
            <w:noProof/>
            <w:webHidden/>
          </w:rPr>
          <w:tab/>
        </w:r>
        <w:r w:rsidR="00D36B93">
          <w:rPr>
            <w:noProof/>
            <w:webHidden/>
          </w:rPr>
          <w:fldChar w:fldCharType="begin"/>
        </w:r>
        <w:r w:rsidR="00D36B93">
          <w:rPr>
            <w:noProof/>
            <w:webHidden/>
          </w:rPr>
          <w:instrText xml:space="preserve"> PAGEREF _Toc50067547 \h </w:instrText>
        </w:r>
        <w:r w:rsidR="00D36B93">
          <w:rPr>
            <w:noProof/>
            <w:webHidden/>
          </w:rPr>
        </w:r>
        <w:r w:rsidR="00D36B93">
          <w:rPr>
            <w:noProof/>
            <w:webHidden/>
          </w:rPr>
          <w:fldChar w:fldCharType="separate"/>
        </w:r>
        <w:r w:rsidR="00D36B93">
          <w:rPr>
            <w:noProof/>
            <w:webHidden/>
          </w:rPr>
          <w:t>28</w:t>
        </w:r>
        <w:r w:rsidR="00D36B93">
          <w:rPr>
            <w:noProof/>
            <w:webHidden/>
          </w:rPr>
          <w:fldChar w:fldCharType="end"/>
        </w:r>
      </w:hyperlink>
    </w:p>
    <w:p w14:paraId="5EB4DA71" w14:textId="77777777" w:rsidR="00D36B93" w:rsidRDefault="00205814">
      <w:pPr>
        <w:pStyle w:val="TableofFigures"/>
        <w:tabs>
          <w:tab w:val="right" w:leader="dot" w:pos="9350"/>
        </w:tabs>
        <w:rPr>
          <w:rFonts w:asciiTheme="minorHAnsi" w:eastAsiaTheme="minorEastAsia" w:hAnsiTheme="minorHAnsi" w:cstheme="minorBidi"/>
          <w:noProof/>
          <w:szCs w:val="22"/>
          <w:lang w:val="en-US" w:eastAsia="zh-CN"/>
        </w:rPr>
      </w:pPr>
      <w:hyperlink w:anchor="_Toc50067548" w:history="1">
        <w:r w:rsidR="00D36B93" w:rsidRPr="006A08BA">
          <w:rPr>
            <w:rStyle w:val="Hyperlink"/>
            <w:noProof/>
          </w:rPr>
          <w:t>Figure 7 – Proportional round robin parser</w:t>
        </w:r>
        <w:r w:rsidR="00D36B93">
          <w:rPr>
            <w:noProof/>
            <w:webHidden/>
          </w:rPr>
          <w:tab/>
        </w:r>
        <w:r w:rsidR="00D36B93">
          <w:rPr>
            <w:noProof/>
            <w:webHidden/>
          </w:rPr>
          <w:fldChar w:fldCharType="begin"/>
        </w:r>
        <w:r w:rsidR="00D36B93">
          <w:rPr>
            <w:noProof/>
            <w:webHidden/>
          </w:rPr>
          <w:instrText xml:space="preserve"> PAGEREF _Toc50067548 \h </w:instrText>
        </w:r>
        <w:r w:rsidR="00D36B93">
          <w:rPr>
            <w:noProof/>
            <w:webHidden/>
          </w:rPr>
        </w:r>
        <w:r w:rsidR="00D36B93">
          <w:rPr>
            <w:noProof/>
            <w:webHidden/>
          </w:rPr>
          <w:fldChar w:fldCharType="separate"/>
        </w:r>
        <w:r w:rsidR="00D36B93">
          <w:rPr>
            <w:noProof/>
            <w:webHidden/>
          </w:rPr>
          <w:t>30</w:t>
        </w:r>
        <w:r w:rsidR="00D36B93">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50067423"/>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50067424"/>
      <w:r>
        <w:rPr>
          <w:u w:val="none"/>
        </w:rPr>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Start w:id="174" w:name="_Toc47450761"/>
      <w:bookmarkStart w:id="175" w:name="_Toc47465390"/>
      <w:bookmarkStart w:id="176" w:name="_Toc47465987"/>
      <w:bookmarkStart w:id="177" w:name="_Toc47625042"/>
      <w:bookmarkStart w:id="178" w:name="_Toc47625241"/>
      <w:bookmarkStart w:id="179" w:name="_Toc47880051"/>
      <w:bookmarkStart w:id="180" w:name="_Toc47881042"/>
      <w:bookmarkStart w:id="181" w:name="_Toc47881239"/>
      <w:bookmarkStart w:id="182" w:name="_Toc47881436"/>
      <w:bookmarkStart w:id="183" w:name="_Toc48559651"/>
      <w:bookmarkStart w:id="184" w:name="_Toc48766471"/>
      <w:bookmarkStart w:id="185" w:name="_Toc48771049"/>
      <w:bookmarkStart w:id="186" w:name="_Toc48771381"/>
      <w:bookmarkStart w:id="187" w:name="_Toc48849242"/>
      <w:bookmarkStart w:id="188" w:name="_Toc48849452"/>
      <w:bookmarkStart w:id="189" w:name="_Toc49255897"/>
      <w:bookmarkStart w:id="190" w:name="_Toc49257641"/>
      <w:bookmarkStart w:id="191" w:name="_Toc49272076"/>
      <w:bookmarkStart w:id="192" w:name="_Toc49504619"/>
      <w:bookmarkStart w:id="193" w:name="_Toc49505300"/>
      <w:bookmarkStart w:id="194" w:name="_Toc49867658"/>
      <w:bookmarkStart w:id="195" w:name="_Toc49868157"/>
      <w:bookmarkStart w:id="196" w:name="_Toc49868371"/>
      <w:bookmarkStart w:id="197" w:name="_Toc49974161"/>
      <w:bookmarkStart w:id="198" w:name="_Toc49975026"/>
      <w:bookmarkStart w:id="199" w:name="_Toc50062061"/>
      <w:bookmarkStart w:id="200" w:name="_Toc50065028"/>
      <w:bookmarkStart w:id="201" w:name="_Toc50066659"/>
      <w:bookmarkStart w:id="202" w:name="_Toc5006742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3" w:name="_Toc14066201"/>
      <w:bookmarkStart w:id="204" w:name="_Toc14316256"/>
      <w:bookmarkStart w:id="205" w:name="_Toc14316772"/>
      <w:bookmarkStart w:id="206" w:name="_Toc14350431"/>
      <w:bookmarkStart w:id="207" w:name="_Toc21520572"/>
      <w:bookmarkStart w:id="208" w:name="_Toc21520615"/>
      <w:bookmarkStart w:id="209" w:name="_Toc21520664"/>
      <w:bookmarkStart w:id="210" w:name="_Toc21543248"/>
      <w:bookmarkStart w:id="211" w:name="_Toc21543456"/>
      <w:bookmarkStart w:id="212" w:name="_Toc24702984"/>
      <w:bookmarkStart w:id="213" w:name="_Toc24704594"/>
      <w:bookmarkStart w:id="214" w:name="_Toc24704699"/>
      <w:bookmarkStart w:id="215" w:name="_Toc24705189"/>
      <w:bookmarkStart w:id="216" w:name="_Toc24780836"/>
      <w:bookmarkStart w:id="217" w:name="_Toc24781736"/>
      <w:bookmarkStart w:id="218" w:name="_Toc24782436"/>
      <w:bookmarkStart w:id="219" w:name="_Toc24802012"/>
      <w:bookmarkStart w:id="220" w:name="_Toc24805207"/>
      <w:bookmarkStart w:id="221" w:name="_Toc24806194"/>
      <w:bookmarkStart w:id="222" w:name="_Toc24806920"/>
      <w:bookmarkStart w:id="223" w:name="_Toc24891599"/>
      <w:bookmarkStart w:id="224" w:name="_Toc24891919"/>
      <w:bookmarkStart w:id="225" w:name="_Toc24891965"/>
      <w:bookmarkStart w:id="226" w:name="_Toc24892602"/>
      <w:bookmarkStart w:id="227" w:name="_Toc24893216"/>
      <w:bookmarkStart w:id="228" w:name="_Toc24893748"/>
      <w:bookmarkStart w:id="229" w:name="_Toc24894139"/>
      <w:bookmarkStart w:id="230" w:name="_Toc24894624"/>
      <w:bookmarkStart w:id="231" w:name="_Toc25752088"/>
      <w:bookmarkStart w:id="232" w:name="_Toc30867896"/>
      <w:bookmarkStart w:id="233" w:name="_Toc30869179"/>
      <w:bookmarkStart w:id="234" w:name="_Toc30876603"/>
      <w:bookmarkStart w:id="235" w:name="_Toc30876656"/>
      <w:bookmarkStart w:id="236" w:name="_Toc30876944"/>
      <w:bookmarkStart w:id="237" w:name="_Toc30894973"/>
      <w:bookmarkStart w:id="238" w:name="_Toc30895482"/>
      <w:bookmarkStart w:id="239" w:name="_Toc30897838"/>
      <w:bookmarkStart w:id="240" w:name="_Toc30899264"/>
      <w:bookmarkStart w:id="241" w:name="_Toc30915774"/>
      <w:bookmarkStart w:id="242" w:name="_Toc30915836"/>
      <w:bookmarkStart w:id="243" w:name="_Toc31918162"/>
      <w:bookmarkStart w:id="244" w:name="_Toc36716494"/>
      <w:bookmarkStart w:id="245" w:name="_Toc36723254"/>
      <w:bookmarkStart w:id="246" w:name="_Toc36723336"/>
      <w:bookmarkStart w:id="247" w:name="_Toc36723469"/>
      <w:bookmarkStart w:id="248" w:name="_Toc36842522"/>
      <w:bookmarkStart w:id="249" w:name="_Toc36842604"/>
      <w:bookmarkStart w:id="250" w:name="_Toc37257549"/>
      <w:bookmarkStart w:id="251" w:name="_Toc37438226"/>
      <w:bookmarkStart w:id="252" w:name="_Toc37771493"/>
      <w:bookmarkStart w:id="253" w:name="_Toc37771811"/>
      <w:bookmarkStart w:id="254" w:name="_Toc37928346"/>
      <w:bookmarkStart w:id="255" w:name="_Toc38110464"/>
      <w:bookmarkStart w:id="256" w:name="_Toc38110646"/>
      <w:bookmarkStart w:id="257" w:name="_Toc38110740"/>
      <w:bookmarkStart w:id="258" w:name="_Toc38381638"/>
      <w:bookmarkStart w:id="259" w:name="_Toc38381732"/>
      <w:bookmarkStart w:id="260" w:name="_Toc38382117"/>
      <w:bookmarkStart w:id="261" w:name="_Toc38440370"/>
      <w:bookmarkStart w:id="262" w:name="_Toc38621953"/>
      <w:bookmarkStart w:id="263" w:name="_Toc38622050"/>
      <w:bookmarkStart w:id="264" w:name="_Toc38622541"/>
      <w:bookmarkStart w:id="265" w:name="_Toc38792460"/>
      <w:bookmarkStart w:id="266" w:name="_Toc38792561"/>
      <w:bookmarkStart w:id="267" w:name="_Toc38792732"/>
      <w:bookmarkStart w:id="268" w:name="_Toc38967110"/>
      <w:bookmarkStart w:id="269" w:name="_Toc38968660"/>
      <w:bookmarkStart w:id="270" w:name="_Toc38969945"/>
      <w:bookmarkStart w:id="271" w:name="_Toc38970559"/>
      <w:bookmarkStart w:id="272" w:name="_Toc39074900"/>
      <w:bookmarkStart w:id="273" w:name="_Toc39137721"/>
      <w:bookmarkStart w:id="274" w:name="_Toc39140414"/>
      <w:bookmarkStart w:id="275" w:name="_Toc39140649"/>
      <w:bookmarkStart w:id="276" w:name="_Toc39143845"/>
      <w:bookmarkStart w:id="277" w:name="_Toc39225289"/>
      <w:bookmarkStart w:id="278" w:name="_Toc39229637"/>
      <w:bookmarkStart w:id="279" w:name="_Toc39230235"/>
      <w:bookmarkStart w:id="280" w:name="_Toc39230898"/>
      <w:bookmarkStart w:id="281" w:name="_Toc39231037"/>
      <w:bookmarkStart w:id="282" w:name="_Toc39597117"/>
      <w:bookmarkStart w:id="283" w:name="_Toc39598096"/>
      <w:bookmarkStart w:id="284" w:name="_Toc39600310"/>
      <w:bookmarkStart w:id="285" w:name="_Toc39674527"/>
      <w:bookmarkStart w:id="286" w:name="_Toc39827010"/>
      <w:bookmarkStart w:id="287" w:name="_Toc39845551"/>
      <w:bookmarkStart w:id="288" w:name="_Toc39846311"/>
      <w:bookmarkStart w:id="289" w:name="_Toc39847780"/>
      <w:bookmarkStart w:id="290" w:name="_Toc39847925"/>
      <w:bookmarkStart w:id="291" w:name="_Toc39848048"/>
      <w:bookmarkStart w:id="292" w:name="_Toc39848379"/>
      <w:bookmarkStart w:id="293" w:name="_Toc40028502"/>
      <w:bookmarkStart w:id="294" w:name="_Toc40028940"/>
      <w:bookmarkStart w:id="295" w:name="_Toc40217706"/>
      <w:bookmarkStart w:id="296" w:name="_Toc40274898"/>
      <w:bookmarkStart w:id="297" w:name="_Toc40275096"/>
      <w:bookmarkStart w:id="298" w:name="_Toc40277185"/>
      <w:bookmarkStart w:id="299" w:name="_Toc40433521"/>
      <w:bookmarkStart w:id="300" w:name="_Toc40814755"/>
      <w:bookmarkStart w:id="301" w:name="_Toc40817227"/>
      <w:bookmarkStart w:id="302" w:name="_Toc41050295"/>
      <w:bookmarkStart w:id="303" w:name="_Toc41060201"/>
      <w:bookmarkStart w:id="304" w:name="_Toc41388366"/>
      <w:bookmarkStart w:id="305" w:name="_Toc41388577"/>
      <w:bookmarkStart w:id="306" w:name="_Toc41669163"/>
      <w:bookmarkStart w:id="307" w:name="_Toc41670016"/>
      <w:bookmarkStart w:id="308" w:name="_Toc41670140"/>
      <w:bookmarkStart w:id="309" w:name="_Toc41670972"/>
      <w:bookmarkStart w:id="310" w:name="_Toc41671836"/>
      <w:bookmarkStart w:id="311" w:name="_Toc41909981"/>
      <w:bookmarkStart w:id="312" w:name="_Toc42180131"/>
      <w:bookmarkStart w:id="313" w:name="_Toc42180574"/>
      <w:bookmarkStart w:id="314" w:name="_Toc42187744"/>
      <w:bookmarkStart w:id="315" w:name="_Toc42188582"/>
      <w:bookmarkStart w:id="316" w:name="_Toc42541629"/>
      <w:bookmarkStart w:id="317" w:name="_Toc42541758"/>
      <w:bookmarkStart w:id="318" w:name="_Toc42545036"/>
      <w:bookmarkStart w:id="319" w:name="_Toc42806595"/>
      <w:bookmarkStart w:id="320" w:name="_Toc43114299"/>
      <w:bookmarkStart w:id="321" w:name="_Toc43115075"/>
      <w:bookmarkStart w:id="322" w:name="_Toc43117327"/>
      <w:bookmarkStart w:id="323" w:name="_Toc43117466"/>
      <w:bookmarkStart w:id="324" w:name="_Toc43285792"/>
      <w:bookmarkStart w:id="325" w:name="_Toc43303850"/>
      <w:bookmarkStart w:id="326" w:name="_Toc43316278"/>
      <w:bookmarkStart w:id="327" w:name="_Toc43317080"/>
      <w:bookmarkStart w:id="328" w:name="_Toc43319701"/>
      <w:bookmarkStart w:id="329" w:name="_Toc43722151"/>
      <w:bookmarkStart w:id="330" w:name="_Toc43722505"/>
      <w:bookmarkStart w:id="331" w:name="_Toc43724455"/>
      <w:bookmarkStart w:id="332" w:name="_Toc43724603"/>
      <w:bookmarkStart w:id="333" w:name="_Toc44163555"/>
      <w:bookmarkStart w:id="334" w:name="_Toc44164240"/>
      <w:bookmarkStart w:id="335" w:name="_Toc44164383"/>
      <w:bookmarkStart w:id="336" w:name="_Toc44455299"/>
      <w:bookmarkStart w:id="337" w:name="_Toc44456079"/>
      <w:bookmarkStart w:id="338" w:name="_Toc45046479"/>
      <w:bookmarkStart w:id="339" w:name="_Toc45047388"/>
      <w:bookmarkStart w:id="340" w:name="_Toc45048963"/>
      <w:bookmarkStart w:id="341" w:name="_Toc45122370"/>
      <w:bookmarkStart w:id="342" w:name="_Toc45196084"/>
      <w:bookmarkStart w:id="343" w:name="_Toc45196244"/>
      <w:bookmarkStart w:id="344" w:name="_Toc45400550"/>
      <w:bookmarkStart w:id="345" w:name="_Toc45788402"/>
      <w:bookmarkStart w:id="346" w:name="_Toc45881526"/>
      <w:bookmarkStart w:id="347" w:name="_Toc45881832"/>
      <w:bookmarkStart w:id="348" w:name="_Toc45984190"/>
      <w:bookmarkStart w:id="349" w:name="_Toc46137771"/>
      <w:bookmarkStart w:id="350" w:name="_Toc46147374"/>
      <w:bookmarkStart w:id="351" w:name="_Toc46147683"/>
      <w:bookmarkStart w:id="352" w:name="_Toc46148114"/>
      <w:bookmarkStart w:id="353" w:name="_Toc46148273"/>
      <w:bookmarkStart w:id="354" w:name="_Toc46161344"/>
      <w:bookmarkStart w:id="355" w:name="_Toc46406615"/>
      <w:bookmarkStart w:id="356" w:name="_Toc46406788"/>
      <w:bookmarkStart w:id="357" w:name="_Toc46479917"/>
      <w:bookmarkStart w:id="358" w:name="_Toc46578526"/>
      <w:bookmarkStart w:id="359" w:name="_Toc46578761"/>
      <w:bookmarkStart w:id="360" w:name="_Toc46828922"/>
      <w:bookmarkStart w:id="361" w:name="_Toc46912451"/>
      <w:bookmarkStart w:id="362" w:name="_Toc46913809"/>
      <w:bookmarkStart w:id="363" w:name="_Toc46933809"/>
      <w:bookmarkStart w:id="364" w:name="_Toc46935678"/>
      <w:bookmarkStart w:id="365" w:name="_Toc47081861"/>
      <w:bookmarkStart w:id="366" w:name="_Toc47082027"/>
      <w:bookmarkStart w:id="367" w:name="_Toc47186245"/>
      <w:bookmarkStart w:id="368" w:name="_Toc47186423"/>
      <w:bookmarkStart w:id="369" w:name="_Toc47362526"/>
      <w:bookmarkStart w:id="370" w:name="_Toc47365900"/>
      <w:bookmarkStart w:id="371" w:name="_Toc47450762"/>
      <w:bookmarkStart w:id="372" w:name="_Toc47465391"/>
      <w:bookmarkStart w:id="373" w:name="_Toc47465988"/>
      <w:bookmarkStart w:id="374" w:name="_Toc47625043"/>
      <w:bookmarkStart w:id="375" w:name="_Toc47625242"/>
      <w:bookmarkStart w:id="376" w:name="_Toc47880052"/>
      <w:bookmarkStart w:id="377" w:name="_Toc47881043"/>
      <w:bookmarkStart w:id="378" w:name="_Toc47881240"/>
      <w:bookmarkStart w:id="379" w:name="_Toc47881437"/>
      <w:bookmarkStart w:id="380" w:name="_Toc48559652"/>
      <w:bookmarkStart w:id="381" w:name="_Toc48766472"/>
      <w:bookmarkStart w:id="382" w:name="_Toc48771050"/>
      <w:bookmarkStart w:id="383" w:name="_Toc48771382"/>
      <w:bookmarkStart w:id="384" w:name="_Toc48849243"/>
      <w:bookmarkStart w:id="385" w:name="_Toc48849453"/>
      <w:bookmarkStart w:id="386" w:name="_Toc49255898"/>
      <w:bookmarkStart w:id="387" w:name="_Toc49257642"/>
      <w:bookmarkStart w:id="388" w:name="_Toc49272077"/>
      <w:bookmarkStart w:id="389" w:name="_Toc49504620"/>
      <w:bookmarkStart w:id="390" w:name="_Toc49505301"/>
      <w:bookmarkStart w:id="391" w:name="_Toc49867659"/>
      <w:bookmarkStart w:id="392" w:name="_Toc49868158"/>
      <w:bookmarkStart w:id="393" w:name="_Toc49868372"/>
      <w:bookmarkStart w:id="394" w:name="_Toc49974162"/>
      <w:bookmarkStart w:id="395" w:name="_Toc49975027"/>
      <w:bookmarkStart w:id="396" w:name="_Toc50062062"/>
      <w:bookmarkStart w:id="397" w:name="_Toc50065029"/>
      <w:bookmarkStart w:id="398" w:name="_Toc50066660"/>
      <w:bookmarkStart w:id="399" w:name="_Toc5006742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D486A7D" w14:textId="77777777" w:rsidR="00D23228" w:rsidRPr="003B4C75" w:rsidRDefault="00D23228" w:rsidP="00360EB0">
      <w:pPr>
        <w:pStyle w:val="Heading2"/>
        <w:spacing w:after="60"/>
        <w:jc w:val="both"/>
        <w:rPr>
          <w:u w:val="none"/>
        </w:rPr>
      </w:pPr>
      <w:bookmarkStart w:id="400" w:name="_Toc50067427"/>
      <w:r w:rsidRPr="003B4C75">
        <w:rPr>
          <w:u w:val="none"/>
        </w:rPr>
        <w:t>General</w:t>
      </w:r>
      <w:bookmarkEnd w:id="400"/>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454F3675" w14:textId="77777777" w:rsidR="000B78CF" w:rsidRDefault="000B78CF" w:rsidP="0016733C">
      <w:pPr>
        <w:jc w:val="both"/>
        <w:rPr>
          <w:highlight w:val="green"/>
        </w:rPr>
      </w:pPr>
    </w:p>
    <w:p w14:paraId="0F0B68E6" w14:textId="25CE44A9" w:rsidR="0016733C" w:rsidRPr="000B78CF" w:rsidRDefault="00191764" w:rsidP="0016733C">
      <w:pPr>
        <w:jc w:val="both"/>
      </w:pPr>
      <w:r w:rsidRPr="000B78CF">
        <w:t>802.</w:t>
      </w:r>
      <w:r w:rsidR="0016733C" w:rsidRPr="000B78CF">
        <w:t>11be AP is mandatory to support</w:t>
      </w:r>
      <w:r w:rsidRPr="000B78CF">
        <w:t xml:space="preserve"> the following:</w:t>
      </w:r>
      <w:r w:rsidR="0016733C" w:rsidRPr="000B78CF">
        <w:t xml:space="preserve"> </w:t>
      </w:r>
    </w:p>
    <w:p w14:paraId="43C3F7D3" w14:textId="7E73C20F" w:rsidR="0016733C" w:rsidRPr="000B78CF" w:rsidRDefault="0016733C" w:rsidP="0016733C">
      <w:pPr>
        <w:pStyle w:val="ListParagraph"/>
        <w:numPr>
          <w:ilvl w:val="0"/>
          <w:numId w:val="143"/>
        </w:numPr>
        <w:jc w:val="both"/>
      </w:pPr>
      <w:r w:rsidRPr="000B78CF">
        <w:t>160 MHz operating channel width in 6</w:t>
      </w:r>
      <w:r w:rsidR="00191764" w:rsidRPr="000B78CF">
        <w:t xml:space="preserve"> </w:t>
      </w:r>
      <w:r w:rsidRPr="000B78CF">
        <w:t>GHz band </w:t>
      </w:r>
    </w:p>
    <w:p w14:paraId="5007434D" w14:textId="392A8F5F" w:rsidR="0016733C" w:rsidRPr="000B78CF" w:rsidRDefault="0016733C" w:rsidP="0016733C">
      <w:pPr>
        <w:pStyle w:val="ListParagraph"/>
        <w:numPr>
          <w:ilvl w:val="0"/>
          <w:numId w:val="143"/>
        </w:numPr>
        <w:jc w:val="both"/>
      </w:pPr>
      <w:r w:rsidRPr="000B78CF">
        <w:t>80</w:t>
      </w:r>
      <w:r w:rsidR="00191764" w:rsidRPr="000B78CF">
        <w:t xml:space="preserve"> </w:t>
      </w:r>
      <w:r w:rsidRPr="000B78CF">
        <w:t>MHz operating channel width in 5 GHz band</w:t>
      </w:r>
    </w:p>
    <w:p w14:paraId="41ADBF28" w14:textId="77777777" w:rsidR="0016733C" w:rsidRPr="000B78CF" w:rsidRDefault="0016733C" w:rsidP="0016733C">
      <w:pPr>
        <w:pStyle w:val="ListParagraph"/>
        <w:numPr>
          <w:ilvl w:val="0"/>
          <w:numId w:val="143"/>
        </w:numPr>
        <w:jc w:val="both"/>
      </w:pPr>
      <w:r w:rsidRPr="000B78CF">
        <w:t>20 MHz operating channel width in 2.4 GHz band</w:t>
      </w:r>
    </w:p>
    <w:p w14:paraId="2A9B1496" w14:textId="409C04C2" w:rsidR="0016733C" w:rsidRPr="000B78CF" w:rsidRDefault="0016733C" w:rsidP="0016733C">
      <w:pPr>
        <w:jc w:val="both"/>
      </w:pPr>
      <w:r w:rsidRPr="000B78CF">
        <w:t xml:space="preserve">Note: “soft AP” is TBD.  </w:t>
      </w:r>
    </w:p>
    <w:p w14:paraId="7C9E17AB" w14:textId="30CB0D06" w:rsidR="00D52C0D" w:rsidRPr="000B78CF" w:rsidRDefault="00D52C0D" w:rsidP="0016733C">
      <w:pPr>
        <w:jc w:val="both"/>
      </w:pPr>
      <w:r w:rsidRPr="000B78CF">
        <w:t xml:space="preserve">[Motion 124, #SP178, </w:t>
      </w:r>
      <w:sdt>
        <w:sdtPr>
          <w:id w:val="-244568923"/>
          <w:citation/>
        </w:sdtPr>
        <w:sdtEndPr/>
        <w:sdtContent>
          <w:r w:rsidRPr="000B78CF">
            <w:fldChar w:fldCharType="begin"/>
          </w:r>
          <w:r w:rsidRPr="000B78CF">
            <w:rPr>
              <w:lang w:val="en-US"/>
            </w:rPr>
            <w:instrText xml:space="preserve"> CITATION 19_1755r8 \l 1033 </w:instrText>
          </w:r>
          <w:r w:rsidRPr="000B78CF">
            <w:fldChar w:fldCharType="separate"/>
          </w:r>
          <w:r w:rsidR="00F97929" w:rsidRPr="00F97929">
            <w:rPr>
              <w:noProof/>
              <w:lang w:val="en-US"/>
            </w:rPr>
            <w:t>[1]</w:t>
          </w:r>
          <w:r w:rsidRPr="000B78CF">
            <w:fldChar w:fldCharType="end"/>
          </w:r>
        </w:sdtContent>
      </w:sdt>
      <w:r w:rsidRPr="000B78CF">
        <w:t xml:space="preserve"> and </w:t>
      </w:r>
      <w:sdt>
        <w:sdtPr>
          <w:id w:val="941655812"/>
          <w:citation/>
        </w:sdtPr>
        <w:sdtEndPr/>
        <w:sdtContent>
          <w:r w:rsidR="00191764" w:rsidRPr="000B78CF">
            <w:fldChar w:fldCharType="begin"/>
          </w:r>
          <w:r w:rsidR="00191764" w:rsidRPr="000B78CF">
            <w:rPr>
              <w:lang w:val="en-US"/>
            </w:rPr>
            <w:instrText xml:space="preserve"> CITATION 20_0975r0 \l 1033 </w:instrText>
          </w:r>
          <w:r w:rsidR="00191764" w:rsidRPr="000B78CF">
            <w:fldChar w:fldCharType="separate"/>
          </w:r>
          <w:r w:rsidR="00F97929" w:rsidRPr="00F97929">
            <w:rPr>
              <w:noProof/>
              <w:lang w:val="en-US"/>
            </w:rPr>
            <w:t>[2]</w:t>
          </w:r>
          <w:r w:rsidR="00191764" w:rsidRPr="000B78CF">
            <w:fldChar w:fldCharType="end"/>
          </w:r>
        </w:sdtContent>
      </w:sdt>
      <w:r w:rsidR="00191764" w:rsidRPr="000B78CF">
        <w:t>]</w:t>
      </w:r>
    </w:p>
    <w:p w14:paraId="7014F439" w14:textId="77777777" w:rsidR="0016733C" w:rsidRPr="000B78CF" w:rsidRDefault="0016733C" w:rsidP="002A0425">
      <w:pPr>
        <w:jc w:val="both"/>
      </w:pPr>
    </w:p>
    <w:p w14:paraId="6A9244F9" w14:textId="2FFEA5DA" w:rsidR="00CB60D7" w:rsidRPr="000B78CF" w:rsidRDefault="00191764" w:rsidP="00CB60D7">
      <w:pPr>
        <w:jc w:val="both"/>
      </w:pPr>
      <w:r w:rsidRPr="000B78CF">
        <w:t>I</w:t>
      </w:r>
      <w:r w:rsidR="00CB60D7" w:rsidRPr="000B78CF">
        <w:t>t is mandatory for a non-AP STA to support 80</w:t>
      </w:r>
      <w:r w:rsidRPr="000B78CF">
        <w:t xml:space="preserve"> </w:t>
      </w:r>
      <w:r w:rsidR="00CB60D7" w:rsidRPr="000B78CF">
        <w:t>MHz operating cha</w:t>
      </w:r>
      <w:r w:rsidRPr="000B78CF">
        <w:t>nnel width in 5 and 6 GHz bands.</w:t>
      </w:r>
    </w:p>
    <w:p w14:paraId="4E87FB3C" w14:textId="5539F635" w:rsidR="00CB60D7" w:rsidRPr="000B78CF" w:rsidRDefault="00CB60D7" w:rsidP="00CB60D7">
      <w:pPr>
        <w:pStyle w:val="ListParagraph"/>
        <w:numPr>
          <w:ilvl w:val="0"/>
          <w:numId w:val="144"/>
        </w:numPr>
        <w:jc w:val="both"/>
      </w:pPr>
      <w:r w:rsidRPr="000B78CF">
        <w:t xml:space="preserve">Except for 20 MHz only client (if defined in EHT)  </w:t>
      </w:r>
    </w:p>
    <w:p w14:paraId="0B859A15" w14:textId="205A8521" w:rsidR="00191764" w:rsidRPr="000B78CF" w:rsidRDefault="00191764" w:rsidP="00191764">
      <w:pPr>
        <w:jc w:val="both"/>
      </w:pPr>
      <w:r w:rsidRPr="000B78CF">
        <w:t xml:space="preserve">[Motion 124, #SP179, </w:t>
      </w:r>
      <w:sdt>
        <w:sdtPr>
          <w:id w:val="-1812091588"/>
          <w:citation/>
        </w:sdtPr>
        <w:sdtEndPr/>
        <w:sdtContent>
          <w:r w:rsidRPr="000B78CF">
            <w:fldChar w:fldCharType="begin"/>
          </w:r>
          <w:r w:rsidRPr="000B78CF">
            <w:rPr>
              <w:lang w:val="en-US"/>
            </w:rPr>
            <w:instrText xml:space="preserve"> CITATION 19_1755r8 \l 1033 </w:instrText>
          </w:r>
          <w:r w:rsidRPr="000B78CF">
            <w:fldChar w:fldCharType="separate"/>
          </w:r>
          <w:r w:rsidR="00F97929" w:rsidRPr="00F97929">
            <w:rPr>
              <w:noProof/>
              <w:lang w:val="en-US"/>
            </w:rPr>
            <w:t>[1]</w:t>
          </w:r>
          <w:r w:rsidRPr="000B78CF">
            <w:fldChar w:fldCharType="end"/>
          </w:r>
        </w:sdtContent>
      </w:sdt>
      <w:r w:rsidRPr="000B78CF">
        <w:t xml:space="preserve"> and </w:t>
      </w:r>
      <w:sdt>
        <w:sdtPr>
          <w:id w:val="1115489890"/>
          <w:citation/>
        </w:sdtPr>
        <w:sdtEndPr/>
        <w:sdtContent>
          <w:r w:rsidRPr="000B78CF">
            <w:fldChar w:fldCharType="begin"/>
          </w:r>
          <w:r w:rsidRPr="000B78CF">
            <w:rPr>
              <w:lang w:val="en-US"/>
            </w:rPr>
            <w:instrText xml:space="preserve"> CITATION 20_0975r0 \l 1033 </w:instrText>
          </w:r>
          <w:r w:rsidRPr="000B78CF">
            <w:fldChar w:fldCharType="separate"/>
          </w:r>
          <w:r w:rsidR="00F97929" w:rsidRPr="00F97929">
            <w:rPr>
              <w:noProof/>
              <w:lang w:val="en-US"/>
            </w:rPr>
            <w:t>[2]</w:t>
          </w:r>
          <w:r w:rsidRPr="000B78CF">
            <w:fldChar w:fldCharType="end"/>
          </w:r>
        </w:sdtContent>
      </w:sdt>
      <w:r w:rsidRPr="000B78CF">
        <w:t>]</w:t>
      </w:r>
    </w:p>
    <w:p w14:paraId="75DE1BBF" w14:textId="77777777" w:rsidR="00191764" w:rsidRPr="000B78CF" w:rsidRDefault="00191764" w:rsidP="00CB60D7">
      <w:pPr>
        <w:jc w:val="both"/>
      </w:pPr>
    </w:p>
    <w:p w14:paraId="0685E661" w14:textId="6ED3221A" w:rsidR="00457890" w:rsidRPr="000B78CF" w:rsidRDefault="00191764" w:rsidP="00457890">
      <w:r w:rsidRPr="000B78CF">
        <w:t>802.</w:t>
      </w:r>
      <w:r w:rsidR="00457890" w:rsidRPr="000B78CF">
        <w:t>11be defines 20</w:t>
      </w:r>
      <w:r w:rsidRPr="000B78CF">
        <w:t xml:space="preserve"> </w:t>
      </w:r>
      <w:r w:rsidR="00457890" w:rsidRPr="000B78CF">
        <w:t>MHz-only client in 2.4/5G</w:t>
      </w:r>
      <w:r w:rsidRPr="000B78CF">
        <w:t xml:space="preserve"> </w:t>
      </w:r>
      <w:r w:rsidR="00457890" w:rsidRPr="000B78CF">
        <w:t>Hz band only</w:t>
      </w:r>
      <w:r w:rsidRPr="000B78CF">
        <w:t>.</w:t>
      </w:r>
      <w:r w:rsidR="00457890" w:rsidRPr="000B78CF">
        <w:t xml:space="preserve"> </w:t>
      </w:r>
    </w:p>
    <w:p w14:paraId="6B5ECB3D" w14:textId="70A695DD" w:rsidR="00191764" w:rsidRPr="000B78CF" w:rsidRDefault="00191764" w:rsidP="00191764">
      <w:pPr>
        <w:jc w:val="both"/>
      </w:pPr>
      <w:r w:rsidRPr="000B78CF">
        <w:t xml:space="preserve">[Motion 124, #SP180, </w:t>
      </w:r>
      <w:sdt>
        <w:sdtPr>
          <w:id w:val="-886095427"/>
          <w:citation/>
        </w:sdtPr>
        <w:sdtEndPr/>
        <w:sdtContent>
          <w:r w:rsidRPr="000B78CF">
            <w:fldChar w:fldCharType="begin"/>
          </w:r>
          <w:r w:rsidRPr="000B78CF">
            <w:rPr>
              <w:lang w:val="en-US"/>
            </w:rPr>
            <w:instrText xml:space="preserve"> CITATION 19_1755r8 \l 1033 </w:instrText>
          </w:r>
          <w:r w:rsidRPr="000B78CF">
            <w:fldChar w:fldCharType="separate"/>
          </w:r>
          <w:r w:rsidR="00F97929" w:rsidRPr="00F97929">
            <w:rPr>
              <w:noProof/>
              <w:lang w:val="en-US"/>
            </w:rPr>
            <w:t>[1]</w:t>
          </w:r>
          <w:r w:rsidRPr="000B78CF">
            <w:fldChar w:fldCharType="end"/>
          </w:r>
        </w:sdtContent>
      </w:sdt>
      <w:r w:rsidRPr="000B78CF">
        <w:t xml:space="preserve"> and </w:t>
      </w:r>
      <w:sdt>
        <w:sdtPr>
          <w:id w:val="1202282941"/>
          <w:citation/>
        </w:sdtPr>
        <w:sdtEndPr/>
        <w:sdtContent>
          <w:r w:rsidRPr="000B78CF">
            <w:fldChar w:fldCharType="begin"/>
          </w:r>
          <w:r w:rsidRPr="000B78CF">
            <w:rPr>
              <w:lang w:val="en-US"/>
            </w:rPr>
            <w:instrText xml:space="preserve"> CITATION 20_0975r0 \l 1033 </w:instrText>
          </w:r>
          <w:r w:rsidRPr="000B78CF">
            <w:fldChar w:fldCharType="separate"/>
          </w:r>
          <w:r w:rsidR="00F97929" w:rsidRPr="00F97929">
            <w:rPr>
              <w:noProof/>
              <w:lang w:val="en-US"/>
            </w:rPr>
            <w:t>[2]</w:t>
          </w:r>
          <w:r w:rsidRPr="000B78CF">
            <w:fldChar w:fldCharType="end"/>
          </w:r>
        </w:sdtContent>
      </w:sdt>
      <w:r w:rsidRPr="000B78CF">
        <w:t>]</w:t>
      </w:r>
    </w:p>
    <w:p w14:paraId="613ABED5" w14:textId="63E0D021" w:rsidR="00CF2DA4" w:rsidRDefault="007F0AAA" w:rsidP="002A0425">
      <w:pPr>
        <w:pStyle w:val="Heading2"/>
        <w:jc w:val="both"/>
        <w:rPr>
          <w:u w:val="none"/>
        </w:rPr>
      </w:pPr>
      <w:bookmarkStart w:id="401" w:name="_Toc50067428"/>
      <w:r>
        <w:rPr>
          <w:u w:val="none"/>
        </w:rPr>
        <w:t>Subcarriers and resource allocation</w:t>
      </w:r>
      <w:bookmarkEnd w:id="401"/>
    </w:p>
    <w:p w14:paraId="25B7CC6B" w14:textId="77777777" w:rsidR="003D1CA0" w:rsidRPr="003D1CA0" w:rsidRDefault="003D1CA0" w:rsidP="003D1CA0">
      <w:pPr>
        <w:pStyle w:val="Heading3"/>
      </w:pPr>
      <w:bookmarkStart w:id="402" w:name="_Toc50067429"/>
      <w:r>
        <w:t>Wideband and noncontiguous spectrum utilization</w:t>
      </w:r>
      <w:bookmarkEnd w:id="402"/>
    </w:p>
    <w:p w14:paraId="1729F2F3" w14:textId="77777777" w:rsidR="00E6740A" w:rsidRPr="00411D10" w:rsidRDefault="00E6740A" w:rsidP="00E6740A">
      <w:pPr>
        <w:jc w:val="both"/>
      </w:pPr>
      <w:r w:rsidRPr="00411D10">
        <w:t>802.11be supports 320 MHz and 160+160 MHz PPDU.</w:t>
      </w:r>
    </w:p>
    <w:p w14:paraId="3F5A1218" w14:textId="77777777" w:rsidR="00E6740A" w:rsidRPr="00411D10" w:rsidRDefault="00E6740A" w:rsidP="00E6740A">
      <w:pPr>
        <w:jc w:val="both"/>
      </w:pPr>
      <w:r w:rsidRPr="00411D10">
        <w:t xml:space="preserve">[Motion 10, </w:t>
      </w:r>
      <w:sdt>
        <w:sdtPr>
          <w:id w:val="-924262410"/>
          <w:citation/>
        </w:sdtPr>
        <w:sdtEndPr/>
        <w:sdtContent>
          <w:r w:rsidRPr="00411D10">
            <w:fldChar w:fldCharType="begin"/>
          </w:r>
          <w:r w:rsidRPr="00411D10">
            <w:rPr>
              <w:lang w:val="en-US"/>
            </w:rPr>
            <w:instrText xml:space="preserve"> CITATION 19_1755r0 \l 1033 </w:instrText>
          </w:r>
          <w:r w:rsidRPr="00411D10">
            <w:fldChar w:fldCharType="separate"/>
          </w:r>
          <w:r w:rsidR="00F97929" w:rsidRPr="00F97929">
            <w:rPr>
              <w:noProof/>
              <w:lang w:val="en-US"/>
            </w:rPr>
            <w:t>[3]</w:t>
          </w:r>
          <w:r w:rsidRPr="00411D10">
            <w:fldChar w:fldCharType="end"/>
          </w:r>
        </w:sdtContent>
      </w:sdt>
      <w:r w:rsidRPr="00411D10">
        <w:t xml:space="preserve"> and </w:t>
      </w:r>
      <w:sdt>
        <w:sdtPr>
          <w:id w:val="-1387099592"/>
          <w:citation/>
        </w:sdtPr>
        <w:sdtEndPr/>
        <w:sdtContent>
          <w:r w:rsidRPr="00411D10">
            <w:fldChar w:fldCharType="begin"/>
          </w:r>
          <w:r w:rsidRPr="00411D10">
            <w:rPr>
              <w:lang w:val="en-US"/>
            </w:rPr>
            <w:instrText xml:space="preserve"> CITATION 19_0797r1 \l 1033 </w:instrText>
          </w:r>
          <w:r w:rsidRPr="00411D10">
            <w:fldChar w:fldCharType="separate"/>
          </w:r>
          <w:r w:rsidR="00F97929" w:rsidRPr="00F97929">
            <w:rPr>
              <w:noProof/>
              <w:lang w:val="en-US"/>
            </w:rPr>
            <w:t>[4]</w:t>
          </w:r>
          <w:r w:rsidRPr="00411D10">
            <w:fldChar w:fldCharType="end"/>
          </w:r>
        </w:sdtContent>
      </w:sdt>
      <w:r w:rsidRPr="00411D10">
        <w:t>]</w:t>
      </w:r>
    </w:p>
    <w:p w14:paraId="7CA0FC03" w14:textId="77777777" w:rsidR="00BE5220" w:rsidRPr="00411D10" w:rsidRDefault="00BE5220" w:rsidP="00E6740A">
      <w:pPr>
        <w:jc w:val="both"/>
      </w:pPr>
    </w:p>
    <w:p w14:paraId="5646E1E6" w14:textId="5A9DBFA5" w:rsidR="00BE5220" w:rsidRPr="00411D10" w:rsidRDefault="00DA3DC5" w:rsidP="00BE5220">
      <w:pPr>
        <w:jc w:val="both"/>
        <w:rPr>
          <w:szCs w:val="22"/>
        </w:rPr>
      </w:pPr>
      <w:r w:rsidRPr="00411D10">
        <w:rPr>
          <w:szCs w:val="22"/>
        </w:rPr>
        <w:t>802.11be</w:t>
      </w:r>
      <w:r w:rsidR="00BE5220" w:rsidRPr="00411D10">
        <w:rPr>
          <w:szCs w:val="22"/>
        </w:rPr>
        <w:t xml:space="preserve"> support</w:t>
      </w:r>
      <w:r w:rsidRPr="00411D10">
        <w:rPr>
          <w:szCs w:val="22"/>
        </w:rPr>
        <w:t>s</w:t>
      </w:r>
      <w:r w:rsidR="00BE5220" w:rsidRPr="00411D10">
        <w:rPr>
          <w:szCs w:val="22"/>
        </w:rPr>
        <w:t xml:space="preserve"> defining 320</w:t>
      </w:r>
      <w:r w:rsidRPr="00411D10">
        <w:rPr>
          <w:szCs w:val="22"/>
        </w:rPr>
        <w:t xml:space="preserve"> </w:t>
      </w:r>
      <w:r w:rsidR="00BE5220" w:rsidRPr="00411D10">
        <w:rPr>
          <w:szCs w:val="22"/>
        </w:rPr>
        <w:t>MHz channels as any two adjacent 160</w:t>
      </w:r>
      <w:r w:rsidRPr="00411D10">
        <w:rPr>
          <w:szCs w:val="22"/>
        </w:rPr>
        <w:t xml:space="preserve"> </w:t>
      </w:r>
      <w:r w:rsidR="00BE5220" w:rsidRPr="00411D10">
        <w:rPr>
          <w:szCs w:val="22"/>
        </w:rPr>
        <w:t>MHz channels</w:t>
      </w:r>
      <w:r w:rsidRPr="00411D10">
        <w:rPr>
          <w:szCs w:val="22"/>
        </w:rPr>
        <w:t>.</w:t>
      </w:r>
    </w:p>
    <w:p w14:paraId="703CC978" w14:textId="24B32D90" w:rsidR="00C84ACE" w:rsidRPr="00411D10" w:rsidRDefault="00C84ACE" w:rsidP="00BE5220">
      <w:pPr>
        <w:jc w:val="both"/>
        <w:rPr>
          <w:szCs w:val="22"/>
        </w:rPr>
      </w:pPr>
      <w:r w:rsidRPr="00411D10">
        <w:rPr>
          <w:szCs w:val="22"/>
        </w:rPr>
        <w:t xml:space="preserve">[Motion 119, #SP115, </w:t>
      </w:r>
      <w:sdt>
        <w:sdtPr>
          <w:rPr>
            <w:szCs w:val="22"/>
          </w:rPr>
          <w:id w:val="-2078505460"/>
          <w:citation/>
        </w:sdtPr>
        <w:sdtEndPr/>
        <w:sdtContent>
          <w:r w:rsidR="00312532" w:rsidRPr="00411D10">
            <w:rPr>
              <w:szCs w:val="22"/>
            </w:rPr>
            <w:fldChar w:fldCharType="begin"/>
          </w:r>
          <w:r w:rsidR="00312532" w:rsidRPr="00411D10">
            <w:rPr>
              <w:szCs w:val="22"/>
              <w:lang w:val="en-US"/>
            </w:rPr>
            <w:instrText xml:space="preserve"> CITATION 19_1755r6 \l 1033 </w:instrText>
          </w:r>
          <w:r w:rsidR="00312532" w:rsidRPr="00411D10">
            <w:rPr>
              <w:szCs w:val="22"/>
            </w:rPr>
            <w:fldChar w:fldCharType="separate"/>
          </w:r>
          <w:r w:rsidR="00F97929" w:rsidRPr="00F97929">
            <w:rPr>
              <w:noProof/>
              <w:szCs w:val="22"/>
              <w:lang w:val="en-US"/>
            </w:rPr>
            <w:t>[5]</w:t>
          </w:r>
          <w:r w:rsidR="00312532" w:rsidRPr="00411D10">
            <w:rPr>
              <w:szCs w:val="22"/>
            </w:rPr>
            <w:fldChar w:fldCharType="end"/>
          </w:r>
        </w:sdtContent>
      </w:sdt>
      <w:r w:rsidR="00312532" w:rsidRPr="00411D10">
        <w:rPr>
          <w:szCs w:val="22"/>
        </w:rPr>
        <w:t xml:space="preserve"> and </w:t>
      </w:r>
      <w:sdt>
        <w:sdtPr>
          <w:rPr>
            <w:szCs w:val="22"/>
          </w:rPr>
          <w:id w:val="1305969521"/>
          <w:citation/>
        </w:sdtPr>
        <w:sdtEndPr/>
        <w:sdtContent>
          <w:r w:rsidR="00083E66" w:rsidRPr="00411D10">
            <w:rPr>
              <w:szCs w:val="22"/>
            </w:rPr>
            <w:fldChar w:fldCharType="begin"/>
          </w:r>
          <w:r w:rsidR="00083E66" w:rsidRPr="00411D10">
            <w:rPr>
              <w:szCs w:val="22"/>
              <w:lang w:val="en-US"/>
            </w:rPr>
            <w:instrText xml:space="preserve"> CITATION 20_0953r0 \l 1033 </w:instrText>
          </w:r>
          <w:r w:rsidR="00083E66" w:rsidRPr="00411D10">
            <w:rPr>
              <w:szCs w:val="22"/>
            </w:rPr>
            <w:fldChar w:fldCharType="separate"/>
          </w:r>
          <w:r w:rsidR="00F97929" w:rsidRPr="00F97929">
            <w:rPr>
              <w:noProof/>
              <w:szCs w:val="22"/>
              <w:lang w:val="en-US"/>
            </w:rPr>
            <w:t>[6]</w:t>
          </w:r>
          <w:r w:rsidR="00083E66" w:rsidRPr="00411D10">
            <w:rPr>
              <w:szCs w:val="22"/>
            </w:rPr>
            <w:fldChar w:fldCharType="end"/>
          </w:r>
        </w:sdtContent>
      </w:sdt>
      <w:r w:rsidR="00083E66" w:rsidRPr="00411D10">
        <w:rPr>
          <w:szCs w:val="22"/>
        </w:rPr>
        <w:t>]</w:t>
      </w:r>
    </w:p>
    <w:p w14:paraId="7D74F6EF" w14:textId="77777777" w:rsidR="00E6740A" w:rsidRPr="00411D10" w:rsidRDefault="00E6740A" w:rsidP="002A0425">
      <w:pPr>
        <w:jc w:val="both"/>
      </w:pPr>
    </w:p>
    <w:p w14:paraId="0B323553" w14:textId="4BA7AC9C" w:rsidR="000E234D" w:rsidRPr="00411D10" w:rsidRDefault="004402DA" w:rsidP="002A0425">
      <w:pPr>
        <w:jc w:val="both"/>
      </w:pPr>
      <w:r w:rsidRPr="00411D10">
        <w:t>802.</w:t>
      </w:r>
      <w:r w:rsidR="000E234D" w:rsidRPr="00411D10">
        <w:t>11be supports 240 MHz and 160+80 MHz transmission</w:t>
      </w:r>
      <w:r w:rsidR="00C649F0" w:rsidRPr="00411D10">
        <w:t>.</w:t>
      </w:r>
    </w:p>
    <w:p w14:paraId="2034666E" w14:textId="77777777" w:rsidR="00D623C1" w:rsidRPr="00411D10" w:rsidRDefault="000E234D" w:rsidP="00486858">
      <w:pPr>
        <w:pStyle w:val="ListParagraph"/>
        <w:numPr>
          <w:ilvl w:val="0"/>
          <w:numId w:val="5"/>
        </w:numPr>
        <w:jc w:val="both"/>
      </w:pPr>
      <w:r w:rsidRPr="00411D10">
        <w:t>Whether 240/160+80 MHz is formed by 80</w:t>
      </w:r>
      <w:r w:rsidR="00D623C1" w:rsidRPr="00411D10">
        <w:t xml:space="preserve"> </w:t>
      </w:r>
      <w:r w:rsidRPr="00411D10">
        <w:t>MHz channel puncturing of 320/160+160 MHz is TBD</w:t>
      </w:r>
      <w:r w:rsidR="00D623C1" w:rsidRPr="00411D10">
        <w:t>.</w:t>
      </w:r>
    </w:p>
    <w:p w14:paraId="154A430F" w14:textId="77777777" w:rsidR="00D623C1" w:rsidRPr="00411D10" w:rsidRDefault="00D623C1" w:rsidP="002A0425">
      <w:pPr>
        <w:jc w:val="both"/>
      </w:pPr>
      <w:r w:rsidRPr="00411D10">
        <w:t>[Motion 16,</w:t>
      </w:r>
      <w:r w:rsidR="009A4898" w:rsidRPr="00411D10">
        <w:t xml:space="preserve"> </w:t>
      </w:r>
      <w:sdt>
        <w:sdtPr>
          <w:id w:val="189265797"/>
          <w:citation/>
        </w:sdtPr>
        <w:sdtEndPr/>
        <w:sdtContent>
          <w:r w:rsidR="009A4898" w:rsidRPr="00411D10">
            <w:fldChar w:fldCharType="begin"/>
          </w:r>
          <w:r w:rsidR="009A4898" w:rsidRPr="00411D10">
            <w:rPr>
              <w:lang w:val="en-US"/>
            </w:rPr>
            <w:instrText xml:space="preserve"> CITATION 19_1755r1 \l 1033 </w:instrText>
          </w:r>
          <w:r w:rsidR="009A4898" w:rsidRPr="00411D10">
            <w:fldChar w:fldCharType="separate"/>
          </w:r>
          <w:r w:rsidR="00F97929" w:rsidRPr="00F97929">
            <w:rPr>
              <w:noProof/>
              <w:lang w:val="en-US"/>
            </w:rPr>
            <w:t>[7]</w:t>
          </w:r>
          <w:r w:rsidR="009A4898" w:rsidRPr="00411D10">
            <w:fldChar w:fldCharType="end"/>
          </w:r>
        </w:sdtContent>
      </w:sdt>
      <w:r w:rsidR="009B2D9B" w:rsidRPr="00411D10">
        <w:t xml:space="preserve"> and </w:t>
      </w:r>
      <w:sdt>
        <w:sdtPr>
          <w:id w:val="-1659066253"/>
          <w:citation/>
        </w:sdtPr>
        <w:sdtEndPr/>
        <w:sdtContent>
          <w:r w:rsidR="009B2D9B" w:rsidRPr="00411D10">
            <w:fldChar w:fldCharType="begin"/>
          </w:r>
          <w:r w:rsidR="009B2D9B" w:rsidRPr="00411D10">
            <w:rPr>
              <w:lang w:val="en-US"/>
            </w:rPr>
            <w:instrText xml:space="preserve">CITATION 19_1066r3 \l 1033 </w:instrText>
          </w:r>
          <w:r w:rsidR="009B2D9B" w:rsidRPr="00411D10">
            <w:fldChar w:fldCharType="separate"/>
          </w:r>
          <w:r w:rsidR="00F97929" w:rsidRPr="00F97929">
            <w:rPr>
              <w:noProof/>
              <w:lang w:val="en-US"/>
            </w:rPr>
            <w:t>[8]</w:t>
          </w:r>
          <w:r w:rsidR="009B2D9B" w:rsidRPr="00411D10">
            <w:fldChar w:fldCharType="end"/>
          </w:r>
        </w:sdtContent>
      </w:sdt>
      <w:r w:rsidRPr="00411D10">
        <w:t>]</w:t>
      </w:r>
    </w:p>
    <w:p w14:paraId="5CFB59A9" w14:textId="77777777" w:rsidR="00D623C1" w:rsidRPr="00411D10" w:rsidRDefault="00D623C1" w:rsidP="002A0425">
      <w:pPr>
        <w:jc w:val="both"/>
      </w:pPr>
    </w:p>
    <w:p w14:paraId="71AEF281" w14:textId="454F206C" w:rsidR="00D7590D" w:rsidRPr="00411D10" w:rsidRDefault="00DA3DC5" w:rsidP="00D7590D">
      <w:pPr>
        <w:rPr>
          <w:szCs w:val="22"/>
        </w:rPr>
      </w:pPr>
      <w:r w:rsidRPr="00411D10">
        <w:rPr>
          <w:szCs w:val="22"/>
        </w:rPr>
        <w:t xml:space="preserve">No </w:t>
      </w:r>
      <w:r w:rsidR="00D7590D" w:rsidRPr="00411D10">
        <w:rPr>
          <w:szCs w:val="22"/>
        </w:rPr>
        <w:t xml:space="preserve">240 MHz channelization is defined in </w:t>
      </w:r>
      <w:r w:rsidRPr="00411D10">
        <w:rPr>
          <w:szCs w:val="22"/>
        </w:rPr>
        <w:t>802.</w:t>
      </w:r>
      <w:r w:rsidR="00D7590D" w:rsidRPr="00411D10">
        <w:rPr>
          <w:szCs w:val="22"/>
        </w:rPr>
        <w:t>11be.</w:t>
      </w:r>
    </w:p>
    <w:p w14:paraId="5F9A2178" w14:textId="29B7A6DA" w:rsidR="00D7590D" w:rsidRPr="00411D10" w:rsidRDefault="00D7590D" w:rsidP="001519DC">
      <w:pPr>
        <w:pStyle w:val="ListParagraph"/>
        <w:numPr>
          <w:ilvl w:val="0"/>
          <w:numId w:val="110"/>
        </w:numPr>
        <w:rPr>
          <w:szCs w:val="22"/>
        </w:rPr>
      </w:pPr>
      <w:r w:rsidRPr="00411D10">
        <w:rPr>
          <w:szCs w:val="22"/>
        </w:rPr>
        <w:t>Note: 240/160+80 MHz entry in BW field is TBD</w:t>
      </w:r>
      <w:r w:rsidR="00DA3DC5" w:rsidRPr="00411D10">
        <w:rPr>
          <w:szCs w:val="22"/>
        </w:rPr>
        <w:t>.</w:t>
      </w:r>
    </w:p>
    <w:p w14:paraId="4612E3FC" w14:textId="28137C44" w:rsidR="00083E66" w:rsidRPr="00411D10" w:rsidRDefault="00083E66" w:rsidP="00D7590D">
      <w:pPr>
        <w:jc w:val="both"/>
        <w:rPr>
          <w:szCs w:val="22"/>
        </w:rPr>
      </w:pPr>
      <w:r w:rsidRPr="00411D10">
        <w:rPr>
          <w:szCs w:val="22"/>
        </w:rPr>
        <w:t xml:space="preserve">[Motion 119, #SP116, </w:t>
      </w:r>
      <w:sdt>
        <w:sdtPr>
          <w:rPr>
            <w:szCs w:val="22"/>
          </w:rPr>
          <w:id w:val="1133831374"/>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w:t>
      </w:r>
      <w:r w:rsidR="00E87012" w:rsidRPr="00411D10">
        <w:rPr>
          <w:szCs w:val="22"/>
        </w:rPr>
        <w:t xml:space="preserve"> </w:t>
      </w:r>
      <w:sdt>
        <w:sdtPr>
          <w:rPr>
            <w:szCs w:val="22"/>
          </w:rPr>
          <w:id w:val="1435175989"/>
          <w:citation/>
        </w:sdtPr>
        <w:sdtEndPr/>
        <w:sdtContent>
          <w:r w:rsidR="00E87012" w:rsidRPr="00411D10">
            <w:rPr>
              <w:szCs w:val="22"/>
            </w:rPr>
            <w:fldChar w:fldCharType="begin"/>
          </w:r>
          <w:r w:rsidR="00E87012" w:rsidRPr="00411D10">
            <w:rPr>
              <w:szCs w:val="22"/>
              <w:lang w:val="en-US"/>
            </w:rPr>
            <w:instrText xml:space="preserve"> CITATION 20_0954r0 \l 1033 </w:instrText>
          </w:r>
          <w:r w:rsidR="00E87012" w:rsidRPr="00411D10">
            <w:rPr>
              <w:szCs w:val="22"/>
            </w:rPr>
            <w:fldChar w:fldCharType="separate"/>
          </w:r>
          <w:r w:rsidR="00F97929" w:rsidRPr="00F97929">
            <w:rPr>
              <w:noProof/>
              <w:szCs w:val="22"/>
              <w:lang w:val="en-US"/>
            </w:rPr>
            <w:t>[9]</w:t>
          </w:r>
          <w:r w:rsidR="00E87012" w:rsidRPr="00411D10">
            <w:rPr>
              <w:szCs w:val="22"/>
            </w:rPr>
            <w:fldChar w:fldCharType="end"/>
          </w:r>
        </w:sdtContent>
      </w:sdt>
      <w:r w:rsidR="00E87012" w:rsidRPr="00411D10">
        <w:rPr>
          <w:szCs w:val="22"/>
        </w:rPr>
        <w:t>]</w:t>
      </w:r>
    </w:p>
    <w:p w14:paraId="08299C8E" w14:textId="77777777" w:rsidR="00D7590D" w:rsidRPr="00411D10" w:rsidRDefault="00D7590D" w:rsidP="002A0425">
      <w:pPr>
        <w:jc w:val="both"/>
      </w:pPr>
    </w:p>
    <w:p w14:paraId="60F20897" w14:textId="1001F5BE" w:rsidR="00301DF7" w:rsidRPr="00411D10" w:rsidRDefault="0014111F" w:rsidP="00301DF7">
      <w:pPr>
        <w:jc w:val="both"/>
      </w:pPr>
      <w:r w:rsidRPr="00411D10">
        <w:rPr>
          <w:bCs/>
        </w:rPr>
        <w:t xml:space="preserve">There is no </w:t>
      </w:r>
      <w:r w:rsidR="00301DF7" w:rsidRPr="00411D10">
        <w:rPr>
          <w:bCs/>
        </w:rPr>
        <w:t>240/160+80</w:t>
      </w:r>
      <w:r w:rsidRPr="00411D10">
        <w:rPr>
          <w:bCs/>
        </w:rPr>
        <w:t xml:space="preserve"> </w:t>
      </w:r>
      <w:r w:rsidR="00301DF7" w:rsidRPr="00411D10">
        <w:rPr>
          <w:bCs/>
        </w:rPr>
        <w:t xml:space="preserve">MHz PPDU BW entry in the BW field of U-SIG in </w:t>
      </w:r>
      <w:r w:rsidRPr="00411D10">
        <w:rPr>
          <w:bCs/>
        </w:rPr>
        <w:t>802.</w:t>
      </w:r>
      <w:r w:rsidR="00301DF7" w:rsidRPr="00411D10">
        <w:rPr>
          <w:bCs/>
        </w:rPr>
        <w:t xml:space="preserve">11be. </w:t>
      </w:r>
    </w:p>
    <w:p w14:paraId="36610E48" w14:textId="2A4A72CE" w:rsidR="00301DF7" w:rsidRPr="00411D10" w:rsidRDefault="00301DF7" w:rsidP="0028378B">
      <w:pPr>
        <w:pStyle w:val="ListParagraph"/>
        <w:numPr>
          <w:ilvl w:val="0"/>
          <w:numId w:val="136"/>
        </w:numPr>
        <w:jc w:val="both"/>
      </w:pPr>
      <w:r w:rsidRPr="00411D10">
        <w:rPr>
          <w:bCs/>
        </w:rPr>
        <w:t>The 240</w:t>
      </w:r>
      <w:r w:rsidR="0014111F" w:rsidRPr="00411D10">
        <w:rPr>
          <w:bCs/>
        </w:rPr>
        <w:t xml:space="preserve"> MHz </w:t>
      </w:r>
      <w:r w:rsidRPr="00411D10">
        <w:rPr>
          <w:bCs/>
        </w:rPr>
        <w:t>transmission is defined as 320</w:t>
      </w:r>
      <w:r w:rsidR="004F72EB" w:rsidRPr="00411D10">
        <w:rPr>
          <w:bCs/>
        </w:rPr>
        <w:t xml:space="preserve"> </w:t>
      </w:r>
      <w:r w:rsidRPr="00411D10">
        <w:rPr>
          <w:bCs/>
        </w:rPr>
        <w:t>MHz PPDU with 80</w:t>
      </w:r>
      <w:r w:rsidR="0014111F" w:rsidRPr="00411D10">
        <w:rPr>
          <w:bCs/>
        </w:rPr>
        <w:t xml:space="preserve"> MHz </w:t>
      </w:r>
      <w:r w:rsidRPr="00411D10">
        <w:rPr>
          <w:bCs/>
        </w:rPr>
        <w:t>punctured.</w:t>
      </w:r>
    </w:p>
    <w:p w14:paraId="1C9E6E68" w14:textId="6C7DF7D7" w:rsidR="004D493F" w:rsidRPr="00411D10" w:rsidRDefault="004D493F" w:rsidP="00301DF7">
      <w:pPr>
        <w:jc w:val="both"/>
      </w:pPr>
      <w:r w:rsidRPr="00411D10">
        <w:t>[Motion 122, #SP165,</w:t>
      </w:r>
      <w:sdt>
        <w:sdtPr>
          <w:id w:val="2037377212"/>
          <w:citation/>
        </w:sdtPr>
        <w:sdtEndPr/>
        <w:sdtContent>
          <w:r w:rsidRPr="00411D10">
            <w:fldChar w:fldCharType="begin"/>
          </w:r>
          <w:r w:rsidRPr="00411D10">
            <w:rPr>
              <w:lang w:val="en-US"/>
            </w:rPr>
            <w:instrText xml:space="preserve"> CITATION 19_1755r7 \l 1033 </w:instrText>
          </w:r>
          <w:r w:rsidRPr="00411D10">
            <w:fldChar w:fldCharType="separate"/>
          </w:r>
          <w:r w:rsidR="00F97929">
            <w:rPr>
              <w:noProof/>
              <w:lang w:val="en-US"/>
            </w:rPr>
            <w:t xml:space="preserve"> </w:t>
          </w:r>
          <w:r w:rsidR="00F97929" w:rsidRPr="00F97929">
            <w:rPr>
              <w:noProof/>
              <w:lang w:val="en-US"/>
            </w:rPr>
            <w:t>[10]</w:t>
          </w:r>
          <w:r w:rsidRPr="00411D10">
            <w:fldChar w:fldCharType="end"/>
          </w:r>
        </w:sdtContent>
      </w:sdt>
      <w:r w:rsidRPr="00411D10">
        <w:t xml:space="preserve"> and </w:t>
      </w:r>
      <w:sdt>
        <w:sdtPr>
          <w:id w:val="1555734570"/>
          <w:citation/>
        </w:sdtPr>
        <w:sdtEndPr/>
        <w:sdtContent>
          <w:r w:rsidRPr="00411D10">
            <w:fldChar w:fldCharType="begin"/>
          </w:r>
          <w:r w:rsidRPr="00411D10">
            <w:rPr>
              <w:lang w:val="en-US"/>
            </w:rPr>
            <w:instrText xml:space="preserve"> CITATION 20_0954r3 \l 1033 </w:instrText>
          </w:r>
          <w:r w:rsidRPr="00411D10">
            <w:fldChar w:fldCharType="separate"/>
          </w:r>
          <w:r w:rsidR="00F97929" w:rsidRPr="00F97929">
            <w:rPr>
              <w:noProof/>
              <w:lang w:val="en-US"/>
            </w:rPr>
            <w:t>[11]</w:t>
          </w:r>
          <w:r w:rsidRPr="00411D10">
            <w:fldChar w:fldCharType="end"/>
          </w:r>
        </w:sdtContent>
      </w:sdt>
      <w:r w:rsidRPr="00411D10">
        <w:t>]</w:t>
      </w:r>
    </w:p>
    <w:p w14:paraId="0EDC5718" w14:textId="77777777" w:rsidR="00301DF7" w:rsidRPr="00411D10" w:rsidRDefault="00301DF7" w:rsidP="002A0425">
      <w:pPr>
        <w:jc w:val="both"/>
      </w:pPr>
    </w:p>
    <w:p w14:paraId="31AB7F9D" w14:textId="77777777" w:rsidR="004C766E" w:rsidRPr="00411D10" w:rsidRDefault="004C766E" w:rsidP="002A0425">
      <w:pPr>
        <w:jc w:val="both"/>
      </w:pPr>
      <w:r w:rsidRPr="00411D10">
        <w:t>240/160+80 MHz band</w:t>
      </w:r>
      <w:r w:rsidR="004402DA" w:rsidRPr="00411D10">
        <w:t xml:space="preserve">width is constructed from </w:t>
      </w:r>
      <w:r w:rsidR="00CB0232" w:rsidRPr="00411D10">
        <w:t>three</w:t>
      </w:r>
      <w:r w:rsidR="004402DA" w:rsidRPr="00411D10">
        <w:t xml:space="preserve"> </w:t>
      </w:r>
      <w:r w:rsidRPr="00411D10">
        <w:t>80</w:t>
      </w:r>
      <w:r w:rsidR="009F0F1B" w:rsidRPr="00411D10">
        <w:t xml:space="preserve"> </w:t>
      </w:r>
      <w:r w:rsidRPr="00411D10">
        <w:t>MHz channels which include primary 80</w:t>
      </w:r>
      <w:r w:rsidR="009F0F1B" w:rsidRPr="00411D10">
        <w:t xml:space="preserve"> </w:t>
      </w:r>
      <w:r w:rsidRPr="00411D10">
        <w:t>MHz</w:t>
      </w:r>
      <w:r w:rsidR="009F0F1B" w:rsidRPr="00411D10">
        <w:t>.</w:t>
      </w:r>
    </w:p>
    <w:p w14:paraId="1B4B6DFF" w14:textId="77777777" w:rsidR="009F0F1B" w:rsidRPr="00411D10" w:rsidRDefault="009F0F1B" w:rsidP="002A0425">
      <w:pPr>
        <w:jc w:val="both"/>
      </w:pPr>
      <w:r w:rsidRPr="00411D10">
        <w:t>[Motion 17,</w:t>
      </w:r>
      <w:r w:rsidR="00B1797E" w:rsidRPr="00411D10">
        <w:t xml:space="preserve"> </w:t>
      </w:r>
      <w:sdt>
        <w:sdtPr>
          <w:id w:val="-730767725"/>
          <w:citation/>
        </w:sdtPr>
        <w:sdtEndPr/>
        <w:sdtContent>
          <w:r w:rsidR="004B4287" w:rsidRPr="00411D10">
            <w:fldChar w:fldCharType="begin"/>
          </w:r>
          <w:r w:rsidR="004B4287" w:rsidRPr="00411D10">
            <w:rPr>
              <w:lang w:val="en-US"/>
            </w:rPr>
            <w:instrText xml:space="preserve"> CITATION 19_1755r1 \l 1033 </w:instrText>
          </w:r>
          <w:r w:rsidR="004B4287" w:rsidRPr="00411D10">
            <w:fldChar w:fldCharType="separate"/>
          </w:r>
          <w:r w:rsidR="00F97929" w:rsidRPr="00F97929">
            <w:rPr>
              <w:noProof/>
              <w:lang w:val="en-US"/>
            </w:rPr>
            <w:t>[7]</w:t>
          </w:r>
          <w:r w:rsidR="004B4287" w:rsidRPr="00411D10">
            <w:fldChar w:fldCharType="end"/>
          </w:r>
        </w:sdtContent>
      </w:sdt>
      <w:r w:rsidR="004B4287" w:rsidRPr="00411D10">
        <w:t xml:space="preserve"> and </w:t>
      </w:r>
      <w:sdt>
        <w:sdtPr>
          <w:id w:val="179940600"/>
          <w:citation/>
        </w:sdtPr>
        <w:sdtEndPr/>
        <w:sdtContent>
          <w:r w:rsidR="00E766B3" w:rsidRPr="00411D10">
            <w:fldChar w:fldCharType="begin"/>
          </w:r>
          <w:r w:rsidR="00E766B3" w:rsidRPr="00411D10">
            <w:rPr>
              <w:lang w:val="en-US"/>
            </w:rPr>
            <w:instrText xml:space="preserve"> CITATION 19_1889r2 \l 1033 </w:instrText>
          </w:r>
          <w:r w:rsidR="00E766B3" w:rsidRPr="00411D10">
            <w:fldChar w:fldCharType="separate"/>
          </w:r>
          <w:r w:rsidR="00F97929" w:rsidRPr="00F97929">
            <w:rPr>
              <w:noProof/>
              <w:lang w:val="en-US"/>
            </w:rPr>
            <w:t>[12]</w:t>
          </w:r>
          <w:r w:rsidR="00E766B3" w:rsidRPr="00411D10">
            <w:fldChar w:fldCharType="end"/>
          </w:r>
        </w:sdtContent>
      </w:sdt>
      <w:r w:rsidRPr="00411D10">
        <w:t>]</w:t>
      </w:r>
    </w:p>
    <w:p w14:paraId="2403261B" w14:textId="77777777" w:rsidR="00D7590D" w:rsidRPr="00411D10" w:rsidRDefault="00D7590D" w:rsidP="002A0425">
      <w:pPr>
        <w:jc w:val="both"/>
      </w:pPr>
    </w:p>
    <w:p w14:paraId="60086FC3" w14:textId="4C2EDF45" w:rsidR="0097063B" w:rsidRPr="00411D10" w:rsidRDefault="0097063B" w:rsidP="00E6740A">
      <w:pPr>
        <w:jc w:val="both"/>
      </w:pPr>
      <w:r w:rsidRPr="00411D10">
        <w:t xml:space="preserve">802.11be reuses 802.11ax tone plan for 20/40 MHz PPDU and, with the exception of pilot locations, for 80/160/80+80 </w:t>
      </w:r>
      <w:r w:rsidR="00E16E84" w:rsidRPr="00411D10">
        <w:t xml:space="preserve">MHz </w:t>
      </w:r>
      <w:r w:rsidRPr="00411D10">
        <w:t>in non-OFDMA PPDU. For 320 MHz and 160+160 MHz PPDU, 802.11be uses duplicated EHT160</w:t>
      </w:r>
      <w:r w:rsidR="00C61D5B" w:rsidRPr="00411D10">
        <w:t>.</w:t>
      </w:r>
    </w:p>
    <w:p w14:paraId="279470D4" w14:textId="77777777" w:rsidR="006174B7" w:rsidRPr="00411D10" w:rsidRDefault="006174B7" w:rsidP="00E6740A">
      <w:pPr>
        <w:jc w:val="both"/>
      </w:pPr>
      <w:r w:rsidRPr="00411D10">
        <w:t xml:space="preserve">[Motion 33, </w:t>
      </w:r>
      <w:sdt>
        <w:sdtPr>
          <w:id w:val="408345781"/>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460697119"/>
          <w:citation/>
        </w:sdtPr>
        <w:sdtEndPr/>
        <w:sdtContent>
          <w:r w:rsidRPr="00411D10">
            <w:fldChar w:fldCharType="begin"/>
          </w:r>
          <w:r w:rsidRPr="00411D10">
            <w:rPr>
              <w:lang w:val="en-US"/>
            </w:rPr>
            <w:instrText xml:space="preserve"> CITATION 19_1521r2 \l 1033 </w:instrText>
          </w:r>
          <w:r w:rsidRPr="00411D10">
            <w:fldChar w:fldCharType="separate"/>
          </w:r>
          <w:r w:rsidR="00F97929" w:rsidRPr="00F97929">
            <w:rPr>
              <w:noProof/>
              <w:lang w:val="en-US"/>
            </w:rPr>
            <w:t>[13]</w:t>
          </w:r>
          <w:r w:rsidRPr="00411D10">
            <w:fldChar w:fldCharType="end"/>
          </w:r>
        </w:sdtContent>
      </w:sdt>
      <w:r w:rsidRPr="00411D10">
        <w:t>]</w:t>
      </w:r>
    </w:p>
    <w:p w14:paraId="22DD59F5" w14:textId="7CD8B819" w:rsidR="0097063B" w:rsidRPr="00411D10" w:rsidRDefault="0097063B" w:rsidP="0097063B">
      <w:pPr>
        <w:jc w:val="both"/>
      </w:pPr>
      <w:r w:rsidRPr="00411D10">
        <w:t xml:space="preserve">[Motion 118, </w:t>
      </w:r>
      <w:sdt>
        <w:sdtPr>
          <w:id w:val="1516967973"/>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1572547835"/>
          <w:citation/>
        </w:sdtPr>
        <w:sdtEndPr/>
        <w:sdtContent>
          <w:r w:rsidR="0025758F" w:rsidRPr="00411D10">
            <w:fldChar w:fldCharType="begin"/>
          </w:r>
          <w:r w:rsidR="0025758F" w:rsidRPr="00411D10">
            <w:rPr>
              <w:lang w:val="en-US"/>
            </w:rPr>
            <w:instrText xml:space="preserve"> CITATION 20_0955r1 \l 1033 </w:instrText>
          </w:r>
          <w:r w:rsidR="0025758F" w:rsidRPr="00411D10">
            <w:fldChar w:fldCharType="separate"/>
          </w:r>
          <w:r w:rsidR="00F97929" w:rsidRPr="00F97929">
            <w:rPr>
              <w:noProof/>
              <w:lang w:val="en-US"/>
            </w:rPr>
            <w:t>[15]</w:t>
          </w:r>
          <w:r w:rsidR="0025758F" w:rsidRPr="00411D10">
            <w:fldChar w:fldCharType="end"/>
          </w:r>
        </w:sdtContent>
      </w:sdt>
      <w:r w:rsidR="0025758F" w:rsidRPr="00411D10">
        <w:t>]</w:t>
      </w:r>
    </w:p>
    <w:p w14:paraId="04B94917" w14:textId="77777777" w:rsidR="004A47D3" w:rsidRPr="00411D10" w:rsidRDefault="004A47D3" w:rsidP="00E6740A">
      <w:pPr>
        <w:jc w:val="both"/>
      </w:pPr>
    </w:p>
    <w:p w14:paraId="6537CB1D" w14:textId="77777777" w:rsidR="000B78CF" w:rsidRPr="00411D10" w:rsidRDefault="000B78CF">
      <w:r w:rsidRPr="00411D10">
        <w:br w:type="page"/>
      </w:r>
    </w:p>
    <w:p w14:paraId="62F79E70" w14:textId="1807258A" w:rsidR="008D281A" w:rsidRPr="00411D10" w:rsidRDefault="008D281A" w:rsidP="004A47D3">
      <w:pPr>
        <w:jc w:val="both"/>
      </w:pPr>
      <w:r w:rsidRPr="00411D10">
        <w:t>802.11be 240/160+80 MHz transmission consists of 3x80 MHz segments while the tone plan of each 80 MHz segment is the same as EHT80.</w:t>
      </w:r>
    </w:p>
    <w:p w14:paraId="4BC24C3E" w14:textId="77777777" w:rsidR="004A47D3" w:rsidRPr="00411D10" w:rsidRDefault="004A47D3" w:rsidP="004A47D3">
      <w:pPr>
        <w:jc w:val="both"/>
      </w:pPr>
      <w:r w:rsidRPr="00411D10">
        <w:t xml:space="preserve">[Motion 35, </w:t>
      </w:r>
      <w:sdt>
        <w:sdtPr>
          <w:id w:val="-1836449924"/>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2012977326"/>
          <w:citation/>
        </w:sdtPr>
        <w:sdtEndPr/>
        <w:sdtContent>
          <w:r w:rsidRPr="00411D10">
            <w:fldChar w:fldCharType="begin"/>
          </w:r>
          <w:r w:rsidRPr="00411D10">
            <w:rPr>
              <w:lang w:val="en-US"/>
            </w:rPr>
            <w:instrText xml:space="preserve"> CITATION 19_1521r2 \l 1033 </w:instrText>
          </w:r>
          <w:r w:rsidRPr="00411D10">
            <w:fldChar w:fldCharType="separate"/>
          </w:r>
          <w:r w:rsidR="00F97929" w:rsidRPr="00F97929">
            <w:rPr>
              <w:noProof/>
              <w:lang w:val="en-US"/>
            </w:rPr>
            <w:t>[13]</w:t>
          </w:r>
          <w:r w:rsidRPr="00411D10">
            <w:fldChar w:fldCharType="end"/>
          </w:r>
        </w:sdtContent>
      </w:sdt>
      <w:r w:rsidRPr="00411D10">
        <w:t>]</w:t>
      </w:r>
    </w:p>
    <w:p w14:paraId="34BE0DE1" w14:textId="77777777" w:rsidR="0025758F" w:rsidRPr="00411D10" w:rsidRDefault="0025758F" w:rsidP="0025758F">
      <w:pPr>
        <w:jc w:val="both"/>
      </w:pPr>
      <w:r w:rsidRPr="00411D10">
        <w:t xml:space="preserve">[Motion 118, </w:t>
      </w:r>
      <w:sdt>
        <w:sdtPr>
          <w:id w:val="-105589284"/>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749347326"/>
          <w:citation/>
        </w:sdtPr>
        <w:sdtEndPr/>
        <w:sdtContent>
          <w:r w:rsidRPr="00411D10">
            <w:fldChar w:fldCharType="begin"/>
          </w:r>
          <w:r w:rsidRPr="00411D10">
            <w:rPr>
              <w:lang w:val="en-US"/>
            </w:rPr>
            <w:instrText xml:space="preserve"> CITATION 20_0955r1 \l 1033 </w:instrText>
          </w:r>
          <w:r w:rsidRPr="00411D10">
            <w:fldChar w:fldCharType="separate"/>
          </w:r>
          <w:r w:rsidR="00F97929" w:rsidRPr="00F97929">
            <w:rPr>
              <w:noProof/>
              <w:lang w:val="en-US"/>
            </w:rPr>
            <w:t>[15]</w:t>
          </w:r>
          <w:r w:rsidRPr="00411D10">
            <w:fldChar w:fldCharType="end"/>
          </w:r>
        </w:sdtContent>
      </w:sdt>
      <w:r w:rsidRPr="00411D10">
        <w:t>]</w:t>
      </w:r>
    </w:p>
    <w:p w14:paraId="03598999" w14:textId="536E3A28" w:rsidR="00E46D92" w:rsidRPr="00411D10" w:rsidRDefault="00E46D92" w:rsidP="00E46D92">
      <w:pPr>
        <w:pStyle w:val="ListParagraph"/>
        <w:ind w:left="0"/>
        <w:rPr>
          <w:szCs w:val="22"/>
          <w:lang w:val="en-US"/>
        </w:rPr>
      </w:pPr>
    </w:p>
    <w:p w14:paraId="4C714CEF" w14:textId="237AD1C4" w:rsidR="00F1681A" w:rsidRPr="00411D10" w:rsidRDefault="00F1681A" w:rsidP="004F72EB">
      <w:pPr>
        <w:jc w:val="both"/>
        <w:rPr>
          <w:szCs w:val="22"/>
        </w:rPr>
      </w:pPr>
      <w:r w:rsidRPr="00411D10">
        <w:rPr>
          <w:szCs w:val="22"/>
        </w:rPr>
        <w:t>240/160+80</w:t>
      </w:r>
      <w:r w:rsidR="00DA3DC5" w:rsidRPr="00411D10">
        <w:rPr>
          <w:szCs w:val="22"/>
        </w:rPr>
        <w:t xml:space="preserve"> </w:t>
      </w:r>
      <w:r w:rsidRPr="00411D10">
        <w:rPr>
          <w:szCs w:val="22"/>
        </w:rPr>
        <w:t>MHz transmission is subjected to 320/160+160</w:t>
      </w:r>
      <w:r w:rsidR="00DA3DC5" w:rsidRPr="00411D10">
        <w:rPr>
          <w:szCs w:val="22"/>
        </w:rPr>
        <w:t xml:space="preserve"> </w:t>
      </w:r>
      <w:r w:rsidRPr="00411D10">
        <w:rPr>
          <w:szCs w:val="22"/>
        </w:rPr>
        <w:t>MHz PPDU mask plus additional puncturing mask.</w:t>
      </w:r>
    </w:p>
    <w:p w14:paraId="31A13BF3" w14:textId="31D4EB11" w:rsidR="00F1681A" w:rsidRPr="00411D10" w:rsidRDefault="00F1681A" w:rsidP="004F72EB">
      <w:pPr>
        <w:jc w:val="both"/>
        <w:rPr>
          <w:szCs w:val="22"/>
        </w:rPr>
      </w:pPr>
      <w:r w:rsidRPr="00411D10">
        <w:rPr>
          <w:szCs w:val="22"/>
        </w:rPr>
        <w:t>320/160+160</w:t>
      </w:r>
      <w:r w:rsidR="00DA3DC5" w:rsidRPr="00411D10">
        <w:rPr>
          <w:szCs w:val="22"/>
        </w:rPr>
        <w:t xml:space="preserve"> </w:t>
      </w:r>
      <w:r w:rsidRPr="00411D10">
        <w:rPr>
          <w:szCs w:val="22"/>
        </w:rPr>
        <w:t>MHz transmission is subjected to 320/160+160</w:t>
      </w:r>
      <w:r w:rsidR="00DA3DC5" w:rsidRPr="00411D10">
        <w:rPr>
          <w:szCs w:val="22"/>
        </w:rPr>
        <w:t xml:space="preserve"> </w:t>
      </w:r>
      <w:r w:rsidRPr="00411D10">
        <w:rPr>
          <w:szCs w:val="22"/>
        </w:rPr>
        <w:t>MHz PPDU mask, additional puncturing mask can be applied according to the puncturing patterns and MRUs.</w:t>
      </w:r>
    </w:p>
    <w:p w14:paraId="553E0CA2" w14:textId="26C79EF4" w:rsidR="00F1681A" w:rsidRPr="00411D10" w:rsidRDefault="00DA3DC5" w:rsidP="00F1681A">
      <w:pPr>
        <w:rPr>
          <w:szCs w:val="22"/>
        </w:rPr>
      </w:pPr>
      <w:r w:rsidRPr="00411D10">
        <w:rPr>
          <w:szCs w:val="22"/>
        </w:rPr>
        <w:t xml:space="preserve">Details of the </w:t>
      </w:r>
      <w:r w:rsidR="00F1681A" w:rsidRPr="00411D10">
        <w:rPr>
          <w:szCs w:val="22"/>
        </w:rPr>
        <w:t xml:space="preserve">masks </w:t>
      </w:r>
      <w:r w:rsidRPr="00411D10">
        <w:rPr>
          <w:szCs w:val="22"/>
        </w:rPr>
        <w:t xml:space="preserve">are </w:t>
      </w:r>
      <w:r w:rsidR="00F1681A" w:rsidRPr="00411D10">
        <w:rPr>
          <w:szCs w:val="22"/>
        </w:rPr>
        <w:t xml:space="preserve">TBD. </w:t>
      </w:r>
    </w:p>
    <w:p w14:paraId="480C91AE" w14:textId="5F9EB9B5" w:rsidR="00F1681A" w:rsidRPr="00411D10" w:rsidRDefault="00E87012" w:rsidP="00E46D92">
      <w:pPr>
        <w:pStyle w:val="ListParagraph"/>
        <w:ind w:left="0"/>
        <w:rPr>
          <w:szCs w:val="22"/>
        </w:rPr>
      </w:pPr>
      <w:r w:rsidRPr="00411D10">
        <w:rPr>
          <w:szCs w:val="22"/>
        </w:rPr>
        <w:t xml:space="preserve">[Motion 119, #SP117, </w:t>
      </w:r>
      <w:sdt>
        <w:sdtPr>
          <w:rPr>
            <w:szCs w:val="22"/>
          </w:rPr>
          <w:id w:val="-1357497583"/>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w:t>
      </w:r>
      <w:r w:rsidR="00C67CEB" w:rsidRPr="00411D10">
        <w:rPr>
          <w:szCs w:val="22"/>
        </w:rPr>
        <w:t xml:space="preserve"> </w:t>
      </w:r>
      <w:sdt>
        <w:sdtPr>
          <w:rPr>
            <w:szCs w:val="22"/>
          </w:rPr>
          <w:id w:val="-1539581636"/>
          <w:citation/>
        </w:sdtPr>
        <w:sdtEndPr/>
        <w:sdtContent>
          <w:r w:rsidR="00C67CEB" w:rsidRPr="00411D10">
            <w:rPr>
              <w:szCs w:val="22"/>
            </w:rPr>
            <w:fldChar w:fldCharType="begin"/>
          </w:r>
          <w:r w:rsidR="00C67CEB" w:rsidRPr="00411D10">
            <w:rPr>
              <w:szCs w:val="22"/>
              <w:lang w:val="en-US"/>
            </w:rPr>
            <w:instrText xml:space="preserve"> CITATION 20_0960r0 \l 1033 </w:instrText>
          </w:r>
          <w:r w:rsidR="00C67CEB" w:rsidRPr="00411D10">
            <w:rPr>
              <w:szCs w:val="22"/>
            </w:rPr>
            <w:fldChar w:fldCharType="separate"/>
          </w:r>
          <w:r w:rsidR="00F97929" w:rsidRPr="00F97929">
            <w:rPr>
              <w:noProof/>
              <w:szCs w:val="22"/>
              <w:lang w:val="en-US"/>
            </w:rPr>
            <w:t>[16]</w:t>
          </w:r>
          <w:r w:rsidR="00C67CEB" w:rsidRPr="00411D10">
            <w:rPr>
              <w:szCs w:val="22"/>
            </w:rPr>
            <w:fldChar w:fldCharType="end"/>
          </w:r>
        </w:sdtContent>
      </w:sdt>
      <w:r w:rsidR="00C67CEB" w:rsidRPr="00411D10">
        <w:rPr>
          <w:szCs w:val="22"/>
        </w:rPr>
        <w:t>]</w:t>
      </w:r>
    </w:p>
    <w:p w14:paraId="1F874588" w14:textId="77777777" w:rsidR="00CB28FF" w:rsidRPr="00411D10" w:rsidRDefault="00CB28FF" w:rsidP="00E46D92">
      <w:pPr>
        <w:pStyle w:val="ListParagraph"/>
        <w:ind w:left="0"/>
        <w:rPr>
          <w:szCs w:val="22"/>
          <w:lang w:val="en-US"/>
        </w:rPr>
      </w:pPr>
    </w:p>
    <w:p w14:paraId="3FEAAA1B" w14:textId="5227A8B1" w:rsidR="004A47D3" w:rsidRPr="00411D10" w:rsidRDefault="00747716" w:rsidP="004A47D3">
      <w:pPr>
        <w:jc w:val="both"/>
        <w:rPr>
          <w:szCs w:val="22"/>
        </w:rPr>
      </w:pPr>
      <w:r w:rsidRPr="00411D10">
        <w:rPr>
          <w:szCs w:val="22"/>
        </w:rPr>
        <w:t xml:space="preserve">802.11be </w:t>
      </w:r>
      <w:r w:rsidR="004A47D3" w:rsidRPr="00411D10">
        <w:rPr>
          <w:szCs w:val="22"/>
        </w:rPr>
        <w:t>support</w:t>
      </w:r>
      <w:r w:rsidRPr="00411D10">
        <w:rPr>
          <w:szCs w:val="22"/>
        </w:rPr>
        <w:t>s</w:t>
      </w:r>
      <w:r w:rsidR="004A47D3" w:rsidRPr="00411D10">
        <w:rPr>
          <w:szCs w:val="22"/>
        </w:rPr>
        <w:t xml:space="preserve"> the following toneplan for </w:t>
      </w:r>
      <w:r w:rsidR="00EC0A6E" w:rsidRPr="00411D10">
        <w:rPr>
          <w:szCs w:val="22"/>
        </w:rPr>
        <w:t>802.</w:t>
      </w:r>
      <w:r w:rsidR="004A47D3" w:rsidRPr="00411D10">
        <w:rPr>
          <w:szCs w:val="22"/>
        </w:rPr>
        <w:t>11be 80 MHz OFDMA</w:t>
      </w:r>
      <w:r w:rsidRPr="00411D10">
        <w:rPr>
          <w:szCs w:val="22"/>
        </w:rPr>
        <w:t>.</w:t>
      </w:r>
    </w:p>
    <w:p w14:paraId="288C9F7B" w14:textId="38B2DA98" w:rsidR="004A47D3" w:rsidRPr="00411D10" w:rsidRDefault="004A47D3" w:rsidP="00DF7E01">
      <w:pPr>
        <w:pStyle w:val="ListParagraph"/>
        <w:numPr>
          <w:ilvl w:val="0"/>
          <w:numId w:val="65"/>
        </w:numPr>
        <w:jc w:val="both"/>
        <w:rPr>
          <w:szCs w:val="22"/>
        </w:rPr>
      </w:pPr>
      <w:r w:rsidRPr="00411D10">
        <w:rPr>
          <w:szCs w:val="22"/>
        </w:rPr>
        <w:t xml:space="preserve">80 MHz OFDMA = 40 MHz DUP, Table 27-8 in </w:t>
      </w:r>
      <w:r w:rsidR="00EC0A6E" w:rsidRPr="00411D10">
        <w:rPr>
          <w:szCs w:val="22"/>
        </w:rPr>
        <w:t>802.</w:t>
      </w:r>
      <w:r w:rsidRPr="00411D10">
        <w:rPr>
          <w:szCs w:val="22"/>
        </w:rPr>
        <w:t>11ax D6</w:t>
      </w:r>
      <w:r w:rsidR="00C649F0" w:rsidRPr="00411D10">
        <w:rPr>
          <w:szCs w:val="22"/>
        </w:rPr>
        <w:t>.0</w:t>
      </w:r>
      <w:r w:rsidRPr="00411D10">
        <w:rPr>
          <w:szCs w:val="22"/>
        </w:rPr>
        <w:t xml:space="preserve"> right/left shifted by 256 tones.</w:t>
      </w:r>
    </w:p>
    <w:p w14:paraId="35CF0B13" w14:textId="77777777" w:rsidR="004A47D3" w:rsidRPr="00411D10" w:rsidRDefault="004A47D3" w:rsidP="004A47D3">
      <w:pPr>
        <w:jc w:val="both"/>
        <w:rPr>
          <w:szCs w:val="22"/>
        </w:rPr>
      </w:pPr>
      <w:r w:rsidRPr="00411D10">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71CDF538" w:rsidR="00AA0CBD" w:rsidRPr="00411D10" w:rsidRDefault="00AA0CBD" w:rsidP="00AA0CBD">
      <w:pPr>
        <w:pStyle w:val="Caption"/>
        <w:spacing w:after="0"/>
        <w:jc w:val="center"/>
        <w:rPr>
          <w:lang w:val="en-US"/>
        </w:rPr>
      </w:pPr>
      <w:bookmarkStart w:id="403" w:name="_Toc50067542"/>
      <w:r w:rsidRPr="00411D10">
        <w:t xml:space="preserve">Figure </w:t>
      </w:r>
      <w:r w:rsidRPr="00411D10">
        <w:fldChar w:fldCharType="begin"/>
      </w:r>
      <w:r w:rsidRPr="00411D10">
        <w:instrText xml:space="preserve"> SEQ Figure \* ARABIC </w:instrText>
      </w:r>
      <w:r w:rsidRPr="00411D10">
        <w:fldChar w:fldCharType="separate"/>
      </w:r>
      <w:r w:rsidR="00F97929">
        <w:rPr>
          <w:noProof/>
        </w:rPr>
        <w:t>1</w:t>
      </w:r>
      <w:r w:rsidRPr="00411D10">
        <w:fldChar w:fldCharType="end"/>
      </w:r>
      <w:r w:rsidRPr="00411D10">
        <w:t xml:space="preserve"> – T</w:t>
      </w:r>
      <w:r w:rsidR="00F10778" w:rsidRPr="00411D10">
        <w:t>one plan for 80 MHz OFDMA</w:t>
      </w:r>
      <w:bookmarkEnd w:id="403"/>
    </w:p>
    <w:p w14:paraId="62E8A620" w14:textId="77777777" w:rsidR="004A47D3" w:rsidRPr="00411D10" w:rsidRDefault="004A47D3" w:rsidP="00DF7E01">
      <w:pPr>
        <w:pStyle w:val="ListParagraph"/>
        <w:numPr>
          <w:ilvl w:val="0"/>
          <w:numId w:val="65"/>
        </w:numPr>
        <w:jc w:val="both"/>
        <w:rPr>
          <w:szCs w:val="22"/>
        </w:rPr>
      </w:pPr>
      <w:r w:rsidRPr="00411D10">
        <w:rPr>
          <w:szCs w:val="22"/>
        </w:rPr>
        <w:t>Note</w:t>
      </w:r>
    </w:p>
    <w:p w14:paraId="123A0BBE" w14:textId="21FDA0A9" w:rsidR="004A47D3" w:rsidRPr="00411D10" w:rsidRDefault="004A47D3" w:rsidP="00DF7E01">
      <w:pPr>
        <w:pStyle w:val="ListParagraph"/>
        <w:numPr>
          <w:ilvl w:val="1"/>
          <w:numId w:val="65"/>
        </w:numPr>
        <w:jc w:val="both"/>
        <w:rPr>
          <w:szCs w:val="22"/>
          <w:lang w:val="en-US"/>
        </w:rPr>
      </w:pPr>
      <w:r w:rsidRPr="00411D10">
        <w:rPr>
          <w:szCs w:val="22"/>
          <w:lang w:val="en-US"/>
        </w:rPr>
        <w:t>The 80MHz OFDMA design applies to any RU</w:t>
      </w:r>
      <w:r w:rsidR="004524C8" w:rsidRPr="00411D10">
        <w:rPr>
          <w:szCs w:val="22"/>
          <w:lang w:val="en-US"/>
        </w:rPr>
        <w:t xml:space="preserve"> </w:t>
      </w:r>
      <w:r w:rsidRPr="00411D10">
        <w:rPr>
          <w:szCs w:val="22"/>
          <w:lang w:val="en-US"/>
        </w:rPr>
        <w:t>&lt;</w:t>
      </w:r>
      <w:r w:rsidR="004524C8" w:rsidRPr="00411D10">
        <w:rPr>
          <w:szCs w:val="22"/>
          <w:lang w:val="en-US"/>
        </w:rPr>
        <w:t xml:space="preserve"> </w:t>
      </w:r>
      <w:r w:rsidRPr="00411D10">
        <w:rPr>
          <w:szCs w:val="22"/>
          <w:lang w:val="en-US"/>
        </w:rPr>
        <w:t>996 for all modes of transmission, SU, DL MU, TB PPDU, with and without puncturing</w:t>
      </w:r>
      <w:r w:rsidR="004524C8" w:rsidRPr="00411D10">
        <w:rPr>
          <w:szCs w:val="22"/>
          <w:lang w:val="en-US"/>
        </w:rPr>
        <w:t>.</w:t>
      </w:r>
    </w:p>
    <w:p w14:paraId="57E14400" w14:textId="58F19963" w:rsidR="004A47D3" w:rsidRPr="00411D10" w:rsidRDefault="004A47D3" w:rsidP="00DF7E01">
      <w:pPr>
        <w:pStyle w:val="ListParagraph"/>
        <w:numPr>
          <w:ilvl w:val="1"/>
          <w:numId w:val="65"/>
        </w:numPr>
        <w:jc w:val="both"/>
        <w:rPr>
          <w:szCs w:val="22"/>
          <w:lang w:val="en-US"/>
        </w:rPr>
      </w:pPr>
      <w:r w:rsidRPr="00411D10">
        <w:rPr>
          <w:szCs w:val="22"/>
          <w:lang w:val="en-US"/>
        </w:rPr>
        <w:t>Non-OFDMA full BW 80</w:t>
      </w:r>
      <w:r w:rsidR="004524C8" w:rsidRPr="00411D10">
        <w:rPr>
          <w:szCs w:val="22"/>
          <w:lang w:val="en-US"/>
        </w:rPr>
        <w:t xml:space="preserve"> </w:t>
      </w:r>
      <w:r w:rsidRPr="00411D10">
        <w:rPr>
          <w:szCs w:val="22"/>
          <w:lang w:val="en-US"/>
        </w:rPr>
        <w:t>MHz segment uses 996</w:t>
      </w:r>
      <w:r w:rsidR="004524C8" w:rsidRPr="00411D10">
        <w:rPr>
          <w:szCs w:val="22"/>
          <w:lang w:val="en-US"/>
        </w:rPr>
        <w:t xml:space="preserve"> </w:t>
      </w:r>
      <w:r w:rsidRPr="00411D10">
        <w:rPr>
          <w:szCs w:val="22"/>
          <w:lang w:val="en-US"/>
        </w:rPr>
        <w:t>RU design</w:t>
      </w:r>
      <w:r w:rsidR="004524C8" w:rsidRPr="00411D10">
        <w:rPr>
          <w:szCs w:val="22"/>
          <w:lang w:val="en-US"/>
        </w:rPr>
        <w:t>.</w:t>
      </w:r>
      <w:r w:rsidRPr="00411D10">
        <w:rPr>
          <w:szCs w:val="22"/>
          <w:lang w:val="en-US"/>
        </w:rPr>
        <w:t xml:space="preserve"> </w:t>
      </w:r>
    </w:p>
    <w:p w14:paraId="77FA94E1" w14:textId="1873242E" w:rsidR="004A47D3" w:rsidRPr="00411D10" w:rsidRDefault="004A47D3" w:rsidP="00DF7E01">
      <w:pPr>
        <w:pStyle w:val="ListParagraph"/>
        <w:numPr>
          <w:ilvl w:val="1"/>
          <w:numId w:val="65"/>
        </w:numPr>
        <w:jc w:val="both"/>
        <w:rPr>
          <w:szCs w:val="22"/>
          <w:lang w:val="en-US"/>
        </w:rPr>
      </w:pPr>
      <w:r w:rsidRPr="00411D10">
        <w:rPr>
          <w:szCs w:val="22"/>
          <w:lang w:val="en-US"/>
        </w:rPr>
        <w:t>Any punctured 80</w:t>
      </w:r>
      <w:r w:rsidR="004524C8" w:rsidRPr="00411D10">
        <w:rPr>
          <w:szCs w:val="22"/>
          <w:lang w:val="en-US"/>
        </w:rPr>
        <w:t xml:space="preserve"> </w:t>
      </w:r>
      <w:r w:rsidRPr="00411D10">
        <w:rPr>
          <w:szCs w:val="22"/>
          <w:lang w:val="en-US"/>
        </w:rPr>
        <w:t>MHz segment uses the OFDMA tone plan</w:t>
      </w:r>
      <w:r w:rsidR="004524C8" w:rsidRPr="00411D10">
        <w:rPr>
          <w:szCs w:val="22"/>
          <w:lang w:val="en-US"/>
        </w:rPr>
        <w:t>.</w:t>
      </w:r>
    </w:p>
    <w:p w14:paraId="632E769E" w14:textId="7013E8FB" w:rsidR="004A47D3" w:rsidRPr="00411D10" w:rsidRDefault="004A47D3" w:rsidP="00DF7E01">
      <w:pPr>
        <w:pStyle w:val="ListParagraph"/>
        <w:numPr>
          <w:ilvl w:val="1"/>
          <w:numId w:val="65"/>
        </w:numPr>
        <w:jc w:val="both"/>
        <w:rPr>
          <w:szCs w:val="22"/>
          <w:lang w:val="en-US"/>
        </w:rPr>
      </w:pPr>
      <w:r w:rsidRPr="00411D10">
        <w:rPr>
          <w:szCs w:val="22"/>
          <w:lang w:val="en-US"/>
        </w:rPr>
        <w:t>For each 80</w:t>
      </w:r>
      <w:r w:rsidR="004F72EB" w:rsidRPr="00411D10">
        <w:rPr>
          <w:szCs w:val="22"/>
          <w:lang w:val="en-US"/>
        </w:rPr>
        <w:t xml:space="preserve"> </w:t>
      </w:r>
      <w:r w:rsidRPr="00411D10">
        <w:rPr>
          <w:szCs w:val="22"/>
          <w:lang w:val="en-US"/>
        </w:rPr>
        <w:t>MHz segment in 160</w:t>
      </w:r>
      <w:r w:rsidR="004524C8" w:rsidRPr="00411D10">
        <w:rPr>
          <w:szCs w:val="22"/>
          <w:lang w:val="en-US"/>
        </w:rPr>
        <w:t xml:space="preserve"> </w:t>
      </w:r>
      <w:r w:rsidRPr="00411D10">
        <w:rPr>
          <w:szCs w:val="22"/>
          <w:lang w:val="en-US"/>
        </w:rPr>
        <w:t>MHz, 240</w:t>
      </w:r>
      <w:r w:rsidR="004524C8" w:rsidRPr="00411D10">
        <w:rPr>
          <w:szCs w:val="22"/>
          <w:lang w:val="en-US"/>
        </w:rPr>
        <w:t xml:space="preserve"> </w:t>
      </w:r>
      <w:r w:rsidRPr="00411D10">
        <w:rPr>
          <w:szCs w:val="22"/>
          <w:lang w:val="en-US"/>
        </w:rPr>
        <w:t>MHz or 320</w:t>
      </w:r>
      <w:r w:rsidR="004524C8" w:rsidRPr="00411D10">
        <w:rPr>
          <w:szCs w:val="22"/>
          <w:lang w:val="en-US"/>
        </w:rPr>
        <w:t xml:space="preserve"> </w:t>
      </w:r>
      <w:r w:rsidRPr="00411D10">
        <w:rPr>
          <w:szCs w:val="22"/>
          <w:lang w:val="en-US"/>
        </w:rPr>
        <w:t xml:space="preserve">MHz:  if </w:t>
      </w:r>
      <w:r w:rsidR="00CE4228" w:rsidRPr="00411D10">
        <w:rPr>
          <w:szCs w:val="22"/>
          <w:lang w:val="en-US"/>
        </w:rPr>
        <w:t xml:space="preserve">it is </w:t>
      </w:r>
      <w:r w:rsidRPr="00411D10">
        <w:rPr>
          <w:szCs w:val="22"/>
          <w:lang w:val="en-US"/>
        </w:rPr>
        <w:t>punctured or used for OFDMA the 80</w:t>
      </w:r>
      <w:r w:rsidR="004524C8" w:rsidRPr="00411D10">
        <w:rPr>
          <w:szCs w:val="22"/>
          <w:lang w:val="en-US"/>
        </w:rPr>
        <w:t xml:space="preserve"> </w:t>
      </w:r>
      <w:r w:rsidRPr="00411D10">
        <w:rPr>
          <w:szCs w:val="22"/>
          <w:lang w:val="en-US"/>
        </w:rPr>
        <w:t>MHz OFDMA tone plan is used, if it’s used for non-OFDMA and non-punctured the 996</w:t>
      </w:r>
      <w:r w:rsidR="004524C8" w:rsidRPr="00411D10">
        <w:rPr>
          <w:szCs w:val="22"/>
          <w:lang w:val="en-US"/>
        </w:rPr>
        <w:t xml:space="preserve"> </w:t>
      </w:r>
      <w:r w:rsidRPr="00411D10">
        <w:rPr>
          <w:szCs w:val="22"/>
          <w:lang w:val="en-US"/>
        </w:rPr>
        <w:t>RU tone plan is used</w:t>
      </w:r>
      <w:r w:rsidR="004524C8" w:rsidRPr="00411D10">
        <w:rPr>
          <w:szCs w:val="22"/>
          <w:lang w:val="en-US"/>
        </w:rPr>
        <w:t>.</w:t>
      </w:r>
    </w:p>
    <w:p w14:paraId="1F1C6BDD" w14:textId="776D540E" w:rsidR="004A47D3" w:rsidRPr="00411D10" w:rsidRDefault="00231C2A" w:rsidP="004A47D3">
      <w:pPr>
        <w:jc w:val="both"/>
        <w:rPr>
          <w:szCs w:val="22"/>
        </w:rPr>
      </w:pPr>
      <w:r w:rsidRPr="00411D10">
        <w:rPr>
          <w:szCs w:val="22"/>
        </w:rPr>
        <w:t xml:space="preserve">[Motion 112, #SP42, </w:t>
      </w:r>
      <w:sdt>
        <w:sdtPr>
          <w:rPr>
            <w:szCs w:val="22"/>
          </w:rPr>
          <w:id w:val="-1722746621"/>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947614558"/>
          <w:citation/>
        </w:sdtPr>
        <w:sdtEndPr/>
        <w:sdtContent>
          <w:r w:rsidR="002F3675" w:rsidRPr="00411D10">
            <w:rPr>
              <w:szCs w:val="22"/>
            </w:rPr>
            <w:fldChar w:fldCharType="begin"/>
          </w:r>
          <w:r w:rsidR="00E50ED7" w:rsidRPr="00411D10">
            <w:rPr>
              <w:szCs w:val="22"/>
              <w:lang w:val="en-US"/>
            </w:rPr>
            <w:instrText xml:space="preserve">CITATION 20_0666r2 \l 1033 </w:instrText>
          </w:r>
          <w:r w:rsidR="002F3675" w:rsidRPr="00411D10">
            <w:rPr>
              <w:szCs w:val="22"/>
            </w:rPr>
            <w:fldChar w:fldCharType="separate"/>
          </w:r>
          <w:r w:rsidR="00F97929" w:rsidRPr="00F97929">
            <w:rPr>
              <w:noProof/>
              <w:szCs w:val="22"/>
              <w:lang w:val="en-US"/>
            </w:rPr>
            <w:t>[18]</w:t>
          </w:r>
          <w:r w:rsidR="002F3675" w:rsidRPr="00411D10">
            <w:rPr>
              <w:szCs w:val="22"/>
            </w:rPr>
            <w:fldChar w:fldCharType="end"/>
          </w:r>
        </w:sdtContent>
      </w:sdt>
      <w:r w:rsidR="002F3675" w:rsidRPr="00411D10">
        <w:rPr>
          <w:szCs w:val="22"/>
        </w:rPr>
        <w:t>]</w:t>
      </w:r>
    </w:p>
    <w:p w14:paraId="3CE9D5AF" w14:textId="77777777" w:rsidR="00231C2A" w:rsidRDefault="00231C2A" w:rsidP="004A47D3">
      <w:pPr>
        <w:jc w:val="both"/>
        <w:rPr>
          <w:szCs w:val="22"/>
          <w:highlight w:val="lightGray"/>
        </w:rPr>
      </w:pPr>
    </w:p>
    <w:p w14:paraId="2062B0EA" w14:textId="2BEBE0CA" w:rsidR="00C17A65" w:rsidRPr="00411D10" w:rsidRDefault="00C17A65" w:rsidP="00C17A65">
      <w:pPr>
        <w:jc w:val="both"/>
        <w:rPr>
          <w:szCs w:val="22"/>
        </w:rPr>
      </w:pPr>
      <w:r w:rsidRPr="00411D10">
        <w:rPr>
          <w:bCs/>
        </w:rPr>
        <w:t xml:space="preserve">In 160+80 MHz BSS, the 160 </w:t>
      </w:r>
      <w:r w:rsidR="00441FD6" w:rsidRPr="00411D10">
        <w:rPr>
          <w:bCs/>
        </w:rPr>
        <w:t xml:space="preserve">MHz </w:t>
      </w:r>
      <w:r w:rsidRPr="00411D10">
        <w:rPr>
          <w:bCs/>
        </w:rPr>
        <w:t xml:space="preserve">and 80 MHz </w:t>
      </w:r>
      <w:r w:rsidR="00441FD6" w:rsidRPr="00411D10">
        <w:rPr>
          <w:bCs/>
        </w:rPr>
        <w:t xml:space="preserve">should </w:t>
      </w:r>
      <w:r w:rsidRPr="00411D10">
        <w:rPr>
          <w:bCs/>
        </w:rPr>
        <w:t>be non-adjacent</w:t>
      </w:r>
      <w:r w:rsidR="00441FD6" w:rsidRPr="00411D10">
        <w:rPr>
          <w:bCs/>
        </w:rPr>
        <w:t>.</w:t>
      </w:r>
    </w:p>
    <w:p w14:paraId="7262B9F6" w14:textId="540A37CA" w:rsidR="00F10778" w:rsidRPr="00411D10" w:rsidRDefault="00F10778" w:rsidP="00C17A65">
      <w:pPr>
        <w:jc w:val="both"/>
        <w:rPr>
          <w:b/>
          <w:szCs w:val="22"/>
        </w:rPr>
      </w:pPr>
      <w:r w:rsidRPr="00411D10">
        <w:t xml:space="preserve">[Motion 111, #SP0611-01, </w:t>
      </w:r>
      <w:sdt>
        <w:sdtPr>
          <w:id w:val="2034071327"/>
          <w:citation/>
        </w:sdtPr>
        <w:sdtEndPr/>
        <w:sdtContent>
          <w:r w:rsidR="00554F4B" w:rsidRPr="00411D10">
            <w:fldChar w:fldCharType="begin"/>
          </w:r>
          <w:r w:rsidR="00554F4B" w:rsidRPr="00411D10">
            <w:rPr>
              <w:lang w:val="en-US"/>
            </w:rPr>
            <w:instrText xml:space="preserve"> CITATION 19_1755r4 \l 1033 </w:instrText>
          </w:r>
          <w:r w:rsidR="00554F4B" w:rsidRPr="00411D10">
            <w:fldChar w:fldCharType="separate"/>
          </w:r>
          <w:r w:rsidR="00F97929" w:rsidRPr="00F97929">
            <w:rPr>
              <w:noProof/>
              <w:lang w:val="en-US"/>
            </w:rPr>
            <w:t>[17]</w:t>
          </w:r>
          <w:r w:rsidR="00554F4B" w:rsidRPr="00411D10">
            <w:fldChar w:fldCharType="end"/>
          </w:r>
        </w:sdtContent>
      </w:sdt>
      <w:r w:rsidR="00554F4B" w:rsidRPr="00411D10">
        <w:t xml:space="preserve"> and </w:t>
      </w:r>
      <w:sdt>
        <w:sdtPr>
          <w:id w:val="220418400"/>
          <w:citation/>
        </w:sdtPr>
        <w:sdtEndPr/>
        <w:sdtContent>
          <w:r w:rsidR="00E50ED7" w:rsidRPr="00411D10">
            <w:fldChar w:fldCharType="begin"/>
          </w:r>
          <w:r w:rsidR="00644DB7" w:rsidRPr="00411D10">
            <w:rPr>
              <w:lang w:val="en-US"/>
            </w:rPr>
            <w:instrText xml:space="preserve">CITATION 20_0479r0 \l 1033 </w:instrText>
          </w:r>
          <w:r w:rsidR="00E50ED7" w:rsidRPr="00411D10">
            <w:fldChar w:fldCharType="separate"/>
          </w:r>
          <w:r w:rsidR="00F97929" w:rsidRPr="00F97929">
            <w:rPr>
              <w:noProof/>
              <w:lang w:val="en-US"/>
            </w:rPr>
            <w:t>[19]</w:t>
          </w:r>
          <w:r w:rsidR="00E50ED7" w:rsidRPr="00411D10">
            <w:fldChar w:fldCharType="end"/>
          </w:r>
        </w:sdtContent>
      </w:sdt>
      <w:r w:rsidR="00E50ED7" w:rsidRPr="00411D10">
        <w:t>]</w:t>
      </w:r>
    </w:p>
    <w:p w14:paraId="2CDB20C3" w14:textId="77777777" w:rsidR="00C17A65" w:rsidRPr="00411D10" w:rsidRDefault="00C17A65" w:rsidP="00E6740A">
      <w:pPr>
        <w:jc w:val="both"/>
      </w:pPr>
    </w:p>
    <w:p w14:paraId="1526C1A3" w14:textId="42311496" w:rsidR="00A311B7" w:rsidRPr="00411D10" w:rsidRDefault="00A311B7" w:rsidP="002A0425">
      <w:pPr>
        <w:jc w:val="both"/>
      </w:pPr>
      <w:r w:rsidRPr="00411D10">
        <w:t>A 160</w:t>
      </w:r>
      <w:r w:rsidR="00037FA5" w:rsidRPr="00411D10">
        <w:t xml:space="preserve"> </w:t>
      </w:r>
      <w:r w:rsidRPr="00411D10">
        <w:t>MHz tone plan is duplicated for the non-OFDMA tone plan of 320/160+160 MHz PPDU.</w:t>
      </w:r>
    </w:p>
    <w:p w14:paraId="0ADF536C" w14:textId="77777777" w:rsidR="00A311B7" w:rsidRPr="00411D10" w:rsidRDefault="00A311B7" w:rsidP="00486858">
      <w:pPr>
        <w:pStyle w:val="ListParagraph"/>
        <w:numPr>
          <w:ilvl w:val="0"/>
          <w:numId w:val="5"/>
        </w:numPr>
        <w:jc w:val="both"/>
      </w:pPr>
      <w:r w:rsidRPr="00411D10">
        <w:t>The 160 MHz tone plan is TBD.</w:t>
      </w:r>
    </w:p>
    <w:p w14:paraId="34901B78" w14:textId="77777777" w:rsidR="00A311B7" w:rsidRPr="00411D10" w:rsidRDefault="00A311B7" w:rsidP="002A0425">
      <w:pPr>
        <w:jc w:val="both"/>
      </w:pPr>
      <w:r w:rsidRPr="00411D10">
        <w:t xml:space="preserve">[Motion 18, </w:t>
      </w:r>
      <w:sdt>
        <w:sdtPr>
          <w:id w:val="-1212728924"/>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940526287"/>
          <w:citation/>
        </w:sdtPr>
        <w:sdtEndPr/>
        <w:sdtContent>
          <w:r w:rsidR="00037FA5" w:rsidRPr="00411D10">
            <w:fldChar w:fldCharType="begin"/>
          </w:r>
          <w:r w:rsidR="00037FA5" w:rsidRPr="00411D10">
            <w:rPr>
              <w:lang w:val="en-US"/>
            </w:rPr>
            <w:instrText xml:space="preserve"> CITATION 19_1492r3 \l 1033 </w:instrText>
          </w:r>
          <w:r w:rsidR="00037FA5" w:rsidRPr="00411D10">
            <w:fldChar w:fldCharType="separate"/>
          </w:r>
          <w:r w:rsidR="00F97929" w:rsidRPr="00F97929">
            <w:rPr>
              <w:noProof/>
              <w:lang w:val="en-US"/>
            </w:rPr>
            <w:t>[20]</w:t>
          </w:r>
          <w:r w:rsidR="00037FA5" w:rsidRPr="00411D10">
            <w:fldChar w:fldCharType="end"/>
          </w:r>
        </w:sdtContent>
      </w:sdt>
      <w:r w:rsidRPr="00411D10">
        <w:t>]</w:t>
      </w:r>
    </w:p>
    <w:p w14:paraId="177A9E24" w14:textId="77777777" w:rsidR="003744A0" w:rsidRPr="00411D10" w:rsidRDefault="003744A0" w:rsidP="002A0425">
      <w:pPr>
        <w:jc w:val="both"/>
      </w:pPr>
    </w:p>
    <w:p w14:paraId="6164E971" w14:textId="07D3F267" w:rsidR="00FE2271" w:rsidRPr="00411D10" w:rsidRDefault="00FE2271" w:rsidP="00C07C6C">
      <w:pPr>
        <w:jc w:val="both"/>
      </w:pPr>
      <w:r w:rsidRPr="00411D10">
        <w:t>The 802.11be 320/160+160 MHz non-OFDMA tone plan uses duplicated tone plan of EHT160.</w:t>
      </w:r>
    </w:p>
    <w:p w14:paraId="427BD8BC" w14:textId="77777777" w:rsidR="00C07C6C" w:rsidRPr="00411D10" w:rsidRDefault="00C07C6C" w:rsidP="00C07C6C">
      <w:pPr>
        <w:jc w:val="both"/>
      </w:pPr>
      <w:r w:rsidRPr="00411D10">
        <w:t xml:space="preserve">[Motion 34, </w:t>
      </w:r>
      <w:sdt>
        <w:sdtPr>
          <w:id w:val="2003616074"/>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88394438"/>
          <w:citation/>
        </w:sdtPr>
        <w:sdtEndPr/>
        <w:sdtContent>
          <w:r w:rsidRPr="00411D10">
            <w:fldChar w:fldCharType="begin"/>
          </w:r>
          <w:r w:rsidRPr="00411D10">
            <w:rPr>
              <w:lang w:val="en-US"/>
            </w:rPr>
            <w:instrText xml:space="preserve"> CITATION 19_1521r2 \l 1033 </w:instrText>
          </w:r>
          <w:r w:rsidRPr="00411D10">
            <w:fldChar w:fldCharType="separate"/>
          </w:r>
          <w:r w:rsidR="00F97929" w:rsidRPr="00F97929">
            <w:rPr>
              <w:noProof/>
              <w:lang w:val="en-US"/>
            </w:rPr>
            <w:t>[13]</w:t>
          </w:r>
          <w:r w:rsidRPr="00411D10">
            <w:fldChar w:fldCharType="end"/>
          </w:r>
        </w:sdtContent>
      </w:sdt>
      <w:r w:rsidR="00266228" w:rsidRPr="00411D10">
        <w:t>]</w:t>
      </w:r>
    </w:p>
    <w:p w14:paraId="01358D7B" w14:textId="77777777" w:rsidR="0025758F" w:rsidRPr="00411D10" w:rsidRDefault="0025758F" w:rsidP="0025758F">
      <w:pPr>
        <w:jc w:val="both"/>
      </w:pPr>
      <w:r w:rsidRPr="00411D10">
        <w:t xml:space="preserve">[Motion 118, </w:t>
      </w:r>
      <w:sdt>
        <w:sdtPr>
          <w:id w:val="1195350447"/>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724720155"/>
          <w:citation/>
        </w:sdtPr>
        <w:sdtEndPr/>
        <w:sdtContent>
          <w:r w:rsidRPr="00411D10">
            <w:fldChar w:fldCharType="begin"/>
          </w:r>
          <w:r w:rsidRPr="00411D10">
            <w:rPr>
              <w:lang w:val="en-US"/>
            </w:rPr>
            <w:instrText xml:space="preserve"> CITATION 20_0955r1 \l 1033 </w:instrText>
          </w:r>
          <w:r w:rsidRPr="00411D10">
            <w:fldChar w:fldCharType="separate"/>
          </w:r>
          <w:r w:rsidR="00F97929" w:rsidRPr="00F97929">
            <w:rPr>
              <w:noProof/>
              <w:lang w:val="en-US"/>
            </w:rPr>
            <w:t>[15]</w:t>
          </w:r>
          <w:r w:rsidRPr="00411D10">
            <w:fldChar w:fldCharType="end"/>
          </w:r>
        </w:sdtContent>
      </w:sdt>
      <w:r w:rsidRPr="00411D10">
        <w:t>]</w:t>
      </w:r>
    </w:p>
    <w:p w14:paraId="24368B53" w14:textId="77777777" w:rsidR="00C07C6C" w:rsidRPr="00411D10" w:rsidRDefault="00C07C6C" w:rsidP="002A0425">
      <w:pPr>
        <w:jc w:val="both"/>
      </w:pPr>
    </w:p>
    <w:p w14:paraId="5B8BBFA0" w14:textId="77777777" w:rsidR="003744A0" w:rsidRPr="00411D10" w:rsidRDefault="003744A0" w:rsidP="002A0425">
      <w:pPr>
        <w:jc w:val="both"/>
      </w:pPr>
      <w:r w:rsidRPr="00411D10">
        <w:t>12 and 11 null tones are placed at the left and right edges in each 160 MHz segment for the non-OFDMA tone plan of 320/160+160 MHz PPDU.</w:t>
      </w:r>
    </w:p>
    <w:p w14:paraId="1B433A1D" w14:textId="77777777" w:rsidR="001C6569" w:rsidRPr="00411D10" w:rsidRDefault="003744A0" w:rsidP="002A0425">
      <w:pPr>
        <w:jc w:val="both"/>
      </w:pPr>
      <w:r w:rsidRPr="00411D10">
        <w:t xml:space="preserve">[Motion 19, </w:t>
      </w:r>
      <w:sdt>
        <w:sdtPr>
          <w:id w:val="-1280945570"/>
          <w:citation/>
        </w:sdtPr>
        <w:sdtEndPr/>
        <w:sdtContent>
          <w:r w:rsidR="00871812" w:rsidRPr="00411D10">
            <w:fldChar w:fldCharType="begin"/>
          </w:r>
          <w:r w:rsidR="00871812" w:rsidRPr="00411D10">
            <w:rPr>
              <w:lang w:val="en-US"/>
            </w:rPr>
            <w:instrText xml:space="preserve"> CITATION 19_1755r1 \l 1033 </w:instrText>
          </w:r>
          <w:r w:rsidR="00871812" w:rsidRPr="00411D10">
            <w:fldChar w:fldCharType="separate"/>
          </w:r>
          <w:r w:rsidR="00F97929" w:rsidRPr="00F97929">
            <w:rPr>
              <w:noProof/>
              <w:lang w:val="en-US"/>
            </w:rPr>
            <w:t>[7]</w:t>
          </w:r>
          <w:r w:rsidR="00871812" w:rsidRPr="00411D10">
            <w:fldChar w:fldCharType="end"/>
          </w:r>
        </w:sdtContent>
      </w:sdt>
      <w:r w:rsidR="00871812" w:rsidRPr="00411D10">
        <w:t xml:space="preserve"> and </w:t>
      </w:r>
      <w:sdt>
        <w:sdtPr>
          <w:id w:val="-1549603645"/>
          <w:citation/>
        </w:sdtPr>
        <w:sdtEndPr/>
        <w:sdtContent>
          <w:r w:rsidR="00871812" w:rsidRPr="00411D10">
            <w:fldChar w:fldCharType="begin"/>
          </w:r>
          <w:r w:rsidR="00871812" w:rsidRPr="00411D10">
            <w:rPr>
              <w:lang w:val="en-US"/>
            </w:rPr>
            <w:instrText xml:space="preserve"> CITATION 19_1492r3 \l 1033 </w:instrText>
          </w:r>
          <w:r w:rsidR="00871812" w:rsidRPr="00411D10">
            <w:fldChar w:fldCharType="separate"/>
          </w:r>
          <w:r w:rsidR="00F97929" w:rsidRPr="00F97929">
            <w:rPr>
              <w:noProof/>
              <w:lang w:val="en-US"/>
            </w:rPr>
            <w:t>[20]</w:t>
          </w:r>
          <w:r w:rsidR="00871812" w:rsidRPr="00411D10">
            <w:fldChar w:fldCharType="end"/>
          </w:r>
        </w:sdtContent>
      </w:sdt>
      <w:r w:rsidRPr="00411D10">
        <w:t>]</w:t>
      </w:r>
    </w:p>
    <w:p w14:paraId="7D192DF8" w14:textId="77777777" w:rsidR="00A31BC6" w:rsidRPr="00411D10" w:rsidRDefault="00A31BC6" w:rsidP="002A0425">
      <w:pPr>
        <w:jc w:val="both"/>
      </w:pPr>
    </w:p>
    <w:p w14:paraId="4A056F37" w14:textId="61161498" w:rsidR="00A31BC6" w:rsidRPr="00411D10" w:rsidRDefault="00A31BC6" w:rsidP="00A31BC6">
      <w:pPr>
        <w:jc w:val="both"/>
      </w:pPr>
      <w:r w:rsidRPr="00411D10">
        <w:t>802.11be uses the same subcarrier spacing for the data portion of EHT PPDU as 802.11ax data portion.</w:t>
      </w:r>
    </w:p>
    <w:p w14:paraId="4D886F04" w14:textId="77777777" w:rsidR="00A31BC6" w:rsidRDefault="00A31BC6" w:rsidP="00A31BC6">
      <w:pPr>
        <w:jc w:val="both"/>
      </w:pPr>
      <w:r w:rsidRPr="00411D10">
        <w:t xml:space="preserve">[Motion 11, </w:t>
      </w:r>
      <w:sdt>
        <w:sdtPr>
          <w:id w:val="462165223"/>
          <w:citation/>
        </w:sdtPr>
        <w:sdtEndPr/>
        <w:sdtContent>
          <w:r w:rsidRPr="00411D10">
            <w:fldChar w:fldCharType="begin"/>
          </w:r>
          <w:r w:rsidRPr="00411D10">
            <w:rPr>
              <w:lang w:val="en-US"/>
            </w:rPr>
            <w:instrText xml:space="preserve"> CITATION 19_1755r0 \l 1033 </w:instrText>
          </w:r>
          <w:r w:rsidRPr="00411D10">
            <w:fldChar w:fldCharType="separate"/>
          </w:r>
          <w:r w:rsidR="00F97929" w:rsidRPr="00F97929">
            <w:rPr>
              <w:noProof/>
              <w:lang w:val="en-US"/>
            </w:rPr>
            <w:t>[3]</w:t>
          </w:r>
          <w:r w:rsidRPr="00411D10">
            <w:fldChar w:fldCharType="end"/>
          </w:r>
        </w:sdtContent>
      </w:sdt>
      <w:r w:rsidRPr="00411D10">
        <w:t xml:space="preserve"> and </w:t>
      </w:r>
      <w:sdt>
        <w:sdtPr>
          <w:id w:val="-1333291039"/>
          <w:citation/>
        </w:sdtPr>
        <w:sdtEndPr/>
        <w:sdtContent>
          <w:r w:rsidRPr="00411D10">
            <w:fldChar w:fldCharType="begin"/>
          </w:r>
          <w:r w:rsidRPr="00411D10">
            <w:rPr>
              <w:lang w:val="en-US"/>
            </w:rPr>
            <w:instrText xml:space="preserve"> CITATION 19_0797r1 \l 1033 </w:instrText>
          </w:r>
          <w:r w:rsidRPr="00411D10">
            <w:fldChar w:fldCharType="separate"/>
          </w:r>
          <w:r w:rsidR="00F97929" w:rsidRPr="00F97929">
            <w:rPr>
              <w:noProof/>
              <w:lang w:val="en-US"/>
            </w:rPr>
            <w:t>[4]</w:t>
          </w:r>
          <w:r w:rsidRPr="00411D10">
            <w:fldChar w:fldCharType="end"/>
          </w:r>
        </w:sdtContent>
      </w:sdt>
      <w:r w:rsidRPr="00411D10">
        <w:t>]</w:t>
      </w:r>
    </w:p>
    <w:p w14:paraId="4BBECFC4" w14:textId="77777777" w:rsidR="00411D10" w:rsidRDefault="00411D10">
      <w:pPr>
        <w:rPr>
          <w:rFonts w:ascii="Arial" w:hAnsi="Arial"/>
          <w:b/>
          <w:sz w:val="24"/>
        </w:rPr>
      </w:pPr>
      <w:r>
        <w:br w:type="page"/>
      </w:r>
    </w:p>
    <w:p w14:paraId="0617C4B9" w14:textId="15BE974B" w:rsidR="00AA7D69" w:rsidRPr="00CE1C3E" w:rsidRDefault="008625D8" w:rsidP="00AA7D69">
      <w:pPr>
        <w:pStyle w:val="Heading3"/>
      </w:pPr>
      <w:bookmarkStart w:id="404" w:name="_Toc50067430"/>
      <w:r w:rsidRPr="00CE1C3E">
        <w:t>Support for large bandwidth</w:t>
      </w:r>
      <w:bookmarkEnd w:id="404"/>
    </w:p>
    <w:p w14:paraId="35DAE0E8" w14:textId="77777777" w:rsidR="00CB28FF" w:rsidRPr="00411D10" w:rsidRDefault="00CB28FF" w:rsidP="00CB28FF">
      <w:pPr>
        <w:jc w:val="both"/>
        <w:rPr>
          <w:bCs/>
          <w:szCs w:val="22"/>
        </w:rPr>
      </w:pPr>
      <w:r w:rsidRPr="00411D10">
        <w:rPr>
          <w:bCs/>
          <w:szCs w:val="22"/>
        </w:rPr>
        <w:t>802.11be supports that 80 MHz and 160 MHz operating STA shall be able to participate in a higher BW DL and UL OFDMA transmission.</w:t>
      </w:r>
    </w:p>
    <w:p w14:paraId="28F3022B" w14:textId="5552BA9F" w:rsidR="00CB28FF" w:rsidRPr="00411D10" w:rsidRDefault="00CB28FF" w:rsidP="00CB28FF">
      <w:pPr>
        <w:pStyle w:val="ListParagraph"/>
        <w:numPr>
          <w:ilvl w:val="0"/>
          <w:numId w:val="78"/>
        </w:numPr>
        <w:rPr>
          <w:bCs/>
          <w:szCs w:val="22"/>
        </w:rPr>
      </w:pPr>
      <w:r w:rsidRPr="00411D10">
        <w:rPr>
          <w:bCs/>
          <w:szCs w:val="22"/>
        </w:rPr>
        <w:t>STA shall be able to decode the preamble and its assigned RU (some restrictions TBD)</w:t>
      </w:r>
      <w:r w:rsidR="004F72EB" w:rsidRPr="00411D10">
        <w:rPr>
          <w:bCs/>
          <w:szCs w:val="22"/>
        </w:rPr>
        <w:t>.</w:t>
      </w:r>
    </w:p>
    <w:p w14:paraId="0DA6F5F4" w14:textId="07F35AD7" w:rsidR="00CB28FF" w:rsidRPr="00411D10" w:rsidRDefault="00CB28FF" w:rsidP="00CB28FF">
      <w:pPr>
        <w:pStyle w:val="ListParagraph"/>
        <w:numPr>
          <w:ilvl w:val="0"/>
          <w:numId w:val="78"/>
        </w:numPr>
        <w:rPr>
          <w:bCs/>
          <w:szCs w:val="22"/>
        </w:rPr>
      </w:pPr>
      <w:r w:rsidRPr="00411D10">
        <w:rPr>
          <w:bCs/>
          <w:szCs w:val="22"/>
        </w:rPr>
        <w:t xml:space="preserve">No capability bit as in </w:t>
      </w:r>
      <w:r w:rsidR="004F72EB" w:rsidRPr="00411D10">
        <w:rPr>
          <w:bCs/>
          <w:szCs w:val="22"/>
        </w:rPr>
        <w:t>802.</w:t>
      </w:r>
      <w:r w:rsidRPr="00411D10">
        <w:rPr>
          <w:bCs/>
          <w:szCs w:val="22"/>
        </w:rPr>
        <w:t>11ax</w:t>
      </w:r>
      <w:r w:rsidR="004F72EB" w:rsidRPr="00411D10">
        <w:rPr>
          <w:bCs/>
          <w:szCs w:val="22"/>
        </w:rPr>
        <w:t>.</w:t>
      </w:r>
      <w:r w:rsidRPr="00411D10">
        <w:rPr>
          <w:bCs/>
          <w:szCs w:val="22"/>
        </w:rPr>
        <w:t xml:space="preserve">  </w:t>
      </w:r>
    </w:p>
    <w:p w14:paraId="59364C4F" w14:textId="77777777" w:rsidR="00CB28FF" w:rsidRPr="00411D10" w:rsidRDefault="00CB28FF" w:rsidP="00CB28FF">
      <w:pPr>
        <w:jc w:val="both"/>
      </w:pPr>
      <w:r w:rsidRPr="00411D10">
        <w:t xml:space="preserve">[Motion 115, #SP75, </w:t>
      </w:r>
      <w:sdt>
        <w:sdtPr>
          <w:id w:val="1397167332"/>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1461105326"/>
          <w:citation/>
        </w:sdtPr>
        <w:sdtEndPr/>
        <w:sdtContent>
          <w:r w:rsidRPr="00411D10">
            <w:fldChar w:fldCharType="begin"/>
          </w:r>
          <w:r w:rsidRPr="00411D10">
            <w:rPr>
              <w:lang w:val="en-US"/>
            </w:rPr>
            <w:instrText xml:space="preserve"> CITATION 20_0796r1 \l 1033 </w:instrText>
          </w:r>
          <w:r w:rsidRPr="00411D10">
            <w:fldChar w:fldCharType="separate"/>
          </w:r>
          <w:r w:rsidR="00F97929" w:rsidRPr="00F97929">
            <w:rPr>
              <w:noProof/>
              <w:lang w:val="en-US"/>
            </w:rPr>
            <w:t>[21]</w:t>
          </w:r>
          <w:r w:rsidRPr="00411D10">
            <w:fldChar w:fldCharType="end"/>
          </w:r>
        </w:sdtContent>
      </w:sdt>
      <w:r w:rsidRPr="00411D10">
        <w:t>]</w:t>
      </w:r>
    </w:p>
    <w:p w14:paraId="3EC5F724" w14:textId="77777777" w:rsidR="00CB28FF" w:rsidRPr="00411D10" w:rsidRDefault="00CB28FF" w:rsidP="003865C1">
      <w:pPr>
        <w:jc w:val="both"/>
        <w:rPr>
          <w:szCs w:val="22"/>
        </w:rPr>
      </w:pPr>
    </w:p>
    <w:p w14:paraId="361D1ECF" w14:textId="69C3F9C3" w:rsidR="00AA7D69" w:rsidRPr="00411D10" w:rsidRDefault="00491647" w:rsidP="003865C1">
      <w:pPr>
        <w:jc w:val="both"/>
        <w:rPr>
          <w:szCs w:val="22"/>
        </w:rPr>
      </w:pPr>
      <w:r w:rsidRPr="00411D10">
        <w:rPr>
          <w:szCs w:val="22"/>
        </w:rPr>
        <w:t xml:space="preserve">EHT </w:t>
      </w:r>
      <w:r w:rsidR="00AA7D69" w:rsidRPr="00411D10">
        <w:rPr>
          <w:szCs w:val="22"/>
        </w:rPr>
        <w:t>define</w:t>
      </w:r>
      <w:r w:rsidRPr="00411D10">
        <w:rPr>
          <w:szCs w:val="22"/>
        </w:rPr>
        <w:t>s</w:t>
      </w:r>
      <w:r w:rsidR="00AA7D69" w:rsidRPr="00411D10">
        <w:rPr>
          <w:szCs w:val="22"/>
        </w:rPr>
        <w:t xml:space="preserve"> frequency domain aggregation of aggregated PPDUs</w:t>
      </w:r>
      <w:r w:rsidRPr="00411D10">
        <w:rPr>
          <w:szCs w:val="22"/>
        </w:rPr>
        <w:t>.</w:t>
      </w:r>
      <w:r w:rsidR="003865C1" w:rsidRPr="00411D10">
        <w:rPr>
          <w:szCs w:val="22"/>
        </w:rPr>
        <w:t xml:space="preserve"> </w:t>
      </w:r>
      <w:r w:rsidR="00AA7D69" w:rsidRPr="00411D10">
        <w:rPr>
          <w:szCs w:val="22"/>
        </w:rPr>
        <w:t>Aggregate</w:t>
      </w:r>
      <w:r w:rsidR="00947041" w:rsidRPr="00411D10">
        <w:rPr>
          <w:szCs w:val="22"/>
        </w:rPr>
        <w:t xml:space="preserve">d PPDU consists of multiple </w:t>
      </w:r>
      <w:r w:rsidR="00AA7D69" w:rsidRPr="00411D10">
        <w:rPr>
          <w:szCs w:val="22"/>
        </w:rPr>
        <w:t>PPDUs.</w:t>
      </w:r>
    </w:p>
    <w:p w14:paraId="1633B42F" w14:textId="77777777" w:rsidR="00AA7D69" w:rsidRPr="00411D10" w:rsidRDefault="00AA7D69" w:rsidP="00DF7E01">
      <w:pPr>
        <w:pStyle w:val="ListParagraph"/>
        <w:numPr>
          <w:ilvl w:val="0"/>
          <w:numId w:val="66"/>
        </w:numPr>
        <w:jc w:val="both"/>
        <w:rPr>
          <w:szCs w:val="22"/>
        </w:rPr>
      </w:pPr>
      <w:r w:rsidRPr="00411D10">
        <w:rPr>
          <w:szCs w:val="22"/>
        </w:rPr>
        <w:t>The PPDU format combination limits to EHT and HE.</w:t>
      </w:r>
    </w:p>
    <w:p w14:paraId="58941F67" w14:textId="77777777" w:rsidR="00AA7D69" w:rsidRPr="00411D10" w:rsidRDefault="00AA7D69" w:rsidP="00DF7E01">
      <w:pPr>
        <w:pStyle w:val="ListParagraph"/>
        <w:numPr>
          <w:ilvl w:val="0"/>
          <w:numId w:val="66"/>
        </w:numPr>
        <w:jc w:val="both"/>
        <w:rPr>
          <w:szCs w:val="22"/>
        </w:rPr>
      </w:pPr>
      <w:r w:rsidRPr="00411D10">
        <w:rPr>
          <w:szCs w:val="22"/>
        </w:rPr>
        <w:t>Other combinations are TBD.</w:t>
      </w:r>
    </w:p>
    <w:p w14:paraId="45859253" w14:textId="77777777" w:rsidR="00AA7D69" w:rsidRPr="00411D10" w:rsidRDefault="00AA7D69" w:rsidP="00DF7E01">
      <w:pPr>
        <w:pStyle w:val="ListParagraph"/>
        <w:numPr>
          <w:ilvl w:val="0"/>
          <w:numId w:val="66"/>
        </w:numPr>
        <w:jc w:val="both"/>
        <w:rPr>
          <w:szCs w:val="22"/>
        </w:rPr>
      </w:pPr>
      <w:r w:rsidRPr="00411D10">
        <w:rPr>
          <w:szCs w:val="22"/>
        </w:rPr>
        <w:t>For the PPDU using HE format, the PPDU BW TBD.</w:t>
      </w:r>
    </w:p>
    <w:p w14:paraId="304B672D" w14:textId="77777777" w:rsidR="00AA7D69" w:rsidRPr="00411D10" w:rsidRDefault="00AA7D69" w:rsidP="00DF7E01">
      <w:pPr>
        <w:pStyle w:val="ListParagraph"/>
        <w:numPr>
          <w:ilvl w:val="0"/>
          <w:numId w:val="66"/>
        </w:numPr>
        <w:jc w:val="both"/>
        <w:rPr>
          <w:szCs w:val="22"/>
        </w:rPr>
      </w:pPr>
      <w:r w:rsidRPr="00411D10">
        <w:rPr>
          <w:szCs w:val="22"/>
        </w:rPr>
        <w:t>The number of PPDUs is TBD.</w:t>
      </w:r>
    </w:p>
    <w:p w14:paraId="57C1E7D6" w14:textId="7FC02950" w:rsidR="00AA7D69" w:rsidRPr="00411D10" w:rsidRDefault="00AA7D69" w:rsidP="00DF7E01">
      <w:pPr>
        <w:pStyle w:val="ListParagraph"/>
        <w:numPr>
          <w:ilvl w:val="0"/>
          <w:numId w:val="66"/>
        </w:numPr>
        <w:jc w:val="both"/>
        <w:rPr>
          <w:szCs w:val="22"/>
        </w:rPr>
      </w:pPr>
      <w:r w:rsidRPr="00411D10">
        <w:rPr>
          <w:szCs w:val="22"/>
        </w:rPr>
        <w:t>A-PPDU will be R2 feature.</w:t>
      </w:r>
    </w:p>
    <w:p w14:paraId="0B367E30" w14:textId="4B5DB1D9" w:rsidR="00A52228" w:rsidRPr="00411D10" w:rsidRDefault="00A52228" w:rsidP="00AA7D69">
      <w:r w:rsidRPr="00411D10">
        <w:t xml:space="preserve">[Motion 112, #SP48, </w:t>
      </w:r>
      <w:sdt>
        <w:sdtPr>
          <w:id w:val="431327033"/>
          <w:citation/>
        </w:sdtPr>
        <w:sdtEndPr/>
        <w:sdtContent>
          <w:r w:rsidR="003274B5" w:rsidRPr="00411D10">
            <w:fldChar w:fldCharType="begin"/>
          </w:r>
          <w:r w:rsidR="003274B5" w:rsidRPr="00411D10">
            <w:rPr>
              <w:lang w:val="en-US"/>
            </w:rPr>
            <w:instrText xml:space="preserve"> CITATION 19_1755r4 \l 1033 </w:instrText>
          </w:r>
          <w:r w:rsidR="003274B5" w:rsidRPr="00411D10">
            <w:fldChar w:fldCharType="separate"/>
          </w:r>
          <w:r w:rsidR="00F97929" w:rsidRPr="00F97929">
            <w:rPr>
              <w:noProof/>
              <w:lang w:val="en-US"/>
            </w:rPr>
            <w:t>[17]</w:t>
          </w:r>
          <w:r w:rsidR="003274B5" w:rsidRPr="00411D10">
            <w:fldChar w:fldCharType="end"/>
          </w:r>
        </w:sdtContent>
      </w:sdt>
      <w:r w:rsidR="003274B5" w:rsidRPr="00411D10">
        <w:t xml:space="preserve"> and</w:t>
      </w:r>
      <w:r w:rsidR="003865C1" w:rsidRPr="00411D10">
        <w:t xml:space="preserve"> </w:t>
      </w:r>
      <w:sdt>
        <w:sdtPr>
          <w:id w:val="1793242018"/>
          <w:citation/>
        </w:sdtPr>
        <w:sdtEndPr/>
        <w:sdtContent>
          <w:r w:rsidR="003865C1" w:rsidRPr="00411D10">
            <w:fldChar w:fldCharType="begin"/>
          </w:r>
          <w:r w:rsidR="003865C1" w:rsidRPr="00411D10">
            <w:rPr>
              <w:lang w:val="en-US"/>
            </w:rPr>
            <w:instrText xml:space="preserve"> CITATION 20_0693r1 \l 1033 </w:instrText>
          </w:r>
          <w:r w:rsidR="003865C1" w:rsidRPr="00411D10">
            <w:fldChar w:fldCharType="separate"/>
          </w:r>
          <w:r w:rsidR="00F97929" w:rsidRPr="00F97929">
            <w:rPr>
              <w:noProof/>
              <w:lang w:val="en-US"/>
            </w:rPr>
            <w:t>[22]</w:t>
          </w:r>
          <w:r w:rsidR="003865C1" w:rsidRPr="00411D10">
            <w:fldChar w:fldCharType="end"/>
          </w:r>
        </w:sdtContent>
      </w:sdt>
      <w:r w:rsidR="003865C1" w:rsidRPr="00411D10">
        <w:t>]</w:t>
      </w:r>
    </w:p>
    <w:p w14:paraId="7BD830DF" w14:textId="77777777" w:rsidR="00CB28FF" w:rsidRPr="00411D10" w:rsidRDefault="00CB28FF" w:rsidP="00AA7D69"/>
    <w:p w14:paraId="3813D8B9" w14:textId="7F335E32" w:rsidR="00FB48F7" w:rsidRPr="00411D10" w:rsidRDefault="0014111F" w:rsidP="00FB48F7">
      <w:pPr>
        <w:jc w:val="both"/>
      </w:pPr>
      <w:r w:rsidRPr="00411D10">
        <w:t>802.</w:t>
      </w:r>
      <w:r w:rsidR="00FB48F7" w:rsidRPr="00411D10">
        <w:t>11be support</w:t>
      </w:r>
      <w:r w:rsidRPr="00411D10">
        <w:t>s</w:t>
      </w:r>
      <w:r w:rsidR="00FB48F7" w:rsidRPr="00411D10">
        <w:t xml:space="preserve"> the design of allowing multiplexing STAs of different amendments in one transmission with OFDMA using frequency domain A-PPDU</w:t>
      </w:r>
      <w:r w:rsidRPr="00411D10">
        <w:t>.</w:t>
      </w:r>
    </w:p>
    <w:p w14:paraId="6C6E086C" w14:textId="77777777" w:rsidR="00FB48F7" w:rsidRPr="00411D10" w:rsidRDefault="00FB48F7" w:rsidP="00965EAC">
      <w:pPr>
        <w:pStyle w:val="ListParagraph"/>
        <w:numPr>
          <w:ilvl w:val="0"/>
          <w:numId w:val="130"/>
        </w:numPr>
        <w:jc w:val="both"/>
      </w:pPr>
      <w:r w:rsidRPr="00411D10">
        <w:t>STAs of different amendments may include HE, EHT</w:t>
      </w:r>
    </w:p>
    <w:p w14:paraId="5446018F" w14:textId="783CF3DF" w:rsidR="00FB48F7" w:rsidRPr="00411D10" w:rsidRDefault="0014111F" w:rsidP="00965EAC">
      <w:pPr>
        <w:pStyle w:val="ListParagraph"/>
        <w:numPr>
          <w:ilvl w:val="1"/>
          <w:numId w:val="130"/>
        </w:numPr>
        <w:jc w:val="both"/>
      </w:pPr>
      <w:r w:rsidRPr="00411D10">
        <w:t>Post</w:t>
      </w:r>
      <w:r w:rsidR="00FB48F7" w:rsidRPr="00411D10">
        <w:t>-EHT STA is TBD;</w:t>
      </w:r>
    </w:p>
    <w:p w14:paraId="1CB69B33" w14:textId="77777777" w:rsidR="00FB48F7" w:rsidRPr="00411D10" w:rsidRDefault="00FB48F7" w:rsidP="00965EAC">
      <w:pPr>
        <w:pStyle w:val="ListParagraph"/>
        <w:numPr>
          <w:ilvl w:val="1"/>
          <w:numId w:val="130"/>
        </w:numPr>
        <w:jc w:val="both"/>
      </w:pPr>
      <w:r w:rsidRPr="00411D10">
        <w:t>The BW allocated to different STAs that can be mixed in one transmission is TBD;</w:t>
      </w:r>
    </w:p>
    <w:p w14:paraId="11973CC6" w14:textId="040E2CA7" w:rsidR="00FB48F7" w:rsidRPr="00411D10" w:rsidRDefault="00FB48F7" w:rsidP="00965EAC">
      <w:pPr>
        <w:pStyle w:val="ListParagraph"/>
        <w:numPr>
          <w:ilvl w:val="0"/>
          <w:numId w:val="130"/>
        </w:numPr>
        <w:jc w:val="both"/>
      </w:pPr>
      <w:r w:rsidRPr="00411D10">
        <w:t xml:space="preserve">This feature is targeted for R2. </w:t>
      </w:r>
    </w:p>
    <w:p w14:paraId="74A289EA" w14:textId="12FCF25B" w:rsidR="004F72EB" w:rsidRPr="00FB48F7" w:rsidRDefault="004F72EB" w:rsidP="00FB48F7">
      <w:pPr>
        <w:jc w:val="both"/>
      </w:pPr>
      <w:r w:rsidRPr="00411D10">
        <w:t>[Motion 122,</w:t>
      </w:r>
      <w:r w:rsidR="009B74C4" w:rsidRPr="00411D10">
        <w:t xml:space="preserve"> #SP156,</w:t>
      </w:r>
      <w:r w:rsidRPr="00411D10">
        <w:t xml:space="preserve"> </w:t>
      </w:r>
      <w:sdt>
        <w:sdtPr>
          <w:id w:val="2056960326"/>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719822545"/>
          <w:citation/>
        </w:sdtPr>
        <w:sdtEndPr/>
        <w:sdtContent>
          <w:r w:rsidR="009B74C4" w:rsidRPr="00411D10">
            <w:fldChar w:fldCharType="begin"/>
          </w:r>
          <w:r w:rsidR="009B74C4" w:rsidRPr="00411D10">
            <w:rPr>
              <w:lang w:val="en-US"/>
            </w:rPr>
            <w:instrText xml:space="preserve"> CITATION 20_0674r3 \l 1033 </w:instrText>
          </w:r>
          <w:r w:rsidR="009B74C4" w:rsidRPr="00411D10">
            <w:fldChar w:fldCharType="separate"/>
          </w:r>
          <w:r w:rsidR="00F97929" w:rsidRPr="00F97929">
            <w:rPr>
              <w:noProof/>
              <w:lang w:val="en-US"/>
            </w:rPr>
            <w:t>[23]</w:t>
          </w:r>
          <w:r w:rsidR="009B74C4" w:rsidRPr="00411D10">
            <w:fldChar w:fldCharType="end"/>
          </w:r>
        </w:sdtContent>
      </w:sdt>
      <w:r w:rsidR="009B74C4" w:rsidRPr="00411D10">
        <w:t>]</w:t>
      </w:r>
    </w:p>
    <w:p w14:paraId="4C367187" w14:textId="77777777" w:rsidR="00860632" w:rsidRDefault="00860632" w:rsidP="00860632">
      <w:pPr>
        <w:pStyle w:val="Heading3"/>
      </w:pPr>
      <w:bookmarkStart w:id="405" w:name="_Toc50067431"/>
      <w:r w:rsidRPr="00CE1C3E">
        <w:t>Single RU</w:t>
      </w:r>
      <w:bookmarkEnd w:id="405"/>
    </w:p>
    <w:p w14:paraId="04EEE11B" w14:textId="77777777" w:rsidR="007540DA" w:rsidRPr="00411D10" w:rsidRDefault="007540DA" w:rsidP="007540DA">
      <w:pPr>
        <w:jc w:val="both"/>
        <w:rPr>
          <w:bCs/>
        </w:rPr>
      </w:pPr>
      <w:r w:rsidRPr="00411D10">
        <w:rPr>
          <w:bCs/>
        </w:rPr>
        <w:t>For a single RU less than or equal to 242 tones (i.e., RU26, RU52, RU106, RU242), the BCC can be supported.</w:t>
      </w:r>
    </w:p>
    <w:p w14:paraId="5B3E777D" w14:textId="77777777" w:rsidR="007540DA" w:rsidRPr="00411D10" w:rsidRDefault="007540DA" w:rsidP="007540DA">
      <w:pPr>
        <w:pStyle w:val="ListParagraph"/>
        <w:numPr>
          <w:ilvl w:val="0"/>
          <w:numId w:val="58"/>
        </w:numPr>
        <w:rPr>
          <w:bCs/>
        </w:rPr>
      </w:pPr>
      <w:r w:rsidRPr="00411D10">
        <w:rPr>
          <w:bCs/>
        </w:rPr>
        <w:t>Mandatory or Optional for BCC, TBD.</w:t>
      </w:r>
    </w:p>
    <w:p w14:paraId="067AD679" w14:textId="77777777" w:rsidR="007540DA" w:rsidRPr="00411D10" w:rsidRDefault="007540DA" w:rsidP="007540DA">
      <w:pPr>
        <w:pStyle w:val="ListParagraph"/>
        <w:numPr>
          <w:ilvl w:val="0"/>
          <w:numId w:val="58"/>
        </w:numPr>
        <w:rPr>
          <w:bCs/>
        </w:rPr>
      </w:pPr>
      <w:r w:rsidRPr="00411D10">
        <w:rPr>
          <w:bCs/>
        </w:rPr>
        <w:t>Only for modulation up to 256 QAM (with or without DCM – if defined in 802.11be).</w:t>
      </w:r>
      <w:r w:rsidRPr="00411D10">
        <w:rPr>
          <w:rFonts w:ascii="SimSun" w:eastAsia="SimSun" w:hAnsi="SimSun" w:cs="SimSun"/>
          <w:bCs/>
        </w:rPr>
        <w:t xml:space="preserve"> </w:t>
      </w:r>
    </w:p>
    <w:p w14:paraId="31828E30" w14:textId="77777777" w:rsidR="007540DA" w:rsidRPr="00411D10" w:rsidRDefault="007540DA" w:rsidP="007540DA">
      <w:pPr>
        <w:pStyle w:val="ListParagraph"/>
        <w:numPr>
          <w:ilvl w:val="0"/>
          <w:numId w:val="58"/>
        </w:numPr>
        <w:rPr>
          <w:bCs/>
        </w:rPr>
      </w:pPr>
      <w:r w:rsidRPr="00411D10">
        <w:rPr>
          <w:bCs/>
        </w:rPr>
        <w:t>Only for NSS &lt;=4</w:t>
      </w:r>
      <w:r w:rsidRPr="00411D10">
        <w:t>.</w:t>
      </w:r>
    </w:p>
    <w:p w14:paraId="7895A40C" w14:textId="77777777" w:rsidR="007540DA" w:rsidRPr="00411D10" w:rsidRDefault="007540DA" w:rsidP="007540DA">
      <w:pPr>
        <w:tabs>
          <w:tab w:val="left" w:pos="7075"/>
        </w:tabs>
        <w:jc w:val="both"/>
      </w:pPr>
      <w:r w:rsidRPr="00411D10">
        <w:t xml:space="preserve">[Motion 112, #SP13, </w:t>
      </w:r>
      <w:sdt>
        <w:sdtPr>
          <w:id w:val="1972163565"/>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971479070"/>
          <w:citation/>
        </w:sdtPr>
        <w:sdtEndPr/>
        <w:sdtContent>
          <w:r w:rsidRPr="00411D10">
            <w:fldChar w:fldCharType="begin"/>
          </w:r>
          <w:r w:rsidRPr="00411D10">
            <w:rPr>
              <w:lang w:val="en-US"/>
            </w:rPr>
            <w:instrText xml:space="preserve"> CITATION 20_0470r1 \l 1033 </w:instrText>
          </w:r>
          <w:r w:rsidRPr="00411D10">
            <w:fldChar w:fldCharType="separate"/>
          </w:r>
          <w:r w:rsidR="00F97929" w:rsidRPr="00F97929">
            <w:rPr>
              <w:noProof/>
              <w:lang w:val="en-US"/>
            </w:rPr>
            <w:t>[24]</w:t>
          </w:r>
          <w:r w:rsidRPr="00411D10">
            <w:fldChar w:fldCharType="end"/>
          </w:r>
        </w:sdtContent>
      </w:sdt>
      <w:r w:rsidRPr="00411D10">
        <w:t>]</w:t>
      </w:r>
    </w:p>
    <w:p w14:paraId="54874248" w14:textId="77777777" w:rsidR="00860632" w:rsidRPr="00411D10" w:rsidRDefault="00860632" w:rsidP="00860632">
      <w:pPr>
        <w:pStyle w:val="Heading3"/>
      </w:pPr>
      <w:bookmarkStart w:id="406" w:name="_Toc50067432"/>
      <w:r w:rsidRPr="00411D10">
        <w:t>Multiple RU</w:t>
      </w:r>
      <w:bookmarkEnd w:id="406"/>
    </w:p>
    <w:p w14:paraId="6406B3F3" w14:textId="77777777" w:rsidR="00D56D9A" w:rsidRPr="00411D10" w:rsidRDefault="00D56D9A" w:rsidP="00D56D9A">
      <w:pPr>
        <w:pStyle w:val="Heading4"/>
        <w:spacing w:before="240" w:after="60"/>
        <w:rPr>
          <w:rFonts w:ascii="Arial" w:hAnsi="Arial" w:cs="Arial"/>
          <w:b/>
          <w:i w:val="0"/>
          <w:color w:val="000000" w:themeColor="text1"/>
        </w:rPr>
      </w:pPr>
      <w:r w:rsidRPr="00411D10">
        <w:rPr>
          <w:rFonts w:ascii="Arial" w:hAnsi="Arial" w:cs="Arial"/>
          <w:b/>
          <w:i w:val="0"/>
          <w:color w:val="000000" w:themeColor="text1"/>
        </w:rPr>
        <w:t>General</w:t>
      </w:r>
    </w:p>
    <w:p w14:paraId="70324B6A" w14:textId="77777777" w:rsidR="00B63AC8" w:rsidRPr="00411D10" w:rsidRDefault="00B63AC8" w:rsidP="00B63AC8">
      <w:pPr>
        <w:jc w:val="both"/>
      </w:pPr>
      <w:r w:rsidRPr="00411D10">
        <w:t>802.11be shall allow more than one RUs to be assigned to a single STA</w:t>
      </w:r>
      <w:r w:rsidR="0015653C" w:rsidRPr="00411D10">
        <w:t>.</w:t>
      </w:r>
    </w:p>
    <w:p w14:paraId="54840F0D" w14:textId="77777777" w:rsidR="00B63AC8" w:rsidRPr="00411D10" w:rsidRDefault="00B63AC8" w:rsidP="00B63AC8">
      <w:pPr>
        <w:jc w:val="both"/>
      </w:pPr>
      <w:r w:rsidRPr="00411D10">
        <w:t>Coding and interleaving schemes for multiple RUs assigned to a single STA are TBD.</w:t>
      </w:r>
    </w:p>
    <w:p w14:paraId="69425524" w14:textId="77777777" w:rsidR="00B63AC8" w:rsidRPr="00411D10" w:rsidRDefault="00B63AC8" w:rsidP="00B63AC8">
      <w:pPr>
        <w:jc w:val="both"/>
      </w:pPr>
      <w:r w:rsidRPr="00411D10">
        <w:t>Maximum number of RUs (&gt;1) assigned to a single STA is also TBD.</w:t>
      </w:r>
    </w:p>
    <w:p w14:paraId="30C923BD" w14:textId="77777777" w:rsidR="00B63AC8" w:rsidRPr="00411D10" w:rsidRDefault="00B63AC8" w:rsidP="00B63AC8">
      <w:pPr>
        <w:jc w:val="both"/>
      </w:pPr>
      <w:r w:rsidRPr="00411D10">
        <w:t xml:space="preserve">[Motion 6, </w:t>
      </w:r>
      <w:sdt>
        <w:sdtPr>
          <w:id w:val="-1618979710"/>
          <w:citation/>
        </w:sdtPr>
        <w:sdtEndPr/>
        <w:sdtContent>
          <w:r w:rsidRPr="00411D10">
            <w:fldChar w:fldCharType="begin"/>
          </w:r>
          <w:r w:rsidRPr="00411D10">
            <w:rPr>
              <w:lang w:val="en-US"/>
            </w:rPr>
            <w:instrText xml:space="preserve"> CITATION 19_1755r0 \l 1033 </w:instrText>
          </w:r>
          <w:r w:rsidRPr="00411D10">
            <w:fldChar w:fldCharType="separate"/>
          </w:r>
          <w:r w:rsidR="00F97929" w:rsidRPr="00F97929">
            <w:rPr>
              <w:noProof/>
              <w:lang w:val="en-US"/>
            </w:rPr>
            <w:t>[3]</w:t>
          </w:r>
          <w:r w:rsidRPr="00411D10">
            <w:fldChar w:fldCharType="end"/>
          </w:r>
        </w:sdtContent>
      </w:sdt>
      <w:r w:rsidRPr="00411D10">
        <w:t xml:space="preserve"> and </w:t>
      </w:r>
      <w:sdt>
        <w:sdtPr>
          <w:id w:val="-110440229"/>
          <w:citation/>
        </w:sdtPr>
        <w:sdtEndPr/>
        <w:sdtContent>
          <w:r w:rsidRPr="00411D10">
            <w:fldChar w:fldCharType="begin"/>
          </w:r>
          <w:r w:rsidRPr="00411D10">
            <w:rPr>
              <w:lang w:val="en-US"/>
            </w:rPr>
            <w:instrText xml:space="preserve"> CITATION 19_1126r1 \l 1033 </w:instrText>
          </w:r>
          <w:r w:rsidRPr="00411D10">
            <w:fldChar w:fldCharType="separate"/>
          </w:r>
          <w:r w:rsidR="00F97929" w:rsidRPr="00F97929">
            <w:rPr>
              <w:noProof/>
              <w:lang w:val="en-US"/>
            </w:rPr>
            <w:t>[25]</w:t>
          </w:r>
          <w:r w:rsidRPr="00411D10">
            <w:fldChar w:fldCharType="end"/>
          </w:r>
        </w:sdtContent>
      </w:sdt>
      <w:r w:rsidRPr="00411D10">
        <w:t>]</w:t>
      </w:r>
    </w:p>
    <w:p w14:paraId="2F6CE573" w14:textId="77777777" w:rsidR="00B97C81" w:rsidRPr="00411D10" w:rsidRDefault="00B97C81" w:rsidP="00B63AC8">
      <w:pPr>
        <w:jc w:val="both"/>
      </w:pPr>
    </w:p>
    <w:p w14:paraId="7FAB33CE" w14:textId="53C30500" w:rsidR="00AC11E4" w:rsidRPr="00411D10" w:rsidRDefault="00AC11E4" w:rsidP="00AC11E4">
      <w:pPr>
        <w:jc w:val="both"/>
      </w:pPr>
      <w:r w:rsidRPr="00411D10">
        <w:t>Small-size RUs can only be combined with small-size RUs and large-size RUs can only be combined with large-size RUs.</w:t>
      </w:r>
    </w:p>
    <w:p w14:paraId="65EF6D87" w14:textId="77777777" w:rsidR="00AC11E4" w:rsidRPr="00411D10" w:rsidRDefault="00AC11E4" w:rsidP="00AC11E4">
      <w:pPr>
        <w:jc w:val="both"/>
      </w:pPr>
      <w:r w:rsidRPr="00411D10">
        <w:t>RUs with equal to or more than 242 tones are defined as large-size RUs</w:t>
      </w:r>
      <w:r w:rsidR="00FD15F5" w:rsidRPr="00411D10">
        <w:t>.</w:t>
      </w:r>
    </w:p>
    <w:p w14:paraId="2D49D273" w14:textId="77777777" w:rsidR="00AC11E4" w:rsidRPr="00411D10" w:rsidRDefault="00AC11E4" w:rsidP="00AC11E4">
      <w:pPr>
        <w:jc w:val="both"/>
      </w:pPr>
      <w:r w:rsidRPr="00411D10">
        <w:t>RUs with less than 242 tones are defined as small-size RUs</w:t>
      </w:r>
      <w:r w:rsidR="00FD15F5" w:rsidRPr="00411D10">
        <w:t>.</w:t>
      </w:r>
    </w:p>
    <w:p w14:paraId="041B49AB" w14:textId="77777777" w:rsidR="00FD15F5" w:rsidRPr="00411D10" w:rsidRDefault="00FD15F5" w:rsidP="00FD15F5">
      <w:pPr>
        <w:jc w:val="both"/>
      </w:pPr>
      <w:r w:rsidRPr="00411D10">
        <w:t xml:space="preserve">[Motion 76, </w:t>
      </w:r>
      <w:sdt>
        <w:sdtPr>
          <w:id w:val="175545243"/>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499422788"/>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25E5C7F7" w14:textId="77777777" w:rsidR="00744EA3" w:rsidRPr="00411D10" w:rsidRDefault="00744EA3" w:rsidP="0041142C">
      <w:pPr>
        <w:rPr>
          <w:lang w:val="en-US"/>
        </w:rPr>
      </w:pPr>
    </w:p>
    <w:p w14:paraId="7B3513F6" w14:textId="77777777" w:rsidR="0041142C" w:rsidRPr="00411D10" w:rsidRDefault="0041142C" w:rsidP="0041142C">
      <w:pPr>
        <w:rPr>
          <w:lang w:val="en-US"/>
        </w:rPr>
      </w:pPr>
      <w:r w:rsidRPr="00411D10">
        <w:rPr>
          <w:lang w:val="en-US"/>
        </w:rPr>
        <w:t>In 802.11be, there is only one PSDU per STA for each link.</w:t>
      </w:r>
    </w:p>
    <w:p w14:paraId="3E4BBE47" w14:textId="77777777" w:rsidR="0041142C" w:rsidRDefault="0041142C" w:rsidP="0041142C">
      <w:pPr>
        <w:rPr>
          <w:lang w:val="en-US"/>
        </w:rPr>
      </w:pPr>
      <w:r w:rsidRPr="00411D10">
        <w:rPr>
          <w:lang w:val="en-US"/>
        </w:rPr>
        <w:t xml:space="preserve">[Motion 91, </w:t>
      </w:r>
      <w:sdt>
        <w:sdtPr>
          <w:rPr>
            <w:lang w:val="en-US"/>
          </w:rPr>
          <w:id w:val="132071391"/>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317331971"/>
          <w:citation/>
        </w:sdtPr>
        <w:sdtEndPr/>
        <w:sdtContent>
          <w:r w:rsidRPr="00411D10">
            <w:rPr>
              <w:lang w:val="en-US"/>
            </w:rPr>
            <w:fldChar w:fldCharType="begin"/>
          </w:r>
          <w:r w:rsidRPr="00411D10">
            <w:rPr>
              <w:lang w:val="en-US"/>
            </w:rPr>
            <w:instrText xml:space="preserve"> CITATION 19_1869r2 \l 1033 </w:instrText>
          </w:r>
          <w:r w:rsidRPr="00411D10">
            <w:rPr>
              <w:lang w:val="en-US"/>
            </w:rPr>
            <w:fldChar w:fldCharType="separate"/>
          </w:r>
          <w:r w:rsidR="00F97929" w:rsidRPr="00F97929">
            <w:rPr>
              <w:noProof/>
              <w:lang w:val="en-US"/>
            </w:rPr>
            <w:t>[28]</w:t>
          </w:r>
          <w:r w:rsidRPr="00411D10">
            <w:rPr>
              <w:lang w:val="en-US"/>
            </w:rPr>
            <w:fldChar w:fldCharType="end"/>
          </w:r>
        </w:sdtContent>
      </w:sdt>
      <w:r w:rsidRPr="00411D10">
        <w:rPr>
          <w:lang w:val="en-US"/>
        </w:rPr>
        <w:t>]</w:t>
      </w:r>
    </w:p>
    <w:p w14:paraId="10EE18FF" w14:textId="77777777" w:rsidR="00411D10" w:rsidRDefault="00411D10">
      <w:pPr>
        <w:rPr>
          <w:rFonts w:ascii="Arial" w:eastAsiaTheme="majorEastAsia" w:hAnsi="Arial" w:cs="Arial"/>
          <w:b/>
          <w:iCs/>
          <w:color w:val="000000" w:themeColor="text1"/>
        </w:rPr>
      </w:pPr>
      <w:r>
        <w:rPr>
          <w:rFonts w:ascii="Arial" w:hAnsi="Arial" w:cs="Arial"/>
          <w:b/>
          <w:i/>
          <w:color w:val="000000" w:themeColor="text1"/>
        </w:rPr>
        <w:br w:type="page"/>
      </w:r>
    </w:p>
    <w:p w14:paraId="59612FC2" w14:textId="18D3D06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411D10" w:rsidRDefault="004B4F04" w:rsidP="004B4F04">
      <w:pPr>
        <w:jc w:val="both"/>
      </w:pPr>
      <w:r w:rsidRPr="00411D10">
        <w:t>Combination of small-size RUs shall not cross 20 MHz channel boundary.</w:t>
      </w:r>
    </w:p>
    <w:p w14:paraId="33509616" w14:textId="77777777" w:rsidR="004B4F04" w:rsidRPr="00411D10" w:rsidRDefault="004B4F04" w:rsidP="004B4F04">
      <w:pPr>
        <w:pStyle w:val="ListParagraph"/>
        <w:numPr>
          <w:ilvl w:val="0"/>
          <w:numId w:val="5"/>
        </w:numPr>
        <w:jc w:val="both"/>
      </w:pPr>
      <w:r w:rsidRPr="00411D10">
        <w:t>The combination that includes RU106 plus center 26-tone RU case is TBD.</w:t>
      </w:r>
    </w:p>
    <w:p w14:paraId="359A99B8" w14:textId="77777777" w:rsidR="004B4F04" w:rsidRPr="00411D10" w:rsidRDefault="004B4F04" w:rsidP="004B4F04">
      <w:pPr>
        <w:jc w:val="both"/>
      </w:pPr>
      <w:r w:rsidRPr="00411D10">
        <w:t xml:space="preserve">[Motion 69, </w:t>
      </w:r>
      <w:sdt>
        <w:sdtPr>
          <w:id w:val="-1067250935"/>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206414451"/>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0707F104" w14:textId="77777777" w:rsidR="004B4F04" w:rsidRPr="00411D10" w:rsidRDefault="004B4F04" w:rsidP="004B4F04">
      <w:pPr>
        <w:jc w:val="both"/>
      </w:pPr>
    </w:p>
    <w:p w14:paraId="56B5D50F" w14:textId="77777777" w:rsidR="004B4F04" w:rsidRPr="00411D10" w:rsidRDefault="004B4F04" w:rsidP="004B4F04">
      <w:pPr>
        <w:jc w:val="both"/>
      </w:pPr>
      <w:r w:rsidRPr="00411D10">
        <w:t>Only allowed small-size RU combinations are RU106+RU26 and RU52+RU26.</w:t>
      </w:r>
    </w:p>
    <w:p w14:paraId="18BB798B" w14:textId="77777777" w:rsidR="004B4F04" w:rsidRPr="00411D10" w:rsidRDefault="004B4F04" w:rsidP="004B4F04">
      <w:pPr>
        <w:jc w:val="both"/>
      </w:pPr>
      <w:r w:rsidRPr="00411D10">
        <w:t xml:space="preserve">[Motion 78, </w:t>
      </w:r>
      <w:sdt>
        <w:sdtPr>
          <w:id w:val="-852493023"/>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352453980"/>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6B327BD8" w14:textId="77777777" w:rsidR="004B4F04" w:rsidRPr="00411D10" w:rsidRDefault="004B4F04" w:rsidP="004B4F04">
      <w:pPr>
        <w:jc w:val="both"/>
      </w:pPr>
    </w:p>
    <w:p w14:paraId="0AC61013" w14:textId="77777777" w:rsidR="004B4F04" w:rsidRPr="00411D10" w:rsidRDefault="004B4F04" w:rsidP="004B4F04">
      <w:pPr>
        <w:jc w:val="both"/>
      </w:pPr>
      <w:r w:rsidRPr="00411D10">
        <w:t>For 20 MHz and 40 MHz PPDU, within 20 MHz boundary, any contiguous RU26 and RU106 can be combined.</w:t>
      </w:r>
    </w:p>
    <w:p w14:paraId="6B634D17" w14:textId="77777777" w:rsidR="004B4F04" w:rsidRPr="00411D10" w:rsidRDefault="004B4F04" w:rsidP="004B4F04">
      <w:pPr>
        <w:jc w:val="both"/>
      </w:pPr>
      <w:r w:rsidRPr="00411D10">
        <w:t xml:space="preserve">[Motion 79, </w:t>
      </w:r>
      <w:sdt>
        <w:sdtPr>
          <w:id w:val="738601756"/>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254564112"/>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5B91614B" w14:textId="77777777" w:rsidR="004B4F04" w:rsidRPr="00411D10" w:rsidRDefault="004B4F04" w:rsidP="004B4F04">
      <w:pPr>
        <w:jc w:val="both"/>
      </w:pPr>
    </w:p>
    <w:p w14:paraId="734E507C" w14:textId="413E01E7" w:rsidR="004B4F04" w:rsidRPr="00411D10" w:rsidRDefault="004B4F04" w:rsidP="004B4F04">
      <w:pPr>
        <w:jc w:val="both"/>
      </w:pPr>
      <w:r w:rsidRPr="00411D10">
        <w:t>For 20 MHz and 40 MHz PPDU, combination of RU52 and RU26 are allowed only in locations shown in rows marked by RU78.</w:t>
      </w:r>
    </w:p>
    <w:p w14:paraId="1E72A7E0" w14:textId="77777777" w:rsidR="004B4F04" w:rsidRPr="00411D10" w:rsidRDefault="004B4F04" w:rsidP="004B4F04">
      <w:pPr>
        <w:jc w:val="center"/>
      </w:pPr>
      <w:r w:rsidRPr="00411D10">
        <w:rPr>
          <w:noProof/>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01174070" w:rsidR="004B4F04" w:rsidRPr="00411D10" w:rsidRDefault="004B4F04" w:rsidP="004B4F04">
      <w:pPr>
        <w:pStyle w:val="Caption"/>
        <w:spacing w:after="0"/>
        <w:jc w:val="center"/>
        <w:rPr>
          <w:lang w:val="en-US"/>
        </w:rPr>
      </w:pPr>
      <w:bookmarkStart w:id="407" w:name="_Toc50067543"/>
      <w:r w:rsidRPr="00411D10">
        <w:t xml:space="preserve">Figure </w:t>
      </w:r>
      <w:r w:rsidRPr="00411D10">
        <w:fldChar w:fldCharType="begin"/>
      </w:r>
      <w:r w:rsidRPr="00411D10">
        <w:instrText xml:space="preserve"> SEQ Figure \* ARABIC </w:instrText>
      </w:r>
      <w:r w:rsidRPr="00411D10">
        <w:fldChar w:fldCharType="separate"/>
      </w:r>
      <w:r w:rsidR="00F97929">
        <w:rPr>
          <w:noProof/>
        </w:rPr>
        <w:t>2</w:t>
      </w:r>
      <w:r w:rsidRPr="00411D10">
        <w:fldChar w:fldCharType="end"/>
      </w:r>
      <w:r w:rsidRPr="00411D10">
        <w:t xml:space="preserve"> – Allowed combination of RU52+RU26 for 20 MHz and 40 MHz PPDU</w:t>
      </w:r>
      <w:bookmarkEnd w:id="407"/>
    </w:p>
    <w:p w14:paraId="003EC60B" w14:textId="77777777" w:rsidR="004B4F04" w:rsidRPr="00411D10" w:rsidRDefault="004B4F04" w:rsidP="004B4F04">
      <w:pPr>
        <w:jc w:val="both"/>
      </w:pPr>
      <w:r w:rsidRPr="00411D10">
        <w:t xml:space="preserve">[Motion 80, </w:t>
      </w:r>
      <w:sdt>
        <w:sdtPr>
          <w:id w:val="-442227128"/>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655220865"/>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034040BB" w14:textId="77777777" w:rsidR="004B4F04" w:rsidRPr="00411D10" w:rsidRDefault="004B4F04" w:rsidP="004B4F04">
      <w:pPr>
        <w:jc w:val="both"/>
      </w:pPr>
      <w:r w:rsidRPr="00411D10">
        <w:t xml:space="preserve">[Motion 118, </w:t>
      </w:r>
      <w:sdt>
        <w:sdtPr>
          <w:id w:val="808209869"/>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88285983"/>
          <w:citation/>
        </w:sdtPr>
        <w:sdtEndPr/>
        <w:sdtContent>
          <w:r w:rsidRPr="00411D10">
            <w:fldChar w:fldCharType="begin"/>
          </w:r>
          <w:r w:rsidRPr="00411D10">
            <w:rPr>
              <w:lang w:val="en-US"/>
            </w:rPr>
            <w:instrText xml:space="preserve"> CITATION 20_0955r1 \l 1033 </w:instrText>
          </w:r>
          <w:r w:rsidRPr="00411D10">
            <w:fldChar w:fldCharType="separate"/>
          </w:r>
          <w:r w:rsidR="00F97929" w:rsidRPr="00F97929">
            <w:rPr>
              <w:noProof/>
              <w:lang w:val="en-US"/>
            </w:rPr>
            <w:t>[15]</w:t>
          </w:r>
          <w:r w:rsidRPr="00411D10">
            <w:fldChar w:fldCharType="end"/>
          </w:r>
        </w:sdtContent>
      </w:sdt>
      <w:r w:rsidRPr="00411D10">
        <w:t>]</w:t>
      </w:r>
    </w:p>
    <w:p w14:paraId="53000A45" w14:textId="77777777" w:rsidR="004B4F04" w:rsidRPr="001D2C78" w:rsidRDefault="004B4F04" w:rsidP="004B4F04">
      <w:pPr>
        <w:jc w:val="both"/>
      </w:pPr>
    </w:p>
    <w:p w14:paraId="4396D418" w14:textId="28E6F9D5" w:rsidR="004B4F04" w:rsidRPr="00411D10" w:rsidRDefault="004B4F04" w:rsidP="004B4F04">
      <w:pPr>
        <w:jc w:val="both"/>
      </w:pPr>
      <w:r w:rsidRPr="00411D10">
        <w:t>For 80 MHz PPDU, combination of RU52 and RU26 are allowed only in locations shown in rows marked by RU78.</w:t>
      </w:r>
    </w:p>
    <w:p w14:paraId="0C536ADF" w14:textId="77777777" w:rsidR="004B4F04" w:rsidRPr="00411D10" w:rsidRDefault="004B4F04" w:rsidP="004B4F04">
      <w:pPr>
        <w:jc w:val="center"/>
        <w:rPr>
          <w:lang w:val="en-US"/>
        </w:rPr>
      </w:pPr>
      <w:r w:rsidRPr="00411D10">
        <w:rPr>
          <w:noProof/>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45F1F4" w:rsidR="004B4F04" w:rsidRPr="00411D10" w:rsidRDefault="004B4F04" w:rsidP="004B4F04">
      <w:pPr>
        <w:pStyle w:val="Caption"/>
        <w:spacing w:after="0"/>
        <w:jc w:val="center"/>
        <w:rPr>
          <w:lang w:val="en-US"/>
        </w:rPr>
      </w:pPr>
      <w:bookmarkStart w:id="408" w:name="_Toc50067544"/>
      <w:r w:rsidRPr="00411D10">
        <w:t xml:space="preserve">Figure </w:t>
      </w:r>
      <w:r w:rsidRPr="00411D10">
        <w:fldChar w:fldCharType="begin"/>
      </w:r>
      <w:r w:rsidRPr="00411D10">
        <w:instrText xml:space="preserve"> SEQ Figure \* ARABIC </w:instrText>
      </w:r>
      <w:r w:rsidRPr="00411D10">
        <w:fldChar w:fldCharType="separate"/>
      </w:r>
      <w:r w:rsidR="00F97929">
        <w:rPr>
          <w:noProof/>
        </w:rPr>
        <w:t>3</w:t>
      </w:r>
      <w:r w:rsidRPr="00411D10">
        <w:fldChar w:fldCharType="end"/>
      </w:r>
      <w:r w:rsidRPr="00411D10">
        <w:t xml:space="preserve"> – Allowed combination of RU52+RU26 for 80 MHz PPDU</w:t>
      </w:r>
      <w:bookmarkEnd w:id="408"/>
    </w:p>
    <w:p w14:paraId="2EACAF36" w14:textId="77777777" w:rsidR="004B4F04" w:rsidRPr="00411D10" w:rsidRDefault="004B4F04" w:rsidP="004B4F04">
      <w:pPr>
        <w:jc w:val="both"/>
      </w:pPr>
      <w:r w:rsidRPr="00411D10">
        <w:t xml:space="preserve">[Motion 81, </w:t>
      </w:r>
      <w:sdt>
        <w:sdtPr>
          <w:id w:val="150882221"/>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250466946"/>
          <w:citation/>
        </w:sdtPr>
        <w:sdtEndPr/>
        <w:sdtContent>
          <w:r w:rsidRPr="00411D10">
            <w:fldChar w:fldCharType="begin"/>
          </w:r>
          <w:r w:rsidRPr="00411D10">
            <w:rPr>
              <w:lang w:val="en-US"/>
            </w:rPr>
            <w:instrText xml:space="preserve"> CITATION 19_1907r2 \l 1033 </w:instrText>
          </w:r>
          <w:r w:rsidRPr="00411D10">
            <w:fldChar w:fldCharType="separate"/>
          </w:r>
          <w:r w:rsidR="00F97929" w:rsidRPr="00F97929">
            <w:rPr>
              <w:noProof/>
              <w:lang w:val="en-US"/>
            </w:rPr>
            <w:t>[27]</w:t>
          </w:r>
          <w:r w:rsidRPr="00411D10">
            <w:fldChar w:fldCharType="end"/>
          </w:r>
        </w:sdtContent>
      </w:sdt>
      <w:r w:rsidRPr="00411D10">
        <w:t>]</w:t>
      </w:r>
    </w:p>
    <w:p w14:paraId="31CA64D6" w14:textId="77777777" w:rsidR="004B4F04" w:rsidRPr="00411D10" w:rsidRDefault="004B4F04" w:rsidP="004B4F04">
      <w:pPr>
        <w:jc w:val="both"/>
      </w:pPr>
      <w:r w:rsidRPr="00411D10">
        <w:t xml:space="preserve">[Motion 118, </w:t>
      </w:r>
      <w:sdt>
        <w:sdtPr>
          <w:id w:val="1335872385"/>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2048173391"/>
          <w:citation/>
        </w:sdtPr>
        <w:sdtEndPr/>
        <w:sdtContent>
          <w:r w:rsidRPr="00411D10">
            <w:fldChar w:fldCharType="begin"/>
          </w:r>
          <w:r w:rsidRPr="00411D10">
            <w:rPr>
              <w:lang w:val="en-US"/>
            </w:rPr>
            <w:instrText xml:space="preserve"> CITATION 20_0955r1 \l 1033 </w:instrText>
          </w:r>
          <w:r w:rsidRPr="00411D10">
            <w:fldChar w:fldCharType="separate"/>
          </w:r>
          <w:r w:rsidR="00F97929" w:rsidRPr="00F97929">
            <w:rPr>
              <w:noProof/>
              <w:lang w:val="en-US"/>
            </w:rPr>
            <w:t>[15]</w:t>
          </w:r>
          <w:r w:rsidRPr="00411D10">
            <w:fldChar w:fldCharType="end"/>
          </w:r>
        </w:sdtContent>
      </w:sdt>
      <w:r w:rsidRPr="00411D10">
        <w:t>]</w:t>
      </w:r>
    </w:p>
    <w:p w14:paraId="3C8B44C0" w14:textId="77777777" w:rsidR="004B4F04" w:rsidRPr="00411D10" w:rsidRDefault="004B4F04" w:rsidP="004B4F04">
      <w:pPr>
        <w:jc w:val="both"/>
      </w:pPr>
    </w:p>
    <w:p w14:paraId="4963A0A1" w14:textId="77777777" w:rsidR="00411D10" w:rsidRDefault="00411D10">
      <w:pPr>
        <w:rPr>
          <w:szCs w:val="22"/>
        </w:rPr>
      </w:pPr>
      <w:r>
        <w:rPr>
          <w:szCs w:val="22"/>
        </w:rPr>
        <w:br w:type="page"/>
      </w:r>
    </w:p>
    <w:p w14:paraId="3F400451" w14:textId="08EB63E3" w:rsidR="004B4F04" w:rsidRPr="00411D10" w:rsidRDefault="004B4F04" w:rsidP="004B4F04">
      <w:pPr>
        <w:jc w:val="both"/>
        <w:rPr>
          <w:szCs w:val="22"/>
        </w:rPr>
      </w:pPr>
      <w:r w:rsidRPr="00411D10">
        <w:rPr>
          <w:szCs w:val="22"/>
        </w:rPr>
        <w:t>802.11be supports the following RU106+RU26 combinations as shown in the row marked RU132 for each 80 MHz segment in 80, 160, 240, and 320 MHz BW.</w:t>
      </w:r>
    </w:p>
    <w:p w14:paraId="15F27F81" w14:textId="77777777" w:rsidR="004B4F04" w:rsidRPr="00411D10" w:rsidRDefault="004B4F04" w:rsidP="004B4F04">
      <w:pPr>
        <w:jc w:val="both"/>
        <w:rPr>
          <w:szCs w:val="22"/>
        </w:rPr>
      </w:pPr>
      <w:r w:rsidRPr="00411D10">
        <w:rPr>
          <w:noProof/>
          <w:szCs w:val="22"/>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411D10">
        <w:rPr>
          <w:szCs w:val="22"/>
        </w:rPr>
        <w:t xml:space="preserve"> </w:t>
      </w:r>
    </w:p>
    <w:p w14:paraId="131236CE" w14:textId="6455B343" w:rsidR="004B4F04" w:rsidRPr="00411D10" w:rsidRDefault="004B4F04" w:rsidP="004B4F04">
      <w:pPr>
        <w:pStyle w:val="Caption"/>
        <w:spacing w:after="0"/>
        <w:jc w:val="center"/>
        <w:rPr>
          <w:lang w:val="en-US"/>
        </w:rPr>
      </w:pPr>
      <w:bookmarkStart w:id="409" w:name="_Toc50067545"/>
      <w:r w:rsidRPr="00411D10">
        <w:t xml:space="preserve">Figure </w:t>
      </w:r>
      <w:r w:rsidRPr="00411D10">
        <w:fldChar w:fldCharType="begin"/>
      </w:r>
      <w:r w:rsidRPr="00411D10">
        <w:instrText xml:space="preserve"> SEQ Figure \* ARABIC </w:instrText>
      </w:r>
      <w:r w:rsidRPr="00411D10">
        <w:fldChar w:fldCharType="separate"/>
      </w:r>
      <w:r w:rsidR="00F97929">
        <w:rPr>
          <w:noProof/>
        </w:rPr>
        <w:t>4</w:t>
      </w:r>
      <w:r w:rsidRPr="00411D10">
        <w:fldChar w:fldCharType="end"/>
      </w:r>
      <w:r w:rsidRPr="00411D10">
        <w:t xml:space="preserve"> – Allowed combination of RU106+RU26 for each 80 MHz segment in 80, 160, 240, and 320 MHz bandwidth</w:t>
      </w:r>
      <w:bookmarkEnd w:id="409"/>
    </w:p>
    <w:p w14:paraId="3CCD467E" w14:textId="77777777" w:rsidR="004B4F04" w:rsidRPr="00411D10" w:rsidRDefault="004B4F04" w:rsidP="004B4F04">
      <w:pPr>
        <w:jc w:val="both"/>
        <w:rPr>
          <w:szCs w:val="22"/>
        </w:rPr>
      </w:pPr>
      <w:r w:rsidRPr="00411D10">
        <w:rPr>
          <w:szCs w:val="22"/>
        </w:rPr>
        <w:t xml:space="preserve">[Motion 112, #SP21, </w:t>
      </w:r>
      <w:sdt>
        <w:sdtPr>
          <w:rPr>
            <w:szCs w:val="22"/>
          </w:rPr>
          <w:id w:val="1130372843"/>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2002840967"/>
          <w:citation/>
        </w:sdtPr>
        <w:sdtEndPr/>
        <w:sdtContent>
          <w:r w:rsidRPr="00411D10">
            <w:rPr>
              <w:szCs w:val="22"/>
            </w:rPr>
            <w:fldChar w:fldCharType="begin"/>
          </w:r>
          <w:r w:rsidRPr="00411D10">
            <w:rPr>
              <w:szCs w:val="22"/>
              <w:lang w:val="en-US"/>
            </w:rPr>
            <w:instrText xml:space="preserve"> CITATION 20_0667r1 \l 1033 </w:instrText>
          </w:r>
          <w:r w:rsidRPr="00411D10">
            <w:rPr>
              <w:szCs w:val="22"/>
            </w:rPr>
            <w:fldChar w:fldCharType="separate"/>
          </w:r>
          <w:r w:rsidR="00F97929" w:rsidRPr="00F97929">
            <w:rPr>
              <w:noProof/>
              <w:szCs w:val="22"/>
              <w:lang w:val="en-US"/>
            </w:rPr>
            <w:t>[29]</w:t>
          </w:r>
          <w:r w:rsidRPr="00411D10">
            <w:rPr>
              <w:szCs w:val="22"/>
            </w:rPr>
            <w:fldChar w:fldCharType="end"/>
          </w:r>
        </w:sdtContent>
      </w:sdt>
      <w:r w:rsidRPr="00411D10">
        <w:rPr>
          <w:szCs w:val="22"/>
        </w:rPr>
        <w:t>]</w:t>
      </w:r>
    </w:p>
    <w:p w14:paraId="2A161875" w14:textId="77777777" w:rsidR="004B4F04" w:rsidRPr="00411D10" w:rsidRDefault="004B4F04" w:rsidP="004B4F04">
      <w:pPr>
        <w:jc w:val="both"/>
      </w:pPr>
      <w:r w:rsidRPr="00411D10">
        <w:t xml:space="preserve">[Motion 118, </w:t>
      </w:r>
      <w:sdt>
        <w:sdtPr>
          <w:id w:val="-1084136334"/>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890189580"/>
          <w:citation/>
        </w:sdtPr>
        <w:sdtEndPr/>
        <w:sdtContent>
          <w:r w:rsidRPr="00411D10">
            <w:fldChar w:fldCharType="begin"/>
          </w:r>
          <w:r w:rsidRPr="00411D10">
            <w:rPr>
              <w:lang w:val="en-US"/>
            </w:rPr>
            <w:instrText xml:space="preserve"> CITATION 20_0955r1 \l 1033 </w:instrText>
          </w:r>
          <w:r w:rsidRPr="00411D10">
            <w:fldChar w:fldCharType="separate"/>
          </w:r>
          <w:r w:rsidR="00F97929" w:rsidRPr="00F97929">
            <w:rPr>
              <w:noProof/>
              <w:lang w:val="en-US"/>
            </w:rPr>
            <w:t>[15]</w:t>
          </w:r>
          <w:r w:rsidRPr="00411D10">
            <w:fldChar w:fldCharType="end"/>
          </w:r>
        </w:sdtContent>
      </w:sdt>
      <w:r w:rsidRPr="00411D10">
        <w:t>]</w:t>
      </w:r>
    </w:p>
    <w:p w14:paraId="2CB4FB53" w14:textId="77777777" w:rsidR="004B4F04" w:rsidRPr="00411D10" w:rsidRDefault="004B4F04" w:rsidP="004B4F04">
      <w:pPr>
        <w:jc w:val="both"/>
        <w:rPr>
          <w:szCs w:val="22"/>
        </w:rPr>
      </w:pPr>
    </w:p>
    <w:p w14:paraId="361A692F" w14:textId="77777777" w:rsidR="004B4F04" w:rsidRPr="00411D10" w:rsidRDefault="004B4F04" w:rsidP="004B4F04">
      <w:pPr>
        <w:rPr>
          <w:b/>
        </w:rPr>
      </w:pPr>
      <w:r w:rsidRPr="00411D10">
        <w:rPr>
          <w:szCs w:val="22"/>
        </w:rPr>
        <w:t>802.11be supports the following mandatory RU combinations for small-size RUs:</w:t>
      </w:r>
    </w:p>
    <w:p w14:paraId="2E41F53C" w14:textId="77777777" w:rsidR="004B4F04" w:rsidRPr="00411D10" w:rsidRDefault="004B4F04" w:rsidP="004B4F04">
      <w:pPr>
        <w:pStyle w:val="ListParagraph"/>
        <w:numPr>
          <w:ilvl w:val="0"/>
          <w:numId w:val="74"/>
        </w:numPr>
        <w:jc w:val="both"/>
        <w:rPr>
          <w:szCs w:val="22"/>
        </w:rPr>
      </w:pPr>
      <w:r w:rsidRPr="00411D10">
        <w:rPr>
          <w:szCs w:val="22"/>
        </w:rPr>
        <w:t>{RU26+RU52, RU106+RU26} for non-AP STA only and in OFDMA only.</w:t>
      </w:r>
    </w:p>
    <w:p w14:paraId="3369CB60" w14:textId="77777777" w:rsidR="004B4F04" w:rsidRPr="00411D10" w:rsidRDefault="004B4F04" w:rsidP="004B4F04">
      <w:pPr>
        <w:jc w:val="both"/>
        <w:rPr>
          <w:lang w:val="en-US"/>
        </w:rPr>
      </w:pPr>
      <w:r w:rsidRPr="00411D10">
        <w:rPr>
          <w:lang w:val="en-US"/>
        </w:rPr>
        <w:t xml:space="preserve">[Motion 115, #SP71, </w:t>
      </w:r>
      <w:sdt>
        <w:sdtPr>
          <w:rPr>
            <w:lang w:val="en-US"/>
          </w:rPr>
          <w:id w:val="41185923"/>
          <w:citation/>
        </w:sdtPr>
        <w:sdtEndPr/>
        <w:sdtContent>
          <w:r w:rsidRPr="00411D10">
            <w:rPr>
              <w:lang w:val="en-US"/>
            </w:rPr>
            <w:fldChar w:fldCharType="begin"/>
          </w:r>
          <w:r w:rsidRPr="00411D10">
            <w:rPr>
              <w:lang w:val="en-US"/>
            </w:rPr>
            <w:instrText xml:space="preserve"> CITATION 19_1755r5 \l 1033 </w:instrText>
          </w:r>
          <w:r w:rsidRPr="00411D10">
            <w:rPr>
              <w:lang w:val="en-US"/>
            </w:rPr>
            <w:fldChar w:fldCharType="separate"/>
          </w:r>
          <w:r w:rsidR="00F97929" w:rsidRPr="00F97929">
            <w:rPr>
              <w:noProof/>
              <w:lang w:val="en-US"/>
            </w:rPr>
            <w:t>[14]</w:t>
          </w:r>
          <w:r w:rsidRPr="00411D10">
            <w:rPr>
              <w:lang w:val="en-US"/>
            </w:rPr>
            <w:fldChar w:fldCharType="end"/>
          </w:r>
        </w:sdtContent>
      </w:sdt>
      <w:r w:rsidRPr="00411D10">
        <w:rPr>
          <w:lang w:val="en-US"/>
        </w:rPr>
        <w:t xml:space="preserve"> and </w:t>
      </w:r>
      <w:sdt>
        <w:sdtPr>
          <w:rPr>
            <w:lang w:val="en-US"/>
          </w:rPr>
          <w:id w:val="-856189506"/>
          <w:citation/>
        </w:sdtPr>
        <w:sdtEndPr/>
        <w:sdtContent>
          <w:r w:rsidRPr="00411D10">
            <w:rPr>
              <w:lang w:val="en-US"/>
            </w:rPr>
            <w:fldChar w:fldCharType="begin"/>
          </w:r>
          <w:r w:rsidRPr="00411D10">
            <w:rPr>
              <w:lang w:val="en-US"/>
            </w:rPr>
            <w:instrText xml:space="preserve">CITATION 20_0791r5 \l 1033 </w:instrText>
          </w:r>
          <w:r w:rsidRPr="00411D10">
            <w:rPr>
              <w:lang w:val="en-US"/>
            </w:rPr>
            <w:fldChar w:fldCharType="separate"/>
          </w:r>
          <w:r w:rsidR="00F97929" w:rsidRPr="00F97929">
            <w:rPr>
              <w:noProof/>
              <w:lang w:val="en-US"/>
            </w:rPr>
            <w:t>[30]</w:t>
          </w:r>
          <w:r w:rsidRPr="00411D10">
            <w:rPr>
              <w:lang w:val="en-US"/>
            </w:rPr>
            <w:fldChar w:fldCharType="end"/>
          </w:r>
        </w:sdtContent>
      </w:sdt>
      <w:r w:rsidRPr="00411D10">
        <w:rPr>
          <w:lang w:val="en-US"/>
        </w:rPr>
        <w:t>]</w:t>
      </w:r>
    </w:p>
    <w:p w14:paraId="4892D889" w14:textId="63A29D2A" w:rsidR="004B4F04" w:rsidRPr="00411D10" w:rsidRDefault="004B4F04" w:rsidP="004B4F04">
      <w:pPr>
        <w:pStyle w:val="Heading4"/>
        <w:spacing w:before="240" w:after="60"/>
        <w:rPr>
          <w:rFonts w:ascii="Arial" w:hAnsi="Arial" w:cs="Arial"/>
          <w:b/>
          <w:i w:val="0"/>
          <w:color w:val="000000" w:themeColor="text1"/>
        </w:rPr>
      </w:pPr>
      <w:r w:rsidRPr="00411D10">
        <w:rPr>
          <w:rFonts w:ascii="Arial" w:hAnsi="Arial" w:cs="Arial"/>
          <w:b/>
          <w:i w:val="0"/>
          <w:color w:val="000000" w:themeColor="text1"/>
        </w:rPr>
        <w:t>Large-size RUs</w:t>
      </w:r>
    </w:p>
    <w:p w14:paraId="4489D56A" w14:textId="77777777" w:rsidR="004B4F04" w:rsidRPr="00411D10" w:rsidRDefault="004B4F04" w:rsidP="004B4F04">
      <w:pPr>
        <w:jc w:val="both"/>
      </w:pPr>
      <w:r w:rsidRPr="00411D10">
        <w:t>For the OFDMA transmission in 320/160+160 MHz, for one STA large size RU aggregation is allowed only within primary 160 MHz or secondary 160 MHz, respectively.</w:t>
      </w:r>
    </w:p>
    <w:p w14:paraId="76CD0E95" w14:textId="77777777" w:rsidR="004B4F04" w:rsidRPr="00411D10" w:rsidRDefault="004B4F04" w:rsidP="004B4F04">
      <w:pPr>
        <w:pStyle w:val="ListParagraph"/>
        <w:numPr>
          <w:ilvl w:val="0"/>
          <w:numId w:val="5"/>
        </w:numPr>
        <w:jc w:val="both"/>
      </w:pPr>
      <w:r w:rsidRPr="00411D10">
        <w:t>Note that primary 160 MHz is composed of primary 80 MHz and secondary 80 MHz and secondary 160 MHz is 160 MHz channel other than the primary 160 MHz in 320/160+160 MHz.</w:t>
      </w:r>
    </w:p>
    <w:p w14:paraId="33B56A7B" w14:textId="77777777" w:rsidR="004B4F04" w:rsidRPr="00411D10" w:rsidRDefault="004B4F04" w:rsidP="004B4F04">
      <w:pPr>
        <w:jc w:val="both"/>
      </w:pPr>
      <w:r w:rsidRPr="00411D10">
        <w:t>Exception: 3×996 is supported.</w:t>
      </w:r>
    </w:p>
    <w:p w14:paraId="51C2D05E" w14:textId="77777777" w:rsidR="004B4F04" w:rsidRPr="00411D10" w:rsidRDefault="004B4F04" w:rsidP="004B4F04">
      <w:pPr>
        <w:jc w:val="both"/>
      </w:pPr>
      <w:r w:rsidRPr="00411D10">
        <w:t>3×996+484 RU combinations is TBD.</w:t>
      </w:r>
    </w:p>
    <w:p w14:paraId="39C07E44" w14:textId="77777777" w:rsidR="004B4F04" w:rsidRPr="00411D10" w:rsidRDefault="004B4F04" w:rsidP="004B4F04">
      <w:pPr>
        <w:jc w:val="both"/>
      </w:pPr>
      <w:r w:rsidRPr="00411D10">
        <w:t xml:space="preserve">[Motion 87, </w:t>
      </w:r>
      <w:sdt>
        <w:sdtPr>
          <w:id w:val="1509949460"/>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502772461"/>
          <w:citation/>
        </w:sdtPr>
        <w:sdtEndPr/>
        <w:sdtContent>
          <w:r w:rsidRPr="00411D10">
            <w:fldChar w:fldCharType="begin"/>
          </w:r>
          <w:r w:rsidRPr="00411D10">
            <w:rPr>
              <w:lang w:val="en-US"/>
            </w:rPr>
            <w:instrText xml:space="preserve"> CITATION 20_0023r2 \l 1033 </w:instrText>
          </w:r>
          <w:r w:rsidRPr="00411D10">
            <w:fldChar w:fldCharType="separate"/>
          </w:r>
          <w:r w:rsidR="00F97929" w:rsidRPr="00F97929">
            <w:rPr>
              <w:noProof/>
              <w:lang w:val="en-US"/>
            </w:rPr>
            <w:t>[31]</w:t>
          </w:r>
          <w:r w:rsidRPr="00411D10">
            <w:fldChar w:fldCharType="end"/>
          </w:r>
        </w:sdtContent>
      </w:sdt>
      <w:r w:rsidRPr="00411D10">
        <w:t>]</w:t>
      </w:r>
    </w:p>
    <w:p w14:paraId="28B8C18F" w14:textId="77777777" w:rsidR="004B4F04" w:rsidRPr="005C416B" w:rsidRDefault="004B4F04" w:rsidP="004B4F04">
      <w:pPr>
        <w:jc w:val="both"/>
        <w:rPr>
          <w:highlight w:val="lightGray"/>
        </w:rPr>
      </w:pPr>
    </w:p>
    <w:p w14:paraId="52E65008" w14:textId="77777777" w:rsidR="004B4F04" w:rsidRPr="00411D10" w:rsidRDefault="004B4F04" w:rsidP="004B4F04">
      <w:pPr>
        <w:jc w:val="both"/>
      </w:pPr>
      <w:r w:rsidRPr="00411D10">
        <w:t>For the OFDMA transmission in contiguous 240 MHz, for one STA large size RU aggregation is allowed only within 160 MHz which is composed of two adjacent 80 MHz channels.</w:t>
      </w:r>
    </w:p>
    <w:p w14:paraId="68992EE0" w14:textId="77777777" w:rsidR="004B4F04" w:rsidRPr="00411D10" w:rsidRDefault="004B4F04" w:rsidP="004B4F04">
      <w:pPr>
        <w:jc w:val="both"/>
      </w:pPr>
      <w:r w:rsidRPr="00411D10">
        <w:t>For the OFDMA transmission in noncontiguous 160+80 MHz, for one STA large size RU aggregation is allowed only within contiguous 160 MHz or the other 80 MHz, respectively.</w:t>
      </w:r>
    </w:p>
    <w:p w14:paraId="57A83DC3" w14:textId="77777777" w:rsidR="004B4F04" w:rsidRPr="00411D10" w:rsidRDefault="004B4F04" w:rsidP="004B4F04">
      <w:pPr>
        <w:jc w:val="both"/>
      </w:pPr>
      <w:r w:rsidRPr="00411D10">
        <w:t>2×996+484 RU combinations is TBD.</w:t>
      </w:r>
    </w:p>
    <w:p w14:paraId="6C563B60" w14:textId="77777777" w:rsidR="004B4F04" w:rsidRPr="00411D10" w:rsidRDefault="004B4F04" w:rsidP="004B4F04">
      <w:pPr>
        <w:jc w:val="both"/>
      </w:pPr>
      <w:r w:rsidRPr="00411D10">
        <w:t xml:space="preserve">[Motion 86, </w:t>
      </w:r>
      <w:sdt>
        <w:sdtPr>
          <w:id w:val="-2030401640"/>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793358503"/>
          <w:citation/>
        </w:sdtPr>
        <w:sdtEndPr/>
        <w:sdtContent>
          <w:r w:rsidRPr="00411D10">
            <w:fldChar w:fldCharType="begin"/>
          </w:r>
          <w:r w:rsidRPr="00411D10">
            <w:rPr>
              <w:lang w:val="en-US"/>
            </w:rPr>
            <w:instrText xml:space="preserve"> CITATION 20_0023r2 \l 1033 </w:instrText>
          </w:r>
          <w:r w:rsidRPr="00411D10">
            <w:fldChar w:fldCharType="separate"/>
          </w:r>
          <w:r w:rsidR="00F97929" w:rsidRPr="00F97929">
            <w:rPr>
              <w:noProof/>
              <w:lang w:val="en-US"/>
            </w:rPr>
            <w:t>[31]</w:t>
          </w:r>
          <w:r w:rsidRPr="00411D10">
            <w:fldChar w:fldCharType="end"/>
          </w:r>
        </w:sdtContent>
      </w:sdt>
      <w:r w:rsidRPr="00411D10">
        <w:t>]</w:t>
      </w:r>
    </w:p>
    <w:p w14:paraId="4330D466" w14:textId="77777777" w:rsidR="004B4F04" w:rsidRPr="00411D10" w:rsidRDefault="004B4F04" w:rsidP="004B4F04">
      <w:pPr>
        <w:jc w:val="both"/>
      </w:pPr>
    </w:p>
    <w:p w14:paraId="43513714" w14:textId="77777777" w:rsidR="004B4F04" w:rsidRPr="00411D10" w:rsidRDefault="004B4F04" w:rsidP="004B4F04">
      <w:pPr>
        <w:jc w:val="both"/>
      </w:pPr>
      <w:r w:rsidRPr="00411D10">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411D10" w14:paraId="1B10EA5C" w14:textId="77777777" w:rsidTr="00431441">
        <w:tc>
          <w:tcPr>
            <w:tcW w:w="3116" w:type="dxa"/>
          </w:tcPr>
          <w:p w14:paraId="1DBAD4EE" w14:textId="77777777" w:rsidR="004B4F04" w:rsidRPr="00411D10" w:rsidRDefault="004B4F04" w:rsidP="00431441">
            <w:pPr>
              <w:jc w:val="both"/>
              <w:rPr>
                <w:b/>
              </w:rPr>
            </w:pPr>
            <w:r w:rsidRPr="00411D10">
              <w:rPr>
                <w:b/>
              </w:rPr>
              <w:t>RU size</w:t>
            </w:r>
          </w:p>
        </w:tc>
        <w:tc>
          <w:tcPr>
            <w:tcW w:w="3117" w:type="dxa"/>
          </w:tcPr>
          <w:p w14:paraId="2387800F" w14:textId="77777777" w:rsidR="004B4F04" w:rsidRPr="00411D10" w:rsidRDefault="004B4F04" w:rsidP="00431441">
            <w:pPr>
              <w:jc w:val="both"/>
              <w:rPr>
                <w:b/>
              </w:rPr>
            </w:pPr>
            <w:r w:rsidRPr="00411D10">
              <w:rPr>
                <w:b/>
              </w:rPr>
              <w:t>Aggregate BW</w:t>
            </w:r>
          </w:p>
        </w:tc>
        <w:tc>
          <w:tcPr>
            <w:tcW w:w="3117" w:type="dxa"/>
          </w:tcPr>
          <w:p w14:paraId="204891DF" w14:textId="77777777" w:rsidR="004B4F04" w:rsidRPr="00411D10" w:rsidRDefault="004B4F04" w:rsidP="00431441">
            <w:pPr>
              <w:jc w:val="both"/>
              <w:rPr>
                <w:b/>
              </w:rPr>
            </w:pPr>
            <w:r w:rsidRPr="00411D10">
              <w:rPr>
                <w:b/>
              </w:rPr>
              <w:t>Notes</w:t>
            </w:r>
          </w:p>
        </w:tc>
      </w:tr>
      <w:tr w:rsidR="004B4F04" w:rsidRPr="00411D10" w14:paraId="0BE736A6" w14:textId="77777777" w:rsidTr="00431441">
        <w:tc>
          <w:tcPr>
            <w:tcW w:w="3116" w:type="dxa"/>
          </w:tcPr>
          <w:p w14:paraId="72FB96CC" w14:textId="77777777" w:rsidR="004B4F04" w:rsidRPr="00411D10" w:rsidRDefault="004B4F04" w:rsidP="00431441">
            <w:pPr>
              <w:jc w:val="both"/>
            </w:pPr>
            <w:r w:rsidRPr="00411D10">
              <w:t>484 + 996</w:t>
            </w:r>
          </w:p>
        </w:tc>
        <w:tc>
          <w:tcPr>
            <w:tcW w:w="3117" w:type="dxa"/>
          </w:tcPr>
          <w:p w14:paraId="38D505F9" w14:textId="77777777" w:rsidR="004B4F04" w:rsidRPr="00411D10" w:rsidRDefault="004B4F04" w:rsidP="00431441">
            <w:pPr>
              <w:jc w:val="both"/>
            </w:pPr>
            <w:r w:rsidRPr="00411D10">
              <w:t>120 MHz</w:t>
            </w:r>
          </w:p>
        </w:tc>
        <w:tc>
          <w:tcPr>
            <w:tcW w:w="3117" w:type="dxa"/>
          </w:tcPr>
          <w:p w14:paraId="5F52F0A8" w14:textId="77777777" w:rsidR="004B4F04" w:rsidRPr="00411D10" w:rsidRDefault="004B4F04" w:rsidP="00431441">
            <w:pPr>
              <w:jc w:val="both"/>
            </w:pPr>
            <w:r w:rsidRPr="00411D10">
              <w:t>4 options</w:t>
            </w:r>
          </w:p>
        </w:tc>
      </w:tr>
    </w:tbl>
    <w:p w14:paraId="40283B12" w14:textId="77777777" w:rsidR="004B4F04" w:rsidRPr="00411D10" w:rsidRDefault="004B4F04" w:rsidP="004B4F04">
      <w:pPr>
        <w:jc w:val="both"/>
      </w:pPr>
      <w:r w:rsidRPr="00411D10">
        <w:t xml:space="preserve">[Motion 98, </w:t>
      </w:r>
      <w:sdt>
        <w:sdtPr>
          <w:id w:val="-1602563002"/>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384500263"/>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626F074A" w14:textId="77777777" w:rsidR="004B4F04" w:rsidRPr="00411D10" w:rsidRDefault="004B4F04" w:rsidP="004B4F04">
      <w:pPr>
        <w:jc w:val="both"/>
      </w:pPr>
    </w:p>
    <w:p w14:paraId="58779559" w14:textId="77777777" w:rsidR="004B4F04" w:rsidRPr="00411D10" w:rsidRDefault="004B4F04" w:rsidP="004B4F04">
      <w:pPr>
        <w:jc w:val="both"/>
      </w:pPr>
      <w:r w:rsidRPr="00411D10">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411D10" w14:paraId="732A57CC" w14:textId="77777777" w:rsidTr="00431441">
        <w:tc>
          <w:tcPr>
            <w:tcW w:w="3116" w:type="dxa"/>
          </w:tcPr>
          <w:p w14:paraId="7EA94DA5" w14:textId="77777777" w:rsidR="004B4F04" w:rsidRPr="00411D10" w:rsidRDefault="004B4F04" w:rsidP="00431441">
            <w:pPr>
              <w:jc w:val="both"/>
              <w:rPr>
                <w:b/>
              </w:rPr>
            </w:pPr>
            <w:r w:rsidRPr="00411D10">
              <w:rPr>
                <w:b/>
              </w:rPr>
              <w:t>RU size</w:t>
            </w:r>
          </w:p>
        </w:tc>
        <w:tc>
          <w:tcPr>
            <w:tcW w:w="3117" w:type="dxa"/>
          </w:tcPr>
          <w:p w14:paraId="4014BCBC" w14:textId="77777777" w:rsidR="004B4F04" w:rsidRPr="00411D10" w:rsidRDefault="004B4F04" w:rsidP="00431441">
            <w:pPr>
              <w:jc w:val="both"/>
              <w:rPr>
                <w:b/>
              </w:rPr>
            </w:pPr>
            <w:r w:rsidRPr="00411D10">
              <w:rPr>
                <w:b/>
              </w:rPr>
              <w:t>Aggregate BW</w:t>
            </w:r>
          </w:p>
        </w:tc>
        <w:tc>
          <w:tcPr>
            <w:tcW w:w="3117" w:type="dxa"/>
          </w:tcPr>
          <w:p w14:paraId="769953A2" w14:textId="77777777" w:rsidR="004B4F04" w:rsidRPr="00411D10" w:rsidRDefault="004B4F04" w:rsidP="00431441">
            <w:pPr>
              <w:jc w:val="both"/>
              <w:rPr>
                <w:b/>
              </w:rPr>
            </w:pPr>
            <w:r w:rsidRPr="00411D10">
              <w:rPr>
                <w:b/>
              </w:rPr>
              <w:t>Notes</w:t>
            </w:r>
          </w:p>
        </w:tc>
      </w:tr>
      <w:tr w:rsidR="004B4F04" w:rsidRPr="00411D10" w14:paraId="1544F7D6" w14:textId="77777777" w:rsidTr="00431441">
        <w:tc>
          <w:tcPr>
            <w:tcW w:w="3116" w:type="dxa"/>
          </w:tcPr>
          <w:p w14:paraId="3A772751" w14:textId="77777777" w:rsidR="004B4F04" w:rsidRPr="00411D10" w:rsidRDefault="004B4F04" w:rsidP="00431441">
            <w:pPr>
              <w:jc w:val="both"/>
            </w:pPr>
            <w:r w:rsidRPr="00411D10">
              <w:t>484 + 242</w:t>
            </w:r>
          </w:p>
        </w:tc>
        <w:tc>
          <w:tcPr>
            <w:tcW w:w="3117" w:type="dxa"/>
          </w:tcPr>
          <w:p w14:paraId="082C3229" w14:textId="77777777" w:rsidR="004B4F04" w:rsidRPr="00411D10" w:rsidRDefault="004B4F04" w:rsidP="00431441">
            <w:pPr>
              <w:jc w:val="both"/>
            </w:pPr>
            <w:r w:rsidRPr="00411D10">
              <w:t>60 MHz</w:t>
            </w:r>
          </w:p>
        </w:tc>
        <w:tc>
          <w:tcPr>
            <w:tcW w:w="3117" w:type="dxa"/>
          </w:tcPr>
          <w:p w14:paraId="228CF94E" w14:textId="77777777" w:rsidR="004B4F04" w:rsidRPr="00411D10" w:rsidRDefault="004B4F04" w:rsidP="00431441">
            <w:pPr>
              <w:jc w:val="both"/>
            </w:pPr>
            <w:r w:rsidRPr="00411D10">
              <w:t>4 options</w:t>
            </w:r>
          </w:p>
        </w:tc>
      </w:tr>
    </w:tbl>
    <w:p w14:paraId="11E47FB2" w14:textId="77777777" w:rsidR="004B4F04" w:rsidRPr="00411D10" w:rsidRDefault="004B4F04" w:rsidP="004B4F04">
      <w:pPr>
        <w:jc w:val="both"/>
      </w:pPr>
      <w:r w:rsidRPr="00411D10">
        <w:t xml:space="preserve">[Motion 97, </w:t>
      </w:r>
      <w:sdt>
        <w:sdtPr>
          <w:id w:val="-830136546"/>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4514202"/>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060396ED" w14:textId="77777777" w:rsidR="004B4F04" w:rsidRPr="00411D10" w:rsidRDefault="004B4F04" w:rsidP="004B4F04">
      <w:pPr>
        <w:jc w:val="both"/>
      </w:pPr>
    </w:p>
    <w:p w14:paraId="52C1AB9B" w14:textId="77777777" w:rsidR="004B4F04" w:rsidRPr="00411D10" w:rsidRDefault="004B4F04" w:rsidP="004B4F04">
      <w:pPr>
        <w:jc w:val="both"/>
        <w:rPr>
          <w:bCs/>
          <w:szCs w:val="22"/>
        </w:rPr>
      </w:pPr>
      <w:r w:rsidRPr="00411D10">
        <w:rPr>
          <w:bCs/>
          <w:szCs w:val="22"/>
        </w:rPr>
        <w:t xml:space="preserve">For OFDMA, MRUs allowed in 80 MHz PPDU shall be allowed in each 80 MHz segment of 160 MHz/80 MHz + 80 MHz, 240 MHz/160 MHz + 80 MHz and 320 MHz/160 MHz + 160 MHz PPDU. </w:t>
      </w:r>
    </w:p>
    <w:p w14:paraId="6AE14B46" w14:textId="77777777" w:rsidR="004B4F04" w:rsidRPr="00411D10" w:rsidRDefault="004B4F04" w:rsidP="004B4F04">
      <w:pPr>
        <w:pStyle w:val="ListParagraph"/>
        <w:ind w:left="0"/>
        <w:rPr>
          <w:szCs w:val="22"/>
        </w:rPr>
      </w:pPr>
      <w:r w:rsidRPr="00411D10">
        <w:rPr>
          <w:szCs w:val="22"/>
        </w:rPr>
        <w:t xml:space="preserve">[Motion 115, #SP73, </w:t>
      </w:r>
      <w:sdt>
        <w:sdtPr>
          <w:rPr>
            <w:szCs w:val="22"/>
          </w:rPr>
          <w:id w:val="-589775284"/>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720432884"/>
          <w:citation/>
        </w:sdtPr>
        <w:sdtEndPr/>
        <w:sdtContent>
          <w:r w:rsidRPr="00411D10">
            <w:rPr>
              <w:szCs w:val="22"/>
            </w:rPr>
            <w:fldChar w:fldCharType="begin"/>
          </w:r>
          <w:r w:rsidRPr="00411D10">
            <w:rPr>
              <w:szCs w:val="22"/>
              <w:lang w:val="en-US"/>
            </w:rPr>
            <w:instrText xml:space="preserve"> CITATION 20_0793r2 \l 1033 </w:instrText>
          </w:r>
          <w:r w:rsidRPr="00411D10">
            <w:rPr>
              <w:szCs w:val="22"/>
            </w:rPr>
            <w:fldChar w:fldCharType="separate"/>
          </w:r>
          <w:r w:rsidR="00F97929" w:rsidRPr="00F97929">
            <w:rPr>
              <w:noProof/>
              <w:szCs w:val="22"/>
              <w:lang w:val="en-US"/>
            </w:rPr>
            <w:t>[33]</w:t>
          </w:r>
          <w:r w:rsidRPr="00411D10">
            <w:rPr>
              <w:szCs w:val="22"/>
            </w:rPr>
            <w:fldChar w:fldCharType="end"/>
          </w:r>
        </w:sdtContent>
      </w:sdt>
      <w:r w:rsidRPr="00411D10">
        <w:rPr>
          <w:szCs w:val="22"/>
        </w:rPr>
        <w:t>]</w:t>
      </w:r>
    </w:p>
    <w:p w14:paraId="6011A0D5" w14:textId="77777777" w:rsidR="004B4F04" w:rsidRPr="00411D10" w:rsidRDefault="004B4F04" w:rsidP="004B4F04">
      <w:pPr>
        <w:pStyle w:val="ListParagraph"/>
        <w:ind w:left="0"/>
        <w:rPr>
          <w:szCs w:val="22"/>
        </w:rPr>
      </w:pPr>
    </w:p>
    <w:p w14:paraId="72D7CCA1" w14:textId="77777777" w:rsidR="004B4F04" w:rsidRPr="00411D10" w:rsidRDefault="004B4F04" w:rsidP="004B4F04">
      <w:pPr>
        <w:rPr>
          <w:bCs/>
          <w:szCs w:val="22"/>
        </w:rPr>
      </w:pPr>
      <w:r w:rsidRPr="00411D10">
        <w:rPr>
          <w:bCs/>
          <w:szCs w:val="22"/>
        </w:rPr>
        <w:t>For OFDMA, MRUs (996+484) are allowed in the following cases:</w:t>
      </w:r>
    </w:p>
    <w:p w14:paraId="5BD23F89" w14:textId="77777777" w:rsidR="004B4F04" w:rsidRPr="00411D10" w:rsidRDefault="004B4F04" w:rsidP="004B4F04">
      <w:pPr>
        <w:pStyle w:val="ListParagraph"/>
        <w:numPr>
          <w:ilvl w:val="0"/>
          <w:numId w:val="76"/>
        </w:numPr>
        <w:rPr>
          <w:bCs/>
          <w:szCs w:val="22"/>
        </w:rPr>
      </w:pPr>
      <w:r w:rsidRPr="00411D10">
        <w:rPr>
          <w:bCs/>
          <w:szCs w:val="22"/>
        </w:rPr>
        <w:t>Contiguous 160 MHz in 240 MHz/160 MHz + 80 MHz</w:t>
      </w:r>
    </w:p>
    <w:p w14:paraId="2BDC5F22" w14:textId="77777777" w:rsidR="004B4F04" w:rsidRPr="00411D10" w:rsidRDefault="004B4F04" w:rsidP="004B4F04">
      <w:pPr>
        <w:pStyle w:val="ListParagraph"/>
        <w:numPr>
          <w:ilvl w:val="0"/>
          <w:numId w:val="76"/>
        </w:numPr>
        <w:rPr>
          <w:bCs/>
          <w:szCs w:val="22"/>
        </w:rPr>
      </w:pPr>
      <w:r w:rsidRPr="00411D10">
        <w:rPr>
          <w:bCs/>
          <w:szCs w:val="22"/>
        </w:rPr>
        <w:t>Primary 160 MHz and secondary 160 MHz in 320 MHz/160 MHz + 160 MHz</w:t>
      </w:r>
    </w:p>
    <w:p w14:paraId="403A7890" w14:textId="77777777" w:rsidR="004B4F04" w:rsidRPr="006C08CA" w:rsidRDefault="004B4F04" w:rsidP="004B4F04">
      <w:pPr>
        <w:pStyle w:val="ListParagraph"/>
        <w:ind w:left="0"/>
        <w:rPr>
          <w:szCs w:val="22"/>
        </w:rPr>
      </w:pPr>
      <w:r w:rsidRPr="00411D10">
        <w:rPr>
          <w:szCs w:val="22"/>
        </w:rPr>
        <w:t xml:space="preserve">[Motion 115, #SP74, </w:t>
      </w:r>
      <w:sdt>
        <w:sdtPr>
          <w:rPr>
            <w:szCs w:val="22"/>
          </w:rPr>
          <w:id w:val="722026760"/>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619496653"/>
          <w:citation/>
        </w:sdtPr>
        <w:sdtEndPr/>
        <w:sdtContent>
          <w:r w:rsidRPr="00411D10">
            <w:rPr>
              <w:szCs w:val="22"/>
            </w:rPr>
            <w:fldChar w:fldCharType="begin"/>
          </w:r>
          <w:r w:rsidRPr="00411D10">
            <w:rPr>
              <w:szCs w:val="22"/>
              <w:lang w:val="en-US"/>
            </w:rPr>
            <w:instrText xml:space="preserve"> CITATION 20_0793r2 \l 1033 </w:instrText>
          </w:r>
          <w:r w:rsidRPr="00411D10">
            <w:rPr>
              <w:szCs w:val="22"/>
            </w:rPr>
            <w:fldChar w:fldCharType="separate"/>
          </w:r>
          <w:r w:rsidR="00F97929" w:rsidRPr="00F97929">
            <w:rPr>
              <w:noProof/>
              <w:szCs w:val="22"/>
              <w:lang w:val="en-US"/>
            </w:rPr>
            <w:t>[33]</w:t>
          </w:r>
          <w:r w:rsidRPr="00411D10">
            <w:rPr>
              <w:szCs w:val="22"/>
            </w:rPr>
            <w:fldChar w:fldCharType="end"/>
          </w:r>
        </w:sdtContent>
      </w:sdt>
      <w:r w:rsidRPr="00411D10">
        <w:rPr>
          <w:szCs w:val="22"/>
        </w:rPr>
        <w:t>]</w:t>
      </w:r>
    </w:p>
    <w:p w14:paraId="1E3004A8" w14:textId="77777777" w:rsidR="004B4F04" w:rsidRPr="0083228B" w:rsidRDefault="004B4F04" w:rsidP="004B4F04">
      <w:pPr>
        <w:jc w:val="both"/>
        <w:rPr>
          <w:szCs w:val="22"/>
          <w:highlight w:val="green"/>
        </w:rPr>
      </w:pPr>
    </w:p>
    <w:p w14:paraId="332F5A6D" w14:textId="77777777" w:rsidR="004B4F04" w:rsidRPr="00411D10" w:rsidRDefault="004B4F04" w:rsidP="004B4F04">
      <w:pPr>
        <w:rPr>
          <w:bCs/>
          <w:szCs w:val="22"/>
        </w:rPr>
      </w:pPr>
      <w:r w:rsidRPr="00411D10">
        <w:rPr>
          <w:bCs/>
          <w:szCs w:val="22"/>
        </w:rPr>
        <w:t>802.11be supports the following mandatory RU combinations:</w:t>
      </w:r>
    </w:p>
    <w:p w14:paraId="3AACE6AF" w14:textId="77777777" w:rsidR="004B4F04" w:rsidRPr="00411D10" w:rsidRDefault="004B4F04" w:rsidP="004B4F04">
      <w:pPr>
        <w:pStyle w:val="ListParagraph"/>
        <w:numPr>
          <w:ilvl w:val="0"/>
          <w:numId w:val="75"/>
        </w:numPr>
        <w:rPr>
          <w:bCs/>
          <w:szCs w:val="22"/>
        </w:rPr>
      </w:pPr>
      <w:r w:rsidRPr="00411D10">
        <w:rPr>
          <w:bCs/>
          <w:szCs w:val="22"/>
        </w:rPr>
        <w:t>Conditioned on device supporting 80, 160, 240 and 320 MHz transmissions</w:t>
      </w:r>
    </w:p>
    <w:p w14:paraId="161A8E4F" w14:textId="77777777" w:rsidR="004B4F04" w:rsidRPr="00411D10" w:rsidRDefault="004B4F04" w:rsidP="004B4F04">
      <w:pPr>
        <w:pStyle w:val="ListParagraph"/>
        <w:numPr>
          <w:ilvl w:val="0"/>
          <w:numId w:val="75"/>
        </w:numPr>
        <w:rPr>
          <w:bCs/>
          <w:szCs w:val="22"/>
        </w:rPr>
      </w:pPr>
      <w:r w:rsidRPr="00411D10">
        <w:rPr>
          <w:bCs/>
          <w:szCs w:val="22"/>
        </w:rPr>
        <w:t>BW support for 802.11be AP and non-AP STA is TBD</w:t>
      </w:r>
    </w:p>
    <w:p w14:paraId="13D23229" w14:textId="77777777" w:rsidR="004B4F04" w:rsidRPr="00411D10" w:rsidRDefault="004B4F04" w:rsidP="004B4F04">
      <w:pPr>
        <w:pStyle w:val="ListParagraph"/>
        <w:numPr>
          <w:ilvl w:val="0"/>
          <w:numId w:val="75"/>
        </w:numPr>
        <w:rPr>
          <w:bCs/>
          <w:szCs w:val="22"/>
        </w:rPr>
      </w:pPr>
      <w:r w:rsidRPr="00411D10">
        <w:rPr>
          <w:bCs/>
          <w:szCs w:val="22"/>
        </w:rPr>
        <w:t>Note: currently in the SFD under OFDMA, 2</w:t>
      </w:r>
      <w:r w:rsidRPr="00411D10">
        <w:rPr>
          <w:szCs w:val="22"/>
        </w:rPr>
        <w:t>×</w:t>
      </w:r>
      <w:r w:rsidRPr="00411D10">
        <w:rPr>
          <w:bCs/>
          <w:szCs w:val="22"/>
        </w:rPr>
        <w:t>996+484 and 3</w:t>
      </w:r>
      <w:r w:rsidRPr="00411D10">
        <w:rPr>
          <w:szCs w:val="22"/>
        </w:rPr>
        <w:t>×</w:t>
      </w:r>
      <w:r w:rsidRPr="00411D10">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411D10" w14:paraId="64BCADFF" w14:textId="77777777" w:rsidTr="00431441">
        <w:trPr>
          <w:jc w:val="center"/>
        </w:trPr>
        <w:tc>
          <w:tcPr>
            <w:tcW w:w="1525" w:type="dxa"/>
          </w:tcPr>
          <w:p w14:paraId="01DB10FC" w14:textId="77777777" w:rsidR="004B4F04" w:rsidRPr="00411D10" w:rsidRDefault="004B4F04" w:rsidP="00431441">
            <w:pPr>
              <w:pStyle w:val="ListParagraph"/>
              <w:ind w:left="0"/>
              <w:jc w:val="center"/>
              <w:rPr>
                <w:b/>
                <w:szCs w:val="22"/>
              </w:rPr>
            </w:pPr>
            <w:r w:rsidRPr="00411D10">
              <w:rPr>
                <w:b/>
                <w:szCs w:val="22"/>
              </w:rPr>
              <w:t>BW</w:t>
            </w:r>
          </w:p>
        </w:tc>
        <w:tc>
          <w:tcPr>
            <w:tcW w:w="3420" w:type="dxa"/>
          </w:tcPr>
          <w:p w14:paraId="4C274EF7" w14:textId="77777777" w:rsidR="004B4F04" w:rsidRPr="00411D10" w:rsidRDefault="004B4F04" w:rsidP="00431441">
            <w:pPr>
              <w:pStyle w:val="ListParagraph"/>
              <w:ind w:left="0"/>
              <w:jc w:val="center"/>
              <w:rPr>
                <w:b/>
                <w:szCs w:val="22"/>
              </w:rPr>
            </w:pPr>
            <w:r w:rsidRPr="00411D10">
              <w:rPr>
                <w:b/>
                <w:szCs w:val="22"/>
              </w:rPr>
              <w:t>RU</w:t>
            </w:r>
          </w:p>
        </w:tc>
        <w:tc>
          <w:tcPr>
            <w:tcW w:w="3330" w:type="dxa"/>
          </w:tcPr>
          <w:p w14:paraId="1B0D3526" w14:textId="77777777" w:rsidR="004B4F04" w:rsidRPr="00411D10" w:rsidRDefault="004B4F04" w:rsidP="00431441">
            <w:pPr>
              <w:pStyle w:val="ListParagraph"/>
              <w:ind w:left="0"/>
              <w:jc w:val="center"/>
              <w:rPr>
                <w:b/>
                <w:szCs w:val="22"/>
              </w:rPr>
            </w:pPr>
            <w:r w:rsidRPr="00411D10">
              <w:rPr>
                <w:b/>
                <w:szCs w:val="22"/>
              </w:rPr>
              <w:t>Mandatory in OFDMA for:</w:t>
            </w:r>
          </w:p>
        </w:tc>
      </w:tr>
      <w:tr w:rsidR="004B4F04" w:rsidRPr="00411D10" w14:paraId="1CF5AE7D" w14:textId="77777777" w:rsidTr="00431441">
        <w:trPr>
          <w:jc w:val="center"/>
        </w:trPr>
        <w:tc>
          <w:tcPr>
            <w:tcW w:w="1525" w:type="dxa"/>
          </w:tcPr>
          <w:p w14:paraId="356BFC82" w14:textId="77777777" w:rsidR="004B4F04" w:rsidRPr="00411D10" w:rsidRDefault="004B4F04" w:rsidP="00431441">
            <w:pPr>
              <w:pStyle w:val="ListParagraph"/>
              <w:ind w:left="0"/>
              <w:jc w:val="center"/>
              <w:rPr>
                <w:szCs w:val="22"/>
              </w:rPr>
            </w:pPr>
            <w:r w:rsidRPr="00411D10">
              <w:rPr>
                <w:szCs w:val="22"/>
              </w:rPr>
              <w:t>80 MHz</w:t>
            </w:r>
          </w:p>
        </w:tc>
        <w:tc>
          <w:tcPr>
            <w:tcW w:w="3420" w:type="dxa"/>
          </w:tcPr>
          <w:p w14:paraId="0AC2DE26" w14:textId="77777777" w:rsidR="004B4F04" w:rsidRPr="00411D10" w:rsidRDefault="004B4F04" w:rsidP="00431441">
            <w:pPr>
              <w:pStyle w:val="ListParagraph"/>
              <w:ind w:left="0"/>
              <w:jc w:val="center"/>
              <w:rPr>
                <w:szCs w:val="22"/>
              </w:rPr>
            </w:pPr>
            <w:r w:rsidRPr="00411D10">
              <w:rPr>
                <w:szCs w:val="22"/>
              </w:rPr>
              <w:t>484+242</w:t>
            </w:r>
          </w:p>
        </w:tc>
        <w:tc>
          <w:tcPr>
            <w:tcW w:w="3330" w:type="dxa"/>
          </w:tcPr>
          <w:p w14:paraId="70D0FFE4" w14:textId="77777777" w:rsidR="004B4F04" w:rsidRPr="00411D10" w:rsidRDefault="004B4F04" w:rsidP="00431441">
            <w:pPr>
              <w:pStyle w:val="ListParagraph"/>
              <w:ind w:left="0"/>
              <w:jc w:val="center"/>
              <w:rPr>
                <w:szCs w:val="22"/>
              </w:rPr>
            </w:pPr>
            <w:r w:rsidRPr="00411D10">
              <w:rPr>
                <w:szCs w:val="22"/>
              </w:rPr>
              <w:t>Non-AP STA only</w:t>
            </w:r>
          </w:p>
        </w:tc>
      </w:tr>
      <w:tr w:rsidR="004B4F04" w:rsidRPr="00411D10" w14:paraId="4FFD2D49" w14:textId="77777777" w:rsidTr="00431441">
        <w:trPr>
          <w:jc w:val="center"/>
        </w:trPr>
        <w:tc>
          <w:tcPr>
            <w:tcW w:w="1525" w:type="dxa"/>
          </w:tcPr>
          <w:p w14:paraId="1833B12D" w14:textId="77777777" w:rsidR="004B4F04" w:rsidRPr="00411D10" w:rsidRDefault="004B4F04" w:rsidP="00431441">
            <w:pPr>
              <w:pStyle w:val="ListParagraph"/>
              <w:ind w:left="0"/>
              <w:jc w:val="center"/>
              <w:rPr>
                <w:szCs w:val="22"/>
              </w:rPr>
            </w:pPr>
            <w:r w:rsidRPr="00411D10">
              <w:rPr>
                <w:szCs w:val="22"/>
              </w:rPr>
              <w:t>160 MHz</w:t>
            </w:r>
          </w:p>
        </w:tc>
        <w:tc>
          <w:tcPr>
            <w:tcW w:w="3420" w:type="dxa"/>
          </w:tcPr>
          <w:p w14:paraId="1220D4EE" w14:textId="77777777" w:rsidR="004B4F04" w:rsidRPr="00411D10" w:rsidRDefault="004B4F04" w:rsidP="00431441">
            <w:pPr>
              <w:pStyle w:val="ListParagraph"/>
              <w:ind w:left="0"/>
              <w:jc w:val="center"/>
              <w:rPr>
                <w:szCs w:val="22"/>
              </w:rPr>
            </w:pPr>
            <w:r w:rsidRPr="00411D10">
              <w:rPr>
                <w:szCs w:val="22"/>
              </w:rPr>
              <w:t>996+484</w:t>
            </w:r>
          </w:p>
        </w:tc>
        <w:tc>
          <w:tcPr>
            <w:tcW w:w="3330" w:type="dxa"/>
          </w:tcPr>
          <w:p w14:paraId="1095702D" w14:textId="77777777" w:rsidR="004B4F04" w:rsidRPr="00411D10" w:rsidRDefault="004B4F04" w:rsidP="00431441">
            <w:pPr>
              <w:pStyle w:val="ListParagraph"/>
              <w:ind w:left="0"/>
              <w:jc w:val="center"/>
              <w:rPr>
                <w:szCs w:val="22"/>
              </w:rPr>
            </w:pPr>
            <w:r w:rsidRPr="00411D10">
              <w:rPr>
                <w:szCs w:val="22"/>
              </w:rPr>
              <w:t>Non-AP STA only</w:t>
            </w:r>
          </w:p>
        </w:tc>
      </w:tr>
      <w:tr w:rsidR="004B4F04" w:rsidRPr="00411D10" w14:paraId="2899886B" w14:textId="77777777" w:rsidTr="00431441">
        <w:trPr>
          <w:jc w:val="center"/>
        </w:trPr>
        <w:tc>
          <w:tcPr>
            <w:tcW w:w="1525" w:type="dxa"/>
          </w:tcPr>
          <w:p w14:paraId="3EBF398A" w14:textId="77777777" w:rsidR="004B4F04" w:rsidRPr="00411D10" w:rsidRDefault="004B4F04" w:rsidP="00431441">
            <w:pPr>
              <w:pStyle w:val="ListParagraph"/>
              <w:ind w:left="0"/>
              <w:jc w:val="center"/>
              <w:rPr>
                <w:szCs w:val="22"/>
              </w:rPr>
            </w:pPr>
            <w:r w:rsidRPr="00411D10">
              <w:rPr>
                <w:szCs w:val="22"/>
              </w:rPr>
              <w:t>240 MHz</w:t>
            </w:r>
          </w:p>
        </w:tc>
        <w:tc>
          <w:tcPr>
            <w:tcW w:w="3420" w:type="dxa"/>
          </w:tcPr>
          <w:p w14:paraId="490F2BD0" w14:textId="77777777" w:rsidR="004B4F04" w:rsidRPr="00411D10" w:rsidRDefault="004B4F04" w:rsidP="00431441">
            <w:pPr>
              <w:pStyle w:val="ListParagraph"/>
              <w:ind w:left="0"/>
              <w:jc w:val="center"/>
              <w:rPr>
                <w:szCs w:val="22"/>
              </w:rPr>
            </w:pPr>
            <w:r w:rsidRPr="00411D10">
              <w:rPr>
                <w:szCs w:val="22"/>
              </w:rPr>
              <w:t>2×996+484</w:t>
            </w:r>
          </w:p>
        </w:tc>
        <w:tc>
          <w:tcPr>
            <w:tcW w:w="3330" w:type="dxa"/>
          </w:tcPr>
          <w:p w14:paraId="6610ABBE" w14:textId="77777777" w:rsidR="004B4F04" w:rsidRPr="00411D10" w:rsidRDefault="004B4F04" w:rsidP="00431441">
            <w:pPr>
              <w:pStyle w:val="ListParagraph"/>
              <w:ind w:left="0"/>
              <w:jc w:val="center"/>
              <w:rPr>
                <w:szCs w:val="22"/>
              </w:rPr>
            </w:pPr>
            <w:r w:rsidRPr="00411D10">
              <w:rPr>
                <w:szCs w:val="22"/>
              </w:rPr>
              <w:t>Non-AP STA only</w:t>
            </w:r>
          </w:p>
        </w:tc>
      </w:tr>
      <w:tr w:rsidR="004B4F04" w:rsidRPr="00411D10" w14:paraId="2FA76944" w14:textId="77777777" w:rsidTr="00431441">
        <w:trPr>
          <w:jc w:val="center"/>
        </w:trPr>
        <w:tc>
          <w:tcPr>
            <w:tcW w:w="1525" w:type="dxa"/>
          </w:tcPr>
          <w:p w14:paraId="25133608" w14:textId="77777777" w:rsidR="004B4F04" w:rsidRPr="00411D10" w:rsidRDefault="004B4F04" w:rsidP="00431441">
            <w:pPr>
              <w:pStyle w:val="ListParagraph"/>
              <w:ind w:left="0"/>
              <w:jc w:val="center"/>
              <w:rPr>
                <w:szCs w:val="22"/>
              </w:rPr>
            </w:pPr>
            <w:r w:rsidRPr="00411D10">
              <w:rPr>
                <w:szCs w:val="22"/>
              </w:rPr>
              <w:t>320 MHz</w:t>
            </w:r>
          </w:p>
        </w:tc>
        <w:tc>
          <w:tcPr>
            <w:tcW w:w="3420" w:type="dxa"/>
          </w:tcPr>
          <w:p w14:paraId="6D0C9D7B" w14:textId="77777777" w:rsidR="004B4F04" w:rsidRPr="00411D10" w:rsidRDefault="004B4F04" w:rsidP="00431441">
            <w:pPr>
              <w:pStyle w:val="ListParagraph"/>
              <w:ind w:left="0"/>
              <w:jc w:val="center"/>
              <w:rPr>
                <w:szCs w:val="22"/>
              </w:rPr>
            </w:pPr>
            <w:r w:rsidRPr="00411D10">
              <w:rPr>
                <w:szCs w:val="22"/>
              </w:rPr>
              <w:t>3×996+484, 3×996 (any 3)</w:t>
            </w:r>
          </w:p>
        </w:tc>
        <w:tc>
          <w:tcPr>
            <w:tcW w:w="3330" w:type="dxa"/>
          </w:tcPr>
          <w:p w14:paraId="180269F4" w14:textId="77777777" w:rsidR="004B4F04" w:rsidRPr="00411D10" w:rsidRDefault="004B4F04" w:rsidP="00431441">
            <w:pPr>
              <w:pStyle w:val="ListParagraph"/>
              <w:ind w:left="0"/>
              <w:jc w:val="center"/>
              <w:rPr>
                <w:szCs w:val="22"/>
              </w:rPr>
            </w:pPr>
            <w:r w:rsidRPr="00411D10">
              <w:rPr>
                <w:szCs w:val="22"/>
              </w:rPr>
              <w:t>Non-AP STA only</w:t>
            </w:r>
          </w:p>
        </w:tc>
      </w:tr>
    </w:tbl>
    <w:p w14:paraId="447E3550" w14:textId="77777777" w:rsidR="004B4F04" w:rsidRPr="00411D10" w:rsidRDefault="004B4F04" w:rsidP="004B4F04">
      <w:pPr>
        <w:jc w:val="both"/>
        <w:rPr>
          <w:lang w:val="en-US"/>
        </w:rPr>
      </w:pPr>
      <w:r w:rsidRPr="00411D10">
        <w:rPr>
          <w:lang w:val="en-US"/>
        </w:rPr>
        <w:t xml:space="preserve">[Motion 115, #SP72, </w:t>
      </w:r>
      <w:sdt>
        <w:sdtPr>
          <w:rPr>
            <w:lang w:val="en-US"/>
          </w:rPr>
          <w:id w:val="-1494715116"/>
          <w:citation/>
        </w:sdtPr>
        <w:sdtEndPr/>
        <w:sdtContent>
          <w:r w:rsidRPr="00411D10">
            <w:rPr>
              <w:lang w:val="en-US"/>
            </w:rPr>
            <w:fldChar w:fldCharType="begin"/>
          </w:r>
          <w:r w:rsidRPr="00411D10">
            <w:rPr>
              <w:lang w:val="en-US"/>
            </w:rPr>
            <w:instrText xml:space="preserve"> CITATION 19_1755r5 \l 1033 </w:instrText>
          </w:r>
          <w:r w:rsidRPr="00411D10">
            <w:rPr>
              <w:lang w:val="en-US"/>
            </w:rPr>
            <w:fldChar w:fldCharType="separate"/>
          </w:r>
          <w:r w:rsidR="00F97929" w:rsidRPr="00F97929">
            <w:rPr>
              <w:noProof/>
              <w:lang w:val="en-US"/>
            </w:rPr>
            <w:t>[14]</w:t>
          </w:r>
          <w:r w:rsidRPr="00411D10">
            <w:rPr>
              <w:lang w:val="en-US"/>
            </w:rPr>
            <w:fldChar w:fldCharType="end"/>
          </w:r>
        </w:sdtContent>
      </w:sdt>
      <w:r w:rsidRPr="00411D10">
        <w:rPr>
          <w:lang w:val="en-US"/>
        </w:rPr>
        <w:t xml:space="preserve"> and </w:t>
      </w:r>
      <w:sdt>
        <w:sdtPr>
          <w:rPr>
            <w:lang w:val="en-US"/>
          </w:rPr>
          <w:id w:val="-826590727"/>
          <w:citation/>
        </w:sdtPr>
        <w:sdtEndPr/>
        <w:sdtContent>
          <w:r w:rsidRPr="00411D10">
            <w:rPr>
              <w:lang w:val="en-US"/>
            </w:rPr>
            <w:fldChar w:fldCharType="begin"/>
          </w:r>
          <w:r w:rsidRPr="00411D10">
            <w:rPr>
              <w:lang w:val="en-US"/>
            </w:rPr>
            <w:instrText xml:space="preserve">CITATION 20_0791r5 \l 1033 </w:instrText>
          </w:r>
          <w:r w:rsidRPr="00411D10">
            <w:rPr>
              <w:lang w:val="en-US"/>
            </w:rPr>
            <w:fldChar w:fldCharType="separate"/>
          </w:r>
          <w:r w:rsidR="00F97929" w:rsidRPr="00F97929">
            <w:rPr>
              <w:noProof/>
              <w:lang w:val="en-US"/>
            </w:rPr>
            <w:t>[30]</w:t>
          </w:r>
          <w:r w:rsidRPr="00411D10">
            <w:rPr>
              <w:lang w:val="en-US"/>
            </w:rPr>
            <w:fldChar w:fldCharType="end"/>
          </w:r>
        </w:sdtContent>
      </w:sdt>
      <w:r w:rsidRPr="00411D10">
        <w:rPr>
          <w:lang w:val="en-US"/>
        </w:rPr>
        <w:t>]</w:t>
      </w:r>
    </w:p>
    <w:p w14:paraId="38D00F36" w14:textId="77777777" w:rsidR="004B4F04" w:rsidRPr="00411D10" w:rsidRDefault="004B4F04" w:rsidP="004B4F04">
      <w:pPr>
        <w:jc w:val="both"/>
        <w:rPr>
          <w:lang w:val="en-US"/>
        </w:rPr>
      </w:pPr>
    </w:p>
    <w:p w14:paraId="20E45998" w14:textId="327EA986" w:rsidR="004B4F04" w:rsidRPr="00411D10" w:rsidRDefault="004B4F04" w:rsidP="004B4F04">
      <w:pPr>
        <w:rPr>
          <w:b/>
        </w:rPr>
      </w:pPr>
      <w:r w:rsidRPr="00411D10">
        <w:rPr>
          <w:szCs w:val="22"/>
        </w:rPr>
        <w:t>802.11be supports the mandatory RU combinations for large-size MRUs as shown in the table below:</w:t>
      </w:r>
    </w:p>
    <w:p w14:paraId="734DE0ED" w14:textId="77777777" w:rsidR="004B4F04" w:rsidRPr="00411D10" w:rsidRDefault="004B4F04" w:rsidP="004B4F04">
      <w:pPr>
        <w:pStyle w:val="ListParagraph"/>
        <w:numPr>
          <w:ilvl w:val="0"/>
          <w:numId w:val="74"/>
        </w:numPr>
        <w:jc w:val="both"/>
        <w:rPr>
          <w:szCs w:val="22"/>
        </w:rPr>
      </w:pPr>
      <w:r w:rsidRPr="00411D10">
        <w:rPr>
          <w:szCs w:val="22"/>
        </w:rPr>
        <w:t>Conditioned on device supporting 80, 160, 240 and 320 MHz transmissions</w:t>
      </w:r>
    </w:p>
    <w:p w14:paraId="0DBAD398" w14:textId="77777777" w:rsidR="004B4F04" w:rsidRPr="00411D10" w:rsidRDefault="004B4F04" w:rsidP="004B4F04">
      <w:pPr>
        <w:pStyle w:val="ListParagraph"/>
        <w:numPr>
          <w:ilvl w:val="0"/>
          <w:numId w:val="74"/>
        </w:numPr>
        <w:jc w:val="both"/>
        <w:rPr>
          <w:szCs w:val="22"/>
        </w:rPr>
      </w:pPr>
      <w:r w:rsidRPr="00411D10">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411D10" w14:paraId="29C81147" w14:textId="77777777" w:rsidTr="00431441">
        <w:trPr>
          <w:jc w:val="center"/>
        </w:trPr>
        <w:tc>
          <w:tcPr>
            <w:tcW w:w="1525" w:type="dxa"/>
          </w:tcPr>
          <w:p w14:paraId="53542C7C" w14:textId="77777777" w:rsidR="004B4F04" w:rsidRPr="00411D10" w:rsidRDefault="004B4F04" w:rsidP="00431441">
            <w:pPr>
              <w:pStyle w:val="ListParagraph"/>
              <w:ind w:left="0"/>
              <w:jc w:val="center"/>
              <w:rPr>
                <w:b/>
                <w:szCs w:val="22"/>
              </w:rPr>
            </w:pPr>
            <w:r w:rsidRPr="00411D10">
              <w:rPr>
                <w:b/>
                <w:szCs w:val="22"/>
              </w:rPr>
              <w:t>BW</w:t>
            </w:r>
          </w:p>
        </w:tc>
        <w:tc>
          <w:tcPr>
            <w:tcW w:w="3420" w:type="dxa"/>
          </w:tcPr>
          <w:p w14:paraId="5F3B68B6" w14:textId="77777777" w:rsidR="004B4F04" w:rsidRPr="00411D10" w:rsidRDefault="004B4F04" w:rsidP="00431441">
            <w:pPr>
              <w:pStyle w:val="ListParagraph"/>
              <w:ind w:left="0"/>
              <w:jc w:val="center"/>
              <w:rPr>
                <w:b/>
                <w:szCs w:val="22"/>
              </w:rPr>
            </w:pPr>
            <w:r w:rsidRPr="00411D10">
              <w:rPr>
                <w:b/>
                <w:szCs w:val="22"/>
              </w:rPr>
              <w:t>RU</w:t>
            </w:r>
          </w:p>
        </w:tc>
        <w:tc>
          <w:tcPr>
            <w:tcW w:w="3330" w:type="dxa"/>
          </w:tcPr>
          <w:p w14:paraId="052CFBE4" w14:textId="77777777" w:rsidR="004B4F04" w:rsidRPr="00411D10" w:rsidRDefault="004B4F04" w:rsidP="00431441">
            <w:pPr>
              <w:pStyle w:val="ListParagraph"/>
              <w:ind w:left="0"/>
              <w:jc w:val="center"/>
              <w:rPr>
                <w:b/>
                <w:szCs w:val="22"/>
              </w:rPr>
            </w:pPr>
            <w:r w:rsidRPr="00411D10">
              <w:rPr>
                <w:b/>
                <w:szCs w:val="22"/>
              </w:rPr>
              <w:t>Mandatory in Non-OFDMA for:</w:t>
            </w:r>
          </w:p>
        </w:tc>
      </w:tr>
      <w:tr w:rsidR="004B4F04" w:rsidRPr="00411D10" w14:paraId="3A13E3AD" w14:textId="77777777" w:rsidTr="00431441">
        <w:trPr>
          <w:jc w:val="center"/>
        </w:trPr>
        <w:tc>
          <w:tcPr>
            <w:tcW w:w="1525" w:type="dxa"/>
          </w:tcPr>
          <w:p w14:paraId="7B4B9426" w14:textId="77777777" w:rsidR="004B4F04" w:rsidRPr="00411D10" w:rsidRDefault="004B4F04" w:rsidP="00431441">
            <w:pPr>
              <w:pStyle w:val="ListParagraph"/>
              <w:ind w:left="0"/>
              <w:jc w:val="center"/>
              <w:rPr>
                <w:szCs w:val="22"/>
              </w:rPr>
            </w:pPr>
            <w:r w:rsidRPr="00411D10">
              <w:rPr>
                <w:szCs w:val="22"/>
              </w:rPr>
              <w:t>80 MHz</w:t>
            </w:r>
          </w:p>
        </w:tc>
        <w:tc>
          <w:tcPr>
            <w:tcW w:w="3420" w:type="dxa"/>
          </w:tcPr>
          <w:p w14:paraId="1D7F8153" w14:textId="77777777" w:rsidR="004B4F04" w:rsidRPr="00411D10" w:rsidRDefault="004B4F04" w:rsidP="00431441">
            <w:pPr>
              <w:pStyle w:val="ListParagraph"/>
              <w:ind w:left="0"/>
              <w:jc w:val="center"/>
              <w:rPr>
                <w:szCs w:val="22"/>
              </w:rPr>
            </w:pPr>
            <w:r w:rsidRPr="00411D10">
              <w:rPr>
                <w:szCs w:val="22"/>
              </w:rPr>
              <w:t>484+242</w:t>
            </w:r>
          </w:p>
        </w:tc>
        <w:tc>
          <w:tcPr>
            <w:tcW w:w="3330" w:type="dxa"/>
          </w:tcPr>
          <w:p w14:paraId="3F910905" w14:textId="77777777" w:rsidR="004B4F04" w:rsidRPr="00411D10" w:rsidRDefault="004B4F04" w:rsidP="00431441">
            <w:pPr>
              <w:pStyle w:val="ListParagraph"/>
              <w:ind w:left="0"/>
              <w:jc w:val="center"/>
              <w:rPr>
                <w:szCs w:val="22"/>
              </w:rPr>
            </w:pPr>
            <w:r w:rsidRPr="00411D10">
              <w:rPr>
                <w:szCs w:val="22"/>
              </w:rPr>
              <w:t>AP, STA</w:t>
            </w:r>
          </w:p>
        </w:tc>
      </w:tr>
      <w:tr w:rsidR="004B4F04" w:rsidRPr="00411D10" w14:paraId="2E3B0B94" w14:textId="77777777" w:rsidTr="00431441">
        <w:trPr>
          <w:jc w:val="center"/>
        </w:trPr>
        <w:tc>
          <w:tcPr>
            <w:tcW w:w="1525" w:type="dxa"/>
            <w:vMerge w:val="restart"/>
          </w:tcPr>
          <w:p w14:paraId="28123C0A" w14:textId="77777777" w:rsidR="004B4F04" w:rsidRPr="00411D10" w:rsidRDefault="004B4F04" w:rsidP="00431441">
            <w:pPr>
              <w:pStyle w:val="ListParagraph"/>
              <w:ind w:left="0"/>
              <w:jc w:val="center"/>
              <w:rPr>
                <w:szCs w:val="22"/>
              </w:rPr>
            </w:pPr>
            <w:r w:rsidRPr="00411D10">
              <w:rPr>
                <w:szCs w:val="22"/>
              </w:rPr>
              <w:t>160 MHz</w:t>
            </w:r>
          </w:p>
        </w:tc>
        <w:tc>
          <w:tcPr>
            <w:tcW w:w="3420" w:type="dxa"/>
          </w:tcPr>
          <w:p w14:paraId="5E961D74" w14:textId="77777777" w:rsidR="004B4F04" w:rsidRPr="00411D10" w:rsidRDefault="004B4F04" w:rsidP="00431441">
            <w:pPr>
              <w:pStyle w:val="ListParagraph"/>
              <w:ind w:left="0"/>
              <w:jc w:val="center"/>
              <w:rPr>
                <w:szCs w:val="22"/>
              </w:rPr>
            </w:pPr>
            <w:r w:rsidRPr="00411D10">
              <w:rPr>
                <w:szCs w:val="22"/>
              </w:rPr>
              <w:t>996+484</w:t>
            </w:r>
          </w:p>
        </w:tc>
        <w:tc>
          <w:tcPr>
            <w:tcW w:w="3330" w:type="dxa"/>
          </w:tcPr>
          <w:p w14:paraId="3FF4D278" w14:textId="77777777" w:rsidR="004B4F04" w:rsidRPr="00411D10" w:rsidRDefault="004B4F04" w:rsidP="00431441">
            <w:pPr>
              <w:pStyle w:val="ListParagraph"/>
              <w:ind w:left="0"/>
              <w:jc w:val="center"/>
              <w:rPr>
                <w:szCs w:val="22"/>
              </w:rPr>
            </w:pPr>
            <w:r w:rsidRPr="00411D10">
              <w:rPr>
                <w:szCs w:val="22"/>
              </w:rPr>
              <w:t>AP, STA</w:t>
            </w:r>
          </w:p>
        </w:tc>
      </w:tr>
      <w:tr w:rsidR="004B4F04" w:rsidRPr="00411D10" w14:paraId="591FB089" w14:textId="77777777" w:rsidTr="00431441">
        <w:trPr>
          <w:jc w:val="center"/>
        </w:trPr>
        <w:tc>
          <w:tcPr>
            <w:tcW w:w="1525" w:type="dxa"/>
            <w:vMerge/>
          </w:tcPr>
          <w:p w14:paraId="2A37F945" w14:textId="77777777" w:rsidR="004B4F04" w:rsidRPr="00411D10" w:rsidRDefault="004B4F04" w:rsidP="00431441">
            <w:pPr>
              <w:pStyle w:val="ListParagraph"/>
              <w:ind w:left="0"/>
              <w:jc w:val="center"/>
              <w:rPr>
                <w:szCs w:val="22"/>
              </w:rPr>
            </w:pPr>
          </w:p>
        </w:tc>
        <w:tc>
          <w:tcPr>
            <w:tcW w:w="3420" w:type="dxa"/>
          </w:tcPr>
          <w:p w14:paraId="40629100" w14:textId="77777777" w:rsidR="004B4F04" w:rsidRPr="00411D10" w:rsidRDefault="004B4F04" w:rsidP="00431441">
            <w:pPr>
              <w:pStyle w:val="ListParagraph"/>
              <w:ind w:left="0"/>
              <w:jc w:val="center"/>
              <w:rPr>
                <w:szCs w:val="22"/>
              </w:rPr>
            </w:pPr>
            <w:r w:rsidRPr="00411D10">
              <w:rPr>
                <w:szCs w:val="22"/>
              </w:rPr>
              <w:t>996+(484+242)</w:t>
            </w:r>
          </w:p>
        </w:tc>
        <w:tc>
          <w:tcPr>
            <w:tcW w:w="3330" w:type="dxa"/>
          </w:tcPr>
          <w:p w14:paraId="20618B0A" w14:textId="77777777" w:rsidR="004B4F04" w:rsidRPr="00411D10" w:rsidRDefault="004B4F04" w:rsidP="00431441">
            <w:pPr>
              <w:pStyle w:val="ListParagraph"/>
              <w:ind w:left="0"/>
              <w:jc w:val="center"/>
              <w:rPr>
                <w:szCs w:val="22"/>
              </w:rPr>
            </w:pPr>
            <w:r w:rsidRPr="00411D10">
              <w:rPr>
                <w:szCs w:val="22"/>
              </w:rPr>
              <w:t>AP, STA</w:t>
            </w:r>
          </w:p>
        </w:tc>
      </w:tr>
      <w:tr w:rsidR="004B4F04" w:rsidRPr="00411D10" w14:paraId="0A2C50D0" w14:textId="77777777" w:rsidTr="00431441">
        <w:trPr>
          <w:jc w:val="center"/>
        </w:trPr>
        <w:tc>
          <w:tcPr>
            <w:tcW w:w="1525" w:type="dxa"/>
          </w:tcPr>
          <w:p w14:paraId="2FC45090" w14:textId="77777777" w:rsidR="004B4F04" w:rsidRPr="00411D10" w:rsidRDefault="004B4F04" w:rsidP="00431441">
            <w:pPr>
              <w:pStyle w:val="ListParagraph"/>
              <w:ind w:left="0"/>
              <w:jc w:val="center"/>
              <w:rPr>
                <w:szCs w:val="22"/>
              </w:rPr>
            </w:pPr>
            <w:r w:rsidRPr="00411D10">
              <w:rPr>
                <w:szCs w:val="22"/>
              </w:rPr>
              <w:t>240 MHz</w:t>
            </w:r>
          </w:p>
        </w:tc>
        <w:tc>
          <w:tcPr>
            <w:tcW w:w="3420" w:type="dxa"/>
          </w:tcPr>
          <w:p w14:paraId="19536128" w14:textId="77777777" w:rsidR="004B4F04" w:rsidRPr="00411D10" w:rsidRDefault="004B4F04" w:rsidP="00431441">
            <w:pPr>
              <w:pStyle w:val="ListParagraph"/>
              <w:ind w:left="0"/>
              <w:jc w:val="center"/>
              <w:rPr>
                <w:szCs w:val="22"/>
              </w:rPr>
            </w:pPr>
            <w:r w:rsidRPr="00411D10">
              <w:rPr>
                <w:szCs w:val="22"/>
              </w:rPr>
              <w:t>3×996, 2×996+484, 2×996 (any 2)</w:t>
            </w:r>
          </w:p>
        </w:tc>
        <w:tc>
          <w:tcPr>
            <w:tcW w:w="3330" w:type="dxa"/>
          </w:tcPr>
          <w:p w14:paraId="2EC301E4" w14:textId="77777777" w:rsidR="004B4F04" w:rsidRPr="00411D10" w:rsidRDefault="004B4F04" w:rsidP="00431441">
            <w:pPr>
              <w:pStyle w:val="ListParagraph"/>
              <w:ind w:left="0"/>
              <w:jc w:val="center"/>
              <w:rPr>
                <w:szCs w:val="22"/>
              </w:rPr>
            </w:pPr>
            <w:r w:rsidRPr="00411D10">
              <w:rPr>
                <w:szCs w:val="22"/>
              </w:rPr>
              <w:t>AP, STA</w:t>
            </w:r>
          </w:p>
        </w:tc>
      </w:tr>
      <w:tr w:rsidR="004B4F04" w:rsidRPr="00411D10" w14:paraId="095E8E48" w14:textId="77777777" w:rsidTr="00431441">
        <w:trPr>
          <w:jc w:val="center"/>
        </w:trPr>
        <w:tc>
          <w:tcPr>
            <w:tcW w:w="1525" w:type="dxa"/>
          </w:tcPr>
          <w:p w14:paraId="6124EBE4" w14:textId="77777777" w:rsidR="004B4F04" w:rsidRPr="00411D10" w:rsidRDefault="004B4F04" w:rsidP="00431441">
            <w:pPr>
              <w:pStyle w:val="ListParagraph"/>
              <w:ind w:left="0"/>
              <w:jc w:val="center"/>
              <w:rPr>
                <w:szCs w:val="22"/>
              </w:rPr>
            </w:pPr>
            <w:r w:rsidRPr="00411D10">
              <w:rPr>
                <w:szCs w:val="22"/>
              </w:rPr>
              <w:t>320 MHz</w:t>
            </w:r>
          </w:p>
        </w:tc>
        <w:tc>
          <w:tcPr>
            <w:tcW w:w="3420" w:type="dxa"/>
          </w:tcPr>
          <w:p w14:paraId="607A69BC" w14:textId="77777777" w:rsidR="004B4F04" w:rsidRPr="00411D10" w:rsidRDefault="004B4F04" w:rsidP="00431441">
            <w:pPr>
              <w:pStyle w:val="ListParagraph"/>
              <w:ind w:left="0"/>
              <w:jc w:val="center"/>
              <w:rPr>
                <w:szCs w:val="22"/>
              </w:rPr>
            </w:pPr>
            <w:r w:rsidRPr="00411D10">
              <w:rPr>
                <w:szCs w:val="22"/>
              </w:rPr>
              <w:t>4×996, 3×996+484, 3×996 (any 3)</w:t>
            </w:r>
          </w:p>
        </w:tc>
        <w:tc>
          <w:tcPr>
            <w:tcW w:w="3330" w:type="dxa"/>
          </w:tcPr>
          <w:p w14:paraId="53373E51" w14:textId="77777777" w:rsidR="004B4F04" w:rsidRPr="00411D10" w:rsidRDefault="004B4F04" w:rsidP="00431441">
            <w:pPr>
              <w:pStyle w:val="ListParagraph"/>
              <w:ind w:left="0"/>
              <w:jc w:val="center"/>
              <w:rPr>
                <w:szCs w:val="22"/>
              </w:rPr>
            </w:pPr>
            <w:r w:rsidRPr="00411D10">
              <w:rPr>
                <w:szCs w:val="22"/>
              </w:rPr>
              <w:t>AP, STA</w:t>
            </w:r>
          </w:p>
        </w:tc>
      </w:tr>
    </w:tbl>
    <w:p w14:paraId="0B85265E" w14:textId="77777777" w:rsidR="004B4F04" w:rsidRPr="00411D10" w:rsidRDefault="004B4F04" w:rsidP="004B4F04">
      <w:pPr>
        <w:jc w:val="both"/>
        <w:rPr>
          <w:lang w:val="en-US"/>
        </w:rPr>
      </w:pPr>
      <w:r w:rsidRPr="00411D10">
        <w:rPr>
          <w:lang w:val="en-US"/>
        </w:rPr>
        <w:t xml:space="preserve">[Motion 115, #SP71, </w:t>
      </w:r>
      <w:sdt>
        <w:sdtPr>
          <w:rPr>
            <w:lang w:val="en-US"/>
          </w:rPr>
          <w:id w:val="34780670"/>
          <w:citation/>
        </w:sdtPr>
        <w:sdtEndPr/>
        <w:sdtContent>
          <w:r w:rsidRPr="00411D10">
            <w:rPr>
              <w:lang w:val="en-US"/>
            </w:rPr>
            <w:fldChar w:fldCharType="begin"/>
          </w:r>
          <w:r w:rsidRPr="00411D10">
            <w:rPr>
              <w:lang w:val="en-US"/>
            </w:rPr>
            <w:instrText xml:space="preserve"> CITATION 19_1755r5 \l 1033 </w:instrText>
          </w:r>
          <w:r w:rsidRPr="00411D10">
            <w:rPr>
              <w:lang w:val="en-US"/>
            </w:rPr>
            <w:fldChar w:fldCharType="separate"/>
          </w:r>
          <w:r w:rsidR="00F97929" w:rsidRPr="00F97929">
            <w:rPr>
              <w:noProof/>
              <w:lang w:val="en-US"/>
            </w:rPr>
            <w:t>[14]</w:t>
          </w:r>
          <w:r w:rsidRPr="00411D10">
            <w:rPr>
              <w:lang w:val="en-US"/>
            </w:rPr>
            <w:fldChar w:fldCharType="end"/>
          </w:r>
        </w:sdtContent>
      </w:sdt>
      <w:r w:rsidRPr="00411D10">
        <w:rPr>
          <w:lang w:val="en-US"/>
        </w:rPr>
        <w:t xml:space="preserve"> and </w:t>
      </w:r>
      <w:sdt>
        <w:sdtPr>
          <w:rPr>
            <w:lang w:val="en-US"/>
          </w:rPr>
          <w:id w:val="1098606930"/>
          <w:citation/>
        </w:sdtPr>
        <w:sdtEndPr/>
        <w:sdtContent>
          <w:r w:rsidRPr="00411D10">
            <w:rPr>
              <w:lang w:val="en-US"/>
            </w:rPr>
            <w:fldChar w:fldCharType="begin"/>
          </w:r>
          <w:r w:rsidRPr="00411D10">
            <w:rPr>
              <w:lang w:val="en-US"/>
            </w:rPr>
            <w:instrText xml:space="preserve">CITATION 20_0791r5 \l 1033 </w:instrText>
          </w:r>
          <w:r w:rsidRPr="00411D10">
            <w:rPr>
              <w:lang w:val="en-US"/>
            </w:rPr>
            <w:fldChar w:fldCharType="separate"/>
          </w:r>
          <w:r w:rsidR="00F97929" w:rsidRPr="00F97929">
            <w:rPr>
              <w:noProof/>
              <w:lang w:val="en-US"/>
            </w:rPr>
            <w:t>[30]</w:t>
          </w:r>
          <w:r w:rsidRPr="00411D10">
            <w:rPr>
              <w:lang w:val="en-US"/>
            </w:rPr>
            <w:fldChar w:fldCharType="end"/>
          </w:r>
        </w:sdtContent>
      </w:sdt>
      <w:r w:rsidRPr="00411D10">
        <w:rPr>
          <w:lang w:val="en-US"/>
        </w:rPr>
        <w:t>]</w:t>
      </w:r>
    </w:p>
    <w:p w14:paraId="0E1D9F32" w14:textId="77777777" w:rsidR="004B4F04" w:rsidRPr="00411D10" w:rsidRDefault="004B4F04" w:rsidP="004B4F04">
      <w:pPr>
        <w:jc w:val="both"/>
        <w:rPr>
          <w:lang w:val="en-US"/>
        </w:rPr>
      </w:pPr>
    </w:p>
    <w:p w14:paraId="2170F9BD" w14:textId="77777777" w:rsidR="004B4F04" w:rsidRPr="00411D10" w:rsidRDefault="004B4F04" w:rsidP="004B4F04">
      <w:pPr>
        <w:jc w:val="both"/>
      </w:pPr>
      <w:r w:rsidRPr="00411D10">
        <w:t>In 80 MHz non-OFDMA the following conditional mandatory (conditional on supporting puncturing) large RU combinations are supported.</w:t>
      </w:r>
    </w:p>
    <w:p w14:paraId="06298076" w14:textId="77777777" w:rsidR="004B4F04" w:rsidRPr="00411D10" w:rsidRDefault="004B4F04" w:rsidP="004B4F04">
      <w:pPr>
        <w:pStyle w:val="ListParagraph"/>
        <w:numPr>
          <w:ilvl w:val="0"/>
          <w:numId w:val="5"/>
        </w:numPr>
        <w:jc w:val="both"/>
      </w:pPr>
      <w:r w:rsidRPr="00411D10">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411D10" w14:paraId="6D38B215" w14:textId="77777777" w:rsidTr="00431441">
        <w:trPr>
          <w:jc w:val="center"/>
        </w:trPr>
        <w:tc>
          <w:tcPr>
            <w:tcW w:w="1484" w:type="pct"/>
          </w:tcPr>
          <w:p w14:paraId="0131D635" w14:textId="77777777" w:rsidR="004B4F04" w:rsidRPr="00411D10" w:rsidRDefault="004B4F04" w:rsidP="00431441">
            <w:pPr>
              <w:jc w:val="both"/>
              <w:rPr>
                <w:b/>
              </w:rPr>
            </w:pPr>
            <w:r w:rsidRPr="00411D10">
              <w:rPr>
                <w:b/>
              </w:rPr>
              <w:t>RU size</w:t>
            </w:r>
          </w:p>
        </w:tc>
        <w:tc>
          <w:tcPr>
            <w:tcW w:w="2141" w:type="pct"/>
          </w:tcPr>
          <w:p w14:paraId="6FF37097" w14:textId="77777777" w:rsidR="004B4F04" w:rsidRPr="00411D10" w:rsidRDefault="004B4F04" w:rsidP="00431441">
            <w:pPr>
              <w:jc w:val="both"/>
              <w:rPr>
                <w:b/>
              </w:rPr>
            </w:pPr>
            <w:r w:rsidRPr="00411D10">
              <w:rPr>
                <w:b/>
              </w:rPr>
              <w:t>Aggregate BW</w:t>
            </w:r>
          </w:p>
        </w:tc>
        <w:tc>
          <w:tcPr>
            <w:tcW w:w="1375" w:type="pct"/>
          </w:tcPr>
          <w:p w14:paraId="693339AE" w14:textId="77777777" w:rsidR="004B4F04" w:rsidRPr="00411D10" w:rsidRDefault="004B4F04" w:rsidP="00431441">
            <w:pPr>
              <w:jc w:val="both"/>
              <w:rPr>
                <w:b/>
              </w:rPr>
            </w:pPr>
            <w:r w:rsidRPr="00411D10">
              <w:rPr>
                <w:b/>
              </w:rPr>
              <w:t>Notes</w:t>
            </w:r>
          </w:p>
        </w:tc>
      </w:tr>
      <w:tr w:rsidR="004B4F04" w:rsidRPr="00411D10" w14:paraId="1F57DF47" w14:textId="77777777" w:rsidTr="00431441">
        <w:trPr>
          <w:jc w:val="center"/>
        </w:trPr>
        <w:tc>
          <w:tcPr>
            <w:tcW w:w="1484" w:type="pct"/>
          </w:tcPr>
          <w:p w14:paraId="3314C2B8" w14:textId="77777777" w:rsidR="004B4F04" w:rsidRPr="00411D10" w:rsidRDefault="004B4F04" w:rsidP="00431441">
            <w:pPr>
              <w:jc w:val="both"/>
            </w:pPr>
            <w:r w:rsidRPr="00411D10">
              <w:t>484 + 242</w:t>
            </w:r>
          </w:p>
        </w:tc>
        <w:tc>
          <w:tcPr>
            <w:tcW w:w="2141" w:type="pct"/>
          </w:tcPr>
          <w:p w14:paraId="3E7EE6AF" w14:textId="77777777" w:rsidR="004B4F04" w:rsidRPr="00411D10" w:rsidRDefault="004B4F04" w:rsidP="00431441">
            <w:pPr>
              <w:jc w:val="both"/>
            </w:pPr>
            <w:r w:rsidRPr="00411D10">
              <w:t>60 MHz</w:t>
            </w:r>
          </w:p>
        </w:tc>
        <w:tc>
          <w:tcPr>
            <w:tcW w:w="1375" w:type="pct"/>
          </w:tcPr>
          <w:p w14:paraId="2564993F" w14:textId="77777777" w:rsidR="004B4F04" w:rsidRPr="00411D10" w:rsidRDefault="004B4F04" w:rsidP="00431441">
            <w:pPr>
              <w:jc w:val="both"/>
            </w:pPr>
            <w:r w:rsidRPr="00411D10">
              <w:t>4 options</w:t>
            </w:r>
          </w:p>
        </w:tc>
      </w:tr>
    </w:tbl>
    <w:p w14:paraId="091D7506" w14:textId="77777777" w:rsidR="004B4F04" w:rsidRPr="00411D10" w:rsidRDefault="004B4F04" w:rsidP="004B4F04">
      <w:pPr>
        <w:jc w:val="both"/>
      </w:pPr>
      <w:r w:rsidRPr="00411D10">
        <w:t xml:space="preserve">[Motion 93, </w:t>
      </w:r>
      <w:sdt>
        <w:sdtPr>
          <w:id w:val="80963285"/>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557195335"/>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4A1F0C92" w14:textId="77777777" w:rsidR="004B4F04" w:rsidRPr="00411D10" w:rsidRDefault="004B4F04" w:rsidP="004B4F04">
      <w:pPr>
        <w:jc w:val="both"/>
      </w:pPr>
    </w:p>
    <w:p w14:paraId="24320905" w14:textId="77777777" w:rsidR="004B4F04" w:rsidRPr="00411D10" w:rsidRDefault="004B4F04" w:rsidP="004B4F04">
      <w:pPr>
        <w:jc w:val="both"/>
      </w:pPr>
      <w:r w:rsidRPr="00411D10">
        <w:t>In 160 MHz non-OFDMA the following conditional mandatory (conditional on supporting puncturing) large RU combinations are supported.</w:t>
      </w:r>
    </w:p>
    <w:p w14:paraId="2E90BF56" w14:textId="77777777" w:rsidR="004B4F04" w:rsidRPr="00411D10" w:rsidRDefault="004B4F04" w:rsidP="004B4F04">
      <w:pPr>
        <w:pStyle w:val="ListParagraph"/>
        <w:numPr>
          <w:ilvl w:val="0"/>
          <w:numId w:val="5"/>
        </w:numPr>
        <w:jc w:val="both"/>
      </w:pPr>
      <w:r w:rsidRPr="00411D10">
        <w:t>Any one of eight 242 RUs can be punctured.</w:t>
      </w:r>
    </w:p>
    <w:p w14:paraId="02091AC4" w14:textId="77777777" w:rsidR="004B4F04" w:rsidRPr="00411D10" w:rsidRDefault="004B4F04" w:rsidP="004B4F04">
      <w:pPr>
        <w:pStyle w:val="ListParagraph"/>
        <w:numPr>
          <w:ilvl w:val="0"/>
          <w:numId w:val="5"/>
        </w:numPr>
        <w:jc w:val="both"/>
      </w:pPr>
      <w:r w:rsidRPr="00411D10">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411D10" w14:paraId="40B88286" w14:textId="77777777" w:rsidTr="00431441">
        <w:tc>
          <w:tcPr>
            <w:tcW w:w="2337" w:type="dxa"/>
          </w:tcPr>
          <w:p w14:paraId="3254807C" w14:textId="77777777" w:rsidR="004B4F04" w:rsidRPr="00411D10" w:rsidRDefault="004B4F04" w:rsidP="00431441">
            <w:pPr>
              <w:jc w:val="both"/>
              <w:rPr>
                <w:b/>
              </w:rPr>
            </w:pPr>
            <w:r w:rsidRPr="00411D10">
              <w:rPr>
                <w:b/>
              </w:rPr>
              <w:t>80 MHz RU Size</w:t>
            </w:r>
          </w:p>
        </w:tc>
        <w:tc>
          <w:tcPr>
            <w:tcW w:w="2337" w:type="dxa"/>
          </w:tcPr>
          <w:p w14:paraId="6ED1E020" w14:textId="77777777" w:rsidR="004B4F04" w:rsidRPr="00411D10" w:rsidRDefault="004B4F04" w:rsidP="00431441">
            <w:pPr>
              <w:jc w:val="both"/>
              <w:rPr>
                <w:b/>
              </w:rPr>
            </w:pPr>
            <w:r w:rsidRPr="00411D10">
              <w:rPr>
                <w:b/>
              </w:rPr>
              <w:t>80 MHz RU size</w:t>
            </w:r>
          </w:p>
        </w:tc>
        <w:tc>
          <w:tcPr>
            <w:tcW w:w="2338" w:type="dxa"/>
          </w:tcPr>
          <w:p w14:paraId="04901C9F" w14:textId="77777777" w:rsidR="004B4F04" w:rsidRPr="00411D10" w:rsidRDefault="004B4F04" w:rsidP="00431441">
            <w:pPr>
              <w:jc w:val="both"/>
              <w:rPr>
                <w:b/>
              </w:rPr>
            </w:pPr>
            <w:r w:rsidRPr="00411D10">
              <w:rPr>
                <w:b/>
              </w:rPr>
              <w:t>Aggregate BW</w:t>
            </w:r>
          </w:p>
        </w:tc>
        <w:tc>
          <w:tcPr>
            <w:tcW w:w="2338" w:type="dxa"/>
          </w:tcPr>
          <w:p w14:paraId="27A6AFF1" w14:textId="77777777" w:rsidR="004B4F04" w:rsidRPr="00411D10" w:rsidRDefault="004B4F04" w:rsidP="00431441">
            <w:pPr>
              <w:jc w:val="both"/>
              <w:rPr>
                <w:b/>
              </w:rPr>
            </w:pPr>
            <w:r w:rsidRPr="00411D10">
              <w:rPr>
                <w:b/>
              </w:rPr>
              <w:t>Notes</w:t>
            </w:r>
          </w:p>
        </w:tc>
      </w:tr>
      <w:tr w:rsidR="004B4F04" w:rsidRPr="00411D10" w14:paraId="1193DE9F" w14:textId="77777777" w:rsidTr="00431441">
        <w:tc>
          <w:tcPr>
            <w:tcW w:w="2337" w:type="dxa"/>
          </w:tcPr>
          <w:p w14:paraId="01741D95" w14:textId="77777777" w:rsidR="004B4F04" w:rsidRPr="00411D10" w:rsidRDefault="004B4F04" w:rsidP="00431441">
            <w:pPr>
              <w:jc w:val="both"/>
            </w:pPr>
            <w:r w:rsidRPr="00411D10">
              <w:t>484</w:t>
            </w:r>
          </w:p>
        </w:tc>
        <w:tc>
          <w:tcPr>
            <w:tcW w:w="2337" w:type="dxa"/>
          </w:tcPr>
          <w:p w14:paraId="5E9F9ADE" w14:textId="77777777" w:rsidR="004B4F04" w:rsidRPr="00411D10" w:rsidRDefault="004B4F04" w:rsidP="00431441">
            <w:pPr>
              <w:jc w:val="both"/>
            </w:pPr>
            <w:r w:rsidRPr="00411D10">
              <w:t>996</w:t>
            </w:r>
          </w:p>
        </w:tc>
        <w:tc>
          <w:tcPr>
            <w:tcW w:w="2338" w:type="dxa"/>
          </w:tcPr>
          <w:p w14:paraId="2C052A44" w14:textId="77777777" w:rsidR="004B4F04" w:rsidRPr="00411D10" w:rsidRDefault="004B4F04" w:rsidP="00431441">
            <w:pPr>
              <w:jc w:val="both"/>
            </w:pPr>
            <w:r w:rsidRPr="00411D10">
              <w:t>120 MHz</w:t>
            </w:r>
          </w:p>
        </w:tc>
        <w:tc>
          <w:tcPr>
            <w:tcW w:w="2338" w:type="dxa"/>
          </w:tcPr>
          <w:p w14:paraId="5D333C0E" w14:textId="77777777" w:rsidR="004B4F04" w:rsidRPr="00411D10" w:rsidRDefault="004B4F04" w:rsidP="00431441">
            <w:pPr>
              <w:jc w:val="both"/>
            </w:pPr>
            <w:r w:rsidRPr="00411D10">
              <w:t>4 options</w:t>
            </w:r>
          </w:p>
        </w:tc>
      </w:tr>
      <w:tr w:rsidR="004B4F04" w:rsidRPr="00411D10" w14:paraId="36685B57" w14:textId="77777777" w:rsidTr="00431441">
        <w:tc>
          <w:tcPr>
            <w:tcW w:w="2337" w:type="dxa"/>
          </w:tcPr>
          <w:p w14:paraId="70D04510" w14:textId="77777777" w:rsidR="004B4F04" w:rsidRPr="00411D10" w:rsidRDefault="004B4F04" w:rsidP="00431441">
            <w:pPr>
              <w:jc w:val="both"/>
            </w:pPr>
            <w:r w:rsidRPr="00411D10">
              <w:t>484 + 242</w:t>
            </w:r>
          </w:p>
        </w:tc>
        <w:tc>
          <w:tcPr>
            <w:tcW w:w="2337" w:type="dxa"/>
          </w:tcPr>
          <w:p w14:paraId="00F665B6" w14:textId="77777777" w:rsidR="004B4F04" w:rsidRPr="00411D10" w:rsidRDefault="004B4F04" w:rsidP="00431441">
            <w:pPr>
              <w:jc w:val="both"/>
            </w:pPr>
            <w:r w:rsidRPr="00411D10">
              <w:t>996</w:t>
            </w:r>
          </w:p>
        </w:tc>
        <w:tc>
          <w:tcPr>
            <w:tcW w:w="2338" w:type="dxa"/>
          </w:tcPr>
          <w:p w14:paraId="07A8A401" w14:textId="77777777" w:rsidR="004B4F04" w:rsidRPr="00411D10" w:rsidRDefault="004B4F04" w:rsidP="00431441">
            <w:pPr>
              <w:jc w:val="both"/>
            </w:pPr>
            <w:r w:rsidRPr="00411D10">
              <w:t>140 MHz</w:t>
            </w:r>
          </w:p>
        </w:tc>
        <w:tc>
          <w:tcPr>
            <w:tcW w:w="2338" w:type="dxa"/>
          </w:tcPr>
          <w:p w14:paraId="6BA86645" w14:textId="77777777" w:rsidR="004B4F04" w:rsidRPr="00411D10" w:rsidRDefault="004B4F04" w:rsidP="00431441">
            <w:pPr>
              <w:jc w:val="both"/>
            </w:pPr>
            <w:r w:rsidRPr="00411D10">
              <w:t>8 options</w:t>
            </w:r>
          </w:p>
        </w:tc>
      </w:tr>
    </w:tbl>
    <w:p w14:paraId="5C84FAFC" w14:textId="77777777" w:rsidR="004B4F04" w:rsidRPr="00411D10" w:rsidRDefault="004B4F04" w:rsidP="004B4F04">
      <w:pPr>
        <w:jc w:val="both"/>
      </w:pPr>
      <w:r w:rsidRPr="00411D10">
        <w:t xml:space="preserve">[Motion 94, </w:t>
      </w:r>
      <w:sdt>
        <w:sdtPr>
          <w:id w:val="-1989390653"/>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447075536"/>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749D8257" w14:textId="77777777" w:rsidR="004B4F04" w:rsidRPr="00411D10" w:rsidRDefault="004B4F04" w:rsidP="004B4F04">
      <w:pPr>
        <w:jc w:val="both"/>
      </w:pPr>
    </w:p>
    <w:p w14:paraId="599E39EA" w14:textId="77777777" w:rsidR="004B4F04" w:rsidRPr="00411D10" w:rsidRDefault="004B4F04" w:rsidP="004B4F04">
      <w:pPr>
        <w:jc w:val="both"/>
      </w:pPr>
      <w:r w:rsidRPr="00411D10">
        <w:t>In 240 MHz non-OFDMA the following conditional mandatory (conditional on supporting puncturing) large RU combinations are supported.</w:t>
      </w:r>
    </w:p>
    <w:p w14:paraId="2620BF05" w14:textId="77777777" w:rsidR="004B4F04" w:rsidRPr="00411D10" w:rsidRDefault="004B4F04" w:rsidP="004B4F04">
      <w:pPr>
        <w:pStyle w:val="ListParagraph"/>
        <w:numPr>
          <w:ilvl w:val="0"/>
          <w:numId w:val="23"/>
        </w:numPr>
        <w:jc w:val="both"/>
      </w:pPr>
      <w:r w:rsidRPr="00411D10">
        <w:t>Any one of six 484 RUs can be punctured.</w:t>
      </w:r>
    </w:p>
    <w:p w14:paraId="514CE3B4" w14:textId="77777777" w:rsidR="004B4F04" w:rsidRPr="00411D10" w:rsidRDefault="004B4F04" w:rsidP="004B4F04">
      <w:pPr>
        <w:pStyle w:val="ListParagraph"/>
        <w:numPr>
          <w:ilvl w:val="0"/>
          <w:numId w:val="23"/>
        </w:numPr>
        <w:jc w:val="both"/>
      </w:pPr>
      <w:r w:rsidRPr="00411D10">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411D10" w14:paraId="32EA4138" w14:textId="77777777" w:rsidTr="00431441">
        <w:tc>
          <w:tcPr>
            <w:tcW w:w="1870" w:type="dxa"/>
          </w:tcPr>
          <w:p w14:paraId="0DC855C6" w14:textId="77777777" w:rsidR="004B4F04" w:rsidRPr="00411D10" w:rsidRDefault="004B4F04" w:rsidP="00431441">
            <w:pPr>
              <w:jc w:val="both"/>
              <w:rPr>
                <w:b/>
              </w:rPr>
            </w:pPr>
            <w:r w:rsidRPr="00411D10">
              <w:rPr>
                <w:b/>
              </w:rPr>
              <w:t>80 MHz RU size</w:t>
            </w:r>
          </w:p>
        </w:tc>
        <w:tc>
          <w:tcPr>
            <w:tcW w:w="1870" w:type="dxa"/>
          </w:tcPr>
          <w:p w14:paraId="598F3730" w14:textId="77777777" w:rsidR="004B4F04" w:rsidRPr="00411D10" w:rsidRDefault="004B4F04" w:rsidP="00431441">
            <w:pPr>
              <w:jc w:val="both"/>
              <w:rPr>
                <w:b/>
              </w:rPr>
            </w:pPr>
            <w:r w:rsidRPr="00411D10">
              <w:rPr>
                <w:b/>
              </w:rPr>
              <w:t>80 MHz RU size</w:t>
            </w:r>
          </w:p>
        </w:tc>
        <w:tc>
          <w:tcPr>
            <w:tcW w:w="1870" w:type="dxa"/>
          </w:tcPr>
          <w:p w14:paraId="6645175C" w14:textId="77777777" w:rsidR="004B4F04" w:rsidRPr="00411D10" w:rsidRDefault="004B4F04" w:rsidP="00431441">
            <w:pPr>
              <w:jc w:val="both"/>
              <w:rPr>
                <w:b/>
              </w:rPr>
            </w:pPr>
            <w:r w:rsidRPr="00411D10">
              <w:rPr>
                <w:b/>
              </w:rPr>
              <w:t>80 MHz RU size</w:t>
            </w:r>
          </w:p>
        </w:tc>
        <w:tc>
          <w:tcPr>
            <w:tcW w:w="1870" w:type="dxa"/>
          </w:tcPr>
          <w:p w14:paraId="039E05FC" w14:textId="77777777" w:rsidR="004B4F04" w:rsidRPr="00411D10" w:rsidRDefault="004B4F04" w:rsidP="00431441">
            <w:pPr>
              <w:jc w:val="both"/>
              <w:rPr>
                <w:b/>
              </w:rPr>
            </w:pPr>
            <w:r w:rsidRPr="00411D10">
              <w:rPr>
                <w:b/>
              </w:rPr>
              <w:t>Aggregate BW</w:t>
            </w:r>
          </w:p>
        </w:tc>
        <w:tc>
          <w:tcPr>
            <w:tcW w:w="1870" w:type="dxa"/>
          </w:tcPr>
          <w:p w14:paraId="605834B1" w14:textId="77777777" w:rsidR="004B4F04" w:rsidRPr="00411D10" w:rsidRDefault="004B4F04" w:rsidP="00431441">
            <w:pPr>
              <w:jc w:val="both"/>
              <w:rPr>
                <w:b/>
              </w:rPr>
            </w:pPr>
            <w:r w:rsidRPr="00411D10">
              <w:rPr>
                <w:b/>
              </w:rPr>
              <w:t>Notes</w:t>
            </w:r>
          </w:p>
        </w:tc>
      </w:tr>
      <w:tr w:rsidR="004B4F04" w:rsidRPr="00411D10" w14:paraId="560E2209" w14:textId="77777777" w:rsidTr="00431441">
        <w:tc>
          <w:tcPr>
            <w:tcW w:w="1870" w:type="dxa"/>
          </w:tcPr>
          <w:p w14:paraId="5FD4CFCB" w14:textId="77777777" w:rsidR="004B4F04" w:rsidRPr="00411D10" w:rsidRDefault="004B4F04" w:rsidP="00431441">
            <w:pPr>
              <w:jc w:val="both"/>
            </w:pPr>
            <w:r w:rsidRPr="00411D10">
              <w:t>484</w:t>
            </w:r>
          </w:p>
        </w:tc>
        <w:tc>
          <w:tcPr>
            <w:tcW w:w="1870" w:type="dxa"/>
          </w:tcPr>
          <w:p w14:paraId="02347F68" w14:textId="77777777" w:rsidR="004B4F04" w:rsidRPr="00411D10" w:rsidRDefault="004B4F04" w:rsidP="00431441">
            <w:pPr>
              <w:jc w:val="both"/>
            </w:pPr>
            <w:r w:rsidRPr="00411D10">
              <w:t>996</w:t>
            </w:r>
          </w:p>
        </w:tc>
        <w:tc>
          <w:tcPr>
            <w:tcW w:w="1870" w:type="dxa"/>
          </w:tcPr>
          <w:p w14:paraId="33087866" w14:textId="77777777" w:rsidR="004B4F04" w:rsidRPr="00411D10" w:rsidRDefault="004B4F04" w:rsidP="00431441">
            <w:pPr>
              <w:jc w:val="both"/>
            </w:pPr>
            <w:r w:rsidRPr="00411D10">
              <w:t>996</w:t>
            </w:r>
          </w:p>
        </w:tc>
        <w:tc>
          <w:tcPr>
            <w:tcW w:w="1870" w:type="dxa"/>
          </w:tcPr>
          <w:p w14:paraId="66FF9CB3" w14:textId="77777777" w:rsidR="004B4F04" w:rsidRPr="00411D10" w:rsidRDefault="004B4F04" w:rsidP="00431441">
            <w:pPr>
              <w:jc w:val="both"/>
            </w:pPr>
            <w:r w:rsidRPr="00411D10">
              <w:t xml:space="preserve">200 MHz </w:t>
            </w:r>
          </w:p>
        </w:tc>
        <w:tc>
          <w:tcPr>
            <w:tcW w:w="1870" w:type="dxa"/>
          </w:tcPr>
          <w:p w14:paraId="772B5FFB" w14:textId="77777777" w:rsidR="004B4F04" w:rsidRPr="00411D10" w:rsidRDefault="004B4F04" w:rsidP="00431441">
            <w:pPr>
              <w:jc w:val="both"/>
            </w:pPr>
            <w:r w:rsidRPr="00411D10">
              <w:t>6 options</w:t>
            </w:r>
          </w:p>
        </w:tc>
      </w:tr>
      <w:tr w:rsidR="004B4F04" w:rsidRPr="00411D10" w14:paraId="21226838" w14:textId="77777777" w:rsidTr="00431441">
        <w:tc>
          <w:tcPr>
            <w:tcW w:w="1870" w:type="dxa"/>
          </w:tcPr>
          <w:p w14:paraId="773C84DD" w14:textId="77777777" w:rsidR="004B4F04" w:rsidRPr="00411D10" w:rsidRDefault="004B4F04" w:rsidP="00431441">
            <w:pPr>
              <w:jc w:val="both"/>
            </w:pPr>
            <w:r w:rsidRPr="00411D10">
              <w:t>-</w:t>
            </w:r>
          </w:p>
        </w:tc>
        <w:tc>
          <w:tcPr>
            <w:tcW w:w="1870" w:type="dxa"/>
          </w:tcPr>
          <w:p w14:paraId="67C20B11" w14:textId="77777777" w:rsidR="004B4F04" w:rsidRPr="00411D10" w:rsidRDefault="004B4F04" w:rsidP="00431441">
            <w:pPr>
              <w:jc w:val="both"/>
            </w:pPr>
            <w:r w:rsidRPr="00411D10">
              <w:t>996</w:t>
            </w:r>
          </w:p>
        </w:tc>
        <w:tc>
          <w:tcPr>
            <w:tcW w:w="1870" w:type="dxa"/>
          </w:tcPr>
          <w:p w14:paraId="1A2F83E3" w14:textId="77777777" w:rsidR="004B4F04" w:rsidRPr="00411D10" w:rsidRDefault="004B4F04" w:rsidP="00431441">
            <w:pPr>
              <w:jc w:val="both"/>
            </w:pPr>
            <w:r w:rsidRPr="00411D10">
              <w:t>996</w:t>
            </w:r>
          </w:p>
        </w:tc>
        <w:tc>
          <w:tcPr>
            <w:tcW w:w="1870" w:type="dxa"/>
          </w:tcPr>
          <w:p w14:paraId="2BE366D8" w14:textId="77777777" w:rsidR="004B4F04" w:rsidRPr="00411D10" w:rsidRDefault="004B4F04" w:rsidP="00431441">
            <w:pPr>
              <w:jc w:val="both"/>
            </w:pPr>
            <w:r w:rsidRPr="00411D10">
              <w:t xml:space="preserve">160 MHz </w:t>
            </w:r>
          </w:p>
        </w:tc>
        <w:tc>
          <w:tcPr>
            <w:tcW w:w="1870" w:type="dxa"/>
          </w:tcPr>
          <w:p w14:paraId="4DED3BF8" w14:textId="77777777" w:rsidR="004B4F04" w:rsidRPr="00411D10" w:rsidRDefault="004B4F04" w:rsidP="00431441">
            <w:pPr>
              <w:jc w:val="both"/>
            </w:pPr>
            <w:r w:rsidRPr="00411D10">
              <w:t>3 options</w:t>
            </w:r>
          </w:p>
        </w:tc>
      </w:tr>
    </w:tbl>
    <w:p w14:paraId="4004FEFD" w14:textId="77777777" w:rsidR="004B4F04" w:rsidRPr="0021759F" w:rsidRDefault="004B4F04" w:rsidP="004B4F04">
      <w:pPr>
        <w:jc w:val="both"/>
      </w:pPr>
      <w:r w:rsidRPr="00411D10">
        <w:t xml:space="preserve">[Motion 95, </w:t>
      </w:r>
      <w:sdt>
        <w:sdtPr>
          <w:id w:val="851455385"/>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636715587"/>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1AB7172A" w14:textId="77777777" w:rsidR="004B4F04" w:rsidRPr="0094572F" w:rsidRDefault="004B4F04" w:rsidP="004B4F04">
      <w:pPr>
        <w:jc w:val="both"/>
        <w:rPr>
          <w:highlight w:val="lightGray"/>
        </w:rPr>
      </w:pPr>
    </w:p>
    <w:p w14:paraId="10488B7F" w14:textId="77777777" w:rsidR="00411D10" w:rsidRDefault="00411D10">
      <w:pPr>
        <w:rPr>
          <w:highlight w:val="lightGray"/>
        </w:rPr>
      </w:pPr>
      <w:r>
        <w:rPr>
          <w:highlight w:val="lightGray"/>
        </w:rPr>
        <w:br w:type="page"/>
      </w:r>
    </w:p>
    <w:p w14:paraId="7D006545" w14:textId="386B87E1" w:rsidR="004B4F04" w:rsidRPr="00411D10" w:rsidRDefault="004B4F04" w:rsidP="004B4F04">
      <w:pPr>
        <w:jc w:val="both"/>
      </w:pPr>
      <w:r w:rsidRPr="00411D10">
        <w:t>In 320 MHz non-OFDMA the following conditional mandatory (conditional on supporting puncturing) large RU combinations are supported.</w:t>
      </w:r>
    </w:p>
    <w:p w14:paraId="1339FF0E" w14:textId="77777777" w:rsidR="004B4F04" w:rsidRPr="00411D10" w:rsidRDefault="004B4F04" w:rsidP="004B4F04">
      <w:pPr>
        <w:pStyle w:val="ListParagraph"/>
        <w:numPr>
          <w:ilvl w:val="0"/>
          <w:numId w:val="24"/>
        </w:numPr>
        <w:jc w:val="both"/>
      </w:pPr>
      <w:r w:rsidRPr="00411D10">
        <w:t>Any one of eight 484 RUs can be punctured.</w:t>
      </w:r>
    </w:p>
    <w:p w14:paraId="32FA80A5" w14:textId="77777777" w:rsidR="004B4F04" w:rsidRPr="00411D10" w:rsidRDefault="004B4F04" w:rsidP="004B4F04">
      <w:pPr>
        <w:pStyle w:val="ListParagraph"/>
        <w:numPr>
          <w:ilvl w:val="0"/>
          <w:numId w:val="24"/>
        </w:numPr>
        <w:jc w:val="both"/>
      </w:pPr>
      <w:r w:rsidRPr="00411D10">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411D10" w14:paraId="77E387CB" w14:textId="77777777" w:rsidTr="00431441">
        <w:tc>
          <w:tcPr>
            <w:tcW w:w="744" w:type="pct"/>
          </w:tcPr>
          <w:p w14:paraId="4F261B7F" w14:textId="77777777" w:rsidR="004B4F04" w:rsidRPr="00411D10" w:rsidRDefault="004B4F04" w:rsidP="00431441">
            <w:pPr>
              <w:jc w:val="both"/>
              <w:rPr>
                <w:b/>
              </w:rPr>
            </w:pPr>
            <w:r w:rsidRPr="00411D10">
              <w:rPr>
                <w:b/>
              </w:rPr>
              <w:t xml:space="preserve">80 MHz </w:t>
            </w:r>
          </w:p>
          <w:p w14:paraId="03F9C403" w14:textId="77777777" w:rsidR="004B4F04" w:rsidRPr="00411D10" w:rsidRDefault="004B4F04" w:rsidP="00431441">
            <w:pPr>
              <w:jc w:val="both"/>
              <w:rPr>
                <w:b/>
              </w:rPr>
            </w:pPr>
            <w:r w:rsidRPr="00411D10">
              <w:rPr>
                <w:b/>
              </w:rPr>
              <w:t>RU size</w:t>
            </w:r>
          </w:p>
        </w:tc>
        <w:tc>
          <w:tcPr>
            <w:tcW w:w="744" w:type="pct"/>
          </w:tcPr>
          <w:p w14:paraId="1FE157A5" w14:textId="77777777" w:rsidR="004B4F04" w:rsidRPr="00411D10" w:rsidRDefault="004B4F04" w:rsidP="00431441">
            <w:pPr>
              <w:jc w:val="both"/>
              <w:rPr>
                <w:b/>
              </w:rPr>
            </w:pPr>
            <w:r w:rsidRPr="00411D10">
              <w:rPr>
                <w:b/>
              </w:rPr>
              <w:t xml:space="preserve">80 MHz </w:t>
            </w:r>
          </w:p>
          <w:p w14:paraId="22EC2365" w14:textId="77777777" w:rsidR="004B4F04" w:rsidRPr="00411D10" w:rsidRDefault="004B4F04" w:rsidP="00431441">
            <w:pPr>
              <w:jc w:val="both"/>
              <w:rPr>
                <w:b/>
              </w:rPr>
            </w:pPr>
            <w:r w:rsidRPr="00411D10">
              <w:rPr>
                <w:b/>
              </w:rPr>
              <w:t>RU size</w:t>
            </w:r>
          </w:p>
        </w:tc>
        <w:tc>
          <w:tcPr>
            <w:tcW w:w="744" w:type="pct"/>
          </w:tcPr>
          <w:p w14:paraId="581693FC" w14:textId="77777777" w:rsidR="004B4F04" w:rsidRPr="00411D10" w:rsidRDefault="004B4F04" w:rsidP="00431441">
            <w:pPr>
              <w:jc w:val="both"/>
              <w:rPr>
                <w:b/>
              </w:rPr>
            </w:pPr>
            <w:r w:rsidRPr="00411D10">
              <w:rPr>
                <w:b/>
              </w:rPr>
              <w:t xml:space="preserve">80 MHz </w:t>
            </w:r>
          </w:p>
          <w:p w14:paraId="75381085" w14:textId="77777777" w:rsidR="004B4F04" w:rsidRPr="00411D10" w:rsidRDefault="004B4F04" w:rsidP="00431441">
            <w:pPr>
              <w:jc w:val="both"/>
              <w:rPr>
                <w:b/>
              </w:rPr>
            </w:pPr>
            <w:r w:rsidRPr="00411D10">
              <w:rPr>
                <w:b/>
              </w:rPr>
              <w:t>RU size</w:t>
            </w:r>
          </w:p>
        </w:tc>
        <w:tc>
          <w:tcPr>
            <w:tcW w:w="744" w:type="pct"/>
          </w:tcPr>
          <w:p w14:paraId="02DEC6B1" w14:textId="77777777" w:rsidR="004B4F04" w:rsidRPr="00411D10" w:rsidRDefault="004B4F04" w:rsidP="00431441">
            <w:pPr>
              <w:jc w:val="both"/>
              <w:rPr>
                <w:b/>
              </w:rPr>
            </w:pPr>
            <w:r w:rsidRPr="00411D10">
              <w:rPr>
                <w:b/>
              </w:rPr>
              <w:t xml:space="preserve">80 MHz </w:t>
            </w:r>
          </w:p>
          <w:p w14:paraId="377917E4" w14:textId="77777777" w:rsidR="004B4F04" w:rsidRPr="00411D10" w:rsidRDefault="004B4F04" w:rsidP="00431441">
            <w:pPr>
              <w:jc w:val="both"/>
              <w:rPr>
                <w:b/>
              </w:rPr>
            </w:pPr>
            <w:r w:rsidRPr="00411D10">
              <w:rPr>
                <w:b/>
              </w:rPr>
              <w:t>RU size</w:t>
            </w:r>
          </w:p>
        </w:tc>
        <w:tc>
          <w:tcPr>
            <w:tcW w:w="1232" w:type="pct"/>
          </w:tcPr>
          <w:p w14:paraId="3B966A63" w14:textId="77777777" w:rsidR="004B4F04" w:rsidRPr="00411D10" w:rsidRDefault="004B4F04" w:rsidP="00431441">
            <w:pPr>
              <w:jc w:val="both"/>
              <w:rPr>
                <w:b/>
              </w:rPr>
            </w:pPr>
            <w:r w:rsidRPr="00411D10">
              <w:rPr>
                <w:b/>
              </w:rPr>
              <w:t>Aggregate BW</w:t>
            </w:r>
          </w:p>
        </w:tc>
        <w:tc>
          <w:tcPr>
            <w:tcW w:w="791" w:type="pct"/>
          </w:tcPr>
          <w:p w14:paraId="147C194E" w14:textId="77777777" w:rsidR="004B4F04" w:rsidRPr="00411D10" w:rsidRDefault="004B4F04" w:rsidP="00431441">
            <w:pPr>
              <w:jc w:val="both"/>
              <w:rPr>
                <w:b/>
              </w:rPr>
            </w:pPr>
            <w:r w:rsidRPr="00411D10">
              <w:rPr>
                <w:b/>
              </w:rPr>
              <w:t>Notes</w:t>
            </w:r>
          </w:p>
        </w:tc>
      </w:tr>
      <w:tr w:rsidR="004B4F04" w:rsidRPr="00411D10" w14:paraId="558DBC45" w14:textId="77777777" w:rsidTr="00431441">
        <w:tc>
          <w:tcPr>
            <w:tcW w:w="744" w:type="pct"/>
          </w:tcPr>
          <w:p w14:paraId="6EDD7B5E" w14:textId="77777777" w:rsidR="004B4F04" w:rsidRPr="00411D10" w:rsidRDefault="004B4F04" w:rsidP="00431441">
            <w:pPr>
              <w:jc w:val="both"/>
            </w:pPr>
            <w:r w:rsidRPr="00411D10">
              <w:t>484</w:t>
            </w:r>
          </w:p>
        </w:tc>
        <w:tc>
          <w:tcPr>
            <w:tcW w:w="744" w:type="pct"/>
          </w:tcPr>
          <w:p w14:paraId="41D2B278" w14:textId="77777777" w:rsidR="004B4F04" w:rsidRPr="00411D10" w:rsidRDefault="004B4F04" w:rsidP="00431441">
            <w:pPr>
              <w:jc w:val="both"/>
            </w:pPr>
            <w:r w:rsidRPr="00411D10">
              <w:t>996</w:t>
            </w:r>
          </w:p>
        </w:tc>
        <w:tc>
          <w:tcPr>
            <w:tcW w:w="744" w:type="pct"/>
          </w:tcPr>
          <w:p w14:paraId="4B158008" w14:textId="77777777" w:rsidR="004B4F04" w:rsidRPr="00411D10" w:rsidRDefault="004B4F04" w:rsidP="00431441">
            <w:pPr>
              <w:jc w:val="both"/>
            </w:pPr>
            <w:r w:rsidRPr="00411D10">
              <w:t>996</w:t>
            </w:r>
          </w:p>
        </w:tc>
        <w:tc>
          <w:tcPr>
            <w:tcW w:w="744" w:type="pct"/>
          </w:tcPr>
          <w:p w14:paraId="12DD95F7" w14:textId="77777777" w:rsidR="004B4F04" w:rsidRPr="00411D10" w:rsidRDefault="004B4F04" w:rsidP="00431441">
            <w:pPr>
              <w:jc w:val="both"/>
            </w:pPr>
            <w:r w:rsidRPr="00411D10">
              <w:t>996</w:t>
            </w:r>
          </w:p>
        </w:tc>
        <w:tc>
          <w:tcPr>
            <w:tcW w:w="1232" w:type="pct"/>
          </w:tcPr>
          <w:p w14:paraId="59CEDD26" w14:textId="77777777" w:rsidR="004B4F04" w:rsidRPr="00411D10" w:rsidRDefault="004B4F04" w:rsidP="00431441">
            <w:pPr>
              <w:jc w:val="both"/>
            </w:pPr>
            <w:r w:rsidRPr="00411D10">
              <w:t>280 MHz</w:t>
            </w:r>
          </w:p>
        </w:tc>
        <w:tc>
          <w:tcPr>
            <w:tcW w:w="791" w:type="pct"/>
          </w:tcPr>
          <w:p w14:paraId="7006F263" w14:textId="77777777" w:rsidR="004B4F04" w:rsidRPr="00411D10" w:rsidRDefault="004B4F04" w:rsidP="00431441">
            <w:pPr>
              <w:jc w:val="both"/>
            </w:pPr>
            <w:r w:rsidRPr="00411D10">
              <w:t>8 options</w:t>
            </w:r>
          </w:p>
        </w:tc>
      </w:tr>
      <w:tr w:rsidR="004B4F04" w:rsidRPr="00411D10" w14:paraId="5490264A" w14:textId="77777777" w:rsidTr="00431441">
        <w:tc>
          <w:tcPr>
            <w:tcW w:w="744" w:type="pct"/>
          </w:tcPr>
          <w:p w14:paraId="397C8A18" w14:textId="77777777" w:rsidR="004B4F04" w:rsidRPr="00411D10" w:rsidRDefault="004B4F04" w:rsidP="00431441">
            <w:pPr>
              <w:jc w:val="both"/>
            </w:pPr>
            <w:r w:rsidRPr="00411D10">
              <w:t>-</w:t>
            </w:r>
          </w:p>
        </w:tc>
        <w:tc>
          <w:tcPr>
            <w:tcW w:w="744" w:type="pct"/>
          </w:tcPr>
          <w:p w14:paraId="79CA8B30" w14:textId="77777777" w:rsidR="004B4F04" w:rsidRPr="00411D10" w:rsidRDefault="004B4F04" w:rsidP="00431441">
            <w:pPr>
              <w:jc w:val="both"/>
            </w:pPr>
            <w:r w:rsidRPr="00411D10">
              <w:t>996</w:t>
            </w:r>
          </w:p>
        </w:tc>
        <w:tc>
          <w:tcPr>
            <w:tcW w:w="744" w:type="pct"/>
          </w:tcPr>
          <w:p w14:paraId="6A4AB3C9" w14:textId="77777777" w:rsidR="004B4F04" w:rsidRPr="00411D10" w:rsidRDefault="004B4F04" w:rsidP="00431441">
            <w:pPr>
              <w:jc w:val="both"/>
            </w:pPr>
            <w:r w:rsidRPr="00411D10">
              <w:t>996</w:t>
            </w:r>
          </w:p>
        </w:tc>
        <w:tc>
          <w:tcPr>
            <w:tcW w:w="744" w:type="pct"/>
          </w:tcPr>
          <w:p w14:paraId="4EE00FE5" w14:textId="77777777" w:rsidR="004B4F04" w:rsidRPr="00411D10" w:rsidRDefault="004B4F04" w:rsidP="00431441">
            <w:pPr>
              <w:jc w:val="both"/>
            </w:pPr>
            <w:r w:rsidRPr="00411D10">
              <w:t>996</w:t>
            </w:r>
          </w:p>
        </w:tc>
        <w:tc>
          <w:tcPr>
            <w:tcW w:w="1232" w:type="pct"/>
          </w:tcPr>
          <w:p w14:paraId="04CE90EC" w14:textId="77777777" w:rsidR="004B4F04" w:rsidRPr="00411D10" w:rsidRDefault="004B4F04" w:rsidP="00431441">
            <w:pPr>
              <w:jc w:val="both"/>
            </w:pPr>
            <w:r w:rsidRPr="00411D10">
              <w:t>240 MHz</w:t>
            </w:r>
          </w:p>
        </w:tc>
        <w:tc>
          <w:tcPr>
            <w:tcW w:w="791" w:type="pct"/>
          </w:tcPr>
          <w:p w14:paraId="039A6137" w14:textId="77777777" w:rsidR="004B4F04" w:rsidRPr="00411D10" w:rsidRDefault="004B4F04" w:rsidP="00431441">
            <w:pPr>
              <w:jc w:val="both"/>
            </w:pPr>
            <w:r w:rsidRPr="00411D10">
              <w:t>4 options</w:t>
            </w:r>
          </w:p>
        </w:tc>
      </w:tr>
    </w:tbl>
    <w:p w14:paraId="3919BE46" w14:textId="77777777" w:rsidR="004B4F04" w:rsidRPr="00411D10" w:rsidRDefault="004B4F04" w:rsidP="004B4F04">
      <w:pPr>
        <w:jc w:val="both"/>
      </w:pPr>
      <w:r w:rsidRPr="00411D10">
        <w:t xml:space="preserve">[Motion 96, </w:t>
      </w:r>
      <w:sdt>
        <w:sdtPr>
          <w:id w:val="-1128771496"/>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506274901"/>
          <w:citation/>
        </w:sdtPr>
        <w:sdtEndPr/>
        <w:sdtContent>
          <w:r w:rsidRPr="00411D10">
            <w:fldChar w:fldCharType="begin"/>
          </w:r>
          <w:r w:rsidRPr="00411D10">
            <w:rPr>
              <w:lang w:val="en-US"/>
            </w:rPr>
            <w:instrText xml:space="preserve"> CITATION 19_1908r4 \l 1033 </w:instrText>
          </w:r>
          <w:r w:rsidRPr="00411D10">
            <w:fldChar w:fldCharType="separate"/>
          </w:r>
          <w:r w:rsidR="00F97929" w:rsidRPr="00F97929">
            <w:rPr>
              <w:noProof/>
              <w:lang w:val="en-US"/>
            </w:rPr>
            <w:t>[32]</w:t>
          </w:r>
          <w:r w:rsidRPr="00411D10">
            <w:fldChar w:fldCharType="end"/>
          </w:r>
        </w:sdtContent>
      </w:sdt>
      <w:r w:rsidRPr="00411D10">
        <w:t>]</w:t>
      </w:r>
    </w:p>
    <w:p w14:paraId="240CFE0F" w14:textId="77777777" w:rsidR="00862DE9" w:rsidRPr="00411D10" w:rsidRDefault="00862DE9" w:rsidP="004B4F04">
      <w:pPr>
        <w:jc w:val="both"/>
      </w:pPr>
    </w:p>
    <w:p w14:paraId="44D25C81" w14:textId="709A870F" w:rsidR="004C5B8E" w:rsidRPr="00411D10" w:rsidRDefault="004C5B8E" w:rsidP="004C5B8E">
      <w:pPr>
        <w:jc w:val="both"/>
      </w:pPr>
      <w:r w:rsidRPr="00411D10">
        <w:t>MRU 996</w:t>
      </w:r>
      <w:r w:rsidR="007021DF" w:rsidRPr="00411D10">
        <w:t>×</w:t>
      </w:r>
      <w:r w:rsidRPr="00411D10">
        <w:t>2 shall not straddle two 160</w:t>
      </w:r>
      <w:r w:rsidR="0014111F" w:rsidRPr="00411D10">
        <w:t xml:space="preserve"> </w:t>
      </w:r>
      <w:r w:rsidRPr="00411D10">
        <w:t>MHz channels</w:t>
      </w:r>
      <w:r w:rsidR="0014111F" w:rsidRPr="00411D10">
        <w:t xml:space="preserve">. </w:t>
      </w:r>
    </w:p>
    <w:p w14:paraId="367DEBAD" w14:textId="5D8F0791" w:rsidR="004C5B8E" w:rsidRPr="00411D10" w:rsidRDefault="00CB32BC" w:rsidP="004C5B8E">
      <w:pPr>
        <w:jc w:val="both"/>
      </w:pPr>
      <w:r w:rsidRPr="00411D10">
        <w:t xml:space="preserve">[Motion 122, #SP164, </w:t>
      </w:r>
      <w:sdt>
        <w:sdtPr>
          <w:id w:val="79502876"/>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213742346"/>
          <w:citation/>
        </w:sdtPr>
        <w:sdtEndPr/>
        <w:sdtContent>
          <w:r w:rsidRPr="00411D10">
            <w:fldChar w:fldCharType="begin"/>
          </w:r>
          <w:r w:rsidRPr="00411D10">
            <w:rPr>
              <w:lang w:val="en-US"/>
            </w:rPr>
            <w:instrText xml:space="preserve"> CITATION 20_0954r3 \l 1033 </w:instrText>
          </w:r>
          <w:r w:rsidRPr="00411D10">
            <w:fldChar w:fldCharType="separate"/>
          </w:r>
          <w:r w:rsidR="00F97929" w:rsidRPr="00F97929">
            <w:rPr>
              <w:noProof/>
              <w:lang w:val="en-US"/>
            </w:rPr>
            <w:t>[11]</w:t>
          </w:r>
          <w:r w:rsidRPr="00411D10">
            <w:fldChar w:fldCharType="end"/>
          </w:r>
        </w:sdtContent>
      </w:sdt>
      <w:r w:rsidRPr="00411D10">
        <w:t>]</w:t>
      </w:r>
    </w:p>
    <w:p w14:paraId="67E08A55" w14:textId="77777777" w:rsidR="009B74C4" w:rsidRPr="00411D10" w:rsidRDefault="009B74C4" w:rsidP="004C5B8E">
      <w:pPr>
        <w:jc w:val="both"/>
      </w:pPr>
    </w:p>
    <w:p w14:paraId="4EB87A34" w14:textId="3E75D99A" w:rsidR="004C5B8E" w:rsidRPr="00411D10" w:rsidRDefault="009C72FA" w:rsidP="004C5B8E">
      <w:pPr>
        <w:rPr>
          <w:bCs/>
        </w:rPr>
      </w:pPr>
      <w:r w:rsidRPr="00411D10">
        <w:rPr>
          <w:bCs/>
        </w:rPr>
        <w:t>The table below</w:t>
      </w:r>
      <w:r w:rsidR="004C5B8E" w:rsidRPr="00411D10">
        <w:rPr>
          <w:bCs/>
        </w:rPr>
        <w:t xml:space="preserve"> defines </w:t>
      </w:r>
      <w:r w:rsidR="0014111F" w:rsidRPr="00411D10">
        <w:rPr>
          <w:bCs/>
        </w:rPr>
        <w:t xml:space="preserve">12 </w:t>
      </w:r>
      <w:r w:rsidR="004C5B8E" w:rsidRPr="00411D10">
        <w:rPr>
          <w:bCs/>
        </w:rPr>
        <w:t>options for MRU 996</w:t>
      </w:r>
      <w:r w:rsidR="007021DF" w:rsidRPr="00411D10">
        <w:t>×</w:t>
      </w:r>
      <w:r w:rsidR="004C5B8E" w:rsidRPr="00411D10">
        <w:rPr>
          <w:bCs/>
        </w:rPr>
        <w:t>2+484 in 320</w:t>
      </w:r>
      <w:r w:rsidR="0014111F" w:rsidRPr="00411D10">
        <w:rPr>
          <w:bCs/>
        </w:rPr>
        <w:t xml:space="preserve"> </w:t>
      </w:r>
      <w:r w:rsidR="004C5B8E" w:rsidRPr="00411D10">
        <w:rPr>
          <w:bCs/>
        </w:rPr>
        <w:t>MHz BSS</w:t>
      </w:r>
      <w:r w:rsidR="0014111F" w:rsidRPr="00411D10">
        <w:rPr>
          <w:bCs/>
        </w:rPr>
        <w:t>.</w:t>
      </w:r>
    </w:p>
    <w:p w14:paraId="1634F6F5" w14:textId="77777777" w:rsidR="004C5B8E" w:rsidRPr="00411D10" w:rsidRDefault="004C5B8E" w:rsidP="004C5B8E">
      <w:pPr>
        <w:pStyle w:val="ListParagraph"/>
        <w:numPr>
          <w:ilvl w:val="0"/>
          <w:numId w:val="135"/>
        </w:numPr>
        <w:rPr>
          <w:bCs/>
        </w:rPr>
      </w:pPr>
      <w:r w:rsidRPr="00411D10">
        <w:rPr>
          <w:bCs/>
        </w:rPr>
        <w:t>240/160+80 MHz BW entry is TBD</w:t>
      </w:r>
    </w:p>
    <w:p w14:paraId="08F2D539" w14:textId="35419C7D" w:rsidR="004C5B8E" w:rsidRPr="00411D10" w:rsidRDefault="004C5B8E" w:rsidP="004C5B8E">
      <w:pPr>
        <w:pStyle w:val="ListParagraph"/>
        <w:numPr>
          <w:ilvl w:val="0"/>
          <w:numId w:val="135"/>
        </w:numPr>
        <w:rPr>
          <w:bCs/>
        </w:rPr>
      </w:pPr>
      <w:r w:rsidRPr="00411D10">
        <w:rPr>
          <w:bCs/>
        </w:rPr>
        <w:t xml:space="preserve">Note: Shaded area in </w:t>
      </w:r>
      <w:r w:rsidR="00311B52" w:rsidRPr="00411D10">
        <w:rPr>
          <w:bCs/>
        </w:rPr>
        <w:t>the table</w:t>
      </w:r>
      <w:r w:rsidR="0014111F" w:rsidRPr="00411D10">
        <w:rPr>
          <w:bCs/>
        </w:rPr>
        <w:t xml:space="preserve"> </w:t>
      </w:r>
      <w:r w:rsidRPr="00411D10">
        <w:rPr>
          <w:bCs/>
        </w:rPr>
        <w:t xml:space="preserve">is punctured. </w:t>
      </w:r>
    </w:p>
    <w:p w14:paraId="66EA925E" w14:textId="5B1AA8FF" w:rsidR="004C5B8E" w:rsidRPr="00411D10" w:rsidRDefault="004C5B8E" w:rsidP="007226F8">
      <w:pPr>
        <w:jc w:val="center"/>
        <w:rPr>
          <w:bCs/>
          <w:szCs w:val="22"/>
        </w:rPr>
      </w:pPr>
      <w:r w:rsidRPr="00411D10">
        <w:rPr>
          <w:bCs/>
          <w:noProof/>
          <w:szCs w:val="22"/>
          <w:lang w:val="en-US" w:eastAsia="zh-CN"/>
        </w:rPr>
        <w:drawing>
          <wp:inline distT="0" distB="0" distL="0" distR="0" wp14:anchorId="2D563B69" wp14:editId="561E5BF7">
            <wp:extent cx="3257815" cy="996043"/>
            <wp:effectExtent l="0" t="0" r="0" b="0"/>
            <wp:docPr id="45"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pic:cNvPr>
                    <pic:cNvPicPr>
                      <a:picLocks noChangeAspect="1"/>
                    </pic:cNvPicPr>
                  </pic:nvPicPr>
                  <pic:blipFill>
                    <a:blip r:embed="rId18"/>
                    <a:stretch>
                      <a:fillRect/>
                    </a:stretch>
                  </pic:blipFill>
                  <pic:spPr>
                    <a:xfrm>
                      <a:off x="0" y="0"/>
                      <a:ext cx="3267189" cy="998909"/>
                    </a:xfrm>
                    <a:prstGeom prst="rect">
                      <a:avLst/>
                    </a:prstGeom>
                  </pic:spPr>
                </pic:pic>
              </a:graphicData>
            </a:graphic>
          </wp:inline>
        </w:drawing>
      </w:r>
    </w:p>
    <w:p w14:paraId="7D4E8157" w14:textId="222BD564" w:rsidR="00CB32BC" w:rsidRDefault="00CB32BC" w:rsidP="004C5B8E">
      <w:pPr>
        <w:jc w:val="both"/>
      </w:pPr>
      <w:r w:rsidRPr="00411D10">
        <w:t xml:space="preserve">[Motion 122, #SP166, </w:t>
      </w:r>
      <w:sdt>
        <w:sdtPr>
          <w:id w:val="1192490473"/>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1605310027"/>
          <w:citation/>
        </w:sdtPr>
        <w:sdtEndPr/>
        <w:sdtContent>
          <w:r w:rsidRPr="00411D10">
            <w:fldChar w:fldCharType="begin"/>
          </w:r>
          <w:r w:rsidRPr="00411D10">
            <w:rPr>
              <w:lang w:val="en-US"/>
            </w:rPr>
            <w:instrText xml:space="preserve"> CITATION 20_0954r3 \l 1033 </w:instrText>
          </w:r>
          <w:r w:rsidRPr="00411D10">
            <w:fldChar w:fldCharType="separate"/>
          </w:r>
          <w:r w:rsidR="00F97929" w:rsidRPr="00F97929">
            <w:rPr>
              <w:noProof/>
              <w:lang w:val="en-US"/>
            </w:rPr>
            <w:t>[11]</w:t>
          </w:r>
          <w:r w:rsidRPr="00411D10">
            <w:fldChar w:fldCharType="end"/>
          </w:r>
        </w:sdtContent>
      </w:sdt>
      <w:r w:rsidRPr="00411D10">
        <w:t>]</w:t>
      </w:r>
    </w:p>
    <w:p w14:paraId="43C32BEA" w14:textId="37EAC049" w:rsidR="00310EE3" w:rsidRDefault="00310EE3" w:rsidP="00310EE3">
      <w:pPr>
        <w:pStyle w:val="Heading2"/>
        <w:rPr>
          <w:u w:val="none"/>
        </w:rPr>
      </w:pPr>
      <w:bookmarkStart w:id="410" w:name="_Toc50067433"/>
      <w:r>
        <w:rPr>
          <w:u w:val="none"/>
        </w:rPr>
        <w:t>MU-MIMO</w:t>
      </w:r>
      <w:bookmarkEnd w:id="410"/>
    </w:p>
    <w:p w14:paraId="7BD21B98" w14:textId="02652DBD" w:rsidR="00310EE3" w:rsidRPr="00A65B9F" w:rsidRDefault="00A65B9F" w:rsidP="00310EE3">
      <w:r w:rsidRPr="00A65B9F">
        <w:t>802.11be</w:t>
      </w:r>
      <w:r w:rsidR="00310EE3" w:rsidRPr="00A65B9F">
        <w:t xml:space="preserve"> agree</w:t>
      </w:r>
      <w:r w:rsidRPr="00A65B9F">
        <w:t>s</w:t>
      </w:r>
      <w:r w:rsidR="00310EE3" w:rsidRPr="00A65B9F">
        <w:t xml:space="preserve"> with the following MU-MIMO support</w:t>
      </w:r>
      <w:r w:rsidRPr="00A65B9F">
        <w:t>:</w:t>
      </w:r>
    </w:p>
    <w:p w14:paraId="467994B3" w14:textId="77777777" w:rsidR="00310EE3" w:rsidRPr="00A65B9F" w:rsidRDefault="00310EE3" w:rsidP="00310EE3">
      <w:pPr>
        <w:pStyle w:val="ListParagraph"/>
        <w:numPr>
          <w:ilvl w:val="0"/>
          <w:numId w:val="144"/>
        </w:numPr>
      </w:pPr>
      <w:r w:rsidRPr="00A65B9F">
        <w:t>DL MU-MIMO</w:t>
      </w:r>
    </w:p>
    <w:p w14:paraId="414A61E2" w14:textId="77777777" w:rsidR="00310EE3" w:rsidRPr="00A65B9F" w:rsidRDefault="00310EE3" w:rsidP="00310EE3">
      <w:pPr>
        <w:pStyle w:val="ListParagraph"/>
        <w:numPr>
          <w:ilvl w:val="1"/>
          <w:numId w:val="144"/>
        </w:numPr>
      </w:pPr>
      <w:r w:rsidRPr="00A65B9F">
        <w:t>Mandatory support for AP with &gt;=4 antennas</w:t>
      </w:r>
    </w:p>
    <w:p w14:paraId="5D99E02F" w14:textId="77777777" w:rsidR="00310EE3" w:rsidRPr="00A65B9F" w:rsidRDefault="00310EE3" w:rsidP="00310EE3">
      <w:pPr>
        <w:pStyle w:val="ListParagraph"/>
        <w:numPr>
          <w:ilvl w:val="1"/>
          <w:numId w:val="144"/>
        </w:numPr>
      </w:pPr>
      <w:r w:rsidRPr="00A65B9F">
        <w:t>Mandatory support for client</w:t>
      </w:r>
    </w:p>
    <w:p w14:paraId="733A570B" w14:textId="77777777" w:rsidR="00310EE3" w:rsidRPr="00A65B9F" w:rsidRDefault="00310EE3" w:rsidP="00310EE3">
      <w:pPr>
        <w:pStyle w:val="ListParagraph"/>
        <w:numPr>
          <w:ilvl w:val="1"/>
          <w:numId w:val="144"/>
        </w:numPr>
      </w:pPr>
      <w:r w:rsidRPr="00A65B9F">
        <w:t>At least for full BW.  RU/M-RU support TBD</w:t>
      </w:r>
    </w:p>
    <w:p w14:paraId="202A3763" w14:textId="77777777" w:rsidR="00310EE3" w:rsidRPr="00A65B9F" w:rsidRDefault="00310EE3" w:rsidP="00310EE3">
      <w:pPr>
        <w:pStyle w:val="ListParagraph"/>
        <w:numPr>
          <w:ilvl w:val="0"/>
          <w:numId w:val="144"/>
        </w:numPr>
      </w:pPr>
      <w:r w:rsidRPr="00A65B9F">
        <w:t>UL MU-MIMO</w:t>
      </w:r>
    </w:p>
    <w:p w14:paraId="0E9B8425" w14:textId="77777777" w:rsidR="00310EE3" w:rsidRPr="00A65B9F" w:rsidRDefault="00310EE3" w:rsidP="00310EE3">
      <w:pPr>
        <w:pStyle w:val="ListParagraph"/>
        <w:numPr>
          <w:ilvl w:val="1"/>
          <w:numId w:val="144"/>
        </w:numPr>
      </w:pPr>
      <w:r w:rsidRPr="00A65B9F">
        <w:t>Mandatory support for AP with &gt;=4 antennas</w:t>
      </w:r>
    </w:p>
    <w:p w14:paraId="7F29353D" w14:textId="77777777" w:rsidR="00310EE3" w:rsidRPr="00A65B9F" w:rsidRDefault="00310EE3" w:rsidP="00310EE3">
      <w:pPr>
        <w:pStyle w:val="ListParagraph"/>
        <w:numPr>
          <w:ilvl w:val="1"/>
          <w:numId w:val="144"/>
        </w:numPr>
      </w:pPr>
      <w:r w:rsidRPr="00A65B9F">
        <w:t>Mandatory support for client</w:t>
      </w:r>
    </w:p>
    <w:p w14:paraId="6AEC4F08" w14:textId="2269837E" w:rsidR="00310EE3" w:rsidRPr="00A65B9F" w:rsidRDefault="00310EE3" w:rsidP="00310EE3">
      <w:pPr>
        <w:pStyle w:val="ListParagraph"/>
        <w:numPr>
          <w:ilvl w:val="1"/>
          <w:numId w:val="144"/>
        </w:numPr>
      </w:pPr>
      <w:r w:rsidRPr="00A65B9F">
        <w:t xml:space="preserve">At least for full BW.  RU/M-RU support TBD </w:t>
      </w:r>
    </w:p>
    <w:p w14:paraId="544B3C57" w14:textId="2B2E3F45" w:rsidR="00A65B9F" w:rsidRPr="00A65B9F" w:rsidRDefault="00A65B9F" w:rsidP="00310EE3">
      <w:pPr>
        <w:jc w:val="both"/>
      </w:pPr>
      <w:r w:rsidRPr="00A65B9F">
        <w:t xml:space="preserve">[Motion 124, #SP181, </w:t>
      </w:r>
      <w:sdt>
        <w:sdtPr>
          <w:id w:val="1830253705"/>
          <w:citation/>
        </w:sdtPr>
        <w:sdtEndPr/>
        <w:sdtContent>
          <w:r w:rsidRPr="00A65B9F">
            <w:fldChar w:fldCharType="begin"/>
          </w:r>
          <w:r w:rsidRPr="00A65B9F">
            <w:rPr>
              <w:lang w:val="en-US"/>
            </w:rPr>
            <w:instrText xml:space="preserve"> CITATION 19_1755r8 \l 1033 </w:instrText>
          </w:r>
          <w:r w:rsidRPr="00A65B9F">
            <w:fldChar w:fldCharType="separate"/>
          </w:r>
          <w:r w:rsidR="00F97929" w:rsidRPr="00F97929">
            <w:rPr>
              <w:noProof/>
              <w:lang w:val="en-US"/>
            </w:rPr>
            <w:t>[1]</w:t>
          </w:r>
          <w:r w:rsidRPr="00A65B9F">
            <w:fldChar w:fldCharType="end"/>
          </w:r>
        </w:sdtContent>
      </w:sdt>
      <w:r w:rsidRPr="00A65B9F">
        <w:t xml:space="preserve"> and </w:t>
      </w:r>
      <w:sdt>
        <w:sdtPr>
          <w:id w:val="-1700455761"/>
          <w:citation/>
        </w:sdtPr>
        <w:sdtEndPr/>
        <w:sdtContent>
          <w:r w:rsidRPr="00A65B9F">
            <w:fldChar w:fldCharType="begin"/>
          </w:r>
          <w:r w:rsidRPr="00A65B9F">
            <w:rPr>
              <w:lang w:val="en-US"/>
            </w:rPr>
            <w:instrText xml:space="preserve"> CITATION 20_0975r0 \l 1033 </w:instrText>
          </w:r>
          <w:r w:rsidRPr="00A65B9F">
            <w:fldChar w:fldCharType="separate"/>
          </w:r>
          <w:r w:rsidR="00F97929" w:rsidRPr="00F97929">
            <w:rPr>
              <w:noProof/>
              <w:lang w:val="en-US"/>
            </w:rPr>
            <w:t>[2]</w:t>
          </w:r>
          <w:r w:rsidRPr="00A65B9F">
            <w:fldChar w:fldCharType="end"/>
          </w:r>
        </w:sdtContent>
      </w:sdt>
      <w:r w:rsidRPr="00A65B9F">
        <w:t>]</w:t>
      </w:r>
    </w:p>
    <w:p w14:paraId="61C16029" w14:textId="77777777" w:rsidR="00F862A4" w:rsidRPr="00A65B9F" w:rsidRDefault="00F862A4" w:rsidP="00310EE3">
      <w:pPr>
        <w:jc w:val="both"/>
      </w:pPr>
    </w:p>
    <w:p w14:paraId="00C92307" w14:textId="5791C8EA" w:rsidR="00F862A4" w:rsidRPr="00A65B9F" w:rsidRDefault="00F9707F" w:rsidP="000673CD">
      <w:pPr>
        <w:jc w:val="both"/>
      </w:pPr>
      <w:r>
        <w:t>S</w:t>
      </w:r>
      <w:r w:rsidR="00F862A4" w:rsidRPr="00A65B9F">
        <w:t>upport of Nss_total</w:t>
      </w:r>
      <w:r w:rsidR="00CA4362">
        <w:t xml:space="preserve"> </w:t>
      </w:r>
      <w:r w:rsidR="00F862A4" w:rsidRPr="00A65B9F">
        <w:t>=</w:t>
      </w:r>
      <w:r w:rsidR="00CA4362">
        <w:t xml:space="preserve"> </w:t>
      </w:r>
      <w:r w:rsidR="00F862A4" w:rsidRPr="00A65B9F">
        <w:t xml:space="preserve">4 is mandatory for </w:t>
      </w:r>
      <w:r w:rsidR="00A65B9F">
        <w:t>802.</w:t>
      </w:r>
      <w:r w:rsidR="00F862A4" w:rsidRPr="00A65B9F">
        <w:t>11be STA in receiving both sounding NDP and DL MU-MIMO,</w:t>
      </w:r>
      <w:r w:rsidR="00A65B9F" w:rsidRPr="00A65B9F">
        <w:t xml:space="preserve"> i.e.</w:t>
      </w:r>
      <w:r w:rsidR="00D0591A">
        <w:t>,</w:t>
      </w:r>
      <w:r w:rsidR="00A65B9F" w:rsidRPr="00A65B9F">
        <w:t xml:space="preserve"> </w:t>
      </w:r>
      <w:r w:rsidR="00D0591A">
        <w:t>b</w:t>
      </w:r>
      <w:r w:rsidR="00A65B9F" w:rsidRPr="00A65B9F">
        <w:t>eamformee STS capability.</w:t>
      </w:r>
    </w:p>
    <w:p w14:paraId="65482815" w14:textId="3BFA89EA" w:rsidR="00A65B9F" w:rsidRPr="00A65B9F" w:rsidRDefault="00A65B9F" w:rsidP="00A65B9F">
      <w:pPr>
        <w:jc w:val="both"/>
      </w:pPr>
      <w:r w:rsidRPr="00A65B9F">
        <w:t xml:space="preserve">[Motion 124, #SP182, </w:t>
      </w:r>
      <w:sdt>
        <w:sdtPr>
          <w:id w:val="-96324505"/>
          <w:citation/>
        </w:sdtPr>
        <w:sdtEndPr/>
        <w:sdtContent>
          <w:r w:rsidRPr="00A65B9F">
            <w:fldChar w:fldCharType="begin"/>
          </w:r>
          <w:r w:rsidRPr="00A65B9F">
            <w:rPr>
              <w:lang w:val="en-US"/>
            </w:rPr>
            <w:instrText xml:space="preserve"> CITATION 19_1755r8 \l 1033 </w:instrText>
          </w:r>
          <w:r w:rsidRPr="00A65B9F">
            <w:fldChar w:fldCharType="separate"/>
          </w:r>
          <w:r w:rsidR="00F97929" w:rsidRPr="00F97929">
            <w:rPr>
              <w:noProof/>
              <w:lang w:val="en-US"/>
            </w:rPr>
            <w:t>[1]</w:t>
          </w:r>
          <w:r w:rsidRPr="00A65B9F">
            <w:fldChar w:fldCharType="end"/>
          </w:r>
        </w:sdtContent>
      </w:sdt>
      <w:r w:rsidRPr="00A65B9F">
        <w:t xml:space="preserve"> and </w:t>
      </w:r>
      <w:sdt>
        <w:sdtPr>
          <w:id w:val="-1491632802"/>
          <w:citation/>
        </w:sdtPr>
        <w:sdtEndPr/>
        <w:sdtContent>
          <w:r w:rsidRPr="00A65B9F">
            <w:fldChar w:fldCharType="begin"/>
          </w:r>
          <w:r w:rsidRPr="00A65B9F">
            <w:rPr>
              <w:lang w:val="en-US"/>
            </w:rPr>
            <w:instrText xml:space="preserve"> CITATION 20_0975r0 \l 1033 </w:instrText>
          </w:r>
          <w:r w:rsidRPr="00A65B9F">
            <w:fldChar w:fldCharType="separate"/>
          </w:r>
          <w:r w:rsidR="00F97929" w:rsidRPr="00F97929">
            <w:rPr>
              <w:noProof/>
              <w:lang w:val="en-US"/>
            </w:rPr>
            <w:t>[2]</w:t>
          </w:r>
          <w:r w:rsidRPr="00A65B9F">
            <w:fldChar w:fldCharType="end"/>
          </w:r>
        </w:sdtContent>
      </w:sdt>
      <w:r w:rsidRPr="00A65B9F">
        <w:t>]</w:t>
      </w:r>
    </w:p>
    <w:p w14:paraId="7AF08FEA" w14:textId="77777777" w:rsidR="00411D10" w:rsidRDefault="00411D10">
      <w:pPr>
        <w:rPr>
          <w:rFonts w:ascii="Arial" w:hAnsi="Arial"/>
          <w:b/>
          <w:sz w:val="28"/>
        </w:rPr>
      </w:pPr>
      <w:r>
        <w:br w:type="page"/>
      </w:r>
    </w:p>
    <w:p w14:paraId="3A73F8FC" w14:textId="51A9D22B" w:rsidR="00B52FE0" w:rsidRDefault="003342C1" w:rsidP="00411D10">
      <w:pPr>
        <w:pStyle w:val="Heading2"/>
        <w:spacing w:after="60"/>
        <w:rPr>
          <w:u w:val="none"/>
        </w:rPr>
      </w:pPr>
      <w:bookmarkStart w:id="411" w:name="_Toc50067434"/>
      <w:r>
        <w:rPr>
          <w:u w:val="none"/>
        </w:rPr>
        <w:t>EHT PPDU formats</w:t>
      </w:r>
      <w:bookmarkEnd w:id="411"/>
    </w:p>
    <w:p w14:paraId="01F9EDE2" w14:textId="77777777" w:rsidR="00BA5BBA" w:rsidRPr="00411D10" w:rsidRDefault="00BA5BBA" w:rsidP="00C00BFB">
      <w:pPr>
        <w:ind w:left="360" w:hanging="360"/>
        <w:jc w:val="both"/>
        <w:rPr>
          <w:bCs/>
        </w:rPr>
      </w:pPr>
      <w:r w:rsidRPr="00411D10">
        <w:rPr>
          <w:bCs/>
        </w:rPr>
        <w:t>The format of the EHT MU PPDU is configured as follow:</w:t>
      </w:r>
    </w:p>
    <w:p w14:paraId="6C27AC00" w14:textId="0791D109" w:rsidR="00BA5BBA" w:rsidRPr="00411D10" w:rsidRDefault="00BA5BBA" w:rsidP="00C00BFB">
      <w:pPr>
        <w:pStyle w:val="ListParagraph"/>
        <w:numPr>
          <w:ilvl w:val="0"/>
          <w:numId w:val="123"/>
        </w:numPr>
        <w:jc w:val="both"/>
        <w:rPr>
          <w:bCs/>
        </w:rPr>
      </w:pPr>
      <w:r w:rsidRPr="00411D10">
        <w:rPr>
          <w:bCs/>
        </w:rPr>
        <w:t>L-STF, L-LTF, L-SIG, RL-SIG, U-SIG, EHT-SIG, EHT-STF, EHT-LTF, DATA, PE</w:t>
      </w:r>
      <w:r w:rsidR="0014111F" w:rsidRPr="00411D10">
        <w:rPr>
          <w:bCs/>
        </w:rPr>
        <w:t>.</w:t>
      </w:r>
    </w:p>
    <w:p w14:paraId="48FE5EFB" w14:textId="40A6CAB7" w:rsidR="00BA5BBA" w:rsidRPr="00411D10" w:rsidRDefault="00BA5BBA" w:rsidP="00C00BFB">
      <w:pPr>
        <w:pStyle w:val="ListParagraph"/>
        <w:numPr>
          <w:ilvl w:val="0"/>
          <w:numId w:val="123"/>
        </w:numPr>
        <w:jc w:val="both"/>
        <w:rPr>
          <w:bCs/>
        </w:rPr>
      </w:pPr>
      <w:r w:rsidRPr="00411D10">
        <w:rPr>
          <w:bCs/>
        </w:rPr>
        <w:t>Additional fields are TBD</w:t>
      </w:r>
      <w:r w:rsidR="0014111F" w:rsidRPr="00411D10">
        <w:rPr>
          <w:bCs/>
        </w:rPr>
        <w:t>.</w:t>
      </w:r>
    </w:p>
    <w:p w14:paraId="618EB200" w14:textId="77777777" w:rsidR="00BA5BBA" w:rsidRPr="00411D10" w:rsidRDefault="00BA5BBA" w:rsidP="00C00BFB">
      <w:pPr>
        <w:jc w:val="both"/>
        <w:rPr>
          <w:b/>
          <w:bCs/>
        </w:rPr>
      </w:pPr>
      <w:r w:rsidRPr="00411D10">
        <w:rPr>
          <w:b/>
          <w:bCs/>
          <w:noProof/>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9"/>
                    <a:stretch>
                      <a:fillRect/>
                    </a:stretch>
                  </pic:blipFill>
                  <pic:spPr>
                    <a:xfrm>
                      <a:off x="0" y="0"/>
                      <a:ext cx="6400800" cy="591185"/>
                    </a:xfrm>
                    <a:prstGeom prst="rect">
                      <a:avLst/>
                    </a:prstGeom>
                  </pic:spPr>
                </pic:pic>
              </a:graphicData>
            </a:graphic>
          </wp:inline>
        </w:drawing>
      </w:r>
    </w:p>
    <w:p w14:paraId="3A4F9CA4" w14:textId="77777777" w:rsidR="00BA5BBA" w:rsidRPr="00411D10" w:rsidRDefault="00BA5BBA" w:rsidP="00C00BFB">
      <w:pPr>
        <w:ind w:left="360" w:hanging="360"/>
        <w:jc w:val="both"/>
      </w:pPr>
      <w:r w:rsidRPr="00411D10">
        <w:t>Note: This PPDU format is used for 802.11be PPDU transmitted to a single user or multiple users. There is no EHT SU PPDU.</w:t>
      </w:r>
    </w:p>
    <w:p w14:paraId="1B3915F9" w14:textId="77777777" w:rsidR="00BA5BBA" w:rsidRPr="00411D10" w:rsidRDefault="00BA5BBA" w:rsidP="00C00BFB">
      <w:pPr>
        <w:ind w:left="360" w:hanging="360"/>
        <w:jc w:val="both"/>
      </w:pPr>
      <w:r w:rsidRPr="00411D10">
        <w:t>There are two modes in the EHT MU PPDU.</w:t>
      </w:r>
    </w:p>
    <w:p w14:paraId="780CB57D" w14:textId="77777777" w:rsidR="00BA5BBA" w:rsidRPr="00411D10" w:rsidRDefault="00BA5BBA" w:rsidP="00C00BFB">
      <w:pPr>
        <w:pStyle w:val="ListParagraph"/>
        <w:numPr>
          <w:ilvl w:val="0"/>
          <w:numId w:val="123"/>
        </w:numPr>
        <w:jc w:val="both"/>
      </w:pPr>
      <w:r w:rsidRPr="00411D10">
        <w:t>Compressed mode:</w:t>
      </w:r>
    </w:p>
    <w:p w14:paraId="1A9B79EB" w14:textId="77777777" w:rsidR="00BA5BBA" w:rsidRPr="00411D10" w:rsidRDefault="00BA5BBA" w:rsidP="00C00BFB">
      <w:pPr>
        <w:pStyle w:val="ListParagraph"/>
        <w:numPr>
          <w:ilvl w:val="1"/>
          <w:numId w:val="123"/>
        </w:numPr>
        <w:jc w:val="both"/>
      </w:pPr>
      <w:r w:rsidRPr="00411D10">
        <w:t>Non-OFDMA</w:t>
      </w:r>
    </w:p>
    <w:p w14:paraId="59A0E970" w14:textId="77777777" w:rsidR="00BA5BBA" w:rsidRPr="00411D10" w:rsidRDefault="00BA5BBA" w:rsidP="00C00BFB">
      <w:pPr>
        <w:pStyle w:val="ListParagraph"/>
        <w:numPr>
          <w:ilvl w:val="1"/>
          <w:numId w:val="123"/>
        </w:numPr>
        <w:jc w:val="both"/>
      </w:pPr>
      <w:r w:rsidRPr="00411D10">
        <w:t>No RU Allocation subfield in the Common field of the EHT-SIG.</w:t>
      </w:r>
    </w:p>
    <w:p w14:paraId="0D2848F4" w14:textId="77777777" w:rsidR="00BA5BBA" w:rsidRPr="00411D10" w:rsidRDefault="00BA5BBA" w:rsidP="00C00BFB">
      <w:pPr>
        <w:pStyle w:val="ListParagraph"/>
        <w:numPr>
          <w:ilvl w:val="0"/>
          <w:numId w:val="123"/>
        </w:numPr>
        <w:jc w:val="both"/>
      </w:pPr>
      <w:r w:rsidRPr="00411D10">
        <w:t>Non-compressed mode:</w:t>
      </w:r>
    </w:p>
    <w:p w14:paraId="5D837542" w14:textId="77777777" w:rsidR="00BA5BBA" w:rsidRPr="00411D10" w:rsidRDefault="00BA5BBA" w:rsidP="00C00BFB">
      <w:pPr>
        <w:pStyle w:val="ListParagraph"/>
        <w:numPr>
          <w:ilvl w:val="1"/>
          <w:numId w:val="123"/>
        </w:numPr>
        <w:jc w:val="both"/>
      </w:pPr>
      <w:r w:rsidRPr="00411D10">
        <w:t>OFDMA</w:t>
      </w:r>
    </w:p>
    <w:p w14:paraId="17363CCC" w14:textId="4144AE56" w:rsidR="00BA5BBA" w:rsidRPr="00411D10" w:rsidRDefault="00BA5BBA" w:rsidP="00C00BFB">
      <w:pPr>
        <w:pStyle w:val="ListParagraph"/>
        <w:numPr>
          <w:ilvl w:val="1"/>
          <w:numId w:val="123"/>
        </w:numPr>
        <w:jc w:val="both"/>
      </w:pPr>
      <w:r w:rsidRPr="00411D10">
        <w:t xml:space="preserve">RU Allocation subfield(s) in the Common field of the EHT-SIG. </w:t>
      </w:r>
    </w:p>
    <w:p w14:paraId="0D5842EF" w14:textId="641C0CD5" w:rsidR="00702F20" w:rsidRPr="00411D10" w:rsidRDefault="00702F20" w:rsidP="00C00BFB">
      <w:pPr>
        <w:jc w:val="both"/>
      </w:pPr>
      <w:r w:rsidRPr="00411D10">
        <w:t xml:space="preserve">[Motion </w:t>
      </w:r>
      <w:r w:rsidR="00E1518D" w:rsidRPr="00411D10">
        <w:t xml:space="preserve">111, #SP0611-08, </w:t>
      </w:r>
      <w:sdt>
        <w:sdtPr>
          <w:id w:val="-1652363300"/>
          <w:citation/>
        </w:sdtPr>
        <w:sdtEndPr/>
        <w:sdtContent>
          <w:r w:rsidR="00B75691" w:rsidRPr="00411D10">
            <w:fldChar w:fldCharType="begin"/>
          </w:r>
          <w:r w:rsidR="00B75691" w:rsidRPr="00411D10">
            <w:rPr>
              <w:lang w:val="en-US"/>
            </w:rPr>
            <w:instrText xml:space="preserve"> CITATION 19_1755r4 \l 1033 </w:instrText>
          </w:r>
          <w:r w:rsidR="00B75691" w:rsidRPr="00411D10">
            <w:fldChar w:fldCharType="separate"/>
          </w:r>
          <w:r w:rsidR="00F97929" w:rsidRPr="00F97929">
            <w:rPr>
              <w:noProof/>
              <w:lang w:val="en-US"/>
            </w:rPr>
            <w:t>[17]</w:t>
          </w:r>
          <w:r w:rsidR="00B75691" w:rsidRPr="00411D10">
            <w:fldChar w:fldCharType="end"/>
          </w:r>
        </w:sdtContent>
      </w:sdt>
      <w:r w:rsidR="00B75691" w:rsidRPr="00411D10">
        <w:t xml:space="preserve"> and </w:t>
      </w:r>
      <w:sdt>
        <w:sdtPr>
          <w:id w:val="-409862310"/>
          <w:citation/>
        </w:sdtPr>
        <w:sdtEndPr/>
        <w:sdtContent>
          <w:r w:rsidR="00A53EE3" w:rsidRPr="00411D10">
            <w:fldChar w:fldCharType="begin"/>
          </w:r>
          <w:r w:rsidR="00A53EE3" w:rsidRPr="00411D10">
            <w:rPr>
              <w:lang w:val="en-US"/>
            </w:rPr>
            <w:instrText xml:space="preserve"> CITATION 20_0019r1 \l 1033 </w:instrText>
          </w:r>
          <w:r w:rsidR="00A53EE3" w:rsidRPr="00411D10">
            <w:fldChar w:fldCharType="separate"/>
          </w:r>
          <w:r w:rsidR="00F97929" w:rsidRPr="00F97929">
            <w:rPr>
              <w:noProof/>
              <w:lang w:val="en-US"/>
            </w:rPr>
            <w:t>[34]</w:t>
          </w:r>
          <w:r w:rsidR="00A53EE3" w:rsidRPr="00411D10">
            <w:fldChar w:fldCharType="end"/>
          </w:r>
        </w:sdtContent>
      </w:sdt>
      <w:r w:rsidR="00A53EE3" w:rsidRPr="00411D10">
        <w:t>]</w:t>
      </w:r>
    </w:p>
    <w:p w14:paraId="6F214CA5" w14:textId="6ABEB38F" w:rsidR="00BA5BBA" w:rsidRPr="00411D10" w:rsidRDefault="00AB410B" w:rsidP="00C00BFB">
      <w:pPr>
        <w:jc w:val="both"/>
      </w:pPr>
      <w:r w:rsidRPr="00411D10">
        <w:t xml:space="preserve">[Motion 122, #SP140, </w:t>
      </w:r>
      <w:sdt>
        <w:sdtPr>
          <w:id w:val="-212043624"/>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275837110"/>
          <w:citation/>
        </w:sdtPr>
        <w:sdtEndPr/>
        <w:sdtContent>
          <w:r w:rsidR="00025143" w:rsidRPr="00411D10">
            <w:fldChar w:fldCharType="begin"/>
          </w:r>
          <w:r w:rsidR="00025143" w:rsidRPr="00411D10">
            <w:rPr>
              <w:lang w:val="en-US"/>
            </w:rPr>
            <w:instrText xml:space="preserve"> CITATION 20_0959r1 \l 1033 </w:instrText>
          </w:r>
          <w:r w:rsidR="00025143" w:rsidRPr="00411D10">
            <w:fldChar w:fldCharType="separate"/>
          </w:r>
          <w:r w:rsidR="00F97929" w:rsidRPr="00F97929">
            <w:rPr>
              <w:noProof/>
              <w:lang w:val="en-US"/>
            </w:rPr>
            <w:t>[35]</w:t>
          </w:r>
          <w:r w:rsidR="00025143" w:rsidRPr="00411D10">
            <w:fldChar w:fldCharType="end"/>
          </w:r>
        </w:sdtContent>
      </w:sdt>
      <w:r w:rsidR="00025143" w:rsidRPr="00411D10">
        <w:t>]</w:t>
      </w:r>
    </w:p>
    <w:p w14:paraId="094CF9B5" w14:textId="77777777" w:rsidR="00C00BFB" w:rsidRPr="009437C4" w:rsidRDefault="00C00BFB" w:rsidP="00C00BFB">
      <w:pPr>
        <w:jc w:val="both"/>
        <w:rPr>
          <w:highlight w:val="lightGray"/>
        </w:rPr>
      </w:pPr>
    </w:p>
    <w:p w14:paraId="6C0E3082" w14:textId="295A9284" w:rsidR="00BA5BBA" w:rsidRPr="00411D10" w:rsidRDefault="00BA5BBA" w:rsidP="00C00BFB">
      <w:pPr>
        <w:ind w:left="360" w:hanging="360"/>
        <w:rPr>
          <w:bCs/>
        </w:rPr>
      </w:pPr>
      <w:r w:rsidRPr="00411D10">
        <w:rPr>
          <w:bCs/>
        </w:rPr>
        <w:t>The format of the EHT TB PPDU is configured as follow:</w:t>
      </w:r>
    </w:p>
    <w:p w14:paraId="7767E2A9" w14:textId="77777777" w:rsidR="00BA5BBA" w:rsidRPr="00411D10" w:rsidRDefault="00BA5BBA" w:rsidP="00C00BFB">
      <w:pPr>
        <w:pStyle w:val="ListParagraph"/>
        <w:numPr>
          <w:ilvl w:val="0"/>
          <w:numId w:val="124"/>
        </w:numPr>
        <w:rPr>
          <w:bCs/>
        </w:rPr>
      </w:pPr>
      <w:r w:rsidRPr="00411D10">
        <w:rPr>
          <w:bCs/>
        </w:rPr>
        <w:t>L-STF, L-LTF, L-SIG, RL-SIG, U-SIG, EHT-STF, EHT-LTF, DATA, PE</w:t>
      </w:r>
    </w:p>
    <w:p w14:paraId="676F5BE9" w14:textId="77777777" w:rsidR="00BA5BBA" w:rsidRPr="00411D10" w:rsidRDefault="00BA5BBA" w:rsidP="00C00BFB">
      <w:pPr>
        <w:pStyle w:val="ListParagraph"/>
        <w:numPr>
          <w:ilvl w:val="0"/>
          <w:numId w:val="124"/>
        </w:numPr>
        <w:rPr>
          <w:bCs/>
        </w:rPr>
      </w:pPr>
      <w:r w:rsidRPr="00411D10">
        <w:rPr>
          <w:bCs/>
        </w:rPr>
        <w:t>Additional fields are TBD</w:t>
      </w:r>
    </w:p>
    <w:p w14:paraId="3625F6DA" w14:textId="77777777" w:rsidR="00BA5BBA" w:rsidRPr="00411D10" w:rsidRDefault="00BA5BBA" w:rsidP="00BA5BBA">
      <w:pPr>
        <w:jc w:val="both"/>
      </w:pPr>
      <w:r w:rsidRPr="00411D10">
        <w:rPr>
          <w:b/>
          <w:bCs/>
          <w:noProof/>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5943600" cy="583157"/>
                    </a:xfrm>
                    <a:prstGeom prst="rect">
                      <a:avLst/>
                    </a:prstGeom>
                  </pic:spPr>
                </pic:pic>
              </a:graphicData>
            </a:graphic>
          </wp:inline>
        </w:drawing>
      </w:r>
    </w:p>
    <w:p w14:paraId="4E0161A0" w14:textId="124DC716" w:rsidR="00BA5BBA" w:rsidRPr="00411D10" w:rsidRDefault="00BA5BBA" w:rsidP="00C00BFB">
      <w:pPr>
        <w:ind w:left="360" w:hanging="360"/>
        <w:jc w:val="both"/>
        <w:rPr>
          <w:szCs w:val="22"/>
        </w:rPr>
      </w:pPr>
      <w:r w:rsidRPr="00411D10">
        <w:t xml:space="preserve">Note: This format is used for a transmission that is a response to a triggering frame from an AP. </w:t>
      </w:r>
    </w:p>
    <w:p w14:paraId="0B0E2766" w14:textId="5B43D863" w:rsidR="00A53EE3" w:rsidRPr="00411D10" w:rsidRDefault="00A53EE3" w:rsidP="00C00BFB">
      <w:pPr>
        <w:jc w:val="both"/>
      </w:pPr>
      <w:r w:rsidRPr="00411D10">
        <w:t>[Motion 111, #SP0611-0</w:t>
      </w:r>
      <w:r w:rsidR="002F47F3" w:rsidRPr="00411D10">
        <w:t>9</w:t>
      </w:r>
      <w:r w:rsidRPr="00411D10">
        <w:t xml:space="preserve">, </w:t>
      </w:r>
      <w:sdt>
        <w:sdtPr>
          <w:id w:val="-1083758727"/>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758974534"/>
          <w:citation/>
        </w:sdtPr>
        <w:sdtEndPr/>
        <w:sdtContent>
          <w:r w:rsidRPr="00411D10">
            <w:fldChar w:fldCharType="begin"/>
          </w:r>
          <w:r w:rsidRPr="00411D10">
            <w:rPr>
              <w:lang w:val="en-US"/>
            </w:rPr>
            <w:instrText xml:space="preserve"> CITATION 20_0019r1 \l 1033 </w:instrText>
          </w:r>
          <w:r w:rsidRPr="00411D10">
            <w:fldChar w:fldCharType="separate"/>
          </w:r>
          <w:r w:rsidR="00F97929" w:rsidRPr="00F97929">
            <w:rPr>
              <w:noProof/>
              <w:lang w:val="en-US"/>
            </w:rPr>
            <w:t>[34]</w:t>
          </w:r>
          <w:r w:rsidRPr="00411D10">
            <w:fldChar w:fldCharType="end"/>
          </w:r>
        </w:sdtContent>
      </w:sdt>
      <w:r w:rsidRPr="00411D10">
        <w:t>]</w:t>
      </w:r>
    </w:p>
    <w:p w14:paraId="538E159C" w14:textId="17542BB8" w:rsidR="00C00BFB" w:rsidRPr="00411D10" w:rsidRDefault="00C00BFB" w:rsidP="00C00BFB">
      <w:pPr>
        <w:jc w:val="both"/>
      </w:pPr>
      <w:r w:rsidRPr="00411D10">
        <w:t xml:space="preserve">[Motion 122, #SP141, </w:t>
      </w:r>
      <w:sdt>
        <w:sdtPr>
          <w:id w:val="2090649794"/>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417611189"/>
          <w:citation/>
        </w:sdtPr>
        <w:sdtEndPr/>
        <w:sdtContent>
          <w:r w:rsidRPr="00411D10">
            <w:fldChar w:fldCharType="begin"/>
          </w:r>
          <w:r w:rsidRPr="00411D10">
            <w:rPr>
              <w:lang w:val="en-US"/>
            </w:rPr>
            <w:instrText xml:space="preserve"> CITATION 20_0959r1 \l 1033 </w:instrText>
          </w:r>
          <w:r w:rsidRPr="00411D10">
            <w:fldChar w:fldCharType="separate"/>
          </w:r>
          <w:r w:rsidR="00F97929" w:rsidRPr="00F97929">
            <w:rPr>
              <w:noProof/>
              <w:lang w:val="en-US"/>
            </w:rPr>
            <w:t>[35]</w:t>
          </w:r>
          <w:r w:rsidRPr="00411D10">
            <w:fldChar w:fldCharType="end"/>
          </w:r>
        </w:sdtContent>
      </w:sdt>
      <w:r w:rsidRPr="00411D10">
        <w:t>]</w:t>
      </w:r>
    </w:p>
    <w:p w14:paraId="260B1CBB" w14:textId="77777777" w:rsidR="00BA5BBA" w:rsidRPr="00411D10" w:rsidRDefault="00BA5BBA" w:rsidP="00BA5BBA">
      <w:pPr>
        <w:jc w:val="both"/>
      </w:pPr>
    </w:p>
    <w:p w14:paraId="1359F11A" w14:textId="6343C41E" w:rsidR="00BA5BBA" w:rsidRPr="00411D10" w:rsidRDefault="00BA5BBA" w:rsidP="00BA5BBA">
      <w:pPr>
        <w:jc w:val="both"/>
        <w:rPr>
          <w:szCs w:val="22"/>
        </w:rPr>
      </w:pPr>
      <w:r w:rsidRPr="00411D10">
        <w:rPr>
          <w:szCs w:val="22"/>
        </w:rPr>
        <w:t xml:space="preserve">The EHT PPDU sent to a single user has the EHT-SIG field. </w:t>
      </w:r>
    </w:p>
    <w:p w14:paraId="7C832AA3" w14:textId="77777777" w:rsidR="00BA5BBA" w:rsidRPr="00411D10" w:rsidRDefault="00BA5BBA" w:rsidP="00BA5BBA">
      <w:pPr>
        <w:pStyle w:val="ListParagraph"/>
        <w:numPr>
          <w:ilvl w:val="0"/>
          <w:numId w:val="64"/>
        </w:numPr>
        <w:jc w:val="both"/>
        <w:rPr>
          <w:szCs w:val="22"/>
        </w:rPr>
      </w:pPr>
      <w:r w:rsidRPr="00411D10">
        <w:rPr>
          <w:szCs w:val="22"/>
        </w:rPr>
        <w:t>A subfield that indicates preamble puncturing pattern can be present in the U-SIG and/or EHT-SIG field.</w:t>
      </w:r>
    </w:p>
    <w:p w14:paraId="4F07B842" w14:textId="77777777" w:rsidR="00BA5BBA" w:rsidRPr="00411D10" w:rsidRDefault="00BA5BBA" w:rsidP="00BA5BBA">
      <w:pPr>
        <w:rPr>
          <w:szCs w:val="22"/>
        </w:rPr>
      </w:pPr>
      <w:r w:rsidRPr="00411D10">
        <w:rPr>
          <w:szCs w:val="22"/>
        </w:rPr>
        <w:t xml:space="preserve">[Motion 112, #SP39, </w:t>
      </w:r>
      <w:sdt>
        <w:sdtPr>
          <w:rPr>
            <w:szCs w:val="22"/>
          </w:rPr>
          <w:id w:val="1672369882"/>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1335654065"/>
          <w:citation/>
        </w:sdtPr>
        <w:sdtEndPr/>
        <w:sdtContent>
          <w:r w:rsidRPr="00411D10">
            <w:rPr>
              <w:szCs w:val="22"/>
            </w:rPr>
            <w:fldChar w:fldCharType="begin"/>
          </w:r>
          <w:r w:rsidRPr="00411D10">
            <w:rPr>
              <w:szCs w:val="22"/>
              <w:lang w:val="en-US"/>
            </w:rPr>
            <w:instrText xml:space="preserve"> CITATION 20_0019r4 \l 1033 </w:instrText>
          </w:r>
          <w:r w:rsidRPr="00411D10">
            <w:rPr>
              <w:szCs w:val="22"/>
            </w:rPr>
            <w:fldChar w:fldCharType="separate"/>
          </w:r>
          <w:r w:rsidR="00F97929" w:rsidRPr="00F97929">
            <w:rPr>
              <w:noProof/>
              <w:szCs w:val="22"/>
              <w:lang w:val="en-US"/>
            </w:rPr>
            <w:t>[36]</w:t>
          </w:r>
          <w:r w:rsidRPr="00411D10">
            <w:rPr>
              <w:szCs w:val="22"/>
            </w:rPr>
            <w:fldChar w:fldCharType="end"/>
          </w:r>
        </w:sdtContent>
      </w:sdt>
      <w:r w:rsidRPr="00411D10">
        <w:rPr>
          <w:szCs w:val="22"/>
        </w:rPr>
        <w:t>]</w:t>
      </w:r>
    </w:p>
    <w:p w14:paraId="04F8CF5F" w14:textId="3738276A" w:rsidR="00BA5BBA" w:rsidRPr="00411D10" w:rsidRDefault="00BA5BBA" w:rsidP="00BA5BBA">
      <w:pPr>
        <w:pStyle w:val="Heading2"/>
        <w:rPr>
          <w:u w:val="none"/>
        </w:rPr>
      </w:pPr>
      <w:bookmarkStart w:id="412" w:name="_Toc50067435"/>
      <w:r w:rsidRPr="00411D10">
        <w:rPr>
          <w:u w:val="none"/>
        </w:rPr>
        <w:t>EHT modulation and coding schemes (EHT-MCSs)</w:t>
      </w:r>
      <w:bookmarkEnd w:id="412"/>
    </w:p>
    <w:p w14:paraId="41990E40" w14:textId="12FD6CDD" w:rsidR="00127E1B" w:rsidRPr="00411D10" w:rsidRDefault="00127E1B" w:rsidP="00127E1B">
      <w:pPr>
        <w:pStyle w:val="Heading3"/>
      </w:pPr>
      <w:bookmarkStart w:id="413" w:name="_Toc50067436"/>
      <w:r w:rsidRPr="00411D10">
        <w:t>OFDM modulation</w:t>
      </w:r>
      <w:bookmarkEnd w:id="413"/>
    </w:p>
    <w:p w14:paraId="7E3F625A" w14:textId="77777777" w:rsidR="00127E1B" w:rsidRPr="00411D10" w:rsidRDefault="00127E1B" w:rsidP="00127E1B">
      <w:pPr>
        <w:ind w:left="360" w:hanging="360"/>
        <w:jc w:val="both"/>
        <w:rPr>
          <w:lang w:val="en-US"/>
        </w:rPr>
      </w:pPr>
      <w:r w:rsidRPr="00411D10">
        <w:rPr>
          <w:bCs/>
        </w:rPr>
        <w:t>802.11be shall define 4096 QAM as one of the optionally supported modulations.</w:t>
      </w:r>
    </w:p>
    <w:p w14:paraId="60AD1A0B" w14:textId="77777777" w:rsidR="00127E1B" w:rsidRPr="00411D10" w:rsidRDefault="00127E1B" w:rsidP="00127E1B">
      <w:pPr>
        <w:jc w:val="both"/>
      </w:pPr>
      <w:r w:rsidRPr="00411D10">
        <w:t xml:space="preserve">[Motion 111, #SP0611-21, </w:t>
      </w:r>
      <w:sdt>
        <w:sdtPr>
          <w:id w:val="-2066708813"/>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689375403"/>
          <w:citation/>
        </w:sdtPr>
        <w:sdtEndPr/>
        <w:sdtContent>
          <w:r w:rsidRPr="00411D10">
            <w:fldChar w:fldCharType="begin"/>
          </w:r>
          <w:r w:rsidRPr="00411D10">
            <w:rPr>
              <w:lang w:val="en-US"/>
            </w:rPr>
            <w:instrText xml:space="preserve"> CITATION 20_0480r0 \l 1033 </w:instrText>
          </w:r>
          <w:r w:rsidRPr="00411D10">
            <w:fldChar w:fldCharType="separate"/>
          </w:r>
          <w:r w:rsidR="00F97929" w:rsidRPr="00F97929">
            <w:rPr>
              <w:noProof/>
              <w:lang w:val="en-US"/>
            </w:rPr>
            <w:t>[37]</w:t>
          </w:r>
          <w:r w:rsidRPr="00411D10">
            <w:fldChar w:fldCharType="end"/>
          </w:r>
        </w:sdtContent>
      </w:sdt>
      <w:r w:rsidRPr="00411D10">
        <w:t>]</w:t>
      </w:r>
    </w:p>
    <w:p w14:paraId="6BCD01DE" w14:textId="77777777" w:rsidR="00127E1B" w:rsidRPr="00411D10" w:rsidRDefault="00127E1B" w:rsidP="00127E1B">
      <w:pPr>
        <w:jc w:val="both"/>
      </w:pPr>
    </w:p>
    <w:p w14:paraId="6D4F5401" w14:textId="77777777" w:rsidR="00411D10" w:rsidRDefault="00411D10">
      <w:r>
        <w:br w:type="page"/>
      </w:r>
    </w:p>
    <w:p w14:paraId="388E3D95" w14:textId="317EECCD" w:rsidR="007E0F65" w:rsidRPr="00411D10" w:rsidRDefault="00127E1B" w:rsidP="00127E1B">
      <w:pPr>
        <w:pStyle w:val="ListParagraph"/>
        <w:ind w:hanging="720"/>
        <w:jc w:val="both"/>
      </w:pPr>
      <w:r w:rsidRPr="00411D10">
        <w:t>The uniform constellation mapping for 4096 QAM shall be as given in 11-20/0111r0.</w:t>
      </w:r>
    </w:p>
    <w:p w14:paraId="5FE7041F" w14:textId="77777777" w:rsidR="007E0F65" w:rsidRPr="00411D10" w:rsidRDefault="007E0F65" w:rsidP="00127E1B">
      <w:pPr>
        <w:pStyle w:val="ListParagraph"/>
        <w:ind w:hanging="720"/>
        <w:jc w:val="both"/>
      </w:pPr>
    </w:p>
    <w:tbl>
      <w:tblPr>
        <w:tblStyle w:val="TableGrid"/>
        <w:tblW w:w="0" w:type="auto"/>
        <w:jc w:val="center"/>
        <w:tblLook w:val="04A0" w:firstRow="1" w:lastRow="0" w:firstColumn="1" w:lastColumn="0" w:noHBand="0" w:noVBand="1"/>
      </w:tblPr>
      <w:tblGrid>
        <w:gridCol w:w="1480"/>
        <w:gridCol w:w="500"/>
        <w:gridCol w:w="500"/>
        <w:gridCol w:w="500"/>
        <w:gridCol w:w="500"/>
        <w:gridCol w:w="500"/>
        <w:gridCol w:w="500"/>
      </w:tblGrid>
      <w:tr w:rsidR="007E0F65" w:rsidRPr="00411D10" w14:paraId="64EBAE30" w14:textId="77777777" w:rsidTr="00B018D1">
        <w:trPr>
          <w:trHeight w:val="390"/>
          <w:jc w:val="center"/>
        </w:trPr>
        <w:tc>
          <w:tcPr>
            <w:tcW w:w="1480" w:type="dxa"/>
            <w:noWrap/>
            <w:hideMark/>
          </w:tcPr>
          <w:p w14:paraId="1CC31AF7" w14:textId="77777777" w:rsidR="007E0F65" w:rsidRPr="00411D10" w:rsidRDefault="007E0F65" w:rsidP="00B018D1">
            <w:pPr>
              <w:keepNext/>
              <w:rPr>
                <w:b/>
                <w:bCs/>
              </w:rPr>
            </w:pPr>
            <w:r w:rsidRPr="00411D10">
              <w:rPr>
                <w:b/>
                <w:bCs/>
              </w:rPr>
              <w:t>Coordinate</w:t>
            </w:r>
          </w:p>
        </w:tc>
        <w:tc>
          <w:tcPr>
            <w:tcW w:w="3000" w:type="dxa"/>
            <w:gridSpan w:val="6"/>
            <w:noWrap/>
            <w:hideMark/>
          </w:tcPr>
          <w:p w14:paraId="03EE381F" w14:textId="77777777" w:rsidR="007E0F65" w:rsidRPr="00411D10" w:rsidRDefault="007E0F65" w:rsidP="00B018D1">
            <w:pPr>
              <w:keepNext/>
              <w:rPr>
                <w:b/>
                <w:bCs/>
              </w:rPr>
            </w:pPr>
            <w:r w:rsidRPr="00411D10">
              <w:rPr>
                <w:b/>
                <w:bCs/>
              </w:rPr>
              <w:t>Bits</w:t>
            </w:r>
          </w:p>
        </w:tc>
      </w:tr>
      <w:tr w:rsidR="007E0F65" w:rsidRPr="00411D10" w14:paraId="69048CE6" w14:textId="77777777" w:rsidTr="00B018D1">
        <w:trPr>
          <w:trHeight w:val="300"/>
          <w:jc w:val="center"/>
        </w:trPr>
        <w:tc>
          <w:tcPr>
            <w:tcW w:w="1480" w:type="dxa"/>
            <w:noWrap/>
            <w:hideMark/>
          </w:tcPr>
          <w:p w14:paraId="408658BB" w14:textId="77777777" w:rsidR="007E0F65" w:rsidRPr="00411D10" w:rsidRDefault="007E0F65" w:rsidP="00B018D1">
            <w:pPr>
              <w:keepNext/>
            </w:pPr>
            <w:r w:rsidRPr="00411D10">
              <w:t>-63</w:t>
            </w:r>
          </w:p>
        </w:tc>
        <w:tc>
          <w:tcPr>
            <w:tcW w:w="500" w:type="dxa"/>
            <w:noWrap/>
            <w:hideMark/>
          </w:tcPr>
          <w:p w14:paraId="7D06C9FB" w14:textId="77777777" w:rsidR="007E0F65" w:rsidRPr="00411D10" w:rsidRDefault="007E0F65" w:rsidP="00B018D1">
            <w:pPr>
              <w:keepNext/>
            </w:pPr>
            <w:r w:rsidRPr="00411D10">
              <w:t>0</w:t>
            </w:r>
          </w:p>
        </w:tc>
        <w:tc>
          <w:tcPr>
            <w:tcW w:w="500" w:type="dxa"/>
            <w:noWrap/>
            <w:hideMark/>
          </w:tcPr>
          <w:p w14:paraId="087FB067" w14:textId="77777777" w:rsidR="007E0F65" w:rsidRPr="00411D10" w:rsidRDefault="007E0F65" w:rsidP="00B018D1">
            <w:pPr>
              <w:keepNext/>
            </w:pPr>
            <w:r w:rsidRPr="00411D10">
              <w:t>0</w:t>
            </w:r>
          </w:p>
        </w:tc>
        <w:tc>
          <w:tcPr>
            <w:tcW w:w="500" w:type="dxa"/>
            <w:noWrap/>
            <w:hideMark/>
          </w:tcPr>
          <w:p w14:paraId="259F099B" w14:textId="77777777" w:rsidR="007E0F65" w:rsidRPr="00411D10" w:rsidRDefault="007E0F65" w:rsidP="00B018D1">
            <w:pPr>
              <w:keepNext/>
            </w:pPr>
            <w:r w:rsidRPr="00411D10">
              <w:t>0</w:t>
            </w:r>
          </w:p>
        </w:tc>
        <w:tc>
          <w:tcPr>
            <w:tcW w:w="500" w:type="dxa"/>
            <w:noWrap/>
            <w:hideMark/>
          </w:tcPr>
          <w:p w14:paraId="61403CE6" w14:textId="77777777" w:rsidR="007E0F65" w:rsidRPr="00411D10" w:rsidRDefault="007E0F65" w:rsidP="00B018D1">
            <w:pPr>
              <w:keepNext/>
            </w:pPr>
            <w:r w:rsidRPr="00411D10">
              <w:t>0</w:t>
            </w:r>
          </w:p>
        </w:tc>
        <w:tc>
          <w:tcPr>
            <w:tcW w:w="500" w:type="dxa"/>
            <w:noWrap/>
            <w:hideMark/>
          </w:tcPr>
          <w:p w14:paraId="786D293B" w14:textId="77777777" w:rsidR="007E0F65" w:rsidRPr="00411D10" w:rsidRDefault="007E0F65" w:rsidP="00B018D1">
            <w:pPr>
              <w:keepNext/>
            </w:pPr>
            <w:r w:rsidRPr="00411D10">
              <w:t>0</w:t>
            </w:r>
          </w:p>
        </w:tc>
        <w:tc>
          <w:tcPr>
            <w:tcW w:w="500" w:type="dxa"/>
            <w:noWrap/>
            <w:hideMark/>
          </w:tcPr>
          <w:p w14:paraId="0ED3A8EF" w14:textId="77777777" w:rsidR="007E0F65" w:rsidRPr="00411D10" w:rsidRDefault="007E0F65" w:rsidP="00B018D1">
            <w:pPr>
              <w:keepNext/>
            </w:pPr>
            <w:r w:rsidRPr="00411D10">
              <w:t>0</w:t>
            </w:r>
          </w:p>
        </w:tc>
      </w:tr>
      <w:tr w:rsidR="007E0F65" w:rsidRPr="00411D10" w14:paraId="755A6A23" w14:textId="77777777" w:rsidTr="00B018D1">
        <w:trPr>
          <w:trHeight w:val="300"/>
          <w:jc w:val="center"/>
        </w:trPr>
        <w:tc>
          <w:tcPr>
            <w:tcW w:w="1480" w:type="dxa"/>
            <w:noWrap/>
            <w:hideMark/>
          </w:tcPr>
          <w:p w14:paraId="6E9E369B" w14:textId="77777777" w:rsidR="007E0F65" w:rsidRPr="00411D10" w:rsidRDefault="007E0F65" w:rsidP="00B018D1">
            <w:pPr>
              <w:keepNext/>
            </w:pPr>
            <w:r w:rsidRPr="00411D10">
              <w:t>-61</w:t>
            </w:r>
          </w:p>
        </w:tc>
        <w:tc>
          <w:tcPr>
            <w:tcW w:w="500" w:type="dxa"/>
            <w:noWrap/>
            <w:hideMark/>
          </w:tcPr>
          <w:p w14:paraId="46A1DD75" w14:textId="77777777" w:rsidR="007E0F65" w:rsidRPr="00411D10" w:rsidRDefault="007E0F65" w:rsidP="00B018D1">
            <w:pPr>
              <w:keepNext/>
            </w:pPr>
            <w:r w:rsidRPr="00411D10">
              <w:t>0</w:t>
            </w:r>
          </w:p>
        </w:tc>
        <w:tc>
          <w:tcPr>
            <w:tcW w:w="500" w:type="dxa"/>
            <w:noWrap/>
            <w:hideMark/>
          </w:tcPr>
          <w:p w14:paraId="4AB9A2CD" w14:textId="77777777" w:rsidR="007E0F65" w:rsidRPr="00411D10" w:rsidRDefault="007E0F65" w:rsidP="00B018D1">
            <w:pPr>
              <w:keepNext/>
            </w:pPr>
            <w:r w:rsidRPr="00411D10">
              <w:t>0</w:t>
            </w:r>
          </w:p>
        </w:tc>
        <w:tc>
          <w:tcPr>
            <w:tcW w:w="500" w:type="dxa"/>
            <w:noWrap/>
            <w:hideMark/>
          </w:tcPr>
          <w:p w14:paraId="4EA76F62" w14:textId="77777777" w:rsidR="007E0F65" w:rsidRPr="00411D10" w:rsidRDefault="007E0F65" w:rsidP="00B018D1">
            <w:pPr>
              <w:keepNext/>
            </w:pPr>
            <w:r w:rsidRPr="00411D10">
              <w:t>0</w:t>
            </w:r>
          </w:p>
        </w:tc>
        <w:tc>
          <w:tcPr>
            <w:tcW w:w="500" w:type="dxa"/>
            <w:noWrap/>
            <w:hideMark/>
          </w:tcPr>
          <w:p w14:paraId="0868E570" w14:textId="77777777" w:rsidR="007E0F65" w:rsidRPr="00411D10" w:rsidRDefault="007E0F65" w:rsidP="00B018D1">
            <w:pPr>
              <w:keepNext/>
            </w:pPr>
            <w:r w:rsidRPr="00411D10">
              <w:t>0</w:t>
            </w:r>
          </w:p>
        </w:tc>
        <w:tc>
          <w:tcPr>
            <w:tcW w:w="500" w:type="dxa"/>
            <w:noWrap/>
            <w:hideMark/>
          </w:tcPr>
          <w:p w14:paraId="3B369D34" w14:textId="77777777" w:rsidR="007E0F65" w:rsidRPr="00411D10" w:rsidRDefault="007E0F65" w:rsidP="00B018D1">
            <w:pPr>
              <w:keepNext/>
            </w:pPr>
            <w:r w:rsidRPr="00411D10">
              <w:t>0</w:t>
            </w:r>
          </w:p>
        </w:tc>
        <w:tc>
          <w:tcPr>
            <w:tcW w:w="500" w:type="dxa"/>
            <w:noWrap/>
            <w:hideMark/>
          </w:tcPr>
          <w:p w14:paraId="3939B17A" w14:textId="77777777" w:rsidR="007E0F65" w:rsidRPr="00411D10" w:rsidRDefault="007E0F65" w:rsidP="00B018D1">
            <w:pPr>
              <w:keepNext/>
            </w:pPr>
            <w:r w:rsidRPr="00411D10">
              <w:t>1</w:t>
            </w:r>
          </w:p>
        </w:tc>
      </w:tr>
      <w:tr w:rsidR="007E0F65" w:rsidRPr="00411D10" w14:paraId="4407311D" w14:textId="77777777" w:rsidTr="00B018D1">
        <w:trPr>
          <w:trHeight w:val="300"/>
          <w:jc w:val="center"/>
        </w:trPr>
        <w:tc>
          <w:tcPr>
            <w:tcW w:w="1480" w:type="dxa"/>
            <w:noWrap/>
            <w:hideMark/>
          </w:tcPr>
          <w:p w14:paraId="28A6B23C" w14:textId="77777777" w:rsidR="007E0F65" w:rsidRPr="00411D10" w:rsidRDefault="007E0F65" w:rsidP="00B018D1">
            <w:pPr>
              <w:keepNext/>
            </w:pPr>
            <w:r w:rsidRPr="00411D10">
              <w:t>-59</w:t>
            </w:r>
          </w:p>
        </w:tc>
        <w:tc>
          <w:tcPr>
            <w:tcW w:w="500" w:type="dxa"/>
            <w:noWrap/>
            <w:hideMark/>
          </w:tcPr>
          <w:p w14:paraId="1E106278" w14:textId="77777777" w:rsidR="007E0F65" w:rsidRPr="00411D10" w:rsidRDefault="007E0F65" w:rsidP="00B018D1">
            <w:pPr>
              <w:keepNext/>
            </w:pPr>
            <w:r w:rsidRPr="00411D10">
              <w:t>0</w:t>
            </w:r>
          </w:p>
        </w:tc>
        <w:tc>
          <w:tcPr>
            <w:tcW w:w="500" w:type="dxa"/>
            <w:noWrap/>
            <w:hideMark/>
          </w:tcPr>
          <w:p w14:paraId="759E51AF" w14:textId="77777777" w:rsidR="007E0F65" w:rsidRPr="00411D10" w:rsidRDefault="007E0F65" w:rsidP="00B018D1">
            <w:pPr>
              <w:keepNext/>
            </w:pPr>
            <w:r w:rsidRPr="00411D10">
              <w:t>0</w:t>
            </w:r>
          </w:p>
        </w:tc>
        <w:tc>
          <w:tcPr>
            <w:tcW w:w="500" w:type="dxa"/>
            <w:noWrap/>
            <w:hideMark/>
          </w:tcPr>
          <w:p w14:paraId="55B09A56" w14:textId="77777777" w:rsidR="007E0F65" w:rsidRPr="00411D10" w:rsidRDefault="007E0F65" w:rsidP="00B018D1">
            <w:pPr>
              <w:keepNext/>
            </w:pPr>
            <w:r w:rsidRPr="00411D10">
              <w:t>0</w:t>
            </w:r>
          </w:p>
        </w:tc>
        <w:tc>
          <w:tcPr>
            <w:tcW w:w="500" w:type="dxa"/>
            <w:noWrap/>
            <w:hideMark/>
          </w:tcPr>
          <w:p w14:paraId="731DC781" w14:textId="77777777" w:rsidR="007E0F65" w:rsidRPr="00411D10" w:rsidRDefault="007E0F65" w:rsidP="00B018D1">
            <w:pPr>
              <w:keepNext/>
            </w:pPr>
            <w:r w:rsidRPr="00411D10">
              <w:t>0</w:t>
            </w:r>
          </w:p>
        </w:tc>
        <w:tc>
          <w:tcPr>
            <w:tcW w:w="500" w:type="dxa"/>
            <w:noWrap/>
            <w:hideMark/>
          </w:tcPr>
          <w:p w14:paraId="587BA024" w14:textId="77777777" w:rsidR="007E0F65" w:rsidRPr="00411D10" w:rsidRDefault="007E0F65" w:rsidP="00B018D1">
            <w:pPr>
              <w:keepNext/>
            </w:pPr>
            <w:r w:rsidRPr="00411D10">
              <w:t>1</w:t>
            </w:r>
          </w:p>
        </w:tc>
        <w:tc>
          <w:tcPr>
            <w:tcW w:w="500" w:type="dxa"/>
            <w:noWrap/>
            <w:hideMark/>
          </w:tcPr>
          <w:p w14:paraId="19BB5DB9" w14:textId="77777777" w:rsidR="007E0F65" w:rsidRPr="00411D10" w:rsidRDefault="007E0F65" w:rsidP="00B018D1">
            <w:pPr>
              <w:keepNext/>
            </w:pPr>
            <w:r w:rsidRPr="00411D10">
              <w:t>1</w:t>
            </w:r>
          </w:p>
        </w:tc>
      </w:tr>
      <w:tr w:rsidR="007E0F65" w:rsidRPr="00411D10" w14:paraId="4D72781C" w14:textId="77777777" w:rsidTr="00B018D1">
        <w:trPr>
          <w:trHeight w:val="300"/>
          <w:jc w:val="center"/>
        </w:trPr>
        <w:tc>
          <w:tcPr>
            <w:tcW w:w="1480" w:type="dxa"/>
            <w:noWrap/>
            <w:hideMark/>
          </w:tcPr>
          <w:p w14:paraId="62F3F422" w14:textId="77777777" w:rsidR="007E0F65" w:rsidRPr="00411D10" w:rsidRDefault="007E0F65" w:rsidP="00B018D1">
            <w:r w:rsidRPr="00411D10">
              <w:t>-57</w:t>
            </w:r>
          </w:p>
        </w:tc>
        <w:tc>
          <w:tcPr>
            <w:tcW w:w="500" w:type="dxa"/>
            <w:noWrap/>
            <w:hideMark/>
          </w:tcPr>
          <w:p w14:paraId="43E9AAF2" w14:textId="77777777" w:rsidR="007E0F65" w:rsidRPr="00411D10" w:rsidRDefault="007E0F65" w:rsidP="00B018D1">
            <w:r w:rsidRPr="00411D10">
              <w:t>0</w:t>
            </w:r>
          </w:p>
        </w:tc>
        <w:tc>
          <w:tcPr>
            <w:tcW w:w="500" w:type="dxa"/>
            <w:noWrap/>
            <w:hideMark/>
          </w:tcPr>
          <w:p w14:paraId="764FE3A5" w14:textId="77777777" w:rsidR="007E0F65" w:rsidRPr="00411D10" w:rsidRDefault="007E0F65" w:rsidP="00B018D1">
            <w:r w:rsidRPr="00411D10">
              <w:t>0</w:t>
            </w:r>
          </w:p>
        </w:tc>
        <w:tc>
          <w:tcPr>
            <w:tcW w:w="500" w:type="dxa"/>
            <w:noWrap/>
            <w:hideMark/>
          </w:tcPr>
          <w:p w14:paraId="71DD3A0F" w14:textId="77777777" w:rsidR="007E0F65" w:rsidRPr="00411D10" w:rsidRDefault="007E0F65" w:rsidP="00B018D1">
            <w:r w:rsidRPr="00411D10">
              <w:t>0</w:t>
            </w:r>
          </w:p>
        </w:tc>
        <w:tc>
          <w:tcPr>
            <w:tcW w:w="500" w:type="dxa"/>
            <w:noWrap/>
            <w:hideMark/>
          </w:tcPr>
          <w:p w14:paraId="4F093ADF" w14:textId="77777777" w:rsidR="007E0F65" w:rsidRPr="00411D10" w:rsidRDefault="007E0F65" w:rsidP="00B018D1">
            <w:r w:rsidRPr="00411D10">
              <w:t>0</w:t>
            </w:r>
          </w:p>
        </w:tc>
        <w:tc>
          <w:tcPr>
            <w:tcW w:w="500" w:type="dxa"/>
            <w:noWrap/>
            <w:hideMark/>
          </w:tcPr>
          <w:p w14:paraId="30246CBB" w14:textId="77777777" w:rsidR="007E0F65" w:rsidRPr="00411D10" w:rsidRDefault="007E0F65" w:rsidP="00B018D1">
            <w:r w:rsidRPr="00411D10">
              <w:t>1</w:t>
            </w:r>
          </w:p>
        </w:tc>
        <w:tc>
          <w:tcPr>
            <w:tcW w:w="500" w:type="dxa"/>
            <w:noWrap/>
            <w:hideMark/>
          </w:tcPr>
          <w:p w14:paraId="006C151C" w14:textId="77777777" w:rsidR="007E0F65" w:rsidRPr="00411D10" w:rsidRDefault="007E0F65" w:rsidP="00B018D1">
            <w:r w:rsidRPr="00411D10">
              <w:t>0</w:t>
            </w:r>
          </w:p>
        </w:tc>
      </w:tr>
      <w:tr w:rsidR="007E0F65" w:rsidRPr="00411D10" w14:paraId="476435AD" w14:textId="77777777" w:rsidTr="00B018D1">
        <w:trPr>
          <w:trHeight w:val="300"/>
          <w:jc w:val="center"/>
        </w:trPr>
        <w:tc>
          <w:tcPr>
            <w:tcW w:w="1480" w:type="dxa"/>
            <w:noWrap/>
            <w:hideMark/>
          </w:tcPr>
          <w:p w14:paraId="3B76B911" w14:textId="77777777" w:rsidR="007E0F65" w:rsidRPr="00411D10" w:rsidRDefault="007E0F65" w:rsidP="00B018D1">
            <w:r w:rsidRPr="00411D10">
              <w:t>-55</w:t>
            </w:r>
          </w:p>
        </w:tc>
        <w:tc>
          <w:tcPr>
            <w:tcW w:w="500" w:type="dxa"/>
            <w:noWrap/>
            <w:hideMark/>
          </w:tcPr>
          <w:p w14:paraId="54A69FE2" w14:textId="77777777" w:rsidR="007E0F65" w:rsidRPr="00411D10" w:rsidRDefault="007E0F65" w:rsidP="00B018D1">
            <w:r w:rsidRPr="00411D10">
              <w:t>0</w:t>
            </w:r>
          </w:p>
        </w:tc>
        <w:tc>
          <w:tcPr>
            <w:tcW w:w="500" w:type="dxa"/>
            <w:noWrap/>
            <w:hideMark/>
          </w:tcPr>
          <w:p w14:paraId="175091B9" w14:textId="77777777" w:rsidR="007E0F65" w:rsidRPr="00411D10" w:rsidRDefault="007E0F65" w:rsidP="00B018D1">
            <w:r w:rsidRPr="00411D10">
              <w:t>0</w:t>
            </w:r>
          </w:p>
        </w:tc>
        <w:tc>
          <w:tcPr>
            <w:tcW w:w="500" w:type="dxa"/>
            <w:noWrap/>
            <w:hideMark/>
          </w:tcPr>
          <w:p w14:paraId="08F319E9" w14:textId="77777777" w:rsidR="007E0F65" w:rsidRPr="00411D10" w:rsidRDefault="007E0F65" w:rsidP="00B018D1">
            <w:r w:rsidRPr="00411D10">
              <w:t>0</w:t>
            </w:r>
          </w:p>
        </w:tc>
        <w:tc>
          <w:tcPr>
            <w:tcW w:w="500" w:type="dxa"/>
            <w:noWrap/>
            <w:hideMark/>
          </w:tcPr>
          <w:p w14:paraId="7135BFDB" w14:textId="77777777" w:rsidR="007E0F65" w:rsidRPr="00411D10" w:rsidRDefault="007E0F65" w:rsidP="00B018D1">
            <w:r w:rsidRPr="00411D10">
              <w:t>1</w:t>
            </w:r>
          </w:p>
        </w:tc>
        <w:tc>
          <w:tcPr>
            <w:tcW w:w="500" w:type="dxa"/>
            <w:noWrap/>
            <w:hideMark/>
          </w:tcPr>
          <w:p w14:paraId="360E27F3" w14:textId="77777777" w:rsidR="007E0F65" w:rsidRPr="00411D10" w:rsidRDefault="007E0F65" w:rsidP="00B018D1">
            <w:r w:rsidRPr="00411D10">
              <w:t>1</w:t>
            </w:r>
          </w:p>
        </w:tc>
        <w:tc>
          <w:tcPr>
            <w:tcW w:w="500" w:type="dxa"/>
            <w:noWrap/>
            <w:hideMark/>
          </w:tcPr>
          <w:p w14:paraId="581F64A0" w14:textId="77777777" w:rsidR="007E0F65" w:rsidRPr="00411D10" w:rsidRDefault="007E0F65" w:rsidP="00B018D1">
            <w:r w:rsidRPr="00411D10">
              <w:t>0</w:t>
            </w:r>
          </w:p>
        </w:tc>
      </w:tr>
      <w:tr w:rsidR="007E0F65" w:rsidRPr="009437C4" w14:paraId="0E0793C5" w14:textId="77777777" w:rsidTr="00B018D1">
        <w:trPr>
          <w:trHeight w:val="300"/>
          <w:jc w:val="center"/>
        </w:trPr>
        <w:tc>
          <w:tcPr>
            <w:tcW w:w="1480" w:type="dxa"/>
            <w:noWrap/>
            <w:hideMark/>
          </w:tcPr>
          <w:p w14:paraId="6A6C08BC" w14:textId="77777777" w:rsidR="007E0F65" w:rsidRPr="00411D10" w:rsidRDefault="007E0F65" w:rsidP="00B018D1">
            <w:r w:rsidRPr="00411D10">
              <w:t>-53</w:t>
            </w:r>
          </w:p>
        </w:tc>
        <w:tc>
          <w:tcPr>
            <w:tcW w:w="500" w:type="dxa"/>
            <w:noWrap/>
            <w:hideMark/>
          </w:tcPr>
          <w:p w14:paraId="4D97FACC" w14:textId="77777777" w:rsidR="007E0F65" w:rsidRPr="00411D10" w:rsidRDefault="007E0F65" w:rsidP="00B018D1">
            <w:r w:rsidRPr="00411D10">
              <w:t>0</w:t>
            </w:r>
          </w:p>
        </w:tc>
        <w:tc>
          <w:tcPr>
            <w:tcW w:w="500" w:type="dxa"/>
            <w:noWrap/>
            <w:hideMark/>
          </w:tcPr>
          <w:p w14:paraId="5A7D5088" w14:textId="77777777" w:rsidR="007E0F65" w:rsidRPr="00411D10" w:rsidRDefault="007E0F65" w:rsidP="00B018D1">
            <w:r w:rsidRPr="00411D10">
              <w:t>0</w:t>
            </w:r>
          </w:p>
        </w:tc>
        <w:tc>
          <w:tcPr>
            <w:tcW w:w="500" w:type="dxa"/>
            <w:noWrap/>
            <w:hideMark/>
          </w:tcPr>
          <w:p w14:paraId="148744E1" w14:textId="77777777" w:rsidR="007E0F65" w:rsidRPr="00411D10" w:rsidRDefault="007E0F65" w:rsidP="00B018D1">
            <w:r w:rsidRPr="00411D10">
              <w:t>0</w:t>
            </w:r>
          </w:p>
        </w:tc>
        <w:tc>
          <w:tcPr>
            <w:tcW w:w="500" w:type="dxa"/>
            <w:noWrap/>
            <w:hideMark/>
          </w:tcPr>
          <w:p w14:paraId="246A2C8E" w14:textId="77777777" w:rsidR="007E0F65" w:rsidRPr="00411D10" w:rsidRDefault="007E0F65" w:rsidP="00B018D1">
            <w:r w:rsidRPr="00411D10">
              <w:t>1</w:t>
            </w:r>
          </w:p>
        </w:tc>
        <w:tc>
          <w:tcPr>
            <w:tcW w:w="500" w:type="dxa"/>
            <w:noWrap/>
            <w:hideMark/>
          </w:tcPr>
          <w:p w14:paraId="183BFBA3" w14:textId="77777777" w:rsidR="007E0F65" w:rsidRPr="00411D10" w:rsidRDefault="007E0F65" w:rsidP="00B018D1">
            <w:r w:rsidRPr="00411D10">
              <w:t>1</w:t>
            </w:r>
          </w:p>
        </w:tc>
        <w:tc>
          <w:tcPr>
            <w:tcW w:w="500" w:type="dxa"/>
            <w:noWrap/>
            <w:hideMark/>
          </w:tcPr>
          <w:p w14:paraId="50314A98" w14:textId="77777777" w:rsidR="007E0F65" w:rsidRPr="00411D10" w:rsidRDefault="007E0F65" w:rsidP="00B018D1">
            <w:r w:rsidRPr="00411D10">
              <w:t>1</w:t>
            </w:r>
          </w:p>
        </w:tc>
      </w:tr>
      <w:tr w:rsidR="007E0F65" w:rsidRPr="00411D10" w14:paraId="317C05C6" w14:textId="77777777" w:rsidTr="00B018D1">
        <w:trPr>
          <w:trHeight w:val="300"/>
          <w:jc w:val="center"/>
        </w:trPr>
        <w:tc>
          <w:tcPr>
            <w:tcW w:w="1480" w:type="dxa"/>
            <w:noWrap/>
            <w:hideMark/>
          </w:tcPr>
          <w:p w14:paraId="53BCAB48" w14:textId="77777777" w:rsidR="007E0F65" w:rsidRPr="00411D10" w:rsidRDefault="007E0F65" w:rsidP="00B018D1">
            <w:r w:rsidRPr="00411D10">
              <w:t>-51</w:t>
            </w:r>
          </w:p>
        </w:tc>
        <w:tc>
          <w:tcPr>
            <w:tcW w:w="500" w:type="dxa"/>
            <w:noWrap/>
            <w:hideMark/>
          </w:tcPr>
          <w:p w14:paraId="0803C446" w14:textId="77777777" w:rsidR="007E0F65" w:rsidRPr="00411D10" w:rsidRDefault="007E0F65" w:rsidP="00B018D1">
            <w:r w:rsidRPr="00411D10">
              <w:t>0</w:t>
            </w:r>
          </w:p>
        </w:tc>
        <w:tc>
          <w:tcPr>
            <w:tcW w:w="500" w:type="dxa"/>
            <w:noWrap/>
            <w:hideMark/>
          </w:tcPr>
          <w:p w14:paraId="138D601D" w14:textId="77777777" w:rsidR="007E0F65" w:rsidRPr="00411D10" w:rsidRDefault="007E0F65" w:rsidP="00B018D1">
            <w:r w:rsidRPr="00411D10">
              <w:t>0</w:t>
            </w:r>
          </w:p>
        </w:tc>
        <w:tc>
          <w:tcPr>
            <w:tcW w:w="500" w:type="dxa"/>
            <w:noWrap/>
            <w:hideMark/>
          </w:tcPr>
          <w:p w14:paraId="31ACF23B" w14:textId="77777777" w:rsidR="007E0F65" w:rsidRPr="00411D10" w:rsidRDefault="007E0F65" w:rsidP="00B018D1">
            <w:r w:rsidRPr="00411D10">
              <w:t>0</w:t>
            </w:r>
          </w:p>
        </w:tc>
        <w:tc>
          <w:tcPr>
            <w:tcW w:w="500" w:type="dxa"/>
            <w:noWrap/>
            <w:hideMark/>
          </w:tcPr>
          <w:p w14:paraId="52D59607" w14:textId="77777777" w:rsidR="007E0F65" w:rsidRPr="00411D10" w:rsidRDefault="007E0F65" w:rsidP="00B018D1">
            <w:r w:rsidRPr="00411D10">
              <w:t>1</w:t>
            </w:r>
          </w:p>
        </w:tc>
        <w:tc>
          <w:tcPr>
            <w:tcW w:w="500" w:type="dxa"/>
            <w:noWrap/>
            <w:hideMark/>
          </w:tcPr>
          <w:p w14:paraId="66E96727" w14:textId="77777777" w:rsidR="007E0F65" w:rsidRPr="00411D10" w:rsidRDefault="007E0F65" w:rsidP="00B018D1">
            <w:r w:rsidRPr="00411D10">
              <w:t>0</w:t>
            </w:r>
          </w:p>
        </w:tc>
        <w:tc>
          <w:tcPr>
            <w:tcW w:w="500" w:type="dxa"/>
            <w:noWrap/>
            <w:hideMark/>
          </w:tcPr>
          <w:p w14:paraId="2327307E" w14:textId="77777777" w:rsidR="007E0F65" w:rsidRPr="00411D10" w:rsidRDefault="007E0F65" w:rsidP="00B018D1">
            <w:r w:rsidRPr="00411D10">
              <w:t>1</w:t>
            </w:r>
          </w:p>
        </w:tc>
      </w:tr>
      <w:tr w:rsidR="007E0F65" w:rsidRPr="00411D10" w14:paraId="75E331A0" w14:textId="77777777" w:rsidTr="00B018D1">
        <w:trPr>
          <w:trHeight w:val="300"/>
          <w:jc w:val="center"/>
        </w:trPr>
        <w:tc>
          <w:tcPr>
            <w:tcW w:w="1480" w:type="dxa"/>
            <w:noWrap/>
            <w:hideMark/>
          </w:tcPr>
          <w:p w14:paraId="7DF65903" w14:textId="77777777" w:rsidR="007E0F65" w:rsidRPr="00411D10" w:rsidRDefault="007E0F65" w:rsidP="00B018D1">
            <w:r w:rsidRPr="00411D10">
              <w:t>-49</w:t>
            </w:r>
          </w:p>
        </w:tc>
        <w:tc>
          <w:tcPr>
            <w:tcW w:w="500" w:type="dxa"/>
            <w:noWrap/>
            <w:hideMark/>
          </w:tcPr>
          <w:p w14:paraId="6EC1D15B" w14:textId="77777777" w:rsidR="007E0F65" w:rsidRPr="00411D10" w:rsidRDefault="007E0F65" w:rsidP="00B018D1">
            <w:r w:rsidRPr="00411D10">
              <w:t>0</w:t>
            </w:r>
          </w:p>
        </w:tc>
        <w:tc>
          <w:tcPr>
            <w:tcW w:w="500" w:type="dxa"/>
            <w:noWrap/>
            <w:hideMark/>
          </w:tcPr>
          <w:p w14:paraId="1C898746" w14:textId="77777777" w:rsidR="007E0F65" w:rsidRPr="00411D10" w:rsidRDefault="007E0F65" w:rsidP="00B018D1">
            <w:r w:rsidRPr="00411D10">
              <w:t>0</w:t>
            </w:r>
          </w:p>
        </w:tc>
        <w:tc>
          <w:tcPr>
            <w:tcW w:w="500" w:type="dxa"/>
            <w:noWrap/>
            <w:hideMark/>
          </w:tcPr>
          <w:p w14:paraId="63173B9B" w14:textId="77777777" w:rsidR="007E0F65" w:rsidRPr="00411D10" w:rsidRDefault="007E0F65" w:rsidP="00B018D1">
            <w:r w:rsidRPr="00411D10">
              <w:t>0</w:t>
            </w:r>
          </w:p>
        </w:tc>
        <w:tc>
          <w:tcPr>
            <w:tcW w:w="500" w:type="dxa"/>
            <w:noWrap/>
            <w:hideMark/>
          </w:tcPr>
          <w:p w14:paraId="0D568579" w14:textId="77777777" w:rsidR="007E0F65" w:rsidRPr="00411D10" w:rsidRDefault="007E0F65" w:rsidP="00B018D1">
            <w:r w:rsidRPr="00411D10">
              <w:t>1</w:t>
            </w:r>
          </w:p>
        </w:tc>
        <w:tc>
          <w:tcPr>
            <w:tcW w:w="500" w:type="dxa"/>
            <w:noWrap/>
            <w:hideMark/>
          </w:tcPr>
          <w:p w14:paraId="4B4B3678" w14:textId="77777777" w:rsidR="007E0F65" w:rsidRPr="00411D10" w:rsidRDefault="007E0F65" w:rsidP="00B018D1">
            <w:r w:rsidRPr="00411D10">
              <w:t>0</w:t>
            </w:r>
          </w:p>
        </w:tc>
        <w:tc>
          <w:tcPr>
            <w:tcW w:w="500" w:type="dxa"/>
            <w:noWrap/>
            <w:hideMark/>
          </w:tcPr>
          <w:p w14:paraId="1F756653" w14:textId="77777777" w:rsidR="007E0F65" w:rsidRPr="00411D10" w:rsidRDefault="007E0F65" w:rsidP="00B018D1">
            <w:r w:rsidRPr="00411D10">
              <w:t>0</w:t>
            </w:r>
          </w:p>
        </w:tc>
      </w:tr>
      <w:tr w:rsidR="007E0F65" w:rsidRPr="00411D10" w14:paraId="79F232DB" w14:textId="77777777" w:rsidTr="00B018D1">
        <w:trPr>
          <w:trHeight w:val="300"/>
          <w:jc w:val="center"/>
        </w:trPr>
        <w:tc>
          <w:tcPr>
            <w:tcW w:w="1480" w:type="dxa"/>
            <w:noWrap/>
            <w:hideMark/>
          </w:tcPr>
          <w:p w14:paraId="27F3BF29" w14:textId="77777777" w:rsidR="007E0F65" w:rsidRPr="00411D10" w:rsidRDefault="007E0F65" w:rsidP="00B018D1">
            <w:r w:rsidRPr="00411D10">
              <w:t>-47</w:t>
            </w:r>
          </w:p>
        </w:tc>
        <w:tc>
          <w:tcPr>
            <w:tcW w:w="500" w:type="dxa"/>
            <w:noWrap/>
            <w:hideMark/>
          </w:tcPr>
          <w:p w14:paraId="4CF9616F" w14:textId="77777777" w:rsidR="007E0F65" w:rsidRPr="00411D10" w:rsidRDefault="007E0F65" w:rsidP="00B018D1">
            <w:r w:rsidRPr="00411D10">
              <w:t>0</w:t>
            </w:r>
          </w:p>
        </w:tc>
        <w:tc>
          <w:tcPr>
            <w:tcW w:w="500" w:type="dxa"/>
            <w:noWrap/>
            <w:hideMark/>
          </w:tcPr>
          <w:p w14:paraId="161BBB7D" w14:textId="77777777" w:rsidR="007E0F65" w:rsidRPr="00411D10" w:rsidRDefault="007E0F65" w:rsidP="00B018D1">
            <w:r w:rsidRPr="00411D10">
              <w:t>0</w:t>
            </w:r>
          </w:p>
        </w:tc>
        <w:tc>
          <w:tcPr>
            <w:tcW w:w="500" w:type="dxa"/>
            <w:noWrap/>
            <w:hideMark/>
          </w:tcPr>
          <w:p w14:paraId="40F46DEC" w14:textId="77777777" w:rsidR="007E0F65" w:rsidRPr="00411D10" w:rsidRDefault="007E0F65" w:rsidP="00B018D1">
            <w:r w:rsidRPr="00411D10">
              <w:t>1</w:t>
            </w:r>
          </w:p>
        </w:tc>
        <w:tc>
          <w:tcPr>
            <w:tcW w:w="500" w:type="dxa"/>
            <w:noWrap/>
            <w:hideMark/>
          </w:tcPr>
          <w:p w14:paraId="7C29C375" w14:textId="77777777" w:rsidR="007E0F65" w:rsidRPr="00411D10" w:rsidRDefault="007E0F65" w:rsidP="00B018D1">
            <w:r w:rsidRPr="00411D10">
              <w:t>1</w:t>
            </w:r>
          </w:p>
        </w:tc>
        <w:tc>
          <w:tcPr>
            <w:tcW w:w="500" w:type="dxa"/>
            <w:noWrap/>
            <w:hideMark/>
          </w:tcPr>
          <w:p w14:paraId="693C5FB4" w14:textId="77777777" w:rsidR="007E0F65" w:rsidRPr="00411D10" w:rsidRDefault="007E0F65" w:rsidP="00B018D1">
            <w:r w:rsidRPr="00411D10">
              <w:t>0</w:t>
            </w:r>
          </w:p>
        </w:tc>
        <w:tc>
          <w:tcPr>
            <w:tcW w:w="500" w:type="dxa"/>
            <w:noWrap/>
            <w:hideMark/>
          </w:tcPr>
          <w:p w14:paraId="4C307480" w14:textId="77777777" w:rsidR="007E0F65" w:rsidRPr="00411D10" w:rsidRDefault="007E0F65" w:rsidP="00B018D1">
            <w:r w:rsidRPr="00411D10">
              <w:t>0</w:t>
            </w:r>
          </w:p>
        </w:tc>
      </w:tr>
      <w:tr w:rsidR="007E0F65" w:rsidRPr="00411D10" w14:paraId="2AAAC794" w14:textId="77777777" w:rsidTr="00B018D1">
        <w:trPr>
          <w:trHeight w:val="300"/>
          <w:jc w:val="center"/>
        </w:trPr>
        <w:tc>
          <w:tcPr>
            <w:tcW w:w="1480" w:type="dxa"/>
            <w:noWrap/>
            <w:hideMark/>
          </w:tcPr>
          <w:p w14:paraId="5B95EC06" w14:textId="77777777" w:rsidR="007E0F65" w:rsidRPr="00411D10" w:rsidRDefault="007E0F65" w:rsidP="00B018D1">
            <w:r w:rsidRPr="00411D10">
              <w:t>-45</w:t>
            </w:r>
          </w:p>
        </w:tc>
        <w:tc>
          <w:tcPr>
            <w:tcW w:w="500" w:type="dxa"/>
            <w:noWrap/>
            <w:hideMark/>
          </w:tcPr>
          <w:p w14:paraId="218C94BF" w14:textId="77777777" w:rsidR="007E0F65" w:rsidRPr="00411D10" w:rsidRDefault="007E0F65" w:rsidP="00B018D1">
            <w:r w:rsidRPr="00411D10">
              <w:t>0</w:t>
            </w:r>
          </w:p>
        </w:tc>
        <w:tc>
          <w:tcPr>
            <w:tcW w:w="500" w:type="dxa"/>
            <w:noWrap/>
            <w:hideMark/>
          </w:tcPr>
          <w:p w14:paraId="293332D0" w14:textId="77777777" w:rsidR="007E0F65" w:rsidRPr="00411D10" w:rsidRDefault="007E0F65" w:rsidP="00B018D1">
            <w:r w:rsidRPr="00411D10">
              <w:t>0</w:t>
            </w:r>
          </w:p>
        </w:tc>
        <w:tc>
          <w:tcPr>
            <w:tcW w:w="500" w:type="dxa"/>
            <w:noWrap/>
            <w:hideMark/>
          </w:tcPr>
          <w:p w14:paraId="2C311DB8" w14:textId="77777777" w:rsidR="007E0F65" w:rsidRPr="00411D10" w:rsidRDefault="007E0F65" w:rsidP="00B018D1">
            <w:r w:rsidRPr="00411D10">
              <w:t>1</w:t>
            </w:r>
          </w:p>
        </w:tc>
        <w:tc>
          <w:tcPr>
            <w:tcW w:w="500" w:type="dxa"/>
            <w:noWrap/>
            <w:hideMark/>
          </w:tcPr>
          <w:p w14:paraId="734DF29C" w14:textId="77777777" w:rsidR="007E0F65" w:rsidRPr="00411D10" w:rsidRDefault="007E0F65" w:rsidP="00B018D1">
            <w:r w:rsidRPr="00411D10">
              <w:t>1</w:t>
            </w:r>
          </w:p>
        </w:tc>
        <w:tc>
          <w:tcPr>
            <w:tcW w:w="500" w:type="dxa"/>
            <w:noWrap/>
            <w:hideMark/>
          </w:tcPr>
          <w:p w14:paraId="1061318D" w14:textId="77777777" w:rsidR="007E0F65" w:rsidRPr="00411D10" w:rsidRDefault="007E0F65" w:rsidP="00B018D1">
            <w:r w:rsidRPr="00411D10">
              <w:t>0</w:t>
            </w:r>
          </w:p>
        </w:tc>
        <w:tc>
          <w:tcPr>
            <w:tcW w:w="500" w:type="dxa"/>
            <w:noWrap/>
            <w:hideMark/>
          </w:tcPr>
          <w:p w14:paraId="7BB6B0D5" w14:textId="77777777" w:rsidR="007E0F65" w:rsidRPr="00411D10" w:rsidRDefault="007E0F65" w:rsidP="00B018D1">
            <w:r w:rsidRPr="00411D10">
              <w:t>1</w:t>
            </w:r>
          </w:p>
        </w:tc>
      </w:tr>
      <w:tr w:rsidR="007E0F65" w:rsidRPr="00411D10" w14:paraId="64C0D8D0" w14:textId="77777777" w:rsidTr="00B018D1">
        <w:trPr>
          <w:trHeight w:val="300"/>
          <w:jc w:val="center"/>
        </w:trPr>
        <w:tc>
          <w:tcPr>
            <w:tcW w:w="1480" w:type="dxa"/>
            <w:noWrap/>
            <w:hideMark/>
          </w:tcPr>
          <w:p w14:paraId="74B73754" w14:textId="77777777" w:rsidR="007E0F65" w:rsidRPr="00411D10" w:rsidRDefault="007E0F65" w:rsidP="00B018D1">
            <w:r w:rsidRPr="00411D10">
              <w:t>-43</w:t>
            </w:r>
          </w:p>
        </w:tc>
        <w:tc>
          <w:tcPr>
            <w:tcW w:w="500" w:type="dxa"/>
            <w:noWrap/>
            <w:hideMark/>
          </w:tcPr>
          <w:p w14:paraId="33D2850E" w14:textId="77777777" w:rsidR="007E0F65" w:rsidRPr="00411D10" w:rsidRDefault="007E0F65" w:rsidP="00B018D1">
            <w:r w:rsidRPr="00411D10">
              <w:t>0</w:t>
            </w:r>
          </w:p>
        </w:tc>
        <w:tc>
          <w:tcPr>
            <w:tcW w:w="500" w:type="dxa"/>
            <w:noWrap/>
            <w:hideMark/>
          </w:tcPr>
          <w:p w14:paraId="2E474786" w14:textId="77777777" w:rsidR="007E0F65" w:rsidRPr="00411D10" w:rsidRDefault="007E0F65" w:rsidP="00B018D1">
            <w:r w:rsidRPr="00411D10">
              <w:t>0</w:t>
            </w:r>
          </w:p>
        </w:tc>
        <w:tc>
          <w:tcPr>
            <w:tcW w:w="500" w:type="dxa"/>
            <w:noWrap/>
            <w:hideMark/>
          </w:tcPr>
          <w:p w14:paraId="7F8FA68F" w14:textId="77777777" w:rsidR="007E0F65" w:rsidRPr="00411D10" w:rsidRDefault="007E0F65" w:rsidP="00B018D1">
            <w:r w:rsidRPr="00411D10">
              <w:t>1</w:t>
            </w:r>
          </w:p>
        </w:tc>
        <w:tc>
          <w:tcPr>
            <w:tcW w:w="500" w:type="dxa"/>
            <w:noWrap/>
            <w:hideMark/>
          </w:tcPr>
          <w:p w14:paraId="44F5B5B5" w14:textId="77777777" w:rsidR="007E0F65" w:rsidRPr="00411D10" w:rsidRDefault="007E0F65" w:rsidP="00B018D1">
            <w:r w:rsidRPr="00411D10">
              <w:t>1</w:t>
            </w:r>
          </w:p>
        </w:tc>
        <w:tc>
          <w:tcPr>
            <w:tcW w:w="500" w:type="dxa"/>
            <w:noWrap/>
            <w:hideMark/>
          </w:tcPr>
          <w:p w14:paraId="2148C10A" w14:textId="77777777" w:rsidR="007E0F65" w:rsidRPr="00411D10" w:rsidRDefault="007E0F65" w:rsidP="00B018D1">
            <w:r w:rsidRPr="00411D10">
              <w:t>1</w:t>
            </w:r>
          </w:p>
        </w:tc>
        <w:tc>
          <w:tcPr>
            <w:tcW w:w="500" w:type="dxa"/>
            <w:noWrap/>
            <w:hideMark/>
          </w:tcPr>
          <w:p w14:paraId="7F225FC4" w14:textId="77777777" w:rsidR="007E0F65" w:rsidRPr="00411D10" w:rsidRDefault="007E0F65" w:rsidP="00B018D1">
            <w:r w:rsidRPr="00411D10">
              <w:t>1</w:t>
            </w:r>
          </w:p>
        </w:tc>
      </w:tr>
      <w:tr w:rsidR="007E0F65" w:rsidRPr="00411D10" w14:paraId="636C18AC" w14:textId="77777777" w:rsidTr="00B018D1">
        <w:trPr>
          <w:trHeight w:val="300"/>
          <w:jc w:val="center"/>
        </w:trPr>
        <w:tc>
          <w:tcPr>
            <w:tcW w:w="1480" w:type="dxa"/>
            <w:noWrap/>
            <w:hideMark/>
          </w:tcPr>
          <w:p w14:paraId="554A9215" w14:textId="77777777" w:rsidR="007E0F65" w:rsidRPr="00411D10" w:rsidRDefault="007E0F65" w:rsidP="00B018D1">
            <w:r w:rsidRPr="00411D10">
              <w:t>-41</w:t>
            </w:r>
          </w:p>
        </w:tc>
        <w:tc>
          <w:tcPr>
            <w:tcW w:w="500" w:type="dxa"/>
            <w:noWrap/>
            <w:hideMark/>
          </w:tcPr>
          <w:p w14:paraId="28D30666" w14:textId="77777777" w:rsidR="007E0F65" w:rsidRPr="00411D10" w:rsidRDefault="007E0F65" w:rsidP="00B018D1">
            <w:r w:rsidRPr="00411D10">
              <w:t>0</w:t>
            </w:r>
          </w:p>
        </w:tc>
        <w:tc>
          <w:tcPr>
            <w:tcW w:w="500" w:type="dxa"/>
            <w:noWrap/>
            <w:hideMark/>
          </w:tcPr>
          <w:p w14:paraId="42A93791" w14:textId="77777777" w:rsidR="007E0F65" w:rsidRPr="00411D10" w:rsidRDefault="007E0F65" w:rsidP="00B018D1">
            <w:r w:rsidRPr="00411D10">
              <w:t>0</w:t>
            </w:r>
          </w:p>
        </w:tc>
        <w:tc>
          <w:tcPr>
            <w:tcW w:w="500" w:type="dxa"/>
            <w:noWrap/>
            <w:hideMark/>
          </w:tcPr>
          <w:p w14:paraId="70C59E93" w14:textId="77777777" w:rsidR="007E0F65" w:rsidRPr="00411D10" w:rsidRDefault="007E0F65" w:rsidP="00B018D1">
            <w:r w:rsidRPr="00411D10">
              <w:t>1</w:t>
            </w:r>
          </w:p>
        </w:tc>
        <w:tc>
          <w:tcPr>
            <w:tcW w:w="500" w:type="dxa"/>
            <w:noWrap/>
            <w:hideMark/>
          </w:tcPr>
          <w:p w14:paraId="686152A1" w14:textId="77777777" w:rsidR="007E0F65" w:rsidRPr="00411D10" w:rsidRDefault="007E0F65" w:rsidP="00B018D1">
            <w:r w:rsidRPr="00411D10">
              <w:t>1</w:t>
            </w:r>
          </w:p>
        </w:tc>
        <w:tc>
          <w:tcPr>
            <w:tcW w:w="500" w:type="dxa"/>
            <w:noWrap/>
            <w:hideMark/>
          </w:tcPr>
          <w:p w14:paraId="78ABD39C" w14:textId="77777777" w:rsidR="007E0F65" w:rsidRPr="00411D10" w:rsidRDefault="007E0F65" w:rsidP="00B018D1">
            <w:r w:rsidRPr="00411D10">
              <w:t>1</w:t>
            </w:r>
          </w:p>
        </w:tc>
        <w:tc>
          <w:tcPr>
            <w:tcW w:w="500" w:type="dxa"/>
            <w:noWrap/>
            <w:hideMark/>
          </w:tcPr>
          <w:p w14:paraId="72E201CD" w14:textId="77777777" w:rsidR="007E0F65" w:rsidRPr="00411D10" w:rsidRDefault="007E0F65" w:rsidP="00B018D1">
            <w:r w:rsidRPr="00411D10">
              <w:t>0</w:t>
            </w:r>
          </w:p>
        </w:tc>
      </w:tr>
      <w:tr w:rsidR="007E0F65" w:rsidRPr="00411D10" w14:paraId="43A7CA6E" w14:textId="77777777" w:rsidTr="00B018D1">
        <w:trPr>
          <w:trHeight w:val="300"/>
          <w:jc w:val="center"/>
        </w:trPr>
        <w:tc>
          <w:tcPr>
            <w:tcW w:w="1480" w:type="dxa"/>
            <w:noWrap/>
            <w:hideMark/>
          </w:tcPr>
          <w:p w14:paraId="44FB5A6C" w14:textId="77777777" w:rsidR="007E0F65" w:rsidRPr="00411D10" w:rsidRDefault="007E0F65" w:rsidP="00B018D1">
            <w:r w:rsidRPr="00411D10">
              <w:t>-39</w:t>
            </w:r>
          </w:p>
        </w:tc>
        <w:tc>
          <w:tcPr>
            <w:tcW w:w="500" w:type="dxa"/>
            <w:noWrap/>
            <w:hideMark/>
          </w:tcPr>
          <w:p w14:paraId="79C8B633" w14:textId="77777777" w:rsidR="007E0F65" w:rsidRPr="00411D10" w:rsidRDefault="007E0F65" w:rsidP="00B018D1">
            <w:r w:rsidRPr="00411D10">
              <w:t>0</w:t>
            </w:r>
          </w:p>
        </w:tc>
        <w:tc>
          <w:tcPr>
            <w:tcW w:w="500" w:type="dxa"/>
            <w:noWrap/>
            <w:hideMark/>
          </w:tcPr>
          <w:p w14:paraId="2402C1FB" w14:textId="77777777" w:rsidR="007E0F65" w:rsidRPr="00411D10" w:rsidRDefault="007E0F65" w:rsidP="00B018D1">
            <w:r w:rsidRPr="00411D10">
              <w:t>0</w:t>
            </w:r>
          </w:p>
        </w:tc>
        <w:tc>
          <w:tcPr>
            <w:tcW w:w="500" w:type="dxa"/>
            <w:noWrap/>
            <w:hideMark/>
          </w:tcPr>
          <w:p w14:paraId="18D892FA" w14:textId="77777777" w:rsidR="007E0F65" w:rsidRPr="00411D10" w:rsidRDefault="007E0F65" w:rsidP="00B018D1">
            <w:r w:rsidRPr="00411D10">
              <w:t>1</w:t>
            </w:r>
          </w:p>
        </w:tc>
        <w:tc>
          <w:tcPr>
            <w:tcW w:w="500" w:type="dxa"/>
            <w:noWrap/>
            <w:hideMark/>
          </w:tcPr>
          <w:p w14:paraId="478B3DA9" w14:textId="77777777" w:rsidR="007E0F65" w:rsidRPr="00411D10" w:rsidRDefault="007E0F65" w:rsidP="00B018D1">
            <w:r w:rsidRPr="00411D10">
              <w:t>0</w:t>
            </w:r>
          </w:p>
        </w:tc>
        <w:tc>
          <w:tcPr>
            <w:tcW w:w="500" w:type="dxa"/>
            <w:noWrap/>
            <w:hideMark/>
          </w:tcPr>
          <w:p w14:paraId="43C9691E" w14:textId="77777777" w:rsidR="007E0F65" w:rsidRPr="00411D10" w:rsidRDefault="007E0F65" w:rsidP="00B018D1">
            <w:r w:rsidRPr="00411D10">
              <w:t>1</w:t>
            </w:r>
          </w:p>
        </w:tc>
        <w:tc>
          <w:tcPr>
            <w:tcW w:w="500" w:type="dxa"/>
            <w:noWrap/>
            <w:hideMark/>
          </w:tcPr>
          <w:p w14:paraId="20D26CE1" w14:textId="77777777" w:rsidR="007E0F65" w:rsidRPr="00411D10" w:rsidRDefault="007E0F65" w:rsidP="00B018D1">
            <w:r w:rsidRPr="00411D10">
              <w:t>0</w:t>
            </w:r>
          </w:p>
        </w:tc>
      </w:tr>
      <w:tr w:rsidR="007E0F65" w:rsidRPr="00411D10" w14:paraId="753E3AFE" w14:textId="77777777" w:rsidTr="00B018D1">
        <w:trPr>
          <w:trHeight w:val="300"/>
          <w:jc w:val="center"/>
        </w:trPr>
        <w:tc>
          <w:tcPr>
            <w:tcW w:w="1480" w:type="dxa"/>
            <w:noWrap/>
            <w:hideMark/>
          </w:tcPr>
          <w:p w14:paraId="170DBDDF" w14:textId="77777777" w:rsidR="007E0F65" w:rsidRPr="00411D10" w:rsidRDefault="007E0F65" w:rsidP="00B018D1">
            <w:r w:rsidRPr="00411D10">
              <w:t>-37</w:t>
            </w:r>
          </w:p>
        </w:tc>
        <w:tc>
          <w:tcPr>
            <w:tcW w:w="500" w:type="dxa"/>
            <w:noWrap/>
            <w:hideMark/>
          </w:tcPr>
          <w:p w14:paraId="0539DAAC" w14:textId="77777777" w:rsidR="007E0F65" w:rsidRPr="00411D10" w:rsidRDefault="007E0F65" w:rsidP="00B018D1">
            <w:r w:rsidRPr="00411D10">
              <w:t>0</w:t>
            </w:r>
          </w:p>
        </w:tc>
        <w:tc>
          <w:tcPr>
            <w:tcW w:w="500" w:type="dxa"/>
            <w:noWrap/>
            <w:hideMark/>
          </w:tcPr>
          <w:p w14:paraId="1786B6FA" w14:textId="77777777" w:rsidR="007E0F65" w:rsidRPr="00411D10" w:rsidRDefault="007E0F65" w:rsidP="00B018D1">
            <w:r w:rsidRPr="00411D10">
              <w:t>0</w:t>
            </w:r>
          </w:p>
        </w:tc>
        <w:tc>
          <w:tcPr>
            <w:tcW w:w="500" w:type="dxa"/>
            <w:noWrap/>
            <w:hideMark/>
          </w:tcPr>
          <w:p w14:paraId="26265B08" w14:textId="77777777" w:rsidR="007E0F65" w:rsidRPr="00411D10" w:rsidRDefault="007E0F65" w:rsidP="00B018D1">
            <w:r w:rsidRPr="00411D10">
              <w:t>1</w:t>
            </w:r>
          </w:p>
        </w:tc>
        <w:tc>
          <w:tcPr>
            <w:tcW w:w="500" w:type="dxa"/>
            <w:noWrap/>
            <w:hideMark/>
          </w:tcPr>
          <w:p w14:paraId="287EFCF4" w14:textId="77777777" w:rsidR="007E0F65" w:rsidRPr="00411D10" w:rsidRDefault="007E0F65" w:rsidP="00B018D1">
            <w:r w:rsidRPr="00411D10">
              <w:t>0</w:t>
            </w:r>
          </w:p>
        </w:tc>
        <w:tc>
          <w:tcPr>
            <w:tcW w:w="500" w:type="dxa"/>
            <w:noWrap/>
            <w:hideMark/>
          </w:tcPr>
          <w:p w14:paraId="2ABAD537" w14:textId="77777777" w:rsidR="007E0F65" w:rsidRPr="00411D10" w:rsidRDefault="007E0F65" w:rsidP="00B018D1">
            <w:r w:rsidRPr="00411D10">
              <w:t>1</w:t>
            </w:r>
          </w:p>
        </w:tc>
        <w:tc>
          <w:tcPr>
            <w:tcW w:w="500" w:type="dxa"/>
            <w:noWrap/>
            <w:hideMark/>
          </w:tcPr>
          <w:p w14:paraId="5C9257C6" w14:textId="77777777" w:rsidR="007E0F65" w:rsidRPr="00411D10" w:rsidRDefault="007E0F65" w:rsidP="00B018D1">
            <w:r w:rsidRPr="00411D10">
              <w:t>1</w:t>
            </w:r>
          </w:p>
        </w:tc>
      </w:tr>
      <w:tr w:rsidR="007E0F65" w:rsidRPr="00411D10" w14:paraId="6CA90877" w14:textId="77777777" w:rsidTr="00B018D1">
        <w:trPr>
          <w:trHeight w:val="300"/>
          <w:jc w:val="center"/>
        </w:trPr>
        <w:tc>
          <w:tcPr>
            <w:tcW w:w="1480" w:type="dxa"/>
            <w:noWrap/>
            <w:hideMark/>
          </w:tcPr>
          <w:p w14:paraId="6F6A09F9" w14:textId="77777777" w:rsidR="007E0F65" w:rsidRPr="00411D10" w:rsidRDefault="007E0F65" w:rsidP="00B018D1">
            <w:r w:rsidRPr="00411D10">
              <w:t>-35</w:t>
            </w:r>
          </w:p>
        </w:tc>
        <w:tc>
          <w:tcPr>
            <w:tcW w:w="500" w:type="dxa"/>
            <w:noWrap/>
            <w:hideMark/>
          </w:tcPr>
          <w:p w14:paraId="520D7E48" w14:textId="77777777" w:rsidR="007E0F65" w:rsidRPr="00411D10" w:rsidRDefault="007E0F65" w:rsidP="00B018D1">
            <w:r w:rsidRPr="00411D10">
              <w:t>0</w:t>
            </w:r>
          </w:p>
        </w:tc>
        <w:tc>
          <w:tcPr>
            <w:tcW w:w="500" w:type="dxa"/>
            <w:noWrap/>
            <w:hideMark/>
          </w:tcPr>
          <w:p w14:paraId="6AB26E7D" w14:textId="77777777" w:rsidR="007E0F65" w:rsidRPr="00411D10" w:rsidRDefault="007E0F65" w:rsidP="00B018D1">
            <w:r w:rsidRPr="00411D10">
              <w:t>0</w:t>
            </w:r>
          </w:p>
        </w:tc>
        <w:tc>
          <w:tcPr>
            <w:tcW w:w="500" w:type="dxa"/>
            <w:noWrap/>
            <w:hideMark/>
          </w:tcPr>
          <w:p w14:paraId="5A45A58C" w14:textId="77777777" w:rsidR="007E0F65" w:rsidRPr="00411D10" w:rsidRDefault="007E0F65" w:rsidP="00B018D1">
            <w:r w:rsidRPr="00411D10">
              <w:t>1</w:t>
            </w:r>
          </w:p>
        </w:tc>
        <w:tc>
          <w:tcPr>
            <w:tcW w:w="500" w:type="dxa"/>
            <w:noWrap/>
            <w:hideMark/>
          </w:tcPr>
          <w:p w14:paraId="3CECDA87" w14:textId="77777777" w:rsidR="007E0F65" w:rsidRPr="00411D10" w:rsidRDefault="007E0F65" w:rsidP="00B018D1">
            <w:r w:rsidRPr="00411D10">
              <w:t>0</w:t>
            </w:r>
          </w:p>
        </w:tc>
        <w:tc>
          <w:tcPr>
            <w:tcW w:w="500" w:type="dxa"/>
            <w:noWrap/>
            <w:hideMark/>
          </w:tcPr>
          <w:p w14:paraId="658851BF" w14:textId="77777777" w:rsidR="007E0F65" w:rsidRPr="00411D10" w:rsidRDefault="007E0F65" w:rsidP="00B018D1">
            <w:r w:rsidRPr="00411D10">
              <w:t>0</w:t>
            </w:r>
          </w:p>
        </w:tc>
        <w:tc>
          <w:tcPr>
            <w:tcW w:w="500" w:type="dxa"/>
            <w:noWrap/>
            <w:hideMark/>
          </w:tcPr>
          <w:p w14:paraId="39B4EB06" w14:textId="77777777" w:rsidR="007E0F65" w:rsidRPr="00411D10" w:rsidRDefault="007E0F65" w:rsidP="00B018D1">
            <w:r w:rsidRPr="00411D10">
              <w:t>1</w:t>
            </w:r>
          </w:p>
        </w:tc>
      </w:tr>
      <w:tr w:rsidR="007E0F65" w:rsidRPr="00411D10" w14:paraId="6E9C0A02" w14:textId="77777777" w:rsidTr="00B018D1">
        <w:trPr>
          <w:trHeight w:val="300"/>
          <w:jc w:val="center"/>
        </w:trPr>
        <w:tc>
          <w:tcPr>
            <w:tcW w:w="1480" w:type="dxa"/>
            <w:noWrap/>
            <w:hideMark/>
          </w:tcPr>
          <w:p w14:paraId="2BB69B6B" w14:textId="77777777" w:rsidR="007E0F65" w:rsidRPr="00411D10" w:rsidRDefault="007E0F65" w:rsidP="00B018D1">
            <w:r w:rsidRPr="00411D10">
              <w:t>-33</w:t>
            </w:r>
          </w:p>
        </w:tc>
        <w:tc>
          <w:tcPr>
            <w:tcW w:w="500" w:type="dxa"/>
            <w:noWrap/>
            <w:hideMark/>
          </w:tcPr>
          <w:p w14:paraId="177517CA" w14:textId="77777777" w:rsidR="007E0F65" w:rsidRPr="00411D10" w:rsidRDefault="007E0F65" w:rsidP="00B018D1">
            <w:r w:rsidRPr="00411D10">
              <w:t>0</w:t>
            </w:r>
          </w:p>
        </w:tc>
        <w:tc>
          <w:tcPr>
            <w:tcW w:w="500" w:type="dxa"/>
            <w:noWrap/>
            <w:hideMark/>
          </w:tcPr>
          <w:p w14:paraId="021E518A" w14:textId="77777777" w:rsidR="007E0F65" w:rsidRPr="00411D10" w:rsidRDefault="007E0F65" w:rsidP="00B018D1">
            <w:r w:rsidRPr="00411D10">
              <w:t>0</w:t>
            </w:r>
          </w:p>
        </w:tc>
        <w:tc>
          <w:tcPr>
            <w:tcW w:w="500" w:type="dxa"/>
            <w:noWrap/>
            <w:hideMark/>
          </w:tcPr>
          <w:p w14:paraId="602AD49A" w14:textId="77777777" w:rsidR="007E0F65" w:rsidRPr="00411D10" w:rsidRDefault="007E0F65" w:rsidP="00B018D1">
            <w:r w:rsidRPr="00411D10">
              <w:t>1</w:t>
            </w:r>
          </w:p>
        </w:tc>
        <w:tc>
          <w:tcPr>
            <w:tcW w:w="500" w:type="dxa"/>
            <w:noWrap/>
            <w:hideMark/>
          </w:tcPr>
          <w:p w14:paraId="662AFDFF" w14:textId="77777777" w:rsidR="007E0F65" w:rsidRPr="00411D10" w:rsidRDefault="007E0F65" w:rsidP="00B018D1">
            <w:r w:rsidRPr="00411D10">
              <w:t>0</w:t>
            </w:r>
          </w:p>
        </w:tc>
        <w:tc>
          <w:tcPr>
            <w:tcW w:w="500" w:type="dxa"/>
            <w:noWrap/>
            <w:hideMark/>
          </w:tcPr>
          <w:p w14:paraId="1A5F1F9E" w14:textId="77777777" w:rsidR="007E0F65" w:rsidRPr="00411D10" w:rsidRDefault="007E0F65" w:rsidP="00B018D1">
            <w:r w:rsidRPr="00411D10">
              <w:t>0</w:t>
            </w:r>
          </w:p>
        </w:tc>
        <w:tc>
          <w:tcPr>
            <w:tcW w:w="500" w:type="dxa"/>
            <w:noWrap/>
            <w:hideMark/>
          </w:tcPr>
          <w:p w14:paraId="4E4CAD2A" w14:textId="77777777" w:rsidR="007E0F65" w:rsidRPr="00411D10" w:rsidRDefault="007E0F65" w:rsidP="00B018D1">
            <w:r w:rsidRPr="00411D10">
              <w:t>0</w:t>
            </w:r>
          </w:p>
        </w:tc>
      </w:tr>
      <w:tr w:rsidR="007E0F65" w:rsidRPr="00411D10" w14:paraId="5F696710" w14:textId="77777777" w:rsidTr="00B018D1">
        <w:trPr>
          <w:trHeight w:val="300"/>
          <w:jc w:val="center"/>
        </w:trPr>
        <w:tc>
          <w:tcPr>
            <w:tcW w:w="1480" w:type="dxa"/>
            <w:noWrap/>
            <w:hideMark/>
          </w:tcPr>
          <w:p w14:paraId="7338E230" w14:textId="77777777" w:rsidR="007E0F65" w:rsidRPr="00411D10" w:rsidRDefault="007E0F65" w:rsidP="00B018D1">
            <w:r w:rsidRPr="00411D10">
              <w:t>-31</w:t>
            </w:r>
          </w:p>
        </w:tc>
        <w:tc>
          <w:tcPr>
            <w:tcW w:w="500" w:type="dxa"/>
            <w:noWrap/>
            <w:hideMark/>
          </w:tcPr>
          <w:p w14:paraId="684A4831" w14:textId="77777777" w:rsidR="007E0F65" w:rsidRPr="00411D10" w:rsidRDefault="007E0F65" w:rsidP="00B018D1">
            <w:r w:rsidRPr="00411D10">
              <w:t>0</w:t>
            </w:r>
          </w:p>
        </w:tc>
        <w:tc>
          <w:tcPr>
            <w:tcW w:w="500" w:type="dxa"/>
            <w:noWrap/>
            <w:hideMark/>
          </w:tcPr>
          <w:p w14:paraId="04C06A47" w14:textId="77777777" w:rsidR="007E0F65" w:rsidRPr="00411D10" w:rsidRDefault="007E0F65" w:rsidP="00B018D1">
            <w:r w:rsidRPr="00411D10">
              <w:t>1</w:t>
            </w:r>
          </w:p>
        </w:tc>
        <w:tc>
          <w:tcPr>
            <w:tcW w:w="500" w:type="dxa"/>
            <w:noWrap/>
            <w:hideMark/>
          </w:tcPr>
          <w:p w14:paraId="64B9DD8A" w14:textId="77777777" w:rsidR="007E0F65" w:rsidRPr="00411D10" w:rsidRDefault="007E0F65" w:rsidP="00B018D1">
            <w:r w:rsidRPr="00411D10">
              <w:t>1</w:t>
            </w:r>
          </w:p>
        </w:tc>
        <w:tc>
          <w:tcPr>
            <w:tcW w:w="500" w:type="dxa"/>
            <w:noWrap/>
            <w:hideMark/>
          </w:tcPr>
          <w:p w14:paraId="4974D65E" w14:textId="77777777" w:rsidR="007E0F65" w:rsidRPr="00411D10" w:rsidRDefault="007E0F65" w:rsidP="00B018D1">
            <w:r w:rsidRPr="00411D10">
              <w:t>0</w:t>
            </w:r>
          </w:p>
        </w:tc>
        <w:tc>
          <w:tcPr>
            <w:tcW w:w="500" w:type="dxa"/>
            <w:noWrap/>
            <w:hideMark/>
          </w:tcPr>
          <w:p w14:paraId="2250A8D2" w14:textId="77777777" w:rsidR="007E0F65" w:rsidRPr="00411D10" w:rsidRDefault="007E0F65" w:rsidP="00B018D1">
            <w:r w:rsidRPr="00411D10">
              <w:t>0</w:t>
            </w:r>
          </w:p>
        </w:tc>
        <w:tc>
          <w:tcPr>
            <w:tcW w:w="500" w:type="dxa"/>
            <w:noWrap/>
            <w:hideMark/>
          </w:tcPr>
          <w:p w14:paraId="0B693D82" w14:textId="77777777" w:rsidR="007E0F65" w:rsidRPr="00411D10" w:rsidRDefault="007E0F65" w:rsidP="00B018D1">
            <w:r w:rsidRPr="00411D10">
              <w:t>0</w:t>
            </w:r>
          </w:p>
        </w:tc>
      </w:tr>
      <w:tr w:rsidR="007E0F65" w:rsidRPr="00411D10" w14:paraId="1D42D12F" w14:textId="77777777" w:rsidTr="00B018D1">
        <w:trPr>
          <w:trHeight w:val="300"/>
          <w:jc w:val="center"/>
        </w:trPr>
        <w:tc>
          <w:tcPr>
            <w:tcW w:w="1480" w:type="dxa"/>
            <w:noWrap/>
            <w:hideMark/>
          </w:tcPr>
          <w:p w14:paraId="69A3AB8C" w14:textId="77777777" w:rsidR="007E0F65" w:rsidRPr="00411D10" w:rsidRDefault="007E0F65" w:rsidP="00B018D1">
            <w:r w:rsidRPr="00411D10">
              <w:t>-29</w:t>
            </w:r>
          </w:p>
        </w:tc>
        <w:tc>
          <w:tcPr>
            <w:tcW w:w="500" w:type="dxa"/>
            <w:noWrap/>
            <w:hideMark/>
          </w:tcPr>
          <w:p w14:paraId="46F918CA" w14:textId="77777777" w:rsidR="007E0F65" w:rsidRPr="00411D10" w:rsidRDefault="007E0F65" w:rsidP="00B018D1">
            <w:r w:rsidRPr="00411D10">
              <w:t>0</w:t>
            </w:r>
          </w:p>
        </w:tc>
        <w:tc>
          <w:tcPr>
            <w:tcW w:w="500" w:type="dxa"/>
            <w:noWrap/>
            <w:hideMark/>
          </w:tcPr>
          <w:p w14:paraId="5D38CBAE" w14:textId="77777777" w:rsidR="007E0F65" w:rsidRPr="00411D10" w:rsidRDefault="007E0F65" w:rsidP="00B018D1">
            <w:r w:rsidRPr="00411D10">
              <w:t>1</w:t>
            </w:r>
          </w:p>
        </w:tc>
        <w:tc>
          <w:tcPr>
            <w:tcW w:w="500" w:type="dxa"/>
            <w:noWrap/>
            <w:hideMark/>
          </w:tcPr>
          <w:p w14:paraId="66EACB4B" w14:textId="77777777" w:rsidR="007E0F65" w:rsidRPr="00411D10" w:rsidRDefault="007E0F65" w:rsidP="00B018D1">
            <w:r w:rsidRPr="00411D10">
              <w:t>1</w:t>
            </w:r>
          </w:p>
        </w:tc>
        <w:tc>
          <w:tcPr>
            <w:tcW w:w="500" w:type="dxa"/>
            <w:noWrap/>
            <w:hideMark/>
          </w:tcPr>
          <w:p w14:paraId="5885EA77" w14:textId="77777777" w:rsidR="007E0F65" w:rsidRPr="00411D10" w:rsidRDefault="007E0F65" w:rsidP="00B018D1">
            <w:r w:rsidRPr="00411D10">
              <w:t>0</w:t>
            </w:r>
          </w:p>
        </w:tc>
        <w:tc>
          <w:tcPr>
            <w:tcW w:w="500" w:type="dxa"/>
            <w:noWrap/>
            <w:hideMark/>
          </w:tcPr>
          <w:p w14:paraId="2480B87D" w14:textId="77777777" w:rsidR="007E0F65" w:rsidRPr="00411D10" w:rsidRDefault="007E0F65" w:rsidP="00B018D1">
            <w:r w:rsidRPr="00411D10">
              <w:t>0</w:t>
            </w:r>
          </w:p>
        </w:tc>
        <w:tc>
          <w:tcPr>
            <w:tcW w:w="500" w:type="dxa"/>
            <w:noWrap/>
            <w:hideMark/>
          </w:tcPr>
          <w:p w14:paraId="79326468" w14:textId="77777777" w:rsidR="007E0F65" w:rsidRPr="00411D10" w:rsidRDefault="007E0F65" w:rsidP="00B018D1">
            <w:r w:rsidRPr="00411D10">
              <w:t>1</w:t>
            </w:r>
          </w:p>
        </w:tc>
      </w:tr>
      <w:tr w:rsidR="007E0F65" w:rsidRPr="00411D10" w14:paraId="270B7855" w14:textId="77777777" w:rsidTr="00B018D1">
        <w:trPr>
          <w:trHeight w:val="300"/>
          <w:jc w:val="center"/>
        </w:trPr>
        <w:tc>
          <w:tcPr>
            <w:tcW w:w="1480" w:type="dxa"/>
            <w:noWrap/>
            <w:hideMark/>
          </w:tcPr>
          <w:p w14:paraId="275FC507" w14:textId="77777777" w:rsidR="007E0F65" w:rsidRPr="00411D10" w:rsidRDefault="007E0F65" w:rsidP="00B018D1">
            <w:r w:rsidRPr="00411D10">
              <w:t>-27</w:t>
            </w:r>
          </w:p>
        </w:tc>
        <w:tc>
          <w:tcPr>
            <w:tcW w:w="500" w:type="dxa"/>
            <w:noWrap/>
            <w:hideMark/>
          </w:tcPr>
          <w:p w14:paraId="201665ED" w14:textId="77777777" w:rsidR="007E0F65" w:rsidRPr="00411D10" w:rsidRDefault="007E0F65" w:rsidP="00B018D1">
            <w:r w:rsidRPr="00411D10">
              <w:t>0</w:t>
            </w:r>
          </w:p>
        </w:tc>
        <w:tc>
          <w:tcPr>
            <w:tcW w:w="500" w:type="dxa"/>
            <w:noWrap/>
            <w:hideMark/>
          </w:tcPr>
          <w:p w14:paraId="1650FA69" w14:textId="77777777" w:rsidR="007E0F65" w:rsidRPr="00411D10" w:rsidRDefault="007E0F65" w:rsidP="00B018D1">
            <w:r w:rsidRPr="00411D10">
              <w:t>1</w:t>
            </w:r>
          </w:p>
        </w:tc>
        <w:tc>
          <w:tcPr>
            <w:tcW w:w="500" w:type="dxa"/>
            <w:noWrap/>
            <w:hideMark/>
          </w:tcPr>
          <w:p w14:paraId="3BA3424C" w14:textId="77777777" w:rsidR="007E0F65" w:rsidRPr="00411D10" w:rsidRDefault="007E0F65" w:rsidP="00B018D1">
            <w:r w:rsidRPr="00411D10">
              <w:t>1</w:t>
            </w:r>
          </w:p>
        </w:tc>
        <w:tc>
          <w:tcPr>
            <w:tcW w:w="500" w:type="dxa"/>
            <w:noWrap/>
            <w:hideMark/>
          </w:tcPr>
          <w:p w14:paraId="01332146" w14:textId="77777777" w:rsidR="007E0F65" w:rsidRPr="00411D10" w:rsidRDefault="007E0F65" w:rsidP="00B018D1">
            <w:r w:rsidRPr="00411D10">
              <w:t>0</w:t>
            </w:r>
          </w:p>
        </w:tc>
        <w:tc>
          <w:tcPr>
            <w:tcW w:w="500" w:type="dxa"/>
            <w:noWrap/>
            <w:hideMark/>
          </w:tcPr>
          <w:p w14:paraId="21902EBB" w14:textId="77777777" w:rsidR="007E0F65" w:rsidRPr="00411D10" w:rsidRDefault="007E0F65" w:rsidP="00B018D1">
            <w:r w:rsidRPr="00411D10">
              <w:t>1</w:t>
            </w:r>
          </w:p>
        </w:tc>
        <w:tc>
          <w:tcPr>
            <w:tcW w:w="500" w:type="dxa"/>
            <w:noWrap/>
            <w:hideMark/>
          </w:tcPr>
          <w:p w14:paraId="335D8D88" w14:textId="77777777" w:rsidR="007E0F65" w:rsidRPr="00411D10" w:rsidRDefault="007E0F65" w:rsidP="00B018D1">
            <w:r w:rsidRPr="00411D10">
              <w:t>1</w:t>
            </w:r>
          </w:p>
        </w:tc>
      </w:tr>
      <w:tr w:rsidR="007E0F65" w:rsidRPr="00411D10" w14:paraId="0535157C" w14:textId="77777777" w:rsidTr="00B018D1">
        <w:trPr>
          <w:trHeight w:val="300"/>
          <w:jc w:val="center"/>
        </w:trPr>
        <w:tc>
          <w:tcPr>
            <w:tcW w:w="1480" w:type="dxa"/>
            <w:noWrap/>
            <w:hideMark/>
          </w:tcPr>
          <w:p w14:paraId="7E140F82" w14:textId="77777777" w:rsidR="007E0F65" w:rsidRPr="00411D10" w:rsidRDefault="007E0F65" w:rsidP="00B018D1">
            <w:r w:rsidRPr="00411D10">
              <w:t>-25</w:t>
            </w:r>
          </w:p>
        </w:tc>
        <w:tc>
          <w:tcPr>
            <w:tcW w:w="500" w:type="dxa"/>
            <w:noWrap/>
            <w:hideMark/>
          </w:tcPr>
          <w:p w14:paraId="62A3E061" w14:textId="77777777" w:rsidR="007E0F65" w:rsidRPr="00411D10" w:rsidRDefault="007E0F65" w:rsidP="00B018D1">
            <w:r w:rsidRPr="00411D10">
              <w:t>0</w:t>
            </w:r>
          </w:p>
        </w:tc>
        <w:tc>
          <w:tcPr>
            <w:tcW w:w="500" w:type="dxa"/>
            <w:noWrap/>
            <w:hideMark/>
          </w:tcPr>
          <w:p w14:paraId="43E3CBEB" w14:textId="77777777" w:rsidR="007E0F65" w:rsidRPr="00411D10" w:rsidRDefault="007E0F65" w:rsidP="00B018D1">
            <w:r w:rsidRPr="00411D10">
              <w:t>1</w:t>
            </w:r>
          </w:p>
        </w:tc>
        <w:tc>
          <w:tcPr>
            <w:tcW w:w="500" w:type="dxa"/>
            <w:noWrap/>
            <w:hideMark/>
          </w:tcPr>
          <w:p w14:paraId="1512D8AE" w14:textId="77777777" w:rsidR="007E0F65" w:rsidRPr="00411D10" w:rsidRDefault="007E0F65" w:rsidP="00B018D1">
            <w:r w:rsidRPr="00411D10">
              <w:t>1</w:t>
            </w:r>
          </w:p>
        </w:tc>
        <w:tc>
          <w:tcPr>
            <w:tcW w:w="500" w:type="dxa"/>
            <w:noWrap/>
            <w:hideMark/>
          </w:tcPr>
          <w:p w14:paraId="0F0F4AAE" w14:textId="77777777" w:rsidR="007E0F65" w:rsidRPr="00411D10" w:rsidRDefault="007E0F65" w:rsidP="00B018D1">
            <w:r w:rsidRPr="00411D10">
              <w:t>0</w:t>
            </w:r>
          </w:p>
        </w:tc>
        <w:tc>
          <w:tcPr>
            <w:tcW w:w="500" w:type="dxa"/>
            <w:noWrap/>
            <w:hideMark/>
          </w:tcPr>
          <w:p w14:paraId="58B0A2EB" w14:textId="77777777" w:rsidR="007E0F65" w:rsidRPr="00411D10" w:rsidRDefault="007E0F65" w:rsidP="00B018D1">
            <w:r w:rsidRPr="00411D10">
              <w:t>1</w:t>
            </w:r>
          </w:p>
        </w:tc>
        <w:tc>
          <w:tcPr>
            <w:tcW w:w="500" w:type="dxa"/>
            <w:noWrap/>
            <w:hideMark/>
          </w:tcPr>
          <w:p w14:paraId="0B66E392" w14:textId="77777777" w:rsidR="007E0F65" w:rsidRPr="00411D10" w:rsidRDefault="007E0F65" w:rsidP="00B018D1">
            <w:r w:rsidRPr="00411D10">
              <w:t>0</w:t>
            </w:r>
          </w:p>
        </w:tc>
      </w:tr>
      <w:tr w:rsidR="007E0F65" w:rsidRPr="00411D10" w14:paraId="1B45C58E" w14:textId="77777777" w:rsidTr="00B018D1">
        <w:trPr>
          <w:trHeight w:val="300"/>
          <w:jc w:val="center"/>
        </w:trPr>
        <w:tc>
          <w:tcPr>
            <w:tcW w:w="1480" w:type="dxa"/>
            <w:noWrap/>
            <w:hideMark/>
          </w:tcPr>
          <w:p w14:paraId="6085E76C" w14:textId="77777777" w:rsidR="007E0F65" w:rsidRPr="00411D10" w:rsidRDefault="007E0F65" w:rsidP="00B018D1">
            <w:r w:rsidRPr="00411D10">
              <w:t>-23</w:t>
            </w:r>
          </w:p>
        </w:tc>
        <w:tc>
          <w:tcPr>
            <w:tcW w:w="500" w:type="dxa"/>
            <w:noWrap/>
            <w:hideMark/>
          </w:tcPr>
          <w:p w14:paraId="0C0C0EFA" w14:textId="77777777" w:rsidR="007E0F65" w:rsidRPr="00411D10" w:rsidRDefault="007E0F65" w:rsidP="00B018D1">
            <w:r w:rsidRPr="00411D10">
              <w:t>0</w:t>
            </w:r>
          </w:p>
        </w:tc>
        <w:tc>
          <w:tcPr>
            <w:tcW w:w="500" w:type="dxa"/>
            <w:noWrap/>
            <w:hideMark/>
          </w:tcPr>
          <w:p w14:paraId="45A74025" w14:textId="77777777" w:rsidR="007E0F65" w:rsidRPr="00411D10" w:rsidRDefault="007E0F65" w:rsidP="00B018D1">
            <w:r w:rsidRPr="00411D10">
              <w:t>1</w:t>
            </w:r>
          </w:p>
        </w:tc>
        <w:tc>
          <w:tcPr>
            <w:tcW w:w="500" w:type="dxa"/>
            <w:noWrap/>
            <w:hideMark/>
          </w:tcPr>
          <w:p w14:paraId="3C54B58A" w14:textId="77777777" w:rsidR="007E0F65" w:rsidRPr="00411D10" w:rsidRDefault="007E0F65" w:rsidP="00B018D1">
            <w:r w:rsidRPr="00411D10">
              <w:t>1</w:t>
            </w:r>
          </w:p>
        </w:tc>
        <w:tc>
          <w:tcPr>
            <w:tcW w:w="500" w:type="dxa"/>
            <w:noWrap/>
            <w:hideMark/>
          </w:tcPr>
          <w:p w14:paraId="18C550C4" w14:textId="77777777" w:rsidR="007E0F65" w:rsidRPr="00411D10" w:rsidRDefault="007E0F65" w:rsidP="00B018D1">
            <w:r w:rsidRPr="00411D10">
              <w:t>1</w:t>
            </w:r>
          </w:p>
        </w:tc>
        <w:tc>
          <w:tcPr>
            <w:tcW w:w="500" w:type="dxa"/>
            <w:noWrap/>
            <w:hideMark/>
          </w:tcPr>
          <w:p w14:paraId="64B83CAD" w14:textId="77777777" w:rsidR="007E0F65" w:rsidRPr="00411D10" w:rsidRDefault="007E0F65" w:rsidP="00B018D1">
            <w:r w:rsidRPr="00411D10">
              <w:t>1</w:t>
            </w:r>
          </w:p>
        </w:tc>
        <w:tc>
          <w:tcPr>
            <w:tcW w:w="500" w:type="dxa"/>
            <w:noWrap/>
            <w:hideMark/>
          </w:tcPr>
          <w:p w14:paraId="0AFCB203" w14:textId="77777777" w:rsidR="007E0F65" w:rsidRPr="00411D10" w:rsidRDefault="007E0F65" w:rsidP="00B018D1">
            <w:r w:rsidRPr="00411D10">
              <w:t>0</w:t>
            </w:r>
          </w:p>
        </w:tc>
      </w:tr>
      <w:tr w:rsidR="007E0F65" w:rsidRPr="00411D10" w14:paraId="10FE5357" w14:textId="77777777" w:rsidTr="00B018D1">
        <w:trPr>
          <w:trHeight w:val="300"/>
          <w:jc w:val="center"/>
        </w:trPr>
        <w:tc>
          <w:tcPr>
            <w:tcW w:w="1480" w:type="dxa"/>
            <w:noWrap/>
            <w:hideMark/>
          </w:tcPr>
          <w:p w14:paraId="5EB88F5B" w14:textId="77777777" w:rsidR="007E0F65" w:rsidRPr="00411D10" w:rsidRDefault="007E0F65" w:rsidP="00B018D1">
            <w:r w:rsidRPr="00411D10">
              <w:t>-21</w:t>
            </w:r>
          </w:p>
        </w:tc>
        <w:tc>
          <w:tcPr>
            <w:tcW w:w="500" w:type="dxa"/>
            <w:noWrap/>
            <w:hideMark/>
          </w:tcPr>
          <w:p w14:paraId="69608DCB" w14:textId="77777777" w:rsidR="007E0F65" w:rsidRPr="00411D10" w:rsidRDefault="007E0F65" w:rsidP="00B018D1">
            <w:r w:rsidRPr="00411D10">
              <w:t>0</w:t>
            </w:r>
          </w:p>
        </w:tc>
        <w:tc>
          <w:tcPr>
            <w:tcW w:w="500" w:type="dxa"/>
            <w:noWrap/>
            <w:hideMark/>
          </w:tcPr>
          <w:p w14:paraId="382C88A0" w14:textId="77777777" w:rsidR="007E0F65" w:rsidRPr="00411D10" w:rsidRDefault="007E0F65" w:rsidP="00B018D1">
            <w:r w:rsidRPr="00411D10">
              <w:t>1</w:t>
            </w:r>
          </w:p>
        </w:tc>
        <w:tc>
          <w:tcPr>
            <w:tcW w:w="500" w:type="dxa"/>
            <w:noWrap/>
            <w:hideMark/>
          </w:tcPr>
          <w:p w14:paraId="1F8240D6" w14:textId="77777777" w:rsidR="007E0F65" w:rsidRPr="00411D10" w:rsidRDefault="007E0F65" w:rsidP="00B018D1">
            <w:r w:rsidRPr="00411D10">
              <w:t>1</w:t>
            </w:r>
          </w:p>
        </w:tc>
        <w:tc>
          <w:tcPr>
            <w:tcW w:w="500" w:type="dxa"/>
            <w:noWrap/>
            <w:hideMark/>
          </w:tcPr>
          <w:p w14:paraId="62FE1BFF" w14:textId="77777777" w:rsidR="007E0F65" w:rsidRPr="00411D10" w:rsidRDefault="007E0F65" w:rsidP="00B018D1">
            <w:r w:rsidRPr="00411D10">
              <w:t>1</w:t>
            </w:r>
          </w:p>
        </w:tc>
        <w:tc>
          <w:tcPr>
            <w:tcW w:w="500" w:type="dxa"/>
            <w:noWrap/>
            <w:hideMark/>
          </w:tcPr>
          <w:p w14:paraId="4984DFB3" w14:textId="77777777" w:rsidR="007E0F65" w:rsidRPr="00411D10" w:rsidRDefault="007E0F65" w:rsidP="00B018D1">
            <w:r w:rsidRPr="00411D10">
              <w:t>1</w:t>
            </w:r>
          </w:p>
        </w:tc>
        <w:tc>
          <w:tcPr>
            <w:tcW w:w="500" w:type="dxa"/>
            <w:noWrap/>
            <w:hideMark/>
          </w:tcPr>
          <w:p w14:paraId="0986BC9C" w14:textId="77777777" w:rsidR="007E0F65" w:rsidRPr="00411D10" w:rsidRDefault="007E0F65" w:rsidP="00B018D1">
            <w:r w:rsidRPr="00411D10">
              <w:t>1</w:t>
            </w:r>
          </w:p>
        </w:tc>
      </w:tr>
      <w:tr w:rsidR="007E0F65" w:rsidRPr="00411D10" w14:paraId="004DCCE6" w14:textId="77777777" w:rsidTr="00B018D1">
        <w:trPr>
          <w:trHeight w:val="300"/>
          <w:jc w:val="center"/>
        </w:trPr>
        <w:tc>
          <w:tcPr>
            <w:tcW w:w="1480" w:type="dxa"/>
            <w:noWrap/>
            <w:hideMark/>
          </w:tcPr>
          <w:p w14:paraId="07CFD998" w14:textId="77777777" w:rsidR="007E0F65" w:rsidRPr="00411D10" w:rsidRDefault="007E0F65" w:rsidP="00B018D1">
            <w:r w:rsidRPr="00411D10">
              <w:t>-19</w:t>
            </w:r>
          </w:p>
        </w:tc>
        <w:tc>
          <w:tcPr>
            <w:tcW w:w="500" w:type="dxa"/>
            <w:noWrap/>
            <w:hideMark/>
          </w:tcPr>
          <w:p w14:paraId="4BDB5D68" w14:textId="77777777" w:rsidR="007E0F65" w:rsidRPr="00411D10" w:rsidRDefault="007E0F65" w:rsidP="00B018D1">
            <w:r w:rsidRPr="00411D10">
              <w:t>0</w:t>
            </w:r>
          </w:p>
        </w:tc>
        <w:tc>
          <w:tcPr>
            <w:tcW w:w="500" w:type="dxa"/>
            <w:noWrap/>
            <w:hideMark/>
          </w:tcPr>
          <w:p w14:paraId="399B39AC" w14:textId="77777777" w:rsidR="007E0F65" w:rsidRPr="00411D10" w:rsidRDefault="007E0F65" w:rsidP="00B018D1">
            <w:r w:rsidRPr="00411D10">
              <w:t>1</w:t>
            </w:r>
          </w:p>
        </w:tc>
        <w:tc>
          <w:tcPr>
            <w:tcW w:w="500" w:type="dxa"/>
            <w:noWrap/>
            <w:hideMark/>
          </w:tcPr>
          <w:p w14:paraId="13003BA0" w14:textId="77777777" w:rsidR="007E0F65" w:rsidRPr="00411D10" w:rsidRDefault="007E0F65" w:rsidP="00B018D1">
            <w:r w:rsidRPr="00411D10">
              <w:t>1</w:t>
            </w:r>
          </w:p>
        </w:tc>
        <w:tc>
          <w:tcPr>
            <w:tcW w:w="500" w:type="dxa"/>
            <w:noWrap/>
            <w:hideMark/>
          </w:tcPr>
          <w:p w14:paraId="0AFC2F30" w14:textId="77777777" w:rsidR="007E0F65" w:rsidRPr="00411D10" w:rsidRDefault="007E0F65" w:rsidP="00B018D1">
            <w:r w:rsidRPr="00411D10">
              <w:t>1</w:t>
            </w:r>
          </w:p>
        </w:tc>
        <w:tc>
          <w:tcPr>
            <w:tcW w:w="500" w:type="dxa"/>
            <w:noWrap/>
            <w:hideMark/>
          </w:tcPr>
          <w:p w14:paraId="07AAF18C" w14:textId="77777777" w:rsidR="007E0F65" w:rsidRPr="00411D10" w:rsidRDefault="007E0F65" w:rsidP="00B018D1">
            <w:r w:rsidRPr="00411D10">
              <w:t>0</w:t>
            </w:r>
          </w:p>
        </w:tc>
        <w:tc>
          <w:tcPr>
            <w:tcW w:w="500" w:type="dxa"/>
            <w:noWrap/>
            <w:hideMark/>
          </w:tcPr>
          <w:p w14:paraId="440148AC" w14:textId="77777777" w:rsidR="007E0F65" w:rsidRPr="00411D10" w:rsidRDefault="007E0F65" w:rsidP="00B018D1">
            <w:r w:rsidRPr="00411D10">
              <w:t>1</w:t>
            </w:r>
          </w:p>
        </w:tc>
      </w:tr>
      <w:tr w:rsidR="007E0F65" w:rsidRPr="00411D10" w14:paraId="0CB17813" w14:textId="77777777" w:rsidTr="00B018D1">
        <w:trPr>
          <w:trHeight w:val="300"/>
          <w:jc w:val="center"/>
        </w:trPr>
        <w:tc>
          <w:tcPr>
            <w:tcW w:w="1480" w:type="dxa"/>
            <w:noWrap/>
            <w:hideMark/>
          </w:tcPr>
          <w:p w14:paraId="43BA41EF" w14:textId="77777777" w:rsidR="007E0F65" w:rsidRPr="00411D10" w:rsidRDefault="007E0F65" w:rsidP="00B018D1">
            <w:r w:rsidRPr="00411D10">
              <w:t>-17</w:t>
            </w:r>
          </w:p>
        </w:tc>
        <w:tc>
          <w:tcPr>
            <w:tcW w:w="500" w:type="dxa"/>
            <w:noWrap/>
            <w:hideMark/>
          </w:tcPr>
          <w:p w14:paraId="5B80585F" w14:textId="77777777" w:rsidR="007E0F65" w:rsidRPr="00411D10" w:rsidRDefault="007E0F65" w:rsidP="00B018D1">
            <w:r w:rsidRPr="00411D10">
              <w:t>0</w:t>
            </w:r>
          </w:p>
        </w:tc>
        <w:tc>
          <w:tcPr>
            <w:tcW w:w="500" w:type="dxa"/>
            <w:noWrap/>
            <w:hideMark/>
          </w:tcPr>
          <w:p w14:paraId="65CB27F9" w14:textId="77777777" w:rsidR="007E0F65" w:rsidRPr="00411D10" w:rsidRDefault="007E0F65" w:rsidP="00B018D1">
            <w:r w:rsidRPr="00411D10">
              <w:t>1</w:t>
            </w:r>
          </w:p>
        </w:tc>
        <w:tc>
          <w:tcPr>
            <w:tcW w:w="500" w:type="dxa"/>
            <w:noWrap/>
            <w:hideMark/>
          </w:tcPr>
          <w:p w14:paraId="3DC97823" w14:textId="77777777" w:rsidR="007E0F65" w:rsidRPr="00411D10" w:rsidRDefault="007E0F65" w:rsidP="00B018D1">
            <w:r w:rsidRPr="00411D10">
              <w:t>1</w:t>
            </w:r>
          </w:p>
        </w:tc>
        <w:tc>
          <w:tcPr>
            <w:tcW w:w="500" w:type="dxa"/>
            <w:noWrap/>
            <w:hideMark/>
          </w:tcPr>
          <w:p w14:paraId="7512BA24" w14:textId="77777777" w:rsidR="007E0F65" w:rsidRPr="00411D10" w:rsidRDefault="007E0F65" w:rsidP="00B018D1">
            <w:r w:rsidRPr="00411D10">
              <w:t>1</w:t>
            </w:r>
          </w:p>
        </w:tc>
        <w:tc>
          <w:tcPr>
            <w:tcW w:w="500" w:type="dxa"/>
            <w:noWrap/>
            <w:hideMark/>
          </w:tcPr>
          <w:p w14:paraId="6A7BF8B4" w14:textId="77777777" w:rsidR="007E0F65" w:rsidRPr="00411D10" w:rsidRDefault="007E0F65" w:rsidP="00B018D1">
            <w:r w:rsidRPr="00411D10">
              <w:t>0</w:t>
            </w:r>
          </w:p>
        </w:tc>
        <w:tc>
          <w:tcPr>
            <w:tcW w:w="500" w:type="dxa"/>
            <w:noWrap/>
            <w:hideMark/>
          </w:tcPr>
          <w:p w14:paraId="3100F486" w14:textId="77777777" w:rsidR="007E0F65" w:rsidRPr="00411D10" w:rsidRDefault="007E0F65" w:rsidP="00B018D1">
            <w:r w:rsidRPr="00411D10">
              <w:t>0</w:t>
            </w:r>
          </w:p>
        </w:tc>
      </w:tr>
      <w:tr w:rsidR="007E0F65" w:rsidRPr="00411D10" w14:paraId="307C4370" w14:textId="77777777" w:rsidTr="00B018D1">
        <w:trPr>
          <w:trHeight w:val="300"/>
          <w:jc w:val="center"/>
        </w:trPr>
        <w:tc>
          <w:tcPr>
            <w:tcW w:w="1480" w:type="dxa"/>
            <w:noWrap/>
            <w:hideMark/>
          </w:tcPr>
          <w:p w14:paraId="0F5817A5" w14:textId="77777777" w:rsidR="007E0F65" w:rsidRPr="00411D10" w:rsidRDefault="007E0F65" w:rsidP="00B018D1">
            <w:r w:rsidRPr="00411D10">
              <w:t>-15</w:t>
            </w:r>
          </w:p>
        </w:tc>
        <w:tc>
          <w:tcPr>
            <w:tcW w:w="500" w:type="dxa"/>
            <w:noWrap/>
            <w:hideMark/>
          </w:tcPr>
          <w:p w14:paraId="418FC4E5" w14:textId="77777777" w:rsidR="007E0F65" w:rsidRPr="00411D10" w:rsidRDefault="007E0F65" w:rsidP="00B018D1">
            <w:r w:rsidRPr="00411D10">
              <w:t>0</w:t>
            </w:r>
          </w:p>
        </w:tc>
        <w:tc>
          <w:tcPr>
            <w:tcW w:w="500" w:type="dxa"/>
            <w:noWrap/>
            <w:hideMark/>
          </w:tcPr>
          <w:p w14:paraId="4381689F" w14:textId="77777777" w:rsidR="007E0F65" w:rsidRPr="00411D10" w:rsidRDefault="007E0F65" w:rsidP="00B018D1">
            <w:r w:rsidRPr="00411D10">
              <w:t>1</w:t>
            </w:r>
          </w:p>
        </w:tc>
        <w:tc>
          <w:tcPr>
            <w:tcW w:w="500" w:type="dxa"/>
            <w:noWrap/>
            <w:hideMark/>
          </w:tcPr>
          <w:p w14:paraId="56977706" w14:textId="77777777" w:rsidR="007E0F65" w:rsidRPr="00411D10" w:rsidRDefault="007E0F65" w:rsidP="00B018D1">
            <w:r w:rsidRPr="00411D10">
              <w:t>0</w:t>
            </w:r>
          </w:p>
        </w:tc>
        <w:tc>
          <w:tcPr>
            <w:tcW w:w="500" w:type="dxa"/>
            <w:noWrap/>
            <w:hideMark/>
          </w:tcPr>
          <w:p w14:paraId="0BBE042A" w14:textId="77777777" w:rsidR="007E0F65" w:rsidRPr="00411D10" w:rsidRDefault="007E0F65" w:rsidP="00B018D1">
            <w:r w:rsidRPr="00411D10">
              <w:t>1</w:t>
            </w:r>
          </w:p>
        </w:tc>
        <w:tc>
          <w:tcPr>
            <w:tcW w:w="500" w:type="dxa"/>
            <w:noWrap/>
            <w:hideMark/>
          </w:tcPr>
          <w:p w14:paraId="13B270B7" w14:textId="77777777" w:rsidR="007E0F65" w:rsidRPr="00411D10" w:rsidRDefault="007E0F65" w:rsidP="00B018D1">
            <w:r w:rsidRPr="00411D10">
              <w:t>0</w:t>
            </w:r>
          </w:p>
        </w:tc>
        <w:tc>
          <w:tcPr>
            <w:tcW w:w="500" w:type="dxa"/>
            <w:noWrap/>
            <w:hideMark/>
          </w:tcPr>
          <w:p w14:paraId="3F9ACB76" w14:textId="77777777" w:rsidR="007E0F65" w:rsidRPr="00411D10" w:rsidRDefault="007E0F65" w:rsidP="00B018D1">
            <w:r w:rsidRPr="00411D10">
              <w:t>0</w:t>
            </w:r>
          </w:p>
        </w:tc>
      </w:tr>
      <w:tr w:rsidR="007E0F65" w:rsidRPr="00411D10" w14:paraId="34F26ADB" w14:textId="77777777" w:rsidTr="00B018D1">
        <w:trPr>
          <w:trHeight w:val="300"/>
          <w:jc w:val="center"/>
        </w:trPr>
        <w:tc>
          <w:tcPr>
            <w:tcW w:w="1480" w:type="dxa"/>
            <w:noWrap/>
            <w:hideMark/>
          </w:tcPr>
          <w:p w14:paraId="2A33E3CD" w14:textId="77777777" w:rsidR="007E0F65" w:rsidRPr="00411D10" w:rsidRDefault="007E0F65" w:rsidP="00B018D1">
            <w:r w:rsidRPr="00411D10">
              <w:t>-13</w:t>
            </w:r>
          </w:p>
        </w:tc>
        <w:tc>
          <w:tcPr>
            <w:tcW w:w="500" w:type="dxa"/>
            <w:noWrap/>
            <w:hideMark/>
          </w:tcPr>
          <w:p w14:paraId="23B6E739" w14:textId="77777777" w:rsidR="007E0F65" w:rsidRPr="00411D10" w:rsidRDefault="007E0F65" w:rsidP="00B018D1">
            <w:r w:rsidRPr="00411D10">
              <w:t>0</w:t>
            </w:r>
          </w:p>
        </w:tc>
        <w:tc>
          <w:tcPr>
            <w:tcW w:w="500" w:type="dxa"/>
            <w:noWrap/>
            <w:hideMark/>
          </w:tcPr>
          <w:p w14:paraId="3AD12E94" w14:textId="77777777" w:rsidR="007E0F65" w:rsidRPr="00411D10" w:rsidRDefault="007E0F65" w:rsidP="00B018D1">
            <w:r w:rsidRPr="00411D10">
              <w:t>1</w:t>
            </w:r>
          </w:p>
        </w:tc>
        <w:tc>
          <w:tcPr>
            <w:tcW w:w="500" w:type="dxa"/>
            <w:noWrap/>
            <w:hideMark/>
          </w:tcPr>
          <w:p w14:paraId="05F4B870" w14:textId="77777777" w:rsidR="007E0F65" w:rsidRPr="00411D10" w:rsidRDefault="007E0F65" w:rsidP="00B018D1">
            <w:r w:rsidRPr="00411D10">
              <w:t>0</w:t>
            </w:r>
          </w:p>
        </w:tc>
        <w:tc>
          <w:tcPr>
            <w:tcW w:w="500" w:type="dxa"/>
            <w:noWrap/>
            <w:hideMark/>
          </w:tcPr>
          <w:p w14:paraId="18545DE8" w14:textId="77777777" w:rsidR="007E0F65" w:rsidRPr="00411D10" w:rsidRDefault="007E0F65" w:rsidP="00B018D1">
            <w:r w:rsidRPr="00411D10">
              <w:t>1</w:t>
            </w:r>
          </w:p>
        </w:tc>
        <w:tc>
          <w:tcPr>
            <w:tcW w:w="500" w:type="dxa"/>
            <w:noWrap/>
            <w:hideMark/>
          </w:tcPr>
          <w:p w14:paraId="77A3501D" w14:textId="77777777" w:rsidR="007E0F65" w:rsidRPr="00411D10" w:rsidRDefault="007E0F65" w:rsidP="00B018D1">
            <w:r w:rsidRPr="00411D10">
              <w:t>0</w:t>
            </w:r>
          </w:p>
        </w:tc>
        <w:tc>
          <w:tcPr>
            <w:tcW w:w="500" w:type="dxa"/>
            <w:noWrap/>
            <w:hideMark/>
          </w:tcPr>
          <w:p w14:paraId="4F4569A3" w14:textId="77777777" w:rsidR="007E0F65" w:rsidRPr="00411D10" w:rsidRDefault="007E0F65" w:rsidP="00B018D1">
            <w:r w:rsidRPr="00411D10">
              <w:t>1</w:t>
            </w:r>
          </w:p>
        </w:tc>
      </w:tr>
      <w:tr w:rsidR="007E0F65" w:rsidRPr="00411D10" w14:paraId="02BC2C78" w14:textId="77777777" w:rsidTr="00B018D1">
        <w:trPr>
          <w:trHeight w:val="300"/>
          <w:jc w:val="center"/>
        </w:trPr>
        <w:tc>
          <w:tcPr>
            <w:tcW w:w="1480" w:type="dxa"/>
            <w:noWrap/>
            <w:hideMark/>
          </w:tcPr>
          <w:p w14:paraId="52FA28D3" w14:textId="77777777" w:rsidR="007E0F65" w:rsidRPr="00411D10" w:rsidRDefault="007E0F65" w:rsidP="00B018D1">
            <w:r w:rsidRPr="00411D10">
              <w:t>-11</w:t>
            </w:r>
          </w:p>
        </w:tc>
        <w:tc>
          <w:tcPr>
            <w:tcW w:w="500" w:type="dxa"/>
            <w:noWrap/>
            <w:hideMark/>
          </w:tcPr>
          <w:p w14:paraId="61FD1B9D" w14:textId="77777777" w:rsidR="007E0F65" w:rsidRPr="00411D10" w:rsidRDefault="007E0F65" w:rsidP="00B018D1">
            <w:r w:rsidRPr="00411D10">
              <w:t>0</w:t>
            </w:r>
          </w:p>
        </w:tc>
        <w:tc>
          <w:tcPr>
            <w:tcW w:w="500" w:type="dxa"/>
            <w:noWrap/>
            <w:hideMark/>
          </w:tcPr>
          <w:p w14:paraId="461944A1" w14:textId="77777777" w:rsidR="007E0F65" w:rsidRPr="00411D10" w:rsidRDefault="007E0F65" w:rsidP="00B018D1">
            <w:r w:rsidRPr="00411D10">
              <w:t>1</w:t>
            </w:r>
          </w:p>
        </w:tc>
        <w:tc>
          <w:tcPr>
            <w:tcW w:w="500" w:type="dxa"/>
            <w:noWrap/>
            <w:hideMark/>
          </w:tcPr>
          <w:p w14:paraId="526AB239" w14:textId="77777777" w:rsidR="007E0F65" w:rsidRPr="00411D10" w:rsidRDefault="007E0F65" w:rsidP="00B018D1">
            <w:r w:rsidRPr="00411D10">
              <w:t>0</w:t>
            </w:r>
          </w:p>
        </w:tc>
        <w:tc>
          <w:tcPr>
            <w:tcW w:w="500" w:type="dxa"/>
            <w:noWrap/>
            <w:hideMark/>
          </w:tcPr>
          <w:p w14:paraId="62441776" w14:textId="77777777" w:rsidR="007E0F65" w:rsidRPr="00411D10" w:rsidRDefault="007E0F65" w:rsidP="00B018D1">
            <w:r w:rsidRPr="00411D10">
              <w:t>1</w:t>
            </w:r>
          </w:p>
        </w:tc>
        <w:tc>
          <w:tcPr>
            <w:tcW w:w="500" w:type="dxa"/>
            <w:noWrap/>
            <w:hideMark/>
          </w:tcPr>
          <w:p w14:paraId="6944F324" w14:textId="77777777" w:rsidR="007E0F65" w:rsidRPr="00411D10" w:rsidRDefault="007E0F65" w:rsidP="00B018D1">
            <w:r w:rsidRPr="00411D10">
              <w:t>1</w:t>
            </w:r>
          </w:p>
        </w:tc>
        <w:tc>
          <w:tcPr>
            <w:tcW w:w="500" w:type="dxa"/>
            <w:noWrap/>
            <w:hideMark/>
          </w:tcPr>
          <w:p w14:paraId="15308DCA" w14:textId="77777777" w:rsidR="007E0F65" w:rsidRPr="00411D10" w:rsidRDefault="007E0F65" w:rsidP="00B018D1">
            <w:r w:rsidRPr="00411D10">
              <w:t>1</w:t>
            </w:r>
          </w:p>
        </w:tc>
      </w:tr>
      <w:tr w:rsidR="007E0F65" w:rsidRPr="00411D10" w14:paraId="16EC4192" w14:textId="77777777" w:rsidTr="00B018D1">
        <w:trPr>
          <w:trHeight w:val="300"/>
          <w:jc w:val="center"/>
        </w:trPr>
        <w:tc>
          <w:tcPr>
            <w:tcW w:w="1480" w:type="dxa"/>
            <w:noWrap/>
            <w:hideMark/>
          </w:tcPr>
          <w:p w14:paraId="08029FE9" w14:textId="77777777" w:rsidR="007E0F65" w:rsidRPr="00411D10" w:rsidRDefault="007E0F65" w:rsidP="00B018D1">
            <w:r w:rsidRPr="00411D10">
              <w:t>-9</w:t>
            </w:r>
          </w:p>
        </w:tc>
        <w:tc>
          <w:tcPr>
            <w:tcW w:w="500" w:type="dxa"/>
            <w:noWrap/>
            <w:hideMark/>
          </w:tcPr>
          <w:p w14:paraId="67BD567B" w14:textId="77777777" w:rsidR="007E0F65" w:rsidRPr="00411D10" w:rsidRDefault="007E0F65" w:rsidP="00B018D1">
            <w:r w:rsidRPr="00411D10">
              <w:t>0</w:t>
            </w:r>
          </w:p>
        </w:tc>
        <w:tc>
          <w:tcPr>
            <w:tcW w:w="500" w:type="dxa"/>
            <w:noWrap/>
            <w:hideMark/>
          </w:tcPr>
          <w:p w14:paraId="65AB9D4A" w14:textId="77777777" w:rsidR="007E0F65" w:rsidRPr="00411D10" w:rsidRDefault="007E0F65" w:rsidP="00B018D1">
            <w:r w:rsidRPr="00411D10">
              <w:t>1</w:t>
            </w:r>
          </w:p>
        </w:tc>
        <w:tc>
          <w:tcPr>
            <w:tcW w:w="500" w:type="dxa"/>
            <w:noWrap/>
            <w:hideMark/>
          </w:tcPr>
          <w:p w14:paraId="03BE1107" w14:textId="77777777" w:rsidR="007E0F65" w:rsidRPr="00411D10" w:rsidRDefault="007E0F65" w:rsidP="00B018D1">
            <w:r w:rsidRPr="00411D10">
              <w:t>0</w:t>
            </w:r>
          </w:p>
        </w:tc>
        <w:tc>
          <w:tcPr>
            <w:tcW w:w="500" w:type="dxa"/>
            <w:noWrap/>
            <w:hideMark/>
          </w:tcPr>
          <w:p w14:paraId="2D9FF7A9" w14:textId="77777777" w:rsidR="007E0F65" w:rsidRPr="00411D10" w:rsidRDefault="007E0F65" w:rsidP="00B018D1">
            <w:r w:rsidRPr="00411D10">
              <w:t>1</w:t>
            </w:r>
          </w:p>
        </w:tc>
        <w:tc>
          <w:tcPr>
            <w:tcW w:w="500" w:type="dxa"/>
            <w:noWrap/>
            <w:hideMark/>
          </w:tcPr>
          <w:p w14:paraId="6CECD81F" w14:textId="77777777" w:rsidR="007E0F65" w:rsidRPr="00411D10" w:rsidRDefault="007E0F65" w:rsidP="00B018D1">
            <w:r w:rsidRPr="00411D10">
              <w:t>1</w:t>
            </w:r>
          </w:p>
        </w:tc>
        <w:tc>
          <w:tcPr>
            <w:tcW w:w="500" w:type="dxa"/>
            <w:noWrap/>
            <w:hideMark/>
          </w:tcPr>
          <w:p w14:paraId="552C1346" w14:textId="77777777" w:rsidR="007E0F65" w:rsidRPr="00411D10" w:rsidRDefault="007E0F65" w:rsidP="00B018D1">
            <w:r w:rsidRPr="00411D10">
              <w:t>0</w:t>
            </w:r>
          </w:p>
        </w:tc>
      </w:tr>
      <w:tr w:rsidR="007E0F65" w:rsidRPr="00411D10" w14:paraId="12F62BF6" w14:textId="77777777" w:rsidTr="00B018D1">
        <w:trPr>
          <w:trHeight w:val="300"/>
          <w:jc w:val="center"/>
        </w:trPr>
        <w:tc>
          <w:tcPr>
            <w:tcW w:w="1480" w:type="dxa"/>
            <w:noWrap/>
            <w:hideMark/>
          </w:tcPr>
          <w:p w14:paraId="009C290D" w14:textId="77777777" w:rsidR="007E0F65" w:rsidRPr="00411D10" w:rsidRDefault="007E0F65" w:rsidP="00B018D1">
            <w:r w:rsidRPr="00411D10">
              <w:t>-7</w:t>
            </w:r>
          </w:p>
        </w:tc>
        <w:tc>
          <w:tcPr>
            <w:tcW w:w="500" w:type="dxa"/>
            <w:noWrap/>
            <w:hideMark/>
          </w:tcPr>
          <w:p w14:paraId="01DF953E" w14:textId="77777777" w:rsidR="007E0F65" w:rsidRPr="00411D10" w:rsidRDefault="007E0F65" w:rsidP="00B018D1">
            <w:r w:rsidRPr="00411D10">
              <w:t>0</w:t>
            </w:r>
          </w:p>
        </w:tc>
        <w:tc>
          <w:tcPr>
            <w:tcW w:w="500" w:type="dxa"/>
            <w:noWrap/>
            <w:hideMark/>
          </w:tcPr>
          <w:p w14:paraId="796D23DE" w14:textId="77777777" w:rsidR="007E0F65" w:rsidRPr="00411D10" w:rsidRDefault="007E0F65" w:rsidP="00B018D1">
            <w:r w:rsidRPr="00411D10">
              <w:t>1</w:t>
            </w:r>
          </w:p>
        </w:tc>
        <w:tc>
          <w:tcPr>
            <w:tcW w:w="500" w:type="dxa"/>
            <w:noWrap/>
            <w:hideMark/>
          </w:tcPr>
          <w:p w14:paraId="6B05F7C3" w14:textId="77777777" w:rsidR="007E0F65" w:rsidRPr="00411D10" w:rsidRDefault="007E0F65" w:rsidP="00B018D1">
            <w:r w:rsidRPr="00411D10">
              <w:t>0</w:t>
            </w:r>
          </w:p>
        </w:tc>
        <w:tc>
          <w:tcPr>
            <w:tcW w:w="500" w:type="dxa"/>
            <w:noWrap/>
            <w:hideMark/>
          </w:tcPr>
          <w:p w14:paraId="5EFEEBF3" w14:textId="77777777" w:rsidR="007E0F65" w:rsidRPr="00411D10" w:rsidRDefault="007E0F65" w:rsidP="00B018D1">
            <w:r w:rsidRPr="00411D10">
              <w:t>0</w:t>
            </w:r>
          </w:p>
        </w:tc>
        <w:tc>
          <w:tcPr>
            <w:tcW w:w="500" w:type="dxa"/>
            <w:noWrap/>
            <w:hideMark/>
          </w:tcPr>
          <w:p w14:paraId="74AEA9B5" w14:textId="77777777" w:rsidR="007E0F65" w:rsidRPr="00411D10" w:rsidRDefault="007E0F65" w:rsidP="00B018D1">
            <w:r w:rsidRPr="00411D10">
              <w:t>1</w:t>
            </w:r>
          </w:p>
        </w:tc>
        <w:tc>
          <w:tcPr>
            <w:tcW w:w="500" w:type="dxa"/>
            <w:noWrap/>
            <w:hideMark/>
          </w:tcPr>
          <w:p w14:paraId="6BB17C30" w14:textId="77777777" w:rsidR="007E0F65" w:rsidRPr="00411D10" w:rsidRDefault="007E0F65" w:rsidP="00B018D1">
            <w:r w:rsidRPr="00411D10">
              <w:t>0</w:t>
            </w:r>
          </w:p>
        </w:tc>
      </w:tr>
      <w:tr w:rsidR="007E0F65" w:rsidRPr="00411D10" w14:paraId="2CA02718" w14:textId="77777777" w:rsidTr="00B018D1">
        <w:trPr>
          <w:trHeight w:val="300"/>
          <w:jc w:val="center"/>
        </w:trPr>
        <w:tc>
          <w:tcPr>
            <w:tcW w:w="1480" w:type="dxa"/>
            <w:noWrap/>
            <w:hideMark/>
          </w:tcPr>
          <w:p w14:paraId="09012CD9" w14:textId="77777777" w:rsidR="007E0F65" w:rsidRPr="00411D10" w:rsidRDefault="007E0F65" w:rsidP="00B018D1">
            <w:r w:rsidRPr="00411D10">
              <w:t>-5</w:t>
            </w:r>
          </w:p>
        </w:tc>
        <w:tc>
          <w:tcPr>
            <w:tcW w:w="500" w:type="dxa"/>
            <w:noWrap/>
            <w:hideMark/>
          </w:tcPr>
          <w:p w14:paraId="0D224851" w14:textId="77777777" w:rsidR="007E0F65" w:rsidRPr="00411D10" w:rsidRDefault="007E0F65" w:rsidP="00B018D1">
            <w:r w:rsidRPr="00411D10">
              <w:t>0</w:t>
            </w:r>
          </w:p>
        </w:tc>
        <w:tc>
          <w:tcPr>
            <w:tcW w:w="500" w:type="dxa"/>
            <w:noWrap/>
            <w:hideMark/>
          </w:tcPr>
          <w:p w14:paraId="773D09D7" w14:textId="77777777" w:rsidR="007E0F65" w:rsidRPr="00411D10" w:rsidRDefault="007E0F65" w:rsidP="00B018D1">
            <w:r w:rsidRPr="00411D10">
              <w:t>1</w:t>
            </w:r>
          </w:p>
        </w:tc>
        <w:tc>
          <w:tcPr>
            <w:tcW w:w="500" w:type="dxa"/>
            <w:noWrap/>
            <w:hideMark/>
          </w:tcPr>
          <w:p w14:paraId="7BAF62B4" w14:textId="77777777" w:rsidR="007E0F65" w:rsidRPr="00411D10" w:rsidRDefault="007E0F65" w:rsidP="00B018D1">
            <w:r w:rsidRPr="00411D10">
              <w:t>0</w:t>
            </w:r>
          </w:p>
        </w:tc>
        <w:tc>
          <w:tcPr>
            <w:tcW w:w="500" w:type="dxa"/>
            <w:noWrap/>
            <w:hideMark/>
          </w:tcPr>
          <w:p w14:paraId="126A9F49" w14:textId="77777777" w:rsidR="007E0F65" w:rsidRPr="00411D10" w:rsidRDefault="007E0F65" w:rsidP="00B018D1">
            <w:r w:rsidRPr="00411D10">
              <w:t>0</w:t>
            </w:r>
          </w:p>
        </w:tc>
        <w:tc>
          <w:tcPr>
            <w:tcW w:w="500" w:type="dxa"/>
            <w:noWrap/>
            <w:hideMark/>
          </w:tcPr>
          <w:p w14:paraId="1F6D6BCB" w14:textId="77777777" w:rsidR="007E0F65" w:rsidRPr="00411D10" w:rsidRDefault="007E0F65" w:rsidP="00B018D1">
            <w:r w:rsidRPr="00411D10">
              <w:t>1</w:t>
            </w:r>
          </w:p>
        </w:tc>
        <w:tc>
          <w:tcPr>
            <w:tcW w:w="500" w:type="dxa"/>
            <w:noWrap/>
            <w:hideMark/>
          </w:tcPr>
          <w:p w14:paraId="43CD0E08" w14:textId="77777777" w:rsidR="007E0F65" w:rsidRPr="00411D10" w:rsidRDefault="007E0F65" w:rsidP="00B018D1">
            <w:r w:rsidRPr="00411D10">
              <w:t>1</w:t>
            </w:r>
          </w:p>
        </w:tc>
      </w:tr>
      <w:tr w:rsidR="007E0F65" w:rsidRPr="00411D10" w14:paraId="5684D6D2" w14:textId="77777777" w:rsidTr="00B018D1">
        <w:trPr>
          <w:trHeight w:val="300"/>
          <w:jc w:val="center"/>
        </w:trPr>
        <w:tc>
          <w:tcPr>
            <w:tcW w:w="1480" w:type="dxa"/>
            <w:noWrap/>
            <w:hideMark/>
          </w:tcPr>
          <w:p w14:paraId="1708838F" w14:textId="77777777" w:rsidR="007E0F65" w:rsidRPr="00411D10" w:rsidRDefault="007E0F65" w:rsidP="00B018D1">
            <w:r w:rsidRPr="00411D10">
              <w:t>-3</w:t>
            </w:r>
          </w:p>
        </w:tc>
        <w:tc>
          <w:tcPr>
            <w:tcW w:w="500" w:type="dxa"/>
            <w:noWrap/>
            <w:hideMark/>
          </w:tcPr>
          <w:p w14:paraId="3CABD57F" w14:textId="77777777" w:rsidR="007E0F65" w:rsidRPr="00411D10" w:rsidRDefault="007E0F65" w:rsidP="00B018D1">
            <w:r w:rsidRPr="00411D10">
              <w:t>0</w:t>
            </w:r>
          </w:p>
        </w:tc>
        <w:tc>
          <w:tcPr>
            <w:tcW w:w="500" w:type="dxa"/>
            <w:noWrap/>
            <w:hideMark/>
          </w:tcPr>
          <w:p w14:paraId="272A4D18" w14:textId="77777777" w:rsidR="007E0F65" w:rsidRPr="00411D10" w:rsidRDefault="007E0F65" w:rsidP="00B018D1">
            <w:r w:rsidRPr="00411D10">
              <w:t>1</w:t>
            </w:r>
          </w:p>
        </w:tc>
        <w:tc>
          <w:tcPr>
            <w:tcW w:w="500" w:type="dxa"/>
            <w:noWrap/>
            <w:hideMark/>
          </w:tcPr>
          <w:p w14:paraId="1CDC5109" w14:textId="77777777" w:rsidR="007E0F65" w:rsidRPr="00411D10" w:rsidRDefault="007E0F65" w:rsidP="00B018D1">
            <w:r w:rsidRPr="00411D10">
              <w:t>0</w:t>
            </w:r>
          </w:p>
        </w:tc>
        <w:tc>
          <w:tcPr>
            <w:tcW w:w="500" w:type="dxa"/>
            <w:noWrap/>
            <w:hideMark/>
          </w:tcPr>
          <w:p w14:paraId="4B1D8C67" w14:textId="77777777" w:rsidR="007E0F65" w:rsidRPr="00411D10" w:rsidRDefault="007E0F65" w:rsidP="00B018D1">
            <w:r w:rsidRPr="00411D10">
              <w:t>0</w:t>
            </w:r>
          </w:p>
        </w:tc>
        <w:tc>
          <w:tcPr>
            <w:tcW w:w="500" w:type="dxa"/>
            <w:noWrap/>
            <w:hideMark/>
          </w:tcPr>
          <w:p w14:paraId="47A025DB" w14:textId="77777777" w:rsidR="007E0F65" w:rsidRPr="00411D10" w:rsidRDefault="007E0F65" w:rsidP="00B018D1">
            <w:r w:rsidRPr="00411D10">
              <w:t>0</w:t>
            </w:r>
          </w:p>
        </w:tc>
        <w:tc>
          <w:tcPr>
            <w:tcW w:w="500" w:type="dxa"/>
            <w:noWrap/>
            <w:hideMark/>
          </w:tcPr>
          <w:p w14:paraId="65D9259D" w14:textId="77777777" w:rsidR="007E0F65" w:rsidRPr="00411D10" w:rsidRDefault="007E0F65" w:rsidP="00B018D1">
            <w:r w:rsidRPr="00411D10">
              <w:t>1</w:t>
            </w:r>
          </w:p>
        </w:tc>
      </w:tr>
      <w:tr w:rsidR="007E0F65" w:rsidRPr="00411D10" w14:paraId="477B00F5" w14:textId="77777777" w:rsidTr="00B018D1">
        <w:trPr>
          <w:trHeight w:val="300"/>
          <w:jc w:val="center"/>
        </w:trPr>
        <w:tc>
          <w:tcPr>
            <w:tcW w:w="1480" w:type="dxa"/>
            <w:noWrap/>
            <w:hideMark/>
          </w:tcPr>
          <w:p w14:paraId="41320783" w14:textId="77777777" w:rsidR="007E0F65" w:rsidRPr="00411D10" w:rsidRDefault="007E0F65" w:rsidP="00B018D1">
            <w:r w:rsidRPr="00411D10">
              <w:t>-1</w:t>
            </w:r>
          </w:p>
        </w:tc>
        <w:tc>
          <w:tcPr>
            <w:tcW w:w="500" w:type="dxa"/>
            <w:noWrap/>
            <w:hideMark/>
          </w:tcPr>
          <w:p w14:paraId="37570289" w14:textId="77777777" w:rsidR="007E0F65" w:rsidRPr="00411D10" w:rsidRDefault="007E0F65" w:rsidP="00B018D1">
            <w:r w:rsidRPr="00411D10">
              <w:t>0</w:t>
            </w:r>
          </w:p>
        </w:tc>
        <w:tc>
          <w:tcPr>
            <w:tcW w:w="500" w:type="dxa"/>
            <w:noWrap/>
            <w:hideMark/>
          </w:tcPr>
          <w:p w14:paraId="2009025C" w14:textId="77777777" w:rsidR="007E0F65" w:rsidRPr="00411D10" w:rsidRDefault="007E0F65" w:rsidP="00B018D1">
            <w:r w:rsidRPr="00411D10">
              <w:t>1</w:t>
            </w:r>
          </w:p>
        </w:tc>
        <w:tc>
          <w:tcPr>
            <w:tcW w:w="500" w:type="dxa"/>
            <w:noWrap/>
            <w:hideMark/>
          </w:tcPr>
          <w:p w14:paraId="14AC4CEE" w14:textId="77777777" w:rsidR="007E0F65" w:rsidRPr="00411D10" w:rsidRDefault="007E0F65" w:rsidP="00B018D1">
            <w:r w:rsidRPr="00411D10">
              <w:t>0</w:t>
            </w:r>
          </w:p>
        </w:tc>
        <w:tc>
          <w:tcPr>
            <w:tcW w:w="500" w:type="dxa"/>
            <w:noWrap/>
            <w:hideMark/>
          </w:tcPr>
          <w:p w14:paraId="31100135" w14:textId="77777777" w:rsidR="007E0F65" w:rsidRPr="00411D10" w:rsidRDefault="007E0F65" w:rsidP="00B018D1">
            <w:r w:rsidRPr="00411D10">
              <w:t>0</w:t>
            </w:r>
          </w:p>
        </w:tc>
        <w:tc>
          <w:tcPr>
            <w:tcW w:w="500" w:type="dxa"/>
            <w:noWrap/>
            <w:hideMark/>
          </w:tcPr>
          <w:p w14:paraId="4E0B1150" w14:textId="77777777" w:rsidR="007E0F65" w:rsidRPr="00411D10" w:rsidRDefault="007E0F65" w:rsidP="00B018D1">
            <w:r w:rsidRPr="00411D10">
              <w:t>0</w:t>
            </w:r>
          </w:p>
        </w:tc>
        <w:tc>
          <w:tcPr>
            <w:tcW w:w="500" w:type="dxa"/>
            <w:noWrap/>
            <w:hideMark/>
          </w:tcPr>
          <w:p w14:paraId="19A419B5" w14:textId="77777777" w:rsidR="007E0F65" w:rsidRPr="00411D10" w:rsidRDefault="007E0F65" w:rsidP="00B018D1">
            <w:r w:rsidRPr="00411D10">
              <w:t>0</w:t>
            </w:r>
          </w:p>
        </w:tc>
      </w:tr>
      <w:tr w:rsidR="007E0F65" w:rsidRPr="00411D10" w14:paraId="5F8EB2AF" w14:textId="77777777" w:rsidTr="00B018D1">
        <w:trPr>
          <w:trHeight w:val="300"/>
          <w:jc w:val="center"/>
        </w:trPr>
        <w:tc>
          <w:tcPr>
            <w:tcW w:w="1480" w:type="dxa"/>
            <w:noWrap/>
            <w:hideMark/>
          </w:tcPr>
          <w:p w14:paraId="54E0866D" w14:textId="77777777" w:rsidR="007E0F65" w:rsidRPr="00411D10" w:rsidRDefault="007E0F65" w:rsidP="00B018D1">
            <w:r w:rsidRPr="00411D10">
              <w:t>1</w:t>
            </w:r>
          </w:p>
        </w:tc>
        <w:tc>
          <w:tcPr>
            <w:tcW w:w="500" w:type="dxa"/>
            <w:noWrap/>
            <w:hideMark/>
          </w:tcPr>
          <w:p w14:paraId="4491F21E" w14:textId="77777777" w:rsidR="007E0F65" w:rsidRPr="00411D10" w:rsidRDefault="007E0F65" w:rsidP="00B018D1">
            <w:r w:rsidRPr="00411D10">
              <w:t>1</w:t>
            </w:r>
          </w:p>
        </w:tc>
        <w:tc>
          <w:tcPr>
            <w:tcW w:w="500" w:type="dxa"/>
            <w:noWrap/>
            <w:hideMark/>
          </w:tcPr>
          <w:p w14:paraId="2E023FAB" w14:textId="77777777" w:rsidR="007E0F65" w:rsidRPr="00411D10" w:rsidRDefault="007E0F65" w:rsidP="00B018D1">
            <w:r w:rsidRPr="00411D10">
              <w:t>1</w:t>
            </w:r>
          </w:p>
        </w:tc>
        <w:tc>
          <w:tcPr>
            <w:tcW w:w="500" w:type="dxa"/>
            <w:noWrap/>
            <w:hideMark/>
          </w:tcPr>
          <w:p w14:paraId="275143A3" w14:textId="77777777" w:rsidR="007E0F65" w:rsidRPr="00411D10" w:rsidRDefault="007E0F65" w:rsidP="00B018D1">
            <w:r w:rsidRPr="00411D10">
              <w:t>0</w:t>
            </w:r>
          </w:p>
        </w:tc>
        <w:tc>
          <w:tcPr>
            <w:tcW w:w="500" w:type="dxa"/>
            <w:noWrap/>
            <w:hideMark/>
          </w:tcPr>
          <w:p w14:paraId="739C86C0" w14:textId="77777777" w:rsidR="007E0F65" w:rsidRPr="00411D10" w:rsidRDefault="007E0F65" w:rsidP="00B018D1">
            <w:r w:rsidRPr="00411D10">
              <w:t>0</w:t>
            </w:r>
          </w:p>
        </w:tc>
        <w:tc>
          <w:tcPr>
            <w:tcW w:w="500" w:type="dxa"/>
            <w:noWrap/>
            <w:hideMark/>
          </w:tcPr>
          <w:p w14:paraId="56EA58FA" w14:textId="77777777" w:rsidR="007E0F65" w:rsidRPr="00411D10" w:rsidRDefault="007E0F65" w:rsidP="00B018D1">
            <w:r w:rsidRPr="00411D10">
              <w:t>0</w:t>
            </w:r>
          </w:p>
        </w:tc>
        <w:tc>
          <w:tcPr>
            <w:tcW w:w="500" w:type="dxa"/>
            <w:noWrap/>
            <w:hideMark/>
          </w:tcPr>
          <w:p w14:paraId="776457F1" w14:textId="77777777" w:rsidR="007E0F65" w:rsidRPr="00411D10" w:rsidRDefault="007E0F65" w:rsidP="00B018D1">
            <w:r w:rsidRPr="00411D10">
              <w:t>0</w:t>
            </w:r>
          </w:p>
        </w:tc>
      </w:tr>
      <w:tr w:rsidR="007E0F65" w:rsidRPr="00411D10" w14:paraId="6CC5D03D" w14:textId="77777777" w:rsidTr="00B018D1">
        <w:trPr>
          <w:trHeight w:val="300"/>
          <w:jc w:val="center"/>
        </w:trPr>
        <w:tc>
          <w:tcPr>
            <w:tcW w:w="1480" w:type="dxa"/>
            <w:noWrap/>
            <w:hideMark/>
          </w:tcPr>
          <w:p w14:paraId="0069C06A" w14:textId="77777777" w:rsidR="007E0F65" w:rsidRPr="00411D10" w:rsidRDefault="007E0F65" w:rsidP="00B018D1">
            <w:r w:rsidRPr="00411D10">
              <w:t>3</w:t>
            </w:r>
          </w:p>
        </w:tc>
        <w:tc>
          <w:tcPr>
            <w:tcW w:w="500" w:type="dxa"/>
            <w:noWrap/>
            <w:hideMark/>
          </w:tcPr>
          <w:p w14:paraId="74075801" w14:textId="77777777" w:rsidR="007E0F65" w:rsidRPr="00411D10" w:rsidRDefault="007E0F65" w:rsidP="00B018D1">
            <w:r w:rsidRPr="00411D10">
              <w:t>1</w:t>
            </w:r>
          </w:p>
        </w:tc>
        <w:tc>
          <w:tcPr>
            <w:tcW w:w="500" w:type="dxa"/>
            <w:noWrap/>
            <w:hideMark/>
          </w:tcPr>
          <w:p w14:paraId="58C812BA" w14:textId="77777777" w:rsidR="007E0F65" w:rsidRPr="00411D10" w:rsidRDefault="007E0F65" w:rsidP="00B018D1">
            <w:r w:rsidRPr="00411D10">
              <w:t>1</w:t>
            </w:r>
          </w:p>
        </w:tc>
        <w:tc>
          <w:tcPr>
            <w:tcW w:w="500" w:type="dxa"/>
            <w:noWrap/>
            <w:hideMark/>
          </w:tcPr>
          <w:p w14:paraId="0E83553F" w14:textId="77777777" w:rsidR="007E0F65" w:rsidRPr="00411D10" w:rsidRDefault="007E0F65" w:rsidP="00B018D1">
            <w:r w:rsidRPr="00411D10">
              <w:t>0</w:t>
            </w:r>
          </w:p>
        </w:tc>
        <w:tc>
          <w:tcPr>
            <w:tcW w:w="500" w:type="dxa"/>
            <w:noWrap/>
            <w:hideMark/>
          </w:tcPr>
          <w:p w14:paraId="5F6A0609" w14:textId="77777777" w:rsidR="007E0F65" w:rsidRPr="00411D10" w:rsidRDefault="007E0F65" w:rsidP="00B018D1">
            <w:r w:rsidRPr="00411D10">
              <w:t>0</w:t>
            </w:r>
          </w:p>
        </w:tc>
        <w:tc>
          <w:tcPr>
            <w:tcW w:w="500" w:type="dxa"/>
            <w:noWrap/>
            <w:hideMark/>
          </w:tcPr>
          <w:p w14:paraId="0176714C" w14:textId="77777777" w:rsidR="007E0F65" w:rsidRPr="00411D10" w:rsidRDefault="007E0F65" w:rsidP="00B018D1">
            <w:r w:rsidRPr="00411D10">
              <w:t>0</w:t>
            </w:r>
          </w:p>
        </w:tc>
        <w:tc>
          <w:tcPr>
            <w:tcW w:w="500" w:type="dxa"/>
            <w:noWrap/>
            <w:hideMark/>
          </w:tcPr>
          <w:p w14:paraId="37E524E9" w14:textId="77777777" w:rsidR="007E0F65" w:rsidRPr="00411D10" w:rsidRDefault="007E0F65" w:rsidP="00B018D1">
            <w:r w:rsidRPr="00411D10">
              <w:t>1</w:t>
            </w:r>
          </w:p>
        </w:tc>
      </w:tr>
      <w:tr w:rsidR="007E0F65" w:rsidRPr="00411D10" w14:paraId="379DA13E" w14:textId="77777777" w:rsidTr="00B018D1">
        <w:trPr>
          <w:trHeight w:val="300"/>
          <w:jc w:val="center"/>
        </w:trPr>
        <w:tc>
          <w:tcPr>
            <w:tcW w:w="1480" w:type="dxa"/>
            <w:noWrap/>
            <w:hideMark/>
          </w:tcPr>
          <w:p w14:paraId="7BD2B868" w14:textId="77777777" w:rsidR="007E0F65" w:rsidRPr="00411D10" w:rsidRDefault="007E0F65" w:rsidP="00B018D1">
            <w:r w:rsidRPr="00411D10">
              <w:t>5</w:t>
            </w:r>
          </w:p>
        </w:tc>
        <w:tc>
          <w:tcPr>
            <w:tcW w:w="500" w:type="dxa"/>
            <w:noWrap/>
            <w:hideMark/>
          </w:tcPr>
          <w:p w14:paraId="5DF95E8C" w14:textId="77777777" w:rsidR="007E0F65" w:rsidRPr="00411D10" w:rsidRDefault="007E0F65" w:rsidP="00B018D1">
            <w:r w:rsidRPr="00411D10">
              <w:t>1</w:t>
            </w:r>
          </w:p>
        </w:tc>
        <w:tc>
          <w:tcPr>
            <w:tcW w:w="500" w:type="dxa"/>
            <w:noWrap/>
            <w:hideMark/>
          </w:tcPr>
          <w:p w14:paraId="42AD08EF" w14:textId="77777777" w:rsidR="007E0F65" w:rsidRPr="00411D10" w:rsidRDefault="007E0F65" w:rsidP="00B018D1">
            <w:r w:rsidRPr="00411D10">
              <w:t>1</w:t>
            </w:r>
          </w:p>
        </w:tc>
        <w:tc>
          <w:tcPr>
            <w:tcW w:w="500" w:type="dxa"/>
            <w:noWrap/>
            <w:hideMark/>
          </w:tcPr>
          <w:p w14:paraId="033C9E22" w14:textId="77777777" w:rsidR="007E0F65" w:rsidRPr="00411D10" w:rsidRDefault="007E0F65" w:rsidP="00B018D1">
            <w:r w:rsidRPr="00411D10">
              <w:t>0</w:t>
            </w:r>
          </w:p>
        </w:tc>
        <w:tc>
          <w:tcPr>
            <w:tcW w:w="500" w:type="dxa"/>
            <w:noWrap/>
            <w:hideMark/>
          </w:tcPr>
          <w:p w14:paraId="478B21A5" w14:textId="77777777" w:rsidR="007E0F65" w:rsidRPr="00411D10" w:rsidRDefault="007E0F65" w:rsidP="00B018D1">
            <w:r w:rsidRPr="00411D10">
              <w:t>0</w:t>
            </w:r>
          </w:p>
        </w:tc>
        <w:tc>
          <w:tcPr>
            <w:tcW w:w="500" w:type="dxa"/>
            <w:noWrap/>
            <w:hideMark/>
          </w:tcPr>
          <w:p w14:paraId="3F967FA0" w14:textId="77777777" w:rsidR="007E0F65" w:rsidRPr="00411D10" w:rsidRDefault="007E0F65" w:rsidP="00B018D1">
            <w:r w:rsidRPr="00411D10">
              <w:t>1</w:t>
            </w:r>
          </w:p>
        </w:tc>
        <w:tc>
          <w:tcPr>
            <w:tcW w:w="500" w:type="dxa"/>
            <w:noWrap/>
            <w:hideMark/>
          </w:tcPr>
          <w:p w14:paraId="0BAAEEF3" w14:textId="77777777" w:rsidR="007E0F65" w:rsidRPr="00411D10" w:rsidRDefault="007E0F65" w:rsidP="00B018D1">
            <w:r w:rsidRPr="00411D10">
              <w:t>1</w:t>
            </w:r>
          </w:p>
        </w:tc>
      </w:tr>
      <w:tr w:rsidR="007E0F65" w:rsidRPr="00411D10" w14:paraId="3B3A1C6A" w14:textId="77777777" w:rsidTr="00B018D1">
        <w:trPr>
          <w:trHeight w:val="300"/>
          <w:jc w:val="center"/>
        </w:trPr>
        <w:tc>
          <w:tcPr>
            <w:tcW w:w="1480" w:type="dxa"/>
            <w:noWrap/>
            <w:hideMark/>
          </w:tcPr>
          <w:p w14:paraId="353F8D82" w14:textId="77777777" w:rsidR="007E0F65" w:rsidRPr="00411D10" w:rsidRDefault="007E0F65" w:rsidP="00B018D1">
            <w:r w:rsidRPr="00411D10">
              <w:t>7</w:t>
            </w:r>
          </w:p>
        </w:tc>
        <w:tc>
          <w:tcPr>
            <w:tcW w:w="500" w:type="dxa"/>
            <w:noWrap/>
            <w:hideMark/>
          </w:tcPr>
          <w:p w14:paraId="622480BA" w14:textId="77777777" w:rsidR="007E0F65" w:rsidRPr="00411D10" w:rsidRDefault="007E0F65" w:rsidP="00B018D1">
            <w:r w:rsidRPr="00411D10">
              <w:t>1</w:t>
            </w:r>
          </w:p>
        </w:tc>
        <w:tc>
          <w:tcPr>
            <w:tcW w:w="500" w:type="dxa"/>
            <w:noWrap/>
            <w:hideMark/>
          </w:tcPr>
          <w:p w14:paraId="2D6B4ADE" w14:textId="77777777" w:rsidR="007E0F65" w:rsidRPr="00411D10" w:rsidRDefault="007E0F65" w:rsidP="00B018D1">
            <w:r w:rsidRPr="00411D10">
              <w:t>1</w:t>
            </w:r>
          </w:p>
        </w:tc>
        <w:tc>
          <w:tcPr>
            <w:tcW w:w="500" w:type="dxa"/>
            <w:noWrap/>
            <w:hideMark/>
          </w:tcPr>
          <w:p w14:paraId="082404B0" w14:textId="77777777" w:rsidR="007E0F65" w:rsidRPr="00411D10" w:rsidRDefault="007E0F65" w:rsidP="00B018D1">
            <w:r w:rsidRPr="00411D10">
              <w:t>0</w:t>
            </w:r>
          </w:p>
        </w:tc>
        <w:tc>
          <w:tcPr>
            <w:tcW w:w="500" w:type="dxa"/>
            <w:noWrap/>
            <w:hideMark/>
          </w:tcPr>
          <w:p w14:paraId="68D485D6" w14:textId="77777777" w:rsidR="007E0F65" w:rsidRPr="00411D10" w:rsidRDefault="007E0F65" w:rsidP="00B018D1">
            <w:r w:rsidRPr="00411D10">
              <w:t>0</w:t>
            </w:r>
          </w:p>
        </w:tc>
        <w:tc>
          <w:tcPr>
            <w:tcW w:w="500" w:type="dxa"/>
            <w:noWrap/>
            <w:hideMark/>
          </w:tcPr>
          <w:p w14:paraId="3C1F61E5" w14:textId="77777777" w:rsidR="007E0F65" w:rsidRPr="00411D10" w:rsidRDefault="007E0F65" w:rsidP="00B018D1">
            <w:r w:rsidRPr="00411D10">
              <w:t>1</w:t>
            </w:r>
          </w:p>
        </w:tc>
        <w:tc>
          <w:tcPr>
            <w:tcW w:w="500" w:type="dxa"/>
            <w:noWrap/>
            <w:hideMark/>
          </w:tcPr>
          <w:p w14:paraId="1AFB7166" w14:textId="77777777" w:rsidR="007E0F65" w:rsidRPr="00411D10" w:rsidRDefault="007E0F65" w:rsidP="00B018D1">
            <w:r w:rsidRPr="00411D10">
              <w:t>0</w:t>
            </w:r>
          </w:p>
        </w:tc>
      </w:tr>
      <w:tr w:rsidR="007E0F65" w:rsidRPr="00411D10" w14:paraId="61EBA708" w14:textId="77777777" w:rsidTr="00B018D1">
        <w:trPr>
          <w:trHeight w:val="300"/>
          <w:jc w:val="center"/>
        </w:trPr>
        <w:tc>
          <w:tcPr>
            <w:tcW w:w="1480" w:type="dxa"/>
            <w:noWrap/>
            <w:hideMark/>
          </w:tcPr>
          <w:p w14:paraId="3F60D77D" w14:textId="77777777" w:rsidR="007E0F65" w:rsidRPr="00411D10" w:rsidRDefault="007E0F65" w:rsidP="00B018D1">
            <w:r w:rsidRPr="00411D10">
              <w:t>9</w:t>
            </w:r>
          </w:p>
        </w:tc>
        <w:tc>
          <w:tcPr>
            <w:tcW w:w="500" w:type="dxa"/>
            <w:noWrap/>
            <w:hideMark/>
          </w:tcPr>
          <w:p w14:paraId="0137AD1B" w14:textId="77777777" w:rsidR="007E0F65" w:rsidRPr="00411D10" w:rsidRDefault="007E0F65" w:rsidP="00B018D1">
            <w:r w:rsidRPr="00411D10">
              <w:t>1</w:t>
            </w:r>
          </w:p>
        </w:tc>
        <w:tc>
          <w:tcPr>
            <w:tcW w:w="500" w:type="dxa"/>
            <w:noWrap/>
            <w:hideMark/>
          </w:tcPr>
          <w:p w14:paraId="4FF89E5A" w14:textId="77777777" w:rsidR="007E0F65" w:rsidRPr="00411D10" w:rsidRDefault="007E0F65" w:rsidP="00B018D1">
            <w:r w:rsidRPr="00411D10">
              <w:t>1</w:t>
            </w:r>
          </w:p>
        </w:tc>
        <w:tc>
          <w:tcPr>
            <w:tcW w:w="500" w:type="dxa"/>
            <w:noWrap/>
            <w:hideMark/>
          </w:tcPr>
          <w:p w14:paraId="0FDFCFB8" w14:textId="77777777" w:rsidR="007E0F65" w:rsidRPr="00411D10" w:rsidRDefault="007E0F65" w:rsidP="00B018D1">
            <w:r w:rsidRPr="00411D10">
              <w:t>0</w:t>
            </w:r>
          </w:p>
        </w:tc>
        <w:tc>
          <w:tcPr>
            <w:tcW w:w="500" w:type="dxa"/>
            <w:noWrap/>
            <w:hideMark/>
          </w:tcPr>
          <w:p w14:paraId="18308FCD" w14:textId="77777777" w:rsidR="007E0F65" w:rsidRPr="00411D10" w:rsidRDefault="007E0F65" w:rsidP="00B018D1">
            <w:r w:rsidRPr="00411D10">
              <w:t>1</w:t>
            </w:r>
          </w:p>
        </w:tc>
        <w:tc>
          <w:tcPr>
            <w:tcW w:w="500" w:type="dxa"/>
            <w:noWrap/>
            <w:hideMark/>
          </w:tcPr>
          <w:p w14:paraId="1A0969AA" w14:textId="77777777" w:rsidR="007E0F65" w:rsidRPr="00411D10" w:rsidRDefault="007E0F65" w:rsidP="00B018D1">
            <w:r w:rsidRPr="00411D10">
              <w:t>1</w:t>
            </w:r>
          </w:p>
        </w:tc>
        <w:tc>
          <w:tcPr>
            <w:tcW w:w="500" w:type="dxa"/>
            <w:noWrap/>
            <w:hideMark/>
          </w:tcPr>
          <w:p w14:paraId="76276F74" w14:textId="77777777" w:rsidR="007E0F65" w:rsidRPr="00411D10" w:rsidRDefault="007E0F65" w:rsidP="00B018D1">
            <w:r w:rsidRPr="00411D10">
              <w:t>0</w:t>
            </w:r>
          </w:p>
        </w:tc>
      </w:tr>
      <w:tr w:rsidR="007E0F65" w:rsidRPr="00411D10" w14:paraId="713374C0" w14:textId="77777777" w:rsidTr="00B018D1">
        <w:trPr>
          <w:trHeight w:val="300"/>
          <w:jc w:val="center"/>
        </w:trPr>
        <w:tc>
          <w:tcPr>
            <w:tcW w:w="1480" w:type="dxa"/>
            <w:noWrap/>
            <w:hideMark/>
          </w:tcPr>
          <w:p w14:paraId="2873BB58" w14:textId="77777777" w:rsidR="007E0F65" w:rsidRPr="00411D10" w:rsidRDefault="007E0F65" w:rsidP="00B018D1">
            <w:r w:rsidRPr="00411D10">
              <w:t>11</w:t>
            </w:r>
          </w:p>
        </w:tc>
        <w:tc>
          <w:tcPr>
            <w:tcW w:w="500" w:type="dxa"/>
            <w:noWrap/>
            <w:hideMark/>
          </w:tcPr>
          <w:p w14:paraId="7AE6E5D9" w14:textId="77777777" w:rsidR="007E0F65" w:rsidRPr="00411D10" w:rsidRDefault="007E0F65" w:rsidP="00B018D1">
            <w:r w:rsidRPr="00411D10">
              <w:t>1</w:t>
            </w:r>
          </w:p>
        </w:tc>
        <w:tc>
          <w:tcPr>
            <w:tcW w:w="500" w:type="dxa"/>
            <w:noWrap/>
            <w:hideMark/>
          </w:tcPr>
          <w:p w14:paraId="070CAF98" w14:textId="77777777" w:rsidR="007E0F65" w:rsidRPr="00411D10" w:rsidRDefault="007E0F65" w:rsidP="00B018D1">
            <w:r w:rsidRPr="00411D10">
              <w:t>1</w:t>
            </w:r>
          </w:p>
        </w:tc>
        <w:tc>
          <w:tcPr>
            <w:tcW w:w="500" w:type="dxa"/>
            <w:noWrap/>
            <w:hideMark/>
          </w:tcPr>
          <w:p w14:paraId="0CB91424" w14:textId="77777777" w:rsidR="007E0F65" w:rsidRPr="00411D10" w:rsidRDefault="007E0F65" w:rsidP="00B018D1">
            <w:r w:rsidRPr="00411D10">
              <w:t>0</w:t>
            </w:r>
          </w:p>
        </w:tc>
        <w:tc>
          <w:tcPr>
            <w:tcW w:w="500" w:type="dxa"/>
            <w:noWrap/>
            <w:hideMark/>
          </w:tcPr>
          <w:p w14:paraId="33466C37" w14:textId="77777777" w:rsidR="007E0F65" w:rsidRPr="00411D10" w:rsidRDefault="007E0F65" w:rsidP="00B018D1">
            <w:r w:rsidRPr="00411D10">
              <w:t>1</w:t>
            </w:r>
          </w:p>
        </w:tc>
        <w:tc>
          <w:tcPr>
            <w:tcW w:w="500" w:type="dxa"/>
            <w:noWrap/>
            <w:hideMark/>
          </w:tcPr>
          <w:p w14:paraId="2FB24A3B" w14:textId="77777777" w:rsidR="007E0F65" w:rsidRPr="00411D10" w:rsidRDefault="007E0F65" w:rsidP="00B018D1">
            <w:r w:rsidRPr="00411D10">
              <w:t>1</w:t>
            </w:r>
          </w:p>
        </w:tc>
        <w:tc>
          <w:tcPr>
            <w:tcW w:w="500" w:type="dxa"/>
            <w:noWrap/>
            <w:hideMark/>
          </w:tcPr>
          <w:p w14:paraId="65D68183" w14:textId="77777777" w:rsidR="007E0F65" w:rsidRPr="00411D10" w:rsidRDefault="007E0F65" w:rsidP="00B018D1">
            <w:r w:rsidRPr="00411D10">
              <w:t>1</w:t>
            </w:r>
          </w:p>
        </w:tc>
      </w:tr>
      <w:tr w:rsidR="007E0F65" w:rsidRPr="00411D10" w14:paraId="7B5B812E" w14:textId="77777777" w:rsidTr="00B018D1">
        <w:trPr>
          <w:trHeight w:val="300"/>
          <w:jc w:val="center"/>
        </w:trPr>
        <w:tc>
          <w:tcPr>
            <w:tcW w:w="1480" w:type="dxa"/>
            <w:noWrap/>
            <w:hideMark/>
          </w:tcPr>
          <w:p w14:paraId="5E12D4BF" w14:textId="77777777" w:rsidR="007E0F65" w:rsidRPr="00411D10" w:rsidRDefault="007E0F65" w:rsidP="00B018D1">
            <w:r w:rsidRPr="00411D10">
              <w:t>13</w:t>
            </w:r>
          </w:p>
        </w:tc>
        <w:tc>
          <w:tcPr>
            <w:tcW w:w="500" w:type="dxa"/>
            <w:noWrap/>
            <w:hideMark/>
          </w:tcPr>
          <w:p w14:paraId="13788BEA" w14:textId="77777777" w:rsidR="007E0F65" w:rsidRPr="00411D10" w:rsidRDefault="007E0F65" w:rsidP="00B018D1">
            <w:r w:rsidRPr="00411D10">
              <w:t>1</w:t>
            </w:r>
          </w:p>
        </w:tc>
        <w:tc>
          <w:tcPr>
            <w:tcW w:w="500" w:type="dxa"/>
            <w:noWrap/>
            <w:hideMark/>
          </w:tcPr>
          <w:p w14:paraId="129C5266" w14:textId="77777777" w:rsidR="007E0F65" w:rsidRPr="00411D10" w:rsidRDefault="007E0F65" w:rsidP="00B018D1">
            <w:r w:rsidRPr="00411D10">
              <w:t>1</w:t>
            </w:r>
          </w:p>
        </w:tc>
        <w:tc>
          <w:tcPr>
            <w:tcW w:w="500" w:type="dxa"/>
            <w:noWrap/>
            <w:hideMark/>
          </w:tcPr>
          <w:p w14:paraId="1211C3FC" w14:textId="77777777" w:rsidR="007E0F65" w:rsidRPr="00411D10" w:rsidRDefault="007E0F65" w:rsidP="00B018D1">
            <w:r w:rsidRPr="00411D10">
              <w:t>0</w:t>
            </w:r>
          </w:p>
        </w:tc>
        <w:tc>
          <w:tcPr>
            <w:tcW w:w="500" w:type="dxa"/>
            <w:noWrap/>
            <w:hideMark/>
          </w:tcPr>
          <w:p w14:paraId="4E986579" w14:textId="77777777" w:rsidR="007E0F65" w:rsidRPr="00411D10" w:rsidRDefault="007E0F65" w:rsidP="00B018D1">
            <w:r w:rsidRPr="00411D10">
              <w:t>1</w:t>
            </w:r>
          </w:p>
        </w:tc>
        <w:tc>
          <w:tcPr>
            <w:tcW w:w="500" w:type="dxa"/>
            <w:noWrap/>
            <w:hideMark/>
          </w:tcPr>
          <w:p w14:paraId="4779C55F" w14:textId="77777777" w:rsidR="007E0F65" w:rsidRPr="00411D10" w:rsidRDefault="007E0F65" w:rsidP="00B018D1">
            <w:r w:rsidRPr="00411D10">
              <w:t>0</w:t>
            </w:r>
          </w:p>
        </w:tc>
        <w:tc>
          <w:tcPr>
            <w:tcW w:w="500" w:type="dxa"/>
            <w:noWrap/>
            <w:hideMark/>
          </w:tcPr>
          <w:p w14:paraId="2595B55D" w14:textId="77777777" w:rsidR="007E0F65" w:rsidRPr="00411D10" w:rsidRDefault="007E0F65" w:rsidP="00B018D1">
            <w:r w:rsidRPr="00411D10">
              <w:t>1</w:t>
            </w:r>
          </w:p>
        </w:tc>
      </w:tr>
      <w:tr w:rsidR="007E0F65" w:rsidRPr="00411D10" w14:paraId="0E923AC5" w14:textId="77777777" w:rsidTr="00B018D1">
        <w:trPr>
          <w:trHeight w:val="300"/>
          <w:jc w:val="center"/>
        </w:trPr>
        <w:tc>
          <w:tcPr>
            <w:tcW w:w="1480" w:type="dxa"/>
            <w:noWrap/>
            <w:hideMark/>
          </w:tcPr>
          <w:p w14:paraId="0077BE19" w14:textId="77777777" w:rsidR="007E0F65" w:rsidRPr="00411D10" w:rsidRDefault="007E0F65" w:rsidP="00B018D1">
            <w:r w:rsidRPr="00411D10">
              <w:t>15</w:t>
            </w:r>
          </w:p>
        </w:tc>
        <w:tc>
          <w:tcPr>
            <w:tcW w:w="500" w:type="dxa"/>
            <w:noWrap/>
            <w:hideMark/>
          </w:tcPr>
          <w:p w14:paraId="0CC46647" w14:textId="77777777" w:rsidR="007E0F65" w:rsidRPr="00411D10" w:rsidRDefault="007E0F65" w:rsidP="00B018D1">
            <w:r w:rsidRPr="00411D10">
              <w:t>1</w:t>
            </w:r>
          </w:p>
        </w:tc>
        <w:tc>
          <w:tcPr>
            <w:tcW w:w="500" w:type="dxa"/>
            <w:noWrap/>
            <w:hideMark/>
          </w:tcPr>
          <w:p w14:paraId="6594772D" w14:textId="77777777" w:rsidR="007E0F65" w:rsidRPr="00411D10" w:rsidRDefault="007E0F65" w:rsidP="00B018D1">
            <w:r w:rsidRPr="00411D10">
              <w:t>1</w:t>
            </w:r>
          </w:p>
        </w:tc>
        <w:tc>
          <w:tcPr>
            <w:tcW w:w="500" w:type="dxa"/>
            <w:noWrap/>
            <w:hideMark/>
          </w:tcPr>
          <w:p w14:paraId="0BACE656" w14:textId="77777777" w:rsidR="007E0F65" w:rsidRPr="00411D10" w:rsidRDefault="007E0F65" w:rsidP="00B018D1">
            <w:r w:rsidRPr="00411D10">
              <w:t>0</w:t>
            </w:r>
          </w:p>
        </w:tc>
        <w:tc>
          <w:tcPr>
            <w:tcW w:w="500" w:type="dxa"/>
            <w:noWrap/>
            <w:hideMark/>
          </w:tcPr>
          <w:p w14:paraId="030D191C" w14:textId="77777777" w:rsidR="007E0F65" w:rsidRPr="00411D10" w:rsidRDefault="007E0F65" w:rsidP="00B018D1">
            <w:r w:rsidRPr="00411D10">
              <w:t>1</w:t>
            </w:r>
          </w:p>
        </w:tc>
        <w:tc>
          <w:tcPr>
            <w:tcW w:w="500" w:type="dxa"/>
            <w:noWrap/>
            <w:hideMark/>
          </w:tcPr>
          <w:p w14:paraId="2888EC90" w14:textId="77777777" w:rsidR="007E0F65" w:rsidRPr="00411D10" w:rsidRDefault="007E0F65" w:rsidP="00B018D1">
            <w:r w:rsidRPr="00411D10">
              <w:t>0</w:t>
            </w:r>
          </w:p>
        </w:tc>
        <w:tc>
          <w:tcPr>
            <w:tcW w:w="500" w:type="dxa"/>
            <w:noWrap/>
            <w:hideMark/>
          </w:tcPr>
          <w:p w14:paraId="27E81C4B" w14:textId="77777777" w:rsidR="007E0F65" w:rsidRPr="00411D10" w:rsidRDefault="007E0F65" w:rsidP="00B018D1">
            <w:r w:rsidRPr="00411D10">
              <w:t>0</w:t>
            </w:r>
          </w:p>
        </w:tc>
      </w:tr>
      <w:tr w:rsidR="007E0F65" w:rsidRPr="00411D10" w14:paraId="73A0B911" w14:textId="77777777" w:rsidTr="00B018D1">
        <w:trPr>
          <w:trHeight w:val="300"/>
          <w:jc w:val="center"/>
        </w:trPr>
        <w:tc>
          <w:tcPr>
            <w:tcW w:w="1480" w:type="dxa"/>
            <w:noWrap/>
            <w:hideMark/>
          </w:tcPr>
          <w:p w14:paraId="1AE56306" w14:textId="77777777" w:rsidR="007E0F65" w:rsidRPr="00411D10" w:rsidRDefault="007E0F65" w:rsidP="00B018D1">
            <w:r w:rsidRPr="00411D10">
              <w:t>17</w:t>
            </w:r>
          </w:p>
        </w:tc>
        <w:tc>
          <w:tcPr>
            <w:tcW w:w="500" w:type="dxa"/>
            <w:noWrap/>
            <w:hideMark/>
          </w:tcPr>
          <w:p w14:paraId="6D148D48" w14:textId="77777777" w:rsidR="007E0F65" w:rsidRPr="00411D10" w:rsidRDefault="007E0F65" w:rsidP="00B018D1">
            <w:r w:rsidRPr="00411D10">
              <w:t>1</w:t>
            </w:r>
          </w:p>
        </w:tc>
        <w:tc>
          <w:tcPr>
            <w:tcW w:w="500" w:type="dxa"/>
            <w:noWrap/>
            <w:hideMark/>
          </w:tcPr>
          <w:p w14:paraId="487CF486" w14:textId="77777777" w:rsidR="007E0F65" w:rsidRPr="00411D10" w:rsidRDefault="007E0F65" w:rsidP="00B018D1">
            <w:r w:rsidRPr="00411D10">
              <w:t>1</w:t>
            </w:r>
          </w:p>
        </w:tc>
        <w:tc>
          <w:tcPr>
            <w:tcW w:w="500" w:type="dxa"/>
            <w:noWrap/>
            <w:hideMark/>
          </w:tcPr>
          <w:p w14:paraId="7CBD8BC6" w14:textId="77777777" w:rsidR="007E0F65" w:rsidRPr="00411D10" w:rsidRDefault="007E0F65" w:rsidP="00B018D1">
            <w:r w:rsidRPr="00411D10">
              <w:t>1</w:t>
            </w:r>
          </w:p>
        </w:tc>
        <w:tc>
          <w:tcPr>
            <w:tcW w:w="500" w:type="dxa"/>
            <w:noWrap/>
            <w:hideMark/>
          </w:tcPr>
          <w:p w14:paraId="0EA815A2" w14:textId="77777777" w:rsidR="007E0F65" w:rsidRPr="00411D10" w:rsidRDefault="007E0F65" w:rsidP="00B018D1">
            <w:r w:rsidRPr="00411D10">
              <w:t>1</w:t>
            </w:r>
          </w:p>
        </w:tc>
        <w:tc>
          <w:tcPr>
            <w:tcW w:w="500" w:type="dxa"/>
            <w:noWrap/>
            <w:hideMark/>
          </w:tcPr>
          <w:p w14:paraId="61528E23" w14:textId="77777777" w:rsidR="007E0F65" w:rsidRPr="00411D10" w:rsidRDefault="007E0F65" w:rsidP="00B018D1">
            <w:r w:rsidRPr="00411D10">
              <w:t>0</w:t>
            </w:r>
          </w:p>
        </w:tc>
        <w:tc>
          <w:tcPr>
            <w:tcW w:w="500" w:type="dxa"/>
            <w:noWrap/>
            <w:hideMark/>
          </w:tcPr>
          <w:p w14:paraId="3723CDF3" w14:textId="77777777" w:rsidR="007E0F65" w:rsidRPr="00411D10" w:rsidRDefault="007E0F65" w:rsidP="00B018D1">
            <w:r w:rsidRPr="00411D10">
              <w:t>0</w:t>
            </w:r>
          </w:p>
        </w:tc>
      </w:tr>
      <w:tr w:rsidR="007E0F65" w:rsidRPr="00411D10" w14:paraId="4BEECE1D" w14:textId="77777777" w:rsidTr="00B018D1">
        <w:trPr>
          <w:trHeight w:val="300"/>
          <w:jc w:val="center"/>
        </w:trPr>
        <w:tc>
          <w:tcPr>
            <w:tcW w:w="1480" w:type="dxa"/>
            <w:noWrap/>
            <w:hideMark/>
          </w:tcPr>
          <w:p w14:paraId="77E8C08D" w14:textId="77777777" w:rsidR="007E0F65" w:rsidRPr="00411D10" w:rsidRDefault="007E0F65" w:rsidP="00B018D1">
            <w:r w:rsidRPr="00411D10">
              <w:t>19</w:t>
            </w:r>
          </w:p>
        </w:tc>
        <w:tc>
          <w:tcPr>
            <w:tcW w:w="500" w:type="dxa"/>
            <w:noWrap/>
            <w:hideMark/>
          </w:tcPr>
          <w:p w14:paraId="372FD955" w14:textId="77777777" w:rsidR="007E0F65" w:rsidRPr="00411D10" w:rsidRDefault="007E0F65" w:rsidP="00B018D1">
            <w:r w:rsidRPr="00411D10">
              <w:t>1</w:t>
            </w:r>
          </w:p>
        </w:tc>
        <w:tc>
          <w:tcPr>
            <w:tcW w:w="500" w:type="dxa"/>
            <w:noWrap/>
            <w:hideMark/>
          </w:tcPr>
          <w:p w14:paraId="41B17250" w14:textId="77777777" w:rsidR="007E0F65" w:rsidRPr="00411D10" w:rsidRDefault="007E0F65" w:rsidP="00B018D1">
            <w:r w:rsidRPr="00411D10">
              <w:t>1</w:t>
            </w:r>
          </w:p>
        </w:tc>
        <w:tc>
          <w:tcPr>
            <w:tcW w:w="500" w:type="dxa"/>
            <w:noWrap/>
            <w:hideMark/>
          </w:tcPr>
          <w:p w14:paraId="4F7B3822" w14:textId="77777777" w:rsidR="007E0F65" w:rsidRPr="00411D10" w:rsidRDefault="007E0F65" w:rsidP="00B018D1">
            <w:r w:rsidRPr="00411D10">
              <w:t>1</w:t>
            </w:r>
          </w:p>
        </w:tc>
        <w:tc>
          <w:tcPr>
            <w:tcW w:w="500" w:type="dxa"/>
            <w:noWrap/>
            <w:hideMark/>
          </w:tcPr>
          <w:p w14:paraId="45255EB9" w14:textId="77777777" w:rsidR="007E0F65" w:rsidRPr="00411D10" w:rsidRDefault="007E0F65" w:rsidP="00B018D1">
            <w:r w:rsidRPr="00411D10">
              <w:t>1</w:t>
            </w:r>
          </w:p>
        </w:tc>
        <w:tc>
          <w:tcPr>
            <w:tcW w:w="500" w:type="dxa"/>
            <w:noWrap/>
            <w:hideMark/>
          </w:tcPr>
          <w:p w14:paraId="45AFA80A" w14:textId="77777777" w:rsidR="007E0F65" w:rsidRPr="00411D10" w:rsidRDefault="007E0F65" w:rsidP="00B018D1">
            <w:r w:rsidRPr="00411D10">
              <w:t>0</w:t>
            </w:r>
          </w:p>
        </w:tc>
        <w:tc>
          <w:tcPr>
            <w:tcW w:w="500" w:type="dxa"/>
            <w:noWrap/>
            <w:hideMark/>
          </w:tcPr>
          <w:p w14:paraId="7ECE5062" w14:textId="77777777" w:rsidR="007E0F65" w:rsidRPr="00411D10" w:rsidRDefault="007E0F65" w:rsidP="00B018D1">
            <w:r w:rsidRPr="00411D10">
              <w:t>1</w:t>
            </w:r>
          </w:p>
        </w:tc>
      </w:tr>
      <w:tr w:rsidR="007E0F65" w:rsidRPr="00411D10" w14:paraId="05140237" w14:textId="77777777" w:rsidTr="00B018D1">
        <w:trPr>
          <w:trHeight w:val="300"/>
          <w:jc w:val="center"/>
        </w:trPr>
        <w:tc>
          <w:tcPr>
            <w:tcW w:w="1480" w:type="dxa"/>
            <w:noWrap/>
            <w:hideMark/>
          </w:tcPr>
          <w:p w14:paraId="23661AF5" w14:textId="77777777" w:rsidR="007E0F65" w:rsidRPr="00411D10" w:rsidRDefault="007E0F65" w:rsidP="00B018D1">
            <w:r w:rsidRPr="00411D10">
              <w:t>21</w:t>
            </w:r>
          </w:p>
        </w:tc>
        <w:tc>
          <w:tcPr>
            <w:tcW w:w="500" w:type="dxa"/>
            <w:noWrap/>
            <w:hideMark/>
          </w:tcPr>
          <w:p w14:paraId="1F24FC7A" w14:textId="77777777" w:rsidR="007E0F65" w:rsidRPr="00411D10" w:rsidRDefault="007E0F65" w:rsidP="00B018D1">
            <w:r w:rsidRPr="00411D10">
              <w:t>1</w:t>
            </w:r>
          </w:p>
        </w:tc>
        <w:tc>
          <w:tcPr>
            <w:tcW w:w="500" w:type="dxa"/>
            <w:noWrap/>
            <w:hideMark/>
          </w:tcPr>
          <w:p w14:paraId="68F69522" w14:textId="77777777" w:rsidR="007E0F65" w:rsidRPr="00411D10" w:rsidRDefault="007E0F65" w:rsidP="00B018D1">
            <w:r w:rsidRPr="00411D10">
              <w:t>1</w:t>
            </w:r>
          </w:p>
        </w:tc>
        <w:tc>
          <w:tcPr>
            <w:tcW w:w="500" w:type="dxa"/>
            <w:noWrap/>
            <w:hideMark/>
          </w:tcPr>
          <w:p w14:paraId="56C417C3" w14:textId="77777777" w:rsidR="007E0F65" w:rsidRPr="00411D10" w:rsidRDefault="007E0F65" w:rsidP="00B018D1">
            <w:r w:rsidRPr="00411D10">
              <w:t>1</w:t>
            </w:r>
          </w:p>
        </w:tc>
        <w:tc>
          <w:tcPr>
            <w:tcW w:w="500" w:type="dxa"/>
            <w:noWrap/>
            <w:hideMark/>
          </w:tcPr>
          <w:p w14:paraId="3BD06896" w14:textId="77777777" w:rsidR="007E0F65" w:rsidRPr="00411D10" w:rsidRDefault="007E0F65" w:rsidP="00B018D1">
            <w:r w:rsidRPr="00411D10">
              <w:t>1</w:t>
            </w:r>
          </w:p>
        </w:tc>
        <w:tc>
          <w:tcPr>
            <w:tcW w:w="500" w:type="dxa"/>
            <w:noWrap/>
            <w:hideMark/>
          </w:tcPr>
          <w:p w14:paraId="454906AD" w14:textId="77777777" w:rsidR="007E0F65" w:rsidRPr="00411D10" w:rsidRDefault="007E0F65" w:rsidP="00B018D1">
            <w:r w:rsidRPr="00411D10">
              <w:t>1</w:t>
            </w:r>
          </w:p>
        </w:tc>
        <w:tc>
          <w:tcPr>
            <w:tcW w:w="500" w:type="dxa"/>
            <w:noWrap/>
            <w:hideMark/>
          </w:tcPr>
          <w:p w14:paraId="1D91FFEE" w14:textId="77777777" w:rsidR="007E0F65" w:rsidRPr="00411D10" w:rsidRDefault="007E0F65" w:rsidP="00B018D1">
            <w:r w:rsidRPr="00411D10">
              <w:t>1</w:t>
            </w:r>
          </w:p>
        </w:tc>
      </w:tr>
      <w:tr w:rsidR="007E0F65" w:rsidRPr="00411D10" w14:paraId="12D1B161" w14:textId="77777777" w:rsidTr="00B018D1">
        <w:trPr>
          <w:trHeight w:val="300"/>
          <w:jc w:val="center"/>
        </w:trPr>
        <w:tc>
          <w:tcPr>
            <w:tcW w:w="1480" w:type="dxa"/>
            <w:noWrap/>
            <w:hideMark/>
          </w:tcPr>
          <w:p w14:paraId="6BA5A6A9" w14:textId="77777777" w:rsidR="007E0F65" w:rsidRPr="00411D10" w:rsidRDefault="007E0F65" w:rsidP="00B018D1">
            <w:r w:rsidRPr="00411D10">
              <w:t>23</w:t>
            </w:r>
          </w:p>
        </w:tc>
        <w:tc>
          <w:tcPr>
            <w:tcW w:w="500" w:type="dxa"/>
            <w:noWrap/>
            <w:hideMark/>
          </w:tcPr>
          <w:p w14:paraId="4CF78174" w14:textId="77777777" w:rsidR="007E0F65" w:rsidRPr="00411D10" w:rsidRDefault="007E0F65" w:rsidP="00B018D1">
            <w:r w:rsidRPr="00411D10">
              <w:t>1</w:t>
            </w:r>
          </w:p>
        </w:tc>
        <w:tc>
          <w:tcPr>
            <w:tcW w:w="500" w:type="dxa"/>
            <w:noWrap/>
            <w:hideMark/>
          </w:tcPr>
          <w:p w14:paraId="4E2E13E2" w14:textId="77777777" w:rsidR="007E0F65" w:rsidRPr="00411D10" w:rsidRDefault="007E0F65" w:rsidP="00B018D1">
            <w:r w:rsidRPr="00411D10">
              <w:t>1</w:t>
            </w:r>
          </w:p>
        </w:tc>
        <w:tc>
          <w:tcPr>
            <w:tcW w:w="500" w:type="dxa"/>
            <w:noWrap/>
            <w:hideMark/>
          </w:tcPr>
          <w:p w14:paraId="58BDAFA6" w14:textId="77777777" w:rsidR="007E0F65" w:rsidRPr="00411D10" w:rsidRDefault="007E0F65" w:rsidP="00B018D1">
            <w:r w:rsidRPr="00411D10">
              <w:t>1</w:t>
            </w:r>
          </w:p>
        </w:tc>
        <w:tc>
          <w:tcPr>
            <w:tcW w:w="500" w:type="dxa"/>
            <w:noWrap/>
            <w:hideMark/>
          </w:tcPr>
          <w:p w14:paraId="00085863" w14:textId="77777777" w:rsidR="007E0F65" w:rsidRPr="00411D10" w:rsidRDefault="007E0F65" w:rsidP="00B018D1">
            <w:r w:rsidRPr="00411D10">
              <w:t>1</w:t>
            </w:r>
          </w:p>
        </w:tc>
        <w:tc>
          <w:tcPr>
            <w:tcW w:w="500" w:type="dxa"/>
            <w:noWrap/>
            <w:hideMark/>
          </w:tcPr>
          <w:p w14:paraId="5B3382B7" w14:textId="77777777" w:rsidR="007E0F65" w:rsidRPr="00411D10" w:rsidRDefault="007E0F65" w:rsidP="00B018D1">
            <w:r w:rsidRPr="00411D10">
              <w:t>1</w:t>
            </w:r>
          </w:p>
        </w:tc>
        <w:tc>
          <w:tcPr>
            <w:tcW w:w="500" w:type="dxa"/>
            <w:noWrap/>
            <w:hideMark/>
          </w:tcPr>
          <w:p w14:paraId="622A7B86" w14:textId="77777777" w:rsidR="007E0F65" w:rsidRPr="00411D10" w:rsidRDefault="007E0F65" w:rsidP="00B018D1">
            <w:r w:rsidRPr="00411D10">
              <w:t>0</w:t>
            </w:r>
          </w:p>
        </w:tc>
      </w:tr>
      <w:tr w:rsidR="007E0F65" w:rsidRPr="00411D10" w14:paraId="372DFBDF" w14:textId="77777777" w:rsidTr="00B018D1">
        <w:trPr>
          <w:trHeight w:val="300"/>
          <w:jc w:val="center"/>
        </w:trPr>
        <w:tc>
          <w:tcPr>
            <w:tcW w:w="1480" w:type="dxa"/>
            <w:noWrap/>
            <w:hideMark/>
          </w:tcPr>
          <w:p w14:paraId="118E86B8" w14:textId="77777777" w:rsidR="007E0F65" w:rsidRPr="00411D10" w:rsidRDefault="007E0F65" w:rsidP="00B018D1">
            <w:r w:rsidRPr="00411D10">
              <w:t>25</w:t>
            </w:r>
          </w:p>
        </w:tc>
        <w:tc>
          <w:tcPr>
            <w:tcW w:w="500" w:type="dxa"/>
            <w:noWrap/>
            <w:hideMark/>
          </w:tcPr>
          <w:p w14:paraId="23D30854" w14:textId="77777777" w:rsidR="007E0F65" w:rsidRPr="00411D10" w:rsidRDefault="007E0F65" w:rsidP="00B018D1">
            <w:r w:rsidRPr="00411D10">
              <w:t>1</w:t>
            </w:r>
          </w:p>
        </w:tc>
        <w:tc>
          <w:tcPr>
            <w:tcW w:w="500" w:type="dxa"/>
            <w:noWrap/>
            <w:hideMark/>
          </w:tcPr>
          <w:p w14:paraId="71F33CEE" w14:textId="77777777" w:rsidR="007E0F65" w:rsidRPr="00411D10" w:rsidRDefault="007E0F65" w:rsidP="00B018D1">
            <w:r w:rsidRPr="00411D10">
              <w:t>1</w:t>
            </w:r>
          </w:p>
        </w:tc>
        <w:tc>
          <w:tcPr>
            <w:tcW w:w="500" w:type="dxa"/>
            <w:noWrap/>
            <w:hideMark/>
          </w:tcPr>
          <w:p w14:paraId="1B755C11" w14:textId="77777777" w:rsidR="007E0F65" w:rsidRPr="00411D10" w:rsidRDefault="007E0F65" w:rsidP="00B018D1">
            <w:r w:rsidRPr="00411D10">
              <w:t>1</w:t>
            </w:r>
          </w:p>
        </w:tc>
        <w:tc>
          <w:tcPr>
            <w:tcW w:w="500" w:type="dxa"/>
            <w:noWrap/>
            <w:hideMark/>
          </w:tcPr>
          <w:p w14:paraId="0059B758" w14:textId="77777777" w:rsidR="007E0F65" w:rsidRPr="00411D10" w:rsidRDefault="007E0F65" w:rsidP="00B018D1">
            <w:r w:rsidRPr="00411D10">
              <w:t>0</w:t>
            </w:r>
          </w:p>
        </w:tc>
        <w:tc>
          <w:tcPr>
            <w:tcW w:w="500" w:type="dxa"/>
            <w:noWrap/>
            <w:hideMark/>
          </w:tcPr>
          <w:p w14:paraId="0CDB632B" w14:textId="77777777" w:rsidR="007E0F65" w:rsidRPr="00411D10" w:rsidRDefault="007E0F65" w:rsidP="00B018D1">
            <w:r w:rsidRPr="00411D10">
              <w:t>1</w:t>
            </w:r>
          </w:p>
        </w:tc>
        <w:tc>
          <w:tcPr>
            <w:tcW w:w="500" w:type="dxa"/>
            <w:noWrap/>
            <w:hideMark/>
          </w:tcPr>
          <w:p w14:paraId="577824F0" w14:textId="77777777" w:rsidR="007E0F65" w:rsidRPr="00411D10" w:rsidRDefault="007E0F65" w:rsidP="00B018D1">
            <w:r w:rsidRPr="00411D10">
              <w:t>0</w:t>
            </w:r>
          </w:p>
        </w:tc>
      </w:tr>
      <w:tr w:rsidR="007E0F65" w:rsidRPr="00411D10" w14:paraId="5BDD8668" w14:textId="77777777" w:rsidTr="00B018D1">
        <w:trPr>
          <w:trHeight w:val="300"/>
          <w:jc w:val="center"/>
        </w:trPr>
        <w:tc>
          <w:tcPr>
            <w:tcW w:w="1480" w:type="dxa"/>
            <w:noWrap/>
            <w:hideMark/>
          </w:tcPr>
          <w:p w14:paraId="7A246BC1" w14:textId="77777777" w:rsidR="007E0F65" w:rsidRPr="00411D10" w:rsidRDefault="007E0F65" w:rsidP="00B018D1">
            <w:r w:rsidRPr="00411D10">
              <w:t>27</w:t>
            </w:r>
          </w:p>
        </w:tc>
        <w:tc>
          <w:tcPr>
            <w:tcW w:w="500" w:type="dxa"/>
            <w:noWrap/>
            <w:hideMark/>
          </w:tcPr>
          <w:p w14:paraId="6246D1D5" w14:textId="77777777" w:rsidR="007E0F65" w:rsidRPr="00411D10" w:rsidRDefault="007E0F65" w:rsidP="00B018D1">
            <w:r w:rsidRPr="00411D10">
              <w:t>1</w:t>
            </w:r>
          </w:p>
        </w:tc>
        <w:tc>
          <w:tcPr>
            <w:tcW w:w="500" w:type="dxa"/>
            <w:noWrap/>
            <w:hideMark/>
          </w:tcPr>
          <w:p w14:paraId="51ECC8FF" w14:textId="77777777" w:rsidR="007E0F65" w:rsidRPr="00411D10" w:rsidRDefault="007E0F65" w:rsidP="00B018D1">
            <w:r w:rsidRPr="00411D10">
              <w:t>1</w:t>
            </w:r>
          </w:p>
        </w:tc>
        <w:tc>
          <w:tcPr>
            <w:tcW w:w="500" w:type="dxa"/>
            <w:noWrap/>
            <w:hideMark/>
          </w:tcPr>
          <w:p w14:paraId="03E7B8B4" w14:textId="77777777" w:rsidR="007E0F65" w:rsidRPr="00411D10" w:rsidRDefault="007E0F65" w:rsidP="00B018D1">
            <w:r w:rsidRPr="00411D10">
              <w:t>1</w:t>
            </w:r>
          </w:p>
        </w:tc>
        <w:tc>
          <w:tcPr>
            <w:tcW w:w="500" w:type="dxa"/>
            <w:noWrap/>
            <w:hideMark/>
          </w:tcPr>
          <w:p w14:paraId="6BA5919A" w14:textId="77777777" w:rsidR="007E0F65" w:rsidRPr="00411D10" w:rsidRDefault="007E0F65" w:rsidP="00B018D1">
            <w:r w:rsidRPr="00411D10">
              <w:t>0</w:t>
            </w:r>
          </w:p>
        </w:tc>
        <w:tc>
          <w:tcPr>
            <w:tcW w:w="500" w:type="dxa"/>
            <w:noWrap/>
            <w:hideMark/>
          </w:tcPr>
          <w:p w14:paraId="49CFB456" w14:textId="77777777" w:rsidR="007E0F65" w:rsidRPr="00411D10" w:rsidRDefault="007E0F65" w:rsidP="00B018D1">
            <w:r w:rsidRPr="00411D10">
              <w:t>1</w:t>
            </w:r>
          </w:p>
        </w:tc>
        <w:tc>
          <w:tcPr>
            <w:tcW w:w="500" w:type="dxa"/>
            <w:noWrap/>
            <w:hideMark/>
          </w:tcPr>
          <w:p w14:paraId="40461697" w14:textId="77777777" w:rsidR="007E0F65" w:rsidRPr="00411D10" w:rsidRDefault="007E0F65" w:rsidP="00B018D1">
            <w:r w:rsidRPr="00411D10">
              <w:t>1</w:t>
            </w:r>
          </w:p>
        </w:tc>
      </w:tr>
      <w:tr w:rsidR="007E0F65" w:rsidRPr="00411D10" w14:paraId="00742160" w14:textId="77777777" w:rsidTr="00B018D1">
        <w:trPr>
          <w:trHeight w:val="300"/>
          <w:jc w:val="center"/>
        </w:trPr>
        <w:tc>
          <w:tcPr>
            <w:tcW w:w="1480" w:type="dxa"/>
            <w:noWrap/>
            <w:hideMark/>
          </w:tcPr>
          <w:p w14:paraId="5C7A1EAB" w14:textId="77777777" w:rsidR="007E0F65" w:rsidRPr="00411D10" w:rsidRDefault="007E0F65" w:rsidP="00B018D1">
            <w:r w:rsidRPr="00411D10">
              <w:t>29</w:t>
            </w:r>
          </w:p>
        </w:tc>
        <w:tc>
          <w:tcPr>
            <w:tcW w:w="500" w:type="dxa"/>
            <w:noWrap/>
            <w:hideMark/>
          </w:tcPr>
          <w:p w14:paraId="53F76C9F" w14:textId="77777777" w:rsidR="007E0F65" w:rsidRPr="00411D10" w:rsidRDefault="007E0F65" w:rsidP="00B018D1">
            <w:r w:rsidRPr="00411D10">
              <w:t>1</w:t>
            </w:r>
          </w:p>
        </w:tc>
        <w:tc>
          <w:tcPr>
            <w:tcW w:w="500" w:type="dxa"/>
            <w:noWrap/>
            <w:hideMark/>
          </w:tcPr>
          <w:p w14:paraId="560EFC2F" w14:textId="77777777" w:rsidR="007E0F65" w:rsidRPr="00411D10" w:rsidRDefault="007E0F65" w:rsidP="00B018D1">
            <w:r w:rsidRPr="00411D10">
              <w:t>1</w:t>
            </w:r>
          </w:p>
        </w:tc>
        <w:tc>
          <w:tcPr>
            <w:tcW w:w="500" w:type="dxa"/>
            <w:noWrap/>
            <w:hideMark/>
          </w:tcPr>
          <w:p w14:paraId="17ED6A8C" w14:textId="77777777" w:rsidR="007E0F65" w:rsidRPr="00411D10" w:rsidRDefault="007E0F65" w:rsidP="00B018D1">
            <w:r w:rsidRPr="00411D10">
              <w:t>1</w:t>
            </w:r>
          </w:p>
        </w:tc>
        <w:tc>
          <w:tcPr>
            <w:tcW w:w="500" w:type="dxa"/>
            <w:noWrap/>
            <w:hideMark/>
          </w:tcPr>
          <w:p w14:paraId="0A1D3DAD" w14:textId="77777777" w:rsidR="007E0F65" w:rsidRPr="00411D10" w:rsidRDefault="007E0F65" w:rsidP="00B018D1">
            <w:r w:rsidRPr="00411D10">
              <w:t>0</w:t>
            </w:r>
          </w:p>
        </w:tc>
        <w:tc>
          <w:tcPr>
            <w:tcW w:w="500" w:type="dxa"/>
            <w:noWrap/>
            <w:hideMark/>
          </w:tcPr>
          <w:p w14:paraId="1ED3CDE5" w14:textId="77777777" w:rsidR="007E0F65" w:rsidRPr="00411D10" w:rsidRDefault="007E0F65" w:rsidP="00B018D1">
            <w:r w:rsidRPr="00411D10">
              <w:t>0</w:t>
            </w:r>
          </w:p>
        </w:tc>
        <w:tc>
          <w:tcPr>
            <w:tcW w:w="500" w:type="dxa"/>
            <w:noWrap/>
            <w:hideMark/>
          </w:tcPr>
          <w:p w14:paraId="3E8E9EF0" w14:textId="77777777" w:rsidR="007E0F65" w:rsidRPr="00411D10" w:rsidRDefault="007E0F65" w:rsidP="00B018D1">
            <w:r w:rsidRPr="00411D10">
              <w:t>1</w:t>
            </w:r>
          </w:p>
        </w:tc>
      </w:tr>
      <w:tr w:rsidR="007E0F65" w:rsidRPr="00411D10" w14:paraId="7E6A7F2A" w14:textId="77777777" w:rsidTr="00B018D1">
        <w:trPr>
          <w:trHeight w:val="300"/>
          <w:jc w:val="center"/>
        </w:trPr>
        <w:tc>
          <w:tcPr>
            <w:tcW w:w="1480" w:type="dxa"/>
            <w:noWrap/>
            <w:hideMark/>
          </w:tcPr>
          <w:p w14:paraId="02311E98" w14:textId="77777777" w:rsidR="007E0F65" w:rsidRPr="00411D10" w:rsidRDefault="007E0F65" w:rsidP="00B018D1">
            <w:r w:rsidRPr="00411D10">
              <w:t>31</w:t>
            </w:r>
          </w:p>
        </w:tc>
        <w:tc>
          <w:tcPr>
            <w:tcW w:w="500" w:type="dxa"/>
            <w:noWrap/>
            <w:hideMark/>
          </w:tcPr>
          <w:p w14:paraId="316F61F8" w14:textId="77777777" w:rsidR="007E0F65" w:rsidRPr="00411D10" w:rsidRDefault="007E0F65" w:rsidP="00B018D1">
            <w:r w:rsidRPr="00411D10">
              <w:t>1</w:t>
            </w:r>
          </w:p>
        </w:tc>
        <w:tc>
          <w:tcPr>
            <w:tcW w:w="500" w:type="dxa"/>
            <w:noWrap/>
            <w:hideMark/>
          </w:tcPr>
          <w:p w14:paraId="190E47A4" w14:textId="77777777" w:rsidR="007E0F65" w:rsidRPr="00411D10" w:rsidRDefault="007E0F65" w:rsidP="00B018D1">
            <w:r w:rsidRPr="00411D10">
              <w:t>1</w:t>
            </w:r>
          </w:p>
        </w:tc>
        <w:tc>
          <w:tcPr>
            <w:tcW w:w="500" w:type="dxa"/>
            <w:noWrap/>
            <w:hideMark/>
          </w:tcPr>
          <w:p w14:paraId="53DF0FEB" w14:textId="77777777" w:rsidR="007E0F65" w:rsidRPr="00411D10" w:rsidRDefault="007E0F65" w:rsidP="00B018D1">
            <w:r w:rsidRPr="00411D10">
              <w:t>1</w:t>
            </w:r>
          </w:p>
        </w:tc>
        <w:tc>
          <w:tcPr>
            <w:tcW w:w="500" w:type="dxa"/>
            <w:noWrap/>
            <w:hideMark/>
          </w:tcPr>
          <w:p w14:paraId="2F728872" w14:textId="77777777" w:rsidR="007E0F65" w:rsidRPr="00411D10" w:rsidRDefault="007E0F65" w:rsidP="00B018D1">
            <w:r w:rsidRPr="00411D10">
              <w:t>0</w:t>
            </w:r>
          </w:p>
        </w:tc>
        <w:tc>
          <w:tcPr>
            <w:tcW w:w="500" w:type="dxa"/>
            <w:noWrap/>
            <w:hideMark/>
          </w:tcPr>
          <w:p w14:paraId="57E945F2" w14:textId="77777777" w:rsidR="007E0F65" w:rsidRPr="00411D10" w:rsidRDefault="007E0F65" w:rsidP="00B018D1">
            <w:r w:rsidRPr="00411D10">
              <w:t>0</w:t>
            </w:r>
          </w:p>
        </w:tc>
        <w:tc>
          <w:tcPr>
            <w:tcW w:w="500" w:type="dxa"/>
            <w:noWrap/>
            <w:hideMark/>
          </w:tcPr>
          <w:p w14:paraId="2B2D2829" w14:textId="77777777" w:rsidR="007E0F65" w:rsidRPr="00411D10" w:rsidRDefault="007E0F65" w:rsidP="00B018D1">
            <w:r w:rsidRPr="00411D10">
              <w:t>0</w:t>
            </w:r>
          </w:p>
        </w:tc>
      </w:tr>
      <w:tr w:rsidR="007E0F65" w:rsidRPr="00411D10" w14:paraId="4A82373B" w14:textId="77777777" w:rsidTr="00B018D1">
        <w:trPr>
          <w:trHeight w:val="300"/>
          <w:jc w:val="center"/>
        </w:trPr>
        <w:tc>
          <w:tcPr>
            <w:tcW w:w="1480" w:type="dxa"/>
            <w:noWrap/>
            <w:hideMark/>
          </w:tcPr>
          <w:p w14:paraId="569D5908" w14:textId="77777777" w:rsidR="007E0F65" w:rsidRPr="00411D10" w:rsidRDefault="007E0F65" w:rsidP="00B018D1">
            <w:r w:rsidRPr="00411D10">
              <w:t>33</w:t>
            </w:r>
          </w:p>
        </w:tc>
        <w:tc>
          <w:tcPr>
            <w:tcW w:w="500" w:type="dxa"/>
            <w:noWrap/>
            <w:hideMark/>
          </w:tcPr>
          <w:p w14:paraId="6D6D5B99" w14:textId="77777777" w:rsidR="007E0F65" w:rsidRPr="00411D10" w:rsidRDefault="007E0F65" w:rsidP="00B018D1">
            <w:r w:rsidRPr="00411D10">
              <w:t>1</w:t>
            </w:r>
          </w:p>
        </w:tc>
        <w:tc>
          <w:tcPr>
            <w:tcW w:w="500" w:type="dxa"/>
            <w:noWrap/>
            <w:hideMark/>
          </w:tcPr>
          <w:p w14:paraId="175FF8AB" w14:textId="77777777" w:rsidR="007E0F65" w:rsidRPr="00411D10" w:rsidRDefault="007E0F65" w:rsidP="00B018D1">
            <w:r w:rsidRPr="00411D10">
              <w:t>0</w:t>
            </w:r>
          </w:p>
        </w:tc>
        <w:tc>
          <w:tcPr>
            <w:tcW w:w="500" w:type="dxa"/>
            <w:noWrap/>
            <w:hideMark/>
          </w:tcPr>
          <w:p w14:paraId="57D363CE" w14:textId="77777777" w:rsidR="007E0F65" w:rsidRPr="00411D10" w:rsidRDefault="007E0F65" w:rsidP="00B018D1">
            <w:r w:rsidRPr="00411D10">
              <w:t>1</w:t>
            </w:r>
          </w:p>
        </w:tc>
        <w:tc>
          <w:tcPr>
            <w:tcW w:w="500" w:type="dxa"/>
            <w:noWrap/>
            <w:hideMark/>
          </w:tcPr>
          <w:p w14:paraId="63A8ABB4" w14:textId="77777777" w:rsidR="007E0F65" w:rsidRPr="00411D10" w:rsidRDefault="007E0F65" w:rsidP="00B018D1">
            <w:r w:rsidRPr="00411D10">
              <w:t>0</w:t>
            </w:r>
          </w:p>
        </w:tc>
        <w:tc>
          <w:tcPr>
            <w:tcW w:w="500" w:type="dxa"/>
            <w:noWrap/>
            <w:hideMark/>
          </w:tcPr>
          <w:p w14:paraId="58CFF85F" w14:textId="77777777" w:rsidR="007E0F65" w:rsidRPr="00411D10" w:rsidRDefault="007E0F65" w:rsidP="00B018D1">
            <w:r w:rsidRPr="00411D10">
              <w:t>0</w:t>
            </w:r>
          </w:p>
        </w:tc>
        <w:tc>
          <w:tcPr>
            <w:tcW w:w="500" w:type="dxa"/>
            <w:noWrap/>
            <w:hideMark/>
          </w:tcPr>
          <w:p w14:paraId="3D784880" w14:textId="77777777" w:rsidR="007E0F65" w:rsidRPr="00411D10" w:rsidRDefault="007E0F65" w:rsidP="00B018D1">
            <w:r w:rsidRPr="00411D10">
              <w:t>0</w:t>
            </w:r>
          </w:p>
        </w:tc>
      </w:tr>
      <w:tr w:rsidR="007E0F65" w:rsidRPr="00411D10" w14:paraId="317C9FBD" w14:textId="77777777" w:rsidTr="00B018D1">
        <w:trPr>
          <w:trHeight w:val="300"/>
          <w:jc w:val="center"/>
        </w:trPr>
        <w:tc>
          <w:tcPr>
            <w:tcW w:w="1480" w:type="dxa"/>
            <w:noWrap/>
            <w:hideMark/>
          </w:tcPr>
          <w:p w14:paraId="008DBF62" w14:textId="77777777" w:rsidR="007E0F65" w:rsidRPr="00411D10" w:rsidRDefault="007E0F65" w:rsidP="00B018D1">
            <w:r w:rsidRPr="00411D10">
              <w:t>35</w:t>
            </w:r>
          </w:p>
        </w:tc>
        <w:tc>
          <w:tcPr>
            <w:tcW w:w="500" w:type="dxa"/>
            <w:noWrap/>
            <w:hideMark/>
          </w:tcPr>
          <w:p w14:paraId="58F3CA1F" w14:textId="77777777" w:rsidR="007E0F65" w:rsidRPr="00411D10" w:rsidRDefault="007E0F65" w:rsidP="00B018D1">
            <w:r w:rsidRPr="00411D10">
              <w:t>1</w:t>
            </w:r>
          </w:p>
        </w:tc>
        <w:tc>
          <w:tcPr>
            <w:tcW w:w="500" w:type="dxa"/>
            <w:noWrap/>
            <w:hideMark/>
          </w:tcPr>
          <w:p w14:paraId="1B9DF7F5" w14:textId="77777777" w:rsidR="007E0F65" w:rsidRPr="00411D10" w:rsidRDefault="007E0F65" w:rsidP="00B018D1">
            <w:r w:rsidRPr="00411D10">
              <w:t>0</w:t>
            </w:r>
          </w:p>
        </w:tc>
        <w:tc>
          <w:tcPr>
            <w:tcW w:w="500" w:type="dxa"/>
            <w:noWrap/>
            <w:hideMark/>
          </w:tcPr>
          <w:p w14:paraId="163E3824" w14:textId="77777777" w:rsidR="007E0F65" w:rsidRPr="00411D10" w:rsidRDefault="007E0F65" w:rsidP="00B018D1">
            <w:r w:rsidRPr="00411D10">
              <w:t>1</w:t>
            </w:r>
          </w:p>
        </w:tc>
        <w:tc>
          <w:tcPr>
            <w:tcW w:w="500" w:type="dxa"/>
            <w:noWrap/>
            <w:hideMark/>
          </w:tcPr>
          <w:p w14:paraId="6BFC7127" w14:textId="77777777" w:rsidR="007E0F65" w:rsidRPr="00411D10" w:rsidRDefault="007E0F65" w:rsidP="00B018D1">
            <w:r w:rsidRPr="00411D10">
              <w:t>0</w:t>
            </w:r>
          </w:p>
        </w:tc>
        <w:tc>
          <w:tcPr>
            <w:tcW w:w="500" w:type="dxa"/>
            <w:noWrap/>
            <w:hideMark/>
          </w:tcPr>
          <w:p w14:paraId="4E8DC839" w14:textId="77777777" w:rsidR="007E0F65" w:rsidRPr="00411D10" w:rsidRDefault="007E0F65" w:rsidP="00B018D1">
            <w:r w:rsidRPr="00411D10">
              <w:t>0</w:t>
            </w:r>
          </w:p>
        </w:tc>
        <w:tc>
          <w:tcPr>
            <w:tcW w:w="500" w:type="dxa"/>
            <w:noWrap/>
            <w:hideMark/>
          </w:tcPr>
          <w:p w14:paraId="304711A4" w14:textId="77777777" w:rsidR="007E0F65" w:rsidRPr="00411D10" w:rsidRDefault="007E0F65" w:rsidP="00B018D1">
            <w:r w:rsidRPr="00411D10">
              <w:t>1</w:t>
            </w:r>
          </w:p>
        </w:tc>
      </w:tr>
      <w:tr w:rsidR="007E0F65" w:rsidRPr="00411D10" w14:paraId="15A8E55E" w14:textId="77777777" w:rsidTr="00B018D1">
        <w:trPr>
          <w:trHeight w:val="300"/>
          <w:jc w:val="center"/>
        </w:trPr>
        <w:tc>
          <w:tcPr>
            <w:tcW w:w="1480" w:type="dxa"/>
            <w:noWrap/>
            <w:hideMark/>
          </w:tcPr>
          <w:p w14:paraId="1508E35D" w14:textId="77777777" w:rsidR="007E0F65" w:rsidRPr="00411D10" w:rsidRDefault="007E0F65" w:rsidP="00B018D1">
            <w:r w:rsidRPr="00411D10">
              <w:t>37</w:t>
            </w:r>
          </w:p>
        </w:tc>
        <w:tc>
          <w:tcPr>
            <w:tcW w:w="500" w:type="dxa"/>
            <w:noWrap/>
            <w:hideMark/>
          </w:tcPr>
          <w:p w14:paraId="11072820" w14:textId="77777777" w:rsidR="007E0F65" w:rsidRPr="00411D10" w:rsidRDefault="007E0F65" w:rsidP="00B018D1">
            <w:r w:rsidRPr="00411D10">
              <w:t>1</w:t>
            </w:r>
          </w:p>
        </w:tc>
        <w:tc>
          <w:tcPr>
            <w:tcW w:w="500" w:type="dxa"/>
            <w:noWrap/>
            <w:hideMark/>
          </w:tcPr>
          <w:p w14:paraId="5A9B1616" w14:textId="77777777" w:rsidR="007E0F65" w:rsidRPr="00411D10" w:rsidRDefault="007E0F65" w:rsidP="00B018D1">
            <w:r w:rsidRPr="00411D10">
              <w:t>0</w:t>
            </w:r>
          </w:p>
        </w:tc>
        <w:tc>
          <w:tcPr>
            <w:tcW w:w="500" w:type="dxa"/>
            <w:noWrap/>
            <w:hideMark/>
          </w:tcPr>
          <w:p w14:paraId="0AAB2841" w14:textId="77777777" w:rsidR="007E0F65" w:rsidRPr="00411D10" w:rsidRDefault="007E0F65" w:rsidP="00B018D1">
            <w:r w:rsidRPr="00411D10">
              <w:t>1</w:t>
            </w:r>
          </w:p>
        </w:tc>
        <w:tc>
          <w:tcPr>
            <w:tcW w:w="500" w:type="dxa"/>
            <w:noWrap/>
            <w:hideMark/>
          </w:tcPr>
          <w:p w14:paraId="63340C6B" w14:textId="77777777" w:rsidR="007E0F65" w:rsidRPr="00411D10" w:rsidRDefault="007E0F65" w:rsidP="00B018D1">
            <w:r w:rsidRPr="00411D10">
              <w:t>0</w:t>
            </w:r>
          </w:p>
        </w:tc>
        <w:tc>
          <w:tcPr>
            <w:tcW w:w="500" w:type="dxa"/>
            <w:noWrap/>
            <w:hideMark/>
          </w:tcPr>
          <w:p w14:paraId="5ECD57A9" w14:textId="77777777" w:rsidR="007E0F65" w:rsidRPr="00411D10" w:rsidRDefault="007E0F65" w:rsidP="00B018D1">
            <w:r w:rsidRPr="00411D10">
              <w:t>1</w:t>
            </w:r>
          </w:p>
        </w:tc>
        <w:tc>
          <w:tcPr>
            <w:tcW w:w="500" w:type="dxa"/>
            <w:noWrap/>
            <w:hideMark/>
          </w:tcPr>
          <w:p w14:paraId="06A8D2BA" w14:textId="77777777" w:rsidR="007E0F65" w:rsidRPr="00411D10" w:rsidRDefault="007E0F65" w:rsidP="00B018D1">
            <w:r w:rsidRPr="00411D10">
              <w:t>1</w:t>
            </w:r>
          </w:p>
        </w:tc>
      </w:tr>
      <w:tr w:rsidR="007E0F65" w:rsidRPr="00411D10" w14:paraId="6BD463E6" w14:textId="77777777" w:rsidTr="00B018D1">
        <w:trPr>
          <w:trHeight w:val="300"/>
          <w:jc w:val="center"/>
        </w:trPr>
        <w:tc>
          <w:tcPr>
            <w:tcW w:w="1480" w:type="dxa"/>
            <w:noWrap/>
            <w:hideMark/>
          </w:tcPr>
          <w:p w14:paraId="0B73F8AE" w14:textId="77777777" w:rsidR="007E0F65" w:rsidRPr="00411D10" w:rsidRDefault="007E0F65" w:rsidP="00B018D1">
            <w:r w:rsidRPr="00411D10">
              <w:t>39</w:t>
            </w:r>
          </w:p>
        </w:tc>
        <w:tc>
          <w:tcPr>
            <w:tcW w:w="500" w:type="dxa"/>
            <w:noWrap/>
            <w:hideMark/>
          </w:tcPr>
          <w:p w14:paraId="7B17E128" w14:textId="77777777" w:rsidR="007E0F65" w:rsidRPr="00411D10" w:rsidRDefault="007E0F65" w:rsidP="00B018D1">
            <w:r w:rsidRPr="00411D10">
              <w:t>1</w:t>
            </w:r>
          </w:p>
        </w:tc>
        <w:tc>
          <w:tcPr>
            <w:tcW w:w="500" w:type="dxa"/>
            <w:noWrap/>
            <w:hideMark/>
          </w:tcPr>
          <w:p w14:paraId="5E25B357" w14:textId="77777777" w:rsidR="007E0F65" w:rsidRPr="00411D10" w:rsidRDefault="007E0F65" w:rsidP="00B018D1">
            <w:r w:rsidRPr="00411D10">
              <w:t>0</w:t>
            </w:r>
          </w:p>
        </w:tc>
        <w:tc>
          <w:tcPr>
            <w:tcW w:w="500" w:type="dxa"/>
            <w:noWrap/>
            <w:hideMark/>
          </w:tcPr>
          <w:p w14:paraId="675DFB87" w14:textId="77777777" w:rsidR="007E0F65" w:rsidRPr="00411D10" w:rsidRDefault="007E0F65" w:rsidP="00B018D1">
            <w:r w:rsidRPr="00411D10">
              <w:t>1</w:t>
            </w:r>
          </w:p>
        </w:tc>
        <w:tc>
          <w:tcPr>
            <w:tcW w:w="500" w:type="dxa"/>
            <w:noWrap/>
            <w:hideMark/>
          </w:tcPr>
          <w:p w14:paraId="1B874B9A" w14:textId="77777777" w:rsidR="007E0F65" w:rsidRPr="00411D10" w:rsidRDefault="007E0F65" w:rsidP="00B018D1">
            <w:r w:rsidRPr="00411D10">
              <w:t>0</w:t>
            </w:r>
          </w:p>
        </w:tc>
        <w:tc>
          <w:tcPr>
            <w:tcW w:w="500" w:type="dxa"/>
            <w:noWrap/>
            <w:hideMark/>
          </w:tcPr>
          <w:p w14:paraId="306C1974" w14:textId="77777777" w:rsidR="007E0F65" w:rsidRPr="00411D10" w:rsidRDefault="007E0F65" w:rsidP="00B018D1">
            <w:r w:rsidRPr="00411D10">
              <w:t>1</w:t>
            </w:r>
          </w:p>
        </w:tc>
        <w:tc>
          <w:tcPr>
            <w:tcW w:w="500" w:type="dxa"/>
            <w:noWrap/>
            <w:hideMark/>
          </w:tcPr>
          <w:p w14:paraId="3E194E0F" w14:textId="77777777" w:rsidR="007E0F65" w:rsidRPr="00411D10" w:rsidRDefault="007E0F65" w:rsidP="00B018D1">
            <w:r w:rsidRPr="00411D10">
              <w:t>0</w:t>
            </w:r>
          </w:p>
        </w:tc>
      </w:tr>
      <w:tr w:rsidR="007E0F65" w:rsidRPr="00411D10" w14:paraId="22464101" w14:textId="77777777" w:rsidTr="00B018D1">
        <w:trPr>
          <w:trHeight w:val="300"/>
          <w:jc w:val="center"/>
        </w:trPr>
        <w:tc>
          <w:tcPr>
            <w:tcW w:w="1480" w:type="dxa"/>
            <w:noWrap/>
            <w:hideMark/>
          </w:tcPr>
          <w:p w14:paraId="4E094F36" w14:textId="77777777" w:rsidR="007E0F65" w:rsidRPr="00411D10" w:rsidRDefault="007E0F65" w:rsidP="00B018D1">
            <w:r w:rsidRPr="00411D10">
              <w:t>41</w:t>
            </w:r>
          </w:p>
        </w:tc>
        <w:tc>
          <w:tcPr>
            <w:tcW w:w="500" w:type="dxa"/>
            <w:noWrap/>
            <w:hideMark/>
          </w:tcPr>
          <w:p w14:paraId="5630B0BE" w14:textId="77777777" w:rsidR="007E0F65" w:rsidRPr="00411D10" w:rsidRDefault="007E0F65" w:rsidP="00B018D1">
            <w:r w:rsidRPr="00411D10">
              <w:t>1</w:t>
            </w:r>
          </w:p>
        </w:tc>
        <w:tc>
          <w:tcPr>
            <w:tcW w:w="500" w:type="dxa"/>
            <w:noWrap/>
            <w:hideMark/>
          </w:tcPr>
          <w:p w14:paraId="24F958F8" w14:textId="77777777" w:rsidR="007E0F65" w:rsidRPr="00411D10" w:rsidRDefault="007E0F65" w:rsidP="00B018D1">
            <w:r w:rsidRPr="00411D10">
              <w:t>0</w:t>
            </w:r>
          </w:p>
        </w:tc>
        <w:tc>
          <w:tcPr>
            <w:tcW w:w="500" w:type="dxa"/>
            <w:noWrap/>
            <w:hideMark/>
          </w:tcPr>
          <w:p w14:paraId="0CD6E3CF" w14:textId="77777777" w:rsidR="007E0F65" w:rsidRPr="00411D10" w:rsidRDefault="007E0F65" w:rsidP="00B018D1">
            <w:r w:rsidRPr="00411D10">
              <w:t>1</w:t>
            </w:r>
          </w:p>
        </w:tc>
        <w:tc>
          <w:tcPr>
            <w:tcW w:w="500" w:type="dxa"/>
            <w:noWrap/>
            <w:hideMark/>
          </w:tcPr>
          <w:p w14:paraId="2AEE3B24" w14:textId="77777777" w:rsidR="007E0F65" w:rsidRPr="00411D10" w:rsidRDefault="007E0F65" w:rsidP="00B018D1">
            <w:r w:rsidRPr="00411D10">
              <w:t>1</w:t>
            </w:r>
          </w:p>
        </w:tc>
        <w:tc>
          <w:tcPr>
            <w:tcW w:w="500" w:type="dxa"/>
            <w:noWrap/>
            <w:hideMark/>
          </w:tcPr>
          <w:p w14:paraId="105F9DBC" w14:textId="77777777" w:rsidR="007E0F65" w:rsidRPr="00411D10" w:rsidRDefault="007E0F65" w:rsidP="00B018D1">
            <w:r w:rsidRPr="00411D10">
              <w:t>1</w:t>
            </w:r>
          </w:p>
        </w:tc>
        <w:tc>
          <w:tcPr>
            <w:tcW w:w="500" w:type="dxa"/>
            <w:noWrap/>
            <w:hideMark/>
          </w:tcPr>
          <w:p w14:paraId="3F32FDFA" w14:textId="77777777" w:rsidR="007E0F65" w:rsidRPr="00411D10" w:rsidRDefault="007E0F65" w:rsidP="00B018D1">
            <w:r w:rsidRPr="00411D10">
              <w:t>0</w:t>
            </w:r>
          </w:p>
        </w:tc>
      </w:tr>
      <w:tr w:rsidR="007E0F65" w:rsidRPr="00411D10" w14:paraId="5B92DACD" w14:textId="77777777" w:rsidTr="00B018D1">
        <w:trPr>
          <w:trHeight w:val="300"/>
          <w:jc w:val="center"/>
        </w:trPr>
        <w:tc>
          <w:tcPr>
            <w:tcW w:w="1480" w:type="dxa"/>
            <w:noWrap/>
            <w:hideMark/>
          </w:tcPr>
          <w:p w14:paraId="7C388D64" w14:textId="77777777" w:rsidR="007E0F65" w:rsidRPr="00411D10" w:rsidRDefault="007E0F65" w:rsidP="00B018D1">
            <w:r w:rsidRPr="00411D10">
              <w:t>43</w:t>
            </w:r>
          </w:p>
        </w:tc>
        <w:tc>
          <w:tcPr>
            <w:tcW w:w="500" w:type="dxa"/>
            <w:noWrap/>
            <w:hideMark/>
          </w:tcPr>
          <w:p w14:paraId="209520DA" w14:textId="77777777" w:rsidR="007E0F65" w:rsidRPr="00411D10" w:rsidRDefault="007E0F65" w:rsidP="00B018D1">
            <w:r w:rsidRPr="00411D10">
              <w:t>1</w:t>
            </w:r>
          </w:p>
        </w:tc>
        <w:tc>
          <w:tcPr>
            <w:tcW w:w="500" w:type="dxa"/>
            <w:noWrap/>
            <w:hideMark/>
          </w:tcPr>
          <w:p w14:paraId="141A17DA" w14:textId="77777777" w:rsidR="007E0F65" w:rsidRPr="00411D10" w:rsidRDefault="007E0F65" w:rsidP="00B018D1">
            <w:r w:rsidRPr="00411D10">
              <w:t>0</w:t>
            </w:r>
          </w:p>
        </w:tc>
        <w:tc>
          <w:tcPr>
            <w:tcW w:w="500" w:type="dxa"/>
            <w:noWrap/>
            <w:hideMark/>
          </w:tcPr>
          <w:p w14:paraId="4811B2B4" w14:textId="77777777" w:rsidR="007E0F65" w:rsidRPr="00411D10" w:rsidRDefault="007E0F65" w:rsidP="00B018D1">
            <w:r w:rsidRPr="00411D10">
              <w:t>1</w:t>
            </w:r>
          </w:p>
        </w:tc>
        <w:tc>
          <w:tcPr>
            <w:tcW w:w="500" w:type="dxa"/>
            <w:noWrap/>
            <w:hideMark/>
          </w:tcPr>
          <w:p w14:paraId="6A01792E" w14:textId="77777777" w:rsidR="007E0F65" w:rsidRPr="00411D10" w:rsidRDefault="007E0F65" w:rsidP="00B018D1">
            <w:r w:rsidRPr="00411D10">
              <w:t>1</w:t>
            </w:r>
          </w:p>
        </w:tc>
        <w:tc>
          <w:tcPr>
            <w:tcW w:w="500" w:type="dxa"/>
            <w:noWrap/>
            <w:hideMark/>
          </w:tcPr>
          <w:p w14:paraId="5592D917" w14:textId="77777777" w:rsidR="007E0F65" w:rsidRPr="00411D10" w:rsidRDefault="007E0F65" w:rsidP="00B018D1">
            <w:r w:rsidRPr="00411D10">
              <w:t>1</w:t>
            </w:r>
          </w:p>
        </w:tc>
        <w:tc>
          <w:tcPr>
            <w:tcW w:w="500" w:type="dxa"/>
            <w:noWrap/>
            <w:hideMark/>
          </w:tcPr>
          <w:p w14:paraId="7D9F1919" w14:textId="77777777" w:rsidR="007E0F65" w:rsidRPr="00411D10" w:rsidRDefault="007E0F65" w:rsidP="00B018D1">
            <w:r w:rsidRPr="00411D10">
              <w:t>1</w:t>
            </w:r>
          </w:p>
        </w:tc>
      </w:tr>
      <w:tr w:rsidR="007E0F65" w:rsidRPr="00411D10" w14:paraId="713607D4" w14:textId="77777777" w:rsidTr="00B018D1">
        <w:trPr>
          <w:trHeight w:val="300"/>
          <w:jc w:val="center"/>
        </w:trPr>
        <w:tc>
          <w:tcPr>
            <w:tcW w:w="1480" w:type="dxa"/>
            <w:noWrap/>
            <w:hideMark/>
          </w:tcPr>
          <w:p w14:paraId="2BE0DB17" w14:textId="77777777" w:rsidR="007E0F65" w:rsidRPr="00411D10" w:rsidRDefault="007E0F65" w:rsidP="00B018D1">
            <w:r w:rsidRPr="00411D10">
              <w:t>45</w:t>
            </w:r>
          </w:p>
        </w:tc>
        <w:tc>
          <w:tcPr>
            <w:tcW w:w="500" w:type="dxa"/>
            <w:noWrap/>
            <w:hideMark/>
          </w:tcPr>
          <w:p w14:paraId="6C41DB6B" w14:textId="77777777" w:rsidR="007E0F65" w:rsidRPr="00411D10" w:rsidRDefault="007E0F65" w:rsidP="00B018D1">
            <w:r w:rsidRPr="00411D10">
              <w:t>1</w:t>
            </w:r>
          </w:p>
        </w:tc>
        <w:tc>
          <w:tcPr>
            <w:tcW w:w="500" w:type="dxa"/>
            <w:noWrap/>
            <w:hideMark/>
          </w:tcPr>
          <w:p w14:paraId="358B7E73" w14:textId="77777777" w:rsidR="007E0F65" w:rsidRPr="00411D10" w:rsidRDefault="007E0F65" w:rsidP="00B018D1">
            <w:r w:rsidRPr="00411D10">
              <w:t>0</w:t>
            </w:r>
          </w:p>
        </w:tc>
        <w:tc>
          <w:tcPr>
            <w:tcW w:w="500" w:type="dxa"/>
            <w:noWrap/>
            <w:hideMark/>
          </w:tcPr>
          <w:p w14:paraId="437ECEE1" w14:textId="77777777" w:rsidR="007E0F65" w:rsidRPr="00411D10" w:rsidRDefault="007E0F65" w:rsidP="00B018D1">
            <w:r w:rsidRPr="00411D10">
              <w:t>1</w:t>
            </w:r>
          </w:p>
        </w:tc>
        <w:tc>
          <w:tcPr>
            <w:tcW w:w="500" w:type="dxa"/>
            <w:noWrap/>
            <w:hideMark/>
          </w:tcPr>
          <w:p w14:paraId="72D3640E" w14:textId="77777777" w:rsidR="007E0F65" w:rsidRPr="00411D10" w:rsidRDefault="007E0F65" w:rsidP="00B018D1">
            <w:r w:rsidRPr="00411D10">
              <w:t>1</w:t>
            </w:r>
          </w:p>
        </w:tc>
        <w:tc>
          <w:tcPr>
            <w:tcW w:w="500" w:type="dxa"/>
            <w:noWrap/>
            <w:hideMark/>
          </w:tcPr>
          <w:p w14:paraId="32B25084" w14:textId="77777777" w:rsidR="007E0F65" w:rsidRPr="00411D10" w:rsidRDefault="007E0F65" w:rsidP="00B018D1">
            <w:r w:rsidRPr="00411D10">
              <w:t>0</w:t>
            </w:r>
          </w:p>
        </w:tc>
        <w:tc>
          <w:tcPr>
            <w:tcW w:w="500" w:type="dxa"/>
            <w:noWrap/>
            <w:hideMark/>
          </w:tcPr>
          <w:p w14:paraId="7DC7B34A" w14:textId="77777777" w:rsidR="007E0F65" w:rsidRPr="00411D10" w:rsidRDefault="007E0F65" w:rsidP="00B018D1">
            <w:r w:rsidRPr="00411D10">
              <w:t>1</w:t>
            </w:r>
          </w:p>
        </w:tc>
      </w:tr>
      <w:tr w:rsidR="007E0F65" w:rsidRPr="00411D10" w14:paraId="3789C04E" w14:textId="77777777" w:rsidTr="00B018D1">
        <w:trPr>
          <w:trHeight w:val="300"/>
          <w:jc w:val="center"/>
        </w:trPr>
        <w:tc>
          <w:tcPr>
            <w:tcW w:w="1480" w:type="dxa"/>
            <w:noWrap/>
            <w:hideMark/>
          </w:tcPr>
          <w:p w14:paraId="40D74A39" w14:textId="77777777" w:rsidR="007E0F65" w:rsidRPr="00411D10" w:rsidRDefault="007E0F65" w:rsidP="00B018D1">
            <w:r w:rsidRPr="00411D10">
              <w:t>47</w:t>
            </w:r>
          </w:p>
        </w:tc>
        <w:tc>
          <w:tcPr>
            <w:tcW w:w="500" w:type="dxa"/>
            <w:noWrap/>
            <w:hideMark/>
          </w:tcPr>
          <w:p w14:paraId="1E475070" w14:textId="77777777" w:rsidR="007E0F65" w:rsidRPr="00411D10" w:rsidRDefault="007E0F65" w:rsidP="00B018D1">
            <w:r w:rsidRPr="00411D10">
              <w:t>1</w:t>
            </w:r>
          </w:p>
        </w:tc>
        <w:tc>
          <w:tcPr>
            <w:tcW w:w="500" w:type="dxa"/>
            <w:noWrap/>
            <w:hideMark/>
          </w:tcPr>
          <w:p w14:paraId="30E5A976" w14:textId="77777777" w:rsidR="007E0F65" w:rsidRPr="00411D10" w:rsidRDefault="007E0F65" w:rsidP="00B018D1">
            <w:r w:rsidRPr="00411D10">
              <w:t>0</w:t>
            </w:r>
          </w:p>
        </w:tc>
        <w:tc>
          <w:tcPr>
            <w:tcW w:w="500" w:type="dxa"/>
            <w:noWrap/>
            <w:hideMark/>
          </w:tcPr>
          <w:p w14:paraId="75A2E65C" w14:textId="77777777" w:rsidR="007E0F65" w:rsidRPr="00411D10" w:rsidRDefault="007E0F65" w:rsidP="00B018D1">
            <w:r w:rsidRPr="00411D10">
              <w:t>1</w:t>
            </w:r>
          </w:p>
        </w:tc>
        <w:tc>
          <w:tcPr>
            <w:tcW w:w="500" w:type="dxa"/>
            <w:noWrap/>
            <w:hideMark/>
          </w:tcPr>
          <w:p w14:paraId="056C571B" w14:textId="77777777" w:rsidR="007E0F65" w:rsidRPr="00411D10" w:rsidRDefault="007E0F65" w:rsidP="00B018D1">
            <w:r w:rsidRPr="00411D10">
              <w:t>1</w:t>
            </w:r>
          </w:p>
        </w:tc>
        <w:tc>
          <w:tcPr>
            <w:tcW w:w="500" w:type="dxa"/>
            <w:noWrap/>
            <w:hideMark/>
          </w:tcPr>
          <w:p w14:paraId="285647B4" w14:textId="77777777" w:rsidR="007E0F65" w:rsidRPr="00411D10" w:rsidRDefault="007E0F65" w:rsidP="00B018D1">
            <w:r w:rsidRPr="00411D10">
              <w:t>0</w:t>
            </w:r>
          </w:p>
        </w:tc>
        <w:tc>
          <w:tcPr>
            <w:tcW w:w="500" w:type="dxa"/>
            <w:noWrap/>
            <w:hideMark/>
          </w:tcPr>
          <w:p w14:paraId="11099444" w14:textId="77777777" w:rsidR="007E0F65" w:rsidRPr="00411D10" w:rsidRDefault="007E0F65" w:rsidP="00B018D1">
            <w:r w:rsidRPr="00411D10">
              <w:t>0</w:t>
            </w:r>
          </w:p>
        </w:tc>
      </w:tr>
      <w:tr w:rsidR="007E0F65" w:rsidRPr="00411D10" w14:paraId="305E4420" w14:textId="77777777" w:rsidTr="00B018D1">
        <w:trPr>
          <w:trHeight w:val="300"/>
          <w:jc w:val="center"/>
        </w:trPr>
        <w:tc>
          <w:tcPr>
            <w:tcW w:w="1480" w:type="dxa"/>
            <w:noWrap/>
            <w:hideMark/>
          </w:tcPr>
          <w:p w14:paraId="3AA354BE" w14:textId="77777777" w:rsidR="007E0F65" w:rsidRPr="00411D10" w:rsidRDefault="007E0F65" w:rsidP="00B018D1">
            <w:r w:rsidRPr="00411D10">
              <w:t>49</w:t>
            </w:r>
          </w:p>
        </w:tc>
        <w:tc>
          <w:tcPr>
            <w:tcW w:w="500" w:type="dxa"/>
            <w:noWrap/>
            <w:hideMark/>
          </w:tcPr>
          <w:p w14:paraId="26F6BFC9" w14:textId="77777777" w:rsidR="007E0F65" w:rsidRPr="00411D10" w:rsidRDefault="007E0F65" w:rsidP="00B018D1">
            <w:r w:rsidRPr="00411D10">
              <w:t>1</w:t>
            </w:r>
          </w:p>
        </w:tc>
        <w:tc>
          <w:tcPr>
            <w:tcW w:w="500" w:type="dxa"/>
            <w:noWrap/>
            <w:hideMark/>
          </w:tcPr>
          <w:p w14:paraId="632855CA" w14:textId="77777777" w:rsidR="007E0F65" w:rsidRPr="00411D10" w:rsidRDefault="007E0F65" w:rsidP="00B018D1">
            <w:r w:rsidRPr="00411D10">
              <w:t>0</w:t>
            </w:r>
          </w:p>
        </w:tc>
        <w:tc>
          <w:tcPr>
            <w:tcW w:w="500" w:type="dxa"/>
            <w:noWrap/>
            <w:hideMark/>
          </w:tcPr>
          <w:p w14:paraId="1D700312" w14:textId="77777777" w:rsidR="007E0F65" w:rsidRPr="00411D10" w:rsidRDefault="007E0F65" w:rsidP="00B018D1">
            <w:r w:rsidRPr="00411D10">
              <w:t>0</w:t>
            </w:r>
          </w:p>
        </w:tc>
        <w:tc>
          <w:tcPr>
            <w:tcW w:w="500" w:type="dxa"/>
            <w:noWrap/>
            <w:hideMark/>
          </w:tcPr>
          <w:p w14:paraId="6D329776" w14:textId="77777777" w:rsidR="007E0F65" w:rsidRPr="00411D10" w:rsidRDefault="007E0F65" w:rsidP="00B018D1">
            <w:r w:rsidRPr="00411D10">
              <w:t>1</w:t>
            </w:r>
          </w:p>
        </w:tc>
        <w:tc>
          <w:tcPr>
            <w:tcW w:w="500" w:type="dxa"/>
            <w:noWrap/>
            <w:hideMark/>
          </w:tcPr>
          <w:p w14:paraId="48E98679" w14:textId="77777777" w:rsidR="007E0F65" w:rsidRPr="00411D10" w:rsidRDefault="007E0F65" w:rsidP="00B018D1">
            <w:r w:rsidRPr="00411D10">
              <w:t>0</w:t>
            </w:r>
          </w:p>
        </w:tc>
        <w:tc>
          <w:tcPr>
            <w:tcW w:w="500" w:type="dxa"/>
            <w:noWrap/>
            <w:hideMark/>
          </w:tcPr>
          <w:p w14:paraId="41D8AC7E" w14:textId="77777777" w:rsidR="007E0F65" w:rsidRPr="00411D10" w:rsidRDefault="007E0F65" w:rsidP="00B018D1">
            <w:r w:rsidRPr="00411D10">
              <w:t>0</w:t>
            </w:r>
          </w:p>
        </w:tc>
      </w:tr>
      <w:tr w:rsidR="007E0F65" w:rsidRPr="00411D10" w14:paraId="15671E67" w14:textId="77777777" w:rsidTr="00B018D1">
        <w:trPr>
          <w:trHeight w:val="300"/>
          <w:jc w:val="center"/>
        </w:trPr>
        <w:tc>
          <w:tcPr>
            <w:tcW w:w="1480" w:type="dxa"/>
            <w:noWrap/>
            <w:hideMark/>
          </w:tcPr>
          <w:p w14:paraId="2B685E1C" w14:textId="77777777" w:rsidR="007E0F65" w:rsidRPr="00411D10" w:rsidRDefault="007E0F65" w:rsidP="00B018D1">
            <w:r w:rsidRPr="00411D10">
              <w:t>51</w:t>
            </w:r>
          </w:p>
        </w:tc>
        <w:tc>
          <w:tcPr>
            <w:tcW w:w="500" w:type="dxa"/>
            <w:noWrap/>
            <w:hideMark/>
          </w:tcPr>
          <w:p w14:paraId="5DEF33E2" w14:textId="77777777" w:rsidR="007E0F65" w:rsidRPr="00411D10" w:rsidRDefault="007E0F65" w:rsidP="00B018D1">
            <w:r w:rsidRPr="00411D10">
              <w:t>1</w:t>
            </w:r>
          </w:p>
        </w:tc>
        <w:tc>
          <w:tcPr>
            <w:tcW w:w="500" w:type="dxa"/>
            <w:noWrap/>
            <w:hideMark/>
          </w:tcPr>
          <w:p w14:paraId="3CA64B87" w14:textId="77777777" w:rsidR="007E0F65" w:rsidRPr="00411D10" w:rsidRDefault="007E0F65" w:rsidP="00B018D1">
            <w:r w:rsidRPr="00411D10">
              <w:t>0</w:t>
            </w:r>
          </w:p>
        </w:tc>
        <w:tc>
          <w:tcPr>
            <w:tcW w:w="500" w:type="dxa"/>
            <w:noWrap/>
            <w:hideMark/>
          </w:tcPr>
          <w:p w14:paraId="52AC5F7F" w14:textId="77777777" w:rsidR="007E0F65" w:rsidRPr="00411D10" w:rsidRDefault="007E0F65" w:rsidP="00B018D1">
            <w:r w:rsidRPr="00411D10">
              <w:t>0</w:t>
            </w:r>
          </w:p>
        </w:tc>
        <w:tc>
          <w:tcPr>
            <w:tcW w:w="500" w:type="dxa"/>
            <w:noWrap/>
            <w:hideMark/>
          </w:tcPr>
          <w:p w14:paraId="39D862BB" w14:textId="77777777" w:rsidR="007E0F65" w:rsidRPr="00411D10" w:rsidRDefault="007E0F65" w:rsidP="00B018D1">
            <w:r w:rsidRPr="00411D10">
              <w:t>1</w:t>
            </w:r>
          </w:p>
        </w:tc>
        <w:tc>
          <w:tcPr>
            <w:tcW w:w="500" w:type="dxa"/>
            <w:noWrap/>
            <w:hideMark/>
          </w:tcPr>
          <w:p w14:paraId="3D50605F" w14:textId="77777777" w:rsidR="007E0F65" w:rsidRPr="00411D10" w:rsidRDefault="007E0F65" w:rsidP="00B018D1">
            <w:r w:rsidRPr="00411D10">
              <w:t>0</w:t>
            </w:r>
          </w:p>
        </w:tc>
        <w:tc>
          <w:tcPr>
            <w:tcW w:w="500" w:type="dxa"/>
            <w:noWrap/>
            <w:hideMark/>
          </w:tcPr>
          <w:p w14:paraId="4F8DFE71" w14:textId="77777777" w:rsidR="007E0F65" w:rsidRPr="00411D10" w:rsidRDefault="007E0F65" w:rsidP="00B018D1">
            <w:r w:rsidRPr="00411D10">
              <w:t>1</w:t>
            </w:r>
          </w:p>
        </w:tc>
      </w:tr>
      <w:tr w:rsidR="007E0F65" w:rsidRPr="00411D10" w14:paraId="5B6E2955" w14:textId="77777777" w:rsidTr="00B018D1">
        <w:trPr>
          <w:trHeight w:val="300"/>
          <w:jc w:val="center"/>
        </w:trPr>
        <w:tc>
          <w:tcPr>
            <w:tcW w:w="1480" w:type="dxa"/>
            <w:noWrap/>
            <w:hideMark/>
          </w:tcPr>
          <w:p w14:paraId="300617BB" w14:textId="77777777" w:rsidR="007E0F65" w:rsidRPr="00411D10" w:rsidRDefault="007E0F65" w:rsidP="00B018D1">
            <w:r w:rsidRPr="00411D10">
              <w:t>53</w:t>
            </w:r>
          </w:p>
        </w:tc>
        <w:tc>
          <w:tcPr>
            <w:tcW w:w="500" w:type="dxa"/>
            <w:noWrap/>
            <w:hideMark/>
          </w:tcPr>
          <w:p w14:paraId="74C93141" w14:textId="77777777" w:rsidR="007E0F65" w:rsidRPr="00411D10" w:rsidRDefault="007E0F65" w:rsidP="00B018D1">
            <w:r w:rsidRPr="00411D10">
              <w:t>1</w:t>
            </w:r>
          </w:p>
        </w:tc>
        <w:tc>
          <w:tcPr>
            <w:tcW w:w="500" w:type="dxa"/>
            <w:noWrap/>
            <w:hideMark/>
          </w:tcPr>
          <w:p w14:paraId="65738006" w14:textId="77777777" w:rsidR="007E0F65" w:rsidRPr="00411D10" w:rsidRDefault="007E0F65" w:rsidP="00B018D1">
            <w:r w:rsidRPr="00411D10">
              <w:t>0</w:t>
            </w:r>
          </w:p>
        </w:tc>
        <w:tc>
          <w:tcPr>
            <w:tcW w:w="500" w:type="dxa"/>
            <w:noWrap/>
            <w:hideMark/>
          </w:tcPr>
          <w:p w14:paraId="1B03584C" w14:textId="77777777" w:rsidR="007E0F65" w:rsidRPr="00411D10" w:rsidRDefault="007E0F65" w:rsidP="00B018D1">
            <w:r w:rsidRPr="00411D10">
              <w:t>0</w:t>
            </w:r>
          </w:p>
        </w:tc>
        <w:tc>
          <w:tcPr>
            <w:tcW w:w="500" w:type="dxa"/>
            <w:noWrap/>
            <w:hideMark/>
          </w:tcPr>
          <w:p w14:paraId="6A5F2796" w14:textId="77777777" w:rsidR="007E0F65" w:rsidRPr="00411D10" w:rsidRDefault="007E0F65" w:rsidP="00B018D1">
            <w:r w:rsidRPr="00411D10">
              <w:t>1</w:t>
            </w:r>
          </w:p>
        </w:tc>
        <w:tc>
          <w:tcPr>
            <w:tcW w:w="500" w:type="dxa"/>
            <w:noWrap/>
            <w:hideMark/>
          </w:tcPr>
          <w:p w14:paraId="5F7E865F" w14:textId="77777777" w:rsidR="007E0F65" w:rsidRPr="00411D10" w:rsidRDefault="007E0F65" w:rsidP="00B018D1">
            <w:r w:rsidRPr="00411D10">
              <w:t>1</w:t>
            </w:r>
          </w:p>
        </w:tc>
        <w:tc>
          <w:tcPr>
            <w:tcW w:w="500" w:type="dxa"/>
            <w:noWrap/>
            <w:hideMark/>
          </w:tcPr>
          <w:p w14:paraId="13F5E566" w14:textId="77777777" w:rsidR="007E0F65" w:rsidRPr="00411D10" w:rsidRDefault="007E0F65" w:rsidP="00B018D1">
            <w:r w:rsidRPr="00411D10">
              <w:t>1</w:t>
            </w:r>
          </w:p>
        </w:tc>
      </w:tr>
      <w:tr w:rsidR="007E0F65" w:rsidRPr="00411D10" w14:paraId="5CB5E247" w14:textId="77777777" w:rsidTr="00B018D1">
        <w:trPr>
          <w:trHeight w:val="300"/>
          <w:jc w:val="center"/>
        </w:trPr>
        <w:tc>
          <w:tcPr>
            <w:tcW w:w="1480" w:type="dxa"/>
            <w:noWrap/>
            <w:hideMark/>
          </w:tcPr>
          <w:p w14:paraId="2C349352" w14:textId="77777777" w:rsidR="007E0F65" w:rsidRPr="00411D10" w:rsidRDefault="007E0F65" w:rsidP="00B018D1">
            <w:r w:rsidRPr="00411D10">
              <w:t>55</w:t>
            </w:r>
          </w:p>
        </w:tc>
        <w:tc>
          <w:tcPr>
            <w:tcW w:w="500" w:type="dxa"/>
            <w:noWrap/>
            <w:hideMark/>
          </w:tcPr>
          <w:p w14:paraId="78048AC6" w14:textId="77777777" w:rsidR="007E0F65" w:rsidRPr="00411D10" w:rsidRDefault="007E0F65" w:rsidP="00B018D1">
            <w:r w:rsidRPr="00411D10">
              <w:t>1</w:t>
            </w:r>
          </w:p>
        </w:tc>
        <w:tc>
          <w:tcPr>
            <w:tcW w:w="500" w:type="dxa"/>
            <w:noWrap/>
            <w:hideMark/>
          </w:tcPr>
          <w:p w14:paraId="614CD3E6" w14:textId="77777777" w:rsidR="007E0F65" w:rsidRPr="00411D10" w:rsidRDefault="007E0F65" w:rsidP="00B018D1">
            <w:r w:rsidRPr="00411D10">
              <w:t>0</w:t>
            </w:r>
          </w:p>
        </w:tc>
        <w:tc>
          <w:tcPr>
            <w:tcW w:w="500" w:type="dxa"/>
            <w:noWrap/>
            <w:hideMark/>
          </w:tcPr>
          <w:p w14:paraId="5B6A1610" w14:textId="77777777" w:rsidR="007E0F65" w:rsidRPr="00411D10" w:rsidRDefault="007E0F65" w:rsidP="00B018D1">
            <w:r w:rsidRPr="00411D10">
              <w:t>0</w:t>
            </w:r>
          </w:p>
        </w:tc>
        <w:tc>
          <w:tcPr>
            <w:tcW w:w="500" w:type="dxa"/>
            <w:noWrap/>
            <w:hideMark/>
          </w:tcPr>
          <w:p w14:paraId="0FDD5927" w14:textId="77777777" w:rsidR="007E0F65" w:rsidRPr="00411D10" w:rsidRDefault="007E0F65" w:rsidP="00B018D1">
            <w:r w:rsidRPr="00411D10">
              <w:t>1</w:t>
            </w:r>
          </w:p>
        </w:tc>
        <w:tc>
          <w:tcPr>
            <w:tcW w:w="500" w:type="dxa"/>
            <w:noWrap/>
            <w:hideMark/>
          </w:tcPr>
          <w:p w14:paraId="39B1F1E1" w14:textId="77777777" w:rsidR="007E0F65" w:rsidRPr="00411D10" w:rsidRDefault="007E0F65" w:rsidP="00B018D1">
            <w:r w:rsidRPr="00411D10">
              <w:t>1</w:t>
            </w:r>
          </w:p>
        </w:tc>
        <w:tc>
          <w:tcPr>
            <w:tcW w:w="500" w:type="dxa"/>
            <w:noWrap/>
            <w:hideMark/>
          </w:tcPr>
          <w:p w14:paraId="7A990DDD" w14:textId="77777777" w:rsidR="007E0F65" w:rsidRPr="00411D10" w:rsidRDefault="007E0F65" w:rsidP="00B018D1">
            <w:r w:rsidRPr="00411D10">
              <w:t>0</w:t>
            </w:r>
          </w:p>
        </w:tc>
      </w:tr>
      <w:tr w:rsidR="007E0F65" w:rsidRPr="00411D10" w14:paraId="36FEB1D9" w14:textId="77777777" w:rsidTr="00B018D1">
        <w:trPr>
          <w:trHeight w:val="300"/>
          <w:jc w:val="center"/>
        </w:trPr>
        <w:tc>
          <w:tcPr>
            <w:tcW w:w="1480" w:type="dxa"/>
            <w:noWrap/>
            <w:hideMark/>
          </w:tcPr>
          <w:p w14:paraId="48B69589" w14:textId="77777777" w:rsidR="007E0F65" w:rsidRPr="00411D10" w:rsidRDefault="007E0F65" w:rsidP="00B018D1">
            <w:r w:rsidRPr="00411D10">
              <w:t>57</w:t>
            </w:r>
          </w:p>
        </w:tc>
        <w:tc>
          <w:tcPr>
            <w:tcW w:w="500" w:type="dxa"/>
            <w:noWrap/>
            <w:hideMark/>
          </w:tcPr>
          <w:p w14:paraId="1F937726" w14:textId="77777777" w:rsidR="007E0F65" w:rsidRPr="00411D10" w:rsidRDefault="007E0F65" w:rsidP="00B018D1">
            <w:r w:rsidRPr="00411D10">
              <w:t>1</w:t>
            </w:r>
          </w:p>
        </w:tc>
        <w:tc>
          <w:tcPr>
            <w:tcW w:w="500" w:type="dxa"/>
            <w:noWrap/>
            <w:hideMark/>
          </w:tcPr>
          <w:p w14:paraId="774EA021" w14:textId="77777777" w:rsidR="007E0F65" w:rsidRPr="00411D10" w:rsidRDefault="007E0F65" w:rsidP="00B018D1">
            <w:r w:rsidRPr="00411D10">
              <w:t>0</w:t>
            </w:r>
          </w:p>
        </w:tc>
        <w:tc>
          <w:tcPr>
            <w:tcW w:w="500" w:type="dxa"/>
            <w:noWrap/>
            <w:hideMark/>
          </w:tcPr>
          <w:p w14:paraId="1E61FC17" w14:textId="77777777" w:rsidR="007E0F65" w:rsidRPr="00411D10" w:rsidRDefault="007E0F65" w:rsidP="00B018D1">
            <w:r w:rsidRPr="00411D10">
              <w:t>0</w:t>
            </w:r>
          </w:p>
        </w:tc>
        <w:tc>
          <w:tcPr>
            <w:tcW w:w="500" w:type="dxa"/>
            <w:noWrap/>
            <w:hideMark/>
          </w:tcPr>
          <w:p w14:paraId="3010B9A0" w14:textId="77777777" w:rsidR="007E0F65" w:rsidRPr="00411D10" w:rsidRDefault="007E0F65" w:rsidP="00B018D1">
            <w:r w:rsidRPr="00411D10">
              <w:t>0</w:t>
            </w:r>
          </w:p>
        </w:tc>
        <w:tc>
          <w:tcPr>
            <w:tcW w:w="500" w:type="dxa"/>
            <w:noWrap/>
            <w:hideMark/>
          </w:tcPr>
          <w:p w14:paraId="0CADFC9B" w14:textId="77777777" w:rsidR="007E0F65" w:rsidRPr="00411D10" w:rsidRDefault="007E0F65" w:rsidP="00B018D1">
            <w:r w:rsidRPr="00411D10">
              <w:t>1</w:t>
            </w:r>
          </w:p>
        </w:tc>
        <w:tc>
          <w:tcPr>
            <w:tcW w:w="500" w:type="dxa"/>
            <w:noWrap/>
            <w:hideMark/>
          </w:tcPr>
          <w:p w14:paraId="09C072BF" w14:textId="77777777" w:rsidR="007E0F65" w:rsidRPr="00411D10" w:rsidRDefault="007E0F65" w:rsidP="00B018D1">
            <w:r w:rsidRPr="00411D10">
              <w:t>0</w:t>
            </w:r>
          </w:p>
        </w:tc>
      </w:tr>
      <w:tr w:rsidR="007E0F65" w:rsidRPr="00411D10" w14:paraId="68B7E680" w14:textId="77777777" w:rsidTr="00B018D1">
        <w:trPr>
          <w:trHeight w:val="300"/>
          <w:jc w:val="center"/>
        </w:trPr>
        <w:tc>
          <w:tcPr>
            <w:tcW w:w="1480" w:type="dxa"/>
            <w:noWrap/>
            <w:hideMark/>
          </w:tcPr>
          <w:p w14:paraId="63F9AEF7" w14:textId="77777777" w:rsidR="007E0F65" w:rsidRPr="00411D10" w:rsidRDefault="007E0F65" w:rsidP="00B018D1">
            <w:r w:rsidRPr="00411D10">
              <w:t>59</w:t>
            </w:r>
          </w:p>
        </w:tc>
        <w:tc>
          <w:tcPr>
            <w:tcW w:w="500" w:type="dxa"/>
            <w:noWrap/>
            <w:hideMark/>
          </w:tcPr>
          <w:p w14:paraId="7CBA3176" w14:textId="77777777" w:rsidR="007E0F65" w:rsidRPr="00411D10" w:rsidRDefault="007E0F65" w:rsidP="00B018D1">
            <w:r w:rsidRPr="00411D10">
              <w:t>1</w:t>
            </w:r>
          </w:p>
        </w:tc>
        <w:tc>
          <w:tcPr>
            <w:tcW w:w="500" w:type="dxa"/>
            <w:noWrap/>
            <w:hideMark/>
          </w:tcPr>
          <w:p w14:paraId="0E08861D" w14:textId="77777777" w:rsidR="007E0F65" w:rsidRPr="00411D10" w:rsidRDefault="007E0F65" w:rsidP="00B018D1">
            <w:r w:rsidRPr="00411D10">
              <w:t>0</w:t>
            </w:r>
          </w:p>
        </w:tc>
        <w:tc>
          <w:tcPr>
            <w:tcW w:w="500" w:type="dxa"/>
            <w:noWrap/>
            <w:hideMark/>
          </w:tcPr>
          <w:p w14:paraId="780DBEF4" w14:textId="77777777" w:rsidR="007E0F65" w:rsidRPr="00411D10" w:rsidRDefault="007E0F65" w:rsidP="00B018D1">
            <w:r w:rsidRPr="00411D10">
              <w:t>0</w:t>
            </w:r>
          </w:p>
        </w:tc>
        <w:tc>
          <w:tcPr>
            <w:tcW w:w="500" w:type="dxa"/>
            <w:noWrap/>
            <w:hideMark/>
          </w:tcPr>
          <w:p w14:paraId="42638E3A" w14:textId="77777777" w:rsidR="007E0F65" w:rsidRPr="00411D10" w:rsidRDefault="007E0F65" w:rsidP="00B018D1">
            <w:r w:rsidRPr="00411D10">
              <w:t>0</w:t>
            </w:r>
          </w:p>
        </w:tc>
        <w:tc>
          <w:tcPr>
            <w:tcW w:w="500" w:type="dxa"/>
            <w:noWrap/>
            <w:hideMark/>
          </w:tcPr>
          <w:p w14:paraId="00541D04" w14:textId="77777777" w:rsidR="007E0F65" w:rsidRPr="00411D10" w:rsidRDefault="007E0F65" w:rsidP="00B018D1">
            <w:r w:rsidRPr="00411D10">
              <w:t>1</w:t>
            </w:r>
          </w:p>
        </w:tc>
        <w:tc>
          <w:tcPr>
            <w:tcW w:w="500" w:type="dxa"/>
            <w:noWrap/>
            <w:hideMark/>
          </w:tcPr>
          <w:p w14:paraId="35E9E30B" w14:textId="77777777" w:rsidR="007E0F65" w:rsidRPr="00411D10" w:rsidRDefault="007E0F65" w:rsidP="00B018D1">
            <w:r w:rsidRPr="00411D10">
              <w:t>1</w:t>
            </w:r>
          </w:p>
        </w:tc>
      </w:tr>
      <w:tr w:rsidR="007E0F65" w:rsidRPr="00411D10" w14:paraId="180C75A2" w14:textId="77777777" w:rsidTr="00B018D1">
        <w:trPr>
          <w:trHeight w:val="300"/>
          <w:jc w:val="center"/>
        </w:trPr>
        <w:tc>
          <w:tcPr>
            <w:tcW w:w="1480" w:type="dxa"/>
            <w:noWrap/>
            <w:hideMark/>
          </w:tcPr>
          <w:p w14:paraId="7212ABFE" w14:textId="77777777" w:rsidR="007E0F65" w:rsidRPr="00411D10" w:rsidRDefault="007E0F65" w:rsidP="00B018D1">
            <w:r w:rsidRPr="00411D10">
              <w:t>61</w:t>
            </w:r>
          </w:p>
        </w:tc>
        <w:tc>
          <w:tcPr>
            <w:tcW w:w="500" w:type="dxa"/>
            <w:noWrap/>
            <w:hideMark/>
          </w:tcPr>
          <w:p w14:paraId="515D13E7" w14:textId="77777777" w:rsidR="007E0F65" w:rsidRPr="00411D10" w:rsidRDefault="007E0F65" w:rsidP="00B018D1">
            <w:r w:rsidRPr="00411D10">
              <w:t>1</w:t>
            </w:r>
          </w:p>
        </w:tc>
        <w:tc>
          <w:tcPr>
            <w:tcW w:w="500" w:type="dxa"/>
            <w:noWrap/>
            <w:hideMark/>
          </w:tcPr>
          <w:p w14:paraId="7AD15CA8" w14:textId="77777777" w:rsidR="007E0F65" w:rsidRPr="00411D10" w:rsidRDefault="007E0F65" w:rsidP="00B018D1">
            <w:r w:rsidRPr="00411D10">
              <w:t>0</w:t>
            </w:r>
          </w:p>
        </w:tc>
        <w:tc>
          <w:tcPr>
            <w:tcW w:w="500" w:type="dxa"/>
            <w:noWrap/>
            <w:hideMark/>
          </w:tcPr>
          <w:p w14:paraId="4CDC8DC5" w14:textId="77777777" w:rsidR="007E0F65" w:rsidRPr="00411D10" w:rsidRDefault="007E0F65" w:rsidP="00B018D1">
            <w:r w:rsidRPr="00411D10">
              <w:t>0</w:t>
            </w:r>
          </w:p>
        </w:tc>
        <w:tc>
          <w:tcPr>
            <w:tcW w:w="500" w:type="dxa"/>
            <w:noWrap/>
            <w:hideMark/>
          </w:tcPr>
          <w:p w14:paraId="44379868" w14:textId="77777777" w:rsidR="007E0F65" w:rsidRPr="00411D10" w:rsidRDefault="007E0F65" w:rsidP="00B018D1">
            <w:r w:rsidRPr="00411D10">
              <w:t>0</w:t>
            </w:r>
          </w:p>
        </w:tc>
        <w:tc>
          <w:tcPr>
            <w:tcW w:w="500" w:type="dxa"/>
            <w:noWrap/>
            <w:hideMark/>
          </w:tcPr>
          <w:p w14:paraId="23DE9F75" w14:textId="77777777" w:rsidR="007E0F65" w:rsidRPr="00411D10" w:rsidRDefault="007E0F65" w:rsidP="00B018D1">
            <w:r w:rsidRPr="00411D10">
              <w:t>0</w:t>
            </w:r>
          </w:p>
        </w:tc>
        <w:tc>
          <w:tcPr>
            <w:tcW w:w="500" w:type="dxa"/>
            <w:noWrap/>
            <w:hideMark/>
          </w:tcPr>
          <w:p w14:paraId="2E97FE88" w14:textId="77777777" w:rsidR="007E0F65" w:rsidRPr="00411D10" w:rsidRDefault="007E0F65" w:rsidP="00B018D1">
            <w:r w:rsidRPr="00411D10">
              <w:t>1</w:t>
            </w:r>
          </w:p>
        </w:tc>
      </w:tr>
      <w:tr w:rsidR="007E0F65" w:rsidRPr="00411D10" w14:paraId="58E37C46" w14:textId="77777777" w:rsidTr="00B018D1">
        <w:trPr>
          <w:trHeight w:val="300"/>
          <w:jc w:val="center"/>
        </w:trPr>
        <w:tc>
          <w:tcPr>
            <w:tcW w:w="1480" w:type="dxa"/>
            <w:noWrap/>
            <w:hideMark/>
          </w:tcPr>
          <w:p w14:paraId="3109939B" w14:textId="77777777" w:rsidR="007E0F65" w:rsidRPr="00411D10" w:rsidRDefault="007E0F65" w:rsidP="00B018D1">
            <w:r w:rsidRPr="00411D10">
              <w:t>63</w:t>
            </w:r>
          </w:p>
        </w:tc>
        <w:tc>
          <w:tcPr>
            <w:tcW w:w="500" w:type="dxa"/>
            <w:noWrap/>
            <w:hideMark/>
          </w:tcPr>
          <w:p w14:paraId="57706D49" w14:textId="77777777" w:rsidR="007E0F65" w:rsidRPr="00411D10" w:rsidRDefault="007E0F65" w:rsidP="00B018D1">
            <w:r w:rsidRPr="00411D10">
              <w:t>1</w:t>
            </w:r>
          </w:p>
        </w:tc>
        <w:tc>
          <w:tcPr>
            <w:tcW w:w="500" w:type="dxa"/>
            <w:noWrap/>
            <w:hideMark/>
          </w:tcPr>
          <w:p w14:paraId="0F1D6A68" w14:textId="77777777" w:rsidR="007E0F65" w:rsidRPr="00411D10" w:rsidRDefault="007E0F65" w:rsidP="00B018D1">
            <w:r w:rsidRPr="00411D10">
              <w:t>0</w:t>
            </w:r>
          </w:p>
        </w:tc>
        <w:tc>
          <w:tcPr>
            <w:tcW w:w="500" w:type="dxa"/>
            <w:noWrap/>
            <w:hideMark/>
          </w:tcPr>
          <w:p w14:paraId="7687C5EF" w14:textId="77777777" w:rsidR="007E0F65" w:rsidRPr="00411D10" w:rsidRDefault="007E0F65" w:rsidP="00B018D1">
            <w:r w:rsidRPr="00411D10">
              <w:t>0</w:t>
            </w:r>
          </w:p>
        </w:tc>
        <w:tc>
          <w:tcPr>
            <w:tcW w:w="500" w:type="dxa"/>
            <w:noWrap/>
            <w:hideMark/>
          </w:tcPr>
          <w:p w14:paraId="51C15DD4" w14:textId="77777777" w:rsidR="007E0F65" w:rsidRPr="00411D10" w:rsidRDefault="007E0F65" w:rsidP="00B018D1">
            <w:r w:rsidRPr="00411D10">
              <w:t>0</w:t>
            </w:r>
          </w:p>
        </w:tc>
        <w:tc>
          <w:tcPr>
            <w:tcW w:w="500" w:type="dxa"/>
            <w:noWrap/>
            <w:hideMark/>
          </w:tcPr>
          <w:p w14:paraId="02397F89" w14:textId="77777777" w:rsidR="007E0F65" w:rsidRPr="00411D10" w:rsidRDefault="007E0F65" w:rsidP="00B018D1">
            <w:r w:rsidRPr="00411D10">
              <w:t>0</w:t>
            </w:r>
          </w:p>
        </w:tc>
        <w:tc>
          <w:tcPr>
            <w:tcW w:w="500" w:type="dxa"/>
            <w:noWrap/>
            <w:hideMark/>
          </w:tcPr>
          <w:p w14:paraId="72DE655C" w14:textId="77777777" w:rsidR="007E0F65" w:rsidRPr="00411D10" w:rsidRDefault="007E0F65" w:rsidP="00B018D1">
            <w:r w:rsidRPr="00411D10">
              <w:t>0</w:t>
            </w:r>
          </w:p>
        </w:tc>
      </w:tr>
    </w:tbl>
    <w:p w14:paraId="13CFF081" w14:textId="5A7565A7" w:rsidR="00127E1B" w:rsidRPr="00411D10" w:rsidRDefault="00127E1B" w:rsidP="00127E1B">
      <w:pPr>
        <w:jc w:val="both"/>
      </w:pPr>
      <w:r w:rsidRPr="00411D10">
        <w:t xml:space="preserve">[Motion 111, #SP0611-22, </w:t>
      </w:r>
      <w:sdt>
        <w:sdtPr>
          <w:id w:val="-449554058"/>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644930249"/>
          <w:citation/>
        </w:sdtPr>
        <w:sdtEndPr/>
        <w:sdtContent>
          <w:r w:rsidRPr="00411D10">
            <w:fldChar w:fldCharType="begin"/>
          </w:r>
          <w:r w:rsidRPr="00411D10">
            <w:rPr>
              <w:lang w:val="en-US"/>
            </w:rPr>
            <w:instrText xml:space="preserve"> CITATION 20_0480r0 \l 1033 </w:instrText>
          </w:r>
          <w:r w:rsidRPr="00411D10">
            <w:fldChar w:fldCharType="separate"/>
          </w:r>
          <w:r w:rsidR="00F97929" w:rsidRPr="00F97929">
            <w:rPr>
              <w:noProof/>
              <w:lang w:val="en-US"/>
            </w:rPr>
            <w:t>[37]</w:t>
          </w:r>
          <w:r w:rsidRPr="00411D10">
            <w:fldChar w:fldCharType="end"/>
          </w:r>
        </w:sdtContent>
      </w:sdt>
      <w:r w:rsidRPr="00411D10">
        <w:t>]</w:t>
      </w:r>
    </w:p>
    <w:p w14:paraId="2B4A302C" w14:textId="77777777" w:rsidR="00127E1B" w:rsidRPr="00411D10" w:rsidRDefault="00127E1B" w:rsidP="00127E1B">
      <w:pPr>
        <w:tabs>
          <w:tab w:val="left" w:pos="7075"/>
        </w:tabs>
        <w:jc w:val="both"/>
      </w:pPr>
    </w:p>
    <w:p w14:paraId="5826E15F" w14:textId="77777777" w:rsidR="00127E1B" w:rsidRPr="00411D10" w:rsidRDefault="00127E1B" w:rsidP="00127E1B">
      <w:pPr>
        <w:jc w:val="both"/>
        <w:rPr>
          <w:szCs w:val="22"/>
          <w:lang w:val="en-US"/>
        </w:rPr>
      </w:pPr>
      <w:r w:rsidRPr="00411D10">
        <w:rPr>
          <w:szCs w:val="22"/>
          <w:lang w:val="en-US"/>
        </w:rPr>
        <w:t>802.11be supports -38 dB as the Tx EVM requirement for 802.11be 4096 QAM.</w:t>
      </w:r>
    </w:p>
    <w:p w14:paraId="66A0EE19" w14:textId="77777777" w:rsidR="00127E1B" w:rsidRPr="00411D10" w:rsidRDefault="00127E1B" w:rsidP="00127E1B">
      <w:pPr>
        <w:jc w:val="both"/>
        <w:rPr>
          <w:szCs w:val="22"/>
          <w:lang w:val="en-US"/>
        </w:rPr>
      </w:pPr>
      <w:r w:rsidRPr="00411D10">
        <w:rPr>
          <w:szCs w:val="22"/>
          <w:lang w:val="en-US"/>
        </w:rPr>
        <w:t xml:space="preserve">[Motion 112, #SP20, </w:t>
      </w:r>
      <w:sdt>
        <w:sdtPr>
          <w:rPr>
            <w:szCs w:val="22"/>
            <w:lang w:val="en-US"/>
          </w:rPr>
          <w:id w:val="-1411463226"/>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1337187032"/>
          <w:citation/>
        </w:sdtPr>
        <w:sdtEndPr/>
        <w:sdtContent>
          <w:r w:rsidRPr="00411D10">
            <w:rPr>
              <w:szCs w:val="22"/>
              <w:lang w:val="en-US"/>
            </w:rPr>
            <w:fldChar w:fldCharType="begin"/>
          </w:r>
          <w:r w:rsidRPr="00411D10">
            <w:rPr>
              <w:szCs w:val="22"/>
              <w:lang w:val="en-US"/>
            </w:rPr>
            <w:instrText xml:space="preserve"> CITATION 20_0456r0 \l 1033 </w:instrText>
          </w:r>
          <w:r w:rsidRPr="00411D10">
            <w:rPr>
              <w:szCs w:val="22"/>
              <w:lang w:val="en-US"/>
            </w:rPr>
            <w:fldChar w:fldCharType="separate"/>
          </w:r>
          <w:r w:rsidR="00F97929" w:rsidRPr="00F97929">
            <w:rPr>
              <w:noProof/>
              <w:szCs w:val="22"/>
              <w:lang w:val="en-US"/>
            </w:rPr>
            <w:t>[38]</w:t>
          </w:r>
          <w:r w:rsidRPr="00411D10">
            <w:rPr>
              <w:szCs w:val="22"/>
              <w:lang w:val="en-US"/>
            </w:rPr>
            <w:fldChar w:fldCharType="end"/>
          </w:r>
        </w:sdtContent>
      </w:sdt>
      <w:r w:rsidRPr="00411D10">
        <w:rPr>
          <w:szCs w:val="22"/>
          <w:lang w:val="en-US"/>
        </w:rPr>
        <w:t>]</w:t>
      </w:r>
    </w:p>
    <w:p w14:paraId="11FA39D8" w14:textId="77777777" w:rsidR="008453BD" w:rsidRPr="00411D10" w:rsidRDefault="008453BD" w:rsidP="00127E1B">
      <w:pPr>
        <w:jc w:val="both"/>
        <w:rPr>
          <w:szCs w:val="22"/>
          <w:lang w:val="en-US"/>
        </w:rPr>
      </w:pPr>
    </w:p>
    <w:p w14:paraId="0F51EE20" w14:textId="4402B87D" w:rsidR="008453BD" w:rsidRPr="00411D10" w:rsidRDefault="001C7E21" w:rsidP="008453BD">
      <w:pPr>
        <w:jc w:val="both"/>
      </w:pPr>
      <w:r w:rsidRPr="00411D10">
        <w:t>802.</w:t>
      </w:r>
      <w:r w:rsidR="008453BD" w:rsidRPr="00411D10">
        <w:t>11be device</w:t>
      </w:r>
      <w:r w:rsidRPr="00411D10">
        <w:t>s</w:t>
      </w:r>
      <w:r w:rsidR="008453BD" w:rsidRPr="00411D10">
        <w:t xml:space="preserve"> shall mandatorily support the following modulation order</w:t>
      </w:r>
      <w:r w:rsidRPr="00411D10">
        <w:t>:</w:t>
      </w:r>
    </w:p>
    <w:p w14:paraId="552905CF" w14:textId="2BBA5A5C" w:rsidR="008453BD" w:rsidRPr="00411D10" w:rsidRDefault="008453BD" w:rsidP="008453BD">
      <w:pPr>
        <w:pStyle w:val="ListParagraph"/>
        <w:numPr>
          <w:ilvl w:val="0"/>
          <w:numId w:val="142"/>
        </w:numPr>
        <w:jc w:val="both"/>
      </w:pPr>
      <w:r w:rsidRPr="00411D10">
        <w:t>Up to 64 QAM for 20</w:t>
      </w:r>
      <w:r w:rsidR="001C7E21" w:rsidRPr="00411D10">
        <w:t xml:space="preserve"> </w:t>
      </w:r>
      <w:r w:rsidRPr="00411D10">
        <w:t>MHz-only non-AP STA (if defined in EHT)</w:t>
      </w:r>
    </w:p>
    <w:p w14:paraId="5FAD6DE7" w14:textId="4028D013" w:rsidR="008453BD" w:rsidRPr="00411D10" w:rsidRDefault="008453BD" w:rsidP="008453BD">
      <w:pPr>
        <w:pStyle w:val="ListParagraph"/>
        <w:numPr>
          <w:ilvl w:val="0"/>
          <w:numId w:val="142"/>
        </w:numPr>
        <w:jc w:val="both"/>
      </w:pPr>
      <w:r w:rsidRPr="00411D10">
        <w:t xml:space="preserve">Up to 256QAM for all other devices </w:t>
      </w:r>
    </w:p>
    <w:p w14:paraId="19907BEE" w14:textId="34F79ABF" w:rsidR="001C7E21" w:rsidRPr="00411D10" w:rsidRDefault="001C7E21" w:rsidP="001C7E21">
      <w:pPr>
        <w:jc w:val="both"/>
      </w:pPr>
      <w:r w:rsidRPr="00411D10">
        <w:t xml:space="preserve">[Motion 124, #SP176, </w:t>
      </w:r>
      <w:sdt>
        <w:sdtPr>
          <w:id w:val="-974528104"/>
          <w:citation/>
        </w:sdtPr>
        <w:sdtEndPr/>
        <w:sdtContent>
          <w:r w:rsidRPr="00411D10">
            <w:fldChar w:fldCharType="begin"/>
          </w:r>
          <w:r w:rsidRPr="00411D10">
            <w:rPr>
              <w:lang w:val="en-US"/>
            </w:rPr>
            <w:instrText xml:space="preserve"> CITATION 19_1755r8 \l 1033 </w:instrText>
          </w:r>
          <w:r w:rsidRPr="00411D10">
            <w:fldChar w:fldCharType="separate"/>
          </w:r>
          <w:r w:rsidR="00F97929" w:rsidRPr="00F97929">
            <w:rPr>
              <w:noProof/>
              <w:lang w:val="en-US"/>
            </w:rPr>
            <w:t>[1]</w:t>
          </w:r>
          <w:r w:rsidRPr="00411D10">
            <w:fldChar w:fldCharType="end"/>
          </w:r>
        </w:sdtContent>
      </w:sdt>
      <w:r w:rsidRPr="00411D10">
        <w:t xml:space="preserve"> and </w:t>
      </w:r>
      <w:sdt>
        <w:sdtPr>
          <w:id w:val="-457803140"/>
          <w:citation/>
        </w:sdtPr>
        <w:sdtEndPr/>
        <w:sdtContent>
          <w:r w:rsidRPr="00411D10">
            <w:fldChar w:fldCharType="begin"/>
          </w:r>
          <w:r w:rsidRPr="00411D10">
            <w:rPr>
              <w:lang w:val="en-US"/>
            </w:rPr>
            <w:instrText xml:space="preserve"> CITATION 20_0975r0 \l 1033 </w:instrText>
          </w:r>
          <w:r w:rsidRPr="00411D10">
            <w:fldChar w:fldCharType="separate"/>
          </w:r>
          <w:r w:rsidR="00F97929" w:rsidRPr="00F97929">
            <w:rPr>
              <w:noProof/>
              <w:lang w:val="en-US"/>
            </w:rPr>
            <w:t>[2]</w:t>
          </w:r>
          <w:r w:rsidRPr="00411D10">
            <w:fldChar w:fldCharType="end"/>
          </w:r>
        </w:sdtContent>
      </w:sdt>
      <w:r w:rsidRPr="00411D10">
        <w:t>]</w:t>
      </w:r>
    </w:p>
    <w:p w14:paraId="597E2782" w14:textId="04B79448" w:rsidR="00BA5BBA" w:rsidRPr="00411D10" w:rsidRDefault="00127E1B" w:rsidP="00127E1B">
      <w:pPr>
        <w:pStyle w:val="Heading3"/>
      </w:pPr>
      <w:bookmarkStart w:id="414" w:name="_Toc50067437"/>
      <w:r w:rsidRPr="00411D10">
        <w:t>DCM</w:t>
      </w:r>
      <w:bookmarkEnd w:id="414"/>
    </w:p>
    <w:p w14:paraId="5F93E7ED" w14:textId="65C4C918" w:rsidR="00127E1B" w:rsidRPr="00411D10" w:rsidRDefault="00127E1B" w:rsidP="00127E1B">
      <w:pPr>
        <w:jc w:val="both"/>
      </w:pPr>
      <w:r w:rsidRPr="00411D10">
        <w:t xml:space="preserve">DCM+MCS0 for Nss=1 as defined in </w:t>
      </w:r>
      <w:r w:rsidR="006674DF" w:rsidRPr="00411D10">
        <w:t>802.</w:t>
      </w:r>
      <w:r w:rsidRPr="00411D10">
        <w:t xml:space="preserve">11ax is a MCS in </w:t>
      </w:r>
      <w:r w:rsidR="006674DF" w:rsidRPr="00411D10">
        <w:t>802.</w:t>
      </w:r>
      <w:r w:rsidRPr="00411D10">
        <w:t>11be</w:t>
      </w:r>
      <w:r w:rsidR="006674DF" w:rsidRPr="00411D10">
        <w:t>.</w:t>
      </w:r>
    </w:p>
    <w:p w14:paraId="483560EA" w14:textId="20A8610B" w:rsidR="00127E1B" w:rsidRPr="00411D10" w:rsidRDefault="00127E1B" w:rsidP="00127E1B">
      <w:pPr>
        <w:pStyle w:val="ListParagraph"/>
        <w:numPr>
          <w:ilvl w:val="0"/>
          <w:numId w:val="126"/>
        </w:numPr>
        <w:jc w:val="both"/>
      </w:pPr>
      <w:r w:rsidRPr="00411D10">
        <w:t xml:space="preserve">The detailed MCS </w:t>
      </w:r>
      <w:r w:rsidR="007021DF" w:rsidRPr="00411D10">
        <w:t>number</w:t>
      </w:r>
      <w:r w:rsidRPr="00411D10">
        <w:t xml:space="preserve"> for DCM+MCS0 is TBD.</w:t>
      </w:r>
    </w:p>
    <w:p w14:paraId="42D3C77A" w14:textId="30D71610" w:rsidR="00127E1B" w:rsidRPr="00411D10" w:rsidRDefault="00127E1B" w:rsidP="00127E1B">
      <w:pPr>
        <w:pStyle w:val="ListParagraph"/>
        <w:numPr>
          <w:ilvl w:val="0"/>
          <w:numId w:val="126"/>
        </w:numPr>
        <w:jc w:val="both"/>
      </w:pPr>
      <w:r w:rsidRPr="00411D10">
        <w:t xml:space="preserve">This is an R1 feature.  </w:t>
      </w:r>
    </w:p>
    <w:p w14:paraId="490B167D" w14:textId="44100B07" w:rsidR="00B254D3" w:rsidRPr="00597AE6" w:rsidRDefault="00597AE6" w:rsidP="00127E1B">
      <w:pPr>
        <w:jc w:val="both"/>
        <w:rPr>
          <w:szCs w:val="22"/>
        </w:rPr>
      </w:pPr>
      <w:r w:rsidRPr="00411D10">
        <w:rPr>
          <w:szCs w:val="22"/>
        </w:rPr>
        <w:t>[</w:t>
      </w:r>
      <w:r w:rsidR="007E0F65" w:rsidRPr="00411D10">
        <w:rPr>
          <w:szCs w:val="22"/>
        </w:rPr>
        <w:t>Motion 1</w:t>
      </w:r>
      <w:r w:rsidR="00C32C3B" w:rsidRPr="00411D10">
        <w:rPr>
          <w:szCs w:val="22"/>
        </w:rPr>
        <w:t>2</w:t>
      </w:r>
      <w:r w:rsidR="007E0F65" w:rsidRPr="00411D10">
        <w:rPr>
          <w:szCs w:val="22"/>
        </w:rPr>
        <w:t xml:space="preserve">2, #SP147, </w:t>
      </w:r>
      <w:sdt>
        <w:sdtPr>
          <w:rPr>
            <w:szCs w:val="22"/>
          </w:rPr>
          <w:id w:val="683488459"/>
          <w:citation/>
        </w:sdtPr>
        <w:sdtEndPr/>
        <w:sdtContent>
          <w:r w:rsidR="003A42ED" w:rsidRPr="00411D10">
            <w:rPr>
              <w:szCs w:val="22"/>
            </w:rPr>
            <w:fldChar w:fldCharType="begin"/>
          </w:r>
          <w:r w:rsidR="003A42ED" w:rsidRPr="00411D10">
            <w:rPr>
              <w:szCs w:val="22"/>
              <w:lang w:val="en-US"/>
            </w:rPr>
            <w:instrText xml:space="preserve"> CITATION 19_1755r7 \l 1033 </w:instrText>
          </w:r>
          <w:r w:rsidR="003A42ED" w:rsidRPr="00411D10">
            <w:rPr>
              <w:szCs w:val="22"/>
            </w:rPr>
            <w:fldChar w:fldCharType="separate"/>
          </w:r>
          <w:r w:rsidR="00F97929" w:rsidRPr="00F97929">
            <w:rPr>
              <w:noProof/>
              <w:szCs w:val="22"/>
              <w:lang w:val="en-US"/>
            </w:rPr>
            <w:t>[10]</w:t>
          </w:r>
          <w:r w:rsidR="003A42ED" w:rsidRPr="00411D10">
            <w:rPr>
              <w:szCs w:val="22"/>
            </w:rPr>
            <w:fldChar w:fldCharType="end"/>
          </w:r>
        </w:sdtContent>
      </w:sdt>
      <w:r w:rsidR="003A42ED" w:rsidRPr="00411D10">
        <w:rPr>
          <w:szCs w:val="22"/>
        </w:rPr>
        <w:t xml:space="preserve"> and </w:t>
      </w:r>
      <w:sdt>
        <w:sdtPr>
          <w:rPr>
            <w:szCs w:val="22"/>
          </w:rPr>
          <w:id w:val="-1557930930"/>
          <w:citation/>
        </w:sdtPr>
        <w:sdtEndPr/>
        <w:sdtContent>
          <w:r w:rsidRPr="00411D10">
            <w:rPr>
              <w:szCs w:val="22"/>
            </w:rPr>
            <w:fldChar w:fldCharType="begin"/>
          </w:r>
          <w:r w:rsidRPr="00411D10">
            <w:rPr>
              <w:szCs w:val="22"/>
              <w:lang w:val="en-US"/>
            </w:rPr>
            <w:instrText xml:space="preserve"> CITATION 20_0986r1 \l 1033 </w:instrText>
          </w:r>
          <w:r w:rsidRPr="00411D10">
            <w:rPr>
              <w:szCs w:val="22"/>
            </w:rPr>
            <w:fldChar w:fldCharType="separate"/>
          </w:r>
          <w:r w:rsidR="00F97929" w:rsidRPr="00F97929">
            <w:rPr>
              <w:noProof/>
              <w:szCs w:val="22"/>
              <w:lang w:val="en-US"/>
            </w:rPr>
            <w:t>[39]</w:t>
          </w:r>
          <w:r w:rsidRPr="00411D10">
            <w:rPr>
              <w:szCs w:val="22"/>
            </w:rPr>
            <w:fldChar w:fldCharType="end"/>
          </w:r>
        </w:sdtContent>
      </w:sdt>
      <w:r w:rsidRPr="00411D10">
        <w:rPr>
          <w:szCs w:val="22"/>
        </w:rPr>
        <w:t>]</w:t>
      </w:r>
    </w:p>
    <w:p w14:paraId="31134620" w14:textId="77777777" w:rsidR="00597AE6" w:rsidRPr="002078D7" w:rsidRDefault="00597AE6" w:rsidP="00127E1B">
      <w:pPr>
        <w:jc w:val="both"/>
        <w:rPr>
          <w:szCs w:val="22"/>
          <w:highlight w:val="green"/>
        </w:rPr>
      </w:pPr>
    </w:p>
    <w:p w14:paraId="5A2081F8" w14:textId="77777777" w:rsidR="00411D10" w:rsidRDefault="00411D10">
      <w:r>
        <w:br w:type="page"/>
      </w:r>
    </w:p>
    <w:p w14:paraId="13758049" w14:textId="33338275" w:rsidR="00B254D3" w:rsidRPr="00411D10" w:rsidRDefault="006674DF" w:rsidP="00B254D3">
      <w:pPr>
        <w:jc w:val="both"/>
      </w:pPr>
      <w:r w:rsidRPr="00411D10">
        <w:t>802.11be</w:t>
      </w:r>
      <w:r w:rsidR="00B254D3" w:rsidRPr="00411D10">
        <w:t xml:space="preserve"> agree</w:t>
      </w:r>
      <w:r w:rsidRPr="00411D10">
        <w:t>s</w:t>
      </w:r>
      <w:r w:rsidR="00B254D3" w:rsidRPr="00411D10">
        <w:t xml:space="preserve"> to define a DUP mode for non-punctured 80</w:t>
      </w:r>
      <w:r w:rsidRPr="00411D10">
        <w:t xml:space="preserve"> </w:t>
      </w:r>
      <w:r w:rsidR="00B254D3" w:rsidRPr="00411D10">
        <w:t>MHz, 160</w:t>
      </w:r>
      <w:r w:rsidRPr="00411D10">
        <w:t xml:space="preserve"> </w:t>
      </w:r>
      <w:r w:rsidR="00B254D3" w:rsidRPr="00411D10">
        <w:t>MHz and 320</w:t>
      </w:r>
      <w:r w:rsidRPr="00411D10">
        <w:t xml:space="preserve"> </w:t>
      </w:r>
      <w:r w:rsidR="00B254D3" w:rsidRPr="00411D10">
        <w:t>MHz PPDUs transmitted to a single user, limited to {MCS0+DCM, Nss=1</w:t>
      </w:r>
      <w:r w:rsidRPr="00411D10">
        <w:t>}.</w:t>
      </w:r>
    </w:p>
    <w:p w14:paraId="1DC72652" w14:textId="71BE5188" w:rsidR="00B254D3" w:rsidRPr="00411D10" w:rsidRDefault="00B254D3" w:rsidP="00B254D3">
      <w:pPr>
        <w:pStyle w:val="ListParagraph"/>
        <w:numPr>
          <w:ilvl w:val="0"/>
          <w:numId w:val="133"/>
        </w:numPr>
        <w:jc w:val="both"/>
      </w:pPr>
      <w:r w:rsidRPr="00411D10">
        <w:t>80 DUP = 40 (RU 484) duplicated</w:t>
      </w:r>
      <w:r w:rsidR="006674DF" w:rsidRPr="00411D10">
        <w:t>.</w:t>
      </w:r>
    </w:p>
    <w:p w14:paraId="7C15DB4C" w14:textId="33426A96" w:rsidR="00B254D3" w:rsidRPr="00411D10" w:rsidRDefault="00B254D3" w:rsidP="00B254D3">
      <w:pPr>
        <w:pStyle w:val="ListParagraph"/>
        <w:numPr>
          <w:ilvl w:val="0"/>
          <w:numId w:val="133"/>
        </w:numPr>
        <w:jc w:val="both"/>
      </w:pPr>
      <w:r w:rsidRPr="00411D10">
        <w:t>160 DUP = 80 (RU 996) duplicated</w:t>
      </w:r>
      <w:r w:rsidR="006674DF" w:rsidRPr="00411D10">
        <w:t>.</w:t>
      </w:r>
    </w:p>
    <w:p w14:paraId="6D8AE5B2" w14:textId="6035B08F" w:rsidR="00B254D3" w:rsidRPr="00411D10" w:rsidRDefault="00B254D3" w:rsidP="00B254D3">
      <w:pPr>
        <w:pStyle w:val="ListParagraph"/>
        <w:numPr>
          <w:ilvl w:val="0"/>
          <w:numId w:val="133"/>
        </w:numPr>
        <w:jc w:val="both"/>
      </w:pPr>
      <w:r w:rsidRPr="00411D10">
        <w:t>320 DUP = 160 (RU 2</w:t>
      </w:r>
      <w:r w:rsidR="006674DF" w:rsidRPr="00411D10">
        <w:t>×</w:t>
      </w:r>
      <w:r w:rsidRPr="00411D10">
        <w:t>996) duplicated</w:t>
      </w:r>
      <w:r w:rsidR="006674DF" w:rsidRPr="00411D10">
        <w:t>.</w:t>
      </w:r>
    </w:p>
    <w:p w14:paraId="049ADDDF" w14:textId="1FF12AF6" w:rsidR="00B254D3" w:rsidRPr="00411D10" w:rsidRDefault="00B254D3" w:rsidP="00B254D3">
      <w:pPr>
        <w:pStyle w:val="ListParagraph"/>
        <w:numPr>
          <w:ilvl w:val="0"/>
          <w:numId w:val="133"/>
        </w:numPr>
        <w:jc w:val="both"/>
      </w:pPr>
      <w:r w:rsidRPr="00411D10">
        <w:t>PAPR reduction scheme is TBD</w:t>
      </w:r>
      <w:r w:rsidR="006674DF" w:rsidRPr="00411D10">
        <w:t>.</w:t>
      </w:r>
    </w:p>
    <w:p w14:paraId="443E5F65" w14:textId="42046FC5" w:rsidR="00B254D3" w:rsidRPr="00411D10" w:rsidRDefault="00B254D3" w:rsidP="00B254D3">
      <w:pPr>
        <w:pStyle w:val="ListParagraph"/>
        <w:numPr>
          <w:ilvl w:val="0"/>
          <w:numId w:val="133"/>
        </w:numPr>
        <w:jc w:val="both"/>
      </w:pPr>
      <w:r w:rsidRPr="00411D10">
        <w:t xml:space="preserve">Additional </w:t>
      </w:r>
      <w:r w:rsidR="001020C0" w:rsidRPr="00411D10">
        <w:t xml:space="preserve">diversity </w:t>
      </w:r>
      <w:r w:rsidRPr="00411D10">
        <w:t xml:space="preserve">scheme is TBD. </w:t>
      </w:r>
    </w:p>
    <w:p w14:paraId="5ADC3406" w14:textId="2FF62C8F" w:rsidR="00B254D3" w:rsidRPr="00411D10" w:rsidRDefault="001020C0" w:rsidP="00B254D3">
      <w:pPr>
        <w:pStyle w:val="ListParagraph"/>
        <w:numPr>
          <w:ilvl w:val="0"/>
          <w:numId w:val="133"/>
        </w:numPr>
        <w:jc w:val="both"/>
      </w:pPr>
      <w:r w:rsidRPr="00411D10">
        <w:t>This is an R1 feature.</w:t>
      </w:r>
      <w:r w:rsidR="00B254D3" w:rsidRPr="00411D10">
        <w:t xml:space="preserve"> </w:t>
      </w:r>
    </w:p>
    <w:p w14:paraId="20FA9A77" w14:textId="7D6DAF91" w:rsidR="00671100" w:rsidRPr="00411D10" w:rsidRDefault="00671100" w:rsidP="00671100">
      <w:pPr>
        <w:jc w:val="both"/>
      </w:pPr>
      <w:r w:rsidRPr="00411D10">
        <w:t>The mode defined above is limited to 6</w:t>
      </w:r>
      <w:r w:rsidR="006A7239" w:rsidRPr="00411D10">
        <w:t xml:space="preserve"> </w:t>
      </w:r>
      <w:r w:rsidRPr="00411D10">
        <w:t>GHz.</w:t>
      </w:r>
    </w:p>
    <w:p w14:paraId="135CC3EB" w14:textId="1CEB036F" w:rsidR="00671100" w:rsidRPr="00411D10" w:rsidRDefault="00671100" w:rsidP="00491B3B">
      <w:pPr>
        <w:pStyle w:val="ListParagraph"/>
        <w:numPr>
          <w:ilvl w:val="0"/>
          <w:numId w:val="134"/>
        </w:numPr>
        <w:jc w:val="both"/>
      </w:pPr>
      <w:r w:rsidRPr="00411D10">
        <w:t xml:space="preserve">Note: Whether to further limit this to LPI mode is TBD. </w:t>
      </w:r>
    </w:p>
    <w:p w14:paraId="122CADAC" w14:textId="71E23409" w:rsidR="00671100" w:rsidRPr="00411D10" w:rsidRDefault="00671100" w:rsidP="00671100">
      <w:pPr>
        <w:jc w:val="both"/>
        <w:rPr>
          <w:lang w:val="en-US"/>
        </w:rPr>
      </w:pPr>
      <w:r w:rsidRPr="00411D10">
        <w:rPr>
          <w:lang w:val="en-US"/>
        </w:rPr>
        <w:t>The duplication in the mode defined above is done only on the data tones of the payload portion and that EHT-STF/LTF are based on the total BW.</w:t>
      </w:r>
    </w:p>
    <w:p w14:paraId="570F6923" w14:textId="77777777" w:rsidR="00671100" w:rsidRPr="00411D10" w:rsidRDefault="00671100" w:rsidP="00671100">
      <w:pPr>
        <w:jc w:val="both"/>
        <w:rPr>
          <w:lang w:val="en-US"/>
        </w:rPr>
      </w:pPr>
      <w:r w:rsidRPr="00411D10">
        <w:rPr>
          <w:lang w:val="en-US"/>
        </w:rPr>
        <w:t>In this mode,</w:t>
      </w:r>
    </w:p>
    <w:p w14:paraId="054152C3" w14:textId="5BAFB4D9" w:rsidR="00671100" w:rsidRPr="00411D10" w:rsidRDefault="00671100" w:rsidP="00671100">
      <w:pPr>
        <w:pStyle w:val="ListParagraph"/>
        <w:numPr>
          <w:ilvl w:val="0"/>
          <w:numId w:val="139"/>
        </w:numPr>
        <w:jc w:val="both"/>
        <w:rPr>
          <w:lang w:val="en-US"/>
        </w:rPr>
      </w:pPr>
      <w:r w:rsidRPr="00411D10">
        <w:rPr>
          <w:lang w:val="en-US"/>
        </w:rPr>
        <w:t>For 80 MHz PPDU, the EHT-STF, EHT-LTF and pilot are same as transmitting both RU1 and RU2 of 484-tone RU</w:t>
      </w:r>
      <w:r w:rsidR="00491B3B" w:rsidRPr="00411D10">
        <w:rPr>
          <w:lang w:val="en-US"/>
        </w:rPr>
        <w:t>.</w:t>
      </w:r>
    </w:p>
    <w:p w14:paraId="3610BDA9" w14:textId="2EBE8857" w:rsidR="00671100" w:rsidRPr="00411D10" w:rsidRDefault="00671100" w:rsidP="00671100">
      <w:pPr>
        <w:pStyle w:val="ListParagraph"/>
        <w:numPr>
          <w:ilvl w:val="0"/>
          <w:numId w:val="139"/>
        </w:numPr>
        <w:jc w:val="both"/>
        <w:rPr>
          <w:lang w:val="en-US"/>
        </w:rPr>
      </w:pPr>
      <w:r w:rsidRPr="00411D10">
        <w:rPr>
          <w:lang w:val="en-US"/>
        </w:rPr>
        <w:t>For 160/320 MHz PPDU, the EHT-STF, EHT-LTF and pilot are same as the non-OFDMA 160/320 MHz PPDU.</w:t>
      </w:r>
    </w:p>
    <w:p w14:paraId="3B48C66D" w14:textId="77777777" w:rsidR="00671100" w:rsidRPr="00411D10" w:rsidRDefault="00671100" w:rsidP="00671100">
      <w:pPr>
        <w:jc w:val="both"/>
        <w:rPr>
          <w:lang w:val="en-US"/>
        </w:rPr>
      </w:pPr>
      <w:r w:rsidRPr="00411D10">
        <w:rPr>
          <w:lang w:val="en-US"/>
        </w:rPr>
        <w:t xml:space="preserve">PAPR reduction scheme is TBD. </w:t>
      </w:r>
    </w:p>
    <w:p w14:paraId="71F108C1" w14:textId="58E031F8" w:rsidR="00671100" w:rsidRPr="00411D10" w:rsidRDefault="00671100" w:rsidP="00671100">
      <w:pPr>
        <w:jc w:val="both"/>
        <w:rPr>
          <w:lang w:val="en-US"/>
        </w:rPr>
      </w:pPr>
      <w:r w:rsidRPr="00411D10">
        <w:rPr>
          <w:lang w:val="en-US"/>
        </w:rPr>
        <w:t>Note: pre-EHT modulated fields are TBD</w:t>
      </w:r>
      <w:r w:rsidR="00863280" w:rsidRPr="00411D10">
        <w:rPr>
          <w:lang w:val="en-US"/>
        </w:rPr>
        <w:t>.</w:t>
      </w:r>
    </w:p>
    <w:p w14:paraId="2E221A3D" w14:textId="4F82E401" w:rsidR="00597AE6" w:rsidRPr="00411D10" w:rsidRDefault="00597AE6" w:rsidP="00671100">
      <w:pPr>
        <w:jc w:val="both"/>
      </w:pPr>
      <w:r w:rsidRPr="00411D10">
        <w:t xml:space="preserve">[Motion 122, #SP162, </w:t>
      </w:r>
      <w:sdt>
        <w:sdtPr>
          <w:id w:val="731893729"/>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1452464844"/>
          <w:citation/>
        </w:sdtPr>
        <w:sdtEndPr/>
        <w:sdtContent>
          <w:r w:rsidR="006A28A1" w:rsidRPr="00411D10">
            <w:fldChar w:fldCharType="begin"/>
          </w:r>
          <w:r w:rsidR="006A28A1" w:rsidRPr="00411D10">
            <w:rPr>
              <w:lang w:val="en-US"/>
            </w:rPr>
            <w:instrText xml:space="preserve"> CITATION 20_0965r3 \l 1033 </w:instrText>
          </w:r>
          <w:r w:rsidR="006A28A1" w:rsidRPr="00411D10">
            <w:fldChar w:fldCharType="separate"/>
          </w:r>
          <w:r w:rsidR="00F97929" w:rsidRPr="00F97929">
            <w:rPr>
              <w:noProof/>
              <w:lang w:val="en-US"/>
            </w:rPr>
            <w:t>[40]</w:t>
          </w:r>
          <w:r w:rsidR="006A28A1" w:rsidRPr="00411D10">
            <w:fldChar w:fldCharType="end"/>
          </w:r>
        </w:sdtContent>
      </w:sdt>
      <w:r w:rsidR="006A28A1" w:rsidRPr="00411D10">
        <w:t>]</w:t>
      </w:r>
    </w:p>
    <w:p w14:paraId="41634815" w14:textId="4BDDA94E" w:rsidR="00597AE6" w:rsidRPr="00411D10" w:rsidRDefault="00597AE6" w:rsidP="00597AE6">
      <w:pPr>
        <w:jc w:val="both"/>
        <w:rPr>
          <w:lang w:val="en-US"/>
        </w:rPr>
      </w:pPr>
      <w:r w:rsidRPr="00411D10">
        <w:t xml:space="preserve">[Motion 122, #SP163, </w:t>
      </w:r>
      <w:sdt>
        <w:sdtPr>
          <w:id w:val="-843322206"/>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123670471"/>
          <w:citation/>
        </w:sdtPr>
        <w:sdtEndPr/>
        <w:sdtContent>
          <w:r w:rsidR="006A28A1" w:rsidRPr="00411D10">
            <w:fldChar w:fldCharType="begin"/>
          </w:r>
          <w:r w:rsidR="006A28A1" w:rsidRPr="00411D10">
            <w:rPr>
              <w:lang w:val="en-US"/>
            </w:rPr>
            <w:instrText xml:space="preserve"> CITATION 20_0965r3 \l 1033 </w:instrText>
          </w:r>
          <w:r w:rsidR="006A28A1" w:rsidRPr="00411D10">
            <w:fldChar w:fldCharType="separate"/>
          </w:r>
          <w:r w:rsidR="00F97929" w:rsidRPr="00F97929">
            <w:rPr>
              <w:noProof/>
              <w:lang w:val="en-US"/>
            </w:rPr>
            <w:t>[40]</w:t>
          </w:r>
          <w:r w:rsidR="006A28A1" w:rsidRPr="00411D10">
            <w:fldChar w:fldCharType="end"/>
          </w:r>
        </w:sdtContent>
      </w:sdt>
      <w:r w:rsidR="006A28A1" w:rsidRPr="00411D10">
        <w:t>]</w:t>
      </w:r>
    </w:p>
    <w:p w14:paraId="47CF153E" w14:textId="7A294195" w:rsidR="00597AE6" w:rsidRPr="00557DF4" w:rsidRDefault="00597AE6" w:rsidP="00597AE6">
      <w:pPr>
        <w:jc w:val="both"/>
        <w:rPr>
          <w:lang w:val="en-US"/>
        </w:rPr>
      </w:pPr>
      <w:r w:rsidRPr="00411D10">
        <w:t xml:space="preserve">[Motion 122, #SP170, </w:t>
      </w:r>
      <w:sdt>
        <w:sdtPr>
          <w:id w:val="216406280"/>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1531187305"/>
          <w:citation/>
        </w:sdtPr>
        <w:sdtEndPr/>
        <w:sdtContent>
          <w:r w:rsidR="006A28A1" w:rsidRPr="00411D10">
            <w:fldChar w:fldCharType="begin"/>
          </w:r>
          <w:r w:rsidR="006A28A1" w:rsidRPr="00411D10">
            <w:rPr>
              <w:lang w:val="en-US"/>
            </w:rPr>
            <w:instrText xml:space="preserve"> CITATION 20_0965r4 \l 1033 </w:instrText>
          </w:r>
          <w:r w:rsidR="006A28A1" w:rsidRPr="00411D10">
            <w:fldChar w:fldCharType="separate"/>
          </w:r>
          <w:r w:rsidR="00F97929" w:rsidRPr="00F97929">
            <w:rPr>
              <w:noProof/>
              <w:lang w:val="en-US"/>
            </w:rPr>
            <w:t>[41]</w:t>
          </w:r>
          <w:r w:rsidR="006A28A1" w:rsidRPr="00411D10">
            <w:fldChar w:fldCharType="end"/>
          </w:r>
        </w:sdtContent>
      </w:sdt>
      <w:r w:rsidR="006A28A1" w:rsidRPr="00411D10">
        <w:t>]</w:t>
      </w:r>
    </w:p>
    <w:p w14:paraId="108DBF8A" w14:textId="341A61DC" w:rsidR="00F53816" w:rsidRDefault="00F53816" w:rsidP="00422EFC">
      <w:pPr>
        <w:pStyle w:val="Heading2"/>
        <w:rPr>
          <w:u w:val="none"/>
        </w:rPr>
      </w:pPr>
      <w:bookmarkStart w:id="415" w:name="_Toc50067438"/>
      <w:r>
        <w:rPr>
          <w:u w:val="none"/>
        </w:rPr>
        <w:t>EHT preambles</w:t>
      </w:r>
      <w:bookmarkEnd w:id="415"/>
    </w:p>
    <w:p w14:paraId="5E260424" w14:textId="2B448CB9" w:rsidR="00F53816" w:rsidRDefault="00F53816" w:rsidP="00F53816">
      <w:pPr>
        <w:pStyle w:val="Heading3"/>
      </w:pPr>
      <w:bookmarkStart w:id="416" w:name="_Toc50067439"/>
      <w:r>
        <w:t>L-STF, L-LTF, L-SIG, and RL-SIG</w:t>
      </w:r>
      <w:bookmarkEnd w:id="416"/>
    </w:p>
    <w:p w14:paraId="68F508A5" w14:textId="77777777" w:rsidR="00F53816" w:rsidRPr="00411D10" w:rsidRDefault="00F53816" w:rsidP="00F53816">
      <w:pPr>
        <w:jc w:val="both"/>
      </w:pPr>
      <w:r w:rsidRPr="00411D10">
        <w:t>For EHT PPDU, L-STF, L-LTF and L-SIG shall be transmitted at the beginning of the EHT PPDU.</w:t>
      </w:r>
    </w:p>
    <w:p w14:paraId="1B598453" w14:textId="77777777" w:rsidR="00F53816" w:rsidRPr="00411D10" w:rsidRDefault="00F53816" w:rsidP="00F53816">
      <w:pPr>
        <w:jc w:val="both"/>
      </w:pPr>
      <w:r w:rsidRPr="00411D10">
        <w:t>For EHT PPDU, the first symbol after L-SIG shall be BPSK modulated.</w:t>
      </w:r>
    </w:p>
    <w:p w14:paraId="54362A96" w14:textId="77777777" w:rsidR="00F53816" w:rsidRPr="00411D10" w:rsidRDefault="00F53816" w:rsidP="00F53816">
      <w:pPr>
        <w:jc w:val="both"/>
      </w:pPr>
      <w:r w:rsidRPr="00411D10">
        <w:t xml:space="preserve">[Motion 1, </w:t>
      </w:r>
      <w:sdt>
        <w:sdtPr>
          <w:id w:val="-2094540213"/>
          <w:citation/>
        </w:sdtPr>
        <w:sdtEndPr/>
        <w:sdtContent>
          <w:r w:rsidRPr="00411D10">
            <w:fldChar w:fldCharType="begin"/>
          </w:r>
          <w:r w:rsidRPr="00411D10">
            <w:rPr>
              <w:lang w:val="en-US"/>
            </w:rPr>
            <w:instrText xml:space="preserve"> CITATION 19_1755r0 \l 1033 </w:instrText>
          </w:r>
          <w:r w:rsidRPr="00411D10">
            <w:fldChar w:fldCharType="separate"/>
          </w:r>
          <w:r w:rsidR="00F97929" w:rsidRPr="00F97929">
            <w:rPr>
              <w:noProof/>
              <w:lang w:val="en-US"/>
            </w:rPr>
            <w:t>[3]</w:t>
          </w:r>
          <w:r w:rsidRPr="00411D10">
            <w:fldChar w:fldCharType="end"/>
          </w:r>
        </w:sdtContent>
      </w:sdt>
      <w:r w:rsidRPr="00411D10">
        <w:t xml:space="preserve"> and </w:t>
      </w:r>
      <w:sdt>
        <w:sdtPr>
          <w:id w:val="481885797"/>
          <w:citation/>
        </w:sdtPr>
        <w:sdtEndPr/>
        <w:sdtContent>
          <w:r w:rsidRPr="00411D10">
            <w:fldChar w:fldCharType="begin"/>
          </w:r>
          <w:r w:rsidRPr="00411D10">
            <w:rPr>
              <w:lang w:val="en-US"/>
            </w:rPr>
            <w:instrText xml:space="preserve"> CITATION 19_1099r2 \l 1033 </w:instrText>
          </w:r>
          <w:r w:rsidRPr="00411D10">
            <w:fldChar w:fldCharType="separate"/>
          </w:r>
          <w:r w:rsidR="00F97929" w:rsidRPr="00F97929">
            <w:rPr>
              <w:noProof/>
              <w:lang w:val="en-US"/>
            </w:rPr>
            <w:t>[42]</w:t>
          </w:r>
          <w:r w:rsidRPr="00411D10">
            <w:fldChar w:fldCharType="end"/>
          </w:r>
        </w:sdtContent>
      </w:sdt>
      <w:r w:rsidRPr="00411D10">
        <w:t>]</w:t>
      </w:r>
    </w:p>
    <w:p w14:paraId="3D0C8C71" w14:textId="77777777" w:rsidR="00F53816" w:rsidRPr="00411D10" w:rsidRDefault="00F53816" w:rsidP="00F53816">
      <w:pPr>
        <w:jc w:val="both"/>
      </w:pPr>
    </w:p>
    <w:p w14:paraId="25749DA0" w14:textId="77777777" w:rsidR="00F53816" w:rsidRPr="00411D10" w:rsidRDefault="00F53816" w:rsidP="00F53816">
      <w:pPr>
        <w:jc w:val="both"/>
      </w:pPr>
      <w:r w:rsidRPr="00411D10">
        <w:t xml:space="preserve">The LENGTH field in L-SIG set to a value </w:t>
      </w:r>
      <w:r w:rsidRPr="00411D10">
        <w:rPr>
          <w:i/>
        </w:rPr>
        <w:t>N</w:t>
      </w:r>
      <w:r w:rsidRPr="00411D10">
        <w:t xml:space="preserve"> such that mod(</w:t>
      </w:r>
      <w:r w:rsidRPr="00411D10">
        <w:rPr>
          <w:i/>
        </w:rPr>
        <w:t>N</w:t>
      </w:r>
      <w:r w:rsidRPr="00411D10">
        <w:t>, 3) = 0.</w:t>
      </w:r>
    </w:p>
    <w:p w14:paraId="05CFBD0C" w14:textId="77777777" w:rsidR="00F53816" w:rsidRPr="00411D10" w:rsidRDefault="00F53816" w:rsidP="00F53816">
      <w:pPr>
        <w:jc w:val="both"/>
      </w:pPr>
      <w:r w:rsidRPr="00411D10">
        <w:t xml:space="preserve">[Motion 29, </w:t>
      </w:r>
      <w:sdt>
        <w:sdtPr>
          <w:id w:val="-1989926008"/>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1640487981"/>
          <w:citation/>
        </w:sdtPr>
        <w:sdtEndPr/>
        <w:sdtContent>
          <w:r w:rsidRPr="00411D10">
            <w:fldChar w:fldCharType="begin"/>
          </w:r>
          <w:r w:rsidRPr="00411D10">
            <w:rPr>
              <w:lang w:val="en-US"/>
            </w:rPr>
            <w:instrText xml:space="preserve">CITATION 19_1486r9 \l 1033 </w:instrText>
          </w:r>
          <w:r w:rsidRPr="00411D10">
            <w:fldChar w:fldCharType="separate"/>
          </w:r>
          <w:r w:rsidR="00F97929" w:rsidRPr="00F97929">
            <w:rPr>
              <w:noProof/>
              <w:lang w:val="en-US"/>
            </w:rPr>
            <w:t>[43]</w:t>
          </w:r>
          <w:r w:rsidRPr="00411D10">
            <w:fldChar w:fldCharType="end"/>
          </w:r>
        </w:sdtContent>
      </w:sdt>
      <w:r w:rsidRPr="00411D10">
        <w:t>]</w:t>
      </w:r>
    </w:p>
    <w:p w14:paraId="0D943880" w14:textId="77777777" w:rsidR="00F53816" w:rsidRPr="00411D10" w:rsidRDefault="00F53816" w:rsidP="00F53816">
      <w:pPr>
        <w:jc w:val="both"/>
      </w:pPr>
    </w:p>
    <w:p w14:paraId="0A483063" w14:textId="686D458B" w:rsidR="00F53816" w:rsidRPr="00411D10" w:rsidRDefault="00F53816" w:rsidP="00F53816">
      <w:pPr>
        <w:jc w:val="both"/>
      </w:pPr>
      <w:r w:rsidRPr="00411D10">
        <w:t>Phase rotation is applied to the legacy preamble part of EHT PPDU.</w:t>
      </w:r>
    </w:p>
    <w:p w14:paraId="0E750E0D" w14:textId="77777777" w:rsidR="00F53816" w:rsidRPr="00411D10" w:rsidRDefault="00F53816" w:rsidP="00F53816">
      <w:pPr>
        <w:jc w:val="both"/>
      </w:pPr>
      <w:r w:rsidRPr="00411D10">
        <w:t>Coefficients applied to each 20 MHz channel are TBD.</w:t>
      </w:r>
    </w:p>
    <w:p w14:paraId="3BA8B229" w14:textId="77777777" w:rsidR="00F53816" w:rsidRPr="00411D10" w:rsidRDefault="00F53816" w:rsidP="00F53816">
      <w:pPr>
        <w:jc w:val="both"/>
      </w:pPr>
      <w:r w:rsidRPr="00411D10">
        <w:t>Application to the other fields is TBD.</w:t>
      </w:r>
    </w:p>
    <w:p w14:paraId="51C79387" w14:textId="77777777" w:rsidR="00F53816" w:rsidRPr="00411D10" w:rsidRDefault="00F53816" w:rsidP="00F53816">
      <w:pPr>
        <w:jc w:val="both"/>
      </w:pPr>
      <w:r w:rsidRPr="00411D10">
        <w:t xml:space="preserve">[Motion 41, </w:t>
      </w:r>
      <w:sdt>
        <w:sdtPr>
          <w:id w:val="-706495235"/>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594981003"/>
          <w:citation/>
        </w:sdtPr>
        <w:sdtEndPr/>
        <w:sdtContent>
          <w:r w:rsidRPr="00411D10">
            <w:fldChar w:fldCharType="begin"/>
          </w:r>
          <w:r w:rsidRPr="00411D10">
            <w:rPr>
              <w:lang w:val="en-US"/>
            </w:rPr>
            <w:instrText xml:space="preserve"> CITATION 19_1493r1 \l 1033 </w:instrText>
          </w:r>
          <w:r w:rsidRPr="00411D10">
            <w:fldChar w:fldCharType="separate"/>
          </w:r>
          <w:r w:rsidR="00F97929" w:rsidRPr="00F97929">
            <w:rPr>
              <w:noProof/>
              <w:lang w:val="en-US"/>
            </w:rPr>
            <w:t>[44]</w:t>
          </w:r>
          <w:r w:rsidRPr="00411D10">
            <w:fldChar w:fldCharType="end"/>
          </w:r>
        </w:sdtContent>
      </w:sdt>
      <w:r w:rsidRPr="00411D10">
        <w:t>]</w:t>
      </w:r>
    </w:p>
    <w:p w14:paraId="7C1C4752" w14:textId="77777777" w:rsidR="00F53816" w:rsidRPr="00411D10" w:rsidRDefault="00F53816" w:rsidP="00F53816"/>
    <w:p w14:paraId="42A1AEBF" w14:textId="77777777" w:rsidR="00F53816" w:rsidRPr="00411D10" w:rsidRDefault="00F53816" w:rsidP="00F53816">
      <w:pPr>
        <w:jc w:val="both"/>
        <w:rPr>
          <w:szCs w:val="22"/>
        </w:rPr>
      </w:pPr>
      <w:r w:rsidRPr="00411D10">
        <w:rPr>
          <w:szCs w:val="22"/>
        </w:rPr>
        <w:t>Phase rotation is applied to legacy preamble, RL-SIG, U-SIG and EHT-SIG in EHT PPDU.</w:t>
      </w:r>
    </w:p>
    <w:p w14:paraId="4FB9A8B5" w14:textId="77777777" w:rsidR="00F53816" w:rsidRPr="00411D10" w:rsidRDefault="00F53816" w:rsidP="00F53816">
      <w:pPr>
        <w:jc w:val="both"/>
        <w:rPr>
          <w:szCs w:val="22"/>
        </w:rPr>
      </w:pPr>
      <w:r w:rsidRPr="00411D10">
        <w:rPr>
          <w:szCs w:val="22"/>
        </w:rPr>
        <w:t xml:space="preserve">[Motion 112, #SP30, </w:t>
      </w:r>
      <w:sdt>
        <w:sdtPr>
          <w:rPr>
            <w:szCs w:val="22"/>
          </w:rPr>
          <w:id w:val="1287082492"/>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319464990"/>
          <w:citation/>
        </w:sdtPr>
        <w:sdtEndPr/>
        <w:sdtContent>
          <w:r w:rsidRPr="00411D10">
            <w:rPr>
              <w:szCs w:val="22"/>
            </w:rPr>
            <w:fldChar w:fldCharType="begin"/>
          </w:r>
          <w:r w:rsidRPr="00411D10">
            <w:rPr>
              <w:szCs w:val="22"/>
              <w:lang w:val="en-US"/>
            </w:rPr>
            <w:instrText xml:space="preserve"> CITATION 20_0699r0 \l 1033 </w:instrText>
          </w:r>
          <w:r w:rsidRPr="00411D10">
            <w:rPr>
              <w:szCs w:val="22"/>
            </w:rPr>
            <w:fldChar w:fldCharType="separate"/>
          </w:r>
          <w:r w:rsidR="00F97929" w:rsidRPr="00F97929">
            <w:rPr>
              <w:noProof/>
              <w:szCs w:val="22"/>
              <w:lang w:val="en-US"/>
            </w:rPr>
            <w:t>[45]</w:t>
          </w:r>
          <w:r w:rsidRPr="00411D10">
            <w:rPr>
              <w:szCs w:val="22"/>
            </w:rPr>
            <w:fldChar w:fldCharType="end"/>
          </w:r>
        </w:sdtContent>
      </w:sdt>
      <w:r w:rsidRPr="00411D10">
        <w:rPr>
          <w:szCs w:val="22"/>
        </w:rPr>
        <w:t>]</w:t>
      </w:r>
    </w:p>
    <w:p w14:paraId="208A00FF" w14:textId="77777777" w:rsidR="00F53816" w:rsidRPr="00411D10" w:rsidRDefault="00F53816" w:rsidP="00F53816">
      <w:pPr>
        <w:jc w:val="both"/>
        <w:rPr>
          <w:szCs w:val="22"/>
        </w:rPr>
      </w:pPr>
    </w:p>
    <w:p w14:paraId="6954F6EC" w14:textId="77777777" w:rsidR="00F53816" w:rsidRPr="00411D10" w:rsidRDefault="00F53816" w:rsidP="00F53816">
      <w:pPr>
        <w:rPr>
          <w:szCs w:val="22"/>
        </w:rPr>
      </w:pPr>
      <w:r w:rsidRPr="00411D10">
        <w:rPr>
          <w:szCs w:val="22"/>
        </w:rPr>
        <w:t>802.11be supports the following phase rotation sequence for legacy preamble, RL-SIG, U-SIG and EHT-SIG in 320/160+160 MHz PPDU:</w:t>
      </w:r>
    </w:p>
    <w:p w14:paraId="7B91B617" w14:textId="77777777" w:rsidR="00F53816" w:rsidRPr="00411D10" w:rsidRDefault="00F53816" w:rsidP="00F53816">
      <w:pPr>
        <w:pStyle w:val="ListParagraph"/>
        <w:numPr>
          <w:ilvl w:val="1"/>
          <w:numId w:val="83"/>
        </w:numPr>
        <w:rPr>
          <w:szCs w:val="22"/>
        </w:rPr>
      </w:pPr>
      <w:r w:rsidRPr="00411D10">
        <w:rPr>
          <w:szCs w:val="22"/>
        </w:rPr>
        <w:t>[1 -1 -1 -1 1 -1 -1 -1 -1 1 1 1 -1 1 1 1]</w:t>
      </w:r>
    </w:p>
    <w:p w14:paraId="200381F3" w14:textId="77777777" w:rsidR="00F53816" w:rsidRPr="00411D10" w:rsidRDefault="00F53816" w:rsidP="00F53816">
      <w:pPr>
        <w:rPr>
          <w:szCs w:val="22"/>
        </w:rPr>
      </w:pPr>
      <w:r w:rsidRPr="00411D10">
        <w:rPr>
          <w:szCs w:val="22"/>
        </w:rPr>
        <w:t xml:space="preserve">[Motion 115, #SP81, </w:t>
      </w:r>
      <w:sdt>
        <w:sdtPr>
          <w:rPr>
            <w:szCs w:val="22"/>
          </w:rPr>
          <w:id w:val="659815737"/>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074816061"/>
          <w:citation/>
        </w:sdtPr>
        <w:sdtEndPr/>
        <w:sdtContent>
          <w:r w:rsidRPr="00411D10">
            <w:rPr>
              <w:szCs w:val="22"/>
            </w:rPr>
            <w:fldChar w:fldCharType="begin"/>
          </w:r>
          <w:r w:rsidRPr="00411D10">
            <w:rPr>
              <w:szCs w:val="22"/>
              <w:lang w:val="en-US"/>
            </w:rPr>
            <w:instrText xml:space="preserve"> CITATION 20_0699r1 \l 1033 </w:instrText>
          </w:r>
          <w:r w:rsidRPr="00411D10">
            <w:rPr>
              <w:szCs w:val="22"/>
            </w:rPr>
            <w:fldChar w:fldCharType="separate"/>
          </w:r>
          <w:r w:rsidR="00F97929" w:rsidRPr="00F97929">
            <w:rPr>
              <w:noProof/>
              <w:szCs w:val="22"/>
              <w:lang w:val="en-US"/>
            </w:rPr>
            <w:t>[46]</w:t>
          </w:r>
          <w:r w:rsidRPr="00411D10">
            <w:rPr>
              <w:szCs w:val="22"/>
            </w:rPr>
            <w:fldChar w:fldCharType="end"/>
          </w:r>
        </w:sdtContent>
      </w:sdt>
      <w:r w:rsidRPr="00411D10">
        <w:rPr>
          <w:szCs w:val="22"/>
        </w:rPr>
        <w:t>]</w:t>
      </w:r>
    </w:p>
    <w:p w14:paraId="419D08D7" w14:textId="77777777" w:rsidR="00F53816" w:rsidRPr="00411D10" w:rsidRDefault="00F53816" w:rsidP="00F53816">
      <w:pPr>
        <w:jc w:val="both"/>
        <w:rPr>
          <w:szCs w:val="22"/>
        </w:rPr>
      </w:pPr>
    </w:p>
    <w:p w14:paraId="4068F779" w14:textId="77777777" w:rsidR="00F53816" w:rsidRPr="00411D10" w:rsidRDefault="00F53816" w:rsidP="00F53816">
      <w:pPr>
        <w:rPr>
          <w:bCs/>
        </w:rPr>
      </w:pPr>
      <w:r w:rsidRPr="00411D10">
        <w:rPr>
          <w:bCs/>
        </w:rPr>
        <w:t xml:space="preserve">802.11be reuses the phase rotation sequence defined in 802.11ax for 20/40/80/160/80+80 MHz PPDU. </w:t>
      </w:r>
    </w:p>
    <w:p w14:paraId="15EAAEDB" w14:textId="77777777" w:rsidR="00F53816" w:rsidRPr="00411D10" w:rsidRDefault="00F53816" w:rsidP="00F53816">
      <w:pPr>
        <w:jc w:val="both"/>
        <w:rPr>
          <w:szCs w:val="22"/>
        </w:rPr>
      </w:pPr>
      <w:r w:rsidRPr="00411D10">
        <w:rPr>
          <w:szCs w:val="22"/>
        </w:rPr>
        <w:t xml:space="preserve">[Motion 112, #SP31, </w:t>
      </w:r>
      <w:sdt>
        <w:sdtPr>
          <w:rPr>
            <w:szCs w:val="22"/>
          </w:rPr>
          <w:id w:val="-686447917"/>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451249065"/>
          <w:citation/>
        </w:sdtPr>
        <w:sdtEndPr/>
        <w:sdtContent>
          <w:r w:rsidRPr="00411D10">
            <w:rPr>
              <w:szCs w:val="22"/>
            </w:rPr>
            <w:fldChar w:fldCharType="begin"/>
          </w:r>
          <w:r w:rsidRPr="00411D10">
            <w:rPr>
              <w:szCs w:val="22"/>
              <w:lang w:val="en-US"/>
            </w:rPr>
            <w:instrText xml:space="preserve"> CITATION 20_0699r0 \l 1033 </w:instrText>
          </w:r>
          <w:r w:rsidRPr="00411D10">
            <w:rPr>
              <w:szCs w:val="22"/>
            </w:rPr>
            <w:fldChar w:fldCharType="separate"/>
          </w:r>
          <w:r w:rsidR="00F97929" w:rsidRPr="00F97929">
            <w:rPr>
              <w:noProof/>
              <w:szCs w:val="22"/>
              <w:lang w:val="en-US"/>
            </w:rPr>
            <w:t>[45]</w:t>
          </w:r>
          <w:r w:rsidRPr="00411D10">
            <w:rPr>
              <w:szCs w:val="22"/>
            </w:rPr>
            <w:fldChar w:fldCharType="end"/>
          </w:r>
        </w:sdtContent>
      </w:sdt>
      <w:r w:rsidRPr="00411D10">
        <w:rPr>
          <w:szCs w:val="22"/>
        </w:rPr>
        <w:t>]</w:t>
      </w:r>
    </w:p>
    <w:p w14:paraId="67C2584D" w14:textId="77777777" w:rsidR="00F53816" w:rsidRPr="00411D10" w:rsidRDefault="00F53816" w:rsidP="00F53816"/>
    <w:p w14:paraId="46136E31" w14:textId="77777777" w:rsidR="00F53816" w:rsidRPr="00411D10" w:rsidRDefault="00F53816" w:rsidP="00F53816">
      <w:pPr>
        <w:jc w:val="both"/>
        <w:rPr>
          <w:lang w:val="en-US"/>
        </w:rPr>
      </w:pPr>
      <w:r w:rsidRPr="00411D10">
        <w:rPr>
          <w:lang w:val="en-US"/>
        </w:rPr>
        <w:t>EHT PPDU shall have a RL-SIG field, which is a repeat of the L-SIG field, immediately following the L-SIG field.</w:t>
      </w:r>
    </w:p>
    <w:p w14:paraId="72772444" w14:textId="77777777" w:rsidR="00F53816" w:rsidRPr="00411D10" w:rsidRDefault="00F53816" w:rsidP="00F53816">
      <w:pPr>
        <w:jc w:val="both"/>
        <w:rPr>
          <w:lang w:val="en-US"/>
        </w:rPr>
      </w:pPr>
      <w:r w:rsidRPr="00411D10">
        <w:rPr>
          <w:lang w:val="en-US"/>
        </w:rPr>
        <w:t xml:space="preserve">[Motion 49, </w:t>
      </w:r>
      <w:sdt>
        <w:sdtPr>
          <w:rPr>
            <w:lang w:val="en-US"/>
          </w:rPr>
          <w:id w:val="1586503931"/>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838260711"/>
          <w:citation/>
        </w:sdtPr>
        <w:sdtEndPr/>
        <w:sdtContent>
          <w:r w:rsidRPr="00411D10">
            <w:rPr>
              <w:lang w:val="en-US"/>
            </w:rPr>
            <w:fldChar w:fldCharType="begin"/>
          </w:r>
          <w:r w:rsidRPr="00411D10">
            <w:rPr>
              <w:lang w:val="en-US"/>
            </w:rPr>
            <w:instrText xml:space="preserve"> CITATION 19_1516r4 \l 1033 </w:instrText>
          </w:r>
          <w:r w:rsidRPr="00411D10">
            <w:rPr>
              <w:lang w:val="en-US"/>
            </w:rPr>
            <w:fldChar w:fldCharType="separate"/>
          </w:r>
          <w:r w:rsidR="00F97929" w:rsidRPr="00F97929">
            <w:rPr>
              <w:noProof/>
              <w:lang w:val="en-US"/>
            </w:rPr>
            <w:t>[47]</w:t>
          </w:r>
          <w:r w:rsidRPr="00411D10">
            <w:rPr>
              <w:lang w:val="en-US"/>
            </w:rPr>
            <w:fldChar w:fldCharType="end"/>
          </w:r>
        </w:sdtContent>
      </w:sdt>
      <w:r w:rsidRPr="00411D10">
        <w:rPr>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411D10" w:rsidRDefault="00F53816" w:rsidP="00F53816">
      <w:pPr>
        <w:jc w:val="both"/>
        <w:rPr>
          <w:lang w:val="en-US"/>
        </w:rPr>
      </w:pPr>
      <w:r w:rsidRPr="00411D10">
        <w:rPr>
          <w:lang w:val="en-US"/>
        </w:rPr>
        <w:t>The extra 4 subcarriers are applied to L-SIG and RL-SIG.</w:t>
      </w:r>
    </w:p>
    <w:p w14:paraId="713DE88C" w14:textId="77777777" w:rsidR="00F53816" w:rsidRPr="00411D10" w:rsidRDefault="00F53816" w:rsidP="00F53816">
      <w:pPr>
        <w:jc w:val="both"/>
        <w:rPr>
          <w:lang w:val="en-US"/>
        </w:rPr>
      </w:pPr>
      <w:r w:rsidRPr="00411D10">
        <w:rPr>
          <w:lang w:val="en-US"/>
        </w:rPr>
        <w:t>The indices for extra subcarriers are [-28, -27, 27, 28].</w:t>
      </w:r>
    </w:p>
    <w:p w14:paraId="6F0F35DF" w14:textId="77777777" w:rsidR="00F53816" w:rsidRPr="00411D10" w:rsidRDefault="00F53816" w:rsidP="00F53816">
      <w:pPr>
        <w:jc w:val="both"/>
        <w:rPr>
          <w:lang w:val="en-US"/>
        </w:rPr>
      </w:pPr>
      <w:r w:rsidRPr="00411D10">
        <w:rPr>
          <w:lang w:val="en-US"/>
        </w:rPr>
        <w:t>The extra subcarriers are BPSK modulated.</w:t>
      </w:r>
    </w:p>
    <w:p w14:paraId="3592A552" w14:textId="77777777" w:rsidR="00F53816" w:rsidRPr="00411D10" w:rsidRDefault="00F53816" w:rsidP="00F53816">
      <w:pPr>
        <w:jc w:val="both"/>
        <w:rPr>
          <w:lang w:val="en-US"/>
        </w:rPr>
      </w:pPr>
      <w:r w:rsidRPr="00411D10">
        <w:rPr>
          <w:lang w:val="en-US"/>
        </w:rPr>
        <w:t>The coefficients [-1 -1 -1 1] as in 802.11ax are mapped to the extra subcarriers.</w:t>
      </w:r>
    </w:p>
    <w:p w14:paraId="55DD17A0" w14:textId="77777777" w:rsidR="00F53816" w:rsidRPr="00411D10" w:rsidRDefault="00F53816" w:rsidP="00F53816">
      <w:pPr>
        <w:tabs>
          <w:tab w:val="right" w:pos="9360"/>
        </w:tabs>
        <w:jc w:val="both"/>
        <w:rPr>
          <w:lang w:val="en-US"/>
        </w:rPr>
      </w:pPr>
      <w:r w:rsidRPr="00411D10">
        <w:rPr>
          <w:lang w:val="en-US"/>
        </w:rPr>
        <w:t xml:space="preserve">[Motion 107, </w:t>
      </w:r>
      <w:sdt>
        <w:sdtPr>
          <w:rPr>
            <w:lang w:val="en-US"/>
          </w:rPr>
          <w:id w:val="-516152246"/>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468394927"/>
          <w:citation/>
        </w:sdtPr>
        <w:sdtEndPr/>
        <w:sdtContent>
          <w:r w:rsidRPr="00411D10">
            <w:rPr>
              <w:lang w:val="en-US"/>
            </w:rPr>
            <w:fldChar w:fldCharType="begin"/>
          </w:r>
          <w:r w:rsidRPr="00411D10">
            <w:rPr>
              <w:lang w:val="en-US"/>
            </w:rPr>
            <w:instrText xml:space="preserve"> CITATION 20_0019r1 \l 1033 </w:instrText>
          </w:r>
          <w:r w:rsidRPr="00411D10">
            <w:rPr>
              <w:lang w:val="en-US"/>
            </w:rPr>
            <w:fldChar w:fldCharType="separate"/>
          </w:r>
          <w:r w:rsidR="00F97929" w:rsidRPr="00F97929">
            <w:rPr>
              <w:noProof/>
              <w:lang w:val="en-US"/>
            </w:rPr>
            <w:t>[34]</w:t>
          </w:r>
          <w:r w:rsidRPr="00411D10">
            <w:rPr>
              <w:lang w:val="en-US"/>
            </w:rPr>
            <w:fldChar w:fldCharType="end"/>
          </w:r>
        </w:sdtContent>
      </w:sdt>
      <w:r w:rsidRPr="00411D10">
        <w:rPr>
          <w:lang w:val="en-US"/>
        </w:rPr>
        <w:t>]</w:t>
      </w:r>
      <w:r w:rsidRPr="00411D10">
        <w:rPr>
          <w:lang w:val="en-US"/>
        </w:rPr>
        <w:tab/>
      </w:r>
    </w:p>
    <w:p w14:paraId="1AAF98F0" w14:textId="74A29518" w:rsidR="00F53816" w:rsidRPr="00411D10" w:rsidRDefault="00F53816" w:rsidP="00F53816">
      <w:pPr>
        <w:pStyle w:val="Heading3"/>
      </w:pPr>
      <w:bookmarkStart w:id="417" w:name="_Toc50067440"/>
      <w:r w:rsidRPr="00411D10">
        <w:t>U-SIG</w:t>
      </w:r>
      <w:bookmarkEnd w:id="417"/>
    </w:p>
    <w:p w14:paraId="54A2BD08" w14:textId="77777777" w:rsidR="007E51AC" w:rsidRPr="00411D10" w:rsidRDefault="007E51AC" w:rsidP="007E51AC">
      <w:pPr>
        <w:jc w:val="both"/>
        <w:rPr>
          <w:lang w:val="en-US"/>
        </w:rPr>
      </w:pPr>
      <w:r w:rsidRPr="00411D10">
        <w:rPr>
          <w:lang w:val="en-US"/>
        </w:rPr>
        <w:t>There shall be a 2 OFDM symbol long, jointly encoded U-SIG in the EHT preamble immediately after the RL-SIG.</w:t>
      </w:r>
    </w:p>
    <w:p w14:paraId="023AABEF" w14:textId="77777777" w:rsidR="007E51AC" w:rsidRPr="00411D10" w:rsidRDefault="007E51AC" w:rsidP="007E51AC">
      <w:pPr>
        <w:pStyle w:val="ListParagraph"/>
        <w:numPr>
          <w:ilvl w:val="0"/>
          <w:numId w:val="5"/>
        </w:numPr>
        <w:jc w:val="both"/>
        <w:rPr>
          <w:lang w:val="en-US"/>
        </w:rPr>
      </w:pPr>
      <w:r w:rsidRPr="00411D10">
        <w:rPr>
          <w:lang w:val="en-US"/>
        </w:rPr>
        <w:t>The U-SIG will contain version independent fields.  The intent of the version independent content is to achieve better coexistence among future 802.11 generations.</w:t>
      </w:r>
    </w:p>
    <w:p w14:paraId="1FE2A301" w14:textId="77777777" w:rsidR="007E51AC" w:rsidRPr="00411D10" w:rsidRDefault="007E51AC" w:rsidP="007E51AC">
      <w:pPr>
        <w:pStyle w:val="ListParagraph"/>
        <w:numPr>
          <w:ilvl w:val="0"/>
          <w:numId w:val="5"/>
        </w:numPr>
        <w:jc w:val="both"/>
        <w:rPr>
          <w:lang w:val="en-US"/>
        </w:rPr>
      </w:pPr>
      <w:r w:rsidRPr="00411D10">
        <w:rPr>
          <w:lang w:val="en-US"/>
        </w:rPr>
        <w:t>In addition, the U-SIG can have some version dependent fields.</w:t>
      </w:r>
    </w:p>
    <w:p w14:paraId="5494132A" w14:textId="77777777" w:rsidR="007E51AC" w:rsidRPr="00411D10" w:rsidRDefault="007E51AC" w:rsidP="007E51AC">
      <w:pPr>
        <w:pStyle w:val="ListParagraph"/>
        <w:numPr>
          <w:ilvl w:val="0"/>
          <w:numId w:val="5"/>
        </w:numPr>
        <w:jc w:val="both"/>
        <w:rPr>
          <w:lang w:val="en-US"/>
        </w:rPr>
      </w:pPr>
      <w:r w:rsidRPr="00411D10">
        <w:rPr>
          <w:lang w:val="en-US"/>
        </w:rPr>
        <w:t>The size of the U-SIG for the case of an Extended Range Mode (if such a mode were to be adopted) is TBD.</w:t>
      </w:r>
    </w:p>
    <w:p w14:paraId="4FB00CC5" w14:textId="62947156" w:rsidR="007E51AC" w:rsidRPr="00411D10" w:rsidRDefault="007E51AC" w:rsidP="007E51AC">
      <w:pPr>
        <w:pStyle w:val="ListParagraph"/>
        <w:numPr>
          <w:ilvl w:val="0"/>
          <w:numId w:val="5"/>
        </w:numPr>
        <w:jc w:val="both"/>
        <w:rPr>
          <w:lang w:val="en-US"/>
        </w:rPr>
      </w:pPr>
      <w:r w:rsidRPr="00411D10">
        <w:rPr>
          <w:lang w:val="en-US"/>
        </w:rPr>
        <w:t>The U-SIG will be sent using 52 data tones and 4 pilot tones per-20</w:t>
      </w:r>
      <w:r w:rsidR="00BF7ED3" w:rsidRPr="00411D10">
        <w:rPr>
          <w:lang w:val="en-US"/>
        </w:rPr>
        <w:t xml:space="preserve"> </w:t>
      </w:r>
      <w:r w:rsidRPr="00411D10">
        <w:rPr>
          <w:lang w:val="en-US"/>
        </w:rPr>
        <w:t>MHz.</w:t>
      </w:r>
    </w:p>
    <w:p w14:paraId="2FE6CB97" w14:textId="77777777" w:rsidR="007E51AC" w:rsidRPr="00411D10" w:rsidRDefault="007E51AC" w:rsidP="007E51AC">
      <w:pPr>
        <w:jc w:val="both"/>
        <w:rPr>
          <w:lang w:val="en-US"/>
        </w:rPr>
      </w:pPr>
      <w:r w:rsidRPr="00411D10">
        <w:rPr>
          <w:lang w:val="en-US"/>
        </w:rPr>
        <w:t xml:space="preserve">[Motion 27, </w:t>
      </w:r>
      <w:sdt>
        <w:sdtPr>
          <w:rPr>
            <w:lang w:val="en-US"/>
          </w:rPr>
          <w:id w:val="275759314"/>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518504886"/>
          <w:citation/>
        </w:sdtPr>
        <w:sdtEndPr/>
        <w:sdtContent>
          <w:r w:rsidRPr="00411D10">
            <w:rPr>
              <w:lang w:val="en-US"/>
            </w:rPr>
            <w:fldChar w:fldCharType="begin"/>
          </w:r>
          <w:r w:rsidRPr="00411D10">
            <w:rPr>
              <w:lang w:val="en-US"/>
            </w:rPr>
            <w:instrText xml:space="preserve"> CITATION 19_1519r5 \l 1033 </w:instrText>
          </w:r>
          <w:r w:rsidRPr="00411D10">
            <w:rPr>
              <w:lang w:val="en-US"/>
            </w:rPr>
            <w:fldChar w:fldCharType="separate"/>
          </w:r>
          <w:r w:rsidR="00F97929" w:rsidRPr="00F97929">
            <w:rPr>
              <w:noProof/>
              <w:lang w:val="en-US"/>
            </w:rPr>
            <w:t>[48]</w:t>
          </w:r>
          <w:r w:rsidRPr="00411D10">
            <w:rPr>
              <w:lang w:val="en-US"/>
            </w:rPr>
            <w:fldChar w:fldCharType="end"/>
          </w:r>
        </w:sdtContent>
      </w:sdt>
      <w:r w:rsidRPr="00411D10">
        <w:rPr>
          <w:lang w:val="en-US"/>
        </w:rPr>
        <w:t>]</w:t>
      </w:r>
    </w:p>
    <w:p w14:paraId="441D3A85" w14:textId="77777777" w:rsidR="007E51AC" w:rsidRPr="00411D10" w:rsidRDefault="007E51AC" w:rsidP="007E51AC">
      <w:pPr>
        <w:jc w:val="both"/>
        <w:rPr>
          <w:lang w:val="en-US"/>
        </w:rPr>
      </w:pPr>
    </w:p>
    <w:p w14:paraId="305AD1EA" w14:textId="77777777" w:rsidR="007E51AC" w:rsidRPr="00411D10" w:rsidRDefault="007E51AC" w:rsidP="007E51AC">
      <w:pPr>
        <w:jc w:val="both"/>
        <w:rPr>
          <w:lang w:val="en-US"/>
        </w:rPr>
      </w:pPr>
      <w:r w:rsidRPr="00411D10">
        <w:rPr>
          <w:lang w:val="en-US"/>
        </w:rPr>
        <w:t>The U-SIG is modulated in the same way as the HE-SIG-A field of 802.11ax.</w:t>
      </w:r>
    </w:p>
    <w:p w14:paraId="2733D06E" w14:textId="77777777" w:rsidR="007E51AC" w:rsidRPr="00411D10" w:rsidRDefault="007E51AC" w:rsidP="007E51AC">
      <w:pPr>
        <w:pStyle w:val="ListParagraph"/>
        <w:numPr>
          <w:ilvl w:val="0"/>
          <w:numId w:val="12"/>
        </w:numPr>
        <w:jc w:val="both"/>
        <w:rPr>
          <w:lang w:val="en-US"/>
        </w:rPr>
      </w:pPr>
      <w:r w:rsidRPr="00411D10">
        <w:rPr>
          <w:lang w:val="en-US"/>
        </w:rPr>
        <w:t>Extended range SU mode is TBD.</w:t>
      </w:r>
    </w:p>
    <w:p w14:paraId="09CFDE50" w14:textId="77777777" w:rsidR="007E51AC" w:rsidRPr="00411D10" w:rsidRDefault="007E51AC" w:rsidP="007E51AC">
      <w:pPr>
        <w:rPr>
          <w:lang w:val="en-US"/>
        </w:rPr>
      </w:pPr>
      <w:r w:rsidRPr="00411D10">
        <w:rPr>
          <w:lang w:val="en-US"/>
        </w:rPr>
        <w:t xml:space="preserve">[Motion 45, </w:t>
      </w:r>
      <w:sdt>
        <w:sdtPr>
          <w:rPr>
            <w:lang w:val="en-US"/>
          </w:rPr>
          <w:id w:val="923767805"/>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504356908"/>
          <w:citation/>
        </w:sdtPr>
        <w:sdtEndPr/>
        <w:sdtContent>
          <w:r w:rsidRPr="00411D10">
            <w:rPr>
              <w:lang w:val="en-US"/>
            </w:rPr>
            <w:fldChar w:fldCharType="begin"/>
          </w:r>
          <w:r w:rsidRPr="00411D10">
            <w:rPr>
              <w:lang w:val="en-US"/>
            </w:rPr>
            <w:instrText xml:space="preserve"> CITATION 19_1870r4 \l 1033 </w:instrText>
          </w:r>
          <w:r w:rsidRPr="00411D10">
            <w:rPr>
              <w:lang w:val="en-US"/>
            </w:rPr>
            <w:fldChar w:fldCharType="separate"/>
          </w:r>
          <w:r w:rsidR="00F97929" w:rsidRPr="00F97929">
            <w:rPr>
              <w:noProof/>
              <w:lang w:val="en-US"/>
            </w:rPr>
            <w:t>[49]</w:t>
          </w:r>
          <w:r w:rsidRPr="00411D10">
            <w:rPr>
              <w:lang w:val="en-US"/>
            </w:rPr>
            <w:fldChar w:fldCharType="end"/>
          </w:r>
        </w:sdtContent>
      </w:sdt>
      <w:r w:rsidRPr="00411D10">
        <w:rPr>
          <w:lang w:val="en-US"/>
        </w:rPr>
        <w:t>]</w:t>
      </w:r>
    </w:p>
    <w:p w14:paraId="06904815" w14:textId="77777777" w:rsidR="007E51AC" w:rsidRPr="00411D10" w:rsidRDefault="007E51AC" w:rsidP="007E51AC">
      <w:pPr>
        <w:rPr>
          <w:lang w:val="en-US"/>
        </w:rPr>
      </w:pPr>
    </w:p>
    <w:p w14:paraId="6829F6C3" w14:textId="77777777" w:rsidR="007E51AC" w:rsidRPr="00411D10" w:rsidRDefault="007E51AC" w:rsidP="007E51AC">
      <w:pPr>
        <w:rPr>
          <w:lang w:val="en-US"/>
        </w:rPr>
      </w:pPr>
      <w:r w:rsidRPr="00411D10">
        <w:rPr>
          <w:lang w:val="en-US"/>
        </w:rPr>
        <w:t>The U-SIG includes Version-independent bits followed by Version-dependent bits.</w:t>
      </w:r>
    </w:p>
    <w:p w14:paraId="2CEC8C54" w14:textId="77777777" w:rsidR="007E51AC" w:rsidRPr="00411D10" w:rsidRDefault="007E51AC" w:rsidP="007E51AC">
      <w:pPr>
        <w:jc w:val="center"/>
        <w:rPr>
          <w:lang w:val="en-US"/>
        </w:rPr>
      </w:pPr>
      <w:r w:rsidRPr="00411D10">
        <w:rPr>
          <w:noProof/>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411D10" w:rsidRDefault="007E51AC" w:rsidP="007E51AC">
      <w:pPr>
        <w:pStyle w:val="Caption"/>
        <w:spacing w:after="0"/>
        <w:jc w:val="center"/>
        <w:rPr>
          <w:lang w:val="en-US"/>
        </w:rPr>
      </w:pPr>
      <w:bookmarkStart w:id="418" w:name="_Toc50067546"/>
      <w:r w:rsidRPr="00411D10">
        <w:t xml:space="preserve">Figure </w:t>
      </w:r>
      <w:r w:rsidRPr="00411D10">
        <w:fldChar w:fldCharType="begin"/>
      </w:r>
      <w:r w:rsidRPr="00411D10">
        <w:instrText xml:space="preserve"> SEQ Figure \* ARABIC </w:instrText>
      </w:r>
      <w:r w:rsidRPr="00411D10">
        <w:fldChar w:fldCharType="separate"/>
      </w:r>
      <w:r w:rsidR="00F97929">
        <w:rPr>
          <w:noProof/>
        </w:rPr>
        <w:t>5</w:t>
      </w:r>
      <w:r w:rsidRPr="00411D10">
        <w:fldChar w:fldCharType="end"/>
      </w:r>
      <w:r w:rsidRPr="00411D10">
        <w:t xml:space="preserve"> – U-SIG</w:t>
      </w:r>
      <w:bookmarkEnd w:id="418"/>
    </w:p>
    <w:p w14:paraId="15FA1D26" w14:textId="77777777" w:rsidR="007E51AC" w:rsidRPr="00411D10" w:rsidRDefault="007E51AC" w:rsidP="007E51AC">
      <w:pPr>
        <w:pStyle w:val="ListParagraph"/>
        <w:numPr>
          <w:ilvl w:val="0"/>
          <w:numId w:val="14"/>
        </w:numPr>
        <w:jc w:val="both"/>
        <w:rPr>
          <w:lang w:val="en-US"/>
        </w:rPr>
      </w:pPr>
      <w:r w:rsidRPr="00411D10">
        <w:rPr>
          <w:lang w:val="en-US"/>
        </w:rPr>
        <w:t>Version-independent bits have static location and bit definition across different generations/PHY versions.</w:t>
      </w:r>
    </w:p>
    <w:p w14:paraId="373CF9D2" w14:textId="77777777" w:rsidR="007E51AC" w:rsidRPr="00411D10" w:rsidRDefault="007E51AC" w:rsidP="007E51AC">
      <w:pPr>
        <w:pStyle w:val="ListParagraph"/>
        <w:numPr>
          <w:ilvl w:val="0"/>
          <w:numId w:val="14"/>
        </w:numPr>
        <w:jc w:val="both"/>
        <w:rPr>
          <w:lang w:val="en-US"/>
        </w:rPr>
      </w:pPr>
      <w:r w:rsidRPr="00411D10">
        <w:rPr>
          <w:lang w:val="en-US"/>
        </w:rPr>
        <w:t>Version-dependent bits may have variable bit definition in each PHY version.</w:t>
      </w:r>
    </w:p>
    <w:p w14:paraId="3948BDEA" w14:textId="77777777" w:rsidR="007E51AC" w:rsidRPr="00411D10" w:rsidRDefault="007E51AC" w:rsidP="007E51AC">
      <w:pPr>
        <w:jc w:val="both"/>
        <w:rPr>
          <w:lang w:val="en-US"/>
        </w:rPr>
      </w:pPr>
      <w:r w:rsidRPr="00411D10">
        <w:rPr>
          <w:lang w:val="en-US"/>
        </w:rPr>
        <w:t xml:space="preserve">[Motion 47, </w:t>
      </w:r>
      <w:sdt>
        <w:sdtPr>
          <w:rPr>
            <w:lang w:val="en-US"/>
          </w:rPr>
          <w:id w:val="123209989"/>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401955063"/>
          <w:citation/>
        </w:sdtPr>
        <w:sdtEndPr/>
        <w:sdtContent>
          <w:r w:rsidRPr="00411D10">
            <w:rPr>
              <w:lang w:val="en-US"/>
            </w:rPr>
            <w:fldChar w:fldCharType="begin"/>
          </w:r>
          <w:r w:rsidRPr="00411D10">
            <w:rPr>
              <w:lang w:val="en-US"/>
            </w:rPr>
            <w:instrText xml:space="preserve"> CITATION 19_1540r7 \l 1033 </w:instrText>
          </w:r>
          <w:r w:rsidRPr="00411D10">
            <w:rPr>
              <w:lang w:val="en-US"/>
            </w:rPr>
            <w:fldChar w:fldCharType="separate"/>
          </w:r>
          <w:r w:rsidR="00F97929" w:rsidRPr="00F97929">
            <w:rPr>
              <w:noProof/>
              <w:lang w:val="en-US"/>
            </w:rPr>
            <w:t>[50]</w:t>
          </w:r>
          <w:r w:rsidRPr="00411D10">
            <w:rPr>
              <w:lang w:val="en-US"/>
            </w:rPr>
            <w:fldChar w:fldCharType="end"/>
          </w:r>
        </w:sdtContent>
      </w:sdt>
      <w:r w:rsidRPr="00411D10">
        <w:rPr>
          <w:lang w:val="en-US"/>
        </w:rPr>
        <w:t>]</w:t>
      </w:r>
    </w:p>
    <w:p w14:paraId="45C6623B" w14:textId="74C87933" w:rsidR="007E51AC" w:rsidRPr="00411D10" w:rsidRDefault="007E51AC" w:rsidP="007E51AC">
      <w:pPr>
        <w:jc w:val="both"/>
        <w:rPr>
          <w:lang w:val="en-US"/>
        </w:rPr>
      </w:pPr>
      <w:r w:rsidRPr="00411D10">
        <w:rPr>
          <w:lang w:val="en-US"/>
        </w:rPr>
        <w:t>The U-SIG shall contain the following version independent fields:</w:t>
      </w:r>
    </w:p>
    <w:p w14:paraId="66B35E4D" w14:textId="77777777" w:rsidR="007E51AC" w:rsidRPr="00411D10" w:rsidRDefault="007E51AC" w:rsidP="007E51AC">
      <w:pPr>
        <w:pStyle w:val="ListParagraph"/>
        <w:numPr>
          <w:ilvl w:val="0"/>
          <w:numId w:val="10"/>
        </w:numPr>
        <w:jc w:val="both"/>
        <w:rPr>
          <w:lang w:val="en-US"/>
        </w:rPr>
      </w:pPr>
      <w:r w:rsidRPr="00411D10">
        <w:rPr>
          <w:lang w:val="en-US"/>
        </w:rPr>
        <w:t>PHY version identifier: 3 bits.</w:t>
      </w:r>
    </w:p>
    <w:p w14:paraId="0A35AD42" w14:textId="77777777" w:rsidR="007E51AC" w:rsidRPr="00411D10" w:rsidRDefault="007E51AC" w:rsidP="007E51AC">
      <w:pPr>
        <w:pStyle w:val="ListParagraph"/>
        <w:numPr>
          <w:ilvl w:val="0"/>
          <w:numId w:val="10"/>
        </w:numPr>
        <w:jc w:val="both"/>
        <w:rPr>
          <w:lang w:val="en-US"/>
        </w:rPr>
      </w:pPr>
      <w:r w:rsidRPr="00411D10">
        <w:rPr>
          <w:lang w:val="en-US"/>
        </w:rPr>
        <w:t>UL/DL flag: 1 bit.</w:t>
      </w:r>
    </w:p>
    <w:p w14:paraId="48446510" w14:textId="77777777" w:rsidR="007E51AC" w:rsidRPr="00411D10" w:rsidRDefault="007E51AC" w:rsidP="007E51AC">
      <w:pPr>
        <w:jc w:val="both"/>
        <w:rPr>
          <w:lang w:val="en-US"/>
        </w:rPr>
      </w:pPr>
      <w:r w:rsidRPr="00411D10">
        <w:rPr>
          <w:lang w:val="en-US"/>
        </w:rPr>
        <w:t xml:space="preserve">[Motion 42, </w:t>
      </w:r>
      <w:sdt>
        <w:sdtPr>
          <w:rPr>
            <w:lang w:val="en-US"/>
          </w:rPr>
          <w:id w:val="-1901195410"/>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526677457"/>
          <w:citation/>
        </w:sdtPr>
        <w:sdtEndPr/>
        <w:sdtContent>
          <w:r w:rsidRPr="00411D10">
            <w:rPr>
              <w:lang w:val="en-US"/>
            </w:rPr>
            <w:fldChar w:fldCharType="begin"/>
          </w:r>
          <w:r w:rsidRPr="00411D10">
            <w:rPr>
              <w:lang w:val="en-US"/>
            </w:rPr>
            <w:instrText xml:space="preserve"> CITATION 19_1870r4 \l 1033 </w:instrText>
          </w:r>
          <w:r w:rsidRPr="00411D10">
            <w:rPr>
              <w:lang w:val="en-US"/>
            </w:rPr>
            <w:fldChar w:fldCharType="separate"/>
          </w:r>
          <w:r w:rsidR="00F97929" w:rsidRPr="00F97929">
            <w:rPr>
              <w:noProof/>
              <w:lang w:val="en-US"/>
            </w:rPr>
            <w:t>[49]</w:t>
          </w:r>
          <w:r w:rsidRPr="00411D10">
            <w:rPr>
              <w:lang w:val="en-US"/>
            </w:rPr>
            <w:fldChar w:fldCharType="end"/>
          </w:r>
        </w:sdtContent>
      </w:sdt>
      <w:r w:rsidRPr="00411D10">
        <w:rPr>
          <w:lang w:val="en-US"/>
        </w:rPr>
        <w:t>]</w:t>
      </w:r>
    </w:p>
    <w:p w14:paraId="02E5F779" w14:textId="77777777" w:rsidR="007E51AC" w:rsidRPr="00411D10" w:rsidRDefault="007E51AC" w:rsidP="007E51AC">
      <w:pPr>
        <w:jc w:val="both"/>
        <w:rPr>
          <w:lang w:val="en-US"/>
        </w:rPr>
      </w:pPr>
    </w:p>
    <w:p w14:paraId="4B539C92" w14:textId="45B2ABB2" w:rsidR="007E51AC" w:rsidRPr="00411D10" w:rsidRDefault="007E51AC" w:rsidP="007E51AC">
      <w:pPr>
        <w:jc w:val="both"/>
        <w:rPr>
          <w:lang w:val="en-US"/>
        </w:rPr>
      </w:pPr>
      <w:r w:rsidRPr="00411D10">
        <w:rPr>
          <w:lang w:val="en-US"/>
        </w:rPr>
        <w:t>PHY version identifier field shall be one of the version independent fields in the U-SIG.</w:t>
      </w:r>
    </w:p>
    <w:p w14:paraId="61AA6F0C" w14:textId="77777777" w:rsidR="007E51AC" w:rsidRPr="00411D10" w:rsidRDefault="007E51AC" w:rsidP="007E51AC">
      <w:pPr>
        <w:pStyle w:val="ListParagraph"/>
        <w:numPr>
          <w:ilvl w:val="0"/>
          <w:numId w:val="8"/>
        </w:numPr>
        <w:jc w:val="both"/>
        <w:rPr>
          <w:lang w:val="en-US"/>
        </w:rPr>
      </w:pPr>
      <w:r w:rsidRPr="00411D10">
        <w:rPr>
          <w:lang w:val="en-US"/>
        </w:rPr>
        <w:t>Purpose is to simplify autodetection for future 802.11 generations, i.e., value of this field is used to identify the exact PHY version starting with 802.11be.</w:t>
      </w:r>
    </w:p>
    <w:p w14:paraId="62730051" w14:textId="77777777" w:rsidR="007E51AC" w:rsidRPr="00411D10" w:rsidRDefault="007E51AC" w:rsidP="007E51AC">
      <w:pPr>
        <w:pStyle w:val="ListParagraph"/>
        <w:numPr>
          <w:ilvl w:val="0"/>
          <w:numId w:val="8"/>
        </w:numPr>
        <w:jc w:val="both"/>
        <w:rPr>
          <w:lang w:val="en-US"/>
        </w:rPr>
      </w:pPr>
      <w:r w:rsidRPr="00411D10">
        <w:rPr>
          <w:lang w:val="en-US"/>
        </w:rPr>
        <w:t>Exact location of this field is TBD.</w:t>
      </w:r>
    </w:p>
    <w:p w14:paraId="70DFFEE9" w14:textId="77777777" w:rsidR="007E51AC" w:rsidRPr="00411D10" w:rsidRDefault="007E51AC" w:rsidP="007E51AC">
      <w:pPr>
        <w:jc w:val="both"/>
        <w:rPr>
          <w:lang w:val="en-US"/>
        </w:rPr>
      </w:pPr>
      <w:r w:rsidRPr="00411D10">
        <w:rPr>
          <w:lang w:val="en-US"/>
        </w:rPr>
        <w:t xml:space="preserve">[Motion 28, </w:t>
      </w:r>
      <w:sdt>
        <w:sdtPr>
          <w:rPr>
            <w:lang w:val="en-US"/>
          </w:rPr>
          <w:id w:val="-2045980281"/>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185362019"/>
          <w:citation/>
        </w:sdtPr>
        <w:sdtEndPr/>
        <w:sdtContent>
          <w:r w:rsidRPr="00411D10">
            <w:rPr>
              <w:lang w:val="en-US"/>
            </w:rPr>
            <w:fldChar w:fldCharType="begin"/>
          </w:r>
          <w:r w:rsidRPr="00411D10">
            <w:rPr>
              <w:lang w:val="en-US"/>
            </w:rPr>
            <w:instrText xml:space="preserve"> CITATION 19_1486r8 \l 1033 </w:instrText>
          </w:r>
          <w:r w:rsidRPr="00411D10">
            <w:rPr>
              <w:lang w:val="en-US"/>
            </w:rPr>
            <w:fldChar w:fldCharType="separate"/>
          </w:r>
          <w:r w:rsidR="00F97929" w:rsidRPr="00F97929">
            <w:rPr>
              <w:noProof/>
              <w:lang w:val="en-US"/>
            </w:rPr>
            <w:t>[51]</w:t>
          </w:r>
          <w:r w:rsidRPr="00411D10">
            <w:rPr>
              <w:lang w:val="en-US"/>
            </w:rPr>
            <w:fldChar w:fldCharType="end"/>
          </w:r>
        </w:sdtContent>
      </w:sdt>
      <w:r w:rsidRPr="00411D10">
        <w:rPr>
          <w:lang w:val="en-US"/>
        </w:rPr>
        <w:t>]</w:t>
      </w:r>
    </w:p>
    <w:p w14:paraId="5C432887" w14:textId="77777777" w:rsidR="007E51AC" w:rsidRPr="00411D10" w:rsidRDefault="007E51AC" w:rsidP="007E51AC">
      <w:pPr>
        <w:jc w:val="both"/>
        <w:rPr>
          <w:lang w:val="en-US"/>
        </w:rPr>
      </w:pPr>
    </w:p>
    <w:p w14:paraId="1776B4DD" w14:textId="77777777" w:rsidR="007E51AC" w:rsidRPr="00411D10" w:rsidRDefault="007E51AC" w:rsidP="007E51AC">
      <w:pPr>
        <w:rPr>
          <w:lang w:val="en-US"/>
        </w:rPr>
      </w:pPr>
      <w:r w:rsidRPr="00411D10">
        <w:rPr>
          <w:lang w:val="en-US"/>
        </w:rPr>
        <w:t>The U-SIG field includes the following bits in Version-independent bits portion:</w:t>
      </w:r>
    </w:p>
    <w:p w14:paraId="40053264" w14:textId="77777777" w:rsidR="007E51AC" w:rsidRPr="00411D10" w:rsidRDefault="007E51AC" w:rsidP="007E51AC">
      <w:pPr>
        <w:pStyle w:val="ListParagraph"/>
        <w:numPr>
          <w:ilvl w:val="0"/>
          <w:numId w:val="15"/>
        </w:numPr>
        <w:rPr>
          <w:lang w:val="en-US"/>
        </w:rPr>
      </w:pPr>
      <w:r w:rsidRPr="00411D10">
        <w:rPr>
          <w:lang w:val="en-US"/>
        </w:rPr>
        <w:t>BSS color, number of bits TBD.</w:t>
      </w:r>
    </w:p>
    <w:p w14:paraId="226AF155" w14:textId="77777777" w:rsidR="007E51AC" w:rsidRPr="00411D10" w:rsidRDefault="007E51AC" w:rsidP="007E51AC">
      <w:pPr>
        <w:pStyle w:val="ListParagraph"/>
        <w:numPr>
          <w:ilvl w:val="0"/>
          <w:numId w:val="15"/>
        </w:numPr>
        <w:rPr>
          <w:lang w:val="en-US"/>
        </w:rPr>
      </w:pPr>
      <w:r w:rsidRPr="00411D10">
        <w:rPr>
          <w:lang w:val="en-US"/>
        </w:rPr>
        <w:t>TXOP duration, number of bits TBD.</w:t>
      </w:r>
    </w:p>
    <w:p w14:paraId="7BB91CE5" w14:textId="77777777" w:rsidR="007E51AC" w:rsidRPr="00411D10" w:rsidRDefault="007E51AC" w:rsidP="007E51AC">
      <w:pPr>
        <w:rPr>
          <w:lang w:val="en-US"/>
        </w:rPr>
      </w:pPr>
      <w:r w:rsidRPr="00411D10">
        <w:rPr>
          <w:lang w:val="en-US"/>
        </w:rPr>
        <w:t xml:space="preserve">[Motion 48, </w:t>
      </w:r>
      <w:sdt>
        <w:sdtPr>
          <w:rPr>
            <w:lang w:val="en-US"/>
          </w:rPr>
          <w:id w:val="-1940283737"/>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534912819"/>
          <w:citation/>
        </w:sdtPr>
        <w:sdtEndPr/>
        <w:sdtContent>
          <w:r w:rsidRPr="00411D10">
            <w:rPr>
              <w:lang w:val="en-US"/>
            </w:rPr>
            <w:fldChar w:fldCharType="begin"/>
          </w:r>
          <w:r w:rsidRPr="00411D10">
            <w:rPr>
              <w:lang w:val="en-US"/>
            </w:rPr>
            <w:instrText xml:space="preserve"> CITATION 19_1540r7 \l 1033 </w:instrText>
          </w:r>
          <w:r w:rsidRPr="00411D10">
            <w:rPr>
              <w:lang w:val="en-US"/>
            </w:rPr>
            <w:fldChar w:fldCharType="separate"/>
          </w:r>
          <w:r w:rsidR="00F97929" w:rsidRPr="00F97929">
            <w:rPr>
              <w:noProof/>
              <w:lang w:val="en-US"/>
            </w:rPr>
            <w:t>[50]</w:t>
          </w:r>
          <w:r w:rsidRPr="00411D10">
            <w:rPr>
              <w:lang w:val="en-US"/>
            </w:rPr>
            <w:fldChar w:fldCharType="end"/>
          </w:r>
        </w:sdtContent>
      </w:sdt>
      <w:r w:rsidRPr="00411D10">
        <w:rPr>
          <w:lang w:val="en-US"/>
        </w:rPr>
        <w:t>]</w:t>
      </w:r>
    </w:p>
    <w:p w14:paraId="0796874A" w14:textId="77777777" w:rsidR="007E51AC" w:rsidRPr="00411D10" w:rsidRDefault="007E51AC" w:rsidP="007E51AC">
      <w:pPr>
        <w:rPr>
          <w:lang w:val="en-US"/>
        </w:rPr>
      </w:pPr>
    </w:p>
    <w:p w14:paraId="34D0CC5E" w14:textId="77777777" w:rsidR="007E51AC" w:rsidRPr="00411D10" w:rsidRDefault="007E51AC" w:rsidP="007E51AC">
      <w:pPr>
        <w:rPr>
          <w:lang w:val="en-US"/>
        </w:rPr>
      </w:pPr>
      <w:r w:rsidRPr="00411D10">
        <w:rPr>
          <w:lang w:val="en-US"/>
        </w:rPr>
        <w:t>The U-SIG shall contain Bandwidth Information, carried as a version independent field.</w:t>
      </w:r>
    </w:p>
    <w:p w14:paraId="493D0B9D" w14:textId="77777777" w:rsidR="007E51AC" w:rsidRPr="00411D10" w:rsidRDefault="007E51AC" w:rsidP="007E51AC">
      <w:pPr>
        <w:pStyle w:val="ListParagraph"/>
        <w:numPr>
          <w:ilvl w:val="0"/>
          <w:numId w:val="21"/>
        </w:numPr>
        <w:rPr>
          <w:lang w:val="en-US"/>
        </w:rPr>
      </w:pPr>
      <w:r w:rsidRPr="00411D10">
        <w:rPr>
          <w:lang w:val="en-US"/>
        </w:rPr>
        <w:t>This field may also convey some puncturing information.</w:t>
      </w:r>
    </w:p>
    <w:p w14:paraId="45F35B3B" w14:textId="77777777" w:rsidR="007E51AC" w:rsidRPr="00411D10" w:rsidRDefault="007E51AC" w:rsidP="007E51AC">
      <w:pPr>
        <w:pStyle w:val="ListParagraph"/>
        <w:numPr>
          <w:ilvl w:val="0"/>
          <w:numId w:val="21"/>
        </w:numPr>
        <w:rPr>
          <w:lang w:val="en-US"/>
        </w:rPr>
      </w:pPr>
      <w:r w:rsidRPr="00411D10">
        <w:rPr>
          <w:lang w:val="en-US"/>
        </w:rPr>
        <w:t>Number of bits for this field is TBD.</w:t>
      </w:r>
    </w:p>
    <w:p w14:paraId="23FFAE11" w14:textId="77777777" w:rsidR="007E51AC" w:rsidRPr="00411D10" w:rsidRDefault="007E51AC" w:rsidP="007E51AC">
      <w:pPr>
        <w:rPr>
          <w:lang w:val="en-US"/>
        </w:rPr>
      </w:pPr>
      <w:r w:rsidRPr="00411D10">
        <w:rPr>
          <w:lang w:val="en-US"/>
        </w:rPr>
        <w:t xml:space="preserve">[Motion 88, </w:t>
      </w:r>
      <w:sdt>
        <w:sdtPr>
          <w:rPr>
            <w:lang w:val="en-US"/>
          </w:rPr>
          <w:id w:val="-407074103"/>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848058285"/>
          <w:citation/>
        </w:sdtPr>
        <w:sdtEndPr/>
        <w:sdtContent>
          <w:r w:rsidRPr="00411D10">
            <w:rPr>
              <w:lang w:val="en-US"/>
            </w:rPr>
            <w:fldChar w:fldCharType="begin"/>
          </w:r>
          <w:r w:rsidRPr="00411D10">
            <w:rPr>
              <w:lang w:val="en-US"/>
            </w:rPr>
            <w:instrText xml:space="preserve"> CITATION 20_0049r2 \l 1033 </w:instrText>
          </w:r>
          <w:r w:rsidRPr="00411D10">
            <w:rPr>
              <w:lang w:val="en-US"/>
            </w:rPr>
            <w:fldChar w:fldCharType="separate"/>
          </w:r>
          <w:r w:rsidR="00F97929" w:rsidRPr="00F97929">
            <w:rPr>
              <w:noProof/>
              <w:lang w:val="en-US"/>
            </w:rPr>
            <w:t>[52]</w:t>
          </w:r>
          <w:r w:rsidRPr="00411D10">
            <w:rPr>
              <w:lang w:val="en-US"/>
            </w:rPr>
            <w:fldChar w:fldCharType="end"/>
          </w:r>
        </w:sdtContent>
      </w:sdt>
      <w:r w:rsidRPr="00411D10">
        <w:rPr>
          <w:lang w:val="en-US"/>
        </w:rPr>
        <w:t>]</w:t>
      </w:r>
    </w:p>
    <w:p w14:paraId="22C58E88" w14:textId="77777777" w:rsidR="007E51AC" w:rsidRPr="00411D10" w:rsidRDefault="007E51AC" w:rsidP="007E51AC">
      <w:pPr>
        <w:jc w:val="both"/>
      </w:pPr>
    </w:p>
    <w:p w14:paraId="0FF9AE68" w14:textId="77777777" w:rsidR="007E51AC" w:rsidRPr="00411D10" w:rsidRDefault="007E51AC" w:rsidP="007E51AC">
      <w:pPr>
        <w:tabs>
          <w:tab w:val="left" w:pos="7075"/>
        </w:tabs>
        <w:jc w:val="both"/>
        <w:rPr>
          <w:bCs/>
        </w:rPr>
      </w:pPr>
      <w:r w:rsidRPr="00411D10">
        <w:rPr>
          <w:rFonts w:eastAsiaTheme="minorEastAsia"/>
          <w:bCs/>
        </w:rPr>
        <w:t xml:space="preserve">802.11be supports that U-SIG in each 80 MHz shall carry puncturing channel info for at least the specific 80 MHz where it is transmitted. </w:t>
      </w:r>
    </w:p>
    <w:p w14:paraId="78A48BB1" w14:textId="77777777" w:rsidR="007E51AC" w:rsidRPr="00411D10" w:rsidRDefault="007E51AC" w:rsidP="007E51AC">
      <w:pPr>
        <w:pStyle w:val="ListParagraph"/>
        <w:numPr>
          <w:ilvl w:val="0"/>
          <w:numId w:val="43"/>
        </w:numPr>
        <w:tabs>
          <w:tab w:val="left" w:pos="7075"/>
        </w:tabs>
        <w:jc w:val="both"/>
        <w:rPr>
          <w:bCs/>
        </w:rPr>
      </w:pPr>
      <w:r w:rsidRPr="00411D10">
        <w:rPr>
          <w:bCs/>
        </w:rPr>
        <w:t>Note: Within each 80 MHz segment, U-SIG is duplicated in every non-punctured 20 MHz.</w:t>
      </w:r>
    </w:p>
    <w:p w14:paraId="5B90032E" w14:textId="77777777" w:rsidR="007E51AC" w:rsidRPr="00411D10" w:rsidRDefault="007E51AC" w:rsidP="007E51AC">
      <w:pPr>
        <w:pStyle w:val="ListParagraph"/>
        <w:numPr>
          <w:ilvl w:val="0"/>
          <w:numId w:val="43"/>
        </w:numPr>
        <w:tabs>
          <w:tab w:val="left" w:pos="7075"/>
        </w:tabs>
        <w:jc w:val="both"/>
        <w:rPr>
          <w:bCs/>
        </w:rPr>
      </w:pPr>
      <w:r w:rsidRPr="00411D10">
        <w:rPr>
          <w:bCs/>
        </w:rPr>
        <w:t>Whether BW/Puncturing info can be different for different 80 MHz is TBD.</w:t>
      </w:r>
    </w:p>
    <w:p w14:paraId="3ED6DB8B" w14:textId="77777777" w:rsidR="007E51AC" w:rsidRPr="00411D10" w:rsidRDefault="007E51AC" w:rsidP="007E51AC">
      <w:pPr>
        <w:pStyle w:val="ListParagraph"/>
        <w:numPr>
          <w:ilvl w:val="0"/>
          <w:numId w:val="43"/>
        </w:numPr>
        <w:tabs>
          <w:tab w:val="left" w:pos="7075"/>
        </w:tabs>
        <w:jc w:val="both"/>
        <w:rPr>
          <w:bCs/>
        </w:rPr>
      </w:pPr>
      <w:r w:rsidRPr="00411D10">
        <w:rPr>
          <w:bCs/>
        </w:rPr>
        <w:t xml:space="preserve">Whether BW and puncturing info in U-SIG are carried as a combined or a separate field is TBD. </w:t>
      </w:r>
    </w:p>
    <w:p w14:paraId="53B1498C" w14:textId="77777777" w:rsidR="007E51AC" w:rsidRPr="00411D10" w:rsidRDefault="007E51AC" w:rsidP="007E51AC">
      <w:pPr>
        <w:jc w:val="both"/>
      </w:pPr>
      <w:r w:rsidRPr="00411D10">
        <w:t xml:space="preserve">[Motion 111, #SP0611-10, </w:t>
      </w:r>
      <w:sdt>
        <w:sdtPr>
          <w:id w:val="1258636360"/>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623352072"/>
          <w:citation/>
        </w:sdtPr>
        <w:sdtEndPr/>
        <w:sdtContent>
          <w:r w:rsidRPr="00411D10">
            <w:fldChar w:fldCharType="begin"/>
          </w:r>
          <w:r w:rsidRPr="00411D10">
            <w:rPr>
              <w:lang w:val="en-US"/>
            </w:rPr>
            <w:instrText xml:space="preserve"> CITATION 20_0285r5 \l 1033 </w:instrText>
          </w:r>
          <w:r w:rsidRPr="00411D10">
            <w:fldChar w:fldCharType="separate"/>
          </w:r>
          <w:r w:rsidR="00F97929" w:rsidRPr="00F97929">
            <w:rPr>
              <w:noProof/>
              <w:lang w:val="en-US"/>
            </w:rPr>
            <w:t>[53]</w:t>
          </w:r>
          <w:r w:rsidRPr="00411D10">
            <w:fldChar w:fldCharType="end"/>
          </w:r>
        </w:sdtContent>
      </w:sdt>
      <w:r w:rsidRPr="00411D10">
        <w:t>]</w:t>
      </w:r>
    </w:p>
    <w:p w14:paraId="535F68D5" w14:textId="77777777" w:rsidR="007E51AC" w:rsidRPr="00411D10" w:rsidRDefault="007E51AC" w:rsidP="007E51AC">
      <w:pPr>
        <w:jc w:val="both"/>
      </w:pPr>
    </w:p>
    <w:p w14:paraId="0E459F94" w14:textId="77777777" w:rsidR="007E51AC" w:rsidRPr="00411D10" w:rsidRDefault="007E51AC" w:rsidP="007E51AC">
      <w:pPr>
        <w:jc w:val="both"/>
        <w:rPr>
          <w:szCs w:val="22"/>
        </w:rPr>
      </w:pPr>
      <w:r w:rsidRPr="00411D10">
        <w:rPr>
          <w:szCs w:val="22"/>
        </w:rPr>
        <w:t>802.11be signaling in U-SIG for BW/puncturing information in every non-punctured 20 MHz of an 80 MHz segment shall allow even an OBSS or unassociated device to decode the puncturing pattern of at least the specific 80 MHz that contains the 20 MHz.</w:t>
      </w:r>
      <w:r w:rsidRPr="00411D10">
        <w:rPr>
          <w:b/>
          <w:i/>
        </w:rPr>
        <w:t xml:space="preserve"> </w:t>
      </w:r>
    </w:p>
    <w:p w14:paraId="2007AF55" w14:textId="77777777" w:rsidR="007E51AC" w:rsidRPr="00411D10" w:rsidRDefault="007E51AC" w:rsidP="007E51AC">
      <w:pPr>
        <w:jc w:val="both"/>
        <w:rPr>
          <w:szCs w:val="22"/>
        </w:rPr>
      </w:pPr>
      <w:r w:rsidRPr="00411D10">
        <w:t xml:space="preserve">[Motion 113, </w:t>
      </w:r>
      <w:sdt>
        <w:sdtPr>
          <w:id w:val="1928225666"/>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452627794"/>
          <w:citation/>
        </w:sdtPr>
        <w:sdtEndPr/>
        <w:sdtContent>
          <w:r w:rsidRPr="00411D10">
            <w:fldChar w:fldCharType="begin"/>
          </w:r>
          <w:r w:rsidRPr="00411D10">
            <w:rPr>
              <w:lang w:val="en-US"/>
            </w:rPr>
            <w:instrText xml:space="preserve"> CITATION 20_0606r2 \l 1033 </w:instrText>
          </w:r>
          <w:r w:rsidRPr="00411D10">
            <w:fldChar w:fldCharType="separate"/>
          </w:r>
          <w:r w:rsidR="00F97929" w:rsidRPr="00F97929">
            <w:rPr>
              <w:noProof/>
              <w:lang w:val="en-US"/>
            </w:rPr>
            <w:t>[54]</w:t>
          </w:r>
          <w:r w:rsidRPr="00411D10">
            <w:fldChar w:fldCharType="end"/>
          </w:r>
        </w:sdtContent>
      </w:sdt>
      <w:r w:rsidRPr="00411D10">
        <w:t>]</w:t>
      </w:r>
    </w:p>
    <w:p w14:paraId="61DE1D0E" w14:textId="77777777" w:rsidR="007E51AC" w:rsidRPr="00411D10" w:rsidRDefault="007E51AC" w:rsidP="007E51AC">
      <w:pPr>
        <w:jc w:val="both"/>
        <w:rPr>
          <w:szCs w:val="22"/>
        </w:rPr>
      </w:pPr>
    </w:p>
    <w:p w14:paraId="210D7F60" w14:textId="77777777" w:rsidR="007E51AC" w:rsidRPr="00411D10" w:rsidRDefault="007E51AC" w:rsidP="007E51AC">
      <w:pPr>
        <w:jc w:val="both"/>
        <w:rPr>
          <w:szCs w:val="22"/>
        </w:rPr>
      </w:pPr>
      <w:r w:rsidRPr="00411D10">
        <w:rPr>
          <w:szCs w:val="22"/>
        </w:rPr>
        <w:t>802.11be supports BW field which does not include puncturing information.</w:t>
      </w:r>
      <w:r w:rsidRPr="00411D10">
        <w:rPr>
          <w:b/>
          <w:i/>
        </w:rPr>
        <w:t xml:space="preserve"> </w:t>
      </w:r>
    </w:p>
    <w:p w14:paraId="1DDC3ED3" w14:textId="77777777" w:rsidR="007E51AC" w:rsidRDefault="007E51AC" w:rsidP="007E51AC">
      <w:pPr>
        <w:jc w:val="both"/>
      </w:pPr>
      <w:r w:rsidRPr="00411D10">
        <w:t xml:space="preserve">[Motion 112, #SP29, </w:t>
      </w:r>
      <w:sdt>
        <w:sdtPr>
          <w:id w:val="-467826785"/>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327172900"/>
          <w:citation/>
        </w:sdtPr>
        <w:sdtEndPr/>
        <w:sdtContent>
          <w:r w:rsidRPr="00411D10">
            <w:fldChar w:fldCharType="begin"/>
          </w:r>
          <w:r w:rsidRPr="00411D10">
            <w:rPr>
              <w:lang w:val="en-US"/>
            </w:rPr>
            <w:instrText xml:space="preserve"> CITATION 20_0606r2 \l 1033 </w:instrText>
          </w:r>
          <w:r w:rsidRPr="00411D10">
            <w:fldChar w:fldCharType="separate"/>
          </w:r>
          <w:r w:rsidR="00F97929" w:rsidRPr="00F97929">
            <w:rPr>
              <w:noProof/>
              <w:lang w:val="en-US"/>
            </w:rPr>
            <w:t>[54]</w:t>
          </w:r>
          <w:r w:rsidRPr="00411D10">
            <w:fldChar w:fldCharType="end"/>
          </w:r>
        </w:sdtContent>
      </w:sdt>
      <w:r w:rsidRPr="00411D10">
        <w:t>]</w:t>
      </w:r>
    </w:p>
    <w:p w14:paraId="3CEF81B3" w14:textId="77777777" w:rsidR="00411D10" w:rsidRPr="00411D10" w:rsidRDefault="00411D10" w:rsidP="007E51AC">
      <w:pPr>
        <w:jc w:val="both"/>
      </w:pPr>
    </w:p>
    <w:p w14:paraId="484FC11C" w14:textId="3B14B84B" w:rsidR="007E51AC" w:rsidRPr="00411D10" w:rsidRDefault="007E51AC" w:rsidP="008A4316">
      <w:pPr>
        <w:jc w:val="both"/>
        <w:rPr>
          <w:lang w:val="en-US"/>
        </w:rPr>
      </w:pPr>
      <w:r w:rsidRPr="00411D10">
        <w:rPr>
          <w:lang w:val="en-US"/>
        </w:rPr>
        <w:t xml:space="preserve">Within one EHT PPDU, </w:t>
      </w:r>
      <w:r w:rsidR="00A57D69" w:rsidRPr="00411D10">
        <w:rPr>
          <w:lang w:val="en-US"/>
        </w:rPr>
        <w:t xml:space="preserve">the </w:t>
      </w:r>
      <w:r w:rsidRPr="00411D10">
        <w:rPr>
          <w:lang w:val="en-US"/>
        </w:rPr>
        <w:t xml:space="preserve">BW field in U-SIG shall indicate the same PPDU bandwidth across different 80MHz segments. </w:t>
      </w:r>
    </w:p>
    <w:p w14:paraId="4FB9880F" w14:textId="18438E8E" w:rsidR="0004486A" w:rsidRPr="00411D10" w:rsidRDefault="0004486A" w:rsidP="007E51AC">
      <w:pPr>
        <w:jc w:val="both"/>
      </w:pPr>
      <w:r w:rsidRPr="00411D10">
        <w:rPr>
          <w:szCs w:val="22"/>
        </w:rPr>
        <w:t>[Motion 122,</w:t>
      </w:r>
      <w:r w:rsidR="00215742" w:rsidRPr="00411D10">
        <w:rPr>
          <w:szCs w:val="22"/>
        </w:rPr>
        <w:t xml:space="preserve"> #SP142,</w:t>
      </w:r>
      <w:r w:rsidRPr="00411D10">
        <w:rPr>
          <w:szCs w:val="22"/>
        </w:rPr>
        <w:t xml:space="preserve"> </w:t>
      </w:r>
      <w:sdt>
        <w:sdtPr>
          <w:rPr>
            <w:szCs w:val="22"/>
          </w:rPr>
          <w:id w:val="-248586384"/>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465470509"/>
          <w:citation/>
        </w:sdtPr>
        <w:sdtEndPr/>
        <w:sdtContent>
          <w:r w:rsidR="00215742" w:rsidRPr="00411D10">
            <w:rPr>
              <w:szCs w:val="22"/>
            </w:rPr>
            <w:fldChar w:fldCharType="begin"/>
          </w:r>
          <w:r w:rsidR="00215742" w:rsidRPr="00411D10">
            <w:rPr>
              <w:szCs w:val="22"/>
              <w:lang w:val="en-US"/>
            </w:rPr>
            <w:instrText xml:space="preserve"> CITATION 20_0969r3 \l 1033 </w:instrText>
          </w:r>
          <w:r w:rsidR="00215742" w:rsidRPr="00411D10">
            <w:rPr>
              <w:szCs w:val="22"/>
            </w:rPr>
            <w:fldChar w:fldCharType="separate"/>
          </w:r>
          <w:r w:rsidR="00F97929" w:rsidRPr="00F97929">
            <w:rPr>
              <w:noProof/>
              <w:szCs w:val="22"/>
              <w:lang w:val="en-US"/>
            </w:rPr>
            <w:t>[55]</w:t>
          </w:r>
          <w:r w:rsidR="00215742" w:rsidRPr="00411D10">
            <w:rPr>
              <w:szCs w:val="22"/>
            </w:rPr>
            <w:fldChar w:fldCharType="end"/>
          </w:r>
        </w:sdtContent>
      </w:sdt>
      <w:r w:rsidR="00215742" w:rsidRPr="00411D10">
        <w:rPr>
          <w:szCs w:val="22"/>
        </w:rPr>
        <w:t>]</w:t>
      </w:r>
    </w:p>
    <w:p w14:paraId="219A8D50" w14:textId="77777777" w:rsidR="007E51AC" w:rsidRPr="00411D10" w:rsidRDefault="007E51AC" w:rsidP="007E51AC">
      <w:pPr>
        <w:jc w:val="both"/>
      </w:pPr>
    </w:p>
    <w:p w14:paraId="412BF72D" w14:textId="77777777" w:rsidR="007E51AC" w:rsidRPr="00411D10" w:rsidRDefault="007E51AC" w:rsidP="007E51AC">
      <w:pPr>
        <w:rPr>
          <w:lang w:val="en-US"/>
        </w:rPr>
      </w:pPr>
      <w:r w:rsidRPr="00411D10">
        <w:rPr>
          <w:lang w:val="en-US"/>
        </w:rPr>
        <w:t>The U-SIG shall contain a PPDU type field, carried as a version dependent field.</w:t>
      </w:r>
    </w:p>
    <w:p w14:paraId="4EB64D44" w14:textId="77777777" w:rsidR="007E51AC" w:rsidRPr="00411D10" w:rsidRDefault="007E51AC" w:rsidP="007E51AC">
      <w:pPr>
        <w:pStyle w:val="ListParagraph"/>
        <w:numPr>
          <w:ilvl w:val="0"/>
          <w:numId w:val="22"/>
        </w:numPr>
        <w:rPr>
          <w:lang w:val="en-US"/>
        </w:rPr>
      </w:pPr>
      <w:r w:rsidRPr="00411D10">
        <w:rPr>
          <w:lang w:val="en-US"/>
        </w:rPr>
        <w:t>Number of bits for this field is TBD.</w:t>
      </w:r>
    </w:p>
    <w:p w14:paraId="42BF1454" w14:textId="77777777" w:rsidR="007E51AC" w:rsidRPr="00411D10" w:rsidRDefault="007E51AC" w:rsidP="007E51AC">
      <w:pPr>
        <w:rPr>
          <w:lang w:val="en-US"/>
        </w:rPr>
      </w:pPr>
      <w:r w:rsidRPr="00411D10">
        <w:rPr>
          <w:lang w:val="en-US"/>
        </w:rPr>
        <w:t xml:space="preserve">[Motion 89, </w:t>
      </w:r>
      <w:sdt>
        <w:sdtPr>
          <w:rPr>
            <w:lang w:val="en-US"/>
          </w:rPr>
          <w:id w:val="-382638954"/>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402878780"/>
          <w:citation/>
        </w:sdtPr>
        <w:sdtEndPr/>
        <w:sdtContent>
          <w:r w:rsidRPr="00411D10">
            <w:rPr>
              <w:lang w:val="en-US"/>
            </w:rPr>
            <w:fldChar w:fldCharType="begin"/>
          </w:r>
          <w:r w:rsidRPr="00411D10">
            <w:rPr>
              <w:lang w:val="en-US"/>
            </w:rPr>
            <w:instrText xml:space="preserve"> CITATION 20_0049r2 \l 1033 </w:instrText>
          </w:r>
          <w:r w:rsidRPr="00411D10">
            <w:rPr>
              <w:lang w:val="en-US"/>
            </w:rPr>
            <w:fldChar w:fldCharType="separate"/>
          </w:r>
          <w:r w:rsidR="00F97929" w:rsidRPr="00F97929">
            <w:rPr>
              <w:noProof/>
              <w:lang w:val="en-US"/>
            </w:rPr>
            <w:t>[52]</w:t>
          </w:r>
          <w:r w:rsidRPr="00411D10">
            <w:rPr>
              <w:lang w:val="en-US"/>
            </w:rPr>
            <w:fldChar w:fldCharType="end"/>
          </w:r>
        </w:sdtContent>
      </w:sdt>
      <w:r w:rsidRPr="00411D10">
        <w:rPr>
          <w:lang w:val="en-US"/>
        </w:rPr>
        <w:t>]</w:t>
      </w:r>
    </w:p>
    <w:p w14:paraId="6C309129" w14:textId="77777777" w:rsidR="00A940D3" w:rsidRPr="00411D10" w:rsidRDefault="00A940D3" w:rsidP="007E51AC">
      <w:pPr>
        <w:rPr>
          <w:lang w:val="en-US"/>
        </w:rPr>
      </w:pPr>
    </w:p>
    <w:p w14:paraId="146FF4E2" w14:textId="17D5EBBD" w:rsidR="00A940D3" w:rsidRPr="00411D10" w:rsidRDefault="009241DA" w:rsidP="00A940D3">
      <w:pPr>
        <w:jc w:val="both"/>
      </w:pPr>
      <w:r w:rsidRPr="00411D10">
        <w:t>A</w:t>
      </w:r>
      <w:r w:rsidR="00A940D3" w:rsidRPr="00411D10">
        <w:t xml:space="preserve"> subfield for indication of compressed mode is included in U-SIG as version dependent field</w:t>
      </w:r>
      <w:r w:rsidRPr="00411D10">
        <w:t>.</w:t>
      </w:r>
    </w:p>
    <w:p w14:paraId="4CFE66FD" w14:textId="10FE9B81" w:rsidR="001C7E21" w:rsidRPr="00411D10" w:rsidRDefault="001C7E21" w:rsidP="00A940D3">
      <w:r w:rsidRPr="00411D10">
        <w:t xml:space="preserve">[Motion 124, #SP183, </w:t>
      </w:r>
      <w:sdt>
        <w:sdtPr>
          <w:id w:val="1985581753"/>
          <w:citation/>
        </w:sdtPr>
        <w:sdtEndPr/>
        <w:sdtContent>
          <w:r w:rsidRPr="00411D10">
            <w:fldChar w:fldCharType="begin"/>
          </w:r>
          <w:r w:rsidRPr="00411D10">
            <w:rPr>
              <w:lang w:val="en-US"/>
            </w:rPr>
            <w:instrText xml:space="preserve"> CITATION 19_1755r8 \l 1033 </w:instrText>
          </w:r>
          <w:r w:rsidRPr="00411D10">
            <w:fldChar w:fldCharType="separate"/>
          </w:r>
          <w:r w:rsidR="00F97929" w:rsidRPr="00F97929">
            <w:rPr>
              <w:noProof/>
              <w:lang w:val="en-US"/>
            </w:rPr>
            <w:t>[1]</w:t>
          </w:r>
          <w:r w:rsidRPr="00411D10">
            <w:fldChar w:fldCharType="end"/>
          </w:r>
        </w:sdtContent>
      </w:sdt>
      <w:r w:rsidRPr="00411D10">
        <w:t xml:space="preserve"> and </w:t>
      </w:r>
      <w:sdt>
        <w:sdtPr>
          <w:id w:val="-278267563"/>
          <w:citation/>
        </w:sdtPr>
        <w:sdtEndPr/>
        <w:sdtContent>
          <w:r w:rsidR="009241DA" w:rsidRPr="00411D10">
            <w:fldChar w:fldCharType="begin"/>
          </w:r>
          <w:r w:rsidR="009241DA" w:rsidRPr="00411D10">
            <w:rPr>
              <w:lang w:val="en-US"/>
            </w:rPr>
            <w:instrText xml:space="preserve"> CITATION 20_1064r1 \l 1033 </w:instrText>
          </w:r>
          <w:r w:rsidR="009241DA" w:rsidRPr="00411D10">
            <w:fldChar w:fldCharType="separate"/>
          </w:r>
          <w:r w:rsidR="00F97929" w:rsidRPr="00F97929">
            <w:rPr>
              <w:noProof/>
              <w:lang w:val="en-US"/>
            </w:rPr>
            <w:t>[56]</w:t>
          </w:r>
          <w:r w:rsidR="009241DA" w:rsidRPr="00411D10">
            <w:fldChar w:fldCharType="end"/>
          </w:r>
        </w:sdtContent>
      </w:sdt>
      <w:r w:rsidR="009241DA" w:rsidRPr="00411D10">
        <w:t>]</w:t>
      </w:r>
    </w:p>
    <w:p w14:paraId="377BA033" w14:textId="77777777" w:rsidR="007E51AC" w:rsidRPr="00411D10" w:rsidRDefault="007E51AC" w:rsidP="007E51AC">
      <w:pPr>
        <w:rPr>
          <w:lang w:val="en-US"/>
        </w:rPr>
      </w:pPr>
    </w:p>
    <w:p w14:paraId="1CBD9B86" w14:textId="72A86C39" w:rsidR="007E51AC" w:rsidRPr="00411D10" w:rsidRDefault="007E51AC" w:rsidP="007E51AC">
      <w:pPr>
        <w:rPr>
          <w:lang w:val="en-US"/>
        </w:rPr>
      </w:pPr>
      <w:r w:rsidRPr="00411D10">
        <w:rPr>
          <w:lang w:val="en-US"/>
        </w:rPr>
        <w:t>The following subfields exist in U-SIG of an EHT PPDU sent to multiple users:</w:t>
      </w:r>
    </w:p>
    <w:p w14:paraId="310412BC" w14:textId="77777777" w:rsidR="007E51AC" w:rsidRPr="00411D10" w:rsidRDefault="007E51AC" w:rsidP="007E51AC">
      <w:pPr>
        <w:pStyle w:val="ListParagraph"/>
        <w:numPr>
          <w:ilvl w:val="0"/>
          <w:numId w:val="19"/>
        </w:numPr>
        <w:rPr>
          <w:lang w:val="en-US"/>
        </w:rPr>
      </w:pPr>
      <w:r w:rsidRPr="00411D10">
        <w:rPr>
          <w:lang w:val="en-US"/>
        </w:rPr>
        <w:t>EHT-SIG MCS</w:t>
      </w:r>
    </w:p>
    <w:p w14:paraId="044F92D6" w14:textId="77777777" w:rsidR="007E51AC" w:rsidRPr="00411D10" w:rsidRDefault="007E51AC" w:rsidP="007E51AC">
      <w:pPr>
        <w:pStyle w:val="ListParagraph"/>
        <w:numPr>
          <w:ilvl w:val="0"/>
          <w:numId w:val="19"/>
        </w:numPr>
        <w:rPr>
          <w:lang w:val="en-US"/>
        </w:rPr>
      </w:pPr>
      <w:r w:rsidRPr="00411D10">
        <w:rPr>
          <w:lang w:val="en-US"/>
        </w:rPr>
        <w:t>Number of EHT-SIG Symbols</w:t>
      </w:r>
    </w:p>
    <w:p w14:paraId="7BC0DBBA" w14:textId="77777777" w:rsidR="007E51AC" w:rsidRPr="00411D10" w:rsidRDefault="007E51AC" w:rsidP="007E51AC">
      <w:pPr>
        <w:rPr>
          <w:lang w:val="en-US"/>
        </w:rPr>
      </w:pPr>
      <w:r w:rsidRPr="00411D10">
        <w:rPr>
          <w:lang w:val="en-US"/>
        </w:rPr>
        <w:t xml:space="preserve">[Motion 59, </w:t>
      </w:r>
      <w:sdt>
        <w:sdtPr>
          <w:rPr>
            <w:lang w:val="en-US"/>
          </w:rPr>
          <w:id w:val="333197126"/>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830289997"/>
          <w:citation/>
        </w:sdtPr>
        <w:sdtEndPr/>
        <w:sdtContent>
          <w:r w:rsidRPr="00411D10">
            <w:rPr>
              <w:lang w:val="en-US"/>
            </w:rPr>
            <w:fldChar w:fldCharType="begin"/>
          </w:r>
          <w:r w:rsidRPr="00411D10">
            <w:rPr>
              <w:lang w:val="en-US"/>
            </w:rPr>
            <w:instrText xml:space="preserve"> CITATION 20_0029r3 \l 1033 </w:instrText>
          </w:r>
          <w:r w:rsidRPr="00411D10">
            <w:rPr>
              <w:lang w:val="en-US"/>
            </w:rPr>
            <w:fldChar w:fldCharType="separate"/>
          </w:r>
          <w:r w:rsidR="00F97929" w:rsidRPr="00F97929">
            <w:rPr>
              <w:noProof/>
              <w:lang w:val="en-US"/>
            </w:rPr>
            <w:t>[57]</w:t>
          </w:r>
          <w:r w:rsidRPr="00411D10">
            <w:rPr>
              <w:lang w:val="en-US"/>
            </w:rPr>
            <w:fldChar w:fldCharType="end"/>
          </w:r>
        </w:sdtContent>
      </w:sdt>
      <w:r w:rsidRPr="00411D10">
        <w:rPr>
          <w:lang w:val="en-US"/>
        </w:rPr>
        <w:t>]</w:t>
      </w:r>
    </w:p>
    <w:p w14:paraId="30BA736B" w14:textId="77777777" w:rsidR="007E51AC" w:rsidRPr="00411D10" w:rsidRDefault="007E51AC" w:rsidP="007E51AC">
      <w:pPr>
        <w:rPr>
          <w:lang w:val="en-US"/>
        </w:rPr>
      </w:pPr>
    </w:p>
    <w:p w14:paraId="7BEAABA8" w14:textId="7D6BBCD0" w:rsidR="007E51AC" w:rsidRPr="00411D10" w:rsidRDefault="007E51AC" w:rsidP="007E51AC">
      <w:pPr>
        <w:rPr>
          <w:lang w:val="en-US"/>
        </w:rPr>
      </w:pPr>
      <w:r w:rsidRPr="00411D10">
        <w:rPr>
          <w:lang w:val="en-US"/>
        </w:rPr>
        <w:t>The following subfield exists in U-SIG or EHT-SIG of an EHT PPDU sent to multiple users:</w:t>
      </w:r>
    </w:p>
    <w:p w14:paraId="74C8396C" w14:textId="77777777" w:rsidR="007E51AC" w:rsidRPr="00411D10" w:rsidRDefault="007E51AC" w:rsidP="007E51AC">
      <w:pPr>
        <w:pStyle w:val="ListParagraph"/>
        <w:numPr>
          <w:ilvl w:val="0"/>
          <w:numId w:val="26"/>
        </w:numPr>
        <w:rPr>
          <w:lang w:val="en-US"/>
        </w:rPr>
      </w:pPr>
      <w:r w:rsidRPr="00411D10">
        <w:rPr>
          <w:lang w:val="en-US"/>
        </w:rPr>
        <w:t>GI+EHT-LTF Size</w:t>
      </w:r>
    </w:p>
    <w:p w14:paraId="404FEBEE" w14:textId="77777777" w:rsidR="007E51AC" w:rsidRPr="00BD2B7F" w:rsidRDefault="007E51AC" w:rsidP="007E51AC">
      <w:pPr>
        <w:rPr>
          <w:lang w:val="en-US"/>
        </w:rPr>
      </w:pPr>
      <w:r w:rsidRPr="00411D10">
        <w:rPr>
          <w:lang w:val="en-US"/>
        </w:rPr>
        <w:t xml:space="preserve">[Motion 100, </w:t>
      </w:r>
      <w:sdt>
        <w:sdtPr>
          <w:rPr>
            <w:lang w:val="en-US"/>
          </w:rPr>
          <w:id w:val="-1199690003"/>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2129459728"/>
          <w:citation/>
        </w:sdtPr>
        <w:sdtEndPr/>
        <w:sdtContent>
          <w:r w:rsidRPr="00411D10">
            <w:rPr>
              <w:lang w:val="en-US"/>
            </w:rPr>
            <w:fldChar w:fldCharType="begin"/>
          </w:r>
          <w:r w:rsidRPr="00411D10">
            <w:rPr>
              <w:lang w:val="en-US"/>
            </w:rPr>
            <w:instrText xml:space="preserve"> CITATION 20_0029r3 \l 1033 </w:instrText>
          </w:r>
          <w:r w:rsidRPr="00411D10">
            <w:rPr>
              <w:lang w:val="en-US"/>
            </w:rPr>
            <w:fldChar w:fldCharType="separate"/>
          </w:r>
          <w:r w:rsidR="00F97929" w:rsidRPr="00F97929">
            <w:rPr>
              <w:noProof/>
              <w:lang w:val="en-US"/>
            </w:rPr>
            <w:t>[57]</w:t>
          </w:r>
          <w:r w:rsidRPr="00411D10">
            <w:rPr>
              <w:lang w:val="en-US"/>
            </w:rPr>
            <w:fldChar w:fldCharType="end"/>
          </w:r>
        </w:sdtContent>
      </w:sdt>
      <w:r w:rsidRPr="00411D10">
        <w:rPr>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411D10" w:rsidRDefault="007E51AC" w:rsidP="007E51AC">
      <w:pPr>
        <w:rPr>
          <w:lang w:val="en-US"/>
        </w:rPr>
      </w:pPr>
      <w:r w:rsidRPr="00411D10">
        <w:rPr>
          <w:lang w:val="en-US"/>
        </w:rPr>
        <w:t>The following subfields exist in U-SIG and/or EHT-SIG of an EHT PPDU sent to single user:</w:t>
      </w:r>
    </w:p>
    <w:p w14:paraId="4299EFF5" w14:textId="77777777" w:rsidR="007E51AC" w:rsidRPr="00411D10" w:rsidRDefault="007E51AC" w:rsidP="007E51AC">
      <w:pPr>
        <w:pStyle w:val="ListParagraph"/>
        <w:numPr>
          <w:ilvl w:val="0"/>
          <w:numId w:val="25"/>
        </w:numPr>
        <w:rPr>
          <w:lang w:val="en-US"/>
        </w:rPr>
      </w:pPr>
      <w:r w:rsidRPr="00411D10">
        <w:rPr>
          <w:lang w:val="en-US"/>
        </w:rPr>
        <w:t>MCS</w:t>
      </w:r>
    </w:p>
    <w:p w14:paraId="26974F3E" w14:textId="77777777" w:rsidR="007E51AC" w:rsidRPr="00411D10" w:rsidRDefault="007E51AC" w:rsidP="007E51AC">
      <w:pPr>
        <w:pStyle w:val="ListParagraph"/>
        <w:numPr>
          <w:ilvl w:val="0"/>
          <w:numId w:val="25"/>
        </w:numPr>
        <w:rPr>
          <w:lang w:val="en-US"/>
        </w:rPr>
      </w:pPr>
      <w:r w:rsidRPr="00411D10">
        <w:rPr>
          <w:lang w:val="en-US"/>
        </w:rPr>
        <w:t>NSTS</w:t>
      </w:r>
    </w:p>
    <w:p w14:paraId="15C7C1B6" w14:textId="77777777" w:rsidR="007E51AC" w:rsidRPr="00411D10" w:rsidRDefault="007E51AC" w:rsidP="007E51AC">
      <w:pPr>
        <w:pStyle w:val="ListParagraph"/>
        <w:numPr>
          <w:ilvl w:val="0"/>
          <w:numId w:val="25"/>
        </w:numPr>
        <w:rPr>
          <w:lang w:val="en-US"/>
        </w:rPr>
      </w:pPr>
      <w:r w:rsidRPr="00411D10">
        <w:rPr>
          <w:lang w:val="en-US"/>
        </w:rPr>
        <w:t>GI+EHT-LTF Size</w:t>
      </w:r>
    </w:p>
    <w:p w14:paraId="2B5F21D5" w14:textId="77777777" w:rsidR="007E51AC" w:rsidRPr="00411D10" w:rsidRDefault="007E51AC" w:rsidP="007E51AC">
      <w:pPr>
        <w:pStyle w:val="ListParagraph"/>
        <w:numPr>
          <w:ilvl w:val="0"/>
          <w:numId w:val="25"/>
        </w:numPr>
        <w:rPr>
          <w:lang w:val="en-US"/>
        </w:rPr>
      </w:pPr>
      <w:r w:rsidRPr="00411D10">
        <w:rPr>
          <w:lang w:val="en-US"/>
        </w:rPr>
        <w:t>Coding</w:t>
      </w:r>
    </w:p>
    <w:p w14:paraId="7BA1C37D" w14:textId="77777777" w:rsidR="007E51AC" w:rsidRPr="00411D10" w:rsidRDefault="007E51AC" w:rsidP="007E51AC">
      <w:pPr>
        <w:rPr>
          <w:lang w:val="en-US"/>
        </w:rPr>
      </w:pPr>
      <w:r w:rsidRPr="00411D10">
        <w:rPr>
          <w:lang w:val="en-US"/>
        </w:rPr>
        <w:t xml:space="preserve">[Motion 99, </w:t>
      </w:r>
      <w:sdt>
        <w:sdtPr>
          <w:rPr>
            <w:lang w:val="en-US"/>
          </w:rPr>
          <w:id w:val="840661458"/>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393614571"/>
          <w:citation/>
        </w:sdtPr>
        <w:sdtEndPr/>
        <w:sdtContent>
          <w:r w:rsidRPr="00411D10">
            <w:rPr>
              <w:lang w:val="en-US"/>
            </w:rPr>
            <w:fldChar w:fldCharType="begin"/>
          </w:r>
          <w:r w:rsidRPr="00411D10">
            <w:rPr>
              <w:lang w:val="en-US"/>
            </w:rPr>
            <w:instrText xml:space="preserve"> CITATION 20_0029r3 \l 1033 </w:instrText>
          </w:r>
          <w:r w:rsidRPr="00411D10">
            <w:rPr>
              <w:lang w:val="en-US"/>
            </w:rPr>
            <w:fldChar w:fldCharType="separate"/>
          </w:r>
          <w:r w:rsidR="00F97929" w:rsidRPr="00F97929">
            <w:rPr>
              <w:noProof/>
              <w:lang w:val="en-US"/>
            </w:rPr>
            <w:t>[57]</w:t>
          </w:r>
          <w:r w:rsidRPr="00411D10">
            <w:rPr>
              <w:lang w:val="en-US"/>
            </w:rPr>
            <w:fldChar w:fldCharType="end"/>
          </w:r>
        </w:sdtContent>
      </w:sdt>
      <w:r w:rsidRPr="00411D10">
        <w:rPr>
          <w:lang w:val="en-US"/>
        </w:rPr>
        <w:t xml:space="preserve">] </w:t>
      </w:r>
    </w:p>
    <w:p w14:paraId="07D58DD2" w14:textId="77777777" w:rsidR="007E51AC" w:rsidRPr="00411D10" w:rsidRDefault="007E51AC" w:rsidP="007E51AC">
      <w:pPr>
        <w:jc w:val="both"/>
        <w:rPr>
          <w:szCs w:val="22"/>
        </w:rPr>
      </w:pPr>
    </w:p>
    <w:p w14:paraId="26AE6B10" w14:textId="70B1F546" w:rsidR="007E51AC" w:rsidRPr="00411D10" w:rsidRDefault="007E51AC" w:rsidP="007E51AC">
      <w:pPr>
        <w:tabs>
          <w:tab w:val="left" w:pos="7075"/>
        </w:tabs>
        <w:rPr>
          <w:rFonts w:eastAsiaTheme="minorEastAsia"/>
          <w:bCs/>
        </w:rPr>
      </w:pPr>
      <w:r w:rsidRPr="00411D10">
        <w:rPr>
          <w:rFonts w:eastAsiaTheme="minorEastAsia"/>
          <w:bCs/>
        </w:rPr>
        <w:t>The following subfields exist in U-SIG and/or EHT-SIG of an EHT PPDU sent to single user:</w:t>
      </w:r>
    </w:p>
    <w:p w14:paraId="0C4DFA04" w14:textId="77777777" w:rsidR="007E51AC" w:rsidRPr="00411D10" w:rsidRDefault="007E51AC" w:rsidP="007E51AC">
      <w:pPr>
        <w:pStyle w:val="ListParagraph"/>
        <w:numPr>
          <w:ilvl w:val="0"/>
          <w:numId w:val="47"/>
        </w:numPr>
        <w:tabs>
          <w:tab w:val="left" w:pos="7075"/>
        </w:tabs>
        <w:rPr>
          <w:rFonts w:eastAsiaTheme="minorEastAsia"/>
          <w:bCs/>
        </w:rPr>
      </w:pPr>
      <w:r w:rsidRPr="00411D10">
        <w:rPr>
          <w:rFonts w:eastAsiaTheme="minorEastAsia"/>
          <w:bCs/>
        </w:rPr>
        <w:t>LDPC Extra Symbol</w:t>
      </w:r>
    </w:p>
    <w:p w14:paraId="267D1D95" w14:textId="77777777" w:rsidR="007E51AC" w:rsidRPr="00411D10" w:rsidRDefault="007E51AC" w:rsidP="007E51AC">
      <w:pPr>
        <w:pStyle w:val="ListParagraph"/>
        <w:numPr>
          <w:ilvl w:val="0"/>
          <w:numId w:val="47"/>
        </w:numPr>
        <w:tabs>
          <w:tab w:val="left" w:pos="7075"/>
        </w:tabs>
        <w:rPr>
          <w:rFonts w:eastAsiaTheme="minorEastAsia"/>
          <w:bCs/>
        </w:rPr>
      </w:pPr>
      <w:r w:rsidRPr="00411D10">
        <w:rPr>
          <w:rFonts w:eastAsiaTheme="minorEastAsia"/>
          <w:bCs/>
        </w:rPr>
        <w:t>Beamformed</w:t>
      </w:r>
    </w:p>
    <w:p w14:paraId="28E4A476" w14:textId="77777777" w:rsidR="007E51AC" w:rsidRPr="00411D10" w:rsidRDefault="007E51AC" w:rsidP="007E51AC">
      <w:pPr>
        <w:pStyle w:val="ListParagraph"/>
        <w:numPr>
          <w:ilvl w:val="0"/>
          <w:numId w:val="47"/>
        </w:numPr>
        <w:tabs>
          <w:tab w:val="left" w:pos="7075"/>
        </w:tabs>
        <w:rPr>
          <w:rFonts w:eastAsiaTheme="minorEastAsia"/>
          <w:bCs/>
        </w:rPr>
      </w:pPr>
      <w:r w:rsidRPr="00411D10">
        <w:rPr>
          <w:rFonts w:eastAsiaTheme="minorEastAsia"/>
          <w:bCs/>
        </w:rPr>
        <w:t>Pre-FEC Padding Factor</w:t>
      </w:r>
    </w:p>
    <w:p w14:paraId="668619B5" w14:textId="77777777" w:rsidR="007E51AC" w:rsidRPr="00411D10" w:rsidRDefault="007E51AC" w:rsidP="007E51AC">
      <w:pPr>
        <w:pStyle w:val="ListParagraph"/>
        <w:numPr>
          <w:ilvl w:val="0"/>
          <w:numId w:val="47"/>
        </w:numPr>
        <w:tabs>
          <w:tab w:val="left" w:pos="7075"/>
        </w:tabs>
        <w:rPr>
          <w:rFonts w:eastAsiaTheme="minorEastAsia"/>
          <w:bCs/>
        </w:rPr>
      </w:pPr>
      <w:r w:rsidRPr="00411D10">
        <w:rPr>
          <w:rFonts w:eastAsiaTheme="minorEastAsia"/>
          <w:bCs/>
        </w:rPr>
        <w:t xml:space="preserve">PE Disambiguity </w:t>
      </w:r>
      <w:r w:rsidRPr="00411D10">
        <w:rPr>
          <w:b/>
          <w:i/>
        </w:rPr>
        <w:t xml:space="preserve"> </w:t>
      </w:r>
    </w:p>
    <w:p w14:paraId="41952299" w14:textId="77777777" w:rsidR="007E51AC" w:rsidRPr="00411D10" w:rsidRDefault="007E51AC" w:rsidP="007E51AC">
      <w:pPr>
        <w:jc w:val="both"/>
      </w:pPr>
      <w:r w:rsidRPr="00411D10">
        <w:t xml:space="preserve">[Motion 111, #SP0611-11, </w:t>
      </w:r>
      <w:sdt>
        <w:sdtPr>
          <w:id w:val="-364064747"/>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903831350"/>
          <w:citation/>
        </w:sdtPr>
        <w:sdtEndPr/>
        <w:sdtContent>
          <w:r w:rsidRPr="00411D10">
            <w:fldChar w:fldCharType="begin"/>
          </w:r>
          <w:r w:rsidRPr="00411D10">
            <w:rPr>
              <w:lang w:val="en-US"/>
            </w:rPr>
            <w:instrText xml:space="preserve"> CITATION 20_0019r3 \l 1033 </w:instrText>
          </w:r>
          <w:r w:rsidRPr="00411D10">
            <w:fldChar w:fldCharType="separate"/>
          </w:r>
          <w:r w:rsidR="00F97929" w:rsidRPr="00F97929">
            <w:rPr>
              <w:noProof/>
              <w:lang w:val="en-US"/>
            </w:rPr>
            <w:t>[58]</w:t>
          </w:r>
          <w:r w:rsidRPr="00411D10">
            <w:fldChar w:fldCharType="end"/>
          </w:r>
        </w:sdtContent>
      </w:sdt>
      <w:r w:rsidRPr="00411D10">
        <w:t>]</w:t>
      </w:r>
    </w:p>
    <w:p w14:paraId="115D2C5D" w14:textId="77777777" w:rsidR="007E51AC" w:rsidRPr="00411D10" w:rsidRDefault="007E51AC" w:rsidP="007E51AC">
      <w:pPr>
        <w:jc w:val="both"/>
        <w:rPr>
          <w:szCs w:val="22"/>
        </w:rPr>
      </w:pPr>
    </w:p>
    <w:p w14:paraId="3E7BAB06" w14:textId="114AE10B" w:rsidR="007E51AC" w:rsidRPr="00411D10" w:rsidRDefault="007E51AC" w:rsidP="007E51AC">
      <w:pPr>
        <w:tabs>
          <w:tab w:val="left" w:pos="7075"/>
        </w:tabs>
        <w:jc w:val="both"/>
        <w:rPr>
          <w:bCs/>
        </w:rPr>
      </w:pPr>
      <w:r w:rsidRPr="00411D10">
        <w:rPr>
          <w:rFonts w:eastAsiaTheme="minorEastAsia"/>
          <w:bCs/>
        </w:rPr>
        <w:t>A subfield for preamble puncturing pattern information that</w:t>
      </w:r>
      <w:r w:rsidRPr="00411D10">
        <w:rPr>
          <w:bCs/>
        </w:rPr>
        <w:t xml:space="preserve"> separates from the BW</w:t>
      </w:r>
      <w:r w:rsidRPr="00411D10">
        <w:rPr>
          <w:rFonts w:eastAsiaTheme="minorEastAsia"/>
          <w:bCs/>
        </w:rPr>
        <w:t xml:space="preserve"> </w:t>
      </w:r>
      <w:r w:rsidRPr="00411D10">
        <w:rPr>
          <w:bCs/>
        </w:rPr>
        <w:t xml:space="preserve">field </w:t>
      </w:r>
      <w:r w:rsidRPr="00411D10">
        <w:rPr>
          <w:rFonts w:eastAsiaTheme="minorEastAsia"/>
          <w:bCs/>
        </w:rPr>
        <w:t>is included in U-SIG</w:t>
      </w:r>
      <w:r w:rsidRPr="00411D10">
        <w:rPr>
          <w:bCs/>
        </w:rPr>
        <w:t xml:space="preserve"> and/or </w:t>
      </w:r>
      <w:r w:rsidRPr="00411D10">
        <w:rPr>
          <w:rFonts w:eastAsiaTheme="minorEastAsia"/>
          <w:bCs/>
        </w:rPr>
        <w:t xml:space="preserve">EHT-SIG for the 802.11be PPDU transmitted to a single user. </w:t>
      </w:r>
    </w:p>
    <w:p w14:paraId="295CEAB6" w14:textId="77777777" w:rsidR="007E51AC" w:rsidRPr="00411D10" w:rsidRDefault="007E51AC" w:rsidP="007E51AC">
      <w:pPr>
        <w:jc w:val="both"/>
      </w:pPr>
      <w:r w:rsidRPr="00411D10">
        <w:t xml:space="preserve">[Motion 111, #SP0611-12, </w:t>
      </w:r>
      <w:sdt>
        <w:sdtPr>
          <w:id w:val="-1387322940"/>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09668959"/>
          <w:citation/>
        </w:sdtPr>
        <w:sdtEndPr/>
        <w:sdtContent>
          <w:r w:rsidRPr="00411D10">
            <w:fldChar w:fldCharType="begin"/>
          </w:r>
          <w:r w:rsidRPr="00411D10">
            <w:rPr>
              <w:lang w:val="en-US"/>
            </w:rPr>
            <w:instrText xml:space="preserve"> CITATION 20_0524r2 \l 1033 </w:instrText>
          </w:r>
          <w:r w:rsidRPr="00411D10">
            <w:fldChar w:fldCharType="separate"/>
          </w:r>
          <w:r w:rsidR="00F97929" w:rsidRPr="00F97929">
            <w:rPr>
              <w:noProof/>
              <w:lang w:val="en-US"/>
            </w:rPr>
            <w:t>[59]</w:t>
          </w:r>
          <w:r w:rsidRPr="00411D10">
            <w:fldChar w:fldCharType="end"/>
          </w:r>
        </w:sdtContent>
      </w:sdt>
      <w:r w:rsidRPr="00411D10">
        <w:t>]</w:t>
      </w:r>
    </w:p>
    <w:p w14:paraId="329D5D7A" w14:textId="77777777" w:rsidR="001632E9" w:rsidRDefault="001632E9" w:rsidP="007E51AC">
      <w:pPr>
        <w:jc w:val="both"/>
        <w:rPr>
          <w:highlight w:val="lightGray"/>
        </w:rPr>
      </w:pPr>
    </w:p>
    <w:p w14:paraId="668CBCB9" w14:textId="77777777" w:rsidR="001632E9" w:rsidRPr="00411D10" w:rsidRDefault="001632E9" w:rsidP="001632E9">
      <w:pPr>
        <w:jc w:val="both"/>
        <w:rPr>
          <w:szCs w:val="22"/>
        </w:rPr>
      </w:pPr>
      <w:r w:rsidRPr="00411D10">
        <w:rPr>
          <w:rFonts w:eastAsiaTheme="minorEastAsia"/>
          <w:bCs/>
        </w:rPr>
        <w:t>802.11be STA can recognize the preamble puncturing pattern it needs by using the BW field and puncturing information of U-SIG and/or EHT-SIG field in multiple user transmission.</w:t>
      </w:r>
    </w:p>
    <w:p w14:paraId="4030F9B9" w14:textId="77777777" w:rsidR="001632E9" w:rsidRPr="00411D10" w:rsidRDefault="001632E9" w:rsidP="001632E9">
      <w:pPr>
        <w:pStyle w:val="ListParagraph"/>
        <w:numPr>
          <w:ilvl w:val="0"/>
          <w:numId w:val="48"/>
        </w:numPr>
        <w:jc w:val="both"/>
        <w:rPr>
          <w:szCs w:val="22"/>
        </w:rPr>
      </w:pPr>
      <w:r w:rsidRPr="00411D10">
        <w:rPr>
          <w:rFonts w:eastAsiaTheme="minorEastAsia"/>
          <w:bCs/>
        </w:rPr>
        <w:t xml:space="preserve">Details for how to convey the puncturing information is TBD. </w:t>
      </w:r>
    </w:p>
    <w:p w14:paraId="31E8F2FE" w14:textId="77777777" w:rsidR="001632E9" w:rsidRPr="00411D10" w:rsidRDefault="001632E9" w:rsidP="001632E9">
      <w:pPr>
        <w:jc w:val="both"/>
      </w:pPr>
      <w:r w:rsidRPr="00411D10">
        <w:t xml:space="preserve">[Motion 111, #SP0611-18, </w:t>
      </w:r>
      <w:sdt>
        <w:sdtPr>
          <w:id w:val="1651401736"/>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405992168"/>
          <w:citation/>
        </w:sdtPr>
        <w:sdtEndPr/>
        <w:sdtContent>
          <w:r w:rsidRPr="00411D10">
            <w:fldChar w:fldCharType="begin"/>
          </w:r>
          <w:r w:rsidRPr="00411D10">
            <w:rPr>
              <w:lang w:val="en-US"/>
            </w:rPr>
            <w:instrText xml:space="preserve"> CITATION 20_0020r3 \l 1033 </w:instrText>
          </w:r>
          <w:r w:rsidRPr="00411D10">
            <w:fldChar w:fldCharType="separate"/>
          </w:r>
          <w:r w:rsidR="00F97929" w:rsidRPr="00F97929">
            <w:rPr>
              <w:noProof/>
              <w:lang w:val="en-US"/>
            </w:rPr>
            <w:t>[60]</w:t>
          </w:r>
          <w:r w:rsidRPr="00411D10">
            <w:fldChar w:fldCharType="end"/>
          </w:r>
        </w:sdtContent>
      </w:sdt>
      <w:r w:rsidRPr="00411D10">
        <w:t>]</w:t>
      </w:r>
    </w:p>
    <w:p w14:paraId="6CA50050" w14:textId="77777777" w:rsidR="007E51AC" w:rsidRPr="00411D10" w:rsidRDefault="007E51AC" w:rsidP="007E51AC">
      <w:pPr>
        <w:rPr>
          <w:lang w:val="en-US"/>
        </w:rPr>
      </w:pPr>
    </w:p>
    <w:p w14:paraId="1109DFBF" w14:textId="77777777" w:rsidR="007E51AC" w:rsidRPr="00411D10" w:rsidRDefault="007E51AC" w:rsidP="007E51AC">
      <w:pPr>
        <w:tabs>
          <w:tab w:val="left" w:pos="7075"/>
        </w:tabs>
        <w:jc w:val="both"/>
      </w:pPr>
      <w:r w:rsidRPr="00411D10">
        <w:t xml:space="preserve">802.11be supports that preamble of primary 20 MHz channel shall not be punctured in any PPDU (except TB PPDU). </w:t>
      </w:r>
    </w:p>
    <w:p w14:paraId="42D95E68" w14:textId="77777777" w:rsidR="007E51AC" w:rsidRPr="00411D10" w:rsidRDefault="007E51AC" w:rsidP="007E51AC">
      <w:pPr>
        <w:jc w:val="both"/>
      </w:pPr>
      <w:r w:rsidRPr="00411D10">
        <w:t xml:space="preserve">[Motion 111, #SP0611-13, </w:t>
      </w:r>
      <w:sdt>
        <w:sdtPr>
          <w:id w:val="-1723281713"/>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665167664"/>
          <w:citation/>
        </w:sdtPr>
        <w:sdtEndPr/>
        <w:sdtContent>
          <w:r w:rsidRPr="00411D10">
            <w:fldChar w:fldCharType="begin"/>
          </w:r>
          <w:r w:rsidRPr="00411D10">
            <w:rPr>
              <w:lang w:val="en-US"/>
            </w:rPr>
            <w:instrText xml:space="preserve"> CITATION 20_0285r5 \l 1033 </w:instrText>
          </w:r>
          <w:r w:rsidRPr="00411D10">
            <w:fldChar w:fldCharType="separate"/>
          </w:r>
          <w:r w:rsidR="00F97929" w:rsidRPr="00F97929">
            <w:rPr>
              <w:noProof/>
              <w:lang w:val="en-US"/>
            </w:rPr>
            <w:t>[53]</w:t>
          </w:r>
          <w:r w:rsidRPr="00411D10">
            <w:fldChar w:fldCharType="end"/>
          </w:r>
        </w:sdtContent>
      </w:sdt>
      <w:r w:rsidRPr="00411D10">
        <w:t>]</w:t>
      </w:r>
    </w:p>
    <w:p w14:paraId="28078237" w14:textId="77777777" w:rsidR="007E51AC" w:rsidRPr="00411D10" w:rsidRDefault="007E51AC" w:rsidP="007E51AC">
      <w:pPr>
        <w:jc w:val="both"/>
      </w:pPr>
    </w:p>
    <w:p w14:paraId="431B47EE" w14:textId="164CCABB" w:rsidR="007E51AC" w:rsidRPr="00411D10" w:rsidRDefault="007E51AC" w:rsidP="007E51AC">
      <w:pPr>
        <w:tabs>
          <w:tab w:val="left" w:pos="7075"/>
        </w:tabs>
        <w:jc w:val="both"/>
      </w:pPr>
      <w:r w:rsidRPr="00411D10">
        <w:t>The following indication shall be the same considering symbol alignment within each segment from PHY point of view, if the fields are present in U-SIG:</w:t>
      </w:r>
    </w:p>
    <w:p w14:paraId="08A34809" w14:textId="77777777" w:rsidR="007E51AC" w:rsidRPr="00411D10" w:rsidRDefault="007E51AC" w:rsidP="007E51AC">
      <w:pPr>
        <w:pStyle w:val="ListParagraph"/>
        <w:numPr>
          <w:ilvl w:val="0"/>
          <w:numId w:val="39"/>
        </w:numPr>
        <w:tabs>
          <w:tab w:val="left" w:pos="7075"/>
        </w:tabs>
        <w:jc w:val="both"/>
      </w:pPr>
      <w:r w:rsidRPr="00411D10">
        <w:t xml:space="preserve">Number of EHT-SIG symbols </w:t>
      </w:r>
    </w:p>
    <w:p w14:paraId="7B0F3B30" w14:textId="77777777" w:rsidR="007E51AC" w:rsidRPr="00411D10" w:rsidRDefault="007E51AC" w:rsidP="007E51AC">
      <w:pPr>
        <w:pStyle w:val="ListParagraph"/>
        <w:numPr>
          <w:ilvl w:val="0"/>
          <w:numId w:val="39"/>
        </w:numPr>
        <w:tabs>
          <w:tab w:val="left" w:pos="7075"/>
        </w:tabs>
        <w:jc w:val="both"/>
      </w:pPr>
      <w:r w:rsidRPr="00411D10">
        <w:t xml:space="preserve">GI+EHT-LTF Size </w:t>
      </w:r>
    </w:p>
    <w:p w14:paraId="125E89F1" w14:textId="77777777" w:rsidR="007E51AC" w:rsidRPr="00411D10" w:rsidRDefault="007E51AC" w:rsidP="007E51AC">
      <w:pPr>
        <w:pStyle w:val="ListParagraph"/>
        <w:numPr>
          <w:ilvl w:val="0"/>
          <w:numId w:val="39"/>
        </w:numPr>
        <w:tabs>
          <w:tab w:val="left" w:pos="7075"/>
        </w:tabs>
        <w:jc w:val="both"/>
      </w:pPr>
      <w:r w:rsidRPr="00411D10">
        <w:t>Number of EHT-LTF symbols</w:t>
      </w:r>
    </w:p>
    <w:p w14:paraId="4FDE8C6F" w14:textId="77777777" w:rsidR="007E51AC" w:rsidRPr="00411D10" w:rsidRDefault="007E51AC" w:rsidP="007E51AC">
      <w:pPr>
        <w:pStyle w:val="ListParagraph"/>
        <w:numPr>
          <w:ilvl w:val="0"/>
          <w:numId w:val="39"/>
        </w:numPr>
        <w:tabs>
          <w:tab w:val="left" w:pos="7075"/>
        </w:tabs>
        <w:jc w:val="both"/>
      </w:pPr>
      <w:r w:rsidRPr="00411D10">
        <w:t xml:space="preserve">PE related parameters </w:t>
      </w:r>
    </w:p>
    <w:p w14:paraId="27BE6CC5" w14:textId="77777777" w:rsidR="007E51AC" w:rsidRPr="00411D10" w:rsidRDefault="007E51AC" w:rsidP="007E51AC">
      <w:pPr>
        <w:tabs>
          <w:tab w:val="left" w:pos="7075"/>
        </w:tabs>
        <w:jc w:val="both"/>
      </w:pPr>
      <w:r w:rsidRPr="00411D10">
        <w:t xml:space="preserve">[Motion 111, #SP0611-14, </w:t>
      </w:r>
      <w:sdt>
        <w:sdtPr>
          <w:id w:val="-251505866"/>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326587984"/>
          <w:citation/>
        </w:sdtPr>
        <w:sdtEndPr/>
        <w:sdtContent>
          <w:r w:rsidRPr="00411D10">
            <w:fldChar w:fldCharType="begin"/>
          </w:r>
          <w:r w:rsidRPr="00411D10">
            <w:rPr>
              <w:lang w:val="en-US"/>
            </w:rPr>
            <w:instrText xml:space="preserve"> CITATION 20_0545r1 \l 1033 </w:instrText>
          </w:r>
          <w:r w:rsidRPr="00411D10">
            <w:fldChar w:fldCharType="separate"/>
          </w:r>
          <w:r w:rsidR="00F97929" w:rsidRPr="00F97929">
            <w:rPr>
              <w:noProof/>
              <w:lang w:val="en-US"/>
            </w:rPr>
            <w:t>[61]</w:t>
          </w:r>
          <w:r w:rsidRPr="00411D10">
            <w:fldChar w:fldCharType="end"/>
          </w:r>
        </w:sdtContent>
      </w:sdt>
      <w:r w:rsidRPr="00411D10">
        <w:t>]</w:t>
      </w:r>
    </w:p>
    <w:p w14:paraId="4F5F915D" w14:textId="77777777" w:rsidR="007E51AC" w:rsidRPr="00411D10" w:rsidRDefault="007E51AC" w:rsidP="007E51AC">
      <w:pPr>
        <w:jc w:val="both"/>
        <w:rPr>
          <w:lang w:val="en-US"/>
        </w:rPr>
      </w:pPr>
    </w:p>
    <w:p w14:paraId="7F5DEC2D" w14:textId="6B121A06" w:rsidR="007E51AC" w:rsidRPr="00411D10" w:rsidRDefault="00862B34" w:rsidP="007E51AC">
      <w:pPr>
        <w:jc w:val="both"/>
        <w:rPr>
          <w:szCs w:val="22"/>
        </w:rPr>
      </w:pPr>
      <w:r w:rsidRPr="00411D10">
        <w:rPr>
          <w:szCs w:val="22"/>
        </w:rPr>
        <w:t>T</w:t>
      </w:r>
      <w:r w:rsidR="007E51AC" w:rsidRPr="00411D10">
        <w:rPr>
          <w:szCs w:val="22"/>
        </w:rPr>
        <w:t xml:space="preserve">he </w:t>
      </w:r>
      <w:r w:rsidRPr="00411D10">
        <w:rPr>
          <w:szCs w:val="22"/>
        </w:rPr>
        <w:t xml:space="preserve">Number </w:t>
      </w:r>
      <w:r w:rsidR="007E51AC" w:rsidRPr="00411D10">
        <w:rPr>
          <w:szCs w:val="22"/>
        </w:rPr>
        <w:t xml:space="preserve">of EHT-SIG </w:t>
      </w:r>
      <w:r w:rsidRPr="00411D10">
        <w:rPr>
          <w:szCs w:val="22"/>
        </w:rPr>
        <w:t xml:space="preserve">Symbols </w:t>
      </w:r>
      <w:r w:rsidR="007E51AC" w:rsidRPr="00411D10">
        <w:rPr>
          <w:szCs w:val="22"/>
        </w:rPr>
        <w:t>field always exist</w:t>
      </w:r>
      <w:r w:rsidRPr="00411D10">
        <w:rPr>
          <w:szCs w:val="22"/>
        </w:rPr>
        <w:t>s</w:t>
      </w:r>
      <w:r w:rsidR="007E51AC" w:rsidRPr="00411D10">
        <w:rPr>
          <w:szCs w:val="22"/>
        </w:rPr>
        <w:t xml:space="preserve"> in U-SIG of a PPDU that is not a</w:t>
      </w:r>
      <w:r w:rsidRPr="00411D10">
        <w:rPr>
          <w:szCs w:val="22"/>
        </w:rPr>
        <w:t>n</w:t>
      </w:r>
      <w:r w:rsidR="007E51AC" w:rsidRPr="00411D10">
        <w:rPr>
          <w:szCs w:val="22"/>
        </w:rPr>
        <w:t xml:space="preserve"> EHT TB PPDU</w:t>
      </w:r>
      <w:r w:rsidRPr="00411D10">
        <w:rPr>
          <w:szCs w:val="22"/>
        </w:rPr>
        <w:t>.</w:t>
      </w:r>
    </w:p>
    <w:p w14:paraId="513A8976" w14:textId="7B86E782" w:rsidR="007E51AC" w:rsidRPr="00411D10" w:rsidRDefault="007E51AC" w:rsidP="007E51AC">
      <w:pPr>
        <w:pStyle w:val="ListParagraph"/>
        <w:numPr>
          <w:ilvl w:val="0"/>
          <w:numId w:val="123"/>
        </w:numPr>
        <w:jc w:val="both"/>
        <w:rPr>
          <w:szCs w:val="22"/>
        </w:rPr>
      </w:pPr>
      <w:r w:rsidRPr="00411D10">
        <w:rPr>
          <w:szCs w:val="22"/>
        </w:rPr>
        <w:t>The field is not reinterpreted as the number of MU-MIMO users</w:t>
      </w:r>
      <w:r w:rsidR="00862B34" w:rsidRPr="00411D10">
        <w:rPr>
          <w:szCs w:val="22"/>
        </w:rPr>
        <w:t>.</w:t>
      </w:r>
    </w:p>
    <w:p w14:paraId="322DEE91" w14:textId="10FB8A8F" w:rsidR="007E51AC" w:rsidRPr="00411D10" w:rsidRDefault="008A4316" w:rsidP="007E51AC">
      <w:pPr>
        <w:jc w:val="both"/>
        <w:rPr>
          <w:szCs w:val="22"/>
        </w:rPr>
      </w:pPr>
      <w:r w:rsidRPr="00411D10">
        <w:rPr>
          <w:szCs w:val="22"/>
        </w:rPr>
        <w:t xml:space="preserve">[Motion 122, #SP138, </w:t>
      </w:r>
      <w:sdt>
        <w:sdtPr>
          <w:rPr>
            <w:szCs w:val="22"/>
          </w:rPr>
          <w:id w:val="361175153"/>
          <w:citation/>
        </w:sdtPr>
        <w:sdtEndPr/>
        <w:sdtContent>
          <w:r w:rsidR="00206837" w:rsidRPr="00411D10">
            <w:rPr>
              <w:szCs w:val="22"/>
            </w:rPr>
            <w:fldChar w:fldCharType="begin"/>
          </w:r>
          <w:r w:rsidR="00206837" w:rsidRPr="00411D10">
            <w:rPr>
              <w:szCs w:val="22"/>
              <w:lang w:val="en-US"/>
            </w:rPr>
            <w:instrText xml:space="preserve"> CITATION 19_1755r7 \l 1033 </w:instrText>
          </w:r>
          <w:r w:rsidR="00206837" w:rsidRPr="00411D10">
            <w:rPr>
              <w:szCs w:val="22"/>
            </w:rPr>
            <w:fldChar w:fldCharType="separate"/>
          </w:r>
          <w:r w:rsidR="00F97929" w:rsidRPr="00F97929">
            <w:rPr>
              <w:noProof/>
              <w:szCs w:val="22"/>
              <w:lang w:val="en-US"/>
            </w:rPr>
            <w:t>[10]</w:t>
          </w:r>
          <w:r w:rsidR="00206837" w:rsidRPr="00411D10">
            <w:rPr>
              <w:szCs w:val="22"/>
            </w:rPr>
            <w:fldChar w:fldCharType="end"/>
          </w:r>
        </w:sdtContent>
      </w:sdt>
      <w:r w:rsidR="00206837" w:rsidRPr="00411D10">
        <w:rPr>
          <w:szCs w:val="22"/>
        </w:rPr>
        <w:t xml:space="preserve"> and </w:t>
      </w:r>
      <w:sdt>
        <w:sdtPr>
          <w:rPr>
            <w:szCs w:val="22"/>
          </w:rPr>
          <w:id w:val="331342700"/>
          <w:citation/>
        </w:sdtPr>
        <w:sdtEndPr/>
        <w:sdtContent>
          <w:r w:rsidR="00882EB0" w:rsidRPr="00411D10">
            <w:rPr>
              <w:szCs w:val="22"/>
            </w:rPr>
            <w:fldChar w:fldCharType="begin"/>
          </w:r>
          <w:r w:rsidR="00882EB0" w:rsidRPr="00411D10">
            <w:rPr>
              <w:szCs w:val="22"/>
              <w:lang w:val="en-US"/>
            </w:rPr>
            <w:instrText xml:space="preserve"> CITATION 20_0783r4 \l 1033 </w:instrText>
          </w:r>
          <w:r w:rsidR="00882EB0" w:rsidRPr="00411D10">
            <w:rPr>
              <w:szCs w:val="22"/>
            </w:rPr>
            <w:fldChar w:fldCharType="separate"/>
          </w:r>
          <w:r w:rsidR="00F97929" w:rsidRPr="00F97929">
            <w:rPr>
              <w:noProof/>
              <w:szCs w:val="22"/>
              <w:lang w:val="en-US"/>
            </w:rPr>
            <w:t>[62]</w:t>
          </w:r>
          <w:r w:rsidR="00882EB0" w:rsidRPr="00411D10">
            <w:rPr>
              <w:szCs w:val="22"/>
            </w:rPr>
            <w:fldChar w:fldCharType="end"/>
          </w:r>
        </w:sdtContent>
      </w:sdt>
      <w:r w:rsidR="00882EB0" w:rsidRPr="00411D10">
        <w:rPr>
          <w:szCs w:val="22"/>
        </w:rPr>
        <w:t>]</w:t>
      </w:r>
    </w:p>
    <w:p w14:paraId="56C301CD" w14:textId="77777777" w:rsidR="00882EB0" w:rsidRPr="00411D10" w:rsidRDefault="00882EB0" w:rsidP="007E51AC">
      <w:pPr>
        <w:jc w:val="both"/>
        <w:rPr>
          <w:szCs w:val="22"/>
        </w:rPr>
      </w:pPr>
    </w:p>
    <w:p w14:paraId="762121A5" w14:textId="7D9B414C" w:rsidR="007E51AC" w:rsidRPr="00411D10" w:rsidRDefault="00862B34" w:rsidP="007E51AC">
      <w:pPr>
        <w:jc w:val="both"/>
      </w:pPr>
      <w:r w:rsidRPr="00411D10">
        <w:rPr>
          <w:bCs/>
        </w:rPr>
        <w:t>T</w:t>
      </w:r>
      <w:r w:rsidR="007E51AC" w:rsidRPr="00411D10">
        <w:rPr>
          <w:bCs/>
        </w:rPr>
        <w:t xml:space="preserve">he bitwidth of </w:t>
      </w:r>
      <w:r w:rsidRPr="00411D10">
        <w:rPr>
          <w:bCs/>
        </w:rPr>
        <w:t xml:space="preserve">the Number </w:t>
      </w:r>
      <w:r w:rsidR="007E51AC" w:rsidRPr="00411D10">
        <w:rPr>
          <w:bCs/>
        </w:rPr>
        <w:t xml:space="preserve">of EHT-SIG </w:t>
      </w:r>
      <w:r w:rsidRPr="00411D10">
        <w:rPr>
          <w:bCs/>
        </w:rPr>
        <w:t xml:space="preserve">Symbols </w:t>
      </w:r>
      <w:r w:rsidR="007E51AC" w:rsidRPr="00411D10">
        <w:rPr>
          <w:bCs/>
        </w:rPr>
        <w:t>field is 5 in U-SIG of a PPDU that is not a</w:t>
      </w:r>
      <w:r w:rsidRPr="00411D10">
        <w:rPr>
          <w:bCs/>
        </w:rPr>
        <w:t>n</w:t>
      </w:r>
      <w:r w:rsidR="007E51AC" w:rsidRPr="00411D10">
        <w:rPr>
          <w:bCs/>
        </w:rPr>
        <w:t xml:space="preserve"> EHT TB PPDU</w:t>
      </w:r>
      <w:r w:rsidR="00882EB0" w:rsidRPr="00411D10">
        <w:rPr>
          <w:bCs/>
        </w:rPr>
        <w:t>.</w:t>
      </w:r>
    </w:p>
    <w:p w14:paraId="634A74A3" w14:textId="7277314C" w:rsidR="007E51AC" w:rsidRPr="00411D10" w:rsidRDefault="00882EB0" w:rsidP="007E51AC">
      <w:pPr>
        <w:jc w:val="both"/>
        <w:rPr>
          <w:szCs w:val="22"/>
        </w:rPr>
      </w:pPr>
      <w:r w:rsidRPr="00411D10">
        <w:rPr>
          <w:szCs w:val="22"/>
        </w:rPr>
        <w:t xml:space="preserve">[Motion 122, #SP139, </w:t>
      </w:r>
      <w:sdt>
        <w:sdtPr>
          <w:rPr>
            <w:szCs w:val="22"/>
          </w:rPr>
          <w:id w:val="-1717267485"/>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082141466"/>
          <w:citation/>
        </w:sdtPr>
        <w:sdtEndPr/>
        <w:sdtContent>
          <w:r w:rsidRPr="00411D10">
            <w:rPr>
              <w:szCs w:val="22"/>
            </w:rPr>
            <w:fldChar w:fldCharType="begin"/>
          </w:r>
          <w:r w:rsidRPr="00411D10">
            <w:rPr>
              <w:szCs w:val="22"/>
              <w:lang w:val="en-US"/>
            </w:rPr>
            <w:instrText xml:space="preserve"> CITATION 20_0783r4 \l 1033 </w:instrText>
          </w:r>
          <w:r w:rsidRPr="00411D10">
            <w:rPr>
              <w:szCs w:val="22"/>
            </w:rPr>
            <w:fldChar w:fldCharType="separate"/>
          </w:r>
          <w:r w:rsidR="00F97929" w:rsidRPr="00F97929">
            <w:rPr>
              <w:noProof/>
              <w:szCs w:val="22"/>
              <w:lang w:val="en-US"/>
            </w:rPr>
            <w:t>[62]</w:t>
          </w:r>
          <w:r w:rsidRPr="00411D10">
            <w:rPr>
              <w:szCs w:val="22"/>
            </w:rPr>
            <w:fldChar w:fldCharType="end"/>
          </w:r>
        </w:sdtContent>
      </w:sdt>
      <w:r w:rsidRPr="00411D10">
        <w:rPr>
          <w:szCs w:val="22"/>
        </w:rPr>
        <w:t>]</w:t>
      </w:r>
    </w:p>
    <w:p w14:paraId="520C94FA" w14:textId="77777777" w:rsidR="00882EB0" w:rsidRPr="00411D10" w:rsidRDefault="00882EB0" w:rsidP="007E51AC">
      <w:pPr>
        <w:jc w:val="both"/>
        <w:rPr>
          <w:lang w:val="en-US"/>
        </w:rPr>
      </w:pPr>
    </w:p>
    <w:p w14:paraId="3A6989ED" w14:textId="7BB720A7" w:rsidR="007E51AC" w:rsidRPr="00411D10" w:rsidRDefault="007E51AC" w:rsidP="007E51AC">
      <w:pPr>
        <w:jc w:val="both"/>
        <w:rPr>
          <w:lang w:val="en-US"/>
        </w:rPr>
      </w:pPr>
      <w:r w:rsidRPr="00411D10">
        <w:rPr>
          <w:lang w:val="en-US"/>
        </w:rPr>
        <w:t>A STA only needs to process up to one 80 MHz segment of the pre-EHT preamble (up-to and including EHT-SIG) to get all the assignment information for itself.</w:t>
      </w:r>
    </w:p>
    <w:p w14:paraId="7DDD1479" w14:textId="5F807C62" w:rsidR="007E51AC" w:rsidRPr="00411D10" w:rsidRDefault="007E51AC" w:rsidP="007E51AC">
      <w:pPr>
        <w:pStyle w:val="ListParagraph"/>
        <w:numPr>
          <w:ilvl w:val="0"/>
          <w:numId w:val="28"/>
        </w:numPr>
        <w:jc w:val="both"/>
        <w:rPr>
          <w:lang w:val="en-US"/>
        </w:rPr>
      </w:pPr>
      <w:r w:rsidRPr="00411D10">
        <w:rPr>
          <w:lang w:val="en-US"/>
        </w:rPr>
        <w:t>No 80</w:t>
      </w:r>
      <w:r w:rsidR="00BD07D7" w:rsidRPr="00411D10">
        <w:rPr>
          <w:lang w:val="en-US"/>
        </w:rPr>
        <w:t xml:space="preserve"> </w:t>
      </w:r>
      <w:r w:rsidRPr="00411D10">
        <w:rPr>
          <w:lang w:val="en-US"/>
        </w:rPr>
        <w:t xml:space="preserve">MHz segment change is needed while processing L-SIG, U-SIG and EHT-SIG. </w:t>
      </w:r>
    </w:p>
    <w:p w14:paraId="25675BD2" w14:textId="77777777" w:rsidR="007E51AC" w:rsidRPr="00411D10" w:rsidRDefault="007E51AC" w:rsidP="007E51AC">
      <w:pPr>
        <w:jc w:val="both"/>
        <w:rPr>
          <w:lang w:val="en-US"/>
        </w:rPr>
      </w:pPr>
      <w:r w:rsidRPr="00411D10">
        <w:rPr>
          <w:lang w:val="en-US"/>
        </w:rPr>
        <w:t xml:space="preserve">[Motion 111, #SP0611-15, </w:t>
      </w:r>
      <w:sdt>
        <w:sdtPr>
          <w:rPr>
            <w:lang w:val="en-US"/>
          </w:rPr>
          <w:id w:val="784071149"/>
          <w:citation/>
        </w:sdtPr>
        <w:sdtEndPr/>
        <w:sdtContent>
          <w:r w:rsidRPr="00411D10">
            <w:rPr>
              <w:lang w:val="en-US"/>
            </w:rPr>
            <w:fldChar w:fldCharType="begin"/>
          </w:r>
          <w:r w:rsidRPr="00411D10">
            <w:rPr>
              <w:lang w:val="en-US"/>
            </w:rPr>
            <w:instrText xml:space="preserve"> CITATION 19_1755r4 \l 1033 </w:instrText>
          </w:r>
          <w:r w:rsidRPr="00411D10">
            <w:rPr>
              <w:lang w:val="en-US"/>
            </w:rPr>
            <w:fldChar w:fldCharType="separate"/>
          </w:r>
          <w:r w:rsidR="00F97929" w:rsidRPr="00F97929">
            <w:rPr>
              <w:noProof/>
              <w:lang w:val="en-US"/>
            </w:rPr>
            <w:t>[17]</w:t>
          </w:r>
          <w:r w:rsidRPr="00411D10">
            <w:rPr>
              <w:lang w:val="en-US"/>
            </w:rPr>
            <w:fldChar w:fldCharType="end"/>
          </w:r>
        </w:sdtContent>
      </w:sdt>
      <w:r w:rsidRPr="00411D10">
        <w:rPr>
          <w:lang w:val="en-US"/>
        </w:rPr>
        <w:t xml:space="preserve"> and </w:t>
      </w:r>
      <w:sdt>
        <w:sdtPr>
          <w:rPr>
            <w:lang w:val="en-US"/>
          </w:rPr>
          <w:id w:val="287786234"/>
          <w:citation/>
        </w:sdtPr>
        <w:sdtEndPr/>
        <w:sdtContent>
          <w:r w:rsidRPr="00411D10">
            <w:rPr>
              <w:lang w:val="en-US"/>
            </w:rPr>
            <w:fldChar w:fldCharType="begin"/>
          </w:r>
          <w:r w:rsidRPr="00411D10">
            <w:rPr>
              <w:lang w:val="en-US"/>
            </w:rPr>
            <w:instrText xml:space="preserve"> CITATION 20_0380r0 \l 1033 </w:instrText>
          </w:r>
          <w:r w:rsidRPr="00411D10">
            <w:rPr>
              <w:lang w:val="en-US"/>
            </w:rPr>
            <w:fldChar w:fldCharType="separate"/>
          </w:r>
          <w:r w:rsidR="00F97929" w:rsidRPr="00F97929">
            <w:rPr>
              <w:noProof/>
              <w:lang w:val="en-US"/>
            </w:rPr>
            <w:t>[63]</w:t>
          </w:r>
          <w:r w:rsidRPr="00411D10">
            <w:rPr>
              <w:lang w:val="en-US"/>
            </w:rPr>
            <w:fldChar w:fldCharType="end"/>
          </w:r>
        </w:sdtContent>
      </w:sdt>
      <w:r w:rsidRPr="00411D10">
        <w:rPr>
          <w:lang w:val="en-US"/>
        </w:rPr>
        <w:t>]</w:t>
      </w:r>
    </w:p>
    <w:p w14:paraId="093A567E" w14:textId="77777777" w:rsidR="007E51AC" w:rsidRPr="00411D10" w:rsidRDefault="007E51AC" w:rsidP="007E51AC">
      <w:pPr>
        <w:jc w:val="both"/>
        <w:rPr>
          <w:lang w:val="en-US"/>
        </w:rPr>
      </w:pPr>
    </w:p>
    <w:p w14:paraId="1E14D307" w14:textId="77777777" w:rsidR="007E51AC" w:rsidRPr="00411D10" w:rsidRDefault="007E51AC" w:rsidP="007E51AC">
      <w:pPr>
        <w:jc w:val="both"/>
        <w:rPr>
          <w:szCs w:val="22"/>
          <w:lang w:val="en-US"/>
        </w:rPr>
      </w:pPr>
      <w:r w:rsidRPr="00411D10">
        <w:rPr>
          <w:szCs w:val="22"/>
          <w:lang w:val="en-US"/>
        </w:rPr>
        <w:t>Information in U-SIG is allowed to vary from one 80 MHz to the next in an EHT PPDU of bandwidth &gt; 80 MHz.</w:t>
      </w:r>
    </w:p>
    <w:p w14:paraId="1FF07050" w14:textId="77777777" w:rsidR="007E51AC" w:rsidRPr="00411D10" w:rsidRDefault="007E51AC" w:rsidP="007E51AC">
      <w:pPr>
        <w:pStyle w:val="ListParagraph"/>
        <w:numPr>
          <w:ilvl w:val="0"/>
          <w:numId w:val="37"/>
        </w:numPr>
        <w:jc w:val="both"/>
        <w:rPr>
          <w:szCs w:val="22"/>
          <w:lang w:val="en-US"/>
        </w:rPr>
      </w:pPr>
      <w:r w:rsidRPr="00411D10">
        <w:rPr>
          <w:szCs w:val="22"/>
          <w:lang w:val="en-US"/>
        </w:rPr>
        <w:t>Notes:</w:t>
      </w:r>
    </w:p>
    <w:p w14:paraId="66116C73" w14:textId="77777777" w:rsidR="007E51AC" w:rsidRPr="00411D10" w:rsidRDefault="007E51AC" w:rsidP="007E51AC">
      <w:pPr>
        <w:pStyle w:val="ListParagraph"/>
        <w:numPr>
          <w:ilvl w:val="2"/>
          <w:numId w:val="37"/>
        </w:numPr>
        <w:jc w:val="both"/>
        <w:rPr>
          <w:szCs w:val="22"/>
          <w:lang w:val="en-US"/>
        </w:rPr>
      </w:pPr>
      <w:r w:rsidRPr="00411D10">
        <w:rPr>
          <w:szCs w:val="22"/>
          <w:lang w:val="en-US"/>
        </w:rPr>
        <w:t>Each STA still needs to decode only one 80 MHz segment in U-SIG.</w:t>
      </w:r>
    </w:p>
    <w:p w14:paraId="457A6B3E" w14:textId="77777777" w:rsidR="007E51AC" w:rsidRPr="00411D10" w:rsidRDefault="007E51AC" w:rsidP="007E51AC">
      <w:pPr>
        <w:pStyle w:val="ListParagraph"/>
        <w:numPr>
          <w:ilvl w:val="2"/>
          <w:numId w:val="37"/>
        </w:numPr>
        <w:jc w:val="both"/>
        <w:rPr>
          <w:szCs w:val="22"/>
          <w:lang w:val="en-US"/>
        </w:rPr>
      </w:pPr>
      <w:r w:rsidRPr="00411D10">
        <w:rPr>
          <w:szCs w:val="22"/>
          <w:lang w:val="en-US"/>
        </w:rPr>
        <w:t>Within each 80MHz, U-SIG is still duplicated in every non-punctured 20 MHz.</w:t>
      </w:r>
    </w:p>
    <w:p w14:paraId="0470FFD8" w14:textId="77777777" w:rsidR="007E51AC" w:rsidRPr="00411D10" w:rsidRDefault="007E51AC" w:rsidP="007E51AC">
      <w:pPr>
        <w:pStyle w:val="ListParagraph"/>
        <w:numPr>
          <w:ilvl w:val="2"/>
          <w:numId w:val="37"/>
        </w:numPr>
        <w:jc w:val="both"/>
        <w:rPr>
          <w:szCs w:val="22"/>
          <w:lang w:val="en-US"/>
        </w:rPr>
      </w:pPr>
      <w:r w:rsidRPr="00411D10">
        <w:rPr>
          <w:szCs w:val="22"/>
          <w:lang w:val="en-US"/>
        </w:rPr>
        <w:t xml:space="preserve">SST operation using TWT is one potential applicable scenario, other scenarios are TBD (Needs MAC discussion). </w:t>
      </w:r>
    </w:p>
    <w:p w14:paraId="7E13BE88" w14:textId="77777777" w:rsidR="007E51AC" w:rsidRPr="00411D10" w:rsidRDefault="007E51AC" w:rsidP="007E51AC">
      <w:pPr>
        <w:jc w:val="both"/>
        <w:rPr>
          <w:lang w:val="en-US"/>
        </w:rPr>
      </w:pPr>
      <w:r w:rsidRPr="00411D10">
        <w:rPr>
          <w:lang w:val="en-US"/>
        </w:rPr>
        <w:t xml:space="preserve">[Motion 111, #SP0611-16, </w:t>
      </w:r>
      <w:sdt>
        <w:sdtPr>
          <w:rPr>
            <w:lang w:val="en-US"/>
          </w:rPr>
          <w:id w:val="-1952930745"/>
          <w:citation/>
        </w:sdtPr>
        <w:sdtEndPr/>
        <w:sdtContent>
          <w:r w:rsidRPr="00411D10">
            <w:rPr>
              <w:lang w:val="en-US"/>
            </w:rPr>
            <w:fldChar w:fldCharType="begin"/>
          </w:r>
          <w:r w:rsidRPr="00411D10">
            <w:rPr>
              <w:lang w:val="en-US"/>
            </w:rPr>
            <w:instrText xml:space="preserve"> CITATION 19_1755r4 \l 1033 </w:instrText>
          </w:r>
          <w:r w:rsidRPr="00411D10">
            <w:rPr>
              <w:lang w:val="en-US"/>
            </w:rPr>
            <w:fldChar w:fldCharType="separate"/>
          </w:r>
          <w:r w:rsidR="00F97929" w:rsidRPr="00F97929">
            <w:rPr>
              <w:noProof/>
              <w:lang w:val="en-US"/>
            </w:rPr>
            <w:t>[17]</w:t>
          </w:r>
          <w:r w:rsidRPr="00411D10">
            <w:rPr>
              <w:lang w:val="en-US"/>
            </w:rPr>
            <w:fldChar w:fldCharType="end"/>
          </w:r>
        </w:sdtContent>
      </w:sdt>
      <w:r w:rsidRPr="00411D10">
        <w:rPr>
          <w:lang w:val="en-US"/>
        </w:rPr>
        <w:t xml:space="preserve"> and </w:t>
      </w:r>
      <w:sdt>
        <w:sdtPr>
          <w:rPr>
            <w:lang w:val="en-US"/>
          </w:rPr>
          <w:id w:val="-1715031473"/>
          <w:citation/>
        </w:sdtPr>
        <w:sdtEndPr/>
        <w:sdtContent>
          <w:r w:rsidRPr="00411D10">
            <w:rPr>
              <w:lang w:val="en-US"/>
            </w:rPr>
            <w:fldChar w:fldCharType="begin"/>
          </w:r>
          <w:r w:rsidRPr="00411D10">
            <w:rPr>
              <w:lang w:val="en-US"/>
            </w:rPr>
            <w:instrText xml:space="preserve"> CITATION 20_0380r0 \l 1033 </w:instrText>
          </w:r>
          <w:r w:rsidRPr="00411D10">
            <w:rPr>
              <w:lang w:val="en-US"/>
            </w:rPr>
            <w:fldChar w:fldCharType="separate"/>
          </w:r>
          <w:r w:rsidR="00F97929" w:rsidRPr="00F97929">
            <w:rPr>
              <w:noProof/>
              <w:lang w:val="en-US"/>
            </w:rPr>
            <w:t>[63]</w:t>
          </w:r>
          <w:r w:rsidRPr="00411D10">
            <w:rPr>
              <w:lang w:val="en-US"/>
            </w:rPr>
            <w:fldChar w:fldCharType="end"/>
          </w:r>
        </w:sdtContent>
      </w:sdt>
      <w:r w:rsidRPr="00411D10">
        <w:rPr>
          <w:lang w:val="en-US"/>
        </w:rPr>
        <w:t>]</w:t>
      </w:r>
    </w:p>
    <w:p w14:paraId="7485B7C1" w14:textId="56746DA2" w:rsidR="00F53816" w:rsidRPr="00411D10" w:rsidRDefault="00554B47" w:rsidP="00554B47">
      <w:pPr>
        <w:pStyle w:val="Heading3"/>
      </w:pPr>
      <w:bookmarkStart w:id="419" w:name="_Toc50067441"/>
      <w:r w:rsidRPr="00411D10">
        <w:t>EHT-SIG</w:t>
      </w:r>
      <w:bookmarkEnd w:id="419"/>
    </w:p>
    <w:p w14:paraId="29C4FD00" w14:textId="77777777" w:rsidR="009E479C" w:rsidRPr="00411D10" w:rsidRDefault="009E479C" w:rsidP="009E479C">
      <w:pPr>
        <w:jc w:val="both"/>
        <w:rPr>
          <w:lang w:val="en-US"/>
        </w:rPr>
      </w:pPr>
      <w:r w:rsidRPr="00411D10">
        <w:rPr>
          <w:lang w:val="en-US"/>
        </w:rPr>
        <w:t>There shall be a variable MCS and variable length EHT-SIG, immediately after the U-SIG, in an EHT PPDU sent to multiple users.</w:t>
      </w:r>
    </w:p>
    <w:p w14:paraId="052AAFF6" w14:textId="77777777" w:rsidR="009E479C" w:rsidRPr="00411D10" w:rsidRDefault="009E479C" w:rsidP="009E479C">
      <w:pPr>
        <w:jc w:val="both"/>
        <w:rPr>
          <w:lang w:val="en-US"/>
        </w:rPr>
      </w:pPr>
      <w:r w:rsidRPr="00411D10">
        <w:rPr>
          <w:lang w:val="en-US"/>
        </w:rPr>
        <w:t xml:space="preserve">[Motion 43, </w:t>
      </w:r>
      <w:sdt>
        <w:sdtPr>
          <w:rPr>
            <w:lang w:val="en-US"/>
          </w:rPr>
          <w:id w:val="-401209767"/>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529417755"/>
          <w:citation/>
        </w:sdtPr>
        <w:sdtEndPr/>
        <w:sdtContent>
          <w:r w:rsidRPr="00411D10">
            <w:rPr>
              <w:lang w:val="en-US"/>
            </w:rPr>
            <w:fldChar w:fldCharType="begin"/>
          </w:r>
          <w:r w:rsidRPr="00411D10">
            <w:rPr>
              <w:lang w:val="en-US"/>
            </w:rPr>
            <w:instrText xml:space="preserve"> CITATION 19_1870r4 \l 1033 </w:instrText>
          </w:r>
          <w:r w:rsidRPr="00411D10">
            <w:rPr>
              <w:lang w:val="en-US"/>
            </w:rPr>
            <w:fldChar w:fldCharType="separate"/>
          </w:r>
          <w:r w:rsidR="00F97929" w:rsidRPr="00F97929">
            <w:rPr>
              <w:noProof/>
              <w:lang w:val="en-US"/>
            </w:rPr>
            <w:t>[49]</w:t>
          </w:r>
          <w:r w:rsidRPr="00411D10">
            <w:rPr>
              <w:lang w:val="en-US"/>
            </w:rPr>
            <w:fldChar w:fldCharType="end"/>
          </w:r>
        </w:sdtContent>
      </w:sdt>
      <w:r w:rsidRPr="00411D10">
        <w:rPr>
          <w:lang w:val="en-US"/>
        </w:rPr>
        <w:t>]</w:t>
      </w:r>
    </w:p>
    <w:p w14:paraId="51AD245E" w14:textId="77777777" w:rsidR="009E479C" w:rsidRPr="00411D10" w:rsidRDefault="009E479C" w:rsidP="009E479C">
      <w:pPr>
        <w:jc w:val="both"/>
        <w:rPr>
          <w:lang w:val="en-US"/>
        </w:rPr>
      </w:pPr>
    </w:p>
    <w:p w14:paraId="7A59063B" w14:textId="77777777" w:rsidR="009E479C" w:rsidRPr="00411D10" w:rsidRDefault="009E479C" w:rsidP="009E479C">
      <w:pPr>
        <w:jc w:val="both"/>
        <w:rPr>
          <w:lang w:val="en-US"/>
        </w:rPr>
      </w:pPr>
      <w:r w:rsidRPr="00411D10">
        <w:rPr>
          <w:lang w:val="en-US"/>
        </w:rPr>
        <w:t>The EHT-SIG (immediately after the U-SIG) in an EHT PPDU sent to multiple users shall have a common field and user-specific field(s).</w:t>
      </w:r>
    </w:p>
    <w:p w14:paraId="44510EB4" w14:textId="77777777" w:rsidR="009E479C" w:rsidRPr="00411D10" w:rsidRDefault="009E479C" w:rsidP="009E479C">
      <w:pPr>
        <w:pStyle w:val="ListParagraph"/>
        <w:numPr>
          <w:ilvl w:val="0"/>
          <w:numId w:val="11"/>
        </w:numPr>
        <w:jc w:val="both"/>
        <w:rPr>
          <w:lang w:val="en-US"/>
        </w:rPr>
      </w:pPr>
      <w:r w:rsidRPr="00411D10">
        <w:rPr>
          <w:lang w:val="en-US"/>
        </w:rPr>
        <w:t>Special case compressed modes (e.g., full BW MU-MIMO) are TBD.</w:t>
      </w:r>
    </w:p>
    <w:p w14:paraId="74ADE03C" w14:textId="77777777" w:rsidR="009E479C" w:rsidRDefault="009E479C" w:rsidP="009E479C">
      <w:pPr>
        <w:jc w:val="both"/>
        <w:rPr>
          <w:lang w:val="en-US"/>
        </w:rPr>
      </w:pPr>
      <w:r w:rsidRPr="00411D10">
        <w:rPr>
          <w:lang w:val="en-US"/>
        </w:rPr>
        <w:t xml:space="preserve">[Motion 44, </w:t>
      </w:r>
      <w:sdt>
        <w:sdtPr>
          <w:rPr>
            <w:lang w:val="en-US"/>
          </w:rPr>
          <w:id w:val="1084645500"/>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999068923"/>
          <w:citation/>
        </w:sdtPr>
        <w:sdtEndPr/>
        <w:sdtContent>
          <w:r w:rsidRPr="00411D10">
            <w:rPr>
              <w:lang w:val="en-US"/>
            </w:rPr>
            <w:fldChar w:fldCharType="begin"/>
          </w:r>
          <w:r w:rsidRPr="00411D10">
            <w:rPr>
              <w:lang w:val="en-US"/>
            </w:rPr>
            <w:instrText xml:space="preserve"> CITATION 19_1870r4 \l 1033 </w:instrText>
          </w:r>
          <w:r w:rsidRPr="00411D10">
            <w:rPr>
              <w:lang w:val="en-US"/>
            </w:rPr>
            <w:fldChar w:fldCharType="separate"/>
          </w:r>
          <w:r w:rsidR="00F97929" w:rsidRPr="00F97929">
            <w:rPr>
              <w:noProof/>
              <w:lang w:val="en-US"/>
            </w:rPr>
            <w:t>[49]</w:t>
          </w:r>
          <w:r w:rsidRPr="00411D10">
            <w:rPr>
              <w:lang w:val="en-US"/>
            </w:rPr>
            <w:fldChar w:fldCharType="end"/>
          </w:r>
        </w:sdtContent>
      </w:sdt>
      <w:r w:rsidRPr="00411D10">
        <w:rPr>
          <w:lang w:val="en-US"/>
        </w:rPr>
        <w:t>]</w:t>
      </w:r>
    </w:p>
    <w:p w14:paraId="22CA3CB5" w14:textId="77777777" w:rsidR="008629F5" w:rsidRDefault="008629F5" w:rsidP="009E479C">
      <w:pPr>
        <w:jc w:val="both"/>
        <w:rPr>
          <w:lang w:val="en-US"/>
        </w:rPr>
      </w:pPr>
    </w:p>
    <w:p w14:paraId="77A22CF2" w14:textId="7E0D8088" w:rsidR="008629F5" w:rsidRPr="009241DA" w:rsidRDefault="009241DA" w:rsidP="008629F5">
      <w:pPr>
        <w:jc w:val="both"/>
      </w:pPr>
      <w:r w:rsidRPr="009241DA">
        <w:t>A</w:t>
      </w:r>
      <w:r w:rsidR="008629F5" w:rsidRPr="009241DA">
        <w:t xml:space="preserve"> 3-bit subfield for the indication of the number of non-OFDMA users is included in EHT-SIG common field of an EHT MU PPDU for the compressed mode</w:t>
      </w:r>
      <w:r w:rsidRPr="009241DA">
        <w:t>.</w:t>
      </w:r>
    </w:p>
    <w:p w14:paraId="26C3C17C" w14:textId="55745047" w:rsidR="009241DA" w:rsidRPr="00A940D3" w:rsidRDefault="009241DA" w:rsidP="009241DA">
      <w:r w:rsidRPr="009241DA">
        <w:t>[Motion 124, #SP18</w:t>
      </w:r>
      <w:r>
        <w:t>4</w:t>
      </w:r>
      <w:r w:rsidRPr="009241DA">
        <w:t xml:space="preserve">, </w:t>
      </w:r>
      <w:sdt>
        <w:sdtPr>
          <w:id w:val="497697635"/>
          <w:citation/>
        </w:sdtPr>
        <w:sdtEndPr/>
        <w:sdtContent>
          <w:r w:rsidRPr="009241DA">
            <w:fldChar w:fldCharType="begin"/>
          </w:r>
          <w:r w:rsidRPr="009241DA">
            <w:rPr>
              <w:lang w:val="en-US"/>
            </w:rPr>
            <w:instrText xml:space="preserve"> CITATION 19_1755r8 \l 1033 </w:instrText>
          </w:r>
          <w:r w:rsidRPr="009241DA">
            <w:fldChar w:fldCharType="separate"/>
          </w:r>
          <w:r w:rsidR="00F97929" w:rsidRPr="00F97929">
            <w:rPr>
              <w:noProof/>
              <w:lang w:val="en-US"/>
            </w:rPr>
            <w:t>[1]</w:t>
          </w:r>
          <w:r w:rsidRPr="009241DA">
            <w:fldChar w:fldCharType="end"/>
          </w:r>
        </w:sdtContent>
      </w:sdt>
      <w:r w:rsidRPr="009241DA">
        <w:t xml:space="preserve"> and </w:t>
      </w:r>
      <w:sdt>
        <w:sdtPr>
          <w:id w:val="2077153596"/>
          <w:citation/>
        </w:sdtPr>
        <w:sdtEndPr/>
        <w:sdtContent>
          <w:r w:rsidRPr="009241DA">
            <w:fldChar w:fldCharType="begin"/>
          </w:r>
          <w:r w:rsidRPr="009241DA">
            <w:rPr>
              <w:lang w:val="en-US"/>
            </w:rPr>
            <w:instrText xml:space="preserve"> CITATION 20_1064r1 \l 1033 </w:instrText>
          </w:r>
          <w:r w:rsidRPr="009241DA">
            <w:fldChar w:fldCharType="separate"/>
          </w:r>
          <w:r w:rsidR="00F97929" w:rsidRPr="00F97929">
            <w:rPr>
              <w:noProof/>
              <w:lang w:val="en-US"/>
            </w:rPr>
            <w:t>[56]</w:t>
          </w:r>
          <w:r w:rsidRPr="009241DA">
            <w:fldChar w:fldCharType="end"/>
          </w:r>
        </w:sdtContent>
      </w:sdt>
      <w:r w:rsidRPr="009241DA">
        <w:t>]</w:t>
      </w:r>
    </w:p>
    <w:p w14:paraId="4D805DA0" w14:textId="77777777" w:rsidR="009E479C" w:rsidRDefault="009E479C" w:rsidP="009E479C">
      <w:pPr>
        <w:jc w:val="both"/>
        <w:rPr>
          <w:b/>
        </w:rPr>
      </w:pPr>
    </w:p>
    <w:p w14:paraId="50949878" w14:textId="77777777" w:rsidR="009E479C" w:rsidRPr="00411D10" w:rsidRDefault="009E479C" w:rsidP="009E479C">
      <w:pPr>
        <w:jc w:val="both"/>
        <w:rPr>
          <w:szCs w:val="22"/>
        </w:rPr>
      </w:pPr>
      <w:r w:rsidRPr="00411D10">
        <w:rPr>
          <w:szCs w:val="22"/>
        </w:rPr>
        <w:t xml:space="preserve">The common field of EHT SIG in EHT PPDU that is sent to multiple user includes the CRC and tail bits. </w:t>
      </w:r>
    </w:p>
    <w:p w14:paraId="6FAA0929" w14:textId="77777777" w:rsidR="009E479C" w:rsidRPr="00411D10" w:rsidRDefault="009E479C" w:rsidP="009E479C">
      <w:pPr>
        <w:pStyle w:val="ListParagraph"/>
        <w:numPr>
          <w:ilvl w:val="0"/>
          <w:numId w:val="102"/>
        </w:numPr>
        <w:jc w:val="both"/>
        <w:rPr>
          <w:szCs w:val="22"/>
        </w:rPr>
      </w:pPr>
      <w:r w:rsidRPr="00411D10">
        <w:rPr>
          <w:szCs w:val="22"/>
        </w:rPr>
        <w:t>The number of bits for CRC is TBD.</w:t>
      </w:r>
    </w:p>
    <w:p w14:paraId="692E545E" w14:textId="77777777" w:rsidR="009E479C" w:rsidRPr="00411D10" w:rsidRDefault="009E479C" w:rsidP="009E479C">
      <w:pPr>
        <w:pStyle w:val="ListParagraph"/>
        <w:numPr>
          <w:ilvl w:val="0"/>
          <w:numId w:val="102"/>
        </w:numPr>
        <w:jc w:val="both"/>
        <w:rPr>
          <w:szCs w:val="22"/>
        </w:rPr>
      </w:pPr>
      <w:r w:rsidRPr="00411D10">
        <w:rPr>
          <w:szCs w:val="22"/>
        </w:rPr>
        <w:t xml:space="preserve">The number of tail bits is 6. </w:t>
      </w:r>
    </w:p>
    <w:p w14:paraId="31677856" w14:textId="77777777" w:rsidR="009E479C" w:rsidRPr="00411D10" w:rsidRDefault="009E479C" w:rsidP="009E479C">
      <w:pPr>
        <w:pStyle w:val="ListParagraph"/>
        <w:numPr>
          <w:ilvl w:val="0"/>
          <w:numId w:val="102"/>
        </w:numPr>
        <w:jc w:val="both"/>
        <w:rPr>
          <w:szCs w:val="22"/>
        </w:rPr>
      </w:pPr>
      <w:r w:rsidRPr="00411D10">
        <w:rPr>
          <w:szCs w:val="22"/>
        </w:rPr>
        <w:t xml:space="preserve">The configuration of the common field is TBD. </w:t>
      </w:r>
    </w:p>
    <w:p w14:paraId="7767652C" w14:textId="0D31A93B" w:rsidR="009E479C" w:rsidRPr="00411D10" w:rsidRDefault="009E479C" w:rsidP="009E479C">
      <w:pPr>
        <w:jc w:val="both"/>
        <w:rPr>
          <w:szCs w:val="22"/>
        </w:rPr>
      </w:pPr>
      <w:r w:rsidRPr="00411D10">
        <w:rPr>
          <w:szCs w:val="22"/>
        </w:rPr>
        <w:t xml:space="preserve">[Motion 119, #SP107, </w:t>
      </w:r>
      <w:sdt>
        <w:sdtPr>
          <w:rPr>
            <w:szCs w:val="22"/>
          </w:rPr>
          <w:id w:val="460773468"/>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1523163591"/>
          <w:citation/>
        </w:sdtPr>
        <w:sdtEndPr/>
        <w:sdtContent>
          <w:r w:rsidRPr="00411D10">
            <w:rPr>
              <w:szCs w:val="22"/>
            </w:rPr>
            <w:fldChar w:fldCharType="begin"/>
          </w:r>
          <w:r w:rsidRPr="00411D10">
            <w:rPr>
              <w:szCs w:val="22"/>
              <w:lang w:val="en-US"/>
            </w:rPr>
            <w:instrText xml:space="preserve"> CITATION 20_0930r1 \l 1033 </w:instrText>
          </w:r>
          <w:r w:rsidRPr="00411D10">
            <w:rPr>
              <w:szCs w:val="22"/>
            </w:rPr>
            <w:fldChar w:fldCharType="separate"/>
          </w:r>
          <w:r w:rsidR="00F97929" w:rsidRPr="00F97929">
            <w:rPr>
              <w:noProof/>
              <w:szCs w:val="22"/>
              <w:lang w:val="en-US"/>
            </w:rPr>
            <w:t>[64]</w:t>
          </w:r>
          <w:r w:rsidRPr="00411D10">
            <w:rPr>
              <w:szCs w:val="22"/>
            </w:rPr>
            <w:fldChar w:fldCharType="end"/>
          </w:r>
        </w:sdtContent>
      </w:sdt>
      <w:r w:rsidRPr="00411D10">
        <w:rPr>
          <w:szCs w:val="22"/>
        </w:rPr>
        <w:t>]</w:t>
      </w:r>
    </w:p>
    <w:p w14:paraId="7D34855E" w14:textId="77777777" w:rsidR="00862DE9" w:rsidRPr="00411D10" w:rsidRDefault="00862DE9" w:rsidP="009E479C">
      <w:pPr>
        <w:jc w:val="both"/>
        <w:rPr>
          <w:szCs w:val="22"/>
        </w:rPr>
      </w:pPr>
    </w:p>
    <w:p w14:paraId="54A1534D" w14:textId="2124A986" w:rsidR="009E479C" w:rsidRPr="00411D10" w:rsidRDefault="009E479C" w:rsidP="009E479C">
      <w:pPr>
        <w:jc w:val="both"/>
        <w:rPr>
          <w:szCs w:val="22"/>
        </w:rPr>
      </w:pPr>
      <w:r w:rsidRPr="00411D10">
        <w:rPr>
          <w:szCs w:val="22"/>
        </w:rPr>
        <w:t>The user-specific field of EHT SIG in EHT PPDU that is sent to multiple user consists of the user block field(s) that is made up of 2 user fields except for the last user block.</w:t>
      </w:r>
    </w:p>
    <w:p w14:paraId="4C0596CD" w14:textId="77777777" w:rsidR="009E479C" w:rsidRPr="00411D10" w:rsidRDefault="009E479C" w:rsidP="009E479C">
      <w:pPr>
        <w:pStyle w:val="ListParagraph"/>
        <w:numPr>
          <w:ilvl w:val="0"/>
          <w:numId w:val="103"/>
        </w:numPr>
        <w:rPr>
          <w:szCs w:val="22"/>
        </w:rPr>
      </w:pPr>
      <w:r w:rsidRPr="00411D10">
        <w:rPr>
          <w:szCs w:val="22"/>
        </w:rPr>
        <w:t xml:space="preserve">The last user block may have one or two user field(s). </w:t>
      </w:r>
    </w:p>
    <w:p w14:paraId="0D770A8C" w14:textId="77777777" w:rsidR="009E479C" w:rsidRPr="00411D10" w:rsidRDefault="009E479C" w:rsidP="009E479C">
      <w:pPr>
        <w:pStyle w:val="ListParagraph"/>
        <w:numPr>
          <w:ilvl w:val="0"/>
          <w:numId w:val="103"/>
        </w:numPr>
        <w:jc w:val="both"/>
        <w:rPr>
          <w:szCs w:val="22"/>
        </w:rPr>
      </w:pPr>
      <w:r w:rsidRPr="00411D10">
        <w:rPr>
          <w:szCs w:val="22"/>
        </w:rPr>
        <w:t xml:space="preserve">The user block field includes the CRC and tail bits.  The number of bits for CRC is 4. The number of tail bits is 6.  </w:t>
      </w:r>
    </w:p>
    <w:p w14:paraId="2ADC48B2" w14:textId="77777777" w:rsidR="009E479C" w:rsidRPr="00411D10" w:rsidRDefault="009E479C" w:rsidP="009E479C">
      <w:pPr>
        <w:jc w:val="both"/>
        <w:rPr>
          <w:szCs w:val="22"/>
        </w:rPr>
      </w:pPr>
      <w:r w:rsidRPr="00411D10">
        <w:rPr>
          <w:szCs w:val="22"/>
        </w:rPr>
        <w:t xml:space="preserve">[Motion 119, #SP108, </w:t>
      </w:r>
      <w:sdt>
        <w:sdtPr>
          <w:rPr>
            <w:szCs w:val="22"/>
          </w:rPr>
          <w:id w:val="1386615170"/>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418186054"/>
          <w:citation/>
        </w:sdtPr>
        <w:sdtEndPr/>
        <w:sdtContent>
          <w:r w:rsidRPr="00411D10">
            <w:rPr>
              <w:szCs w:val="22"/>
            </w:rPr>
            <w:fldChar w:fldCharType="begin"/>
          </w:r>
          <w:r w:rsidRPr="00411D10">
            <w:rPr>
              <w:szCs w:val="22"/>
              <w:lang w:val="en-US"/>
            </w:rPr>
            <w:instrText xml:space="preserve"> CITATION 20_0930r1 \l 1033 </w:instrText>
          </w:r>
          <w:r w:rsidRPr="00411D10">
            <w:rPr>
              <w:szCs w:val="22"/>
            </w:rPr>
            <w:fldChar w:fldCharType="separate"/>
          </w:r>
          <w:r w:rsidR="00F97929" w:rsidRPr="00F97929">
            <w:rPr>
              <w:noProof/>
              <w:szCs w:val="22"/>
              <w:lang w:val="en-US"/>
            </w:rPr>
            <w:t>[64]</w:t>
          </w:r>
          <w:r w:rsidRPr="00411D10">
            <w:rPr>
              <w:szCs w:val="22"/>
            </w:rPr>
            <w:fldChar w:fldCharType="end"/>
          </w:r>
        </w:sdtContent>
      </w:sdt>
      <w:r w:rsidRPr="00411D10">
        <w:rPr>
          <w:szCs w:val="22"/>
        </w:rPr>
        <w:t>]</w:t>
      </w:r>
    </w:p>
    <w:p w14:paraId="5FDD921B" w14:textId="77777777" w:rsidR="009E479C" w:rsidRPr="00411D10" w:rsidRDefault="009E479C" w:rsidP="009E479C">
      <w:pPr>
        <w:jc w:val="both"/>
        <w:rPr>
          <w:lang w:val="en-US"/>
        </w:rPr>
      </w:pPr>
    </w:p>
    <w:p w14:paraId="523AED8D" w14:textId="4DD98B06" w:rsidR="009E479C" w:rsidRPr="00411D10" w:rsidRDefault="009E479C" w:rsidP="009E479C">
      <w:pPr>
        <w:jc w:val="both"/>
        <w:rPr>
          <w:szCs w:val="22"/>
        </w:rPr>
      </w:pPr>
      <w:r w:rsidRPr="00411D10">
        <w:rPr>
          <w:szCs w:val="22"/>
        </w:rPr>
        <w:t>The user field in EHT PPDU that is sent to multiple user includes the subfield that indicates the number of spatial streams for each user.</w:t>
      </w:r>
    </w:p>
    <w:p w14:paraId="39B80899" w14:textId="77777777" w:rsidR="009E479C" w:rsidRPr="00411D10" w:rsidRDefault="009E479C" w:rsidP="009E479C">
      <w:pPr>
        <w:pStyle w:val="ListParagraph"/>
        <w:numPr>
          <w:ilvl w:val="0"/>
          <w:numId w:val="118"/>
        </w:numPr>
        <w:jc w:val="both"/>
        <w:rPr>
          <w:szCs w:val="22"/>
        </w:rPr>
      </w:pPr>
      <w:r w:rsidRPr="00411D10">
        <w:rPr>
          <w:szCs w:val="22"/>
        </w:rPr>
        <w:t>For MU-MIMO allocation</w:t>
      </w:r>
    </w:p>
    <w:p w14:paraId="642EAF45" w14:textId="77777777" w:rsidR="009E479C" w:rsidRPr="00411D10" w:rsidRDefault="009E479C" w:rsidP="009E479C">
      <w:pPr>
        <w:pStyle w:val="ListParagraph"/>
        <w:numPr>
          <w:ilvl w:val="1"/>
          <w:numId w:val="118"/>
        </w:numPr>
        <w:jc w:val="both"/>
        <w:rPr>
          <w:szCs w:val="22"/>
        </w:rPr>
      </w:pPr>
      <w:r w:rsidRPr="00411D10">
        <w:rPr>
          <w:szCs w:val="22"/>
        </w:rPr>
        <w:t xml:space="preserve">Spatial Configuration </w:t>
      </w:r>
    </w:p>
    <w:p w14:paraId="6E06D42A" w14:textId="77777777" w:rsidR="009E479C" w:rsidRPr="00411D10" w:rsidRDefault="009E479C" w:rsidP="009E479C">
      <w:pPr>
        <w:pStyle w:val="ListParagraph"/>
        <w:numPr>
          <w:ilvl w:val="2"/>
          <w:numId w:val="118"/>
        </w:numPr>
        <w:jc w:val="both"/>
        <w:rPr>
          <w:szCs w:val="22"/>
        </w:rPr>
      </w:pPr>
      <w:r w:rsidRPr="00411D10">
        <w:rPr>
          <w:szCs w:val="22"/>
        </w:rPr>
        <w:t>Indicates the number of spatial streams for a user in MU-MIMO allocation.</w:t>
      </w:r>
    </w:p>
    <w:p w14:paraId="170630E4" w14:textId="77777777" w:rsidR="009E479C" w:rsidRPr="00411D10" w:rsidRDefault="009E479C" w:rsidP="009E479C">
      <w:pPr>
        <w:pStyle w:val="ListParagraph"/>
        <w:numPr>
          <w:ilvl w:val="0"/>
          <w:numId w:val="118"/>
        </w:numPr>
        <w:jc w:val="both"/>
        <w:rPr>
          <w:szCs w:val="22"/>
        </w:rPr>
      </w:pPr>
      <w:r w:rsidRPr="00411D10">
        <w:rPr>
          <w:szCs w:val="22"/>
        </w:rPr>
        <w:t>For non-MU-MIMO allocation</w:t>
      </w:r>
    </w:p>
    <w:p w14:paraId="638E6861" w14:textId="77777777" w:rsidR="009E479C" w:rsidRPr="00411D10" w:rsidRDefault="009E479C" w:rsidP="009E479C">
      <w:pPr>
        <w:pStyle w:val="ListParagraph"/>
        <w:numPr>
          <w:ilvl w:val="1"/>
          <w:numId w:val="118"/>
        </w:numPr>
        <w:jc w:val="both"/>
        <w:rPr>
          <w:szCs w:val="22"/>
        </w:rPr>
      </w:pPr>
      <w:r w:rsidRPr="00411D10">
        <w:rPr>
          <w:szCs w:val="22"/>
        </w:rPr>
        <w:t xml:space="preserve">NSTS  </w:t>
      </w:r>
    </w:p>
    <w:p w14:paraId="69472B00" w14:textId="77777777" w:rsidR="009E479C" w:rsidRPr="00411D10" w:rsidRDefault="009E479C" w:rsidP="009E479C">
      <w:pPr>
        <w:jc w:val="both"/>
        <w:rPr>
          <w:szCs w:val="22"/>
        </w:rPr>
      </w:pPr>
      <w:r w:rsidRPr="00411D10">
        <w:rPr>
          <w:szCs w:val="22"/>
        </w:rPr>
        <w:t xml:space="preserve">[Motion 119, #SP120, </w:t>
      </w:r>
      <w:sdt>
        <w:sdtPr>
          <w:rPr>
            <w:szCs w:val="22"/>
          </w:rPr>
          <w:id w:val="1354844817"/>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4336938"/>
          <w:citation/>
        </w:sdtPr>
        <w:sdtEndPr/>
        <w:sdtContent>
          <w:r w:rsidRPr="00411D10">
            <w:rPr>
              <w:szCs w:val="22"/>
            </w:rPr>
            <w:fldChar w:fldCharType="begin"/>
          </w:r>
          <w:r w:rsidRPr="00411D10">
            <w:rPr>
              <w:szCs w:val="22"/>
              <w:lang w:val="en-US"/>
            </w:rPr>
            <w:instrText xml:space="preserve"> CITATION 20_0930r3 \l 1033 </w:instrText>
          </w:r>
          <w:r w:rsidRPr="00411D10">
            <w:rPr>
              <w:szCs w:val="22"/>
            </w:rPr>
            <w:fldChar w:fldCharType="separate"/>
          </w:r>
          <w:r w:rsidR="00F97929" w:rsidRPr="00F97929">
            <w:rPr>
              <w:noProof/>
              <w:szCs w:val="22"/>
              <w:lang w:val="en-US"/>
            </w:rPr>
            <w:t>[65]</w:t>
          </w:r>
          <w:r w:rsidRPr="00411D10">
            <w:rPr>
              <w:szCs w:val="22"/>
            </w:rPr>
            <w:fldChar w:fldCharType="end"/>
          </w:r>
        </w:sdtContent>
      </w:sdt>
      <w:r w:rsidRPr="00411D10">
        <w:rPr>
          <w:szCs w:val="22"/>
        </w:rPr>
        <w:t>]</w:t>
      </w:r>
    </w:p>
    <w:p w14:paraId="6A499011" w14:textId="77777777" w:rsidR="009E479C" w:rsidRPr="00411D10" w:rsidRDefault="009E479C" w:rsidP="009E479C">
      <w:pPr>
        <w:jc w:val="both"/>
        <w:rPr>
          <w:lang w:val="en-US"/>
        </w:rPr>
      </w:pPr>
    </w:p>
    <w:p w14:paraId="2328B9B0" w14:textId="77777777" w:rsidR="009E479C" w:rsidRPr="00411D10" w:rsidRDefault="009E479C" w:rsidP="009E479C">
      <w:pPr>
        <w:jc w:val="both"/>
        <w:rPr>
          <w:szCs w:val="22"/>
        </w:rPr>
      </w:pPr>
      <w:r w:rsidRPr="00411D10">
        <w:rPr>
          <w:szCs w:val="22"/>
        </w:rPr>
        <w:t>The spatial configuration subfield of the user field for MU-MIMO allocation consists of 6 bits.</w:t>
      </w:r>
    </w:p>
    <w:p w14:paraId="6C6862C9" w14:textId="77777777" w:rsidR="009E479C" w:rsidRPr="00411D10" w:rsidRDefault="009E479C" w:rsidP="009E479C">
      <w:pPr>
        <w:jc w:val="both"/>
        <w:rPr>
          <w:szCs w:val="22"/>
        </w:rPr>
      </w:pPr>
      <w:r w:rsidRPr="00411D10">
        <w:rPr>
          <w:szCs w:val="22"/>
        </w:rPr>
        <w:t xml:space="preserve">[Motion 119, #SP122, </w:t>
      </w:r>
      <w:sdt>
        <w:sdtPr>
          <w:rPr>
            <w:szCs w:val="22"/>
          </w:rPr>
          <w:id w:val="-1783957783"/>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944993371"/>
          <w:citation/>
        </w:sdtPr>
        <w:sdtEndPr/>
        <w:sdtContent>
          <w:r w:rsidRPr="00411D10">
            <w:rPr>
              <w:szCs w:val="22"/>
            </w:rPr>
            <w:fldChar w:fldCharType="begin"/>
          </w:r>
          <w:r w:rsidRPr="00411D10">
            <w:rPr>
              <w:szCs w:val="22"/>
              <w:lang w:val="en-US"/>
            </w:rPr>
            <w:instrText xml:space="preserve"> CITATION 20_0930r3 \l 1033 </w:instrText>
          </w:r>
          <w:r w:rsidRPr="00411D10">
            <w:rPr>
              <w:szCs w:val="22"/>
            </w:rPr>
            <w:fldChar w:fldCharType="separate"/>
          </w:r>
          <w:r w:rsidR="00F97929" w:rsidRPr="00F97929">
            <w:rPr>
              <w:noProof/>
              <w:szCs w:val="22"/>
              <w:lang w:val="en-US"/>
            </w:rPr>
            <w:t>[65]</w:t>
          </w:r>
          <w:r w:rsidRPr="00411D10">
            <w:rPr>
              <w:szCs w:val="22"/>
            </w:rPr>
            <w:fldChar w:fldCharType="end"/>
          </w:r>
        </w:sdtContent>
      </w:sdt>
      <w:r w:rsidRPr="00411D10">
        <w:rPr>
          <w:szCs w:val="22"/>
        </w:rPr>
        <w:t>]</w:t>
      </w:r>
    </w:p>
    <w:p w14:paraId="7BA2AEA7" w14:textId="77777777" w:rsidR="009E479C" w:rsidRPr="0012308A" w:rsidRDefault="009E479C" w:rsidP="009E479C">
      <w:pPr>
        <w:jc w:val="both"/>
        <w:rPr>
          <w:highlight w:val="lightGray"/>
        </w:rPr>
      </w:pPr>
    </w:p>
    <w:p w14:paraId="2B1343C4" w14:textId="42946FA7" w:rsidR="009E479C" w:rsidRPr="00411D10" w:rsidRDefault="009E479C" w:rsidP="009E479C">
      <w:pPr>
        <w:jc w:val="both"/>
        <w:rPr>
          <w:bCs/>
        </w:rPr>
      </w:pPr>
      <w:r w:rsidRPr="00411D10">
        <w:rPr>
          <w:bCs/>
        </w:rPr>
        <w:t xml:space="preserve">The spatial configuration subfield is defined as described in slide 17~19 of 20/0930r3. </w:t>
      </w:r>
    </w:p>
    <w:p w14:paraId="0B12073E" w14:textId="1F438AEF" w:rsidR="00BD07D7" w:rsidRPr="00411D10" w:rsidRDefault="00BD07D7" w:rsidP="009E479C">
      <w:pPr>
        <w:jc w:val="both"/>
        <w:rPr>
          <w:szCs w:val="22"/>
        </w:rPr>
      </w:pPr>
      <w:r w:rsidRPr="00411D10">
        <w:rPr>
          <w:noProof/>
          <w:szCs w:val="22"/>
          <w:lang w:val="en-US" w:eastAsia="zh-CN"/>
        </w:rPr>
        <w:drawing>
          <wp:inline distT="0" distB="0" distL="0" distR="0" wp14:anchorId="28A5CFC3" wp14:editId="35A4B92E">
            <wp:extent cx="5866359" cy="4000228"/>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4241" cy="4005602"/>
                    </a:xfrm>
                    <a:prstGeom prst="rect">
                      <a:avLst/>
                    </a:prstGeom>
                    <a:noFill/>
                  </pic:spPr>
                </pic:pic>
              </a:graphicData>
            </a:graphic>
          </wp:inline>
        </w:drawing>
      </w:r>
    </w:p>
    <w:p w14:paraId="4B46F6E2" w14:textId="41689EC0" w:rsidR="00BD07D7" w:rsidRPr="00411D10" w:rsidRDefault="00A31BBB" w:rsidP="009E479C">
      <w:pPr>
        <w:jc w:val="both"/>
        <w:rPr>
          <w:szCs w:val="22"/>
        </w:rPr>
      </w:pPr>
      <w:r w:rsidRPr="00411D10">
        <w:rPr>
          <w:noProof/>
          <w:szCs w:val="22"/>
          <w:lang w:val="en-US" w:eastAsia="zh-CN"/>
        </w:rPr>
        <w:drawing>
          <wp:inline distT="0" distB="0" distL="0" distR="0" wp14:anchorId="352ECF8F" wp14:editId="1CB5BC3C">
            <wp:extent cx="5813648" cy="4053477"/>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738" cy="4061907"/>
                    </a:xfrm>
                    <a:prstGeom prst="rect">
                      <a:avLst/>
                    </a:prstGeom>
                    <a:noFill/>
                  </pic:spPr>
                </pic:pic>
              </a:graphicData>
            </a:graphic>
          </wp:inline>
        </w:drawing>
      </w:r>
    </w:p>
    <w:p w14:paraId="599E276D" w14:textId="7CCC020A" w:rsidR="00A31BBB" w:rsidRPr="00411D10" w:rsidRDefault="00A31BBB" w:rsidP="009E479C">
      <w:pPr>
        <w:jc w:val="both"/>
        <w:rPr>
          <w:szCs w:val="22"/>
        </w:rPr>
      </w:pPr>
      <w:r w:rsidRPr="00411D10">
        <w:rPr>
          <w:noProof/>
          <w:szCs w:val="22"/>
          <w:lang w:val="en-US" w:eastAsia="zh-CN"/>
        </w:rPr>
        <w:drawing>
          <wp:inline distT="0" distB="0" distL="0" distR="0" wp14:anchorId="12C662C7" wp14:editId="60AC725A">
            <wp:extent cx="5831572" cy="3957267"/>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423" cy="3968702"/>
                    </a:xfrm>
                    <a:prstGeom prst="rect">
                      <a:avLst/>
                    </a:prstGeom>
                    <a:noFill/>
                  </pic:spPr>
                </pic:pic>
              </a:graphicData>
            </a:graphic>
          </wp:inline>
        </w:drawing>
      </w:r>
    </w:p>
    <w:p w14:paraId="1D1B7CDD" w14:textId="77777777" w:rsidR="009E479C" w:rsidRPr="00411D10" w:rsidRDefault="009E479C" w:rsidP="009E479C">
      <w:pPr>
        <w:jc w:val="both"/>
        <w:rPr>
          <w:szCs w:val="22"/>
        </w:rPr>
      </w:pPr>
      <w:r w:rsidRPr="00411D10">
        <w:rPr>
          <w:szCs w:val="22"/>
        </w:rPr>
        <w:t xml:space="preserve">[Motion 119, #SP123, </w:t>
      </w:r>
      <w:sdt>
        <w:sdtPr>
          <w:rPr>
            <w:szCs w:val="22"/>
          </w:rPr>
          <w:id w:val="957836987"/>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1201211336"/>
          <w:citation/>
        </w:sdtPr>
        <w:sdtEndPr/>
        <w:sdtContent>
          <w:r w:rsidRPr="00411D10">
            <w:rPr>
              <w:szCs w:val="22"/>
            </w:rPr>
            <w:fldChar w:fldCharType="begin"/>
          </w:r>
          <w:r w:rsidRPr="00411D10">
            <w:rPr>
              <w:szCs w:val="22"/>
              <w:lang w:val="en-US"/>
            </w:rPr>
            <w:instrText xml:space="preserve"> CITATION 20_0930r3 \l 1033 </w:instrText>
          </w:r>
          <w:r w:rsidRPr="00411D10">
            <w:rPr>
              <w:szCs w:val="22"/>
            </w:rPr>
            <w:fldChar w:fldCharType="separate"/>
          </w:r>
          <w:r w:rsidR="00F97929" w:rsidRPr="00F97929">
            <w:rPr>
              <w:noProof/>
              <w:szCs w:val="22"/>
              <w:lang w:val="en-US"/>
            </w:rPr>
            <w:t>[65]</w:t>
          </w:r>
          <w:r w:rsidRPr="00411D10">
            <w:rPr>
              <w:szCs w:val="22"/>
            </w:rPr>
            <w:fldChar w:fldCharType="end"/>
          </w:r>
        </w:sdtContent>
      </w:sdt>
      <w:r w:rsidRPr="00411D10">
        <w:rPr>
          <w:szCs w:val="22"/>
        </w:rPr>
        <w:t>]</w:t>
      </w:r>
    </w:p>
    <w:p w14:paraId="4291E8C7" w14:textId="77777777" w:rsidR="009E479C" w:rsidRPr="0012308A" w:rsidRDefault="009E479C" w:rsidP="009E479C">
      <w:pPr>
        <w:jc w:val="both"/>
        <w:rPr>
          <w:highlight w:val="lightGray"/>
        </w:rPr>
      </w:pPr>
    </w:p>
    <w:p w14:paraId="65BCB4E5" w14:textId="77777777" w:rsidR="00411D10" w:rsidRDefault="00411D10">
      <w:pPr>
        <w:rPr>
          <w:bCs/>
          <w:highlight w:val="lightGray"/>
        </w:rPr>
      </w:pPr>
      <w:r>
        <w:rPr>
          <w:bCs/>
          <w:highlight w:val="lightGray"/>
        </w:rPr>
        <w:br w:type="page"/>
      </w:r>
    </w:p>
    <w:p w14:paraId="729BE07F" w14:textId="2E82A9E6" w:rsidR="009E479C" w:rsidRPr="00411D10" w:rsidRDefault="009E479C" w:rsidP="009E479C">
      <w:pPr>
        <w:jc w:val="both"/>
        <w:rPr>
          <w:szCs w:val="22"/>
        </w:rPr>
      </w:pPr>
      <w:r w:rsidRPr="00411D10">
        <w:rPr>
          <w:bCs/>
        </w:rPr>
        <w:t>Do you agree that the Nsts subfield of user field for non-MU-MIMO allocation consist of four bits and can indicate 1 to 16 streams consists of 4</w:t>
      </w:r>
      <w:r w:rsidR="00A31BBB" w:rsidRPr="00411D10">
        <w:rPr>
          <w:bCs/>
        </w:rPr>
        <w:t xml:space="preserve"> </w:t>
      </w:r>
      <w:r w:rsidRPr="00411D10">
        <w:rPr>
          <w:bCs/>
        </w:rPr>
        <w:t>bits.</w:t>
      </w:r>
    </w:p>
    <w:p w14:paraId="61006FE8" w14:textId="77777777" w:rsidR="009E479C" w:rsidRPr="00411D10" w:rsidRDefault="009E479C" w:rsidP="009E479C">
      <w:pPr>
        <w:jc w:val="both"/>
        <w:rPr>
          <w:szCs w:val="22"/>
        </w:rPr>
      </w:pPr>
      <w:r w:rsidRPr="00411D10">
        <w:rPr>
          <w:szCs w:val="22"/>
        </w:rPr>
        <w:t xml:space="preserve">[Motion 119, #SP121, </w:t>
      </w:r>
      <w:sdt>
        <w:sdtPr>
          <w:rPr>
            <w:szCs w:val="22"/>
          </w:rPr>
          <w:id w:val="-1230380395"/>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476377961"/>
          <w:citation/>
        </w:sdtPr>
        <w:sdtEndPr/>
        <w:sdtContent>
          <w:r w:rsidRPr="00411D10">
            <w:rPr>
              <w:szCs w:val="22"/>
            </w:rPr>
            <w:fldChar w:fldCharType="begin"/>
          </w:r>
          <w:r w:rsidRPr="00411D10">
            <w:rPr>
              <w:szCs w:val="22"/>
              <w:lang w:val="en-US"/>
            </w:rPr>
            <w:instrText xml:space="preserve"> CITATION 20_0930r3 \l 1033 </w:instrText>
          </w:r>
          <w:r w:rsidRPr="00411D10">
            <w:rPr>
              <w:szCs w:val="22"/>
            </w:rPr>
            <w:fldChar w:fldCharType="separate"/>
          </w:r>
          <w:r w:rsidR="00F97929" w:rsidRPr="00F97929">
            <w:rPr>
              <w:noProof/>
              <w:szCs w:val="22"/>
              <w:lang w:val="en-US"/>
            </w:rPr>
            <w:t>[65]</w:t>
          </w:r>
          <w:r w:rsidRPr="00411D10">
            <w:rPr>
              <w:szCs w:val="22"/>
            </w:rPr>
            <w:fldChar w:fldCharType="end"/>
          </w:r>
        </w:sdtContent>
      </w:sdt>
      <w:r w:rsidRPr="00411D10">
        <w:rPr>
          <w:szCs w:val="22"/>
        </w:rPr>
        <w:t>]</w:t>
      </w:r>
    </w:p>
    <w:p w14:paraId="68D1F637" w14:textId="77777777" w:rsidR="009E479C" w:rsidRPr="00411D10" w:rsidRDefault="009E479C" w:rsidP="009E479C">
      <w:pPr>
        <w:jc w:val="both"/>
      </w:pPr>
    </w:p>
    <w:p w14:paraId="59DF7B23" w14:textId="77777777" w:rsidR="009E479C" w:rsidRPr="00411D10" w:rsidRDefault="009E479C" w:rsidP="009E479C">
      <w:pPr>
        <w:jc w:val="both"/>
        <w:rPr>
          <w:lang w:val="en-US"/>
        </w:rPr>
      </w:pPr>
      <w:r w:rsidRPr="00411D10">
        <w:rPr>
          <w:lang w:val="en-US"/>
        </w:rPr>
        <w:t>An RU Allocation subfield is present in the Common field of the EHT-SIG field of an EHT PPDU sent to multiple users.</w:t>
      </w:r>
    </w:p>
    <w:p w14:paraId="6D83E1C7" w14:textId="77777777" w:rsidR="009E479C" w:rsidRPr="00411D10" w:rsidRDefault="009E479C" w:rsidP="009E479C">
      <w:pPr>
        <w:pStyle w:val="ListParagraph"/>
        <w:numPr>
          <w:ilvl w:val="0"/>
          <w:numId w:val="11"/>
        </w:numPr>
        <w:jc w:val="both"/>
        <w:rPr>
          <w:lang w:val="en-US"/>
        </w:rPr>
      </w:pPr>
      <w:r w:rsidRPr="00411D10">
        <w:rPr>
          <w:lang w:val="en-US"/>
        </w:rPr>
        <w:t>Compressed modes are TBD.</w:t>
      </w:r>
    </w:p>
    <w:p w14:paraId="777976FE" w14:textId="77777777" w:rsidR="009E479C" w:rsidRPr="00411D10" w:rsidRDefault="009E479C" w:rsidP="009E479C">
      <w:pPr>
        <w:pStyle w:val="ListParagraph"/>
        <w:numPr>
          <w:ilvl w:val="0"/>
          <w:numId w:val="11"/>
        </w:numPr>
        <w:jc w:val="both"/>
        <w:rPr>
          <w:lang w:val="en-US"/>
        </w:rPr>
      </w:pPr>
      <w:r w:rsidRPr="00411D10">
        <w:rPr>
          <w:lang w:val="en-US"/>
        </w:rPr>
        <w:t>Contents of the RU Allocation subfield are TBD.</w:t>
      </w:r>
    </w:p>
    <w:p w14:paraId="09D6D71A" w14:textId="77777777" w:rsidR="009E479C" w:rsidRPr="00411D10" w:rsidRDefault="009E479C" w:rsidP="009E479C">
      <w:pPr>
        <w:jc w:val="both"/>
        <w:rPr>
          <w:lang w:val="en-US"/>
        </w:rPr>
      </w:pPr>
      <w:r w:rsidRPr="00411D10">
        <w:rPr>
          <w:lang w:val="en-US"/>
        </w:rPr>
        <w:t xml:space="preserve">[Motion 57, </w:t>
      </w:r>
      <w:sdt>
        <w:sdtPr>
          <w:rPr>
            <w:lang w:val="en-US"/>
          </w:rPr>
          <w:id w:val="1713457897"/>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661981737"/>
          <w:citation/>
        </w:sdtPr>
        <w:sdtEndPr/>
        <w:sdtContent>
          <w:r w:rsidRPr="00411D10">
            <w:rPr>
              <w:lang w:val="en-US"/>
            </w:rPr>
            <w:fldChar w:fldCharType="begin"/>
          </w:r>
          <w:r w:rsidRPr="00411D10">
            <w:rPr>
              <w:lang w:val="en-US"/>
            </w:rPr>
            <w:instrText xml:space="preserve"> CITATION 20_0029r3 \l 1033 </w:instrText>
          </w:r>
          <w:r w:rsidRPr="00411D10">
            <w:rPr>
              <w:lang w:val="en-US"/>
            </w:rPr>
            <w:fldChar w:fldCharType="separate"/>
          </w:r>
          <w:r w:rsidR="00F97929" w:rsidRPr="00F97929">
            <w:rPr>
              <w:noProof/>
              <w:lang w:val="en-US"/>
            </w:rPr>
            <w:t>[57]</w:t>
          </w:r>
          <w:r w:rsidRPr="00411D10">
            <w:rPr>
              <w:lang w:val="en-US"/>
            </w:rPr>
            <w:fldChar w:fldCharType="end"/>
          </w:r>
        </w:sdtContent>
      </w:sdt>
      <w:r w:rsidRPr="00411D10">
        <w:rPr>
          <w:lang w:val="en-US"/>
        </w:rPr>
        <w:t>]</w:t>
      </w:r>
    </w:p>
    <w:p w14:paraId="1206B86B" w14:textId="77777777" w:rsidR="009E479C" w:rsidRPr="00411D10" w:rsidRDefault="009E479C" w:rsidP="009E479C">
      <w:pPr>
        <w:jc w:val="both"/>
        <w:rPr>
          <w:lang w:val="en-US"/>
        </w:rPr>
      </w:pPr>
    </w:p>
    <w:p w14:paraId="26DDAEA6" w14:textId="357639DE" w:rsidR="009E479C" w:rsidRPr="00411D10" w:rsidRDefault="009E479C" w:rsidP="009E479C">
      <w:pPr>
        <w:jc w:val="both"/>
        <w:rPr>
          <w:szCs w:val="22"/>
        </w:rPr>
      </w:pPr>
      <w:r w:rsidRPr="00411D10">
        <w:rPr>
          <w:szCs w:val="22"/>
        </w:rPr>
        <w:t xml:space="preserve">N RU allocation subfields are present in an EHT-SIG content channel, </w:t>
      </w:r>
    </w:p>
    <w:p w14:paraId="2181DE9D" w14:textId="77777777" w:rsidR="009E479C" w:rsidRPr="00411D10" w:rsidRDefault="009E479C" w:rsidP="009E479C">
      <w:pPr>
        <w:pStyle w:val="ListParagraph"/>
        <w:numPr>
          <w:ilvl w:val="0"/>
          <w:numId w:val="65"/>
        </w:numPr>
        <w:jc w:val="both"/>
        <w:rPr>
          <w:szCs w:val="22"/>
        </w:rPr>
      </w:pPr>
      <w:r w:rsidRPr="00411D10">
        <w:rPr>
          <w:szCs w:val="22"/>
        </w:rPr>
        <w:t xml:space="preserve">where N is the number of RU allocation subfield in common field of EHT-SIG content channel, </w:t>
      </w:r>
    </w:p>
    <w:p w14:paraId="0E45EB61" w14:textId="233FFC4D" w:rsidR="009E479C" w:rsidRPr="00411D10" w:rsidRDefault="009E479C" w:rsidP="009E479C">
      <w:pPr>
        <w:pStyle w:val="ListParagraph"/>
        <w:numPr>
          <w:ilvl w:val="0"/>
          <w:numId w:val="65"/>
        </w:numPr>
        <w:jc w:val="both"/>
        <w:rPr>
          <w:szCs w:val="22"/>
        </w:rPr>
      </w:pPr>
      <w:r w:rsidRPr="00411D10">
        <w:rPr>
          <w:szCs w:val="22"/>
        </w:rPr>
        <w:t>N = 1 if a 20</w:t>
      </w:r>
      <w:r w:rsidR="00A31BBB" w:rsidRPr="00411D10">
        <w:rPr>
          <w:szCs w:val="22"/>
        </w:rPr>
        <w:t xml:space="preserve"> </w:t>
      </w:r>
      <w:r w:rsidRPr="00411D10">
        <w:rPr>
          <w:szCs w:val="22"/>
        </w:rPr>
        <w:t>MHz or 40</w:t>
      </w:r>
      <w:r w:rsidR="00A31BBB" w:rsidRPr="00411D10">
        <w:rPr>
          <w:szCs w:val="22"/>
        </w:rPr>
        <w:t xml:space="preserve"> </w:t>
      </w:r>
      <w:r w:rsidRPr="00411D10">
        <w:rPr>
          <w:szCs w:val="22"/>
        </w:rPr>
        <w:t>MHz EHT PPDU sent to multiple users is used,</w:t>
      </w:r>
    </w:p>
    <w:p w14:paraId="2B63A083" w14:textId="32554851" w:rsidR="009E479C" w:rsidRPr="00411D10" w:rsidRDefault="009E479C" w:rsidP="009E479C">
      <w:pPr>
        <w:pStyle w:val="ListParagraph"/>
        <w:numPr>
          <w:ilvl w:val="0"/>
          <w:numId w:val="65"/>
        </w:numPr>
        <w:jc w:val="both"/>
        <w:rPr>
          <w:szCs w:val="22"/>
        </w:rPr>
      </w:pPr>
      <w:r w:rsidRPr="00411D10">
        <w:rPr>
          <w:szCs w:val="22"/>
        </w:rPr>
        <w:t>N = 2 if an 80</w:t>
      </w:r>
      <w:r w:rsidR="00A31BBB" w:rsidRPr="00411D10">
        <w:rPr>
          <w:szCs w:val="22"/>
        </w:rPr>
        <w:t xml:space="preserve"> </w:t>
      </w:r>
      <w:r w:rsidRPr="00411D10">
        <w:rPr>
          <w:szCs w:val="22"/>
        </w:rPr>
        <w:t>MHz EHT PPDU sent to multiple users is used,</w:t>
      </w:r>
    </w:p>
    <w:p w14:paraId="281184E1" w14:textId="77777777" w:rsidR="009E479C" w:rsidRPr="00411D10" w:rsidRDefault="009E479C" w:rsidP="009E479C">
      <w:pPr>
        <w:pStyle w:val="ListParagraph"/>
        <w:numPr>
          <w:ilvl w:val="0"/>
          <w:numId w:val="65"/>
        </w:numPr>
        <w:jc w:val="both"/>
        <w:rPr>
          <w:szCs w:val="22"/>
        </w:rPr>
      </w:pPr>
      <w:r w:rsidRPr="00411D10">
        <w:rPr>
          <w:szCs w:val="22"/>
        </w:rPr>
        <w:t xml:space="preserve">N = TBD for other cases. </w:t>
      </w:r>
    </w:p>
    <w:p w14:paraId="4323638F" w14:textId="77777777" w:rsidR="009E479C" w:rsidRPr="00411D10" w:rsidRDefault="009E479C" w:rsidP="009E479C">
      <w:pPr>
        <w:pStyle w:val="ListParagraph"/>
        <w:numPr>
          <w:ilvl w:val="0"/>
          <w:numId w:val="65"/>
        </w:numPr>
        <w:jc w:val="both"/>
        <w:rPr>
          <w:szCs w:val="22"/>
        </w:rPr>
      </w:pPr>
      <w:r w:rsidRPr="00411D10">
        <w:rPr>
          <w:szCs w:val="22"/>
        </w:rPr>
        <w:t xml:space="preserve">The compressed modes are TBD. </w:t>
      </w:r>
    </w:p>
    <w:p w14:paraId="3FAF4B27" w14:textId="77777777" w:rsidR="009E479C" w:rsidRPr="00411D10" w:rsidRDefault="009E479C" w:rsidP="009E479C">
      <w:pPr>
        <w:jc w:val="both"/>
        <w:rPr>
          <w:lang w:val="en-US"/>
        </w:rPr>
      </w:pPr>
      <w:r w:rsidRPr="00411D10">
        <w:rPr>
          <w:lang w:val="en-US"/>
        </w:rPr>
        <w:t xml:space="preserve">[Motion 112, #SP46, </w:t>
      </w:r>
      <w:sdt>
        <w:sdtPr>
          <w:rPr>
            <w:lang w:val="en-US"/>
          </w:rPr>
          <w:id w:val="219028036"/>
          <w:citation/>
        </w:sdtPr>
        <w:sdtEndPr/>
        <w:sdtContent>
          <w:r w:rsidRPr="00411D10">
            <w:rPr>
              <w:lang w:val="en-US"/>
            </w:rPr>
            <w:fldChar w:fldCharType="begin"/>
          </w:r>
          <w:r w:rsidRPr="00411D10">
            <w:rPr>
              <w:lang w:val="en-US"/>
            </w:rPr>
            <w:instrText xml:space="preserve"> CITATION 19_1755r4 \l 1033 </w:instrText>
          </w:r>
          <w:r w:rsidRPr="00411D10">
            <w:rPr>
              <w:lang w:val="en-US"/>
            </w:rPr>
            <w:fldChar w:fldCharType="separate"/>
          </w:r>
          <w:r w:rsidR="00F97929" w:rsidRPr="00F97929">
            <w:rPr>
              <w:noProof/>
              <w:lang w:val="en-US"/>
            </w:rPr>
            <w:t>[17]</w:t>
          </w:r>
          <w:r w:rsidRPr="00411D10">
            <w:rPr>
              <w:lang w:val="en-US"/>
            </w:rPr>
            <w:fldChar w:fldCharType="end"/>
          </w:r>
        </w:sdtContent>
      </w:sdt>
      <w:r w:rsidRPr="00411D10">
        <w:rPr>
          <w:lang w:val="en-US"/>
        </w:rPr>
        <w:t xml:space="preserve"> and </w:t>
      </w:r>
      <w:sdt>
        <w:sdtPr>
          <w:rPr>
            <w:lang w:val="en-US"/>
          </w:rPr>
          <w:id w:val="166994778"/>
          <w:citation/>
        </w:sdtPr>
        <w:sdtEndPr/>
        <w:sdtContent>
          <w:r w:rsidRPr="00411D10">
            <w:rPr>
              <w:lang w:val="en-US"/>
            </w:rPr>
            <w:fldChar w:fldCharType="begin"/>
          </w:r>
          <w:r w:rsidRPr="00411D10">
            <w:rPr>
              <w:lang w:val="en-US"/>
            </w:rPr>
            <w:instrText xml:space="preserve"> CITATION 20_0738r2 \l 1033 </w:instrText>
          </w:r>
          <w:r w:rsidRPr="00411D10">
            <w:rPr>
              <w:lang w:val="en-US"/>
            </w:rPr>
            <w:fldChar w:fldCharType="separate"/>
          </w:r>
          <w:r w:rsidR="00F97929" w:rsidRPr="00F97929">
            <w:rPr>
              <w:noProof/>
              <w:lang w:val="en-US"/>
            </w:rPr>
            <w:t>[66]</w:t>
          </w:r>
          <w:r w:rsidRPr="00411D10">
            <w:rPr>
              <w:lang w:val="en-US"/>
            </w:rPr>
            <w:fldChar w:fldCharType="end"/>
          </w:r>
        </w:sdtContent>
      </w:sdt>
      <w:r w:rsidRPr="00411D10">
        <w:rPr>
          <w:lang w:val="en-US"/>
        </w:rPr>
        <w:t>]</w:t>
      </w:r>
    </w:p>
    <w:p w14:paraId="42E2E7B7" w14:textId="77777777" w:rsidR="009E479C" w:rsidRPr="00411D10" w:rsidRDefault="009E479C" w:rsidP="009E479C">
      <w:pPr>
        <w:jc w:val="both"/>
        <w:rPr>
          <w:lang w:val="en-US"/>
        </w:rPr>
      </w:pPr>
    </w:p>
    <w:p w14:paraId="5654F700" w14:textId="5E8EFD6D" w:rsidR="009E479C" w:rsidRPr="00411D10" w:rsidRDefault="00862B34" w:rsidP="009E479C">
      <w:pPr>
        <w:jc w:val="both"/>
        <w:rPr>
          <w:szCs w:val="22"/>
        </w:rPr>
      </w:pPr>
      <w:r w:rsidRPr="00411D10">
        <w:rPr>
          <w:bCs/>
        </w:rPr>
        <w:t>T</w:t>
      </w:r>
      <w:r w:rsidR="009E479C" w:rsidRPr="00411D10">
        <w:rPr>
          <w:bCs/>
        </w:rPr>
        <w:t xml:space="preserve">he number of RU </w:t>
      </w:r>
      <w:r w:rsidRPr="00411D10">
        <w:rPr>
          <w:bCs/>
        </w:rPr>
        <w:t xml:space="preserve">Allocation </w:t>
      </w:r>
      <w:r w:rsidR="009E479C" w:rsidRPr="00411D10">
        <w:rPr>
          <w:bCs/>
        </w:rPr>
        <w:t>subfields, when present, in a common field in the EHT-SIG field of EHT PPDU sent to multiple users is 4 and 8 in each content channel for 160</w:t>
      </w:r>
      <w:r w:rsidRPr="00411D10">
        <w:rPr>
          <w:bCs/>
        </w:rPr>
        <w:t xml:space="preserve"> </w:t>
      </w:r>
      <w:r w:rsidR="009E479C" w:rsidRPr="00411D10">
        <w:rPr>
          <w:bCs/>
        </w:rPr>
        <w:t>MHz and 320</w:t>
      </w:r>
      <w:r w:rsidRPr="00411D10">
        <w:rPr>
          <w:bCs/>
        </w:rPr>
        <w:t xml:space="preserve"> </w:t>
      </w:r>
      <w:r w:rsidR="009E479C" w:rsidRPr="00411D10">
        <w:rPr>
          <w:bCs/>
        </w:rPr>
        <w:t>MHz PPDU, respectively</w:t>
      </w:r>
      <w:r w:rsidRPr="00411D10">
        <w:rPr>
          <w:bCs/>
        </w:rPr>
        <w:t>.</w:t>
      </w:r>
      <w:r w:rsidR="009E479C" w:rsidRPr="00411D10">
        <w:rPr>
          <w:b/>
          <w:szCs w:val="22"/>
        </w:rPr>
        <w:t xml:space="preserve"> </w:t>
      </w:r>
    </w:p>
    <w:p w14:paraId="25EA8D94" w14:textId="4E8BDCC2" w:rsidR="009E479C" w:rsidRPr="00411D10" w:rsidRDefault="00A31BBB" w:rsidP="009E479C">
      <w:pPr>
        <w:jc w:val="both"/>
        <w:rPr>
          <w:lang w:val="en-US"/>
        </w:rPr>
      </w:pPr>
      <w:r w:rsidRPr="00411D10">
        <w:rPr>
          <w:lang w:val="en-US"/>
        </w:rPr>
        <w:t xml:space="preserve">[Motion 122, </w:t>
      </w:r>
      <w:r w:rsidR="00776E2E" w:rsidRPr="00411D10">
        <w:rPr>
          <w:lang w:val="en-US"/>
        </w:rPr>
        <w:t xml:space="preserve">#SP132, </w:t>
      </w:r>
      <w:sdt>
        <w:sdtPr>
          <w:rPr>
            <w:lang w:val="en-US"/>
          </w:rPr>
          <w:id w:val="1884751806"/>
          <w:citation/>
        </w:sdtPr>
        <w:sdtEndPr/>
        <w:sdtContent>
          <w:r w:rsidR="00776E2E" w:rsidRPr="00411D10">
            <w:rPr>
              <w:lang w:val="en-US"/>
            </w:rPr>
            <w:fldChar w:fldCharType="begin"/>
          </w:r>
          <w:r w:rsidR="00776E2E" w:rsidRPr="00411D10">
            <w:rPr>
              <w:lang w:val="en-US"/>
            </w:rPr>
            <w:instrText xml:space="preserve"> CITATION 19_1755r7 \l 1033 </w:instrText>
          </w:r>
          <w:r w:rsidR="00776E2E" w:rsidRPr="00411D10">
            <w:rPr>
              <w:lang w:val="en-US"/>
            </w:rPr>
            <w:fldChar w:fldCharType="separate"/>
          </w:r>
          <w:r w:rsidR="00F97929" w:rsidRPr="00F97929">
            <w:rPr>
              <w:noProof/>
              <w:lang w:val="en-US"/>
            </w:rPr>
            <w:t>[10]</w:t>
          </w:r>
          <w:r w:rsidR="00776E2E" w:rsidRPr="00411D10">
            <w:rPr>
              <w:lang w:val="en-US"/>
            </w:rPr>
            <w:fldChar w:fldCharType="end"/>
          </w:r>
        </w:sdtContent>
      </w:sdt>
      <w:r w:rsidR="00776E2E" w:rsidRPr="00411D10">
        <w:rPr>
          <w:lang w:val="en-US"/>
        </w:rPr>
        <w:t xml:space="preserve"> and </w:t>
      </w:r>
      <w:sdt>
        <w:sdtPr>
          <w:rPr>
            <w:lang w:val="en-US"/>
          </w:rPr>
          <w:id w:val="-1137183427"/>
          <w:citation/>
        </w:sdtPr>
        <w:sdtEndPr/>
        <w:sdtContent>
          <w:r w:rsidR="002934A9" w:rsidRPr="00411D10">
            <w:rPr>
              <w:lang w:val="en-US"/>
            </w:rPr>
            <w:fldChar w:fldCharType="begin"/>
          </w:r>
          <w:r w:rsidR="002934A9" w:rsidRPr="00411D10">
            <w:rPr>
              <w:lang w:val="en-US"/>
            </w:rPr>
            <w:instrText xml:space="preserve"> CITATION 20_0839r2 \l 1033 </w:instrText>
          </w:r>
          <w:r w:rsidR="002934A9" w:rsidRPr="00411D10">
            <w:rPr>
              <w:lang w:val="en-US"/>
            </w:rPr>
            <w:fldChar w:fldCharType="separate"/>
          </w:r>
          <w:r w:rsidR="00F97929" w:rsidRPr="00F97929">
            <w:rPr>
              <w:noProof/>
              <w:lang w:val="en-US"/>
            </w:rPr>
            <w:t>[67]</w:t>
          </w:r>
          <w:r w:rsidR="002934A9" w:rsidRPr="00411D10">
            <w:rPr>
              <w:lang w:val="en-US"/>
            </w:rPr>
            <w:fldChar w:fldCharType="end"/>
          </w:r>
        </w:sdtContent>
      </w:sdt>
      <w:r w:rsidR="002934A9" w:rsidRPr="00411D10">
        <w:rPr>
          <w:lang w:val="en-US"/>
        </w:rPr>
        <w:t>]</w:t>
      </w:r>
    </w:p>
    <w:p w14:paraId="6594E211" w14:textId="77777777" w:rsidR="00A31BBB" w:rsidRPr="00411D10" w:rsidRDefault="00A31BBB" w:rsidP="009E479C">
      <w:pPr>
        <w:jc w:val="both"/>
        <w:rPr>
          <w:lang w:val="en-US"/>
        </w:rPr>
      </w:pPr>
    </w:p>
    <w:p w14:paraId="32462375" w14:textId="77777777" w:rsidR="009E479C" w:rsidRPr="00411D10" w:rsidRDefault="009E479C" w:rsidP="009E479C">
      <w:pPr>
        <w:jc w:val="both"/>
        <w:rPr>
          <w:szCs w:val="22"/>
        </w:rPr>
      </w:pPr>
      <w:r w:rsidRPr="00411D10">
        <w:rPr>
          <w:szCs w:val="22"/>
        </w:rPr>
        <w:t xml:space="preserve">The RU allocation subfield in the EHT-SIG field of an EHT-PPDU sent to multiple users includes the RU allocation for Multiple RUs as well as Single RU. </w:t>
      </w:r>
    </w:p>
    <w:p w14:paraId="47CB1E4A" w14:textId="77777777" w:rsidR="009E479C" w:rsidRPr="00411D10" w:rsidRDefault="009E479C" w:rsidP="009E479C">
      <w:pPr>
        <w:jc w:val="both"/>
        <w:rPr>
          <w:szCs w:val="22"/>
        </w:rPr>
      </w:pPr>
      <w:r w:rsidRPr="00411D10">
        <w:t xml:space="preserve">[Motion 112, #SP45, </w:t>
      </w:r>
      <w:sdt>
        <w:sdtPr>
          <w:id w:val="422617865"/>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589201204"/>
          <w:citation/>
        </w:sdtPr>
        <w:sdtEndPr/>
        <w:sdtContent>
          <w:r w:rsidRPr="00411D10">
            <w:fldChar w:fldCharType="begin"/>
          </w:r>
          <w:r w:rsidRPr="00411D10">
            <w:rPr>
              <w:lang w:val="en-US"/>
            </w:rPr>
            <w:instrText xml:space="preserve"> CITATION 20_0652r0 \l 1033 </w:instrText>
          </w:r>
          <w:r w:rsidRPr="00411D10">
            <w:fldChar w:fldCharType="separate"/>
          </w:r>
          <w:r w:rsidR="00F97929" w:rsidRPr="00F97929">
            <w:rPr>
              <w:noProof/>
              <w:lang w:val="en-US"/>
            </w:rPr>
            <w:t>[68]</w:t>
          </w:r>
          <w:r w:rsidRPr="00411D10">
            <w:fldChar w:fldCharType="end"/>
          </w:r>
        </w:sdtContent>
      </w:sdt>
      <w:r w:rsidRPr="00411D10">
        <w:t>]</w:t>
      </w:r>
    </w:p>
    <w:p w14:paraId="5655CE1B" w14:textId="77777777" w:rsidR="009E479C" w:rsidRPr="00411D10" w:rsidRDefault="009E479C" w:rsidP="009E479C">
      <w:pPr>
        <w:jc w:val="both"/>
      </w:pPr>
    </w:p>
    <w:p w14:paraId="34D0B7C1" w14:textId="20D6BCDE" w:rsidR="009E479C" w:rsidRPr="00411D10" w:rsidRDefault="009E479C" w:rsidP="009E479C">
      <w:pPr>
        <w:jc w:val="both"/>
        <w:rPr>
          <w:szCs w:val="22"/>
        </w:rPr>
      </w:pPr>
      <w:r w:rsidRPr="00411D1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411D10" w:rsidRDefault="009E479C" w:rsidP="009E479C">
      <w:pPr>
        <w:pStyle w:val="ListParagraph"/>
        <w:numPr>
          <w:ilvl w:val="0"/>
          <w:numId w:val="65"/>
        </w:numPr>
        <w:jc w:val="both"/>
        <w:rPr>
          <w:szCs w:val="22"/>
        </w:rPr>
      </w:pPr>
      <w:r w:rsidRPr="00411D10">
        <w:rPr>
          <w:szCs w:val="22"/>
        </w:rPr>
        <w:t xml:space="preserve">Compressed modes are TBD. </w:t>
      </w:r>
    </w:p>
    <w:p w14:paraId="40CDEDE5" w14:textId="77777777" w:rsidR="009E479C" w:rsidRPr="00411D10" w:rsidRDefault="009E479C" w:rsidP="009E479C">
      <w:pPr>
        <w:jc w:val="both"/>
        <w:rPr>
          <w:szCs w:val="22"/>
        </w:rPr>
      </w:pPr>
      <w:r w:rsidRPr="00411D10">
        <w:t xml:space="preserve">[Motion 112, #SP43, </w:t>
      </w:r>
      <w:sdt>
        <w:sdtPr>
          <w:id w:val="1000774821"/>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2074465167"/>
          <w:citation/>
        </w:sdtPr>
        <w:sdtEndPr/>
        <w:sdtContent>
          <w:r w:rsidRPr="00411D10">
            <w:fldChar w:fldCharType="begin"/>
          </w:r>
          <w:r w:rsidRPr="00411D10">
            <w:rPr>
              <w:lang w:val="en-US"/>
            </w:rPr>
            <w:instrText xml:space="preserve"> CITATION 20_0609r3 \l 1033 </w:instrText>
          </w:r>
          <w:r w:rsidRPr="00411D10">
            <w:fldChar w:fldCharType="separate"/>
          </w:r>
          <w:r w:rsidR="00F97929" w:rsidRPr="00F97929">
            <w:rPr>
              <w:noProof/>
              <w:lang w:val="en-US"/>
            </w:rPr>
            <w:t>[69]</w:t>
          </w:r>
          <w:r w:rsidRPr="00411D10">
            <w:fldChar w:fldCharType="end"/>
          </w:r>
        </w:sdtContent>
      </w:sdt>
      <w:r w:rsidRPr="00411D10">
        <w:t>]</w:t>
      </w:r>
    </w:p>
    <w:p w14:paraId="372C4B4D" w14:textId="77777777" w:rsidR="009E479C" w:rsidRPr="00411D10" w:rsidRDefault="009E479C" w:rsidP="009E479C">
      <w:pPr>
        <w:jc w:val="both"/>
        <w:rPr>
          <w:lang w:val="en-US"/>
        </w:rPr>
      </w:pPr>
    </w:p>
    <w:p w14:paraId="39518C09" w14:textId="0C8EC693" w:rsidR="009E479C" w:rsidRPr="00411D10" w:rsidRDefault="009E479C" w:rsidP="009E479C">
      <w:pPr>
        <w:jc w:val="both"/>
        <w:rPr>
          <w:lang w:val="en-US"/>
        </w:rPr>
      </w:pPr>
      <w:r w:rsidRPr="00411D10">
        <w:rPr>
          <w:lang w:val="en-US"/>
        </w:rPr>
        <w:t>There exists at least one compressed mode in which RU Allocation subfield does not exist in the Common field of the EHT-SIG field of an EHT PPDU sent to multiple users.</w:t>
      </w:r>
    </w:p>
    <w:p w14:paraId="0875FE8E" w14:textId="77777777" w:rsidR="009E479C" w:rsidRPr="00411D10" w:rsidRDefault="009E479C" w:rsidP="009E479C">
      <w:pPr>
        <w:pStyle w:val="ListParagraph"/>
        <w:numPr>
          <w:ilvl w:val="0"/>
          <w:numId w:val="18"/>
        </w:numPr>
        <w:jc w:val="both"/>
        <w:rPr>
          <w:lang w:val="en-US"/>
        </w:rPr>
      </w:pPr>
      <w:r w:rsidRPr="00411D10">
        <w:rPr>
          <w:lang w:val="en-US"/>
        </w:rPr>
        <w:t>Signaling method is TBD.</w:t>
      </w:r>
    </w:p>
    <w:p w14:paraId="31B3336D" w14:textId="77777777" w:rsidR="009E479C" w:rsidRPr="00411D10" w:rsidRDefault="009E479C" w:rsidP="009E479C">
      <w:pPr>
        <w:jc w:val="both"/>
        <w:rPr>
          <w:lang w:val="en-US"/>
        </w:rPr>
      </w:pPr>
      <w:r w:rsidRPr="00411D10">
        <w:rPr>
          <w:lang w:val="en-US"/>
        </w:rPr>
        <w:t xml:space="preserve">[Motion 58, </w:t>
      </w:r>
      <w:sdt>
        <w:sdtPr>
          <w:rPr>
            <w:lang w:val="en-US"/>
          </w:rPr>
          <w:id w:val="-341323226"/>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573781828"/>
          <w:citation/>
        </w:sdtPr>
        <w:sdtEndPr/>
        <w:sdtContent>
          <w:r w:rsidRPr="00411D10">
            <w:rPr>
              <w:lang w:val="en-US"/>
            </w:rPr>
            <w:fldChar w:fldCharType="begin"/>
          </w:r>
          <w:r w:rsidRPr="00411D10">
            <w:rPr>
              <w:lang w:val="en-US"/>
            </w:rPr>
            <w:instrText xml:space="preserve"> CITATION 20_0029r3 \l 1033 </w:instrText>
          </w:r>
          <w:r w:rsidRPr="00411D10">
            <w:rPr>
              <w:lang w:val="en-US"/>
            </w:rPr>
            <w:fldChar w:fldCharType="separate"/>
          </w:r>
          <w:r w:rsidR="00F97929" w:rsidRPr="00F97929">
            <w:rPr>
              <w:noProof/>
              <w:lang w:val="en-US"/>
            </w:rPr>
            <w:t>[57]</w:t>
          </w:r>
          <w:r w:rsidRPr="00411D10">
            <w:rPr>
              <w:lang w:val="en-US"/>
            </w:rPr>
            <w:fldChar w:fldCharType="end"/>
          </w:r>
        </w:sdtContent>
      </w:sdt>
      <w:r w:rsidRPr="00411D10">
        <w:rPr>
          <w:lang w:val="en-US"/>
        </w:rPr>
        <w:t>]</w:t>
      </w:r>
    </w:p>
    <w:p w14:paraId="42C8AC06" w14:textId="77777777" w:rsidR="009E479C" w:rsidRPr="00411D10" w:rsidRDefault="009E479C" w:rsidP="009E479C">
      <w:pPr>
        <w:jc w:val="both"/>
        <w:rPr>
          <w:lang w:val="en-US"/>
        </w:rPr>
      </w:pPr>
    </w:p>
    <w:p w14:paraId="277C2A56" w14:textId="77777777" w:rsidR="009E479C" w:rsidRPr="00411D10" w:rsidRDefault="009E479C" w:rsidP="009E479C">
      <w:pPr>
        <w:jc w:val="both"/>
        <w:rPr>
          <w:szCs w:val="22"/>
        </w:rPr>
      </w:pPr>
      <w:r w:rsidRPr="00411D10">
        <w:t>The minimum RU size for EHT to support MU-MIMO shall be 242-tone RU.</w:t>
      </w:r>
    </w:p>
    <w:p w14:paraId="6170FC02" w14:textId="77777777" w:rsidR="009E479C" w:rsidRPr="00411D10" w:rsidRDefault="009E479C" w:rsidP="009E479C">
      <w:pPr>
        <w:jc w:val="both"/>
        <w:rPr>
          <w:szCs w:val="22"/>
        </w:rPr>
      </w:pPr>
      <w:r w:rsidRPr="00411D10">
        <w:t xml:space="preserve">[Motion 112, #SP44, </w:t>
      </w:r>
      <w:sdt>
        <w:sdtPr>
          <w:id w:val="1609393704"/>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958596527"/>
          <w:citation/>
        </w:sdtPr>
        <w:sdtEndPr/>
        <w:sdtContent>
          <w:r w:rsidRPr="00411D10">
            <w:fldChar w:fldCharType="begin"/>
          </w:r>
          <w:r w:rsidRPr="00411D10">
            <w:rPr>
              <w:lang w:val="en-US"/>
            </w:rPr>
            <w:instrText xml:space="preserve"> CITATION 20_0609r3 \l 1033 </w:instrText>
          </w:r>
          <w:r w:rsidRPr="00411D10">
            <w:fldChar w:fldCharType="separate"/>
          </w:r>
          <w:r w:rsidR="00F97929" w:rsidRPr="00F97929">
            <w:rPr>
              <w:noProof/>
              <w:lang w:val="en-US"/>
            </w:rPr>
            <w:t>[69]</w:t>
          </w:r>
          <w:r w:rsidRPr="00411D10">
            <w:fldChar w:fldCharType="end"/>
          </w:r>
        </w:sdtContent>
      </w:sdt>
      <w:r w:rsidRPr="00411D10">
        <w:t>]</w:t>
      </w:r>
    </w:p>
    <w:p w14:paraId="4680BF9A" w14:textId="77777777" w:rsidR="009E479C" w:rsidRPr="00411D10" w:rsidRDefault="009E479C" w:rsidP="009E479C">
      <w:pPr>
        <w:jc w:val="both"/>
      </w:pPr>
    </w:p>
    <w:p w14:paraId="54435FD8" w14:textId="77777777" w:rsidR="009E479C" w:rsidRPr="00411D10" w:rsidRDefault="009E479C" w:rsidP="009E479C">
      <w:pPr>
        <w:jc w:val="both"/>
        <w:rPr>
          <w:szCs w:val="22"/>
        </w:rPr>
      </w:pPr>
      <w:r w:rsidRPr="00411D10">
        <w:rPr>
          <w:szCs w:val="22"/>
        </w:rPr>
        <w:t>The RU allocation subfield includes large size of RU aggregation for OFDMA transmission as follows:</w:t>
      </w:r>
    </w:p>
    <w:p w14:paraId="37C0C6B3" w14:textId="77777777" w:rsidR="009E479C" w:rsidRPr="00411D10" w:rsidRDefault="009E479C" w:rsidP="009E479C">
      <w:pPr>
        <w:pStyle w:val="ListParagraph"/>
        <w:numPr>
          <w:ilvl w:val="0"/>
          <w:numId w:val="71"/>
        </w:numPr>
        <w:jc w:val="both"/>
        <w:rPr>
          <w:szCs w:val="22"/>
        </w:rPr>
      </w:pPr>
      <w:r w:rsidRPr="00411D10">
        <w:rPr>
          <w:szCs w:val="22"/>
        </w:rPr>
        <w:t>For 80 MHz</w:t>
      </w:r>
    </w:p>
    <w:p w14:paraId="799383B6" w14:textId="77777777" w:rsidR="009E479C" w:rsidRPr="00411D10" w:rsidRDefault="009E479C" w:rsidP="009E479C">
      <w:pPr>
        <w:pStyle w:val="ListParagraph"/>
        <w:numPr>
          <w:ilvl w:val="1"/>
          <w:numId w:val="71"/>
        </w:numPr>
        <w:jc w:val="both"/>
        <w:rPr>
          <w:szCs w:val="22"/>
        </w:rPr>
      </w:pPr>
      <w:r w:rsidRPr="00411D10">
        <w:rPr>
          <w:szCs w:val="22"/>
        </w:rPr>
        <w:t>484 + 242</w:t>
      </w:r>
    </w:p>
    <w:p w14:paraId="2B30D049" w14:textId="77777777" w:rsidR="009E479C" w:rsidRPr="00411D10" w:rsidRDefault="009E479C" w:rsidP="009E479C">
      <w:pPr>
        <w:pStyle w:val="ListParagraph"/>
        <w:numPr>
          <w:ilvl w:val="0"/>
          <w:numId w:val="71"/>
        </w:numPr>
        <w:jc w:val="both"/>
        <w:rPr>
          <w:szCs w:val="22"/>
        </w:rPr>
      </w:pPr>
      <w:r w:rsidRPr="00411D10">
        <w:rPr>
          <w:szCs w:val="22"/>
        </w:rPr>
        <w:t>For 160 MHz</w:t>
      </w:r>
    </w:p>
    <w:p w14:paraId="0AB33B0B" w14:textId="77777777" w:rsidR="009E479C" w:rsidRPr="00411D10" w:rsidRDefault="009E479C" w:rsidP="009E479C">
      <w:pPr>
        <w:pStyle w:val="ListParagraph"/>
        <w:numPr>
          <w:ilvl w:val="1"/>
          <w:numId w:val="71"/>
        </w:numPr>
        <w:jc w:val="both"/>
        <w:rPr>
          <w:szCs w:val="22"/>
        </w:rPr>
      </w:pPr>
      <w:r w:rsidRPr="00411D10">
        <w:rPr>
          <w:szCs w:val="22"/>
        </w:rPr>
        <w:t xml:space="preserve">484 + 996  </w:t>
      </w:r>
    </w:p>
    <w:p w14:paraId="18ECC328" w14:textId="77777777" w:rsidR="009E479C" w:rsidRPr="00411D10" w:rsidRDefault="009E479C" w:rsidP="009E479C">
      <w:pPr>
        <w:pStyle w:val="ListParagraph"/>
        <w:numPr>
          <w:ilvl w:val="0"/>
          <w:numId w:val="71"/>
        </w:numPr>
        <w:jc w:val="both"/>
        <w:rPr>
          <w:szCs w:val="22"/>
        </w:rPr>
      </w:pPr>
      <w:r w:rsidRPr="00411D10">
        <w:rPr>
          <w:szCs w:val="22"/>
        </w:rPr>
        <w:t>For 320 MHz</w:t>
      </w:r>
    </w:p>
    <w:p w14:paraId="4E0784CF" w14:textId="77777777" w:rsidR="009E479C" w:rsidRPr="00411D10" w:rsidRDefault="009E479C" w:rsidP="009E479C">
      <w:pPr>
        <w:pStyle w:val="ListParagraph"/>
        <w:numPr>
          <w:ilvl w:val="1"/>
          <w:numId w:val="71"/>
        </w:numPr>
        <w:jc w:val="both"/>
        <w:rPr>
          <w:szCs w:val="22"/>
        </w:rPr>
      </w:pPr>
      <w:r w:rsidRPr="00411D10">
        <w:rPr>
          <w:szCs w:val="22"/>
        </w:rPr>
        <w:t xml:space="preserve">3x996  </w:t>
      </w:r>
    </w:p>
    <w:p w14:paraId="117EEAA5" w14:textId="77777777" w:rsidR="009E479C" w:rsidRPr="00411D10" w:rsidRDefault="009E479C" w:rsidP="009E479C">
      <w:pPr>
        <w:pStyle w:val="ListParagraph"/>
        <w:numPr>
          <w:ilvl w:val="0"/>
          <w:numId w:val="71"/>
        </w:numPr>
        <w:jc w:val="both"/>
        <w:rPr>
          <w:szCs w:val="22"/>
        </w:rPr>
      </w:pPr>
      <w:r w:rsidRPr="00411D10">
        <w:rPr>
          <w:szCs w:val="22"/>
        </w:rPr>
        <w:t>Other cases are TBD.</w:t>
      </w:r>
    </w:p>
    <w:p w14:paraId="4CFC6F91" w14:textId="77777777" w:rsidR="009E479C" w:rsidRPr="00411D10" w:rsidRDefault="009E479C" w:rsidP="009E479C">
      <w:pPr>
        <w:pStyle w:val="ListParagraph"/>
        <w:numPr>
          <w:ilvl w:val="0"/>
          <w:numId w:val="71"/>
        </w:numPr>
        <w:jc w:val="both"/>
        <w:rPr>
          <w:szCs w:val="22"/>
        </w:rPr>
      </w:pPr>
      <w:r w:rsidRPr="00411D10">
        <w:rPr>
          <w:szCs w:val="22"/>
        </w:rPr>
        <w:t xml:space="preserve">Note: Specific RU allocation indication is TBD </w:t>
      </w:r>
    </w:p>
    <w:p w14:paraId="0B50ED4A" w14:textId="77777777" w:rsidR="009E479C" w:rsidRPr="00411D10" w:rsidRDefault="009E479C" w:rsidP="009E479C">
      <w:pPr>
        <w:jc w:val="both"/>
        <w:rPr>
          <w:szCs w:val="22"/>
        </w:rPr>
      </w:pPr>
      <w:r w:rsidRPr="00411D10">
        <w:rPr>
          <w:szCs w:val="22"/>
        </w:rPr>
        <w:t xml:space="preserve">[Motion 115, #SP57, </w:t>
      </w:r>
      <w:sdt>
        <w:sdtPr>
          <w:rPr>
            <w:szCs w:val="22"/>
          </w:rPr>
          <w:id w:val="-993266424"/>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2099446900"/>
          <w:citation/>
        </w:sdtPr>
        <w:sdtEndPr/>
        <w:sdtContent>
          <w:r w:rsidRPr="00411D10">
            <w:rPr>
              <w:szCs w:val="22"/>
            </w:rPr>
            <w:fldChar w:fldCharType="begin"/>
          </w:r>
          <w:r w:rsidRPr="00411D10">
            <w:rPr>
              <w:szCs w:val="22"/>
              <w:lang w:val="en-US"/>
            </w:rPr>
            <w:instrText xml:space="preserve"> CITATION Don20 \l 1033 </w:instrText>
          </w:r>
          <w:r w:rsidRPr="00411D10">
            <w:rPr>
              <w:szCs w:val="22"/>
            </w:rPr>
            <w:fldChar w:fldCharType="separate"/>
          </w:r>
          <w:r w:rsidR="00F97929" w:rsidRPr="00F97929">
            <w:rPr>
              <w:noProof/>
              <w:szCs w:val="22"/>
              <w:lang w:val="en-US"/>
            </w:rPr>
            <w:t>[70]</w:t>
          </w:r>
          <w:r w:rsidRPr="00411D10">
            <w:rPr>
              <w:szCs w:val="22"/>
            </w:rPr>
            <w:fldChar w:fldCharType="end"/>
          </w:r>
        </w:sdtContent>
      </w:sdt>
      <w:r w:rsidRPr="00411D10">
        <w:rPr>
          <w:szCs w:val="22"/>
        </w:rPr>
        <w:t>]</w:t>
      </w:r>
    </w:p>
    <w:p w14:paraId="622F21F5" w14:textId="77777777" w:rsidR="00AE569D" w:rsidRDefault="00AE569D" w:rsidP="009E479C">
      <w:pPr>
        <w:jc w:val="both"/>
        <w:rPr>
          <w:szCs w:val="22"/>
          <w:highlight w:val="lightGray"/>
        </w:rPr>
      </w:pPr>
    </w:p>
    <w:p w14:paraId="6DF0A118" w14:textId="77777777" w:rsidR="009E479C" w:rsidRPr="00411D10" w:rsidRDefault="009E479C" w:rsidP="009E479C">
      <w:pPr>
        <w:jc w:val="both"/>
        <w:rPr>
          <w:szCs w:val="22"/>
        </w:rPr>
      </w:pPr>
      <w:r w:rsidRPr="00411D10">
        <w:rPr>
          <w:szCs w:val="22"/>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Pr="00411D10" w:rsidRDefault="009E479C" w:rsidP="009E479C">
      <w:pPr>
        <w:jc w:val="both"/>
        <w:rPr>
          <w:szCs w:val="22"/>
        </w:rPr>
      </w:pPr>
      <w:r w:rsidRPr="00411D10">
        <w:rPr>
          <w:szCs w:val="22"/>
        </w:rPr>
        <w:t xml:space="preserve">[Motion 115, #SP84, </w:t>
      </w:r>
      <w:sdt>
        <w:sdtPr>
          <w:rPr>
            <w:szCs w:val="22"/>
          </w:rPr>
          <w:id w:val="220329120"/>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50600031"/>
          <w:citation/>
        </w:sdtPr>
        <w:sdtEndPr/>
        <w:sdtContent>
          <w:r w:rsidRPr="00411D10">
            <w:rPr>
              <w:szCs w:val="22"/>
            </w:rPr>
            <w:fldChar w:fldCharType="begin"/>
          </w:r>
          <w:r w:rsidRPr="00411D10">
            <w:rPr>
              <w:szCs w:val="22"/>
              <w:lang w:val="en-US"/>
            </w:rPr>
            <w:instrText xml:space="preserve"> CITATION 20_0839r1 \l 1033 </w:instrText>
          </w:r>
          <w:r w:rsidRPr="00411D10">
            <w:rPr>
              <w:szCs w:val="22"/>
            </w:rPr>
            <w:fldChar w:fldCharType="separate"/>
          </w:r>
          <w:r w:rsidR="00F97929" w:rsidRPr="00F97929">
            <w:rPr>
              <w:noProof/>
              <w:szCs w:val="22"/>
              <w:lang w:val="en-US"/>
            </w:rPr>
            <w:t>[71]</w:t>
          </w:r>
          <w:r w:rsidRPr="00411D10">
            <w:rPr>
              <w:szCs w:val="22"/>
            </w:rPr>
            <w:fldChar w:fldCharType="end"/>
          </w:r>
        </w:sdtContent>
      </w:sdt>
      <w:r w:rsidRPr="00411D10">
        <w:rPr>
          <w:szCs w:val="22"/>
        </w:rPr>
        <w:t>]</w:t>
      </w:r>
    </w:p>
    <w:p w14:paraId="7B6834F3" w14:textId="77777777" w:rsidR="009E479C" w:rsidRPr="00411D10" w:rsidRDefault="009E479C" w:rsidP="009E479C">
      <w:pPr>
        <w:jc w:val="both"/>
        <w:rPr>
          <w:szCs w:val="22"/>
        </w:rPr>
      </w:pPr>
    </w:p>
    <w:p w14:paraId="67C439DF" w14:textId="29170312" w:rsidR="009E479C" w:rsidRPr="00411D10" w:rsidRDefault="009E479C" w:rsidP="009E479C">
      <w:pPr>
        <w:jc w:val="both"/>
        <w:rPr>
          <w:szCs w:val="22"/>
        </w:rPr>
      </w:pPr>
      <w:r w:rsidRPr="00411D10">
        <w:rPr>
          <w:szCs w:val="22"/>
        </w:rPr>
        <w:t>The mapping from the TBD-bit RU Allocation subfield to the RU assignment contains the following entries:</w:t>
      </w:r>
    </w:p>
    <w:p w14:paraId="6DED19EB" w14:textId="77777777" w:rsidR="009E479C" w:rsidRPr="00411D10" w:rsidRDefault="009E479C" w:rsidP="009E479C">
      <w:pPr>
        <w:pStyle w:val="ListParagraph"/>
        <w:numPr>
          <w:ilvl w:val="0"/>
          <w:numId w:val="72"/>
        </w:numPr>
        <w:jc w:val="both"/>
        <w:rPr>
          <w:szCs w:val="22"/>
        </w:rPr>
      </w:pPr>
      <w:r w:rsidRPr="00411D10">
        <w:rPr>
          <w:szCs w:val="22"/>
        </w:rPr>
        <w:t>Other entries TBD</w:t>
      </w:r>
    </w:p>
    <w:p w14:paraId="3C083A84" w14:textId="77777777" w:rsidR="009E479C" w:rsidRPr="00411D10" w:rsidRDefault="009E479C" w:rsidP="009E479C">
      <w:pPr>
        <w:pStyle w:val="ListParagraph"/>
        <w:numPr>
          <w:ilvl w:val="0"/>
          <w:numId w:val="72"/>
        </w:numPr>
        <w:jc w:val="both"/>
        <w:rPr>
          <w:szCs w:val="22"/>
        </w:rPr>
      </w:pPr>
      <w:r w:rsidRPr="00411D10">
        <w:rPr>
          <w:szCs w:val="22"/>
        </w:rPr>
        <w:t>Compressed mode TBD</w:t>
      </w:r>
    </w:p>
    <w:p w14:paraId="22B9B465" w14:textId="77777777" w:rsidR="009E479C" w:rsidRPr="00411D10" w:rsidRDefault="009E479C" w:rsidP="009E479C">
      <w:pPr>
        <w:pStyle w:val="ListParagraph"/>
        <w:numPr>
          <w:ilvl w:val="0"/>
          <w:numId w:val="72"/>
        </w:numPr>
        <w:jc w:val="both"/>
        <w:rPr>
          <w:szCs w:val="22"/>
        </w:rPr>
      </w:pPr>
      <w:r w:rsidRPr="00411D10">
        <w:rPr>
          <w:szCs w:val="22"/>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411D10"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411D10" w:rsidRDefault="009E479C" w:rsidP="001020C0">
            <w:pPr>
              <w:pStyle w:val="ListParagraph"/>
              <w:ind w:hanging="644"/>
              <w:jc w:val="center"/>
              <w:rPr>
                <w:szCs w:val="22"/>
                <w:lang w:val="en-US"/>
              </w:rPr>
            </w:pPr>
            <w:r w:rsidRPr="00411D10">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411D10" w:rsidRDefault="009E479C" w:rsidP="001020C0">
            <w:pPr>
              <w:jc w:val="center"/>
              <w:rPr>
                <w:szCs w:val="22"/>
                <w:lang w:val="en-US"/>
              </w:rPr>
            </w:pPr>
            <w:r w:rsidRPr="00411D10">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411D10" w:rsidRDefault="009E479C" w:rsidP="001020C0">
            <w:pPr>
              <w:jc w:val="center"/>
              <w:rPr>
                <w:szCs w:val="22"/>
                <w:lang w:val="en-US"/>
              </w:rPr>
            </w:pPr>
            <w:r w:rsidRPr="00411D10">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411D10" w:rsidRDefault="009E479C" w:rsidP="001020C0">
            <w:pPr>
              <w:jc w:val="center"/>
              <w:rPr>
                <w:szCs w:val="22"/>
                <w:lang w:val="en-US"/>
              </w:rPr>
            </w:pPr>
            <w:r w:rsidRPr="00411D10">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411D10" w:rsidRDefault="009E479C" w:rsidP="001020C0">
            <w:pPr>
              <w:jc w:val="center"/>
              <w:rPr>
                <w:szCs w:val="22"/>
                <w:lang w:val="en-US"/>
              </w:rPr>
            </w:pPr>
            <w:r w:rsidRPr="00411D10">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411D10" w:rsidRDefault="009E479C" w:rsidP="001020C0">
            <w:pPr>
              <w:jc w:val="center"/>
              <w:rPr>
                <w:szCs w:val="22"/>
                <w:lang w:val="en-US"/>
              </w:rPr>
            </w:pPr>
            <w:r w:rsidRPr="00411D10">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411D10" w:rsidRDefault="009E479C" w:rsidP="001020C0">
            <w:pPr>
              <w:jc w:val="center"/>
              <w:rPr>
                <w:szCs w:val="22"/>
                <w:lang w:val="en-US"/>
              </w:rPr>
            </w:pPr>
            <w:r w:rsidRPr="00411D10">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411D10" w:rsidRDefault="009E479C" w:rsidP="001020C0">
            <w:pPr>
              <w:jc w:val="center"/>
              <w:rPr>
                <w:szCs w:val="22"/>
                <w:lang w:val="en-US"/>
              </w:rPr>
            </w:pPr>
            <w:r w:rsidRPr="00411D10">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411D10" w:rsidRDefault="009E479C" w:rsidP="001020C0">
            <w:pPr>
              <w:jc w:val="center"/>
              <w:rPr>
                <w:szCs w:val="22"/>
                <w:lang w:val="en-US"/>
              </w:rPr>
            </w:pPr>
            <w:r w:rsidRPr="00411D10">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411D10" w:rsidRDefault="009E479C" w:rsidP="001020C0">
            <w:pPr>
              <w:jc w:val="center"/>
              <w:rPr>
                <w:szCs w:val="22"/>
                <w:lang w:val="en-US"/>
              </w:rPr>
            </w:pPr>
            <w:r w:rsidRPr="00411D10">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411D10" w:rsidRDefault="009E479C" w:rsidP="001020C0">
            <w:pPr>
              <w:jc w:val="center"/>
              <w:rPr>
                <w:szCs w:val="22"/>
                <w:lang w:val="en-US"/>
              </w:rPr>
            </w:pPr>
            <w:r w:rsidRPr="00411D10">
              <w:rPr>
                <w:b/>
                <w:bCs/>
                <w:szCs w:val="22"/>
                <w:lang w:val="en-US"/>
              </w:rPr>
              <w:t>Number of entries</w:t>
            </w:r>
          </w:p>
        </w:tc>
      </w:tr>
      <w:tr w:rsidR="009E479C" w:rsidRPr="00411D10"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411D10" w:rsidRDefault="009E479C" w:rsidP="001020C0">
            <w:pPr>
              <w:jc w:val="center"/>
              <w:rPr>
                <w:szCs w:val="22"/>
                <w:lang w:val="en-US"/>
              </w:rPr>
            </w:pPr>
            <w:r w:rsidRPr="00411D10">
              <w:rPr>
                <w:szCs w:val="22"/>
                <w:lang w:val="en-US"/>
              </w:rPr>
              <w:t>1</w:t>
            </w:r>
          </w:p>
        </w:tc>
      </w:tr>
      <w:tr w:rsidR="009E479C" w:rsidRPr="00411D10"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411D10" w:rsidRDefault="009E479C" w:rsidP="001020C0">
            <w:pPr>
              <w:jc w:val="center"/>
              <w:rPr>
                <w:szCs w:val="22"/>
                <w:lang w:val="en-US"/>
              </w:rPr>
            </w:pPr>
            <w:r w:rsidRPr="00411D10">
              <w:rPr>
                <w:szCs w:val="22"/>
                <w:lang w:val="en-US"/>
              </w:rPr>
              <w:t>1</w:t>
            </w:r>
          </w:p>
        </w:tc>
      </w:tr>
      <w:tr w:rsidR="009E479C" w:rsidRPr="00411D10"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411D10" w:rsidRDefault="009E479C" w:rsidP="001020C0">
            <w:pPr>
              <w:jc w:val="center"/>
              <w:rPr>
                <w:szCs w:val="22"/>
                <w:lang w:val="en-US"/>
              </w:rPr>
            </w:pPr>
            <w:r w:rsidRPr="00411D10">
              <w:rPr>
                <w:szCs w:val="22"/>
                <w:lang w:val="en-US"/>
              </w:rPr>
              <w:t>1</w:t>
            </w:r>
          </w:p>
        </w:tc>
      </w:tr>
      <w:tr w:rsidR="009E479C" w:rsidRPr="00411D10"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411D10" w:rsidRDefault="009E479C" w:rsidP="001020C0">
            <w:pPr>
              <w:jc w:val="center"/>
              <w:rPr>
                <w:szCs w:val="22"/>
                <w:lang w:val="en-US"/>
              </w:rPr>
            </w:pPr>
            <w:r w:rsidRPr="00411D10">
              <w:rPr>
                <w:szCs w:val="22"/>
                <w:lang w:val="en-US"/>
              </w:rPr>
              <w:t>1</w:t>
            </w:r>
          </w:p>
        </w:tc>
      </w:tr>
      <w:tr w:rsidR="009E479C" w:rsidRPr="00411D10"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411D10" w:rsidRDefault="009E479C" w:rsidP="001020C0">
            <w:pPr>
              <w:jc w:val="center"/>
              <w:rPr>
                <w:szCs w:val="22"/>
                <w:lang w:val="en-US"/>
              </w:rPr>
            </w:pPr>
            <w:r w:rsidRPr="00411D10">
              <w:rPr>
                <w:szCs w:val="22"/>
                <w:lang w:val="en-US"/>
              </w:rPr>
              <w:t>1</w:t>
            </w:r>
          </w:p>
        </w:tc>
      </w:tr>
      <w:tr w:rsidR="009E479C" w:rsidRPr="00411D10"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411D10" w:rsidRDefault="009E479C" w:rsidP="001020C0">
            <w:pPr>
              <w:jc w:val="center"/>
              <w:rPr>
                <w:szCs w:val="22"/>
                <w:lang w:val="en-US"/>
              </w:rPr>
            </w:pPr>
            <w:r w:rsidRPr="00411D10">
              <w:rPr>
                <w:szCs w:val="22"/>
                <w:lang w:val="en-US"/>
              </w:rPr>
              <w:t>1</w:t>
            </w:r>
          </w:p>
        </w:tc>
      </w:tr>
      <w:tr w:rsidR="009E479C" w:rsidRPr="00411D10"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411D10" w:rsidRDefault="009E479C" w:rsidP="001020C0">
            <w:pPr>
              <w:jc w:val="center"/>
              <w:rPr>
                <w:szCs w:val="22"/>
                <w:lang w:val="en-US"/>
              </w:rPr>
            </w:pPr>
            <w:r w:rsidRPr="00411D10">
              <w:rPr>
                <w:szCs w:val="22"/>
                <w:lang w:val="en-US"/>
              </w:rPr>
              <w:t>1</w:t>
            </w:r>
          </w:p>
        </w:tc>
      </w:tr>
      <w:tr w:rsidR="009E479C" w:rsidRPr="00411D10"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411D10" w:rsidRDefault="009E479C" w:rsidP="001020C0">
            <w:pPr>
              <w:jc w:val="center"/>
              <w:rPr>
                <w:szCs w:val="22"/>
                <w:lang w:val="en-US"/>
              </w:rPr>
            </w:pPr>
            <w:r w:rsidRPr="00411D10">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411D10" w:rsidRDefault="009E479C" w:rsidP="001020C0">
            <w:pPr>
              <w:jc w:val="center"/>
              <w:rPr>
                <w:szCs w:val="22"/>
                <w:lang w:val="en-US"/>
              </w:rPr>
            </w:pPr>
            <w:r w:rsidRPr="00411D10">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411D10" w:rsidRDefault="009E479C" w:rsidP="001020C0">
            <w:pPr>
              <w:jc w:val="center"/>
              <w:rPr>
                <w:szCs w:val="22"/>
                <w:lang w:val="en-US"/>
              </w:rPr>
            </w:pPr>
            <w:r w:rsidRPr="00411D10">
              <w:rPr>
                <w:szCs w:val="22"/>
                <w:lang w:val="en-US"/>
              </w:rPr>
              <w:t>1</w:t>
            </w:r>
          </w:p>
        </w:tc>
      </w:tr>
      <w:tr w:rsidR="009E479C" w:rsidRPr="00411D10"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411D10" w:rsidRDefault="009E479C" w:rsidP="001020C0">
            <w:pPr>
              <w:jc w:val="center"/>
              <w:rPr>
                <w:szCs w:val="22"/>
                <w:lang w:val="en-US"/>
              </w:rPr>
            </w:pPr>
            <w:r w:rsidRPr="00411D10">
              <w:rPr>
                <w:szCs w:val="22"/>
                <w:lang w:val="en-US"/>
              </w:rPr>
              <w:t>1</w:t>
            </w:r>
          </w:p>
        </w:tc>
      </w:tr>
      <w:tr w:rsidR="009E479C" w:rsidRPr="00411D10"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411D10" w:rsidRDefault="009E479C" w:rsidP="001020C0">
            <w:pPr>
              <w:jc w:val="center"/>
              <w:rPr>
                <w:szCs w:val="22"/>
                <w:lang w:val="en-US"/>
              </w:rPr>
            </w:pPr>
            <w:r w:rsidRPr="00411D10">
              <w:rPr>
                <w:szCs w:val="22"/>
                <w:lang w:val="en-US"/>
              </w:rPr>
              <w:t>1</w:t>
            </w:r>
          </w:p>
        </w:tc>
      </w:tr>
      <w:tr w:rsidR="009E479C" w:rsidRPr="00411D10"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411D10" w:rsidRDefault="009E479C" w:rsidP="001020C0">
            <w:pPr>
              <w:jc w:val="center"/>
              <w:rPr>
                <w:szCs w:val="22"/>
                <w:lang w:val="en-US"/>
              </w:rPr>
            </w:pPr>
            <w:r w:rsidRPr="00411D10">
              <w:rPr>
                <w:szCs w:val="22"/>
                <w:lang w:val="en-US"/>
              </w:rPr>
              <w:t>1</w:t>
            </w:r>
          </w:p>
        </w:tc>
      </w:tr>
      <w:tr w:rsidR="009E479C" w:rsidRPr="00411D10"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411D10" w:rsidRDefault="009E479C" w:rsidP="001020C0">
            <w:pPr>
              <w:jc w:val="center"/>
              <w:rPr>
                <w:szCs w:val="22"/>
                <w:lang w:val="en-US"/>
              </w:rPr>
            </w:pPr>
            <w:r w:rsidRPr="00411D10">
              <w:rPr>
                <w:szCs w:val="22"/>
                <w:lang w:val="en-US"/>
              </w:rPr>
              <w:t>1</w:t>
            </w:r>
          </w:p>
        </w:tc>
      </w:tr>
      <w:tr w:rsidR="009E479C" w:rsidRPr="00411D10"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411D10" w:rsidRDefault="009E479C" w:rsidP="001020C0">
            <w:pPr>
              <w:jc w:val="center"/>
              <w:rPr>
                <w:szCs w:val="22"/>
                <w:lang w:val="en-US"/>
              </w:rPr>
            </w:pPr>
            <w:r w:rsidRPr="00411D10">
              <w:rPr>
                <w:szCs w:val="22"/>
                <w:lang w:val="en-US"/>
              </w:rPr>
              <w:t>1</w:t>
            </w:r>
          </w:p>
        </w:tc>
      </w:tr>
      <w:tr w:rsidR="009E479C" w:rsidRPr="00411D10"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411D10" w:rsidRDefault="009E479C" w:rsidP="001020C0">
            <w:pPr>
              <w:jc w:val="center"/>
              <w:rPr>
                <w:szCs w:val="22"/>
                <w:lang w:val="en-US"/>
              </w:rPr>
            </w:pPr>
            <w:r w:rsidRPr="00411D10">
              <w:rPr>
                <w:szCs w:val="22"/>
                <w:lang w:val="en-US"/>
              </w:rPr>
              <w:t>1</w:t>
            </w:r>
          </w:p>
        </w:tc>
      </w:tr>
      <w:tr w:rsidR="009E479C" w:rsidRPr="00411D10"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411D10" w:rsidRDefault="009E479C" w:rsidP="001020C0">
            <w:pPr>
              <w:jc w:val="center"/>
              <w:rPr>
                <w:szCs w:val="22"/>
                <w:lang w:val="en-US"/>
              </w:rPr>
            </w:pPr>
            <w:r w:rsidRPr="00411D10">
              <w:rPr>
                <w:szCs w:val="22"/>
                <w:lang w:val="en-US"/>
              </w:rPr>
              <w:t>1</w:t>
            </w:r>
          </w:p>
        </w:tc>
      </w:tr>
      <w:tr w:rsidR="009E479C" w:rsidRPr="00411D10"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411D10" w:rsidRDefault="009E479C" w:rsidP="001020C0">
            <w:pPr>
              <w:jc w:val="center"/>
              <w:rPr>
                <w:szCs w:val="22"/>
                <w:lang w:val="en-US"/>
              </w:rPr>
            </w:pPr>
            <w:r w:rsidRPr="00411D10">
              <w:rPr>
                <w:szCs w:val="22"/>
                <w:lang w:val="en-US"/>
              </w:rPr>
              <w:t>1</w:t>
            </w:r>
          </w:p>
        </w:tc>
      </w:tr>
      <w:tr w:rsidR="009E479C" w:rsidRPr="00411D10"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411D10" w:rsidRDefault="009E479C" w:rsidP="001020C0">
            <w:pPr>
              <w:jc w:val="center"/>
              <w:rPr>
                <w:szCs w:val="22"/>
                <w:lang w:val="en-US"/>
              </w:rPr>
            </w:pPr>
            <w:r w:rsidRPr="00411D10">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411D10" w:rsidRDefault="009E479C" w:rsidP="001020C0">
            <w:pPr>
              <w:jc w:val="center"/>
              <w:rPr>
                <w:szCs w:val="22"/>
                <w:lang w:val="en-US"/>
              </w:rPr>
            </w:pPr>
            <w:r w:rsidRPr="00411D10">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411D10" w:rsidRDefault="009E479C" w:rsidP="001020C0">
            <w:pPr>
              <w:jc w:val="center"/>
              <w:rPr>
                <w:szCs w:val="22"/>
                <w:lang w:val="en-US"/>
              </w:rPr>
            </w:pPr>
            <w:r w:rsidRPr="00411D10">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411D10" w:rsidRDefault="009E479C" w:rsidP="001020C0">
            <w:pPr>
              <w:jc w:val="center"/>
              <w:rPr>
                <w:szCs w:val="22"/>
                <w:lang w:val="en-US"/>
              </w:rPr>
            </w:pPr>
            <w:r w:rsidRPr="00411D10">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411D10" w:rsidRDefault="009E479C" w:rsidP="001020C0">
            <w:pPr>
              <w:jc w:val="center"/>
              <w:rPr>
                <w:szCs w:val="22"/>
                <w:lang w:val="en-US"/>
              </w:rPr>
            </w:pPr>
            <w:r w:rsidRPr="00411D10">
              <w:rPr>
                <w:szCs w:val="22"/>
                <w:lang w:val="en-US"/>
              </w:rPr>
              <w:t>1</w:t>
            </w:r>
          </w:p>
        </w:tc>
      </w:tr>
      <w:tr w:rsidR="009E479C" w:rsidRPr="00411D10"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411D10" w:rsidRDefault="009E479C" w:rsidP="001020C0">
            <w:pPr>
              <w:jc w:val="center"/>
              <w:rPr>
                <w:szCs w:val="22"/>
                <w:lang w:val="en-US"/>
              </w:rPr>
            </w:pPr>
            <w:r w:rsidRPr="00411D10">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411D10" w:rsidRDefault="009E479C" w:rsidP="001020C0">
            <w:pPr>
              <w:jc w:val="center"/>
              <w:rPr>
                <w:szCs w:val="22"/>
                <w:lang w:val="en-US"/>
              </w:rPr>
            </w:pPr>
            <w:r w:rsidRPr="00411D10">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411D10" w:rsidRDefault="009E479C" w:rsidP="001020C0">
            <w:pPr>
              <w:jc w:val="center"/>
              <w:rPr>
                <w:szCs w:val="22"/>
                <w:lang w:val="en-US"/>
              </w:rPr>
            </w:pPr>
            <w:r w:rsidRPr="00411D10">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411D10" w:rsidRDefault="009E479C" w:rsidP="001020C0">
            <w:pPr>
              <w:jc w:val="center"/>
              <w:rPr>
                <w:szCs w:val="22"/>
                <w:lang w:val="en-US"/>
              </w:rPr>
            </w:pPr>
            <w:r w:rsidRPr="00411D10">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411D10" w:rsidRDefault="009E479C" w:rsidP="001020C0">
            <w:pPr>
              <w:jc w:val="center"/>
              <w:rPr>
                <w:szCs w:val="22"/>
                <w:lang w:val="en-US"/>
              </w:rPr>
            </w:pPr>
            <w:r w:rsidRPr="00411D10">
              <w:rPr>
                <w:szCs w:val="22"/>
                <w:lang w:val="en-US"/>
              </w:rPr>
              <w:t>1</w:t>
            </w:r>
          </w:p>
        </w:tc>
      </w:tr>
      <w:tr w:rsidR="009E479C" w:rsidRPr="00411D10"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411D10" w:rsidRDefault="009E479C" w:rsidP="001020C0">
            <w:pPr>
              <w:jc w:val="center"/>
              <w:rPr>
                <w:szCs w:val="22"/>
                <w:lang w:val="en-US"/>
              </w:rPr>
            </w:pPr>
            <w:r w:rsidRPr="00411D10">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411D10" w:rsidRDefault="009E479C" w:rsidP="001020C0">
            <w:pPr>
              <w:jc w:val="center"/>
              <w:rPr>
                <w:szCs w:val="22"/>
                <w:lang w:val="en-US"/>
              </w:rPr>
            </w:pPr>
            <w:r w:rsidRPr="00411D10">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411D10" w:rsidRDefault="009E479C" w:rsidP="001020C0">
            <w:pPr>
              <w:jc w:val="center"/>
              <w:rPr>
                <w:szCs w:val="22"/>
                <w:lang w:val="en-US"/>
              </w:rPr>
            </w:pPr>
            <w:r w:rsidRPr="00411D10">
              <w:rPr>
                <w:szCs w:val="22"/>
                <w:lang w:val="en-US"/>
              </w:rPr>
              <w:t>1</w:t>
            </w:r>
          </w:p>
        </w:tc>
      </w:tr>
      <w:tr w:rsidR="009E479C" w:rsidRPr="00411D10"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411D10" w:rsidRDefault="009E479C" w:rsidP="001020C0">
            <w:pPr>
              <w:jc w:val="center"/>
              <w:rPr>
                <w:szCs w:val="22"/>
                <w:lang w:val="en-US"/>
              </w:rPr>
            </w:pPr>
            <w:r w:rsidRPr="00411D10">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411D10" w:rsidRDefault="009E479C" w:rsidP="001020C0">
            <w:pPr>
              <w:jc w:val="center"/>
              <w:rPr>
                <w:szCs w:val="22"/>
                <w:lang w:val="en-US"/>
              </w:rPr>
            </w:pPr>
            <w:r w:rsidRPr="00411D10">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411D10" w:rsidRDefault="009E479C" w:rsidP="001020C0">
            <w:pPr>
              <w:jc w:val="center"/>
              <w:rPr>
                <w:szCs w:val="22"/>
                <w:lang w:val="en-US"/>
              </w:rPr>
            </w:pPr>
            <w:r w:rsidRPr="00411D10">
              <w:rPr>
                <w:szCs w:val="22"/>
                <w:lang w:val="en-US"/>
              </w:rPr>
              <w:t>1</w:t>
            </w:r>
          </w:p>
        </w:tc>
      </w:tr>
      <w:tr w:rsidR="009E479C" w:rsidRPr="00411D10"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411D10" w:rsidRDefault="009E479C" w:rsidP="001020C0">
            <w:pPr>
              <w:jc w:val="center"/>
              <w:rPr>
                <w:szCs w:val="22"/>
                <w:lang w:val="en-US"/>
              </w:rPr>
            </w:pPr>
            <w:r w:rsidRPr="00411D10">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411D10" w:rsidRDefault="009E479C" w:rsidP="001020C0">
            <w:pPr>
              <w:jc w:val="center"/>
              <w:rPr>
                <w:szCs w:val="22"/>
                <w:lang w:val="en-US"/>
              </w:rPr>
            </w:pPr>
            <w:r w:rsidRPr="00411D10">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411D10" w:rsidRDefault="009E479C" w:rsidP="001020C0">
            <w:pPr>
              <w:jc w:val="center"/>
              <w:rPr>
                <w:szCs w:val="22"/>
                <w:lang w:val="en-US"/>
              </w:rPr>
            </w:pPr>
            <w:r w:rsidRPr="00411D10">
              <w:rPr>
                <w:szCs w:val="22"/>
                <w:lang w:val="en-US"/>
              </w:rPr>
              <w:t>1</w:t>
            </w:r>
          </w:p>
        </w:tc>
      </w:tr>
      <w:tr w:rsidR="009E479C" w:rsidRPr="00411D10"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411D10" w:rsidRDefault="009E479C" w:rsidP="001020C0">
            <w:pPr>
              <w:jc w:val="center"/>
              <w:rPr>
                <w:szCs w:val="22"/>
                <w:lang w:val="en-US"/>
              </w:rPr>
            </w:pPr>
            <w:r w:rsidRPr="00411D10">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411D10" w:rsidRDefault="009E479C" w:rsidP="001020C0">
            <w:pPr>
              <w:jc w:val="center"/>
              <w:rPr>
                <w:szCs w:val="22"/>
                <w:lang w:val="en-US"/>
              </w:rPr>
            </w:pPr>
            <w:r w:rsidRPr="00411D10">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411D10" w:rsidRDefault="009E479C" w:rsidP="001020C0">
            <w:pPr>
              <w:jc w:val="center"/>
              <w:rPr>
                <w:szCs w:val="22"/>
                <w:lang w:val="en-US"/>
              </w:rPr>
            </w:pPr>
            <w:r w:rsidRPr="00411D10">
              <w:rPr>
                <w:szCs w:val="22"/>
                <w:lang w:val="en-US"/>
              </w:rPr>
              <w:t>1</w:t>
            </w:r>
          </w:p>
        </w:tc>
      </w:tr>
      <w:tr w:rsidR="009E479C" w:rsidRPr="00411D10"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411D10" w:rsidRDefault="009E479C" w:rsidP="001020C0">
            <w:pPr>
              <w:jc w:val="center"/>
              <w:rPr>
                <w:szCs w:val="22"/>
                <w:lang w:val="en-US"/>
              </w:rPr>
            </w:pPr>
            <w:r w:rsidRPr="00411D10">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411D10" w:rsidRDefault="009E479C" w:rsidP="001020C0">
            <w:pPr>
              <w:jc w:val="center"/>
              <w:rPr>
                <w:szCs w:val="22"/>
                <w:lang w:val="en-US"/>
              </w:rPr>
            </w:pPr>
            <w:r w:rsidRPr="00411D10">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411D10" w:rsidRDefault="009E479C" w:rsidP="001020C0">
            <w:pPr>
              <w:jc w:val="center"/>
              <w:rPr>
                <w:szCs w:val="22"/>
                <w:lang w:val="en-US"/>
              </w:rPr>
            </w:pPr>
            <w:r w:rsidRPr="00411D10">
              <w:rPr>
                <w:szCs w:val="22"/>
                <w:lang w:val="en-US"/>
              </w:rPr>
              <w:t>1</w:t>
            </w:r>
          </w:p>
        </w:tc>
      </w:tr>
      <w:tr w:rsidR="009E479C" w:rsidRPr="00411D10"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411D10" w:rsidRDefault="009E479C" w:rsidP="001020C0">
            <w:pPr>
              <w:jc w:val="center"/>
              <w:rPr>
                <w:szCs w:val="22"/>
                <w:lang w:val="en-US"/>
              </w:rPr>
            </w:pPr>
            <w:r w:rsidRPr="00411D10">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411D10" w:rsidRDefault="009E479C" w:rsidP="001020C0">
            <w:pPr>
              <w:jc w:val="center"/>
              <w:rPr>
                <w:szCs w:val="22"/>
                <w:lang w:val="en-US"/>
              </w:rPr>
            </w:pPr>
            <w:r w:rsidRPr="00411D10">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411D10" w:rsidRDefault="009E479C" w:rsidP="001020C0">
            <w:pPr>
              <w:jc w:val="center"/>
              <w:rPr>
                <w:szCs w:val="22"/>
                <w:lang w:val="en-US"/>
              </w:rPr>
            </w:pPr>
            <w:r w:rsidRPr="00411D10">
              <w:rPr>
                <w:szCs w:val="22"/>
                <w:lang w:val="en-US"/>
              </w:rPr>
              <w:t>1</w:t>
            </w:r>
          </w:p>
        </w:tc>
      </w:tr>
      <w:tr w:rsidR="009E479C" w:rsidRPr="00411D10"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411D10" w:rsidRDefault="009E479C" w:rsidP="001020C0">
            <w:pPr>
              <w:jc w:val="center"/>
              <w:rPr>
                <w:szCs w:val="22"/>
                <w:lang w:val="en-US"/>
              </w:rPr>
            </w:pPr>
            <w:r w:rsidRPr="00411D10">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411D10" w:rsidRDefault="009E479C" w:rsidP="001020C0">
            <w:pPr>
              <w:jc w:val="center"/>
              <w:rPr>
                <w:szCs w:val="22"/>
                <w:lang w:val="en-US"/>
              </w:rPr>
            </w:pPr>
            <w:r w:rsidRPr="00411D10">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411D10" w:rsidRDefault="009E479C" w:rsidP="001020C0">
            <w:pPr>
              <w:jc w:val="center"/>
              <w:rPr>
                <w:szCs w:val="22"/>
                <w:lang w:val="en-US"/>
              </w:rPr>
            </w:pPr>
            <w:r w:rsidRPr="00411D10">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411D10" w:rsidRDefault="009E479C" w:rsidP="001020C0">
            <w:pPr>
              <w:jc w:val="center"/>
              <w:rPr>
                <w:szCs w:val="22"/>
                <w:lang w:val="en-US"/>
              </w:rPr>
            </w:pPr>
            <w:r w:rsidRPr="00411D10">
              <w:rPr>
                <w:szCs w:val="22"/>
                <w:lang w:val="en-US"/>
              </w:rPr>
              <w:t>1</w:t>
            </w:r>
          </w:p>
        </w:tc>
      </w:tr>
      <w:tr w:rsidR="009E479C" w:rsidRPr="00411D10"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411D10" w:rsidRDefault="009E479C" w:rsidP="001020C0">
            <w:pPr>
              <w:jc w:val="center"/>
              <w:rPr>
                <w:szCs w:val="22"/>
                <w:lang w:val="en-US"/>
              </w:rPr>
            </w:pPr>
            <w:r w:rsidRPr="00411D10">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411D10" w:rsidRDefault="009E479C" w:rsidP="001020C0">
            <w:pPr>
              <w:jc w:val="center"/>
              <w:rPr>
                <w:szCs w:val="22"/>
                <w:lang w:val="en-US"/>
              </w:rPr>
            </w:pPr>
            <w:r w:rsidRPr="00411D10">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411D10" w:rsidRDefault="009E479C" w:rsidP="001020C0">
            <w:pPr>
              <w:jc w:val="center"/>
              <w:rPr>
                <w:szCs w:val="22"/>
                <w:lang w:val="en-US"/>
              </w:rPr>
            </w:pPr>
            <w:r w:rsidRPr="00411D10">
              <w:rPr>
                <w:szCs w:val="22"/>
                <w:lang w:val="en-US"/>
              </w:rPr>
              <w:t>1</w:t>
            </w:r>
          </w:p>
        </w:tc>
      </w:tr>
      <w:tr w:rsidR="009E479C" w:rsidRPr="00411D10"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411D10" w:rsidRDefault="009E479C" w:rsidP="001020C0">
            <w:pPr>
              <w:jc w:val="center"/>
              <w:rPr>
                <w:szCs w:val="22"/>
                <w:lang w:val="en-US"/>
              </w:rPr>
            </w:pPr>
            <w:r w:rsidRPr="00411D10">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411D10" w:rsidRDefault="009E479C" w:rsidP="001020C0">
            <w:pPr>
              <w:jc w:val="center"/>
              <w:rPr>
                <w:szCs w:val="22"/>
                <w:lang w:val="en-US"/>
              </w:rPr>
            </w:pPr>
            <w:r w:rsidRPr="00411D10">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411D10" w:rsidRDefault="009E479C" w:rsidP="001020C0">
            <w:pPr>
              <w:jc w:val="center"/>
              <w:rPr>
                <w:szCs w:val="22"/>
                <w:lang w:val="en-US"/>
              </w:rPr>
            </w:pPr>
            <w:r w:rsidRPr="00411D10">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411D10" w:rsidRDefault="009E479C" w:rsidP="001020C0">
            <w:pPr>
              <w:jc w:val="center"/>
              <w:rPr>
                <w:szCs w:val="22"/>
                <w:lang w:val="en-US"/>
              </w:rPr>
            </w:pPr>
            <w:r w:rsidRPr="00411D10">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411D10" w:rsidRDefault="009E479C" w:rsidP="001020C0">
            <w:pPr>
              <w:jc w:val="center"/>
              <w:rPr>
                <w:szCs w:val="22"/>
                <w:lang w:val="en-US"/>
              </w:rPr>
            </w:pPr>
            <w:r w:rsidRPr="00411D10">
              <w:rPr>
                <w:szCs w:val="22"/>
                <w:lang w:val="en-US"/>
              </w:rPr>
              <w:t>1</w:t>
            </w:r>
          </w:p>
        </w:tc>
      </w:tr>
      <w:tr w:rsidR="009E479C" w:rsidRPr="00411D10"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411D10" w:rsidRDefault="009E479C" w:rsidP="001020C0">
            <w:pPr>
              <w:jc w:val="center"/>
              <w:rPr>
                <w:szCs w:val="22"/>
                <w:lang w:val="en-US"/>
              </w:rPr>
            </w:pPr>
            <w:r w:rsidRPr="00411D10">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411D10" w:rsidRDefault="009E479C" w:rsidP="001020C0">
            <w:pPr>
              <w:jc w:val="center"/>
              <w:rPr>
                <w:szCs w:val="22"/>
                <w:lang w:val="en-US"/>
              </w:rPr>
            </w:pPr>
            <w:r w:rsidRPr="00411D10">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411D10" w:rsidRDefault="009E479C" w:rsidP="001020C0">
            <w:pPr>
              <w:jc w:val="center"/>
              <w:rPr>
                <w:szCs w:val="22"/>
                <w:lang w:val="en-US"/>
              </w:rPr>
            </w:pPr>
            <w:r w:rsidRPr="00411D10">
              <w:rPr>
                <w:szCs w:val="22"/>
                <w:lang w:val="en-US"/>
              </w:rPr>
              <w:t>8</w:t>
            </w:r>
          </w:p>
        </w:tc>
      </w:tr>
      <w:tr w:rsidR="009E479C" w:rsidRPr="00411D10"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411D10" w:rsidRDefault="009E479C" w:rsidP="001020C0">
            <w:pPr>
              <w:jc w:val="center"/>
              <w:rPr>
                <w:szCs w:val="22"/>
                <w:lang w:val="en-US" w:eastAsia="zh-CN"/>
              </w:rPr>
            </w:pPr>
            <w:r w:rsidRPr="00411D10">
              <w:rPr>
                <w:rFonts w:hint="eastAsia"/>
                <w:szCs w:val="22"/>
                <w:lang w:val="en-US" w:eastAsia="zh-CN"/>
              </w:rPr>
              <w:t>T</w:t>
            </w:r>
            <w:r w:rsidRPr="00411D10">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411D10" w:rsidRDefault="009E479C" w:rsidP="001020C0">
            <w:pPr>
              <w:jc w:val="center"/>
              <w:rPr>
                <w:szCs w:val="22"/>
                <w:lang w:val="en-US" w:eastAsia="zh-CN"/>
              </w:rPr>
            </w:pPr>
            <w:r w:rsidRPr="00411D10">
              <w:rPr>
                <w:rFonts w:hint="eastAsia"/>
                <w:szCs w:val="22"/>
                <w:lang w:val="en-US" w:eastAsia="zh-CN"/>
              </w:rPr>
              <w:t>4</w:t>
            </w:r>
            <w:r w:rsidRPr="00411D10">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411D10" w:rsidDel="004D3CC2" w:rsidRDefault="009E479C" w:rsidP="001020C0">
            <w:pPr>
              <w:jc w:val="center"/>
              <w:rPr>
                <w:szCs w:val="22"/>
                <w:lang w:val="en-US" w:eastAsia="zh-CN"/>
              </w:rPr>
            </w:pPr>
            <w:r w:rsidRPr="00411D10">
              <w:rPr>
                <w:rFonts w:hint="eastAsia"/>
                <w:szCs w:val="22"/>
                <w:lang w:val="en-US" w:eastAsia="zh-CN"/>
              </w:rPr>
              <w:t>8</w:t>
            </w:r>
          </w:p>
        </w:tc>
      </w:tr>
      <w:tr w:rsidR="009E479C" w:rsidRPr="00411D10"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411D10" w:rsidRDefault="009E479C" w:rsidP="001020C0">
            <w:pPr>
              <w:jc w:val="center"/>
              <w:rPr>
                <w:szCs w:val="22"/>
                <w:lang w:val="en-US" w:eastAsia="zh-CN"/>
              </w:rPr>
            </w:pPr>
            <w:r w:rsidRPr="00411D10">
              <w:rPr>
                <w:rFonts w:hint="eastAsia"/>
                <w:szCs w:val="22"/>
                <w:lang w:val="en-US" w:eastAsia="zh-CN"/>
              </w:rPr>
              <w:t>T</w:t>
            </w:r>
            <w:r w:rsidRPr="00411D10">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411D10" w:rsidRDefault="009E479C" w:rsidP="001020C0">
            <w:pPr>
              <w:jc w:val="center"/>
              <w:rPr>
                <w:szCs w:val="22"/>
                <w:lang w:val="en-US" w:eastAsia="zh-CN"/>
              </w:rPr>
            </w:pPr>
            <w:r w:rsidRPr="00411D10">
              <w:rPr>
                <w:rFonts w:hint="eastAsia"/>
                <w:szCs w:val="22"/>
                <w:lang w:val="en-US" w:eastAsia="zh-CN"/>
              </w:rPr>
              <w:t>9</w:t>
            </w:r>
            <w:r w:rsidRPr="00411D10">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411D10" w:rsidRDefault="009E479C" w:rsidP="001020C0">
            <w:pPr>
              <w:jc w:val="center"/>
              <w:rPr>
                <w:szCs w:val="22"/>
                <w:lang w:val="en-US" w:eastAsia="zh-CN"/>
              </w:rPr>
            </w:pPr>
            <w:r w:rsidRPr="00411D10">
              <w:rPr>
                <w:rFonts w:hint="eastAsia"/>
                <w:szCs w:val="22"/>
                <w:lang w:val="en-US" w:eastAsia="zh-CN"/>
              </w:rPr>
              <w:t>8</w:t>
            </w:r>
          </w:p>
        </w:tc>
      </w:tr>
      <w:tr w:rsidR="009E479C" w:rsidRPr="00411D10"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411D10" w:rsidRDefault="009E479C" w:rsidP="001020C0">
            <w:pPr>
              <w:jc w:val="center"/>
              <w:rPr>
                <w:szCs w:val="22"/>
                <w:lang w:val="en-US" w:eastAsia="zh-CN"/>
              </w:rPr>
            </w:pPr>
            <w:r w:rsidRPr="00411D10">
              <w:rPr>
                <w:rFonts w:hint="eastAsia"/>
                <w:szCs w:val="22"/>
                <w:lang w:val="en-US" w:eastAsia="zh-CN"/>
              </w:rPr>
              <w:t>T</w:t>
            </w:r>
            <w:r w:rsidRPr="00411D10">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411D10" w:rsidRDefault="009E479C" w:rsidP="001020C0">
            <w:pPr>
              <w:jc w:val="center"/>
              <w:rPr>
                <w:szCs w:val="22"/>
                <w:lang w:val="en-US" w:eastAsia="zh-CN"/>
              </w:rPr>
            </w:pPr>
            <w:r w:rsidRPr="00411D10">
              <w:rPr>
                <w:rFonts w:hint="eastAsia"/>
                <w:szCs w:val="22"/>
                <w:lang w:val="en-US" w:eastAsia="zh-CN"/>
              </w:rPr>
              <w:t>2</w:t>
            </w:r>
            <w:r w:rsidRPr="00411D10">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411D10" w:rsidRDefault="009E479C" w:rsidP="001020C0">
            <w:pPr>
              <w:jc w:val="center"/>
              <w:rPr>
                <w:szCs w:val="22"/>
                <w:lang w:val="en-US" w:eastAsia="zh-CN"/>
              </w:rPr>
            </w:pPr>
            <w:r w:rsidRPr="00411D10">
              <w:rPr>
                <w:rFonts w:hint="eastAsia"/>
                <w:szCs w:val="22"/>
                <w:lang w:val="en-US" w:eastAsia="zh-CN"/>
              </w:rPr>
              <w:t>8</w:t>
            </w:r>
          </w:p>
        </w:tc>
      </w:tr>
      <w:tr w:rsidR="009E479C" w:rsidRPr="00411D10"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411D10" w:rsidRDefault="009E479C" w:rsidP="001020C0">
            <w:pPr>
              <w:jc w:val="center"/>
              <w:rPr>
                <w:szCs w:val="22"/>
                <w:lang w:val="en-US"/>
              </w:rPr>
            </w:pPr>
            <w:r w:rsidRPr="00411D10">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411D10" w:rsidRDefault="009E479C" w:rsidP="001020C0">
            <w:pPr>
              <w:jc w:val="center"/>
              <w:rPr>
                <w:szCs w:val="22"/>
                <w:lang w:val="en-US"/>
              </w:rPr>
            </w:pPr>
            <w:r w:rsidRPr="00411D10">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411D10" w:rsidRDefault="009E479C" w:rsidP="001020C0">
            <w:pPr>
              <w:jc w:val="center"/>
              <w:rPr>
                <w:szCs w:val="22"/>
                <w:lang w:val="en-US"/>
              </w:rPr>
            </w:pPr>
            <w:r w:rsidRPr="00411D10">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411D10" w:rsidRDefault="009E479C" w:rsidP="001020C0">
            <w:pPr>
              <w:jc w:val="center"/>
              <w:rPr>
                <w:szCs w:val="22"/>
                <w:lang w:val="en-US"/>
              </w:rPr>
            </w:pPr>
            <w:r w:rsidRPr="00411D10">
              <w:rPr>
                <w:szCs w:val="22"/>
                <w:lang w:val="en-US"/>
              </w:rPr>
              <w:t>1</w:t>
            </w:r>
          </w:p>
        </w:tc>
      </w:tr>
      <w:tr w:rsidR="009E479C" w:rsidRPr="00411D10"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411D10" w:rsidRDefault="009E479C" w:rsidP="001020C0">
            <w:pPr>
              <w:jc w:val="center"/>
              <w:rPr>
                <w:szCs w:val="22"/>
                <w:lang w:val="en-US"/>
              </w:rPr>
            </w:pPr>
            <w:r w:rsidRPr="00411D10">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411D10" w:rsidRDefault="009E479C" w:rsidP="001020C0">
            <w:pPr>
              <w:jc w:val="center"/>
              <w:rPr>
                <w:szCs w:val="22"/>
                <w:lang w:val="en-US"/>
              </w:rPr>
            </w:pPr>
            <w:r w:rsidRPr="00411D10">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411D10" w:rsidRDefault="009E479C" w:rsidP="001020C0">
            <w:pPr>
              <w:jc w:val="center"/>
              <w:rPr>
                <w:szCs w:val="22"/>
                <w:lang w:val="en-US"/>
              </w:rPr>
            </w:pPr>
            <w:r w:rsidRPr="00411D10">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411D10" w:rsidRDefault="009E479C" w:rsidP="001020C0">
            <w:pPr>
              <w:jc w:val="center"/>
              <w:rPr>
                <w:szCs w:val="22"/>
                <w:lang w:val="en-US"/>
              </w:rPr>
            </w:pPr>
            <w:r w:rsidRPr="00411D10">
              <w:rPr>
                <w:szCs w:val="22"/>
                <w:lang w:val="en-US"/>
              </w:rPr>
              <w:t>1</w:t>
            </w:r>
          </w:p>
        </w:tc>
      </w:tr>
      <w:tr w:rsidR="009E479C" w:rsidRPr="00411D10"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411D10" w:rsidRDefault="009E479C" w:rsidP="001020C0">
            <w:pPr>
              <w:jc w:val="center"/>
              <w:rPr>
                <w:szCs w:val="22"/>
                <w:lang w:val="en-US"/>
              </w:rPr>
            </w:pPr>
            <w:r w:rsidRPr="00411D10">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411D10" w:rsidRDefault="009E479C" w:rsidP="001020C0">
            <w:pPr>
              <w:jc w:val="center"/>
              <w:rPr>
                <w:szCs w:val="22"/>
                <w:lang w:val="en-US"/>
              </w:rPr>
            </w:pPr>
            <w:r w:rsidRPr="00411D10">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411D10" w:rsidRDefault="009E479C" w:rsidP="001020C0">
            <w:pPr>
              <w:jc w:val="center"/>
              <w:rPr>
                <w:szCs w:val="22"/>
                <w:lang w:val="en-US"/>
              </w:rPr>
            </w:pPr>
            <w:r w:rsidRPr="00411D10">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411D10" w:rsidRDefault="009E479C" w:rsidP="001020C0">
            <w:pPr>
              <w:jc w:val="center"/>
              <w:rPr>
                <w:szCs w:val="22"/>
                <w:lang w:val="en-US"/>
              </w:rPr>
            </w:pPr>
            <w:r w:rsidRPr="00411D10">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411D10" w:rsidRDefault="009E479C" w:rsidP="001020C0">
            <w:pPr>
              <w:jc w:val="center"/>
              <w:rPr>
                <w:szCs w:val="22"/>
                <w:lang w:val="en-US"/>
              </w:rPr>
            </w:pPr>
            <w:r w:rsidRPr="00411D10">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411D10" w:rsidRDefault="009E479C" w:rsidP="001020C0">
            <w:pPr>
              <w:jc w:val="center"/>
              <w:rPr>
                <w:szCs w:val="22"/>
                <w:lang w:val="en-US"/>
              </w:rPr>
            </w:pPr>
            <w:r w:rsidRPr="00411D10">
              <w:rPr>
                <w:szCs w:val="22"/>
                <w:lang w:val="en-US"/>
              </w:rPr>
              <w:t>1</w:t>
            </w:r>
          </w:p>
        </w:tc>
      </w:tr>
      <w:tr w:rsidR="009E479C" w:rsidRPr="00411D10"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411D10" w:rsidRDefault="009E479C" w:rsidP="001020C0">
            <w:pPr>
              <w:jc w:val="center"/>
              <w:rPr>
                <w:szCs w:val="22"/>
                <w:lang w:val="en-US"/>
              </w:rPr>
            </w:pPr>
            <w:r w:rsidRPr="00411D10">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411D10" w:rsidRDefault="009E479C" w:rsidP="001020C0">
            <w:pPr>
              <w:jc w:val="center"/>
              <w:rPr>
                <w:szCs w:val="22"/>
                <w:lang w:val="en-US"/>
              </w:rPr>
            </w:pPr>
            <w:r w:rsidRPr="00411D10">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411D10" w:rsidRDefault="009E479C" w:rsidP="001020C0">
            <w:pPr>
              <w:jc w:val="center"/>
              <w:rPr>
                <w:szCs w:val="22"/>
                <w:lang w:val="en-US"/>
              </w:rPr>
            </w:pPr>
            <w:r w:rsidRPr="00411D10">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411D10" w:rsidRDefault="009E479C" w:rsidP="001020C0">
            <w:pPr>
              <w:jc w:val="center"/>
              <w:rPr>
                <w:szCs w:val="22"/>
                <w:lang w:val="en-US"/>
              </w:rPr>
            </w:pPr>
            <w:r w:rsidRPr="00411D10">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411D10" w:rsidRDefault="009E479C" w:rsidP="001020C0">
            <w:pPr>
              <w:jc w:val="center"/>
              <w:rPr>
                <w:szCs w:val="22"/>
                <w:lang w:val="en-US"/>
              </w:rPr>
            </w:pPr>
            <w:r w:rsidRPr="00411D10">
              <w:rPr>
                <w:szCs w:val="22"/>
                <w:lang w:val="en-US"/>
              </w:rPr>
              <w:t>1</w:t>
            </w:r>
          </w:p>
        </w:tc>
      </w:tr>
      <w:tr w:rsidR="009E479C" w:rsidRPr="00411D10"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411D10" w:rsidRDefault="009E479C" w:rsidP="001020C0">
            <w:pPr>
              <w:jc w:val="center"/>
              <w:rPr>
                <w:szCs w:val="22"/>
                <w:lang w:val="en-US"/>
              </w:rPr>
            </w:pPr>
            <w:r w:rsidRPr="00411D10">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411D10" w:rsidRDefault="009E479C" w:rsidP="001020C0">
            <w:pPr>
              <w:jc w:val="center"/>
              <w:rPr>
                <w:szCs w:val="22"/>
                <w:lang w:val="en-US"/>
              </w:rPr>
            </w:pPr>
            <w:r w:rsidRPr="00411D10">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411D10" w:rsidRDefault="009E479C" w:rsidP="001020C0">
            <w:pPr>
              <w:jc w:val="center"/>
              <w:rPr>
                <w:szCs w:val="22"/>
                <w:lang w:val="en-US"/>
              </w:rPr>
            </w:pPr>
            <w:r w:rsidRPr="00411D10">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411D10" w:rsidRDefault="009E479C" w:rsidP="001020C0">
            <w:pPr>
              <w:jc w:val="center"/>
              <w:rPr>
                <w:szCs w:val="22"/>
                <w:lang w:val="en-US"/>
              </w:rPr>
            </w:pPr>
            <w:r w:rsidRPr="00411D10">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411D10" w:rsidRDefault="009E479C" w:rsidP="001020C0">
            <w:pPr>
              <w:jc w:val="center"/>
              <w:rPr>
                <w:szCs w:val="22"/>
                <w:lang w:val="en-US"/>
              </w:rPr>
            </w:pPr>
            <w:r w:rsidRPr="00411D10">
              <w:rPr>
                <w:szCs w:val="22"/>
                <w:lang w:val="en-US"/>
              </w:rPr>
              <w:t>1</w:t>
            </w:r>
          </w:p>
        </w:tc>
      </w:tr>
      <w:tr w:rsidR="009E479C" w:rsidRPr="00411D10"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411D10" w:rsidRDefault="009E479C" w:rsidP="001020C0">
            <w:pPr>
              <w:jc w:val="center"/>
              <w:rPr>
                <w:szCs w:val="22"/>
                <w:lang w:val="en-US"/>
              </w:rPr>
            </w:pPr>
            <w:r w:rsidRPr="00411D10">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411D10" w:rsidRDefault="009E479C" w:rsidP="001020C0">
            <w:pPr>
              <w:jc w:val="center"/>
              <w:rPr>
                <w:szCs w:val="22"/>
                <w:lang w:val="en-US"/>
              </w:rPr>
            </w:pPr>
            <w:r w:rsidRPr="00411D10">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411D10" w:rsidRDefault="009E479C" w:rsidP="001020C0">
            <w:pPr>
              <w:jc w:val="center"/>
              <w:rPr>
                <w:szCs w:val="22"/>
                <w:lang w:val="en-US"/>
              </w:rPr>
            </w:pPr>
            <w:r w:rsidRPr="00411D10">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411D10" w:rsidRDefault="009E479C" w:rsidP="001020C0">
            <w:pPr>
              <w:jc w:val="center"/>
              <w:rPr>
                <w:szCs w:val="22"/>
                <w:lang w:val="en-US"/>
              </w:rPr>
            </w:pPr>
            <w:r w:rsidRPr="00411D10">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411D10" w:rsidRDefault="009E479C" w:rsidP="001020C0">
            <w:pPr>
              <w:jc w:val="center"/>
              <w:rPr>
                <w:szCs w:val="22"/>
                <w:lang w:val="en-US"/>
              </w:rPr>
            </w:pPr>
            <w:r w:rsidRPr="00411D10">
              <w:rPr>
                <w:szCs w:val="22"/>
                <w:lang w:val="en-US"/>
              </w:rPr>
              <w:t>1</w:t>
            </w:r>
          </w:p>
        </w:tc>
      </w:tr>
      <w:tr w:rsidR="009E479C" w:rsidRPr="00411D10"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411D10" w:rsidRDefault="009E479C" w:rsidP="001020C0">
            <w:pPr>
              <w:jc w:val="center"/>
              <w:rPr>
                <w:szCs w:val="22"/>
                <w:lang w:val="en-US"/>
              </w:rPr>
            </w:pPr>
            <w:r w:rsidRPr="00411D10">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411D10" w:rsidRDefault="009E479C" w:rsidP="001020C0">
            <w:pPr>
              <w:jc w:val="center"/>
              <w:rPr>
                <w:szCs w:val="22"/>
                <w:lang w:val="en-US"/>
              </w:rPr>
            </w:pPr>
            <w:r w:rsidRPr="00411D10">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411D10" w:rsidRDefault="009E479C" w:rsidP="001020C0">
            <w:pPr>
              <w:jc w:val="center"/>
              <w:rPr>
                <w:szCs w:val="22"/>
                <w:lang w:val="en-US"/>
              </w:rPr>
            </w:pPr>
            <w:r w:rsidRPr="00411D10">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411D10" w:rsidRDefault="009E479C" w:rsidP="001020C0">
            <w:pPr>
              <w:jc w:val="center"/>
              <w:rPr>
                <w:szCs w:val="22"/>
                <w:lang w:val="en-US"/>
              </w:rPr>
            </w:pPr>
            <w:r w:rsidRPr="00411D10">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411D10" w:rsidRDefault="009E479C" w:rsidP="001020C0">
            <w:pPr>
              <w:jc w:val="center"/>
              <w:rPr>
                <w:szCs w:val="22"/>
                <w:lang w:val="en-US"/>
              </w:rPr>
            </w:pPr>
            <w:r w:rsidRPr="00411D10">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411D10" w:rsidRDefault="009E479C" w:rsidP="001020C0">
            <w:pPr>
              <w:jc w:val="center"/>
              <w:rPr>
                <w:szCs w:val="22"/>
                <w:lang w:val="en-US"/>
              </w:rPr>
            </w:pPr>
            <w:r w:rsidRPr="00411D10">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411D10" w:rsidRDefault="009E479C" w:rsidP="001020C0">
            <w:pPr>
              <w:jc w:val="center"/>
              <w:rPr>
                <w:szCs w:val="22"/>
                <w:lang w:val="en-US"/>
              </w:rPr>
            </w:pPr>
            <w:r w:rsidRPr="00411D10">
              <w:rPr>
                <w:szCs w:val="22"/>
                <w:lang w:val="en-US"/>
              </w:rPr>
              <w:t>1</w:t>
            </w:r>
          </w:p>
        </w:tc>
      </w:tr>
      <w:tr w:rsidR="009E479C" w:rsidRPr="00411D10"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411D10" w:rsidRDefault="009E479C" w:rsidP="001020C0">
            <w:pPr>
              <w:jc w:val="center"/>
              <w:rPr>
                <w:szCs w:val="22"/>
                <w:lang w:val="en-US"/>
              </w:rPr>
            </w:pPr>
            <w:r w:rsidRPr="00411D10">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411D10" w:rsidRDefault="009E479C" w:rsidP="001020C0">
            <w:pPr>
              <w:jc w:val="center"/>
              <w:rPr>
                <w:szCs w:val="22"/>
                <w:lang w:val="en-US"/>
              </w:rPr>
            </w:pPr>
            <w:r w:rsidRPr="00411D10">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411D10" w:rsidRDefault="009E479C" w:rsidP="001020C0">
            <w:pPr>
              <w:jc w:val="center"/>
              <w:rPr>
                <w:szCs w:val="22"/>
                <w:lang w:val="en-US"/>
              </w:rPr>
            </w:pPr>
            <w:r w:rsidRPr="00411D10">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411D10" w:rsidRDefault="009E479C" w:rsidP="001020C0">
            <w:pPr>
              <w:jc w:val="center"/>
              <w:rPr>
                <w:szCs w:val="22"/>
                <w:lang w:val="en-US"/>
              </w:rPr>
            </w:pPr>
            <w:r w:rsidRPr="00411D10">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411D10" w:rsidRDefault="009E479C" w:rsidP="001020C0">
            <w:pPr>
              <w:jc w:val="center"/>
              <w:rPr>
                <w:szCs w:val="22"/>
                <w:lang w:val="en-US"/>
              </w:rPr>
            </w:pPr>
            <w:r w:rsidRPr="00411D10">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411D10" w:rsidRDefault="009E479C" w:rsidP="001020C0">
            <w:pPr>
              <w:jc w:val="center"/>
              <w:rPr>
                <w:szCs w:val="22"/>
                <w:lang w:val="en-US"/>
              </w:rPr>
            </w:pPr>
            <w:r w:rsidRPr="00411D10">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411D10" w:rsidRDefault="009E479C" w:rsidP="001020C0">
            <w:pPr>
              <w:jc w:val="center"/>
              <w:rPr>
                <w:szCs w:val="22"/>
                <w:lang w:val="en-US"/>
              </w:rPr>
            </w:pPr>
            <w:r w:rsidRPr="00411D10">
              <w:rPr>
                <w:szCs w:val="22"/>
                <w:lang w:val="en-US"/>
              </w:rPr>
              <w:t>1</w:t>
            </w:r>
          </w:p>
        </w:tc>
      </w:tr>
      <w:tr w:rsidR="009E479C" w:rsidRPr="00411D10"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411D10" w:rsidRDefault="009E479C" w:rsidP="001020C0">
            <w:pPr>
              <w:jc w:val="center"/>
              <w:textAlignment w:val="center"/>
              <w:rPr>
                <w:szCs w:val="22"/>
                <w:lang w:val="en-US" w:eastAsia="zh-CN"/>
              </w:rPr>
            </w:pPr>
            <w:r w:rsidRPr="00411D10">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T</w:t>
            </w:r>
            <w:r w:rsidRPr="00411D10">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5</w:t>
            </w:r>
            <w:r w:rsidRPr="00411D10">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5</w:t>
            </w:r>
            <w:r w:rsidRPr="00411D10">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5</w:t>
            </w:r>
            <w:r w:rsidRPr="00411D10">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5</w:t>
            </w:r>
            <w:r w:rsidRPr="00411D10">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411D10" w:rsidRDefault="009E479C" w:rsidP="001020C0">
            <w:pPr>
              <w:jc w:val="center"/>
              <w:textAlignment w:val="center"/>
              <w:rPr>
                <w:color w:val="000000"/>
                <w:kern w:val="24"/>
                <w:szCs w:val="22"/>
                <w:lang w:val="en-US" w:eastAsia="zh-CN"/>
              </w:rPr>
            </w:pPr>
            <w:r w:rsidRPr="00411D10">
              <w:rPr>
                <w:rFonts w:hint="eastAsia"/>
                <w:color w:val="000000"/>
                <w:kern w:val="24"/>
                <w:szCs w:val="22"/>
                <w:lang w:val="en-US" w:eastAsia="zh-CN"/>
              </w:rPr>
              <w:t>1</w:t>
            </w:r>
          </w:p>
        </w:tc>
      </w:tr>
      <w:tr w:rsidR="009E479C" w:rsidRPr="00411D10"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r w:rsidR="009E479C" w:rsidRPr="00411D10"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411D10" w:rsidRDefault="009E479C" w:rsidP="001020C0">
            <w:pPr>
              <w:jc w:val="center"/>
              <w:textAlignment w:val="center"/>
              <w:rPr>
                <w:szCs w:val="22"/>
                <w:lang w:val="en-US" w:eastAsia="zh-CN"/>
              </w:rPr>
            </w:pPr>
            <w:r w:rsidRPr="00411D10">
              <w:rPr>
                <w:color w:val="000000"/>
                <w:kern w:val="24"/>
                <w:szCs w:val="22"/>
                <w:lang w:val="en-US" w:eastAsia="zh-CN"/>
              </w:rPr>
              <w:t>1</w:t>
            </w:r>
          </w:p>
        </w:tc>
      </w:tr>
    </w:tbl>
    <w:p w14:paraId="2515A6C0" w14:textId="77777777" w:rsidR="009E479C" w:rsidRPr="00411D10" w:rsidRDefault="009E479C" w:rsidP="009E479C">
      <w:pPr>
        <w:jc w:val="both"/>
        <w:rPr>
          <w:szCs w:val="22"/>
        </w:rPr>
      </w:pPr>
      <w:r w:rsidRPr="00411D10">
        <w:rPr>
          <w:szCs w:val="22"/>
        </w:rPr>
        <w:t xml:space="preserve">[Motion 115, #SP58, </w:t>
      </w:r>
      <w:sdt>
        <w:sdtPr>
          <w:rPr>
            <w:szCs w:val="22"/>
          </w:rPr>
          <w:id w:val="-495110014"/>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996072629"/>
          <w:citation/>
        </w:sdtPr>
        <w:sdtEndPr/>
        <w:sdtContent>
          <w:r w:rsidRPr="00411D10">
            <w:rPr>
              <w:szCs w:val="22"/>
            </w:rPr>
            <w:fldChar w:fldCharType="begin"/>
          </w:r>
          <w:r w:rsidRPr="00411D10">
            <w:rPr>
              <w:szCs w:val="22"/>
              <w:lang w:val="en-US"/>
            </w:rPr>
            <w:instrText xml:space="preserve"> CITATION 20_0609r7 \l 1033 </w:instrText>
          </w:r>
          <w:r w:rsidRPr="00411D10">
            <w:rPr>
              <w:szCs w:val="22"/>
            </w:rPr>
            <w:fldChar w:fldCharType="separate"/>
          </w:r>
          <w:r w:rsidR="00F97929" w:rsidRPr="00F97929">
            <w:rPr>
              <w:noProof/>
              <w:szCs w:val="22"/>
              <w:lang w:val="en-US"/>
            </w:rPr>
            <w:t>[72]</w:t>
          </w:r>
          <w:r w:rsidRPr="00411D10">
            <w:rPr>
              <w:szCs w:val="22"/>
            </w:rPr>
            <w:fldChar w:fldCharType="end"/>
          </w:r>
        </w:sdtContent>
      </w:sdt>
      <w:r w:rsidRPr="00411D10">
        <w:rPr>
          <w:szCs w:val="22"/>
        </w:rPr>
        <w:t>]</w:t>
      </w:r>
    </w:p>
    <w:p w14:paraId="4AAAE858" w14:textId="77777777" w:rsidR="009E479C" w:rsidRPr="00411D10" w:rsidRDefault="009E479C" w:rsidP="009E479C">
      <w:pPr>
        <w:jc w:val="both"/>
        <w:rPr>
          <w:szCs w:val="22"/>
        </w:rPr>
      </w:pPr>
      <w:r w:rsidRPr="00411D10">
        <w:rPr>
          <w:szCs w:val="22"/>
        </w:rPr>
        <w:t xml:space="preserve">[Motion 119, #SP103, </w:t>
      </w:r>
      <w:sdt>
        <w:sdtPr>
          <w:rPr>
            <w:szCs w:val="22"/>
          </w:rPr>
          <w:id w:val="-2025784792"/>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1471284406"/>
          <w:citation/>
        </w:sdtPr>
        <w:sdtEndPr/>
        <w:sdtContent>
          <w:r w:rsidRPr="00411D10">
            <w:rPr>
              <w:szCs w:val="22"/>
            </w:rPr>
            <w:fldChar w:fldCharType="begin"/>
          </w:r>
          <w:r w:rsidRPr="00411D10">
            <w:rPr>
              <w:szCs w:val="22"/>
              <w:lang w:val="en-US"/>
            </w:rPr>
            <w:instrText xml:space="preserve"> CITATION 20_0922r2 \l 1033 </w:instrText>
          </w:r>
          <w:r w:rsidRPr="00411D10">
            <w:rPr>
              <w:szCs w:val="22"/>
            </w:rPr>
            <w:fldChar w:fldCharType="separate"/>
          </w:r>
          <w:r w:rsidR="00F97929" w:rsidRPr="00F97929">
            <w:rPr>
              <w:noProof/>
              <w:szCs w:val="22"/>
              <w:lang w:val="en-US"/>
            </w:rPr>
            <w:t>[73]</w:t>
          </w:r>
          <w:r w:rsidRPr="00411D10">
            <w:rPr>
              <w:szCs w:val="22"/>
            </w:rPr>
            <w:fldChar w:fldCharType="end"/>
          </w:r>
        </w:sdtContent>
      </w:sdt>
      <w:r w:rsidRPr="00411D10">
        <w:rPr>
          <w:szCs w:val="22"/>
        </w:rPr>
        <w:t>]</w:t>
      </w:r>
    </w:p>
    <w:p w14:paraId="19A05495" w14:textId="77777777" w:rsidR="009E479C" w:rsidRPr="00411D10" w:rsidRDefault="009E479C" w:rsidP="009E479C">
      <w:pPr>
        <w:jc w:val="both"/>
        <w:rPr>
          <w:szCs w:val="22"/>
        </w:rPr>
      </w:pPr>
      <w:r w:rsidRPr="00411D10">
        <w:rPr>
          <w:szCs w:val="22"/>
        </w:rPr>
        <w:t xml:space="preserve">[Motion 119, #SP104, </w:t>
      </w:r>
      <w:sdt>
        <w:sdtPr>
          <w:rPr>
            <w:szCs w:val="22"/>
          </w:rPr>
          <w:id w:val="1121188135"/>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996806298"/>
          <w:citation/>
        </w:sdtPr>
        <w:sdtEndPr/>
        <w:sdtContent>
          <w:r w:rsidRPr="00411D10">
            <w:rPr>
              <w:szCs w:val="22"/>
            </w:rPr>
            <w:fldChar w:fldCharType="begin"/>
          </w:r>
          <w:r w:rsidRPr="00411D10">
            <w:rPr>
              <w:szCs w:val="22"/>
              <w:lang w:val="en-US"/>
            </w:rPr>
            <w:instrText xml:space="preserve"> CITATION 20_0922r2 \l 1033 </w:instrText>
          </w:r>
          <w:r w:rsidRPr="00411D10">
            <w:rPr>
              <w:szCs w:val="22"/>
            </w:rPr>
            <w:fldChar w:fldCharType="separate"/>
          </w:r>
          <w:r w:rsidR="00F97929" w:rsidRPr="00F97929">
            <w:rPr>
              <w:noProof/>
              <w:szCs w:val="22"/>
              <w:lang w:val="en-US"/>
            </w:rPr>
            <w:t>[73]</w:t>
          </w:r>
          <w:r w:rsidRPr="00411D10">
            <w:rPr>
              <w:szCs w:val="22"/>
            </w:rPr>
            <w:fldChar w:fldCharType="end"/>
          </w:r>
        </w:sdtContent>
      </w:sdt>
      <w:r w:rsidRPr="00411D10">
        <w:rPr>
          <w:szCs w:val="22"/>
        </w:rPr>
        <w:t>]</w:t>
      </w:r>
    </w:p>
    <w:p w14:paraId="36D99F16" w14:textId="77777777" w:rsidR="009E479C" w:rsidRPr="00411D10" w:rsidRDefault="009E479C" w:rsidP="009E479C">
      <w:pPr>
        <w:jc w:val="both"/>
        <w:rPr>
          <w:szCs w:val="22"/>
        </w:rPr>
      </w:pPr>
      <w:r w:rsidRPr="00411D10">
        <w:rPr>
          <w:szCs w:val="22"/>
        </w:rPr>
        <w:t xml:space="preserve">[Motion 119, #SP105, </w:t>
      </w:r>
      <w:sdt>
        <w:sdtPr>
          <w:rPr>
            <w:szCs w:val="22"/>
          </w:rPr>
          <w:id w:val="-2106264870"/>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198629775"/>
          <w:citation/>
        </w:sdtPr>
        <w:sdtEndPr/>
        <w:sdtContent>
          <w:r w:rsidRPr="00411D10">
            <w:rPr>
              <w:szCs w:val="22"/>
            </w:rPr>
            <w:fldChar w:fldCharType="begin"/>
          </w:r>
          <w:r w:rsidRPr="00411D10">
            <w:rPr>
              <w:szCs w:val="22"/>
              <w:lang w:val="en-US"/>
            </w:rPr>
            <w:instrText xml:space="preserve"> CITATION 20_0922r2 \l 1033 </w:instrText>
          </w:r>
          <w:r w:rsidRPr="00411D10">
            <w:rPr>
              <w:szCs w:val="22"/>
            </w:rPr>
            <w:fldChar w:fldCharType="separate"/>
          </w:r>
          <w:r w:rsidR="00F97929" w:rsidRPr="00F97929">
            <w:rPr>
              <w:noProof/>
              <w:szCs w:val="22"/>
              <w:lang w:val="en-US"/>
            </w:rPr>
            <w:t>[73]</w:t>
          </w:r>
          <w:r w:rsidRPr="00411D10">
            <w:rPr>
              <w:szCs w:val="22"/>
            </w:rPr>
            <w:fldChar w:fldCharType="end"/>
          </w:r>
        </w:sdtContent>
      </w:sdt>
      <w:r w:rsidRPr="00411D10">
        <w:rPr>
          <w:szCs w:val="22"/>
        </w:rPr>
        <w:t>]</w:t>
      </w:r>
    </w:p>
    <w:p w14:paraId="55B8E95B" w14:textId="77777777" w:rsidR="009E479C" w:rsidRPr="00411D10" w:rsidRDefault="009E479C" w:rsidP="009E479C">
      <w:pPr>
        <w:jc w:val="both"/>
        <w:rPr>
          <w:szCs w:val="22"/>
        </w:rPr>
      </w:pPr>
      <w:r w:rsidRPr="00411D10">
        <w:rPr>
          <w:szCs w:val="22"/>
        </w:rPr>
        <w:t xml:space="preserve">[Motion 119, #SP106, </w:t>
      </w:r>
      <w:sdt>
        <w:sdtPr>
          <w:rPr>
            <w:szCs w:val="22"/>
          </w:rPr>
          <w:id w:val="347689058"/>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691837006"/>
          <w:citation/>
        </w:sdtPr>
        <w:sdtEndPr/>
        <w:sdtContent>
          <w:r w:rsidRPr="00411D10">
            <w:rPr>
              <w:szCs w:val="22"/>
            </w:rPr>
            <w:fldChar w:fldCharType="begin"/>
          </w:r>
          <w:r w:rsidRPr="00411D10">
            <w:rPr>
              <w:szCs w:val="22"/>
              <w:lang w:val="en-US"/>
            </w:rPr>
            <w:instrText xml:space="preserve"> CITATION 20_0925r1 \l 1033 </w:instrText>
          </w:r>
          <w:r w:rsidRPr="00411D10">
            <w:rPr>
              <w:szCs w:val="22"/>
            </w:rPr>
            <w:fldChar w:fldCharType="separate"/>
          </w:r>
          <w:r w:rsidR="00F97929" w:rsidRPr="00F97929">
            <w:rPr>
              <w:noProof/>
              <w:szCs w:val="22"/>
              <w:lang w:val="en-US"/>
            </w:rPr>
            <w:t>[74]</w:t>
          </w:r>
          <w:r w:rsidRPr="00411D10">
            <w:rPr>
              <w:szCs w:val="22"/>
            </w:rPr>
            <w:fldChar w:fldCharType="end"/>
          </w:r>
        </w:sdtContent>
      </w:sdt>
      <w:r w:rsidRPr="00411D10">
        <w:rPr>
          <w:szCs w:val="22"/>
        </w:rPr>
        <w:t>]</w:t>
      </w:r>
    </w:p>
    <w:p w14:paraId="31DD2426" w14:textId="77777777" w:rsidR="009E479C" w:rsidRPr="00411D10" w:rsidRDefault="009E479C" w:rsidP="009E479C">
      <w:pPr>
        <w:jc w:val="both"/>
        <w:rPr>
          <w:szCs w:val="22"/>
        </w:rPr>
      </w:pPr>
    </w:p>
    <w:p w14:paraId="79D8CCF4" w14:textId="69B0319B" w:rsidR="009E479C" w:rsidRPr="00411D10" w:rsidRDefault="00D22AF4" w:rsidP="009E479C">
      <w:pPr>
        <w:keepNext/>
        <w:tabs>
          <w:tab w:val="left" w:pos="7075"/>
        </w:tabs>
      </w:pPr>
      <w:r w:rsidRPr="00411D10">
        <w:rPr>
          <w:bCs/>
        </w:rPr>
        <w:t>802.11be</w:t>
      </w:r>
      <w:r w:rsidR="009E479C" w:rsidRPr="00411D10">
        <w:rPr>
          <w:bCs/>
        </w:rPr>
        <w:t xml:space="preserve"> agree</w:t>
      </w:r>
      <w:r w:rsidRPr="00411D10">
        <w:rPr>
          <w:bCs/>
        </w:rPr>
        <w:t>s</w:t>
      </w:r>
      <w:r w:rsidR="009E479C" w:rsidRPr="00411D10">
        <w:rPr>
          <w:bCs/>
        </w:rPr>
        <w:t xml:space="preserve"> to add the following rows to the RU allocation table</w:t>
      </w:r>
      <w:r w:rsidRPr="00411D10">
        <w:rPr>
          <w:bCs/>
        </w:rPr>
        <w:t>.</w:t>
      </w:r>
    </w:p>
    <w:p w14:paraId="0D3BADBF" w14:textId="76493350" w:rsidR="009E479C" w:rsidRPr="00411D10" w:rsidRDefault="009E479C" w:rsidP="009E479C">
      <w:pPr>
        <w:pStyle w:val="ListParagraph"/>
        <w:keepNext/>
        <w:numPr>
          <w:ilvl w:val="0"/>
          <w:numId w:val="120"/>
        </w:numPr>
        <w:tabs>
          <w:tab w:val="left" w:pos="7075"/>
        </w:tabs>
      </w:pPr>
      <w:r w:rsidRPr="00411D10">
        <w:rPr>
          <w:bCs/>
        </w:rPr>
        <w:t>484-tone RU</w:t>
      </w:r>
      <w:r w:rsidR="00D22AF4" w:rsidRPr="00411D10">
        <w:rPr>
          <w:bCs/>
        </w:rPr>
        <w:t xml:space="preserve">: </w:t>
      </w:r>
      <w:r w:rsidRPr="00411D10">
        <w:rPr>
          <w:bCs/>
        </w:rPr>
        <w:t>contributes zero User fields to the User Specific field in the same EHT-SIG content channel as this RU Allocation subfield</w:t>
      </w:r>
      <w:r w:rsidR="00D22AF4" w:rsidRPr="00411D10">
        <w:rPr>
          <w:bCs/>
        </w:rPr>
        <w:t>.</w:t>
      </w:r>
      <w:r w:rsidRPr="00411D10">
        <w:rPr>
          <w:bCs/>
        </w:rPr>
        <w:t xml:space="preserve"> </w:t>
      </w:r>
    </w:p>
    <w:p w14:paraId="45852AAA" w14:textId="3EFDDAE8" w:rsidR="009E479C" w:rsidRPr="00411D10" w:rsidRDefault="009E479C" w:rsidP="009E479C">
      <w:pPr>
        <w:pStyle w:val="ListParagraph"/>
        <w:keepNext/>
        <w:numPr>
          <w:ilvl w:val="1"/>
          <w:numId w:val="120"/>
        </w:numPr>
        <w:tabs>
          <w:tab w:val="left" w:pos="7075"/>
        </w:tabs>
      </w:pPr>
      <w:r w:rsidRPr="00411D10">
        <w:rPr>
          <w:bCs/>
        </w:rPr>
        <w:t xml:space="preserve">Note: </w:t>
      </w:r>
      <w:r w:rsidR="00D22AF4" w:rsidRPr="00411D10">
        <w:rPr>
          <w:bCs/>
        </w:rPr>
        <w:t>Multi</w:t>
      </w:r>
      <w:r w:rsidRPr="00411D10">
        <w:rPr>
          <w:bCs/>
        </w:rPr>
        <w:t xml:space="preserve">-RU </w:t>
      </w:r>
      <w:r w:rsidR="00D22AF4" w:rsidRPr="00411D10">
        <w:rPr>
          <w:bCs/>
        </w:rPr>
        <w:t xml:space="preserve">case </w:t>
      </w:r>
      <w:r w:rsidRPr="00411D10">
        <w:rPr>
          <w:bCs/>
        </w:rPr>
        <w:t>is TBD</w:t>
      </w:r>
      <w:r w:rsidR="00D22AF4" w:rsidRPr="00411D10">
        <w:rPr>
          <w:bCs/>
        </w:rPr>
        <w:t>.</w:t>
      </w:r>
    </w:p>
    <w:p w14:paraId="20C29107" w14:textId="507A907F" w:rsidR="009E479C" w:rsidRPr="00411D10" w:rsidRDefault="009E479C" w:rsidP="009E479C">
      <w:pPr>
        <w:pStyle w:val="ListParagraph"/>
        <w:keepNext/>
        <w:numPr>
          <w:ilvl w:val="0"/>
          <w:numId w:val="120"/>
        </w:numPr>
        <w:tabs>
          <w:tab w:val="left" w:pos="7075"/>
        </w:tabs>
      </w:pPr>
      <w:r w:rsidRPr="00411D10">
        <w:rPr>
          <w:bCs/>
        </w:rPr>
        <w:t>996-tone RU</w:t>
      </w:r>
      <w:r w:rsidR="00D22AF4" w:rsidRPr="00411D10">
        <w:rPr>
          <w:bCs/>
        </w:rPr>
        <w:t xml:space="preserve">: </w:t>
      </w:r>
      <w:r w:rsidRPr="00411D10">
        <w:rPr>
          <w:bCs/>
        </w:rPr>
        <w:t>contributes zero User fields to the User Specific field in the same EHT-SIG content channel as this RU Allocation subfield</w:t>
      </w:r>
      <w:r w:rsidR="00D22AF4" w:rsidRPr="00411D10">
        <w:rPr>
          <w:bCs/>
        </w:rPr>
        <w:t>.</w:t>
      </w:r>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411D10" w14:paraId="5DFCDE5B"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411D10" w:rsidRDefault="009E479C" w:rsidP="001020C0">
            <w:pPr>
              <w:keepNext/>
              <w:tabs>
                <w:tab w:val="left" w:pos="7075"/>
              </w:tabs>
            </w:pPr>
            <w:r w:rsidRPr="00411D10">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411D10" w:rsidRDefault="009E479C" w:rsidP="001020C0">
            <w:pPr>
              <w:keepNext/>
              <w:tabs>
                <w:tab w:val="left" w:pos="7075"/>
              </w:tabs>
            </w:pPr>
            <w:r w:rsidRPr="00411D10">
              <w:rPr>
                <w:rFonts w:hint="eastAsia"/>
              </w:rPr>
              <w:t>484-tone RU; contributes zero User fields to the User Specific field in the</w:t>
            </w:r>
          </w:p>
          <w:p w14:paraId="2EC59339" w14:textId="77777777" w:rsidR="009E479C" w:rsidRPr="00411D10" w:rsidRDefault="009E479C" w:rsidP="001020C0">
            <w:pPr>
              <w:keepNext/>
              <w:tabs>
                <w:tab w:val="left" w:pos="7075"/>
              </w:tabs>
            </w:pPr>
            <w:r w:rsidRPr="00411D10">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411D10" w:rsidRDefault="009E479C" w:rsidP="001020C0">
            <w:pPr>
              <w:keepNext/>
              <w:tabs>
                <w:tab w:val="left" w:pos="7075"/>
              </w:tabs>
            </w:pPr>
            <w:r w:rsidRPr="00411D10">
              <w:rPr>
                <w:rFonts w:hint="eastAsia"/>
              </w:rPr>
              <w:t>1</w:t>
            </w:r>
          </w:p>
        </w:tc>
      </w:tr>
      <w:tr w:rsidR="009E479C" w:rsidRPr="00411D10" w14:paraId="61AF8F0C"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411D10" w:rsidRDefault="009E479C" w:rsidP="001020C0">
            <w:pPr>
              <w:keepNext/>
              <w:tabs>
                <w:tab w:val="left" w:pos="7075"/>
              </w:tabs>
            </w:pPr>
            <w:r w:rsidRPr="00411D10">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411D10" w:rsidRDefault="009E479C" w:rsidP="001020C0">
            <w:pPr>
              <w:keepNext/>
              <w:tabs>
                <w:tab w:val="left" w:pos="7075"/>
              </w:tabs>
            </w:pPr>
            <w:r w:rsidRPr="00411D10">
              <w:rPr>
                <w:rFonts w:hint="eastAsia"/>
              </w:rPr>
              <w:t>996-tone RU; contributes zero User fields to the User Specific field in the</w:t>
            </w:r>
          </w:p>
          <w:p w14:paraId="5FF899DE" w14:textId="77777777" w:rsidR="009E479C" w:rsidRPr="00411D10" w:rsidRDefault="009E479C" w:rsidP="001020C0">
            <w:pPr>
              <w:keepNext/>
              <w:tabs>
                <w:tab w:val="left" w:pos="7075"/>
              </w:tabs>
            </w:pPr>
            <w:r w:rsidRPr="00411D10">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411D10" w:rsidRDefault="009E479C" w:rsidP="001020C0">
            <w:pPr>
              <w:keepNext/>
              <w:tabs>
                <w:tab w:val="left" w:pos="7075"/>
              </w:tabs>
            </w:pPr>
            <w:r w:rsidRPr="00411D10">
              <w:rPr>
                <w:rFonts w:hint="eastAsia"/>
              </w:rPr>
              <w:t>1</w:t>
            </w:r>
          </w:p>
        </w:tc>
      </w:tr>
    </w:tbl>
    <w:p w14:paraId="3B188D25" w14:textId="76F9DD93" w:rsidR="009E479C" w:rsidRPr="00411D10" w:rsidRDefault="00370C52" w:rsidP="009E479C">
      <w:pPr>
        <w:jc w:val="both"/>
        <w:rPr>
          <w:szCs w:val="22"/>
        </w:rPr>
      </w:pPr>
      <w:r w:rsidRPr="00411D10">
        <w:rPr>
          <w:szCs w:val="22"/>
        </w:rPr>
        <w:t xml:space="preserve">[Motion 122, #SP134, </w:t>
      </w:r>
      <w:sdt>
        <w:sdtPr>
          <w:rPr>
            <w:szCs w:val="22"/>
          </w:rPr>
          <w:id w:val="-1939442805"/>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2015446769"/>
          <w:citation/>
        </w:sdtPr>
        <w:sdtEndPr/>
        <w:sdtContent>
          <w:r w:rsidR="00BF04EA" w:rsidRPr="00411D10">
            <w:rPr>
              <w:szCs w:val="22"/>
            </w:rPr>
            <w:fldChar w:fldCharType="begin"/>
          </w:r>
          <w:r w:rsidR="00BF04EA" w:rsidRPr="00411D10">
            <w:rPr>
              <w:szCs w:val="22"/>
              <w:lang w:val="en-US"/>
            </w:rPr>
            <w:instrText xml:space="preserve"> CITATION 20_1102r1 \l 1033 </w:instrText>
          </w:r>
          <w:r w:rsidR="00BF04EA" w:rsidRPr="00411D10">
            <w:rPr>
              <w:szCs w:val="22"/>
            </w:rPr>
            <w:fldChar w:fldCharType="separate"/>
          </w:r>
          <w:r w:rsidR="00F97929" w:rsidRPr="00F97929">
            <w:rPr>
              <w:noProof/>
              <w:szCs w:val="22"/>
              <w:lang w:val="en-US"/>
            </w:rPr>
            <w:t>[75]</w:t>
          </w:r>
          <w:r w:rsidR="00BF04EA" w:rsidRPr="00411D10">
            <w:rPr>
              <w:szCs w:val="22"/>
            </w:rPr>
            <w:fldChar w:fldCharType="end"/>
          </w:r>
        </w:sdtContent>
      </w:sdt>
      <w:r w:rsidR="00BF04EA" w:rsidRPr="00411D10">
        <w:rPr>
          <w:szCs w:val="22"/>
        </w:rPr>
        <w:t>]</w:t>
      </w:r>
    </w:p>
    <w:p w14:paraId="44427223" w14:textId="02DC5FDB" w:rsidR="00370C52" w:rsidRPr="00411D10" w:rsidRDefault="00370C52" w:rsidP="00370C52">
      <w:pPr>
        <w:jc w:val="both"/>
        <w:rPr>
          <w:szCs w:val="22"/>
        </w:rPr>
      </w:pPr>
      <w:r w:rsidRPr="00411D10">
        <w:rPr>
          <w:szCs w:val="22"/>
        </w:rPr>
        <w:t xml:space="preserve">[Motion 122, #SP135, </w:t>
      </w:r>
      <w:sdt>
        <w:sdtPr>
          <w:rPr>
            <w:szCs w:val="22"/>
          </w:rPr>
          <w:id w:val="1434787904"/>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2109080771"/>
          <w:citation/>
        </w:sdtPr>
        <w:sdtEndPr/>
        <w:sdtContent>
          <w:r w:rsidR="00BF04EA" w:rsidRPr="00411D10">
            <w:rPr>
              <w:szCs w:val="22"/>
            </w:rPr>
            <w:fldChar w:fldCharType="begin"/>
          </w:r>
          <w:r w:rsidR="00BF04EA" w:rsidRPr="00411D10">
            <w:rPr>
              <w:szCs w:val="22"/>
              <w:lang w:val="en-US"/>
            </w:rPr>
            <w:instrText xml:space="preserve"> CITATION 20_1102r1 \l 1033 </w:instrText>
          </w:r>
          <w:r w:rsidR="00BF04EA" w:rsidRPr="00411D10">
            <w:rPr>
              <w:szCs w:val="22"/>
            </w:rPr>
            <w:fldChar w:fldCharType="separate"/>
          </w:r>
          <w:r w:rsidR="00F97929" w:rsidRPr="00F97929">
            <w:rPr>
              <w:noProof/>
              <w:szCs w:val="22"/>
              <w:lang w:val="en-US"/>
            </w:rPr>
            <w:t>[75]</w:t>
          </w:r>
          <w:r w:rsidR="00BF04EA" w:rsidRPr="00411D10">
            <w:rPr>
              <w:szCs w:val="22"/>
            </w:rPr>
            <w:fldChar w:fldCharType="end"/>
          </w:r>
        </w:sdtContent>
      </w:sdt>
      <w:r w:rsidR="00BF04EA" w:rsidRPr="00411D10">
        <w:rPr>
          <w:szCs w:val="22"/>
        </w:rPr>
        <w:t>]</w:t>
      </w:r>
    </w:p>
    <w:p w14:paraId="25323C2E" w14:textId="1C0BDF3F" w:rsidR="00370C52" w:rsidRPr="00411D10" w:rsidRDefault="00370C52" w:rsidP="00370C52">
      <w:pPr>
        <w:jc w:val="both"/>
        <w:rPr>
          <w:szCs w:val="22"/>
        </w:rPr>
      </w:pPr>
      <w:r w:rsidRPr="00411D10">
        <w:rPr>
          <w:szCs w:val="22"/>
        </w:rPr>
        <w:t xml:space="preserve">[Motion 122, #SP136, </w:t>
      </w:r>
      <w:sdt>
        <w:sdtPr>
          <w:rPr>
            <w:szCs w:val="22"/>
          </w:rPr>
          <w:id w:val="854925194"/>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555857086"/>
          <w:citation/>
        </w:sdtPr>
        <w:sdtEndPr/>
        <w:sdtContent>
          <w:r w:rsidR="00757F9F" w:rsidRPr="00411D10">
            <w:rPr>
              <w:szCs w:val="22"/>
            </w:rPr>
            <w:fldChar w:fldCharType="begin"/>
          </w:r>
          <w:r w:rsidR="00757F9F" w:rsidRPr="00411D10">
            <w:rPr>
              <w:szCs w:val="22"/>
              <w:lang w:val="en-US"/>
            </w:rPr>
            <w:instrText xml:space="preserve"> CITATION 20_0970r1 \l 1033 </w:instrText>
          </w:r>
          <w:r w:rsidR="00757F9F" w:rsidRPr="00411D10">
            <w:rPr>
              <w:szCs w:val="22"/>
            </w:rPr>
            <w:fldChar w:fldCharType="separate"/>
          </w:r>
          <w:r w:rsidR="00F97929" w:rsidRPr="00F97929">
            <w:rPr>
              <w:noProof/>
              <w:szCs w:val="22"/>
              <w:lang w:val="en-US"/>
            </w:rPr>
            <w:t>[76]</w:t>
          </w:r>
          <w:r w:rsidR="00757F9F" w:rsidRPr="00411D10">
            <w:rPr>
              <w:szCs w:val="22"/>
            </w:rPr>
            <w:fldChar w:fldCharType="end"/>
          </w:r>
        </w:sdtContent>
      </w:sdt>
      <w:r w:rsidR="00757F9F" w:rsidRPr="00411D10">
        <w:rPr>
          <w:szCs w:val="22"/>
        </w:rPr>
        <w:t>]</w:t>
      </w:r>
    </w:p>
    <w:p w14:paraId="391DE8FC" w14:textId="77777777" w:rsidR="00370C52" w:rsidRPr="00411D10" w:rsidRDefault="00370C52" w:rsidP="009E479C">
      <w:pPr>
        <w:jc w:val="both"/>
        <w:rPr>
          <w:szCs w:val="22"/>
        </w:rPr>
      </w:pPr>
    </w:p>
    <w:p w14:paraId="646E9F74" w14:textId="2F3C8159" w:rsidR="009E479C" w:rsidRPr="00411D10" w:rsidRDefault="00D22AF4" w:rsidP="00757F9F">
      <w:pPr>
        <w:ind w:left="360" w:hanging="360"/>
        <w:jc w:val="both"/>
        <w:rPr>
          <w:szCs w:val="22"/>
        </w:rPr>
      </w:pPr>
      <w:r w:rsidRPr="00411D10">
        <w:rPr>
          <w:szCs w:val="22"/>
        </w:rPr>
        <w:t>RU</w:t>
      </w:r>
      <w:r w:rsidR="009E479C" w:rsidRPr="00411D10">
        <w:rPr>
          <w:szCs w:val="22"/>
        </w:rPr>
        <w:t>996+484 is not supported in two contiguous 80 MHz segments that cross two 160MHz channels</w:t>
      </w:r>
      <w:r w:rsidRPr="00411D10">
        <w:rPr>
          <w:szCs w:val="22"/>
        </w:rPr>
        <w:t>.</w:t>
      </w:r>
    </w:p>
    <w:p w14:paraId="72C041FE" w14:textId="1E4BA536" w:rsidR="00757F9F" w:rsidRPr="00411D10" w:rsidRDefault="00757F9F" w:rsidP="00757F9F">
      <w:pPr>
        <w:jc w:val="both"/>
        <w:rPr>
          <w:szCs w:val="22"/>
        </w:rPr>
      </w:pPr>
      <w:r w:rsidRPr="00411D10">
        <w:rPr>
          <w:szCs w:val="22"/>
        </w:rPr>
        <w:t xml:space="preserve">[Motion 122, #SP137, </w:t>
      </w:r>
      <w:sdt>
        <w:sdtPr>
          <w:rPr>
            <w:szCs w:val="22"/>
          </w:rPr>
          <w:id w:val="1886913039"/>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264490698"/>
          <w:citation/>
        </w:sdtPr>
        <w:sdtEndPr/>
        <w:sdtContent>
          <w:r w:rsidRPr="00411D10">
            <w:rPr>
              <w:szCs w:val="22"/>
            </w:rPr>
            <w:fldChar w:fldCharType="begin"/>
          </w:r>
          <w:r w:rsidRPr="00411D10">
            <w:rPr>
              <w:szCs w:val="22"/>
              <w:lang w:val="en-US"/>
            </w:rPr>
            <w:instrText xml:space="preserve"> CITATION 20_0970r1 \l 1033 </w:instrText>
          </w:r>
          <w:r w:rsidRPr="00411D10">
            <w:rPr>
              <w:szCs w:val="22"/>
            </w:rPr>
            <w:fldChar w:fldCharType="separate"/>
          </w:r>
          <w:r w:rsidR="00F97929" w:rsidRPr="00F97929">
            <w:rPr>
              <w:noProof/>
              <w:szCs w:val="22"/>
              <w:lang w:val="en-US"/>
            </w:rPr>
            <w:t>[76]</w:t>
          </w:r>
          <w:r w:rsidRPr="00411D10">
            <w:rPr>
              <w:szCs w:val="22"/>
            </w:rPr>
            <w:fldChar w:fldCharType="end"/>
          </w:r>
        </w:sdtContent>
      </w:sdt>
      <w:r w:rsidRPr="00411D10">
        <w:rPr>
          <w:szCs w:val="22"/>
        </w:rPr>
        <w:t>]</w:t>
      </w:r>
    </w:p>
    <w:p w14:paraId="44042626" w14:textId="77777777" w:rsidR="009E479C" w:rsidRPr="00411D10" w:rsidRDefault="009E479C" w:rsidP="009E479C">
      <w:pPr>
        <w:jc w:val="both"/>
        <w:rPr>
          <w:b/>
          <w:szCs w:val="22"/>
        </w:rPr>
      </w:pPr>
    </w:p>
    <w:p w14:paraId="0421519E" w14:textId="3A44A8F3" w:rsidR="009E479C" w:rsidRPr="00411D10" w:rsidRDefault="00D22AF4" w:rsidP="009E479C">
      <w:pPr>
        <w:jc w:val="both"/>
        <w:rPr>
          <w:szCs w:val="22"/>
        </w:rPr>
      </w:pPr>
      <w:r w:rsidRPr="00411D10">
        <w:rPr>
          <w:szCs w:val="22"/>
        </w:rPr>
        <w:t xml:space="preserve">No </w:t>
      </w:r>
      <w:r w:rsidR="009E479C" w:rsidRPr="00411D10">
        <w:rPr>
          <w:szCs w:val="22"/>
        </w:rPr>
        <w:t>entry in the RU allocation subfield table is defined for 4</w:t>
      </w:r>
      <w:r w:rsidRPr="00411D10">
        <w:rPr>
          <w:szCs w:val="22"/>
        </w:rPr>
        <w:t>×</w:t>
      </w:r>
      <w:r w:rsidR="009E479C" w:rsidRPr="00411D10">
        <w:rPr>
          <w:szCs w:val="22"/>
        </w:rPr>
        <w:t>996 RU</w:t>
      </w:r>
      <w:r w:rsidRPr="00411D10">
        <w:rPr>
          <w:szCs w:val="22"/>
        </w:rPr>
        <w:t>.</w:t>
      </w:r>
    </w:p>
    <w:p w14:paraId="03A250CD" w14:textId="121F4698" w:rsidR="00607F64" w:rsidRDefault="00607F64" w:rsidP="009E479C">
      <w:pPr>
        <w:jc w:val="both"/>
        <w:rPr>
          <w:szCs w:val="22"/>
        </w:rPr>
      </w:pPr>
      <w:r w:rsidRPr="00411D10">
        <w:rPr>
          <w:szCs w:val="22"/>
        </w:rPr>
        <w:t>[Motion 131, #SP13</w:t>
      </w:r>
      <w:r w:rsidR="00EA4495" w:rsidRPr="00411D10">
        <w:rPr>
          <w:szCs w:val="22"/>
        </w:rPr>
        <w:t>1</w:t>
      </w:r>
      <w:r w:rsidRPr="00411D10">
        <w:rPr>
          <w:szCs w:val="22"/>
        </w:rPr>
        <w:t>,</w:t>
      </w:r>
      <w:r w:rsidR="00EA4495" w:rsidRPr="00411D10">
        <w:rPr>
          <w:szCs w:val="22"/>
        </w:rPr>
        <w:t xml:space="preserve"> </w:t>
      </w:r>
      <w:sdt>
        <w:sdtPr>
          <w:rPr>
            <w:szCs w:val="22"/>
          </w:rPr>
          <w:id w:val="-2028870586"/>
          <w:citation/>
        </w:sdtPr>
        <w:sdtEndPr/>
        <w:sdtContent>
          <w:r w:rsidR="00EA4495" w:rsidRPr="00411D10">
            <w:rPr>
              <w:szCs w:val="22"/>
            </w:rPr>
            <w:fldChar w:fldCharType="begin"/>
          </w:r>
          <w:r w:rsidR="00EA4495" w:rsidRPr="00411D10">
            <w:rPr>
              <w:szCs w:val="22"/>
              <w:lang w:val="en-US"/>
            </w:rPr>
            <w:instrText xml:space="preserve"> CITATION 19_1755r7 \l 1033 </w:instrText>
          </w:r>
          <w:r w:rsidR="00EA4495" w:rsidRPr="00411D10">
            <w:rPr>
              <w:szCs w:val="22"/>
            </w:rPr>
            <w:fldChar w:fldCharType="separate"/>
          </w:r>
          <w:r w:rsidR="00F97929" w:rsidRPr="00F97929">
            <w:rPr>
              <w:noProof/>
              <w:szCs w:val="22"/>
              <w:lang w:val="en-US"/>
            </w:rPr>
            <w:t>[10]</w:t>
          </w:r>
          <w:r w:rsidR="00EA4495" w:rsidRPr="00411D10">
            <w:rPr>
              <w:szCs w:val="22"/>
            </w:rPr>
            <w:fldChar w:fldCharType="end"/>
          </w:r>
        </w:sdtContent>
      </w:sdt>
      <w:r w:rsidR="00EA4495" w:rsidRPr="00411D10">
        <w:rPr>
          <w:szCs w:val="22"/>
        </w:rPr>
        <w:t xml:space="preserve"> and </w:t>
      </w:r>
      <w:sdt>
        <w:sdtPr>
          <w:rPr>
            <w:szCs w:val="22"/>
          </w:rPr>
          <w:id w:val="439037169"/>
          <w:citation/>
        </w:sdtPr>
        <w:sdtEndPr/>
        <w:sdtContent>
          <w:r w:rsidR="00EA4495" w:rsidRPr="00411D10">
            <w:rPr>
              <w:szCs w:val="22"/>
            </w:rPr>
            <w:fldChar w:fldCharType="begin"/>
          </w:r>
          <w:r w:rsidR="00EA4495" w:rsidRPr="00411D10">
            <w:rPr>
              <w:szCs w:val="22"/>
              <w:lang w:val="en-US"/>
            </w:rPr>
            <w:instrText xml:space="preserve"> CITATION 20_0798r4 \l 1033 </w:instrText>
          </w:r>
          <w:r w:rsidR="00EA4495" w:rsidRPr="00411D10">
            <w:rPr>
              <w:szCs w:val="22"/>
            </w:rPr>
            <w:fldChar w:fldCharType="separate"/>
          </w:r>
          <w:r w:rsidR="00F97929" w:rsidRPr="00F97929">
            <w:rPr>
              <w:noProof/>
              <w:szCs w:val="22"/>
              <w:lang w:val="en-US"/>
            </w:rPr>
            <w:t>[77]</w:t>
          </w:r>
          <w:r w:rsidR="00EA4495" w:rsidRPr="00411D10">
            <w:rPr>
              <w:szCs w:val="22"/>
            </w:rPr>
            <w:fldChar w:fldCharType="end"/>
          </w:r>
        </w:sdtContent>
      </w:sdt>
      <w:r w:rsidR="00EA4495" w:rsidRPr="00411D10">
        <w:rPr>
          <w:szCs w:val="22"/>
        </w:rPr>
        <w:t>]</w:t>
      </w:r>
    </w:p>
    <w:p w14:paraId="3D1C05EF" w14:textId="77777777" w:rsidR="00B91DF6" w:rsidRDefault="00B91DF6" w:rsidP="00B91DF6">
      <w:pPr>
        <w:jc w:val="both"/>
        <w:rPr>
          <w:lang w:val="en-US"/>
        </w:rPr>
      </w:pPr>
    </w:p>
    <w:p w14:paraId="24F54BFE" w14:textId="77777777" w:rsidR="009E479C" w:rsidRPr="00411D10" w:rsidRDefault="009E479C" w:rsidP="009E479C">
      <w:pPr>
        <w:jc w:val="both"/>
        <w:rPr>
          <w:lang w:val="en-US"/>
        </w:rPr>
      </w:pPr>
      <w:r w:rsidRPr="00411D10">
        <w:rPr>
          <w:lang w:val="en-US"/>
        </w:rPr>
        <w:t>For the PPDU transmitted to MU, the User field having TBD bits is contained in the user-specific field of EHT-SIG</w:t>
      </w:r>
    </w:p>
    <w:p w14:paraId="7171104F" w14:textId="77777777" w:rsidR="009E479C" w:rsidRPr="00411D10" w:rsidRDefault="009E479C" w:rsidP="009E479C">
      <w:pPr>
        <w:pStyle w:val="ListParagraph"/>
        <w:numPr>
          <w:ilvl w:val="0"/>
          <w:numId w:val="18"/>
        </w:numPr>
        <w:jc w:val="both"/>
        <w:rPr>
          <w:lang w:val="en-US"/>
        </w:rPr>
      </w:pPr>
      <w:r w:rsidRPr="00411D10">
        <w:rPr>
          <w:lang w:val="en-US"/>
        </w:rPr>
        <w:t>The User field indicates user information assigned to each RU similar to that used in HE MU PPDU.</w:t>
      </w:r>
    </w:p>
    <w:p w14:paraId="198B9A04" w14:textId="77777777" w:rsidR="009E479C" w:rsidRPr="00411D10" w:rsidRDefault="009E479C" w:rsidP="009E479C">
      <w:pPr>
        <w:pStyle w:val="ListParagraph"/>
        <w:numPr>
          <w:ilvl w:val="0"/>
          <w:numId w:val="18"/>
        </w:numPr>
        <w:jc w:val="both"/>
        <w:rPr>
          <w:lang w:val="en-US"/>
        </w:rPr>
      </w:pPr>
      <w:r w:rsidRPr="00411D10">
        <w:rPr>
          <w:lang w:val="en-US"/>
        </w:rPr>
        <w:t>Detailed descriptions are TBD.</w:t>
      </w:r>
    </w:p>
    <w:p w14:paraId="1BA053E9" w14:textId="77777777" w:rsidR="009E479C" w:rsidRPr="00411D10" w:rsidRDefault="009E479C" w:rsidP="009E479C">
      <w:pPr>
        <w:jc w:val="both"/>
        <w:rPr>
          <w:lang w:val="en-US"/>
        </w:rPr>
      </w:pPr>
      <w:r w:rsidRPr="00411D10">
        <w:rPr>
          <w:lang w:val="en-US"/>
        </w:rPr>
        <w:t xml:space="preserve">[Motion 85, </w:t>
      </w:r>
      <w:sdt>
        <w:sdtPr>
          <w:rPr>
            <w:lang w:val="en-US"/>
          </w:rPr>
          <w:id w:val="592905631"/>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755791598"/>
          <w:citation/>
        </w:sdtPr>
        <w:sdtEndPr/>
        <w:sdtContent>
          <w:r w:rsidRPr="00411D10">
            <w:rPr>
              <w:lang w:val="en-US"/>
            </w:rPr>
            <w:fldChar w:fldCharType="begin"/>
          </w:r>
          <w:r w:rsidRPr="00411D10">
            <w:rPr>
              <w:lang w:val="en-US"/>
            </w:rPr>
            <w:instrText xml:space="preserve"> CITATION 20_0022r1 \l 1033 </w:instrText>
          </w:r>
          <w:r w:rsidRPr="00411D10">
            <w:rPr>
              <w:lang w:val="en-US"/>
            </w:rPr>
            <w:fldChar w:fldCharType="separate"/>
          </w:r>
          <w:r w:rsidR="00F97929" w:rsidRPr="00F97929">
            <w:rPr>
              <w:noProof/>
              <w:lang w:val="en-US"/>
            </w:rPr>
            <w:t>[78]</w:t>
          </w:r>
          <w:r w:rsidRPr="00411D10">
            <w:rPr>
              <w:lang w:val="en-US"/>
            </w:rPr>
            <w:fldChar w:fldCharType="end"/>
          </w:r>
        </w:sdtContent>
      </w:sdt>
      <w:r w:rsidRPr="00411D10">
        <w:rPr>
          <w:lang w:val="en-US"/>
        </w:rPr>
        <w:t>]</w:t>
      </w:r>
    </w:p>
    <w:p w14:paraId="70BFDDEB" w14:textId="77777777" w:rsidR="009E479C" w:rsidRPr="00411D10" w:rsidRDefault="009E479C" w:rsidP="009E479C">
      <w:pPr>
        <w:jc w:val="both"/>
        <w:rPr>
          <w:lang w:val="en-US"/>
        </w:rPr>
      </w:pPr>
    </w:p>
    <w:p w14:paraId="6D703DB1" w14:textId="77777777" w:rsidR="009241DA" w:rsidRPr="00411D10" w:rsidRDefault="009241DA">
      <w:pPr>
        <w:rPr>
          <w:rFonts w:eastAsiaTheme="minorEastAsia"/>
          <w:bCs/>
        </w:rPr>
      </w:pPr>
      <w:r w:rsidRPr="00411D10">
        <w:rPr>
          <w:rFonts w:eastAsiaTheme="minorEastAsia"/>
          <w:bCs/>
        </w:rPr>
        <w:br w:type="page"/>
      </w:r>
    </w:p>
    <w:p w14:paraId="0BB17D21" w14:textId="60DBDB12" w:rsidR="009E479C" w:rsidRPr="00411D10" w:rsidRDefault="009E479C" w:rsidP="009E479C">
      <w:pPr>
        <w:tabs>
          <w:tab w:val="left" w:pos="7075"/>
        </w:tabs>
        <w:jc w:val="both"/>
        <w:rPr>
          <w:rFonts w:eastAsiaTheme="minorEastAsia"/>
          <w:bCs/>
        </w:rPr>
      </w:pPr>
      <w:r w:rsidRPr="00411D10">
        <w:rPr>
          <w:rFonts w:eastAsiaTheme="minorEastAsia"/>
          <w:bCs/>
        </w:rPr>
        <w:t xml:space="preserve">In BW </w:t>
      </w:r>
      <w:r w:rsidRPr="00411D10">
        <w:rPr>
          <w:rFonts w:eastAsiaTheme="minorEastAsia" w:hint="eastAsia"/>
          <w:bCs/>
        </w:rPr>
        <w:t>≤</w:t>
      </w:r>
      <w:r w:rsidRPr="00411D10">
        <w:rPr>
          <w:rFonts w:eastAsiaTheme="minorEastAsia" w:hint="eastAsia"/>
          <w:bCs/>
        </w:rPr>
        <w:t xml:space="preserve"> </w:t>
      </w:r>
      <w:r w:rsidRPr="00411D10">
        <w:rPr>
          <w:rFonts w:eastAsiaTheme="minorEastAsia"/>
          <w:bCs/>
        </w:rPr>
        <w:t>160 MHz, the EHT-SIG content channel for multiple user transmission is configured as follows:</w:t>
      </w:r>
    </w:p>
    <w:p w14:paraId="331A1F19" w14:textId="77777777" w:rsidR="009E479C" w:rsidRPr="00411D10" w:rsidRDefault="009E479C" w:rsidP="009E479C">
      <w:pPr>
        <w:pStyle w:val="ListParagraph"/>
        <w:numPr>
          <w:ilvl w:val="0"/>
          <w:numId w:val="47"/>
        </w:numPr>
        <w:tabs>
          <w:tab w:val="left" w:pos="7075"/>
        </w:tabs>
        <w:jc w:val="both"/>
        <w:rPr>
          <w:rFonts w:eastAsiaTheme="minorEastAsia"/>
          <w:bCs/>
        </w:rPr>
      </w:pPr>
      <w:r w:rsidRPr="00411D10">
        <w:rPr>
          <w:rFonts w:eastAsiaTheme="minorEastAsia"/>
          <w:bCs/>
        </w:rPr>
        <w:t>An EHT-SIG content channel is composed of a 20 MHz frequency segment.</w:t>
      </w:r>
    </w:p>
    <w:p w14:paraId="0C27E032" w14:textId="77777777" w:rsidR="009E479C" w:rsidRPr="00411D10" w:rsidRDefault="009E479C" w:rsidP="009E479C">
      <w:pPr>
        <w:pStyle w:val="ListParagraph"/>
        <w:numPr>
          <w:ilvl w:val="0"/>
          <w:numId w:val="47"/>
        </w:numPr>
        <w:tabs>
          <w:tab w:val="left" w:pos="7075"/>
        </w:tabs>
        <w:jc w:val="both"/>
        <w:rPr>
          <w:rFonts w:eastAsiaTheme="minorEastAsia"/>
          <w:bCs/>
        </w:rPr>
      </w:pPr>
      <w:r w:rsidRPr="00411D10">
        <w:rPr>
          <w:rFonts w:eastAsiaTheme="minorEastAsia"/>
          <w:bCs/>
        </w:rPr>
        <w:t>EHT-SIG content channels carry EHT-SIG common information and user-specific information.</w:t>
      </w:r>
    </w:p>
    <w:p w14:paraId="70D09708" w14:textId="77777777" w:rsidR="009E479C" w:rsidRPr="00411D10" w:rsidRDefault="009E479C" w:rsidP="009E479C">
      <w:pPr>
        <w:pStyle w:val="ListParagraph"/>
        <w:numPr>
          <w:ilvl w:val="0"/>
          <w:numId w:val="47"/>
        </w:numPr>
        <w:tabs>
          <w:tab w:val="left" w:pos="7075"/>
        </w:tabs>
        <w:jc w:val="both"/>
        <w:rPr>
          <w:rFonts w:eastAsiaTheme="minorEastAsia"/>
          <w:bCs/>
        </w:rPr>
      </w:pPr>
      <w:r w:rsidRPr="00411D10">
        <w:rPr>
          <w:rFonts w:eastAsiaTheme="minorEastAsia"/>
          <w:bCs/>
        </w:rPr>
        <w:t>The EHT-SIG field consists of two EHT-SIG content channels in each 80 MHz.</w:t>
      </w:r>
    </w:p>
    <w:p w14:paraId="0D3F08F1" w14:textId="77777777" w:rsidR="009E479C" w:rsidRPr="00411D10" w:rsidRDefault="009E479C" w:rsidP="009E479C">
      <w:pPr>
        <w:tabs>
          <w:tab w:val="left" w:pos="7075"/>
        </w:tabs>
        <w:ind w:left="720"/>
        <w:jc w:val="both"/>
        <w:rPr>
          <w:rFonts w:eastAsiaTheme="minorEastAsia"/>
          <w:bCs/>
        </w:rPr>
      </w:pPr>
      <w:r w:rsidRPr="00411D10">
        <w:rPr>
          <w:rFonts w:eastAsiaTheme="minorEastAsia"/>
          <w:bCs/>
        </w:rPr>
        <w:t>The content channels (i.e., CC1 and CC2) per each 80 MHz may carry different information.</w:t>
      </w:r>
    </w:p>
    <w:p w14:paraId="4646C2EB" w14:textId="77777777" w:rsidR="009E479C" w:rsidRPr="00411D10" w:rsidRDefault="009E479C" w:rsidP="009E479C">
      <w:pPr>
        <w:pStyle w:val="ListParagraph"/>
        <w:numPr>
          <w:ilvl w:val="1"/>
          <w:numId w:val="47"/>
        </w:numPr>
        <w:tabs>
          <w:tab w:val="left" w:pos="7075"/>
        </w:tabs>
        <w:jc w:val="both"/>
        <w:rPr>
          <w:rFonts w:eastAsiaTheme="minorEastAsia"/>
          <w:bCs/>
        </w:rPr>
      </w:pPr>
      <w:r w:rsidRPr="00411D10">
        <w:rPr>
          <w:rFonts w:eastAsiaTheme="minorEastAsia"/>
          <w:bCs/>
        </w:rPr>
        <w:t xml:space="preserve">Where, SST operation using TWT is one potential applicable scenario, other scenarios are TBD. </w:t>
      </w:r>
    </w:p>
    <w:p w14:paraId="23B08225" w14:textId="77777777" w:rsidR="009E479C" w:rsidRPr="00411D10" w:rsidRDefault="009E479C" w:rsidP="009E479C">
      <w:pPr>
        <w:jc w:val="both"/>
      </w:pPr>
      <w:r w:rsidRPr="00411D10">
        <w:t xml:space="preserve">[Motion 111, #SP0611-17, </w:t>
      </w:r>
      <w:sdt>
        <w:sdtPr>
          <w:id w:val="-2119134843"/>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183118217"/>
          <w:citation/>
        </w:sdtPr>
        <w:sdtEndPr/>
        <w:sdtContent>
          <w:r w:rsidRPr="00411D10">
            <w:fldChar w:fldCharType="begin"/>
          </w:r>
          <w:r w:rsidRPr="00411D10">
            <w:rPr>
              <w:lang w:val="en-US"/>
            </w:rPr>
            <w:instrText xml:space="preserve"> CITATION 20_0020r3 \l 1033 </w:instrText>
          </w:r>
          <w:r w:rsidRPr="00411D10">
            <w:fldChar w:fldCharType="separate"/>
          </w:r>
          <w:r w:rsidR="00F97929" w:rsidRPr="00F97929">
            <w:rPr>
              <w:noProof/>
              <w:lang w:val="en-US"/>
            </w:rPr>
            <w:t>[60]</w:t>
          </w:r>
          <w:r w:rsidRPr="00411D10">
            <w:fldChar w:fldCharType="end"/>
          </w:r>
        </w:sdtContent>
      </w:sdt>
      <w:r w:rsidRPr="00411D10">
        <w:t>]</w:t>
      </w:r>
    </w:p>
    <w:p w14:paraId="457D97F0" w14:textId="77777777" w:rsidR="009E479C" w:rsidRPr="00411D10" w:rsidRDefault="009E479C" w:rsidP="009E479C">
      <w:pPr>
        <w:jc w:val="both"/>
        <w:rPr>
          <w:rFonts w:eastAsiaTheme="minorEastAsia"/>
          <w:bCs/>
        </w:rPr>
      </w:pPr>
    </w:p>
    <w:p w14:paraId="7E3AAB80" w14:textId="77777777" w:rsidR="009E479C" w:rsidRPr="00411D10" w:rsidRDefault="009E479C" w:rsidP="009E479C">
      <w:pPr>
        <w:tabs>
          <w:tab w:val="left" w:pos="7075"/>
        </w:tabs>
        <w:jc w:val="both"/>
      </w:pPr>
      <w:r w:rsidRPr="00411D10">
        <w:rPr>
          <w:bCs/>
          <w:szCs w:val="22"/>
          <w:lang w:val="en-US"/>
        </w:rPr>
        <w:t>There is STA-ID related information in the EHT PPDU preamble sent to a single user and multiple users.</w:t>
      </w:r>
      <w:r w:rsidRPr="00411D10">
        <w:rPr>
          <w:szCs w:val="22"/>
          <w:lang w:val="en-US"/>
        </w:rPr>
        <w:t xml:space="preserve">  </w:t>
      </w:r>
      <w:r w:rsidRPr="00411D10">
        <w:rPr>
          <w:bCs/>
          <w:szCs w:val="22"/>
          <w:lang w:val="en-US"/>
        </w:rPr>
        <w:t xml:space="preserve">TB PPDU is TBD. </w:t>
      </w:r>
    </w:p>
    <w:p w14:paraId="2BD23B1F" w14:textId="77777777" w:rsidR="009E479C" w:rsidRPr="00411D10" w:rsidRDefault="009E479C" w:rsidP="009E479C">
      <w:pPr>
        <w:tabs>
          <w:tab w:val="left" w:pos="7075"/>
        </w:tabs>
        <w:jc w:val="both"/>
      </w:pPr>
      <w:r w:rsidRPr="00411D10">
        <w:t xml:space="preserve">[Motion 111, #SP0611-19, </w:t>
      </w:r>
      <w:sdt>
        <w:sdtPr>
          <w:id w:val="-936446654"/>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248788351"/>
          <w:citation/>
        </w:sdtPr>
        <w:sdtEndPr/>
        <w:sdtContent>
          <w:r w:rsidRPr="00411D10">
            <w:fldChar w:fldCharType="begin"/>
          </w:r>
          <w:r w:rsidRPr="00411D10">
            <w:rPr>
              <w:lang w:val="en-US"/>
            </w:rPr>
            <w:instrText xml:space="preserve"> CITATION 20_0285r5 \l 1033 </w:instrText>
          </w:r>
          <w:r w:rsidRPr="00411D10">
            <w:fldChar w:fldCharType="separate"/>
          </w:r>
          <w:r w:rsidR="00F97929" w:rsidRPr="00F97929">
            <w:rPr>
              <w:noProof/>
              <w:lang w:val="en-US"/>
            </w:rPr>
            <w:t>[53]</w:t>
          </w:r>
          <w:r w:rsidRPr="00411D10">
            <w:fldChar w:fldCharType="end"/>
          </w:r>
        </w:sdtContent>
      </w:sdt>
      <w:r w:rsidRPr="00411D10">
        <w:t>]</w:t>
      </w:r>
    </w:p>
    <w:p w14:paraId="3B32E436" w14:textId="77777777" w:rsidR="009E479C" w:rsidRPr="00411D10" w:rsidRDefault="009E479C" w:rsidP="009E479C">
      <w:pPr>
        <w:jc w:val="both"/>
      </w:pPr>
    </w:p>
    <w:p w14:paraId="2A69BE31" w14:textId="77777777" w:rsidR="009E479C" w:rsidRPr="00411D10" w:rsidRDefault="009E479C" w:rsidP="009E479C">
      <w:pPr>
        <w:jc w:val="both"/>
      </w:pPr>
      <w:r w:rsidRPr="00411D10">
        <w:t>EHT-SIG may carry different content in each 80 MHz.</w:t>
      </w:r>
    </w:p>
    <w:p w14:paraId="35B217B9" w14:textId="77777777" w:rsidR="009E479C" w:rsidRPr="00411D10" w:rsidRDefault="009E479C" w:rsidP="009E479C">
      <w:pPr>
        <w:pStyle w:val="ListParagraph"/>
        <w:numPr>
          <w:ilvl w:val="0"/>
          <w:numId w:val="51"/>
        </w:numPr>
        <w:jc w:val="both"/>
      </w:pPr>
      <w:r w:rsidRPr="00411D10">
        <w:t>For PPDU BW larger than 80 MHz.</w:t>
      </w:r>
    </w:p>
    <w:p w14:paraId="0C44D759" w14:textId="77777777" w:rsidR="009E479C" w:rsidRPr="00411D10" w:rsidRDefault="009E479C" w:rsidP="009E479C">
      <w:pPr>
        <w:pStyle w:val="ListParagraph"/>
        <w:numPr>
          <w:ilvl w:val="0"/>
          <w:numId w:val="51"/>
        </w:numPr>
        <w:jc w:val="both"/>
      </w:pPr>
      <w:r w:rsidRPr="00411D10">
        <w:t>SST operation using TWT is one applicable scenario, other scenarios are TBD.</w:t>
      </w:r>
    </w:p>
    <w:p w14:paraId="48061B37" w14:textId="77777777" w:rsidR="009E479C" w:rsidRPr="00411D10" w:rsidRDefault="009E479C" w:rsidP="009E479C">
      <w:pPr>
        <w:jc w:val="both"/>
      </w:pPr>
      <w:r w:rsidRPr="00411D10">
        <w:t xml:space="preserve">[Motion 112, #SP1, </w:t>
      </w:r>
      <w:sdt>
        <w:sdtPr>
          <w:id w:val="634831374"/>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952853804"/>
          <w:citation/>
        </w:sdtPr>
        <w:sdtEndPr/>
        <w:sdtContent>
          <w:r w:rsidRPr="00411D10">
            <w:fldChar w:fldCharType="begin"/>
          </w:r>
          <w:r w:rsidRPr="00411D10">
            <w:rPr>
              <w:lang w:val="en-US"/>
            </w:rPr>
            <w:instrText xml:space="preserve"> CITATION 20_0605r0 \l 1033 </w:instrText>
          </w:r>
          <w:r w:rsidRPr="00411D10">
            <w:fldChar w:fldCharType="separate"/>
          </w:r>
          <w:r w:rsidR="00F97929" w:rsidRPr="00F97929">
            <w:rPr>
              <w:noProof/>
              <w:lang w:val="en-US"/>
            </w:rPr>
            <w:t>[79]</w:t>
          </w:r>
          <w:r w:rsidRPr="00411D10">
            <w:fldChar w:fldCharType="end"/>
          </w:r>
        </w:sdtContent>
      </w:sdt>
      <w:r w:rsidRPr="00411D10">
        <w:t>]</w:t>
      </w:r>
    </w:p>
    <w:p w14:paraId="373DBC7A" w14:textId="5898A096" w:rsidR="00554B47" w:rsidRPr="00411D10" w:rsidRDefault="009E479C" w:rsidP="009E479C">
      <w:pPr>
        <w:pStyle w:val="Heading3"/>
      </w:pPr>
      <w:bookmarkStart w:id="420" w:name="_Toc50067442"/>
      <w:r w:rsidRPr="00411D10">
        <w:t>STF</w:t>
      </w:r>
      <w:bookmarkEnd w:id="420"/>
    </w:p>
    <w:p w14:paraId="29FEC2CB" w14:textId="77777777" w:rsidR="009E479C" w:rsidRPr="00411D10" w:rsidRDefault="009E479C" w:rsidP="009E479C">
      <w:pPr>
        <w:jc w:val="both"/>
      </w:pPr>
      <w:r w:rsidRPr="00411D10">
        <w:t>EHT PPDU has EHT-STF immediately after EHT-SIG.</w:t>
      </w:r>
    </w:p>
    <w:p w14:paraId="2D83AB81" w14:textId="77777777" w:rsidR="009E479C" w:rsidRPr="00411D10" w:rsidRDefault="009E479C" w:rsidP="009E479C">
      <w:pPr>
        <w:pStyle w:val="ListParagraph"/>
        <w:numPr>
          <w:ilvl w:val="0"/>
          <w:numId w:val="55"/>
        </w:numPr>
        <w:jc w:val="both"/>
      </w:pPr>
      <w:r w:rsidRPr="00411D10">
        <w:t xml:space="preserve">If EHT PPDU does not have EHT-SIG, EHT-STF is positioned immediately after U-SIG. </w:t>
      </w:r>
    </w:p>
    <w:p w14:paraId="2F5751D3" w14:textId="77777777" w:rsidR="009E479C" w:rsidRPr="00411D10" w:rsidRDefault="009E479C" w:rsidP="009E479C">
      <w:pPr>
        <w:jc w:val="both"/>
      </w:pPr>
      <w:r w:rsidRPr="00411D10">
        <w:t xml:space="preserve">[Motion 112, #SP8, </w:t>
      </w:r>
      <w:sdt>
        <w:sdtPr>
          <w:id w:val="-1142656190"/>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698048565"/>
          <w:citation/>
        </w:sdtPr>
        <w:sdtEndPr/>
        <w:sdtContent>
          <w:r w:rsidRPr="00411D10">
            <w:fldChar w:fldCharType="begin"/>
          </w:r>
          <w:r w:rsidRPr="00411D10">
            <w:rPr>
              <w:lang w:val="en-US"/>
            </w:rPr>
            <w:instrText xml:space="preserve"> CITATION 20_0585r0 \l 1033 </w:instrText>
          </w:r>
          <w:r w:rsidRPr="00411D10">
            <w:fldChar w:fldCharType="separate"/>
          </w:r>
          <w:r w:rsidR="00F97929" w:rsidRPr="00F97929">
            <w:rPr>
              <w:noProof/>
              <w:lang w:val="en-US"/>
            </w:rPr>
            <w:t>[80]</w:t>
          </w:r>
          <w:r w:rsidRPr="00411D10">
            <w:fldChar w:fldCharType="end"/>
          </w:r>
        </w:sdtContent>
      </w:sdt>
      <w:r w:rsidRPr="00411D10">
        <w:t>]</w:t>
      </w:r>
    </w:p>
    <w:p w14:paraId="43EADCF3" w14:textId="77777777" w:rsidR="009E479C" w:rsidRPr="00411D10" w:rsidRDefault="009E479C" w:rsidP="009E479C">
      <w:pPr>
        <w:jc w:val="both"/>
        <w:rPr>
          <w:b/>
        </w:rPr>
      </w:pPr>
    </w:p>
    <w:p w14:paraId="242B3331" w14:textId="6F6C73FF" w:rsidR="009E479C" w:rsidRPr="00411D10" w:rsidRDefault="009E479C" w:rsidP="009E479C">
      <w:pPr>
        <w:rPr>
          <w:szCs w:val="22"/>
        </w:rPr>
      </w:pPr>
      <w:r w:rsidRPr="00411D10">
        <w:rPr>
          <w:szCs w:val="22"/>
        </w:rPr>
        <w:t>802.11be supports 1</w:t>
      </w:r>
      <w:r w:rsidR="0077520B" w:rsidRPr="00411D10">
        <w:rPr>
          <w:szCs w:val="22"/>
        </w:rPr>
        <w:t>×</w:t>
      </w:r>
      <w:r w:rsidRPr="00411D10">
        <w:rPr>
          <w:szCs w:val="22"/>
        </w:rPr>
        <w:t xml:space="preserve"> EHT-STF and 2</w:t>
      </w:r>
      <w:r w:rsidR="0077520B" w:rsidRPr="00411D10">
        <w:rPr>
          <w:szCs w:val="22"/>
        </w:rPr>
        <w:t>×</w:t>
      </w:r>
      <w:r w:rsidRPr="00411D10">
        <w:rPr>
          <w:szCs w:val="22"/>
        </w:rPr>
        <w:t xml:space="preserve"> EHT-STF:</w:t>
      </w:r>
    </w:p>
    <w:p w14:paraId="28579B45" w14:textId="58B9A695" w:rsidR="009E479C" w:rsidRPr="00411D10" w:rsidRDefault="009E479C" w:rsidP="009E479C">
      <w:pPr>
        <w:pStyle w:val="ListParagraph"/>
        <w:numPr>
          <w:ilvl w:val="0"/>
          <w:numId w:val="55"/>
        </w:numPr>
        <w:rPr>
          <w:szCs w:val="22"/>
        </w:rPr>
      </w:pPr>
      <w:r w:rsidRPr="00411D10">
        <w:rPr>
          <w:szCs w:val="22"/>
        </w:rPr>
        <w:t>1</w:t>
      </w:r>
      <w:r w:rsidR="0077520B" w:rsidRPr="00411D10">
        <w:rPr>
          <w:szCs w:val="22"/>
        </w:rPr>
        <w:t>×</w:t>
      </w:r>
      <w:r w:rsidRPr="00411D10">
        <w:rPr>
          <w:szCs w:val="22"/>
        </w:rPr>
        <w:t xml:space="preserve"> EHT-STF is used in EHT SU/MU PPDU.</w:t>
      </w:r>
    </w:p>
    <w:p w14:paraId="43EC6FF2" w14:textId="77777777" w:rsidR="009E479C" w:rsidRPr="00411D10" w:rsidRDefault="009E479C" w:rsidP="009E479C">
      <w:pPr>
        <w:pStyle w:val="ListParagraph"/>
        <w:numPr>
          <w:ilvl w:val="1"/>
          <w:numId w:val="55"/>
        </w:numPr>
        <w:rPr>
          <w:szCs w:val="22"/>
        </w:rPr>
      </w:pPr>
      <w:r w:rsidRPr="00411D10">
        <w:rPr>
          <w:szCs w:val="22"/>
        </w:rPr>
        <w:t>Whether SU and MU PPDU format is the same is TBD.</w:t>
      </w:r>
    </w:p>
    <w:p w14:paraId="608F747F" w14:textId="60CA8BD1" w:rsidR="009E479C" w:rsidRPr="00411D10" w:rsidRDefault="009E479C" w:rsidP="009E479C">
      <w:pPr>
        <w:pStyle w:val="ListParagraph"/>
        <w:numPr>
          <w:ilvl w:val="0"/>
          <w:numId w:val="55"/>
        </w:numPr>
        <w:rPr>
          <w:szCs w:val="22"/>
        </w:rPr>
      </w:pPr>
      <w:r w:rsidRPr="00411D10">
        <w:rPr>
          <w:szCs w:val="22"/>
        </w:rPr>
        <w:t>2</w:t>
      </w:r>
      <w:r w:rsidR="0077520B" w:rsidRPr="00411D10">
        <w:rPr>
          <w:szCs w:val="22"/>
        </w:rPr>
        <w:t>×</w:t>
      </w:r>
      <w:r w:rsidRPr="00411D10">
        <w:rPr>
          <w:szCs w:val="22"/>
        </w:rPr>
        <w:t xml:space="preserve"> EHT-STF is used in EHT TB PPDU.</w:t>
      </w:r>
    </w:p>
    <w:p w14:paraId="7A752751" w14:textId="5BDC3207" w:rsidR="009E479C" w:rsidRPr="00411D10" w:rsidRDefault="009E479C" w:rsidP="009E479C">
      <w:pPr>
        <w:pStyle w:val="ListParagraph"/>
        <w:numPr>
          <w:ilvl w:val="0"/>
          <w:numId w:val="55"/>
        </w:numPr>
        <w:rPr>
          <w:szCs w:val="22"/>
        </w:rPr>
      </w:pPr>
      <w:r w:rsidRPr="00411D10">
        <w:rPr>
          <w:szCs w:val="22"/>
        </w:rPr>
        <w:t>TBD for any new EHT PPDU format</w:t>
      </w:r>
      <w:r w:rsidR="0077520B" w:rsidRPr="00411D10">
        <w:rPr>
          <w:szCs w:val="22"/>
        </w:rPr>
        <w:t>s.</w:t>
      </w:r>
      <w:r w:rsidRPr="00411D10">
        <w:rPr>
          <w:szCs w:val="22"/>
        </w:rPr>
        <w:t xml:space="preserve"> </w:t>
      </w:r>
      <w:r w:rsidRPr="00411D10">
        <w:t xml:space="preserve"> </w:t>
      </w:r>
    </w:p>
    <w:p w14:paraId="7B723FF0" w14:textId="77777777" w:rsidR="009E479C" w:rsidRPr="00411D10" w:rsidRDefault="009E479C" w:rsidP="009E479C">
      <w:pPr>
        <w:jc w:val="both"/>
      </w:pPr>
      <w:r w:rsidRPr="00411D10">
        <w:t xml:space="preserve">[Motion 112, #SP9, </w:t>
      </w:r>
      <w:sdt>
        <w:sdtPr>
          <w:id w:val="-2104106212"/>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494081323"/>
          <w:citation/>
        </w:sdtPr>
        <w:sdtEndPr/>
        <w:sdtContent>
          <w:r w:rsidRPr="00411D10">
            <w:fldChar w:fldCharType="begin"/>
          </w:r>
          <w:r w:rsidRPr="00411D10">
            <w:rPr>
              <w:lang w:val="en-US"/>
            </w:rPr>
            <w:instrText xml:space="preserve"> CITATION 20_0585r0 \l 1033 </w:instrText>
          </w:r>
          <w:r w:rsidRPr="00411D10">
            <w:fldChar w:fldCharType="separate"/>
          </w:r>
          <w:r w:rsidR="00F97929" w:rsidRPr="00F97929">
            <w:rPr>
              <w:noProof/>
              <w:lang w:val="en-US"/>
            </w:rPr>
            <w:t>[80]</w:t>
          </w:r>
          <w:r w:rsidRPr="00411D10">
            <w:fldChar w:fldCharType="end"/>
          </w:r>
        </w:sdtContent>
      </w:sdt>
      <w:r w:rsidRPr="00411D10">
        <w:t>]</w:t>
      </w:r>
    </w:p>
    <w:p w14:paraId="690BE195" w14:textId="77777777" w:rsidR="009E479C" w:rsidRPr="00411D10" w:rsidRDefault="009E479C" w:rsidP="009E479C">
      <w:pPr>
        <w:jc w:val="both"/>
        <w:rPr>
          <w:b/>
        </w:rPr>
      </w:pPr>
    </w:p>
    <w:p w14:paraId="07D9F3AA" w14:textId="3DFEF2A1" w:rsidR="009E479C" w:rsidRPr="00411D10" w:rsidRDefault="009E479C" w:rsidP="009E479C">
      <w:pPr>
        <w:jc w:val="both"/>
      </w:pPr>
      <w:r w:rsidRPr="00411D10">
        <w:rPr>
          <w:bCs/>
          <w:szCs w:val="22"/>
        </w:rPr>
        <w:t>802.11be reuses 1</w:t>
      </w:r>
      <w:r w:rsidR="0077520B" w:rsidRPr="00411D10">
        <w:rPr>
          <w:szCs w:val="22"/>
        </w:rPr>
        <w:t>×</w:t>
      </w:r>
      <w:r w:rsidRPr="00411D10">
        <w:rPr>
          <w:bCs/>
          <w:szCs w:val="22"/>
        </w:rPr>
        <w:t xml:space="preserve"> HE-STF and 2</w:t>
      </w:r>
      <w:r w:rsidR="0077520B" w:rsidRPr="00411D10">
        <w:rPr>
          <w:szCs w:val="22"/>
        </w:rPr>
        <w:t>×</w:t>
      </w:r>
      <w:r w:rsidRPr="00411D10">
        <w:rPr>
          <w:bCs/>
          <w:szCs w:val="22"/>
        </w:rPr>
        <w:t xml:space="preserve"> HE-STF in 20/40/80/160/80+80 MHz PPDU. </w:t>
      </w:r>
      <w:r w:rsidRPr="00411D10">
        <w:t xml:space="preserve"> </w:t>
      </w:r>
    </w:p>
    <w:p w14:paraId="4F656EC3" w14:textId="77777777" w:rsidR="009E479C" w:rsidRPr="00411D10" w:rsidRDefault="009E479C" w:rsidP="009E479C">
      <w:pPr>
        <w:jc w:val="both"/>
      </w:pPr>
      <w:r w:rsidRPr="00411D10">
        <w:t xml:space="preserve">[Motion 112, #SP10, </w:t>
      </w:r>
      <w:sdt>
        <w:sdtPr>
          <w:id w:val="1205830539"/>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743186888"/>
          <w:citation/>
        </w:sdtPr>
        <w:sdtEndPr/>
        <w:sdtContent>
          <w:r w:rsidRPr="00411D10">
            <w:fldChar w:fldCharType="begin"/>
          </w:r>
          <w:r w:rsidRPr="00411D10">
            <w:rPr>
              <w:lang w:val="en-US"/>
            </w:rPr>
            <w:instrText xml:space="preserve"> CITATION 20_0585r0 \l 1033 </w:instrText>
          </w:r>
          <w:r w:rsidRPr="00411D10">
            <w:fldChar w:fldCharType="separate"/>
          </w:r>
          <w:r w:rsidR="00F97929" w:rsidRPr="00F97929">
            <w:rPr>
              <w:noProof/>
              <w:lang w:val="en-US"/>
            </w:rPr>
            <w:t>[80]</w:t>
          </w:r>
          <w:r w:rsidRPr="00411D10">
            <w:fldChar w:fldCharType="end"/>
          </w:r>
        </w:sdtContent>
      </w:sdt>
      <w:r w:rsidRPr="00411D10">
        <w:t>]</w:t>
      </w:r>
    </w:p>
    <w:p w14:paraId="01571CEA" w14:textId="77777777" w:rsidR="009E479C" w:rsidRPr="00411D10" w:rsidRDefault="009E479C" w:rsidP="009E479C"/>
    <w:p w14:paraId="05FCE9F8" w14:textId="236AE4FF" w:rsidR="009E479C" w:rsidRPr="00411D10" w:rsidRDefault="009E479C" w:rsidP="009E479C">
      <w:pPr>
        <w:jc w:val="both"/>
        <w:rPr>
          <w:szCs w:val="22"/>
        </w:rPr>
      </w:pPr>
      <w:r w:rsidRPr="00411D10">
        <w:rPr>
          <w:szCs w:val="22"/>
        </w:rPr>
        <w:t>1</w:t>
      </w:r>
      <w:r w:rsidR="0077520B" w:rsidRPr="00411D10">
        <w:rPr>
          <w:szCs w:val="22"/>
        </w:rPr>
        <w:t>×</w:t>
      </w:r>
      <w:r w:rsidRPr="00411D10">
        <w:rPr>
          <w:szCs w:val="22"/>
        </w:rPr>
        <w:t xml:space="preserve"> and 2</w:t>
      </w:r>
      <w:r w:rsidR="0077520B" w:rsidRPr="00411D10">
        <w:rPr>
          <w:szCs w:val="22"/>
        </w:rPr>
        <w:t>×</w:t>
      </w:r>
      <w:r w:rsidRPr="00411D10">
        <w:rPr>
          <w:szCs w:val="22"/>
        </w:rPr>
        <w:t xml:space="preserve"> 320/160+160 MHz EHT-STF sequences are designed by repeating 1</w:t>
      </w:r>
      <w:r w:rsidR="0077520B" w:rsidRPr="00411D10">
        <w:rPr>
          <w:szCs w:val="22"/>
        </w:rPr>
        <w:t>×</w:t>
      </w:r>
      <w:r w:rsidRPr="00411D10">
        <w:rPr>
          <w:szCs w:val="22"/>
        </w:rPr>
        <w:t xml:space="preserve"> and 2</w:t>
      </w:r>
      <w:r w:rsidR="0077520B" w:rsidRPr="00411D10">
        <w:rPr>
          <w:szCs w:val="22"/>
        </w:rPr>
        <w:t>×</w:t>
      </w:r>
      <w:r w:rsidRPr="00411D10">
        <w:rPr>
          <w:szCs w:val="22"/>
        </w:rPr>
        <w:t xml:space="preserve"> 80 MHz HE-STF sequences, respectively.</w:t>
      </w:r>
    </w:p>
    <w:p w14:paraId="52A881F8" w14:textId="77777777" w:rsidR="009E479C" w:rsidRPr="00411D10" w:rsidRDefault="009E479C" w:rsidP="009E479C">
      <w:pPr>
        <w:pStyle w:val="ListParagraph"/>
        <w:numPr>
          <w:ilvl w:val="0"/>
          <w:numId w:val="70"/>
        </w:numPr>
        <w:jc w:val="both"/>
        <w:rPr>
          <w:szCs w:val="22"/>
        </w:rPr>
      </w:pPr>
      <w:r w:rsidRPr="00411D10">
        <w:rPr>
          <w:szCs w:val="22"/>
        </w:rPr>
        <w:t xml:space="preserve">Additional coefficients for phase rotation are TBD. </w:t>
      </w:r>
    </w:p>
    <w:p w14:paraId="258EF93F" w14:textId="77777777" w:rsidR="009E479C" w:rsidRPr="00411D10" w:rsidRDefault="009E479C" w:rsidP="009E479C">
      <w:pPr>
        <w:jc w:val="both"/>
        <w:rPr>
          <w:szCs w:val="22"/>
        </w:rPr>
      </w:pPr>
      <w:r w:rsidRPr="00411D10">
        <w:rPr>
          <w:szCs w:val="22"/>
        </w:rPr>
        <w:t xml:space="preserve">[Motion 115, #SP56, </w:t>
      </w:r>
      <w:sdt>
        <w:sdtPr>
          <w:rPr>
            <w:szCs w:val="22"/>
          </w:rPr>
          <w:id w:val="-939066231"/>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753389734"/>
          <w:citation/>
        </w:sdtPr>
        <w:sdtEndPr/>
        <w:sdtContent>
          <w:r w:rsidRPr="00411D10">
            <w:rPr>
              <w:szCs w:val="22"/>
            </w:rPr>
            <w:fldChar w:fldCharType="begin"/>
          </w:r>
          <w:r w:rsidRPr="00411D10">
            <w:rPr>
              <w:szCs w:val="22"/>
              <w:lang w:val="en-US"/>
            </w:rPr>
            <w:instrText xml:space="preserve"> CITATION 20_0782r2 \l 1033 </w:instrText>
          </w:r>
          <w:r w:rsidRPr="00411D10">
            <w:rPr>
              <w:szCs w:val="22"/>
            </w:rPr>
            <w:fldChar w:fldCharType="separate"/>
          </w:r>
          <w:r w:rsidR="00F97929" w:rsidRPr="00F97929">
            <w:rPr>
              <w:noProof/>
              <w:szCs w:val="22"/>
              <w:lang w:val="en-US"/>
            </w:rPr>
            <w:t>[81]</w:t>
          </w:r>
          <w:r w:rsidRPr="00411D10">
            <w:rPr>
              <w:szCs w:val="22"/>
            </w:rPr>
            <w:fldChar w:fldCharType="end"/>
          </w:r>
        </w:sdtContent>
      </w:sdt>
      <w:r w:rsidRPr="00411D10">
        <w:rPr>
          <w:szCs w:val="22"/>
        </w:rPr>
        <w:t>]</w:t>
      </w:r>
    </w:p>
    <w:p w14:paraId="78FC9A8F" w14:textId="77777777" w:rsidR="009E479C" w:rsidRPr="00411D10" w:rsidRDefault="009E479C" w:rsidP="009E479C">
      <w:pPr>
        <w:jc w:val="both"/>
        <w:rPr>
          <w:szCs w:val="22"/>
        </w:rPr>
      </w:pPr>
    </w:p>
    <w:p w14:paraId="0DC25464" w14:textId="3CFF66B1" w:rsidR="009E479C" w:rsidRPr="00411D10" w:rsidRDefault="009E479C" w:rsidP="009E479C">
      <w:pPr>
        <w:jc w:val="both"/>
        <w:rPr>
          <w:szCs w:val="22"/>
        </w:rPr>
      </w:pPr>
      <w:r w:rsidRPr="00411D10">
        <w:rPr>
          <w:szCs w:val="22"/>
        </w:rPr>
        <w:t>1</w:t>
      </w:r>
      <w:r w:rsidR="0077520B" w:rsidRPr="00411D10">
        <w:rPr>
          <w:szCs w:val="22"/>
        </w:rPr>
        <w:t>×</w:t>
      </w:r>
      <w:r w:rsidRPr="00411D10">
        <w:rPr>
          <w:szCs w:val="22"/>
        </w:rPr>
        <w:t xml:space="preserve"> EHT-STF sequence for contiguous 320 MHz PPDU</w:t>
      </w:r>
    </w:p>
    <w:p w14:paraId="732C3E4B" w14:textId="77777777" w:rsidR="009E479C" w:rsidRPr="00411D10" w:rsidRDefault="009E479C" w:rsidP="009E479C">
      <w:pPr>
        <w:pStyle w:val="ListParagraph"/>
        <w:numPr>
          <w:ilvl w:val="0"/>
          <w:numId w:val="83"/>
        </w:numPr>
        <w:jc w:val="both"/>
        <w:rPr>
          <w:szCs w:val="22"/>
        </w:rPr>
      </w:pPr>
      <w:r w:rsidRPr="00411D10">
        <w:rPr>
          <w:i/>
          <w:szCs w:val="22"/>
        </w:rPr>
        <w:t>EHTS</w:t>
      </w:r>
      <w:r w:rsidRPr="00411D10">
        <w:rPr>
          <w:szCs w:val="22"/>
          <w:vertAlign w:val="subscript"/>
        </w:rPr>
        <w:t>-2032:16:2032</w:t>
      </w:r>
      <w:r w:rsidRPr="00411D10">
        <w:rPr>
          <w:szCs w:val="22"/>
        </w:rPr>
        <w:t xml:space="preserve"> =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xml:space="preserve">,  1*(0,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xml:space="preserve">) ,  -1*(0,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xml:space="preserve">),  -1*(0,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 (1+j) / sqrt(2)</w:t>
      </w:r>
    </w:p>
    <w:p w14:paraId="035EA568" w14:textId="5067B819" w:rsidR="009E479C" w:rsidRPr="00411D10" w:rsidRDefault="009E479C" w:rsidP="009E479C">
      <w:pPr>
        <w:jc w:val="both"/>
        <w:rPr>
          <w:szCs w:val="22"/>
        </w:rPr>
      </w:pPr>
      <w:r w:rsidRPr="00411D10">
        <w:rPr>
          <w:szCs w:val="22"/>
        </w:rPr>
        <w:t>1</w:t>
      </w:r>
      <w:r w:rsidR="0077520B" w:rsidRPr="00411D10">
        <w:rPr>
          <w:szCs w:val="22"/>
        </w:rPr>
        <w:t>×</w:t>
      </w:r>
      <w:r w:rsidRPr="00411D10">
        <w:rPr>
          <w:szCs w:val="22"/>
        </w:rPr>
        <w:t xml:space="preserve"> EHT-STF sequence for non-contiguous 160+160 MHz PPDU</w:t>
      </w:r>
    </w:p>
    <w:p w14:paraId="60FC3875" w14:textId="4912EDDF" w:rsidR="009E479C" w:rsidRPr="00411D10" w:rsidRDefault="009E479C" w:rsidP="009E479C">
      <w:pPr>
        <w:pStyle w:val="ListParagraph"/>
        <w:numPr>
          <w:ilvl w:val="0"/>
          <w:numId w:val="83"/>
        </w:numPr>
        <w:jc w:val="both"/>
        <w:rPr>
          <w:szCs w:val="22"/>
        </w:rPr>
      </w:pPr>
      <w:r w:rsidRPr="00411D10">
        <w:rPr>
          <w:szCs w:val="22"/>
        </w:rPr>
        <w:t xml:space="preserve">Low 160 MHz: </w:t>
      </w:r>
      <w:r w:rsidRPr="00411D10">
        <w:rPr>
          <w:i/>
          <w:szCs w:val="22"/>
        </w:rPr>
        <w:t>EHTS</w:t>
      </w:r>
      <w:r w:rsidRPr="00411D10">
        <w:rPr>
          <w:szCs w:val="22"/>
          <w:vertAlign w:val="subscript"/>
        </w:rPr>
        <w:t>-1008:16:1008</w:t>
      </w:r>
      <w:r w:rsidRPr="00411D10">
        <w:rPr>
          <w:szCs w:val="22"/>
        </w:rPr>
        <w:t xml:space="preserve"> =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xml:space="preserve">, 0, </w:t>
      </w:r>
      <w:r w:rsidRPr="00411D10">
        <w:rPr>
          <w:i/>
          <w:szCs w:val="22"/>
        </w:rPr>
        <w:t>M</w:t>
      </w:r>
      <w:r w:rsidRPr="00411D10">
        <w:rPr>
          <w:szCs w:val="22"/>
        </w:rPr>
        <w:t>,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004E7BE7" w:rsidRPr="00411D10">
        <w:rPr>
          <w:szCs w:val="22"/>
        </w:rPr>
        <w:t xml:space="preserve"> }*</w:t>
      </w:r>
      <w:r w:rsidRPr="00411D10">
        <w:rPr>
          <w:szCs w:val="22"/>
        </w:rPr>
        <w:t>(1+j) / sqrt(2)</w:t>
      </w:r>
    </w:p>
    <w:p w14:paraId="470ECAC1" w14:textId="00DD59DE" w:rsidR="009E479C" w:rsidRPr="00411D10" w:rsidRDefault="009E479C" w:rsidP="009E479C">
      <w:pPr>
        <w:pStyle w:val="ListParagraph"/>
        <w:numPr>
          <w:ilvl w:val="0"/>
          <w:numId w:val="83"/>
        </w:numPr>
        <w:jc w:val="both"/>
        <w:rPr>
          <w:szCs w:val="22"/>
        </w:rPr>
      </w:pPr>
      <w:r w:rsidRPr="00411D10">
        <w:rPr>
          <w:szCs w:val="22"/>
        </w:rPr>
        <w:t xml:space="preserve">High 160 MHz: </w:t>
      </w:r>
      <w:r w:rsidRPr="00411D10">
        <w:rPr>
          <w:i/>
          <w:szCs w:val="22"/>
        </w:rPr>
        <w:t>EHTS</w:t>
      </w:r>
      <w:r w:rsidRPr="00411D10">
        <w:rPr>
          <w:szCs w:val="22"/>
          <w:vertAlign w:val="subscript"/>
        </w:rPr>
        <w:t>-1008:16:1008</w:t>
      </w:r>
      <w:r w:rsidRPr="00411D10">
        <w:rPr>
          <w:szCs w:val="22"/>
        </w:rPr>
        <w:t xml:space="preserve"> = {-</w:t>
      </w:r>
      <w:r w:rsidRPr="00411D10">
        <w:rPr>
          <w:i/>
          <w:szCs w:val="22"/>
        </w:rPr>
        <w:t>M</w:t>
      </w:r>
      <w:r w:rsidRPr="00411D10">
        <w:rPr>
          <w:szCs w:val="22"/>
        </w:rPr>
        <w:t xml:space="preserve">, -1, </w:t>
      </w:r>
      <w:r w:rsidRPr="00411D10">
        <w:rPr>
          <w:i/>
          <w:szCs w:val="22"/>
        </w:rPr>
        <w:t>M</w:t>
      </w:r>
      <w:r w:rsidRPr="00411D10">
        <w:rPr>
          <w:szCs w:val="22"/>
        </w:rPr>
        <w:t xml:space="preserve">, 0,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xml:space="preserve">, 0, </w:t>
      </w:r>
      <w:r w:rsidRPr="00411D10">
        <w:rPr>
          <w:i/>
          <w:szCs w:val="22"/>
        </w:rPr>
        <w:t>M</w:t>
      </w:r>
      <w:r w:rsidRPr="00411D10">
        <w:rPr>
          <w:szCs w:val="22"/>
        </w:rPr>
        <w:t xml:space="preserve">, -1, </w:t>
      </w:r>
      <w:r w:rsidRPr="00411D10">
        <w:rPr>
          <w:i/>
          <w:szCs w:val="22"/>
        </w:rPr>
        <w:t>M</w:t>
      </w:r>
      <w:r w:rsidR="004E7BE7" w:rsidRPr="00411D10">
        <w:rPr>
          <w:szCs w:val="22"/>
        </w:rPr>
        <w:t xml:space="preserve"> }*</w:t>
      </w:r>
      <w:r w:rsidRPr="00411D10">
        <w:rPr>
          <w:szCs w:val="22"/>
        </w:rPr>
        <w:t>(1+j) / sqrt(2)</w:t>
      </w:r>
    </w:p>
    <w:p w14:paraId="1D851752" w14:textId="77777777" w:rsidR="009E479C" w:rsidRPr="00411D10" w:rsidRDefault="009E479C" w:rsidP="009E479C">
      <w:pPr>
        <w:jc w:val="both"/>
        <w:rPr>
          <w:szCs w:val="22"/>
        </w:rPr>
      </w:pPr>
      <w:r w:rsidRPr="00411D10">
        <w:rPr>
          <w:szCs w:val="22"/>
        </w:rPr>
        <w:t xml:space="preserve">where </w:t>
      </w:r>
      <w:r w:rsidRPr="00411D10">
        <w:rPr>
          <w:i/>
          <w:szCs w:val="22"/>
        </w:rPr>
        <w:t>M</w:t>
      </w:r>
      <w:r w:rsidRPr="00411D10">
        <w:rPr>
          <w:szCs w:val="22"/>
        </w:rPr>
        <w:t xml:space="preserve"> = {-1, -1, -1, +1, +1, +1, -1, +1, +1, +1, -1, +1, +1, -1, +1}</w:t>
      </w:r>
    </w:p>
    <w:p w14:paraId="15DC6A07" w14:textId="77777777" w:rsidR="009E479C" w:rsidRPr="003E3642" w:rsidRDefault="009E479C" w:rsidP="009E479C">
      <w:pPr>
        <w:jc w:val="both"/>
        <w:rPr>
          <w:szCs w:val="22"/>
        </w:rPr>
      </w:pPr>
      <w:r w:rsidRPr="00411D10">
        <w:rPr>
          <w:szCs w:val="22"/>
        </w:rPr>
        <w:t xml:space="preserve">[Motion 115, #SP82, </w:t>
      </w:r>
      <w:sdt>
        <w:sdtPr>
          <w:rPr>
            <w:szCs w:val="22"/>
          </w:rPr>
          <w:id w:val="743537615"/>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96904577"/>
          <w:citation/>
        </w:sdtPr>
        <w:sdtEndPr/>
        <w:sdtContent>
          <w:r w:rsidRPr="00411D10">
            <w:rPr>
              <w:szCs w:val="22"/>
            </w:rPr>
            <w:fldChar w:fldCharType="begin"/>
          </w:r>
          <w:r w:rsidRPr="00411D10">
            <w:rPr>
              <w:szCs w:val="22"/>
              <w:lang w:val="en-US"/>
            </w:rPr>
            <w:instrText xml:space="preserve"> CITATION 20_0782r2 \l 1033 </w:instrText>
          </w:r>
          <w:r w:rsidRPr="00411D10">
            <w:rPr>
              <w:szCs w:val="22"/>
            </w:rPr>
            <w:fldChar w:fldCharType="separate"/>
          </w:r>
          <w:r w:rsidR="00F97929" w:rsidRPr="00F97929">
            <w:rPr>
              <w:noProof/>
              <w:szCs w:val="22"/>
              <w:lang w:val="en-US"/>
            </w:rPr>
            <w:t>[81]</w:t>
          </w:r>
          <w:r w:rsidRPr="00411D10">
            <w:rPr>
              <w:szCs w:val="22"/>
            </w:rPr>
            <w:fldChar w:fldCharType="end"/>
          </w:r>
        </w:sdtContent>
      </w:sdt>
      <w:r w:rsidRPr="00411D10">
        <w:rPr>
          <w:szCs w:val="22"/>
        </w:rPr>
        <w:t>]</w:t>
      </w:r>
    </w:p>
    <w:p w14:paraId="43DC3BBA" w14:textId="77777777" w:rsidR="009E479C" w:rsidRDefault="009E479C" w:rsidP="009E479C">
      <w:pPr>
        <w:rPr>
          <w:szCs w:val="22"/>
        </w:rPr>
      </w:pPr>
    </w:p>
    <w:p w14:paraId="44AABFAE" w14:textId="77777777" w:rsidR="009241DA" w:rsidRDefault="009241DA">
      <w:pPr>
        <w:rPr>
          <w:szCs w:val="22"/>
          <w:highlight w:val="lightGray"/>
        </w:rPr>
      </w:pPr>
      <w:r>
        <w:rPr>
          <w:szCs w:val="22"/>
          <w:highlight w:val="lightGray"/>
        </w:rPr>
        <w:br w:type="page"/>
      </w:r>
    </w:p>
    <w:p w14:paraId="72EC1659" w14:textId="4C4D1851" w:rsidR="009E479C" w:rsidRPr="00411D10" w:rsidRDefault="009E479C" w:rsidP="009E479C">
      <w:pPr>
        <w:jc w:val="both"/>
        <w:rPr>
          <w:szCs w:val="22"/>
        </w:rPr>
      </w:pPr>
      <w:r w:rsidRPr="00411D10">
        <w:rPr>
          <w:szCs w:val="22"/>
        </w:rPr>
        <w:t>2</w:t>
      </w:r>
      <w:r w:rsidR="0077520B" w:rsidRPr="00411D10">
        <w:rPr>
          <w:szCs w:val="22"/>
        </w:rPr>
        <w:t>×</w:t>
      </w:r>
      <w:r w:rsidRPr="00411D10">
        <w:rPr>
          <w:szCs w:val="22"/>
        </w:rPr>
        <w:t xml:space="preserve"> EHT-STF sequence for contiguous 320 MHz PPDU</w:t>
      </w:r>
    </w:p>
    <w:p w14:paraId="662254FB" w14:textId="0D1ABAD4" w:rsidR="009E479C" w:rsidRPr="00411D10" w:rsidRDefault="009E479C" w:rsidP="009E479C">
      <w:pPr>
        <w:pStyle w:val="ListParagraph"/>
        <w:numPr>
          <w:ilvl w:val="0"/>
          <w:numId w:val="84"/>
        </w:numPr>
        <w:jc w:val="both"/>
        <w:rPr>
          <w:szCs w:val="22"/>
        </w:rPr>
      </w:pPr>
      <w:r w:rsidRPr="00411D10">
        <w:rPr>
          <w:i/>
          <w:szCs w:val="22"/>
        </w:rPr>
        <w:t>EHTS</w:t>
      </w:r>
      <w:r w:rsidRPr="00411D10">
        <w:rPr>
          <w:szCs w:val="22"/>
          <w:vertAlign w:val="subscript"/>
        </w:rPr>
        <w:t>-2040:8:2040</w:t>
      </w:r>
      <w:r w:rsidRPr="00411D10">
        <w:rPr>
          <w:szCs w:val="22"/>
        </w:rPr>
        <w:t xml:space="preserve"> =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Pr="00411D10">
        <w:rPr>
          <w:szCs w:val="22"/>
        </w:rPr>
        <w:t xml:space="preserve">,  1*(0,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Pr="00411D10">
        <w:rPr>
          <w:szCs w:val="22"/>
        </w:rPr>
        <w:t xml:space="preserve">),  -1*(0,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Pr="00411D10">
        <w:rPr>
          <w:szCs w:val="22"/>
        </w:rPr>
        <w:t xml:space="preserve">), -1*(0,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004E7BE7" w:rsidRPr="00411D10">
        <w:rPr>
          <w:szCs w:val="22"/>
        </w:rPr>
        <w:t>)}*</w:t>
      </w:r>
      <w:r w:rsidRPr="00411D10">
        <w:rPr>
          <w:szCs w:val="22"/>
        </w:rPr>
        <w:t>(1+j) / sqrt(2)</w:t>
      </w:r>
    </w:p>
    <w:p w14:paraId="4E231CBD" w14:textId="77777777" w:rsidR="009E479C" w:rsidRPr="00411D10" w:rsidRDefault="009E479C" w:rsidP="009E479C">
      <w:pPr>
        <w:pStyle w:val="ListParagraph"/>
        <w:numPr>
          <w:ilvl w:val="1"/>
          <w:numId w:val="84"/>
        </w:numPr>
        <w:jc w:val="both"/>
        <w:rPr>
          <w:szCs w:val="22"/>
        </w:rPr>
      </w:pPr>
      <w:r w:rsidRPr="00411D10">
        <w:rPr>
          <w:i/>
          <w:szCs w:val="22"/>
        </w:rPr>
        <w:t>EHTS</w:t>
      </w:r>
      <w:r w:rsidRPr="00411D10">
        <w:rPr>
          <w:szCs w:val="22"/>
          <w:vertAlign w:val="subscript"/>
        </w:rPr>
        <w:t>-2040</w:t>
      </w:r>
      <w:r w:rsidRPr="00411D10">
        <w:rPr>
          <w:szCs w:val="22"/>
        </w:rPr>
        <w:t xml:space="preserve"> = </w:t>
      </w:r>
      <w:r w:rsidRPr="00411D10">
        <w:rPr>
          <w:i/>
          <w:szCs w:val="22"/>
        </w:rPr>
        <w:t>EHTS</w:t>
      </w:r>
      <w:r w:rsidRPr="00411D10">
        <w:rPr>
          <w:szCs w:val="22"/>
          <w:vertAlign w:val="subscript"/>
        </w:rPr>
        <w:t>-1032</w:t>
      </w:r>
      <w:r w:rsidRPr="00411D10">
        <w:rPr>
          <w:szCs w:val="22"/>
        </w:rPr>
        <w:t xml:space="preserve"> = </w:t>
      </w:r>
      <w:r w:rsidRPr="00411D10">
        <w:rPr>
          <w:i/>
          <w:szCs w:val="22"/>
        </w:rPr>
        <w:t>EHTS</w:t>
      </w:r>
      <w:r w:rsidRPr="00411D10">
        <w:rPr>
          <w:szCs w:val="22"/>
          <w:vertAlign w:val="subscript"/>
        </w:rPr>
        <w:t>-1016</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1016</w:t>
      </w:r>
      <w:r w:rsidRPr="00411D10">
        <w:rPr>
          <w:szCs w:val="22"/>
        </w:rPr>
        <w:t xml:space="preserve"> = </w:t>
      </w:r>
      <w:r w:rsidRPr="00411D10">
        <w:rPr>
          <w:i/>
          <w:szCs w:val="22"/>
        </w:rPr>
        <w:t>EHTS</w:t>
      </w:r>
      <w:r w:rsidRPr="00411D10">
        <w:rPr>
          <w:szCs w:val="22"/>
          <w:vertAlign w:val="subscript"/>
        </w:rPr>
        <w:t>1032</w:t>
      </w:r>
      <w:r w:rsidRPr="00411D10">
        <w:rPr>
          <w:szCs w:val="22"/>
        </w:rPr>
        <w:t xml:space="preserve"> = </w:t>
      </w:r>
      <w:r w:rsidRPr="00411D10">
        <w:rPr>
          <w:i/>
          <w:szCs w:val="22"/>
        </w:rPr>
        <w:t>EHTS</w:t>
      </w:r>
      <w:r w:rsidRPr="00411D10">
        <w:rPr>
          <w:szCs w:val="22"/>
          <w:vertAlign w:val="subscript"/>
        </w:rPr>
        <w:t>2040</w:t>
      </w:r>
      <w:r w:rsidRPr="00411D10">
        <w:rPr>
          <w:szCs w:val="22"/>
        </w:rPr>
        <w:t xml:space="preserve"> = 0</w:t>
      </w:r>
    </w:p>
    <w:p w14:paraId="34126CA8" w14:textId="06F45892" w:rsidR="009E479C" w:rsidRPr="00411D10" w:rsidRDefault="009E479C" w:rsidP="009E479C">
      <w:pPr>
        <w:jc w:val="both"/>
        <w:rPr>
          <w:szCs w:val="22"/>
        </w:rPr>
      </w:pPr>
      <w:r w:rsidRPr="00411D10">
        <w:rPr>
          <w:szCs w:val="22"/>
        </w:rPr>
        <w:t>2</w:t>
      </w:r>
      <w:r w:rsidR="0077520B" w:rsidRPr="00411D10">
        <w:rPr>
          <w:szCs w:val="22"/>
        </w:rPr>
        <w:t>×</w:t>
      </w:r>
      <w:r w:rsidRPr="00411D10">
        <w:rPr>
          <w:szCs w:val="22"/>
        </w:rPr>
        <w:t xml:space="preserve"> EHT-STF sequence for non-contiguous 160+160 MHz PPDU</w:t>
      </w:r>
    </w:p>
    <w:p w14:paraId="41DF3562" w14:textId="517C7EE2" w:rsidR="009E479C" w:rsidRPr="00411D10" w:rsidRDefault="009E479C" w:rsidP="009E479C">
      <w:pPr>
        <w:pStyle w:val="ListParagraph"/>
        <w:numPr>
          <w:ilvl w:val="0"/>
          <w:numId w:val="84"/>
        </w:numPr>
        <w:jc w:val="both"/>
        <w:rPr>
          <w:szCs w:val="22"/>
        </w:rPr>
      </w:pPr>
      <w:r w:rsidRPr="00411D10">
        <w:rPr>
          <w:szCs w:val="22"/>
        </w:rPr>
        <w:t xml:space="preserve">Low 160 MHz:  </w:t>
      </w:r>
      <w:r w:rsidRPr="00411D10">
        <w:rPr>
          <w:i/>
          <w:szCs w:val="22"/>
        </w:rPr>
        <w:t>EHTS</w:t>
      </w:r>
      <w:r w:rsidRPr="00411D10">
        <w:rPr>
          <w:szCs w:val="22"/>
          <w:vertAlign w:val="subscript"/>
        </w:rPr>
        <w:t>-1016:8:1016</w:t>
      </w:r>
      <w:r w:rsidRPr="00411D10">
        <w:rPr>
          <w:szCs w:val="22"/>
        </w:rPr>
        <w:t xml:space="preserve"> =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Pr="00411D10">
        <w:rPr>
          <w:szCs w:val="22"/>
        </w:rPr>
        <w:t xml:space="preserve">,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1, -</w:t>
      </w:r>
      <w:r w:rsidRPr="00411D10">
        <w:rPr>
          <w:i/>
          <w:szCs w:val="22"/>
        </w:rPr>
        <w:t>M</w:t>
      </w:r>
      <w:r w:rsidR="004E7BE7" w:rsidRPr="00411D10">
        <w:rPr>
          <w:szCs w:val="22"/>
        </w:rPr>
        <w:t xml:space="preserve"> }*</w:t>
      </w:r>
      <w:r w:rsidRPr="00411D10">
        <w:rPr>
          <w:szCs w:val="22"/>
        </w:rPr>
        <w:t>(1+j) / sqrt(2)</w:t>
      </w:r>
    </w:p>
    <w:p w14:paraId="2B0FCDF7" w14:textId="77777777" w:rsidR="009E479C" w:rsidRPr="00411D10" w:rsidRDefault="009E479C" w:rsidP="009E479C">
      <w:pPr>
        <w:pStyle w:val="ListParagraph"/>
        <w:numPr>
          <w:ilvl w:val="1"/>
          <w:numId w:val="84"/>
        </w:numPr>
        <w:jc w:val="both"/>
        <w:rPr>
          <w:szCs w:val="22"/>
        </w:rPr>
      </w:pPr>
      <w:r w:rsidRPr="00411D10">
        <w:rPr>
          <w:i/>
          <w:szCs w:val="22"/>
        </w:rPr>
        <w:t>EHTS</w:t>
      </w:r>
      <w:r w:rsidRPr="00411D10">
        <w:rPr>
          <w:szCs w:val="22"/>
          <w:vertAlign w:val="subscript"/>
        </w:rPr>
        <w:t>-1016</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1016</w:t>
      </w:r>
      <w:r w:rsidRPr="00411D10">
        <w:rPr>
          <w:szCs w:val="22"/>
        </w:rPr>
        <w:t xml:space="preserve"> = 0</w:t>
      </w:r>
    </w:p>
    <w:p w14:paraId="185D3CA6" w14:textId="62D7B4FD" w:rsidR="009E479C" w:rsidRPr="00411D10" w:rsidRDefault="009E479C" w:rsidP="009E479C">
      <w:pPr>
        <w:pStyle w:val="ListParagraph"/>
        <w:numPr>
          <w:ilvl w:val="0"/>
          <w:numId w:val="84"/>
        </w:numPr>
        <w:jc w:val="both"/>
        <w:rPr>
          <w:szCs w:val="22"/>
        </w:rPr>
      </w:pPr>
      <w:r w:rsidRPr="00411D10">
        <w:rPr>
          <w:szCs w:val="22"/>
        </w:rPr>
        <w:t xml:space="preserve">High 160 MHz:  </w:t>
      </w:r>
      <w:r w:rsidRPr="00411D10">
        <w:rPr>
          <w:i/>
          <w:szCs w:val="22"/>
        </w:rPr>
        <w:t>EHTS</w:t>
      </w:r>
      <w:r w:rsidRPr="00411D10">
        <w:rPr>
          <w:szCs w:val="22"/>
          <w:vertAlign w:val="subscript"/>
        </w:rPr>
        <w:t>-1016:8:1016</w:t>
      </w:r>
      <w:r w:rsidRPr="00411D10">
        <w:rPr>
          <w:szCs w:val="22"/>
        </w:rPr>
        <w:t xml:space="preserve"> =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0,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xml:space="preserve">, -1, </w:t>
      </w:r>
      <w:r w:rsidRPr="00411D10">
        <w:rPr>
          <w:i/>
          <w:szCs w:val="22"/>
        </w:rPr>
        <w:t>M</w:t>
      </w:r>
      <w:r w:rsidRPr="00411D10">
        <w:rPr>
          <w:szCs w:val="22"/>
        </w:rPr>
        <w:t>, 0,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1, -</w:t>
      </w:r>
      <w:r w:rsidRPr="00411D10">
        <w:rPr>
          <w:i/>
          <w:szCs w:val="22"/>
        </w:rPr>
        <w:t>M</w:t>
      </w:r>
      <w:r w:rsidRPr="00411D10">
        <w:rPr>
          <w:szCs w:val="22"/>
        </w:rPr>
        <w:t xml:space="preserve">, 0, </w:t>
      </w:r>
      <w:r w:rsidRPr="00411D10">
        <w:rPr>
          <w:i/>
          <w:szCs w:val="22"/>
        </w:rPr>
        <w:t>M</w:t>
      </w:r>
      <w:r w:rsidRPr="00411D10">
        <w:rPr>
          <w:szCs w:val="22"/>
        </w:rPr>
        <w:t>, -1, -</w:t>
      </w:r>
      <w:r w:rsidRPr="00411D10">
        <w:rPr>
          <w:i/>
          <w:szCs w:val="22"/>
        </w:rPr>
        <w:t>M</w:t>
      </w:r>
      <w:r w:rsidRPr="00411D10">
        <w:rPr>
          <w:szCs w:val="22"/>
        </w:rPr>
        <w:t xml:space="preserve">, -1, </w:t>
      </w:r>
      <w:r w:rsidRPr="00411D10">
        <w:rPr>
          <w:i/>
          <w:szCs w:val="22"/>
        </w:rPr>
        <w:t>M</w:t>
      </w:r>
      <w:r w:rsidRPr="00411D10">
        <w:rPr>
          <w:szCs w:val="22"/>
        </w:rPr>
        <w:t xml:space="preserve">, -1, </w:t>
      </w:r>
      <w:r w:rsidRPr="00411D10">
        <w:rPr>
          <w:i/>
          <w:szCs w:val="22"/>
        </w:rPr>
        <w:t>M</w:t>
      </w:r>
      <w:r w:rsidR="004E7BE7" w:rsidRPr="00411D10">
        <w:rPr>
          <w:szCs w:val="22"/>
        </w:rPr>
        <w:t>}*</w:t>
      </w:r>
      <w:r w:rsidRPr="00411D10">
        <w:rPr>
          <w:szCs w:val="22"/>
        </w:rPr>
        <w:t>(1+j) / sqrt(2)</w:t>
      </w:r>
    </w:p>
    <w:p w14:paraId="4BEC5D75" w14:textId="77777777" w:rsidR="009E479C" w:rsidRPr="00411D10" w:rsidRDefault="009E479C" w:rsidP="009E479C">
      <w:pPr>
        <w:pStyle w:val="ListParagraph"/>
        <w:numPr>
          <w:ilvl w:val="1"/>
          <w:numId w:val="84"/>
        </w:numPr>
        <w:jc w:val="both"/>
        <w:rPr>
          <w:szCs w:val="22"/>
        </w:rPr>
      </w:pPr>
      <w:r w:rsidRPr="00411D10">
        <w:rPr>
          <w:i/>
          <w:szCs w:val="22"/>
        </w:rPr>
        <w:t>EHTS</w:t>
      </w:r>
      <w:r w:rsidRPr="00411D10">
        <w:rPr>
          <w:szCs w:val="22"/>
          <w:vertAlign w:val="subscript"/>
        </w:rPr>
        <w:t>-1016</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8</w:t>
      </w:r>
      <w:r w:rsidRPr="00411D10">
        <w:rPr>
          <w:szCs w:val="22"/>
        </w:rPr>
        <w:t xml:space="preserve"> = </w:t>
      </w:r>
      <w:r w:rsidRPr="00411D10">
        <w:rPr>
          <w:i/>
          <w:szCs w:val="22"/>
        </w:rPr>
        <w:t>EHTS</w:t>
      </w:r>
      <w:r w:rsidRPr="00411D10">
        <w:rPr>
          <w:szCs w:val="22"/>
          <w:vertAlign w:val="subscript"/>
        </w:rPr>
        <w:t>1016</w:t>
      </w:r>
      <w:r w:rsidRPr="00411D10">
        <w:rPr>
          <w:szCs w:val="22"/>
        </w:rPr>
        <w:t xml:space="preserve"> = 0</w:t>
      </w:r>
    </w:p>
    <w:p w14:paraId="45CA3156" w14:textId="77777777" w:rsidR="009E479C" w:rsidRPr="00411D10" w:rsidRDefault="009E479C" w:rsidP="009E479C">
      <w:pPr>
        <w:jc w:val="both"/>
        <w:rPr>
          <w:szCs w:val="22"/>
        </w:rPr>
      </w:pPr>
      <w:r w:rsidRPr="00411D10">
        <w:rPr>
          <w:szCs w:val="22"/>
        </w:rPr>
        <w:t xml:space="preserve">where </w:t>
      </w:r>
      <w:r w:rsidRPr="00411D10">
        <w:rPr>
          <w:i/>
          <w:szCs w:val="22"/>
        </w:rPr>
        <w:t>M</w:t>
      </w:r>
      <w:r w:rsidRPr="00411D10">
        <w:rPr>
          <w:szCs w:val="22"/>
        </w:rPr>
        <w:t xml:space="preserve"> = {-1, -1, -1, +1, +1, +1, -1, +1, +1, +1, -1, +1, +1, -1, +1}  </w:t>
      </w:r>
    </w:p>
    <w:p w14:paraId="78D3964B" w14:textId="77777777" w:rsidR="009E479C" w:rsidRPr="00411D10" w:rsidRDefault="009E479C" w:rsidP="009E479C">
      <w:pPr>
        <w:jc w:val="both"/>
        <w:rPr>
          <w:szCs w:val="22"/>
        </w:rPr>
      </w:pPr>
      <w:r w:rsidRPr="00411D10">
        <w:rPr>
          <w:szCs w:val="22"/>
        </w:rPr>
        <w:t xml:space="preserve">[Motion 115, #SP83, </w:t>
      </w:r>
      <w:sdt>
        <w:sdtPr>
          <w:rPr>
            <w:szCs w:val="22"/>
          </w:rPr>
          <w:id w:val="-1799057790"/>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617954476"/>
          <w:citation/>
        </w:sdtPr>
        <w:sdtEndPr/>
        <w:sdtContent>
          <w:r w:rsidRPr="00411D10">
            <w:rPr>
              <w:szCs w:val="22"/>
            </w:rPr>
            <w:fldChar w:fldCharType="begin"/>
          </w:r>
          <w:r w:rsidRPr="00411D10">
            <w:rPr>
              <w:szCs w:val="22"/>
              <w:lang w:val="en-US"/>
            </w:rPr>
            <w:instrText xml:space="preserve"> CITATION 20_0782r2 \l 1033 </w:instrText>
          </w:r>
          <w:r w:rsidRPr="00411D10">
            <w:rPr>
              <w:szCs w:val="22"/>
            </w:rPr>
            <w:fldChar w:fldCharType="separate"/>
          </w:r>
          <w:r w:rsidR="00F97929" w:rsidRPr="00F97929">
            <w:rPr>
              <w:noProof/>
              <w:szCs w:val="22"/>
              <w:lang w:val="en-US"/>
            </w:rPr>
            <w:t>[81]</w:t>
          </w:r>
          <w:r w:rsidRPr="00411D10">
            <w:rPr>
              <w:szCs w:val="22"/>
            </w:rPr>
            <w:fldChar w:fldCharType="end"/>
          </w:r>
        </w:sdtContent>
      </w:sdt>
      <w:r w:rsidRPr="00411D10">
        <w:rPr>
          <w:szCs w:val="22"/>
        </w:rPr>
        <w:t>]</w:t>
      </w:r>
    </w:p>
    <w:p w14:paraId="2D9E850A" w14:textId="1BF68744" w:rsidR="009E479C" w:rsidRPr="00411D10" w:rsidRDefault="009E479C" w:rsidP="009E479C">
      <w:pPr>
        <w:pStyle w:val="Heading3"/>
      </w:pPr>
      <w:bookmarkStart w:id="421" w:name="_Toc50067443"/>
      <w:r w:rsidRPr="00411D10">
        <w:t>LTF</w:t>
      </w:r>
      <w:bookmarkEnd w:id="421"/>
    </w:p>
    <w:p w14:paraId="17B52128" w14:textId="2588F709" w:rsidR="002326E1" w:rsidRPr="00411D10" w:rsidRDefault="002326E1" w:rsidP="002326E1">
      <w:pPr>
        <w:rPr>
          <w:lang w:val="en-US"/>
        </w:rPr>
      </w:pPr>
      <w:r w:rsidRPr="00411D10">
        <w:rPr>
          <w:lang w:val="en-US"/>
        </w:rPr>
        <w:t>802.11be shall include 1</w:t>
      </w:r>
      <w:r w:rsidR="004E7BE7" w:rsidRPr="00411D10">
        <w:rPr>
          <w:szCs w:val="22"/>
        </w:rPr>
        <w:t>×</w:t>
      </w:r>
      <w:r w:rsidRPr="00411D10">
        <w:rPr>
          <w:lang w:val="en-US"/>
        </w:rPr>
        <w:t xml:space="preserve"> EHT-LTF and 2</w:t>
      </w:r>
      <w:r w:rsidR="004E7BE7" w:rsidRPr="00411D10">
        <w:rPr>
          <w:szCs w:val="22"/>
        </w:rPr>
        <w:t>×</w:t>
      </w:r>
      <w:r w:rsidRPr="00411D10">
        <w:rPr>
          <w:lang w:val="en-US"/>
        </w:rPr>
        <w:t xml:space="preserve"> EHT-LTF.</w:t>
      </w:r>
    </w:p>
    <w:p w14:paraId="1AC5C723" w14:textId="77777777" w:rsidR="002326E1" w:rsidRPr="00411D10" w:rsidRDefault="002326E1" w:rsidP="002326E1">
      <w:pPr>
        <w:rPr>
          <w:lang w:val="en-US"/>
        </w:rPr>
      </w:pPr>
      <w:r w:rsidRPr="00411D10">
        <w:rPr>
          <w:lang w:val="en-US"/>
        </w:rPr>
        <w:t xml:space="preserve">[Motion 74, </w:t>
      </w:r>
      <w:sdt>
        <w:sdtPr>
          <w:rPr>
            <w:lang w:val="en-US"/>
          </w:rPr>
          <w:id w:val="208920200"/>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317572414"/>
          <w:citation/>
        </w:sdtPr>
        <w:sdtEndPr/>
        <w:sdtContent>
          <w:r w:rsidRPr="00411D10">
            <w:rPr>
              <w:lang w:val="en-US"/>
            </w:rPr>
            <w:fldChar w:fldCharType="begin"/>
          </w:r>
          <w:r w:rsidRPr="00411D10">
            <w:rPr>
              <w:lang w:val="en-US"/>
            </w:rPr>
            <w:instrText xml:space="preserve"> CITATION 19_1980r2 \l 1033 </w:instrText>
          </w:r>
          <w:r w:rsidRPr="00411D10">
            <w:rPr>
              <w:lang w:val="en-US"/>
            </w:rPr>
            <w:fldChar w:fldCharType="separate"/>
          </w:r>
          <w:r w:rsidR="00F97929" w:rsidRPr="00F97929">
            <w:rPr>
              <w:noProof/>
              <w:lang w:val="en-US"/>
            </w:rPr>
            <w:t>[82]</w:t>
          </w:r>
          <w:r w:rsidRPr="00411D10">
            <w:rPr>
              <w:lang w:val="en-US"/>
            </w:rPr>
            <w:fldChar w:fldCharType="end"/>
          </w:r>
        </w:sdtContent>
      </w:sdt>
      <w:r w:rsidRPr="00411D10">
        <w:rPr>
          <w:lang w:val="en-US"/>
        </w:rPr>
        <w:t>]</w:t>
      </w:r>
    </w:p>
    <w:p w14:paraId="307547C2" w14:textId="77777777" w:rsidR="002326E1" w:rsidRPr="00411D10" w:rsidRDefault="002326E1" w:rsidP="002326E1">
      <w:pPr>
        <w:jc w:val="both"/>
        <w:rPr>
          <w:lang w:val="en-US"/>
        </w:rPr>
      </w:pPr>
    </w:p>
    <w:p w14:paraId="1E4EA03D" w14:textId="66510961" w:rsidR="002326E1" w:rsidRPr="00411D10" w:rsidRDefault="002326E1" w:rsidP="002326E1">
      <w:pPr>
        <w:jc w:val="both"/>
        <w:rPr>
          <w:lang w:val="en-US"/>
        </w:rPr>
      </w:pPr>
      <w:r w:rsidRPr="00411D10">
        <w:rPr>
          <w:lang w:val="en-US"/>
        </w:rPr>
        <w:t>802.11be shall include 4</w:t>
      </w:r>
      <w:r w:rsidR="004E7BE7" w:rsidRPr="00411D10">
        <w:rPr>
          <w:szCs w:val="22"/>
        </w:rPr>
        <w:t>×</w:t>
      </w:r>
      <w:r w:rsidRPr="00411D10">
        <w:rPr>
          <w:lang w:val="en-US"/>
        </w:rPr>
        <w:t xml:space="preserve"> EHT-LTF.</w:t>
      </w:r>
    </w:p>
    <w:p w14:paraId="496617EE" w14:textId="77777777" w:rsidR="002326E1" w:rsidRPr="00411D10" w:rsidRDefault="002326E1" w:rsidP="002326E1">
      <w:pPr>
        <w:jc w:val="both"/>
        <w:rPr>
          <w:lang w:val="en-US"/>
        </w:rPr>
      </w:pPr>
      <w:r w:rsidRPr="00411D10">
        <w:rPr>
          <w:lang w:val="en-US"/>
        </w:rPr>
        <w:t xml:space="preserve">[Motion 75, </w:t>
      </w:r>
      <w:sdt>
        <w:sdtPr>
          <w:rPr>
            <w:lang w:val="en-US"/>
          </w:rPr>
          <w:id w:val="594520236"/>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225386574"/>
          <w:citation/>
        </w:sdtPr>
        <w:sdtEndPr/>
        <w:sdtContent>
          <w:r w:rsidRPr="00411D10">
            <w:rPr>
              <w:lang w:val="en-US"/>
            </w:rPr>
            <w:fldChar w:fldCharType="begin"/>
          </w:r>
          <w:r w:rsidRPr="00411D10">
            <w:rPr>
              <w:lang w:val="en-US"/>
            </w:rPr>
            <w:instrText xml:space="preserve"> CITATION 20_0117r1 \l 1033 </w:instrText>
          </w:r>
          <w:r w:rsidRPr="00411D10">
            <w:rPr>
              <w:lang w:val="en-US"/>
            </w:rPr>
            <w:fldChar w:fldCharType="separate"/>
          </w:r>
          <w:r w:rsidR="00F97929" w:rsidRPr="00F97929">
            <w:rPr>
              <w:noProof/>
              <w:lang w:val="en-US"/>
            </w:rPr>
            <w:t>[83]</w:t>
          </w:r>
          <w:r w:rsidRPr="00411D10">
            <w:rPr>
              <w:lang w:val="en-US"/>
            </w:rPr>
            <w:fldChar w:fldCharType="end"/>
          </w:r>
        </w:sdtContent>
      </w:sdt>
      <w:r w:rsidRPr="00411D10">
        <w:rPr>
          <w:lang w:val="en-US"/>
        </w:rPr>
        <w:t>]</w:t>
      </w:r>
    </w:p>
    <w:p w14:paraId="08662BC1" w14:textId="77777777" w:rsidR="002326E1" w:rsidRPr="00411D10" w:rsidRDefault="002326E1" w:rsidP="002326E1"/>
    <w:p w14:paraId="420C669A" w14:textId="77777777" w:rsidR="002326E1" w:rsidRPr="00411D10" w:rsidRDefault="002326E1" w:rsidP="002326E1">
      <w:pPr>
        <w:jc w:val="both"/>
        <w:rPr>
          <w:lang w:val="en-US"/>
        </w:rPr>
      </w:pPr>
      <w:r w:rsidRPr="00411D10">
        <w:rPr>
          <w:lang w:val="en-US"/>
        </w:rPr>
        <w:t>802.11be supports EHT-LTF for 16 spatial streams.</w:t>
      </w:r>
    </w:p>
    <w:p w14:paraId="70C8F723" w14:textId="77777777" w:rsidR="002326E1" w:rsidRPr="00411D10" w:rsidRDefault="002326E1" w:rsidP="002326E1">
      <w:pPr>
        <w:jc w:val="both"/>
        <w:rPr>
          <w:lang w:val="en-US"/>
        </w:rPr>
      </w:pPr>
      <w:r w:rsidRPr="00411D10">
        <w:rPr>
          <w:lang w:val="en-US"/>
        </w:rPr>
        <w:t xml:space="preserve">[Motion 83, </w:t>
      </w:r>
      <w:sdt>
        <w:sdtPr>
          <w:rPr>
            <w:lang w:val="en-US"/>
          </w:rPr>
          <w:id w:val="-1248031566"/>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145274936"/>
          <w:citation/>
        </w:sdtPr>
        <w:sdtEndPr/>
        <w:sdtContent>
          <w:r w:rsidRPr="00411D10">
            <w:rPr>
              <w:lang w:val="en-US"/>
            </w:rPr>
            <w:fldChar w:fldCharType="begin"/>
          </w:r>
          <w:r w:rsidRPr="00411D10">
            <w:rPr>
              <w:lang w:val="en-US"/>
            </w:rPr>
            <w:instrText xml:space="preserve">CITATION 19_1925r2 \l 1033 </w:instrText>
          </w:r>
          <w:r w:rsidRPr="00411D10">
            <w:rPr>
              <w:lang w:val="en-US"/>
            </w:rPr>
            <w:fldChar w:fldCharType="separate"/>
          </w:r>
          <w:r w:rsidR="00F97929" w:rsidRPr="00F97929">
            <w:rPr>
              <w:noProof/>
              <w:lang w:val="en-US"/>
            </w:rPr>
            <w:t>[84]</w:t>
          </w:r>
          <w:r w:rsidRPr="00411D10">
            <w:rPr>
              <w:lang w:val="en-US"/>
            </w:rPr>
            <w:fldChar w:fldCharType="end"/>
          </w:r>
        </w:sdtContent>
      </w:sdt>
      <w:r w:rsidRPr="00411D10">
        <w:rPr>
          <w:lang w:val="en-US"/>
        </w:rPr>
        <w:t>]</w:t>
      </w:r>
    </w:p>
    <w:p w14:paraId="68BDE7B5" w14:textId="77777777" w:rsidR="002326E1" w:rsidRPr="00411D10" w:rsidRDefault="002326E1" w:rsidP="002326E1">
      <w:pPr>
        <w:jc w:val="both"/>
        <w:rPr>
          <w:lang w:val="en-US"/>
        </w:rPr>
      </w:pPr>
    </w:p>
    <w:p w14:paraId="586EFD78" w14:textId="7C6971A2" w:rsidR="002326E1" w:rsidRPr="00411D10" w:rsidRDefault="002326E1" w:rsidP="002326E1">
      <w:pPr>
        <w:jc w:val="both"/>
        <w:rPr>
          <w:szCs w:val="22"/>
        </w:rPr>
      </w:pPr>
      <w:r w:rsidRPr="00411D10">
        <w:rPr>
          <w:szCs w:val="22"/>
        </w:rPr>
        <w:t>802.11be supports reusing 1/2/4</w:t>
      </w:r>
      <w:r w:rsidR="004E7BE7" w:rsidRPr="00411D10">
        <w:rPr>
          <w:szCs w:val="22"/>
        </w:rPr>
        <w:t>×</w:t>
      </w:r>
      <w:r w:rsidRPr="00411D10">
        <w:rPr>
          <w:szCs w:val="22"/>
        </w:rPr>
        <w:t xml:space="preserve"> HE-LTF sequences for 1/2/4</w:t>
      </w:r>
      <w:r w:rsidR="004E7BE7" w:rsidRPr="00411D10">
        <w:rPr>
          <w:szCs w:val="22"/>
        </w:rPr>
        <w:t>×</w:t>
      </w:r>
      <w:r w:rsidRPr="00411D10">
        <w:rPr>
          <w:szCs w:val="22"/>
        </w:rPr>
        <w:t xml:space="preserve"> EHT-LTF sequences in 20/40/80 MHz PPDU transmission. </w:t>
      </w:r>
    </w:p>
    <w:p w14:paraId="34FEC1F5" w14:textId="77777777" w:rsidR="002326E1" w:rsidRPr="00411D10" w:rsidRDefault="002326E1" w:rsidP="002326E1">
      <w:pPr>
        <w:jc w:val="both"/>
        <w:rPr>
          <w:szCs w:val="22"/>
        </w:rPr>
      </w:pPr>
      <w:r w:rsidRPr="00411D10">
        <w:t xml:space="preserve">[Motion 112, #SP11, </w:t>
      </w:r>
      <w:sdt>
        <w:sdtPr>
          <w:id w:val="-1280338676"/>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924175730"/>
          <w:citation/>
        </w:sdtPr>
        <w:sdtEndPr/>
        <w:sdtContent>
          <w:r w:rsidRPr="00411D10">
            <w:fldChar w:fldCharType="begin"/>
          </w:r>
          <w:r w:rsidRPr="00411D10">
            <w:rPr>
              <w:lang w:val="en-US"/>
            </w:rPr>
            <w:instrText xml:space="preserve"> CITATION 20_0608r0 \l 1033 </w:instrText>
          </w:r>
          <w:r w:rsidRPr="00411D10">
            <w:fldChar w:fldCharType="separate"/>
          </w:r>
          <w:r w:rsidR="00F97929" w:rsidRPr="00F97929">
            <w:rPr>
              <w:noProof/>
              <w:lang w:val="en-US"/>
            </w:rPr>
            <w:t>[85]</w:t>
          </w:r>
          <w:r w:rsidRPr="00411D10">
            <w:fldChar w:fldCharType="end"/>
          </w:r>
        </w:sdtContent>
      </w:sdt>
      <w:r w:rsidRPr="00411D10">
        <w:t>]</w:t>
      </w:r>
    </w:p>
    <w:p w14:paraId="2C6393EB" w14:textId="77777777" w:rsidR="002326E1" w:rsidRPr="00411D10" w:rsidRDefault="002326E1" w:rsidP="002326E1">
      <w:pPr>
        <w:jc w:val="both"/>
        <w:rPr>
          <w:lang w:val="en-US"/>
        </w:rPr>
      </w:pPr>
    </w:p>
    <w:p w14:paraId="032E75E4" w14:textId="2012EB1B" w:rsidR="002326E1" w:rsidRPr="00411D10" w:rsidRDefault="002326E1" w:rsidP="002326E1">
      <w:pPr>
        <w:jc w:val="both"/>
        <w:rPr>
          <w:szCs w:val="22"/>
        </w:rPr>
      </w:pPr>
      <w:r w:rsidRPr="00411D10">
        <w:rPr>
          <w:szCs w:val="22"/>
        </w:rPr>
        <w:t>802.11be supports reusing 1/2/4</w:t>
      </w:r>
      <w:r w:rsidR="004E7BE7" w:rsidRPr="00411D10">
        <w:rPr>
          <w:szCs w:val="22"/>
        </w:rPr>
        <w:t>×</w:t>
      </w:r>
      <w:r w:rsidRPr="00411D10">
        <w:rPr>
          <w:szCs w:val="22"/>
        </w:rPr>
        <w:t xml:space="preserve"> HE-LTF sequences for 1/2/4</w:t>
      </w:r>
      <w:r w:rsidR="004E7BE7" w:rsidRPr="00411D10">
        <w:rPr>
          <w:szCs w:val="22"/>
        </w:rPr>
        <w:t>×</w:t>
      </w:r>
      <w:r w:rsidRPr="00411D10">
        <w:rPr>
          <w:szCs w:val="22"/>
        </w:rPr>
        <w:t xml:space="preserve"> EHT-LTF sequences in 80+80/160 MHz. </w:t>
      </w:r>
    </w:p>
    <w:p w14:paraId="286D654D" w14:textId="77777777" w:rsidR="002326E1" w:rsidRPr="00411D10" w:rsidRDefault="002326E1" w:rsidP="002326E1">
      <w:pPr>
        <w:jc w:val="both"/>
        <w:rPr>
          <w:szCs w:val="22"/>
        </w:rPr>
      </w:pPr>
      <w:r w:rsidRPr="00411D10">
        <w:t xml:space="preserve">[Motion 112, #SP41, </w:t>
      </w:r>
      <w:sdt>
        <w:sdtPr>
          <w:id w:val="837577429"/>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237088499"/>
          <w:citation/>
        </w:sdtPr>
        <w:sdtEndPr/>
        <w:sdtContent>
          <w:r w:rsidRPr="00411D10">
            <w:fldChar w:fldCharType="begin"/>
          </w:r>
          <w:r w:rsidRPr="00411D10">
            <w:rPr>
              <w:lang w:val="en-US"/>
            </w:rPr>
            <w:instrText xml:space="preserve"> CITATION 20_0608r0 \l 1033 </w:instrText>
          </w:r>
          <w:r w:rsidRPr="00411D10">
            <w:fldChar w:fldCharType="separate"/>
          </w:r>
          <w:r w:rsidR="00F97929" w:rsidRPr="00F97929">
            <w:rPr>
              <w:noProof/>
              <w:lang w:val="en-US"/>
            </w:rPr>
            <w:t>[85]</w:t>
          </w:r>
          <w:r w:rsidRPr="00411D10">
            <w:fldChar w:fldCharType="end"/>
          </w:r>
        </w:sdtContent>
      </w:sdt>
      <w:r w:rsidRPr="00411D10">
        <w:t>]</w:t>
      </w:r>
    </w:p>
    <w:p w14:paraId="07D3FAAB" w14:textId="77777777" w:rsidR="002326E1" w:rsidRPr="00411D10" w:rsidRDefault="002326E1" w:rsidP="002326E1">
      <w:pPr>
        <w:jc w:val="both"/>
        <w:rPr>
          <w:szCs w:val="22"/>
          <w:lang w:val="en-US"/>
        </w:rPr>
      </w:pPr>
    </w:p>
    <w:p w14:paraId="6A44255F" w14:textId="5E8724F8" w:rsidR="002326E1" w:rsidRPr="00411D10" w:rsidRDefault="002326E1" w:rsidP="002326E1">
      <w:pPr>
        <w:jc w:val="both"/>
        <w:rPr>
          <w:szCs w:val="22"/>
          <w:lang w:val="en-US"/>
        </w:rPr>
      </w:pPr>
      <w:r w:rsidRPr="00411D10">
        <w:rPr>
          <w:szCs w:val="22"/>
          <w:lang w:val="en-US"/>
        </w:rPr>
        <w:t>P-matrix based modulation of EHT-LTFs is adopted for all spatial multiplexing modes (both UL and DL) defined in EHT.</w:t>
      </w:r>
    </w:p>
    <w:p w14:paraId="535A90A4" w14:textId="77777777" w:rsidR="002326E1" w:rsidRPr="00411D10" w:rsidRDefault="002326E1" w:rsidP="002326E1">
      <w:pPr>
        <w:pStyle w:val="ListParagraph"/>
        <w:numPr>
          <w:ilvl w:val="0"/>
          <w:numId w:val="29"/>
        </w:numPr>
        <w:jc w:val="both"/>
        <w:rPr>
          <w:szCs w:val="22"/>
          <w:lang w:val="en-US"/>
        </w:rPr>
      </w:pPr>
      <w:r w:rsidRPr="00411D10">
        <w:rPr>
          <w:szCs w:val="22"/>
          <w:lang w:val="en-US"/>
        </w:rPr>
        <w:t>All spatial streams are active during EHT-LTFs on every non-zero LTF tone.</w:t>
      </w:r>
    </w:p>
    <w:p w14:paraId="546BC954" w14:textId="77777777" w:rsidR="002326E1" w:rsidRPr="00411D10" w:rsidRDefault="002326E1" w:rsidP="002326E1">
      <w:pPr>
        <w:pStyle w:val="ListParagraph"/>
        <w:numPr>
          <w:ilvl w:val="0"/>
          <w:numId w:val="29"/>
        </w:numPr>
        <w:jc w:val="both"/>
        <w:rPr>
          <w:szCs w:val="22"/>
          <w:lang w:val="en-US"/>
        </w:rPr>
      </w:pPr>
      <w:r w:rsidRPr="00411D10">
        <w:rPr>
          <w:szCs w:val="22"/>
          <w:lang w:val="en-US"/>
        </w:rPr>
        <w:t>Applicable to multi-AP transmission modes as well.</w:t>
      </w:r>
    </w:p>
    <w:p w14:paraId="46178EFB" w14:textId="77777777" w:rsidR="002326E1" w:rsidRPr="00411D10" w:rsidRDefault="002326E1" w:rsidP="002326E1">
      <w:pPr>
        <w:jc w:val="both"/>
      </w:pPr>
      <w:r w:rsidRPr="00411D10">
        <w:t xml:space="preserve">[Motion 111, #SP0611-20, </w:t>
      </w:r>
      <w:sdt>
        <w:sdtPr>
          <w:id w:val="592827502"/>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415692212"/>
          <w:citation/>
        </w:sdtPr>
        <w:sdtEndPr/>
        <w:sdtContent>
          <w:r w:rsidRPr="00411D10">
            <w:fldChar w:fldCharType="begin"/>
          </w:r>
          <w:r w:rsidRPr="00411D10">
            <w:rPr>
              <w:lang w:val="en-US"/>
            </w:rPr>
            <w:instrText xml:space="preserve"> CITATION 20_0382r0 \l 1033 </w:instrText>
          </w:r>
          <w:r w:rsidRPr="00411D10">
            <w:fldChar w:fldCharType="separate"/>
          </w:r>
          <w:r w:rsidR="00F97929" w:rsidRPr="00F97929">
            <w:rPr>
              <w:noProof/>
              <w:lang w:val="en-US"/>
            </w:rPr>
            <w:t>[86]</w:t>
          </w:r>
          <w:r w:rsidRPr="00411D10">
            <w:fldChar w:fldCharType="end"/>
          </w:r>
        </w:sdtContent>
      </w:sdt>
      <w:r w:rsidRPr="00411D10">
        <w:t>]</w:t>
      </w:r>
    </w:p>
    <w:p w14:paraId="10D50981" w14:textId="77777777" w:rsidR="002326E1" w:rsidRPr="00411D10" w:rsidRDefault="002326E1" w:rsidP="002326E1">
      <w:pPr>
        <w:jc w:val="both"/>
      </w:pPr>
    </w:p>
    <w:p w14:paraId="05727331" w14:textId="5ECEB177" w:rsidR="002326E1" w:rsidRPr="00411D10" w:rsidRDefault="002326E1" w:rsidP="004C25A2">
      <w:pPr>
        <w:ind w:left="360" w:hanging="360"/>
        <w:jc w:val="both"/>
      </w:pPr>
      <w:r w:rsidRPr="00411D10">
        <w:t>In a 320</w:t>
      </w:r>
      <w:r w:rsidR="00D22AF4" w:rsidRPr="00411D10">
        <w:t xml:space="preserve"> </w:t>
      </w:r>
      <w:r w:rsidRPr="00411D10">
        <w:t>MHz transmission using 1</w:t>
      </w:r>
      <w:r w:rsidR="00D22AF4" w:rsidRPr="00411D10">
        <w:t>×</w:t>
      </w:r>
      <w:r w:rsidRPr="00411D10">
        <w:t xml:space="preserve"> EHT-LTF, the 1</w:t>
      </w:r>
      <w:r w:rsidR="00D22AF4" w:rsidRPr="00411D10">
        <w:t>×</w:t>
      </w:r>
      <w:r w:rsidRPr="00411D10">
        <w:t xml:space="preserve"> EHT-LTF sequence is given as below.</w:t>
      </w:r>
    </w:p>
    <w:p w14:paraId="12B9D055" w14:textId="77777777" w:rsidR="002326E1" w:rsidRPr="00411D10" w:rsidRDefault="002326E1" w:rsidP="004C25A2">
      <w:pPr>
        <w:ind w:left="360"/>
        <w:jc w:val="both"/>
      </w:pPr>
      <w:r w:rsidRPr="00411D10">
        <w:rPr>
          <w:i/>
        </w:rPr>
        <w:t>EHTLTF</w:t>
      </w:r>
      <w:r w:rsidRPr="00411D10">
        <w:rPr>
          <w:vertAlign w:val="subscript"/>
        </w:rPr>
        <w:t>-2036,2036</w:t>
      </w:r>
      <w:r w:rsidRPr="00411D10">
        <w:t>= {</w:t>
      </w:r>
      <w:r w:rsidRPr="00411D10">
        <w:rPr>
          <w:i/>
        </w:rPr>
        <w:t>LTF</w:t>
      </w:r>
      <w:r w:rsidRPr="00411D10">
        <w:rPr>
          <w:vertAlign w:val="subscript"/>
        </w:rPr>
        <w:t>80MHz_1st_1x</w:t>
      </w:r>
      <w:r w:rsidRPr="00411D10">
        <w:t xml:space="preserve">, 0, 0, 0, 0, 0, 0, 0, 0, 0, 0, 0, 0, 0, 0, 0, 0, 0, 0, 0, 0, 0, 0, 0, </w:t>
      </w:r>
      <w:r w:rsidRPr="00411D10">
        <w:rPr>
          <w:i/>
        </w:rPr>
        <w:t>LTF</w:t>
      </w:r>
      <w:r w:rsidRPr="00411D10">
        <w:rPr>
          <w:vertAlign w:val="subscript"/>
        </w:rPr>
        <w:t>80MHz_2nd_1x</w:t>
      </w:r>
      <w:r w:rsidRPr="00411D10">
        <w:t xml:space="preserve">, 0, 0, 0, 0, 0, 0, 0, 0, 0, 0, 0, 0, 0, 0, 0, 0, 0, 0, 0, 0, 0, 0, 0, </w:t>
      </w:r>
      <w:r w:rsidRPr="00411D10">
        <w:rPr>
          <w:i/>
        </w:rPr>
        <w:t>LTF</w:t>
      </w:r>
      <w:r w:rsidRPr="00411D10">
        <w:rPr>
          <w:vertAlign w:val="subscript"/>
        </w:rPr>
        <w:t>80MHz_3rd_1x</w:t>
      </w:r>
      <w:r w:rsidRPr="00411D10">
        <w:t xml:space="preserve">, 0, 0, 0, 0, 0, 0, 0, 0, 0, 0, 0, 0, 0, 0, 0, 0, 0, 0, 0, 0, 0, 0, 0, </w:t>
      </w:r>
      <w:r w:rsidRPr="00411D10">
        <w:rPr>
          <w:i/>
        </w:rPr>
        <w:t>LTF</w:t>
      </w:r>
      <w:r w:rsidRPr="00411D10">
        <w:rPr>
          <w:vertAlign w:val="subscript"/>
        </w:rPr>
        <w:t>80MHz_4th_1x</w:t>
      </w:r>
      <w:r w:rsidRPr="00411D10">
        <w:t>}</w:t>
      </w:r>
    </w:p>
    <w:p w14:paraId="7D7A02D3" w14:textId="77777777" w:rsidR="002326E1" w:rsidRPr="00411D10" w:rsidRDefault="002326E1" w:rsidP="004C25A2">
      <w:pPr>
        <w:ind w:left="360"/>
        <w:jc w:val="both"/>
      </w:pPr>
      <w:r w:rsidRPr="00411D10">
        <w:rPr>
          <w:i/>
        </w:rPr>
        <w:t>LTF</w:t>
      </w:r>
      <w:r w:rsidRPr="00411D10">
        <w:rPr>
          <w:vertAlign w:val="subscript"/>
        </w:rPr>
        <w:t>80MHz_1st_1x</w:t>
      </w:r>
      <w:r w:rsidRPr="00411D10">
        <w:t xml:space="preserve"> = { </w:t>
      </w:r>
      <w:r w:rsidRPr="00411D10">
        <w:rPr>
          <w:i/>
        </w:rPr>
        <w:t>LTF</w:t>
      </w:r>
      <w:r w:rsidRPr="00411D10">
        <w:rPr>
          <w:vertAlign w:val="subscript"/>
        </w:rPr>
        <w:t>80MHz_left_1x</w:t>
      </w:r>
      <w:r w:rsidRPr="00411D10">
        <w:t xml:space="preserve">, 0, </w:t>
      </w:r>
      <w:r w:rsidRPr="00411D10">
        <w:rPr>
          <w:i/>
        </w:rPr>
        <w:t>LTF</w:t>
      </w:r>
      <w:r w:rsidRPr="00411D10">
        <w:rPr>
          <w:vertAlign w:val="subscript"/>
        </w:rPr>
        <w:t>80MHz_right_1x</w:t>
      </w:r>
      <w:r w:rsidRPr="00411D10">
        <w:t>}</w:t>
      </w:r>
    </w:p>
    <w:p w14:paraId="4CCB5076" w14:textId="77777777" w:rsidR="002326E1" w:rsidRPr="00411D10" w:rsidRDefault="002326E1" w:rsidP="004C25A2">
      <w:pPr>
        <w:ind w:left="360"/>
        <w:jc w:val="both"/>
      </w:pPr>
      <w:r w:rsidRPr="00411D10">
        <w:rPr>
          <w:i/>
        </w:rPr>
        <w:t>LTF</w:t>
      </w:r>
      <w:r w:rsidRPr="00411D10">
        <w:rPr>
          <w:vertAlign w:val="subscript"/>
        </w:rPr>
        <w:t>80MHz_2nd_1x</w:t>
      </w:r>
      <w:r w:rsidRPr="00411D10">
        <w:t xml:space="preserve"> = { </w:t>
      </w:r>
      <w:r w:rsidRPr="00411D10">
        <w:rPr>
          <w:i/>
        </w:rPr>
        <w:t>LTF</w:t>
      </w:r>
      <w:r w:rsidRPr="00411D10">
        <w:rPr>
          <w:vertAlign w:val="subscript"/>
        </w:rPr>
        <w:t>80MHz_left_1x</w:t>
      </w:r>
      <w:r w:rsidRPr="00411D10">
        <w:t xml:space="preserve">, 0, </w:t>
      </w:r>
      <w:r w:rsidRPr="00411D10">
        <w:rPr>
          <w:i/>
        </w:rPr>
        <w:t>LTF</w:t>
      </w:r>
      <w:r w:rsidRPr="00411D10">
        <w:rPr>
          <w:vertAlign w:val="subscript"/>
        </w:rPr>
        <w:t>80MHz_right_1x</w:t>
      </w:r>
      <w:r w:rsidRPr="00411D10">
        <w:t>}</w:t>
      </w:r>
    </w:p>
    <w:p w14:paraId="2EDAA9CB" w14:textId="77777777" w:rsidR="002326E1" w:rsidRPr="00411D10" w:rsidRDefault="002326E1" w:rsidP="004C25A2">
      <w:pPr>
        <w:ind w:left="360"/>
        <w:jc w:val="both"/>
      </w:pPr>
      <w:r w:rsidRPr="00411D10">
        <w:rPr>
          <w:i/>
        </w:rPr>
        <w:t>LTF</w:t>
      </w:r>
      <w:r w:rsidRPr="00411D10">
        <w:rPr>
          <w:vertAlign w:val="subscript"/>
        </w:rPr>
        <w:t>80MHz_3rd_1x</w:t>
      </w:r>
      <w:r w:rsidRPr="00411D10">
        <w:t xml:space="preserve"> = { -</w:t>
      </w:r>
      <w:r w:rsidRPr="00411D10">
        <w:rPr>
          <w:i/>
        </w:rPr>
        <w:t>LTF</w:t>
      </w:r>
      <w:r w:rsidRPr="00411D10">
        <w:rPr>
          <w:vertAlign w:val="subscript"/>
        </w:rPr>
        <w:t>80MHz_left_1x</w:t>
      </w:r>
      <w:r w:rsidRPr="00411D10">
        <w:t>, 0, -</w:t>
      </w:r>
      <w:r w:rsidRPr="00411D10">
        <w:rPr>
          <w:i/>
        </w:rPr>
        <w:t>LTF</w:t>
      </w:r>
      <w:r w:rsidRPr="00411D10">
        <w:rPr>
          <w:vertAlign w:val="subscript"/>
        </w:rPr>
        <w:t>80MHz_right_1x</w:t>
      </w:r>
      <w:r w:rsidRPr="00411D10">
        <w:t>}</w:t>
      </w:r>
    </w:p>
    <w:p w14:paraId="15B08BF1" w14:textId="77777777" w:rsidR="002326E1" w:rsidRPr="00411D10" w:rsidRDefault="002326E1" w:rsidP="004C25A2">
      <w:pPr>
        <w:ind w:left="360"/>
        <w:jc w:val="both"/>
      </w:pPr>
      <w:r w:rsidRPr="00411D10">
        <w:rPr>
          <w:i/>
        </w:rPr>
        <w:t>LTF</w:t>
      </w:r>
      <w:r w:rsidRPr="00411D10">
        <w:rPr>
          <w:vertAlign w:val="subscript"/>
        </w:rPr>
        <w:t>80MHz_4th_1x</w:t>
      </w:r>
      <w:r w:rsidRPr="00411D10">
        <w:t xml:space="preserve"> = { -</w:t>
      </w:r>
      <w:r w:rsidRPr="00411D10">
        <w:rPr>
          <w:i/>
        </w:rPr>
        <w:t>LTF</w:t>
      </w:r>
      <w:r w:rsidRPr="00411D10">
        <w:rPr>
          <w:vertAlign w:val="subscript"/>
        </w:rPr>
        <w:t>80MHz_left_1x</w:t>
      </w:r>
      <w:r w:rsidRPr="00411D10">
        <w:t>, 0, -</w:t>
      </w:r>
      <w:r w:rsidRPr="00411D10">
        <w:rPr>
          <w:i/>
        </w:rPr>
        <w:t>LTF</w:t>
      </w:r>
      <w:r w:rsidRPr="00411D10">
        <w:rPr>
          <w:vertAlign w:val="subscript"/>
        </w:rPr>
        <w:t>80MHz_right_1x</w:t>
      </w:r>
      <w:r w:rsidRPr="00411D10">
        <w:t>}</w:t>
      </w:r>
    </w:p>
    <w:p w14:paraId="30F5630F" w14:textId="21E76C8B" w:rsidR="002326E1" w:rsidRPr="00411D10" w:rsidRDefault="002326E1" w:rsidP="004C25A2">
      <w:pPr>
        <w:ind w:left="360"/>
        <w:jc w:val="both"/>
      </w:pPr>
      <w:r w:rsidRPr="00411D10">
        <w:rPr>
          <w:i/>
        </w:rPr>
        <w:t>LTF</w:t>
      </w:r>
      <w:r w:rsidRPr="00411D10">
        <w:rPr>
          <w:vertAlign w:val="subscript"/>
        </w:rPr>
        <w:t>80MHz_left_1x</w:t>
      </w:r>
      <w:r w:rsidRPr="00411D10">
        <w:t xml:space="preserve"> and </w:t>
      </w:r>
      <w:r w:rsidRPr="00411D10">
        <w:rPr>
          <w:i/>
        </w:rPr>
        <w:t>LTF</w:t>
      </w:r>
      <w:r w:rsidRPr="00411D10">
        <w:rPr>
          <w:vertAlign w:val="subscript"/>
        </w:rPr>
        <w:t>80MHz_right_1x</w:t>
      </w:r>
      <w:r w:rsidRPr="00411D10">
        <w:t xml:space="preserve"> are used as it is in </w:t>
      </w:r>
      <w:r w:rsidR="004A6B5A" w:rsidRPr="00411D10">
        <w:t>802.</w:t>
      </w:r>
      <w:r w:rsidRPr="00411D10">
        <w:t xml:space="preserve">11ax.  </w:t>
      </w:r>
    </w:p>
    <w:p w14:paraId="46DECD51" w14:textId="28FFEFD1" w:rsidR="00604420" w:rsidRPr="008D6E9D" w:rsidRDefault="00604420" w:rsidP="002326E1">
      <w:pPr>
        <w:jc w:val="both"/>
      </w:pPr>
      <w:r w:rsidRPr="00411D10">
        <w:rPr>
          <w:szCs w:val="22"/>
        </w:rPr>
        <w:t xml:space="preserve">[Motion 122, #SP146, </w:t>
      </w:r>
      <w:sdt>
        <w:sdtPr>
          <w:rPr>
            <w:szCs w:val="22"/>
          </w:rPr>
          <w:id w:val="-1106731895"/>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643269120"/>
          <w:citation/>
        </w:sdtPr>
        <w:sdtEndPr/>
        <w:sdtContent>
          <w:r w:rsidR="004C25A2" w:rsidRPr="00411D10">
            <w:rPr>
              <w:szCs w:val="22"/>
            </w:rPr>
            <w:fldChar w:fldCharType="begin"/>
          </w:r>
          <w:r w:rsidR="004C25A2" w:rsidRPr="00411D10">
            <w:rPr>
              <w:szCs w:val="22"/>
              <w:lang w:val="en-US"/>
            </w:rPr>
            <w:instrText xml:space="preserve"> CITATION 20_0962r3 \l 1033 </w:instrText>
          </w:r>
          <w:r w:rsidR="004C25A2" w:rsidRPr="00411D10">
            <w:rPr>
              <w:szCs w:val="22"/>
            </w:rPr>
            <w:fldChar w:fldCharType="separate"/>
          </w:r>
          <w:r w:rsidR="00F97929" w:rsidRPr="00F97929">
            <w:rPr>
              <w:noProof/>
              <w:szCs w:val="22"/>
              <w:lang w:val="en-US"/>
            </w:rPr>
            <w:t>[87]</w:t>
          </w:r>
          <w:r w:rsidR="004C25A2" w:rsidRPr="00411D10">
            <w:rPr>
              <w:szCs w:val="22"/>
            </w:rPr>
            <w:fldChar w:fldCharType="end"/>
          </w:r>
        </w:sdtContent>
      </w:sdt>
      <w:r w:rsidR="004C25A2" w:rsidRPr="00411D10">
        <w:rPr>
          <w:szCs w:val="22"/>
        </w:rPr>
        <w:t>]</w:t>
      </w:r>
    </w:p>
    <w:p w14:paraId="1B599906" w14:textId="77777777" w:rsidR="009241DA" w:rsidRDefault="009241DA">
      <w:pPr>
        <w:rPr>
          <w:rFonts w:ascii="Arial" w:hAnsi="Arial"/>
          <w:b/>
          <w:sz w:val="24"/>
        </w:rPr>
      </w:pPr>
      <w:r>
        <w:br w:type="page"/>
      </w:r>
    </w:p>
    <w:p w14:paraId="43D9F771" w14:textId="25DC9C01" w:rsidR="009E479C" w:rsidRDefault="009E479C" w:rsidP="009E479C">
      <w:pPr>
        <w:pStyle w:val="Heading3"/>
      </w:pPr>
      <w:bookmarkStart w:id="422" w:name="_Toc50067444"/>
      <w:r>
        <w:t>Preamble puncture</w:t>
      </w:r>
      <w:bookmarkEnd w:id="422"/>
    </w:p>
    <w:p w14:paraId="09788D6C" w14:textId="77777777" w:rsidR="00F20084" w:rsidRPr="00411D10" w:rsidRDefault="00F20084" w:rsidP="00F20084">
      <w:pPr>
        <w:jc w:val="both"/>
        <w:rPr>
          <w:lang w:val="en-US"/>
        </w:rPr>
      </w:pPr>
      <w:r w:rsidRPr="00411D10">
        <w:rPr>
          <w:lang w:val="en-US"/>
        </w:rPr>
        <w:t>CCA minimum BW resolution is 20 MHz.</w:t>
      </w:r>
    </w:p>
    <w:p w14:paraId="70D61052" w14:textId="77777777" w:rsidR="00F20084" w:rsidRPr="00411D10" w:rsidRDefault="00F20084" w:rsidP="00F20084">
      <w:pPr>
        <w:jc w:val="both"/>
        <w:rPr>
          <w:lang w:val="en-US"/>
        </w:rPr>
      </w:pPr>
      <w:r w:rsidRPr="00411D10">
        <w:rPr>
          <w:lang w:val="en-US"/>
        </w:rPr>
        <w:t>Preamble puncturing resolution is 20 MHz.</w:t>
      </w:r>
    </w:p>
    <w:p w14:paraId="5F3CFA72" w14:textId="77777777" w:rsidR="00F20084" w:rsidRPr="00411D10" w:rsidRDefault="00F20084" w:rsidP="00F20084">
      <w:pPr>
        <w:jc w:val="both"/>
        <w:rPr>
          <w:lang w:val="en-US"/>
        </w:rPr>
      </w:pPr>
      <w:r w:rsidRPr="00411D10">
        <w:rPr>
          <w:lang w:val="en-US"/>
        </w:rPr>
        <w:t xml:space="preserve">[Motion 90, </w:t>
      </w:r>
      <w:sdt>
        <w:sdtPr>
          <w:rPr>
            <w:lang w:val="en-US"/>
          </w:rPr>
          <w:id w:val="1293786627"/>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844358616"/>
          <w:citation/>
        </w:sdtPr>
        <w:sdtEndPr/>
        <w:sdtContent>
          <w:r w:rsidRPr="00411D10">
            <w:rPr>
              <w:lang w:val="en-US"/>
            </w:rPr>
            <w:fldChar w:fldCharType="begin"/>
          </w:r>
          <w:r w:rsidRPr="00411D10">
            <w:rPr>
              <w:lang w:val="en-US"/>
            </w:rPr>
            <w:instrText xml:space="preserve"> CITATION 19_1869r2 \l 1033 </w:instrText>
          </w:r>
          <w:r w:rsidRPr="00411D10">
            <w:rPr>
              <w:lang w:val="en-US"/>
            </w:rPr>
            <w:fldChar w:fldCharType="separate"/>
          </w:r>
          <w:r w:rsidR="00F97929" w:rsidRPr="00F97929">
            <w:rPr>
              <w:noProof/>
              <w:lang w:val="en-US"/>
            </w:rPr>
            <w:t>[28]</w:t>
          </w:r>
          <w:r w:rsidRPr="00411D10">
            <w:rPr>
              <w:lang w:val="en-US"/>
            </w:rPr>
            <w:fldChar w:fldCharType="end"/>
          </w:r>
        </w:sdtContent>
      </w:sdt>
      <w:r w:rsidRPr="00411D10">
        <w:rPr>
          <w:lang w:val="en-US"/>
        </w:rPr>
        <w:t>]</w:t>
      </w:r>
    </w:p>
    <w:p w14:paraId="4160CD8B" w14:textId="77777777" w:rsidR="00F20084" w:rsidRPr="00411D10" w:rsidRDefault="00F20084" w:rsidP="00F20084">
      <w:pPr>
        <w:jc w:val="both"/>
        <w:rPr>
          <w:lang w:val="en-US"/>
        </w:rPr>
      </w:pPr>
    </w:p>
    <w:p w14:paraId="39BA1714" w14:textId="77777777" w:rsidR="00F20084" w:rsidRPr="00411D10" w:rsidRDefault="00F20084" w:rsidP="00F20084">
      <w:pPr>
        <w:jc w:val="both"/>
        <w:rPr>
          <w:lang w:val="en-US"/>
        </w:rPr>
      </w:pPr>
      <w:r w:rsidRPr="00411D10">
        <w:rPr>
          <w:lang w:val="en-US"/>
        </w:rPr>
        <w:t>The 802.11be amendment shall support a preamble puncture mechanism for an EHT PPDU transmitted to multiple STAs.</w:t>
      </w:r>
    </w:p>
    <w:p w14:paraId="33141BFB" w14:textId="77777777" w:rsidR="00F20084" w:rsidRPr="00411D10" w:rsidRDefault="00F20084" w:rsidP="00F20084">
      <w:pPr>
        <w:jc w:val="both"/>
        <w:rPr>
          <w:lang w:val="en-US"/>
        </w:rPr>
      </w:pPr>
      <w:r w:rsidRPr="00411D10">
        <w:rPr>
          <w:lang w:val="en-US"/>
        </w:rPr>
        <w:t xml:space="preserve">[Motion 30, </w:t>
      </w:r>
      <w:sdt>
        <w:sdtPr>
          <w:rPr>
            <w:lang w:val="en-US"/>
          </w:rPr>
          <w:id w:val="-487316796"/>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127678414"/>
          <w:citation/>
        </w:sdtPr>
        <w:sdtEndPr/>
        <w:sdtContent>
          <w:r w:rsidRPr="00411D10">
            <w:rPr>
              <w:lang w:val="en-US"/>
            </w:rPr>
            <w:fldChar w:fldCharType="begin"/>
          </w:r>
          <w:r w:rsidRPr="00411D10">
            <w:rPr>
              <w:lang w:val="en-US"/>
            </w:rPr>
            <w:instrText xml:space="preserve"> CITATION 19_1190r3 \l 1033 </w:instrText>
          </w:r>
          <w:r w:rsidRPr="00411D10">
            <w:rPr>
              <w:lang w:val="en-US"/>
            </w:rPr>
            <w:fldChar w:fldCharType="separate"/>
          </w:r>
          <w:r w:rsidR="00F97929" w:rsidRPr="00F97929">
            <w:rPr>
              <w:noProof/>
              <w:lang w:val="en-US"/>
            </w:rPr>
            <w:t>[88]</w:t>
          </w:r>
          <w:r w:rsidRPr="00411D10">
            <w:rPr>
              <w:lang w:val="en-US"/>
            </w:rPr>
            <w:fldChar w:fldCharType="end"/>
          </w:r>
        </w:sdtContent>
      </w:sdt>
      <w:r w:rsidRPr="00411D10">
        <w:rPr>
          <w:lang w:val="en-US"/>
        </w:rPr>
        <w:t>]</w:t>
      </w:r>
    </w:p>
    <w:p w14:paraId="25822B20" w14:textId="77777777" w:rsidR="00F20084" w:rsidRPr="00411D10" w:rsidRDefault="00F20084" w:rsidP="00F20084">
      <w:pPr>
        <w:jc w:val="both"/>
        <w:rPr>
          <w:lang w:val="en-US"/>
        </w:rPr>
      </w:pPr>
    </w:p>
    <w:p w14:paraId="0DBD3448" w14:textId="77777777" w:rsidR="00F20084" w:rsidRPr="00411D10" w:rsidRDefault="00F20084" w:rsidP="00F20084">
      <w:pPr>
        <w:jc w:val="both"/>
        <w:rPr>
          <w:lang w:val="en-US"/>
        </w:rPr>
      </w:pPr>
      <w:r w:rsidRPr="00411D10">
        <w:rPr>
          <w:lang w:val="en-US"/>
        </w:rPr>
        <w:t>The 802.11be amendment shall support a preamble puncture mechanism for an EHT PPDU transmitted to a single STA.</w:t>
      </w:r>
    </w:p>
    <w:p w14:paraId="2E8B76D7" w14:textId="77777777" w:rsidR="00F20084" w:rsidRPr="00411D10" w:rsidRDefault="00F20084" w:rsidP="00F20084">
      <w:pPr>
        <w:jc w:val="both"/>
        <w:rPr>
          <w:lang w:val="en-US"/>
        </w:rPr>
      </w:pPr>
      <w:r w:rsidRPr="00411D10">
        <w:rPr>
          <w:lang w:val="en-US"/>
        </w:rPr>
        <w:t xml:space="preserve">[Motion 31, </w:t>
      </w:r>
      <w:sdt>
        <w:sdtPr>
          <w:rPr>
            <w:lang w:val="en-US"/>
          </w:rPr>
          <w:id w:val="581336401"/>
          <w:citation/>
        </w:sdtPr>
        <w:sdtEndPr/>
        <w:sdtContent>
          <w:r w:rsidRPr="00411D10">
            <w:rPr>
              <w:lang w:val="en-US"/>
            </w:rPr>
            <w:fldChar w:fldCharType="begin"/>
          </w:r>
          <w:r w:rsidRPr="00411D10">
            <w:rPr>
              <w:lang w:val="en-US"/>
            </w:rPr>
            <w:instrText xml:space="preserve"> CITATION 19_1755r1 \l 1033 </w:instrText>
          </w:r>
          <w:r w:rsidRPr="00411D10">
            <w:rPr>
              <w:lang w:val="en-US"/>
            </w:rPr>
            <w:fldChar w:fldCharType="separate"/>
          </w:r>
          <w:r w:rsidR="00F97929" w:rsidRPr="00F97929">
            <w:rPr>
              <w:noProof/>
              <w:lang w:val="en-US"/>
            </w:rPr>
            <w:t>[7]</w:t>
          </w:r>
          <w:r w:rsidRPr="00411D10">
            <w:rPr>
              <w:lang w:val="en-US"/>
            </w:rPr>
            <w:fldChar w:fldCharType="end"/>
          </w:r>
        </w:sdtContent>
      </w:sdt>
      <w:r w:rsidRPr="00411D10">
        <w:rPr>
          <w:lang w:val="en-US"/>
        </w:rPr>
        <w:t xml:space="preserve"> and </w:t>
      </w:r>
      <w:sdt>
        <w:sdtPr>
          <w:rPr>
            <w:lang w:val="en-US"/>
          </w:rPr>
          <w:id w:val="-522937282"/>
          <w:citation/>
        </w:sdtPr>
        <w:sdtEndPr/>
        <w:sdtContent>
          <w:r w:rsidRPr="00411D10">
            <w:rPr>
              <w:lang w:val="en-US"/>
            </w:rPr>
            <w:fldChar w:fldCharType="begin"/>
          </w:r>
          <w:r w:rsidRPr="00411D10">
            <w:rPr>
              <w:lang w:val="en-US"/>
            </w:rPr>
            <w:instrText xml:space="preserve"> CITATION 19_1190r3 \l 1033 </w:instrText>
          </w:r>
          <w:r w:rsidRPr="00411D10">
            <w:rPr>
              <w:lang w:val="en-US"/>
            </w:rPr>
            <w:fldChar w:fldCharType="separate"/>
          </w:r>
          <w:r w:rsidR="00F97929" w:rsidRPr="00F97929">
            <w:rPr>
              <w:noProof/>
              <w:lang w:val="en-US"/>
            </w:rPr>
            <w:t>[88]</w:t>
          </w:r>
          <w:r w:rsidRPr="00411D10">
            <w:rPr>
              <w:lang w:val="en-US"/>
            </w:rPr>
            <w:fldChar w:fldCharType="end"/>
          </w:r>
        </w:sdtContent>
      </w:sdt>
      <w:r w:rsidRPr="00411D10">
        <w:rPr>
          <w:lang w:val="en-US"/>
        </w:rPr>
        <w:t>]</w:t>
      </w:r>
    </w:p>
    <w:p w14:paraId="13FDA4B7" w14:textId="11D79190" w:rsidR="00807E4E" w:rsidRPr="00411D10" w:rsidRDefault="00807E4E" w:rsidP="00365E0E">
      <w:pPr>
        <w:pStyle w:val="Heading2"/>
        <w:spacing w:after="60"/>
        <w:rPr>
          <w:u w:val="none"/>
        </w:rPr>
      </w:pPr>
      <w:bookmarkStart w:id="423" w:name="_Toc50067445"/>
      <w:r w:rsidRPr="00411D10">
        <w:rPr>
          <w:u w:val="none"/>
        </w:rPr>
        <w:t>Data field</w:t>
      </w:r>
      <w:bookmarkEnd w:id="423"/>
    </w:p>
    <w:p w14:paraId="0EB97AE7" w14:textId="3C595D63" w:rsidR="00D04E9D" w:rsidRPr="00411D10" w:rsidRDefault="00D04E9D" w:rsidP="008E2C5C">
      <w:pPr>
        <w:pStyle w:val="Heading3"/>
      </w:pPr>
      <w:bookmarkStart w:id="424" w:name="_Toc50067446"/>
      <w:r w:rsidRPr="00411D10">
        <w:t>Scrambler</w:t>
      </w:r>
      <w:bookmarkEnd w:id="424"/>
    </w:p>
    <w:p w14:paraId="3C2B801A" w14:textId="77C138CF" w:rsidR="00807E4E" w:rsidRPr="00411D10" w:rsidRDefault="007E6602" w:rsidP="00807E4E">
      <w:pPr>
        <w:jc w:val="both"/>
      </w:pPr>
      <w:r w:rsidRPr="00411D10">
        <w:t xml:space="preserve">The </w:t>
      </w:r>
      <w:r w:rsidR="00807E4E" w:rsidRPr="00411D10">
        <w:t xml:space="preserve">following generator polynomial to generate the PPDU synchronous scrambler </w:t>
      </w:r>
      <w:r w:rsidRPr="00411D10">
        <w:t xml:space="preserve">is used </w:t>
      </w:r>
      <w:r w:rsidR="00D0459D" w:rsidRPr="00411D10">
        <w:t>for EHT PPDU:</w:t>
      </w:r>
    </w:p>
    <w:p w14:paraId="6BDE311F" w14:textId="77777777" w:rsidR="00807E4E" w:rsidRPr="00411D10"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411D10" w:rsidRDefault="00807E4E" w:rsidP="00807E4E">
      <w:pPr>
        <w:jc w:val="both"/>
      </w:pPr>
      <w:r w:rsidRPr="00411D10">
        <w:t>•</w:t>
      </w:r>
      <w:r w:rsidRPr="00411D10">
        <w:tab/>
        <w:t>The 11 bits used for the scrambler initialization are randomly assigned by the transmitter.</w:t>
      </w:r>
    </w:p>
    <w:p w14:paraId="5687F4EE" w14:textId="0EE7F250" w:rsidR="00807E4E" w:rsidRPr="00411D10" w:rsidRDefault="00807E4E" w:rsidP="00807E4E">
      <w:pPr>
        <w:jc w:val="both"/>
      </w:pPr>
      <w:r w:rsidRPr="00411D10">
        <w:t>•</w:t>
      </w:r>
      <w:r w:rsidRPr="00411D10">
        <w:tab/>
        <w:t xml:space="preserve">The polarity of the pilot subcarrier is derived from the same sequence as </w:t>
      </w:r>
      <w:r w:rsidR="004C4816" w:rsidRPr="00411D10">
        <w:t>802.</w:t>
      </w:r>
      <w:r w:rsidRPr="00411D10">
        <w:t>11ax.</w:t>
      </w:r>
    </w:p>
    <w:p w14:paraId="1AEF7F13" w14:textId="6DBF2976" w:rsidR="009A5BE6" w:rsidRDefault="009A5BE6" w:rsidP="00807E4E">
      <w:pPr>
        <w:jc w:val="both"/>
      </w:pPr>
      <w:r w:rsidRPr="00411D10">
        <w:t xml:space="preserve">[Motion 112, #SP16, </w:t>
      </w:r>
      <w:sdt>
        <w:sdtPr>
          <w:id w:val="-2031015458"/>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w:t>
      </w:r>
      <w:r w:rsidR="000B1BF1" w:rsidRPr="00411D10">
        <w:t xml:space="preserve"> </w:t>
      </w:r>
      <w:sdt>
        <w:sdtPr>
          <w:id w:val="1424687398"/>
          <w:citation/>
        </w:sdtPr>
        <w:sdtEndPr/>
        <w:sdtContent>
          <w:r w:rsidR="000B1BF1" w:rsidRPr="00411D10">
            <w:fldChar w:fldCharType="begin"/>
          </w:r>
          <w:r w:rsidR="000B1BF1" w:rsidRPr="00411D10">
            <w:rPr>
              <w:lang w:val="en-US"/>
            </w:rPr>
            <w:instrText xml:space="preserve"> CITATION 20_0563r1 \l 1033 </w:instrText>
          </w:r>
          <w:r w:rsidR="000B1BF1" w:rsidRPr="00411D10">
            <w:fldChar w:fldCharType="separate"/>
          </w:r>
          <w:r w:rsidR="00F97929" w:rsidRPr="00F97929">
            <w:rPr>
              <w:noProof/>
              <w:lang w:val="en-US"/>
            </w:rPr>
            <w:t>[89]</w:t>
          </w:r>
          <w:r w:rsidR="000B1BF1" w:rsidRPr="00411D10">
            <w:fldChar w:fldCharType="end"/>
          </w:r>
        </w:sdtContent>
      </w:sdt>
      <w:r w:rsidR="000B1BF1" w:rsidRPr="00411D10">
        <w:t>]</w:t>
      </w:r>
    </w:p>
    <w:p w14:paraId="1C8BD8B5" w14:textId="77777777" w:rsidR="00F43AA3" w:rsidRDefault="00F43AA3" w:rsidP="00807E4E">
      <w:pPr>
        <w:jc w:val="both"/>
      </w:pPr>
    </w:p>
    <w:p w14:paraId="08E991C5" w14:textId="2B1BBA74" w:rsidR="00F43AA3" w:rsidRPr="00A96D45" w:rsidRDefault="009241DA" w:rsidP="00F43AA3">
      <w:pPr>
        <w:jc w:val="both"/>
      </w:pPr>
      <w:r w:rsidRPr="00A96D45">
        <w:t>802.11be</w:t>
      </w:r>
      <w:r w:rsidR="00F43AA3" w:rsidRPr="00A96D45">
        <w:t xml:space="preserve"> support</w:t>
      </w:r>
      <w:r w:rsidRPr="00A96D45">
        <w:t>s</w:t>
      </w:r>
      <w:r w:rsidR="00F43AA3" w:rsidRPr="00A96D45">
        <w:t xml:space="preserve"> using the first 11 LSB bits in SERVICE field for </w:t>
      </w:r>
      <w:r w:rsidRPr="00A96D45">
        <w:t>802.</w:t>
      </w:r>
      <w:r w:rsidR="00F43AA3" w:rsidRPr="00A96D45">
        <w:t>11be scrambling seed initialization and keeping th</w:t>
      </w:r>
      <w:r w:rsidRPr="00A96D45">
        <w:t>e remaining 5 bits as reserved.</w:t>
      </w:r>
    </w:p>
    <w:p w14:paraId="5CAD04A4" w14:textId="6F0846F5" w:rsidR="00F43AA3" w:rsidRDefault="00F43AA3" w:rsidP="00A96D45">
      <w:pPr>
        <w:jc w:val="center"/>
        <w:rPr>
          <w:b/>
          <w:szCs w:val="22"/>
        </w:rPr>
      </w:pPr>
      <w:r w:rsidRPr="00A96D45">
        <w:rPr>
          <w:noProof/>
          <w:lang w:val="en-US" w:eastAsia="zh-CN"/>
        </w:rPr>
        <w:drawing>
          <wp:inline distT="0" distB="0" distL="0" distR="0" wp14:anchorId="7497FC2A" wp14:editId="05B1C961">
            <wp:extent cx="2872740" cy="1603390"/>
            <wp:effectExtent l="0" t="0" r="381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172.png"/>
                    <pic:cNvPicPr/>
                  </pic:nvPicPr>
                  <pic:blipFill rotWithShape="1">
                    <a:blip r:embed="rId25">
                      <a:extLst>
                        <a:ext uri="{28A0092B-C50C-407E-A947-70E740481C1C}">
                          <a14:useLocalDpi xmlns:a14="http://schemas.microsoft.com/office/drawing/2010/main" val="0"/>
                        </a:ext>
                      </a:extLst>
                    </a:blip>
                    <a:srcRect r="72436" b="58224"/>
                    <a:stretch/>
                  </pic:blipFill>
                  <pic:spPr bwMode="auto">
                    <a:xfrm>
                      <a:off x="0" y="0"/>
                      <a:ext cx="2875359" cy="1604852"/>
                    </a:xfrm>
                    <a:prstGeom prst="rect">
                      <a:avLst/>
                    </a:prstGeom>
                    <a:ln>
                      <a:noFill/>
                    </a:ln>
                    <a:extLst>
                      <a:ext uri="{53640926-AAD7-44D8-BBD7-CCE9431645EC}">
                        <a14:shadowObscured xmlns:a14="http://schemas.microsoft.com/office/drawing/2010/main"/>
                      </a:ext>
                    </a:extLst>
                  </pic:spPr>
                </pic:pic>
              </a:graphicData>
            </a:graphic>
          </wp:inline>
        </w:drawing>
      </w:r>
    </w:p>
    <w:p w14:paraId="4999BF22" w14:textId="2EF2FFE9" w:rsidR="001F0860" w:rsidRPr="0090484F" w:rsidRDefault="001F0860" w:rsidP="001F0860">
      <w:pPr>
        <w:pStyle w:val="Caption"/>
        <w:spacing w:after="0"/>
        <w:jc w:val="center"/>
        <w:rPr>
          <w:lang w:val="en-US"/>
        </w:rPr>
      </w:pPr>
      <w:bookmarkStart w:id="425" w:name="_Toc50067547"/>
      <w:r w:rsidRPr="0090484F">
        <w:t xml:space="preserve">Figure </w:t>
      </w:r>
      <w:r w:rsidRPr="0090484F">
        <w:fldChar w:fldCharType="begin"/>
      </w:r>
      <w:r w:rsidRPr="0090484F">
        <w:instrText xml:space="preserve"> SEQ Figure \* ARABIC </w:instrText>
      </w:r>
      <w:r w:rsidRPr="0090484F">
        <w:fldChar w:fldCharType="separate"/>
      </w:r>
      <w:r w:rsidR="00F97929">
        <w:rPr>
          <w:noProof/>
        </w:rPr>
        <w:t>6</w:t>
      </w:r>
      <w:r w:rsidRPr="0090484F">
        <w:fldChar w:fldCharType="end"/>
      </w:r>
      <w:r w:rsidRPr="0090484F">
        <w:t xml:space="preserve"> – SERVICE field</w:t>
      </w:r>
      <w:bookmarkEnd w:id="425"/>
    </w:p>
    <w:p w14:paraId="759FE0C9" w14:textId="77777777" w:rsidR="00A96D45" w:rsidRPr="00A96D45" w:rsidRDefault="00A96D45" w:rsidP="00F43AA3">
      <w:pPr>
        <w:jc w:val="both"/>
      </w:pPr>
    </w:p>
    <w:p w14:paraId="1F055B1C" w14:textId="25BF5DB4" w:rsidR="009241DA" w:rsidRPr="00F43AA3" w:rsidRDefault="009241DA" w:rsidP="00F43AA3">
      <w:pPr>
        <w:jc w:val="both"/>
      </w:pPr>
      <w:r w:rsidRPr="00A96D45">
        <w:t xml:space="preserve">[Motion 124, #SP172, </w:t>
      </w:r>
      <w:sdt>
        <w:sdtPr>
          <w:id w:val="-763993107"/>
          <w:citation/>
        </w:sdtPr>
        <w:sdtEndPr/>
        <w:sdtContent>
          <w:r w:rsidRPr="00A96D45">
            <w:fldChar w:fldCharType="begin"/>
          </w:r>
          <w:r w:rsidRPr="00A96D45">
            <w:rPr>
              <w:lang w:val="en-US"/>
            </w:rPr>
            <w:instrText xml:space="preserve"> CITATION 19_1755r8 \l 1033 </w:instrText>
          </w:r>
          <w:r w:rsidRPr="00A96D45">
            <w:fldChar w:fldCharType="separate"/>
          </w:r>
          <w:r w:rsidR="00F97929" w:rsidRPr="00F97929">
            <w:rPr>
              <w:noProof/>
              <w:lang w:val="en-US"/>
            </w:rPr>
            <w:t>[1]</w:t>
          </w:r>
          <w:r w:rsidRPr="00A96D45">
            <w:fldChar w:fldCharType="end"/>
          </w:r>
        </w:sdtContent>
      </w:sdt>
      <w:r w:rsidRPr="00A96D45">
        <w:t xml:space="preserve"> and </w:t>
      </w:r>
      <w:sdt>
        <w:sdtPr>
          <w:id w:val="146255404"/>
          <w:citation/>
        </w:sdtPr>
        <w:sdtEndPr/>
        <w:sdtContent>
          <w:r w:rsidRPr="00A96D45">
            <w:fldChar w:fldCharType="begin"/>
          </w:r>
          <w:r w:rsidRPr="00A96D45">
            <w:rPr>
              <w:lang w:val="en-US"/>
            </w:rPr>
            <w:instrText xml:space="preserve"> CITATION 20_1107r0 \l 1033 </w:instrText>
          </w:r>
          <w:r w:rsidRPr="00A96D45">
            <w:fldChar w:fldCharType="separate"/>
          </w:r>
          <w:r w:rsidR="00F97929" w:rsidRPr="00F97929">
            <w:rPr>
              <w:noProof/>
              <w:lang w:val="en-US"/>
            </w:rPr>
            <w:t>[90]</w:t>
          </w:r>
          <w:r w:rsidRPr="00A96D45">
            <w:fldChar w:fldCharType="end"/>
          </w:r>
        </w:sdtContent>
      </w:sdt>
      <w:r w:rsidRPr="00A96D45">
        <w:t>]</w:t>
      </w:r>
    </w:p>
    <w:p w14:paraId="70E1D004" w14:textId="77777777" w:rsidR="00F43AA3" w:rsidRPr="006F0853" w:rsidRDefault="00F43AA3" w:rsidP="00F43AA3">
      <w:pPr>
        <w:jc w:val="both"/>
      </w:pPr>
    </w:p>
    <w:p w14:paraId="22E055D9" w14:textId="19C3CDC1" w:rsidR="00844CA6" w:rsidRPr="006A04C5" w:rsidRDefault="006A04C5" w:rsidP="00844CA6">
      <w:pPr>
        <w:jc w:val="both"/>
      </w:pPr>
      <w:r w:rsidRPr="006A04C5">
        <w:t>802.11be</w:t>
      </w:r>
      <w:r w:rsidR="00844CA6" w:rsidRPr="006A04C5">
        <w:t xml:space="preserve"> support</w:t>
      </w:r>
      <w:r w:rsidRPr="006A04C5">
        <w:t>s</w:t>
      </w:r>
      <w:r w:rsidR="00844CA6" w:rsidRPr="006A04C5">
        <w:t xml:space="preserve"> using the first 7 LSB bits of the SERVICE field in MU-RTS to scramble the CTS data and fill in the first 7 LSB bits of the SERVICE field of the CTS, when MU-RTS is transmitted using an EHT PPDU</w:t>
      </w:r>
      <w:r w:rsidRPr="006A04C5">
        <w:t>.</w:t>
      </w:r>
    </w:p>
    <w:p w14:paraId="29448E06" w14:textId="07B91FC9" w:rsidR="006A04C5" w:rsidRPr="006A04C5" w:rsidRDefault="006A04C5" w:rsidP="006A04C5">
      <w:pPr>
        <w:jc w:val="both"/>
      </w:pPr>
      <w:r w:rsidRPr="006A04C5">
        <w:t xml:space="preserve">[Motion 124, #SP173, </w:t>
      </w:r>
      <w:sdt>
        <w:sdtPr>
          <w:id w:val="875591692"/>
          <w:citation/>
        </w:sdtPr>
        <w:sdtEndPr/>
        <w:sdtContent>
          <w:r w:rsidRPr="006A04C5">
            <w:fldChar w:fldCharType="begin"/>
          </w:r>
          <w:r w:rsidRPr="006A04C5">
            <w:rPr>
              <w:lang w:val="en-US"/>
            </w:rPr>
            <w:instrText xml:space="preserve"> CITATION 19_1755r8 \l 1033 </w:instrText>
          </w:r>
          <w:r w:rsidRPr="006A04C5">
            <w:fldChar w:fldCharType="separate"/>
          </w:r>
          <w:r w:rsidR="00F97929" w:rsidRPr="00F97929">
            <w:rPr>
              <w:noProof/>
              <w:lang w:val="en-US"/>
            </w:rPr>
            <w:t>[1]</w:t>
          </w:r>
          <w:r w:rsidRPr="006A04C5">
            <w:fldChar w:fldCharType="end"/>
          </w:r>
        </w:sdtContent>
      </w:sdt>
      <w:r w:rsidRPr="006A04C5">
        <w:t xml:space="preserve"> and </w:t>
      </w:r>
      <w:sdt>
        <w:sdtPr>
          <w:id w:val="-1374847086"/>
          <w:citation/>
        </w:sdtPr>
        <w:sdtEndPr/>
        <w:sdtContent>
          <w:r w:rsidRPr="006A04C5">
            <w:fldChar w:fldCharType="begin"/>
          </w:r>
          <w:r w:rsidRPr="006A04C5">
            <w:rPr>
              <w:lang w:val="en-US"/>
            </w:rPr>
            <w:instrText xml:space="preserve"> CITATION 20_1107r0 \l 1033 </w:instrText>
          </w:r>
          <w:r w:rsidRPr="006A04C5">
            <w:fldChar w:fldCharType="separate"/>
          </w:r>
          <w:r w:rsidR="00F97929" w:rsidRPr="00F97929">
            <w:rPr>
              <w:noProof/>
              <w:lang w:val="en-US"/>
            </w:rPr>
            <w:t>[90]</w:t>
          </w:r>
          <w:r w:rsidRPr="006A04C5">
            <w:fldChar w:fldCharType="end"/>
          </w:r>
        </w:sdtContent>
      </w:sdt>
      <w:r w:rsidRPr="006A04C5">
        <w:t>]</w:t>
      </w:r>
    </w:p>
    <w:p w14:paraId="64A145D5" w14:textId="77777777" w:rsidR="00135FE1" w:rsidRPr="006A04C5" w:rsidRDefault="00135FE1" w:rsidP="00844CA6">
      <w:pPr>
        <w:jc w:val="both"/>
      </w:pPr>
    </w:p>
    <w:p w14:paraId="03C973FF" w14:textId="0823D80D" w:rsidR="00135FE1" w:rsidRPr="006A04C5" w:rsidRDefault="006A04C5" w:rsidP="00135FE1">
      <w:pPr>
        <w:jc w:val="both"/>
      </w:pPr>
      <w:r w:rsidRPr="006A04C5">
        <w:t>802.11be</w:t>
      </w:r>
      <w:r w:rsidR="00135FE1" w:rsidRPr="006A04C5">
        <w:t xml:space="preserve"> support</w:t>
      </w:r>
      <w:r w:rsidRPr="006A04C5">
        <w:t>s</w:t>
      </w:r>
      <w:r w:rsidR="00135FE1" w:rsidRPr="006A04C5">
        <w:t xml:space="preserve"> </w:t>
      </w:r>
      <w:r w:rsidRPr="006A04C5">
        <w:t xml:space="preserve">to </w:t>
      </w:r>
      <w:r w:rsidR="00135FE1" w:rsidRPr="006A04C5">
        <w:t>disallow the 7 LSB bits of the SERVICE field in MU-RTS transmitted using an EHT PPDU to be all zeros</w:t>
      </w:r>
      <w:r w:rsidRPr="006A04C5">
        <w:t>.</w:t>
      </w:r>
    </w:p>
    <w:p w14:paraId="11B9B575" w14:textId="3DF0E45E" w:rsidR="006A04C5" w:rsidRPr="00F43AA3" w:rsidRDefault="006A04C5" w:rsidP="006A04C5">
      <w:pPr>
        <w:jc w:val="both"/>
      </w:pPr>
      <w:r w:rsidRPr="00A96D45">
        <w:t>[Motion 124, #SP17</w:t>
      </w:r>
      <w:r>
        <w:t>4</w:t>
      </w:r>
      <w:r w:rsidRPr="00A96D45">
        <w:t xml:space="preserve">, </w:t>
      </w:r>
      <w:sdt>
        <w:sdtPr>
          <w:id w:val="-717273280"/>
          <w:citation/>
        </w:sdtPr>
        <w:sdtEndPr/>
        <w:sdtContent>
          <w:r w:rsidRPr="00A96D45">
            <w:fldChar w:fldCharType="begin"/>
          </w:r>
          <w:r w:rsidRPr="00A96D45">
            <w:rPr>
              <w:lang w:val="en-US"/>
            </w:rPr>
            <w:instrText xml:space="preserve"> CITATION 19_1755r8 \l 1033 </w:instrText>
          </w:r>
          <w:r w:rsidRPr="00A96D45">
            <w:fldChar w:fldCharType="separate"/>
          </w:r>
          <w:r w:rsidR="00F97929" w:rsidRPr="00F97929">
            <w:rPr>
              <w:noProof/>
              <w:lang w:val="en-US"/>
            </w:rPr>
            <w:t>[1]</w:t>
          </w:r>
          <w:r w:rsidRPr="00A96D45">
            <w:fldChar w:fldCharType="end"/>
          </w:r>
        </w:sdtContent>
      </w:sdt>
      <w:r w:rsidRPr="00A96D45">
        <w:t xml:space="preserve"> and </w:t>
      </w:r>
      <w:sdt>
        <w:sdtPr>
          <w:id w:val="-1557619865"/>
          <w:citation/>
        </w:sdtPr>
        <w:sdtEndPr/>
        <w:sdtContent>
          <w:r w:rsidRPr="00A96D45">
            <w:fldChar w:fldCharType="begin"/>
          </w:r>
          <w:r w:rsidRPr="00A96D45">
            <w:rPr>
              <w:lang w:val="en-US"/>
            </w:rPr>
            <w:instrText xml:space="preserve"> CITATION 20_1107r0 \l 1033 </w:instrText>
          </w:r>
          <w:r w:rsidRPr="00A96D45">
            <w:fldChar w:fldCharType="separate"/>
          </w:r>
          <w:r w:rsidR="00F97929" w:rsidRPr="00F97929">
            <w:rPr>
              <w:noProof/>
              <w:lang w:val="en-US"/>
            </w:rPr>
            <w:t>[90]</w:t>
          </w:r>
          <w:r w:rsidRPr="00A96D45">
            <w:fldChar w:fldCharType="end"/>
          </w:r>
        </w:sdtContent>
      </w:sdt>
      <w:r w:rsidRPr="00A96D45">
        <w:t>]</w:t>
      </w:r>
    </w:p>
    <w:p w14:paraId="43D7A528" w14:textId="77777777" w:rsidR="00EF4710" w:rsidRDefault="00EF4710">
      <w:pPr>
        <w:rPr>
          <w:rFonts w:ascii="Arial" w:hAnsi="Arial"/>
          <w:b/>
          <w:sz w:val="24"/>
        </w:rPr>
      </w:pPr>
      <w:r>
        <w:br w:type="page"/>
      </w:r>
    </w:p>
    <w:p w14:paraId="67A72EB3" w14:textId="6D893588" w:rsidR="00D04E9D" w:rsidRPr="009A5BE6" w:rsidRDefault="00D04E9D" w:rsidP="008E2C5C">
      <w:pPr>
        <w:pStyle w:val="Heading3"/>
      </w:pPr>
      <w:bookmarkStart w:id="426" w:name="_Toc50067447"/>
      <w:r w:rsidRPr="009A5BE6">
        <w:t>Pilot</w:t>
      </w:r>
      <w:r w:rsidR="0008794F" w:rsidRPr="009A5BE6">
        <w:t xml:space="preserve"> subcarriers</w:t>
      </w:r>
      <w:bookmarkEnd w:id="426"/>
    </w:p>
    <w:p w14:paraId="57AB9894" w14:textId="47E67070" w:rsidR="008E4483" w:rsidRPr="00411D10" w:rsidRDefault="006E7A24" w:rsidP="008E4483">
      <w:pPr>
        <w:rPr>
          <w:szCs w:val="22"/>
        </w:rPr>
      </w:pPr>
      <w:r w:rsidRPr="00411D10">
        <w:rPr>
          <w:szCs w:val="22"/>
        </w:rPr>
        <w:t>802.11be</w:t>
      </w:r>
      <w:r w:rsidR="008E4483" w:rsidRPr="00411D10">
        <w:rPr>
          <w:szCs w:val="22"/>
        </w:rPr>
        <w:t xml:space="preserve"> support</w:t>
      </w:r>
      <w:r w:rsidRPr="00411D10">
        <w:rPr>
          <w:szCs w:val="22"/>
        </w:rPr>
        <w:t>s</w:t>
      </w:r>
      <w:r w:rsidR="008E4483" w:rsidRPr="00411D10">
        <w:rPr>
          <w:szCs w:val="22"/>
        </w:rPr>
        <w:t xml:space="preserve"> the </w:t>
      </w:r>
      <w:r w:rsidRPr="00411D10">
        <w:rPr>
          <w:szCs w:val="22"/>
        </w:rPr>
        <w:t>following</w:t>
      </w:r>
      <w:r w:rsidR="008E4483" w:rsidRPr="00411D10">
        <w:rPr>
          <w:szCs w:val="22"/>
        </w:rPr>
        <w:t xml:space="preserve"> pilot indices for 26/52/106/242/484</w:t>
      </w:r>
      <w:r w:rsidR="004C25A2" w:rsidRPr="00411D10">
        <w:rPr>
          <w:szCs w:val="22"/>
        </w:rPr>
        <w:t xml:space="preserve"> </w:t>
      </w:r>
      <w:r w:rsidRPr="00411D10">
        <w:rPr>
          <w:szCs w:val="22"/>
        </w:rPr>
        <w:t>RU in 80/160/320</w:t>
      </w:r>
      <w:r w:rsidR="004C25A2" w:rsidRPr="00411D10">
        <w:rPr>
          <w:szCs w:val="22"/>
        </w:rPr>
        <w:t xml:space="preserve"> </w:t>
      </w:r>
      <w:r w:rsidRPr="00411D10">
        <w:rPr>
          <w:szCs w:val="22"/>
        </w:rPr>
        <w:t>MHz PPDU:</w:t>
      </w:r>
    </w:p>
    <w:p w14:paraId="6D094E70" w14:textId="77777777" w:rsidR="008E4483" w:rsidRPr="00411D10" w:rsidRDefault="008E4483" w:rsidP="00DF7E01">
      <w:pPr>
        <w:pStyle w:val="ListParagraph"/>
        <w:numPr>
          <w:ilvl w:val="0"/>
          <w:numId w:val="82"/>
        </w:numPr>
        <w:rPr>
          <w:szCs w:val="22"/>
        </w:rPr>
      </w:pPr>
      <w:r w:rsidRPr="00411D10">
        <w:rPr>
          <w:szCs w:val="22"/>
        </w:rPr>
        <w:t>in a OFDMA/non-OFDMA with puncturing 80MHz EHT PPDU</w:t>
      </w:r>
    </w:p>
    <w:p w14:paraId="19131560" w14:textId="1C415619" w:rsidR="008E4483" w:rsidRPr="00411D10" w:rsidRDefault="008E4483" w:rsidP="00DF7E01">
      <w:pPr>
        <w:pStyle w:val="ListParagraph"/>
        <w:numPr>
          <w:ilvl w:val="1"/>
          <w:numId w:val="82"/>
        </w:numPr>
        <w:rPr>
          <w:szCs w:val="22"/>
        </w:rPr>
      </w:pPr>
      <w:r w:rsidRPr="00411D10">
        <w:rPr>
          <w:szCs w:val="22"/>
        </w:rPr>
        <w:t>[Pilot indices in 40</w:t>
      </w:r>
      <w:r w:rsidR="004C25A2" w:rsidRPr="00411D10">
        <w:rPr>
          <w:szCs w:val="22"/>
        </w:rPr>
        <w:t xml:space="preserve"> </w:t>
      </w:r>
      <w:r w:rsidRPr="00411D10">
        <w:rPr>
          <w:szCs w:val="22"/>
        </w:rPr>
        <w:t>MHz]-256, [Pilot indices in 40</w:t>
      </w:r>
      <w:r w:rsidR="004C25A2" w:rsidRPr="00411D10">
        <w:rPr>
          <w:szCs w:val="22"/>
        </w:rPr>
        <w:t xml:space="preserve"> </w:t>
      </w:r>
      <w:r w:rsidRPr="00411D10">
        <w:rPr>
          <w:szCs w:val="22"/>
        </w:rPr>
        <w:t>MHz]+256</w:t>
      </w:r>
    </w:p>
    <w:p w14:paraId="0C27D2EE" w14:textId="77777777" w:rsidR="008E4483" w:rsidRPr="00411D10" w:rsidRDefault="008E4483" w:rsidP="00DF7E01">
      <w:pPr>
        <w:pStyle w:val="ListParagraph"/>
        <w:numPr>
          <w:ilvl w:val="0"/>
          <w:numId w:val="82"/>
        </w:numPr>
        <w:rPr>
          <w:szCs w:val="22"/>
        </w:rPr>
      </w:pPr>
      <w:r w:rsidRPr="00411D10">
        <w:rPr>
          <w:szCs w:val="22"/>
        </w:rPr>
        <w:t>in a OFDMA/non-OFDMA with puncturing 160MHz EHT PPDU</w:t>
      </w:r>
    </w:p>
    <w:p w14:paraId="6ED399C6" w14:textId="73E82FEE" w:rsidR="008E4483" w:rsidRPr="00411D10" w:rsidRDefault="008E4483" w:rsidP="00DF7E01">
      <w:pPr>
        <w:pStyle w:val="ListParagraph"/>
        <w:numPr>
          <w:ilvl w:val="1"/>
          <w:numId w:val="82"/>
        </w:numPr>
        <w:rPr>
          <w:szCs w:val="22"/>
        </w:rPr>
      </w:pPr>
      <w:r w:rsidRPr="00411D10">
        <w:rPr>
          <w:szCs w:val="22"/>
        </w:rPr>
        <w:t>[Pilot indices in 80</w:t>
      </w:r>
      <w:r w:rsidR="004C25A2" w:rsidRPr="00411D10">
        <w:rPr>
          <w:szCs w:val="22"/>
        </w:rPr>
        <w:t xml:space="preserve"> </w:t>
      </w:r>
      <w:r w:rsidRPr="00411D10">
        <w:rPr>
          <w:szCs w:val="22"/>
        </w:rPr>
        <w:t>MHz]-512, [</w:t>
      </w:r>
      <w:r w:rsidR="00DE23EC" w:rsidRPr="00411D10">
        <w:rPr>
          <w:szCs w:val="22"/>
        </w:rPr>
        <w:t>Pilot indices in 80</w:t>
      </w:r>
      <w:r w:rsidR="004C25A2" w:rsidRPr="00411D10">
        <w:rPr>
          <w:szCs w:val="22"/>
        </w:rPr>
        <w:t xml:space="preserve"> </w:t>
      </w:r>
      <w:r w:rsidR="00DE23EC" w:rsidRPr="00411D10">
        <w:rPr>
          <w:szCs w:val="22"/>
        </w:rPr>
        <w:t>MHz]+</w:t>
      </w:r>
      <w:r w:rsidRPr="00411D10">
        <w:rPr>
          <w:szCs w:val="22"/>
        </w:rPr>
        <w:t>512</w:t>
      </w:r>
    </w:p>
    <w:p w14:paraId="46BF2C4D" w14:textId="77777777" w:rsidR="008E4483" w:rsidRPr="00411D10" w:rsidRDefault="008E4483" w:rsidP="00DF7E01">
      <w:pPr>
        <w:pStyle w:val="ListParagraph"/>
        <w:numPr>
          <w:ilvl w:val="0"/>
          <w:numId w:val="82"/>
        </w:numPr>
        <w:rPr>
          <w:szCs w:val="22"/>
        </w:rPr>
      </w:pPr>
      <w:r w:rsidRPr="00411D10">
        <w:rPr>
          <w:szCs w:val="22"/>
        </w:rPr>
        <w:t>in a OFDMA/non-OFDMA with puncturing 320MHz EHT PPDU</w:t>
      </w:r>
    </w:p>
    <w:p w14:paraId="602A2B1B" w14:textId="49BAE1ED" w:rsidR="008E4483" w:rsidRPr="00411D10" w:rsidRDefault="008E4483" w:rsidP="00DF7E01">
      <w:pPr>
        <w:pStyle w:val="ListParagraph"/>
        <w:numPr>
          <w:ilvl w:val="1"/>
          <w:numId w:val="82"/>
        </w:numPr>
        <w:rPr>
          <w:szCs w:val="22"/>
        </w:rPr>
      </w:pPr>
      <w:r w:rsidRPr="00411D10">
        <w:rPr>
          <w:szCs w:val="22"/>
        </w:rPr>
        <w:t>[Pilot indices in 160</w:t>
      </w:r>
      <w:r w:rsidR="004C25A2" w:rsidRPr="00411D10">
        <w:rPr>
          <w:szCs w:val="22"/>
        </w:rPr>
        <w:t xml:space="preserve"> </w:t>
      </w:r>
      <w:r w:rsidRPr="00411D10">
        <w:rPr>
          <w:szCs w:val="22"/>
        </w:rPr>
        <w:t xml:space="preserve">MHz]-1024, </w:t>
      </w:r>
      <w:r w:rsidR="00DE23EC" w:rsidRPr="00411D10">
        <w:rPr>
          <w:szCs w:val="22"/>
        </w:rPr>
        <w:t>[Pilot indices in 160</w:t>
      </w:r>
      <w:r w:rsidR="004C25A2" w:rsidRPr="00411D10">
        <w:rPr>
          <w:szCs w:val="22"/>
        </w:rPr>
        <w:t xml:space="preserve"> </w:t>
      </w:r>
      <w:r w:rsidR="00DE23EC" w:rsidRPr="00411D10">
        <w:rPr>
          <w:szCs w:val="22"/>
        </w:rPr>
        <w:t xml:space="preserve">MHz]+1024 </w:t>
      </w:r>
    </w:p>
    <w:p w14:paraId="4B248F98" w14:textId="5C38CB22" w:rsidR="00B41477" w:rsidRPr="00411D10" w:rsidRDefault="00B41477" w:rsidP="008E4483">
      <w:pPr>
        <w:rPr>
          <w:szCs w:val="22"/>
        </w:rPr>
      </w:pPr>
      <w:r w:rsidRPr="00411D10">
        <w:rPr>
          <w:szCs w:val="22"/>
        </w:rPr>
        <w:t xml:space="preserve">[Motion 116, </w:t>
      </w:r>
      <w:sdt>
        <w:sdtPr>
          <w:rPr>
            <w:szCs w:val="22"/>
          </w:rPr>
          <w:id w:val="-1992782303"/>
          <w:citation/>
        </w:sdtPr>
        <w:sdtEndPr/>
        <w:sdtContent>
          <w:r w:rsidR="00CF4ED0" w:rsidRPr="00411D10">
            <w:rPr>
              <w:szCs w:val="22"/>
            </w:rPr>
            <w:fldChar w:fldCharType="begin"/>
          </w:r>
          <w:r w:rsidR="00CF4ED0" w:rsidRPr="00411D10">
            <w:rPr>
              <w:szCs w:val="22"/>
              <w:lang w:val="en-US"/>
            </w:rPr>
            <w:instrText xml:space="preserve"> CITATION 19_1755r5 \l 1033 </w:instrText>
          </w:r>
          <w:r w:rsidR="00CF4ED0" w:rsidRPr="00411D10">
            <w:rPr>
              <w:szCs w:val="22"/>
            </w:rPr>
            <w:fldChar w:fldCharType="separate"/>
          </w:r>
          <w:r w:rsidR="00F97929" w:rsidRPr="00F97929">
            <w:rPr>
              <w:noProof/>
              <w:szCs w:val="22"/>
              <w:lang w:val="en-US"/>
            </w:rPr>
            <w:t>[14]</w:t>
          </w:r>
          <w:r w:rsidR="00CF4ED0" w:rsidRPr="00411D10">
            <w:rPr>
              <w:szCs w:val="22"/>
            </w:rPr>
            <w:fldChar w:fldCharType="end"/>
          </w:r>
        </w:sdtContent>
      </w:sdt>
      <w:r w:rsidR="00CF4ED0" w:rsidRPr="00411D10">
        <w:rPr>
          <w:szCs w:val="22"/>
        </w:rPr>
        <w:t xml:space="preserve"> and</w:t>
      </w:r>
      <w:r w:rsidR="000E5C00" w:rsidRPr="00411D10">
        <w:rPr>
          <w:szCs w:val="22"/>
        </w:rPr>
        <w:t xml:space="preserve"> </w:t>
      </w:r>
      <w:sdt>
        <w:sdtPr>
          <w:rPr>
            <w:szCs w:val="22"/>
          </w:rPr>
          <w:id w:val="303667183"/>
          <w:citation/>
        </w:sdtPr>
        <w:sdtEndPr/>
        <w:sdtContent>
          <w:r w:rsidR="000E5C00" w:rsidRPr="00411D10">
            <w:rPr>
              <w:szCs w:val="22"/>
            </w:rPr>
            <w:fldChar w:fldCharType="begin"/>
          </w:r>
          <w:r w:rsidR="004E7853" w:rsidRPr="00411D10">
            <w:rPr>
              <w:szCs w:val="22"/>
              <w:lang w:val="en-US"/>
            </w:rPr>
            <w:instrText xml:space="preserve">CITATION 20_0838r3 \l 1033 </w:instrText>
          </w:r>
          <w:r w:rsidR="000E5C00" w:rsidRPr="00411D10">
            <w:rPr>
              <w:szCs w:val="22"/>
            </w:rPr>
            <w:fldChar w:fldCharType="separate"/>
          </w:r>
          <w:r w:rsidR="00F97929" w:rsidRPr="00F97929">
            <w:rPr>
              <w:noProof/>
              <w:szCs w:val="22"/>
              <w:lang w:val="en-US"/>
            </w:rPr>
            <w:t>[91]</w:t>
          </w:r>
          <w:r w:rsidR="000E5C00" w:rsidRPr="00411D10">
            <w:rPr>
              <w:szCs w:val="22"/>
            </w:rPr>
            <w:fldChar w:fldCharType="end"/>
          </w:r>
        </w:sdtContent>
      </w:sdt>
      <w:r w:rsidR="000E5C00" w:rsidRPr="00411D10">
        <w:rPr>
          <w:szCs w:val="22"/>
        </w:rPr>
        <w:t>]</w:t>
      </w:r>
    </w:p>
    <w:p w14:paraId="6F0D7763" w14:textId="77777777" w:rsidR="008E4483" w:rsidRPr="00411D10" w:rsidRDefault="008E4483" w:rsidP="004F4C0C">
      <w:pPr>
        <w:jc w:val="both"/>
        <w:rPr>
          <w:b/>
        </w:rPr>
      </w:pPr>
    </w:p>
    <w:p w14:paraId="7624AEB4" w14:textId="283EDF73" w:rsidR="004F4C0C" w:rsidRPr="00411D10" w:rsidRDefault="007F0D26" w:rsidP="000E0E38">
      <w:pPr>
        <w:jc w:val="both"/>
        <w:rPr>
          <w:szCs w:val="22"/>
        </w:rPr>
      </w:pPr>
      <w:r w:rsidRPr="00411D10">
        <w:rPr>
          <w:szCs w:val="22"/>
        </w:rPr>
        <w:t>802.11be</w:t>
      </w:r>
      <w:r w:rsidR="004F4C0C" w:rsidRPr="00411D10">
        <w:rPr>
          <w:szCs w:val="22"/>
        </w:rPr>
        <w:t xml:space="preserve"> support</w:t>
      </w:r>
      <w:r w:rsidR="00467528" w:rsidRPr="00411D10">
        <w:rPr>
          <w:szCs w:val="22"/>
        </w:rPr>
        <w:t>s</w:t>
      </w:r>
      <w:r w:rsidR="004F4C0C" w:rsidRPr="00411D10">
        <w:rPr>
          <w:szCs w:val="22"/>
        </w:rPr>
        <w:t xml:space="preserve"> the </w:t>
      </w:r>
      <w:r w:rsidRPr="00411D10">
        <w:rPr>
          <w:szCs w:val="22"/>
        </w:rPr>
        <w:t xml:space="preserve">following </w:t>
      </w:r>
      <w:r w:rsidR="004F4C0C" w:rsidRPr="00411D10">
        <w:rPr>
          <w:szCs w:val="22"/>
        </w:rPr>
        <w:t>pilot indices for n</w:t>
      </w:r>
      <w:r w:rsidR="004C25A2" w:rsidRPr="00411D10">
        <w:rPr>
          <w:szCs w:val="22"/>
        </w:rPr>
        <w:t>×</w:t>
      </w:r>
      <w:r w:rsidR="004F4C0C" w:rsidRPr="00411D10">
        <w:rPr>
          <w:szCs w:val="22"/>
        </w:rPr>
        <w:t>996RUs (n ≥ 1)</w:t>
      </w:r>
      <w:r w:rsidRPr="00411D10">
        <w:rPr>
          <w:szCs w:val="22"/>
        </w:rPr>
        <w:t>:</w:t>
      </w:r>
    </w:p>
    <w:p w14:paraId="784F1B06" w14:textId="46CBD42A" w:rsidR="004F4C0C" w:rsidRPr="00411D10" w:rsidRDefault="004F4C0C" w:rsidP="00DF7E01">
      <w:pPr>
        <w:pStyle w:val="ListParagraph"/>
        <w:numPr>
          <w:ilvl w:val="0"/>
          <w:numId w:val="81"/>
        </w:numPr>
        <w:jc w:val="both"/>
        <w:rPr>
          <w:szCs w:val="22"/>
        </w:rPr>
      </w:pPr>
      <w:r w:rsidRPr="00411D10">
        <w:rPr>
          <w:szCs w:val="22"/>
        </w:rPr>
        <w:t>In a OFDMA/non-OFDMA 80</w:t>
      </w:r>
      <w:r w:rsidR="007F0D26" w:rsidRPr="00411D10">
        <w:rPr>
          <w:szCs w:val="22"/>
        </w:rPr>
        <w:t xml:space="preserve"> </w:t>
      </w:r>
      <w:r w:rsidRPr="00411D10">
        <w:rPr>
          <w:szCs w:val="22"/>
        </w:rPr>
        <w:t>MHz EHT PPDU</w:t>
      </w:r>
    </w:p>
    <w:p w14:paraId="0DCC9F82" w14:textId="77777777" w:rsidR="004F4C0C" w:rsidRPr="00411D10" w:rsidRDefault="004F4C0C" w:rsidP="00DF7E01">
      <w:pPr>
        <w:pStyle w:val="ListParagraph"/>
        <w:numPr>
          <w:ilvl w:val="1"/>
          <w:numId w:val="81"/>
        </w:numPr>
        <w:jc w:val="both"/>
        <w:rPr>
          <w:szCs w:val="22"/>
        </w:rPr>
      </w:pPr>
      <w:r w:rsidRPr="00411D10">
        <w:rPr>
          <w:szCs w:val="22"/>
        </w:rPr>
        <w:t>Pilot indices of 996-tone RU: P996 = {-468, -400, -334, -266, -220, -152, -86, -18, 18, 86, 152, 220, 266, 334, 400, 468}</w:t>
      </w:r>
    </w:p>
    <w:p w14:paraId="7E0FE81C" w14:textId="33202D7F" w:rsidR="004F4C0C" w:rsidRPr="00411D10" w:rsidRDefault="004F4C0C" w:rsidP="00DF7E01">
      <w:pPr>
        <w:pStyle w:val="ListParagraph"/>
        <w:numPr>
          <w:ilvl w:val="0"/>
          <w:numId w:val="81"/>
        </w:numPr>
        <w:jc w:val="both"/>
        <w:rPr>
          <w:szCs w:val="22"/>
        </w:rPr>
      </w:pPr>
      <w:r w:rsidRPr="00411D10">
        <w:rPr>
          <w:szCs w:val="22"/>
        </w:rPr>
        <w:t>In a OFDMA/non-OFDMA 160</w:t>
      </w:r>
      <w:r w:rsidR="007F0D26" w:rsidRPr="00411D10">
        <w:rPr>
          <w:szCs w:val="22"/>
        </w:rPr>
        <w:t xml:space="preserve"> </w:t>
      </w:r>
      <w:r w:rsidRPr="00411D10">
        <w:rPr>
          <w:szCs w:val="22"/>
        </w:rPr>
        <w:t>MHz EHT PPDU</w:t>
      </w:r>
    </w:p>
    <w:p w14:paraId="4348689E" w14:textId="77777777" w:rsidR="004F4C0C" w:rsidRPr="00411D10" w:rsidRDefault="004F4C0C" w:rsidP="00DF7E01">
      <w:pPr>
        <w:pStyle w:val="ListParagraph"/>
        <w:numPr>
          <w:ilvl w:val="1"/>
          <w:numId w:val="81"/>
        </w:numPr>
        <w:jc w:val="both"/>
        <w:rPr>
          <w:szCs w:val="22"/>
        </w:rPr>
      </w:pPr>
      <w:r w:rsidRPr="00411D10">
        <w:rPr>
          <w:szCs w:val="22"/>
        </w:rPr>
        <w:t>Pilot indices of 996-tone RU: {P996 -512}, {P996 + 512}</w:t>
      </w:r>
    </w:p>
    <w:p w14:paraId="4BE24559" w14:textId="3A12D327" w:rsidR="004F4C0C" w:rsidRPr="00411D10" w:rsidRDefault="004F4C0C" w:rsidP="00DF7E01">
      <w:pPr>
        <w:pStyle w:val="ListParagraph"/>
        <w:numPr>
          <w:ilvl w:val="1"/>
          <w:numId w:val="81"/>
        </w:numPr>
        <w:jc w:val="both"/>
        <w:rPr>
          <w:szCs w:val="22"/>
        </w:rPr>
      </w:pPr>
      <w:r w:rsidRPr="00411D10">
        <w:rPr>
          <w:szCs w:val="22"/>
        </w:rPr>
        <w:t>Pilot indices of 2</w:t>
      </w:r>
      <w:r w:rsidR="004C25A2" w:rsidRPr="00411D10">
        <w:rPr>
          <w:szCs w:val="22"/>
        </w:rPr>
        <w:t>×</w:t>
      </w:r>
      <w:r w:rsidRPr="00411D10">
        <w:rPr>
          <w:szCs w:val="22"/>
        </w:rPr>
        <w:t>996-tone RU: {P996 -512, P996 + 512}</w:t>
      </w:r>
    </w:p>
    <w:p w14:paraId="428B39E7" w14:textId="73F1117C" w:rsidR="004F4C0C" w:rsidRPr="00411D10" w:rsidRDefault="004F4C0C" w:rsidP="00DF7E01">
      <w:pPr>
        <w:pStyle w:val="ListParagraph"/>
        <w:numPr>
          <w:ilvl w:val="0"/>
          <w:numId w:val="81"/>
        </w:numPr>
        <w:jc w:val="both"/>
        <w:rPr>
          <w:szCs w:val="22"/>
        </w:rPr>
      </w:pPr>
      <w:r w:rsidRPr="00411D10">
        <w:rPr>
          <w:szCs w:val="22"/>
        </w:rPr>
        <w:t>In a OFDMA/non-OFDMA 320</w:t>
      </w:r>
      <w:r w:rsidR="007F0D26" w:rsidRPr="00411D10">
        <w:rPr>
          <w:szCs w:val="22"/>
        </w:rPr>
        <w:t xml:space="preserve"> </w:t>
      </w:r>
      <w:r w:rsidRPr="00411D10">
        <w:rPr>
          <w:szCs w:val="22"/>
        </w:rPr>
        <w:t>MHz EHT PPDU</w:t>
      </w:r>
    </w:p>
    <w:p w14:paraId="72393333" w14:textId="77777777" w:rsidR="004F4C0C" w:rsidRPr="00411D10" w:rsidRDefault="004F4C0C" w:rsidP="00DF7E01">
      <w:pPr>
        <w:pStyle w:val="ListParagraph"/>
        <w:numPr>
          <w:ilvl w:val="1"/>
          <w:numId w:val="81"/>
        </w:numPr>
        <w:jc w:val="both"/>
        <w:rPr>
          <w:szCs w:val="22"/>
        </w:rPr>
      </w:pPr>
      <w:r w:rsidRPr="00411D10">
        <w:rPr>
          <w:szCs w:val="22"/>
        </w:rPr>
        <w:t>Pilot indices of 996-tone RU: {P996 -1536}, {P996 -512}, {P996 + 512}, {P996 + 1536}</w:t>
      </w:r>
    </w:p>
    <w:p w14:paraId="176E1507" w14:textId="658434DE" w:rsidR="004F4C0C" w:rsidRPr="00411D10" w:rsidRDefault="004F4C0C" w:rsidP="00DF7E01">
      <w:pPr>
        <w:pStyle w:val="ListParagraph"/>
        <w:numPr>
          <w:ilvl w:val="1"/>
          <w:numId w:val="81"/>
        </w:numPr>
        <w:jc w:val="both"/>
        <w:rPr>
          <w:szCs w:val="22"/>
        </w:rPr>
      </w:pPr>
      <w:r w:rsidRPr="00411D10">
        <w:rPr>
          <w:szCs w:val="22"/>
        </w:rPr>
        <w:t>Pilot indices of 2</w:t>
      </w:r>
      <w:r w:rsidR="004C25A2" w:rsidRPr="00411D10">
        <w:rPr>
          <w:szCs w:val="22"/>
        </w:rPr>
        <w:t>×</w:t>
      </w:r>
      <w:r w:rsidRPr="00411D10">
        <w:rPr>
          <w:szCs w:val="22"/>
        </w:rPr>
        <w:t>996-tone RU: {P996 -1536, P996 -512}, {P996 + 512, P996 + 1536}</w:t>
      </w:r>
    </w:p>
    <w:p w14:paraId="75297DCA" w14:textId="04409025" w:rsidR="004F4C0C" w:rsidRPr="00411D10" w:rsidRDefault="004F4C0C" w:rsidP="00DF7E01">
      <w:pPr>
        <w:pStyle w:val="ListParagraph"/>
        <w:numPr>
          <w:ilvl w:val="1"/>
          <w:numId w:val="81"/>
        </w:numPr>
        <w:jc w:val="both"/>
        <w:rPr>
          <w:szCs w:val="22"/>
        </w:rPr>
      </w:pPr>
      <w:r w:rsidRPr="00411D10">
        <w:rPr>
          <w:szCs w:val="22"/>
        </w:rPr>
        <w:t>Pilot indices of 4</w:t>
      </w:r>
      <w:r w:rsidR="004C25A2" w:rsidRPr="00411D10">
        <w:rPr>
          <w:szCs w:val="22"/>
        </w:rPr>
        <w:t>×</w:t>
      </w:r>
      <w:r w:rsidRPr="00411D10">
        <w:rPr>
          <w:szCs w:val="22"/>
        </w:rPr>
        <w:t>996-tone RU: {P996 -1536, P996 -512, P996 + 512, P996 + 1536}</w:t>
      </w:r>
    </w:p>
    <w:p w14:paraId="231A318E" w14:textId="232CFA2D" w:rsidR="003F67D4" w:rsidRPr="00411D10" w:rsidRDefault="003F67D4" w:rsidP="003F67D4">
      <w:pPr>
        <w:rPr>
          <w:szCs w:val="22"/>
        </w:rPr>
      </w:pPr>
      <w:r w:rsidRPr="00411D10">
        <w:rPr>
          <w:szCs w:val="22"/>
        </w:rPr>
        <w:t>[Motion 11</w:t>
      </w:r>
      <w:r w:rsidR="00AA2DC6" w:rsidRPr="00411D10">
        <w:rPr>
          <w:szCs w:val="22"/>
        </w:rPr>
        <w:t>5</w:t>
      </w:r>
      <w:r w:rsidRPr="00411D10">
        <w:rPr>
          <w:szCs w:val="22"/>
        </w:rPr>
        <w:t xml:space="preserve">, #SP78, </w:t>
      </w:r>
      <w:sdt>
        <w:sdtPr>
          <w:rPr>
            <w:szCs w:val="22"/>
          </w:rPr>
          <w:id w:val="-1599636124"/>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w:t>
      </w:r>
      <w:sdt>
        <w:sdtPr>
          <w:rPr>
            <w:szCs w:val="22"/>
          </w:rPr>
          <w:id w:val="-807705579"/>
          <w:citation/>
        </w:sdtPr>
        <w:sdtEndPr/>
        <w:sdtContent>
          <w:r w:rsidR="00754B88" w:rsidRPr="00411D10">
            <w:rPr>
              <w:szCs w:val="22"/>
            </w:rPr>
            <w:fldChar w:fldCharType="begin"/>
          </w:r>
          <w:r w:rsidR="00754B88" w:rsidRPr="00411D10">
            <w:rPr>
              <w:szCs w:val="22"/>
              <w:lang w:val="en-US"/>
            </w:rPr>
            <w:instrText xml:space="preserve"> CITATION 20_0838r2 \l 1033 </w:instrText>
          </w:r>
          <w:r w:rsidR="00754B88" w:rsidRPr="00411D10">
            <w:rPr>
              <w:szCs w:val="22"/>
            </w:rPr>
            <w:fldChar w:fldCharType="separate"/>
          </w:r>
          <w:r w:rsidR="00F97929">
            <w:rPr>
              <w:noProof/>
              <w:szCs w:val="22"/>
              <w:lang w:val="en-US"/>
            </w:rPr>
            <w:t xml:space="preserve"> </w:t>
          </w:r>
          <w:r w:rsidR="00F97929" w:rsidRPr="00F97929">
            <w:rPr>
              <w:noProof/>
              <w:szCs w:val="22"/>
              <w:lang w:val="en-US"/>
            </w:rPr>
            <w:t>[92]</w:t>
          </w:r>
          <w:r w:rsidR="00754B88" w:rsidRPr="00411D10">
            <w:rPr>
              <w:szCs w:val="22"/>
            </w:rPr>
            <w:fldChar w:fldCharType="end"/>
          </w:r>
        </w:sdtContent>
      </w:sdt>
      <w:r w:rsidRPr="00411D10">
        <w:rPr>
          <w:szCs w:val="22"/>
        </w:rPr>
        <w:t>]</w:t>
      </w:r>
    </w:p>
    <w:p w14:paraId="47944400" w14:textId="77777777" w:rsidR="00D04E9D" w:rsidRPr="00411D10" w:rsidRDefault="00D04E9D" w:rsidP="00807E4E">
      <w:pPr>
        <w:jc w:val="both"/>
      </w:pPr>
    </w:p>
    <w:p w14:paraId="4E6F12A6" w14:textId="4CA225DA" w:rsidR="000E0E38" w:rsidRPr="00411D10" w:rsidRDefault="00467528" w:rsidP="000E0E38">
      <w:pPr>
        <w:jc w:val="both"/>
        <w:rPr>
          <w:szCs w:val="22"/>
        </w:rPr>
      </w:pPr>
      <w:r w:rsidRPr="00411D10">
        <w:rPr>
          <w:szCs w:val="22"/>
        </w:rPr>
        <w:t xml:space="preserve">802.11be </w:t>
      </w:r>
      <w:r w:rsidR="000E0E38" w:rsidRPr="00411D10">
        <w:rPr>
          <w:szCs w:val="22"/>
        </w:rPr>
        <w:t>support</w:t>
      </w:r>
      <w:r w:rsidRPr="00411D10">
        <w:rPr>
          <w:szCs w:val="22"/>
        </w:rPr>
        <w:t>s</w:t>
      </w:r>
      <w:r w:rsidR="000E0E38" w:rsidRPr="00411D10">
        <w:rPr>
          <w:szCs w:val="22"/>
        </w:rPr>
        <w:t xml:space="preserve"> that pilot subcarriers for small/large RU combinations includes the pilot subcarriers of each RU</w:t>
      </w:r>
      <w:r w:rsidRPr="00411D10">
        <w:rPr>
          <w:szCs w:val="22"/>
        </w:rPr>
        <w:t>.</w:t>
      </w:r>
      <w:r w:rsidR="000E0E38" w:rsidRPr="00411D10">
        <w:rPr>
          <w:szCs w:val="22"/>
        </w:rPr>
        <w:t xml:space="preserve"> </w:t>
      </w:r>
    </w:p>
    <w:p w14:paraId="2F7C6D51" w14:textId="66DCE05A" w:rsidR="004E7853" w:rsidRPr="00411D10" w:rsidRDefault="004E7853" w:rsidP="004E7853">
      <w:pPr>
        <w:rPr>
          <w:szCs w:val="22"/>
        </w:rPr>
      </w:pPr>
      <w:r w:rsidRPr="00411D10">
        <w:rPr>
          <w:szCs w:val="22"/>
        </w:rPr>
        <w:t>[Motion 11</w:t>
      </w:r>
      <w:r w:rsidR="00AA2DC6" w:rsidRPr="00411D10">
        <w:rPr>
          <w:szCs w:val="22"/>
        </w:rPr>
        <w:t>5</w:t>
      </w:r>
      <w:r w:rsidRPr="00411D10">
        <w:rPr>
          <w:szCs w:val="22"/>
        </w:rPr>
        <w:t xml:space="preserve">, #SP80, </w:t>
      </w:r>
      <w:sdt>
        <w:sdtPr>
          <w:rPr>
            <w:szCs w:val="22"/>
          </w:rPr>
          <w:id w:val="1844668325"/>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w:t>
      </w:r>
      <w:sdt>
        <w:sdtPr>
          <w:rPr>
            <w:szCs w:val="22"/>
          </w:rPr>
          <w:id w:val="-2060232864"/>
          <w:citation/>
        </w:sdtPr>
        <w:sdtEndPr/>
        <w:sdtContent>
          <w:r w:rsidRPr="00411D10">
            <w:rPr>
              <w:szCs w:val="22"/>
            </w:rPr>
            <w:fldChar w:fldCharType="begin"/>
          </w:r>
          <w:r w:rsidRPr="00411D10">
            <w:rPr>
              <w:szCs w:val="22"/>
              <w:lang w:val="en-US"/>
            </w:rPr>
            <w:instrText xml:space="preserve"> CITATION 20_0838r2 \l 1033 </w:instrText>
          </w:r>
          <w:r w:rsidRPr="00411D10">
            <w:rPr>
              <w:szCs w:val="22"/>
            </w:rPr>
            <w:fldChar w:fldCharType="separate"/>
          </w:r>
          <w:r w:rsidR="00F97929">
            <w:rPr>
              <w:noProof/>
              <w:szCs w:val="22"/>
              <w:lang w:val="en-US"/>
            </w:rPr>
            <w:t xml:space="preserve"> </w:t>
          </w:r>
          <w:r w:rsidR="00F97929" w:rsidRPr="00F97929">
            <w:rPr>
              <w:noProof/>
              <w:szCs w:val="22"/>
              <w:lang w:val="en-US"/>
            </w:rPr>
            <w:t>[92]</w:t>
          </w:r>
          <w:r w:rsidRPr="00411D10">
            <w:rPr>
              <w:szCs w:val="22"/>
            </w:rPr>
            <w:fldChar w:fldCharType="end"/>
          </w:r>
        </w:sdtContent>
      </w:sdt>
      <w:r w:rsidRPr="00411D10">
        <w:rPr>
          <w:szCs w:val="22"/>
        </w:rPr>
        <w:t>]</w:t>
      </w:r>
    </w:p>
    <w:p w14:paraId="4B9C6663" w14:textId="77777777" w:rsidR="00722643" w:rsidRPr="00411D10" w:rsidRDefault="00722643" w:rsidP="004E7853">
      <w:pPr>
        <w:rPr>
          <w:szCs w:val="22"/>
        </w:rPr>
      </w:pPr>
    </w:p>
    <w:p w14:paraId="3DE41B18" w14:textId="47AA6C54" w:rsidR="00722643" w:rsidRPr="00411D10" w:rsidRDefault="00E04080" w:rsidP="00722643">
      <w:pPr>
        <w:jc w:val="both"/>
      </w:pPr>
      <w:r w:rsidRPr="00411D10">
        <w:t xml:space="preserve">All </w:t>
      </w:r>
      <w:r w:rsidR="00722643" w:rsidRPr="00411D10">
        <w:t>802.11be PPDUs use single stream pilots in the data section for SU, DL/UL OFDMA as well as DL/UL MU-MIMO transmissions</w:t>
      </w:r>
      <w:r w:rsidRPr="00411D10">
        <w:t xml:space="preserve">. </w:t>
      </w:r>
    </w:p>
    <w:p w14:paraId="5CFB2051" w14:textId="5BFDE95D" w:rsidR="004C25A2" w:rsidRPr="00411D10" w:rsidRDefault="004C25A2" w:rsidP="00722643">
      <w:pPr>
        <w:jc w:val="both"/>
        <w:rPr>
          <w:szCs w:val="22"/>
        </w:rPr>
      </w:pPr>
      <w:r w:rsidRPr="00411D10">
        <w:rPr>
          <w:szCs w:val="22"/>
        </w:rPr>
        <w:t xml:space="preserve">[Motion 122, #SP143, </w:t>
      </w:r>
      <w:sdt>
        <w:sdtPr>
          <w:rPr>
            <w:szCs w:val="22"/>
          </w:rPr>
          <w:id w:val="349227703"/>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202752472"/>
          <w:citation/>
        </w:sdtPr>
        <w:sdtEndPr/>
        <w:sdtContent>
          <w:r w:rsidR="00EB34A3" w:rsidRPr="00411D10">
            <w:rPr>
              <w:szCs w:val="22"/>
            </w:rPr>
            <w:fldChar w:fldCharType="begin"/>
          </w:r>
          <w:r w:rsidR="00EB34A3" w:rsidRPr="00411D10">
            <w:rPr>
              <w:szCs w:val="22"/>
              <w:lang w:val="en-US"/>
            </w:rPr>
            <w:instrText xml:space="preserve"> CITATION 20_0961r0 \l 1033 </w:instrText>
          </w:r>
          <w:r w:rsidR="00EB34A3" w:rsidRPr="00411D10">
            <w:rPr>
              <w:szCs w:val="22"/>
            </w:rPr>
            <w:fldChar w:fldCharType="separate"/>
          </w:r>
          <w:r w:rsidR="00F97929" w:rsidRPr="00F97929">
            <w:rPr>
              <w:noProof/>
              <w:szCs w:val="22"/>
              <w:lang w:val="en-US"/>
            </w:rPr>
            <w:t>[93]</w:t>
          </w:r>
          <w:r w:rsidR="00EB34A3" w:rsidRPr="00411D10">
            <w:rPr>
              <w:szCs w:val="22"/>
            </w:rPr>
            <w:fldChar w:fldCharType="end"/>
          </w:r>
        </w:sdtContent>
      </w:sdt>
      <w:r w:rsidR="00EB34A3" w:rsidRPr="00411D10">
        <w:rPr>
          <w:szCs w:val="22"/>
        </w:rPr>
        <w:t>]</w:t>
      </w:r>
    </w:p>
    <w:p w14:paraId="0874A397" w14:textId="77777777" w:rsidR="00FA0177" w:rsidRPr="00411D10" w:rsidRDefault="00FA0177" w:rsidP="00722643">
      <w:pPr>
        <w:jc w:val="both"/>
        <w:rPr>
          <w:szCs w:val="22"/>
        </w:rPr>
      </w:pPr>
    </w:p>
    <w:p w14:paraId="69DB927B" w14:textId="3910AA87" w:rsidR="00FA0177" w:rsidRPr="00411D10" w:rsidRDefault="00E04080" w:rsidP="00FA0177">
      <w:pPr>
        <w:jc w:val="both"/>
        <w:rPr>
          <w:bCs/>
        </w:rPr>
      </w:pPr>
      <w:r w:rsidRPr="00411D10">
        <w:rPr>
          <w:bCs/>
        </w:rPr>
        <w:t>802.</w:t>
      </w:r>
      <w:r w:rsidR="00FA0177" w:rsidRPr="00411D10">
        <w:rPr>
          <w:bCs/>
        </w:rPr>
        <w:t xml:space="preserve">11be pilot values are shifted on pilot tones in the data section from symbol to symbol for each RU, </w:t>
      </w:r>
      <w:r w:rsidRPr="00411D10">
        <w:rPr>
          <w:bCs/>
        </w:rPr>
        <w:t xml:space="preserve">which is the </w:t>
      </w:r>
      <w:r w:rsidR="00FA0177" w:rsidRPr="00411D10">
        <w:rPr>
          <w:bCs/>
        </w:rPr>
        <w:t xml:space="preserve">same as </w:t>
      </w:r>
      <w:r w:rsidRPr="00411D10">
        <w:rPr>
          <w:bCs/>
        </w:rPr>
        <w:t>802.</w:t>
      </w:r>
      <w:r w:rsidR="00FA0177" w:rsidRPr="00411D10">
        <w:rPr>
          <w:bCs/>
        </w:rPr>
        <w:t>11ax</w:t>
      </w:r>
      <w:r w:rsidRPr="00411D10">
        <w:rPr>
          <w:bCs/>
        </w:rPr>
        <w:t>.</w:t>
      </w:r>
      <w:r w:rsidR="00FA0177" w:rsidRPr="00411D10">
        <w:rPr>
          <w:bCs/>
        </w:rPr>
        <w:t xml:space="preserve"> </w:t>
      </w:r>
    </w:p>
    <w:p w14:paraId="780D940D" w14:textId="2451BADB" w:rsidR="00806E91" w:rsidRPr="00411D10" w:rsidRDefault="00806E91" w:rsidP="00806E91">
      <w:pPr>
        <w:jc w:val="both"/>
        <w:rPr>
          <w:szCs w:val="22"/>
        </w:rPr>
      </w:pPr>
      <w:r w:rsidRPr="00411D10">
        <w:rPr>
          <w:szCs w:val="22"/>
        </w:rPr>
        <w:t xml:space="preserve">[Motion 122, #SP144, </w:t>
      </w:r>
      <w:sdt>
        <w:sdtPr>
          <w:rPr>
            <w:szCs w:val="22"/>
          </w:rPr>
          <w:id w:val="-991094838"/>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32814754"/>
          <w:citation/>
        </w:sdtPr>
        <w:sdtEndPr/>
        <w:sdtContent>
          <w:r w:rsidRPr="00411D10">
            <w:rPr>
              <w:szCs w:val="22"/>
            </w:rPr>
            <w:fldChar w:fldCharType="begin"/>
          </w:r>
          <w:r w:rsidRPr="00411D10">
            <w:rPr>
              <w:szCs w:val="22"/>
              <w:lang w:val="en-US"/>
            </w:rPr>
            <w:instrText xml:space="preserve"> CITATION 20_0961r0 \l 1033 </w:instrText>
          </w:r>
          <w:r w:rsidRPr="00411D10">
            <w:rPr>
              <w:szCs w:val="22"/>
            </w:rPr>
            <w:fldChar w:fldCharType="separate"/>
          </w:r>
          <w:r w:rsidR="00F97929" w:rsidRPr="00F97929">
            <w:rPr>
              <w:noProof/>
              <w:szCs w:val="22"/>
              <w:lang w:val="en-US"/>
            </w:rPr>
            <w:t>[93]</w:t>
          </w:r>
          <w:r w:rsidRPr="00411D10">
            <w:rPr>
              <w:szCs w:val="22"/>
            </w:rPr>
            <w:fldChar w:fldCharType="end"/>
          </w:r>
        </w:sdtContent>
      </w:sdt>
      <w:r w:rsidRPr="00411D10">
        <w:rPr>
          <w:szCs w:val="22"/>
        </w:rPr>
        <w:t>]</w:t>
      </w:r>
    </w:p>
    <w:p w14:paraId="178E5310" w14:textId="77777777" w:rsidR="00042DBC" w:rsidRPr="00411D10" w:rsidRDefault="00042DBC" w:rsidP="00FA0177">
      <w:pPr>
        <w:jc w:val="both"/>
        <w:rPr>
          <w:szCs w:val="22"/>
        </w:rPr>
      </w:pPr>
    </w:p>
    <w:p w14:paraId="771832ED" w14:textId="4108E13E" w:rsidR="00042DBC" w:rsidRPr="00411D10" w:rsidRDefault="00E04080" w:rsidP="00042DBC">
      <w:pPr>
        <w:jc w:val="both"/>
      </w:pPr>
      <w:r w:rsidRPr="00411D10">
        <w:t>802.11be</w:t>
      </w:r>
      <w:r w:rsidR="00042DBC" w:rsidRPr="00411D10">
        <w:t xml:space="preserve"> support</w:t>
      </w:r>
      <w:r w:rsidRPr="00411D10">
        <w:t>s</w:t>
      </w:r>
      <w:r w:rsidR="00042DBC" w:rsidRPr="00411D10">
        <w:t xml:space="preserve"> to define </w:t>
      </w:r>
      <w:r w:rsidRPr="00411D10">
        <w:t xml:space="preserve">the following </w:t>
      </w:r>
      <w:r w:rsidR="00042DBC" w:rsidRPr="00411D10">
        <w:t>pilot mapping and values</w:t>
      </w:r>
      <w:r w:rsidRPr="00411D10">
        <w:t>.</w:t>
      </w:r>
    </w:p>
    <w:p w14:paraId="766692CC" w14:textId="09A21EF1" w:rsidR="00042DBC" w:rsidRPr="00411D10" w:rsidRDefault="00042DBC" w:rsidP="00965EAC">
      <w:pPr>
        <w:pStyle w:val="ListParagraph"/>
        <w:numPr>
          <w:ilvl w:val="0"/>
          <w:numId w:val="125"/>
        </w:numPr>
        <w:jc w:val="both"/>
      </w:pPr>
      <w:r w:rsidRPr="00411D10">
        <w:t>For all size of RUs under 2</w:t>
      </w:r>
      <w:r w:rsidR="00084454" w:rsidRPr="00411D10">
        <w:t>×</w:t>
      </w:r>
      <w:r w:rsidRPr="00411D10">
        <w:t xml:space="preserve">996-tone RU, pilot mapping and values of </w:t>
      </w:r>
      <w:r w:rsidR="00084454" w:rsidRPr="00411D10">
        <w:t>802.</w:t>
      </w:r>
      <w:r w:rsidRPr="00411D10">
        <w:t>11ax are reused.</w:t>
      </w:r>
    </w:p>
    <w:p w14:paraId="581AA11B" w14:textId="45039721" w:rsidR="00042DBC" w:rsidRPr="00411D10" w:rsidRDefault="00042DBC" w:rsidP="00965EAC">
      <w:pPr>
        <w:pStyle w:val="ListParagraph"/>
        <w:numPr>
          <w:ilvl w:val="0"/>
          <w:numId w:val="125"/>
        </w:numPr>
        <w:jc w:val="both"/>
      </w:pPr>
      <w:r w:rsidRPr="00411D10">
        <w:t>For 3</w:t>
      </w:r>
      <w:r w:rsidR="00084454" w:rsidRPr="00411D10">
        <w:t>×</w:t>
      </w:r>
      <w:r w:rsidRPr="00411D10">
        <w:t>996-tone RU, pilot mapping and values for 996-tone RU are triplicated</w:t>
      </w:r>
    </w:p>
    <w:p w14:paraId="10A37289" w14:textId="57667BCB" w:rsidR="00042DBC" w:rsidRPr="00411D10" w:rsidRDefault="00042DBC" w:rsidP="00965EAC">
      <w:pPr>
        <w:pStyle w:val="ListParagraph"/>
        <w:numPr>
          <w:ilvl w:val="0"/>
          <w:numId w:val="125"/>
        </w:numPr>
        <w:jc w:val="both"/>
      </w:pPr>
      <w:r w:rsidRPr="00411D10">
        <w:t>For 4</w:t>
      </w:r>
      <w:r w:rsidR="00084454" w:rsidRPr="00411D10">
        <w:t>×</w:t>
      </w:r>
      <w:r w:rsidRPr="00411D10">
        <w:t>996-tone RU, pilot mapping and values for 2</w:t>
      </w:r>
      <w:r w:rsidR="0066552D" w:rsidRPr="00411D10">
        <w:t>×</w:t>
      </w:r>
      <w:r w:rsidRPr="00411D10">
        <w:t>996-tone RU are duplicated</w:t>
      </w:r>
    </w:p>
    <w:p w14:paraId="275AFC73" w14:textId="532A1FBD" w:rsidR="00042DBC" w:rsidRPr="00411D10" w:rsidRDefault="00042DBC" w:rsidP="00965EAC">
      <w:pPr>
        <w:pStyle w:val="ListParagraph"/>
        <w:numPr>
          <w:ilvl w:val="0"/>
          <w:numId w:val="125"/>
        </w:numPr>
        <w:jc w:val="both"/>
      </w:pPr>
      <w:r w:rsidRPr="00411D10">
        <w:t xml:space="preserve">Pilot mapping and values of RU combinations follow each RU’s.  </w:t>
      </w:r>
    </w:p>
    <w:p w14:paraId="0F5052B2" w14:textId="570FD435" w:rsidR="00806E91" w:rsidRPr="00411D10" w:rsidRDefault="00806E91" w:rsidP="00806E91">
      <w:pPr>
        <w:jc w:val="both"/>
        <w:rPr>
          <w:szCs w:val="22"/>
        </w:rPr>
      </w:pPr>
      <w:r w:rsidRPr="00411D10">
        <w:rPr>
          <w:szCs w:val="22"/>
        </w:rPr>
        <w:t xml:space="preserve">[Motion 122, #SP145, </w:t>
      </w:r>
      <w:sdt>
        <w:sdtPr>
          <w:rPr>
            <w:szCs w:val="22"/>
          </w:rPr>
          <w:id w:val="685555415"/>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829512414"/>
          <w:citation/>
        </w:sdtPr>
        <w:sdtEndPr/>
        <w:sdtContent>
          <w:r w:rsidRPr="00411D10">
            <w:rPr>
              <w:szCs w:val="22"/>
            </w:rPr>
            <w:fldChar w:fldCharType="begin"/>
          </w:r>
          <w:r w:rsidRPr="00411D10">
            <w:rPr>
              <w:szCs w:val="22"/>
              <w:lang w:val="en-US"/>
            </w:rPr>
            <w:instrText xml:space="preserve"> CITATION 20_0961r0 \l 1033 </w:instrText>
          </w:r>
          <w:r w:rsidRPr="00411D10">
            <w:rPr>
              <w:szCs w:val="22"/>
            </w:rPr>
            <w:fldChar w:fldCharType="separate"/>
          </w:r>
          <w:r w:rsidR="00F97929" w:rsidRPr="00F97929">
            <w:rPr>
              <w:noProof/>
              <w:szCs w:val="22"/>
              <w:lang w:val="en-US"/>
            </w:rPr>
            <w:t>[93]</w:t>
          </w:r>
          <w:r w:rsidRPr="00411D10">
            <w:rPr>
              <w:szCs w:val="22"/>
            </w:rPr>
            <w:fldChar w:fldCharType="end"/>
          </w:r>
        </w:sdtContent>
      </w:sdt>
      <w:r w:rsidRPr="00411D10">
        <w:rPr>
          <w:szCs w:val="22"/>
        </w:rPr>
        <w:t>]</w:t>
      </w:r>
    </w:p>
    <w:p w14:paraId="76B80627" w14:textId="1AF5D312" w:rsidR="00B7666D" w:rsidRPr="00411D10" w:rsidRDefault="00B7666D" w:rsidP="00B7666D">
      <w:pPr>
        <w:pStyle w:val="Heading3"/>
      </w:pPr>
      <w:bookmarkStart w:id="427" w:name="_Toc50067448"/>
      <w:r w:rsidRPr="00411D10">
        <w:t>Segment parser</w:t>
      </w:r>
      <w:bookmarkEnd w:id="427"/>
      <w:r w:rsidRPr="00411D10">
        <w:t xml:space="preserve"> </w:t>
      </w:r>
    </w:p>
    <w:p w14:paraId="29853E9B" w14:textId="77777777" w:rsidR="00976A3B" w:rsidRPr="00411D10" w:rsidRDefault="00976A3B" w:rsidP="00976A3B">
      <w:pPr>
        <w:jc w:val="both"/>
        <w:rPr>
          <w:szCs w:val="22"/>
          <w:lang w:val="en-US"/>
        </w:rPr>
      </w:pPr>
      <w:r w:rsidRPr="00411D10">
        <w:rPr>
          <w:szCs w:val="22"/>
          <w:lang w:val="en-US"/>
        </w:rPr>
        <w:t>802.11be uses 80 MHz segment parser with proportional round robin scheme.</w:t>
      </w:r>
      <w:r w:rsidRPr="00411D10">
        <w:rPr>
          <w:b/>
          <w:i/>
        </w:rPr>
        <w:t xml:space="preserve"> </w:t>
      </w:r>
    </w:p>
    <w:p w14:paraId="77BF8158" w14:textId="77777777" w:rsidR="00976A3B" w:rsidRPr="00411D10" w:rsidRDefault="00976A3B" w:rsidP="00976A3B">
      <w:pPr>
        <w:jc w:val="both"/>
        <w:rPr>
          <w:szCs w:val="22"/>
          <w:lang w:val="en-US"/>
        </w:rPr>
      </w:pPr>
      <w:r w:rsidRPr="00411D10">
        <w:rPr>
          <w:szCs w:val="22"/>
          <w:lang w:val="en-US"/>
        </w:rPr>
        <w:t xml:space="preserve">[Motion 111, #SP0611-07, </w:t>
      </w:r>
      <w:sdt>
        <w:sdtPr>
          <w:rPr>
            <w:szCs w:val="22"/>
            <w:lang w:val="en-US"/>
          </w:rPr>
          <w:id w:val="1236281828"/>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w:t>
      </w:r>
      <w:sdt>
        <w:sdtPr>
          <w:rPr>
            <w:szCs w:val="22"/>
            <w:lang w:val="en-US"/>
          </w:rPr>
          <w:id w:val="1397547738"/>
          <w:citation/>
        </w:sdtPr>
        <w:sdtEndPr/>
        <w:sdtContent>
          <w:r w:rsidRPr="00411D10">
            <w:rPr>
              <w:szCs w:val="22"/>
              <w:lang w:val="en-US"/>
            </w:rPr>
            <w:fldChar w:fldCharType="begin"/>
          </w:r>
          <w:r w:rsidRPr="00411D10">
            <w:rPr>
              <w:szCs w:val="22"/>
              <w:lang w:val="en-US"/>
            </w:rPr>
            <w:instrText xml:space="preserve">CITATION 20_0440r1 \l 1033 </w:instrText>
          </w:r>
          <w:r w:rsidRPr="00411D10">
            <w:rPr>
              <w:szCs w:val="22"/>
              <w:lang w:val="en-US"/>
            </w:rPr>
            <w:fldChar w:fldCharType="separate"/>
          </w:r>
          <w:r w:rsidR="00F97929" w:rsidRPr="00F97929">
            <w:rPr>
              <w:noProof/>
              <w:szCs w:val="22"/>
              <w:lang w:val="en-US"/>
            </w:rPr>
            <w:t>[94]</w:t>
          </w:r>
          <w:r w:rsidRPr="00411D10">
            <w:rPr>
              <w:szCs w:val="22"/>
              <w:lang w:val="en-US"/>
            </w:rPr>
            <w:fldChar w:fldCharType="end"/>
          </w:r>
        </w:sdtContent>
      </w:sdt>
      <w:r w:rsidRPr="00411D10">
        <w:rPr>
          <w:szCs w:val="22"/>
          <w:lang w:val="en-US"/>
        </w:rPr>
        <w:t xml:space="preserve">, and </w:t>
      </w:r>
      <w:sdt>
        <w:sdtPr>
          <w:rPr>
            <w:szCs w:val="22"/>
            <w:lang w:val="en-US"/>
          </w:rPr>
          <w:id w:val="-1975983667"/>
          <w:citation/>
        </w:sdtPr>
        <w:sdtEndPr/>
        <w:sdtContent>
          <w:r w:rsidRPr="00411D10">
            <w:rPr>
              <w:szCs w:val="22"/>
              <w:lang w:val="en-US"/>
            </w:rPr>
            <w:fldChar w:fldCharType="begin"/>
          </w:r>
          <w:r w:rsidRPr="00411D10">
            <w:rPr>
              <w:szCs w:val="22"/>
              <w:lang w:val="en-US"/>
            </w:rPr>
            <w:instrText xml:space="preserve"> CITATION 20_0495r1 \l 1033 </w:instrText>
          </w:r>
          <w:r w:rsidRPr="00411D10">
            <w:rPr>
              <w:szCs w:val="22"/>
              <w:lang w:val="en-US"/>
            </w:rPr>
            <w:fldChar w:fldCharType="separate"/>
          </w:r>
          <w:r w:rsidR="00F97929" w:rsidRPr="00F97929">
            <w:rPr>
              <w:noProof/>
              <w:szCs w:val="22"/>
              <w:lang w:val="en-US"/>
            </w:rPr>
            <w:t>[95]</w:t>
          </w:r>
          <w:r w:rsidRPr="00411D10">
            <w:rPr>
              <w:szCs w:val="22"/>
              <w:lang w:val="en-US"/>
            </w:rPr>
            <w:fldChar w:fldCharType="end"/>
          </w:r>
        </w:sdtContent>
      </w:sdt>
      <w:r w:rsidRPr="00411D10">
        <w:rPr>
          <w:szCs w:val="22"/>
          <w:lang w:val="en-US"/>
        </w:rPr>
        <w:t>]</w:t>
      </w:r>
    </w:p>
    <w:p w14:paraId="08D20049" w14:textId="77777777" w:rsidR="00976A3B" w:rsidRPr="005C416B" w:rsidRDefault="00976A3B" w:rsidP="00976A3B">
      <w:pPr>
        <w:jc w:val="both"/>
        <w:rPr>
          <w:szCs w:val="22"/>
          <w:highlight w:val="lightGray"/>
          <w:lang w:val="en-US"/>
        </w:rPr>
      </w:pPr>
    </w:p>
    <w:p w14:paraId="0F37EAB8" w14:textId="77777777" w:rsidR="00EF4710" w:rsidRDefault="00EF4710">
      <w:pPr>
        <w:rPr>
          <w:highlight w:val="lightGray"/>
        </w:rPr>
      </w:pPr>
      <w:r>
        <w:rPr>
          <w:highlight w:val="lightGray"/>
        </w:rPr>
        <w:br w:type="page"/>
      </w:r>
    </w:p>
    <w:p w14:paraId="7B61B8F9" w14:textId="4DD8BF83" w:rsidR="00976A3B" w:rsidRPr="00411D10" w:rsidRDefault="00976A3B" w:rsidP="00976A3B">
      <w:pPr>
        <w:jc w:val="both"/>
      </w:pPr>
      <w:r w:rsidRPr="00411D10">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411D10" w14:paraId="263A442E" w14:textId="77777777" w:rsidTr="001020C0">
        <w:tc>
          <w:tcPr>
            <w:tcW w:w="1795" w:type="dxa"/>
          </w:tcPr>
          <w:p w14:paraId="6F021B18" w14:textId="77777777" w:rsidR="00976A3B" w:rsidRPr="00411D10" w:rsidRDefault="00976A3B" w:rsidP="001020C0">
            <w:pPr>
              <w:jc w:val="both"/>
              <w:rPr>
                <w:b/>
              </w:rPr>
            </w:pPr>
            <w:r w:rsidRPr="00411D10">
              <w:rPr>
                <w:b/>
              </w:rPr>
              <w:t>RU Aggregation</w:t>
            </w:r>
          </w:p>
        </w:tc>
        <w:tc>
          <w:tcPr>
            <w:tcW w:w="1170" w:type="dxa"/>
          </w:tcPr>
          <w:p w14:paraId="3ED664A0" w14:textId="77777777" w:rsidR="00976A3B" w:rsidRPr="00411D10" w:rsidRDefault="00976A3B" w:rsidP="001020C0">
            <w:pPr>
              <w:jc w:val="both"/>
              <w:rPr>
                <w:b/>
              </w:rPr>
            </w:pPr>
            <w:r w:rsidRPr="00411D10">
              <w:rPr>
                <w:b/>
              </w:rPr>
              <w:t>Nsd_total</w:t>
            </w:r>
          </w:p>
        </w:tc>
        <w:tc>
          <w:tcPr>
            <w:tcW w:w="3600" w:type="dxa"/>
          </w:tcPr>
          <w:p w14:paraId="41DF202C" w14:textId="77777777" w:rsidR="00976A3B" w:rsidRPr="00411D10" w:rsidRDefault="00976A3B" w:rsidP="001020C0">
            <w:pPr>
              <w:jc w:val="both"/>
              <w:rPr>
                <w:b/>
              </w:rPr>
            </w:pPr>
            <w:r w:rsidRPr="00411D10">
              <w:rPr>
                <w:b/>
              </w:rPr>
              <w:t>Proportional Ratio (m1:m2:m3:m4)</w:t>
            </w:r>
          </w:p>
        </w:tc>
        <w:tc>
          <w:tcPr>
            <w:tcW w:w="2785" w:type="dxa"/>
          </w:tcPr>
          <w:p w14:paraId="27E20DDB" w14:textId="77777777" w:rsidR="00976A3B" w:rsidRPr="00411D10" w:rsidRDefault="00976A3B" w:rsidP="001020C0">
            <w:pPr>
              <w:jc w:val="both"/>
              <w:rPr>
                <w:b/>
              </w:rPr>
            </w:pPr>
            <w:r w:rsidRPr="00411D10">
              <w:rPr>
                <w:b/>
              </w:rPr>
              <w:t>Leftover bits (per symbol)</w:t>
            </w:r>
          </w:p>
        </w:tc>
      </w:tr>
      <w:tr w:rsidR="00976A3B" w:rsidRPr="00411D10" w14:paraId="2AB56DAB" w14:textId="77777777" w:rsidTr="001020C0">
        <w:tc>
          <w:tcPr>
            <w:tcW w:w="1795" w:type="dxa"/>
          </w:tcPr>
          <w:p w14:paraId="24566657" w14:textId="77777777" w:rsidR="00976A3B" w:rsidRPr="00411D10" w:rsidRDefault="00976A3B" w:rsidP="001020C0">
            <w:r w:rsidRPr="00411D10">
              <w:t>484+996</w:t>
            </w:r>
          </w:p>
        </w:tc>
        <w:tc>
          <w:tcPr>
            <w:tcW w:w="1170" w:type="dxa"/>
          </w:tcPr>
          <w:p w14:paraId="21A0D1FA" w14:textId="77777777" w:rsidR="00976A3B" w:rsidRPr="00411D10" w:rsidRDefault="00976A3B" w:rsidP="001020C0">
            <w:r w:rsidRPr="00411D10">
              <w:t>1448</w:t>
            </w:r>
          </w:p>
        </w:tc>
        <w:tc>
          <w:tcPr>
            <w:tcW w:w="3600" w:type="dxa"/>
          </w:tcPr>
          <w:p w14:paraId="31A42A67" w14:textId="77777777" w:rsidR="00976A3B" w:rsidRPr="00411D10" w:rsidRDefault="00976A3B" w:rsidP="001020C0">
            <w:r w:rsidRPr="00411D10">
              <w:t>1s:2s</w:t>
            </w:r>
          </w:p>
        </w:tc>
        <w:tc>
          <w:tcPr>
            <w:tcW w:w="2785" w:type="dxa"/>
          </w:tcPr>
          <w:p w14:paraId="01FB8F4F" w14:textId="47437FF7" w:rsidR="00976A3B" w:rsidRPr="00411D10" w:rsidRDefault="00976A3B" w:rsidP="001020C0">
            <w:r w:rsidRPr="00411D10">
              <w:t>44</w:t>
            </w:r>
            <w:r w:rsidR="00806E91" w:rsidRPr="00411D10">
              <w:t>×</w:t>
            </w:r>
            <w:r w:rsidRPr="00411D10">
              <w:t>Nbpscs on ru996</w:t>
            </w:r>
          </w:p>
        </w:tc>
      </w:tr>
      <w:tr w:rsidR="00976A3B" w:rsidRPr="00411D10" w14:paraId="1AB7F849" w14:textId="77777777" w:rsidTr="001020C0">
        <w:tc>
          <w:tcPr>
            <w:tcW w:w="1795" w:type="dxa"/>
          </w:tcPr>
          <w:p w14:paraId="0D3CF3CC" w14:textId="77777777" w:rsidR="00976A3B" w:rsidRPr="00411D10" w:rsidRDefault="00976A3B" w:rsidP="001020C0">
            <w:r w:rsidRPr="00411D10">
              <w:t>484+2*996</w:t>
            </w:r>
          </w:p>
        </w:tc>
        <w:tc>
          <w:tcPr>
            <w:tcW w:w="1170" w:type="dxa"/>
          </w:tcPr>
          <w:p w14:paraId="766185D7" w14:textId="77777777" w:rsidR="00976A3B" w:rsidRPr="00411D10" w:rsidRDefault="00976A3B" w:rsidP="001020C0">
            <w:r w:rsidRPr="00411D10">
              <w:t>2428</w:t>
            </w:r>
          </w:p>
        </w:tc>
        <w:tc>
          <w:tcPr>
            <w:tcW w:w="3600" w:type="dxa"/>
          </w:tcPr>
          <w:p w14:paraId="165873CE" w14:textId="77777777" w:rsidR="00976A3B" w:rsidRPr="00411D10" w:rsidRDefault="00976A3B" w:rsidP="001020C0">
            <w:r w:rsidRPr="00411D10">
              <w:t>1s:2s:2s</w:t>
            </w:r>
          </w:p>
        </w:tc>
        <w:tc>
          <w:tcPr>
            <w:tcW w:w="2785" w:type="dxa"/>
          </w:tcPr>
          <w:p w14:paraId="5A5F727C" w14:textId="7072F14C" w:rsidR="00976A3B" w:rsidRPr="00411D10" w:rsidRDefault="00976A3B" w:rsidP="001020C0">
            <w:r w:rsidRPr="00411D10">
              <w:t>44</w:t>
            </w:r>
            <w:r w:rsidR="00806E91" w:rsidRPr="00411D10">
              <w:t>×</w:t>
            </w:r>
            <w:r w:rsidRPr="00411D10">
              <w:t>Nbpscs on ru996</w:t>
            </w:r>
          </w:p>
        </w:tc>
      </w:tr>
      <w:tr w:rsidR="00976A3B" w:rsidRPr="00411D10" w14:paraId="297FF4F5" w14:textId="77777777" w:rsidTr="001020C0">
        <w:tc>
          <w:tcPr>
            <w:tcW w:w="1795" w:type="dxa"/>
          </w:tcPr>
          <w:p w14:paraId="1EBCB7F4" w14:textId="77777777" w:rsidR="00976A3B" w:rsidRPr="00411D10" w:rsidRDefault="00976A3B" w:rsidP="001020C0">
            <w:r w:rsidRPr="00411D10">
              <w:t>484+3*996</w:t>
            </w:r>
          </w:p>
        </w:tc>
        <w:tc>
          <w:tcPr>
            <w:tcW w:w="1170" w:type="dxa"/>
          </w:tcPr>
          <w:p w14:paraId="48E9BE4B" w14:textId="77777777" w:rsidR="00976A3B" w:rsidRPr="00411D10" w:rsidRDefault="00976A3B" w:rsidP="001020C0">
            <w:r w:rsidRPr="00411D10">
              <w:t>3408</w:t>
            </w:r>
          </w:p>
        </w:tc>
        <w:tc>
          <w:tcPr>
            <w:tcW w:w="3600" w:type="dxa"/>
          </w:tcPr>
          <w:p w14:paraId="4A3614FE" w14:textId="77777777" w:rsidR="00976A3B" w:rsidRPr="00411D10" w:rsidRDefault="00976A3B" w:rsidP="001020C0">
            <w:r w:rsidRPr="00411D10">
              <w:t>1s:2s:2s:2s</w:t>
            </w:r>
          </w:p>
        </w:tc>
        <w:tc>
          <w:tcPr>
            <w:tcW w:w="2785" w:type="dxa"/>
          </w:tcPr>
          <w:p w14:paraId="17D034A2" w14:textId="03E3CFF9" w:rsidR="00976A3B" w:rsidRPr="00411D10" w:rsidRDefault="00976A3B" w:rsidP="001020C0">
            <w:r w:rsidRPr="00411D10">
              <w:t>44</w:t>
            </w:r>
            <w:r w:rsidR="00806E91" w:rsidRPr="00411D10">
              <w:t>×</w:t>
            </w:r>
            <w:r w:rsidRPr="00411D10">
              <w:t>Nbpscs on ru996</w:t>
            </w:r>
          </w:p>
        </w:tc>
      </w:tr>
      <w:tr w:rsidR="00976A3B" w:rsidRPr="00411D10" w14:paraId="09C32643" w14:textId="77777777" w:rsidTr="001020C0">
        <w:tc>
          <w:tcPr>
            <w:tcW w:w="1795" w:type="dxa"/>
          </w:tcPr>
          <w:p w14:paraId="2CE52722" w14:textId="77777777" w:rsidR="00976A3B" w:rsidRPr="00411D10" w:rsidRDefault="00976A3B" w:rsidP="001020C0">
            <w:r w:rsidRPr="00411D10">
              <w:t>2*996</w:t>
            </w:r>
          </w:p>
        </w:tc>
        <w:tc>
          <w:tcPr>
            <w:tcW w:w="1170" w:type="dxa"/>
          </w:tcPr>
          <w:p w14:paraId="6E1B0BCE" w14:textId="77777777" w:rsidR="00976A3B" w:rsidRPr="00411D10" w:rsidRDefault="00976A3B" w:rsidP="001020C0">
            <w:r w:rsidRPr="00411D10">
              <w:t>1960</w:t>
            </w:r>
          </w:p>
        </w:tc>
        <w:tc>
          <w:tcPr>
            <w:tcW w:w="3600" w:type="dxa"/>
          </w:tcPr>
          <w:p w14:paraId="1EA0D07B" w14:textId="77777777" w:rsidR="00976A3B" w:rsidRPr="00411D10" w:rsidRDefault="00976A3B" w:rsidP="001020C0">
            <w:r w:rsidRPr="00411D10">
              <w:t>1s:1s</w:t>
            </w:r>
          </w:p>
        </w:tc>
        <w:tc>
          <w:tcPr>
            <w:tcW w:w="2785" w:type="dxa"/>
          </w:tcPr>
          <w:p w14:paraId="1A6AAEDD" w14:textId="77777777" w:rsidR="00976A3B" w:rsidRPr="00411D10" w:rsidRDefault="00976A3B" w:rsidP="001020C0">
            <w:r w:rsidRPr="00411D10">
              <w:t>0</w:t>
            </w:r>
          </w:p>
        </w:tc>
      </w:tr>
      <w:tr w:rsidR="00976A3B" w:rsidRPr="00411D10" w14:paraId="04BBB775" w14:textId="77777777" w:rsidTr="001020C0">
        <w:tc>
          <w:tcPr>
            <w:tcW w:w="1795" w:type="dxa"/>
          </w:tcPr>
          <w:p w14:paraId="1E9F80E1" w14:textId="77777777" w:rsidR="00976A3B" w:rsidRPr="00411D10" w:rsidRDefault="00976A3B" w:rsidP="001020C0">
            <w:r w:rsidRPr="00411D10">
              <w:t>3*996</w:t>
            </w:r>
          </w:p>
        </w:tc>
        <w:tc>
          <w:tcPr>
            <w:tcW w:w="1170" w:type="dxa"/>
          </w:tcPr>
          <w:p w14:paraId="681FF57A" w14:textId="77777777" w:rsidR="00976A3B" w:rsidRPr="00411D10" w:rsidRDefault="00976A3B" w:rsidP="001020C0">
            <w:r w:rsidRPr="00411D10">
              <w:t>2940</w:t>
            </w:r>
          </w:p>
        </w:tc>
        <w:tc>
          <w:tcPr>
            <w:tcW w:w="3600" w:type="dxa"/>
          </w:tcPr>
          <w:p w14:paraId="2D193CF0" w14:textId="77777777" w:rsidR="00976A3B" w:rsidRPr="00411D10" w:rsidRDefault="00976A3B" w:rsidP="001020C0">
            <w:r w:rsidRPr="00411D10">
              <w:t>1s:1s:1s</w:t>
            </w:r>
          </w:p>
        </w:tc>
        <w:tc>
          <w:tcPr>
            <w:tcW w:w="2785" w:type="dxa"/>
          </w:tcPr>
          <w:p w14:paraId="3C438114" w14:textId="77777777" w:rsidR="00976A3B" w:rsidRPr="00411D10" w:rsidRDefault="00976A3B" w:rsidP="001020C0">
            <w:r w:rsidRPr="00411D10">
              <w:t>0</w:t>
            </w:r>
          </w:p>
        </w:tc>
      </w:tr>
      <w:tr w:rsidR="00976A3B" w:rsidRPr="00411D10" w14:paraId="516A1451" w14:textId="77777777" w:rsidTr="001020C0">
        <w:tc>
          <w:tcPr>
            <w:tcW w:w="1795" w:type="dxa"/>
          </w:tcPr>
          <w:p w14:paraId="3079B927" w14:textId="77777777" w:rsidR="00976A3B" w:rsidRPr="00411D10" w:rsidRDefault="00976A3B" w:rsidP="001020C0">
            <w:r w:rsidRPr="00411D10">
              <w:t>4*996</w:t>
            </w:r>
          </w:p>
        </w:tc>
        <w:tc>
          <w:tcPr>
            <w:tcW w:w="1170" w:type="dxa"/>
          </w:tcPr>
          <w:p w14:paraId="48C0E91B" w14:textId="77777777" w:rsidR="00976A3B" w:rsidRPr="00411D10" w:rsidRDefault="00976A3B" w:rsidP="001020C0">
            <w:r w:rsidRPr="00411D10">
              <w:t>3920</w:t>
            </w:r>
          </w:p>
        </w:tc>
        <w:tc>
          <w:tcPr>
            <w:tcW w:w="3600" w:type="dxa"/>
          </w:tcPr>
          <w:p w14:paraId="2BBB85C7" w14:textId="77777777" w:rsidR="00976A3B" w:rsidRPr="00411D10" w:rsidRDefault="00976A3B" w:rsidP="001020C0">
            <w:r w:rsidRPr="00411D10">
              <w:t>1s:1s:1s:1s</w:t>
            </w:r>
          </w:p>
        </w:tc>
        <w:tc>
          <w:tcPr>
            <w:tcW w:w="2785" w:type="dxa"/>
          </w:tcPr>
          <w:p w14:paraId="5407FC62" w14:textId="77777777" w:rsidR="00976A3B" w:rsidRPr="00411D10" w:rsidRDefault="00976A3B" w:rsidP="001020C0">
            <w:r w:rsidRPr="00411D10">
              <w:t>0</w:t>
            </w:r>
          </w:p>
        </w:tc>
      </w:tr>
    </w:tbl>
    <w:p w14:paraId="6D9A43A9" w14:textId="77777777" w:rsidR="00976A3B" w:rsidRPr="00411D10" w:rsidRDefault="00976A3B" w:rsidP="00976A3B">
      <w:pPr>
        <w:jc w:val="both"/>
      </w:pPr>
      <w:r w:rsidRPr="00411D10">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52229B3C" w14:textId="77777777" w:rsidR="00976A3B" w:rsidRPr="00411D10" w:rsidRDefault="00976A3B" w:rsidP="00976A3B">
      <w:pPr>
        <w:jc w:val="both"/>
      </w:pPr>
      <w:r w:rsidRPr="00411D10">
        <w:t xml:space="preserve">[Motion 111, #SP2, </w:t>
      </w:r>
      <w:sdt>
        <w:sdtPr>
          <w:id w:val="473039329"/>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145045017"/>
          <w:citation/>
        </w:sdtPr>
        <w:sdtEndPr/>
        <w:sdtContent>
          <w:r w:rsidRPr="00411D10">
            <w:fldChar w:fldCharType="begin"/>
          </w:r>
          <w:r w:rsidRPr="00411D10">
            <w:rPr>
              <w:lang w:val="en-US"/>
            </w:rPr>
            <w:instrText xml:space="preserve"> CITATION 20_0579r3 \l 1033 </w:instrText>
          </w:r>
          <w:r w:rsidRPr="00411D10">
            <w:fldChar w:fldCharType="separate"/>
          </w:r>
          <w:r w:rsidR="00F97929" w:rsidRPr="00F97929">
            <w:rPr>
              <w:noProof/>
              <w:lang w:val="en-US"/>
            </w:rPr>
            <w:t>[96]</w:t>
          </w:r>
          <w:r w:rsidRPr="00411D10">
            <w:fldChar w:fldCharType="end"/>
          </w:r>
        </w:sdtContent>
      </w:sdt>
      <w:r w:rsidRPr="00411D10">
        <w:t>]</w:t>
      </w:r>
    </w:p>
    <w:p w14:paraId="14AA3BEB" w14:textId="77777777" w:rsidR="00976A3B" w:rsidRPr="00411D10" w:rsidRDefault="00976A3B" w:rsidP="00976A3B">
      <w:pPr>
        <w:jc w:val="both"/>
      </w:pPr>
    </w:p>
    <w:p w14:paraId="61C96828" w14:textId="0EAD84E6" w:rsidR="00976A3B" w:rsidRPr="00411D10" w:rsidRDefault="00976A3B" w:rsidP="00976A3B">
      <w:pPr>
        <w:jc w:val="both"/>
      </w:pPr>
      <w:r w:rsidRPr="00411D10">
        <w:t>The same proportional round robin is applied to left-over bits</w:t>
      </w:r>
    </w:p>
    <w:p w14:paraId="06ADB2CE" w14:textId="77777777" w:rsidR="00976A3B" w:rsidRPr="00411D10" w:rsidRDefault="00976A3B" w:rsidP="00976A3B">
      <w:pPr>
        <w:pStyle w:val="ListParagraph"/>
        <w:numPr>
          <w:ilvl w:val="0"/>
          <w:numId w:val="52"/>
        </w:numPr>
        <w:jc w:val="both"/>
      </w:pPr>
      <w:r w:rsidRPr="00411D10">
        <w:t>The same ratios are used in the entire segment parsing process except the ratios of those already filled segment becomes 0.</w:t>
      </w:r>
    </w:p>
    <w:p w14:paraId="50B14E5E" w14:textId="77777777" w:rsidR="00976A3B" w:rsidRPr="00411D10" w:rsidRDefault="00976A3B" w:rsidP="00976A3B">
      <w:pPr>
        <w:jc w:val="both"/>
      </w:pPr>
      <w:r w:rsidRPr="00411D10">
        <w:rPr>
          <w:noProof/>
          <w:szCs w:val="22"/>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F97929" w:rsidRDefault="00F97929"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F97929" w:rsidRDefault="00F97929"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F97929" w:rsidRDefault="00F97929"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F97929" w:rsidRDefault="00F97929"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F97929" w:rsidRDefault="00F97929"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F97929" w:rsidRDefault="00F97929"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411D10" w:rsidRDefault="00976A3B" w:rsidP="00976A3B">
      <w:pPr>
        <w:jc w:val="both"/>
      </w:pPr>
    </w:p>
    <w:p w14:paraId="6A7DA755" w14:textId="77777777" w:rsidR="00976A3B" w:rsidRPr="00411D10" w:rsidRDefault="00976A3B" w:rsidP="00976A3B">
      <w:pPr>
        <w:jc w:val="both"/>
      </w:pPr>
    </w:p>
    <w:p w14:paraId="71896A07" w14:textId="77777777" w:rsidR="00976A3B" w:rsidRPr="00411D10" w:rsidRDefault="00976A3B" w:rsidP="00976A3B">
      <w:pPr>
        <w:jc w:val="both"/>
      </w:pPr>
    </w:p>
    <w:p w14:paraId="3FB57BF0" w14:textId="77777777" w:rsidR="00976A3B" w:rsidRPr="00411D10" w:rsidRDefault="00976A3B" w:rsidP="00976A3B">
      <w:pPr>
        <w:jc w:val="both"/>
      </w:pPr>
    </w:p>
    <w:p w14:paraId="30608785" w14:textId="77777777" w:rsidR="00976A3B" w:rsidRPr="00411D10" w:rsidRDefault="00976A3B" w:rsidP="00976A3B">
      <w:pPr>
        <w:jc w:val="both"/>
      </w:pPr>
    </w:p>
    <w:p w14:paraId="25B5187A" w14:textId="42CC364B" w:rsidR="0090484F" w:rsidRPr="0090484F" w:rsidRDefault="0090484F" w:rsidP="0090484F">
      <w:pPr>
        <w:pStyle w:val="Caption"/>
        <w:spacing w:after="0"/>
        <w:jc w:val="center"/>
        <w:rPr>
          <w:lang w:val="en-US"/>
        </w:rPr>
      </w:pPr>
      <w:bookmarkStart w:id="428" w:name="_Toc50067548"/>
      <w:r w:rsidRPr="0090484F">
        <w:t xml:space="preserve">Figure </w:t>
      </w:r>
      <w:r w:rsidRPr="0090484F">
        <w:fldChar w:fldCharType="begin"/>
      </w:r>
      <w:r w:rsidRPr="0090484F">
        <w:instrText xml:space="preserve"> SEQ Figure \* ARABIC </w:instrText>
      </w:r>
      <w:r w:rsidRPr="0090484F">
        <w:fldChar w:fldCharType="separate"/>
      </w:r>
      <w:r w:rsidR="00F97929">
        <w:rPr>
          <w:noProof/>
        </w:rPr>
        <w:t>7</w:t>
      </w:r>
      <w:r w:rsidRPr="0090484F">
        <w:fldChar w:fldCharType="end"/>
      </w:r>
      <w:r w:rsidRPr="0090484F">
        <w:t xml:space="preserve"> – Proportional round robin parser</w:t>
      </w:r>
      <w:bookmarkEnd w:id="428"/>
    </w:p>
    <w:p w14:paraId="4BD89A70" w14:textId="354B4FD3" w:rsidR="00976A3B" w:rsidRPr="00411D10" w:rsidRDefault="0090484F" w:rsidP="00976A3B">
      <w:pPr>
        <w:jc w:val="both"/>
      </w:pPr>
      <w:r w:rsidRPr="00411D10">
        <w:t xml:space="preserve"> </w:t>
      </w:r>
      <w:r w:rsidR="00976A3B" w:rsidRPr="00411D10">
        <w:t xml:space="preserve">[Motion 111, #SP3, </w:t>
      </w:r>
      <w:sdt>
        <w:sdtPr>
          <w:id w:val="690580203"/>
          <w:citation/>
        </w:sdtPr>
        <w:sdtEndPr/>
        <w:sdtContent>
          <w:r w:rsidR="00976A3B" w:rsidRPr="00411D10">
            <w:fldChar w:fldCharType="begin"/>
          </w:r>
          <w:r w:rsidR="00976A3B" w:rsidRPr="00411D10">
            <w:rPr>
              <w:lang w:val="en-US"/>
            </w:rPr>
            <w:instrText xml:space="preserve"> CITATION 19_1755r4 \l 1033 </w:instrText>
          </w:r>
          <w:r w:rsidR="00976A3B" w:rsidRPr="00411D10">
            <w:fldChar w:fldCharType="separate"/>
          </w:r>
          <w:r w:rsidR="00F97929" w:rsidRPr="00F97929">
            <w:rPr>
              <w:noProof/>
              <w:lang w:val="en-US"/>
            </w:rPr>
            <w:t>[17]</w:t>
          </w:r>
          <w:r w:rsidR="00976A3B" w:rsidRPr="00411D10">
            <w:fldChar w:fldCharType="end"/>
          </w:r>
        </w:sdtContent>
      </w:sdt>
      <w:r w:rsidR="00976A3B" w:rsidRPr="00411D10">
        <w:t xml:space="preserve"> and </w:t>
      </w:r>
      <w:sdt>
        <w:sdtPr>
          <w:id w:val="240146087"/>
          <w:citation/>
        </w:sdtPr>
        <w:sdtEndPr/>
        <w:sdtContent>
          <w:r w:rsidR="00976A3B" w:rsidRPr="00411D10">
            <w:fldChar w:fldCharType="begin"/>
          </w:r>
          <w:r w:rsidR="00976A3B" w:rsidRPr="00411D10">
            <w:rPr>
              <w:lang w:val="en-US"/>
            </w:rPr>
            <w:instrText xml:space="preserve"> CITATION 20_0579r3 \l 1033 </w:instrText>
          </w:r>
          <w:r w:rsidR="00976A3B" w:rsidRPr="00411D10">
            <w:fldChar w:fldCharType="separate"/>
          </w:r>
          <w:r w:rsidR="00F97929" w:rsidRPr="00F97929">
            <w:rPr>
              <w:noProof/>
              <w:lang w:val="en-US"/>
            </w:rPr>
            <w:t>[96]</w:t>
          </w:r>
          <w:r w:rsidR="00976A3B" w:rsidRPr="00411D10">
            <w:fldChar w:fldCharType="end"/>
          </w:r>
        </w:sdtContent>
      </w:sdt>
      <w:r w:rsidR="00976A3B" w:rsidRPr="00411D10">
        <w:t>]</w:t>
      </w:r>
    </w:p>
    <w:p w14:paraId="0AE54618" w14:textId="4235A551" w:rsidR="00862DE9" w:rsidRPr="00411D10" w:rsidRDefault="00862DE9" w:rsidP="00976A3B">
      <w:pPr>
        <w:jc w:val="both"/>
        <w:rPr>
          <w:szCs w:val="22"/>
        </w:rPr>
      </w:pPr>
    </w:p>
    <w:p w14:paraId="4FA98804" w14:textId="18BECC1B" w:rsidR="00976A3B" w:rsidRPr="00411D10" w:rsidRDefault="00976A3B" w:rsidP="00976A3B">
      <w:pPr>
        <w:jc w:val="both"/>
        <w:rPr>
          <w:szCs w:val="22"/>
        </w:rPr>
      </w:pPr>
      <w:r w:rsidRPr="00411D10">
        <w:rPr>
          <w:szCs w:val="22"/>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411D10" w14:paraId="195C3AE5" w14:textId="77777777" w:rsidTr="001020C0">
        <w:tc>
          <w:tcPr>
            <w:tcW w:w="1795" w:type="dxa"/>
          </w:tcPr>
          <w:p w14:paraId="35D3DD51" w14:textId="77777777" w:rsidR="00976A3B" w:rsidRPr="00411D10" w:rsidRDefault="00976A3B" w:rsidP="001020C0">
            <w:pPr>
              <w:jc w:val="both"/>
              <w:rPr>
                <w:b/>
              </w:rPr>
            </w:pPr>
            <w:r w:rsidRPr="00411D10">
              <w:rPr>
                <w:b/>
              </w:rPr>
              <w:t>RU Aggregation</w:t>
            </w:r>
          </w:p>
        </w:tc>
        <w:tc>
          <w:tcPr>
            <w:tcW w:w="1170" w:type="dxa"/>
          </w:tcPr>
          <w:p w14:paraId="1BDE3A6E" w14:textId="77777777" w:rsidR="00976A3B" w:rsidRPr="00411D10" w:rsidRDefault="00976A3B" w:rsidP="001020C0">
            <w:pPr>
              <w:jc w:val="both"/>
              <w:rPr>
                <w:b/>
              </w:rPr>
            </w:pPr>
            <w:r w:rsidRPr="00411D10">
              <w:rPr>
                <w:b/>
              </w:rPr>
              <w:t>Nsd_total</w:t>
            </w:r>
          </w:p>
        </w:tc>
        <w:tc>
          <w:tcPr>
            <w:tcW w:w="3600" w:type="dxa"/>
          </w:tcPr>
          <w:p w14:paraId="377444CF" w14:textId="77777777" w:rsidR="00976A3B" w:rsidRPr="00411D10" w:rsidRDefault="00976A3B" w:rsidP="001020C0">
            <w:pPr>
              <w:jc w:val="both"/>
              <w:rPr>
                <w:b/>
              </w:rPr>
            </w:pPr>
            <w:r w:rsidRPr="00411D10">
              <w:rPr>
                <w:b/>
              </w:rPr>
              <w:t>Proportional Ratio (m1:m2:m3:m4)</w:t>
            </w:r>
          </w:p>
        </w:tc>
        <w:tc>
          <w:tcPr>
            <w:tcW w:w="2785" w:type="dxa"/>
          </w:tcPr>
          <w:p w14:paraId="0280918B" w14:textId="77777777" w:rsidR="00976A3B" w:rsidRPr="00411D10" w:rsidRDefault="00976A3B" w:rsidP="001020C0">
            <w:pPr>
              <w:jc w:val="both"/>
              <w:rPr>
                <w:b/>
              </w:rPr>
            </w:pPr>
            <w:r w:rsidRPr="00411D10">
              <w:rPr>
                <w:b/>
              </w:rPr>
              <w:t>Leftover bits (per symbol)</w:t>
            </w:r>
          </w:p>
        </w:tc>
      </w:tr>
      <w:tr w:rsidR="00976A3B" w:rsidRPr="00411D10" w14:paraId="186327AF" w14:textId="77777777" w:rsidTr="001020C0">
        <w:tc>
          <w:tcPr>
            <w:tcW w:w="1795" w:type="dxa"/>
          </w:tcPr>
          <w:p w14:paraId="024C1BEB" w14:textId="77777777" w:rsidR="00976A3B" w:rsidRPr="00411D10" w:rsidRDefault="00976A3B" w:rsidP="001020C0">
            <w:pPr>
              <w:jc w:val="center"/>
            </w:pPr>
            <w:r w:rsidRPr="00411D10">
              <w:t>(242+484)+996</w:t>
            </w:r>
          </w:p>
        </w:tc>
        <w:tc>
          <w:tcPr>
            <w:tcW w:w="1170" w:type="dxa"/>
          </w:tcPr>
          <w:p w14:paraId="3CD7BDBE" w14:textId="77777777" w:rsidR="00976A3B" w:rsidRPr="00411D10" w:rsidRDefault="00976A3B" w:rsidP="001020C0">
            <w:pPr>
              <w:jc w:val="center"/>
            </w:pPr>
            <w:r w:rsidRPr="00411D10">
              <w:t>1682</w:t>
            </w:r>
          </w:p>
        </w:tc>
        <w:tc>
          <w:tcPr>
            <w:tcW w:w="3600" w:type="dxa"/>
          </w:tcPr>
          <w:p w14:paraId="3B9704C8" w14:textId="77777777" w:rsidR="00976A3B" w:rsidRPr="00411D10" w:rsidRDefault="00976A3B" w:rsidP="001020C0">
            <w:pPr>
              <w:jc w:val="center"/>
            </w:pPr>
            <w:r w:rsidRPr="00411D10">
              <w:t>3s:4s</w:t>
            </w:r>
          </w:p>
        </w:tc>
        <w:tc>
          <w:tcPr>
            <w:tcW w:w="2785" w:type="dxa"/>
          </w:tcPr>
          <w:p w14:paraId="2B9F4692" w14:textId="6C17AC02" w:rsidR="00976A3B" w:rsidRPr="00411D10" w:rsidRDefault="00976A3B" w:rsidP="001020C0">
            <w:pPr>
              <w:jc w:val="center"/>
            </w:pPr>
            <w:r w:rsidRPr="00411D10">
              <w:t>44</w:t>
            </w:r>
            <w:r w:rsidR="000348A1" w:rsidRPr="00411D10">
              <w:t>×</w:t>
            </w:r>
            <w:r w:rsidRPr="00411D10">
              <w:t>Nbpscs on RU996</w:t>
            </w:r>
          </w:p>
        </w:tc>
      </w:tr>
    </w:tbl>
    <w:p w14:paraId="2EF6137B" w14:textId="77777777" w:rsidR="00976A3B" w:rsidRPr="00411D10" w:rsidRDefault="00976A3B" w:rsidP="00976A3B">
      <w:pPr>
        <w:jc w:val="both"/>
      </w:pPr>
      <w:r w:rsidRPr="00411D10">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31562449" w14:textId="77777777" w:rsidR="00976A3B" w:rsidRPr="00411D10" w:rsidRDefault="00976A3B" w:rsidP="00976A3B">
      <w:pPr>
        <w:jc w:val="both"/>
        <w:rPr>
          <w:szCs w:val="22"/>
        </w:rPr>
      </w:pPr>
      <w:r w:rsidRPr="00411D10">
        <w:rPr>
          <w:szCs w:val="22"/>
        </w:rPr>
        <w:t xml:space="preserve">[Motion 115, #SP70, </w:t>
      </w:r>
      <w:sdt>
        <w:sdtPr>
          <w:rPr>
            <w:szCs w:val="22"/>
          </w:rPr>
          <w:id w:val="-1285430102"/>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755891122"/>
          <w:citation/>
        </w:sdtPr>
        <w:sdtEndPr/>
        <w:sdtContent>
          <w:r w:rsidRPr="00411D10">
            <w:rPr>
              <w:szCs w:val="22"/>
            </w:rPr>
            <w:fldChar w:fldCharType="begin"/>
          </w:r>
          <w:r w:rsidRPr="00411D10">
            <w:rPr>
              <w:szCs w:val="22"/>
              <w:lang w:val="en-US"/>
            </w:rPr>
            <w:instrText xml:space="preserve"> CITATION 20_0789r1 \l 1033 </w:instrText>
          </w:r>
          <w:r w:rsidRPr="00411D10">
            <w:rPr>
              <w:szCs w:val="22"/>
            </w:rPr>
            <w:fldChar w:fldCharType="separate"/>
          </w:r>
          <w:r w:rsidR="00F97929" w:rsidRPr="00F97929">
            <w:rPr>
              <w:noProof/>
              <w:szCs w:val="22"/>
              <w:lang w:val="en-US"/>
            </w:rPr>
            <w:t>[97]</w:t>
          </w:r>
          <w:r w:rsidRPr="00411D10">
            <w:rPr>
              <w:szCs w:val="22"/>
            </w:rPr>
            <w:fldChar w:fldCharType="end"/>
          </w:r>
        </w:sdtContent>
      </w:sdt>
      <w:r w:rsidRPr="00411D10">
        <w:rPr>
          <w:szCs w:val="22"/>
        </w:rPr>
        <w:t>]</w:t>
      </w:r>
    </w:p>
    <w:p w14:paraId="50BACCC0" w14:textId="77777777" w:rsidR="00976A3B" w:rsidRPr="00411D10" w:rsidRDefault="00976A3B" w:rsidP="00976A3B">
      <w:pPr>
        <w:jc w:val="both"/>
        <w:rPr>
          <w:szCs w:val="22"/>
        </w:rPr>
      </w:pPr>
    </w:p>
    <w:p w14:paraId="26B7DACE" w14:textId="6D55CA45" w:rsidR="00976A3B" w:rsidRPr="00411D10" w:rsidRDefault="0066552D" w:rsidP="00976A3B">
      <w:pPr>
        <w:jc w:val="both"/>
      </w:pPr>
      <w:r w:rsidRPr="00411D10">
        <w:t>802.11be</w:t>
      </w:r>
      <w:r w:rsidR="00976A3B" w:rsidRPr="00411D10">
        <w:t xml:space="preserve"> support</w:t>
      </w:r>
      <w:r w:rsidRPr="00411D10">
        <w:t>s</w:t>
      </w:r>
      <w:r w:rsidR="00976A3B" w:rsidRPr="00411D10">
        <w:t xml:space="preserve"> the following DCM scheme for RU/M-RU size &gt; 80 MHz</w:t>
      </w:r>
      <w:r w:rsidRPr="00411D10">
        <w:t>.</w:t>
      </w:r>
    </w:p>
    <w:p w14:paraId="7651D3BE" w14:textId="53950134" w:rsidR="00976A3B" w:rsidRPr="00411D10" w:rsidRDefault="00976A3B" w:rsidP="00976A3B">
      <w:pPr>
        <w:pStyle w:val="ListParagraph"/>
        <w:numPr>
          <w:ilvl w:val="0"/>
          <w:numId w:val="128"/>
        </w:numPr>
        <w:jc w:val="both"/>
      </w:pPr>
      <w:r w:rsidRPr="00411D10">
        <w:t>Use segment parser to distribute coded bits to each 80</w:t>
      </w:r>
      <w:r w:rsidR="0066552D" w:rsidRPr="00411D10">
        <w:t xml:space="preserve"> </w:t>
      </w:r>
      <w:r w:rsidRPr="00411D10">
        <w:t>MHz segment</w:t>
      </w:r>
      <w:r w:rsidR="0066552D" w:rsidRPr="00411D10">
        <w:t>.</w:t>
      </w:r>
    </w:p>
    <w:p w14:paraId="3C352818" w14:textId="0ABED922" w:rsidR="00976A3B" w:rsidRPr="00411D10" w:rsidRDefault="00976A3B" w:rsidP="00976A3B">
      <w:pPr>
        <w:pStyle w:val="ListParagraph"/>
        <w:numPr>
          <w:ilvl w:val="0"/>
          <w:numId w:val="128"/>
        </w:numPr>
        <w:jc w:val="both"/>
      </w:pPr>
      <w:r w:rsidRPr="00411D10">
        <w:t>Within each 80</w:t>
      </w:r>
      <w:r w:rsidR="0066552D" w:rsidRPr="00411D10">
        <w:t xml:space="preserve"> </w:t>
      </w:r>
      <w:r w:rsidRPr="00411D10">
        <w:t>MHz, perform DCM mapping using per 80</w:t>
      </w:r>
      <w:r w:rsidR="00DF3019" w:rsidRPr="00411D10">
        <w:t xml:space="preserve"> </w:t>
      </w:r>
      <w:r w:rsidRPr="00411D10">
        <w:t>MHz Nsd_k, k is the index of 80</w:t>
      </w:r>
      <w:r w:rsidR="0066552D" w:rsidRPr="00411D10">
        <w:t xml:space="preserve"> </w:t>
      </w:r>
      <w:r w:rsidRPr="00411D10">
        <w:t>MHz segment</w:t>
      </w:r>
      <w:r w:rsidR="0066552D" w:rsidRPr="00411D10">
        <w:t>.</w:t>
      </w:r>
    </w:p>
    <w:p w14:paraId="5E4FF529" w14:textId="79E36293" w:rsidR="00976A3B" w:rsidRPr="00411D10" w:rsidRDefault="00976A3B" w:rsidP="00976A3B">
      <w:pPr>
        <w:pStyle w:val="ListParagraph"/>
        <w:numPr>
          <w:ilvl w:val="0"/>
          <w:numId w:val="128"/>
        </w:numPr>
        <w:jc w:val="both"/>
      </w:pPr>
      <w:r w:rsidRPr="00411D10">
        <w:t>This is for R1</w:t>
      </w:r>
      <w:r w:rsidR="0066552D" w:rsidRPr="00411D10">
        <w:t>.</w:t>
      </w:r>
      <w:r w:rsidRPr="00411D10">
        <w:t xml:space="preserve">  </w:t>
      </w:r>
    </w:p>
    <w:p w14:paraId="101BCD23" w14:textId="53141C18" w:rsidR="00262FEB" w:rsidRPr="00411D10" w:rsidRDefault="00262FEB" w:rsidP="00976A3B">
      <w:pPr>
        <w:jc w:val="both"/>
        <w:rPr>
          <w:szCs w:val="22"/>
        </w:rPr>
      </w:pPr>
      <w:r w:rsidRPr="00411D10">
        <w:rPr>
          <w:szCs w:val="22"/>
        </w:rPr>
        <w:t xml:space="preserve">[Motion 122, #SP150, </w:t>
      </w:r>
      <w:sdt>
        <w:sdtPr>
          <w:rPr>
            <w:szCs w:val="22"/>
          </w:rPr>
          <w:id w:val="-843312070"/>
          <w:citation/>
        </w:sdtPr>
        <w:sdtEndPr/>
        <w:sdtContent>
          <w:r w:rsidR="00E952B9" w:rsidRPr="00411D10">
            <w:rPr>
              <w:szCs w:val="22"/>
            </w:rPr>
            <w:fldChar w:fldCharType="begin"/>
          </w:r>
          <w:r w:rsidR="00E952B9" w:rsidRPr="00411D10">
            <w:rPr>
              <w:szCs w:val="22"/>
              <w:lang w:val="en-US"/>
            </w:rPr>
            <w:instrText xml:space="preserve"> CITATION 19_1755r7 \l 1033 </w:instrText>
          </w:r>
          <w:r w:rsidR="00E952B9" w:rsidRPr="00411D10">
            <w:rPr>
              <w:szCs w:val="22"/>
            </w:rPr>
            <w:fldChar w:fldCharType="separate"/>
          </w:r>
          <w:r w:rsidR="00F97929" w:rsidRPr="00F97929">
            <w:rPr>
              <w:noProof/>
              <w:szCs w:val="22"/>
              <w:lang w:val="en-US"/>
            </w:rPr>
            <w:t>[10]</w:t>
          </w:r>
          <w:r w:rsidR="00E952B9" w:rsidRPr="00411D10">
            <w:rPr>
              <w:szCs w:val="22"/>
            </w:rPr>
            <w:fldChar w:fldCharType="end"/>
          </w:r>
        </w:sdtContent>
      </w:sdt>
      <w:r w:rsidR="00E952B9" w:rsidRPr="00411D10">
        <w:rPr>
          <w:szCs w:val="22"/>
        </w:rPr>
        <w:t xml:space="preserve"> and </w:t>
      </w:r>
      <w:sdt>
        <w:sdtPr>
          <w:rPr>
            <w:szCs w:val="22"/>
          </w:rPr>
          <w:id w:val="2014804092"/>
          <w:citation/>
        </w:sdtPr>
        <w:sdtEndPr/>
        <w:sdtContent>
          <w:r w:rsidR="00DF3019" w:rsidRPr="00411D10">
            <w:rPr>
              <w:szCs w:val="22"/>
            </w:rPr>
            <w:fldChar w:fldCharType="begin"/>
          </w:r>
          <w:r w:rsidR="00DF3019" w:rsidRPr="00411D10">
            <w:rPr>
              <w:szCs w:val="22"/>
              <w:lang w:val="en-US"/>
            </w:rPr>
            <w:instrText xml:space="preserve"> CITATION 20_1119r0 \l 1033 </w:instrText>
          </w:r>
          <w:r w:rsidR="00DF3019" w:rsidRPr="00411D10">
            <w:rPr>
              <w:szCs w:val="22"/>
            </w:rPr>
            <w:fldChar w:fldCharType="separate"/>
          </w:r>
          <w:r w:rsidR="00F97929" w:rsidRPr="00F97929">
            <w:rPr>
              <w:noProof/>
              <w:szCs w:val="22"/>
              <w:lang w:val="en-US"/>
            </w:rPr>
            <w:t>[98]</w:t>
          </w:r>
          <w:r w:rsidR="00DF3019" w:rsidRPr="00411D10">
            <w:rPr>
              <w:szCs w:val="22"/>
            </w:rPr>
            <w:fldChar w:fldCharType="end"/>
          </w:r>
        </w:sdtContent>
      </w:sdt>
      <w:r w:rsidR="00DF3019" w:rsidRPr="00411D10">
        <w:rPr>
          <w:szCs w:val="22"/>
        </w:rPr>
        <w:t>]</w:t>
      </w:r>
    </w:p>
    <w:p w14:paraId="4B609160" w14:textId="77777777" w:rsidR="00B7666D" w:rsidRPr="00411D10" w:rsidRDefault="00B7666D" w:rsidP="00B7666D">
      <w:pPr>
        <w:pStyle w:val="Heading2"/>
        <w:rPr>
          <w:u w:val="none"/>
        </w:rPr>
      </w:pPr>
      <w:bookmarkStart w:id="429" w:name="_Toc50067449"/>
      <w:r w:rsidRPr="00411D10">
        <w:rPr>
          <w:u w:val="none"/>
        </w:rPr>
        <w:t>Coding</w:t>
      </w:r>
      <w:bookmarkEnd w:id="429"/>
    </w:p>
    <w:p w14:paraId="52B5F0D5" w14:textId="77777777" w:rsidR="00B7666D" w:rsidRPr="00411D10" w:rsidRDefault="00B7666D" w:rsidP="00B7666D">
      <w:pPr>
        <w:rPr>
          <w:lang w:val="en-US"/>
        </w:rPr>
      </w:pPr>
      <w:r w:rsidRPr="00411D10">
        <w:rPr>
          <w:lang w:val="en-US"/>
        </w:rPr>
        <w:t>In 802.11be, for LDPC encoding each PSDU only uses one encoder.</w:t>
      </w:r>
    </w:p>
    <w:p w14:paraId="28E4F6DE" w14:textId="77777777" w:rsidR="00B7666D" w:rsidRPr="00411D10" w:rsidRDefault="00B7666D" w:rsidP="00B7666D">
      <w:pPr>
        <w:rPr>
          <w:lang w:val="en-US"/>
        </w:rPr>
      </w:pPr>
      <w:r w:rsidRPr="00411D10">
        <w:rPr>
          <w:lang w:val="en-US"/>
        </w:rPr>
        <w:t xml:space="preserve">[Motion 92, </w:t>
      </w:r>
      <w:sdt>
        <w:sdtPr>
          <w:rPr>
            <w:lang w:val="en-US"/>
          </w:rPr>
          <w:id w:val="1273908463"/>
          <w:citation/>
        </w:sdtPr>
        <w:sdtEndPr/>
        <w:sdtContent>
          <w:r w:rsidRPr="00411D10">
            <w:rPr>
              <w:lang w:val="en-US"/>
            </w:rPr>
            <w:fldChar w:fldCharType="begin"/>
          </w:r>
          <w:r w:rsidRPr="00411D10">
            <w:rPr>
              <w:lang w:val="en-US"/>
            </w:rPr>
            <w:instrText xml:space="preserve"> CITATION 19_1755r2 \l 1033 </w:instrText>
          </w:r>
          <w:r w:rsidRPr="00411D10">
            <w:rPr>
              <w:lang w:val="en-US"/>
            </w:rPr>
            <w:fldChar w:fldCharType="separate"/>
          </w:r>
          <w:r w:rsidR="00F97929" w:rsidRPr="00F97929">
            <w:rPr>
              <w:noProof/>
              <w:lang w:val="en-US"/>
            </w:rPr>
            <w:t>[26]</w:t>
          </w:r>
          <w:r w:rsidRPr="00411D10">
            <w:rPr>
              <w:lang w:val="en-US"/>
            </w:rPr>
            <w:fldChar w:fldCharType="end"/>
          </w:r>
        </w:sdtContent>
      </w:sdt>
      <w:r w:rsidRPr="00411D10">
        <w:rPr>
          <w:lang w:val="en-US"/>
        </w:rPr>
        <w:t xml:space="preserve"> and </w:t>
      </w:r>
      <w:sdt>
        <w:sdtPr>
          <w:rPr>
            <w:lang w:val="en-US"/>
          </w:rPr>
          <w:id w:val="-1135021767"/>
          <w:citation/>
        </w:sdtPr>
        <w:sdtEndPr/>
        <w:sdtContent>
          <w:r w:rsidRPr="00411D10">
            <w:rPr>
              <w:lang w:val="en-US"/>
            </w:rPr>
            <w:fldChar w:fldCharType="begin"/>
          </w:r>
          <w:r w:rsidRPr="00411D10">
            <w:rPr>
              <w:lang w:val="en-US"/>
            </w:rPr>
            <w:instrText xml:space="preserve"> CITATION 19_1869r2 \l 1033 </w:instrText>
          </w:r>
          <w:r w:rsidRPr="00411D10">
            <w:rPr>
              <w:lang w:val="en-US"/>
            </w:rPr>
            <w:fldChar w:fldCharType="separate"/>
          </w:r>
          <w:r w:rsidR="00F97929" w:rsidRPr="00F97929">
            <w:rPr>
              <w:noProof/>
              <w:lang w:val="en-US"/>
            </w:rPr>
            <w:t>[28]</w:t>
          </w:r>
          <w:r w:rsidRPr="00411D10">
            <w:rPr>
              <w:lang w:val="en-US"/>
            </w:rPr>
            <w:fldChar w:fldCharType="end"/>
          </w:r>
        </w:sdtContent>
      </w:sdt>
      <w:r w:rsidRPr="00411D10">
        <w:rPr>
          <w:lang w:val="en-US"/>
        </w:rPr>
        <w:t>]</w:t>
      </w:r>
    </w:p>
    <w:p w14:paraId="611FE8C3" w14:textId="77777777" w:rsidR="00752780" w:rsidRPr="00411D10" w:rsidRDefault="00752780" w:rsidP="00B7666D">
      <w:pPr>
        <w:rPr>
          <w:lang w:val="en-US"/>
        </w:rPr>
      </w:pPr>
    </w:p>
    <w:p w14:paraId="26B76E61" w14:textId="0514179F" w:rsidR="00752780" w:rsidRPr="001F0860" w:rsidRDefault="001F0860" w:rsidP="00752780">
      <w:pPr>
        <w:jc w:val="both"/>
      </w:pPr>
      <w:r w:rsidRPr="001F0860">
        <w:rPr>
          <w:lang w:val="en-US"/>
        </w:rPr>
        <w:t>M</w:t>
      </w:r>
      <w:r w:rsidR="00752780" w:rsidRPr="001F0860">
        <w:t xml:space="preserve">andatory support requirement of LDPC in </w:t>
      </w:r>
      <w:r w:rsidRPr="001F0860">
        <w:t>802.</w:t>
      </w:r>
      <w:r w:rsidR="00752780" w:rsidRPr="001F0860">
        <w:t xml:space="preserve">11be is the same as in </w:t>
      </w:r>
      <w:r w:rsidRPr="001F0860">
        <w:t>802.</w:t>
      </w:r>
      <w:r w:rsidR="00752780" w:rsidRPr="001F0860">
        <w:t>11ax</w:t>
      </w:r>
      <w:r w:rsidRPr="001F0860">
        <w:t>.</w:t>
      </w:r>
    </w:p>
    <w:p w14:paraId="1CE8214A" w14:textId="6D4EE3EA" w:rsidR="001F0860" w:rsidRPr="00752780" w:rsidRDefault="001F0860" w:rsidP="00752780">
      <w:pPr>
        <w:jc w:val="both"/>
      </w:pPr>
      <w:r>
        <w:t xml:space="preserve">[Motion 124, #SP177, </w:t>
      </w:r>
      <w:sdt>
        <w:sdtPr>
          <w:id w:val="-755978868"/>
          <w:citation/>
        </w:sdtPr>
        <w:sdtEndPr/>
        <w:sdtContent>
          <w:r>
            <w:fldChar w:fldCharType="begin"/>
          </w:r>
          <w:r>
            <w:rPr>
              <w:lang w:val="en-US"/>
            </w:rPr>
            <w:instrText xml:space="preserve"> CITATION 19_1755r8 \l 1033 </w:instrText>
          </w:r>
          <w:r>
            <w:fldChar w:fldCharType="separate"/>
          </w:r>
          <w:r w:rsidR="00F97929" w:rsidRPr="00F97929">
            <w:rPr>
              <w:noProof/>
              <w:lang w:val="en-US"/>
            </w:rPr>
            <w:t>[1]</w:t>
          </w:r>
          <w:r>
            <w:fldChar w:fldCharType="end"/>
          </w:r>
        </w:sdtContent>
      </w:sdt>
      <w:r>
        <w:t xml:space="preserve"> and </w:t>
      </w:r>
      <w:sdt>
        <w:sdtPr>
          <w:id w:val="-458569543"/>
          <w:citation/>
        </w:sdtPr>
        <w:sdtEndPr/>
        <w:sdtContent>
          <w:r>
            <w:fldChar w:fldCharType="begin"/>
          </w:r>
          <w:r>
            <w:rPr>
              <w:lang w:val="en-US"/>
            </w:rPr>
            <w:instrText xml:space="preserve"> CITATION 20_0975r0 \l 1033 </w:instrText>
          </w:r>
          <w:r>
            <w:fldChar w:fldCharType="separate"/>
          </w:r>
          <w:r w:rsidR="00F97929" w:rsidRPr="00F97929">
            <w:rPr>
              <w:noProof/>
              <w:lang w:val="en-US"/>
            </w:rPr>
            <w:t>[2]</w:t>
          </w:r>
          <w:r>
            <w:fldChar w:fldCharType="end"/>
          </w:r>
        </w:sdtContent>
      </w:sdt>
      <w:r>
        <w:t>]</w:t>
      </w:r>
    </w:p>
    <w:p w14:paraId="72DF742B" w14:textId="77777777" w:rsidR="00B7666D" w:rsidRPr="00411D10" w:rsidRDefault="00B7666D" w:rsidP="00B7666D">
      <w:pPr>
        <w:rPr>
          <w:lang w:val="en-US"/>
        </w:rPr>
      </w:pPr>
    </w:p>
    <w:p w14:paraId="1ED6EA08" w14:textId="77777777" w:rsidR="00890267" w:rsidRPr="00411D10" w:rsidRDefault="00890267" w:rsidP="00890267">
      <w:pPr>
        <w:jc w:val="both"/>
        <w:rPr>
          <w:bCs/>
        </w:rPr>
      </w:pPr>
      <w:r w:rsidRPr="00411D10">
        <w:rPr>
          <w:bCs/>
        </w:rPr>
        <w:t>For the combined multiple RU with the combined RU size less than 242 tones, the BCC can be supported.</w:t>
      </w:r>
    </w:p>
    <w:p w14:paraId="35DCEE27" w14:textId="77777777" w:rsidR="00890267" w:rsidRPr="00411D10" w:rsidRDefault="00890267" w:rsidP="00890267">
      <w:pPr>
        <w:pStyle w:val="ListParagraph"/>
        <w:numPr>
          <w:ilvl w:val="0"/>
          <w:numId w:val="57"/>
        </w:numPr>
        <w:rPr>
          <w:bCs/>
        </w:rPr>
      </w:pPr>
      <w:r w:rsidRPr="00411D10">
        <w:rPr>
          <w:bCs/>
        </w:rPr>
        <w:t>Mandatory or Optional for BCC, TBD.</w:t>
      </w:r>
    </w:p>
    <w:p w14:paraId="77A91F50" w14:textId="77777777" w:rsidR="00890267" w:rsidRPr="00411D10" w:rsidRDefault="00890267" w:rsidP="00890267">
      <w:pPr>
        <w:pStyle w:val="ListParagraph"/>
        <w:numPr>
          <w:ilvl w:val="0"/>
          <w:numId w:val="57"/>
        </w:numPr>
        <w:rPr>
          <w:bCs/>
        </w:rPr>
      </w:pPr>
      <w:r w:rsidRPr="00411D10">
        <w:rPr>
          <w:bCs/>
        </w:rPr>
        <w:t>Only for modulation up to 256 QAM (with or without DCM – if defined in 802.11be).</w:t>
      </w:r>
      <w:r w:rsidRPr="00411D10">
        <w:rPr>
          <w:rFonts w:ascii="SimSun" w:eastAsia="SimSun" w:hAnsi="SimSun" w:cs="SimSun"/>
          <w:bCs/>
        </w:rPr>
        <w:t xml:space="preserve"> </w:t>
      </w:r>
    </w:p>
    <w:p w14:paraId="2E233567" w14:textId="77777777" w:rsidR="00890267" w:rsidRPr="00411D10" w:rsidRDefault="00890267" w:rsidP="00890267">
      <w:pPr>
        <w:pStyle w:val="ListParagraph"/>
        <w:numPr>
          <w:ilvl w:val="0"/>
          <w:numId w:val="57"/>
        </w:numPr>
        <w:rPr>
          <w:bCs/>
        </w:rPr>
      </w:pPr>
      <w:r w:rsidRPr="00411D10">
        <w:rPr>
          <w:bCs/>
        </w:rPr>
        <w:t>Only for NSS &lt;=4.</w:t>
      </w:r>
    </w:p>
    <w:p w14:paraId="17C47548" w14:textId="77777777" w:rsidR="00890267" w:rsidRPr="00411D10" w:rsidRDefault="00890267" w:rsidP="00890267">
      <w:pPr>
        <w:tabs>
          <w:tab w:val="left" w:pos="7075"/>
        </w:tabs>
        <w:jc w:val="both"/>
      </w:pPr>
      <w:r w:rsidRPr="00411D10">
        <w:t xml:space="preserve">[Motion 112, #SP12, </w:t>
      </w:r>
      <w:sdt>
        <w:sdtPr>
          <w:id w:val="974338789"/>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447828357"/>
          <w:citation/>
        </w:sdtPr>
        <w:sdtEndPr/>
        <w:sdtContent>
          <w:r w:rsidRPr="00411D10">
            <w:fldChar w:fldCharType="begin"/>
          </w:r>
          <w:r w:rsidRPr="00411D10">
            <w:rPr>
              <w:lang w:val="en-US"/>
            </w:rPr>
            <w:instrText xml:space="preserve"> CITATION 20_0470r1 \l 1033 </w:instrText>
          </w:r>
          <w:r w:rsidRPr="00411D10">
            <w:fldChar w:fldCharType="separate"/>
          </w:r>
          <w:r w:rsidR="00F97929" w:rsidRPr="00F97929">
            <w:rPr>
              <w:noProof/>
              <w:lang w:val="en-US"/>
            </w:rPr>
            <w:t>[24]</w:t>
          </w:r>
          <w:r w:rsidRPr="00411D10">
            <w:fldChar w:fldCharType="end"/>
          </w:r>
        </w:sdtContent>
      </w:sdt>
      <w:r w:rsidRPr="00411D10">
        <w:t>]</w:t>
      </w:r>
    </w:p>
    <w:p w14:paraId="18650BE0" w14:textId="77777777" w:rsidR="00890267" w:rsidRDefault="00890267" w:rsidP="00B7666D">
      <w:pPr>
        <w:tabs>
          <w:tab w:val="left" w:pos="7075"/>
        </w:tabs>
        <w:jc w:val="both"/>
        <w:rPr>
          <w:highlight w:val="lightGray"/>
        </w:rPr>
      </w:pPr>
    </w:p>
    <w:p w14:paraId="2EAAE3B0" w14:textId="77777777" w:rsidR="00B7666D" w:rsidRPr="00411D10" w:rsidRDefault="00B7666D" w:rsidP="00B7666D">
      <w:pPr>
        <w:jc w:val="both"/>
        <w:rPr>
          <w:bCs/>
        </w:rPr>
      </w:pPr>
      <w:r w:rsidRPr="00411D10">
        <w:rPr>
          <w:bCs/>
          <w:lang w:val="en-CA"/>
        </w:rPr>
        <w:t>In case of small size MRU transmission, 802.11be supports applying a common BCC encoder and joint bit Interleaver for the combined RU.</w:t>
      </w:r>
      <w:r w:rsidRPr="00411D10">
        <w:rPr>
          <w:b/>
          <w:i/>
        </w:rPr>
        <w:t xml:space="preserve"> </w:t>
      </w:r>
    </w:p>
    <w:p w14:paraId="7677174E" w14:textId="1B1D325E" w:rsidR="00752780" w:rsidRPr="00411D10" w:rsidRDefault="00B7666D" w:rsidP="00B7666D">
      <w:pPr>
        <w:jc w:val="both"/>
      </w:pPr>
      <w:r w:rsidRPr="00411D10">
        <w:t xml:space="preserve">[Motion 112, #SP14, </w:t>
      </w:r>
      <w:sdt>
        <w:sdtPr>
          <w:id w:val="-1713720831"/>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697129816"/>
          <w:citation/>
        </w:sdtPr>
        <w:sdtEndPr/>
        <w:sdtContent>
          <w:r w:rsidRPr="00411D10">
            <w:fldChar w:fldCharType="begin"/>
          </w:r>
          <w:r w:rsidRPr="00411D10">
            <w:rPr>
              <w:lang w:val="en-US"/>
            </w:rPr>
            <w:instrText xml:space="preserve"> CITATION 20_0470r1 \l 1033 </w:instrText>
          </w:r>
          <w:r w:rsidRPr="00411D10">
            <w:fldChar w:fldCharType="separate"/>
          </w:r>
          <w:r w:rsidR="00F97929" w:rsidRPr="00F97929">
            <w:rPr>
              <w:noProof/>
              <w:lang w:val="en-US"/>
            </w:rPr>
            <w:t>[24]</w:t>
          </w:r>
          <w:r w:rsidRPr="00411D10">
            <w:fldChar w:fldCharType="end"/>
          </w:r>
        </w:sdtContent>
      </w:sdt>
      <w:r w:rsidRPr="00411D10">
        <w:t>]</w:t>
      </w:r>
    </w:p>
    <w:p w14:paraId="5B5377A1" w14:textId="77777777" w:rsidR="001F6D4E" w:rsidRPr="00411D10" w:rsidRDefault="001F6D4E" w:rsidP="00411D10">
      <w:pPr>
        <w:pStyle w:val="Heading2"/>
        <w:spacing w:after="60"/>
        <w:rPr>
          <w:u w:val="none"/>
        </w:rPr>
      </w:pPr>
      <w:bookmarkStart w:id="430" w:name="_Toc50067450"/>
      <w:r w:rsidRPr="00411D10">
        <w:rPr>
          <w:u w:val="none"/>
        </w:rPr>
        <w:t>Interleaving for RUs and aggregated RUs</w:t>
      </w:r>
      <w:bookmarkEnd w:id="430"/>
    </w:p>
    <w:p w14:paraId="32ADA7F7" w14:textId="77777777" w:rsidR="00FA147E" w:rsidRPr="00411D10" w:rsidRDefault="00FA147E" w:rsidP="00FA147E">
      <w:pPr>
        <w:jc w:val="both"/>
      </w:pPr>
      <w:r w:rsidRPr="00411D10">
        <w:t>For LDPC coding, for combined RUs sent to a user with RU size less than 242-tone, a single tone mapper shall be used.</w:t>
      </w:r>
    </w:p>
    <w:p w14:paraId="4B11857F" w14:textId="77777777" w:rsidR="00FA147E" w:rsidRPr="00411D10" w:rsidRDefault="00FA147E" w:rsidP="00FA147E">
      <w:pPr>
        <w:jc w:val="both"/>
      </w:pPr>
      <w:r w:rsidRPr="00411D10">
        <w:t xml:space="preserve">[Motion 82, </w:t>
      </w:r>
      <w:sdt>
        <w:sdtPr>
          <w:id w:val="-32883321"/>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343209222"/>
          <w:citation/>
        </w:sdtPr>
        <w:sdtEndPr/>
        <w:sdtContent>
          <w:r w:rsidRPr="00411D10">
            <w:fldChar w:fldCharType="begin"/>
          </w:r>
          <w:r w:rsidRPr="00411D10">
            <w:rPr>
              <w:lang w:val="en-US"/>
            </w:rPr>
            <w:instrText xml:space="preserve"> CITATION 19_1914r4 \l 1033 </w:instrText>
          </w:r>
          <w:r w:rsidRPr="00411D10">
            <w:fldChar w:fldCharType="separate"/>
          </w:r>
          <w:r w:rsidR="00F97929" w:rsidRPr="00F97929">
            <w:rPr>
              <w:noProof/>
              <w:lang w:val="en-US"/>
            </w:rPr>
            <w:t>[99]</w:t>
          </w:r>
          <w:r w:rsidRPr="00411D10">
            <w:fldChar w:fldCharType="end"/>
          </w:r>
        </w:sdtContent>
      </w:sdt>
      <w:r w:rsidRPr="00411D10">
        <w:t>]</w:t>
      </w:r>
    </w:p>
    <w:p w14:paraId="7A3B4003" w14:textId="77777777" w:rsidR="00FA147E" w:rsidRPr="00411D10" w:rsidRDefault="00FA147E" w:rsidP="00FA147E">
      <w:pPr>
        <w:tabs>
          <w:tab w:val="left" w:pos="7075"/>
        </w:tabs>
        <w:jc w:val="both"/>
      </w:pPr>
    </w:p>
    <w:p w14:paraId="58EDAC49" w14:textId="77777777" w:rsidR="00FA147E" w:rsidRPr="00411D10" w:rsidRDefault="00FA147E" w:rsidP="00FA147E">
      <w:pPr>
        <w:pStyle w:val="ListParagraph"/>
        <w:ind w:left="0"/>
        <w:jc w:val="both"/>
        <w:rPr>
          <w:szCs w:val="22"/>
          <w:lang w:val="en-US"/>
        </w:rPr>
      </w:pPr>
      <w:r w:rsidRPr="00411D10">
        <w:rPr>
          <w:szCs w:val="22"/>
          <w:lang w:val="en-US"/>
        </w:rPr>
        <w:t>For aggregated RUs and PPDU BW larger than 80 MHz, a separate LDPC tone mapper is applied in each 80 MHz segment.</w:t>
      </w:r>
      <w:r w:rsidRPr="00411D10">
        <w:rPr>
          <w:b/>
          <w:i/>
        </w:rPr>
        <w:t xml:space="preserve"> </w:t>
      </w:r>
    </w:p>
    <w:p w14:paraId="30F75412" w14:textId="77777777" w:rsidR="00FA147E" w:rsidRPr="00411D10" w:rsidRDefault="00FA147E" w:rsidP="00FA147E">
      <w:pPr>
        <w:jc w:val="both"/>
        <w:rPr>
          <w:szCs w:val="22"/>
          <w:lang w:val="en-US"/>
        </w:rPr>
      </w:pPr>
      <w:r w:rsidRPr="00411D10">
        <w:rPr>
          <w:szCs w:val="22"/>
          <w:lang w:val="en-US"/>
        </w:rPr>
        <w:t xml:space="preserve">[Motion 111, #SP0611-06, </w:t>
      </w:r>
      <w:sdt>
        <w:sdtPr>
          <w:rPr>
            <w:szCs w:val="22"/>
            <w:lang w:val="en-US"/>
          </w:rPr>
          <w:id w:val="1841125307"/>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1234705511"/>
          <w:citation/>
        </w:sdtPr>
        <w:sdtEndPr/>
        <w:sdtContent>
          <w:r w:rsidRPr="00411D10">
            <w:rPr>
              <w:szCs w:val="22"/>
              <w:lang w:val="en-US"/>
            </w:rPr>
            <w:fldChar w:fldCharType="begin"/>
          </w:r>
          <w:r w:rsidRPr="00411D10">
            <w:rPr>
              <w:szCs w:val="22"/>
              <w:lang w:val="en-US"/>
            </w:rPr>
            <w:instrText xml:space="preserve">CITATION 20_0440r1 \l 1033 </w:instrText>
          </w:r>
          <w:r w:rsidRPr="00411D10">
            <w:rPr>
              <w:szCs w:val="22"/>
              <w:lang w:val="en-US"/>
            </w:rPr>
            <w:fldChar w:fldCharType="separate"/>
          </w:r>
          <w:r w:rsidR="00F97929" w:rsidRPr="00F97929">
            <w:rPr>
              <w:noProof/>
              <w:szCs w:val="22"/>
              <w:lang w:val="en-US"/>
            </w:rPr>
            <w:t>[94]</w:t>
          </w:r>
          <w:r w:rsidRPr="00411D10">
            <w:rPr>
              <w:szCs w:val="22"/>
              <w:lang w:val="en-US"/>
            </w:rPr>
            <w:fldChar w:fldCharType="end"/>
          </w:r>
        </w:sdtContent>
      </w:sdt>
      <w:r w:rsidRPr="00411D10">
        <w:rPr>
          <w:szCs w:val="22"/>
          <w:lang w:val="en-US"/>
        </w:rPr>
        <w:t>]</w:t>
      </w:r>
    </w:p>
    <w:p w14:paraId="0323A4D9" w14:textId="77777777" w:rsidR="00FA147E" w:rsidRPr="00411D10" w:rsidRDefault="00FA147E" w:rsidP="00B7666D">
      <w:pPr>
        <w:jc w:val="both"/>
        <w:rPr>
          <w:szCs w:val="22"/>
        </w:rPr>
      </w:pPr>
    </w:p>
    <w:p w14:paraId="60A1F084" w14:textId="77777777" w:rsidR="00B7666D" w:rsidRPr="00411D10" w:rsidRDefault="00B7666D" w:rsidP="00B7666D">
      <w:pPr>
        <w:jc w:val="both"/>
        <w:rPr>
          <w:szCs w:val="22"/>
        </w:rPr>
      </w:pPr>
      <w:r w:rsidRPr="00411D10">
        <w:rPr>
          <w:szCs w:val="22"/>
        </w:rPr>
        <w:t>802.11be supports the following BCC interleaver parameters for RU78:</w:t>
      </w:r>
    </w:p>
    <w:p w14:paraId="3F94D098" w14:textId="77777777" w:rsidR="00B7666D" w:rsidRPr="00411D10" w:rsidRDefault="00B7666D" w:rsidP="00B7666D">
      <w:pPr>
        <w:pStyle w:val="ListParagraph"/>
        <w:numPr>
          <w:ilvl w:val="0"/>
          <w:numId w:val="74"/>
        </w:numPr>
        <w:jc w:val="both"/>
        <w:rPr>
          <w:szCs w:val="22"/>
        </w:rPr>
      </w:pPr>
      <w:r w:rsidRPr="00411D10">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11D10" w14:paraId="1187E953" w14:textId="77777777" w:rsidTr="001020C0">
        <w:trPr>
          <w:jc w:val="center"/>
        </w:trPr>
        <w:tc>
          <w:tcPr>
            <w:tcW w:w="2605" w:type="dxa"/>
          </w:tcPr>
          <w:p w14:paraId="4B132C7D" w14:textId="77777777" w:rsidR="00B7666D" w:rsidRPr="00411D10" w:rsidRDefault="00B7666D" w:rsidP="001020C0">
            <w:pPr>
              <w:jc w:val="center"/>
              <w:rPr>
                <w:b/>
              </w:rPr>
            </w:pPr>
            <w:r w:rsidRPr="00411D10">
              <w:rPr>
                <w:b/>
              </w:rPr>
              <w:t>RU78</w:t>
            </w:r>
          </w:p>
        </w:tc>
        <w:tc>
          <w:tcPr>
            <w:tcW w:w="2790" w:type="dxa"/>
          </w:tcPr>
          <w:p w14:paraId="399E8603" w14:textId="77777777" w:rsidR="00B7666D" w:rsidRPr="00411D10" w:rsidRDefault="00B7666D" w:rsidP="001020C0">
            <w:pPr>
              <w:jc w:val="center"/>
              <w:rPr>
                <w:b/>
              </w:rPr>
            </w:pPr>
            <w:r w:rsidRPr="00411D10">
              <w:rPr>
                <w:b/>
              </w:rPr>
              <w:t>Parameters</w:t>
            </w:r>
          </w:p>
        </w:tc>
      </w:tr>
      <w:tr w:rsidR="00B7666D" w:rsidRPr="00411D10" w14:paraId="5CFB7299" w14:textId="77777777" w:rsidTr="001020C0">
        <w:trPr>
          <w:jc w:val="center"/>
        </w:trPr>
        <w:tc>
          <w:tcPr>
            <w:tcW w:w="2605" w:type="dxa"/>
          </w:tcPr>
          <w:p w14:paraId="260ECC87" w14:textId="77777777" w:rsidR="00B7666D" w:rsidRPr="00411D10" w:rsidRDefault="00B7666D" w:rsidP="001020C0">
            <w:pPr>
              <w:jc w:val="center"/>
            </w:pPr>
            <w:r w:rsidRPr="00411D10">
              <w:t>Nsd</w:t>
            </w:r>
          </w:p>
        </w:tc>
        <w:tc>
          <w:tcPr>
            <w:tcW w:w="2790" w:type="dxa"/>
          </w:tcPr>
          <w:p w14:paraId="20C91370" w14:textId="77777777" w:rsidR="00B7666D" w:rsidRPr="00411D10" w:rsidRDefault="00B7666D" w:rsidP="001020C0">
            <w:pPr>
              <w:jc w:val="center"/>
            </w:pPr>
            <w:r w:rsidRPr="00411D10">
              <w:t>72</w:t>
            </w:r>
          </w:p>
        </w:tc>
      </w:tr>
      <w:tr w:rsidR="00B7666D" w:rsidRPr="00411D10" w14:paraId="67958530" w14:textId="77777777" w:rsidTr="001020C0">
        <w:trPr>
          <w:jc w:val="center"/>
        </w:trPr>
        <w:tc>
          <w:tcPr>
            <w:tcW w:w="2605" w:type="dxa"/>
          </w:tcPr>
          <w:p w14:paraId="3568394A" w14:textId="77777777" w:rsidR="00B7666D" w:rsidRPr="00411D10" w:rsidRDefault="00B7666D" w:rsidP="001020C0">
            <w:pPr>
              <w:jc w:val="center"/>
            </w:pPr>
            <w:r w:rsidRPr="00411D10">
              <w:t>Ncol</w:t>
            </w:r>
          </w:p>
        </w:tc>
        <w:tc>
          <w:tcPr>
            <w:tcW w:w="2790" w:type="dxa"/>
          </w:tcPr>
          <w:p w14:paraId="7A6AA053" w14:textId="77777777" w:rsidR="00B7666D" w:rsidRPr="00411D10" w:rsidRDefault="00B7666D" w:rsidP="001020C0">
            <w:pPr>
              <w:jc w:val="center"/>
            </w:pPr>
            <w:r w:rsidRPr="00411D10">
              <w:t>18</w:t>
            </w:r>
          </w:p>
        </w:tc>
      </w:tr>
      <w:tr w:rsidR="00B7666D" w:rsidRPr="00411D10" w14:paraId="65034B18" w14:textId="77777777" w:rsidTr="001020C0">
        <w:trPr>
          <w:jc w:val="center"/>
        </w:trPr>
        <w:tc>
          <w:tcPr>
            <w:tcW w:w="2605" w:type="dxa"/>
          </w:tcPr>
          <w:p w14:paraId="6E237826" w14:textId="77777777" w:rsidR="00B7666D" w:rsidRPr="00411D10" w:rsidRDefault="00B7666D" w:rsidP="001020C0">
            <w:pPr>
              <w:jc w:val="center"/>
            </w:pPr>
            <w:r w:rsidRPr="00411D10">
              <w:t>Nrow</w:t>
            </w:r>
          </w:p>
        </w:tc>
        <w:tc>
          <w:tcPr>
            <w:tcW w:w="2790" w:type="dxa"/>
          </w:tcPr>
          <w:p w14:paraId="61C5315B" w14:textId="77777777" w:rsidR="00B7666D" w:rsidRPr="00411D10" w:rsidRDefault="00B7666D" w:rsidP="001020C0">
            <w:pPr>
              <w:jc w:val="center"/>
            </w:pPr>
            <w:r w:rsidRPr="00411D10">
              <w:t>4*Nbpscs</w:t>
            </w:r>
          </w:p>
        </w:tc>
      </w:tr>
    </w:tbl>
    <w:p w14:paraId="4A64CC28" w14:textId="77777777" w:rsidR="00B7666D" w:rsidRPr="00411D10" w:rsidRDefault="00B7666D" w:rsidP="00B7666D">
      <w:pPr>
        <w:tabs>
          <w:tab w:val="left" w:pos="7075"/>
        </w:tabs>
        <w:jc w:val="both"/>
      </w:pPr>
      <w:r w:rsidRPr="00411D10">
        <w:t xml:space="preserve">[Motion 115, #SP66, </w:t>
      </w:r>
      <w:sdt>
        <w:sdtPr>
          <w:id w:val="1529914270"/>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727531016"/>
          <w:citation/>
        </w:sdtPr>
        <w:sdtEndPr/>
        <w:sdtContent>
          <w:r w:rsidRPr="00411D10">
            <w:fldChar w:fldCharType="begin"/>
          </w:r>
          <w:r w:rsidRPr="00411D10">
            <w:rPr>
              <w:lang w:val="en-US"/>
            </w:rPr>
            <w:instrText xml:space="preserve"> CITATION 20_0773r2 \l 1033 </w:instrText>
          </w:r>
          <w:r w:rsidRPr="00411D10">
            <w:fldChar w:fldCharType="separate"/>
          </w:r>
          <w:r w:rsidR="00F97929" w:rsidRPr="00F97929">
            <w:rPr>
              <w:noProof/>
              <w:lang w:val="en-US"/>
            </w:rPr>
            <w:t>[100]</w:t>
          </w:r>
          <w:r w:rsidRPr="00411D10">
            <w:fldChar w:fldCharType="end"/>
          </w:r>
        </w:sdtContent>
      </w:sdt>
      <w:r w:rsidRPr="00411D10">
        <w:t>]</w:t>
      </w:r>
    </w:p>
    <w:p w14:paraId="17F8FEB7" w14:textId="77777777" w:rsidR="00B7666D" w:rsidRPr="00411D10" w:rsidRDefault="00B7666D" w:rsidP="00B7666D">
      <w:pPr>
        <w:rPr>
          <w:szCs w:val="22"/>
        </w:rPr>
      </w:pPr>
    </w:p>
    <w:p w14:paraId="46506056" w14:textId="09F31CBF" w:rsidR="00B7666D" w:rsidRPr="00411D10" w:rsidRDefault="00B7666D" w:rsidP="00B7666D">
      <w:pPr>
        <w:jc w:val="both"/>
        <w:rPr>
          <w:szCs w:val="22"/>
        </w:rPr>
      </w:pPr>
      <w:r w:rsidRPr="00411D10">
        <w:rPr>
          <w:szCs w:val="22"/>
        </w:rPr>
        <w:t>802.11be supports the following BCC interleaver parameters for RU132:</w:t>
      </w:r>
    </w:p>
    <w:p w14:paraId="148CA361" w14:textId="77777777" w:rsidR="00B7666D" w:rsidRPr="00411D10" w:rsidRDefault="00B7666D" w:rsidP="00B7666D">
      <w:pPr>
        <w:pStyle w:val="ListParagraph"/>
        <w:numPr>
          <w:ilvl w:val="0"/>
          <w:numId w:val="74"/>
        </w:numPr>
        <w:jc w:val="both"/>
        <w:rPr>
          <w:szCs w:val="22"/>
        </w:rPr>
      </w:pPr>
      <w:r w:rsidRPr="00411D10">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11D10" w14:paraId="20FE061F" w14:textId="77777777" w:rsidTr="001020C0">
        <w:trPr>
          <w:jc w:val="center"/>
        </w:trPr>
        <w:tc>
          <w:tcPr>
            <w:tcW w:w="2605" w:type="dxa"/>
          </w:tcPr>
          <w:p w14:paraId="7264756F" w14:textId="77777777" w:rsidR="00B7666D" w:rsidRPr="00411D10" w:rsidRDefault="00B7666D" w:rsidP="001020C0">
            <w:pPr>
              <w:jc w:val="center"/>
              <w:rPr>
                <w:b/>
              </w:rPr>
            </w:pPr>
            <w:r w:rsidRPr="00411D10">
              <w:rPr>
                <w:b/>
              </w:rPr>
              <w:t>RU132</w:t>
            </w:r>
          </w:p>
        </w:tc>
        <w:tc>
          <w:tcPr>
            <w:tcW w:w="2790" w:type="dxa"/>
          </w:tcPr>
          <w:p w14:paraId="12FA222E" w14:textId="77777777" w:rsidR="00B7666D" w:rsidRPr="00411D10" w:rsidRDefault="00B7666D" w:rsidP="001020C0">
            <w:pPr>
              <w:jc w:val="center"/>
              <w:rPr>
                <w:b/>
              </w:rPr>
            </w:pPr>
            <w:r w:rsidRPr="00411D10">
              <w:rPr>
                <w:b/>
              </w:rPr>
              <w:t>Parameters</w:t>
            </w:r>
          </w:p>
        </w:tc>
      </w:tr>
      <w:tr w:rsidR="00B7666D" w:rsidRPr="00411D10" w14:paraId="2B33CC7A" w14:textId="77777777" w:rsidTr="001020C0">
        <w:trPr>
          <w:jc w:val="center"/>
        </w:trPr>
        <w:tc>
          <w:tcPr>
            <w:tcW w:w="2605" w:type="dxa"/>
          </w:tcPr>
          <w:p w14:paraId="4C3D8AB5" w14:textId="77777777" w:rsidR="00B7666D" w:rsidRPr="00411D10" w:rsidRDefault="00B7666D" w:rsidP="001020C0">
            <w:pPr>
              <w:jc w:val="center"/>
            </w:pPr>
            <w:r w:rsidRPr="00411D10">
              <w:t>Nsd</w:t>
            </w:r>
          </w:p>
        </w:tc>
        <w:tc>
          <w:tcPr>
            <w:tcW w:w="2790" w:type="dxa"/>
          </w:tcPr>
          <w:p w14:paraId="6FFF2B7A" w14:textId="77777777" w:rsidR="00B7666D" w:rsidRPr="00411D10" w:rsidRDefault="00B7666D" w:rsidP="001020C0">
            <w:pPr>
              <w:jc w:val="center"/>
            </w:pPr>
            <w:r w:rsidRPr="00411D10">
              <w:t>126</w:t>
            </w:r>
          </w:p>
        </w:tc>
      </w:tr>
      <w:tr w:rsidR="00B7666D" w:rsidRPr="00411D10" w14:paraId="0C732BF4" w14:textId="77777777" w:rsidTr="001020C0">
        <w:trPr>
          <w:jc w:val="center"/>
        </w:trPr>
        <w:tc>
          <w:tcPr>
            <w:tcW w:w="2605" w:type="dxa"/>
          </w:tcPr>
          <w:p w14:paraId="7D38202F" w14:textId="77777777" w:rsidR="00B7666D" w:rsidRPr="00411D10" w:rsidRDefault="00B7666D" w:rsidP="001020C0">
            <w:pPr>
              <w:jc w:val="center"/>
            </w:pPr>
            <w:r w:rsidRPr="00411D10">
              <w:t>Ncol</w:t>
            </w:r>
          </w:p>
        </w:tc>
        <w:tc>
          <w:tcPr>
            <w:tcW w:w="2790" w:type="dxa"/>
          </w:tcPr>
          <w:p w14:paraId="6D37B04B" w14:textId="77777777" w:rsidR="00B7666D" w:rsidRPr="00411D10" w:rsidRDefault="00B7666D" w:rsidP="001020C0">
            <w:pPr>
              <w:jc w:val="center"/>
            </w:pPr>
            <w:r w:rsidRPr="00411D10">
              <w:t>21</w:t>
            </w:r>
          </w:p>
        </w:tc>
      </w:tr>
      <w:tr w:rsidR="00B7666D" w:rsidRPr="00411D10" w14:paraId="16081CAF" w14:textId="77777777" w:rsidTr="001020C0">
        <w:trPr>
          <w:jc w:val="center"/>
        </w:trPr>
        <w:tc>
          <w:tcPr>
            <w:tcW w:w="2605" w:type="dxa"/>
          </w:tcPr>
          <w:p w14:paraId="3969E91D" w14:textId="77777777" w:rsidR="00B7666D" w:rsidRPr="00411D10" w:rsidRDefault="00B7666D" w:rsidP="001020C0">
            <w:pPr>
              <w:jc w:val="center"/>
            </w:pPr>
            <w:r w:rsidRPr="00411D10">
              <w:t>Nrow</w:t>
            </w:r>
          </w:p>
        </w:tc>
        <w:tc>
          <w:tcPr>
            <w:tcW w:w="2790" w:type="dxa"/>
          </w:tcPr>
          <w:p w14:paraId="2F20BD3A" w14:textId="77777777" w:rsidR="00B7666D" w:rsidRPr="00411D10" w:rsidRDefault="00B7666D" w:rsidP="001020C0">
            <w:pPr>
              <w:jc w:val="center"/>
            </w:pPr>
            <w:r w:rsidRPr="00411D10">
              <w:t>6*Nbpscs</w:t>
            </w:r>
          </w:p>
        </w:tc>
      </w:tr>
    </w:tbl>
    <w:p w14:paraId="50412B68" w14:textId="77777777" w:rsidR="00B7666D" w:rsidRPr="00411D10" w:rsidRDefault="00B7666D" w:rsidP="00B7666D">
      <w:pPr>
        <w:tabs>
          <w:tab w:val="left" w:pos="7075"/>
        </w:tabs>
        <w:jc w:val="both"/>
      </w:pPr>
      <w:r w:rsidRPr="00411D10">
        <w:t xml:space="preserve">[Motion 115, #SP67, </w:t>
      </w:r>
      <w:sdt>
        <w:sdtPr>
          <w:id w:val="-1145899471"/>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354773695"/>
          <w:citation/>
        </w:sdtPr>
        <w:sdtEndPr/>
        <w:sdtContent>
          <w:r w:rsidRPr="00411D10">
            <w:fldChar w:fldCharType="begin"/>
          </w:r>
          <w:r w:rsidRPr="00411D10">
            <w:rPr>
              <w:lang w:val="en-US"/>
            </w:rPr>
            <w:instrText xml:space="preserve"> CITATION 20_0773r2 \l 1033 </w:instrText>
          </w:r>
          <w:r w:rsidRPr="00411D10">
            <w:fldChar w:fldCharType="separate"/>
          </w:r>
          <w:r w:rsidR="00F97929" w:rsidRPr="00F97929">
            <w:rPr>
              <w:noProof/>
              <w:lang w:val="en-US"/>
            </w:rPr>
            <w:t>[100]</w:t>
          </w:r>
          <w:r w:rsidRPr="00411D10">
            <w:fldChar w:fldCharType="end"/>
          </w:r>
        </w:sdtContent>
      </w:sdt>
      <w:r w:rsidRPr="00411D10">
        <w:t>]</w:t>
      </w:r>
    </w:p>
    <w:p w14:paraId="6F2B19B5" w14:textId="77777777" w:rsidR="00B7666D" w:rsidRPr="00411D10" w:rsidRDefault="00B7666D" w:rsidP="00B7666D">
      <w:pPr>
        <w:tabs>
          <w:tab w:val="left" w:pos="7075"/>
        </w:tabs>
        <w:jc w:val="both"/>
      </w:pPr>
    </w:p>
    <w:p w14:paraId="6386284B" w14:textId="4A015E14" w:rsidR="00B7666D" w:rsidRPr="00411D10" w:rsidRDefault="00B7666D" w:rsidP="00B7666D">
      <w:pPr>
        <w:jc w:val="both"/>
        <w:rPr>
          <w:szCs w:val="22"/>
        </w:rPr>
      </w:pPr>
      <w:r w:rsidRPr="00411D10">
        <w:rPr>
          <w:szCs w:val="22"/>
        </w:rPr>
        <w:t>802.11be supports the following BCC interleaver parameters for RU52+RU26:</w:t>
      </w:r>
    </w:p>
    <w:p w14:paraId="2CC4A2AF" w14:textId="77777777" w:rsidR="00B7666D" w:rsidRPr="00411D10" w:rsidRDefault="00B7666D" w:rsidP="00B7666D">
      <w:pPr>
        <w:pStyle w:val="ListParagraph"/>
        <w:numPr>
          <w:ilvl w:val="0"/>
          <w:numId w:val="74"/>
        </w:numPr>
        <w:jc w:val="both"/>
        <w:rPr>
          <w:szCs w:val="22"/>
        </w:rPr>
      </w:pPr>
      <w:r w:rsidRPr="00411D10">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11D10" w14:paraId="17BE90C4" w14:textId="77777777" w:rsidTr="001020C0">
        <w:trPr>
          <w:jc w:val="center"/>
        </w:trPr>
        <w:tc>
          <w:tcPr>
            <w:tcW w:w="2605" w:type="dxa"/>
          </w:tcPr>
          <w:p w14:paraId="0EA1DA76" w14:textId="77777777" w:rsidR="00B7666D" w:rsidRPr="00411D10" w:rsidRDefault="00B7666D" w:rsidP="001020C0">
            <w:pPr>
              <w:jc w:val="center"/>
              <w:rPr>
                <w:b/>
              </w:rPr>
            </w:pPr>
            <w:r w:rsidRPr="00411D10">
              <w:rPr>
                <w:b/>
              </w:rPr>
              <w:t>RU52+RU26</w:t>
            </w:r>
          </w:p>
        </w:tc>
        <w:tc>
          <w:tcPr>
            <w:tcW w:w="2790" w:type="dxa"/>
          </w:tcPr>
          <w:p w14:paraId="72468DE5" w14:textId="77777777" w:rsidR="00B7666D" w:rsidRPr="00411D10" w:rsidRDefault="00B7666D" w:rsidP="001020C0">
            <w:pPr>
              <w:jc w:val="center"/>
              <w:rPr>
                <w:b/>
              </w:rPr>
            </w:pPr>
            <w:r w:rsidRPr="00411D10">
              <w:rPr>
                <w:b/>
              </w:rPr>
              <w:t>Parameters</w:t>
            </w:r>
          </w:p>
        </w:tc>
      </w:tr>
      <w:tr w:rsidR="00B7666D" w:rsidRPr="00411D10" w14:paraId="0E9A78D0" w14:textId="77777777" w:rsidTr="001020C0">
        <w:trPr>
          <w:jc w:val="center"/>
        </w:trPr>
        <w:tc>
          <w:tcPr>
            <w:tcW w:w="2605" w:type="dxa"/>
          </w:tcPr>
          <w:p w14:paraId="04C46B60" w14:textId="77777777" w:rsidR="00B7666D" w:rsidRPr="00411D10" w:rsidRDefault="00B7666D" w:rsidP="001020C0">
            <w:pPr>
              <w:jc w:val="center"/>
            </w:pPr>
            <w:r w:rsidRPr="00411D10">
              <w:t>Nrot</w:t>
            </w:r>
          </w:p>
        </w:tc>
        <w:tc>
          <w:tcPr>
            <w:tcW w:w="2790" w:type="dxa"/>
          </w:tcPr>
          <w:p w14:paraId="7E57EFE1" w14:textId="77777777" w:rsidR="00B7666D" w:rsidRPr="00411D10" w:rsidRDefault="00B7666D" w:rsidP="001020C0">
            <w:pPr>
              <w:jc w:val="center"/>
            </w:pPr>
            <w:r w:rsidRPr="00411D10">
              <w:t>18</w:t>
            </w:r>
          </w:p>
        </w:tc>
      </w:tr>
    </w:tbl>
    <w:p w14:paraId="57197098" w14:textId="77777777" w:rsidR="00B7666D" w:rsidRPr="00411D10" w:rsidRDefault="00B7666D" w:rsidP="00B7666D">
      <w:pPr>
        <w:tabs>
          <w:tab w:val="left" w:pos="7075"/>
        </w:tabs>
        <w:jc w:val="both"/>
      </w:pPr>
      <w:r w:rsidRPr="00411D10">
        <w:t xml:space="preserve">[Motion 115, #SP68, </w:t>
      </w:r>
      <w:sdt>
        <w:sdtPr>
          <w:id w:val="1277301259"/>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1961751823"/>
          <w:citation/>
        </w:sdtPr>
        <w:sdtEndPr/>
        <w:sdtContent>
          <w:r w:rsidRPr="00411D10">
            <w:fldChar w:fldCharType="begin"/>
          </w:r>
          <w:r w:rsidRPr="00411D10">
            <w:rPr>
              <w:lang w:val="en-US"/>
            </w:rPr>
            <w:instrText xml:space="preserve"> CITATION 20_0773r2 \l 1033 </w:instrText>
          </w:r>
          <w:r w:rsidRPr="00411D10">
            <w:fldChar w:fldCharType="separate"/>
          </w:r>
          <w:r w:rsidR="00F97929" w:rsidRPr="00F97929">
            <w:rPr>
              <w:noProof/>
              <w:lang w:val="en-US"/>
            </w:rPr>
            <w:t>[100]</w:t>
          </w:r>
          <w:r w:rsidRPr="00411D10">
            <w:fldChar w:fldCharType="end"/>
          </w:r>
        </w:sdtContent>
      </w:sdt>
      <w:r w:rsidRPr="00411D10">
        <w:t>]</w:t>
      </w:r>
    </w:p>
    <w:p w14:paraId="0601576E" w14:textId="77777777" w:rsidR="00B7666D" w:rsidRPr="00411D10" w:rsidRDefault="00B7666D" w:rsidP="00B7666D">
      <w:pPr>
        <w:tabs>
          <w:tab w:val="left" w:pos="7075"/>
        </w:tabs>
        <w:jc w:val="both"/>
        <w:rPr>
          <w:szCs w:val="22"/>
        </w:rPr>
      </w:pPr>
    </w:p>
    <w:p w14:paraId="7C83D320" w14:textId="77777777" w:rsidR="00B7666D" w:rsidRPr="00411D10" w:rsidRDefault="00B7666D" w:rsidP="00B7666D">
      <w:pPr>
        <w:jc w:val="both"/>
        <w:rPr>
          <w:szCs w:val="22"/>
        </w:rPr>
      </w:pPr>
      <w:r w:rsidRPr="00411D10">
        <w:rPr>
          <w:szCs w:val="22"/>
        </w:rPr>
        <w:t>802.11be supports the following BCC interleaver parameters for RU106+RU26:</w:t>
      </w:r>
    </w:p>
    <w:p w14:paraId="68476D5B" w14:textId="77777777" w:rsidR="00B7666D" w:rsidRPr="00411D10" w:rsidRDefault="00B7666D" w:rsidP="00B7666D">
      <w:pPr>
        <w:pStyle w:val="ListParagraph"/>
        <w:numPr>
          <w:ilvl w:val="0"/>
          <w:numId w:val="74"/>
        </w:numPr>
        <w:jc w:val="both"/>
        <w:rPr>
          <w:szCs w:val="22"/>
        </w:rPr>
      </w:pPr>
      <w:r w:rsidRPr="00411D10">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11D10" w14:paraId="31CE0EB9" w14:textId="77777777" w:rsidTr="001020C0">
        <w:trPr>
          <w:jc w:val="center"/>
        </w:trPr>
        <w:tc>
          <w:tcPr>
            <w:tcW w:w="2605" w:type="dxa"/>
          </w:tcPr>
          <w:p w14:paraId="173B2A48" w14:textId="77777777" w:rsidR="00B7666D" w:rsidRPr="00411D10" w:rsidRDefault="00B7666D" w:rsidP="001020C0">
            <w:pPr>
              <w:jc w:val="center"/>
              <w:rPr>
                <w:b/>
              </w:rPr>
            </w:pPr>
            <w:r w:rsidRPr="00411D10">
              <w:rPr>
                <w:b/>
              </w:rPr>
              <w:t>RU106+RU26</w:t>
            </w:r>
          </w:p>
        </w:tc>
        <w:tc>
          <w:tcPr>
            <w:tcW w:w="2790" w:type="dxa"/>
          </w:tcPr>
          <w:p w14:paraId="53D1C70D" w14:textId="77777777" w:rsidR="00B7666D" w:rsidRPr="00411D10" w:rsidRDefault="00B7666D" w:rsidP="001020C0">
            <w:pPr>
              <w:jc w:val="center"/>
              <w:rPr>
                <w:b/>
              </w:rPr>
            </w:pPr>
            <w:r w:rsidRPr="00411D10">
              <w:rPr>
                <w:b/>
              </w:rPr>
              <w:t>Parameters</w:t>
            </w:r>
          </w:p>
        </w:tc>
      </w:tr>
      <w:tr w:rsidR="00B7666D" w:rsidRPr="00411D10" w14:paraId="781F397C" w14:textId="77777777" w:rsidTr="001020C0">
        <w:trPr>
          <w:jc w:val="center"/>
        </w:trPr>
        <w:tc>
          <w:tcPr>
            <w:tcW w:w="2605" w:type="dxa"/>
          </w:tcPr>
          <w:p w14:paraId="4917903F" w14:textId="77777777" w:rsidR="00B7666D" w:rsidRPr="00411D10" w:rsidRDefault="00B7666D" w:rsidP="001020C0">
            <w:pPr>
              <w:jc w:val="center"/>
            </w:pPr>
            <w:r w:rsidRPr="00411D10">
              <w:t>Nrot</w:t>
            </w:r>
          </w:p>
        </w:tc>
        <w:tc>
          <w:tcPr>
            <w:tcW w:w="2790" w:type="dxa"/>
          </w:tcPr>
          <w:p w14:paraId="28058DD7" w14:textId="77777777" w:rsidR="00B7666D" w:rsidRPr="00411D10" w:rsidRDefault="00B7666D" w:rsidP="001020C0">
            <w:pPr>
              <w:jc w:val="center"/>
            </w:pPr>
            <w:r w:rsidRPr="00411D10">
              <w:t>31</w:t>
            </w:r>
          </w:p>
        </w:tc>
      </w:tr>
    </w:tbl>
    <w:p w14:paraId="60ED35B8" w14:textId="77777777" w:rsidR="00B7666D" w:rsidRDefault="00B7666D" w:rsidP="00B7666D">
      <w:pPr>
        <w:tabs>
          <w:tab w:val="left" w:pos="7075"/>
        </w:tabs>
        <w:jc w:val="both"/>
      </w:pPr>
      <w:r w:rsidRPr="00411D10">
        <w:t xml:space="preserve">[Motion 115, #SP69, </w:t>
      </w:r>
      <w:sdt>
        <w:sdtPr>
          <w:id w:val="-35429368"/>
          <w:citation/>
        </w:sdtPr>
        <w:sdtEndPr/>
        <w:sdtContent>
          <w:r w:rsidRPr="00411D10">
            <w:fldChar w:fldCharType="begin"/>
          </w:r>
          <w:r w:rsidRPr="00411D10">
            <w:rPr>
              <w:lang w:val="en-US"/>
            </w:rPr>
            <w:instrText xml:space="preserve"> CITATION 19_1755r5 \l 1033 </w:instrText>
          </w:r>
          <w:r w:rsidRPr="00411D10">
            <w:fldChar w:fldCharType="separate"/>
          </w:r>
          <w:r w:rsidR="00F97929" w:rsidRPr="00F97929">
            <w:rPr>
              <w:noProof/>
              <w:lang w:val="en-US"/>
            </w:rPr>
            <w:t>[14]</w:t>
          </w:r>
          <w:r w:rsidRPr="00411D10">
            <w:fldChar w:fldCharType="end"/>
          </w:r>
        </w:sdtContent>
      </w:sdt>
      <w:r w:rsidRPr="00411D10">
        <w:t xml:space="preserve"> and </w:t>
      </w:r>
      <w:sdt>
        <w:sdtPr>
          <w:id w:val="-679048818"/>
          <w:citation/>
        </w:sdtPr>
        <w:sdtEndPr/>
        <w:sdtContent>
          <w:r w:rsidRPr="00411D10">
            <w:fldChar w:fldCharType="begin"/>
          </w:r>
          <w:r w:rsidRPr="00411D10">
            <w:rPr>
              <w:lang w:val="en-US"/>
            </w:rPr>
            <w:instrText xml:space="preserve"> CITATION 20_0773r2 \l 1033 </w:instrText>
          </w:r>
          <w:r w:rsidRPr="00411D10">
            <w:fldChar w:fldCharType="separate"/>
          </w:r>
          <w:r w:rsidR="00F97929" w:rsidRPr="00F97929">
            <w:rPr>
              <w:noProof/>
              <w:lang w:val="en-US"/>
            </w:rPr>
            <w:t>[100]</w:t>
          </w:r>
          <w:r w:rsidRPr="00411D10">
            <w:fldChar w:fldCharType="end"/>
          </w:r>
        </w:sdtContent>
      </w:sdt>
      <w:r w:rsidRPr="00411D10">
        <w:t>]</w:t>
      </w:r>
    </w:p>
    <w:p w14:paraId="0732AE70" w14:textId="77777777" w:rsidR="00B7666D" w:rsidRDefault="00B7666D" w:rsidP="00B7666D">
      <w:pPr>
        <w:tabs>
          <w:tab w:val="left" w:pos="7075"/>
        </w:tabs>
        <w:jc w:val="both"/>
      </w:pPr>
    </w:p>
    <w:p w14:paraId="1C5E5422" w14:textId="77777777" w:rsidR="00595F16" w:rsidRDefault="00595F16">
      <w:pPr>
        <w:rPr>
          <w:highlight w:val="lightGray"/>
        </w:rPr>
      </w:pPr>
      <w:r>
        <w:rPr>
          <w:highlight w:val="lightGray"/>
        </w:rPr>
        <w:br w:type="page"/>
      </w:r>
    </w:p>
    <w:p w14:paraId="362A412F" w14:textId="73659DA9" w:rsidR="00B7666D" w:rsidRPr="00411D10" w:rsidRDefault="0066552D" w:rsidP="00B7666D">
      <w:pPr>
        <w:jc w:val="both"/>
      </w:pPr>
      <w:r w:rsidRPr="00411D10">
        <w:t>T</w:t>
      </w:r>
      <w:r w:rsidR="00B7666D" w:rsidRPr="00411D10">
        <w:t xml:space="preserve">he following BCC interleaver and LDPC DTM parameters </w:t>
      </w:r>
      <w:r w:rsidRPr="00411D10">
        <w:t xml:space="preserve">are defined </w:t>
      </w:r>
      <w:r w:rsidR="00B7666D" w:rsidRPr="00411D10">
        <w:t>for DCM</w:t>
      </w:r>
      <w:r w:rsidRPr="00411D10">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411D10"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411D10" w:rsidRDefault="00B7666D" w:rsidP="001020C0">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411D10" w:rsidRDefault="00B7666D" w:rsidP="001020C0">
            <w:pPr>
              <w:keepNext/>
              <w:tabs>
                <w:tab w:val="left" w:pos="7075"/>
              </w:tabs>
            </w:pPr>
            <w:r w:rsidRPr="00411D10">
              <w:t>N</w:t>
            </w:r>
            <w:r w:rsidRPr="00411D10">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411D10" w:rsidRDefault="00B7666D" w:rsidP="001020C0">
            <w:pPr>
              <w:keepNext/>
              <w:tabs>
                <w:tab w:val="left" w:pos="7075"/>
              </w:tabs>
            </w:pPr>
            <w:r w:rsidRPr="00411D10">
              <w:t>BCC N</w:t>
            </w:r>
            <w:r w:rsidRPr="00411D10">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411D10" w:rsidRDefault="00B7666D" w:rsidP="001020C0">
            <w:pPr>
              <w:keepNext/>
              <w:tabs>
                <w:tab w:val="left" w:pos="7075"/>
              </w:tabs>
            </w:pPr>
            <w:r w:rsidRPr="00411D10">
              <w:t>BCC N</w:t>
            </w:r>
            <w:r w:rsidRPr="00411D10">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411D10" w:rsidRDefault="00B7666D" w:rsidP="001020C0">
            <w:pPr>
              <w:keepNext/>
              <w:tabs>
                <w:tab w:val="left" w:pos="7075"/>
              </w:tabs>
            </w:pPr>
            <w:r w:rsidRPr="00411D10">
              <w:t>LDPC D</w:t>
            </w:r>
            <w:r w:rsidRPr="00411D10">
              <w:rPr>
                <w:vertAlign w:val="subscript"/>
              </w:rPr>
              <w:t>TM</w:t>
            </w:r>
          </w:p>
        </w:tc>
      </w:tr>
      <w:tr w:rsidR="00B7666D" w:rsidRPr="00411D10"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411D10" w:rsidRDefault="00B7666D" w:rsidP="001020C0">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411D10" w:rsidRDefault="00B7666D" w:rsidP="001020C0">
            <w:pPr>
              <w:keepNext/>
              <w:tabs>
                <w:tab w:val="left" w:pos="7075"/>
              </w:tabs>
            </w:pPr>
            <w:r w:rsidRPr="00411D1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411D10" w:rsidRDefault="00B7666D" w:rsidP="001020C0">
            <w:pPr>
              <w:keepNext/>
              <w:tabs>
                <w:tab w:val="left" w:pos="7075"/>
              </w:tabs>
            </w:pPr>
            <w:r w:rsidRPr="00411D1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411D10" w:rsidRDefault="00B7666D" w:rsidP="001020C0">
            <w:pPr>
              <w:keepNext/>
              <w:tabs>
                <w:tab w:val="left" w:pos="7075"/>
              </w:tabs>
            </w:pPr>
            <w:r w:rsidRPr="00411D1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411D10" w:rsidRDefault="00B7666D" w:rsidP="001020C0">
            <w:pPr>
              <w:keepNext/>
              <w:tabs>
                <w:tab w:val="left" w:pos="7075"/>
              </w:tabs>
            </w:pPr>
            <w:r w:rsidRPr="00411D1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411D10" w:rsidRDefault="00B7666D" w:rsidP="001020C0">
            <w:pPr>
              <w:keepNext/>
              <w:tabs>
                <w:tab w:val="left" w:pos="7075"/>
              </w:tabs>
            </w:pPr>
            <w:r w:rsidRPr="00411D1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411D10" w:rsidRDefault="00B7666D" w:rsidP="001020C0">
            <w:pPr>
              <w:keepNext/>
              <w:tabs>
                <w:tab w:val="left" w:pos="7075"/>
              </w:tabs>
            </w:pPr>
            <w:r w:rsidRPr="00411D1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411D10" w:rsidRDefault="00B7666D" w:rsidP="001020C0">
            <w:pPr>
              <w:keepNext/>
              <w:tabs>
                <w:tab w:val="left" w:pos="7075"/>
              </w:tabs>
            </w:pPr>
            <w:r w:rsidRPr="00411D1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411D10" w:rsidRDefault="00B7666D" w:rsidP="001020C0">
            <w:pPr>
              <w:keepNext/>
              <w:tabs>
                <w:tab w:val="left" w:pos="7075"/>
              </w:tabs>
            </w:pPr>
            <w:r w:rsidRPr="00411D10">
              <w:t>DCM</w:t>
            </w:r>
          </w:p>
        </w:tc>
      </w:tr>
      <w:tr w:rsidR="00B7666D" w:rsidRPr="00411D10"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411D10" w:rsidRDefault="00B7666D" w:rsidP="001020C0">
            <w:pPr>
              <w:keepNext/>
              <w:tabs>
                <w:tab w:val="left" w:pos="7075"/>
              </w:tabs>
            </w:pPr>
            <w:r w:rsidRPr="00411D10">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411D10" w:rsidRDefault="00B7666D" w:rsidP="001020C0">
            <w:pPr>
              <w:keepNext/>
              <w:tabs>
                <w:tab w:val="left" w:pos="7075"/>
              </w:tabs>
            </w:pPr>
            <w:r w:rsidRPr="00411D10">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411D10" w:rsidRDefault="00B7666D" w:rsidP="001020C0">
            <w:pPr>
              <w:keepNext/>
              <w:tabs>
                <w:tab w:val="left" w:pos="7075"/>
              </w:tabs>
            </w:pPr>
            <w:r w:rsidRPr="00411D10">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411D10" w:rsidRDefault="00B7666D" w:rsidP="001020C0">
            <w:pPr>
              <w:keepNext/>
              <w:tabs>
                <w:tab w:val="left" w:pos="7075"/>
              </w:tabs>
            </w:pPr>
            <w:r w:rsidRPr="00411D1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411D10" w:rsidRDefault="00B7666D" w:rsidP="001020C0">
            <w:pPr>
              <w:keepNext/>
              <w:tabs>
                <w:tab w:val="left" w:pos="7075"/>
              </w:tabs>
            </w:pPr>
            <w:r w:rsidRPr="00411D10">
              <w:rPr>
                <w:b/>
                <w:bCs/>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411D10" w:rsidRDefault="00B7666D" w:rsidP="001020C0">
            <w:pPr>
              <w:keepNext/>
              <w:tabs>
                <w:tab w:val="left" w:pos="7075"/>
              </w:tabs>
            </w:pPr>
            <w:r w:rsidRPr="00411D1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411D10" w:rsidRDefault="00B7666D" w:rsidP="001020C0">
            <w:pPr>
              <w:keepNext/>
              <w:tabs>
                <w:tab w:val="left" w:pos="7075"/>
              </w:tabs>
            </w:pPr>
            <w:r w:rsidRPr="00411D1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411D10" w:rsidRDefault="00B7666D" w:rsidP="001020C0">
            <w:pPr>
              <w:keepNext/>
              <w:tabs>
                <w:tab w:val="left" w:pos="7075"/>
              </w:tabs>
            </w:pPr>
            <w:r w:rsidRPr="00411D10">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411D10" w:rsidRDefault="00B7666D" w:rsidP="001020C0">
            <w:pPr>
              <w:keepNext/>
              <w:tabs>
                <w:tab w:val="left" w:pos="7075"/>
              </w:tabs>
            </w:pPr>
            <w:r w:rsidRPr="00411D10">
              <w:rPr>
                <w:b/>
                <w:bCs/>
              </w:rPr>
              <w:t>3</w:t>
            </w:r>
          </w:p>
        </w:tc>
      </w:tr>
      <w:tr w:rsidR="00B7666D" w:rsidRPr="00411D10"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411D10" w:rsidRDefault="00B7666D" w:rsidP="001020C0">
            <w:pPr>
              <w:keepNext/>
              <w:tabs>
                <w:tab w:val="left" w:pos="7075"/>
              </w:tabs>
            </w:pPr>
            <w:r w:rsidRPr="00411D10">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411D10" w:rsidRDefault="00B7666D" w:rsidP="001020C0">
            <w:pPr>
              <w:keepNext/>
              <w:tabs>
                <w:tab w:val="left" w:pos="7075"/>
              </w:tabs>
            </w:pPr>
            <w:r w:rsidRPr="00411D10">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411D10" w:rsidRDefault="00B7666D" w:rsidP="001020C0">
            <w:pPr>
              <w:keepNext/>
              <w:tabs>
                <w:tab w:val="left" w:pos="7075"/>
              </w:tabs>
            </w:pPr>
            <w:r w:rsidRPr="00411D10">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411D10" w:rsidRDefault="00B7666D" w:rsidP="001020C0">
            <w:pPr>
              <w:keepNext/>
              <w:tabs>
                <w:tab w:val="left" w:pos="7075"/>
              </w:tabs>
            </w:pPr>
            <w:r w:rsidRPr="00411D10">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411D10" w:rsidRDefault="00B7666D" w:rsidP="001020C0">
            <w:pPr>
              <w:keepNext/>
              <w:tabs>
                <w:tab w:val="left" w:pos="7075"/>
              </w:tabs>
            </w:pPr>
            <w:r w:rsidRPr="00411D10">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411D10" w:rsidRDefault="00B7666D" w:rsidP="001020C0">
            <w:pPr>
              <w:keepNext/>
              <w:tabs>
                <w:tab w:val="left" w:pos="7075"/>
              </w:tabs>
            </w:pPr>
            <w:r w:rsidRPr="00411D10">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411D10" w:rsidRDefault="00B7666D" w:rsidP="001020C0">
            <w:pPr>
              <w:keepNext/>
              <w:tabs>
                <w:tab w:val="left" w:pos="7075"/>
              </w:tabs>
            </w:pPr>
            <w:r w:rsidRPr="00411D10">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411D10" w:rsidRDefault="00B7666D" w:rsidP="001020C0">
            <w:pPr>
              <w:keepNext/>
              <w:tabs>
                <w:tab w:val="left" w:pos="7075"/>
              </w:tabs>
            </w:pPr>
            <w:r w:rsidRPr="00411D10">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411D10" w:rsidRDefault="00B7666D" w:rsidP="001020C0">
            <w:pPr>
              <w:keepNext/>
              <w:tabs>
                <w:tab w:val="left" w:pos="7075"/>
              </w:tabs>
            </w:pPr>
            <w:r w:rsidRPr="00411D10">
              <w:t>3</w:t>
            </w:r>
          </w:p>
        </w:tc>
      </w:tr>
      <w:tr w:rsidR="00B7666D" w:rsidRPr="00411D10"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411D10" w:rsidRDefault="00B7666D" w:rsidP="001020C0">
            <w:pPr>
              <w:keepNext/>
              <w:tabs>
                <w:tab w:val="left" w:pos="7075"/>
              </w:tabs>
            </w:pPr>
            <w:r w:rsidRPr="00411D10">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411D10" w:rsidRDefault="00B7666D" w:rsidP="001020C0">
            <w:pPr>
              <w:keepNext/>
              <w:tabs>
                <w:tab w:val="left" w:pos="7075"/>
              </w:tabs>
            </w:pPr>
            <w:r w:rsidRPr="00411D10">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411D10" w:rsidRDefault="00B7666D" w:rsidP="001020C0">
            <w:pPr>
              <w:keepNext/>
              <w:tabs>
                <w:tab w:val="left" w:pos="7075"/>
              </w:tabs>
            </w:pPr>
            <w:r w:rsidRPr="00411D10">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411D10" w:rsidRDefault="00B7666D" w:rsidP="001020C0">
            <w:pPr>
              <w:keepNext/>
              <w:tabs>
                <w:tab w:val="left" w:pos="7075"/>
              </w:tabs>
            </w:pPr>
            <w:r w:rsidRPr="00411D10">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411D10" w:rsidRDefault="00B7666D" w:rsidP="001020C0">
            <w:pPr>
              <w:keepNext/>
              <w:tabs>
                <w:tab w:val="left" w:pos="7075"/>
              </w:tabs>
            </w:pPr>
            <w:r w:rsidRPr="00411D1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411D10" w:rsidRDefault="00B7666D" w:rsidP="001020C0">
            <w:pPr>
              <w:keepNext/>
              <w:tabs>
                <w:tab w:val="left" w:pos="7075"/>
              </w:tabs>
            </w:pPr>
            <w:r w:rsidRPr="00411D10">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411D10" w:rsidRDefault="00B7666D" w:rsidP="001020C0">
            <w:pPr>
              <w:keepNext/>
              <w:tabs>
                <w:tab w:val="left" w:pos="7075"/>
              </w:tabs>
            </w:pPr>
            <w:r w:rsidRPr="00411D1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411D10" w:rsidRDefault="00B7666D" w:rsidP="001020C0">
            <w:pPr>
              <w:keepNext/>
              <w:tabs>
                <w:tab w:val="left" w:pos="7075"/>
              </w:tabs>
            </w:pPr>
            <w:r w:rsidRPr="00411D1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411D10" w:rsidRDefault="00B7666D" w:rsidP="001020C0">
            <w:pPr>
              <w:keepNext/>
              <w:tabs>
                <w:tab w:val="left" w:pos="7075"/>
              </w:tabs>
            </w:pPr>
            <w:r w:rsidRPr="00411D10">
              <w:t>9</w:t>
            </w:r>
          </w:p>
        </w:tc>
      </w:tr>
    </w:tbl>
    <w:p w14:paraId="36CBE8CC" w14:textId="655E70A1" w:rsidR="00B7666D" w:rsidRPr="00411D10" w:rsidRDefault="00B7666D" w:rsidP="00B7666D">
      <w:pPr>
        <w:pStyle w:val="ListParagraph"/>
        <w:numPr>
          <w:ilvl w:val="0"/>
          <w:numId w:val="128"/>
        </w:numPr>
        <w:jc w:val="both"/>
      </w:pPr>
      <w:r w:rsidRPr="00411D10">
        <w:t xml:space="preserve">This is for R1. </w:t>
      </w:r>
    </w:p>
    <w:p w14:paraId="52DD3161" w14:textId="29BAEC3F" w:rsidR="00406E20" w:rsidRPr="00411D10" w:rsidRDefault="00406E20" w:rsidP="00B7666D">
      <w:pPr>
        <w:jc w:val="both"/>
      </w:pPr>
      <w:r w:rsidRPr="00411D10">
        <w:rPr>
          <w:szCs w:val="22"/>
        </w:rPr>
        <w:t xml:space="preserve">[Motion 122, #SP149, </w:t>
      </w:r>
      <w:sdt>
        <w:sdtPr>
          <w:rPr>
            <w:szCs w:val="22"/>
          </w:rPr>
          <w:id w:val="-809715101"/>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208216648"/>
          <w:citation/>
        </w:sdtPr>
        <w:sdtEndPr/>
        <w:sdtContent>
          <w:r w:rsidRPr="00411D10">
            <w:rPr>
              <w:szCs w:val="22"/>
            </w:rPr>
            <w:fldChar w:fldCharType="begin"/>
          </w:r>
          <w:r w:rsidRPr="00411D10">
            <w:rPr>
              <w:szCs w:val="22"/>
              <w:lang w:val="en-US"/>
            </w:rPr>
            <w:instrText xml:space="preserve"> CITATION 20_1119r0 \l 1033 </w:instrText>
          </w:r>
          <w:r w:rsidRPr="00411D10">
            <w:rPr>
              <w:szCs w:val="22"/>
            </w:rPr>
            <w:fldChar w:fldCharType="separate"/>
          </w:r>
          <w:r w:rsidR="00F97929" w:rsidRPr="00F97929">
            <w:rPr>
              <w:noProof/>
              <w:szCs w:val="22"/>
              <w:lang w:val="en-US"/>
            </w:rPr>
            <w:t>[98]</w:t>
          </w:r>
          <w:r w:rsidRPr="00411D10">
            <w:rPr>
              <w:szCs w:val="22"/>
            </w:rPr>
            <w:fldChar w:fldCharType="end"/>
          </w:r>
        </w:sdtContent>
      </w:sdt>
      <w:r w:rsidRPr="00411D10">
        <w:rPr>
          <w:szCs w:val="22"/>
        </w:rPr>
        <w:t>]</w:t>
      </w:r>
    </w:p>
    <w:p w14:paraId="14EF05E8" w14:textId="77777777" w:rsidR="00B7666D" w:rsidRPr="00411D10" w:rsidRDefault="00B7666D" w:rsidP="00B7666D">
      <w:pPr>
        <w:jc w:val="both"/>
        <w:rPr>
          <w:b/>
          <w:i/>
          <w:color w:val="FF0000"/>
          <w:szCs w:val="22"/>
        </w:rPr>
      </w:pPr>
    </w:p>
    <w:p w14:paraId="2906654C" w14:textId="75E35C2C" w:rsidR="00B7666D" w:rsidRPr="00411D10" w:rsidRDefault="0066552D" w:rsidP="00B7666D">
      <w:pPr>
        <w:jc w:val="both"/>
      </w:pPr>
      <w:r w:rsidRPr="00411D10">
        <w:t>802.11be</w:t>
      </w:r>
      <w:r w:rsidR="00B7666D" w:rsidRPr="00411D10">
        <w:t xml:space="preserve"> support</w:t>
      </w:r>
      <w:r w:rsidRPr="00411D10">
        <w:t>s</w:t>
      </w:r>
      <w:r w:rsidR="00B7666D" w:rsidRPr="00411D10">
        <w:t xml:space="preserve"> one padding bit is added after 2 </w:t>
      </w:r>
      <w:r w:rsidRPr="00411D10">
        <w:t>×</w:t>
      </w:r>
      <w:r w:rsidR="00B7666D" w:rsidRPr="00411D10">
        <w:t xml:space="preserve"> N</w:t>
      </w:r>
      <w:r w:rsidR="00B7666D" w:rsidRPr="00411D10">
        <w:rPr>
          <w:vertAlign w:val="subscript"/>
        </w:rPr>
        <w:t>DBPS</w:t>
      </w:r>
      <w:r w:rsidR="00B7666D" w:rsidRPr="00411D10">
        <w:t xml:space="preserve"> coded bit when BCC is used for RU132 with DCM</w:t>
      </w:r>
      <w:r w:rsidRPr="00411D10">
        <w:t>.</w:t>
      </w:r>
    </w:p>
    <w:p w14:paraId="7568D365" w14:textId="1517518B" w:rsidR="00B7666D" w:rsidRPr="00411D10" w:rsidRDefault="00B7666D" w:rsidP="00B7666D">
      <w:pPr>
        <w:pStyle w:val="ListParagraph"/>
        <w:numPr>
          <w:ilvl w:val="0"/>
          <w:numId w:val="129"/>
        </w:numPr>
        <w:jc w:val="both"/>
      </w:pPr>
      <w:r w:rsidRPr="00411D10">
        <w:t xml:space="preserve">This is for R1.  </w:t>
      </w:r>
    </w:p>
    <w:p w14:paraId="40585E31" w14:textId="1BF54068" w:rsidR="00406E20" w:rsidRPr="00411D10" w:rsidRDefault="00406E20" w:rsidP="00406E20">
      <w:pPr>
        <w:jc w:val="both"/>
      </w:pPr>
      <w:r w:rsidRPr="00411D10">
        <w:rPr>
          <w:szCs w:val="22"/>
        </w:rPr>
        <w:t xml:space="preserve">[Motion 122, #SP151, </w:t>
      </w:r>
      <w:sdt>
        <w:sdtPr>
          <w:rPr>
            <w:szCs w:val="22"/>
          </w:rPr>
          <w:id w:val="-1971886746"/>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233740892"/>
          <w:citation/>
        </w:sdtPr>
        <w:sdtEndPr/>
        <w:sdtContent>
          <w:r w:rsidRPr="00411D10">
            <w:rPr>
              <w:szCs w:val="22"/>
            </w:rPr>
            <w:fldChar w:fldCharType="begin"/>
          </w:r>
          <w:r w:rsidRPr="00411D10">
            <w:rPr>
              <w:szCs w:val="22"/>
              <w:lang w:val="en-US"/>
            </w:rPr>
            <w:instrText xml:space="preserve"> CITATION 20_1119r0 \l 1033 </w:instrText>
          </w:r>
          <w:r w:rsidRPr="00411D10">
            <w:rPr>
              <w:szCs w:val="22"/>
            </w:rPr>
            <w:fldChar w:fldCharType="separate"/>
          </w:r>
          <w:r w:rsidR="00F97929" w:rsidRPr="00F97929">
            <w:rPr>
              <w:noProof/>
              <w:szCs w:val="22"/>
              <w:lang w:val="en-US"/>
            </w:rPr>
            <w:t>[98]</w:t>
          </w:r>
          <w:r w:rsidRPr="00411D10">
            <w:rPr>
              <w:szCs w:val="22"/>
            </w:rPr>
            <w:fldChar w:fldCharType="end"/>
          </w:r>
        </w:sdtContent>
      </w:sdt>
      <w:r w:rsidRPr="00411D10">
        <w:rPr>
          <w:szCs w:val="22"/>
        </w:rPr>
        <w:t>]</w:t>
      </w:r>
    </w:p>
    <w:p w14:paraId="6233861E" w14:textId="77777777" w:rsidR="001F6D4E" w:rsidRPr="00411D10" w:rsidRDefault="001F6D4E" w:rsidP="00A861B0">
      <w:pPr>
        <w:jc w:val="both"/>
      </w:pPr>
    </w:p>
    <w:p w14:paraId="43E31D57" w14:textId="7F457559" w:rsidR="00890267" w:rsidRPr="00411D10" w:rsidRDefault="0066552D" w:rsidP="00890267">
      <w:pPr>
        <w:jc w:val="both"/>
      </w:pPr>
      <w:r w:rsidRPr="00411D10">
        <w:t>802.11be</w:t>
      </w:r>
      <w:r w:rsidR="00890267" w:rsidRPr="00411D10">
        <w:t xml:space="preserve"> support</w:t>
      </w:r>
      <w:r w:rsidRPr="00411D10">
        <w:t>s</w:t>
      </w:r>
      <w:r w:rsidR="00890267" w:rsidRPr="00411D10">
        <w:t xml:space="preserve"> define DCM for RU/M-RU size &lt;= 996</w:t>
      </w:r>
      <w:r w:rsidRPr="00411D10">
        <w:t>×</w:t>
      </w:r>
      <w:r w:rsidR="00890267" w:rsidRPr="00411D10">
        <w:t>2 plus RU 996</w:t>
      </w:r>
      <w:r w:rsidRPr="00411D10">
        <w:t>×</w:t>
      </w:r>
      <w:r w:rsidR="00890267" w:rsidRPr="00411D10">
        <w:t>3 and 996</w:t>
      </w:r>
      <w:r w:rsidRPr="00411D10">
        <w:t>×</w:t>
      </w:r>
      <w:r w:rsidR="00890267" w:rsidRPr="00411D10">
        <w:t>4</w:t>
      </w:r>
      <w:r w:rsidR="00406E20" w:rsidRPr="00411D10">
        <w:t>.</w:t>
      </w:r>
    </w:p>
    <w:p w14:paraId="76D2DE35" w14:textId="77777777" w:rsidR="00406E20" w:rsidRPr="00411D10" w:rsidRDefault="00890267" w:rsidP="00B018D1">
      <w:pPr>
        <w:pStyle w:val="ListParagraph"/>
        <w:numPr>
          <w:ilvl w:val="0"/>
          <w:numId w:val="127"/>
        </w:numPr>
        <w:jc w:val="both"/>
      </w:pPr>
      <w:r w:rsidRPr="00411D10">
        <w:t xml:space="preserve">This is for R1. </w:t>
      </w:r>
    </w:p>
    <w:p w14:paraId="1EE1B0BD" w14:textId="25C8D600" w:rsidR="00406E20" w:rsidRPr="00411D10" w:rsidRDefault="00406E20" w:rsidP="00406E20">
      <w:pPr>
        <w:jc w:val="both"/>
      </w:pPr>
      <w:r w:rsidRPr="00411D10">
        <w:rPr>
          <w:szCs w:val="22"/>
        </w:rPr>
        <w:t xml:space="preserve">[Motion 122, #SP148, </w:t>
      </w:r>
      <w:sdt>
        <w:sdtPr>
          <w:rPr>
            <w:szCs w:val="22"/>
          </w:rPr>
          <w:id w:val="-1355338409"/>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470826965"/>
          <w:citation/>
        </w:sdtPr>
        <w:sdtEndPr/>
        <w:sdtContent>
          <w:r w:rsidRPr="00411D10">
            <w:rPr>
              <w:szCs w:val="22"/>
            </w:rPr>
            <w:fldChar w:fldCharType="begin"/>
          </w:r>
          <w:r w:rsidRPr="00411D10">
            <w:rPr>
              <w:szCs w:val="22"/>
              <w:lang w:val="en-US"/>
            </w:rPr>
            <w:instrText xml:space="preserve"> CITATION 20_1119r0 \l 1033 </w:instrText>
          </w:r>
          <w:r w:rsidRPr="00411D10">
            <w:rPr>
              <w:szCs w:val="22"/>
            </w:rPr>
            <w:fldChar w:fldCharType="separate"/>
          </w:r>
          <w:r w:rsidR="00F97929" w:rsidRPr="00F97929">
            <w:rPr>
              <w:noProof/>
              <w:szCs w:val="22"/>
              <w:lang w:val="en-US"/>
            </w:rPr>
            <w:t>[98]</w:t>
          </w:r>
          <w:r w:rsidRPr="00411D10">
            <w:rPr>
              <w:szCs w:val="22"/>
            </w:rPr>
            <w:fldChar w:fldCharType="end"/>
          </w:r>
        </w:sdtContent>
      </w:sdt>
      <w:r w:rsidRPr="00411D10">
        <w:rPr>
          <w:szCs w:val="22"/>
        </w:rPr>
        <w:t>]</w:t>
      </w:r>
    </w:p>
    <w:p w14:paraId="708DB884" w14:textId="77777777" w:rsidR="00890267" w:rsidRPr="00411D10" w:rsidRDefault="00890267" w:rsidP="00B7666D">
      <w:pPr>
        <w:jc w:val="both"/>
        <w:rPr>
          <w:szCs w:val="22"/>
          <w:lang w:val="en-US"/>
        </w:rPr>
      </w:pPr>
    </w:p>
    <w:p w14:paraId="2B7A4CCE" w14:textId="77777777" w:rsidR="008316B2" w:rsidRPr="00411D10" w:rsidRDefault="008316B2" w:rsidP="008316B2">
      <w:pPr>
        <w:jc w:val="both"/>
        <w:rPr>
          <w:szCs w:val="22"/>
          <w:lang w:val="en-US"/>
        </w:rPr>
      </w:pPr>
      <w:r w:rsidRPr="00411D10">
        <w:rPr>
          <w:szCs w:val="22"/>
          <w:lang w:val="en-US"/>
        </w:rPr>
        <w:t>802.11be supports joint interleaving for BCC and joint tone mapper for LDPC for RU and aggregated RU size &lt;= 80 MHz.</w:t>
      </w:r>
    </w:p>
    <w:p w14:paraId="0DE143BF" w14:textId="77777777" w:rsidR="008316B2" w:rsidRPr="00411D10" w:rsidRDefault="008316B2" w:rsidP="008316B2">
      <w:pPr>
        <w:jc w:val="both"/>
        <w:rPr>
          <w:szCs w:val="22"/>
          <w:lang w:val="en-US"/>
        </w:rPr>
      </w:pPr>
      <w:r w:rsidRPr="00411D10">
        <w:rPr>
          <w:szCs w:val="22"/>
          <w:lang w:val="en-US"/>
        </w:rPr>
        <w:t xml:space="preserve">[Motion 111, #SP0611-02, </w:t>
      </w:r>
      <w:sdt>
        <w:sdtPr>
          <w:rPr>
            <w:szCs w:val="22"/>
            <w:lang w:val="en-US"/>
          </w:rPr>
          <w:id w:val="986506494"/>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1229921621"/>
          <w:citation/>
        </w:sdtPr>
        <w:sdtEndPr/>
        <w:sdtContent>
          <w:r w:rsidRPr="00411D10">
            <w:rPr>
              <w:szCs w:val="22"/>
              <w:lang w:val="en-US"/>
            </w:rPr>
            <w:fldChar w:fldCharType="begin"/>
          </w:r>
          <w:r w:rsidRPr="00411D10">
            <w:rPr>
              <w:szCs w:val="22"/>
              <w:lang w:val="en-US"/>
            </w:rPr>
            <w:instrText xml:space="preserve"> CITATION 20_0394r1 \l 1033 </w:instrText>
          </w:r>
          <w:r w:rsidRPr="00411D10">
            <w:rPr>
              <w:szCs w:val="22"/>
              <w:lang w:val="en-US"/>
            </w:rPr>
            <w:fldChar w:fldCharType="separate"/>
          </w:r>
          <w:r w:rsidR="00F97929" w:rsidRPr="00F97929">
            <w:rPr>
              <w:noProof/>
              <w:szCs w:val="22"/>
              <w:lang w:val="en-US"/>
            </w:rPr>
            <w:t>[101]</w:t>
          </w:r>
          <w:r w:rsidRPr="00411D10">
            <w:rPr>
              <w:szCs w:val="22"/>
              <w:lang w:val="en-US"/>
            </w:rPr>
            <w:fldChar w:fldCharType="end"/>
          </w:r>
        </w:sdtContent>
      </w:sdt>
      <w:r w:rsidRPr="00411D10">
        <w:rPr>
          <w:szCs w:val="22"/>
          <w:lang w:val="en-US"/>
        </w:rPr>
        <w:t>]</w:t>
      </w:r>
    </w:p>
    <w:p w14:paraId="5492650E" w14:textId="77777777" w:rsidR="008316B2" w:rsidRPr="00411D10" w:rsidRDefault="008316B2" w:rsidP="008316B2">
      <w:pPr>
        <w:jc w:val="both"/>
        <w:rPr>
          <w:szCs w:val="22"/>
          <w:lang w:val="en-US"/>
        </w:rPr>
      </w:pPr>
    </w:p>
    <w:p w14:paraId="0F3BA700" w14:textId="6E86E70F" w:rsidR="008316B2" w:rsidRPr="00411D10" w:rsidRDefault="008316B2" w:rsidP="008316B2">
      <w:pPr>
        <w:jc w:val="both"/>
        <w:rPr>
          <w:szCs w:val="22"/>
          <w:lang w:val="en-US"/>
        </w:rPr>
      </w:pPr>
      <w:r w:rsidRPr="00411D10">
        <w:rPr>
          <w:szCs w:val="22"/>
          <w:lang w:val="en-US"/>
        </w:rPr>
        <w:t>The segment parser bit distribution sequence starts from the lowest frequency location to the highest frequency, just like in 802.11ac/802.11ax.</w:t>
      </w:r>
    </w:p>
    <w:p w14:paraId="7E826777" w14:textId="77777777" w:rsidR="008316B2" w:rsidRPr="00411D10" w:rsidRDefault="008316B2" w:rsidP="008316B2">
      <w:pPr>
        <w:jc w:val="both"/>
        <w:rPr>
          <w:szCs w:val="22"/>
          <w:lang w:val="en-US"/>
        </w:rPr>
      </w:pPr>
      <w:r w:rsidRPr="00411D10">
        <w:rPr>
          <w:szCs w:val="22"/>
          <w:lang w:val="en-US"/>
        </w:rPr>
        <w:t xml:space="preserve">[Motion 111, #SP0611-03, </w:t>
      </w:r>
      <w:sdt>
        <w:sdtPr>
          <w:rPr>
            <w:szCs w:val="22"/>
            <w:lang w:val="en-US"/>
          </w:rPr>
          <w:id w:val="1402102722"/>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1340896040"/>
          <w:citation/>
        </w:sdtPr>
        <w:sdtEndPr/>
        <w:sdtContent>
          <w:r w:rsidRPr="00411D10">
            <w:rPr>
              <w:szCs w:val="22"/>
              <w:lang w:val="en-US"/>
            </w:rPr>
            <w:fldChar w:fldCharType="begin"/>
          </w:r>
          <w:r w:rsidRPr="00411D10">
            <w:rPr>
              <w:szCs w:val="22"/>
              <w:lang w:val="en-US"/>
            </w:rPr>
            <w:instrText xml:space="preserve"> CITATION 20_0394r1 \l 1033 </w:instrText>
          </w:r>
          <w:r w:rsidRPr="00411D10">
            <w:rPr>
              <w:szCs w:val="22"/>
              <w:lang w:val="en-US"/>
            </w:rPr>
            <w:fldChar w:fldCharType="separate"/>
          </w:r>
          <w:r w:rsidR="00F97929" w:rsidRPr="00F97929">
            <w:rPr>
              <w:noProof/>
              <w:szCs w:val="22"/>
              <w:lang w:val="en-US"/>
            </w:rPr>
            <w:t>[101]</w:t>
          </w:r>
          <w:r w:rsidRPr="00411D10">
            <w:rPr>
              <w:szCs w:val="22"/>
              <w:lang w:val="en-US"/>
            </w:rPr>
            <w:fldChar w:fldCharType="end"/>
          </w:r>
        </w:sdtContent>
      </w:sdt>
      <w:r w:rsidRPr="00411D10">
        <w:rPr>
          <w:szCs w:val="22"/>
          <w:lang w:val="en-US"/>
        </w:rPr>
        <w:t>]</w:t>
      </w:r>
    </w:p>
    <w:p w14:paraId="70E6B3FD" w14:textId="77777777" w:rsidR="008316B2" w:rsidRPr="00411D10" w:rsidRDefault="008316B2" w:rsidP="008316B2">
      <w:pPr>
        <w:jc w:val="both"/>
        <w:rPr>
          <w:szCs w:val="22"/>
          <w:lang w:val="en-US"/>
        </w:rPr>
      </w:pPr>
    </w:p>
    <w:p w14:paraId="4B2D466A" w14:textId="77777777" w:rsidR="008316B2" w:rsidRPr="00411D10" w:rsidRDefault="008316B2" w:rsidP="008316B2">
      <w:pPr>
        <w:jc w:val="both"/>
        <w:rPr>
          <w:szCs w:val="22"/>
          <w:lang w:val="en-US"/>
        </w:rPr>
      </w:pPr>
      <w:r w:rsidRPr="00411D10">
        <w:rPr>
          <w:szCs w:val="22"/>
          <w:lang w:val="en-US"/>
        </w:rPr>
        <w:t xml:space="preserve">802.11be supports the following LDPC tone mapper parameters:  </w:t>
      </w:r>
    </w:p>
    <w:p w14:paraId="22F33D28" w14:textId="77777777" w:rsidR="008316B2" w:rsidRPr="00411D10" w:rsidRDefault="008316B2" w:rsidP="008316B2">
      <w:pPr>
        <w:pStyle w:val="ListParagraph"/>
        <w:numPr>
          <w:ilvl w:val="0"/>
          <w:numId w:val="33"/>
        </w:numPr>
        <w:jc w:val="both"/>
        <w:rPr>
          <w:szCs w:val="22"/>
          <w:lang w:val="en-US"/>
        </w:rPr>
      </w:pPr>
      <w:r w:rsidRPr="00411D10">
        <w:rPr>
          <w:szCs w:val="22"/>
          <w:lang w:val="en-US"/>
        </w:rPr>
        <w:t>for RU52+RU26: D_TM = 4</w:t>
      </w:r>
    </w:p>
    <w:p w14:paraId="687DE98A" w14:textId="77777777" w:rsidR="008316B2" w:rsidRPr="00411D10" w:rsidRDefault="008316B2" w:rsidP="008316B2">
      <w:pPr>
        <w:pStyle w:val="ListParagraph"/>
        <w:numPr>
          <w:ilvl w:val="0"/>
          <w:numId w:val="33"/>
        </w:numPr>
        <w:jc w:val="both"/>
        <w:rPr>
          <w:szCs w:val="22"/>
          <w:lang w:val="en-US"/>
        </w:rPr>
      </w:pPr>
      <w:r w:rsidRPr="00411D10">
        <w:rPr>
          <w:szCs w:val="22"/>
          <w:lang w:val="en-US"/>
        </w:rPr>
        <w:t>for RU106+RU26: D_TM = 6</w:t>
      </w:r>
    </w:p>
    <w:p w14:paraId="4175544F" w14:textId="77777777" w:rsidR="008316B2" w:rsidRPr="00411D10" w:rsidRDefault="008316B2" w:rsidP="008316B2">
      <w:pPr>
        <w:pStyle w:val="ListParagraph"/>
        <w:numPr>
          <w:ilvl w:val="0"/>
          <w:numId w:val="33"/>
        </w:numPr>
        <w:jc w:val="both"/>
        <w:rPr>
          <w:szCs w:val="22"/>
          <w:lang w:val="en-US"/>
        </w:rPr>
      </w:pPr>
      <w:r w:rsidRPr="00411D10">
        <w:rPr>
          <w:szCs w:val="22"/>
          <w:lang w:val="en-US"/>
        </w:rPr>
        <w:t xml:space="preserve">Existing RUs: identical to 802.11ax </w:t>
      </w:r>
    </w:p>
    <w:p w14:paraId="4D303A3B" w14:textId="77777777" w:rsidR="008316B2" w:rsidRPr="00411D10" w:rsidRDefault="008316B2" w:rsidP="008316B2">
      <w:pPr>
        <w:jc w:val="both"/>
        <w:rPr>
          <w:szCs w:val="22"/>
          <w:lang w:val="en-US"/>
        </w:rPr>
      </w:pPr>
      <w:r w:rsidRPr="00411D10">
        <w:rPr>
          <w:szCs w:val="22"/>
          <w:lang w:val="en-US"/>
        </w:rPr>
        <w:t xml:space="preserve">[Motion 111, #SP0611-04, </w:t>
      </w:r>
      <w:sdt>
        <w:sdtPr>
          <w:rPr>
            <w:szCs w:val="22"/>
            <w:lang w:val="en-US"/>
          </w:rPr>
          <w:id w:val="-192766194"/>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885062673"/>
          <w:citation/>
        </w:sdtPr>
        <w:sdtEndPr/>
        <w:sdtContent>
          <w:r w:rsidRPr="00411D10">
            <w:rPr>
              <w:szCs w:val="22"/>
              <w:lang w:val="en-US"/>
            </w:rPr>
            <w:fldChar w:fldCharType="begin"/>
          </w:r>
          <w:r w:rsidRPr="00411D10">
            <w:rPr>
              <w:szCs w:val="22"/>
              <w:lang w:val="en-US"/>
            </w:rPr>
            <w:instrText xml:space="preserve"> CITATION 20_0394r1 \l 1033 </w:instrText>
          </w:r>
          <w:r w:rsidRPr="00411D10">
            <w:rPr>
              <w:szCs w:val="22"/>
              <w:lang w:val="en-US"/>
            </w:rPr>
            <w:fldChar w:fldCharType="separate"/>
          </w:r>
          <w:r w:rsidR="00F97929" w:rsidRPr="00F97929">
            <w:rPr>
              <w:noProof/>
              <w:szCs w:val="22"/>
              <w:lang w:val="en-US"/>
            </w:rPr>
            <w:t>[101]</w:t>
          </w:r>
          <w:r w:rsidRPr="00411D10">
            <w:rPr>
              <w:szCs w:val="22"/>
              <w:lang w:val="en-US"/>
            </w:rPr>
            <w:fldChar w:fldCharType="end"/>
          </w:r>
        </w:sdtContent>
      </w:sdt>
      <w:r w:rsidRPr="00411D10">
        <w:rPr>
          <w:szCs w:val="22"/>
          <w:lang w:val="en-US"/>
        </w:rPr>
        <w:t>]</w:t>
      </w:r>
    </w:p>
    <w:p w14:paraId="4E36D9FA" w14:textId="77777777" w:rsidR="008316B2" w:rsidRPr="00411D10" w:rsidRDefault="008316B2" w:rsidP="008316B2">
      <w:pPr>
        <w:jc w:val="both"/>
        <w:rPr>
          <w:szCs w:val="22"/>
          <w:lang w:val="en-US"/>
        </w:rPr>
      </w:pPr>
    </w:p>
    <w:p w14:paraId="29551EEB" w14:textId="77777777" w:rsidR="008316B2" w:rsidRPr="00411D10" w:rsidRDefault="008316B2" w:rsidP="008316B2">
      <w:pPr>
        <w:jc w:val="both"/>
        <w:rPr>
          <w:szCs w:val="22"/>
          <w:lang w:val="en-US"/>
        </w:rPr>
      </w:pPr>
      <w:r w:rsidRPr="00411D10">
        <w:rPr>
          <w:szCs w:val="22"/>
          <w:lang w:val="en-US"/>
        </w:rPr>
        <w:t xml:space="preserve">802.11be supports the following LDPC tone mapper parameters:  </w:t>
      </w:r>
    </w:p>
    <w:p w14:paraId="418FE1B5" w14:textId="77777777" w:rsidR="008316B2" w:rsidRPr="00411D10" w:rsidRDefault="008316B2" w:rsidP="008316B2">
      <w:pPr>
        <w:pStyle w:val="ListParagraph"/>
        <w:numPr>
          <w:ilvl w:val="0"/>
          <w:numId w:val="35"/>
        </w:numPr>
        <w:jc w:val="both"/>
        <w:rPr>
          <w:szCs w:val="22"/>
          <w:lang w:val="en-US"/>
        </w:rPr>
      </w:pPr>
      <w:r w:rsidRPr="00411D10">
        <w:rPr>
          <w:szCs w:val="22"/>
          <w:lang w:val="en-US"/>
        </w:rPr>
        <w:t xml:space="preserve">for RU484+RU242: D_TM = 18 </w:t>
      </w:r>
    </w:p>
    <w:p w14:paraId="47D2A968" w14:textId="77777777" w:rsidR="008316B2" w:rsidRPr="00411D10" w:rsidRDefault="008316B2" w:rsidP="008316B2">
      <w:pPr>
        <w:jc w:val="both"/>
        <w:rPr>
          <w:szCs w:val="22"/>
          <w:lang w:val="en-US"/>
        </w:rPr>
      </w:pPr>
      <w:r w:rsidRPr="00411D10">
        <w:rPr>
          <w:szCs w:val="22"/>
          <w:lang w:val="en-US"/>
        </w:rPr>
        <w:t xml:space="preserve">[Motion 111, #SP0611-05, </w:t>
      </w:r>
      <w:sdt>
        <w:sdtPr>
          <w:rPr>
            <w:szCs w:val="22"/>
            <w:lang w:val="en-US"/>
          </w:rPr>
          <w:id w:val="-1907061844"/>
          <w:citation/>
        </w:sdtPr>
        <w:sdtEndPr/>
        <w:sdtContent>
          <w:r w:rsidRPr="00411D10">
            <w:rPr>
              <w:szCs w:val="22"/>
              <w:lang w:val="en-US"/>
            </w:rPr>
            <w:fldChar w:fldCharType="begin"/>
          </w:r>
          <w:r w:rsidRPr="00411D10">
            <w:rPr>
              <w:szCs w:val="22"/>
              <w:lang w:val="en-US"/>
            </w:rPr>
            <w:instrText xml:space="preserve"> CITATION 19_1755r4 \l 1033 </w:instrText>
          </w:r>
          <w:r w:rsidRPr="00411D10">
            <w:rPr>
              <w:szCs w:val="22"/>
              <w:lang w:val="en-US"/>
            </w:rPr>
            <w:fldChar w:fldCharType="separate"/>
          </w:r>
          <w:r w:rsidR="00F97929" w:rsidRPr="00F97929">
            <w:rPr>
              <w:noProof/>
              <w:szCs w:val="22"/>
              <w:lang w:val="en-US"/>
            </w:rPr>
            <w:t>[17]</w:t>
          </w:r>
          <w:r w:rsidRPr="00411D10">
            <w:rPr>
              <w:szCs w:val="22"/>
              <w:lang w:val="en-US"/>
            </w:rPr>
            <w:fldChar w:fldCharType="end"/>
          </w:r>
        </w:sdtContent>
      </w:sdt>
      <w:r w:rsidRPr="00411D10">
        <w:rPr>
          <w:szCs w:val="22"/>
          <w:lang w:val="en-US"/>
        </w:rPr>
        <w:t xml:space="preserve"> and </w:t>
      </w:r>
      <w:sdt>
        <w:sdtPr>
          <w:rPr>
            <w:szCs w:val="22"/>
            <w:lang w:val="en-US"/>
          </w:rPr>
          <w:id w:val="-1450776749"/>
          <w:citation/>
        </w:sdtPr>
        <w:sdtEndPr/>
        <w:sdtContent>
          <w:r w:rsidRPr="00411D10">
            <w:rPr>
              <w:szCs w:val="22"/>
              <w:lang w:val="en-US"/>
            </w:rPr>
            <w:fldChar w:fldCharType="begin"/>
          </w:r>
          <w:r w:rsidRPr="00411D10">
            <w:rPr>
              <w:szCs w:val="22"/>
              <w:lang w:val="en-US"/>
            </w:rPr>
            <w:instrText xml:space="preserve"> CITATION 20_0394r1 \l 1033 </w:instrText>
          </w:r>
          <w:r w:rsidRPr="00411D10">
            <w:rPr>
              <w:szCs w:val="22"/>
              <w:lang w:val="en-US"/>
            </w:rPr>
            <w:fldChar w:fldCharType="separate"/>
          </w:r>
          <w:r w:rsidR="00F97929" w:rsidRPr="00F97929">
            <w:rPr>
              <w:noProof/>
              <w:szCs w:val="22"/>
              <w:lang w:val="en-US"/>
            </w:rPr>
            <w:t>[101]</w:t>
          </w:r>
          <w:r w:rsidRPr="00411D10">
            <w:rPr>
              <w:szCs w:val="22"/>
              <w:lang w:val="en-US"/>
            </w:rPr>
            <w:fldChar w:fldCharType="end"/>
          </w:r>
        </w:sdtContent>
      </w:sdt>
      <w:r w:rsidRPr="00411D10">
        <w:rPr>
          <w:szCs w:val="22"/>
          <w:lang w:val="en-US"/>
        </w:rPr>
        <w:t>]</w:t>
      </w:r>
    </w:p>
    <w:p w14:paraId="0D01127A" w14:textId="1A658DC7" w:rsidR="008C1C6A" w:rsidRPr="00411D10" w:rsidRDefault="008C1C6A" w:rsidP="007727E5">
      <w:pPr>
        <w:pStyle w:val="Heading2"/>
        <w:spacing w:after="60"/>
        <w:rPr>
          <w:u w:val="none"/>
          <w:lang w:val="en-US"/>
        </w:rPr>
      </w:pPr>
      <w:bookmarkStart w:id="431" w:name="_Toc50067451"/>
      <w:r w:rsidRPr="00411D10">
        <w:rPr>
          <w:u w:val="none"/>
          <w:lang w:val="en-US"/>
        </w:rPr>
        <w:t>Beamforming</w:t>
      </w:r>
      <w:bookmarkEnd w:id="431"/>
    </w:p>
    <w:p w14:paraId="7D2E808C" w14:textId="79BCF156" w:rsidR="0020199C" w:rsidRPr="00411D10" w:rsidRDefault="00075D22" w:rsidP="0020199C">
      <w:pPr>
        <w:jc w:val="both"/>
        <w:rPr>
          <w:bCs/>
        </w:rPr>
      </w:pPr>
      <w:r w:rsidRPr="00411D10">
        <w:rPr>
          <w:bCs/>
        </w:rPr>
        <w:t>802.11be</w:t>
      </w:r>
      <w:r w:rsidR="0020199C" w:rsidRPr="00411D10">
        <w:rPr>
          <w:bCs/>
        </w:rPr>
        <w:t xml:space="preserve"> support</w:t>
      </w:r>
      <w:r w:rsidRPr="00411D10">
        <w:rPr>
          <w:bCs/>
        </w:rPr>
        <w:t>s</w:t>
      </w:r>
      <w:r w:rsidR="0020199C" w:rsidRPr="00411D10">
        <w:rPr>
          <w:bCs/>
        </w:rPr>
        <w:t xml:space="preserve"> defin</w:t>
      </w:r>
      <w:r w:rsidR="00A3279B" w:rsidRPr="00411D10">
        <w:rPr>
          <w:bCs/>
        </w:rPr>
        <w:t>ing</w:t>
      </w:r>
      <w:r w:rsidR="0020199C" w:rsidRPr="00411D10">
        <w:rPr>
          <w:bCs/>
        </w:rPr>
        <w:t xml:space="preserve"> a compressed beamforming feedback in </w:t>
      </w:r>
      <w:r w:rsidR="004C4816" w:rsidRPr="00411D10">
        <w:rPr>
          <w:bCs/>
        </w:rPr>
        <w:t>802.</w:t>
      </w:r>
      <w:r w:rsidR="0020199C" w:rsidRPr="00411D10">
        <w:rPr>
          <w:bCs/>
        </w:rPr>
        <w:t>11be for following cases</w:t>
      </w:r>
      <w:r w:rsidR="00D05F3F" w:rsidRPr="00411D10">
        <w:rPr>
          <w:bCs/>
        </w:rPr>
        <w:t>:</w:t>
      </w:r>
    </w:p>
    <w:p w14:paraId="7C067DD5" w14:textId="77777777" w:rsidR="0020199C" w:rsidRPr="00411D10" w:rsidRDefault="0020199C" w:rsidP="00DF7E01">
      <w:pPr>
        <w:pStyle w:val="ListParagraph"/>
        <w:numPr>
          <w:ilvl w:val="0"/>
          <w:numId w:val="45"/>
        </w:numPr>
        <w:jc w:val="both"/>
        <w:rPr>
          <w:bCs/>
        </w:rPr>
      </w:pPr>
      <w:r w:rsidRPr="00411D10">
        <w:rPr>
          <w:bCs/>
        </w:rPr>
        <w:t>Number of streams: 1-16</w:t>
      </w:r>
    </w:p>
    <w:p w14:paraId="201641B4" w14:textId="77777777" w:rsidR="0020199C" w:rsidRPr="00411D10" w:rsidRDefault="0020199C" w:rsidP="00DF7E01">
      <w:pPr>
        <w:pStyle w:val="ListParagraph"/>
        <w:numPr>
          <w:ilvl w:val="0"/>
          <w:numId w:val="45"/>
        </w:numPr>
        <w:jc w:val="both"/>
        <w:rPr>
          <w:bCs/>
        </w:rPr>
      </w:pPr>
      <w:r w:rsidRPr="00411D10">
        <w:rPr>
          <w:bCs/>
        </w:rPr>
        <w:t>Number of antennas: 2-16</w:t>
      </w:r>
    </w:p>
    <w:p w14:paraId="10E34A78" w14:textId="12682233" w:rsidR="0020199C" w:rsidRPr="00411D10" w:rsidRDefault="0020199C" w:rsidP="00DF7E01">
      <w:pPr>
        <w:pStyle w:val="ListParagraph"/>
        <w:numPr>
          <w:ilvl w:val="0"/>
          <w:numId w:val="45"/>
        </w:numPr>
        <w:jc w:val="both"/>
        <w:rPr>
          <w:bCs/>
        </w:rPr>
      </w:pPr>
      <w:r w:rsidRPr="00411D10">
        <w:rPr>
          <w:bCs/>
        </w:rPr>
        <w:t xml:space="preserve">Note: Compressed beamforming feedback is the same as defined in </w:t>
      </w:r>
      <w:r w:rsidR="00BF279D" w:rsidRPr="00411D10">
        <w:rPr>
          <w:bCs/>
        </w:rPr>
        <w:t>802.</w:t>
      </w:r>
      <w:r w:rsidRPr="00411D10">
        <w:rPr>
          <w:bCs/>
        </w:rPr>
        <w:t>11ax except for the new parameter values of Nc and Nr.</w:t>
      </w:r>
      <w:r w:rsidR="006B0B22" w:rsidRPr="00411D10">
        <w:rPr>
          <w:bCs/>
        </w:rPr>
        <w:t xml:space="preserve"> </w:t>
      </w:r>
    </w:p>
    <w:p w14:paraId="1624FE29" w14:textId="77719637" w:rsidR="004301F3" w:rsidRPr="0020199C" w:rsidRDefault="004301F3" w:rsidP="0020199C">
      <w:pPr>
        <w:jc w:val="both"/>
        <w:rPr>
          <w:szCs w:val="22"/>
        </w:rPr>
      </w:pPr>
      <w:r w:rsidRPr="00411D10">
        <w:t xml:space="preserve">[Motion 111, #SP0611-23, </w:t>
      </w:r>
      <w:sdt>
        <w:sdtPr>
          <w:id w:val="-1864354663"/>
          <w:citation/>
        </w:sdtPr>
        <w:sdtEndPr/>
        <w:sdtContent>
          <w:r w:rsidR="0093682D" w:rsidRPr="00411D10">
            <w:fldChar w:fldCharType="begin"/>
          </w:r>
          <w:r w:rsidR="0093682D" w:rsidRPr="00411D10">
            <w:rPr>
              <w:lang w:val="en-US"/>
            </w:rPr>
            <w:instrText xml:space="preserve"> CITATION 19_1755r4 \l 1033 </w:instrText>
          </w:r>
          <w:r w:rsidR="0093682D" w:rsidRPr="00411D10">
            <w:fldChar w:fldCharType="separate"/>
          </w:r>
          <w:r w:rsidR="00F97929" w:rsidRPr="00F97929">
            <w:rPr>
              <w:noProof/>
              <w:lang w:val="en-US"/>
            </w:rPr>
            <w:t>[17]</w:t>
          </w:r>
          <w:r w:rsidR="0093682D" w:rsidRPr="00411D10">
            <w:fldChar w:fldCharType="end"/>
          </w:r>
        </w:sdtContent>
      </w:sdt>
      <w:r w:rsidR="0093682D" w:rsidRPr="00411D10">
        <w:t xml:space="preserve"> and </w:t>
      </w:r>
      <w:sdt>
        <w:sdtPr>
          <w:id w:val="1104547931"/>
          <w:citation/>
        </w:sdtPr>
        <w:sdtEndPr/>
        <w:sdtContent>
          <w:r w:rsidR="0093682D" w:rsidRPr="00411D10">
            <w:fldChar w:fldCharType="begin"/>
          </w:r>
          <w:r w:rsidR="0093682D" w:rsidRPr="00411D10">
            <w:rPr>
              <w:lang w:val="en-US"/>
            </w:rPr>
            <w:instrText xml:space="preserve"> CITATION 19_1495r2 \l 1033 </w:instrText>
          </w:r>
          <w:r w:rsidR="0093682D" w:rsidRPr="00411D10">
            <w:fldChar w:fldCharType="separate"/>
          </w:r>
          <w:r w:rsidR="00F97929" w:rsidRPr="00F97929">
            <w:rPr>
              <w:noProof/>
              <w:lang w:val="en-US"/>
            </w:rPr>
            <w:t>[102]</w:t>
          </w:r>
          <w:r w:rsidR="0093682D" w:rsidRPr="00411D10">
            <w:fldChar w:fldCharType="end"/>
          </w:r>
        </w:sdtContent>
      </w:sdt>
      <w:r w:rsidR="0093682D" w:rsidRPr="00411D10">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432" w:name="_Toc50067452"/>
      <w:r>
        <w:rPr>
          <w:u w:val="none"/>
        </w:rPr>
        <w:t>EHT MAC</w:t>
      </w:r>
      <w:bookmarkEnd w:id="43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3" w:name="_Toc14066092"/>
      <w:bookmarkStart w:id="434" w:name="_Toc14066115"/>
      <w:bookmarkStart w:id="435" w:name="_Toc14066205"/>
      <w:bookmarkStart w:id="436" w:name="_Toc14316260"/>
      <w:bookmarkStart w:id="437" w:name="_Toc14316776"/>
      <w:bookmarkStart w:id="438" w:name="_Toc14350435"/>
      <w:bookmarkStart w:id="439" w:name="_Toc21520579"/>
      <w:bookmarkStart w:id="440" w:name="_Toc21520622"/>
      <w:bookmarkStart w:id="441" w:name="_Toc21520671"/>
      <w:bookmarkStart w:id="442" w:name="_Toc21543255"/>
      <w:bookmarkStart w:id="443" w:name="_Toc21543463"/>
      <w:bookmarkStart w:id="444" w:name="_Toc24702991"/>
      <w:bookmarkStart w:id="445" w:name="_Toc24704601"/>
      <w:bookmarkStart w:id="446" w:name="_Toc24704706"/>
      <w:bookmarkStart w:id="447" w:name="_Toc24705196"/>
      <w:bookmarkStart w:id="448" w:name="_Toc24780843"/>
      <w:bookmarkStart w:id="449" w:name="_Toc24781743"/>
      <w:bookmarkStart w:id="450" w:name="_Toc24782443"/>
      <w:bookmarkStart w:id="451" w:name="_Toc24802020"/>
      <w:bookmarkStart w:id="452" w:name="_Toc24805216"/>
      <w:bookmarkStart w:id="453" w:name="_Toc24806203"/>
      <w:bookmarkStart w:id="454" w:name="_Toc24806929"/>
      <w:bookmarkStart w:id="455" w:name="_Toc24891608"/>
      <w:bookmarkStart w:id="456" w:name="_Toc24891929"/>
      <w:bookmarkStart w:id="457" w:name="_Toc24891975"/>
      <w:bookmarkStart w:id="458" w:name="_Toc24892612"/>
      <w:bookmarkStart w:id="459" w:name="_Toc24893226"/>
      <w:bookmarkStart w:id="460" w:name="_Toc24893758"/>
      <w:bookmarkStart w:id="461" w:name="_Toc24894149"/>
      <w:bookmarkStart w:id="462" w:name="_Toc24894634"/>
      <w:bookmarkStart w:id="463" w:name="_Toc25752098"/>
      <w:bookmarkStart w:id="464" w:name="_Toc30867906"/>
      <w:bookmarkStart w:id="465" w:name="_Toc30869189"/>
      <w:bookmarkStart w:id="466" w:name="_Toc30876613"/>
      <w:bookmarkStart w:id="467" w:name="_Toc30876666"/>
      <w:bookmarkStart w:id="468" w:name="_Toc30876954"/>
      <w:bookmarkStart w:id="469" w:name="_Toc30894985"/>
      <w:bookmarkStart w:id="470" w:name="_Toc30895494"/>
      <w:bookmarkStart w:id="471" w:name="_Toc30897852"/>
      <w:bookmarkStart w:id="472" w:name="_Toc30899278"/>
      <w:bookmarkStart w:id="473" w:name="_Toc30915788"/>
      <w:bookmarkStart w:id="474" w:name="_Toc30915850"/>
      <w:bookmarkStart w:id="475" w:name="_Toc31918176"/>
      <w:bookmarkStart w:id="476" w:name="_Toc36716508"/>
      <w:bookmarkStart w:id="477" w:name="_Toc36723269"/>
      <w:bookmarkStart w:id="478" w:name="_Toc36723351"/>
      <w:bookmarkStart w:id="479" w:name="_Toc36723484"/>
      <w:bookmarkStart w:id="480" w:name="_Toc36842537"/>
      <w:bookmarkStart w:id="481" w:name="_Toc36842619"/>
      <w:bookmarkStart w:id="482" w:name="_Toc37257564"/>
      <w:bookmarkStart w:id="483" w:name="_Toc37438241"/>
      <w:bookmarkStart w:id="484" w:name="_Toc37771509"/>
      <w:bookmarkStart w:id="485" w:name="_Toc37771827"/>
      <w:bookmarkStart w:id="486" w:name="_Toc37928362"/>
      <w:bookmarkStart w:id="487" w:name="_Toc38110480"/>
      <w:bookmarkStart w:id="488" w:name="_Toc38110662"/>
      <w:bookmarkStart w:id="489" w:name="_Toc38110756"/>
      <w:bookmarkStart w:id="490" w:name="_Toc38381655"/>
      <w:bookmarkStart w:id="491" w:name="_Toc38381749"/>
      <w:bookmarkStart w:id="492" w:name="_Toc38382134"/>
      <w:bookmarkStart w:id="493" w:name="_Toc38440387"/>
      <w:bookmarkStart w:id="494" w:name="_Toc38621970"/>
      <w:bookmarkStart w:id="495" w:name="_Toc38622067"/>
      <w:bookmarkStart w:id="496" w:name="_Toc38622558"/>
      <w:bookmarkStart w:id="497" w:name="_Toc38792477"/>
      <w:bookmarkStart w:id="498" w:name="_Toc38792578"/>
      <w:bookmarkStart w:id="499" w:name="_Toc38792749"/>
      <w:bookmarkStart w:id="500" w:name="_Toc38967127"/>
      <w:bookmarkStart w:id="501" w:name="_Toc38968678"/>
      <w:bookmarkStart w:id="502" w:name="_Toc38969964"/>
      <w:bookmarkStart w:id="503" w:name="_Toc38970578"/>
      <w:bookmarkStart w:id="504" w:name="_Toc39074919"/>
      <w:bookmarkStart w:id="505" w:name="_Toc39137740"/>
      <w:bookmarkStart w:id="506" w:name="_Toc39140433"/>
      <w:bookmarkStart w:id="507" w:name="_Toc39140668"/>
      <w:bookmarkStart w:id="508" w:name="_Toc39143864"/>
      <w:bookmarkStart w:id="509" w:name="_Toc39225308"/>
      <w:bookmarkStart w:id="510" w:name="_Toc39229656"/>
      <w:bookmarkStart w:id="511" w:name="_Toc39230254"/>
      <w:bookmarkStart w:id="512" w:name="_Toc39230917"/>
      <w:bookmarkStart w:id="513" w:name="_Toc39231056"/>
      <w:bookmarkStart w:id="514" w:name="_Toc39597136"/>
      <w:bookmarkStart w:id="515" w:name="_Toc39598115"/>
      <w:bookmarkStart w:id="516" w:name="_Toc39600329"/>
      <w:bookmarkStart w:id="517" w:name="_Toc39674546"/>
      <w:bookmarkStart w:id="518" w:name="_Toc39827029"/>
      <w:bookmarkStart w:id="519" w:name="_Toc39845570"/>
      <w:bookmarkStart w:id="520" w:name="_Toc39846330"/>
      <w:bookmarkStart w:id="521" w:name="_Toc39847799"/>
      <w:bookmarkStart w:id="522" w:name="_Toc39847944"/>
      <w:bookmarkStart w:id="523" w:name="_Toc39848067"/>
      <w:bookmarkStart w:id="524" w:name="_Toc39848398"/>
      <w:bookmarkStart w:id="525" w:name="_Toc40028521"/>
      <w:bookmarkStart w:id="526" w:name="_Toc40028959"/>
      <w:bookmarkStart w:id="527" w:name="_Toc40217725"/>
      <w:bookmarkStart w:id="528" w:name="_Toc40274917"/>
      <w:bookmarkStart w:id="529" w:name="_Toc40275115"/>
      <w:bookmarkStart w:id="530" w:name="_Toc40277204"/>
      <w:bookmarkStart w:id="531" w:name="_Toc40433540"/>
      <w:bookmarkStart w:id="532" w:name="_Toc40814775"/>
      <w:bookmarkStart w:id="533" w:name="_Toc40817247"/>
      <w:bookmarkStart w:id="534" w:name="_Toc41050315"/>
      <w:bookmarkStart w:id="535" w:name="_Toc41060221"/>
      <w:bookmarkStart w:id="536" w:name="_Toc41388386"/>
      <w:bookmarkStart w:id="537" w:name="_Toc41388597"/>
      <w:bookmarkStart w:id="538" w:name="_Toc41669183"/>
      <w:bookmarkStart w:id="539" w:name="_Toc41670036"/>
      <w:bookmarkStart w:id="540" w:name="_Toc41670160"/>
      <w:bookmarkStart w:id="541" w:name="_Toc41670992"/>
      <w:bookmarkStart w:id="542" w:name="_Toc41671856"/>
      <w:bookmarkStart w:id="543" w:name="_Toc41910001"/>
      <w:bookmarkStart w:id="544" w:name="_Toc42180151"/>
      <w:bookmarkStart w:id="545" w:name="_Toc42180594"/>
      <w:bookmarkStart w:id="546" w:name="_Toc42187764"/>
      <w:bookmarkStart w:id="547" w:name="_Toc42188602"/>
      <w:bookmarkStart w:id="548" w:name="_Toc42541649"/>
      <w:bookmarkStart w:id="549" w:name="_Toc42541778"/>
      <w:bookmarkStart w:id="550" w:name="_Toc42545056"/>
      <w:bookmarkStart w:id="551" w:name="_Toc42806617"/>
      <w:bookmarkStart w:id="552" w:name="_Toc43114321"/>
      <w:bookmarkStart w:id="553" w:name="_Toc43115097"/>
      <w:bookmarkStart w:id="554" w:name="_Toc43117349"/>
      <w:bookmarkStart w:id="555" w:name="_Toc43117488"/>
      <w:bookmarkStart w:id="556" w:name="_Toc43285814"/>
      <w:bookmarkStart w:id="557" w:name="_Toc43303872"/>
      <w:bookmarkStart w:id="558" w:name="_Toc43316300"/>
      <w:bookmarkStart w:id="559" w:name="_Toc43317102"/>
      <w:bookmarkStart w:id="560" w:name="_Toc43319723"/>
      <w:bookmarkStart w:id="561" w:name="_Toc43722173"/>
      <w:bookmarkStart w:id="562" w:name="_Toc43722527"/>
      <w:bookmarkStart w:id="563" w:name="_Toc43724477"/>
      <w:bookmarkStart w:id="564" w:name="_Toc43724625"/>
      <w:bookmarkStart w:id="565" w:name="_Toc44163577"/>
      <w:bookmarkStart w:id="566" w:name="_Toc44164262"/>
      <w:bookmarkStart w:id="567" w:name="_Toc44164405"/>
      <w:bookmarkStart w:id="568" w:name="_Toc44455321"/>
      <w:bookmarkStart w:id="569" w:name="_Toc44456101"/>
      <w:bookmarkStart w:id="570" w:name="_Toc45046501"/>
      <w:bookmarkStart w:id="571" w:name="_Toc45047410"/>
      <w:bookmarkStart w:id="572" w:name="_Toc45048985"/>
      <w:bookmarkStart w:id="573" w:name="_Toc45122392"/>
      <w:bookmarkStart w:id="574" w:name="_Toc45196106"/>
      <w:bookmarkStart w:id="575" w:name="_Toc45196266"/>
      <w:bookmarkStart w:id="576" w:name="_Toc45400572"/>
      <w:bookmarkStart w:id="577" w:name="_Toc45788424"/>
      <w:bookmarkStart w:id="578" w:name="_Toc45881548"/>
      <w:bookmarkStart w:id="579" w:name="_Toc45881854"/>
      <w:bookmarkStart w:id="580" w:name="_Toc45984212"/>
      <w:bookmarkStart w:id="581" w:name="_Toc46137793"/>
      <w:bookmarkStart w:id="582" w:name="_Toc46147396"/>
      <w:bookmarkStart w:id="583" w:name="_Toc46147705"/>
      <w:bookmarkStart w:id="584" w:name="_Toc46148136"/>
      <w:bookmarkStart w:id="585" w:name="_Toc46148295"/>
      <w:bookmarkStart w:id="586" w:name="_Toc46161366"/>
      <w:bookmarkStart w:id="587" w:name="_Toc46406637"/>
      <w:bookmarkStart w:id="588" w:name="_Toc46406810"/>
      <w:bookmarkStart w:id="589" w:name="_Toc46479939"/>
      <w:bookmarkStart w:id="590" w:name="_Toc46578548"/>
      <w:bookmarkStart w:id="591" w:name="_Toc46578783"/>
      <w:bookmarkStart w:id="592" w:name="_Toc46828944"/>
      <w:bookmarkStart w:id="593" w:name="_Toc46912473"/>
      <w:bookmarkStart w:id="594" w:name="_Toc46913831"/>
      <w:bookmarkStart w:id="595" w:name="_Toc46933831"/>
      <w:bookmarkStart w:id="596" w:name="_Toc46935700"/>
      <w:bookmarkStart w:id="597" w:name="_Toc47081883"/>
      <w:bookmarkStart w:id="598" w:name="_Toc47082049"/>
      <w:bookmarkStart w:id="599" w:name="_Toc47186267"/>
      <w:bookmarkStart w:id="600" w:name="_Toc47186445"/>
      <w:bookmarkStart w:id="601" w:name="_Toc47362548"/>
      <w:bookmarkStart w:id="602" w:name="_Toc47365922"/>
      <w:bookmarkStart w:id="603" w:name="_Toc47450788"/>
      <w:bookmarkStart w:id="604" w:name="_Toc47465417"/>
      <w:bookmarkStart w:id="605" w:name="_Toc47466014"/>
      <w:bookmarkStart w:id="606" w:name="_Toc47625069"/>
      <w:bookmarkStart w:id="607" w:name="_Toc47625268"/>
      <w:bookmarkStart w:id="608" w:name="_Toc47880078"/>
      <w:bookmarkStart w:id="609" w:name="_Toc47881069"/>
      <w:bookmarkStart w:id="610" w:name="_Toc47881266"/>
      <w:bookmarkStart w:id="611" w:name="_Toc47881463"/>
      <w:bookmarkStart w:id="612" w:name="_Toc48559678"/>
      <w:bookmarkStart w:id="613" w:name="_Toc48766505"/>
      <w:bookmarkStart w:id="614" w:name="_Toc48771078"/>
      <w:bookmarkStart w:id="615" w:name="_Toc48771410"/>
      <w:bookmarkStart w:id="616" w:name="_Toc48849271"/>
      <w:bookmarkStart w:id="617" w:name="_Toc48849481"/>
      <w:bookmarkStart w:id="618" w:name="_Toc49255926"/>
      <w:bookmarkStart w:id="619" w:name="_Toc49257670"/>
      <w:bookmarkStart w:id="620" w:name="_Toc49272105"/>
      <w:bookmarkStart w:id="621" w:name="_Toc49504648"/>
      <w:bookmarkStart w:id="622" w:name="_Toc49505329"/>
      <w:bookmarkStart w:id="623" w:name="_Toc49867687"/>
      <w:bookmarkStart w:id="624" w:name="_Toc49868186"/>
      <w:bookmarkStart w:id="625" w:name="_Toc49868400"/>
      <w:bookmarkStart w:id="626" w:name="_Toc49974190"/>
      <w:bookmarkStart w:id="627" w:name="_Toc49975055"/>
      <w:bookmarkStart w:id="628" w:name="_Toc50062090"/>
      <w:bookmarkStart w:id="629" w:name="_Toc50065056"/>
      <w:bookmarkStart w:id="630" w:name="_Toc50066687"/>
      <w:bookmarkStart w:id="631" w:name="_Toc50067453"/>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C6589C4" w14:textId="77777777" w:rsidR="005F4EE5" w:rsidRPr="00C87F8D" w:rsidRDefault="005F4EE5" w:rsidP="007727E5">
      <w:pPr>
        <w:pStyle w:val="Heading2"/>
        <w:spacing w:after="60"/>
        <w:jc w:val="both"/>
        <w:rPr>
          <w:u w:val="none"/>
        </w:rPr>
      </w:pPr>
      <w:bookmarkStart w:id="632" w:name="_Toc50067454"/>
      <w:r w:rsidRPr="00C87F8D">
        <w:rPr>
          <w:u w:val="none"/>
        </w:rPr>
        <w:t>General</w:t>
      </w:r>
      <w:bookmarkEnd w:id="632"/>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411D10" w:rsidRDefault="00DD1D82" w:rsidP="00DD1D82">
      <w:pPr>
        <w:jc w:val="both"/>
      </w:pPr>
      <w:r w:rsidRPr="00411D10">
        <w:t>The 802.11be amendment shall define mechanism(s) for an AP to assist a STA that communicates with another STA.</w:t>
      </w:r>
    </w:p>
    <w:p w14:paraId="6ECAFA54" w14:textId="77777777" w:rsidR="00DD1D82" w:rsidRPr="00411D10" w:rsidRDefault="00DD1D82" w:rsidP="002A0425">
      <w:pPr>
        <w:jc w:val="both"/>
      </w:pPr>
      <w:r w:rsidRPr="00411D10">
        <w:t xml:space="preserve">[Motion 22, </w:t>
      </w:r>
      <w:sdt>
        <w:sdtPr>
          <w:id w:val="389089460"/>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814378038"/>
          <w:citation/>
        </w:sdtPr>
        <w:sdtEndPr/>
        <w:sdtContent>
          <w:r w:rsidRPr="00411D10">
            <w:fldChar w:fldCharType="begin"/>
          </w:r>
          <w:r w:rsidRPr="00411D10">
            <w:rPr>
              <w:lang w:val="en-US"/>
            </w:rPr>
            <w:instrText xml:space="preserve"> CITATION 19_1117r2 \l 1033 </w:instrText>
          </w:r>
          <w:r w:rsidRPr="00411D10">
            <w:fldChar w:fldCharType="separate"/>
          </w:r>
          <w:r w:rsidR="00F97929" w:rsidRPr="00F97929">
            <w:rPr>
              <w:noProof/>
              <w:lang w:val="en-US"/>
            </w:rPr>
            <w:t>[103]</w:t>
          </w:r>
          <w:r w:rsidRPr="00411D10">
            <w:fldChar w:fldCharType="end"/>
          </w:r>
        </w:sdtContent>
      </w:sdt>
      <w:r w:rsidRPr="00411D10">
        <w:t>]</w:t>
      </w:r>
    </w:p>
    <w:p w14:paraId="7BF25A07" w14:textId="77777777" w:rsidR="003D5D44" w:rsidRPr="00411D10" w:rsidRDefault="003D5D44" w:rsidP="002A0425">
      <w:pPr>
        <w:jc w:val="both"/>
      </w:pPr>
    </w:p>
    <w:p w14:paraId="69DA6AB7" w14:textId="06FD0C36" w:rsidR="003D5D44" w:rsidRPr="00411D10" w:rsidRDefault="00A3279B" w:rsidP="00D05F3F">
      <w:pPr>
        <w:jc w:val="both"/>
        <w:rPr>
          <w:lang w:eastAsia="ko-KR"/>
        </w:rPr>
      </w:pPr>
      <w:r w:rsidRPr="00411D10">
        <w:rPr>
          <w:lang w:eastAsia="ko-KR"/>
        </w:rPr>
        <w:t>802.</w:t>
      </w:r>
      <w:r w:rsidR="003D5D44" w:rsidRPr="00411D10">
        <w:rPr>
          <w:lang w:eastAsia="ko-KR"/>
        </w:rPr>
        <w:t xml:space="preserve">11be </w:t>
      </w:r>
      <w:r w:rsidRPr="00411D10">
        <w:rPr>
          <w:lang w:eastAsia="ko-KR"/>
        </w:rPr>
        <w:t xml:space="preserve">supports </w:t>
      </w:r>
      <w:r w:rsidR="003D5D44" w:rsidRPr="00411D10">
        <w:rPr>
          <w:lang w:eastAsia="ko-KR"/>
        </w:rPr>
        <w:t>defin</w:t>
      </w:r>
      <w:r w:rsidRPr="00411D10">
        <w:rPr>
          <w:lang w:eastAsia="ko-KR"/>
        </w:rPr>
        <w:t>ing</w:t>
      </w:r>
      <w:r w:rsidR="003D5D44" w:rsidRPr="00411D10">
        <w:rPr>
          <w:lang w:eastAsia="ko-KR"/>
        </w:rPr>
        <w:t xml:space="preserve"> a procedure for an AP to share time resource obtained in a TXOP for peer to peer (STA-TO-STA) frame exchanges</w:t>
      </w:r>
      <w:r w:rsidR="00D05F3F" w:rsidRPr="00411D10">
        <w:rPr>
          <w:lang w:eastAsia="ko-KR"/>
        </w:rPr>
        <w:t>.</w:t>
      </w:r>
    </w:p>
    <w:p w14:paraId="7B3CE936" w14:textId="3EF489B3" w:rsidR="00B05AF2" w:rsidRPr="00411D10" w:rsidRDefault="00B05AF2" w:rsidP="00DF7E01">
      <w:pPr>
        <w:pStyle w:val="ListParagraph"/>
        <w:numPr>
          <w:ilvl w:val="0"/>
          <w:numId w:val="60"/>
        </w:numPr>
        <w:jc w:val="both"/>
        <w:rPr>
          <w:lang w:val="en-US"/>
        </w:rPr>
      </w:pPr>
      <w:r w:rsidRPr="00411D10">
        <w:rPr>
          <w:lang w:val="en-US"/>
        </w:rPr>
        <w:t>Whether it is in R1 or R2 is TBD.</w:t>
      </w:r>
    </w:p>
    <w:p w14:paraId="11FBFC22" w14:textId="65E7F84F" w:rsidR="007727E5" w:rsidRPr="00411D10" w:rsidRDefault="007727E5" w:rsidP="002A0425">
      <w:pPr>
        <w:jc w:val="both"/>
        <w:rPr>
          <w:lang w:val="en-US" w:eastAsia="ko-KR"/>
        </w:rPr>
      </w:pPr>
      <w:r w:rsidRPr="00411D10">
        <w:rPr>
          <w:lang w:val="en-US" w:eastAsia="ko-KR"/>
        </w:rPr>
        <w:t xml:space="preserve">[Motion 111, #SP0611-24, </w:t>
      </w:r>
      <w:sdt>
        <w:sdtPr>
          <w:rPr>
            <w:lang w:val="en-US" w:eastAsia="ko-KR"/>
          </w:rPr>
          <w:id w:val="-2054307307"/>
          <w:citation/>
        </w:sdtPr>
        <w:sdtEndPr/>
        <w:sdtContent>
          <w:r w:rsidRPr="00411D10">
            <w:rPr>
              <w:lang w:val="en-US" w:eastAsia="ko-KR"/>
            </w:rPr>
            <w:fldChar w:fldCharType="begin"/>
          </w:r>
          <w:r w:rsidRPr="00411D10">
            <w:rPr>
              <w:lang w:val="en-US" w:eastAsia="ko-KR"/>
            </w:rPr>
            <w:instrText xml:space="preserve"> CITATION 19_1755r4 \l 1033 </w:instrText>
          </w:r>
          <w:r w:rsidRPr="00411D10">
            <w:rPr>
              <w:lang w:val="en-US" w:eastAsia="ko-KR"/>
            </w:rPr>
            <w:fldChar w:fldCharType="separate"/>
          </w:r>
          <w:r w:rsidR="00F97929" w:rsidRPr="00F97929">
            <w:rPr>
              <w:noProof/>
              <w:lang w:val="en-US" w:eastAsia="ko-KR"/>
            </w:rPr>
            <w:t>[17]</w:t>
          </w:r>
          <w:r w:rsidRPr="00411D10">
            <w:rPr>
              <w:lang w:val="en-US" w:eastAsia="ko-KR"/>
            </w:rPr>
            <w:fldChar w:fldCharType="end"/>
          </w:r>
        </w:sdtContent>
      </w:sdt>
      <w:r w:rsidRPr="00411D10">
        <w:rPr>
          <w:lang w:val="en-US" w:eastAsia="ko-KR"/>
        </w:rPr>
        <w:t xml:space="preserve"> and</w:t>
      </w:r>
      <w:r w:rsidR="00C33561" w:rsidRPr="00411D10">
        <w:rPr>
          <w:lang w:val="en-US" w:eastAsia="ko-KR"/>
        </w:rPr>
        <w:t xml:space="preserve"> </w:t>
      </w:r>
      <w:sdt>
        <w:sdtPr>
          <w:rPr>
            <w:lang w:val="en-US" w:eastAsia="ko-KR"/>
          </w:rPr>
          <w:id w:val="2145931342"/>
          <w:citation/>
        </w:sdtPr>
        <w:sdtEndPr/>
        <w:sdtContent>
          <w:r w:rsidR="00C33561" w:rsidRPr="00411D10">
            <w:rPr>
              <w:lang w:val="en-US" w:eastAsia="ko-KR"/>
            </w:rPr>
            <w:fldChar w:fldCharType="begin"/>
          </w:r>
          <w:r w:rsidR="00C33561" w:rsidRPr="00411D10">
            <w:rPr>
              <w:lang w:val="en-US" w:eastAsia="ko-KR"/>
            </w:rPr>
            <w:instrText xml:space="preserve"> CITATION 19_1604r1 \l 1033 </w:instrText>
          </w:r>
          <w:r w:rsidR="00C33561" w:rsidRPr="00411D10">
            <w:rPr>
              <w:lang w:val="en-US" w:eastAsia="ko-KR"/>
            </w:rPr>
            <w:fldChar w:fldCharType="separate"/>
          </w:r>
          <w:r w:rsidR="00F97929" w:rsidRPr="00F97929">
            <w:rPr>
              <w:noProof/>
              <w:lang w:val="en-US" w:eastAsia="ko-KR"/>
            </w:rPr>
            <w:t>[104]</w:t>
          </w:r>
          <w:r w:rsidR="00C33561" w:rsidRPr="00411D10">
            <w:rPr>
              <w:lang w:val="en-US" w:eastAsia="ko-KR"/>
            </w:rPr>
            <w:fldChar w:fldCharType="end"/>
          </w:r>
        </w:sdtContent>
      </w:sdt>
      <w:r w:rsidR="00C33561" w:rsidRPr="00411D10">
        <w:rPr>
          <w:lang w:val="en-US" w:eastAsia="ko-KR"/>
        </w:rPr>
        <w:t>]</w:t>
      </w:r>
    </w:p>
    <w:p w14:paraId="6E5B1E72" w14:textId="77777777" w:rsidR="005F4EE5" w:rsidRPr="00411D10" w:rsidRDefault="00196F62" w:rsidP="00365E0E">
      <w:pPr>
        <w:pStyle w:val="Heading2"/>
        <w:spacing w:after="60"/>
        <w:jc w:val="both"/>
        <w:rPr>
          <w:u w:val="none"/>
        </w:rPr>
      </w:pPr>
      <w:bookmarkStart w:id="633" w:name="_Toc50067455"/>
      <w:r w:rsidRPr="00411D10">
        <w:rPr>
          <w:u w:val="none"/>
        </w:rPr>
        <w:t>TXOP</w:t>
      </w:r>
      <w:bookmarkEnd w:id="633"/>
    </w:p>
    <w:p w14:paraId="738B42BC" w14:textId="27F7DA18" w:rsidR="0045107A" w:rsidRPr="00411D10" w:rsidRDefault="0045107A" w:rsidP="0045107A">
      <w:pPr>
        <w:pStyle w:val="Heading3"/>
      </w:pPr>
      <w:bookmarkStart w:id="634" w:name="_Toc50067456"/>
      <w:r w:rsidRPr="00411D10">
        <w:t>Bandwidth signaling</w:t>
      </w:r>
      <w:bookmarkEnd w:id="634"/>
    </w:p>
    <w:p w14:paraId="38ABDE2C" w14:textId="58908170" w:rsidR="00196F62" w:rsidRPr="00411D10" w:rsidRDefault="00BF279D" w:rsidP="00196F62">
      <w:pPr>
        <w:jc w:val="both"/>
        <w:rPr>
          <w:lang w:eastAsia="ko-KR"/>
        </w:rPr>
      </w:pPr>
      <w:r w:rsidRPr="00411D10">
        <w:rPr>
          <w:lang w:eastAsia="ko-KR"/>
        </w:rPr>
        <w:t>802.</w:t>
      </w:r>
      <w:r w:rsidR="00196F62" w:rsidRPr="00411D10">
        <w:rPr>
          <w:lang w:eastAsia="ko-KR"/>
        </w:rPr>
        <w:t xml:space="preserve">11be </w:t>
      </w:r>
      <w:r w:rsidR="00727580" w:rsidRPr="00411D10">
        <w:rPr>
          <w:lang w:eastAsia="ko-KR"/>
        </w:rPr>
        <w:t xml:space="preserve">supports </w:t>
      </w:r>
      <w:r w:rsidR="00196F62" w:rsidRPr="00411D10">
        <w:rPr>
          <w:lang w:eastAsia="ko-KR"/>
        </w:rPr>
        <w:t>defin</w:t>
      </w:r>
      <w:r w:rsidR="00727580" w:rsidRPr="00411D10">
        <w:rPr>
          <w:lang w:eastAsia="ko-KR"/>
        </w:rPr>
        <w:t>ing</w:t>
      </w:r>
      <w:r w:rsidR="00196F62" w:rsidRPr="00411D10">
        <w:rPr>
          <w:lang w:eastAsia="ko-KR"/>
        </w:rPr>
        <w:t xml:space="preserve"> a MAC mechanism to protect TXOP for PPDUs with &gt;</w:t>
      </w:r>
      <w:r w:rsidR="00FB3D19" w:rsidRPr="00411D10">
        <w:rPr>
          <w:lang w:eastAsia="ko-KR"/>
        </w:rPr>
        <w:t xml:space="preserve"> </w:t>
      </w:r>
      <w:r w:rsidR="00196F62" w:rsidRPr="00411D10">
        <w:rPr>
          <w:lang w:eastAsia="ko-KR"/>
        </w:rPr>
        <w:t>160</w:t>
      </w:r>
      <w:r w:rsidR="00FB3D19" w:rsidRPr="00411D10">
        <w:rPr>
          <w:lang w:eastAsia="ko-KR"/>
        </w:rPr>
        <w:t xml:space="preserve"> </w:t>
      </w:r>
      <w:r w:rsidR="00196F62" w:rsidRPr="00411D10">
        <w:rPr>
          <w:lang w:eastAsia="ko-KR"/>
        </w:rPr>
        <w:t>MHz and/or PPDUs with preamble puncturing</w:t>
      </w:r>
      <w:r w:rsidR="00D05F3F" w:rsidRPr="00411D10">
        <w:rPr>
          <w:lang w:eastAsia="ko-KR"/>
        </w:rPr>
        <w:t>.</w:t>
      </w:r>
      <w:r w:rsidRPr="00411D10">
        <w:rPr>
          <w:b/>
          <w:i/>
        </w:rPr>
        <w:t xml:space="preserve"> </w:t>
      </w:r>
    </w:p>
    <w:p w14:paraId="546FF2A3" w14:textId="05213972" w:rsidR="00196F62" w:rsidRPr="00411D10" w:rsidRDefault="007B3720" w:rsidP="00196F62">
      <w:pPr>
        <w:jc w:val="both"/>
        <w:rPr>
          <w:lang w:val="en-US"/>
        </w:rPr>
      </w:pPr>
      <w:r w:rsidRPr="00411D10">
        <w:rPr>
          <w:lang w:val="en-US"/>
        </w:rPr>
        <w:t xml:space="preserve">[Motion 111, #SP0611-26, </w:t>
      </w:r>
      <w:sdt>
        <w:sdtPr>
          <w:rPr>
            <w:lang w:val="en-US" w:eastAsia="ko-KR"/>
          </w:rPr>
          <w:id w:val="-445152096"/>
          <w:citation/>
        </w:sdtPr>
        <w:sdtEndPr/>
        <w:sdtContent>
          <w:r w:rsidR="00FB3D19" w:rsidRPr="00411D10">
            <w:rPr>
              <w:lang w:val="en-US" w:eastAsia="ko-KR"/>
            </w:rPr>
            <w:fldChar w:fldCharType="begin"/>
          </w:r>
          <w:r w:rsidR="00FB3D19" w:rsidRPr="00411D10">
            <w:rPr>
              <w:lang w:val="en-US" w:eastAsia="ko-KR"/>
            </w:rPr>
            <w:instrText xml:space="preserve"> CITATION 19_1755r4 \l 1033 </w:instrText>
          </w:r>
          <w:r w:rsidR="00FB3D19" w:rsidRPr="00411D10">
            <w:rPr>
              <w:lang w:val="en-US" w:eastAsia="ko-KR"/>
            </w:rPr>
            <w:fldChar w:fldCharType="separate"/>
          </w:r>
          <w:r w:rsidR="00F97929" w:rsidRPr="00F97929">
            <w:rPr>
              <w:noProof/>
              <w:lang w:val="en-US" w:eastAsia="ko-KR"/>
            </w:rPr>
            <w:t>[17]</w:t>
          </w:r>
          <w:r w:rsidR="00FB3D19" w:rsidRPr="00411D10">
            <w:rPr>
              <w:lang w:val="en-US" w:eastAsia="ko-KR"/>
            </w:rPr>
            <w:fldChar w:fldCharType="end"/>
          </w:r>
        </w:sdtContent>
      </w:sdt>
      <w:r w:rsidR="00FB3D19" w:rsidRPr="00411D10">
        <w:rPr>
          <w:lang w:val="en-US" w:eastAsia="ko-KR"/>
        </w:rPr>
        <w:t xml:space="preserve"> and </w:t>
      </w:r>
      <w:sdt>
        <w:sdtPr>
          <w:rPr>
            <w:lang w:val="en-US" w:eastAsia="ko-KR"/>
          </w:rPr>
          <w:id w:val="-669718739"/>
          <w:citation/>
        </w:sdtPr>
        <w:sdtEndPr/>
        <w:sdtContent>
          <w:r w:rsidR="00FB3D19" w:rsidRPr="00411D10">
            <w:rPr>
              <w:lang w:val="en-US" w:eastAsia="ko-KR"/>
            </w:rPr>
            <w:fldChar w:fldCharType="begin"/>
          </w:r>
          <w:r w:rsidR="00FB3D19" w:rsidRPr="00411D10">
            <w:rPr>
              <w:lang w:val="en-US" w:eastAsia="ko-KR"/>
            </w:rPr>
            <w:instrText xml:space="preserve"> CITATION 20_0062r0 \l 1033 </w:instrText>
          </w:r>
          <w:r w:rsidR="00FB3D19" w:rsidRPr="00411D10">
            <w:rPr>
              <w:lang w:val="en-US" w:eastAsia="ko-KR"/>
            </w:rPr>
            <w:fldChar w:fldCharType="separate"/>
          </w:r>
          <w:r w:rsidR="00F97929" w:rsidRPr="00F97929">
            <w:rPr>
              <w:noProof/>
              <w:lang w:val="en-US" w:eastAsia="ko-KR"/>
            </w:rPr>
            <w:t>[105]</w:t>
          </w:r>
          <w:r w:rsidR="00FB3D19" w:rsidRPr="00411D10">
            <w:rPr>
              <w:lang w:val="en-US" w:eastAsia="ko-KR"/>
            </w:rPr>
            <w:fldChar w:fldCharType="end"/>
          </w:r>
        </w:sdtContent>
      </w:sdt>
      <w:r w:rsidR="00FB3D19" w:rsidRPr="00411D10">
        <w:rPr>
          <w:lang w:val="en-US" w:eastAsia="ko-KR"/>
        </w:rPr>
        <w:t>]</w:t>
      </w:r>
    </w:p>
    <w:p w14:paraId="28D72514" w14:textId="77777777" w:rsidR="00241C42" w:rsidRPr="00411D10" w:rsidRDefault="00241C42" w:rsidP="00196F62">
      <w:pPr>
        <w:jc w:val="both"/>
        <w:rPr>
          <w:lang w:eastAsia="ko-KR"/>
        </w:rPr>
      </w:pPr>
    </w:p>
    <w:p w14:paraId="571CC1C4" w14:textId="36DEE18C" w:rsidR="00E96DDF" w:rsidRPr="00411D10" w:rsidRDefault="00E96DDF" w:rsidP="00E96DDF">
      <w:pPr>
        <w:jc w:val="both"/>
        <w:rPr>
          <w:szCs w:val="22"/>
        </w:rPr>
      </w:pPr>
      <w:r w:rsidRPr="00411D10">
        <w:rPr>
          <w:szCs w:val="22"/>
        </w:rPr>
        <w:t xml:space="preserve">802.11be supports indicating BW larger than 160 MHz through scrambler sequence in non-HT or non-HT duplicated frames. </w:t>
      </w:r>
    </w:p>
    <w:p w14:paraId="59A7305E" w14:textId="69F6F0D5" w:rsidR="00C87F8D" w:rsidRPr="00411D10" w:rsidRDefault="00C87F8D" w:rsidP="00196F62">
      <w:pPr>
        <w:jc w:val="both"/>
        <w:rPr>
          <w:szCs w:val="22"/>
        </w:rPr>
      </w:pPr>
      <w:r w:rsidRPr="00411D10">
        <w:rPr>
          <w:szCs w:val="22"/>
        </w:rPr>
        <w:t>[Motion 115,</w:t>
      </w:r>
      <w:r w:rsidR="00F06900" w:rsidRPr="00411D10">
        <w:rPr>
          <w:szCs w:val="22"/>
        </w:rPr>
        <w:t xml:space="preserve"> #SP102,</w:t>
      </w:r>
      <w:r w:rsidRPr="00411D10">
        <w:rPr>
          <w:szCs w:val="22"/>
        </w:rPr>
        <w:t xml:space="preserve"> </w:t>
      </w:r>
      <w:sdt>
        <w:sdtPr>
          <w:rPr>
            <w:szCs w:val="22"/>
          </w:rPr>
          <w:id w:val="-48920257"/>
          <w:citation/>
        </w:sdtPr>
        <w:sdtEndPr/>
        <w:sdtContent>
          <w:r w:rsidR="00EB3719" w:rsidRPr="00411D10">
            <w:rPr>
              <w:szCs w:val="22"/>
            </w:rPr>
            <w:fldChar w:fldCharType="begin"/>
          </w:r>
          <w:r w:rsidR="00EB3719" w:rsidRPr="00411D10">
            <w:rPr>
              <w:szCs w:val="22"/>
              <w:lang w:val="en-US"/>
            </w:rPr>
            <w:instrText xml:space="preserve"> CITATION 19_1755r5 \l 1033 </w:instrText>
          </w:r>
          <w:r w:rsidR="00EB3719" w:rsidRPr="00411D10">
            <w:rPr>
              <w:szCs w:val="22"/>
            </w:rPr>
            <w:fldChar w:fldCharType="separate"/>
          </w:r>
          <w:r w:rsidR="00F97929" w:rsidRPr="00F97929">
            <w:rPr>
              <w:noProof/>
              <w:szCs w:val="22"/>
              <w:lang w:val="en-US"/>
            </w:rPr>
            <w:t>[14]</w:t>
          </w:r>
          <w:r w:rsidR="00EB3719" w:rsidRPr="00411D10">
            <w:rPr>
              <w:szCs w:val="22"/>
            </w:rPr>
            <w:fldChar w:fldCharType="end"/>
          </w:r>
        </w:sdtContent>
      </w:sdt>
      <w:r w:rsidR="00EB3719" w:rsidRPr="00411D10">
        <w:rPr>
          <w:szCs w:val="22"/>
        </w:rPr>
        <w:t xml:space="preserve"> and </w:t>
      </w:r>
      <w:sdt>
        <w:sdtPr>
          <w:rPr>
            <w:szCs w:val="22"/>
          </w:rPr>
          <w:id w:val="-784117267"/>
          <w:citation/>
        </w:sdtPr>
        <w:sdtEndPr/>
        <w:sdtContent>
          <w:r w:rsidR="0080012F" w:rsidRPr="00411D10">
            <w:rPr>
              <w:szCs w:val="22"/>
            </w:rPr>
            <w:fldChar w:fldCharType="begin"/>
          </w:r>
          <w:r w:rsidR="0080012F" w:rsidRPr="00411D10">
            <w:rPr>
              <w:szCs w:val="22"/>
              <w:lang w:val="en-US"/>
            </w:rPr>
            <w:instrText xml:space="preserve"> CITATION 20_0616r0 \l 1033 </w:instrText>
          </w:r>
          <w:r w:rsidR="0080012F" w:rsidRPr="00411D10">
            <w:rPr>
              <w:szCs w:val="22"/>
            </w:rPr>
            <w:fldChar w:fldCharType="separate"/>
          </w:r>
          <w:r w:rsidR="00F97929" w:rsidRPr="00F97929">
            <w:rPr>
              <w:noProof/>
              <w:szCs w:val="22"/>
              <w:lang w:val="en-US"/>
            </w:rPr>
            <w:t>[106]</w:t>
          </w:r>
          <w:r w:rsidR="0080012F" w:rsidRPr="00411D10">
            <w:rPr>
              <w:szCs w:val="22"/>
            </w:rPr>
            <w:fldChar w:fldCharType="end"/>
          </w:r>
        </w:sdtContent>
      </w:sdt>
      <w:r w:rsidR="0080012F" w:rsidRPr="00411D10">
        <w:rPr>
          <w:szCs w:val="22"/>
        </w:rPr>
        <w:t>]</w:t>
      </w:r>
    </w:p>
    <w:p w14:paraId="3AD49CFB" w14:textId="63CA5F56" w:rsidR="0045107A" w:rsidRPr="00411D10" w:rsidRDefault="0045107A" w:rsidP="0045107A">
      <w:pPr>
        <w:pStyle w:val="Heading3"/>
      </w:pPr>
      <w:bookmarkStart w:id="635" w:name="_Toc50067457"/>
      <w:r w:rsidRPr="00411D10">
        <w:t>Preamble puncturing</w:t>
      </w:r>
      <w:bookmarkEnd w:id="635"/>
    </w:p>
    <w:p w14:paraId="58162377" w14:textId="77777777" w:rsidR="0045107A" w:rsidRPr="00411D10" w:rsidRDefault="0045107A" w:rsidP="0045107A">
      <w:pPr>
        <w:jc w:val="both"/>
        <w:rPr>
          <w:lang w:val="en-US"/>
        </w:rPr>
      </w:pPr>
      <w:r w:rsidRPr="00411D10">
        <w:rPr>
          <w:lang w:eastAsia="ko-KR"/>
        </w:rPr>
        <w:t>802.11be supports transmitting the MU-RTS/RTS and CTS frames in a non-HT duplicate PPDU on 20 MHz subchannels which are not punctured.</w:t>
      </w:r>
    </w:p>
    <w:p w14:paraId="645B841D" w14:textId="77777777" w:rsidR="0045107A" w:rsidRPr="00411D10" w:rsidRDefault="0045107A" w:rsidP="0045107A">
      <w:pPr>
        <w:jc w:val="both"/>
        <w:rPr>
          <w:lang w:val="en-US" w:eastAsia="ko-KR"/>
        </w:rPr>
      </w:pPr>
      <w:r w:rsidRPr="00411D10">
        <w:rPr>
          <w:lang w:val="en-US" w:eastAsia="ko-KR"/>
        </w:rPr>
        <w:t xml:space="preserve">[Motion 111, #SP0611-27, </w:t>
      </w:r>
      <w:sdt>
        <w:sdtPr>
          <w:rPr>
            <w:lang w:val="en-US" w:eastAsia="ko-KR"/>
          </w:rPr>
          <w:id w:val="576634220"/>
          <w:citation/>
        </w:sdtPr>
        <w:sdtEndPr/>
        <w:sdtContent>
          <w:r w:rsidRPr="00411D10">
            <w:rPr>
              <w:lang w:val="en-US" w:eastAsia="ko-KR"/>
            </w:rPr>
            <w:fldChar w:fldCharType="begin"/>
          </w:r>
          <w:r w:rsidRPr="00411D10">
            <w:rPr>
              <w:lang w:val="en-US" w:eastAsia="ko-KR"/>
            </w:rPr>
            <w:instrText xml:space="preserve"> CITATION 19_1755r4 \l 1033 </w:instrText>
          </w:r>
          <w:r w:rsidRPr="00411D10">
            <w:rPr>
              <w:lang w:val="en-US" w:eastAsia="ko-KR"/>
            </w:rPr>
            <w:fldChar w:fldCharType="separate"/>
          </w:r>
          <w:r w:rsidR="00F97929" w:rsidRPr="00F97929">
            <w:rPr>
              <w:noProof/>
              <w:lang w:val="en-US" w:eastAsia="ko-KR"/>
            </w:rPr>
            <w:t>[17]</w:t>
          </w:r>
          <w:r w:rsidRPr="00411D10">
            <w:rPr>
              <w:lang w:val="en-US" w:eastAsia="ko-KR"/>
            </w:rPr>
            <w:fldChar w:fldCharType="end"/>
          </w:r>
        </w:sdtContent>
      </w:sdt>
      <w:r w:rsidRPr="00411D10">
        <w:rPr>
          <w:lang w:val="en-US" w:eastAsia="ko-KR"/>
        </w:rPr>
        <w:t xml:space="preserve"> and </w:t>
      </w:r>
      <w:sdt>
        <w:sdtPr>
          <w:rPr>
            <w:lang w:val="en-US" w:eastAsia="ko-KR"/>
          </w:rPr>
          <w:id w:val="766125968"/>
          <w:citation/>
        </w:sdtPr>
        <w:sdtEndPr/>
        <w:sdtContent>
          <w:r w:rsidRPr="00411D10">
            <w:rPr>
              <w:lang w:val="en-US" w:eastAsia="ko-KR"/>
            </w:rPr>
            <w:fldChar w:fldCharType="begin"/>
          </w:r>
          <w:r w:rsidRPr="00411D10">
            <w:rPr>
              <w:lang w:val="en-US" w:eastAsia="ko-KR"/>
            </w:rPr>
            <w:instrText xml:space="preserve"> CITATION 19_2125r2 \l 1033 </w:instrText>
          </w:r>
          <w:r w:rsidRPr="00411D10">
            <w:rPr>
              <w:lang w:val="en-US" w:eastAsia="ko-KR"/>
            </w:rPr>
            <w:fldChar w:fldCharType="separate"/>
          </w:r>
          <w:r w:rsidR="00F97929" w:rsidRPr="00F97929">
            <w:rPr>
              <w:noProof/>
              <w:lang w:val="en-US" w:eastAsia="ko-KR"/>
            </w:rPr>
            <w:t>[107]</w:t>
          </w:r>
          <w:r w:rsidRPr="00411D10">
            <w:rPr>
              <w:lang w:val="en-US" w:eastAsia="ko-KR"/>
            </w:rPr>
            <w:fldChar w:fldCharType="end"/>
          </w:r>
        </w:sdtContent>
      </w:sdt>
      <w:r w:rsidRPr="00411D10">
        <w:rPr>
          <w:lang w:val="en-US" w:eastAsia="ko-KR"/>
        </w:rPr>
        <w:t>]</w:t>
      </w:r>
    </w:p>
    <w:p w14:paraId="25D661B7" w14:textId="67AA5AFF" w:rsidR="0082432C" w:rsidRPr="00411D10" w:rsidRDefault="0082432C" w:rsidP="0082432C">
      <w:pPr>
        <w:pStyle w:val="Heading3"/>
      </w:pPr>
      <w:bookmarkStart w:id="636" w:name="_Toc50067458"/>
      <w:r w:rsidRPr="00411D10">
        <w:t>Unused bandwidth utilization</w:t>
      </w:r>
      <w:bookmarkEnd w:id="636"/>
    </w:p>
    <w:p w14:paraId="12742AB3" w14:textId="3CDCC157" w:rsidR="00411D10" w:rsidRPr="00411D10" w:rsidRDefault="00411D10" w:rsidP="00411D10">
      <w:r w:rsidRPr="00411D10">
        <w:t>[Placeholder]</w:t>
      </w:r>
    </w:p>
    <w:p w14:paraId="6C5C0C17" w14:textId="08E1A05C" w:rsidR="00A84EB5" w:rsidRPr="0080012F" w:rsidRDefault="00A84EB5" w:rsidP="00A84EB5">
      <w:pPr>
        <w:pStyle w:val="Heading2"/>
        <w:spacing w:after="60"/>
        <w:jc w:val="both"/>
        <w:rPr>
          <w:u w:val="none"/>
        </w:rPr>
      </w:pPr>
      <w:bookmarkStart w:id="637" w:name="_Toc50067459"/>
      <w:r w:rsidRPr="0080012F">
        <w:rPr>
          <w:u w:val="none"/>
        </w:rPr>
        <w:t>Priority access support for NS/EP services</w:t>
      </w:r>
      <w:bookmarkEnd w:id="637"/>
    </w:p>
    <w:p w14:paraId="7F85DAB0" w14:textId="77777777" w:rsidR="00A84EB5" w:rsidRPr="00411D10" w:rsidRDefault="00A84EB5" w:rsidP="00A84EB5">
      <w:pPr>
        <w:jc w:val="both"/>
      </w:pPr>
      <w:r w:rsidRPr="00411D10">
        <w:t xml:space="preserve">The 802.11be amendment shall define mechanism(s) in support of priority access to a non-AP STA for national security (NS)/emergency preparedness (EP) priority service </w:t>
      </w:r>
    </w:p>
    <w:p w14:paraId="4D239FB4" w14:textId="77777777" w:rsidR="00A84EB5" w:rsidRPr="00411D10" w:rsidRDefault="00A84EB5" w:rsidP="00A84EB5">
      <w:pPr>
        <w:jc w:val="both"/>
      </w:pPr>
      <w:r w:rsidRPr="00411D10">
        <w:t>NOTE – A non-AP STA for NS/EP priority service is a regular non-AP STA authorized to NS/EP service.</w:t>
      </w:r>
    </w:p>
    <w:p w14:paraId="6AB28957" w14:textId="77777777" w:rsidR="00A84EB5" w:rsidRPr="00411D10" w:rsidRDefault="00A84EB5" w:rsidP="00A84EB5">
      <w:pPr>
        <w:jc w:val="both"/>
      </w:pPr>
      <w:r w:rsidRPr="00411D10">
        <w:t xml:space="preserve">[Motion 50, </w:t>
      </w:r>
      <w:sdt>
        <w:sdtPr>
          <w:id w:val="951594994"/>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795666918"/>
          <w:citation/>
        </w:sdtPr>
        <w:sdtEndPr/>
        <w:sdtContent>
          <w:r w:rsidRPr="00411D10">
            <w:fldChar w:fldCharType="begin"/>
          </w:r>
          <w:r w:rsidRPr="00411D10">
            <w:rPr>
              <w:lang w:val="en-US"/>
            </w:rPr>
            <w:instrText xml:space="preserve"> CITATION 19_1901r4 \l 1033 </w:instrText>
          </w:r>
          <w:r w:rsidRPr="00411D10">
            <w:fldChar w:fldCharType="separate"/>
          </w:r>
          <w:r w:rsidR="00F97929" w:rsidRPr="00F97929">
            <w:rPr>
              <w:noProof/>
              <w:lang w:val="en-US"/>
            </w:rPr>
            <w:t>[108]</w:t>
          </w:r>
          <w:r w:rsidRPr="00411D10">
            <w:fldChar w:fldCharType="end"/>
          </w:r>
        </w:sdtContent>
      </w:sdt>
      <w:r w:rsidRPr="00411D10">
        <w:t>]</w:t>
      </w:r>
    </w:p>
    <w:p w14:paraId="5E4BBD59" w14:textId="77777777" w:rsidR="00A84EB5" w:rsidRDefault="00A84EB5" w:rsidP="00A84EB5">
      <w:pPr>
        <w:jc w:val="both"/>
        <w:rPr>
          <w:highlight w:val="lightGray"/>
        </w:rPr>
      </w:pPr>
    </w:p>
    <w:p w14:paraId="76A32964" w14:textId="1ECCC0DF" w:rsidR="002074EC" w:rsidRPr="002074EC" w:rsidRDefault="002074EC" w:rsidP="002074EC">
      <w:pPr>
        <w:jc w:val="both"/>
      </w:pPr>
      <w:r w:rsidRPr="002074EC">
        <w:t>The NS/EP Priority Service if supported by a non-AP STA, shall use an action frame to indicate the need for priority access to its associated AP STA and to be included in Release 1 specification.</w:t>
      </w:r>
    </w:p>
    <w:p w14:paraId="3D6969B8" w14:textId="77777777" w:rsidR="00A84EB5" w:rsidRPr="002074EC" w:rsidRDefault="00A84EB5" w:rsidP="004512A9">
      <w:pPr>
        <w:jc w:val="both"/>
        <w:rPr>
          <w:szCs w:val="22"/>
        </w:rPr>
      </w:pPr>
      <w:r w:rsidRPr="002074EC">
        <w:rPr>
          <w:szCs w:val="22"/>
        </w:rPr>
        <w:t xml:space="preserve">Note: The identification of the need is outside the scope of this specification.  </w:t>
      </w:r>
    </w:p>
    <w:p w14:paraId="10098972" w14:textId="7B3E8323" w:rsidR="00A84EB5" w:rsidRPr="002074EC" w:rsidRDefault="00A84EB5" w:rsidP="004512A9">
      <w:pPr>
        <w:jc w:val="both"/>
        <w:rPr>
          <w:szCs w:val="22"/>
        </w:rPr>
      </w:pPr>
      <w:r w:rsidRPr="002074EC">
        <w:rPr>
          <w:szCs w:val="22"/>
        </w:rPr>
        <w:t xml:space="preserve">Note: The container of the TID is TBD.  </w:t>
      </w:r>
    </w:p>
    <w:p w14:paraId="63BABBB9" w14:textId="77777777" w:rsidR="002074EC" w:rsidRDefault="004512A9" w:rsidP="00A84EB5">
      <w:pPr>
        <w:jc w:val="both"/>
        <w:rPr>
          <w:szCs w:val="22"/>
        </w:rPr>
      </w:pPr>
      <w:r w:rsidRPr="002074EC">
        <w:rPr>
          <w:szCs w:val="22"/>
        </w:rPr>
        <w:t>[Motion 115, #SP90,</w:t>
      </w:r>
      <w:r w:rsidR="0040192F" w:rsidRPr="002074EC">
        <w:rPr>
          <w:szCs w:val="22"/>
        </w:rPr>
        <w:t xml:space="preserve"> </w:t>
      </w:r>
      <w:sdt>
        <w:sdtPr>
          <w:rPr>
            <w:szCs w:val="22"/>
          </w:rPr>
          <w:id w:val="-1014382054"/>
          <w:citation/>
        </w:sdtPr>
        <w:sdtEndPr/>
        <w:sdtContent>
          <w:r w:rsidR="0040192F" w:rsidRPr="002074EC">
            <w:rPr>
              <w:szCs w:val="22"/>
            </w:rPr>
            <w:fldChar w:fldCharType="begin"/>
          </w:r>
          <w:r w:rsidR="0040192F" w:rsidRPr="002074EC">
            <w:rPr>
              <w:szCs w:val="22"/>
              <w:lang w:val="en-US"/>
            </w:rPr>
            <w:instrText xml:space="preserve"> CITATION 19_1755r5 \l 1033 </w:instrText>
          </w:r>
          <w:r w:rsidR="0040192F" w:rsidRPr="002074EC">
            <w:rPr>
              <w:szCs w:val="22"/>
            </w:rPr>
            <w:fldChar w:fldCharType="separate"/>
          </w:r>
          <w:r w:rsidR="00F97929" w:rsidRPr="00F97929">
            <w:rPr>
              <w:noProof/>
              <w:szCs w:val="22"/>
              <w:lang w:val="en-US"/>
            </w:rPr>
            <w:t>[14]</w:t>
          </w:r>
          <w:r w:rsidR="0040192F" w:rsidRPr="002074EC">
            <w:rPr>
              <w:szCs w:val="22"/>
            </w:rPr>
            <w:fldChar w:fldCharType="end"/>
          </w:r>
        </w:sdtContent>
      </w:sdt>
      <w:r w:rsidR="0040192F" w:rsidRPr="002074EC">
        <w:rPr>
          <w:szCs w:val="22"/>
        </w:rPr>
        <w:t xml:space="preserve"> and </w:t>
      </w:r>
      <w:sdt>
        <w:sdtPr>
          <w:rPr>
            <w:szCs w:val="22"/>
          </w:rPr>
          <w:id w:val="-1468508594"/>
          <w:citation/>
        </w:sdtPr>
        <w:sdtEndPr/>
        <w:sdtContent>
          <w:r w:rsidR="006C1329" w:rsidRPr="002074EC">
            <w:rPr>
              <w:szCs w:val="22"/>
            </w:rPr>
            <w:fldChar w:fldCharType="begin"/>
          </w:r>
          <w:r w:rsidR="006C1329" w:rsidRPr="002074EC">
            <w:rPr>
              <w:szCs w:val="22"/>
              <w:lang w:val="en-US"/>
            </w:rPr>
            <w:instrText xml:space="preserve"> CITATION 20_0463r3 \l 1033 </w:instrText>
          </w:r>
          <w:r w:rsidR="006C1329" w:rsidRPr="002074EC">
            <w:rPr>
              <w:szCs w:val="22"/>
            </w:rPr>
            <w:fldChar w:fldCharType="separate"/>
          </w:r>
          <w:r w:rsidR="00F97929" w:rsidRPr="00F97929">
            <w:rPr>
              <w:noProof/>
              <w:szCs w:val="22"/>
              <w:lang w:val="en-US"/>
            </w:rPr>
            <w:t>[109]</w:t>
          </w:r>
          <w:r w:rsidR="006C1329" w:rsidRPr="002074EC">
            <w:rPr>
              <w:szCs w:val="22"/>
            </w:rPr>
            <w:fldChar w:fldCharType="end"/>
          </w:r>
        </w:sdtContent>
      </w:sdt>
      <w:r w:rsidR="006C1329" w:rsidRPr="002074EC">
        <w:rPr>
          <w:szCs w:val="22"/>
        </w:rPr>
        <w:t>]</w:t>
      </w:r>
    </w:p>
    <w:p w14:paraId="46AFE1D5" w14:textId="50ADEED1" w:rsidR="00C54D3F" w:rsidRDefault="002074EC" w:rsidP="00A84EB5">
      <w:pPr>
        <w:jc w:val="both"/>
        <w:rPr>
          <w:szCs w:val="22"/>
        </w:rPr>
      </w:pPr>
      <w:r>
        <w:rPr>
          <w:szCs w:val="22"/>
        </w:rPr>
        <w:t xml:space="preserve">[Motion 126, </w:t>
      </w:r>
      <w:sdt>
        <w:sdtPr>
          <w:rPr>
            <w:szCs w:val="22"/>
          </w:rPr>
          <w:id w:val="-1644875849"/>
          <w:citation/>
        </w:sdtPr>
        <w:sdtEndPr/>
        <w:sdtContent>
          <w:r w:rsidR="008A3A44">
            <w:rPr>
              <w:szCs w:val="22"/>
            </w:rPr>
            <w:fldChar w:fldCharType="begin"/>
          </w:r>
          <w:r w:rsidR="008A3A44">
            <w:rPr>
              <w:szCs w:val="22"/>
              <w:lang w:val="en-US"/>
            </w:rPr>
            <w:instrText xml:space="preserve"> CITATION 19_1755r8 \l 1033 </w:instrText>
          </w:r>
          <w:r w:rsidR="008A3A44">
            <w:rPr>
              <w:szCs w:val="22"/>
            </w:rPr>
            <w:fldChar w:fldCharType="separate"/>
          </w:r>
          <w:r w:rsidR="00F97929" w:rsidRPr="00F97929">
            <w:rPr>
              <w:noProof/>
              <w:szCs w:val="22"/>
              <w:lang w:val="en-US"/>
            </w:rPr>
            <w:t>[1]</w:t>
          </w:r>
          <w:r w:rsidR="008A3A44">
            <w:rPr>
              <w:szCs w:val="22"/>
            </w:rPr>
            <w:fldChar w:fldCharType="end"/>
          </w:r>
        </w:sdtContent>
      </w:sdt>
      <w:r w:rsidR="008A3A44">
        <w:rPr>
          <w:szCs w:val="22"/>
        </w:rPr>
        <w:t xml:space="preserve"> and </w:t>
      </w:r>
      <w:sdt>
        <w:sdtPr>
          <w:rPr>
            <w:szCs w:val="22"/>
          </w:rPr>
          <w:id w:val="-1902059321"/>
          <w:citation/>
        </w:sdtPr>
        <w:sdtEndPr/>
        <w:sdtContent>
          <w:r w:rsidR="0058009A">
            <w:rPr>
              <w:szCs w:val="22"/>
            </w:rPr>
            <w:fldChar w:fldCharType="begin"/>
          </w:r>
          <w:r w:rsidR="0058009A">
            <w:rPr>
              <w:szCs w:val="22"/>
              <w:lang w:val="en-US"/>
            </w:rPr>
            <w:instrText xml:space="preserve"> CITATION Sub20 \l 1033 </w:instrText>
          </w:r>
          <w:r w:rsidR="0058009A">
            <w:rPr>
              <w:szCs w:val="22"/>
            </w:rPr>
            <w:fldChar w:fldCharType="separate"/>
          </w:r>
          <w:r w:rsidR="00F97929" w:rsidRPr="00F97929">
            <w:rPr>
              <w:noProof/>
              <w:szCs w:val="22"/>
              <w:lang w:val="en-US"/>
            </w:rPr>
            <w:t>[110]</w:t>
          </w:r>
          <w:r w:rsidR="0058009A">
            <w:rPr>
              <w:szCs w:val="22"/>
            </w:rPr>
            <w:fldChar w:fldCharType="end"/>
          </w:r>
        </w:sdtContent>
      </w:sdt>
      <w:r w:rsidR="0058009A">
        <w:rPr>
          <w:szCs w:val="22"/>
        </w:rPr>
        <w:t>]</w:t>
      </w:r>
      <w:r w:rsidR="004512A9">
        <w:rPr>
          <w:szCs w:val="22"/>
        </w:rPr>
        <w:t xml:space="preserve"> </w:t>
      </w:r>
    </w:p>
    <w:p w14:paraId="19C51634" w14:textId="77777777" w:rsidR="00ED328E" w:rsidRDefault="00ED328E" w:rsidP="00A84EB5">
      <w:pPr>
        <w:jc w:val="both"/>
        <w:rPr>
          <w:szCs w:val="22"/>
        </w:rPr>
      </w:pP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38" w:name="_Toc50067460"/>
      <w:r>
        <w:rPr>
          <w:u w:val="none"/>
        </w:rPr>
        <w:t>Coexistence</w:t>
      </w:r>
      <w:r w:rsidR="001B0F82">
        <w:rPr>
          <w:u w:val="none"/>
        </w:rPr>
        <w:t xml:space="preserve"> and regulatory rules</w:t>
      </w:r>
      <w:bookmarkEnd w:id="638"/>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39" w:name="_Toc14066096"/>
      <w:bookmarkStart w:id="640" w:name="_Toc14066119"/>
      <w:bookmarkStart w:id="641" w:name="_Toc14066209"/>
      <w:bookmarkStart w:id="642" w:name="_Toc14316264"/>
      <w:bookmarkStart w:id="643" w:name="_Toc14316780"/>
      <w:bookmarkStart w:id="644" w:name="_Toc14350439"/>
      <w:bookmarkStart w:id="645" w:name="_Toc21520583"/>
      <w:bookmarkStart w:id="646" w:name="_Toc21520626"/>
      <w:bookmarkStart w:id="647" w:name="_Toc21520675"/>
      <w:bookmarkStart w:id="648" w:name="_Toc21543259"/>
      <w:bookmarkStart w:id="649" w:name="_Toc21543467"/>
      <w:bookmarkStart w:id="650" w:name="_Toc24702995"/>
      <w:bookmarkStart w:id="651" w:name="_Toc24704605"/>
      <w:bookmarkStart w:id="652" w:name="_Toc24704710"/>
      <w:bookmarkStart w:id="653" w:name="_Toc24705200"/>
      <w:bookmarkStart w:id="654" w:name="_Toc24780847"/>
      <w:bookmarkStart w:id="655" w:name="_Toc24781747"/>
      <w:bookmarkStart w:id="656" w:name="_Toc24782447"/>
      <w:bookmarkStart w:id="657" w:name="_Toc24802024"/>
      <w:bookmarkStart w:id="658" w:name="_Toc24805220"/>
      <w:bookmarkStart w:id="659" w:name="_Toc24806207"/>
      <w:bookmarkStart w:id="660" w:name="_Toc24806933"/>
      <w:bookmarkStart w:id="661" w:name="_Toc24891612"/>
      <w:bookmarkStart w:id="662" w:name="_Toc24891933"/>
      <w:bookmarkStart w:id="663" w:name="_Toc24891979"/>
      <w:bookmarkStart w:id="664" w:name="_Toc24892616"/>
      <w:bookmarkStart w:id="665" w:name="_Toc24893230"/>
      <w:bookmarkStart w:id="666" w:name="_Toc24893762"/>
      <w:bookmarkStart w:id="667" w:name="_Toc24894153"/>
      <w:bookmarkStart w:id="668" w:name="_Toc24894638"/>
      <w:bookmarkStart w:id="669" w:name="_Toc25752102"/>
      <w:bookmarkStart w:id="670" w:name="_Toc30867910"/>
      <w:bookmarkStart w:id="671" w:name="_Toc30869193"/>
      <w:bookmarkStart w:id="672" w:name="_Toc30876617"/>
      <w:bookmarkStart w:id="673" w:name="_Toc30876670"/>
      <w:bookmarkStart w:id="674" w:name="_Toc30876958"/>
      <w:bookmarkStart w:id="675" w:name="_Toc30894989"/>
      <w:bookmarkStart w:id="676" w:name="_Toc30895498"/>
      <w:bookmarkStart w:id="677" w:name="_Toc30897856"/>
      <w:bookmarkStart w:id="678" w:name="_Toc30899282"/>
      <w:bookmarkStart w:id="679" w:name="_Toc30915792"/>
      <w:bookmarkStart w:id="680" w:name="_Toc30915854"/>
      <w:bookmarkStart w:id="681" w:name="_Toc31918180"/>
      <w:bookmarkStart w:id="682" w:name="_Toc36716512"/>
      <w:bookmarkStart w:id="683" w:name="_Toc36723274"/>
      <w:bookmarkStart w:id="684" w:name="_Toc36723356"/>
      <w:bookmarkStart w:id="685" w:name="_Toc36723489"/>
      <w:bookmarkStart w:id="686" w:name="_Toc36842542"/>
      <w:bookmarkStart w:id="687" w:name="_Toc36842624"/>
      <w:bookmarkStart w:id="688" w:name="_Toc37257569"/>
      <w:bookmarkStart w:id="689" w:name="_Toc37438246"/>
      <w:bookmarkStart w:id="690" w:name="_Toc37771514"/>
      <w:bookmarkStart w:id="691" w:name="_Toc37771832"/>
      <w:bookmarkStart w:id="692" w:name="_Toc37928367"/>
      <w:bookmarkStart w:id="693" w:name="_Toc38110485"/>
      <w:bookmarkStart w:id="694" w:name="_Toc38110667"/>
      <w:bookmarkStart w:id="695" w:name="_Toc38110761"/>
      <w:bookmarkStart w:id="696" w:name="_Toc38381660"/>
      <w:bookmarkStart w:id="697" w:name="_Toc38381754"/>
      <w:bookmarkStart w:id="698" w:name="_Toc38382139"/>
      <w:bookmarkStart w:id="699" w:name="_Toc38440392"/>
      <w:bookmarkStart w:id="700" w:name="_Toc38621975"/>
      <w:bookmarkStart w:id="701" w:name="_Toc38622072"/>
      <w:bookmarkStart w:id="702" w:name="_Toc38622563"/>
      <w:bookmarkStart w:id="703" w:name="_Toc38792482"/>
      <w:bookmarkStart w:id="704" w:name="_Toc38792583"/>
      <w:bookmarkStart w:id="705" w:name="_Toc38792754"/>
      <w:bookmarkStart w:id="706" w:name="_Toc38967132"/>
      <w:bookmarkStart w:id="707" w:name="_Toc38968683"/>
      <w:bookmarkStart w:id="708" w:name="_Toc38969969"/>
      <w:bookmarkStart w:id="709" w:name="_Toc38970583"/>
      <w:bookmarkStart w:id="710" w:name="_Toc39074924"/>
      <w:bookmarkStart w:id="711" w:name="_Toc39137745"/>
      <w:bookmarkStart w:id="712" w:name="_Toc39140438"/>
      <w:bookmarkStart w:id="713" w:name="_Toc39140673"/>
      <w:bookmarkStart w:id="714" w:name="_Toc39143869"/>
      <w:bookmarkStart w:id="715" w:name="_Toc39225313"/>
      <w:bookmarkStart w:id="716" w:name="_Toc39229661"/>
      <w:bookmarkStart w:id="717" w:name="_Toc39230259"/>
      <w:bookmarkStart w:id="718" w:name="_Toc39230922"/>
      <w:bookmarkStart w:id="719" w:name="_Toc39231061"/>
      <w:bookmarkStart w:id="720" w:name="_Toc39597141"/>
      <w:bookmarkStart w:id="721" w:name="_Toc39598120"/>
      <w:bookmarkStart w:id="722" w:name="_Toc39600334"/>
      <w:bookmarkStart w:id="723" w:name="_Toc39674551"/>
      <w:bookmarkStart w:id="724" w:name="_Toc39827034"/>
      <w:bookmarkStart w:id="725" w:name="_Toc39845575"/>
      <w:bookmarkStart w:id="726" w:name="_Toc39846335"/>
      <w:bookmarkStart w:id="727" w:name="_Toc39847804"/>
      <w:bookmarkStart w:id="728" w:name="_Toc39847949"/>
      <w:bookmarkStart w:id="729" w:name="_Toc39848072"/>
      <w:bookmarkStart w:id="730" w:name="_Toc39848403"/>
      <w:bookmarkStart w:id="731" w:name="_Toc40028526"/>
      <w:bookmarkStart w:id="732" w:name="_Toc40028964"/>
      <w:bookmarkStart w:id="733" w:name="_Toc40217730"/>
      <w:bookmarkStart w:id="734" w:name="_Toc40274922"/>
      <w:bookmarkStart w:id="735" w:name="_Toc40275120"/>
      <w:bookmarkStart w:id="736" w:name="_Toc40277209"/>
      <w:bookmarkStart w:id="737" w:name="_Toc40433545"/>
      <w:bookmarkStart w:id="738" w:name="_Toc40814780"/>
      <w:bookmarkStart w:id="739" w:name="_Toc40817252"/>
      <w:bookmarkStart w:id="740" w:name="_Toc41050320"/>
      <w:bookmarkStart w:id="741" w:name="_Toc41060226"/>
      <w:bookmarkStart w:id="742" w:name="_Toc41388391"/>
      <w:bookmarkStart w:id="743" w:name="_Toc41388602"/>
      <w:bookmarkStart w:id="744" w:name="_Toc41669188"/>
      <w:bookmarkStart w:id="745" w:name="_Toc41670041"/>
      <w:bookmarkStart w:id="746" w:name="_Toc41670165"/>
      <w:bookmarkStart w:id="747" w:name="_Toc41670997"/>
      <w:bookmarkStart w:id="748" w:name="_Toc41671861"/>
      <w:bookmarkStart w:id="749" w:name="_Toc41910006"/>
      <w:bookmarkStart w:id="750" w:name="_Toc42180156"/>
      <w:bookmarkStart w:id="751" w:name="_Toc42180599"/>
      <w:bookmarkStart w:id="752" w:name="_Toc42187769"/>
      <w:bookmarkStart w:id="753" w:name="_Toc42188607"/>
      <w:bookmarkStart w:id="754" w:name="_Toc42541654"/>
      <w:bookmarkStart w:id="755" w:name="_Toc42541783"/>
      <w:bookmarkStart w:id="756" w:name="_Toc42545061"/>
      <w:bookmarkStart w:id="757" w:name="_Toc42806622"/>
      <w:bookmarkStart w:id="758" w:name="_Toc43114327"/>
      <w:bookmarkStart w:id="759" w:name="_Toc43115103"/>
      <w:bookmarkStart w:id="760" w:name="_Toc43117355"/>
      <w:bookmarkStart w:id="761" w:name="_Toc43117494"/>
      <w:bookmarkStart w:id="762" w:name="_Toc43285820"/>
      <w:bookmarkStart w:id="763" w:name="_Toc43303878"/>
      <w:bookmarkStart w:id="764" w:name="_Toc43316306"/>
      <w:bookmarkStart w:id="765" w:name="_Toc43317108"/>
      <w:bookmarkStart w:id="766" w:name="_Toc43319729"/>
      <w:bookmarkStart w:id="767" w:name="_Toc43722179"/>
      <w:bookmarkStart w:id="768" w:name="_Toc43722533"/>
      <w:bookmarkStart w:id="769" w:name="_Toc43724482"/>
      <w:bookmarkStart w:id="770" w:name="_Toc43724630"/>
      <w:bookmarkStart w:id="771" w:name="_Toc44163582"/>
      <w:bookmarkStart w:id="772" w:name="_Toc44164267"/>
      <w:bookmarkStart w:id="773" w:name="_Toc44164410"/>
      <w:bookmarkStart w:id="774" w:name="_Toc44455326"/>
      <w:bookmarkStart w:id="775" w:name="_Toc44456106"/>
      <w:bookmarkStart w:id="776" w:name="_Toc45046506"/>
      <w:bookmarkStart w:id="777" w:name="_Toc45047415"/>
      <w:bookmarkStart w:id="778" w:name="_Toc45048990"/>
      <w:bookmarkStart w:id="779" w:name="_Toc45122397"/>
      <w:bookmarkStart w:id="780" w:name="_Toc45196111"/>
      <w:bookmarkStart w:id="781" w:name="_Toc45196271"/>
      <w:bookmarkStart w:id="782" w:name="_Toc45400577"/>
      <w:bookmarkStart w:id="783" w:name="_Toc45788429"/>
      <w:bookmarkStart w:id="784" w:name="_Toc45881553"/>
      <w:bookmarkStart w:id="785" w:name="_Toc45881859"/>
      <w:bookmarkStart w:id="786" w:name="_Toc45984217"/>
      <w:bookmarkStart w:id="787" w:name="_Toc46137798"/>
      <w:bookmarkStart w:id="788" w:name="_Toc46147401"/>
      <w:bookmarkStart w:id="789" w:name="_Toc46147711"/>
      <w:bookmarkStart w:id="790" w:name="_Toc46148142"/>
      <w:bookmarkStart w:id="791" w:name="_Toc46148301"/>
      <w:bookmarkStart w:id="792" w:name="_Toc46161371"/>
      <w:bookmarkStart w:id="793" w:name="_Toc46406642"/>
      <w:bookmarkStart w:id="794" w:name="_Toc46406815"/>
      <w:bookmarkStart w:id="795" w:name="_Toc46479944"/>
      <w:bookmarkStart w:id="796" w:name="_Toc46578553"/>
      <w:bookmarkStart w:id="797" w:name="_Toc46578788"/>
      <w:bookmarkStart w:id="798" w:name="_Toc46828949"/>
      <w:bookmarkStart w:id="799" w:name="_Toc46912478"/>
      <w:bookmarkStart w:id="800" w:name="_Toc46913836"/>
      <w:bookmarkStart w:id="801" w:name="_Toc46933836"/>
      <w:bookmarkStart w:id="802" w:name="_Toc46935705"/>
      <w:bookmarkStart w:id="803" w:name="_Toc47081888"/>
      <w:bookmarkStart w:id="804" w:name="_Toc47082054"/>
      <w:bookmarkStart w:id="805" w:name="_Toc47186272"/>
      <w:bookmarkStart w:id="806" w:name="_Toc47186450"/>
      <w:bookmarkStart w:id="807" w:name="_Toc47362553"/>
      <w:bookmarkStart w:id="808" w:name="_Toc47365929"/>
      <w:bookmarkStart w:id="809" w:name="_Toc47450795"/>
      <w:bookmarkStart w:id="810" w:name="_Toc47465424"/>
      <w:bookmarkStart w:id="811" w:name="_Toc47466021"/>
      <w:bookmarkStart w:id="812" w:name="_Toc47625076"/>
      <w:bookmarkStart w:id="813" w:name="_Toc47625275"/>
      <w:bookmarkStart w:id="814" w:name="_Toc47880085"/>
      <w:bookmarkStart w:id="815" w:name="_Toc47881076"/>
      <w:bookmarkStart w:id="816" w:name="_Toc47881273"/>
      <w:bookmarkStart w:id="817" w:name="_Toc47881470"/>
      <w:bookmarkStart w:id="818" w:name="_Toc48559685"/>
      <w:bookmarkStart w:id="819" w:name="_Toc48766512"/>
      <w:bookmarkStart w:id="820" w:name="_Toc48771085"/>
      <w:bookmarkStart w:id="821" w:name="_Toc48771417"/>
      <w:bookmarkStart w:id="822" w:name="_Toc48849278"/>
      <w:bookmarkStart w:id="823" w:name="_Toc48849488"/>
      <w:bookmarkStart w:id="824" w:name="_Toc49255933"/>
      <w:bookmarkStart w:id="825" w:name="_Toc49257677"/>
      <w:bookmarkStart w:id="826" w:name="_Toc49272112"/>
      <w:bookmarkStart w:id="827" w:name="_Toc49504656"/>
      <w:bookmarkStart w:id="828" w:name="_Toc49505337"/>
      <w:bookmarkStart w:id="829" w:name="_Toc49867695"/>
      <w:bookmarkStart w:id="830" w:name="_Toc49868194"/>
      <w:bookmarkStart w:id="831" w:name="_Toc49868408"/>
      <w:bookmarkStart w:id="832" w:name="_Toc49974198"/>
      <w:bookmarkStart w:id="833" w:name="_Toc49975063"/>
      <w:bookmarkStart w:id="834" w:name="_Toc50062098"/>
      <w:bookmarkStart w:id="835" w:name="_Toc50065064"/>
      <w:bookmarkStart w:id="836" w:name="_Toc50066695"/>
      <w:bookmarkStart w:id="837" w:name="_Toc50067461"/>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6ACA9CE5" w14:textId="77777777" w:rsidR="005F4EE5" w:rsidRPr="002B4FFC" w:rsidRDefault="005F4EE5" w:rsidP="00365E0E">
      <w:pPr>
        <w:pStyle w:val="Heading2"/>
        <w:spacing w:after="60"/>
        <w:jc w:val="both"/>
        <w:rPr>
          <w:u w:val="none"/>
        </w:rPr>
      </w:pPr>
      <w:bookmarkStart w:id="838" w:name="_Toc50067462"/>
      <w:r w:rsidRPr="002B4FFC">
        <w:rPr>
          <w:u w:val="none"/>
        </w:rPr>
        <w:t>General</w:t>
      </w:r>
      <w:bookmarkEnd w:id="838"/>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39" w:name="_Toc50067463"/>
      <w:r>
        <w:rPr>
          <w:u w:val="none"/>
        </w:rPr>
        <w:t>Coexistence feature #1</w:t>
      </w:r>
      <w:bookmarkEnd w:id="839"/>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40" w:name="_Toc50067464"/>
      <w:r>
        <w:rPr>
          <w:u w:val="none"/>
        </w:rPr>
        <w:t>Wideband and noncontiguous spectrum utilization</w:t>
      </w:r>
      <w:bookmarkEnd w:id="840"/>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41" w:name="_Toc14066104"/>
      <w:bookmarkStart w:id="842" w:name="_Toc14066127"/>
      <w:bookmarkStart w:id="843" w:name="_Toc14066217"/>
      <w:bookmarkStart w:id="844" w:name="_Toc14316272"/>
      <w:bookmarkStart w:id="845" w:name="_Toc14316784"/>
      <w:bookmarkStart w:id="846" w:name="_Toc14350443"/>
      <w:bookmarkStart w:id="847" w:name="_Toc21520587"/>
      <w:bookmarkStart w:id="848" w:name="_Toc21520630"/>
      <w:bookmarkStart w:id="849" w:name="_Toc21520679"/>
      <w:bookmarkStart w:id="850" w:name="_Toc21543263"/>
      <w:bookmarkStart w:id="851" w:name="_Toc21543471"/>
      <w:bookmarkStart w:id="852" w:name="_Toc24702999"/>
      <w:bookmarkStart w:id="853" w:name="_Toc24704609"/>
      <w:bookmarkStart w:id="854" w:name="_Toc24704714"/>
      <w:bookmarkStart w:id="855" w:name="_Toc24705204"/>
      <w:bookmarkStart w:id="856" w:name="_Toc24780851"/>
      <w:bookmarkStart w:id="857" w:name="_Toc24781751"/>
      <w:bookmarkStart w:id="858" w:name="_Toc24782451"/>
      <w:bookmarkStart w:id="859" w:name="_Toc24802028"/>
      <w:bookmarkStart w:id="860" w:name="_Toc24805224"/>
      <w:bookmarkStart w:id="861" w:name="_Toc24806211"/>
      <w:bookmarkStart w:id="862" w:name="_Toc24806937"/>
      <w:bookmarkStart w:id="863" w:name="_Toc24891616"/>
      <w:bookmarkStart w:id="864" w:name="_Toc24891937"/>
      <w:bookmarkStart w:id="865" w:name="_Toc24891983"/>
      <w:bookmarkStart w:id="866" w:name="_Toc24892620"/>
      <w:bookmarkStart w:id="867" w:name="_Toc24893234"/>
      <w:bookmarkStart w:id="868" w:name="_Toc24893766"/>
      <w:bookmarkStart w:id="869" w:name="_Toc24894157"/>
      <w:bookmarkStart w:id="870" w:name="_Toc24894642"/>
      <w:bookmarkStart w:id="871" w:name="_Toc25752106"/>
      <w:bookmarkStart w:id="872" w:name="_Toc30867914"/>
      <w:bookmarkStart w:id="873" w:name="_Toc30869197"/>
      <w:bookmarkStart w:id="874" w:name="_Toc30876621"/>
      <w:bookmarkStart w:id="875" w:name="_Toc30876674"/>
      <w:bookmarkStart w:id="876" w:name="_Toc30876962"/>
      <w:bookmarkStart w:id="877" w:name="_Toc30894993"/>
      <w:bookmarkStart w:id="878" w:name="_Toc30895502"/>
      <w:bookmarkStart w:id="879" w:name="_Toc30897860"/>
      <w:bookmarkStart w:id="880" w:name="_Toc30899286"/>
      <w:bookmarkStart w:id="881" w:name="_Toc30915796"/>
      <w:bookmarkStart w:id="882" w:name="_Toc30915858"/>
      <w:bookmarkStart w:id="883" w:name="_Toc31918184"/>
      <w:bookmarkStart w:id="884" w:name="_Toc36716516"/>
      <w:bookmarkStart w:id="885" w:name="_Toc36723278"/>
      <w:bookmarkStart w:id="886" w:name="_Toc36723360"/>
      <w:bookmarkStart w:id="887" w:name="_Toc36723493"/>
      <w:bookmarkStart w:id="888" w:name="_Toc36842546"/>
      <w:bookmarkStart w:id="889" w:name="_Toc36842628"/>
      <w:bookmarkStart w:id="890" w:name="_Toc37257573"/>
      <w:bookmarkStart w:id="891" w:name="_Toc37438250"/>
      <w:bookmarkStart w:id="892" w:name="_Toc37771518"/>
      <w:bookmarkStart w:id="893" w:name="_Toc37771836"/>
      <w:bookmarkStart w:id="894" w:name="_Toc37928371"/>
      <w:bookmarkStart w:id="895" w:name="_Toc38110489"/>
      <w:bookmarkStart w:id="896" w:name="_Toc38110671"/>
      <w:bookmarkStart w:id="897" w:name="_Toc38110765"/>
      <w:bookmarkStart w:id="898" w:name="_Toc38381664"/>
      <w:bookmarkStart w:id="899" w:name="_Toc38381758"/>
      <w:bookmarkStart w:id="900" w:name="_Toc38382143"/>
      <w:bookmarkStart w:id="901" w:name="_Toc38440396"/>
      <w:bookmarkStart w:id="902" w:name="_Toc38621979"/>
      <w:bookmarkStart w:id="903" w:name="_Toc38622076"/>
      <w:bookmarkStart w:id="904" w:name="_Toc38622567"/>
      <w:bookmarkStart w:id="905" w:name="_Toc38792486"/>
      <w:bookmarkStart w:id="906" w:name="_Toc38792587"/>
      <w:bookmarkStart w:id="907" w:name="_Toc38792758"/>
      <w:bookmarkStart w:id="908" w:name="_Toc38967136"/>
      <w:bookmarkStart w:id="909" w:name="_Toc38968687"/>
      <w:bookmarkStart w:id="910" w:name="_Toc38969973"/>
      <w:bookmarkStart w:id="911" w:name="_Toc38970587"/>
      <w:bookmarkStart w:id="912" w:name="_Toc39074928"/>
      <w:bookmarkStart w:id="913" w:name="_Toc39137749"/>
      <w:bookmarkStart w:id="914" w:name="_Toc39140442"/>
      <w:bookmarkStart w:id="915" w:name="_Toc39140677"/>
      <w:bookmarkStart w:id="916" w:name="_Toc39143873"/>
      <w:bookmarkStart w:id="917" w:name="_Toc39225317"/>
      <w:bookmarkStart w:id="918" w:name="_Toc39229665"/>
      <w:bookmarkStart w:id="919" w:name="_Toc39230263"/>
      <w:bookmarkStart w:id="920" w:name="_Toc39230926"/>
      <w:bookmarkStart w:id="921" w:name="_Toc39231065"/>
      <w:bookmarkStart w:id="922" w:name="_Toc39597145"/>
      <w:bookmarkStart w:id="923" w:name="_Toc39598124"/>
      <w:bookmarkStart w:id="924" w:name="_Toc39600338"/>
      <w:bookmarkStart w:id="925" w:name="_Toc39674555"/>
      <w:bookmarkStart w:id="926" w:name="_Toc39827038"/>
      <w:bookmarkStart w:id="927" w:name="_Toc39845579"/>
      <w:bookmarkStart w:id="928" w:name="_Toc39846339"/>
      <w:bookmarkStart w:id="929" w:name="_Toc39847808"/>
      <w:bookmarkStart w:id="930" w:name="_Toc39847953"/>
      <w:bookmarkStart w:id="931" w:name="_Toc39848076"/>
      <w:bookmarkStart w:id="932" w:name="_Toc39848407"/>
      <w:bookmarkStart w:id="933" w:name="_Toc40028530"/>
      <w:bookmarkStart w:id="934" w:name="_Toc40028968"/>
      <w:bookmarkStart w:id="935" w:name="_Toc40217734"/>
      <w:bookmarkStart w:id="936" w:name="_Toc40274926"/>
      <w:bookmarkStart w:id="937" w:name="_Toc40275124"/>
      <w:bookmarkStart w:id="938" w:name="_Toc40277213"/>
      <w:bookmarkStart w:id="939" w:name="_Toc40433549"/>
      <w:bookmarkStart w:id="940" w:name="_Toc40814784"/>
      <w:bookmarkStart w:id="941" w:name="_Toc40817256"/>
      <w:bookmarkStart w:id="942" w:name="_Toc41050324"/>
      <w:bookmarkStart w:id="943" w:name="_Toc41060230"/>
      <w:bookmarkStart w:id="944" w:name="_Toc41388395"/>
      <w:bookmarkStart w:id="945" w:name="_Toc41388606"/>
      <w:bookmarkStart w:id="946" w:name="_Toc41669192"/>
      <w:bookmarkStart w:id="947" w:name="_Toc41670045"/>
      <w:bookmarkStart w:id="948" w:name="_Toc41670169"/>
      <w:bookmarkStart w:id="949" w:name="_Toc41671001"/>
      <w:bookmarkStart w:id="950" w:name="_Toc41671865"/>
      <w:bookmarkStart w:id="951" w:name="_Toc41910010"/>
      <w:bookmarkStart w:id="952" w:name="_Toc42180160"/>
      <w:bookmarkStart w:id="953" w:name="_Toc42180603"/>
      <w:bookmarkStart w:id="954" w:name="_Toc42187773"/>
      <w:bookmarkStart w:id="955" w:name="_Toc42188611"/>
      <w:bookmarkStart w:id="956" w:name="_Toc42541658"/>
      <w:bookmarkStart w:id="957" w:name="_Toc42541787"/>
      <w:bookmarkStart w:id="958" w:name="_Toc42545065"/>
      <w:bookmarkStart w:id="959" w:name="_Toc42806626"/>
      <w:bookmarkStart w:id="960" w:name="_Toc43114331"/>
      <w:bookmarkStart w:id="961" w:name="_Toc43115107"/>
      <w:bookmarkStart w:id="962" w:name="_Toc43117359"/>
      <w:bookmarkStart w:id="963" w:name="_Toc43117498"/>
      <w:bookmarkStart w:id="964" w:name="_Toc43285824"/>
      <w:bookmarkStart w:id="965" w:name="_Toc43303882"/>
      <w:bookmarkStart w:id="966" w:name="_Toc43316310"/>
      <w:bookmarkStart w:id="967" w:name="_Toc43317112"/>
      <w:bookmarkStart w:id="968" w:name="_Toc43319733"/>
      <w:bookmarkStart w:id="969" w:name="_Toc43722183"/>
      <w:bookmarkStart w:id="970" w:name="_Toc43722537"/>
      <w:bookmarkStart w:id="971" w:name="_Toc43724486"/>
      <w:bookmarkStart w:id="972" w:name="_Toc43724634"/>
      <w:bookmarkStart w:id="973" w:name="_Toc44163586"/>
      <w:bookmarkStart w:id="974" w:name="_Toc44164271"/>
      <w:bookmarkStart w:id="975" w:name="_Toc44164414"/>
      <w:bookmarkStart w:id="976" w:name="_Toc44455330"/>
      <w:bookmarkStart w:id="977" w:name="_Toc44456110"/>
      <w:bookmarkStart w:id="978" w:name="_Toc45046510"/>
      <w:bookmarkStart w:id="979" w:name="_Toc45047419"/>
      <w:bookmarkStart w:id="980" w:name="_Toc45048994"/>
      <w:bookmarkStart w:id="981" w:name="_Toc45122401"/>
      <w:bookmarkStart w:id="982" w:name="_Toc45196115"/>
      <w:bookmarkStart w:id="983" w:name="_Toc45196275"/>
      <w:bookmarkStart w:id="984" w:name="_Toc45400581"/>
      <w:bookmarkStart w:id="985" w:name="_Toc45788433"/>
      <w:bookmarkStart w:id="986" w:name="_Toc45881557"/>
      <w:bookmarkStart w:id="987" w:name="_Toc45881863"/>
      <w:bookmarkStart w:id="988" w:name="_Toc45984221"/>
      <w:bookmarkStart w:id="989" w:name="_Toc46137802"/>
      <w:bookmarkStart w:id="990" w:name="_Toc46147405"/>
      <w:bookmarkStart w:id="991" w:name="_Toc46147715"/>
      <w:bookmarkStart w:id="992" w:name="_Toc46148146"/>
      <w:bookmarkStart w:id="993" w:name="_Toc46148305"/>
      <w:bookmarkStart w:id="994" w:name="_Toc46161375"/>
      <w:bookmarkStart w:id="995" w:name="_Toc46406646"/>
      <w:bookmarkStart w:id="996" w:name="_Toc46406819"/>
      <w:bookmarkStart w:id="997" w:name="_Toc46479948"/>
      <w:bookmarkStart w:id="998" w:name="_Toc46578557"/>
      <w:bookmarkStart w:id="999" w:name="_Toc46578792"/>
      <w:bookmarkStart w:id="1000" w:name="_Toc46828953"/>
      <w:bookmarkStart w:id="1001" w:name="_Toc46912482"/>
      <w:bookmarkStart w:id="1002" w:name="_Toc46913840"/>
      <w:bookmarkStart w:id="1003" w:name="_Toc46933840"/>
      <w:bookmarkStart w:id="1004" w:name="_Toc46935709"/>
      <w:bookmarkStart w:id="1005" w:name="_Toc47081892"/>
      <w:bookmarkStart w:id="1006" w:name="_Toc47082058"/>
      <w:bookmarkStart w:id="1007" w:name="_Toc47186276"/>
      <w:bookmarkStart w:id="1008" w:name="_Toc47186454"/>
      <w:bookmarkStart w:id="1009" w:name="_Toc47362557"/>
      <w:bookmarkStart w:id="1010" w:name="_Toc47365933"/>
      <w:bookmarkStart w:id="1011" w:name="_Toc47450799"/>
      <w:bookmarkStart w:id="1012" w:name="_Toc47465428"/>
      <w:bookmarkStart w:id="1013" w:name="_Toc47466025"/>
      <w:bookmarkStart w:id="1014" w:name="_Toc47625080"/>
      <w:bookmarkStart w:id="1015" w:name="_Toc47625279"/>
      <w:bookmarkStart w:id="1016" w:name="_Toc47880089"/>
      <w:bookmarkStart w:id="1017" w:name="_Toc47881080"/>
      <w:bookmarkStart w:id="1018" w:name="_Toc47881277"/>
      <w:bookmarkStart w:id="1019" w:name="_Toc47881474"/>
      <w:bookmarkStart w:id="1020" w:name="_Toc48559689"/>
      <w:bookmarkStart w:id="1021" w:name="_Toc48766516"/>
      <w:bookmarkStart w:id="1022" w:name="_Toc48771089"/>
      <w:bookmarkStart w:id="1023" w:name="_Toc48771421"/>
      <w:bookmarkStart w:id="1024" w:name="_Toc48849282"/>
      <w:bookmarkStart w:id="1025" w:name="_Toc48849492"/>
      <w:bookmarkStart w:id="1026" w:name="_Toc49255937"/>
      <w:bookmarkStart w:id="1027" w:name="_Toc49257681"/>
      <w:bookmarkStart w:id="1028" w:name="_Toc49272116"/>
      <w:bookmarkStart w:id="1029" w:name="_Toc49504660"/>
      <w:bookmarkStart w:id="1030" w:name="_Toc49505341"/>
      <w:bookmarkStart w:id="1031" w:name="_Toc49867699"/>
      <w:bookmarkStart w:id="1032" w:name="_Toc49868198"/>
      <w:bookmarkStart w:id="1033" w:name="_Toc49868412"/>
      <w:bookmarkStart w:id="1034" w:name="_Toc49974202"/>
      <w:bookmarkStart w:id="1035" w:name="_Toc49975067"/>
      <w:bookmarkStart w:id="1036" w:name="_Toc50062102"/>
      <w:bookmarkStart w:id="1037" w:name="_Toc50065068"/>
      <w:bookmarkStart w:id="1038" w:name="_Toc50066699"/>
      <w:bookmarkStart w:id="1039" w:name="_Toc50067465"/>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6730BFCE" w14:textId="77777777" w:rsidR="007709A0" w:rsidRPr="00B872F3" w:rsidRDefault="007709A0" w:rsidP="00365E0E">
      <w:pPr>
        <w:pStyle w:val="Heading2"/>
        <w:spacing w:after="60"/>
        <w:jc w:val="both"/>
        <w:rPr>
          <w:u w:val="none"/>
        </w:rPr>
      </w:pPr>
      <w:bookmarkStart w:id="1040" w:name="_Toc50067466"/>
      <w:r w:rsidRPr="00B872F3">
        <w:rPr>
          <w:u w:val="none"/>
        </w:rPr>
        <w:t>General</w:t>
      </w:r>
      <w:bookmarkEnd w:id="1040"/>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1041" w:name="_Toc50067467"/>
      <w:r w:rsidRPr="002B2553">
        <w:rPr>
          <w:u w:val="none"/>
        </w:rPr>
        <w:t>Subchannel selective transmission</w:t>
      </w:r>
      <w:bookmarkEnd w:id="1041"/>
    </w:p>
    <w:p w14:paraId="719F1919" w14:textId="38CD3EB0" w:rsidR="001178C3" w:rsidRPr="00411D10" w:rsidRDefault="00856510" w:rsidP="001178C3">
      <w:pPr>
        <w:jc w:val="both"/>
        <w:rPr>
          <w:szCs w:val="22"/>
        </w:rPr>
      </w:pPr>
      <w:r w:rsidRPr="00411D10">
        <w:rPr>
          <w:szCs w:val="22"/>
        </w:rPr>
        <w:t>802.11be</w:t>
      </w:r>
      <w:r w:rsidR="001178C3" w:rsidRPr="00411D10">
        <w:rPr>
          <w:szCs w:val="22"/>
        </w:rPr>
        <w:t xml:space="preserve"> support</w:t>
      </w:r>
      <w:r w:rsidRPr="00411D10">
        <w:rPr>
          <w:szCs w:val="22"/>
        </w:rPr>
        <w:t>s</w:t>
      </w:r>
      <w:r w:rsidR="001178C3" w:rsidRPr="00411D10">
        <w:rPr>
          <w:szCs w:val="22"/>
        </w:rPr>
        <w:t xml:space="preserve"> extend</w:t>
      </w:r>
      <w:r w:rsidRPr="00411D10">
        <w:rPr>
          <w:szCs w:val="22"/>
        </w:rPr>
        <w:t>ing the</w:t>
      </w:r>
      <w:r w:rsidR="001178C3" w:rsidRPr="00411D10">
        <w:rPr>
          <w:szCs w:val="22"/>
        </w:rPr>
        <w:t xml:space="preserve"> SST mechanism so that an 80</w:t>
      </w:r>
      <w:r w:rsidR="00EB19E1" w:rsidRPr="00411D10">
        <w:rPr>
          <w:szCs w:val="22"/>
        </w:rPr>
        <w:t xml:space="preserve"> </w:t>
      </w:r>
      <w:r w:rsidR="001178C3" w:rsidRPr="00411D10">
        <w:rPr>
          <w:szCs w:val="22"/>
        </w:rPr>
        <w:t>MHz/160 MHz (20</w:t>
      </w:r>
      <w:r w:rsidR="00EB19E1" w:rsidRPr="00411D10">
        <w:rPr>
          <w:szCs w:val="22"/>
        </w:rPr>
        <w:t xml:space="preserve"> </w:t>
      </w:r>
      <w:r w:rsidR="001178C3" w:rsidRPr="00411D10">
        <w:rPr>
          <w:szCs w:val="22"/>
        </w:rPr>
        <w:t>MHz TBD) operating STA can operate in the secondary 160 MHz channel in R2</w:t>
      </w:r>
      <w:r w:rsidR="00EB19E1" w:rsidRPr="00411D10">
        <w:rPr>
          <w:szCs w:val="22"/>
        </w:rPr>
        <w:t xml:space="preserve">. </w:t>
      </w:r>
    </w:p>
    <w:p w14:paraId="21027AF8" w14:textId="5F8B60FB" w:rsidR="00152BEF" w:rsidRPr="00411D10" w:rsidRDefault="00152BEF" w:rsidP="001178C3">
      <w:pPr>
        <w:jc w:val="both"/>
        <w:rPr>
          <w:szCs w:val="22"/>
        </w:rPr>
      </w:pPr>
      <w:r w:rsidRPr="00411D10">
        <w:rPr>
          <w:szCs w:val="22"/>
        </w:rPr>
        <w:t xml:space="preserve">[Motion 119, #SP129, </w:t>
      </w:r>
      <w:sdt>
        <w:sdtPr>
          <w:rPr>
            <w:szCs w:val="22"/>
          </w:rPr>
          <w:id w:val="-1206945168"/>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w:t>
      </w:r>
      <w:r w:rsidR="002B2553" w:rsidRPr="00411D10">
        <w:rPr>
          <w:szCs w:val="22"/>
        </w:rPr>
        <w:t xml:space="preserve"> </w:t>
      </w:r>
      <w:sdt>
        <w:sdtPr>
          <w:rPr>
            <w:szCs w:val="22"/>
          </w:rPr>
          <w:id w:val="-568730808"/>
          <w:citation/>
        </w:sdtPr>
        <w:sdtEndPr/>
        <w:sdtContent>
          <w:r w:rsidR="002B2553" w:rsidRPr="00411D10">
            <w:rPr>
              <w:szCs w:val="22"/>
            </w:rPr>
            <w:fldChar w:fldCharType="begin"/>
          </w:r>
          <w:r w:rsidR="002B2553" w:rsidRPr="00411D10">
            <w:rPr>
              <w:szCs w:val="22"/>
              <w:lang w:val="en-US"/>
            </w:rPr>
            <w:instrText xml:space="preserve"> CITATION 20_0736r2 \l 1033 </w:instrText>
          </w:r>
          <w:r w:rsidR="002B2553" w:rsidRPr="00411D10">
            <w:rPr>
              <w:szCs w:val="22"/>
            </w:rPr>
            <w:fldChar w:fldCharType="separate"/>
          </w:r>
          <w:r w:rsidR="00F97929" w:rsidRPr="00F97929">
            <w:rPr>
              <w:noProof/>
              <w:szCs w:val="22"/>
              <w:lang w:val="en-US"/>
            </w:rPr>
            <w:t>[111]</w:t>
          </w:r>
          <w:r w:rsidR="002B2553" w:rsidRPr="00411D10">
            <w:rPr>
              <w:szCs w:val="22"/>
            </w:rPr>
            <w:fldChar w:fldCharType="end"/>
          </w:r>
        </w:sdtContent>
      </w:sdt>
      <w:r w:rsidR="002B2553" w:rsidRPr="00411D10">
        <w:rPr>
          <w:szCs w:val="22"/>
        </w:rPr>
        <w:t>]</w:t>
      </w:r>
    </w:p>
    <w:p w14:paraId="5007862C" w14:textId="5A6431F3" w:rsidR="003B20C9" w:rsidRPr="00411D10" w:rsidRDefault="003B20C9" w:rsidP="003B20C9">
      <w:pPr>
        <w:pStyle w:val="Heading2"/>
        <w:spacing w:after="60"/>
        <w:rPr>
          <w:u w:val="none"/>
        </w:rPr>
      </w:pPr>
      <w:bookmarkStart w:id="1042" w:name="_Toc50067468"/>
      <w:r w:rsidRPr="00411D10">
        <w:rPr>
          <w:u w:val="none"/>
        </w:rPr>
        <w:t>A</w:t>
      </w:r>
      <w:r w:rsidR="00692094" w:rsidRPr="00411D10">
        <w:rPr>
          <w:u w:val="none"/>
        </w:rPr>
        <w:t>-c</w:t>
      </w:r>
      <w:r w:rsidRPr="00411D10">
        <w:rPr>
          <w:u w:val="none"/>
        </w:rPr>
        <w:t xml:space="preserve">ontrol </w:t>
      </w:r>
      <w:r w:rsidR="00675051" w:rsidRPr="00411D10">
        <w:rPr>
          <w:u w:val="none"/>
        </w:rPr>
        <w:t>s</w:t>
      </w:r>
      <w:r w:rsidRPr="00411D10">
        <w:rPr>
          <w:u w:val="none"/>
        </w:rPr>
        <w:t>ubfield</w:t>
      </w:r>
      <w:bookmarkEnd w:id="1042"/>
    </w:p>
    <w:p w14:paraId="311AFBDC" w14:textId="2A6E2AF2" w:rsidR="003B20C9" w:rsidRPr="00411D10" w:rsidRDefault="00EB19E1" w:rsidP="003B20C9">
      <w:r w:rsidRPr="00411D10">
        <w:rPr>
          <w:bCs/>
        </w:rPr>
        <w:t>802.11be</w:t>
      </w:r>
      <w:r w:rsidR="003B20C9" w:rsidRPr="00411D10">
        <w:rPr>
          <w:bCs/>
        </w:rPr>
        <w:t xml:space="preserve"> support</w:t>
      </w:r>
      <w:r w:rsidRPr="00411D10">
        <w:rPr>
          <w:bCs/>
        </w:rPr>
        <w:t>s</w:t>
      </w:r>
      <w:r w:rsidR="003B20C9" w:rsidRPr="00411D10">
        <w:rPr>
          <w:bCs/>
        </w:rPr>
        <w:t xml:space="preserve"> indicat</w:t>
      </w:r>
      <w:r w:rsidRPr="00411D10">
        <w:rPr>
          <w:bCs/>
        </w:rPr>
        <w:t>ing</w:t>
      </w:r>
      <w:r w:rsidR="003B20C9" w:rsidRPr="00411D10">
        <w:rPr>
          <w:bCs/>
        </w:rPr>
        <w:t xml:space="preserve"> the channel availability up</w:t>
      </w:r>
      <w:r w:rsidRPr="00411D10">
        <w:rPr>
          <w:bCs/>
        </w:rPr>
        <w:t xml:space="preserve"> </w:t>
      </w:r>
      <w:r w:rsidR="003B20C9" w:rsidRPr="00411D10">
        <w:rPr>
          <w:bCs/>
        </w:rPr>
        <w:t>to 320</w:t>
      </w:r>
      <w:r w:rsidRPr="00411D10">
        <w:rPr>
          <w:bCs/>
        </w:rPr>
        <w:t xml:space="preserve"> </w:t>
      </w:r>
      <w:r w:rsidR="003B20C9" w:rsidRPr="00411D10">
        <w:rPr>
          <w:bCs/>
        </w:rPr>
        <w:t xml:space="preserve">MHz channel in </w:t>
      </w:r>
      <w:r w:rsidRPr="00411D10">
        <w:rPr>
          <w:bCs/>
        </w:rPr>
        <w:t xml:space="preserve">the </w:t>
      </w:r>
      <w:r w:rsidR="003B20C9" w:rsidRPr="00411D10">
        <w:rPr>
          <w:bCs/>
        </w:rPr>
        <w:t>A-control subfield</w:t>
      </w:r>
      <w:r w:rsidRPr="00411D10">
        <w:rPr>
          <w:bCs/>
        </w:rPr>
        <w:t>.</w:t>
      </w:r>
    </w:p>
    <w:p w14:paraId="733D03C1" w14:textId="394968BC" w:rsidR="003B20C9" w:rsidRPr="00411D10" w:rsidRDefault="003B20C9" w:rsidP="003B20C9">
      <w:pPr>
        <w:pStyle w:val="ListParagraph"/>
        <w:numPr>
          <w:ilvl w:val="0"/>
          <w:numId w:val="119"/>
        </w:numPr>
      </w:pPr>
      <w:r w:rsidRPr="00411D10">
        <w:rPr>
          <w:bCs/>
        </w:rPr>
        <w:t>Note: the detailed solution is TBD</w:t>
      </w:r>
      <w:r w:rsidR="00EB19E1" w:rsidRPr="00411D10">
        <w:rPr>
          <w:bCs/>
        </w:rPr>
        <w:t>.</w:t>
      </w:r>
      <w:r w:rsidRPr="00411D10">
        <w:t xml:space="preserve"> </w:t>
      </w:r>
    </w:p>
    <w:p w14:paraId="2E08AC0F" w14:textId="021CD393" w:rsidR="00152BEF" w:rsidRDefault="00152BEF" w:rsidP="00152BEF">
      <w:pPr>
        <w:jc w:val="both"/>
        <w:rPr>
          <w:szCs w:val="22"/>
        </w:rPr>
      </w:pPr>
      <w:r w:rsidRPr="00411D10">
        <w:rPr>
          <w:szCs w:val="22"/>
        </w:rPr>
        <w:t xml:space="preserve">[Motion 119, #SP128, </w:t>
      </w:r>
      <w:sdt>
        <w:sdtPr>
          <w:rPr>
            <w:szCs w:val="22"/>
          </w:rPr>
          <w:id w:val="292405309"/>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w:t>
      </w:r>
      <w:r w:rsidR="002B2553" w:rsidRPr="00411D10">
        <w:rPr>
          <w:szCs w:val="22"/>
        </w:rPr>
        <w:t xml:space="preserve"> </w:t>
      </w:r>
      <w:sdt>
        <w:sdtPr>
          <w:rPr>
            <w:szCs w:val="22"/>
          </w:rPr>
          <w:id w:val="1126809385"/>
          <w:citation/>
        </w:sdtPr>
        <w:sdtEndPr/>
        <w:sdtContent>
          <w:r w:rsidR="00E77F94" w:rsidRPr="00411D10">
            <w:rPr>
              <w:szCs w:val="22"/>
            </w:rPr>
            <w:fldChar w:fldCharType="begin"/>
          </w:r>
          <w:r w:rsidR="00E77F94" w:rsidRPr="00411D10">
            <w:rPr>
              <w:szCs w:val="22"/>
              <w:lang w:val="en-US"/>
            </w:rPr>
            <w:instrText xml:space="preserve"> CITATION 20_0712r1 \l 1033 </w:instrText>
          </w:r>
          <w:r w:rsidR="00E77F94" w:rsidRPr="00411D10">
            <w:rPr>
              <w:szCs w:val="22"/>
            </w:rPr>
            <w:fldChar w:fldCharType="separate"/>
          </w:r>
          <w:r w:rsidR="00F97929" w:rsidRPr="00F97929">
            <w:rPr>
              <w:noProof/>
              <w:szCs w:val="22"/>
              <w:lang w:val="en-US"/>
            </w:rPr>
            <w:t>[112]</w:t>
          </w:r>
          <w:r w:rsidR="00E77F94" w:rsidRPr="00411D10">
            <w:rPr>
              <w:szCs w:val="22"/>
            </w:rPr>
            <w:fldChar w:fldCharType="end"/>
          </w:r>
        </w:sdtContent>
      </w:sdt>
      <w:r w:rsidR="00E77F94" w:rsidRPr="00411D10">
        <w:rPr>
          <w:szCs w:val="22"/>
        </w:rPr>
        <w:t>]</w:t>
      </w:r>
    </w:p>
    <w:p w14:paraId="3AE5DBD2" w14:textId="77777777" w:rsidR="00AE030D" w:rsidRDefault="00AE030D" w:rsidP="00152BEF">
      <w:pPr>
        <w:jc w:val="both"/>
        <w:rPr>
          <w:szCs w:val="22"/>
        </w:rPr>
      </w:pPr>
    </w:p>
    <w:p w14:paraId="6ED939FB" w14:textId="41C79D85" w:rsidR="00AE030D" w:rsidRPr="002B567B" w:rsidRDefault="002B567B" w:rsidP="00AE030D">
      <w:pPr>
        <w:jc w:val="both"/>
        <w:rPr>
          <w:lang w:val="en-US"/>
        </w:rPr>
      </w:pPr>
      <w:r w:rsidRPr="002B567B">
        <w:rPr>
          <w:lang w:val="en-US"/>
        </w:rPr>
        <w:t>802.11be</w:t>
      </w:r>
      <w:r w:rsidR="00AE030D" w:rsidRPr="002B567B">
        <w:rPr>
          <w:lang w:val="en-US"/>
        </w:rPr>
        <w:t xml:space="preserve"> support</w:t>
      </w:r>
      <w:r w:rsidRPr="002B567B">
        <w:rPr>
          <w:lang w:val="en-US"/>
        </w:rPr>
        <w:t>s</w:t>
      </w:r>
      <w:r w:rsidR="00AE030D" w:rsidRPr="002B567B">
        <w:rPr>
          <w:lang w:val="en-US"/>
        </w:rPr>
        <w:t xml:space="preserve"> to indicate the channel availability of 320</w:t>
      </w:r>
      <w:r w:rsidRPr="002B567B">
        <w:rPr>
          <w:lang w:val="en-US"/>
        </w:rPr>
        <w:t xml:space="preserve"> </w:t>
      </w:r>
      <w:r w:rsidR="00AE030D" w:rsidRPr="002B567B">
        <w:rPr>
          <w:lang w:val="en-US"/>
        </w:rPr>
        <w:t>MHz channel by carrying two BQR Control subfields in A-control subfield in R2</w:t>
      </w:r>
      <w:r w:rsidRPr="002B567B">
        <w:rPr>
          <w:lang w:val="en-US"/>
        </w:rPr>
        <w:t>.</w:t>
      </w:r>
    </w:p>
    <w:p w14:paraId="43FD0545" w14:textId="2621F147" w:rsidR="00595F16" w:rsidRPr="00AE030D" w:rsidRDefault="00595F16" w:rsidP="00AE030D">
      <w:pPr>
        <w:jc w:val="both"/>
      </w:pPr>
      <w:r w:rsidRPr="002B567B">
        <w:t xml:space="preserve">[Motion 124, #SP171, </w:t>
      </w:r>
      <w:sdt>
        <w:sdtPr>
          <w:id w:val="1276068263"/>
          <w:citation/>
        </w:sdtPr>
        <w:sdtEndPr/>
        <w:sdtContent>
          <w:r w:rsidRPr="002B567B">
            <w:fldChar w:fldCharType="begin"/>
          </w:r>
          <w:r w:rsidRPr="002B567B">
            <w:rPr>
              <w:lang w:val="en-US"/>
            </w:rPr>
            <w:instrText xml:space="preserve"> CITATION 19_1755r8 \l 1033 </w:instrText>
          </w:r>
          <w:r w:rsidRPr="002B567B">
            <w:fldChar w:fldCharType="separate"/>
          </w:r>
          <w:r w:rsidR="00F97929" w:rsidRPr="00F97929">
            <w:rPr>
              <w:noProof/>
              <w:lang w:val="en-US"/>
            </w:rPr>
            <w:t>[1]</w:t>
          </w:r>
          <w:r w:rsidRPr="002B567B">
            <w:fldChar w:fldCharType="end"/>
          </w:r>
        </w:sdtContent>
      </w:sdt>
      <w:r w:rsidRPr="002B567B">
        <w:t xml:space="preserve"> and </w:t>
      </w:r>
      <w:sdt>
        <w:sdtPr>
          <w:id w:val="1556511648"/>
          <w:citation/>
        </w:sdtPr>
        <w:sdtEndPr/>
        <w:sdtContent>
          <w:r w:rsidR="00D33085">
            <w:fldChar w:fldCharType="begin"/>
          </w:r>
          <w:r w:rsidR="00D33085">
            <w:rPr>
              <w:lang w:val="en-US"/>
            </w:rPr>
            <w:instrText xml:space="preserve"> CITATION 20_0712r3 \l 1033 </w:instrText>
          </w:r>
          <w:r w:rsidR="00D33085">
            <w:fldChar w:fldCharType="separate"/>
          </w:r>
          <w:r w:rsidR="00F97929" w:rsidRPr="00F97929">
            <w:rPr>
              <w:noProof/>
              <w:lang w:val="en-US"/>
            </w:rPr>
            <w:t>[113]</w:t>
          </w:r>
          <w:r w:rsidR="00D33085">
            <w:fldChar w:fldCharType="end"/>
          </w:r>
        </w:sdtContent>
      </w:sdt>
      <w:r w:rsidR="00D33085">
        <w:t>]</w:t>
      </w:r>
    </w:p>
    <w:p w14:paraId="0EDC4C24" w14:textId="20CED644" w:rsidR="00C90CF9" w:rsidRPr="0020305D" w:rsidRDefault="00C90CF9" w:rsidP="00486858">
      <w:pPr>
        <w:pStyle w:val="Heading1"/>
        <w:numPr>
          <w:ilvl w:val="0"/>
          <w:numId w:val="1"/>
        </w:numPr>
        <w:tabs>
          <w:tab w:val="left" w:pos="450"/>
        </w:tabs>
        <w:ind w:left="0" w:firstLine="0"/>
        <w:jc w:val="both"/>
        <w:rPr>
          <w:u w:val="none"/>
        </w:rPr>
      </w:pPr>
      <w:bookmarkStart w:id="1043" w:name="_Toc50067469"/>
      <w:r>
        <w:rPr>
          <w:u w:val="none"/>
        </w:rPr>
        <w:t>M</w:t>
      </w:r>
      <w:r w:rsidR="00056558">
        <w:rPr>
          <w:u w:val="none"/>
        </w:rPr>
        <w:t>ulti-</w:t>
      </w:r>
      <w:r w:rsidR="001A268A">
        <w:rPr>
          <w:u w:val="none"/>
        </w:rPr>
        <w:t>link</w:t>
      </w:r>
      <w:r w:rsidR="00FC44A7">
        <w:rPr>
          <w:u w:val="none"/>
        </w:rPr>
        <w:t xml:space="preserve"> </w:t>
      </w:r>
      <w:r w:rsidR="00056558">
        <w:rPr>
          <w:u w:val="none"/>
        </w:rPr>
        <w:t>operation</w:t>
      </w:r>
      <w:bookmarkEnd w:id="1043"/>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44" w:name="_Toc14316276"/>
      <w:bookmarkStart w:id="1045" w:name="_Toc14316788"/>
      <w:bookmarkStart w:id="1046" w:name="_Toc14350447"/>
      <w:bookmarkStart w:id="1047" w:name="_Toc21520591"/>
      <w:bookmarkStart w:id="1048" w:name="_Toc21520634"/>
      <w:bookmarkStart w:id="1049" w:name="_Toc21520683"/>
      <w:bookmarkStart w:id="1050" w:name="_Toc21543267"/>
      <w:bookmarkStart w:id="1051" w:name="_Toc21543475"/>
      <w:bookmarkStart w:id="1052" w:name="_Toc24703003"/>
      <w:bookmarkStart w:id="1053" w:name="_Toc24704613"/>
      <w:bookmarkStart w:id="1054" w:name="_Toc24704718"/>
      <w:bookmarkStart w:id="1055" w:name="_Toc24705208"/>
      <w:bookmarkStart w:id="1056" w:name="_Toc24780855"/>
      <w:bookmarkStart w:id="1057" w:name="_Toc24781755"/>
      <w:bookmarkStart w:id="1058" w:name="_Toc24782455"/>
      <w:bookmarkStart w:id="1059" w:name="_Toc24802032"/>
      <w:bookmarkStart w:id="1060" w:name="_Toc24805228"/>
      <w:bookmarkStart w:id="1061" w:name="_Toc24806215"/>
      <w:bookmarkStart w:id="1062" w:name="_Toc24806941"/>
      <w:bookmarkStart w:id="1063" w:name="_Toc24891620"/>
      <w:bookmarkStart w:id="1064" w:name="_Toc24891941"/>
      <w:bookmarkStart w:id="1065" w:name="_Toc24891987"/>
      <w:bookmarkStart w:id="1066" w:name="_Toc24892624"/>
      <w:bookmarkStart w:id="1067" w:name="_Toc24893238"/>
      <w:bookmarkStart w:id="1068" w:name="_Toc24893770"/>
      <w:bookmarkStart w:id="1069" w:name="_Toc24894161"/>
      <w:bookmarkStart w:id="1070" w:name="_Toc24894646"/>
      <w:bookmarkStart w:id="1071" w:name="_Toc25752110"/>
      <w:bookmarkStart w:id="1072" w:name="_Toc30867918"/>
      <w:bookmarkStart w:id="1073" w:name="_Toc30869201"/>
      <w:bookmarkStart w:id="1074" w:name="_Toc30876625"/>
      <w:bookmarkStart w:id="1075" w:name="_Toc30876678"/>
      <w:bookmarkStart w:id="1076" w:name="_Toc30876966"/>
      <w:bookmarkStart w:id="1077" w:name="_Toc30894997"/>
      <w:bookmarkStart w:id="1078" w:name="_Toc30895506"/>
      <w:bookmarkStart w:id="1079" w:name="_Toc30897864"/>
      <w:bookmarkStart w:id="1080" w:name="_Toc30899290"/>
      <w:bookmarkStart w:id="1081" w:name="_Toc30915800"/>
      <w:bookmarkStart w:id="1082" w:name="_Toc30915862"/>
      <w:bookmarkStart w:id="1083" w:name="_Toc31918188"/>
      <w:bookmarkStart w:id="1084" w:name="_Toc36716520"/>
      <w:bookmarkStart w:id="1085" w:name="_Toc36723282"/>
      <w:bookmarkStart w:id="1086" w:name="_Toc36723364"/>
      <w:bookmarkStart w:id="1087" w:name="_Toc36723497"/>
      <w:bookmarkStart w:id="1088" w:name="_Toc36842550"/>
      <w:bookmarkStart w:id="1089" w:name="_Toc36842632"/>
      <w:bookmarkStart w:id="1090" w:name="_Toc37257577"/>
      <w:bookmarkStart w:id="1091" w:name="_Toc37438254"/>
      <w:bookmarkStart w:id="1092" w:name="_Toc37771522"/>
      <w:bookmarkStart w:id="1093" w:name="_Toc37771840"/>
      <w:bookmarkStart w:id="1094" w:name="_Toc37928375"/>
      <w:bookmarkStart w:id="1095" w:name="_Toc38110493"/>
      <w:bookmarkStart w:id="1096" w:name="_Toc38110675"/>
      <w:bookmarkStart w:id="1097" w:name="_Toc38110769"/>
      <w:bookmarkStart w:id="1098" w:name="_Toc38381668"/>
      <w:bookmarkStart w:id="1099" w:name="_Toc38381762"/>
      <w:bookmarkStart w:id="1100" w:name="_Toc38382147"/>
      <w:bookmarkStart w:id="1101" w:name="_Toc38440400"/>
      <w:bookmarkStart w:id="1102" w:name="_Toc38621983"/>
      <w:bookmarkStart w:id="1103" w:name="_Toc38622080"/>
      <w:bookmarkStart w:id="1104" w:name="_Toc38622571"/>
      <w:bookmarkStart w:id="1105" w:name="_Toc38792490"/>
      <w:bookmarkStart w:id="1106" w:name="_Toc38792591"/>
      <w:bookmarkStart w:id="1107" w:name="_Toc38792762"/>
      <w:bookmarkStart w:id="1108" w:name="_Toc38967140"/>
      <w:bookmarkStart w:id="1109" w:name="_Toc38968691"/>
      <w:bookmarkStart w:id="1110" w:name="_Toc38969977"/>
      <w:bookmarkStart w:id="1111" w:name="_Toc38970591"/>
      <w:bookmarkStart w:id="1112" w:name="_Toc39074932"/>
      <w:bookmarkStart w:id="1113" w:name="_Toc39137753"/>
      <w:bookmarkStart w:id="1114" w:name="_Toc39140446"/>
      <w:bookmarkStart w:id="1115" w:name="_Toc39140681"/>
      <w:bookmarkStart w:id="1116" w:name="_Toc39143877"/>
      <w:bookmarkStart w:id="1117" w:name="_Toc39225321"/>
      <w:bookmarkStart w:id="1118" w:name="_Toc39229669"/>
      <w:bookmarkStart w:id="1119" w:name="_Toc39230267"/>
      <w:bookmarkStart w:id="1120" w:name="_Toc39230930"/>
      <w:bookmarkStart w:id="1121" w:name="_Toc39231069"/>
      <w:bookmarkStart w:id="1122" w:name="_Toc39597149"/>
      <w:bookmarkStart w:id="1123" w:name="_Toc39598128"/>
      <w:bookmarkStart w:id="1124" w:name="_Toc39600342"/>
      <w:bookmarkStart w:id="1125" w:name="_Toc39674559"/>
      <w:bookmarkStart w:id="1126" w:name="_Toc39827042"/>
      <w:bookmarkStart w:id="1127" w:name="_Toc39845583"/>
      <w:bookmarkStart w:id="1128" w:name="_Toc39846343"/>
      <w:bookmarkStart w:id="1129" w:name="_Toc39847812"/>
      <w:bookmarkStart w:id="1130" w:name="_Toc39847957"/>
      <w:bookmarkStart w:id="1131" w:name="_Toc39848080"/>
      <w:bookmarkStart w:id="1132" w:name="_Toc39848411"/>
      <w:bookmarkStart w:id="1133" w:name="_Toc40028534"/>
      <w:bookmarkStart w:id="1134" w:name="_Toc40028972"/>
      <w:bookmarkStart w:id="1135" w:name="_Toc40217738"/>
      <w:bookmarkStart w:id="1136" w:name="_Toc40274930"/>
      <w:bookmarkStart w:id="1137" w:name="_Toc40275128"/>
      <w:bookmarkStart w:id="1138" w:name="_Toc40277217"/>
      <w:bookmarkStart w:id="1139" w:name="_Toc40433553"/>
      <w:bookmarkStart w:id="1140" w:name="_Toc40814788"/>
      <w:bookmarkStart w:id="1141" w:name="_Toc40817260"/>
      <w:bookmarkStart w:id="1142" w:name="_Toc41050328"/>
      <w:bookmarkStart w:id="1143" w:name="_Toc41060234"/>
      <w:bookmarkStart w:id="1144" w:name="_Toc41388399"/>
      <w:bookmarkStart w:id="1145" w:name="_Toc41388610"/>
      <w:bookmarkStart w:id="1146" w:name="_Toc41669196"/>
      <w:bookmarkStart w:id="1147" w:name="_Toc41670049"/>
      <w:bookmarkStart w:id="1148" w:name="_Toc41670173"/>
      <w:bookmarkStart w:id="1149" w:name="_Toc41671005"/>
      <w:bookmarkStart w:id="1150" w:name="_Toc41671869"/>
      <w:bookmarkStart w:id="1151" w:name="_Toc41910014"/>
      <w:bookmarkStart w:id="1152" w:name="_Toc42180164"/>
      <w:bookmarkStart w:id="1153" w:name="_Toc42180607"/>
      <w:bookmarkStart w:id="1154" w:name="_Toc42187777"/>
      <w:bookmarkStart w:id="1155" w:name="_Toc42188615"/>
      <w:bookmarkStart w:id="1156" w:name="_Toc42541662"/>
      <w:bookmarkStart w:id="1157" w:name="_Toc42541791"/>
      <w:bookmarkStart w:id="1158" w:name="_Toc42545069"/>
      <w:bookmarkStart w:id="1159" w:name="_Toc42806630"/>
      <w:bookmarkStart w:id="1160" w:name="_Toc43114335"/>
      <w:bookmarkStart w:id="1161" w:name="_Toc43115111"/>
      <w:bookmarkStart w:id="1162" w:name="_Toc43117363"/>
      <w:bookmarkStart w:id="1163" w:name="_Toc43117502"/>
      <w:bookmarkStart w:id="1164" w:name="_Toc43285828"/>
      <w:bookmarkStart w:id="1165" w:name="_Toc43303886"/>
      <w:bookmarkStart w:id="1166" w:name="_Toc43316314"/>
      <w:bookmarkStart w:id="1167" w:name="_Toc43317116"/>
      <w:bookmarkStart w:id="1168" w:name="_Toc43319737"/>
      <w:bookmarkStart w:id="1169" w:name="_Toc43722187"/>
      <w:bookmarkStart w:id="1170" w:name="_Toc43722541"/>
      <w:bookmarkStart w:id="1171" w:name="_Toc43724490"/>
      <w:bookmarkStart w:id="1172" w:name="_Toc43724638"/>
      <w:bookmarkStart w:id="1173" w:name="_Toc44163590"/>
      <w:bookmarkStart w:id="1174" w:name="_Toc44164275"/>
      <w:bookmarkStart w:id="1175" w:name="_Toc44164418"/>
      <w:bookmarkStart w:id="1176" w:name="_Toc44455334"/>
      <w:bookmarkStart w:id="1177" w:name="_Toc44456114"/>
      <w:bookmarkStart w:id="1178" w:name="_Toc45046514"/>
      <w:bookmarkStart w:id="1179" w:name="_Toc45047423"/>
      <w:bookmarkStart w:id="1180" w:name="_Toc45048998"/>
      <w:bookmarkStart w:id="1181" w:name="_Toc45122405"/>
      <w:bookmarkStart w:id="1182" w:name="_Toc45196119"/>
      <w:bookmarkStart w:id="1183" w:name="_Toc45196279"/>
      <w:bookmarkStart w:id="1184" w:name="_Toc45400585"/>
      <w:bookmarkStart w:id="1185" w:name="_Toc45788437"/>
      <w:bookmarkStart w:id="1186" w:name="_Toc45881561"/>
      <w:bookmarkStart w:id="1187" w:name="_Toc45881867"/>
      <w:bookmarkStart w:id="1188" w:name="_Toc45984225"/>
      <w:bookmarkStart w:id="1189" w:name="_Toc46137806"/>
      <w:bookmarkStart w:id="1190" w:name="_Toc46147409"/>
      <w:bookmarkStart w:id="1191" w:name="_Toc46147719"/>
      <w:bookmarkStart w:id="1192" w:name="_Toc46148150"/>
      <w:bookmarkStart w:id="1193" w:name="_Toc46148309"/>
      <w:bookmarkStart w:id="1194" w:name="_Toc46161380"/>
      <w:bookmarkStart w:id="1195" w:name="_Toc46406651"/>
      <w:bookmarkStart w:id="1196" w:name="_Toc46406824"/>
      <w:bookmarkStart w:id="1197" w:name="_Toc46479953"/>
      <w:bookmarkStart w:id="1198" w:name="_Toc46578562"/>
      <w:bookmarkStart w:id="1199" w:name="_Toc46578797"/>
      <w:bookmarkStart w:id="1200" w:name="_Toc46828958"/>
      <w:bookmarkStart w:id="1201" w:name="_Toc46912487"/>
      <w:bookmarkStart w:id="1202" w:name="_Toc46913845"/>
      <w:bookmarkStart w:id="1203" w:name="_Toc46933845"/>
      <w:bookmarkStart w:id="1204" w:name="_Toc46935714"/>
      <w:bookmarkStart w:id="1205" w:name="_Toc47081897"/>
      <w:bookmarkStart w:id="1206" w:name="_Toc47082063"/>
      <w:bookmarkStart w:id="1207" w:name="_Toc47186281"/>
      <w:bookmarkStart w:id="1208" w:name="_Toc47186459"/>
      <w:bookmarkStart w:id="1209" w:name="_Toc47362562"/>
      <w:bookmarkStart w:id="1210" w:name="_Toc47365938"/>
      <w:bookmarkStart w:id="1211" w:name="_Toc47450804"/>
      <w:bookmarkStart w:id="1212" w:name="_Toc47465433"/>
      <w:bookmarkStart w:id="1213" w:name="_Toc47466030"/>
      <w:bookmarkStart w:id="1214" w:name="_Toc47625085"/>
      <w:bookmarkStart w:id="1215" w:name="_Toc47625284"/>
      <w:bookmarkStart w:id="1216" w:name="_Toc47880094"/>
      <w:bookmarkStart w:id="1217" w:name="_Toc47881085"/>
      <w:bookmarkStart w:id="1218" w:name="_Toc47881282"/>
      <w:bookmarkStart w:id="1219" w:name="_Toc47881479"/>
      <w:bookmarkStart w:id="1220" w:name="_Toc48559694"/>
      <w:bookmarkStart w:id="1221" w:name="_Toc48766521"/>
      <w:bookmarkStart w:id="1222" w:name="_Toc48771094"/>
      <w:bookmarkStart w:id="1223" w:name="_Toc48771426"/>
      <w:bookmarkStart w:id="1224" w:name="_Toc48849287"/>
      <w:bookmarkStart w:id="1225" w:name="_Toc48849497"/>
      <w:bookmarkStart w:id="1226" w:name="_Toc49255942"/>
      <w:bookmarkStart w:id="1227" w:name="_Toc49257686"/>
      <w:bookmarkStart w:id="1228" w:name="_Toc49272121"/>
      <w:bookmarkStart w:id="1229" w:name="_Toc49504665"/>
      <w:bookmarkStart w:id="1230" w:name="_Toc49505346"/>
      <w:bookmarkStart w:id="1231" w:name="_Toc49867704"/>
      <w:bookmarkStart w:id="1232" w:name="_Toc49868203"/>
      <w:bookmarkStart w:id="1233" w:name="_Toc49868417"/>
      <w:bookmarkStart w:id="1234" w:name="_Toc49974207"/>
      <w:bookmarkStart w:id="1235" w:name="_Toc49975072"/>
      <w:bookmarkStart w:id="1236" w:name="_Toc50062107"/>
      <w:bookmarkStart w:id="1237" w:name="_Toc50065073"/>
      <w:bookmarkStart w:id="1238" w:name="_Toc50066704"/>
      <w:bookmarkStart w:id="1239" w:name="_Toc50067470"/>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249D65A6" w14:textId="77777777" w:rsidR="00C90CF9" w:rsidRPr="00B872F3" w:rsidRDefault="00C90CF9" w:rsidP="00365E0E">
      <w:pPr>
        <w:pStyle w:val="Heading2"/>
        <w:spacing w:after="60"/>
        <w:jc w:val="both"/>
        <w:rPr>
          <w:u w:val="none"/>
        </w:rPr>
      </w:pPr>
      <w:bookmarkStart w:id="1240" w:name="_Toc50067471"/>
      <w:r w:rsidRPr="00B872F3">
        <w:rPr>
          <w:u w:val="none"/>
        </w:rPr>
        <w:t>General</w:t>
      </w:r>
      <w:bookmarkEnd w:id="124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2C265B4" w:rsidR="008D323D" w:rsidRPr="00411D10" w:rsidRDefault="008D323D" w:rsidP="008D323D">
      <w:pPr>
        <w:jc w:val="both"/>
      </w:pPr>
      <w:r w:rsidRPr="00411D10">
        <w:t>Multi-link device (MLD): A device that has more than one affiliated STA and has one MAC SAP to LLC, which includes one MAC data service.</w:t>
      </w:r>
    </w:p>
    <w:p w14:paraId="4AF2332D" w14:textId="77777777" w:rsidR="008D323D" w:rsidRPr="00411D10" w:rsidRDefault="008D323D" w:rsidP="008D323D">
      <w:pPr>
        <w:jc w:val="both"/>
      </w:pPr>
      <w:r w:rsidRPr="00411D10">
        <w:t>NOTE 1 – The device can be logical.</w:t>
      </w:r>
    </w:p>
    <w:p w14:paraId="48A217D8" w14:textId="77777777" w:rsidR="008D323D" w:rsidRPr="00411D10" w:rsidRDefault="008D323D" w:rsidP="008D323D">
      <w:pPr>
        <w:jc w:val="both"/>
      </w:pPr>
      <w:r w:rsidRPr="00411D10">
        <w:t>NOTE 2 – It is TBD for a MLD to have only one STA.</w:t>
      </w:r>
    </w:p>
    <w:p w14:paraId="0D7992C9" w14:textId="77777777" w:rsidR="008D323D" w:rsidRPr="00411D10" w:rsidRDefault="008D323D" w:rsidP="008D323D">
      <w:pPr>
        <w:jc w:val="both"/>
      </w:pPr>
      <w:r w:rsidRPr="00411D10">
        <w:t>NOTE 3 – Whether the WM MAC address of each STA affiliated with the MLD is the same or different is TBD.</w:t>
      </w:r>
    </w:p>
    <w:p w14:paraId="0C00F048" w14:textId="77777777" w:rsidR="00314CD6" w:rsidRPr="00411D10" w:rsidRDefault="00314CD6" w:rsidP="002A0425">
      <w:pPr>
        <w:jc w:val="both"/>
      </w:pPr>
      <w:r w:rsidRPr="00411D10">
        <w:t>[Motion 23</w:t>
      </w:r>
      <w:r w:rsidR="00786F14" w:rsidRPr="00411D10">
        <w:t xml:space="preserve">, </w:t>
      </w:r>
      <w:sdt>
        <w:sdtPr>
          <w:id w:val="-946001936"/>
          <w:citation/>
        </w:sdtPr>
        <w:sdtEndPr/>
        <w:sdtContent>
          <w:r w:rsidR="00786F14" w:rsidRPr="00411D10">
            <w:fldChar w:fldCharType="begin"/>
          </w:r>
          <w:r w:rsidR="00786F14" w:rsidRPr="00411D10">
            <w:rPr>
              <w:lang w:val="en-US"/>
            </w:rPr>
            <w:instrText xml:space="preserve"> CITATION 19_1755r1 \l 1033 </w:instrText>
          </w:r>
          <w:r w:rsidR="00786F14" w:rsidRPr="00411D10">
            <w:fldChar w:fldCharType="separate"/>
          </w:r>
          <w:r w:rsidR="00F97929" w:rsidRPr="00F97929">
            <w:rPr>
              <w:noProof/>
              <w:lang w:val="en-US"/>
            </w:rPr>
            <w:t>[7]</w:t>
          </w:r>
          <w:r w:rsidR="00786F14" w:rsidRPr="00411D10">
            <w:fldChar w:fldCharType="end"/>
          </w:r>
        </w:sdtContent>
      </w:sdt>
      <w:r w:rsidR="00786F14" w:rsidRPr="00411D10">
        <w:t xml:space="preserve"> and </w:t>
      </w:r>
      <w:sdt>
        <w:sdtPr>
          <w:id w:val="1720091081"/>
          <w:citation/>
        </w:sdtPr>
        <w:sdtEndPr/>
        <w:sdtContent>
          <w:r w:rsidR="00786F14" w:rsidRPr="00411D10">
            <w:fldChar w:fldCharType="begin"/>
          </w:r>
          <w:r w:rsidR="00786F14" w:rsidRPr="00411D10">
            <w:rPr>
              <w:lang w:val="en-US"/>
            </w:rPr>
            <w:instrText xml:space="preserve"> CITATION 19_0822r9 \l 1033 </w:instrText>
          </w:r>
          <w:r w:rsidR="00786F14" w:rsidRPr="00411D10">
            <w:fldChar w:fldCharType="separate"/>
          </w:r>
          <w:r w:rsidR="00F97929" w:rsidRPr="00F97929">
            <w:rPr>
              <w:noProof/>
              <w:lang w:val="en-US"/>
            </w:rPr>
            <w:t>[114]</w:t>
          </w:r>
          <w:r w:rsidR="00786F14" w:rsidRPr="00411D10">
            <w:fldChar w:fldCharType="end"/>
          </w:r>
        </w:sdtContent>
      </w:sdt>
      <w:r w:rsidR="00786F14" w:rsidRPr="00411D10">
        <w:t>]</w:t>
      </w:r>
    </w:p>
    <w:p w14:paraId="1B0EA3AB" w14:textId="77777777" w:rsidR="004D4C83" w:rsidRPr="00411D10" w:rsidRDefault="004D4C83" w:rsidP="002A0425">
      <w:pPr>
        <w:jc w:val="both"/>
      </w:pPr>
    </w:p>
    <w:p w14:paraId="1BA9A2BA" w14:textId="3CBA0E26" w:rsidR="004D4C83" w:rsidRPr="00411D10" w:rsidRDefault="004D4C83" w:rsidP="004D4C83">
      <w:pPr>
        <w:jc w:val="both"/>
      </w:pPr>
      <w:r w:rsidRPr="00411D10">
        <w:t>AP multi-link device (AP MLD): A MLD, where each STA affiliated with the MLD is an AP.</w:t>
      </w:r>
    </w:p>
    <w:p w14:paraId="55D4779C" w14:textId="77777777" w:rsidR="004D4C83" w:rsidRPr="00411D10" w:rsidRDefault="004D4C83" w:rsidP="004D4C83">
      <w:pPr>
        <w:jc w:val="both"/>
      </w:pPr>
      <w:r w:rsidRPr="00411D10">
        <w:t>Non-AP multi-link device (non-AP MLD): A MLD, where each STA affiliated with the MLD is a non-AP STA.</w:t>
      </w:r>
    </w:p>
    <w:p w14:paraId="66BB6F7C" w14:textId="707DEC4C" w:rsidR="00BF1301" w:rsidRDefault="004D4C83" w:rsidP="004D4C83">
      <w:pPr>
        <w:jc w:val="both"/>
      </w:pPr>
      <w:r w:rsidRPr="00411D10">
        <w:t xml:space="preserve">[Motion 24, </w:t>
      </w:r>
      <w:sdt>
        <w:sdtPr>
          <w:id w:val="1086422839"/>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941526520"/>
          <w:citation/>
        </w:sdtPr>
        <w:sdtEndPr/>
        <w:sdtContent>
          <w:r w:rsidRPr="00411D10">
            <w:fldChar w:fldCharType="begin"/>
          </w:r>
          <w:r w:rsidRPr="00411D10">
            <w:rPr>
              <w:lang w:val="en-US"/>
            </w:rPr>
            <w:instrText xml:space="preserve"> CITATION 19_0822r9 \l 1033 </w:instrText>
          </w:r>
          <w:r w:rsidRPr="00411D10">
            <w:fldChar w:fldCharType="separate"/>
          </w:r>
          <w:r w:rsidR="00F97929" w:rsidRPr="00F97929">
            <w:rPr>
              <w:noProof/>
              <w:lang w:val="en-US"/>
            </w:rPr>
            <w:t>[114]</w:t>
          </w:r>
          <w:r w:rsidRPr="00411D10">
            <w:fldChar w:fldCharType="end"/>
          </w:r>
        </w:sdtContent>
      </w:sdt>
      <w:r w:rsidRPr="00411D10">
        <w:t>]</w:t>
      </w:r>
    </w:p>
    <w:p w14:paraId="585FB5E4" w14:textId="6E576CEA" w:rsidR="005E26AF" w:rsidRDefault="005E26AF" w:rsidP="005E26AF">
      <w:pPr>
        <w:pStyle w:val="Heading2"/>
        <w:spacing w:after="60"/>
        <w:jc w:val="both"/>
        <w:rPr>
          <w:u w:val="none"/>
        </w:rPr>
      </w:pPr>
      <w:bookmarkStart w:id="1241" w:name="_Toc50067472"/>
      <w:r w:rsidRPr="0083228B">
        <w:rPr>
          <w:u w:val="none"/>
        </w:rPr>
        <w:t>Multi-link discovery</w:t>
      </w:r>
      <w:bookmarkEnd w:id="1241"/>
    </w:p>
    <w:p w14:paraId="423EAD8A" w14:textId="58328D44" w:rsidR="006B2131" w:rsidRDefault="00ED71E6" w:rsidP="006B2131">
      <w:pPr>
        <w:pStyle w:val="Heading3"/>
      </w:pPr>
      <w:bookmarkStart w:id="1242" w:name="_Toc50067473"/>
      <w:r>
        <w:t>Discovery p</w:t>
      </w:r>
      <w:r w:rsidR="006B2131">
        <w:t>rocedures</w:t>
      </w:r>
      <w:r>
        <w:t xml:space="preserve"> and RNR</w:t>
      </w:r>
      <w:bookmarkEnd w:id="1242"/>
    </w:p>
    <w:p w14:paraId="6468539A" w14:textId="77777777" w:rsidR="00880A1F" w:rsidRPr="00411D10" w:rsidRDefault="00880A1F" w:rsidP="00880A1F">
      <w:pPr>
        <w:jc w:val="both"/>
        <w:rPr>
          <w:szCs w:val="22"/>
        </w:rPr>
      </w:pPr>
      <w:r w:rsidRPr="00411D10">
        <w:rPr>
          <w:szCs w:val="22"/>
        </w:rPr>
        <w:t xml:space="preserve">802.11be shall define mechanism(s) for an AP of an AP MLD to advertise complete or partial information of other links:  </w:t>
      </w:r>
    </w:p>
    <w:p w14:paraId="115C3408" w14:textId="77777777" w:rsidR="00880A1F" w:rsidRPr="00411D10" w:rsidRDefault="00880A1F" w:rsidP="00880A1F">
      <w:pPr>
        <w:pStyle w:val="ListParagraph"/>
        <w:numPr>
          <w:ilvl w:val="0"/>
          <w:numId w:val="90"/>
        </w:numPr>
        <w:jc w:val="both"/>
        <w:rPr>
          <w:szCs w:val="22"/>
        </w:rPr>
      </w:pPr>
      <w:r w:rsidRPr="00411D10">
        <w:rPr>
          <w:szCs w:val="22"/>
        </w:rPr>
        <w:t xml:space="preserve">Partial information to prevent frame bloating.  </w:t>
      </w:r>
    </w:p>
    <w:p w14:paraId="1944DEC4" w14:textId="77777777" w:rsidR="00880A1F" w:rsidRPr="00411D10" w:rsidRDefault="00880A1F" w:rsidP="00880A1F">
      <w:pPr>
        <w:pStyle w:val="ListParagraph"/>
        <w:numPr>
          <w:ilvl w:val="0"/>
          <w:numId w:val="90"/>
        </w:numPr>
        <w:jc w:val="both"/>
        <w:rPr>
          <w:szCs w:val="22"/>
        </w:rPr>
      </w:pPr>
      <w:r w:rsidRPr="00411D10">
        <w:rPr>
          <w:szCs w:val="22"/>
        </w:rPr>
        <w:t xml:space="preserve">For example, frames exchanged during ML setup are expected to carry complete information while Beacon frame is expected to carry partial information.  </w:t>
      </w:r>
    </w:p>
    <w:p w14:paraId="0222C01A" w14:textId="77777777" w:rsidR="00880A1F" w:rsidRPr="00411D10" w:rsidRDefault="00880A1F" w:rsidP="00880A1F">
      <w:pPr>
        <w:pStyle w:val="ListParagraph"/>
        <w:numPr>
          <w:ilvl w:val="0"/>
          <w:numId w:val="90"/>
        </w:numPr>
        <w:jc w:val="both"/>
        <w:rPr>
          <w:szCs w:val="22"/>
        </w:rPr>
      </w:pPr>
      <w:r w:rsidRPr="00411D10">
        <w:rPr>
          <w:szCs w:val="22"/>
        </w:rPr>
        <w:t xml:space="preserve">The exact set of elements/fields that constitute partial information is TBD. </w:t>
      </w:r>
    </w:p>
    <w:p w14:paraId="0A305015" w14:textId="77777777" w:rsidR="00880A1F" w:rsidRPr="00411D10" w:rsidRDefault="00880A1F" w:rsidP="00880A1F">
      <w:pPr>
        <w:jc w:val="both"/>
        <w:rPr>
          <w:b/>
          <w:szCs w:val="22"/>
        </w:rPr>
      </w:pPr>
      <w:r w:rsidRPr="00411D10">
        <w:rPr>
          <w:szCs w:val="22"/>
        </w:rPr>
        <w:t xml:space="preserve">[Motion 115, #SP93, </w:t>
      </w:r>
      <w:sdt>
        <w:sdtPr>
          <w:rPr>
            <w:szCs w:val="22"/>
          </w:rPr>
          <w:id w:val="-1957252840"/>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438262590"/>
          <w:citation/>
        </w:sdtPr>
        <w:sdtEndPr/>
        <w:sdtContent>
          <w:r w:rsidRPr="00411D10">
            <w:rPr>
              <w:szCs w:val="22"/>
            </w:rPr>
            <w:fldChar w:fldCharType="begin"/>
          </w:r>
          <w:r w:rsidRPr="00411D10">
            <w:rPr>
              <w:szCs w:val="22"/>
              <w:lang w:val="en-US"/>
            </w:rPr>
            <w:instrText xml:space="preserve">CITATION 20_0356r3 \l 1033 </w:instrText>
          </w:r>
          <w:r w:rsidRPr="00411D10">
            <w:rPr>
              <w:szCs w:val="22"/>
            </w:rPr>
            <w:fldChar w:fldCharType="separate"/>
          </w:r>
          <w:r w:rsidR="00F97929" w:rsidRPr="00F97929">
            <w:rPr>
              <w:noProof/>
              <w:szCs w:val="22"/>
              <w:lang w:val="en-US"/>
            </w:rPr>
            <w:t>[115]</w:t>
          </w:r>
          <w:r w:rsidRPr="00411D10">
            <w:rPr>
              <w:szCs w:val="22"/>
            </w:rPr>
            <w:fldChar w:fldCharType="end"/>
          </w:r>
        </w:sdtContent>
      </w:sdt>
      <w:r w:rsidRPr="00411D10">
        <w:rPr>
          <w:szCs w:val="22"/>
        </w:rPr>
        <w:t>]</w:t>
      </w:r>
    </w:p>
    <w:p w14:paraId="12D0789A" w14:textId="77777777" w:rsidR="00880A1F" w:rsidRPr="00411D10" w:rsidRDefault="00880A1F" w:rsidP="00880A1F"/>
    <w:p w14:paraId="36BC45E1" w14:textId="0B70EA0C" w:rsidR="005E26AF" w:rsidRPr="00411D10" w:rsidRDefault="00467528" w:rsidP="005E26AF">
      <w:pPr>
        <w:jc w:val="both"/>
        <w:rPr>
          <w:szCs w:val="22"/>
          <w:lang w:val="en-US"/>
        </w:rPr>
      </w:pPr>
      <w:r w:rsidRPr="00411D10">
        <w:rPr>
          <w:szCs w:val="22"/>
          <w:lang w:val="en-US"/>
        </w:rPr>
        <w:t>A</w:t>
      </w:r>
      <w:r w:rsidR="005E26AF" w:rsidRPr="00411D10">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411D10" w:rsidRDefault="005E26AF" w:rsidP="00DF7E01">
      <w:pPr>
        <w:pStyle w:val="ListParagraph"/>
        <w:numPr>
          <w:ilvl w:val="0"/>
          <w:numId w:val="94"/>
        </w:numPr>
        <w:jc w:val="both"/>
        <w:rPr>
          <w:szCs w:val="22"/>
          <w:lang w:val="en-US"/>
        </w:rPr>
      </w:pPr>
      <w:r w:rsidRPr="00411D10">
        <w:rPr>
          <w:szCs w:val="22"/>
          <w:lang w:val="en-US"/>
        </w:rPr>
        <w:t>Note: an AP is not included if it is not discoverable</w:t>
      </w:r>
      <w:r w:rsidR="00467528" w:rsidRPr="00411D10">
        <w:rPr>
          <w:szCs w:val="22"/>
          <w:lang w:val="en-US"/>
        </w:rPr>
        <w:t>.</w:t>
      </w:r>
      <w:r w:rsidRPr="00411D10">
        <w:rPr>
          <w:szCs w:val="22"/>
          <w:lang w:val="en-US"/>
        </w:rPr>
        <w:t xml:space="preserve">  </w:t>
      </w:r>
    </w:p>
    <w:p w14:paraId="303E25E1" w14:textId="61007165" w:rsidR="005E26AF" w:rsidRPr="00411D10" w:rsidRDefault="005E26AF" w:rsidP="00DF7E01">
      <w:pPr>
        <w:pStyle w:val="ListParagraph"/>
        <w:numPr>
          <w:ilvl w:val="0"/>
          <w:numId w:val="94"/>
        </w:numPr>
        <w:jc w:val="both"/>
        <w:rPr>
          <w:szCs w:val="22"/>
          <w:lang w:val="en-US"/>
        </w:rPr>
      </w:pPr>
      <w:r w:rsidRPr="00411D10">
        <w:rPr>
          <w:szCs w:val="22"/>
          <w:lang w:val="en-US"/>
        </w:rPr>
        <w:t>Note: RNR provides basic information (</w:t>
      </w:r>
      <w:r w:rsidR="00467528" w:rsidRPr="00411D10">
        <w:rPr>
          <w:szCs w:val="22"/>
          <w:lang w:val="en-US"/>
        </w:rPr>
        <w:t xml:space="preserve">e.g., </w:t>
      </w:r>
      <w:r w:rsidRPr="00411D10">
        <w:rPr>
          <w:szCs w:val="22"/>
          <w:lang w:val="en-US"/>
        </w:rPr>
        <w:t>operating class, channel, BSSID, short SSID)</w:t>
      </w:r>
      <w:r w:rsidR="00467528" w:rsidRPr="00411D10">
        <w:rPr>
          <w:szCs w:val="22"/>
          <w:lang w:val="en-US"/>
        </w:rPr>
        <w:t>.</w:t>
      </w:r>
      <w:r w:rsidRPr="00411D10">
        <w:rPr>
          <w:szCs w:val="22"/>
          <w:lang w:val="en-US"/>
        </w:rPr>
        <w:t xml:space="preserve">  </w:t>
      </w:r>
    </w:p>
    <w:p w14:paraId="32D243D2" w14:textId="32A68936" w:rsidR="00C04342" w:rsidRPr="00411D10" w:rsidRDefault="00C04342" w:rsidP="005E26AF">
      <w:pPr>
        <w:jc w:val="both"/>
        <w:rPr>
          <w:szCs w:val="22"/>
          <w:lang w:val="en-US"/>
        </w:rPr>
      </w:pPr>
      <w:r w:rsidRPr="00411D10">
        <w:rPr>
          <w:szCs w:val="22"/>
        </w:rPr>
        <w:t xml:space="preserve">[Motion 115, #SP95, </w:t>
      </w:r>
      <w:sdt>
        <w:sdtPr>
          <w:rPr>
            <w:szCs w:val="22"/>
          </w:rPr>
          <w:id w:val="-1825035108"/>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w:t>
      </w:r>
      <w:r w:rsidR="00921D7B" w:rsidRPr="00411D10">
        <w:rPr>
          <w:szCs w:val="22"/>
        </w:rPr>
        <w:t xml:space="preserve"> </w:t>
      </w:r>
      <w:sdt>
        <w:sdtPr>
          <w:rPr>
            <w:szCs w:val="22"/>
          </w:rPr>
          <w:id w:val="73638922"/>
          <w:citation/>
        </w:sdtPr>
        <w:sdtEndPr/>
        <w:sdtContent>
          <w:r w:rsidR="00921D7B" w:rsidRPr="00411D10">
            <w:rPr>
              <w:szCs w:val="22"/>
            </w:rPr>
            <w:fldChar w:fldCharType="begin"/>
          </w:r>
          <w:r w:rsidR="00921D7B" w:rsidRPr="00411D10">
            <w:rPr>
              <w:szCs w:val="22"/>
              <w:lang w:val="en-US"/>
            </w:rPr>
            <w:instrText xml:space="preserve"> CITATION 20_0389r2 \l 1033 </w:instrText>
          </w:r>
          <w:r w:rsidR="00921D7B" w:rsidRPr="00411D10">
            <w:rPr>
              <w:szCs w:val="22"/>
            </w:rPr>
            <w:fldChar w:fldCharType="separate"/>
          </w:r>
          <w:r w:rsidR="00F97929" w:rsidRPr="00F97929">
            <w:rPr>
              <w:noProof/>
              <w:szCs w:val="22"/>
              <w:lang w:val="en-US"/>
            </w:rPr>
            <w:t>[116]</w:t>
          </w:r>
          <w:r w:rsidR="00921D7B" w:rsidRPr="00411D10">
            <w:rPr>
              <w:szCs w:val="22"/>
            </w:rPr>
            <w:fldChar w:fldCharType="end"/>
          </w:r>
        </w:sdtContent>
      </w:sdt>
      <w:r w:rsidR="00921D7B" w:rsidRPr="00411D10">
        <w:rPr>
          <w:szCs w:val="22"/>
        </w:rPr>
        <w:t>]</w:t>
      </w:r>
    </w:p>
    <w:p w14:paraId="20E16A5E" w14:textId="77777777" w:rsidR="0046333A" w:rsidRPr="00411D10" w:rsidRDefault="0046333A" w:rsidP="005E26AF">
      <w:pPr>
        <w:jc w:val="both"/>
        <w:rPr>
          <w:szCs w:val="22"/>
          <w:lang w:val="en-US"/>
        </w:rPr>
      </w:pPr>
    </w:p>
    <w:p w14:paraId="538C8495" w14:textId="2798EEBC" w:rsidR="0046333A" w:rsidRPr="00411D10" w:rsidRDefault="00467528" w:rsidP="00921D7B">
      <w:pPr>
        <w:jc w:val="both"/>
      </w:pPr>
      <w:r w:rsidRPr="00411D10">
        <w:rPr>
          <w:szCs w:val="22"/>
        </w:rPr>
        <w:t>802.11be</w:t>
      </w:r>
      <w:r w:rsidR="0046333A" w:rsidRPr="00411D10">
        <w:rPr>
          <w:szCs w:val="22"/>
        </w:rPr>
        <w:t xml:space="preserve"> agree</w:t>
      </w:r>
      <w:r w:rsidRPr="00411D10">
        <w:rPr>
          <w:szCs w:val="22"/>
        </w:rPr>
        <w:t>s</w:t>
      </w:r>
      <w:r w:rsidR="00921D7B" w:rsidRPr="00411D10">
        <w:rPr>
          <w:szCs w:val="22"/>
        </w:rPr>
        <w:t xml:space="preserve"> </w:t>
      </w:r>
      <w:r w:rsidR="0046333A" w:rsidRPr="00411D10">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411D10">
        <w:t>.</w:t>
      </w:r>
      <w:r w:rsidR="0046333A" w:rsidRPr="00411D10">
        <w:t xml:space="preserve">  </w:t>
      </w:r>
    </w:p>
    <w:p w14:paraId="4EC3FF6B" w14:textId="2CDDE86B" w:rsidR="0046333A" w:rsidRPr="00411D10" w:rsidRDefault="0046333A" w:rsidP="001519DC">
      <w:pPr>
        <w:pStyle w:val="ListParagraph"/>
        <w:numPr>
          <w:ilvl w:val="0"/>
          <w:numId w:val="116"/>
        </w:numPr>
        <w:jc w:val="both"/>
        <w:rPr>
          <w:szCs w:val="22"/>
        </w:rPr>
      </w:pPr>
      <w:r w:rsidRPr="00411D10">
        <w:rPr>
          <w:szCs w:val="22"/>
        </w:rPr>
        <w:t>Note: signal</w:t>
      </w:r>
      <w:r w:rsidR="000929C0" w:rsidRPr="00411D10">
        <w:rPr>
          <w:szCs w:val="22"/>
        </w:rPr>
        <w:t>ing of that indication is TBD</w:t>
      </w:r>
      <w:r w:rsidR="00467528" w:rsidRPr="00411D10">
        <w:rPr>
          <w:szCs w:val="22"/>
        </w:rPr>
        <w:t>.</w:t>
      </w:r>
    </w:p>
    <w:p w14:paraId="1A9FFDF5" w14:textId="5207F5C3" w:rsidR="00921D7B" w:rsidRPr="00411D10" w:rsidRDefault="00921D7B" w:rsidP="00921D7B">
      <w:pPr>
        <w:jc w:val="both"/>
        <w:rPr>
          <w:szCs w:val="22"/>
          <w:lang w:val="en-US"/>
        </w:rPr>
      </w:pPr>
      <w:r w:rsidRPr="00411D10">
        <w:rPr>
          <w:szCs w:val="22"/>
        </w:rPr>
        <w:t xml:space="preserve">[Motion 115, #SP96, </w:t>
      </w:r>
      <w:sdt>
        <w:sdtPr>
          <w:rPr>
            <w:szCs w:val="22"/>
          </w:rPr>
          <w:id w:val="-241726401"/>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607342257"/>
          <w:citation/>
        </w:sdtPr>
        <w:sdtEndPr/>
        <w:sdtContent>
          <w:r w:rsidRPr="00411D10">
            <w:rPr>
              <w:szCs w:val="22"/>
            </w:rPr>
            <w:fldChar w:fldCharType="begin"/>
          </w:r>
          <w:r w:rsidRPr="00411D10">
            <w:rPr>
              <w:szCs w:val="22"/>
              <w:lang w:val="en-US"/>
            </w:rPr>
            <w:instrText xml:space="preserve"> CITATION 20_0389r2 \l 1033 </w:instrText>
          </w:r>
          <w:r w:rsidRPr="00411D10">
            <w:rPr>
              <w:szCs w:val="22"/>
            </w:rPr>
            <w:fldChar w:fldCharType="separate"/>
          </w:r>
          <w:r w:rsidR="00F97929" w:rsidRPr="00F97929">
            <w:rPr>
              <w:noProof/>
              <w:szCs w:val="22"/>
              <w:lang w:val="en-US"/>
            </w:rPr>
            <w:t>[116]</w:t>
          </w:r>
          <w:r w:rsidRPr="00411D10">
            <w:rPr>
              <w:szCs w:val="22"/>
            </w:rPr>
            <w:fldChar w:fldCharType="end"/>
          </w:r>
        </w:sdtContent>
      </w:sdt>
      <w:r w:rsidRPr="00411D10">
        <w:rPr>
          <w:szCs w:val="22"/>
        </w:rPr>
        <w:t>]</w:t>
      </w:r>
    </w:p>
    <w:p w14:paraId="1685E93B" w14:textId="77777777" w:rsidR="0046333A" w:rsidRPr="00411D10" w:rsidRDefault="0046333A" w:rsidP="005E26AF">
      <w:pPr>
        <w:jc w:val="both"/>
        <w:rPr>
          <w:szCs w:val="22"/>
        </w:rPr>
      </w:pPr>
    </w:p>
    <w:p w14:paraId="54E55D55" w14:textId="1CA805E7" w:rsidR="008631BE" w:rsidRPr="00411D10" w:rsidRDefault="008631BE" w:rsidP="008631BE">
      <w:pPr>
        <w:jc w:val="both"/>
        <w:rPr>
          <w:szCs w:val="22"/>
        </w:rPr>
      </w:pPr>
      <w:r w:rsidRPr="00411D10">
        <w:rPr>
          <w:szCs w:val="22"/>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411D10" w:rsidRDefault="008631BE" w:rsidP="008631BE">
      <w:pPr>
        <w:jc w:val="both"/>
        <w:rPr>
          <w:szCs w:val="22"/>
        </w:rPr>
      </w:pPr>
      <w:r w:rsidRPr="00411D10">
        <w:rPr>
          <w:szCs w:val="22"/>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411D10" w:rsidRDefault="00300B52" w:rsidP="005C676B">
      <w:pPr>
        <w:jc w:val="both"/>
        <w:rPr>
          <w:szCs w:val="22"/>
        </w:rPr>
      </w:pPr>
      <w:r w:rsidRPr="00411D10">
        <w:rPr>
          <w:szCs w:val="22"/>
        </w:rPr>
        <w:t>[Motion 119</w:t>
      </w:r>
      <w:r w:rsidR="006B2131" w:rsidRPr="00411D10">
        <w:rPr>
          <w:szCs w:val="22"/>
        </w:rPr>
        <w:t>, #SP127</w:t>
      </w:r>
      <w:r w:rsidR="005C676B" w:rsidRPr="00411D10">
        <w:rPr>
          <w:szCs w:val="22"/>
        </w:rPr>
        <w:t xml:space="preserve">, </w:t>
      </w:r>
      <w:sdt>
        <w:sdtPr>
          <w:rPr>
            <w:szCs w:val="22"/>
          </w:rPr>
          <w:id w:val="993686312"/>
          <w:citation/>
        </w:sdtPr>
        <w:sdtEndPr/>
        <w:sdtContent>
          <w:r w:rsidR="005C676B" w:rsidRPr="00411D10">
            <w:rPr>
              <w:szCs w:val="22"/>
            </w:rPr>
            <w:fldChar w:fldCharType="begin"/>
          </w:r>
          <w:r w:rsidR="005C676B" w:rsidRPr="00411D10">
            <w:rPr>
              <w:szCs w:val="22"/>
              <w:lang w:val="en-US"/>
            </w:rPr>
            <w:instrText xml:space="preserve"> CITATION 19_1755r6 \l 1033 </w:instrText>
          </w:r>
          <w:r w:rsidR="005C676B" w:rsidRPr="00411D10">
            <w:rPr>
              <w:szCs w:val="22"/>
            </w:rPr>
            <w:fldChar w:fldCharType="separate"/>
          </w:r>
          <w:r w:rsidR="00F97929" w:rsidRPr="00F97929">
            <w:rPr>
              <w:noProof/>
              <w:szCs w:val="22"/>
              <w:lang w:val="en-US"/>
            </w:rPr>
            <w:t>[5]</w:t>
          </w:r>
          <w:r w:rsidR="005C676B" w:rsidRPr="00411D10">
            <w:rPr>
              <w:szCs w:val="22"/>
            </w:rPr>
            <w:fldChar w:fldCharType="end"/>
          </w:r>
        </w:sdtContent>
      </w:sdt>
      <w:r w:rsidR="005C676B" w:rsidRPr="00411D10">
        <w:rPr>
          <w:szCs w:val="22"/>
        </w:rPr>
        <w:t xml:space="preserve"> and </w:t>
      </w:r>
      <w:sdt>
        <w:sdtPr>
          <w:rPr>
            <w:szCs w:val="22"/>
          </w:rPr>
          <w:id w:val="-2050206948"/>
          <w:citation/>
        </w:sdtPr>
        <w:sdtEndPr/>
        <w:sdtContent>
          <w:r w:rsidR="00686C95" w:rsidRPr="00411D10">
            <w:rPr>
              <w:szCs w:val="22"/>
            </w:rPr>
            <w:fldChar w:fldCharType="begin"/>
          </w:r>
          <w:r w:rsidR="00686C95" w:rsidRPr="00411D10">
            <w:rPr>
              <w:szCs w:val="22"/>
              <w:lang w:val="en-US"/>
            </w:rPr>
            <w:instrText xml:space="preserve"> CITATION 20_0398r3 \l 1033 </w:instrText>
          </w:r>
          <w:r w:rsidR="00686C95" w:rsidRPr="00411D10">
            <w:rPr>
              <w:szCs w:val="22"/>
            </w:rPr>
            <w:fldChar w:fldCharType="separate"/>
          </w:r>
          <w:r w:rsidR="00F97929" w:rsidRPr="00F97929">
            <w:rPr>
              <w:noProof/>
              <w:szCs w:val="22"/>
              <w:lang w:val="en-US"/>
            </w:rPr>
            <w:t>[117]</w:t>
          </w:r>
          <w:r w:rsidR="00686C95" w:rsidRPr="00411D10">
            <w:rPr>
              <w:szCs w:val="22"/>
            </w:rPr>
            <w:fldChar w:fldCharType="end"/>
          </w:r>
        </w:sdtContent>
      </w:sdt>
      <w:r w:rsidR="005C676B" w:rsidRPr="00411D10">
        <w:rPr>
          <w:szCs w:val="22"/>
        </w:rPr>
        <w:t>]</w:t>
      </w:r>
    </w:p>
    <w:p w14:paraId="34E64801" w14:textId="77777777" w:rsidR="008774F9" w:rsidRPr="0012308A" w:rsidRDefault="008774F9" w:rsidP="008631BE">
      <w:pPr>
        <w:jc w:val="both"/>
        <w:rPr>
          <w:szCs w:val="22"/>
          <w:highlight w:val="lightGray"/>
        </w:rPr>
      </w:pPr>
    </w:p>
    <w:p w14:paraId="392A8E64" w14:textId="5F654D31" w:rsidR="00632256" w:rsidRPr="00411D10" w:rsidRDefault="00EB19E1" w:rsidP="00632256">
      <w:pPr>
        <w:jc w:val="both"/>
        <w:rPr>
          <w:szCs w:val="22"/>
        </w:rPr>
      </w:pPr>
      <w:r w:rsidRPr="00411D10">
        <w:rPr>
          <w:szCs w:val="22"/>
        </w:rPr>
        <w:t>802.11be</w:t>
      </w:r>
      <w:r w:rsidR="00632256" w:rsidRPr="00411D10">
        <w:rPr>
          <w:szCs w:val="22"/>
        </w:rPr>
        <w:t xml:space="preserve"> agree</w:t>
      </w:r>
      <w:r w:rsidRPr="00411D10">
        <w:rPr>
          <w:szCs w:val="22"/>
        </w:rPr>
        <w:t>s</w:t>
      </w:r>
      <w:r w:rsidR="00632256" w:rsidRPr="00411D10">
        <w:rPr>
          <w:szCs w:val="22"/>
        </w:rPr>
        <w:t xml:space="preserve"> to define a mechanism for a STA of a non-AP MLD to send a probe request frame to an AP belonging to an AP MLD, </w:t>
      </w:r>
      <w:r w:rsidRPr="00411D10">
        <w:rPr>
          <w:szCs w:val="22"/>
        </w:rPr>
        <w:t xml:space="preserve">which </w:t>
      </w:r>
      <w:r w:rsidR="00632256" w:rsidRPr="00411D10">
        <w:rPr>
          <w:szCs w:val="22"/>
        </w:rPr>
        <w:t xml:space="preserve">enables to request a probe response from the AP that includes the complete set of capabilities, parameters and operation elements of other APs affiliated to the same MLD as the AP  </w:t>
      </w:r>
    </w:p>
    <w:p w14:paraId="30A56E7E" w14:textId="05A845E5" w:rsidR="00632256" w:rsidRPr="00411D10" w:rsidRDefault="00632256" w:rsidP="00632256">
      <w:pPr>
        <w:pStyle w:val="ListParagraph"/>
        <w:numPr>
          <w:ilvl w:val="0"/>
          <w:numId w:val="105"/>
        </w:numPr>
        <w:jc w:val="both"/>
        <w:rPr>
          <w:szCs w:val="22"/>
        </w:rPr>
      </w:pPr>
      <w:r w:rsidRPr="00411D10">
        <w:rPr>
          <w:szCs w:val="22"/>
        </w:rPr>
        <w:t>The complete information is defined as all elements that would be provided if the reported AP was transmitting that same frame (exceptions TBD)</w:t>
      </w:r>
      <w:r w:rsidR="00EB19E1" w:rsidRPr="00411D10">
        <w:rPr>
          <w:szCs w:val="22"/>
        </w:rPr>
        <w:t>.</w:t>
      </w:r>
      <w:r w:rsidRPr="00411D10">
        <w:rPr>
          <w:szCs w:val="22"/>
        </w:rPr>
        <w:t xml:space="preserve">  </w:t>
      </w:r>
    </w:p>
    <w:p w14:paraId="558C9B48" w14:textId="50B4E6D9" w:rsidR="00632256" w:rsidRPr="00411D10" w:rsidRDefault="00EB19E1" w:rsidP="00632256">
      <w:pPr>
        <w:pStyle w:val="ListParagraph"/>
        <w:numPr>
          <w:ilvl w:val="0"/>
          <w:numId w:val="105"/>
        </w:numPr>
        <w:jc w:val="both"/>
        <w:rPr>
          <w:szCs w:val="22"/>
        </w:rPr>
      </w:pPr>
      <w:r w:rsidRPr="00411D10">
        <w:rPr>
          <w:szCs w:val="22"/>
        </w:rPr>
        <w:t xml:space="preserve">It is </w:t>
      </w:r>
      <w:r w:rsidR="00632256" w:rsidRPr="00411D10">
        <w:rPr>
          <w:szCs w:val="22"/>
        </w:rPr>
        <w:t>TBD if the AP is mandated or not to respond with the requested information</w:t>
      </w:r>
      <w:r w:rsidRPr="00411D10">
        <w:rPr>
          <w:szCs w:val="22"/>
        </w:rPr>
        <w:t>.</w:t>
      </w:r>
      <w:r w:rsidR="00632256" w:rsidRPr="00411D10">
        <w:rPr>
          <w:szCs w:val="22"/>
        </w:rPr>
        <w:t xml:space="preserve">  </w:t>
      </w:r>
    </w:p>
    <w:p w14:paraId="0E2E0C40" w14:textId="77777777" w:rsidR="00632256" w:rsidRPr="00411D10" w:rsidRDefault="00632256" w:rsidP="00632256">
      <w:pPr>
        <w:pStyle w:val="ListParagraph"/>
        <w:numPr>
          <w:ilvl w:val="0"/>
          <w:numId w:val="105"/>
        </w:numPr>
        <w:jc w:val="both"/>
        <w:rPr>
          <w:szCs w:val="22"/>
        </w:rPr>
      </w:pPr>
      <w:r w:rsidRPr="00411D10">
        <w:rPr>
          <w:szCs w:val="22"/>
        </w:rPr>
        <w:t xml:space="preserve">Note: Such a directed probe request requesting complete MLO information for one or more APs of the MLD is referred to as an ML probe request.  </w:t>
      </w:r>
    </w:p>
    <w:p w14:paraId="796B38EC" w14:textId="57029DA7" w:rsidR="00632256" w:rsidRPr="00411D10" w:rsidRDefault="00632256" w:rsidP="00632256">
      <w:pPr>
        <w:pStyle w:val="ListParagraph"/>
        <w:numPr>
          <w:ilvl w:val="0"/>
          <w:numId w:val="105"/>
        </w:numPr>
        <w:jc w:val="both"/>
        <w:rPr>
          <w:szCs w:val="22"/>
        </w:rPr>
      </w:pPr>
      <w:r w:rsidRPr="00411D10">
        <w:rPr>
          <w:szCs w:val="22"/>
        </w:rPr>
        <w:t>Note: A probe response sent in response to an ML probe request containing complete MLO Information for the requested AP(s) is referred to as an ML probe response</w:t>
      </w:r>
      <w:r w:rsidR="001B7E53" w:rsidRPr="00411D10">
        <w:rPr>
          <w:szCs w:val="22"/>
        </w:rPr>
        <w:t>.</w:t>
      </w:r>
      <w:r w:rsidRPr="00411D10">
        <w:rPr>
          <w:szCs w:val="22"/>
        </w:rPr>
        <w:t xml:space="preserve">  </w:t>
      </w:r>
    </w:p>
    <w:p w14:paraId="322B3E82" w14:textId="6B581E7D" w:rsidR="001B7E53" w:rsidRPr="00411D10" w:rsidRDefault="001B7E53" w:rsidP="001B7E53">
      <w:pPr>
        <w:jc w:val="both"/>
        <w:rPr>
          <w:szCs w:val="22"/>
          <w:lang w:val="en-US"/>
        </w:rPr>
      </w:pPr>
      <w:r w:rsidRPr="00411D10">
        <w:rPr>
          <w:szCs w:val="22"/>
        </w:rPr>
        <w:t xml:space="preserve">[Motion 115, #SP97, </w:t>
      </w:r>
      <w:sdt>
        <w:sdtPr>
          <w:rPr>
            <w:szCs w:val="22"/>
          </w:rPr>
          <w:id w:val="-1400360021"/>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724249805"/>
          <w:citation/>
        </w:sdtPr>
        <w:sdtEndPr/>
        <w:sdtContent>
          <w:r w:rsidRPr="00411D10">
            <w:rPr>
              <w:szCs w:val="22"/>
            </w:rPr>
            <w:fldChar w:fldCharType="begin"/>
          </w:r>
          <w:r w:rsidRPr="00411D10">
            <w:rPr>
              <w:szCs w:val="22"/>
              <w:lang w:val="en-US"/>
            </w:rPr>
            <w:instrText xml:space="preserve"> CITATION 20_0389r2 \l 1033 </w:instrText>
          </w:r>
          <w:r w:rsidRPr="00411D10">
            <w:rPr>
              <w:szCs w:val="22"/>
            </w:rPr>
            <w:fldChar w:fldCharType="separate"/>
          </w:r>
          <w:r w:rsidR="00F97929" w:rsidRPr="00F97929">
            <w:rPr>
              <w:noProof/>
              <w:szCs w:val="22"/>
              <w:lang w:val="en-US"/>
            </w:rPr>
            <w:t>[116]</w:t>
          </w:r>
          <w:r w:rsidRPr="00411D10">
            <w:rPr>
              <w:szCs w:val="22"/>
            </w:rPr>
            <w:fldChar w:fldCharType="end"/>
          </w:r>
        </w:sdtContent>
      </w:sdt>
      <w:r w:rsidRPr="00411D10">
        <w:rPr>
          <w:szCs w:val="22"/>
        </w:rPr>
        <w:t>]</w:t>
      </w:r>
    </w:p>
    <w:p w14:paraId="4B3ED6AC" w14:textId="72CFC1E5" w:rsidR="00686C95" w:rsidRPr="00411D10" w:rsidRDefault="00300B52" w:rsidP="00686C95">
      <w:pPr>
        <w:jc w:val="both"/>
        <w:rPr>
          <w:szCs w:val="22"/>
        </w:rPr>
      </w:pPr>
      <w:r w:rsidRPr="00411D10">
        <w:rPr>
          <w:szCs w:val="22"/>
        </w:rPr>
        <w:t>[Motion 119</w:t>
      </w:r>
      <w:r w:rsidR="00686C95" w:rsidRPr="00411D10">
        <w:rPr>
          <w:szCs w:val="22"/>
        </w:rPr>
        <w:t xml:space="preserve">, #SP109, </w:t>
      </w:r>
      <w:sdt>
        <w:sdtPr>
          <w:rPr>
            <w:szCs w:val="22"/>
          </w:rPr>
          <w:id w:val="-269395691"/>
          <w:citation/>
        </w:sdtPr>
        <w:sdtEndPr/>
        <w:sdtContent>
          <w:r w:rsidR="00686C95" w:rsidRPr="00411D10">
            <w:rPr>
              <w:szCs w:val="22"/>
            </w:rPr>
            <w:fldChar w:fldCharType="begin"/>
          </w:r>
          <w:r w:rsidR="00686C95" w:rsidRPr="00411D10">
            <w:rPr>
              <w:szCs w:val="22"/>
              <w:lang w:val="en-US"/>
            </w:rPr>
            <w:instrText xml:space="preserve"> CITATION 19_1755r6 \l 1033 </w:instrText>
          </w:r>
          <w:r w:rsidR="00686C95" w:rsidRPr="00411D10">
            <w:rPr>
              <w:szCs w:val="22"/>
            </w:rPr>
            <w:fldChar w:fldCharType="separate"/>
          </w:r>
          <w:r w:rsidR="00F97929" w:rsidRPr="00F97929">
            <w:rPr>
              <w:noProof/>
              <w:szCs w:val="22"/>
              <w:lang w:val="en-US"/>
            </w:rPr>
            <w:t>[5]</w:t>
          </w:r>
          <w:r w:rsidR="00686C95" w:rsidRPr="00411D10">
            <w:rPr>
              <w:szCs w:val="22"/>
            </w:rPr>
            <w:fldChar w:fldCharType="end"/>
          </w:r>
        </w:sdtContent>
      </w:sdt>
      <w:r w:rsidR="00686C95" w:rsidRPr="00411D10">
        <w:rPr>
          <w:szCs w:val="22"/>
        </w:rPr>
        <w:t xml:space="preserve"> and </w:t>
      </w:r>
      <w:sdt>
        <w:sdtPr>
          <w:rPr>
            <w:szCs w:val="22"/>
          </w:rPr>
          <w:id w:val="507718797"/>
          <w:citation/>
        </w:sdtPr>
        <w:sdtEndPr/>
        <w:sdtContent>
          <w:r w:rsidR="0053205C" w:rsidRPr="00411D10">
            <w:rPr>
              <w:szCs w:val="22"/>
            </w:rPr>
            <w:fldChar w:fldCharType="begin"/>
          </w:r>
          <w:r w:rsidR="0053205C" w:rsidRPr="00411D10">
            <w:rPr>
              <w:szCs w:val="22"/>
              <w:lang w:val="en-US"/>
            </w:rPr>
            <w:instrText xml:space="preserve"> CITATION 20_0357r3 \l 1033 </w:instrText>
          </w:r>
          <w:r w:rsidR="0053205C" w:rsidRPr="00411D10">
            <w:rPr>
              <w:szCs w:val="22"/>
            </w:rPr>
            <w:fldChar w:fldCharType="separate"/>
          </w:r>
          <w:r w:rsidR="00F97929" w:rsidRPr="00F97929">
            <w:rPr>
              <w:noProof/>
              <w:szCs w:val="22"/>
              <w:lang w:val="en-US"/>
            </w:rPr>
            <w:t>[118]</w:t>
          </w:r>
          <w:r w:rsidR="0053205C" w:rsidRPr="00411D10">
            <w:rPr>
              <w:szCs w:val="22"/>
            </w:rPr>
            <w:fldChar w:fldCharType="end"/>
          </w:r>
        </w:sdtContent>
      </w:sdt>
      <w:r w:rsidR="00686C95" w:rsidRPr="00411D10">
        <w:rPr>
          <w:szCs w:val="22"/>
        </w:rPr>
        <w:t>]</w:t>
      </w:r>
    </w:p>
    <w:p w14:paraId="415D5349" w14:textId="77777777" w:rsidR="00321505" w:rsidRDefault="00321505" w:rsidP="00686C95">
      <w:pPr>
        <w:jc w:val="both"/>
        <w:rPr>
          <w:szCs w:val="22"/>
          <w:highlight w:val="lightGray"/>
        </w:rPr>
      </w:pPr>
    </w:p>
    <w:p w14:paraId="315860F3" w14:textId="6BC19112" w:rsidR="00321505" w:rsidRPr="000571EC" w:rsidRDefault="000571EC" w:rsidP="00321505">
      <w:pPr>
        <w:jc w:val="both"/>
      </w:pPr>
      <w:r w:rsidRPr="000571EC">
        <w:t>802.11be</w:t>
      </w:r>
      <w:r w:rsidR="00321505" w:rsidRPr="000571EC">
        <w:t xml:space="preserve"> agree</w:t>
      </w:r>
      <w:r w:rsidRPr="000571EC">
        <w:t>s</w:t>
      </w:r>
      <w:r w:rsidR="00321505" w:rsidRPr="000571EC">
        <w:t xml:space="preserve"> to add MLD-index to the TBTT Information field of the RNR element, which is used to indicate the ID of the AP MLD in which the reported AP is i</w:t>
      </w:r>
      <w:r w:rsidRPr="000571EC">
        <w:t>f the reported AP in an AP MLD.</w:t>
      </w:r>
    </w:p>
    <w:p w14:paraId="268C162E" w14:textId="13F29B9F" w:rsidR="00321505" w:rsidRPr="000571EC" w:rsidRDefault="00321505" w:rsidP="00321505">
      <w:pPr>
        <w:pStyle w:val="ListParagraph"/>
        <w:numPr>
          <w:ilvl w:val="0"/>
          <w:numId w:val="145"/>
        </w:numPr>
        <w:jc w:val="both"/>
      </w:pPr>
      <w:r w:rsidRPr="000571EC">
        <w:t>MLD-Index</w:t>
      </w:r>
      <w:r w:rsidR="000571EC" w:rsidRPr="000571EC">
        <w:t xml:space="preserve"> is set to BSSID Index of a non-</w:t>
      </w:r>
      <w:r w:rsidRPr="000571EC">
        <w:t xml:space="preserve">transmitted BSSID if the reported AP is the in the same MLD as the non-transmitted BSSID and the reporting AP is the same </w:t>
      </w:r>
      <w:r w:rsidR="000571EC" w:rsidRPr="000571EC">
        <w:t>m</w:t>
      </w:r>
      <w:r w:rsidRPr="000571EC">
        <w:t>ultiple BSSID set as the non-transmitted BSSID</w:t>
      </w:r>
      <w:r w:rsidR="000571EC" w:rsidRPr="000571EC">
        <w:t>.</w:t>
      </w:r>
    </w:p>
    <w:p w14:paraId="673BBC9F" w14:textId="1C85482B" w:rsidR="00321505" w:rsidRPr="000571EC" w:rsidRDefault="00321505" w:rsidP="00321505">
      <w:pPr>
        <w:pStyle w:val="ListParagraph"/>
        <w:numPr>
          <w:ilvl w:val="0"/>
          <w:numId w:val="145"/>
        </w:numPr>
        <w:jc w:val="both"/>
      </w:pPr>
      <w:r w:rsidRPr="000571EC">
        <w:t>MLD-Index is set to zero if the reported AP is in the same MLD as the reporting AP</w:t>
      </w:r>
      <w:r w:rsidR="000571EC" w:rsidRPr="000571EC">
        <w:t>.</w:t>
      </w:r>
    </w:p>
    <w:p w14:paraId="080B01A5" w14:textId="68158F0E" w:rsidR="00321505" w:rsidRPr="000571EC" w:rsidRDefault="00321505" w:rsidP="00321505">
      <w:pPr>
        <w:pStyle w:val="ListParagraph"/>
        <w:numPr>
          <w:ilvl w:val="0"/>
          <w:numId w:val="145"/>
        </w:numPr>
        <w:jc w:val="both"/>
      </w:pPr>
      <w:r w:rsidRPr="000571EC">
        <w:t>MLD-Index of the AP MLD in which the reported AP is shall be unique in the frame sent by the reporting AP</w:t>
      </w:r>
      <w:r w:rsidR="000571EC" w:rsidRPr="000571EC">
        <w:t>.</w:t>
      </w:r>
    </w:p>
    <w:p w14:paraId="32A84D32" w14:textId="39F59D36" w:rsidR="000571EC" w:rsidRPr="000571EC" w:rsidRDefault="002B567B" w:rsidP="00321505">
      <w:pPr>
        <w:jc w:val="both"/>
      </w:pPr>
      <w:r w:rsidRPr="000571EC">
        <w:t xml:space="preserve">[Motion 124, #SP185, </w:t>
      </w:r>
      <w:sdt>
        <w:sdtPr>
          <w:id w:val="-1406594838"/>
          <w:citation/>
        </w:sdtPr>
        <w:sdtEndPr/>
        <w:sdtContent>
          <w:r w:rsidRPr="000571EC">
            <w:fldChar w:fldCharType="begin"/>
          </w:r>
          <w:r w:rsidRPr="000571EC">
            <w:rPr>
              <w:lang w:val="en-US"/>
            </w:rPr>
            <w:instrText xml:space="preserve"> CITATION 19_1755r8 \l 1033 </w:instrText>
          </w:r>
          <w:r w:rsidRPr="000571EC">
            <w:fldChar w:fldCharType="separate"/>
          </w:r>
          <w:r w:rsidR="00F97929" w:rsidRPr="00F97929">
            <w:rPr>
              <w:noProof/>
              <w:lang w:val="en-US"/>
            </w:rPr>
            <w:t>[1]</w:t>
          </w:r>
          <w:r w:rsidRPr="000571EC">
            <w:fldChar w:fldCharType="end"/>
          </w:r>
        </w:sdtContent>
      </w:sdt>
      <w:r w:rsidRPr="000571EC">
        <w:t xml:space="preserve"> and </w:t>
      </w:r>
      <w:sdt>
        <w:sdtPr>
          <w:id w:val="-1253813131"/>
          <w:citation/>
        </w:sdtPr>
        <w:sdtEndPr/>
        <w:sdtContent>
          <w:r w:rsidR="000571EC" w:rsidRPr="000571EC">
            <w:fldChar w:fldCharType="begin"/>
          </w:r>
          <w:r w:rsidR="000571EC" w:rsidRPr="000571EC">
            <w:rPr>
              <w:lang w:val="en-US"/>
            </w:rPr>
            <w:instrText xml:space="preserve"> CITATION 20_0615r3 \l 1033 </w:instrText>
          </w:r>
          <w:r w:rsidR="000571EC" w:rsidRPr="000571EC">
            <w:fldChar w:fldCharType="separate"/>
          </w:r>
          <w:r w:rsidR="00F97929" w:rsidRPr="00F97929">
            <w:rPr>
              <w:noProof/>
              <w:lang w:val="en-US"/>
            </w:rPr>
            <w:t>[119]</w:t>
          </w:r>
          <w:r w:rsidR="000571EC" w:rsidRPr="000571EC">
            <w:fldChar w:fldCharType="end"/>
          </w:r>
        </w:sdtContent>
      </w:sdt>
      <w:r w:rsidR="000571EC" w:rsidRPr="000571EC">
        <w:t>]</w:t>
      </w:r>
    </w:p>
    <w:p w14:paraId="67EA263A" w14:textId="77777777" w:rsidR="00321505" w:rsidRPr="000571EC" w:rsidRDefault="00321505" w:rsidP="00321505">
      <w:pPr>
        <w:jc w:val="both"/>
      </w:pPr>
    </w:p>
    <w:p w14:paraId="11116A76" w14:textId="76755C78" w:rsidR="00321505" w:rsidRPr="000571EC" w:rsidRDefault="000571EC" w:rsidP="00321505">
      <w:pPr>
        <w:jc w:val="both"/>
      </w:pPr>
      <w:r w:rsidRPr="000571EC">
        <w:t>802.11be</w:t>
      </w:r>
      <w:r w:rsidR="00321505" w:rsidRPr="000571EC">
        <w:t xml:space="preserve"> agree</w:t>
      </w:r>
      <w:r w:rsidRPr="000571EC">
        <w:t>s</w:t>
      </w:r>
      <w:r w:rsidR="00321505" w:rsidRPr="000571EC">
        <w:t xml:space="preserve"> to carry Link ID in the TBTT Information field of the RNR element, which is used to indicate the identifier of the reported AP if </w:t>
      </w:r>
      <w:r w:rsidRPr="000571EC">
        <w:t>the reported AP is in an AP MLD.</w:t>
      </w:r>
    </w:p>
    <w:p w14:paraId="6148834F" w14:textId="08C89CE2" w:rsidR="00321505" w:rsidRPr="000571EC" w:rsidRDefault="00321505" w:rsidP="00321505">
      <w:pPr>
        <w:pStyle w:val="ListParagraph"/>
        <w:numPr>
          <w:ilvl w:val="0"/>
          <w:numId w:val="146"/>
        </w:numPr>
        <w:jc w:val="both"/>
      </w:pPr>
      <w:r w:rsidRPr="000571EC">
        <w:t>The link identifier (Link ID) uniquely identifies a link (tuple consisting of Operational Class, Channel, BSSID) within an MLD</w:t>
      </w:r>
      <w:r w:rsidR="000571EC" w:rsidRPr="000571EC">
        <w:t>.</w:t>
      </w:r>
      <w:r w:rsidRPr="000571EC">
        <w:t xml:space="preserve">  </w:t>
      </w:r>
    </w:p>
    <w:p w14:paraId="5C4AD37A" w14:textId="00D1A8DF" w:rsidR="000571EC" w:rsidRPr="000571EC" w:rsidRDefault="000571EC" w:rsidP="000571EC">
      <w:pPr>
        <w:jc w:val="both"/>
      </w:pPr>
      <w:r w:rsidRPr="000571EC">
        <w:t xml:space="preserve">[Motion 124, #SP186, </w:t>
      </w:r>
      <w:sdt>
        <w:sdtPr>
          <w:id w:val="-365298489"/>
          <w:citation/>
        </w:sdtPr>
        <w:sdtEndPr/>
        <w:sdtContent>
          <w:r w:rsidRPr="000571EC">
            <w:fldChar w:fldCharType="begin"/>
          </w:r>
          <w:r w:rsidRPr="000571EC">
            <w:rPr>
              <w:lang w:val="en-US"/>
            </w:rPr>
            <w:instrText xml:space="preserve"> CITATION 19_1755r8 \l 1033 </w:instrText>
          </w:r>
          <w:r w:rsidRPr="000571EC">
            <w:fldChar w:fldCharType="separate"/>
          </w:r>
          <w:r w:rsidR="00F97929" w:rsidRPr="00F97929">
            <w:rPr>
              <w:noProof/>
              <w:lang w:val="en-US"/>
            </w:rPr>
            <w:t>[1]</w:t>
          </w:r>
          <w:r w:rsidRPr="000571EC">
            <w:fldChar w:fldCharType="end"/>
          </w:r>
        </w:sdtContent>
      </w:sdt>
      <w:r w:rsidRPr="000571EC">
        <w:t xml:space="preserve"> and </w:t>
      </w:r>
      <w:sdt>
        <w:sdtPr>
          <w:id w:val="-678044623"/>
          <w:citation/>
        </w:sdtPr>
        <w:sdtEndPr/>
        <w:sdtContent>
          <w:r w:rsidRPr="000571EC">
            <w:fldChar w:fldCharType="begin"/>
          </w:r>
          <w:r w:rsidRPr="000571EC">
            <w:rPr>
              <w:lang w:val="en-US"/>
            </w:rPr>
            <w:instrText xml:space="preserve"> CITATION 20_0615r3 \l 1033 </w:instrText>
          </w:r>
          <w:r w:rsidRPr="000571EC">
            <w:fldChar w:fldCharType="separate"/>
          </w:r>
          <w:r w:rsidR="00F97929" w:rsidRPr="00F97929">
            <w:rPr>
              <w:noProof/>
              <w:lang w:val="en-US"/>
            </w:rPr>
            <w:t>[119]</w:t>
          </w:r>
          <w:r w:rsidRPr="000571EC">
            <w:fldChar w:fldCharType="end"/>
          </w:r>
        </w:sdtContent>
      </w:sdt>
      <w:r w:rsidRPr="000571EC">
        <w:t>]</w:t>
      </w:r>
    </w:p>
    <w:p w14:paraId="2E4E3466" w14:textId="44C25898" w:rsidR="00880A1F" w:rsidRDefault="00880A1F" w:rsidP="00880A1F">
      <w:pPr>
        <w:pStyle w:val="Heading3"/>
      </w:pPr>
      <w:bookmarkStart w:id="1243" w:name="_Toc50067474"/>
      <w:r>
        <w:t>ML element</w:t>
      </w:r>
      <w:r w:rsidR="003771AC">
        <w:t xml:space="preserve"> structure</w:t>
      </w:r>
      <w:bookmarkEnd w:id="1243"/>
    </w:p>
    <w:p w14:paraId="7FF8B764" w14:textId="77777777" w:rsidR="00880A1F" w:rsidRPr="00411D10" w:rsidRDefault="00880A1F" w:rsidP="00880A1F">
      <w:pPr>
        <w:jc w:val="both"/>
        <w:rPr>
          <w:szCs w:val="22"/>
        </w:rPr>
      </w:pPr>
      <w:r w:rsidRPr="00411D10">
        <w:rPr>
          <w:szCs w:val="22"/>
        </w:rPr>
        <w:t xml:space="preserve">802.11be defines mechanism(s) to include MLO information that a STA of an MLD provides in its mgmt. frames, during discovery and ML setup, as described below: </w:t>
      </w:r>
    </w:p>
    <w:p w14:paraId="03A068B3" w14:textId="77777777" w:rsidR="00880A1F" w:rsidRPr="00411D10" w:rsidRDefault="00880A1F" w:rsidP="00880A1F">
      <w:pPr>
        <w:pStyle w:val="ListParagraph"/>
        <w:numPr>
          <w:ilvl w:val="0"/>
          <w:numId w:val="89"/>
        </w:numPr>
        <w:jc w:val="both"/>
        <w:rPr>
          <w:szCs w:val="22"/>
        </w:rPr>
      </w:pPr>
      <w:r w:rsidRPr="00411D10">
        <w:rPr>
          <w:szCs w:val="22"/>
        </w:rPr>
        <w:t xml:space="preserve">MLD (common) Information </w:t>
      </w:r>
    </w:p>
    <w:p w14:paraId="3BDD47C3" w14:textId="77777777" w:rsidR="00880A1F" w:rsidRPr="00411D10" w:rsidRDefault="00880A1F" w:rsidP="00880A1F">
      <w:pPr>
        <w:pStyle w:val="ListParagraph"/>
        <w:numPr>
          <w:ilvl w:val="1"/>
          <w:numId w:val="89"/>
        </w:numPr>
        <w:jc w:val="both"/>
        <w:rPr>
          <w:szCs w:val="22"/>
        </w:rPr>
      </w:pPr>
      <w:r w:rsidRPr="00411D10">
        <w:rPr>
          <w:szCs w:val="22"/>
        </w:rPr>
        <w:t>Information common to all the STAs of the MLD.</w:t>
      </w:r>
    </w:p>
    <w:p w14:paraId="3316C82D" w14:textId="77777777" w:rsidR="00880A1F" w:rsidRPr="00411D10" w:rsidRDefault="00880A1F" w:rsidP="00880A1F">
      <w:pPr>
        <w:pStyle w:val="ListParagraph"/>
        <w:numPr>
          <w:ilvl w:val="0"/>
          <w:numId w:val="89"/>
        </w:numPr>
        <w:jc w:val="both"/>
        <w:rPr>
          <w:szCs w:val="22"/>
        </w:rPr>
      </w:pPr>
      <w:r w:rsidRPr="00411D10">
        <w:rPr>
          <w:szCs w:val="22"/>
        </w:rPr>
        <w:t xml:space="preserve">Per-link information </w:t>
      </w:r>
    </w:p>
    <w:p w14:paraId="0C0A3301" w14:textId="77777777" w:rsidR="00880A1F" w:rsidRPr="00411D10" w:rsidRDefault="00880A1F" w:rsidP="00880A1F">
      <w:pPr>
        <w:pStyle w:val="ListParagraph"/>
        <w:numPr>
          <w:ilvl w:val="1"/>
          <w:numId w:val="89"/>
        </w:numPr>
        <w:jc w:val="both"/>
        <w:rPr>
          <w:szCs w:val="22"/>
        </w:rPr>
      </w:pPr>
      <w:r w:rsidRPr="00411D10">
        <w:rPr>
          <w:szCs w:val="22"/>
        </w:rPr>
        <w:t xml:space="preserve">Capabilities and Operational parameter of other STAs of the MLD other than the advertising STA. </w:t>
      </w:r>
    </w:p>
    <w:p w14:paraId="7E5359DE" w14:textId="77777777" w:rsidR="00880A1F" w:rsidRPr="00411D10" w:rsidRDefault="00880A1F" w:rsidP="00880A1F">
      <w:pPr>
        <w:jc w:val="both"/>
        <w:rPr>
          <w:b/>
          <w:szCs w:val="22"/>
        </w:rPr>
      </w:pPr>
      <w:r w:rsidRPr="00411D10">
        <w:rPr>
          <w:szCs w:val="22"/>
        </w:rPr>
        <w:t xml:space="preserve">[Motion 115, #SP91, </w:t>
      </w:r>
      <w:sdt>
        <w:sdtPr>
          <w:rPr>
            <w:szCs w:val="22"/>
          </w:rPr>
          <w:id w:val="-590698834"/>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835571871"/>
          <w:citation/>
        </w:sdtPr>
        <w:sdtEndPr/>
        <w:sdtContent>
          <w:r w:rsidRPr="00411D10">
            <w:rPr>
              <w:szCs w:val="22"/>
            </w:rPr>
            <w:fldChar w:fldCharType="begin"/>
          </w:r>
          <w:r w:rsidRPr="00411D10">
            <w:rPr>
              <w:szCs w:val="22"/>
              <w:lang w:val="en-US"/>
            </w:rPr>
            <w:instrText xml:space="preserve">CITATION 20_0356r3 \l 1033 </w:instrText>
          </w:r>
          <w:r w:rsidRPr="00411D10">
            <w:rPr>
              <w:szCs w:val="22"/>
            </w:rPr>
            <w:fldChar w:fldCharType="separate"/>
          </w:r>
          <w:r w:rsidR="00F97929" w:rsidRPr="00F97929">
            <w:rPr>
              <w:noProof/>
              <w:szCs w:val="22"/>
              <w:lang w:val="en-US"/>
            </w:rPr>
            <w:t>[115]</w:t>
          </w:r>
          <w:r w:rsidRPr="00411D10">
            <w:rPr>
              <w:szCs w:val="22"/>
            </w:rPr>
            <w:fldChar w:fldCharType="end"/>
          </w:r>
        </w:sdtContent>
      </w:sdt>
      <w:r w:rsidRPr="00411D10">
        <w:rPr>
          <w:szCs w:val="22"/>
        </w:rPr>
        <w:t>]</w:t>
      </w:r>
    </w:p>
    <w:p w14:paraId="5EAB95CE" w14:textId="77777777" w:rsidR="00880A1F" w:rsidRPr="00411D10" w:rsidRDefault="00880A1F" w:rsidP="00880A1F">
      <w:pPr>
        <w:pStyle w:val="ListParagraph"/>
        <w:ind w:left="0"/>
        <w:jc w:val="both"/>
      </w:pPr>
    </w:p>
    <w:p w14:paraId="779ED8EC" w14:textId="77777777" w:rsidR="00880A1F" w:rsidRPr="00411D10" w:rsidRDefault="00880A1F" w:rsidP="00880A1F">
      <w:pPr>
        <w:jc w:val="both"/>
        <w:rPr>
          <w:szCs w:val="22"/>
          <w:lang w:val="en-US"/>
        </w:rPr>
      </w:pPr>
      <w:r w:rsidRPr="00411D10">
        <w:rPr>
          <w:szCs w:val="22"/>
          <w:lang w:val="en-US"/>
        </w:rPr>
        <w:t xml:space="preserve">802.11be supports that the MLO framework should follow an inheritance model when advertising complete information of other link(s): </w:t>
      </w:r>
    </w:p>
    <w:p w14:paraId="23F4D4D1" w14:textId="77777777" w:rsidR="00880A1F" w:rsidRPr="00411D10" w:rsidRDefault="00880A1F" w:rsidP="00880A1F">
      <w:pPr>
        <w:pStyle w:val="ListParagraph"/>
        <w:numPr>
          <w:ilvl w:val="0"/>
          <w:numId w:val="90"/>
        </w:numPr>
        <w:jc w:val="both"/>
        <w:rPr>
          <w:szCs w:val="22"/>
          <w:lang w:val="en-US"/>
        </w:rPr>
      </w:pPr>
      <w:r w:rsidRPr="00411D10">
        <w:rPr>
          <w:szCs w:val="22"/>
          <w:lang w:val="en-US"/>
        </w:rPr>
        <w:t xml:space="preserve">Note: inheritance mechanism is similar to that defined in 802.11ax for multiple BSSID feature.  </w:t>
      </w:r>
    </w:p>
    <w:p w14:paraId="02950BCE" w14:textId="77777777" w:rsidR="00880A1F" w:rsidRPr="00411D10" w:rsidRDefault="00880A1F" w:rsidP="00880A1F">
      <w:pPr>
        <w:jc w:val="both"/>
        <w:rPr>
          <w:b/>
          <w:szCs w:val="22"/>
        </w:rPr>
      </w:pPr>
      <w:r w:rsidRPr="00411D10">
        <w:rPr>
          <w:szCs w:val="22"/>
        </w:rPr>
        <w:t xml:space="preserve">[Motion 115, #SP92, </w:t>
      </w:r>
      <w:sdt>
        <w:sdtPr>
          <w:rPr>
            <w:szCs w:val="22"/>
          </w:rPr>
          <w:id w:val="780230543"/>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465398074"/>
          <w:citation/>
        </w:sdtPr>
        <w:sdtEndPr/>
        <w:sdtContent>
          <w:r w:rsidRPr="00411D10">
            <w:rPr>
              <w:szCs w:val="22"/>
            </w:rPr>
            <w:fldChar w:fldCharType="begin"/>
          </w:r>
          <w:r w:rsidRPr="00411D10">
            <w:rPr>
              <w:szCs w:val="22"/>
              <w:lang w:val="en-US"/>
            </w:rPr>
            <w:instrText xml:space="preserve">CITATION 20_0356r3 \l 1033 </w:instrText>
          </w:r>
          <w:r w:rsidRPr="00411D10">
            <w:rPr>
              <w:szCs w:val="22"/>
            </w:rPr>
            <w:fldChar w:fldCharType="separate"/>
          </w:r>
          <w:r w:rsidR="00F97929" w:rsidRPr="00F97929">
            <w:rPr>
              <w:noProof/>
              <w:szCs w:val="22"/>
              <w:lang w:val="en-US"/>
            </w:rPr>
            <w:t>[115]</w:t>
          </w:r>
          <w:r w:rsidRPr="00411D10">
            <w:rPr>
              <w:szCs w:val="22"/>
            </w:rPr>
            <w:fldChar w:fldCharType="end"/>
          </w:r>
        </w:sdtContent>
      </w:sdt>
      <w:r w:rsidRPr="00411D10">
        <w:rPr>
          <w:szCs w:val="22"/>
        </w:rPr>
        <w:t>]</w:t>
      </w:r>
    </w:p>
    <w:p w14:paraId="2AF281F4" w14:textId="77777777" w:rsidR="00880A1F" w:rsidRPr="000F457C" w:rsidRDefault="00880A1F" w:rsidP="00880A1F">
      <w:pPr>
        <w:jc w:val="both"/>
        <w:rPr>
          <w:szCs w:val="22"/>
          <w:highlight w:val="lightGray"/>
        </w:rPr>
      </w:pPr>
    </w:p>
    <w:p w14:paraId="1BE86166" w14:textId="7BA5E8EF" w:rsidR="00880A1F" w:rsidRPr="00411D10" w:rsidRDefault="00880A1F" w:rsidP="00880A1F">
      <w:pPr>
        <w:jc w:val="both"/>
        <w:rPr>
          <w:szCs w:val="22"/>
        </w:rPr>
      </w:pPr>
      <w:r w:rsidRPr="00411D10">
        <w:rPr>
          <w:szCs w:val="22"/>
        </w:rPr>
        <w:t xml:space="preserve">802.11be agrees to define a new Multi-Link element (MLE) to report/describe multiple STAs of an MLD with at least the following characteristics:  </w:t>
      </w:r>
    </w:p>
    <w:p w14:paraId="3CED40B9" w14:textId="77777777" w:rsidR="00880A1F" w:rsidRPr="00411D10" w:rsidRDefault="00880A1F" w:rsidP="00880A1F">
      <w:pPr>
        <w:pStyle w:val="ListParagraph"/>
        <w:numPr>
          <w:ilvl w:val="0"/>
          <w:numId w:val="96"/>
        </w:numPr>
        <w:jc w:val="both"/>
        <w:rPr>
          <w:szCs w:val="22"/>
        </w:rPr>
      </w:pPr>
      <w:r w:rsidRPr="00411D10">
        <w:rPr>
          <w:szCs w:val="22"/>
        </w:rPr>
        <w:t xml:space="preserve">MLD-level information may be included  </w:t>
      </w:r>
    </w:p>
    <w:p w14:paraId="74D8DBA9" w14:textId="77777777" w:rsidR="00880A1F" w:rsidRPr="00411D10" w:rsidRDefault="00880A1F" w:rsidP="00880A1F">
      <w:pPr>
        <w:pStyle w:val="ListParagraph"/>
        <w:numPr>
          <w:ilvl w:val="0"/>
          <w:numId w:val="96"/>
        </w:numPr>
        <w:jc w:val="both"/>
        <w:rPr>
          <w:szCs w:val="22"/>
        </w:rPr>
      </w:pPr>
      <w:r w:rsidRPr="00411D10">
        <w:rPr>
          <w:szCs w:val="22"/>
        </w:rPr>
        <w:t xml:space="preserve">A STA profile subelement is included for each reported STA (if any) and is made of a variable number of elements describing this STA  </w:t>
      </w:r>
    </w:p>
    <w:p w14:paraId="3E6FD629" w14:textId="77777777" w:rsidR="00880A1F" w:rsidRPr="00411D10" w:rsidRDefault="00880A1F" w:rsidP="00880A1F">
      <w:pPr>
        <w:jc w:val="both"/>
        <w:rPr>
          <w:szCs w:val="22"/>
        </w:rPr>
      </w:pPr>
      <w:r w:rsidRPr="00411D10">
        <w:rPr>
          <w:szCs w:val="22"/>
        </w:rPr>
        <w:t>Note: a control field for the element is not considered as MLD-level information.</w:t>
      </w:r>
    </w:p>
    <w:p w14:paraId="6377AECC" w14:textId="77777777" w:rsidR="00880A1F" w:rsidRPr="00411D10" w:rsidRDefault="00880A1F" w:rsidP="00880A1F">
      <w:pPr>
        <w:jc w:val="both"/>
        <w:rPr>
          <w:szCs w:val="22"/>
        </w:rPr>
      </w:pPr>
      <w:r w:rsidRPr="00411D10">
        <w:rPr>
          <w:szCs w:val="22"/>
        </w:rPr>
        <w:t xml:space="preserve">Note: Name can be changed. </w:t>
      </w:r>
    </w:p>
    <w:p w14:paraId="0179A207" w14:textId="77777777" w:rsidR="00880A1F" w:rsidRPr="00411D10" w:rsidRDefault="00880A1F" w:rsidP="00880A1F">
      <w:pPr>
        <w:jc w:val="both"/>
        <w:rPr>
          <w:szCs w:val="22"/>
        </w:rPr>
      </w:pPr>
      <w:r w:rsidRPr="00411D10">
        <w:rPr>
          <w:szCs w:val="22"/>
        </w:rPr>
        <w:t xml:space="preserve">[Motion 115, #SP98, </w:t>
      </w:r>
      <w:sdt>
        <w:sdtPr>
          <w:rPr>
            <w:szCs w:val="22"/>
          </w:rPr>
          <w:id w:val="326553329"/>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2126657939"/>
          <w:citation/>
        </w:sdtPr>
        <w:sdtEndPr/>
        <w:sdtContent>
          <w:r w:rsidRPr="00411D10">
            <w:rPr>
              <w:szCs w:val="22"/>
            </w:rPr>
            <w:fldChar w:fldCharType="begin"/>
          </w:r>
          <w:r w:rsidRPr="00411D10">
            <w:rPr>
              <w:szCs w:val="22"/>
              <w:lang w:val="en-US"/>
            </w:rPr>
            <w:instrText xml:space="preserve"> CITATION 20_0390r3 \l 1033 </w:instrText>
          </w:r>
          <w:r w:rsidRPr="00411D10">
            <w:rPr>
              <w:szCs w:val="22"/>
            </w:rPr>
            <w:fldChar w:fldCharType="separate"/>
          </w:r>
          <w:r w:rsidR="00F97929" w:rsidRPr="00F97929">
            <w:rPr>
              <w:noProof/>
              <w:szCs w:val="22"/>
              <w:lang w:val="en-US"/>
            </w:rPr>
            <w:t>[120]</w:t>
          </w:r>
          <w:r w:rsidRPr="00411D10">
            <w:rPr>
              <w:szCs w:val="22"/>
            </w:rPr>
            <w:fldChar w:fldCharType="end"/>
          </w:r>
        </w:sdtContent>
      </w:sdt>
      <w:r w:rsidRPr="00411D10">
        <w:rPr>
          <w:szCs w:val="22"/>
        </w:rPr>
        <w:t>]</w:t>
      </w:r>
    </w:p>
    <w:p w14:paraId="324998D2" w14:textId="77777777" w:rsidR="00880A1F" w:rsidRDefault="00880A1F" w:rsidP="00880A1F">
      <w:pPr>
        <w:jc w:val="both"/>
        <w:rPr>
          <w:szCs w:val="22"/>
          <w:highlight w:val="lightGray"/>
        </w:rPr>
      </w:pPr>
    </w:p>
    <w:p w14:paraId="23C15F09" w14:textId="77777777" w:rsidR="00411D10" w:rsidRDefault="00411D10">
      <w:pPr>
        <w:rPr>
          <w:szCs w:val="22"/>
          <w:highlight w:val="lightGray"/>
        </w:rPr>
      </w:pPr>
      <w:r>
        <w:rPr>
          <w:szCs w:val="22"/>
          <w:highlight w:val="lightGray"/>
        </w:rPr>
        <w:br w:type="page"/>
      </w:r>
    </w:p>
    <w:p w14:paraId="4C78858F" w14:textId="213FB2F7" w:rsidR="00880A1F" w:rsidRPr="00411D10" w:rsidRDefault="00880A1F" w:rsidP="00880A1F">
      <w:pPr>
        <w:jc w:val="both"/>
        <w:rPr>
          <w:szCs w:val="22"/>
        </w:rPr>
      </w:pPr>
      <w:r w:rsidRPr="00411D10">
        <w:rPr>
          <w:szCs w:val="22"/>
        </w:rPr>
        <w:t>802.11be supports that, for the ML element, an inheritance model is defined to prevent frame bloating when advertising complete information of other links.</w:t>
      </w:r>
    </w:p>
    <w:p w14:paraId="46A8990D" w14:textId="77777777" w:rsidR="00880A1F" w:rsidRPr="00411D10" w:rsidRDefault="00880A1F" w:rsidP="00880A1F">
      <w:pPr>
        <w:pStyle w:val="ListParagraph"/>
        <w:numPr>
          <w:ilvl w:val="0"/>
          <w:numId w:val="97"/>
        </w:numPr>
        <w:jc w:val="both"/>
        <w:rPr>
          <w:szCs w:val="22"/>
        </w:rPr>
      </w:pPr>
      <w:r w:rsidRPr="00411D10">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411D10" w:rsidRDefault="00880A1F" w:rsidP="00880A1F">
      <w:pPr>
        <w:pStyle w:val="ListParagraph"/>
        <w:numPr>
          <w:ilvl w:val="0"/>
          <w:numId w:val="97"/>
        </w:numPr>
        <w:jc w:val="both"/>
        <w:rPr>
          <w:szCs w:val="22"/>
        </w:rPr>
      </w:pPr>
      <w:r w:rsidRPr="00411D10">
        <w:rPr>
          <w:szCs w:val="22"/>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411D10" w:rsidRDefault="00880A1F" w:rsidP="00880A1F">
      <w:pPr>
        <w:pStyle w:val="ListParagraph"/>
        <w:numPr>
          <w:ilvl w:val="0"/>
          <w:numId w:val="97"/>
        </w:numPr>
        <w:jc w:val="both"/>
        <w:rPr>
          <w:szCs w:val="22"/>
        </w:rPr>
      </w:pPr>
      <w:r w:rsidRPr="00411D10">
        <w:rPr>
          <w:szCs w:val="22"/>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411D10" w:rsidRDefault="00880A1F" w:rsidP="00880A1F">
      <w:pPr>
        <w:pStyle w:val="ListParagraph"/>
        <w:numPr>
          <w:ilvl w:val="0"/>
          <w:numId w:val="97"/>
        </w:numPr>
        <w:jc w:val="both"/>
        <w:rPr>
          <w:szCs w:val="22"/>
        </w:rPr>
      </w:pPr>
      <w:r w:rsidRPr="00411D10">
        <w:rPr>
          <w:szCs w:val="22"/>
        </w:rPr>
        <w:t xml:space="preserve">Note: some elements may not be inherited, signaling TBD. </w:t>
      </w:r>
    </w:p>
    <w:p w14:paraId="6C8B6B81" w14:textId="77777777" w:rsidR="00880A1F" w:rsidRPr="00411D10" w:rsidRDefault="00880A1F" w:rsidP="00880A1F">
      <w:pPr>
        <w:pStyle w:val="ListParagraph"/>
        <w:ind w:left="0"/>
        <w:jc w:val="both"/>
        <w:rPr>
          <w:szCs w:val="22"/>
        </w:rPr>
      </w:pPr>
      <w:r w:rsidRPr="00411D10">
        <w:rPr>
          <w:szCs w:val="22"/>
        </w:rPr>
        <w:t xml:space="preserve">[Motion 115, #SP99, </w:t>
      </w:r>
      <w:sdt>
        <w:sdtPr>
          <w:id w:val="370352408"/>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id w:val="-534512678"/>
          <w:citation/>
        </w:sdtPr>
        <w:sdtEndPr/>
        <w:sdtContent>
          <w:r w:rsidRPr="00411D10">
            <w:rPr>
              <w:szCs w:val="22"/>
            </w:rPr>
            <w:fldChar w:fldCharType="begin"/>
          </w:r>
          <w:r w:rsidRPr="00411D10">
            <w:rPr>
              <w:szCs w:val="22"/>
              <w:lang w:val="en-US"/>
            </w:rPr>
            <w:instrText xml:space="preserve"> CITATION 20_0390r3 \l 1033 </w:instrText>
          </w:r>
          <w:r w:rsidRPr="00411D10">
            <w:rPr>
              <w:szCs w:val="22"/>
            </w:rPr>
            <w:fldChar w:fldCharType="separate"/>
          </w:r>
          <w:r w:rsidR="00F97929" w:rsidRPr="00F97929">
            <w:rPr>
              <w:noProof/>
              <w:szCs w:val="22"/>
              <w:lang w:val="en-US"/>
            </w:rPr>
            <w:t>[120]</w:t>
          </w:r>
          <w:r w:rsidRPr="00411D10">
            <w:rPr>
              <w:szCs w:val="22"/>
            </w:rPr>
            <w:fldChar w:fldCharType="end"/>
          </w:r>
        </w:sdtContent>
      </w:sdt>
      <w:r w:rsidRPr="00411D10">
        <w:rPr>
          <w:szCs w:val="22"/>
        </w:rPr>
        <w:t>]</w:t>
      </w:r>
    </w:p>
    <w:p w14:paraId="641F18DA" w14:textId="77777777" w:rsidR="002B2BAD" w:rsidRPr="00411D10" w:rsidRDefault="002B2BAD" w:rsidP="00880A1F">
      <w:pPr>
        <w:pStyle w:val="ListParagraph"/>
        <w:ind w:left="0"/>
        <w:jc w:val="both"/>
        <w:rPr>
          <w:szCs w:val="22"/>
        </w:rPr>
      </w:pPr>
    </w:p>
    <w:p w14:paraId="489D460A" w14:textId="77777777" w:rsidR="003771AC" w:rsidRPr="00411D10" w:rsidRDefault="003771AC" w:rsidP="003771AC">
      <w:pPr>
        <w:jc w:val="both"/>
        <w:rPr>
          <w:szCs w:val="22"/>
        </w:rPr>
      </w:pPr>
      <w:r w:rsidRPr="00411D10">
        <w:rPr>
          <w:szCs w:val="22"/>
        </w:rPr>
        <w:t>802.11be agrees to include a Control field in Multi-Link element to indicate the presence of certain fields.</w:t>
      </w:r>
    </w:p>
    <w:p w14:paraId="5494D6E8" w14:textId="77777777" w:rsidR="003771AC" w:rsidRPr="00411D10" w:rsidRDefault="003771AC" w:rsidP="003771AC">
      <w:pPr>
        <w:jc w:val="both"/>
        <w:rPr>
          <w:szCs w:val="22"/>
        </w:rPr>
      </w:pPr>
      <w:r w:rsidRPr="00411D10">
        <w:rPr>
          <w:szCs w:val="22"/>
        </w:rPr>
        <w:t xml:space="preserve">[Motion 119, #SP124, </w:t>
      </w:r>
      <w:sdt>
        <w:sdtPr>
          <w:rPr>
            <w:szCs w:val="22"/>
          </w:rPr>
          <w:id w:val="-441608992"/>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585426270"/>
          <w:citation/>
        </w:sdtPr>
        <w:sdtEndPr/>
        <w:sdtContent>
          <w:r w:rsidRPr="00411D10">
            <w:rPr>
              <w:szCs w:val="22"/>
            </w:rPr>
            <w:fldChar w:fldCharType="begin"/>
          </w:r>
          <w:r w:rsidRPr="00411D10">
            <w:rPr>
              <w:szCs w:val="22"/>
              <w:lang w:val="en-US"/>
            </w:rPr>
            <w:instrText xml:space="preserve"> CITATION 20_0357r5 \l 1033 </w:instrText>
          </w:r>
          <w:r w:rsidRPr="00411D10">
            <w:rPr>
              <w:szCs w:val="22"/>
            </w:rPr>
            <w:fldChar w:fldCharType="separate"/>
          </w:r>
          <w:r w:rsidR="00F97929" w:rsidRPr="00F97929">
            <w:rPr>
              <w:noProof/>
              <w:szCs w:val="22"/>
              <w:lang w:val="en-US"/>
            </w:rPr>
            <w:t>[121]</w:t>
          </w:r>
          <w:r w:rsidRPr="00411D10">
            <w:rPr>
              <w:szCs w:val="22"/>
            </w:rPr>
            <w:fldChar w:fldCharType="end"/>
          </w:r>
        </w:sdtContent>
      </w:sdt>
      <w:r w:rsidRPr="00411D10">
        <w:rPr>
          <w:szCs w:val="22"/>
        </w:rPr>
        <w:t>]</w:t>
      </w:r>
    </w:p>
    <w:p w14:paraId="329414B7" w14:textId="47F24BF0" w:rsidR="003771AC" w:rsidRPr="00411D10" w:rsidRDefault="003771AC" w:rsidP="003771AC">
      <w:pPr>
        <w:pStyle w:val="Heading3"/>
      </w:pPr>
      <w:bookmarkStart w:id="1244" w:name="_Toc50067475"/>
      <w:r w:rsidRPr="00411D10">
        <w:t>Usage and rules of ML information element in the context of discovery</w:t>
      </w:r>
      <w:bookmarkEnd w:id="1244"/>
    </w:p>
    <w:p w14:paraId="0AED5ED6" w14:textId="7FD9A679" w:rsidR="00045F6D" w:rsidRPr="00411D10" w:rsidRDefault="00442B80" w:rsidP="00045F6D">
      <w:pPr>
        <w:jc w:val="both"/>
        <w:rPr>
          <w:szCs w:val="22"/>
          <w:lang w:val="en-US"/>
        </w:rPr>
      </w:pPr>
      <w:r w:rsidRPr="00411D10">
        <w:rPr>
          <w:szCs w:val="22"/>
          <w:lang w:val="en-US"/>
        </w:rPr>
        <w:t>T</w:t>
      </w:r>
      <w:r w:rsidR="00045F6D" w:rsidRPr="00411D10">
        <w:rPr>
          <w:szCs w:val="22"/>
          <w:lang w:val="en-US"/>
        </w:rPr>
        <w:t>he Multi-Link element when included in a Beacon or non-ML Probe Response frame should carry only MLD-level/common information</w:t>
      </w:r>
      <w:r w:rsidRPr="00411D10">
        <w:rPr>
          <w:szCs w:val="22"/>
          <w:lang w:val="en-US"/>
        </w:rPr>
        <w:t xml:space="preserve">.  </w:t>
      </w:r>
    </w:p>
    <w:p w14:paraId="4F5BF543" w14:textId="389F17BB" w:rsidR="00045F6D" w:rsidRPr="00411D10" w:rsidRDefault="00045F6D" w:rsidP="00045F6D">
      <w:pPr>
        <w:pStyle w:val="ListParagraph"/>
        <w:numPr>
          <w:ilvl w:val="0"/>
          <w:numId w:val="106"/>
        </w:numPr>
        <w:jc w:val="both"/>
        <w:rPr>
          <w:szCs w:val="22"/>
          <w:lang w:val="en-US"/>
        </w:rPr>
      </w:pPr>
      <w:r w:rsidRPr="00411D10">
        <w:rPr>
          <w:szCs w:val="22"/>
          <w:lang w:val="en-US"/>
        </w:rPr>
        <w:t xml:space="preserve">NOTE: Exact name for the element </w:t>
      </w:r>
      <w:r w:rsidR="00442B80" w:rsidRPr="00411D10">
        <w:rPr>
          <w:szCs w:val="22"/>
          <w:lang w:val="en-US"/>
        </w:rPr>
        <w:t xml:space="preserve">is </w:t>
      </w:r>
      <w:r w:rsidR="001B7E53" w:rsidRPr="00411D10">
        <w:rPr>
          <w:szCs w:val="22"/>
          <w:lang w:val="en-US"/>
        </w:rPr>
        <w:t>TBD</w:t>
      </w:r>
      <w:r w:rsidR="00442B80" w:rsidRPr="00411D10">
        <w:rPr>
          <w:szCs w:val="22"/>
          <w:lang w:val="en-US"/>
        </w:rPr>
        <w:t>.</w:t>
      </w:r>
    </w:p>
    <w:p w14:paraId="15DCDAAF" w14:textId="77777777" w:rsidR="00045F6D" w:rsidRPr="00411D10" w:rsidRDefault="00045F6D" w:rsidP="00045F6D">
      <w:pPr>
        <w:pStyle w:val="ListParagraph"/>
        <w:numPr>
          <w:ilvl w:val="0"/>
          <w:numId w:val="106"/>
        </w:numPr>
        <w:jc w:val="both"/>
        <w:rPr>
          <w:szCs w:val="22"/>
          <w:lang w:val="en-US"/>
        </w:rPr>
      </w:pPr>
      <w:r w:rsidRPr="00411D10">
        <w:rPr>
          <w:szCs w:val="22"/>
          <w:lang w:val="en-US"/>
        </w:rPr>
        <w:t xml:space="preserve">NOTE: Whether the Multi-Link element is always present in the Beacon and non-ML Probe Response frames or is optionally present is TBD.  </w:t>
      </w:r>
    </w:p>
    <w:p w14:paraId="25E1597C" w14:textId="34D9D86B" w:rsidR="00045F6D" w:rsidRPr="00411D10" w:rsidRDefault="00045F6D" w:rsidP="00045F6D">
      <w:pPr>
        <w:pStyle w:val="ListParagraph"/>
        <w:numPr>
          <w:ilvl w:val="0"/>
          <w:numId w:val="106"/>
        </w:numPr>
        <w:jc w:val="both"/>
        <w:rPr>
          <w:szCs w:val="22"/>
          <w:lang w:val="en-US"/>
        </w:rPr>
      </w:pPr>
      <w:r w:rsidRPr="00411D10">
        <w:rPr>
          <w:szCs w:val="22"/>
          <w:lang w:val="en-US"/>
        </w:rPr>
        <w:t>NOTE: MLD-Level/Common information includes at least MLD Address, and other information (TBD)</w:t>
      </w:r>
      <w:r w:rsidR="001B7E53" w:rsidRPr="00411D10">
        <w:rPr>
          <w:szCs w:val="22"/>
          <w:lang w:val="en-US"/>
        </w:rPr>
        <w:t>.</w:t>
      </w:r>
    </w:p>
    <w:p w14:paraId="45ADD6DC" w14:textId="4972084F" w:rsidR="0053205C" w:rsidRPr="00411D10" w:rsidRDefault="0053205C" w:rsidP="0053205C">
      <w:pPr>
        <w:jc w:val="both"/>
        <w:rPr>
          <w:szCs w:val="22"/>
        </w:rPr>
      </w:pPr>
      <w:r w:rsidRPr="00411D10">
        <w:rPr>
          <w:szCs w:val="22"/>
        </w:rPr>
        <w:t xml:space="preserve">[Motion 119, #SP111, </w:t>
      </w:r>
      <w:sdt>
        <w:sdtPr>
          <w:rPr>
            <w:szCs w:val="22"/>
          </w:rPr>
          <w:id w:val="1778056644"/>
          <w:citation/>
        </w:sdtPr>
        <w:sdtEndPr/>
        <w:sdtContent>
          <w:r w:rsidRPr="00411D10">
            <w:rPr>
              <w:szCs w:val="22"/>
            </w:rPr>
            <w:fldChar w:fldCharType="begin"/>
          </w:r>
          <w:r w:rsidRPr="00411D10">
            <w:rPr>
              <w:szCs w:val="22"/>
              <w:lang w:val="en-US"/>
            </w:rPr>
            <w:instrText xml:space="preserve"> CITATION 19_1755r6 \l 1033 </w:instrText>
          </w:r>
          <w:r w:rsidRPr="00411D10">
            <w:rPr>
              <w:szCs w:val="22"/>
            </w:rPr>
            <w:fldChar w:fldCharType="separate"/>
          </w:r>
          <w:r w:rsidR="00F97929" w:rsidRPr="00F97929">
            <w:rPr>
              <w:noProof/>
              <w:szCs w:val="22"/>
              <w:lang w:val="en-US"/>
            </w:rPr>
            <w:t>[5]</w:t>
          </w:r>
          <w:r w:rsidRPr="00411D10">
            <w:rPr>
              <w:szCs w:val="22"/>
            </w:rPr>
            <w:fldChar w:fldCharType="end"/>
          </w:r>
        </w:sdtContent>
      </w:sdt>
      <w:r w:rsidRPr="00411D10">
        <w:rPr>
          <w:szCs w:val="22"/>
        </w:rPr>
        <w:t xml:space="preserve"> and </w:t>
      </w:r>
      <w:sdt>
        <w:sdtPr>
          <w:rPr>
            <w:szCs w:val="22"/>
          </w:rPr>
          <w:id w:val="-898519886"/>
          <w:citation/>
        </w:sdtPr>
        <w:sdtEndPr/>
        <w:sdtContent>
          <w:r w:rsidRPr="00411D10">
            <w:rPr>
              <w:szCs w:val="22"/>
            </w:rPr>
            <w:fldChar w:fldCharType="begin"/>
          </w:r>
          <w:r w:rsidRPr="00411D10">
            <w:rPr>
              <w:szCs w:val="22"/>
              <w:lang w:val="en-US"/>
            </w:rPr>
            <w:instrText xml:space="preserve"> CITATION 20_0357r3 \l 1033 </w:instrText>
          </w:r>
          <w:r w:rsidRPr="00411D10">
            <w:rPr>
              <w:szCs w:val="22"/>
            </w:rPr>
            <w:fldChar w:fldCharType="separate"/>
          </w:r>
          <w:r w:rsidR="00F97929" w:rsidRPr="00F97929">
            <w:rPr>
              <w:noProof/>
              <w:szCs w:val="22"/>
              <w:lang w:val="en-US"/>
            </w:rPr>
            <w:t>[118]</w:t>
          </w:r>
          <w:r w:rsidRPr="00411D10">
            <w:rPr>
              <w:szCs w:val="22"/>
            </w:rPr>
            <w:fldChar w:fldCharType="end"/>
          </w:r>
        </w:sdtContent>
      </w:sdt>
      <w:r w:rsidRPr="00411D10">
        <w:rPr>
          <w:szCs w:val="22"/>
        </w:rPr>
        <w:t>]</w:t>
      </w:r>
    </w:p>
    <w:p w14:paraId="62DC59E1" w14:textId="1EBEDADB" w:rsidR="00F155CE" w:rsidRPr="00411D10" w:rsidRDefault="003A4703" w:rsidP="00365E0E">
      <w:pPr>
        <w:pStyle w:val="Heading2"/>
        <w:spacing w:after="60"/>
        <w:jc w:val="both"/>
        <w:rPr>
          <w:u w:val="none"/>
        </w:rPr>
      </w:pPr>
      <w:bookmarkStart w:id="1245" w:name="_Toc50067476"/>
      <w:r w:rsidRPr="00411D10">
        <w:rPr>
          <w:u w:val="none"/>
        </w:rPr>
        <w:t xml:space="preserve">Multi-link </w:t>
      </w:r>
      <w:r w:rsidR="005A427F" w:rsidRPr="00411D10">
        <w:rPr>
          <w:u w:val="none"/>
        </w:rPr>
        <w:t>setup</w:t>
      </w:r>
      <w:bookmarkEnd w:id="1245"/>
    </w:p>
    <w:p w14:paraId="59FE479E" w14:textId="1C0EB22A" w:rsidR="00187763" w:rsidRPr="00411D10" w:rsidRDefault="00187763" w:rsidP="00187763">
      <w:pPr>
        <w:pStyle w:val="Heading3"/>
      </w:pPr>
      <w:bookmarkStart w:id="1246" w:name="_Toc50067477"/>
      <w:r w:rsidRPr="00411D10">
        <w:t>Procedure</w:t>
      </w:r>
      <w:bookmarkEnd w:id="1246"/>
    </w:p>
    <w:p w14:paraId="3A70E96D" w14:textId="6482D195" w:rsidR="009D17F4" w:rsidRPr="00411D10" w:rsidRDefault="009D17F4" w:rsidP="009D17F4">
      <w:pPr>
        <w:jc w:val="both"/>
      </w:pPr>
      <w:r w:rsidRPr="00411D10">
        <w:t xml:space="preserve">A MLD has a MAC address that </w:t>
      </w:r>
      <w:r w:rsidR="008546C4" w:rsidRPr="00411D10">
        <w:t xml:space="preserve">singly </w:t>
      </w:r>
      <w:r w:rsidRPr="00411D10">
        <w:t>identifies the MLD management entity.</w:t>
      </w:r>
    </w:p>
    <w:p w14:paraId="18B7C887" w14:textId="77777777" w:rsidR="0055521A" w:rsidRPr="00411D10" w:rsidRDefault="009D17F4" w:rsidP="009D17F4">
      <w:pPr>
        <w:jc w:val="both"/>
      </w:pPr>
      <w:r w:rsidRPr="00411D10">
        <w:t>For example, the MAC address can be used in multi-link setup between a non-AP MLD and an AP MLD</w:t>
      </w:r>
      <w:r w:rsidR="00981D3C" w:rsidRPr="00411D10">
        <w:t>.</w:t>
      </w:r>
    </w:p>
    <w:p w14:paraId="5D9492EC" w14:textId="77777777" w:rsidR="0055521A" w:rsidRPr="00411D10" w:rsidRDefault="0055521A" w:rsidP="00C1013D">
      <w:pPr>
        <w:jc w:val="both"/>
      </w:pPr>
      <w:r w:rsidRPr="00411D10">
        <w:t xml:space="preserve">[Motion 40, </w:t>
      </w:r>
      <w:sdt>
        <w:sdtPr>
          <w:id w:val="2095966190"/>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352781616"/>
          <w:citation/>
        </w:sdtPr>
        <w:sdtEndPr/>
        <w:sdtContent>
          <w:r w:rsidRPr="00411D10">
            <w:fldChar w:fldCharType="begin"/>
          </w:r>
          <w:r w:rsidRPr="00411D10">
            <w:rPr>
              <w:lang w:val="en-US"/>
            </w:rPr>
            <w:instrText xml:space="preserve"> CITATION 19_0822r9 \l 1033 </w:instrText>
          </w:r>
          <w:r w:rsidRPr="00411D10">
            <w:fldChar w:fldCharType="separate"/>
          </w:r>
          <w:r w:rsidR="00F97929" w:rsidRPr="00F97929">
            <w:rPr>
              <w:noProof/>
              <w:lang w:val="en-US"/>
            </w:rPr>
            <w:t>[114]</w:t>
          </w:r>
          <w:r w:rsidRPr="00411D10">
            <w:fldChar w:fldCharType="end"/>
          </w:r>
        </w:sdtContent>
      </w:sdt>
      <w:r w:rsidRPr="00411D10">
        <w:t>]</w:t>
      </w:r>
    </w:p>
    <w:p w14:paraId="09AF3CD7" w14:textId="152DEFFF" w:rsidR="008546C4" w:rsidRPr="00411D10" w:rsidRDefault="008546C4" w:rsidP="00C1013D">
      <w:pPr>
        <w:jc w:val="both"/>
      </w:pPr>
      <w:r w:rsidRPr="00411D10">
        <w:t xml:space="preserve">[Motion 111, #SP0611-28, </w:t>
      </w:r>
      <w:sdt>
        <w:sdtPr>
          <w:id w:val="356696966"/>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1873184293"/>
          <w:citation/>
        </w:sdtPr>
        <w:sdtEndPr/>
        <w:sdtContent>
          <w:r w:rsidRPr="00411D10">
            <w:fldChar w:fldCharType="begin"/>
          </w:r>
          <w:r w:rsidRPr="00411D10">
            <w:rPr>
              <w:lang w:val="en-US"/>
            </w:rPr>
            <w:instrText xml:space="preserve"> CITATION 20_0054r3 \l 1033 </w:instrText>
          </w:r>
          <w:r w:rsidRPr="00411D10">
            <w:fldChar w:fldCharType="separate"/>
          </w:r>
          <w:r w:rsidR="00F97929" w:rsidRPr="00F97929">
            <w:rPr>
              <w:noProof/>
              <w:lang w:val="en-US"/>
            </w:rPr>
            <w:t>[122]</w:t>
          </w:r>
          <w:r w:rsidRPr="00411D10">
            <w:fldChar w:fldCharType="end"/>
          </w:r>
        </w:sdtContent>
      </w:sdt>
      <w:r w:rsidRPr="00411D10">
        <w:t>]</w:t>
      </w:r>
    </w:p>
    <w:p w14:paraId="60241AFA" w14:textId="77777777" w:rsidR="00FA3CBD" w:rsidRPr="00411D10" w:rsidRDefault="00FA3CBD" w:rsidP="00C1013D">
      <w:pPr>
        <w:jc w:val="both"/>
      </w:pPr>
    </w:p>
    <w:p w14:paraId="0D359627" w14:textId="77777777" w:rsidR="00FA3CBD" w:rsidRPr="00411D10" w:rsidRDefault="00FA3CBD" w:rsidP="00FA3CBD">
      <w:pPr>
        <w:jc w:val="both"/>
        <w:rPr>
          <w:szCs w:val="22"/>
        </w:rPr>
      </w:pPr>
      <w:r w:rsidRPr="00411D10">
        <w:rPr>
          <w:szCs w:val="22"/>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411D10" w:rsidRDefault="00FA3CBD" w:rsidP="00FA3CBD">
      <w:pPr>
        <w:jc w:val="both"/>
      </w:pPr>
      <w:r w:rsidRPr="00411D10">
        <w:t xml:space="preserve">[Motion 112, #SP38, </w:t>
      </w:r>
      <w:sdt>
        <w:sdtPr>
          <w:id w:val="1640072717"/>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25407907"/>
          <w:citation/>
        </w:sdtPr>
        <w:sdtEndPr/>
        <w:sdtContent>
          <w:r w:rsidRPr="00411D10">
            <w:fldChar w:fldCharType="begin"/>
          </w:r>
          <w:r w:rsidRPr="00411D10">
            <w:rPr>
              <w:lang w:val="en-US"/>
            </w:rPr>
            <w:instrText xml:space="preserve"> CITATION 20_0054r3 \l 1033 </w:instrText>
          </w:r>
          <w:r w:rsidRPr="00411D10">
            <w:fldChar w:fldCharType="separate"/>
          </w:r>
          <w:r w:rsidR="00F97929" w:rsidRPr="00F97929">
            <w:rPr>
              <w:noProof/>
              <w:lang w:val="en-US"/>
            </w:rPr>
            <w:t>[122]</w:t>
          </w:r>
          <w:r w:rsidRPr="00411D10">
            <w:fldChar w:fldCharType="end"/>
          </w:r>
        </w:sdtContent>
      </w:sdt>
      <w:r w:rsidRPr="00411D10">
        <w:t>]</w:t>
      </w:r>
    </w:p>
    <w:p w14:paraId="6946D2DC" w14:textId="77777777" w:rsidR="00FA3CBD" w:rsidRPr="00411D10" w:rsidRDefault="00FA3CBD" w:rsidP="00FA3CBD">
      <w:pPr>
        <w:jc w:val="both"/>
        <w:rPr>
          <w:lang w:val="en-US"/>
        </w:rPr>
      </w:pPr>
    </w:p>
    <w:p w14:paraId="5D14238D" w14:textId="0E73329B" w:rsidR="00FA3CBD" w:rsidRPr="00411D10" w:rsidRDefault="00FA3CBD" w:rsidP="00FA3CBD">
      <w:pPr>
        <w:jc w:val="both"/>
      </w:pPr>
      <w:r w:rsidRPr="00411D10">
        <w:t>The value of the RA/TA fields sent over-the-air in the MAC header of a frame is the MAC address of the STA affiliated with the MLD corresponding to that link.</w:t>
      </w:r>
    </w:p>
    <w:p w14:paraId="68A4CC0F" w14:textId="77777777" w:rsidR="00FA3CBD" w:rsidRPr="00411D10" w:rsidRDefault="00FA3CBD" w:rsidP="00FA3CBD">
      <w:pPr>
        <w:jc w:val="both"/>
      </w:pPr>
      <w:r w:rsidRPr="00411D10">
        <w:t xml:space="preserve">[Motion 108, </w:t>
      </w:r>
      <w:sdt>
        <w:sdtPr>
          <w:id w:val="-782266266"/>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50733294"/>
          <w:citation/>
        </w:sdtPr>
        <w:sdtEndPr/>
        <w:sdtContent>
          <w:r w:rsidRPr="00411D10">
            <w:fldChar w:fldCharType="begin"/>
          </w:r>
          <w:r w:rsidRPr="00411D10">
            <w:rPr>
              <w:lang w:val="en-US"/>
            </w:rPr>
            <w:instrText xml:space="preserve"> CITATION 19_1899r7 \l 1033 </w:instrText>
          </w:r>
          <w:r w:rsidRPr="00411D10">
            <w:fldChar w:fldCharType="separate"/>
          </w:r>
          <w:r w:rsidR="00F97929" w:rsidRPr="00F97929">
            <w:rPr>
              <w:noProof/>
              <w:lang w:val="en-US"/>
            </w:rPr>
            <w:t>[123]</w:t>
          </w:r>
          <w:r w:rsidRPr="00411D10">
            <w:fldChar w:fldCharType="end"/>
          </w:r>
        </w:sdtContent>
      </w:sdt>
      <w:r w:rsidRPr="00411D10">
        <w:t>]</w:t>
      </w:r>
    </w:p>
    <w:p w14:paraId="7258C6BA" w14:textId="77777777" w:rsidR="00FA3CBD" w:rsidRPr="00411D10" w:rsidRDefault="00FA3CBD" w:rsidP="00C1013D">
      <w:pPr>
        <w:jc w:val="both"/>
      </w:pPr>
    </w:p>
    <w:p w14:paraId="0E19FA51" w14:textId="77777777" w:rsidR="00FA3CBD" w:rsidRPr="00411D10" w:rsidRDefault="00FA3CBD" w:rsidP="00FA3CBD">
      <w:pPr>
        <w:jc w:val="both"/>
      </w:pPr>
      <w:r w:rsidRPr="00411D10">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411D10" w:rsidRDefault="00FA3CBD" w:rsidP="00FA3CBD">
      <w:pPr>
        <w:jc w:val="both"/>
      </w:pPr>
      <w:r w:rsidRPr="00411D10">
        <w:t>NOTE – It is TBD whether we allow the operation of an AP MLD without simultaneous TX/RX operation.</w:t>
      </w:r>
    </w:p>
    <w:p w14:paraId="6A046B2C" w14:textId="77777777" w:rsidR="00FA3CBD" w:rsidRPr="00411D10" w:rsidRDefault="00FA3CBD" w:rsidP="00FA3CBD">
      <w:pPr>
        <w:jc w:val="both"/>
      </w:pPr>
      <w:r w:rsidRPr="00411D10">
        <w:t xml:space="preserve">[Motion 109, </w:t>
      </w:r>
      <w:sdt>
        <w:sdtPr>
          <w:id w:val="897254133"/>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1185901267"/>
          <w:citation/>
        </w:sdtPr>
        <w:sdtEndPr/>
        <w:sdtContent>
          <w:r w:rsidRPr="00411D10">
            <w:fldChar w:fldCharType="begin"/>
          </w:r>
          <w:r w:rsidRPr="00411D10">
            <w:rPr>
              <w:lang w:val="en-US"/>
            </w:rPr>
            <w:instrText xml:space="preserve"> CITATION 19_1899r7 \l 1033 </w:instrText>
          </w:r>
          <w:r w:rsidRPr="00411D10">
            <w:fldChar w:fldCharType="separate"/>
          </w:r>
          <w:r w:rsidR="00F97929" w:rsidRPr="00F97929">
            <w:rPr>
              <w:noProof/>
              <w:lang w:val="en-US"/>
            </w:rPr>
            <w:t>[123]</w:t>
          </w:r>
          <w:r w:rsidRPr="00411D10">
            <w:fldChar w:fldCharType="end"/>
          </w:r>
        </w:sdtContent>
      </w:sdt>
      <w:r w:rsidRPr="00411D10">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411D10" w:rsidRDefault="00FA3CBD" w:rsidP="00FA3CBD">
      <w:pPr>
        <w:jc w:val="both"/>
      </w:pPr>
      <w:r w:rsidRPr="00411D10">
        <w:t xml:space="preserve">802.11be supports that a non-AP MLD may update its ability to perform simultaneous transmission and reception on a pair of setup links after multi-link setup. </w:t>
      </w:r>
    </w:p>
    <w:p w14:paraId="048D666C" w14:textId="77777777" w:rsidR="00FA3CBD" w:rsidRPr="00411D10" w:rsidRDefault="00FA3CBD" w:rsidP="00FA3CBD">
      <w:pPr>
        <w:pStyle w:val="ListParagraph"/>
        <w:numPr>
          <w:ilvl w:val="0"/>
          <w:numId w:val="54"/>
        </w:numPr>
        <w:jc w:val="both"/>
      </w:pPr>
      <w:r w:rsidRPr="00411D10">
        <w:t>This update for any pair of setup links can be announced by non-AP MLD on any enabled link.</w:t>
      </w:r>
    </w:p>
    <w:p w14:paraId="3F9EE3F9" w14:textId="77777777" w:rsidR="00FA3CBD" w:rsidRPr="00411D10" w:rsidRDefault="00FA3CBD" w:rsidP="00FA3CBD">
      <w:pPr>
        <w:jc w:val="both"/>
      </w:pPr>
      <w:r w:rsidRPr="00411D10">
        <w:t xml:space="preserve">NOTE – Specific signaling for update indication is TBD. </w:t>
      </w:r>
    </w:p>
    <w:p w14:paraId="4D9C9DC6" w14:textId="77777777" w:rsidR="00FA3CBD" w:rsidRPr="00411D10" w:rsidRDefault="00FA3CBD" w:rsidP="00FA3CBD">
      <w:pPr>
        <w:jc w:val="both"/>
      </w:pPr>
      <w:r w:rsidRPr="00411D10">
        <w:t>NOTE – Limitations on dynamic updating is TBD.</w:t>
      </w:r>
    </w:p>
    <w:p w14:paraId="0C5D985D" w14:textId="77777777" w:rsidR="00FA3CBD" w:rsidRPr="00411D10" w:rsidRDefault="00FA3CBD" w:rsidP="00FA3CBD">
      <w:pPr>
        <w:pStyle w:val="ListParagraph"/>
        <w:ind w:left="0"/>
        <w:jc w:val="both"/>
        <w:rPr>
          <w:szCs w:val="22"/>
        </w:rPr>
      </w:pPr>
      <w:r w:rsidRPr="00411D10">
        <w:t xml:space="preserve">[Motion 112, #SP4, </w:t>
      </w:r>
      <w:sdt>
        <w:sdtPr>
          <w:rPr>
            <w:szCs w:val="22"/>
          </w:rPr>
          <w:id w:val="-95641985"/>
          <w:citation/>
        </w:sdtPr>
        <w:sdtEndPr/>
        <w:sdtContent>
          <w:r w:rsidRPr="00411D10">
            <w:rPr>
              <w:szCs w:val="22"/>
            </w:rPr>
            <w:fldChar w:fldCharType="begin"/>
          </w:r>
          <w:r w:rsidRPr="00411D10">
            <w:rPr>
              <w:szCs w:val="22"/>
              <w:lang w:val="en-US"/>
            </w:rPr>
            <w:instrText xml:space="preserve"> CITATION 19_1755r4 \l 1033 </w:instrText>
          </w:r>
          <w:r w:rsidRPr="00411D10">
            <w:rPr>
              <w:szCs w:val="22"/>
            </w:rPr>
            <w:fldChar w:fldCharType="separate"/>
          </w:r>
          <w:r w:rsidR="00F97929" w:rsidRPr="00F97929">
            <w:rPr>
              <w:noProof/>
              <w:szCs w:val="22"/>
              <w:lang w:val="en-US"/>
            </w:rPr>
            <w:t>[17]</w:t>
          </w:r>
          <w:r w:rsidRPr="00411D10">
            <w:rPr>
              <w:szCs w:val="22"/>
            </w:rPr>
            <w:fldChar w:fldCharType="end"/>
          </w:r>
        </w:sdtContent>
      </w:sdt>
      <w:r w:rsidRPr="00411D10">
        <w:rPr>
          <w:szCs w:val="22"/>
        </w:rPr>
        <w:t xml:space="preserve"> and </w:t>
      </w:r>
      <w:sdt>
        <w:sdtPr>
          <w:rPr>
            <w:szCs w:val="22"/>
          </w:rPr>
          <w:id w:val="1935021825"/>
          <w:citation/>
        </w:sdtPr>
        <w:sdtEndPr/>
        <w:sdtContent>
          <w:r w:rsidRPr="00411D10">
            <w:rPr>
              <w:szCs w:val="22"/>
            </w:rPr>
            <w:fldChar w:fldCharType="begin"/>
          </w:r>
          <w:r w:rsidRPr="00411D10">
            <w:rPr>
              <w:szCs w:val="22"/>
              <w:lang w:val="en-US"/>
            </w:rPr>
            <w:instrText xml:space="preserve"> CITATION 20_0226r5 \l 1033 </w:instrText>
          </w:r>
          <w:r w:rsidRPr="00411D10">
            <w:rPr>
              <w:szCs w:val="22"/>
            </w:rPr>
            <w:fldChar w:fldCharType="separate"/>
          </w:r>
          <w:r w:rsidR="00F97929" w:rsidRPr="00F97929">
            <w:rPr>
              <w:noProof/>
              <w:szCs w:val="22"/>
              <w:lang w:val="en-US"/>
            </w:rPr>
            <w:t>[124]</w:t>
          </w:r>
          <w:r w:rsidRPr="00411D10">
            <w:rPr>
              <w:szCs w:val="22"/>
            </w:rPr>
            <w:fldChar w:fldCharType="end"/>
          </w:r>
        </w:sdtContent>
      </w:sdt>
      <w:r w:rsidRPr="00411D10">
        <w:rPr>
          <w:szCs w:val="22"/>
        </w:rPr>
        <w:t>]</w:t>
      </w:r>
    </w:p>
    <w:p w14:paraId="0D0469C4" w14:textId="77777777" w:rsidR="00FA3CBD" w:rsidRPr="00411D10" w:rsidRDefault="00FA3CBD" w:rsidP="00C1013D">
      <w:pPr>
        <w:jc w:val="both"/>
      </w:pPr>
    </w:p>
    <w:p w14:paraId="137F6536" w14:textId="77777777" w:rsidR="00FA3CBD" w:rsidRPr="00411D10" w:rsidRDefault="00FA3CBD" w:rsidP="00FA3CBD">
      <w:pPr>
        <w:jc w:val="both"/>
      </w:pPr>
      <w:r w:rsidRPr="00411D10">
        <w:t>A MLD that supports multiple links can announce whether it can support transmission on one link concurrent with reception on the other link for each pair of links.</w:t>
      </w:r>
    </w:p>
    <w:p w14:paraId="195A8563" w14:textId="77777777" w:rsidR="00FA3CBD" w:rsidRPr="00411D10" w:rsidRDefault="00FA3CBD" w:rsidP="00FA3CBD">
      <w:pPr>
        <w:jc w:val="both"/>
      </w:pPr>
      <w:r w:rsidRPr="00411D10">
        <w:t>NOTE 1 – The 2 links are on different channels.</w:t>
      </w:r>
    </w:p>
    <w:p w14:paraId="40BBE65B" w14:textId="77777777" w:rsidR="00FA3CBD" w:rsidRPr="00411D10" w:rsidRDefault="00FA3CBD" w:rsidP="00FA3CBD">
      <w:pPr>
        <w:jc w:val="both"/>
      </w:pPr>
      <w:r w:rsidRPr="00411D10">
        <w:t>NOTE 2 – Whether to define a capability of announcing the support transmission on one link concurrent with transmission on the other link is TBD.</w:t>
      </w:r>
    </w:p>
    <w:p w14:paraId="0380FE2A" w14:textId="77777777" w:rsidR="00FA3CBD" w:rsidRPr="00411D10" w:rsidRDefault="00FA3CBD" w:rsidP="00FA3CBD">
      <w:pPr>
        <w:jc w:val="both"/>
      </w:pPr>
      <w:r w:rsidRPr="00411D10">
        <w:t xml:space="preserve">[Motion 38, </w:t>
      </w:r>
      <w:sdt>
        <w:sdtPr>
          <w:id w:val="1224792900"/>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378852976"/>
          <w:citation/>
        </w:sdtPr>
        <w:sdtEndPr/>
        <w:sdtContent>
          <w:r w:rsidRPr="00411D10">
            <w:fldChar w:fldCharType="begin"/>
          </w:r>
          <w:r w:rsidRPr="00411D10">
            <w:rPr>
              <w:lang w:val="en-US"/>
            </w:rPr>
            <w:instrText xml:space="preserve"> CITATION 19_1159r5 \l 1033 </w:instrText>
          </w:r>
          <w:r w:rsidRPr="00411D10">
            <w:fldChar w:fldCharType="separate"/>
          </w:r>
          <w:r w:rsidR="00F97929" w:rsidRPr="00F97929">
            <w:rPr>
              <w:noProof/>
              <w:lang w:val="en-US"/>
            </w:rPr>
            <w:t>[125]</w:t>
          </w:r>
          <w:r w:rsidRPr="00411D10">
            <w:fldChar w:fldCharType="end"/>
          </w:r>
        </w:sdtContent>
      </w:sdt>
      <w:r w:rsidRPr="00411D10">
        <w:t>]</w:t>
      </w:r>
    </w:p>
    <w:p w14:paraId="79770185" w14:textId="77777777" w:rsidR="003771AC" w:rsidRPr="00411D10" w:rsidRDefault="003771AC" w:rsidP="00FA3CBD">
      <w:pPr>
        <w:jc w:val="both"/>
      </w:pPr>
    </w:p>
    <w:p w14:paraId="28FC277A" w14:textId="4EF5712A" w:rsidR="003771AC" w:rsidRPr="00411D10" w:rsidRDefault="00E04774" w:rsidP="003771AC">
      <w:pPr>
        <w:jc w:val="both"/>
        <w:rPr>
          <w:b/>
        </w:rPr>
      </w:pPr>
      <w:r w:rsidRPr="00411D10">
        <w:rPr>
          <w:bCs/>
        </w:rPr>
        <w:t>I</w:t>
      </w:r>
      <w:r w:rsidR="003771AC" w:rsidRPr="00411D10">
        <w:rPr>
          <w:bCs/>
        </w:rPr>
        <w:t>f a MLD can support transmission on link 1 concurrent with reception on link2, but cannot support transmit on link2 concurrent with reception on link1, this pair of links will be non-STR</w:t>
      </w:r>
      <w:r w:rsidRPr="00411D10">
        <w:rPr>
          <w:bCs/>
        </w:rPr>
        <w:t>.</w:t>
      </w:r>
    </w:p>
    <w:p w14:paraId="4239807E" w14:textId="63D4E02B" w:rsidR="00544AA9" w:rsidRPr="00411D10" w:rsidRDefault="00544AA9" w:rsidP="003771AC">
      <w:pPr>
        <w:jc w:val="both"/>
      </w:pPr>
      <w:r w:rsidRPr="00411D10">
        <w:t xml:space="preserve">[Motion 122, #SP167, </w:t>
      </w:r>
      <w:sdt>
        <w:sdtPr>
          <w:id w:val="1082489599"/>
          <w:citation/>
        </w:sdtPr>
        <w:sdtEndPr/>
        <w:sdtContent>
          <w:r w:rsidRPr="00411D10">
            <w:fldChar w:fldCharType="begin"/>
          </w:r>
          <w:r w:rsidRPr="00411D10">
            <w:rPr>
              <w:lang w:val="en-US"/>
            </w:rPr>
            <w:instrText xml:space="preserve"> CITATION 19_1755r7 \l 1033 </w:instrText>
          </w:r>
          <w:r w:rsidRPr="00411D10">
            <w:fldChar w:fldCharType="separate"/>
          </w:r>
          <w:r w:rsidR="00F97929" w:rsidRPr="00F97929">
            <w:rPr>
              <w:noProof/>
              <w:lang w:val="en-US"/>
            </w:rPr>
            <w:t>[10]</w:t>
          </w:r>
          <w:r w:rsidRPr="00411D10">
            <w:fldChar w:fldCharType="end"/>
          </w:r>
        </w:sdtContent>
      </w:sdt>
      <w:r w:rsidRPr="00411D10">
        <w:t xml:space="preserve"> and </w:t>
      </w:r>
      <w:sdt>
        <w:sdtPr>
          <w:id w:val="315849871"/>
          <w:citation/>
        </w:sdtPr>
        <w:sdtEndPr/>
        <w:sdtContent>
          <w:r w:rsidR="00CD23F3" w:rsidRPr="00411D10">
            <w:fldChar w:fldCharType="begin"/>
          </w:r>
          <w:r w:rsidR="00CD23F3" w:rsidRPr="00411D10">
            <w:rPr>
              <w:lang w:val="en-US"/>
            </w:rPr>
            <w:instrText xml:space="preserve"> CITATION 20_0921r1 \l 1033 </w:instrText>
          </w:r>
          <w:r w:rsidR="00CD23F3" w:rsidRPr="00411D10">
            <w:fldChar w:fldCharType="separate"/>
          </w:r>
          <w:r w:rsidR="00F97929" w:rsidRPr="00F97929">
            <w:rPr>
              <w:noProof/>
              <w:lang w:val="en-US"/>
            </w:rPr>
            <w:t>[126]</w:t>
          </w:r>
          <w:r w:rsidR="00CD23F3" w:rsidRPr="00411D10">
            <w:fldChar w:fldCharType="end"/>
          </w:r>
        </w:sdtContent>
      </w:sdt>
      <w:r w:rsidR="00CD23F3" w:rsidRPr="00411D10">
        <w:t>]</w:t>
      </w:r>
    </w:p>
    <w:p w14:paraId="389F6B9E" w14:textId="77777777" w:rsidR="00FA3CBD" w:rsidRPr="00411D10" w:rsidRDefault="00FA3CBD" w:rsidP="00C1013D">
      <w:pPr>
        <w:jc w:val="both"/>
      </w:pPr>
    </w:p>
    <w:p w14:paraId="1ACAA956" w14:textId="77777777" w:rsidR="00FA3CBD" w:rsidRPr="00411D10" w:rsidRDefault="00FA3CBD" w:rsidP="00FA3CBD">
      <w:pPr>
        <w:jc w:val="both"/>
      </w:pPr>
      <w:r w:rsidRPr="00411D10">
        <w:t>A MLD can indicate capability to support exchanging frames simultaneously on a set of affiliated STAs to another MLD.</w:t>
      </w:r>
    </w:p>
    <w:p w14:paraId="6BCEFF89" w14:textId="77777777" w:rsidR="00FA3CBD" w:rsidRPr="00411D10" w:rsidRDefault="00FA3CBD" w:rsidP="00FA3CBD">
      <w:pPr>
        <w:jc w:val="both"/>
      </w:pPr>
      <w:r w:rsidRPr="00411D10">
        <w:t xml:space="preserve">[Motion 26, </w:t>
      </w:r>
      <w:sdt>
        <w:sdtPr>
          <w:id w:val="824791672"/>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666480470"/>
          <w:citation/>
        </w:sdtPr>
        <w:sdtEndPr/>
        <w:sdtContent>
          <w:r w:rsidRPr="00411D10">
            <w:fldChar w:fldCharType="begin"/>
          </w:r>
          <w:r w:rsidRPr="00411D10">
            <w:rPr>
              <w:lang w:val="en-US"/>
            </w:rPr>
            <w:instrText xml:space="preserve"> CITATION 19_0773r8 \l 1033 </w:instrText>
          </w:r>
          <w:r w:rsidRPr="00411D10">
            <w:fldChar w:fldCharType="separate"/>
          </w:r>
          <w:r w:rsidR="00F97929" w:rsidRPr="00F97929">
            <w:rPr>
              <w:noProof/>
              <w:lang w:val="en-US"/>
            </w:rPr>
            <w:t>[127]</w:t>
          </w:r>
          <w:r w:rsidRPr="00411D10">
            <w:fldChar w:fldCharType="end"/>
          </w:r>
        </w:sdtContent>
      </w:sdt>
      <w:r w:rsidRPr="00411D10">
        <w:t>]</w:t>
      </w:r>
    </w:p>
    <w:p w14:paraId="5F05423E" w14:textId="77777777" w:rsidR="00FA3CBD" w:rsidRPr="00411D10" w:rsidRDefault="00FA3CBD" w:rsidP="00C1013D">
      <w:pPr>
        <w:jc w:val="both"/>
      </w:pPr>
    </w:p>
    <w:p w14:paraId="4716C5BB" w14:textId="328885C3" w:rsidR="00FA3CBD" w:rsidRPr="00411D10" w:rsidRDefault="00FA3CBD" w:rsidP="00FA3CBD">
      <w:pPr>
        <w:jc w:val="both"/>
      </w:pPr>
      <w:r w:rsidRPr="00411D10">
        <w:t>802.11be defines a multi-link setup signaling exchange executed over one link initiated by a non-AP MLD with an AP MLD as follows:</w:t>
      </w:r>
    </w:p>
    <w:p w14:paraId="4FAC715F" w14:textId="77777777" w:rsidR="00FA3CBD" w:rsidRPr="00411D10" w:rsidRDefault="00FA3CBD" w:rsidP="00FA3CBD">
      <w:pPr>
        <w:pStyle w:val="ListParagraph"/>
        <w:numPr>
          <w:ilvl w:val="0"/>
          <w:numId w:val="5"/>
        </w:numPr>
        <w:jc w:val="both"/>
      </w:pPr>
      <w:r w:rsidRPr="00411D10">
        <w:t>Capability for one or more links can be exchanged during the multi-link setup.</w:t>
      </w:r>
    </w:p>
    <w:p w14:paraId="25862C92" w14:textId="77777777" w:rsidR="00FA3CBD" w:rsidRPr="00411D10" w:rsidRDefault="00FA3CBD" w:rsidP="00FA3CBD">
      <w:pPr>
        <w:pStyle w:val="ListParagraph"/>
        <w:numPr>
          <w:ilvl w:val="0"/>
          <w:numId w:val="5"/>
        </w:numPr>
        <w:jc w:val="both"/>
      </w:pPr>
      <w:r w:rsidRPr="00411D10">
        <w:t>The AP MLD serves as the interface to the DS for the non-AP MLD after successful multi-link setup.</w:t>
      </w:r>
    </w:p>
    <w:p w14:paraId="27689576" w14:textId="77777777" w:rsidR="00FA3CBD" w:rsidRPr="00411D10" w:rsidRDefault="00FA3CBD" w:rsidP="00FA3CBD">
      <w:pPr>
        <w:jc w:val="both"/>
      </w:pPr>
      <w:r w:rsidRPr="00411D10">
        <w:t>NOTE 1 – The link identification is TBD.</w:t>
      </w:r>
    </w:p>
    <w:p w14:paraId="723AA116" w14:textId="77777777" w:rsidR="00FA3CBD" w:rsidRPr="00411D10" w:rsidRDefault="00FA3CBD" w:rsidP="00FA3CBD">
      <w:pPr>
        <w:jc w:val="both"/>
      </w:pPr>
      <w:r w:rsidRPr="00411D10">
        <w:t>NOTE 2 – Details for non-infrastructure mode of operation TBD.</w:t>
      </w:r>
    </w:p>
    <w:p w14:paraId="4E42C54C" w14:textId="77777777" w:rsidR="00FA3CBD" w:rsidRDefault="00FA3CBD" w:rsidP="00FA3CBD">
      <w:pPr>
        <w:jc w:val="both"/>
      </w:pPr>
      <w:r w:rsidRPr="00411D10">
        <w:t xml:space="preserve">[Motion 25, </w:t>
      </w:r>
      <w:sdt>
        <w:sdtPr>
          <w:id w:val="1459216486"/>
          <w:citation/>
        </w:sdtPr>
        <w:sdtEndPr/>
        <w:sdtContent>
          <w:r w:rsidRPr="00411D10">
            <w:fldChar w:fldCharType="begin"/>
          </w:r>
          <w:r w:rsidRPr="00411D10">
            <w:rPr>
              <w:lang w:val="en-US"/>
            </w:rPr>
            <w:instrText xml:space="preserve"> CITATION 19_1755r1 \l 1033 </w:instrText>
          </w:r>
          <w:r w:rsidRPr="00411D10">
            <w:fldChar w:fldCharType="separate"/>
          </w:r>
          <w:r w:rsidR="00F97929" w:rsidRPr="00F97929">
            <w:rPr>
              <w:noProof/>
              <w:lang w:val="en-US"/>
            </w:rPr>
            <w:t>[7]</w:t>
          </w:r>
          <w:r w:rsidRPr="00411D10">
            <w:fldChar w:fldCharType="end"/>
          </w:r>
        </w:sdtContent>
      </w:sdt>
      <w:r w:rsidRPr="00411D10">
        <w:t xml:space="preserve"> and </w:t>
      </w:r>
      <w:sdt>
        <w:sdtPr>
          <w:id w:val="676163986"/>
          <w:citation/>
        </w:sdtPr>
        <w:sdtEndPr/>
        <w:sdtContent>
          <w:r w:rsidRPr="00411D10">
            <w:fldChar w:fldCharType="begin"/>
          </w:r>
          <w:r w:rsidRPr="00411D10">
            <w:rPr>
              <w:lang w:val="en-US"/>
            </w:rPr>
            <w:instrText xml:space="preserve"> CITATION 19_0773r8 \l 1033 </w:instrText>
          </w:r>
          <w:r w:rsidRPr="00411D10">
            <w:fldChar w:fldCharType="separate"/>
          </w:r>
          <w:r w:rsidR="00F97929" w:rsidRPr="00F97929">
            <w:rPr>
              <w:noProof/>
              <w:lang w:val="en-US"/>
            </w:rPr>
            <w:t>[127]</w:t>
          </w:r>
          <w:r w:rsidRPr="00411D10">
            <w:fldChar w:fldCharType="end"/>
          </w:r>
        </w:sdtContent>
      </w:sdt>
      <w:r w:rsidRPr="00411D10">
        <w:t>]</w:t>
      </w:r>
    </w:p>
    <w:p w14:paraId="6F0ACDED" w14:textId="77777777" w:rsidR="00FA3CBD" w:rsidRDefault="00FA3CBD" w:rsidP="00C1013D">
      <w:pPr>
        <w:jc w:val="both"/>
        <w:rPr>
          <w:highlight w:val="lightGray"/>
        </w:rPr>
      </w:pPr>
    </w:p>
    <w:p w14:paraId="35E12A62" w14:textId="3F8BB5BE" w:rsidR="00075942" w:rsidRPr="00411D10" w:rsidRDefault="00075942" w:rsidP="00075942">
      <w:pPr>
        <w:jc w:val="both"/>
        <w:rPr>
          <w:szCs w:val="22"/>
        </w:rPr>
      </w:pPr>
      <w:r w:rsidRPr="00411D10">
        <w:rPr>
          <w:szCs w:val="22"/>
        </w:rPr>
        <w:t xml:space="preserve">802.11be supports the following:  </w:t>
      </w:r>
    </w:p>
    <w:p w14:paraId="1A23B8C9" w14:textId="77777777" w:rsidR="00075942" w:rsidRPr="00411D10" w:rsidRDefault="00075942" w:rsidP="00075942">
      <w:pPr>
        <w:pStyle w:val="ListParagraph"/>
        <w:numPr>
          <w:ilvl w:val="0"/>
          <w:numId w:val="79"/>
        </w:numPr>
        <w:jc w:val="both"/>
        <w:rPr>
          <w:szCs w:val="22"/>
        </w:rPr>
      </w:pPr>
      <w:r w:rsidRPr="00411D10">
        <w:rPr>
          <w:szCs w:val="22"/>
        </w:rPr>
        <w:t xml:space="preserve">Existing frames are reused for discovering APs that are affiliated with AP MLD.  </w:t>
      </w:r>
    </w:p>
    <w:p w14:paraId="6774BFEC" w14:textId="77777777" w:rsidR="00075942" w:rsidRPr="00411D10" w:rsidRDefault="00075942" w:rsidP="00075942">
      <w:pPr>
        <w:pStyle w:val="ListParagraph"/>
        <w:numPr>
          <w:ilvl w:val="0"/>
          <w:numId w:val="79"/>
        </w:numPr>
        <w:jc w:val="both"/>
        <w:rPr>
          <w:szCs w:val="22"/>
        </w:rPr>
      </w:pPr>
      <w:r w:rsidRPr="00411D10">
        <w:rPr>
          <w:szCs w:val="22"/>
        </w:rPr>
        <w:t xml:space="preserve">Association Request and Association Response frames are reused for multi-link setup.  </w:t>
      </w:r>
    </w:p>
    <w:p w14:paraId="04F3B6D3" w14:textId="77777777" w:rsidR="00075942" w:rsidRPr="00411D10" w:rsidRDefault="00075942" w:rsidP="00075942">
      <w:pPr>
        <w:pStyle w:val="ListParagraph"/>
        <w:numPr>
          <w:ilvl w:val="0"/>
          <w:numId w:val="79"/>
        </w:numPr>
        <w:jc w:val="both"/>
        <w:rPr>
          <w:szCs w:val="22"/>
        </w:rPr>
      </w:pPr>
      <w:r w:rsidRPr="00411D10">
        <w:rPr>
          <w:szCs w:val="22"/>
        </w:rPr>
        <w:t xml:space="preserve">NOTE: After association, new signaling to query AP link specific parameters or AP MLD parameters by using Protected Management Frames (PMF) encrypted Management frames is TBD. </w:t>
      </w:r>
    </w:p>
    <w:p w14:paraId="14B97A52" w14:textId="77777777" w:rsidR="00075942" w:rsidRPr="00411D10" w:rsidRDefault="00075942" w:rsidP="00075942">
      <w:pPr>
        <w:jc w:val="both"/>
        <w:rPr>
          <w:szCs w:val="22"/>
        </w:rPr>
      </w:pPr>
      <w:r w:rsidRPr="00411D10">
        <w:rPr>
          <w:szCs w:val="22"/>
        </w:rPr>
        <w:t xml:space="preserve">[Motion 115, #SP76, </w:t>
      </w:r>
      <w:sdt>
        <w:sdtPr>
          <w:rPr>
            <w:szCs w:val="22"/>
          </w:rPr>
          <w:id w:val="-1191146963"/>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004243415"/>
          <w:citation/>
        </w:sdtPr>
        <w:sdtEndPr/>
        <w:sdtContent>
          <w:r w:rsidRPr="00411D10">
            <w:rPr>
              <w:szCs w:val="22"/>
            </w:rPr>
            <w:fldChar w:fldCharType="begin"/>
          </w:r>
          <w:r w:rsidRPr="00411D10">
            <w:rPr>
              <w:szCs w:val="22"/>
              <w:lang w:val="en-US"/>
            </w:rPr>
            <w:instrText xml:space="preserve"> CITATION 20_0028r5 \l 1033 </w:instrText>
          </w:r>
          <w:r w:rsidRPr="00411D10">
            <w:rPr>
              <w:szCs w:val="22"/>
            </w:rPr>
            <w:fldChar w:fldCharType="separate"/>
          </w:r>
          <w:r w:rsidR="00F97929" w:rsidRPr="00F97929">
            <w:rPr>
              <w:noProof/>
              <w:szCs w:val="22"/>
              <w:lang w:val="en-US"/>
            </w:rPr>
            <w:t>[128]</w:t>
          </w:r>
          <w:r w:rsidRPr="00411D10">
            <w:rPr>
              <w:szCs w:val="22"/>
            </w:rPr>
            <w:fldChar w:fldCharType="end"/>
          </w:r>
        </w:sdtContent>
      </w:sdt>
      <w:r w:rsidRPr="00411D10">
        <w:rPr>
          <w:szCs w:val="22"/>
        </w:rPr>
        <w:t>]</w:t>
      </w:r>
    </w:p>
    <w:p w14:paraId="061BDFD0" w14:textId="77777777" w:rsidR="00075942" w:rsidRPr="00411D10" w:rsidRDefault="00075942" w:rsidP="00075942">
      <w:pPr>
        <w:pStyle w:val="ListParagraph"/>
        <w:ind w:left="0"/>
        <w:jc w:val="both"/>
      </w:pPr>
    </w:p>
    <w:p w14:paraId="7665D48C" w14:textId="77777777" w:rsidR="00075942" w:rsidRPr="00411D10" w:rsidRDefault="00075942" w:rsidP="00075942">
      <w:pPr>
        <w:pStyle w:val="ListParagraph"/>
        <w:ind w:left="0"/>
        <w:jc w:val="both"/>
      </w:pPr>
      <w:r w:rsidRPr="00411D10">
        <w:t>802.11be shall define a mechanism to teardown an existing multi-link setup agreement.</w:t>
      </w:r>
    </w:p>
    <w:p w14:paraId="3B980295" w14:textId="77777777" w:rsidR="00075942" w:rsidRPr="00411D10" w:rsidRDefault="00075942" w:rsidP="00075942">
      <w:pPr>
        <w:pStyle w:val="ListParagraph"/>
        <w:ind w:left="0"/>
        <w:jc w:val="both"/>
      </w:pPr>
      <w:r w:rsidRPr="00411D10">
        <w:t xml:space="preserve">[Motion 70, </w:t>
      </w:r>
      <w:sdt>
        <w:sdtPr>
          <w:id w:val="859159049"/>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515694717"/>
          <w:citation/>
        </w:sdtPr>
        <w:sdtEndPr/>
        <w:sdtContent>
          <w:r w:rsidRPr="00411D10">
            <w:fldChar w:fldCharType="begin"/>
          </w:r>
          <w:r w:rsidRPr="00411D10">
            <w:rPr>
              <w:lang w:val="en-US"/>
            </w:rPr>
            <w:instrText xml:space="preserve"> CITATION 19_1823r3 \l 1033 </w:instrText>
          </w:r>
          <w:r w:rsidRPr="00411D10">
            <w:fldChar w:fldCharType="separate"/>
          </w:r>
          <w:r w:rsidR="00F97929" w:rsidRPr="00F97929">
            <w:rPr>
              <w:noProof/>
              <w:lang w:val="en-US"/>
            </w:rPr>
            <w:t>[129]</w:t>
          </w:r>
          <w:r w:rsidRPr="00411D10">
            <w:fldChar w:fldCharType="end"/>
          </w:r>
        </w:sdtContent>
      </w:sdt>
      <w:r w:rsidRPr="00411D10">
        <w:t>]</w:t>
      </w:r>
    </w:p>
    <w:p w14:paraId="61CBFB04" w14:textId="77777777" w:rsidR="00075942" w:rsidRPr="00411D10" w:rsidRDefault="00075942" w:rsidP="00C1013D">
      <w:pPr>
        <w:jc w:val="both"/>
      </w:pPr>
    </w:p>
    <w:p w14:paraId="0BC3E219" w14:textId="77777777" w:rsidR="00075942" w:rsidRPr="00411D10" w:rsidRDefault="00075942" w:rsidP="00075942">
      <w:pPr>
        <w:jc w:val="both"/>
        <w:rPr>
          <w:szCs w:val="22"/>
        </w:rPr>
      </w:pPr>
      <w:r w:rsidRPr="00411D10">
        <w:rPr>
          <w:szCs w:val="22"/>
        </w:rPr>
        <w:t xml:space="preserve">802.11be supports the following:  </w:t>
      </w:r>
    </w:p>
    <w:p w14:paraId="74C584EA" w14:textId="77777777" w:rsidR="00075942" w:rsidRPr="00411D10" w:rsidRDefault="00075942" w:rsidP="00075942">
      <w:pPr>
        <w:pStyle w:val="ListParagraph"/>
        <w:numPr>
          <w:ilvl w:val="0"/>
          <w:numId w:val="86"/>
        </w:numPr>
        <w:jc w:val="both"/>
        <w:rPr>
          <w:szCs w:val="22"/>
        </w:rPr>
      </w:pPr>
      <w:r w:rsidRPr="00411D10">
        <w:rPr>
          <w:szCs w:val="22"/>
        </w:rPr>
        <w:t xml:space="preserve">Reuse disassociation frame for multi-link teardown.  </w:t>
      </w:r>
    </w:p>
    <w:p w14:paraId="5888E8D0" w14:textId="77777777" w:rsidR="00075942" w:rsidRPr="00411D10" w:rsidRDefault="00075942" w:rsidP="00075942">
      <w:pPr>
        <w:pStyle w:val="ListParagraph"/>
        <w:numPr>
          <w:ilvl w:val="0"/>
          <w:numId w:val="86"/>
        </w:numPr>
        <w:jc w:val="both"/>
        <w:rPr>
          <w:szCs w:val="22"/>
        </w:rPr>
      </w:pPr>
      <w:r w:rsidRPr="00411D10">
        <w:rPr>
          <w:szCs w:val="22"/>
        </w:rPr>
        <w:t xml:space="preserve">Reuse authentication frame for multi-link SAE exchange and multi-link Open System authentication.  </w:t>
      </w:r>
    </w:p>
    <w:p w14:paraId="17584B4E" w14:textId="77777777" w:rsidR="00075942" w:rsidRPr="00411D10" w:rsidRDefault="00075942" w:rsidP="00075942">
      <w:pPr>
        <w:jc w:val="both"/>
        <w:rPr>
          <w:b/>
          <w:szCs w:val="22"/>
        </w:rPr>
      </w:pPr>
      <w:r w:rsidRPr="00411D10">
        <w:rPr>
          <w:szCs w:val="22"/>
        </w:rPr>
        <w:t xml:space="preserve">[Motion 115, #SP88, </w:t>
      </w:r>
      <w:sdt>
        <w:sdtPr>
          <w:rPr>
            <w:szCs w:val="22"/>
          </w:rPr>
          <w:id w:val="1991669255"/>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202329036"/>
          <w:citation/>
        </w:sdtPr>
        <w:sdtEndPr/>
        <w:sdtContent>
          <w:r w:rsidRPr="00411D10">
            <w:rPr>
              <w:szCs w:val="22"/>
            </w:rPr>
            <w:fldChar w:fldCharType="begin"/>
          </w:r>
          <w:r w:rsidRPr="00411D10">
            <w:rPr>
              <w:szCs w:val="22"/>
              <w:lang w:val="en-US"/>
            </w:rPr>
            <w:instrText xml:space="preserve"> CITATION 20_0387r3 \l 1033 </w:instrText>
          </w:r>
          <w:r w:rsidRPr="00411D10">
            <w:rPr>
              <w:szCs w:val="22"/>
            </w:rPr>
            <w:fldChar w:fldCharType="separate"/>
          </w:r>
          <w:r w:rsidR="00F97929" w:rsidRPr="00F97929">
            <w:rPr>
              <w:noProof/>
              <w:szCs w:val="22"/>
              <w:lang w:val="en-US"/>
            </w:rPr>
            <w:t>[130]</w:t>
          </w:r>
          <w:r w:rsidRPr="00411D10">
            <w:rPr>
              <w:szCs w:val="22"/>
            </w:rPr>
            <w:fldChar w:fldCharType="end"/>
          </w:r>
        </w:sdtContent>
      </w:sdt>
      <w:r w:rsidRPr="00411D10">
        <w:rPr>
          <w:szCs w:val="22"/>
        </w:rPr>
        <w:t>]</w:t>
      </w:r>
    </w:p>
    <w:p w14:paraId="09808250" w14:textId="77777777" w:rsidR="00075942" w:rsidRPr="00411D10" w:rsidRDefault="00075942" w:rsidP="00C1013D">
      <w:pPr>
        <w:jc w:val="both"/>
      </w:pPr>
    </w:p>
    <w:p w14:paraId="7C51AD8B" w14:textId="77777777" w:rsidR="00075942" w:rsidRPr="00411D10" w:rsidRDefault="00075942" w:rsidP="00075942">
      <w:pPr>
        <w:jc w:val="both"/>
        <w:rPr>
          <w:szCs w:val="22"/>
        </w:rPr>
      </w:pPr>
      <w:r w:rsidRPr="00411D10">
        <w:rPr>
          <w:szCs w:val="22"/>
        </w:rPr>
        <w:t>Between two MLDs, 802.11be supports using the MLD MAC addresses to derive PMK under SAE method and PTK in 802.11be SFD.</w:t>
      </w:r>
    </w:p>
    <w:p w14:paraId="647BB530" w14:textId="77777777" w:rsidR="00075942" w:rsidRPr="00411D10" w:rsidRDefault="00075942" w:rsidP="00075942">
      <w:pPr>
        <w:jc w:val="both"/>
        <w:rPr>
          <w:lang w:val="en-US" w:eastAsia="ko-KR"/>
        </w:rPr>
      </w:pPr>
      <w:r w:rsidRPr="00411D10">
        <w:rPr>
          <w:lang w:val="en-US" w:eastAsia="ko-KR"/>
        </w:rPr>
        <w:t xml:space="preserve">[Motion 112, #SP40, </w:t>
      </w:r>
      <w:sdt>
        <w:sdtPr>
          <w:rPr>
            <w:lang w:val="en-US" w:eastAsia="ko-KR"/>
          </w:rPr>
          <w:id w:val="-234090131"/>
          <w:citation/>
        </w:sdtPr>
        <w:sdtEndPr/>
        <w:sdtContent>
          <w:r w:rsidRPr="00411D10">
            <w:rPr>
              <w:lang w:val="en-US" w:eastAsia="ko-KR"/>
            </w:rPr>
            <w:fldChar w:fldCharType="begin"/>
          </w:r>
          <w:r w:rsidRPr="00411D10">
            <w:rPr>
              <w:lang w:val="en-US" w:eastAsia="ko-KR"/>
            </w:rPr>
            <w:instrText xml:space="preserve"> CITATION 19_1755r4 \l 1033 </w:instrText>
          </w:r>
          <w:r w:rsidRPr="00411D10">
            <w:rPr>
              <w:lang w:val="en-US" w:eastAsia="ko-KR"/>
            </w:rPr>
            <w:fldChar w:fldCharType="separate"/>
          </w:r>
          <w:r w:rsidR="00F97929" w:rsidRPr="00F97929">
            <w:rPr>
              <w:noProof/>
              <w:lang w:val="en-US" w:eastAsia="ko-KR"/>
            </w:rPr>
            <w:t>[17]</w:t>
          </w:r>
          <w:r w:rsidRPr="00411D10">
            <w:rPr>
              <w:lang w:val="en-US" w:eastAsia="ko-KR"/>
            </w:rPr>
            <w:fldChar w:fldCharType="end"/>
          </w:r>
        </w:sdtContent>
      </w:sdt>
      <w:r w:rsidRPr="00411D10">
        <w:rPr>
          <w:lang w:val="en-US" w:eastAsia="ko-KR"/>
        </w:rPr>
        <w:t xml:space="preserve"> and </w:t>
      </w:r>
      <w:sdt>
        <w:sdtPr>
          <w:rPr>
            <w:lang w:val="en-US" w:eastAsia="ko-KR"/>
          </w:rPr>
          <w:id w:val="1758636163"/>
          <w:citation/>
        </w:sdtPr>
        <w:sdtEndPr/>
        <w:sdtContent>
          <w:r w:rsidRPr="00411D10">
            <w:rPr>
              <w:lang w:val="en-US" w:eastAsia="ko-KR"/>
            </w:rPr>
            <w:fldChar w:fldCharType="begin"/>
          </w:r>
          <w:r w:rsidRPr="00411D10">
            <w:rPr>
              <w:lang w:val="en-US" w:eastAsia="ko-KR"/>
            </w:rPr>
            <w:instrText xml:space="preserve"> CITATION 19_1822r9 \l 1033 </w:instrText>
          </w:r>
          <w:r w:rsidRPr="00411D10">
            <w:rPr>
              <w:lang w:val="en-US" w:eastAsia="ko-KR"/>
            </w:rPr>
            <w:fldChar w:fldCharType="separate"/>
          </w:r>
          <w:r w:rsidR="00F97929" w:rsidRPr="00F97929">
            <w:rPr>
              <w:noProof/>
              <w:lang w:val="en-US" w:eastAsia="ko-KR"/>
            </w:rPr>
            <w:t>[131]</w:t>
          </w:r>
          <w:r w:rsidRPr="00411D10">
            <w:rPr>
              <w:lang w:val="en-US" w:eastAsia="ko-KR"/>
            </w:rPr>
            <w:fldChar w:fldCharType="end"/>
          </w:r>
        </w:sdtContent>
      </w:sdt>
      <w:r w:rsidRPr="00411D10">
        <w:rPr>
          <w:lang w:val="en-US" w:eastAsia="ko-KR"/>
        </w:rPr>
        <w:t>]</w:t>
      </w:r>
    </w:p>
    <w:p w14:paraId="78E2F0D7" w14:textId="77777777" w:rsidR="00075942" w:rsidRPr="000F457C" w:rsidRDefault="00075942" w:rsidP="00075942">
      <w:pPr>
        <w:jc w:val="both"/>
        <w:rPr>
          <w:szCs w:val="22"/>
          <w:highlight w:val="lightGray"/>
        </w:rPr>
      </w:pPr>
    </w:p>
    <w:p w14:paraId="38A7C2AB" w14:textId="77777777" w:rsidR="00411D10" w:rsidRDefault="00411D10">
      <w:pPr>
        <w:rPr>
          <w:szCs w:val="22"/>
          <w:highlight w:val="lightGray"/>
        </w:rPr>
      </w:pPr>
      <w:r>
        <w:rPr>
          <w:szCs w:val="22"/>
          <w:highlight w:val="lightGray"/>
        </w:rPr>
        <w:br w:type="page"/>
      </w:r>
    </w:p>
    <w:p w14:paraId="1D407F4F" w14:textId="0AC813AE" w:rsidR="00075942" w:rsidRPr="00411D10" w:rsidRDefault="00075942" w:rsidP="00075942">
      <w:pPr>
        <w:jc w:val="both"/>
        <w:rPr>
          <w:szCs w:val="22"/>
        </w:rPr>
      </w:pPr>
      <w:r w:rsidRPr="00411D10">
        <w:rPr>
          <w:szCs w:val="22"/>
        </w:rPr>
        <w:t>TGbe shall define a multi-link resetup mechanism to resetup with another AP MLD or changing configuration of existing multi-link setup with an AP MLD.</w:t>
      </w:r>
    </w:p>
    <w:p w14:paraId="4E60C8BF" w14:textId="77777777" w:rsidR="00075942" w:rsidRPr="00411D10" w:rsidRDefault="00075942" w:rsidP="00075942">
      <w:pPr>
        <w:pStyle w:val="ListParagraph"/>
        <w:numPr>
          <w:ilvl w:val="0"/>
          <w:numId w:val="86"/>
        </w:numPr>
        <w:jc w:val="both"/>
        <w:rPr>
          <w:szCs w:val="22"/>
        </w:rPr>
      </w:pPr>
      <w:r w:rsidRPr="00411D10">
        <w:rPr>
          <w:szCs w:val="22"/>
        </w:rPr>
        <w:t xml:space="preserve">Reassociation Request/Response frame is used for this purpose. </w:t>
      </w:r>
    </w:p>
    <w:p w14:paraId="7202396D" w14:textId="284CB587" w:rsidR="00075942" w:rsidRPr="00411D10" w:rsidRDefault="009C67C6" w:rsidP="00075942">
      <w:pPr>
        <w:jc w:val="both"/>
        <w:rPr>
          <w:szCs w:val="22"/>
        </w:rPr>
      </w:pPr>
      <w:r w:rsidRPr="00411D10">
        <w:rPr>
          <w:szCs w:val="22"/>
        </w:rPr>
        <w:t>[</w:t>
      </w:r>
      <w:r w:rsidR="00075942" w:rsidRPr="00411D10">
        <w:rPr>
          <w:szCs w:val="22"/>
        </w:rPr>
        <w:t xml:space="preserve">Motion 115, #SP86, </w:t>
      </w:r>
      <w:sdt>
        <w:sdtPr>
          <w:rPr>
            <w:szCs w:val="22"/>
          </w:rPr>
          <w:id w:val="242623333"/>
          <w:citation/>
        </w:sdtPr>
        <w:sdtEndPr/>
        <w:sdtContent>
          <w:r w:rsidR="00075942" w:rsidRPr="00411D10">
            <w:rPr>
              <w:szCs w:val="22"/>
            </w:rPr>
            <w:fldChar w:fldCharType="begin"/>
          </w:r>
          <w:r w:rsidR="00075942" w:rsidRPr="00411D10">
            <w:rPr>
              <w:szCs w:val="22"/>
              <w:lang w:val="en-US"/>
            </w:rPr>
            <w:instrText xml:space="preserve"> CITATION 19_1755r5 \l 1033 </w:instrText>
          </w:r>
          <w:r w:rsidR="00075942" w:rsidRPr="00411D10">
            <w:rPr>
              <w:szCs w:val="22"/>
            </w:rPr>
            <w:fldChar w:fldCharType="separate"/>
          </w:r>
          <w:r w:rsidR="00F97929" w:rsidRPr="00F97929">
            <w:rPr>
              <w:noProof/>
              <w:szCs w:val="22"/>
              <w:lang w:val="en-US"/>
            </w:rPr>
            <w:t>[14]</w:t>
          </w:r>
          <w:r w:rsidR="00075942" w:rsidRPr="00411D10">
            <w:rPr>
              <w:szCs w:val="22"/>
            </w:rPr>
            <w:fldChar w:fldCharType="end"/>
          </w:r>
        </w:sdtContent>
      </w:sdt>
      <w:r w:rsidR="00075942" w:rsidRPr="00411D10">
        <w:rPr>
          <w:szCs w:val="22"/>
        </w:rPr>
        <w:t xml:space="preserve"> and </w:t>
      </w:r>
      <w:sdt>
        <w:sdtPr>
          <w:rPr>
            <w:szCs w:val="22"/>
          </w:rPr>
          <w:id w:val="2059431471"/>
          <w:citation/>
        </w:sdtPr>
        <w:sdtEndPr/>
        <w:sdtContent>
          <w:r w:rsidR="00075942" w:rsidRPr="00411D10">
            <w:rPr>
              <w:szCs w:val="22"/>
            </w:rPr>
            <w:fldChar w:fldCharType="begin"/>
          </w:r>
          <w:r w:rsidR="00075942" w:rsidRPr="00411D10">
            <w:rPr>
              <w:szCs w:val="22"/>
              <w:lang w:val="en-US"/>
            </w:rPr>
            <w:instrText xml:space="preserve"> CITATION 20_0386r4 \l 1033 </w:instrText>
          </w:r>
          <w:r w:rsidR="00075942" w:rsidRPr="00411D10">
            <w:rPr>
              <w:szCs w:val="22"/>
            </w:rPr>
            <w:fldChar w:fldCharType="separate"/>
          </w:r>
          <w:r w:rsidR="00F97929" w:rsidRPr="00F97929">
            <w:rPr>
              <w:noProof/>
              <w:szCs w:val="22"/>
              <w:lang w:val="en-US"/>
            </w:rPr>
            <w:t>[132]</w:t>
          </w:r>
          <w:r w:rsidR="00075942" w:rsidRPr="00411D10">
            <w:rPr>
              <w:szCs w:val="22"/>
            </w:rPr>
            <w:fldChar w:fldCharType="end"/>
          </w:r>
        </w:sdtContent>
      </w:sdt>
      <w:r w:rsidR="00075942" w:rsidRPr="00411D10">
        <w:rPr>
          <w:szCs w:val="22"/>
        </w:rPr>
        <w:t>]</w:t>
      </w:r>
    </w:p>
    <w:p w14:paraId="5A61F5F8" w14:textId="77777777" w:rsidR="00075942" w:rsidRPr="00411D10" w:rsidRDefault="00075942" w:rsidP="00075942">
      <w:pPr>
        <w:jc w:val="both"/>
        <w:rPr>
          <w:szCs w:val="22"/>
        </w:rPr>
      </w:pPr>
    </w:p>
    <w:p w14:paraId="7B26102B" w14:textId="77777777" w:rsidR="00075942" w:rsidRPr="00411D10" w:rsidRDefault="00075942" w:rsidP="00075942">
      <w:pPr>
        <w:jc w:val="both"/>
        <w:rPr>
          <w:szCs w:val="22"/>
        </w:rPr>
      </w:pPr>
      <w:r w:rsidRPr="00411D10">
        <w:rPr>
          <w:szCs w:val="22"/>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411D10" w:rsidRDefault="00075942" w:rsidP="00075942">
      <w:pPr>
        <w:jc w:val="both"/>
        <w:rPr>
          <w:szCs w:val="22"/>
        </w:rPr>
      </w:pPr>
      <w:r w:rsidRPr="00411D10">
        <w:rPr>
          <w:szCs w:val="22"/>
        </w:rPr>
        <w:t xml:space="preserve">[Motion 115, #SP87, </w:t>
      </w:r>
      <w:sdt>
        <w:sdtPr>
          <w:rPr>
            <w:szCs w:val="22"/>
          </w:rPr>
          <w:id w:val="-1307766002"/>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528064942"/>
          <w:citation/>
        </w:sdtPr>
        <w:sdtEndPr/>
        <w:sdtContent>
          <w:r w:rsidRPr="00411D10">
            <w:rPr>
              <w:szCs w:val="22"/>
            </w:rPr>
            <w:fldChar w:fldCharType="begin"/>
          </w:r>
          <w:r w:rsidRPr="00411D10">
            <w:rPr>
              <w:szCs w:val="22"/>
              <w:lang w:val="en-US"/>
            </w:rPr>
            <w:instrText xml:space="preserve"> CITATION 20_0386r4 \l 1033 </w:instrText>
          </w:r>
          <w:r w:rsidRPr="00411D10">
            <w:rPr>
              <w:szCs w:val="22"/>
            </w:rPr>
            <w:fldChar w:fldCharType="separate"/>
          </w:r>
          <w:r w:rsidR="00F97929" w:rsidRPr="00F97929">
            <w:rPr>
              <w:noProof/>
              <w:szCs w:val="22"/>
              <w:lang w:val="en-US"/>
            </w:rPr>
            <w:t>[132]</w:t>
          </w:r>
          <w:r w:rsidRPr="00411D10">
            <w:rPr>
              <w:szCs w:val="22"/>
            </w:rPr>
            <w:fldChar w:fldCharType="end"/>
          </w:r>
        </w:sdtContent>
      </w:sdt>
      <w:r w:rsidRPr="00411D10">
        <w:rPr>
          <w:szCs w:val="22"/>
        </w:rPr>
        <w:t>]</w:t>
      </w:r>
    </w:p>
    <w:p w14:paraId="0EE5EB21" w14:textId="77777777" w:rsidR="00075942" w:rsidRPr="00411D10" w:rsidRDefault="00075942" w:rsidP="00075942">
      <w:pPr>
        <w:jc w:val="both"/>
        <w:rPr>
          <w:szCs w:val="22"/>
        </w:rPr>
      </w:pPr>
    </w:p>
    <w:p w14:paraId="257A0AC3" w14:textId="77777777" w:rsidR="00075942" w:rsidRPr="00411D10" w:rsidRDefault="00075942" w:rsidP="00075942">
      <w:pPr>
        <w:jc w:val="both"/>
        <w:rPr>
          <w:szCs w:val="22"/>
          <w:lang w:val="en-US"/>
        </w:rPr>
      </w:pPr>
      <w:r w:rsidRPr="00411D10">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411D10" w:rsidRDefault="00075942" w:rsidP="00075942">
      <w:pPr>
        <w:pStyle w:val="ListParagraph"/>
        <w:numPr>
          <w:ilvl w:val="0"/>
          <w:numId w:val="91"/>
        </w:numPr>
        <w:jc w:val="both"/>
        <w:rPr>
          <w:szCs w:val="22"/>
          <w:lang w:val="en-US"/>
        </w:rPr>
      </w:pPr>
      <w:r w:rsidRPr="00411D10">
        <w:rPr>
          <w:szCs w:val="22"/>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411D10">
        <w:rPr>
          <w:szCs w:val="22"/>
        </w:rPr>
        <w:t xml:space="preserve">[Motion 115, #SP94, </w:t>
      </w:r>
      <w:sdt>
        <w:sdtPr>
          <w:rPr>
            <w:szCs w:val="22"/>
          </w:rPr>
          <w:id w:val="-635564588"/>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098332102"/>
          <w:citation/>
        </w:sdtPr>
        <w:sdtEndPr/>
        <w:sdtContent>
          <w:r w:rsidRPr="00411D10">
            <w:rPr>
              <w:szCs w:val="22"/>
            </w:rPr>
            <w:fldChar w:fldCharType="begin"/>
          </w:r>
          <w:r w:rsidRPr="00411D10">
            <w:rPr>
              <w:szCs w:val="22"/>
              <w:lang w:val="en-US"/>
            </w:rPr>
            <w:instrText xml:space="preserve"> CITATION 20_0386r4 \l 1033 </w:instrText>
          </w:r>
          <w:r w:rsidRPr="00411D10">
            <w:rPr>
              <w:szCs w:val="22"/>
            </w:rPr>
            <w:fldChar w:fldCharType="separate"/>
          </w:r>
          <w:r w:rsidR="00F97929" w:rsidRPr="00F97929">
            <w:rPr>
              <w:noProof/>
              <w:szCs w:val="22"/>
              <w:lang w:val="en-US"/>
            </w:rPr>
            <w:t>[132]</w:t>
          </w:r>
          <w:r w:rsidRPr="00411D10">
            <w:rPr>
              <w:szCs w:val="22"/>
            </w:rPr>
            <w:fldChar w:fldCharType="end"/>
          </w:r>
        </w:sdtContent>
      </w:sdt>
      <w:r w:rsidRPr="00411D10">
        <w:rPr>
          <w:szCs w:val="22"/>
        </w:rPr>
        <w:t>]</w:t>
      </w:r>
    </w:p>
    <w:p w14:paraId="45A3C130" w14:textId="63170232" w:rsidR="00160624" w:rsidRPr="00200B4A" w:rsidRDefault="00200B4A" w:rsidP="00200B4A">
      <w:pPr>
        <w:pStyle w:val="Heading3"/>
      </w:pPr>
      <w:bookmarkStart w:id="1247" w:name="_Toc50067478"/>
      <w:r>
        <w:t>MLD transition</w:t>
      </w:r>
      <w:bookmarkEnd w:id="1247"/>
    </w:p>
    <w:p w14:paraId="5493A5A0" w14:textId="3B532DAF" w:rsidR="00D62750" w:rsidRPr="00E653E3" w:rsidRDefault="00411D10">
      <w:pPr>
        <w:rPr>
          <w:szCs w:val="22"/>
        </w:rPr>
      </w:pPr>
      <w:r w:rsidRPr="00E653E3">
        <w:rPr>
          <w:szCs w:val="22"/>
        </w:rPr>
        <w:t>[Placeholder]</w:t>
      </w:r>
    </w:p>
    <w:p w14:paraId="505076DF" w14:textId="6B6BAA8A" w:rsidR="00CC39F4" w:rsidRDefault="00075942" w:rsidP="00CC39F4">
      <w:pPr>
        <w:pStyle w:val="Heading3"/>
      </w:pPr>
      <w:bookmarkStart w:id="1248" w:name="_Toc50067479"/>
      <w:r>
        <w:t>Security</w:t>
      </w:r>
      <w:bookmarkEnd w:id="1248"/>
    </w:p>
    <w:p w14:paraId="7EA9A0B2" w14:textId="77777777" w:rsidR="00105C75" w:rsidRPr="00411D10" w:rsidRDefault="00105C75" w:rsidP="00105C75">
      <w:pPr>
        <w:pStyle w:val="ListParagraph"/>
        <w:ind w:left="0"/>
        <w:jc w:val="both"/>
      </w:pPr>
      <w:r w:rsidRPr="00411D10">
        <w:t>After multi-link setup between two MLDs, different GTK/IGTK/BIGTK in different links with different PN spaces are used.</w:t>
      </w:r>
    </w:p>
    <w:p w14:paraId="4C86B710" w14:textId="77777777" w:rsidR="00105C75" w:rsidRPr="00411D10" w:rsidRDefault="00105C75" w:rsidP="00105C75">
      <w:pPr>
        <w:pStyle w:val="ListParagraph"/>
        <w:numPr>
          <w:ilvl w:val="0"/>
          <w:numId w:val="20"/>
        </w:numPr>
        <w:jc w:val="both"/>
      </w:pPr>
      <w:r w:rsidRPr="00411D10">
        <w:t>GTK/IGTK/BIGTK in different links can be delivered in one 4-way handshake.</w:t>
      </w:r>
    </w:p>
    <w:p w14:paraId="6729B7F4" w14:textId="77777777" w:rsidR="00105C75" w:rsidRPr="00411D10" w:rsidRDefault="00105C75" w:rsidP="00105C75">
      <w:pPr>
        <w:pStyle w:val="ListParagraph"/>
        <w:ind w:left="0"/>
        <w:jc w:val="both"/>
      </w:pPr>
      <w:r w:rsidRPr="00411D10">
        <w:t xml:space="preserve">[Motion 71, </w:t>
      </w:r>
      <w:sdt>
        <w:sdtPr>
          <w:id w:val="811148110"/>
          <w:citation/>
        </w:sdtPr>
        <w:sdtEndPr/>
        <w:sdtContent>
          <w:r w:rsidRPr="00411D10">
            <w:fldChar w:fldCharType="begin"/>
          </w:r>
          <w:r w:rsidRPr="00411D10">
            <w:rPr>
              <w:lang w:val="en-US"/>
            </w:rPr>
            <w:instrText xml:space="preserve"> CITATION 19_1755r2 \l 1033 </w:instrText>
          </w:r>
          <w:r w:rsidRPr="00411D10">
            <w:fldChar w:fldCharType="separate"/>
          </w:r>
          <w:r w:rsidR="00F97929" w:rsidRPr="00F97929">
            <w:rPr>
              <w:noProof/>
              <w:lang w:val="en-US"/>
            </w:rPr>
            <w:t>[26]</w:t>
          </w:r>
          <w:r w:rsidRPr="00411D10">
            <w:fldChar w:fldCharType="end"/>
          </w:r>
        </w:sdtContent>
      </w:sdt>
      <w:r w:rsidRPr="00411D10">
        <w:t xml:space="preserve"> and </w:t>
      </w:r>
      <w:sdt>
        <w:sdtPr>
          <w:id w:val="-530497260"/>
          <w:citation/>
        </w:sdtPr>
        <w:sdtEndPr/>
        <w:sdtContent>
          <w:r w:rsidRPr="00411D10">
            <w:fldChar w:fldCharType="begin"/>
          </w:r>
          <w:r w:rsidRPr="00411D10">
            <w:rPr>
              <w:lang w:val="en-US"/>
            </w:rPr>
            <w:instrText xml:space="preserve"> CITATION 19_1822r4 \l 1033 </w:instrText>
          </w:r>
          <w:r w:rsidRPr="00411D10">
            <w:fldChar w:fldCharType="separate"/>
          </w:r>
          <w:r w:rsidR="00F97929" w:rsidRPr="00F97929">
            <w:rPr>
              <w:noProof/>
              <w:lang w:val="en-US"/>
            </w:rPr>
            <w:t>[133]</w:t>
          </w:r>
          <w:r w:rsidRPr="00411D10">
            <w:fldChar w:fldCharType="end"/>
          </w:r>
        </w:sdtContent>
      </w:sdt>
      <w:r w:rsidRPr="00411D10">
        <w:t>]</w:t>
      </w:r>
    </w:p>
    <w:p w14:paraId="4682EEFF" w14:textId="77777777" w:rsidR="00105C75" w:rsidRPr="00411D10" w:rsidRDefault="00105C75" w:rsidP="00105C75">
      <w:pPr>
        <w:pStyle w:val="ListParagraph"/>
        <w:ind w:left="0"/>
        <w:jc w:val="both"/>
      </w:pPr>
    </w:p>
    <w:p w14:paraId="281780EF" w14:textId="6F6A5B7A" w:rsidR="00105C75" w:rsidRPr="00411D10" w:rsidRDefault="00105C75" w:rsidP="00105C75">
      <w:pPr>
        <w:jc w:val="both"/>
        <w:rPr>
          <w:color w:val="171717" w:themeColor="background2" w:themeShade="1A"/>
          <w:lang w:val="en-US"/>
        </w:rPr>
      </w:pPr>
      <w:r w:rsidRPr="00411D10">
        <w:rPr>
          <w:bCs/>
          <w:color w:val="171717" w:themeColor="background2" w:themeShade="1A"/>
          <w:lang w:val="en-US"/>
        </w:rPr>
        <w:t>802.11be supports that after multi-link setup between two MLDs, the same PMK and the same PTK across links are used with the same PN space for a PTKSA.</w:t>
      </w:r>
    </w:p>
    <w:p w14:paraId="28BA1190" w14:textId="77777777" w:rsidR="00105C75" w:rsidRPr="00411D10" w:rsidRDefault="00105C75" w:rsidP="00105C75">
      <w:pPr>
        <w:jc w:val="both"/>
        <w:rPr>
          <w:lang w:val="en-US" w:eastAsia="ko-KR"/>
        </w:rPr>
      </w:pPr>
      <w:r w:rsidRPr="00411D10">
        <w:rPr>
          <w:lang w:val="en-US" w:eastAsia="ko-KR"/>
        </w:rPr>
        <w:t xml:space="preserve">[Motion 111, #SP0611-29, </w:t>
      </w:r>
      <w:sdt>
        <w:sdtPr>
          <w:rPr>
            <w:lang w:val="en-US" w:eastAsia="ko-KR"/>
          </w:rPr>
          <w:id w:val="-1298371163"/>
          <w:citation/>
        </w:sdtPr>
        <w:sdtEndPr/>
        <w:sdtContent>
          <w:r w:rsidRPr="00411D10">
            <w:rPr>
              <w:lang w:val="en-US" w:eastAsia="ko-KR"/>
            </w:rPr>
            <w:fldChar w:fldCharType="begin"/>
          </w:r>
          <w:r w:rsidRPr="00411D10">
            <w:rPr>
              <w:lang w:val="en-US" w:eastAsia="ko-KR"/>
            </w:rPr>
            <w:instrText xml:space="preserve"> CITATION 19_1755r4 \l 1033 </w:instrText>
          </w:r>
          <w:r w:rsidRPr="00411D10">
            <w:rPr>
              <w:lang w:val="en-US" w:eastAsia="ko-KR"/>
            </w:rPr>
            <w:fldChar w:fldCharType="separate"/>
          </w:r>
          <w:r w:rsidR="00F97929" w:rsidRPr="00F97929">
            <w:rPr>
              <w:noProof/>
              <w:lang w:val="en-US" w:eastAsia="ko-KR"/>
            </w:rPr>
            <w:t>[17]</w:t>
          </w:r>
          <w:r w:rsidRPr="00411D10">
            <w:rPr>
              <w:lang w:val="en-US" w:eastAsia="ko-KR"/>
            </w:rPr>
            <w:fldChar w:fldCharType="end"/>
          </w:r>
        </w:sdtContent>
      </w:sdt>
      <w:r w:rsidRPr="00411D10">
        <w:rPr>
          <w:lang w:val="en-US" w:eastAsia="ko-KR"/>
        </w:rPr>
        <w:t xml:space="preserve"> and </w:t>
      </w:r>
      <w:sdt>
        <w:sdtPr>
          <w:rPr>
            <w:lang w:val="en-US" w:eastAsia="ko-KR"/>
          </w:rPr>
          <w:id w:val="-1857650257"/>
          <w:citation/>
        </w:sdtPr>
        <w:sdtEndPr/>
        <w:sdtContent>
          <w:r w:rsidRPr="00411D10">
            <w:rPr>
              <w:lang w:val="en-US" w:eastAsia="ko-KR"/>
            </w:rPr>
            <w:fldChar w:fldCharType="begin"/>
          </w:r>
          <w:r w:rsidRPr="00411D10">
            <w:rPr>
              <w:lang w:val="en-US" w:eastAsia="ko-KR"/>
            </w:rPr>
            <w:instrText xml:space="preserve"> CITATION 19_1822r7 \l 1033 </w:instrText>
          </w:r>
          <w:r w:rsidRPr="00411D10">
            <w:rPr>
              <w:lang w:val="en-US" w:eastAsia="ko-KR"/>
            </w:rPr>
            <w:fldChar w:fldCharType="separate"/>
          </w:r>
          <w:r w:rsidR="00F97929" w:rsidRPr="00F97929">
            <w:rPr>
              <w:noProof/>
              <w:lang w:val="en-US" w:eastAsia="ko-KR"/>
            </w:rPr>
            <w:t>[134]</w:t>
          </w:r>
          <w:r w:rsidRPr="00411D10">
            <w:rPr>
              <w:lang w:val="en-US" w:eastAsia="ko-KR"/>
            </w:rPr>
            <w:fldChar w:fldCharType="end"/>
          </w:r>
        </w:sdtContent>
      </w:sdt>
      <w:r w:rsidRPr="00411D10">
        <w:rPr>
          <w:lang w:val="en-US" w:eastAsia="ko-KR"/>
        </w:rPr>
        <w:t>]</w:t>
      </w:r>
    </w:p>
    <w:p w14:paraId="685CD789" w14:textId="49BA38CE" w:rsidR="00075942" w:rsidRPr="00411D10" w:rsidRDefault="00105C75" w:rsidP="00075942">
      <w:pPr>
        <w:pStyle w:val="Heading3"/>
      </w:pPr>
      <w:bookmarkStart w:id="1249" w:name="_Toc50067480"/>
      <w:r w:rsidRPr="00411D10">
        <w:t>Usage and rules of ML Information element</w:t>
      </w:r>
      <w:bookmarkEnd w:id="1249"/>
      <w:r w:rsidRPr="00411D10">
        <w:t xml:space="preserve"> </w:t>
      </w:r>
    </w:p>
    <w:p w14:paraId="1606CC35" w14:textId="77777777" w:rsidR="00BB0FC1" w:rsidRPr="00411D10" w:rsidRDefault="00BB0FC1" w:rsidP="00BB0FC1">
      <w:pPr>
        <w:jc w:val="both"/>
        <w:rPr>
          <w:szCs w:val="22"/>
        </w:rPr>
      </w:pPr>
      <w:r w:rsidRPr="00411D10">
        <w:rPr>
          <w:szCs w:val="22"/>
        </w:rPr>
        <w:t xml:space="preserve">802.11be supports the following:  </w:t>
      </w:r>
    </w:p>
    <w:p w14:paraId="1DD4D50A" w14:textId="77777777" w:rsidR="00BB0FC1" w:rsidRPr="00411D10" w:rsidRDefault="00BB0FC1" w:rsidP="00BB0FC1">
      <w:pPr>
        <w:pStyle w:val="ListParagraph"/>
        <w:numPr>
          <w:ilvl w:val="0"/>
          <w:numId w:val="87"/>
        </w:numPr>
        <w:jc w:val="both"/>
        <w:rPr>
          <w:szCs w:val="22"/>
        </w:rPr>
      </w:pPr>
      <w:r w:rsidRPr="00411D10">
        <w:rPr>
          <w:szCs w:val="22"/>
        </w:rPr>
        <w:t xml:space="preserve">An AP that is part of an AP MLD that supports SAE authentication shall include the MLD address in beacon and probe response frames it transmits.  </w:t>
      </w:r>
    </w:p>
    <w:p w14:paraId="08FD9490" w14:textId="77777777" w:rsidR="00BB0FC1" w:rsidRPr="00411D10" w:rsidRDefault="00BB0FC1" w:rsidP="00BB0FC1">
      <w:pPr>
        <w:pStyle w:val="ListParagraph"/>
        <w:numPr>
          <w:ilvl w:val="0"/>
          <w:numId w:val="87"/>
        </w:numPr>
        <w:jc w:val="both"/>
        <w:rPr>
          <w:szCs w:val="22"/>
        </w:rPr>
      </w:pPr>
      <w:r w:rsidRPr="00411D10">
        <w:rPr>
          <w:szCs w:val="22"/>
        </w:rPr>
        <w:t xml:space="preserve">EHT MLD shall indicate its MLD MAC address during authentication request/response exchange.  </w:t>
      </w:r>
    </w:p>
    <w:p w14:paraId="03390712" w14:textId="77777777" w:rsidR="00BB0FC1" w:rsidRPr="00411D10" w:rsidRDefault="00BB0FC1" w:rsidP="00BB0FC1">
      <w:pPr>
        <w:jc w:val="both"/>
        <w:rPr>
          <w:b/>
          <w:szCs w:val="22"/>
        </w:rPr>
      </w:pPr>
      <w:r w:rsidRPr="00411D10">
        <w:rPr>
          <w:szCs w:val="22"/>
        </w:rPr>
        <w:t xml:space="preserve">[Motion 115, #SP89, </w:t>
      </w:r>
      <w:sdt>
        <w:sdtPr>
          <w:rPr>
            <w:szCs w:val="22"/>
          </w:rPr>
          <w:id w:val="934247270"/>
          <w:citation/>
        </w:sdtPr>
        <w:sdtEndPr/>
        <w:sdtContent>
          <w:r w:rsidRPr="00411D10">
            <w:rPr>
              <w:szCs w:val="22"/>
            </w:rPr>
            <w:fldChar w:fldCharType="begin"/>
          </w:r>
          <w:r w:rsidRPr="00411D10">
            <w:rPr>
              <w:szCs w:val="22"/>
              <w:lang w:val="en-US"/>
            </w:rPr>
            <w:instrText xml:space="preserve"> CITATION 19_1755r5 \l 1033 </w:instrText>
          </w:r>
          <w:r w:rsidRPr="00411D10">
            <w:rPr>
              <w:szCs w:val="22"/>
            </w:rPr>
            <w:fldChar w:fldCharType="separate"/>
          </w:r>
          <w:r w:rsidR="00F97929" w:rsidRPr="00F97929">
            <w:rPr>
              <w:noProof/>
              <w:szCs w:val="22"/>
              <w:lang w:val="en-US"/>
            </w:rPr>
            <w:t>[14]</w:t>
          </w:r>
          <w:r w:rsidRPr="00411D10">
            <w:rPr>
              <w:szCs w:val="22"/>
            </w:rPr>
            <w:fldChar w:fldCharType="end"/>
          </w:r>
        </w:sdtContent>
      </w:sdt>
      <w:r w:rsidRPr="00411D10">
        <w:rPr>
          <w:szCs w:val="22"/>
        </w:rPr>
        <w:t xml:space="preserve"> and </w:t>
      </w:r>
      <w:sdt>
        <w:sdtPr>
          <w:rPr>
            <w:szCs w:val="22"/>
          </w:rPr>
          <w:id w:val="1646011619"/>
          <w:citation/>
        </w:sdtPr>
        <w:sdtEndPr/>
        <w:sdtContent>
          <w:r w:rsidRPr="00411D10">
            <w:rPr>
              <w:szCs w:val="22"/>
            </w:rPr>
            <w:fldChar w:fldCharType="begin"/>
          </w:r>
          <w:r w:rsidRPr="00411D10">
            <w:rPr>
              <w:szCs w:val="22"/>
              <w:lang w:val="en-US"/>
            </w:rPr>
            <w:instrText xml:space="preserve"> CITATION 20_0387r3 \l 1033 </w:instrText>
          </w:r>
          <w:r w:rsidRPr="00411D10">
            <w:rPr>
              <w:szCs w:val="22"/>
            </w:rPr>
            <w:fldChar w:fldCharType="separate"/>
          </w:r>
          <w:r w:rsidR="00F97929" w:rsidRPr="00F97929">
            <w:rPr>
              <w:noProof/>
              <w:szCs w:val="22"/>
              <w:lang w:val="en-US"/>
            </w:rPr>
            <w:t>[130]</w:t>
          </w:r>
          <w:r w:rsidRPr="00411D10">
            <w:rPr>
              <w:szCs w:val="22"/>
            </w:rPr>
            <w:fldChar w:fldCharType="end"/>
          </w:r>
        </w:sdtContent>
      </w:sdt>
      <w:r w:rsidRPr="00411D10">
        <w:rPr>
          <w:szCs w:val="22"/>
        </w:rPr>
        <w:t>]</w:t>
      </w:r>
    </w:p>
    <w:p w14:paraId="7F1F0BE4" w14:textId="77777777" w:rsidR="00BB0FC1" w:rsidRPr="00411D10" w:rsidRDefault="00BB0FC1" w:rsidP="004057BF">
      <w:pPr>
        <w:jc w:val="both"/>
        <w:rPr>
          <w:szCs w:val="22"/>
        </w:rPr>
      </w:pPr>
    </w:p>
    <w:p w14:paraId="68A2919F" w14:textId="67BE1A69" w:rsidR="004057BF" w:rsidRPr="00411D10" w:rsidRDefault="00E67AD0" w:rsidP="004057BF">
      <w:pPr>
        <w:jc w:val="both"/>
        <w:rPr>
          <w:szCs w:val="22"/>
        </w:rPr>
      </w:pPr>
      <w:r w:rsidRPr="00411D10">
        <w:rPr>
          <w:szCs w:val="22"/>
        </w:rPr>
        <w:t>An</w:t>
      </w:r>
      <w:r w:rsidR="004057BF" w:rsidRPr="00411D10">
        <w:rPr>
          <w:szCs w:val="22"/>
        </w:rPr>
        <w:t xml:space="preserve"> EHT MLD shall indicate its MLD MAC address during ML setup</w:t>
      </w:r>
      <w:r w:rsidRPr="00411D10">
        <w:rPr>
          <w:szCs w:val="22"/>
        </w:rPr>
        <w:t>.</w:t>
      </w:r>
      <w:r w:rsidR="004057BF" w:rsidRPr="00411D10">
        <w:rPr>
          <w:szCs w:val="22"/>
        </w:rPr>
        <w:t xml:space="preserve"> </w:t>
      </w:r>
    </w:p>
    <w:p w14:paraId="3A4BB284" w14:textId="6C3F9DC2" w:rsidR="00CA6D93" w:rsidRPr="00411D10" w:rsidRDefault="00CA6D93" w:rsidP="004057BF">
      <w:pPr>
        <w:jc w:val="both"/>
        <w:rPr>
          <w:szCs w:val="22"/>
        </w:rPr>
      </w:pPr>
      <w:r w:rsidRPr="00411D10">
        <w:rPr>
          <w:szCs w:val="22"/>
        </w:rPr>
        <w:t xml:space="preserve">[Motion 112, #SP32, </w:t>
      </w:r>
      <w:sdt>
        <w:sdtPr>
          <w:id w:val="-445467892"/>
          <w:citation/>
        </w:sdtPr>
        <w:sdtEndPr/>
        <w:sdtContent>
          <w:r w:rsidRPr="00411D10">
            <w:fldChar w:fldCharType="begin"/>
          </w:r>
          <w:r w:rsidRPr="00411D10">
            <w:rPr>
              <w:lang w:val="en-US"/>
            </w:rPr>
            <w:instrText xml:space="preserve"> CITATION 19_1755r4 \l 1033 </w:instrText>
          </w:r>
          <w:r w:rsidRPr="00411D10">
            <w:fldChar w:fldCharType="separate"/>
          </w:r>
          <w:r w:rsidR="00F97929" w:rsidRPr="00F97929">
            <w:rPr>
              <w:noProof/>
              <w:lang w:val="en-US"/>
            </w:rPr>
            <w:t>[17]</w:t>
          </w:r>
          <w:r w:rsidRPr="00411D10">
            <w:fldChar w:fldCharType="end"/>
          </w:r>
        </w:sdtContent>
      </w:sdt>
      <w:r w:rsidRPr="00411D10">
        <w:t xml:space="preserve"> and </w:t>
      </w:r>
      <w:sdt>
        <w:sdtPr>
          <w:id w:val="2114862508"/>
          <w:citation/>
        </w:sdtPr>
        <w:sdtEndPr/>
        <w:sdtContent>
          <w:r w:rsidRPr="00411D10">
            <w:fldChar w:fldCharType="begin"/>
          </w:r>
          <w:r w:rsidRPr="00411D10">
            <w:rPr>
              <w:lang w:val="en-US"/>
            </w:rPr>
            <w:instrText xml:space="preserve"> CITATION 20_0119r2 \l 1033 </w:instrText>
          </w:r>
          <w:r w:rsidRPr="00411D10">
            <w:fldChar w:fldCharType="separate"/>
          </w:r>
          <w:r w:rsidR="00F97929" w:rsidRPr="00F97929">
            <w:rPr>
              <w:noProof/>
              <w:lang w:val="en-US"/>
            </w:rPr>
            <w:t>[135]</w:t>
          </w:r>
          <w:r w:rsidRPr="00411D10">
            <w:fldChar w:fldCharType="end"/>
          </w:r>
        </w:sdtContent>
      </w:sdt>
      <w:r w:rsidRPr="00411D10">
        <w:t>]</w:t>
      </w:r>
    </w:p>
    <w:p w14:paraId="0FB935EE" w14:textId="77777777" w:rsidR="00FD146E" w:rsidRPr="00411D10" w:rsidRDefault="00FD146E" w:rsidP="00C1013D">
      <w:pPr>
        <w:jc w:val="both"/>
      </w:pPr>
    </w:p>
    <w:p w14:paraId="47B124A9" w14:textId="6559DB0F" w:rsidR="004A7F1E" w:rsidRPr="00411D10" w:rsidRDefault="009A7901" w:rsidP="004A7F1E">
      <w:pPr>
        <w:jc w:val="both"/>
      </w:pPr>
      <w:r w:rsidRPr="00411D10">
        <w:t>802.11be</w:t>
      </w:r>
      <w:r w:rsidR="004A7F1E" w:rsidRPr="00411D10">
        <w:t xml:space="preserve"> support</w:t>
      </w:r>
      <w:r w:rsidRPr="00411D10">
        <w:t>s</w:t>
      </w:r>
      <w:r w:rsidR="004A7F1E" w:rsidRPr="00411D10">
        <w:t xml:space="preserve"> that a non-AP MLD may initiate multi-link setup with an AP MLD to setup more than one link with subset of APs affiliated with the AP MLD</w:t>
      </w:r>
      <w:r w:rsidRPr="00411D10">
        <w:t xml:space="preserve">. This is for R1. </w:t>
      </w:r>
    </w:p>
    <w:p w14:paraId="589643A7" w14:textId="3BCE568E" w:rsidR="00CD23F3" w:rsidRDefault="00CD23F3" w:rsidP="004A7F1E">
      <w:pPr>
        <w:jc w:val="both"/>
        <w:rPr>
          <w:szCs w:val="22"/>
        </w:rPr>
      </w:pPr>
      <w:r w:rsidRPr="00411D10">
        <w:rPr>
          <w:szCs w:val="22"/>
        </w:rPr>
        <w:t xml:space="preserve">[Motion 122, #SP133, </w:t>
      </w:r>
      <w:sdt>
        <w:sdtPr>
          <w:rPr>
            <w:szCs w:val="22"/>
          </w:rPr>
          <w:id w:val="-1861729228"/>
          <w:citation/>
        </w:sdtPr>
        <w:sdtEndPr/>
        <w:sdtContent>
          <w:r w:rsidRPr="00411D10">
            <w:rPr>
              <w:szCs w:val="22"/>
            </w:rPr>
            <w:fldChar w:fldCharType="begin"/>
          </w:r>
          <w:r w:rsidRPr="00411D10">
            <w:rPr>
              <w:szCs w:val="22"/>
              <w:lang w:val="en-US"/>
            </w:rPr>
            <w:instrText xml:space="preserve"> CITATION 19_1755r7 \l 1033 </w:instrText>
          </w:r>
          <w:r w:rsidRPr="00411D10">
            <w:rPr>
              <w:szCs w:val="22"/>
            </w:rPr>
            <w:fldChar w:fldCharType="separate"/>
          </w:r>
          <w:r w:rsidR="00F97929" w:rsidRPr="00F97929">
            <w:rPr>
              <w:noProof/>
              <w:szCs w:val="22"/>
              <w:lang w:val="en-US"/>
            </w:rPr>
            <w:t>[10]</w:t>
          </w:r>
          <w:r w:rsidRPr="00411D10">
            <w:rPr>
              <w:szCs w:val="22"/>
            </w:rPr>
            <w:fldChar w:fldCharType="end"/>
          </w:r>
        </w:sdtContent>
      </w:sdt>
      <w:r w:rsidRPr="00411D10">
        <w:rPr>
          <w:szCs w:val="22"/>
        </w:rPr>
        <w:t xml:space="preserve"> and </w:t>
      </w:r>
      <w:sdt>
        <w:sdtPr>
          <w:rPr>
            <w:szCs w:val="22"/>
          </w:rPr>
          <w:id w:val="1241606411"/>
          <w:citation/>
        </w:sdtPr>
        <w:sdtEndPr/>
        <w:sdtContent>
          <w:r w:rsidR="009C116D" w:rsidRPr="00411D10">
            <w:rPr>
              <w:szCs w:val="22"/>
            </w:rPr>
            <w:fldChar w:fldCharType="begin"/>
          </w:r>
          <w:r w:rsidR="009C116D" w:rsidRPr="00411D10">
            <w:rPr>
              <w:szCs w:val="22"/>
              <w:lang w:val="en-US"/>
            </w:rPr>
            <w:instrText xml:space="preserve"> CITATION 20_0741r2 \l 1033 </w:instrText>
          </w:r>
          <w:r w:rsidR="009C116D" w:rsidRPr="00411D10">
            <w:rPr>
              <w:szCs w:val="22"/>
            </w:rPr>
            <w:fldChar w:fldCharType="separate"/>
          </w:r>
          <w:r w:rsidR="00F97929" w:rsidRPr="00F97929">
            <w:rPr>
              <w:noProof/>
              <w:szCs w:val="22"/>
              <w:lang w:val="en-US"/>
            </w:rPr>
            <w:t>[136]</w:t>
          </w:r>
          <w:r w:rsidR="009C116D" w:rsidRPr="00411D10">
            <w:rPr>
              <w:szCs w:val="22"/>
            </w:rPr>
            <w:fldChar w:fldCharType="end"/>
          </w:r>
        </w:sdtContent>
      </w:sdt>
      <w:r w:rsidR="009C116D" w:rsidRPr="00411D10">
        <w:rPr>
          <w:szCs w:val="22"/>
        </w:rPr>
        <w:t>]</w:t>
      </w:r>
    </w:p>
    <w:p w14:paraId="0EB3623B" w14:textId="77777777" w:rsidR="00A610A4" w:rsidRDefault="00A610A4" w:rsidP="004A7F1E">
      <w:pPr>
        <w:jc w:val="both"/>
        <w:rPr>
          <w:szCs w:val="22"/>
        </w:rPr>
      </w:pPr>
    </w:p>
    <w:p w14:paraId="198EDA5E" w14:textId="20AA64F6" w:rsidR="00496D15" w:rsidRPr="00E653E3" w:rsidRDefault="00496D15" w:rsidP="00496D15">
      <w:pPr>
        <w:pStyle w:val="ListParagraph"/>
        <w:ind w:left="0"/>
        <w:jc w:val="both"/>
      </w:pPr>
      <w:r w:rsidRPr="00E653E3">
        <w:t>802.11be defines mechanism(s) for multi-link operation that enables the following:</w:t>
      </w:r>
    </w:p>
    <w:p w14:paraId="185BF81B" w14:textId="77777777" w:rsidR="00496D15" w:rsidRPr="00E653E3" w:rsidRDefault="00496D15" w:rsidP="00496D15">
      <w:pPr>
        <w:pStyle w:val="ListParagraph"/>
        <w:numPr>
          <w:ilvl w:val="0"/>
          <w:numId w:val="9"/>
        </w:numPr>
        <w:jc w:val="both"/>
      </w:pPr>
      <w:r w:rsidRPr="00E653E3">
        <w:t>Indication of capabilities and operating parameters for multiple links of an AP MLD.</w:t>
      </w:r>
    </w:p>
    <w:p w14:paraId="1B49E0E1" w14:textId="77777777" w:rsidR="00496D15" w:rsidRPr="00E653E3" w:rsidRDefault="00496D15" w:rsidP="00496D15">
      <w:pPr>
        <w:pStyle w:val="ListParagraph"/>
        <w:numPr>
          <w:ilvl w:val="0"/>
          <w:numId w:val="9"/>
        </w:numPr>
        <w:jc w:val="both"/>
      </w:pPr>
      <w:r w:rsidRPr="00E653E3">
        <w:t>Negotiation of capabilities and operating parameters for multiple links during a single setup signaling exchange.</w:t>
      </w:r>
    </w:p>
    <w:p w14:paraId="7C44CCA2" w14:textId="77777777" w:rsidR="00496D15" w:rsidRPr="00E653E3" w:rsidRDefault="00496D15" w:rsidP="00496D15">
      <w:pPr>
        <w:pStyle w:val="ListParagraph"/>
        <w:ind w:left="0"/>
        <w:jc w:val="both"/>
      </w:pPr>
      <w:r w:rsidRPr="00E653E3">
        <w:t xml:space="preserve">[Motion 32, </w:t>
      </w:r>
      <w:sdt>
        <w:sdtPr>
          <w:id w:val="480978680"/>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272984179"/>
          <w:citation/>
        </w:sdtPr>
        <w:sdtEndPr/>
        <w:sdtContent>
          <w:r w:rsidRPr="00E653E3">
            <w:fldChar w:fldCharType="begin"/>
          </w:r>
          <w:r w:rsidRPr="00E653E3">
            <w:rPr>
              <w:lang w:val="en-US"/>
            </w:rPr>
            <w:instrText xml:space="preserve"> CITATION 19_1525r3 \l 1033 </w:instrText>
          </w:r>
          <w:r w:rsidRPr="00E653E3">
            <w:fldChar w:fldCharType="separate"/>
          </w:r>
          <w:r w:rsidR="00F97929" w:rsidRPr="00F97929">
            <w:rPr>
              <w:noProof/>
              <w:lang w:val="en-US"/>
            </w:rPr>
            <w:t>[137]</w:t>
          </w:r>
          <w:r w:rsidRPr="00E653E3">
            <w:fldChar w:fldCharType="end"/>
          </w:r>
        </w:sdtContent>
      </w:sdt>
      <w:r w:rsidRPr="00E653E3">
        <w:t>]</w:t>
      </w:r>
    </w:p>
    <w:p w14:paraId="4A290E47" w14:textId="77777777" w:rsidR="00496D15" w:rsidRPr="000F457C" w:rsidRDefault="00496D15" w:rsidP="000E3C9E">
      <w:pPr>
        <w:jc w:val="both"/>
        <w:rPr>
          <w:highlight w:val="lightGray"/>
        </w:rPr>
      </w:pPr>
    </w:p>
    <w:p w14:paraId="51A2A0E3" w14:textId="77777777" w:rsidR="00E653E3" w:rsidRDefault="00E653E3">
      <w:pPr>
        <w:rPr>
          <w:highlight w:val="lightGray"/>
        </w:rPr>
      </w:pPr>
      <w:r>
        <w:rPr>
          <w:highlight w:val="lightGray"/>
        </w:rPr>
        <w:br w:type="page"/>
      </w:r>
    </w:p>
    <w:p w14:paraId="7A582B9F" w14:textId="5FB8DA7C" w:rsidR="000E3C9E" w:rsidRPr="00E653E3" w:rsidRDefault="000E3C9E" w:rsidP="000E3C9E">
      <w:pPr>
        <w:jc w:val="both"/>
      </w:pPr>
      <w:r w:rsidRPr="00E653E3">
        <w:t>802.11be supports a mechanism for multi-link operation:</w:t>
      </w:r>
    </w:p>
    <w:p w14:paraId="238E6913" w14:textId="77777777" w:rsidR="000E3C9E" w:rsidRPr="00E653E3" w:rsidRDefault="000E3C9E" w:rsidP="000E3C9E">
      <w:pPr>
        <w:pStyle w:val="ListParagraph"/>
        <w:numPr>
          <w:ilvl w:val="0"/>
          <w:numId w:val="7"/>
        </w:numPr>
        <w:jc w:val="both"/>
      </w:pPr>
      <w:r w:rsidRPr="00E653E3">
        <w:t>An AP affiliated with an AP MLD can indicate the capabilities and operational parameters for one or more STAs of the multi-link device.</w:t>
      </w:r>
    </w:p>
    <w:p w14:paraId="2961D08D" w14:textId="77777777" w:rsidR="000E3C9E" w:rsidRPr="00E653E3" w:rsidRDefault="000E3C9E" w:rsidP="000E3C9E">
      <w:pPr>
        <w:pStyle w:val="ListParagraph"/>
        <w:numPr>
          <w:ilvl w:val="0"/>
          <w:numId w:val="7"/>
        </w:numPr>
        <w:jc w:val="both"/>
      </w:pPr>
      <w:r w:rsidRPr="00E653E3">
        <w:t>A non-AP STA affiliated with a non-AP MLD can indicate the capabilities for one or more non-AP STAs of the non-AP MLD.</w:t>
      </w:r>
    </w:p>
    <w:p w14:paraId="288A721D" w14:textId="77777777" w:rsidR="000E3C9E" w:rsidRPr="00E653E3" w:rsidRDefault="000E3C9E" w:rsidP="000E3C9E">
      <w:pPr>
        <w:pStyle w:val="ListParagraph"/>
        <w:numPr>
          <w:ilvl w:val="0"/>
          <w:numId w:val="7"/>
        </w:numPr>
        <w:jc w:val="both"/>
      </w:pPr>
      <w:r w:rsidRPr="00E653E3">
        <w:t>Specific information of capabilities and operational parameters of multi-link device is TBD.</w:t>
      </w:r>
    </w:p>
    <w:p w14:paraId="6248818C" w14:textId="77777777" w:rsidR="000E3C9E" w:rsidRPr="00E653E3" w:rsidRDefault="000E3C9E" w:rsidP="000E3C9E">
      <w:pPr>
        <w:pStyle w:val="ListParagraph"/>
        <w:ind w:left="0"/>
        <w:jc w:val="both"/>
      </w:pPr>
      <w:r w:rsidRPr="00E653E3">
        <w:t xml:space="preserve">[Motion 21, </w:t>
      </w:r>
      <w:sdt>
        <w:sdtPr>
          <w:id w:val="-67500156"/>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1151328347"/>
          <w:citation/>
        </w:sdtPr>
        <w:sdtEndPr/>
        <w:sdtContent>
          <w:r w:rsidRPr="00E653E3">
            <w:fldChar w:fldCharType="begin"/>
          </w:r>
          <w:r w:rsidRPr="00E653E3">
            <w:rPr>
              <w:lang w:val="en-US"/>
            </w:rPr>
            <w:instrText xml:space="preserve"> CITATION 19_1509r5 \l 1033 </w:instrText>
          </w:r>
          <w:r w:rsidRPr="00E653E3">
            <w:fldChar w:fldCharType="separate"/>
          </w:r>
          <w:r w:rsidR="00F97929" w:rsidRPr="00F97929">
            <w:rPr>
              <w:noProof/>
              <w:lang w:val="en-US"/>
            </w:rPr>
            <w:t>[138]</w:t>
          </w:r>
          <w:r w:rsidRPr="00E653E3">
            <w:fldChar w:fldCharType="end"/>
          </w:r>
        </w:sdtContent>
      </w:sdt>
      <w:r w:rsidRPr="00E653E3">
        <w:t>]</w:t>
      </w:r>
    </w:p>
    <w:p w14:paraId="068EF31F" w14:textId="77777777" w:rsidR="00C1013D" w:rsidRPr="00E653E3" w:rsidRDefault="00C1013D" w:rsidP="002A0425">
      <w:pPr>
        <w:jc w:val="both"/>
      </w:pPr>
    </w:p>
    <w:p w14:paraId="35118DAE" w14:textId="67B260B5" w:rsidR="00A267FA" w:rsidRPr="00E653E3" w:rsidRDefault="00A267FA" w:rsidP="002A0425">
      <w:pPr>
        <w:jc w:val="both"/>
      </w:pPr>
      <w:r w:rsidRPr="00E653E3">
        <w:t>A new element will be defined as a container to advertise and exchange capability information for multi-link setup.</w:t>
      </w:r>
    </w:p>
    <w:p w14:paraId="7D75267F" w14:textId="77777777" w:rsidR="00A267FA" w:rsidRPr="00E653E3" w:rsidRDefault="00A267FA" w:rsidP="002A0425">
      <w:pPr>
        <w:jc w:val="both"/>
      </w:pPr>
      <w:r w:rsidRPr="00E653E3">
        <w:t xml:space="preserve">[Motion 68, </w:t>
      </w:r>
      <w:sdt>
        <w:sdtPr>
          <w:id w:val="2026356088"/>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322691662"/>
          <w:citation/>
        </w:sdtPr>
        <w:sdtEndPr/>
        <w:sdtContent>
          <w:r w:rsidRPr="00E653E3">
            <w:fldChar w:fldCharType="begin"/>
          </w:r>
          <w:r w:rsidRPr="00E653E3">
            <w:rPr>
              <w:lang w:val="en-US"/>
            </w:rPr>
            <w:instrText xml:space="preserve"> CITATION 19_1549r5 \l 1033 </w:instrText>
          </w:r>
          <w:r w:rsidRPr="00E653E3">
            <w:fldChar w:fldCharType="separate"/>
          </w:r>
          <w:r w:rsidR="00F97929" w:rsidRPr="00F97929">
            <w:rPr>
              <w:noProof/>
              <w:lang w:val="en-US"/>
            </w:rPr>
            <w:t>[139]</w:t>
          </w:r>
          <w:r w:rsidRPr="00E653E3">
            <w:fldChar w:fldCharType="end"/>
          </w:r>
        </w:sdtContent>
      </w:sdt>
      <w:r w:rsidRPr="00E653E3">
        <w:t>]</w:t>
      </w:r>
    </w:p>
    <w:p w14:paraId="1252D19F" w14:textId="77777777" w:rsidR="00A267FA" w:rsidRPr="00E653E3" w:rsidRDefault="00A267FA" w:rsidP="002A0425">
      <w:pPr>
        <w:jc w:val="both"/>
      </w:pPr>
    </w:p>
    <w:p w14:paraId="5335CA29" w14:textId="3E043405" w:rsidR="00C233FB" w:rsidRPr="00E653E3" w:rsidRDefault="0073559F" w:rsidP="00C233FB">
      <w:pPr>
        <w:jc w:val="both"/>
        <w:rPr>
          <w:szCs w:val="22"/>
        </w:rPr>
      </w:pPr>
      <w:r w:rsidRPr="00E653E3">
        <w:rPr>
          <w:szCs w:val="22"/>
        </w:rPr>
        <w:t>802.11be</w:t>
      </w:r>
      <w:r w:rsidR="00C233FB" w:rsidRPr="00E653E3">
        <w:rPr>
          <w:szCs w:val="22"/>
        </w:rPr>
        <w:t xml:space="preserve"> support</w:t>
      </w:r>
      <w:r w:rsidRPr="00E653E3">
        <w:rPr>
          <w:szCs w:val="22"/>
        </w:rPr>
        <w:t>s</w:t>
      </w:r>
      <w:r w:rsidR="00C233FB" w:rsidRPr="00E653E3">
        <w:rPr>
          <w:szCs w:val="22"/>
        </w:rPr>
        <w:t xml:space="preserve"> that an STA of an MLD can provide MLD-level information that is common to all STAs affiliated with the MLD and per-link information that is specific to the STA on each link in management frames during multi-link setup</w:t>
      </w:r>
      <w:r w:rsidRPr="00E653E3">
        <w:rPr>
          <w:szCs w:val="22"/>
        </w:rPr>
        <w:t>.</w:t>
      </w:r>
    </w:p>
    <w:p w14:paraId="2630E7A3" w14:textId="347B86D1" w:rsidR="00FE33A4" w:rsidRPr="00E653E3" w:rsidRDefault="00FE33A4" w:rsidP="00DF7E01">
      <w:pPr>
        <w:pStyle w:val="ListParagraph"/>
        <w:numPr>
          <w:ilvl w:val="0"/>
          <w:numId w:val="74"/>
        </w:numPr>
        <w:jc w:val="both"/>
        <w:rPr>
          <w:szCs w:val="22"/>
        </w:rPr>
      </w:pPr>
      <w:r w:rsidRPr="00E653E3">
        <w:rPr>
          <w:szCs w:val="22"/>
        </w:rPr>
        <w:t>The specific information is TBD</w:t>
      </w:r>
      <w:r w:rsidR="0073559F" w:rsidRPr="00E653E3">
        <w:rPr>
          <w:szCs w:val="22"/>
        </w:rPr>
        <w:t>.</w:t>
      </w:r>
      <w:r w:rsidRPr="00E653E3">
        <w:rPr>
          <w:szCs w:val="22"/>
        </w:rPr>
        <w:t xml:space="preserve"> </w:t>
      </w:r>
    </w:p>
    <w:p w14:paraId="11BF448B" w14:textId="63F14A95" w:rsidR="00203B06" w:rsidRPr="00E653E3" w:rsidRDefault="00203B06" w:rsidP="00FE33A4">
      <w:pPr>
        <w:jc w:val="both"/>
        <w:rPr>
          <w:szCs w:val="22"/>
        </w:rPr>
      </w:pPr>
      <w:r w:rsidRPr="00E653E3">
        <w:rPr>
          <w:szCs w:val="22"/>
        </w:rPr>
        <w:t xml:space="preserve">[Motion 115, #SP65, </w:t>
      </w:r>
      <w:sdt>
        <w:sdtPr>
          <w:rPr>
            <w:szCs w:val="22"/>
          </w:rPr>
          <w:id w:val="1169676317"/>
          <w:citation/>
        </w:sdtPr>
        <w:sdtEndPr/>
        <w:sdtContent>
          <w:r w:rsidR="00A76531" w:rsidRPr="00E653E3">
            <w:rPr>
              <w:szCs w:val="22"/>
            </w:rPr>
            <w:fldChar w:fldCharType="begin"/>
          </w:r>
          <w:r w:rsidR="00A76531" w:rsidRPr="00E653E3">
            <w:rPr>
              <w:szCs w:val="22"/>
              <w:lang w:val="en-US"/>
            </w:rPr>
            <w:instrText xml:space="preserve"> CITATION 19_1755r5 \l 1033 </w:instrText>
          </w:r>
          <w:r w:rsidR="00A76531" w:rsidRPr="00E653E3">
            <w:rPr>
              <w:szCs w:val="22"/>
            </w:rPr>
            <w:fldChar w:fldCharType="separate"/>
          </w:r>
          <w:r w:rsidR="00F97929" w:rsidRPr="00F97929">
            <w:rPr>
              <w:noProof/>
              <w:szCs w:val="22"/>
              <w:lang w:val="en-US"/>
            </w:rPr>
            <w:t>[14]</w:t>
          </w:r>
          <w:r w:rsidR="00A76531" w:rsidRPr="00E653E3">
            <w:rPr>
              <w:szCs w:val="22"/>
            </w:rPr>
            <w:fldChar w:fldCharType="end"/>
          </w:r>
        </w:sdtContent>
      </w:sdt>
      <w:r w:rsidR="00A76531" w:rsidRPr="00E653E3">
        <w:rPr>
          <w:szCs w:val="22"/>
        </w:rPr>
        <w:t xml:space="preserve"> and </w:t>
      </w:r>
      <w:sdt>
        <w:sdtPr>
          <w:rPr>
            <w:szCs w:val="22"/>
          </w:rPr>
          <w:id w:val="332348189"/>
          <w:citation/>
        </w:sdtPr>
        <w:sdtEndPr/>
        <w:sdtContent>
          <w:r w:rsidR="00DE0808" w:rsidRPr="00E653E3">
            <w:rPr>
              <w:szCs w:val="22"/>
            </w:rPr>
            <w:fldChar w:fldCharType="begin"/>
          </w:r>
          <w:r w:rsidR="00DE0808" w:rsidRPr="00E653E3">
            <w:rPr>
              <w:szCs w:val="22"/>
              <w:lang w:val="en-US"/>
            </w:rPr>
            <w:instrText xml:space="preserve"> CITATION 20_0028r5 \l 1033 </w:instrText>
          </w:r>
          <w:r w:rsidR="00DE0808" w:rsidRPr="00E653E3">
            <w:rPr>
              <w:szCs w:val="22"/>
            </w:rPr>
            <w:fldChar w:fldCharType="separate"/>
          </w:r>
          <w:r w:rsidR="00F97929" w:rsidRPr="00F97929">
            <w:rPr>
              <w:noProof/>
              <w:szCs w:val="22"/>
              <w:lang w:val="en-US"/>
            </w:rPr>
            <w:t>[128]</w:t>
          </w:r>
          <w:r w:rsidR="00DE0808" w:rsidRPr="00E653E3">
            <w:rPr>
              <w:szCs w:val="22"/>
            </w:rPr>
            <w:fldChar w:fldCharType="end"/>
          </w:r>
        </w:sdtContent>
      </w:sdt>
      <w:r w:rsidR="00DE0808" w:rsidRPr="00E653E3">
        <w:rPr>
          <w:szCs w:val="22"/>
        </w:rPr>
        <w:t>]</w:t>
      </w:r>
    </w:p>
    <w:p w14:paraId="4224FA7B" w14:textId="77777777" w:rsidR="0041781E" w:rsidRPr="00E653E3" w:rsidRDefault="0041781E" w:rsidP="00FE33A4">
      <w:pPr>
        <w:jc w:val="both"/>
        <w:rPr>
          <w:szCs w:val="22"/>
        </w:rPr>
      </w:pPr>
    </w:p>
    <w:p w14:paraId="52BA5334" w14:textId="29C42CDD" w:rsidR="00FE6447" w:rsidRPr="00E653E3" w:rsidRDefault="00B85EB5" w:rsidP="00FE6447">
      <w:pPr>
        <w:jc w:val="both"/>
        <w:rPr>
          <w:szCs w:val="22"/>
        </w:rPr>
      </w:pPr>
      <w:r w:rsidRPr="00E653E3">
        <w:rPr>
          <w:szCs w:val="22"/>
        </w:rPr>
        <w:t>802.11be</w:t>
      </w:r>
      <w:r w:rsidR="00FE6447" w:rsidRPr="00E653E3">
        <w:rPr>
          <w:szCs w:val="22"/>
        </w:rPr>
        <w:t xml:space="preserve"> support</w:t>
      </w:r>
      <w:r w:rsidRPr="00E653E3">
        <w:rPr>
          <w:szCs w:val="22"/>
        </w:rPr>
        <w:t>s</w:t>
      </w:r>
      <w:r w:rsidR="00FE6447" w:rsidRPr="00E653E3">
        <w:rPr>
          <w:szCs w:val="22"/>
        </w:rPr>
        <w:t xml:space="preserve"> that each STA of an MLD may independently select and manage its operational parameters unless specified otherwise in the </w:t>
      </w:r>
      <w:r w:rsidR="00D734E5" w:rsidRPr="00E653E3">
        <w:rPr>
          <w:szCs w:val="22"/>
        </w:rPr>
        <w:t>802.</w:t>
      </w:r>
      <w:r w:rsidR="00FE6447" w:rsidRPr="00E653E3">
        <w:rPr>
          <w:szCs w:val="22"/>
        </w:rPr>
        <w:t>11be standard</w:t>
      </w:r>
      <w:r w:rsidRPr="00E653E3">
        <w:rPr>
          <w:szCs w:val="22"/>
        </w:rPr>
        <w:t>.</w:t>
      </w:r>
    </w:p>
    <w:p w14:paraId="0B25D7FF" w14:textId="7221E60F" w:rsidR="00E83A9E" w:rsidRPr="00E653E3" w:rsidRDefault="00E83A9E" w:rsidP="00FE6447">
      <w:pPr>
        <w:rPr>
          <w:szCs w:val="22"/>
        </w:rPr>
      </w:pPr>
      <w:r w:rsidRPr="00E653E3">
        <w:rPr>
          <w:szCs w:val="22"/>
        </w:rPr>
        <w:t xml:space="preserve">[Motion 112, #SP33, </w:t>
      </w:r>
      <w:sdt>
        <w:sdtPr>
          <w:rPr>
            <w:szCs w:val="22"/>
          </w:rPr>
          <w:id w:val="-212887377"/>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2020233556"/>
          <w:citation/>
        </w:sdtPr>
        <w:sdtEndPr/>
        <w:sdtContent>
          <w:r w:rsidRPr="00E653E3">
            <w:rPr>
              <w:szCs w:val="22"/>
            </w:rPr>
            <w:fldChar w:fldCharType="begin"/>
          </w:r>
          <w:r w:rsidRPr="00E653E3">
            <w:rPr>
              <w:szCs w:val="22"/>
              <w:lang w:val="en-US"/>
            </w:rPr>
            <w:instrText xml:space="preserve"> CITATION 20_0314r1 \l 1033 </w:instrText>
          </w:r>
          <w:r w:rsidRPr="00E653E3">
            <w:rPr>
              <w:szCs w:val="22"/>
            </w:rPr>
            <w:fldChar w:fldCharType="separate"/>
          </w:r>
          <w:r w:rsidR="00F97929" w:rsidRPr="00F97929">
            <w:rPr>
              <w:noProof/>
              <w:szCs w:val="22"/>
              <w:lang w:val="en-US"/>
            </w:rPr>
            <w:t>[140]</w:t>
          </w:r>
          <w:r w:rsidRPr="00E653E3">
            <w:rPr>
              <w:szCs w:val="22"/>
            </w:rPr>
            <w:fldChar w:fldCharType="end"/>
          </w:r>
        </w:sdtContent>
      </w:sdt>
      <w:r w:rsidRPr="00E653E3">
        <w:rPr>
          <w:szCs w:val="22"/>
        </w:rPr>
        <w:t>]</w:t>
      </w:r>
    </w:p>
    <w:p w14:paraId="589E6528" w14:textId="7AB93333" w:rsidR="00CD5503" w:rsidRPr="00E653E3" w:rsidRDefault="005E757F" w:rsidP="00365E0E">
      <w:pPr>
        <w:pStyle w:val="Heading2"/>
        <w:spacing w:after="60"/>
        <w:jc w:val="both"/>
        <w:rPr>
          <w:u w:val="none"/>
        </w:rPr>
      </w:pPr>
      <w:bookmarkStart w:id="1250" w:name="_Toc50067481"/>
      <w:r w:rsidRPr="00E653E3">
        <w:rPr>
          <w:u w:val="none"/>
        </w:rPr>
        <w:t>T</w:t>
      </w:r>
      <w:r w:rsidR="00CD5503" w:rsidRPr="00E653E3">
        <w:rPr>
          <w:u w:val="none"/>
        </w:rPr>
        <w:t>ID-to-link mapping</w:t>
      </w:r>
      <w:r w:rsidR="001906BE" w:rsidRPr="00E653E3">
        <w:rPr>
          <w:u w:val="none"/>
        </w:rPr>
        <w:t xml:space="preserve"> and link management</w:t>
      </w:r>
      <w:bookmarkEnd w:id="1250"/>
    </w:p>
    <w:p w14:paraId="7785F176" w14:textId="0BECE688" w:rsidR="00687973" w:rsidRPr="00687973" w:rsidRDefault="00687973" w:rsidP="00687973">
      <w:pPr>
        <w:pStyle w:val="Heading3"/>
      </w:pPr>
      <w:bookmarkStart w:id="1251" w:name="_Toc50067482"/>
      <w:r>
        <w:t>Default mode and enablement</w:t>
      </w:r>
      <w:bookmarkEnd w:id="1251"/>
    </w:p>
    <w:p w14:paraId="7A02E02D" w14:textId="77777777" w:rsidR="003D5C81" w:rsidRPr="00E653E3" w:rsidRDefault="003D5C81" w:rsidP="003D5C81">
      <w:pPr>
        <w:pStyle w:val="ListParagraph"/>
        <w:ind w:left="0"/>
        <w:jc w:val="both"/>
      </w:pPr>
      <w:r w:rsidRPr="00E653E3">
        <w:t>At any point in time, a TID shall always be mapped to at least one link that is set up, unless admission control is used.</w:t>
      </w:r>
    </w:p>
    <w:p w14:paraId="5B5F2225" w14:textId="77777777" w:rsidR="003D5C81" w:rsidRPr="00E653E3" w:rsidRDefault="003D5C81" w:rsidP="003D5C81">
      <w:pPr>
        <w:pStyle w:val="ListParagraph"/>
        <w:ind w:left="0"/>
        <w:jc w:val="both"/>
      </w:pPr>
      <w:r w:rsidRPr="00E653E3">
        <w:t xml:space="preserve">[Motion 101, </w:t>
      </w:r>
      <w:sdt>
        <w:sdtPr>
          <w:id w:val="545340534"/>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221439316"/>
          <w:citation/>
        </w:sdtPr>
        <w:sdtEndPr/>
        <w:sdtContent>
          <w:r w:rsidRPr="00E653E3">
            <w:fldChar w:fldCharType="begin"/>
          </w:r>
          <w:r w:rsidRPr="00E653E3">
            <w:rPr>
              <w:lang w:val="en-US"/>
            </w:rPr>
            <w:instrText xml:space="preserve"> CITATION 19_1924r1 \l 1033 </w:instrText>
          </w:r>
          <w:r w:rsidRPr="00E653E3">
            <w:fldChar w:fldCharType="separate"/>
          </w:r>
          <w:r w:rsidR="00F97929" w:rsidRPr="00F97929">
            <w:rPr>
              <w:noProof/>
              <w:lang w:val="en-US"/>
            </w:rPr>
            <w:t>[141]</w:t>
          </w:r>
          <w:r w:rsidRPr="00E653E3">
            <w:fldChar w:fldCharType="end"/>
          </w:r>
        </w:sdtContent>
      </w:sdt>
      <w:r w:rsidRPr="00E653E3">
        <w:t>]</w:t>
      </w:r>
    </w:p>
    <w:p w14:paraId="6BADD2C2" w14:textId="77777777" w:rsidR="003D5C81" w:rsidRPr="00E653E3" w:rsidRDefault="003D5C81" w:rsidP="003D5C81">
      <w:pPr>
        <w:pStyle w:val="ListParagraph"/>
        <w:ind w:left="0"/>
        <w:jc w:val="both"/>
      </w:pPr>
    </w:p>
    <w:p w14:paraId="067B5D35" w14:textId="77777777" w:rsidR="003D5C81" w:rsidRPr="00E653E3" w:rsidRDefault="003D5C81" w:rsidP="003D5C81">
      <w:pPr>
        <w:pStyle w:val="ListParagraph"/>
        <w:ind w:left="0"/>
        <w:jc w:val="both"/>
      </w:pPr>
      <w:r w:rsidRPr="00E653E3">
        <w:t>A link, that is setup as part of a multi-link setup, is defined as Enabled if that link can be used for frame exchange and at least one TID is mapped to that link.</w:t>
      </w:r>
    </w:p>
    <w:p w14:paraId="45B37021" w14:textId="77777777" w:rsidR="003D5C81" w:rsidRPr="00E653E3" w:rsidRDefault="003D5C81" w:rsidP="003D5C81">
      <w:pPr>
        <w:pStyle w:val="ListParagraph"/>
        <w:ind w:left="0"/>
        <w:jc w:val="both"/>
      </w:pPr>
      <w:r w:rsidRPr="00E653E3">
        <w:t>NOTE – Frame exchange on a link is subject to the power state of the corresponding non-AP STA.</w:t>
      </w:r>
    </w:p>
    <w:p w14:paraId="0FE16C78" w14:textId="77777777" w:rsidR="003D5C81" w:rsidRPr="00E653E3" w:rsidRDefault="003D5C81" w:rsidP="003D5C81">
      <w:pPr>
        <w:pStyle w:val="ListParagraph"/>
        <w:ind w:left="0"/>
        <w:jc w:val="both"/>
      </w:pPr>
      <w:r w:rsidRPr="00E653E3">
        <w:t xml:space="preserve">[Motion 105, </w:t>
      </w:r>
      <w:sdt>
        <w:sdtPr>
          <w:id w:val="-157610812"/>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308554946"/>
          <w:citation/>
        </w:sdtPr>
        <w:sdtEndPr/>
        <w:sdtContent>
          <w:r w:rsidRPr="00E653E3">
            <w:fldChar w:fldCharType="begin"/>
          </w:r>
          <w:r w:rsidRPr="00E653E3">
            <w:rPr>
              <w:lang w:val="en-US"/>
            </w:rPr>
            <w:instrText xml:space="preserve"> CITATION 19_1528r5 \l 1033 </w:instrText>
          </w:r>
          <w:r w:rsidRPr="00E653E3">
            <w:fldChar w:fldCharType="separate"/>
          </w:r>
          <w:r w:rsidR="00F97929" w:rsidRPr="00F97929">
            <w:rPr>
              <w:noProof/>
              <w:lang w:val="en-US"/>
            </w:rPr>
            <w:t>[142]</w:t>
          </w:r>
          <w:r w:rsidRPr="00E653E3">
            <w:fldChar w:fldCharType="end"/>
          </w:r>
        </w:sdtContent>
      </w:sdt>
      <w:r w:rsidRPr="00E653E3">
        <w:t>]</w:t>
      </w:r>
    </w:p>
    <w:p w14:paraId="560B0033" w14:textId="77777777" w:rsidR="003D5C81" w:rsidRPr="00E653E3" w:rsidRDefault="003D5C81" w:rsidP="003D5C81">
      <w:pPr>
        <w:pStyle w:val="ListParagraph"/>
        <w:ind w:left="0"/>
        <w:jc w:val="both"/>
      </w:pPr>
    </w:p>
    <w:p w14:paraId="7F137EBD" w14:textId="77777777" w:rsidR="003D5C81" w:rsidRPr="00E653E3" w:rsidRDefault="003D5C81" w:rsidP="003D5C81">
      <w:pPr>
        <w:pStyle w:val="ListParagraph"/>
        <w:ind w:left="0"/>
        <w:jc w:val="both"/>
      </w:pPr>
      <w:r w:rsidRPr="00E653E3">
        <w:t>Management frames are allowed on all enabled links, following baseline.</w:t>
      </w:r>
    </w:p>
    <w:p w14:paraId="29F20D2D" w14:textId="77777777" w:rsidR="003D5C81" w:rsidRPr="00E653E3" w:rsidRDefault="003D5C81" w:rsidP="003D5C81">
      <w:pPr>
        <w:pStyle w:val="ListParagraph"/>
        <w:ind w:left="0"/>
        <w:jc w:val="both"/>
      </w:pPr>
      <w:r w:rsidRPr="00E653E3">
        <w:t xml:space="preserve">[Motion 102, </w:t>
      </w:r>
      <w:sdt>
        <w:sdtPr>
          <w:id w:val="-1756584679"/>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8832090"/>
          <w:citation/>
        </w:sdtPr>
        <w:sdtEndPr/>
        <w:sdtContent>
          <w:r w:rsidRPr="00E653E3">
            <w:fldChar w:fldCharType="begin"/>
          </w:r>
          <w:r w:rsidRPr="00E653E3">
            <w:rPr>
              <w:lang w:val="en-US"/>
            </w:rPr>
            <w:instrText xml:space="preserve"> CITATION 19_1924r1 \l 1033 </w:instrText>
          </w:r>
          <w:r w:rsidRPr="00E653E3">
            <w:fldChar w:fldCharType="separate"/>
          </w:r>
          <w:r w:rsidR="00F97929" w:rsidRPr="00F97929">
            <w:rPr>
              <w:noProof/>
              <w:lang w:val="en-US"/>
            </w:rPr>
            <w:t>[141]</w:t>
          </w:r>
          <w:r w:rsidRPr="00E653E3">
            <w:fldChar w:fldCharType="end"/>
          </w:r>
        </w:sdtContent>
      </w:sdt>
      <w:r w:rsidRPr="00E653E3">
        <w:t>]</w:t>
      </w:r>
    </w:p>
    <w:p w14:paraId="45F03C35" w14:textId="77777777" w:rsidR="003D5C81" w:rsidRPr="00E653E3" w:rsidRDefault="003D5C81" w:rsidP="003D5C81">
      <w:pPr>
        <w:pStyle w:val="ListParagraph"/>
        <w:ind w:left="0"/>
        <w:jc w:val="both"/>
      </w:pPr>
    </w:p>
    <w:p w14:paraId="2C429452" w14:textId="5C434E2F" w:rsidR="003D5C81" w:rsidRPr="00E653E3" w:rsidRDefault="003D5C81" w:rsidP="003D5C81">
      <w:pPr>
        <w:pStyle w:val="ListParagraph"/>
        <w:ind w:left="0"/>
        <w:jc w:val="both"/>
      </w:pPr>
      <w:r w:rsidRPr="00E653E3">
        <w:t>If a TID is mapped in UL to a set of enabled links for a non-AP MLD, then the non-AP MLD can use any link within this set of enabled links to transmit data frames from that TID.</w:t>
      </w:r>
    </w:p>
    <w:p w14:paraId="1140EA2E" w14:textId="77777777" w:rsidR="003D5C81" w:rsidRPr="00E653E3" w:rsidRDefault="003D5C81" w:rsidP="003D5C81">
      <w:pPr>
        <w:pStyle w:val="ListParagraph"/>
        <w:ind w:left="0"/>
        <w:jc w:val="both"/>
      </w:pPr>
      <w:r w:rsidRPr="00E653E3">
        <w:t>If a TID is mapped in DL to a set of enabled links for a non-AP MLD, then:</w:t>
      </w:r>
    </w:p>
    <w:p w14:paraId="026498C4" w14:textId="77777777" w:rsidR="003D5C81" w:rsidRPr="00E653E3" w:rsidRDefault="003D5C81" w:rsidP="003D5C81">
      <w:pPr>
        <w:pStyle w:val="ListParagraph"/>
        <w:numPr>
          <w:ilvl w:val="0"/>
          <w:numId w:val="17"/>
        </w:numPr>
        <w:jc w:val="both"/>
      </w:pPr>
      <w:r w:rsidRPr="00E653E3">
        <w:t>The non-AP MLD can retrieve buffered BUs corresponding to that TID on any links within this set of enabled links.</w:t>
      </w:r>
    </w:p>
    <w:p w14:paraId="68455790" w14:textId="77777777" w:rsidR="003D5C81" w:rsidRPr="00E653E3" w:rsidRDefault="003D5C81" w:rsidP="003D5C81">
      <w:pPr>
        <w:pStyle w:val="ListParagraph"/>
        <w:numPr>
          <w:ilvl w:val="0"/>
          <w:numId w:val="17"/>
        </w:numPr>
        <w:jc w:val="both"/>
      </w:pPr>
      <w:r w:rsidRPr="00E653E3">
        <w:t>The AP MLD can use any link within this set of enabled links to transmit data frames from that TID, subject to existing restrictions for transmissions of frames that apply to those enabled links.</w:t>
      </w:r>
    </w:p>
    <w:p w14:paraId="473D30A4" w14:textId="77777777" w:rsidR="003D5C81" w:rsidRPr="00E653E3" w:rsidRDefault="003D5C81" w:rsidP="003D5C81">
      <w:pPr>
        <w:pStyle w:val="ListParagraph"/>
        <w:numPr>
          <w:ilvl w:val="0"/>
          <w:numId w:val="17"/>
        </w:numPr>
        <w:jc w:val="both"/>
      </w:pPr>
      <w:r w:rsidRPr="00E653E3">
        <w:t>An example of restriction is if the STA is in doze state.</w:t>
      </w:r>
    </w:p>
    <w:p w14:paraId="117FE1B1" w14:textId="77777777" w:rsidR="003D5C81" w:rsidRPr="00E653E3" w:rsidRDefault="003D5C81" w:rsidP="003D5C81">
      <w:pPr>
        <w:jc w:val="both"/>
      </w:pPr>
      <w:r w:rsidRPr="00E653E3">
        <w:t xml:space="preserve">[Motion 103, </w:t>
      </w:r>
      <w:sdt>
        <w:sdtPr>
          <w:id w:val="1519200614"/>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797098236"/>
          <w:citation/>
        </w:sdtPr>
        <w:sdtEndPr/>
        <w:sdtContent>
          <w:r w:rsidRPr="00E653E3">
            <w:fldChar w:fldCharType="begin"/>
          </w:r>
          <w:r w:rsidRPr="00E653E3">
            <w:rPr>
              <w:lang w:val="en-US"/>
            </w:rPr>
            <w:instrText xml:space="preserve"> CITATION 19_1924r1 \l 1033 </w:instrText>
          </w:r>
          <w:r w:rsidRPr="00E653E3">
            <w:fldChar w:fldCharType="separate"/>
          </w:r>
          <w:r w:rsidR="00F97929" w:rsidRPr="00F97929">
            <w:rPr>
              <w:noProof/>
              <w:lang w:val="en-US"/>
            </w:rPr>
            <w:t>[141]</w:t>
          </w:r>
          <w:r w:rsidRPr="00E653E3">
            <w:fldChar w:fldCharType="end"/>
          </w:r>
        </w:sdtContent>
      </w:sdt>
      <w:r w:rsidRPr="00E653E3">
        <w:t>]</w:t>
      </w:r>
    </w:p>
    <w:p w14:paraId="7201FC2B" w14:textId="77777777" w:rsidR="003D5C81" w:rsidRPr="00E653E3" w:rsidRDefault="003D5C81" w:rsidP="003D5C81">
      <w:pPr>
        <w:jc w:val="both"/>
      </w:pPr>
    </w:p>
    <w:p w14:paraId="5133F8A7" w14:textId="77777777" w:rsidR="003D5C81" w:rsidRPr="00E653E3" w:rsidRDefault="003D5C81" w:rsidP="003D5C81">
      <w:pPr>
        <w:jc w:val="both"/>
        <w:rPr>
          <w:szCs w:val="22"/>
          <w:lang w:val="en-US"/>
        </w:rPr>
      </w:pPr>
      <w:r w:rsidRPr="00E653E3">
        <w:rPr>
          <w:szCs w:val="22"/>
          <w:lang w:val="en-US"/>
        </w:rPr>
        <w:t xml:space="preserve">802.11be supports adjusting the setting of More Data subfield to fit MLD scenario. </w:t>
      </w:r>
    </w:p>
    <w:p w14:paraId="51D70266" w14:textId="77777777" w:rsidR="003D5C81" w:rsidRPr="00E653E3" w:rsidRDefault="003D5C81" w:rsidP="003D5C81">
      <w:pPr>
        <w:jc w:val="both"/>
        <w:rPr>
          <w:b/>
          <w:szCs w:val="22"/>
        </w:rPr>
      </w:pPr>
      <w:r w:rsidRPr="00E653E3">
        <w:rPr>
          <w:szCs w:val="22"/>
        </w:rPr>
        <w:t xml:space="preserve">[Motion 112, #SP51, </w:t>
      </w:r>
      <w:sdt>
        <w:sdtPr>
          <w:rPr>
            <w:szCs w:val="22"/>
          </w:rPr>
          <w:id w:val="1256551984"/>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73535099"/>
          <w:citation/>
        </w:sdtPr>
        <w:sdtEndPr/>
        <w:sdtContent>
          <w:r w:rsidRPr="00E653E3">
            <w:rPr>
              <w:szCs w:val="22"/>
            </w:rPr>
            <w:fldChar w:fldCharType="begin"/>
          </w:r>
          <w:r w:rsidRPr="00E653E3">
            <w:rPr>
              <w:szCs w:val="22"/>
              <w:lang w:val="en-US"/>
            </w:rPr>
            <w:instrText xml:space="preserve"> CITATION 20_0472r2 \l 1033 </w:instrText>
          </w:r>
          <w:r w:rsidRPr="00E653E3">
            <w:rPr>
              <w:szCs w:val="22"/>
            </w:rPr>
            <w:fldChar w:fldCharType="separate"/>
          </w:r>
          <w:r w:rsidR="00F97929" w:rsidRPr="00F97929">
            <w:rPr>
              <w:noProof/>
              <w:szCs w:val="22"/>
              <w:lang w:val="en-US"/>
            </w:rPr>
            <w:t>[143]</w:t>
          </w:r>
          <w:r w:rsidRPr="00E653E3">
            <w:rPr>
              <w:szCs w:val="22"/>
            </w:rPr>
            <w:fldChar w:fldCharType="end"/>
          </w:r>
        </w:sdtContent>
      </w:sdt>
      <w:r w:rsidRPr="00E653E3">
        <w:rPr>
          <w:szCs w:val="22"/>
        </w:rPr>
        <w:t>]</w:t>
      </w:r>
    </w:p>
    <w:p w14:paraId="0DA10E8C" w14:textId="77777777" w:rsidR="00CD5503" w:rsidRDefault="00CD5503" w:rsidP="004F73DF">
      <w:pPr>
        <w:pStyle w:val="ListParagraph"/>
        <w:ind w:left="0"/>
        <w:jc w:val="both"/>
        <w:rPr>
          <w:highlight w:val="lightGray"/>
        </w:rPr>
      </w:pPr>
    </w:p>
    <w:p w14:paraId="0F3AC8FC" w14:textId="77777777" w:rsidR="000571EC" w:rsidRDefault="000571EC">
      <w:pPr>
        <w:rPr>
          <w:highlight w:val="lightGray"/>
        </w:rPr>
      </w:pPr>
      <w:r>
        <w:rPr>
          <w:highlight w:val="lightGray"/>
        </w:rPr>
        <w:br w:type="page"/>
      </w:r>
    </w:p>
    <w:p w14:paraId="69A6E091" w14:textId="15C0599E" w:rsidR="00A902DA" w:rsidRPr="00E653E3" w:rsidRDefault="00A902DA" w:rsidP="00A902DA">
      <w:pPr>
        <w:jc w:val="both"/>
      </w:pPr>
      <w:r w:rsidRPr="00E653E3">
        <w:t>802.11be define mechanism(s) for multi-link operation that enables the following:</w:t>
      </w:r>
    </w:p>
    <w:p w14:paraId="42020E11" w14:textId="77777777" w:rsidR="00A902DA" w:rsidRPr="00E653E3" w:rsidRDefault="00A902DA" w:rsidP="00A902DA">
      <w:pPr>
        <w:pStyle w:val="ListParagraph"/>
        <w:numPr>
          <w:ilvl w:val="0"/>
          <w:numId w:val="3"/>
        </w:numPr>
        <w:jc w:val="both"/>
      </w:pPr>
      <w:r w:rsidRPr="00E653E3">
        <w:t>An operational mode for concurrently exchanging frames on more than one link for one or more TID(s).</w:t>
      </w:r>
    </w:p>
    <w:p w14:paraId="63E27186" w14:textId="77777777" w:rsidR="00A902DA" w:rsidRPr="00E653E3" w:rsidRDefault="00A902DA" w:rsidP="00A902DA">
      <w:pPr>
        <w:pStyle w:val="ListParagraph"/>
        <w:numPr>
          <w:ilvl w:val="0"/>
          <w:numId w:val="3"/>
        </w:numPr>
        <w:jc w:val="both"/>
      </w:pPr>
      <w:r w:rsidRPr="00E653E3">
        <w:t>An operational mode for restricting exchanging frames of one or more TID(s) to be on one link at a time.</w:t>
      </w:r>
    </w:p>
    <w:p w14:paraId="012A093C" w14:textId="77777777" w:rsidR="00A902DA" w:rsidRPr="00E653E3" w:rsidRDefault="00A902DA" w:rsidP="00A902DA">
      <w:pPr>
        <w:jc w:val="both"/>
      </w:pPr>
      <w:r w:rsidRPr="00E653E3">
        <w:t xml:space="preserve">[Motion 9, </w:t>
      </w:r>
      <w:sdt>
        <w:sdtPr>
          <w:id w:val="1190730059"/>
          <w:citation/>
        </w:sdtPr>
        <w:sdtEndPr/>
        <w:sdtContent>
          <w:r w:rsidRPr="00E653E3">
            <w:fldChar w:fldCharType="begin"/>
          </w:r>
          <w:r w:rsidRPr="00E653E3">
            <w:rPr>
              <w:lang w:val="en-US"/>
            </w:rPr>
            <w:instrText xml:space="preserve"> CITATION 19_1755r0 \l 1033 </w:instrText>
          </w:r>
          <w:r w:rsidRPr="00E653E3">
            <w:fldChar w:fldCharType="separate"/>
          </w:r>
          <w:r w:rsidR="00F97929" w:rsidRPr="00F97929">
            <w:rPr>
              <w:noProof/>
              <w:lang w:val="en-US"/>
            </w:rPr>
            <w:t>[3]</w:t>
          </w:r>
          <w:r w:rsidRPr="00E653E3">
            <w:fldChar w:fldCharType="end"/>
          </w:r>
        </w:sdtContent>
      </w:sdt>
      <w:r w:rsidRPr="00E653E3">
        <w:t xml:space="preserve"> and </w:t>
      </w:r>
      <w:sdt>
        <w:sdtPr>
          <w:id w:val="1050800001"/>
          <w:citation/>
        </w:sdtPr>
        <w:sdtEndPr/>
        <w:sdtContent>
          <w:r w:rsidRPr="00E653E3">
            <w:fldChar w:fldCharType="begin"/>
          </w:r>
          <w:r w:rsidRPr="00E653E3">
            <w:rPr>
              <w:lang w:val="en-US"/>
            </w:rPr>
            <w:instrText xml:space="preserve"> CITATION 19_1082r3 \l 1033 </w:instrText>
          </w:r>
          <w:r w:rsidRPr="00E653E3">
            <w:fldChar w:fldCharType="separate"/>
          </w:r>
          <w:r w:rsidR="00F97929" w:rsidRPr="00F97929">
            <w:rPr>
              <w:noProof/>
              <w:lang w:val="en-US"/>
            </w:rPr>
            <w:t>[144]</w:t>
          </w:r>
          <w:r w:rsidRPr="00E653E3">
            <w:fldChar w:fldCharType="end"/>
          </w:r>
        </w:sdtContent>
      </w:sdt>
      <w:r w:rsidRPr="00E653E3">
        <w:t>]</w:t>
      </w:r>
    </w:p>
    <w:p w14:paraId="3B55589C" w14:textId="77777777" w:rsidR="00A902DA" w:rsidRPr="00E653E3" w:rsidRDefault="00A902DA" w:rsidP="004F73DF">
      <w:pPr>
        <w:pStyle w:val="ListParagraph"/>
        <w:ind w:left="0"/>
        <w:jc w:val="both"/>
      </w:pPr>
    </w:p>
    <w:p w14:paraId="18FA14EB" w14:textId="7727500A" w:rsidR="00A902DA" w:rsidRPr="00E653E3" w:rsidRDefault="00A902DA" w:rsidP="00A902DA">
      <w:pPr>
        <w:jc w:val="both"/>
        <w:rPr>
          <w:szCs w:val="22"/>
        </w:rPr>
      </w:pPr>
      <w:r w:rsidRPr="00E653E3">
        <w:rPr>
          <w:szCs w:val="22"/>
        </w:rPr>
        <w:t xml:space="preserve">802.11be supports setting the More Data subfield as follows:  </w:t>
      </w:r>
    </w:p>
    <w:p w14:paraId="4D0133A4" w14:textId="77777777" w:rsidR="00A902DA" w:rsidRPr="00E653E3" w:rsidRDefault="00A902DA" w:rsidP="00A902DA">
      <w:pPr>
        <w:pStyle w:val="ListParagraph"/>
        <w:numPr>
          <w:ilvl w:val="0"/>
          <w:numId w:val="67"/>
        </w:numPr>
        <w:jc w:val="both"/>
        <w:rPr>
          <w:szCs w:val="22"/>
        </w:rPr>
      </w:pPr>
      <w:r w:rsidRPr="00E653E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E653E3" w:rsidRDefault="00A902DA" w:rsidP="00A902DA">
      <w:pPr>
        <w:jc w:val="both"/>
        <w:rPr>
          <w:szCs w:val="22"/>
        </w:rPr>
      </w:pPr>
      <w:r w:rsidRPr="00E653E3">
        <w:rPr>
          <w:szCs w:val="22"/>
        </w:rPr>
        <w:t xml:space="preserve">[Motion 112, #SP52, </w:t>
      </w:r>
      <w:sdt>
        <w:sdtPr>
          <w:rPr>
            <w:szCs w:val="22"/>
          </w:rPr>
          <w:id w:val="-1617817279"/>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102191157"/>
          <w:citation/>
        </w:sdtPr>
        <w:sdtEndPr/>
        <w:sdtContent>
          <w:r w:rsidRPr="00E653E3">
            <w:rPr>
              <w:szCs w:val="22"/>
            </w:rPr>
            <w:fldChar w:fldCharType="begin"/>
          </w:r>
          <w:r w:rsidRPr="00E653E3">
            <w:rPr>
              <w:szCs w:val="22"/>
              <w:lang w:val="en-US"/>
            </w:rPr>
            <w:instrText xml:space="preserve"> CITATION 20_0472r2 \l 1033 </w:instrText>
          </w:r>
          <w:r w:rsidRPr="00E653E3">
            <w:rPr>
              <w:szCs w:val="22"/>
            </w:rPr>
            <w:fldChar w:fldCharType="separate"/>
          </w:r>
          <w:r w:rsidR="00F97929" w:rsidRPr="00F97929">
            <w:rPr>
              <w:noProof/>
              <w:szCs w:val="22"/>
              <w:lang w:val="en-US"/>
            </w:rPr>
            <w:t>[143]</w:t>
          </w:r>
          <w:r w:rsidRPr="00E653E3">
            <w:rPr>
              <w:szCs w:val="22"/>
            </w:rPr>
            <w:fldChar w:fldCharType="end"/>
          </w:r>
        </w:sdtContent>
      </w:sdt>
      <w:r w:rsidRPr="00E653E3">
        <w:rPr>
          <w:szCs w:val="22"/>
        </w:rPr>
        <w:t>]</w:t>
      </w:r>
    </w:p>
    <w:p w14:paraId="7D89B27D" w14:textId="462F1082" w:rsidR="0000062D" w:rsidRPr="00E653E3" w:rsidRDefault="00241799" w:rsidP="0000062D">
      <w:pPr>
        <w:pStyle w:val="Heading3"/>
      </w:pPr>
      <w:bookmarkStart w:id="1252" w:name="_Toc50067483"/>
      <w:r w:rsidRPr="00E653E3">
        <w:t>TID-to-link mapping</w:t>
      </w:r>
      <w:bookmarkEnd w:id="1252"/>
    </w:p>
    <w:p w14:paraId="7CEFD758" w14:textId="77777777" w:rsidR="001906BE" w:rsidRPr="00E653E3" w:rsidRDefault="001906BE" w:rsidP="001906BE">
      <w:pPr>
        <w:jc w:val="both"/>
      </w:pPr>
      <w:r w:rsidRPr="00E653E3">
        <w:t>802.11be defines a directional-based TID-to-link mapping mechanism among the setup links of a MLD.</w:t>
      </w:r>
    </w:p>
    <w:p w14:paraId="182535F8" w14:textId="77777777" w:rsidR="001906BE" w:rsidRPr="00E653E3" w:rsidRDefault="001906BE" w:rsidP="001906BE">
      <w:pPr>
        <w:pStyle w:val="ListParagraph"/>
        <w:numPr>
          <w:ilvl w:val="0"/>
          <w:numId w:val="16"/>
        </w:numPr>
        <w:jc w:val="both"/>
      </w:pPr>
      <w:r w:rsidRPr="00E653E3">
        <w:t>By default, after the multi-link setup, all TIDs are mapped to all setup links.</w:t>
      </w:r>
    </w:p>
    <w:p w14:paraId="66942D41" w14:textId="77777777" w:rsidR="001906BE" w:rsidRPr="00E653E3" w:rsidRDefault="001906BE" w:rsidP="001906BE">
      <w:pPr>
        <w:pStyle w:val="ListParagraph"/>
        <w:numPr>
          <w:ilvl w:val="0"/>
          <w:numId w:val="16"/>
        </w:numPr>
        <w:jc w:val="both"/>
      </w:pPr>
      <w:r w:rsidRPr="00E653E3">
        <w:t>The multi-link setup may include the TID-to-link mapping negotiation.</w:t>
      </w:r>
    </w:p>
    <w:p w14:paraId="5D98FF5D" w14:textId="77777777" w:rsidR="001906BE" w:rsidRPr="00E653E3" w:rsidRDefault="001906BE" w:rsidP="001906BE">
      <w:pPr>
        <w:pStyle w:val="ListParagraph"/>
        <w:numPr>
          <w:ilvl w:val="1"/>
          <w:numId w:val="16"/>
        </w:numPr>
        <w:jc w:val="both"/>
      </w:pPr>
      <w:r w:rsidRPr="00E653E3">
        <w:t>TID-to-link mapping can have the same or different link-set for each TID unless a non-AP MLD indicates that it requires to use the same link-set for all TIDs during the multi-link setup phase.</w:t>
      </w:r>
    </w:p>
    <w:p w14:paraId="51896A13" w14:textId="77777777" w:rsidR="001906BE" w:rsidRPr="00E653E3" w:rsidRDefault="001906BE" w:rsidP="001906BE">
      <w:pPr>
        <w:jc w:val="both"/>
      </w:pPr>
      <w:r w:rsidRPr="00E653E3">
        <w:tab/>
      </w:r>
      <w:r w:rsidRPr="00E653E3">
        <w:tab/>
        <w:t>NOTE – Such indication method by the non-AP MLD is TBD (implicit or explicit).</w:t>
      </w:r>
    </w:p>
    <w:p w14:paraId="1FB74C32" w14:textId="77777777" w:rsidR="001906BE" w:rsidRPr="00E653E3" w:rsidRDefault="001906BE" w:rsidP="001906BE">
      <w:pPr>
        <w:pStyle w:val="ListParagraph"/>
        <w:numPr>
          <w:ilvl w:val="0"/>
          <w:numId w:val="17"/>
        </w:numPr>
        <w:jc w:val="both"/>
      </w:pPr>
      <w:r w:rsidRPr="00E653E3">
        <w:t>The TID-to-link mapping can be updated after multi-link setup through a negotiation, which can be initiated by any MLD.</w:t>
      </w:r>
    </w:p>
    <w:p w14:paraId="55F2E637" w14:textId="77777777" w:rsidR="001906BE" w:rsidRPr="00E653E3" w:rsidRDefault="001906BE" w:rsidP="001906BE">
      <w:pPr>
        <w:pStyle w:val="ListParagraph"/>
        <w:numPr>
          <w:ilvl w:val="1"/>
          <w:numId w:val="17"/>
        </w:numPr>
        <w:jc w:val="both"/>
      </w:pPr>
      <w:r w:rsidRPr="00E653E3">
        <w:t>Format TBD.</w:t>
      </w:r>
    </w:p>
    <w:p w14:paraId="6276B3D4" w14:textId="77777777" w:rsidR="001906BE" w:rsidRPr="00E653E3" w:rsidRDefault="001906BE" w:rsidP="001906BE">
      <w:pPr>
        <w:jc w:val="both"/>
      </w:pPr>
      <w:r w:rsidRPr="00E653E3">
        <w:tab/>
      </w:r>
      <w:r w:rsidRPr="00E653E3">
        <w:tab/>
        <w:t>NOTE – When the responding MLD cannot accept the update, it can reject the TID-to-</w:t>
      </w:r>
      <w:r w:rsidRPr="00E653E3">
        <w:tab/>
      </w:r>
      <w:r w:rsidRPr="00E653E3">
        <w:tab/>
      </w:r>
      <w:r w:rsidRPr="00E653E3">
        <w:tab/>
        <w:t>link mapping update.</w:t>
      </w:r>
    </w:p>
    <w:p w14:paraId="7EDDC2C6" w14:textId="77777777" w:rsidR="001906BE" w:rsidRPr="00E653E3" w:rsidRDefault="001906BE" w:rsidP="001906BE">
      <w:pPr>
        <w:jc w:val="both"/>
      </w:pPr>
      <w:r w:rsidRPr="00E653E3">
        <w:t xml:space="preserve">[Motion 54, </w:t>
      </w:r>
      <w:sdt>
        <w:sdtPr>
          <w:id w:val="-810547303"/>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351226893"/>
          <w:citation/>
        </w:sdtPr>
        <w:sdtEndPr/>
        <w:sdtContent>
          <w:r w:rsidRPr="00E653E3">
            <w:fldChar w:fldCharType="begin"/>
          </w:r>
          <w:r w:rsidRPr="00E653E3">
            <w:rPr>
              <w:lang w:val="en-US"/>
            </w:rPr>
            <w:instrText xml:space="preserve"> CITATION 19_1358r4 \l 1033 </w:instrText>
          </w:r>
          <w:r w:rsidRPr="00E653E3">
            <w:fldChar w:fldCharType="separate"/>
          </w:r>
          <w:r w:rsidR="00F97929" w:rsidRPr="00F97929">
            <w:rPr>
              <w:noProof/>
              <w:lang w:val="en-US"/>
            </w:rPr>
            <w:t>[145]</w:t>
          </w:r>
          <w:r w:rsidRPr="00E653E3">
            <w:fldChar w:fldCharType="end"/>
          </w:r>
        </w:sdtContent>
      </w:sdt>
      <w:r w:rsidRPr="00E653E3">
        <w:t>]</w:t>
      </w:r>
    </w:p>
    <w:p w14:paraId="2C6428AE" w14:textId="33647F68" w:rsidR="006042FE" w:rsidRPr="00E653E3" w:rsidRDefault="006042FE" w:rsidP="006042FE">
      <w:pPr>
        <w:pStyle w:val="Heading3"/>
      </w:pPr>
      <w:bookmarkStart w:id="1253" w:name="_Toc50067484"/>
      <w:r w:rsidRPr="00E653E3">
        <w:t>Individual addressed data delivery</w:t>
      </w:r>
      <w:bookmarkEnd w:id="1253"/>
    </w:p>
    <w:p w14:paraId="7437F4A0" w14:textId="068082D0" w:rsidR="00805F96" w:rsidRPr="00E653E3" w:rsidRDefault="00805F96" w:rsidP="00805F96">
      <w:pPr>
        <w:jc w:val="both"/>
      </w:pPr>
      <w:r w:rsidRPr="00E653E3">
        <w:t xml:space="preserve">After multi-link setup, the following </w:t>
      </w:r>
      <w:r w:rsidR="0067528F" w:rsidRPr="00E653E3">
        <w:t xml:space="preserve">is </w:t>
      </w:r>
      <w:r w:rsidRPr="00E653E3">
        <w:t>enable</w:t>
      </w:r>
      <w:r w:rsidR="0067528F" w:rsidRPr="00E653E3">
        <w:t>d to</w:t>
      </w:r>
      <w:r w:rsidRPr="00E653E3">
        <w:t xml:space="preserve"> deliver individual addressed QoS traffic of a TID without BA negotiation across links,</w:t>
      </w:r>
      <w:r w:rsidR="00FB549A" w:rsidRPr="00E653E3">
        <w:t xml:space="preserve"> where the TID is mapped, in R1.</w:t>
      </w:r>
      <w:r w:rsidRPr="00E653E3">
        <w:t xml:space="preserve">  </w:t>
      </w:r>
    </w:p>
    <w:p w14:paraId="21B0A67F" w14:textId="77777777" w:rsidR="00805F96" w:rsidRPr="00E653E3" w:rsidRDefault="00805F96" w:rsidP="00965EAC">
      <w:pPr>
        <w:pStyle w:val="ListParagraph"/>
        <w:numPr>
          <w:ilvl w:val="0"/>
          <w:numId w:val="131"/>
        </w:numPr>
        <w:jc w:val="both"/>
      </w:pPr>
      <w:r w:rsidRPr="00E653E3">
        <w:t xml:space="preserve">For Transmitter: </w:t>
      </w:r>
    </w:p>
    <w:p w14:paraId="10F02018" w14:textId="320F2EA1" w:rsidR="00805F96" w:rsidRPr="00E653E3" w:rsidRDefault="00805F96" w:rsidP="00965EAC">
      <w:pPr>
        <w:pStyle w:val="ListParagraph"/>
        <w:numPr>
          <w:ilvl w:val="1"/>
          <w:numId w:val="131"/>
        </w:numPr>
        <w:jc w:val="both"/>
      </w:pPr>
      <w:r w:rsidRPr="00E653E3">
        <w:t xml:space="preserve">Expand Table 10-5—Transmitter sequence number spaces to have a new entry Indexed by &lt;destined MLD Address, TID&gt; </w:t>
      </w:r>
      <w:r w:rsidR="00940CE1" w:rsidRPr="00E653E3">
        <w:t>.</w:t>
      </w:r>
    </w:p>
    <w:p w14:paraId="670BF6E8" w14:textId="3A305AB4" w:rsidR="00805F96" w:rsidRPr="00E653E3" w:rsidRDefault="00805F96" w:rsidP="00965EAC">
      <w:pPr>
        <w:pStyle w:val="ListParagraph"/>
        <w:numPr>
          <w:ilvl w:val="1"/>
          <w:numId w:val="131"/>
        </w:numPr>
        <w:jc w:val="both"/>
      </w:pPr>
      <w:r w:rsidRPr="00E653E3">
        <w:t xml:space="preserve">Continue to transmit the failed QoS Data frame until </w:t>
      </w:r>
      <w:r w:rsidR="00940CE1" w:rsidRPr="00E653E3">
        <w:t xml:space="preserve">the </w:t>
      </w:r>
      <w:r w:rsidRPr="00E653E3">
        <w:t>retry counter is met</w:t>
      </w:r>
      <w:r w:rsidR="00940CE1" w:rsidRPr="00E653E3">
        <w:t>.</w:t>
      </w:r>
      <w:r w:rsidRPr="00E653E3">
        <w:t xml:space="preserve"> </w:t>
      </w:r>
    </w:p>
    <w:p w14:paraId="510C1957" w14:textId="3297F51F" w:rsidR="00805F96" w:rsidRPr="00E653E3" w:rsidRDefault="00805F96" w:rsidP="00965EAC">
      <w:pPr>
        <w:pStyle w:val="ListParagraph"/>
        <w:numPr>
          <w:ilvl w:val="1"/>
          <w:numId w:val="131"/>
        </w:numPr>
        <w:jc w:val="both"/>
      </w:pPr>
      <w:r w:rsidRPr="00E653E3">
        <w:t>Cannot transmit other QoS Data frame from the same TID in any link until the current frame finish transmission or dropped</w:t>
      </w:r>
      <w:r w:rsidR="00E71B94" w:rsidRPr="00E653E3">
        <w:t>.</w:t>
      </w:r>
      <w:r w:rsidRPr="00E653E3">
        <w:t xml:space="preserve">  </w:t>
      </w:r>
    </w:p>
    <w:p w14:paraId="5835107F" w14:textId="77777777" w:rsidR="00805F96" w:rsidRPr="00E653E3" w:rsidRDefault="00805F96" w:rsidP="00965EAC">
      <w:pPr>
        <w:pStyle w:val="ListParagraph"/>
        <w:numPr>
          <w:ilvl w:val="0"/>
          <w:numId w:val="131"/>
        </w:numPr>
        <w:jc w:val="both"/>
      </w:pPr>
      <w:r w:rsidRPr="00E653E3">
        <w:t xml:space="preserve">For Receiver: </w:t>
      </w:r>
    </w:p>
    <w:p w14:paraId="06C6B593" w14:textId="77777777" w:rsidR="00805F96" w:rsidRPr="00E653E3" w:rsidRDefault="00805F96" w:rsidP="00965EAC">
      <w:pPr>
        <w:pStyle w:val="ListParagraph"/>
        <w:numPr>
          <w:ilvl w:val="1"/>
          <w:numId w:val="131"/>
        </w:numPr>
        <w:jc w:val="both"/>
      </w:pPr>
      <w:r w:rsidRPr="00E653E3">
        <w:t xml:space="preserve">Maintain at least the most recent record of &lt;peer MLD address, TID, sequence number&gt;. </w:t>
      </w:r>
    </w:p>
    <w:p w14:paraId="10308F4A" w14:textId="337DFE01" w:rsidR="00805F96" w:rsidRPr="00E653E3" w:rsidRDefault="00805F96" w:rsidP="00965EAC">
      <w:pPr>
        <w:pStyle w:val="ListParagraph"/>
        <w:numPr>
          <w:ilvl w:val="1"/>
          <w:numId w:val="131"/>
        </w:numPr>
        <w:jc w:val="both"/>
      </w:pPr>
      <w:r w:rsidRPr="00E653E3">
        <w:t>Drop the frame with retry bit set and record match</w:t>
      </w:r>
      <w:r w:rsidR="00E71B94" w:rsidRPr="00E653E3">
        <w:t>.</w:t>
      </w:r>
      <w:r w:rsidRPr="00E653E3">
        <w:t xml:space="preserve"> </w:t>
      </w:r>
    </w:p>
    <w:p w14:paraId="5CEB769C" w14:textId="40298F18" w:rsidR="009C116D" w:rsidRPr="00E653E3" w:rsidRDefault="009C116D" w:rsidP="00805F96">
      <w:pPr>
        <w:jc w:val="both"/>
      </w:pPr>
      <w:r w:rsidRPr="00E653E3">
        <w:t xml:space="preserve">[Motion 122, #SP158, </w:t>
      </w:r>
      <w:sdt>
        <w:sdtPr>
          <w:id w:val="-821047376"/>
          <w:citation/>
        </w:sdtPr>
        <w:sdtEndPr/>
        <w:sdtContent>
          <w:r w:rsidR="00B018D1" w:rsidRPr="00E653E3">
            <w:fldChar w:fldCharType="begin"/>
          </w:r>
          <w:r w:rsidR="00B018D1" w:rsidRPr="00E653E3">
            <w:rPr>
              <w:lang w:val="en-US"/>
            </w:rPr>
            <w:instrText xml:space="preserve"> CITATION 19_1755r7 \l 1033 </w:instrText>
          </w:r>
          <w:r w:rsidR="00B018D1" w:rsidRPr="00E653E3">
            <w:fldChar w:fldCharType="separate"/>
          </w:r>
          <w:r w:rsidR="00F97929" w:rsidRPr="00F97929">
            <w:rPr>
              <w:noProof/>
              <w:lang w:val="en-US"/>
            </w:rPr>
            <w:t>[10]</w:t>
          </w:r>
          <w:r w:rsidR="00B018D1" w:rsidRPr="00E653E3">
            <w:fldChar w:fldCharType="end"/>
          </w:r>
        </w:sdtContent>
      </w:sdt>
      <w:r w:rsidR="00B018D1" w:rsidRPr="00E653E3">
        <w:t xml:space="preserve"> and </w:t>
      </w:r>
      <w:sdt>
        <w:sdtPr>
          <w:id w:val="2064140694"/>
          <w:citation/>
        </w:sdtPr>
        <w:sdtEndPr/>
        <w:sdtContent>
          <w:r w:rsidR="005439E7" w:rsidRPr="00E653E3">
            <w:fldChar w:fldCharType="begin"/>
          </w:r>
          <w:r w:rsidR="005439E7" w:rsidRPr="00E653E3">
            <w:rPr>
              <w:lang w:val="en-US"/>
            </w:rPr>
            <w:instrText xml:space="preserve"> CITATION 20_0688r1 \l 1033 </w:instrText>
          </w:r>
          <w:r w:rsidR="005439E7" w:rsidRPr="00E653E3">
            <w:fldChar w:fldCharType="separate"/>
          </w:r>
          <w:r w:rsidR="00F97929" w:rsidRPr="00F97929">
            <w:rPr>
              <w:noProof/>
              <w:lang w:val="en-US"/>
            </w:rPr>
            <w:t>[146]</w:t>
          </w:r>
          <w:r w:rsidR="005439E7" w:rsidRPr="00E653E3">
            <w:fldChar w:fldCharType="end"/>
          </w:r>
        </w:sdtContent>
      </w:sdt>
      <w:r w:rsidR="005439E7" w:rsidRPr="00E653E3">
        <w:t>]</w:t>
      </w:r>
    </w:p>
    <w:p w14:paraId="5D763B10" w14:textId="564DFD49" w:rsidR="002458F6" w:rsidRPr="00E653E3" w:rsidRDefault="002458F6" w:rsidP="002458F6">
      <w:pPr>
        <w:pStyle w:val="Heading3"/>
      </w:pPr>
      <w:bookmarkStart w:id="1254" w:name="_Toc50067485"/>
      <w:r w:rsidRPr="00E653E3">
        <w:t>Retransmission</w:t>
      </w:r>
      <w:bookmarkEnd w:id="1254"/>
    </w:p>
    <w:p w14:paraId="68A761B4" w14:textId="77777777" w:rsidR="002458F6" w:rsidRPr="00E653E3" w:rsidRDefault="002458F6" w:rsidP="002458F6">
      <w:pPr>
        <w:jc w:val="both"/>
        <w:rPr>
          <w:szCs w:val="22"/>
        </w:rPr>
      </w:pPr>
      <w:r w:rsidRPr="00E653E3">
        <w:rPr>
          <w:szCs w:val="22"/>
        </w:rPr>
        <w:t>The established block ack agreement allows the QoS Data frames of the TID, aggregated within the A-MPDUs, to be exchanged between the two MLDs on any available link.</w:t>
      </w:r>
    </w:p>
    <w:p w14:paraId="785C18C5" w14:textId="77777777" w:rsidR="002458F6" w:rsidRPr="00E653E3" w:rsidRDefault="002458F6" w:rsidP="002458F6">
      <w:pPr>
        <w:jc w:val="both"/>
        <w:rPr>
          <w:szCs w:val="22"/>
        </w:rPr>
      </w:pPr>
      <w:r w:rsidRPr="00E653E3">
        <w:rPr>
          <w:szCs w:val="22"/>
        </w:rPr>
        <w:t xml:space="preserve">Note – QoS Data frames that are not fragments might be retransmitted on any available link. </w:t>
      </w:r>
    </w:p>
    <w:p w14:paraId="002F2A5E" w14:textId="77777777" w:rsidR="002458F6" w:rsidRPr="00E653E3" w:rsidRDefault="002458F6" w:rsidP="002458F6">
      <w:pPr>
        <w:jc w:val="both"/>
      </w:pPr>
      <w:r w:rsidRPr="00E653E3">
        <w:t xml:space="preserve">[Motion 61, </w:t>
      </w:r>
      <w:sdt>
        <w:sdtPr>
          <w:id w:val="414289121"/>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466614456"/>
          <w:citation/>
        </w:sdtPr>
        <w:sdtEndPr/>
        <w:sdtContent>
          <w:r w:rsidRPr="00E653E3">
            <w:fldChar w:fldCharType="begin"/>
          </w:r>
          <w:r w:rsidRPr="00E653E3">
            <w:rPr>
              <w:lang w:val="en-US"/>
            </w:rPr>
            <w:instrText xml:space="preserve"> CITATION 19_1856r3 \l 1033 </w:instrText>
          </w:r>
          <w:r w:rsidRPr="00E653E3">
            <w:fldChar w:fldCharType="separate"/>
          </w:r>
          <w:r w:rsidR="00F97929" w:rsidRPr="00F97929">
            <w:rPr>
              <w:noProof/>
              <w:lang w:val="en-US"/>
            </w:rPr>
            <w:t>[147]</w:t>
          </w:r>
          <w:r w:rsidRPr="00E653E3">
            <w:fldChar w:fldCharType="end"/>
          </w:r>
        </w:sdtContent>
      </w:sdt>
      <w:r w:rsidRPr="00E653E3">
        <w:t>]</w:t>
      </w:r>
    </w:p>
    <w:p w14:paraId="2C7901BC" w14:textId="77777777" w:rsidR="002458F6" w:rsidRPr="00E653E3" w:rsidRDefault="002458F6" w:rsidP="002458F6">
      <w:pPr>
        <w:jc w:val="both"/>
        <w:rPr>
          <w:szCs w:val="22"/>
        </w:rPr>
      </w:pPr>
      <w:r w:rsidRPr="00E653E3">
        <w:rPr>
          <w:szCs w:val="22"/>
        </w:rPr>
        <w:t xml:space="preserve">[Motion 115, #SP85, </w:t>
      </w:r>
      <w:sdt>
        <w:sdtPr>
          <w:rPr>
            <w:szCs w:val="22"/>
          </w:rPr>
          <w:id w:val="-1058391976"/>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637478723"/>
          <w:citation/>
        </w:sdtPr>
        <w:sdtEndPr/>
        <w:sdtContent>
          <w:r w:rsidRPr="00E653E3">
            <w:rPr>
              <w:szCs w:val="22"/>
            </w:rPr>
            <w:fldChar w:fldCharType="begin"/>
          </w:r>
          <w:r w:rsidRPr="00E653E3">
            <w:rPr>
              <w:szCs w:val="22"/>
              <w:lang w:val="en-US"/>
            </w:rPr>
            <w:instrText xml:space="preserve"> CITATION 20_0434r3 \l 1033 </w:instrText>
          </w:r>
          <w:r w:rsidRPr="00E653E3">
            <w:rPr>
              <w:szCs w:val="22"/>
            </w:rPr>
            <w:fldChar w:fldCharType="separate"/>
          </w:r>
          <w:r w:rsidR="00F97929" w:rsidRPr="00F97929">
            <w:rPr>
              <w:noProof/>
              <w:szCs w:val="22"/>
              <w:lang w:val="en-US"/>
            </w:rPr>
            <w:t>[148]</w:t>
          </w:r>
          <w:r w:rsidRPr="00E653E3">
            <w:rPr>
              <w:szCs w:val="22"/>
            </w:rPr>
            <w:fldChar w:fldCharType="end"/>
          </w:r>
        </w:sdtContent>
      </w:sdt>
      <w:r w:rsidRPr="00E653E3">
        <w:rPr>
          <w:szCs w:val="22"/>
        </w:rPr>
        <w:t>]</w:t>
      </w:r>
    </w:p>
    <w:p w14:paraId="70705C66" w14:textId="77777777" w:rsidR="00B760BB" w:rsidRDefault="00B760BB" w:rsidP="00365E0E">
      <w:pPr>
        <w:pStyle w:val="Heading2"/>
        <w:spacing w:after="60"/>
        <w:rPr>
          <w:u w:val="none"/>
        </w:rPr>
      </w:pPr>
      <w:bookmarkStart w:id="1255" w:name="_Toc50067486"/>
      <w:r w:rsidRPr="00876933">
        <w:rPr>
          <w:u w:val="none"/>
        </w:rPr>
        <w:t>Multi-link block ack</w:t>
      </w:r>
      <w:bookmarkEnd w:id="1255"/>
    </w:p>
    <w:p w14:paraId="32278D48" w14:textId="4B263C71" w:rsidR="00FE20DB" w:rsidRPr="00FE20DB" w:rsidRDefault="00FE20DB" w:rsidP="00FE20DB">
      <w:pPr>
        <w:pStyle w:val="Heading3"/>
      </w:pPr>
      <w:bookmarkStart w:id="1256" w:name="_Toc50067487"/>
      <w:r>
        <w:t>Procedures</w:t>
      </w:r>
      <w:bookmarkEnd w:id="1256"/>
    </w:p>
    <w:p w14:paraId="2195AC45" w14:textId="77777777" w:rsidR="00E370E8" w:rsidRPr="00E653E3" w:rsidRDefault="00E370E8" w:rsidP="00E370E8">
      <w:pPr>
        <w:jc w:val="both"/>
      </w:pPr>
      <w:r w:rsidRPr="00E653E3">
        <w:t>A single block ack agreement is negotiated between two MLDs for a TID that may be transmitted over one or more links.</w:t>
      </w:r>
    </w:p>
    <w:p w14:paraId="05FE863F" w14:textId="77777777" w:rsidR="00E370E8" w:rsidRPr="00E653E3" w:rsidRDefault="00E370E8" w:rsidP="00E370E8">
      <w:pPr>
        <w:jc w:val="both"/>
      </w:pPr>
      <w:r w:rsidRPr="00E653E3">
        <w:t>NOTE – The format of the setup frames is TBD.</w:t>
      </w:r>
    </w:p>
    <w:p w14:paraId="1070D4B0" w14:textId="77777777" w:rsidR="00E370E8" w:rsidRPr="00E653E3" w:rsidRDefault="00E370E8" w:rsidP="00E370E8">
      <w:pPr>
        <w:jc w:val="both"/>
      </w:pPr>
      <w:r w:rsidRPr="00E653E3">
        <w:t xml:space="preserve">[Motion 36, </w:t>
      </w:r>
      <w:sdt>
        <w:sdtPr>
          <w:id w:val="240916920"/>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954147831"/>
          <w:citation/>
        </w:sdtPr>
        <w:sdtEndPr/>
        <w:sdtContent>
          <w:r w:rsidRPr="00E653E3">
            <w:fldChar w:fldCharType="begin"/>
          </w:r>
          <w:r w:rsidRPr="00E653E3">
            <w:rPr>
              <w:lang w:val="en-US"/>
            </w:rPr>
            <w:instrText xml:space="preserve"> CITATION 19_1512r6 \l 1033 </w:instrText>
          </w:r>
          <w:r w:rsidRPr="00E653E3">
            <w:fldChar w:fldCharType="separate"/>
          </w:r>
          <w:r w:rsidR="00F97929" w:rsidRPr="00F97929">
            <w:rPr>
              <w:noProof/>
              <w:lang w:val="en-US"/>
            </w:rPr>
            <w:t>[149]</w:t>
          </w:r>
          <w:r w:rsidRPr="00E653E3">
            <w:fldChar w:fldCharType="end"/>
          </w:r>
        </w:sdtContent>
      </w:sdt>
      <w:r w:rsidRPr="00E653E3">
        <w:t>]</w:t>
      </w:r>
    </w:p>
    <w:p w14:paraId="539C2772" w14:textId="77777777" w:rsidR="00E370E8" w:rsidRPr="00E653E3" w:rsidRDefault="00E370E8" w:rsidP="00E370E8">
      <w:pPr>
        <w:jc w:val="both"/>
      </w:pPr>
    </w:p>
    <w:p w14:paraId="28A23381" w14:textId="77777777" w:rsidR="00E370E8" w:rsidRPr="00E653E3" w:rsidRDefault="00E370E8" w:rsidP="00E370E8">
      <w:pPr>
        <w:jc w:val="both"/>
      </w:pPr>
      <w:r w:rsidRPr="00E653E3">
        <w:t>Setup a block ack agreement for multi-link operation by using ADDBA request and ADDBA response frames.</w:t>
      </w:r>
    </w:p>
    <w:p w14:paraId="719EB5B3" w14:textId="77777777" w:rsidR="00E370E8" w:rsidRPr="00E653E3" w:rsidRDefault="00E370E8" w:rsidP="00E370E8">
      <w:pPr>
        <w:jc w:val="both"/>
      </w:pPr>
      <w:r w:rsidRPr="00E653E3">
        <w:t xml:space="preserve">[Motion 67, </w:t>
      </w:r>
      <w:sdt>
        <w:sdtPr>
          <w:id w:val="1620342741"/>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773731573"/>
          <w:citation/>
        </w:sdtPr>
        <w:sdtEndPr/>
        <w:sdtContent>
          <w:r w:rsidRPr="00E653E3">
            <w:fldChar w:fldCharType="begin"/>
          </w:r>
          <w:r w:rsidRPr="00E653E3">
            <w:rPr>
              <w:lang w:val="en-US"/>
            </w:rPr>
            <w:instrText xml:space="preserve"> CITATION 19_1591r5 \l 1033 </w:instrText>
          </w:r>
          <w:r w:rsidRPr="00E653E3">
            <w:fldChar w:fldCharType="separate"/>
          </w:r>
          <w:r w:rsidR="00F97929" w:rsidRPr="00F97929">
            <w:rPr>
              <w:noProof/>
              <w:lang w:val="en-US"/>
            </w:rPr>
            <w:t>[150]</w:t>
          </w:r>
          <w:r w:rsidRPr="00E653E3">
            <w:fldChar w:fldCharType="end"/>
          </w:r>
        </w:sdtContent>
      </w:sdt>
      <w:r w:rsidRPr="00E653E3">
        <w:t>]</w:t>
      </w:r>
    </w:p>
    <w:p w14:paraId="70AD8C0F" w14:textId="77777777" w:rsidR="00E370E8" w:rsidRPr="00E653E3" w:rsidRDefault="00E370E8" w:rsidP="00E370E8">
      <w:pPr>
        <w:jc w:val="both"/>
      </w:pPr>
    </w:p>
    <w:p w14:paraId="43F166F1" w14:textId="3A0D157C" w:rsidR="00E370E8" w:rsidRPr="00E653E3" w:rsidRDefault="00E370E8" w:rsidP="00E370E8">
      <w:pPr>
        <w:jc w:val="both"/>
      </w:pPr>
      <w:r w:rsidRPr="00E653E3">
        <w:t>For each block ack agreement, there exists one receive reordering buffer based on MPDUs in the MLD which is the recipient of the QoS Data frames for that block ack agreement.</w:t>
      </w:r>
    </w:p>
    <w:p w14:paraId="1F0705C4" w14:textId="77777777" w:rsidR="00E370E8" w:rsidRPr="00E653E3" w:rsidRDefault="00E370E8" w:rsidP="00E370E8">
      <w:pPr>
        <w:jc w:val="both"/>
      </w:pPr>
      <w:r w:rsidRPr="00E653E3">
        <w:t>The receive reordering buffer operation is based on the Sequence Number space that is shared between the two MLDs.</w:t>
      </w:r>
    </w:p>
    <w:p w14:paraId="6B74FE5A" w14:textId="77777777" w:rsidR="00E370E8" w:rsidRPr="00E653E3" w:rsidRDefault="00E370E8" w:rsidP="00E370E8">
      <w:pPr>
        <w:jc w:val="both"/>
      </w:pPr>
      <w:r w:rsidRPr="00E653E3">
        <w:t xml:space="preserve">[Motion 62, </w:t>
      </w:r>
      <w:sdt>
        <w:sdtPr>
          <w:id w:val="522060144"/>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764263060"/>
          <w:citation/>
        </w:sdtPr>
        <w:sdtEndPr/>
        <w:sdtContent>
          <w:r w:rsidRPr="00E653E3">
            <w:fldChar w:fldCharType="begin"/>
          </w:r>
          <w:r w:rsidRPr="00E653E3">
            <w:rPr>
              <w:lang w:val="en-US"/>
            </w:rPr>
            <w:instrText xml:space="preserve"> CITATION 19_1856r3 \l 1033 </w:instrText>
          </w:r>
          <w:r w:rsidRPr="00E653E3">
            <w:fldChar w:fldCharType="separate"/>
          </w:r>
          <w:r w:rsidR="00F97929" w:rsidRPr="00F97929">
            <w:rPr>
              <w:noProof/>
              <w:lang w:val="en-US"/>
            </w:rPr>
            <w:t>[147]</w:t>
          </w:r>
          <w:r w:rsidRPr="00E653E3">
            <w:fldChar w:fldCharType="end"/>
          </w:r>
        </w:sdtContent>
      </w:sdt>
      <w:r w:rsidRPr="00E653E3">
        <w:t>]</w:t>
      </w:r>
    </w:p>
    <w:p w14:paraId="024EADD9" w14:textId="77777777" w:rsidR="00E370E8" w:rsidRPr="00E653E3" w:rsidRDefault="00E370E8" w:rsidP="00E370E8">
      <w:pPr>
        <w:jc w:val="both"/>
      </w:pPr>
    </w:p>
    <w:p w14:paraId="1F7007B8" w14:textId="77777777" w:rsidR="00E370E8" w:rsidRPr="00E653E3" w:rsidRDefault="00E370E8" w:rsidP="00E370E8">
      <w:pPr>
        <w:jc w:val="both"/>
      </w:pPr>
      <w:r w:rsidRPr="00E653E3">
        <w:t>The receive status of QoS Data frames of a TID received on a link shall be signaled on the same link and may be signaled on other available link(s)</w:t>
      </w:r>
    </w:p>
    <w:p w14:paraId="27E4E5EE" w14:textId="77777777" w:rsidR="00E370E8" w:rsidRPr="00E653E3" w:rsidRDefault="00E370E8" w:rsidP="00E370E8">
      <w:pPr>
        <w:jc w:val="both"/>
      </w:pPr>
      <w:r w:rsidRPr="00E653E3">
        <w:t xml:space="preserve">[Motion 63, </w:t>
      </w:r>
      <w:sdt>
        <w:sdtPr>
          <w:id w:val="1391845532"/>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453828749"/>
          <w:citation/>
        </w:sdtPr>
        <w:sdtEndPr/>
        <w:sdtContent>
          <w:r w:rsidRPr="00E653E3">
            <w:fldChar w:fldCharType="begin"/>
          </w:r>
          <w:r w:rsidRPr="00E653E3">
            <w:rPr>
              <w:lang w:val="en-US"/>
            </w:rPr>
            <w:instrText xml:space="preserve"> CITATION 19_1856r3 \l 1033 </w:instrText>
          </w:r>
          <w:r w:rsidRPr="00E653E3">
            <w:fldChar w:fldCharType="separate"/>
          </w:r>
          <w:r w:rsidR="00F97929" w:rsidRPr="00F97929">
            <w:rPr>
              <w:noProof/>
              <w:lang w:val="en-US"/>
            </w:rPr>
            <w:t>[147]</w:t>
          </w:r>
          <w:r w:rsidRPr="00E653E3">
            <w:fldChar w:fldCharType="end"/>
          </w:r>
        </w:sdtContent>
      </w:sdt>
      <w:r w:rsidRPr="00E653E3">
        <w:t>]</w:t>
      </w:r>
    </w:p>
    <w:p w14:paraId="13559BE7" w14:textId="77777777" w:rsidR="00E370E8" w:rsidRPr="00E653E3" w:rsidRDefault="00E370E8" w:rsidP="00E370E8">
      <w:pPr>
        <w:jc w:val="both"/>
      </w:pPr>
    </w:p>
    <w:p w14:paraId="44A68D39" w14:textId="77777777" w:rsidR="006513D1" w:rsidRPr="00E653E3" w:rsidRDefault="006513D1" w:rsidP="006513D1">
      <w:pPr>
        <w:jc w:val="both"/>
        <w:rPr>
          <w:szCs w:val="22"/>
        </w:rPr>
      </w:pPr>
      <w:r w:rsidRPr="00E653E3">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E653E3" w:rsidRDefault="006513D1" w:rsidP="006513D1">
      <w:pPr>
        <w:jc w:val="both"/>
        <w:rPr>
          <w:szCs w:val="22"/>
        </w:rPr>
      </w:pPr>
      <w:r w:rsidRPr="00E653E3">
        <w:rPr>
          <w:szCs w:val="22"/>
        </w:rPr>
        <w:t xml:space="preserve">[Motion 115, #SP63, </w:t>
      </w:r>
      <w:sdt>
        <w:sdtPr>
          <w:rPr>
            <w:szCs w:val="22"/>
          </w:rPr>
          <w:id w:val="-1275630981"/>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063173791"/>
          <w:citation/>
        </w:sdtPr>
        <w:sdtEndPr/>
        <w:sdtContent>
          <w:r w:rsidRPr="00E653E3">
            <w:rPr>
              <w:szCs w:val="22"/>
            </w:rPr>
            <w:fldChar w:fldCharType="begin"/>
          </w:r>
          <w:r w:rsidRPr="00E653E3">
            <w:rPr>
              <w:szCs w:val="22"/>
              <w:lang w:val="en-US"/>
            </w:rPr>
            <w:instrText xml:space="preserve"> CITATION 20_0061r2 \l 1033 </w:instrText>
          </w:r>
          <w:r w:rsidRPr="00E653E3">
            <w:rPr>
              <w:szCs w:val="22"/>
            </w:rPr>
            <w:fldChar w:fldCharType="separate"/>
          </w:r>
          <w:r w:rsidR="00F97929" w:rsidRPr="00F97929">
            <w:rPr>
              <w:noProof/>
              <w:szCs w:val="22"/>
              <w:lang w:val="en-US"/>
            </w:rPr>
            <w:t>[151]</w:t>
          </w:r>
          <w:r w:rsidRPr="00E653E3">
            <w:rPr>
              <w:szCs w:val="22"/>
            </w:rPr>
            <w:fldChar w:fldCharType="end"/>
          </w:r>
        </w:sdtContent>
      </w:sdt>
      <w:r w:rsidRPr="00E653E3">
        <w:rPr>
          <w:szCs w:val="22"/>
        </w:rPr>
        <w:t>]</w:t>
      </w:r>
    </w:p>
    <w:p w14:paraId="2DA88086" w14:textId="77777777" w:rsidR="006513D1" w:rsidRPr="00E653E3" w:rsidRDefault="006513D1" w:rsidP="006513D1">
      <w:pPr>
        <w:jc w:val="both"/>
        <w:rPr>
          <w:szCs w:val="22"/>
        </w:rPr>
      </w:pPr>
    </w:p>
    <w:p w14:paraId="34577317" w14:textId="2F8D33EE" w:rsidR="006513D1" w:rsidRPr="00E653E3" w:rsidRDefault="006513D1" w:rsidP="006513D1">
      <w:pPr>
        <w:jc w:val="both"/>
        <w:rPr>
          <w:szCs w:val="22"/>
          <w:lang w:val="en-US"/>
        </w:rPr>
      </w:pPr>
      <w:r w:rsidRPr="00E653E3">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E653E3" w:rsidRDefault="006513D1" w:rsidP="006513D1">
      <w:pPr>
        <w:jc w:val="both"/>
        <w:rPr>
          <w:szCs w:val="22"/>
        </w:rPr>
      </w:pPr>
      <w:r w:rsidRPr="00E653E3">
        <w:rPr>
          <w:szCs w:val="22"/>
        </w:rPr>
        <w:t xml:space="preserve">[Motion 115, #SP64, </w:t>
      </w:r>
      <w:sdt>
        <w:sdtPr>
          <w:rPr>
            <w:szCs w:val="22"/>
          </w:rPr>
          <w:id w:val="254175860"/>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928159225"/>
          <w:citation/>
        </w:sdtPr>
        <w:sdtEndPr/>
        <w:sdtContent>
          <w:r w:rsidRPr="00E653E3">
            <w:rPr>
              <w:szCs w:val="22"/>
            </w:rPr>
            <w:fldChar w:fldCharType="begin"/>
          </w:r>
          <w:r w:rsidRPr="00E653E3">
            <w:rPr>
              <w:szCs w:val="22"/>
              <w:lang w:val="en-US"/>
            </w:rPr>
            <w:instrText xml:space="preserve"> CITATION 20_0061r2 \l 1033 </w:instrText>
          </w:r>
          <w:r w:rsidRPr="00E653E3">
            <w:rPr>
              <w:szCs w:val="22"/>
            </w:rPr>
            <w:fldChar w:fldCharType="separate"/>
          </w:r>
          <w:r w:rsidR="00F97929" w:rsidRPr="00F97929">
            <w:rPr>
              <w:noProof/>
              <w:szCs w:val="22"/>
              <w:lang w:val="en-US"/>
            </w:rPr>
            <w:t>[151]</w:t>
          </w:r>
          <w:r w:rsidRPr="00E653E3">
            <w:rPr>
              <w:szCs w:val="22"/>
            </w:rPr>
            <w:fldChar w:fldCharType="end"/>
          </w:r>
        </w:sdtContent>
      </w:sdt>
      <w:r w:rsidRPr="00E653E3">
        <w:rPr>
          <w:szCs w:val="22"/>
        </w:rPr>
        <w:t>]</w:t>
      </w:r>
    </w:p>
    <w:p w14:paraId="5014BFA1" w14:textId="77777777" w:rsidR="006513D1" w:rsidRPr="00E653E3" w:rsidRDefault="006513D1" w:rsidP="006513D1">
      <w:pPr>
        <w:jc w:val="both"/>
        <w:rPr>
          <w:szCs w:val="22"/>
        </w:rPr>
      </w:pPr>
    </w:p>
    <w:p w14:paraId="51A3A0FD" w14:textId="77777777" w:rsidR="006513D1" w:rsidRPr="00E653E3" w:rsidRDefault="006513D1" w:rsidP="006513D1">
      <w:pPr>
        <w:jc w:val="both"/>
      </w:pPr>
      <w:r w:rsidRPr="00E653E3">
        <w:t xml:space="preserve">802.11be shall define mechanism for multi-link operation that enables the following: </w:t>
      </w:r>
    </w:p>
    <w:p w14:paraId="0D63E0E8" w14:textId="77777777" w:rsidR="006513D1" w:rsidRPr="00E653E3" w:rsidRDefault="006513D1" w:rsidP="006513D1">
      <w:pPr>
        <w:pStyle w:val="ListParagraph"/>
        <w:numPr>
          <w:ilvl w:val="0"/>
          <w:numId w:val="54"/>
        </w:numPr>
        <w:jc w:val="both"/>
      </w:pPr>
      <w:r w:rsidRPr="00E653E3">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E653E3" w:rsidRDefault="006513D1" w:rsidP="006513D1">
      <w:pPr>
        <w:jc w:val="both"/>
        <w:rPr>
          <w:b/>
          <w:i/>
        </w:rPr>
      </w:pPr>
      <w:r w:rsidRPr="00E653E3">
        <w:t xml:space="preserve">[Motion 114, </w:t>
      </w:r>
      <w:sdt>
        <w:sdtPr>
          <w:id w:val="41031703"/>
          <w:citation/>
        </w:sdtPr>
        <w:sdtEndPr/>
        <w:sdtContent>
          <w:r w:rsidRPr="00E653E3">
            <w:fldChar w:fldCharType="begin"/>
          </w:r>
          <w:r w:rsidRPr="00E653E3">
            <w:rPr>
              <w:lang w:val="en-US"/>
            </w:rPr>
            <w:instrText xml:space="preserve"> CITATION 19_1755r4 \l 1033 </w:instrText>
          </w:r>
          <w:r w:rsidRPr="00E653E3">
            <w:fldChar w:fldCharType="separate"/>
          </w:r>
          <w:r w:rsidR="00F97929" w:rsidRPr="00F97929">
            <w:rPr>
              <w:noProof/>
              <w:lang w:val="en-US"/>
            </w:rPr>
            <w:t>[17]</w:t>
          </w:r>
          <w:r w:rsidRPr="00E653E3">
            <w:fldChar w:fldCharType="end"/>
          </w:r>
        </w:sdtContent>
      </w:sdt>
      <w:r w:rsidRPr="00E653E3">
        <w:t xml:space="preserve"> and </w:t>
      </w:r>
      <w:sdt>
        <w:sdtPr>
          <w:id w:val="-1581525375"/>
          <w:citation/>
        </w:sdtPr>
        <w:sdtEndPr/>
        <w:sdtContent>
          <w:r w:rsidRPr="00E653E3">
            <w:fldChar w:fldCharType="begin"/>
          </w:r>
          <w:r w:rsidRPr="00E653E3">
            <w:rPr>
              <w:lang w:val="en-US"/>
            </w:rPr>
            <w:instrText xml:space="preserve">CITATION 20_0024r2 \l 1033 </w:instrText>
          </w:r>
          <w:r w:rsidRPr="00E653E3">
            <w:fldChar w:fldCharType="separate"/>
          </w:r>
          <w:r w:rsidR="00F97929" w:rsidRPr="00F97929">
            <w:rPr>
              <w:noProof/>
              <w:lang w:val="en-US"/>
            </w:rPr>
            <w:t>[152]</w:t>
          </w:r>
          <w:r w:rsidRPr="00E653E3">
            <w:fldChar w:fldCharType="end"/>
          </w:r>
        </w:sdtContent>
      </w:sdt>
      <w:r w:rsidRPr="00E653E3">
        <w:t>]</w:t>
      </w:r>
    </w:p>
    <w:p w14:paraId="69A5DF13" w14:textId="77777777" w:rsidR="006513D1" w:rsidRPr="00E653E3" w:rsidRDefault="006513D1" w:rsidP="006513D1">
      <w:pPr>
        <w:jc w:val="both"/>
        <w:rPr>
          <w:b/>
          <w:i/>
        </w:rPr>
      </w:pPr>
    </w:p>
    <w:p w14:paraId="1B6BC315" w14:textId="77777777" w:rsidR="006513D1" w:rsidRPr="00E653E3" w:rsidRDefault="006513D1" w:rsidP="006513D1">
      <w:pPr>
        <w:tabs>
          <w:tab w:val="num" w:pos="1160"/>
        </w:tabs>
        <w:jc w:val="both"/>
        <w:rPr>
          <w:lang w:eastAsia="ko-KR"/>
        </w:rPr>
      </w:pPr>
      <w:r w:rsidRPr="00E653E3">
        <w:rPr>
          <w:bCs/>
          <w:lang w:eastAsia="ko-KR"/>
        </w:rPr>
        <w:t>An originator MLD of a BA agreement:</w:t>
      </w:r>
    </w:p>
    <w:p w14:paraId="1027B4AE" w14:textId="77777777" w:rsidR="006513D1" w:rsidRPr="00E653E3" w:rsidRDefault="006513D1" w:rsidP="006513D1">
      <w:pPr>
        <w:pStyle w:val="ListParagraph"/>
        <w:numPr>
          <w:ilvl w:val="0"/>
          <w:numId w:val="62"/>
        </w:numPr>
        <w:tabs>
          <w:tab w:val="num" w:pos="1160"/>
        </w:tabs>
        <w:jc w:val="both"/>
        <w:rPr>
          <w:lang w:eastAsia="ko-KR"/>
        </w:rPr>
      </w:pPr>
      <w:r w:rsidRPr="00E653E3">
        <w:rPr>
          <w:lang w:val="en-US" w:eastAsia="ko-KR"/>
        </w:rPr>
        <w:t>shall update the receive status for an MPDU corresponding to the BA agreement if the received status indicates successful reception.</w:t>
      </w:r>
    </w:p>
    <w:p w14:paraId="5E4B2597" w14:textId="77777777" w:rsidR="006513D1" w:rsidRPr="00E653E3" w:rsidRDefault="006513D1" w:rsidP="006513D1">
      <w:pPr>
        <w:pStyle w:val="ListParagraph"/>
        <w:numPr>
          <w:ilvl w:val="0"/>
          <w:numId w:val="62"/>
        </w:numPr>
        <w:jc w:val="both"/>
        <w:rPr>
          <w:b/>
          <w:i/>
        </w:rPr>
      </w:pPr>
      <w:r w:rsidRPr="00E653E3">
        <w:rPr>
          <w:lang w:val="en-US" w:eastAsia="ko-KR"/>
        </w:rPr>
        <w:t>shall not update the receive status for an MPDU corresponding to the BA agreement that has been already positively acknowledged.</w:t>
      </w:r>
      <w:r w:rsidRPr="00E653E3">
        <w:rPr>
          <w:b/>
          <w:i/>
        </w:rPr>
        <w:t xml:space="preserve"> </w:t>
      </w:r>
    </w:p>
    <w:p w14:paraId="03EDFC68" w14:textId="77777777" w:rsidR="006513D1" w:rsidRPr="00E653E3" w:rsidRDefault="006513D1" w:rsidP="006513D1">
      <w:pPr>
        <w:jc w:val="both"/>
        <w:rPr>
          <w:i/>
        </w:rPr>
      </w:pPr>
      <w:r w:rsidRPr="00E653E3">
        <w:rPr>
          <w:szCs w:val="22"/>
        </w:rPr>
        <w:t xml:space="preserve">[Motion 112, #SP26, </w:t>
      </w:r>
      <w:sdt>
        <w:sdtPr>
          <w:rPr>
            <w:szCs w:val="22"/>
          </w:rPr>
          <w:id w:val="1796024135"/>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510880577"/>
          <w:citation/>
        </w:sdtPr>
        <w:sdtEndPr/>
        <w:sdtContent>
          <w:r w:rsidRPr="00E653E3">
            <w:rPr>
              <w:szCs w:val="22"/>
            </w:rPr>
            <w:fldChar w:fldCharType="begin"/>
          </w:r>
          <w:r w:rsidRPr="00E653E3">
            <w:rPr>
              <w:szCs w:val="22"/>
              <w:lang w:val="en-US"/>
            </w:rPr>
            <w:instrText xml:space="preserve"> CITATION 20_0024r3 \l 1033 </w:instrText>
          </w:r>
          <w:r w:rsidRPr="00E653E3">
            <w:rPr>
              <w:szCs w:val="22"/>
            </w:rPr>
            <w:fldChar w:fldCharType="separate"/>
          </w:r>
          <w:r w:rsidR="00F97929" w:rsidRPr="00F97929">
            <w:rPr>
              <w:noProof/>
              <w:szCs w:val="22"/>
              <w:lang w:val="en-US"/>
            </w:rPr>
            <w:t>[153]</w:t>
          </w:r>
          <w:r w:rsidRPr="00E653E3">
            <w:rPr>
              <w:szCs w:val="22"/>
            </w:rPr>
            <w:fldChar w:fldCharType="end"/>
          </w:r>
        </w:sdtContent>
      </w:sdt>
      <w:r w:rsidRPr="00E653E3">
        <w:rPr>
          <w:szCs w:val="22"/>
        </w:rPr>
        <w:t>]</w:t>
      </w:r>
    </w:p>
    <w:p w14:paraId="266F2273" w14:textId="039CCD77" w:rsidR="006513D1" w:rsidRPr="00E653E3" w:rsidRDefault="006513D1" w:rsidP="006513D1">
      <w:pPr>
        <w:pStyle w:val="Heading3"/>
      </w:pPr>
      <w:bookmarkStart w:id="1257" w:name="_Toc50067488"/>
      <w:r w:rsidRPr="00E653E3">
        <w:t>Sharing and extension of SN space</w:t>
      </w:r>
      <w:bookmarkEnd w:id="1257"/>
    </w:p>
    <w:p w14:paraId="564AA87C" w14:textId="77777777" w:rsidR="00E370E8" w:rsidRPr="00E653E3" w:rsidRDefault="00E370E8" w:rsidP="00E370E8">
      <w:pPr>
        <w:jc w:val="both"/>
      </w:pPr>
      <w:r w:rsidRPr="00E653E3">
        <w:t>Sequence numbers are assigned from a common sequence number space shared across multiple links of a MLD, for a TID that may be transmitted to a peer MLD over one or more links.</w:t>
      </w:r>
    </w:p>
    <w:p w14:paraId="092E8666" w14:textId="77777777" w:rsidR="00E370E8" w:rsidRPr="00E653E3" w:rsidRDefault="00E370E8" w:rsidP="00E370E8">
      <w:pPr>
        <w:jc w:val="both"/>
      </w:pPr>
      <w:r w:rsidRPr="00E653E3">
        <w:t xml:space="preserve">[Motion 37, </w:t>
      </w:r>
      <w:sdt>
        <w:sdtPr>
          <w:id w:val="-272403117"/>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104401086"/>
          <w:citation/>
        </w:sdtPr>
        <w:sdtEndPr/>
        <w:sdtContent>
          <w:r w:rsidRPr="00E653E3">
            <w:fldChar w:fldCharType="begin"/>
          </w:r>
          <w:r w:rsidRPr="00E653E3">
            <w:rPr>
              <w:lang w:val="en-US"/>
            </w:rPr>
            <w:instrText xml:space="preserve"> CITATION 19_1512r6 \l 1033 </w:instrText>
          </w:r>
          <w:r w:rsidRPr="00E653E3">
            <w:fldChar w:fldCharType="separate"/>
          </w:r>
          <w:r w:rsidR="00F97929" w:rsidRPr="00F97929">
            <w:rPr>
              <w:noProof/>
              <w:lang w:val="en-US"/>
            </w:rPr>
            <w:t>[149]</w:t>
          </w:r>
          <w:r w:rsidRPr="00E653E3">
            <w:fldChar w:fldCharType="end"/>
          </w:r>
        </w:sdtContent>
      </w:sdt>
      <w:r w:rsidRPr="00E653E3">
        <w:t>]</w:t>
      </w:r>
    </w:p>
    <w:p w14:paraId="58E6B95D" w14:textId="77777777" w:rsidR="005A4268" w:rsidRPr="00E653E3" w:rsidRDefault="005A4268" w:rsidP="00E370E8">
      <w:pPr>
        <w:jc w:val="both"/>
      </w:pPr>
    </w:p>
    <w:p w14:paraId="1CC4C002" w14:textId="0311FFBD" w:rsidR="005A4268" w:rsidRPr="00E653E3" w:rsidRDefault="00696431" w:rsidP="005A4268">
      <w:pPr>
        <w:jc w:val="both"/>
        <w:rPr>
          <w:szCs w:val="22"/>
        </w:rPr>
      </w:pPr>
      <w:r w:rsidRPr="00E653E3">
        <w:rPr>
          <w:szCs w:val="22"/>
        </w:rPr>
        <w:t>A</w:t>
      </w:r>
      <w:r w:rsidR="005A4268" w:rsidRPr="00E653E3">
        <w:rPr>
          <w:szCs w:val="22"/>
        </w:rPr>
        <w:t>fter the BA agreement of a TID between two MLDs, the common reordering buffer of the TID are applied on all setup links</w:t>
      </w:r>
      <w:r w:rsidRPr="00E653E3">
        <w:rPr>
          <w:szCs w:val="22"/>
        </w:rPr>
        <w:t xml:space="preserve">. </w:t>
      </w:r>
    </w:p>
    <w:p w14:paraId="13348FDB" w14:textId="4256ACDA" w:rsidR="00B1504A" w:rsidRPr="00E653E3" w:rsidRDefault="00B1504A" w:rsidP="005A4268">
      <w:pPr>
        <w:jc w:val="both"/>
        <w:rPr>
          <w:szCs w:val="22"/>
        </w:rPr>
      </w:pPr>
      <w:r w:rsidRPr="00E653E3">
        <w:rPr>
          <w:szCs w:val="22"/>
        </w:rPr>
        <w:t xml:space="preserve">[Motion 112, #SP27, </w:t>
      </w:r>
      <w:sdt>
        <w:sdtPr>
          <w:rPr>
            <w:szCs w:val="22"/>
          </w:rPr>
          <w:id w:val="-1948611899"/>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617601948"/>
          <w:citation/>
        </w:sdtPr>
        <w:sdtEndPr/>
        <w:sdtContent>
          <w:r w:rsidR="004216CE" w:rsidRPr="00E653E3">
            <w:rPr>
              <w:szCs w:val="22"/>
            </w:rPr>
            <w:fldChar w:fldCharType="begin"/>
          </w:r>
          <w:r w:rsidR="004216CE" w:rsidRPr="00E653E3">
            <w:rPr>
              <w:szCs w:val="22"/>
              <w:lang w:val="en-US"/>
            </w:rPr>
            <w:instrText xml:space="preserve"> CITATION 20_0460r3 \l 1033 </w:instrText>
          </w:r>
          <w:r w:rsidR="004216CE" w:rsidRPr="00E653E3">
            <w:rPr>
              <w:szCs w:val="22"/>
            </w:rPr>
            <w:fldChar w:fldCharType="separate"/>
          </w:r>
          <w:r w:rsidR="00F97929" w:rsidRPr="00F97929">
            <w:rPr>
              <w:noProof/>
              <w:szCs w:val="22"/>
              <w:lang w:val="en-US"/>
            </w:rPr>
            <w:t>[154]</w:t>
          </w:r>
          <w:r w:rsidR="004216CE" w:rsidRPr="00E653E3">
            <w:rPr>
              <w:szCs w:val="22"/>
            </w:rPr>
            <w:fldChar w:fldCharType="end"/>
          </w:r>
        </w:sdtContent>
      </w:sdt>
      <w:r w:rsidR="004216CE" w:rsidRPr="00E653E3">
        <w:rPr>
          <w:szCs w:val="22"/>
        </w:rPr>
        <w:t>]</w:t>
      </w:r>
    </w:p>
    <w:p w14:paraId="78A8D2C9" w14:textId="77777777" w:rsidR="005A4268" w:rsidRPr="002F39F4" w:rsidRDefault="005A4268" w:rsidP="00E370E8">
      <w:pPr>
        <w:jc w:val="both"/>
        <w:rPr>
          <w:highlight w:val="lightGray"/>
        </w:rPr>
      </w:pPr>
    </w:p>
    <w:p w14:paraId="6F9CCE1B" w14:textId="15AC3CAE" w:rsidR="00A24019" w:rsidRPr="00E653E3" w:rsidRDefault="00696431" w:rsidP="00A24019">
      <w:pPr>
        <w:jc w:val="both"/>
      </w:pPr>
      <w:r w:rsidRPr="00E653E3">
        <w:t>F</w:t>
      </w:r>
      <w:r w:rsidR="00A24019" w:rsidRPr="00E653E3">
        <w:t>or each block ack agreement between two MLDs, there exists one transmit buffer control to submit MPDUs for transmission across links</w:t>
      </w:r>
      <w:r w:rsidRPr="00E653E3">
        <w:t>.</w:t>
      </w:r>
    </w:p>
    <w:p w14:paraId="6D9BE169" w14:textId="39A5125E" w:rsidR="00A24019" w:rsidRPr="00E653E3" w:rsidRDefault="00A24019" w:rsidP="00DF7E01">
      <w:pPr>
        <w:pStyle w:val="ListParagraph"/>
        <w:numPr>
          <w:ilvl w:val="0"/>
          <w:numId w:val="54"/>
        </w:numPr>
        <w:jc w:val="both"/>
      </w:pPr>
      <w:r w:rsidRPr="00E653E3">
        <w:t>TBD for separate transmit buffer control</w:t>
      </w:r>
      <w:r w:rsidR="00DD25F1" w:rsidRPr="00E653E3">
        <w:t>.</w:t>
      </w:r>
    </w:p>
    <w:p w14:paraId="7D47C903" w14:textId="5004417A" w:rsidR="004216CE" w:rsidRPr="00E653E3" w:rsidRDefault="004216CE" w:rsidP="00A24019">
      <w:pPr>
        <w:jc w:val="both"/>
        <w:rPr>
          <w:szCs w:val="22"/>
        </w:rPr>
      </w:pPr>
      <w:r w:rsidRPr="00E653E3">
        <w:rPr>
          <w:szCs w:val="22"/>
        </w:rPr>
        <w:t xml:space="preserve">[Motion 112, #SP6, </w:t>
      </w:r>
      <w:sdt>
        <w:sdtPr>
          <w:rPr>
            <w:szCs w:val="22"/>
          </w:rPr>
          <w:id w:val="-1084994309"/>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D676B0" w:rsidRPr="00E653E3">
        <w:rPr>
          <w:szCs w:val="22"/>
        </w:rPr>
        <w:t xml:space="preserve"> </w:t>
      </w:r>
      <w:sdt>
        <w:sdtPr>
          <w:rPr>
            <w:szCs w:val="22"/>
          </w:rPr>
          <w:id w:val="668074293"/>
          <w:citation/>
        </w:sdtPr>
        <w:sdtEndPr/>
        <w:sdtContent>
          <w:r w:rsidR="00D676B0" w:rsidRPr="00E653E3">
            <w:rPr>
              <w:szCs w:val="22"/>
            </w:rPr>
            <w:fldChar w:fldCharType="begin"/>
          </w:r>
          <w:r w:rsidR="00D676B0" w:rsidRPr="00E653E3">
            <w:rPr>
              <w:szCs w:val="22"/>
              <w:lang w:val="en-US"/>
            </w:rPr>
            <w:instrText xml:space="preserve"> CITATION 20_0053r3 \l 1033 </w:instrText>
          </w:r>
          <w:r w:rsidR="00D676B0" w:rsidRPr="00E653E3">
            <w:rPr>
              <w:szCs w:val="22"/>
            </w:rPr>
            <w:fldChar w:fldCharType="separate"/>
          </w:r>
          <w:r w:rsidR="00F97929" w:rsidRPr="00F97929">
            <w:rPr>
              <w:noProof/>
              <w:szCs w:val="22"/>
              <w:lang w:val="en-US"/>
            </w:rPr>
            <w:t>[155]</w:t>
          </w:r>
          <w:r w:rsidR="00D676B0" w:rsidRPr="00E653E3">
            <w:rPr>
              <w:szCs w:val="22"/>
            </w:rPr>
            <w:fldChar w:fldCharType="end"/>
          </w:r>
        </w:sdtContent>
      </w:sdt>
      <w:r w:rsidR="00D676B0" w:rsidRPr="00E653E3">
        <w:rPr>
          <w:szCs w:val="22"/>
        </w:rPr>
        <w:t>]</w:t>
      </w:r>
    </w:p>
    <w:p w14:paraId="3821C90D" w14:textId="77777777" w:rsidR="00A24019" w:rsidRPr="00E653E3" w:rsidRDefault="00A24019" w:rsidP="00A24019">
      <w:pPr>
        <w:jc w:val="both"/>
      </w:pPr>
    </w:p>
    <w:p w14:paraId="1AF3074B" w14:textId="6A1B840D" w:rsidR="00A37979" w:rsidRPr="00E653E3" w:rsidRDefault="001A51A6" w:rsidP="00A37979">
      <w:pPr>
        <w:jc w:val="both"/>
        <w:rPr>
          <w:lang w:val="en-US"/>
        </w:rPr>
      </w:pPr>
      <w:r w:rsidRPr="00E653E3">
        <w:rPr>
          <w:lang w:val="en-US"/>
        </w:rPr>
        <w:t>802.11be</w:t>
      </w:r>
      <w:r w:rsidR="004216CE" w:rsidRPr="00E653E3">
        <w:rPr>
          <w:lang w:val="en-US"/>
        </w:rPr>
        <w:t xml:space="preserve"> </w:t>
      </w:r>
      <w:r w:rsidR="00A37979" w:rsidRPr="00E653E3">
        <w:rPr>
          <w:lang w:val="en-US"/>
        </w:rPr>
        <w:t>extend</w:t>
      </w:r>
      <w:r w:rsidR="00487DF0" w:rsidRPr="00E653E3">
        <w:rPr>
          <w:lang w:val="en-US"/>
        </w:rPr>
        <w:t>s</w:t>
      </w:r>
      <w:r w:rsidR="00A37979" w:rsidRPr="00E653E3">
        <w:rPr>
          <w:lang w:val="en-US"/>
        </w:rPr>
        <w:t xml:space="preserve"> the negotiated Block Ack buffer size to be smaller than or equal to 1024 and define 512-bits and 1024-bits BA bitmap in R1</w:t>
      </w:r>
      <w:r w:rsidR="00487DF0" w:rsidRPr="00E653E3">
        <w:rPr>
          <w:lang w:val="en-US"/>
        </w:rPr>
        <w:t>.</w:t>
      </w:r>
    </w:p>
    <w:p w14:paraId="5460B0DB" w14:textId="5CAE643F" w:rsidR="004216CE" w:rsidRPr="00E653E3" w:rsidRDefault="004216CE" w:rsidP="004216CE">
      <w:pPr>
        <w:jc w:val="both"/>
        <w:rPr>
          <w:szCs w:val="22"/>
        </w:rPr>
      </w:pPr>
      <w:r w:rsidRPr="00E653E3">
        <w:rPr>
          <w:szCs w:val="22"/>
        </w:rPr>
        <w:t xml:space="preserve">[Motion 112, #SP7, </w:t>
      </w:r>
      <w:sdt>
        <w:sdtPr>
          <w:rPr>
            <w:szCs w:val="22"/>
          </w:rPr>
          <w:id w:val="-245879579"/>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D676B0" w:rsidRPr="00E653E3">
        <w:rPr>
          <w:szCs w:val="22"/>
        </w:rPr>
        <w:t xml:space="preserve"> </w:t>
      </w:r>
      <w:sdt>
        <w:sdtPr>
          <w:rPr>
            <w:szCs w:val="22"/>
          </w:rPr>
          <w:id w:val="-1571267121"/>
          <w:citation/>
        </w:sdtPr>
        <w:sdtEndPr/>
        <w:sdtContent>
          <w:r w:rsidR="00D676B0" w:rsidRPr="00E653E3">
            <w:rPr>
              <w:szCs w:val="22"/>
            </w:rPr>
            <w:fldChar w:fldCharType="begin"/>
          </w:r>
          <w:r w:rsidR="00D676B0" w:rsidRPr="00E653E3">
            <w:rPr>
              <w:szCs w:val="22"/>
              <w:lang w:val="en-US"/>
            </w:rPr>
            <w:instrText xml:space="preserve"> CITATION 20_0053r3 \l 1033 </w:instrText>
          </w:r>
          <w:r w:rsidR="00D676B0" w:rsidRPr="00E653E3">
            <w:rPr>
              <w:szCs w:val="22"/>
            </w:rPr>
            <w:fldChar w:fldCharType="separate"/>
          </w:r>
          <w:r w:rsidR="00F97929" w:rsidRPr="00F97929">
            <w:rPr>
              <w:noProof/>
              <w:szCs w:val="22"/>
              <w:lang w:val="en-US"/>
            </w:rPr>
            <w:t>[155]</w:t>
          </w:r>
          <w:r w:rsidR="00D676B0" w:rsidRPr="00E653E3">
            <w:rPr>
              <w:szCs w:val="22"/>
            </w:rPr>
            <w:fldChar w:fldCharType="end"/>
          </w:r>
        </w:sdtContent>
      </w:sdt>
      <w:r w:rsidR="00D676B0" w:rsidRPr="00E653E3">
        <w:rPr>
          <w:szCs w:val="22"/>
        </w:rPr>
        <w:t>]</w:t>
      </w:r>
    </w:p>
    <w:p w14:paraId="4D9EBA95" w14:textId="77777777" w:rsidR="00CF50A3" w:rsidRPr="00E653E3" w:rsidRDefault="00CF50A3" w:rsidP="00A37979">
      <w:pPr>
        <w:jc w:val="both"/>
        <w:rPr>
          <w:b/>
          <w:i/>
        </w:rPr>
      </w:pPr>
    </w:p>
    <w:p w14:paraId="15856B2F" w14:textId="0893C12E" w:rsidR="00273A2F" w:rsidRPr="00E653E3" w:rsidRDefault="00487DF0" w:rsidP="00273A2F">
      <w:pPr>
        <w:jc w:val="both"/>
        <w:rPr>
          <w:szCs w:val="22"/>
        </w:rPr>
      </w:pPr>
      <w:r w:rsidRPr="00E653E3">
        <w:rPr>
          <w:szCs w:val="22"/>
        </w:rPr>
        <w:t xml:space="preserve">802.11be </w:t>
      </w:r>
      <w:r w:rsidR="00273A2F" w:rsidRPr="00E653E3">
        <w:rPr>
          <w:szCs w:val="22"/>
        </w:rPr>
        <w:t>extend</w:t>
      </w:r>
      <w:r w:rsidRPr="00E653E3">
        <w:rPr>
          <w:szCs w:val="22"/>
        </w:rPr>
        <w:t>s</w:t>
      </w:r>
      <w:r w:rsidR="00273A2F" w:rsidRPr="00E653E3">
        <w:rPr>
          <w:szCs w:val="22"/>
        </w:rPr>
        <w:t xml:space="preserve"> </w:t>
      </w:r>
      <w:r w:rsidR="00D676B0" w:rsidRPr="00E653E3">
        <w:rPr>
          <w:szCs w:val="22"/>
        </w:rPr>
        <w:t>T</w:t>
      </w:r>
      <w:r w:rsidR="00273A2F" w:rsidRPr="00E653E3">
        <w:rPr>
          <w:szCs w:val="22"/>
        </w:rPr>
        <w:t>able 26-1</w:t>
      </w:r>
      <w:r w:rsidR="00DD25F1" w:rsidRPr="00E653E3">
        <w:rPr>
          <w:szCs w:val="22"/>
        </w:rPr>
        <w:t xml:space="preserve"> in 802.11ax D6.0 </w:t>
      </w:r>
      <w:r w:rsidR="00273A2F" w:rsidRPr="00E653E3">
        <w:rPr>
          <w:szCs w:val="22"/>
        </w:rPr>
        <w:t>as shown below</w:t>
      </w:r>
      <w:r w:rsidRPr="00E653E3">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E653E3" w14:paraId="1086B695" w14:textId="77777777" w:rsidTr="00916584">
        <w:trPr>
          <w:jc w:val="center"/>
        </w:trPr>
        <w:tc>
          <w:tcPr>
            <w:tcW w:w="2605" w:type="dxa"/>
          </w:tcPr>
          <w:p w14:paraId="3A6DA917" w14:textId="77777777" w:rsidR="00273A2F" w:rsidRPr="00E653E3" w:rsidRDefault="00273A2F" w:rsidP="00916584">
            <w:pPr>
              <w:jc w:val="both"/>
              <w:rPr>
                <w:b/>
              </w:rPr>
            </w:pPr>
            <w:r w:rsidRPr="00E653E3">
              <w:rPr>
                <w:b/>
              </w:rPr>
              <w:t>Negotiated buffer size</w:t>
            </w:r>
          </w:p>
        </w:tc>
        <w:tc>
          <w:tcPr>
            <w:tcW w:w="2790" w:type="dxa"/>
          </w:tcPr>
          <w:p w14:paraId="1BFCA7FB" w14:textId="77777777" w:rsidR="00273A2F" w:rsidRPr="00E653E3" w:rsidRDefault="00273A2F" w:rsidP="00916584">
            <w:pPr>
              <w:jc w:val="both"/>
              <w:rPr>
                <w:b/>
              </w:rPr>
            </w:pPr>
            <w:r w:rsidRPr="00E653E3">
              <w:rPr>
                <w:b/>
              </w:rPr>
              <w:t>Bitmap in compressed BA</w:t>
            </w:r>
          </w:p>
        </w:tc>
        <w:tc>
          <w:tcPr>
            <w:tcW w:w="2880" w:type="dxa"/>
          </w:tcPr>
          <w:p w14:paraId="46C50CBE" w14:textId="77777777" w:rsidR="00273A2F" w:rsidRPr="00E653E3" w:rsidRDefault="00273A2F" w:rsidP="00916584">
            <w:pPr>
              <w:jc w:val="both"/>
              <w:rPr>
                <w:b/>
              </w:rPr>
            </w:pPr>
            <w:r w:rsidRPr="00E653E3">
              <w:rPr>
                <w:b/>
              </w:rPr>
              <w:t>Bitmap in multi-STA BA</w:t>
            </w:r>
          </w:p>
        </w:tc>
      </w:tr>
      <w:tr w:rsidR="00273A2F" w:rsidRPr="00E653E3" w14:paraId="7B7AA320" w14:textId="77777777" w:rsidTr="00916584">
        <w:trPr>
          <w:jc w:val="center"/>
        </w:trPr>
        <w:tc>
          <w:tcPr>
            <w:tcW w:w="2605" w:type="dxa"/>
          </w:tcPr>
          <w:p w14:paraId="1B1738A4" w14:textId="77777777" w:rsidR="00273A2F" w:rsidRPr="00E653E3" w:rsidRDefault="00273A2F" w:rsidP="00916584">
            <w:r w:rsidRPr="00E653E3">
              <w:t>1-64</w:t>
            </w:r>
          </w:p>
        </w:tc>
        <w:tc>
          <w:tcPr>
            <w:tcW w:w="2790" w:type="dxa"/>
          </w:tcPr>
          <w:p w14:paraId="64E49C21" w14:textId="77777777" w:rsidR="00273A2F" w:rsidRPr="00E653E3" w:rsidRDefault="00273A2F" w:rsidP="00916584">
            <w:r w:rsidRPr="00E653E3">
              <w:t>64</w:t>
            </w:r>
          </w:p>
        </w:tc>
        <w:tc>
          <w:tcPr>
            <w:tcW w:w="2880" w:type="dxa"/>
          </w:tcPr>
          <w:p w14:paraId="314692CD" w14:textId="77777777" w:rsidR="00273A2F" w:rsidRPr="00E653E3" w:rsidRDefault="00273A2F" w:rsidP="00916584">
            <w:r w:rsidRPr="00E653E3">
              <w:t>32 or 64</w:t>
            </w:r>
          </w:p>
        </w:tc>
      </w:tr>
      <w:tr w:rsidR="00273A2F" w:rsidRPr="00E653E3" w14:paraId="3FC5147B" w14:textId="77777777" w:rsidTr="00916584">
        <w:trPr>
          <w:jc w:val="center"/>
        </w:trPr>
        <w:tc>
          <w:tcPr>
            <w:tcW w:w="2605" w:type="dxa"/>
          </w:tcPr>
          <w:p w14:paraId="2AD10EF8" w14:textId="77777777" w:rsidR="00273A2F" w:rsidRPr="00E653E3" w:rsidRDefault="00273A2F" w:rsidP="00916584">
            <w:r w:rsidRPr="00E653E3">
              <w:t>65-128</w:t>
            </w:r>
          </w:p>
        </w:tc>
        <w:tc>
          <w:tcPr>
            <w:tcW w:w="2790" w:type="dxa"/>
          </w:tcPr>
          <w:p w14:paraId="3137FBD0" w14:textId="77777777" w:rsidR="00273A2F" w:rsidRPr="00E653E3" w:rsidRDefault="00273A2F" w:rsidP="00916584">
            <w:r w:rsidRPr="00E653E3">
              <w:t>64 or 256</w:t>
            </w:r>
          </w:p>
        </w:tc>
        <w:tc>
          <w:tcPr>
            <w:tcW w:w="2880" w:type="dxa"/>
          </w:tcPr>
          <w:p w14:paraId="4BC42B7C" w14:textId="77777777" w:rsidR="00273A2F" w:rsidRPr="00E653E3" w:rsidRDefault="00273A2F" w:rsidP="00916584">
            <w:r w:rsidRPr="00E653E3">
              <w:t>32, 64, 128</w:t>
            </w:r>
          </w:p>
        </w:tc>
      </w:tr>
      <w:tr w:rsidR="00273A2F" w:rsidRPr="00E653E3" w14:paraId="35F5027F" w14:textId="77777777" w:rsidTr="00916584">
        <w:trPr>
          <w:jc w:val="center"/>
        </w:trPr>
        <w:tc>
          <w:tcPr>
            <w:tcW w:w="2605" w:type="dxa"/>
          </w:tcPr>
          <w:p w14:paraId="06AF83C3" w14:textId="77777777" w:rsidR="00273A2F" w:rsidRPr="00E653E3" w:rsidRDefault="00273A2F" w:rsidP="00916584">
            <w:r w:rsidRPr="00E653E3">
              <w:t>129-256</w:t>
            </w:r>
          </w:p>
        </w:tc>
        <w:tc>
          <w:tcPr>
            <w:tcW w:w="2790" w:type="dxa"/>
          </w:tcPr>
          <w:p w14:paraId="165E717C" w14:textId="77777777" w:rsidR="00273A2F" w:rsidRPr="00E653E3" w:rsidRDefault="00273A2F" w:rsidP="00916584">
            <w:r w:rsidRPr="00E653E3">
              <w:t>64 or 256</w:t>
            </w:r>
          </w:p>
        </w:tc>
        <w:tc>
          <w:tcPr>
            <w:tcW w:w="2880" w:type="dxa"/>
          </w:tcPr>
          <w:p w14:paraId="40346AE1" w14:textId="77777777" w:rsidR="00273A2F" w:rsidRPr="00E653E3" w:rsidRDefault="00273A2F" w:rsidP="00916584">
            <w:r w:rsidRPr="00E653E3">
              <w:t>32, 64, 128, or 256</w:t>
            </w:r>
          </w:p>
        </w:tc>
      </w:tr>
      <w:tr w:rsidR="00273A2F" w:rsidRPr="00E653E3" w14:paraId="7D8A0664" w14:textId="77777777" w:rsidTr="00916584">
        <w:trPr>
          <w:jc w:val="center"/>
        </w:trPr>
        <w:tc>
          <w:tcPr>
            <w:tcW w:w="2605" w:type="dxa"/>
          </w:tcPr>
          <w:p w14:paraId="136D83ED" w14:textId="77777777" w:rsidR="00273A2F" w:rsidRPr="00E653E3" w:rsidRDefault="00273A2F" w:rsidP="00916584">
            <w:r w:rsidRPr="00E653E3">
              <w:t>257-512</w:t>
            </w:r>
          </w:p>
        </w:tc>
        <w:tc>
          <w:tcPr>
            <w:tcW w:w="2790" w:type="dxa"/>
          </w:tcPr>
          <w:p w14:paraId="6B6AE101" w14:textId="77777777" w:rsidR="00273A2F" w:rsidRPr="00E653E3" w:rsidRDefault="00273A2F" w:rsidP="00916584">
            <w:r w:rsidRPr="00E653E3">
              <w:t>64 or 256 or 512</w:t>
            </w:r>
          </w:p>
        </w:tc>
        <w:tc>
          <w:tcPr>
            <w:tcW w:w="2880" w:type="dxa"/>
          </w:tcPr>
          <w:p w14:paraId="7E46CF42" w14:textId="77777777" w:rsidR="00273A2F" w:rsidRPr="00E653E3" w:rsidRDefault="00273A2F" w:rsidP="00916584">
            <w:r w:rsidRPr="00E653E3">
              <w:t>32, 64, 128, 256, 512</w:t>
            </w:r>
          </w:p>
        </w:tc>
      </w:tr>
      <w:tr w:rsidR="00273A2F" w:rsidRPr="00E653E3" w14:paraId="1EFB04B1" w14:textId="77777777" w:rsidTr="00916584">
        <w:trPr>
          <w:jc w:val="center"/>
        </w:trPr>
        <w:tc>
          <w:tcPr>
            <w:tcW w:w="2605" w:type="dxa"/>
          </w:tcPr>
          <w:p w14:paraId="33242E6E" w14:textId="77777777" w:rsidR="00273A2F" w:rsidRPr="00E653E3" w:rsidRDefault="00273A2F" w:rsidP="00916584">
            <w:r w:rsidRPr="00E653E3">
              <w:t>513-1024</w:t>
            </w:r>
          </w:p>
        </w:tc>
        <w:tc>
          <w:tcPr>
            <w:tcW w:w="2790" w:type="dxa"/>
          </w:tcPr>
          <w:p w14:paraId="0E15EE6E" w14:textId="77777777" w:rsidR="00273A2F" w:rsidRPr="00E653E3" w:rsidRDefault="00273A2F" w:rsidP="00916584">
            <w:r w:rsidRPr="00E653E3">
              <w:t>64 or 256 or 512 or 1024</w:t>
            </w:r>
          </w:p>
        </w:tc>
        <w:tc>
          <w:tcPr>
            <w:tcW w:w="2880" w:type="dxa"/>
          </w:tcPr>
          <w:p w14:paraId="7A68BBD6" w14:textId="77777777" w:rsidR="00273A2F" w:rsidRPr="00E653E3" w:rsidRDefault="00273A2F" w:rsidP="00916584">
            <w:r w:rsidRPr="00E653E3">
              <w:t>32, 64, 128, 256, 512, or 1024</w:t>
            </w:r>
          </w:p>
        </w:tc>
      </w:tr>
    </w:tbl>
    <w:p w14:paraId="6BF70A0D" w14:textId="17E573D4" w:rsidR="00D676B0" w:rsidRPr="00E653E3" w:rsidRDefault="00D676B0" w:rsidP="00D676B0">
      <w:pPr>
        <w:jc w:val="both"/>
        <w:rPr>
          <w:szCs w:val="22"/>
        </w:rPr>
      </w:pPr>
      <w:r w:rsidRPr="00E653E3">
        <w:rPr>
          <w:szCs w:val="22"/>
        </w:rPr>
        <w:t xml:space="preserve">[Motion 112, #SP25, </w:t>
      </w:r>
      <w:sdt>
        <w:sdtPr>
          <w:rPr>
            <w:szCs w:val="22"/>
          </w:rPr>
          <w:id w:val="1525672736"/>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236934532"/>
          <w:citation/>
        </w:sdtPr>
        <w:sdtEndPr/>
        <w:sdtContent>
          <w:r w:rsidRPr="00E653E3">
            <w:rPr>
              <w:szCs w:val="22"/>
            </w:rPr>
            <w:fldChar w:fldCharType="begin"/>
          </w:r>
          <w:r w:rsidRPr="00E653E3">
            <w:rPr>
              <w:szCs w:val="22"/>
              <w:lang w:val="en-US"/>
            </w:rPr>
            <w:instrText xml:space="preserve"> CITATION 20_0053r4 \l 1033 </w:instrText>
          </w:r>
          <w:r w:rsidRPr="00E653E3">
            <w:rPr>
              <w:szCs w:val="22"/>
            </w:rPr>
            <w:fldChar w:fldCharType="separate"/>
          </w:r>
          <w:r w:rsidR="00F97929" w:rsidRPr="00F97929">
            <w:rPr>
              <w:noProof/>
              <w:szCs w:val="22"/>
              <w:lang w:val="en-US"/>
            </w:rPr>
            <w:t>[156]</w:t>
          </w:r>
          <w:r w:rsidRPr="00E653E3">
            <w:rPr>
              <w:szCs w:val="22"/>
            </w:rPr>
            <w:fldChar w:fldCharType="end"/>
          </w:r>
        </w:sdtContent>
      </w:sdt>
      <w:r w:rsidRPr="00E653E3">
        <w:rPr>
          <w:szCs w:val="22"/>
        </w:rPr>
        <w:t>]</w:t>
      </w:r>
    </w:p>
    <w:p w14:paraId="70EC8348" w14:textId="77777777" w:rsidR="00273A2F" w:rsidRPr="00E653E3" w:rsidRDefault="00273A2F" w:rsidP="00A37979">
      <w:pPr>
        <w:jc w:val="both"/>
        <w:rPr>
          <w:b/>
          <w:i/>
        </w:rPr>
      </w:pPr>
    </w:p>
    <w:p w14:paraId="2186559C" w14:textId="4FBF24C8" w:rsidR="00CF50A3" w:rsidRPr="00E653E3" w:rsidRDefault="00CF50A3" w:rsidP="00C6196B">
      <w:pPr>
        <w:ind w:left="360" w:hanging="360"/>
        <w:jc w:val="both"/>
        <w:rPr>
          <w:szCs w:val="22"/>
          <w:lang w:val="en-US"/>
        </w:rPr>
      </w:pPr>
      <w:r w:rsidRPr="00E653E3">
        <w:rPr>
          <w:szCs w:val="22"/>
          <w:lang w:val="en-US"/>
        </w:rPr>
        <w:t xml:space="preserve">For </w:t>
      </w:r>
      <w:r w:rsidR="00100442" w:rsidRPr="00E653E3">
        <w:rPr>
          <w:szCs w:val="22"/>
          <w:lang w:val="en-US"/>
        </w:rPr>
        <w:t>an</w:t>
      </w:r>
      <w:r w:rsidRPr="00E653E3">
        <w:rPr>
          <w:szCs w:val="22"/>
          <w:lang w:val="en-US"/>
        </w:rPr>
        <w:t xml:space="preserve"> M-BlockAck frame, add support for 512/1024 bitmap lengths by:</w:t>
      </w:r>
    </w:p>
    <w:p w14:paraId="398EF48D" w14:textId="77777777" w:rsidR="00CF50A3" w:rsidRPr="00E653E3" w:rsidRDefault="00CF50A3" w:rsidP="00DF7E01">
      <w:pPr>
        <w:pStyle w:val="ListParagraph"/>
        <w:numPr>
          <w:ilvl w:val="0"/>
          <w:numId w:val="62"/>
        </w:numPr>
        <w:jc w:val="both"/>
        <w:rPr>
          <w:szCs w:val="22"/>
          <w:lang w:val="en-US"/>
        </w:rPr>
      </w:pPr>
      <w:r w:rsidRPr="00E653E3">
        <w:rPr>
          <w:szCs w:val="22"/>
          <w:lang w:val="en-US"/>
        </w:rPr>
        <w:t>Including new BA Bitmap lengths (of 512 and 1024 bits), where the length of the BA Bitmap field is signaled in the Per AID TID Info field addressed to an EHT STA</w:t>
      </w:r>
    </w:p>
    <w:p w14:paraId="3C488583" w14:textId="684D7472" w:rsidR="00CF50A3" w:rsidRPr="00E653E3" w:rsidRDefault="00CF50A3" w:rsidP="00DF7E01">
      <w:pPr>
        <w:pStyle w:val="ListParagraph"/>
        <w:numPr>
          <w:ilvl w:val="0"/>
          <w:numId w:val="62"/>
        </w:numPr>
        <w:jc w:val="both"/>
        <w:rPr>
          <w:szCs w:val="22"/>
          <w:lang w:val="en-US"/>
        </w:rPr>
      </w:pPr>
      <w:r w:rsidRPr="00E653E3">
        <w:rPr>
          <w:szCs w:val="22"/>
          <w:lang w:val="en-US"/>
        </w:rPr>
        <w:t>The M-BA frame containing these Per AID TID Info fields is not sent as a response to an HE TB PPDU generated by at least one HE STA.</w:t>
      </w:r>
      <w:r w:rsidR="00487DF0" w:rsidRPr="00E653E3">
        <w:rPr>
          <w:b/>
          <w:i/>
        </w:rPr>
        <w:t xml:space="preserve"> </w:t>
      </w:r>
    </w:p>
    <w:p w14:paraId="616D33B8" w14:textId="2E0E3FD1" w:rsidR="00EA2421" w:rsidRPr="00E653E3" w:rsidRDefault="00EE61E8" w:rsidP="00A37979">
      <w:pPr>
        <w:jc w:val="both"/>
      </w:pPr>
      <w:r w:rsidRPr="00E653E3">
        <w:t xml:space="preserve">[Motion 112, #SP22, </w:t>
      </w:r>
      <w:sdt>
        <w:sdtPr>
          <w:rPr>
            <w:szCs w:val="22"/>
          </w:rPr>
          <w:id w:val="-692758640"/>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100442" w:rsidRPr="00E653E3">
        <w:rPr>
          <w:szCs w:val="22"/>
        </w:rPr>
        <w:t xml:space="preserve"> </w:t>
      </w:r>
      <w:sdt>
        <w:sdtPr>
          <w:rPr>
            <w:szCs w:val="22"/>
          </w:rPr>
          <w:id w:val="-391126863"/>
          <w:citation/>
        </w:sdtPr>
        <w:sdtEndPr/>
        <w:sdtContent>
          <w:r w:rsidR="00100442" w:rsidRPr="00E653E3">
            <w:rPr>
              <w:szCs w:val="22"/>
            </w:rPr>
            <w:fldChar w:fldCharType="begin"/>
          </w:r>
          <w:r w:rsidR="00100442" w:rsidRPr="00E653E3">
            <w:rPr>
              <w:szCs w:val="22"/>
              <w:lang w:val="en-US"/>
            </w:rPr>
            <w:instrText xml:space="preserve"> CITATION 20_0441r3 \l 1033 </w:instrText>
          </w:r>
          <w:r w:rsidR="00100442" w:rsidRPr="00E653E3">
            <w:rPr>
              <w:szCs w:val="22"/>
            </w:rPr>
            <w:fldChar w:fldCharType="separate"/>
          </w:r>
          <w:r w:rsidR="00F97929" w:rsidRPr="00F97929">
            <w:rPr>
              <w:noProof/>
              <w:szCs w:val="22"/>
              <w:lang w:val="en-US"/>
            </w:rPr>
            <w:t>[157]</w:t>
          </w:r>
          <w:r w:rsidR="00100442" w:rsidRPr="00E653E3">
            <w:rPr>
              <w:szCs w:val="22"/>
            </w:rPr>
            <w:fldChar w:fldCharType="end"/>
          </w:r>
        </w:sdtContent>
      </w:sdt>
      <w:r w:rsidR="00100442" w:rsidRPr="00E653E3">
        <w:rPr>
          <w:szCs w:val="22"/>
        </w:rPr>
        <w:t>]</w:t>
      </w:r>
    </w:p>
    <w:p w14:paraId="17A5B1EF" w14:textId="77777777" w:rsidR="004272BB" w:rsidRPr="00E653E3" w:rsidRDefault="004272BB" w:rsidP="00C6196B">
      <w:pPr>
        <w:jc w:val="both"/>
        <w:rPr>
          <w:szCs w:val="22"/>
        </w:rPr>
      </w:pPr>
    </w:p>
    <w:p w14:paraId="3E0FD7B9" w14:textId="4DCEA70C" w:rsidR="00EA2421" w:rsidRPr="00E653E3" w:rsidRDefault="00EA2421" w:rsidP="00C6196B">
      <w:pPr>
        <w:jc w:val="both"/>
        <w:rPr>
          <w:szCs w:val="22"/>
        </w:rPr>
      </w:pPr>
      <w:r w:rsidRPr="00E653E3">
        <w:rPr>
          <w:szCs w:val="22"/>
        </w:rPr>
        <w:t>For a Compressed BlockAck frame, use some of the reserved values of the Fragment Number field of the BlockAck frame to indicate the added bitmap lengths (512 and 1024).</w:t>
      </w:r>
      <w:r w:rsidR="00487DF0" w:rsidRPr="00E653E3">
        <w:rPr>
          <w:b/>
          <w:i/>
        </w:rPr>
        <w:t xml:space="preserve"> </w:t>
      </w:r>
    </w:p>
    <w:p w14:paraId="2A93B2E0" w14:textId="5BEFBEE5" w:rsidR="00EE61E8" w:rsidRPr="00E653E3" w:rsidRDefault="00EE61E8" w:rsidP="00EE61E8">
      <w:pPr>
        <w:jc w:val="both"/>
      </w:pPr>
      <w:r w:rsidRPr="00E653E3">
        <w:t xml:space="preserve">[Motion 112, #SP23, </w:t>
      </w:r>
      <w:sdt>
        <w:sdtPr>
          <w:rPr>
            <w:szCs w:val="22"/>
          </w:rPr>
          <w:id w:val="290484092"/>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100442" w:rsidRPr="00E653E3">
        <w:rPr>
          <w:szCs w:val="22"/>
        </w:rPr>
        <w:t xml:space="preserve"> </w:t>
      </w:r>
      <w:sdt>
        <w:sdtPr>
          <w:rPr>
            <w:szCs w:val="22"/>
          </w:rPr>
          <w:id w:val="-499115301"/>
          <w:citation/>
        </w:sdtPr>
        <w:sdtEndPr/>
        <w:sdtContent>
          <w:r w:rsidR="00100442" w:rsidRPr="00E653E3">
            <w:rPr>
              <w:szCs w:val="22"/>
            </w:rPr>
            <w:fldChar w:fldCharType="begin"/>
          </w:r>
          <w:r w:rsidR="00100442" w:rsidRPr="00E653E3">
            <w:rPr>
              <w:szCs w:val="22"/>
              <w:lang w:val="en-US"/>
            </w:rPr>
            <w:instrText xml:space="preserve"> CITATION 20_0441r3 \l 1033 </w:instrText>
          </w:r>
          <w:r w:rsidR="00100442" w:rsidRPr="00E653E3">
            <w:rPr>
              <w:szCs w:val="22"/>
            </w:rPr>
            <w:fldChar w:fldCharType="separate"/>
          </w:r>
          <w:r w:rsidR="00F97929" w:rsidRPr="00F97929">
            <w:rPr>
              <w:noProof/>
              <w:szCs w:val="22"/>
              <w:lang w:val="en-US"/>
            </w:rPr>
            <w:t>[157]</w:t>
          </w:r>
          <w:r w:rsidR="00100442" w:rsidRPr="00E653E3">
            <w:rPr>
              <w:szCs w:val="22"/>
            </w:rPr>
            <w:fldChar w:fldCharType="end"/>
          </w:r>
        </w:sdtContent>
      </w:sdt>
      <w:r w:rsidR="00100442" w:rsidRPr="00E653E3">
        <w:rPr>
          <w:szCs w:val="22"/>
        </w:rPr>
        <w:t>]</w:t>
      </w:r>
    </w:p>
    <w:p w14:paraId="5119D2F0" w14:textId="77777777" w:rsidR="006D11B8" w:rsidRPr="00E653E3" w:rsidRDefault="006D11B8" w:rsidP="006D11B8">
      <w:pPr>
        <w:jc w:val="both"/>
        <w:rPr>
          <w:szCs w:val="22"/>
        </w:rPr>
      </w:pPr>
    </w:p>
    <w:p w14:paraId="29EE2CD7" w14:textId="163063BA" w:rsidR="006D11B8" w:rsidRPr="00E653E3" w:rsidRDefault="00487DF0" w:rsidP="006D11B8">
      <w:pPr>
        <w:jc w:val="both"/>
        <w:rPr>
          <w:szCs w:val="22"/>
        </w:rPr>
      </w:pPr>
      <w:r w:rsidRPr="00E653E3">
        <w:rPr>
          <w:szCs w:val="22"/>
        </w:rPr>
        <w:t>802.11be</w:t>
      </w:r>
      <w:r w:rsidR="006D11B8" w:rsidRPr="00E653E3">
        <w:rPr>
          <w:szCs w:val="22"/>
        </w:rPr>
        <w:t xml:space="preserve"> use</w:t>
      </w:r>
      <w:r w:rsidRPr="00E653E3">
        <w:rPr>
          <w:szCs w:val="22"/>
        </w:rPr>
        <w:t>s</w:t>
      </w:r>
      <w:r w:rsidR="006D11B8" w:rsidRPr="00E653E3">
        <w:rPr>
          <w:szCs w:val="22"/>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E653E3">
        <w:rPr>
          <w:szCs w:val="22"/>
        </w:rPr>
        <w:t>.</w:t>
      </w:r>
      <w:r w:rsidRPr="00E653E3">
        <w:rPr>
          <w:b/>
          <w:i/>
        </w:rPr>
        <w:t xml:space="preserve"> </w:t>
      </w:r>
    </w:p>
    <w:p w14:paraId="03F47D5E" w14:textId="2E2D7F0E" w:rsidR="00A84AE2" w:rsidRPr="00E653E3" w:rsidRDefault="00A84AE2" w:rsidP="006D11B8">
      <w:pPr>
        <w:jc w:val="both"/>
        <w:rPr>
          <w:szCs w:val="22"/>
        </w:rPr>
      </w:pPr>
      <w:r w:rsidRPr="00E653E3">
        <w:rPr>
          <w:szCs w:val="22"/>
        </w:rPr>
        <w:t xml:space="preserve">[Motion 112, #SP24, </w:t>
      </w:r>
      <w:sdt>
        <w:sdtPr>
          <w:rPr>
            <w:szCs w:val="22"/>
          </w:rPr>
          <w:id w:val="217481514"/>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5E6F3C" w:rsidRPr="00E653E3">
        <w:rPr>
          <w:szCs w:val="22"/>
        </w:rPr>
        <w:t xml:space="preserve"> </w:t>
      </w:r>
      <w:sdt>
        <w:sdtPr>
          <w:rPr>
            <w:szCs w:val="22"/>
          </w:rPr>
          <w:id w:val="-582371978"/>
          <w:citation/>
        </w:sdtPr>
        <w:sdtEndPr/>
        <w:sdtContent>
          <w:r w:rsidR="005E6F3C" w:rsidRPr="00E653E3">
            <w:rPr>
              <w:szCs w:val="22"/>
            </w:rPr>
            <w:fldChar w:fldCharType="begin"/>
          </w:r>
          <w:r w:rsidR="005E6F3C" w:rsidRPr="00E653E3">
            <w:rPr>
              <w:szCs w:val="22"/>
              <w:lang w:val="en-US"/>
            </w:rPr>
            <w:instrText xml:space="preserve"> CITATION 20_0397r4 \l 1033 </w:instrText>
          </w:r>
          <w:r w:rsidR="005E6F3C" w:rsidRPr="00E653E3">
            <w:rPr>
              <w:szCs w:val="22"/>
            </w:rPr>
            <w:fldChar w:fldCharType="separate"/>
          </w:r>
          <w:r w:rsidR="00F97929" w:rsidRPr="00F97929">
            <w:rPr>
              <w:noProof/>
              <w:szCs w:val="22"/>
              <w:lang w:val="en-US"/>
            </w:rPr>
            <w:t>[158]</w:t>
          </w:r>
          <w:r w:rsidR="005E6F3C" w:rsidRPr="00E653E3">
            <w:rPr>
              <w:szCs w:val="22"/>
            </w:rPr>
            <w:fldChar w:fldCharType="end"/>
          </w:r>
        </w:sdtContent>
      </w:sdt>
      <w:r w:rsidR="005E6F3C" w:rsidRPr="00E653E3">
        <w:rPr>
          <w:szCs w:val="22"/>
        </w:rPr>
        <w:t>]</w:t>
      </w:r>
    </w:p>
    <w:p w14:paraId="6D4F43BE" w14:textId="7BD6728C" w:rsidR="004F73DF" w:rsidRPr="00E653E3" w:rsidRDefault="0033679F" w:rsidP="00812210">
      <w:pPr>
        <w:pStyle w:val="Heading2"/>
        <w:spacing w:after="60"/>
        <w:jc w:val="both"/>
        <w:rPr>
          <w:u w:val="none"/>
        </w:rPr>
      </w:pPr>
      <w:bookmarkStart w:id="1258" w:name="_Toc50067489"/>
      <w:r w:rsidRPr="00E653E3">
        <w:rPr>
          <w:u w:val="none"/>
        </w:rPr>
        <w:t>Power save</w:t>
      </w:r>
      <w:bookmarkEnd w:id="1258"/>
    </w:p>
    <w:p w14:paraId="2CA8E6AF" w14:textId="229E87B5" w:rsidR="006513D1" w:rsidRPr="00E653E3" w:rsidRDefault="006513D1" w:rsidP="006513D1">
      <w:pPr>
        <w:pStyle w:val="Heading3"/>
      </w:pPr>
      <w:bookmarkStart w:id="1259" w:name="_Toc50067490"/>
      <w:r w:rsidRPr="00E653E3">
        <w:t>Traffic indication</w:t>
      </w:r>
      <w:bookmarkEnd w:id="1259"/>
    </w:p>
    <w:p w14:paraId="1DC64AB3" w14:textId="77777777" w:rsidR="00651469" w:rsidRPr="00E653E3" w:rsidRDefault="00651469" w:rsidP="00D96A48">
      <w:pPr>
        <w:pStyle w:val="ListParagraph"/>
        <w:ind w:left="0"/>
        <w:jc w:val="both"/>
      </w:pPr>
      <w:r w:rsidRPr="00E653E3">
        <w:t>An AP of an AP MLD may transmit on a link a frame that carries an indication of buffered data for transmission on other enabled link(s).</w:t>
      </w:r>
    </w:p>
    <w:p w14:paraId="5B2C7E88" w14:textId="77777777" w:rsidR="00651469" w:rsidRPr="00E653E3" w:rsidRDefault="00651469" w:rsidP="00D96A48">
      <w:pPr>
        <w:pStyle w:val="ListParagraph"/>
        <w:ind w:left="0"/>
        <w:jc w:val="both"/>
      </w:pPr>
      <w:r w:rsidRPr="00E653E3">
        <w:t xml:space="preserve">[Motion 52, </w:t>
      </w:r>
      <w:sdt>
        <w:sdtPr>
          <w:id w:val="2094503726"/>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796656021"/>
          <w:citation/>
        </w:sdtPr>
        <w:sdtEndPr/>
        <w:sdtContent>
          <w:r w:rsidRPr="00E653E3">
            <w:fldChar w:fldCharType="begin"/>
          </w:r>
          <w:r w:rsidRPr="00E653E3">
            <w:rPr>
              <w:lang w:val="en-US"/>
            </w:rPr>
            <w:instrText xml:space="preserve"> CITATION 19_1544r5 \l 1033 </w:instrText>
          </w:r>
          <w:r w:rsidRPr="00E653E3">
            <w:fldChar w:fldCharType="separate"/>
          </w:r>
          <w:r w:rsidR="00F97929" w:rsidRPr="00F97929">
            <w:rPr>
              <w:noProof/>
              <w:lang w:val="en-US"/>
            </w:rPr>
            <w:t>[159]</w:t>
          </w:r>
          <w:r w:rsidRPr="00E653E3">
            <w:fldChar w:fldCharType="end"/>
          </w:r>
        </w:sdtContent>
      </w:sdt>
      <w:r w:rsidRPr="00E653E3">
        <w:t>]</w:t>
      </w:r>
    </w:p>
    <w:p w14:paraId="54FF0883" w14:textId="77777777" w:rsidR="006D0F2D" w:rsidRPr="00E653E3" w:rsidRDefault="006D0F2D" w:rsidP="00E97C60">
      <w:pPr>
        <w:pStyle w:val="ListParagraph"/>
        <w:ind w:left="0"/>
        <w:jc w:val="both"/>
      </w:pPr>
    </w:p>
    <w:p w14:paraId="56F67303" w14:textId="1351CD36" w:rsidR="00E97C60" w:rsidRPr="00E653E3" w:rsidRDefault="00E97C60" w:rsidP="00E97C60">
      <w:pPr>
        <w:pStyle w:val="ListParagraph"/>
        <w:ind w:left="0"/>
        <w:jc w:val="both"/>
      </w:pPr>
      <w:r w:rsidRPr="00E653E3">
        <w:t>An AP MLD can recommend a non-AP MLD to use one or more enabled links.</w:t>
      </w:r>
    </w:p>
    <w:p w14:paraId="47A729BC" w14:textId="77777777" w:rsidR="00E97C60" w:rsidRPr="00E653E3" w:rsidRDefault="00E97C60" w:rsidP="00486858">
      <w:pPr>
        <w:pStyle w:val="ListParagraph"/>
        <w:numPr>
          <w:ilvl w:val="0"/>
          <w:numId w:val="27"/>
        </w:numPr>
        <w:jc w:val="both"/>
      </w:pPr>
      <w:r w:rsidRPr="00E653E3">
        <w:t>The AP’s indication could be carried in a broadcast or a unicast frame.</w:t>
      </w:r>
    </w:p>
    <w:p w14:paraId="72F8DD7F" w14:textId="2CAE4A8F" w:rsidR="00E97C60" w:rsidRPr="00E653E3" w:rsidRDefault="00E97C60" w:rsidP="00E97C60">
      <w:pPr>
        <w:pStyle w:val="ListParagraph"/>
        <w:ind w:left="0"/>
        <w:jc w:val="both"/>
      </w:pPr>
      <w:r w:rsidRPr="00E653E3">
        <w:t xml:space="preserve">[Motion 106, </w:t>
      </w:r>
      <w:sdt>
        <w:sdtPr>
          <w:id w:val="-2092380440"/>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441657138"/>
          <w:citation/>
        </w:sdtPr>
        <w:sdtEndPr/>
        <w:sdtContent>
          <w:r w:rsidRPr="00E653E3">
            <w:fldChar w:fldCharType="begin"/>
          </w:r>
          <w:r w:rsidR="00644DB7" w:rsidRPr="00E653E3">
            <w:rPr>
              <w:lang w:val="en-US"/>
            </w:rPr>
            <w:instrText xml:space="preserve">CITATION 19_1904r3 \l 1033 </w:instrText>
          </w:r>
          <w:r w:rsidRPr="00E653E3">
            <w:fldChar w:fldCharType="separate"/>
          </w:r>
          <w:r w:rsidR="00F97929" w:rsidRPr="00F97929">
            <w:rPr>
              <w:noProof/>
              <w:lang w:val="en-US"/>
            </w:rPr>
            <w:t>[160]</w:t>
          </w:r>
          <w:r w:rsidRPr="00E653E3">
            <w:fldChar w:fldCharType="end"/>
          </w:r>
        </w:sdtContent>
      </w:sdt>
      <w:r w:rsidRPr="00E653E3">
        <w:t>]</w:t>
      </w:r>
    </w:p>
    <w:p w14:paraId="505646EC" w14:textId="77777777" w:rsidR="00423D2B" w:rsidRPr="00E653E3" w:rsidRDefault="00423D2B" w:rsidP="00D96A48">
      <w:pPr>
        <w:pStyle w:val="ListParagraph"/>
        <w:ind w:left="0"/>
        <w:jc w:val="both"/>
      </w:pPr>
    </w:p>
    <w:p w14:paraId="05462D63" w14:textId="77777777" w:rsidR="006513D1" w:rsidRPr="00E653E3" w:rsidRDefault="006513D1" w:rsidP="006513D1">
      <w:pPr>
        <w:jc w:val="both"/>
        <w:rPr>
          <w:szCs w:val="22"/>
          <w:lang w:val="en-US"/>
        </w:rPr>
      </w:pPr>
      <w:r w:rsidRPr="00E653E3">
        <w:rPr>
          <w:szCs w:val="22"/>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E653E3">
        <w:rPr>
          <w:szCs w:val="22"/>
        </w:rPr>
        <w:t xml:space="preserve">[Motion 115, #SP61, </w:t>
      </w:r>
      <w:sdt>
        <w:sdtPr>
          <w:rPr>
            <w:szCs w:val="22"/>
          </w:rPr>
          <w:id w:val="-1596479263"/>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615322636"/>
          <w:citation/>
        </w:sdtPr>
        <w:sdtEndPr/>
        <w:sdtContent>
          <w:r w:rsidRPr="00E653E3">
            <w:rPr>
              <w:szCs w:val="22"/>
            </w:rPr>
            <w:fldChar w:fldCharType="begin"/>
          </w:r>
          <w:r w:rsidRPr="00E653E3">
            <w:rPr>
              <w:szCs w:val="22"/>
              <w:lang w:val="en-US"/>
            </w:rPr>
            <w:instrText xml:space="preserve"> CITATION 20_0066r3 \l 1033 </w:instrText>
          </w:r>
          <w:r w:rsidRPr="00E653E3">
            <w:rPr>
              <w:szCs w:val="22"/>
            </w:rPr>
            <w:fldChar w:fldCharType="separate"/>
          </w:r>
          <w:r w:rsidR="00F97929" w:rsidRPr="00F97929">
            <w:rPr>
              <w:noProof/>
              <w:szCs w:val="22"/>
              <w:lang w:val="en-US"/>
            </w:rPr>
            <w:t>[161]</w:t>
          </w:r>
          <w:r w:rsidRPr="00E653E3">
            <w:rPr>
              <w:szCs w:val="22"/>
            </w:rPr>
            <w:fldChar w:fldCharType="end"/>
          </w:r>
        </w:sdtContent>
      </w:sdt>
      <w:r w:rsidRPr="00E653E3">
        <w:rPr>
          <w:szCs w:val="22"/>
        </w:rPr>
        <w:t>]</w:t>
      </w:r>
    </w:p>
    <w:p w14:paraId="0EEF6FEF" w14:textId="77777777" w:rsidR="006513D1" w:rsidRPr="00C50812" w:rsidRDefault="006513D1" w:rsidP="006513D1">
      <w:pPr>
        <w:jc w:val="both"/>
        <w:rPr>
          <w:b/>
        </w:rPr>
      </w:pPr>
    </w:p>
    <w:p w14:paraId="1B88409B" w14:textId="77777777" w:rsidR="000571EC" w:rsidRDefault="000571EC">
      <w:pPr>
        <w:rPr>
          <w:szCs w:val="22"/>
          <w:highlight w:val="lightGray"/>
        </w:rPr>
      </w:pPr>
      <w:r>
        <w:rPr>
          <w:szCs w:val="22"/>
          <w:highlight w:val="lightGray"/>
        </w:rPr>
        <w:br w:type="page"/>
      </w:r>
    </w:p>
    <w:p w14:paraId="12A5EEAE" w14:textId="7026CCB5" w:rsidR="006513D1" w:rsidRPr="00E653E3" w:rsidRDefault="006513D1" w:rsidP="006513D1">
      <w:pPr>
        <w:jc w:val="both"/>
        <w:rPr>
          <w:szCs w:val="22"/>
        </w:rPr>
      </w:pPr>
      <w:r w:rsidRPr="00E653E3">
        <w:rPr>
          <w:szCs w:val="22"/>
        </w:rPr>
        <w:t xml:space="preserve">When a non-AP MLD made a multi-link setup with an AP MLD, one AID is assigned to the non-AP MLD across all links. </w:t>
      </w:r>
    </w:p>
    <w:p w14:paraId="02C24E4D" w14:textId="77777777" w:rsidR="006513D1" w:rsidRPr="00E653E3" w:rsidRDefault="006513D1" w:rsidP="006513D1">
      <w:pPr>
        <w:jc w:val="both"/>
        <w:rPr>
          <w:szCs w:val="22"/>
        </w:rPr>
      </w:pPr>
      <w:r w:rsidRPr="00E653E3">
        <w:rPr>
          <w:szCs w:val="22"/>
        </w:rPr>
        <w:t xml:space="preserve">[Motion 115, #SP62, </w:t>
      </w:r>
      <w:sdt>
        <w:sdtPr>
          <w:rPr>
            <w:szCs w:val="22"/>
          </w:rPr>
          <w:id w:val="489296031"/>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82291206"/>
          <w:citation/>
        </w:sdtPr>
        <w:sdtEndPr/>
        <w:sdtContent>
          <w:r w:rsidRPr="00E653E3">
            <w:rPr>
              <w:szCs w:val="22"/>
            </w:rPr>
            <w:fldChar w:fldCharType="begin"/>
          </w:r>
          <w:r w:rsidRPr="00E653E3">
            <w:rPr>
              <w:szCs w:val="22"/>
              <w:lang w:val="en-US"/>
            </w:rPr>
            <w:instrText xml:space="preserve"> CITATION 20_0066r3 \l 1033 </w:instrText>
          </w:r>
          <w:r w:rsidRPr="00E653E3">
            <w:rPr>
              <w:szCs w:val="22"/>
            </w:rPr>
            <w:fldChar w:fldCharType="separate"/>
          </w:r>
          <w:r w:rsidR="00F97929" w:rsidRPr="00F97929">
            <w:rPr>
              <w:noProof/>
              <w:szCs w:val="22"/>
              <w:lang w:val="en-US"/>
            </w:rPr>
            <w:t>[161]</w:t>
          </w:r>
          <w:r w:rsidRPr="00E653E3">
            <w:rPr>
              <w:szCs w:val="22"/>
            </w:rPr>
            <w:fldChar w:fldCharType="end"/>
          </w:r>
        </w:sdtContent>
      </w:sdt>
      <w:r w:rsidRPr="00E653E3">
        <w:rPr>
          <w:szCs w:val="22"/>
        </w:rPr>
        <w:t>]</w:t>
      </w:r>
    </w:p>
    <w:p w14:paraId="31932778" w14:textId="77777777" w:rsidR="00143EA2" w:rsidRPr="00E653E3" w:rsidRDefault="00143EA2" w:rsidP="006513D1">
      <w:pPr>
        <w:jc w:val="both"/>
        <w:rPr>
          <w:szCs w:val="22"/>
        </w:rPr>
      </w:pPr>
    </w:p>
    <w:p w14:paraId="6F7FA1C3" w14:textId="40390C8B" w:rsidR="006513D1" w:rsidRPr="00E653E3" w:rsidRDefault="006513D1" w:rsidP="00A26556">
      <w:r w:rsidRPr="00E653E3">
        <w:t>A non-AP MLD shall have the same U-APSD Flag value for each AC across all links that multi-link is setup.</w:t>
      </w:r>
      <w:r w:rsidR="00E71B94" w:rsidRPr="00E653E3">
        <w:t xml:space="preserve"> This is for R1.</w:t>
      </w:r>
      <w:r w:rsidRPr="00E653E3">
        <w:t xml:space="preserve"> </w:t>
      </w:r>
    </w:p>
    <w:p w14:paraId="774C872B" w14:textId="102A4F63" w:rsidR="005439E7" w:rsidRPr="00E653E3" w:rsidRDefault="005439E7" w:rsidP="006513D1">
      <w:pPr>
        <w:jc w:val="both"/>
      </w:pPr>
      <w:r w:rsidRPr="00E653E3">
        <w:t xml:space="preserve">[Motion 122, #SP157, </w:t>
      </w:r>
      <w:sdt>
        <w:sdtPr>
          <w:id w:val="-1453093604"/>
          <w:citation/>
        </w:sdtPr>
        <w:sdtEndPr/>
        <w:sdtContent>
          <w:r w:rsidRPr="00E653E3">
            <w:fldChar w:fldCharType="begin"/>
          </w:r>
          <w:r w:rsidRPr="00E653E3">
            <w:rPr>
              <w:lang w:val="en-US"/>
            </w:rPr>
            <w:instrText xml:space="preserve"> CITATION 19_1755r7 \l 1033 </w:instrText>
          </w:r>
          <w:r w:rsidRPr="00E653E3">
            <w:fldChar w:fldCharType="separate"/>
          </w:r>
          <w:r w:rsidR="00F97929" w:rsidRPr="00F97929">
            <w:rPr>
              <w:noProof/>
              <w:lang w:val="en-US"/>
            </w:rPr>
            <w:t>[10]</w:t>
          </w:r>
          <w:r w:rsidRPr="00E653E3">
            <w:fldChar w:fldCharType="end"/>
          </w:r>
        </w:sdtContent>
      </w:sdt>
      <w:r w:rsidRPr="00E653E3">
        <w:t xml:space="preserve"> and </w:t>
      </w:r>
      <w:sdt>
        <w:sdtPr>
          <w:id w:val="-139665720"/>
          <w:citation/>
        </w:sdtPr>
        <w:sdtEndPr/>
        <w:sdtContent>
          <w:r w:rsidR="00A26556" w:rsidRPr="00E653E3">
            <w:fldChar w:fldCharType="begin"/>
          </w:r>
          <w:r w:rsidR="00A26556" w:rsidRPr="00E653E3">
            <w:rPr>
              <w:lang w:val="en-US"/>
            </w:rPr>
            <w:instrText xml:space="preserve"> CITATION 20_0899r1 \l 1033 </w:instrText>
          </w:r>
          <w:r w:rsidR="00A26556" w:rsidRPr="00E653E3">
            <w:fldChar w:fldCharType="separate"/>
          </w:r>
          <w:r w:rsidR="00F97929" w:rsidRPr="00F97929">
            <w:rPr>
              <w:noProof/>
              <w:lang w:val="en-US"/>
            </w:rPr>
            <w:t>[162]</w:t>
          </w:r>
          <w:r w:rsidR="00A26556" w:rsidRPr="00E653E3">
            <w:fldChar w:fldCharType="end"/>
          </w:r>
        </w:sdtContent>
      </w:sdt>
      <w:r w:rsidR="00A26556" w:rsidRPr="00E653E3">
        <w:t>]</w:t>
      </w:r>
    </w:p>
    <w:p w14:paraId="1B8E9AB9" w14:textId="7CE9B594" w:rsidR="006513D1" w:rsidRPr="00E653E3" w:rsidRDefault="006513D1" w:rsidP="006513D1">
      <w:pPr>
        <w:pStyle w:val="Heading3"/>
      </w:pPr>
      <w:bookmarkStart w:id="1260" w:name="_Toc50067491"/>
      <w:r w:rsidRPr="00E653E3">
        <w:t>Power state indication</w:t>
      </w:r>
      <w:bookmarkEnd w:id="1260"/>
    </w:p>
    <w:p w14:paraId="18EBBA42" w14:textId="77777777" w:rsidR="00DA6825" w:rsidRPr="00E653E3" w:rsidRDefault="00DA6825" w:rsidP="00D96A48">
      <w:pPr>
        <w:pStyle w:val="ListParagraph"/>
        <w:ind w:left="0"/>
        <w:jc w:val="both"/>
      </w:pPr>
      <w:r w:rsidRPr="00E653E3">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E653E3" w:rsidRDefault="00DA6825" w:rsidP="00D96A48">
      <w:pPr>
        <w:pStyle w:val="ListParagraph"/>
        <w:ind w:left="0"/>
        <w:jc w:val="both"/>
      </w:pPr>
      <w:r w:rsidRPr="00E653E3">
        <w:t xml:space="preserve">[Motion 84, </w:t>
      </w:r>
      <w:sdt>
        <w:sdtPr>
          <w:id w:val="1442489014"/>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693102013"/>
          <w:citation/>
        </w:sdtPr>
        <w:sdtEndPr/>
        <w:sdtContent>
          <w:r w:rsidRPr="00E653E3">
            <w:fldChar w:fldCharType="begin"/>
          </w:r>
          <w:r w:rsidRPr="00E653E3">
            <w:rPr>
              <w:lang w:val="en-US"/>
            </w:rPr>
            <w:instrText xml:space="preserve"> CITATION 19_1510r6 \l 1033 </w:instrText>
          </w:r>
          <w:r w:rsidRPr="00E653E3">
            <w:fldChar w:fldCharType="separate"/>
          </w:r>
          <w:r w:rsidR="00F97929" w:rsidRPr="00F97929">
            <w:rPr>
              <w:noProof/>
              <w:lang w:val="en-US"/>
            </w:rPr>
            <w:t>[163]</w:t>
          </w:r>
          <w:r w:rsidRPr="00E653E3">
            <w:fldChar w:fldCharType="end"/>
          </w:r>
        </w:sdtContent>
      </w:sdt>
      <w:r w:rsidRPr="00E653E3">
        <w:t>]</w:t>
      </w:r>
    </w:p>
    <w:p w14:paraId="52B64F16" w14:textId="30AA4890" w:rsidR="008C67B8" w:rsidRPr="00E653E3" w:rsidRDefault="008C67B8" w:rsidP="008C67B8">
      <w:pPr>
        <w:pStyle w:val="Heading3"/>
      </w:pPr>
      <w:bookmarkStart w:id="1261" w:name="_Toc50067492"/>
      <w:r w:rsidRPr="00E653E3">
        <w:t>BSS parameter update</w:t>
      </w:r>
      <w:bookmarkEnd w:id="1261"/>
    </w:p>
    <w:p w14:paraId="5691C76F" w14:textId="77777777" w:rsidR="00B50E32" w:rsidRPr="00E653E3" w:rsidRDefault="003C5C57" w:rsidP="00D96A48">
      <w:pPr>
        <w:pStyle w:val="ListParagraph"/>
        <w:ind w:left="0"/>
        <w:jc w:val="both"/>
      </w:pPr>
      <w:r w:rsidRPr="00E653E3">
        <w:t>A non-AP MLD monitors and performs basic operations (such as traffic indication, BSS parameter updates, etc.) on one or more link(s).</w:t>
      </w:r>
    </w:p>
    <w:p w14:paraId="319CD28E" w14:textId="77777777" w:rsidR="00B50E32" w:rsidRPr="00E653E3" w:rsidRDefault="00B50E32" w:rsidP="00D96A48">
      <w:pPr>
        <w:pStyle w:val="ListParagraph"/>
        <w:ind w:left="0"/>
        <w:jc w:val="both"/>
      </w:pPr>
      <w:r w:rsidRPr="00E653E3">
        <w:t xml:space="preserve">[Motion 104, </w:t>
      </w:r>
      <w:sdt>
        <w:sdtPr>
          <w:id w:val="-1225143834"/>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974896962"/>
          <w:citation/>
        </w:sdtPr>
        <w:sdtEndPr/>
        <w:sdtContent>
          <w:r w:rsidR="009F4323" w:rsidRPr="00E653E3">
            <w:fldChar w:fldCharType="begin"/>
          </w:r>
          <w:r w:rsidR="009F4323" w:rsidRPr="00E653E3">
            <w:rPr>
              <w:lang w:val="en-US"/>
            </w:rPr>
            <w:instrText xml:space="preserve"> CITATION 19_1526r3 \l 1033 </w:instrText>
          </w:r>
          <w:r w:rsidR="009F4323" w:rsidRPr="00E653E3">
            <w:fldChar w:fldCharType="separate"/>
          </w:r>
          <w:r w:rsidR="00F97929" w:rsidRPr="00F97929">
            <w:rPr>
              <w:noProof/>
              <w:lang w:val="en-US"/>
            </w:rPr>
            <w:t>[164]</w:t>
          </w:r>
          <w:r w:rsidR="009F4323" w:rsidRPr="00E653E3">
            <w:fldChar w:fldCharType="end"/>
          </w:r>
        </w:sdtContent>
      </w:sdt>
      <w:r w:rsidR="009F4323" w:rsidRPr="00E653E3">
        <w:t>]</w:t>
      </w:r>
    </w:p>
    <w:p w14:paraId="1732993F" w14:textId="77777777" w:rsidR="006717A3" w:rsidRPr="00E653E3" w:rsidRDefault="006717A3" w:rsidP="00D96A48">
      <w:pPr>
        <w:pStyle w:val="ListParagraph"/>
        <w:ind w:left="0"/>
        <w:jc w:val="both"/>
      </w:pPr>
    </w:p>
    <w:p w14:paraId="328488CE" w14:textId="47222CD0" w:rsidR="006717A3" w:rsidRPr="00E653E3" w:rsidRDefault="00FE2029" w:rsidP="006717A3">
      <w:pPr>
        <w:jc w:val="both"/>
        <w:rPr>
          <w:szCs w:val="22"/>
        </w:rPr>
      </w:pPr>
      <w:r w:rsidRPr="00E653E3">
        <w:rPr>
          <w:szCs w:val="22"/>
        </w:rPr>
        <w:t>A</w:t>
      </w:r>
      <w:r w:rsidR="006717A3" w:rsidRPr="00E653E3">
        <w:rPr>
          <w:szCs w:val="22"/>
        </w:rPr>
        <w:t xml:space="preserve"> non-AP MLD shall maintain a record of the most recently received change sequence number for each reported APs in the AP MLD with which it has multi-link setup</w:t>
      </w:r>
      <w:r w:rsidRPr="00E653E3">
        <w:rPr>
          <w:szCs w:val="22"/>
        </w:rPr>
        <w:t xml:space="preserve">. </w:t>
      </w:r>
    </w:p>
    <w:p w14:paraId="21811BA8" w14:textId="77777777" w:rsidR="006717A3" w:rsidRPr="00E653E3" w:rsidRDefault="006717A3" w:rsidP="006717A3">
      <w:pPr>
        <w:jc w:val="both"/>
        <w:rPr>
          <w:szCs w:val="22"/>
        </w:rPr>
      </w:pPr>
      <w:r w:rsidRPr="00E653E3">
        <w:rPr>
          <w:szCs w:val="22"/>
        </w:rPr>
        <w:t>[20/0503r2 (BSS parameter update for Multi-link Operation, Ming Gan, Huawei), SP#2, Y/N/A: 51/7/14]</w:t>
      </w:r>
    </w:p>
    <w:p w14:paraId="0F1BBDE4" w14:textId="0B3973D6" w:rsidR="00E24441" w:rsidRPr="00E653E3" w:rsidRDefault="00E24441" w:rsidP="006717A3">
      <w:pPr>
        <w:jc w:val="both"/>
        <w:rPr>
          <w:szCs w:val="22"/>
        </w:rPr>
      </w:pPr>
      <w:r w:rsidRPr="00E653E3">
        <w:rPr>
          <w:szCs w:val="22"/>
        </w:rPr>
        <w:t xml:space="preserve">[Motion 115, #SP101, </w:t>
      </w:r>
      <w:sdt>
        <w:sdtPr>
          <w:rPr>
            <w:szCs w:val="22"/>
          </w:rPr>
          <w:id w:val="275528793"/>
          <w:citation/>
        </w:sdtPr>
        <w:sdtEndPr/>
        <w:sdtContent>
          <w:r w:rsidR="00C07E05" w:rsidRPr="00E653E3">
            <w:rPr>
              <w:szCs w:val="22"/>
            </w:rPr>
            <w:fldChar w:fldCharType="begin"/>
          </w:r>
          <w:r w:rsidR="00C07E05" w:rsidRPr="00E653E3">
            <w:rPr>
              <w:szCs w:val="22"/>
              <w:lang w:val="en-US"/>
            </w:rPr>
            <w:instrText xml:space="preserve"> CITATION 19_1755r5 \l 1033 </w:instrText>
          </w:r>
          <w:r w:rsidR="00C07E05" w:rsidRPr="00E653E3">
            <w:rPr>
              <w:szCs w:val="22"/>
            </w:rPr>
            <w:fldChar w:fldCharType="separate"/>
          </w:r>
          <w:r w:rsidR="00F97929" w:rsidRPr="00F97929">
            <w:rPr>
              <w:noProof/>
              <w:szCs w:val="22"/>
              <w:lang w:val="en-US"/>
            </w:rPr>
            <w:t>[14]</w:t>
          </w:r>
          <w:r w:rsidR="00C07E05" w:rsidRPr="00E653E3">
            <w:rPr>
              <w:szCs w:val="22"/>
            </w:rPr>
            <w:fldChar w:fldCharType="end"/>
          </w:r>
        </w:sdtContent>
      </w:sdt>
      <w:r w:rsidR="00C07E05" w:rsidRPr="00E653E3">
        <w:rPr>
          <w:szCs w:val="22"/>
        </w:rPr>
        <w:t xml:space="preserve"> and</w:t>
      </w:r>
      <w:r w:rsidR="00290005" w:rsidRPr="00E653E3">
        <w:rPr>
          <w:szCs w:val="22"/>
        </w:rPr>
        <w:t xml:space="preserve"> </w:t>
      </w:r>
      <w:sdt>
        <w:sdtPr>
          <w:rPr>
            <w:szCs w:val="22"/>
          </w:rPr>
          <w:id w:val="583037870"/>
          <w:citation/>
        </w:sdtPr>
        <w:sdtEndPr/>
        <w:sdtContent>
          <w:r w:rsidR="0029592C" w:rsidRPr="00E653E3">
            <w:rPr>
              <w:szCs w:val="22"/>
            </w:rPr>
            <w:fldChar w:fldCharType="begin"/>
          </w:r>
          <w:r w:rsidR="0029592C" w:rsidRPr="00E653E3">
            <w:rPr>
              <w:szCs w:val="22"/>
              <w:lang w:val="en-US"/>
            </w:rPr>
            <w:instrText xml:space="preserve"> CITATION 20_0503r2 \l 1033 </w:instrText>
          </w:r>
          <w:r w:rsidR="0029592C" w:rsidRPr="00E653E3">
            <w:rPr>
              <w:szCs w:val="22"/>
            </w:rPr>
            <w:fldChar w:fldCharType="separate"/>
          </w:r>
          <w:r w:rsidR="00F97929" w:rsidRPr="00F97929">
            <w:rPr>
              <w:noProof/>
              <w:szCs w:val="22"/>
              <w:lang w:val="en-US"/>
            </w:rPr>
            <w:t>[165]</w:t>
          </w:r>
          <w:r w:rsidR="0029592C" w:rsidRPr="00E653E3">
            <w:rPr>
              <w:szCs w:val="22"/>
            </w:rPr>
            <w:fldChar w:fldCharType="end"/>
          </w:r>
        </w:sdtContent>
      </w:sdt>
      <w:r w:rsidR="0029592C" w:rsidRPr="00E653E3">
        <w:rPr>
          <w:szCs w:val="22"/>
        </w:rPr>
        <w:t>]</w:t>
      </w:r>
    </w:p>
    <w:p w14:paraId="22DB20A9" w14:textId="77777777" w:rsidR="00F42352" w:rsidRPr="00E653E3" w:rsidRDefault="00F42352" w:rsidP="006717A3">
      <w:pPr>
        <w:jc w:val="both"/>
        <w:rPr>
          <w:szCs w:val="22"/>
        </w:rPr>
      </w:pPr>
    </w:p>
    <w:p w14:paraId="374E3E23" w14:textId="4992324C" w:rsidR="00F42352" w:rsidRPr="00E653E3" w:rsidRDefault="00F42352" w:rsidP="00F42352">
      <w:pPr>
        <w:jc w:val="both"/>
        <w:rPr>
          <w:szCs w:val="22"/>
        </w:rPr>
      </w:pPr>
      <w:r w:rsidRPr="00E653E3">
        <w:rPr>
          <w:szCs w:val="22"/>
        </w:rPr>
        <w:t>An AP in an AP MLD shall provide BSS specific parameters update indication for one or more other APs in the same AP MLD.</w:t>
      </w:r>
    </w:p>
    <w:p w14:paraId="4FB2A3B9" w14:textId="77777777" w:rsidR="00F42352" w:rsidRPr="00E653E3" w:rsidRDefault="00F42352" w:rsidP="00F42352">
      <w:pPr>
        <w:pStyle w:val="ListParagraph"/>
        <w:numPr>
          <w:ilvl w:val="0"/>
          <w:numId w:val="74"/>
        </w:numPr>
        <w:jc w:val="both"/>
        <w:rPr>
          <w:szCs w:val="22"/>
        </w:rPr>
      </w:pPr>
      <w:r w:rsidRPr="00E653E3">
        <w:rPr>
          <w:szCs w:val="22"/>
        </w:rPr>
        <w:t>The detail for BSS specific parameters update indication is TBD.</w:t>
      </w:r>
    </w:p>
    <w:p w14:paraId="133FD656" w14:textId="77777777" w:rsidR="00F42352" w:rsidRPr="00E653E3" w:rsidRDefault="00F42352" w:rsidP="00F42352">
      <w:pPr>
        <w:jc w:val="both"/>
        <w:rPr>
          <w:szCs w:val="22"/>
        </w:rPr>
      </w:pPr>
      <w:r w:rsidRPr="00E653E3">
        <w:rPr>
          <w:szCs w:val="22"/>
        </w:rPr>
        <w:t xml:space="preserve">[Motion 115, #SP59, </w:t>
      </w:r>
      <w:sdt>
        <w:sdtPr>
          <w:rPr>
            <w:szCs w:val="22"/>
          </w:rPr>
          <w:id w:val="-1815949539"/>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2562928"/>
          <w:citation/>
        </w:sdtPr>
        <w:sdtEndPr/>
        <w:sdtContent>
          <w:r w:rsidRPr="00E653E3">
            <w:rPr>
              <w:szCs w:val="22"/>
            </w:rPr>
            <w:fldChar w:fldCharType="begin"/>
          </w:r>
          <w:r w:rsidRPr="00E653E3">
            <w:rPr>
              <w:szCs w:val="22"/>
              <w:lang w:val="en-US"/>
            </w:rPr>
            <w:instrText xml:space="preserve"> CITATION 19_1988r3 \l 1033 </w:instrText>
          </w:r>
          <w:r w:rsidRPr="00E653E3">
            <w:rPr>
              <w:szCs w:val="22"/>
            </w:rPr>
            <w:fldChar w:fldCharType="separate"/>
          </w:r>
          <w:r w:rsidR="00F97929" w:rsidRPr="00F97929">
            <w:rPr>
              <w:noProof/>
              <w:szCs w:val="22"/>
              <w:lang w:val="en-US"/>
            </w:rPr>
            <w:t>[166]</w:t>
          </w:r>
          <w:r w:rsidRPr="00E653E3">
            <w:rPr>
              <w:szCs w:val="22"/>
            </w:rPr>
            <w:fldChar w:fldCharType="end"/>
          </w:r>
        </w:sdtContent>
      </w:sdt>
      <w:r w:rsidRPr="00E653E3">
        <w:rPr>
          <w:szCs w:val="22"/>
        </w:rPr>
        <w:t>]</w:t>
      </w:r>
    </w:p>
    <w:p w14:paraId="5B78CADD" w14:textId="77777777" w:rsidR="00F42352" w:rsidRPr="00E653E3" w:rsidRDefault="00F42352" w:rsidP="006717A3">
      <w:pPr>
        <w:jc w:val="both"/>
        <w:rPr>
          <w:szCs w:val="22"/>
        </w:rPr>
      </w:pPr>
    </w:p>
    <w:p w14:paraId="2FBC5FD9" w14:textId="38E4A608" w:rsidR="00F42352" w:rsidRPr="00E653E3" w:rsidRDefault="00F42352" w:rsidP="00F42352">
      <w:pPr>
        <w:jc w:val="both"/>
        <w:rPr>
          <w:szCs w:val="22"/>
        </w:rPr>
      </w:pPr>
      <w:r w:rsidRPr="00E653E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E653E3" w:rsidRDefault="00F42352" w:rsidP="00F42352">
      <w:pPr>
        <w:pStyle w:val="ListParagraph"/>
        <w:numPr>
          <w:ilvl w:val="0"/>
          <w:numId w:val="80"/>
        </w:numPr>
        <w:jc w:val="both"/>
        <w:rPr>
          <w:szCs w:val="22"/>
        </w:rPr>
      </w:pPr>
      <w:r w:rsidRPr="00E653E3">
        <w:rPr>
          <w:szCs w:val="22"/>
        </w:rPr>
        <w:t>The signaling of the Change Sequence field is TBD.</w:t>
      </w:r>
    </w:p>
    <w:p w14:paraId="23AB0027" w14:textId="77777777" w:rsidR="00F42352" w:rsidRPr="00E653E3" w:rsidRDefault="00F42352" w:rsidP="00F42352">
      <w:pPr>
        <w:pStyle w:val="ListParagraph"/>
        <w:numPr>
          <w:ilvl w:val="0"/>
          <w:numId w:val="80"/>
        </w:numPr>
        <w:jc w:val="both"/>
        <w:rPr>
          <w:szCs w:val="22"/>
        </w:rPr>
      </w:pPr>
      <w:r w:rsidRPr="00E653E3">
        <w:rPr>
          <w:szCs w:val="22"/>
        </w:rPr>
        <w:t xml:space="preserve">The critical updates are defined in 11.2.3.15 (TIM Broadcast) and the additional update can be added if needed. </w:t>
      </w:r>
    </w:p>
    <w:p w14:paraId="72319036" w14:textId="77777777" w:rsidR="00F42352" w:rsidRPr="00E653E3" w:rsidRDefault="00F42352" w:rsidP="00F42352">
      <w:pPr>
        <w:jc w:val="both"/>
        <w:rPr>
          <w:szCs w:val="22"/>
        </w:rPr>
      </w:pPr>
      <w:r w:rsidRPr="00E653E3">
        <w:rPr>
          <w:szCs w:val="22"/>
        </w:rPr>
        <w:t xml:space="preserve">[Motion 115, #SP77, </w:t>
      </w:r>
      <w:sdt>
        <w:sdtPr>
          <w:rPr>
            <w:szCs w:val="22"/>
          </w:rPr>
          <w:id w:val="332735049"/>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773702268"/>
          <w:citation/>
        </w:sdtPr>
        <w:sdtEndPr/>
        <w:sdtContent>
          <w:r w:rsidRPr="00E653E3">
            <w:rPr>
              <w:szCs w:val="22"/>
            </w:rPr>
            <w:fldChar w:fldCharType="begin"/>
          </w:r>
          <w:r w:rsidRPr="00E653E3">
            <w:rPr>
              <w:szCs w:val="22"/>
              <w:lang w:val="en-US"/>
            </w:rPr>
            <w:instrText xml:space="preserve"> CITATION 20_0337r2 \l 1033 </w:instrText>
          </w:r>
          <w:r w:rsidRPr="00E653E3">
            <w:rPr>
              <w:szCs w:val="22"/>
            </w:rPr>
            <w:fldChar w:fldCharType="separate"/>
          </w:r>
          <w:r w:rsidR="00F97929" w:rsidRPr="00F97929">
            <w:rPr>
              <w:noProof/>
              <w:szCs w:val="22"/>
              <w:lang w:val="en-US"/>
            </w:rPr>
            <w:t>[167]</w:t>
          </w:r>
          <w:r w:rsidRPr="00E653E3">
            <w:rPr>
              <w:szCs w:val="22"/>
            </w:rPr>
            <w:fldChar w:fldCharType="end"/>
          </w:r>
        </w:sdtContent>
      </w:sdt>
      <w:r w:rsidRPr="00E653E3">
        <w:rPr>
          <w:szCs w:val="22"/>
        </w:rPr>
        <w:t>]</w:t>
      </w:r>
    </w:p>
    <w:p w14:paraId="76EB98BC" w14:textId="3895C3ED" w:rsidR="00A26556" w:rsidRPr="008C67B8" w:rsidRDefault="00A26556" w:rsidP="00A26556">
      <w:pPr>
        <w:pStyle w:val="Heading3"/>
      </w:pPr>
      <w:bookmarkStart w:id="1262" w:name="_Toc50067493"/>
      <w:r w:rsidRPr="008C67B8">
        <w:t>TWT</w:t>
      </w:r>
      <w:bookmarkEnd w:id="1262"/>
    </w:p>
    <w:p w14:paraId="06D8D86D" w14:textId="77777777" w:rsidR="00A26556" w:rsidRPr="00E653E3" w:rsidRDefault="00A26556" w:rsidP="00A26556">
      <w:pPr>
        <w:jc w:val="both"/>
        <w:rPr>
          <w:szCs w:val="22"/>
        </w:rPr>
      </w:pPr>
      <w:r w:rsidRPr="00E653E3">
        <w:rPr>
          <w:szCs w:val="22"/>
        </w:rPr>
        <w:t xml:space="preserve">Individual TWT agreement(s) could be set up on a setup link for more than one setup link. </w:t>
      </w:r>
    </w:p>
    <w:p w14:paraId="47F393F5" w14:textId="77777777" w:rsidR="00A26556" w:rsidRPr="00E653E3" w:rsidRDefault="00A26556" w:rsidP="00A26556">
      <w:pPr>
        <w:jc w:val="both"/>
        <w:rPr>
          <w:szCs w:val="22"/>
        </w:rPr>
      </w:pPr>
      <w:r w:rsidRPr="00E653E3">
        <w:rPr>
          <w:szCs w:val="22"/>
        </w:rPr>
        <w:t xml:space="preserve">[Motion 115, #SP60, </w:t>
      </w:r>
      <w:sdt>
        <w:sdtPr>
          <w:rPr>
            <w:szCs w:val="22"/>
          </w:rPr>
          <w:id w:val="-231624630"/>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2013873945"/>
          <w:citation/>
        </w:sdtPr>
        <w:sdtEndPr/>
        <w:sdtContent>
          <w:r w:rsidRPr="00E653E3">
            <w:rPr>
              <w:szCs w:val="22"/>
            </w:rPr>
            <w:fldChar w:fldCharType="begin"/>
          </w:r>
          <w:r w:rsidRPr="00E653E3">
            <w:rPr>
              <w:szCs w:val="22"/>
              <w:lang w:val="en-US"/>
            </w:rPr>
            <w:instrText xml:space="preserve"> CITATION 19_1988r3 \l 1033 </w:instrText>
          </w:r>
          <w:r w:rsidRPr="00E653E3">
            <w:rPr>
              <w:szCs w:val="22"/>
            </w:rPr>
            <w:fldChar w:fldCharType="separate"/>
          </w:r>
          <w:r w:rsidR="00F97929" w:rsidRPr="00F97929">
            <w:rPr>
              <w:noProof/>
              <w:szCs w:val="22"/>
              <w:lang w:val="en-US"/>
            </w:rPr>
            <w:t>[166]</w:t>
          </w:r>
          <w:r w:rsidRPr="00E653E3">
            <w:rPr>
              <w:szCs w:val="22"/>
            </w:rPr>
            <w:fldChar w:fldCharType="end"/>
          </w:r>
        </w:sdtContent>
      </w:sdt>
      <w:r w:rsidRPr="00E653E3">
        <w:rPr>
          <w:szCs w:val="22"/>
        </w:rPr>
        <w:t>]</w:t>
      </w:r>
    </w:p>
    <w:p w14:paraId="7C93D160" w14:textId="3D3D1A4D" w:rsidR="00F42352" w:rsidRPr="00E653E3" w:rsidRDefault="00F42352" w:rsidP="00F42352">
      <w:pPr>
        <w:pStyle w:val="Heading3"/>
      </w:pPr>
      <w:bookmarkStart w:id="1263" w:name="_Toc50067494"/>
      <w:r w:rsidRPr="00E653E3">
        <w:t>Other procedures</w:t>
      </w:r>
      <w:bookmarkEnd w:id="1263"/>
    </w:p>
    <w:p w14:paraId="63EEA805" w14:textId="77777777" w:rsidR="00F42352" w:rsidRPr="00E653E3" w:rsidRDefault="00F42352" w:rsidP="00F42352">
      <w:pPr>
        <w:pStyle w:val="ListParagraph"/>
        <w:ind w:left="0"/>
        <w:jc w:val="both"/>
      </w:pPr>
      <w:r w:rsidRPr="00E653E3">
        <w:t>For each of the enabled links, frame exchanges are possible when the corresponding non-AP STA of the enabled link is in the awake state.</w:t>
      </w:r>
    </w:p>
    <w:p w14:paraId="55B0A5A0" w14:textId="77777777" w:rsidR="00F42352" w:rsidRPr="00E653E3" w:rsidRDefault="00F42352" w:rsidP="00F42352">
      <w:pPr>
        <w:pStyle w:val="ListParagraph"/>
        <w:ind w:left="0"/>
        <w:jc w:val="both"/>
      </w:pPr>
      <w:r w:rsidRPr="00E653E3">
        <w:t>NOTE 1 – A link is enabled when that link can be used to exchange frames subject to STA power states.</w:t>
      </w:r>
    </w:p>
    <w:p w14:paraId="74CED4D9" w14:textId="77777777" w:rsidR="00F42352" w:rsidRPr="00E653E3" w:rsidRDefault="00F42352" w:rsidP="00F42352">
      <w:pPr>
        <w:pStyle w:val="ListParagraph"/>
        <w:ind w:left="0"/>
        <w:jc w:val="both"/>
      </w:pPr>
      <w:r w:rsidRPr="00E653E3">
        <w:t>NOTE 2 – When a link is disabled (i.e., not enabled) by an MLD the frame exchanges are not possible.</w:t>
      </w:r>
    </w:p>
    <w:p w14:paraId="3DC86DFC" w14:textId="77777777" w:rsidR="00F42352" w:rsidRPr="00E653E3" w:rsidRDefault="00F42352" w:rsidP="00F42352">
      <w:pPr>
        <w:pStyle w:val="ListParagraph"/>
        <w:ind w:left="0"/>
        <w:jc w:val="both"/>
      </w:pPr>
      <w:r w:rsidRPr="00E653E3">
        <w:t xml:space="preserve">[Motion 51, </w:t>
      </w:r>
      <w:sdt>
        <w:sdtPr>
          <w:id w:val="-1986009718"/>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201610030"/>
          <w:citation/>
        </w:sdtPr>
        <w:sdtEndPr/>
        <w:sdtContent>
          <w:r w:rsidRPr="00E653E3">
            <w:fldChar w:fldCharType="begin"/>
          </w:r>
          <w:r w:rsidRPr="00E653E3">
            <w:rPr>
              <w:lang w:val="en-US"/>
            </w:rPr>
            <w:instrText xml:space="preserve"> CITATION 19_1544r5 \l 1033 </w:instrText>
          </w:r>
          <w:r w:rsidRPr="00E653E3">
            <w:fldChar w:fldCharType="separate"/>
          </w:r>
          <w:r w:rsidR="00F97929" w:rsidRPr="00F97929">
            <w:rPr>
              <w:noProof/>
              <w:lang w:val="en-US"/>
            </w:rPr>
            <w:t>[159]</w:t>
          </w:r>
          <w:r w:rsidRPr="00E653E3">
            <w:fldChar w:fldCharType="end"/>
          </w:r>
        </w:sdtContent>
      </w:sdt>
      <w:r w:rsidRPr="00E653E3">
        <w:t>]</w:t>
      </w:r>
    </w:p>
    <w:p w14:paraId="70DD2DFC" w14:textId="77777777" w:rsidR="00F42352" w:rsidRPr="00E653E3" w:rsidRDefault="00F42352" w:rsidP="00D96A48">
      <w:pPr>
        <w:pStyle w:val="ListParagraph"/>
        <w:ind w:left="0"/>
        <w:jc w:val="both"/>
      </w:pPr>
    </w:p>
    <w:p w14:paraId="6D1BCE3B" w14:textId="77777777" w:rsidR="00423D2B" w:rsidRPr="00E653E3" w:rsidRDefault="00423D2B" w:rsidP="00423D2B">
      <w:pPr>
        <w:pStyle w:val="ListParagraph"/>
        <w:ind w:left="0"/>
        <w:jc w:val="both"/>
      </w:pPr>
      <w:r w:rsidRPr="00E653E3">
        <w:t>Each non-AP STA affiliated with a non-AP MLD that is operating on an enabled link maintains its own power state/mode</w:t>
      </w:r>
      <w:r w:rsidR="00170387" w:rsidRPr="00E653E3">
        <w:t>.</w:t>
      </w:r>
    </w:p>
    <w:p w14:paraId="5EC38E3D" w14:textId="77777777" w:rsidR="00BF58AF" w:rsidRPr="00E653E3" w:rsidRDefault="00423D2B" w:rsidP="00D96A48">
      <w:pPr>
        <w:pStyle w:val="ListParagraph"/>
        <w:ind w:left="0"/>
        <w:jc w:val="both"/>
      </w:pPr>
      <w:r w:rsidRPr="00E653E3">
        <w:t xml:space="preserve">[Motion 110, </w:t>
      </w:r>
      <w:sdt>
        <w:sdtPr>
          <w:id w:val="1027611033"/>
          <w:citation/>
        </w:sdtPr>
        <w:sdtEndPr/>
        <w:sdtContent>
          <w:r w:rsidR="00170387" w:rsidRPr="00E653E3">
            <w:fldChar w:fldCharType="begin"/>
          </w:r>
          <w:r w:rsidR="00170387" w:rsidRPr="00E653E3">
            <w:rPr>
              <w:lang w:val="en-US"/>
            </w:rPr>
            <w:instrText xml:space="preserve"> CITATION 19_1755r2 \l 1033 </w:instrText>
          </w:r>
          <w:r w:rsidR="00170387" w:rsidRPr="00E653E3">
            <w:fldChar w:fldCharType="separate"/>
          </w:r>
          <w:r w:rsidR="00F97929" w:rsidRPr="00F97929">
            <w:rPr>
              <w:noProof/>
              <w:lang w:val="en-US"/>
            </w:rPr>
            <w:t>[26]</w:t>
          </w:r>
          <w:r w:rsidR="00170387" w:rsidRPr="00E653E3">
            <w:fldChar w:fldCharType="end"/>
          </w:r>
        </w:sdtContent>
      </w:sdt>
      <w:r w:rsidR="00170387" w:rsidRPr="00E653E3">
        <w:t xml:space="preserve"> and </w:t>
      </w:r>
      <w:sdt>
        <w:sdtPr>
          <w:id w:val="1538551547"/>
          <w:citation/>
        </w:sdtPr>
        <w:sdtEndPr/>
        <w:sdtContent>
          <w:r w:rsidR="00170387" w:rsidRPr="00E653E3">
            <w:fldChar w:fldCharType="begin"/>
          </w:r>
          <w:r w:rsidR="00170387" w:rsidRPr="00E653E3">
            <w:rPr>
              <w:lang w:val="en-US"/>
            </w:rPr>
            <w:instrText xml:space="preserve"> CITATION 19_1528r5 \l 1033 </w:instrText>
          </w:r>
          <w:r w:rsidR="00170387" w:rsidRPr="00E653E3">
            <w:fldChar w:fldCharType="separate"/>
          </w:r>
          <w:r w:rsidR="00F97929" w:rsidRPr="00F97929">
            <w:rPr>
              <w:noProof/>
              <w:lang w:val="en-US"/>
            </w:rPr>
            <w:t>[142]</w:t>
          </w:r>
          <w:r w:rsidR="00170387" w:rsidRPr="00E653E3">
            <w:fldChar w:fldCharType="end"/>
          </w:r>
        </w:sdtContent>
      </w:sdt>
      <w:r w:rsidR="00170387" w:rsidRPr="00E653E3">
        <w:t>]</w:t>
      </w:r>
    </w:p>
    <w:p w14:paraId="0F34AE14" w14:textId="77777777" w:rsidR="002D0455" w:rsidRPr="002F39F4" w:rsidRDefault="002D0455" w:rsidP="002D0455">
      <w:pPr>
        <w:jc w:val="both"/>
        <w:rPr>
          <w:szCs w:val="22"/>
          <w:highlight w:val="lightGray"/>
        </w:rPr>
      </w:pPr>
    </w:p>
    <w:p w14:paraId="6B18B2D3" w14:textId="687A6278" w:rsidR="002D0455" w:rsidRPr="00E653E3" w:rsidRDefault="000D63D5" w:rsidP="002D0455">
      <w:pPr>
        <w:jc w:val="both"/>
        <w:rPr>
          <w:szCs w:val="22"/>
        </w:rPr>
      </w:pPr>
      <w:r w:rsidRPr="00E653E3">
        <w:rPr>
          <w:szCs w:val="22"/>
        </w:rPr>
        <w:t>N</w:t>
      </w:r>
      <w:r w:rsidR="002D0455" w:rsidRPr="00E653E3">
        <w:rPr>
          <w:szCs w:val="22"/>
        </w:rPr>
        <w:t>ot every STA operating in PS mode in a non-AP MLD is required to receive the beacon frames periodically</w:t>
      </w:r>
      <w:r w:rsidRPr="00E653E3">
        <w:rPr>
          <w:szCs w:val="22"/>
        </w:rPr>
        <w:t>.</w:t>
      </w:r>
    </w:p>
    <w:p w14:paraId="2D91263D" w14:textId="4F3B47AC" w:rsidR="002D0455" w:rsidRPr="00E653E3" w:rsidRDefault="002D0455" w:rsidP="00DF7E01">
      <w:pPr>
        <w:pStyle w:val="ListParagraph"/>
        <w:numPr>
          <w:ilvl w:val="0"/>
          <w:numId w:val="70"/>
        </w:numPr>
        <w:jc w:val="both"/>
        <w:rPr>
          <w:szCs w:val="22"/>
        </w:rPr>
      </w:pPr>
      <w:r w:rsidRPr="00E653E3">
        <w:rPr>
          <w:szCs w:val="22"/>
        </w:rPr>
        <w:t>This is an exemption besides the existing ones, such as individual TWT agreement, WNM sleep mode and NonTIM mode</w:t>
      </w:r>
      <w:r w:rsidR="004272BB" w:rsidRPr="00E653E3">
        <w:rPr>
          <w:szCs w:val="22"/>
        </w:rPr>
        <w:t>.</w:t>
      </w:r>
    </w:p>
    <w:p w14:paraId="41D18C53" w14:textId="5F97BC5F" w:rsidR="00427A6E" w:rsidRPr="00E653E3" w:rsidRDefault="00427A6E" w:rsidP="002D0455">
      <w:pPr>
        <w:jc w:val="both"/>
        <w:rPr>
          <w:szCs w:val="22"/>
        </w:rPr>
      </w:pPr>
      <w:r w:rsidRPr="00E653E3">
        <w:rPr>
          <w:szCs w:val="22"/>
        </w:rPr>
        <w:t xml:space="preserve">[Motion 112, #SP55, </w:t>
      </w:r>
      <w:sdt>
        <w:sdtPr>
          <w:rPr>
            <w:szCs w:val="22"/>
          </w:rPr>
          <w:id w:val="728496816"/>
          <w:citation/>
        </w:sdtPr>
        <w:sdtEndPr/>
        <w:sdtContent>
          <w:r w:rsidR="002136B7" w:rsidRPr="00E653E3">
            <w:rPr>
              <w:szCs w:val="22"/>
            </w:rPr>
            <w:fldChar w:fldCharType="begin"/>
          </w:r>
          <w:r w:rsidR="002136B7" w:rsidRPr="00E653E3">
            <w:rPr>
              <w:szCs w:val="22"/>
              <w:lang w:val="en-US"/>
            </w:rPr>
            <w:instrText xml:space="preserve"> CITATION 19_1755r4 \l 1033 </w:instrText>
          </w:r>
          <w:r w:rsidR="002136B7" w:rsidRPr="00E653E3">
            <w:rPr>
              <w:szCs w:val="22"/>
            </w:rPr>
            <w:fldChar w:fldCharType="separate"/>
          </w:r>
          <w:r w:rsidR="00F97929" w:rsidRPr="00F97929">
            <w:rPr>
              <w:noProof/>
              <w:szCs w:val="22"/>
              <w:lang w:val="en-US"/>
            </w:rPr>
            <w:t>[17]</w:t>
          </w:r>
          <w:r w:rsidR="002136B7" w:rsidRPr="00E653E3">
            <w:rPr>
              <w:szCs w:val="22"/>
            </w:rPr>
            <w:fldChar w:fldCharType="end"/>
          </w:r>
        </w:sdtContent>
      </w:sdt>
      <w:r w:rsidR="002136B7" w:rsidRPr="00E653E3">
        <w:rPr>
          <w:szCs w:val="22"/>
        </w:rPr>
        <w:t xml:space="preserve"> and </w:t>
      </w:r>
      <w:sdt>
        <w:sdtPr>
          <w:rPr>
            <w:szCs w:val="22"/>
          </w:rPr>
          <w:id w:val="-2113667944"/>
          <w:citation/>
        </w:sdtPr>
        <w:sdtEndPr/>
        <w:sdtContent>
          <w:r w:rsidR="003D0C46" w:rsidRPr="00E653E3">
            <w:rPr>
              <w:szCs w:val="22"/>
            </w:rPr>
            <w:fldChar w:fldCharType="begin"/>
          </w:r>
          <w:r w:rsidR="003D0C46" w:rsidRPr="00E653E3">
            <w:rPr>
              <w:szCs w:val="22"/>
              <w:lang w:val="en-US"/>
            </w:rPr>
            <w:instrText xml:space="preserve"> CITATION 19_1988r2 \l 1033 </w:instrText>
          </w:r>
          <w:r w:rsidR="003D0C46" w:rsidRPr="00E653E3">
            <w:rPr>
              <w:szCs w:val="22"/>
            </w:rPr>
            <w:fldChar w:fldCharType="separate"/>
          </w:r>
          <w:r w:rsidR="00F97929" w:rsidRPr="00F97929">
            <w:rPr>
              <w:noProof/>
              <w:szCs w:val="22"/>
              <w:lang w:val="en-US"/>
            </w:rPr>
            <w:t>[168]</w:t>
          </w:r>
          <w:r w:rsidR="003D0C46" w:rsidRPr="00E653E3">
            <w:rPr>
              <w:szCs w:val="22"/>
            </w:rPr>
            <w:fldChar w:fldCharType="end"/>
          </w:r>
        </w:sdtContent>
      </w:sdt>
      <w:r w:rsidR="003D0C46" w:rsidRPr="00E653E3">
        <w:rPr>
          <w:szCs w:val="22"/>
        </w:rPr>
        <w:t>]</w:t>
      </w:r>
    </w:p>
    <w:p w14:paraId="06B82D4F" w14:textId="77777777" w:rsidR="00732B06" w:rsidRPr="002F39F4" w:rsidRDefault="00732B06" w:rsidP="006534C7">
      <w:pPr>
        <w:jc w:val="both"/>
        <w:rPr>
          <w:szCs w:val="22"/>
          <w:highlight w:val="lightGray"/>
        </w:rPr>
      </w:pPr>
    </w:p>
    <w:p w14:paraId="060F48A8" w14:textId="15B1E0AE" w:rsidR="00673C15" w:rsidRPr="00E653E3" w:rsidRDefault="00673C15" w:rsidP="00D67BC1">
      <w:pPr>
        <w:jc w:val="both"/>
        <w:rPr>
          <w:szCs w:val="22"/>
        </w:rPr>
      </w:pPr>
      <w:r w:rsidRPr="00E653E3">
        <w:rPr>
          <w:szCs w:val="22"/>
        </w:rPr>
        <w:t>The MLD Max Idle Period of an AP MLD applies at the MLD level and not at the STA level</w:t>
      </w:r>
      <w:r w:rsidR="00CD2389" w:rsidRPr="00E653E3">
        <w:rPr>
          <w:szCs w:val="22"/>
        </w:rPr>
        <w:t>.</w:t>
      </w:r>
      <w:r w:rsidRPr="00E653E3">
        <w:rPr>
          <w:szCs w:val="22"/>
        </w:rPr>
        <w:t xml:space="preserve">  </w:t>
      </w:r>
    </w:p>
    <w:p w14:paraId="1363158C" w14:textId="5ACA5536" w:rsidR="00673C15" w:rsidRPr="00E653E3" w:rsidRDefault="00673C15" w:rsidP="00D67BC1">
      <w:pPr>
        <w:jc w:val="both"/>
        <w:rPr>
          <w:szCs w:val="22"/>
        </w:rPr>
      </w:pPr>
      <w:r w:rsidRPr="00E653E3">
        <w:rPr>
          <w:szCs w:val="22"/>
        </w:rPr>
        <w:t>The MLD Max Idle Period of an AP MLD indicates, for a non-AP MLD, the time period during which a non-AP MLD can be inactive (i.e.</w:t>
      </w:r>
      <w:r w:rsidR="00CD2389" w:rsidRPr="00E653E3">
        <w:rPr>
          <w:szCs w:val="22"/>
        </w:rPr>
        <w:t>,</w:t>
      </w:r>
      <w:r w:rsidRPr="00E653E3">
        <w:rPr>
          <w:szCs w:val="22"/>
        </w:rPr>
        <w:t xml:space="preserve"> refrain from transmitting frames to the AP MLD on any of the setup links) without the Multi-link setup to be torn down</w:t>
      </w:r>
      <w:r w:rsidR="00CD2389" w:rsidRPr="00E653E3">
        <w:rPr>
          <w:szCs w:val="22"/>
        </w:rPr>
        <w:t>.</w:t>
      </w:r>
      <w:r w:rsidRPr="00E653E3">
        <w:rPr>
          <w:szCs w:val="22"/>
        </w:rPr>
        <w:t xml:space="preserve"> </w:t>
      </w:r>
    </w:p>
    <w:p w14:paraId="5B3E5E65" w14:textId="57CA9EE6" w:rsidR="00673C15" w:rsidRPr="00E653E3" w:rsidRDefault="00673C15" w:rsidP="00D67BC1">
      <w:pPr>
        <w:jc w:val="both"/>
        <w:rPr>
          <w:szCs w:val="22"/>
        </w:rPr>
      </w:pPr>
      <w:r w:rsidRPr="00E653E3">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E653E3">
        <w:rPr>
          <w:szCs w:val="22"/>
        </w:rPr>
        <w:t>.</w:t>
      </w:r>
      <w:r w:rsidRPr="00E653E3">
        <w:rPr>
          <w:szCs w:val="22"/>
        </w:rPr>
        <w:t xml:space="preserve">  </w:t>
      </w:r>
    </w:p>
    <w:p w14:paraId="3FD9F4CE" w14:textId="44C1A6A7" w:rsidR="00673C15" w:rsidRPr="00E653E3" w:rsidRDefault="00673C15" w:rsidP="00D67BC1">
      <w:pPr>
        <w:jc w:val="both"/>
        <w:rPr>
          <w:szCs w:val="22"/>
        </w:rPr>
      </w:pPr>
      <w:r w:rsidRPr="00E653E3">
        <w:rPr>
          <w:szCs w:val="22"/>
        </w:rPr>
        <w:t>If the non-AP MLD is inactive for a duration greater than the MLD Max Idle Period, then the AP MLD may tear down the multi-link setup for that non-AP MLD</w:t>
      </w:r>
      <w:r w:rsidR="00CD2389" w:rsidRPr="00E653E3">
        <w:rPr>
          <w:szCs w:val="22"/>
        </w:rPr>
        <w:t>.</w:t>
      </w:r>
      <w:r w:rsidRPr="00E653E3">
        <w:rPr>
          <w:szCs w:val="22"/>
        </w:rPr>
        <w:t xml:space="preserve"> </w:t>
      </w:r>
    </w:p>
    <w:p w14:paraId="32F74B13" w14:textId="5181A16A" w:rsidR="00D67BC1" w:rsidRPr="007164C3" w:rsidRDefault="00D67BC1" w:rsidP="00D67BC1">
      <w:pPr>
        <w:jc w:val="both"/>
        <w:rPr>
          <w:szCs w:val="22"/>
        </w:rPr>
      </w:pPr>
      <w:r w:rsidRPr="00E653E3">
        <w:rPr>
          <w:szCs w:val="22"/>
        </w:rPr>
        <w:t xml:space="preserve">[Motion 115, #SP100, </w:t>
      </w:r>
      <w:sdt>
        <w:sdtPr>
          <w:rPr>
            <w:szCs w:val="22"/>
          </w:rPr>
          <w:id w:val="767895223"/>
          <w:citation/>
        </w:sdtPr>
        <w:sdtEndPr/>
        <w:sdtContent>
          <w:r w:rsidRPr="00E653E3">
            <w:rPr>
              <w:szCs w:val="22"/>
            </w:rPr>
            <w:fldChar w:fldCharType="begin"/>
          </w:r>
          <w:r w:rsidRPr="00E653E3">
            <w:rPr>
              <w:szCs w:val="22"/>
              <w:lang w:val="en-US"/>
            </w:rPr>
            <w:instrText xml:space="preserve"> CITATION 19_1755r5 \l 1033 </w:instrText>
          </w:r>
          <w:r w:rsidRPr="00E653E3">
            <w:rPr>
              <w:szCs w:val="22"/>
            </w:rPr>
            <w:fldChar w:fldCharType="separate"/>
          </w:r>
          <w:r w:rsidR="00F97929" w:rsidRPr="00F97929">
            <w:rPr>
              <w:noProof/>
              <w:szCs w:val="22"/>
              <w:lang w:val="en-US"/>
            </w:rPr>
            <w:t>[14]</w:t>
          </w:r>
          <w:r w:rsidRPr="00E653E3">
            <w:rPr>
              <w:szCs w:val="22"/>
            </w:rPr>
            <w:fldChar w:fldCharType="end"/>
          </w:r>
        </w:sdtContent>
      </w:sdt>
      <w:r w:rsidRPr="00E653E3">
        <w:rPr>
          <w:szCs w:val="22"/>
        </w:rPr>
        <w:t xml:space="preserve"> and </w:t>
      </w:r>
      <w:sdt>
        <w:sdtPr>
          <w:rPr>
            <w:szCs w:val="22"/>
          </w:rPr>
          <w:id w:val="1673070696"/>
          <w:citation/>
        </w:sdtPr>
        <w:sdtEndPr/>
        <w:sdtContent>
          <w:r w:rsidRPr="00E653E3">
            <w:rPr>
              <w:szCs w:val="22"/>
            </w:rPr>
            <w:fldChar w:fldCharType="begin"/>
          </w:r>
          <w:r w:rsidRPr="00E653E3">
            <w:rPr>
              <w:szCs w:val="22"/>
              <w:lang w:val="en-US"/>
            </w:rPr>
            <w:instrText xml:space="preserve"> CITATION 20_0392r2 \l 1033 </w:instrText>
          </w:r>
          <w:r w:rsidRPr="00E653E3">
            <w:rPr>
              <w:szCs w:val="22"/>
            </w:rPr>
            <w:fldChar w:fldCharType="separate"/>
          </w:r>
          <w:r w:rsidR="00F97929" w:rsidRPr="00F97929">
            <w:rPr>
              <w:noProof/>
              <w:szCs w:val="22"/>
              <w:lang w:val="en-US"/>
            </w:rPr>
            <w:t>[169]</w:t>
          </w:r>
          <w:r w:rsidRPr="00E653E3">
            <w:rPr>
              <w:szCs w:val="22"/>
            </w:rPr>
            <w:fldChar w:fldCharType="end"/>
          </w:r>
        </w:sdtContent>
      </w:sdt>
      <w:r w:rsidRPr="00E653E3">
        <w:rPr>
          <w:szCs w:val="22"/>
        </w:rPr>
        <w:t>]</w:t>
      </w:r>
    </w:p>
    <w:p w14:paraId="7F053634" w14:textId="1940E297" w:rsidR="003B4592" w:rsidRPr="0012308A" w:rsidRDefault="003B4592" w:rsidP="00365E0E">
      <w:pPr>
        <w:pStyle w:val="Heading2"/>
        <w:spacing w:after="60"/>
        <w:jc w:val="both"/>
        <w:rPr>
          <w:u w:val="none"/>
        </w:rPr>
      </w:pPr>
      <w:bookmarkStart w:id="1264" w:name="_Toc50067495"/>
      <w:r w:rsidRPr="0012308A">
        <w:rPr>
          <w:u w:val="none"/>
        </w:rPr>
        <w:t xml:space="preserve">Multi-link group addressed </w:t>
      </w:r>
      <w:r w:rsidR="006647C0" w:rsidRPr="0012308A">
        <w:rPr>
          <w:u w:val="none"/>
        </w:rPr>
        <w:t>frame</w:t>
      </w:r>
      <w:r w:rsidRPr="0012308A">
        <w:rPr>
          <w:u w:val="none"/>
        </w:rPr>
        <w:t xml:space="preserve"> delivery</w:t>
      </w:r>
      <w:bookmarkEnd w:id="1264"/>
    </w:p>
    <w:p w14:paraId="3C4E3437" w14:textId="02390A72" w:rsidR="009B7C58" w:rsidRPr="00E653E3" w:rsidRDefault="009B7C58" w:rsidP="00812210">
      <w:pPr>
        <w:jc w:val="both"/>
        <w:rPr>
          <w:szCs w:val="22"/>
        </w:rPr>
      </w:pPr>
      <w:r w:rsidRPr="00E653E3">
        <w:rPr>
          <w:szCs w:val="22"/>
        </w:rPr>
        <w:t>For R1, each AP affiliated with an STR AP MLD shall follow the baseline rules for scheduling Beacon frame transmissions</w:t>
      </w:r>
      <w:r w:rsidR="003E3ECC" w:rsidRPr="00E653E3">
        <w:rPr>
          <w:szCs w:val="22"/>
        </w:rPr>
        <w:t>.</w:t>
      </w:r>
      <w:r w:rsidR="00812210" w:rsidRPr="00E653E3">
        <w:rPr>
          <w:szCs w:val="22"/>
        </w:rPr>
        <w:t xml:space="preserve"> </w:t>
      </w:r>
    </w:p>
    <w:p w14:paraId="5E65F898" w14:textId="44B8B240" w:rsidR="00707FD9" w:rsidRPr="00E653E3" w:rsidRDefault="00707FD9" w:rsidP="004A5FB2">
      <w:pPr>
        <w:jc w:val="both"/>
        <w:rPr>
          <w:szCs w:val="22"/>
        </w:rPr>
      </w:pPr>
      <w:r w:rsidRPr="00E653E3">
        <w:rPr>
          <w:szCs w:val="22"/>
        </w:rPr>
        <w:t xml:space="preserve">[Motion 112, #SP37, </w:t>
      </w:r>
      <w:sdt>
        <w:sdtPr>
          <w:rPr>
            <w:szCs w:val="22"/>
          </w:rPr>
          <w:id w:val="1871721575"/>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5575E8" w:rsidRPr="00E653E3">
        <w:rPr>
          <w:szCs w:val="22"/>
        </w:rPr>
        <w:t xml:space="preserve"> </w:t>
      </w:r>
      <w:sdt>
        <w:sdtPr>
          <w:rPr>
            <w:szCs w:val="22"/>
          </w:rPr>
          <w:id w:val="-352962250"/>
          <w:citation/>
        </w:sdtPr>
        <w:sdtEndPr/>
        <w:sdtContent>
          <w:r w:rsidR="005575E8" w:rsidRPr="00E653E3">
            <w:rPr>
              <w:szCs w:val="22"/>
            </w:rPr>
            <w:fldChar w:fldCharType="begin"/>
          </w:r>
          <w:r w:rsidR="005575E8" w:rsidRPr="00E653E3">
            <w:rPr>
              <w:szCs w:val="22"/>
              <w:lang w:val="en-US"/>
            </w:rPr>
            <w:instrText xml:space="preserve"> CITATION 20_0442r1 \l 1033 </w:instrText>
          </w:r>
          <w:r w:rsidR="005575E8" w:rsidRPr="00E653E3">
            <w:rPr>
              <w:szCs w:val="22"/>
            </w:rPr>
            <w:fldChar w:fldCharType="separate"/>
          </w:r>
          <w:r w:rsidR="00F97929" w:rsidRPr="00F97929">
            <w:rPr>
              <w:noProof/>
              <w:szCs w:val="22"/>
              <w:lang w:val="en-US"/>
            </w:rPr>
            <w:t>[170]</w:t>
          </w:r>
          <w:r w:rsidR="005575E8" w:rsidRPr="00E653E3">
            <w:rPr>
              <w:szCs w:val="22"/>
            </w:rPr>
            <w:fldChar w:fldCharType="end"/>
          </w:r>
        </w:sdtContent>
      </w:sdt>
      <w:r w:rsidR="005575E8" w:rsidRPr="00E653E3">
        <w:rPr>
          <w:szCs w:val="22"/>
        </w:rPr>
        <w:t>]</w:t>
      </w:r>
    </w:p>
    <w:p w14:paraId="15378C61" w14:textId="77777777" w:rsidR="00F42352" w:rsidRPr="00E653E3" w:rsidRDefault="00F42352" w:rsidP="004A5FB2">
      <w:pPr>
        <w:jc w:val="both"/>
        <w:rPr>
          <w:szCs w:val="22"/>
        </w:rPr>
      </w:pPr>
    </w:p>
    <w:p w14:paraId="6CFA36EE" w14:textId="41FDA6A3" w:rsidR="006647C0" w:rsidRPr="00E653E3" w:rsidRDefault="00BD5757" w:rsidP="006647C0">
      <w:pPr>
        <w:rPr>
          <w:color w:val="000000" w:themeColor="text1"/>
        </w:rPr>
      </w:pPr>
      <w:r w:rsidRPr="00E653E3">
        <w:rPr>
          <w:color w:val="000000" w:themeColor="text1"/>
        </w:rPr>
        <w:t>802.11be</w:t>
      </w:r>
      <w:r w:rsidR="006647C0" w:rsidRPr="00E653E3">
        <w:rPr>
          <w:color w:val="000000" w:themeColor="text1"/>
        </w:rPr>
        <w:t xml:space="preserve"> support</w:t>
      </w:r>
      <w:r w:rsidRPr="00E653E3">
        <w:rPr>
          <w:color w:val="000000" w:themeColor="text1"/>
        </w:rPr>
        <w:t>s</w:t>
      </w:r>
      <w:r w:rsidR="006647C0" w:rsidRPr="00E653E3">
        <w:rPr>
          <w:color w:val="000000" w:themeColor="text1"/>
        </w:rPr>
        <w:t xml:space="preserve"> the following group addressed frames delivery mechanism in R1</w:t>
      </w:r>
      <w:r w:rsidRPr="00E653E3">
        <w:rPr>
          <w:color w:val="000000" w:themeColor="text1"/>
        </w:rPr>
        <w:t xml:space="preserve">: </w:t>
      </w:r>
    </w:p>
    <w:p w14:paraId="561A2765" w14:textId="6C7EAC53" w:rsidR="006647C0" w:rsidRPr="00E653E3" w:rsidRDefault="006647C0" w:rsidP="00965EAC">
      <w:pPr>
        <w:pStyle w:val="ListParagraph"/>
        <w:numPr>
          <w:ilvl w:val="0"/>
          <w:numId w:val="129"/>
        </w:numPr>
        <w:jc w:val="both"/>
        <w:rPr>
          <w:color w:val="000000" w:themeColor="text1"/>
        </w:rPr>
      </w:pPr>
      <w:r w:rsidRPr="00E653E3">
        <w:rPr>
          <w:color w:val="000000" w:themeColor="text1"/>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p>
    <w:p w14:paraId="67762F0A" w14:textId="15EB4B6B" w:rsidR="00274CFA" w:rsidRDefault="00274CFA" w:rsidP="006647C0">
      <w:pPr>
        <w:jc w:val="both"/>
        <w:rPr>
          <w:szCs w:val="22"/>
        </w:rPr>
      </w:pPr>
      <w:r w:rsidRPr="00E653E3">
        <w:rPr>
          <w:szCs w:val="22"/>
        </w:rPr>
        <w:t xml:space="preserve">[Motion 122, #SP155, </w:t>
      </w:r>
      <w:sdt>
        <w:sdtPr>
          <w:rPr>
            <w:szCs w:val="22"/>
          </w:rPr>
          <w:id w:val="-602883033"/>
          <w:citation/>
        </w:sdtPr>
        <w:sdtEndPr/>
        <w:sdtContent>
          <w:r w:rsidR="00D254F4" w:rsidRPr="00E653E3">
            <w:rPr>
              <w:szCs w:val="22"/>
            </w:rPr>
            <w:fldChar w:fldCharType="begin"/>
          </w:r>
          <w:r w:rsidR="00D254F4" w:rsidRPr="00E653E3">
            <w:rPr>
              <w:szCs w:val="22"/>
              <w:lang w:val="en-US"/>
            </w:rPr>
            <w:instrText xml:space="preserve"> CITATION 19_1755r7 \l 1033 </w:instrText>
          </w:r>
          <w:r w:rsidR="00D254F4" w:rsidRPr="00E653E3">
            <w:rPr>
              <w:szCs w:val="22"/>
            </w:rPr>
            <w:fldChar w:fldCharType="separate"/>
          </w:r>
          <w:r w:rsidR="00F97929" w:rsidRPr="00F97929">
            <w:rPr>
              <w:noProof/>
              <w:szCs w:val="22"/>
              <w:lang w:val="en-US"/>
            </w:rPr>
            <w:t>[10]</w:t>
          </w:r>
          <w:r w:rsidR="00D254F4" w:rsidRPr="00E653E3">
            <w:rPr>
              <w:szCs w:val="22"/>
            </w:rPr>
            <w:fldChar w:fldCharType="end"/>
          </w:r>
        </w:sdtContent>
      </w:sdt>
      <w:r w:rsidR="00D254F4" w:rsidRPr="00E653E3">
        <w:rPr>
          <w:szCs w:val="22"/>
        </w:rPr>
        <w:t xml:space="preserve"> and </w:t>
      </w:r>
      <w:sdt>
        <w:sdtPr>
          <w:rPr>
            <w:szCs w:val="22"/>
          </w:rPr>
          <w:id w:val="1239131304"/>
          <w:citation/>
        </w:sdtPr>
        <w:sdtEndPr/>
        <w:sdtContent>
          <w:r w:rsidR="00DB3C33" w:rsidRPr="00E653E3">
            <w:rPr>
              <w:szCs w:val="22"/>
            </w:rPr>
            <w:fldChar w:fldCharType="begin"/>
          </w:r>
          <w:r w:rsidR="00DB3C33" w:rsidRPr="00E653E3">
            <w:rPr>
              <w:szCs w:val="22"/>
              <w:lang w:val="en-US"/>
            </w:rPr>
            <w:instrText xml:space="preserve"> CITATION 20_0672r0 \l 1033 </w:instrText>
          </w:r>
          <w:r w:rsidR="00DB3C33" w:rsidRPr="00E653E3">
            <w:rPr>
              <w:szCs w:val="22"/>
            </w:rPr>
            <w:fldChar w:fldCharType="separate"/>
          </w:r>
          <w:r w:rsidR="00F97929" w:rsidRPr="00F97929">
            <w:rPr>
              <w:noProof/>
              <w:szCs w:val="22"/>
              <w:lang w:val="en-US"/>
            </w:rPr>
            <w:t>[171]</w:t>
          </w:r>
          <w:r w:rsidR="00DB3C33" w:rsidRPr="00E653E3">
            <w:rPr>
              <w:szCs w:val="22"/>
            </w:rPr>
            <w:fldChar w:fldCharType="end"/>
          </w:r>
        </w:sdtContent>
      </w:sdt>
      <w:r w:rsidR="00DB3C33" w:rsidRPr="00E653E3">
        <w:rPr>
          <w:szCs w:val="22"/>
        </w:rPr>
        <w:t>]</w:t>
      </w:r>
    </w:p>
    <w:p w14:paraId="74EDBA40" w14:textId="51E1F108" w:rsidR="005A427F" w:rsidRDefault="005A427F" w:rsidP="00365E0E">
      <w:pPr>
        <w:pStyle w:val="Heading2"/>
        <w:spacing w:after="60"/>
        <w:jc w:val="both"/>
        <w:rPr>
          <w:u w:val="none"/>
        </w:rPr>
      </w:pPr>
      <w:bookmarkStart w:id="1265" w:name="_Toc50067496"/>
      <w:r w:rsidRPr="00F5728F">
        <w:rPr>
          <w:u w:val="none"/>
        </w:rPr>
        <w:t>Multi-link channel access</w:t>
      </w:r>
      <w:bookmarkEnd w:id="1265"/>
      <w:r w:rsidR="0060632C" w:rsidRPr="00F5728F">
        <w:rPr>
          <w:u w:val="none"/>
        </w:rPr>
        <w:t xml:space="preserve"> </w:t>
      </w:r>
    </w:p>
    <w:p w14:paraId="6C8C41D8" w14:textId="4203B584" w:rsidR="00F42352" w:rsidRDefault="00F42352" w:rsidP="00F42352">
      <w:pPr>
        <w:pStyle w:val="Heading3"/>
      </w:pPr>
      <w:bookmarkStart w:id="1266" w:name="_Toc50067497"/>
      <w:r>
        <w:t>STR</w:t>
      </w:r>
      <w:r w:rsidR="00746A10">
        <w:t>: General</w:t>
      </w:r>
      <w:bookmarkEnd w:id="1266"/>
    </w:p>
    <w:p w14:paraId="7727CF03" w14:textId="77777777" w:rsidR="00746A10" w:rsidRPr="00E653E3" w:rsidRDefault="00746A10" w:rsidP="00746A10">
      <w:pPr>
        <w:jc w:val="both"/>
      </w:pPr>
      <w:r w:rsidRPr="00E653E3">
        <w:t>802.11be shall allow the following asynchronous multi-link channel access:</w:t>
      </w:r>
    </w:p>
    <w:p w14:paraId="4D3D98F4" w14:textId="77777777" w:rsidR="00746A10" w:rsidRPr="00E653E3" w:rsidRDefault="00746A10" w:rsidP="00746A10">
      <w:pPr>
        <w:pStyle w:val="ListParagraph"/>
        <w:numPr>
          <w:ilvl w:val="0"/>
          <w:numId w:val="6"/>
        </w:numPr>
        <w:jc w:val="both"/>
      </w:pPr>
      <w:r w:rsidRPr="00E653E3">
        <w:t>Each of STAs belonging to a MLD performs a channel access over their links independently in order to transmit frames.</w:t>
      </w:r>
    </w:p>
    <w:p w14:paraId="4F21B403" w14:textId="77777777" w:rsidR="00746A10" w:rsidRPr="00E653E3" w:rsidRDefault="00746A10" w:rsidP="00746A10">
      <w:pPr>
        <w:pStyle w:val="ListParagraph"/>
        <w:numPr>
          <w:ilvl w:val="0"/>
          <w:numId w:val="6"/>
        </w:numPr>
        <w:jc w:val="both"/>
      </w:pPr>
      <w:r w:rsidRPr="00E653E3">
        <w:t>Downlink and uplink frames can be transmitted simultaneously over the multiple links.</w:t>
      </w:r>
    </w:p>
    <w:p w14:paraId="5B03BC18" w14:textId="77777777" w:rsidR="00746A10" w:rsidRPr="00E653E3" w:rsidRDefault="00746A10" w:rsidP="00746A10">
      <w:pPr>
        <w:jc w:val="both"/>
      </w:pPr>
      <w:r w:rsidRPr="00E653E3">
        <w:t xml:space="preserve">[Motion 20, </w:t>
      </w:r>
      <w:sdt>
        <w:sdtPr>
          <w:id w:val="-1495097437"/>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1130161369"/>
          <w:citation/>
        </w:sdtPr>
        <w:sdtEndPr/>
        <w:sdtContent>
          <w:r w:rsidRPr="00E653E3">
            <w:fldChar w:fldCharType="begin"/>
          </w:r>
          <w:r w:rsidRPr="00E653E3">
            <w:rPr>
              <w:lang w:val="en-US"/>
            </w:rPr>
            <w:instrText xml:space="preserve"> CITATION 19_1144r6 \l 1033 </w:instrText>
          </w:r>
          <w:r w:rsidRPr="00E653E3">
            <w:fldChar w:fldCharType="separate"/>
          </w:r>
          <w:r w:rsidR="00F97929" w:rsidRPr="00F97929">
            <w:rPr>
              <w:noProof/>
              <w:lang w:val="en-US"/>
            </w:rPr>
            <w:t>[172]</w:t>
          </w:r>
          <w:r w:rsidRPr="00E653E3">
            <w:fldChar w:fldCharType="end"/>
          </w:r>
        </w:sdtContent>
      </w:sdt>
      <w:r w:rsidRPr="00E653E3">
        <w:t>]</w:t>
      </w:r>
    </w:p>
    <w:p w14:paraId="2D9188EA" w14:textId="5EFD06C6" w:rsidR="00F42352" w:rsidRPr="00E653E3" w:rsidRDefault="00746A10" w:rsidP="00F42352">
      <w:pPr>
        <w:pStyle w:val="Heading3"/>
      </w:pPr>
      <w:bookmarkStart w:id="1267" w:name="_Toc50067498"/>
      <w:r w:rsidRPr="00E653E3">
        <w:t>Non-STR:  General</w:t>
      </w:r>
      <w:bookmarkEnd w:id="1267"/>
    </w:p>
    <w:p w14:paraId="0A5C874D" w14:textId="77777777" w:rsidR="005A4B40" w:rsidRPr="00E653E3" w:rsidRDefault="005A4B40" w:rsidP="005A4B40">
      <w:pPr>
        <w:ind w:left="360" w:hanging="360"/>
        <w:rPr>
          <w:lang w:val="en-US"/>
        </w:rPr>
      </w:pPr>
      <w:r w:rsidRPr="00E653E3">
        <w:rPr>
          <w:lang w:val="en-US"/>
        </w:rPr>
        <w:t>802.11be supports the following cases in R1:</w:t>
      </w:r>
    </w:p>
    <w:p w14:paraId="1ABF3A37" w14:textId="77777777" w:rsidR="005A4B40" w:rsidRPr="00E653E3" w:rsidRDefault="005A4B40" w:rsidP="005A4B40">
      <w:pPr>
        <w:pStyle w:val="ListParagraph"/>
        <w:numPr>
          <w:ilvl w:val="0"/>
          <w:numId w:val="48"/>
        </w:numPr>
        <w:rPr>
          <w:lang w:val="en-US"/>
        </w:rPr>
      </w:pPr>
      <w:r w:rsidRPr="00E653E3">
        <w:rPr>
          <w:lang w:val="en-US"/>
        </w:rPr>
        <w:t>STR AP MLD with STR non-AP MLD</w:t>
      </w:r>
    </w:p>
    <w:p w14:paraId="35290E06" w14:textId="77777777" w:rsidR="005A4B40" w:rsidRPr="00E653E3" w:rsidRDefault="005A4B40" w:rsidP="005A4B40">
      <w:pPr>
        <w:pStyle w:val="ListParagraph"/>
        <w:numPr>
          <w:ilvl w:val="0"/>
          <w:numId w:val="48"/>
        </w:numPr>
        <w:rPr>
          <w:lang w:val="en-US"/>
        </w:rPr>
      </w:pPr>
      <w:r w:rsidRPr="00E653E3">
        <w:rPr>
          <w:lang w:val="en-US"/>
        </w:rPr>
        <w:t>STR AP MLD with non-STR non-AP MLD</w:t>
      </w:r>
    </w:p>
    <w:p w14:paraId="030BBEF2" w14:textId="77777777" w:rsidR="005A4B40" w:rsidRPr="00E653E3" w:rsidRDefault="005A4B40" w:rsidP="005A4B40">
      <w:pPr>
        <w:pStyle w:val="ListParagraph"/>
        <w:numPr>
          <w:ilvl w:val="0"/>
          <w:numId w:val="48"/>
        </w:numPr>
        <w:rPr>
          <w:lang w:val="en-US"/>
        </w:rPr>
      </w:pPr>
      <w:r w:rsidRPr="00E653E3">
        <w:rPr>
          <w:lang w:val="en-US"/>
        </w:rPr>
        <w:t>Note: All the other cases are TBD.</w:t>
      </w:r>
    </w:p>
    <w:p w14:paraId="74A8F751" w14:textId="77777777" w:rsidR="005A4B40" w:rsidRPr="00F5728F" w:rsidRDefault="005A4B40" w:rsidP="005A4B40">
      <w:pPr>
        <w:jc w:val="both"/>
        <w:rPr>
          <w:szCs w:val="22"/>
        </w:rPr>
      </w:pPr>
      <w:r w:rsidRPr="00E653E3">
        <w:t xml:space="preserve">[Motion 111, #SP0611-30, </w:t>
      </w:r>
      <w:sdt>
        <w:sdtPr>
          <w:rPr>
            <w:szCs w:val="22"/>
          </w:rPr>
          <w:id w:val="1274125926"/>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146429554"/>
          <w:citation/>
        </w:sdtPr>
        <w:sdtEndPr/>
        <w:sdtContent>
          <w:r w:rsidRPr="00E653E3">
            <w:rPr>
              <w:szCs w:val="22"/>
            </w:rPr>
            <w:fldChar w:fldCharType="begin"/>
          </w:r>
          <w:r w:rsidRPr="00E653E3">
            <w:rPr>
              <w:szCs w:val="22"/>
              <w:lang w:val="en-US"/>
            </w:rPr>
            <w:instrText xml:space="preserve"> CITATION 20_0026r4 \l 1033 </w:instrText>
          </w:r>
          <w:r w:rsidRPr="00E653E3">
            <w:rPr>
              <w:szCs w:val="22"/>
            </w:rPr>
            <w:fldChar w:fldCharType="separate"/>
          </w:r>
          <w:r w:rsidR="00F97929" w:rsidRPr="00F97929">
            <w:rPr>
              <w:noProof/>
              <w:szCs w:val="22"/>
              <w:lang w:val="en-US"/>
            </w:rPr>
            <w:t>[173]</w:t>
          </w:r>
          <w:r w:rsidRPr="00E653E3">
            <w:rPr>
              <w:szCs w:val="22"/>
            </w:rPr>
            <w:fldChar w:fldCharType="end"/>
          </w:r>
        </w:sdtContent>
      </w:sdt>
      <w:r w:rsidRPr="00E653E3">
        <w:rPr>
          <w:szCs w:val="22"/>
        </w:rPr>
        <w:t>]</w:t>
      </w:r>
    </w:p>
    <w:p w14:paraId="2A847E6E" w14:textId="77777777" w:rsidR="005A4B40" w:rsidRPr="00E653E3" w:rsidRDefault="005A4B40" w:rsidP="00812210">
      <w:pPr>
        <w:ind w:left="360" w:hanging="360"/>
        <w:jc w:val="both"/>
        <w:rPr>
          <w:szCs w:val="22"/>
        </w:rPr>
      </w:pPr>
    </w:p>
    <w:p w14:paraId="71052783" w14:textId="77777777" w:rsidR="005A4B40" w:rsidRPr="00E653E3" w:rsidRDefault="005A4B40" w:rsidP="005A4B40">
      <w:pPr>
        <w:jc w:val="both"/>
        <w:rPr>
          <w:szCs w:val="22"/>
          <w:lang w:val="en-US"/>
        </w:rPr>
      </w:pPr>
      <w:r w:rsidRPr="00E653E3">
        <w:rPr>
          <w:szCs w:val="22"/>
          <w:lang w:val="en-US"/>
        </w:rPr>
        <w:t>802.11be supports the following constrained multi-link operation:</w:t>
      </w:r>
    </w:p>
    <w:p w14:paraId="6DC9B2CA" w14:textId="77777777" w:rsidR="005A4B40" w:rsidRPr="00E653E3" w:rsidRDefault="005A4B40" w:rsidP="005A4B40">
      <w:pPr>
        <w:pStyle w:val="ListParagraph"/>
        <w:numPr>
          <w:ilvl w:val="0"/>
          <w:numId w:val="13"/>
        </w:numPr>
        <w:jc w:val="both"/>
        <w:rPr>
          <w:szCs w:val="22"/>
          <w:lang w:val="en-US"/>
        </w:rPr>
      </w:pPr>
      <w:r w:rsidRPr="00E653E3">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E653E3">
        <w:t xml:space="preserve">[Motion 111, #SP0611-32, </w:t>
      </w:r>
      <w:sdt>
        <w:sdtPr>
          <w:rPr>
            <w:szCs w:val="22"/>
          </w:rPr>
          <w:id w:val="-909995659"/>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Pr="00E653E3">
        <w:t xml:space="preserve"> </w:t>
      </w:r>
      <w:sdt>
        <w:sdtPr>
          <w:id w:val="1703366610"/>
          <w:citation/>
        </w:sdtPr>
        <w:sdtEndPr/>
        <w:sdtContent>
          <w:r w:rsidRPr="00E653E3">
            <w:fldChar w:fldCharType="begin"/>
          </w:r>
          <w:r w:rsidRPr="00E653E3">
            <w:rPr>
              <w:lang w:val="en-US"/>
            </w:rPr>
            <w:instrText xml:space="preserve"> CITATION 19_1959r1 \l 1033 </w:instrText>
          </w:r>
          <w:r w:rsidRPr="00E653E3">
            <w:fldChar w:fldCharType="separate"/>
          </w:r>
          <w:r w:rsidR="00F97929" w:rsidRPr="00F97929">
            <w:rPr>
              <w:noProof/>
              <w:lang w:val="en-US"/>
            </w:rPr>
            <w:t>[174]</w:t>
          </w:r>
          <w:r w:rsidRPr="00E653E3">
            <w:fldChar w:fldCharType="end"/>
          </w:r>
        </w:sdtContent>
      </w:sdt>
      <w:r w:rsidRPr="00E653E3">
        <w:t>]</w:t>
      </w:r>
    </w:p>
    <w:p w14:paraId="6E0B64B3" w14:textId="7536BF04" w:rsidR="005A4B40" w:rsidRPr="005A4B40" w:rsidRDefault="005A4B40" w:rsidP="005A4B40">
      <w:pPr>
        <w:pStyle w:val="Heading3"/>
      </w:pPr>
      <w:bookmarkStart w:id="1268" w:name="_Toc50067499"/>
      <w:r w:rsidRPr="005A4B40">
        <w:t>Capability signaling</w:t>
      </w:r>
      <w:bookmarkEnd w:id="1268"/>
    </w:p>
    <w:p w14:paraId="35696FB4" w14:textId="77777777" w:rsidR="005A4B40" w:rsidRPr="00E653E3" w:rsidRDefault="005A4B40" w:rsidP="005A4B40">
      <w:pPr>
        <w:jc w:val="both"/>
      </w:pPr>
      <w:r w:rsidRPr="00E653E3">
        <w:t>802.11be shall allow a MLD that has constraints to simultaneously transmit and receive on a pair of links to operate over this pair of links.</w:t>
      </w:r>
    </w:p>
    <w:p w14:paraId="28EF287B" w14:textId="77777777" w:rsidR="005A4B40" w:rsidRPr="00E653E3" w:rsidRDefault="005A4B40" w:rsidP="005A4B40">
      <w:pPr>
        <w:pStyle w:val="ListParagraph"/>
        <w:numPr>
          <w:ilvl w:val="0"/>
          <w:numId w:val="13"/>
        </w:numPr>
        <w:jc w:val="both"/>
      </w:pPr>
      <w:r w:rsidRPr="00E653E3">
        <w:t>Signaling of these constraints is TBD.</w:t>
      </w:r>
    </w:p>
    <w:p w14:paraId="79F0B339" w14:textId="77777777" w:rsidR="005A4B40" w:rsidRPr="00E653E3" w:rsidRDefault="005A4B40" w:rsidP="005A4B40">
      <w:pPr>
        <w:jc w:val="both"/>
      </w:pPr>
      <w:r w:rsidRPr="00E653E3">
        <w:t xml:space="preserve">[Motion 46, </w:t>
      </w:r>
      <w:sdt>
        <w:sdtPr>
          <w:id w:val="-303464102"/>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412470517"/>
          <w:citation/>
        </w:sdtPr>
        <w:sdtEndPr/>
        <w:sdtContent>
          <w:r w:rsidRPr="00E653E3">
            <w:fldChar w:fldCharType="begin"/>
          </w:r>
          <w:r w:rsidRPr="00E653E3">
            <w:rPr>
              <w:lang w:val="en-US"/>
            </w:rPr>
            <w:instrText xml:space="preserve"> CITATION 19_1405r7 \l 1033 </w:instrText>
          </w:r>
          <w:r w:rsidRPr="00E653E3">
            <w:fldChar w:fldCharType="separate"/>
          </w:r>
          <w:r w:rsidR="00F97929" w:rsidRPr="00F97929">
            <w:rPr>
              <w:noProof/>
              <w:lang w:val="en-US"/>
            </w:rPr>
            <w:t>[175]</w:t>
          </w:r>
          <w:r w:rsidRPr="00E653E3">
            <w:fldChar w:fldCharType="end"/>
          </w:r>
        </w:sdtContent>
      </w:sdt>
      <w:r w:rsidRPr="00E653E3">
        <w:t>]</w:t>
      </w:r>
    </w:p>
    <w:p w14:paraId="70C2C640" w14:textId="681337C4" w:rsidR="005A4B40" w:rsidRPr="00E653E3" w:rsidRDefault="005A4B40" w:rsidP="005A4B40">
      <w:pPr>
        <w:pStyle w:val="Heading3"/>
      </w:pPr>
      <w:bookmarkStart w:id="1269" w:name="_Toc50067500"/>
      <w:r w:rsidRPr="00E653E3">
        <w:t>End PPDU alignment</w:t>
      </w:r>
      <w:bookmarkEnd w:id="1269"/>
    </w:p>
    <w:p w14:paraId="307B90C6" w14:textId="77777777" w:rsidR="001775F9" w:rsidRPr="00E653E3" w:rsidRDefault="001775F9" w:rsidP="00BE060E">
      <w:pPr>
        <w:ind w:left="360" w:hanging="360"/>
        <w:jc w:val="both"/>
      </w:pPr>
      <w:r w:rsidRPr="00E653E3">
        <w:t xml:space="preserve">802.11be supports the following PPDU transmission restriction for the constrained multi-link operation: </w:t>
      </w:r>
    </w:p>
    <w:p w14:paraId="0F6DC849" w14:textId="77777777" w:rsidR="001775F9" w:rsidRPr="00E653E3" w:rsidRDefault="001775F9" w:rsidP="00BE060E">
      <w:pPr>
        <w:pStyle w:val="ListParagraph"/>
        <w:numPr>
          <w:ilvl w:val="0"/>
          <w:numId w:val="129"/>
        </w:numPr>
        <w:jc w:val="both"/>
      </w:pPr>
      <w:r w:rsidRPr="00E653E3">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E653E3">
        <w:rPr>
          <w:lang w:val="el-GR"/>
        </w:rPr>
        <w:t>8 μ</w:t>
      </w:r>
      <w:r w:rsidRPr="00E653E3">
        <w:t>s ((aSIFSTime + aSignalExtension)/2).</w:t>
      </w:r>
    </w:p>
    <w:p w14:paraId="01A94F85" w14:textId="0BA66948" w:rsidR="001775F9" w:rsidRPr="00E653E3" w:rsidRDefault="001775F9" w:rsidP="00BE060E">
      <w:pPr>
        <w:pStyle w:val="ListParagraph"/>
        <w:numPr>
          <w:ilvl w:val="1"/>
          <w:numId w:val="129"/>
        </w:numPr>
        <w:jc w:val="both"/>
      </w:pPr>
      <w:r w:rsidRPr="00E653E3">
        <w:t xml:space="preserve">Where the reference of the ending time of the PPDU is not including the Signal Extension field.  </w:t>
      </w:r>
    </w:p>
    <w:p w14:paraId="7C494FF3" w14:textId="4482FFA9" w:rsidR="002765F8" w:rsidRPr="00E653E3" w:rsidRDefault="002765F8" w:rsidP="002765F8">
      <w:pPr>
        <w:jc w:val="both"/>
        <w:rPr>
          <w:szCs w:val="22"/>
        </w:rPr>
      </w:pPr>
      <w:r w:rsidRPr="00E653E3">
        <w:t xml:space="preserve">[Motion 111, #SP0611-31, </w:t>
      </w:r>
      <w:sdt>
        <w:sdtPr>
          <w:rPr>
            <w:szCs w:val="22"/>
          </w:rPr>
          <w:id w:val="-2096392694"/>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712766752"/>
          <w:citation/>
        </w:sdtPr>
        <w:sdtEndPr/>
        <w:sdtContent>
          <w:r w:rsidRPr="00E653E3">
            <w:rPr>
              <w:szCs w:val="22"/>
            </w:rPr>
            <w:fldChar w:fldCharType="begin"/>
          </w:r>
          <w:r w:rsidRPr="00E653E3">
            <w:rPr>
              <w:szCs w:val="22"/>
              <w:lang w:val="en-US"/>
            </w:rPr>
            <w:instrText xml:space="preserve"> CITATION 19_1305r4 \l 1033 </w:instrText>
          </w:r>
          <w:r w:rsidRPr="00E653E3">
            <w:rPr>
              <w:szCs w:val="22"/>
            </w:rPr>
            <w:fldChar w:fldCharType="separate"/>
          </w:r>
          <w:r w:rsidR="00F97929" w:rsidRPr="00F97929">
            <w:rPr>
              <w:noProof/>
              <w:szCs w:val="22"/>
              <w:lang w:val="en-US"/>
            </w:rPr>
            <w:t>[176]</w:t>
          </w:r>
          <w:r w:rsidRPr="00E653E3">
            <w:rPr>
              <w:szCs w:val="22"/>
            </w:rPr>
            <w:fldChar w:fldCharType="end"/>
          </w:r>
        </w:sdtContent>
      </w:sdt>
      <w:r w:rsidRPr="00E653E3">
        <w:rPr>
          <w:szCs w:val="22"/>
        </w:rPr>
        <w:t>]</w:t>
      </w:r>
    </w:p>
    <w:p w14:paraId="052E185F" w14:textId="2A1CBFCF" w:rsidR="002765F8" w:rsidRPr="00E653E3" w:rsidRDefault="002765F8" w:rsidP="001775F9">
      <w:pPr>
        <w:jc w:val="both"/>
      </w:pPr>
      <w:r w:rsidRPr="00E653E3">
        <w:t xml:space="preserve">[Motion 122, #SP152, </w:t>
      </w:r>
      <w:sdt>
        <w:sdtPr>
          <w:id w:val="1438634481"/>
          <w:citation/>
        </w:sdtPr>
        <w:sdtEndPr/>
        <w:sdtContent>
          <w:r w:rsidR="00E04AD6" w:rsidRPr="00E653E3">
            <w:fldChar w:fldCharType="begin"/>
          </w:r>
          <w:r w:rsidR="00E04AD6" w:rsidRPr="00E653E3">
            <w:rPr>
              <w:lang w:val="en-US"/>
            </w:rPr>
            <w:instrText xml:space="preserve"> CITATION 19_1755r7 \l 1033 </w:instrText>
          </w:r>
          <w:r w:rsidR="00E04AD6" w:rsidRPr="00E653E3">
            <w:fldChar w:fldCharType="separate"/>
          </w:r>
          <w:r w:rsidR="00F97929" w:rsidRPr="00F97929">
            <w:rPr>
              <w:noProof/>
              <w:lang w:val="en-US"/>
            </w:rPr>
            <w:t>[10]</w:t>
          </w:r>
          <w:r w:rsidR="00E04AD6" w:rsidRPr="00E653E3">
            <w:fldChar w:fldCharType="end"/>
          </w:r>
        </w:sdtContent>
      </w:sdt>
      <w:r w:rsidR="00E04AD6" w:rsidRPr="00E653E3">
        <w:t xml:space="preserve"> and</w:t>
      </w:r>
      <w:r w:rsidR="00BE060E" w:rsidRPr="00E653E3">
        <w:t xml:space="preserve"> </w:t>
      </w:r>
      <w:sdt>
        <w:sdtPr>
          <w:id w:val="-694457339"/>
          <w:citation/>
        </w:sdtPr>
        <w:sdtEndPr/>
        <w:sdtContent>
          <w:r w:rsidR="00BE060E" w:rsidRPr="00E653E3">
            <w:fldChar w:fldCharType="begin"/>
          </w:r>
          <w:r w:rsidR="00BE060E" w:rsidRPr="00E653E3">
            <w:rPr>
              <w:lang w:val="en-US"/>
            </w:rPr>
            <w:instrText xml:space="preserve"> CITATION 20_0670r1 \l 1033 </w:instrText>
          </w:r>
          <w:r w:rsidR="00BE060E" w:rsidRPr="00E653E3">
            <w:fldChar w:fldCharType="separate"/>
          </w:r>
          <w:r w:rsidR="00F97929" w:rsidRPr="00F97929">
            <w:rPr>
              <w:noProof/>
              <w:lang w:val="en-US"/>
            </w:rPr>
            <w:t>[177]</w:t>
          </w:r>
          <w:r w:rsidR="00BE060E" w:rsidRPr="00E653E3">
            <w:fldChar w:fldCharType="end"/>
          </w:r>
        </w:sdtContent>
      </w:sdt>
      <w:r w:rsidR="00BE060E" w:rsidRPr="00E653E3">
        <w:t>]</w:t>
      </w:r>
      <w:r w:rsidR="00E04AD6" w:rsidRPr="00E653E3">
        <w:t xml:space="preserve"> </w:t>
      </w:r>
    </w:p>
    <w:p w14:paraId="0E0AEBF4" w14:textId="77777777" w:rsidR="001775F9" w:rsidRPr="006C1FFB" w:rsidRDefault="001775F9" w:rsidP="001775F9">
      <w:pPr>
        <w:jc w:val="both"/>
        <w:rPr>
          <w:highlight w:val="lightGray"/>
        </w:rPr>
      </w:pPr>
    </w:p>
    <w:p w14:paraId="39BE4970" w14:textId="0DB7EB9A" w:rsidR="001775F9" w:rsidRPr="00E653E3" w:rsidRDefault="00F449FD" w:rsidP="001775F9">
      <w:pPr>
        <w:jc w:val="both"/>
      </w:pPr>
      <w:r w:rsidRPr="00E653E3">
        <w:t>802.11be</w:t>
      </w:r>
      <w:r w:rsidR="001775F9" w:rsidRPr="00E653E3">
        <w:t xml:space="preserve"> support</w:t>
      </w:r>
      <w:r w:rsidRPr="00E653E3">
        <w:t>s</w:t>
      </w:r>
      <w:r w:rsidR="001775F9" w:rsidRPr="00E653E3">
        <w:t xml:space="preserve"> the following Trigger frame transmission rule in the MLO</w:t>
      </w:r>
      <w:r w:rsidRPr="00E653E3">
        <w:t xml:space="preserve">: </w:t>
      </w:r>
    </w:p>
    <w:p w14:paraId="541425F4" w14:textId="77777777" w:rsidR="001775F9" w:rsidRPr="00E653E3" w:rsidRDefault="001775F9" w:rsidP="00965EAC">
      <w:pPr>
        <w:pStyle w:val="ListParagraph"/>
        <w:numPr>
          <w:ilvl w:val="0"/>
          <w:numId w:val="129"/>
        </w:numPr>
        <w:jc w:val="both"/>
      </w:pPr>
      <w:r w:rsidRPr="00E653E3">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E653E3" w:rsidRDefault="001775F9" w:rsidP="00965EAC">
      <w:pPr>
        <w:pStyle w:val="ListParagraph"/>
        <w:numPr>
          <w:ilvl w:val="1"/>
          <w:numId w:val="129"/>
        </w:numPr>
        <w:jc w:val="both"/>
      </w:pPr>
      <w:r w:rsidRPr="00E653E3">
        <w:t xml:space="preserve">Note– In the above, aRxTxTurnaroundTime is 4 μs. </w:t>
      </w:r>
    </w:p>
    <w:p w14:paraId="4FC8912A" w14:textId="5D95BF47" w:rsidR="001775F9" w:rsidRPr="00E653E3" w:rsidRDefault="001775F9" w:rsidP="00965EAC">
      <w:pPr>
        <w:pStyle w:val="ListParagraph"/>
        <w:numPr>
          <w:ilvl w:val="1"/>
          <w:numId w:val="129"/>
        </w:numPr>
        <w:jc w:val="both"/>
      </w:pPr>
      <w:r w:rsidRPr="00E653E3">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w:t>
      </w:r>
    </w:p>
    <w:p w14:paraId="0733A4AD" w14:textId="74345371" w:rsidR="003353B8" w:rsidRPr="00E653E3" w:rsidRDefault="00E470E4" w:rsidP="001775F9">
      <w:pPr>
        <w:jc w:val="both"/>
      </w:pPr>
      <w:r w:rsidRPr="00E653E3">
        <w:rPr>
          <w:szCs w:val="22"/>
        </w:rPr>
        <w:t>[</w:t>
      </w:r>
      <w:r w:rsidR="003353B8" w:rsidRPr="00E653E3">
        <w:rPr>
          <w:szCs w:val="22"/>
        </w:rPr>
        <w:t xml:space="preserve">Motion 122, #SP153, </w:t>
      </w:r>
      <w:sdt>
        <w:sdtPr>
          <w:rPr>
            <w:szCs w:val="22"/>
          </w:rPr>
          <w:id w:val="33009402"/>
          <w:citation/>
        </w:sdtPr>
        <w:sdtEndPr/>
        <w:sdtContent>
          <w:r w:rsidR="003353B8" w:rsidRPr="00E653E3">
            <w:rPr>
              <w:szCs w:val="22"/>
            </w:rPr>
            <w:fldChar w:fldCharType="begin"/>
          </w:r>
          <w:r w:rsidR="003353B8" w:rsidRPr="00E653E3">
            <w:rPr>
              <w:szCs w:val="22"/>
              <w:lang w:val="en-US"/>
            </w:rPr>
            <w:instrText xml:space="preserve"> CITATION 19_1755r7 \l 1033 </w:instrText>
          </w:r>
          <w:r w:rsidR="003353B8" w:rsidRPr="00E653E3">
            <w:rPr>
              <w:szCs w:val="22"/>
            </w:rPr>
            <w:fldChar w:fldCharType="separate"/>
          </w:r>
          <w:r w:rsidR="00F97929" w:rsidRPr="00F97929">
            <w:rPr>
              <w:noProof/>
              <w:szCs w:val="22"/>
              <w:lang w:val="en-US"/>
            </w:rPr>
            <w:t>[10]</w:t>
          </w:r>
          <w:r w:rsidR="003353B8" w:rsidRPr="00E653E3">
            <w:rPr>
              <w:szCs w:val="22"/>
            </w:rPr>
            <w:fldChar w:fldCharType="end"/>
          </w:r>
        </w:sdtContent>
      </w:sdt>
      <w:r w:rsidR="003353B8" w:rsidRPr="00E653E3">
        <w:rPr>
          <w:szCs w:val="22"/>
        </w:rPr>
        <w:t xml:space="preserve"> and </w:t>
      </w:r>
      <w:sdt>
        <w:sdtPr>
          <w:rPr>
            <w:szCs w:val="22"/>
          </w:rPr>
          <w:id w:val="1063760685"/>
          <w:citation/>
        </w:sdtPr>
        <w:sdtEndPr/>
        <w:sdtContent>
          <w:r w:rsidRPr="00E653E3">
            <w:rPr>
              <w:szCs w:val="22"/>
            </w:rPr>
            <w:fldChar w:fldCharType="begin"/>
          </w:r>
          <w:r w:rsidRPr="00E653E3">
            <w:rPr>
              <w:szCs w:val="22"/>
              <w:lang w:val="en-US"/>
            </w:rPr>
            <w:instrText xml:space="preserve"> CITATION 20_0671r1 \l 1033 </w:instrText>
          </w:r>
          <w:r w:rsidRPr="00E653E3">
            <w:rPr>
              <w:szCs w:val="22"/>
            </w:rPr>
            <w:fldChar w:fldCharType="separate"/>
          </w:r>
          <w:r w:rsidR="00F97929" w:rsidRPr="00F97929">
            <w:rPr>
              <w:noProof/>
              <w:szCs w:val="22"/>
              <w:lang w:val="en-US"/>
            </w:rPr>
            <w:t>[178]</w:t>
          </w:r>
          <w:r w:rsidRPr="00E653E3">
            <w:rPr>
              <w:szCs w:val="22"/>
            </w:rPr>
            <w:fldChar w:fldCharType="end"/>
          </w:r>
        </w:sdtContent>
      </w:sdt>
      <w:r w:rsidRPr="00E653E3">
        <w:rPr>
          <w:szCs w:val="22"/>
        </w:rPr>
        <w:t>]</w:t>
      </w:r>
    </w:p>
    <w:p w14:paraId="2B7521D6" w14:textId="77777777" w:rsidR="00E470E4" w:rsidRPr="00E653E3" w:rsidRDefault="00E470E4" w:rsidP="001775F9"/>
    <w:p w14:paraId="4657D12F" w14:textId="394D9DA0" w:rsidR="001775F9" w:rsidRPr="00E653E3" w:rsidRDefault="009D579A" w:rsidP="001775F9">
      <w:r w:rsidRPr="00E653E3">
        <w:t>802.11be</w:t>
      </w:r>
      <w:r w:rsidR="001775F9" w:rsidRPr="00E653E3">
        <w:t xml:space="preserve"> support</w:t>
      </w:r>
      <w:r w:rsidRPr="00E653E3">
        <w:t>s</w:t>
      </w:r>
      <w:r w:rsidR="001775F9" w:rsidRPr="00E653E3">
        <w:t xml:space="preserve"> the following Trigger frame transmission rule in the MLO in R1</w:t>
      </w:r>
      <w:r w:rsidRPr="00E653E3">
        <w:t>:</w:t>
      </w:r>
    </w:p>
    <w:p w14:paraId="3200E519" w14:textId="4D051D35" w:rsidR="001775F9" w:rsidRPr="00E653E3" w:rsidRDefault="001775F9" w:rsidP="00965EAC">
      <w:pPr>
        <w:pStyle w:val="ListParagraph"/>
        <w:numPr>
          <w:ilvl w:val="0"/>
          <w:numId w:val="129"/>
        </w:numPr>
        <w:jc w:val="both"/>
      </w:pPr>
      <w:r w:rsidRPr="00E653E3">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5FC8E4F" w14:textId="1A0D3116" w:rsidR="00E470E4" w:rsidRPr="00E653E3" w:rsidRDefault="00E470E4" w:rsidP="00E470E4">
      <w:pPr>
        <w:jc w:val="both"/>
      </w:pPr>
      <w:r w:rsidRPr="00E653E3">
        <w:rPr>
          <w:szCs w:val="22"/>
        </w:rPr>
        <w:t xml:space="preserve">[Motion 122, #SP154, </w:t>
      </w:r>
      <w:sdt>
        <w:sdtPr>
          <w:rPr>
            <w:szCs w:val="22"/>
          </w:rPr>
          <w:id w:val="-297534290"/>
          <w:citation/>
        </w:sdtPr>
        <w:sdtEndPr/>
        <w:sdtContent>
          <w:r w:rsidRPr="00E653E3">
            <w:rPr>
              <w:szCs w:val="22"/>
            </w:rPr>
            <w:fldChar w:fldCharType="begin"/>
          </w:r>
          <w:r w:rsidRPr="00E653E3">
            <w:rPr>
              <w:szCs w:val="22"/>
              <w:lang w:val="en-US"/>
            </w:rPr>
            <w:instrText xml:space="preserve"> CITATION 19_1755r7 \l 1033 </w:instrText>
          </w:r>
          <w:r w:rsidRPr="00E653E3">
            <w:rPr>
              <w:szCs w:val="22"/>
            </w:rPr>
            <w:fldChar w:fldCharType="separate"/>
          </w:r>
          <w:r w:rsidR="00F97929" w:rsidRPr="00F97929">
            <w:rPr>
              <w:noProof/>
              <w:szCs w:val="22"/>
              <w:lang w:val="en-US"/>
            </w:rPr>
            <w:t>[10]</w:t>
          </w:r>
          <w:r w:rsidRPr="00E653E3">
            <w:rPr>
              <w:szCs w:val="22"/>
            </w:rPr>
            <w:fldChar w:fldCharType="end"/>
          </w:r>
        </w:sdtContent>
      </w:sdt>
      <w:r w:rsidRPr="00E653E3">
        <w:rPr>
          <w:szCs w:val="22"/>
        </w:rPr>
        <w:t xml:space="preserve"> and </w:t>
      </w:r>
      <w:sdt>
        <w:sdtPr>
          <w:rPr>
            <w:szCs w:val="22"/>
          </w:rPr>
          <w:id w:val="-70741389"/>
          <w:citation/>
        </w:sdtPr>
        <w:sdtEndPr/>
        <w:sdtContent>
          <w:r w:rsidRPr="00E653E3">
            <w:rPr>
              <w:szCs w:val="22"/>
            </w:rPr>
            <w:fldChar w:fldCharType="begin"/>
          </w:r>
          <w:r w:rsidRPr="00E653E3">
            <w:rPr>
              <w:szCs w:val="22"/>
              <w:lang w:val="en-US"/>
            </w:rPr>
            <w:instrText xml:space="preserve"> CITATION 20_0671r1 \l 1033 </w:instrText>
          </w:r>
          <w:r w:rsidRPr="00E653E3">
            <w:rPr>
              <w:szCs w:val="22"/>
            </w:rPr>
            <w:fldChar w:fldCharType="separate"/>
          </w:r>
          <w:r w:rsidR="00F97929" w:rsidRPr="00F97929">
            <w:rPr>
              <w:noProof/>
              <w:szCs w:val="22"/>
              <w:lang w:val="en-US"/>
            </w:rPr>
            <w:t>[178]</w:t>
          </w:r>
          <w:r w:rsidRPr="00E653E3">
            <w:rPr>
              <w:szCs w:val="22"/>
            </w:rPr>
            <w:fldChar w:fldCharType="end"/>
          </w:r>
        </w:sdtContent>
      </w:sdt>
      <w:r w:rsidRPr="00E653E3">
        <w:rPr>
          <w:szCs w:val="22"/>
        </w:rPr>
        <w:t>]</w:t>
      </w:r>
    </w:p>
    <w:p w14:paraId="2973039D" w14:textId="77777777" w:rsidR="001775F9" w:rsidRPr="006C1FFB" w:rsidRDefault="001775F9" w:rsidP="001775F9">
      <w:pPr>
        <w:jc w:val="both"/>
        <w:rPr>
          <w:szCs w:val="22"/>
          <w:highlight w:val="lightGray"/>
        </w:rPr>
      </w:pPr>
    </w:p>
    <w:p w14:paraId="0A8C3334" w14:textId="3CD9D57D" w:rsidR="001775F9" w:rsidRPr="00E653E3" w:rsidRDefault="009D579A" w:rsidP="001775F9">
      <w:pPr>
        <w:jc w:val="both"/>
      </w:pPr>
      <w:r w:rsidRPr="00E653E3">
        <w:t>A</w:t>
      </w:r>
      <w:r w:rsidR="001775F9" w:rsidRPr="00E653E3">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E653E3">
        <w:t>.</w:t>
      </w:r>
      <w:r w:rsidR="001775F9" w:rsidRPr="00E653E3">
        <w:cr/>
      </w:r>
      <w:r w:rsidRPr="00E653E3">
        <w:t xml:space="preserve">An exception is that </w:t>
      </w:r>
      <w:r w:rsidR="001775F9" w:rsidRPr="00E653E3">
        <w:t>a high priority DL PPDU sent on one link may not be aligned with another DL PPDU sent on the other link.</w:t>
      </w:r>
    </w:p>
    <w:p w14:paraId="28FC255E" w14:textId="3121CCF3" w:rsidR="0056725D" w:rsidRPr="00E653E3" w:rsidRDefault="0056725D" w:rsidP="001775F9">
      <w:pPr>
        <w:jc w:val="both"/>
      </w:pPr>
      <w:r w:rsidRPr="00E653E3">
        <w:t xml:space="preserve">[Motion 122, #SP159, </w:t>
      </w:r>
      <w:sdt>
        <w:sdtPr>
          <w:id w:val="-1768379601"/>
          <w:citation/>
        </w:sdtPr>
        <w:sdtEndPr/>
        <w:sdtContent>
          <w:r w:rsidR="002F47FD" w:rsidRPr="00E653E3">
            <w:fldChar w:fldCharType="begin"/>
          </w:r>
          <w:r w:rsidR="002F47FD" w:rsidRPr="00E653E3">
            <w:rPr>
              <w:lang w:val="en-US"/>
            </w:rPr>
            <w:instrText xml:space="preserve"> CITATION 19_1755r7 \l 1033 </w:instrText>
          </w:r>
          <w:r w:rsidR="002F47FD" w:rsidRPr="00E653E3">
            <w:fldChar w:fldCharType="separate"/>
          </w:r>
          <w:r w:rsidR="00F97929" w:rsidRPr="00F97929">
            <w:rPr>
              <w:noProof/>
              <w:lang w:val="en-US"/>
            </w:rPr>
            <w:t>[10]</w:t>
          </w:r>
          <w:r w:rsidR="002F47FD" w:rsidRPr="00E653E3">
            <w:fldChar w:fldCharType="end"/>
          </w:r>
        </w:sdtContent>
      </w:sdt>
      <w:r w:rsidR="002F47FD" w:rsidRPr="00E653E3">
        <w:t xml:space="preserve"> and </w:t>
      </w:r>
      <w:sdt>
        <w:sdtPr>
          <w:id w:val="1251628258"/>
          <w:citation/>
        </w:sdtPr>
        <w:sdtEndPr/>
        <w:sdtContent>
          <w:r w:rsidR="00690011" w:rsidRPr="00E653E3">
            <w:fldChar w:fldCharType="begin"/>
          </w:r>
          <w:r w:rsidR="00690011" w:rsidRPr="00E653E3">
            <w:rPr>
              <w:lang w:val="en-US"/>
            </w:rPr>
            <w:instrText xml:space="preserve"> CITATION 20_0505r1 \l 1033 </w:instrText>
          </w:r>
          <w:r w:rsidR="00690011" w:rsidRPr="00E653E3">
            <w:fldChar w:fldCharType="separate"/>
          </w:r>
          <w:r w:rsidR="00F97929" w:rsidRPr="00F97929">
            <w:rPr>
              <w:noProof/>
              <w:lang w:val="en-US"/>
            </w:rPr>
            <w:t>[179]</w:t>
          </w:r>
          <w:r w:rsidR="00690011" w:rsidRPr="00E653E3">
            <w:fldChar w:fldCharType="end"/>
          </w:r>
        </w:sdtContent>
      </w:sdt>
      <w:r w:rsidR="00690011" w:rsidRPr="00E653E3">
        <w:t>]</w:t>
      </w:r>
    </w:p>
    <w:p w14:paraId="5F00007C" w14:textId="77777777" w:rsidR="00A434E1" w:rsidRPr="00E653E3" w:rsidRDefault="00A434E1" w:rsidP="001775F9">
      <w:pPr>
        <w:jc w:val="both"/>
      </w:pPr>
    </w:p>
    <w:p w14:paraId="2FCE05E1" w14:textId="0452BA0C" w:rsidR="00A434E1" w:rsidRPr="00E653E3" w:rsidRDefault="001961D6" w:rsidP="00A434E1">
      <w:pPr>
        <w:jc w:val="both"/>
      </w:pPr>
      <w:r w:rsidRPr="00E653E3">
        <w:t>802.11be</w:t>
      </w:r>
      <w:r w:rsidR="00A434E1" w:rsidRPr="00E653E3">
        <w:t xml:space="preserve"> support</w:t>
      </w:r>
      <w:r w:rsidRPr="00E653E3">
        <w:t>s</w:t>
      </w:r>
      <w:r w:rsidR="00A434E1" w:rsidRPr="00E653E3">
        <w:t xml:space="preserve"> that the padding procedures of </w:t>
      </w:r>
      <w:r w:rsidRPr="00E653E3">
        <w:t>802.</w:t>
      </w:r>
      <w:r w:rsidR="00A434E1" w:rsidRPr="00E653E3">
        <w:t>11ax can be used when transmitting a Trigger frame to extend the frame length to meet the ending time requirement of the PPDU carrying the Trigger frame in the MLO</w:t>
      </w:r>
      <w:r w:rsidRPr="00E653E3">
        <w:t xml:space="preserve">. </w:t>
      </w:r>
    </w:p>
    <w:p w14:paraId="3689E94D" w14:textId="43EBE4C9" w:rsidR="00A434E1" w:rsidRPr="00E653E3" w:rsidRDefault="00A434E1" w:rsidP="00A434E1">
      <w:pPr>
        <w:pStyle w:val="ListParagraph"/>
        <w:numPr>
          <w:ilvl w:val="0"/>
          <w:numId w:val="139"/>
        </w:numPr>
        <w:jc w:val="both"/>
      </w:pPr>
      <w:r w:rsidRPr="00E653E3">
        <w:t xml:space="preserve">NOTE- The Padding field in the Trigger frame is also included in the padding procedure. </w:t>
      </w:r>
    </w:p>
    <w:p w14:paraId="381904B0" w14:textId="7EC228A5" w:rsidR="00690011" w:rsidRDefault="00690011" w:rsidP="00690011">
      <w:pPr>
        <w:jc w:val="both"/>
      </w:pPr>
      <w:r w:rsidRPr="00E653E3">
        <w:t xml:space="preserve">[Motion 122, #SP168, </w:t>
      </w:r>
      <w:sdt>
        <w:sdtPr>
          <w:id w:val="790935050"/>
          <w:citation/>
        </w:sdtPr>
        <w:sdtEndPr/>
        <w:sdtContent>
          <w:r w:rsidRPr="00E653E3">
            <w:fldChar w:fldCharType="begin"/>
          </w:r>
          <w:r w:rsidRPr="00E653E3">
            <w:rPr>
              <w:lang w:val="en-US"/>
            </w:rPr>
            <w:instrText xml:space="preserve"> CITATION 19_1755r7 \l 1033 </w:instrText>
          </w:r>
          <w:r w:rsidRPr="00E653E3">
            <w:fldChar w:fldCharType="separate"/>
          </w:r>
          <w:r w:rsidR="00F97929" w:rsidRPr="00F97929">
            <w:rPr>
              <w:noProof/>
              <w:lang w:val="en-US"/>
            </w:rPr>
            <w:t>[10]</w:t>
          </w:r>
          <w:r w:rsidRPr="00E653E3">
            <w:fldChar w:fldCharType="end"/>
          </w:r>
        </w:sdtContent>
      </w:sdt>
      <w:r w:rsidRPr="00E653E3">
        <w:t xml:space="preserve"> and </w:t>
      </w:r>
      <w:sdt>
        <w:sdtPr>
          <w:id w:val="1977866146"/>
          <w:citation/>
        </w:sdtPr>
        <w:sdtEndPr/>
        <w:sdtContent>
          <w:r w:rsidR="0034140E" w:rsidRPr="00E653E3">
            <w:fldChar w:fldCharType="begin"/>
          </w:r>
          <w:r w:rsidR="0034140E" w:rsidRPr="00E653E3">
            <w:rPr>
              <w:lang w:val="en-US"/>
            </w:rPr>
            <w:instrText xml:space="preserve"> CITATION 20_0577r3 \l 1033 </w:instrText>
          </w:r>
          <w:r w:rsidR="0034140E" w:rsidRPr="00E653E3">
            <w:fldChar w:fldCharType="separate"/>
          </w:r>
          <w:r w:rsidR="00F97929" w:rsidRPr="00F97929">
            <w:rPr>
              <w:noProof/>
              <w:lang w:val="en-US"/>
            </w:rPr>
            <w:t>[180]</w:t>
          </w:r>
          <w:r w:rsidR="0034140E" w:rsidRPr="00E653E3">
            <w:fldChar w:fldCharType="end"/>
          </w:r>
        </w:sdtContent>
      </w:sdt>
      <w:r w:rsidR="0034140E" w:rsidRPr="00E653E3">
        <w:t>]</w:t>
      </w:r>
    </w:p>
    <w:p w14:paraId="4A31AFD6" w14:textId="77777777" w:rsidR="00E653E3" w:rsidRDefault="00E653E3">
      <w:pPr>
        <w:rPr>
          <w:rFonts w:ascii="Arial" w:hAnsi="Arial"/>
          <w:b/>
          <w:sz w:val="24"/>
        </w:rPr>
      </w:pPr>
      <w:r>
        <w:br w:type="page"/>
      </w:r>
    </w:p>
    <w:p w14:paraId="6C93DDCB" w14:textId="4FE974C6" w:rsidR="0089599E" w:rsidRPr="0089599E" w:rsidRDefault="0089599E" w:rsidP="0089599E">
      <w:pPr>
        <w:pStyle w:val="Heading3"/>
      </w:pPr>
      <w:bookmarkStart w:id="1270" w:name="_Toc50067501"/>
      <w:r w:rsidRPr="0089599E">
        <w:t>STA ID indication</w:t>
      </w:r>
      <w:bookmarkEnd w:id="1270"/>
    </w:p>
    <w:p w14:paraId="6AB6BE15" w14:textId="406E15D5" w:rsidR="00AD11AB" w:rsidRPr="00E653E3" w:rsidRDefault="00B86ED8" w:rsidP="00AD11AB">
      <w:pPr>
        <w:jc w:val="both"/>
      </w:pPr>
      <w:r w:rsidRPr="00E653E3">
        <w:t>802.11be</w:t>
      </w:r>
      <w:r w:rsidR="00AD11AB" w:rsidRPr="00E653E3">
        <w:t xml:space="preserve"> support</w:t>
      </w:r>
      <w:r w:rsidRPr="00E653E3">
        <w:t>s</w:t>
      </w:r>
      <w:r w:rsidR="00AD11AB" w:rsidRPr="00E653E3">
        <w:t xml:space="preserve"> that the STA ID field in a downlink EHT SU PPDU sent from an EHT AP to an EHT STA identifies the recipient EHT STA</w:t>
      </w:r>
      <w:r w:rsidRPr="00E653E3">
        <w:t>.</w:t>
      </w:r>
    </w:p>
    <w:p w14:paraId="35D272A7" w14:textId="61749EE1" w:rsidR="00AD11AB" w:rsidRPr="00E653E3" w:rsidRDefault="00AD11AB" w:rsidP="00965EAC">
      <w:pPr>
        <w:pStyle w:val="ListParagraph"/>
        <w:numPr>
          <w:ilvl w:val="0"/>
          <w:numId w:val="132"/>
        </w:numPr>
        <w:jc w:val="both"/>
      </w:pPr>
      <w:r w:rsidRPr="00E653E3">
        <w:t xml:space="preserve">NOTE- The size and encoding of the STA ID field in the downlink EHT SU PPDU is TBD. </w:t>
      </w:r>
    </w:p>
    <w:p w14:paraId="56A6670E" w14:textId="2D8CF034" w:rsidR="00902C68" w:rsidRPr="00E653E3" w:rsidRDefault="00902C68" w:rsidP="00902C68">
      <w:pPr>
        <w:jc w:val="both"/>
      </w:pPr>
      <w:r w:rsidRPr="00E653E3">
        <w:t xml:space="preserve">[Motion 122, #SP160, </w:t>
      </w:r>
      <w:sdt>
        <w:sdtPr>
          <w:id w:val="1649170814"/>
          <w:citation/>
        </w:sdtPr>
        <w:sdtEndPr/>
        <w:sdtContent>
          <w:r w:rsidRPr="00E653E3">
            <w:fldChar w:fldCharType="begin"/>
          </w:r>
          <w:r w:rsidRPr="00E653E3">
            <w:rPr>
              <w:lang w:val="en-US"/>
            </w:rPr>
            <w:instrText xml:space="preserve"> CITATION 19_1755r7 \l 1033 </w:instrText>
          </w:r>
          <w:r w:rsidRPr="00E653E3">
            <w:fldChar w:fldCharType="separate"/>
          </w:r>
          <w:r w:rsidR="00F97929" w:rsidRPr="00F97929">
            <w:rPr>
              <w:noProof/>
              <w:lang w:val="en-US"/>
            </w:rPr>
            <w:t>[10]</w:t>
          </w:r>
          <w:r w:rsidRPr="00E653E3">
            <w:fldChar w:fldCharType="end"/>
          </w:r>
        </w:sdtContent>
      </w:sdt>
      <w:r w:rsidRPr="00E653E3">
        <w:t xml:space="preserve"> and</w:t>
      </w:r>
      <w:r w:rsidR="00F713B3" w:rsidRPr="00E653E3">
        <w:t xml:space="preserve"> </w:t>
      </w:r>
      <w:sdt>
        <w:sdtPr>
          <w:id w:val="2015023120"/>
          <w:citation/>
        </w:sdtPr>
        <w:sdtEndPr/>
        <w:sdtContent>
          <w:r w:rsidR="00F713B3" w:rsidRPr="00E653E3">
            <w:fldChar w:fldCharType="begin"/>
          </w:r>
          <w:r w:rsidR="00F713B3" w:rsidRPr="00E653E3">
            <w:rPr>
              <w:lang w:val="en-US"/>
            </w:rPr>
            <w:instrText xml:space="preserve"> CITATION 20_0762r1 \l 1033 </w:instrText>
          </w:r>
          <w:r w:rsidR="00F713B3" w:rsidRPr="00E653E3">
            <w:fldChar w:fldCharType="separate"/>
          </w:r>
          <w:r w:rsidR="00F97929" w:rsidRPr="00F97929">
            <w:rPr>
              <w:noProof/>
              <w:lang w:val="en-US"/>
            </w:rPr>
            <w:t>[181]</w:t>
          </w:r>
          <w:r w:rsidR="00F713B3" w:rsidRPr="00E653E3">
            <w:fldChar w:fldCharType="end"/>
          </w:r>
        </w:sdtContent>
      </w:sdt>
      <w:r w:rsidR="00F713B3" w:rsidRPr="00E653E3">
        <w:t>]</w:t>
      </w:r>
    </w:p>
    <w:p w14:paraId="4EF8F8DA" w14:textId="77777777" w:rsidR="00902C68" w:rsidRPr="00E653E3" w:rsidRDefault="00902C68" w:rsidP="00AD11AB">
      <w:pPr>
        <w:jc w:val="both"/>
      </w:pPr>
    </w:p>
    <w:p w14:paraId="65FE5A6D" w14:textId="1A98701A" w:rsidR="00AD11AB" w:rsidRPr="00E653E3" w:rsidRDefault="00B86ED8" w:rsidP="00AD11AB">
      <w:pPr>
        <w:jc w:val="both"/>
      </w:pPr>
      <w:r w:rsidRPr="00E653E3">
        <w:t>802.11be</w:t>
      </w:r>
      <w:r w:rsidR="00AD11AB" w:rsidRPr="00E653E3">
        <w:t xml:space="preserve"> support</w:t>
      </w:r>
      <w:r w:rsidRPr="00E653E3">
        <w:t>s</w:t>
      </w:r>
      <w:r w:rsidR="00AD11AB" w:rsidRPr="00E653E3">
        <w:t xml:space="preserve"> that the STA ID field in an uplink EHT SU PPDU sent from an EHT STA to an EHT AP identifies the transmitter EHT STA</w:t>
      </w:r>
      <w:r w:rsidRPr="00E653E3">
        <w:t>.</w:t>
      </w:r>
    </w:p>
    <w:p w14:paraId="62D25070" w14:textId="21B78F05" w:rsidR="00AD11AB" w:rsidRPr="00E653E3" w:rsidRDefault="00AD11AB" w:rsidP="00965EAC">
      <w:pPr>
        <w:pStyle w:val="ListParagraph"/>
        <w:numPr>
          <w:ilvl w:val="0"/>
          <w:numId w:val="132"/>
        </w:numPr>
        <w:jc w:val="both"/>
      </w:pPr>
      <w:r w:rsidRPr="00E653E3">
        <w:t>NOTE- The size and encoding of the STA ID field in the uplink EHT SU PPDU is TBD.</w:t>
      </w:r>
    </w:p>
    <w:p w14:paraId="35EBD63F" w14:textId="7D6D0460" w:rsidR="00F713B3" w:rsidRPr="00E653E3" w:rsidRDefault="00F713B3" w:rsidP="00F713B3">
      <w:pPr>
        <w:jc w:val="both"/>
      </w:pPr>
      <w:r w:rsidRPr="00E653E3">
        <w:t xml:space="preserve">[Motion 122, #SP161, </w:t>
      </w:r>
      <w:sdt>
        <w:sdtPr>
          <w:id w:val="606013782"/>
          <w:citation/>
        </w:sdtPr>
        <w:sdtEndPr/>
        <w:sdtContent>
          <w:r w:rsidRPr="00E653E3">
            <w:fldChar w:fldCharType="begin"/>
          </w:r>
          <w:r w:rsidRPr="00E653E3">
            <w:rPr>
              <w:lang w:val="en-US"/>
            </w:rPr>
            <w:instrText xml:space="preserve"> CITATION 19_1755r7 \l 1033 </w:instrText>
          </w:r>
          <w:r w:rsidRPr="00E653E3">
            <w:fldChar w:fldCharType="separate"/>
          </w:r>
          <w:r w:rsidR="00F97929" w:rsidRPr="00F97929">
            <w:rPr>
              <w:noProof/>
              <w:lang w:val="en-US"/>
            </w:rPr>
            <w:t>[10]</w:t>
          </w:r>
          <w:r w:rsidRPr="00E653E3">
            <w:fldChar w:fldCharType="end"/>
          </w:r>
        </w:sdtContent>
      </w:sdt>
      <w:r w:rsidRPr="00E653E3">
        <w:t xml:space="preserve"> and </w:t>
      </w:r>
      <w:sdt>
        <w:sdtPr>
          <w:id w:val="-2098476179"/>
          <w:citation/>
        </w:sdtPr>
        <w:sdtEndPr/>
        <w:sdtContent>
          <w:r w:rsidRPr="00E653E3">
            <w:fldChar w:fldCharType="begin"/>
          </w:r>
          <w:r w:rsidRPr="00E653E3">
            <w:rPr>
              <w:lang w:val="en-US"/>
            </w:rPr>
            <w:instrText xml:space="preserve"> CITATION 20_0762r1 \l 1033 </w:instrText>
          </w:r>
          <w:r w:rsidRPr="00E653E3">
            <w:fldChar w:fldCharType="separate"/>
          </w:r>
          <w:r w:rsidR="00F97929" w:rsidRPr="00F97929">
            <w:rPr>
              <w:noProof/>
              <w:lang w:val="en-US"/>
            </w:rPr>
            <w:t>[181]</w:t>
          </w:r>
          <w:r w:rsidRPr="00E653E3">
            <w:fldChar w:fldCharType="end"/>
          </w:r>
        </w:sdtContent>
      </w:sdt>
      <w:r w:rsidRPr="00E653E3">
        <w:t>]</w:t>
      </w:r>
    </w:p>
    <w:p w14:paraId="2A17D75F" w14:textId="299A0D64" w:rsidR="0004766E" w:rsidRPr="00E653E3" w:rsidRDefault="0004766E" w:rsidP="00365E0E">
      <w:pPr>
        <w:pStyle w:val="Heading2"/>
        <w:spacing w:after="60"/>
        <w:rPr>
          <w:u w:val="none"/>
          <w:lang w:val="en-US" w:eastAsia="ko-KR"/>
        </w:rPr>
      </w:pPr>
      <w:bookmarkStart w:id="1271" w:name="_Toc50067502"/>
      <w:r w:rsidRPr="00E653E3">
        <w:rPr>
          <w:u w:val="none"/>
          <w:lang w:val="en-US" w:eastAsia="ko-KR"/>
        </w:rPr>
        <w:t>Multi-BSSID</w:t>
      </w:r>
      <w:r w:rsidR="0089599E" w:rsidRPr="00E653E3">
        <w:rPr>
          <w:u w:val="none"/>
          <w:lang w:val="en-US" w:eastAsia="ko-KR"/>
        </w:rPr>
        <w:t xml:space="preserve"> operation</w:t>
      </w:r>
      <w:bookmarkEnd w:id="1271"/>
    </w:p>
    <w:p w14:paraId="05F35A8A" w14:textId="24AEF0FE" w:rsidR="0004766E" w:rsidRPr="00E653E3" w:rsidRDefault="008A069D" w:rsidP="0004766E">
      <w:pPr>
        <w:jc w:val="both"/>
        <w:rPr>
          <w:szCs w:val="22"/>
        </w:rPr>
      </w:pPr>
      <w:r w:rsidRPr="00E653E3">
        <w:rPr>
          <w:szCs w:val="22"/>
        </w:rPr>
        <w:t>A</w:t>
      </w:r>
      <w:r w:rsidR="0004766E" w:rsidRPr="00E653E3">
        <w:rPr>
          <w:szCs w:val="22"/>
        </w:rPr>
        <w:t>n AP of an AP MLD can correspond to a transmitted BSSID or a nontransmitted BSSID in a multiple BSSID set on a link</w:t>
      </w:r>
      <w:r w:rsidRPr="00E653E3">
        <w:rPr>
          <w:szCs w:val="22"/>
        </w:rPr>
        <w:t>.</w:t>
      </w:r>
      <w:r w:rsidRPr="00E653E3">
        <w:rPr>
          <w:b/>
          <w:i/>
        </w:rPr>
        <w:t xml:space="preserve"> </w:t>
      </w:r>
    </w:p>
    <w:p w14:paraId="5A1D4D78" w14:textId="2B9CB6BA" w:rsidR="005240F1" w:rsidRPr="00E653E3" w:rsidRDefault="005240F1" w:rsidP="0004766E">
      <w:pPr>
        <w:jc w:val="both"/>
        <w:rPr>
          <w:szCs w:val="22"/>
        </w:rPr>
      </w:pPr>
      <w:r w:rsidRPr="00E653E3">
        <w:t xml:space="preserve">[Motion 112, #SP34, </w:t>
      </w:r>
      <w:sdt>
        <w:sdtPr>
          <w:rPr>
            <w:szCs w:val="22"/>
          </w:rPr>
          <w:id w:val="733665578"/>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w:t>
      </w:r>
      <w:r w:rsidR="00FA0E22" w:rsidRPr="00E653E3">
        <w:rPr>
          <w:szCs w:val="22"/>
        </w:rPr>
        <w:t xml:space="preserve"> </w:t>
      </w:r>
      <w:sdt>
        <w:sdtPr>
          <w:rPr>
            <w:szCs w:val="22"/>
          </w:rPr>
          <w:id w:val="-1410531178"/>
          <w:citation/>
        </w:sdtPr>
        <w:sdtEndPr/>
        <w:sdtContent>
          <w:r w:rsidR="00FA0E22" w:rsidRPr="00E653E3">
            <w:rPr>
              <w:szCs w:val="22"/>
            </w:rPr>
            <w:fldChar w:fldCharType="begin"/>
          </w:r>
          <w:r w:rsidR="00FA0E22" w:rsidRPr="00E653E3">
            <w:rPr>
              <w:szCs w:val="22"/>
              <w:lang w:val="en-US"/>
            </w:rPr>
            <w:instrText xml:space="preserve"> CITATION 20_0358r1 \l 1033 </w:instrText>
          </w:r>
          <w:r w:rsidR="00FA0E22" w:rsidRPr="00E653E3">
            <w:rPr>
              <w:szCs w:val="22"/>
            </w:rPr>
            <w:fldChar w:fldCharType="separate"/>
          </w:r>
          <w:r w:rsidR="00F97929" w:rsidRPr="00F97929">
            <w:rPr>
              <w:noProof/>
              <w:szCs w:val="22"/>
              <w:lang w:val="en-US"/>
            </w:rPr>
            <w:t>[182]</w:t>
          </w:r>
          <w:r w:rsidR="00FA0E22" w:rsidRPr="00E653E3">
            <w:rPr>
              <w:szCs w:val="22"/>
            </w:rPr>
            <w:fldChar w:fldCharType="end"/>
          </w:r>
        </w:sdtContent>
      </w:sdt>
      <w:r w:rsidR="00FA0E22" w:rsidRPr="00E653E3">
        <w:rPr>
          <w:szCs w:val="22"/>
        </w:rPr>
        <w:t>]</w:t>
      </w:r>
    </w:p>
    <w:p w14:paraId="657BE15C" w14:textId="77777777" w:rsidR="0004766E" w:rsidRPr="00E653E3" w:rsidRDefault="0004766E" w:rsidP="0004766E">
      <w:pPr>
        <w:jc w:val="both"/>
        <w:rPr>
          <w:b/>
          <w:i/>
        </w:rPr>
      </w:pPr>
    </w:p>
    <w:p w14:paraId="1FC8EC2F" w14:textId="4FEED4BB" w:rsidR="0004766E" w:rsidRPr="00E653E3" w:rsidRDefault="0004766E" w:rsidP="0004766E">
      <w:pPr>
        <w:jc w:val="both"/>
        <w:rPr>
          <w:szCs w:val="22"/>
        </w:rPr>
      </w:pPr>
      <w:r w:rsidRPr="00E653E3">
        <w:rPr>
          <w:szCs w:val="22"/>
        </w:rPr>
        <w:t>APs belonging to the same multiple BSSID set cannot be part of the same AP MLD</w:t>
      </w:r>
      <w:r w:rsidR="008A069D" w:rsidRPr="00E653E3">
        <w:rPr>
          <w:szCs w:val="22"/>
        </w:rPr>
        <w:t>.</w:t>
      </w:r>
    </w:p>
    <w:p w14:paraId="7A19784D" w14:textId="44CE7298" w:rsidR="0004766E" w:rsidRPr="00E653E3" w:rsidRDefault="0004766E" w:rsidP="00DF7E01">
      <w:pPr>
        <w:pStyle w:val="ListParagraph"/>
        <w:numPr>
          <w:ilvl w:val="0"/>
          <w:numId w:val="64"/>
        </w:numPr>
        <w:jc w:val="both"/>
        <w:rPr>
          <w:szCs w:val="22"/>
        </w:rPr>
      </w:pPr>
      <w:r w:rsidRPr="00E653E3">
        <w:rPr>
          <w:szCs w:val="22"/>
        </w:rPr>
        <w:t>Note: APs within a multiple BSSID set are, by definition, operating on the same channel</w:t>
      </w:r>
      <w:r w:rsidR="004272BB" w:rsidRPr="00E653E3">
        <w:rPr>
          <w:szCs w:val="22"/>
        </w:rPr>
        <w:t>.</w:t>
      </w:r>
    </w:p>
    <w:p w14:paraId="794C98C5" w14:textId="74B29A7B" w:rsidR="00FA0E22" w:rsidRPr="00E653E3" w:rsidRDefault="00FA0E22" w:rsidP="00FA0E22">
      <w:pPr>
        <w:jc w:val="both"/>
        <w:rPr>
          <w:szCs w:val="22"/>
        </w:rPr>
      </w:pPr>
      <w:r w:rsidRPr="00E653E3">
        <w:t xml:space="preserve">[Motion 112, #SP35, </w:t>
      </w:r>
      <w:sdt>
        <w:sdtPr>
          <w:rPr>
            <w:szCs w:val="22"/>
          </w:rPr>
          <w:id w:val="1406807462"/>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804076753"/>
          <w:citation/>
        </w:sdtPr>
        <w:sdtEndPr/>
        <w:sdtContent>
          <w:r w:rsidRPr="00E653E3">
            <w:rPr>
              <w:szCs w:val="22"/>
            </w:rPr>
            <w:fldChar w:fldCharType="begin"/>
          </w:r>
          <w:r w:rsidRPr="00E653E3">
            <w:rPr>
              <w:szCs w:val="22"/>
              <w:lang w:val="en-US"/>
            </w:rPr>
            <w:instrText xml:space="preserve"> CITATION 20_0358r1 \l 1033 </w:instrText>
          </w:r>
          <w:r w:rsidRPr="00E653E3">
            <w:rPr>
              <w:szCs w:val="22"/>
            </w:rPr>
            <w:fldChar w:fldCharType="separate"/>
          </w:r>
          <w:r w:rsidR="00F97929" w:rsidRPr="00F97929">
            <w:rPr>
              <w:noProof/>
              <w:szCs w:val="22"/>
              <w:lang w:val="en-US"/>
            </w:rPr>
            <w:t>[182]</w:t>
          </w:r>
          <w:r w:rsidRPr="00E653E3">
            <w:rPr>
              <w:szCs w:val="22"/>
            </w:rPr>
            <w:fldChar w:fldCharType="end"/>
          </w:r>
        </w:sdtContent>
      </w:sdt>
      <w:r w:rsidRPr="00E653E3">
        <w:rPr>
          <w:szCs w:val="22"/>
        </w:rPr>
        <w:t>]</w:t>
      </w:r>
    </w:p>
    <w:p w14:paraId="7432D36B" w14:textId="77777777" w:rsidR="00A623C0" w:rsidRPr="00E653E3" w:rsidRDefault="00A623C0" w:rsidP="00FA0E22">
      <w:pPr>
        <w:jc w:val="both"/>
        <w:rPr>
          <w:szCs w:val="22"/>
        </w:rPr>
      </w:pPr>
    </w:p>
    <w:p w14:paraId="6E4FF982" w14:textId="77777777" w:rsidR="00A623C0" w:rsidRPr="00E653E3" w:rsidRDefault="00A623C0" w:rsidP="00A623C0">
      <w:pPr>
        <w:jc w:val="both"/>
        <w:rPr>
          <w:szCs w:val="22"/>
          <w:lang w:val="en-US"/>
        </w:rPr>
      </w:pPr>
      <w:r w:rsidRPr="00E653E3">
        <w:rPr>
          <w:szCs w:val="22"/>
          <w:lang w:val="en-US"/>
        </w:rPr>
        <w:t>APs belonging to the same co-hosted BSSID set cannot be part of the same AP MLD.</w:t>
      </w:r>
    </w:p>
    <w:p w14:paraId="0D23E8CA" w14:textId="77777777" w:rsidR="00A623C0" w:rsidRPr="00E653E3" w:rsidRDefault="00A623C0" w:rsidP="00A623C0">
      <w:pPr>
        <w:pStyle w:val="ListParagraph"/>
        <w:numPr>
          <w:ilvl w:val="0"/>
          <w:numId w:val="64"/>
        </w:numPr>
        <w:jc w:val="both"/>
        <w:rPr>
          <w:szCs w:val="22"/>
          <w:lang w:val="en-US"/>
        </w:rPr>
      </w:pPr>
      <w:r w:rsidRPr="00E653E3">
        <w:rPr>
          <w:szCs w:val="22"/>
          <w:lang w:val="en-US"/>
        </w:rPr>
        <w:t>Note: APs within a co-hosted BSSID set are, by definition, operating on the same channel.</w:t>
      </w:r>
    </w:p>
    <w:p w14:paraId="35A64AE6" w14:textId="77777777" w:rsidR="00A623C0" w:rsidRPr="00E653E3" w:rsidRDefault="00A623C0" w:rsidP="00A623C0">
      <w:pPr>
        <w:jc w:val="both"/>
        <w:rPr>
          <w:szCs w:val="22"/>
        </w:rPr>
      </w:pPr>
      <w:r w:rsidRPr="00E653E3">
        <w:t xml:space="preserve">[Motion 112, #SP36, </w:t>
      </w:r>
      <w:sdt>
        <w:sdtPr>
          <w:rPr>
            <w:szCs w:val="22"/>
          </w:rPr>
          <w:id w:val="1032930234"/>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742710610"/>
          <w:citation/>
        </w:sdtPr>
        <w:sdtEndPr/>
        <w:sdtContent>
          <w:r w:rsidRPr="00E653E3">
            <w:rPr>
              <w:szCs w:val="22"/>
            </w:rPr>
            <w:fldChar w:fldCharType="begin"/>
          </w:r>
          <w:r w:rsidRPr="00E653E3">
            <w:rPr>
              <w:szCs w:val="22"/>
              <w:lang w:val="en-US"/>
            </w:rPr>
            <w:instrText xml:space="preserve"> CITATION 20_0358r1 \l 1033 </w:instrText>
          </w:r>
          <w:r w:rsidRPr="00E653E3">
            <w:rPr>
              <w:szCs w:val="22"/>
            </w:rPr>
            <w:fldChar w:fldCharType="separate"/>
          </w:r>
          <w:r w:rsidR="00F97929" w:rsidRPr="00F97929">
            <w:rPr>
              <w:noProof/>
              <w:szCs w:val="22"/>
              <w:lang w:val="en-US"/>
            </w:rPr>
            <w:t>[182]</w:t>
          </w:r>
          <w:r w:rsidRPr="00E653E3">
            <w:rPr>
              <w:szCs w:val="22"/>
            </w:rPr>
            <w:fldChar w:fldCharType="end"/>
          </w:r>
        </w:sdtContent>
      </w:sdt>
      <w:r w:rsidRPr="00E653E3">
        <w:rPr>
          <w:szCs w:val="22"/>
        </w:rPr>
        <w:t>]</w:t>
      </w:r>
    </w:p>
    <w:p w14:paraId="47943844" w14:textId="77777777" w:rsidR="00A623C0" w:rsidRPr="00E653E3" w:rsidRDefault="00A623C0" w:rsidP="00A623C0">
      <w:pPr>
        <w:jc w:val="both"/>
        <w:rPr>
          <w:b/>
          <w:i/>
        </w:rPr>
      </w:pPr>
    </w:p>
    <w:p w14:paraId="1C3F52F6" w14:textId="77777777" w:rsidR="00A623C0" w:rsidRPr="00E653E3" w:rsidRDefault="00A623C0" w:rsidP="00A623C0">
      <w:pPr>
        <w:jc w:val="both"/>
        <w:rPr>
          <w:szCs w:val="22"/>
        </w:rPr>
      </w:pPr>
      <w:r w:rsidRPr="00E653E3">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E653E3" w:rsidRDefault="00A623C0" w:rsidP="00A623C0">
      <w:pPr>
        <w:jc w:val="both"/>
        <w:rPr>
          <w:szCs w:val="22"/>
        </w:rPr>
      </w:pPr>
      <w:r w:rsidRPr="00E653E3">
        <w:t xml:space="preserve">[Motion 112, #SP50, </w:t>
      </w:r>
      <w:sdt>
        <w:sdtPr>
          <w:rPr>
            <w:szCs w:val="22"/>
          </w:rPr>
          <w:id w:val="1976171990"/>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152438712"/>
          <w:citation/>
        </w:sdtPr>
        <w:sdtEndPr/>
        <w:sdtContent>
          <w:r w:rsidRPr="00E653E3">
            <w:rPr>
              <w:szCs w:val="22"/>
            </w:rPr>
            <w:fldChar w:fldCharType="begin"/>
          </w:r>
          <w:r w:rsidRPr="00E653E3">
            <w:rPr>
              <w:szCs w:val="22"/>
              <w:lang w:val="en-US"/>
            </w:rPr>
            <w:instrText xml:space="preserve"> CITATION 20_0358r3 \l 1033 </w:instrText>
          </w:r>
          <w:r w:rsidRPr="00E653E3">
            <w:rPr>
              <w:szCs w:val="22"/>
            </w:rPr>
            <w:fldChar w:fldCharType="separate"/>
          </w:r>
          <w:r w:rsidR="00F97929" w:rsidRPr="00F97929">
            <w:rPr>
              <w:noProof/>
              <w:szCs w:val="22"/>
              <w:lang w:val="en-US"/>
            </w:rPr>
            <w:t>[183]</w:t>
          </w:r>
          <w:r w:rsidRPr="00E653E3">
            <w:rPr>
              <w:szCs w:val="22"/>
            </w:rPr>
            <w:fldChar w:fldCharType="end"/>
          </w:r>
        </w:sdtContent>
      </w:sdt>
      <w:r w:rsidRPr="00E653E3">
        <w:rPr>
          <w:szCs w:val="22"/>
        </w:rPr>
        <w:t>]</w:t>
      </w:r>
    </w:p>
    <w:p w14:paraId="4ABCD0D5" w14:textId="0A2F8C11" w:rsidR="000A4C13" w:rsidRPr="00E653E3" w:rsidRDefault="000A4C13" w:rsidP="000A4C13">
      <w:pPr>
        <w:pStyle w:val="Heading2"/>
        <w:spacing w:after="60"/>
        <w:rPr>
          <w:u w:val="none"/>
          <w:lang w:val="en-US" w:eastAsia="ko-KR"/>
        </w:rPr>
      </w:pPr>
      <w:bookmarkStart w:id="1272" w:name="_Toc50067503"/>
      <w:r w:rsidRPr="00E653E3">
        <w:rPr>
          <w:u w:val="none"/>
          <w:lang w:val="en-US" w:eastAsia="ko-KR"/>
        </w:rPr>
        <w:t>Quality of service for latency sensitive traffic</w:t>
      </w:r>
      <w:bookmarkEnd w:id="1272"/>
    </w:p>
    <w:p w14:paraId="22CA04C0" w14:textId="77777777" w:rsidR="00541D37" w:rsidRPr="00E653E3" w:rsidRDefault="00541D37" w:rsidP="00541D37">
      <w:pPr>
        <w:ind w:left="360" w:hanging="360"/>
        <w:jc w:val="both"/>
        <w:rPr>
          <w:szCs w:val="22"/>
        </w:rPr>
      </w:pPr>
      <w:r w:rsidRPr="00E653E3">
        <w:rPr>
          <w:szCs w:val="22"/>
        </w:rPr>
        <w:t>An MLD AP may offer differentiated quality of service over different links.</w:t>
      </w:r>
    </w:p>
    <w:p w14:paraId="3B250487" w14:textId="77777777" w:rsidR="00541D37" w:rsidRPr="00E653E3" w:rsidRDefault="00541D37" w:rsidP="00541D37">
      <w:pPr>
        <w:jc w:val="both"/>
        <w:rPr>
          <w:szCs w:val="22"/>
        </w:rPr>
      </w:pPr>
      <w:r w:rsidRPr="00E653E3">
        <w:rPr>
          <w:szCs w:val="22"/>
        </w:rPr>
        <w:t xml:space="preserve">[Motion 112, #SP49, </w:t>
      </w:r>
      <w:sdt>
        <w:sdtPr>
          <w:rPr>
            <w:szCs w:val="22"/>
          </w:rPr>
          <w:id w:val="577870692"/>
          <w:citation/>
        </w:sdtPr>
        <w:sdtEndPr/>
        <w:sdtContent>
          <w:r w:rsidRPr="00E653E3">
            <w:rPr>
              <w:szCs w:val="22"/>
            </w:rPr>
            <w:fldChar w:fldCharType="begin"/>
          </w:r>
          <w:r w:rsidRPr="00E653E3">
            <w:rPr>
              <w:szCs w:val="22"/>
              <w:lang w:val="en-US"/>
            </w:rPr>
            <w:instrText xml:space="preserve"> CITATION 19_1755r4 \l 1033 </w:instrText>
          </w:r>
          <w:r w:rsidRPr="00E653E3">
            <w:rPr>
              <w:szCs w:val="22"/>
            </w:rPr>
            <w:fldChar w:fldCharType="separate"/>
          </w:r>
          <w:r w:rsidR="00F97929" w:rsidRPr="00F97929">
            <w:rPr>
              <w:noProof/>
              <w:szCs w:val="22"/>
              <w:lang w:val="en-US"/>
            </w:rPr>
            <w:t>[17]</w:t>
          </w:r>
          <w:r w:rsidRPr="00E653E3">
            <w:rPr>
              <w:szCs w:val="22"/>
            </w:rPr>
            <w:fldChar w:fldCharType="end"/>
          </w:r>
        </w:sdtContent>
      </w:sdt>
      <w:r w:rsidRPr="00E653E3">
        <w:rPr>
          <w:szCs w:val="22"/>
        </w:rPr>
        <w:t xml:space="preserve"> and </w:t>
      </w:r>
      <w:sdt>
        <w:sdtPr>
          <w:rPr>
            <w:szCs w:val="22"/>
          </w:rPr>
          <w:id w:val="-1949387170"/>
          <w:citation/>
        </w:sdtPr>
        <w:sdtEndPr/>
        <w:sdtContent>
          <w:r w:rsidRPr="00E653E3">
            <w:rPr>
              <w:szCs w:val="22"/>
            </w:rPr>
            <w:fldChar w:fldCharType="begin"/>
          </w:r>
          <w:r w:rsidRPr="00E653E3">
            <w:rPr>
              <w:szCs w:val="22"/>
              <w:lang w:val="en-US"/>
            </w:rPr>
            <w:instrText xml:space="preserve"> CITATION 20_0408r4 \l 1033 </w:instrText>
          </w:r>
          <w:r w:rsidRPr="00E653E3">
            <w:rPr>
              <w:szCs w:val="22"/>
            </w:rPr>
            <w:fldChar w:fldCharType="separate"/>
          </w:r>
          <w:r w:rsidR="00F97929" w:rsidRPr="00F97929">
            <w:rPr>
              <w:noProof/>
              <w:szCs w:val="22"/>
              <w:lang w:val="en-US"/>
            </w:rPr>
            <w:t>[184]</w:t>
          </w:r>
          <w:r w:rsidRPr="00E653E3">
            <w:rPr>
              <w:szCs w:val="22"/>
            </w:rPr>
            <w:fldChar w:fldCharType="end"/>
          </w:r>
        </w:sdtContent>
      </w:sdt>
      <w:r w:rsidRPr="00E653E3">
        <w:rPr>
          <w:szCs w:val="22"/>
        </w:rPr>
        <w:t>]</w:t>
      </w:r>
    </w:p>
    <w:p w14:paraId="71C99469" w14:textId="77777777" w:rsidR="00541D37" w:rsidRPr="00E653E3" w:rsidRDefault="00541D37" w:rsidP="00853579">
      <w:pPr>
        <w:jc w:val="both"/>
        <w:rPr>
          <w:szCs w:val="22"/>
        </w:rPr>
      </w:pPr>
    </w:p>
    <w:p w14:paraId="155C9FF1" w14:textId="703D08B7" w:rsidR="00853579" w:rsidRPr="00E653E3" w:rsidRDefault="00442B80" w:rsidP="00853579">
      <w:pPr>
        <w:jc w:val="both"/>
        <w:rPr>
          <w:szCs w:val="22"/>
        </w:rPr>
      </w:pPr>
      <w:r w:rsidRPr="00E653E3">
        <w:rPr>
          <w:szCs w:val="22"/>
        </w:rPr>
        <w:t>802.11be</w:t>
      </w:r>
      <w:r w:rsidR="00853579" w:rsidRPr="00E653E3">
        <w:rPr>
          <w:szCs w:val="22"/>
        </w:rPr>
        <w:t xml:space="preserve"> support</w:t>
      </w:r>
      <w:r w:rsidRPr="00E653E3">
        <w:rPr>
          <w:szCs w:val="22"/>
        </w:rPr>
        <w:t>s</w:t>
      </w:r>
      <w:r w:rsidR="00853579" w:rsidRPr="00E653E3">
        <w:rPr>
          <w:szCs w:val="22"/>
        </w:rPr>
        <w:t xml:space="preserve"> to define a mechanism so that an EHT AP MLD can provide information about traffic conditions of each link (e.g., DL transmit Delay, BSS load)</w:t>
      </w:r>
      <w:r w:rsidR="00A548F6" w:rsidRPr="00E653E3">
        <w:rPr>
          <w:szCs w:val="22"/>
        </w:rPr>
        <w:t>.</w:t>
      </w:r>
    </w:p>
    <w:p w14:paraId="1D70A4AA" w14:textId="561ED3DE" w:rsidR="00853579" w:rsidRPr="00E653E3" w:rsidRDefault="00853579" w:rsidP="00853579">
      <w:pPr>
        <w:pStyle w:val="ListParagraph"/>
        <w:numPr>
          <w:ilvl w:val="0"/>
          <w:numId w:val="106"/>
        </w:numPr>
        <w:jc w:val="both"/>
        <w:rPr>
          <w:szCs w:val="22"/>
        </w:rPr>
      </w:pPr>
      <w:r w:rsidRPr="00E653E3">
        <w:rPr>
          <w:szCs w:val="22"/>
        </w:rPr>
        <w:t xml:space="preserve">Signaling details is TBD.  </w:t>
      </w:r>
    </w:p>
    <w:p w14:paraId="69DEBF07" w14:textId="77777777" w:rsidR="00246A67" w:rsidRPr="00E653E3" w:rsidRDefault="00F32E8C" w:rsidP="00246A67">
      <w:pPr>
        <w:rPr>
          <w:lang w:val="en-US" w:eastAsia="ko-KR"/>
        </w:rPr>
      </w:pPr>
      <w:r w:rsidRPr="00E653E3">
        <w:rPr>
          <w:szCs w:val="22"/>
        </w:rPr>
        <w:t>[Motion 119, #SP11</w:t>
      </w:r>
      <w:r w:rsidR="00F97C8D" w:rsidRPr="00E653E3">
        <w:rPr>
          <w:szCs w:val="22"/>
        </w:rPr>
        <w:t>0</w:t>
      </w:r>
      <w:r w:rsidRPr="00E653E3">
        <w:rPr>
          <w:szCs w:val="22"/>
        </w:rPr>
        <w:t xml:space="preserve">, </w:t>
      </w:r>
      <w:sdt>
        <w:sdtPr>
          <w:rPr>
            <w:szCs w:val="22"/>
          </w:rPr>
          <w:id w:val="407664320"/>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w:t>
      </w:r>
      <w:r w:rsidR="00316A6E" w:rsidRPr="00E653E3">
        <w:rPr>
          <w:szCs w:val="22"/>
        </w:rPr>
        <w:t xml:space="preserve">and </w:t>
      </w:r>
      <w:sdt>
        <w:sdtPr>
          <w:rPr>
            <w:szCs w:val="22"/>
          </w:rPr>
          <w:id w:val="-479084677"/>
          <w:citation/>
        </w:sdtPr>
        <w:sdtEndPr/>
        <w:sdtContent>
          <w:r w:rsidR="00316A6E" w:rsidRPr="00E653E3">
            <w:rPr>
              <w:szCs w:val="22"/>
            </w:rPr>
            <w:fldChar w:fldCharType="begin"/>
          </w:r>
          <w:r w:rsidR="00316A6E" w:rsidRPr="00E653E3">
            <w:rPr>
              <w:szCs w:val="22"/>
              <w:lang w:val="en-US"/>
            </w:rPr>
            <w:instrText xml:space="preserve"> CITATION 20_0105r6 \l 1033 </w:instrText>
          </w:r>
          <w:r w:rsidR="00316A6E" w:rsidRPr="00E653E3">
            <w:rPr>
              <w:szCs w:val="22"/>
            </w:rPr>
            <w:fldChar w:fldCharType="separate"/>
          </w:r>
          <w:r w:rsidR="00F97929" w:rsidRPr="00F97929">
            <w:rPr>
              <w:noProof/>
              <w:szCs w:val="22"/>
              <w:lang w:val="en-US"/>
            </w:rPr>
            <w:t>[185]</w:t>
          </w:r>
          <w:r w:rsidR="00316A6E" w:rsidRPr="00E653E3">
            <w:rPr>
              <w:szCs w:val="22"/>
            </w:rPr>
            <w:fldChar w:fldCharType="end"/>
          </w:r>
        </w:sdtContent>
      </w:sdt>
      <w:r w:rsidR="00316A6E" w:rsidRPr="00E653E3">
        <w:rPr>
          <w:szCs w:val="22"/>
        </w:rPr>
        <w:t>]</w:t>
      </w:r>
    </w:p>
    <w:p w14:paraId="0A2EAB3E" w14:textId="21536136" w:rsidR="00DA02EF" w:rsidRPr="00E653E3" w:rsidRDefault="00DA02EF" w:rsidP="00246A67">
      <w:pPr>
        <w:pStyle w:val="Heading2"/>
        <w:rPr>
          <w:u w:val="none"/>
          <w:lang w:val="en-US" w:eastAsia="ko-KR"/>
        </w:rPr>
      </w:pPr>
      <w:bookmarkStart w:id="1273" w:name="_Toc50067504"/>
      <w:r w:rsidRPr="00E653E3">
        <w:rPr>
          <w:u w:val="none"/>
          <w:lang w:val="en-US" w:eastAsia="ko-KR"/>
        </w:rPr>
        <w:t>Multi-link single radio operation</w:t>
      </w:r>
      <w:bookmarkEnd w:id="1273"/>
    </w:p>
    <w:p w14:paraId="52565E0E" w14:textId="1702493B" w:rsidR="00EC7DDB" w:rsidRPr="00E653E3" w:rsidRDefault="00EC7DDB" w:rsidP="00984FFB">
      <w:pPr>
        <w:jc w:val="both"/>
        <w:rPr>
          <w:b/>
          <w:szCs w:val="22"/>
        </w:rPr>
      </w:pPr>
      <w:r w:rsidRPr="00E653E3">
        <w:t>Single-link/radio (TBD) non-AP MLD: A non-AP MLD that supports operation on more than one link but can only receive, or transmit frames on one link at a time.</w:t>
      </w:r>
      <w:r w:rsidRPr="00E653E3">
        <w:rPr>
          <w:b/>
          <w:szCs w:val="22"/>
        </w:rPr>
        <w:t xml:space="preserve"> </w:t>
      </w:r>
    </w:p>
    <w:p w14:paraId="00F07BE5" w14:textId="334F2552" w:rsidR="00EC7DDB" w:rsidRPr="00E653E3" w:rsidRDefault="00316A6E" w:rsidP="00316A6E">
      <w:pPr>
        <w:rPr>
          <w:szCs w:val="22"/>
        </w:rPr>
      </w:pPr>
      <w:r w:rsidRPr="00E653E3">
        <w:rPr>
          <w:szCs w:val="22"/>
        </w:rPr>
        <w:t xml:space="preserve">[Motion 119, #SP118, </w:t>
      </w:r>
      <w:sdt>
        <w:sdtPr>
          <w:rPr>
            <w:szCs w:val="22"/>
          </w:rPr>
          <w:id w:val="444663949"/>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w:t>
      </w:r>
      <w:r w:rsidR="00984FFB" w:rsidRPr="00E653E3">
        <w:rPr>
          <w:szCs w:val="22"/>
        </w:rPr>
        <w:t xml:space="preserve"> </w:t>
      </w:r>
      <w:sdt>
        <w:sdtPr>
          <w:rPr>
            <w:szCs w:val="22"/>
          </w:rPr>
          <w:id w:val="1004393654"/>
          <w:citation/>
        </w:sdtPr>
        <w:sdtEndPr/>
        <w:sdtContent>
          <w:r w:rsidR="00984FFB" w:rsidRPr="00E653E3">
            <w:rPr>
              <w:szCs w:val="22"/>
            </w:rPr>
            <w:fldChar w:fldCharType="begin"/>
          </w:r>
          <w:r w:rsidR="00984FFB" w:rsidRPr="00E653E3">
            <w:rPr>
              <w:szCs w:val="22"/>
              <w:lang w:val="en-US"/>
            </w:rPr>
            <w:instrText xml:space="preserve"> CITATION 19_1943r8 \l 1033 </w:instrText>
          </w:r>
          <w:r w:rsidR="00984FFB" w:rsidRPr="00E653E3">
            <w:rPr>
              <w:szCs w:val="22"/>
            </w:rPr>
            <w:fldChar w:fldCharType="separate"/>
          </w:r>
          <w:r w:rsidR="00F97929" w:rsidRPr="00F97929">
            <w:rPr>
              <w:noProof/>
              <w:szCs w:val="22"/>
              <w:lang w:val="en-US"/>
            </w:rPr>
            <w:t>[186]</w:t>
          </w:r>
          <w:r w:rsidR="00984FFB" w:rsidRPr="00E653E3">
            <w:rPr>
              <w:szCs w:val="22"/>
            </w:rPr>
            <w:fldChar w:fldCharType="end"/>
          </w:r>
        </w:sdtContent>
      </w:sdt>
      <w:r w:rsidR="00984FFB" w:rsidRPr="00E653E3">
        <w:rPr>
          <w:szCs w:val="22"/>
        </w:rPr>
        <w:t>]</w:t>
      </w:r>
      <w:r w:rsidRPr="00E653E3">
        <w:rPr>
          <w:szCs w:val="22"/>
        </w:rPr>
        <w:t xml:space="preserve"> </w:t>
      </w:r>
    </w:p>
    <w:p w14:paraId="1F01A488" w14:textId="2108DD6A" w:rsidR="00316A6E" w:rsidRPr="00E653E3" w:rsidRDefault="00316A6E" w:rsidP="00316A6E">
      <w:pPr>
        <w:rPr>
          <w:rFonts w:ascii="Arial" w:hAnsi="Arial"/>
          <w:b/>
          <w:sz w:val="28"/>
          <w:lang w:val="en-US" w:eastAsia="ko-KR"/>
        </w:rPr>
      </w:pPr>
      <w:r w:rsidRPr="00E653E3">
        <w:rPr>
          <w:szCs w:val="22"/>
        </w:rPr>
        <w:t xml:space="preserve">[Motion 119, #SP125, </w:t>
      </w:r>
      <w:sdt>
        <w:sdtPr>
          <w:rPr>
            <w:szCs w:val="22"/>
          </w:rPr>
          <w:id w:val="-1169161674"/>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 </w:t>
      </w:r>
      <w:sdt>
        <w:sdtPr>
          <w:rPr>
            <w:szCs w:val="22"/>
          </w:rPr>
          <w:id w:val="-2013590291"/>
          <w:citation/>
        </w:sdtPr>
        <w:sdtEndPr/>
        <w:sdtContent>
          <w:r w:rsidR="00984FFB" w:rsidRPr="00E653E3">
            <w:rPr>
              <w:szCs w:val="22"/>
            </w:rPr>
            <w:fldChar w:fldCharType="begin"/>
          </w:r>
          <w:r w:rsidR="00984FFB" w:rsidRPr="00E653E3">
            <w:rPr>
              <w:szCs w:val="22"/>
              <w:lang w:val="en-US"/>
            </w:rPr>
            <w:instrText xml:space="preserve"> CITATION 19_1943r9 \l 1033 </w:instrText>
          </w:r>
          <w:r w:rsidR="00984FFB" w:rsidRPr="00E653E3">
            <w:rPr>
              <w:szCs w:val="22"/>
            </w:rPr>
            <w:fldChar w:fldCharType="separate"/>
          </w:r>
          <w:r w:rsidR="00F97929" w:rsidRPr="00F97929">
            <w:rPr>
              <w:noProof/>
              <w:szCs w:val="22"/>
              <w:lang w:val="en-US"/>
            </w:rPr>
            <w:t>[187]</w:t>
          </w:r>
          <w:r w:rsidR="00984FFB" w:rsidRPr="00E653E3">
            <w:rPr>
              <w:szCs w:val="22"/>
            </w:rPr>
            <w:fldChar w:fldCharType="end"/>
          </w:r>
        </w:sdtContent>
      </w:sdt>
      <w:r w:rsidR="00984FFB" w:rsidRPr="00E653E3">
        <w:rPr>
          <w:szCs w:val="22"/>
        </w:rPr>
        <w:t>]</w:t>
      </w:r>
    </w:p>
    <w:p w14:paraId="34E8CF3D" w14:textId="77777777" w:rsidR="00316A6E" w:rsidRPr="00E653E3" w:rsidRDefault="00316A6E" w:rsidP="00DA02EF">
      <w:pPr>
        <w:jc w:val="both"/>
        <w:rPr>
          <w:b/>
          <w:szCs w:val="22"/>
        </w:rPr>
      </w:pPr>
    </w:p>
    <w:p w14:paraId="4F23526E" w14:textId="77777777" w:rsidR="00E653E3" w:rsidRDefault="00E653E3">
      <w:pPr>
        <w:rPr>
          <w:szCs w:val="22"/>
          <w:highlight w:val="lightGray"/>
        </w:rPr>
      </w:pPr>
      <w:r>
        <w:rPr>
          <w:szCs w:val="22"/>
          <w:highlight w:val="lightGray"/>
        </w:rPr>
        <w:br w:type="page"/>
      </w:r>
    </w:p>
    <w:p w14:paraId="37716CB7" w14:textId="06D5B23C" w:rsidR="00DA02EF" w:rsidRPr="00E653E3" w:rsidRDefault="00682700" w:rsidP="00DA02EF">
      <w:pPr>
        <w:jc w:val="both"/>
        <w:rPr>
          <w:szCs w:val="22"/>
        </w:rPr>
      </w:pPr>
      <w:r w:rsidRPr="00E653E3">
        <w:rPr>
          <w:szCs w:val="22"/>
        </w:rPr>
        <w:t>802.11be</w:t>
      </w:r>
      <w:r w:rsidR="00DA02EF" w:rsidRPr="00E653E3">
        <w:rPr>
          <w:szCs w:val="22"/>
        </w:rPr>
        <w:t xml:space="preserve"> support</w:t>
      </w:r>
      <w:r w:rsidRPr="00E653E3">
        <w:rPr>
          <w:szCs w:val="22"/>
        </w:rPr>
        <w:t>s</w:t>
      </w:r>
      <w:r w:rsidR="00DA02EF" w:rsidRPr="00E653E3">
        <w:rPr>
          <w:szCs w:val="22"/>
        </w:rPr>
        <w:t xml:space="preserve"> the multi-link operation for a non-AP MLD that is defined as follows to be included in R1</w:t>
      </w:r>
      <w:r w:rsidRPr="00E653E3">
        <w:rPr>
          <w:szCs w:val="22"/>
        </w:rPr>
        <w:t>.</w:t>
      </w:r>
    </w:p>
    <w:p w14:paraId="15648505" w14:textId="5AFC4B61" w:rsidR="00DA02EF" w:rsidRPr="00E653E3" w:rsidRDefault="00DA02EF" w:rsidP="00DA02EF">
      <w:pPr>
        <w:pStyle w:val="ListParagraph"/>
        <w:numPr>
          <w:ilvl w:val="0"/>
          <w:numId w:val="119"/>
        </w:numPr>
        <w:jc w:val="both"/>
        <w:rPr>
          <w:szCs w:val="22"/>
        </w:rPr>
      </w:pPr>
      <w:r w:rsidRPr="00E653E3">
        <w:rPr>
          <w:szCs w:val="22"/>
        </w:rPr>
        <w:t>A non-AP MLD that can: 1) transmit or receive data/management frames to another MLD on one link at a time, and 2) listening on one or more links</w:t>
      </w:r>
      <w:r w:rsidR="00682700" w:rsidRPr="00E653E3">
        <w:rPr>
          <w:szCs w:val="22"/>
        </w:rPr>
        <w:t>.</w:t>
      </w:r>
    </w:p>
    <w:p w14:paraId="4C4FD0CE" w14:textId="4A0C64B8" w:rsidR="00DA02EF" w:rsidRPr="00E653E3" w:rsidRDefault="00DA02EF" w:rsidP="00DA02EF">
      <w:pPr>
        <w:pStyle w:val="ListParagraph"/>
        <w:numPr>
          <w:ilvl w:val="1"/>
          <w:numId w:val="119"/>
        </w:numPr>
        <w:jc w:val="both"/>
        <w:rPr>
          <w:szCs w:val="22"/>
        </w:rPr>
      </w:pPr>
      <w:r w:rsidRPr="00E653E3">
        <w:rPr>
          <w:szCs w:val="22"/>
        </w:rPr>
        <w:t>The “listening” operation includes CCA as well as receiving initial control messages (e.g., RTS/MU-RTS)</w:t>
      </w:r>
      <w:r w:rsidR="00682700" w:rsidRPr="00E653E3">
        <w:rPr>
          <w:szCs w:val="22"/>
        </w:rPr>
        <w:t>.</w:t>
      </w:r>
    </w:p>
    <w:p w14:paraId="2D0A4D52" w14:textId="347D6F5D" w:rsidR="00DA02EF" w:rsidRPr="00E653E3" w:rsidRDefault="00DA02EF" w:rsidP="00DA02EF">
      <w:pPr>
        <w:pStyle w:val="ListParagraph"/>
        <w:numPr>
          <w:ilvl w:val="1"/>
          <w:numId w:val="119"/>
        </w:numPr>
        <w:jc w:val="both"/>
        <w:rPr>
          <w:szCs w:val="22"/>
        </w:rPr>
      </w:pPr>
      <w:r w:rsidRPr="00E653E3">
        <w:rPr>
          <w:szCs w:val="22"/>
        </w:rPr>
        <w:t>The initial control message may have one or more additional limitations: spatial stream, MCS (data rate), PPDU type, frame type</w:t>
      </w:r>
      <w:r w:rsidR="00682700" w:rsidRPr="00E653E3">
        <w:rPr>
          <w:szCs w:val="22"/>
        </w:rPr>
        <w:t>.</w:t>
      </w:r>
    </w:p>
    <w:p w14:paraId="3B29C7F4" w14:textId="0F1F9288" w:rsidR="00DA02EF" w:rsidRPr="00E653E3" w:rsidRDefault="00DA02EF" w:rsidP="00DA02EF">
      <w:pPr>
        <w:pStyle w:val="ListParagraph"/>
        <w:numPr>
          <w:ilvl w:val="1"/>
          <w:numId w:val="119"/>
        </w:numPr>
        <w:jc w:val="both"/>
        <w:rPr>
          <w:szCs w:val="22"/>
        </w:rPr>
      </w:pPr>
      <w:r w:rsidRPr="00E653E3">
        <w:rPr>
          <w:szCs w:val="22"/>
        </w:rPr>
        <w:t>Link switch delay may be indicated by the non-AP MLD</w:t>
      </w:r>
      <w:r w:rsidR="00682700" w:rsidRPr="00E653E3">
        <w:rPr>
          <w:szCs w:val="22"/>
        </w:rPr>
        <w:t>.</w:t>
      </w:r>
      <w:r w:rsidRPr="00E653E3">
        <w:rPr>
          <w:szCs w:val="22"/>
        </w:rPr>
        <w:t xml:space="preserve"> </w:t>
      </w:r>
    </w:p>
    <w:p w14:paraId="6B017662" w14:textId="3EEB7015" w:rsidR="00984FFB" w:rsidRDefault="00984FFB" w:rsidP="00984FFB">
      <w:pPr>
        <w:rPr>
          <w:szCs w:val="22"/>
        </w:rPr>
      </w:pPr>
      <w:r w:rsidRPr="00E653E3">
        <w:rPr>
          <w:szCs w:val="22"/>
        </w:rPr>
        <w:t xml:space="preserve">[Motion 119, #SP126, </w:t>
      </w:r>
      <w:sdt>
        <w:sdtPr>
          <w:rPr>
            <w:szCs w:val="22"/>
          </w:rPr>
          <w:id w:val="-381248456"/>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 </w:t>
      </w:r>
      <w:sdt>
        <w:sdtPr>
          <w:rPr>
            <w:szCs w:val="22"/>
          </w:rPr>
          <w:id w:val="250393079"/>
          <w:citation/>
        </w:sdtPr>
        <w:sdtEndPr/>
        <w:sdtContent>
          <w:r w:rsidR="007B68A6" w:rsidRPr="00E653E3">
            <w:rPr>
              <w:szCs w:val="22"/>
            </w:rPr>
            <w:fldChar w:fldCharType="begin"/>
          </w:r>
          <w:r w:rsidR="007B68A6" w:rsidRPr="00E653E3">
            <w:rPr>
              <w:szCs w:val="22"/>
              <w:lang w:val="en-US"/>
            </w:rPr>
            <w:instrText xml:space="preserve"> CITATION 20_0562r7 \l 1033 </w:instrText>
          </w:r>
          <w:r w:rsidR="007B68A6" w:rsidRPr="00E653E3">
            <w:rPr>
              <w:szCs w:val="22"/>
            </w:rPr>
            <w:fldChar w:fldCharType="separate"/>
          </w:r>
          <w:r w:rsidR="00F97929" w:rsidRPr="00F97929">
            <w:rPr>
              <w:noProof/>
              <w:szCs w:val="22"/>
              <w:lang w:val="en-US"/>
            </w:rPr>
            <w:t>[188]</w:t>
          </w:r>
          <w:r w:rsidR="007B68A6" w:rsidRPr="00E653E3">
            <w:rPr>
              <w:szCs w:val="22"/>
            </w:rPr>
            <w:fldChar w:fldCharType="end"/>
          </w:r>
        </w:sdtContent>
      </w:sdt>
      <w:r w:rsidR="007B68A6" w:rsidRPr="00E653E3">
        <w:rPr>
          <w:szCs w:val="22"/>
        </w:rPr>
        <w:t>]</w:t>
      </w:r>
    </w:p>
    <w:p w14:paraId="43282677" w14:textId="2B2780EA" w:rsidR="009D48DD" w:rsidRPr="00AD11AB" w:rsidRDefault="009D48DD" w:rsidP="00431E0A">
      <w:pPr>
        <w:pStyle w:val="Heading2"/>
        <w:spacing w:after="60"/>
        <w:rPr>
          <w:u w:val="none"/>
          <w:lang w:val="en-US" w:eastAsia="ko-KR"/>
        </w:rPr>
      </w:pPr>
      <w:bookmarkStart w:id="1274" w:name="_Toc50067505"/>
      <w:r>
        <w:rPr>
          <w:u w:val="none"/>
          <w:lang w:val="en-US" w:eastAsia="ko-KR"/>
        </w:rPr>
        <w:t>Enhanced m</w:t>
      </w:r>
      <w:r w:rsidRPr="00AD11AB">
        <w:rPr>
          <w:u w:val="none"/>
          <w:lang w:val="en-US" w:eastAsia="ko-KR"/>
        </w:rPr>
        <w:t>ulti-link operation</w:t>
      </w:r>
      <w:r>
        <w:rPr>
          <w:u w:val="none"/>
          <w:lang w:val="en-US" w:eastAsia="ko-KR"/>
        </w:rPr>
        <w:t xml:space="preserve"> mode</w:t>
      </w:r>
      <w:bookmarkEnd w:id="1274"/>
    </w:p>
    <w:p w14:paraId="3D3C67BB" w14:textId="612BB4D4" w:rsidR="009D48DD" w:rsidRPr="00431E0A" w:rsidRDefault="00431E0A" w:rsidP="009D48DD">
      <w:pPr>
        <w:jc w:val="both"/>
      </w:pPr>
      <w:r w:rsidRPr="00431E0A">
        <w:t>802.11be</w:t>
      </w:r>
      <w:r w:rsidR="009D48DD" w:rsidRPr="00431E0A">
        <w:t xml:space="preserve"> shall define a mechanism that in R1 a non-AP MLD indicates maximum number of spatial streams that it is capable of transmitting or receiving at a time, while operating in any of the links within the specified set of links in which the enhanced multi</w:t>
      </w:r>
      <w:r w:rsidRPr="00431E0A">
        <w:t>-link operation mode is applied.</w:t>
      </w:r>
    </w:p>
    <w:p w14:paraId="51643C9C" w14:textId="77777777" w:rsidR="009D48DD" w:rsidRPr="00431E0A" w:rsidRDefault="009D48DD" w:rsidP="009D48DD">
      <w:pPr>
        <w:pStyle w:val="ListParagraph"/>
        <w:numPr>
          <w:ilvl w:val="0"/>
          <w:numId w:val="146"/>
        </w:numPr>
        <w:jc w:val="both"/>
      </w:pPr>
      <w:r w:rsidRPr="00431E0A">
        <w:t>Each STA in the non-AP MLD operating in any of the links within the specified set of links shall support the indicated maximum number of spatial streams.</w:t>
      </w:r>
    </w:p>
    <w:p w14:paraId="0D76180C" w14:textId="77777777" w:rsidR="009D48DD" w:rsidRPr="00431E0A" w:rsidRDefault="009D48DD" w:rsidP="009D48DD">
      <w:pPr>
        <w:pStyle w:val="ListParagraph"/>
        <w:numPr>
          <w:ilvl w:val="0"/>
          <w:numId w:val="146"/>
        </w:numPr>
        <w:jc w:val="both"/>
      </w:pPr>
      <w:r w:rsidRPr="00431E0A">
        <w:t xml:space="preserve">The enhanced multi-link operation mode is optional mechanism. </w:t>
      </w:r>
    </w:p>
    <w:p w14:paraId="7248C3B0" w14:textId="6A90DA80" w:rsidR="009D48DD" w:rsidRPr="00431E0A" w:rsidRDefault="009D48DD" w:rsidP="009D48DD">
      <w:pPr>
        <w:jc w:val="both"/>
      </w:pPr>
      <w:r w:rsidRPr="00431E0A">
        <w:t xml:space="preserve">Note- The name of the enhanced multi-link operation mode can be changed. </w:t>
      </w:r>
    </w:p>
    <w:p w14:paraId="24CD6591" w14:textId="568FEAF9" w:rsidR="000571EC" w:rsidRDefault="000571EC" w:rsidP="009D48DD">
      <w:pPr>
        <w:jc w:val="both"/>
      </w:pPr>
      <w:r w:rsidRPr="00431E0A">
        <w:t xml:space="preserve">[Motion 124, #SP187, </w:t>
      </w:r>
      <w:sdt>
        <w:sdtPr>
          <w:id w:val="2092968693"/>
          <w:citation/>
        </w:sdtPr>
        <w:sdtEndPr/>
        <w:sdtContent>
          <w:r w:rsidRPr="00431E0A">
            <w:fldChar w:fldCharType="begin"/>
          </w:r>
          <w:r w:rsidRPr="00431E0A">
            <w:rPr>
              <w:lang w:val="en-US"/>
            </w:rPr>
            <w:instrText xml:space="preserve"> CITATION 19_1755r8 \l 1033 </w:instrText>
          </w:r>
          <w:r w:rsidRPr="00431E0A">
            <w:fldChar w:fldCharType="separate"/>
          </w:r>
          <w:r w:rsidR="00F97929" w:rsidRPr="00F97929">
            <w:rPr>
              <w:noProof/>
              <w:lang w:val="en-US"/>
            </w:rPr>
            <w:t>[1]</w:t>
          </w:r>
          <w:r w:rsidRPr="00431E0A">
            <w:fldChar w:fldCharType="end"/>
          </w:r>
        </w:sdtContent>
      </w:sdt>
      <w:r w:rsidRPr="00431E0A">
        <w:t xml:space="preserve"> and </w:t>
      </w:r>
      <w:sdt>
        <w:sdtPr>
          <w:id w:val="1437481138"/>
          <w:citation/>
        </w:sdtPr>
        <w:sdtEndPr/>
        <w:sdtContent>
          <w:r w:rsidR="00431E0A" w:rsidRPr="00431E0A">
            <w:fldChar w:fldCharType="begin"/>
          </w:r>
          <w:r w:rsidR="00431E0A" w:rsidRPr="00431E0A">
            <w:rPr>
              <w:lang w:val="en-US"/>
            </w:rPr>
            <w:instrText xml:space="preserve"> CITATION 20_0883r6 \l 1033 </w:instrText>
          </w:r>
          <w:r w:rsidR="00431E0A" w:rsidRPr="00431E0A">
            <w:fldChar w:fldCharType="separate"/>
          </w:r>
          <w:r w:rsidR="00F97929" w:rsidRPr="00F97929">
            <w:rPr>
              <w:noProof/>
              <w:lang w:val="en-US"/>
            </w:rPr>
            <w:t>[189]</w:t>
          </w:r>
          <w:r w:rsidR="00431E0A" w:rsidRPr="00431E0A">
            <w:fldChar w:fldCharType="end"/>
          </w:r>
        </w:sdtContent>
      </w:sdt>
      <w:r w:rsidR="00431E0A" w:rsidRPr="00431E0A">
        <w:t>]</w:t>
      </w:r>
    </w:p>
    <w:p w14:paraId="75E82F62" w14:textId="284099B0" w:rsidR="002458F6" w:rsidRPr="00AD11AB" w:rsidRDefault="002458F6" w:rsidP="00431E0A">
      <w:pPr>
        <w:pStyle w:val="Heading2"/>
        <w:spacing w:after="60"/>
        <w:rPr>
          <w:u w:val="none"/>
          <w:lang w:val="en-US" w:eastAsia="ko-KR"/>
        </w:rPr>
      </w:pPr>
      <w:bookmarkStart w:id="1275" w:name="_Toc50067506"/>
      <w:r>
        <w:rPr>
          <w:u w:val="none"/>
          <w:lang w:val="en-US" w:eastAsia="ko-KR"/>
        </w:rPr>
        <w:t>Soft AP for MLD operation</w:t>
      </w:r>
      <w:bookmarkEnd w:id="1275"/>
    </w:p>
    <w:p w14:paraId="47D47728" w14:textId="0CBFBD42" w:rsidR="00391E9B" w:rsidRDefault="000013E4" w:rsidP="009D48DD">
      <w:pPr>
        <w:jc w:val="both"/>
      </w:pPr>
      <w:r>
        <w:t>802.11be</w:t>
      </w:r>
      <w:r w:rsidR="00391E9B" w:rsidRPr="00391E9B">
        <w:t xml:space="preserve"> define</w:t>
      </w:r>
      <w:r>
        <w:t>s</w:t>
      </w:r>
      <w:r w:rsidR="00391E9B" w:rsidRPr="00391E9B">
        <w:t xml:space="preserve"> mechanisms to support the operation of a Non-STR AP MLD in R1. The mechanisms are limited to instantiate a Non-STR Non-AP MLD as a Soft AP that could utilize all its links under TBD conditions. The exact language to govern such scope is TBD.</w:t>
      </w:r>
    </w:p>
    <w:p w14:paraId="1477EBFF" w14:textId="1D06A21E" w:rsidR="002458F6" w:rsidRPr="009D48DD" w:rsidRDefault="000013E4" w:rsidP="009D48DD">
      <w:pPr>
        <w:jc w:val="both"/>
      </w:pPr>
      <w:r>
        <w:t xml:space="preserve">[Motion 125, </w:t>
      </w:r>
      <w:sdt>
        <w:sdtPr>
          <w:id w:val="-1983219234"/>
          <w:citation/>
        </w:sdtPr>
        <w:sdtEndPr/>
        <w:sdtContent>
          <w:r w:rsidR="0037678A">
            <w:fldChar w:fldCharType="begin"/>
          </w:r>
          <w:r w:rsidR="0037678A">
            <w:rPr>
              <w:lang w:val="en-US"/>
            </w:rPr>
            <w:instrText xml:space="preserve"> CITATION 19_1755r8 \l 1033 </w:instrText>
          </w:r>
          <w:r w:rsidR="0037678A">
            <w:fldChar w:fldCharType="separate"/>
          </w:r>
          <w:r w:rsidR="00F97929" w:rsidRPr="00F97929">
            <w:rPr>
              <w:noProof/>
              <w:lang w:val="en-US"/>
            </w:rPr>
            <w:t>[1]</w:t>
          </w:r>
          <w:r w:rsidR="0037678A">
            <w:fldChar w:fldCharType="end"/>
          </w:r>
        </w:sdtContent>
      </w:sdt>
      <w:r w:rsidR="0037678A">
        <w:t xml:space="preserve"> and </w:t>
      </w:r>
      <w:sdt>
        <w:sdtPr>
          <w:id w:val="-1679803367"/>
          <w:citation/>
        </w:sdtPr>
        <w:sdtEndPr/>
        <w:sdtContent>
          <w:r w:rsidR="00C20E04">
            <w:fldChar w:fldCharType="begin"/>
          </w:r>
          <w:r w:rsidR="00C20E04">
            <w:rPr>
              <w:lang w:val="en-US"/>
            </w:rPr>
            <w:instrText xml:space="preserve"> CITATION 20_0755r1 \l 1033 </w:instrText>
          </w:r>
          <w:r w:rsidR="00C20E04">
            <w:fldChar w:fldCharType="separate"/>
          </w:r>
          <w:r w:rsidR="00F97929" w:rsidRPr="00F97929">
            <w:rPr>
              <w:noProof/>
              <w:lang w:val="en-US"/>
            </w:rPr>
            <w:t>[190]</w:t>
          </w:r>
          <w:r w:rsidR="00C20E04">
            <w:fldChar w:fldCharType="end"/>
          </w:r>
        </w:sdtContent>
      </w:sdt>
      <w:r w:rsidR="00C20E04">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76" w:name="_Toc50067507"/>
      <w:r>
        <w:rPr>
          <w:u w:val="none"/>
        </w:rPr>
        <w:t>Multi-band and multichannel aggregation and operation</w:t>
      </w:r>
      <w:bookmarkEnd w:id="1276"/>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77" w:name="_Toc30876631"/>
      <w:bookmarkStart w:id="1278" w:name="_Toc30876684"/>
      <w:bookmarkStart w:id="1279" w:name="_Toc30876972"/>
      <w:bookmarkStart w:id="1280" w:name="_Toc30895003"/>
      <w:bookmarkStart w:id="1281" w:name="_Toc30895512"/>
      <w:bookmarkStart w:id="1282" w:name="_Toc30897870"/>
      <w:bookmarkStart w:id="1283" w:name="_Toc30899297"/>
      <w:bookmarkStart w:id="1284" w:name="_Toc30915807"/>
      <w:bookmarkStart w:id="1285" w:name="_Toc30915869"/>
      <w:bookmarkStart w:id="1286" w:name="_Toc31918195"/>
      <w:bookmarkStart w:id="1287" w:name="_Toc36716527"/>
      <w:bookmarkStart w:id="1288" w:name="_Toc36723289"/>
      <w:bookmarkStart w:id="1289" w:name="_Toc36723371"/>
      <w:bookmarkStart w:id="1290" w:name="_Toc36723504"/>
      <w:bookmarkStart w:id="1291" w:name="_Toc36842557"/>
      <w:bookmarkStart w:id="1292" w:name="_Toc36842639"/>
      <w:bookmarkStart w:id="1293" w:name="_Toc37257584"/>
      <w:bookmarkStart w:id="1294" w:name="_Toc37438261"/>
      <w:bookmarkStart w:id="1295" w:name="_Toc37771529"/>
      <w:bookmarkStart w:id="1296" w:name="_Toc37771847"/>
      <w:bookmarkStart w:id="1297" w:name="_Toc37928382"/>
      <w:bookmarkStart w:id="1298" w:name="_Toc38110500"/>
      <w:bookmarkStart w:id="1299" w:name="_Toc38110682"/>
      <w:bookmarkStart w:id="1300" w:name="_Toc38110776"/>
      <w:bookmarkStart w:id="1301" w:name="_Toc38381675"/>
      <w:bookmarkStart w:id="1302" w:name="_Toc38381769"/>
      <w:bookmarkStart w:id="1303" w:name="_Toc38382154"/>
      <w:bookmarkStart w:id="1304" w:name="_Toc38440407"/>
      <w:bookmarkStart w:id="1305" w:name="_Toc38621990"/>
      <w:bookmarkStart w:id="1306" w:name="_Toc38622087"/>
      <w:bookmarkStart w:id="1307" w:name="_Toc38622578"/>
      <w:bookmarkStart w:id="1308" w:name="_Toc38792497"/>
      <w:bookmarkStart w:id="1309" w:name="_Toc38792598"/>
      <w:bookmarkStart w:id="1310" w:name="_Toc38792769"/>
      <w:bookmarkStart w:id="1311" w:name="_Toc38967147"/>
      <w:bookmarkStart w:id="1312" w:name="_Toc38968698"/>
      <w:bookmarkStart w:id="1313" w:name="_Toc38969984"/>
      <w:bookmarkStart w:id="1314" w:name="_Toc38970598"/>
      <w:bookmarkStart w:id="1315" w:name="_Toc39074939"/>
      <w:bookmarkStart w:id="1316" w:name="_Toc39137760"/>
      <w:bookmarkStart w:id="1317" w:name="_Toc39140453"/>
      <w:bookmarkStart w:id="1318" w:name="_Toc39140688"/>
      <w:bookmarkStart w:id="1319" w:name="_Toc39143885"/>
      <w:bookmarkStart w:id="1320" w:name="_Toc39225329"/>
      <w:bookmarkStart w:id="1321" w:name="_Toc39229677"/>
      <w:bookmarkStart w:id="1322" w:name="_Toc39230275"/>
      <w:bookmarkStart w:id="1323" w:name="_Toc39230938"/>
      <w:bookmarkStart w:id="1324" w:name="_Toc39231077"/>
      <w:bookmarkStart w:id="1325" w:name="_Toc39597157"/>
      <w:bookmarkStart w:id="1326" w:name="_Toc39598136"/>
      <w:bookmarkStart w:id="1327" w:name="_Toc39600350"/>
      <w:bookmarkStart w:id="1328" w:name="_Toc39674567"/>
      <w:bookmarkStart w:id="1329" w:name="_Toc39827050"/>
      <w:bookmarkStart w:id="1330" w:name="_Toc39845592"/>
      <w:bookmarkStart w:id="1331" w:name="_Toc39846352"/>
      <w:bookmarkStart w:id="1332" w:name="_Toc39847821"/>
      <w:bookmarkStart w:id="1333" w:name="_Toc39847966"/>
      <w:bookmarkStart w:id="1334" w:name="_Toc39848089"/>
      <w:bookmarkStart w:id="1335" w:name="_Toc39848420"/>
      <w:bookmarkStart w:id="1336" w:name="_Toc40028544"/>
      <w:bookmarkStart w:id="1337" w:name="_Toc40028982"/>
      <w:bookmarkStart w:id="1338" w:name="_Toc40217748"/>
      <w:bookmarkStart w:id="1339" w:name="_Toc40274940"/>
      <w:bookmarkStart w:id="1340" w:name="_Toc40275138"/>
      <w:bookmarkStart w:id="1341" w:name="_Toc40277227"/>
      <w:bookmarkStart w:id="1342" w:name="_Toc40433563"/>
      <w:bookmarkStart w:id="1343" w:name="_Toc40814798"/>
      <w:bookmarkStart w:id="1344" w:name="_Toc40817270"/>
      <w:bookmarkStart w:id="1345" w:name="_Toc41050338"/>
      <w:bookmarkStart w:id="1346" w:name="_Toc41060244"/>
      <w:bookmarkStart w:id="1347" w:name="_Toc41388409"/>
      <w:bookmarkStart w:id="1348" w:name="_Toc41388620"/>
      <w:bookmarkStart w:id="1349" w:name="_Toc41669206"/>
      <w:bookmarkStart w:id="1350" w:name="_Toc41670059"/>
      <w:bookmarkStart w:id="1351" w:name="_Toc41670183"/>
      <w:bookmarkStart w:id="1352" w:name="_Toc41671015"/>
      <w:bookmarkStart w:id="1353" w:name="_Toc41671879"/>
      <w:bookmarkStart w:id="1354" w:name="_Toc41910024"/>
      <w:bookmarkStart w:id="1355" w:name="_Toc42180174"/>
      <w:bookmarkStart w:id="1356" w:name="_Toc42180617"/>
      <w:bookmarkStart w:id="1357" w:name="_Toc42187787"/>
      <w:bookmarkStart w:id="1358" w:name="_Toc42188625"/>
      <w:bookmarkStart w:id="1359" w:name="_Toc42541672"/>
      <w:bookmarkStart w:id="1360" w:name="_Toc42541801"/>
      <w:bookmarkStart w:id="1361" w:name="_Toc42545079"/>
      <w:bookmarkStart w:id="1362" w:name="_Toc42806640"/>
      <w:bookmarkStart w:id="1363" w:name="_Toc43114345"/>
      <w:bookmarkStart w:id="1364" w:name="_Toc43115121"/>
      <w:bookmarkStart w:id="1365" w:name="_Toc43117373"/>
      <w:bookmarkStart w:id="1366" w:name="_Toc43117512"/>
      <w:bookmarkStart w:id="1367" w:name="_Toc43285838"/>
      <w:bookmarkStart w:id="1368" w:name="_Toc43303896"/>
      <w:bookmarkStart w:id="1369" w:name="_Toc43316324"/>
      <w:bookmarkStart w:id="1370" w:name="_Toc43317126"/>
      <w:bookmarkStart w:id="1371" w:name="_Toc43319747"/>
      <w:bookmarkStart w:id="1372" w:name="_Toc43722198"/>
      <w:bookmarkStart w:id="1373" w:name="_Toc43722552"/>
      <w:bookmarkStart w:id="1374" w:name="_Toc43724501"/>
      <w:bookmarkStart w:id="1375" w:name="_Toc43724649"/>
      <w:bookmarkStart w:id="1376" w:name="_Toc44163601"/>
      <w:bookmarkStart w:id="1377" w:name="_Toc44164286"/>
      <w:bookmarkStart w:id="1378" w:name="_Toc44164429"/>
      <w:bookmarkStart w:id="1379" w:name="_Toc44455345"/>
      <w:bookmarkStart w:id="1380" w:name="_Toc44456125"/>
      <w:bookmarkStart w:id="1381" w:name="_Toc45046525"/>
      <w:bookmarkStart w:id="1382" w:name="_Toc45047434"/>
      <w:bookmarkStart w:id="1383" w:name="_Toc45049010"/>
      <w:bookmarkStart w:id="1384" w:name="_Toc45122417"/>
      <w:bookmarkStart w:id="1385" w:name="_Toc45196131"/>
      <w:bookmarkStart w:id="1386" w:name="_Toc45196291"/>
      <w:bookmarkStart w:id="1387" w:name="_Toc45400597"/>
      <w:bookmarkStart w:id="1388" w:name="_Toc45788449"/>
      <w:bookmarkStart w:id="1389" w:name="_Toc45881573"/>
      <w:bookmarkStart w:id="1390" w:name="_Toc45881879"/>
      <w:bookmarkStart w:id="1391" w:name="_Toc45984237"/>
      <w:bookmarkStart w:id="1392" w:name="_Toc46137818"/>
      <w:bookmarkStart w:id="1393" w:name="_Toc46147422"/>
      <w:bookmarkStart w:id="1394" w:name="_Toc46147732"/>
      <w:bookmarkStart w:id="1395" w:name="_Toc46148163"/>
      <w:bookmarkStart w:id="1396" w:name="_Toc46148322"/>
      <w:bookmarkStart w:id="1397" w:name="_Toc46161393"/>
      <w:bookmarkStart w:id="1398" w:name="_Toc46406664"/>
      <w:bookmarkStart w:id="1399" w:name="_Toc46406837"/>
      <w:bookmarkStart w:id="1400" w:name="_Toc46479966"/>
      <w:bookmarkStart w:id="1401" w:name="_Toc46578575"/>
      <w:bookmarkStart w:id="1402" w:name="_Toc46578810"/>
      <w:bookmarkStart w:id="1403" w:name="_Toc46828971"/>
      <w:bookmarkStart w:id="1404" w:name="_Toc46912500"/>
      <w:bookmarkStart w:id="1405" w:name="_Toc46913858"/>
      <w:bookmarkStart w:id="1406" w:name="_Toc46933858"/>
      <w:bookmarkStart w:id="1407" w:name="_Toc46935727"/>
      <w:bookmarkStart w:id="1408" w:name="_Toc47081910"/>
      <w:bookmarkStart w:id="1409" w:name="_Toc47082076"/>
      <w:bookmarkStart w:id="1410" w:name="_Toc47186294"/>
      <w:bookmarkStart w:id="1411" w:name="_Toc47186472"/>
      <w:bookmarkStart w:id="1412" w:name="_Toc47362575"/>
      <w:bookmarkStart w:id="1413" w:name="_Toc47365970"/>
      <w:bookmarkStart w:id="1414" w:name="_Toc47450836"/>
      <w:bookmarkStart w:id="1415" w:name="_Toc47465465"/>
      <w:bookmarkStart w:id="1416" w:name="_Toc47466062"/>
      <w:bookmarkStart w:id="1417" w:name="_Toc47625118"/>
      <w:bookmarkStart w:id="1418" w:name="_Toc47625317"/>
      <w:bookmarkStart w:id="1419" w:name="_Toc47880127"/>
      <w:bookmarkStart w:id="1420" w:name="_Toc47881118"/>
      <w:bookmarkStart w:id="1421" w:name="_Toc47881315"/>
      <w:bookmarkStart w:id="1422" w:name="_Toc47881512"/>
      <w:bookmarkStart w:id="1423" w:name="_Toc48559727"/>
      <w:bookmarkStart w:id="1424" w:name="_Toc48766554"/>
      <w:bookmarkStart w:id="1425" w:name="_Toc48771128"/>
      <w:bookmarkStart w:id="1426" w:name="_Toc48771460"/>
      <w:bookmarkStart w:id="1427" w:name="_Toc48849322"/>
      <w:bookmarkStart w:id="1428" w:name="_Toc48849532"/>
      <w:bookmarkStart w:id="1429" w:name="_Toc49255977"/>
      <w:bookmarkStart w:id="1430" w:name="_Toc49257721"/>
      <w:bookmarkStart w:id="1431" w:name="_Toc49272156"/>
      <w:bookmarkStart w:id="1432" w:name="_Toc49504701"/>
      <w:bookmarkStart w:id="1433" w:name="_Toc49505382"/>
      <w:bookmarkStart w:id="1434" w:name="_Toc49867740"/>
      <w:bookmarkStart w:id="1435" w:name="_Toc49868239"/>
      <w:bookmarkStart w:id="1436" w:name="_Toc49868453"/>
      <w:bookmarkStart w:id="1437" w:name="_Toc49974243"/>
      <w:bookmarkStart w:id="1438" w:name="_Toc49975108"/>
      <w:bookmarkStart w:id="1439" w:name="_Toc50062144"/>
      <w:bookmarkStart w:id="1440" w:name="_Toc50065111"/>
      <w:bookmarkStart w:id="1441" w:name="_Toc50066742"/>
      <w:bookmarkStart w:id="1442" w:name="_Toc50067508"/>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11D14E2B" w14:textId="77777777" w:rsidR="005115F0" w:rsidRPr="00B872F3" w:rsidRDefault="005115F0" w:rsidP="00365E0E">
      <w:pPr>
        <w:pStyle w:val="Heading2"/>
        <w:spacing w:after="60"/>
        <w:jc w:val="both"/>
        <w:rPr>
          <w:u w:val="none"/>
        </w:rPr>
      </w:pPr>
      <w:bookmarkStart w:id="1443" w:name="_Toc50067509"/>
      <w:r w:rsidRPr="00B872F3">
        <w:rPr>
          <w:u w:val="none"/>
        </w:rPr>
        <w:t>General</w:t>
      </w:r>
      <w:bookmarkEnd w:id="144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444" w:name="_Toc50067510"/>
      <w:r>
        <w:rPr>
          <w:u w:val="none"/>
        </w:rPr>
        <w:t>Feature #1</w:t>
      </w:r>
      <w:bookmarkEnd w:id="144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445" w:name="_Toc50067511"/>
      <w:r>
        <w:rPr>
          <w:u w:val="none"/>
        </w:rPr>
        <w:t>Spatial stream and MIMO protocol enhancement</w:t>
      </w:r>
      <w:bookmarkEnd w:id="144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46" w:name="_Toc14316280"/>
      <w:bookmarkStart w:id="1447" w:name="_Toc14316792"/>
      <w:bookmarkStart w:id="1448" w:name="_Toc14350451"/>
      <w:bookmarkStart w:id="1449" w:name="_Toc21520595"/>
      <w:bookmarkStart w:id="1450" w:name="_Toc21520638"/>
      <w:bookmarkStart w:id="1451" w:name="_Toc21520687"/>
      <w:bookmarkStart w:id="1452" w:name="_Toc21543271"/>
      <w:bookmarkStart w:id="1453" w:name="_Toc21543479"/>
      <w:bookmarkStart w:id="1454" w:name="_Toc24703007"/>
      <w:bookmarkStart w:id="1455" w:name="_Toc24704617"/>
      <w:bookmarkStart w:id="1456" w:name="_Toc24704722"/>
      <w:bookmarkStart w:id="1457" w:name="_Toc24705212"/>
      <w:bookmarkStart w:id="1458" w:name="_Toc24780859"/>
      <w:bookmarkStart w:id="1459" w:name="_Toc24781759"/>
      <w:bookmarkStart w:id="1460" w:name="_Toc24782459"/>
      <w:bookmarkStart w:id="1461" w:name="_Toc24802036"/>
      <w:bookmarkStart w:id="1462" w:name="_Toc24805232"/>
      <w:bookmarkStart w:id="1463" w:name="_Toc24806219"/>
      <w:bookmarkStart w:id="1464" w:name="_Toc24806945"/>
      <w:bookmarkStart w:id="1465" w:name="_Toc24891624"/>
      <w:bookmarkStart w:id="1466" w:name="_Toc24891945"/>
      <w:bookmarkStart w:id="1467" w:name="_Toc24891991"/>
      <w:bookmarkStart w:id="1468" w:name="_Toc24892628"/>
      <w:bookmarkStart w:id="1469" w:name="_Toc24893242"/>
      <w:bookmarkStart w:id="1470" w:name="_Toc24893774"/>
      <w:bookmarkStart w:id="1471" w:name="_Toc24894165"/>
      <w:bookmarkStart w:id="1472" w:name="_Toc24894650"/>
      <w:bookmarkStart w:id="1473" w:name="_Toc25752114"/>
      <w:bookmarkStart w:id="1474" w:name="_Toc30867922"/>
      <w:bookmarkStart w:id="1475" w:name="_Toc30869205"/>
      <w:bookmarkStart w:id="1476" w:name="_Toc30876635"/>
      <w:bookmarkStart w:id="1477" w:name="_Toc30876688"/>
      <w:bookmarkStart w:id="1478" w:name="_Toc30876976"/>
      <w:bookmarkStart w:id="1479" w:name="_Toc30895007"/>
      <w:bookmarkStart w:id="1480" w:name="_Toc30895516"/>
      <w:bookmarkStart w:id="1481" w:name="_Toc30897874"/>
      <w:bookmarkStart w:id="1482" w:name="_Toc30899301"/>
      <w:bookmarkStart w:id="1483" w:name="_Toc30915811"/>
      <w:bookmarkStart w:id="1484" w:name="_Toc30915873"/>
      <w:bookmarkStart w:id="1485" w:name="_Toc31918199"/>
      <w:bookmarkStart w:id="1486" w:name="_Toc36716531"/>
      <w:bookmarkStart w:id="1487" w:name="_Toc36723293"/>
      <w:bookmarkStart w:id="1488" w:name="_Toc36723375"/>
      <w:bookmarkStart w:id="1489" w:name="_Toc36723508"/>
      <w:bookmarkStart w:id="1490" w:name="_Toc36842561"/>
      <w:bookmarkStart w:id="1491" w:name="_Toc36842643"/>
      <w:bookmarkStart w:id="1492" w:name="_Toc37257588"/>
      <w:bookmarkStart w:id="1493" w:name="_Toc37438265"/>
      <w:bookmarkStart w:id="1494" w:name="_Toc37771533"/>
      <w:bookmarkStart w:id="1495" w:name="_Toc37771851"/>
      <w:bookmarkStart w:id="1496" w:name="_Toc37928386"/>
      <w:bookmarkStart w:id="1497" w:name="_Toc38110504"/>
      <w:bookmarkStart w:id="1498" w:name="_Toc38110686"/>
      <w:bookmarkStart w:id="1499" w:name="_Toc38110780"/>
      <w:bookmarkStart w:id="1500" w:name="_Toc38381679"/>
      <w:bookmarkStart w:id="1501" w:name="_Toc38381773"/>
      <w:bookmarkStart w:id="1502" w:name="_Toc38382158"/>
      <w:bookmarkStart w:id="1503" w:name="_Toc38440411"/>
      <w:bookmarkStart w:id="1504" w:name="_Toc38621994"/>
      <w:bookmarkStart w:id="1505" w:name="_Toc38622091"/>
      <w:bookmarkStart w:id="1506" w:name="_Toc38622582"/>
      <w:bookmarkStart w:id="1507" w:name="_Toc38792501"/>
      <w:bookmarkStart w:id="1508" w:name="_Toc38792602"/>
      <w:bookmarkStart w:id="1509" w:name="_Toc38792773"/>
      <w:bookmarkStart w:id="1510" w:name="_Toc38967151"/>
      <w:bookmarkStart w:id="1511" w:name="_Toc38968702"/>
      <w:bookmarkStart w:id="1512" w:name="_Toc38969988"/>
      <w:bookmarkStart w:id="1513" w:name="_Toc38970602"/>
      <w:bookmarkStart w:id="1514" w:name="_Toc39074943"/>
      <w:bookmarkStart w:id="1515" w:name="_Toc39137764"/>
      <w:bookmarkStart w:id="1516" w:name="_Toc39140457"/>
      <w:bookmarkStart w:id="1517" w:name="_Toc39140692"/>
      <w:bookmarkStart w:id="1518" w:name="_Toc39143889"/>
      <w:bookmarkStart w:id="1519" w:name="_Toc39225333"/>
      <w:bookmarkStart w:id="1520" w:name="_Toc39229681"/>
      <w:bookmarkStart w:id="1521" w:name="_Toc39230279"/>
      <w:bookmarkStart w:id="1522" w:name="_Toc39230942"/>
      <w:bookmarkStart w:id="1523" w:name="_Toc39231081"/>
      <w:bookmarkStart w:id="1524" w:name="_Toc39597161"/>
      <w:bookmarkStart w:id="1525" w:name="_Toc39598140"/>
      <w:bookmarkStart w:id="1526" w:name="_Toc39600354"/>
      <w:bookmarkStart w:id="1527" w:name="_Toc39674571"/>
      <w:bookmarkStart w:id="1528" w:name="_Toc39827054"/>
      <w:bookmarkStart w:id="1529" w:name="_Toc39845596"/>
      <w:bookmarkStart w:id="1530" w:name="_Toc39846356"/>
      <w:bookmarkStart w:id="1531" w:name="_Toc39847825"/>
      <w:bookmarkStart w:id="1532" w:name="_Toc39847970"/>
      <w:bookmarkStart w:id="1533" w:name="_Toc39848093"/>
      <w:bookmarkStart w:id="1534" w:name="_Toc39848424"/>
      <w:bookmarkStart w:id="1535" w:name="_Toc40028548"/>
      <w:bookmarkStart w:id="1536" w:name="_Toc40028986"/>
      <w:bookmarkStart w:id="1537" w:name="_Toc40217752"/>
      <w:bookmarkStart w:id="1538" w:name="_Toc40274944"/>
      <w:bookmarkStart w:id="1539" w:name="_Toc40275142"/>
      <w:bookmarkStart w:id="1540" w:name="_Toc40277231"/>
      <w:bookmarkStart w:id="1541" w:name="_Toc40433567"/>
      <w:bookmarkStart w:id="1542" w:name="_Toc40814802"/>
      <w:bookmarkStart w:id="1543" w:name="_Toc40817274"/>
      <w:bookmarkStart w:id="1544" w:name="_Toc41050342"/>
      <w:bookmarkStart w:id="1545" w:name="_Toc41060248"/>
      <w:bookmarkStart w:id="1546" w:name="_Toc41388413"/>
      <w:bookmarkStart w:id="1547" w:name="_Toc41388624"/>
      <w:bookmarkStart w:id="1548" w:name="_Toc41669210"/>
      <w:bookmarkStart w:id="1549" w:name="_Toc41670063"/>
      <w:bookmarkStart w:id="1550" w:name="_Toc41670187"/>
      <w:bookmarkStart w:id="1551" w:name="_Toc41671019"/>
      <w:bookmarkStart w:id="1552" w:name="_Toc41671883"/>
      <w:bookmarkStart w:id="1553" w:name="_Toc41910028"/>
      <w:bookmarkStart w:id="1554" w:name="_Toc42180178"/>
      <w:bookmarkStart w:id="1555" w:name="_Toc42180621"/>
      <w:bookmarkStart w:id="1556" w:name="_Toc42187791"/>
      <w:bookmarkStart w:id="1557" w:name="_Toc42188629"/>
      <w:bookmarkStart w:id="1558" w:name="_Toc42541676"/>
      <w:bookmarkStart w:id="1559" w:name="_Toc42541805"/>
      <w:bookmarkStart w:id="1560" w:name="_Toc42545083"/>
      <w:bookmarkStart w:id="1561" w:name="_Toc42806644"/>
      <w:bookmarkStart w:id="1562" w:name="_Toc43114349"/>
      <w:bookmarkStart w:id="1563" w:name="_Toc43115125"/>
      <w:bookmarkStart w:id="1564" w:name="_Toc43117377"/>
      <w:bookmarkStart w:id="1565" w:name="_Toc43117516"/>
      <w:bookmarkStart w:id="1566" w:name="_Toc43285842"/>
      <w:bookmarkStart w:id="1567" w:name="_Toc43303900"/>
      <w:bookmarkStart w:id="1568" w:name="_Toc43316328"/>
      <w:bookmarkStart w:id="1569" w:name="_Toc43317130"/>
      <w:bookmarkStart w:id="1570" w:name="_Toc43319751"/>
      <w:bookmarkStart w:id="1571" w:name="_Toc43722202"/>
      <w:bookmarkStart w:id="1572" w:name="_Toc43722556"/>
      <w:bookmarkStart w:id="1573" w:name="_Toc43724505"/>
      <w:bookmarkStart w:id="1574" w:name="_Toc43724653"/>
      <w:bookmarkStart w:id="1575" w:name="_Toc44163605"/>
      <w:bookmarkStart w:id="1576" w:name="_Toc44164290"/>
      <w:bookmarkStart w:id="1577" w:name="_Toc44164433"/>
      <w:bookmarkStart w:id="1578" w:name="_Toc44455349"/>
      <w:bookmarkStart w:id="1579" w:name="_Toc44456129"/>
      <w:bookmarkStart w:id="1580" w:name="_Toc45046529"/>
      <w:bookmarkStart w:id="1581" w:name="_Toc45047438"/>
      <w:bookmarkStart w:id="1582" w:name="_Toc45049014"/>
      <w:bookmarkStart w:id="1583" w:name="_Toc45122421"/>
      <w:bookmarkStart w:id="1584" w:name="_Toc45196135"/>
      <w:bookmarkStart w:id="1585" w:name="_Toc45196295"/>
      <w:bookmarkStart w:id="1586" w:name="_Toc45400601"/>
      <w:bookmarkStart w:id="1587" w:name="_Toc45788453"/>
      <w:bookmarkStart w:id="1588" w:name="_Toc45881577"/>
      <w:bookmarkStart w:id="1589" w:name="_Toc45881883"/>
      <w:bookmarkStart w:id="1590" w:name="_Toc45984241"/>
      <w:bookmarkStart w:id="1591" w:name="_Toc46137822"/>
      <w:bookmarkStart w:id="1592" w:name="_Toc46147426"/>
      <w:bookmarkStart w:id="1593" w:name="_Toc46147736"/>
      <w:bookmarkStart w:id="1594" w:name="_Toc46148167"/>
      <w:bookmarkStart w:id="1595" w:name="_Toc46148326"/>
      <w:bookmarkStart w:id="1596" w:name="_Toc46161397"/>
      <w:bookmarkStart w:id="1597" w:name="_Toc46406668"/>
      <w:bookmarkStart w:id="1598" w:name="_Toc46406841"/>
      <w:bookmarkStart w:id="1599" w:name="_Toc46479970"/>
      <w:bookmarkStart w:id="1600" w:name="_Toc46578579"/>
      <w:bookmarkStart w:id="1601" w:name="_Toc46578814"/>
      <w:bookmarkStart w:id="1602" w:name="_Toc46828975"/>
      <w:bookmarkStart w:id="1603" w:name="_Toc46912504"/>
      <w:bookmarkStart w:id="1604" w:name="_Toc46913862"/>
      <w:bookmarkStart w:id="1605" w:name="_Toc46933862"/>
      <w:bookmarkStart w:id="1606" w:name="_Toc46935731"/>
      <w:bookmarkStart w:id="1607" w:name="_Toc47081914"/>
      <w:bookmarkStart w:id="1608" w:name="_Toc47082080"/>
      <w:bookmarkStart w:id="1609" w:name="_Toc47186298"/>
      <w:bookmarkStart w:id="1610" w:name="_Toc47186476"/>
      <w:bookmarkStart w:id="1611" w:name="_Toc47362579"/>
      <w:bookmarkStart w:id="1612" w:name="_Toc47365974"/>
      <w:bookmarkStart w:id="1613" w:name="_Toc47450840"/>
      <w:bookmarkStart w:id="1614" w:name="_Toc47465469"/>
      <w:bookmarkStart w:id="1615" w:name="_Toc47466066"/>
      <w:bookmarkStart w:id="1616" w:name="_Toc47625122"/>
      <w:bookmarkStart w:id="1617" w:name="_Toc47625321"/>
      <w:bookmarkStart w:id="1618" w:name="_Toc47880131"/>
      <w:bookmarkStart w:id="1619" w:name="_Toc47881122"/>
      <w:bookmarkStart w:id="1620" w:name="_Toc47881319"/>
      <w:bookmarkStart w:id="1621" w:name="_Toc47881516"/>
      <w:bookmarkStart w:id="1622" w:name="_Toc48559731"/>
      <w:bookmarkStart w:id="1623" w:name="_Toc48766558"/>
      <w:bookmarkStart w:id="1624" w:name="_Toc48771132"/>
      <w:bookmarkStart w:id="1625" w:name="_Toc48771464"/>
      <w:bookmarkStart w:id="1626" w:name="_Toc48849326"/>
      <w:bookmarkStart w:id="1627" w:name="_Toc48849536"/>
      <w:bookmarkStart w:id="1628" w:name="_Toc49255981"/>
      <w:bookmarkStart w:id="1629" w:name="_Toc49257725"/>
      <w:bookmarkStart w:id="1630" w:name="_Toc49272160"/>
      <w:bookmarkStart w:id="1631" w:name="_Toc49504705"/>
      <w:bookmarkStart w:id="1632" w:name="_Toc49505386"/>
      <w:bookmarkStart w:id="1633" w:name="_Toc49867744"/>
      <w:bookmarkStart w:id="1634" w:name="_Toc49868243"/>
      <w:bookmarkStart w:id="1635" w:name="_Toc49868457"/>
      <w:bookmarkStart w:id="1636" w:name="_Toc49974247"/>
      <w:bookmarkStart w:id="1637" w:name="_Toc49975112"/>
      <w:bookmarkStart w:id="1638" w:name="_Toc50062148"/>
      <w:bookmarkStart w:id="1639" w:name="_Toc50065115"/>
      <w:bookmarkStart w:id="1640" w:name="_Toc50066746"/>
      <w:bookmarkStart w:id="1641" w:name="_Toc50067512"/>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79F403CF" w14:textId="77777777" w:rsidR="00B973B9" w:rsidRPr="00B872F3" w:rsidRDefault="00B973B9" w:rsidP="00365E0E">
      <w:pPr>
        <w:pStyle w:val="Heading2"/>
        <w:spacing w:after="60"/>
        <w:jc w:val="both"/>
        <w:rPr>
          <w:u w:val="none"/>
        </w:rPr>
      </w:pPr>
      <w:bookmarkStart w:id="1642" w:name="_Toc50067513"/>
      <w:r w:rsidRPr="00B872F3">
        <w:rPr>
          <w:u w:val="none"/>
        </w:rPr>
        <w:t>General</w:t>
      </w:r>
      <w:bookmarkEnd w:id="1642"/>
    </w:p>
    <w:p w14:paraId="21431775" w14:textId="77777777" w:rsidR="00B973B9" w:rsidRDefault="00B973B9" w:rsidP="002A0425">
      <w:pPr>
        <w:jc w:val="both"/>
      </w:pPr>
      <w:r>
        <w:t>This section describes features related to 16 spatial stream operation and MIMO protocol enhancement.</w:t>
      </w:r>
    </w:p>
    <w:p w14:paraId="25E7B5B4" w14:textId="4CEDBCD1" w:rsidR="00B973B9" w:rsidRPr="00B872F3" w:rsidRDefault="00AC7FD3" w:rsidP="00365E0E">
      <w:pPr>
        <w:pStyle w:val="Heading2"/>
        <w:spacing w:after="60"/>
        <w:jc w:val="both"/>
        <w:rPr>
          <w:u w:val="none"/>
        </w:rPr>
      </w:pPr>
      <w:bookmarkStart w:id="1643" w:name="_Toc50067514"/>
      <w:r>
        <w:rPr>
          <w:u w:val="none"/>
        </w:rPr>
        <w:t>16 spatial stream operation</w:t>
      </w:r>
      <w:bookmarkEnd w:id="1643"/>
    </w:p>
    <w:p w14:paraId="453277D5" w14:textId="77777777" w:rsidR="00B973B9" w:rsidRPr="00E653E3" w:rsidRDefault="00F64E57" w:rsidP="002A0425">
      <w:pPr>
        <w:jc w:val="both"/>
      </w:pPr>
      <w:r w:rsidRPr="00E653E3">
        <w:t>802.</w:t>
      </w:r>
      <w:r w:rsidR="00AC7FD3" w:rsidRPr="00E653E3">
        <w:t>11be supports a maximum of 16 spatial streams (total across all the scheduled STAs) for MU-MIMO.</w:t>
      </w:r>
    </w:p>
    <w:p w14:paraId="3C2BFE1F" w14:textId="77777777" w:rsidR="00AC7FD3" w:rsidRPr="00E653E3" w:rsidRDefault="00AC7FD3" w:rsidP="002A0425">
      <w:pPr>
        <w:jc w:val="both"/>
      </w:pPr>
      <w:r w:rsidRPr="00E653E3">
        <w:t xml:space="preserve">[Motion 65, </w:t>
      </w:r>
      <w:sdt>
        <w:sdtPr>
          <w:id w:val="834807642"/>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840763079"/>
          <w:citation/>
        </w:sdtPr>
        <w:sdtEndPr/>
        <w:sdtContent>
          <w:r w:rsidR="0007035A" w:rsidRPr="00E653E3">
            <w:fldChar w:fldCharType="begin"/>
          </w:r>
          <w:r w:rsidR="0007035A" w:rsidRPr="00E653E3">
            <w:rPr>
              <w:lang w:val="en-US"/>
            </w:rPr>
            <w:instrText xml:space="preserve"> CITATION 19_1877r1 \l 1033 </w:instrText>
          </w:r>
          <w:r w:rsidR="0007035A" w:rsidRPr="00E653E3">
            <w:fldChar w:fldCharType="separate"/>
          </w:r>
          <w:r w:rsidR="00F97929" w:rsidRPr="00F97929">
            <w:rPr>
              <w:noProof/>
              <w:lang w:val="en-US"/>
            </w:rPr>
            <w:t>[191]</w:t>
          </w:r>
          <w:r w:rsidR="0007035A" w:rsidRPr="00E653E3">
            <w:fldChar w:fldCharType="end"/>
          </w:r>
        </w:sdtContent>
      </w:sdt>
      <w:r w:rsidR="0007035A" w:rsidRPr="00E653E3">
        <w:t>]</w:t>
      </w:r>
    </w:p>
    <w:p w14:paraId="7EC0B9A2" w14:textId="77777777" w:rsidR="0007035A" w:rsidRPr="00E653E3" w:rsidRDefault="0007035A" w:rsidP="002A0425">
      <w:pPr>
        <w:jc w:val="both"/>
      </w:pPr>
    </w:p>
    <w:p w14:paraId="429E7BE7" w14:textId="77777777" w:rsidR="0007035A" w:rsidRPr="00E653E3" w:rsidRDefault="00F64E57" w:rsidP="002A0425">
      <w:pPr>
        <w:jc w:val="both"/>
      </w:pPr>
      <w:r w:rsidRPr="00E653E3">
        <w:t>802.</w:t>
      </w:r>
      <w:r w:rsidR="000C18A0" w:rsidRPr="00E653E3">
        <w:t>11be defines a maximum of 16 spatial streams for SU-MIMO.</w:t>
      </w:r>
    </w:p>
    <w:p w14:paraId="55043717" w14:textId="77777777" w:rsidR="000C18A0" w:rsidRPr="00E653E3" w:rsidRDefault="000C18A0" w:rsidP="000C18A0">
      <w:pPr>
        <w:jc w:val="both"/>
      </w:pPr>
      <w:r w:rsidRPr="00E653E3">
        <w:t xml:space="preserve">[Motion 66, </w:t>
      </w:r>
      <w:sdt>
        <w:sdtPr>
          <w:id w:val="-117378188"/>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382135596"/>
          <w:citation/>
        </w:sdtPr>
        <w:sdtEndPr/>
        <w:sdtContent>
          <w:r w:rsidRPr="00E653E3">
            <w:fldChar w:fldCharType="begin"/>
          </w:r>
          <w:r w:rsidRPr="00E653E3">
            <w:rPr>
              <w:lang w:val="en-US"/>
            </w:rPr>
            <w:instrText xml:space="preserve"> CITATION 19_1877r1 \l 1033 </w:instrText>
          </w:r>
          <w:r w:rsidRPr="00E653E3">
            <w:fldChar w:fldCharType="separate"/>
          </w:r>
          <w:r w:rsidR="00F97929" w:rsidRPr="00F97929">
            <w:rPr>
              <w:noProof/>
              <w:lang w:val="en-US"/>
            </w:rPr>
            <w:t>[191]</w:t>
          </w:r>
          <w:r w:rsidRPr="00E653E3">
            <w:fldChar w:fldCharType="end"/>
          </w:r>
        </w:sdtContent>
      </w:sdt>
      <w:r w:rsidRPr="00E653E3">
        <w:t>]</w:t>
      </w:r>
    </w:p>
    <w:p w14:paraId="1DC255F5" w14:textId="77777777" w:rsidR="004F5BA0" w:rsidRPr="002F39F4" w:rsidRDefault="004F5BA0" w:rsidP="000C18A0">
      <w:pPr>
        <w:jc w:val="both"/>
        <w:rPr>
          <w:highlight w:val="lightGray"/>
        </w:rPr>
      </w:pPr>
    </w:p>
    <w:p w14:paraId="166BD998" w14:textId="7AA14418" w:rsidR="004F5BA0" w:rsidRPr="00E653E3" w:rsidRDefault="004F5BA0" w:rsidP="004F5BA0">
      <w:pPr>
        <w:jc w:val="both"/>
        <w:rPr>
          <w:bCs/>
        </w:rPr>
      </w:pPr>
      <w:r w:rsidRPr="00E653E3">
        <w:rPr>
          <w:bCs/>
        </w:rPr>
        <w:t xml:space="preserve">For an EHT MU-MIMO transmission, the maximum number of </w:t>
      </w:r>
      <w:r w:rsidR="003E3ECC" w:rsidRPr="00E653E3">
        <w:rPr>
          <w:bCs/>
        </w:rPr>
        <w:t xml:space="preserve">spatial streams </w:t>
      </w:r>
      <w:r w:rsidRPr="00E653E3">
        <w:rPr>
          <w:bCs/>
        </w:rPr>
        <w:t>allocated to each MU-MIMO scheduled non-AP STA</w:t>
      </w:r>
      <w:r w:rsidR="00784DBB" w:rsidRPr="00E653E3">
        <w:rPr>
          <w:bCs/>
        </w:rPr>
        <w:t xml:space="preserve"> is limited</w:t>
      </w:r>
      <w:r w:rsidRPr="00E653E3">
        <w:rPr>
          <w:bCs/>
        </w:rPr>
        <w:t xml:space="preserve"> to 4</w:t>
      </w:r>
      <w:r w:rsidR="00784DBB" w:rsidRPr="00E653E3">
        <w:rPr>
          <w:bCs/>
        </w:rPr>
        <w:t>.</w:t>
      </w:r>
      <w:r w:rsidR="003D5AE1" w:rsidRPr="00E653E3">
        <w:t xml:space="preserve"> </w:t>
      </w:r>
    </w:p>
    <w:p w14:paraId="5CD2F339" w14:textId="2BF15339" w:rsidR="004E4D1B" w:rsidRPr="00E653E3" w:rsidRDefault="004E4D1B" w:rsidP="004F5BA0">
      <w:pPr>
        <w:jc w:val="both"/>
        <w:rPr>
          <w:b/>
          <w:i/>
        </w:rPr>
      </w:pPr>
      <w:r w:rsidRPr="00E653E3">
        <w:t xml:space="preserve">[Motion 112, #SP15, </w:t>
      </w:r>
      <w:sdt>
        <w:sdtPr>
          <w:id w:val="1126742886"/>
          <w:citation/>
        </w:sdtPr>
        <w:sdtEndPr/>
        <w:sdtContent>
          <w:r w:rsidR="0049617B" w:rsidRPr="00E653E3">
            <w:fldChar w:fldCharType="begin"/>
          </w:r>
          <w:r w:rsidR="0049617B" w:rsidRPr="00E653E3">
            <w:rPr>
              <w:lang w:val="en-US"/>
            </w:rPr>
            <w:instrText xml:space="preserve"> CITATION 19_1755r4 \l 1033 </w:instrText>
          </w:r>
          <w:r w:rsidR="0049617B" w:rsidRPr="00E653E3">
            <w:fldChar w:fldCharType="separate"/>
          </w:r>
          <w:r w:rsidR="00F97929" w:rsidRPr="00F97929">
            <w:rPr>
              <w:noProof/>
              <w:lang w:val="en-US"/>
            </w:rPr>
            <w:t>[17]</w:t>
          </w:r>
          <w:r w:rsidR="0049617B" w:rsidRPr="00E653E3">
            <w:fldChar w:fldCharType="end"/>
          </w:r>
        </w:sdtContent>
      </w:sdt>
      <w:r w:rsidR="0049617B" w:rsidRPr="00E653E3">
        <w:t xml:space="preserve"> and </w:t>
      </w:r>
      <w:sdt>
        <w:sdtPr>
          <w:id w:val="-1498181013"/>
          <w:citation/>
        </w:sdtPr>
        <w:sdtEndPr/>
        <w:sdtContent>
          <w:r w:rsidR="006925CC" w:rsidRPr="00E653E3">
            <w:fldChar w:fldCharType="begin"/>
          </w:r>
          <w:r w:rsidR="006925CC" w:rsidRPr="00E653E3">
            <w:rPr>
              <w:lang w:val="en-US"/>
            </w:rPr>
            <w:instrText xml:space="preserve"> CITATION 20_0067r1 \l 1033 </w:instrText>
          </w:r>
          <w:r w:rsidR="006925CC" w:rsidRPr="00E653E3">
            <w:fldChar w:fldCharType="separate"/>
          </w:r>
          <w:r w:rsidR="00F97929" w:rsidRPr="00F97929">
            <w:rPr>
              <w:noProof/>
              <w:lang w:val="en-US"/>
            </w:rPr>
            <w:t>[192]</w:t>
          </w:r>
          <w:r w:rsidR="006925CC" w:rsidRPr="00E653E3">
            <w:fldChar w:fldCharType="end"/>
          </w:r>
        </w:sdtContent>
      </w:sdt>
      <w:r w:rsidR="006925CC" w:rsidRPr="00E653E3">
        <w:t>]</w:t>
      </w:r>
    </w:p>
    <w:p w14:paraId="5F9B4835" w14:textId="77777777" w:rsidR="000923AA" w:rsidRPr="00E653E3" w:rsidRDefault="000923AA" w:rsidP="004F5BA0">
      <w:pPr>
        <w:jc w:val="both"/>
        <w:rPr>
          <w:b/>
          <w:i/>
        </w:rPr>
      </w:pPr>
    </w:p>
    <w:p w14:paraId="1CE8845C" w14:textId="65A85D67" w:rsidR="000923AA" w:rsidRPr="00E653E3" w:rsidRDefault="00784DBB" w:rsidP="000923AA">
      <w:pPr>
        <w:jc w:val="both"/>
        <w:rPr>
          <w:szCs w:val="22"/>
        </w:rPr>
      </w:pPr>
      <w:r w:rsidRPr="00E653E3">
        <w:rPr>
          <w:szCs w:val="22"/>
        </w:rPr>
        <w:t>T</w:t>
      </w:r>
      <w:r w:rsidR="000923AA" w:rsidRPr="00E653E3">
        <w:rPr>
          <w:szCs w:val="22"/>
        </w:rPr>
        <w:t>he max</w:t>
      </w:r>
      <w:r w:rsidRPr="00E653E3">
        <w:rPr>
          <w:szCs w:val="22"/>
        </w:rPr>
        <w:t>imum</w:t>
      </w:r>
      <w:r w:rsidR="000923AA" w:rsidRPr="00E653E3">
        <w:rPr>
          <w:szCs w:val="22"/>
        </w:rPr>
        <w:t xml:space="preserve"> number of users that can be spatially multiplexed in EHT for DL transmissions is 8 per RU/MRU</w:t>
      </w:r>
      <w:r w:rsidRPr="00E653E3">
        <w:rPr>
          <w:szCs w:val="22"/>
        </w:rPr>
        <w:t>.</w:t>
      </w:r>
    </w:p>
    <w:p w14:paraId="1F2A911E" w14:textId="1F2AFA2A" w:rsidR="000923AA" w:rsidRPr="00E653E3" w:rsidRDefault="000923AA" w:rsidP="00DF7E01">
      <w:pPr>
        <w:pStyle w:val="ListParagraph"/>
        <w:numPr>
          <w:ilvl w:val="0"/>
          <w:numId w:val="66"/>
        </w:numPr>
        <w:jc w:val="both"/>
        <w:rPr>
          <w:szCs w:val="22"/>
        </w:rPr>
      </w:pPr>
      <w:r w:rsidRPr="00E653E3">
        <w:rPr>
          <w:szCs w:val="22"/>
        </w:rPr>
        <w:t xml:space="preserve">Applicable to all transmission modes in </w:t>
      </w:r>
      <w:r w:rsidR="00784DBB" w:rsidRPr="00E653E3">
        <w:rPr>
          <w:szCs w:val="22"/>
        </w:rPr>
        <w:t>802.</w:t>
      </w:r>
      <w:r w:rsidRPr="00E653E3">
        <w:rPr>
          <w:szCs w:val="22"/>
        </w:rPr>
        <w:t>11be</w:t>
      </w:r>
      <w:r w:rsidR="004272BB" w:rsidRPr="00E653E3">
        <w:rPr>
          <w:szCs w:val="22"/>
        </w:rPr>
        <w:t>.</w:t>
      </w:r>
    </w:p>
    <w:p w14:paraId="66C77328" w14:textId="4B469577" w:rsidR="0049617B" w:rsidRDefault="0049617B" w:rsidP="0049617B">
      <w:pPr>
        <w:jc w:val="both"/>
        <w:rPr>
          <w:b/>
          <w:i/>
        </w:rPr>
      </w:pPr>
      <w:r w:rsidRPr="00E653E3">
        <w:t xml:space="preserve">[Motion 112, #SP47, </w:t>
      </w:r>
      <w:sdt>
        <w:sdtPr>
          <w:id w:val="1642770155"/>
          <w:citation/>
        </w:sdtPr>
        <w:sdtEndPr/>
        <w:sdtContent>
          <w:r w:rsidRPr="00E653E3">
            <w:fldChar w:fldCharType="begin"/>
          </w:r>
          <w:r w:rsidRPr="00E653E3">
            <w:rPr>
              <w:lang w:val="en-US"/>
            </w:rPr>
            <w:instrText xml:space="preserve"> CITATION 19_1755r4 \l 1033 </w:instrText>
          </w:r>
          <w:r w:rsidRPr="00E653E3">
            <w:fldChar w:fldCharType="separate"/>
          </w:r>
          <w:r w:rsidR="00F97929" w:rsidRPr="00F97929">
            <w:rPr>
              <w:noProof/>
              <w:lang w:val="en-US"/>
            </w:rPr>
            <w:t>[17]</w:t>
          </w:r>
          <w:r w:rsidRPr="00E653E3">
            <w:fldChar w:fldCharType="end"/>
          </w:r>
        </w:sdtContent>
      </w:sdt>
      <w:r w:rsidRPr="00E653E3">
        <w:t xml:space="preserve"> and </w:t>
      </w:r>
      <w:sdt>
        <w:sdtPr>
          <w:id w:val="885763877"/>
          <w:citation/>
        </w:sdtPr>
        <w:sdtEndPr/>
        <w:sdtContent>
          <w:r w:rsidR="009C71EE" w:rsidRPr="00E653E3">
            <w:fldChar w:fldCharType="begin"/>
          </w:r>
          <w:r w:rsidR="009C71EE" w:rsidRPr="00E653E3">
            <w:rPr>
              <w:lang w:val="en-US"/>
            </w:rPr>
            <w:instrText xml:space="preserve"> CITATION 20_767r0 \l 1033 </w:instrText>
          </w:r>
          <w:r w:rsidR="009C71EE" w:rsidRPr="00E653E3">
            <w:fldChar w:fldCharType="separate"/>
          </w:r>
          <w:r w:rsidR="00F97929" w:rsidRPr="00F97929">
            <w:rPr>
              <w:noProof/>
              <w:lang w:val="en-US"/>
            </w:rPr>
            <w:t>[193]</w:t>
          </w:r>
          <w:r w:rsidR="009C71EE" w:rsidRPr="00E653E3">
            <w:fldChar w:fldCharType="end"/>
          </w:r>
        </w:sdtContent>
      </w:sdt>
      <w:r w:rsidR="009C71EE" w:rsidRPr="00E653E3">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644" w:name="_Toc50067515"/>
      <w:r>
        <w:rPr>
          <w:u w:val="none"/>
        </w:rPr>
        <w:t xml:space="preserve">Multi-AP </w:t>
      </w:r>
      <w:r w:rsidR="00D221B4">
        <w:rPr>
          <w:u w:val="none"/>
        </w:rPr>
        <w:t>operation</w:t>
      </w:r>
      <w:bookmarkEnd w:id="1644"/>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45" w:name="_Toc14316284"/>
      <w:bookmarkStart w:id="1646" w:name="_Toc14316796"/>
      <w:bookmarkStart w:id="1647" w:name="_Toc14350455"/>
      <w:bookmarkStart w:id="1648" w:name="_Toc21520599"/>
      <w:bookmarkStart w:id="1649" w:name="_Toc21520642"/>
      <w:bookmarkStart w:id="1650" w:name="_Toc21520691"/>
      <w:bookmarkStart w:id="1651" w:name="_Toc21543275"/>
      <w:bookmarkStart w:id="1652" w:name="_Toc21543483"/>
      <w:bookmarkStart w:id="1653" w:name="_Toc24703011"/>
      <w:bookmarkStart w:id="1654" w:name="_Toc24704621"/>
      <w:bookmarkStart w:id="1655" w:name="_Toc24704726"/>
      <w:bookmarkStart w:id="1656" w:name="_Toc24705216"/>
      <w:bookmarkStart w:id="1657" w:name="_Toc24780863"/>
      <w:bookmarkStart w:id="1658" w:name="_Toc24781763"/>
      <w:bookmarkStart w:id="1659" w:name="_Toc24782463"/>
      <w:bookmarkStart w:id="1660" w:name="_Toc24802040"/>
      <w:bookmarkStart w:id="1661" w:name="_Toc24805236"/>
      <w:bookmarkStart w:id="1662" w:name="_Toc24806223"/>
      <w:bookmarkStart w:id="1663" w:name="_Toc24806949"/>
      <w:bookmarkStart w:id="1664" w:name="_Toc24891628"/>
      <w:bookmarkStart w:id="1665" w:name="_Toc24891949"/>
      <w:bookmarkStart w:id="1666" w:name="_Toc24891995"/>
      <w:bookmarkStart w:id="1667" w:name="_Toc24892632"/>
      <w:bookmarkStart w:id="1668" w:name="_Toc24893246"/>
      <w:bookmarkStart w:id="1669" w:name="_Toc24893778"/>
      <w:bookmarkStart w:id="1670" w:name="_Toc24894169"/>
      <w:bookmarkStart w:id="1671" w:name="_Toc24894654"/>
      <w:bookmarkStart w:id="1672" w:name="_Toc25752118"/>
      <w:bookmarkStart w:id="1673" w:name="_Toc30867926"/>
      <w:bookmarkStart w:id="1674" w:name="_Toc30869209"/>
      <w:bookmarkStart w:id="1675" w:name="_Toc30876639"/>
      <w:bookmarkStart w:id="1676" w:name="_Toc30876692"/>
      <w:bookmarkStart w:id="1677" w:name="_Toc30876980"/>
      <w:bookmarkStart w:id="1678" w:name="_Toc30895011"/>
      <w:bookmarkStart w:id="1679" w:name="_Toc30895520"/>
      <w:bookmarkStart w:id="1680" w:name="_Toc30897878"/>
      <w:bookmarkStart w:id="1681" w:name="_Toc30899305"/>
      <w:bookmarkStart w:id="1682" w:name="_Toc30915815"/>
      <w:bookmarkStart w:id="1683" w:name="_Toc30915877"/>
      <w:bookmarkStart w:id="1684" w:name="_Toc31918203"/>
      <w:bookmarkStart w:id="1685" w:name="_Toc36716535"/>
      <w:bookmarkStart w:id="1686" w:name="_Toc36723297"/>
      <w:bookmarkStart w:id="1687" w:name="_Toc36723379"/>
      <w:bookmarkStart w:id="1688" w:name="_Toc36723512"/>
      <w:bookmarkStart w:id="1689" w:name="_Toc36842565"/>
      <w:bookmarkStart w:id="1690" w:name="_Toc36842647"/>
      <w:bookmarkStart w:id="1691" w:name="_Toc37257592"/>
      <w:bookmarkStart w:id="1692" w:name="_Toc37438269"/>
      <w:bookmarkStart w:id="1693" w:name="_Toc37771537"/>
      <w:bookmarkStart w:id="1694" w:name="_Toc37771855"/>
      <w:bookmarkStart w:id="1695" w:name="_Toc37928390"/>
      <w:bookmarkStart w:id="1696" w:name="_Toc38110508"/>
      <w:bookmarkStart w:id="1697" w:name="_Toc38110690"/>
      <w:bookmarkStart w:id="1698" w:name="_Toc38110784"/>
      <w:bookmarkStart w:id="1699" w:name="_Toc38381683"/>
      <w:bookmarkStart w:id="1700" w:name="_Toc38381777"/>
      <w:bookmarkStart w:id="1701" w:name="_Toc38382162"/>
      <w:bookmarkStart w:id="1702" w:name="_Toc38440415"/>
      <w:bookmarkStart w:id="1703" w:name="_Toc38621998"/>
      <w:bookmarkStart w:id="1704" w:name="_Toc38622095"/>
      <w:bookmarkStart w:id="1705" w:name="_Toc38622586"/>
      <w:bookmarkStart w:id="1706" w:name="_Toc38792505"/>
      <w:bookmarkStart w:id="1707" w:name="_Toc38792606"/>
      <w:bookmarkStart w:id="1708" w:name="_Toc38792777"/>
      <w:bookmarkStart w:id="1709" w:name="_Toc38967155"/>
      <w:bookmarkStart w:id="1710" w:name="_Toc38968706"/>
      <w:bookmarkStart w:id="1711" w:name="_Toc38969992"/>
      <w:bookmarkStart w:id="1712" w:name="_Toc38970606"/>
      <w:bookmarkStart w:id="1713" w:name="_Toc39074947"/>
      <w:bookmarkStart w:id="1714" w:name="_Toc39137768"/>
      <w:bookmarkStart w:id="1715" w:name="_Toc39140461"/>
      <w:bookmarkStart w:id="1716" w:name="_Toc39140696"/>
      <w:bookmarkStart w:id="1717" w:name="_Toc39143893"/>
      <w:bookmarkStart w:id="1718" w:name="_Toc39225337"/>
      <w:bookmarkStart w:id="1719" w:name="_Toc39229685"/>
      <w:bookmarkStart w:id="1720" w:name="_Toc39230283"/>
      <w:bookmarkStart w:id="1721" w:name="_Toc39230946"/>
      <w:bookmarkStart w:id="1722" w:name="_Toc39231085"/>
      <w:bookmarkStart w:id="1723" w:name="_Toc39597165"/>
      <w:bookmarkStart w:id="1724" w:name="_Toc39598144"/>
      <w:bookmarkStart w:id="1725" w:name="_Toc39600358"/>
      <w:bookmarkStart w:id="1726" w:name="_Toc39674575"/>
      <w:bookmarkStart w:id="1727" w:name="_Toc39827058"/>
      <w:bookmarkStart w:id="1728" w:name="_Toc39845600"/>
      <w:bookmarkStart w:id="1729" w:name="_Toc39846360"/>
      <w:bookmarkStart w:id="1730" w:name="_Toc39847829"/>
      <w:bookmarkStart w:id="1731" w:name="_Toc39847974"/>
      <w:bookmarkStart w:id="1732" w:name="_Toc39848097"/>
      <w:bookmarkStart w:id="1733" w:name="_Toc39848428"/>
      <w:bookmarkStart w:id="1734" w:name="_Toc40028552"/>
      <w:bookmarkStart w:id="1735" w:name="_Toc40028990"/>
      <w:bookmarkStart w:id="1736" w:name="_Toc40217756"/>
      <w:bookmarkStart w:id="1737" w:name="_Toc40274948"/>
      <w:bookmarkStart w:id="1738" w:name="_Toc40275146"/>
      <w:bookmarkStart w:id="1739" w:name="_Toc40277235"/>
      <w:bookmarkStart w:id="1740" w:name="_Toc40433571"/>
      <w:bookmarkStart w:id="1741" w:name="_Toc40814806"/>
      <w:bookmarkStart w:id="1742" w:name="_Toc40817278"/>
      <w:bookmarkStart w:id="1743" w:name="_Toc41050346"/>
      <w:bookmarkStart w:id="1744" w:name="_Toc41060252"/>
      <w:bookmarkStart w:id="1745" w:name="_Toc41388417"/>
      <w:bookmarkStart w:id="1746" w:name="_Toc41388628"/>
      <w:bookmarkStart w:id="1747" w:name="_Toc41669214"/>
      <w:bookmarkStart w:id="1748" w:name="_Toc41670067"/>
      <w:bookmarkStart w:id="1749" w:name="_Toc41670191"/>
      <w:bookmarkStart w:id="1750" w:name="_Toc41671023"/>
      <w:bookmarkStart w:id="1751" w:name="_Toc41671887"/>
      <w:bookmarkStart w:id="1752" w:name="_Toc41910032"/>
      <w:bookmarkStart w:id="1753" w:name="_Toc42180182"/>
      <w:bookmarkStart w:id="1754" w:name="_Toc42180625"/>
      <w:bookmarkStart w:id="1755" w:name="_Toc42187795"/>
      <w:bookmarkStart w:id="1756" w:name="_Toc42188633"/>
      <w:bookmarkStart w:id="1757" w:name="_Toc42541680"/>
      <w:bookmarkStart w:id="1758" w:name="_Toc42541809"/>
      <w:bookmarkStart w:id="1759" w:name="_Toc42545087"/>
      <w:bookmarkStart w:id="1760" w:name="_Toc42806648"/>
      <w:bookmarkStart w:id="1761" w:name="_Toc43114353"/>
      <w:bookmarkStart w:id="1762" w:name="_Toc43115129"/>
      <w:bookmarkStart w:id="1763" w:name="_Toc43117381"/>
      <w:bookmarkStart w:id="1764" w:name="_Toc43117520"/>
      <w:bookmarkStart w:id="1765" w:name="_Toc43285846"/>
      <w:bookmarkStart w:id="1766" w:name="_Toc43303904"/>
      <w:bookmarkStart w:id="1767" w:name="_Toc43316332"/>
      <w:bookmarkStart w:id="1768" w:name="_Toc43317134"/>
      <w:bookmarkStart w:id="1769" w:name="_Toc43319755"/>
      <w:bookmarkStart w:id="1770" w:name="_Toc43722206"/>
      <w:bookmarkStart w:id="1771" w:name="_Toc43722560"/>
      <w:bookmarkStart w:id="1772" w:name="_Toc43724509"/>
      <w:bookmarkStart w:id="1773" w:name="_Toc43724657"/>
      <w:bookmarkStart w:id="1774" w:name="_Toc44163609"/>
      <w:bookmarkStart w:id="1775" w:name="_Toc44164294"/>
      <w:bookmarkStart w:id="1776" w:name="_Toc44164437"/>
      <w:bookmarkStart w:id="1777" w:name="_Toc44455353"/>
      <w:bookmarkStart w:id="1778" w:name="_Toc44456133"/>
      <w:bookmarkStart w:id="1779" w:name="_Toc45046533"/>
      <w:bookmarkStart w:id="1780" w:name="_Toc45047442"/>
      <w:bookmarkStart w:id="1781" w:name="_Toc45049018"/>
      <w:bookmarkStart w:id="1782" w:name="_Toc45122425"/>
      <w:bookmarkStart w:id="1783" w:name="_Toc45196139"/>
      <w:bookmarkStart w:id="1784" w:name="_Toc45196299"/>
      <w:bookmarkStart w:id="1785" w:name="_Toc45400605"/>
      <w:bookmarkStart w:id="1786" w:name="_Toc45788457"/>
      <w:bookmarkStart w:id="1787" w:name="_Toc45881581"/>
      <w:bookmarkStart w:id="1788" w:name="_Toc45881887"/>
      <w:bookmarkStart w:id="1789" w:name="_Toc45984245"/>
      <w:bookmarkStart w:id="1790" w:name="_Toc46137826"/>
      <w:bookmarkStart w:id="1791" w:name="_Toc46147430"/>
      <w:bookmarkStart w:id="1792" w:name="_Toc46147740"/>
      <w:bookmarkStart w:id="1793" w:name="_Toc46148171"/>
      <w:bookmarkStart w:id="1794" w:name="_Toc46148330"/>
      <w:bookmarkStart w:id="1795" w:name="_Toc46161401"/>
      <w:bookmarkStart w:id="1796" w:name="_Toc46406672"/>
      <w:bookmarkStart w:id="1797" w:name="_Toc46406845"/>
      <w:bookmarkStart w:id="1798" w:name="_Toc46479974"/>
      <w:bookmarkStart w:id="1799" w:name="_Toc46578583"/>
      <w:bookmarkStart w:id="1800" w:name="_Toc46578818"/>
      <w:bookmarkStart w:id="1801" w:name="_Toc46828979"/>
      <w:bookmarkStart w:id="1802" w:name="_Toc46912508"/>
      <w:bookmarkStart w:id="1803" w:name="_Toc46913866"/>
      <w:bookmarkStart w:id="1804" w:name="_Toc46933866"/>
      <w:bookmarkStart w:id="1805" w:name="_Toc46935735"/>
      <w:bookmarkStart w:id="1806" w:name="_Toc47081918"/>
      <w:bookmarkStart w:id="1807" w:name="_Toc47082084"/>
      <w:bookmarkStart w:id="1808" w:name="_Toc47186302"/>
      <w:bookmarkStart w:id="1809" w:name="_Toc47186480"/>
      <w:bookmarkStart w:id="1810" w:name="_Toc47362583"/>
      <w:bookmarkStart w:id="1811" w:name="_Toc47365978"/>
      <w:bookmarkStart w:id="1812" w:name="_Toc47450844"/>
      <w:bookmarkStart w:id="1813" w:name="_Toc47465473"/>
      <w:bookmarkStart w:id="1814" w:name="_Toc47466070"/>
      <w:bookmarkStart w:id="1815" w:name="_Toc47625126"/>
      <w:bookmarkStart w:id="1816" w:name="_Toc47625325"/>
      <w:bookmarkStart w:id="1817" w:name="_Toc47880135"/>
      <w:bookmarkStart w:id="1818" w:name="_Toc47881126"/>
      <w:bookmarkStart w:id="1819" w:name="_Toc47881323"/>
      <w:bookmarkStart w:id="1820" w:name="_Toc47881520"/>
      <w:bookmarkStart w:id="1821" w:name="_Toc48559735"/>
      <w:bookmarkStart w:id="1822" w:name="_Toc48766562"/>
      <w:bookmarkStart w:id="1823" w:name="_Toc48771136"/>
      <w:bookmarkStart w:id="1824" w:name="_Toc48771468"/>
      <w:bookmarkStart w:id="1825" w:name="_Toc48849330"/>
      <w:bookmarkStart w:id="1826" w:name="_Toc48849540"/>
      <w:bookmarkStart w:id="1827" w:name="_Toc49255985"/>
      <w:bookmarkStart w:id="1828" w:name="_Toc49257729"/>
      <w:bookmarkStart w:id="1829" w:name="_Toc49272164"/>
      <w:bookmarkStart w:id="1830" w:name="_Toc49504709"/>
      <w:bookmarkStart w:id="1831" w:name="_Toc49505390"/>
      <w:bookmarkStart w:id="1832" w:name="_Toc49867748"/>
      <w:bookmarkStart w:id="1833" w:name="_Toc49868247"/>
      <w:bookmarkStart w:id="1834" w:name="_Toc49868461"/>
      <w:bookmarkStart w:id="1835" w:name="_Toc49974251"/>
      <w:bookmarkStart w:id="1836" w:name="_Toc49975116"/>
      <w:bookmarkStart w:id="1837" w:name="_Toc50062152"/>
      <w:bookmarkStart w:id="1838" w:name="_Toc50065119"/>
      <w:bookmarkStart w:id="1839" w:name="_Toc50066750"/>
      <w:bookmarkStart w:id="1840" w:name="_Toc50067516"/>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6750C523" w14:textId="77777777" w:rsidR="005F5114" w:rsidRPr="00B872F3" w:rsidRDefault="005F5114" w:rsidP="00365E0E">
      <w:pPr>
        <w:pStyle w:val="Heading2"/>
        <w:spacing w:after="60"/>
        <w:jc w:val="both"/>
        <w:rPr>
          <w:u w:val="none"/>
        </w:rPr>
      </w:pPr>
      <w:bookmarkStart w:id="1841" w:name="_Toc50067517"/>
      <w:r w:rsidRPr="00B872F3">
        <w:rPr>
          <w:u w:val="none"/>
        </w:rPr>
        <w:t>General</w:t>
      </w:r>
      <w:bookmarkEnd w:id="1841"/>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842" w:name="_Toc50067518"/>
      <w:r>
        <w:rPr>
          <w:u w:val="none"/>
        </w:rPr>
        <w:t>Setup</w:t>
      </w:r>
      <w:bookmarkEnd w:id="1842"/>
    </w:p>
    <w:p w14:paraId="4CDD4919" w14:textId="77777777" w:rsidR="00F03645" w:rsidRPr="00E653E3" w:rsidRDefault="00F03645" w:rsidP="00F03645">
      <w:pPr>
        <w:jc w:val="both"/>
      </w:pPr>
      <w:r w:rsidRPr="00E653E3">
        <w:t>An EHT AP supporting the Multi-AP coordination can send a frame (e.g., Beacon or other management frame) including capabilities of Multi-AP transmission schemes.</w:t>
      </w:r>
    </w:p>
    <w:p w14:paraId="604A2257" w14:textId="77777777" w:rsidR="00325F7D" w:rsidRPr="00E653E3" w:rsidRDefault="00397703" w:rsidP="00F03645">
      <w:pPr>
        <w:jc w:val="both"/>
      </w:pPr>
      <w:r w:rsidRPr="00E653E3">
        <w:t xml:space="preserve">NOTE – </w:t>
      </w:r>
      <w:r w:rsidR="00F03645" w:rsidRPr="00E653E3">
        <w:t>Multi-AP transmission schemes are TBD (e.g., Coordinated OFDMA)</w:t>
      </w:r>
      <w:r w:rsidRPr="00E653E3">
        <w:t>.</w:t>
      </w:r>
    </w:p>
    <w:p w14:paraId="171450C7" w14:textId="77777777" w:rsidR="00F03645" w:rsidRPr="00E653E3" w:rsidRDefault="00F03645" w:rsidP="00F03645">
      <w:pPr>
        <w:jc w:val="both"/>
      </w:pPr>
      <w:r w:rsidRPr="00E653E3">
        <w:t xml:space="preserve">[Motion 72, </w:t>
      </w:r>
      <w:sdt>
        <w:sdtPr>
          <w:id w:val="784776604"/>
          <w:citation/>
        </w:sdtPr>
        <w:sdtEndPr/>
        <w:sdtContent>
          <w:r w:rsidR="00397703" w:rsidRPr="00E653E3">
            <w:fldChar w:fldCharType="begin"/>
          </w:r>
          <w:r w:rsidR="00397703" w:rsidRPr="00E653E3">
            <w:rPr>
              <w:lang w:val="en-US"/>
            </w:rPr>
            <w:instrText xml:space="preserve"> CITATION 19_1755r2 \l 1033 </w:instrText>
          </w:r>
          <w:r w:rsidR="00397703" w:rsidRPr="00E653E3">
            <w:fldChar w:fldCharType="separate"/>
          </w:r>
          <w:r w:rsidR="00F97929" w:rsidRPr="00F97929">
            <w:rPr>
              <w:noProof/>
              <w:lang w:val="en-US"/>
            </w:rPr>
            <w:t>[26]</w:t>
          </w:r>
          <w:r w:rsidR="00397703" w:rsidRPr="00E653E3">
            <w:fldChar w:fldCharType="end"/>
          </w:r>
        </w:sdtContent>
      </w:sdt>
      <w:r w:rsidR="00397703" w:rsidRPr="00E653E3">
        <w:t xml:space="preserve"> and </w:t>
      </w:r>
      <w:sdt>
        <w:sdtPr>
          <w:id w:val="690578092"/>
          <w:citation/>
        </w:sdtPr>
        <w:sdtEndPr/>
        <w:sdtContent>
          <w:r w:rsidR="00731923" w:rsidRPr="00E653E3">
            <w:fldChar w:fldCharType="begin"/>
          </w:r>
          <w:r w:rsidR="00731923" w:rsidRPr="00E653E3">
            <w:rPr>
              <w:lang w:val="en-US"/>
            </w:rPr>
            <w:instrText xml:space="preserve"> CITATION 19_1895r2 \l 1033 </w:instrText>
          </w:r>
          <w:r w:rsidR="00731923" w:rsidRPr="00E653E3">
            <w:fldChar w:fldCharType="separate"/>
          </w:r>
          <w:r w:rsidR="00F97929" w:rsidRPr="00F97929">
            <w:rPr>
              <w:noProof/>
              <w:lang w:val="en-US"/>
            </w:rPr>
            <w:t>[194]</w:t>
          </w:r>
          <w:r w:rsidR="00731923" w:rsidRPr="00E653E3">
            <w:fldChar w:fldCharType="end"/>
          </w:r>
        </w:sdtContent>
      </w:sdt>
      <w:r w:rsidR="00731923" w:rsidRPr="00E653E3">
        <w:t>]</w:t>
      </w:r>
    </w:p>
    <w:p w14:paraId="016BAEB9" w14:textId="77777777" w:rsidR="00A95AB4" w:rsidRPr="00E653E3" w:rsidRDefault="00A95AB4" w:rsidP="00F03645">
      <w:pPr>
        <w:jc w:val="both"/>
      </w:pPr>
    </w:p>
    <w:p w14:paraId="1B1AAD2D" w14:textId="77777777" w:rsidR="00A95AB4" w:rsidRPr="00E653E3" w:rsidRDefault="00A95AB4" w:rsidP="00A95AB4">
      <w:pPr>
        <w:jc w:val="both"/>
      </w:pPr>
      <w:r w:rsidRPr="00E653E3">
        <w:t>An EHT AP which obtains a TXOP and initiates the Multi-AP coordination is the Sharing AP.</w:t>
      </w:r>
    </w:p>
    <w:p w14:paraId="69725324" w14:textId="77777777" w:rsidR="00A95AB4" w:rsidRPr="00E653E3" w:rsidRDefault="00A95AB4" w:rsidP="00A95AB4">
      <w:pPr>
        <w:jc w:val="both"/>
      </w:pPr>
      <w:r w:rsidRPr="00E653E3">
        <w:t>An EHT AP which is coordinated for the Multi-AP transmission by the Sharing AP is the Shared AP.</w:t>
      </w:r>
    </w:p>
    <w:p w14:paraId="61EC6F78" w14:textId="77777777" w:rsidR="00A95AB4" w:rsidRPr="00E653E3" w:rsidRDefault="00A95AB4" w:rsidP="00A95AB4">
      <w:pPr>
        <w:jc w:val="both"/>
      </w:pPr>
      <w:r w:rsidRPr="00E653E3">
        <w:t>NOTE – The name of the Sharing AP and the Shared AP can be modified.</w:t>
      </w:r>
    </w:p>
    <w:p w14:paraId="467D3997" w14:textId="77777777" w:rsidR="00A95AB4" w:rsidRPr="00E653E3" w:rsidRDefault="00A95AB4" w:rsidP="00A95AB4">
      <w:pPr>
        <w:jc w:val="both"/>
      </w:pPr>
      <w:r w:rsidRPr="00E653E3">
        <w:t xml:space="preserve">[Motion 73, </w:t>
      </w:r>
      <w:sdt>
        <w:sdtPr>
          <w:id w:val="-1905588465"/>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84892689"/>
          <w:citation/>
        </w:sdtPr>
        <w:sdtEndPr/>
        <w:sdtContent>
          <w:r w:rsidRPr="00E653E3">
            <w:fldChar w:fldCharType="begin"/>
          </w:r>
          <w:r w:rsidRPr="00E653E3">
            <w:rPr>
              <w:lang w:val="en-US"/>
            </w:rPr>
            <w:instrText xml:space="preserve"> CITATION 19_1895r2 \l 1033 </w:instrText>
          </w:r>
          <w:r w:rsidRPr="00E653E3">
            <w:fldChar w:fldCharType="separate"/>
          </w:r>
          <w:r w:rsidR="00F97929" w:rsidRPr="00F97929">
            <w:rPr>
              <w:noProof/>
              <w:lang w:val="en-US"/>
            </w:rPr>
            <w:t>[194]</w:t>
          </w:r>
          <w:r w:rsidRPr="00E653E3">
            <w:fldChar w:fldCharType="end"/>
          </w:r>
        </w:sdtContent>
      </w:sdt>
      <w:r w:rsidRPr="00E653E3">
        <w:t>]</w:t>
      </w:r>
    </w:p>
    <w:p w14:paraId="3838FCAA" w14:textId="77777777" w:rsidR="0074586E" w:rsidRPr="00E653E3" w:rsidRDefault="0074586E" w:rsidP="0074586E">
      <w:pPr>
        <w:jc w:val="both"/>
      </w:pPr>
    </w:p>
    <w:p w14:paraId="635CA00E" w14:textId="29C461E4" w:rsidR="0074586E" w:rsidRPr="00E653E3" w:rsidRDefault="00682700" w:rsidP="0074586E">
      <w:pPr>
        <w:jc w:val="both"/>
        <w:rPr>
          <w:szCs w:val="22"/>
        </w:rPr>
      </w:pPr>
      <w:r w:rsidRPr="00E653E3">
        <w:rPr>
          <w:szCs w:val="22"/>
        </w:rPr>
        <w:t>802.11be</w:t>
      </w:r>
      <w:r w:rsidR="0074586E" w:rsidRPr="00E653E3">
        <w:rPr>
          <w:szCs w:val="22"/>
        </w:rPr>
        <w:t xml:space="preserve"> support</w:t>
      </w:r>
      <w:r w:rsidRPr="00E653E3">
        <w:rPr>
          <w:szCs w:val="22"/>
        </w:rPr>
        <w:t>s</w:t>
      </w:r>
      <w:r w:rsidR="0074586E" w:rsidRPr="00E653E3">
        <w:rPr>
          <w:szCs w:val="22"/>
        </w:rPr>
        <w:t xml:space="preserve"> the following:</w:t>
      </w:r>
    </w:p>
    <w:p w14:paraId="73751937" w14:textId="32F6128E" w:rsidR="0074586E" w:rsidRPr="00E653E3" w:rsidRDefault="0074586E" w:rsidP="0074586E">
      <w:pPr>
        <w:pStyle w:val="ListParagraph"/>
        <w:numPr>
          <w:ilvl w:val="0"/>
          <w:numId w:val="108"/>
        </w:numPr>
        <w:jc w:val="both"/>
        <w:rPr>
          <w:szCs w:val="22"/>
        </w:rPr>
      </w:pPr>
      <w:r w:rsidRPr="00E653E3">
        <w:rPr>
          <w:szCs w:val="22"/>
        </w:rPr>
        <w:t>Sharing AP and Shared AP may not have the same primary 20 MHz channel</w:t>
      </w:r>
      <w:r w:rsidR="00682700" w:rsidRPr="00E653E3">
        <w:rPr>
          <w:szCs w:val="22"/>
        </w:rPr>
        <w:t>.</w:t>
      </w:r>
    </w:p>
    <w:p w14:paraId="6E5554E7" w14:textId="1DF342F5" w:rsidR="0074586E" w:rsidRPr="00E653E3" w:rsidRDefault="0074586E" w:rsidP="0074586E">
      <w:pPr>
        <w:pStyle w:val="ListParagraph"/>
        <w:numPr>
          <w:ilvl w:val="0"/>
          <w:numId w:val="108"/>
        </w:numPr>
        <w:jc w:val="both"/>
        <w:rPr>
          <w:szCs w:val="22"/>
        </w:rPr>
      </w:pPr>
      <w:r w:rsidRPr="00E653E3">
        <w:rPr>
          <w:szCs w:val="22"/>
        </w:rPr>
        <w:t>The primary 20 MHz channel of the shared AP shall be within the BSS operating channel width of the sharing AP</w:t>
      </w:r>
      <w:r w:rsidR="00682700" w:rsidRPr="00E653E3">
        <w:rPr>
          <w:szCs w:val="22"/>
        </w:rPr>
        <w:t>.</w:t>
      </w:r>
    </w:p>
    <w:p w14:paraId="5AA720EC" w14:textId="16326DAD" w:rsidR="0074586E" w:rsidRPr="00E653E3" w:rsidRDefault="0074586E" w:rsidP="0074586E">
      <w:pPr>
        <w:pStyle w:val="ListParagraph"/>
        <w:numPr>
          <w:ilvl w:val="0"/>
          <w:numId w:val="108"/>
        </w:numPr>
        <w:jc w:val="both"/>
        <w:rPr>
          <w:szCs w:val="22"/>
        </w:rPr>
      </w:pPr>
      <w:r w:rsidRPr="00E653E3">
        <w:rPr>
          <w:szCs w:val="22"/>
        </w:rPr>
        <w:t>The primary 20 MHz channel of the sharing AP shall be within the BSS operating channel width of the shared AP</w:t>
      </w:r>
      <w:r w:rsidR="00682700" w:rsidRPr="00E653E3">
        <w:rPr>
          <w:szCs w:val="22"/>
        </w:rPr>
        <w:t>.</w:t>
      </w:r>
      <w:r w:rsidRPr="00E653E3">
        <w:rPr>
          <w:szCs w:val="22"/>
        </w:rPr>
        <w:t xml:space="preserve"> </w:t>
      </w:r>
    </w:p>
    <w:p w14:paraId="12FC7BD6" w14:textId="62AAE946" w:rsidR="0074586E" w:rsidRPr="00E653E3" w:rsidRDefault="007B68A6" w:rsidP="007B68A6">
      <w:pPr>
        <w:rPr>
          <w:szCs w:val="22"/>
        </w:rPr>
      </w:pPr>
      <w:r w:rsidRPr="00E653E3">
        <w:rPr>
          <w:szCs w:val="22"/>
        </w:rPr>
        <w:t xml:space="preserve">[Motion 119, #SP113, </w:t>
      </w:r>
      <w:sdt>
        <w:sdtPr>
          <w:rPr>
            <w:szCs w:val="22"/>
          </w:rPr>
          <w:id w:val="1729871318"/>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w:t>
      </w:r>
      <w:r w:rsidR="00D75490" w:rsidRPr="00E653E3">
        <w:rPr>
          <w:szCs w:val="22"/>
        </w:rPr>
        <w:t xml:space="preserve"> </w:t>
      </w:r>
      <w:sdt>
        <w:sdtPr>
          <w:rPr>
            <w:szCs w:val="22"/>
          </w:rPr>
          <w:id w:val="-1447232553"/>
          <w:citation/>
        </w:sdtPr>
        <w:sdtEndPr/>
        <w:sdtContent>
          <w:r w:rsidR="00D75490" w:rsidRPr="00E653E3">
            <w:rPr>
              <w:szCs w:val="22"/>
            </w:rPr>
            <w:fldChar w:fldCharType="begin"/>
          </w:r>
          <w:r w:rsidR="00D75490" w:rsidRPr="00E653E3">
            <w:rPr>
              <w:szCs w:val="22"/>
              <w:lang w:val="en-US"/>
            </w:rPr>
            <w:instrText xml:space="preserve"> CITATION 20_0560r0 \l 1033 </w:instrText>
          </w:r>
          <w:r w:rsidR="00D75490" w:rsidRPr="00E653E3">
            <w:rPr>
              <w:szCs w:val="22"/>
            </w:rPr>
            <w:fldChar w:fldCharType="separate"/>
          </w:r>
          <w:r w:rsidR="00F97929" w:rsidRPr="00F97929">
            <w:rPr>
              <w:noProof/>
              <w:szCs w:val="22"/>
              <w:lang w:val="en-US"/>
            </w:rPr>
            <w:t>[195]</w:t>
          </w:r>
          <w:r w:rsidR="00D75490" w:rsidRPr="00E653E3">
            <w:rPr>
              <w:szCs w:val="22"/>
            </w:rPr>
            <w:fldChar w:fldCharType="end"/>
          </w:r>
        </w:sdtContent>
      </w:sdt>
      <w:r w:rsidR="00D75490" w:rsidRPr="00E653E3">
        <w:rPr>
          <w:szCs w:val="22"/>
        </w:rPr>
        <w:t>]</w:t>
      </w:r>
    </w:p>
    <w:p w14:paraId="5E78BEB1" w14:textId="77777777" w:rsidR="007B68A6" w:rsidRPr="00E653E3" w:rsidRDefault="007B68A6" w:rsidP="0074586E">
      <w:pPr>
        <w:jc w:val="both"/>
        <w:rPr>
          <w:szCs w:val="22"/>
        </w:rPr>
      </w:pPr>
    </w:p>
    <w:p w14:paraId="1773F893" w14:textId="403DA881" w:rsidR="0074586E" w:rsidRPr="00E653E3" w:rsidRDefault="00682700" w:rsidP="00D75490">
      <w:pPr>
        <w:jc w:val="both"/>
      </w:pPr>
      <w:r w:rsidRPr="00E653E3">
        <w:rPr>
          <w:szCs w:val="22"/>
        </w:rPr>
        <w:t>802.11be</w:t>
      </w:r>
      <w:r w:rsidR="0074586E" w:rsidRPr="00E653E3">
        <w:rPr>
          <w:szCs w:val="22"/>
        </w:rPr>
        <w:t xml:space="preserve"> support</w:t>
      </w:r>
      <w:r w:rsidRPr="00E653E3">
        <w:rPr>
          <w:szCs w:val="22"/>
        </w:rPr>
        <w:t>s</w:t>
      </w:r>
      <w:r w:rsidR="0074586E" w:rsidRPr="00E653E3">
        <w:rPr>
          <w:szCs w:val="22"/>
        </w:rPr>
        <w:t xml:space="preserve"> defining the modes of AP coordination that share frequency resources with one or more APs within the AP candidate set only for</w:t>
      </w:r>
      <w:r w:rsidRPr="00E653E3">
        <w:rPr>
          <w:szCs w:val="22"/>
        </w:rPr>
        <w:t xml:space="preserve"> </w:t>
      </w:r>
      <w:r w:rsidR="0074586E" w:rsidRPr="00E653E3">
        <w:t>20 MHz channels allocated by a sharing AP to a shared AP within the BSS operating channel of the shared AP</w:t>
      </w:r>
      <w:r w:rsidRPr="00E653E3">
        <w:t>.</w:t>
      </w:r>
    </w:p>
    <w:p w14:paraId="5713CDB5" w14:textId="65A7D5A6" w:rsidR="0074586E" w:rsidRPr="00E653E3" w:rsidRDefault="0074586E" w:rsidP="0074586E">
      <w:pPr>
        <w:pStyle w:val="ListParagraph"/>
        <w:numPr>
          <w:ilvl w:val="0"/>
          <w:numId w:val="109"/>
        </w:numPr>
        <w:jc w:val="both"/>
        <w:rPr>
          <w:szCs w:val="22"/>
        </w:rPr>
      </w:pPr>
      <w:r w:rsidRPr="00E653E3">
        <w:rPr>
          <w:szCs w:val="22"/>
        </w:rPr>
        <w:t>Note: 20 MHz channels allocated by a sharing AP within the 20 MHz channels on which the sharing AP gained channel access</w:t>
      </w:r>
      <w:r w:rsidR="00682700" w:rsidRPr="00E653E3">
        <w:rPr>
          <w:szCs w:val="22"/>
        </w:rPr>
        <w:t>.</w:t>
      </w:r>
      <w:r w:rsidRPr="00E653E3">
        <w:rPr>
          <w:szCs w:val="22"/>
        </w:rPr>
        <w:t xml:space="preserve"> </w:t>
      </w:r>
    </w:p>
    <w:p w14:paraId="6ACF9A31" w14:textId="5C12B165" w:rsidR="00D75490" w:rsidRPr="007B68A6" w:rsidRDefault="00D75490" w:rsidP="00D75490">
      <w:pPr>
        <w:rPr>
          <w:szCs w:val="22"/>
        </w:rPr>
      </w:pPr>
      <w:r w:rsidRPr="00E653E3">
        <w:rPr>
          <w:szCs w:val="22"/>
        </w:rPr>
        <w:t>[Motion 119, #SP11</w:t>
      </w:r>
      <w:r w:rsidR="009B5D96" w:rsidRPr="00E653E3">
        <w:rPr>
          <w:szCs w:val="22"/>
        </w:rPr>
        <w:t>4</w:t>
      </w:r>
      <w:r w:rsidRPr="00E653E3">
        <w:rPr>
          <w:szCs w:val="22"/>
        </w:rPr>
        <w:t xml:space="preserve">, </w:t>
      </w:r>
      <w:sdt>
        <w:sdtPr>
          <w:rPr>
            <w:szCs w:val="22"/>
          </w:rPr>
          <w:id w:val="-99113612"/>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 </w:t>
      </w:r>
      <w:sdt>
        <w:sdtPr>
          <w:rPr>
            <w:szCs w:val="22"/>
          </w:rPr>
          <w:id w:val="-1404065249"/>
          <w:citation/>
        </w:sdtPr>
        <w:sdtEndPr/>
        <w:sdtContent>
          <w:r w:rsidRPr="00E653E3">
            <w:rPr>
              <w:szCs w:val="22"/>
            </w:rPr>
            <w:fldChar w:fldCharType="begin"/>
          </w:r>
          <w:r w:rsidRPr="00E653E3">
            <w:rPr>
              <w:szCs w:val="22"/>
              <w:lang w:val="en-US"/>
            </w:rPr>
            <w:instrText xml:space="preserve"> CITATION 20_0560r0 \l 1033 </w:instrText>
          </w:r>
          <w:r w:rsidRPr="00E653E3">
            <w:rPr>
              <w:szCs w:val="22"/>
            </w:rPr>
            <w:fldChar w:fldCharType="separate"/>
          </w:r>
          <w:r w:rsidR="00F97929" w:rsidRPr="00F97929">
            <w:rPr>
              <w:noProof/>
              <w:szCs w:val="22"/>
              <w:lang w:val="en-US"/>
            </w:rPr>
            <w:t>[195]</w:t>
          </w:r>
          <w:r w:rsidRPr="00E653E3">
            <w:rPr>
              <w:szCs w:val="22"/>
            </w:rPr>
            <w:fldChar w:fldCharType="end"/>
          </w:r>
        </w:sdtContent>
      </w:sdt>
      <w:r w:rsidRPr="00E653E3">
        <w:rPr>
          <w:szCs w:val="22"/>
        </w:rPr>
        <w:t>]</w:t>
      </w:r>
    </w:p>
    <w:p w14:paraId="4D173E61" w14:textId="4D44EBF0" w:rsidR="005F5114" w:rsidRPr="00B872F3" w:rsidRDefault="00325F7D" w:rsidP="00365E0E">
      <w:pPr>
        <w:pStyle w:val="Heading2"/>
        <w:spacing w:after="60"/>
        <w:jc w:val="both"/>
        <w:rPr>
          <w:u w:val="none"/>
        </w:rPr>
      </w:pPr>
      <w:bookmarkStart w:id="1843" w:name="_Toc50067519"/>
      <w:r>
        <w:rPr>
          <w:u w:val="none"/>
        </w:rPr>
        <w:t>Channel</w:t>
      </w:r>
      <w:r w:rsidR="00E34D21">
        <w:rPr>
          <w:u w:val="none"/>
        </w:rPr>
        <w:t xml:space="preserve"> s</w:t>
      </w:r>
      <w:r w:rsidR="009A7173">
        <w:rPr>
          <w:u w:val="none"/>
        </w:rPr>
        <w:t>ounding</w:t>
      </w:r>
      <w:bookmarkEnd w:id="1843"/>
    </w:p>
    <w:p w14:paraId="0FC0F7FE" w14:textId="77777777" w:rsidR="00003A37" w:rsidRPr="00E653E3" w:rsidRDefault="00CF2520" w:rsidP="002A0425">
      <w:pPr>
        <w:jc w:val="both"/>
      </w:pPr>
      <w:r w:rsidRPr="00E653E3">
        <w:t>802.</w:t>
      </w:r>
      <w:r w:rsidR="00003A37" w:rsidRPr="00E653E3">
        <w:t>11be shall provide a joint NDP sounding scheme as optional mode for multiple-AP systems.</w:t>
      </w:r>
    </w:p>
    <w:p w14:paraId="78F67C33" w14:textId="77777777" w:rsidR="0055150C" w:rsidRPr="00E653E3" w:rsidRDefault="00003A37" w:rsidP="00486858">
      <w:pPr>
        <w:pStyle w:val="ListParagraph"/>
        <w:numPr>
          <w:ilvl w:val="0"/>
          <w:numId w:val="4"/>
        </w:numPr>
        <w:jc w:val="both"/>
      </w:pPr>
      <w:r w:rsidRPr="00E653E3">
        <w:t>Sequential sounding scheme that each AP transmits NDP independently and sequentially without overlapped sounding period of each AP can also be used in multi-AP systems.</w:t>
      </w:r>
    </w:p>
    <w:p w14:paraId="2307A1D2" w14:textId="77777777" w:rsidR="0055150C" w:rsidRPr="00E653E3" w:rsidRDefault="0055150C" w:rsidP="002A0425">
      <w:pPr>
        <w:pStyle w:val="ListParagraph"/>
        <w:ind w:left="0"/>
        <w:jc w:val="both"/>
      </w:pPr>
      <w:r w:rsidRPr="00E653E3">
        <w:t xml:space="preserve">[Motion </w:t>
      </w:r>
      <w:r w:rsidR="001E0F6D" w:rsidRPr="00E653E3">
        <w:t xml:space="preserve">14, </w:t>
      </w:r>
      <w:sdt>
        <w:sdtPr>
          <w:id w:val="1536387663"/>
          <w:citation/>
        </w:sdtPr>
        <w:sdtEndPr/>
        <w:sdtContent>
          <w:r w:rsidR="001E0F6D" w:rsidRPr="00E653E3">
            <w:fldChar w:fldCharType="begin"/>
          </w:r>
          <w:r w:rsidR="001E0F6D" w:rsidRPr="00E653E3">
            <w:rPr>
              <w:lang w:val="en-US"/>
            </w:rPr>
            <w:instrText xml:space="preserve"> CITATION 19_1755r1 \l 1033 </w:instrText>
          </w:r>
          <w:r w:rsidR="001E0F6D" w:rsidRPr="00E653E3">
            <w:fldChar w:fldCharType="separate"/>
          </w:r>
          <w:r w:rsidR="00F97929" w:rsidRPr="00F97929">
            <w:rPr>
              <w:noProof/>
              <w:lang w:val="en-US"/>
            </w:rPr>
            <w:t>[7]</w:t>
          </w:r>
          <w:r w:rsidR="001E0F6D" w:rsidRPr="00E653E3">
            <w:fldChar w:fldCharType="end"/>
          </w:r>
        </w:sdtContent>
      </w:sdt>
      <w:r w:rsidR="001E0F6D" w:rsidRPr="00E653E3">
        <w:t xml:space="preserve"> and </w:t>
      </w:r>
      <w:sdt>
        <w:sdtPr>
          <w:id w:val="-803918060"/>
          <w:citation/>
        </w:sdtPr>
        <w:sdtEndPr/>
        <w:sdtContent>
          <w:r w:rsidR="001E0F6D" w:rsidRPr="00E653E3">
            <w:fldChar w:fldCharType="begin"/>
          </w:r>
          <w:r w:rsidR="009A4898" w:rsidRPr="00E653E3">
            <w:rPr>
              <w:lang w:val="en-US"/>
            </w:rPr>
            <w:instrText xml:space="preserve">CITATION 19_1593r3 \l 1033 </w:instrText>
          </w:r>
          <w:r w:rsidR="001E0F6D" w:rsidRPr="00E653E3">
            <w:fldChar w:fldCharType="separate"/>
          </w:r>
          <w:r w:rsidR="00F97929" w:rsidRPr="00F97929">
            <w:rPr>
              <w:noProof/>
              <w:lang w:val="en-US"/>
            </w:rPr>
            <w:t>[196]</w:t>
          </w:r>
          <w:r w:rsidR="001E0F6D" w:rsidRPr="00E653E3">
            <w:fldChar w:fldCharType="end"/>
          </w:r>
        </w:sdtContent>
      </w:sdt>
      <w:r w:rsidRPr="00E653E3">
        <w:t>]</w:t>
      </w:r>
    </w:p>
    <w:p w14:paraId="76D7C157" w14:textId="77777777" w:rsidR="00E34D21" w:rsidRPr="00E653E3" w:rsidRDefault="00E34D21" w:rsidP="002A0425">
      <w:pPr>
        <w:pStyle w:val="ListParagraph"/>
        <w:ind w:left="0"/>
        <w:jc w:val="both"/>
      </w:pPr>
    </w:p>
    <w:p w14:paraId="4E210E75" w14:textId="77777777" w:rsidR="00E34D21" w:rsidRPr="00E653E3" w:rsidRDefault="00095072" w:rsidP="002A0425">
      <w:pPr>
        <w:pStyle w:val="ListParagraph"/>
        <w:ind w:left="0"/>
        <w:jc w:val="both"/>
      </w:pPr>
      <w:r w:rsidRPr="00E653E3">
        <w:t>Joint NDP sounding scheme for multi-AP system with less or equal to total 8 antennas at AP has all antennas active on all LTF tones and uses 802.11ax P matrix across OFDM symbols.</w:t>
      </w:r>
    </w:p>
    <w:p w14:paraId="65346F0D" w14:textId="77777777" w:rsidR="00C23953" w:rsidRPr="00E653E3" w:rsidRDefault="00C23953" w:rsidP="002A0425">
      <w:pPr>
        <w:pStyle w:val="ListParagraph"/>
        <w:ind w:left="0"/>
        <w:jc w:val="both"/>
      </w:pPr>
      <w:r w:rsidRPr="00E653E3">
        <w:t>[Motion 1</w:t>
      </w:r>
      <w:r w:rsidR="00FA0005" w:rsidRPr="00E653E3">
        <w:t>5</w:t>
      </w:r>
      <w:r w:rsidRPr="00E653E3">
        <w:t xml:space="preserve">, </w:t>
      </w:r>
      <w:sdt>
        <w:sdtPr>
          <w:id w:val="1278602710"/>
          <w:citation/>
        </w:sdtPr>
        <w:sdtEndPr/>
        <w:sdtContent>
          <w:r w:rsidRPr="00E653E3">
            <w:fldChar w:fldCharType="begin"/>
          </w:r>
          <w:r w:rsidRPr="00E653E3">
            <w:rPr>
              <w:lang w:val="en-US"/>
            </w:rPr>
            <w:instrText xml:space="preserve"> CITATION 19_1755r1 \l 1033 </w:instrText>
          </w:r>
          <w:r w:rsidRPr="00E653E3">
            <w:fldChar w:fldCharType="separate"/>
          </w:r>
          <w:r w:rsidR="00F97929" w:rsidRPr="00F97929">
            <w:rPr>
              <w:noProof/>
              <w:lang w:val="en-US"/>
            </w:rPr>
            <w:t>[7]</w:t>
          </w:r>
          <w:r w:rsidRPr="00E653E3">
            <w:fldChar w:fldCharType="end"/>
          </w:r>
        </w:sdtContent>
      </w:sdt>
      <w:r w:rsidRPr="00E653E3">
        <w:t xml:space="preserve"> and </w:t>
      </w:r>
      <w:sdt>
        <w:sdtPr>
          <w:id w:val="-2069564417"/>
          <w:citation/>
        </w:sdtPr>
        <w:sdtEndPr/>
        <w:sdtContent>
          <w:r w:rsidRPr="00E653E3">
            <w:fldChar w:fldCharType="begin"/>
          </w:r>
          <w:r w:rsidR="009A4898" w:rsidRPr="00E653E3">
            <w:rPr>
              <w:lang w:val="en-US"/>
            </w:rPr>
            <w:instrText xml:space="preserve">CITATION 19_1593r3 \l 1033 </w:instrText>
          </w:r>
          <w:r w:rsidRPr="00E653E3">
            <w:fldChar w:fldCharType="separate"/>
          </w:r>
          <w:r w:rsidR="00F97929" w:rsidRPr="00F97929">
            <w:rPr>
              <w:noProof/>
              <w:lang w:val="en-US"/>
            </w:rPr>
            <w:t>[196]</w:t>
          </w:r>
          <w:r w:rsidRPr="00E653E3">
            <w:fldChar w:fldCharType="end"/>
          </w:r>
        </w:sdtContent>
      </w:sdt>
      <w:r w:rsidRPr="00E653E3">
        <w:t>]</w:t>
      </w:r>
    </w:p>
    <w:p w14:paraId="279529AE" w14:textId="77777777" w:rsidR="005B3BB6" w:rsidRPr="002F39F4" w:rsidRDefault="005B3BB6" w:rsidP="002A0425">
      <w:pPr>
        <w:pStyle w:val="ListParagraph"/>
        <w:ind w:left="0"/>
        <w:jc w:val="both"/>
        <w:rPr>
          <w:highlight w:val="lightGray"/>
        </w:rPr>
      </w:pPr>
    </w:p>
    <w:p w14:paraId="05C97C2E" w14:textId="0B5B8DCE" w:rsidR="00A57693" w:rsidRPr="00E653E3" w:rsidRDefault="00353ED3" w:rsidP="00A57693">
      <w:pPr>
        <w:jc w:val="both"/>
        <w:rPr>
          <w:szCs w:val="22"/>
          <w:lang w:val="en-US"/>
        </w:rPr>
      </w:pPr>
      <w:r w:rsidRPr="00E653E3">
        <w:rPr>
          <w:szCs w:val="22"/>
          <w:lang w:val="en-US"/>
        </w:rPr>
        <w:t>M</w:t>
      </w:r>
      <w:r w:rsidR="00A57693" w:rsidRPr="00E653E3">
        <w:rPr>
          <w:szCs w:val="22"/>
          <w:lang w:val="en-US"/>
        </w:rPr>
        <w:t xml:space="preserve">ultiple APs can sequentially use an </w:t>
      </w:r>
      <w:r w:rsidR="00784DBB" w:rsidRPr="00E653E3">
        <w:rPr>
          <w:szCs w:val="22"/>
          <w:lang w:val="en-US"/>
        </w:rPr>
        <w:t>802.</w:t>
      </w:r>
      <w:r w:rsidR="00A57693" w:rsidRPr="00E653E3">
        <w:rPr>
          <w:szCs w:val="22"/>
          <w:lang w:val="en-US"/>
        </w:rPr>
        <w:t>11ax-like sounding sequence to collect CSI from the in-BSS STAs and OBSS STAs</w:t>
      </w:r>
      <w:r w:rsidRPr="00E653E3">
        <w:rPr>
          <w:szCs w:val="22"/>
          <w:lang w:val="en-US"/>
        </w:rPr>
        <w:t>.</w:t>
      </w:r>
    </w:p>
    <w:p w14:paraId="1DADA4CA" w14:textId="38382758" w:rsidR="00A57693" w:rsidRPr="00E653E3" w:rsidRDefault="001202A0" w:rsidP="00A57693">
      <w:pPr>
        <w:pStyle w:val="ListParagraph"/>
        <w:numPr>
          <w:ilvl w:val="0"/>
          <w:numId w:val="28"/>
        </w:numPr>
        <w:jc w:val="both"/>
        <w:rPr>
          <w:szCs w:val="22"/>
          <w:lang w:val="en-US"/>
        </w:rPr>
      </w:pPr>
      <w:r w:rsidRPr="00E653E3">
        <w:rPr>
          <w:szCs w:val="22"/>
          <w:lang w:val="en-US"/>
        </w:rPr>
        <w:t xml:space="preserve">The </w:t>
      </w:r>
      <w:r w:rsidR="00A57693" w:rsidRPr="00E653E3">
        <w:rPr>
          <w:szCs w:val="22"/>
          <w:lang w:val="en-US"/>
        </w:rPr>
        <w:t>sounding sequence</w:t>
      </w:r>
      <w:r w:rsidRPr="00E653E3">
        <w:rPr>
          <w:szCs w:val="22"/>
          <w:lang w:val="en-US"/>
        </w:rPr>
        <w:t xml:space="preserve"> of each AP</w:t>
      </w:r>
      <w:r w:rsidR="00A57693" w:rsidRPr="00E653E3">
        <w:rPr>
          <w:szCs w:val="22"/>
          <w:lang w:val="en-US"/>
        </w:rPr>
        <w:t xml:space="preserve"> is similar to the </w:t>
      </w:r>
      <w:r w:rsidR="008C6850" w:rsidRPr="00E653E3">
        <w:rPr>
          <w:szCs w:val="22"/>
          <w:lang w:val="en-US"/>
        </w:rPr>
        <w:t>802.</w:t>
      </w:r>
      <w:r w:rsidR="00A57693" w:rsidRPr="00E653E3">
        <w:rPr>
          <w:szCs w:val="22"/>
          <w:lang w:val="en-US"/>
        </w:rPr>
        <w:t>11ax sounding protocol with multiple STAs (NDPA + NDP + BFRP TF + CSI report).</w:t>
      </w:r>
      <w:r w:rsidR="007952DE" w:rsidRPr="00E653E3">
        <w:rPr>
          <w:b/>
          <w:i/>
          <w:szCs w:val="22"/>
          <w:lang w:val="en-US"/>
        </w:rPr>
        <w:t xml:space="preserve"> </w:t>
      </w:r>
    </w:p>
    <w:p w14:paraId="14043587" w14:textId="5D4A334F" w:rsidR="009C71EE" w:rsidRPr="00E653E3" w:rsidRDefault="009C71EE" w:rsidP="00A57693">
      <w:pPr>
        <w:jc w:val="both"/>
        <w:rPr>
          <w:b/>
          <w:i/>
          <w:szCs w:val="22"/>
          <w:lang w:val="en-US"/>
        </w:rPr>
      </w:pPr>
      <w:r w:rsidRPr="00E653E3">
        <w:rPr>
          <w:szCs w:val="22"/>
          <w:lang w:val="en-US"/>
        </w:rPr>
        <w:t xml:space="preserve">[Motion 112, #SP18, </w:t>
      </w:r>
      <w:sdt>
        <w:sdtPr>
          <w:rPr>
            <w:szCs w:val="22"/>
            <w:lang w:val="en-US"/>
          </w:rPr>
          <w:id w:val="1789385997"/>
          <w:citation/>
        </w:sdtPr>
        <w:sdtEndPr/>
        <w:sdtContent>
          <w:r w:rsidR="007952DE" w:rsidRPr="00E653E3">
            <w:rPr>
              <w:szCs w:val="22"/>
              <w:lang w:val="en-US"/>
            </w:rPr>
            <w:fldChar w:fldCharType="begin"/>
          </w:r>
          <w:r w:rsidR="007952DE" w:rsidRPr="00E653E3">
            <w:rPr>
              <w:szCs w:val="22"/>
              <w:lang w:val="en-US"/>
            </w:rPr>
            <w:instrText xml:space="preserve"> CITATION 19_1755r4 \l 1033 </w:instrText>
          </w:r>
          <w:r w:rsidR="007952DE" w:rsidRPr="00E653E3">
            <w:rPr>
              <w:szCs w:val="22"/>
              <w:lang w:val="en-US"/>
            </w:rPr>
            <w:fldChar w:fldCharType="separate"/>
          </w:r>
          <w:r w:rsidR="00F97929" w:rsidRPr="00F97929">
            <w:rPr>
              <w:noProof/>
              <w:szCs w:val="22"/>
              <w:lang w:val="en-US"/>
            </w:rPr>
            <w:t>[17]</w:t>
          </w:r>
          <w:r w:rsidR="007952DE" w:rsidRPr="00E653E3">
            <w:rPr>
              <w:szCs w:val="22"/>
              <w:lang w:val="en-US"/>
            </w:rPr>
            <w:fldChar w:fldCharType="end"/>
          </w:r>
        </w:sdtContent>
      </w:sdt>
      <w:r w:rsidR="007952DE" w:rsidRPr="00E653E3">
        <w:rPr>
          <w:szCs w:val="22"/>
          <w:lang w:val="en-US"/>
        </w:rPr>
        <w:t xml:space="preserve"> and </w:t>
      </w:r>
      <w:sdt>
        <w:sdtPr>
          <w:rPr>
            <w:szCs w:val="22"/>
            <w:lang w:val="en-US"/>
          </w:rPr>
          <w:id w:val="1021591734"/>
          <w:citation/>
        </w:sdtPr>
        <w:sdtEndPr/>
        <w:sdtContent>
          <w:r w:rsidR="007952DE" w:rsidRPr="00E653E3">
            <w:rPr>
              <w:szCs w:val="22"/>
              <w:lang w:val="en-US"/>
            </w:rPr>
            <w:fldChar w:fldCharType="begin"/>
          </w:r>
          <w:r w:rsidR="007952DE" w:rsidRPr="00E653E3">
            <w:rPr>
              <w:szCs w:val="22"/>
              <w:lang w:val="en-US"/>
            </w:rPr>
            <w:instrText xml:space="preserve"> CITATION 20_0123r0 \l 1033 </w:instrText>
          </w:r>
          <w:r w:rsidR="007952DE" w:rsidRPr="00E653E3">
            <w:rPr>
              <w:szCs w:val="22"/>
              <w:lang w:val="en-US"/>
            </w:rPr>
            <w:fldChar w:fldCharType="separate"/>
          </w:r>
          <w:r w:rsidR="00F97929" w:rsidRPr="00F97929">
            <w:rPr>
              <w:noProof/>
              <w:szCs w:val="22"/>
              <w:lang w:val="en-US"/>
            </w:rPr>
            <w:t>[197]</w:t>
          </w:r>
          <w:r w:rsidR="007952DE" w:rsidRPr="00E653E3">
            <w:rPr>
              <w:szCs w:val="22"/>
              <w:lang w:val="en-US"/>
            </w:rPr>
            <w:fldChar w:fldCharType="end"/>
          </w:r>
        </w:sdtContent>
      </w:sdt>
      <w:r w:rsidR="007952DE" w:rsidRPr="00E653E3">
        <w:rPr>
          <w:szCs w:val="22"/>
          <w:lang w:val="en-US"/>
        </w:rPr>
        <w:t>]</w:t>
      </w:r>
    </w:p>
    <w:p w14:paraId="376535B0" w14:textId="77777777" w:rsidR="00A57693" w:rsidRPr="00E653E3" w:rsidRDefault="00A57693" w:rsidP="00A57693">
      <w:pPr>
        <w:jc w:val="both"/>
        <w:rPr>
          <w:szCs w:val="22"/>
        </w:rPr>
      </w:pPr>
    </w:p>
    <w:p w14:paraId="0B2D64D7" w14:textId="0BD5A612" w:rsidR="00405729" w:rsidRPr="00E653E3" w:rsidRDefault="00405729" w:rsidP="00405729">
      <w:pPr>
        <w:jc w:val="both"/>
        <w:rPr>
          <w:szCs w:val="22"/>
          <w:lang w:val="en-US"/>
        </w:rPr>
      </w:pPr>
      <w:r w:rsidRPr="00E653E3">
        <w:rPr>
          <w:szCs w:val="22"/>
          <w:lang w:val="en-US"/>
        </w:rPr>
        <w:t>In sequential channel sounding sequence for multi-AP, the NDPA frame and BFRP TF frame will include ID info for OBSS STA</w:t>
      </w:r>
      <w:r w:rsidR="00FD7CB4" w:rsidRPr="00E653E3">
        <w:rPr>
          <w:szCs w:val="22"/>
          <w:lang w:val="en-US"/>
        </w:rPr>
        <w:t>.</w:t>
      </w:r>
    </w:p>
    <w:p w14:paraId="67824CB1" w14:textId="03C1196E" w:rsidR="00405729" w:rsidRPr="00E653E3" w:rsidRDefault="00405729" w:rsidP="00405729">
      <w:pPr>
        <w:pStyle w:val="ListParagraph"/>
        <w:numPr>
          <w:ilvl w:val="0"/>
          <w:numId w:val="28"/>
        </w:numPr>
        <w:jc w:val="both"/>
        <w:rPr>
          <w:szCs w:val="22"/>
        </w:rPr>
      </w:pPr>
      <w:r w:rsidRPr="00E653E3">
        <w:rPr>
          <w:szCs w:val="22"/>
          <w:lang w:val="en-US"/>
        </w:rPr>
        <w:t>The details of the NDPA, BFRP TF and the ID info are TBD.</w:t>
      </w:r>
      <w:r w:rsidR="007952DE" w:rsidRPr="00E653E3">
        <w:rPr>
          <w:b/>
          <w:i/>
          <w:szCs w:val="22"/>
          <w:lang w:val="en-US"/>
        </w:rPr>
        <w:t xml:space="preserve"> </w:t>
      </w:r>
    </w:p>
    <w:p w14:paraId="0B044DAF" w14:textId="62EFFBEB" w:rsidR="007952DE" w:rsidRPr="00E653E3" w:rsidRDefault="007952DE" w:rsidP="007952DE">
      <w:pPr>
        <w:jc w:val="both"/>
        <w:rPr>
          <w:szCs w:val="22"/>
          <w:lang w:val="en-US"/>
        </w:rPr>
      </w:pPr>
      <w:r w:rsidRPr="00E653E3">
        <w:rPr>
          <w:szCs w:val="22"/>
          <w:lang w:val="en-US"/>
        </w:rPr>
        <w:t xml:space="preserve">[Motion 112, #SP19, </w:t>
      </w:r>
      <w:sdt>
        <w:sdtPr>
          <w:rPr>
            <w:szCs w:val="22"/>
            <w:lang w:val="en-US"/>
          </w:rPr>
          <w:id w:val="-1589463132"/>
          <w:citation/>
        </w:sdtPr>
        <w:sdtEndPr/>
        <w:sdtContent>
          <w:r w:rsidRPr="00E653E3">
            <w:rPr>
              <w:szCs w:val="22"/>
              <w:lang w:val="en-US"/>
            </w:rPr>
            <w:fldChar w:fldCharType="begin"/>
          </w:r>
          <w:r w:rsidRPr="00E653E3">
            <w:rPr>
              <w:szCs w:val="22"/>
              <w:lang w:val="en-US"/>
            </w:rPr>
            <w:instrText xml:space="preserve"> CITATION 19_1755r4 \l 1033 </w:instrText>
          </w:r>
          <w:r w:rsidRPr="00E653E3">
            <w:rPr>
              <w:szCs w:val="22"/>
              <w:lang w:val="en-US"/>
            </w:rPr>
            <w:fldChar w:fldCharType="separate"/>
          </w:r>
          <w:r w:rsidR="00F97929" w:rsidRPr="00F97929">
            <w:rPr>
              <w:noProof/>
              <w:szCs w:val="22"/>
              <w:lang w:val="en-US"/>
            </w:rPr>
            <w:t>[17]</w:t>
          </w:r>
          <w:r w:rsidRPr="00E653E3">
            <w:rPr>
              <w:szCs w:val="22"/>
              <w:lang w:val="en-US"/>
            </w:rPr>
            <w:fldChar w:fldCharType="end"/>
          </w:r>
        </w:sdtContent>
      </w:sdt>
      <w:r w:rsidRPr="00E653E3">
        <w:rPr>
          <w:szCs w:val="22"/>
          <w:lang w:val="en-US"/>
        </w:rPr>
        <w:t xml:space="preserve"> and </w:t>
      </w:r>
      <w:sdt>
        <w:sdtPr>
          <w:rPr>
            <w:szCs w:val="22"/>
            <w:lang w:val="en-US"/>
          </w:rPr>
          <w:id w:val="2104837454"/>
          <w:citation/>
        </w:sdtPr>
        <w:sdtEndPr/>
        <w:sdtContent>
          <w:r w:rsidRPr="00E653E3">
            <w:rPr>
              <w:szCs w:val="22"/>
              <w:lang w:val="en-US"/>
            </w:rPr>
            <w:fldChar w:fldCharType="begin"/>
          </w:r>
          <w:r w:rsidRPr="00E653E3">
            <w:rPr>
              <w:szCs w:val="22"/>
              <w:lang w:val="en-US"/>
            </w:rPr>
            <w:instrText xml:space="preserve"> CITATION 20_0123r0 \l 1033 </w:instrText>
          </w:r>
          <w:r w:rsidRPr="00E653E3">
            <w:rPr>
              <w:szCs w:val="22"/>
              <w:lang w:val="en-US"/>
            </w:rPr>
            <w:fldChar w:fldCharType="separate"/>
          </w:r>
          <w:r w:rsidR="00F97929" w:rsidRPr="00F97929">
            <w:rPr>
              <w:noProof/>
              <w:szCs w:val="22"/>
              <w:lang w:val="en-US"/>
            </w:rPr>
            <w:t>[197]</w:t>
          </w:r>
          <w:r w:rsidRPr="00E653E3">
            <w:rPr>
              <w:szCs w:val="22"/>
              <w:lang w:val="en-US"/>
            </w:rPr>
            <w:fldChar w:fldCharType="end"/>
          </w:r>
        </w:sdtContent>
      </w:sdt>
      <w:r w:rsidRPr="00E653E3">
        <w:rPr>
          <w:szCs w:val="22"/>
          <w:lang w:val="en-US"/>
        </w:rPr>
        <w:t>]</w:t>
      </w:r>
    </w:p>
    <w:p w14:paraId="37206BEC" w14:textId="77777777" w:rsidR="00E96DDF" w:rsidRPr="00E653E3" w:rsidRDefault="00E96DDF" w:rsidP="007952DE">
      <w:pPr>
        <w:jc w:val="both"/>
        <w:rPr>
          <w:szCs w:val="22"/>
          <w:lang w:val="en-US"/>
        </w:rPr>
      </w:pPr>
    </w:p>
    <w:p w14:paraId="5AF34EF0" w14:textId="6A4FD2B5" w:rsidR="00E96DDF" w:rsidRPr="00E653E3" w:rsidRDefault="00E96DDF" w:rsidP="00E96DDF">
      <w:pPr>
        <w:jc w:val="both"/>
      </w:pPr>
      <w:r w:rsidRPr="00E653E3">
        <w:t xml:space="preserve">In sequential channel sounding sequence for multi-AP, </w:t>
      </w:r>
      <w:r w:rsidR="00682700" w:rsidRPr="00E653E3">
        <w:t>802.11be</w:t>
      </w:r>
      <w:r w:rsidRPr="00E653E3">
        <w:t xml:space="preserve"> support</w:t>
      </w:r>
      <w:r w:rsidR="00682700" w:rsidRPr="00E653E3">
        <w:t>s</w:t>
      </w:r>
      <w:r w:rsidR="006047E7" w:rsidRPr="00E653E3">
        <w:t xml:space="preserve"> the following</w:t>
      </w:r>
      <w:r w:rsidRPr="00E653E3">
        <w:t>:</w:t>
      </w:r>
    </w:p>
    <w:p w14:paraId="432823E1" w14:textId="6639F822" w:rsidR="00E96DDF" w:rsidRPr="00E653E3" w:rsidRDefault="00E96DDF" w:rsidP="001519DC">
      <w:pPr>
        <w:pStyle w:val="ListParagraph"/>
        <w:numPr>
          <w:ilvl w:val="0"/>
          <w:numId w:val="115"/>
        </w:numPr>
        <w:jc w:val="both"/>
      </w:pPr>
      <w:r w:rsidRPr="00E653E3">
        <w:t xml:space="preserve">STA can process the NDPA frame and the BFRP Trigger frame received from </w:t>
      </w:r>
      <w:r w:rsidR="00D96652" w:rsidRPr="00E653E3">
        <w:t xml:space="preserve">the </w:t>
      </w:r>
      <w:r w:rsidRPr="00E653E3">
        <w:t>OBSS AP</w:t>
      </w:r>
      <w:r w:rsidR="00D96652" w:rsidRPr="00E653E3">
        <w:t>.</w:t>
      </w:r>
    </w:p>
    <w:p w14:paraId="75F54EA5" w14:textId="3F5E0D3F" w:rsidR="00E96DDF" w:rsidRPr="00E653E3" w:rsidRDefault="00E96DDF" w:rsidP="001519DC">
      <w:pPr>
        <w:pStyle w:val="ListParagraph"/>
        <w:numPr>
          <w:ilvl w:val="0"/>
          <w:numId w:val="115"/>
        </w:numPr>
        <w:jc w:val="both"/>
      </w:pPr>
      <w:r w:rsidRPr="00E653E3">
        <w:t xml:space="preserve">If polled by the BFRP trigger frame from </w:t>
      </w:r>
      <w:r w:rsidR="00D96652" w:rsidRPr="00E653E3">
        <w:t xml:space="preserve">the </w:t>
      </w:r>
      <w:r w:rsidRPr="00E653E3">
        <w:t xml:space="preserve">OBSS AP, the STA responds with the corresponding channel state information (CSI) to </w:t>
      </w:r>
      <w:r w:rsidR="00D96652" w:rsidRPr="00E653E3">
        <w:t xml:space="preserve">the </w:t>
      </w:r>
      <w:r w:rsidRPr="00E653E3">
        <w:t>OBSS AP</w:t>
      </w:r>
    </w:p>
    <w:p w14:paraId="0C2DEAAB" w14:textId="38D77EB9" w:rsidR="00E96DDF" w:rsidRPr="00E653E3" w:rsidRDefault="00E96DDF" w:rsidP="00E96DDF">
      <w:pPr>
        <w:jc w:val="both"/>
      </w:pPr>
      <w:r w:rsidRPr="00E653E3">
        <w:t xml:space="preserve">Note 1: </w:t>
      </w:r>
      <w:r w:rsidR="00D96652" w:rsidRPr="00E653E3">
        <w:t>D</w:t>
      </w:r>
      <w:r w:rsidRPr="00E653E3">
        <w:t xml:space="preserve">etails of </w:t>
      </w:r>
      <w:r w:rsidR="00D96652" w:rsidRPr="00E653E3">
        <w:t xml:space="preserve">the </w:t>
      </w:r>
      <w:r w:rsidRPr="00E653E3">
        <w:t>CSI report are TBD.</w:t>
      </w:r>
      <w:r w:rsidRPr="00E653E3">
        <w:cr/>
        <w:t xml:space="preserve">Note 2: </w:t>
      </w:r>
      <w:r w:rsidR="00D96652" w:rsidRPr="00E653E3">
        <w:t xml:space="preserve">The </w:t>
      </w:r>
      <w:r w:rsidRPr="00E653E3">
        <w:t>OBSS AP belongs to the multi-AP set serving the STA and the details regarding formulation of the multi-AP set are TBD.</w:t>
      </w:r>
      <w:r w:rsidRPr="00E653E3">
        <w:cr/>
        <w:t xml:space="preserve">Note 3: This feature is for R2. </w:t>
      </w:r>
    </w:p>
    <w:p w14:paraId="1AB17817" w14:textId="1EB31C6B" w:rsidR="009B5D96" w:rsidRPr="007B68A6" w:rsidRDefault="009B5D96" w:rsidP="009B5D96">
      <w:pPr>
        <w:rPr>
          <w:szCs w:val="22"/>
        </w:rPr>
      </w:pPr>
      <w:r w:rsidRPr="00E653E3">
        <w:rPr>
          <w:szCs w:val="22"/>
        </w:rPr>
        <w:t xml:space="preserve">[Motion 119, #SP119, </w:t>
      </w:r>
      <w:sdt>
        <w:sdtPr>
          <w:rPr>
            <w:szCs w:val="22"/>
          </w:rPr>
          <w:id w:val="-614288257"/>
          <w:citation/>
        </w:sdtPr>
        <w:sdtEndPr/>
        <w:sdtContent>
          <w:r w:rsidRPr="00E653E3">
            <w:rPr>
              <w:szCs w:val="22"/>
            </w:rPr>
            <w:fldChar w:fldCharType="begin"/>
          </w:r>
          <w:r w:rsidRPr="00E653E3">
            <w:rPr>
              <w:szCs w:val="22"/>
              <w:lang w:val="en-US"/>
            </w:rPr>
            <w:instrText xml:space="preserve"> CITATION 19_1755r6 \l 1033 </w:instrText>
          </w:r>
          <w:r w:rsidRPr="00E653E3">
            <w:rPr>
              <w:szCs w:val="22"/>
            </w:rPr>
            <w:fldChar w:fldCharType="separate"/>
          </w:r>
          <w:r w:rsidR="00F97929" w:rsidRPr="00F97929">
            <w:rPr>
              <w:noProof/>
              <w:szCs w:val="22"/>
              <w:lang w:val="en-US"/>
            </w:rPr>
            <w:t>[5]</w:t>
          </w:r>
          <w:r w:rsidRPr="00E653E3">
            <w:rPr>
              <w:szCs w:val="22"/>
            </w:rPr>
            <w:fldChar w:fldCharType="end"/>
          </w:r>
        </w:sdtContent>
      </w:sdt>
      <w:r w:rsidRPr="00E653E3">
        <w:rPr>
          <w:szCs w:val="22"/>
        </w:rPr>
        <w:t xml:space="preserve"> and </w:t>
      </w:r>
      <w:sdt>
        <w:sdtPr>
          <w:rPr>
            <w:szCs w:val="22"/>
          </w:rPr>
          <w:id w:val="-754966228"/>
          <w:citation/>
        </w:sdtPr>
        <w:sdtEndPr/>
        <w:sdtContent>
          <w:r w:rsidRPr="00E653E3">
            <w:rPr>
              <w:szCs w:val="22"/>
            </w:rPr>
            <w:fldChar w:fldCharType="begin"/>
          </w:r>
          <w:r w:rsidRPr="00E653E3">
            <w:rPr>
              <w:szCs w:val="22"/>
              <w:lang w:val="en-US"/>
            </w:rPr>
            <w:instrText xml:space="preserve"> CITATION 20_0123r2 \l 1033 </w:instrText>
          </w:r>
          <w:r w:rsidRPr="00E653E3">
            <w:rPr>
              <w:szCs w:val="22"/>
            </w:rPr>
            <w:fldChar w:fldCharType="separate"/>
          </w:r>
          <w:r w:rsidR="00F97929" w:rsidRPr="00F97929">
            <w:rPr>
              <w:noProof/>
              <w:szCs w:val="22"/>
              <w:lang w:val="en-US"/>
            </w:rPr>
            <w:t>[198]</w:t>
          </w:r>
          <w:r w:rsidRPr="00E653E3">
            <w:rPr>
              <w:szCs w:val="22"/>
            </w:rPr>
            <w:fldChar w:fldCharType="end"/>
          </w:r>
        </w:sdtContent>
      </w:sdt>
      <w:r w:rsidRPr="00E653E3">
        <w:rPr>
          <w:szCs w:val="22"/>
        </w:rPr>
        <w:t>]</w:t>
      </w:r>
    </w:p>
    <w:p w14:paraId="425EB4FF" w14:textId="77777777" w:rsidR="002150AB" w:rsidRPr="00B872F3" w:rsidRDefault="002150AB" w:rsidP="00365E0E">
      <w:pPr>
        <w:pStyle w:val="Heading2"/>
        <w:spacing w:after="60"/>
        <w:jc w:val="both"/>
        <w:rPr>
          <w:u w:val="none"/>
        </w:rPr>
      </w:pPr>
      <w:bookmarkStart w:id="1844" w:name="_Toc50067520"/>
      <w:r>
        <w:rPr>
          <w:u w:val="none"/>
        </w:rPr>
        <w:t xml:space="preserve">Coordinated </w:t>
      </w:r>
      <w:r w:rsidR="00681624">
        <w:rPr>
          <w:u w:val="none"/>
        </w:rPr>
        <w:t>transmission</w:t>
      </w:r>
      <w:bookmarkEnd w:id="1844"/>
    </w:p>
    <w:p w14:paraId="4E874C7D" w14:textId="77777777" w:rsidR="0047013F" w:rsidRPr="0047013F" w:rsidRDefault="0047013F" w:rsidP="0047013F">
      <w:pPr>
        <w:jc w:val="both"/>
      </w:pPr>
      <w:r w:rsidRPr="0047013F">
        <w:t>802.</w:t>
      </w:r>
      <w:r w:rsidR="00AD6CD0" w:rsidRPr="0047013F">
        <w:t>11be shall define an AP candidate set* as follows:</w:t>
      </w:r>
    </w:p>
    <w:p w14:paraId="1BAD58F9" w14:textId="77777777" w:rsidR="0047013F" w:rsidRPr="0047013F" w:rsidRDefault="00AD6CD0" w:rsidP="0047013F">
      <w:pPr>
        <w:pStyle w:val="ListParagraph"/>
        <w:numPr>
          <w:ilvl w:val="0"/>
          <w:numId w:val="163"/>
        </w:numPr>
        <w:jc w:val="both"/>
      </w:pPr>
      <w:r w:rsidRPr="0047013F">
        <w:t>An AP candidate set is a set of APs that can initiate or participate in Multi-AP Coordination.</w:t>
      </w:r>
    </w:p>
    <w:p w14:paraId="58DF3D45" w14:textId="77777777" w:rsidR="0047013F" w:rsidRPr="0047013F" w:rsidRDefault="00AD6CD0" w:rsidP="0047013F">
      <w:pPr>
        <w:pStyle w:val="ListParagraph"/>
        <w:numPr>
          <w:ilvl w:val="0"/>
          <w:numId w:val="163"/>
        </w:numPr>
        <w:jc w:val="both"/>
      </w:pPr>
      <w:r w:rsidRPr="0047013F">
        <w:t>An AP in an AP candidate set can participate as a shared AP in Multi-AP Coordination initiated by a sharing AP in the same AP candidate set.</w:t>
      </w:r>
    </w:p>
    <w:p w14:paraId="4B22A7D1" w14:textId="77777777" w:rsidR="0047013F" w:rsidRPr="0047013F" w:rsidRDefault="00AD6CD0" w:rsidP="0047013F">
      <w:pPr>
        <w:pStyle w:val="ListParagraph"/>
        <w:numPr>
          <w:ilvl w:val="0"/>
          <w:numId w:val="163"/>
        </w:numPr>
        <w:jc w:val="both"/>
      </w:pPr>
      <w:r w:rsidRPr="0047013F">
        <w:t>At least one AP in an AP candidate set shall be capable of being a sharing AP.</w:t>
      </w:r>
    </w:p>
    <w:p w14:paraId="7078112E" w14:textId="0B8CDC17" w:rsidR="00AD6CD0" w:rsidRPr="0047013F" w:rsidRDefault="00AD6CD0" w:rsidP="0047013F">
      <w:pPr>
        <w:pStyle w:val="ListParagraph"/>
        <w:numPr>
          <w:ilvl w:val="0"/>
          <w:numId w:val="163"/>
        </w:numPr>
        <w:jc w:val="both"/>
      </w:pPr>
      <w:r w:rsidRPr="0047013F">
        <w:t xml:space="preserve">*Note: The name can be changed. </w:t>
      </w:r>
    </w:p>
    <w:p w14:paraId="29DAF554" w14:textId="7BC854E9" w:rsidR="0047013F" w:rsidRPr="0047013F" w:rsidRDefault="0047013F" w:rsidP="0047013F">
      <w:pPr>
        <w:jc w:val="both"/>
      </w:pPr>
      <w:r w:rsidRPr="0047013F">
        <w:t xml:space="preserve">[Motion 55, </w:t>
      </w:r>
      <w:sdt>
        <w:sdtPr>
          <w:id w:val="1641607263"/>
          <w:citation/>
        </w:sdtPr>
        <w:sdtEndPr/>
        <w:sdtContent>
          <w:r w:rsidRPr="0047013F">
            <w:fldChar w:fldCharType="begin"/>
          </w:r>
          <w:r w:rsidRPr="0047013F">
            <w:rPr>
              <w:lang w:val="en-US"/>
            </w:rPr>
            <w:instrText xml:space="preserve"> CITATION 19_1755r2 \l 1033 </w:instrText>
          </w:r>
          <w:r w:rsidRPr="0047013F">
            <w:fldChar w:fldCharType="separate"/>
          </w:r>
          <w:r w:rsidR="00F97929" w:rsidRPr="00F97929">
            <w:rPr>
              <w:noProof/>
              <w:lang w:val="en-US"/>
            </w:rPr>
            <w:t>[26]</w:t>
          </w:r>
          <w:r w:rsidRPr="0047013F">
            <w:fldChar w:fldCharType="end"/>
          </w:r>
        </w:sdtContent>
      </w:sdt>
      <w:r w:rsidRPr="0047013F">
        <w:t xml:space="preserve"> and </w:t>
      </w:r>
      <w:sdt>
        <w:sdtPr>
          <w:id w:val="835576689"/>
          <w:citation/>
        </w:sdtPr>
        <w:sdtEndPr/>
        <w:sdtContent>
          <w:r w:rsidRPr="0047013F">
            <w:fldChar w:fldCharType="begin"/>
          </w:r>
          <w:r w:rsidRPr="0047013F">
            <w:rPr>
              <w:lang w:val="en-US"/>
            </w:rPr>
            <w:instrText xml:space="preserve"> CITATION 19_1931r2 \l 1033 </w:instrText>
          </w:r>
          <w:r w:rsidRPr="0047013F">
            <w:fldChar w:fldCharType="separate"/>
          </w:r>
          <w:r w:rsidR="00F97929" w:rsidRPr="00F97929">
            <w:rPr>
              <w:noProof/>
              <w:lang w:val="en-US"/>
            </w:rPr>
            <w:t>[199]</w:t>
          </w:r>
          <w:r w:rsidRPr="0047013F">
            <w:fldChar w:fldCharType="end"/>
          </w:r>
        </w:sdtContent>
      </w:sdt>
      <w:r w:rsidRPr="0047013F">
        <w:t>]</w:t>
      </w:r>
    </w:p>
    <w:p w14:paraId="136C6170" w14:textId="71915CDB" w:rsidR="00B07EC5" w:rsidRPr="00AD6CD0" w:rsidRDefault="00B07EC5" w:rsidP="00AD6CD0">
      <w:pPr>
        <w:jc w:val="both"/>
      </w:pPr>
      <w:r w:rsidRPr="0047013F">
        <w:t xml:space="preserve">[Motion 124, #SP188, </w:t>
      </w:r>
      <w:sdt>
        <w:sdtPr>
          <w:id w:val="-402922516"/>
          <w:citation/>
        </w:sdtPr>
        <w:sdtEndPr/>
        <w:sdtContent>
          <w:r w:rsidRPr="0047013F">
            <w:fldChar w:fldCharType="begin"/>
          </w:r>
          <w:r w:rsidRPr="0047013F">
            <w:rPr>
              <w:lang w:val="en-US"/>
            </w:rPr>
            <w:instrText xml:space="preserve"> CITATION 19_1755r8 \l 1033 </w:instrText>
          </w:r>
          <w:r w:rsidRPr="0047013F">
            <w:fldChar w:fldCharType="separate"/>
          </w:r>
          <w:r w:rsidR="00F97929" w:rsidRPr="00F97929">
            <w:rPr>
              <w:noProof/>
              <w:lang w:val="en-US"/>
            </w:rPr>
            <w:t>[1]</w:t>
          </w:r>
          <w:r w:rsidRPr="0047013F">
            <w:fldChar w:fldCharType="end"/>
          </w:r>
        </w:sdtContent>
      </w:sdt>
      <w:r w:rsidRPr="0047013F">
        <w:t xml:space="preserve"> and </w:t>
      </w:r>
      <w:sdt>
        <w:sdtPr>
          <w:id w:val="1307740719"/>
          <w:citation/>
        </w:sdtPr>
        <w:sdtEndPr/>
        <w:sdtContent>
          <w:r w:rsidR="0047013F" w:rsidRPr="0047013F">
            <w:fldChar w:fldCharType="begin"/>
          </w:r>
          <w:r w:rsidR="0047013F" w:rsidRPr="0047013F">
            <w:rPr>
              <w:lang w:val="en-US"/>
            </w:rPr>
            <w:instrText xml:space="preserve"> CITATION 20_0596r1 \l 1033 </w:instrText>
          </w:r>
          <w:r w:rsidR="0047013F" w:rsidRPr="0047013F">
            <w:fldChar w:fldCharType="separate"/>
          </w:r>
          <w:r w:rsidR="00F97929" w:rsidRPr="00F97929">
            <w:rPr>
              <w:noProof/>
              <w:lang w:val="en-US"/>
            </w:rPr>
            <w:t>[200]</w:t>
          </w:r>
          <w:r w:rsidR="0047013F" w:rsidRPr="0047013F">
            <w:fldChar w:fldCharType="end"/>
          </w:r>
        </w:sdtContent>
      </w:sdt>
      <w:r w:rsidR="0047013F" w:rsidRPr="0047013F">
        <w:t>]</w:t>
      </w:r>
    </w:p>
    <w:p w14:paraId="711312B7" w14:textId="77777777" w:rsidR="000D0536" w:rsidRPr="002F39F4" w:rsidRDefault="000D0536" w:rsidP="002A0425">
      <w:pPr>
        <w:pStyle w:val="ListParagraph"/>
        <w:ind w:left="0"/>
        <w:jc w:val="both"/>
        <w:rPr>
          <w:highlight w:val="lightGray"/>
        </w:rPr>
      </w:pPr>
    </w:p>
    <w:p w14:paraId="03C1E561" w14:textId="2D6F46BA" w:rsidR="00491B62" w:rsidRPr="00E653E3" w:rsidRDefault="00491B62" w:rsidP="00491B62">
      <w:pPr>
        <w:pStyle w:val="ListParagraph"/>
        <w:ind w:left="0"/>
        <w:jc w:val="both"/>
      </w:pPr>
      <w:r w:rsidRPr="00E653E3">
        <w:t>Define a procedure for an AP to share its frequency/time resources of an obtained TXOP with a set of APs</w:t>
      </w:r>
      <w:r w:rsidR="004272BB" w:rsidRPr="00E653E3">
        <w:t>.</w:t>
      </w:r>
    </w:p>
    <w:p w14:paraId="4089671F" w14:textId="77777777" w:rsidR="00491B62" w:rsidRPr="00E653E3" w:rsidRDefault="00491B62" w:rsidP="00486858">
      <w:pPr>
        <w:pStyle w:val="ListParagraph"/>
        <w:numPr>
          <w:ilvl w:val="0"/>
          <w:numId w:val="4"/>
        </w:numPr>
        <w:jc w:val="both"/>
      </w:pPr>
      <w:r w:rsidRPr="00E653E3">
        <w:t>Set of APs is TBD.</w:t>
      </w:r>
    </w:p>
    <w:p w14:paraId="7245E288" w14:textId="77777777" w:rsidR="00491B62" w:rsidRPr="00E653E3" w:rsidRDefault="00491B62" w:rsidP="00491B62">
      <w:pPr>
        <w:jc w:val="both"/>
      </w:pPr>
      <w:r w:rsidRPr="00E653E3">
        <w:t xml:space="preserve">[Motion 56, </w:t>
      </w:r>
      <w:sdt>
        <w:sdtPr>
          <w:id w:val="404263778"/>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495763619"/>
          <w:citation/>
        </w:sdtPr>
        <w:sdtEndPr/>
        <w:sdtContent>
          <w:r w:rsidRPr="00E653E3">
            <w:fldChar w:fldCharType="begin"/>
          </w:r>
          <w:r w:rsidRPr="00E653E3">
            <w:rPr>
              <w:lang w:val="en-US"/>
            </w:rPr>
            <w:instrText xml:space="preserve"> CITATION 19_1582r2 \l 1033 </w:instrText>
          </w:r>
          <w:r w:rsidRPr="00E653E3">
            <w:fldChar w:fldCharType="separate"/>
          </w:r>
          <w:r w:rsidR="00F97929" w:rsidRPr="00F97929">
            <w:rPr>
              <w:noProof/>
              <w:lang w:val="en-US"/>
            </w:rPr>
            <w:t>[201]</w:t>
          </w:r>
          <w:r w:rsidRPr="00E653E3">
            <w:fldChar w:fldCharType="end"/>
          </w:r>
        </w:sdtContent>
      </w:sdt>
      <w:r w:rsidRPr="00E653E3">
        <w:t>]</w:t>
      </w:r>
    </w:p>
    <w:p w14:paraId="7E10662D" w14:textId="77777777" w:rsidR="00491B62" w:rsidRPr="00E653E3" w:rsidRDefault="00491B62" w:rsidP="00491B62">
      <w:pPr>
        <w:pStyle w:val="ListParagraph"/>
        <w:ind w:left="0"/>
        <w:jc w:val="both"/>
      </w:pPr>
    </w:p>
    <w:p w14:paraId="562CC668" w14:textId="77777777" w:rsidR="00491B62" w:rsidRPr="00E653E3" w:rsidRDefault="00491B62" w:rsidP="00491B62">
      <w:pPr>
        <w:pStyle w:val="ListParagraph"/>
        <w:ind w:left="0"/>
        <w:jc w:val="both"/>
      </w:pPr>
      <w:r w:rsidRPr="00E653E3">
        <w:t>An AP that intends to use the resource (i.e., frequency or time) shared by another AP shall be able to indicate its resource needs to the AP that shared the resource.</w:t>
      </w:r>
    </w:p>
    <w:p w14:paraId="0EC45994" w14:textId="77777777" w:rsidR="00491B62" w:rsidRPr="00E653E3" w:rsidRDefault="00491B62" w:rsidP="00491B62">
      <w:pPr>
        <w:pStyle w:val="ListParagraph"/>
        <w:ind w:left="0"/>
        <w:jc w:val="both"/>
      </w:pPr>
      <w:r w:rsidRPr="00E653E3">
        <w:t xml:space="preserve">[Motion 53, </w:t>
      </w:r>
      <w:sdt>
        <w:sdtPr>
          <w:id w:val="404042236"/>
          <w:citation/>
        </w:sdtPr>
        <w:sdtEndPr/>
        <w:sdtContent>
          <w:r w:rsidRPr="00E653E3">
            <w:fldChar w:fldCharType="begin"/>
          </w:r>
          <w:r w:rsidRPr="00E653E3">
            <w:rPr>
              <w:lang w:val="en-US"/>
            </w:rPr>
            <w:instrText xml:space="preserve"> CITATION 19_1755r2 \l 1033 </w:instrText>
          </w:r>
          <w:r w:rsidRPr="00E653E3">
            <w:fldChar w:fldCharType="separate"/>
          </w:r>
          <w:r w:rsidR="00F97929" w:rsidRPr="00F97929">
            <w:rPr>
              <w:noProof/>
              <w:lang w:val="en-US"/>
            </w:rPr>
            <w:t>[26]</w:t>
          </w:r>
          <w:r w:rsidRPr="00E653E3">
            <w:fldChar w:fldCharType="end"/>
          </w:r>
        </w:sdtContent>
      </w:sdt>
      <w:r w:rsidRPr="00E653E3">
        <w:t xml:space="preserve"> and </w:t>
      </w:r>
      <w:sdt>
        <w:sdtPr>
          <w:id w:val="-120303932"/>
          <w:citation/>
        </w:sdtPr>
        <w:sdtEndPr/>
        <w:sdtContent>
          <w:r w:rsidRPr="00E653E3">
            <w:fldChar w:fldCharType="begin"/>
          </w:r>
          <w:r w:rsidRPr="00E653E3">
            <w:rPr>
              <w:lang w:val="en-US"/>
            </w:rPr>
            <w:instrText xml:space="preserve"> CITATION 19_1788r1 \l 1033 </w:instrText>
          </w:r>
          <w:r w:rsidRPr="00E653E3">
            <w:fldChar w:fldCharType="separate"/>
          </w:r>
          <w:r w:rsidR="00F97929" w:rsidRPr="00F97929">
            <w:rPr>
              <w:noProof/>
              <w:lang w:val="en-US"/>
            </w:rPr>
            <w:t>[202]</w:t>
          </w:r>
          <w:r w:rsidRPr="00E653E3">
            <w:fldChar w:fldCharType="end"/>
          </w:r>
        </w:sdtContent>
      </w:sdt>
      <w:r w:rsidRPr="00E653E3">
        <w:t>]</w:t>
      </w:r>
    </w:p>
    <w:p w14:paraId="1DAD356B" w14:textId="77777777" w:rsidR="00A73476" w:rsidRPr="002F39F4" w:rsidRDefault="00A73476" w:rsidP="00491B62">
      <w:pPr>
        <w:pStyle w:val="ListParagraph"/>
        <w:ind w:left="0"/>
        <w:jc w:val="both"/>
        <w:rPr>
          <w:highlight w:val="lightGray"/>
        </w:rPr>
      </w:pPr>
    </w:p>
    <w:p w14:paraId="18E71B9F" w14:textId="5538C680" w:rsidR="00723D91" w:rsidRPr="00E653E3" w:rsidRDefault="004C7716" w:rsidP="004C7716">
      <w:pPr>
        <w:jc w:val="both"/>
        <w:rPr>
          <w:szCs w:val="22"/>
          <w:lang w:val="en-US"/>
        </w:rPr>
      </w:pPr>
      <w:r w:rsidRPr="00E653E3">
        <w:rPr>
          <w:szCs w:val="22"/>
          <w:lang w:val="en-US"/>
        </w:rPr>
        <w:t xml:space="preserve">In all modes of operation wherein an AP shares its frequency/time resource of an obtained TXOP with a set of </w:t>
      </w:r>
      <w:r w:rsidR="004272BB" w:rsidRPr="00E653E3">
        <w:rPr>
          <w:szCs w:val="22"/>
          <w:lang w:val="en-US"/>
        </w:rPr>
        <w:t>APs:</w:t>
      </w:r>
    </w:p>
    <w:p w14:paraId="751B5CC1" w14:textId="21717294" w:rsidR="004C7716" w:rsidRPr="00E653E3" w:rsidRDefault="004C7716" w:rsidP="00486858">
      <w:pPr>
        <w:pStyle w:val="ListParagraph"/>
        <w:numPr>
          <w:ilvl w:val="0"/>
          <w:numId w:val="4"/>
        </w:numPr>
        <w:jc w:val="both"/>
        <w:rPr>
          <w:szCs w:val="22"/>
          <w:lang w:val="en-US"/>
        </w:rPr>
      </w:pPr>
      <w:r w:rsidRPr="00E653E3">
        <w:rPr>
          <w:szCs w:val="22"/>
          <w:lang w:val="en-US"/>
        </w:rPr>
        <w:t xml:space="preserve">Define a mechanism for the sharing AP to optionally solicit feedback from one or more APs from the AP candidate set to learn the resource needs and the </w:t>
      </w:r>
      <w:r w:rsidR="00FD632A" w:rsidRPr="00E653E3">
        <w:rPr>
          <w:szCs w:val="22"/>
          <w:lang w:val="en-US"/>
        </w:rPr>
        <w:t xml:space="preserve">intent </w:t>
      </w:r>
      <w:r w:rsidRPr="00E653E3">
        <w:rPr>
          <w:szCs w:val="22"/>
          <w:lang w:val="en-US"/>
        </w:rPr>
        <w:t>to participate in a coordinated AP transmission.</w:t>
      </w:r>
      <w:r w:rsidR="000916DE" w:rsidRPr="00E653E3">
        <w:rPr>
          <w:b/>
          <w:i/>
        </w:rPr>
        <w:t xml:space="preserve"> </w:t>
      </w:r>
    </w:p>
    <w:p w14:paraId="7292B7F9" w14:textId="0149C38D" w:rsidR="0099008E" w:rsidRPr="00E653E3" w:rsidRDefault="0099008E" w:rsidP="004C7716">
      <w:pPr>
        <w:jc w:val="both"/>
        <w:rPr>
          <w:szCs w:val="22"/>
          <w:lang w:val="en-US"/>
        </w:rPr>
      </w:pPr>
      <w:r w:rsidRPr="00E653E3">
        <w:rPr>
          <w:szCs w:val="22"/>
          <w:lang w:val="en-US" w:eastAsia="ko-KR"/>
        </w:rPr>
        <w:t xml:space="preserve">[Motion 111, #SP0611-33, </w:t>
      </w:r>
      <w:sdt>
        <w:sdtPr>
          <w:rPr>
            <w:szCs w:val="22"/>
            <w:lang w:val="en-US" w:eastAsia="ko-KR"/>
          </w:rPr>
          <w:id w:val="-282276439"/>
          <w:citation/>
        </w:sdtPr>
        <w:sdtEndPr/>
        <w:sdtContent>
          <w:r w:rsidR="00547F9F" w:rsidRPr="00E653E3">
            <w:rPr>
              <w:szCs w:val="22"/>
              <w:lang w:val="en-US" w:eastAsia="ko-KR"/>
            </w:rPr>
            <w:fldChar w:fldCharType="begin"/>
          </w:r>
          <w:r w:rsidR="00547F9F" w:rsidRPr="00E653E3">
            <w:rPr>
              <w:szCs w:val="22"/>
              <w:lang w:val="en-US" w:eastAsia="ko-KR"/>
            </w:rPr>
            <w:instrText xml:space="preserve"> CITATION 19_1755r4 \l 1033 </w:instrText>
          </w:r>
          <w:r w:rsidR="00547F9F" w:rsidRPr="00E653E3">
            <w:rPr>
              <w:szCs w:val="22"/>
              <w:lang w:val="en-US" w:eastAsia="ko-KR"/>
            </w:rPr>
            <w:fldChar w:fldCharType="separate"/>
          </w:r>
          <w:r w:rsidR="00F97929" w:rsidRPr="00F97929">
            <w:rPr>
              <w:noProof/>
              <w:szCs w:val="22"/>
              <w:lang w:val="en-US" w:eastAsia="ko-KR"/>
            </w:rPr>
            <w:t>[17]</w:t>
          </w:r>
          <w:r w:rsidR="00547F9F" w:rsidRPr="00E653E3">
            <w:rPr>
              <w:szCs w:val="22"/>
              <w:lang w:val="en-US" w:eastAsia="ko-KR"/>
            </w:rPr>
            <w:fldChar w:fldCharType="end"/>
          </w:r>
        </w:sdtContent>
      </w:sdt>
      <w:r w:rsidR="00547F9F" w:rsidRPr="00E653E3">
        <w:rPr>
          <w:szCs w:val="22"/>
          <w:lang w:val="en-US" w:eastAsia="ko-KR"/>
        </w:rPr>
        <w:t xml:space="preserve"> and </w:t>
      </w:r>
      <w:sdt>
        <w:sdtPr>
          <w:rPr>
            <w:szCs w:val="22"/>
            <w:lang w:val="en-US" w:eastAsia="ko-KR"/>
          </w:rPr>
          <w:id w:val="1202054094"/>
          <w:citation/>
        </w:sdtPr>
        <w:sdtEndPr/>
        <w:sdtContent>
          <w:r w:rsidR="00EA50F5" w:rsidRPr="00E653E3">
            <w:rPr>
              <w:szCs w:val="22"/>
              <w:lang w:val="en-US" w:eastAsia="ko-KR"/>
            </w:rPr>
            <w:fldChar w:fldCharType="begin"/>
          </w:r>
          <w:r w:rsidR="00EA50F5" w:rsidRPr="00E653E3">
            <w:rPr>
              <w:szCs w:val="22"/>
              <w:lang w:val="en-US" w:eastAsia="ko-KR"/>
            </w:rPr>
            <w:instrText xml:space="preserve"> CITATION 19_1582r2 \l 1033 </w:instrText>
          </w:r>
          <w:r w:rsidR="00EA50F5" w:rsidRPr="00E653E3">
            <w:rPr>
              <w:szCs w:val="22"/>
              <w:lang w:val="en-US" w:eastAsia="ko-KR"/>
            </w:rPr>
            <w:fldChar w:fldCharType="separate"/>
          </w:r>
          <w:r w:rsidR="00F97929" w:rsidRPr="00F97929">
            <w:rPr>
              <w:noProof/>
              <w:szCs w:val="22"/>
              <w:lang w:val="en-US" w:eastAsia="ko-KR"/>
            </w:rPr>
            <w:t>[201]</w:t>
          </w:r>
          <w:r w:rsidR="00EA50F5" w:rsidRPr="00E653E3">
            <w:rPr>
              <w:szCs w:val="22"/>
              <w:lang w:val="en-US" w:eastAsia="ko-KR"/>
            </w:rPr>
            <w:fldChar w:fldCharType="end"/>
          </w:r>
        </w:sdtContent>
      </w:sdt>
      <w:r w:rsidR="00EA50F5" w:rsidRPr="00E653E3">
        <w:rPr>
          <w:szCs w:val="22"/>
          <w:lang w:val="en-US" w:eastAsia="ko-KR"/>
        </w:rPr>
        <w:t>]</w:t>
      </w:r>
    </w:p>
    <w:p w14:paraId="79674854" w14:textId="77777777" w:rsidR="004C7716" w:rsidRPr="00E653E3" w:rsidRDefault="004C7716" w:rsidP="004C7716">
      <w:pPr>
        <w:jc w:val="both"/>
        <w:rPr>
          <w:szCs w:val="22"/>
          <w:lang w:val="en-US"/>
        </w:rPr>
      </w:pPr>
    </w:p>
    <w:p w14:paraId="0A4EB44E" w14:textId="1AEF7836" w:rsidR="004C7716" w:rsidRPr="00E653E3" w:rsidRDefault="004C7716" w:rsidP="004C7716">
      <w:pPr>
        <w:jc w:val="both"/>
        <w:rPr>
          <w:szCs w:val="22"/>
          <w:lang w:val="en-US"/>
        </w:rPr>
      </w:pPr>
      <w:r w:rsidRPr="00E653E3">
        <w:rPr>
          <w:szCs w:val="22"/>
          <w:lang w:val="en-US"/>
        </w:rPr>
        <w:t>In all modes of operation wherein an AP shares its frequency resource with a set of APs, the AP shall share its frequency resource in multiples of 20</w:t>
      </w:r>
      <w:r w:rsidR="00607BDC" w:rsidRPr="00E653E3">
        <w:rPr>
          <w:szCs w:val="22"/>
          <w:lang w:val="en-US"/>
        </w:rPr>
        <w:t xml:space="preserve"> </w:t>
      </w:r>
      <w:r w:rsidRPr="00E653E3">
        <w:rPr>
          <w:szCs w:val="22"/>
          <w:lang w:val="en-US"/>
        </w:rPr>
        <w:t>MHz channels with a set of APs in an obtained TXOP</w:t>
      </w:r>
      <w:r w:rsidR="00E2638B" w:rsidRPr="00E653E3">
        <w:rPr>
          <w:szCs w:val="22"/>
          <w:lang w:val="en-US"/>
        </w:rPr>
        <w:t>.</w:t>
      </w:r>
    </w:p>
    <w:p w14:paraId="0867DC7F" w14:textId="37819178" w:rsidR="004C7716" w:rsidRPr="00E653E3" w:rsidRDefault="004C7716" w:rsidP="00486858">
      <w:pPr>
        <w:pStyle w:val="ListParagraph"/>
        <w:numPr>
          <w:ilvl w:val="0"/>
          <w:numId w:val="4"/>
        </w:numPr>
        <w:jc w:val="both"/>
        <w:rPr>
          <w:szCs w:val="22"/>
          <w:lang w:val="en-US"/>
        </w:rPr>
      </w:pPr>
      <w:r w:rsidRPr="00E653E3">
        <w:rPr>
          <w:szCs w:val="22"/>
          <w:lang w:val="en-US"/>
        </w:rPr>
        <w:t>PPDU format of the transmission on the shared resource is TBD</w:t>
      </w:r>
      <w:r w:rsidR="004539FB" w:rsidRPr="00E653E3">
        <w:rPr>
          <w:szCs w:val="22"/>
          <w:lang w:val="en-US"/>
        </w:rPr>
        <w:t>.</w:t>
      </w:r>
    </w:p>
    <w:p w14:paraId="038C42BB" w14:textId="459D64B4" w:rsidR="00EA50F5" w:rsidRPr="00E653E3" w:rsidRDefault="00EA50F5" w:rsidP="00EA50F5">
      <w:pPr>
        <w:jc w:val="both"/>
        <w:rPr>
          <w:szCs w:val="22"/>
          <w:lang w:val="en-US"/>
        </w:rPr>
      </w:pPr>
      <w:r w:rsidRPr="00E653E3">
        <w:rPr>
          <w:szCs w:val="22"/>
          <w:lang w:val="en-US" w:eastAsia="ko-KR"/>
        </w:rPr>
        <w:t xml:space="preserve">[Motion 111, #SP0611-34, </w:t>
      </w:r>
      <w:sdt>
        <w:sdtPr>
          <w:rPr>
            <w:szCs w:val="22"/>
            <w:lang w:val="en-US" w:eastAsia="ko-KR"/>
          </w:rPr>
          <w:id w:val="898015396"/>
          <w:citation/>
        </w:sdtPr>
        <w:sdtEndPr/>
        <w:sdtContent>
          <w:r w:rsidRPr="00E653E3">
            <w:rPr>
              <w:szCs w:val="22"/>
              <w:lang w:val="en-US" w:eastAsia="ko-KR"/>
            </w:rPr>
            <w:fldChar w:fldCharType="begin"/>
          </w:r>
          <w:r w:rsidRPr="00E653E3">
            <w:rPr>
              <w:szCs w:val="22"/>
              <w:lang w:val="en-US" w:eastAsia="ko-KR"/>
            </w:rPr>
            <w:instrText xml:space="preserve"> CITATION 19_1755r4 \l 1033 </w:instrText>
          </w:r>
          <w:r w:rsidRPr="00E653E3">
            <w:rPr>
              <w:szCs w:val="22"/>
              <w:lang w:val="en-US" w:eastAsia="ko-KR"/>
            </w:rPr>
            <w:fldChar w:fldCharType="separate"/>
          </w:r>
          <w:r w:rsidR="00F97929" w:rsidRPr="00F97929">
            <w:rPr>
              <w:noProof/>
              <w:szCs w:val="22"/>
              <w:lang w:val="en-US" w:eastAsia="ko-KR"/>
            </w:rPr>
            <w:t>[17]</w:t>
          </w:r>
          <w:r w:rsidRPr="00E653E3">
            <w:rPr>
              <w:szCs w:val="22"/>
              <w:lang w:val="en-US" w:eastAsia="ko-KR"/>
            </w:rPr>
            <w:fldChar w:fldCharType="end"/>
          </w:r>
        </w:sdtContent>
      </w:sdt>
      <w:r w:rsidRPr="00E653E3">
        <w:rPr>
          <w:szCs w:val="22"/>
          <w:lang w:val="en-US" w:eastAsia="ko-KR"/>
        </w:rPr>
        <w:t xml:space="preserve"> and </w:t>
      </w:r>
      <w:sdt>
        <w:sdtPr>
          <w:rPr>
            <w:szCs w:val="22"/>
            <w:lang w:val="en-US" w:eastAsia="ko-KR"/>
          </w:rPr>
          <w:id w:val="164211713"/>
          <w:citation/>
        </w:sdtPr>
        <w:sdtEndPr/>
        <w:sdtContent>
          <w:r w:rsidRPr="00E653E3">
            <w:rPr>
              <w:szCs w:val="22"/>
              <w:lang w:val="en-US" w:eastAsia="ko-KR"/>
            </w:rPr>
            <w:fldChar w:fldCharType="begin"/>
          </w:r>
          <w:r w:rsidRPr="00E653E3">
            <w:rPr>
              <w:szCs w:val="22"/>
              <w:lang w:val="en-US" w:eastAsia="ko-KR"/>
            </w:rPr>
            <w:instrText xml:space="preserve"> CITATION 19_1582r2 \l 1033 </w:instrText>
          </w:r>
          <w:r w:rsidRPr="00E653E3">
            <w:rPr>
              <w:szCs w:val="22"/>
              <w:lang w:val="en-US" w:eastAsia="ko-KR"/>
            </w:rPr>
            <w:fldChar w:fldCharType="separate"/>
          </w:r>
          <w:r w:rsidR="00F97929" w:rsidRPr="00F97929">
            <w:rPr>
              <w:noProof/>
              <w:szCs w:val="22"/>
              <w:lang w:val="en-US" w:eastAsia="ko-KR"/>
            </w:rPr>
            <w:t>[201]</w:t>
          </w:r>
          <w:r w:rsidRPr="00E653E3">
            <w:rPr>
              <w:szCs w:val="22"/>
              <w:lang w:val="en-US" w:eastAsia="ko-KR"/>
            </w:rPr>
            <w:fldChar w:fldCharType="end"/>
          </w:r>
        </w:sdtContent>
      </w:sdt>
      <w:r w:rsidRPr="00E653E3">
        <w:rPr>
          <w:szCs w:val="22"/>
          <w:lang w:val="en-US" w:eastAsia="ko-KR"/>
        </w:rPr>
        <w:t>]</w:t>
      </w:r>
    </w:p>
    <w:p w14:paraId="293ED045" w14:textId="77777777" w:rsidR="00EA50F5" w:rsidRPr="00E653E3" w:rsidRDefault="00EA50F5" w:rsidP="004C7716">
      <w:pPr>
        <w:jc w:val="both"/>
        <w:rPr>
          <w:szCs w:val="22"/>
          <w:lang w:val="en-US"/>
        </w:rPr>
      </w:pPr>
    </w:p>
    <w:p w14:paraId="13051AA1" w14:textId="5DD0AB31" w:rsidR="00A73476" w:rsidRPr="00DF2F03" w:rsidRDefault="00A73476" w:rsidP="00491B62">
      <w:pPr>
        <w:pStyle w:val="ListParagraph"/>
        <w:ind w:left="0"/>
        <w:jc w:val="both"/>
      </w:pPr>
      <w:r w:rsidRPr="00DF2F03">
        <w:t>Coordinated OFDMA is supported in 11be, and in a coordinated OFDMA, both DL OFDMA and its corresponding UL OFDMA acknowledgement are allowed.</w:t>
      </w:r>
    </w:p>
    <w:p w14:paraId="45DB515A" w14:textId="77777777" w:rsidR="00A73476" w:rsidRPr="00DF2F03" w:rsidRDefault="00A73476" w:rsidP="00491B62">
      <w:pPr>
        <w:pStyle w:val="ListParagraph"/>
        <w:ind w:left="0"/>
        <w:jc w:val="both"/>
      </w:pPr>
      <w:r w:rsidRPr="00DF2F03">
        <w:t xml:space="preserve">[Motion 60, </w:t>
      </w:r>
      <w:sdt>
        <w:sdtPr>
          <w:id w:val="1532682567"/>
          <w:citation/>
        </w:sdtPr>
        <w:sdtEndPr/>
        <w:sdtContent>
          <w:r w:rsidRPr="00DF2F03">
            <w:fldChar w:fldCharType="begin"/>
          </w:r>
          <w:r w:rsidRPr="00DF2F03">
            <w:rPr>
              <w:lang w:val="en-US"/>
            </w:rPr>
            <w:instrText xml:space="preserve"> CITATION 19_1755r2 \l 1033 </w:instrText>
          </w:r>
          <w:r w:rsidRPr="00DF2F03">
            <w:fldChar w:fldCharType="separate"/>
          </w:r>
          <w:r w:rsidR="00F97929" w:rsidRPr="00F97929">
            <w:rPr>
              <w:noProof/>
              <w:lang w:val="en-US"/>
            </w:rPr>
            <w:t>[26]</w:t>
          </w:r>
          <w:r w:rsidRPr="00DF2F03">
            <w:fldChar w:fldCharType="end"/>
          </w:r>
        </w:sdtContent>
      </w:sdt>
      <w:r w:rsidRPr="00DF2F03">
        <w:t xml:space="preserve"> and </w:t>
      </w:r>
      <w:sdt>
        <w:sdtPr>
          <w:id w:val="108479911"/>
          <w:citation/>
        </w:sdtPr>
        <w:sdtEndPr/>
        <w:sdtContent>
          <w:r w:rsidR="00CD2675" w:rsidRPr="00DF2F03">
            <w:fldChar w:fldCharType="begin"/>
          </w:r>
          <w:r w:rsidR="00CD2675" w:rsidRPr="00DF2F03">
            <w:rPr>
              <w:lang w:val="en-US"/>
            </w:rPr>
            <w:instrText xml:space="preserve"> CITATION 19_1919r3 \l 1033 </w:instrText>
          </w:r>
          <w:r w:rsidR="00CD2675" w:rsidRPr="00DF2F03">
            <w:fldChar w:fldCharType="separate"/>
          </w:r>
          <w:r w:rsidR="00F97929" w:rsidRPr="00F97929">
            <w:rPr>
              <w:noProof/>
              <w:lang w:val="en-US"/>
            </w:rPr>
            <w:t>[203]</w:t>
          </w:r>
          <w:r w:rsidR="00CD2675" w:rsidRPr="00DF2F03">
            <w:fldChar w:fldCharType="end"/>
          </w:r>
        </w:sdtContent>
      </w:sdt>
      <w:r w:rsidR="00CD2675" w:rsidRPr="00DF2F03">
        <w:t>]</w:t>
      </w:r>
    </w:p>
    <w:p w14:paraId="71D47FDD" w14:textId="77777777" w:rsidR="00373DC7" w:rsidRPr="00DF2F03" w:rsidRDefault="00373DC7" w:rsidP="00491B62">
      <w:pPr>
        <w:pStyle w:val="ListParagraph"/>
        <w:ind w:left="0"/>
        <w:jc w:val="both"/>
      </w:pPr>
    </w:p>
    <w:p w14:paraId="5F75DCF5" w14:textId="0EEA966E" w:rsidR="00373DC7" w:rsidRPr="00DF2F03" w:rsidRDefault="00373DC7" w:rsidP="00373DC7">
      <w:pPr>
        <w:jc w:val="both"/>
      </w:pPr>
      <w:r w:rsidRPr="00DF2F03">
        <w:t>802.11be will ad</w:t>
      </w:r>
      <w:r w:rsidR="00E653E3" w:rsidRPr="00DF2F03">
        <w:t>opt Coordinated UL MU-MIMO as a</w:t>
      </w:r>
      <w:r w:rsidRPr="00DF2F03">
        <w:t xml:space="preserve"> Multi-AP Coordination sc</w:t>
      </w:r>
      <w:r w:rsidR="00851858" w:rsidRPr="00DF2F03">
        <w:t>heme for UL transmissions in R2.</w:t>
      </w:r>
    </w:p>
    <w:p w14:paraId="3915A12D" w14:textId="4D01EA19" w:rsidR="00373DC7" w:rsidRPr="00DF2F03" w:rsidRDefault="00373DC7" w:rsidP="00373DC7">
      <w:pPr>
        <w:pStyle w:val="ListParagraph"/>
        <w:numPr>
          <w:ilvl w:val="0"/>
          <w:numId w:val="149"/>
        </w:numPr>
        <w:jc w:val="both"/>
      </w:pPr>
      <w:r w:rsidRPr="00DF2F03">
        <w:t xml:space="preserve">Note: Not for joint reception.  </w:t>
      </w:r>
    </w:p>
    <w:p w14:paraId="25FA9A80" w14:textId="52038057" w:rsidR="000A6E62" w:rsidRPr="00DF2F03" w:rsidRDefault="000A6E62" w:rsidP="00373DC7">
      <w:pPr>
        <w:jc w:val="both"/>
      </w:pPr>
      <w:r w:rsidRPr="00DF2F03">
        <w:t xml:space="preserve">[Motion 124, #SP189, </w:t>
      </w:r>
      <w:sdt>
        <w:sdtPr>
          <w:id w:val="-168334343"/>
          <w:citation/>
        </w:sdtPr>
        <w:sdtEndPr/>
        <w:sdtContent>
          <w:r w:rsidR="00ED79FF" w:rsidRPr="00DF2F03">
            <w:fldChar w:fldCharType="begin"/>
          </w:r>
          <w:r w:rsidR="00ED79FF" w:rsidRPr="00DF2F03">
            <w:rPr>
              <w:lang w:val="en-US"/>
            </w:rPr>
            <w:instrText xml:space="preserve"> CITATION 19_1755r8 \l 1033 </w:instrText>
          </w:r>
          <w:r w:rsidR="00ED79FF" w:rsidRPr="00DF2F03">
            <w:fldChar w:fldCharType="separate"/>
          </w:r>
          <w:r w:rsidR="00F97929" w:rsidRPr="00F97929">
            <w:rPr>
              <w:noProof/>
              <w:lang w:val="en-US"/>
            </w:rPr>
            <w:t>[1]</w:t>
          </w:r>
          <w:r w:rsidR="00ED79FF" w:rsidRPr="00DF2F03">
            <w:fldChar w:fldCharType="end"/>
          </w:r>
        </w:sdtContent>
      </w:sdt>
      <w:r w:rsidR="00ED79FF" w:rsidRPr="00DF2F03">
        <w:t xml:space="preserve"> and</w:t>
      </w:r>
      <w:r w:rsidR="00851858" w:rsidRPr="00DF2F03">
        <w:t xml:space="preserve"> </w:t>
      </w:r>
      <w:sdt>
        <w:sdtPr>
          <w:id w:val="1000778073"/>
          <w:citation/>
        </w:sdtPr>
        <w:sdtEndPr/>
        <w:sdtContent>
          <w:r w:rsidR="00851858" w:rsidRPr="00DF2F03">
            <w:fldChar w:fldCharType="begin"/>
          </w:r>
          <w:r w:rsidR="00851858" w:rsidRPr="00DF2F03">
            <w:rPr>
              <w:lang w:val="en-US"/>
            </w:rPr>
            <w:instrText xml:space="preserve"> CITATION 20_0548r2 \l 1033 </w:instrText>
          </w:r>
          <w:r w:rsidR="00851858" w:rsidRPr="00DF2F03">
            <w:fldChar w:fldCharType="separate"/>
          </w:r>
          <w:r w:rsidR="00F97929" w:rsidRPr="00F97929">
            <w:rPr>
              <w:noProof/>
              <w:lang w:val="en-US"/>
            </w:rPr>
            <w:t>[204]</w:t>
          </w:r>
          <w:r w:rsidR="00851858" w:rsidRPr="00DF2F03">
            <w:fldChar w:fldCharType="end"/>
          </w:r>
        </w:sdtContent>
      </w:sdt>
      <w:r w:rsidR="00851858" w:rsidRPr="00DF2F03">
        <w:t>]</w:t>
      </w:r>
    </w:p>
    <w:p w14:paraId="09CCD2C0" w14:textId="3B12B048" w:rsidR="00C77A9C" w:rsidRPr="00DF2F03" w:rsidRDefault="00C77A9C" w:rsidP="00365E0E">
      <w:pPr>
        <w:pStyle w:val="Heading2"/>
        <w:spacing w:after="60"/>
        <w:jc w:val="both"/>
        <w:rPr>
          <w:u w:val="none"/>
        </w:rPr>
      </w:pPr>
      <w:bookmarkStart w:id="1845" w:name="_Toc50067521"/>
      <w:r w:rsidRPr="00DF2F03">
        <w:rPr>
          <w:u w:val="none"/>
        </w:rPr>
        <w:t>Other Multi-AP coordination schemes</w:t>
      </w:r>
      <w:bookmarkEnd w:id="1845"/>
    </w:p>
    <w:p w14:paraId="11BDB631" w14:textId="18B62466" w:rsidR="00205676" w:rsidRPr="00DF2F03" w:rsidRDefault="00784DBB" w:rsidP="00205676">
      <w:pPr>
        <w:jc w:val="both"/>
        <w:rPr>
          <w:color w:val="171717" w:themeColor="background2" w:themeShade="1A"/>
          <w:szCs w:val="22"/>
          <w:lang w:val="en-US"/>
        </w:rPr>
      </w:pPr>
      <w:r w:rsidRPr="00DF2F03">
        <w:rPr>
          <w:color w:val="171717" w:themeColor="background2" w:themeShade="1A"/>
          <w:szCs w:val="22"/>
          <w:lang w:val="sv-SE"/>
        </w:rPr>
        <w:t>802.11be</w:t>
      </w:r>
      <w:r w:rsidR="00205676" w:rsidRPr="00DF2F03">
        <w:rPr>
          <w:color w:val="171717" w:themeColor="background2" w:themeShade="1A"/>
          <w:szCs w:val="22"/>
          <w:lang w:val="sv-SE"/>
        </w:rPr>
        <w:t xml:space="preserve"> support</w:t>
      </w:r>
      <w:r w:rsidRPr="00DF2F03">
        <w:rPr>
          <w:color w:val="171717" w:themeColor="background2" w:themeShade="1A"/>
          <w:szCs w:val="22"/>
          <w:lang w:val="sv-SE"/>
        </w:rPr>
        <w:t>s</w:t>
      </w:r>
      <w:r w:rsidR="00205676" w:rsidRPr="00DF2F03">
        <w:rPr>
          <w:color w:val="171717" w:themeColor="background2" w:themeShade="1A"/>
          <w:szCs w:val="22"/>
          <w:lang w:val="sv-SE"/>
        </w:rPr>
        <w:t xml:space="preserve"> introduc</w:t>
      </w:r>
      <w:r w:rsidRPr="00DF2F03">
        <w:rPr>
          <w:color w:val="171717" w:themeColor="background2" w:themeShade="1A"/>
          <w:szCs w:val="22"/>
          <w:lang w:val="sv-SE"/>
        </w:rPr>
        <w:t>ing</w:t>
      </w:r>
      <w:r w:rsidR="00205676" w:rsidRPr="00DF2F03">
        <w:rPr>
          <w:color w:val="171717" w:themeColor="background2" w:themeShade="1A"/>
          <w:szCs w:val="22"/>
          <w:lang w:val="sv-SE"/>
        </w:rPr>
        <w:t xml:space="preserve"> a coordinated spatial reuse operation in </w:t>
      </w:r>
      <w:r w:rsidR="004539FB" w:rsidRPr="00DF2F03">
        <w:rPr>
          <w:color w:val="171717" w:themeColor="background2" w:themeShade="1A"/>
          <w:szCs w:val="22"/>
          <w:lang w:val="sv-SE"/>
        </w:rPr>
        <w:t>802.11</w:t>
      </w:r>
      <w:r w:rsidR="00E2638B" w:rsidRPr="00DF2F03">
        <w:rPr>
          <w:color w:val="171717" w:themeColor="background2" w:themeShade="1A"/>
          <w:szCs w:val="22"/>
          <w:lang w:val="sv-SE"/>
        </w:rPr>
        <w:t>be.</w:t>
      </w:r>
    </w:p>
    <w:p w14:paraId="3603303F" w14:textId="54C0ABDB" w:rsidR="00205676" w:rsidRPr="00DF2F03" w:rsidRDefault="00205676" w:rsidP="003557D5">
      <w:pPr>
        <w:pStyle w:val="ListParagraph"/>
        <w:numPr>
          <w:ilvl w:val="0"/>
          <w:numId w:val="4"/>
        </w:numPr>
        <w:jc w:val="both"/>
        <w:rPr>
          <w:color w:val="171717" w:themeColor="background2" w:themeShade="1A"/>
          <w:szCs w:val="22"/>
          <w:lang w:val="en-US"/>
        </w:rPr>
      </w:pPr>
      <w:r w:rsidRPr="00DF2F03">
        <w:rPr>
          <w:color w:val="171717" w:themeColor="background2" w:themeShade="1A"/>
          <w:szCs w:val="22"/>
          <w:lang w:val="sv-SE"/>
        </w:rPr>
        <w:t>Whether it is in R1 or R2 is TBD.</w:t>
      </w:r>
      <w:r w:rsidR="00FD7CB4" w:rsidRPr="00DF2F03">
        <w:rPr>
          <w:b/>
          <w:i/>
        </w:rPr>
        <w:t xml:space="preserve"> </w:t>
      </w:r>
    </w:p>
    <w:p w14:paraId="4951F6B2" w14:textId="77BB1F61" w:rsidR="003557D5" w:rsidRPr="00DF2F03" w:rsidRDefault="003557D5" w:rsidP="00205676">
      <w:pPr>
        <w:jc w:val="both"/>
        <w:rPr>
          <w:color w:val="171717" w:themeColor="background2" w:themeShade="1A"/>
          <w:szCs w:val="22"/>
          <w:lang w:val="en-US"/>
        </w:rPr>
      </w:pPr>
      <w:r w:rsidRPr="00DF2F03">
        <w:t xml:space="preserve">[Motion 111, #SP0611-35, </w:t>
      </w:r>
      <w:sdt>
        <w:sdtPr>
          <w:id w:val="-1046058903"/>
          <w:citation/>
        </w:sdtPr>
        <w:sdtEndPr/>
        <w:sdtContent>
          <w:r w:rsidRPr="00DF2F03">
            <w:fldChar w:fldCharType="begin"/>
          </w:r>
          <w:r w:rsidRPr="00DF2F03">
            <w:rPr>
              <w:lang w:val="en-US"/>
            </w:rPr>
            <w:instrText xml:space="preserve"> CITATION 19_1755r4 \l 1033 </w:instrText>
          </w:r>
          <w:r w:rsidRPr="00DF2F03">
            <w:fldChar w:fldCharType="separate"/>
          </w:r>
          <w:r w:rsidR="00F97929" w:rsidRPr="00F97929">
            <w:rPr>
              <w:noProof/>
              <w:lang w:val="en-US"/>
            </w:rPr>
            <w:t>[17]</w:t>
          </w:r>
          <w:r w:rsidRPr="00DF2F03">
            <w:fldChar w:fldCharType="end"/>
          </w:r>
        </w:sdtContent>
      </w:sdt>
      <w:r w:rsidRPr="00DF2F03">
        <w:t xml:space="preserve"> and </w:t>
      </w:r>
      <w:sdt>
        <w:sdtPr>
          <w:id w:val="1840973889"/>
          <w:citation/>
        </w:sdtPr>
        <w:sdtEndPr/>
        <w:sdtContent>
          <w:r w:rsidRPr="00DF2F03">
            <w:fldChar w:fldCharType="begin"/>
          </w:r>
          <w:r w:rsidRPr="00DF2F03">
            <w:rPr>
              <w:lang w:val="en-US"/>
            </w:rPr>
            <w:instrText xml:space="preserve"> CITATION 20_0033r1 \l 1033 </w:instrText>
          </w:r>
          <w:r w:rsidRPr="00DF2F03">
            <w:fldChar w:fldCharType="separate"/>
          </w:r>
          <w:r w:rsidR="00F97929" w:rsidRPr="00F97929">
            <w:rPr>
              <w:noProof/>
              <w:lang w:val="en-US"/>
            </w:rPr>
            <w:t>[205]</w:t>
          </w:r>
          <w:r w:rsidRPr="00DF2F03">
            <w:fldChar w:fldCharType="end"/>
          </w:r>
        </w:sdtContent>
      </w:sdt>
      <w:r w:rsidRPr="00DF2F03">
        <w:t>]</w:t>
      </w:r>
    </w:p>
    <w:p w14:paraId="5256D873" w14:textId="77777777" w:rsidR="00205676" w:rsidRPr="00DF2F03" w:rsidRDefault="00205676" w:rsidP="00491B62">
      <w:pPr>
        <w:pStyle w:val="ListParagraph"/>
        <w:ind w:left="0"/>
        <w:jc w:val="both"/>
      </w:pPr>
    </w:p>
    <w:p w14:paraId="68BAA4D8" w14:textId="2B476172" w:rsidR="000A2797" w:rsidRPr="00DF2F03" w:rsidRDefault="00784DBB" w:rsidP="000A2797">
      <w:pPr>
        <w:jc w:val="both"/>
        <w:rPr>
          <w:szCs w:val="22"/>
          <w:lang w:val="en-US"/>
        </w:rPr>
      </w:pPr>
      <w:r w:rsidRPr="00DF2F03">
        <w:rPr>
          <w:szCs w:val="22"/>
          <w:lang w:val="en-US"/>
        </w:rPr>
        <w:t>802.11be</w:t>
      </w:r>
      <w:r w:rsidR="000A2797" w:rsidRPr="00DF2F03">
        <w:rPr>
          <w:szCs w:val="22"/>
          <w:lang w:val="en-US"/>
        </w:rPr>
        <w:t xml:space="preserve"> support</w:t>
      </w:r>
      <w:r w:rsidRPr="00DF2F03">
        <w:rPr>
          <w:szCs w:val="22"/>
          <w:lang w:val="en-US"/>
        </w:rPr>
        <w:t>s</w:t>
      </w:r>
      <w:r w:rsidR="000A2797" w:rsidRPr="00DF2F03">
        <w:rPr>
          <w:szCs w:val="22"/>
          <w:lang w:val="en-US"/>
        </w:rPr>
        <w:t xml:space="preserve"> adding to </w:t>
      </w:r>
      <w:r w:rsidR="00607BDC" w:rsidRPr="00DF2F03">
        <w:rPr>
          <w:szCs w:val="22"/>
          <w:lang w:val="en-US"/>
        </w:rPr>
        <w:t>802.</w:t>
      </w:r>
      <w:r w:rsidR="000A2797" w:rsidRPr="00DF2F03">
        <w:rPr>
          <w:szCs w:val="22"/>
          <w:lang w:val="en-US"/>
        </w:rPr>
        <w:t xml:space="preserve">11be SFD </w:t>
      </w:r>
      <w:r w:rsidRPr="00DF2F03">
        <w:rPr>
          <w:szCs w:val="22"/>
          <w:lang w:val="en-US"/>
        </w:rPr>
        <w:t>“</w:t>
      </w:r>
      <w:r w:rsidR="000A2797" w:rsidRPr="00DF2F03">
        <w:rPr>
          <w:szCs w:val="22"/>
          <w:lang w:val="en-US"/>
        </w:rPr>
        <w:t xml:space="preserve">Joint </w:t>
      </w:r>
      <w:r w:rsidR="00E2638B" w:rsidRPr="00DF2F03">
        <w:rPr>
          <w:szCs w:val="22"/>
          <w:lang w:val="en-US"/>
        </w:rPr>
        <w:t xml:space="preserve">transmission </w:t>
      </w:r>
      <w:r w:rsidR="000A2797" w:rsidRPr="00DF2F03">
        <w:rPr>
          <w:szCs w:val="22"/>
          <w:lang w:val="en-US"/>
        </w:rPr>
        <w:t>for single and multi user</w:t>
      </w:r>
      <w:r w:rsidRPr="00DF2F03">
        <w:rPr>
          <w:szCs w:val="22"/>
          <w:lang w:val="en-US"/>
        </w:rPr>
        <w:t>”</w:t>
      </w:r>
      <w:r w:rsidR="000A2797" w:rsidRPr="00DF2F03">
        <w:rPr>
          <w:szCs w:val="22"/>
          <w:lang w:val="en-US"/>
        </w:rPr>
        <w:t xml:space="preserve"> under the multi-AP topic</w:t>
      </w:r>
      <w:r w:rsidR="00CF16E7" w:rsidRPr="00DF2F03">
        <w:rPr>
          <w:szCs w:val="22"/>
          <w:lang w:val="en-US"/>
        </w:rPr>
        <w:t>.</w:t>
      </w:r>
      <w:r w:rsidR="00FD7CB4" w:rsidRPr="00DF2F03">
        <w:rPr>
          <w:b/>
          <w:i/>
        </w:rPr>
        <w:t xml:space="preserve"> </w:t>
      </w:r>
    </w:p>
    <w:p w14:paraId="5B52CFFA" w14:textId="4D4B9CF6" w:rsidR="000A2797" w:rsidRPr="00DF2F03" w:rsidRDefault="000A2797" w:rsidP="00486858">
      <w:pPr>
        <w:pStyle w:val="ListParagraph"/>
        <w:numPr>
          <w:ilvl w:val="0"/>
          <w:numId w:val="4"/>
        </w:numPr>
        <w:jc w:val="both"/>
        <w:rPr>
          <w:szCs w:val="22"/>
          <w:lang w:val="en-US"/>
        </w:rPr>
      </w:pPr>
      <w:r w:rsidRPr="00DF2F03">
        <w:rPr>
          <w:szCs w:val="22"/>
          <w:lang w:val="en-US"/>
        </w:rPr>
        <w:t xml:space="preserve">Note: this feature is for </w:t>
      </w:r>
      <w:r w:rsidR="00E2638B" w:rsidRPr="00DF2F03">
        <w:rPr>
          <w:szCs w:val="22"/>
          <w:lang w:val="en-US"/>
        </w:rPr>
        <w:t>R</w:t>
      </w:r>
      <w:r w:rsidRPr="00DF2F03">
        <w:rPr>
          <w:szCs w:val="22"/>
          <w:lang w:val="en-US"/>
        </w:rPr>
        <w:t>2</w:t>
      </w:r>
    </w:p>
    <w:p w14:paraId="7F45CA6D" w14:textId="70F5787C" w:rsidR="003557D5" w:rsidRPr="00DF2F03" w:rsidRDefault="003557D5" w:rsidP="003557D5">
      <w:pPr>
        <w:jc w:val="both"/>
        <w:rPr>
          <w:color w:val="171717" w:themeColor="background2" w:themeShade="1A"/>
          <w:szCs w:val="22"/>
          <w:lang w:val="en-US"/>
        </w:rPr>
      </w:pPr>
      <w:r w:rsidRPr="00DF2F03">
        <w:t xml:space="preserve">[Motion 111, #SP0611-36, </w:t>
      </w:r>
      <w:sdt>
        <w:sdtPr>
          <w:id w:val="440192824"/>
          <w:citation/>
        </w:sdtPr>
        <w:sdtEndPr/>
        <w:sdtContent>
          <w:r w:rsidRPr="00DF2F03">
            <w:fldChar w:fldCharType="begin"/>
          </w:r>
          <w:r w:rsidRPr="00DF2F03">
            <w:rPr>
              <w:lang w:val="en-US"/>
            </w:rPr>
            <w:instrText xml:space="preserve"> CITATION 19_1755r4 \l 1033 </w:instrText>
          </w:r>
          <w:r w:rsidRPr="00DF2F03">
            <w:fldChar w:fldCharType="separate"/>
          </w:r>
          <w:r w:rsidR="00F97929" w:rsidRPr="00F97929">
            <w:rPr>
              <w:noProof/>
              <w:lang w:val="en-US"/>
            </w:rPr>
            <w:t>[17]</w:t>
          </w:r>
          <w:r w:rsidRPr="00DF2F03">
            <w:fldChar w:fldCharType="end"/>
          </w:r>
        </w:sdtContent>
      </w:sdt>
      <w:r w:rsidRPr="00DF2F03">
        <w:t xml:space="preserve"> and </w:t>
      </w:r>
      <w:sdt>
        <w:sdtPr>
          <w:id w:val="171385157"/>
          <w:citation/>
        </w:sdtPr>
        <w:sdtEndPr/>
        <w:sdtContent>
          <w:r w:rsidRPr="00DF2F03">
            <w:fldChar w:fldCharType="begin"/>
          </w:r>
          <w:r w:rsidRPr="00DF2F03">
            <w:rPr>
              <w:lang w:val="en-US"/>
            </w:rPr>
            <w:instrText xml:space="preserve"> CITATION 20_0071r1 \l 1033 </w:instrText>
          </w:r>
          <w:r w:rsidRPr="00DF2F03">
            <w:fldChar w:fldCharType="separate"/>
          </w:r>
          <w:r w:rsidR="00F97929" w:rsidRPr="00F97929">
            <w:rPr>
              <w:noProof/>
              <w:lang w:val="en-US"/>
            </w:rPr>
            <w:t>[206]</w:t>
          </w:r>
          <w:r w:rsidRPr="00DF2F03">
            <w:fldChar w:fldCharType="end"/>
          </w:r>
        </w:sdtContent>
      </w:sdt>
      <w:r w:rsidRPr="00DF2F03">
        <w:t>]</w:t>
      </w:r>
    </w:p>
    <w:p w14:paraId="40188E8B" w14:textId="77777777" w:rsidR="006E2453" w:rsidRPr="00DF2F03" w:rsidRDefault="006E2453" w:rsidP="000A2797">
      <w:pPr>
        <w:jc w:val="both"/>
        <w:rPr>
          <w:szCs w:val="22"/>
          <w:lang w:val="en-US"/>
        </w:rPr>
      </w:pPr>
    </w:p>
    <w:p w14:paraId="5D4A1D46" w14:textId="6C6355F6" w:rsidR="006E2453" w:rsidRPr="00DF2F03" w:rsidRDefault="00784DBB" w:rsidP="006E2453">
      <w:pPr>
        <w:jc w:val="both"/>
        <w:rPr>
          <w:szCs w:val="22"/>
          <w:lang w:val="en-US"/>
        </w:rPr>
      </w:pPr>
      <w:r w:rsidRPr="00DF2F03">
        <w:rPr>
          <w:szCs w:val="22"/>
          <w:lang w:val="en-US"/>
        </w:rPr>
        <w:t>802.11be</w:t>
      </w:r>
      <w:r w:rsidR="006E2453" w:rsidRPr="00DF2F03">
        <w:rPr>
          <w:szCs w:val="22"/>
          <w:lang w:val="en-US"/>
        </w:rPr>
        <w:t xml:space="preserve"> support</w:t>
      </w:r>
      <w:r w:rsidRPr="00DF2F03">
        <w:rPr>
          <w:szCs w:val="22"/>
          <w:lang w:val="en-US"/>
        </w:rPr>
        <w:t>s</w:t>
      </w:r>
      <w:r w:rsidR="006E2453" w:rsidRPr="00DF2F03">
        <w:rPr>
          <w:szCs w:val="22"/>
          <w:lang w:val="en-US"/>
        </w:rPr>
        <w:t xml:space="preserve"> adding “Multi-AP Coordinated BF” to 802.11be SFD as one of the multi-AP coordination schemes</w:t>
      </w:r>
      <w:r w:rsidRPr="00DF2F03">
        <w:rPr>
          <w:szCs w:val="22"/>
          <w:lang w:val="en-US"/>
        </w:rPr>
        <w:t>.</w:t>
      </w:r>
    </w:p>
    <w:p w14:paraId="7F51EC8E" w14:textId="0927BF84" w:rsidR="006E2453" w:rsidRPr="00DF2F03" w:rsidRDefault="004539FB" w:rsidP="006E2453">
      <w:pPr>
        <w:jc w:val="both"/>
        <w:rPr>
          <w:szCs w:val="22"/>
          <w:lang w:val="en-US"/>
        </w:rPr>
      </w:pPr>
      <w:r w:rsidRPr="00DF2F03">
        <w:rPr>
          <w:szCs w:val="22"/>
          <w:lang w:val="en-US"/>
        </w:rPr>
        <w:t>Note: This feature is for R</w:t>
      </w:r>
      <w:r w:rsidR="006E2453" w:rsidRPr="00DF2F03">
        <w:rPr>
          <w:szCs w:val="22"/>
          <w:lang w:val="en-US"/>
        </w:rPr>
        <w:t>2</w:t>
      </w:r>
      <w:r w:rsidR="00C16C6F" w:rsidRPr="00DF2F03">
        <w:rPr>
          <w:szCs w:val="22"/>
          <w:lang w:val="en-US"/>
        </w:rPr>
        <w:t>.</w:t>
      </w:r>
    </w:p>
    <w:p w14:paraId="6140F0A2" w14:textId="7FFF335E" w:rsidR="003F04E2" w:rsidRPr="00F5728F" w:rsidRDefault="003F04E2" w:rsidP="006E2453">
      <w:pPr>
        <w:jc w:val="both"/>
        <w:rPr>
          <w:szCs w:val="22"/>
          <w:lang w:val="en-US"/>
        </w:rPr>
      </w:pPr>
      <w:r w:rsidRPr="00DF2F03">
        <w:rPr>
          <w:szCs w:val="22"/>
          <w:lang w:val="en-US"/>
        </w:rPr>
        <w:t xml:space="preserve">[Motion 112, #SP17, </w:t>
      </w:r>
      <w:sdt>
        <w:sdtPr>
          <w:id w:val="1075239652"/>
          <w:citation/>
        </w:sdtPr>
        <w:sdtEndPr/>
        <w:sdtContent>
          <w:r w:rsidRPr="00DF2F03">
            <w:fldChar w:fldCharType="begin"/>
          </w:r>
          <w:r w:rsidRPr="00DF2F03">
            <w:rPr>
              <w:lang w:val="en-US"/>
            </w:rPr>
            <w:instrText xml:space="preserve"> CITATION 19_1755r4 \l 1033 </w:instrText>
          </w:r>
          <w:r w:rsidRPr="00DF2F03">
            <w:fldChar w:fldCharType="separate"/>
          </w:r>
          <w:r w:rsidR="00F97929" w:rsidRPr="00F97929">
            <w:rPr>
              <w:noProof/>
              <w:lang w:val="en-US"/>
            </w:rPr>
            <w:t>[17]</w:t>
          </w:r>
          <w:r w:rsidRPr="00DF2F03">
            <w:fldChar w:fldCharType="end"/>
          </w:r>
        </w:sdtContent>
      </w:sdt>
      <w:r w:rsidRPr="00DF2F03">
        <w:t xml:space="preserve"> and</w:t>
      </w:r>
      <w:r w:rsidR="00C16C6F" w:rsidRPr="00DF2F03">
        <w:t xml:space="preserve"> </w:t>
      </w:r>
      <w:sdt>
        <w:sdtPr>
          <w:id w:val="1659804702"/>
          <w:citation/>
        </w:sdtPr>
        <w:sdtEndPr/>
        <w:sdtContent>
          <w:r w:rsidR="00C16C6F" w:rsidRPr="00DF2F03">
            <w:fldChar w:fldCharType="begin"/>
          </w:r>
          <w:r w:rsidR="00C16C6F" w:rsidRPr="00DF2F03">
            <w:rPr>
              <w:lang w:val="en-US"/>
            </w:rPr>
            <w:instrText xml:space="preserve"> CITATION 20_0099r1 \l 1033 </w:instrText>
          </w:r>
          <w:r w:rsidR="00C16C6F" w:rsidRPr="00DF2F03">
            <w:fldChar w:fldCharType="separate"/>
          </w:r>
          <w:r w:rsidR="00F97929" w:rsidRPr="00F97929">
            <w:rPr>
              <w:noProof/>
              <w:lang w:val="en-US"/>
            </w:rPr>
            <w:t>[207]</w:t>
          </w:r>
          <w:r w:rsidR="00C16C6F" w:rsidRPr="00DF2F03">
            <w:fldChar w:fldCharType="end"/>
          </w:r>
        </w:sdtContent>
      </w:sdt>
      <w:r w:rsidR="00C16C6F" w:rsidRPr="00DF2F03">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846" w:name="_Toc50067522"/>
      <w:r w:rsidRPr="00F5728F">
        <w:rPr>
          <w:u w:val="none"/>
        </w:rPr>
        <w:t>Link adaptation and retransmission protocols</w:t>
      </w:r>
      <w:bookmarkEnd w:id="1846"/>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47" w:name="_Toc14316288"/>
      <w:bookmarkStart w:id="1848" w:name="_Toc14316800"/>
      <w:bookmarkStart w:id="1849" w:name="_Toc14350459"/>
      <w:bookmarkStart w:id="1850" w:name="_Toc21520603"/>
      <w:bookmarkStart w:id="1851" w:name="_Toc21520646"/>
      <w:bookmarkStart w:id="1852" w:name="_Toc21520695"/>
      <w:bookmarkStart w:id="1853" w:name="_Toc21543279"/>
      <w:bookmarkStart w:id="1854" w:name="_Toc21543487"/>
      <w:bookmarkStart w:id="1855" w:name="_Toc24703015"/>
      <w:bookmarkStart w:id="1856" w:name="_Toc24704625"/>
      <w:bookmarkStart w:id="1857" w:name="_Toc24704730"/>
      <w:bookmarkStart w:id="1858" w:name="_Toc24705220"/>
      <w:bookmarkStart w:id="1859" w:name="_Toc24780867"/>
      <w:bookmarkStart w:id="1860" w:name="_Toc24781767"/>
      <w:bookmarkStart w:id="1861" w:name="_Toc24782467"/>
      <w:bookmarkStart w:id="1862" w:name="_Toc24802044"/>
      <w:bookmarkStart w:id="1863" w:name="_Toc24805240"/>
      <w:bookmarkStart w:id="1864" w:name="_Toc24806227"/>
      <w:bookmarkStart w:id="1865" w:name="_Toc24806953"/>
      <w:bookmarkStart w:id="1866" w:name="_Toc24891632"/>
      <w:bookmarkStart w:id="1867" w:name="_Toc24891953"/>
      <w:bookmarkStart w:id="1868" w:name="_Toc24891999"/>
      <w:bookmarkStart w:id="1869" w:name="_Toc24892636"/>
      <w:bookmarkStart w:id="1870" w:name="_Toc24893250"/>
      <w:bookmarkStart w:id="1871" w:name="_Toc24893782"/>
      <w:bookmarkStart w:id="1872" w:name="_Toc24894173"/>
      <w:bookmarkStart w:id="1873" w:name="_Toc24894658"/>
      <w:bookmarkStart w:id="1874" w:name="_Toc25752122"/>
      <w:bookmarkStart w:id="1875" w:name="_Toc30867930"/>
      <w:bookmarkStart w:id="1876" w:name="_Toc30869214"/>
      <w:bookmarkStart w:id="1877" w:name="_Toc30876644"/>
      <w:bookmarkStart w:id="1878" w:name="_Toc30876697"/>
      <w:bookmarkStart w:id="1879" w:name="_Toc30876986"/>
      <w:bookmarkStart w:id="1880" w:name="_Toc30895017"/>
      <w:bookmarkStart w:id="1881" w:name="_Toc30895526"/>
      <w:bookmarkStart w:id="1882" w:name="_Toc30897884"/>
      <w:bookmarkStart w:id="1883" w:name="_Toc30899311"/>
      <w:bookmarkStart w:id="1884" w:name="_Toc30915821"/>
      <w:bookmarkStart w:id="1885" w:name="_Toc30915883"/>
      <w:bookmarkStart w:id="1886" w:name="_Toc31918209"/>
      <w:bookmarkStart w:id="1887" w:name="_Toc36716541"/>
      <w:bookmarkStart w:id="1888" w:name="_Toc36723303"/>
      <w:bookmarkStart w:id="1889" w:name="_Toc36723385"/>
      <w:bookmarkStart w:id="1890" w:name="_Toc36723518"/>
      <w:bookmarkStart w:id="1891" w:name="_Toc36842571"/>
      <w:bookmarkStart w:id="1892" w:name="_Toc36842653"/>
      <w:bookmarkStart w:id="1893" w:name="_Toc37257598"/>
      <w:bookmarkStart w:id="1894" w:name="_Toc37438275"/>
      <w:bookmarkStart w:id="1895" w:name="_Toc37771543"/>
      <w:bookmarkStart w:id="1896" w:name="_Toc37771861"/>
      <w:bookmarkStart w:id="1897" w:name="_Toc37928396"/>
      <w:bookmarkStart w:id="1898" w:name="_Toc38110514"/>
      <w:bookmarkStart w:id="1899" w:name="_Toc38110696"/>
      <w:bookmarkStart w:id="1900" w:name="_Toc38110790"/>
      <w:bookmarkStart w:id="1901" w:name="_Toc38381689"/>
      <w:bookmarkStart w:id="1902" w:name="_Toc38381783"/>
      <w:bookmarkStart w:id="1903" w:name="_Toc38382168"/>
      <w:bookmarkStart w:id="1904" w:name="_Toc38440421"/>
      <w:bookmarkStart w:id="1905" w:name="_Toc38622004"/>
      <w:bookmarkStart w:id="1906" w:name="_Toc38622101"/>
      <w:bookmarkStart w:id="1907" w:name="_Toc38622592"/>
      <w:bookmarkStart w:id="1908" w:name="_Toc38792511"/>
      <w:bookmarkStart w:id="1909" w:name="_Toc38792612"/>
      <w:bookmarkStart w:id="1910" w:name="_Toc38792783"/>
      <w:bookmarkStart w:id="1911" w:name="_Toc38967161"/>
      <w:bookmarkStart w:id="1912" w:name="_Toc38968712"/>
      <w:bookmarkStart w:id="1913" w:name="_Toc38969998"/>
      <w:bookmarkStart w:id="1914" w:name="_Toc38970612"/>
      <w:bookmarkStart w:id="1915" w:name="_Toc39074953"/>
      <w:bookmarkStart w:id="1916" w:name="_Toc39137774"/>
      <w:bookmarkStart w:id="1917" w:name="_Toc39140467"/>
      <w:bookmarkStart w:id="1918" w:name="_Toc39140702"/>
      <w:bookmarkStart w:id="1919" w:name="_Toc39143899"/>
      <w:bookmarkStart w:id="1920" w:name="_Toc39225344"/>
      <w:bookmarkStart w:id="1921" w:name="_Toc39229692"/>
      <w:bookmarkStart w:id="1922" w:name="_Toc39230290"/>
      <w:bookmarkStart w:id="1923" w:name="_Toc39230953"/>
      <w:bookmarkStart w:id="1924" w:name="_Toc39231092"/>
      <w:bookmarkStart w:id="1925" w:name="_Toc39597172"/>
      <w:bookmarkStart w:id="1926" w:name="_Toc39598151"/>
      <w:bookmarkStart w:id="1927" w:name="_Toc39600365"/>
      <w:bookmarkStart w:id="1928" w:name="_Toc39674582"/>
      <w:bookmarkStart w:id="1929" w:name="_Toc39827065"/>
      <w:bookmarkStart w:id="1930" w:name="_Toc39845607"/>
      <w:bookmarkStart w:id="1931" w:name="_Toc39846367"/>
      <w:bookmarkStart w:id="1932" w:name="_Toc39847836"/>
      <w:bookmarkStart w:id="1933" w:name="_Toc39847981"/>
      <w:bookmarkStart w:id="1934" w:name="_Toc39848104"/>
      <w:bookmarkStart w:id="1935" w:name="_Toc39848435"/>
      <w:bookmarkStart w:id="1936" w:name="_Toc40028559"/>
      <w:bookmarkStart w:id="1937" w:name="_Toc40028997"/>
      <w:bookmarkStart w:id="1938" w:name="_Toc40217763"/>
      <w:bookmarkStart w:id="1939" w:name="_Toc40274955"/>
      <w:bookmarkStart w:id="1940" w:name="_Toc40275153"/>
      <w:bookmarkStart w:id="1941" w:name="_Toc40277242"/>
      <w:bookmarkStart w:id="1942" w:name="_Toc40433578"/>
      <w:bookmarkStart w:id="1943" w:name="_Toc40814813"/>
      <w:bookmarkStart w:id="1944" w:name="_Toc40817285"/>
      <w:bookmarkStart w:id="1945" w:name="_Toc41050353"/>
      <w:bookmarkStart w:id="1946" w:name="_Toc41060259"/>
      <w:bookmarkStart w:id="1947" w:name="_Toc41388424"/>
      <w:bookmarkStart w:id="1948" w:name="_Toc41388635"/>
      <w:bookmarkStart w:id="1949" w:name="_Toc41669221"/>
      <w:bookmarkStart w:id="1950" w:name="_Toc41670074"/>
      <w:bookmarkStart w:id="1951" w:name="_Toc41670198"/>
      <w:bookmarkStart w:id="1952" w:name="_Toc41671030"/>
      <w:bookmarkStart w:id="1953" w:name="_Toc41671894"/>
      <w:bookmarkStart w:id="1954" w:name="_Toc41910039"/>
      <w:bookmarkStart w:id="1955" w:name="_Toc42180189"/>
      <w:bookmarkStart w:id="1956" w:name="_Toc42180632"/>
      <w:bookmarkStart w:id="1957" w:name="_Toc42187802"/>
      <w:bookmarkStart w:id="1958" w:name="_Toc42188640"/>
      <w:bookmarkStart w:id="1959" w:name="_Toc42541687"/>
      <w:bookmarkStart w:id="1960" w:name="_Toc42541816"/>
      <w:bookmarkStart w:id="1961" w:name="_Toc42545094"/>
      <w:bookmarkStart w:id="1962" w:name="_Toc42806655"/>
      <w:bookmarkStart w:id="1963" w:name="_Toc43114360"/>
      <w:bookmarkStart w:id="1964" w:name="_Toc43115136"/>
      <w:bookmarkStart w:id="1965" w:name="_Toc43117388"/>
      <w:bookmarkStart w:id="1966" w:name="_Toc43117527"/>
      <w:bookmarkStart w:id="1967" w:name="_Toc43285853"/>
      <w:bookmarkStart w:id="1968" w:name="_Toc43303911"/>
      <w:bookmarkStart w:id="1969" w:name="_Toc43316339"/>
      <w:bookmarkStart w:id="1970" w:name="_Toc43317141"/>
      <w:bookmarkStart w:id="1971" w:name="_Toc43319762"/>
      <w:bookmarkStart w:id="1972" w:name="_Toc43722213"/>
      <w:bookmarkStart w:id="1973" w:name="_Toc43722567"/>
      <w:bookmarkStart w:id="1974" w:name="_Toc43724516"/>
      <w:bookmarkStart w:id="1975" w:name="_Toc43724664"/>
      <w:bookmarkStart w:id="1976" w:name="_Toc44163616"/>
      <w:bookmarkStart w:id="1977" w:name="_Toc44164301"/>
      <w:bookmarkStart w:id="1978" w:name="_Toc44164444"/>
      <w:bookmarkStart w:id="1979" w:name="_Toc44455360"/>
      <w:bookmarkStart w:id="1980" w:name="_Toc44456140"/>
      <w:bookmarkStart w:id="1981" w:name="_Toc45046540"/>
      <w:bookmarkStart w:id="1982" w:name="_Toc45047449"/>
      <w:bookmarkStart w:id="1983" w:name="_Toc45049025"/>
      <w:bookmarkStart w:id="1984" w:name="_Toc45122432"/>
      <w:bookmarkStart w:id="1985" w:name="_Toc45196146"/>
      <w:bookmarkStart w:id="1986" w:name="_Toc45196306"/>
      <w:bookmarkStart w:id="1987" w:name="_Toc45400612"/>
      <w:bookmarkStart w:id="1988" w:name="_Toc45788464"/>
      <w:bookmarkStart w:id="1989" w:name="_Toc45881588"/>
      <w:bookmarkStart w:id="1990" w:name="_Toc45881894"/>
      <w:bookmarkStart w:id="1991" w:name="_Toc45984252"/>
      <w:bookmarkStart w:id="1992" w:name="_Toc46137833"/>
      <w:bookmarkStart w:id="1993" w:name="_Toc46147437"/>
      <w:bookmarkStart w:id="1994" w:name="_Toc46147747"/>
      <w:bookmarkStart w:id="1995" w:name="_Toc46148178"/>
      <w:bookmarkStart w:id="1996" w:name="_Toc46148337"/>
      <w:bookmarkStart w:id="1997" w:name="_Toc46161408"/>
      <w:bookmarkStart w:id="1998" w:name="_Toc46406679"/>
      <w:bookmarkStart w:id="1999" w:name="_Toc46406852"/>
      <w:bookmarkStart w:id="2000" w:name="_Toc46479981"/>
      <w:bookmarkStart w:id="2001" w:name="_Toc46578590"/>
      <w:bookmarkStart w:id="2002" w:name="_Toc46578825"/>
      <w:bookmarkStart w:id="2003" w:name="_Toc46828986"/>
      <w:bookmarkStart w:id="2004" w:name="_Toc46912515"/>
      <w:bookmarkStart w:id="2005" w:name="_Toc46913873"/>
      <w:bookmarkStart w:id="2006" w:name="_Toc46933873"/>
      <w:bookmarkStart w:id="2007" w:name="_Toc46935742"/>
      <w:bookmarkStart w:id="2008" w:name="_Toc47081925"/>
      <w:bookmarkStart w:id="2009" w:name="_Toc47082091"/>
      <w:bookmarkStart w:id="2010" w:name="_Toc47186309"/>
      <w:bookmarkStart w:id="2011" w:name="_Toc47186487"/>
      <w:bookmarkStart w:id="2012" w:name="_Toc47362590"/>
      <w:bookmarkStart w:id="2013" w:name="_Toc47365985"/>
      <w:bookmarkStart w:id="2014" w:name="_Toc47450851"/>
      <w:bookmarkStart w:id="2015" w:name="_Toc47465480"/>
      <w:bookmarkStart w:id="2016" w:name="_Toc47466077"/>
      <w:bookmarkStart w:id="2017" w:name="_Toc47625133"/>
      <w:bookmarkStart w:id="2018" w:name="_Toc47625332"/>
      <w:bookmarkStart w:id="2019" w:name="_Toc47880142"/>
      <w:bookmarkStart w:id="2020" w:name="_Toc47881133"/>
      <w:bookmarkStart w:id="2021" w:name="_Toc47881330"/>
      <w:bookmarkStart w:id="2022" w:name="_Toc47881527"/>
      <w:bookmarkStart w:id="2023" w:name="_Toc48559742"/>
      <w:bookmarkStart w:id="2024" w:name="_Toc48766569"/>
      <w:bookmarkStart w:id="2025" w:name="_Toc48771143"/>
      <w:bookmarkStart w:id="2026" w:name="_Toc48771475"/>
      <w:bookmarkStart w:id="2027" w:name="_Toc48849337"/>
      <w:bookmarkStart w:id="2028" w:name="_Toc48849547"/>
      <w:bookmarkStart w:id="2029" w:name="_Toc49255992"/>
      <w:bookmarkStart w:id="2030" w:name="_Toc49257736"/>
      <w:bookmarkStart w:id="2031" w:name="_Toc49272171"/>
      <w:bookmarkStart w:id="2032" w:name="_Toc49504716"/>
      <w:bookmarkStart w:id="2033" w:name="_Toc49505397"/>
      <w:bookmarkStart w:id="2034" w:name="_Toc49867755"/>
      <w:bookmarkStart w:id="2035" w:name="_Toc49868254"/>
      <w:bookmarkStart w:id="2036" w:name="_Toc49868468"/>
      <w:bookmarkStart w:id="2037" w:name="_Toc49974258"/>
      <w:bookmarkStart w:id="2038" w:name="_Toc49975123"/>
      <w:bookmarkStart w:id="2039" w:name="_Toc50062159"/>
      <w:bookmarkStart w:id="2040" w:name="_Toc50065126"/>
      <w:bookmarkStart w:id="2041" w:name="_Toc50066757"/>
      <w:bookmarkStart w:id="2042" w:name="_Toc50067523"/>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38DCBE05" w14:textId="77777777" w:rsidR="005F5114" w:rsidRPr="00F5728F" w:rsidRDefault="005F5114" w:rsidP="00365E0E">
      <w:pPr>
        <w:pStyle w:val="Heading2"/>
        <w:spacing w:after="60"/>
        <w:jc w:val="both"/>
        <w:rPr>
          <w:u w:val="none"/>
        </w:rPr>
      </w:pPr>
      <w:bookmarkStart w:id="2043" w:name="_Toc50067524"/>
      <w:r w:rsidRPr="00F5728F">
        <w:rPr>
          <w:u w:val="none"/>
        </w:rPr>
        <w:t>General</w:t>
      </w:r>
      <w:bookmarkEnd w:id="2043"/>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2044" w:name="_Toc50067525"/>
      <w:r w:rsidRPr="00F5728F">
        <w:rPr>
          <w:u w:val="none"/>
        </w:rPr>
        <w:t>Feature #1</w:t>
      </w:r>
      <w:bookmarkEnd w:id="2044"/>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2045" w:name="_Toc50067526"/>
      <w:r w:rsidRPr="00F5728F">
        <w:rPr>
          <w:u w:val="none"/>
        </w:rPr>
        <w:t>Low latency</w:t>
      </w:r>
      <w:bookmarkEnd w:id="204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46" w:name="_Toc14316292"/>
      <w:bookmarkStart w:id="2047" w:name="_Toc14316804"/>
      <w:bookmarkStart w:id="2048" w:name="_Toc14350463"/>
      <w:bookmarkStart w:id="2049" w:name="_Toc21520607"/>
      <w:bookmarkStart w:id="2050" w:name="_Toc21520650"/>
      <w:bookmarkStart w:id="2051" w:name="_Toc21520699"/>
      <w:bookmarkStart w:id="2052" w:name="_Toc21543283"/>
      <w:bookmarkStart w:id="2053" w:name="_Toc21543491"/>
      <w:bookmarkStart w:id="2054" w:name="_Toc24703019"/>
      <w:bookmarkStart w:id="2055" w:name="_Toc24704629"/>
      <w:bookmarkStart w:id="2056" w:name="_Toc24704734"/>
      <w:bookmarkStart w:id="2057" w:name="_Toc24705224"/>
      <w:bookmarkStart w:id="2058" w:name="_Toc24780871"/>
      <w:bookmarkStart w:id="2059" w:name="_Toc24781771"/>
      <w:bookmarkStart w:id="2060" w:name="_Toc24782471"/>
      <w:bookmarkStart w:id="2061" w:name="_Toc24802048"/>
      <w:bookmarkStart w:id="2062" w:name="_Toc24805244"/>
      <w:bookmarkStart w:id="2063" w:name="_Toc24806231"/>
      <w:bookmarkStart w:id="2064" w:name="_Toc24806957"/>
      <w:bookmarkStart w:id="2065" w:name="_Toc24891636"/>
      <w:bookmarkStart w:id="2066" w:name="_Toc24891957"/>
      <w:bookmarkStart w:id="2067" w:name="_Toc24892003"/>
      <w:bookmarkStart w:id="2068" w:name="_Toc24892640"/>
      <w:bookmarkStart w:id="2069" w:name="_Toc24893254"/>
      <w:bookmarkStart w:id="2070" w:name="_Toc24893786"/>
      <w:bookmarkStart w:id="2071" w:name="_Toc24894177"/>
      <w:bookmarkStart w:id="2072" w:name="_Toc24894662"/>
      <w:bookmarkStart w:id="2073" w:name="_Toc25752126"/>
      <w:bookmarkStart w:id="2074" w:name="_Toc30867934"/>
      <w:bookmarkStart w:id="2075" w:name="_Toc30869218"/>
      <w:bookmarkStart w:id="2076" w:name="_Toc30876648"/>
      <w:bookmarkStart w:id="2077" w:name="_Toc30876701"/>
      <w:bookmarkStart w:id="2078" w:name="_Toc30876990"/>
      <w:bookmarkStart w:id="2079" w:name="_Toc30895021"/>
      <w:bookmarkStart w:id="2080" w:name="_Toc30895530"/>
      <w:bookmarkStart w:id="2081" w:name="_Toc30897888"/>
      <w:bookmarkStart w:id="2082" w:name="_Toc30899315"/>
      <w:bookmarkStart w:id="2083" w:name="_Toc30915825"/>
      <w:bookmarkStart w:id="2084" w:name="_Toc30915887"/>
      <w:bookmarkStart w:id="2085" w:name="_Toc31918213"/>
      <w:bookmarkStart w:id="2086" w:name="_Toc36716545"/>
      <w:bookmarkStart w:id="2087" w:name="_Toc36723307"/>
      <w:bookmarkStart w:id="2088" w:name="_Toc36723389"/>
      <w:bookmarkStart w:id="2089" w:name="_Toc36723522"/>
      <w:bookmarkStart w:id="2090" w:name="_Toc36842575"/>
      <w:bookmarkStart w:id="2091" w:name="_Toc36842657"/>
      <w:bookmarkStart w:id="2092" w:name="_Toc37257602"/>
      <w:bookmarkStart w:id="2093" w:name="_Toc37438279"/>
      <w:bookmarkStart w:id="2094" w:name="_Toc37771547"/>
      <w:bookmarkStart w:id="2095" w:name="_Toc37771865"/>
      <w:bookmarkStart w:id="2096" w:name="_Toc37928400"/>
      <w:bookmarkStart w:id="2097" w:name="_Toc38110518"/>
      <w:bookmarkStart w:id="2098" w:name="_Toc38110700"/>
      <w:bookmarkStart w:id="2099" w:name="_Toc38110794"/>
      <w:bookmarkStart w:id="2100" w:name="_Toc38381693"/>
      <w:bookmarkStart w:id="2101" w:name="_Toc38381787"/>
      <w:bookmarkStart w:id="2102" w:name="_Toc38382172"/>
      <w:bookmarkStart w:id="2103" w:name="_Toc38440425"/>
      <w:bookmarkStart w:id="2104" w:name="_Toc38622008"/>
      <w:bookmarkStart w:id="2105" w:name="_Toc38622105"/>
      <w:bookmarkStart w:id="2106" w:name="_Toc38622596"/>
      <w:bookmarkStart w:id="2107" w:name="_Toc38792515"/>
      <w:bookmarkStart w:id="2108" w:name="_Toc38792616"/>
      <w:bookmarkStart w:id="2109" w:name="_Toc38792787"/>
      <w:bookmarkStart w:id="2110" w:name="_Toc38967165"/>
      <w:bookmarkStart w:id="2111" w:name="_Toc38968716"/>
      <w:bookmarkStart w:id="2112" w:name="_Toc38970002"/>
      <w:bookmarkStart w:id="2113" w:name="_Toc38970616"/>
      <w:bookmarkStart w:id="2114" w:name="_Toc39074957"/>
      <w:bookmarkStart w:id="2115" w:name="_Toc39137778"/>
      <w:bookmarkStart w:id="2116" w:name="_Toc39140471"/>
      <w:bookmarkStart w:id="2117" w:name="_Toc39140706"/>
      <w:bookmarkStart w:id="2118" w:name="_Toc39143903"/>
      <w:bookmarkStart w:id="2119" w:name="_Toc39225348"/>
      <w:bookmarkStart w:id="2120" w:name="_Toc39229696"/>
      <w:bookmarkStart w:id="2121" w:name="_Toc39230294"/>
      <w:bookmarkStart w:id="2122" w:name="_Toc39230957"/>
      <w:bookmarkStart w:id="2123" w:name="_Toc39231096"/>
      <w:bookmarkStart w:id="2124" w:name="_Toc39597176"/>
      <w:bookmarkStart w:id="2125" w:name="_Toc39598155"/>
      <w:bookmarkStart w:id="2126" w:name="_Toc39600369"/>
      <w:bookmarkStart w:id="2127" w:name="_Toc39674586"/>
      <w:bookmarkStart w:id="2128" w:name="_Toc39827069"/>
      <w:bookmarkStart w:id="2129" w:name="_Toc39845611"/>
      <w:bookmarkStart w:id="2130" w:name="_Toc39846371"/>
      <w:bookmarkStart w:id="2131" w:name="_Toc39847840"/>
      <w:bookmarkStart w:id="2132" w:name="_Toc39847985"/>
      <w:bookmarkStart w:id="2133" w:name="_Toc39848108"/>
      <w:bookmarkStart w:id="2134" w:name="_Toc39848439"/>
      <w:bookmarkStart w:id="2135" w:name="_Toc40028563"/>
      <w:bookmarkStart w:id="2136" w:name="_Toc40029001"/>
      <w:bookmarkStart w:id="2137" w:name="_Toc40217767"/>
      <w:bookmarkStart w:id="2138" w:name="_Toc40274959"/>
      <w:bookmarkStart w:id="2139" w:name="_Toc40275157"/>
      <w:bookmarkStart w:id="2140" w:name="_Toc40277246"/>
      <w:bookmarkStart w:id="2141" w:name="_Toc40433582"/>
      <w:bookmarkStart w:id="2142" w:name="_Toc40814817"/>
      <w:bookmarkStart w:id="2143" w:name="_Toc40817289"/>
      <w:bookmarkStart w:id="2144" w:name="_Toc41050357"/>
      <w:bookmarkStart w:id="2145" w:name="_Toc41060263"/>
      <w:bookmarkStart w:id="2146" w:name="_Toc41388428"/>
      <w:bookmarkStart w:id="2147" w:name="_Toc41388639"/>
      <w:bookmarkStart w:id="2148" w:name="_Toc41669225"/>
      <w:bookmarkStart w:id="2149" w:name="_Toc41670078"/>
      <w:bookmarkStart w:id="2150" w:name="_Toc41670202"/>
      <w:bookmarkStart w:id="2151" w:name="_Toc41671034"/>
      <w:bookmarkStart w:id="2152" w:name="_Toc41671898"/>
      <w:bookmarkStart w:id="2153" w:name="_Toc41910043"/>
      <w:bookmarkStart w:id="2154" w:name="_Toc42180193"/>
      <w:bookmarkStart w:id="2155" w:name="_Toc42180636"/>
      <w:bookmarkStart w:id="2156" w:name="_Toc42187806"/>
      <w:bookmarkStart w:id="2157" w:name="_Toc42188644"/>
      <w:bookmarkStart w:id="2158" w:name="_Toc42541691"/>
      <w:bookmarkStart w:id="2159" w:name="_Toc42541820"/>
      <w:bookmarkStart w:id="2160" w:name="_Toc42545098"/>
      <w:bookmarkStart w:id="2161" w:name="_Toc42806659"/>
      <w:bookmarkStart w:id="2162" w:name="_Toc43114364"/>
      <w:bookmarkStart w:id="2163" w:name="_Toc43115140"/>
      <w:bookmarkStart w:id="2164" w:name="_Toc43117392"/>
      <w:bookmarkStart w:id="2165" w:name="_Toc43117531"/>
      <w:bookmarkStart w:id="2166" w:name="_Toc43285857"/>
      <w:bookmarkStart w:id="2167" w:name="_Toc43303915"/>
      <w:bookmarkStart w:id="2168" w:name="_Toc43316343"/>
      <w:bookmarkStart w:id="2169" w:name="_Toc43317145"/>
      <w:bookmarkStart w:id="2170" w:name="_Toc43319766"/>
      <w:bookmarkStart w:id="2171" w:name="_Toc43722217"/>
      <w:bookmarkStart w:id="2172" w:name="_Toc43722571"/>
      <w:bookmarkStart w:id="2173" w:name="_Toc43724520"/>
      <w:bookmarkStart w:id="2174" w:name="_Toc43724668"/>
      <w:bookmarkStart w:id="2175" w:name="_Toc44163620"/>
      <w:bookmarkStart w:id="2176" w:name="_Toc44164305"/>
      <w:bookmarkStart w:id="2177" w:name="_Toc44164448"/>
      <w:bookmarkStart w:id="2178" w:name="_Toc44455364"/>
      <w:bookmarkStart w:id="2179" w:name="_Toc44456144"/>
      <w:bookmarkStart w:id="2180" w:name="_Toc45046544"/>
      <w:bookmarkStart w:id="2181" w:name="_Toc45047453"/>
      <w:bookmarkStart w:id="2182" w:name="_Toc45049029"/>
      <w:bookmarkStart w:id="2183" w:name="_Toc45122436"/>
      <w:bookmarkStart w:id="2184" w:name="_Toc45196150"/>
      <w:bookmarkStart w:id="2185" w:name="_Toc45196310"/>
      <w:bookmarkStart w:id="2186" w:name="_Toc45400616"/>
      <w:bookmarkStart w:id="2187" w:name="_Toc45788468"/>
      <w:bookmarkStart w:id="2188" w:name="_Toc45881592"/>
      <w:bookmarkStart w:id="2189" w:name="_Toc45881898"/>
      <w:bookmarkStart w:id="2190" w:name="_Toc45984256"/>
      <w:bookmarkStart w:id="2191" w:name="_Toc46137837"/>
      <w:bookmarkStart w:id="2192" w:name="_Toc46147441"/>
      <w:bookmarkStart w:id="2193" w:name="_Toc46147751"/>
      <w:bookmarkStart w:id="2194" w:name="_Toc46148182"/>
      <w:bookmarkStart w:id="2195" w:name="_Toc46148341"/>
      <w:bookmarkStart w:id="2196" w:name="_Toc46161412"/>
      <w:bookmarkStart w:id="2197" w:name="_Toc46406683"/>
      <w:bookmarkStart w:id="2198" w:name="_Toc46406856"/>
      <w:bookmarkStart w:id="2199" w:name="_Toc46479985"/>
      <w:bookmarkStart w:id="2200" w:name="_Toc46578594"/>
      <w:bookmarkStart w:id="2201" w:name="_Toc46578829"/>
      <w:bookmarkStart w:id="2202" w:name="_Toc46828990"/>
      <w:bookmarkStart w:id="2203" w:name="_Toc46912519"/>
      <w:bookmarkStart w:id="2204" w:name="_Toc46913877"/>
      <w:bookmarkStart w:id="2205" w:name="_Toc46933877"/>
      <w:bookmarkStart w:id="2206" w:name="_Toc46935746"/>
      <w:bookmarkStart w:id="2207" w:name="_Toc47081929"/>
      <w:bookmarkStart w:id="2208" w:name="_Toc47082095"/>
      <w:bookmarkStart w:id="2209" w:name="_Toc47186313"/>
      <w:bookmarkStart w:id="2210" w:name="_Toc47186491"/>
      <w:bookmarkStart w:id="2211" w:name="_Toc47362594"/>
      <w:bookmarkStart w:id="2212" w:name="_Toc47365989"/>
      <w:bookmarkStart w:id="2213" w:name="_Toc47450855"/>
      <w:bookmarkStart w:id="2214" w:name="_Toc47465484"/>
      <w:bookmarkStart w:id="2215" w:name="_Toc47466081"/>
      <w:bookmarkStart w:id="2216" w:name="_Toc47625137"/>
      <w:bookmarkStart w:id="2217" w:name="_Toc47625336"/>
      <w:bookmarkStart w:id="2218" w:name="_Toc47880146"/>
      <w:bookmarkStart w:id="2219" w:name="_Toc47881137"/>
      <w:bookmarkStart w:id="2220" w:name="_Toc47881334"/>
      <w:bookmarkStart w:id="2221" w:name="_Toc47881531"/>
      <w:bookmarkStart w:id="2222" w:name="_Toc48559746"/>
      <w:bookmarkStart w:id="2223" w:name="_Toc48766573"/>
      <w:bookmarkStart w:id="2224" w:name="_Toc48771147"/>
      <w:bookmarkStart w:id="2225" w:name="_Toc48771479"/>
      <w:bookmarkStart w:id="2226" w:name="_Toc48849341"/>
      <w:bookmarkStart w:id="2227" w:name="_Toc48849551"/>
      <w:bookmarkStart w:id="2228" w:name="_Toc49255996"/>
      <w:bookmarkStart w:id="2229" w:name="_Toc49257740"/>
      <w:bookmarkStart w:id="2230" w:name="_Toc49272175"/>
      <w:bookmarkStart w:id="2231" w:name="_Toc49504720"/>
      <w:bookmarkStart w:id="2232" w:name="_Toc49505401"/>
      <w:bookmarkStart w:id="2233" w:name="_Toc49867759"/>
      <w:bookmarkStart w:id="2234" w:name="_Toc49868258"/>
      <w:bookmarkStart w:id="2235" w:name="_Toc49868472"/>
      <w:bookmarkStart w:id="2236" w:name="_Toc49974262"/>
      <w:bookmarkStart w:id="2237" w:name="_Toc49975127"/>
      <w:bookmarkStart w:id="2238" w:name="_Toc50062163"/>
      <w:bookmarkStart w:id="2239" w:name="_Toc50065130"/>
      <w:bookmarkStart w:id="2240" w:name="_Toc50066761"/>
      <w:bookmarkStart w:id="2241" w:name="_Toc50067527"/>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14:paraId="0AAB5D56" w14:textId="77777777" w:rsidR="009260A0" w:rsidRPr="00B872F3" w:rsidRDefault="009260A0" w:rsidP="00365E0E">
      <w:pPr>
        <w:pStyle w:val="Heading2"/>
        <w:spacing w:after="60"/>
        <w:jc w:val="both"/>
        <w:rPr>
          <w:u w:val="none"/>
        </w:rPr>
      </w:pPr>
      <w:bookmarkStart w:id="2242" w:name="_Toc50067528"/>
      <w:r w:rsidRPr="00B872F3">
        <w:rPr>
          <w:u w:val="none"/>
        </w:rPr>
        <w:t>General</w:t>
      </w:r>
      <w:bookmarkEnd w:id="2242"/>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243" w:name="_Toc50067529"/>
      <w:r>
        <w:rPr>
          <w:u w:val="none"/>
        </w:rPr>
        <w:t>Feature #1</w:t>
      </w:r>
      <w:bookmarkEnd w:id="2243"/>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244" w:name="_Toc50067530"/>
      <w:r w:rsidRPr="0083228B">
        <w:rPr>
          <w:u w:val="none"/>
        </w:rPr>
        <w:t>Frame Format</w:t>
      </w:r>
      <w:bookmarkEnd w:id="2244"/>
    </w:p>
    <w:p w14:paraId="5443E089" w14:textId="2B31B5A8" w:rsidR="00741AC0" w:rsidRDefault="00741AC0" w:rsidP="00741AC0">
      <w:pPr>
        <w:pStyle w:val="Heading2"/>
        <w:spacing w:after="60"/>
        <w:rPr>
          <w:u w:val="none"/>
        </w:rPr>
      </w:pPr>
      <w:bookmarkStart w:id="2245" w:name="_Toc50067531"/>
      <w:r w:rsidRPr="0083228B">
        <w:rPr>
          <w:u w:val="none"/>
        </w:rPr>
        <w:t>General</w:t>
      </w:r>
      <w:bookmarkEnd w:id="2245"/>
    </w:p>
    <w:p w14:paraId="37BA219D" w14:textId="39BC5F84" w:rsidR="00037CAF" w:rsidRDefault="00037CAF" w:rsidP="00037CAF">
      <w:pPr>
        <w:jc w:val="both"/>
      </w:pPr>
      <w:r>
        <w:t>This section describes features related to frame format.</w:t>
      </w:r>
    </w:p>
    <w:p w14:paraId="6B8CD60C" w14:textId="0D9D30C9" w:rsidR="00741AC0" w:rsidRPr="0083228B" w:rsidRDefault="00741AC0" w:rsidP="00741AC0">
      <w:pPr>
        <w:pStyle w:val="Heading2"/>
        <w:spacing w:after="60"/>
        <w:rPr>
          <w:u w:val="none"/>
        </w:rPr>
      </w:pPr>
      <w:bookmarkStart w:id="2246" w:name="_Toc50067532"/>
      <w:r w:rsidRPr="0083228B">
        <w:rPr>
          <w:u w:val="none"/>
        </w:rPr>
        <w:t>EHT Operation Element</w:t>
      </w:r>
      <w:bookmarkEnd w:id="2246"/>
    </w:p>
    <w:p w14:paraId="7B4CA060" w14:textId="77777777" w:rsidR="00741AC0" w:rsidRPr="00DF2F03" w:rsidRDefault="00741AC0" w:rsidP="00741AC0">
      <w:pPr>
        <w:jc w:val="both"/>
        <w:rPr>
          <w:szCs w:val="22"/>
          <w:lang w:val="en-US"/>
        </w:rPr>
      </w:pPr>
      <w:r w:rsidRPr="00DF2F03">
        <w:rPr>
          <w:szCs w:val="22"/>
          <w:lang w:val="en-US"/>
        </w:rPr>
        <w:t>802.11be supports defining an EHT Operation element with the following fields to indicate 320/160+160 MHz BSS bandwidth:</w:t>
      </w:r>
    </w:p>
    <w:p w14:paraId="45B16A20" w14:textId="77777777" w:rsidR="00741AC0" w:rsidRPr="00DF2F03" w:rsidRDefault="00741AC0" w:rsidP="00741AC0">
      <w:pPr>
        <w:pStyle w:val="ListParagraph"/>
        <w:numPr>
          <w:ilvl w:val="0"/>
          <w:numId w:val="31"/>
        </w:numPr>
        <w:jc w:val="both"/>
        <w:rPr>
          <w:szCs w:val="22"/>
          <w:lang w:val="en-US"/>
        </w:rPr>
      </w:pPr>
      <w:r w:rsidRPr="00DF2F03">
        <w:rPr>
          <w:szCs w:val="22"/>
          <w:lang w:val="en-US"/>
        </w:rPr>
        <w:t xml:space="preserve">Channel Width field </w:t>
      </w:r>
    </w:p>
    <w:p w14:paraId="42413327" w14:textId="77777777" w:rsidR="00741AC0" w:rsidRPr="00DF2F03" w:rsidRDefault="00741AC0" w:rsidP="00741AC0">
      <w:pPr>
        <w:pStyle w:val="ListParagraph"/>
        <w:numPr>
          <w:ilvl w:val="0"/>
          <w:numId w:val="31"/>
        </w:numPr>
        <w:jc w:val="both"/>
        <w:rPr>
          <w:szCs w:val="22"/>
          <w:lang w:val="en-US"/>
        </w:rPr>
      </w:pPr>
      <w:r w:rsidRPr="00DF2F03">
        <w:rPr>
          <w:szCs w:val="22"/>
          <w:lang w:val="en-US"/>
        </w:rPr>
        <w:t xml:space="preserve">CCFS field </w:t>
      </w:r>
    </w:p>
    <w:p w14:paraId="5A543DBA" w14:textId="77777777" w:rsidR="00741AC0" w:rsidRPr="00DF2F03" w:rsidRDefault="00741AC0" w:rsidP="00741AC0">
      <w:pPr>
        <w:jc w:val="both"/>
        <w:rPr>
          <w:lang w:val="en-US" w:eastAsia="ko-KR"/>
        </w:rPr>
      </w:pPr>
      <w:r w:rsidRPr="00DF2F03">
        <w:t xml:space="preserve">[Motion 111, #SP0611-25, </w:t>
      </w:r>
      <w:sdt>
        <w:sdtPr>
          <w:rPr>
            <w:lang w:val="en-US" w:eastAsia="ko-KR"/>
          </w:rPr>
          <w:id w:val="1100838423"/>
          <w:citation/>
        </w:sdtPr>
        <w:sdtEndPr/>
        <w:sdtContent>
          <w:r w:rsidRPr="00DF2F03">
            <w:rPr>
              <w:lang w:val="en-US" w:eastAsia="ko-KR"/>
            </w:rPr>
            <w:fldChar w:fldCharType="begin"/>
          </w:r>
          <w:r w:rsidRPr="00DF2F03">
            <w:rPr>
              <w:lang w:val="en-US" w:eastAsia="ko-KR"/>
            </w:rPr>
            <w:instrText xml:space="preserve"> CITATION 19_1755r4 \l 1033 </w:instrText>
          </w:r>
          <w:r w:rsidRPr="00DF2F03">
            <w:rPr>
              <w:lang w:val="en-US" w:eastAsia="ko-KR"/>
            </w:rPr>
            <w:fldChar w:fldCharType="separate"/>
          </w:r>
          <w:r w:rsidR="00F97929" w:rsidRPr="00F97929">
            <w:rPr>
              <w:noProof/>
              <w:lang w:val="en-US" w:eastAsia="ko-KR"/>
            </w:rPr>
            <w:t>[17]</w:t>
          </w:r>
          <w:r w:rsidRPr="00DF2F03">
            <w:rPr>
              <w:lang w:val="en-US" w:eastAsia="ko-KR"/>
            </w:rPr>
            <w:fldChar w:fldCharType="end"/>
          </w:r>
        </w:sdtContent>
      </w:sdt>
      <w:r w:rsidRPr="00DF2F03">
        <w:rPr>
          <w:lang w:val="en-US" w:eastAsia="ko-KR"/>
        </w:rPr>
        <w:t xml:space="preserve"> and </w:t>
      </w:r>
      <w:sdt>
        <w:sdtPr>
          <w:rPr>
            <w:lang w:val="en-US" w:eastAsia="ko-KR"/>
          </w:rPr>
          <w:id w:val="669374564"/>
          <w:citation/>
        </w:sdtPr>
        <w:sdtEndPr/>
        <w:sdtContent>
          <w:r w:rsidRPr="00DF2F03">
            <w:rPr>
              <w:lang w:val="en-US" w:eastAsia="ko-KR"/>
            </w:rPr>
            <w:fldChar w:fldCharType="begin"/>
          </w:r>
          <w:r w:rsidRPr="00DF2F03">
            <w:rPr>
              <w:lang w:val="en-US" w:eastAsia="ko-KR"/>
            </w:rPr>
            <w:instrText xml:space="preserve"> CITATION 20_0384r1 \l 1033 </w:instrText>
          </w:r>
          <w:r w:rsidRPr="00DF2F03">
            <w:rPr>
              <w:lang w:val="en-US" w:eastAsia="ko-KR"/>
            </w:rPr>
            <w:fldChar w:fldCharType="separate"/>
          </w:r>
          <w:r w:rsidR="00F97929" w:rsidRPr="00F97929">
            <w:rPr>
              <w:noProof/>
              <w:lang w:val="en-US" w:eastAsia="ko-KR"/>
            </w:rPr>
            <w:t>[208]</w:t>
          </w:r>
          <w:r w:rsidRPr="00DF2F03">
            <w:rPr>
              <w:lang w:val="en-US" w:eastAsia="ko-KR"/>
            </w:rPr>
            <w:fldChar w:fldCharType="end"/>
          </w:r>
        </w:sdtContent>
      </w:sdt>
      <w:r w:rsidRPr="00DF2F03">
        <w:rPr>
          <w:lang w:val="en-US" w:eastAsia="ko-KR"/>
        </w:rPr>
        <w:t>]</w:t>
      </w:r>
    </w:p>
    <w:p w14:paraId="6CD0EB40" w14:textId="77777777" w:rsidR="00741AC0" w:rsidRPr="00DF2F03" w:rsidRDefault="00741AC0" w:rsidP="00741AC0">
      <w:pPr>
        <w:jc w:val="both"/>
        <w:rPr>
          <w:lang w:val="en-US" w:eastAsia="ko-KR"/>
        </w:rPr>
      </w:pPr>
    </w:p>
    <w:p w14:paraId="25DDD88F" w14:textId="26721B31" w:rsidR="00741AC0" w:rsidRPr="00DF2F03" w:rsidRDefault="00741AC0" w:rsidP="00741AC0">
      <w:pPr>
        <w:jc w:val="both"/>
        <w:rPr>
          <w:szCs w:val="22"/>
          <w:lang w:val="en-US"/>
        </w:rPr>
      </w:pPr>
      <w:r w:rsidRPr="00DF2F03">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DF2F03" w:rsidRDefault="00741AC0" w:rsidP="00741AC0">
      <w:pPr>
        <w:jc w:val="both"/>
        <w:rPr>
          <w:lang w:val="en-US" w:eastAsia="ko-KR"/>
        </w:rPr>
      </w:pPr>
      <w:r w:rsidRPr="00DF2F03">
        <w:rPr>
          <w:szCs w:val="22"/>
        </w:rPr>
        <w:t xml:space="preserve">[Motion 112, #SP53, </w:t>
      </w:r>
      <w:sdt>
        <w:sdtPr>
          <w:rPr>
            <w:lang w:val="en-US" w:eastAsia="ko-KR"/>
          </w:rPr>
          <w:id w:val="-955792581"/>
          <w:citation/>
        </w:sdtPr>
        <w:sdtEndPr/>
        <w:sdtContent>
          <w:r w:rsidRPr="00DF2F03">
            <w:rPr>
              <w:lang w:val="en-US" w:eastAsia="ko-KR"/>
            </w:rPr>
            <w:fldChar w:fldCharType="begin"/>
          </w:r>
          <w:r w:rsidRPr="00DF2F03">
            <w:rPr>
              <w:lang w:val="en-US" w:eastAsia="ko-KR"/>
            </w:rPr>
            <w:instrText xml:space="preserve"> CITATION 19_1755r4 \l 1033 </w:instrText>
          </w:r>
          <w:r w:rsidRPr="00DF2F03">
            <w:rPr>
              <w:lang w:val="en-US" w:eastAsia="ko-KR"/>
            </w:rPr>
            <w:fldChar w:fldCharType="separate"/>
          </w:r>
          <w:r w:rsidR="00F97929" w:rsidRPr="00F97929">
            <w:rPr>
              <w:noProof/>
              <w:lang w:val="en-US" w:eastAsia="ko-KR"/>
            </w:rPr>
            <w:t>[17]</w:t>
          </w:r>
          <w:r w:rsidRPr="00DF2F03">
            <w:rPr>
              <w:lang w:val="en-US" w:eastAsia="ko-KR"/>
            </w:rPr>
            <w:fldChar w:fldCharType="end"/>
          </w:r>
        </w:sdtContent>
      </w:sdt>
      <w:r w:rsidRPr="00DF2F03">
        <w:rPr>
          <w:lang w:val="en-US" w:eastAsia="ko-KR"/>
        </w:rPr>
        <w:t xml:space="preserve"> and </w:t>
      </w:r>
      <w:sdt>
        <w:sdtPr>
          <w:rPr>
            <w:lang w:val="en-US" w:eastAsia="ko-KR"/>
          </w:rPr>
          <w:id w:val="-1189132049"/>
          <w:citation/>
        </w:sdtPr>
        <w:sdtEndPr/>
        <w:sdtContent>
          <w:r w:rsidRPr="00DF2F03">
            <w:rPr>
              <w:lang w:val="en-US" w:eastAsia="ko-KR"/>
            </w:rPr>
            <w:fldChar w:fldCharType="begin"/>
          </w:r>
          <w:r w:rsidRPr="00DF2F03">
            <w:rPr>
              <w:lang w:val="en-US" w:eastAsia="ko-KR"/>
            </w:rPr>
            <w:instrText xml:space="preserve"> CITATION 20_0398r3 \l 1033 </w:instrText>
          </w:r>
          <w:r w:rsidRPr="00DF2F03">
            <w:rPr>
              <w:lang w:val="en-US" w:eastAsia="ko-KR"/>
            </w:rPr>
            <w:fldChar w:fldCharType="separate"/>
          </w:r>
          <w:r w:rsidR="00F97929" w:rsidRPr="00F97929">
            <w:rPr>
              <w:noProof/>
              <w:lang w:val="en-US" w:eastAsia="ko-KR"/>
            </w:rPr>
            <w:t>[117]</w:t>
          </w:r>
          <w:r w:rsidRPr="00DF2F03">
            <w:rPr>
              <w:lang w:val="en-US" w:eastAsia="ko-KR"/>
            </w:rPr>
            <w:fldChar w:fldCharType="end"/>
          </w:r>
        </w:sdtContent>
      </w:sdt>
      <w:r w:rsidRPr="00DF2F03">
        <w:rPr>
          <w:lang w:val="en-US" w:eastAsia="ko-KR"/>
        </w:rPr>
        <w:t>]</w:t>
      </w:r>
    </w:p>
    <w:p w14:paraId="2D23104B" w14:textId="6C8F1562" w:rsidR="00D00DA7" w:rsidRPr="00DF2F03" w:rsidRDefault="00D00DA7" w:rsidP="00D00DA7">
      <w:pPr>
        <w:jc w:val="both"/>
        <w:rPr>
          <w:b/>
          <w:i/>
          <w:szCs w:val="22"/>
        </w:rPr>
      </w:pPr>
    </w:p>
    <w:p w14:paraId="69B8AAF6" w14:textId="7C785F4D" w:rsidR="00741AC0" w:rsidRPr="00DF2F03" w:rsidRDefault="00741AC0" w:rsidP="00741AC0">
      <w:pPr>
        <w:jc w:val="both"/>
        <w:rPr>
          <w:szCs w:val="22"/>
        </w:rPr>
      </w:pPr>
      <w:r w:rsidRPr="00DF2F03">
        <w:rPr>
          <w:szCs w:val="22"/>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DF2F03">
        <w:rPr>
          <w:szCs w:val="22"/>
        </w:rPr>
        <w:t xml:space="preserve">[Motion 112, #SP54, </w:t>
      </w:r>
      <w:sdt>
        <w:sdtPr>
          <w:rPr>
            <w:lang w:val="en-US" w:eastAsia="ko-KR"/>
          </w:rPr>
          <w:id w:val="-1348248624"/>
          <w:citation/>
        </w:sdtPr>
        <w:sdtEndPr/>
        <w:sdtContent>
          <w:r w:rsidRPr="00DF2F03">
            <w:rPr>
              <w:lang w:val="en-US" w:eastAsia="ko-KR"/>
            </w:rPr>
            <w:fldChar w:fldCharType="begin"/>
          </w:r>
          <w:r w:rsidRPr="00DF2F03">
            <w:rPr>
              <w:lang w:val="en-US" w:eastAsia="ko-KR"/>
            </w:rPr>
            <w:instrText xml:space="preserve"> CITATION 19_1755r4 \l 1033 </w:instrText>
          </w:r>
          <w:r w:rsidRPr="00DF2F03">
            <w:rPr>
              <w:lang w:val="en-US" w:eastAsia="ko-KR"/>
            </w:rPr>
            <w:fldChar w:fldCharType="separate"/>
          </w:r>
          <w:r w:rsidR="00F97929" w:rsidRPr="00F97929">
            <w:rPr>
              <w:noProof/>
              <w:lang w:val="en-US" w:eastAsia="ko-KR"/>
            </w:rPr>
            <w:t>[17]</w:t>
          </w:r>
          <w:r w:rsidRPr="00DF2F03">
            <w:rPr>
              <w:lang w:val="en-US" w:eastAsia="ko-KR"/>
            </w:rPr>
            <w:fldChar w:fldCharType="end"/>
          </w:r>
        </w:sdtContent>
      </w:sdt>
      <w:r w:rsidRPr="00DF2F03">
        <w:rPr>
          <w:lang w:val="en-US" w:eastAsia="ko-KR"/>
        </w:rPr>
        <w:t xml:space="preserve"> and </w:t>
      </w:r>
      <w:sdt>
        <w:sdtPr>
          <w:rPr>
            <w:lang w:val="en-US" w:eastAsia="ko-KR"/>
          </w:rPr>
          <w:id w:val="-1365358326"/>
          <w:citation/>
        </w:sdtPr>
        <w:sdtEndPr/>
        <w:sdtContent>
          <w:r w:rsidRPr="00DF2F03">
            <w:rPr>
              <w:lang w:val="en-US" w:eastAsia="ko-KR"/>
            </w:rPr>
            <w:fldChar w:fldCharType="begin"/>
          </w:r>
          <w:r w:rsidRPr="00DF2F03">
            <w:rPr>
              <w:lang w:val="en-US" w:eastAsia="ko-KR"/>
            </w:rPr>
            <w:instrText xml:space="preserve"> CITATION 20_0680r0 \l 1033 </w:instrText>
          </w:r>
          <w:r w:rsidRPr="00DF2F03">
            <w:rPr>
              <w:lang w:val="en-US" w:eastAsia="ko-KR"/>
            </w:rPr>
            <w:fldChar w:fldCharType="separate"/>
          </w:r>
          <w:r w:rsidR="00F97929" w:rsidRPr="00F97929">
            <w:rPr>
              <w:noProof/>
              <w:lang w:val="en-US" w:eastAsia="ko-KR"/>
            </w:rPr>
            <w:t>[209]</w:t>
          </w:r>
          <w:r w:rsidRPr="00DF2F03">
            <w:rPr>
              <w:lang w:val="en-US" w:eastAsia="ko-KR"/>
            </w:rPr>
            <w:fldChar w:fldCharType="end"/>
          </w:r>
        </w:sdtContent>
      </w:sdt>
      <w:r w:rsidRPr="00DF2F03">
        <w:rPr>
          <w:lang w:val="en-US" w:eastAsia="ko-KR"/>
        </w:rPr>
        <w:t>]</w:t>
      </w:r>
    </w:p>
    <w:p w14:paraId="703A30A0" w14:textId="37FF841D" w:rsidR="006A7BDD" w:rsidRPr="0083228B" w:rsidRDefault="006A7BDD" w:rsidP="006A7BDD">
      <w:pPr>
        <w:pStyle w:val="Heading1"/>
        <w:rPr>
          <w:u w:val="none"/>
        </w:rPr>
      </w:pPr>
      <w:bookmarkStart w:id="2247" w:name="_Toc50067533"/>
      <w:r>
        <w:rPr>
          <w:u w:val="none"/>
        </w:rPr>
        <w:t>Security</w:t>
      </w:r>
      <w:bookmarkEnd w:id="2247"/>
    </w:p>
    <w:p w14:paraId="794315BE" w14:textId="77777777" w:rsidR="006A7BDD" w:rsidRPr="009B5D96" w:rsidRDefault="006A7BDD" w:rsidP="006A7BDD">
      <w:pPr>
        <w:pStyle w:val="Heading2"/>
        <w:spacing w:after="60"/>
        <w:rPr>
          <w:u w:val="none"/>
        </w:rPr>
      </w:pPr>
      <w:bookmarkStart w:id="2248" w:name="_Toc50067534"/>
      <w:r w:rsidRPr="009B5D96">
        <w:rPr>
          <w:u w:val="none"/>
        </w:rPr>
        <w:t>General</w:t>
      </w:r>
      <w:bookmarkEnd w:id="2248"/>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DF2F03" w:rsidRDefault="000A3F38" w:rsidP="009B5D96">
      <w:pPr>
        <w:jc w:val="both"/>
        <w:rPr>
          <w:szCs w:val="22"/>
        </w:rPr>
      </w:pPr>
      <w:r w:rsidRPr="00DF2F03">
        <w:t xml:space="preserve">An </w:t>
      </w:r>
      <w:r w:rsidR="009D01CC" w:rsidRPr="00DF2F03">
        <w:t>EHT RSNA STA shall support GCMP-256</w:t>
      </w:r>
      <w:r w:rsidRPr="00DF2F03">
        <w:t>.</w:t>
      </w:r>
    </w:p>
    <w:p w14:paraId="33BA4ED1" w14:textId="3D916564" w:rsidR="009B5D96" w:rsidRPr="009D01CC" w:rsidRDefault="009B5D96" w:rsidP="0012308A">
      <w:pPr>
        <w:rPr>
          <w:szCs w:val="22"/>
        </w:rPr>
      </w:pPr>
      <w:r w:rsidRPr="00DF2F03">
        <w:rPr>
          <w:szCs w:val="22"/>
        </w:rPr>
        <w:t xml:space="preserve">[Motion 119, #SP130, </w:t>
      </w:r>
      <w:sdt>
        <w:sdtPr>
          <w:rPr>
            <w:szCs w:val="22"/>
          </w:rPr>
          <w:id w:val="1903718076"/>
          <w:citation/>
        </w:sdtPr>
        <w:sdtEndPr/>
        <w:sdtContent>
          <w:r w:rsidRPr="00DF2F03">
            <w:rPr>
              <w:szCs w:val="22"/>
            </w:rPr>
            <w:fldChar w:fldCharType="begin"/>
          </w:r>
          <w:r w:rsidRPr="00DF2F03">
            <w:rPr>
              <w:szCs w:val="22"/>
              <w:lang w:val="en-US"/>
            </w:rPr>
            <w:instrText xml:space="preserve"> CITATION 19_1755r6 \l 1033 </w:instrText>
          </w:r>
          <w:r w:rsidRPr="00DF2F03">
            <w:rPr>
              <w:szCs w:val="22"/>
            </w:rPr>
            <w:fldChar w:fldCharType="separate"/>
          </w:r>
          <w:r w:rsidR="00F97929" w:rsidRPr="00F97929">
            <w:rPr>
              <w:noProof/>
              <w:szCs w:val="22"/>
              <w:lang w:val="en-US"/>
            </w:rPr>
            <w:t>[5]</w:t>
          </w:r>
          <w:r w:rsidRPr="00DF2F03">
            <w:rPr>
              <w:szCs w:val="22"/>
            </w:rPr>
            <w:fldChar w:fldCharType="end"/>
          </w:r>
        </w:sdtContent>
      </w:sdt>
      <w:r w:rsidRPr="00DF2F03">
        <w:rPr>
          <w:szCs w:val="22"/>
        </w:rPr>
        <w:t xml:space="preserve"> and </w:t>
      </w:r>
      <w:sdt>
        <w:sdtPr>
          <w:rPr>
            <w:szCs w:val="22"/>
          </w:rPr>
          <w:id w:val="-1167406995"/>
          <w:citation/>
        </w:sdtPr>
        <w:sdtEndPr/>
        <w:sdtContent>
          <w:r w:rsidRPr="00DF2F03">
            <w:rPr>
              <w:szCs w:val="22"/>
            </w:rPr>
            <w:fldChar w:fldCharType="begin"/>
          </w:r>
          <w:r w:rsidRPr="00DF2F03">
            <w:rPr>
              <w:szCs w:val="22"/>
              <w:lang w:val="en-US"/>
            </w:rPr>
            <w:instrText xml:space="preserve"> CITATION 20_0866r0 \l 1033 </w:instrText>
          </w:r>
          <w:r w:rsidRPr="00DF2F03">
            <w:rPr>
              <w:szCs w:val="22"/>
            </w:rPr>
            <w:fldChar w:fldCharType="separate"/>
          </w:r>
          <w:r w:rsidR="00F97929" w:rsidRPr="00F97929">
            <w:rPr>
              <w:noProof/>
              <w:szCs w:val="22"/>
              <w:lang w:val="en-US"/>
            </w:rPr>
            <w:t>[210]</w:t>
          </w:r>
          <w:r w:rsidRPr="00DF2F03">
            <w:rPr>
              <w:szCs w:val="22"/>
            </w:rPr>
            <w:fldChar w:fldCharType="end"/>
          </w:r>
        </w:sdtContent>
      </w:sdt>
      <w:r w:rsidRPr="00DF2F03">
        <w:rPr>
          <w:szCs w:val="22"/>
        </w:rPr>
        <w:t>]</w:t>
      </w:r>
    </w:p>
    <w:bookmarkStart w:id="2249" w:name="_Toc5006753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249"/>
        </w:p>
        <w:sdt>
          <w:sdtPr>
            <w:rPr>
              <w:b w:val="0"/>
            </w:rPr>
            <w:id w:val="111145805"/>
            <w:bibliography/>
          </w:sdtPr>
          <w:sdtEndPr>
            <w:rPr>
              <w:b/>
            </w:rPr>
          </w:sdtEndPr>
          <w:sdtContent>
            <w:p w14:paraId="5325767C" w14:textId="77777777" w:rsidR="00F97929"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F97929" w14:paraId="1281451A" w14:textId="77777777">
                <w:trPr>
                  <w:divId w:val="366300100"/>
                  <w:tblCellSpacing w:w="15" w:type="dxa"/>
                </w:trPr>
                <w:tc>
                  <w:tcPr>
                    <w:tcW w:w="50" w:type="pct"/>
                    <w:hideMark/>
                  </w:tcPr>
                  <w:p w14:paraId="335C8B6A" w14:textId="77777777" w:rsidR="00F97929" w:rsidRDefault="00F97929">
                    <w:pPr>
                      <w:pStyle w:val="Bibliography"/>
                      <w:rPr>
                        <w:noProof/>
                        <w:sz w:val="24"/>
                        <w:szCs w:val="24"/>
                      </w:rPr>
                    </w:pPr>
                    <w:r>
                      <w:rPr>
                        <w:noProof/>
                      </w:rPr>
                      <w:t xml:space="preserve">[1] </w:t>
                    </w:r>
                  </w:p>
                </w:tc>
                <w:tc>
                  <w:tcPr>
                    <w:tcW w:w="0" w:type="auto"/>
                    <w:hideMark/>
                  </w:tcPr>
                  <w:p w14:paraId="005D332F"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19/1755r8, </w:t>
                    </w:r>
                    <w:r>
                      <w:rPr>
                        <w:noProof/>
                      </w:rPr>
                      <w:t xml:space="preserve">September 2020. </w:t>
                    </w:r>
                  </w:p>
                </w:tc>
              </w:tr>
              <w:tr w:rsidR="00F97929" w14:paraId="0E9E0D58" w14:textId="77777777">
                <w:trPr>
                  <w:divId w:val="366300100"/>
                  <w:tblCellSpacing w:w="15" w:type="dxa"/>
                </w:trPr>
                <w:tc>
                  <w:tcPr>
                    <w:tcW w:w="50" w:type="pct"/>
                    <w:hideMark/>
                  </w:tcPr>
                  <w:p w14:paraId="0444C4AD" w14:textId="77777777" w:rsidR="00F97929" w:rsidRDefault="00F97929">
                    <w:pPr>
                      <w:pStyle w:val="Bibliography"/>
                      <w:rPr>
                        <w:noProof/>
                      </w:rPr>
                    </w:pPr>
                    <w:r>
                      <w:rPr>
                        <w:noProof/>
                      </w:rPr>
                      <w:t xml:space="preserve">[2] </w:t>
                    </w:r>
                  </w:p>
                </w:tc>
                <w:tc>
                  <w:tcPr>
                    <w:tcW w:w="0" w:type="auto"/>
                    <w:hideMark/>
                  </w:tcPr>
                  <w:p w14:paraId="5D39D49A" w14:textId="77777777" w:rsidR="00F97929" w:rsidRDefault="00F97929">
                    <w:pPr>
                      <w:pStyle w:val="Bibliography"/>
                      <w:rPr>
                        <w:noProof/>
                      </w:rPr>
                    </w:pPr>
                    <w:r>
                      <w:rPr>
                        <w:noProof/>
                      </w:rPr>
                      <w:t xml:space="preserve">Bin Tian (Qualcomm), “Discussion on 11be PHY capabilities,” </w:t>
                    </w:r>
                    <w:r>
                      <w:rPr>
                        <w:i/>
                        <w:iCs/>
                        <w:noProof/>
                      </w:rPr>
                      <w:t xml:space="preserve">20/0975r0, </w:t>
                    </w:r>
                    <w:r>
                      <w:rPr>
                        <w:noProof/>
                      </w:rPr>
                      <w:t xml:space="preserve">July 2020. </w:t>
                    </w:r>
                  </w:p>
                </w:tc>
              </w:tr>
              <w:tr w:rsidR="00F97929" w14:paraId="7144CD90" w14:textId="77777777">
                <w:trPr>
                  <w:divId w:val="366300100"/>
                  <w:tblCellSpacing w:w="15" w:type="dxa"/>
                </w:trPr>
                <w:tc>
                  <w:tcPr>
                    <w:tcW w:w="50" w:type="pct"/>
                    <w:hideMark/>
                  </w:tcPr>
                  <w:p w14:paraId="60729626" w14:textId="77777777" w:rsidR="00F97929" w:rsidRDefault="00F97929">
                    <w:pPr>
                      <w:pStyle w:val="Bibliography"/>
                      <w:rPr>
                        <w:noProof/>
                      </w:rPr>
                    </w:pPr>
                    <w:r>
                      <w:rPr>
                        <w:noProof/>
                      </w:rPr>
                      <w:t xml:space="preserve">[3] </w:t>
                    </w:r>
                  </w:p>
                </w:tc>
                <w:tc>
                  <w:tcPr>
                    <w:tcW w:w="0" w:type="auto"/>
                    <w:hideMark/>
                  </w:tcPr>
                  <w:p w14:paraId="26F71DF3"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F97929" w14:paraId="58488E7A" w14:textId="77777777">
                <w:trPr>
                  <w:divId w:val="366300100"/>
                  <w:tblCellSpacing w:w="15" w:type="dxa"/>
                </w:trPr>
                <w:tc>
                  <w:tcPr>
                    <w:tcW w:w="50" w:type="pct"/>
                    <w:hideMark/>
                  </w:tcPr>
                  <w:p w14:paraId="778F08CB" w14:textId="77777777" w:rsidR="00F97929" w:rsidRDefault="00F97929">
                    <w:pPr>
                      <w:pStyle w:val="Bibliography"/>
                      <w:rPr>
                        <w:noProof/>
                      </w:rPr>
                    </w:pPr>
                    <w:r>
                      <w:rPr>
                        <w:noProof/>
                      </w:rPr>
                      <w:t xml:space="preserve">[4] </w:t>
                    </w:r>
                  </w:p>
                </w:tc>
                <w:tc>
                  <w:tcPr>
                    <w:tcW w:w="0" w:type="auto"/>
                    <w:hideMark/>
                  </w:tcPr>
                  <w:p w14:paraId="45513AC6" w14:textId="77777777" w:rsidR="00F97929" w:rsidRDefault="00F97929">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F97929" w14:paraId="00924162" w14:textId="77777777">
                <w:trPr>
                  <w:divId w:val="366300100"/>
                  <w:tblCellSpacing w:w="15" w:type="dxa"/>
                </w:trPr>
                <w:tc>
                  <w:tcPr>
                    <w:tcW w:w="50" w:type="pct"/>
                    <w:hideMark/>
                  </w:tcPr>
                  <w:p w14:paraId="728EC246" w14:textId="77777777" w:rsidR="00F97929" w:rsidRDefault="00F97929">
                    <w:pPr>
                      <w:pStyle w:val="Bibliography"/>
                      <w:rPr>
                        <w:noProof/>
                      </w:rPr>
                    </w:pPr>
                    <w:r>
                      <w:rPr>
                        <w:noProof/>
                      </w:rPr>
                      <w:t xml:space="preserve">[5] </w:t>
                    </w:r>
                  </w:p>
                </w:tc>
                <w:tc>
                  <w:tcPr>
                    <w:tcW w:w="0" w:type="auto"/>
                    <w:hideMark/>
                  </w:tcPr>
                  <w:p w14:paraId="69BFDD1B"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F97929" w14:paraId="00D23309" w14:textId="77777777">
                <w:trPr>
                  <w:divId w:val="366300100"/>
                  <w:tblCellSpacing w:w="15" w:type="dxa"/>
                </w:trPr>
                <w:tc>
                  <w:tcPr>
                    <w:tcW w:w="50" w:type="pct"/>
                    <w:hideMark/>
                  </w:tcPr>
                  <w:p w14:paraId="05E307A6" w14:textId="77777777" w:rsidR="00F97929" w:rsidRDefault="00F97929">
                    <w:pPr>
                      <w:pStyle w:val="Bibliography"/>
                      <w:rPr>
                        <w:noProof/>
                      </w:rPr>
                    </w:pPr>
                    <w:r>
                      <w:rPr>
                        <w:noProof/>
                      </w:rPr>
                      <w:t xml:space="preserve">[6] </w:t>
                    </w:r>
                  </w:p>
                </w:tc>
                <w:tc>
                  <w:tcPr>
                    <w:tcW w:w="0" w:type="auto"/>
                    <w:hideMark/>
                  </w:tcPr>
                  <w:p w14:paraId="71A923E0" w14:textId="77777777" w:rsidR="00F97929" w:rsidRDefault="00F97929">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F97929" w14:paraId="2B057BC7" w14:textId="77777777">
                <w:trPr>
                  <w:divId w:val="366300100"/>
                  <w:tblCellSpacing w:w="15" w:type="dxa"/>
                </w:trPr>
                <w:tc>
                  <w:tcPr>
                    <w:tcW w:w="50" w:type="pct"/>
                    <w:hideMark/>
                  </w:tcPr>
                  <w:p w14:paraId="1AFC8EA7" w14:textId="77777777" w:rsidR="00F97929" w:rsidRDefault="00F97929">
                    <w:pPr>
                      <w:pStyle w:val="Bibliography"/>
                      <w:rPr>
                        <w:noProof/>
                      </w:rPr>
                    </w:pPr>
                    <w:r>
                      <w:rPr>
                        <w:noProof/>
                      </w:rPr>
                      <w:t xml:space="preserve">[7] </w:t>
                    </w:r>
                  </w:p>
                </w:tc>
                <w:tc>
                  <w:tcPr>
                    <w:tcW w:w="0" w:type="auto"/>
                    <w:hideMark/>
                  </w:tcPr>
                  <w:p w14:paraId="65F960DA" w14:textId="77777777" w:rsidR="00F97929" w:rsidRDefault="00F97929">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F97929" w14:paraId="76BE8742" w14:textId="77777777">
                <w:trPr>
                  <w:divId w:val="366300100"/>
                  <w:tblCellSpacing w:w="15" w:type="dxa"/>
                </w:trPr>
                <w:tc>
                  <w:tcPr>
                    <w:tcW w:w="50" w:type="pct"/>
                    <w:hideMark/>
                  </w:tcPr>
                  <w:p w14:paraId="0C6A44BB" w14:textId="77777777" w:rsidR="00F97929" w:rsidRDefault="00F97929">
                    <w:pPr>
                      <w:pStyle w:val="Bibliography"/>
                      <w:rPr>
                        <w:noProof/>
                      </w:rPr>
                    </w:pPr>
                    <w:r>
                      <w:rPr>
                        <w:noProof/>
                      </w:rPr>
                      <w:t xml:space="preserve">[8] </w:t>
                    </w:r>
                  </w:p>
                </w:tc>
                <w:tc>
                  <w:tcPr>
                    <w:tcW w:w="0" w:type="auto"/>
                    <w:hideMark/>
                  </w:tcPr>
                  <w:p w14:paraId="63DB7FB1" w14:textId="77777777" w:rsidR="00F97929" w:rsidRDefault="00F97929">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F97929" w14:paraId="7A6E0653" w14:textId="77777777">
                <w:trPr>
                  <w:divId w:val="366300100"/>
                  <w:tblCellSpacing w:w="15" w:type="dxa"/>
                </w:trPr>
                <w:tc>
                  <w:tcPr>
                    <w:tcW w:w="50" w:type="pct"/>
                    <w:hideMark/>
                  </w:tcPr>
                  <w:p w14:paraId="0657E6A4" w14:textId="77777777" w:rsidR="00F97929" w:rsidRDefault="00F97929">
                    <w:pPr>
                      <w:pStyle w:val="Bibliography"/>
                      <w:rPr>
                        <w:noProof/>
                      </w:rPr>
                    </w:pPr>
                    <w:r>
                      <w:rPr>
                        <w:noProof/>
                      </w:rPr>
                      <w:t xml:space="preserve">[9] </w:t>
                    </w:r>
                  </w:p>
                </w:tc>
                <w:tc>
                  <w:tcPr>
                    <w:tcW w:w="0" w:type="auto"/>
                    <w:hideMark/>
                  </w:tcPr>
                  <w:p w14:paraId="7537D833" w14:textId="77777777" w:rsidR="00F97929" w:rsidRDefault="00F97929">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F97929" w14:paraId="58C8167F" w14:textId="77777777">
                <w:trPr>
                  <w:divId w:val="366300100"/>
                  <w:tblCellSpacing w:w="15" w:type="dxa"/>
                </w:trPr>
                <w:tc>
                  <w:tcPr>
                    <w:tcW w:w="50" w:type="pct"/>
                    <w:hideMark/>
                  </w:tcPr>
                  <w:p w14:paraId="69F58A46" w14:textId="77777777" w:rsidR="00F97929" w:rsidRDefault="00F97929">
                    <w:pPr>
                      <w:pStyle w:val="Bibliography"/>
                      <w:rPr>
                        <w:noProof/>
                      </w:rPr>
                    </w:pPr>
                    <w:r>
                      <w:rPr>
                        <w:noProof/>
                      </w:rPr>
                      <w:t xml:space="preserve">[10] </w:t>
                    </w:r>
                  </w:p>
                </w:tc>
                <w:tc>
                  <w:tcPr>
                    <w:tcW w:w="0" w:type="auto"/>
                    <w:hideMark/>
                  </w:tcPr>
                  <w:p w14:paraId="0BC67D78"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19/1755r7, </w:t>
                    </w:r>
                    <w:r>
                      <w:rPr>
                        <w:noProof/>
                      </w:rPr>
                      <w:t xml:space="preserve">August 2020. </w:t>
                    </w:r>
                  </w:p>
                </w:tc>
              </w:tr>
              <w:tr w:rsidR="00F97929" w14:paraId="4E772FB1" w14:textId="77777777">
                <w:trPr>
                  <w:divId w:val="366300100"/>
                  <w:tblCellSpacing w:w="15" w:type="dxa"/>
                </w:trPr>
                <w:tc>
                  <w:tcPr>
                    <w:tcW w:w="50" w:type="pct"/>
                    <w:hideMark/>
                  </w:tcPr>
                  <w:p w14:paraId="0F13DEEE" w14:textId="77777777" w:rsidR="00F97929" w:rsidRDefault="00F97929">
                    <w:pPr>
                      <w:pStyle w:val="Bibliography"/>
                      <w:rPr>
                        <w:noProof/>
                      </w:rPr>
                    </w:pPr>
                    <w:r>
                      <w:rPr>
                        <w:noProof/>
                      </w:rPr>
                      <w:t xml:space="preserve">[11] </w:t>
                    </w:r>
                  </w:p>
                </w:tc>
                <w:tc>
                  <w:tcPr>
                    <w:tcW w:w="0" w:type="auto"/>
                    <w:hideMark/>
                  </w:tcPr>
                  <w:p w14:paraId="085C0D4E" w14:textId="77777777" w:rsidR="00F97929" w:rsidRDefault="00F97929">
                    <w:pPr>
                      <w:pStyle w:val="Bibliography"/>
                      <w:rPr>
                        <w:noProof/>
                      </w:rPr>
                    </w:pPr>
                    <w:r>
                      <w:rPr>
                        <w:noProof/>
                      </w:rPr>
                      <w:t xml:space="preserve">Xiaogang Chen (Intel), “240MHz transmission,” </w:t>
                    </w:r>
                    <w:r>
                      <w:rPr>
                        <w:i/>
                        <w:iCs/>
                        <w:noProof/>
                      </w:rPr>
                      <w:t xml:space="preserve">20/0954r3, </w:t>
                    </w:r>
                    <w:r>
                      <w:rPr>
                        <w:noProof/>
                      </w:rPr>
                      <w:t xml:space="preserve">July 2020. </w:t>
                    </w:r>
                  </w:p>
                </w:tc>
              </w:tr>
              <w:tr w:rsidR="00F97929" w14:paraId="2B923EC3" w14:textId="77777777">
                <w:trPr>
                  <w:divId w:val="366300100"/>
                  <w:tblCellSpacing w:w="15" w:type="dxa"/>
                </w:trPr>
                <w:tc>
                  <w:tcPr>
                    <w:tcW w:w="50" w:type="pct"/>
                    <w:hideMark/>
                  </w:tcPr>
                  <w:p w14:paraId="4D6D88A5" w14:textId="77777777" w:rsidR="00F97929" w:rsidRDefault="00F97929">
                    <w:pPr>
                      <w:pStyle w:val="Bibliography"/>
                      <w:rPr>
                        <w:noProof/>
                      </w:rPr>
                    </w:pPr>
                    <w:r>
                      <w:rPr>
                        <w:noProof/>
                      </w:rPr>
                      <w:t xml:space="preserve">[12] </w:t>
                    </w:r>
                  </w:p>
                </w:tc>
                <w:tc>
                  <w:tcPr>
                    <w:tcW w:w="0" w:type="auto"/>
                    <w:hideMark/>
                  </w:tcPr>
                  <w:p w14:paraId="7E1FF8A1" w14:textId="77777777" w:rsidR="00F97929" w:rsidRDefault="00F97929">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F97929" w14:paraId="7D5AFF7A" w14:textId="77777777">
                <w:trPr>
                  <w:divId w:val="366300100"/>
                  <w:tblCellSpacing w:w="15" w:type="dxa"/>
                </w:trPr>
                <w:tc>
                  <w:tcPr>
                    <w:tcW w:w="50" w:type="pct"/>
                    <w:hideMark/>
                  </w:tcPr>
                  <w:p w14:paraId="247E8580" w14:textId="77777777" w:rsidR="00F97929" w:rsidRDefault="00F97929">
                    <w:pPr>
                      <w:pStyle w:val="Bibliography"/>
                      <w:rPr>
                        <w:noProof/>
                      </w:rPr>
                    </w:pPr>
                    <w:r>
                      <w:rPr>
                        <w:noProof/>
                      </w:rPr>
                      <w:t xml:space="preserve">[13] </w:t>
                    </w:r>
                  </w:p>
                </w:tc>
                <w:tc>
                  <w:tcPr>
                    <w:tcW w:w="0" w:type="auto"/>
                    <w:hideMark/>
                  </w:tcPr>
                  <w:p w14:paraId="24D43DFE" w14:textId="77777777" w:rsidR="00F97929" w:rsidRDefault="00F97929">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F97929" w14:paraId="2CB02E0B" w14:textId="77777777">
                <w:trPr>
                  <w:divId w:val="366300100"/>
                  <w:tblCellSpacing w:w="15" w:type="dxa"/>
                </w:trPr>
                <w:tc>
                  <w:tcPr>
                    <w:tcW w:w="50" w:type="pct"/>
                    <w:hideMark/>
                  </w:tcPr>
                  <w:p w14:paraId="2707F318" w14:textId="77777777" w:rsidR="00F97929" w:rsidRDefault="00F97929">
                    <w:pPr>
                      <w:pStyle w:val="Bibliography"/>
                      <w:rPr>
                        <w:noProof/>
                      </w:rPr>
                    </w:pPr>
                    <w:r>
                      <w:rPr>
                        <w:noProof/>
                      </w:rPr>
                      <w:t xml:space="preserve">[14] </w:t>
                    </w:r>
                  </w:p>
                </w:tc>
                <w:tc>
                  <w:tcPr>
                    <w:tcW w:w="0" w:type="auto"/>
                    <w:hideMark/>
                  </w:tcPr>
                  <w:p w14:paraId="77059849"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F97929" w14:paraId="58A0A18A" w14:textId="77777777">
                <w:trPr>
                  <w:divId w:val="366300100"/>
                  <w:tblCellSpacing w:w="15" w:type="dxa"/>
                </w:trPr>
                <w:tc>
                  <w:tcPr>
                    <w:tcW w:w="50" w:type="pct"/>
                    <w:hideMark/>
                  </w:tcPr>
                  <w:p w14:paraId="7DE329D8" w14:textId="77777777" w:rsidR="00F97929" w:rsidRDefault="00F97929">
                    <w:pPr>
                      <w:pStyle w:val="Bibliography"/>
                      <w:rPr>
                        <w:noProof/>
                      </w:rPr>
                    </w:pPr>
                    <w:r>
                      <w:rPr>
                        <w:noProof/>
                      </w:rPr>
                      <w:t xml:space="preserve">[15] </w:t>
                    </w:r>
                  </w:p>
                </w:tc>
                <w:tc>
                  <w:tcPr>
                    <w:tcW w:w="0" w:type="auto"/>
                    <w:hideMark/>
                  </w:tcPr>
                  <w:p w14:paraId="0EC9391C" w14:textId="77777777" w:rsidR="00F97929" w:rsidRDefault="00F97929">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F97929" w14:paraId="7860C37E" w14:textId="77777777">
                <w:trPr>
                  <w:divId w:val="366300100"/>
                  <w:tblCellSpacing w:w="15" w:type="dxa"/>
                </w:trPr>
                <w:tc>
                  <w:tcPr>
                    <w:tcW w:w="50" w:type="pct"/>
                    <w:hideMark/>
                  </w:tcPr>
                  <w:p w14:paraId="25621815" w14:textId="77777777" w:rsidR="00F97929" w:rsidRDefault="00F97929">
                    <w:pPr>
                      <w:pStyle w:val="Bibliography"/>
                      <w:rPr>
                        <w:noProof/>
                      </w:rPr>
                    </w:pPr>
                    <w:r>
                      <w:rPr>
                        <w:noProof/>
                      </w:rPr>
                      <w:t xml:space="preserve">[16] </w:t>
                    </w:r>
                  </w:p>
                </w:tc>
                <w:tc>
                  <w:tcPr>
                    <w:tcW w:w="0" w:type="auto"/>
                    <w:hideMark/>
                  </w:tcPr>
                  <w:p w14:paraId="3F429527" w14:textId="77777777" w:rsidR="00F97929" w:rsidRDefault="00F97929">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F97929" w14:paraId="2CDEF08A" w14:textId="77777777">
                <w:trPr>
                  <w:divId w:val="366300100"/>
                  <w:tblCellSpacing w:w="15" w:type="dxa"/>
                </w:trPr>
                <w:tc>
                  <w:tcPr>
                    <w:tcW w:w="50" w:type="pct"/>
                    <w:hideMark/>
                  </w:tcPr>
                  <w:p w14:paraId="3338C02C" w14:textId="77777777" w:rsidR="00F97929" w:rsidRDefault="00F97929">
                    <w:pPr>
                      <w:pStyle w:val="Bibliography"/>
                      <w:rPr>
                        <w:noProof/>
                      </w:rPr>
                    </w:pPr>
                    <w:r>
                      <w:rPr>
                        <w:noProof/>
                      </w:rPr>
                      <w:t xml:space="preserve">[17] </w:t>
                    </w:r>
                  </w:p>
                </w:tc>
                <w:tc>
                  <w:tcPr>
                    <w:tcW w:w="0" w:type="auto"/>
                    <w:hideMark/>
                  </w:tcPr>
                  <w:p w14:paraId="23311427" w14:textId="77777777" w:rsidR="00F97929" w:rsidRDefault="00F97929">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F97929" w14:paraId="519CBAD6" w14:textId="77777777">
                <w:trPr>
                  <w:divId w:val="366300100"/>
                  <w:tblCellSpacing w:w="15" w:type="dxa"/>
                </w:trPr>
                <w:tc>
                  <w:tcPr>
                    <w:tcW w:w="50" w:type="pct"/>
                    <w:hideMark/>
                  </w:tcPr>
                  <w:p w14:paraId="7FBEA5D6" w14:textId="77777777" w:rsidR="00F97929" w:rsidRDefault="00F97929">
                    <w:pPr>
                      <w:pStyle w:val="Bibliography"/>
                      <w:rPr>
                        <w:noProof/>
                      </w:rPr>
                    </w:pPr>
                    <w:r>
                      <w:rPr>
                        <w:noProof/>
                      </w:rPr>
                      <w:t xml:space="preserve">[18] </w:t>
                    </w:r>
                  </w:p>
                </w:tc>
                <w:tc>
                  <w:tcPr>
                    <w:tcW w:w="0" w:type="auto"/>
                    <w:hideMark/>
                  </w:tcPr>
                  <w:p w14:paraId="4FECFC6D" w14:textId="77777777" w:rsidR="00F97929" w:rsidRDefault="00F97929">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F97929" w14:paraId="0399E32B" w14:textId="77777777">
                <w:trPr>
                  <w:divId w:val="366300100"/>
                  <w:tblCellSpacing w:w="15" w:type="dxa"/>
                </w:trPr>
                <w:tc>
                  <w:tcPr>
                    <w:tcW w:w="50" w:type="pct"/>
                    <w:hideMark/>
                  </w:tcPr>
                  <w:p w14:paraId="04B88A66" w14:textId="77777777" w:rsidR="00F97929" w:rsidRDefault="00F97929">
                    <w:pPr>
                      <w:pStyle w:val="Bibliography"/>
                      <w:rPr>
                        <w:noProof/>
                      </w:rPr>
                    </w:pPr>
                    <w:r>
                      <w:rPr>
                        <w:noProof/>
                      </w:rPr>
                      <w:t xml:space="preserve">[19] </w:t>
                    </w:r>
                  </w:p>
                </w:tc>
                <w:tc>
                  <w:tcPr>
                    <w:tcW w:w="0" w:type="auto"/>
                    <w:hideMark/>
                  </w:tcPr>
                  <w:p w14:paraId="36A218B0" w14:textId="77777777" w:rsidR="00F97929" w:rsidRDefault="00F97929">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F97929" w14:paraId="44F654F3" w14:textId="77777777">
                <w:trPr>
                  <w:divId w:val="366300100"/>
                  <w:tblCellSpacing w:w="15" w:type="dxa"/>
                </w:trPr>
                <w:tc>
                  <w:tcPr>
                    <w:tcW w:w="50" w:type="pct"/>
                    <w:hideMark/>
                  </w:tcPr>
                  <w:p w14:paraId="41ACAA2F" w14:textId="77777777" w:rsidR="00F97929" w:rsidRDefault="00F97929">
                    <w:pPr>
                      <w:pStyle w:val="Bibliography"/>
                      <w:rPr>
                        <w:noProof/>
                      </w:rPr>
                    </w:pPr>
                    <w:r>
                      <w:rPr>
                        <w:noProof/>
                      </w:rPr>
                      <w:t xml:space="preserve">[20] </w:t>
                    </w:r>
                  </w:p>
                </w:tc>
                <w:tc>
                  <w:tcPr>
                    <w:tcW w:w="0" w:type="auto"/>
                    <w:hideMark/>
                  </w:tcPr>
                  <w:p w14:paraId="1809A472" w14:textId="77777777" w:rsidR="00F97929" w:rsidRDefault="00F97929">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F97929" w14:paraId="09E1F690" w14:textId="77777777">
                <w:trPr>
                  <w:divId w:val="366300100"/>
                  <w:tblCellSpacing w:w="15" w:type="dxa"/>
                </w:trPr>
                <w:tc>
                  <w:tcPr>
                    <w:tcW w:w="50" w:type="pct"/>
                    <w:hideMark/>
                  </w:tcPr>
                  <w:p w14:paraId="3925B636" w14:textId="77777777" w:rsidR="00F97929" w:rsidRDefault="00F97929">
                    <w:pPr>
                      <w:pStyle w:val="Bibliography"/>
                      <w:rPr>
                        <w:noProof/>
                      </w:rPr>
                    </w:pPr>
                    <w:r>
                      <w:rPr>
                        <w:noProof/>
                      </w:rPr>
                      <w:t xml:space="preserve">[21] </w:t>
                    </w:r>
                  </w:p>
                </w:tc>
                <w:tc>
                  <w:tcPr>
                    <w:tcW w:w="0" w:type="auto"/>
                    <w:hideMark/>
                  </w:tcPr>
                  <w:p w14:paraId="76CBF77A" w14:textId="77777777" w:rsidR="00F97929" w:rsidRDefault="00F97929">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F97929" w14:paraId="6BC49DEB" w14:textId="77777777">
                <w:trPr>
                  <w:divId w:val="366300100"/>
                  <w:tblCellSpacing w:w="15" w:type="dxa"/>
                </w:trPr>
                <w:tc>
                  <w:tcPr>
                    <w:tcW w:w="50" w:type="pct"/>
                    <w:hideMark/>
                  </w:tcPr>
                  <w:p w14:paraId="3CBCB3E0" w14:textId="77777777" w:rsidR="00F97929" w:rsidRDefault="00F97929">
                    <w:pPr>
                      <w:pStyle w:val="Bibliography"/>
                      <w:rPr>
                        <w:noProof/>
                      </w:rPr>
                    </w:pPr>
                    <w:r>
                      <w:rPr>
                        <w:noProof/>
                      </w:rPr>
                      <w:t xml:space="preserve">[22] </w:t>
                    </w:r>
                  </w:p>
                </w:tc>
                <w:tc>
                  <w:tcPr>
                    <w:tcW w:w="0" w:type="auto"/>
                    <w:hideMark/>
                  </w:tcPr>
                  <w:p w14:paraId="2E4D6FBE" w14:textId="77777777" w:rsidR="00F97929" w:rsidRDefault="00F97929">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F97929" w14:paraId="4626EB80" w14:textId="77777777">
                <w:trPr>
                  <w:divId w:val="366300100"/>
                  <w:tblCellSpacing w:w="15" w:type="dxa"/>
                </w:trPr>
                <w:tc>
                  <w:tcPr>
                    <w:tcW w:w="50" w:type="pct"/>
                    <w:hideMark/>
                  </w:tcPr>
                  <w:p w14:paraId="70EB2EAA" w14:textId="77777777" w:rsidR="00F97929" w:rsidRDefault="00F97929">
                    <w:pPr>
                      <w:pStyle w:val="Bibliography"/>
                      <w:rPr>
                        <w:noProof/>
                      </w:rPr>
                    </w:pPr>
                    <w:r>
                      <w:rPr>
                        <w:noProof/>
                      </w:rPr>
                      <w:t xml:space="preserve">[23] </w:t>
                    </w:r>
                  </w:p>
                </w:tc>
                <w:tc>
                  <w:tcPr>
                    <w:tcW w:w="0" w:type="auto"/>
                    <w:hideMark/>
                  </w:tcPr>
                  <w:p w14:paraId="096A17FD" w14:textId="77777777" w:rsidR="00F97929" w:rsidRDefault="00F97929">
                    <w:pPr>
                      <w:pStyle w:val="Bibliography"/>
                      <w:rPr>
                        <w:noProof/>
                      </w:rPr>
                    </w:pPr>
                    <w:r>
                      <w:rPr>
                        <w:noProof/>
                      </w:rPr>
                      <w:t xml:space="preserve">Xiaogang Chen (Intel), “Forward compatible OFDMA,” </w:t>
                    </w:r>
                    <w:r>
                      <w:rPr>
                        <w:i/>
                        <w:iCs/>
                        <w:noProof/>
                      </w:rPr>
                      <w:t xml:space="preserve">20/0674r3, </w:t>
                    </w:r>
                    <w:r>
                      <w:rPr>
                        <w:noProof/>
                      </w:rPr>
                      <w:t xml:space="preserve">July 2020. </w:t>
                    </w:r>
                  </w:p>
                </w:tc>
              </w:tr>
              <w:tr w:rsidR="00F97929" w14:paraId="4D508AA8" w14:textId="77777777">
                <w:trPr>
                  <w:divId w:val="366300100"/>
                  <w:tblCellSpacing w:w="15" w:type="dxa"/>
                </w:trPr>
                <w:tc>
                  <w:tcPr>
                    <w:tcW w:w="50" w:type="pct"/>
                    <w:hideMark/>
                  </w:tcPr>
                  <w:p w14:paraId="5E2555E1" w14:textId="77777777" w:rsidR="00F97929" w:rsidRDefault="00F97929">
                    <w:pPr>
                      <w:pStyle w:val="Bibliography"/>
                      <w:rPr>
                        <w:noProof/>
                      </w:rPr>
                    </w:pPr>
                    <w:r>
                      <w:rPr>
                        <w:noProof/>
                      </w:rPr>
                      <w:t xml:space="preserve">[24] </w:t>
                    </w:r>
                  </w:p>
                </w:tc>
                <w:tc>
                  <w:tcPr>
                    <w:tcW w:w="0" w:type="auto"/>
                    <w:hideMark/>
                  </w:tcPr>
                  <w:p w14:paraId="595C8469" w14:textId="77777777" w:rsidR="00F97929" w:rsidRDefault="00F97929">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F97929" w14:paraId="6CEF9F58" w14:textId="77777777">
                <w:trPr>
                  <w:divId w:val="366300100"/>
                  <w:tblCellSpacing w:w="15" w:type="dxa"/>
                </w:trPr>
                <w:tc>
                  <w:tcPr>
                    <w:tcW w:w="50" w:type="pct"/>
                    <w:hideMark/>
                  </w:tcPr>
                  <w:p w14:paraId="25E4390F" w14:textId="77777777" w:rsidR="00F97929" w:rsidRDefault="00F97929">
                    <w:pPr>
                      <w:pStyle w:val="Bibliography"/>
                      <w:rPr>
                        <w:noProof/>
                      </w:rPr>
                    </w:pPr>
                    <w:r>
                      <w:rPr>
                        <w:noProof/>
                      </w:rPr>
                      <w:t xml:space="preserve">[25] </w:t>
                    </w:r>
                  </w:p>
                </w:tc>
                <w:tc>
                  <w:tcPr>
                    <w:tcW w:w="0" w:type="auto"/>
                    <w:hideMark/>
                  </w:tcPr>
                  <w:p w14:paraId="3F6DA8C0" w14:textId="77777777" w:rsidR="00F97929" w:rsidRDefault="00F97929">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F97929" w14:paraId="7C74033E" w14:textId="77777777">
                <w:trPr>
                  <w:divId w:val="366300100"/>
                  <w:tblCellSpacing w:w="15" w:type="dxa"/>
                </w:trPr>
                <w:tc>
                  <w:tcPr>
                    <w:tcW w:w="50" w:type="pct"/>
                    <w:hideMark/>
                  </w:tcPr>
                  <w:p w14:paraId="3FC0EBC1" w14:textId="77777777" w:rsidR="00F97929" w:rsidRDefault="00F97929">
                    <w:pPr>
                      <w:pStyle w:val="Bibliography"/>
                      <w:rPr>
                        <w:noProof/>
                      </w:rPr>
                    </w:pPr>
                    <w:r>
                      <w:rPr>
                        <w:noProof/>
                      </w:rPr>
                      <w:t xml:space="preserve">[26] </w:t>
                    </w:r>
                  </w:p>
                </w:tc>
                <w:tc>
                  <w:tcPr>
                    <w:tcW w:w="0" w:type="auto"/>
                    <w:hideMark/>
                  </w:tcPr>
                  <w:p w14:paraId="67211D75" w14:textId="77777777" w:rsidR="00F97929" w:rsidRDefault="00F97929">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F97929" w14:paraId="09F064E0" w14:textId="77777777">
                <w:trPr>
                  <w:divId w:val="366300100"/>
                  <w:tblCellSpacing w:w="15" w:type="dxa"/>
                </w:trPr>
                <w:tc>
                  <w:tcPr>
                    <w:tcW w:w="50" w:type="pct"/>
                    <w:hideMark/>
                  </w:tcPr>
                  <w:p w14:paraId="09AD5764" w14:textId="77777777" w:rsidR="00F97929" w:rsidRDefault="00F97929">
                    <w:pPr>
                      <w:pStyle w:val="Bibliography"/>
                      <w:rPr>
                        <w:noProof/>
                      </w:rPr>
                    </w:pPr>
                    <w:r>
                      <w:rPr>
                        <w:noProof/>
                      </w:rPr>
                      <w:t xml:space="preserve">[27] </w:t>
                    </w:r>
                  </w:p>
                </w:tc>
                <w:tc>
                  <w:tcPr>
                    <w:tcW w:w="0" w:type="auto"/>
                    <w:hideMark/>
                  </w:tcPr>
                  <w:p w14:paraId="59FE402A" w14:textId="77777777" w:rsidR="00F97929" w:rsidRDefault="00F97929">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F97929" w14:paraId="4C90CC7B" w14:textId="77777777">
                <w:trPr>
                  <w:divId w:val="366300100"/>
                  <w:tblCellSpacing w:w="15" w:type="dxa"/>
                </w:trPr>
                <w:tc>
                  <w:tcPr>
                    <w:tcW w:w="50" w:type="pct"/>
                    <w:hideMark/>
                  </w:tcPr>
                  <w:p w14:paraId="665AA224" w14:textId="77777777" w:rsidR="00F97929" w:rsidRDefault="00F97929">
                    <w:pPr>
                      <w:pStyle w:val="Bibliography"/>
                      <w:rPr>
                        <w:noProof/>
                      </w:rPr>
                    </w:pPr>
                    <w:r>
                      <w:rPr>
                        <w:noProof/>
                      </w:rPr>
                      <w:t xml:space="preserve">[28] </w:t>
                    </w:r>
                  </w:p>
                </w:tc>
                <w:tc>
                  <w:tcPr>
                    <w:tcW w:w="0" w:type="auto"/>
                    <w:hideMark/>
                  </w:tcPr>
                  <w:p w14:paraId="3E0B24D5" w14:textId="77777777" w:rsidR="00F97929" w:rsidRDefault="00F97929">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F97929" w14:paraId="772FF738" w14:textId="77777777">
                <w:trPr>
                  <w:divId w:val="366300100"/>
                  <w:tblCellSpacing w:w="15" w:type="dxa"/>
                </w:trPr>
                <w:tc>
                  <w:tcPr>
                    <w:tcW w:w="50" w:type="pct"/>
                    <w:hideMark/>
                  </w:tcPr>
                  <w:p w14:paraId="6A016100" w14:textId="77777777" w:rsidR="00F97929" w:rsidRDefault="00F97929">
                    <w:pPr>
                      <w:pStyle w:val="Bibliography"/>
                      <w:rPr>
                        <w:noProof/>
                      </w:rPr>
                    </w:pPr>
                    <w:r>
                      <w:rPr>
                        <w:noProof/>
                      </w:rPr>
                      <w:t xml:space="preserve">[29] </w:t>
                    </w:r>
                  </w:p>
                </w:tc>
                <w:tc>
                  <w:tcPr>
                    <w:tcW w:w="0" w:type="auto"/>
                    <w:hideMark/>
                  </w:tcPr>
                  <w:p w14:paraId="51F3206E" w14:textId="77777777" w:rsidR="00F97929" w:rsidRDefault="00F97929">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F97929" w14:paraId="14C90455" w14:textId="77777777">
                <w:trPr>
                  <w:divId w:val="366300100"/>
                  <w:tblCellSpacing w:w="15" w:type="dxa"/>
                </w:trPr>
                <w:tc>
                  <w:tcPr>
                    <w:tcW w:w="50" w:type="pct"/>
                    <w:hideMark/>
                  </w:tcPr>
                  <w:p w14:paraId="062C28B1" w14:textId="77777777" w:rsidR="00F97929" w:rsidRDefault="00F97929">
                    <w:pPr>
                      <w:pStyle w:val="Bibliography"/>
                      <w:rPr>
                        <w:noProof/>
                      </w:rPr>
                    </w:pPr>
                    <w:r>
                      <w:rPr>
                        <w:noProof/>
                      </w:rPr>
                      <w:t xml:space="preserve">[30] </w:t>
                    </w:r>
                  </w:p>
                </w:tc>
                <w:tc>
                  <w:tcPr>
                    <w:tcW w:w="0" w:type="auto"/>
                    <w:hideMark/>
                  </w:tcPr>
                  <w:p w14:paraId="6721BFD4" w14:textId="77777777" w:rsidR="00F97929" w:rsidRDefault="00F97929">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F97929" w14:paraId="7FE4B3B7" w14:textId="77777777">
                <w:trPr>
                  <w:divId w:val="366300100"/>
                  <w:tblCellSpacing w:w="15" w:type="dxa"/>
                </w:trPr>
                <w:tc>
                  <w:tcPr>
                    <w:tcW w:w="50" w:type="pct"/>
                    <w:hideMark/>
                  </w:tcPr>
                  <w:p w14:paraId="7EB7DBF6" w14:textId="77777777" w:rsidR="00F97929" w:rsidRDefault="00F97929">
                    <w:pPr>
                      <w:pStyle w:val="Bibliography"/>
                      <w:rPr>
                        <w:noProof/>
                      </w:rPr>
                    </w:pPr>
                    <w:r>
                      <w:rPr>
                        <w:noProof/>
                      </w:rPr>
                      <w:t xml:space="preserve">[31] </w:t>
                    </w:r>
                  </w:p>
                </w:tc>
                <w:tc>
                  <w:tcPr>
                    <w:tcW w:w="0" w:type="auto"/>
                    <w:hideMark/>
                  </w:tcPr>
                  <w:p w14:paraId="6E7E5736" w14:textId="77777777" w:rsidR="00F97929" w:rsidRDefault="00F97929">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F97929" w14:paraId="524BD5E5" w14:textId="77777777">
                <w:trPr>
                  <w:divId w:val="366300100"/>
                  <w:tblCellSpacing w:w="15" w:type="dxa"/>
                </w:trPr>
                <w:tc>
                  <w:tcPr>
                    <w:tcW w:w="50" w:type="pct"/>
                    <w:hideMark/>
                  </w:tcPr>
                  <w:p w14:paraId="03CF727D" w14:textId="77777777" w:rsidR="00F97929" w:rsidRDefault="00F97929">
                    <w:pPr>
                      <w:pStyle w:val="Bibliography"/>
                      <w:rPr>
                        <w:noProof/>
                      </w:rPr>
                    </w:pPr>
                    <w:r>
                      <w:rPr>
                        <w:noProof/>
                      </w:rPr>
                      <w:t xml:space="preserve">[32] </w:t>
                    </w:r>
                  </w:p>
                </w:tc>
                <w:tc>
                  <w:tcPr>
                    <w:tcW w:w="0" w:type="auto"/>
                    <w:hideMark/>
                  </w:tcPr>
                  <w:p w14:paraId="4867D464" w14:textId="77777777" w:rsidR="00F97929" w:rsidRDefault="00F97929">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F97929" w14:paraId="4D8D3AE2" w14:textId="77777777">
                <w:trPr>
                  <w:divId w:val="366300100"/>
                  <w:tblCellSpacing w:w="15" w:type="dxa"/>
                </w:trPr>
                <w:tc>
                  <w:tcPr>
                    <w:tcW w:w="50" w:type="pct"/>
                    <w:hideMark/>
                  </w:tcPr>
                  <w:p w14:paraId="42599CAA" w14:textId="77777777" w:rsidR="00F97929" w:rsidRDefault="00F97929">
                    <w:pPr>
                      <w:pStyle w:val="Bibliography"/>
                      <w:rPr>
                        <w:noProof/>
                      </w:rPr>
                    </w:pPr>
                    <w:r>
                      <w:rPr>
                        <w:noProof/>
                      </w:rPr>
                      <w:t xml:space="preserve">[33] </w:t>
                    </w:r>
                  </w:p>
                </w:tc>
                <w:tc>
                  <w:tcPr>
                    <w:tcW w:w="0" w:type="auto"/>
                    <w:hideMark/>
                  </w:tcPr>
                  <w:p w14:paraId="02DC03DF" w14:textId="77777777" w:rsidR="00F97929" w:rsidRDefault="00F97929">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F97929" w14:paraId="0EA8F5F1" w14:textId="77777777">
                <w:trPr>
                  <w:divId w:val="366300100"/>
                  <w:tblCellSpacing w:w="15" w:type="dxa"/>
                </w:trPr>
                <w:tc>
                  <w:tcPr>
                    <w:tcW w:w="50" w:type="pct"/>
                    <w:hideMark/>
                  </w:tcPr>
                  <w:p w14:paraId="3E18C4C6" w14:textId="77777777" w:rsidR="00F97929" w:rsidRDefault="00F97929">
                    <w:pPr>
                      <w:pStyle w:val="Bibliography"/>
                      <w:rPr>
                        <w:noProof/>
                      </w:rPr>
                    </w:pPr>
                    <w:r>
                      <w:rPr>
                        <w:noProof/>
                      </w:rPr>
                      <w:t xml:space="preserve">[34] </w:t>
                    </w:r>
                  </w:p>
                </w:tc>
                <w:tc>
                  <w:tcPr>
                    <w:tcW w:w="0" w:type="auto"/>
                    <w:hideMark/>
                  </w:tcPr>
                  <w:p w14:paraId="5741B426" w14:textId="77777777" w:rsidR="00F97929" w:rsidRDefault="00F97929">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F97929" w14:paraId="70BC22DB" w14:textId="77777777">
                <w:trPr>
                  <w:divId w:val="366300100"/>
                  <w:tblCellSpacing w:w="15" w:type="dxa"/>
                </w:trPr>
                <w:tc>
                  <w:tcPr>
                    <w:tcW w:w="50" w:type="pct"/>
                    <w:hideMark/>
                  </w:tcPr>
                  <w:p w14:paraId="02EFD3C1" w14:textId="77777777" w:rsidR="00F97929" w:rsidRDefault="00F97929">
                    <w:pPr>
                      <w:pStyle w:val="Bibliography"/>
                      <w:rPr>
                        <w:noProof/>
                      </w:rPr>
                    </w:pPr>
                    <w:r>
                      <w:rPr>
                        <w:noProof/>
                      </w:rPr>
                      <w:t xml:space="preserve">[35] </w:t>
                    </w:r>
                  </w:p>
                </w:tc>
                <w:tc>
                  <w:tcPr>
                    <w:tcW w:w="0" w:type="auto"/>
                    <w:hideMark/>
                  </w:tcPr>
                  <w:p w14:paraId="459B453E" w14:textId="77777777" w:rsidR="00F97929" w:rsidRDefault="00F97929">
                    <w:pPr>
                      <w:pStyle w:val="Bibliography"/>
                      <w:rPr>
                        <w:noProof/>
                      </w:rPr>
                    </w:pPr>
                    <w:r>
                      <w:rPr>
                        <w:noProof/>
                      </w:rPr>
                      <w:t xml:space="preserve">Wook Bong Lee (Samsung), “Thoughts on U-SIG contents,” </w:t>
                    </w:r>
                    <w:r>
                      <w:rPr>
                        <w:i/>
                        <w:iCs/>
                        <w:noProof/>
                      </w:rPr>
                      <w:t xml:space="preserve">20/0959r1, </w:t>
                    </w:r>
                    <w:r>
                      <w:rPr>
                        <w:noProof/>
                      </w:rPr>
                      <w:t xml:space="preserve">July 2020. </w:t>
                    </w:r>
                  </w:p>
                </w:tc>
              </w:tr>
              <w:tr w:rsidR="00F97929" w14:paraId="7B074894" w14:textId="77777777">
                <w:trPr>
                  <w:divId w:val="366300100"/>
                  <w:tblCellSpacing w:w="15" w:type="dxa"/>
                </w:trPr>
                <w:tc>
                  <w:tcPr>
                    <w:tcW w:w="50" w:type="pct"/>
                    <w:hideMark/>
                  </w:tcPr>
                  <w:p w14:paraId="7C921966" w14:textId="77777777" w:rsidR="00F97929" w:rsidRDefault="00F97929">
                    <w:pPr>
                      <w:pStyle w:val="Bibliography"/>
                      <w:rPr>
                        <w:noProof/>
                      </w:rPr>
                    </w:pPr>
                    <w:r>
                      <w:rPr>
                        <w:noProof/>
                      </w:rPr>
                      <w:t xml:space="preserve">[36] </w:t>
                    </w:r>
                  </w:p>
                </w:tc>
                <w:tc>
                  <w:tcPr>
                    <w:tcW w:w="0" w:type="auto"/>
                    <w:hideMark/>
                  </w:tcPr>
                  <w:p w14:paraId="0BE5695A" w14:textId="77777777" w:rsidR="00F97929" w:rsidRDefault="00F97929">
                    <w:pPr>
                      <w:pStyle w:val="Bibliography"/>
                      <w:rPr>
                        <w:noProof/>
                      </w:rPr>
                    </w:pPr>
                    <w:r>
                      <w:rPr>
                        <w:noProof/>
                      </w:rPr>
                      <w:t xml:space="preserve">Dongguk Lim (LGE), “11be PPDU format,” </w:t>
                    </w:r>
                    <w:r>
                      <w:rPr>
                        <w:i/>
                        <w:iCs/>
                        <w:noProof/>
                      </w:rPr>
                      <w:t xml:space="preserve">20/0019r4, </w:t>
                    </w:r>
                    <w:r>
                      <w:rPr>
                        <w:noProof/>
                      </w:rPr>
                      <w:t xml:space="preserve">May 2020. </w:t>
                    </w:r>
                  </w:p>
                </w:tc>
              </w:tr>
              <w:tr w:rsidR="00F97929" w14:paraId="11116324" w14:textId="77777777">
                <w:trPr>
                  <w:divId w:val="366300100"/>
                  <w:tblCellSpacing w:w="15" w:type="dxa"/>
                </w:trPr>
                <w:tc>
                  <w:tcPr>
                    <w:tcW w:w="50" w:type="pct"/>
                    <w:hideMark/>
                  </w:tcPr>
                  <w:p w14:paraId="61786062" w14:textId="77777777" w:rsidR="00F97929" w:rsidRDefault="00F97929">
                    <w:pPr>
                      <w:pStyle w:val="Bibliography"/>
                      <w:rPr>
                        <w:noProof/>
                      </w:rPr>
                    </w:pPr>
                    <w:r>
                      <w:rPr>
                        <w:noProof/>
                      </w:rPr>
                      <w:t xml:space="preserve">[37] </w:t>
                    </w:r>
                  </w:p>
                </w:tc>
                <w:tc>
                  <w:tcPr>
                    <w:tcW w:w="0" w:type="auto"/>
                    <w:hideMark/>
                  </w:tcPr>
                  <w:p w14:paraId="62166AF0" w14:textId="77777777" w:rsidR="00F97929" w:rsidRDefault="00F97929">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F97929" w14:paraId="3C3DAE55" w14:textId="77777777">
                <w:trPr>
                  <w:divId w:val="366300100"/>
                  <w:tblCellSpacing w:w="15" w:type="dxa"/>
                </w:trPr>
                <w:tc>
                  <w:tcPr>
                    <w:tcW w:w="50" w:type="pct"/>
                    <w:hideMark/>
                  </w:tcPr>
                  <w:p w14:paraId="63150968" w14:textId="77777777" w:rsidR="00F97929" w:rsidRDefault="00F97929">
                    <w:pPr>
                      <w:pStyle w:val="Bibliography"/>
                      <w:rPr>
                        <w:noProof/>
                      </w:rPr>
                    </w:pPr>
                    <w:r>
                      <w:rPr>
                        <w:noProof/>
                      </w:rPr>
                      <w:t xml:space="preserve">[38] </w:t>
                    </w:r>
                  </w:p>
                </w:tc>
                <w:tc>
                  <w:tcPr>
                    <w:tcW w:w="0" w:type="auto"/>
                    <w:hideMark/>
                  </w:tcPr>
                  <w:p w14:paraId="3916D6DD" w14:textId="77777777" w:rsidR="00F97929" w:rsidRDefault="00F97929">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F97929" w14:paraId="7F0A3522" w14:textId="77777777">
                <w:trPr>
                  <w:divId w:val="366300100"/>
                  <w:tblCellSpacing w:w="15" w:type="dxa"/>
                </w:trPr>
                <w:tc>
                  <w:tcPr>
                    <w:tcW w:w="50" w:type="pct"/>
                    <w:hideMark/>
                  </w:tcPr>
                  <w:p w14:paraId="2555C8C0" w14:textId="77777777" w:rsidR="00F97929" w:rsidRDefault="00F97929">
                    <w:pPr>
                      <w:pStyle w:val="Bibliography"/>
                      <w:rPr>
                        <w:noProof/>
                      </w:rPr>
                    </w:pPr>
                    <w:r>
                      <w:rPr>
                        <w:noProof/>
                      </w:rPr>
                      <w:t xml:space="preserve">[39] </w:t>
                    </w:r>
                  </w:p>
                </w:tc>
                <w:tc>
                  <w:tcPr>
                    <w:tcW w:w="0" w:type="auto"/>
                    <w:hideMark/>
                  </w:tcPr>
                  <w:p w14:paraId="6703275E" w14:textId="77777777" w:rsidR="00F97929" w:rsidRDefault="00F97929">
                    <w:pPr>
                      <w:pStyle w:val="Bibliography"/>
                      <w:rPr>
                        <w:noProof/>
                      </w:rPr>
                    </w:pPr>
                    <w:r>
                      <w:rPr>
                        <w:noProof/>
                      </w:rPr>
                      <w:t xml:space="preserve">Jianhan Liu (MediaTek), “DCM for range extension in 6GHz LPI band,” </w:t>
                    </w:r>
                    <w:r>
                      <w:rPr>
                        <w:i/>
                        <w:iCs/>
                        <w:noProof/>
                      </w:rPr>
                      <w:t xml:space="preserve">20/0986r1, </w:t>
                    </w:r>
                    <w:r>
                      <w:rPr>
                        <w:noProof/>
                      </w:rPr>
                      <w:t xml:space="preserve">July 2020. </w:t>
                    </w:r>
                  </w:p>
                </w:tc>
              </w:tr>
              <w:tr w:rsidR="00F97929" w14:paraId="5008A12D" w14:textId="77777777">
                <w:trPr>
                  <w:divId w:val="366300100"/>
                  <w:tblCellSpacing w:w="15" w:type="dxa"/>
                </w:trPr>
                <w:tc>
                  <w:tcPr>
                    <w:tcW w:w="50" w:type="pct"/>
                    <w:hideMark/>
                  </w:tcPr>
                  <w:p w14:paraId="45A56072" w14:textId="77777777" w:rsidR="00F97929" w:rsidRDefault="00F97929">
                    <w:pPr>
                      <w:pStyle w:val="Bibliography"/>
                      <w:rPr>
                        <w:noProof/>
                      </w:rPr>
                    </w:pPr>
                    <w:r>
                      <w:rPr>
                        <w:noProof/>
                      </w:rPr>
                      <w:t xml:space="preserve">[40] </w:t>
                    </w:r>
                  </w:p>
                </w:tc>
                <w:tc>
                  <w:tcPr>
                    <w:tcW w:w="0" w:type="auto"/>
                    <w:hideMark/>
                  </w:tcPr>
                  <w:p w14:paraId="7471E26F" w14:textId="77777777" w:rsidR="00F97929" w:rsidRDefault="00F97929">
                    <w:pPr>
                      <w:pStyle w:val="Bibliography"/>
                      <w:rPr>
                        <w:noProof/>
                      </w:rPr>
                    </w:pPr>
                    <w:r>
                      <w:rPr>
                        <w:noProof/>
                      </w:rPr>
                      <w:t xml:space="preserve">Ron Porat (Broadcom), “6GHz LPI range extension,” </w:t>
                    </w:r>
                    <w:r>
                      <w:rPr>
                        <w:i/>
                        <w:iCs/>
                        <w:noProof/>
                      </w:rPr>
                      <w:t xml:space="preserve">20/0965r3, </w:t>
                    </w:r>
                    <w:r>
                      <w:rPr>
                        <w:noProof/>
                      </w:rPr>
                      <w:t xml:space="preserve">July 2020. </w:t>
                    </w:r>
                  </w:p>
                </w:tc>
              </w:tr>
              <w:tr w:rsidR="00F97929" w14:paraId="19A5DC29" w14:textId="77777777">
                <w:trPr>
                  <w:divId w:val="366300100"/>
                  <w:tblCellSpacing w:w="15" w:type="dxa"/>
                </w:trPr>
                <w:tc>
                  <w:tcPr>
                    <w:tcW w:w="50" w:type="pct"/>
                    <w:hideMark/>
                  </w:tcPr>
                  <w:p w14:paraId="761C2811" w14:textId="77777777" w:rsidR="00F97929" w:rsidRDefault="00F97929">
                    <w:pPr>
                      <w:pStyle w:val="Bibliography"/>
                      <w:rPr>
                        <w:noProof/>
                      </w:rPr>
                    </w:pPr>
                    <w:r>
                      <w:rPr>
                        <w:noProof/>
                      </w:rPr>
                      <w:t xml:space="preserve">[41] </w:t>
                    </w:r>
                  </w:p>
                </w:tc>
                <w:tc>
                  <w:tcPr>
                    <w:tcW w:w="0" w:type="auto"/>
                    <w:hideMark/>
                  </w:tcPr>
                  <w:p w14:paraId="313A0385" w14:textId="77777777" w:rsidR="00F97929" w:rsidRDefault="00F97929">
                    <w:pPr>
                      <w:pStyle w:val="Bibliography"/>
                      <w:rPr>
                        <w:noProof/>
                      </w:rPr>
                    </w:pPr>
                    <w:r>
                      <w:rPr>
                        <w:noProof/>
                      </w:rPr>
                      <w:t xml:space="preserve">Ron Porat (Broadcom), “6GHz LPI range extension,” </w:t>
                    </w:r>
                    <w:r>
                      <w:rPr>
                        <w:i/>
                        <w:iCs/>
                        <w:noProof/>
                      </w:rPr>
                      <w:t xml:space="preserve">20/0965r4, </w:t>
                    </w:r>
                    <w:r>
                      <w:rPr>
                        <w:noProof/>
                      </w:rPr>
                      <w:t xml:space="preserve">August 2020. </w:t>
                    </w:r>
                  </w:p>
                </w:tc>
              </w:tr>
              <w:tr w:rsidR="00F97929" w14:paraId="36CD4F46" w14:textId="77777777">
                <w:trPr>
                  <w:divId w:val="366300100"/>
                  <w:tblCellSpacing w:w="15" w:type="dxa"/>
                </w:trPr>
                <w:tc>
                  <w:tcPr>
                    <w:tcW w:w="50" w:type="pct"/>
                    <w:hideMark/>
                  </w:tcPr>
                  <w:p w14:paraId="0AFBD861" w14:textId="77777777" w:rsidR="00F97929" w:rsidRDefault="00F97929">
                    <w:pPr>
                      <w:pStyle w:val="Bibliography"/>
                      <w:rPr>
                        <w:noProof/>
                      </w:rPr>
                    </w:pPr>
                    <w:r>
                      <w:rPr>
                        <w:noProof/>
                      </w:rPr>
                      <w:t xml:space="preserve">[42] </w:t>
                    </w:r>
                  </w:p>
                </w:tc>
                <w:tc>
                  <w:tcPr>
                    <w:tcW w:w="0" w:type="auto"/>
                    <w:hideMark/>
                  </w:tcPr>
                  <w:p w14:paraId="7AA8BFA6" w14:textId="77777777" w:rsidR="00F97929" w:rsidRDefault="00F97929">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F97929" w14:paraId="06E04D21" w14:textId="77777777">
                <w:trPr>
                  <w:divId w:val="366300100"/>
                  <w:tblCellSpacing w:w="15" w:type="dxa"/>
                </w:trPr>
                <w:tc>
                  <w:tcPr>
                    <w:tcW w:w="50" w:type="pct"/>
                    <w:hideMark/>
                  </w:tcPr>
                  <w:p w14:paraId="7D66EF97" w14:textId="77777777" w:rsidR="00F97929" w:rsidRDefault="00F97929">
                    <w:pPr>
                      <w:pStyle w:val="Bibliography"/>
                      <w:rPr>
                        <w:noProof/>
                      </w:rPr>
                    </w:pPr>
                    <w:r>
                      <w:rPr>
                        <w:noProof/>
                      </w:rPr>
                      <w:t xml:space="preserve">[43] </w:t>
                    </w:r>
                  </w:p>
                </w:tc>
                <w:tc>
                  <w:tcPr>
                    <w:tcW w:w="0" w:type="auto"/>
                    <w:hideMark/>
                  </w:tcPr>
                  <w:p w14:paraId="710278C7" w14:textId="77777777" w:rsidR="00F97929" w:rsidRDefault="00F97929">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F97929" w14:paraId="67DB227C" w14:textId="77777777">
                <w:trPr>
                  <w:divId w:val="366300100"/>
                  <w:tblCellSpacing w:w="15" w:type="dxa"/>
                </w:trPr>
                <w:tc>
                  <w:tcPr>
                    <w:tcW w:w="50" w:type="pct"/>
                    <w:hideMark/>
                  </w:tcPr>
                  <w:p w14:paraId="65FB8E94" w14:textId="77777777" w:rsidR="00F97929" w:rsidRDefault="00F97929">
                    <w:pPr>
                      <w:pStyle w:val="Bibliography"/>
                      <w:rPr>
                        <w:noProof/>
                      </w:rPr>
                    </w:pPr>
                    <w:r>
                      <w:rPr>
                        <w:noProof/>
                      </w:rPr>
                      <w:t xml:space="preserve">[44] </w:t>
                    </w:r>
                  </w:p>
                </w:tc>
                <w:tc>
                  <w:tcPr>
                    <w:tcW w:w="0" w:type="auto"/>
                    <w:hideMark/>
                  </w:tcPr>
                  <w:p w14:paraId="7E99A851" w14:textId="77777777" w:rsidR="00F97929" w:rsidRDefault="00F97929">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F97929" w14:paraId="75260EE5" w14:textId="77777777">
                <w:trPr>
                  <w:divId w:val="366300100"/>
                  <w:tblCellSpacing w:w="15" w:type="dxa"/>
                </w:trPr>
                <w:tc>
                  <w:tcPr>
                    <w:tcW w:w="50" w:type="pct"/>
                    <w:hideMark/>
                  </w:tcPr>
                  <w:p w14:paraId="5CC6E103" w14:textId="77777777" w:rsidR="00F97929" w:rsidRDefault="00F97929">
                    <w:pPr>
                      <w:pStyle w:val="Bibliography"/>
                      <w:rPr>
                        <w:noProof/>
                      </w:rPr>
                    </w:pPr>
                    <w:r>
                      <w:rPr>
                        <w:noProof/>
                      </w:rPr>
                      <w:t xml:space="preserve">[45] </w:t>
                    </w:r>
                  </w:p>
                </w:tc>
                <w:tc>
                  <w:tcPr>
                    <w:tcW w:w="0" w:type="auto"/>
                    <w:hideMark/>
                  </w:tcPr>
                  <w:p w14:paraId="54B3147E" w14:textId="77777777" w:rsidR="00F97929" w:rsidRDefault="00F97929">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F97929" w14:paraId="7ADA8AC5" w14:textId="77777777">
                <w:trPr>
                  <w:divId w:val="366300100"/>
                  <w:tblCellSpacing w:w="15" w:type="dxa"/>
                </w:trPr>
                <w:tc>
                  <w:tcPr>
                    <w:tcW w:w="50" w:type="pct"/>
                    <w:hideMark/>
                  </w:tcPr>
                  <w:p w14:paraId="50166153" w14:textId="77777777" w:rsidR="00F97929" w:rsidRDefault="00F97929">
                    <w:pPr>
                      <w:pStyle w:val="Bibliography"/>
                      <w:rPr>
                        <w:noProof/>
                      </w:rPr>
                    </w:pPr>
                    <w:r>
                      <w:rPr>
                        <w:noProof/>
                      </w:rPr>
                      <w:t xml:space="preserve">[46] </w:t>
                    </w:r>
                  </w:p>
                </w:tc>
                <w:tc>
                  <w:tcPr>
                    <w:tcW w:w="0" w:type="auto"/>
                    <w:hideMark/>
                  </w:tcPr>
                  <w:p w14:paraId="05A089FE" w14:textId="77777777" w:rsidR="00F97929" w:rsidRDefault="00F97929">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F97929" w14:paraId="06973CB3" w14:textId="77777777">
                <w:trPr>
                  <w:divId w:val="366300100"/>
                  <w:tblCellSpacing w:w="15" w:type="dxa"/>
                </w:trPr>
                <w:tc>
                  <w:tcPr>
                    <w:tcW w:w="50" w:type="pct"/>
                    <w:hideMark/>
                  </w:tcPr>
                  <w:p w14:paraId="2D0A9BEE" w14:textId="77777777" w:rsidR="00F97929" w:rsidRDefault="00F97929">
                    <w:pPr>
                      <w:pStyle w:val="Bibliography"/>
                      <w:rPr>
                        <w:noProof/>
                      </w:rPr>
                    </w:pPr>
                    <w:r>
                      <w:rPr>
                        <w:noProof/>
                      </w:rPr>
                      <w:t xml:space="preserve">[47] </w:t>
                    </w:r>
                  </w:p>
                </w:tc>
                <w:tc>
                  <w:tcPr>
                    <w:tcW w:w="0" w:type="auto"/>
                    <w:hideMark/>
                  </w:tcPr>
                  <w:p w14:paraId="0B0CD6C0" w14:textId="77777777" w:rsidR="00F97929" w:rsidRDefault="00F97929">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F97929" w14:paraId="47D77EAF" w14:textId="77777777">
                <w:trPr>
                  <w:divId w:val="366300100"/>
                  <w:tblCellSpacing w:w="15" w:type="dxa"/>
                </w:trPr>
                <w:tc>
                  <w:tcPr>
                    <w:tcW w:w="50" w:type="pct"/>
                    <w:hideMark/>
                  </w:tcPr>
                  <w:p w14:paraId="7300544C" w14:textId="77777777" w:rsidR="00F97929" w:rsidRDefault="00F97929">
                    <w:pPr>
                      <w:pStyle w:val="Bibliography"/>
                      <w:rPr>
                        <w:noProof/>
                      </w:rPr>
                    </w:pPr>
                    <w:r>
                      <w:rPr>
                        <w:noProof/>
                      </w:rPr>
                      <w:t xml:space="preserve">[48] </w:t>
                    </w:r>
                  </w:p>
                </w:tc>
                <w:tc>
                  <w:tcPr>
                    <w:tcW w:w="0" w:type="auto"/>
                    <w:hideMark/>
                  </w:tcPr>
                  <w:p w14:paraId="6EAEED6E" w14:textId="77777777" w:rsidR="00F97929" w:rsidRDefault="00F97929">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F97929" w14:paraId="2462627C" w14:textId="77777777">
                <w:trPr>
                  <w:divId w:val="366300100"/>
                  <w:tblCellSpacing w:w="15" w:type="dxa"/>
                </w:trPr>
                <w:tc>
                  <w:tcPr>
                    <w:tcW w:w="50" w:type="pct"/>
                    <w:hideMark/>
                  </w:tcPr>
                  <w:p w14:paraId="3123E4CE" w14:textId="77777777" w:rsidR="00F97929" w:rsidRDefault="00F97929">
                    <w:pPr>
                      <w:pStyle w:val="Bibliography"/>
                      <w:rPr>
                        <w:noProof/>
                      </w:rPr>
                    </w:pPr>
                    <w:r>
                      <w:rPr>
                        <w:noProof/>
                      </w:rPr>
                      <w:t xml:space="preserve">[49] </w:t>
                    </w:r>
                  </w:p>
                </w:tc>
                <w:tc>
                  <w:tcPr>
                    <w:tcW w:w="0" w:type="auto"/>
                    <w:hideMark/>
                  </w:tcPr>
                  <w:p w14:paraId="490D7586" w14:textId="77777777" w:rsidR="00F97929" w:rsidRDefault="00F97929">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F97929" w14:paraId="5BF9CDFD" w14:textId="77777777">
                <w:trPr>
                  <w:divId w:val="366300100"/>
                  <w:tblCellSpacing w:w="15" w:type="dxa"/>
                </w:trPr>
                <w:tc>
                  <w:tcPr>
                    <w:tcW w:w="50" w:type="pct"/>
                    <w:hideMark/>
                  </w:tcPr>
                  <w:p w14:paraId="6D68E97D" w14:textId="77777777" w:rsidR="00F97929" w:rsidRDefault="00F97929">
                    <w:pPr>
                      <w:pStyle w:val="Bibliography"/>
                      <w:rPr>
                        <w:noProof/>
                      </w:rPr>
                    </w:pPr>
                    <w:r>
                      <w:rPr>
                        <w:noProof/>
                      </w:rPr>
                      <w:t xml:space="preserve">[50] </w:t>
                    </w:r>
                  </w:p>
                </w:tc>
                <w:tc>
                  <w:tcPr>
                    <w:tcW w:w="0" w:type="auto"/>
                    <w:hideMark/>
                  </w:tcPr>
                  <w:p w14:paraId="6CD25452" w14:textId="77777777" w:rsidR="00F97929" w:rsidRDefault="00F97929">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F97929" w14:paraId="699D1B73" w14:textId="77777777">
                <w:trPr>
                  <w:divId w:val="366300100"/>
                  <w:tblCellSpacing w:w="15" w:type="dxa"/>
                </w:trPr>
                <w:tc>
                  <w:tcPr>
                    <w:tcW w:w="50" w:type="pct"/>
                    <w:hideMark/>
                  </w:tcPr>
                  <w:p w14:paraId="19605B06" w14:textId="77777777" w:rsidR="00F97929" w:rsidRDefault="00F97929">
                    <w:pPr>
                      <w:pStyle w:val="Bibliography"/>
                      <w:rPr>
                        <w:noProof/>
                      </w:rPr>
                    </w:pPr>
                    <w:r>
                      <w:rPr>
                        <w:noProof/>
                      </w:rPr>
                      <w:t xml:space="preserve">[51] </w:t>
                    </w:r>
                  </w:p>
                </w:tc>
                <w:tc>
                  <w:tcPr>
                    <w:tcW w:w="0" w:type="auto"/>
                    <w:hideMark/>
                  </w:tcPr>
                  <w:p w14:paraId="2090AF2D" w14:textId="77777777" w:rsidR="00F97929" w:rsidRDefault="00F97929">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F97929" w14:paraId="53F2C8F5" w14:textId="77777777">
                <w:trPr>
                  <w:divId w:val="366300100"/>
                  <w:tblCellSpacing w:w="15" w:type="dxa"/>
                </w:trPr>
                <w:tc>
                  <w:tcPr>
                    <w:tcW w:w="50" w:type="pct"/>
                    <w:hideMark/>
                  </w:tcPr>
                  <w:p w14:paraId="4B32FD44" w14:textId="77777777" w:rsidR="00F97929" w:rsidRDefault="00F97929">
                    <w:pPr>
                      <w:pStyle w:val="Bibliography"/>
                      <w:rPr>
                        <w:noProof/>
                      </w:rPr>
                    </w:pPr>
                    <w:r>
                      <w:rPr>
                        <w:noProof/>
                      </w:rPr>
                      <w:t xml:space="preserve">[52] </w:t>
                    </w:r>
                  </w:p>
                </w:tc>
                <w:tc>
                  <w:tcPr>
                    <w:tcW w:w="0" w:type="auto"/>
                    <w:hideMark/>
                  </w:tcPr>
                  <w:p w14:paraId="7E2B0885" w14:textId="77777777" w:rsidR="00F97929" w:rsidRDefault="00F97929">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F97929" w14:paraId="44BA7347" w14:textId="77777777">
                <w:trPr>
                  <w:divId w:val="366300100"/>
                  <w:tblCellSpacing w:w="15" w:type="dxa"/>
                </w:trPr>
                <w:tc>
                  <w:tcPr>
                    <w:tcW w:w="50" w:type="pct"/>
                    <w:hideMark/>
                  </w:tcPr>
                  <w:p w14:paraId="2414358C" w14:textId="77777777" w:rsidR="00F97929" w:rsidRDefault="00F97929">
                    <w:pPr>
                      <w:pStyle w:val="Bibliography"/>
                      <w:rPr>
                        <w:noProof/>
                      </w:rPr>
                    </w:pPr>
                    <w:r>
                      <w:rPr>
                        <w:noProof/>
                      </w:rPr>
                      <w:t xml:space="preserve">[53] </w:t>
                    </w:r>
                  </w:p>
                </w:tc>
                <w:tc>
                  <w:tcPr>
                    <w:tcW w:w="0" w:type="auto"/>
                    <w:hideMark/>
                  </w:tcPr>
                  <w:p w14:paraId="36570DD5" w14:textId="77777777" w:rsidR="00F97929" w:rsidRDefault="00F97929">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F97929" w14:paraId="270FB518" w14:textId="77777777">
                <w:trPr>
                  <w:divId w:val="366300100"/>
                  <w:tblCellSpacing w:w="15" w:type="dxa"/>
                </w:trPr>
                <w:tc>
                  <w:tcPr>
                    <w:tcW w:w="50" w:type="pct"/>
                    <w:hideMark/>
                  </w:tcPr>
                  <w:p w14:paraId="3FE54EE6" w14:textId="77777777" w:rsidR="00F97929" w:rsidRDefault="00F97929">
                    <w:pPr>
                      <w:pStyle w:val="Bibliography"/>
                      <w:rPr>
                        <w:noProof/>
                      </w:rPr>
                    </w:pPr>
                    <w:r>
                      <w:rPr>
                        <w:noProof/>
                      </w:rPr>
                      <w:t xml:space="preserve">[54] </w:t>
                    </w:r>
                  </w:p>
                </w:tc>
                <w:tc>
                  <w:tcPr>
                    <w:tcW w:w="0" w:type="auto"/>
                    <w:hideMark/>
                  </w:tcPr>
                  <w:p w14:paraId="5B109ACE" w14:textId="77777777" w:rsidR="00F97929" w:rsidRDefault="00F97929">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F97929" w14:paraId="69D94529" w14:textId="77777777">
                <w:trPr>
                  <w:divId w:val="366300100"/>
                  <w:tblCellSpacing w:w="15" w:type="dxa"/>
                </w:trPr>
                <w:tc>
                  <w:tcPr>
                    <w:tcW w:w="50" w:type="pct"/>
                    <w:hideMark/>
                  </w:tcPr>
                  <w:p w14:paraId="20A30E8C" w14:textId="77777777" w:rsidR="00F97929" w:rsidRDefault="00F97929">
                    <w:pPr>
                      <w:pStyle w:val="Bibliography"/>
                      <w:rPr>
                        <w:noProof/>
                      </w:rPr>
                    </w:pPr>
                    <w:r>
                      <w:rPr>
                        <w:noProof/>
                      </w:rPr>
                      <w:t xml:space="preserve">[55] </w:t>
                    </w:r>
                  </w:p>
                </w:tc>
                <w:tc>
                  <w:tcPr>
                    <w:tcW w:w="0" w:type="auto"/>
                    <w:hideMark/>
                  </w:tcPr>
                  <w:p w14:paraId="2A71C682" w14:textId="77777777" w:rsidR="00F97929" w:rsidRDefault="00F97929">
                    <w:pPr>
                      <w:pStyle w:val="Bibliography"/>
                      <w:rPr>
                        <w:noProof/>
                      </w:rPr>
                    </w:pPr>
                    <w:r>
                      <w:rPr>
                        <w:noProof/>
                      </w:rPr>
                      <w:t xml:space="preserve">Ross Yu (Huawei), “Bandwidth indication for EHT PPDU,” </w:t>
                    </w:r>
                    <w:r>
                      <w:rPr>
                        <w:i/>
                        <w:iCs/>
                        <w:noProof/>
                      </w:rPr>
                      <w:t xml:space="preserve">20/0969r3, </w:t>
                    </w:r>
                    <w:r>
                      <w:rPr>
                        <w:noProof/>
                      </w:rPr>
                      <w:t xml:space="preserve">July 2020. </w:t>
                    </w:r>
                  </w:p>
                </w:tc>
              </w:tr>
              <w:tr w:rsidR="00F97929" w14:paraId="132C989D" w14:textId="77777777">
                <w:trPr>
                  <w:divId w:val="366300100"/>
                  <w:tblCellSpacing w:w="15" w:type="dxa"/>
                </w:trPr>
                <w:tc>
                  <w:tcPr>
                    <w:tcW w:w="50" w:type="pct"/>
                    <w:hideMark/>
                  </w:tcPr>
                  <w:p w14:paraId="4F3F313A" w14:textId="77777777" w:rsidR="00F97929" w:rsidRDefault="00F97929">
                    <w:pPr>
                      <w:pStyle w:val="Bibliography"/>
                      <w:rPr>
                        <w:noProof/>
                      </w:rPr>
                    </w:pPr>
                    <w:r>
                      <w:rPr>
                        <w:noProof/>
                      </w:rPr>
                      <w:t xml:space="preserve">[56] </w:t>
                    </w:r>
                  </w:p>
                </w:tc>
                <w:tc>
                  <w:tcPr>
                    <w:tcW w:w="0" w:type="auto"/>
                    <w:hideMark/>
                  </w:tcPr>
                  <w:p w14:paraId="46505729" w14:textId="77777777" w:rsidR="00F97929" w:rsidRDefault="00F97929">
                    <w:pPr>
                      <w:pStyle w:val="Bibliography"/>
                      <w:rPr>
                        <w:noProof/>
                      </w:rPr>
                    </w:pPr>
                    <w:r>
                      <w:rPr>
                        <w:noProof/>
                      </w:rPr>
                      <w:t xml:space="preserve">Dongguk Lim (LGE), “Consideration on compressed mode in 11be,” </w:t>
                    </w:r>
                    <w:r>
                      <w:rPr>
                        <w:i/>
                        <w:iCs/>
                        <w:noProof/>
                      </w:rPr>
                      <w:t xml:space="preserve">20/1064r1, </w:t>
                    </w:r>
                    <w:r>
                      <w:rPr>
                        <w:noProof/>
                      </w:rPr>
                      <w:t xml:space="preserve">August 2020. </w:t>
                    </w:r>
                  </w:p>
                </w:tc>
              </w:tr>
              <w:tr w:rsidR="00F97929" w14:paraId="62A2693B" w14:textId="77777777">
                <w:trPr>
                  <w:divId w:val="366300100"/>
                  <w:tblCellSpacing w:w="15" w:type="dxa"/>
                </w:trPr>
                <w:tc>
                  <w:tcPr>
                    <w:tcW w:w="50" w:type="pct"/>
                    <w:hideMark/>
                  </w:tcPr>
                  <w:p w14:paraId="30E774E9" w14:textId="77777777" w:rsidR="00F97929" w:rsidRDefault="00F97929">
                    <w:pPr>
                      <w:pStyle w:val="Bibliography"/>
                      <w:rPr>
                        <w:noProof/>
                      </w:rPr>
                    </w:pPr>
                    <w:r>
                      <w:rPr>
                        <w:noProof/>
                      </w:rPr>
                      <w:t xml:space="preserve">[57] </w:t>
                    </w:r>
                  </w:p>
                </w:tc>
                <w:tc>
                  <w:tcPr>
                    <w:tcW w:w="0" w:type="auto"/>
                    <w:hideMark/>
                  </w:tcPr>
                  <w:p w14:paraId="3A7CD920" w14:textId="77777777" w:rsidR="00F97929" w:rsidRDefault="00F97929">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F97929" w14:paraId="408B894A" w14:textId="77777777">
                <w:trPr>
                  <w:divId w:val="366300100"/>
                  <w:tblCellSpacing w:w="15" w:type="dxa"/>
                </w:trPr>
                <w:tc>
                  <w:tcPr>
                    <w:tcW w:w="50" w:type="pct"/>
                    <w:hideMark/>
                  </w:tcPr>
                  <w:p w14:paraId="0BABD6A7" w14:textId="77777777" w:rsidR="00F97929" w:rsidRDefault="00F97929">
                    <w:pPr>
                      <w:pStyle w:val="Bibliography"/>
                      <w:rPr>
                        <w:noProof/>
                      </w:rPr>
                    </w:pPr>
                    <w:r>
                      <w:rPr>
                        <w:noProof/>
                      </w:rPr>
                      <w:t xml:space="preserve">[58] </w:t>
                    </w:r>
                  </w:p>
                </w:tc>
                <w:tc>
                  <w:tcPr>
                    <w:tcW w:w="0" w:type="auto"/>
                    <w:hideMark/>
                  </w:tcPr>
                  <w:p w14:paraId="5A566C74" w14:textId="77777777" w:rsidR="00F97929" w:rsidRDefault="00F97929">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F97929" w14:paraId="30600A58" w14:textId="77777777">
                <w:trPr>
                  <w:divId w:val="366300100"/>
                  <w:tblCellSpacing w:w="15" w:type="dxa"/>
                </w:trPr>
                <w:tc>
                  <w:tcPr>
                    <w:tcW w:w="50" w:type="pct"/>
                    <w:hideMark/>
                  </w:tcPr>
                  <w:p w14:paraId="441EABFB" w14:textId="77777777" w:rsidR="00F97929" w:rsidRDefault="00F97929">
                    <w:pPr>
                      <w:pStyle w:val="Bibliography"/>
                      <w:rPr>
                        <w:noProof/>
                      </w:rPr>
                    </w:pPr>
                    <w:r>
                      <w:rPr>
                        <w:noProof/>
                      </w:rPr>
                      <w:t xml:space="preserve">[59] </w:t>
                    </w:r>
                  </w:p>
                </w:tc>
                <w:tc>
                  <w:tcPr>
                    <w:tcW w:w="0" w:type="auto"/>
                    <w:hideMark/>
                  </w:tcPr>
                  <w:p w14:paraId="67B89CB0" w14:textId="77777777" w:rsidR="00F97929" w:rsidRDefault="00F97929">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F97929" w14:paraId="340E1383" w14:textId="77777777">
                <w:trPr>
                  <w:divId w:val="366300100"/>
                  <w:tblCellSpacing w:w="15" w:type="dxa"/>
                </w:trPr>
                <w:tc>
                  <w:tcPr>
                    <w:tcW w:w="50" w:type="pct"/>
                    <w:hideMark/>
                  </w:tcPr>
                  <w:p w14:paraId="6F7995DA" w14:textId="77777777" w:rsidR="00F97929" w:rsidRDefault="00F97929">
                    <w:pPr>
                      <w:pStyle w:val="Bibliography"/>
                      <w:rPr>
                        <w:noProof/>
                      </w:rPr>
                    </w:pPr>
                    <w:r>
                      <w:rPr>
                        <w:noProof/>
                      </w:rPr>
                      <w:t xml:space="preserve">[60] </w:t>
                    </w:r>
                  </w:p>
                </w:tc>
                <w:tc>
                  <w:tcPr>
                    <w:tcW w:w="0" w:type="auto"/>
                    <w:hideMark/>
                  </w:tcPr>
                  <w:p w14:paraId="2676BBC4" w14:textId="77777777" w:rsidR="00F97929" w:rsidRDefault="00F97929">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F97929" w14:paraId="671FC441" w14:textId="77777777">
                <w:trPr>
                  <w:divId w:val="366300100"/>
                  <w:tblCellSpacing w:w="15" w:type="dxa"/>
                </w:trPr>
                <w:tc>
                  <w:tcPr>
                    <w:tcW w:w="50" w:type="pct"/>
                    <w:hideMark/>
                  </w:tcPr>
                  <w:p w14:paraId="1B0F631B" w14:textId="77777777" w:rsidR="00F97929" w:rsidRDefault="00F97929">
                    <w:pPr>
                      <w:pStyle w:val="Bibliography"/>
                      <w:rPr>
                        <w:noProof/>
                      </w:rPr>
                    </w:pPr>
                    <w:r>
                      <w:rPr>
                        <w:noProof/>
                      </w:rPr>
                      <w:t xml:space="preserve">[61] </w:t>
                    </w:r>
                  </w:p>
                </w:tc>
                <w:tc>
                  <w:tcPr>
                    <w:tcW w:w="0" w:type="auto"/>
                    <w:hideMark/>
                  </w:tcPr>
                  <w:p w14:paraId="3859C678" w14:textId="77777777" w:rsidR="00F97929" w:rsidRDefault="00F97929">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F97929" w14:paraId="173F3700" w14:textId="77777777">
                <w:trPr>
                  <w:divId w:val="366300100"/>
                  <w:tblCellSpacing w:w="15" w:type="dxa"/>
                </w:trPr>
                <w:tc>
                  <w:tcPr>
                    <w:tcW w:w="50" w:type="pct"/>
                    <w:hideMark/>
                  </w:tcPr>
                  <w:p w14:paraId="48B8E993" w14:textId="77777777" w:rsidR="00F97929" w:rsidRDefault="00F97929">
                    <w:pPr>
                      <w:pStyle w:val="Bibliography"/>
                      <w:rPr>
                        <w:noProof/>
                      </w:rPr>
                    </w:pPr>
                    <w:r>
                      <w:rPr>
                        <w:noProof/>
                      </w:rPr>
                      <w:t xml:space="preserve">[62] </w:t>
                    </w:r>
                  </w:p>
                </w:tc>
                <w:tc>
                  <w:tcPr>
                    <w:tcW w:w="0" w:type="auto"/>
                    <w:hideMark/>
                  </w:tcPr>
                  <w:p w14:paraId="78E57ED2" w14:textId="77777777" w:rsidR="00F97929" w:rsidRDefault="00F97929">
                    <w:pPr>
                      <w:pStyle w:val="Bibliography"/>
                      <w:rPr>
                        <w:noProof/>
                      </w:rPr>
                    </w:pPr>
                    <w:r>
                      <w:rPr>
                        <w:noProof/>
                      </w:rPr>
                      <w:t xml:space="preserve">Ross Yu (Huawei), “EHT-SIG compression format,” </w:t>
                    </w:r>
                    <w:r>
                      <w:rPr>
                        <w:i/>
                        <w:iCs/>
                        <w:noProof/>
                      </w:rPr>
                      <w:t xml:space="preserve">20/0783r4, </w:t>
                    </w:r>
                    <w:r>
                      <w:rPr>
                        <w:noProof/>
                      </w:rPr>
                      <w:t xml:space="preserve">July 2020. </w:t>
                    </w:r>
                  </w:p>
                </w:tc>
              </w:tr>
              <w:tr w:rsidR="00F97929" w14:paraId="418CF9D3" w14:textId="77777777">
                <w:trPr>
                  <w:divId w:val="366300100"/>
                  <w:tblCellSpacing w:w="15" w:type="dxa"/>
                </w:trPr>
                <w:tc>
                  <w:tcPr>
                    <w:tcW w:w="50" w:type="pct"/>
                    <w:hideMark/>
                  </w:tcPr>
                  <w:p w14:paraId="6F2DC673" w14:textId="77777777" w:rsidR="00F97929" w:rsidRDefault="00F97929">
                    <w:pPr>
                      <w:pStyle w:val="Bibliography"/>
                      <w:rPr>
                        <w:noProof/>
                      </w:rPr>
                    </w:pPr>
                    <w:r>
                      <w:rPr>
                        <w:noProof/>
                      </w:rPr>
                      <w:t xml:space="preserve">[63] </w:t>
                    </w:r>
                  </w:p>
                </w:tc>
                <w:tc>
                  <w:tcPr>
                    <w:tcW w:w="0" w:type="auto"/>
                    <w:hideMark/>
                  </w:tcPr>
                  <w:p w14:paraId="4A23269C" w14:textId="77777777" w:rsidR="00F97929" w:rsidRDefault="00F97929">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F97929" w14:paraId="6E20566A" w14:textId="77777777">
                <w:trPr>
                  <w:divId w:val="366300100"/>
                  <w:tblCellSpacing w:w="15" w:type="dxa"/>
                </w:trPr>
                <w:tc>
                  <w:tcPr>
                    <w:tcW w:w="50" w:type="pct"/>
                    <w:hideMark/>
                  </w:tcPr>
                  <w:p w14:paraId="5858F49C" w14:textId="77777777" w:rsidR="00F97929" w:rsidRDefault="00F97929">
                    <w:pPr>
                      <w:pStyle w:val="Bibliography"/>
                      <w:rPr>
                        <w:noProof/>
                      </w:rPr>
                    </w:pPr>
                    <w:r>
                      <w:rPr>
                        <w:noProof/>
                      </w:rPr>
                      <w:t xml:space="preserve">[64] </w:t>
                    </w:r>
                  </w:p>
                </w:tc>
                <w:tc>
                  <w:tcPr>
                    <w:tcW w:w="0" w:type="auto"/>
                    <w:hideMark/>
                  </w:tcPr>
                  <w:p w14:paraId="67ACE028" w14:textId="77777777" w:rsidR="00F97929" w:rsidRDefault="00F97929">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F97929" w14:paraId="3DB20EA3" w14:textId="77777777">
                <w:trPr>
                  <w:divId w:val="366300100"/>
                  <w:tblCellSpacing w:w="15" w:type="dxa"/>
                </w:trPr>
                <w:tc>
                  <w:tcPr>
                    <w:tcW w:w="50" w:type="pct"/>
                    <w:hideMark/>
                  </w:tcPr>
                  <w:p w14:paraId="69A01252" w14:textId="77777777" w:rsidR="00F97929" w:rsidRDefault="00F97929">
                    <w:pPr>
                      <w:pStyle w:val="Bibliography"/>
                      <w:rPr>
                        <w:noProof/>
                      </w:rPr>
                    </w:pPr>
                    <w:r>
                      <w:rPr>
                        <w:noProof/>
                      </w:rPr>
                      <w:t xml:space="preserve">[65] </w:t>
                    </w:r>
                  </w:p>
                </w:tc>
                <w:tc>
                  <w:tcPr>
                    <w:tcW w:w="0" w:type="auto"/>
                    <w:hideMark/>
                  </w:tcPr>
                  <w:p w14:paraId="3CEBD0B2" w14:textId="77777777" w:rsidR="00F97929" w:rsidRDefault="00F97929">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F97929" w14:paraId="6A428ED4" w14:textId="77777777">
                <w:trPr>
                  <w:divId w:val="366300100"/>
                  <w:tblCellSpacing w:w="15" w:type="dxa"/>
                </w:trPr>
                <w:tc>
                  <w:tcPr>
                    <w:tcW w:w="50" w:type="pct"/>
                    <w:hideMark/>
                  </w:tcPr>
                  <w:p w14:paraId="72E8521D" w14:textId="77777777" w:rsidR="00F97929" w:rsidRDefault="00F97929">
                    <w:pPr>
                      <w:pStyle w:val="Bibliography"/>
                      <w:rPr>
                        <w:noProof/>
                      </w:rPr>
                    </w:pPr>
                    <w:r>
                      <w:rPr>
                        <w:noProof/>
                      </w:rPr>
                      <w:t xml:space="preserve">[66] </w:t>
                    </w:r>
                  </w:p>
                </w:tc>
                <w:tc>
                  <w:tcPr>
                    <w:tcW w:w="0" w:type="auto"/>
                    <w:hideMark/>
                  </w:tcPr>
                  <w:p w14:paraId="55A306A3" w14:textId="77777777" w:rsidR="00F97929" w:rsidRDefault="00F97929">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F97929" w14:paraId="66023AA0" w14:textId="77777777">
                <w:trPr>
                  <w:divId w:val="366300100"/>
                  <w:tblCellSpacing w:w="15" w:type="dxa"/>
                </w:trPr>
                <w:tc>
                  <w:tcPr>
                    <w:tcW w:w="50" w:type="pct"/>
                    <w:hideMark/>
                  </w:tcPr>
                  <w:p w14:paraId="166E3F46" w14:textId="77777777" w:rsidR="00F97929" w:rsidRDefault="00F97929">
                    <w:pPr>
                      <w:pStyle w:val="Bibliography"/>
                      <w:rPr>
                        <w:noProof/>
                      </w:rPr>
                    </w:pPr>
                    <w:r>
                      <w:rPr>
                        <w:noProof/>
                      </w:rPr>
                      <w:t xml:space="preserve">[67] </w:t>
                    </w:r>
                  </w:p>
                </w:tc>
                <w:tc>
                  <w:tcPr>
                    <w:tcW w:w="0" w:type="auto"/>
                    <w:hideMark/>
                  </w:tcPr>
                  <w:p w14:paraId="1E7E1542" w14:textId="77777777" w:rsidR="00F97929" w:rsidRDefault="00F97929">
                    <w:pPr>
                      <w:pStyle w:val="Bibliography"/>
                      <w:rPr>
                        <w:noProof/>
                      </w:rPr>
                    </w:pPr>
                    <w:r>
                      <w:rPr>
                        <w:noProof/>
                      </w:rPr>
                      <w:t xml:space="preserve">Dongguk Lim (LGE), “Management of RU allocation field,” </w:t>
                    </w:r>
                    <w:r>
                      <w:rPr>
                        <w:i/>
                        <w:iCs/>
                        <w:noProof/>
                      </w:rPr>
                      <w:t xml:space="preserve">20/0839r2, </w:t>
                    </w:r>
                    <w:r>
                      <w:rPr>
                        <w:noProof/>
                      </w:rPr>
                      <w:t xml:space="preserve">July 2020. </w:t>
                    </w:r>
                  </w:p>
                </w:tc>
              </w:tr>
              <w:tr w:rsidR="00F97929" w14:paraId="67940BE5" w14:textId="77777777">
                <w:trPr>
                  <w:divId w:val="366300100"/>
                  <w:tblCellSpacing w:w="15" w:type="dxa"/>
                </w:trPr>
                <w:tc>
                  <w:tcPr>
                    <w:tcW w:w="50" w:type="pct"/>
                    <w:hideMark/>
                  </w:tcPr>
                  <w:p w14:paraId="7E8FE80F" w14:textId="77777777" w:rsidR="00F97929" w:rsidRDefault="00F97929">
                    <w:pPr>
                      <w:pStyle w:val="Bibliography"/>
                      <w:rPr>
                        <w:noProof/>
                      </w:rPr>
                    </w:pPr>
                    <w:r>
                      <w:rPr>
                        <w:noProof/>
                      </w:rPr>
                      <w:t xml:space="preserve">[68] </w:t>
                    </w:r>
                  </w:p>
                </w:tc>
                <w:tc>
                  <w:tcPr>
                    <w:tcW w:w="0" w:type="auto"/>
                    <w:hideMark/>
                  </w:tcPr>
                  <w:p w14:paraId="71C682C7" w14:textId="77777777" w:rsidR="00F97929" w:rsidRDefault="00F97929">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F97929" w14:paraId="1A659A5A" w14:textId="77777777">
                <w:trPr>
                  <w:divId w:val="366300100"/>
                  <w:tblCellSpacing w:w="15" w:type="dxa"/>
                </w:trPr>
                <w:tc>
                  <w:tcPr>
                    <w:tcW w:w="50" w:type="pct"/>
                    <w:hideMark/>
                  </w:tcPr>
                  <w:p w14:paraId="359936EB" w14:textId="77777777" w:rsidR="00F97929" w:rsidRDefault="00F97929">
                    <w:pPr>
                      <w:pStyle w:val="Bibliography"/>
                      <w:rPr>
                        <w:noProof/>
                      </w:rPr>
                    </w:pPr>
                    <w:r>
                      <w:rPr>
                        <w:noProof/>
                      </w:rPr>
                      <w:t xml:space="preserve">[69] </w:t>
                    </w:r>
                  </w:p>
                </w:tc>
                <w:tc>
                  <w:tcPr>
                    <w:tcW w:w="0" w:type="auto"/>
                    <w:hideMark/>
                  </w:tcPr>
                  <w:p w14:paraId="51DCB055" w14:textId="77777777" w:rsidR="00F97929" w:rsidRDefault="00F97929">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F97929" w14:paraId="352AB252" w14:textId="77777777">
                <w:trPr>
                  <w:divId w:val="366300100"/>
                  <w:tblCellSpacing w:w="15" w:type="dxa"/>
                </w:trPr>
                <w:tc>
                  <w:tcPr>
                    <w:tcW w:w="50" w:type="pct"/>
                    <w:hideMark/>
                  </w:tcPr>
                  <w:p w14:paraId="46DF30A2" w14:textId="77777777" w:rsidR="00F97929" w:rsidRDefault="00F97929">
                    <w:pPr>
                      <w:pStyle w:val="Bibliography"/>
                      <w:rPr>
                        <w:noProof/>
                      </w:rPr>
                    </w:pPr>
                    <w:r>
                      <w:rPr>
                        <w:noProof/>
                      </w:rPr>
                      <w:t xml:space="preserve">[70] </w:t>
                    </w:r>
                  </w:p>
                </w:tc>
                <w:tc>
                  <w:tcPr>
                    <w:tcW w:w="0" w:type="auto"/>
                    <w:hideMark/>
                  </w:tcPr>
                  <w:p w14:paraId="7B598AB1" w14:textId="77777777" w:rsidR="00F97929" w:rsidRDefault="00F97929">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F97929" w14:paraId="2E942C77" w14:textId="77777777">
                <w:trPr>
                  <w:divId w:val="366300100"/>
                  <w:tblCellSpacing w:w="15" w:type="dxa"/>
                </w:trPr>
                <w:tc>
                  <w:tcPr>
                    <w:tcW w:w="50" w:type="pct"/>
                    <w:hideMark/>
                  </w:tcPr>
                  <w:p w14:paraId="4207BDBE" w14:textId="77777777" w:rsidR="00F97929" w:rsidRDefault="00F97929">
                    <w:pPr>
                      <w:pStyle w:val="Bibliography"/>
                      <w:rPr>
                        <w:noProof/>
                      </w:rPr>
                    </w:pPr>
                    <w:r>
                      <w:rPr>
                        <w:noProof/>
                      </w:rPr>
                      <w:t xml:space="preserve">[71] </w:t>
                    </w:r>
                  </w:p>
                </w:tc>
                <w:tc>
                  <w:tcPr>
                    <w:tcW w:w="0" w:type="auto"/>
                    <w:hideMark/>
                  </w:tcPr>
                  <w:p w14:paraId="3E070694" w14:textId="77777777" w:rsidR="00F97929" w:rsidRDefault="00F97929">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F97929" w14:paraId="695626E3" w14:textId="77777777">
                <w:trPr>
                  <w:divId w:val="366300100"/>
                  <w:tblCellSpacing w:w="15" w:type="dxa"/>
                </w:trPr>
                <w:tc>
                  <w:tcPr>
                    <w:tcW w:w="50" w:type="pct"/>
                    <w:hideMark/>
                  </w:tcPr>
                  <w:p w14:paraId="057A9CC3" w14:textId="77777777" w:rsidR="00F97929" w:rsidRDefault="00F97929">
                    <w:pPr>
                      <w:pStyle w:val="Bibliography"/>
                      <w:rPr>
                        <w:noProof/>
                      </w:rPr>
                    </w:pPr>
                    <w:r>
                      <w:rPr>
                        <w:noProof/>
                      </w:rPr>
                      <w:t xml:space="preserve">[72] </w:t>
                    </w:r>
                  </w:p>
                </w:tc>
                <w:tc>
                  <w:tcPr>
                    <w:tcW w:w="0" w:type="auto"/>
                    <w:hideMark/>
                  </w:tcPr>
                  <w:p w14:paraId="4BDC9BE9" w14:textId="77777777" w:rsidR="00F97929" w:rsidRDefault="00F97929">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F97929" w14:paraId="597DA18A" w14:textId="77777777">
                <w:trPr>
                  <w:divId w:val="366300100"/>
                  <w:tblCellSpacing w:w="15" w:type="dxa"/>
                </w:trPr>
                <w:tc>
                  <w:tcPr>
                    <w:tcW w:w="50" w:type="pct"/>
                    <w:hideMark/>
                  </w:tcPr>
                  <w:p w14:paraId="291ECC3A" w14:textId="77777777" w:rsidR="00F97929" w:rsidRDefault="00F97929">
                    <w:pPr>
                      <w:pStyle w:val="Bibliography"/>
                      <w:rPr>
                        <w:noProof/>
                      </w:rPr>
                    </w:pPr>
                    <w:r>
                      <w:rPr>
                        <w:noProof/>
                      </w:rPr>
                      <w:t xml:space="preserve">[73] </w:t>
                    </w:r>
                  </w:p>
                </w:tc>
                <w:tc>
                  <w:tcPr>
                    <w:tcW w:w="0" w:type="auto"/>
                    <w:hideMark/>
                  </w:tcPr>
                  <w:p w14:paraId="1D8D86EB" w14:textId="77777777" w:rsidR="00F97929" w:rsidRDefault="00F97929">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F97929" w14:paraId="5A7A175C" w14:textId="77777777">
                <w:trPr>
                  <w:divId w:val="366300100"/>
                  <w:tblCellSpacing w:w="15" w:type="dxa"/>
                </w:trPr>
                <w:tc>
                  <w:tcPr>
                    <w:tcW w:w="50" w:type="pct"/>
                    <w:hideMark/>
                  </w:tcPr>
                  <w:p w14:paraId="43AAFF81" w14:textId="77777777" w:rsidR="00F97929" w:rsidRDefault="00F97929">
                    <w:pPr>
                      <w:pStyle w:val="Bibliography"/>
                      <w:rPr>
                        <w:noProof/>
                      </w:rPr>
                    </w:pPr>
                    <w:r>
                      <w:rPr>
                        <w:noProof/>
                      </w:rPr>
                      <w:t xml:space="preserve">[74] </w:t>
                    </w:r>
                  </w:p>
                </w:tc>
                <w:tc>
                  <w:tcPr>
                    <w:tcW w:w="0" w:type="auto"/>
                    <w:hideMark/>
                  </w:tcPr>
                  <w:p w14:paraId="1218BF93" w14:textId="77777777" w:rsidR="00F97929" w:rsidRDefault="00F97929">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F97929" w14:paraId="0F6B575B" w14:textId="77777777">
                <w:trPr>
                  <w:divId w:val="366300100"/>
                  <w:tblCellSpacing w:w="15" w:type="dxa"/>
                </w:trPr>
                <w:tc>
                  <w:tcPr>
                    <w:tcW w:w="50" w:type="pct"/>
                    <w:hideMark/>
                  </w:tcPr>
                  <w:p w14:paraId="18DEFDAA" w14:textId="77777777" w:rsidR="00F97929" w:rsidRDefault="00F97929">
                    <w:pPr>
                      <w:pStyle w:val="Bibliography"/>
                      <w:rPr>
                        <w:noProof/>
                      </w:rPr>
                    </w:pPr>
                    <w:r>
                      <w:rPr>
                        <w:noProof/>
                      </w:rPr>
                      <w:t xml:space="preserve">[75] </w:t>
                    </w:r>
                  </w:p>
                </w:tc>
                <w:tc>
                  <w:tcPr>
                    <w:tcW w:w="0" w:type="auto"/>
                    <w:hideMark/>
                  </w:tcPr>
                  <w:p w14:paraId="3DB6230C" w14:textId="77777777" w:rsidR="00F97929" w:rsidRDefault="00F97929">
                    <w:pPr>
                      <w:pStyle w:val="Bibliography"/>
                      <w:rPr>
                        <w:noProof/>
                      </w:rPr>
                    </w:pPr>
                    <w:r>
                      <w:rPr>
                        <w:noProof/>
                      </w:rPr>
                      <w:t xml:space="preserve">Jianhan Liu (MediaTek), “Zero user RUs for Per-80MHz resource unit allocation signaling,” </w:t>
                    </w:r>
                    <w:r>
                      <w:rPr>
                        <w:i/>
                        <w:iCs/>
                        <w:noProof/>
                      </w:rPr>
                      <w:t xml:space="preserve">20/1102r1, </w:t>
                    </w:r>
                    <w:r>
                      <w:rPr>
                        <w:noProof/>
                      </w:rPr>
                      <w:t xml:space="preserve">July 2020. </w:t>
                    </w:r>
                  </w:p>
                </w:tc>
              </w:tr>
              <w:tr w:rsidR="00F97929" w14:paraId="37DE75C8" w14:textId="77777777">
                <w:trPr>
                  <w:divId w:val="366300100"/>
                  <w:tblCellSpacing w:w="15" w:type="dxa"/>
                </w:trPr>
                <w:tc>
                  <w:tcPr>
                    <w:tcW w:w="50" w:type="pct"/>
                    <w:hideMark/>
                  </w:tcPr>
                  <w:p w14:paraId="2403094A" w14:textId="77777777" w:rsidR="00F97929" w:rsidRDefault="00F97929">
                    <w:pPr>
                      <w:pStyle w:val="Bibliography"/>
                      <w:rPr>
                        <w:noProof/>
                      </w:rPr>
                    </w:pPr>
                    <w:r>
                      <w:rPr>
                        <w:noProof/>
                      </w:rPr>
                      <w:t xml:space="preserve">[76] </w:t>
                    </w:r>
                  </w:p>
                </w:tc>
                <w:tc>
                  <w:tcPr>
                    <w:tcW w:w="0" w:type="auto"/>
                    <w:hideMark/>
                  </w:tcPr>
                  <w:p w14:paraId="23881D72" w14:textId="77777777" w:rsidR="00F97929" w:rsidRDefault="00F97929">
                    <w:pPr>
                      <w:pStyle w:val="Bibliography"/>
                      <w:rPr>
                        <w:noProof/>
                      </w:rPr>
                    </w:pPr>
                    <w:r>
                      <w:rPr>
                        <w:noProof/>
                      </w:rPr>
                      <w:t xml:space="preserve">Ross Yu (Huawei), “Multi-RU indication in RU allocation subfield,” </w:t>
                    </w:r>
                    <w:r>
                      <w:rPr>
                        <w:i/>
                        <w:iCs/>
                        <w:noProof/>
                      </w:rPr>
                      <w:t xml:space="preserve">20/0970r1, </w:t>
                    </w:r>
                    <w:r>
                      <w:rPr>
                        <w:noProof/>
                      </w:rPr>
                      <w:t xml:space="preserve">July 2020. </w:t>
                    </w:r>
                  </w:p>
                </w:tc>
              </w:tr>
              <w:tr w:rsidR="00F97929" w14:paraId="7835062D" w14:textId="77777777">
                <w:trPr>
                  <w:divId w:val="366300100"/>
                  <w:tblCellSpacing w:w="15" w:type="dxa"/>
                </w:trPr>
                <w:tc>
                  <w:tcPr>
                    <w:tcW w:w="50" w:type="pct"/>
                    <w:hideMark/>
                  </w:tcPr>
                  <w:p w14:paraId="6C594B8D" w14:textId="77777777" w:rsidR="00F97929" w:rsidRDefault="00F97929">
                    <w:pPr>
                      <w:pStyle w:val="Bibliography"/>
                      <w:rPr>
                        <w:noProof/>
                      </w:rPr>
                    </w:pPr>
                    <w:r>
                      <w:rPr>
                        <w:noProof/>
                      </w:rPr>
                      <w:t xml:space="preserve">[77] </w:t>
                    </w:r>
                  </w:p>
                </w:tc>
                <w:tc>
                  <w:tcPr>
                    <w:tcW w:w="0" w:type="auto"/>
                    <w:hideMark/>
                  </w:tcPr>
                  <w:p w14:paraId="38B44E85" w14:textId="77777777" w:rsidR="00F97929" w:rsidRDefault="00F97929">
                    <w:pPr>
                      <w:pStyle w:val="Bibliography"/>
                      <w:rPr>
                        <w:noProof/>
                      </w:rPr>
                    </w:pPr>
                    <w:r>
                      <w:rPr>
                        <w:noProof/>
                      </w:rPr>
                      <w:t xml:space="preserve">Dongguk Lim (LGE), “Signaling of RU allocation follow-up,” </w:t>
                    </w:r>
                    <w:r>
                      <w:rPr>
                        <w:i/>
                        <w:iCs/>
                        <w:noProof/>
                      </w:rPr>
                      <w:t xml:space="preserve">20/0798r4, </w:t>
                    </w:r>
                    <w:r>
                      <w:rPr>
                        <w:noProof/>
                      </w:rPr>
                      <w:t xml:space="preserve">July 2020. </w:t>
                    </w:r>
                  </w:p>
                </w:tc>
              </w:tr>
              <w:tr w:rsidR="00F97929" w14:paraId="4A5F913D" w14:textId="77777777">
                <w:trPr>
                  <w:divId w:val="366300100"/>
                  <w:tblCellSpacing w:w="15" w:type="dxa"/>
                </w:trPr>
                <w:tc>
                  <w:tcPr>
                    <w:tcW w:w="50" w:type="pct"/>
                    <w:hideMark/>
                  </w:tcPr>
                  <w:p w14:paraId="253ADF97" w14:textId="77777777" w:rsidR="00F97929" w:rsidRDefault="00F97929">
                    <w:pPr>
                      <w:pStyle w:val="Bibliography"/>
                      <w:rPr>
                        <w:noProof/>
                      </w:rPr>
                    </w:pPr>
                    <w:r>
                      <w:rPr>
                        <w:noProof/>
                      </w:rPr>
                      <w:t xml:space="preserve">[78] </w:t>
                    </w:r>
                  </w:p>
                </w:tc>
                <w:tc>
                  <w:tcPr>
                    <w:tcW w:w="0" w:type="auto"/>
                    <w:hideMark/>
                  </w:tcPr>
                  <w:p w14:paraId="5EA0656B" w14:textId="77777777" w:rsidR="00F97929" w:rsidRDefault="00F97929">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F97929" w14:paraId="4F9CF777" w14:textId="77777777">
                <w:trPr>
                  <w:divId w:val="366300100"/>
                  <w:tblCellSpacing w:w="15" w:type="dxa"/>
                </w:trPr>
                <w:tc>
                  <w:tcPr>
                    <w:tcW w:w="50" w:type="pct"/>
                    <w:hideMark/>
                  </w:tcPr>
                  <w:p w14:paraId="4F53A30E" w14:textId="77777777" w:rsidR="00F97929" w:rsidRDefault="00F97929">
                    <w:pPr>
                      <w:pStyle w:val="Bibliography"/>
                      <w:rPr>
                        <w:noProof/>
                      </w:rPr>
                    </w:pPr>
                    <w:r>
                      <w:rPr>
                        <w:noProof/>
                      </w:rPr>
                      <w:t xml:space="preserve">[79] </w:t>
                    </w:r>
                  </w:p>
                </w:tc>
                <w:tc>
                  <w:tcPr>
                    <w:tcW w:w="0" w:type="auto"/>
                    <w:hideMark/>
                  </w:tcPr>
                  <w:p w14:paraId="56A33E61" w14:textId="77777777" w:rsidR="00F97929" w:rsidRDefault="00F97929">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F97929" w14:paraId="7F0D8FEB" w14:textId="77777777">
                <w:trPr>
                  <w:divId w:val="366300100"/>
                  <w:tblCellSpacing w:w="15" w:type="dxa"/>
                </w:trPr>
                <w:tc>
                  <w:tcPr>
                    <w:tcW w:w="50" w:type="pct"/>
                    <w:hideMark/>
                  </w:tcPr>
                  <w:p w14:paraId="53CE5D1B" w14:textId="77777777" w:rsidR="00F97929" w:rsidRDefault="00F97929">
                    <w:pPr>
                      <w:pStyle w:val="Bibliography"/>
                      <w:rPr>
                        <w:noProof/>
                      </w:rPr>
                    </w:pPr>
                    <w:r>
                      <w:rPr>
                        <w:noProof/>
                      </w:rPr>
                      <w:t xml:space="preserve">[80] </w:t>
                    </w:r>
                  </w:p>
                </w:tc>
                <w:tc>
                  <w:tcPr>
                    <w:tcW w:w="0" w:type="auto"/>
                    <w:hideMark/>
                  </w:tcPr>
                  <w:p w14:paraId="2ED6BC96" w14:textId="77777777" w:rsidR="00F97929" w:rsidRDefault="00F97929">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F97929" w14:paraId="467D08BA" w14:textId="77777777">
                <w:trPr>
                  <w:divId w:val="366300100"/>
                  <w:tblCellSpacing w:w="15" w:type="dxa"/>
                </w:trPr>
                <w:tc>
                  <w:tcPr>
                    <w:tcW w:w="50" w:type="pct"/>
                    <w:hideMark/>
                  </w:tcPr>
                  <w:p w14:paraId="46572AE0" w14:textId="77777777" w:rsidR="00F97929" w:rsidRDefault="00F97929">
                    <w:pPr>
                      <w:pStyle w:val="Bibliography"/>
                      <w:rPr>
                        <w:noProof/>
                      </w:rPr>
                    </w:pPr>
                    <w:r>
                      <w:rPr>
                        <w:noProof/>
                      </w:rPr>
                      <w:t xml:space="preserve">[81] </w:t>
                    </w:r>
                  </w:p>
                </w:tc>
                <w:tc>
                  <w:tcPr>
                    <w:tcW w:w="0" w:type="auto"/>
                    <w:hideMark/>
                  </w:tcPr>
                  <w:p w14:paraId="19149AA2" w14:textId="77777777" w:rsidR="00F97929" w:rsidRDefault="00F97929">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F97929" w14:paraId="6A763616" w14:textId="77777777">
                <w:trPr>
                  <w:divId w:val="366300100"/>
                  <w:tblCellSpacing w:w="15" w:type="dxa"/>
                </w:trPr>
                <w:tc>
                  <w:tcPr>
                    <w:tcW w:w="50" w:type="pct"/>
                    <w:hideMark/>
                  </w:tcPr>
                  <w:p w14:paraId="45C4932C" w14:textId="77777777" w:rsidR="00F97929" w:rsidRDefault="00F97929">
                    <w:pPr>
                      <w:pStyle w:val="Bibliography"/>
                      <w:rPr>
                        <w:noProof/>
                      </w:rPr>
                    </w:pPr>
                    <w:r>
                      <w:rPr>
                        <w:noProof/>
                      </w:rPr>
                      <w:t xml:space="preserve">[82] </w:t>
                    </w:r>
                  </w:p>
                </w:tc>
                <w:tc>
                  <w:tcPr>
                    <w:tcW w:w="0" w:type="auto"/>
                    <w:hideMark/>
                  </w:tcPr>
                  <w:p w14:paraId="214EE364" w14:textId="77777777" w:rsidR="00F97929" w:rsidRDefault="00F97929">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F97929" w14:paraId="7D66D6FC" w14:textId="77777777">
                <w:trPr>
                  <w:divId w:val="366300100"/>
                  <w:tblCellSpacing w:w="15" w:type="dxa"/>
                </w:trPr>
                <w:tc>
                  <w:tcPr>
                    <w:tcW w:w="50" w:type="pct"/>
                    <w:hideMark/>
                  </w:tcPr>
                  <w:p w14:paraId="5405E420" w14:textId="77777777" w:rsidR="00F97929" w:rsidRDefault="00F97929">
                    <w:pPr>
                      <w:pStyle w:val="Bibliography"/>
                      <w:rPr>
                        <w:noProof/>
                      </w:rPr>
                    </w:pPr>
                    <w:r>
                      <w:rPr>
                        <w:noProof/>
                      </w:rPr>
                      <w:t xml:space="preserve">[83] </w:t>
                    </w:r>
                  </w:p>
                </w:tc>
                <w:tc>
                  <w:tcPr>
                    <w:tcW w:w="0" w:type="auto"/>
                    <w:hideMark/>
                  </w:tcPr>
                  <w:p w14:paraId="010D7C51" w14:textId="77777777" w:rsidR="00F97929" w:rsidRDefault="00F97929">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F97929" w14:paraId="7830DDE6" w14:textId="77777777">
                <w:trPr>
                  <w:divId w:val="366300100"/>
                  <w:tblCellSpacing w:w="15" w:type="dxa"/>
                </w:trPr>
                <w:tc>
                  <w:tcPr>
                    <w:tcW w:w="50" w:type="pct"/>
                    <w:hideMark/>
                  </w:tcPr>
                  <w:p w14:paraId="6D527E27" w14:textId="77777777" w:rsidR="00F97929" w:rsidRDefault="00F97929">
                    <w:pPr>
                      <w:pStyle w:val="Bibliography"/>
                      <w:rPr>
                        <w:noProof/>
                      </w:rPr>
                    </w:pPr>
                    <w:r>
                      <w:rPr>
                        <w:noProof/>
                      </w:rPr>
                      <w:t xml:space="preserve">[84] </w:t>
                    </w:r>
                  </w:p>
                </w:tc>
                <w:tc>
                  <w:tcPr>
                    <w:tcW w:w="0" w:type="auto"/>
                    <w:hideMark/>
                  </w:tcPr>
                  <w:p w14:paraId="10BE863F" w14:textId="77777777" w:rsidR="00F97929" w:rsidRDefault="00F97929">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F97929" w14:paraId="0E093EA5" w14:textId="77777777">
                <w:trPr>
                  <w:divId w:val="366300100"/>
                  <w:tblCellSpacing w:w="15" w:type="dxa"/>
                </w:trPr>
                <w:tc>
                  <w:tcPr>
                    <w:tcW w:w="50" w:type="pct"/>
                    <w:hideMark/>
                  </w:tcPr>
                  <w:p w14:paraId="05BDB78B" w14:textId="77777777" w:rsidR="00F97929" w:rsidRDefault="00F97929">
                    <w:pPr>
                      <w:pStyle w:val="Bibliography"/>
                      <w:rPr>
                        <w:noProof/>
                      </w:rPr>
                    </w:pPr>
                    <w:r>
                      <w:rPr>
                        <w:noProof/>
                      </w:rPr>
                      <w:t xml:space="preserve">[85] </w:t>
                    </w:r>
                  </w:p>
                </w:tc>
                <w:tc>
                  <w:tcPr>
                    <w:tcW w:w="0" w:type="auto"/>
                    <w:hideMark/>
                  </w:tcPr>
                  <w:p w14:paraId="5A37140E" w14:textId="77777777" w:rsidR="00F97929" w:rsidRDefault="00F97929">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F97929" w14:paraId="044FBB1E" w14:textId="77777777">
                <w:trPr>
                  <w:divId w:val="366300100"/>
                  <w:tblCellSpacing w:w="15" w:type="dxa"/>
                </w:trPr>
                <w:tc>
                  <w:tcPr>
                    <w:tcW w:w="50" w:type="pct"/>
                    <w:hideMark/>
                  </w:tcPr>
                  <w:p w14:paraId="13B50674" w14:textId="77777777" w:rsidR="00F97929" w:rsidRDefault="00F97929">
                    <w:pPr>
                      <w:pStyle w:val="Bibliography"/>
                      <w:rPr>
                        <w:noProof/>
                      </w:rPr>
                    </w:pPr>
                    <w:r>
                      <w:rPr>
                        <w:noProof/>
                      </w:rPr>
                      <w:t xml:space="preserve">[86] </w:t>
                    </w:r>
                  </w:p>
                </w:tc>
                <w:tc>
                  <w:tcPr>
                    <w:tcW w:w="0" w:type="auto"/>
                    <w:hideMark/>
                  </w:tcPr>
                  <w:p w14:paraId="22C540B2" w14:textId="77777777" w:rsidR="00F97929" w:rsidRDefault="00F97929">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F97929" w14:paraId="71D4454C" w14:textId="77777777">
                <w:trPr>
                  <w:divId w:val="366300100"/>
                  <w:tblCellSpacing w:w="15" w:type="dxa"/>
                </w:trPr>
                <w:tc>
                  <w:tcPr>
                    <w:tcW w:w="50" w:type="pct"/>
                    <w:hideMark/>
                  </w:tcPr>
                  <w:p w14:paraId="01CA2832" w14:textId="77777777" w:rsidR="00F97929" w:rsidRDefault="00F97929">
                    <w:pPr>
                      <w:pStyle w:val="Bibliography"/>
                      <w:rPr>
                        <w:noProof/>
                      </w:rPr>
                    </w:pPr>
                    <w:r>
                      <w:rPr>
                        <w:noProof/>
                      </w:rPr>
                      <w:t xml:space="preserve">[87] </w:t>
                    </w:r>
                  </w:p>
                </w:tc>
                <w:tc>
                  <w:tcPr>
                    <w:tcW w:w="0" w:type="auto"/>
                    <w:hideMark/>
                  </w:tcPr>
                  <w:p w14:paraId="4374C5C7" w14:textId="77777777" w:rsidR="00F97929" w:rsidRDefault="00F97929">
                    <w:pPr>
                      <w:pStyle w:val="Bibliography"/>
                      <w:rPr>
                        <w:noProof/>
                      </w:rPr>
                    </w:pPr>
                    <w:r>
                      <w:rPr>
                        <w:noProof/>
                      </w:rPr>
                      <w:t xml:space="preserve">Jinyoung Chun (LGE), “1x EHT LTF sequence,” </w:t>
                    </w:r>
                    <w:r>
                      <w:rPr>
                        <w:i/>
                        <w:iCs/>
                        <w:noProof/>
                      </w:rPr>
                      <w:t xml:space="preserve">20/0962r3, </w:t>
                    </w:r>
                    <w:r>
                      <w:rPr>
                        <w:noProof/>
                      </w:rPr>
                      <w:t xml:space="preserve">July 2020. </w:t>
                    </w:r>
                  </w:p>
                </w:tc>
              </w:tr>
              <w:tr w:rsidR="00F97929" w14:paraId="000FDF9F" w14:textId="77777777">
                <w:trPr>
                  <w:divId w:val="366300100"/>
                  <w:tblCellSpacing w:w="15" w:type="dxa"/>
                </w:trPr>
                <w:tc>
                  <w:tcPr>
                    <w:tcW w:w="50" w:type="pct"/>
                    <w:hideMark/>
                  </w:tcPr>
                  <w:p w14:paraId="77737BED" w14:textId="77777777" w:rsidR="00F97929" w:rsidRDefault="00F97929">
                    <w:pPr>
                      <w:pStyle w:val="Bibliography"/>
                      <w:rPr>
                        <w:noProof/>
                      </w:rPr>
                    </w:pPr>
                    <w:r>
                      <w:rPr>
                        <w:noProof/>
                      </w:rPr>
                      <w:t xml:space="preserve">[88] </w:t>
                    </w:r>
                  </w:p>
                </w:tc>
                <w:tc>
                  <w:tcPr>
                    <w:tcW w:w="0" w:type="auto"/>
                    <w:hideMark/>
                  </w:tcPr>
                  <w:p w14:paraId="2466351A" w14:textId="77777777" w:rsidR="00F97929" w:rsidRDefault="00F97929">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F97929" w14:paraId="60E8BA54" w14:textId="77777777">
                <w:trPr>
                  <w:divId w:val="366300100"/>
                  <w:tblCellSpacing w:w="15" w:type="dxa"/>
                </w:trPr>
                <w:tc>
                  <w:tcPr>
                    <w:tcW w:w="50" w:type="pct"/>
                    <w:hideMark/>
                  </w:tcPr>
                  <w:p w14:paraId="7C027A93" w14:textId="77777777" w:rsidR="00F97929" w:rsidRDefault="00F97929">
                    <w:pPr>
                      <w:pStyle w:val="Bibliography"/>
                      <w:rPr>
                        <w:noProof/>
                      </w:rPr>
                    </w:pPr>
                    <w:r>
                      <w:rPr>
                        <w:noProof/>
                      </w:rPr>
                      <w:t xml:space="preserve">[89] </w:t>
                    </w:r>
                  </w:p>
                </w:tc>
                <w:tc>
                  <w:tcPr>
                    <w:tcW w:w="0" w:type="auto"/>
                    <w:hideMark/>
                  </w:tcPr>
                  <w:p w14:paraId="062552DE" w14:textId="77777777" w:rsidR="00F97929" w:rsidRDefault="00F97929">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F97929" w14:paraId="3BC17123" w14:textId="77777777">
                <w:trPr>
                  <w:divId w:val="366300100"/>
                  <w:tblCellSpacing w:w="15" w:type="dxa"/>
                </w:trPr>
                <w:tc>
                  <w:tcPr>
                    <w:tcW w:w="50" w:type="pct"/>
                    <w:hideMark/>
                  </w:tcPr>
                  <w:p w14:paraId="5B4124BF" w14:textId="77777777" w:rsidR="00F97929" w:rsidRDefault="00F97929">
                    <w:pPr>
                      <w:pStyle w:val="Bibliography"/>
                      <w:rPr>
                        <w:noProof/>
                      </w:rPr>
                    </w:pPr>
                    <w:r>
                      <w:rPr>
                        <w:noProof/>
                      </w:rPr>
                      <w:t xml:space="preserve">[90] </w:t>
                    </w:r>
                  </w:p>
                </w:tc>
                <w:tc>
                  <w:tcPr>
                    <w:tcW w:w="0" w:type="auto"/>
                    <w:hideMark/>
                  </w:tcPr>
                  <w:p w14:paraId="6D2B935E" w14:textId="77777777" w:rsidR="00F97929" w:rsidRDefault="00F97929">
                    <w:pPr>
                      <w:pStyle w:val="Bibliography"/>
                      <w:rPr>
                        <w:noProof/>
                      </w:rPr>
                    </w:pPr>
                    <w:r>
                      <w:rPr>
                        <w:noProof/>
                      </w:rPr>
                      <w:t xml:space="preserve">Bin Tian (Qualcomm), “Remaining issues with new 11be scrambler,” </w:t>
                    </w:r>
                    <w:r>
                      <w:rPr>
                        <w:i/>
                        <w:iCs/>
                        <w:noProof/>
                      </w:rPr>
                      <w:t xml:space="preserve">20/1107r0, </w:t>
                    </w:r>
                    <w:r>
                      <w:rPr>
                        <w:noProof/>
                      </w:rPr>
                      <w:t xml:space="preserve">July 2020. </w:t>
                    </w:r>
                  </w:p>
                </w:tc>
              </w:tr>
              <w:tr w:rsidR="00F97929" w14:paraId="1A79ED4F" w14:textId="77777777">
                <w:trPr>
                  <w:divId w:val="366300100"/>
                  <w:tblCellSpacing w:w="15" w:type="dxa"/>
                </w:trPr>
                <w:tc>
                  <w:tcPr>
                    <w:tcW w:w="50" w:type="pct"/>
                    <w:hideMark/>
                  </w:tcPr>
                  <w:p w14:paraId="071E2C73" w14:textId="77777777" w:rsidR="00F97929" w:rsidRDefault="00F97929">
                    <w:pPr>
                      <w:pStyle w:val="Bibliography"/>
                      <w:rPr>
                        <w:noProof/>
                      </w:rPr>
                    </w:pPr>
                    <w:r>
                      <w:rPr>
                        <w:noProof/>
                      </w:rPr>
                      <w:t xml:space="preserve">[91] </w:t>
                    </w:r>
                  </w:p>
                </w:tc>
                <w:tc>
                  <w:tcPr>
                    <w:tcW w:w="0" w:type="auto"/>
                    <w:hideMark/>
                  </w:tcPr>
                  <w:p w14:paraId="2B9BFE5D" w14:textId="77777777" w:rsidR="00F97929" w:rsidRDefault="00F97929">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F97929" w14:paraId="311D0CDC" w14:textId="77777777">
                <w:trPr>
                  <w:divId w:val="366300100"/>
                  <w:tblCellSpacing w:w="15" w:type="dxa"/>
                </w:trPr>
                <w:tc>
                  <w:tcPr>
                    <w:tcW w:w="50" w:type="pct"/>
                    <w:hideMark/>
                  </w:tcPr>
                  <w:p w14:paraId="5291BA07" w14:textId="77777777" w:rsidR="00F97929" w:rsidRDefault="00F97929">
                    <w:pPr>
                      <w:pStyle w:val="Bibliography"/>
                      <w:rPr>
                        <w:noProof/>
                      </w:rPr>
                    </w:pPr>
                    <w:r>
                      <w:rPr>
                        <w:noProof/>
                      </w:rPr>
                      <w:t xml:space="preserve">[92] </w:t>
                    </w:r>
                  </w:p>
                </w:tc>
                <w:tc>
                  <w:tcPr>
                    <w:tcW w:w="0" w:type="auto"/>
                    <w:hideMark/>
                  </w:tcPr>
                  <w:p w14:paraId="3B9A7F93" w14:textId="77777777" w:rsidR="00F97929" w:rsidRDefault="00F97929">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F97929" w14:paraId="5970C821" w14:textId="77777777">
                <w:trPr>
                  <w:divId w:val="366300100"/>
                  <w:tblCellSpacing w:w="15" w:type="dxa"/>
                </w:trPr>
                <w:tc>
                  <w:tcPr>
                    <w:tcW w:w="50" w:type="pct"/>
                    <w:hideMark/>
                  </w:tcPr>
                  <w:p w14:paraId="42832153" w14:textId="77777777" w:rsidR="00F97929" w:rsidRDefault="00F97929">
                    <w:pPr>
                      <w:pStyle w:val="Bibliography"/>
                      <w:rPr>
                        <w:noProof/>
                      </w:rPr>
                    </w:pPr>
                    <w:r>
                      <w:rPr>
                        <w:noProof/>
                      </w:rPr>
                      <w:t xml:space="preserve">[93] </w:t>
                    </w:r>
                  </w:p>
                </w:tc>
                <w:tc>
                  <w:tcPr>
                    <w:tcW w:w="0" w:type="auto"/>
                    <w:hideMark/>
                  </w:tcPr>
                  <w:p w14:paraId="3BA238FB" w14:textId="77777777" w:rsidR="00F97929" w:rsidRDefault="00F97929">
                    <w:pPr>
                      <w:pStyle w:val="Bibliography"/>
                      <w:rPr>
                        <w:noProof/>
                      </w:rPr>
                    </w:pPr>
                    <w:r>
                      <w:rPr>
                        <w:noProof/>
                      </w:rPr>
                      <w:t xml:space="preserve">Jinyoung Chun (LGE), “Pilot mapping and sequences for data section in 11be,” </w:t>
                    </w:r>
                    <w:r>
                      <w:rPr>
                        <w:i/>
                        <w:iCs/>
                        <w:noProof/>
                      </w:rPr>
                      <w:t xml:space="preserve">20/0961r0, </w:t>
                    </w:r>
                    <w:r>
                      <w:rPr>
                        <w:noProof/>
                      </w:rPr>
                      <w:t xml:space="preserve">July 2020. </w:t>
                    </w:r>
                  </w:p>
                </w:tc>
              </w:tr>
              <w:tr w:rsidR="00F97929" w14:paraId="71A3240F" w14:textId="77777777">
                <w:trPr>
                  <w:divId w:val="366300100"/>
                  <w:tblCellSpacing w:w="15" w:type="dxa"/>
                </w:trPr>
                <w:tc>
                  <w:tcPr>
                    <w:tcW w:w="50" w:type="pct"/>
                    <w:hideMark/>
                  </w:tcPr>
                  <w:p w14:paraId="56BA76C0" w14:textId="77777777" w:rsidR="00F97929" w:rsidRDefault="00F97929">
                    <w:pPr>
                      <w:pStyle w:val="Bibliography"/>
                      <w:rPr>
                        <w:noProof/>
                      </w:rPr>
                    </w:pPr>
                    <w:r>
                      <w:rPr>
                        <w:noProof/>
                      </w:rPr>
                      <w:t xml:space="preserve">[94] </w:t>
                    </w:r>
                  </w:p>
                </w:tc>
                <w:tc>
                  <w:tcPr>
                    <w:tcW w:w="0" w:type="auto"/>
                    <w:hideMark/>
                  </w:tcPr>
                  <w:p w14:paraId="4A6A78A5" w14:textId="77777777" w:rsidR="00F97929" w:rsidRDefault="00F97929">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F97929" w14:paraId="2AB7F17E" w14:textId="77777777">
                <w:trPr>
                  <w:divId w:val="366300100"/>
                  <w:tblCellSpacing w:w="15" w:type="dxa"/>
                </w:trPr>
                <w:tc>
                  <w:tcPr>
                    <w:tcW w:w="50" w:type="pct"/>
                    <w:hideMark/>
                  </w:tcPr>
                  <w:p w14:paraId="1AAB56A7" w14:textId="77777777" w:rsidR="00F97929" w:rsidRDefault="00F97929">
                    <w:pPr>
                      <w:pStyle w:val="Bibliography"/>
                      <w:rPr>
                        <w:noProof/>
                      </w:rPr>
                    </w:pPr>
                    <w:r>
                      <w:rPr>
                        <w:noProof/>
                      </w:rPr>
                      <w:t xml:space="preserve">[95] </w:t>
                    </w:r>
                  </w:p>
                </w:tc>
                <w:tc>
                  <w:tcPr>
                    <w:tcW w:w="0" w:type="auto"/>
                    <w:hideMark/>
                  </w:tcPr>
                  <w:p w14:paraId="3A27FA3E" w14:textId="77777777" w:rsidR="00F97929" w:rsidRDefault="00F97929">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F97929" w14:paraId="7884563C" w14:textId="77777777">
                <w:trPr>
                  <w:divId w:val="366300100"/>
                  <w:tblCellSpacing w:w="15" w:type="dxa"/>
                </w:trPr>
                <w:tc>
                  <w:tcPr>
                    <w:tcW w:w="50" w:type="pct"/>
                    <w:hideMark/>
                  </w:tcPr>
                  <w:p w14:paraId="6DB847DC" w14:textId="77777777" w:rsidR="00F97929" w:rsidRDefault="00F97929">
                    <w:pPr>
                      <w:pStyle w:val="Bibliography"/>
                      <w:rPr>
                        <w:noProof/>
                      </w:rPr>
                    </w:pPr>
                    <w:r>
                      <w:rPr>
                        <w:noProof/>
                      </w:rPr>
                      <w:t xml:space="preserve">[96] </w:t>
                    </w:r>
                  </w:p>
                </w:tc>
                <w:tc>
                  <w:tcPr>
                    <w:tcW w:w="0" w:type="auto"/>
                    <w:hideMark/>
                  </w:tcPr>
                  <w:p w14:paraId="51A9C200" w14:textId="77777777" w:rsidR="00F97929" w:rsidRDefault="00F97929">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F97929" w14:paraId="2A079D08" w14:textId="77777777">
                <w:trPr>
                  <w:divId w:val="366300100"/>
                  <w:tblCellSpacing w:w="15" w:type="dxa"/>
                </w:trPr>
                <w:tc>
                  <w:tcPr>
                    <w:tcW w:w="50" w:type="pct"/>
                    <w:hideMark/>
                  </w:tcPr>
                  <w:p w14:paraId="07ED2CA5" w14:textId="77777777" w:rsidR="00F97929" w:rsidRDefault="00F97929">
                    <w:pPr>
                      <w:pStyle w:val="Bibliography"/>
                      <w:rPr>
                        <w:noProof/>
                      </w:rPr>
                    </w:pPr>
                    <w:r>
                      <w:rPr>
                        <w:noProof/>
                      </w:rPr>
                      <w:t xml:space="preserve">[97] </w:t>
                    </w:r>
                  </w:p>
                </w:tc>
                <w:tc>
                  <w:tcPr>
                    <w:tcW w:w="0" w:type="auto"/>
                    <w:hideMark/>
                  </w:tcPr>
                  <w:p w14:paraId="30D65856" w14:textId="77777777" w:rsidR="00F97929" w:rsidRDefault="00F97929">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F97929" w14:paraId="476A9BEC" w14:textId="77777777">
                <w:trPr>
                  <w:divId w:val="366300100"/>
                  <w:tblCellSpacing w:w="15" w:type="dxa"/>
                </w:trPr>
                <w:tc>
                  <w:tcPr>
                    <w:tcW w:w="50" w:type="pct"/>
                    <w:hideMark/>
                  </w:tcPr>
                  <w:p w14:paraId="012001D2" w14:textId="77777777" w:rsidR="00F97929" w:rsidRDefault="00F97929">
                    <w:pPr>
                      <w:pStyle w:val="Bibliography"/>
                      <w:rPr>
                        <w:noProof/>
                      </w:rPr>
                    </w:pPr>
                    <w:r>
                      <w:rPr>
                        <w:noProof/>
                      </w:rPr>
                      <w:t xml:space="preserve">[98] </w:t>
                    </w:r>
                  </w:p>
                </w:tc>
                <w:tc>
                  <w:tcPr>
                    <w:tcW w:w="0" w:type="auto"/>
                    <w:hideMark/>
                  </w:tcPr>
                  <w:p w14:paraId="43F27476" w14:textId="77777777" w:rsidR="00F97929" w:rsidRDefault="00F97929">
                    <w:pPr>
                      <w:pStyle w:val="Bibliography"/>
                      <w:rPr>
                        <w:noProof/>
                      </w:rPr>
                    </w:pPr>
                    <w:r>
                      <w:rPr>
                        <w:noProof/>
                      </w:rPr>
                      <w:t xml:space="preserve">Bin Tian (Qualcomm), “Remaining TBDs for DCM,” </w:t>
                    </w:r>
                    <w:r>
                      <w:rPr>
                        <w:i/>
                        <w:iCs/>
                        <w:noProof/>
                      </w:rPr>
                      <w:t xml:space="preserve">20/1119r0, </w:t>
                    </w:r>
                    <w:r>
                      <w:rPr>
                        <w:noProof/>
                      </w:rPr>
                      <w:t xml:space="preserve">July 2020. </w:t>
                    </w:r>
                  </w:p>
                </w:tc>
              </w:tr>
              <w:tr w:rsidR="00F97929" w14:paraId="6CAE1EFC" w14:textId="77777777">
                <w:trPr>
                  <w:divId w:val="366300100"/>
                  <w:tblCellSpacing w:w="15" w:type="dxa"/>
                </w:trPr>
                <w:tc>
                  <w:tcPr>
                    <w:tcW w:w="50" w:type="pct"/>
                    <w:hideMark/>
                  </w:tcPr>
                  <w:p w14:paraId="5FEC95DB" w14:textId="77777777" w:rsidR="00F97929" w:rsidRDefault="00F97929">
                    <w:pPr>
                      <w:pStyle w:val="Bibliography"/>
                      <w:rPr>
                        <w:noProof/>
                      </w:rPr>
                    </w:pPr>
                    <w:r>
                      <w:rPr>
                        <w:noProof/>
                      </w:rPr>
                      <w:t xml:space="preserve">[99] </w:t>
                    </w:r>
                  </w:p>
                </w:tc>
                <w:tc>
                  <w:tcPr>
                    <w:tcW w:w="0" w:type="auto"/>
                    <w:hideMark/>
                  </w:tcPr>
                  <w:p w14:paraId="123DECB2" w14:textId="77777777" w:rsidR="00F97929" w:rsidRDefault="00F97929">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F97929" w14:paraId="5A8FD015" w14:textId="77777777">
                <w:trPr>
                  <w:divId w:val="366300100"/>
                  <w:tblCellSpacing w:w="15" w:type="dxa"/>
                </w:trPr>
                <w:tc>
                  <w:tcPr>
                    <w:tcW w:w="50" w:type="pct"/>
                    <w:hideMark/>
                  </w:tcPr>
                  <w:p w14:paraId="6EE79DD5" w14:textId="77777777" w:rsidR="00F97929" w:rsidRDefault="00F97929">
                    <w:pPr>
                      <w:pStyle w:val="Bibliography"/>
                      <w:rPr>
                        <w:noProof/>
                      </w:rPr>
                    </w:pPr>
                    <w:r>
                      <w:rPr>
                        <w:noProof/>
                      </w:rPr>
                      <w:t xml:space="preserve">[100] </w:t>
                    </w:r>
                  </w:p>
                </w:tc>
                <w:tc>
                  <w:tcPr>
                    <w:tcW w:w="0" w:type="auto"/>
                    <w:hideMark/>
                  </w:tcPr>
                  <w:p w14:paraId="469EF0FC" w14:textId="77777777" w:rsidR="00F97929" w:rsidRDefault="00F97929">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F97929" w14:paraId="56C5DDD5" w14:textId="77777777">
                <w:trPr>
                  <w:divId w:val="366300100"/>
                  <w:tblCellSpacing w:w="15" w:type="dxa"/>
                </w:trPr>
                <w:tc>
                  <w:tcPr>
                    <w:tcW w:w="50" w:type="pct"/>
                    <w:hideMark/>
                  </w:tcPr>
                  <w:p w14:paraId="5A2E9BFB" w14:textId="77777777" w:rsidR="00F97929" w:rsidRDefault="00F97929">
                    <w:pPr>
                      <w:pStyle w:val="Bibliography"/>
                      <w:rPr>
                        <w:noProof/>
                      </w:rPr>
                    </w:pPr>
                    <w:r>
                      <w:rPr>
                        <w:noProof/>
                      </w:rPr>
                      <w:t xml:space="preserve">[101] </w:t>
                    </w:r>
                  </w:p>
                </w:tc>
                <w:tc>
                  <w:tcPr>
                    <w:tcW w:w="0" w:type="auto"/>
                    <w:hideMark/>
                  </w:tcPr>
                  <w:p w14:paraId="4922CAAB" w14:textId="77777777" w:rsidR="00F97929" w:rsidRDefault="00F97929">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F97929" w14:paraId="42188CA0" w14:textId="77777777">
                <w:trPr>
                  <w:divId w:val="366300100"/>
                  <w:tblCellSpacing w:w="15" w:type="dxa"/>
                </w:trPr>
                <w:tc>
                  <w:tcPr>
                    <w:tcW w:w="50" w:type="pct"/>
                    <w:hideMark/>
                  </w:tcPr>
                  <w:p w14:paraId="7FDC1ACD" w14:textId="77777777" w:rsidR="00F97929" w:rsidRDefault="00F97929">
                    <w:pPr>
                      <w:pStyle w:val="Bibliography"/>
                      <w:rPr>
                        <w:noProof/>
                      </w:rPr>
                    </w:pPr>
                    <w:r>
                      <w:rPr>
                        <w:noProof/>
                      </w:rPr>
                      <w:t xml:space="preserve">[102] </w:t>
                    </w:r>
                  </w:p>
                </w:tc>
                <w:tc>
                  <w:tcPr>
                    <w:tcW w:w="0" w:type="auto"/>
                    <w:hideMark/>
                  </w:tcPr>
                  <w:p w14:paraId="39FD364A" w14:textId="77777777" w:rsidR="00F97929" w:rsidRDefault="00F97929">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F97929" w14:paraId="424AC789" w14:textId="77777777">
                <w:trPr>
                  <w:divId w:val="366300100"/>
                  <w:tblCellSpacing w:w="15" w:type="dxa"/>
                </w:trPr>
                <w:tc>
                  <w:tcPr>
                    <w:tcW w:w="50" w:type="pct"/>
                    <w:hideMark/>
                  </w:tcPr>
                  <w:p w14:paraId="42D7A480" w14:textId="77777777" w:rsidR="00F97929" w:rsidRDefault="00F97929">
                    <w:pPr>
                      <w:pStyle w:val="Bibliography"/>
                      <w:rPr>
                        <w:noProof/>
                      </w:rPr>
                    </w:pPr>
                    <w:r>
                      <w:rPr>
                        <w:noProof/>
                      </w:rPr>
                      <w:t xml:space="preserve">[103] </w:t>
                    </w:r>
                  </w:p>
                </w:tc>
                <w:tc>
                  <w:tcPr>
                    <w:tcW w:w="0" w:type="auto"/>
                    <w:hideMark/>
                  </w:tcPr>
                  <w:p w14:paraId="65CE9C30" w14:textId="77777777" w:rsidR="00F97929" w:rsidRDefault="00F97929">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F97929" w14:paraId="300743FD" w14:textId="77777777">
                <w:trPr>
                  <w:divId w:val="366300100"/>
                  <w:tblCellSpacing w:w="15" w:type="dxa"/>
                </w:trPr>
                <w:tc>
                  <w:tcPr>
                    <w:tcW w:w="50" w:type="pct"/>
                    <w:hideMark/>
                  </w:tcPr>
                  <w:p w14:paraId="49D5B467" w14:textId="77777777" w:rsidR="00F97929" w:rsidRDefault="00F97929">
                    <w:pPr>
                      <w:pStyle w:val="Bibliography"/>
                      <w:rPr>
                        <w:noProof/>
                      </w:rPr>
                    </w:pPr>
                    <w:r>
                      <w:rPr>
                        <w:noProof/>
                      </w:rPr>
                      <w:t xml:space="preserve">[104] </w:t>
                    </w:r>
                  </w:p>
                </w:tc>
                <w:tc>
                  <w:tcPr>
                    <w:tcW w:w="0" w:type="auto"/>
                    <w:hideMark/>
                  </w:tcPr>
                  <w:p w14:paraId="2676A0E5" w14:textId="77777777" w:rsidR="00F97929" w:rsidRDefault="00F97929">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F97929" w14:paraId="7A827FB1" w14:textId="77777777">
                <w:trPr>
                  <w:divId w:val="366300100"/>
                  <w:tblCellSpacing w:w="15" w:type="dxa"/>
                </w:trPr>
                <w:tc>
                  <w:tcPr>
                    <w:tcW w:w="50" w:type="pct"/>
                    <w:hideMark/>
                  </w:tcPr>
                  <w:p w14:paraId="21C80FBD" w14:textId="77777777" w:rsidR="00F97929" w:rsidRDefault="00F97929">
                    <w:pPr>
                      <w:pStyle w:val="Bibliography"/>
                      <w:rPr>
                        <w:noProof/>
                      </w:rPr>
                    </w:pPr>
                    <w:r>
                      <w:rPr>
                        <w:noProof/>
                      </w:rPr>
                      <w:t xml:space="preserve">[105] </w:t>
                    </w:r>
                  </w:p>
                </w:tc>
                <w:tc>
                  <w:tcPr>
                    <w:tcW w:w="0" w:type="auto"/>
                    <w:hideMark/>
                  </w:tcPr>
                  <w:p w14:paraId="13107C70" w14:textId="77777777" w:rsidR="00F97929" w:rsidRDefault="00F97929">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F97929" w14:paraId="730C2D73" w14:textId="77777777">
                <w:trPr>
                  <w:divId w:val="366300100"/>
                  <w:tblCellSpacing w:w="15" w:type="dxa"/>
                </w:trPr>
                <w:tc>
                  <w:tcPr>
                    <w:tcW w:w="50" w:type="pct"/>
                    <w:hideMark/>
                  </w:tcPr>
                  <w:p w14:paraId="7B69B38A" w14:textId="77777777" w:rsidR="00F97929" w:rsidRDefault="00F97929">
                    <w:pPr>
                      <w:pStyle w:val="Bibliography"/>
                      <w:rPr>
                        <w:noProof/>
                      </w:rPr>
                    </w:pPr>
                    <w:r>
                      <w:rPr>
                        <w:noProof/>
                      </w:rPr>
                      <w:t xml:space="preserve">[106] </w:t>
                    </w:r>
                  </w:p>
                </w:tc>
                <w:tc>
                  <w:tcPr>
                    <w:tcW w:w="0" w:type="auto"/>
                    <w:hideMark/>
                  </w:tcPr>
                  <w:p w14:paraId="2119BA48" w14:textId="77777777" w:rsidR="00F97929" w:rsidRDefault="00F97929">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F97929" w14:paraId="1CCACA78" w14:textId="77777777">
                <w:trPr>
                  <w:divId w:val="366300100"/>
                  <w:tblCellSpacing w:w="15" w:type="dxa"/>
                </w:trPr>
                <w:tc>
                  <w:tcPr>
                    <w:tcW w:w="50" w:type="pct"/>
                    <w:hideMark/>
                  </w:tcPr>
                  <w:p w14:paraId="3538980D" w14:textId="77777777" w:rsidR="00F97929" w:rsidRDefault="00F97929">
                    <w:pPr>
                      <w:pStyle w:val="Bibliography"/>
                      <w:rPr>
                        <w:noProof/>
                      </w:rPr>
                    </w:pPr>
                    <w:r>
                      <w:rPr>
                        <w:noProof/>
                      </w:rPr>
                      <w:t xml:space="preserve">[107] </w:t>
                    </w:r>
                  </w:p>
                </w:tc>
                <w:tc>
                  <w:tcPr>
                    <w:tcW w:w="0" w:type="auto"/>
                    <w:hideMark/>
                  </w:tcPr>
                  <w:p w14:paraId="572E0D8D" w14:textId="77777777" w:rsidR="00F97929" w:rsidRDefault="00F97929">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F97929" w14:paraId="4620EC8A" w14:textId="77777777">
                <w:trPr>
                  <w:divId w:val="366300100"/>
                  <w:tblCellSpacing w:w="15" w:type="dxa"/>
                </w:trPr>
                <w:tc>
                  <w:tcPr>
                    <w:tcW w:w="50" w:type="pct"/>
                    <w:hideMark/>
                  </w:tcPr>
                  <w:p w14:paraId="2AC614D1" w14:textId="77777777" w:rsidR="00F97929" w:rsidRDefault="00F97929">
                    <w:pPr>
                      <w:pStyle w:val="Bibliography"/>
                      <w:rPr>
                        <w:noProof/>
                      </w:rPr>
                    </w:pPr>
                    <w:r>
                      <w:rPr>
                        <w:noProof/>
                      </w:rPr>
                      <w:t xml:space="preserve">[108] </w:t>
                    </w:r>
                  </w:p>
                </w:tc>
                <w:tc>
                  <w:tcPr>
                    <w:tcW w:w="0" w:type="auto"/>
                    <w:hideMark/>
                  </w:tcPr>
                  <w:p w14:paraId="0C196AC0" w14:textId="77777777" w:rsidR="00F97929" w:rsidRDefault="00F97929">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F97929" w14:paraId="3B780C11" w14:textId="77777777">
                <w:trPr>
                  <w:divId w:val="366300100"/>
                  <w:tblCellSpacing w:w="15" w:type="dxa"/>
                </w:trPr>
                <w:tc>
                  <w:tcPr>
                    <w:tcW w:w="50" w:type="pct"/>
                    <w:hideMark/>
                  </w:tcPr>
                  <w:p w14:paraId="781F4B16" w14:textId="77777777" w:rsidR="00F97929" w:rsidRDefault="00F97929">
                    <w:pPr>
                      <w:pStyle w:val="Bibliography"/>
                      <w:rPr>
                        <w:noProof/>
                      </w:rPr>
                    </w:pPr>
                    <w:r>
                      <w:rPr>
                        <w:noProof/>
                      </w:rPr>
                      <w:t xml:space="preserve">[109] </w:t>
                    </w:r>
                  </w:p>
                </w:tc>
                <w:tc>
                  <w:tcPr>
                    <w:tcW w:w="0" w:type="auto"/>
                    <w:hideMark/>
                  </w:tcPr>
                  <w:p w14:paraId="63908CD7" w14:textId="77777777" w:rsidR="00F97929" w:rsidRDefault="00F97929">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F97929" w14:paraId="55B5E2D6" w14:textId="77777777">
                <w:trPr>
                  <w:divId w:val="366300100"/>
                  <w:tblCellSpacing w:w="15" w:type="dxa"/>
                </w:trPr>
                <w:tc>
                  <w:tcPr>
                    <w:tcW w:w="50" w:type="pct"/>
                    <w:hideMark/>
                  </w:tcPr>
                  <w:p w14:paraId="0773BA9A" w14:textId="77777777" w:rsidR="00F97929" w:rsidRDefault="00F97929">
                    <w:pPr>
                      <w:pStyle w:val="Bibliography"/>
                      <w:rPr>
                        <w:noProof/>
                      </w:rPr>
                    </w:pPr>
                    <w:r>
                      <w:rPr>
                        <w:noProof/>
                      </w:rPr>
                      <w:t xml:space="preserve">[110] </w:t>
                    </w:r>
                  </w:p>
                </w:tc>
                <w:tc>
                  <w:tcPr>
                    <w:tcW w:w="0" w:type="auto"/>
                    <w:hideMark/>
                  </w:tcPr>
                  <w:p w14:paraId="7DCA51ED" w14:textId="77777777" w:rsidR="00F97929" w:rsidRDefault="00F97929">
                    <w:pPr>
                      <w:pStyle w:val="Bibliography"/>
                      <w:rPr>
                        <w:noProof/>
                      </w:rPr>
                    </w:pPr>
                    <w:r>
                      <w:rPr>
                        <w:noProof/>
                      </w:rPr>
                      <w:t xml:space="preserve">Subir Das (Perspecta Labs), “Priority service capability information,” </w:t>
                    </w:r>
                    <w:r>
                      <w:rPr>
                        <w:i/>
                        <w:iCs/>
                        <w:noProof/>
                      </w:rPr>
                      <w:t xml:space="preserve">20/0948r3, </w:t>
                    </w:r>
                    <w:r>
                      <w:rPr>
                        <w:noProof/>
                      </w:rPr>
                      <w:t xml:space="preserve">September 2020. </w:t>
                    </w:r>
                  </w:p>
                </w:tc>
              </w:tr>
              <w:tr w:rsidR="00F97929" w14:paraId="05BA76C1" w14:textId="77777777">
                <w:trPr>
                  <w:divId w:val="366300100"/>
                  <w:tblCellSpacing w:w="15" w:type="dxa"/>
                </w:trPr>
                <w:tc>
                  <w:tcPr>
                    <w:tcW w:w="50" w:type="pct"/>
                    <w:hideMark/>
                  </w:tcPr>
                  <w:p w14:paraId="3DCC21C1" w14:textId="77777777" w:rsidR="00F97929" w:rsidRDefault="00F97929">
                    <w:pPr>
                      <w:pStyle w:val="Bibliography"/>
                      <w:rPr>
                        <w:noProof/>
                      </w:rPr>
                    </w:pPr>
                    <w:r>
                      <w:rPr>
                        <w:noProof/>
                      </w:rPr>
                      <w:t xml:space="preserve">[111] </w:t>
                    </w:r>
                  </w:p>
                </w:tc>
                <w:tc>
                  <w:tcPr>
                    <w:tcW w:w="0" w:type="auto"/>
                    <w:hideMark/>
                  </w:tcPr>
                  <w:p w14:paraId="5B37C62C" w14:textId="77777777" w:rsidR="00F97929" w:rsidRDefault="00F97929">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F97929" w14:paraId="5DCED0C4" w14:textId="77777777">
                <w:trPr>
                  <w:divId w:val="366300100"/>
                  <w:tblCellSpacing w:w="15" w:type="dxa"/>
                </w:trPr>
                <w:tc>
                  <w:tcPr>
                    <w:tcW w:w="50" w:type="pct"/>
                    <w:hideMark/>
                  </w:tcPr>
                  <w:p w14:paraId="5D6A8BC0" w14:textId="77777777" w:rsidR="00F97929" w:rsidRDefault="00F97929">
                    <w:pPr>
                      <w:pStyle w:val="Bibliography"/>
                      <w:rPr>
                        <w:noProof/>
                      </w:rPr>
                    </w:pPr>
                    <w:r>
                      <w:rPr>
                        <w:noProof/>
                      </w:rPr>
                      <w:t xml:space="preserve">[112] </w:t>
                    </w:r>
                  </w:p>
                </w:tc>
                <w:tc>
                  <w:tcPr>
                    <w:tcW w:w="0" w:type="auto"/>
                    <w:hideMark/>
                  </w:tcPr>
                  <w:p w14:paraId="5B802315" w14:textId="77777777" w:rsidR="00F97929" w:rsidRDefault="00F97929">
                    <w:pPr>
                      <w:pStyle w:val="Bibliography"/>
                      <w:rPr>
                        <w:noProof/>
                      </w:rPr>
                    </w:pPr>
                    <w:r>
                      <w:rPr>
                        <w:noProof/>
                      </w:rPr>
                      <w:t xml:space="preserve">Yunbo Li (Huawei), “BQR for 320MHz,” </w:t>
                    </w:r>
                    <w:r>
                      <w:rPr>
                        <w:i/>
                        <w:iCs/>
                        <w:noProof/>
                      </w:rPr>
                      <w:t xml:space="preserve">20/0712r1, </w:t>
                    </w:r>
                    <w:r>
                      <w:rPr>
                        <w:noProof/>
                      </w:rPr>
                      <w:t xml:space="preserve">July 2020. </w:t>
                    </w:r>
                  </w:p>
                </w:tc>
              </w:tr>
              <w:tr w:rsidR="00F97929" w14:paraId="344E831E" w14:textId="77777777">
                <w:trPr>
                  <w:divId w:val="366300100"/>
                  <w:tblCellSpacing w:w="15" w:type="dxa"/>
                </w:trPr>
                <w:tc>
                  <w:tcPr>
                    <w:tcW w:w="50" w:type="pct"/>
                    <w:hideMark/>
                  </w:tcPr>
                  <w:p w14:paraId="622BDDDF" w14:textId="77777777" w:rsidR="00F97929" w:rsidRDefault="00F97929">
                    <w:pPr>
                      <w:pStyle w:val="Bibliography"/>
                      <w:rPr>
                        <w:noProof/>
                      </w:rPr>
                    </w:pPr>
                    <w:r>
                      <w:rPr>
                        <w:noProof/>
                      </w:rPr>
                      <w:t xml:space="preserve">[113] </w:t>
                    </w:r>
                  </w:p>
                </w:tc>
                <w:tc>
                  <w:tcPr>
                    <w:tcW w:w="0" w:type="auto"/>
                    <w:hideMark/>
                  </w:tcPr>
                  <w:p w14:paraId="47EB98B7" w14:textId="77777777" w:rsidR="00F97929" w:rsidRDefault="00F97929">
                    <w:pPr>
                      <w:pStyle w:val="Bibliography"/>
                      <w:rPr>
                        <w:noProof/>
                      </w:rPr>
                    </w:pPr>
                    <w:r>
                      <w:rPr>
                        <w:noProof/>
                      </w:rPr>
                      <w:t xml:space="preserve">Yunbo Li (Huawei), “BQR for 320MHz,” </w:t>
                    </w:r>
                    <w:r>
                      <w:rPr>
                        <w:i/>
                        <w:iCs/>
                        <w:noProof/>
                      </w:rPr>
                      <w:t xml:space="preserve">20/0712r3, </w:t>
                    </w:r>
                    <w:r>
                      <w:rPr>
                        <w:noProof/>
                      </w:rPr>
                      <w:t xml:space="preserve">August 2020. </w:t>
                    </w:r>
                  </w:p>
                </w:tc>
              </w:tr>
              <w:tr w:rsidR="00F97929" w14:paraId="770FD02D" w14:textId="77777777">
                <w:trPr>
                  <w:divId w:val="366300100"/>
                  <w:tblCellSpacing w:w="15" w:type="dxa"/>
                </w:trPr>
                <w:tc>
                  <w:tcPr>
                    <w:tcW w:w="50" w:type="pct"/>
                    <w:hideMark/>
                  </w:tcPr>
                  <w:p w14:paraId="4308D92F" w14:textId="77777777" w:rsidR="00F97929" w:rsidRDefault="00F97929">
                    <w:pPr>
                      <w:pStyle w:val="Bibliography"/>
                      <w:rPr>
                        <w:noProof/>
                      </w:rPr>
                    </w:pPr>
                    <w:r>
                      <w:rPr>
                        <w:noProof/>
                      </w:rPr>
                      <w:t xml:space="preserve">[114] </w:t>
                    </w:r>
                  </w:p>
                </w:tc>
                <w:tc>
                  <w:tcPr>
                    <w:tcW w:w="0" w:type="auto"/>
                    <w:hideMark/>
                  </w:tcPr>
                  <w:p w14:paraId="4580BE42" w14:textId="77777777" w:rsidR="00F97929" w:rsidRDefault="00F97929">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F97929" w14:paraId="4BECE802" w14:textId="77777777">
                <w:trPr>
                  <w:divId w:val="366300100"/>
                  <w:tblCellSpacing w:w="15" w:type="dxa"/>
                </w:trPr>
                <w:tc>
                  <w:tcPr>
                    <w:tcW w:w="50" w:type="pct"/>
                    <w:hideMark/>
                  </w:tcPr>
                  <w:p w14:paraId="34B24543" w14:textId="77777777" w:rsidR="00F97929" w:rsidRDefault="00F97929">
                    <w:pPr>
                      <w:pStyle w:val="Bibliography"/>
                      <w:rPr>
                        <w:noProof/>
                      </w:rPr>
                    </w:pPr>
                    <w:r>
                      <w:rPr>
                        <w:noProof/>
                      </w:rPr>
                      <w:t xml:space="preserve">[115] </w:t>
                    </w:r>
                  </w:p>
                </w:tc>
                <w:tc>
                  <w:tcPr>
                    <w:tcW w:w="0" w:type="auto"/>
                    <w:hideMark/>
                  </w:tcPr>
                  <w:p w14:paraId="3617D902" w14:textId="77777777" w:rsidR="00F97929" w:rsidRDefault="00F97929">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F97929" w14:paraId="3E0CA883" w14:textId="77777777">
                <w:trPr>
                  <w:divId w:val="366300100"/>
                  <w:tblCellSpacing w:w="15" w:type="dxa"/>
                </w:trPr>
                <w:tc>
                  <w:tcPr>
                    <w:tcW w:w="50" w:type="pct"/>
                    <w:hideMark/>
                  </w:tcPr>
                  <w:p w14:paraId="5A8D7D1A" w14:textId="77777777" w:rsidR="00F97929" w:rsidRDefault="00F97929">
                    <w:pPr>
                      <w:pStyle w:val="Bibliography"/>
                      <w:rPr>
                        <w:noProof/>
                      </w:rPr>
                    </w:pPr>
                    <w:r>
                      <w:rPr>
                        <w:noProof/>
                      </w:rPr>
                      <w:t xml:space="preserve">[116] </w:t>
                    </w:r>
                  </w:p>
                </w:tc>
                <w:tc>
                  <w:tcPr>
                    <w:tcW w:w="0" w:type="auto"/>
                    <w:hideMark/>
                  </w:tcPr>
                  <w:p w14:paraId="01052943" w14:textId="77777777" w:rsidR="00F97929" w:rsidRDefault="00F97929">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F97929" w14:paraId="66424D4E" w14:textId="77777777">
                <w:trPr>
                  <w:divId w:val="366300100"/>
                  <w:tblCellSpacing w:w="15" w:type="dxa"/>
                </w:trPr>
                <w:tc>
                  <w:tcPr>
                    <w:tcW w:w="50" w:type="pct"/>
                    <w:hideMark/>
                  </w:tcPr>
                  <w:p w14:paraId="06A973C6" w14:textId="77777777" w:rsidR="00F97929" w:rsidRDefault="00F97929">
                    <w:pPr>
                      <w:pStyle w:val="Bibliography"/>
                      <w:rPr>
                        <w:noProof/>
                      </w:rPr>
                    </w:pPr>
                    <w:r>
                      <w:rPr>
                        <w:noProof/>
                      </w:rPr>
                      <w:t xml:space="preserve">[117] </w:t>
                    </w:r>
                  </w:p>
                </w:tc>
                <w:tc>
                  <w:tcPr>
                    <w:tcW w:w="0" w:type="auto"/>
                    <w:hideMark/>
                  </w:tcPr>
                  <w:p w14:paraId="2DCB2B21" w14:textId="77777777" w:rsidR="00F97929" w:rsidRDefault="00F97929">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F97929" w14:paraId="223781DA" w14:textId="77777777">
                <w:trPr>
                  <w:divId w:val="366300100"/>
                  <w:tblCellSpacing w:w="15" w:type="dxa"/>
                </w:trPr>
                <w:tc>
                  <w:tcPr>
                    <w:tcW w:w="50" w:type="pct"/>
                    <w:hideMark/>
                  </w:tcPr>
                  <w:p w14:paraId="189C8BA5" w14:textId="77777777" w:rsidR="00F97929" w:rsidRDefault="00F97929">
                    <w:pPr>
                      <w:pStyle w:val="Bibliography"/>
                      <w:rPr>
                        <w:noProof/>
                      </w:rPr>
                    </w:pPr>
                    <w:r>
                      <w:rPr>
                        <w:noProof/>
                      </w:rPr>
                      <w:t xml:space="preserve">[118] </w:t>
                    </w:r>
                  </w:p>
                </w:tc>
                <w:tc>
                  <w:tcPr>
                    <w:tcW w:w="0" w:type="auto"/>
                    <w:hideMark/>
                  </w:tcPr>
                  <w:p w14:paraId="48A5F868" w14:textId="77777777" w:rsidR="00F97929" w:rsidRDefault="00F97929">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F97929" w14:paraId="214FFA18" w14:textId="77777777">
                <w:trPr>
                  <w:divId w:val="366300100"/>
                  <w:tblCellSpacing w:w="15" w:type="dxa"/>
                </w:trPr>
                <w:tc>
                  <w:tcPr>
                    <w:tcW w:w="50" w:type="pct"/>
                    <w:hideMark/>
                  </w:tcPr>
                  <w:p w14:paraId="467D5A64" w14:textId="77777777" w:rsidR="00F97929" w:rsidRDefault="00F97929">
                    <w:pPr>
                      <w:pStyle w:val="Bibliography"/>
                      <w:rPr>
                        <w:noProof/>
                      </w:rPr>
                    </w:pPr>
                    <w:r>
                      <w:rPr>
                        <w:noProof/>
                      </w:rPr>
                      <w:t xml:space="preserve">[119] </w:t>
                    </w:r>
                  </w:p>
                </w:tc>
                <w:tc>
                  <w:tcPr>
                    <w:tcW w:w="0" w:type="auto"/>
                    <w:hideMark/>
                  </w:tcPr>
                  <w:p w14:paraId="52019222" w14:textId="77777777" w:rsidR="00F97929" w:rsidRDefault="00F97929">
                    <w:pPr>
                      <w:pStyle w:val="Bibliography"/>
                      <w:rPr>
                        <w:noProof/>
                      </w:rPr>
                    </w:pPr>
                    <w:r>
                      <w:rPr>
                        <w:noProof/>
                      </w:rPr>
                      <w:t xml:space="preserve">Ming Gan (Huawei), “Discovery mechanism for MLD,” </w:t>
                    </w:r>
                    <w:r>
                      <w:rPr>
                        <w:i/>
                        <w:iCs/>
                        <w:noProof/>
                      </w:rPr>
                      <w:t xml:space="preserve">20/0615r3, </w:t>
                    </w:r>
                    <w:r>
                      <w:rPr>
                        <w:noProof/>
                      </w:rPr>
                      <w:t xml:space="preserve">August 2020. </w:t>
                    </w:r>
                  </w:p>
                </w:tc>
              </w:tr>
              <w:tr w:rsidR="00F97929" w14:paraId="45CDAAE1" w14:textId="77777777">
                <w:trPr>
                  <w:divId w:val="366300100"/>
                  <w:tblCellSpacing w:w="15" w:type="dxa"/>
                </w:trPr>
                <w:tc>
                  <w:tcPr>
                    <w:tcW w:w="50" w:type="pct"/>
                    <w:hideMark/>
                  </w:tcPr>
                  <w:p w14:paraId="143A3919" w14:textId="77777777" w:rsidR="00F97929" w:rsidRDefault="00F97929">
                    <w:pPr>
                      <w:pStyle w:val="Bibliography"/>
                      <w:rPr>
                        <w:noProof/>
                      </w:rPr>
                    </w:pPr>
                    <w:r>
                      <w:rPr>
                        <w:noProof/>
                      </w:rPr>
                      <w:t xml:space="preserve">[120] </w:t>
                    </w:r>
                  </w:p>
                </w:tc>
                <w:tc>
                  <w:tcPr>
                    <w:tcW w:w="0" w:type="auto"/>
                    <w:hideMark/>
                  </w:tcPr>
                  <w:p w14:paraId="18AD2769" w14:textId="77777777" w:rsidR="00F97929" w:rsidRDefault="00F97929">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F97929" w14:paraId="04BA74DC" w14:textId="77777777">
                <w:trPr>
                  <w:divId w:val="366300100"/>
                  <w:tblCellSpacing w:w="15" w:type="dxa"/>
                </w:trPr>
                <w:tc>
                  <w:tcPr>
                    <w:tcW w:w="50" w:type="pct"/>
                    <w:hideMark/>
                  </w:tcPr>
                  <w:p w14:paraId="7E215B5E" w14:textId="77777777" w:rsidR="00F97929" w:rsidRDefault="00F97929">
                    <w:pPr>
                      <w:pStyle w:val="Bibliography"/>
                      <w:rPr>
                        <w:noProof/>
                      </w:rPr>
                    </w:pPr>
                    <w:r>
                      <w:rPr>
                        <w:noProof/>
                      </w:rPr>
                      <w:t xml:space="preserve">[121] </w:t>
                    </w:r>
                  </w:p>
                </w:tc>
                <w:tc>
                  <w:tcPr>
                    <w:tcW w:w="0" w:type="auto"/>
                    <w:hideMark/>
                  </w:tcPr>
                  <w:p w14:paraId="60BB18FC" w14:textId="77777777" w:rsidR="00F97929" w:rsidRDefault="00F97929">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F97929" w14:paraId="6E52D3B2" w14:textId="77777777">
                <w:trPr>
                  <w:divId w:val="366300100"/>
                  <w:tblCellSpacing w:w="15" w:type="dxa"/>
                </w:trPr>
                <w:tc>
                  <w:tcPr>
                    <w:tcW w:w="50" w:type="pct"/>
                    <w:hideMark/>
                  </w:tcPr>
                  <w:p w14:paraId="0021D253" w14:textId="77777777" w:rsidR="00F97929" w:rsidRDefault="00F97929">
                    <w:pPr>
                      <w:pStyle w:val="Bibliography"/>
                      <w:rPr>
                        <w:noProof/>
                      </w:rPr>
                    </w:pPr>
                    <w:r>
                      <w:rPr>
                        <w:noProof/>
                      </w:rPr>
                      <w:t xml:space="preserve">[122] </w:t>
                    </w:r>
                  </w:p>
                </w:tc>
                <w:tc>
                  <w:tcPr>
                    <w:tcW w:w="0" w:type="auto"/>
                    <w:hideMark/>
                  </w:tcPr>
                  <w:p w14:paraId="2C8E68AF" w14:textId="77777777" w:rsidR="00F97929" w:rsidRDefault="00F97929">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F97929" w14:paraId="6AB25ABC" w14:textId="77777777">
                <w:trPr>
                  <w:divId w:val="366300100"/>
                  <w:tblCellSpacing w:w="15" w:type="dxa"/>
                </w:trPr>
                <w:tc>
                  <w:tcPr>
                    <w:tcW w:w="50" w:type="pct"/>
                    <w:hideMark/>
                  </w:tcPr>
                  <w:p w14:paraId="7A903EE2" w14:textId="77777777" w:rsidR="00F97929" w:rsidRDefault="00F97929">
                    <w:pPr>
                      <w:pStyle w:val="Bibliography"/>
                      <w:rPr>
                        <w:noProof/>
                      </w:rPr>
                    </w:pPr>
                    <w:r>
                      <w:rPr>
                        <w:noProof/>
                      </w:rPr>
                      <w:t xml:space="preserve">[123] </w:t>
                    </w:r>
                  </w:p>
                </w:tc>
                <w:tc>
                  <w:tcPr>
                    <w:tcW w:w="0" w:type="auto"/>
                    <w:hideMark/>
                  </w:tcPr>
                  <w:p w14:paraId="0AC9619C" w14:textId="77777777" w:rsidR="00F97929" w:rsidRDefault="00F97929">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F97929" w14:paraId="0B889B4D" w14:textId="77777777">
                <w:trPr>
                  <w:divId w:val="366300100"/>
                  <w:tblCellSpacing w:w="15" w:type="dxa"/>
                </w:trPr>
                <w:tc>
                  <w:tcPr>
                    <w:tcW w:w="50" w:type="pct"/>
                    <w:hideMark/>
                  </w:tcPr>
                  <w:p w14:paraId="574FDFEC" w14:textId="77777777" w:rsidR="00F97929" w:rsidRDefault="00F97929">
                    <w:pPr>
                      <w:pStyle w:val="Bibliography"/>
                      <w:rPr>
                        <w:noProof/>
                      </w:rPr>
                    </w:pPr>
                    <w:r>
                      <w:rPr>
                        <w:noProof/>
                      </w:rPr>
                      <w:t xml:space="preserve">[124] </w:t>
                    </w:r>
                  </w:p>
                </w:tc>
                <w:tc>
                  <w:tcPr>
                    <w:tcW w:w="0" w:type="auto"/>
                    <w:hideMark/>
                  </w:tcPr>
                  <w:p w14:paraId="2E4E43B7" w14:textId="77777777" w:rsidR="00F97929" w:rsidRDefault="00F97929">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F97929" w14:paraId="7449E8B9" w14:textId="77777777">
                <w:trPr>
                  <w:divId w:val="366300100"/>
                  <w:tblCellSpacing w:w="15" w:type="dxa"/>
                </w:trPr>
                <w:tc>
                  <w:tcPr>
                    <w:tcW w:w="50" w:type="pct"/>
                    <w:hideMark/>
                  </w:tcPr>
                  <w:p w14:paraId="12BA87F5" w14:textId="77777777" w:rsidR="00F97929" w:rsidRDefault="00F97929">
                    <w:pPr>
                      <w:pStyle w:val="Bibliography"/>
                      <w:rPr>
                        <w:noProof/>
                      </w:rPr>
                    </w:pPr>
                    <w:r>
                      <w:rPr>
                        <w:noProof/>
                      </w:rPr>
                      <w:t xml:space="preserve">[125] </w:t>
                    </w:r>
                  </w:p>
                </w:tc>
                <w:tc>
                  <w:tcPr>
                    <w:tcW w:w="0" w:type="auto"/>
                    <w:hideMark/>
                  </w:tcPr>
                  <w:p w14:paraId="18FE7136" w14:textId="77777777" w:rsidR="00F97929" w:rsidRDefault="00F97929">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F97929" w14:paraId="6466C115" w14:textId="77777777">
                <w:trPr>
                  <w:divId w:val="366300100"/>
                  <w:tblCellSpacing w:w="15" w:type="dxa"/>
                </w:trPr>
                <w:tc>
                  <w:tcPr>
                    <w:tcW w:w="50" w:type="pct"/>
                    <w:hideMark/>
                  </w:tcPr>
                  <w:p w14:paraId="527205AE" w14:textId="77777777" w:rsidR="00F97929" w:rsidRDefault="00F97929">
                    <w:pPr>
                      <w:pStyle w:val="Bibliography"/>
                      <w:rPr>
                        <w:noProof/>
                      </w:rPr>
                    </w:pPr>
                    <w:r>
                      <w:rPr>
                        <w:noProof/>
                      </w:rPr>
                      <w:t xml:space="preserve">[126] </w:t>
                    </w:r>
                  </w:p>
                </w:tc>
                <w:tc>
                  <w:tcPr>
                    <w:tcW w:w="0" w:type="auto"/>
                    <w:hideMark/>
                  </w:tcPr>
                  <w:p w14:paraId="7B50C371" w14:textId="77777777" w:rsidR="00F97929" w:rsidRDefault="00F97929">
                    <w:pPr>
                      <w:pStyle w:val="Bibliography"/>
                      <w:rPr>
                        <w:noProof/>
                      </w:rPr>
                    </w:pPr>
                    <w:r>
                      <w:rPr>
                        <w:noProof/>
                      </w:rPr>
                      <w:t xml:space="preserve">Yunbo Li (Huawei), “Discussion about STR capabilities indication,” </w:t>
                    </w:r>
                    <w:r>
                      <w:rPr>
                        <w:i/>
                        <w:iCs/>
                        <w:noProof/>
                      </w:rPr>
                      <w:t xml:space="preserve">20/0921r1, </w:t>
                    </w:r>
                    <w:r>
                      <w:rPr>
                        <w:noProof/>
                      </w:rPr>
                      <w:t xml:space="preserve">August 2020. </w:t>
                    </w:r>
                  </w:p>
                </w:tc>
              </w:tr>
              <w:tr w:rsidR="00F97929" w14:paraId="03A018AA" w14:textId="77777777">
                <w:trPr>
                  <w:divId w:val="366300100"/>
                  <w:tblCellSpacing w:w="15" w:type="dxa"/>
                </w:trPr>
                <w:tc>
                  <w:tcPr>
                    <w:tcW w:w="50" w:type="pct"/>
                    <w:hideMark/>
                  </w:tcPr>
                  <w:p w14:paraId="550A265C" w14:textId="77777777" w:rsidR="00F97929" w:rsidRDefault="00F97929">
                    <w:pPr>
                      <w:pStyle w:val="Bibliography"/>
                      <w:rPr>
                        <w:noProof/>
                      </w:rPr>
                    </w:pPr>
                    <w:r>
                      <w:rPr>
                        <w:noProof/>
                      </w:rPr>
                      <w:t xml:space="preserve">[127] </w:t>
                    </w:r>
                  </w:p>
                </w:tc>
                <w:tc>
                  <w:tcPr>
                    <w:tcW w:w="0" w:type="auto"/>
                    <w:hideMark/>
                  </w:tcPr>
                  <w:p w14:paraId="016E6833" w14:textId="77777777" w:rsidR="00F97929" w:rsidRDefault="00F97929">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F97929" w14:paraId="2CA3FDE5" w14:textId="77777777">
                <w:trPr>
                  <w:divId w:val="366300100"/>
                  <w:tblCellSpacing w:w="15" w:type="dxa"/>
                </w:trPr>
                <w:tc>
                  <w:tcPr>
                    <w:tcW w:w="50" w:type="pct"/>
                    <w:hideMark/>
                  </w:tcPr>
                  <w:p w14:paraId="2FDEE4B6" w14:textId="77777777" w:rsidR="00F97929" w:rsidRDefault="00F97929">
                    <w:pPr>
                      <w:pStyle w:val="Bibliography"/>
                      <w:rPr>
                        <w:noProof/>
                      </w:rPr>
                    </w:pPr>
                    <w:r>
                      <w:rPr>
                        <w:noProof/>
                      </w:rPr>
                      <w:t xml:space="preserve">[128] </w:t>
                    </w:r>
                  </w:p>
                </w:tc>
                <w:tc>
                  <w:tcPr>
                    <w:tcW w:w="0" w:type="auto"/>
                    <w:hideMark/>
                  </w:tcPr>
                  <w:p w14:paraId="14F8ECE0" w14:textId="77777777" w:rsidR="00F97929" w:rsidRDefault="00F97929">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F97929" w14:paraId="7F732FD8" w14:textId="77777777">
                <w:trPr>
                  <w:divId w:val="366300100"/>
                  <w:tblCellSpacing w:w="15" w:type="dxa"/>
                </w:trPr>
                <w:tc>
                  <w:tcPr>
                    <w:tcW w:w="50" w:type="pct"/>
                    <w:hideMark/>
                  </w:tcPr>
                  <w:p w14:paraId="2A4FF1FA" w14:textId="77777777" w:rsidR="00F97929" w:rsidRDefault="00F97929">
                    <w:pPr>
                      <w:pStyle w:val="Bibliography"/>
                      <w:rPr>
                        <w:noProof/>
                      </w:rPr>
                    </w:pPr>
                    <w:r>
                      <w:rPr>
                        <w:noProof/>
                      </w:rPr>
                      <w:t xml:space="preserve">[129] </w:t>
                    </w:r>
                  </w:p>
                </w:tc>
                <w:tc>
                  <w:tcPr>
                    <w:tcW w:w="0" w:type="auto"/>
                    <w:hideMark/>
                  </w:tcPr>
                  <w:p w14:paraId="5802D35B" w14:textId="77777777" w:rsidR="00F97929" w:rsidRDefault="00F97929">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F97929" w14:paraId="2B39CC62" w14:textId="77777777">
                <w:trPr>
                  <w:divId w:val="366300100"/>
                  <w:tblCellSpacing w:w="15" w:type="dxa"/>
                </w:trPr>
                <w:tc>
                  <w:tcPr>
                    <w:tcW w:w="50" w:type="pct"/>
                    <w:hideMark/>
                  </w:tcPr>
                  <w:p w14:paraId="00FF7BA4" w14:textId="77777777" w:rsidR="00F97929" w:rsidRDefault="00F97929">
                    <w:pPr>
                      <w:pStyle w:val="Bibliography"/>
                      <w:rPr>
                        <w:noProof/>
                      </w:rPr>
                    </w:pPr>
                    <w:r>
                      <w:rPr>
                        <w:noProof/>
                      </w:rPr>
                      <w:t xml:space="preserve">[130] </w:t>
                    </w:r>
                  </w:p>
                </w:tc>
                <w:tc>
                  <w:tcPr>
                    <w:tcW w:w="0" w:type="auto"/>
                    <w:hideMark/>
                  </w:tcPr>
                  <w:p w14:paraId="6436F3F4" w14:textId="77777777" w:rsidR="00F97929" w:rsidRDefault="00F97929">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F97929" w14:paraId="55708D11" w14:textId="77777777">
                <w:trPr>
                  <w:divId w:val="366300100"/>
                  <w:tblCellSpacing w:w="15" w:type="dxa"/>
                </w:trPr>
                <w:tc>
                  <w:tcPr>
                    <w:tcW w:w="50" w:type="pct"/>
                    <w:hideMark/>
                  </w:tcPr>
                  <w:p w14:paraId="63628A64" w14:textId="77777777" w:rsidR="00F97929" w:rsidRDefault="00F97929">
                    <w:pPr>
                      <w:pStyle w:val="Bibliography"/>
                      <w:rPr>
                        <w:noProof/>
                      </w:rPr>
                    </w:pPr>
                    <w:r>
                      <w:rPr>
                        <w:noProof/>
                      </w:rPr>
                      <w:t xml:space="preserve">[131] </w:t>
                    </w:r>
                  </w:p>
                </w:tc>
                <w:tc>
                  <w:tcPr>
                    <w:tcW w:w="0" w:type="auto"/>
                    <w:hideMark/>
                  </w:tcPr>
                  <w:p w14:paraId="56640069" w14:textId="77777777" w:rsidR="00F97929" w:rsidRDefault="00F97929">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F97929" w14:paraId="5CC7C164" w14:textId="77777777">
                <w:trPr>
                  <w:divId w:val="366300100"/>
                  <w:tblCellSpacing w:w="15" w:type="dxa"/>
                </w:trPr>
                <w:tc>
                  <w:tcPr>
                    <w:tcW w:w="50" w:type="pct"/>
                    <w:hideMark/>
                  </w:tcPr>
                  <w:p w14:paraId="59E0A59B" w14:textId="77777777" w:rsidR="00F97929" w:rsidRDefault="00F97929">
                    <w:pPr>
                      <w:pStyle w:val="Bibliography"/>
                      <w:rPr>
                        <w:noProof/>
                      </w:rPr>
                    </w:pPr>
                    <w:r>
                      <w:rPr>
                        <w:noProof/>
                      </w:rPr>
                      <w:t xml:space="preserve">[132] </w:t>
                    </w:r>
                  </w:p>
                </w:tc>
                <w:tc>
                  <w:tcPr>
                    <w:tcW w:w="0" w:type="auto"/>
                    <w:hideMark/>
                  </w:tcPr>
                  <w:p w14:paraId="1A3E22BF" w14:textId="77777777" w:rsidR="00F97929" w:rsidRDefault="00F97929">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F97929" w14:paraId="02F51B8E" w14:textId="77777777">
                <w:trPr>
                  <w:divId w:val="366300100"/>
                  <w:tblCellSpacing w:w="15" w:type="dxa"/>
                </w:trPr>
                <w:tc>
                  <w:tcPr>
                    <w:tcW w:w="50" w:type="pct"/>
                    <w:hideMark/>
                  </w:tcPr>
                  <w:p w14:paraId="76530885" w14:textId="77777777" w:rsidR="00F97929" w:rsidRDefault="00F97929">
                    <w:pPr>
                      <w:pStyle w:val="Bibliography"/>
                      <w:rPr>
                        <w:noProof/>
                      </w:rPr>
                    </w:pPr>
                    <w:r>
                      <w:rPr>
                        <w:noProof/>
                      </w:rPr>
                      <w:t xml:space="preserve">[133] </w:t>
                    </w:r>
                  </w:p>
                </w:tc>
                <w:tc>
                  <w:tcPr>
                    <w:tcW w:w="0" w:type="auto"/>
                    <w:hideMark/>
                  </w:tcPr>
                  <w:p w14:paraId="6A7AC56F" w14:textId="77777777" w:rsidR="00F97929" w:rsidRDefault="00F97929">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F97929" w14:paraId="22198B5B" w14:textId="77777777">
                <w:trPr>
                  <w:divId w:val="366300100"/>
                  <w:tblCellSpacing w:w="15" w:type="dxa"/>
                </w:trPr>
                <w:tc>
                  <w:tcPr>
                    <w:tcW w:w="50" w:type="pct"/>
                    <w:hideMark/>
                  </w:tcPr>
                  <w:p w14:paraId="102EBD1A" w14:textId="77777777" w:rsidR="00F97929" w:rsidRDefault="00F97929">
                    <w:pPr>
                      <w:pStyle w:val="Bibliography"/>
                      <w:rPr>
                        <w:noProof/>
                      </w:rPr>
                    </w:pPr>
                    <w:r>
                      <w:rPr>
                        <w:noProof/>
                      </w:rPr>
                      <w:t xml:space="preserve">[134] </w:t>
                    </w:r>
                  </w:p>
                </w:tc>
                <w:tc>
                  <w:tcPr>
                    <w:tcW w:w="0" w:type="auto"/>
                    <w:hideMark/>
                  </w:tcPr>
                  <w:p w14:paraId="6C194FDC" w14:textId="77777777" w:rsidR="00F97929" w:rsidRDefault="00F97929">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F97929" w14:paraId="11A02725" w14:textId="77777777">
                <w:trPr>
                  <w:divId w:val="366300100"/>
                  <w:tblCellSpacing w:w="15" w:type="dxa"/>
                </w:trPr>
                <w:tc>
                  <w:tcPr>
                    <w:tcW w:w="50" w:type="pct"/>
                    <w:hideMark/>
                  </w:tcPr>
                  <w:p w14:paraId="4903F335" w14:textId="77777777" w:rsidR="00F97929" w:rsidRDefault="00F97929">
                    <w:pPr>
                      <w:pStyle w:val="Bibliography"/>
                      <w:rPr>
                        <w:noProof/>
                      </w:rPr>
                    </w:pPr>
                    <w:r>
                      <w:rPr>
                        <w:noProof/>
                      </w:rPr>
                      <w:t xml:space="preserve">[135] </w:t>
                    </w:r>
                  </w:p>
                </w:tc>
                <w:tc>
                  <w:tcPr>
                    <w:tcW w:w="0" w:type="auto"/>
                    <w:hideMark/>
                  </w:tcPr>
                  <w:p w14:paraId="3796073B" w14:textId="77777777" w:rsidR="00F97929" w:rsidRDefault="00F97929">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F97929" w14:paraId="3106BFCA" w14:textId="77777777">
                <w:trPr>
                  <w:divId w:val="366300100"/>
                  <w:tblCellSpacing w:w="15" w:type="dxa"/>
                </w:trPr>
                <w:tc>
                  <w:tcPr>
                    <w:tcW w:w="50" w:type="pct"/>
                    <w:hideMark/>
                  </w:tcPr>
                  <w:p w14:paraId="480A7F92" w14:textId="77777777" w:rsidR="00F97929" w:rsidRDefault="00F97929">
                    <w:pPr>
                      <w:pStyle w:val="Bibliography"/>
                      <w:rPr>
                        <w:noProof/>
                      </w:rPr>
                    </w:pPr>
                    <w:r>
                      <w:rPr>
                        <w:noProof/>
                      </w:rPr>
                      <w:t xml:space="preserve">[136] </w:t>
                    </w:r>
                  </w:p>
                </w:tc>
                <w:tc>
                  <w:tcPr>
                    <w:tcW w:w="0" w:type="auto"/>
                    <w:hideMark/>
                  </w:tcPr>
                  <w:p w14:paraId="55CCE8AB" w14:textId="77777777" w:rsidR="00F97929" w:rsidRDefault="00F97929">
                    <w:pPr>
                      <w:pStyle w:val="Bibliography"/>
                      <w:rPr>
                        <w:noProof/>
                      </w:rPr>
                    </w:pPr>
                    <w:r>
                      <w:rPr>
                        <w:noProof/>
                      </w:rPr>
                      <w:t xml:space="preserve">Insun Jang (LGE), “Indication of multi-link information: follow-up,” </w:t>
                    </w:r>
                    <w:r>
                      <w:rPr>
                        <w:i/>
                        <w:iCs/>
                        <w:noProof/>
                      </w:rPr>
                      <w:t xml:space="preserve">20/0741r2, </w:t>
                    </w:r>
                    <w:r>
                      <w:rPr>
                        <w:noProof/>
                      </w:rPr>
                      <w:t xml:space="preserve">July 2020. </w:t>
                    </w:r>
                  </w:p>
                </w:tc>
              </w:tr>
              <w:tr w:rsidR="00F97929" w14:paraId="18F41F87" w14:textId="77777777">
                <w:trPr>
                  <w:divId w:val="366300100"/>
                  <w:tblCellSpacing w:w="15" w:type="dxa"/>
                </w:trPr>
                <w:tc>
                  <w:tcPr>
                    <w:tcW w:w="50" w:type="pct"/>
                    <w:hideMark/>
                  </w:tcPr>
                  <w:p w14:paraId="6AF86FCA" w14:textId="77777777" w:rsidR="00F97929" w:rsidRDefault="00F97929">
                    <w:pPr>
                      <w:pStyle w:val="Bibliography"/>
                      <w:rPr>
                        <w:noProof/>
                      </w:rPr>
                    </w:pPr>
                    <w:r>
                      <w:rPr>
                        <w:noProof/>
                      </w:rPr>
                      <w:t xml:space="preserve">[137] </w:t>
                    </w:r>
                  </w:p>
                </w:tc>
                <w:tc>
                  <w:tcPr>
                    <w:tcW w:w="0" w:type="auto"/>
                    <w:hideMark/>
                  </w:tcPr>
                  <w:p w14:paraId="57E57631" w14:textId="77777777" w:rsidR="00F97929" w:rsidRDefault="00F97929">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F97929" w14:paraId="4E8814CA" w14:textId="77777777">
                <w:trPr>
                  <w:divId w:val="366300100"/>
                  <w:tblCellSpacing w:w="15" w:type="dxa"/>
                </w:trPr>
                <w:tc>
                  <w:tcPr>
                    <w:tcW w:w="50" w:type="pct"/>
                    <w:hideMark/>
                  </w:tcPr>
                  <w:p w14:paraId="686A3CD5" w14:textId="77777777" w:rsidR="00F97929" w:rsidRDefault="00F97929">
                    <w:pPr>
                      <w:pStyle w:val="Bibliography"/>
                      <w:rPr>
                        <w:noProof/>
                      </w:rPr>
                    </w:pPr>
                    <w:r>
                      <w:rPr>
                        <w:noProof/>
                      </w:rPr>
                      <w:t xml:space="preserve">[138] </w:t>
                    </w:r>
                  </w:p>
                </w:tc>
                <w:tc>
                  <w:tcPr>
                    <w:tcW w:w="0" w:type="auto"/>
                    <w:hideMark/>
                  </w:tcPr>
                  <w:p w14:paraId="4EAC9976" w14:textId="77777777" w:rsidR="00F97929" w:rsidRDefault="00F97929">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F97929" w14:paraId="25C0F002" w14:textId="77777777">
                <w:trPr>
                  <w:divId w:val="366300100"/>
                  <w:tblCellSpacing w:w="15" w:type="dxa"/>
                </w:trPr>
                <w:tc>
                  <w:tcPr>
                    <w:tcW w:w="50" w:type="pct"/>
                    <w:hideMark/>
                  </w:tcPr>
                  <w:p w14:paraId="559269D1" w14:textId="77777777" w:rsidR="00F97929" w:rsidRDefault="00F97929">
                    <w:pPr>
                      <w:pStyle w:val="Bibliography"/>
                      <w:rPr>
                        <w:noProof/>
                      </w:rPr>
                    </w:pPr>
                    <w:r>
                      <w:rPr>
                        <w:noProof/>
                      </w:rPr>
                      <w:t xml:space="preserve">[139] </w:t>
                    </w:r>
                  </w:p>
                </w:tc>
                <w:tc>
                  <w:tcPr>
                    <w:tcW w:w="0" w:type="auto"/>
                    <w:hideMark/>
                  </w:tcPr>
                  <w:p w14:paraId="6CF247FF" w14:textId="77777777" w:rsidR="00F97929" w:rsidRDefault="00F97929">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F97929" w14:paraId="51EB166E" w14:textId="77777777">
                <w:trPr>
                  <w:divId w:val="366300100"/>
                  <w:tblCellSpacing w:w="15" w:type="dxa"/>
                </w:trPr>
                <w:tc>
                  <w:tcPr>
                    <w:tcW w:w="50" w:type="pct"/>
                    <w:hideMark/>
                  </w:tcPr>
                  <w:p w14:paraId="75C445A1" w14:textId="77777777" w:rsidR="00F97929" w:rsidRDefault="00F97929">
                    <w:pPr>
                      <w:pStyle w:val="Bibliography"/>
                      <w:rPr>
                        <w:noProof/>
                      </w:rPr>
                    </w:pPr>
                    <w:r>
                      <w:rPr>
                        <w:noProof/>
                      </w:rPr>
                      <w:t xml:space="preserve">[140] </w:t>
                    </w:r>
                  </w:p>
                </w:tc>
                <w:tc>
                  <w:tcPr>
                    <w:tcW w:w="0" w:type="auto"/>
                    <w:hideMark/>
                  </w:tcPr>
                  <w:p w14:paraId="05B02794" w14:textId="77777777" w:rsidR="00F97929" w:rsidRDefault="00F97929">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F97929" w14:paraId="50F98463" w14:textId="77777777">
                <w:trPr>
                  <w:divId w:val="366300100"/>
                  <w:tblCellSpacing w:w="15" w:type="dxa"/>
                </w:trPr>
                <w:tc>
                  <w:tcPr>
                    <w:tcW w:w="50" w:type="pct"/>
                    <w:hideMark/>
                  </w:tcPr>
                  <w:p w14:paraId="42C8669B" w14:textId="77777777" w:rsidR="00F97929" w:rsidRDefault="00F97929">
                    <w:pPr>
                      <w:pStyle w:val="Bibliography"/>
                      <w:rPr>
                        <w:noProof/>
                      </w:rPr>
                    </w:pPr>
                    <w:r>
                      <w:rPr>
                        <w:noProof/>
                      </w:rPr>
                      <w:t xml:space="preserve">[141] </w:t>
                    </w:r>
                  </w:p>
                </w:tc>
                <w:tc>
                  <w:tcPr>
                    <w:tcW w:w="0" w:type="auto"/>
                    <w:hideMark/>
                  </w:tcPr>
                  <w:p w14:paraId="1D1530B0" w14:textId="77777777" w:rsidR="00F97929" w:rsidRDefault="00F97929">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F97929" w14:paraId="4CF5AF4E" w14:textId="77777777">
                <w:trPr>
                  <w:divId w:val="366300100"/>
                  <w:tblCellSpacing w:w="15" w:type="dxa"/>
                </w:trPr>
                <w:tc>
                  <w:tcPr>
                    <w:tcW w:w="50" w:type="pct"/>
                    <w:hideMark/>
                  </w:tcPr>
                  <w:p w14:paraId="0F58A980" w14:textId="77777777" w:rsidR="00F97929" w:rsidRDefault="00F97929">
                    <w:pPr>
                      <w:pStyle w:val="Bibliography"/>
                      <w:rPr>
                        <w:noProof/>
                      </w:rPr>
                    </w:pPr>
                    <w:r>
                      <w:rPr>
                        <w:noProof/>
                      </w:rPr>
                      <w:t xml:space="preserve">[142] </w:t>
                    </w:r>
                  </w:p>
                </w:tc>
                <w:tc>
                  <w:tcPr>
                    <w:tcW w:w="0" w:type="auto"/>
                    <w:hideMark/>
                  </w:tcPr>
                  <w:p w14:paraId="576B5DAE" w14:textId="77777777" w:rsidR="00F97929" w:rsidRDefault="00F97929">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F97929" w14:paraId="4D16BF9B" w14:textId="77777777">
                <w:trPr>
                  <w:divId w:val="366300100"/>
                  <w:tblCellSpacing w:w="15" w:type="dxa"/>
                </w:trPr>
                <w:tc>
                  <w:tcPr>
                    <w:tcW w:w="50" w:type="pct"/>
                    <w:hideMark/>
                  </w:tcPr>
                  <w:p w14:paraId="08532E0A" w14:textId="77777777" w:rsidR="00F97929" w:rsidRDefault="00F97929">
                    <w:pPr>
                      <w:pStyle w:val="Bibliography"/>
                      <w:rPr>
                        <w:noProof/>
                      </w:rPr>
                    </w:pPr>
                    <w:r>
                      <w:rPr>
                        <w:noProof/>
                      </w:rPr>
                      <w:t xml:space="preserve">[143] </w:t>
                    </w:r>
                  </w:p>
                </w:tc>
                <w:tc>
                  <w:tcPr>
                    <w:tcW w:w="0" w:type="auto"/>
                    <w:hideMark/>
                  </w:tcPr>
                  <w:p w14:paraId="7A19DBEB" w14:textId="77777777" w:rsidR="00F97929" w:rsidRDefault="00F97929">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F97929" w14:paraId="5BBEA58B" w14:textId="77777777">
                <w:trPr>
                  <w:divId w:val="366300100"/>
                  <w:tblCellSpacing w:w="15" w:type="dxa"/>
                </w:trPr>
                <w:tc>
                  <w:tcPr>
                    <w:tcW w:w="50" w:type="pct"/>
                    <w:hideMark/>
                  </w:tcPr>
                  <w:p w14:paraId="7CC1733F" w14:textId="77777777" w:rsidR="00F97929" w:rsidRDefault="00F97929">
                    <w:pPr>
                      <w:pStyle w:val="Bibliography"/>
                      <w:rPr>
                        <w:noProof/>
                      </w:rPr>
                    </w:pPr>
                    <w:r>
                      <w:rPr>
                        <w:noProof/>
                      </w:rPr>
                      <w:t xml:space="preserve">[144] </w:t>
                    </w:r>
                  </w:p>
                </w:tc>
                <w:tc>
                  <w:tcPr>
                    <w:tcW w:w="0" w:type="auto"/>
                    <w:hideMark/>
                  </w:tcPr>
                  <w:p w14:paraId="246F4534" w14:textId="77777777" w:rsidR="00F97929" w:rsidRDefault="00F97929">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F97929" w14:paraId="639E3474" w14:textId="77777777">
                <w:trPr>
                  <w:divId w:val="366300100"/>
                  <w:tblCellSpacing w:w="15" w:type="dxa"/>
                </w:trPr>
                <w:tc>
                  <w:tcPr>
                    <w:tcW w:w="50" w:type="pct"/>
                    <w:hideMark/>
                  </w:tcPr>
                  <w:p w14:paraId="3BE1B48A" w14:textId="77777777" w:rsidR="00F97929" w:rsidRDefault="00F97929">
                    <w:pPr>
                      <w:pStyle w:val="Bibliography"/>
                      <w:rPr>
                        <w:noProof/>
                      </w:rPr>
                    </w:pPr>
                    <w:r>
                      <w:rPr>
                        <w:noProof/>
                      </w:rPr>
                      <w:t xml:space="preserve">[145] </w:t>
                    </w:r>
                  </w:p>
                </w:tc>
                <w:tc>
                  <w:tcPr>
                    <w:tcW w:w="0" w:type="auto"/>
                    <w:hideMark/>
                  </w:tcPr>
                  <w:p w14:paraId="5CD7F350" w14:textId="77777777" w:rsidR="00F97929" w:rsidRDefault="00F97929">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F97929" w14:paraId="29BF9625" w14:textId="77777777">
                <w:trPr>
                  <w:divId w:val="366300100"/>
                  <w:tblCellSpacing w:w="15" w:type="dxa"/>
                </w:trPr>
                <w:tc>
                  <w:tcPr>
                    <w:tcW w:w="50" w:type="pct"/>
                    <w:hideMark/>
                  </w:tcPr>
                  <w:p w14:paraId="474F31AA" w14:textId="77777777" w:rsidR="00F97929" w:rsidRDefault="00F97929">
                    <w:pPr>
                      <w:pStyle w:val="Bibliography"/>
                      <w:rPr>
                        <w:noProof/>
                      </w:rPr>
                    </w:pPr>
                    <w:r>
                      <w:rPr>
                        <w:noProof/>
                      </w:rPr>
                      <w:t xml:space="preserve">[146] </w:t>
                    </w:r>
                  </w:p>
                </w:tc>
                <w:tc>
                  <w:tcPr>
                    <w:tcW w:w="0" w:type="auto"/>
                    <w:hideMark/>
                  </w:tcPr>
                  <w:p w14:paraId="44311356" w14:textId="77777777" w:rsidR="00F97929" w:rsidRDefault="00F97929">
                    <w:pPr>
                      <w:pStyle w:val="Bibliography"/>
                      <w:rPr>
                        <w:noProof/>
                      </w:rPr>
                    </w:pPr>
                    <w:r>
                      <w:rPr>
                        <w:noProof/>
                      </w:rPr>
                      <w:t xml:space="preserve">Po-Kai Huang (Intel), “Multi-link individual addressed data delivery without BA,” </w:t>
                    </w:r>
                    <w:r>
                      <w:rPr>
                        <w:i/>
                        <w:iCs/>
                        <w:noProof/>
                      </w:rPr>
                      <w:t xml:space="preserve">20/0688r1, </w:t>
                    </w:r>
                    <w:r>
                      <w:rPr>
                        <w:noProof/>
                      </w:rPr>
                      <w:t xml:space="preserve">August 2020. </w:t>
                    </w:r>
                  </w:p>
                </w:tc>
              </w:tr>
              <w:tr w:rsidR="00F97929" w14:paraId="32F8924C" w14:textId="77777777">
                <w:trPr>
                  <w:divId w:val="366300100"/>
                  <w:tblCellSpacing w:w="15" w:type="dxa"/>
                </w:trPr>
                <w:tc>
                  <w:tcPr>
                    <w:tcW w:w="50" w:type="pct"/>
                    <w:hideMark/>
                  </w:tcPr>
                  <w:p w14:paraId="35EFE35B" w14:textId="77777777" w:rsidR="00F97929" w:rsidRDefault="00F97929">
                    <w:pPr>
                      <w:pStyle w:val="Bibliography"/>
                      <w:rPr>
                        <w:noProof/>
                      </w:rPr>
                    </w:pPr>
                    <w:r>
                      <w:rPr>
                        <w:noProof/>
                      </w:rPr>
                      <w:t xml:space="preserve">[147] </w:t>
                    </w:r>
                  </w:p>
                </w:tc>
                <w:tc>
                  <w:tcPr>
                    <w:tcW w:w="0" w:type="auto"/>
                    <w:hideMark/>
                  </w:tcPr>
                  <w:p w14:paraId="4EF1F2B3" w14:textId="77777777" w:rsidR="00F97929" w:rsidRDefault="00F97929">
                    <w:pPr>
                      <w:pStyle w:val="Bibliography"/>
                      <w:rPr>
                        <w:noProof/>
                      </w:rPr>
                    </w:pPr>
                    <w:r>
                      <w:rPr>
                        <w:noProof/>
                      </w:rPr>
                      <w:t xml:space="preserve">Liwen Chu (NXP), “A-MPDU and BA,” </w:t>
                    </w:r>
                    <w:r>
                      <w:rPr>
                        <w:i/>
                        <w:iCs/>
                        <w:noProof/>
                      </w:rPr>
                      <w:t xml:space="preserve">19/1856r3, </w:t>
                    </w:r>
                    <w:r>
                      <w:rPr>
                        <w:noProof/>
                      </w:rPr>
                      <w:t xml:space="preserve">January 2020. </w:t>
                    </w:r>
                  </w:p>
                </w:tc>
              </w:tr>
              <w:tr w:rsidR="00F97929" w14:paraId="02B08192" w14:textId="77777777">
                <w:trPr>
                  <w:divId w:val="366300100"/>
                  <w:tblCellSpacing w:w="15" w:type="dxa"/>
                </w:trPr>
                <w:tc>
                  <w:tcPr>
                    <w:tcW w:w="50" w:type="pct"/>
                    <w:hideMark/>
                  </w:tcPr>
                  <w:p w14:paraId="05113C37" w14:textId="77777777" w:rsidR="00F97929" w:rsidRDefault="00F97929">
                    <w:pPr>
                      <w:pStyle w:val="Bibliography"/>
                      <w:rPr>
                        <w:noProof/>
                      </w:rPr>
                    </w:pPr>
                    <w:r>
                      <w:rPr>
                        <w:noProof/>
                      </w:rPr>
                      <w:t xml:space="preserve">[148] </w:t>
                    </w:r>
                  </w:p>
                </w:tc>
                <w:tc>
                  <w:tcPr>
                    <w:tcW w:w="0" w:type="auto"/>
                    <w:hideMark/>
                  </w:tcPr>
                  <w:p w14:paraId="013FABDA" w14:textId="77777777" w:rsidR="00F97929" w:rsidRDefault="00F97929">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F97929" w14:paraId="17CB7FB0" w14:textId="77777777">
                <w:trPr>
                  <w:divId w:val="366300100"/>
                  <w:tblCellSpacing w:w="15" w:type="dxa"/>
                </w:trPr>
                <w:tc>
                  <w:tcPr>
                    <w:tcW w:w="50" w:type="pct"/>
                    <w:hideMark/>
                  </w:tcPr>
                  <w:p w14:paraId="48677A6F" w14:textId="77777777" w:rsidR="00F97929" w:rsidRDefault="00F97929">
                    <w:pPr>
                      <w:pStyle w:val="Bibliography"/>
                      <w:rPr>
                        <w:noProof/>
                      </w:rPr>
                    </w:pPr>
                    <w:r>
                      <w:rPr>
                        <w:noProof/>
                      </w:rPr>
                      <w:t xml:space="preserve">[149] </w:t>
                    </w:r>
                  </w:p>
                </w:tc>
                <w:tc>
                  <w:tcPr>
                    <w:tcW w:w="0" w:type="auto"/>
                    <w:hideMark/>
                  </w:tcPr>
                  <w:p w14:paraId="44D0C2BC" w14:textId="77777777" w:rsidR="00F97929" w:rsidRDefault="00F97929">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F97929" w14:paraId="76513324" w14:textId="77777777">
                <w:trPr>
                  <w:divId w:val="366300100"/>
                  <w:tblCellSpacing w:w="15" w:type="dxa"/>
                </w:trPr>
                <w:tc>
                  <w:tcPr>
                    <w:tcW w:w="50" w:type="pct"/>
                    <w:hideMark/>
                  </w:tcPr>
                  <w:p w14:paraId="74EE5129" w14:textId="77777777" w:rsidR="00F97929" w:rsidRDefault="00F97929">
                    <w:pPr>
                      <w:pStyle w:val="Bibliography"/>
                      <w:rPr>
                        <w:noProof/>
                      </w:rPr>
                    </w:pPr>
                    <w:r>
                      <w:rPr>
                        <w:noProof/>
                      </w:rPr>
                      <w:t xml:space="preserve">[150] </w:t>
                    </w:r>
                  </w:p>
                </w:tc>
                <w:tc>
                  <w:tcPr>
                    <w:tcW w:w="0" w:type="auto"/>
                    <w:hideMark/>
                  </w:tcPr>
                  <w:p w14:paraId="75AC8402" w14:textId="77777777" w:rsidR="00F97929" w:rsidRDefault="00F97929">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F97929" w14:paraId="5C1714B3" w14:textId="77777777">
                <w:trPr>
                  <w:divId w:val="366300100"/>
                  <w:tblCellSpacing w:w="15" w:type="dxa"/>
                </w:trPr>
                <w:tc>
                  <w:tcPr>
                    <w:tcW w:w="50" w:type="pct"/>
                    <w:hideMark/>
                  </w:tcPr>
                  <w:p w14:paraId="2423D401" w14:textId="77777777" w:rsidR="00F97929" w:rsidRDefault="00F97929">
                    <w:pPr>
                      <w:pStyle w:val="Bibliography"/>
                      <w:rPr>
                        <w:noProof/>
                      </w:rPr>
                    </w:pPr>
                    <w:r>
                      <w:rPr>
                        <w:noProof/>
                      </w:rPr>
                      <w:t xml:space="preserve">[151] </w:t>
                    </w:r>
                  </w:p>
                </w:tc>
                <w:tc>
                  <w:tcPr>
                    <w:tcW w:w="0" w:type="auto"/>
                    <w:hideMark/>
                  </w:tcPr>
                  <w:p w14:paraId="0D8901CF" w14:textId="77777777" w:rsidR="00F97929" w:rsidRDefault="00F97929">
                    <w:pPr>
                      <w:pStyle w:val="Bibliography"/>
                      <w:rPr>
                        <w:noProof/>
                      </w:rPr>
                    </w:pPr>
                    <w:r>
                      <w:rPr>
                        <w:noProof/>
                      </w:rPr>
                      <w:t xml:space="preserve">Liwen Chu (NXP), “BA consideration,” </w:t>
                    </w:r>
                    <w:r>
                      <w:rPr>
                        <w:i/>
                        <w:iCs/>
                        <w:noProof/>
                      </w:rPr>
                      <w:t xml:space="preserve">20/0061r2, </w:t>
                    </w:r>
                    <w:r>
                      <w:rPr>
                        <w:noProof/>
                      </w:rPr>
                      <w:t xml:space="preserve">June 2020. </w:t>
                    </w:r>
                  </w:p>
                </w:tc>
              </w:tr>
              <w:tr w:rsidR="00F97929" w14:paraId="7A46BD57" w14:textId="77777777">
                <w:trPr>
                  <w:divId w:val="366300100"/>
                  <w:tblCellSpacing w:w="15" w:type="dxa"/>
                </w:trPr>
                <w:tc>
                  <w:tcPr>
                    <w:tcW w:w="50" w:type="pct"/>
                    <w:hideMark/>
                  </w:tcPr>
                  <w:p w14:paraId="7C820133" w14:textId="77777777" w:rsidR="00F97929" w:rsidRDefault="00F97929">
                    <w:pPr>
                      <w:pStyle w:val="Bibliography"/>
                      <w:rPr>
                        <w:noProof/>
                      </w:rPr>
                    </w:pPr>
                    <w:r>
                      <w:rPr>
                        <w:noProof/>
                      </w:rPr>
                      <w:t xml:space="preserve">[152] </w:t>
                    </w:r>
                  </w:p>
                </w:tc>
                <w:tc>
                  <w:tcPr>
                    <w:tcW w:w="0" w:type="auto"/>
                    <w:hideMark/>
                  </w:tcPr>
                  <w:p w14:paraId="2274EA21" w14:textId="77777777" w:rsidR="00F97929" w:rsidRDefault="00F97929">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F97929" w14:paraId="4A89B3E0" w14:textId="77777777">
                <w:trPr>
                  <w:divId w:val="366300100"/>
                  <w:tblCellSpacing w:w="15" w:type="dxa"/>
                </w:trPr>
                <w:tc>
                  <w:tcPr>
                    <w:tcW w:w="50" w:type="pct"/>
                    <w:hideMark/>
                  </w:tcPr>
                  <w:p w14:paraId="06DAAC25" w14:textId="77777777" w:rsidR="00F97929" w:rsidRDefault="00F97929">
                    <w:pPr>
                      <w:pStyle w:val="Bibliography"/>
                      <w:rPr>
                        <w:noProof/>
                      </w:rPr>
                    </w:pPr>
                    <w:r>
                      <w:rPr>
                        <w:noProof/>
                      </w:rPr>
                      <w:t xml:space="preserve">[153] </w:t>
                    </w:r>
                  </w:p>
                </w:tc>
                <w:tc>
                  <w:tcPr>
                    <w:tcW w:w="0" w:type="auto"/>
                    <w:hideMark/>
                  </w:tcPr>
                  <w:p w14:paraId="0E0AAC89" w14:textId="77777777" w:rsidR="00F97929" w:rsidRDefault="00F97929">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F97929" w14:paraId="4A89EEB5" w14:textId="77777777">
                <w:trPr>
                  <w:divId w:val="366300100"/>
                  <w:tblCellSpacing w:w="15" w:type="dxa"/>
                </w:trPr>
                <w:tc>
                  <w:tcPr>
                    <w:tcW w:w="50" w:type="pct"/>
                    <w:hideMark/>
                  </w:tcPr>
                  <w:p w14:paraId="1FC66361" w14:textId="77777777" w:rsidR="00F97929" w:rsidRDefault="00F97929">
                    <w:pPr>
                      <w:pStyle w:val="Bibliography"/>
                      <w:rPr>
                        <w:noProof/>
                      </w:rPr>
                    </w:pPr>
                    <w:r>
                      <w:rPr>
                        <w:noProof/>
                      </w:rPr>
                      <w:t xml:space="preserve">[154] </w:t>
                    </w:r>
                  </w:p>
                </w:tc>
                <w:tc>
                  <w:tcPr>
                    <w:tcW w:w="0" w:type="auto"/>
                    <w:hideMark/>
                  </w:tcPr>
                  <w:p w14:paraId="18DF5343" w14:textId="77777777" w:rsidR="00F97929" w:rsidRDefault="00F97929">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F97929" w14:paraId="1D3E5673" w14:textId="77777777">
                <w:trPr>
                  <w:divId w:val="366300100"/>
                  <w:tblCellSpacing w:w="15" w:type="dxa"/>
                </w:trPr>
                <w:tc>
                  <w:tcPr>
                    <w:tcW w:w="50" w:type="pct"/>
                    <w:hideMark/>
                  </w:tcPr>
                  <w:p w14:paraId="28976687" w14:textId="77777777" w:rsidR="00F97929" w:rsidRDefault="00F97929">
                    <w:pPr>
                      <w:pStyle w:val="Bibliography"/>
                      <w:rPr>
                        <w:noProof/>
                      </w:rPr>
                    </w:pPr>
                    <w:r>
                      <w:rPr>
                        <w:noProof/>
                      </w:rPr>
                      <w:t xml:space="preserve">[155] </w:t>
                    </w:r>
                  </w:p>
                </w:tc>
                <w:tc>
                  <w:tcPr>
                    <w:tcW w:w="0" w:type="auto"/>
                    <w:hideMark/>
                  </w:tcPr>
                  <w:p w14:paraId="53451B8A" w14:textId="77777777" w:rsidR="00F97929" w:rsidRDefault="00F97929">
                    <w:pPr>
                      <w:pStyle w:val="Bibliography"/>
                      <w:rPr>
                        <w:noProof/>
                      </w:rPr>
                    </w:pPr>
                    <w:r>
                      <w:rPr>
                        <w:noProof/>
                      </w:rPr>
                      <w:t xml:space="preserve">Po-Kai Huang (Intel), “Multi-link BA,” </w:t>
                    </w:r>
                    <w:r>
                      <w:rPr>
                        <w:i/>
                        <w:iCs/>
                        <w:noProof/>
                      </w:rPr>
                      <w:t xml:space="preserve">20/0053r3, </w:t>
                    </w:r>
                    <w:r>
                      <w:rPr>
                        <w:noProof/>
                      </w:rPr>
                      <w:t xml:space="preserve">April 2020. </w:t>
                    </w:r>
                  </w:p>
                </w:tc>
              </w:tr>
              <w:tr w:rsidR="00F97929" w14:paraId="607C4531" w14:textId="77777777">
                <w:trPr>
                  <w:divId w:val="366300100"/>
                  <w:tblCellSpacing w:w="15" w:type="dxa"/>
                </w:trPr>
                <w:tc>
                  <w:tcPr>
                    <w:tcW w:w="50" w:type="pct"/>
                    <w:hideMark/>
                  </w:tcPr>
                  <w:p w14:paraId="7B874108" w14:textId="77777777" w:rsidR="00F97929" w:rsidRDefault="00F97929">
                    <w:pPr>
                      <w:pStyle w:val="Bibliography"/>
                      <w:rPr>
                        <w:noProof/>
                      </w:rPr>
                    </w:pPr>
                    <w:r>
                      <w:rPr>
                        <w:noProof/>
                      </w:rPr>
                      <w:t xml:space="preserve">[156] </w:t>
                    </w:r>
                  </w:p>
                </w:tc>
                <w:tc>
                  <w:tcPr>
                    <w:tcW w:w="0" w:type="auto"/>
                    <w:hideMark/>
                  </w:tcPr>
                  <w:p w14:paraId="0ED6C625" w14:textId="77777777" w:rsidR="00F97929" w:rsidRDefault="00F97929">
                    <w:pPr>
                      <w:pStyle w:val="Bibliography"/>
                      <w:rPr>
                        <w:noProof/>
                      </w:rPr>
                    </w:pPr>
                    <w:r>
                      <w:rPr>
                        <w:noProof/>
                      </w:rPr>
                      <w:t xml:space="preserve">Po-Kai Huang (Intel), “Multi-link BA,” </w:t>
                    </w:r>
                    <w:r>
                      <w:rPr>
                        <w:i/>
                        <w:iCs/>
                        <w:noProof/>
                      </w:rPr>
                      <w:t xml:space="preserve">20/0053r4, </w:t>
                    </w:r>
                    <w:r>
                      <w:rPr>
                        <w:noProof/>
                      </w:rPr>
                      <w:t xml:space="preserve">May 2020. </w:t>
                    </w:r>
                  </w:p>
                </w:tc>
              </w:tr>
              <w:tr w:rsidR="00F97929" w14:paraId="71F835E2" w14:textId="77777777">
                <w:trPr>
                  <w:divId w:val="366300100"/>
                  <w:tblCellSpacing w:w="15" w:type="dxa"/>
                </w:trPr>
                <w:tc>
                  <w:tcPr>
                    <w:tcW w:w="50" w:type="pct"/>
                    <w:hideMark/>
                  </w:tcPr>
                  <w:p w14:paraId="1A775B25" w14:textId="77777777" w:rsidR="00F97929" w:rsidRDefault="00F97929">
                    <w:pPr>
                      <w:pStyle w:val="Bibliography"/>
                      <w:rPr>
                        <w:noProof/>
                      </w:rPr>
                    </w:pPr>
                    <w:r>
                      <w:rPr>
                        <w:noProof/>
                      </w:rPr>
                      <w:t xml:space="preserve">[157] </w:t>
                    </w:r>
                  </w:p>
                </w:tc>
                <w:tc>
                  <w:tcPr>
                    <w:tcW w:w="0" w:type="auto"/>
                    <w:hideMark/>
                  </w:tcPr>
                  <w:p w14:paraId="6FF054F5" w14:textId="77777777" w:rsidR="00F97929" w:rsidRDefault="00F97929">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F97929" w14:paraId="5CCF6D1C" w14:textId="77777777">
                <w:trPr>
                  <w:divId w:val="366300100"/>
                  <w:tblCellSpacing w:w="15" w:type="dxa"/>
                </w:trPr>
                <w:tc>
                  <w:tcPr>
                    <w:tcW w:w="50" w:type="pct"/>
                    <w:hideMark/>
                  </w:tcPr>
                  <w:p w14:paraId="5A381B1B" w14:textId="77777777" w:rsidR="00F97929" w:rsidRDefault="00F97929">
                    <w:pPr>
                      <w:pStyle w:val="Bibliography"/>
                      <w:rPr>
                        <w:noProof/>
                      </w:rPr>
                    </w:pPr>
                    <w:r>
                      <w:rPr>
                        <w:noProof/>
                      </w:rPr>
                      <w:t xml:space="preserve">[158] </w:t>
                    </w:r>
                  </w:p>
                </w:tc>
                <w:tc>
                  <w:tcPr>
                    <w:tcW w:w="0" w:type="auto"/>
                    <w:hideMark/>
                  </w:tcPr>
                  <w:p w14:paraId="3574CC53" w14:textId="77777777" w:rsidR="00F97929" w:rsidRDefault="00F97929">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F97929" w14:paraId="5F946CD3" w14:textId="77777777">
                <w:trPr>
                  <w:divId w:val="366300100"/>
                  <w:tblCellSpacing w:w="15" w:type="dxa"/>
                </w:trPr>
                <w:tc>
                  <w:tcPr>
                    <w:tcW w:w="50" w:type="pct"/>
                    <w:hideMark/>
                  </w:tcPr>
                  <w:p w14:paraId="1C99A6A9" w14:textId="77777777" w:rsidR="00F97929" w:rsidRDefault="00F97929">
                    <w:pPr>
                      <w:pStyle w:val="Bibliography"/>
                      <w:rPr>
                        <w:noProof/>
                      </w:rPr>
                    </w:pPr>
                    <w:r>
                      <w:rPr>
                        <w:noProof/>
                      </w:rPr>
                      <w:t xml:space="preserve">[159] </w:t>
                    </w:r>
                  </w:p>
                </w:tc>
                <w:tc>
                  <w:tcPr>
                    <w:tcW w:w="0" w:type="auto"/>
                    <w:hideMark/>
                  </w:tcPr>
                  <w:p w14:paraId="4D9B72EA" w14:textId="77777777" w:rsidR="00F97929" w:rsidRDefault="00F97929">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F97929" w14:paraId="509BACB9" w14:textId="77777777">
                <w:trPr>
                  <w:divId w:val="366300100"/>
                  <w:tblCellSpacing w:w="15" w:type="dxa"/>
                </w:trPr>
                <w:tc>
                  <w:tcPr>
                    <w:tcW w:w="50" w:type="pct"/>
                    <w:hideMark/>
                  </w:tcPr>
                  <w:p w14:paraId="5C1FB11E" w14:textId="77777777" w:rsidR="00F97929" w:rsidRDefault="00F97929">
                    <w:pPr>
                      <w:pStyle w:val="Bibliography"/>
                      <w:rPr>
                        <w:noProof/>
                      </w:rPr>
                    </w:pPr>
                    <w:r>
                      <w:rPr>
                        <w:noProof/>
                      </w:rPr>
                      <w:t xml:space="preserve">[160] </w:t>
                    </w:r>
                  </w:p>
                </w:tc>
                <w:tc>
                  <w:tcPr>
                    <w:tcW w:w="0" w:type="auto"/>
                    <w:hideMark/>
                  </w:tcPr>
                  <w:p w14:paraId="46DABD44" w14:textId="77777777" w:rsidR="00F97929" w:rsidRDefault="00F97929">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F97929" w14:paraId="60ECD303" w14:textId="77777777">
                <w:trPr>
                  <w:divId w:val="366300100"/>
                  <w:tblCellSpacing w:w="15" w:type="dxa"/>
                </w:trPr>
                <w:tc>
                  <w:tcPr>
                    <w:tcW w:w="50" w:type="pct"/>
                    <w:hideMark/>
                  </w:tcPr>
                  <w:p w14:paraId="7F3E18EF" w14:textId="77777777" w:rsidR="00F97929" w:rsidRDefault="00F97929">
                    <w:pPr>
                      <w:pStyle w:val="Bibliography"/>
                      <w:rPr>
                        <w:noProof/>
                      </w:rPr>
                    </w:pPr>
                    <w:r>
                      <w:rPr>
                        <w:noProof/>
                      </w:rPr>
                      <w:t xml:space="preserve">[161] </w:t>
                    </w:r>
                  </w:p>
                </w:tc>
                <w:tc>
                  <w:tcPr>
                    <w:tcW w:w="0" w:type="auto"/>
                    <w:hideMark/>
                  </w:tcPr>
                  <w:p w14:paraId="0C4F7FF7" w14:textId="77777777" w:rsidR="00F97929" w:rsidRDefault="00F97929">
                    <w:pPr>
                      <w:pStyle w:val="Bibliography"/>
                      <w:rPr>
                        <w:noProof/>
                      </w:rPr>
                    </w:pPr>
                    <w:r>
                      <w:rPr>
                        <w:noProof/>
                      </w:rPr>
                      <w:t xml:space="preserve">Young Hoon Kwon (NXP), “Multi-link TIM,” </w:t>
                    </w:r>
                    <w:r>
                      <w:rPr>
                        <w:i/>
                        <w:iCs/>
                        <w:noProof/>
                      </w:rPr>
                      <w:t xml:space="preserve">20/0066r3, </w:t>
                    </w:r>
                    <w:r>
                      <w:rPr>
                        <w:noProof/>
                      </w:rPr>
                      <w:t xml:space="preserve">May 2020. </w:t>
                    </w:r>
                  </w:p>
                </w:tc>
              </w:tr>
              <w:tr w:rsidR="00F97929" w14:paraId="5E57D33E" w14:textId="77777777">
                <w:trPr>
                  <w:divId w:val="366300100"/>
                  <w:tblCellSpacing w:w="15" w:type="dxa"/>
                </w:trPr>
                <w:tc>
                  <w:tcPr>
                    <w:tcW w:w="50" w:type="pct"/>
                    <w:hideMark/>
                  </w:tcPr>
                  <w:p w14:paraId="78680157" w14:textId="77777777" w:rsidR="00F97929" w:rsidRDefault="00F97929">
                    <w:pPr>
                      <w:pStyle w:val="Bibliography"/>
                      <w:rPr>
                        <w:noProof/>
                      </w:rPr>
                    </w:pPr>
                    <w:r>
                      <w:rPr>
                        <w:noProof/>
                      </w:rPr>
                      <w:t xml:space="preserve">[162] </w:t>
                    </w:r>
                  </w:p>
                </w:tc>
                <w:tc>
                  <w:tcPr>
                    <w:tcW w:w="0" w:type="auto"/>
                    <w:hideMark/>
                  </w:tcPr>
                  <w:p w14:paraId="49084BFC" w14:textId="77777777" w:rsidR="00F97929" w:rsidRDefault="00F97929">
                    <w:pPr>
                      <w:pStyle w:val="Bibliography"/>
                      <w:rPr>
                        <w:noProof/>
                      </w:rPr>
                    </w:pPr>
                    <w:r>
                      <w:rPr>
                        <w:noProof/>
                      </w:rPr>
                      <w:t xml:space="preserve">Young Hoon Kwon (NXP), “TIM follow up,” </w:t>
                    </w:r>
                    <w:r>
                      <w:rPr>
                        <w:i/>
                        <w:iCs/>
                        <w:noProof/>
                      </w:rPr>
                      <w:t xml:space="preserve">20/0899r1, </w:t>
                    </w:r>
                    <w:r>
                      <w:rPr>
                        <w:noProof/>
                      </w:rPr>
                      <w:t xml:space="preserve">August 2020. </w:t>
                    </w:r>
                  </w:p>
                </w:tc>
              </w:tr>
              <w:tr w:rsidR="00F97929" w14:paraId="094CA8CD" w14:textId="77777777">
                <w:trPr>
                  <w:divId w:val="366300100"/>
                  <w:tblCellSpacing w:w="15" w:type="dxa"/>
                </w:trPr>
                <w:tc>
                  <w:tcPr>
                    <w:tcW w:w="50" w:type="pct"/>
                    <w:hideMark/>
                  </w:tcPr>
                  <w:p w14:paraId="6A4FE36A" w14:textId="77777777" w:rsidR="00F97929" w:rsidRDefault="00F97929">
                    <w:pPr>
                      <w:pStyle w:val="Bibliography"/>
                      <w:rPr>
                        <w:noProof/>
                      </w:rPr>
                    </w:pPr>
                    <w:r>
                      <w:rPr>
                        <w:noProof/>
                      </w:rPr>
                      <w:t xml:space="preserve">[163] </w:t>
                    </w:r>
                  </w:p>
                </w:tc>
                <w:tc>
                  <w:tcPr>
                    <w:tcW w:w="0" w:type="auto"/>
                    <w:hideMark/>
                  </w:tcPr>
                  <w:p w14:paraId="15D436F2" w14:textId="77777777" w:rsidR="00F97929" w:rsidRDefault="00F97929">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F97929" w14:paraId="01036B13" w14:textId="77777777">
                <w:trPr>
                  <w:divId w:val="366300100"/>
                  <w:tblCellSpacing w:w="15" w:type="dxa"/>
                </w:trPr>
                <w:tc>
                  <w:tcPr>
                    <w:tcW w:w="50" w:type="pct"/>
                    <w:hideMark/>
                  </w:tcPr>
                  <w:p w14:paraId="5CF46D81" w14:textId="77777777" w:rsidR="00F97929" w:rsidRDefault="00F97929">
                    <w:pPr>
                      <w:pStyle w:val="Bibliography"/>
                      <w:rPr>
                        <w:noProof/>
                      </w:rPr>
                    </w:pPr>
                    <w:r>
                      <w:rPr>
                        <w:noProof/>
                      </w:rPr>
                      <w:t xml:space="preserve">[164] </w:t>
                    </w:r>
                  </w:p>
                </w:tc>
                <w:tc>
                  <w:tcPr>
                    <w:tcW w:w="0" w:type="auto"/>
                    <w:hideMark/>
                  </w:tcPr>
                  <w:p w14:paraId="2819CE13" w14:textId="77777777" w:rsidR="00F97929" w:rsidRDefault="00F97929">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F97929" w14:paraId="20A152A2" w14:textId="77777777">
                <w:trPr>
                  <w:divId w:val="366300100"/>
                  <w:tblCellSpacing w:w="15" w:type="dxa"/>
                </w:trPr>
                <w:tc>
                  <w:tcPr>
                    <w:tcW w:w="50" w:type="pct"/>
                    <w:hideMark/>
                  </w:tcPr>
                  <w:p w14:paraId="7B2F65E8" w14:textId="77777777" w:rsidR="00F97929" w:rsidRDefault="00F97929">
                    <w:pPr>
                      <w:pStyle w:val="Bibliography"/>
                      <w:rPr>
                        <w:noProof/>
                      </w:rPr>
                    </w:pPr>
                    <w:r>
                      <w:rPr>
                        <w:noProof/>
                      </w:rPr>
                      <w:t xml:space="preserve">[165] </w:t>
                    </w:r>
                  </w:p>
                </w:tc>
                <w:tc>
                  <w:tcPr>
                    <w:tcW w:w="0" w:type="auto"/>
                    <w:hideMark/>
                  </w:tcPr>
                  <w:p w14:paraId="6465635A" w14:textId="77777777" w:rsidR="00F97929" w:rsidRDefault="00F97929">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F97929" w14:paraId="32171511" w14:textId="77777777">
                <w:trPr>
                  <w:divId w:val="366300100"/>
                  <w:tblCellSpacing w:w="15" w:type="dxa"/>
                </w:trPr>
                <w:tc>
                  <w:tcPr>
                    <w:tcW w:w="50" w:type="pct"/>
                    <w:hideMark/>
                  </w:tcPr>
                  <w:p w14:paraId="67EBC9A5" w14:textId="77777777" w:rsidR="00F97929" w:rsidRDefault="00F97929">
                    <w:pPr>
                      <w:pStyle w:val="Bibliography"/>
                      <w:rPr>
                        <w:noProof/>
                      </w:rPr>
                    </w:pPr>
                    <w:r>
                      <w:rPr>
                        <w:noProof/>
                      </w:rPr>
                      <w:t xml:space="preserve">[166] </w:t>
                    </w:r>
                  </w:p>
                </w:tc>
                <w:tc>
                  <w:tcPr>
                    <w:tcW w:w="0" w:type="auto"/>
                    <w:hideMark/>
                  </w:tcPr>
                  <w:p w14:paraId="5BA3B301" w14:textId="77777777" w:rsidR="00F97929" w:rsidRDefault="00F97929">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F97929" w14:paraId="1042F521" w14:textId="77777777">
                <w:trPr>
                  <w:divId w:val="366300100"/>
                  <w:tblCellSpacing w:w="15" w:type="dxa"/>
                </w:trPr>
                <w:tc>
                  <w:tcPr>
                    <w:tcW w:w="50" w:type="pct"/>
                    <w:hideMark/>
                  </w:tcPr>
                  <w:p w14:paraId="3A8FEFA3" w14:textId="77777777" w:rsidR="00F97929" w:rsidRDefault="00F97929">
                    <w:pPr>
                      <w:pStyle w:val="Bibliography"/>
                      <w:rPr>
                        <w:noProof/>
                      </w:rPr>
                    </w:pPr>
                    <w:r>
                      <w:rPr>
                        <w:noProof/>
                      </w:rPr>
                      <w:t xml:space="preserve">[167] </w:t>
                    </w:r>
                  </w:p>
                </w:tc>
                <w:tc>
                  <w:tcPr>
                    <w:tcW w:w="0" w:type="auto"/>
                    <w:hideMark/>
                  </w:tcPr>
                  <w:p w14:paraId="3EE91E7A" w14:textId="77777777" w:rsidR="00F97929" w:rsidRDefault="00F97929">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F97929" w14:paraId="65EFD8F9" w14:textId="77777777">
                <w:trPr>
                  <w:divId w:val="366300100"/>
                  <w:tblCellSpacing w:w="15" w:type="dxa"/>
                </w:trPr>
                <w:tc>
                  <w:tcPr>
                    <w:tcW w:w="50" w:type="pct"/>
                    <w:hideMark/>
                  </w:tcPr>
                  <w:p w14:paraId="73C2BF6A" w14:textId="77777777" w:rsidR="00F97929" w:rsidRDefault="00F97929">
                    <w:pPr>
                      <w:pStyle w:val="Bibliography"/>
                      <w:rPr>
                        <w:noProof/>
                      </w:rPr>
                    </w:pPr>
                    <w:r>
                      <w:rPr>
                        <w:noProof/>
                      </w:rPr>
                      <w:t xml:space="preserve">[168] </w:t>
                    </w:r>
                  </w:p>
                </w:tc>
                <w:tc>
                  <w:tcPr>
                    <w:tcW w:w="0" w:type="auto"/>
                    <w:hideMark/>
                  </w:tcPr>
                  <w:p w14:paraId="113629D7" w14:textId="77777777" w:rsidR="00F97929" w:rsidRDefault="00F97929">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F97929" w14:paraId="0702CD39" w14:textId="77777777">
                <w:trPr>
                  <w:divId w:val="366300100"/>
                  <w:tblCellSpacing w:w="15" w:type="dxa"/>
                </w:trPr>
                <w:tc>
                  <w:tcPr>
                    <w:tcW w:w="50" w:type="pct"/>
                    <w:hideMark/>
                  </w:tcPr>
                  <w:p w14:paraId="3D63A751" w14:textId="77777777" w:rsidR="00F97929" w:rsidRDefault="00F97929">
                    <w:pPr>
                      <w:pStyle w:val="Bibliography"/>
                      <w:rPr>
                        <w:noProof/>
                      </w:rPr>
                    </w:pPr>
                    <w:r>
                      <w:rPr>
                        <w:noProof/>
                      </w:rPr>
                      <w:t xml:space="preserve">[169] </w:t>
                    </w:r>
                  </w:p>
                </w:tc>
                <w:tc>
                  <w:tcPr>
                    <w:tcW w:w="0" w:type="auto"/>
                    <w:hideMark/>
                  </w:tcPr>
                  <w:p w14:paraId="3316A69E" w14:textId="77777777" w:rsidR="00F97929" w:rsidRDefault="00F97929">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F97929" w14:paraId="6C348818" w14:textId="77777777">
                <w:trPr>
                  <w:divId w:val="366300100"/>
                  <w:tblCellSpacing w:w="15" w:type="dxa"/>
                </w:trPr>
                <w:tc>
                  <w:tcPr>
                    <w:tcW w:w="50" w:type="pct"/>
                    <w:hideMark/>
                  </w:tcPr>
                  <w:p w14:paraId="1187C4AC" w14:textId="77777777" w:rsidR="00F97929" w:rsidRDefault="00F97929">
                    <w:pPr>
                      <w:pStyle w:val="Bibliography"/>
                      <w:rPr>
                        <w:noProof/>
                      </w:rPr>
                    </w:pPr>
                    <w:r>
                      <w:rPr>
                        <w:noProof/>
                      </w:rPr>
                      <w:t xml:space="preserve">[170] </w:t>
                    </w:r>
                  </w:p>
                </w:tc>
                <w:tc>
                  <w:tcPr>
                    <w:tcW w:w="0" w:type="auto"/>
                    <w:hideMark/>
                  </w:tcPr>
                  <w:p w14:paraId="2090C078" w14:textId="77777777" w:rsidR="00F97929" w:rsidRDefault="00F97929">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F97929" w14:paraId="1B601AAE" w14:textId="77777777">
                <w:trPr>
                  <w:divId w:val="366300100"/>
                  <w:tblCellSpacing w:w="15" w:type="dxa"/>
                </w:trPr>
                <w:tc>
                  <w:tcPr>
                    <w:tcW w:w="50" w:type="pct"/>
                    <w:hideMark/>
                  </w:tcPr>
                  <w:p w14:paraId="3655EC04" w14:textId="77777777" w:rsidR="00F97929" w:rsidRDefault="00F97929">
                    <w:pPr>
                      <w:pStyle w:val="Bibliography"/>
                      <w:rPr>
                        <w:noProof/>
                      </w:rPr>
                    </w:pPr>
                    <w:r>
                      <w:rPr>
                        <w:noProof/>
                      </w:rPr>
                      <w:t xml:space="preserve">[171] </w:t>
                    </w:r>
                  </w:p>
                </w:tc>
                <w:tc>
                  <w:tcPr>
                    <w:tcW w:w="0" w:type="auto"/>
                    <w:hideMark/>
                  </w:tcPr>
                  <w:p w14:paraId="194C337E" w14:textId="77777777" w:rsidR="00F97929" w:rsidRDefault="00F97929">
                    <w:pPr>
                      <w:pStyle w:val="Bibliography"/>
                      <w:rPr>
                        <w:noProof/>
                      </w:rPr>
                    </w:pPr>
                    <w:r>
                      <w:rPr>
                        <w:noProof/>
                      </w:rPr>
                      <w:t xml:space="preserve">Yongho Seok (MediaTek), “Group addressed frame transmission in constrained multi-link operation follow-up,” </w:t>
                    </w:r>
                    <w:r>
                      <w:rPr>
                        <w:i/>
                        <w:iCs/>
                        <w:noProof/>
                      </w:rPr>
                      <w:t xml:space="preserve">20/0672r0, </w:t>
                    </w:r>
                    <w:r>
                      <w:rPr>
                        <w:noProof/>
                      </w:rPr>
                      <w:t xml:space="preserve">July 2020. </w:t>
                    </w:r>
                  </w:p>
                </w:tc>
              </w:tr>
              <w:tr w:rsidR="00F97929" w14:paraId="789D3497" w14:textId="77777777">
                <w:trPr>
                  <w:divId w:val="366300100"/>
                  <w:tblCellSpacing w:w="15" w:type="dxa"/>
                </w:trPr>
                <w:tc>
                  <w:tcPr>
                    <w:tcW w:w="50" w:type="pct"/>
                    <w:hideMark/>
                  </w:tcPr>
                  <w:p w14:paraId="50EC37A3" w14:textId="77777777" w:rsidR="00F97929" w:rsidRDefault="00F97929">
                    <w:pPr>
                      <w:pStyle w:val="Bibliography"/>
                      <w:rPr>
                        <w:noProof/>
                      </w:rPr>
                    </w:pPr>
                    <w:r>
                      <w:rPr>
                        <w:noProof/>
                      </w:rPr>
                      <w:t xml:space="preserve">[172] </w:t>
                    </w:r>
                  </w:p>
                </w:tc>
                <w:tc>
                  <w:tcPr>
                    <w:tcW w:w="0" w:type="auto"/>
                    <w:hideMark/>
                  </w:tcPr>
                  <w:p w14:paraId="111F4B6C" w14:textId="77777777" w:rsidR="00F97929" w:rsidRDefault="00F97929">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F97929" w14:paraId="03BBC6FF" w14:textId="77777777">
                <w:trPr>
                  <w:divId w:val="366300100"/>
                  <w:tblCellSpacing w:w="15" w:type="dxa"/>
                </w:trPr>
                <w:tc>
                  <w:tcPr>
                    <w:tcW w:w="50" w:type="pct"/>
                    <w:hideMark/>
                  </w:tcPr>
                  <w:p w14:paraId="41F77433" w14:textId="77777777" w:rsidR="00F97929" w:rsidRDefault="00F97929">
                    <w:pPr>
                      <w:pStyle w:val="Bibliography"/>
                      <w:rPr>
                        <w:noProof/>
                      </w:rPr>
                    </w:pPr>
                    <w:r>
                      <w:rPr>
                        <w:noProof/>
                      </w:rPr>
                      <w:t xml:space="preserve">[173] </w:t>
                    </w:r>
                  </w:p>
                </w:tc>
                <w:tc>
                  <w:tcPr>
                    <w:tcW w:w="0" w:type="auto"/>
                    <w:hideMark/>
                  </w:tcPr>
                  <w:p w14:paraId="4D319F5E" w14:textId="77777777" w:rsidR="00F97929" w:rsidRDefault="00F97929">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F97929" w14:paraId="5FCC08AE" w14:textId="77777777">
                <w:trPr>
                  <w:divId w:val="366300100"/>
                  <w:tblCellSpacing w:w="15" w:type="dxa"/>
                </w:trPr>
                <w:tc>
                  <w:tcPr>
                    <w:tcW w:w="50" w:type="pct"/>
                    <w:hideMark/>
                  </w:tcPr>
                  <w:p w14:paraId="55CDE30D" w14:textId="77777777" w:rsidR="00F97929" w:rsidRDefault="00F97929">
                    <w:pPr>
                      <w:pStyle w:val="Bibliography"/>
                      <w:rPr>
                        <w:noProof/>
                      </w:rPr>
                    </w:pPr>
                    <w:r>
                      <w:rPr>
                        <w:noProof/>
                      </w:rPr>
                      <w:t xml:space="preserve">[174] </w:t>
                    </w:r>
                  </w:p>
                </w:tc>
                <w:tc>
                  <w:tcPr>
                    <w:tcW w:w="0" w:type="auto"/>
                    <w:hideMark/>
                  </w:tcPr>
                  <w:p w14:paraId="568C4F53" w14:textId="77777777" w:rsidR="00F97929" w:rsidRDefault="00F97929">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F97929" w14:paraId="02AA7C32" w14:textId="77777777">
                <w:trPr>
                  <w:divId w:val="366300100"/>
                  <w:tblCellSpacing w:w="15" w:type="dxa"/>
                </w:trPr>
                <w:tc>
                  <w:tcPr>
                    <w:tcW w:w="50" w:type="pct"/>
                    <w:hideMark/>
                  </w:tcPr>
                  <w:p w14:paraId="3175D9C6" w14:textId="77777777" w:rsidR="00F97929" w:rsidRDefault="00F97929">
                    <w:pPr>
                      <w:pStyle w:val="Bibliography"/>
                      <w:rPr>
                        <w:noProof/>
                      </w:rPr>
                    </w:pPr>
                    <w:r>
                      <w:rPr>
                        <w:noProof/>
                      </w:rPr>
                      <w:t xml:space="preserve">[175] </w:t>
                    </w:r>
                  </w:p>
                </w:tc>
                <w:tc>
                  <w:tcPr>
                    <w:tcW w:w="0" w:type="auto"/>
                    <w:hideMark/>
                  </w:tcPr>
                  <w:p w14:paraId="11303D40" w14:textId="77777777" w:rsidR="00F97929" w:rsidRDefault="00F97929">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F97929" w14:paraId="1CE84C27" w14:textId="77777777">
                <w:trPr>
                  <w:divId w:val="366300100"/>
                  <w:tblCellSpacing w:w="15" w:type="dxa"/>
                </w:trPr>
                <w:tc>
                  <w:tcPr>
                    <w:tcW w:w="50" w:type="pct"/>
                    <w:hideMark/>
                  </w:tcPr>
                  <w:p w14:paraId="616B49A0" w14:textId="77777777" w:rsidR="00F97929" w:rsidRDefault="00F97929">
                    <w:pPr>
                      <w:pStyle w:val="Bibliography"/>
                      <w:rPr>
                        <w:noProof/>
                      </w:rPr>
                    </w:pPr>
                    <w:r>
                      <w:rPr>
                        <w:noProof/>
                      </w:rPr>
                      <w:t xml:space="preserve">[176] </w:t>
                    </w:r>
                  </w:p>
                </w:tc>
                <w:tc>
                  <w:tcPr>
                    <w:tcW w:w="0" w:type="auto"/>
                    <w:hideMark/>
                  </w:tcPr>
                  <w:p w14:paraId="6BF4798F" w14:textId="77777777" w:rsidR="00F97929" w:rsidRDefault="00F97929">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F97929" w14:paraId="0CCE751E" w14:textId="77777777">
                <w:trPr>
                  <w:divId w:val="366300100"/>
                  <w:tblCellSpacing w:w="15" w:type="dxa"/>
                </w:trPr>
                <w:tc>
                  <w:tcPr>
                    <w:tcW w:w="50" w:type="pct"/>
                    <w:hideMark/>
                  </w:tcPr>
                  <w:p w14:paraId="16BE288C" w14:textId="77777777" w:rsidR="00F97929" w:rsidRDefault="00F97929">
                    <w:pPr>
                      <w:pStyle w:val="Bibliography"/>
                      <w:rPr>
                        <w:noProof/>
                      </w:rPr>
                    </w:pPr>
                    <w:r>
                      <w:rPr>
                        <w:noProof/>
                      </w:rPr>
                      <w:t xml:space="preserve">[177] </w:t>
                    </w:r>
                  </w:p>
                </w:tc>
                <w:tc>
                  <w:tcPr>
                    <w:tcW w:w="0" w:type="auto"/>
                    <w:hideMark/>
                  </w:tcPr>
                  <w:p w14:paraId="18263510" w14:textId="77777777" w:rsidR="00F97929" w:rsidRDefault="00F97929">
                    <w:pPr>
                      <w:pStyle w:val="Bibliography"/>
                      <w:rPr>
                        <w:noProof/>
                      </w:rPr>
                    </w:pPr>
                    <w:r>
                      <w:rPr>
                        <w:noProof/>
                      </w:rPr>
                      <w:t xml:space="preserve">Yongho Seok (MediaTek), “Synchronous multi-link operation follow-up,” </w:t>
                    </w:r>
                    <w:r>
                      <w:rPr>
                        <w:i/>
                        <w:iCs/>
                        <w:noProof/>
                      </w:rPr>
                      <w:t xml:space="preserve">20/0670r1, </w:t>
                    </w:r>
                    <w:r>
                      <w:rPr>
                        <w:noProof/>
                      </w:rPr>
                      <w:t xml:space="preserve">July 2020. </w:t>
                    </w:r>
                  </w:p>
                </w:tc>
              </w:tr>
              <w:tr w:rsidR="00F97929" w14:paraId="4C74F7A3" w14:textId="77777777">
                <w:trPr>
                  <w:divId w:val="366300100"/>
                  <w:tblCellSpacing w:w="15" w:type="dxa"/>
                </w:trPr>
                <w:tc>
                  <w:tcPr>
                    <w:tcW w:w="50" w:type="pct"/>
                    <w:hideMark/>
                  </w:tcPr>
                  <w:p w14:paraId="676FAC41" w14:textId="77777777" w:rsidR="00F97929" w:rsidRDefault="00F97929">
                    <w:pPr>
                      <w:pStyle w:val="Bibliography"/>
                      <w:rPr>
                        <w:noProof/>
                      </w:rPr>
                    </w:pPr>
                    <w:r>
                      <w:rPr>
                        <w:noProof/>
                      </w:rPr>
                      <w:t xml:space="preserve">[178] </w:t>
                    </w:r>
                  </w:p>
                </w:tc>
                <w:tc>
                  <w:tcPr>
                    <w:tcW w:w="0" w:type="auto"/>
                    <w:hideMark/>
                  </w:tcPr>
                  <w:p w14:paraId="423027D5" w14:textId="77777777" w:rsidR="00F97929" w:rsidRDefault="00F97929">
                    <w:pPr>
                      <w:pStyle w:val="Bibliography"/>
                      <w:rPr>
                        <w:noProof/>
                      </w:rPr>
                    </w:pPr>
                    <w:r>
                      <w:rPr>
                        <w:noProof/>
                      </w:rPr>
                      <w:t xml:space="preserve">Yongho Seok (MediaTek), “Multi-link triggered uplink access follow-up,” </w:t>
                    </w:r>
                    <w:r>
                      <w:rPr>
                        <w:i/>
                        <w:iCs/>
                        <w:noProof/>
                      </w:rPr>
                      <w:t xml:space="preserve">20/0671r1, </w:t>
                    </w:r>
                    <w:r>
                      <w:rPr>
                        <w:noProof/>
                      </w:rPr>
                      <w:t xml:space="preserve">July 2020. </w:t>
                    </w:r>
                  </w:p>
                </w:tc>
              </w:tr>
              <w:tr w:rsidR="00F97929" w14:paraId="14CCB0C5" w14:textId="77777777">
                <w:trPr>
                  <w:divId w:val="366300100"/>
                  <w:tblCellSpacing w:w="15" w:type="dxa"/>
                </w:trPr>
                <w:tc>
                  <w:tcPr>
                    <w:tcW w:w="50" w:type="pct"/>
                    <w:hideMark/>
                  </w:tcPr>
                  <w:p w14:paraId="3E4CF936" w14:textId="77777777" w:rsidR="00F97929" w:rsidRDefault="00F97929">
                    <w:pPr>
                      <w:pStyle w:val="Bibliography"/>
                      <w:rPr>
                        <w:noProof/>
                      </w:rPr>
                    </w:pPr>
                    <w:r>
                      <w:rPr>
                        <w:noProof/>
                      </w:rPr>
                      <w:t xml:space="preserve">[179] </w:t>
                    </w:r>
                  </w:p>
                </w:tc>
                <w:tc>
                  <w:tcPr>
                    <w:tcW w:w="0" w:type="auto"/>
                    <w:hideMark/>
                  </w:tcPr>
                  <w:p w14:paraId="2A017405" w14:textId="77777777" w:rsidR="00F97929" w:rsidRDefault="00F97929">
                    <w:pPr>
                      <w:pStyle w:val="Bibliography"/>
                      <w:rPr>
                        <w:noProof/>
                      </w:rPr>
                    </w:pPr>
                    <w:r>
                      <w:rPr>
                        <w:noProof/>
                      </w:rPr>
                      <w:t xml:space="preserve">Ming Gan (Huawei), “Sync transmission for non-STR MLD,” </w:t>
                    </w:r>
                    <w:r>
                      <w:rPr>
                        <w:i/>
                        <w:iCs/>
                        <w:noProof/>
                      </w:rPr>
                      <w:t xml:space="preserve">20/0505r1, </w:t>
                    </w:r>
                    <w:r>
                      <w:rPr>
                        <w:noProof/>
                      </w:rPr>
                      <w:t xml:space="preserve">August 2020. </w:t>
                    </w:r>
                  </w:p>
                </w:tc>
              </w:tr>
              <w:tr w:rsidR="00F97929" w14:paraId="2C8A4D02" w14:textId="77777777">
                <w:trPr>
                  <w:divId w:val="366300100"/>
                  <w:tblCellSpacing w:w="15" w:type="dxa"/>
                </w:trPr>
                <w:tc>
                  <w:tcPr>
                    <w:tcW w:w="50" w:type="pct"/>
                    <w:hideMark/>
                  </w:tcPr>
                  <w:p w14:paraId="0BA63DF3" w14:textId="77777777" w:rsidR="00F97929" w:rsidRDefault="00F97929">
                    <w:pPr>
                      <w:pStyle w:val="Bibliography"/>
                      <w:rPr>
                        <w:noProof/>
                      </w:rPr>
                    </w:pPr>
                    <w:r>
                      <w:rPr>
                        <w:noProof/>
                      </w:rPr>
                      <w:t xml:space="preserve">[180] </w:t>
                    </w:r>
                  </w:p>
                </w:tc>
                <w:tc>
                  <w:tcPr>
                    <w:tcW w:w="0" w:type="auto"/>
                    <w:hideMark/>
                  </w:tcPr>
                  <w:p w14:paraId="03A35897" w14:textId="77777777" w:rsidR="00F97929" w:rsidRDefault="00F97929">
                    <w:pPr>
                      <w:pStyle w:val="Bibliography"/>
                      <w:rPr>
                        <w:noProof/>
                      </w:rPr>
                    </w:pPr>
                    <w:r>
                      <w:rPr>
                        <w:noProof/>
                      </w:rPr>
                      <w:t xml:space="preserve">Yongho Seok (MediaTek), “RTS and CTS procedure in synchronous multi-link operation,” </w:t>
                    </w:r>
                    <w:r>
                      <w:rPr>
                        <w:i/>
                        <w:iCs/>
                        <w:noProof/>
                      </w:rPr>
                      <w:t xml:space="preserve">20/0577r3, </w:t>
                    </w:r>
                    <w:r>
                      <w:rPr>
                        <w:noProof/>
                      </w:rPr>
                      <w:t xml:space="preserve">August 2020. </w:t>
                    </w:r>
                  </w:p>
                </w:tc>
              </w:tr>
              <w:tr w:rsidR="00F97929" w14:paraId="4440F316" w14:textId="77777777">
                <w:trPr>
                  <w:divId w:val="366300100"/>
                  <w:tblCellSpacing w:w="15" w:type="dxa"/>
                </w:trPr>
                <w:tc>
                  <w:tcPr>
                    <w:tcW w:w="50" w:type="pct"/>
                    <w:hideMark/>
                  </w:tcPr>
                  <w:p w14:paraId="50B90963" w14:textId="77777777" w:rsidR="00F97929" w:rsidRDefault="00F97929">
                    <w:pPr>
                      <w:pStyle w:val="Bibliography"/>
                      <w:rPr>
                        <w:noProof/>
                      </w:rPr>
                    </w:pPr>
                    <w:r>
                      <w:rPr>
                        <w:noProof/>
                      </w:rPr>
                      <w:t xml:space="preserve">[181] </w:t>
                    </w:r>
                  </w:p>
                </w:tc>
                <w:tc>
                  <w:tcPr>
                    <w:tcW w:w="0" w:type="auto"/>
                    <w:hideMark/>
                  </w:tcPr>
                  <w:p w14:paraId="65A9F5A0" w14:textId="77777777" w:rsidR="00F97929" w:rsidRDefault="00F97929">
                    <w:pPr>
                      <w:pStyle w:val="Bibliography"/>
                      <w:rPr>
                        <w:noProof/>
                      </w:rPr>
                    </w:pPr>
                    <w:r>
                      <w:rPr>
                        <w:noProof/>
                      </w:rPr>
                      <w:t xml:space="preserve">Yongho Seok (MediaTek), “STA ID indication for constrained multi-link operation,” </w:t>
                    </w:r>
                    <w:r>
                      <w:rPr>
                        <w:i/>
                        <w:iCs/>
                        <w:noProof/>
                      </w:rPr>
                      <w:t xml:space="preserve">20/0762r1, </w:t>
                    </w:r>
                    <w:r>
                      <w:rPr>
                        <w:noProof/>
                      </w:rPr>
                      <w:t xml:space="preserve">August 2020. </w:t>
                    </w:r>
                  </w:p>
                </w:tc>
              </w:tr>
              <w:tr w:rsidR="00F97929" w14:paraId="1B3D4DF0" w14:textId="77777777">
                <w:trPr>
                  <w:divId w:val="366300100"/>
                  <w:tblCellSpacing w:w="15" w:type="dxa"/>
                </w:trPr>
                <w:tc>
                  <w:tcPr>
                    <w:tcW w:w="50" w:type="pct"/>
                    <w:hideMark/>
                  </w:tcPr>
                  <w:p w14:paraId="0ABA656B" w14:textId="77777777" w:rsidR="00F97929" w:rsidRDefault="00F97929">
                    <w:pPr>
                      <w:pStyle w:val="Bibliography"/>
                      <w:rPr>
                        <w:noProof/>
                      </w:rPr>
                    </w:pPr>
                    <w:r>
                      <w:rPr>
                        <w:noProof/>
                      </w:rPr>
                      <w:t xml:space="preserve">[182] </w:t>
                    </w:r>
                  </w:p>
                </w:tc>
                <w:tc>
                  <w:tcPr>
                    <w:tcW w:w="0" w:type="auto"/>
                    <w:hideMark/>
                  </w:tcPr>
                  <w:p w14:paraId="2BD165DB" w14:textId="77777777" w:rsidR="00F97929" w:rsidRDefault="00F97929">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F97929" w14:paraId="42194275" w14:textId="77777777">
                <w:trPr>
                  <w:divId w:val="366300100"/>
                  <w:tblCellSpacing w:w="15" w:type="dxa"/>
                </w:trPr>
                <w:tc>
                  <w:tcPr>
                    <w:tcW w:w="50" w:type="pct"/>
                    <w:hideMark/>
                  </w:tcPr>
                  <w:p w14:paraId="19E3BFB0" w14:textId="77777777" w:rsidR="00F97929" w:rsidRDefault="00F97929">
                    <w:pPr>
                      <w:pStyle w:val="Bibliography"/>
                      <w:rPr>
                        <w:noProof/>
                      </w:rPr>
                    </w:pPr>
                    <w:r>
                      <w:rPr>
                        <w:noProof/>
                      </w:rPr>
                      <w:t xml:space="preserve">[183] </w:t>
                    </w:r>
                  </w:p>
                </w:tc>
                <w:tc>
                  <w:tcPr>
                    <w:tcW w:w="0" w:type="auto"/>
                    <w:hideMark/>
                  </w:tcPr>
                  <w:p w14:paraId="513D9210" w14:textId="77777777" w:rsidR="00F97929" w:rsidRDefault="00F97929">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F97929" w14:paraId="2E3D1066" w14:textId="77777777">
                <w:trPr>
                  <w:divId w:val="366300100"/>
                  <w:tblCellSpacing w:w="15" w:type="dxa"/>
                </w:trPr>
                <w:tc>
                  <w:tcPr>
                    <w:tcW w:w="50" w:type="pct"/>
                    <w:hideMark/>
                  </w:tcPr>
                  <w:p w14:paraId="5E1769C1" w14:textId="77777777" w:rsidR="00F97929" w:rsidRDefault="00F97929">
                    <w:pPr>
                      <w:pStyle w:val="Bibliography"/>
                      <w:rPr>
                        <w:noProof/>
                      </w:rPr>
                    </w:pPr>
                    <w:r>
                      <w:rPr>
                        <w:noProof/>
                      </w:rPr>
                      <w:t xml:space="preserve">[184] </w:t>
                    </w:r>
                  </w:p>
                </w:tc>
                <w:tc>
                  <w:tcPr>
                    <w:tcW w:w="0" w:type="auto"/>
                    <w:hideMark/>
                  </w:tcPr>
                  <w:p w14:paraId="4340F67E" w14:textId="77777777" w:rsidR="00F97929" w:rsidRDefault="00F97929">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F97929" w14:paraId="5C1DDAE0" w14:textId="77777777">
                <w:trPr>
                  <w:divId w:val="366300100"/>
                  <w:tblCellSpacing w:w="15" w:type="dxa"/>
                </w:trPr>
                <w:tc>
                  <w:tcPr>
                    <w:tcW w:w="50" w:type="pct"/>
                    <w:hideMark/>
                  </w:tcPr>
                  <w:p w14:paraId="77AADD9C" w14:textId="77777777" w:rsidR="00F97929" w:rsidRDefault="00F97929">
                    <w:pPr>
                      <w:pStyle w:val="Bibliography"/>
                      <w:rPr>
                        <w:noProof/>
                      </w:rPr>
                    </w:pPr>
                    <w:r>
                      <w:rPr>
                        <w:noProof/>
                      </w:rPr>
                      <w:t xml:space="preserve">[185] </w:t>
                    </w:r>
                  </w:p>
                </w:tc>
                <w:tc>
                  <w:tcPr>
                    <w:tcW w:w="0" w:type="auto"/>
                    <w:hideMark/>
                  </w:tcPr>
                  <w:p w14:paraId="7104B197" w14:textId="77777777" w:rsidR="00F97929" w:rsidRDefault="00F97929">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F97929" w14:paraId="1111CFE1" w14:textId="77777777">
                <w:trPr>
                  <w:divId w:val="366300100"/>
                  <w:tblCellSpacing w:w="15" w:type="dxa"/>
                </w:trPr>
                <w:tc>
                  <w:tcPr>
                    <w:tcW w:w="50" w:type="pct"/>
                    <w:hideMark/>
                  </w:tcPr>
                  <w:p w14:paraId="0062A84F" w14:textId="77777777" w:rsidR="00F97929" w:rsidRDefault="00F97929">
                    <w:pPr>
                      <w:pStyle w:val="Bibliography"/>
                      <w:rPr>
                        <w:noProof/>
                      </w:rPr>
                    </w:pPr>
                    <w:r>
                      <w:rPr>
                        <w:noProof/>
                      </w:rPr>
                      <w:t xml:space="preserve">[186] </w:t>
                    </w:r>
                  </w:p>
                </w:tc>
                <w:tc>
                  <w:tcPr>
                    <w:tcW w:w="0" w:type="auto"/>
                    <w:hideMark/>
                  </w:tcPr>
                  <w:p w14:paraId="63DF8583" w14:textId="77777777" w:rsidR="00F97929" w:rsidRDefault="00F97929">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F97929" w14:paraId="066BFE29" w14:textId="77777777">
                <w:trPr>
                  <w:divId w:val="366300100"/>
                  <w:tblCellSpacing w:w="15" w:type="dxa"/>
                </w:trPr>
                <w:tc>
                  <w:tcPr>
                    <w:tcW w:w="50" w:type="pct"/>
                    <w:hideMark/>
                  </w:tcPr>
                  <w:p w14:paraId="7360B211" w14:textId="77777777" w:rsidR="00F97929" w:rsidRDefault="00F97929">
                    <w:pPr>
                      <w:pStyle w:val="Bibliography"/>
                      <w:rPr>
                        <w:noProof/>
                      </w:rPr>
                    </w:pPr>
                    <w:r>
                      <w:rPr>
                        <w:noProof/>
                      </w:rPr>
                      <w:t xml:space="preserve">[187] </w:t>
                    </w:r>
                  </w:p>
                </w:tc>
                <w:tc>
                  <w:tcPr>
                    <w:tcW w:w="0" w:type="auto"/>
                    <w:hideMark/>
                  </w:tcPr>
                  <w:p w14:paraId="5F9C3361" w14:textId="77777777" w:rsidR="00F97929" w:rsidRDefault="00F97929">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F97929" w14:paraId="17886469" w14:textId="77777777">
                <w:trPr>
                  <w:divId w:val="366300100"/>
                  <w:tblCellSpacing w:w="15" w:type="dxa"/>
                </w:trPr>
                <w:tc>
                  <w:tcPr>
                    <w:tcW w:w="50" w:type="pct"/>
                    <w:hideMark/>
                  </w:tcPr>
                  <w:p w14:paraId="78023046" w14:textId="77777777" w:rsidR="00F97929" w:rsidRDefault="00F97929">
                    <w:pPr>
                      <w:pStyle w:val="Bibliography"/>
                      <w:rPr>
                        <w:noProof/>
                      </w:rPr>
                    </w:pPr>
                    <w:r>
                      <w:rPr>
                        <w:noProof/>
                      </w:rPr>
                      <w:t xml:space="preserve">[188] </w:t>
                    </w:r>
                  </w:p>
                </w:tc>
                <w:tc>
                  <w:tcPr>
                    <w:tcW w:w="0" w:type="auto"/>
                    <w:hideMark/>
                  </w:tcPr>
                  <w:p w14:paraId="0702F547" w14:textId="77777777" w:rsidR="00F97929" w:rsidRDefault="00F97929">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F97929" w14:paraId="63F69DCB" w14:textId="77777777">
                <w:trPr>
                  <w:divId w:val="366300100"/>
                  <w:tblCellSpacing w:w="15" w:type="dxa"/>
                </w:trPr>
                <w:tc>
                  <w:tcPr>
                    <w:tcW w:w="50" w:type="pct"/>
                    <w:hideMark/>
                  </w:tcPr>
                  <w:p w14:paraId="6680CBC9" w14:textId="77777777" w:rsidR="00F97929" w:rsidRDefault="00F97929">
                    <w:pPr>
                      <w:pStyle w:val="Bibliography"/>
                      <w:rPr>
                        <w:noProof/>
                      </w:rPr>
                    </w:pPr>
                    <w:r>
                      <w:rPr>
                        <w:noProof/>
                      </w:rPr>
                      <w:t xml:space="preserve">[189] </w:t>
                    </w:r>
                  </w:p>
                </w:tc>
                <w:tc>
                  <w:tcPr>
                    <w:tcW w:w="0" w:type="auto"/>
                    <w:hideMark/>
                  </w:tcPr>
                  <w:p w14:paraId="7616CE56" w14:textId="77777777" w:rsidR="00F97929" w:rsidRDefault="00F97929">
                    <w:pPr>
                      <w:pStyle w:val="Bibliography"/>
                      <w:rPr>
                        <w:noProof/>
                      </w:rPr>
                    </w:pPr>
                    <w:r>
                      <w:rPr>
                        <w:noProof/>
                      </w:rPr>
                      <w:t xml:space="preserve">Yongho Seok (MediaTek), “Multi-link spatial multiplexing,” </w:t>
                    </w:r>
                    <w:r>
                      <w:rPr>
                        <w:i/>
                        <w:iCs/>
                        <w:noProof/>
                      </w:rPr>
                      <w:t xml:space="preserve">20/0883r6, </w:t>
                    </w:r>
                    <w:r>
                      <w:rPr>
                        <w:noProof/>
                      </w:rPr>
                      <w:t xml:space="preserve">August 2020. </w:t>
                    </w:r>
                  </w:p>
                </w:tc>
              </w:tr>
              <w:tr w:rsidR="00F97929" w14:paraId="576323C9" w14:textId="77777777">
                <w:trPr>
                  <w:divId w:val="366300100"/>
                  <w:tblCellSpacing w:w="15" w:type="dxa"/>
                </w:trPr>
                <w:tc>
                  <w:tcPr>
                    <w:tcW w:w="50" w:type="pct"/>
                    <w:hideMark/>
                  </w:tcPr>
                  <w:p w14:paraId="07106BF6" w14:textId="77777777" w:rsidR="00F97929" w:rsidRDefault="00F97929">
                    <w:pPr>
                      <w:pStyle w:val="Bibliography"/>
                      <w:rPr>
                        <w:noProof/>
                      </w:rPr>
                    </w:pPr>
                    <w:r>
                      <w:rPr>
                        <w:noProof/>
                      </w:rPr>
                      <w:t xml:space="preserve">[190] </w:t>
                    </w:r>
                  </w:p>
                </w:tc>
                <w:tc>
                  <w:tcPr>
                    <w:tcW w:w="0" w:type="auto"/>
                    <w:hideMark/>
                  </w:tcPr>
                  <w:p w14:paraId="1C0A6F79" w14:textId="77777777" w:rsidR="00F97929" w:rsidRDefault="00F97929">
                    <w:pPr>
                      <w:pStyle w:val="Bibliography"/>
                      <w:rPr>
                        <w:noProof/>
                      </w:rPr>
                    </w:pPr>
                    <w:r>
                      <w:rPr>
                        <w:noProof/>
                      </w:rPr>
                      <w:t xml:space="preserve">Jinjing Jiang (Apple), “Non-STR AP operation,” </w:t>
                    </w:r>
                    <w:r>
                      <w:rPr>
                        <w:i/>
                        <w:iCs/>
                        <w:noProof/>
                      </w:rPr>
                      <w:t xml:space="preserve">20/0755r1, </w:t>
                    </w:r>
                    <w:r>
                      <w:rPr>
                        <w:noProof/>
                      </w:rPr>
                      <w:t xml:space="preserve">June 2020. </w:t>
                    </w:r>
                  </w:p>
                </w:tc>
              </w:tr>
              <w:tr w:rsidR="00F97929" w14:paraId="3DB55132" w14:textId="77777777">
                <w:trPr>
                  <w:divId w:val="366300100"/>
                  <w:tblCellSpacing w:w="15" w:type="dxa"/>
                </w:trPr>
                <w:tc>
                  <w:tcPr>
                    <w:tcW w:w="50" w:type="pct"/>
                    <w:hideMark/>
                  </w:tcPr>
                  <w:p w14:paraId="1160C404" w14:textId="77777777" w:rsidR="00F97929" w:rsidRDefault="00F97929">
                    <w:pPr>
                      <w:pStyle w:val="Bibliography"/>
                      <w:rPr>
                        <w:noProof/>
                      </w:rPr>
                    </w:pPr>
                    <w:r>
                      <w:rPr>
                        <w:noProof/>
                      </w:rPr>
                      <w:t xml:space="preserve">[191] </w:t>
                    </w:r>
                  </w:p>
                </w:tc>
                <w:tc>
                  <w:tcPr>
                    <w:tcW w:w="0" w:type="auto"/>
                    <w:hideMark/>
                  </w:tcPr>
                  <w:p w14:paraId="484C99CE" w14:textId="77777777" w:rsidR="00F97929" w:rsidRDefault="00F97929">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F97929" w14:paraId="6C00A182" w14:textId="77777777">
                <w:trPr>
                  <w:divId w:val="366300100"/>
                  <w:tblCellSpacing w:w="15" w:type="dxa"/>
                </w:trPr>
                <w:tc>
                  <w:tcPr>
                    <w:tcW w:w="50" w:type="pct"/>
                    <w:hideMark/>
                  </w:tcPr>
                  <w:p w14:paraId="6FF8D170" w14:textId="77777777" w:rsidR="00F97929" w:rsidRDefault="00F97929">
                    <w:pPr>
                      <w:pStyle w:val="Bibliography"/>
                      <w:rPr>
                        <w:noProof/>
                      </w:rPr>
                    </w:pPr>
                    <w:r>
                      <w:rPr>
                        <w:noProof/>
                      </w:rPr>
                      <w:t xml:space="preserve">[192] </w:t>
                    </w:r>
                  </w:p>
                </w:tc>
                <w:tc>
                  <w:tcPr>
                    <w:tcW w:w="0" w:type="auto"/>
                    <w:hideMark/>
                  </w:tcPr>
                  <w:p w14:paraId="3787B391" w14:textId="77777777" w:rsidR="00F97929" w:rsidRDefault="00F97929">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F97929" w14:paraId="515A3537" w14:textId="77777777">
                <w:trPr>
                  <w:divId w:val="366300100"/>
                  <w:tblCellSpacing w:w="15" w:type="dxa"/>
                </w:trPr>
                <w:tc>
                  <w:tcPr>
                    <w:tcW w:w="50" w:type="pct"/>
                    <w:hideMark/>
                  </w:tcPr>
                  <w:p w14:paraId="6F40DE47" w14:textId="77777777" w:rsidR="00F97929" w:rsidRDefault="00F97929">
                    <w:pPr>
                      <w:pStyle w:val="Bibliography"/>
                      <w:rPr>
                        <w:noProof/>
                      </w:rPr>
                    </w:pPr>
                    <w:r>
                      <w:rPr>
                        <w:noProof/>
                      </w:rPr>
                      <w:t xml:space="preserve">[193] </w:t>
                    </w:r>
                  </w:p>
                </w:tc>
                <w:tc>
                  <w:tcPr>
                    <w:tcW w:w="0" w:type="auto"/>
                    <w:hideMark/>
                  </w:tcPr>
                  <w:p w14:paraId="269C32EB" w14:textId="77777777" w:rsidR="00F97929" w:rsidRDefault="00F97929">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F97929" w14:paraId="38DB836F" w14:textId="77777777">
                <w:trPr>
                  <w:divId w:val="366300100"/>
                  <w:tblCellSpacing w:w="15" w:type="dxa"/>
                </w:trPr>
                <w:tc>
                  <w:tcPr>
                    <w:tcW w:w="50" w:type="pct"/>
                    <w:hideMark/>
                  </w:tcPr>
                  <w:p w14:paraId="0CB862A3" w14:textId="77777777" w:rsidR="00F97929" w:rsidRDefault="00F97929">
                    <w:pPr>
                      <w:pStyle w:val="Bibliography"/>
                      <w:rPr>
                        <w:noProof/>
                      </w:rPr>
                    </w:pPr>
                    <w:r>
                      <w:rPr>
                        <w:noProof/>
                      </w:rPr>
                      <w:t xml:space="preserve">[194] </w:t>
                    </w:r>
                  </w:p>
                </w:tc>
                <w:tc>
                  <w:tcPr>
                    <w:tcW w:w="0" w:type="auto"/>
                    <w:hideMark/>
                  </w:tcPr>
                  <w:p w14:paraId="18ACD106" w14:textId="77777777" w:rsidR="00F97929" w:rsidRDefault="00F97929">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F97929" w14:paraId="4250A42A" w14:textId="77777777">
                <w:trPr>
                  <w:divId w:val="366300100"/>
                  <w:tblCellSpacing w:w="15" w:type="dxa"/>
                </w:trPr>
                <w:tc>
                  <w:tcPr>
                    <w:tcW w:w="50" w:type="pct"/>
                    <w:hideMark/>
                  </w:tcPr>
                  <w:p w14:paraId="584E1243" w14:textId="77777777" w:rsidR="00F97929" w:rsidRDefault="00F97929">
                    <w:pPr>
                      <w:pStyle w:val="Bibliography"/>
                      <w:rPr>
                        <w:noProof/>
                      </w:rPr>
                    </w:pPr>
                    <w:r>
                      <w:rPr>
                        <w:noProof/>
                      </w:rPr>
                      <w:t xml:space="preserve">[195] </w:t>
                    </w:r>
                  </w:p>
                </w:tc>
                <w:tc>
                  <w:tcPr>
                    <w:tcW w:w="0" w:type="auto"/>
                    <w:hideMark/>
                  </w:tcPr>
                  <w:p w14:paraId="461F857B" w14:textId="77777777" w:rsidR="00F97929" w:rsidRDefault="00F97929">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F97929" w14:paraId="3F776803" w14:textId="77777777">
                <w:trPr>
                  <w:divId w:val="366300100"/>
                  <w:tblCellSpacing w:w="15" w:type="dxa"/>
                </w:trPr>
                <w:tc>
                  <w:tcPr>
                    <w:tcW w:w="50" w:type="pct"/>
                    <w:hideMark/>
                  </w:tcPr>
                  <w:p w14:paraId="2AB6A8FD" w14:textId="77777777" w:rsidR="00F97929" w:rsidRDefault="00F97929">
                    <w:pPr>
                      <w:pStyle w:val="Bibliography"/>
                      <w:rPr>
                        <w:noProof/>
                      </w:rPr>
                    </w:pPr>
                    <w:r>
                      <w:rPr>
                        <w:noProof/>
                      </w:rPr>
                      <w:t xml:space="preserve">[196] </w:t>
                    </w:r>
                  </w:p>
                </w:tc>
                <w:tc>
                  <w:tcPr>
                    <w:tcW w:w="0" w:type="auto"/>
                    <w:hideMark/>
                  </w:tcPr>
                  <w:p w14:paraId="3C7DC18F" w14:textId="77777777" w:rsidR="00F97929" w:rsidRDefault="00F97929">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F97929" w14:paraId="728F7C43" w14:textId="77777777">
                <w:trPr>
                  <w:divId w:val="366300100"/>
                  <w:tblCellSpacing w:w="15" w:type="dxa"/>
                </w:trPr>
                <w:tc>
                  <w:tcPr>
                    <w:tcW w:w="50" w:type="pct"/>
                    <w:hideMark/>
                  </w:tcPr>
                  <w:p w14:paraId="62DE057E" w14:textId="77777777" w:rsidR="00F97929" w:rsidRDefault="00F97929">
                    <w:pPr>
                      <w:pStyle w:val="Bibliography"/>
                      <w:rPr>
                        <w:noProof/>
                      </w:rPr>
                    </w:pPr>
                    <w:r>
                      <w:rPr>
                        <w:noProof/>
                      </w:rPr>
                      <w:t xml:space="preserve">[197] </w:t>
                    </w:r>
                  </w:p>
                </w:tc>
                <w:tc>
                  <w:tcPr>
                    <w:tcW w:w="0" w:type="auto"/>
                    <w:hideMark/>
                  </w:tcPr>
                  <w:p w14:paraId="7A859AC5" w14:textId="77777777" w:rsidR="00F97929" w:rsidRDefault="00F97929">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F97929" w14:paraId="50179060" w14:textId="77777777">
                <w:trPr>
                  <w:divId w:val="366300100"/>
                  <w:tblCellSpacing w:w="15" w:type="dxa"/>
                </w:trPr>
                <w:tc>
                  <w:tcPr>
                    <w:tcW w:w="50" w:type="pct"/>
                    <w:hideMark/>
                  </w:tcPr>
                  <w:p w14:paraId="059F0A8F" w14:textId="77777777" w:rsidR="00F97929" w:rsidRDefault="00F97929">
                    <w:pPr>
                      <w:pStyle w:val="Bibliography"/>
                      <w:rPr>
                        <w:noProof/>
                      </w:rPr>
                    </w:pPr>
                    <w:r>
                      <w:rPr>
                        <w:noProof/>
                      </w:rPr>
                      <w:t xml:space="preserve">[198] </w:t>
                    </w:r>
                  </w:p>
                </w:tc>
                <w:tc>
                  <w:tcPr>
                    <w:tcW w:w="0" w:type="auto"/>
                    <w:hideMark/>
                  </w:tcPr>
                  <w:p w14:paraId="4164B8EF" w14:textId="77777777" w:rsidR="00F97929" w:rsidRDefault="00F97929">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F97929" w14:paraId="4A62EE07" w14:textId="77777777">
                <w:trPr>
                  <w:divId w:val="366300100"/>
                  <w:tblCellSpacing w:w="15" w:type="dxa"/>
                </w:trPr>
                <w:tc>
                  <w:tcPr>
                    <w:tcW w:w="50" w:type="pct"/>
                    <w:hideMark/>
                  </w:tcPr>
                  <w:p w14:paraId="330A8DC4" w14:textId="77777777" w:rsidR="00F97929" w:rsidRDefault="00F97929">
                    <w:pPr>
                      <w:pStyle w:val="Bibliography"/>
                      <w:rPr>
                        <w:noProof/>
                      </w:rPr>
                    </w:pPr>
                    <w:r>
                      <w:rPr>
                        <w:noProof/>
                      </w:rPr>
                      <w:t xml:space="preserve">[199] </w:t>
                    </w:r>
                  </w:p>
                </w:tc>
                <w:tc>
                  <w:tcPr>
                    <w:tcW w:w="0" w:type="auto"/>
                    <w:hideMark/>
                  </w:tcPr>
                  <w:p w14:paraId="36ED5858" w14:textId="77777777" w:rsidR="00F97929" w:rsidRDefault="00F97929">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F97929" w14:paraId="6E70471C" w14:textId="77777777">
                <w:trPr>
                  <w:divId w:val="366300100"/>
                  <w:tblCellSpacing w:w="15" w:type="dxa"/>
                </w:trPr>
                <w:tc>
                  <w:tcPr>
                    <w:tcW w:w="50" w:type="pct"/>
                    <w:hideMark/>
                  </w:tcPr>
                  <w:p w14:paraId="50525603" w14:textId="77777777" w:rsidR="00F97929" w:rsidRDefault="00F97929">
                    <w:pPr>
                      <w:pStyle w:val="Bibliography"/>
                      <w:rPr>
                        <w:noProof/>
                      </w:rPr>
                    </w:pPr>
                    <w:r>
                      <w:rPr>
                        <w:noProof/>
                      </w:rPr>
                      <w:t xml:space="preserve">[200] </w:t>
                    </w:r>
                  </w:p>
                </w:tc>
                <w:tc>
                  <w:tcPr>
                    <w:tcW w:w="0" w:type="auto"/>
                    <w:hideMark/>
                  </w:tcPr>
                  <w:p w14:paraId="01BA9845" w14:textId="77777777" w:rsidR="00F97929" w:rsidRDefault="00F97929">
                    <w:pPr>
                      <w:pStyle w:val="Bibliography"/>
                      <w:rPr>
                        <w:noProof/>
                      </w:rPr>
                    </w:pPr>
                    <w:r>
                      <w:rPr>
                        <w:noProof/>
                      </w:rPr>
                      <w:t xml:space="preserve">Cheng Chen (Intel), “AP candidate set follow up,” </w:t>
                    </w:r>
                    <w:r>
                      <w:rPr>
                        <w:i/>
                        <w:iCs/>
                        <w:noProof/>
                      </w:rPr>
                      <w:t xml:space="preserve">20/0596r1, </w:t>
                    </w:r>
                    <w:r>
                      <w:rPr>
                        <w:noProof/>
                      </w:rPr>
                      <w:t xml:space="preserve">July 2020. </w:t>
                    </w:r>
                  </w:p>
                </w:tc>
              </w:tr>
              <w:tr w:rsidR="00F97929" w14:paraId="5B8DB4FB" w14:textId="77777777">
                <w:trPr>
                  <w:divId w:val="366300100"/>
                  <w:tblCellSpacing w:w="15" w:type="dxa"/>
                </w:trPr>
                <w:tc>
                  <w:tcPr>
                    <w:tcW w:w="50" w:type="pct"/>
                    <w:hideMark/>
                  </w:tcPr>
                  <w:p w14:paraId="6464F848" w14:textId="77777777" w:rsidR="00F97929" w:rsidRDefault="00F97929">
                    <w:pPr>
                      <w:pStyle w:val="Bibliography"/>
                      <w:rPr>
                        <w:noProof/>
                      </w:rPr>
                    </w:pPr>
                    <w:r>
                      <w:rPr>
                        <w:noProof/>
                      </w:rPr>
                      <w:t xml:space="preserve">[201] </w:t>
                    </w:r>
                  </w:p>
                </w:tc>
                <w:tc>
                  <w:tcPr>
                    <w:tcW w:w="0" w:type="auto"/>
                    <w:hideMark/>
                  </w:tcPr>
                  <w:p w14:paraId="1095BD59" w14:textId="77777777" w:rsidR="00F97929" w:rsidRDefault="00F97929">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F97929" w14:paraId="47E58786" w14:textId="77777777">
                <w:trPr>
                  <w:divId w:val="366300100"/>
                  <w:tblCellSpacing w:w="15" w:type="dxa"/>
                </w:trPr>
                <w:tc>
                  <w:tcPr>
                    <w:tcW w:w="50" w:type="pct"/>
                    <w:hideMark/>
                  </w:tcPr>
                  <w:p w14:paraId="6664DD1E" w14:textId="77777777" w:rsidR="00F97929" w:rsidRDefault="00F97929">
                    <w:pPr>
                      <w:pStyle w:val="Bibliography"/>
                      <w:rPr>
                        <w:noProof/>
                      </w:rPr>
                    </w:pPr>
                    <w:r>
                      <w:rPr>
                        <w:noProof/>
                      </w:rPr>
                      <w:t xml:space="preserve">[202] </w:t>
                    </w:r>
                  </w:p>
                </w:tc>
                <w:tc>
                  <w:tcPr>
                    <w:tcW w:w="0" w:type="auto"/>
                    <w:hideMark/>
                  </w:tcPr>
                  <w:p w14:paraId="4683C33B" w14:textId="77777777" w:rsidR="00F97929" w:rsidRDefault="00F97929">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F97929" w14:paraId="08D672F2" w14:textId="77777777">
                <w:trPr>
                  <w:divId w:val="366300100"/>
                  <w:tblCellSpacing w:w="15" w:type="dxa"/>
                </w:trPr>
                <w:tc>
                  <w:tcPr>
                    <w:tcW w:w="50" w:type="pct"/>
                    <w:hideMark/>
                  </w:tcPr>
                  <w:p w14:paraId="4B8CF865" w14:textId="77777777" w:rsidR="00F97929" w:rsidRDefault="00F97929">
                    <w:pPr>
                      <w:pStyle w:val="Bibliography"/>
                      <w:rPr>
                        <w:noProof/>
                      </w:rPr>
                    </w:pPr>
                    <w:r>
                      <w:rPr>
                        <w:noProof/>
                      </w:rPr>
                      <w:t xml:space="preserve">[203] </w:t>
                    </w:r>
                  </w:p>
                </w:tc>
                <w:tc>
                  <w:tcPr>
                    <w:tcW w:w="0" w:type="auto"/>
                    <w:hideMark/>
                  </w:tcPr>
                  <w:p w14:paraId="7A2216ED" w14:textId="77777777" w:rsidR="00F97929" w:rsidRDefault="00F97929">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F97929" w14:paraId="52118951" w14:textId="77777777">
                <w:trPr>
                  <w:divId w:val="366300100"/>
                  <w:tblCellSpacing w:w="15" w:type="dxa"/>
                </w:trPr>
                <w:tc>
                  <w:tcPr>
                    <w:tcW w:w="50" w:type="pct"/>
                    <w:hideMark/>
                  </w:tcPr>
                  <w:p w14:paraId="2604504F" w14:textId="77777777" w:rsidR="00F97929" w:rsidRDefault="00F97929">
                    <w:pPr>
                      <w:pStyle w:val="Bibliography"/>
                      <w:rPr>
                        <w:noProof/>
                      </w:rPr>
                    </w:pPr>
                    <w:r>
                      <w:rPr>
                        <w:noProof/>
                      </w:rPr>
                      <w:t xml:space="preserve">[204] </w:t>
                    </w:r>
                  </w:p>
                </w:tc>
                <w:tc>
                  <w:tcPr>
                    <w:tcW w:w="0" w:type="auto"/>
                    <w:hideMark/>
                  </w:tcPr>
                  <w:p w14:paraId="0E89A87D" w14:textId="77777777" w:rsidR="00F97929" w:rsidRDefault="00F97929">
                    <w:pPr>
                      <w:pStyle w:val="Bibliography"/>
                      <w:rPr>
                        <w:noProof/>
                      </w:rPr>
                    </w:pPr>
                    <w:r>
                      <w:rPr>
                        <w:noProof/>
                      </w:rPr>
                      <w:t xml:space="preserve">Genadiy Tsodik (Huawei), “Discussion on coordinated UL MU-MIMO,” </w:t>
                    </w:r>
                    <w:r>
                      <w:rPr>
                        <w:i/>
                        <w:iCs/>
                        <w:noProof/>
                      </w:rPr>
                      <w:t xml:space="preserve">20/0548r2, </w:t>
                    </w:r>
                    <w:r>
                      <w:rPr>
                        <w:noProof/>
                      </w:rPr>
                      <w:t xml:space="preserve">July 2020. </w:t>
                    </w:r>
                  </w:p>
                </w:tc>
              </w:tr>
              <w:tr w:rsidR="00F97929" w14:paraId="61D3F7EA" w14:textId="77777777">
                <w:trPr>
                  <w:divId w:val="366300100"/>
                  <w:tblCellSpacing w:w="15" w:type="dxa"/>
                </w:trPr>
                <w:tc>
                  <w:tcPr>
                    <w:tcW w:w="50" w:type="pct"/>
                    <w:hideMark/>
                  </w:tcPr>
                  <w:p w14:paraId="05CDD454" w14:textId="77777777" w:rsidR="00F97929" w:rsidRDefault="00F97929">
                    <w:pPr>
                      <w:pStyle w:val="Bibliography"/>
                      <w:rPr>
                        <w:noProof/>
                      </w:rPr>
                    </w:pPr>
                    <w:r>
                      <w:rPr>
                        <w:noProof/>
                      </w:rPr>
                      <w:t xml:space="preserve">[205] </w:t>
                    </w:r>
                  </w:p>
                </w:tc>
                <w:tc>
                  <w:tcPr>
                    <w:tcW w:w="0" w:type="auto"/>
                    <w:hideMark/>
                  </w:tcPr>
                  <w:p w14:paraId="44573D35" w14:textId="77777777" w:rsidR="00F97929" w:rsidRDefault="00F97929">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F97929" w14:paraId="4DFFBA69" w14:textId="77777777">
                <w:trPr>
                  <w:divId w:val="366300100"/>
                  <w:tblCellSpacing w:w="15" w:type="dxa"/>
                </w:trPr>
                <w:tc>
                  <w:tcPr>
                    <w:tcW w:w="50" w:type="pct"/>
                    <w:hideMark/>
                  </w:tcPr>
                  <w:p w14:paraId="1BDAA7CC" w14:textId="77777777" w:rsidR="00F97929" w:rsidRDefault="00F97929">
                    <w:pPr>
                      <w:pStyle w:val="Bibliography"/>
                      <w:rPr>
                        <w:noProof/>
                      </w:rPr>
                    </w:pPr>
                    <w:r>
                      <w:rPr>
                        <w:noProof/>
                      </w:rPr>
                      <w:t xml:space="preserve">[206] </w:t>
                    </w:r>
                  </w:p>
                </w:tc>
                <w:tc>
                  <w:tcPr>
                    <w:tcW w:w="0" w:type="auto"/>
                    <w:hideMark/>
                  </w:tcPr>
                  <w:p w14:paraId="2E640425" w14:textId="77777777" w:rsidR="00F97929" w:rsidRDefault="00F97929">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F97929" w14:paraId="6573A677" w14:textId="77777777">
                <w:trPr>
                  <w:divId w:val="366300100"/>
                  <w:tblCellSpacing w:w="15" w:type="dxa"/>
                </w:trPr>
                <w:tc>
                  <w:tcPr>
                    <w:tcW w:w="50" w:type="pct"/>
                    <w:hideMark/>
                  </w:tcPr>
                  <w:p w14:paraId="669F261C" w14:textId="77777777" w:rsidR="00F97929" w:rsidRDefault="00F97929">
                    <w:pPr>
                      <w:pStyle w:val="Bibliography"/>
                      <w:rPr>
                        <w:noProof/>
                      </w:rPr>
                    </w:pPr>
                    <w:r>
                      <w:rPr>
                        <w:noProof/>
                      </w:rPr>
                      <w:t xml:space="preserve">[207] </w:t>
                    </w:r>
                  </w:p>
                </w:tc>
                <w:tc>
                  <w:tcPr>
                    <w:tcW w:w="0" w:type="auto"/>
                    <w:hideMark/>
                  </w:tcPr>
                  <w:p w14:paraId="0285E375" w14:textId="77777777" w:rsidR="00F97929" w:rsidRDefault="00F97929">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F97929" w14:paraId="5ACEF8F0" w14:textId="77777777">
                <w:trPr>
                  <w:divId w:val="366300100"/>
                  <w:tblCellSpacing w:w="15" w:type="dxa"/>
                </w:trPr>
                <w:tc>
                  <w:tcPr>
                    <w:tcW w:w="50" w:type="pct"/>
                    <w:hideMark/>
                  </w:tcPr>
                  <w:p w14:paraId="20C60E75" w14:textId="77777777" w:rsidR="00F97929" w:rsidRDefault="00F97929">
                    <w:pPr>
                      <w:pStyle w:val="Bibliography"/>
                      <w:rPr>
                        <w:noProof/>
                      </w:rPr>
                    </w:pPr>
                    <w:r>
                      <w:rPr>
                        <w:noProof/>
                      </w:rPr>
                      <w:t xml:space="preserve">[208] </w:t>
                    </w:r>
                  </w:p>
                </w:tc>
                <w:tc>
                  <w:tcPr>
                    <w:tcW w:w="0" w:type="auto"/>
                    <w:hideMark/>
                  </w:tcPr>
                  <w:p w14:paraId="69256635" w14:textId="77777777" w:rsidR="00F97929" w:rsidRDefault="00F97929">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F97929" w14:paraId="3E4B5F3F" w14:textId="77777777">
                <w:trPr>
                  <w:divId w:val="366300100"/>
                  <w:tblCellSpacing w:w="15" w:type="dxa"/>
                </w:trPr>
                <w:tc>
                  <w:tcPr>
                    <w:tcW w:w="50" w:type="pct"/>
                    <w:hideMark/>
                  </w:tcPr>
                  <w:p w14:paraId="5130E86D" w14:textId="77777777" w:rsidR="00F97929" w:rsidRDefault="00F97929">
                    <w:pPr>
                      <w:pStyle w:val="Bibliography"/>
                      <w:rPr>
                        <w:noProof/>
                      </w:rPr>
                    </w:pPr>
                    <w:r>
                      <w:rPr>
                        <w:noProof/>
                      </w:rPr>
                      <w:t xml:space="preserve">[209] </w:t>
                    </w:r>
                  </w:p>
                </w:tc>
                <w:tc>
                  <w:tcPr>
                    <w:tcW w:w="0" w:type="auto"/>
                    <w:hideMark/>
                  </w:tcPr>
                  <w:p w14:paraId="5C51843F" w14:textId="77777777" w:rsidR="00F97929" w:rsidRDefault="00F97929">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F97929" w14:paraId="5954BD4F" w14:textId="77777777">
                <w:trPr>
                  <w:divId w:val="366300100"/>
                  <w:tblCellSpacing w:w="15" w:type="dxa"/>
                </w:trPr>
                <w:tc>
                  <w:tcPr>
                    <w:tcW w:w="50" w:type="pct"/>
                    <w:hideMark/>
                  </w:tcPr>
                  <w:p w14:paraId="6C91BF1D" w14:textId="77777777" w:rsidR="00F97929" w:rsidRDefault="00F97929">
                    <w:pPr>
                      <w:pStyle w:val="Bibliography"/>
                      <w:rPr>
                        <w:noProof/>
                      </w:rPr>
                    </w:pPr>
                    <w:r>
                      <w:rPr>
                        <w:noProof/>
                      </w:rPr>
                      <w:t xml:space="preserve">[210] </w:t>
                    </w:r>
                  </w:p>
                </w:tc>
                <w:tc>
                  <w:tcPr>
                    <w:tcW w:w="0" w:type="auto"/>
                    <w:hideMark/>
                  </w:tcPr>
                  <w:p w14:paraId="2E5DA376" w14:textId="77777777" w:rsidR="00F97929" w:rsidRDefault="00F97929">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22EF5891" w14:textId="77777777" w:rsidR="00F97929" w:rsidRDefault="00F97929">
              <w:pPr>
                <w:divId w:val="36630010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3566D043" w:rsidR="00B20A12" w:rsidRDefault="00B20A12">
      <w:pPr>
        <w:rPr>
          <w:rFonts w:ascii="Arial" w:hAnsi="Arial"/>
          <w:b/>
          <w:sz w:val="32"/>
        </w:rPr>
      </w:pPr>
    </w:p>
    <w:sectPr w:rsidR="00B20A12" w:rsidSect="00FE0085">
      <w:headerReference w:type="default" r:id="rId28"/>
      <w:footerReference w:type="defaul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3C79" w14:textId="77777777" w:rsidR="00205814" w:rsidRDefault="00205814">
      <w:r>
        <w:separator/>
      </w:r>
    </w:p>
  </w:endnote>
  <w:endnote w:type="continuationSeparator" w:id="0">
    <w:p w14:paraId="2525D82B" w14:textId="77777777" w:rsidR="00205814" w:rsidRDefault="0020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F97929" w:rsidRDefault="00F9792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34EF3">
      <w:rPr>
        <w:noProof/>
      </w:rPr>
      <w:t>2</w:t>
    </w:r>
    <w:r>
      <w:fldChar w:fldCharType="end"/>
    </w:r>
    <w:r>
      <w:tab/>
      <w:t>Edward Au, Huawei</w:t>
    </w:r>
  </w:p>
  <w:p w14:paraId="184B82D0" w14:textId="77777777" w:rsidR="00F97929" w:rsidRDefault="00F979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54755" w14:textId="77777777" w:rsidR="00205814" w:rsidRDefault="00205814">
      <w:r>
        <w:separator/>
      </w:r>
    </w:p>
  </w:footnote>
  <w:footnote w:type="continuationSeparator" w:id="0">
    <w:p w14:paraId="71D750A5" w14:textId="77777777" w:rsidR="00205814" w:rsidRDefault="00205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20764893" w:rsidR="00F97929" w:rsidRPr="004E7754" w:rsidRDefault="00F97929" w:rsidP="00732A32">
    <w:pPr>
      <w:pStyle w:val="Header"/>
      <w:tabs>
        <w:tab w:val="clear" w:pos="6480"/>
        <w:tab w:val="center" w:pos="4680"/>
        <w:tab w:val="right" w:pos="9360"/>
      </w:tabs>
      <w:rPr>
        <w:lang w:val="en-US"/>
      </w:rPr>
    </w:pPr>
    <w:r>
      <w:t>September 2020</w:t>
    </w:r>
    <w:r>
      <w:tab/>
    </w:r>
    <w:r>
      <w:tab/>
    </w:r>
    <w:r w:rsidR="00205814">
      <w:fldChar w:fldCharType="begin"/>
    </w:r>
    <w:r w:rsidR="00205814">
      <w:instrText xml:space="preserve"> TITLE  \* MERGEFORMAT </w:instrText>
    </w:r>
    <w:r w:rsidR="00205814">
      <w:fldChar w:fldCharType="separate"/>
    </w:r>
    <w:r>
      <w:t>doc.: IEEE 802.11-19/1262r14</w:t>
    </w:r>
    <w:r w:rsidR="0020581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473"/>
    <w:multiLevelType w:val="hybridMultilevel"/>
    <w:tmpl w:val="C77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C5228"/>
    <w:multiLevelType w:val="hybridMultilevel"/>
    <w:tmpl w:val="2DEC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35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9D4F9B"/>
    <w:multiLevelType w:val="hybridMultilevel"/>
    <w:tmpl w:val="9AC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900FCB"/>
    <w:multiLevelType w:val="hybridMultilevel"/>
    <w:tmpl w:val="FDC6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3422ED"/>
    <w:multiLevelType w:val="hybridMultilevel"/>
    <w:tmpl w:val="F90C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D03A3E"/>
    <w:multiLevelType w:val="hybridMultilevel"/>
    <w:tmpl w:val="4E846DEC"/>
    <w:lvl w:ilvl="0" w:tplc="7DDA8EF0">
      <w:start w:val="1"/>
      <w:numFmt w:val="bullet"/>
      <w:lvlText w:val="•"/>
      <w:lvlJc w:val="left"/>
      <w:pPr>
        <w:tabs>
          <w:tab w:val="num" w:pos="720"/>
        </w:tabs>
        <w:ind w:left="720" w:hanging="360"/>
      </w:pPr>
      <w:rPr>
        <w:rFonts w:ascii="Times New Roman" w:hAnsi="Times New Roman" w:hint="default"/>
      </w:rPr>
    </w:lvl>
    <w:lvl w:ilvl="1" w:tplc="3626D728">
      <w:numFmt w:val="bullet"/>
      <w:lvlText w:val="–"/>
      <w:lvlJc w:val="left"/>
      <w:pPr>
        <w:tabs>
          <w:tab w:val="num" w:pos="1440"/>
        </w:tabs>
        <w:ind w:left="1440" w:hanging="360"/>
      </w:pPr>
      <w:rPr>
        <w:rFonts w:ascii="Times New Roman" w:hAnsi="Times New Roman" w:hint="default"/>
      </w:rPr>
    </w:lvl>
    <w:lvl w:ilvl="2" w:tplc="98A8E75E" w:tentative="1">
      <w:start w:val="1"/>
      <w:numFmt w:val="bullet"/>
      <w:lvlText w:val="•"/>
      <w:lvlJc w:val="left"/>
      <w:pPr>
        <w:tabs>
          <w:tab w:val="num" w:pos="2160"/>
        </w:tabs>
        <w:ind w:left="2160" w:hanging="360"/>
      </w:pPr>
      <w:rPr>
        <w:rFonts w:ascii="Times New Roman" w:hAnsi="Times New Roman" w:hint="default"/>
      </w:rPr>
    </w:lvl>
    <w:lvl w:ilvl="3" w:tplc="ABDA381C" w:tentative="1">
      <w:start w:val="1"/>
      <w:numFmt w:val="bullet"/>
      <w:lvlText w:val="•"/>
      <w:lvlJc w:val="left"/>
      <w:pPr>
        <w:tabs>
          <w:tab w:val="num" w:pos="2880"/>
        </w:tabs>
        <w:ind w:left="2880" w:hanging="360"/>
      </w:pPr>
      <w:rPr>
        <w:rFonts w:ascii="Times New Roman" w:hAnsi="Times New Roman" w:hint="default"/>
      </w:rPr>
    </w:lvl>
    <w:lvl w:ilvl="4" w:tplc="E6D65AEC" w:tentative="1">
      <w:start w:val="1"/>
      <w:numFmt w:val="bullet"/>
      <w:lvlText w:val="•"/>
      <w:lvlJc w:val="left"/>
      <w:pPr>
        <w:tabs>
          <w:tab w:val="num" w:pos="3600"/>
        </w:tabs>
        <w:ind w:left="3600" w:hanging="360"/>
      </w:pPr>
      <w:rPr>
        <w:rFonts w:ascii="Times New Roman" w:hAnsi="Times New Roman" w:hint="default"/>
      </w:rPr>
    </w:lvl>
    <w:lvl w:ilvl="5" w:tplc="A44A37FC" w:tentative="1">
      <w:start w:val="1"/>
      <w:numFmt w:val="bullet"/>
      <w:lvlText w:val="•"/>
      <w:lvlJc w:val="left"/>
      <w:pPr>
        <w:tabs>
          <w:tab w:val="num" w:pos="4320"/>
        </w:tabs>
        <w:ind w:left="4320" w:hanging="360"/>
      </w:pPr>
      <w:rPr>
        <w:rFonts w:ascii="Times New Roman" w:hAnsi="Times New Roman" w:hint="default"/>
      </w:rPr>
    </w:lvl>
    <w:lvl w:ilvl="6" w:tplc="4AC0FA02" w:tentative="1">
      <w:start w:val="1"/>
      <w:numFmt w:val="bullet"/>
      <w:lvlText w:val="•"/>
      <w:lvlJc w:val="left"/>
      <w:pPr>
        <w:tabs>
          <w:tab w:val="num" w:pos="5040"/>
        </w:tabs>
        <w:ind w:left="5040" w:hanging="360"/>
      </w:pPr>
      <w:rPr>
        <w:rFonts w:ascii="Times New Roman" w:hAnsi="Times New Roman" w:hint="default"/>
      </w:rPr>
    </w:lvl>
    <w:lvl w:ilvl="7" w:tplc="B7689622" w:tentative="1">
      <w:start w:val="1"/>
      <w:numFmt w:val="bullet"/>
      <w:lvlText w:val="•"/>
      <w:lvlJc w:val="left"/>
      <w:pPr>
        <w:tabs>
          <w:tab w:val="num" w:pos="5760"/>
        </w:tabs>
        <w:ind w:left="5760" w:hanging="360"/>
      </w:pPr>
      <w:rPr>
        <w:rFonts w:ascii="Times New Roman" w:hAnsi="Times New Roman" w:hint="default"/>
      </w:rPr>
    </w:lvl>
    <w:lvl w:ilvl="8" w:tplc="3D565B6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590CF2"/>
    <w:multiLevelType w:val="hybridMultilevel"/>
    <w:tmpl w:val="148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EFE07A1"/>
    <w:multiLevelType w:val="hybridMultilevel"/>
    <w:tmpl w:val="A9F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783EA6"/>
    <w:multiLevelType w:val="hybridMultilevel"/>
    <w:tmpl w:val="3C1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071543"/>
    <w:multiLevelType w:val="hybridMultilevel"/>
    <w:tmpl w:val="AC02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DE40D1"/>
    <w:multiLevelType w:val="hybridMultilevel"/>
    <w:tmpl w:val="97F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8074C3"/>
    <w:multiLevelType w:val="hybridMultilevel"/>
    <w:tmpl w:val="049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AB741E"/>
    <w:multiLevelType w:val="hybridMultilevel"/>
    <w:tmpl w:val="E4EC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750ED0"/>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54087C"/>
    <w:multiLevelType w:val="hybridMultilevel"/>
    <w:tmpl w:val="501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9F1084"/>
    <w:multiLevelType w:val="hybridMultilevel"/>
    <w:tmpl w:val="F15A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10"/>
  </w:num>
  <w:num w:numId="3">
    <w:abstractNumId w:val="162"/>
  </w:num>
  <w:num w:numId="4">
    <w:abstractNumId w:val="128"/>
  </w:num>
  <w:num w:numId="5">
    <w:abstractNumId w:val="24"/>
  </w:num>
  <w:num w:numId="6">
    <w:abstractNumId w:val="2"/>
  </w:num>
  <w:num w:numId="7">
    <w:abstractNumId w:val="129"/>
  </w:num>
  <w:num w:numId="8">
    <w:abstractNumId w:val="6"/>
  </w:num>
  <w:num w:numId="9">
    <w:abstractNumId w:val="29"/>
  </w:num>
  <w:num w:numId="10">
    <w:abstractNumId w:val="161"/>
  </w:num>
  <w:num w:numId="11">
    <w:abstractNumId w:val="115"/>
  </w:num>
  <w:num w:numId="12">
    <w:abstractNumId w:val="51"/>
  </w:num>
  <w:num w:numId="13">
    <w:abstractNumId w:val="149"/>
  </w:num>
  <w:num w:numId="14">
    <w:abstractNumId w:val="105"/>
  </w:num>
  <w:num w:numId="15">
    <w:abstractNumId w:val="33"/>
  </w:num>
  <w:num w:numId="16">
    <w:abstractNumId w:val="94"/>
  </w:num>
  <w:num w:numId="17">
    <w:abstractNumId w:val="90"/>
  </w:num>
  <w:num w:numId="18">
    <w:abstractNumId w:val="135"/>
  </w:num>
  <w:num w:numId="19">
    <w:abstractNumId w:val="137"/>
  </w:num>
  <w:num w:numId="20">
    <w:abstractNumId w:val="5"/>
  </w:num>
  <w:num w:numId="21">
    <w:abstractNumId w:val="89"/>
  </w:num>
  <w:num w:numId="22">
    <w:abstractNumId w:val="12"/>
  </w:num>
  <w:num w:numId="23">
    <w:abstractNumId w:val="132"/>
  </w:num>
  <w:num w:numId="24">
    <w:abstractNumId w:val="4"/>
  </w:num>
  <w:num w:numId="25">
    <w:abstractNumId w:val="74"/>
  </w:num>
  <w:num w:numId="26">
    <w:abstractNumId w:val="19"/>
  </w:num>
  <w:num w:numId="27">
    <w:abstractNumId w:val="102"/>
  </w:num>
  <w:num w:numId="28">
    <w:abstractNumId w:val="26"/>
  </w:num>
  <w:num w:numId="29">
    <w:abstractNumId w:val="122"/>
  </w:num>
  <w:num w:numId="30">
    <w:abstractNumId w:val="67"/>
  </w:num>
  <w:num w:numId="31">
    <w:abstractNumId w:val="114"/>
  </w:num>
  <w:num w:numId="32">
    <w:abstractNumId w:val="53"/>
  </w:num>
  <w:num w:numId="33">
    <w:abstractNumId w:val="124"/>
  </w:num>
  <w:num w:numId="34">
    <w:abstractNumId w:val="140"/>
  </w:num>
  <w:num w:numId="35">
    <w:abstractNumId w:val="109"/>
  </w:num>
  <w:num w:numId="36">
    <w:abstractNumId w:val="119"/>
  </w:num>
  <w:num w:numId="37">
    <w:abstractNumId w:val="145"/>
  </w:num>
  <w:num w:numId="38">
    <w:abstractNumId w:val="154"/>
  </w:num>
  <w:num w:numId="39">
    <w:abstractNumId w:val="155"/>
  </w:num>
  <w:num w:numId="40">
    <w:abstractNumId w:val="27"/>
  </w:num>
  <w:num w:numId="41">
    <w:abstractNumId w:val="139"/>
  </w:num>
  <w:num w:numId="42">
    <w:abstractNumId w:val="113"/>
  </w:num>
  <w:num w:numId="43">
    <w:abstractNumId w:val="96"/>
  </w:num>
  <w:num w:numId="44">
    <w:abstractNumId w:val="22"/>
  </w:num>
  <w:num w:numId="45">
    <w:abstractNumId w:val="23"/>
  </w:num>
  <w:num w:numId="46">
    <w:abstractNumId w:val="80"/>
  </w:num>
  <w:num w:numId="47">
    <w:abstractNumId w:val="57"/>
  </w:num>
  <w:num w:numId="48">
    <w:abstractNumId w:val="66"/>
  </w:num>
  <w:num w:numId="49">
    <w:abstractNumId w:val="159"/>
  </w:num>
  <w:num w:numId="50">
    <w:abstractNumId w:val="150"/>
  </w:num>
  <w:num w:numId="51">
    <w:abstractNumId w:val="9"/>
  </w:num>
  <w:num w:numId="52">
    <w:abstractNumId w:val="70"/>
  </w:num>
  <w:num w:numId="53">
    <w:abstractNumId w:val="17"/>
  </w:num>
  <w:num w:numId="54">
    <w:abstractNumId w:val="87"/>
  </w:num>
  <w:num w:numId="55">
    <w:abstractNumId w:val="38"/>
  </w:num>
  <w:num w:numId="56">
    <w:abstractNumId w:val="61"/>
  </w:num>
  <w:num w:numId="57">
    <w:abstractNumId w:val="69"/>
  </w:num>
  <w:num w:numId="58">
    <w:abstractNumId w:val="56"/>
  </w:num>
  <w:num w:numId="59">
    <w:abstractNumId w:val="47"/>
  </w:num>
  <w:num w:numId="60">
    <w:abstractNumId w:val="77"/>
  </w:num>
  <w:num w:numId="61">
    <w:abstractNumId w:val="110"/>
  </w:num>
  <w:num w:numId="62">
    <w:abstractNumId w:val="35"/>
  </w:num>
  <w:num w:numId="63">
    <w:abstractNumId w:val="50"/>
  </w:num>
  <w:num w:numId="64">
    <w:abstractNumId w:val="43"/>
  </w:num>
  <w:num w:numId="65">
    <w:abstractNumId w:val="82"/>
  </w:num>
  <w:num w:numId="66">
    <w:abstractNumId w:val="156"/>
  </w:num>
  <w:num w:numId="67">
    <w:abstractNumId w:val="14"/>
  </w:num>
  <w:num w:numId="68">
    <w:abstractNumId w:val="60"/>
  </w:num>
  <w:num w:numId="69">
    <w:abstractNumId w:val="15"/>
  </w:num>
  <w:num w:numId="70">
    <w:abstractNumId w:val="108"/>
  </w:num>
  <w:num w:numId="71">
    <w:abstractNumId w:val="125"/>
  </w:num>
  <w:num w:numId="72">
    <w:abstractNumId w:val="83"/>
  </w:num>
  <w:num w:numId="73">
    <w:abstractNumId w:val="36"/>
  </w:num>
  <w:num w:numId="74">
    <w:abstractNumId w:val="148"/>
  </w:num>
  <w:num w:numId="75">
    <w:abstractNumId w:val="160"/>
  </w:num>
  <w:num w:numId="76">
    <w:abstractNumId w:val="131"/>
  </w:num>
  <w:num w:numId="77">
    <w:abstractNumId w:val="126"/>
  </w:num>
  <w:num w:numId="78">
    <w:abstractNumId w:val="112"/>
  </w:num>
  <w:num w:numId="79">
    <w:abstractNumId w:val="134"/>
  </w:num>
  <w:num w:numId="80">
    <w:abstractNumId w:val="138"/>
  </w:num>
  <w:num w:numId="81">
    <w:abstractNumId w:val="1"/>
  </w:num>
  <w:num w:numId="82">
    <w:abstractNumId w:val="123"/>
  </w:num>
  <w:num w:numId="83">
    <w:abstractNumId w:val="133"/>
  </w:num>
  <w:num w:numId="84">
    <w:abstractNumId w:val="85"/>
  </w:num>
  <w:num w:numId="85">
    <w:abstractNumId w:val="152"/>
  </w:num>
  <w:num w:numId="86">
    <w:abstractNumId w:val="75"/>
  </w:num>
  <w:num w:numId="87">
    <w:abstractNumId w:val="18"/>
  </w:num>
  <w:num w:numId="88">
    <w:abstractNumId w:val="101"/>
  </w:num>
  <w:num w:numId="89">
    <w:abstractNumId w:val="63"/>
  </w:num>
  <w:num w:numId="90">
    <w:abstractNumId w:val="143"/>
  </w:num>
  <w:num w:numId="91">
    <w:abstractNumId w:val="59"/>
  </w:num>
  <w:num w:numId="92">
    <w:abstractNumId w:val="86"/>
  </w:num>
  <w:num w:numId="93">
    <w:abstractNumId w:val="103"/>
  </w:num>
  <w:num w:numId="94">
    <w:abstractNumId w:val="39"/>
  </w:num>
  <w:num w:numId="95">
    <w:abstractNumId w:val="111"/>
  </w:num>
  <w:num w:numId="96">
    <w:abstractNumId w:val="127"/>
  </w:num>
  <w:num w:numId="97">
    <w:abstractNumId w:val="100"/>
  </w:num>
  <w:num w:numId="98">
    <w:abstractNumId w:val="95"/>
  </w:num>
  <w:num w:numId="99">
    <w:abstractNumId w:val="130"/>
  </w:num>
  <w:num w:numId="100">
    <w:abstractNumId w:val="121"/>
  </w:num>
  <w:num w:numId="101">
    <w:abstractNumId w:val="58"/>
  </w:num>
  <w:num w:numId="102">
    <w:abstractNumId w:val="116"/>
  </w:num>
  <w:num w:numId="103">
    <w:abstractNumId w:val="62"/>
  </w:num>
  <w:num w:numId="104">
    <w:abstractNumId w:val="46"/>
  </w:num>
  <w:num w:numId="105">
    <w:abstractNumId w:val="136"/>
  </w:num>
  <w:num w:numId="106">
    <w:abstractNumId w:val="45"/>
  </w:num>
  <w:num w:numId="107">
    <w:abstractNumId w:val="31"/>
  </w:num>
  <w:num w:numId="108">
    <w:abstractNumId w:val="21"/>
  </w:num>
  <w:num w:numId="109">
    <w:abstractNumId w:val="104"/>
  </w:num>
  <w:num w:numId="110">
    <w:abstractNumId w:val="141"/>
  </w:num>
  <w:num w:numId="111">
    <w:abstractNumId w:val="81"/>
  </w:num>
  <w:num w:numId="112">
    <w:abstractNumId w:val="41"/>
  </w:num>
  <w:num w:numId="113">
    <w:abstractNumId w:val="28"/>
  </w:num>
  <w:num w:numId="114">
    <w:abstractNumId w:val="68"/>
  </w:num>
  <w:num w:numId="115">
    <w:abstractNumId w:val="106"/>
  </w:num>
  <w:num w:numId="116">
    <w:abstractNumId w:val="34"/>
  </w:num>
  <w:num w:numId="117">
    <w:abstractNumId w:val="72"/>
  </w:num>
  <w:num w:numId="118">
    <w:abstractNumId w:val="16"/>
  </w:num>
  <w:num w:numId="119">
    <w:abstractNumId w:val="157"/>
  </w:num>
  <w:num w:numId="120">
    <w:abstractNumId w:val="98"/>
  </w:num>
  <w:num w:numId="121">
    <w:abstractNumId w:val="40"/>
  </w:num>
  <w:num w:numId="122">
    <w:abstractNumId w:val="120"/>
  </w:num>
  <w:num w:numId="123">
    <w:abstractNumId w:val="37"/>
  </w:num>
  <w:num w:numId="124">
    <w:abstractNumId w:val="107"/>
  </w:num>
  <w:num w:numId="125">
    <w:abstractNumId w:val="144"/>
  </w:num>
  <w:num w:numId="126">
    <w:abstractNumId w:val="55"/>
  </w:num>
  <w:num w:numId="127">
    <w:abstractNumId w:val="64"/>
  </w:num>
  <w:num w:numId="128">
    <w:abstractNumId w:val="30"/>
  </w:num>
  <w:num w:numId="129">
    <w:abstractNumId w:val="88"/>
  </w:num>
  <w:num w:numId="130">
    <w:abstractNumId w:val="32"/>
  </w:num>
  <w:num w:numId="131">
    <w:abstractNumId w:val="71"/>
  </w:num>
  <w:num w:numId="132">
    <w:abstractNumId w:val="11"/>
  </w:num>
  <w:num w:numId="133">
    <w:abstractNumId w:val="25"/>
  </w:num>
  <w:num w:numId="134">
    <w:abstractNumId w:val="7"/>
  </w:num>
  <w:num w:numId="135">
    <w:abstractNumId w:val="0"/>
  </w:num>
  <w:num w:numId="136">
    <w:abstractNumId w:val="54"/>
  </w:num>
  <w:num w:numId="137">
    <w:abstractNumId w:val="49"/>
  </w:num>
  <w:num w:numId="138">
    <w:abstractNumId w:val="78"/>
  </w:num>
  <w:num w:numId="139">
    <w:abstractNumId w:val="146"/>
  </w:num>
  <w:num w:numId="140">
    <w:abstractNumId w:val="92"/>
  </w:num>
  <w:num w:numId="141">
    <w:abstractNumId w:val="42"/>
  </w:num>
  <w:num w:numId="142">
    <w:abstractNumId w:val="117"/>
  </w:num>
  <w:num w:numId="143">
    <w:abstractNumId w:val="118"/>
  </w:num>
  <w:num w:numId="144">
    <w:abstractNumId w:val="52"/>
  </w:num>
  <w:num w:numId="145">
    <w:abstractNumId w:val="99"/>
  </w:num>
  <w:num w:numId="146">
    <w:abstractNumId w:val="153"/>
  </w:num>
  <w:num w:numId="147">
    <w:abstractNumId w:val="3"/>
  </w:num>
  <w:num w:numId="148">
    <w:abstractNumId w:val="8"/>
  </w:num>
  <w:num w:numId="149">
    <w:abstractNumId w:val="151"/>
  </w:num>
  <w:num w:numId="150">
    <w:abstractNumId w:val="79"/>
  </w:num>
  <w:num w:numId="151">
    <w:abstractNumId w:val="158"/>
  </w:num>
  <w:num w:numId="152">
    <w:abstractNumId w:val="44"/>
  </w:num>
  <w:num w:numId="153">
    <w:abstractNumId w:val="73"/>
  </w:num>
  <w:num w:numId="154">
    <w:abstractNumId w:val="93"/>
  </w:num>
  <w:num w:numId="155">
    <w:abstractNumId w:val="142"/>
  </w:num>
  <w:num w:numId="156">
    <w:abstractNumId w:val="84"/>
  </w:num>
  <w:num w:numId="157">
    <w:abstractNumId w:val="147"/>
  </w:num>
  <w:num w:numId="158">
    <w:abstractNumId w:val="91"/>
  </w:num>
  <w:num w:numId="159">
    <w:abstractNumId w:val="48"/>
  </w:num>
  <w:num w:numId="160">
    <w:abstractNumId w:val="20"/>
  </w:num>
  <w:num w:numId="161">
    <w:abstractNumId w:val="13"/>
  </w:num>
  <w:num w:numId="162">
    <w:abstractNumId w:val="97"/>
  </w:num>
  <w:num w:numId="163">
    <w:abstractNumId w:val="6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3E4"/>
    <w:rsid w:val="00001C49"/>
    <w:rsid w:val="000036D3"/>
    <w:rsid w:val="00003A37"/>
    <w:rsid w:val="00003F73"/>
    <w:rsid w:val="0000420A"/>
    <w:rsid w:val="000045D5"/>
    <w:rsid w:val="000052C1"/>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143"/>
    <w:rsid w:val="00025F4B"/>
    <w:rsid w:val="00026627"/>
    <w:rsid w:val="000267C6"/>
    <w:rsid w:val="00026DD0"/>
    <w:rsid w:val="00027368"/>
    <w:rsid w:val="0002796C"/>
    <w:rsid w:val="000307BC"/>
    <w:rsid w:val="00031C1D"/>
    <w:rsid w:val="000320FC"/>
    <w:rsid w:val="000326C8"/>
    <w:rsid w:val="00034190"/>
    <w:rsid w:val="000348A1"/>
    <w:rsid w:val="00036811"/>
    <w:rsid w:val="000368D0"/>
    <w:rsid w:val="0003756E"/>
    <w:rsid w:val="00037B07"/>
    <w:rsid w:val="00037CAF"/>
    <w:rsid w:val="00037FA5"/>
    <w:rsid w:val="00040F85"/>
    <w:rsid w:val="000413DE"/>
    <w:rsid w:val="00041D7B"/>
    <w:rsid w:val="00042266"/>
    <w:rsid w:val="00042DBC"/>
    <w:rsid w:val="00042DE1"/>
    <w:rsid w:val="00042EEA"/>
    <w:rsid w:val="0004486A"/>
    <w:rsid w:val="00044F0F"/>
    <w:rsid w:val="0004536B"/>
    <w:rsid w:val="0004548D"/>
    <w:rsid w:val="00045F6D"/>
    <w:rsid w:val="0004766E"/>
    <w:rsid w:val="00047C7B"/>
    <w:rsid w:val="00047F15"/>
    <w:rsid w:val="000504C7"/>
    <w:rsid w:val="000521ED"/>
    <w:rsid w:val="0005307F"/>
    <w:rsid w:val="000536C0"/>
    <w:rsid w:val="000539B5"/>
    <w:rsid w:val="00054100"/>
    <w:rsid w:val="00054B2F"/>
    <w:rsid w:val="0005518B"/>
    <w:rsid w:val="00055825"/>
    <w:rsid w:val="00055E79"/>
    <w:rsid w:val="00056245"/>
    <w:rsid w:val="00056558"/>
    <w:rsid w:val="000571EC"/>
    <w:rsid w:val="00057D97"/>
    <w:rsid w:val="00057DDC"/>
    <w:rsid w:val="00060D20"/>
    <w:rsid w:val="00060E96"/>
    <w:rsid w:val="00062316"/>
    <w:rsid w:val="00062EE7"/>
    <w:rsid w:val="00062F0E"/>
    <w:rsid w:val="0006398D"/>
    <w:rsid w:val="00064191"/>
    <w:rsid w:val="00064341"/>
    <w:rsid w:val="00066082"/>
    <w:rsid w:val="000665F1"/>
    <w:rsid w:val="0006694C"/>
    <w:rsid w:val="000673CD"/>
    <w:rsid w:val="00067E80"/>
    <w:rsid w:val="000701F2"/>
    <w:rsid w:val="0007035A"/>
    <w:rsid w:val="00070FD1"/>
    <w:rsid w:val="00071B07"/>
    <w:rsid w:val="0007227F"/>
    <w:rsid w:val="00072C01"/>
    <w:rsid w:val="000732FE"/>
    <w:rsid w:val="00074BBB"/>
    <w:rsid w:val="000753AB"/>
    <w:rsid w:val="00075942"/>
    <w:rsid w:val="00075B81"/>
    <w:rsid w:val="00075D22"/>
    <w:rsid w:val="00076BD2"/>
    <w:rsid w:val="00077F6A"/>
    <w:rsid w:val="000802EB"/>
    <w:rsid w:val="00081092"/>
    <w:rsid w:val="000810B3"/>
    <w:rsid w:val="00081872"/>
    <w:rsid w:val="00082E3B"/>
    <w:rsid w:val="0008341F"/>
    <w:rsid w:val="00083E66"/>
    <w:rsid w:val="000840D0"/>
    <w:rsid w:val="00084454"/>
    <w:rsid w:val="00086463"/>
    <w:rsid w:val="000872CF"/>
    <w:rsid w:val="000874EE"/>
    <w:rsid w:val="0008794F"/>
    <w:rsid w:val="00090337"/>
    <w:rsid w:val="00090F83"/>
    <w:rsid w:val="00091495"/>
    <w:rsid w:val="000916DE"/>
    <w:rsid w:val="000923AA"/>
    <w:rsid w:val="000929C0"/>
    <w:rsid w:val="00092AE3"/>
    <w:rsid w:val="00093339"/>
    <w:rsid w:val="00095031"/>
    <w:rsid w:val="00095072"/>
    <w:rsid w:val="000952FE"/>
    <w:rsid w:val="000963F9"/>
    <w:rsid w:val="000A04D2"/>
    <w:rsid w:val="000A04F8"/>
    <w:rsid w:val="000A06F0"/>
    <w:rsid w:val="000A1FC6"/>
    <w:rsid w:val="000A23C0"/>
    <w:rsid w:val="000A2797"/>
    <w:rsid w:val="000A31FC"/>
    <w:rsid w:val="000A365F"/>
    <w:rsid w:val="000A3BA9"/>
    <w:rsid w:val="000A3EAE"/>
    <w:rsid w:val="000A3F38"/>
    <w:rsid w:val="000A4C13"/>
    <w:rsid w:val="000A4F05"/>
    <w:rsid w:val="000A5702"/>
    <w:rsid w:val="000A5D2F"/>
    <w:rsid w:val="000A5E23"/>
    <w:rsid w:val="000A6B4B"/>
    <w:rsid w:val="000A6E62"/>
    <w:rsid w:val="000A764C"/>
    <w:rsid w:val="000B0745"/>
    <w:rsid w:val="000B18C0"/>
    <w:rsid w:val="000B1BF1"/>
    <w:rsid w:val="000B6CFF"/>
    <w:rsid w:val="000B7143"/>
    <w:rsid w:val="000B78CF"/>
    <w:rsid w:val="000B7E34"/>
    <w:rsid w:val="000B7F04"/>
    <w:rsid w:val="000C04B4"/>
    <w:rsid w:val="000C0DDA"/>
    <w:rsid w:val="000C18A0"/>
    <w:rsid w:val="000C221A"/>
    <w:rsid w:val="000C2283"/>
    <w:rsid w:val="000C25B8"/>
    <w:rsid w:val="000C2B16"/>
    <w:rsid w:val="000C3882"/>
    <w:rsid w:val="000C3FF6"/>
    <w:rsid w:val="000C55DD"/>
    <w:rsid w:val="000C5964"/>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5E79"/>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036"/>
    <w:rsid w:val="000F093B"/>
    <w:rsid w:val="000F184F"/>
    <w:rsid w:val="000F1D59"/>
    <w:rsid w:val="000F2A79"/>
    <w:rsid w:val="000F2E8B"/>
    <w:rsid w:val="000F457C"/>
    <w:rsid w:val="000F4B95"/>
    <w:rsid w:val="000F50D4"/>
    <w:rsid w:val="000F5994"/>
    <w:rsid w:val="000F7318"/>
    <w:rsid w:val="0010009E"/>
    <w:rsid w:val="00100191"/>
    <w:rsid w:val="00100442"/>
    <w:rsid w:val="00100ED6"/>
    <w:rsid w:val="00101791"/>
    <w:rsid w:val="001019F9"/>
    <w:rsid w:val="00101CB1"/>
    <w:rsid w:val="00101CBF"/>
    <w:rsid w:val="001020C0"/>
    <w:rsid w:val="00102A14"/>
    <w:rsid w:val="00103628"/>
    <w:rsid w:val="00104499"/>
    <w:rsid w:val="00104ACE"/>
    <w:rsid w:val="00104ED0"/>
    <w:rsid w:val="00105C75"/>
    <w:rsid w:val="00105FDF"/>
    <w:rsid w:val="00107224"/>
    <w:rsid w:val="00107345"/>
    <w:rsid w:val="0010798E"/>
    <w:rsid w:val="001105F0"/>
    <w:rsid w:val="00110BDE"/>
    <w:rsid w:val="00110F09"/>
    <w:rsid w:val="00111196"/>
    <w:rsid w:val="00111FA8"/>
    <w:rsid w:val="00113304"/>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4922"/>
    <w:rsid w:val="00127E1B"/>
    <w:rsid w:val="0013004F"/>
    <w:rsid w:val="00130246"/>
    <w:rsid w:val="00130286"/>
    <w:rsid w:val="0013056D"/>
    <w:rsid w:val="00130C09"/>
    <w:rsid w:val="00130E3A"/>
    <w:rsid w:val="00131472"/>
    <w:rsid w:val="00131798"/>
    <w:rsid w:val="00131E01"/>
    <w:rsid w:val="00131F14"/>
    <w:rsid w:val="0013220B"/>
    <w:rsid w:val="001328B1"/>
    <w:rsid w:val="001337B8"/>
    <w:rsid w:val="0013387F"/>
    <w:rsid w:val="0013411A"/>
    <w:rsid w:val="00134F6F"/>
    <w:rsid w:val="00135192"/>
    <w:rsid w:val="00135FE1"/>
    <w:rsid w:val="00137D74"/>
    <w:rsid w:val="0014111F"/>
    <w:rsid w:val="0014251B"/>
    <w:rsid w:val="0014263E"/>
    <w:rsid w:val="0014279B"/>
    <w:rsid w:val="001428A8"/>
    <w:rsid w:val="00143EA2"/>
    <w:rsid w:val="00146ABE"/>
    <w:rsid w:val="0015032A"/>
    <w:rsid w:val="001519DC"/>
    <w:rsid w:val="00152958"/>
    <w:rsid w:val="00152BEF"/>
    <w:rsid w:val="00152C34"/>
    <w:rsid w:val="00154515"/>
    <w:rsid w:val="001548F2"/>
    <w:rsid w:val="00155476"/>
    <w:rsid w:val="0015574C"/>
    <w:rsid w:val="00155E15"/>
    <w:rsid w:val="0015653C"/>
    <w:rsid w:val="00157FEE"/>
    <w:rsid w:val="001603EB"/>
    <w:rsid w:val="0016041E"/>
    <w:rsid w:val="00160619"/>
    <w:rsid w:val="00160624"/>
    <w:rsid w:val="00160EF6"/>
    <w:rsid w:val="00162F5F"/>
    <w:rsid w:val="001632E9"/>
    <w:rsid w:val="00164F69"/>
    <w:rsid w:val="00165AAA"/>
    <w:rsid w:val="00166ED2"/>
    <w:rsid w:val="00167126"/>
    <w:rsid w:val="00167267"/>
    <w:rsid w:val="0016733C"/>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3ED"/>
    <w:rsid w:val="001775F9"/>
    <w:rsid w:val="0018017A"/>
    <w:rsid w:val="001810CE"/>
    <w:rsid w:val="00181228"/>
    <w:rsid w:val="00181392"/>
    <w:rsid w:val="00181AA7"/>
    <w:rsid w:val="00182764"/>
    <w:rsid w:val="001829F2"/>
    <w:rsid w:val="00182E3B"/>
    <w:rsid w:val="001830D2"/>
    <w:rsid w:val="001835B4"/>
    <w:rsid w:val="001838BA"/>
    <w:rsid w:val="001841E8"/>
    <w:rsid w:val="001850ED"/>
    <w:rsid w:val="001852CA"/>
    <w:rsid w:val="00185DA5"/>
    <w:rsid w:val="00186959"/>
    <w:rsid w:val="00186BC5"/>
    <w:rsid w:val="00186CF1"/>
    <w:rsid w:val="00187763"/>
    <w:rsid w:val="001906BE"/>
    <w:rsid w:val="00191764"/>
    <w:rsid w:val="00192101"/>
    <w:rsid w:val="00192193"/>
    <w:rsid w:val="0019245B"/>
    <w:rsid w:val="001929F0"/>
    <w:rsid w:val="0019309A"/>
    <w:rsid w:val="00193996"/>
    <w:rsid w:val="00193EDC"/>
    <w:rsid w:val="00194D1E"/>
    <w:rsid w:val="0019519A"/>
    <w:rsid w:val="001957E6"/>
    <w:rsid w:val="001961D6"/>
    <w:rsid w:val="00196DC0"/>
    <w:rsid w:val="00196F62"/>
    <w:rsid w:val="00196FEB"/>
    <w:rsid w:val="001A0019"/>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5D47"/>
    <w:rsid w:val="001B663E"/>
    <w:rsid w:val="001B717E"/>
    <w:rsid w:val="001B7346"/>
    <w:rsid w:val="001B7E53"/>
    <w:rsid w:val="001C115A"/>
    <w:rsid w:val="001C1E21"/>
    <w:rsid w:val="001C2E46"/>
    <w:rsid w:val="001C41B6"/>
    <w:rsid w:val="001C469D"/>
    <w:rsid w:val="001C58DA"/>
    <w:rsid w:val="001C59CD"/>
    <w:rsid w:val="001C6569"/>
    <w:rsid w:val="001C78C1"/>
    <w:rsid w:val="001C7E21"/>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58F"/>
    <w:rsid w:val="001E16DB"/>
    <w:rsid w:val="001E3717"/>
    <w:rsid w:val="001E3BE4"/>
    <w:rsid w:val="001E3C68"/>
    <w:rsid w:val="001E3D2D"/>
    <w:rsid w:val="001E4F59"/>
    <w:rsid w:val="001E550C"/>
    <w:rsid w:val="001E5EB9"/>
    <w:rsid w:val="001E7183"/>
    <w:rsid w:val="001F059A"/>
    <w:rsid w:val="001F05A6"/>
    <w:rsid w:val="001F05F1"/>
    <w:rsid w:val="001F0860"/>
    <w:rsid w:val="001F129F"/>
    <w:rsid w:val="001F23B9"/>
    <w:rsid w:val="001F2681"/>
    <w:rsid w:val="001F2A4A"/>
    <w:rsid w:val="001F3040"/>
    <w:rsid w:val="001F56E3"/>
    <w:rsid w:val="001F5C4A"/>
    <w:rsid w:val="001F6955"/>
    <w:rsid w:val="001F6D4E"/>
    <w:rsid w:val="00200B4A"/>
    <w:rsid w:val="00200CAA"/>
    <w:rsid w:val="00201810"/>
    <w:rsid w:val="0020199C"/>
    <w:rsid w:val="00201A34"/>
    <w:rsid w:val="0020305D"/>
    <w:rsid w:val="00203169"/>
    <w:rsid w:val="0020389D"/>
    <w:rsid w:val="002039D5"/>
    <w:rsid w:val="00203B06"/>
    <w:rsid w:val="002049F6"/>
    <w:rsid w:val="00205676"/>
    <w:rsid w:val="00205814"/>
    <w:rsid w:val="002064A4"/>
    <w:rsid w:val="00206837"/>
    <w:rsid w:val="0020711C"/>
    <w:rsid w:val="002074EC"/>
    <w:rsid w:val="002078D7"/>
    <w:rsid w:val="00210B0D"/>
    <w:rsid w:val="00211595"/>
    <w:rsid w:val="00212B72"/>
    <w:rsid w:val="00212EC4"/>
    <w:rsid w:val="00213099"/>
    <w:rsid w:val="002136B7"/>
    <w:rsid w:val="00213B0C"/>
    <w:rsid w:val="00213D53"/>
    <w:rsid w:val="00213FDB"/>
    <w:rsid w:val="002150AB"/>
    <w:rsid w:val="00215742"/>
    <w:rsid w:val="00215C82"/>
    <w:rsid w:val="00215DE7"/>
    <w:rsid w:val="00216AF5"/>
    <w:rsid w:val="00216C2A"/>
    <w:rsid w:val="0021759F"/>
    <w:rsid w:val="00221811"/>
    <w:rsid w:val="00223415"/>
    <w:rsid w:val="0022384A"/>
    <w:rsid w:val="002248B1"/>
    <w:rsid w:val="00224AFE"/>
    <w:rsid w:val="0022650B"/>
    <w:rsid w:val="00230D84"/>
    <w:rsid w:val="002315FA"/>
    <w:rsid w:val="00231C2A"/>
    <w:rsid w:val="0023226C"/>
    <w:rsid w:val="0023229F"/>
    <w:rsid w:val="002326E1"/>
    <w:rsid w:val="00232B52"/>
    <w:rsid w:val="002360E0"/>
    <w:rsid w:val="00236AC1"/>
    <w:rsid w:val="00236D18"/>
    <w:rsid w:val="00237624"/>
    <w:rsid w:val="00240B80"/>
    <w:rsid w:val="00241799"/>
    <w:rsid w:val="0024192F"/>
    <w:rsid w:val="00241C42"/>
    <w:rsid w:val="00242D63"/>
    <w:rsid w:val="002446D2"/>
    <w:rsid w:val="00244904"/>
    <w:rsid w:val="00244FE5"/>
    <w:rsid w:val="002458F6"/>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2FEB"/>
    <w:rsid w:val="0026361C"/>
    <w:rsid w:val="00263E39"/>
    <w:rsid w:val="002643FA"/>
    <w:rsid w:val="00264644"/>
    <w:rsid w:val="00264D47"/>
    <w:rsid w:val="00264DF2"/>
    <w:rsid w:val="002655C7"/>
    <w:rsid w:val="00265D15"/>
    <w:rsid w:val="00266228"/>
    <w:rsid w:val="00266C37"/>
    <w:rsid w:val="0026718F"/>
    <w:rsid w:val="00267E3C"/>
    <w:rsid w:val="00267E9A"/>
    <w:rsid w:val="002704B1"/>
    <w:rsid w:val="00270881"/>
    <w:rsid w:val="00272DE4"/>
    <w:rsid w:val="00273199"/>
    <w:rsid w:val="00273A2F"/>
    <w:rsid w:val="00274565"/>
    <w:rsid w:val="00274CB0"/>
    <w:rsid w:val="00274CFA"/>
    <w:rsid w:val="002765F8"/>
    <w:rsid w:val="00276FD5"/>
    <w:rsid w:val="00280285"/>
    <w:rsid w:val="002814F3"/>
    <w:rsid w:val="002820C4"/>
    <w:rsid w:val="0028286E"/>
    <w:rsid w:val="00282C45"/>
    <w:rsid w:val="0028378B"/>
    <w:rsid w:val="00283D80"/>
    <w:rsid w:val="00285191"/>
    <w:rsid w:val="00285442"/>
    <w:rsid w:val="0028610A"/>
    <w:rsid w:val="0028670D"/>
    <w:rsid w:val="002869E6"/>
    <w:rsid w:val="00287ABC"/>
    <w:rsid w:val="00287E59"/>
    <w:rsid w:val="00290005"/>
    <w:rsid w:val="0029020B"/>
    <w:rsid w:val="002912EA"/>
    <w:rsid w:val="002933D4"/>
    <w:rsid w:val="002934A9"/>
    <w:rsid w:val="00293786"/>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BAD"/>
    <w:rsid w:val="002B2E53"/>
    <w:rsid w:val="002B34D1"/>
    <w:rsid w:val="002B4EB0"/>
    <w:rsid w:val="002B4FFC"/>
    <w:rsid w:val="002B5104"/>
    <w:rsid w:val="002B567B"/>
    <w:rsid w:val="002B5880"/>
    <w:rsid w:val="002B58CB"/>
    <w:rsid w:val="002B6073"/>
    <w:rsid w:val="002B75B1"/>
    <w:rsid w:val="002C02EB"/>
    <w:rsid w:val="002C1F53"/>
    <w:rsid w:val="002C1F71"/>
    <w:rsid w:val="002C295B"/>
    <w:rsid w:val="002C3636"/>
    <w:rsid w:val="002C4A4D"/>
    <w:rsid w:val="002C6A6B"/>
    <w:rsid w:val="002C7713"/>
    <w:rsid w:val="002C7884"/>
    <w:rsid w:val="002D0455"/>
    <w:rsid w:val="002D1CC1"/>
    <w:rsid w:val="002D3940"/>
    <w:rsid w:val="002D3A69"/>
    <w:rsid w:val="002D3C0E"/>
    <w:rsid w:val="002D44BE"/>
    <w:rsid w:val="002D4CBF"/>
    <w:rsid w:val="002D53FE"/>
    <w:rsid w:val="002D687D"/>
    <w:rsid w:val="002D769C"/>
    <w:rsid w:val="002D7E26"/>
    <w:rsid w:val="002E03CC"/>
    <w:rsid w:val="002E1230"/>
    <w:rsid w:val="002E25C8"/>
    <w:rsid w:val="002E27DE"/>
    <w:rsid w:val="002E46F0"/>
    <w:rsid w:val="002E5BBA"/>
    <w:rsid w:val="002E7CD5"/>
    <w:rsid w:val="002F0811"/>
    <w:rsid w:val="002F0AB7"/>
    <w:rsid w:val="002F272A"/>
    <w:rsid w:val="002F30C6"/>
    <w:rsid w:val="002F31F4"/>
    <w:rsid w:val="002F33D5"/>
    <w:rsid w:val="002F3675"/>
    <w:rsid w:val="002F39F4"/>
    <w:rsid w:val="002F47F3"/>
    <w:rsid w:val="002F47FD"/>
    <w:rsid w:val="002F4DF0"/>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0786"/>
    <w:rsid w:val="00310EE3"/>
    <w:rsid w:val="00311160"/>
    <w:rsid w:val="00311B52"/>
    <w:rsid w:val="00312075"/>
    <w:rsid w:val="00312532"/>
    <w:rsid w:val="00314CD6"/>
    <w:rsid w:val="00316A37"/>
    <w:rsid w:val="00316A6E"/>
    <w:rsid w:val="00316B38"/>
    <w:rsid w:val="003171D8"/>
    <w:rsid w:val="003172CB"/>
    <w:rsid w:val="003176B0"/>
    <w:rsid w:val="0032030E"/>
    <w:rsid w:val="003203E9"/>
    <w:rsid w:val="00321505"/>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3B8"/>
    <w:rsid w:val="00335EA8"/>
    <w:rsid w:val="00335F7E"/>
    <w:rsid w:val="003365FD"/>
    <w:rsid w:val="00336669"/>
    <w:rsid w:val="0033679F"/>
    <w:rsid w:val="00336AED"/>
    <w:rsid w:val="00336F08"/>
    <w:rsid w:val="00337F04"/>
    <w:rsid w:val="00340065"/>
    <w:rsid w:val="0034140E"/>
    <w:rsid w:val="00341574"/>
    <w:rsid w:val="0034167B"/>
    <w:rsid w:val="00342050"/>
    <w:rsid w:val="00343A8B"/>
    <w:rsid w:val="003448E8"/>
    <w:rsid w:val="00345A8B"/>
    <w:rsid w:val="0034651C"/>
    <w:rsid w:val="003467AC"/>
    <w:rsid w:val="00347459"/>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4CC4"/>
    <w:rsid w:val="00365644"/>
    <w:rsid w:val="00365CA5"/>
    <w:rsid w:val="00365E0E"/>
    <w:rsid w:val="00366678"/>
    <w:rsid w:val="0036779A"/>
    <w:rsid w:val="00370626"/>
    <w:rsid w:val="00370C52"/>
    <w:rsid w:val="00372095"/>
    <w:rsid w:val="003724AC"/>
    <w:rsid w:val="0037296F"/>
    <w:rsid w:val="00373DC7"/>
    <w:rsid w:val="00374471"/>
    <w:rsid w:val="003744A0"/>
    <w:rsid w:val="00375DF6"/>
    <w:rsid w:val="003761DB"/>
    <w:rsid w:val="0037678A"/>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1E9B"/>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2ED"/>
    <w:rsid w:val="003A4703"/>
    <w:rsid w:val="003A49F1"/>
    <w:rsid w:val="003A6812"/>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2DE6"/>
    <w:rsid w:val="003D3189"/>
    <w:rsid w:val="003D37BB"/>
    <w:rsid w:val="003D415C"/>
    <w:rsid w:val="003D4FA6"/>
    <w:rsid w:val="003D5AE1"/>
    <w:rsid w:val="003D5C81"/>
    <w:rsid w:val="003D5D44"/>
    <w:rsid w:val="003D615B"/>
    <w:rsid w:val="003D69A9"/>
    <w:rsid w:val="003D6A5B"/>
    <w:rsid w:val="003D6B96"/>
    <w:rsid w:val="003D6CAE"/>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2E6D"/>
    <w:rsid w:val="003F3000"/>
    <w:rsid w:val="003F33DF"/>
    <w:rsid w:val="003F3E21"/>
    <w:rsid w:val="003F4590"/>
    <w:rsid w:val="003F4B6C"/>
    <w:rsid w:val="003F4C80"/>
    <w:rsid w:val="003F53B3"/>
    <w:rsid w:val="003F6027"/>
    <w:rsid w:val="003F6162"/>
    <w:rsid w:val="003F62B7"/>
    <w:rsid w:val="003F6677"/>
    <w:rsid w:val="003F66F9"/>
    <w:rsid w:val="003F67D4"/>
    <w:rsid w:val="003F7D98"/>
    <w:rsid w:val="00400402"/>
    <w:rsid w:val="0040073A"/>
    <w:rsid w:val="00400B1B"/>
    <w:rsid w:val="00400DF3"/>
    <w:rsid w:val="00400E40"/>
    <w:rsid w:val="00401361"/>
    <w:rsid w:val="00401459"/>
    <w:rsid w:val="0040192F"/>
    <w:rsid w:val="00401FBE"/>
    <w:rsid w:val="0040233C"/>
    <w:rsid w:val="0040249A"/>
    <w:rsid w:val="0040301D"/>
    <w:rsid w:val="0040382E"/>
    <w:rsid w:val="00403B31"/>
    <w:rsid w:val="004046C1"/>
    <w:rsid w:val="00405729"/>
    <w:rsid w:val="004057BF"/>
    <w:rsid w:val="00405FBE"/>
    <w:rsid w:val="00406283"/>
    <w:rsid w:val="00406428"/>
    <w:rsid w:val="004064BE"/>
    <w:rsid w:val="00406E20"/>
    <w:rsid w:val="0041142C"/>
    <w:rsid w:val="00411BBF"/>
    <w:rsid w:val="00411D10"/>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A2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1E0A"/>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3FE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57890"/>
    <w:rsid w:val="00460174"/>
    <w:rsid w:val="004620FB"/>
    <w:rsid w:val="00463076"/>
    <w:rsid w:val="00463208"/>
    <w:rsid w:val="0046333A"/>
    <w:rsid w:val="0046397B"/>
    <w:rsid w:val="004644DB"/>
    <w:rsid w:val="004665D1"/>
    <w:rsid w:val="00466B50"/>
    <w:rsid w:val="00467528"/>
    <w:rsid w:val="004675B6"/>
    <w:rsid w:val="00467CB5"/>
    <w:rsid w:val="0047013F"/>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6DE"/>
    <w:rsid w:val="00490B14"/>
    <w:rsid w:val="00490E5A"/>
    <w:rsid w:val="00491647"/>
    <w:rsid w:val="00491B3B"/>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5A2"/>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3F"/>
    <w:rsid w:val="004D4944"/>
    <w:rsid w:val="004D4C83"/>
    <w:rsid w:val="004D6178"/>
    <w:rsid w:val="004D6CE2"/>
    <w:rsid w:val="004D7FBD"/>
    <w:rsid w:val="004E0EE7"/>
    <w:rsid w:val="004E1273"/>
    <w:rsid w:val="004E20A9"/>
    <w:rsid w:val="004E28C7"/>
    <w:rsid w:val="004E29CD"/>
    <w:rsid w:val="004E3A49"/>
    <w:rsid w:val="004E45E5"/>
    <w:rsid w:val="004E4D1B"/>
    <w:rsid w:val="004E5829"/>
    <w:rsid w:val="004E7754"/>
    <w:rsid w:val="004E7853"/>
    <w:rsid w:val="004E7BE7"/>
    <w:rsid w:val="004F0240"/>
    <w:rsid w:val="004F0C81"/>
    <w:rsid w:val="004F120C"/>
    <w:rsid w:val="004F1B30"/>
    <w:rsid w:val="004F24DC"/>
    <w:rsid w:val="004F2E78"/>
    <w:rsid w:val="004F3ABA"/>
    <w:rsid w:val="004F403E"/>
    <w:rsid w:val="004F46FC"/>
    <w:rsid w:val="004F4C0C"/>
    <w:rsid w:val="004F5BA0"/>
    <w:rsid w:val="004F6AFF"/>
    <w:rsid w:val="004F72EB"/>
    <w:rsid w:val="004F73DF"/>
    <w:rsid w:val="005003AE"/>
    <w:rsid w:val="00500BFF"/>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6C5C"/>
    <w:rsid w:val="00516D8E"/>
    <w:rsid w:val="00517288"/>
    <w:rsid w:val="0051735B"/>
    <w:rsid w:val="00517C1C"/>
    <w:rsid w:val="0052076B"/>
    <w:rsid w:val="0052294B"/>
    <w:rsid w:val="00522BF4"/>
    <w:rsid w:val="00523F28"/>
    <w:rsid w:val="005240F1"/>
    <w:rsid w:val="00524B3E"/>
    <w:rsid w:val="00524F53"/>
    <w:rsid w:val="00525028"/>
    <w:rsid w:val="0052567F"/>
    <w:rsid w:val="005262DB"/>
    <w:rsid w:val="005267E4"/>
    <w:rsid w:val="00526DE1"/>
    <w:rsid w:val="00527100"/>
    <w:rsid w:val="00527DD5"/>
    <w:rsid w:val="00527E5B"/>
    <w:rsid w:val="00527FFA"/>
    <w:rsid w:val="0053033B"/>
    <w:rsid w:val="00531A6E"/>
    <w:rsid w:val="0053205C"/>
    <w:rsid w:val="005322E0"/>
    <w:rsid w:val="00532C18"/>
    <w:rsid w:val="00532D36"/>
    <w:rsid w:val="00532E5C"/>
    <w:rsid w:val="00533027"/>
    <w:rsid w:val="005336FE"/>
    <w:rsid w:val="005367B8"/>
    <w:rsid w:val="00537B9B"/>
    <w:rsid w:val="00541D37"/>
    <w:rsid w:val="00542A67"/>
    <w:rsid w:val="00542DB5"/>
    <w:rsid w:val="005430F4"/>
    <w:rsid w:val="005439E7"/>
    <w:rsid w:val="0054469E"/>
    <w:rsid w:val="00544AA9"/>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1FC8"/>
    <w:rsid w:val="005653F6"/>
    <w:rsid w:val="00565BE1"/>
    <w:rsid w:val="005669BD"/>
    <w:rsid w:val="00566DF4"/>
    <w:rsid w:val="00566F84"/>
    <w:rsid w:val="0056725D"/>
    <w:rsid w:val="00567B5F"/>
    <w:rsid w:val="00567C3E"/>
    <w:rsid w:val="00570635"/>
    <w:rsid w:val="00571B19"/>
    <w:rsid w:val="00571D42"/>
    <w:rsid w:val="00573AF6"/>
    <w:rsid w:val="0057495D"/>
    <w:rsid w:val="005758D1"/>
    <w:rsid w:val="00575CC2"/>
    <w:rsid w:val="005765B8"/>
    <w:rsid w:val="005769A2"/>
    <w:rsid w:val="0057720D"/>
    <w:rsid w:val="00577481"/>
    <w:rsid w:val="00577F01"/>
    <w:rsid w:val="0058009A"/>
    <w:rsid w:val="0058116A"/>
    <w:rsid w:val="005829D3"/>
    <w:rsid w:val="00583944"/>
    <w:rsid w:val="00583BAC"/>
    <w:rsid w:val="0058420A"/>
    <w:rsid w:val="00586ED8"/>
    <w:rsid w:val="00587AC7"/>
    <w:rsid w:val="005915A7"/>
    <w:rsid w:val="00591711"/>
    <w:rsid w:val="0059477A"/>
    <w:rsid w:val="00595F16"/>
    <w:rsid w:val="005965C4"/>
    <w:rsid w:val="0059664F"/>
    <w:rsid w:val="0059674B"/>
    <w:rsid w:val="00596E95"/>
    <w:rsid w:val="00597AE6"/>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1A88"/>
    <w:rsid w:val="005C28ED"/>
    <w:rsid w:val="005C2E48"/>
    <w:rsid w:val="005C3575"/>
    <w:rsid w:val="005C3AB5"/>
    <w:rsid w:val="005C416B"/>
    <w:rsid w:val="005C52A6"/>
    <w:rsid w:val="005C542C"/>
    <w:rsid w:val="005C5A58"/>
    <w:rsid w:val="005C6135"/>
    <w:rsid w:val="005C6463"/>
    <w:rsid w:val="005C676B"/>
    <w:rsid w:val="005D0910"/>
    <w:rsid w:val="005D0AB9"/>
    <w:rsid w:val="005D0C13"/>
    <w:rsid w:val="005D1340"/>
    <w:rsid w:val="005D4ABD"/>
    <w:rsid w:val="005D4D69"/>
    <w:rsid w:val="005D51EA"/>
    <w:rsid w:val="005D6AB5"/>
    <w:rsid w:val="005D7BA2"/>
    <w:rsid w:val="005E06AD"/>
    <w:rsid w:val="005E078B"/>
    <w:rsid w:val="005E0A73"/>
    <w:rsid w:val="005E12DB"/>
    <w:rsid w:val="005E15FB"/>
    <w:rsid w:val="005E1C55"/>
    <w:rsid w:val="005E2562"/>
    <w:rsid w:val="005E26AF"/>
    <w:rsid w:val="005E3477"/>
    <w:rsid w:val="005E3A8F"/>
    <w:rsid w:val="005E447A"/>
    <w:rsid w:val="005E4854"/>
    <w:rsid w:val="005E4C57"/>
    <w:rsid w:val="005E4E78"/>
    <w:rsid w:val="005E6F3C"/>
    <w:rsid w:val="005E70EA"/>
    <w:rsid w:val="005E757F"/>
    <w:rsid w:val="005E7BCB"/>
    <w:rsid w:val="005E7E23"/>
    <w:rsid w:val="005F08EC"/>
    <w:rsid w:val="005F0B86"/>
    <w:rsid w:val="005F1622"/>
    <w:rsid w:val="005F2BDB"/>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16FD"/>
    <w:rsid w:val="00602C8B"/>
    <w:rsid w:val="006035A1"/>
    <w:rsid w:val="006040E1"/>
    <w:rsid w:val="00604280"/>
    <w:rsid w:val="006042B2"/>
    <w:rsid w:val="006042FE"/>
    <w:rsid w:val="00604420"/>
    <w:rsid w:val="006047E7"/>
    <w:rsid w:val="00605921"/>
    <w:rsid w:val="0060632C"/>
    <w:rsid w:val="006072AF"/>
    <w:rsid w:val="006076B5"/>
    <w:rsid w:val="00607736"/>
    <w:rsid w:val="00607BDC"/>
    <w:rsid w:val="00607F64"/>
    <w:rsid w:val="00610D88"/>
    <w:rsid w:val="00611677"/>
    <w:rsid w:val="00611B82"/>
    <w:rsid w:val="00612181"/>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5939"/>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6E75"/>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4ED0"/>
    <w:rsid w:val="00675051"/>
    <w:rsid w:val="0067528F"/>
    <w:rsid w:val="006753ED"/>
    <w:rsid w:val="006759F2"/>
    <w:rsid w:val="00677FB8"/>
    <w:rsid w:val="0068111A"/>
    <w:rsid w:val="00681624"/>
    <w:rsid w:val="00682700"/>
    <w:rsid w:val="00682ECB"/>
    <w:rsid w:val="00683111"/>
    <w:rsid w:val="0068407B"/>
    <w:rsid w:val="00684F34"/>
    <w:rsid w:val="00686C95"/>
    <w:rsid w:val="006878AF"/>
    <w:rsid w:val="00687973"/>
    <w:rsid w:val="00687D47"/>
    <w:rsid w:val="00690011"/>
    <w:rsid w:val="006915F9"/>
    <w:rsid w:val="006916D3"/>
    <w:rsid w:val="00692094"/>
    <w:rsid w:val="006925CC"/>
    <w:rsid w:val="006934FE"/>
    <w:rsid w:val="00693850"/>
    <w:rsid w:val="006939D5"/>
    <w:rsid w:val="00694B82"/>
    <w:rsid w:val="00696431"/>
    <w:rsid w:val="006A04C5"/>
    <w:rsid w:val="006A078E"/>
    <w:rsid w:val="006A17D0"/>
    <w:rsid w:val="006A1D4A"/>
    <w:rsid w:val="006A28A1"/>
    <w:rsid w:val="006A3174"/>
    <w:rsid w:val="006A599C"/>
    <w:rsid w:val="006A63A2"/>
    <w:rsid w:val="006A6AAA"/>
    <w:rsid w:val="006A7239"/>
    <w:rsid w:val="006A7BDD"/>
    <w:rsid w:val="006B0134"/>
    <w:rsid w:val="006B0B22"/>
    <w:rsid w:val="006B0B5C"/>
    <w:rsid w:val="006B0D95"/>
    <w:rsid w:val="006B14F8"/>
    <w:rsid w:val="006B1B2A"/>
    <w:rsid w:val="006B1B5D"/>
    <w:rsid w:val="006B2131"/>
    <w:rsid w:val="006B21AA"/>
    <w:rsid w:val="006B4BFE"/>
    <w:rsid w:val="006B5E71"/>
    <w:rsid w:val="006B719F"/>
    <w:rsid w:val="006B7ECD"/>
    <w:rsid w:val="006C048C"/>
    <w:rsid w:val="006C0727"/>
    <w:rsid w:val="006C08CA"/>
    <w:rsid w:val="006C1329"/>
    <w:rsid w:val="006C1FFB"/>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0BF9"/>
    <w:rsid w:val="006E139F"/>
    <w:rsid w:val="006E145F"/>
    <w:rsid w:val="006E2020"/>
    <w:rsid w:val="006E2453"/>
    <w:rsid w:val="006E2E6C"/>
    <w:rsid w:val="006E3584"/>
    <w:rsid w:val="006E47D1"/>
    <w:rsid w:val="006E4883"/>
    <w:rsid w:val="006E49AE"/>
    <w:rsid w:val="006E4DB9"/>
    <w:rsid w:val="006E57C9"/>
    <w:rsid w:val="006E5D19"/>
    <w:rsid w:val="006E5EE1"/>
    <w:rsid w:val="006E715F"/>
    <w:rsid w:val="006E772E"/>
    <w:rsid w:val="006E7A24"/>
    <w:rsid w:val="006F0853"/>
    <w:rsid w:val="006F0C6D"/>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2F20"/>
    <w:rsid w:val="0070446C"/>
    <w:rsid w:val="007057AD"/>
    <w:rsid w:val="00705CC7"/>
    <w:rsid w:val="00707D58"/>
    <w:rsid w:val="00707FD9"/>
    <w:rsid w:val="007103C8"/>
    <w:rsid w:val="0071095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26F8"/>
    <w:rsid w:val="007231F9"/>
    <w:rsid w:val="00723D91"/>
    <w:rsid w:val="00724DDB"/>
    <w:rsid w:val="00725170"/>
    <w:rsid w:val="00725B65"/>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0C6E"/>
    <w:rsid w:val="00751F22"/>
    <w:rsid w:val="00752780"/>
    <w:rsid w:val="00752DCC"/>
    <w:rsid w:val="007540DA"/>
    <w:rsid w:val="00754B88"/>
    <w:rsid w:val="0075586E"/>
    <w:rsid w:val="00755F2C"/>
    <w:rsid w:val="007563CF"/>
    <w:rsid w:val="007574AD"/>
    <w:rsid w:val="00757676"/>
    <w:rsid w:val="00757F9F"/>
    <w:rsid w:val="00760889"/>
    <w:rsid w:val="00760CF0"/>
    <w:rsid w:val="0076238F"/>
    <w:rsid w:val="00762550"/>
    <w:rsid w:val="00762A7D"/>
    <w:rsid w:val="00763650"/>
    <w:rsid w:val="007644AB"/>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20B"/>
    <w:rsid w:val="00775868"/>
    <w:rsid w:val="00775BAC"/>
    <w:rsid w:val="00775EA0"/>
    <w:rsid w:val="0077624B"/>
    <w:rsid w:val="00776BFB"/>
    <w:rsid w:val="00776E2E"/>
    <w:rsid w:val="00780602"/>
    <w:rsid w:val="007806AA"/>
    <w:rsid w:val="0078095B"/>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73"/>
    <w:rsid w:val="007934F1"/>
    <w:rsid w:val="0079375E"/>
    <w:rsid w:val="00793A4F"/>
    <w:rsid w:val="00793A62"/>
    <w:rsid w:val="007948B4"/>
    <w:rsid w:val="007948B8"/>
    <w:rsid w:val="007952DE"/>
    <w:rsid w:val="00797A70"/>
    <w:rsid w:val="00797CBC"/>
    <w:rsid w:val="00797D7E"/>
    <w:rsid w:val="007A0452"/>
    <w:rsid w:val="007A0AA5"/>
    <w:rsid w:val="007A109A"/>
    <w:rsid w:val="007A14D6"/>
    <w:rsid w:val="007A171E"/>
    <w:rsid w:val="007A19E1"/>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0B57"/>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0F65"/>
    <w:rsid w:val="007E1638"/>
    <w:rsid w:val="007E2E28"/>
    <w:rsid w:val="007E2E60"/>
    <w:rsid w:val="007E2EA8"/>
    <w:rsid w:val="007E3FE4"/>
    <w:rsid w:val="007E4302"/>
    <w:rsid w:val="007E47E9"/>
    <w:rsid w:val="007E4CF1"/>
    <w:rsid w:val="007E51AC"/>
    <w:rsid w:val="007E5B36"/>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0A9"/>
    <w:rsid w:val="00802155"/>
    <w:rsid w:val="00802463"/>
    <w:rsid w:val="00802F10"/>
    <w:rsid w:val="0080368F"/>
    <w:rsid w:val="00803EE5"/>
    <w:rsid w:val="00804C25"/>
    <w:rsid w:val="008050EC"/>
    <w:rsid w:val="00805EAC"/>
    <w:rsid w:val="00805F96"/>
    <w:rsid w:val="008064BE"/>
    <w:rsid w:val="00806DEE"/>
    <w:rsid w:val="00806E91"/>
    <w:rsid w:val="00807234"/>
    <w:rsid w:val="00807E4E"/>
    <w:rsid w:val="00812210"/>
    <w:rsid w:val="00812E15"/>
    <w:rsid w:val="0081311B"/>
    <w:rsid w:val="00813A66"/>
    <w:rsid w:val="00813DD2"/>
    <w:rsid w:val="00814344"/>
    <w:rsid w:val="00814D7A"/>
    <w:rsid w:val="0081568E"/>
    <w:rsid w:val="00815D10"/>
    <w:rsid w:val="00816368"/>
    <w:rsid w:val="00820642"/>
    <w:rsid w:val="00820FAE"/>
    <w:rsid w:val="00821009"/>
    <w:rsid w:val="00821D20"/>
    <w:rsid w:val="00822491"/>
    <w:rsid w:val="0082386D"/>
    <w:rsid w:val="00823B3C"/>
    <w:rsid w:val="0082432C"/>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A6"/>
    <w:rsid w:val="00844CB0"/>
    <w:rsid w:val="008453BD"/>
    <w:rsid w:val="00845B95"/>
    <w:rsid w:val="0084657B"/>
    <w:rsid w:val="0084679F"/>
    <w:rsid w:val="00846A14"/>
    <w:rsid w:val="00847F9B"/>
    <w:rsid w:val="00851858"/>
    <w:rsid w:val="00851A44"/>
    <w:rsid w:val="00852A72"/>
    <w:rsid w:val="00853579"/>
    <w:rsid w:val="008539DB"/>
    <w:rsid w:val="00853B93"/>
    <w:rsid w:val="008546C4"/>
    <w:rsid w:val="00855C02"/>
    <w:rsid w:val="00856510"/>
    <w:rsid w:val="00856898"/>
    <w:rsid w:val="008571BF"/>
    <w:rsid w:val="00860632"/>
    <w:rsid w:val="00860E27"/>
    <w:rsid w:val="008615E6"/>
    <w:rsid w:val="00862575"/>
    <w:rsid w:val="008625D7"/>
    <w:rsid w:val="008625D8"/>
    <w:rsid w:val="008629F5"/>
    <w:rsid w:val="00862B34"/>
    <w:rsid w:val="00862C8E"/>
    <w:rsid w:val="00862DE9"/>
    <w:rsid w:val="008631BE"/>
    <w:rsid w:val="00863280"/>
    <w:rsid w:val="00863400"/>
    <w:rsid w:val="008649B7"/>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1C61"/>
    <w:rsid w:val="008828F2"/>
    <w:rsid w:val="00882EB0"/>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5C38"/>
    <w:rsid w:val="00896F31"/>
    <w:rsid w:val="008A069D"/>
    <w:rsid w:val="008A0E61"/>
    <w:rsid w:val="008A1482"/>
    <w:rsid w:val="008A1743"/>
    <w:rsid w:val="008A20A6"/>
    <w:rsid w:val="008A2B3B"/>
    <w:rsid w:val="008A2B56"/>
    <w:rsid w:val="008A3A44"/>
    <w:rsid w:val="008A4316"/>
    <w:rsid w:val="008A4C58"/>
    <w:rsid w:val="008A4DE7"/>
    <w:rsid w:val="008A5FF8"/>
    <w:rsid w:val="008A6544"/>
    <w:rsid w:val="008A6954"/>
    <w:rsid w:val="008B0768"/>
    <w:rsid w:val="008B0971"/>
    <w:rsid w:val="008B1DA0"/>
    <w:rsid w:val="008B22D7"/>
    <w:rsid w:val="008B266E"/>
    <w:rsid w:val="008B41E2"/>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6EF1"/>
    <w:rsid w:val="008C7834"/>
    <w:rsid w:val="008C7ECE"/>
    <w:rsid w:val="008D0147"/>
    <w:rsid w:val="008D0A07"/>
    <w:rsid w:val="008D0D6B"/>
    <w:rsid w:val="008D1341"/>
    <w:rsid w:val="008D141F"/>
    <w:rsid w:val="008D210F"/>
    <w:rsid w:val="008D281A"/>
    <w:rsid w:val="008D31A2"/>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4FC9"/>
    <w:rsid w:val="008E51B0"/>
    <w:rsid w:val="008E5D89"/>
    <w:rsid w:val="008E6155"/>
    <w:rsid w:val="008E67F4"/>
    <w:rsid w:val="008E70A9"/>
    <w:rsid w:val="008E7E9C"/>
    <w:rsid w:val="008F1369"/>
    <w:rsid w:val="008F1932"/>
    <w:rsid w:val="008F288C"/>
    <w:rsid w:val="008F2A2E"/>
    <w:rsid w:val="008F56B4"/>
    <w:rsid w:val="008F5920"/>
    <w:rsid w:val="008F6C83"/>
    <w:rsid w:val="008F7C69"/>
    <w:rsid w:val="00900813"/>
    <w:rsid w:val="009019F3"/>
    <w:rsid w:val="009020F2"/>
    <w:rsid w:val="00902852"/>
    <w:rsid w:val="00902C68"/>
    <w:rsid w:val="00903239"/>
    <w:rsid w:val="00903696"/>
    <w:rsid w:val="009046D9"/>
    <w:rsid w:val="0090484F"/>
    <w:rsid w:val="009072C0"/>
    <w:rsid w:val="009073E8"/>
    <w:rsid w:val="00910938"/>
    <w:rsid w:val="00911567"/>
    <w:rsid w:val="00915362"/>
    <w:rsid w:val="0091559D"/>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41DA"/>
    <w:rsid w:val="00924C90"/>
    <w:rsid w:val="009260A0"/>
    <w:rsid w:val="009261C6"/>
    <w:rsid w:val="00926230"/>
    <w:rsid w:val="009268AB"/>
    <w:rsid w:val="009268F6"/>
    <w:rsid w:val="0092792E"/>
    <w:rsid w:val="009304AF"/>
    <w:rsid w:val="009315C2"/>
    <w:rsid w:val="00933BFE"/>
    <w:rsid w:val="009343DF"/>
    <w:rsid w:val="00935468"/>
    <w:rsid w:val="00935DBA"/>
    <w:rsid w:val="0093641D"/>
    <w:rsid w:val="0093682D"/>
    <w:rsid w:val="0093746A"/>
    <w:rsid w:val="009377EC"/>
    <w:rsid w:val="00937E87"/>
    <w:rsid w:val="00940CE1"/>
    <w:rsid w:val="00941DB4"/>
    <w:rsid w:val="00942B37"/>
    <w:rsid w:val="00942FE6"/>
    <w:rsid w:val="009432C0"/>
    <w:rsid w:val="009437C4"/>
    <w:rsid w:val="0094395A"/>
    <w:rsid w:val="00944135"/>
    <w:rsid w:val="009455B1"/>
    <w:rsid w:val="0094572F"/>
    <w:rsid w:val="00945932"/>
    <w:rsid w:val="0094677D"/>
    <w:rsid w:val="00946A4C"/>
    <w:rsid w:val="00946DF5"/>
    <w:rsid w:val="00947041"/>
    <w:rsid w:val="00947217"/>
    <w:rsid w:val="009473AA"/>
    <w:rsid w:val="00947F50"/>
    <w:rsid w:val="00950A14"/>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0A65"/>
    <w:rsid w:val="00971068"/>
    <w:rsid w:val="009714EC"/>
    <w:rsid w:val="00972DEA"/>
    <w:rsid w:val="0097336C"/>
    <w:rsid w:val="009746AB"/>
    <w:rsid w:val="009746D6"/>
    <w:rsid w:val="009749FC"/>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7E0"/>
    <w:rsid w:val="00985821"/>
    <w:rsid w:val="009867E5"/>
    <w:rsid w:val="00987163"/>
    <w:rsid w:val="0098767F"/>
    <w:rsid w:val="009877D3"/>
    <w:rsid w:val="00990073"/>
    <w:rsid w:val="00990081"/>
    <w:rsid w:val="0099008E"/>
    <w:rsid w:val="009909C1"/>
    <w:rsid w:val="009922C0"/>
    <w:rsid w:val="00992E31"/>
    <w:rsid w:val="009941DA"/>
    <w:rsid w:val="00995250"/>
    <w:rsid w:val="0099573D"/>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36A"/>
    <w:rsid w:val="009B2D50"/>
    <w:rsid w:val="009B2D9B"/>
    <w:rsid w:val="009B451C"/>
    <w:rsid w:val="009B4614"/>
    <w:rsid w:val="009B4DDD"/>
    <w:rsid w:val="009B5811"/>
    <w:rsid w:val="009B5B1A"/>
    <w:rsid w:val="009B5D96"/>
    <w:rsid w:val="009B6F5D"/>
    <w:rsid w:val="009B73A5"/>
    <w:rsid w:val="009B74C4"/>
    <w:rsid w:val="009B7AB8"/>
    <w:rsid w:val="009B7C58"/>
    <w:rsid w:val="009C116D"/>
    <w:rsid w:val="009C1C0E"/>
    <w:rsid w:val="009C31F3"/>
    <w:rsid w:val="009C3881"/>
    <w:rsid w:val="009C4D51"/>
    <w:rsid w:val="009C58F9"/>
    <w:rsid w:val="009C64B6"/>
    <w:rsid w:val="009C67C6"/>
    <w:rsid w:val="009C6CAA"/>
    <w:rsid w:val="009C6D4B"/>
    <w:rsid w:val="009C6EF5"/>
    <w:rsid w:val="009C71EE"/>
    <w:rsid w:val="009C72FA"/>
    <w:rsid w:val="009D01CC"/>
    <w:rsid w:val="009D17F4"/>
    <w:rsid w:val="009D2A5C"/>
    <w:rsid w:val="009D3413"/>
    <w:rsid w:val="009D3B50"/>
    <w:rsid w:val="009D48DD"/>
    <w:rsid w:val="009D579A"/>
    <w:rsid w:val="009D5A16"/>
    <w:rsid w:val="009D68B1"/>
    <w:rsid w:val="009E104B"/>
    <w:rsid w:val="009E213A"/>
    <w:rsid w:val="009E27C9"/>
    <w:rsid w:val="009E42E4"/>
    <w:rsid w:val="009E4398"/>
    <w:rsid w:val="009E479C"/>
    <w:rsid w:val="009E5BBA"/>
    <w:rsid w:val="009E5FFF"/>
    <w:rsid w:val="009E7C2E"/>
    <w:rsid w:val="009F014C"/>
    <w:rsid w:val="009F0F1B"/>
    <w:rsid w:val="009F2461"/>
    <w:rsid w:val="009F42E6"/>
    <w:rsid w:val="009F4323"/>
    <w:rsid w:val="009F4693"/>
    <w:rsid w:val="009F47DC"/>
    <w:rsid w:val="009F566B"/>
    <w:rsid w:val="009F5C3B"/>
    <w:rsid w:val="009F5FD1"/>
    <w:rsid w:val="009F6786"/>
    <w:rsid w:val="009F6F67"/>
    <w:rsid w:val="009F7107"/>
    <w:rsid w:val="009F78A6"/>
    <w:rsid w:val="009F7FAA"/>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DCD"/>
    <w:rsid w:val="00A13F00"/>
    <w:rsid w:val="00A14013"/>
    <w:rsid w:val="00A14638"/>
    <w:rsid w:val="00A146C6"/>
    <w:rsid w:val="00A15009"/>
    <w:rsid w:val="00A17961"/>
    <w:rsid w:val="00A204D9"/>
    <w:rsid w:val="00A20B5E"/>
    <w:rsid w:val="00A21D8C"/>
    <w:rsid w:val="00A21F70"/>
    <w:rsid w:val="00A22BBC"/>
    <w:rsid w:val="00A24019"/>
    <w:rsid w:val="00A24A3C"/>
    <w:rsid w:val="00A2576D"/>
    <w:rsid w:val="00A25B81"/>
    <w:rsid w:val="00A26556"/>
    <w:rsid w:val="00A267FA"/>
    <w:rsid w:val="00A26C0C"/>
    <w:rsid w:val="00A2793B"/>
    <w:rsid w:val="00A30471"/>
    <w:rsid w:val="00A30F9F"/>
    <w:rsid w:val="00A311B7"/>
    <w:rsid w:val="00A31BBB"/>
    <w:rsid w:val="00A31BC6"/>
    <w:rsid w:val="00A3279B"/>
    <w:rsid w:val="00A32ED6"/>
    <w:rsid w:val="00A352F8"/>
    <w:rsid w:val="00A36CCA"/>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46A79"/>
    <w:rsid w:val="00A502EA"/>
    <w:rsid w:val="00A505B1"/>
    <w:rsid w:val="00A51FD9"/>
    <w:rsid w:val="00A52228"/>
    <w:rsid w:val="00A53207"/>
    <w:rsid w:val="00A534EB"/>
    <w:rsid w:val="00A53EE3"/>
    <w:rsid w:val="00A548F6"/>
    <w:rsid w:val="00A54CD3"/>
    <w:rsid w:val="00A57693"/>
    <w:rsid w:val="00A5788A"/>
    <w:rsid w:val="00A57D69"/>
    <w:rsid w:val="00A609BF"/>
    <w:rsid w:val="00A60ACD"/>
    <w:rsid w:val="00A60F76"/>
    <w:rsid w:val="00A610A4"/>
    <w:rsid w:val="00A623C0"/>
    <w:rsid w:val="00A626F8"/>
    <w:rsid w:val="00A640BF"/>
    <w:rsid w:val="00A65B9F"/>
    <w:rsid w:val="00A66CCD"/>
    <w:rsid w:val="00A707B9"/>
    <w:rsid w:val="00A71037"/>
    <w:rsid w:val="00A7163A"/>
    <w:rsid w:val="00A71A1A"/>
    <w:rsid w:val="00A71EBC"/>
    <w:rsid w:val="00A73476"/>
    <w:rsid w:val="00A74B94"/>
    <w:rsid w:val="00A74E2E"/>
    <w:rsid w:val="00A75277"/>
    <w:rsid w:val="00A75A79"/>
    <w:rsid w:val="00A75F89"/>
    <w:rsid w:val="00A76531"/>
    <w:rsid w:val="00A769DC"/>
    <w:rsid w:val="00A7785D"/>
    <w:rsid w:val="00A77BDB"/>
    <w:rsid w:val="00A80243"/>
    <w:rsid w:val="00A804BD"/>
    <w:rsid w:val="00A808D2"/>
    <w:rsid w:val="00A82D47"/>
    <w:rsid w:val="00A8394A"/>
    <w:rsid w:val="00A83D48"/>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3A09"/>
    <w:rsid w:val="00A940D3"/>
    <w:rsid w:val="00A94FE5"/>
    <w:rsid w:val="00A95320"/>
    <w:rsid w:val="00A95AB4"/>
    <w:rsid w:val="00A96D45"/>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410B"/>
    <w:rsid w:val="00AB49F9"/>
    <w:rsid w:val="00AB5664"/>
    <w:rsid w:val="00AB5740"/>
    <w:rsid w:val="00AB5817"/>
    <w:rsid w:val="00AB6112"/>
    <w:rsid w:val="00AB6660"/>
    <w:rsid w:val="00AB6C9D"/>
    <w:rsid w:val="00AB7D1B"/>
    <w:rsid w:val="00AB7DA4"/>
    <w:rsid w:val="00AC034F"/>
    <w:rsid w:val="00AC0816"/>
    <w:rsid w:val="00AC095A"/>
    <w:rsid w:val="00AC0C51"/>
    <w:rsid w:val="00AC11E4"/>
    <w:rsid w:val="00AC238D"/>
    <w:rsid w:val="00AC2D55"/>
    <w:rsid w:val="00AC4B17"/>
    <w:rsid w:val="00AC592D"/>
    <w:rsid w:val="00AC61E2"/>
    <w:rsid w:val="00AC69C2"/>
    <w:rsid w:val="00AC6CAA"/>
    <w:rsid w:val="00AC7FD3"/>
    <w:rsid w:val="00AD0431"/>
    <w:rsid w:val="00AD11AB"/>
    <w:rsid w:val="00AD140D"/>
    <w:rsid w:val="00AD1DC9"/>
    <w:rsid w:val="00AD2367"/>
    <w:rsid w:val="00AD367F"/>
    <w:rsid w:val="00AD3D35"/>
    <w:rsid w:val="00AD42A2"/>
    <w:rsid w:val="00AD538B"/>
    <w:rsid w:val="00AD5E84"/>
    <w:rsid w:val="00AD6CD0"/>
    <w:rsid w:val="00AD7313"/>
    <w:rsid w:val="00AE030D"/>
    <w:rsid w:val="00AE0530"/>
    <w:rsid w:val="00AE086B"/>
    <w:rsid w:val="00AE23FF"/>
    <w:rsid w:val="00AE2887"/>
    <w:rsid w:val="00AE3248"/>
    <w:rsid w:val="00AE4230"/>
    <w:rsid w:val="00AE4B4F"/>
    <w:rsid w:val="00AE569D"/>
    <w:rsid w:val="00AE660C"/>
    <w:rsid w:val="00AE7AC0"/>
    <w:rsid w:val="00AE7EE5"/>
    <w:rsid w:val="00AF089F"/>
    <w:rsid w:val="00AF198F"/>
    <w:rsid w:val="00AF3A56"/>
    <w:rsid w:val="00AF3B60"/>
    <w:rsid w:val="00AF489B"/>
    <w:rsid w:val="00AF5058"/>
    <w:rsid w:val="00AF61BA"/>
    <w:rsid w:val="00AF63F4"/>
    <w:rsid w:val="00AF6CE0"/>
    <w:rsid w:val="00AF7E7F"/>
    <w:rsid w:val="00B00F6B"/>
    <w:rsid w:val="00B01427"/>
    <w:rsid w:val="00B018D1"/>
    <w:rsid w:val="00B0297A"/>
    <w:rsid w:val="00B02FE8"/>
    <w:rsid w:val="00B03936"/>
    <w:rsid w:val="00B052FD"/>
    <w:rsid w:val="00B054B4"/>
    <w:rsid w:val="00B05561"/>
    <w:rsid w:val="00B058C5"/>
    <w:rsid w:val="00B059A3"/>
    <w:rsid w:val="00B05AF2"/>
    <w:rsid w:val="00B064F3"/>
    <w:rsid w:val="00B07468"/>
    <w:rsid w:val="00B07EC5"/>
    <w:rsid w:val="00B11337"/>
    <w:rsid w:val="00B11A14"/>
    <w:rsid w:val="00B13640"/>
    <w:rsid w:val="00B143AA"/>
    <w:rsid w:val="00B1504A"/>
    <w:rsid w:val="00B16697"/>
    <w:rsid w:val="00B1797E"/>
    <w:rsid w:val="00B17C3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5470"/>
    <w:rsid w:val="00B362B5"/>
    <w:rsid w:val="00B36328"/>
    <w:rsid w:val="00B36E80"/>
    <w:rsid w:val="00B41477"/>
    <w:rsid w:val="00B419D1"/>
    <w:rsid w:val="00B43B82"/>
    <w:rsid w:val="00B473A8"/>
    <w:rsid w:val="00B47F3F"/>
    <w:rsid w:val="00B50E32"/>
    <w:rsid w:val="00B5102A"/>
    <w:rsid w:val="00B51BA4"/>
    <w:rsid w:val="00B52BAD"/>
    <w:rsid w:val="00B52FE0"/>
    <w:rsid w:val="00B532BF"/>
    <w:rsid w:val="00B549BA"/>
    <w:rsid w:val="00B56F86"/>
    <w:rsid w:val="00B576EB"/>
    <w:rsid w:val="00B57783"/>
    <w:rsid w:val="00B57A19"/>
    <w:rsid w:val="00B57BB5"/>
    <w:rsid w:val="00B611EF"/>
    <w:rsid w:val="00B612E0"/>
    <w:rsid w:val="00B63625"/>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691"/>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381F"/>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7D7"/>
    <w:rsid w:val="00BD0F93"/>
    <w:rsid w:val="00BD1893"/>
    <w:rsid w:val="00BD2B7F"/>
    <w:rsid w:val="00BD3207"/>
    <w:rsid w:val="00BD3943"/>
    <w:rsid w:val="00BD395C"/>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60E"/>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4EA"/>
    <w:rsid w:val="00BF08CF"/>
    <w:rsid w:val="00BF1301"/>
    <w:rsid w:val="00BF1A4C"/>
    <w:rsid w:val="00BF22F9"/>
    <w:rsid w:val="00BF279D"/>
    <w:rsid w:val="00BF36F9"/>
    <w:rsid w:val="00BF3731"/>
    <w:rsid w:val="00BF3C97"/>
    <w:rsid w:val="00BF58AF"/>
    <w:rsid w:val="00BF609D"/>
    <w:rsid w:val="00BF62DD"/>
    <w:rsid w:val="00BF6992"/>
    <w:rsid w:val="00BF6A61"/>
    <w:rsid w:val="00BF7761"/>
    <w:rsid w:val="00BF7A41"/>
    <w:rsid w:val="00BF7ED3"/>
    <w:rsid w:val="00C0075C"/>
    <w:rsid w:val="00C00BFB"/>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2B92"/>
    <w:rsid w:val="00C13388"/>
    <w:rsid w:val="00C13892"/>
    <w:rsid w:val="00C143D2"/>
    <w:rsid w:val="00C154C3"/>
    <w:rsid w:val="00C1568F"/>
    <w:rsid w:val="00C165A2"/>
    <w:rsid w:val="00C16C6F"/>
    <w:rsid w:val="00C177A2"/>
    <w:rsid w:val="00C17A65"/>
    <w:rsid w:val="00C2040D"/>
    <w:rsid w:val="00C20E04"/>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C3B"/>
    <w:rsid w:val="00C32DA2"/>
    <w:rsid w:val="00C33561"/>
    <w:rsid w:val="00C336B8"/>
    <w:rsid w:val="00C33D3D"/>
    <w:rsid w:val="00C3555B"/>
    <w:rsid w:val="00C35DC3"/>
    <w:rsid w:val="00C36251"/>
    <w:rsid w:val="00C37265"/>
    <w:rsid w:val="00C37975"/>
    <w:rsid w:val="00C4040B"/>
    <w:rsid w:val="00C40E6F"/>
    <w:rsid w:val="00C41384"/>
    <w:rsid w:val="00C41935"/>
    <w:rsid w:val="00C419DF"/>
    <w:rsid w:val="00C41D18"/>
    <w:rsid w:val="00C42179"/>
    <w:rsid w:val="00C42577"/>
    <w:rsid w:val="00C42A1B"/>
    <w:rsid w:val="00C43B48"/>
    <w:rsid w:val="00C44F82"/>
    <w:rsid w:val="00C4565C"/>
    <w:rsid w:val="00C45B76"/>
    <w:rsid w:val="00C464AD"/>
    <w:rsid w:val="00C50812"/>
    <w:rsid w:val="00C511CB"/>
    <w:rsid w:val="00C5289C"/>
    <w:rsid w:val="00C52FFA"/>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2B7"/>
    <w:rsid w:val="00C70365"/>
    <w:rsid w:val="00C70C32"/>
    <w:rsid w:val="00C710AE"/>
    <w:rsid w:val="00C71D58"/>
    <w:rsid w:val="00C727F9"/>
    <w:rsid w:val="00C74021"/>
    <w:rsid w:val="00C742D5"/>
    <w:rsid w:val="00C75009"/>
    <w:rsid w:val="00C7627B"/>
    <w:rsid w:val="00C76A2B"/>
    <w:rsid w:val="00C77A9C"/>
    <w:rsid w:val="00C77BBE"/>
    <w:rsid w:val="00C80851"/>
    <w:rsid w:val="00C81BF2"/>
    <w:rsid w:val="00C81DBA"/>
    <w:rsid w:val="00C822A0"/>
    <w:rsid w:val="00C82D24"/>
    <w:rsid w:val="00C83B9A"/>
    <w:rsid w:val="00C84ACE"/>
    <w:rsid w:val="00C84FE0"/>
    <w:rsid w:val="00C8541F"/>
    <w:rsid w:val="00C87F8D"/>
    <w:rsid w:val="00C90179"/>
    <w:rsid w:val="00C90AF6"/>
    <w:rsid w:val="00C90CF9"/>
    <w:rsid w:val="00C9100D"/>
    <w:rsid w:val="00C93542"/>
    <w:rsid w:val="00C94B7C"/>
    <w:rsid w:val="00C94CE7"/>
    <w:rsid w:val="00C95A20"/>
    <w:rsid w:val="00C96233"/>
    <w:rsid w:val="00CA09B2"/>
    <w:rsid w:val="00CA114B"/>
    <w:rsid w:val="00CA128C"/>
    <w:rsid w:val="00CA143D"/>
    <w:rsid w:val="00CA1E74"/>
    <w:rsid w:val="00CA4362"/>
    <w:rsid w:val="00CA6102"/>
    <w:rsid w:val="00CA6D93"/>
    <w:rsid w:val="00CA7031"/>
    <w:rsid w:val="00CB010A"/>
    <w:rsid w:val="00CB0232"/>
    <w:rsid w:val="00CB03EF"/>
    <w:rsid w:val="00CB13EE"/>
    <w:rsid w:val="00CB28FF"/>
    <w:rsid w:val="00CB2B44"/>
    <w:rsid w:val="00CB2E9D"/>
    <w:rsid w:val="00CB32BC"/>
    <w:rsid w:val="00CB3563"/>
    <w:rsid w:val="00CB3A6D"/>
    <w:rsid w:val="00CB413D"/>
    <w:rsid w:val="00CB4491"/>
    <w:rsid w:val="00CB4732"/>
    <w:rsid w:val="00CB5E34"/>
    <w:rsid w:val="00CB5F25"/>
    <w:rsid w:val="00CB60D7"/>
    <w:rsid w:val="00CB630A"/>
    <w:rsid w:val="00CB6723"/>
    <w:rsid w:val="00CB751B"/>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3F3"/>
    <w:rsid w:val="00CD2675"/>
    <w:rsid w:val="00CD2C38"/>
    <w:rsid w:val="00CD3062"/>
    <w:rsid w:val="00CD3B3F"/>
    <w:rsid w:val="00CD4FA0"/>
    <w:rsid w:val="00CD5503"/>
    <w:rsid w:val="00CD62F0"/>
    <w:rsid w:val="00CD63F1"/>
    <w:rsid w:val="00CE046E"/>
    <w:rsid w:val="00CE0A91"/>
    <w:rsid w:val="00CE170A"/>
    <w:rsid w:val="00CE1C3E"/>
    <w:rsid w:val="00CE26D9"/>
    <w:rsid w:val="00CE2D54"/>
    <w:rsid w:val="00CE4228"/>
    <w:rsid w:val="00CE42BA"/>
    <w:rsid w:val="00CE57E6"/>
    <w:rsid w:val="00CE58AF"/>
    <w:rsid w:val="00CE713E"/>
    <w:rsid w:val="00CE786C"/>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91A"/>
    <w:rsid w:val="00D05F3F"/>
    <w:rsid w:val="00D0609E"/>
    <w:rsid w:val="00D066B1"/>
    <w:rsid w:val="00D1097D"/>
    <w:rsid w:val="00D11C42"/>
    <w:rsid w:val="00D124CF"/>
    <w:rsid w:val="00D127B6"/>
    <w:rsid w:val="00D12C32"/>
    <w:rsid w:val="00D131B5"/>
    <w:rsid w:val="00D14FF7"/>
    <w:rsid w:val="00D155C1"/>
    <w:rsid w:val="00D15926"/>
    <w:rsid w:val="00D16336"/>
    <w:rsid w:val="00D17837"/>
    <w:rsid w:val="00D17C0F"/>
    <w:rsid w:val="00D22040"/>
    <w:rsid w:val="00D221B4"/>
    <w:rsid w:val="00D22AF4"/>
    <w:rsid w:val="00D23228"/>
    <w:rsid w:val="00D24055"/>
    <w:rsid w:val="00D24D1E"/>
    <w:rsid w:val="00D24F09"/>
    <w:rsid w:val="00D254F4"/>
    <w:rsid w:val="00D255DC"/>
    <w:rsid w:val="00D2587B"/>
    <w:rsid w:val="00D3092C"/>
    <w:rsid w:val="00D3215B"/>
    <w:rsid w:val="00D328A7"/>
    <w:rsid w:val="00D33085"/>
    <w:rsid w:val="00D3319D"/>
    <w:rsid w:val="00D338D1"/>
    <w:rsid w:val="00D341F7"/>
    <w:rsid w:val="00D34B69"/>
    <w:rsid w:val="00D34CDA"/>
    <w:rsid w:val="00D34EF3"/>
    <w:rsid w:val="00D3575E"/>
    <w:rsid w:val="00D36319"/>
    <w:rsid w:val="00D36844"/>
    <w:rsid w:val="00D369A1"/>
    <w:rsid w:val="00D36B4E"/>
    <w:rsid w:val="00D36B60"/>
    <w:rsid w:val="00D36B93"/>
    <w:rsid w:val="00D40329"/>
    <w:rsid w:val="00D40FCD"/>
    <w:rsid w:val="00D42173"/>
    <w:rsid w:val="00D42767"/>
    <w:rsid w:val="00D435F3"/>
    <w:rsid w:val="00D4436C"/>
    <w:rsid w:val="00D44789"/>
    <w:rsid w:val="00D447E5"/>
    <w:rsid w:val="00D44A88"/>
    <w:rsid w:val="00D44AE8"/>
    <w:rsid w:val="00D4528B"/>
    <w:rsid w:val="00D45C99"/>
    <w:rsid w:val="00D47001"/>
    <w:rsid w:val="00D477A7"/>
    <w:rsid w:val="00D5095D"/>
    <w:rsid w:val="00D52BD7"/>
    <w:rsid w:val="00D52C0D"/>
    <w:rsid w:val="00D52E8D"/>
    <w:rsid w:val="00D54912"/>
    <w:rsid w:val="00D55E13"/>
    <w:rsid w:val="00D568CF"/>
    <w:rsid w:val="00D56D9A"/>
    <w:rsid w:val="00D57031"/>
    <w:rsid w:val="00D614CB"/>
    <w:rsid w:val="00D61EB6"/>
    <w:rsid w:val="00D61FBB"/>
    <w:rsid w:val="00D623C1"/>
    <w:rsid w:val="00D62750"/>
    <w:rsid w:val="00D629B9"/>
    <w:rsid w:val="00D644C9"/>
    <w:rsid w:val="00D658C3"/>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440"/>
    <w:rsid w:val="00D91AFA"/>
    <w:rsid w:val="00D92700"/>
    <w:rsid w:val="00D92D3F"/>
    <w:rsid w:val="00D9374D"/>
    <w:rsid w:val="00D943F0"/>
    <w:rsid w:val="00D94D9D"/>
    <w:rsid w:val="00D960A3"/>
    <w:rsid w:val="00D96210"/>
    <w:rsid w:val="00D96652"/>
    <w:rsid w:val="00D96A48"/>
    <w:rsid w:val="00D97440"/>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3C3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35D8"/>
    <w:rsid w:val="00DE50F7"/>
    <w:rsid w:val="00DE5A0B"/>
    <w:rsid w:val="00DE5FF8"/>
    <w:rsid w:val="00DE67D8"/>
    <w:rsid w:val="00DE6DF8"/>
    <w:rsid w:val="00DE73E3"/>
    <w:rsid w:val="00DF1B0C"/>
    <w:rsid w:val="00DF2F03"/>
    <w:rsid w:val="00DF3019"/>
    <w:rsid w:val="00DF37E2"/>
    <w:rsid w:val="00DF4B15"/>
    <w:rsid w:val="00DF6BDD"/>
    <w:rsid w:val="00DF72A5"/>
    <w:rsid w:val="00DF7E01"/>
    <w:rsid w:val="00E00652"/>
    <w:rsid w:val="00E00E97"/>
    <w:rsid w:val="00E010B9"/>
    <w:rsid w:val="00E0132E"/>
    <w:rsid w:val="00E02747"/>
    <w:rsid w:val="00E02AB3"/>
    <w:rsid w:val="00E0319A"/>
    <w:rsid w:val="00E04080"/>
    <w:rsid w:val="00E0427B"/>
    <w:rsid w:val="00E043BF"/>
    <w:rsid w:val="00E04774"/>
    <w:rsid w:val="00E047FD"/>
    <w:rsid w:val="00E04AD6"/>
    <w:rsid w:val="00E05080"/>
    <w:rsid w:val="00E052AB"/>
    <w:rsid w:val="00E0691E"/>
    <w:rsid w:val="00E10310"/>
    <w:rsid w:val="00E10ADC"/>
    <w:rsid w:val="00E10D45"/>
    <w:rsid w:val="00E11A11"/>
    <w:rsid w:val="00E11A14"/>
    <w:rsid w:val="00E12BCF"/>
    <w:rsid w:val="00E12C87"/>
    <w:rsid w:val="00E14B35"/>
    <w:rsid w:val="00E150B6"/>
    <w:rsid w:val="00E15134"/>
    <w:rsid w:val="00E1518D"/>
    <w:rsid w:val="00E157C4"/>
    <w:rsid w:val="00E16699"/>
    <w:rsid w:val="00E16746"/>
    <w:rsid w:val="00E16E84"/>
    <w:rsid w:val="00E173BB"/>
    <w:rsid w:val="00E17ADF"/>
    <w:rsid w:val="00E17B10"/>
    <w:rsid w:val="00E20D32"/>
    <w:rsid w:val="00E20ED2"/>
    <w:rsid w:val="00E21D5B"/>
    <w:rsid w:val="00E22D61"/>
    <w:rsid w:val="00E23B4D"/>
    <w:rsid w:val="00E23E2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0E4"/>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3A53"/>
    <w:rsid w:val="00E64950"/>
    <w:rsid w:val="00E649D5"/>
    <w:rsid w:val="00E64A70"/>
    <w:rsid w:val="00E653E3"/>
    <w:rsid w:val="00E65BF3"/>
    <w:rsid w:val="00E66902"/>
    <w:rsid w:val="00E66A70"/>
    <w:rsid w:val="00E66C5A"/>
    <w:rsid w:val="00E670DC"/>
    <w:rsid w:val="00E6740A"/>
    <w:rsid w:val="00E67955"/>
    <w:rsid w:val="00E67AD0"/>
    <w:rsid w:val="00E7057B"/>
    <w:rsid w:val="00E7065E"/>
    <w:rsid w:val="00E70FFD"/>
    <w:rsid w:val="00E71B94"/>
    <w:rsid w:val="00E74B7C"/>
    <w:rsid w:val="00E74E00"/>
    <w:rsid w:val="00E74EA2"/>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91C"/>
    <w:rsid w:val="00E87A73"/>
    <w:rsid w:val="00E90041"/>
    <w:rsid w:val="00E900A3"/>
    <w:rsid w:val="00E90641"/>
    <w:rsid w:val="00E90727"/>
    <w:rsid w:val="00E90728"/>
    <w:rsid w:val="00E9106B"/>
    <w:rsid w:val="00E9228E"/>
    <w:rsid w:val="00E922FB"/>
    <w:rsid w:val="00E925DD"/>
    <w:rsid w:val="00E93797"/>
    <w:rsid w:val="00E93842"/>
    <w:rsid w:val="00E94ABB"/>
    <w:rsid w:val="00E952B9"/>
    <w:rsid w:val="00E962B6"/>
    <w:rsid w:val="00E9697F"/>
    <w:rsid w:val="00E96DDF"/>
    <w:rsid w:val="00E96EE0"/>
    <w:rsid w:val="00E97C60"/>
    <w:rsid w:val="00EA188E"/>
    <w:rsid w:val="00EA2421"/>
    <w:rsid w:val="00EA4495"/>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4A3"/>
    <w:rsid w:val="00EB3719"/>
    <w:rsid w:val="00EB4434"/>
    <w:rsid w:val="00EB4B4F"/>
    <w:rsid w:val="00EB5D10"/>
    <w:rsid w:val="00EB6594"/>
    <w:rsid w:val="00EC02EB"/>
    <w:rsid w:val="00EC0A6E"/>
    <w:rsid w:val="00EC0D3A"/>
    <w:rsid w:val="00EC1252"/>
    <w:rsid w:val="00EC159C"/>
    <w:rsid w:val="00EC2529"/>
    <w:rsid w:val="00EC2A0F"/>
    <w:rsid w:val="00EC2CD2"/>
    <w:rsid w:val="00EC3704"/>
    <w:rsid w:val="00EC4E81"/>
    <w:rsid w:val="00EC58AD"/>
    <w:rsid w:val="00EC7DDB"/>
    <w:rsid w:val="00ED137D"/>
    <w:rsid w:val="00ED145C"/>
    <w:rsid w:val="00ED21CB"/>
    <w:rsid w:val="00ED328E"/>
    <w:rsid w:val="00ED3A97"/>
    <w:rsid w:val="00ED6362"/>
    <w:rsid w:val="00ED71E6"/>
    <w:rsid w:val="00ED79FF"/>
    <w:rsid w:val="00EE0058"/>
    <w:rsid w:val="00EE0DAC"/>
    <w:rsid w:val="00EE1807"/>
    <w:rsid w:val="00EE20CC"/>
    <w:rsid w:val="00EE3384"/>
    <w:rsid w:val="00EE3E02"/>
    <w:rsid w:val="00EE5721"/>
    <w:rsid w:val="00EE61E8"/>
    <w:rsid w:val="00EE7ED2"/>
    <w:rsid w:val="00EF1215"/>
    <w:rsid w:val="00EF144B"/>
    <w:rsid w:val="00EF164A"/>
    <w:rsid w:val="00EF1E58"/>
    <w:rsid w:val="00EF247E"/>
    <w:rsid w:val="00EF289A"/>
    <w:rsid w:val="00EF28B1"/>
    <w:rsid w:val="00EF3A18"/>
    <w:rsid w:val="00EF408B"/>
    <w:rsid w:val="00EF4710"/>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2A3"/>
    <w:rsid w:val="00F34803"/>
    <w:rsid w:val="00F3694F"/>
    <w:rsid w:val="00F37837"/>
    <w:rsid w:val="00F379F2"/>
    <w:rsid w:val="00F37A27"/>
    <w:rsid w:val="00F37D21"/>
    <w:rsid w:val="00F40426"/>
    <w:rsid w:val="00F411BE"/>
    <w:rsid w:val="00F41406"/>
    <w:rsid w:val="00F41641"/>
    <w:rsid w:val="00F41D2E"/>
    <w:rsid w:val="00F42352"/>
    <w:rsid w:val="00F427C1"/>
    <w:rsid w:val="00F43AA3"/>
    <w:rsid w:val="00F43ADF"/>
    <w:rsid w:val="00F43E7C"/>
    <w:rsid w:val="00F4472A"/>
    <w:rsid w:val="00F449FD"/>
    <w:rsid w:val="00F44D0F"/>
    <w:rsid w:val="00F45CDC"/>
    <w:rsid w:val="00F46DF5"/>
    <w:rsid w:val="00F47391"/>
    <w:rsid w:val="00F47F45"/>
    <w:rsid w:val="00F50467"/>
    <w:rsid w:val="00F5331D"/>
    <w:rsid w:val="00F53816"/>
    <w:rsid w:val="00F55A30"/>
    <w:rsid w:val="00F5728F"/>
    <w:rsid w:val="00F57301"/>
    <w:rsid w:val="00F605C6"/>
    <w:rsid w:val="00F60831"/>
    <w:rsid w:val="00F610A5"/>
    <w:rsid w:val="00F61D32"/>
    <w:rsid w:val="00F639BA"/>
    <w:rsid w:val="00F64011"/>
    <w:rsid w:val="00F64A97"/>
    <w:rsid w:val="00F64D61"/>
    <w:rsid w:val="00F64E57"/>
    <w:rsid w:val="00F65F30"/>
    <w:rsid w:val="00F65FB1"/>
    <w:rsid w:val="00F709C1"/>
    <w:rsid w:val="00F7108B"/>
    <w:rsid w:val="00F713B3"/>
    <w:rsid w:val="00F7140A"/>
    <w:rsid w:val="00F71AD1"/>
    <w:rsid w:val="00F71D6E"/>
    <w:rsid w:val="00F73419"/>
    <w:rsid w:val="00F7489C"/>
    <w:rsid w:val="00F756DC"/>
    <w:rsid w:val="00F769A2"/>
    <w:rsid w:val="00F7735F"/>
    <w:rsid w:val="00F77710"/>
    <w:rsid w:val="00F77990"/>
    <w:rsid w:val="00F77FAA"/>
    <w:rsid w:val="00F806C6"/>
    <w:rsid w:val="00F807EC"/>
    <w:rsid w:val="00F808CA"/>
    <w:rsid w:val="00F81093"/>
    <w:rsid w:val="00F82A01"/>
    <w:rsid w:val="00F82B45"/>
    <w:rsid w:val="00F8351F"/>
    <w:rsid w:val="00F8377A"/>
    <w:rsid w:val="00F83AC7"/>
    <w:rsid w:val="00F8438B"/>
    <w:rsid w:val="00F85506"/>
    <w:rsid w:val="00F862A4"/>
    <w:rsid w:val="00F87651"/>
    <w:rsid w:val="00F91584"/>
    <w:rsid w:val="00F92A0A"/>
    <w:rsid w:val="00F93057"/>
    <w:rsid w:val="00F93908"/>
    <w:rsid w:val="00F95180"/>
    <w:rsid w:val="00F95F82"/>
    <w:rsid w:val="00F9626C"/>
    <w:rsid w:val="00F964F4"/>
    <w:rsid w:val="00F9652C"/>
    <w:rsid w:val="00F9707F"/>
    <w:rsid w:val="00F97929"/>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B72"/>
    <w:rsid w:val="00FB3D19"/>
    <w:rsid w:val="00FB3F77"/>
    <w:rsid w:val="00FB4072"/>
    <w:rsid w:val="00FB48F7"/>
    <w:rsid w:val="00FB549A"/>
    <w:rsid w:val="00FB5BD0"/>
    <w:rsid w:val="00FB6212"/>
    <w:rsid w:val="00FB6949"/>
    <w:rsid w:val="00FC2557"/>
    <w:rsid w:val="00FC282B"/>
    <w:rsid w:val="00FC3CB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3FA7"/>
    <w:rsid w:val="00FF447E"/>
    <w:rsid w:val="00FF4A80"/>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 w:type="character" w:styleId="FollowedHyperlink">
    <w:name w:val="FollowedHyperlink"/>
    <w:basedOn w:val="DefaultParagraphFont"/>
    <w:uiPriority w:val="99"/>
    <w:semiHidden/>
    <w:unhideWhenUsed/>
    <w:rsid w:val="00992E31"/>
    <w:rPr>
      <w:color w:val="800080"/>
      <w:u w:val="single"/>
    </w:rPr>
  </w:style>
  <w:style w:type="paragraph" w:customStyle="1" w:styleId="xl65">
    <w:name w:val="xl65"/>
    <w:basedOn w:val="Normal"/>
    <w:rsid w:val="00992E31"/>
    <w:pPr>
      <w:spacing w:before="100" w:beforeAutospacing="1" w:after="100" w:afterAutospacing="1"/>
      <w:jc w:val="center"/>
      <w:textAlignment w:val="center"/>
    </w:pPr>
    <w:rPr>
      <w:sz w:val="24"/>
      <w:szCs w:val="24"/>
      <w:lang w:val="en-US" w:eastAsia="zh-CN"/>
    </w:rPr>
  </w:style>
  <w:style w:type="paragraph" w:customStyle="1" w:styleId="xl66">
    <w:name w:val="xl66"/>
    <w:basedOn w:val="Normal"/>
    <w:rsid w:val="00992E31"/>
    <w:pPr>
      <w:pBdr>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7">
    <w:name w:val="xl67"/>
    <w:basedOn w:val="Normal"/>
    <w:rsid w:val="00992E31"/>
    <w:pPr>
      <w:pBdr>
        <w:left w:val="single" w:sz="8" w:space="0" w:color="auto"/>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8">
    <w:name w:val="xl68"/>
    <w:basedOn w:val="Normal"/>
    <w:rsid w:val="00992E31"/>
    <w:pPr>
      <w:pBdr>
        <w:bottom w:val="single" w:sz="8" w:space="0" w:color="auto"/>
        <w:right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9">
    <w:name w:val="xl69"/>
    <w:basedOn w:val="Normal"/>
    <w:rsid w:val="00992E31"/>
    <w:pPr>
      <w:pBdr>
        <w:left w:val="single" w:sz="8" w:space="0" w:color="auto"/>
      </w:pBdr>
      <w:spacing w:before="100" w:beforeAutospacing="1" w:after="100" w:afterAutospacing="1"/>
      <w:jc w:val="center"/>
      <w:textAlignment w:val="center"/>
    </w:pPr>
    <w:rPr>
      <w:sz w:val="24"/>
      <w:szCs w:val="24"/>
      <w:lang w:val="en-US" w:eastAsia="zh-CN"/>
    </w:rPr>
  </w:style>
  <w:style w:type="paragraph" w:customStyle="1" w:styleId="xl70">
    <w:name w:val="xl70"/>
    <w:basedOn w:val="Normal"/>
    <w:rsid w:val="00992E31"/>
    <w:pPr>
      <w:pBdr>
        <w:right w:val="single" w:sz="8" w:space="0" w:color="auto"/>
      </w:pBdr>
      <w:spacing w:before="100" w:beforeAutospacing="1" w:after="100" w:afterAutospacing="1"/>
      <w:jc w:val="center"/>
      <w:textAlignment w:val="center"/>
    </w:pPr>
    <w:rPr>
      <w:sz w:val="24"/>
      <w:szCs w:val="24"/>
      <w:lang w:val="en-US" w:eastAsia="zh-CN"/>
    </w:rPr>
  </w:style>
  <w:style w:type="paragraph" w:customStyle="1" w:styleId="xl71">
    <w:name w:val="xl71"/>
    <w:basedOn w:val="Normal"/>
    <w:rsid w:val="00992E31"/>
    <w:pPr>
      <w:spacing w:before="100" w:beforeAutospacing="1" w:after="100" w:afterAutospacing="1"/>
      <w:jc w:val="center"/>
      <w:textAlignment w:val="center"/>
    </w:pPr>
    <w:rPr>
      <w:b/>
      <w:bCs/>
      <w:sz w:val="24"/>
      <w:szCs w:val="24"/>
      <w:lang w:val="en-US" w:eastAsia="zh-CN"/>
    </w:rPr>
  </w:style>
  <w:style w:type="paragraph" w:customStyle="1" w:styleId="xl72">
    <w:name w:val="xl72"/>
    <w:basedOn w:val="Normal"/>
    <w:rsid w:val="00992E31"/>
    <w:pPr>
      <w:spacing w:before="100" w:beforeAutospacing="1" w:after="100" w:afterAutospacing="1"/>
      <w:jc w:val="center"/>
      <w:textAlignment w:val="center"/>
    </w:pPr>
    <w:rPr>
      <w:b/>
      <w:bCs/>
      <w:color w:val="FF0000"/>
      <w:sz w:val="24"/>
      <w:szCs w:val="24"/>
      <w:lang w:val="en-US" w:eastAsia="zh-CN"/>
    </w:rPr>
  </w:style>
  <w:style w:type="paragraph" w:customStyle="1" w:styleId="xl73">
    <w:name w:val="xl73"/>
    <w:basedOn w:val="Normal"/>
    <w:rsid w:val="00992E31"/>
    <w:pPr>
      <w:spacing w:before="100" w:beforeAutospacing="1" w:after="100" w:afterAutospacing="1"/>
      <w:jc w:val="center"/>
      <w:textAlignment w:val="center"/>
    </w:pPr>
    <w:rPr>
      <w:sz w:val="24"/>
      <w:szCs w:val="24"/>
      <w:lang w:val="en-US" w:eastAsia="zh-CN"/>
    </w:rPr>
  </w:style>
  <w:style w:type="paragraph" w:customStyle="1" w:styleId="xl74">
    <w:name w:val="xl74"/>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5">
    <w:name w:val="xl75"/>
    <w:basedOn w:val="Normal"/>
    <w:rsid w:val="00992E31"/>
    <w:pPr>
      <w:pBdr>
        <w:bottom w:val="single" w:sz="8" w:space="0" w:color="auto"/>
        <w:right w:val="single" w:sz="12"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76">
    <w:name w:val="xl76"/>
    <w:basedOn w:val="Normal"/>
    <w:rsid w:val="00992E31"/>
    <w:pPr>
      <w:spacing w:before="100" w:beforeAutospacing="1" w:after="100" w:afterAutospacing="1"/>
      <w:textAlignment w:val="center"/>
    </w:pPr>
    <w:rPr>
      <w:b/>
      <w:bCs/>
      <w:sz w:val="24"/>
      <w:szCs w:val="24"/>
      <w:lang w:val="en-US" w:eastAsia="zh-CN"/>
    </w:rPr>
  </w:style>
  <w:style w:type="paragraph" w:customStyle="1" w:styleId="xl77">
    <w:name w:val="xl7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8">
    <w:name w:val="xl78"/>
    <w:basedOn w:val="Normal"/>
    <w:rsid w:val="00992E31"/>
    <w:pPr>
      <w:pBdr>
        <w:right w:val="single" w:sz="12" w:space="0" w:color="auto"/>
      </w:pBdr>
      <w:spacing w:before="100" w:beforeAutospacing="1" w:after="100" w:afterAutospacing="1"/>
      <w:jc w:val="center"/>
      <w:textAlignment w:val="center"/>
    </w:pPr>
    <w:rPr>
      <w:b/>
      <w:bCs/>
      <w:color w:val="FF0000"/>
      <w:sz w:val="24"/>
      <w:szCs w:val="24"/>
      <w:lang w:val="en-US" w:eastAsia="zh-CN"/>
    </w:rPr>
  </w:style>
  <w:style w:type="paragraph" w:customStyle="1" w:styleId="xl79">
    <w:name w:val="xl79"/>
    <w:basedOn w:val="Normal"/>
    <w:rsid w:val="00992E31"/>
    <w:pPr>
      <w:pBdr>
        <w:right w:val="single" w:sz="12" w:space="0" w:color="auto"/>
      </w:pBdr>
      <w:spacing w:before="100" w:beforeAutospacing="1" w:after="100" w:afterAutospacing="1"/>
      <w:textAlignment w:val="center"/>
    </w:pPr>
    <w:rPr>
      <w:sz w:val="24"/>
      <w:szCs w:val="24"/>
      <w:lang w:val="en-US" w:eastAsia="zh-CN"/>
    </w:rPr>
  </w:style>
  <w:style w:type="paragraph" w:customStyle="1" w:styleId="xl80">
    <w:name w:val="xl80"/>
    <w:basedOn w:val="Normal"/>
    <w:rsid w:val="00992E31"/>
    <w:pPr>
      <w:pBdr>
        <w:right w:val="single" w:sz="12" w:space="0" w:color="auto"/>
      </w:pBdr>
      <w:spacing w:before="100" w:beforeAutospacing="1" w:after="100" w:afterAutospacing="1"/>
      <w:textAlignment w:val="center"/>
    </w:pPr>
    <w:rPr>
      <w:b/>
      <w:bCs/>
      <w:sz w:val="24"/>
      <w:szCs w:val="24"/>
      <w:lang w:val="en-US" w:eastAsia="zh-CN"/>
    </w:rPr>
  </w:style>
  <w:style w:type="paragraph" w:customStyle="1" w:styleId="xl81">
    <w:name w:val="xl81"/>
    <w:basedOn w:val="Normal"/>
    <w:rsid w:val="00992E31"/>
    <w:pPr>
      <w:pBdr>
        <w:lef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2">
    <w:name w:val="xl82"/>
    <w:basedOn w:val="Normal"/>
    <w:rsid w:val="00992E31"/>
    <w:pPr>
      <w:spacing w:before="100" w:beforeAutospacing="1" w:after="100" w:afterAutospacing="1"/>
      <w:jc w:val="center"/>
      <w:textAlignment w:val="center"/>
    </w:pPr>
    <w:rPr>
      <w:b/>
      <w:bCs/>
      <w:color w:val="00B050"/>
      <w:sz w:val="24"/>
      <w:szCs w:val="24"/>
      <w:lang w:val="en-US" w:eastAsia="zh-CN"/>
    </w:rPr>
  </w:style>
  <w:style w:type="paragraph" w:customStyle="1" w:styleId="xl83">
    <w:name w:val="xl83"/>
    <w:basedOn w:val="Normal"/>
    <w:rsid w:val="00992E31"/>
    <w:pPr>
      <w:pBdr>
        <w:righ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4">
    <w:name w:val="xl84"/>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5">
    <w:name w:val="xl85"/>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6">
    <w:name w:val="xl86"/>
    <w:basedOn w:val="Normal"/>
    <w:rsid w:val="00992E31"/>
    <w:pPr>
      <w:spacing w:before="100" w:beforeAutospacing="1" w:after="100" w:afterAutospacing="1"/>
      <w:jc w:val="center"/>
      <w:textAlignment w:val="center"/>
    </w:pPr>
    <w:rPr>
      <w:sz w:val="24"/>
      <w:szCs w:val="24"/>
      <w:lang w:val="en-US" w:eastAsia="zh-CN"/>
    </w:rPr>
  </w:style>
  <w:style w:type="paragraph" w:customStyle="1" w:styleId="xl87">
    <w:name w:val="xl8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88">
    <w:name w:val="xl88"/>
    <w:basedOn w:val="Normal"/>
    <w:rsid w:val="00992E31"/>
    <w:pPr>
      <w:pBdr>
        <w:lef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89">
    <w:name w:val="xl89"/>
    <w:basedOn w:val="Normal"/>
    <w:rsid w:val="00992E31"/>
    <w:pPr>
      <w:pBdr>
        <w:righ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90">
    <w:name w:val="xl90"/>
    <w:basedOn w:val="Normal"/>
    <w:rsid w:val="00992E31"/>
    <w:pPr>
      <w:pBdr>
        <w:left w:val="single" w:sz="12"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91">
    <w:name w:val="xl91"/>
    <w:basedOn w:val="Normal"/>
    <w:rsid w:val="00992E31"/>
    <w:pPr>
      <w:pBdr>
        <w:right w:val="single" w:sz="12" w:space="0" w:color="auto"/>
      </w:pBdr>
      <w:spacing w:before="100" w:beforeAutospacing="1" w:after="100" w:afterAutospacing="1"/>
      <w:jc w:val="center"/>
      <w:textAlignment w:val="center"/>
    </w:pPr>
    <w:rPr>
      <w:b/>
      <w:bCs/>
      <w:color w:val="00B05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
      <w:bodyDiv w:val="1"/>
      <w:marLeft w:val="0"/>
      <w:marRight w:val="0"/>
      <w:marTop w:val="0"/>
      <w:marBottom w:val="0"/>
      <w:divBdr>
        <w:top w:val="none" w:sz="0" w:space="0" w:color="auto"/>
        <w:left w:val="none" w:sz="0" w:space="0" w:color="auto"/>
        <w:bottom w:val="none" w:sz="0" w:space="0" w:color="auto"/>
        <w:right w:val="none" w:sz="0" w:space="0" w:color="auto"/>
      </w:divBdr>
    </w:div>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515900">
      <w:bodyDiv w:val="1"/>
      <w:marLeft w:val="0"/>
      <w:marRight w:val="0"/>
      <w:marTop w:val="0"/>
      <w:marBottom w:val="0"/>
      <w:divBdr>
        <w:top w:val="none" w:sz="0" w:space="0" w:color="auto"/>
        <w:left w:val="none" w:sz="0" w:space="0" w:color="auto"/>
        <w:bottom w:val="none" w:sz="0" w:space="0" w:color="auto"/>
        <w:right w:val="none" w:sz="0" w:space="0" w:color="auto"/>
      </w:divBdr>
    </w:div>
    <w:div w:id="2704908">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401516">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5985203">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076528">
      <w:bodyDiv w:val="1"/>
      <w:marLeft w:val="0"/>
      <w:marRight w:val="0"/>
      <w:marTop w:val="0"/>
      <w:marBottom w:val="0"/>
      <w:divBdr>
        <w:top w:val="none" w:sz="0" w:space="0" w:color="auto"/>
        <w:left w:val="none" w:sz="0" w:space="0" w:color="auto"/>
        <w:bottom w:val="none" w:sz="0" w:space="0" w:color="auto"/>
        <w:right w:val="none" w:sz="0" w:space="0" w:color="auto"/>
      </w:divBdr>
    </w:div>
    <w:div w:id="11540626">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2927115">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3844714">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734204">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17109">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702042">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203649">
      <w:bodyDiv w:val="1"/>
      <w:marLeft w:val="0"/>
      <w:marRight w:val="0"/>
      <w:marTop w:val="0"/>
      <w:marBottom w:val="0"/>
      <w:divBdr>
        <w:top w:val="none" w:sz="0" w:space="0" w:color="auto"/>
        <w:left w:val="none" w:sz="0" w:space="0" w:color="auto"/>
        <w:bottom w:val="none" w:sz="0" w:space="0" w:color="auto"/>
        <w:right w:val="none" w:sz="0" w:space="0" w:color="auto"/>
      </w:divBdr>
    </w:div>
    <w:div w:id="20396810">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177150">
      <w:bodyDiv w:val="1"/>
      <w:marLeft w:val="0"/>
      <w:marRight w:val="0"/>
      <w:marTop w:val="0"/>
      <w:marBottom w:val="0"/>
      <w:divBdr>
        <w:top w:val="none" w:sz="0" w:space="0" w:color="auto"/>
        <w:left w:val="none" w:sz="0" w:space="0" w:color="auto"/>
        <w:bottom w:val="none" w:sz="0" w:space="0" w:color="auto"/>
        <w:right w:val="none" w:sz="0" w:space="0" w:color="auto"/>
      </w:divBdr>
    </w:div>
    <w:div w:id="21177975">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183295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2949287">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362851">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16102">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060749">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257923">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6688662">
      <w:bodyDiv w:val="1"/>
      <w:marLeft w:val="0"/>
      <w:marRight w:val="0"/>
      <w:marTop w:val="0"/>
      <w:marBottom w:val="0"/>
      <w:divBdr>
        <w:top w:val="none" w:sz="0" w:space="0" w:color="auto"/>
        <w:left w:val="none" w:sz="0" w:space="0" w:color="auto"/>
        <w:bottom w:val="none" w:sz="0" w:space="0" w:color="auto"/>
        <w:right w:val="none" w:sz="0" w:space="0" w:color="auto"/>
      </w:divBdr>
    </w:div>
    <w:div w:id="26951102">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7416522">
      <w:bodyDiv w:val="1"/>
      <w:marLeft w:val="0"/>
      <w:marRight w:val="0"/>
      <w:marTop w:val="0"/>
      <w:marBottom w:val="0"/>
      <w:divBdr>
        <w:top w:val="none" w:sz="0" w:space="0" w:color="auto"/>
        <w:left w:val="none" w:sz="0" w:space="0" w:color="auto"/>
        <w:bottom w:val="none" w:sz="0" w:space="0" w:color="auto"/>
        <w:right w:val="none" w:sz="0" w:space="0" w:color="auto"/>
      </w:divBdr>
    </w:div>
    <w:div w:id="27872770">
      <w:bodyDiv w:val="1"/>
      <w:marLeft w:val="0"/>
      <w:marRight w:val="0"/>
      <w:marTop w:val="0"/>
      <w:marBottom w:val="0"/>
      <w:divBdr>
        <w:top w:val="none" w:sz="0" w:space="0" w:color="auto"/>
        <w:left w:val="none" w:sz="0" w:space="0" w:color="auto"/>
        <w:bottom w:val="none" w:sz="0" w:space="0" w:color="auto"/>
        <w:right w:val="none" w:sz="0" w:space="0" w:color="auto"/>
      </w:divBdr>
    </w:div>
    <w:div w:id="28067003">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082497">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508886">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362813">
      <w:bodyDiv w:val="1"/>
      <w:marLeft w:val="0"/>
      <w:marRight w:val="0"/>
      <w:marTop w:val="0"/>
      <w:marBottom w:val="0"/>
      <w:divBdr>
        <w:top w:val="none" w:sz="0" w:space="0" w:color="auto"/>
        <w:left w:val="none" w:sz="0" w:space="0" w:color="auto"/>
        <w:bottom w:val="none" w:sz="0" w:space="0" w:color="auto"/>
        <w:right w:val="none" w:sz="0" w:space="0" w:color="auto"/>
      </w:divBdr>
    </w:div>
    <w:div w:id="38550103">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013935">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130197">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0793476">
      <w:bodyDiv w:val="1"/>
      <w:marLeft w:val="0"/>
      <w:marRight w:val="0"/>
      <w:marTop w:val="0"/>
      <w:marBottom w:val="0"/>
      <w:divBdr>
        <w:top w:val="none" w:sz="0" w:space="0" w:color="auto"/>
        <w:left w:val="none" w:sz="0" w:space="0" w:color="auto"/>
        <w:bottom w:val="none" w:sz="0" w:space="0" w:color="auto"/>
        <w:right w:val="none" w:sz="0" w:space="0" w:color="auto"/>
      </w:divBdr>
    </w:div>
    <w:div w:id="41027410">
      <w:bodyDiv w:val="1"/>
      <w:marLeft w:val="0"/>
      <w:marRight w:val="0"/>
      <w:marTop w:val="0"/>
      <w:marBottom w:val="0"/>
      <w:divBdr>
        <w:top w:val="none" w:sz="0" w:space="0" w:color="auto"/>
        <w:left w:val="none" w:sz="0" w:space="0" w:color="auto"/>
        <w:bottom w:val="none" w:sz="0" w:space="0" w:color="auto"/>
        <w:right w:val="none" w:sz="0" w:space="0" w:color="auto"/>
      </w:divBdr>
    </w:div>
    <w:div w:id="41179086">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36686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0348">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282759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184292">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641824">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186497">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5884945">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49137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03280">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8918898">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157469">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7439">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499783">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345804">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123889">
      <w:bodyDiv w:val="1"/>
      <w:marLeft w:val="120"/>
      <w:marRight w:val="120"/>
      <w:marTop w:val="0"/>
      <w:marBottom w:val="0"/>
      <w:divBdr>
        <w:top w:val="none" w:sz="0" w:space="0" w:color="auto"/>
        <w:left w:val="none" w:sz="0" w:space="0" w:color="auto"/>
        <w:bottom w:val="none" w:sz="0" w:space="0" w:color="auto"/>
        <w:right w:val="none" w:sz="0" w:space="0" w:color="auto"/>
      </w:divBdr>
      <w:divsChild>
        <w:div w:id="85541732">
          <w:marLeft w:val="0"/>
          <w:marRight w:val="0"/>
          <w:marTop w:val="60"/>
          <w:marBottom w:val="120"/>
          <w:divBdr>
            <w:top w:val="none" w:sz="0" w:space="0" w:color="auto"/>
            <w:left w:val="none" w:sz="0" w:space="0" w:color="auto"/>
            <w:bottom w:val="none" w:sz="0" w:space="0" w:color="auto"/>
            <w:right w:val="none" w:sz="0" w:space="0" w:color="auto"/>
          </w:divBdr>
        </w:div>
      </w:divsChild>
    </w:div>
    <w:div w:id="52386033">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149">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5425">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622673">
      <w:bodyDiv w:val="1"/>
      <w:marLeft w:val="0"/>
      <w:marRight w:val="0"/>
      <w:marTop w:val="0"/>
      <w:marBottom w:val="0"/>
      <w:divBdr>
        <w:top w:val="none" w:sz="0" w:space="0" w:color="auto"/>
        <w:left w:val="none" w:sz="0" w:space="0" w:color="auto"/>
        <w:bottom w:val="none" w:sz="0" w:space="0" w:color="auto"/>
        <w:right w:val="none" w:sz="0" w:space="0" w:color="auto"/>
      </w:divBdr>
    </w:div>
    <w:div w:id="54663765">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668236">
      <w:bodyDiv w:val="1"/>
      <w:marLeft w:val="0"/>
      <w:marRight w:val="0"/>
      <w:marTop w:val="0"/>
      <w:marBottom w:val="0"/>
      <w:divBdr>
        <w:top w:val="none" w:sz="0" w:space="0" w:color="auto"/>
        <w:left w:val="none" w:sz="0" w:space="0" w:color="auto"/>
        <w:bottom w:val="none" w:sz="0" w:space="0" w:color="auto"/>
        <w:right w:val="none" w:sz="0" w:space="0" w:color="auto"/>
      </w:divBdr>
    </w:div>
    <w:div w:id="55783601">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22591">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754666">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1955953">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190475">
      <w:bodyDiv w:val="1"/>
      <w:marLeft w:val="0"/>
      <w:marRight w:val="0"/>
      <w:marTop w:val="0"/>
      <w:marBottom w:val="0"/>
      <w:divBdr>
        <w:top w:val="none" w:sz="0" w:space="0" w:color="auto"/>
        <w:left w:val="none" w:sz="0" w:space="0" w:color="auto"/>
        <w:bottom w:val="none" w:sz="0" w:space="0" w:color="auto"/>
        <w:right w:val="none" w:sz="0" w:space="0" w:color="auto"/>
      </w:divBdr>
    </w:div>
    <w:div w:id="64226079">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4688764">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302763">
      <w:bodyDiv w:val="1"/>
      <w:marLeft w:val="0"/>
      <w:marRight w:val="0"/>
      <w:marTop w:val="0"/>
      <w:marBottom w:val="0"/>
      <w:divBdr>
        <w:top w:val="none" w:sz="0" w:space="0" w:color="auto"/>
        <w:left w:val="none" w:sz="0" w:space="0" w:color="auto"/>
        <w:bottom w:val="none" w:sz="0" w:space="0" w:color="auto"/>
        <w:right w:val="none" w:sz="0" w:space="0" w:color="auto"/>
      </w:divBdr>
    </w:div>
    <w:div w:id="65612310">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614903">
      <w:bodyDiv w:val="1"/>
      <w:marLeft w:val="0"/>
      <w:marRight w:val="0"/>
      <w:marTop w:val="0"/>
      <w:marBottom w:val="0"/>
      <w:divBdr>
        <w:top w:val="none" w:sz="0" w:space="0" w:color="auto"/>
        <w:left w:val="none" w:sz="0" w:space="0" w:color="auto"/>
        <w:bottom w:val="none" w:sz="0" w:space="0" w:color="auto"/>
        <w:right w:val="none" w:sz="0" w:space="0" w:color="auto"/>
      </w:divBdr>
    </w:div>
    <w:div w:id="66659605">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268077">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758">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0857125">
      <w:bodyDiv w:val="1"/>
      <w:marLeft w:val="0"/>
      <w:marRight w:val="0"/>
      <w:marTop w:val="0"/>
      <w:marBottom w:val="0"/>
      <w:divBdr>
        <w:top w:val="none" w:sz="0" w:space="0" w:color="auto"/>
        <w:left w:val="none" w:sz="0" w:space="0" w:color="auto"/>
        <w:bottom w:val="none" w:sz="0" w:space="0" w:color="auto"/>
        <w:right w:val="none" w:sz="0" w:space="0" w:color="auto"/>
      </w:divBdr>
    </w:div>
    <w:div w:id="71123275">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71300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4978969">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486256">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52887">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329049">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106024">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686184">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413884">
      <w:bodyDiv w:val="1"/>
      <w:marLeft w:val="0"/>
      <w:marRight w:val="0"/>
      <w:marTop w:val="0"/>
      <w:marBottom w:val="0"/>
      <w:divBdr>
        <w:top w:val="none" w:sz="0" w:space="0" w:color="auto"/>
        <w:left w:val="none" w:sz="0" w:space="0" w:color="auto"/>
        <w:bottom w:val="none" w:sz="0" w:space="0" w:color="auto"/>
        <w:right w:val="none" w:sz="0" w:space="0" w:color="auto"/>
      </w:divBdr>
    </w:div>
    <w:div w:id="8141916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1727619">
      <w:bodyDiv w:val="1"/>
      <w:marLeft w:val="0"/>
      <w:marRight w:val="0"/>
      <w:marTop w:val="0"/>
      <w:marBottom w:val="0"/>
      <w:divBdr>
        <w:top w:val="none" w:sz="0" w:space="0" w:color="auto"/>
        <w:left w:val="none" w:sz="0" w:space="0" w:color="auto"/>
        <w:bottom w:val="none" w:sz="0" w:space="0" w:color="auto"/>
        <w:right w:val="none" w:sz="0" w:space="0" w:color="auto"/>
      </w:divBdr>
    </w:div>
    <w:div w:id="81804704">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338724">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262704">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439">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494902">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588399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273537">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734769">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430964">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7963916">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207754">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704699">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240585">
      <w:bodyDiv w:val="1"/>
      <w:marLeft w:val="0"/>
      <w:marRight w:val="0"/>
      <w:marTop w:val="0"/>
      <w:marBottom w:val="0"/>
      <w:divBdr>
        <w:top w:val="none" w:sz="0" w:space="0" w:color="auto"/>
        <w:left w:val="none" w:sz="0" w:space="0" w:color="auto"/>
        <w:bottom w:val="none" w:sz="0" w:space="0" w:color="auto"/>
        <w:right w:val="none" w:sz="0" w:space="0" w:color="auto"/>
      </w:divBdr>
    </w:div>
    <w:div w:id="91316165">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363514">
      <w:bodyDiv w:val="1"/>
      <w:marLeft w:val="0"/>
      <w:marRight w:val="0"/>
      <w:marTop w:val="0"/>
      <w:marBottom w:val="0"/>
      <w:divBdr>
        <w:top w:val="none" w:sz="0" w:space="0" w:color="auto"/>
        <w:left w:val="none" w:sz="0" w:space="0" w:color="auto"/>
        <w:bottom w:val="none" w:sz="0" w:space="0" w:color="auto"/>
        <w:right w:val="none" w:sz="0" w:space="0" w:color="auto"/>
      </w:divBdr>
    </w:div>
    <w:div w:id="92432709">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551851">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13423">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590859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7995517">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8763438">
      <w:bodyDiv w:val="1"/>
      <w:marLeft w:val="0"/>
      <w:marRight w:val="0"/>
      <w:marTop w:val="0"/>
      <w:marBottom w:val="0"/>
      <w:divBdr>
        <w:top w:val="none" w:sz="0" w:space="0" w:color="auto"/>
        <w:left w:val="none" w:sz="0" w:space="0" w:color="auto"/>
        <w:bottom w:val="none" w:sz="0" w:space="0" w:color="auto"/>
        <w:right w:val="none" w:sz="0" w:space="0" w:color="auto"/>
      </w:divBdr>
    </w:div>
    <w:div w:id="98764454">
      <w:bodyDiv w:val="1"/>
      <w:marLeft w:val="0"/>
      <w:marRight w:val="0"/>
      <w:marTop w:val="0"/>
      <w:marBottom w:val="0"/>
      <w:divBdr>
        <w:top w:val="none" w:sz="0" w:space="0" w:color="auto"/>
        <w:left w:val="none" w:sz="0" w:space="0" w:color="auto"/>
        <w:bottom w:val="none" w:sz="0" w:space="0" w:color="auto"/>
        <w:right w:val="none" w:sz="0" w:space="0" w:color="auto"/>
      </w:divBdr>
    </w:div>
    <w:div w:id="99112885">
      <w:bodyDiv w:val="1"/>
      <w:marLeft w:val="0"/>
      <w:marRight w:val="0"/>
      <w:marTop w:val="0"/>
      <w:marBottom w:val="0"/>
      <w:divBdr>
        <w:top w:val="none" w:sz="0" w:space="0" w:color="auto"/>
        <w:left w:val="none" w:sz="0" w:space="0" w:color="auto"/>
        <w:bottom w:val="none" w:sz="0" w:space="0" w:color="auto"/>
        <w:right w:val="none" w:sz="0" w:space="0" w:color="auto"/>
      </w:divBdr>
    </w:div>
    <w:div w:id="99229287">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415361">
      <w:bodyDiv w:val="1"/>
      <w:marLeft w:val="0"/>
      <w:marRight w:val="0"/>
      <w:marTop w:val="0"/>
      <w:marBottom w:val="0"/>
      <w:divBdr>
        <w:top w:val="none" w:sz="0" w:space="0" w:color="auto"/>
        <w:left w:val="none" w:sz="0" w:space="0" w:color="auto"/>
        <w:bottom w:val="none" w:sz="0" w:space="0" w:color="auto"/>
        <w:right w:val="none" w:sz="0" w:space="0" w:color="auto"/>
      </w:divBdr>
    </w:div>
    <w:div w:id="100804261">
      <w:bodyDiv w:val="1"/>
      <w:marLeft w:val="0"/>
      <w:marRight w:val="0"/>
      <w:marTop w:val="0"/>
      <w:marBottom w:val="0"/>
      <w:divBdr>
        <w:top w:val="none" w:sz="0" w:space="0" w:color="auto"/>
        <w:left w:val="none" w:sz="0" w:space="0" w:color="auto"/>
        <w:bottom w:val="none" w:sz="0" w:space="0" w:color="auto"/>
        <w:right w:val="none" w:sz="0" w:space="0" w:color="auto"/>
      </w:divBdr>
    </w:div>
    <w:div w:id="10087686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152404">
      <w:bodyDiv w:val="1"/>
      <w:marLeft w:val="0"/>
      <w:marRight w:val="0"/>
      <w:marTop w:val="0"/>
      <w:marBottom w:val="0"/>
      <w:divBdr>
        <w:top w:val="none" w:sz="0" w:space="0" w:color="auto"/>
        <w:left w:val="none" w:sz="0" w:space="0" w:color="auto"/>
        <w:bottom w:val="none" w:sz="0" w:space="0" w:color="auto"/>
        <w:right w:val="none" w:sz="0" w:space="0" w:color="auto"/>
      </w:divBdr>
    </w:div>
    <w:div w:id="101195357">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807404">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6968350">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6836">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01391">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665892">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512774">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1803">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1636546">
      <w:bodyDiv w:val="1"/>
      <w:marLeft w:val="0"/>
      <w:marRight w:val="0"/>
      <w:marTop w:val="0"/>
      <w:marBottom w:val="0"/>
      <w:divBdr>
        <w:top w:val="none" w:sz="0" w:space="0" w:color="auto"/>
        <w:left w:val="none" w:sz="0" w:space="0" w:color="auto"/>
        <w:bottom w:val="none" w:sz="0" w:space="0" w:color="auto"/>
        <w:right w:val="none" w:sz="0" w:space="0" w:color="auto"/>
      </w:divBdr>
    </w:div>
    <w:div w:id="111636944">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482080">
      <w:bodyDiv w:val="1"/>
      <w:marLeft w:val="0"/>
      <w:marRight w:val="0"/>
      <w:marTop w:val="0"/>
      <w:marBottom w:val="0"/>
      <w:divBdr>
        <w:top w:val="none" w:sz="0" w:space="0" w:color="auto"/>
        <w:left w:val="none" w:sz="0" w:space="0" w:color="auto"/>
        <w:bottom w:val="none" w:sz="0" w:space="0" w:color="auto"/>
        <w:right w:val="none" w:sz="0" w:space="0" w:color="auto"/>
      </w:divBdr>
      <w:divsChild>
        <w:div w:id="1214003644">
          <w:marLeft w:val="547"/>
          <w:marRight w:val="0"/>
          <w:marTop w:val="120"/>
          <w:marBottom w:val="0"/>
          <w:divBdr>
            <w:top w:val="none" w:sz="0" w:space="0" w:color="auto"/>
            <w:left w:val="none" w:sz="0" w:space="0" w:color="auto"/>
            <w:bottom w:val="none" w:sz="0" w:space="0" w:color="auto"/>
            <w:right w:val="none" w:sz="0" w:space="0" w:color="auto"/>
          </w:divBdr>
        </w:div>
      </w:divsChild>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112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228257">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49365">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346665">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500503">
      <w:bodyDiv w:val="1"/>
      <w:marLeft w:val="0"/>
      <w:marRight w:val="0"/>
      <w:marTop w:val="0"/>
      <w:marBottom w:val="0"/>
      <w:divBdr>
        <w:top w:val="none" w:sz="0" w:space="0" w:color="auto"/>
        <w:left w:val="none" w:sz="0" w:space="0" w:color="auto"/>
        <w:bottom w:val="none" w:sz="0" w:space="0" w:color="auto"/>
        <w:right w:val="none" w:sz="0" w:space="0" w:color="auto"/>
      </w:divBdr>
    </w:div>
    <w:div w:id="11969217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153493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0476">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010395">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547702">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738011">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493394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627730">
      <w:bodyDiv w:val="1"/>
      <w:marLeft w:val="0"/>
      <w:marRight w:val="0"/>
      <w:marTop w:val="0"/>
      <w:marBottom w:val="0"/>
      <w:divBdr>
        <w:top w:val="none" w:sz="0" w:space="0" w:color="auto"/>
        <w:left w:val="none" w:sz="0" w:space="0" w:color="auto"/>
        <w:bottom w:val="none" w:sz="0" w:space="0" w:color="auto"/>
        <w:right w:val="none" w:sz="0" w:space="0" w:color="auto"/>
      </w:divBdr>
    </w:div>
    <w:div w:id="1267027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8865230">
      <w:bodyDiv w:val="1"/>
      <w:marLeft w:val="0"/>
      <w:marRight w:val="0"/>
      <w:marTop w:val="0"/>
      <w:marBottom w:val="0"/>
      <w:divBdr>
        <w:top w:val="none" w:sz="0" w:space="0" w:color="auto"/>
        <w:left w:val="none" w:sz="0" w:space="0" w:color="auto"/>
        <w:bottom w:val="none" w:sz="0" w:space="0" w:color="auto"/>
        <w:right w:val="none" w:sz="0" w:space="0" w:color="auto"/>
      </w:divBdr>
    </w:div>
    <w:div w:id="129055891">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29592709">
      <w:bodyDiv w:val="1"/>
      <w:marLeft w:val="0"/>
      <w:marRight w:val="0"/>
      <w:marTop w:val="0"/>
      <w:marBottom w:val="0"/>
      <w:divBdr>
        <w:top w:val="none" w:sz="0" w:space="0" w:color="auto"/>
        <w:left w:val="none" w:sz="0" w:space="0" w:color="auto"/>
        <w:bottom w:val="none" w:sz="0" w:space="0" w:color="auto"/>
        <w:right w:val="none" w:sz="0" w:space="0" w:color="auto"/>
      </w:divBdr>
    </w:div>
    <w:div w:id="129594714">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249896">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559200">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379009">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575058">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884079">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0974443">
      <w:bodyDiv w:val="1"/>
      <w:marLeft w:val="0"/>
      <w:marRight w:val="0"/>
      <w:marTop w:val="0"/>
      <w:marBottom w:val="0"/>
      <w:divBdr>
        <w:top w:val="none" w:sz="0" w:space="0" w:color="auto"/>
        <w:left w:val="none" w:sz="0" w:space="0" w:color="auto"/>
        <w:bottom w:val="none" w:sz="0" w:space="0" w:color="auto"/>
        <w:right w:val="none" w:sz="0" w:space="0" w:color="auto"/>
      </w:divBdr>
    </w:div>
    <w:div w:id="141116222">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385050">
      <w:bodyDiv w:val="1"/>
      <w:marLeft w:val="0"/>
      <w:marRight w:val="0"/>
      <w:marTop w:val="0"/>
      <w:marBottom w:val="0"/>
      <w:divBdr>
        <w:top w:val="none" w:sz="0" w:space="0" w:color="auto"/>
        <w:left w:val="none" w:sz="0" w:space="0" w:color="auto"/>
        <w:bottom w:val="none" w:sz="0" w:space="0" w:color="auto"/>
        <w:right w:val="none" w:sz="0" w:space="0" w:color="auto"/>
      </w:divBdr>
    </w:div>
    <w:div w:id="141587025">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1820850">
      <w:bodyDiv w:val="1"/>
      <w:marLeft w:val="0"/>
      <w:marRight w:val="0"/>
      <w:marTop w:val="0"/>
      <w:marBottom w:val="0"/>
      <w:divBdr>
        <w:top w:val="none" w:sz="0" w:space="0" w:color="auto"/>
        <w:left w:val="none" w:sz="0" w:space="0" w:color="auto"/>
        <w:bottom w:val="none" w:sz="0" w:space="0" w:color="auto"/>
        <w:right w:val="none" w:sz="0" w:space="0" w:color="auto"/>
      </w:divBdr>
    </w:div>
    <w:div w:id="141966006">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351654">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3932190">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87053">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857341">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164851">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557844">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12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089020">
      <w:bodyDiv w:val="1"/>
      <w:marLeft w:val="0"/>
      <w:marRight w:val="0"/>
      <w:marTop w:val="0"/>
      <w:marBottom w:val="0"/>
      <w:divBdr>
        <w:top w:val="none" w:sz="0" w:space="0" w:color="auto"/>
        <w:left w:val="none" w:sz="0" w:space="0" w:color="auto"/>
        <w:bottom w:val="none" w:sz="0" w:space="0" w:color="auto"/>
        <w:right w:val="none" w:sz="0" w:space="0" w:color="auto"/>
      </w:divBdr>
    </w:div>
    <w:div w:id="14728248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06342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726884">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52184">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09860">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04276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470851">
      <w:bodyDiv w:val="1"/>
      <w:marLeft w:val="0"/>
      <w:marRight w:val="0"/>
      <w:marTop w:val="0"/>
      <w:marBottom w:val="0"/>
      <w:divBdr>
        <w:top w:val="none" w:sz="0" w:space="0" w:color="auto"/>
        <w:left w:val="none" w:sz="0" w:space="0" w:color="auto"/>
        <w:bottom w:val="none" w:sz="0" w:space="0" w:color="auto"/>
        <w:right w:val="none" w:sz="0" w:space="0" w:color="auto"/>
      </w:divBdr>
    </w:div>
    <w:div w:id="15854361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8890624">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33938">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0510116">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513345">
      <w:bodyDiv w:val="1"/>
      <w:marLeft w:val="0"/>
      <w:marRight w:val="0"/>
      <w:marTop w:val="0"/>
      <w:marBottom w:val="0"/>
      <w:divBdr>
        <w:top w:val="none" w:sz="0" w:space="0" w:color="auto"/>
        <w:left w:val="none" w:sz="0" w:space="0" w:color="auto"/>
        <w:bottom w:val="none" w:sz="0" w:space="0" w:color="auto"/>
        <w:right w:val="none" w:sz="0" w:space="0" w:color="auto"/>
      </w:divBdr>
    </w:div>
    <w:div w:id="163668828">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247284">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7140675">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69804553">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2426">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44161">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186341">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258299">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6397">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3570687">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190280">
      <w:bodyDiv w:val="1"/>
      <w:marLeft w:val="0"/>
      <w:marRight w:val="0"/>
      <w:marTop w:val="0"/>
      <w:marBottom w:val="0"/>
      <w:divBdr>
        <w:top w:val="none" w:sz="0" w:space="0" w:color="auto"/>
        <w:left w:val="none" w:sz="0" w:space="0" w:color="auto"/>
        <w:bottom w:val="none" w:sz="0" w:space="0" w:color="auto"/>
        <w:right w:val="none" w:sz="0" w:space="0" w:color="auto"/>
      </w:divBdr>
    </w:div>
    <w:div w:id="175195587">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6964011">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744448">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861781">
      <w:bodyDiv w:val="1"/>
      <w:marLeft w:val="0"/>
      <w:marRight w:val="0"/>
      <w:marTop w:val="0"/>
      <w:marBottom w:val="0"/>
      <w:divBdr>
        <w:top w:val="none" w:sz="0" w:space="0" w:color="auto"/>
        <w:left w:val="none" w:sz="0" w:space="0" w:color="auto"/>
        <w:bottom w:val="none" w:sz="0" w:space="0" w:color="auto"/>
        <w:right w:val="none" w:sz="0" w:space="0" w:color="auto"/>
      </w:divBdr>
    </w:div>
    <w:div w:id="178930543">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79861053">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168189">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406047">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2980591">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173922">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169830">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5750242">
      <w:bodyDiv w:val="1"/>
      <w:marLeft w:val="0"/>
      <w:marRight w:val="0"/>
      <w:marTop w:val="0"/>
      <w:marBottom w:val="0"/>
      <w:divBdr>
        <w:top w:val="none" w:sz="0" w:space="0" w:color="auto"/>
        <w:left w:val="none" w:sz="0" w:space="0" w:color="auto"/>
        <w:bottom w:val="none" w:sz="0" w:space="0" w:color="auto"/>
        <w:right w:val="none" w:sz="0" w:space="0" w:color="auto"/>
      </w:divBdr>
    </w:div>
    <w:div w:id="185796346">
      <w:bodyDiv w:val="1"/>
      <w:marLeft w:val="0"/>
      <w:marRight w:val="0"/>
      <w:marTop w:val="0"/>
      <w:marBottom w:val="0"/>
      <w:divBdr>
        <w:top w:val="none" w:sz="0" w:space="0" w:color="auto"/>
        <w:left w:val="none" w:sz="0" w:space="0" w:color="auto"/>
        <w:bottom w:val="none" w:sz="0" w:space="0" w:color="auto"/>
        <w:right w:val="none" w:sz="0" w:space="0" w:color="auto"/>
      </w:divBdr>
    </w:div>
    <w:div w:id="1860650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89805110">
      <w:bodyDiv w:val="1"/>
      <w:marLeft w:val="0"/>
      <w:marRight w:val="0"/>
      <w:marTop w:val="0"/>
      <w:marBottom w:val="0"/>
      <w:divBdr>
        <w:top w:val="none" w:sz="0" w:space="0" w:color="auto"/>
        <w:left w:val="none" w:sz="0" w:space="0" w:color="auto"/>
        <w:bottom w:val="none" w:sz="0" w:space="0" w:color="auto"/>
        <w:right w:val="none" w:sz="0" w:space="0" w:color="auto"/>
      </w:divBdr>
    </w:div>
    <w:div w:id="190533455">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196102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3455">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432751">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554589">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0745">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43466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1745207">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2637371">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154895">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000386">
      <w:bodyDiv w:val="1"/>
      <w:marLeft w:val="0"/>
      <w:marRight w:val="0"/>
      <w:marTop w:val="0"/>
      <w:marBottom w:val="0"/>
      <w:divBdr>
        <w:top w:val="none" w:sz="0" w:space="0" w:color="auto"/>
        <w:left w:val="none" w:sz="0" w:space="0" w:color="auto"/>
        <w:bottom w:val="none" w:sz="0" w:space="0" w:color="auto"/>
        <w:right w:val="none" w:sz="0" w:space="0" w:color="auto"/>
      </w:divBdr>
    </w:div>
    <w:div w:id="210071595">
      <w:bodyDiv w:val="1"/>
      <w:marLeft w:val="0"/>
      <w:marRight w:val="0"/>
      <w:marTop w:val="0"/>
      <w:marBottom w:val="0"/>
      <w:divBdr>
        <w:top w:val="none" w:sz="0" w:space="0" w:color="auto"/>
        <w:left w:val="none" w:sz="0" w:space="0" w:color="auto"/>
        <w:bottom w:val="none" w:sz="0" w:space="0" w:color="auto"/>
        <w:right w:val="none" w:sz="0" w:space="0" w:color="auto"/>
      </w:divBdr>
    </w:div>
    <w:div w:id="210113260">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464811">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772884">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1523">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544442">
      <w:bodyDiv w:val="1"/>
      <w:marLeft w:val="0"/>
      <w:marRight w:val="0"/>
      <w:marTop w:val="0"/>
      <w:marBottom w:val="0"/>
      <w:divBdr>
        <w:top w:val="none" w:sz="0" w:space="0" w:color="auto"/>
        <w:left w:val="none" w:sz="0" w:space="0" w:color="auto"/>
        <w:bottom w:val="none" w:sz="0" w:space="0" w:color="auto"/>
        <w:right w:val="none" w:sz="0" w:space="0" w:color="auto"/>
      </w:divBdr>
    </w:div>
    <w:div w:id="212615931">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245196">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362890">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322609">
      <w:bodyDiv w:val="1"/>
      <w:marLeft w:val="0"/>
      <w:marRight w:val="0"/>
      <w:marTop w:val="0"/>
      <w:marBottom w:val="0"/>
      <w:divBdr>
        <w:top w:val="none" w:sz="0" w:space="0" w:color="auto"/>
        <w:left w:val="none" w:sz="0" w:space="0" w:color="auto"/>
        <w:bottom w:val="none" w:sz="0" w:space="0" w:color="auto"/>
        <w:right w:val="none" w:sz="0" w:space="0" w:color="auto"/>
      </w:divBdr>
    </w:div>
    <w:div w:id="218367410">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058035">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0243">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222954">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3830828">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4991964">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384017">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5919477">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53194">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156435">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6459">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653770">
      <w:bodyDiv w:val="1"/>
      <w:marLeft w:val="0"/>
      <w:marRight w:val="0"/>
      <w:marTop w:val="0"/>
      <w:marBottom w:val="0"/>
      <w:divBdr>
        <w:top w:val="none" w:sz="0" w:space="0" w:color="auto"/>
        <w:left w:val="none" w:sz="0" w:space="0" w:color="auto"/>
        <w:bottom w:val="none" w:sz="0" w:space="0" w:color="auto"/>
        <w:right w:val="none" w:sz="0" w:space="0" w:color="auto"/>
      </w:divBdr>
    </w:div>
    <w:div w:id="230891185">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394359">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29075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5941320">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24306">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711491">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054139">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8947070">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799853">
      <w:bodyDiv w:val="1"/>
      <w:marLeft w:val="0"/>
      <w:marRight w:val="0"/>
      <w:marTop w:val="0"/>
      <w:marBottom w:val="0"/>
      <w:divBdr>
        <w:top w:val="none" w:sz="0" w:space="0" w:color="auto"/>
        <w:left w:val="none" w:sz="0" w:space="0" w:color="auto"/>
        <w:bottom w:val="none" w:sz="0" w:space="0" w:color="auto"/>
        <w:right w:val="none" w:sz="0" w:space="0" w:color="auto"/>
      </w:divBdr>
    </w:div>
    <w:div w:id="23982702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60672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185168">
      <w:bodyDiv w:val="1"/>
      <w:marLeft w:val="0"/>
      <w:marRight w:val="0"/>
      <w:marTop w:val="0"/>
      <w:marBottom w:val="0"/>
      <w:divBdr>
        <w:top w:val="none" w:sz="0" w:space="0" w:color="auto"/>
        <w:left w:val="none" w:sz="0" w:space="0" w:color="auto"/>
        <w:bottom w:val="none" w:sz="0" w:space="0" w:color="auto"/>
        <w:right w:val="none" w:sz="0" w:space="0" w:color="auto"/>
      </w:divBdr>
    </w:div>
    <w:div w:id="241332347">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29619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68851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2959137">
      <w:bodyDiv w:val="1"/>
      <w:marLeft w:val="0"/>
      <w:marRight w:val="0"/>
      <w:marTop w:val="0"/>
      <w:marBottom w:val="0"/>
      <w:divBdr>
        <w:top w:val="none" w:sz="0" w:space="0" w:color="auto"/>
        <w:left w:val="none" w:sz="0" w:space="0" w:color="auto"/>
        <w:bottom w:val="none" w:sz="0" w:space="0" w:color="auto"/>
        <w:right w:val="none" w:sz="0" w:space="0" w:color="auto"/>
      </w:divBdr>
    </w:div>
    <w:div w:id="243032409">
      <w:bodyDiv w:val="1"/>
      <w:marLeft w:val="0"/>
      <w:marRight w:val="0"/>
      <w:marTop w:val="0"/>
      <w:marBottom w:val="0"/>
      <w:divBdr>
        <w:top w:val="none" w:sz="0" w:space="0" w:color="auto"/>
        <w:left w:val="none" w:sz="0" w:space="0" w:color="auto"/>
        <w:bottom w:val="none" w:sz="0" w:space="0" w:color="auto"/>
        <w:right w:val="none" w:sz="0" w:space="0" w:color="auto"/>
      </w:divBdr>
    </w:div>
    <w:div w:id="24307423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298385">
      <w:bodyDiv w:val="1"/>
      <w:marLeft w:val="0"/>
      <w:marRight w:val="0"/>
      <w:marTop w:val="0"/>
      <w:marBottom w:val="0"/>
      <w:divBdr>
        <w:top w:val="none" w:sz="0" w:space="0" w:color="auto"/>
        <w:left w:val="none" w:sz="0" w:space="0" w:color="auto"/>
        <w:bottom w:val="none" w:sz="0" w:space="0" w:color="auto"/>
        <w:right w:val="none" w:sz="0" w:space="0" w:color="auto"/>
      </w:divBdr>
    </w:div>
    <w:div w:id="243300929">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39196">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193816">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5309279">
      <w:bodyDiv w:val="1"/>
      <w:marLeft w:val="0"/>
      <w:marRight w:val="0"/>
      <w:marTop w:val="0"/>
      <w:marBottom w:val="0"/>
      <w:divBdr>
        <w:top w:val="none" w:sz="0" w:space="0" w:color="auto"/>
        <w:left w:val="none" w:sz="0" w:space="0" w:color="auto"/>
        <w:bottom w:val="none" w:sz="0" w:space="0" w:color="auto"/>
        <w:right w:val="none" w:sz="0" w:space="0" w:color="auto"/>
      </w:divBdr>
    </w:div>
    <w:div w:id="245842130">
      <w:bodyDiv w:val="1"/>
      <w:marLeft w:val="0"/>
      <w:marRight w:val="0"/>
      <w:marTop w:val="0"/>
      <w:marBottom w:val="0"/>
      <w:divBdr>
        <w:top w:val="none" w:sz="0" w:space="0" w:color="auto"/>
        <w:left w:val="none" w:sz="0" w:space="0" w:color="auto"/>
        <w:bottom w:val="none" w:sz="0" w:space="0" w:color="auto"/>
        <w:right w:val="none" w:sz="0" w:space="0" w:color="auto"/>
      </w:divBdr>
    </w:div>
    <w:div w:id="245891499">
      <w:bodyDiv w:val="1"/>
      <w:marLeft w:val="0"/>
      <w:marRight w:val="0"/>
      <w:marTop w:val="0"/>
      <w:marBottom w:val="0"/>
      <w:divBdr>
        <w:top w:val="none" w:sz="0" w:space="0" w:color="auto"/>
        <w:left w:val="none" w:sz="0" w:space="0" w:color="auto"/>
        <w:bottom w:val="none" w:sz="0" w:space="0" w:color="auto"/>
        <w:right w:val="none" w:sz="0" w:space="0" w:color="auto"/>
      </w:divBdr>
    </w:div>
    <w:div w:id="246236812">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8462705">
      <w:bodyDiv w:val="1"/>
      <w:marLeft w:val="0"/>
      <w:marRight w:val="0"/>
      <w:marTop w:val="0"/>
      <w:marBottom w:val="0"/>
      <w:divBdr>
        <w:top w:val="none" w:sz="0" w:space="0" w:color="auto"/>
        <w:left w:val="none" w:sz="0" w:space="0" w:color="auto"/>
        <w:bottom w:val="none" w:sz="0" w:space="0" w:color="auto"/>
        <w:right w:val="none" w:sz="0" w:space="0" w:color="auto"/>
      </w:divBdr>
    </w:div>
    <w:div w:id="248781463">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090835">
      <w:bodyDiv w:val="1"/>
      <w:marLeft w:val="0"/>
      <w:marRight w:val="0"/>
      <w:marTop w:val="0"/>
      <w:marBottom w:val="0"/>
      <w:divBdr>
        <w:top w:val="none" w:sz="0" w:space="0" w:color="auto"/>
        <w:left w:val="none" w:sz="0" w:space="0" w:color="auto"/>
        <w:bottom w:val="none" w:sz="0" w:space="0" w:color="auto"/>
        <w:right w:val="none" w:sz="0" w:space="0" w:color="auto"/>
      </w:divBdr>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748304">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54755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276550">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516207">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2864435">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29016">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138437">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532131">
      <w:bodyDiv w:val="1"/>
      <w:marLeft w:val="0"/>
      <w:marRight w:val="0"/>
      <w:marTop w:val="0"/>
      <w:marBottom w:val="0"/>
      <w:divBdr>
        <w:top w:val="none" w:sz="0" w:space="0" w:color="auto"/>
        <w:left w:val="none" w:sz="0" w:space="0" w:color="auto"/>
        <w:bottom w:val="none" w:sz="0" w:space="0" w:color="auto"/>
        <w:right w:val="none" w:sz="0" w:space="0" w:color="auto"/>
      </w:divBdr>
    </w:div>
    <w:div w:id="259795203">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648636">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157155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727809">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272044">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732614">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4967494">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6432579">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658358">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099899">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5915101">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177952">
      <w:bodyDiv w:val="1"/>
      <w:marLeft w:val="0"/>
      <w:marRight w:val="0"/>
      <w:marTop w:val="0"/>
      <w:marBottom w:val="0"/>
      <w:divBdr>
        <w:top w:val="none" w:sz="0" w:space="0" w:color="auto"/>
        <w:left w:val="none" w:sz="0" w:space="0" w:color="auto"/>
        <w:bottom w:val="none" w:sz="0" w:space="0" w:color="auto"/>
        <w:right w:val="none" w:sz="0" w:space="0" w:color="auto"/>
      </w:divBdr>
    </w:div>
    <w:div w:id="27722072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41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574970">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612554">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65709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122255">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699382">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20854">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162445">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0156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49629">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165257">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245871">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514070">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3122">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475033">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332490">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5630">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491534">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2828454">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3751977">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070007">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411404">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4872318">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45434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767953">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2253">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052">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283850">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621">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476437">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669903">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859550">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402423">
      <w:bodyDiv w:val="1"/>
      <w:marLeft w:val="0"/>
      <w:marRight w:val="0"/>
      <w:marTop w:val="0"/>
      <w:marBottom w:val="0"/>
      <w:divBdr>
        <w:top w:val="none" w:sz="0" w:space="0" w:color="auto"/>
        <w:left w:val="none" w:sz="0" w:space="0" w:color="auto"/>
        <w:bottom w:val="none" w:sz="0" w:space="0" w:color="auto"/>
        <w:right w:val="none" w:sz="0" w:space="0" w:color="auto"/>
      </w:divBdr>
    </w:div>
    <w:div w:id="306588513">
      <w:bodyDiv w:val="1"/>
      <w:marLeft w:val="0"/>
      <w:marRight w:val="0"/>
      <w:marTop w:val="0"/>
      <w:marBottom w:val="0"/>
      <w:divBdr>
        <w:top w:val="none" w:sz="0" w:space="0" w:color="auto"/>
        <w:left w:val="none" w:sz="0" w:space="0" w:color="auto"/>
        <w:bottom w:val="none" w:sz="0" w:space="0" w:color="auto"/>
        <w:right w:val="none" w:sz="0" w:space="0" w:color="auto"/>
      </w:divBdr>
    </w:div>
    <w:div w:id="30659604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20903">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0093">
      <w:bodyDiv w:val="1"/>
      <w:marLeft w:val="0"/>
      <w:marRight w:val="0"/>
      <w:marTop w:val="0"/>
      <w:marBottom w:val="0"/>
      <w:divBdr>
        <w:top w:val="none" w:sz="0" w:space="0" w:color="auto"/>
        <w:left w:val="none" w:sz="0" w:space="0" w:color="auto"/>
        <w:bottom w:val="none" w:sz="0" w:space="0" w:color="auto"/>
        <w:right w:val="none" w:sz="0" w:space="0" w:color="auto"/>
      </w:divBdr>
    </w:div>
    <w:div w:id="307902104">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678893">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09871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39591">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174487">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338926">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59096">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26376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728445">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031038">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539202">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7099">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0751">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086305">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48946">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19985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486513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682388">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062669">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29257719">
      <w:bodyDiv w:val="1"/>
      <w:marLeft w:val="0"/>
      <w:marRight w:val="0"/>
      <w:marTop w:val="0"/>
      <w:marBottom w:val="0"/>
      <w:divBdr>
        <w:top w:val="none" w:sz="0" w:space="0" w:color="auto"/>
        <w:left w:val="none" w:sz="0" w:space="0" w:color="auto"/>
        <w:bottom w:val="none" w:sz="0" w:space="0" w:color="auto"/>
        <w:right w:val="none" w:sz="0" w:space="0" w:color="auto"/>
      </w:divBdr>
    </w:div>
    <w:div w:id="329992854">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3914">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4920480">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772235">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5959043">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26713">
      <w:bodyDiv w:val="1"/>
      <w:marLeft w:val="0"/>
      <w:marRight w:val="0"/>
      <w:marTop w:val="0"/>
      <w:marBottom w:val="0"/>
      <w:divBdr>
        <w:top w:val="none" w:sz="0" w:space="0" w:color="auto"/>
        <w:left w:val="none" w:sz="0" w:space="0" w:color="auto"/>
        <w:bottom w:val="none" w:sz="0" w:space="0" w:color="auto"/>
        <w:right w:val="none" w:sz="0" w:space="0" w:color="auto"/>
      </w:divBdr>
    </w:div>
    <w:div w:id="3364623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467890">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15881">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0209388">
      <w:bodyDiv w:val="1"/>
      <w:marLeft w:val="0"/>
      <w:marRight w:val="0"/>
      <w:marTop w:val="0"/>
      <w:marBottom w:val="0"/>
      <w:divBdr>
        <w:top w:val="none" w:sz="0" w:space="0" w:color="auto"/>
        <w:left w:val="none" w:sz="0" w:space="0" w:color="auto"/>
        <w:bottom w:val="none" w:sz="0" w:space="0" w:color="auto"/>
        <w:right w:val="none" w:sz="0" w:space="0" w:color="auto"/>
      </w:divBdr>
    </w:div>
    <w:div w:id="340468594">
      <w:bodyDiv w:val="1"/>
      <w:marLeft w:val="0"/>
      <w:marRight w:val="0"/>
      <w:marTop w:val="0"/>
      <w:marBottom w:val="0"/>
      <w:divBdr>
        <w:top w:val="none" w:sz="0" w:space="0" w:color="auto"/>
        <w:left w:val="none" w:sz="0" w:space="0" w:color="auto"/>
        <w:bottom w:val="none" w:sz="0" w:space="0" w:color="auto"/>
        <w:right w:val="none" w:sz="0" w:space="0" w:color="auto"/>
      </w:divBdr>
    </w:div>
    <w:div w:id="340812399">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512480">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633696">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5987095">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002">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7914">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257169">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531019">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111518">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341741">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16909">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847818">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2925915">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085955">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7581367">
      <w:bodyDiv w:val="1"/>
      <w:marLeft w:val="0"/>
      <w:marRight w:val="0"/>
      <w:marTop w:val="0"/>
      <w:marBottom w:val="0"/>
      <w:divBdr>
        <w:top w:val="none" w:sz="0" w:space="0" w:color="auto"/>
        <w:left w:val="none" w:sz="0" w:space="0" w:color="auto"/>
        <w:bottom w:val="none" w:sz="0" w:space="0" w:color="auto"/>
        <w:right w:val="none" w:sz="0" w:space="0" w:color="auto"/>
      </w:divBdr>
    </w:div>
    <w:div w:id="358091830">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47149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251122">
      <w:bodyDiv w:val="1"/>
      <w:marLeft w:val="0"/>
      <w:marRight w:val="0"/>
      <w:marTop w:val="0"/>
      <w:marBottom w:val="0"/>
      <w:divBdr>
        <w:top w:val="none" w:sz="0" w:space="0" w:color="auto"/>
        <w:left w:val="none" w:sz="0" w:space="0" w:color="auto"/>
        <w:bottom w:val="none" w:sz="0" w:space="0" w:color="auto"/>
        <w:right w:val="none" w:sz="0" w:space="0" w:color="auto"/>
      </w:divBdr>
    </w:div>
    <w:div w:id="361323697">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022709">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3947925">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4912018">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109104">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030436">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1744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300100">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6833140">
      <w:bodyDiv w:val="1"/>
      <w:marLeft w:val="0"/>
      <w:marRight w:val="0"/>
      <w:marTop w:val="0"/>
      <w:marBottom w:val="0"/>
      <w:divBdr>
        <w:top w:val="none" w:sz="0" w:space="0" w:color="auto"/>
        <w:left w:val="none" w:sz="0" w:space="0" w:color="auto"/>
        <w:bottom w:val="none" w:sz="0" w:space="0" w:color="auto"/>
        <w:right w:val="none" w:sz="0" w:space="0" w:color="auto"/>
      </w:divBdr>
    </w:div>
    <w:div w:id="367146334">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41787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25967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7804">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577216">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40900">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7725">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659559">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199898">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574468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5414">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597010">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752390">
      <w:bodyDiv w:val="1"/>
      <w:marLeft w:val="0"/>
      <w:marRight w:val="0"/>
      <w:marTop w:val="0"/>
      <w:marBottom w:val="0"/>
      <w:divBdr>
        <w:top w:val="none" w:sz="0" w:space="0" w:color="auto"/>
        <w:left w:val="none" w:sz="0" w:space="0" w:color="auto"/>
        <w:bottom w:val="none" w:sz="0" w:space="0" w:color="auto"/>
        <w:right w:val="none" w:sz="0" w:space="0" w:color="auto"/>
      </w:divBdr>
    </w:div>
    <w:div w:id="38287304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5959575">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34621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8918590">
      <w:bodyDiv w:val="1"/>
      <w:marLeft w:val="0"/>
      <w:marRight w:val="0"/>
      <w:marTop w:val="0"/>
      <w:marBottom w:val="0"/>
      <w:divBdr>
        <w:top w:val="none" w:sz="0" w:space="0" w:color="auto"/>
        <w:left w:val="none" w:sz="0" w:space="0" w:color="auto"/>
        <w:bottom w:val="none" w:sz="0" w:space="0" w:color="auto"/>
        <w:right w:val="none" w:sz="0" w:space="0" w:color="auto"/>
      </w:divBdr>
    </w:div>
    <w:div w:id="389042305">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767195">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084059">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198181">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1853352">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203854">
      <w:bodyDiv w:val="1"/>
      <w:marLeft w:val="0"/>
      <w:marRight w:val="0"/>
      <w:marTop w:val="0"/>
      <w:marBottom w:val="0"/>
      <w:divBdr>
        <w:top w:val="none" w:sz="0" w:space="0" w:color="auto"/>
        <w:left w:val="none" w:sz="0" w:space="0" w:color="auto"/>
        <w:bottom w:val="none" w:sz="0" w:space="0" w:color="auto"/>
        <w:right w:val="none" w:sz="0" w:space="0" w:color="auto"/>
      </w:divBdr>
    </w:div>
    <w:div w:id="394473795">
      <w:bodyDiv w:val="1"/>
      <w:marLeft w:val="0"/>
      <w:marRight w:val="0"/>
      <w:marTop w:val="0"/>
      <w:marBottom w:val="0"/>
      <w:divBdr>
        <w:top w:val="none" w:sz="0" w:space="0" w:color="auto"/>
        <w:left w:val="none" w:sz="0" w:space="0" w:color="auto"/>
        <w:bottom w:val="none" w:sz="0" w:space="0" w:color="auto"/>
        <w:right w:val="none" w:sz="0" w:space="0" w:color="auto"/>
      </w:divBdr>
    </w:div>
    <w:div w:id="394816201">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250468">
      <w:bodyDiv w:val="1"/>
      <w:marLeft w:val="0"/>
      <w:marRight w:val="0"/>
      <w:marTop w:val="0"/>
      <w:marBottom w:val="0"/>
      <w:divBdr>
        <w:top w:val="none" w:sz="0" w:space="0" w:color="auto"/>
        <w:left w:val="none" w:sz="0" w:space="0" w:color="auto"/>
        <w:bottom w:val="none" w:sz="0" w:space="0" w:color="auto"/>
        <w:right w:val="none" w:sz="0" w:space="0" w:color="auto"/>
      </w:divBdr>
    </w:div>
    <w:div w:id="395586959">
      <w:bodyDiv w:val="1"/>
      <w:marLeft w:val="0"/>
      <w:marRight w:val="0"/>
      <w:marTop w:val="0"/>
      <w:marBottom w:val="0"/>
      <w:divBdr>
        <w:top w:val="none" w:sz="0" w:space="0" w:color="auto"/>
        <w:left w:val="none" w:sz="0" w:space="0" w:color="auto"/>
        <w:bottom w:val="none" w:sz="0" w:space="0" w:color="auto"/>
        <w:right w:val="none" w:sz="0" w:space="0" w:color="auto"/>
      </w:divBdr>
    </w:div>
    <w:div w:id="395664092">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10858">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523429">
      <w:bodyDiv w:val="1"/>
      <w:marLeft w:val="0"/>
      <w:marRight w:val="0"/>
      <w:marTop w:val="0"/>
      <w:marBottom w:val="0"/>
      <w:divBdr>
        <w:top w:val="none" w:sz="0" w:space="0" w:color="auto"/>
        <w:left w:val="none" w:sz="0" w:space="0" w:color="auto"/>
        <w:bottom w:val="none" w:sz="0" w:space="0" w:color="auto"/>
        <w:right w:val="none" w:sz="0" w:space="0" w:color="auto"/>
      </w:divBdr>
    </w:div>
    <w:div w:id="39964175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7525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024890">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3250">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642297">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197567">
      <w:bodyDiv w:val="1"/>
      <w:marLeft w:val="0"/>
      <w:marRight w:val="0"/>
      <w:marTop w:val="0"/>
      <w:marBottom w:val="0"/>
      <w:divBdr>
        <w:top w:val="none" w:sz="0" w:space="0" w:color="auto"/>
        <w:left w:val="none" w:sz="0" w:space="0" w:color="auto"/>
        <w:bottom w:val="none" w:sz="0" w:space="0" w:color="auto"/>
        <w:right w:val="none" w:sz="0" w:space="0" w:color="auto"/>
      </w:divBdr>
    </w:div>
    <w:div w:id="406464751">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038896">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546623">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667051">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2901326">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55613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583129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024973">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42572">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3371">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393229">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045136">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11894">
      <w:bodyDiv w:val="1"/>
      <w:marLeft w:val="0"/>
      <w:marRight w:val="0"/>
      <w:marTop w:val="0"/>
      <w:marBottom w:val="0"/>
      <w:divBdr>
        <w:top w:val="none" w:sz="0" w:space="0" w:color="auto"/>
        <w:left w:val="none" w:sz="0" w:space="0" w:color="auto"/>
        <w:bottom w:val="none" w:sz="0" w:space="0" w:color="auto"/>
        <w:right w:val="none" w:sz="0" w:space="0" w:color="auto"/>
      </w:divBdr>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432737">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45922">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3594436">
      <w:bodyDiv w:val="1"/>
      <w:marLeft w:val="0"/>
      <w:marRight w:val="0"/>
      <w:marTop w:val="0"/>
      <w:marBottom w:val="0"/>
      <w:divBdr>
        <w:top w:val="none" w:sz="0" w:space="0" w:color="auto"/>
        <w:left w:val="none" w:sz="0" w:space="0" w:color="auto"/>
        <w:bottom w:val="none" w:sz="0" w:space="0" w:color="auto"/>
        <w:right w:val="none" w:sz="0" w:space="0" w:color="auto"/>
      </w:divBdr>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5635301">
      <w:bodyDiv w:val="1"/>
      <w:marLeft w:val="0"/>
      <w:marRight w:val="0"/>
      <w:marTop w:val="0"/>
      <w:marBottom w:val="0"/>
      <w:divBdr>
        <w:top w:val="none" w:sz="0" w:space="0" w:color="auto"/>
        <w:left w:val="none" w:sz="0" w:space="0" w:color="auto"/>
        <w:bottom w:val="none" w:sz="0" w:space="0" w:color="auto"/>
        <w:right w:val="none" w:sz="0" w:space="0" w:color="auto"/>
      </w:divBdr>
    </w:div>
    <w:div w:id="435708547">
      <w:bodyDiv w:val="1"/>
      <w:marLeft w:val="0"/>
      <w:marRight w:val="0"/>
      <w:marTop w:val="0"/>
      <w:marBottom w:val="0"/>
      <w:divBdr>
        <w:top w:val="none" w:sz="0" w:space="0" w:color="auto"/>
        <w:left w:val="none" w:sz="0" w:space="0" w:color="auto"/>
        <w:bottom w:val="none" w:sz="0" w:space="0" w:color="auto"/>
        <w:right w:val="none" w:sz="0" w:space="0" w:color="auto"/>
      </w:divBdr>
    </w:div>
    <w:div w:id="435711327">
      <w:bodyDiv w:val="1"/>
      <w:marLeft w:val="0"/>
      <w:marRight w:val="0"/>
      <w:marTop w:val="0"/>
      <w:marBottom w:val="0"/>
      <w:divBdr>
        <w:top w:val="none" w:sz="0" w:space="0" w:color="auto"/>
        <w:left w:val="none" w:sz="0" w:space="0" w:color="auto"/>
        <w:bottom w:val="none" w:sz="0" w:space="0" w:color="auto"/>
        <w:right w:val="none" w:sz="0" w:space="0" w:color="auto"/>
      </w:divBdr>
    </w:div>
    <w:div w:id="435714918">
      <w:bodyDiv w:val="1"/>
      <w:marLeft w:val="0"/>
      <w:marRight w:val="0"/>
      <w:marTop w:val="0"/>
      <w:marBottom w:val="0"/>
      <w:divBdr>
        <w:top w:val="none" w:sz="0" w:space="0" w:color="auto"/>
        <w:left w:val="none" w:sz="0" w:space="0" w:color="auto"/>
        <w:bottom w:val="none" w:sz="0" w:space="0" w:color="auto"/>
        <w:right w:val="none" w:sz="0" w:space="0" w:color="auto"/>
      </w:divBdr>
    </w:div>
    <w:div w:id="435832526">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7649905">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39647380">
      <w:bodyDiv w:val="1"/>
      <w:marLeft w:val="0"/>
      <w:marRight w:val="0"/>
      <w:marTop w:val="0"/>
      <w:marBottom w:val="0"/>
      <w:divBdr>
        <w:top w:val="none" w:sz="0" w:space="0" w:color="auto"/>
        <w:left w:val="none" w:sz="0" w:space="0" w:color="auto"/>
        <w:bottom w:val="none" w:sz="0" w:space="0" w:color="auto"/>
        <w:right w:val="none" w:sz="0" w:space="0" w:color="auto"/>
      </w:divBdr>
    </w:div>
    <w:div w:id="439840180">
      <w:bodyDiv w:val="1"/>
      <w:marLeft w:val="0"/>
      <w:marRight w:val="0"/>
      <w:marTop w:val="0"/>
      <w:marBottom w:val="0"/>
      <w:divBdr>
        <w:top w:val="none" w:sz="0" w:space="0" w:color="auto"/>
        <w:left w:val="none" w:sz="0" w:space="0" w:color="auto"/>
        <w:bottom w:val="none" w:sz="0" w:space="0" w:color="auto"/>
        <w:right w:val="none" w:sz="0" w:space="0" w:color="auto"/>
      </w:divBdr>
    </w:div>
    <w:div w:id="439840458">
      <w:bodyDiv w:val="1"/>
      <w:marLeft w:val="0"/>
      <w:marRight w:val="0"/>
      <w:marTop w:val="0"/>
      <w:marBottom w:val="0"/>
      <w:divBdr>
        <w:top w:val="none" w:sz="0" w:space="0" w:color="auto"/>
        <w:left w:val="none" w:sz="0" w:space="0" w:color="auto"/>
        <w:bottom w:val="none" w:sz="0" w:space="0" w:color="auto"/>
        <w:right w:val="none" w:sz="0" w:space="0" w:color="auto"/>
      </w:divBdr>
    </w:div>
    <w:div w:id="439881171">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420514">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425887">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0218">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11568">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0736">
      <w:bodyDiv w:val="1"/>
      <w:marLeft w:val="0"/>
      <w:marRight w:val="0"/>
      <w:marTop w:val="0"/>
      <w:marBottom w:val="0"/>
      <w:divBdr>
        <w:top w:val="none" w:sz="0" w:space="0" w:color="auto"/>
        <w:left w:val="none" w:sz="0" w:space="0" w:color="auto"/>
        <w:bottom w:val="none" w:sz="0" w:space="0" w:color="auto"/>
        <w:right w:val="none" w:sz="0" w:space="0" w:color="auto"/>
      </w:divBdr>
    </w:div>
    <w:div w:id="446701086">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35767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8623627">
      <w:bodyDiv w:val="1"/>
      <w:marLeft w:val="0"/>
      <w:marRight w:val="0"/>
      <w:marTop w:val="0"/>
      <w:marBottom w:val="0"/>
      <w:divBdr>
        <w:top w:val="none" w:sz="0" w:space="0" w:color="auto"/>
        <w:left w:val="none" w:sz="0" w:space="0" w:color="auto"/>
        <w:bottom w:val="none" w:sz="0" w:space="0" w:color="auto"/>
        <w:right w:val="none" w:sz="0" w:space="0" w:color="auto"/>
      </w:divBdr>
    </w:div>
    <w:div w:id="448666385">
      <w:bodyDiv w:val="1"/>
      <w:marLeft w:val="0"/>
      <w:marRight w:val="0"/>
      <w:marTop w:val="0"/>
      <w:marBottom w:val="0"/>
      <w:divBdr>
        <w:top w:val="none" w:sz="0" w:space="0" w:color="auto"/>
        <w:left w:val="none" w:sz="0" w:space="0" w:color="auto"/>
        <w:bottom w:val="none" w:sz="0" w:space="0" w:color="auto"/>
        <w:right w:val="none" w:sz="0" w:space="0" w:color="auto"/>
      </w:divBdr>
    </w:div>
    <w:div w:id="448744492">
      <w:bodyDiv w:val="1"/>
      <w:marLeft w:val="0"/>
      <w:marRight w:val="0"/>
      <w:marTop w:val="0"/>
      <w:marBottom w:val="0"/>
      <w:divBdr>
        <w:top w:val="none" w:sz="0" w:space="0" w:color="auto"/>
        <w:left w:val="none" w:sz="0" w:space="0" w:color="auto"/>
        <w:bottom w:val="none" w:sz="0" w:space="0" w:color="auto"/>
        <w:right w:val="none" w:sz="0" w:space="0" w:color="auto"/>
      </w:divBdr>
    </w:div>
    <w:div w:id="448815116">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163">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629008">
      <w:bodyDiv w:val="1"/>
      <w:marLeft w:val="0"/>
      <w:marRight w:val="0"/>
      <w:marTop w:val="0"/>
      <w:marBottom w:val="0"/>
      <w:divBdr>
        <w:top w:val="none" w:sz="0" w:space="0" w:color="auto"/>
        <w:left w:val="none" w:sz="0" w:space="0" w:color="auto"/>
        <w:bottom w:val="none" w:sz="0" w:space="0" w:color="auto"/>
        <w:right w:val="none" w:sz="0" w:space="0" w:color="auto"/>
      </w:divBdr>
    </w:div>
    <w:div w:id="450713259">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0981356">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42094">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210911">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4642378">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189320">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772603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226101">
      <w:bodyDiv w:val="1"/>
      <w:marLeft w:val="0"/>
      <w:marRight w:val="0"/>
      <w:marTop w:val="0"/>
      <w:marBottom w:val="0"/>
      <w:divBdr>
        <w:top w:val="none" w:sz="0" w:space="0" w:color="auto"/>
        <w:left w:val="none" w:sz="0" w:space="0" w:color="auto"/>
        <w:bottom w:val="none" w:sz="0" w:space="0" w:color="auto"/>
        <w:right w:val="none" w:sz="0" w:space="0" w:color="auto"/>
      </w:divBdr>
    </w:div>
    <w:div w:id="45930596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000339">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388376">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1769189">
      <w:bodyDiv w:val="1"/>
      <w:marLeft w:val="0"/>
      <w:marRight w:val="0"/>
      <w:marTop w:val="0"/>
      <w:marBottom w:val="0"/>
      <w:divBdr>
        <w:top w:val="none" w:sz="0" w:space="0" w:color="auto"/>
        <w:left w:val="none" w:sz="0" w:space="0" w:color="auto"/>
        <w:bottom w:val="none" w:sz="0" w:space="0" w:color="auto"/>
        <w:right w:val="none" w:sz="0" w:space="0" w:color="auto"/>
      </w:divBdr>
    </w:div>
    <w:div w:id="461964871">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2817582">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3894042">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126185">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198606">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82249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74281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060037">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37160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0827379">
      <w:bodyDiv w:val="1"/>
      <w:marLeft w:val="0"/>
      <w:marRight w:val="0"/>
      <w:marTop w:val="0"/>
      <w:marBottom w:val="0"/>
      <w:divBdr>
        <w:top w:val="none" w:sz="0" w:space="0" w:color="auto"/>
        <w:left w:val="none" w:sz="0" w:space="0" w:color="auto"/>
        <w:bottom w:val="none" w:sz="0" w:space="0" w:color="auto"/>
        <w:right w:val="none" w:sz="0" w:space="0" w:color="auto"/>
      </w:divBdr>
    </w:div>
    <w:div w:id="471018071">
      <w:bodyDiv w:val="1"/>
      <w:marLeft w:val="0"/>
      <w:marRight w:val="0"/>
      <w:marTop w:val="0"/>
      <w:marBottom w:val="0"/>
      <w:divBdr>
        <w:top w:val="none" w:sz="0" w:space="0" w:color="auto"/>
        <w:left w:val="none" w:sz="0" w:space="0" w:color="auto"/>
        <w:bottom w:val="none" w:sz="0" w:space="0" w:color="auto"/>
        <w:right w:val="none" w:sz="0" w:space="0" w:color="auto"/>
      </w:divBdr>
    </w:div>
    <w:div w:id="471412246">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403627">
      <w:bodyDiv w:val="1"/>
      <w:marLeft w:val="0"/>
      <w:marRight w:val="0"/>
      <w:marTop w:val="0"/>
      <w:marBottom w:val="0"/>
      <w:divBdr>
        <w:top w:val="none" w:sz="0" w:space="0" w:color="auto"/>
        <w:left w:val="none" w:sz="0" w:space="0" w:color="auto"/>
        <w:bottom w:val="none" w:sz="0" w:space="0" w:color="auto"/>
        <w:right w:val="none" w:sz="0" w:space="0" w:color="auto"/>
      </w:divBdr>
    </w:div>
    <w:div w:id="472715893">
      <w:bodyDiv w:val="1"/>
      <w:marLeft w:val="0"/>
      <w:marRight w:val="0"/>
      <w:marTop w:val="0"/>
      <w:marBottom w:val="0"/>
      <w:divBdr>
        <w:top w:val="none" w:sz="0" w:space="0" w:color="auto"/>
        <w:left w:val="none" w:sz="0" w:space="0" w:color="auto"/>
        <w:bottom w:val="none" w:sz="0" w:space="0" w:color="auto"/>
        <w:right w:val="none" w:sz="0" w:space="0" w:color="auto"/>
      </w:divBdr>
    </w:div>
    <w:div w:id="47271767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492530">
      <w:bodyDiv w:val="1"/>
      <w:marLeft w:val="0"/>
      <w:marRight w:val="0"/>
      <w:marTop w:val="0"/>
      <w:marBottom w:val="0"/>
      <w:divBdr>
        <w:top w:val="none" w:sz="0" w:space="0" w:color="auto"/>
        <w:left w:val="none" w:sz="0" w:space="0" w:color="auto"/>
        <w:bottom w:val="none" w:sz="0" w:space="0" w:color="auto"/>
        <w:right w:val="none" w:sz="0" w:space="0" w:color="auto"/>
      </w:divBdr>
    </w:div>
    <w:div w:id="475609164">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79927010">
      <w:bodyDiv w:val="1"/>
      <w:marLeft w:val="0"/>
      <w:marRight w:val="0"/>
      <w:marTop w:val="0"/>
      <w:marBottom w:val="0"/>
      <w:divBdr>
        <w:top w:val="none" w:sz="0" w:space="0" w:color="auto"/>
        <w:left w:val="none" w:sz="0" w:space="0" w:color="auto"/>
        <w:bottom w:val="none" w:sz="0" w:space="0" w:color="auto"/>
        <w:right w:val="none" w:sz="0" w:space="0" w:color="auto"/>
      </w:divBdr>
    </w:div>
    <w:div w:id="480316954">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311942">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18026">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2895215">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055595">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08866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326362">
      <w:bodyDiv w:val="1"/>
      <w:marLeft w:val="0"/>
      <w:marRight w:val="0"/>
      <w:marTop w:val="0"/>
      <w:marBottom w:val="0"/>
      <w:divBdr>
        <w:top w:val="none" w:sz="0" w:space="0" w:color="auto"/>
        <w:left w:val="none" w:sz="0" w:space="0" w:color="auto"/>
        <w:bottom w:val="none" w:sz="0" w:space="0" w:color="auto"/>
        <w:right w:val="none" w:sz="0" w:space="0" w:color="auto"/>
      </w:divBdr>
    </w:div>
    <w:div w:id="487475140">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6438">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67940">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44227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2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15723">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651866">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892759">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471357">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8737429">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24490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70496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090681">
      <w:bodyDiv w:val="1"/>
      <w:marLeft w:val="0"/>
      <w:marRight w:val="0"/>
      <w:marTop w:val="0"/>
      <w:marBottom w:val="0"/>
      <w:divBdr>
        <w:top w:val="none" w:sz="0" w:space="0" w:color="auto"/>
        <w:left w:val="none" w:sz="0" w:space="0" w:color="auto"/>
        <w:bottom w:val="none" w:sz="0" w:space="0" w:color="auto"/>
        <w:right w:val="none" w:sz="0" w:space="0" w:color="auto"/>
      </w:divBdr>
    </w:div>
    <w:div w:id="501093741">
      <w:bodyDiv w:val="1"/>
      <w:marLeft w:val="0"/>
      <w:marRight w:val="0"/>
      <w:marTop w:val="0"/>
      <w:marBottom w:val="0"/>
      <w:divBdr>
        <w:top w:val="none" w:sz="0" w:space="0" w:color="auto"/>
        <w:left w:val="none" w:sz="0" w:space="0" w:color="auto"/>
        <w:bottom w:val="none" w:sz="0" w:space="0" w:color="auto"/>
        <w:right w:val="none" w:sz="0" w:space="0" w:color="auto"/>
      </w:divBdr>
    </w:div>
    <w:div w:id="50116966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701301">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1900225">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04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286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5334">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7670902">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3363">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09494893">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797962">
      <w:bodyDiv w:val="1"/>
      <w:marLeft w:val="0"/>
      <w:marRight w:val="0"/>
      <w:marTop w:val="0"/>
      <w:marBottom w:val="0"/>
      <w:divBdr>
        <w:top w:val="none" w:sz="0" w:space="0" w:color="auto"/>
        <w:left w:val="none" w:sz="0" w:space="0" w:color="auto"/>
        <w:bottom w:val="none" w:sz="0" w:space="0" w:color="auto"/>
        <w:right w:val="none" w:sz="0" w:space="0" w:color="auto"/>
      </w:divBdr>
    </w:div>
    <w:div w:id="511803042">
      <w:bodyDiv w:val="1"/>
      <w:marLeft w:val="0"/>
      <w:marRight w:val="0"/>
      <w:marTop w:val="0"/>
      <w:marBottom w:val="0"/>
      <w:divBdr>
        <w:top w:val="none" w:sz="0" w:space="0" w:color="auto"/>
        <w:left w:val="none" w:sz="0" w:space="0" w:color="auto"/>
        <w:bottom w:val="none" w:sz="0" w:space="0" w:color="auto"/>
        <w:right w:val="none" w:sz="0" w:space="0" w:color="auto"/>
      </w:divBdr>
    </w:div>
    <w:div w:id="51183911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727770">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5033">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31525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651786">
      <w:bodyDiv w:val="1"/>
      <w:marLeft w:val="0"/>
      <w:marRight w:val="0"/>
      <w:marTop w:val="0"/>
      <w:marBottom w:val="0"/>
      <w:divBdr>
        <w:top w:val="none" w:sz="0" w:space="0" w:color="auto"/>
        <w:left w:val="none" w:sz="0" w:space="0" w:color="auto"/>
        <w:bottom w:val="none" w:sz="0" w:space="0" w:color="auto"/>
        <w:right w:val="none" w:sz="0" w:space="0" w:color="auto"/>
      </w:divBdr>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087937">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7891350">
      <w:bodyDiv w:val="1"/>
      <w:marLeft w:val="0"/>
      <w:marRight w:val="0"/>
      <w:marTop w:val="0"/>
      <w:marBottom w:val="0"/>
      <w:divBdr>
        <w:top w:val="none" w:sz="0" w:space="0" w:color="auto"/>
        <w:left w:val="none" w:sz="0" w:space="0" w:color="auto"/>
        <w:bottom w:val="none" w:sz="0" w:space="0" w:color="auto"/>
        <w:right w:val="none" w:sz="0" w:space="0" w:color="auto"/>
      </w:divBdr>
    </w:div>
    <w:div w:id="518154663">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471603">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398475">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09066">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4833">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4950622">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723304">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762960">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841578">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192961">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068337">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151023">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3811126">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3037">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235892">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6937179">
      <w:bodyDiv w:val="1"/>
      <w:marLeft w:val="0"/>
      <w:marRight w:val="0"/>
      <w:marTop w:val="0"/>
      <w:marBottom w:val="0"/>
      <w:divBdr>
        <w:top w:val="none" w:sz="0" w:space="0" w:color="auto"/>
        <w:left w:val="none" w:sz="0" w:space="0" w:color="auto"/>
        <w:bottom w:val="none" w:sz="0" w:space="0" w:color="auto"/>
        <w:right w:val="none" w:sz="0" w:space="0" w:color="auto"/>
      </w:divBdr>
    </w:div>
    <w:div w:id="537085449">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36501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094134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639484">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101322">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3911850">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37230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10827">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181">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5989392">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137666">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6836644">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169">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028369">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5169">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0847750">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11630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314188">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083877">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19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5942789">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1658">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17020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334006">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605334">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1868747">
      <w:bodyDiv w:val="1"/>
      <w:marLeft w:val="0"/>
      <w:marRight w:val="0"/>
      <w:marTop w:val="0"/>
      <w:marBottom w:val="0"/>
      <w:divBdr>
        <w:top w:val="none" w:sz="0" w:space="0" w:color="auto"/>
        <w:left w:val="none" w:sz="0" w:space="0" w:color="auto"/>
        <w:bottom w:val="none" w:sz="0" w:space="0" w:color="auto"/>
        <w:right w:val="none" w:sz="0" w:space="0" w:color="auto"/>
      </w:divBdr>
    </w:div>
    <w:div w:id="562060448">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370906">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2915139">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141375">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873579">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4998958">
      <w:bodyDiv w:val="1"/>
      <w:marLeft w:val="0"/>
      <w:marRight w:val="0"/>
      <w:marTop w:val="0"/>
      <w:marBottom w:val="0"/>
      <w:divBdr>
        <w:top w:val="none" w:sz="0" w:space="0" w:color="auto"/>
        <w:left w:val="none" w:sz="0" w:space="0" w:color="auto"/>
        <w:bottom w:val="none" w:sz="0" w:space="0" w:color="auto"/>
        <w:right w:val="none" w:sz="0" w:space="0" w:color="auto"/>
      </w:divBdr>
    </w:div>
    <w:div w:id="565141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036955">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6959987">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4954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351501">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151835">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4683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0821307">
      <w:bodyDiv w:val="1"/>
      <w:marLeft w:val="0"/>
      <w:marRight w:val="0"/>
      <w:marTop w:val="0"/>
      <w:marBottom w:val="0"/>
      <w:divBdr>
        <w:top w:val="none" w:sz="0" w:space="0" w:color="auto"/>
        <w:left w:val="none" w:sz="0" w:space="0" w:color="auto"/>
        <w:bottom w:val="none" w:sz="0" w:space="0" w:color="auto"/>
        <w:right w:val="none" w:sz="0" w:space="0" w:color="auto"/>
      </w:divBdr>
    </w:div>
    <w:div w:id="570849576">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1895624">
      <w:bodyDiv w:val="1"/>
      <w:marLeft w:val="0"/>
      <w:marRight w:val="0"/>
      <w:marTop w:val="0"/>
      <w:marBottom w:val="0"/>
      <w:divBdr>
        <w:top w:val="none" w:sz="0" w:space="0" w:color="auto"/>
        <w:left w:val="none" w:sz="0" w:space="0" w:color="auto"/>
        <w:bottom w:val="none" w:sz="0" w:space="0" w:color="auto"/>
        <w:right w:val="none" w:sz="0" w:space="0" w:color="auto"/>
      </w:divBdr>
    </w:div>
    <w:div w:id="571932676">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508998">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326504">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754927">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8908093">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79290519">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4565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061502">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379136">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2878420">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298194">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343592">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806508">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1431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042613">
      <w:bodyDiv w:val="1"/>
      <w:marLeft w:val="0"/>
      <w:marRight w:val="0"/>
      <w:marTop w:val="0"/>
      <w:marBottom w:val="0"/>
      <w:divBdr>
        <w:top w:val="none" w:sz="0" w:space="0" w:color="auto"/>
        <w:left w:val="none" w:sz="0" w:space="0" w:color="auto"/>
        <w:bottom w:val="none" w:sz="0" w:space="0" w:color="auto"/>
        <w:right w:val="none" w:sz="0" w:space="0" w:color="auto"/>
      </w:divBdr>
    </w:div>
    <w:div w:id="586185230">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381184">
      <w:bodyDiv w:val="1"/>
      <w:marLeft w:val="0"/>
      <w:marRight w:val="0"/>
      <w:marTop w:val="0"/>
      <w:marBottom w:val="0"/>
      <w:divBdr>
        <w:top w:val="none" w:sz="0" w:space="0" w:color="auto"/>
        <w:left w:val="none" w:sz="0" w:space="0" w:color="auto"/>
        <w:bottom w:val="none" w:sz="0" w:space="0" w:color="auto"/>
        <w:right w:val="none" w:sz="0" w:space="0" w:color="auto"/>
      </w:divBdr>
    </w:div>
    <w:div w:id="586694002">
      <w:bodyDiv w:val="1"/>
      <w:marLeft w:val="0"/>
      <w:marRight w:val="0"/>
      <w:marTop w:val="0"/>
      <w:marBottom w:val="0"/>
      <w:divBdr>
        <w:top w:val="none" w:sz="0" w:space="0" w:color="auto"/>
        <w:left w:val="none" w:sz="0" w:space="0" w:color="auto"/>
        <w:bottom w:val="none" w:sz="0" w:space="0" w:color="auto"/>
        <w:right w:val="none" w:sz="0" w:space="0" w:color="auto"/>
      </w:divBdr>
    </w:div>
    <w:div w:id="586886372">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7887965">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121">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24233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560601">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022193">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48534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327957">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18199">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00803">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447436">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566074">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065032">
      <w:bodyDiv w:val="1"/>
      <w:marLeft w:val="0"/>
      <w:marRight w:val="0"/>
      <w:marTop w:val="0"/>
      <w:marBottom w:val="0"/>
      <w:divBdr>
        <w:top w:val="none" w:sz="0" w:space="0" w:color="auto"/>
        <w:left w:val="none" w:sz="0" w:space="0" w:color="auto"/>
        <w:bottom w:val="none" w:sz="0" w:space="0" w:color="auto"/>
        <w:right w:val="none" w:sz="0" w:space="0" w:color="auto"/>
      </w:divBdr>
    </w:div>
    <w:div w:id="599333548">
      <w:bodyDiv w:val="1"/>
      <w:marLeft w:val="0"/>
      <w:marRight w:val="0"/>
      <w:marTop w:val="0"/>
      <w:marBottom w:val="0"/>
      <w:divBdr>
        <w:top w:val="none" w:sz="0" w:space="0" w:color="auto"/>
        <w:left w:val="none" w:sz="0" w:space="0" w:color="auto"/>
        <w:bottom w:val="none" w:sz="0" w:space="0" w:color="auto"/>
        <w:right w:val="none" w:sz="0" w:space="0" w:color="auto"/>
      </w:divBdr>
    </w:div>
    <w:div w:id="599483061">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27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54639">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17864">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652104">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26856">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73296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197335">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661640">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436231">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564524">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139078">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499026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489992">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343002">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45533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16512">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149485">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03412">
      <w:bodyDiv w:val="1"/>
      <w:marLeft w:val="0"/>
      <w:marRight w:val="0"/>
      <w:marTop w:val="0"/>
      <w:marBottom w:val="0"/>
      <w:divBdr>
        <w:top w:val="none" w:sz="0" w:space="0" w:color="auto"/>
        <w:left w:val="none" w:sz="0" w:space="0" w:color="auto"/>
        <w:bottom w:val="none" w:sz="0" w:space="0" w:color="auto"/>
        <w:right w:val="none" w:sz="0" w:space="0" w:color="auto"/>
      </w:divBdr>
    </w:div>
    <w:div w:id="623075726">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40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468031">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769450">
      <w:bodyDiv w:val="1"/>
      <w:marLeft w:val="0"/>
      <w:marRight w:val="0"/>
      <w:marTop w:val="0"/>
      <w:marBottom w:val="0"/>
      <w:divBdr>
        <w:top w:val="none" w:sz="0" w:space="0" w:color="auto"/>
        <w:left w:val="none" w:sz="0" w:space="0" w:color="auto"/>
        <w:bottom w:val="none" w:sz="0" w:space="0" w:color="auto"/>
        <w:right w:val="none" w:sz="0" w:space="0" w:color="auto"/>
      </w:divBdr>
    </w:div>
    <w:div w:id="625892823">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396939">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7903637">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407252">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399598">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292238">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491697">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6023">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4870653">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641831">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299451">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38367">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193468">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3775">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429213">
      <w:bodyDiv w:val="1"/>
      <w:marLeft w:val="0"/>
      <w:marRight w:val="0"/>
      <w:marTop w:val="0"/>
      <w:marBottom w:val="0"/>
      <w:divBdr>
        <w:top w:val="none" w:sz="0" w:space="0" w:color="auto"/>
        <w:left w:val="none" w:sz="0" w:space="0" w:color="auto"/>
        <w:bottom w:val="none" w:sz="0" w:space="0" w:color="auto"/>
        <w:right w:val="none" w:sz="0" w:space="0" w:color="auto"/>
      </w:divBdr>
    </w:div>
    <w:div w:id="640505254">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0889524">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036756">
      <w:bodyDiv w:val="1"/>
      <w:marLeft w:val="0"/>
      <w:marRight w:val="0"/>
      <w:marTop w:val="0"/>
      <w:marBottom w:val="0"/>
      <w:divBdr>
        <w:top w:val="none" w:sz="0" w:space="0" w:color="auto"/>
        <w:left w:val="none" w:sz="0" w:space="0" w:color="auto"/>
        <w:bottom w:val="none" w:sz="0" w:space="0" w:color="auto"/>
        <w:right w:val="none" w:sz="0" w:space="0" w:color="auto"/>
      </w:divBdr>
    </w:div>
    <w:div w:id="641421698">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275155">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429738">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396898">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063658">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369538">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485942">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682793">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15224">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26629">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18609">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693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882834">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729256">
      <w:bodyDiv w:val="1"/>
      <w:marLeft w:val="0"/>
      <w:marRight w:val="0"/>
      <w:marTop w:val="0"/>
      <w:marBottom w:val="0"/>
      <w:divBdr>
        <w:top w:val="none" w:sz="0" w:space="0" w:color="auto"/>
        <w:left w:val="none" w:sz="0" w:space="0" w:color="auto"/>
        <w:bottom w:val="none" w:sz="0" w:space="0" w:color="auto"/>
        <w:right w:val="none" w:sz="0" w:space="0" w:color="auto"/>
      </w:divBdr>
    </w:div>
    <w:div w:id="658730273">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5981928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0619288">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13843">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751304">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091537">
      <w:bodyDiv w:val="1"/>
      <w:marLeft w:val="0"/>
      <w:marRight w:val="0"/>
      <w:marTop w:val="0"/>
      <w:marBottom w:val="0"/>
      <w:divBdr>
        <w:top w:val="none" w:sz="0" w:space="0" w:color="auto"/>
        <w:left w:val="none" w:sz="0" w:space="0" w:color="auto"/>
        <w:bottom w:val="none" w:sz="0" w:space="0" w:color="auto"/>
        <w:right w:val="none" w:sz="0" w:space="0" w:color="auto"/>
      </w:divBdr>
    </w:div>
    <w:div w:id="664406266">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016650">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055650">
      <w:bodyDiv w:val="1"/>
      <w:marLeft w:val="0"/>
      <w:marRight w:val="0"/>
      <w:marTop w:val="0"/>
      <w:marBottom w:val="0"/>
      <w:divBdr>
        <w:top w:val="none" w:sz="0" w:space="0" w:color="auto"/>
        <w:left w:val="none" w:sz="0" w:space="0" w:color="auto"/>
        <w:bottom w:val="none" w:sz="0" w:space="0" w:color="auto"/>
        <w:right w:val="none" w:sz="0" w:space="0" w:color="auto"/>
      </w:divBdr>
    </w:div>
    <w:div w:id="666060455">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368113">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625">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675899">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714784">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2685368">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48213">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694570">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619313">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2834">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311939">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467932">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0862703">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275157">
      <w:bodyDiv w:val="1"/>
      <w:marLeft w:val="0"/>
      <w:marRight w:val="0"/>
      <w:marTop w:val="0"/>
      <w:marBottom w:val="0"/>
      <w:divBdr>
        <w:top w:val="none" w:sz="0" w:space="0" w:color="auto"/>
        <w:left w:val="none" w:sz="0" w:space="0" w:color="auto"/>
        <w:bottom w:val="none" w:sz="0" w:space="0" w:color="auto"/>
        <w:right w:val="none" w:sz="0" w:space="0" w:color="auto"/>
      </w:divBdr>
    </w:div>
    <w:div w:id="681400174">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744414">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408300">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717602">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5912718">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833067">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8682393">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184302">
      <w:bodyDiv w:val="1"/>
      <w:marLeft w:val="0"/>
      <w:marRight w:val="0"/>
      <w:marTop w:val="0"/>
      <w:marBottom w:val="0"/>
      <w:divBdr>
        <w:top w:val="none" w:sz="0" w:space="0" w:color="auto"/>
        <w:left w:val="none" w:sz="0" w:space="0" w:color="auto"/>
        <w:bottom w:val="none" w:sz="0" w:space="0" w:color="auto"/>
        <w:right w:val="none" w:sz="0" w:space="0" w:color="auto"/>
      </w:divBdr>
    </w:div>
    <w:div w:id="689331454">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83835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380078">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759196">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585430">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7239">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441519">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336247">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3944925">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5761429">
      <w:bodyDiv w:val="1"/>
      <w:marLeft w:val="0"/>
      <w:marRight w:val="0"/>
      <w:marTop w:val="0"/>
      <w:marBottom w:val="0"/>
      <w:divBdr>
        <w:top w:val="none" w:sz="0" w:space="0" w:color="auto"/>
        <w:left w:val="none" w:sz="0" w:space="0" w:color="auto"/>
        <w:bottom w:val="none" w:sz="0" w:space="0" w:color="auto"/>
        <w:right w:val="none" w:sz="0" w:space="0" w:color="auto"/>
      </w:divBdr>
    </w:div>
    <w:div w:id="706221077">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6755671">
      <w:bodyDiv w:val="1"/>
      <w:marLeft w:val="0"/>
      <w:marRight w:val="0"/>
      <w:marTop w:val="0"/>
      <w:marBottom w:val="0"/>
      <w:divBdr>
        <w:top w:val="none" w:sz="0" w:space="0" w:color="auto"/>
        <w:left w:val="none" w:sz="0" w:space="0" w:color="auto"/>
        <w:bottom w:val="none" w:sz="0" w:space="0" w:color="auto"/>
        <w:right w:val="none" w:sz="0" w:space="0" w:color="auto"/>
      </w:divBdr>
    </w:div>
    <w:div w:id="706762591">
      <w:bodyDiv w:val="1"/>
      <w:marLeft w:val="0"/>
      <w:marRight w:val="0"/>
      <w:marTop w:val="0"/>
      <w:marBottom w:val="0"/>
      <w:divBdr>
        <w:top w:val="none" w:sz="0" w:space="0" w:color="auto"/>
        <w:left w:val="none" w:sz="0" w:space="0" w:color="auto"/>
        <w:bottom w:val="none" w:sz="0" w:space="0" w:color="auto"/>
        <w:right w:val="none" w:sz="0" w:space="0" w:color="auto"/>
      </w:divBdr>
    </w:div>
    <w:div w:id="707031072">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296050">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681372">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184593">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4870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07382">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349871">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385853">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46663">
      <w:bodyDiv w:val="1"/>
      <w:marLeft w:val="0"/>
      <w:marRight w:val="0"/>
      <w:marTop w:val="0"/>
      <w:marBottom w:val="0"/>
      <w:divBdr>
        <w:top w:val="none" w:sz="0" w:space="0" w:color="auto"/>
        <w:left w:val="none" w:sz="0" w:space="0" w:color="auto"/>
        <w:bottom w:val="none" w:sz="0" w:space="0" w:color="auto"/>
        <w:right w:val="none" w:sz="0" w:space="0" w:color="auto"/>
      </w:divBdr>
    </w:div>
    <w:div w:id="714081450">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4936502">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246017">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6855393">
      <w:bodyDiv w:val="1"/>
      <w:marLeft w:val="0"/>
      <w:marRight w:val="0"/>
      <w:marTop w:val="0"/>
      <w:marBottom w:val="0"/>
      <w:divBdr>
        <w:top w:val="none" w:sz="0" w:space="0" w:color="auto"/>
        <w:left w:val="none" w:sz="0" w:space="0" w:color="auto"/>
        <w:bottom w:val="none" w:sz="0" w:space="0" w:color="auto"/>
        <w:right w:val="none" w:sz="0" w:space="0" w:color="auto"/>
      </w:divBdr>
    </w:div>
    <w:div w:id="716898893">
      <w:bodyDiv w:val="1"/>
      <w:marLeft w:val="0"/>
      <w:marRight w:val="0"/>
      <w:marTop w:val="0"/>
      <w:marBottom w:val="0"/>
      <w:divBdr>
        <w:top w:val="none" w:sz="0" w:space="0" w:color="auto"/>
        <w:left w:val="none" w:sz="0" w:space="0" w:color="auto"/>
        <w:bottom w:val="none" w:sz="0" w:space="0" w:color="auto"/>
        <w:right w:val="none" w:sz="0" w:space="0" w:color="auto"/>
      </w:divBdr>
    </w:div>
    <w:div w:id="716976078">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24234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321393">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442996">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1290115">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09250">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182509">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497444">
      <w:bodyDiv w:val="1"/>
      <w:marLeft w:val="0"/>
      <w:marRight w:val="0"/>
      <w:marTop w:val="0"/>
      <w:marBottom w:val="0"/>
      <w:divBdr>
        <w:top w:val="none" w:sz="0" w:space="0" w:color="auto"/>
        <w:left w:val="none" w:sz="0" w:space="0" w:color="auto"/>
        <w:bottom w:val="none" w:sz="0" w:space="0" w:color="auto"/>
        <w:right w:val="none" w:sz="0" w:space="0" w:color="auto"/>
      </w:divBdr>
    </w:div>
    <w:div w:id="725615293">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6608734">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532070">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721814">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426275">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731607">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743022">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165866">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130048">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358824">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288439">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367521">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00601">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413578">
      <w:bodyDiv w:val="1"/>
      <w:marLeft w:val="0"/>
      <w:marRight w:val="0"/>
      <w:marTop w:val="0"/>
      <w:marBottom w:val="0"/>
      <w:divBdr>
        <w:top w:val="none" w:sz="0" w:space="0" w:color="auto"/>
        <w:left w:val="none" w:sz="0" w:space="0" w:color="auto"/>
        <w:bottom w:val="none" w:sz="0" w:space="0" w:color="auto"/>
        <w:right w:val="none" w:sz="0" w:space="0" w:color="auto"/>
      </w:divBdr>
    </w:div>
    <w:div w:id="741757615">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1949581">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67725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47782">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842791">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685838">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6659356">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7731843">
      <w:bodyDiv w:val="1"/>
      <w:marLeft w:val="0"/>
      <w:marRight w:val="0"/>
      <w:marTop w:val="0"/>
      <w:marBottom w:val="0"/>
      <w:divBdr>
        <w:top w:val="none" w:sz="0" w:space="0" w:color="auto"/>
        <w:left w:val="none" w:sz="0" w:space="0" w:color="auto"/>
        <w:bottom w:val="none" w:sz="0" w:space="0" w:color="auto"/>
        <w:right w:val="none" w:sz="0" w:space="0" w:color="auto"/>
      </w:divBdr>
    </w:div>
    <w:div w:id="747769826">
      <w:bodyDiv w:val="1"/>
      <w:marLeft w:val="0"/>
      <w:marRight w:val="0"/>
      <w:marTop w:val="0"/>
      <w:marBottom w:val="0"/>
      <w:divBdr>
        <w:top w:val="none" w:sz="0" w:space="0" w:color="auto"/>
        <w:left w:val="none" w:sz="0" w:space="0" w:color="auto"/>
        <w:bottom w:val="none" w:sz="0" w:space="0" w:color="auto"/>
        <w:right w:val="none" w:sz="0" w:space="0" w:color="auto"/>
      </w:divBdr>
    </w:div>
    <w:div w:id="747769930">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29094">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0857814">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316427">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1974785">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783968">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6905215">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7872555">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8790973">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83128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225994">
      <w:bodyDiv w:val="1"/>
      <w:marLeft w:val="0"/>
      <w:marRight w:val="0"/>
      <w:marTop w:val="0"/>
      <w:marBottom w:val="0"/>
      <w:divBdr>
        <w:top w:val="none" w:sz="0" w:space="0" w:color="auto"/>
        <w:left w:val="none" w:sz="0" w:space="0" w:color="auto"/>
        <w:bottom w:val="none" w:sz="0" w:space="0" w:color="auto"/>
        <w:right w:val="none" w:sz="0" w:space="0" w:color="auto"/>
      </w:divBdr>
    </w:div>
    <w:div w:id="760369967">
      <w:bodyDiv w:val="1"/>
      <w:marLeft w:val="0"/>
      <w:marRight w:val="0"/>
      <w:marTop w:val="0"/>
      <w:marBottom w:val="0"/>
      <w:divBdr>
        <w:top w:val="none" w:sz="0" w:space="0" w:color="auto"/>
        <w:left w:val="none" w:sz="0" w:space="0" w:color="auto"/>
        <w:bottom w:val="none" w:sz="0" w:space="0" w:color="auto"/>
        <w:right w:val="none" w:sz="0" w:space="0" w:color="auto"/>
      </w:divBdr>
    </w:div>
    <w:div w:id="760763394">
      <w:bodyDiv w:val="1"/>
      <w:marLeft w:val="0"/>
      <w:marRight w:val="0"/>
      <w:marTop w:val="0"/>
      <w:marBottom w:val="0"/>
      <w:divBdr>
        <w:top w:val="none" w:sz="0" w:space="0" w:color="auto"/>
        <w:left w:val="none" w:sz="0" w:space="0" w:color="auto"/>
        <w:bottom w:val="none" w:sz="0" w:space="0" w:color="auto"/>
        <w:right w:val="none" w:sz="0" w:space="0" w:color="auto"/>
      </w:divBdr>
    </w:div>
    <w:div w:id="760833026">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1999185">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17024">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01346">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8427077">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198018">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051210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359715">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4977894">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801256">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09049">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835942">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180977">
      <w:bodyDiv w:val="1"/>
      <w:marLeft w:val="0"/>
      <w:marRight w:val="0"/>
      <w:marTop w:val="0"/>
      <w:marBottom w:val="0"/>
      <w:divBdr>
        <w:top w:val="none" w:sz="0" w:space="0" w:color="auto"/>
        <w:left w:val="none" w:sz="0" w:space="0" w:color="auto"/>
        <w:bottom w:val="none" w:sz="0" w:space="0" w:color="auto"/>
        <w:right w:val="none" w:sz="0" w:space="0" w:color="auto"/>
      </w:divBdr>
    </w:div>
    <w:div w:id="77949548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113179">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625224">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89667318">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017729">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2794298">
      <w:bodyDiv w:val="1"/>
      <w:marLeft w:val="0"/>
      <w:marRight w:val="0"/>
      <w:marTop w:val="0"/>
      <w:marBottom w:val="0"/>
      <w:divBdr>
        <w:top w:val="none" w:sz="0" w:space="0" w:color="auto"/>
        <w:left w:val="none" w:sz="0" w:space="0" w:color="auto"/>
        <w:bottom w:val="none" w:sz="0" w:space="0" w:color="auto"/>
        <w:right w:val="none" w:sz="0" w:space="0" w:color="auto"/>
      </w:divBdr>
    </w:div>
    <w:div w:id="792867816">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3914422">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409789">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450753">
      <w:bodyDiv w:val="1"/>
      <w:marLeft w:val="0"/>
      <w:marRight w:val="0"/>
      <w:marTop w:val="0"/>
      <w:marBottom w:val="0"/>
      <w:divBdr>
        <w:top w:val="none" w:sz="0" w:space="0" w:color="auto"/>
        <w:left w:val="none" w:sz="0" w:space="0" w:color="auto"/>
        <w:bottom w:val="none" w:sz="0" w:space="0" w:color="auto"/>
        <w:right w:val="none" w:sz="0" w:space="0" w:color="auto"/>
      </w:divBdr>
    </w:div>
    <w:div w:id="797644173">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798735">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302318">
      <w:bodyDiv w:val="1"/>
      <w:marLeft w:val="0"/>
      <w:marRight w:val="0"/>
      <w:marTop w:val="0"/>
      <w:marBottom w:val="0"/>
      <w:divBdr>
        <w:top w:val="none" w:sz="0" w:space="0" w:color="auto"/>
        <w:left w:val="none" w:sz="0" w:space="0" w:color="auto"/>
        <w:bottom w:val="none" w:sz="0" w:space="0" w:color="auto"/>
        <w:right w:val="none" w:sz="0" w:space="0" w:color="auto"/>
      </w:divBdr>
    </w:div>
    <w:div w:id="798380529">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09839">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613424">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42238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0952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584345">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1774099">
      <w:bodyDiv w:val="1"/>
      <w:marLeft w:val="0"/>
      <w:marRight w:val="0"/>
      <w:marTop w:val="0"/>
      <w:marBottom w:val="0"/>
      <w:divBdr>
        <w:top w:val="none" w:sz="0" w:space="0" w:color="auto"/>
        <w:left w:val="none" w:sz="0" w:space="0" w:color="auto"/>
        <w:bottom w:val="none" w:sz="0" w:space="0" w:color="auto"/>
        <w:right w:val="none" w:sz="0" w:space="0" w:color="auto"/>
      </w:divBdr>
    </w:div>
    <w:div w:id="801851147">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277823">
      <w:bodyDiv w:val="1"/>
      <w:marLeft w:val="0"/>
      <w:marRight w:val="0"/>
      <w:marTop w:val="0"/>
      <w:marBottom w:val="0"/>
      <w:divBdr>
        <w:top w:val="none" w:sz="0" w:space="0" w:color="auto"/>
        <w:left w:val="none" w:sz="0" w:space="0" w:color="auto"/>
        <w:bottom w:val="none" w:sz="0" w:space="0" w:color="auto"/>
        <w:right w:val="none" w:sz="0" w:space="0" w:color="auto"/>
      </w:divBdr>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3081">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5585154">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430348">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18246">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245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023396">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079744">
      <w:bodyDiv w:val="1"/>
      <w:marLeft w:val="0"/>
      <w:marRight w:val="0"/>
      <w:marTop w:val="0"/>
      <w:marBottom w:val="0"/>
      <w:divBdr>
        <w:top w:val="none" w:sz="0" w:space="0" w:color="auto"/>
        <w:left w:val="none" w:sz="0" w:space="0" w:color="auto"/>
        <w:bottom w:val="none" w:sz="0" w:space="0" w:color="auto"/>
        <w:right w:val="none" w:sz="0" w:space="0" w:color="auto"/>
      </w:divBdr>
    </w:div>
    <w:div w:id="819158142">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241740">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013912">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360552">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5974664">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167054">
      <w:bodyDiv w:val="1"/>
      <w:marLeft w:val="0"/>
      <w:marRight w:val="0"/>
      <w:marTop w:val="0"/>
      <w:marBottom w:val="0"/>
      <w:divBdr>
        <w:top w:val="none" w:sz="0" w:space="0" w:color="auto"/>
        <w:left w:val="none" w:sz="0" w:space="0" w:color="auto"/>
        <w:bottom w:val="none" w:sz="0" w:space="0" w:color="auto"/>
        <w:right w:val="none" w:sz="0" w:space="0" w:color="auto"/>
      </w:divBdr>
    </w:div>
    <w:div w:id="826215326">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6824314">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682344">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063485">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291100">
      <w:bodyDiv w:val="1"/>
      <w:marLeft w:val="0"/>
      <w:marRight w:val="0"/>
      <w:marTop w:val="0"/>
      <w:marBottom w:val="0"/>
      <w:divBdr>
        <w:top w:val="none" w:sz="0" w:space="0" w:color="auto"/>
        <w:left w:val="none" w:sz="0" w:space="0" w:color="auto"/>
        <w:bottom w:val="none" w:sz="0" w:space="0" w:color="auto"/>
        <w:right w:val="none" w:sz="0" w:space="0" w:color="auto"/>
      </w:divBdr>
    </w:div>
    <w:div w:id="83145683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18273">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151410">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4581">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337887">
      <w:bodyDiv w:val="1"/>
      <w:marLeft w:val="0"/>
      <w:marRight w:val="0"/>
      <w:marTop w:val="0"/>
      <w:marBottom w:val="0"/>
      <w:divBdr>
        <w:top w:val="none" w:sz="0" w:space="0" w:color="auto"/>
        <w:left w:val="none" w:sz="0" w:space="0" w:color="auto"/>
        <w:bottom w:val="none" w:sz="0" w:space="0" w:color="auto"/>
        <w:right w:val="none" w:sz="0" w:space="0" w:color="auto"/>
      </w:divBdr>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768325">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08670">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8691026">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58604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121838">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0897275">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623170">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23238">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09700">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2740201">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3974103">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397208">
      <w:bodyDiv w:val="1"/>
      <w:marLeft w:val="0"/>
      <w:marRight w:val="0"/>
      <w:marTop w:val="0"/>
      <w:marBottom w:val="0"/>
      <w:divBdr>
        <w:top w:val="none" w:sz="0" w:space="0" w:color="auto"/>
        <w:left w:val="none" w:sz="0" w:space="0" w:color="auto"/>
        <w:bottom w:val="none" w:sz="0" w:space="0" w:color="auto"/>
        <w:right w:val="none" w:sz="0" w:space="0" w:color="auto"/>
      </w:divBdr>
    </w:div>
    <w:div w:id="844706762">
      <w:bodyDiv w:val="1"/>
      <w:marLeft w:val="0"/>
      <w:marRight w:val="0"/>
      <w:marTop w:val="0"/>
      <w:marBottom w:val="0"/>
      <w:divBdr>
        <w:top w:val="none" w:sz="0" w:space="0" w:color="auto"/>
        <w:left w:val="none" w:sz="0" w:space="0" w:color="auto"/>
        <w:bottom w:val="none" w:sz="0" w:space="0" w:color="auto"/>
        <w:right w:val="none" w:sz="0" w:space="0" w:color="auto"/>
      </w:divBdr>
    </w:div>
    <w:div w:id="844708006">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677923">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257297">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716468">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17034">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459035">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272032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805759">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4928774">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6191040">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2229">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322215">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212775">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23038">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745330">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72372">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442291">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558084">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640692">
      <w:bodyDiv w:val="1"/>
      <w:marLeft w:val="0"/>
      <w:marRight w:val="0"/>
      <w:marTop w:val="0"/>
      <w:marBottom w:val="0"/>
      <w:divBdr>
        <w:top w:val="none" w:sz="0" w:space="0" w:color="auto"/>
        <w:left w:val="none" w:sz="0" w:space="0" w:color="auto"/>
        <w:bottom w:val="none" w:sz="0" w:space="0" w:color="auto"/>
        <w:right w:val="none" w:sz="0" w:space="0" w:color="auto"/>
      </w:divBdr>
    </w:div>
    <w:div w:id="86475653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16207">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182533">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296124">
      <w:bodyDiv w:val="1"/>
      <w:marLeft w:val="0"/>
      <w:marRight w:val="0"/>
      <w:marTop w:val="0"/>
      <w:marBottom w:val="0"/>
      <w:divBdr>
        <w:top w:val="none" w:sz="0" w:space="0" w:color="auto"/>
        <w:left w:val="none" w:sz="0" w:space="0" w:color="auto"/>
        <w:bottom w:val="none" w:sz="0" w:space="0" w:color="auto"/>
        <w:right w:val="none" w:sz="0" w:space="0" w:color="auto"/>
      </w:divBdr>
    </w:div>
    <w:div w:id="869606952">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759315">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112392">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536832">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007054">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665585">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25160">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392132">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7859">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057991">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64404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4419">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4953722">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222459">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540858">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53864">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538673">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0775065">
      <w:bodyDiv w:val="1"/>
      <w:marLeft w:val="0"/>
      <w:marRight w:val="0"/>
      <w:marTop w:val="0"/>
      <w:marBottom w:val="0"/>
      <w:divBdr>
        <w:top w:val="none" w:sz="0" w:space="0" w:color="auto"/>
        <w:left w:val="none" w:sz="0" w:space="0" w:color="auto"/>
        <w:bottom w:val="none" w:sz="0" w:space="0" w:color="auto"/>
        <w:right w:val="none" w:sz="0" w:space="0" w:color="auto"/>
      </w:divBdr>
    </w:div>
    <w:div w:id="89077550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68216">
      <w:bodyDiv w:val="1"/>
      <w:marLeft w:val="0"/>
      <w:marRight w:val="0"/>
      <w:marTop w:val="0"/>
      <w:marBottom w:val="0"/>
      <w:divBdr>
        <w:top w:val="none" w:sz="0" w:space="0" w:color="auto"/>
        <w:left w:val="none" w:sz="0" w:space="0" w:color="auto"/>
        <w:bottom w:val="none" w:sz="0" w:space="0" w:color="auto"/>
        <w:right w:val="none" w:sz="0" w:space="0" w:color="auto"/>
      </w:divBdr>
    </w:div>
    <w:div w:id="891772327">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686">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3852984">
      <w:bodyDiv w:val="1"/>
      <w:marLeft w:val="0"/>
      <w:marRight w:val="0"/>
      <w:marTop w:val="0"/>
      <w:marBottom w:val="0"/>
      <w:divBdr>
        <w:top w:val="none" w:sz="0" w:space="0" w:color="auto"/>
        <w:left w:val="none" w:sz="0" w:space="0" w:color="auto"/>
        <w:bottom w:val="none" w:sz="0" w:space="0" w:color="auto"/>
        <w:right w:val="none" w:sz="0" w:space="0" w:color="auto"/>
      </w:divBdr>
    </w:div>
    <w:div w:id="894007198">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442658">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481106">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198">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181754">
      <w:bodyDiv w:val="1"/>
      <w:marLeft w:val="0"/>
      <w:marRight w:val="0"/>
      <w:marTop w:val="0"/>
      <w:marBottom w:val="0"/>
      <w:divBdr>
        <w:top w:val="none" w:sz="0" w:space="0" w:color="auto"/>
        <w:left w:val="none" w:sz="0" w:space="0" w:color="auto"/>
        <w:bottom w:val="none" w:sz="0" w:space="0" w:color="auto"/>
        <w:right w:val="none" w:sz="0" w:space="0" w:color="auto"/>
      </w:divBdr>
    </w:div>
    <w:div w:id="903224019">
      <w:bodyDiv w:val="1"/>
      <w:marLeft w:val="0"/>
      <w:marRight w:val="0"/>
      <w:marTop w:val="0"/>
      <w:marBottom w:val="0"/>
      <w:divBdr>
        <w:top w:val="none" w:sz="0" w:space="0" w:color="auto"/>
        <w:left w:val="none" w:sz="0" w:space="0" w:color="auto"/>
        <w:bottom w:val="none" w:sz="0" w:space="0" w:color="auto"/>
        <w:right w:val="none" w:sz="0" w:space="0" w:color="auto"/>
      </w:divBdr>
    </w:div>
    <w:div w:id="903417476">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459838">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691477">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03324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5830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010623">
      <w:bodyDiv w:val="1"/>
      <w:marLeft w:val="0"/>
      <w:marRight w:val="0"/>
      <w:marTop w:val="0"/>
      <w:marBottom w:val="0"/>
      <w:divBdr>
        <w:top w:val="none" w:sz="0" w:space="0" w:color="auto"/>
        <w:left w:val="none" w:sz="0" w:space="0" w:color="auto"/>
        <w:bottom w:val="none" w:sz="0" w:space="0" w:color="auto"/>
        <w:right w:val="none" w:sz="0" w:space="0" w:color="auto"/>
      </w:divBdr>
    </w:div>
    <w:div w:id="912281967">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3782813">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4893856">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08937">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23048">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129198">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4161">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263025">
      <w:bodyDiv w:val="1"/>
      <w:marLeft w:val="0"/>
      <w:marRight w:val="0"/>
      <w:marTop w:val="0"/>
      <w:marBottom w:val="0"/>
      <w:divBdr>
        <w:top w:val="none" w:sz="0" w:space="0" w:color="auto"/>
        <w:left w:val="none" w:sz="0" w:space="0" w:color="auto"/>
        <w:bottom w:val="none" w:sz="0" w:space="0" w:color="auto"/>
        <w:right w:val="none" w:sz="0" w:space="0" w:color="auto"/>
      </w:divBdr>
    </w:div>
    <w:div w:id="920456726">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0873497">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5920863">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195592">
      <w:bodyDiv w:val="1"/>
      <w:marLeft w:val="0"/>
      <w:marRight w:val="0"/>
      <w:marTop w:val="0"/>
      <w:marBottom w:val="0"/>
      <w:divBdr>
        <w:top w:val="none" w:sz="0" w:space="0" w:color="auto"/>
        <w:left w:val="none" w:sz="0" w:space="0" w:color="auto"/>
        <w:bottom w:val="none" w:sz="0" w:space="0" w:color="auto"/>
        <w:right w:val="none" w:sz="0" w:space="0" w:color="auto"/>
      </w:divBdr>
    </w:div>
    <w:div w:id="928388067">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853651">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197155">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26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200769">
      <w:bodyDiv w:val="1"/>
      <w:marLeft w:val="0"/>
      <w:marRight w:val="0"/>
      <w:marTop w:val="0"/>
      <w:marBottom w:val="0"/>
      <w:divBdr>
        <w:top w:val="none" w:sz="0" w:space="0" w:color="auto"/>
        <w:left w:val="none" w:sz="0" w:space="0" w:color="auto"/>
        <w:bottom w:val="none" w:sz="0" w:space="0" w:color="auto"/>
        <w:right w:val="none" w:sz="0" w:space="0" w:color="auto"/>
      </w:divBdr>
    </w:div>
    <w:div w:id="932317150">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2513888">
      <w:bodyDiv w:val="1"/>
      <w:marLeft w:val="0"/>
      <w:marRight w:val="0"/>
      <w:marTop w:val="0"/>
      <w:marBottom w:val="0"/>
      <w:divBdr>
        <w:top w:val="none" w:sz="0" w:space="0" w:color="auto"/>
        <w:left w:val="none" w:sz="0" w:space="0" w:color="auto"/>
        <w:bottom w:val="none" w:sz="0" w:space="0" w:color="auto"/>
        <w:right w:val="none" w:sz="0" w:space="0" w:color="auto"/>
      </w:divBdr>
    </w:div>
    <w:div w:id="932979821">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1840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2683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71210">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297812">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15980">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104000">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761016">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399173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154920">
      <w:bodyDiv w:val="1"/>
      <w:marLeft w:val="0"/>
      <w:marRight w:val="0"/>
      <w:marTop w:val="0"/>
      <w:marBottom w:val="0"/>
      <w:divBdr>
        <w:top w:val="none" w:sz="0" w:space="0" w:color="auto"/>
        <w:left w:val="none" w:sz="0" w:space="0" w:color="auto"/>
        <w:bottom w:val="none" w:sz="0" w:space="0" w:color="auto"/>
        <w:right w:val="none" w:sz="0" w:space="0" w:color="auto"/>
      </w:divBdr>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07851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68986">
      <w:bodyDiv w:val="1"/>
      <w:marLeft w:val="0"/>
      <w:marRight w:val="0"/>
      <w:marTop w:val="0"/>
      <w:marBottom w:val="0"/>
      <w:divBdr>
        <w:top w:val="none" w:sz="0" w:space="0" w:color="auto"/>
        <w:left w:val="none" w:sz="0" w:space="0" w:color="auto"/>
        <w:bottom w:val="none" w:sz="0" w:space="0" w:color="auto"/>
        <w:right w:val="none" w:sz="0" w:space="0" w:color="auto"/>
      </w:divBdr>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5968996">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544236">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62325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783783">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196980">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8778403">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49900204">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14892">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47741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595379">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177076">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09299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07208">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675013">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646939">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6720945">
      <w:bodyDiv w:val="1"/>
      <w:marLeft w:val="0"/>
      <w:marRight w:val="0"/>
      <w:marTop w:val="0"/>
      <w:marBottom w:val="0"/>
      <w:divBdr>
        <w:top w:val="none" w:sz="0" w:space="0" w:color="auto"/>
        <w:left w:val="none" w:sz="0" w:space="0" w:color="auto"/>
        <w:bottom w:val="none" w:sz="0" w:space="0" w:color="auto"/>
        <w:right w:val="none" w:sz="0" w:space="0" w:color="auto"/>
      </w:divBdr>
    </w:div>
    <w:div w:id="957024908">
      <w:bodyDiv w:val="1"/>
      <w:marLeft w:val="0"/>
      <w:marRight w:val="0"/>
      <w:marTop w:val="0"/>
      <w:marBottom w:val="0"/>
      <w:divBdr>
        <w:top w:val="none" w:sz="0" w:space="0" w:color="auto"/>
        <w:left w:val="none" w:sz="0" w:space="0" w:color="auto"/>
        <w:bottom w:val="none" w:sz="0" w:space="0" w:color="auto"/>
        <w:right w:val="none" w:sz="0" w:space="0" w:color="auto"/>
      </w:divBdr>
    </w:div>
    <w:div w:id="957296817">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679546">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59845780">
      <w:bodyDiv w:val="1"/>
      <w:marLeft w:val="0"/>
      <w:marRight w:val="0"/>
      <w:marTop w:val="0"/>
      <w:marBottom w:val="0"/>
      <w:divBdr>
        <w:top w:val="none" w:sz="0" w:space="0" w:color="auto"/>
        <w:left w:val="none" w:sz="0" w:space="0" w:color="auto"/>
        <w:bottom w:val="none" w:sz="0" w:space="0" w:color="auto"/>
        <w:right w:val="none" w:sz="0" w:space="0" w:color="auto"/>
      </w:divBdr>
    </w:div>
    <w:div w:id="959847005">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377630">
      <w:bodyDiv w:val="1"/>
      <w:marLeft w:val="0"/>
      <w:marRight w:val="0"/>
      <w:marTop w:val="0"/>
      <w:marBottom w:val="0"/>
      <w:divBdr>
        <w:top w:val="none" w:sz="0" w:space="0" w:color="auto"/>
        <w:left w:val="none" w:sz="0" w:space="0" w:color="auto"/>
        <w:bottom w:val="none" w:sz="0" w:space="0" w:color="auto"/>
        <w:right w:val="none" w:sz="0" w:space="0" w:color="auto"/>
      </w:divBdr>
    </w:div>
    <w:div w:id="960572236">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614537">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272450">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06653">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002223">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510296">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23431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5357905">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69825117">
      <w:bodyDiv w:val="1"/>
      <w:marLeft w:val="0"/>
      <w:marRight w:val="0"/>
      <w:marTop w:val="0"/>
      <w:marBottom w:val="0"/>
      <w:divBdr>
        <w:top w:val="none" w:sz="0" w:space="0" w:color="auto"/>
        <w:left w:val="none" w:sz="0" w:space="0" w:color="auto"/>
        <w:bottom w:val="none" w:sz="0" w:space="0" w:color="auto"/>
        <w:right w:val="none" w:sz="0" w:space="0" w:color="auto"/>
      </w:divBdr>
    </w:div>
    <w:div w:id="970358712">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1641881">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3009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4985349">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448216">
      <w:bodyDiv w:val="1"/>
      <w:marLeft w:val="0"/>
      <w:marRight w:val="0"/>
      <w:marTop w:val="0"/>
      <w:marBottom w:val="0"/>
      <w:divBdr>
        <w:top w:val="none" w:sz="0" w:space="0" w:color="auto"/>
        <w:left w:val="none" w:sz="0" w:space="0" w:color="auto"/>
        <w:bottom w:val="none" w:sz="0" w:space="0" w:color="auto"/>
        <w:right w:val="none" w:sz="0" w:space="0" w:color="auto"/>
      </w:divBdr>
    </w:div>
    <w:div w:id="975601282">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31621">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4495">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467770">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26456">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201538">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350088">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470411">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049956">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403182">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582267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18540">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7562324">
      <w:bodyDiv w:val="1"/>
      <w:marLeft w:val="0"/>
      <w:marRight w:val="0"/>
      <w:marTop w:val="0"/>
      <w:marBottom w:val="0"/>
      <w:divBdr>
        <w:top w:val="none" w:sz="0" w:space="0" w:color="auto"/>
        <w:left w:val="none" w:sz="0" w:space="0" w:color="auto"/>
        <w:bottom w:val="none" w:sz="0" w:space="0" w:color="auto"/>
        <w:right w:val="none" w:sz="0" w:space="0" w:color="auto"/>
      </w:divBdr>
    </w:div>
    <w:div w:id="98802164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748041">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445673">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1906743">
      <w:bodyDiv w:val="1"/>
      <w:marLeft w:val="0"/>
      <w:marRight w:val="0"/>
      <w:marTop w:val="0"/>
      <w:marBottom w:val="0"/>
      <w:divBdr>
        <w:top w:val="none" w:sz="0" w:space="0" w:color="auto"/>
        <w:left w:val="none" w:sz="0" w:space="0" w:color="auto"/>
        <w:bottom w:val="none" w:sz="0" w:space="0" w:color="auto"/>
        <w:right w:val="none" w:sz="0" w:space="0" w:color="auto"/>
      </w:divBdr>
    </w:div>
    <w:div w:id="992639876">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2953660">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45869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5524548">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032321">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6715">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0963705">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284139">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4937193">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07121">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06587">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24521">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063838">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17055">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058513">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6257">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377242">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074834">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2881388">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383256">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3916622">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154611">
      <w:bodyDiv w:val="1"/>
      <w:marLeft w:val="0"/>
      <w:marRight w:val="0"/>
      <w:marTop w:val="0"/>
      <w:marBottom w:val="0"/>
      <w:divBdr>
        <w:top w:val="none" w:sz="0" w:space="0" w:color="auto"/>
        <w:left w:val="none" w:sz="0" w:space="0" w:color="auto"/>
        <w:bottom w:val="none" w:sz="0" w:space="0" w:color="auto"/>
        <w:right w:val="none" w:sz="0" w:space="0" w:color="auto"/>
      </w:divBdr>
    </w:div>
    <w:div w:id="1016230538">
      <w:bodyDiv w:val="1"/>
      <w:marLeft w:val="0"/>
      <w:marRight w:val="0"/>
      <w:marTop w:val="0"/>
      <w:marBottom w:val="0"/>
      <w:divBdr>
        <w:top w:val="none" w:sz="0" w:space="0" w:color="auto"/>
        <w:left w:val="none" w:sz="0" w:space="0" w:color="auto"/>
        <w:bottom w:val="none" w:sz="0" w:space="0" w:color="auto"/>
        <w:right w:val="none" w:sz="0" w:space="0" w:color="auto"/>
      </w:divBdr>
    </w:div>
    <w:div w:id="1016543266">
      <w:bodyDiv w:val="1"/>
      <w:marLeft w:val="0"/>
      <w:marRight w:val="0"/>
      <w:marTop w:val="0"/>
      <w:marBottom w:val="0"/>
      <w:divBdr>
        <w:top w:val="none" w:sz="0" w:space="0" w:color="auto"/>
        <w:left w:val="none" w:sz="0" w:space="0" w:color="auto"/>
        <w:bottom w:val="none" w:sz="0" w:space="0" w:color="auto"/>
        <w:right w:val="none" w:sz="0" w:space="0" w:color="auto"/>
      </w:divBdr>
    </w:div>
    <w:div w:id="10166866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115845">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0711">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088344">
      <w:bodyDiv w:val="1"/>
      <w:marLeft w:val="0"/>
      <w:marRight w:val="0"/>
      <w:marTop w:val="0"/>
      <w:marBottom w:val="0"/>
      <w:divBdr>
        <w:top w:val="none" w:sz="0" w:space="0" w:color="auto"/>
        <w:left w:val="none" w:sz="0" w:space="0" w:color="auto"/>
        <w:bottom w:val="none" w:sz="0" w:space="0" w:color="auto"/>
        <w:right w:val="none" w:sz="0" w:space="0" w:color="auto"/>
      </w:divBdr>
    </w:div>
    <w:div w:id="1019090065">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199182">
      <w:bodyDiv w:val="1"/>
      <w:marLeft w:val="0"/>
      <w:marRight w:val="0"/>
      <w:marTop w:val="0"/>
      <w:marBottom w:val="0"/>
      <w:divBdr>
        <w:top w:val="none" w:sz="0" w:space="0" w:color="auto"/>
        <w:left w:val="none" w:sz="0" w:space="0" w:color="auto"/>
        <w:bottom w:val="none" w:sz="0" w:space="0" w:color="auto"/>
        <w:right w:val="none" w:sz="0" w:space="0" w:color="auto"/>
      </w:divBdr>
    </w:div>
    <w:div w:id="1021320355">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04642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1893">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324114">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7831416">
      <w:bodyDiv w:val="1"/>
      <w:marLeft w:val="0"/>
      <w:marRight w:val="0"/>
      <w:marTop w:val="0"/>
      <w:marBottom w:val="0"/>
      <w:divBdr>
        <w:top w:val="none" w:sz="0" w:space="0" w:color="auto"/>
        <w:left w:val="none" w:sz="0" w:space="0" w:color="auto"/>
        <w:bottom w:val="none" w:sz="0" w:space="0" w:color="auto"/>
        <w:right w:val="none" w:sz="0" w:space="0" w:color="auto"/>
      </w:divBdr>
    </w:div>
    <w:div w:id="1027869115">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38222">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608846">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454579">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881958">
      <w:bodyDiv w:val="1"/>
      <w:marLeft w:val="0"/>
      <w:marRight w:val="0"/>
      <w:marTop w:val="0"/>
      <w:marBottom w:val="0"/>
      <w:divBdr>
        <w:top w:val="none" w:sz="0" w:space="0" w:color="auto"/>
        <w:left w:val="none" w:sz="0" w:space="0" w:color="auto"/>
        <w:bottom w:val="none" w:sz="0" w:space="0" w:color="auto"/>
        <w:right w:val="none" w:sz="0" w:space="0" w:color="auto"/>
      </w:divBdr>
    </w:div>
    <w:div w:id="1030957598">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609906">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1955187">
      <w:bodyDiv w:val="1"/>
      <w:marLeft w:val="0"/>
      <w:marRight w:val="0"/>
      <w:marTop w:val="0"/>
      <w:marBottom w:val="0"/>
      <w:divBdr>
        <w:top w:val="none" w:sz="0" w:space="0" w:color="auto"/>
        <w:left w:val="none" w:sz="0" w:space="0" w:color="auto"/>
        <w:bottom w:val="none" w:sz="0" w:space="0" w:color="auto"/>
        <w:right w:val="none" w:sz="0" w:space="0" w:color="auto"/>
      </w:divBdr>
    </w:div>
    <w:div w:id="1032002820">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4773506">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223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551976">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0547100">
      <w:bodyDiv w:val="1"/>
      <w:marLeft w:val="0"/>
      <w:marRight w:val="0"/>
      <w:marTop w:val="0"/>
      <w:marBottom w:val="0"/>
      <w:divBdr>
        <w:top w:val="none" w:sz="0" w:space="0" w:color="auto"/>
        <w:left w:val="none" w:sz="0" w:space="0" w:color="auto"/>
        <w:bottom w:val="none" w:sz="0" w:space="0" w:color="auto"/>
        <w:right w:val="none" w:sz="0" w:space="0" w:color="auto"/>
      </w:divBdr>
    </w:div>
    <w:div w:id="1040936038">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247417">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519464">
      <w:bodyDiv w:val="1"/>
      <w:marLeft w:val="0"/>
      <w:marRight w:val="0"/>
      <w:marTop w:val="0"/>
      <w:marBottom w:val="0"/>
      <w:divBdr>
        <w:top w:val="none" w:sz="0" w:space="0" w:color="auto"/>
        <w:left w:val="none" w:sz="0" w:space="0" w:color="auto"/>
        <w:bottom w:val="none" w:sz="0" w:space="0" w:color="auto"/>
        <w:right w:val="none" w:sz="0" w:space="0" w:color="auto"/>
      </w:divBdr>
    </w:div>
    <w:div w:id="1041705957">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1783039">
      <w:bodyDiv w:val="1"/>
      <w:marLeft w:val="0"/>
      <w:marRight w:val="0"/>
      <w:marTop w:val="0"/>
      <w:marBottom w:val="0"/>
      <w:divBdr>
        <w:top w:val="none" w:sz="0" w:space="0" w:color="auto"/>
        <w:left w:val="none" w:sz="0" w:space="0" w:color="auto"/>
        <w:bottom w:val="none" w:sz="0" w:space="0" w:color="auto"/>
        <w:right w:val="none" w:sz="0" w:space="0" w:color="auto"/>
      </w:divBdr>
    </w:div>
    <w:div w:id="1041976713">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0883">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513620">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411207">
      <w:bodyDiv w:val="1"/>
      <w:marLeft w:val="0"/>
      <w:marRight w:val="0"/>
      <w:marTop w:val="0"/>
      <w:marBottom w:val="0"/>
      <w:divBdr>
        <w:top w:val="none" w:sz="0" w:space="0" w:color="auto"/>
        <w:left w:val="none" w:sz="0" w:space="0" w:color="auto"/>
        <w:bottom w:val="none" w:sz="0" w:space="0" w:color="auto"/>
        <w:right w:val="none" w:sz="0" w:space="0" w:color="auto"/>
      </w:divBdr>
    </w:div>
    <w:div w:id="1043478503">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138681">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5913256">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14376">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05605">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535555">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885230">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781144">
      <w:bodyDiv w:val="1"/>
      <w:marLeft w:val="0"/>
      <w:marRight w:val="0"/>
      <w:marTop w:val="0"/>
      <w:marBottom w:val="0"/>
      <w:divBdr>
        <w:top w:val="none" w:sz="0" w:space="0" w:color="auto"/>
        <w:left w:val="none" w:sz="0" w:space="0" w:color="auto"/>
        <w:bottom w:val="none" w:sz="0" w:space="0" w:color="auto"/>
        <w:right w:val="none" w:sz="0" w:space="0" w:color="auto"/>
      </w:divBdr>
    </w:div>
    <w:div w:id="1056974060">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7631981">
      <w:bodyDiv w:val="1"/>
      <w:marLeft w:val="0"/>
      <w:marRight w:val="0"/>
      <w:marTop w:val="0"/>
      <w:marBottom w:val="0"/>
      <w:divBdr>
        <w:top w:val="none" w:sz="0" w:space="0" w:color="auto"/>
        <w:left w:val="none" w:sz="0" w:space="0" w:color="auto"/>
        <w:bottom w:val="none" w:sz="0" w:space="0" w:color="auto"/>
        <w:right w:val="none" w:sz="0" w:space="0" w:color="auto"/>
      </w:divBdr>
    </w:div>
    <w:div w:id="1057975290">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288922">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628053">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8868296">
      <w:bodyDiv w:val="1"/>
      <w:marLeft w:val="0"/>
      <w:marRight w:val="0"/>
      <w:marTop w:val="0"/>
      <w:marBottom w:val="0"/>
      <w:divBdr>
        <w:top w:val="none" w:sz="0" w:space="0" w:color="auto"/>
        <w:left w:val="none" w:sz="0" w:space="0" w:color="auto"/>
        <w:bottom w:val="none" w:sz="0" w:space="0" w:color="auto"/>
        <w:right w:val="none" w:sz="0" w:space="0" w:color="auto"/>
      </w:divBdr>
      <w:divsChild>
        <w:div w:id="1288658140">
          <w:marLeft w:val="547"/>
          <w:marRight w:val="0"/>
          <w:marTop w:val="115"/>
          <w:marBottom w:val="0"/>
          <w:divBdr>
            <w:top w:val="none" w:sz="0" w:space="0" w:color="auto"/>
            <w:left w:val="none" w:sz="0" w:space="0" w:color="auto"/>
            <w:bottom w:val="none" w:sz="0" w:space="0" w:color="auto"/>
            <w:right w:val="none" w:sz="0" w:space="0" w:color="auto"/>
          </w:divBdr>
        </w:div>
        <w:div w:id="1635721494">
          <w:marLeft w:val="1166"/>
          <w:marRight w:val="0"/>
          <w:marTop w:val="96"/>
          <w:marBottom w:val="0"/>
          <w:divBdr>
            <w:top w:val="none" w:sz="0" w:space="0" w:color="auto"/>
            <w:left w:val="none" w:sz="0" w:space="0" w:color="auto"/>
            <w:bottom w:val="none" w:sz="0" w:space="0" w:color="auto"/>
            <w:right w:val="none" w:sz="0" w:space="0" w:color="auto"/>
          </w:divBdr>
        </w:div>
        <w:div w:id="213123662">
          <w:marLeft w:val="1714"/>
          <w:marRight w:val="0"/>
          <w:marTop w:val="86"/>
          <w:marBottom w:val="0"/>
          <w:divBdr>
            <w:top w:val="none" w:sz="0" w:space="0" w:color="auto"/>
            <w:left w:val="none" w:sz="0" w:space="0" w:color="auto"/>
            <w:bottom w:val="none" w:sz="0" w:space="0" w:color="auto"/>
            <w:right w:val="none" w:sz="0" w:space="0" w:color="auto"/>
          </w:divBdr>
        </w:div>
        <w:div w:id="1972317639">
          <w:marLeft w:val="1714"/>
          <w:marRight w:val="0"/>
          <w:marTop w:val="86"/>
          <w:marBottom w:val="0"/>
          <w:divBdr>
            <w:top w:val="none" w:sz="0" w:space="0" w:color="auto"/>
            <w:left w:val="none" w:sz="0" w:space="0" w:color="auto"/>
            <w:bottom w:val="none" w:sz="0" w:space="0" w:color="auto"/>
            <w:right w:val="none" w:sz="0" w:space="0" w:color="auto"/>
          </w:divBdr>
        </w:div>
        <w:div w:id="2094621109">
          <w:marLeft w:val="1714"/>
          <w:marRight w:val="0"/>
          <w:marTop w:val="86"/>
          <w:marBottom w:val="0"/>
          <w:divBdr>
            <w:top w:val="none" w:sz="0" w:space="0" w:color="auto"/>
            <w:left w:val="none" w:sz="0" w:space="0" w:color="auto"/>
            <w:bottom w:val="none" w:sz="0" w:space="0" w:color="auto"/>
            <w:right w:val="none" w:sz="0" w:space="0" w:color="auto"/>
          </w:divBdr>
        </w:div>
        <w:div w:id="274411762">
          <w:marLeft w:val="1714"/>
          <w:marRight w:val="0"/>
          <w:marTop w:val="86"/>
          <w:marBottom w:val="0"/>
          <w:divBdr>
            <w:top w:val="none" w:sz="0" w:space="0" w:color="auto"/>
            <w:left w:val="none" w:sz="0" w:space="0" w:color="auto"/>
            <w:bottom w:val="none" w:sz="0" w:space="0" w:color="auto"/>
            <w:right w:val="none" w:sz="0" w:space="0" w:color="auto"/>
          </w:divBdr>
        </w:div>
      </w:divsChild>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5978773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254833">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6384">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098283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098863">
      <w:bodyDiv w:val="1"/>
      <w:marLeft w:val="0"/>
      <w:marRight w:val="0"/>
      <w:marTop w:val="0"/>
      <w:marBottom w:val="0"/>
      <w:divBdr>
        <w:top w:val="none" w:sz="0" w:space="0" w:color="auto"/>
        <w:left w:val="none" w:sz="0" w:space="0" w:color="auto"/>
        <w:bottom w:val="none" w:sz="0" w:space="0" w:color="auto"/>
        <w:right w:val="none" w:sz="0" w:space="0" w:color="auto"/>
      </w:divBdr>
    </w:div>
    <w:div w:id="1061296908">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180790">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420375">
      <w:bodyDiv w:val="1"/>
      <w:marLeft w:val="0"/>
      <w:marRight w:val="0"/>
      <w:marTop w:val="0"/>
      <w:marBottom w:val="0"/>
      <w:divBdr>
        <w:top w:val="none" w:sz="0" w:space="0" w:color="auto"/>
        <w:left w:val="none" w:sz="0" w:space="0" w:color="auto"/>
        <w:bottom w:val="none" w:sz="0" w:space="0" w:color="auto"/>
        <w:right w:val="none" w:sz="0" w:space="0" w:color="auto"/>
      </w:divBdr>
    </w:div>
    <w:div w:id="1065492841">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032711">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732151">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534098">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040742">
      <w:bodyDiv w:val="1"/>
      <w:marLeft w:val="0"/>
      <w:marRight w:val="0"/>
      <w:marTop w:val="0"/>
      <w:marBottom w:val="0"/>
      <w:divBdr>
        <w:top w:val="none" w:sz="0" w:space="0" w:color="auto"/>
        <w:left w:val="none" w:sz="0" w:space="0" w:color="auto"/>
        <w:bottom w:val="none" w:sz="0" w:space="0" w:color="auto"/>
        <w:right w:val="none" w:sz="0" w:space="0" w:color="auto"/>
      </w:divBdr>
    </w:div>
    <w:div w:id="106915547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274450">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046153">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433613">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3097">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356522">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4930541">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324754">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126909">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557548">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7946917">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13318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8746162">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101566">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02444">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140763">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455386">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18235">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192427">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657168">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314895">
      <w:bodyDiv w:val="1"/>
      <w:marLeft w:val="0"/>
      <w:marRight w:val="0"/>
      <w:marTop w:val="0"/>
      <w:marBottom w:val="0"/>
      <w:divBdr>
        <w:top w:val="none" w:sz="0" w:space="0" w:color="auto"/>
        <w:left w:val="none" w:sz="0" w:space="0" w:color="auto"/>
        <w:bottom w:val="none" w:sz="0" w:space="0" w:color="auto"/>
        <w:right w:val="none" w:sz="0" w:space="0" w:color="auto"/>
      </w:divBdr>
    </w:div>
    <w:div w:id="1091316047">
      <w:bodyDiv w:val="1"/>
      <w:marLeft w:val="0"/>
      <w:marRight w:val="0"/>
      <w:marTop w:val="0"/>
      <w:marBottom w:val="0"/>
      <w:divBdr>
        <w:top w:val="none" w:sz="0" w:space="0" w:color="auto"/>
        <w:left w:val="none" w:sz="0" w:space="0" w:color="auto"/>
        <w:bottom w:val="none" w:sz="0" w:space="0" w:color="auto"/>
        <w:right w:val="none" w:sz="0" w:space="0" w:color="auto"/>
      </w:divBdr>
    </w:div>
    <w:div w:id="1091773579">
      <w:bodyDiv w:val="1"/>
      <w:marLeft w:val="0"/>
      <w:marRight w:val="0"/>
      <w:marTop w:val="0"/>
      <w:marBottom w:val="0"/>
      <w:divBdr>
        <w:top w:val="none" w:sz="0" w:space="0" w:color="auto"/>
        <w:left w:val="none" w:sz="0" w:space="0" w:color="auto"/>
        <w:bottom w:val="none" w:sz="0" w:space="0" w:color="auto"/>
        <w:right w:val="none" w:sz="0" w:space="0" w:color="auto"/>
      </w:divBdr>
    </w:div>
    <w:div w:id="109177448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277588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353505">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552877">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325152">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133416">
      <w:bodyDiv w:val="1"/>
      <w:marLeft w:val="0"/>
      <w:marRight w:val="0"/>
      <w:marTop w:val="0"/>
      <w:marBottom w:val="0"/>
      <w:divBdr>
        <w:top w:val="none" w:sz="0" w:space="0" w:color="auto"/>
        <w:left w:val="none" w:sz="0" w:space="0" w:color="auto"/>
        <w:bottom w:val="none" w:sz="0" w:space="0" w:color="auto"/>
        <w:right w:val="none" w:sz="0" w:space="0" w:color="auto"/>
      </w:divBdr>
    </w:div>
    <w:div w:id="1095201478">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05283">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8990963">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1590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684626">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068930">
      <w:bodyDiv w:val="1"/>
      <w:marLeft w:val="0"/>
      <w:marRight w:val="0"/>
      <w:marTop w:val="0"/>
      <w:marBottom w:val="0"/>
      <w:divBdr>
        <w:top w:val="none" w:sz="0" w:space="0" w:color="auto"/>
        <w:left w:val="none" w:sz="0" w:space="0" w:color="auto"/>
        <w:bottom w:val="none" w:sz="0" w:space="0" w:color="auto"/>
        <w:right w:val="none" w:sz="0" w:space="0" w:color="auto"/>
      </w:divBdr>
    </w:div>
    <w:div w:id="1102259174">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4810947">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7508121">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30477">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051025">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4598041">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6946225">
      <w:bodyDiv w:val="1"/>
      <w:marLeft w:val="0"/>
      <w:marRight w:val="0"/>
      <w:marTop w:val="0"/>
      <w:marBottom w:val="0"/>
      <w:divBdr>
        <w:top w:val="none" w:sz="0" w:space="0" w:color="auto"/>
        <w:left w:val="none" w:sz="0" w:space="0" w:color="auto"/>
        <w:bottom w:val="none" w:sz="0" w:space="0" w:color="auto"/>
        <w:right w:val="none" w:sz="0" w:space="0" w:color="auto"/>
      </w:divBdr>
    </w:div>
    <w:div w:id="1116949251">
      <w:bodyDiv w:val="1"/>
      <w:marLeft w:val="0"/>
      <w:marRight w:val="0"/>
      <w:marTop w:val="0"/>
      <w:marBottom w:val="0"/>
      <w:divBdr>
        <w:top w:val="none" w:sz="0" w:space="0" w:color="auto"/>
        <w:left w:val="none" w:sz="0" w:space="0" w:color="auto"/>
        <w:bottom w:val="none" w:sz="0" w:space="0" w:color="auto"/>
        <w:right w:val="none" w:sz="0" w:space="0" w:color="auto"/>
      </w:divBdr>
    </w:div>
    <w:div w:id="1117064399">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7678062">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421386">
      <w:bodyDiv w:val="1"/>
      <w:marLeft w:val="0"/>
      <w:marRight w:val="0"/>
      <w:marTop w:val="0"/>
      <w:marBottom w:val="0"/>
      <w:divBdr>
        <w:top w:val="none" w:sz="0" w:space="0" w:color="auto"/>
        <w:left w:val="none" w:sz="0" w:space="0" w:color="auto"/>
        <w:bottom w:val="none" w:sz="0" w:space="0" w:color="auto"/>
        <w:right w:val="none" w:sz="0" w:space="0" w:color="auto"/>
      </w:divBdr>
    </w:div>
    <w:div w:id="1120608881">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0881378">
      <w:bodyDiv w:val="1"/>
      <w:marLeft w:val="0"/>
      <w:marRight w:val="0"/>
      <w:marTop w:val="0"/>
      <w:marBottom w:val="0"/>
      <w:divBdr>
        <w:top w:val="none" w:sz="0" w:space="0" w:color="auto"/>
        <w:left w:val="none" w:sz="0" w:space="0" w:color="auto"/>
        <w:bottom w:val="none" w:sz="0" w:space="0" w:color="auto"/>
        <w:right w:val="none" w:sz="0" w:space="0" w:color="auto"/>
      </w:divBdr>
    </w:div>
    <w:div w:id="1120996824">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038998">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201319">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467760">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5930873">
      <w:bodyDiv w:val="1"/>
      <w:marLeft w:val="0"/>
      <w:marRight w:val="0"/>
      <w:marTop w:val="0"/>
      <w:marBottom w:val="0"/>
      <w:divBdr>
        <w:top w:val="none" w:sz="0" w:space="0" w:color="auto"/>
        <w:left w:val="none" w:sz="0" w:space="0" w:color="auto"/>
        <w:bottom w:val="none" w:sz="0" w:space="0" w:color="auto"/>
        <w:right w:val="none" w:sz="0" w:space="0" w:color="auto"/>
      </w:divBdr>
    </w:div>
    <w:div w:id="1126387019">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163818">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781043">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0901801">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366967">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670960">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3331029">
      <w:bodyDiv w:val="1"/>
      <w:marLeft w:val="0"/>
      <w:marRight w:val="0"/>
      <w:marTop w:val="0"/>
      <w:marBottom w:val="0"/>
      <w:divBdr>
        <w:top w:val="none" w:sz="0" w:space="0" w:color="auto"/>
        <w:left w:val="none" w:sz="0" w:space="0" w:color="auto"/>
        <w:bottom w:val="none" w:sz="0" w:space="0" w:color="auto"/>
        <w:right w:val="none" w:sz="0" w:space="0" w:color="auto"/>
      </w:divBdr>
    </w:div>
    <w:div w:id="1133400475">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138405">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09422">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644409">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2574">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263477">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456113">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3353299">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47519">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0710367">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715825">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369401">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069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08491">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190825">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6993859">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7502945">
      <w:bodyDiv w:val="1"/>
      <w:marLeft w:val="0"/>
      <w:marRight w:val="0"/>
      <w:marTop w:val="0"/>
      <w:marBottom w:val="0"/>
      <w:divBdr>
        <w:top w:val="none" w:sz="0" w:space="0" w:color="auto"/>
        <w:left w:val="none" w:sz="0" w:space="0" w:color="auto"/>
        <w:bottom w:val="none" w:sz="0" w:space="0" w:color="auto"/>
        <w:right w:val="none" w:sz="0" w:space="0" w:color="auto"/>
      </w:divBdr>
    </w:div>
    <w:div w:id="1157576069">
      <w:bodyDiv w:val="1"/>
      <w:marLeft w:val="0"/>
      <w:marRight w:val="0"/>
      <w:marTop w:val="0"/>
      <w:marBottom w:val="0"/>
      <w:divBdr>
        <w:top w:val="none" w:sz="0" w:space="0" w:color="auto"/>
        <w:left w:val="none" w:sz="0" w:space="0" w:color="auto"/>
        <w:bottom w:val="none" w:sz="0" w:space="0" w:color="auto"/>
        <w:right w:val="none" w:sz="0" w:space="0" w:color="auto"/>
      </w:divBdr>
    </w:div>
    <w:div w:id="1157721788">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16096">
      <w:bodyDiv w:val="1"/>
      <w:marLeft w:val="0"/>
      <w:marRight w:val="0"/>
      <w:marTop w:val="0"/>
      <w:marBottom w:val="0"/>
      <w:divBdr>
        <w:top w:val="none" w:sz="0" w:space="0" w:color="auto"/>
        <w:left w:val="none" w:sz="0" w:space="0" w:color="auto"/>
        <w:bottom w:val="none" w:sz="0" w:space="0" w:color="auto"/>
        <w:right w:val="none" w:sz="0" w:space="0" w:color="auto"/>
      </w:divBdr>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574269">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774">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1892307">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3934208">
      <w:bodyDiv w:val="1"/>
      <w:marLeft w:val="0"/>
      <w:marRight w:val="0"/>
      <w:marTop w:val="0"/>
      <w:marBottom w:val="0"/>
      <w:divBdr>
        <w:top w:val="none" w:sz="0" w:space="0" w:color="auto"/>
        <w:left w:val="none" w:sz="0" w:space="0" w:color="auto"/>
        <w:bottom w:val="none" w:sz="0" w:space="0" w:color="auto"/>
        <w:right w:val="none" w:sz="0" w:space="0" w:color="auto"/>
      </w:divBdr>
    </w:div>
    <w:div w:id="1164852549">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243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826348">
      <w:bodyDiv w:val="1"/>
      <w:marLeft w:val="0"/>
      <w:marRight w:val="0"/>
      <w:marTop w:val="0"/>
      <w:marBottom w:val="0"/>
      <w:divBdr>
        <w:top w:val="none" w:sz="0" w:space="0" w:color="auto"/>
        <w:left w:val="none" w:sz="0" w:space="0" w:color="auto"/>
        <w:bottom w:val="none" w:sz="0" w:space="0" w:color="auto"/>
        <w:right w:val="none" w:sz="0" w:space="0" w:color="auto"/>
      </w:divBdr>
    </w:div>
    <w:div w:id="1165899870">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0728">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861501">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055767">
      <w:bodyDiv w:val="1"/>
      <w:marLeft w:val="0"/>
      <w:marRight w:val="0"/>
      <w:marTop w:val="0"/>
      <w:marBottom w:val="0"/>
      <w:divBdr>
        <w:top w:val="none" w:sz="0" w:space="0" w:color="auto"/>
        <w:left w:val="none" w:sz="0" w:space="0" w:color="auto"/>
        <w:bottom w:val="none" w:sz="0" w:space="0" w:color="auto"/>
        <w:right w:val="none" w:sz="0" w:space="0" w:color="auto"/>
      </w:divBdr>
    </w:div>
    <w:div w:id="1168135843">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8790973">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4870">
      <w:bodyDiv w:val="1"/>
      <w:marLeft w:val="0"/>
      <w:marRight w:val="0"/>
      <w:marTop w:val="0"/>
      <w:marBottom w:val="0"/>
      <w:divBdr>
        <w:top w:val="none" w:sz="0" w:space="0" w:color="auto"/>
        <w:left w:val="none" w:sz="0" w:space="0" w:color="auto"/>
        <w:bottom w:val="none" w:sz="0" w:space="0" w:color="auto"/>
        <w:right w:val="none" w:sz="0" w:space="0" w:color="auto"/>
      </w:divBdr>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0801704">
      <w:bodyDiv w:val="1"/>
      <w:marLeft w:val="0"/>
      <w:marRight w:val="0"/>
      <w:marTop w:val="0"/>
      <w:marBottom w:val="0"/>
      <w:divBdr>
        <w:top w:val="none" w:sz="0" w:space="0" w:color="auto"/>
        <w:left w:val="none" w:sz="0" w:space="0" w:color="auto"/>
        <w:bottom w:val="none" w:sz="0" w:space="0" w:color="auto"/>
        <w:right w:val="none" w:sz="0" w:space="0" w:color="auto"/>
      </w:divBdr>
    </w:div>
    <w:div w:id="1171287201">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1874399">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3763874">
      <w:bodyDiv w:val="1"/>
      <w:marLeft w:val="0"/>
      <w:marRight w:val="0"/>
      <w:marTop w:val="0"/>
      <w:marBottom w:val="0"/>
      <w:divBdr>
        <w:top w:val="none" w:sz="0" w:space="0" w:color="auto"/>
        <w:left w:val="none" w:sz="0" w:space="0" w:color="auto"/>
        <w:bottom w:val="none" w:sz="0" w:space="0" w:color="auto"/>
        <w:right w:val="none" w:sz="0" w:space="0" w:color="auto"/>
      </w:divBdr>
    </w:div>
    <w:div w:id="1173957935">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497271">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56675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6530507">
      <w:bodyDiv w:val="1"/>
      <w:marLeft w:val="0"/>
      <w:marRight w:val="0"/>
      <w:marTop w:val="0"/>
      <w:marBottom w:val="0"/>
      <w:divBdr>
        <w:top w:val="none" w:sz="0" w:space="0" w:color="auto"/>
        <w:left w:val="none" w:sz="0" w:space="0" w:color="auto"/>
        <w:bottom w:val="none" w:sz="0" w:space="0" w:color="auto"/>
        <w:right w:val="none" w:sz="0" w:space="0" w:color="auto"/>
      </w:divBdr>
    </w:div>
    <w:div w:id="117692132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00999">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7883224">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696712">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434456">
      <w:bodyDiv w:val="1"/>
      <w:marLeft w:val="0"/>
      <w:marRight w:val="0"/>
      <w:marTop w:val="0"/>
      <w:marBottom w:val="0"/>
      <w:divBdr>
        <w:top w:val="none" w:sz="0" w:space="0" w:color="auto"/>
        <w:left w:val="none" w:sz="0" w:space="0" w:color="auto"/>
        <w:bottom w:val="none" w:sz="0" w:space="0" w:color="auto"/>
        <w:right w:val="none" w:sz="0" w:space="0" w:color="auto"/>
      </w:divBdr>
    </w:div>
    <w:div w:id="118046383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315080">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1969542">
      <w:bodyDiv w:val="1"/>
      <w:marLeft w:val="0"/>
      <w:marRight w:val="0"/>
      <w:marTop w:val="0"/>
      <w:marBottom w:val="0"/>
      <w:divBdr>
        <w:top w:val="none" w:sz="0" w:space="0" w:color="auto"/>
        <w:left w:val="none" w:sz="0" w:space="0" w:color="auto"/>
        <w:bottom w:val="none" w:sz="0" w:space="0" w:color="auto"/>
        <w:right w:val="none" w:sz="0" w:space="0" w:color="auto"/>
      </w:divBdr>
    </w:div>
    <w:div w:id="1182017011">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469877">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3590625">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040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5412">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1869314">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2844748">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115408">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17944">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395115">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784160">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199974803">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1816444">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59062">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30984">
      <w:bodyDiv w:val="1"/>
      <w:marLeft w:val="0"/>
      <w:marRight w:val="0"/>
      <w:marTop w:val="0"/>
      <w:marBottom w:val="0"/>
      <w:divBdr>
        <w:top w:val="none" w:sz="0" w:space="0" w:color="auto"/>
        <w:left w:val="none" w:sz="0" w:space="0" w:color="auto"/>
        <w:bottom w:val="none" w:sz="0" w:space="0" w:color="auto"/>
        <w:right w:val="none" w:sz="0" w:space="0" w:color="auto"/>
      </w:divBdr>
    </w:div>
    <w:div w:id="1203860619">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365989">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5826808">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597495">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13461">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369499">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22453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37595">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0607227">
      <w:bodyDiv w:val="1"/>
      <w:marLeft w:val="0"/>
      <w:marRight w:val="0"/>
      <w:marTop w:val="0"/>
      <w:marBottom w:val="0"/>
      <w:divBdr>
        <w:top w:val="none" w:sz="0" w:space="0" w:color="auto"/>
        <w:left w:val="none" w:sz="0" w:space="0" w:color="auto"/>
        <w:bottom w:val="none" w:sz="0" w:space="0" w:color="auto"/>
        <w:right w:val="none" w:sz="0" w:space="0" w:color="auto"/>
      </w:divBdr>
    </w:div>
    <w:div w:id="1210996333">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57749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500460">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228518">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545997">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745056">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395429">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781102">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046278">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289290">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6348">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51767">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2792109">
      <w:bodyDiv w:val="1"/>
      <w:marLeft w:val="0"/>
      <w:marRight w:val="0"/>
      <w:marTop w:val="0"/>
      <w:marBottom w:val="0"/>
      <w:divBdr>
        <w:top w:val="none" w:sz="0" w:space="0" w:color="auto"/>
        <w:left w:val="none" w:sz="0" w:space="0" w:color="auto"/>
        <w:bottom w:val="none" w:sz="0" w:space="0" w:color="auto"/>
        <w:right w:val="none" w:sz="0" w:space="0" w:color="auto"/>
      </w:divBdr>
    </w:div>
    <w:div w:id="1222911078">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364190">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215450">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586983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302808">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7887">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29262">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465260">
      <w:bodyDiv w:val="1"/>
      <w:marLeft w:val="0"/>
      <w:marRight w:val="0"/>
      <w:marTop w:val="0"/>
      <w:marBottom w:val="0"/>
      <w:divBdr>
        <w:top w:val="none" w:sz="0" w:space="0" w:color="auto"/>
        <w:left w:val="none" w:sz="0" w:space="0" w:color="auto"/>
        <w:bottom w:val="none" w:sz="0" w:space="0" w:color="auto"/>
        <w:right w:val="none" w:sz="0" w:space="0" w:color="auto"/>
      </w:divBdr>
    </w:div>
    <w:div w:id="1233542971">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050229">
      <w:bodyDiv w:val="1"/>
      <w:marLeft w:val="0"/>
      <w:marRight w:val="0"/>
      <w:marTop w:val="0"/>
      <w:marBottom w:val="0"/>
      <w:divBdr>
        <w:top w:val="none" w:sz="0" w:space="0" w:color="auto"/>
        <w:left w:val="none" w:sz="0" w:space="0" w:color="auto"/>
        <w:bottom w:val="none" w:sz="0" w:space="0" w:color="auto"/>
        <w:right w:val="none" w:sz="0" w:space="0" w:color="auto"/>
      </w:divBdr>
    </w:div>
    <w:div w:id="1234462458">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120825">
      <w:bodyDiv w:val="1"/>
      <w:marLeft w:val="0"/>
      <w:marRight w:val="0"/>
      <w:marTop w:val="0"/>
      <w:marBottom w:val="0"/>
      <w:divBdr>
        <w:top w:val="none" w:sz="0" w:space="0" w:color="auto"/>
        <w:left w:val="none" w:sz="0" w:space="0" w:color="auto"/>
        <w:bottom w:val="none" w:sz="0" w:space="0" w:color="auto"/>
        <w:right w:val="none" w:sz="0" w:space="0" w:color="auto"/>
      </w:divBdr>
    </w:div>
    <w:div w:id="1235314581">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22083">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557703">
      <w:bodyDiv w:val="1"/>
      <w:marLeft w:val="0"/>
      <w:marRight w:val="0"/>
      <w:marTop w:val="0"/>
      <w:marBottom w:val="0"/>
      <w:divBdr>
        <w:top w:val="none" w:sz="0" w:space="0" w:color="auto"/>
        <w:left w:val="none" w:sz="0" w:space="0" w:color="auto"/>
        <w:bottom w:val="none" w:sz="0" w:space="0" w:color="auto"/>
        <w:right w:val="none" w:sz="0" w:space="0" w:color="auto"/>
      </w:divBdr>
    </w:div>
    <w:div w:id="1240558290">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4800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489971">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89270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500607">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653040">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0846550">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455788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0134">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5675044">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204">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519472">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371686">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1640477">
      <w:bodyDiv w:val="1"/>
      <w:marLeft w:val="0"/>
      <w:marRight w:val="0"/>
      <w:marTop w:val="0"/>
      <w:marBottom w:val="0"/>
      <w:divBdr>
        <w:top w:val="none" w:sz="0" w:space="0" w:color="auto"/>
        <w:left w:val="none" w:sz="0" w:space="0" w:color="auto"/>
        <w:bottom w:val="none" w:sz="0" w:space="0" w:color="auto"/>
        <w:right w:val="none" w:sz="0" w:space="0" w:color="auto"/>
      </w:divBdr>
    </w:div>
    <w:div w:id="126218048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491732">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2650">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261090">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380779">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655916">
      <w:bodyDiv w:val="1"/>
      <w:marLeft w:val="0"/>
      <w:marRight w:val="0"/>
      <w:marTop w:val="0"/>
      <w:marBottom w:val="0"/>
      <w:divBdr>
        <w:top w:val="none" w:sz="0" w:space="0" w:color="auto"/>
        <w:left w:val="none" w:sz="0" w:space="0" w:color="auto"/>
        <w:bottom w:val="none" w:sz="0" w:space="0" w:color="auto"/>
        <w:right w:val="none" w:sz="0" w:space="0" w:color="auto"/>
      </w:divBdr>
    </w:div>
    <w:div w:id="1268851802">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195541">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0703570">
      <w:bodyDiv w:val="1"/>
      <w:marLeft w:val="0"/>
      <w:marRight w:val="0"/>
      <w:marTop w:val="0"/>
      <w:marBottom w:val="0"/>
      <w:divBdr>
        <w:top w:val="none" w:sz="0" w:space="0" w:color="auto"/>
        <w:left w:val="none" w:sz="0" w:space="0" w:color="auto"/>
        <w:bottom w:val="none" w:sz="0" w:space="0" w:color="auto"/>
        <w:right w:val="none" w:sz="0" w:space="0" w:color="auto"/>
      </w:divBdr>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1858339">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2784638">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018527">
      <w:bodyDiv w:val="1"/>
      <w:marLeft w:val="0"/>
      <w:marRight w:val="0"/>
      <w:marTop w:val="0"/>
      <w:marBottom w:val="0"/>
      <w:divBdr>
        <w:top w:val="none" w:sz="0" w:space="0" w:color="auto"/>
        <w:left w:val="none" w:sz="0" w:space="0" w:color="auto"/>
        <w:bottom w:val="none" w:sz="0" w:space="0" w:color="auto"/>
        <w:right w:val="none" w:sz="0" w:space="0" w:color="auto"/>
      </w:divBdr>
    </w:div>
    <w:div w:id="127509124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6714011">
      <w:bodyDiv w:val="1"/>
      <w:marLeft w:val="0"/>
      <w:marRight w:val="0"/>
      <w:marTop w:val="0"/>
      <w:marBottom w:val="0"/>
      <w:divBdr>
        <w:top w:val="none" w:sz="0" w:space="0" w:color="auto"/>
        <w:left w:val="none" w:sz="0" w:space="0" w:color="auto"/>
        <w:bottom w:val="none" w:sz="0" w:space="0" w:color="auto"/>
        <w:right w:val="none" w:sz="0" w:space="0" w:color="auto"/>
      </w:divBdr>
    </w:div>
    <w:div w:id="1276982294">
      <w:bodyDiv w:val="1"/>
      <w:marLeft w:val="0"/>
      <w:marRight w:val="0"/>
      <w:marTop w:val="0"/>
      <w:marBottom w:val="0"/>
      <w:divBdr>
        <w:top w:val="none" w:sz="0" w:space="0" w:color="auto"/>
        <w:left w:val="none" w:sz="0" w:space="0" w:color="auto"/>
        <w:bottom w:val="none" w:sz="0" w:space="0" w:color="auto"/>
        <w:right w:val="none" w:sz="0" w:space="0" w:color="auto"/>
      </w:divBdr>
    </w:div>
    <w:div w:id="1277178960">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7983425">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863376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683001">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19605">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417895">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18831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5889233">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699353">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084294">
      <w:bodyDiv w:val="1"/>
      <w:marLeft w:val="0"/>
      <w:marRight w:val="0"/>
      <w:marTop w:val="0"/>
      <w:marBottom w:val="0"/>
      <w:divBdr>
        <w:top w:val="none" w:sz="0" w:space="0" w:color="auto"/>
        <w:left w:val="none" w:sz="0" w:space="0" w:color="auto"/>
        <w:bottom w:val="none" w:sz="0" w:space="0" w:color="auto"/>
        <w:right w:val="none" w:sz="0" w:space="0" w:color="auto"/>
      </w:divBdr>
    </w:div>
    <w:div w:id="1287202636">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005666">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317560">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580382">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207726">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367336">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754140">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16091">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604150">
      <w:bodyDiv w:val="1"/>
      <w:marLeft w:val="0"/>
      <w:marRight w:val="0"/>
      <w:marTop w:val="0"/>
      <w:marBottom w:val="0"/>
      <w:divBdr>
        <w:top w:val="none" w:sz="0" w:space="0" w:color="auto"/>
        <w:left w:val="none" w:sz="0" w:space="0" w:color="auto"/>
        <w:bottom w:val="none" w:sz="0" w:space="0" w:color="auto"/>
        <w:right w:val="none" w:sz="0" w:space="0" w:color="auto"/>
      </w:divBdr>
    </w:div>
    <w:div w:id="1295911120">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6639650">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106766">
      <w:bodyDiv w:val="1"/>
      <w:marLeft w:val="0"/>
      <w:marRight w:val="0"/>
      <w:marTop w:val="0"/>
      <w:marBottom w:val="0"/>
      <w:divBdr>
        <w:top w:val="none" w:sz="0" w:space="0" w:color="auto"/>
        <w:left w:val="none" w:sz="0" w:space="0" w:color="auto"/>
        <w:bottom w:val="none" w:sz="0" w:space="0" w:color="auto"/>
        <w:right w:val="none" w:sz="0" w:space="0" w:color="auto"/>
      </w:divBdr>
    </w:div>
    <w:div w:id="1300110381">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500311">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1418009">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226481">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191372">
      <w:bodyDiv w:val="1"/>
      <w:marLeft w:val="0"/>
      <w:marRight w:val="0"/>
      <w:marTop w:val="0"/>
      <w:marBottom w:val="0"/>
      <w:divBdr>
        <w:top w:val="none" w:sz="0" w:space="0" w:color="auto"/>
        <w:left w:val="none" w:sz="0" w:space="0" w:color="auto"/>
        <w:bottom w:val="none" w:sz="0" w:space="0" w:color="auto"/>
        <w:right w:val="none" w:sz="0" w:space="0" w:color="auto"/>
      </w:divBdr>
    </w:div>
    <w:div w:id="1303652073">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377619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515021">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138125">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197843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323573">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030">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7879572">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003481">
      <w:bodyDiv w:val="1"/>
      <w:marLeft w:val="0"/>
      <w:marRight w:val="0"/>
      <w:marTop w:val="0"/>
      <w:marBottom w:val="0"/>
      <w:divBdr>
        <w:top w:val="none" w:sz="0" w:space="0" w:color="auto"/>
        <w:left w:val="none" w:sz="0" w:space="0" w:color="auto"/>
        <w:bottom w:val="none" w:sz="0" w:space="0" w:color="auto"/>
        <w:right w:val="none" w:sz="0" w:space="0" w:color="auto"/>
      </w:divBdr>
    </w:div>
    <w:div w:id="1322469060">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2405">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436506">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4836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776466">
      <w:bodyDiv w:val="1"/>
      <w:marLeft w:val="0"/>
      <w:marRight w:val="0"/>
      <w:marTop w:val="0"/>
      <w:marBottom w:val="0"/>
      <w:divBdr>
        <w:top w:val="none" w:sz="0" w:space="0" w:color="auto"/>
        <w:left w:val="none" w:sz="0" w:space="0" w:color="auto"/>
        <w:bottom w:val="none" w:sz="0" w:space="0" w:color="auto"/>
        <w:right w:val="none" w:sz="0" w:space="0" w:color="auto"/>
      </w:divBdr>
    </w:div>
    <w:div w:id="1324820733">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545652">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711726">
      <w:bodyDiv w:val="1"/>
      <w:marLeft w:val="0"/>
      <w:marRight w:val="0"/>
      <w:marTop w:val="0"/>
      <w:marBottom w:val="0"/>
      <w:divBdr>
        <w:top w:val="none" w:sz="0" w:space="0" w:color="auto"/>
        <w:left w:val="none" w:sz="0" w:space="0" w:color="auto"/>
        <w:bottom w:val="none" w:sz="0" w:space="0" w:color="auto"/>
        <w:right w:val="none" w:sz="0" w:space="0" w:color="auto"/>
      </w:divBdr>
    </w:div>
    <w:div w:id="1326787029">
      <w:bodyDiv w:val="1"/>
      <w:marLeft w:val="0"/>
      <w:marRight w:val="0"/>
      <w:marTop w:val="0"/>
      <w:marBottom w:val="0"/>
      <w:divBdr>
        <w:top w:val="none" w:sz="0" w:space="0" w:color="auto"/>
        <w:left w:val="none" w:sz="0" w:space="0" w:color="auto"/>
        <w:bottom w:val="none" w:sz="0" w:space="0" w:color="auto"/>
        <w:right w:val="none" w:sz="0" w:space="0" w:color="auto"/>
      </w:divBdr>
    </w:div>
    <w:div w:id="1326787392">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1391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29942316">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59837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056736">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1760935">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0758">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634176">
      <w:bodyDiv w:val="1"/>
      <w:marLeft w:val="0"/>
      <w:marRight w:val="0"/>
      <w:marTop w:val="0"/>
      <w:marBottom w:val="0"/>
      <w:divBdr>
        <w:top w:val="none" w:sz="0" w:space="0" w:color="auto"/>
        <w:left w:val="none" w:sz="0" w:space="0" w:color="auto"/>
        <w:bottom w:val="none" w:sz="0" w:space="0" w:color="auto"/>
        <w:right w:val="none" w:sz="0" w:space="0" w:color="auto"/>
      </w:divBdr>
    </w:div>
    <w:div w:id="1332678682">
      <w:bodyDiv w:val="1"/>
      <w:marLeft w:val="0"/>
      <w:marRight w:val="0"/>
      <w:marTop w:val="0"/>
      <w:marBottom w:val="0"/>
      <w:divBdr>
        <w:top w:val="none" w:sz="0" w:space="0" w:color="auto"/>
        <w:left w:val="none" w:sz="0" w:space="0" w:color="auto"/>
        <w:bottom w:val="none" w:sz="0" w:space="0" w:color="auto"/>
        <w:right w:val="none" w:sz="0" w:space="0" w:color="auto"/>
      </w:divBdr>
    </w:div>
    <w:div w:id="1332833697">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5196">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2952422">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681916">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76054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11684">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15507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0815577">
      <w:bodyDiv w:val="1"/>
      <w:marLeft w:val="0"/>
      <w:marRight w:val="0"/>
      <w:marTop w:val="0"/>
      <w:marBottom w:val="0"/>
      <w:divBdr>
        <w:top w:val="none" w:sz="0" w:space="0" w:color="auto"/>
        <w:left w:val="none" w:sz="0" w:space="0" w:color="auto"/>
        <w:bottom w:val="none" w:sz="0" w:space="0" w:color="auto"/>
        <w:right w:val="none" w:sz="0" w:space="0" w:color="auto"/>
      </w:divBdr>
    </w:div>
    <w:div w:id="1341084874">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34880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315538">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669849">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590976">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5782705">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635985">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169116">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369999">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49719988">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526758">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532667">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262762">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4767460">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691261">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25519">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688860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20541">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015">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430404">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659696">
      <w:bodyDiv w:val="1"/>
      <w:marLeft w:val="0"/>
      <w:marRight w:val="0"/>
      <w:marTop w:val="0"/>
      <w:marBottom w:val="0"/>
      <w:divBdr>
        <w:top w:val="none" w:sz="0" w:space="0" w:color="auto"/>
        <w:left w:val="none" w:sz="0" w:space="0" w:color="auto"/>
        <w:bottom w:val="none" w:sz="0" w:space="0" w:color="auto"/>
        <w:right w:val="none" w:sz="0" w:space="0" w:color="auto"/>
      </w:divBdr>
    </w:div>
    <w:div w:id="1361664141">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09203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361498">
      <w:bodyDiv w:val="1"/>
      <w:marLeft w:val="0"/>
      <w:marRight w:val="0"/>
      <w:marTop w:val="0"/>
      <w:marBottom w:val="0"/>
      <w:divBdr>
        <w:top w:val="none" w:sz="0" w:space="0" w:color="auto"/>
        <w:left w:val="none" w:sz="0" w:space="0" w:color="auto"/>
        <w:bottom w:val="none" w:sz="0" w:space="0" w:color="auto"/>
        <w:right w:val="none" w:sz="0" w:space="0" w:color="auto"/>
      </w:divBdr>
    </w:div>
    <w:div w:id="1363439032">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3826990">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822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407136">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5907471">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288794">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2396">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379931">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110663">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029852">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488606">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192901">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612046">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4574679">
      <w:bodyDiv w:val="1"/>
      <w:marLeft w:val="0"/>
      <w:marRight w:val="0"/>
      <w:marTop w:val="0"/>
      <w:marBottom w:val="0"/>
      <w:divBdr>
        <w:top w:val="none" w:sz="0" w:space="0" w:color="auto"/>
        <w:left w:val="none" w:sz="0" w:space="0" w:color="auto"/>
        <w:bottom w:val="none" w:sz="0" w:space="0" w:color="auto"/>
        <w:right w:val="none" w:sz="0" w:space="0" w:color="auto"/>
      </w:divBdr>
    </w:div>
    <w:div w:id="137503738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7510855">
      <w:bodyDiv w:val="1"/>
      <w:marLeft w:val="0"/>
      <w:marRight w:val="0"/>
      <w:marTop w:val="0"/>
      <w:marBottom w:val="0"/>
      <w:divBdr>
        <w:top w:val="none" w:sz="0" w:space="0" w:color="auto"/>
        <w:left w:val="none" w:sz="0" w:space="0" w:color="auto"/>
        <w:bottom w:val="none" w:sz="0" w:space="0" w:color="auto"/>
        <w:right w:val="none" w:sz="0" w:space="0" w:color="auto"/>
      </w:divBdr>
    </w:div>
    <w:div w:id="1377655448">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0279501">
      <w:bodyDiv w:val="1"/>
      <w:marLeft w:val="0"/>
      <w:marRight w:val="0"/>
      <w:marTop w:val="0"/>
      <w:marBottom w:val="0"/>
      <w:divBdr>
        <w:top w:val="none" w:sz="0" w:space="0" w:color="auto"/>
        <w:left w:val="none" w:sz="0" w:space="0" w:color="auto"/>
        <w:bottom w:val="none" w:sz="0" w:space="0" w:color="auto"/>
        <w:right w:val="none" w:sz="0" w:space="0" w:color="auto"/>
      </w:divBdr>
    </w:div>
    <w:div w:id="1380669069">
      <w:bodyDiv w:val="1"/>
      <w:marLeft w:val="0"/>
      <w:marRight w:val="0"/>
      <w:marTop w:val="0"/>
      <w:marBottom w:val="0"/>
      <w:divBdr>
        <w:top w:val="none" w:sz="0" w:space="0" w:color="auto"/>
        <w:left w:val="none" w:sz="0" w:space="0" w:color="auto"/>
        <w:bottom w:val="none" w:sz="0" w:space="0" w:color="auto"/>
        <w:right w:val="none" w:sz="0" w:space="0" w:color="auto"/>
      </w:divBdr>
    </w:div>
    <w:div w:id="1380936515">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630655">
      <w:bodyDiv w:val="1"/>
      <w:marLeft w:val="0"/>
      <w:marRight w:val="0"/>
      <w:marTop w:val="0"/>
      <w:marBottom w:val="0"/>
      <w:divBdr>
        <w:top w:val="none" w:sz="0" w:space="0" w:color="auto"/>
        <w:left w:val="none" w:sz="0" w:space="0" w:color="auto"/>
        <w:bottom w:val="none" w:sz="0" w:space="0" w:color="auto"/>
        <w:right w:val="none" w:sz="0" w:space="0" w:color="auto"/>
      </w:divBdr>
    </w:div>
    <w:div w:id="1381855083">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386947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214631">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67772">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5986805">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217480">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57714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8870123">
      <w:bodyDiv w:val="1"/>
      <w:marLeft w:val="0"/>
      <w:marRight w:val="0"/>
      <w:marTop w:val="0"/>
      <w:marBottom w:val="0"/>
      <w:divBdr>
        <w:top w:val="none" w:sz="0" w:space="0" w:color="auto"/>
        <w:left w:val="none" w:sz="0" w:space="0" w:color="auto"/>
        <w:bottom w:val="none" w:sz="0" w:space="0" w:color="auto"/>
        <w:right w:val="none" w:sz="0" w:space="0" w:color="auto"/>
      </w:divBdr>
    </w:div>
    <w:div w:id="1388988325">
      <w:bodyDiv w:val="1"/>
      <w:marLeft w:val="0"/>
      <w:marRight w:val="0"/>
      <w:marTop w:val="0"/>
      <w:marBottom w:val="0"/>
      <w:divBdr>
        <w:top w:val="none" w:sz="0" w:space="0" w:color="auto"/>
        <w:left w:val="none" w:sz="0" w:space="0" w:color="auto"/>
        <w:bottom w:val="none" w:sz="0" w:space="0" w:color="auto"/>
        <w:right w:val="none" w:sz="0" w:space="0" w:color="auto"/>
      </w:divBdr>
    </w:div>
    <w:div w:id="1389111841">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303810">
      <w:bodyDiv w:val="1"/>
      <w:marLeft w:val="0"/>
      <w:marRight w:val="0"/>
      <w:marTop w:val="0"/>
      <w:marBottom w:val="0"/>
      <w:divBdr>
        <w:top w:val="none" w:sz="0" w:space="0" w:color="auto"/>
        <w:left w:val="none" w:sz="0" w:space="0" w:color="auto"/>
        <w:bottom w:val="none" w:sz="0" w:space="0" w:color="auto"/>
        <w:right w:val="none" w:sz="0" w:space="0" w:color="auto"/>
      </w:divBdr>
    </w:div>
    <w:div w:id="1389450973">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1378">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656019">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23302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45484">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084162">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697634">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4961677">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592035">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5858842">
      <w:bodyDiv w:val="1"/>
      <w:marLeft w:val="0"/>
      <w:marRight w:val="0"/>
      <w:marTop w:val="0"/>
      <w:marBottom w:val="0"/>
      <w:divBdr>
        <w:top w:val="none" w:sz="0" w:space="0" w:color="auto"/>
        <w:left w:val="none" w:sz="0" w:space="0" w:color="auto"/>
        <w:bottom w:val="none" w:sz="0" w:space="0" w:color="auto"/>
        <w:right w:val="none" w:sz="0" w:space="0" w:color="auto"/>
      </w:divBdr>
    </w:div>
    <w:div w:id="1396004878">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048185">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7120444">
      <w:bodyDiv w:val="1"/>
      <w:marLeft w:val="0"/>
      <w:marRight w:val="0"/>
      <w:marTop w:val="0"/>
      <w:marBottom w:val="0"/>
      <w:divBdr>
        <w:top w:val="none" w:sz="0" w:space="0" w:color="auto"/>
        <w:left w:val="none" w:sz="0" w:space="0" w:color="auto"/>
        <w:bottom w:val="none" w:sz="0" w:space="0" w:color="auto"/>
        <w:right w:val="none" w:sz="0" w:space="0" w:color="auto"/>
      </w:divBdr>
    </w:div>
    <w:div w:id="1397708615">
      <w:bodyDiv w:val="1"/>
      <w:marLeft w:val="120"/>
      <w:marRight w:val="120"/>
      <w:marTop w:val="0"/>
      <w:marBottom w:val="0"/>
      <w:divBdr>
        <w:top w:val="none" w:sz="0" w:space="0" w:color="auto"/>
        <w:left w:val="none" w:sz="0" w:space="0" w:color="auto"/>
        <w:bottom w:val="none" w:sz="0" w:space="0" w:color="auto"/>
        <w:right w:val="none" w:sz="0" w:space="0" w:color="auto"/>
      </w:divBdr>
      <w:divsChild>
        <w:div w:id="397093092">
          <w:marLeft w:val="0"/>
          <w:marRight w:val="0"/>
          <w:marTop w:val="60"/>
          <w:marBottom w:val="120"/>
          <w:divBdr>
            <w:top w:val="none" w:sz="0" w:space="0" w:color="auto"/>
            <w:left w:val="none" w:sz="0" w:space="0" w:color="auto"/>
            <w:bottom w:val="none" w:sz="0" w:space="0" w:color="auto"/>
            <w:right w:val="none" w:sz="0" w:space="0" w:color="auto"/>
          </w:divBdr>
        </w:div>
      </w:divsChild>
    </w:div>
    <w:div w:id="1397974375">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093711">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170005">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410780">
      <w:bodyDiv w:val="1"/>
      <w:marLeft w:val="0"/>
      <w:marRight w:val="0"/>
      <w:marTop w:val="0"/>
      <w:marBottom w:val="0"/>
      <w:divBdr>
        <w:top w:val="none" w:sz="0" w:space="0" w:color="auto"/>
        <w:left w:val="none" w:sz="0" w:space="0" w:color="auto"/>
        <w:bottom w:val="none" w:sz="0" w:space="0" w:color="auto"/>
        <w:right w:val="none" w:sz="0" w:space="0" w:color="auto"/>
      </w:divBdr>
    </w:div>
    <w:div w:id="1403983171">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25936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026104">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342025">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09881566">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121548">
      <w:bodyDiv w:val="1"/>
      <w:marLeft w:val="0"/>
      <w:marRight w:val="0"/>
      <w:marTop w:val="0"/>
      <w:marBottom w:val="0"/>
      <w:divBdr>
        <w:top w:val="none" w:sz="0" w:space="0" w:color="auto"/>
        <w:left w:val="none" w:sz="0" w:space="0" w:color="auto"/>
        <w:bottom w:val="none" w:sz="0" w:space="0" w:color="auto"/>
        <w:right w:val="none" w:sz="0" w:space="0" w:color="auto"/>
      </w:divBdr>
    </w:div>
    <w:div w:id="1412317044">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13204">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16193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473756">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6517363">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2938">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440325">
      <w:bodyDiv w:val="1"/>
      <w:marLeft w:val="0"/>
      <w:marRight w:val="0"/>
      <w:marTop w:val="0"/>
      <w:marBottom w:val="0"/>
      <w:divBdr>
        <w:top w:val="none" w:sz="0" w:space="0" w:color="auto"/>
        <w:left w:val="none" w:sz="0" w:space="0" w:color="auto"/>
        <w:bottom w:val="none" w:sz="0" w:space="0" w:color="auto"/>
        <w:right w:val="none" w:sz="0" w:space="0" w:color="auto"/>
      </w:divBdr>
    </w:div>
    <w:div w:id="1417559650">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407456">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032009">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179539">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110633">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264524">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35686">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193164">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16634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2621659">
      <w:bodyDiv w:val="1"/>
      <w:marLeft w:val="0"/>
      <w:marRight w:val="0"/>
      <w:marTop w:val="0"/>
      <w:marBottom w:val="0"/>
      <w:divBdr>
        <w:top w:val="none" w:sz="0" w:space="0" w:color="auto"/>
        <w:left w:val="none" w:sz="0" w:space="0" w:color="auto"/>
        <w:bottom w:val="none" w:sz="0" w:space="0" w:color="auto"/>
        <w:right w:val="none" w:sz="0" w:space="0" w:color="auto"/>
      </w:divBdr>
    </w:div>
    <w:div w:id="1432893823">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47671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3814963">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09212">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43219">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519717">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213623">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687341">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023199">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04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413080">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3721175">
      <w:bodyDiv w:val="1"/>
      <w:marLeft w:val="0"/>
      <w:marRight w:val="0"/>
      <w:marTop w:val="0"/>
      <w:marBottom w:val="0"/>
      <w:divBdr>
        <w:top w:val="none" w:sz="0" w:space="0" w:color="auto"/>
        <w:left w:val="none" w:sz="0" w:space="0" w:color="auto"/>
        <w:bottom w:val="none" w:sz="0" w:space="0" w:color="auto"/>
        <w:right w:val="none" w:sz="0" w:space="0" w:color="auto"/>
      </w:divBdr>
    </w:div>
    <w:div w:id="1443987415">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4765273">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7890884">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0303">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0315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435932">
      <w:bodyDiv w:val="1"/>
      <w:marLeft w:val="0"/>
      <w:marRight w:val="0"/>
      <w:marTop w:val="0"/>
      <w:marBottom w:val="0"/>
      <w:divBdr>
        <w:top w:val="none" w:sz="0" w:space="0" w:color="auto"/>
        <w:left w:val="none" w:sz="0" w:space="0" w:color="auto"/>
        <w:bottom w:val="none" w:sz="0" w:space="0" w:color="auto"/>
        <w:right w:val="none" w:sz="0" w:space="0" w:color="auto"/>
      </w:divBdr>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6116">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093414">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087926">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403010">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559983">
      <w:bodyDiv w:val="1"/>
      <w:marLeft w:val="0"/>
      <w:marRight w:val="0"/>
      <w:marTop w:val="0"/>
      <w:marBottom w:val="0"/>
      <w:divBdr>
        <w:top w:val="none" w:sz="0" w:space="0" w:color="auto"/>
        <w:left w:val="none" w:sz="0" w:space="0" w:color="auto"/>
        <w:bottom w:val="none" w:sz="0" w:space="0" w:color="auto"/>
        <w:right w:val="none" w:sz="0" w:space="0" w:color="auto"/>
      </w:divBdr>
    </w:div>
    <w:div w:id="1455633586">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6869755">
      <w:bodyDiv w:val="1"/>
      <w:marLeft w:val="0"/>
      <w:marRight w:val="0"/>
      <w:marTop w:val="0"/>
      <w:marBottom w:val="0"/>
      <w:divBdr>
        <w:top w:val="none" w:sz="0" w:space="0" w:color="auto"/>
        <w:left w:val="none" w:sz="0" w:space="0" w:color="auto"/>
        <w:bottom w:val="none" w:sz="0" w:space="0" w:color="auto"/>
        <w:right w:val="none" w:sz="0" w:space="0" w:color="auto"/>
      </w:divBdr>
    </w:div>
    <w:div w:id="1457487816">
      <w:bodyDiv w:val="1"/>
      <w:marLeft w:val="0"/>
      <w:marRight w:val="0"/>
      <w:marTop w:val="0"/>
      <w:marBottom w:val="0"/>
      <w:divBdr>
        <w:top w:val="none" w:sz="0" w:space="0" w:color="auto"/>
        <w:left w:val="none" w:sz="0" w:space="0" w:color="auto"/>
        <w:bottom w:val="none" w:sz="0" w:space="0" w:color="auto"/>
        <w:right w:val="none" w:sz="0" w:space="0" w:color="auto"/>
      </w:divBdr>
    </w:div>
    <w:div w:id="1457600934">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682988">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336938">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570818">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498744">
      <w:bodyDiv w:val="1"/>
      <w:marLeft w:val="0"/>
      <w:marRight w:val="0"/>
      <w:marTop w:val="0"/>
      <w:marBottom w:val="0"/>
      <w:divBdr>
        <w:top w:val="none" w:sz="0" w:space="0" w:color="auto"/>
        <w:left w:val="none" w:sz="0" w:space="0" w:color="auto"/>
        <w:bottom w:val="none" w:sz="0" w:space="0" w:color="auto"/>
        <w:right w:val="none" w:sz="0" w:space="0" w:color="auto"/>
      </w:divBdr>
    </w:div>
    <w:div w:id="1463570513">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231968">
      <w:bodyDiv w:val="1"/>
      <w:marLeft w:val="0"/>
      <w:marRight w:val="0"/>
      <w:marTop w:val="0"/>
      <w:marBottom w:val="0"/>
      <w:divBdr>
        <w:top w:val="none" w:sz="0" w:space="0" w:color="auto"/>
        <w:left w:val="none" w:sz="0" w:space="0" w:color="auto"/>
        <w:bottom w:val="none" w:sz="0" w:space="0" w:color="auto"/>
        <w:right w:val="none" w:sz="0" w:space="0" w:color="auto"/>
      </w:divBdr>
    </w:div>
    <w:div w:id="1464543467">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080376">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585319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851611">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233856">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69930024">
      <w:bodyDiv w:val="1"/>
      <w:marLeft w:val="0"/>
      <w:marRight w:val="0"/>
      <w:marTop w:val="0"/>
      <w:marBottom w:val="0"/>
      <w:divBdr>
        <w:top w:val="none" w:sz="0" w:space="0" w:color="auto"/>
        <w:left w:val="none" w:sz="0" w:space="0" w:color="auto"/>
        <w:bottom w:val="none" w:sz="0" w:space="0" w:color="auto"/>
        <w:right w:val="none" w:sz="0" w:space="0" w:color="auto"/>
      </w:divBdr>
    </w:div>
    <w:div w:id="1469937468">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198315">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0904825">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018883">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49941">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366542">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298059">
      <w:bodyDiv w:val="1"/>
      <w:marLeft w:val="0"/>
      <w:marRight w:val="0"/>
      <w:marTop w:val="0"/>
      <w:marBottom w:val="0"/>
      <w:divBdr>
        <w:top w:val="none" w:sz="0" w:space="0" w:color="auto"/>
        <w:left w:val="none" w:sz="0" w:space="0" w:color="auto"/>
        <w:bottom w:val="none" w:sz="0" w:space="0" w:color="auto"/>
        <w:right w:val="none" w:sz="0" w:space="0" w:color="auto"/>
      </w:divBdr>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7799178">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113291">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76580">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2967">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037818">
      <w:bodyDiv w:val="1"/>
      <w:marLeft w:val="0"/>
      <w:marRight w:val="0"/>
      <w:marTop w:val="0"/>
      <w:marBottom w:val="0"/>
      <w:divBdr>
        <w:top w:val="none" w:sz="0" w:space="0" w:color="auto"/>
        <w:left w:val="none" w:sz="0" w:space="0" w:color="auto"/>
        <w:bottom w:val="none" w:sz="0" w:space="0" w:color="auto"/>
        <w:right w:val="none" w:sz="0" w:space="0" w:color="auto"/>
      </w:divBdr>
    </w:div>
    <w:div w:id="1482043546">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506365">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4738271">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587537">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6508660">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77605">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784239">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82786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1943903">
      <w:bodyDiv w:val="1"/>
      <w:marLeft w:val="0"/>
      <w:marRight w:val="0"/>
      <w:marTop w:val="0"/>
      <w:marBottom w:val="0"/>
      <w:divBdr>
        <w:top w:val="none" w:sz="0" w:space="0" w:color="auto"/>
        <w:left w:val="none" w:sz="0" w:space="0" w:color="auto"/>
        <w:bottom w:val="none" w:sz="0" w:space="0" w:color="auto"/>
        <w:right w:val="none" w:sz="0" w:space="0" w:color="auto"/>
      </w:divBdr>
    </w:div>
    <w:div w:id="1492410875">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063102">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14751">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2166">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042645">
      <w:bodyDiv w:val="1"/>
      <w:marLeft w:val="0"/>
      <w:marRight w:val="0"/>
      <w:marTop w:val="0"/>
      <w:marBottom w:val="0"/>
      <w:divBdr>
        <w:top w:val="none" w:sz="0" w:space="0" w:color="auto"/>
        <w:left w:val="none" w:sz="0" w:space="0" w:color="auto"/>
        <w:bottom w:val="none" w:sz="0" w:space="0" w:color="auto"/>
        <w:right w:val="none" w:sz="0" w:space="0" w:color="auto"/>
      </w:divBdr>
    </w:div>
    <w:div w:id="1502162825">
      <w:bodyDiv w:val="1"/>
      <w:marLeft w:val="0"/>
      <w:marRight w:val="0"/>
      <w:marTop w:val="0"/>
      <w:marBottom w:val="0"/>
      <w:divBdr>
        <w:top w:val="none" w:sz="0" w:space="0" w:color="auto"/>
        <w:left w:val="none" w:sz="0" w:space="0" w:color="auto"/>
        <w:bottom w:val="none" w:sz="0" w:space="0" w:color="auto"/>
        <w:right w:val="none" w:sz="0" w:space="0" w:color="auto"/>
      </w:divBdr>
    </w:div>
    <w:div w:id="1502354628">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589387">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09249464">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486295">
      <w:bodyDiv w:val="1"/>
      <w:marLeft w:val="0"/>
      <w:marRight w:val="0"/>
      <w:marTop w:val="0"/>
      <w:marBottom w:val="0"/>
      <w:divBdr>
        <w:top w:val="none" w:sz="0" w:space="0" w:color="auto"/>
        <w:left w:val="none" w:sz="0" w:space="0" w:color="auto"/>
        <w:bottom w:val="none" w:sz="0" w:space="0" w:color="auto"/>
        <w:right w:val="none" w:sz="0" w:space="0" w:color="auto"/>
      </w:divBdr>
    </w:div>
    <w:div w:id="1510680545">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1990047">
      <w:bodyDiv w:val="1"/>
      <w:marLeft w:val="0"/>
      <w:marRight w:val="0"/>
      <w:marTop w:val="0"/>
      <w:marBottom w:val="0"/>
      <w:divBdr>
        <w:top w:val="none" w:sz="0" w:space="0" w:color="auto"/>
        <w:left w:val="none" w:sz="0" w:space="0" w:color="auto"/>
        <w:bottom w:val="none" w:sz="0" w:space="0" w:color="auto"/>
        <w:right w:val="none" w:sz="0" w:space="0" w:color="auto"/>
      </w:divBdr>
    </w:div>
    <w:div w:id="1512067852">
      <w:bodyDiv w:val="1"/>
      <w:marLeft w:val="0"/>
      <w:marRight w:val="0"/>
      <w:marTop w:val="0"/>
      <w:marBottom w:val="0"/>
      <w:divBdr>
        <w:top w:val="none" w:sz="0" w:space="0" w:color="auto"/>
        <w:left w:val="none" w:sz="0" w:space="0" w:color="auto"/>
        <w:bottom w:val="none" w:sz="0" w:space="0" w:color="auto"/>
        <w:right w:val="none" w:sz="0" w:space="0" w:color="auto"/>
      </w:divBdr>
    </w:div>
    <w:div w:id="1512180178">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45378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223027">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4756738">
      <w:bodyDiv w:val="1"/>
      <w:marLeft w:val="0"/>
      <w:marRight w:val="0"/>
      <w:marTop w:val="0"/>
      <w:marBottom w:val="0"/>
      <w:divBdr>
        <w:top w:val="none" w:sz="0" w:space="0" w:color="auto"/>
        <w:left w:val="none" w:sz="0" w:space="0" w:color="auto"/>
        <w:bottom w:val="none" w:sz="0" w:space="0" w:color="auto"/>
        <w:right w:val="none" w:sz="0" w:space="0" w:color="auto"/>
      </w:divBdr>
    </w:div>
    <w:div w:id="1515069822">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13777">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879290">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576246">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44152">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88037">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8883231">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3988">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654889">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160576">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2937359">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19604">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4705430">
      <w:bodyDiv w:val="1"/>
      <w:marLeft w:val="0"/>
      <w:marRight w:val="0"/>
      <w:marTop w:val="0"/>
      <w:marBottom w:val="0"/>
      <w:divBdr>
        <w:top w:val="none" w:sz="0" w:space="0" w:color="auto"/>
        <w:left w:val="none" w:sz="0" w:space="0" w:color="auto"/>
        <w:bottom w:val="none" w:sz="0" w:space="0" w:color="auto"/>
        <w:right w:val="none" w:sz="0" w:space="0" w:color="auto"/>
      </w:divBdr>
    </w:div>
    <w:div w:id="1524712221">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5247087">
      <w:bodyDiv w:val="1"/>
      <w:marLeft w:val="0"/>
      <w:marRight w:val="0"/>
      <w:marTop w:val="0"/>
      <w:marBottom w:val="0"/>
      <w:divBdr>
        <w:top w:val="none" w:sz="0" w:space="0" w:color="auto"/>
        <w:left w:val="none" w:sz="0" w:space="0" w:color="auto"/>
        <w:bottom w:val="none" w:sz="0" w:space="0" w:color="auto"/>
        <w:right w:val="none" w:sz="0" w:space="0" w:color="auto"/>
      </w:divBdr>
    </w:div>
    <w:div w:id="1525627344">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40871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71932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29677256">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383133">
      <w:bodyDiv w:val="1"/>
      <w:marLeft w:val="0"/>
      <w:marRight w:val="0"/>
      <w:marTop w:val="0"/>
      <w:marBottom w:val="0"/>
      <w:divBdr>
        <w:top w:val="none" w:sz="0" w:space="0" w:color="auto"/>
        <w:left w:val="none" w:sz="0" w:space="0" w:color="auto"/>
        <w:bottom w:val="none" w:sz="0" w:space="0" w:color="auto"/>
        <w:right w:val="none" w:sz="0" w:space="0" w:color="auto"/>
      </w:divBdr>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720554">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03581">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761088">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306314">
      <w:bodyDiv w:val="1"/>
      <w:marLeft w:val="0"/>
      <w:marRight w:val="0"/>
      <w:marTop w:val="0"/>
      <w:marBottom w:val="0"/>
      <w:divBdr>
        <w:top w:val="none" w:sz="0" w:space="0" w:color="auto"/>
        <w:left w:val="none" w:sz="0" w:space="0" w:color="auto"/>
        <w:bottom w:val="none" w:sz="0" w:space="0" w:color="auto"/>
        <w:right w:val="none" w:sz="0" w:space="0" w:color="auto"/>
      </w:divBdr>
    </w:div>
    <w:div w:id="1537739683">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123733">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466046">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049732">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16434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5660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404607">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6871269">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82783">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254104">
      <w:bodyDiv w:val="1"/>
      <w:marLeft w:val="0"/>
      <w:marRight w:val="0"/>
      <w:marTop w:val="0"/>
      <w:marBottom w:val="0"/>
      <w:divBdr>
        <w:top w:val="none" w:sz="0" w:space="0" w:color="auto"/>
        <w:left w:val="none" w:sz="0" w:space="0" w:color="auto"/>
        <w:bottom w:val="none" w:sz="0" w:space="0" w:color="auto"/>
        <w:right w:val="none" w:sz="0" w:space="0" w:color="auto"/>
      </w:divBdr>
    </w:div>
    <w:div w:id="1548563845">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192299">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379791">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111713">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549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5851739">
      <w:bodyDiv w:val="1"/>
      <w:marLeft w:val="0"/>
      <w:marRight w:val="0"/>
      <w:marTop w:val="0"/>
      <w:marBottom w:val="0"/>
      <w:divBdr>
        <w:top w:val="none" w:sz="0" w:space="0" w:color="auto"/>
        <w:left w:val="none" w:sz="0" w:space="0" w:color="auto"/>
        <w:bottom w:val="none" w:sz="0" w:space="0" w:color="auto"/>
        <w:right w:val="none" w:sz="0" w:space="0" w:color="auto"/>
      </w:divBdr>
    </w:div>
    <w:div w:id="1556043471">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089689">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619187">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085221">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16260">
      <w:bodyDiv w:val="1"/>
      <w:marLeft w:val="0"/>
      <w:marRight w:val="0"/>
      <w:marTop w:val="0"/>
      <w:marBottom w:val="0"/>
      <w:divBdr>
        <w:top w:val="none" w:sz="0" w:space="0" w:color="auto"/>
        <w:left w:val="none" w:sz="0" w:space="0" w:color="auto"/>
        <w:bottom w:val="none" w:sz="0" w:space="0" w:color="auto"/>
        <w:right w:val="none" w:sz="0" w:space="0" w:color="auto"/>
      </w:divBdr>
    </w:div>
    <w:div w:id="1558592435">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205">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59976303">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164535">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1937690">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211568">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278866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2382">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18824">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187663">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13065">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39370">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607345">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26746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099583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15388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43160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701390">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6744629">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24310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79706634">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3386">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525472">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57258">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596080">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223882">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111613">
      <w:bodyDiv w:val="1"/>
      <w:marLeft w:val="0"/>
      <w:marRight w:val="0"/>
      <w:marTop w:val="0"/>
      <w:marBottom w:val="0"/>
      <w:divBdr>
        <w:top w:val="none" w:sz="0" w:space="0" w:color="auto"/>
        <w:left w:val="none" w:sz="0" w:space="0" w:color="auto"/>
        <w:bottom w:val="none" w:sz="0" w:space="0" w:color="auto"/>
        <w:right w:val="none" w:sz="0" w:space="0" w:color="auto"/>
      </w:divBdr>
    </w:div>
    <w:div w:id="158722862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00711">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29306">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312708">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160147">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127606">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361970">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09173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6745367">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750427">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37731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29486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295184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02402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069069">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1688">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276883">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3074">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09923214">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156873">
      <w:bodyDiv w:val="1"/>
      <w:marLeft w:val="0"/>
      <w:marRight w:val="0"/>
      <w:marTop w:val="0"/>
      <w:marBottom w:val="0"/>
      <w:divBdr>
        <w:top w:val="none" w:sz="0" w:space="0" w:color="auto"/>
        <w:left w:val="none" w:sz="0" w:space="0" w:color="auto"/>
        <w:bottom w:val="none" w:sz="0" w:space="0" w:color="auto"/>
        <w:right w:val="none" w:sz="0" w:space="0" w:color="auto"/>
      </w:divBdr>
    </w:div>
    <w:div w:id="1611165627">
      <w:bodyDiv w:val="1"/>
      <w:marLeft w:val="0"/>
      <w:marRight w:val="0"/>
      <w:marTop w:val="0"/>
      <w:marBottom w:val="0"/>
      <w:divBdr>
        <w:top w:val="none" w:sz="0" w:space="0" w:color="auto"/>
        <w:left w:val="none" w:sz="0" w:space="0" w:color="auto"/>
        <w:bottom w:val="none" w:sz="0" w:space="0" w:color="auto"/>
        <w:right w:val="none" w:sz="0" w:space="0" w:color="auto"/>
      </w:divBdr>
    </w:div>
    <w:div w:id="1611207737">
      <w:bodyDiv w:val="1"/>
      <w:marLeft w:val="0"/>
      <w:marRight w:val="0"/>
      <w:marTop w:val="0"/>
      <w:marBottom w:val="0"/>
      <w:divBdr>
        <w:top w:val="none" w:sz="0" w:space="0" w:color="auto"/>
        <w:left w:val="none" w:sz="0" w:space="0" w:color="auto"/>
        <w:bottom w:val="none" w:sz="0" w:space="0" w:color="auto"/>
        <w:right w:val="none" w:sz="0" w:space="0" w:color="auto"/>
      </w:divBdr>
    </w:div>
    <w:div w:id="1611281755">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666132">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359164">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634127">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1958199">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2880061">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537759">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465299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774185">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1615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7809950">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04750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010069">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599229">
      <w:bodyDiv w:val="1"/>
      <w:marLeft w:val="0"/>
      <w:marRight w:val="0"/>
      <w:marTop w:val="0"/>
      <w:marBottom w:val="0"/>
      <w:divBdr>
        <w:top w:val="none" w:sz="0" w:space="0" w:color="auto"/>
        <w:left w:val="none" w:sz="0" w:space="0" w:color="auto"/>
        <w:bottom w:val="none" w:sz="0" w:space="0" w:color="auto"/>
        <w:right w:val="none" w:sz="0" w:space="0" w:color="auto"/>
      </w:divBdr>
    </w:div>
    <w:div w:id="1635672494">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068429">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034121">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223853">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149348">
      <w:bodyDiv w:val="1"/>
      <w:marLeft w:val="0"/>
      <w:marRight w:val="0"/>
      <w:marTop w:val="0"/>
      <w:marBottom w:val="0"/>
      <w:divBdr>
        <w:top w:val="none" w:sz="0" w:space="0" w:color="auto"/>
        <w:left w:val="none" w:sz="0" w:space="0" w:color="auto"/>
        <w:bottom w:val="none" w:sz="0" w:space="0" w:color="auto"/>
        <w:right w:val="none" w:sz="0" w:space="0" w:color="auto"/>
      </w:divBdr>
    </w:div>
    <w:div w:id="1643608373">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735560">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29565">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457794">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429217">
      <w:bodyDiv w:val="1"/>
      <w:marLeft w:val="0"/>
      <w:marRight w:val="0"/>
      <w:marTop w:val="0"/>
      <w:marBottom w:val="0"/>
      <w:divBdr>
        <w:top w:val="none" w:sz="0" w:space="0" w:color="auto"/>
        <w:left w:val="none" w:sz="0" w:space="0" w:color="auto"/>
        <w:bottom w:val="none" w:sz="0" w:space="0" w:color="auto"/>
        <w:right w:val="none" w:sz="0" w:space="0" w:color="auto"/>
      </w:divBdr>
    </w:div>
    <w:div w:id="1645549535">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0703">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354510">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6735945">
      <w:bodyDiv w:val="1"/>
      <w:marLeft w:val="0"/>
      <w:marRight w:val="0"/>
      <w:marTop w:val="0"/>
      <w:marBottom w:val="0"/>
      <w:divBdr>
        <w:top w:val="none" w:sz="0" w:space="0" w:color="auto"/>
        <w:left w:val="none" w:sz="0" w:space="0" w:color="auto"/>
        <w:bottom w:val="none" w:sz="0" w:space="0" w:color="auto"/>
        <w:right w:val="none" w:sz="0" w:space="0" w:color="auto"/>
      </w:divBdr>
    </w:div>
    <w:div w:id="1647198176">
      <w:bodyDiv w:val="1"/>
      <w:marLeft w:val="0"/>
      <w:marRight w:val="0"/>
      <w:marTop w:val="0"/>
      <w:marBottom w:val="0"/>
      <w:divBdr>
        <w:top w:val="none" w:sz="0" w:space="0" w:color="auto"/>
        <w:left w:val="none" w:sz="0" w:space="0" w:color="auto"/>
        <w:bottom w:val="none" w:sz="0" w:space="0" w:color="auto"/>
        <w:right w:val="none" w:sz="0" w:space="0" w:color="auto"/>
      </w:divBdr>
    </w:div>
    <w:div w:id="164739501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125648">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74341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1787840">
      <w:bodyDiv w:val="1"/>
      <w:marLeft w:val="0"/>
      <w:marRight w:val="0"/>
      <w:marTop w:val="0"/>
      <w:marBottom w:val="0"/>
      <w:divBdr>
        <w:top w:val="none" w:sz="0" w:space="0" w:color="auto"/>
        <w:left w:val="none" w:sz="0" w:space="0" w:color="auto"/>
        <w:bottom w:val="none" w:sz="0" w:space="0" w:color="auto"/>
        <w:right w:val="none" w:sz="0" w:space="0" w:color="auto"/>
      </w:divBdr>
    </w:div>
    <w:div w:id="1652097733">
      <w:bodyDiv w:val="1"/>
      <w:marLeft w:val="0"/>
      <w:marRight w:val="0"/>
      <w:marTop w:val="0"/>
      <w:marBottom w:val="0"/>
      <w:divBdr>
        <w:top w:val="none" w:sz="0" w:space="0" w:color="auto"/>
        <w:left w:val="none" w:sz="0" w:space="0" w:color="auto"/>
        <w:bottom w:val="none" w:sz="0" w:space="0" w:color="auto"/>
        <w:right w:val="none" w:sz="0" w:space="0" w:color="auto"/>
      </w:divBdr>
    </w:div>
    <w:div w:id="1652519227">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3826990">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289561">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405789">
      <w:bodyDiv w:val="1"/>
      <w:marLeft w:val="0"/>
      <w:marRight w:val="0"/>
      <w:marTop w:val="0"/>
      <w:marBottom w:val="0"/>
      <w:divBdr>
        <w:top w:val="none" w:sz="0" w:space="0" w:color="auto"/>
        <w:left w:val="none" w:sz="0" w:space="0" w:color="auto"/>
        <w:bottom w:val="none" w:sz="0" w:space="0" w:color="auto"/>
        <w:right w:val="none" w:sz="0" w:space="0" w:color="auto"/>
      </w:divBdr>
    </w:div>
    <w:div w:id="1655522257">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795877">
      <w:bodyDiv w:val="1"/>
      <w:marLeft w:val="0"/>
      <w:marRight w:val="0"/>
      <w:marTop w:val="0"/>
      <w:marBottom w:val="0"/>
      <w:divBdr>
        <w:top w:val="none" w:sz="0" w:space="0" w:color="auto"/>
        <w:left w:val="none" w:sz="0" w:space="0" w:color="auto"/>
        <w:bottom w:val="none" w:sz="0" w:space="0" w:color="auto"/>
        <w:right w:val="none" w:sz="0" w:space="0" w:color="auto"/>
      </w:divBdr>
    </w:div>
    <w:div w:id="165584124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78011">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6760119">
      <w:bodyDiv w:val="1"/>
      <w:marLeft w:val="0"/>
      <w:marRight w:val="0"/>
      <w:marTop w:val="0"/>
      <w:marBottom w:val="0"/>
      <w:divBdr>
        <w:top w:val="none" w:sz="0" w:space="0" w:color="auto"/>
        <w:left w:val="none" w:sz="0" w:space="0" w:color="auto"/>
        <w:bottom w:val="none" w:sz="0" w:space="0" w:color="auto"/>
        <w:right w:val="none" w:sz="0" w:space="0" w:color="auto"/>
      </w:divBdr>
    </w:div>
    <w:div w:id="1656836227">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152458">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308371">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429034">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188878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2931324">
      <w:bodyDiv w:val="1"/>
      <w:marLeft w:val="0"/>
      <w:marRight w:val="0"/>
      <w:marTop w:val="0"/>
      <w:marBottom w:val="0"/>
      <w:divBdr>
        <w:top w:val="none" w:sz="0" w:space="0" w:color="auto"/>
        <w:left w:val="none" w:sz="0" w:space="0" w:color="auto"/>
        <w:bottom w:val="none" w:sz="0" w:space="0" w:color="auto"/>
        <w:right w:val="none" w:sz="0" w:space="0" w:color="auto"/>
      </w:divBdr>
    </w:div>
    <w:div w:id="1663115873">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48177">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5695678">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6519358">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17192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8904280">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14935">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184325">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00134">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570129">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49039">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421743">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685110">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7999842">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430226">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123975">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2974570">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090973">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67312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011354">
      <w:bodyDiv w:val="1"/>
      <w:marLeft w:val="0"/>
      <w:marRight w:val="0"/>
      <w:marTop w:val="0"/>
      <w:marBottom w:val="0"/>
      <w:divBdr>
        <w:top w:val="none" w:sz="0" w:space="0" w:color="auto"/>
        <w:left w:val="none" w:sz="0" w:space="0" w:color="auto"/>
        <w:bottom w:val="none" w:sz="0" w:space="0" w:color="auto"/>
        <w:right w:val="none" w:sz="0" w:space="0" w:color="auto"/>
      </w:divBdr>
    </w:div>
    <w:div w:id="1686247465">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6856383">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360973">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75306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286800">
      <w:bodyDiv w:val="1"/>
      <w:marLeft w:val="0"/>
      <w:marRight w:val="0"/>
      <w:marTop w:val="0"/>
      <w:marBottom w:val="0"/>
      <w:divBdr>
        <w:top w:val="none" w:sz="0" w:space="0" w:color="auto"/>
        <w:left w:val="none" w:sz="0" w:space="0" w:color="auto"/>
        <w:bottom w:val="none" w:sz="0" w:space="0" w:color="auto"/>
        <w:right w:val="none" w:sz="0" w:space="0" w:color="auto"/>
      </w:divBdr>
    </w:div>
    <w:div w:id="1688363937">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8601005">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77031">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032385">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899">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19191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184603">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19589">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57077">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492256">
      <w:bodyDiv w:val="1"/>
      <w:marLeft w:val="0"/>
      <w:marRight w:val="0"/>
      <w:marTop w:val="0"/>
      <w:marBottom w:val="0"/>
      <w:divBdr>
        <w:top w:val="none" w:sz="0" w:space="0" w:color="auto"/>
        <w:left w:val="none" w:sz="0" w:space="0" w:color="auto"/>
        <w:bottom w:val="none" w:sz="0" w:space="0" w:color="auto"/>
        <w:right w:val="none" w:sz="0" w:space="0" w:color="auto"/>
      </w:divBdr>
    </w:div>
    <w:div w:id="1696804795">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2996">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8698">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540552">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1313">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57224">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42438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475312">
      <w:bodyDiv w:val="1"/>
      <w:marLeft w:val="0"/>
      <w:marRight w:val="0"/>
      <w:marTop w:val="0"/>
      <w:marBottom w:val="0"/>
      <w:divBdr>
        <w:top w:val="none" w:sz="0" w:space="0" w:color="auto"/>
        <w:left w:val="none" w:sz="0" w:space="0" w:color="auto"/>
        <w:bottom w:val="none" w:sz="0" w:space="0" w:color="auto"/>
        <w:right w:val="none" w:sz="0" w:space="0" w:color="auto"/>
      </w:divBdr>
    </w:div>
    <w:div w:id="1700618280">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359930">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16370">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211734">
      <w:bodyDiv w:val="1"/>
      <w:marLeft w:val="0"/>
      <w:marRight w:val="0"/>
      <w:marTop w:val="0"/>
      <w:marBottom w:val="0"/>
      <w:divBdr>
        <w:top w:val="none" w:sz="0" w:space="0" w:color="auto"/>
        <w:left w:val="none" w:sz="0" w:space="0" w:color="auto"/>
        <w:bottom w:val="none" w:sz="0" w:space="0" w:color="auto"/>
        <w:right w:val="none" w:sz="0" w:space="0" w:color="auto"/>
      </w:divBdr>
    </w:div>
    <w:div w:id="1708598299">
      <w:bodyDiv w:val="1"/>
      <w:marLeft w:val="0"/>
      <w:marRight w:val="0"/>
      <w:marTop w:val="0"/>
      <w:marBottom w:val="0"/>
      <w:divBdr>
        <w:top w:val="none" w:sz="0" w:space="0" w:color="auto"/>
        <w:left w:val="none" w:sz="0" w:space="0" w:color="auto"/>
        <w:bottom w:val="none" w:sz="0" w:space="0" w:color="auto"/>
        <w:right w:val="none" w:sz="0" w:space="0" w:color="auto"/>
      </w:divBdr>
    </w:div>
    <w:div w:id="1708794954">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09912248">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372919">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0495297">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533707">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36388">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1236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849808">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6929217">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0977986">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5987667">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6756448">
      <w:bodyDiv w:val="1"/>
      <w:marLeft w:val="0"/>
      <w:marRight w:val="0"/>
      <w:marTop w:val="0"/>
      <w:marBottom w:val="0"/>
      <w:divBdr>
        <w:top w:val="none" w:sz="0" w:space="0" w:color="auto"/>
        <w:left w:val="none" w:sz="0" w:space="0" w:color="auto"/>
        <w:bottom w:val="none" w:sz="0" w:space="0" w:color="auto"/>
        <w:right w:val="none" w:sz="0" w:space="0" w:color="auto"/>
      </w:divBdr>
    </w:div>
    <w:div w:id="1726951922">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56740">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145789">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571450">
      <w:bodyDiv w:val="1"/>
      <w:marLeft w:val="0"/>
      <w:marRight w:val="0"/>
      <w:marTop w:val="0"/>
      <w:marBottom w:val="0"/>
      <w:divBdr>
        <w:top w:val="none" w:sz="0" w:space="0" w:color="auto"/>
        <w:left w:val="none" w:sz="0" w:space="0" w:color="auto"/>
        <w:bottom w:val="none" w:sz="0" w:space="0" w:color="auto"/>
        <w:right w:val="none" w:sz="0" w:space="0" w:color="auto"/>
      </w:divBdr>
    </w:div>
    <w:div w:id="1729647101">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1884346">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083252">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154208">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737819">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004315">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19255">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69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630619">
      <w:bodyDiv w:val="1"/>
      <w:marLeft w:val="0"/>
      <w:marRight w:val="0"/>
      <w:marTop w:val="0"/>
      <w:marBottom w:val="0"/>
      <w:divBdr>
        <w:top w:val="none" w:sz="0" w:space="0" w:color="auto"/>
        <w:left w:val="none" w:sz="0" w:space="0" w:color="auto"/>
        <w:bottom w:val="none" w:sz="0" w:space="0" w:color="auto"/>
        <w:right w:val="none" w:sz="0" w:space="0" w:color="auto"/>
      </w:divBdr>
    </w:div>
    <w:div w:id="1738819937">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40011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588638">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02520">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1751286">
      <w:bodyDiv w:val="1"/>
      <w:marLeft w:val="0"/>
      <w:marRight w:val="0"/>
      <w:marTop w:val="0"/>
      <w:marBottom w:val="0"/>
      <w:divBdr>
        <w:top w:val="none" w:sz="0" w:space="0" w:color="auto"/>
        <w:left w:val="none" w:sz="0" w:space="0" w:color="auto"/>
        <w:bottom w:val="none" w:sz="0" w:space="0" w:color="auto"/>
        <w:right w:val="none" w:sz="0" w:space="0" w:color="auto"/>
      </w:divBdr>
    </w:div>
    <w:div w:id="1741832487">
      <w:bodyDiv w:val="1"/>
      <w:marLeft w:val="0"/>
      <w:marRight w:val="0"/>
      <w:marTop w:val="0"/>
      <w:marBottom w:val="0"/>
      <w:divBdr>
        <w:top w:val="none" w:sz="0" w:space="0" w:color="auto"/>
        <w:left w:val="none" w:sz="0" w:space="0" w:color="auto"/>
        <w:bottom w:val="none" w:sz="0" w:space="0" w:color="auto"/>
        <w:right w:val="none" w:sz="0" w:space="0" w:color="auto"/>
      </w:divBdr>
    </w:div>
    <w:div w:id="1741908384">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756406">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1550">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447630">
      <w:bodyDiv w:val="1"/>
      <w:marLeft w:val="0"/>
      <w:marRight w:val="0"/>
      <w:marTop w:val="0"/>
      <w:marBottom w:val="0"/>
      <w:divBdr>
        <w:top w:val="none" w:sz="0" w:space="0" w:color="auto"/>
        <w:left w:val="none" w:sz="0" w:space="0" w:color="auto"/>
        <w:bottom w:val="none" w:sz="0" w:space="0" w:color="auto"/>
        <w:right w:val="none" w:sz="0" w:space="0" w:color="auto"/>
      </w:divBdr>
    </w:div>
    <w:div w:id="1745562419">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06183">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531786">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569915">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590653">
      <w:bodyDiv w:val="1"/>
      <w:marLeft w:val="0"/>
      <w:marRight w:val="0"/>
      <w:marTop w:val="0"/>
      <w:marBottom w:val="0"/>
      <w:divBdr>
        <w:top w:val="none" w:sz="0" w:space="0" w:color="auto"/>
        <w:left w:val="none" w:sz="0" w:space="0" w:color="auto"/>
        <w:bottom w:val="none" w:sz="0" w:space="0" w:color="auto"/>
        <w:right w:val="none" w:sz="0" w:space="0" w:color="auto"/>
      </w:divBdr>
    </w:div>
    <w:div w:id="1756778607">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240376">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1526">
      <w:bodyDiv w:val="1"/>
      <w:marLeft w:val="0"/>
      <w:marRight w:val="0"/>
      <w:marTop w:val="0"/>
      <w:marBottom w:val="0"/>
      <w:divBdr>
        <w:top w:val="none" w:sz="0" w:space="0" w:color="auto"/>
        <w:left w:val="none" w:sz="0" w:space="0" w:color="auto"/>
        <w:bottom w:val="none" w:sz="0" w:space="0" w:color="auto"/>
        <w:right w:val="none" w:sz="0" w:space="0" w:color="auto"/>
      </w:divBdr>
    </w:div>
    <w:div w:id="1758862227">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405527">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710851">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492104">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4720608">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7967280">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77892">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657203">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306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434927">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69731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2775167">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5587157">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36064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486128">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089522">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79988808">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252178">
      <w:bodyDiv w:val="1"/>
      <w:marLeft w:val="0"/>
      <w:marRight w:val="0"/>
      <w:marTop w:val="0"/>
      <w:marBottom w:val="0"/>
      <w:divBdr>
        <w:top w:val="none" w:sz="0" w:space="0" w:color="auto"/>
        <w:left w:val="none" w:sz="0" w:space="0" w:color="auto"/>
        <w:bottom w:val="none" w:sz="0" w:space="0" w:color="auto"/>
        <w:right w:val="none" w:sz="0" w:space="0" w:color="auto"/>
      </w:divBdr>
    </w:div>
    <w:div w:id="1780368281">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836321">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214774">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4956116">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89557">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8692262">
      <w:bodyDiv w:val="1"/>
      <w:marLeft w:val="0"/>
      <w:marRight w:val="0"/>
      <w:marTop w:val="0"/>
      <w:marBottom w:val="0"/>
      <w:divBdr>
        <w:top w:val="none" w:sz="0" w:space="0" w:color="auto"/>
        <w:left w:val="none" w:sz="0" w:space="0" w:color="auto"/>
        <w:bottom w:val="none" w:sz="0" w:space="0" w:color="auto"/>
        <w:right w:val="none" w:sz="0" w:space="0" w:color="auto"/>
      </w:divBdr>
    </w:div>
    <w:div w:id="1789008191">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8988504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624659">
      <w:bodyDiv w:val="1"/>
      <w:marLeft w:val="0"/>
      <w:marRight w:val="0"/>
      <w:marTop w:val="0"/>
      <w:marBottom w:val="0"/>
      <w:divBdr>
        <w:top w:val="none" w:sz="0" w:space="0" w:color="auto"/>
        <w:left w:val="none" w:sz="0" w:space="0" w:color="auto"/>
        <w:bottom w:val="none" w:sz="0" w:space="0" w:color="auto"/>
        <w:right w:val="none" w:sz="0" w:space="0" w:color="auto"/>
      </w:divBdr>
    </w:div>
    <w:div w:id="1792626212">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358535">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095849">
      <w:bodyDiv w:val="1"/>
      <w:marLeft w:val="0"/>
      <w:marRight w:val="0"/>
      <w:marTop w:val="0"/>
      <w:marBottom w:val="0"/>
      <w:divBdr>
        <w:top w:val="none" w:sz="0" w:space="0" w:color="auto"/>
        <w:left w:val="none" w:sz="0" w:space="0" w:color="auto"/>
        <w:bottom w:val="none" w:sz="0" w:space="0" w:color="auto"/>
        <w:right w:val="none" w:sz="0" w:space="0" w:color="auto"/>
      </w:divBdr>
    </w:div>
    <w:div w:id="1796220230">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559138">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486442">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58338">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30636">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077707">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270578">
      <w:bodyDiv w:val="1"/>
      <w:marLeft w:val="0"/>
      <w:marRight w:val="0"/>
      <w:marTop w:val="0"/>
      <w:marBottom w:val="0"/>
      <w:divBdr>
        <w:top w:val="none" w:sz="0" w:space="0" w:color="auto"/>
        <w:left w:val="none" w:sz="0" w:space="0" w:color="auto"/>
        <w:bottom w:val="none" w:sz="0" w:space="0" w:color="auto"/>
        <w:right w:val="none" w:sz="0" w:space="0" w:color="auto"/>
      </w:divBdr>
    </w:div>
    <w:div w:id="1805386088">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161923">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0779897">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1007">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10420">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3771">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5945264">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6990778">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838536">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001136">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41398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12023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541128">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5971084">
      <w:bodyDiv w:val="1"/>
      <w:marLeft w:val="0"/>
      <w:marRight w:val="0"/>
      <w:marTop w:val="0"/>
      <w:marBottom w:val="0"/>
      <w:divBdr>
        <w:top w:val="none" w:sz="0" w:space="0" w:color="auto"/>
        <w:left w:val="none" w:sz="0" w:space="0" w:color="auto"/>
        <w:bottom w:val="none" w:sz="0" w:space="0" w:color="auto"/>
        <w:right w:val="none" w:sz="0" w:space="0" w:color="auto"/>
      </w:divBdr>
    </w:div>
    <w:div w:id="1826166146">
      <w:bodyDiv w:val="1"/>
      <w:marLeft w:val="0"/>
      <w:marRight w:val="0"/>
      <w:marTop w:val="0"/>
      <w:marBottom w:val="0"/>
      <w:divBdr>
        <w:top w:val="none" w:sz="0" w:space="0" w:color="auto"/>
        <w:left w:val="none" w:sz="0" w:space="0" w:color="auto"/>
        <w:bottom w:val="none" w:sz="0" w:space="0" w:color="auto"/>
        <w:right w:val="none" w:sz="0" w:space="0" w:color="auto"/>
      </w:divBdr>
    </w:div>
    <w:div w:id="1826387462">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16498">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1489">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091026">
      <w:bodyDiv w:val="1"/>
      <w:marLeft w:val="0"/>
      <w:marRight w:val="0"/>
      <w:marTop w:val="0"/>
      <w:marBottom w:val="0"/>
      <w:divBdr>
        <w:top w:val="none" w:sz="0" w:space="0" w:color="auto"/>
        <w:left w:val="none" w:sz="0" w:space="0" w:color="auto"/>
        <w:bottom w:val="none" w:sz="0" w:space="0" w:color="auto"/>
        <w:right w:val="none" w:sz="0" w:space="0" w:color="auto"/>
      </w:divBdr>
    </w:div>
    <w:div w:id="1828395051">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204861">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394074">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29983139">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477874">
      <w:bodyDiv w:val="1"/>
      <w:marLeft w:val="0"/>
      <w:marRight w:val="0"/>
      <w:marTop w:val="0"/>
      <w:marBottom w:val="0"/>
      <w:divBdr>
        <w:top w:val="none" w:sz="0" w:space="0" w:color="auto"/>
        <w:left w:val="none" w:sz="0" w:space="0" w:color="auto"/>
        <w:bottom w:val="none" w:sz="0" w:space="0" w:color="auto"/>
        <w:right w:val="none" w:sz="0" w:space="0" w:color="auto"/>
      </w:divBdr>
    </w:div>
    <w:div w:id="1831679525">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18085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28422">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3999831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005011">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355255">
      <w:bodyDiv w:val="1"/>
      <w:marLeft w:val="0"/>
      <w:marRight w:val="0"/>
      <w:marTop w:val="0"/>
      <w:marBottom w:val="0"/>
      <w:divBdr>
        <w:top w:val="none" w:sz="0" w:space="0" w:color="auto"/>
        <w:left w:val="none" w:sz="0" w:space="0" w:color="auto"/>
        <w:bottom w:val="none" w:sz="0" w:space="0" w:color="auto"/>
        <w:right w:val="none" w:sz="0" w:space="0" w:color="auto"/>
      </w:divBdr>
    </w:div>
    <w:div w:id="1846361319">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6750283">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523771">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237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439165">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0186">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094847">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261037">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42230">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148968">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2306">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673050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8998861">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540021">
      <w:bodyDiv w:val="1"/>
      <w:marLeft w:val="0"/>
      <w:marRight w:val="0"/>
      <w:marTop w:val="0"/>
      <w:marBottom w:val="0"/>
      <w:divBdr>
        <w:top w:val="none" w:sz="0" w:space="0" w:color="auto"/>
        <w:left w:val="none" w:sz="0" w:space="0" w:color="auto"/>
        <w:bottom w:val="none" w:sz="0" w:space="0" w:color="auto"/>
        <w:right w:val="none" w:sz="0" w:space="0" w:color="auto"/>
      </w:divBdr>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007255">
      <w:bodyDiv w:val="1"/>
      <w:marLeft w:val="0"/>
      <w:marRight w:val="0"/>
      <w:marTop w:val="0"/>
      <w:marBottom w:val="0"/>
      <w:divBdr>
        <w:top w:val="none" w:sz="0" w:space="0" w:color="auto"/>
        <w:left w:val="none" w:sz="0" w:space="0" w:color="auto"/>
        <w:bottom w:val="none" w:sz="0" w:space="0" w:color="auto"/>
        <w:right w:val="none" w:sz="0" w:space="0" w:color="auto"/>
      </w:divBdr>
    </w:div>
    <w:div w:id="1860313542">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0338">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548827">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6481117">
      <w:bodyDiv w:val="1"/>
      <w:marLeft w:val="0"/>
      <w:marRight w:val="0"/>
      <w:marTop w:val="0"/>
      <w:marBottom w:val="0"/>
      <w:divBdr>
        <w:top w:val="none" w:sz="0" w:space="0" w:color="auto"/>
        <w:left w:val="none" w:sz="0" w:space="0" w:color="auto"/>
        <w:bottom w:val="none" w:sz="0" w:space="0" w:color="auto"/>
        <w:right w:val="none" w:sz="0" w:space="0" w:color="auto"/>
      </w:divBdr>
    </w:div>
    <w:div w:id="1866559411">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448648">
      <w:bodyDiv w:val="1"/>
      <w:marLeft w:val="0"/>
      <w:marRight w:val="0"/>
      <w:marTop w:val="0"/>
      <w:marBottom w:val="0"/>
      <w:divBdr>
        <w:top w:val="none" w:sz="0" w:space="0" w:color="auto"/>
        <w:left w:val="none" w:sz="0" w:space="0" w:color="auto"/>
        <w:bottom w:val="none" w:sz="0" w:space="0" w:color="auto"/>
        <w:right w:val="none" w:sz="0" w:space="0" w:color="auto"/>
      </w:divBdr>
    </w:div>
    <w:div w:id="1868640640">
      <w:bodyDiv w:val="1"/>
      <w:marLeft w:val="0"/>
      <w:marRight w:val="0"/>
      <w:marTop w:val="0"/>
      <w:marBottom w:val="0"/>
      <w:divBdr>
        <w:top w:val="none" w:sz="0" w:space="0" w:color="auto"/>
        <w:left w:val="none" w:sz="0" w:space="0" w:color="auto"/>
        <w:bottom w:val="none" w:sz="0" w:space="0" w:color="auto"/>
        <w:right w:val="none" w:sz="0" w:space="0" w:color="auto"/>
      </w:divBdr>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029424">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896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09268">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140681">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2841120">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3767622">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154739">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69420">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17384">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7934943">
      <w:bodyDiv w:val="1"/>
      <w:marLeft w:val="0"/>
      <w:marRight w:val="0"/>
      <w:marTop w:val="0"/>
      <w:marBottom w:val="0"/>
      <w:divBdr>
        <w:top w:val="none" w:sz="0" w:space="0" w:color="auto"/>
        <w:left w:val="none" w:sz="0" w:space="0" w:color="auto"/>
        <w:bottom w:val="none" w:sz="0" w:space="0" w:color="auto"/>
        <w:right w:val="none" w:sz="0" w:space="0" w:color="auto"/>
      </w:divBdr>
    </w:div>
    <w:div w:id="1878272460">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393216">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04215">
      <w:bodyDiv w:val="1"/>
      <w:marLeft w:val="0"/>
      <w:marRight w:val="0"/>
      <w:marTop w:val="0"/>
      <w:marBottom w:val="0"/>
      <w:divBdr>
        <w:top w:val="none" w:sz="0" w:space="0" w:color="auto"/>
        <w:left w:val="none" w:sz="0" w:space="0" w:color="auto"/>
        <w:bottom w:val="none" w:sz="0" w:space="0" w:color="auto"/>
        <w:right w:val="none" w:sz="0" w:space="0" w:color="auto"/>
      </w:divBdr>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2129313">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395411">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3900852">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708751">
      <w:bodyDiv w:val="1"/>
      <w:marLeft w:val="0"/>
      <w:marRight w:val="0"/>
      <w:marTop w:val="0"/>
      <w:marBottom w:val="0"/>
      <w:divBdr>
        <w:top w:val="none" w:sz="0" w:space="0" w:color="auto"/>
        <w:left w:val="none" w:sz="0" w:space="0" w:color="auto"/>
        <w:bottom w:val="none" w:sz="0" w:space="0" w:color="auto"/>
        <w:right w:val="none" w:sz="0" w:space="0" w:color="auto"/>
      </w:divBdr>
    </w:div>
    <w:div w:id="1884780648">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4902474">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5940627">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528241">
      <w:bodyDiv w:val="1"/>
      <w:marLeft w:val="0"/>
      <w:marRight w:val="0"/>
      <w:marTop w:val="0"/>
      <w:marBottom w:val="0"/>
      <w:divBdr>
        <w:top w:val="none" w:sz="0" w:space="0" w:color="auto"/>
        <w:left w:val="none" w:sz="0" w:space="0" w:color="auto"/>
        <w:bottom w:val="none" w:sz="0" w:space="0" w:color="auto"/>
        <w:right w:val="none" w:sz="0" w:space="0" w:color="auto"/>
      </w:divBdr>
    </w:div>
    <w:div w:id="1886601904">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536312">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26790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497671">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3538606">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86851">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576661">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434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357000">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009791">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171555">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359859">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39746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023286">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6338108">
      <w:bodyDiv w:val="1"/>
      <w:marLeft w:val="0"/>
      <w:marRight w:val="0"/>
      <w:marTop w:val="0"/>
      <w:marBottom w:val="0"/>
      <w:divBdr>
        <w:top w:val="none" w:sz="0" w:space="0" w:color="auto"/>
        <w:left w:val="none" w:sz="0" w:space="0" w:color="auto"/>
        <w:bottom w:val="none" w:sz="0" w:space="0" w:color="auto"/>
        <w:right w:val="none" w:sz="0" w:space="0" w:color="auto"/>
      </w:divBdr>
    </w:div>
    <w:div w:id="190710380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690274">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6369">
      <w:bodyDiv w:val="1"/>
      <w:marLeft w:val="0"/>
      <w:marRight w:val="0"/>
      <w:marTop w:val="0"/>
      <w:marBottom w:val="0"/>
      <w:divBdr>
        <w:top w:val="none" w:sz="0" w:space="0" w:color="auto"/>
        <w:left w:val="none" w:sz="0" w:space="0" w:color="auto"/>
        <w:bottom w:val="none" w:sz="0" w:space="0" w:color="auto"/>
        <w:right w:val="none" w:sz="0" w:space="0" w:color="auto"/>
      </w:divBdr>
    </w:div>
    <w:div w:id="1908148985">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09609578">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459404">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304929">
      <w:bodyDiv w:val="1"/>
      <w:marLeft w:val="0"/>
      <w:marRight w:val="0"/>
      <w:marTop w:val="0"/>
      <w:marBottom w:val="0"/>
      <w:divBdr>
        <w:top w:val="none" w:sz="0" w:space="0" w:color="auto"/>
        <w:left w:val="none" w:sz="0" w:space="0" w:color="auto"/>
        <w:bottom w:val="none" w:sz="0" w:space="0" w:color="auto"/>
        <w:right w:val="none" w:sz="0" w:space="0" w:color="auto"/>
      </w:divBdr>
    </w:div>
    <w:div w:id="1911423059">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1960245">
      <w:bodyDiv w:val="1"/>
      <w:marLeft w:val="0"/>
      <w:marRight w:val="0"/>
      <w:marTop w:val="0"/>
      <w:marBottom w:val="0"/>
      <w:divBdr>
        <w:top w:val="none" w:sz="0" w:space="0" w:color="auto"/>
        <w:left w:val="none" w:sz="0" w:space="0" w:color="auto"/>
        <w:bottom w:val="none" w:sz="0" w:space="0" w:color="auto"/>
        <w:right w:val="none" w:sz="0" w:space="0" w:color="auto"/>
      </w:divBdr>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151114">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2738059">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3588510">
      <w:bodyDiv w:val="1"/>
      <w:marLeft w:val="0"/>
      <w:marRight w:val="0"/>
      <w:marTop w:val="0"/>
      <w:marBottom w:val="0"/>
      <w:divBdr>
        <w:top w:val="none" w:sz="0" w:space="0" w:color="auto"/>
        <w:left w:val="none" w:sz="0" w:space="0" w:color="auto"/>
        <w:bottom w:val="none" w:sz="0" w:space="0" w:color="auto"/>
        <w:right w:val="none" w:sz="0" w:space="0" w:color="auto"/>
      </w:divBdr>
    </w:div>
    <w:div w:id="1913810086">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4923070">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1042">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427462">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089350">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395760">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7467">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599254">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062256">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788466">
      <w:bodyDiv w:val="1"/>
      <w:marLeft w:val="0"/>
      <w:marRight w:val="0"/>
      <w:marTop w:val="0"/>
      <w:marBottom w:val="0"/>
      <w:divBdr>
        <w:top w:val="none" w:sz="0" w:space="0" w:color="auto"/>
        <w:left w:val="none" w:sz="0" w:space="0" w:color="auto"/>
        <w:bottom w:val="none" w:sz="0" w:space="0" w:color="auto"/>
        <w:right w:val="none" w:sz="0" w:space="0" w:color="auto"/>
      </w:divBdr>
    </w:div>
    <w:div w:id="1922835508">
      <w:bodyDiv w:val="1"/>
      <w:marLeft w:val="0"/>
      <w:marRight w:val="0"/>
      <w:marTop w:val="0"/>
      <w:marBottom w:val="0"/>
      <w:divBdr>
        <w:top w:val="none" w:sz="0" w:space="0" w:color="auto"/>
        <w:left w:val="none" w:sz="0" w:space="0" w:color="auto"/>
        <w:bottom w:val="none" w:sz="0" w:space="0" w:color="auto"/>
        <w:right w:val="none" w:sz="0" w:space="0" w:color="auto"/>
      </w:divBdr>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024762">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14694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412547">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608949">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108">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096875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1574135">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319849">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3585725">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699398">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5893915">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6864185">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320292">
      <w:bodyDiv w:val="1"/>
      <w:marLeft w:val="0"/>
      <w:marRight w:val="0"/>
      <w:marTop w:val="0"/>
      <w:marBottom w:val="0"/>
      <w:divBdr>
        <w:top w:val="none" w:sz="0" w:space="0" w:color="auto"/>
        <w:left w:val="none" w:sz="0" w:space="0" w:color="auto"/>
        <w:bottom w:val="none" w:sz="0" w:space="0" w:color="auto"/>
        <w:right w:val="none" w:sz="0" w:space="0" w:color="auto"/>
      </w:divBdr>
    </w:div>
    <w:div w:id="1937590652">
      <w:bodyDiv w:val="1"/>
      <w:marLeft w:val="0"/>
      <w:marRight w:val="0"/>
      <w:marTop w:val="0"/>
      <w:marBottom w:val="0"/>
      <w:divBdr>
        <w:top w:val="none" w:sz="0" w:space="0" w:color="auto"/>
        <w:left w:val="none" w:sz="0" w:space="0" w:color="auto"/>
        <w:bottom w:val="none" w:sz="0" w:space="0" w:color="auto"/>
        <w:right w:val="none" w:sz="0" w:space="0" w:color="auto"/>
      </w:divBdr>
    </w:div>
    <w:div w:id="1937857897">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1840287">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450411">
      <w:bodyDiv w:val="1"/>
      <w:marLeft w:val="0"/>
      <w:marRight w:val="0"/>
      <w:marTop w:val="0"/>
      <w:marBottom w:val="0"/>
      <w:divBdr>
        <w:top w:val="none" w:sz="0" w:space="0" w:color="auto"/>
        <w:left w:val="none" w:sz="0" w:space="0" w:color="auto"/>
        <w:bottom w:val="none" w:sz="0" w:space="0" w:color="auto"/>
        <w:right w:val="none" w:sz="0" w:space="0" w:color="auto"/>
      </w:divBdr>
    </w:div>
    <w:div w:id="1942684841">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52039">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069308">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342103">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727917">
      <w:bodyDiv w:val="1"/>
      <w:marLeft w:val="0"/>
      <w:marRight w:val="0"/>
      <w:marTop w:val="0"/>
      <w:marBottom w:val="0"/>
      <w:divBdr>
        <w:top w:val="none" w:sz="0" w:space="0" w:color="auto"/>
        <w:left w:val="none" w:sz="0" w:space="0" w:color="auto"/>
        <w:bottom w:val="none" w:sz="0" w:space="0" w:color="auto"/>
        <w:right w:val="none" w:sz="0" w:space="0" w:color="auto"/>
      </w:divBdr>
    </w:div>
    <w:div w:id="1948736487">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8928978">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49966270">
      <w:bodyDiv w:val="1"/>
      <w:marLeft w:val="0"/>
      <w:marRight w:val="0"/>
      <w:marTop w:val="0"/>
      <w:marBottom w:val="0"/>
      <w:divBdr>
        <w:top w:val="none" w:sz="0" w:space="0" w:color="auto"/>
        <w:left w:val="none" w:sz="0" w:space="0" w:color="auto"/>
        <w:bottom w:val="none" w:sz="0" w:space="0" w:color="auto"/>
        <w:right w:val="none" w:sz="0" w:space="0" w:color="auto"/>
      </w:divBdr>
    </w:div>
    <w:div w:id="1949969688">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624013">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279982">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286140">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088181">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522071">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717777">
      <w:bodyDiv w:val="1"/>
      <w:marLeft w:val="0"/>
      <w:marRight w:val="0"/>
      <w:marTop w:val="0"/>
      <w:marBottom w:val="0"/>
      <w:divBdr>
        <w:top w:val="none" w:sz="0" w:space="0" w:color="auto"/>
        <w:left w:val="none" w:sz="0" w:space="0" w:color="auto"/>
        <w:bottom w:val="none" w:sz="0" w:space="0" w:color="auto"/>
        <w:right w:val="none" w:sz="0" w:space="0" w:color="auto"/>
      </w:divBdr>
    </w:div>
    <w:div w:id="1956905677">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57373384">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8750592">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2265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493079">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490247">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4917862">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545522">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6961283">
      <w:bodyDiv w:val="1"/>
      <w:marLeft w:val="0"/>
      <w:marRight w:val="0"/>
      <w:marTop w:val="0"/>
      <w:marBottom w:val="0"/>
      <w:divBdr>
        <w:top w:val="none" w:sz="0" w:space="0" w:color="auto"/>
        <w:left w:val="none" w:sz="0" w:space="0" w:color="auto"/>
        <w:bottom w:val="none" w:sz="0" w:space="0" w:color="auto"/>
        <w:right w:val="none" w:sz="0" w:space="0" w:color="auto"/>
      </w:divBdr>
    </w:div>
    <w:div w:id="1967154153">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05061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163794">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10351">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581162">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427988">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25005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285516">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52517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5872277">
      <w:bodyDiv w:val="1"/>
      <w:marLeft w:val="0"/>
      <w:marRight w:val="0"/>
      <w:marTop w:val="0"/>
      <w:marBottom w:val="0"/>
      <w:divBdr>
        <w:top w:val="none" w:sz="0" w:space="0" w:color="auto"/>
        <w:left w:val="none" w:sz="0" w:space="0" w:color="auto"/>
        <w:bottom w:val="none" w:sz="0" w:space="0" w:color="auto"/>
        <w:right w:val="none" w:sz="0" w:space="0" w:color="auto"/>
      </w:divBdr>
    </w:div>
    <w:div w:id="1975981893">
      <w:bodyDiv w:val="1"/>
      <w:marLeft w:val="0"/>
      <w:marRight w:val="0"/>
      <w:marTop w:val="0"/>
      <w:marBottom w:val="0"/>
      <w:divBdr>
        <w:top w:val="none" w:sz="0" w:space="0" w:color="auto"/>
        <w:left w:val="none" w:sz="0" w:space="0" w:color="auto"/>
        <w:bottom w:val="none" w:sz="0" w:space="0" w:color="auto"/>
        <w:right w:val="none" w:sz="0" w:space="0" w:color="auto"/>
      </w:divBdr>
    </w:div>
    <w:div w:id="1975988350">
      <w:bodyDiv w:val="1"/>
      <w:marLeft w:val="0"/>
      <w:marRight w:val="0"/>
      <w:marTop w:val="0"/>
      <w:marBottom w:val="0"/>
      <w:divBdr>
        <w:top w:val="none" w:sz="0" w:space="0" w:color="auto"/>
        <w:left w:val="none" w:sz="0" w:space="0" w:color="auto"/>
        <w:bottom w:val="none" w:sz="0" w:space="0" w:color="auto"/>
        <w:right w:val="none" w:sz="0" w:space="0" w:color="auto"/>
      </w:divBdr>
    </w:div>
    <w:div w:id="197613404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685945">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8443">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392334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31818">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4892846">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210672">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226559">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066324">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57252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603">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0958246">
      <w:bodyDiv w:val="1"/>
      <w:marLeft w:val="0"/>
      <w:marRight w:val="0"/>
      <w:marTop w:val="0"/>
      <w:marBottom w:val="0"/>
      <w:divBdr>
        <w:top w:val="none" w:sz="0" w:space="0" w:color="auto"/>
        <w:left w:val="none" w:sz="0" w:space="0" w:color="auto"/>
        <w:bottom w:val="none" w:sz="0" w:space="0" w:color="auto"/>
        <w:right w:val="none" w:sz="0" w:space="0" w:color="auto"/>
      </w:divBdr>
    </w:div>
    <w:div w:id="2001037946">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07398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5745476">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198751">
      <w:bodyDiv w:val="1"/>
      <w:marLeft w:val="0"/>
      <w:marRight w:val="0"/>
      <w:marTop w:val="0"/>
      <w:marBottom w:val="0"/>
      <w:divBdr>
        <w:top w:val="none" w:sz="0" w:space="0" w:color="auto"/>
        <w:left w:val="none" w:sz="0" w:space="0" w:color="auto"/>
        <w:bottom w:val="none" w:sz="0" w:space="0" w:color="auto"/>
        <w:right w:val="none" w:sz="0" w:space="0" w:color="auto"/>
      </w:divBdr>
    </w:div>
    <w:div w:id="2007243026">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052207">
      <w:bodyDiv w:val="1"/>
      <w:marLeft w:val="0"/>
      <w:marRight w:val="0"/>
      <w:marTop w:val="0"/>
      <w:marBottom w:val="0"/>
      <w:divBdr>
        <w:top w:val="none" w:sz="0" w:space="0" w:color="auto"/>
        <w:left w:val="none" w:sz="0" w:space="0" w:color="auto"/>
        <w:bottom w:val="none" w:sz="0" w:space="0" w:color="auto"/>
        <w:right w:val="none" w:sz="0" w:space="0" w:color="auto"/>
      </w:divBdr>
    </w:div>
    <w:div w:id="2008239998">
      <w:bodyDiv w:val="1"/>
      <w:marLeft w:val="0"/>
      <w:marRight w:val="0"/>
      <w:marTop w:val="0"/>
      <w:marBottom w:val="0"/>
      <w:divBdr>
        <w:top w:val="none" w:sz="0" w:space="0" w:color="auto"/>
        <w:left w:val="none" w:sz="0" w:space="0" w:color="auto"/>
        <w:bottom w:val="none" w:sz="0" w:space="0" w:color="auto"/>
        <w:right w:val="none" w:sz="0" w:space="0" w:color="auto"/>
      </w:divBdr>
    </w:div>
    <w:div w:id="2008315714">
      <w:bodyDiv w:val="1"/>
      <w:marLeft w:val="0"/>
      <w:marRight w:val="0"/>
      <w:marTop w:val="0"/>
      <w:marBottom w:val="0"/>
      <w:divBdr>
        <w:top w:val="none" w:sz="0" w:space="0" w:color="auto"/>
        <w:left w:val="none" w:sz="0" w:space="0" w:color="auto"/>
        <w:bottom w:val="none" w:sz="0" w:space="0" w:color="auto"/>
        <w:right w:val="none" w:sz="0" w:space="0" w:color="auto"/>
      </w:divBdr>
    </w:div>
    <w:div w:id="2008357888">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137901">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360441">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674411">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09945489">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335878">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5957291">
      <w:bodyDiv w:val="1"/>
      <w:marLeft w:val="0"/>
      <w:marRight w:val="0"/>
      <w:marTop w:val="0"/>
      <w:marBottom w:val="0"/>
      <w:divBdr>
        <w:top w:val="none" w:sz="0" w:space="0" w:color="auto"/>
        <w:left w:val="none" w:sz="0" w:space="0" w:color="auto"/>
        <w:bottom w:val="none" w:sz="0" w:space="0" w:color="auto"/>
        <w:right w:val="none" w:sz="0" w:space="0" w:color="auto"/>
      </w:divBdr>
    </w:div>
    <w:div w:id="201603118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6200">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312584">
      <w:bodyDiv w:val="1"/>
      <w:marLeft w:val="0"/>
      <w:marRight w:val="0"/>
      <w:marTop w:val="0"/>
      <w:marBottom w:val="0"/>
      <w:divBdr>
        <w:top w:val="none" w:sz="0" w:space="0" w:color="auto"/>
        <w:left w:val="none" w:sz="0" w:space="0" w:color="auto"/>
        <w:bottom w:val="none" w:sz="0" w:space="0" w:color="auto"/>
        <w:right w:val="none" w:sz="0" w:space="0" w:color="auto"/>
      </w:divBdr>
    </w:div>
    <w:div w:id="201860682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23352">
      <w:bodyDiv w:val="1"/>
      <w:marLeft w:val="0"/>
      <w:marRight w:val="0"/>
      <w:marTop w:val="0"/>
      <w:marBottom w:val="0"/>
      <w:divBdr>
        <w:top w:val="none" w:sz="0" w:space="0" w:color="auto"/>
        <w:left w:val="none" w:sz="0" w:space="0" w:color="auto"/>
        <w:bottom w:val="none" w:sz="0" w:space="0" w:color="auto"/>
        <w:right w:val="none" w:sz="0" w:space="0" w:color="auto"/>
      </w:divBdr>
    </w:div>
    <w:div w:id="202049764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433348">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130399">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552135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409699">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0692">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49079">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144512">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1988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3918635">
      <w:bodyDiv w:val="1"/>
      <w:marLeft w:val="0"/>
      <w:marRight w:val="0"/>
      <w:marTop w:val="0"/>
      <w:marBottom w:val="0"/>
      <w:divBdr>
        <w:top w:val="none" w:sz="0" w:space="0" w:color="auto"/>
        <w:left w:val="none" w:sz="0" w:space="0" w:color="auto"/>
        <w:bottom w:val="none" w:sz="0" w:space="0" w:color="auto"/>
        <w:right w:val="none" w:sz="0" w:space="0" w:color="auto"/>
      </w:divBdr>
    </w:div>
    <w:div w:id="2034187886">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30622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5426021">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195119">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156630">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0621468">
      <w:bodyDiv w:val="1"/>
      <w:marLeft w:val="0"/>
      <w:marRight w:val="0"/>
      <w:marTop w:val="0"/>
      <w:marBottom w:val="0"/>
      <w:divBdr>
        <w:top w:val="none" w:sz="0" w:space="0" w:color="auto"/>
        <w:left w:val="none" w:sz="0" w:space="0" w:color="auto"/>
        <w:bottom w:val="none" w:sz="0" w:space="0" w:color="auto"/>
        <w:right w:val="none" w:sz="0" w:space="0" w:color="auto"/>
      </w:divBdr>
    </w:div>
    <w:div w:id="2041122238">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274839">
      <w:bodyDiv w:val="1"/>
      <w:marLeft w:val="0"/>
      <w:marRight w:val="0"/>
      <w:marTop w:val="0"/>
      <w:marBottom w:val="0"/>
      <w:divBdr>
        <w:top w:val="none" w:sz="0" w:space="0" w:color="auto"/>
        <w:left w:val="none" w:sz="0" w:space="0" w:color="auto"/>
        <w:bottom w:val="none" w:sz="0" w:space="0" w:color="auto"/>
        <w:right w:val="none" w:sz="0" w:space="0" w:color="auto"/>
      </w:divBdr>
    </w:div>
    <w:div w:id="2041392529">
      <w:bodyDiv w:val="1"/>
      <w:marLeft w:val="0"/>
      <w:marRight w:val="0"/>
      <w:marTop w:val="0"/>
      <w:marBottom w:val="0"/>
      <w:divBdr>
        <w:top w:val="none" w:sz="0" w:space="0" w:color="auto"/>
        <w:left w:val="none" w:sz="0" w:space="0" w:color="auto"/>
        <w:bottom w:val="none" w:sz="0" w:space="0" w:color="auto"/>
        <w:right w:val="none" w:sz="0" w:space="0" w:color="auto"/>
      </w:divBdr>
    </w:div>
    <w:div w:id="2041661166">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246713">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2895">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4749596">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5980632">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7829443">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065512">
      <w:bodyDiv w:val="1"/>
      <w:marLeft w:val="0"/>
      <w:marRight w:val="0"/>
      <w:marTop w:val="0"/>
      <w:marBottom w:val="0"/>
      <w:divBdr>
        <w:top w:val="none" w:sz="0" w:space="0" w:color="auto"/>
        <w:left w:val="none" w:sz="0" w:space="0" w:color="auto"/>
        <w:bottom w:val="none" w:sz="0" w:space="0" w:color="auto"/>
        <w:right w:val="none" w:sz="0" w:space="0" w:color="auto"/>
      </w:divBdr>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2714">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4573548">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3023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6656118">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427798">
      <w:bodyDiv w:val="1"/>
      <w:marLeft w:val="0"/>
      <w:marRight w:val="0"/>
      <w:marTop w:val="0"/>
      <w:marBottom w:val="0"/>
      <w:divBdr>
        <w:top w:val="none" w:sz="0" w:space="0" w:color="auto"/>
        <w:left w:val="none" w:sz="0" w:space="0" w:color="auto"/>
        <w:bottom w:val="none" w:sz="0" w:space="0" w:color="auto"/>
        <w:right w:val="none" w:sz="0" w:space="0" w:color="auto"/>
      </w:divBdr>
    </w:div>
    <w:div w:id="2059475093">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667676">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898809">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6536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4168">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01662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180256">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40921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259367">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12200">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499924">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47016">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230155">
      <w:bodyDiv w:val="1"/>
      <w:marLeft w:val="0"/>
      <w:marRight w:val="0"/>
      <w:marTop w:val="0"/>
      <w:marBottom w:val="0"/>
      <w:divBdr>
        <w:top w:val="none" w:sz="0" w:space="0" w:color="auto"/>
        <w:left w:val="none" w:sz="0" w:space="0" w:color="auto"/>
        <w:bottom w:val="none" w:sz="0" w:space="0" w:color="auto"/>
        <w:right w:val="none" w:sz="0" w:space="0" w:color="auto"/>
      </w:divBdr>
    </w:div>
    <w:div w:id="2071268615">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649669">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2085">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581877">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270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4506481">
      <w:bodyDiv w:val="1"/>
      <w:marLeft w:val="0"/>
      <w:marRight w:val="0"/>
      <w:marTop w:val="0"/>
      <w:marBottom w:val="0"/>
      <w:divBdr>
        <w:top w:val="none" w:sz="0" w:space="0" w:color="auto"/>
        <w:left w:val="none" w:sz="0" w:space="0" w:color="auto"/>
        <w:bottom w:val="none" w:sz="0" w:space="0" w:color="auto"/>
        <w:right w:val="none" w:sz="0" w:space="0" w:color="auto"/>
      </w:divBdr>
    </w:div>
    <w:div w:id="2075201971">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437204">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7895893">
      <w:bodyDiv w:val="1"/>
      <w:marLeft w:val="0"/>
      <w:marRight w:val="0"/>
      <w:marTop w:val="0"/>
      <w:marBottom w:val="0"/>
      <w:divBdr>
        <w:top w:val="none" w:sz="0" w:space="0" w:color="auto"/>
        <w:left w:val="none" w:sz="0" w:space="0" w:color="auto"/>
        <w:bottom w:val="none" w:sz="0" w:space="0" w:color="auto"/>
        <w:right w:val="none" w:sz="0" w:space="0" w:color="auto"/>
      </w:divBdr>
    </w:div>
    <w:div w:id="2078552537">
      <w:bodyDiv w:val="1"/>
      <w:marLeft w:val="0"/>
      <w:marRight w:val="0"/>
      <w:marTop w:val="0"/>
      <w:marBottom w:val="0"/>
      <w:divBdr>
        <w:top w:val="none" w:sz="0" w:space="0" w:color="auto"/>
        <w:left w:val="none" w:sz="0" w:space="0" w:color="auto"/>
        <w:bottom w:val="none" w:sz="0" w:space="0" w:color="auto"/>
        <w:right w:val="none" w:sz="0" w:space="0" w:color="auto"/>
      </w:divBdr>
    </w:div>
    <w:div w:id="2078822171">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475156">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79787918">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205161">
      <w:bodyDiv w:val="1"/>
      <w:marLeft w:val="0"/>
      <w:marRight w:val="0"/>
      <w:marTop w:val="0"/>
      <w:marBottom w:val="0"/>
      <w:divBdr>
        <w:top w:val="none" w:sz="0" w:space="0" w:color="auto"/>
        <w:left w:val="none" w:sz="0" w:space="0" w:color="auto"/>
        <w:bottom w:val="none" w:sz="0" w:space="0" w:color="auto"/>
        <w:right w:val="none" w:sz="0" w:space="0" w:color="auto"/>
      </w:divBdr>
    </w:div>
    <w:div w:id="2080471726">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668282">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0903179">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367070">
      <w:bodyDiv w:val="1"/>
      <w:marLeft w:val="0"/>
      <w:marRight w:val="0"/>
      <w:marTop w:val="0"/>
      <w:marBottom w:val="0"/>
      <w:divBdr>
        <w:top w:val="none" w:sz="0" w:space="0" w:color="auto"/>
        <w:left w:val="none" w:sz="0" w:space="0" w:color="auto"/>
        <w:bottom w:val="none" w:sz="0" w:space="0" w:color="auto"/>
        <w:right w:val="none" w:sz="0" w:space="0" w:color="auto"/>
      </w:divBdr>
    </w:div>
    <w:div w:id="2081712821">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3868163">
      <w:bodyDiv w:val="1"/>
      <w:marLeft w:val="0"/>
      <w:marRight w:val="0"/>
      <w:marTop w:val="0"/>
      <w:marBottom w:val="0"/>
      <w:divBdr>
        <w:top w:val="none" w:sz="0" w:space="0" w:color="auto"/>
        <w:left w:val="none" w:sz="0" w:space="0" w:color="auto"/>
        <w:bottom w:val="none" w:sz="0" w:space="0" w:color="auto"/>
        <w:right w:val="none" w:sz="0" w:space="0" w:color="auto"/>
      </w:divBdr>
    </w:div>
    <w:div w:id="2083942840">
      <w:bodyDiv w:val="1"/>
      <w:marLeft w:val="0"/>
      <w:marRight w:val="0"/>
      <w:marTop w:val="0"/>
      <w:marBottom w:val="0"/>
      <w:divBdr>
        <w:top w:val="none" w:sz="0" w:space="0" w:color="auto"/>
        <w:left w:val="none" w:sz="0" w:space="0" w:color="auto"/>
        <w:bottom w:val="none" w:sz="0" w:space="0" w:color="auto"/>
        <w:right w:val="none" w:sz="0" w:space="0" w:color="auto"/>
      </w:divBdr>
    </w:div>
    <w:div w:id="2084326617">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3108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493725">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142935">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798897">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843237">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0806464">
      <w:bodyDiv w:val="1"/>
      <w:marLeft w:val="0"/>
      <w:marRight w:val="0"/>
      <w:marTop w:val="0"/>
      <w:marBottom w:val="0"/>
      <w:divBdr>
        <w:top w:val="none" w:sz="0" w:space="0" w:color="auto"/>
        <w:left w:val="none" w:sz="0" w:space="0" w:color="auto"/>
        <w:bottom w:val="none" w:sz="0" w:space="0" w:color="auto"/>
        <w:right w:val="none" w:sz="0" w:space="0" w:color="auto"/>
      </w:divBdr>
    </w:div>
    <w:div w:id="2091269701">
      <w:bodyDiv w:val="1"/>
      <w:marLeft w:val="0"/>
      <w:marRight w:val="0"/>
      <w:marTop w:val="0"/>
      <w:marBottom w:val="0"/>
      <w:divBdr>
        <w:top w:val="none" w:sz="0" w:space="0" w:color="auto"/>
        <w:left w:val="none" w:sz="0" w:space="0" w:color="auto"/>
        <w:bottom w:val="none" w:sz="0" w:space="0" w:color="auto"/>
        <w:right w:val="none" w:sz="0" w:space="0" w:color="auto"/>
      </w:divBdr>
    </w:div>
    <w:div w:id="2091543084">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2773714">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236790">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0561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4819760">
      <w:bodyDiv w:val="1"/>
      <w:marLeft w:val="0"/>
      <w:marRight w:val="0"/>
      <w:marTop w:val="0"/>
      <w:marBottom w:val="0"/>
      <w:divBdr>
        <w:top w:val="none" w:sz="0" w:space="0" w:color="auto"/>
        <w:left w:val="none" w:sz="0" w:space="0" w:color="auto"/>
        <w:bottom w:val="none" w:sz="0" w:space="0" w:color="auto"/>
        <w:right w:val="none" w:sz="0" w:space="0" w:color="auto"/>
      </w:divBdr>
    </w:div>
    <w:div w:id="2095004115">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21406">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659767">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399127">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3217">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368309">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564616">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4957559">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25179">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8689368">
      <w:bodyDiv w:val="1"/>
      <w:marLeft w:val="0"/>
      <w:marRight w:val="0"/>
      <w:marTop w:val="0"/>
      <w:marBottom w:val="0"/>
      <w:divBdr>
        <w:top w:val="none" w:sz="0" w:space="0" w:color="auto"/>
        <w:left w:val="none" w:sz="0" w:space="0" w:color="auto"/>
        <w:bottom w:val="none" w:sz="0" w:space="0" w:color="auto"/>
        <w:right w:val="none" w:sz="0" w:space="0" w:color="auto"/>
      </w:divBdr>
    </w:div>
    <w:div w:id="210877075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350703">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09960754">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076657">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015">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656666">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1967034">
      <w:bodyDiv w:val="1"/>
      <w:marLeft w:val="0"/>
      <w:marRight w:val="0"/>
      <w:marTop w:val="0"/>
      <w:marBottom w:val="0"/>
      <w:divBdr>
        <w:top w:val="none" w:sz="0" w:space="0" w:color="auto"/>
        <w:left w:val="none" w:sz="0" w:space="0" w:color="auto"/>
        <w:bottom w:val="none" w:sz="0" w:space="0" w:color="auto"/>
        <w:right w:val="none" w:sz="0" w:space="0" w:color="auto"/>
      </w:divBdr>
    </w:div>
    <w:div w:id="2112040558">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70219">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09009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6553913">
      <w:bodyDiv w:val="1"/>
      <w:marLeft w:val="0"/>
      <w:marRight w:val="0"/>
      <w:marTop w:val="0"/>
      <w:marBottom w:val="0"/>
      <w:divBdr>
        <w:top w:val="none" w:sz="0" w:space="0" w:color="auto"/>
        <w:left w:val="none" w:sz="0" w:space="0" w:color="auto"/>
        <w:bottom w:val="none" w:sz="0" w:space="0" w:color="auto"/>
        <w:right w:val="none" w:sz="0" w:space="0" w:color="auto"/>
      </w:divBdr>
    </w:div>
    <w:div w:id="2116944059">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48532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7870964">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836549">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568717">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140950">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29355792">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584015">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77739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2742114">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33306">
      <w:bodyDiv w:val="1"/>
      <w:marLeft w:val="0"/>
      <w:marRight w:val="0"/>
      <w:marTop w:val="0"/>
      <w:marBottom w:val="0"/>
      <w:divBdr>
        <w:top w:val="none" w:sz="0" w:space="0" w:color="auto"/>
        <w:left w:val="none" w:sz="0" w:space="0" w:color="auto"/>
        <w:bottom w:val="none" w:sz="0" w:space="0" w:color="auto"/>
        <w:right w:val="none" w:sz="0" w:space="0" w:color="auto"/>
      </w:divBdr>
    </w:div>
    <w:div w:id="2133934223">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5981737">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366109">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554788">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0065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8984719">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3333">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844113">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3691726">
      <w:bodyDiv w:val="1"/>
      <w:marLeft w:val="0"/>
      <w:marRight w:val="0"/>
      <w:marTop w:val="0"/>
      <w:marBottom w:val="0"/>
      <w:divBdr>
        <w:top w:val="none" w:sz="0" w:space="0" w:color="auto"/>
        <w:left w:val="none" w:sz="0" w:space="0" w:color="auto"/>
        <w:bottom w:val="none" w:sz="0" w:space="0" w:color="auto"/>
        <w:right w:val="none" w:sz="0" w:space="0" w:color="auto"/>
      </w:divBdr>
    </w:div>
    <w:div w:id="2143769346">
      <w:bodyDiv w:val="1"/>
      <w:marLeft w:val="0"/>
      <w:marRight w:val="0"/>
      <w:marTop w:val="0"/>
      <w:marBottom w:val="0"/>
      <w:divBdr>
        <w:top w:val="none" w:sz="0" w:space="0" w:color="auto"/>
        <w:left w:val="none" w:sz="0" w:space="0" w:color="auto"/>
        <w:bottom w:val="none" w:sz="0" w:space="0" w:color="auto"/>
        <w:right w:val="none" w:sz="0" w:space="0" w:color="auto"/>
      </w:divBdr>
    </w:div>
    <w:div w:id="2144351383">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4806263">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656734">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60757">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4</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3</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25</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42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144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196</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8</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12</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20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172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138</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103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114</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127</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48</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51</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88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137</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13</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149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125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44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175</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50</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47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43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26</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108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159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202</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145</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199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201</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57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203</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147</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191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150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139</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27</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129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194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82</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99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163</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84</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78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31</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52</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28</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32</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164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142</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34</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123</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133</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83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22</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24</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29</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101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95</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96</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45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36</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54</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53</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152</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94</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160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153</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58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59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61</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63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66</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68</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69</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60</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79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80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85</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86</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89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102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104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208</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117</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209</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122</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135</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140</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124</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134</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131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143</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154</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155</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156</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157</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158</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168</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170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184</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173</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176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174</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182</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183</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192</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193</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197</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205</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206</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207</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14</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100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33</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97</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70</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71</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72</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81</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92</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91</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109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116</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120</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128</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130</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132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148</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151</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165</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166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161</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167</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169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15</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30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6</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9</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16</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65</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73</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74</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111</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112</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118</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121</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185</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186</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187</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188</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195</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198</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210</b:RefOrder>
  </b:Source>
  <b:Source>
    <b:Tag>20_0954r3</b:Tag>
    <b:SourceType>JournalArticle</b:SourceType>
    <b:Guid>{02561684-2996-4BFB-92D7-A2F2FA2E88FA}</b:Guid>
    <b:Author>
      <b:Author>
        <b:Corporate>Xiaogang Chen (Intel)</b:Corporate>
      </b:Author>
    </b:Author>
    <b:Title>240MHz transmission</b:Title>
    <b:JournalName>20/0954r3</b:JournalName>
    <b:Year>July 2020</b:Year>
    <b:RefOrder>11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20_0674r3</b:Tag>
    <b:SourceType>JournalArticle</b:SourceType>
    <b:Guid>{5E66FC70-B25B-4FCA-B029-23ECE7947EB8}</b:Guid>
    <b:Author>
      <b:Author>
        <b:Corporate>Xiaogang Chen (Intel)</b:Corporate>
      </b:Author>
    </b:Author>
    <b:Title>Forward compatible OFDMA</b:Title>
    <b:JournalName>20/0674r3</b:JournalName>
    <b:Year>July 2020</b:Year>
    <b:RefOrder>23</b:RefOrder>
  </b:Source>
  <b:Source>
    <b:Tag>20_0959r1</b:Tag>
    <b:SourceType>JournalArticle</b:SourceType>
    <b:Guid>{9F3C32BC-EA70-4F6A-A917-08B6AAAC268E}</b:Guid>
    <b:Author>
      <b:Author>
        <b:Corporate>Wook Bong Lee (Samsung)</b:Corporate>
      </b:Author>
    </b:Author>
    <b:Title>Thoughts on U-SIG contents</b:Title>
    <b:JournalName>20/0959r1</b:JournalName>
    <b:Year>July 2020</b:Year>
    <b:RefOrder>35</b:RefOrder>
  </b:Source>
  <b:Source>
    <b:Tag>20_0986r1</b:Tag>
    <b:SourceType>JournalArticle</b:SourceType>
    <b:Guid>{12C28182-4CB7-4328-9D65-741E505721FF}</b:Guid>
    <b:Author>
      <b:Author>
        <b:Corporate>Jianhan Liu (MediaTek)</b:Corporate>
      </b:Author>
    </b:Author>
    <b:Title>DCM for range extension in 6GHz LPI band</b:Title>
    <b:JournalName>20/0986r1</b:JournalName>
    <b:Year>July 2020</b:Year>
    <b:RefOrder>39</b:RefOrder>
  </b:Source>
  <b:Source>
    <b:Tag>20_0965r3</b:Tag>
    <b:SourceType>JournalArticle</b:SourceType>
    <b:Guid>{7974835E-8C51-419F-B465-618A171BC414}</b:Guid>
    <b:Author>
      <b:Author>
        <b:Corporate>Ron Porat (Broadcom)</b:Corporate>
      </b:Author>
    </b:Author>
    <b:Title>6GHz LPI range extension</b:Title>
    <b:JournalName>20/0965r3</b:JournalName>
    <b:Year>July 2020</b:Year>
    <b:RefOrder>40</b:RefOrder>
  </b:Source>
  <b:Source>
    <b:Tag>20_0965r4</b:Tag>
    <b:SourceType>JournalArticle</b:SourceType>
    <b:Guid>{AA90FF42-9C25-49E8-84CA-33B4B5FE70D2}</b:Guid>
    <b:Author>
      <b:Author>
        <b:Corporate>Ron Porat (Broadcom)</b:Corporate>
      </b:Author>
    </b:Author>
    <b:Title>6GHz LPI range extension</b:Title>
    <b:JournalName>20/0965r4</b:JournalName>
    <b:Year>August 2020</b:Year>
    <b:RefOrder>41</b:RefOrder>
  </b:Source>
  <b:Source>
    <b:Tag>20_0969r3</b:Tag>
    <b:SourceType>JournalArticle</b:SourceType>
    <b:Guid>{D20E28EC-482C-45F1-9163-C9A4AAE4282E}</b:Guid>
    <b:Author>
      <b:Author>
        <b:Corporate>Ross Yu (Huawei)</b:Corporate>
      </b:Author>
    </b:Author>
    <b:Title>Bandwidth indication for EHT PPDU</b:Title>
    <b:JournalName>20/0969r3</b:JournalName>
    <b:Year>July 2020</b:Year>
    <b:RefOrder>55</b:RefOrder>
  </b:Source>
  <b:Source>
    <b:Tag>20_0783r4</b:Tag>
    <b:SourceType>JournalArticle</b:SourceType>
    <b:Guid>{F7543E6C-6DEA-4A48-B2A0-EC90E65F941C}</b:Guid>
    <b:Author>
      <b:Author>
        <b:Corporate>Ross Yu (Huawei)</b:Corporate>
      </b:Author>
    </b:Author>
    <b:Title>EHT-SIG compression format</b:Title>
    <b:JournalName>20/0783r4</b:JournalName>
    <b:Year>July 2020</b:Year>
    <b:RefOrder>62</b:RefOrder>
  </b:Source>
  <b:Source>
    <b:Tag>20_0839r2</b:Tag>
    <b:SourceType>JournalArticle</b:SourceType>
    <b:Guid>{9C6F200C-8297-4527-9964-A66CA9722F76}</b:Guid>
    <b:Author>
      <b:Author>
        <b:Corporate>Dongguk Lim (LGE)</b:Corporate>
      </b:Author>
    </b:Author>
    <b:Title>Management of RU allocation field</b:Title>
    <b:JournalName>20/0839r2</b:JournalName>
    <b:Year>July 2020</b:Year>
    <b:RefOrder>67</b:RefOrder>
  </b:Source>
  <b:Source>
    <b:Tag>20_1102r1</b:Tag>
    <b:SourceType>JournalArticle</b:SourceType>
    <b:Guid>{132EB010-58C2-47D1-8B09-2EFB5C652CC8}</b:Guid>
    <b:Author>
      <b:Author>
        <b:Corporate>Jianhan Liu (MediaTek)</b:Corporate>
      </b:Author>
    </b:Author>
    <b:Title>Zero user RUs for Per-80MHz resource unit allocation signaling</b:Title>
    <b:JournalName>20/1102r1</b:JournalName>
    <b:Year>July 2020</b:Year>
    <b:RefOrder>75</b:RefOrder>
  </b:Source>
  <b:Source>
    <b:Tag>20_0970r1</b:Tag>
    <b:SourceType>JournalArticle</b:SourceType>
    <b:Guid>{06016860-C6D2-4141-AC19-719E211EB92C}</b:Guid>
    <b:Author>
      <b:Author>
        <b:Corporate>Ross Yu (Huawei)</b:Corporate>
      </b:Author>
    </b:Author>
    <b:Title>Multi-RU indication in RU allocation subfield</b:Title>
    <b:JournalName>20/0970r1</b:JournalName>
    <b:Year>July 2020</b:Year>
    <b:RefOrder>76</b:RefOrder>
  </b:Source>
  <b:Source>
    <b:Tag>20_0798r4</b:Tag>
    <b:SourceType>JournalArticle</b:SourceType>
    <b:Guid>{F4050CED-DC49-4D05-B673-4F7F8C96A031}</b:Guid>
    <b:Author>
      <b:Author>
        <b:Corporate>Dongguk Lim (LGE)</b:Corporate>
      </b:Author>
    </b:Author>
    <b:Title>Signaling of RU allocation follow-up</b:Title>
    <b:JournalName>20/0798r4</b:JournalName>
    <b:Year>July 2020</b:Year>
    <b:RefOrder>77</b:RefOrder>
  </b:Source>
  <b:Source>
    <b:Tag>20_0962r3</b:Tag>
    <b:SourceType>JournalArticle</b:SourceType>
    <b:Guid>{1DB82C15-BE7A-412D-8858-674AFCCB8F13}</b:Guid>
    <b:Author>
      <b:Author>
        <b:Corporate>Jinyoung Chun (LGE)</b:Corporate>
      </b:Author>
    </b:Author>
    <b:Title>1x EHT LTF sequence</b:Title>
    <b:JournalName>20/0962r3</b:JournalName>
    <b:Year>July 2020</b:Year>
    <b:RefOrder>87</b:RefOrder>
  </b:Source>
  <b:Source>
    <b:Tag>20_0961r0</b:Tag>
    <b:SourceType>JournalArticle</b:SourceType>
    <b:Guid>{3B540BF0-2974-4EDF-908F-825DF704F801}</b:Guid>
    <b:Author>
      <b:Author>
        <b:Corporate>Jinyoung Chun (LGE)</b:Corporate>
      </b:Author>
    </b:Author>
    <b:Title>Pilot mapping and sequences for data section in 11be</b:Title>
    <b:JournalName>20/0961r0</b:JournalName>
    <b:Year>July 2020</b:Year>
    <b:RefOrder>93</b:RefOrder>
  </b:Source>
  <b:Source>
    <b:Tag>20_1119r0</b:Tag>
    <b:SourceType>JournalArticle</b:SourceType>
    <b:Guid>{1A3FA670-65D6-4EA2-9842-39F4F2B47D5D}</b:Guid>
    <b:Author>
      <b:Author>
        <b:Corporate>Bin Tian (Qualcomm)</b:Corporate>
      </b:Author>
    </b:Author>
    <b:Title>Remaining TBDs for DCM</b:Title>
    <b:JournalName>20/1119r0</b:JournalName>
    <b:Year>July 2020</b:Year>
    <b:RefOrder>98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126</b:RefOrder>
  </b:Source>
  <b:Source>
    <b:Tag>20_0741r2</b:Tag>
    <b:SourceType>JournalArticle</b:SourceType>
    <b:Guid>{1AC20AC5-3691-47BF-B63B-D3019072A8B6}</b:Guid>
    <b:Author>
      <b:Author>
        <b:Corporate>Insun Jang (LGE)</b:Corporate>
      </b:Author>
    </b:Author>
    <b:Title>Indication of multi-link information: follow-up</b:Title>
    <b:JournalName>20/0741r2</b:JournalName>
    <b:Year>July 2020</b:Year>
    <b:RefOrder>136</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
    <b:Tag>20_0899r1</b:Tag>
    <b:SourceType>JournalArticle</b:SourceType>
    <b:Guid>{F9FFF0AE-56F2-4959-8959-18C53D6A6F2C}</b:Guid>
    <b:Author>
      <b:Author>
        <b:Corporate>Young Hoon Kwon (NXP)</b:Corporate>
      </b:Author>
    </b:Author>
    <b:Title>TIM follow up</b:Title>
    <b:JournalName>20/0899r1</b:JournalName>
    <b:Year>August 2020</b:Year>
    <b:RefOrder>162</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171</b:RefOrder>
  </b:Source>
  <b:Source>
    <b:Tag>20_0670r1</b:Tag>
    <b:SourceType>JournalArticle</b:SourceType>
    <b:Guid>{C3B82C0C-5169-4746-BEA2-6E83BBF78B4E}</b:Guid>
    <b:Author>
      <b:Author>
        <b:Corporate>Yongho Seok (MediaTek)</b:Corporate>
      </b:Author>
    </b:Author>
    <b:Title>Synchronous multi-link operation follow-up</b:Title>
    <b:JournalName>20/0670r1</b:JournalName>
    <b:Year>July 2020</b:Year>
    <b:RefOrder>177</b:RefOrder>
  </b:Source>
  <b:Source>
    <b:Tag>20_0671r1</b:Tag>
    <b:SourceType>JournalArticle</b:SourceType>
    <b:Guid>{7AB5A67D-EFFC-4A5E-B7FB-F6ADAC45D621}</b:Guid>
    <b:Author>
      <b:Author>
        <b:Corporate>Yongho Seok (MediaTek)</b:Corporate>
      </b:Author>
    </b:Author>
    <b:Title>Multi-link triggered uplink access follow-up</b:Title>
    <b:JournalName>20/0671r1</b:JournalName>
    <b:Year>July 2020</b:Year>
    <b:RefOrder>178</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179</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180</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181</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20_1107r0</b:Tag>
    <b:SourceType>JournalArticle</b:SourceType>
    <b:Guid>{D17A4B82-5A3F-40A8-9B45-75B1D50A05FC}</b:Guid>
    <b:Author>
      <b:Author>
        <b:Corporate>Bin Tian (Qualcomm)</b:Corporate>
      </b:Author>
    </b:Author>
    <b:Title>Remaining issues with new 11be scrambler</b:Title>
    <b:JournalName>20/1107r0</b:JournalName>
    <b:Year>July 2020</b:Year>
    <b:RefOrder>90</b:RefOrder>
  </b:Source>
  <b:Source>
    <b:Tag>20_0712r3</b:Tag>
    <b:SourceType>JournalArticle</b:SourceType>
    <b:Guid>{C521302A-3D55-452D-BAB5-36A23E629CB0}</b:Guid>
    <b:Author>
      <b:Author>
        <b:Corporate>Yunbo Li (Huawei)</b:Corporate>
      </b:Author>
    </b:Author>
    <b:Title>BQR for 320MHz</b:Title>
    <b:JournalName>20/0712r3</b:JournalName>
    <b:Year>August 2020</b:Year>
    <b:RefOrder>113</b:RefOrder>
  </b:Source>
  <b:Source>
    <b:Tag>20_0615r3</b:Tag>
    <b:SourceType>JournalArticle</b:SourceType>
    <b:Guid>{0902B8D5-63E8-488B-A4BA-17CA677524CE}</b:Guid>
    <b:Author>
      <b:Author>
        <b:Corporate>Ming Gan (Huawei)</b:Corporate>
      </b:Author>
    </b:Author>
    <b:Title>Discovery mechanism for MLD</b:Title>
    <b:JournalName>20/0615r3</b:JournalName>
    <b:Year>August 2020</b:Year>
    <b:RefOrder>119</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190</b:RefOrder>
  </b:Source>
  <b:Source>
    <b:Tag>20_0596r1</b:Tag>
    <b:SourceType>JournalArticle</b:SourceType>
    <b:Guid>{16A80A6E-7829-4712-A6ED-7E1F465C7FD3}</b:Guid>
    <b:Author>
      <b:Author>
        <b:Corporate>Cheng Chen (Intel)</b:Corporate>
      </b:Author>
    </b:Author>
    <b:Title>AP candidate set follow up</b:Title>
    <b:JournalName>20/0596r1</b:JournalName>
    <b:Year>July 2020</b:Year>
    <b:RefOrder>200</b:RefOrder>
  </b:Source>
  <b:Source>
    <b:Tag>20_0548r2</b:Tag>
    <b:SourceType>JournalArticle</b:SourceType>
    <b:Guid>{1CEB0AB1-1115-498C-81A1-CE1F30F80EDD}</b:Guid>
    <b:Author>
      <b:Author>
        <b:Corporate>Genadiy Tsodik (Huawei)</b:Corporate>
      </b:Author>
    </b:Author>
    <b:Title>Discussion on coordinated UL MU-MIMO</b:Title>
    <b:JournalName>20/0548r2</b:JournalName>
    <b:Year>July 2020</b:Year>
    <b:RefOrder>204</b:RefOrder>
  </b:Source>
  <b:Source>
    <b:Tag>Sub20</b:Tag>
    <b:SourceType>JournalArticle</b:SourceType>
    <b:Guid>{B51B7E07-2742-4AA6-8A06-98DE3F09FE5D}</b:Guid>
    <b:Author>
      <b:Author>
        <b:Corporate>Subir Das (Perspecta Labs)</b:Corporate>
      </b:Author>
    </b:Author>
    <b:Title>Priority service capability information</b:Title>
    <b:JournalName>20/0948r3</b:JournalName>
    <b:Year>September 2020</b:Year>
    <b:RefOrder>110</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F9870264-0AB6-40D6-BF66-15BA9068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3483</TotalTime>
  <Pages>6</Pages>
  <Words>21510</Words>
  <Characters>122607</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19/1262r14</vt:lpstr>
    </vt:vector>
  </TitlesOfParts>
  <Company>Intel</Company>
  <LinksUpToDate>false</LinksUpToDate>
  <CharactersWithSpaces>143830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19/1262r14</dc:title>
  <dc:subject>TGac Spec Framework</dc:subject>
  <dc:creator>Robert Stacey;Edward Au</dc:creator>
  <cp:keywords>Specification Framework for TGbe</cp:keywords>
  <dc:description/>
  <cp:lastModifiedBy>Edward Au</cp:lastModifiedBy>
  <cp:revision>1150</cp:revision>
  <cp:lastPrinted>2014-06-04T16:31:00Z</cp:lastPrinted>
  <dcterms:created xsi:type="dcterms:W3CDTF">2020-05-31T22:20:00Z</dcterms:created>
  <dcterms:modified xsi:type="dcterms:W3CDTF">2020-09-05T15:48:00Z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