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be</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35DC3">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D3207">
              <w:rPr>
                <w:color w:val="000000"/>
                <w:sz w:val="20"/>
                <w:lang w:val="en-US"/>
              </w:rPr>
              <w:t>9</w:t>
            </w:r>
            <w:r w:rsidR="00F44D0F">
              <w:rPr>
                <w:color w:val="000000"/>
                <w:sz w:val="20"/>
                <w:lang w:val="en-US"/>
              </w:rPr>
              <w:t>-</w:t>
            </w:r>
            <w:r w:rsidR="00C35DC3">
              <w:rPr>
                <w:color w:val="000000"/>
                <w:sz w:val="20"/>
                <w:lang w:val="en-US"/>
              </w:rPr>
              <w:t>10</w:t>
            </w:r>
            <w:r w:rsidRPr="00BD6FB0">
              <w:rPr>
                <w:color w:val="000000"/>
                <w:sz w:val="20"/>
                <w:lang w:val="en-US"/>
              </w:rPr>
              <w:t>-</w:t>
            </w:r>
            <w:r w:rsidR="00C35DC3">
              <w:rPr>
                <w:color w:val="000000"/>
                <w:sz w:val="20"/>
                <w:lang w:val="en-US"/>
              </w:rPr>
              <w:t>0</w:t>
            </w:r>
            <w:r w:rsidR="00917A62">
              <w:rPr>
                <w:color w:val="000000"/>
                <w:sz w:val="20"/>
                <w:lang w:val="en-US"/>
              </w:rPr>
              <w:t>9</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AD538B"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641" w:rsidRDefault="00F41641">
                            <w:pPr>
                              <w:pStyle w:val="T1"/>
                              <w:spacing w:after="120"/>
                            </w:pPr>
                            <w:r>
                              <w:t>Abstract</w:t>
                            </w:r>
                          </w:p>
                          <w:p w:rsidR="00F41641" w:rsidRDefault="00F41641"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41641" w:rsidRDefault="00F41641" w:rsidP="00A8394A">
                            <w:pPr>
                              <w:jc w:val="both"/>
                            </w:pPr>
                          </w:p>
                          <w:p w:rsidR="00F41641" w:rsidRDefault="00F4164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41641" w:rsidRDefault="00F41641">
                      <w:pPr>
                        <w:pStyle w:val="T1"/>
                        <w:spacing w:after="120"/>
                      </w:pPr>
                      <w:r>
                        <w:t>Abstract</w:t>
                      </w:r>
                    </w:p>
                    <w:p w:rsidR="00F41641" w:rsidRDefault="00F41641"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41641" w:rsidRDefault="00F41641" w:rsidP="00A8394A">
                      <w:pPr>
                        <w:jc w:val="both"/>
                      </w:pPr>
                    </w:p>
                    <w:p w:rsidR="00F41641" w:rsidRDefault="00F41641"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21543452"/>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CD3062" w:rsidTr="00F41641">
        <w:tc>
          <w:tcPr>
            <w:tcW w:w="1165" w:type="dxa"/>
          </w:tcPr>
          <w:p w:rsidR="00CD3062" w:rsidRDefault="00CD3062" w:rsidP="00F41641">
            <w:r>
              <w:t>0</w:t>
            </w:r>
          </w:p>
        </w:tc>
        <w:tc>
          <w:tcPr>
            <w:tcW w:w="1890" w:type="dxa"/>
          </w:tcPr>
          <w:p w:rsidR="00CD3062" w:rsidRDefault="00CD3062" w:rsidP="00F41641">
            <w:r>
              <w:t>July 15, 2019</w:t>
            </w:r>
          </w:p>
        </w:tc>
        <w:tc>
          <w:tcPr>
            <w:tcW w:w="6295" w:type="dxa"/>
          </w:tcPr>
          <w:p w:rsidR="00CD3062" w:rsidRDefault="00CD3062" w:rsidP="007923C1">
            <w:pPr>
              <w:jc w:val="both"/>
            </w:pPr>
            <w:r>
              <w:t>Initial draft version for task group review</w:t>
            </w:r>
          </w:p>
        </w:tc>
      </w:tr>
      <w:tr w:rsidR="00CB4491" w:rsidTr="00F41641">
        <w:tc>
          <w:tcPr>
            <w:tcW w:w="1165" w:type="dxa"/>
          </w:tcPr>
          <w:p w:rsidR="00CB4491" w:rsidRDefault="00CB4491" w:rsidP="00F41641">
            <w:r>
              <w:t>1</w:t>
            </w:r>
          </w:p>
        </w:tc>
        <w:tc>
          <w:tcPr>
            <w:tcW w:w="1890" w:type="dxa"/>
          </w:tcPr>
          <w:p w:rsidR="00CB4491" w:rsidRDefault="00CB4491" w:rsidP="00F41641">
            <w:r>
              <w:t>July 18, 2019</w:t>
            </w:r>
          </w:p>
        </w:tc>
        <w:tc>
          <w:tcPr>
            <w:tcW w:w="6295" w:type="dxa"/>
          </w:tcPr>
          <w:p w:rsidR="00CB4491" w:rsidRDefault="00CB4491" w:rsidP="007923C1">
            <w:pPr>
              <w:jc w:val="both"/>
            </w:pPr>
            <w:r>
              <w:t>Revised draft version based on the inputs from task group members</w:t>
            </w:r>
          </w:p>
        </w:tc>
      </w:tr>
      <w:tr w:rsidR="00C35DC3" w:rsidTr="00F41641">
        <w:tc>
          <w:tcPr>
            <w:tcW w:w="1165" w:type="dxa"/>
          </w:tcPr>
          <w:p w:rsidR="00C35DC3" w:rsidRDefault="00C35DC3" w:rsidP="00F41641">
            <w:r>
              <w:t>2</w:t>
            </w:r>
          </w:p>
        </w:tc>
        <w:tc>
          <w:tcPr>
            <w:tcW w:w="1890" w:type="dxa"/>
          </w:tcPr>
          <w:p w:rsidR="00C35DC3" w:rsidRDefault="00C35DC3" w:rsidP="00F41641">
            <w:r>
              <w:t>July 18, 2019</w:t>
            </w:r>
          </w:p>
        </w:tc>
        <w:tc>
          <w:tcPr>
            <w:tcW w:w="6295" w:type="dxa"/>
          </w:tcPr>
          <w:p w:rsidR="00C35DC3" w:rsidRDefault="00C35DC3" w:rsidP="007923C1">
            <w:pPr>
              <w:jc w:val="both"/>
            </w:pPr>
            <w:r>
              <w:t>Further revised draft version based on the inputs from task group members</w:t>
            </w:r>
          </w:p>
        </w:tc>
      </w:tr>
      <w:tr w:rsidR="00CE57E6" w:rsidTr="00094C07">
        <w:tc>
          <w:tcPr>
            <w:tcW w:w="1165" w:type="dxa"/>
          </w:tcPr>
          <w:p w:rsidR="00CE57E6" w:rsidRDefault="00CE57E6" w:rsidP="00094C07">
            <w:r>
              <w:t>3</w:t>
            </w:r>
          </w:p>
        </w:tc>
        <w:tc>
          <w:tcPr>
            <w:tcW w:w="1890" w:type="dxa"/>
          </w:tcPr>
          <w:p w:rsidR="00CE57E6" w:rsidRDefault="00CE57E6" w:rsidP="00094C07">
            <w:r>
              <w:t>October 9, 2019</w:t>
            </w:r>
          </w:p>
        </w:tc>
        <w:tc>
          <w:tcPr>
            <w:tcW w:w="6295" w:type="dxa"/>
          </w:tcPr>
          <w:p w:rsidR="00CE57E6" w:rsidRDefault="00CE57E6" w:rsidP="007923C1">
            <w:pPr>
              <w:jc w:val="both"/>
            </w:pPr>
            <w:r>
              <w:t>Incorporated</w:t>
            </w:r>
            <w:r>
              <w:t xml:space="preserve"> motions 1, 6, 10, and 11 </w:t>
            </w:r>
            <w:r>
              <w:t>approved in the September 2019 interim.</w:t>
            </w:r>
          </w:p>
        </w:tc>
      </w:tr>
      <w:tr w:rsidR="00F639BA" w:rsidTr="0039564A">
        <w:tc>
          <w:tcPr>
            <w:tcW w:w="1165" w:type="dxa"/>
          </w:tcPr>
          <w:p w:rsidR="00F639BA" w:rsidRDefault="00CE57E6" w:rsidP="00F639BA">
            <w:r>
              <w:t>4</w:t>
            </w:r>
          </w:p>
        </w:tc>
        <w:tc>
          <w:tcPr>
            <w:tcW w:w="1890" w:type="dxa"/>
          </w:tcPr>
          <w:p w:rsidR="00F639BA" w:rsidRDefault="001D25F9" w:rsidP="0020305D">
            <w:r>
              <w:t>October 9</w:t>
            </w:r>
            <w:r w:rsidR="00C35DC3">
              <w:t>, 2019</w:t>
            </w:r>
          </w:p>
        </w:tc>
        <w:tc>
          <w:tcPr>
            <w:tcW w:w="6295" w:type="dxa"/>
          </w:tcPr>
          <w:p w:rsidR="00F639BA" w:rsidRDefault="00C35DC3" w:rsidP="007923C1">
            <w:pPr>
              <w:jc w:val="both"/>
            </w:pPr>
            <w:r>
              <w:t xml:space="preserve">Incorporated </w:t>
            </w:r>
            <w:r w:rsidR="00CE57E6">
              <w:t>motion 9</w:t>
            </w:r>
            <w:r>
              <w:t xml:space="preserve"> approved in the September 2019 interim.</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7202F0"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21543452" w:history="1">
            <w:r w:rsidR="007202F0" w:rsidRPr="00F53B05">
              <w:rPr>
                <w:rStyle w:val="Hyperlink"/>
                <w:noProof/>
              </w:rPr>
              <w:t>Revision history</w:t>
            </w:r>
            <w:r w:rsidR="007202F0">
              <w:rPr>
                <w:noProof/>
                <w:webHidden/>
              </w:rPr>
              <w:tab/>
            </w:r>
            <w:r w:rsidR="007202F0">
              <w:rPr>
                <w:noProof/>
                <w:webHidden/>
              </w:rPr>
              <w:fldChar w:fldCharType="begin"/>
            </w:r>
            <w:r w:rsidR="007202F0">
              <w:rPr>
                <w:noProof/>
                <w:webHidden/>
              </w:rPr>
              <w:instrText xml:space="preserve"> PAGEREF _Toc21543452 \h </w:instrText>
            </w:r>
            <w:r w:rsidR="007202F0">
              <w:rPr>
                <w:noProof/>
                <w:webHidden/>
              </w:rPr>
            </w:r>
            <w:r w:rsidR="007202F0">
              <w:rPr>
                <w:noProof/>
                <w:webHidden/>
              </w:rPr>
              <w:fldChar w:fldCharType="separate"/>
            </w:r>
            <w:r w:rsidR="007202F0">
              <w:rPr>
                <w:noProof/>
                <w:webHidden/>
              </w:rPr>
              <w:t>2</w:t>
            </w:r>
            <w:r w:rsidR="007202F0">
              <w:rPr>
                <w:noProof/>
                <w:webHidden/>
              </w:rPr>
              <w:fldChar w:fldCharType="end"/>
            </w:r>
          </w:hyperlink>
        </w:p>
        <w:p w:rsidR="007202F0" w:rsidRDefault="007202F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43453" w:history="1">
            <w:r w:rsidRPr="00F53B05">
              <w:rPr>
                <w:rStyle w:val="Hyperlink"/>
                <w:noProof/>
              </w:rPr>
              <w:t>1.</w:t>
            </w:r>
            <w:r>
              <w:rPr>
                <w:rFonts w:asciiTheme="minorHAnsi" w:eastAsiaTheme="minorEastAsia" w:hAnsiTheme="minorHAnsi" w:cstheme="minorBidi"/>
                <w:noProof/>
                <w:szCs w:val="22"/>
                <w:lang w:val="en-US" w:eastAsia="zh-CN"/>
              </w:rPr>
              <w:tab/>
            </w:r>
            <w:r w:rsidRPr="00F53B05">
              <w:rPr>
                <w:rStyle w:val="Hyperlink"/>
                <w:noProof/>
              </w:rPr>
              <w:t>Abbreviations and acronyms</w:t>
            </w:r>
            <w:r>
              <w:rPr>
                <w:noProof/>
                <w:webHidden/>
              </w:rPr>
              <w:tab/>
            </w:r>
            <w:r>
              <w:rPr>
                <w:noProof/>
                <w:webHidden/>
              </w:rPr>
              <w:fldChar w:fldCharType="begin"/>
            </w:r>
            <w:r>
              <w:rPr>
                <w:noProof/>
                <w:webHidden/>
              </w:rPr>
              <w:instrText xml:space="preserve"> PAGEREF _Toc21543453 \h </w:instrText>
            </w:r>
            <w:r>
              <w:rPr>
                <w:noProof/>
                <w:webHidden/>
              </w:rPr>
            </w:r>
            <w:r>
              <w:rPr>
                <w:noProof/>
                <w:webHidden/>
              </w:rPr>
              <w:fldChar w:fldCharType="separate"/>
            </w:r>
            <w:r>
              <w:rPr>
                <w:noProof/>
                <w:webHidden/>
              </w:rPr>
              <w:t>4</w:t>
            </w:r>
            <w:r>
              <w:rPr>
                <w:noProof/>
                <w:webHidden/>
              </w:rPr>
              <w:fldChar w:fldCharType="end"/>
            </w:r>
          </w:hyperlink>
        </w:p>
        <w:p w:rsidR="007202F0" w:rsidRDefault="007202F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43454" w:history="1">
            <w:r w:rsidRPr="00F53B05">
              <w:rPr>
                <w:rStyle w:val="Hyperlink"/>
                <w:noProof/>
              </w:rPr>
              <w:t>2.</w:t>
            </w:r>
            <w:r>
              <w:rPr>
                <w:rFonts w:asciiTheme="minorHAnsi" w:eastAsiaTheme="minorEastAsia" w:hAnsiTheme="minorHAnsi" w:cstheme="minorBidi"/>
                <w:noProof/>
                <w:szCs w:val="22"/>
                <w:lang w:val="en-US" w:eastAsia="zh-CN"/>
              </w:rPr>
              <w:tab/>
            </w:r>
            <w:r w:rsidRPr="00F53B05">
              <w:rPr>
                <w:rStyle w:val="Hyperlink"/>
                <w:noProof/>
              </w:rPr>
              <w:t>EHT PHY</w:t>
            </w:r>
            <w:r>
              <w:rPr>
                <w:noProof/>
                <w:webHidden/>
              </w:rPr>
              <w:tab/>
            </w:r>
            <w:r>
              <w:rPr>
                <w:noProof/>
                <w:webHidden/>
              </w:rPr>
              <w:fldChar w:fldCharType="begin"/>
            </w:r>
            <w:r>
              <w:rPr>
                <w:noProof/>
                <w:webHidden/>
              </w:rPr>
              <w:instrText xml:space="preserve"> PAGEREF _Toc21543454 \h </w:instrText>
            </w:r>
            <w:r>
              <w:rPr>
                <w:noProof/>
                <w:webHidden/>
              </w:rPr>
            </w:r>
            <w:r>
              <w:rPr>
                <w:noProof/>
                <w:webHidden/>
              </w:rPr>
              <w:fldChar w:fldCharType="separate"/>
            </w:r>
            <w:r>
              <w:rPr>
                <w:noProof/>
                <w:webHidden/>
              </w:rPr>
              <w:t>4</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57" w:history="1">
            <w:r w:rsidRPr="00F53B05">
              <w:rPr>
                <w:rStyle w:val="Hyperlink"/>
                <w:noProof/>
              </w:rPr>
              <w:t>2.1</w:t>
            </w:r>
            <w:r>
              <w:rPr>
                <w:rFonts w:asciiTheme="minorHAnsi" w:eastAsiaTheme="minorEastAsia" w:hAnsiTheme="minorHAnsi" w:cstheme="minorBidi"/>
                <w:noProof/>
                <w:szCs w:val="22"/>
                <w:lang w:val="en-US" w:eastAsia="zh-CN"/>
              </w:rPr>
              <w:tab/>
            </w:r>
            <w:r w:rsidRPr="00F53B05">
              <w:rPr>
                <w:rStyle w:val="Hyperlink"/>
                <w:noProof/>
              </w:rPr>
              <w:t>General</w:t>
            </w:r>
            <w:r>
              <w:rPr>
                <w:noProof/>
                <w:webHidden/>
              </w:rPr>
              <w:tab/>
            </w:r>
            <w:r>
              <w:rPr>
                <w:noProof/>
                <w:webHidden/>
              </w:rPr>
              <w:fldChar w:fldCharType="begin"/>
            </w:r>
            <w:r>
              <w:rPr>
                <w:noProof/>
                <w:webHidden/>
              </w:rPr>
              <w:instrText xml:space="preserve"> PAGEREF _Toc21543457 \h </w:instrText>
            </w:r>
            <w:r>
              <w:rPr>
                <w:noProof/>
                <w:webHidden/>
              </w:rPr>
            </w:r>
            <w:r>
              <w:rPr>
                <w:noProof/>
                <w:webHidden/>
              </w:rPr>
              <w:fldChar w:fldCharType="separate"/>
            </w:r>
            <w:r>
              <w:rPr>
                <w:noProof/>
                <w:webHidden/>
              </w:rPr>
              <w:t>4</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58" w:history="1">
            <w:r w:rsidRPr="00F53B05">
              <w:rPr>
                <w:rStyle w:val="Hyperlink"/>
                <w:noProof/>
              </w:rPr>
              <w:t>2.2</w:t>
            </w:r>
            <w:r>
              <w:rPr>
                <w:rFonts w:asciiTheme="minorHAnsi" w:eastAsiaTheme="minorEastAsia" w:hAnsiTheme="minorHAnsi" w:cstheme="minorBidi"/>
                <w:noProof/>
                <w:szCs w:val="22"/>
                <w:lang w:val="en-US" w:eastAsia="zh-CN"/>
              </w:rPr>
              <w:tab/>
            </w:r>
            <w:r w:rsidRPr="00F53B05">
              <w:rPr>
                <w:rStyle w:val="Hyperlink"/>
                <w:noProof/>
              </w:rPr>
              <w:t>Channelization and tone plan</w:t>
            </w:r>
            <w:r>
              <w:rPr>
                <w:noProof/>
                <w:webHidden/>
              </w:rPr>
              <w:tab/>
            </w:r>
            <w:r>
              <w:rPr>
                <w:noProof/>
                <w:webHidden/>
              </w:rPr>
              <w:fldChar w:fldCharType="begin"/>
            </w:r>
            <w:r>
              <w:rPr>
                <w:noProof/>
                <w:webHidden/>
              </w:rPr>
              <w:instrText xml:space="preserve"> PAGEREF _Toc21543458 \h </w:instrText>
            </w:r>
            <w:r>
              <w:rPr>
                <w:noProof/>
                <w:webHidden/>
              </w:rPr>
            </w:r>
            <w:r>
              <w:rPr>
                <w:noProof/>
                <w:webHidden/>
              </w:rPr>
              <w:fldChar w:fldCharType="separate"/>
            </w:r>
            <w:r>
              <w:rPr>
                <w:noProof/>
                <w:webHidden/>
              </w:rPr>
              <w:t>4</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59" w:history="1">
            <w:r w:rsidRPr="00F53B05">
              <w:rPr>
                <w:rStyle w:val="Hyperlink"/>
                <w:noProof/>
              </w:rPr>
              <w:t>2.3</w:t>
            </w:r>
            <w:r>
              <w:rPr>
                <w:rFonts w:asciiTheme="minorHAnsi" w:eastAsiaTheme="minorEastAsia" w:hAnsiTheme="minorHAnsi" w:cstheme="minorBidi"/>
                <w:noProof/>
                <w:szCs w:val="22"/>
                <w:lang w:val="en-US" w:eastAsia="zh-CN"/>
              </w:rPr>
              <w:tab/>
            </w:r>
            <w:r w:rsidRPr="00F53B05">
              <w:rPr>
                <w:rStyle w:val="Hyperlink"/>
                <w:noProof/>
              </w:rPr>
              <w:t>EHT preamble</w:t>
            </w:r>
            <w:r>
              <w:rPr>
                <w:noProof/>
                <w:webHidden/>
              </w:rPr>
              <w:tab/>
            </w:r>
            <w:r>
              <w:rPr>
                <w:noProof/>
                <w:webHidden/>
              </w:rPr>
              <w:fldChar w:fldCharType="begin"/>
            </w:r>
            <w:r>
              <w:rPr>
                <w:noProof/>
                <w:webHidden/>
              </w:rPr>
              <w:instrText xml:space="preserve"> PAGEREF _Toc21543459 \h </w:instrText>
            </w:r>
            <w:r>
              <w:rPr>
                <w:noProof/>
                <w:webHidden/>
              </w:rPr>
            </w:r>
            <w:r>
              <w:rPr>
                <w:noProof/>
                <w:webHidden/>
              </w:rPr>
              <w:fldChar w:fldCharType="separate"/>
            </w:r>
            <w:r>
              <w:rPr>
                <w:noProof/>
                <w:webHidden/>
              </w:rPr>
              <w:t>4</w:t>
            </w:r>
            <w:r>
              <w:rPr>
                <w:noProof/>
                <w:webHidden/>
              </w:rPr>
              <w:fldChar w:fldCharType="end"/>
            </w:r>
          </w:hyperlink>
        </w:p>
        <w:p w:rsidR="007202F0" w:rsidRDefault="007202F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21543460" w:history="1">
            <w:r w:rsidRPr="00F53B05">
              <w:rPr>
                <w:rStyle w:val="Hyperlink"/>
                <w:noProof/>
              </w:rPr>
              <w:t>2.3.1</w:t>
            </w:r>
            <w:r>
              <w:rPr>
                <w:rFonts w:asciiTheme="minorHAnsi" w:eastAsiaTheme="minorEastAsia" w:hAnsiTheme="minorHAnsi" w:cstheme="minorBidi"/>
                <w:noProof/>
                <w:szCs w:val="22"/>
                <w:lang w:val="en-US" w:eastAsia="zh-CN"/>
              </w:rPr>
              <w:tab/>
            </w:r>
            <w:r w:rsidRPr="00F53B05">
              <w:rPr>
                <w:rStyle w:val="Hyperlink"/>
                <w:noProof/>
              </w:rPr>
              <w:t>L-STF, L-LTF, and L-SIG</w:t>
            </w:r>
            <w:r>
              <w:rPr>
                <w:noProof/>
                <w:webHidden/>
              </w:rPr>
              <w:tab/>
            </w:r>
            <w:r>
              <w:rPr>
                <w:noProof/>
                <w:webHidden/>
              </w:rPr>
              <w:fldChar w:fldCharType="begin"/>
            </w:r>
            <w:r>
              <w:rPr>
                <w:noProof/>
                <w:webHidden/>
              </w:rPr>
              <w:instrText xml:space="preserve"> PAGEREF _Toc21543460 \h </w:instrText>
            </w:r>
            <w:r>
              <w:rPr>
                <w:noProof/>
                <w:webHidden/>
              </w:rPr>
            </w:r>
            <w:r>
              <w:rPr>
                <w:noProof/>
                <w:webHidden/>
              </w:rPr>
              <w:fldChar w:fldCharType="separate"/>
            </w:r>
            <w:r>
              <w:rPr>
                <w:noProof/>
                <w:webHidden/>
              </w:rPr>
              <w:t>4</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61" w:history="1">
            <w:r w:rsidRPr="00F53B05">
              <w:rPr>
                <w:rStyle w:val="Hyperlink"/>
                <w:noProof/>
              </w:rPr>
              <w:t>2.4</w:t>
            </w:r>
            <w:r>
              <w:rPr>
                <w:rFonts w:asciiTheme="minorHAnsi" w:eastAsiaTheme="minorEastAsia" w:hAnsiTheme="minorHAnsi" w:cstheme="minorBidi"/>
                <w:noProof/>
                <w:szCs w:val="22"/>
                <w:lang w:val="en-US" w:eastAsia="zh-CN"/>
              </w:rPr>
              <w:tab/>
            </w:r>
            <w:r w:rsidRPr="00F53B05">
              <w:rPr>
                <w:rStyle w:val="Hyperlink"/>
                <w:noProof/>
              </w:rPr>
              <w:t>Resource unit</w:t>
            </w:r>
            <w:r>
              <w:rPr>
                <w:noProof/>
                <w:webHidden/>
              </w:rPr>
              <w:tab/>
            </w:r>
            <w:r>
              <w:rPr>
                <w:noProof/>
                <w:webHidden/>
              </w:rPr>
              <w:fldChar w:fldCharType="begin"/>
            </w:r>
            <w:r>
              <w:rPr>
                <w:noProof/>
                <w:webHidden/>
              </w:rPr>
              <w:instrText xml:space="preserve"> PAGEREF _Toc21543461 \h </w:instrText>
            </w:r>
            <w:r>
              <w:rPr>
                <w:noProof/>
                <w:webHidden/>
              </w:rPr>
            </w:r>
            <w:r>
              <w:rPr>
                <w:noProof/>
                <w:webHidden/>
              </w:rPr>
              <w:fldChar w:fldCharType="separate"/>
            </w:r>
            <w:r>
              <w:rPr>
                <w:noProof/>
                <w:webHidden/>
              </w:rPr>
              <w:t>4</w:t>
            </w:r>
            <w:r>
              <w:rPr>
                <w:noProof/>
                <w:webHidden/>
              </w:rPr>
              <w:fldChar w:fldCharType="end"/>
            </w:r>
          </w:hyperlink>
        </w:p>
        <w:p w:rsidR="007202F0" w:rsidRDefault="007202F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43462" w:history="1">
            <w:r w:rsidRPr="00F53B05">
              <w:rPr>
                <w:rStyle w:val="Hyperlink"/>
                <w:noProof/>
              </w:rPr>
              <w:t>3.</w:t>
            </w:r>
            <w:r>
              <w:rPr>
                <w:rFonts w:asciiTheme="minorHAnsi" w:eastAsiaTheme="minorEastAsia" w:hAnsiTheme="minorHAnsi" w:cstheme="minorBidi"/>
                <w:noProof/>
                <w:szCs w:val="22"/>
                <w:lang w:val="en-US" w:eastAsia="zh-CN"/>
              </w:rPr>
              <w:tab/>
            </w:r>
            <w:r w:rsidRPr="00F53B05">
              <w:rPr>
                <w:rStyle w:val="Hyperlink"/>
                <w:noProof/>
              </w:rPr>
              <w:t>EHT MAC</w:t>
            </w:r>
            <w:r>
              <w:rPr>
                <w:noProof/>
                <w:webHidden/>
              </w:rPr>
              <w:tab/>
            </w:r>
            <w:r>
              <w:rPr>
                <w:noProof/>
                <w:webHidden/>
              </w:rPr>
              <w:fldChar w:fldCharType="begin"/>
            </w:r>
            <w:r>
              <w:rPr>
                <w:noProof/>
                <w:webHidden/>
              </w:rPr>
              <w:instrText xml:space="preserve"> PAGEREF _Toc21543462 \h </w:instrText>
            </w:r>
            <w:r>
              <w:rPr>
                <w:noProof/>
                <w:webHidden/>
              </w:rPr>
            </w:r>
            <w:r>
              <w:rPr>
                <w:noProof/>
                <w:webHidden/>
              </w:rPr>
              <w:fldChar w:fldCharType="separate"/>
            </w:r>
            <w:r>
              <w:rPr>
                <w:noProof/>
                <w:webHidden/>
              </w:rPr>
              <w:t>4</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64" w:history="1">
            <w:r w:rsidRPr="00F53B05">
              <w:rPr>
                <w:rStyle w:val="Hyperlink"/>
                <w:noProof/>
              </w:rPr>
              <w:t>3.1</w:t>
            </w:r>
            <w:r>
              <w:rPr>
                <w:rFonts w:asciiTheme="minorHAnsi" w:eastAsiaTheme="minorEastAsia" w:hAnsiTheme="minorHAnsi" w:cstheme="minorBidi"/>
                <w:noProof/>
                <w:szCs w:val="22"/>
                <w:lang w:val="en-US" w:eastAsia="zh-CN"/>
              </w:rPr>
              <w:tab/>
            </w:r>
            <w:r w:rsidRPr="00F53B05">
              <w:rPr>
                <w:rStyle w:val="Hyperlink"/>
                <w:noProof/>
              </w:rPr>
              <w:t>General</w:t>
            </w:r>
            <w:r>
              <w:rPr>
                <w:noProof/>
                <w:webHidden/>
              </w:rPr>
              <w:tab/>
            </w:r>
            <w:r>
              <w:rPr>
                <w:noProof/>
                <w:webHidden/>
              </w:rPr>
              <w:fldChar w:fldCharType="begin"/>
            </w:r>
            <w:r>
              <w:rPr>
                <w:noProof/>
                <w:webHidden/>
              </w:rPr>
              <w:instrText xml:space="preserve"> PAGEREF _Toc21543464 \h </w:instrText>
            </w:r>
            <w:r>
              <w:rPr>
                <w:noProof/>
                <w:webHidden/>
              </w:rPr>
            </w:r>
            <w:r>
              <w:rPr>
                <w:noProof/>
                <w:webHidden/>
              </w:rPr>
              <w:fldChar w:fldCharType="separate"/>
            </w:r>
            <w:r>
              <w:rPr>
                <w:noProof/>
                <w:webHidden/>
              </w:rPr>
              <w:t>4</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65" w:history="1">
            <w:r w:rsidRPr="00F53B05">
              <w:rPr>
                <w:rStyle w:val="Hyperlink"/>
                <w:noProof/>
              </w:rPr>
              <w:t>3.2</w:t>
            </w:r>
            <w:r>
              <w:rPr>
                <w:rFonts w:asciiTheme="minorHAnsi" w:eastAsiaTheme="minorEastAsia" w:hAnsiTheme="minorHAnsi" w:cstheme="minorBidi"/>
                <w:noProof/>
                <w:szCs w:val="22"/>
                <w:lang w:val="en-US" w:eastAsia="zh-CN"/>
              </w:rPr>
              <w:tab/>
            </w:r>
            <w:r w:rsidRPr="00F53B05">
              <w:rPr>
                <w:rStyle w:val="Hyperlink"/>
                <w:noProof/>
              </w:rPr>
              <w:t>MAC TBD #1</w:t>
            </w:r>
            <w:r>
              <w:rPr>
                <w:noProof/>
                <w:webHidden/>
              </w:rPr>
              <w:tab/>
            </w:r>
            <w:r>
              <w:rPr>
                <w:noProof/>
                <w:webHidden/>
              </w:rPr>
              <w:fldChar w:fldCharType="begin"/>
            </w:r>
            <w:r>
              <w:rPr>
                <w:noProof/>
                <w:webHidden/>
              </w:rPr>
              <w:instrText xml:space="preserve"> PAGEREF _Toc21543465 \h </w:instrText>
            </w:r>
            <w:r>
              <w:rPr>
                <w:noProof/>
                <w:webHidden/>
              </w:rPr>
            </w:r>
            <w:r>
              <w:rPr>
                <w:noProof/>
                <w:webHidden/>
              </w:rPr>
              <w:fldChar w:fldCharType="separate"/>
            </w:r>
            <w:r>
              <w:rPr>
                <w:noProof/>
                <w:webHidden/>
              </w:rPr>
              <w:t>5</w:t>
            </w:r>
            <w:r>
              <w:rPr>
                <w:noProof/>
                <w:webHidden/>
              </w:rPr>
              <w:fldChar w:fldCharType="end"/>
            </w:r>
          </w:hyperlink>
          <w:bookmarkStart w:id="1" w:name="_GoBack"/>
          <w:bookmarkEnd w:id="1"/>
        </w:p>
        <w:p w:rsidR="007202F0" w:rsidRDefault="007202F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43466" w:history="1">
            <w:r w:rsidRPr="00F53B05">
              <w:rPr>
                <w:rStyle w:val="Hyperlink"/>
                <w:noProof/>
              </w:rPr>
              <w:t>4.</w:t>
            </w:r>
            <w:r>
              <w:rPr>
                <w:rFonts w:asciiTheme="minorHAnsi" w:eastAsiaTheme="minorEastAsia" w:hAnsiTheme="minorHAnsi" w:cstheme="minorBidi"/>
                <w:noProof/>
                <w:szCs w:val="22"/>
                <w:lang w:val="en-US" w:eastAsia="zh-CN"/>
              </w:rPr>
              <w:tab/>
            </w:r>
            <w:r w:rsidRPr="00F53B05">
              <w:rPr>
                <w:rStyle w:val="Hyperlink"/>
                <w:noProof/>
              </w:rPr>
              <w:t>Coexistence and regulatory rules</w:t>
            </w:r>
            <w:r>
              <w:rPr>
                <w:noProof/>
                <w:webHidden/>
              </w:rPr>
              <w:tab/>
            </w:r>
            <w:r>
              <w:rPr>
                <w:noProof/>
                <w:webHidden/>
              </w:rPr>
              <w:fldChar w:fldCharType="begin"/>
            </w:r>
            <w:r>
              <w:rPr>
                <w:noProof/>
                <w:webHidden/>
              </w:rPr>
              <w:instrText xml:space="preserve"> PAGEREF _Toc21543466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68" w:history="1">
            <w:r w:rsidRPr="00F53B05">
              <w:rPr>
                <w:rStyle w:val="Hyperlink"/>
                <w:noProof/>
              </w:rPr>
              <w:t>4.1</w:t>
            </w:r>
            <w:r>
              <w:rPr>
                <w:rFonts w:asciiTheme="minorHAnsi" w:eastAsiaTheme="minorEastAsia" w:hAnsiTheme="minorHAnsi" w:cstheme="minorBidi"/>
                <w:noProof/>
                <w:szCs w:val="22"/>
                <w:lang w:val="en-US" w:eastAsia="zh-CN"/>
              </w:rPr>
              <w:tab/>
            </w:r>
            <w:r w:rsidRPr="00F53B05">
              <w:rPr>
                <w:rStyle w:val="Hyperlink"/>
                <w:noProof/>
              </w:rPr>
              <w:t>General</w:t>
            </w:r>
            <w:r>
              <w:rPr>
                <w:noProof/>
                <w:webHidden/>
              </w:rPr>
              <w:tab/>
            </w:r>
            <w:r>
              <w:rPr>
                <w:noProof/>
                <w:webHidden/>
              </w:rPr>
              <w:fldChar w:fldCharType="begin"/>
            </w:r>
            <w:r>
              <w:rPr>
                <w:noProof/>
                <w:webHidden/>
              </w:rPr>
              <w:instrText xml:space="preserve"> PAGEREF _Toc21543468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69" w:history="1">
            <w:r w:rsidRPr="00F53B05">
              <w:rPr>
                <w:rStyle w:val="Hyperlink"/>
                <w:noProof/>
              </w:rPr>
              <w:t>4.2</w:t>
            </w:r>
            <w:r>
              <w:rPr>
                <w:rFonts w:asciiTheme="minorHAnsi" w:eastAsiaTheme="minorEastAsia" w:hAnsiTheme="minorHAnsi" w:cstheme="minorBidi"/>
                <w:noProof/>
                <w:szCs w:val="22"/>
                <w:lang w:val="en-US" w:eastAsia="zh-CN"/>
              </w:rPr>
              <w:tab/>
            </w:r>
            <w:r w:rsidRPr="00F53B05">
              <w:rPr>
                <w:rStyle w:val="Hyperlink"/>
                <w:noProof/>
              </w:rPr>
              <w:t>Coexistence feature #1</w:t>
            </w:r>
            <w:r>
              <w:rPr>
                <w:noProof/>
                <w:webHidden/>
              </w:rPr>
              <w:tab/>
            </w:r>
            <w:r>
              <w:rPr>
                <w:noProof/>
                <w:webHidden/>
              </w:rPr>
              <w:fldChar w:fldCharType="begin"/>
            </w:r>
            <w:r>
              <w:rPr>
                <w:noProof/>
                <w:webHidden/>
              </w:rPr>
              <w:instrText xml:space="preserve"> PAGEREF _Toc21543469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43470" w:history="1">
            <w:r w:rsidRPr="00F53B05">
              <w:rPr>
                <w:rStyle w:val="Hyperlink"/>
                <w:noProof/>
              </w:rPr>
              <w:t>5.</w:t>
            </w:r>
            <w:r>
              <w:rPr>
                <w:rFonts w:asciiTheme="minorHAnsi" w:eastAsiaTheme="minorEastAsia" w:hAnsiTheme="minorHAnsi" w:cstheme="minorBidi"/>
                <w:noProof/>
                <w:szCs w:val="22"/>
                <w:lang w:val="en-US" w:eastAsia="zh-CN"/>
              </w:rPr>
              <w:tab/>
            </w:r>
            <w:r w:rsidRPr="00F53B05">
              <w:rPr>
                <w:rStyle w:val="Hyperlink"/>
                <w:noProof/>
              </w:rPr>
              <w:t>Wideband and noncontiguous spectrum utilization</w:t>
            </w:r>
            <w:r>
              <w:rPr>
                <w:noProof/>
                <w:webHidden/>
              </w:rPr>
              <w:tab/>
            </w:r>
            <w:r>
              <w:rPr>
                <w:noProof/>
                <w:webHidden/>
              </w:rPr>
              <w:fldChar w:fldCharType="begin"/>
            </w:r>
            <w:r>
              <w:rPr>
                <w:noProof/>
                <w:webHidden/>
              </w:rPr>
              <w:instrText xml:space="preserve"> PAGEREF _Toc21543470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72" w:history="1">
            <w:r w:rsidRPr="00F53B05">
              <w:rPr>
                <w:rStyle w:val="Hyperlink"/>
                <w:noProof/>
              </w:rPr>
              <w:t>5.1</w:t>
            </w:r>
            <w:r>
              <w:rPr>
                <w:rFonts w:asciiTheme="minorHAnsi" w:eastAsiaTheme="minorEastAsia" w:hAnsiTheme="minorHAnsi" w:cstheme="minorBidi"/>
                <w:noProof/>
                <w:szCs w:val="22"/>
                <w:lang w:val="en-US" w:eastAsia="zh-CN"/>
              </w:rPr>
              <w:tab/>
            </w:r>
            <w:r w:rsidRPr="00F53B05">
              <w:rPr>
                <w:rStyle w:val="Hyperlink"/>
                <w:noProof/>
              </w:rPr>
              <w:t>General</w:t>
            </w:r>
            <w:r>
              <w:rPr>
                <w:noProof/>
                <w:webHidden/>
              </w:rPr>
              <w:tab/>
            </w:r>
            <w:r>
              <w:rPr>
                <w:noProof/>
                <w:webHidden/>
              </w:rPr>
              <w:fldChar w:fldCharType="begin"/>
            </w:r>
            <w:r>
              <w:rPr>
                <w:noProof/>
                <w:webHidden/>
              </w:rPr>
              <w:instrText xml:space="preserve"> PAGEREF _Toc21543472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73" w:history="1">
            <w:r w:rsidRPr="00F53B05">
              <w:rPr>
                <w:rStyle w:val="Hyperlink"/>
                <w:noProof/>
              </w:rPr>
              <w:t>5.2</w:t>
            </w:r>
            <w:r>
              <w:rPr>
                <w:rFonts w:asciiTheme="minorHAnsi" w:eastAsiaTheme="minorEastAsia" w:hAnsiTheme="minorHAnsi" w:cstheme="minorBidi"/>
                <w:noProof/>
                <w:szCs w:val="22"/>
                <w:lang w:val="en-US" w:eastAsia="zh-CN"/>
              </w:rPr>
              <w:tab/>
            </w:r>
            <w:r w:rsidRPr="00F53B05">
              <w:rPr>
                <w:rStyle w:val="Hyperlink"/>
                <w:noProof/>
              </w:rPr>
              <w:t>Feature #1</w:t>
            </w:r>
            <w:r>
              <w:rPr>
                <w:noProof/>
                <w:webHidden/>
              </w:rPr>
              <w:tab/>
            </w:r>
            <w:r>
              <w:rPr>
                <w:noProof/>
                <w:webHidden/>
              </w:rPr>
              <w:fldChar w:fldCharType="begin"/>
            </w:r>
            <w:r>
              <w:rPr>
                <w:noProof/>
                <w:webHidden/>
              </w:rPr>
              <w:instrText xml:space="preserve"> PAGEREF _Toc21543473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43474" w:history="1">
            <w:r w:rsidRPr="00F53B05">
              <w:rPr>
                <w:rStyle w:val="Hyperlink"/>
                <w:noProof/>
              </w:rPr>
              <w:t>6.</w:t>
            </w:r>
            <w:r>
              <w:rPr>
                <w:rFonts w:asciiTheme="minorHAnsi" w:eastAsiaTheme="minorEastAsia" w:hAnsiTheme="minorHAnsi" w:cstheme="minorBidi"/>
                <w:noProof/>
                <w:szCs w:val="22"/>
                <w:lang w:val="en-US" w:eastAsia="zh-CN"/>
              </w:rPr>
              <w:tab/>
            </w:r>
            <w:r w:rsidRPr="00F53B05">
              <w:rPr>
                <w:rStyle w:val="Hyperlink"/>
                <w:noProof/>
              </w:rPr>
              <w:t>Multi-band and multichannel aggregation and operation</w:t>
            </w:r>
            <w:r>
              <w:rPr>
                <w:noProof/>
                <w:webHidden/>
              </w:rPr>
              <w:tab/>
            </w:r>
            <w:r>
              <w:rPr>
                <w:noProof/>
                <w:webHidden/>
              </w:rPr>
              <w:fldChar w:fldCharType="begin"/>
            </w:r>
            <w:r>
              <w:rPr>
                <w:noProof/>
                <w:webHidden/>
              </w:rPr>
              <w:instrText xml:space="preserve"> PAGEREF _Toc21543474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76" w:history="1">
            <w:r w:rsidRPr="00F53B05">
              <w:rPr>
                <w:rStyle w:val="Hyperlink"/>
                <w:noProof/>
              </w:rPr>
              <w:t>6.1</w:t>
            </w:r>
            <w:r>
              <w:rPr>
                <w:rFonts w:asciiTheme="minorHAnsi" w:eastAsiaTheme="minorEastAsia" w:hAnsiTheme="minorHAnsi" w:cstheme="minorBidi"/>
                <w:noProof/>
                <w:szCs w:val="22"/>
                <w:lang w:val="en-US" w:eastAsia="zh-CN"/>
              </w:rPr>
              <w:tab/>
            </w:r>
            <w:r w:rsidRPr="00F53B05">
              <w:rPr>
                <w:rStyle w:val="Hyperlink"/>
                <w:noProof/>
              </w:rPr>
              <w:t>General</w:t>
            </w:r>
            <w:r>
              <w:rPr>
                <w:noProof/>
                <w:webHidden/>
              </w:rPr>
              <w:tab/>
            </w:r>
            <w:r>
              <w:rPr>
                <w:noProof/>
                <w:webHidden/>
              </w:rPr>
              <w:fldChar w:fldCharType="begin"/>
            </w:r>
            <w:r>
              <w:rPr>
                <w:noProof/>
                <w:webHidden/>
              </w:rPr>
              <w:instrText xml:space="preserve"> PAGEREF _Toc21543476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77" w:history="1">
            <w:r w:rsidRPr="00F53B05">
              <w:rPr>
                <w:rStyle w:val="Hyperlink"/>
                <w:noProof/>
              </w:rPr>
              <w:t>6.2</w:t>
            </w:r>
            <w:r>
              <w:rPr>
                <w:rFonts w:asciiTheme="minorHAnsi" w:eastAsiaTheme="minorEastAsia" w:hAnsiTheme="minorHAnsi" w:cstheme="minorBidi"/>
                <w:noProof/>
                <w:szCs w:val="22"/>
                <w:lang w:val="en-US" w:eastAsia="zh-CN"/>
              </w:rPr>
              <w:tab/>
            </w:r>
            <w:r w:rsidRPr="00F53B05">
              <w:rPr>
                <w:rStyle w:val="Hyperlink"/>
                <w:noProof/>
              </w:rPr>
              <w:t>Multi-link operation</w:t>
            </w:r>
            <w:r>
              <w:rPr>
                <w:noProof/>
                <w:webHidden/>
              </w:rPr>
              <w:tab/>
            </w:r>
            <w:r>
              <w:rPr>
                <w:noProof/>
                <w:webHidden/>
              </w:rPr>
              <w:fldChar w:fldCharType="begin"/>
            </w:r>
            <w:r>
              <w:rPr>
                <w:noProof/>
                <w:webHidden/>
              </w:rPr>
              <w:instrText xml:space="preserve"> PAGEREF _Toc21543477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43478" w:history="1">
            <w:r w:rsidRPr="00F53B05">
              <w:rPr>
                <w:rStyle w:val="Hyperlink"/>
                <w:noProof/>
              </w:rPr>
              <w:t>7.</w:t>
            </w:r>
            <w:r>
              <w:rPr>
                <w:rFonts w:asciiTheme="minorHAnsi" w:eastAsiaTheme="minorEastAsia" w:hAnsiTheme="minorHAnsi" w:cstheme="minorBidi"/>
                <w:noProof/>
                <w:szCs w:val="22"/>
                <w:lang w:val="en-US" w:eastAsia="zh-CN"/>
              </w:rPr>
              <w:tab/>
            </w:r>
            <w:r w:rsidRPr="00F53B05">
              <w:rPr>
                <w:rStyle w:val="Hyperlink"/>
                <w:noProof/>
              </w:rPr>
              <w:t>Spatial stream and MIMO protocol enhancement</w:t>
            </w:r>
            <w:r>
              <w:rPr>
                <w:noProof/>
                <w:webHidden/>
              </w:rPr>
              <w:tab/>
            </w:r>
            <w:r>
              <w:rPr>
                <w:noProof/>
                <w:webHidden/>
              </w:rPr>
              <w:fldChar w:fldCharType="begin"/>
            </w:r>
            <w:r>
              <w:rPr>
                <w:noProof/>
                <w:webHidden/>
              </w:rPr>
              <w:instrText xml:space="preserve"> PAGEREF _Toc21543478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80" w:history="1">
            <w:r w:rsidRPr="00F53B05">
              <w:rPr>
                <w:rStyle w:val="Hyperlink"/>
                <w:noProof/>
              </w:rPr>
              <w:t>7.1</w:t>
            </w:r>
            <w:r>
              <w:rPr>
                <w:rFonts w:asciiTheme="minorHAnsi" w:eastAsiaTheme="minorEastAsia" w:hAnsiTheme="minorHAnsi" w:cstheme="minorBidi"/>
                <w:noProof/>
                <w:szCs w:val="22"/>
                <w:lang w:val="en-US" w:eastAsia="zh-CN"/>
              </w:rPr>
              <w:tab/>
            </w:r>
            <w:r w:rsidRPr="00F53B05">
              <w:rPr>
                <w:rStyle w:val="Hyperlink"/>
                <w:noProof/>
              </w:rPr>
              <w:t>General</w:t>
            </w:r>
            <w:r>
              <w:rPr>
                <w:noProof/>
                <w:webHidden/>
              </w:rPr>
              <w:tab/>
            </w:r>
            <w:r>
              <w:rPr>
                <w:noProof/>
                <w:webHidden/>
              </w:rPr>
              <w:fldChar w:fldCharType="begin"/>
            </w:r>
            <w:r>
              <w:rPr>
                <w:noProof/>
                <w:webHidden/>
              </w:rPr>
              <w:instrText xml:space="preserve"> PAGEREF _Toc21543480 \h </w:instrText>
            </w:r>
            <w:r>
              <w:rPr>
                <w:noProof/>
                <w:webHidden/>
              </w:rPr>
            </w:r>
            <w:r>
              <w:rPr>
                <w:noProof/>
                <w:webHidden/>
              </w:rPr>
              <w:fldChar w:fldCharType="separate"/>
            </w:r>
            <w:r>
              <w:rPr>
                <w:noProof/>
                <w:webHidden/>
              </w:rPr>
              <w:t>5</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81" w:history="1">
            <w:r w:rsidRPr="00F53B05">
              <w:rPr>
                <w:rStyle w:val="Hyperlink"/>
                <w:noProof/>
              </w:rPr>
              <w:t>7.2</w:t>
            </w:r>
            <w:r>
              <w:rPr>
                <w:rFonts w:asciiTheme="minorHAnsi" w:eastAsiaTheme="minorEastAsia" w:hAnsiTheme="minorHAnsi" w:cstheme="minorBidi"/>
                <w:noProof/>
                <w:szCs w:val="22"/>
                <w:lang w:val="en-US" w:eastAsia="zh-CN"/>
              </w:rPr>
              <w:tab/>
            </w:r>
            <w:r w:rsidRPr="00F53B05">
              <w:rPr>
                <w:rStyle w:val="Hyperlink"/>
                <w:noProof/>
              </w:rPr>
              <w:t>Feature #1</w:t>
            </w:r>
            <w:r>
              <w:rPr>
                <w:noProof/>
                <w:webHidden/>
              </w:rPr>
              <w:tab/>
            </w:r>
            <w:r>
              <w:rPr>
                <w:noProof/>
                <w:webHidden/>
              </w:rPr>
              <w:fldChar w:fldCharType="begin"/>
            </w:r>
            <w:r>
              <w:rPr>
                <w:noProof/>
                <w:webHidden/>
              </w:rPr>
              <w:instrText xml:space="preserve"> PAGEREF _Toc21543481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43482" w:history="1">
            <w:r w:rsidRPr="00F53B05">
              <w:rPr>
                <w:rStyle w:val="Hyperlink"/>
                <w:noProof/>
              </w:rPr>
              <w:t>8.</w:t>
            </w:r>
            <w:r>
              <w:rPr>
                <w:rFonts w:asciiTheme="minorHAnsi" w:eastAsiaTheme="minorEastAsia" w:hAnsiTheme="minorHAnsi" w:cstheme="minorBidi"/>
                <w:noProof/>
                <w:szCs w:val="22"/>
                <w:lang w:val="en-US" w:eastAsia="zh-CN"/>
              </w:rPr>
              <w:tab/>
            </w:r>
            <w:r w:rsidRPr="00F53B05">
              <w:rPr>
                <w:rStyle w:val="Hyperlink"/>
                <w:noProof/>
              </w:rPr>
              <w:t>Multi-AP operation</w:t>
            </w:r>
            <w:r>
              <w:rPr>
                <w:noProof/>
                <w:webHidden/>
              </w:rPr>
              <w:tab/>
            </w:r>
            <w:r>
              <w:rPr>
                <w:noProof/>
                <w:webHidden/>
              </w:rPr>
              <w:fldChar w:fldCharType="begin"/>
            </w:r>
            <w:r>
              <w:rPr>
                <w:noProof/>
                <w:webHidden/>
              </w:rPr>
              <w:instrText xml:space="preserve"> PAGEREF _Toc21543482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84" w:history="1">
            <w:r w:rsidRPr="00F53B05">
              <w:rPr>
                <w:rStyle w:val="Hyperlink"/>
                <w:noProof/>
              </w:rPr>
              <w:t>8.1</w:t>
            </w:r>
            <w:r>
              <w:rPr>
                <w:rFonts w:asciiTheme="minorHAnsi" w:eastAsiaTheme="minorEastAsia" w:hAnsiTheme="minorHAnsi" w:cstheme="minorBidi"/>
                <w:noProof/>
                <w:szCs w:val="22"/>
                <w:lang w:val="en-US" w:eastAsia="zh-CN"/>
              </w:rPr>
              <w:tab/>
            </w:r>
            <w:r w:rsidRPr="00F53B05">
              <w:rPr>
                <w:rStyle w:val="Hyperlink"/>
                <w:noProof/>
              </w:rPr>
              <w:t>General</w:t>
            </w:r>
            <w:r>
              <w:rPr>
                <w:noProof/>
                <w:webHidden/>
              </w:rPr>
              <w:tab/>
            </w:r>
            <w:r>
              <w:rPr>
                <w:noProof/>
                <w:webHidden/>
              </w:rPr>
              <w:fldChar w:fldCharType="begin"/>
            </w:r>
            <w:r>
              <w:rPr>
                <w:noProof/>
                <w:webHidden/>
              </w:rPr>
              <w:instrText xml:space="preserve"> PAGEREF _Toc21543484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85" w:history="1">
            <w:r w:rsidRPr="00F53B05">
              <w:rPr>
                <w:rStyle w:val="Hyperlink"/>
                <w:noProof/>
              </w:rPr>
              <w:t>8.2</w:t>
            </w:r>
            <w:r>
              <w:rPr>
                <w:rFonts w:asciiTheme="minorHAnsi" w:eastAsiaTheme="minorEastAsia" w:hAnsiTheme="minorHAnsi" w:cstheme="minorBidi"/>
                <w:noProof/>
                <w:szCs w:val="22"/>
                <w:lang w:val="en-US" w:eastAsia="zh-CN"/>
              </w:rPr>
              <w:tab/>
            </w:r>
            <w:r w:rsidRPr="00F53B05">
              <w:rPr>
                <w:rStyle w:val="Hyperlink"/>
                <w:noProof/>
              </w:rPr>
              <w:t>Feature #1</w:t>
            </w:r>
            <w:r>
              <w:rPr>
                <w:noProof/>
                <w:webHidden/>
              </w:rPr>
              <w:tab/>
            </w:r>
            <w:r>
              <w:rPr>
                <w:noProof/>
                <w:webHidden/>
              </w:rPr>
              <w:fldChar w:fldCharType="begin"/>
            </w:r>
            <w:r>
              <w:rPr>
                <w:noProof/>
                <w:webHidden/>
              </w:rPr>
              <w:instrText xml:space="preserve"> PAGEREF _Toc21543485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1"/>
            <w:tabs>
              <w:tab w:val="left" w:pos="440"/>
              <w:tab w:val="right" w:leader="dot" w:pos="9350"/>
            </w:tabs>
            <w:rPr>
              <w:rFonts w:asciiTheme="minorHAnsi" w:eastAsiaTheme="minorEastAsia" w:hAnsiTheme="minorHAnsi" w:cstheme="minorBidi"/>
              <w:noProof/>
              <w:szCs w:val="22"/>
              <w:lang w:val="en-US" w:eastAsia="zh-CN"/>
            </w:rPr>
          </w:pPr>
          <w:hyperlink w:anchor="_Toc21543486" w:history="1">
            <w:r w:rsidRPr="00F53B05">
              <w:rPr>
                <w:rStyle w:val="Hyperlink"/>
                <w:noProof/>
              </w:rPr>
              <w:t>9.</w:t>
            </w:r>
            <w:r>
              <w:rPr>
                <w:rFonts w:asciiTheme="minorHAnsi" w:eastAsiaTheme="minorEastAsia" w:hAnsiTheme="minorHAnsi" w:cstheme="minorBidi"/>
                <w:noProof/>
                <w:szCs w:val="22"/>
                <w:lang w:val="en-US" w:eastAsia="zh-CN"/>
              </w:rPr>
              <w:tab/>
            </w:r>
            <w:r w:rsidRPr="00F53B05">
              <w:rPr>
                <w:rStyle w:val="Hyperlink"/>
                <w:noProof/>
              </w:rPr>
              <w:t>Link adaptation and retransmission protocols</w:t>
            </w:r>
            <w:r>
              <w:rPr>
                <w:noProof/>
                <w:webHidden/>
              </w:rPr>
              <w:tab/>
            </w:r>
            <w:r>
              <w:rPr>
                <w:noProof/>
                <w:webHidden/>
              </w:rPr>
              <w:fldChar w:fldCharType="begin"/>
            </w:r>
            <w:r>
              <w:rPr>
                <w:noProof/>
                <w:webHidden/>
              </w:rPr>
              <w:instrText xml:space="preserve"> PAGEREF _Toc21543486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88" w:history="1">
            <w:r w:rsidRPr="00F53B05">
              <w:rPr>
                <w:rStyle w:val="Hyperlink"/>
                <w:noProof/>
              </w:rPr>
              <w:t>9.1</w:t>
            </w:r>
            <w:r>
              <w:rPr>
                <w:rFonts w:asciiTheme="minorHAnsi" w:eastAsiaTheme="minorEastAsia" w:hAnsiTheme="minorHAnsi" w:cstheme="minorBidi"/>
                <w:noProof/>
                <w:szCs w:val="22"/>
                <w:lang w:val="en-US" w:eastAsia="zh-CN"/>
              </w:rPr>
              <w:tab/>
            </w:r>
            <w:r w:rsidRPr="00F53B05">
              <w:rPr>
                <w:rStyle w:val="Hyperlink"/>
                <w:noProof/>
              </w:rPr>
              <w:t>General</w:t>
            </w:r>
            <w:r>
              <w:rPr>
                <w:noProof/>
                <w:webHidden/>
              </w:rPr>
              <w:tab/>
            </w:r>
            <w:r>
              <w:rPr>
                <w:noProof/>
                <w:webHidden/>
              </w:rPr>
              <w:fldChar w:fldCharType="begin"/>
            </w:r>
            <w:r>
              <w:rPr>
                <w:noProof/>
                <w:webHidden/>
              </w:rPr>
              <w:instrText xml:space="preserve"> PAGEREF _Toc21543488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89" w:history="1">
            <w:r w:rsidRPr="00F53B05">
              <w:rPr>
                <w:rStyle w:val="Hyperlink"/>
                <w:noProof/>
              </w:rPr>
              <w:t>9.2</w:t>
            </w:r>
            <w:r>
              <w:rPr>
                <w:rFonts w:asciiTheme="minorHAnsi" w:eastAsiaTheme="minorEastAsia" w:hAnsiTheme="minorHAnsi" w:cstheme="minorBidi"/>
                <w:noProof/>
                <w:szCs w:val="22"/>
                <w:lang w:val="en-US" w:eastAsia="zh-CN"/>
              </w:rPr>
              <w:tab/>
            </w:r>
            <w:r w:rsidRPr="00F53B05">
              <w:rPr>
                <w:rStyle w:val="Hyperlink"/>
                <w:noProof/>
              </w:rPr>
              <w:t>Feature #1</w:t>
            </w:r>
            <w:r>
              <w:rPr>
                <w:noProof/>
                <w:webHidden/>
              </w:rPr>
              <w:tab/>
            </w:r>
            <w:r>
              <w:rPr>
                <w:noProof/>
                <w:webHidden/>
              </w:rPr>
              <w:fldChar w:fldCharType="begin"/>
            </w:r>
            <w:r>
              <w:rPr>
                <w:noProof/>
                <w:webHidden/>
              </w:rPr>
              <w:instrText xml:space="preserve"> PAGEREF _Toc21543489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1"/>
            <w:tabs>
              <w:tab w:val="left" w:pos="660"/>
              <w:tab w:val="right" w:leader="dot" w:pos="9350"/>
            </w:tabs>
            <w:rPr>
              <w:rFonts w:asciiTheme="minorHAnsi" w:eastAsiaTheme="minorEastAsia" w:hAnsiTheme="minorHAnsi" w:cstheme="minorBidi"/>
              <w:noProof/>
              <w:szCs w:val="22"/>
              <w:lang w:val="en-US" w:eastAsia="zh-CN"/>
            </w:rPr>
          </w:pPr>
          <w:hyperlink w:anchor="_Toc21543490" w:history="1">
            <w:r w:rsidRPr="00F53B05">
              <w:rPr>
                <w:rStyle w:val="Hyperlink"/>
                <w:noProof/>
              </w:rPr>
              <w:t>10.</w:t>
            </w:r>
            <w:r>
              <w:rPr>
                <w:rFonts w:asciiTheme="minorHAnsi" w:eastAsiaTheme="minorEastAsia" w:hAnsiTheme="minorHAnsi" w:cstheme="minorBidi"/>
                <w:noProof/>
                <w:szCs w:val="22"/>
                <w:lang w:val="en-US" w:eastAsia="zh-CN"/>
              </w:rPr>
              <w:tab/>
            </w:r>
            <w:r w:rsidRPr="00F53B05">
              <w:rPr>
                <w:rStyle w:val="Hyperlink"/>
                <w:noProof/>
              </w:rPr>
              <w:t>Low latency</w:t>
            </w:r>
            <w:r>
              <w:rPr>
                <w:noProof/>
                <w:webHidden/>
              </w:rPr>
              <w:tab/>
            </w:r>
            <w:r>
              <w:rPr>
                <w:noProof/>
                <w:webHidden/>
              </w:rPr>
              <w:fldChar w:fldCharType="begin"/>
            </w:r>
            <w:r>
              <w:rPr>
                <w:noProof/>
                <w:webHidden/>
              </w:rPr>
              <w:instrText xml:space="preserve"> PAGEREF _Toc21543490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92" w:history="1">
            <w:r w:rsidRPr="00F53B05">
              <w:rPr>
                <w:rStyle w:val="Hyperlink"/>
                <w:noProof/>
              </w:rPr>
              <w:t>10.1</w:t>
            </w:r>
            <w:r>
              <w:rPr>
                <w:rFonts w:asciiTheme="minorHAnsi" w:eastAsiaTheme="minorEastAsia" w:hAnsiTheme="minorHAnsi" w:cstheme="minorBidi"/>
                <w:noProof/>
                <w:szCs w:val="22"/>
                <w:lang w:val="en-US" w:eastAsia="zh-CN"/>
              </w:rPr>
              <w:tab/>
            </w:r>
            <w:r w:rsidRPr="00F53B05">
              <w:rPr>
                <w:rStyle w:val="Hyperlink"/>
                <w:noProof/>
              </w:rPr>
              <w:t>General</w:t>
            </w:r>
            <w:r>
              <w:rPr>
                <w:noProof/>
                <w:webHidden/>
              </w:rPr>
              <w:tab/>
            </w:r>
            <w:r>
              <w:rPr>
                <w:noProof/>
                <w:webHidden/>
              </w:rPr>
              <w:fldChar w:fldCharType="begin"/>
            </w:r>
            <w:r>
              <w:rPr>
                <w:noProof/>
                <w:webHidden/>
              </w:rPr>
              <w:instrText xml:space="preserve"> PAGEREF _Toc21543492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2"/>
            <w:tabs>
              <w:tab w:val="left" w:pos="880"/>
              <w:tab w:val="right" w:leader="dot" w:pos="9350"/>
            </w:tabs>
            <w:rPr>
              <w:rFonts w:asciiTheme="minorHAnsi" w:eastAsiaTheme="minorEastAsia" w:hAnsiTheme="minorHAnsi" w:cstheme="minorBidi"/>
              <w:noProof/>
              <w:szCs w:val="22"/>
              <w:lang w:val="en-US" w:eastAsia="zh-CN"/>
            </w:rPr>
          </w:pPr>
          <w:hyperlink w:anchor="_Toc21543493" w:history="1">
            <w:r w:rsidRPr="00F53B05">
              <w:rPr>
                <w:rStyle w:val="Hyperlink"/>
                <w:noProof/>
              </w:rPr>
              <w:t>10.2</w:t>
            </w:r>
            <w:r>
              <w:rPr>
                <w:rFonts w:asciiTheme="minorHAnsi" w:eastAsiaTheme="minorEastAsia" w:hAnsiTheme="minorHAnsi" w:cstheme="minorBidi"/>
                <w:noProof/>
                <w:szCs w:val="22"/>
                <w:lang w:val="en-US" w:eastAsia="zh-CN"/>
              </w:rPr>
              <w:tab/>
            </w:r>
            <w:r w:rsidRPr="00F53B05">
              <w:rPr>
                <w:rStyle w:val="Hyperlink"/>
                <w:noProof/>
              </w:rPr>
              <w:t>Feature #1</w:t>
            </w:r>
            <w:r>
              <w:rPr>
                <w:noProof/>
                <w:webHidden/>
              </w:rPr>
              <w:tab/>
            </w:r>
            <w:r>
              <w:rPr>
                <w:noProof/>
                <w:webHidden/>
              </w:rPr>
              <w:fldChar w:fldCharType="begin"/>
            </w:r>
            <w:r>
              <w:rPr>
                <w:noProof/>
                <w:webHidden/>
              </w:rPr>
              <w:instrText xml:space="preserve"> PAGEREF _Toc21543493 \h </w:instrText>
            </w:r>
            <w:r>
              <w:rPr>
                <w:noProof/>
                <w:webHidden/>
              </w:rPr>
            </w:r>
            <w:r>
              <w:rPr>
                <w:noProof/>
                <w:webHidden/>
              </w:rPr>
              <w:fldChar w:fldCharType="separate"/>
            </w:r>
            <w:r>
              <w:rPr>
                <w:noProof/>
                <w:webHidden/>
              </w:rPr>
              <w:t>6</w:t>
            </w:r>
            <w:r>
              <w:rPr>
                <w:noProof/>
                <w:webHidden/>
              </w:rPr>
              <w:fldChar w:fldCharType="end"/>
            </w:r>
          </w:hyperlink>
        </w:p>
        <w:p w:rsidR="007202F0" w:rsidRDefault="007202F0">
          <w:pPr>
            <w:pStyle w:val="TOC1"/>
            <w:tabs>
              <w:tab w:val="left" w:pos="660"/>
              <w:tab w:val="right" w:leader="dot" w:pos="9350"/>
            </w:tabs>
            <w:rPr>
              <w:rFonts w:asciiTheme="minorHAnsi" w:eastAsiaTheme="minorEastAsia" w:hAnsiTheme="minorHAnsi" w:cstheme="minorBidi"/>
              <w:noProof/>
              <w:szCs w:val="22"/>
              <w:lang w:val="en-US" w:eastAsia="zh-CN"/>
            </w:rPr>
          </w:pPr>
          <w:hyperlink w:anchor="_Toc21543494" w:history="1">
            <w:r w:rsidRPr="00F53B05">
              <w:rPr>
                <w:rStyle w:val="Hyperlink"/>
                <w:noProof/>
              </w:rPr>
              <w:t>11</w:t>
            </w:r>
            <w:r>
              <w:rPr>
                <w:rFonts w:asciiTheme="minorHAnsi" w:eastAsiaTheme="minorEastAsia" w:hAnsiTheme="minorHAnsi" w:cstheme="minorBidi"/>
                <w:noProof/>
                <w:szCs w:val="22"/>
                <w:lang w:val="en-US" w:eastAsia="zh-CN"/>
              </w:rPr>
              <w:tab/>
            </w:r>
            <w:r w:rsidRPr="00F53B05">
              <w:rPr>
                <w:rStyle w:val="Hyperlink"/>
                <w:noProof/>
              </w:rPr>
              <w:t>Bibliography</w:t>
            </w:r>
            <w:r>
              <w:rPr>
                <w:noProof/>
                <w:webHidden/>
              </w:rPr>
              <w:tab/>
            </w:r>
            <w:r>
              <w:rPr>
                <w:noProof/>
                <w:webHidden/>
              </w:rPr>
              <w:fldChar w:fldCharType="begin"/>
            </w:r>
            <w:r>
              <w:rPr>
                <w:noProof/>
                <w:webHidden/>
              </w:rPr>
              <w:instrText xml:space="preserve"> PAGEREF _Toc21543494 \h </w:instrText>
            </w:r>
            <w:r>
              <w:rPr>
                <w:noProof/>
                <w:webHidden/>
              </w:rPr>
            </w:r>
            <w:r>
              <w:rPr>
                <w:noProof/>
                <w:webHidden/>
              </w:rPr>
              <w:fldChar w:fldCharType="separate"/>
            </w:r>
            <w:r>
              <w:rPr>
                <w:noProof/>
                <w:webHidden/>
              </w:rPr>
              <w:t>6</w:t>
            </w:r>
            <w:r>
              <w:rPr>
                <w:noProof/>
                <w:webHidden/>
              </w:rPr>
              <w:fldChar w:fldCharType="end"/>
            </w:r>
          </w:hyperlink>
        </w:p>
        <w:p w:rsidR="00F04D2B" w:rsidRDefault="00F04D2B">
          <w:r>
            <w:rPr>
              <w:b/>
              <w:bCs/>
              <w:noProof/>
            </w:rPr>
            <w:fldChar w:fldCharType="end"/>
          </w:r>
        </w:p>
      </w:sdtContent>
    </w:sdt>
    <w:p w:rsidR="0020305D" w:rsidRDefault="0020305D">
      <w:pPr>
        <w:rPr>
          <w:rFonts w:ascii="Arial" w:hAnsi="Arial"/>
          <w:b/>
          <w:sz w:val="32"/>
          <w:u w:val="single"/>
        </w:rPr>
      </w:pPr>
      <w:r>
        <w:br w:type="page"/>
      </w:r>
    </w:p>
    <w:p w:rsidR="0089289E" w:rsidRPr="0020305D" w:rsidRDefault="0089289E" w:rsidP="0020305D">
      <w:pPr>
        <w:pStyle w:val="Heading1"/>
        <w:numPr>
          <w:ilvl w:val="0"/>
          <w:numId w:val="7"/>
        </w:numPr>
        <w:tabs>
          <w:tab w:val="left" w:pos="450"/>
        </w:tabs>
        <w:ind w:left="0" w:firstLine="0"/>
        <w:rPr>
          <w:u w:val="none"/>
        </w:rPr>
      </w:pPr>
      <w:bookmarkStart w:id="2" w:name="_Toc21543453"/>
      <w:r w:rsidRPr="0020305D">
        <w:rPr>
          <w:u w:val="none"/>
        </w:rPr>
        <w:lastRenderedPageBreak/>
        <w:t>Abbreviations and acronyms</w:t>
      </w:r>
      <w:bookmarkEnd w:id="2"/>
    </w:p>
    <w:p w:rsidR="0089289E" w:rsidRDefault="0089289E" w:rsidP="0089289E"/>
    <w:p w:rsidR="0024192F" w:rsidRDefault="0024192F" w:rsidP="00E51A81">
      <w:pPr>
        <w:tabs>
          <w:tab w:val="left" w:pos="900"/>
        </w:tabs>
      </w:pPr>
      <w:r>
        <w:t>BPSK</w:t>
      </w:r>
      <w:r>
        <w:tab/>
        <w:t>binary phase shift key</w:t>
      </w:r>
      <w:r w:rsidR="0094677D">
        <w:t>ing</w:t>
      </w:r>
    </w:p>
    <w:p w:rsidR="00F639BA" w:rsidRDefault="0020305D" w:rsidP="00E51A81">
      <w:pPr>
        <w:tabs>
          <w:tab w:val="left" w:pos="900"/>
        </w:tabs>
      </w:pPr>
      <w:r>
        <w:t>EHT</w:t>
      </w:r>
      <w:r>
        <w:tab/>
      </w:r>
      <w:r w:rsidR="004B3694">
        <w:t>e</w:t>
      </w:r>
      <w:r>
        <w:t>xtremely high throughput</w:t>
      </w:r>
    </w:p>
    <w:p w:rsidR="00F64D61" w:rsidRDefault="00F64D61" w:rsidP="00E51A81">
      <w:pPr>
        <w:tabs>
          <w:tab w:val="left" w:pos="900"/>
        </w:tabs>
      </w:pPr>
      <w:r>
        <w:t>L-LTF</w:t>
      </w:r>
      <w:r>
        <w:tab/>
        <w:t>non-HT long training field</w:t>
      </w:r>
    </w:p>
    <w:p w:rsidR="006E5EE1" w:rsidRDefault="006E5EE1" w:rsidP="00E51A81">
      <w:pPr>
        <w:tabs>
          <w:tab w:val="left" w:pos="900"/>
        </w:tabs>
      </w:pPr>
      <w:r>
        <w:t>L-SIG</w:t>
      </w:r>
      <w:r>
        <w:tab/>
        <w:t>non-HT SIGNAL field</w:t>
      </w:r>
    </w:p>
    <w:p w:rsidR="004B3694" w:rsidRDefault="004B3694" w:rsidP="00E51A81">
      <w:pPr>
        <w:tabs>
          <w:tab w:val="left" w:pos="900"/>
        </w:tabs>
      </w:pPr>
      <w:r>
        <w:t>L-STF</w:t>
      </w:r>
      <w:r>
        <w:tab/>
      </w:r>
      <w:r w:rsidR="00F64D61">
        <w:t>non-HT</w:t>
      </w:r>
      <w:r>
        <w:t xml:space="preserve"> short training field</w:t>
      </w:r>
    </w:p>
    <w:p w:rsidR="00B81EF9" w:rsidRDefault="00B81EF9" w:rsidP="00E51A81">
      <w:pPr>
        <w:tabs>
          <w:tab w:val="left" w:pos="900"/>
        </w:tabs>
      </w:pPr>
      <w:r>
        <w:t>M</w:t>
      </w:r>
      <w:r w:rsidR="00917E8B">
        <w:t>AC</w:t>
      </w:r>
      <w:r w:rsidR="00917E8B">
        <w:tab/>
      </w:r>
      <w:r w:rsidR="004B3694">
        <w:t>m</w:t>
      </w:r>
      <w:r w:rsidR="00917E8B">
        <w:t>edium access protocol</w:t>
      </w:r>
    </w:p>
    <w:p w:rsidR="00CF69AE" w:rsidRDefault="00CF69AE" w:rsidP="00E51A81">
      <w:pPr>
        <w:tabs>
          <w:tab w:val="left" w:pos="900"/>
        </w:tabs>
      </w:pPr>
      <w:r>
        <w:t>PHY</w:t>
      </w:r>
      <w:r>
        <w:tab/>
      </w:r>
      <w:r w:rsidR="004B3694">
        <w:t>p</w:t>
      </w:r>
      <w:r>
        <w:t>hysical layer</w:t>
      </w:r>
    </w:p>
    <w:p w:rsidR="00FF6A60" w:rsidRDefault="00FF6A60" w:rsidP="00E51A81">
      <w:pPr>
        <w:tabs>
          <w:tab w:val="left" w:pos="900"/>
        </w:tabs>
      </w:pPr>
      <w:r>
        <w:t>PPDU</w:t>
      </w:r>
      <w:r>
        <w:tab/>
      </w:r>
      <w:r w:rsidR="004B3694" w:rsidRPr="004B3694">
        <w:t>PHY protocol data unit</w:t>
      </w:r>
    </w:p>
    <w:p w:rsidR="0077283D" w:rsidRDefault="0077283D" w:rsidP="00E51A81">
      <w:pPr>
        <w:tabs>
          <w:tab w:val="left" w:pos="900"/>
        </w:tabs>
      </w:pPr>
      <w:r>
        <w:t>RU</w:t>
      </w:r>
      <w:r>
        <w:tab/>
        <w:t>resource unit</w:t>
      </w:r>
    </w:p>
    <w:p w:rsidR="0077283D" w:rsidRDefault="0077283D" w:rsidP="00E51A81">
      <w:pPr>
        <w:tabs>
          <w:tab w:val="left" w:pos="900"/>
        </w:tabs>
      </w:pPr>
      <w:r>
        <w:t>STA</w:t>
      </w:r>
      <w:r>
        <w:tab/>
        <w:t>station</w:t>
      </w:r>
    </w:p>
    <w:p w:rsidR="001810CE" w:rsidRDefault="001810CE" w:rsidP="00E51A81">
      <w:pPr>
        <w:tabs>
          <w:tab w:val="left" w:pos="900"/>
        </w:tabs>
      </w:pPr>
      <w:r>
        <w:t>TID</w:t>
      </w:r>
      <w:r>
        <w:tab/>
        <w:t>traffic identifier</w:t>
      </w:r>
    </w:p>
    <w:p w:rsidR="007745EC" w:rsidRDefault="00B81EF9" w:rsidP="007745EC">
      <w:pPr>
        <w:pStyle w:val="Heading1"/>
        <w:numPr>
          <w:ilvl w:val="0"/>
          <w:numId w:val="7"/>
        </w:numPr>
        <w:tabs>
          <w:tab w:val="left" w:pos="450"/>
        </w:tabs>
        <w:ind w:left="0" w:firstLine="0"/>
        <w:rPr>
          <w:u w:val="none"/>
        </w:rPr>
      </w:pPr>
      <w:bookmarkStart w:id="3" w:name="_Toc21543454"/>
      <w:r>
        <w:rPr>
          <w:u w:val="none"/>
        </w:rPr>
        <w:t>EHT</w:t>
      </w:r>
      <w:r w:rsidR="00CF69AE">
        <w:rPr>
          <w:u w:val="none"/>
        </w:rPr>
        <w:t xml:space="preserve"> PHY</w:t>
      </w:r>
      <w:bookmarkEnd w:id="3"/>
    </w:p>
    <w:p w:rsidR="005F530B" w:rsidRPr="005F530B" w:rsidRDefault="005F530B" w:rsidP="005F530B">
      <w:pPr>
        <w:pStyle w:val="ListParagraph"/>
        <w:keepNext/>
        <w:keepLines/>
        <w:numPr>
          <w:ilvl w:val="0"/>
          <w:numId w:val="10"/>
        </w:numPr>
        <w:spacing w:before="320"/>
        <w:contextualSpacing w:val="0"/>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End w:id="4"/>
      <w:bookmarkEnd w:id="5"/>
      <w:bookmarkEnd w:id="6"/>
      <w:bookmarkEnd w:id="7"/>
      <w:bookmarkEnd w:id="8"/>
      <w:bookmarkEnd w:id="9"/>
      <w:bookmarkEnd w:id="10"/>
      <w:bookmarkEnd w:id="11"/>
      <w:bookmarkEnd w:id="12"/>
      <w:bookmarkEnd w:id="13"/>
      <w:bookmarkEnd w:id="14"/>
    </w:p>
    <w:p w:rsidR="005F530B" w:rsidRPr="005F530B" w:rsidRDefault="005F530B" w:rsidP="005F530B">
      <w:pPr>
        <w:pStyle w:val="ListParagraph"/>
        <w:keepNext/>
        <w:keepLines/>
        <w:numPr>
          <w:ilvl w:val="0"/>
          <w:numId w:val="10"/>
        </w:numPr>
        <w:spacing w:before="320"/>
        <w:contextualSpacing w:val="0"/>
        <w:outlineLvl w:val="0"/>
        <w:rPr>
          <w:rFonts w:ascii="Arial" w:hAnsi="Arial"/>
          <w:b/>
          <w:vanish/>
          <w:sz w:val="32"/>
          <w:u w:val="single"/>
        </w:rPr>
      </w:pPr>
      <w:bookmarkStart w:id="15" w:name="_Toc14066201"/>
      <w:bookmarkStart w:id="16" w:name="_Toc14316256"/>
      <w:bookmarkStart w:id="17" w:name="_Toc14316772"/>
      <w:bookmarkStart w:id="18" w:name="_Toc14350431"/>
      <w:bookmarkStart w:id="19" w:name="_Toc21520572"/>
      <w:bookmarkStart w:id="20" w:name="_Toc21520615"/>
      <w:bookmarkStart w:id="21" w:name="_Toc21520664"/>
      <w:bookmarkStart w:id="22" w:name="_Toc21543248"/>
      <w:bookmarkStart w:id="23" w:name="_Toc21543456"/>
      <w:bookmarkEnd w:id="15"/>
      <w:bookmarkEnd w:id="16"/>
      <w:bookmarkEnd w:id="17"/>
      <w:bookmarkEnd w:id="18"/>
      <w:bookmarkEnd w:id="19"/>
      <w:bookmarkEnd w:id="20"/>
      <w:bookmarkEnd w:id="21"/>
      <w:bookmarkEnd w:id="22"/>
      <w:bookmarkEnd w:id="23"/>
    </w:p>
    <w:p w:rsidR="00D23228" w:rsidRPr="003B4C75" w:rsidRDefault="00D23228" w:rsidP="005F530B">
      <w:pPr>
        <w:pStyle w:val="Heading2"/>
        <w:rPr>
          <w:u w:val="none"/>
        </w:rPr>
      </w:pPr>
      <w:bookmarkStart w:id="24" w:name="_Toc21543457"/>
      <w:r w:rsidRPr="003B4C75">
        <w:rPr>
          <w:u w:val="none"/>
        </w:rPr>
        <w:t>General</w:t>
      </w:r>
      <w:bookmarkEnd w:id="24"/>
    </w:p>
    <w:p w:rsidR="00D23228" w:rsidRDefault="00D23228" w:rsidP="00856898"/>
    <w:p w:rsidR="00C65000" w:rsidRDefault="00856898" w:rsidP="00856898">
      <w:r>
        <w:t>This section describes the functional blocks in the</w:t>
      </w:r>
      <w:r w:rsidR="00B81EF9">
        <w:t xml:space="preserve"> EH</w:t>
      </w:r>
      <w:r w:rsidR="002E1230">
        <w:t>T</w:t>
      </w:r>
      <w:r w:rsidR="00B81EF9">
        <w:t xml:space="preserve"> PHY.</w:t>
      </w:r>
    </w:p>
    <w:p w:rsidR="00CF2DA4" w:rsidRPr="003B4C75" w:rsidRDefault="00CF2DA4" w:rsidP="00CF2DA4">
      <w:pPr>
        <w:pStyle w:val="Heading2"/>
        <w:rPr>
          <w:u w:val="none"/>
        </w:rPr>
      </w:pPr>
      <w:bookmarkStart w:id="25" w:name="_Toc21543458"/>
      <w:r>
        <w:rPr>
          <w:u w:val="none"/>
        </w:rPr>
        <w:t>Channelization and tone plan</w:t>
      </w:r>
      <w:bookmarkEnd w:id="25"/>
    </w:p>
    <w:p w:rsidR="00CF2DA4" w:rsidRDefault="00CF2DA4" w:rsidP="00856898"/>
    <w:p w:rsidR="00C65000" w:rsidRDefault="00C65000" w:rsidP="00856898">
      <w:r w:rsidRPr="00C65000">
        <w:t>11be supports 320</w:t>
      </w:r>
      <w:r>
        <w:t xml:space="preserve"> </w:t>
      </w:r>
      <w:r w:rsidRPr="00C65000">
        <w:t>MHz and 160+160</w:t>
      </w:r>
      <w:r w:rsidR="00CF2DA4">
        <w:t xml:space="preserve"> </w:t>
      </w:r>
      <w:r w:rsidRPr="00C65000">
        <w:t>MHz PPDU.</w:t>
      </w:r>
    </w:p>
    <w:p w:rsidR="00CF2DA4" w:rsidRDefault="00C65000" w:rsidP="00856898">
      <w:r>
        <w:t>[Motion 10</w:t>
      </w:r>
      <w:r w:rsidR="00F17F1E">
        <w:t>,</w:t>
      </w:r>
      <w:r w:rsidR="00AE7AC0">
        <w:t xml:space="preserve"> </w:t>
      </w:r>
      <w:sdt>
        <w:sdtPr>
          <w:id w:val="-924262410"/>
          <w:citation/>
        </w:sdtPr>
        <w:sdtEndPr/>
        <w:sdtContent>
          <w:r w:rsidR="00AE7AC0">
            <w:fldChar w:fldCharType="begin"/>
          </w:r>
          <w:r w:rsidR="00AE7AC0">
            <w:rPr>
              <w:lang w:val="en-US"/>
            </w:rPr>
            <w:instrText xml:space="preserve"> CITATION 19_1755r0 \l 1033 </w:instrText>
          </w:r>
          <w:r w:rsidR="00AE7AC0">
            <w:fldChar w:fldCharType="separate"/>
          </w:r>
          <w:r w:rsidR="000413DE" w:rsidRPr="000413DE">
            <w:rPr>
              <w:noProof/>
              <w:lang w:val="en-US"/>
            </w:rPr>
            <w:t>[1]</w:t>
          </w:r>
          <w:r w:rsidR="00AE7AC0">
            <w:fldChar w:fldCharType="end"/>
          </w:r>
        </w:sdtContent>
      </w:sdt>
      <w:r w:rsidR="00AE7AC0">
        <w:t xml:space="preserve"> and </w:t>
      </w:r>
      <w:sdt>
        <w:sdtPr>
          <w:id w:val="-1387099592"/>
          <w:citation/>
        </w:sdtPr>
        <w:sdtEndPr/>
        <w:sdtContent>
          <w:r w:rsidR="00E90728">
            <w:fldChar w:fldCharType="begin"/>
          </w:r>
          <w:r w:rsidR="00E90728">
            <w:rPr>
              <w:lang w:val="en-US"/>
            </w:rPr>
            <w:instrText xml:space="preserve"> CITATION 19_0797r1 \l 1033 </w:instrText>
          </w:r>
          <w:r w:rsidR="00E90728">
            <w:fldChar w:fldCharType="separate"/>
          </w:r>
          <w:r w:rsidR="000413DE" w:rsidRPr="000413DE">
            <w:rPr>
              <w:noProof/>
              <w:lang w:val="en-US"/>
            </w:rPr>
            <w:t>[2]</w:t>
          </w:r>
          <w:r w:rsidR="00E90728">
            <w:fldChar w:fldCharType="end"/>
          </w:r>
        </w:sdtContent>
      </w:sdt>
      <w:r w:rsidR="000F2A79">
        <w:t>]</w:t>
      </w:r>
    </w:p>
    <w:p w:rsidR="000F2A79" w:rsidRDefault="000F2A79" w:rsidP="00856898"/>
    <w:p w:rsidR="00CF2DA4" w:rsidRDefault="00CF2DA4" w:rsidP="00856898">
      <w:r w:rsidRPr="00CF2DA4">
        <w:t>11be uses the same subcarrier spacing for the data portion of EHT PPDU as 11ax data portion</w:t>
      </w:r>
      <w:r>
        <w:t>.</w:t>
      </w:r>
    </w:p>
    <w:p w:rsidR="00CF2DA4" w:rsidRDefault="00CF2DA4" w:rsidP="00856898">
      <w:r>
        <w:t>[Motion 11</w:t>
      </w:r>
      <w:r w:rsidR="00F17F1E">
        <w:t>,</w:t>
      </w:r>
      <w:r w:rsidR="00E90728">
        <w:t xml:space="preserve"> </w:t>
      </w:r>
      <w:sdt>
        <w:sdtPr>
          <w:id w:val="462165223"/>
          <w:citation/>
        </w:sdtPr>
        <w:sdtEndPr/>
        <w:sdtContent>
          <w:r w:rsidR="00E90728">
            <w:fldChar w:fldCharType="begin"/>
          </w:r>
          <w:r w:rsidR="00E90728">
            <w:rPr>
              <w:lang w:val="en-US"/>
            </w:rPr>
            <w:instrText xml:space="preserve"> CITATION 19_1755r0 \l 1033 </w:instrText>
          </w:r>
          <w:r w:rsidR="00E90728">
            <w:fldChar w:fldCharType="separate"/>
          </w:r>
          <w:r w:rsidR="000413DE" w:rsidRPr="000413DE">
            <w:rPr>
              <w:noProof/>
              <w:lang w:val="en-US"/>
            </w:rPr>
            <w:t>[1]</w:t>
          </w:r>
          <w:r w:rsidR="00E90728">
            <w:fldChar w:fldCharType="end"/>
          </w:r>
        </w:sdtContent>
      </w:sdt>
      <w:r w:rsidR="00E90728">
        <w:t xml:space="preserve"> and </w:t>
      </w:r>
      <w:sdt>
        <w:sdtPr>
          <w:id w:val="-1333291039"/>
          <w:citation/>
        </w:sdtPr>
        <w:sdtEndPr/>
        <w:sdtContent>
          <w:r w:rsidR="00E90728">
            <w:fldChar w:fldCharType="begin"/>
          </w:r>
          <w:r w:rsidR="00E90728">
            <w:rPr>
              <w:lang w:val="en-US"/>
            </w:rPr>
            <w:instrText xml:space="preserve"> CITATION 19_0797r1 \l 1033 </w:instrText>
          </w:r>
          <w:r w:rsidR="00E90728">
            <w:fldChar w:fldCharType="separate"/>
          </w:r>
          <w:r w:rsidR="000413DE" w:rsidRPr="000413DE">
            <w:rPr>
              <w:noProof/>
              <w:lang w:val="en-US"/>
            </w:rPr>
            <w:t>[2]</w:t>
          </w:r>
          <w:r w:rsidR="00E90728">
            <w:fldChar w:fldCharType="end"/>
          </w:r>
        </w:sdtContent>
      </w:sdt>
      <w:r>
        <w:t>]</w:t>
      </w:r>
    </w:p>
    <w:p w:rsidR="005F4EE5" w:rsidRDefault="002E1230" w:rsidP="005F4EE5">
      <w:pPr>
        <w:pStyle w:val="Heading2"/>
        <w:rPr>
          <w:u w:val="none"/>
        </w:rPr>
      </w:pPr>
      <w:bookmarkStart w:id="26" w:name="_Toc21543459"/>
      <w:r>
        <w:rPr>
          <w:u w:val="none"/>
        </w:rPr>
        <w:t>EHT preamble</w:t>
      </w:r>
      <w:bookmarkEnd w:id="26"/>
    </w:p>
    <w:p w:rsidR="00CC5151" w:rsidRPr="00CC5151" w:rsidRDefault="00CC5151" w:rsidP="00CC5151">
      <w:pPr>
        <w:pStyle w:val="Heading3"/>
      </w:pPr>
      <w:bookmarkStart w:id="27" w:name="_Toc21543460"/>
      <w:r>
        <w:t>L-STF, L-LTF, and L-SIG</w:t>
      </w:r>
      <w:bookmarkEnd w:id="27"/>
    </w:p>
    <w:p w:rsidR="004E3A49" w:rsidRDefault="004E3A49" w:rsidP="005F4EE5"/>
    <w:p w:rsidR="004E3A49" w:rsidRPr="004E3A49" w:rsidRDefault="004E3A49" w:rsidP="004E3A49">
      <w:r w:rsidRPr="004E3A49">
        <w:t>For EHT PPDU, L-STF, L-LTF and L-SIG shall be transmitted at the beginning of the EHT PPDU.</w:t>
      </w:r>
    </w:p>
    <w:p w:rsidR="004E3A49" w:rsidRDefault="004E3A49" w:rsidP="004E3A49">
      <w:r w:rsidRPr="004E3A49">
        <w:t>For EHT PPDU, the first symbol after L-SIG shall be BPSK modulated.</w:t>
      </w:r>
    </w:p>
    <w:p w:rsidR="009A6756" w:rsidRDefault="008424FB" w:rsidP="004E3A49">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0413DE" w:rsidRPr="000413DE">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0413DE" w:rsidRPr="000413DE">
            <w:rPr>
              <w:noProof/>
              <w:lang w:val="en-US"/>
            </w:rPr>
            <w:t>[3]</w:t>
          </w:r>
          <w:r w:rsidR="00E90728">
            <w:fldChar w:fldCharType="end"/>
          </w:r>
        </w:sdtContent>
      </w:sdt>
      <w:r>
        <w:t>]</w:t>
      </w:r>
    </w:p>
    <w:p w:rsidR="00196FEB" w:rsidRPr="00196FEB" w:rsidRDefault="00196FEB" w:rsidP="004E3A49">
      <w:pPr>
        <w:pStyle w:val="Heading2"/>
        <w:rPr>
          <w:u w:val="none"/>
        </w:rPr>
      </w:pPr>
      <w:bookmarkStart w:id="28" w:name="_Toc21543461"/>
      <w:r>
        <w:rPr>
          <w:u w:val="none"/>
        </w:rPr>
        <w:t>Resource unit</w:t>
      </w:r>
      <w:bookmarkEnd w:id="28"/>
    </w:p>
    <w:p w:rsidR="0077283D" w:rsidRDefault="0077283D" w:rsidP="004E3A49"/>
    <w:p w:rsidR="0077283D" w:rsidRPr="0077283D" w:rsidRDefault="0077283D" w:rsidP="0077283D">
      <w:r w:rsidRPr="0077283D">
        <w:t xml:space="preserve">11be shall allow more than one </w:t>
      </w:r>
      <w:r>
        <w:t xml:space="preserve">RUs </w:t>
      </w:r>
      <w:r w:rsidRPr="0077283D">
        <w:t>to be assigned to a single STA</w:t>
      </w:r>
    </w:p>
    <w:p w:rsidR="0077283D" w:rsidRPr="0077283D" w:rsidRDefault="0077283D" w:rsidP="0077283D">
      <w:r w:rsidRPr="0077283D">
        <w:t xml:space="preserve">Coding and interleaving schemes for multiple RUs assigned to a single STA are </w:t>
      </w:r>
      <w:r w:rsidRPr="006915F9">
        <w:rPr>
          <w:highlight w:val="yellow"/>
        </w:rPr>
        <w:t>TBD</w:t>
      </w:r>
      <w:r w:rsidRPr="0077283D">
        <w:t>.</w:t>
      </w:r>
    </w:p>
    <w:p w:rsidR="0077283D" w:rsidRDefault="0077283D" w:rsidP="0077283D">
      <w:r w:rsidRPr="0077283D">
        <w:t xml:space="preserve">Maximum number of RUs (&gt;1) assigned to a single STA is also </w:t>
      </w:r>
      <w:r w:rsidRPr="006915F9">
        <w:rPr>
          <w:highlight w:val="yellow"/>
        </w:rPr>
        <w:t>TBD</w:t>
      </w:r>
      <w:r w:rsidRPr="0077283D">
        <w:t>.</w:t>
      </w:r>
    </w:p>
    <w:p w:rsidR="005F4EE5" w:rsidRDefault="00F8377A" w:rsidP="00B63C2F">
      <w:r>
        <w:t>[Motion 6</w:t>
      </w:r>
      <w:r w:rsidR="00F17F1E">
        <w:t>,</w:t>
      </w:r>
      <w:r w:rsidR="00E90728">
        <w:t xml:space="preserve"> </w:t>
      </w:r>
      <w:sdt>
        <w:sdtPr>
          <w:id w:val="-1618979710"/>
          <w:citation/>
        </w:sdtPr>
        <w:sdtEndPr/>
        <w:sdtContent>
          <w:r w:rsidR="00E90728">
            <w:fldChar w:fldCharType="begin"/>
          </w:r>
          <w:r w:rsidR="00E90728">
            <w:rPr>
              <w:lang w:val="en-US"/>
            </w:rPr>
            <w:instrText xml:space="preserve"> CITATION 19_1755r0 \l 1033 </w:instrText>
          </w:r>
          <w:r w:rsidR="00E90728">
            <w:fldChar w:fldCharType="separate"/>
          </w:r>
          <w:r w:rsidR="000413DE" w:rsidRPr="000413DE">
            <w:rPr>
              <w:noProof/>
              <w:lang w:val="en-US"/>
            </w:rPr>
            <w:t>[1]</w:t>
          </w:r>
          <w:r w:rsidR="00E90728">
            <w:fldChar w:fldCharType="end"/>
          </w:r>
        </w:sdtContent>
      </w:sdt>
      <w:r w:rsidR="00E90728">
        <w:t xml:space="preserve"> and </w:t>
      </w:r>
      <w:sdt>
        <w:sdtPr>
          <w:id w:val="-110440229"/>
          <w:citation/>
        </w:sdtPr>
        <w:sdtEndPr/>
        <w:sdtContent>
          <w:r w:rsidR="00E90728">
            <w:fldChar w:fldCharType="begin"/>
          </w:r>
          <w:r w:rsidR="00E90728">
            <w:rPr>
              <w:lang w:val="en-US"/>
            </w:rPr>
            <w:instrText xml:space="preserve"> CITATION 19_1126r1 \l 1033 </w:instrText>
          </w:r>
          <w:r w:rsidR="00E90728">
            <w:fldChar w:fldCharType="separate"/>
          </w:r>
          <w:r w:rsidR="000413DE" w:rsidRPr="000413DE">
            <w:rPr>
              <w:noProof/>
              <w:lang w:val="en-US"/>
            </w:rPr>
            <w:t>[4]</w:t>
          </w:r>
          <w:r w:rsidR="00E90728">
            <w:fldChar w:fldCharType="end"/>
          </w:r>
        </w:sdtContent>
      </w:sdt>
      <w:r>
        <w:t>]</w:t>
      </w:r>
    </w:p>
    <w:p w:rsidR="00B81EF9" w:rsidRPr="0020305D" w:rsidRDefault="006B1B5D" w:rsidP="00B81EF9">
      <w:pPr>
        <w:pStyle w:val="Heading1"/>
        <w:numPr>
          <w:ilvl w:val="0"/>
          <w:numId w:val="7"/>
        </w:numPr>
        <w:tabs>
          <w:tab w:val="left" w:pos="450"/>
        </w:tabs>
        <w:ind w:left="0" w:firstLine="0"/>
        <w:rPr>
          <w:u w:val="none"/>
        </w:rPr>
      </w:pPr>
      <w:bookmarkStart w:id="29" w:name="_Toc21543462"/>
      <w:r>
        <w:rPr>
          <w:u w:val="none"/>
        </w:rPr>
        <w:t>EHT MAC</w:t>
      </w:r>
      <w:bookmarkEnd w:id="29"/>
    </w:p>
    <w:p w:rsidR="005F4EE5" w:rsidRPr="005F4EE5" w:rsidRDefault="005F4EE5" w:rsidP="005F4EE5">
      <w:pPr>
        <w:pStyle w:val="ListParagraph"/>
        <w:keepNext/>
        <w:keepLines/>
        <w:numPr>
          <w:ilvl w:val="0"/>
          <w:numId w:val="10"/>
        </w:numPr>
        <w:spacing w:before="320"/>
        <w:contextualSpacing w:val="0"/>
        <w:outlineLvl w:val="0"/>
        <w:rPr>
          <w:rFonts w:ascii="Arial" w:hAnsi="Arial"/>
          <w:b/>
          <w:vanish/>
          <w:sz w:val="32"/>
          <w:u w:val="single"/>
        </w:rPr>
      </w:pPr>
      <w:bookmarkStart w:id="30" w:name="_Toc14066092"/>
      <w:bookmarkStart w:id="31" w:name="_Toc14066115"/>
      <w:bookmarkStart w:id="32" w:name="_Toc14066205"/>
      <w:bookmarkStart w:id="33" w:name="_Toc14316260"/>
      <w:bookmarkStart w:id="34" w:name="_Toc14316776"/>
      <w:bookmarkStart w:id="35" w:name="_Toc14350435"/>
      <w:bookmarkStart w:id="36" w:name="_Toc21520579"/>
      <w:bookmarkStart w:id="37" w:name="_Toc21520622"/>
      <w:bookmarkStart w:id="38" w:name="_Toc21520671"/>
      <w:bookmarkStart w:id="39" w:name="_Toc21543255"/>
      <w:bookmarkStart w:id="40" w:name="_Toc21543463"/>
      <w:bookmarkEnd w:id="30"/>
      <w:bookmarkEnd w:id="31"/>
      <w:bookmarkEnd w:id="32"/>
      <w:bookmarkEnd w:id="33"/>
      <w:bookmarkEnd w:id="34"/>
      <w:bookmarkEnd w:id="35"/>
      <w:bookmarkEnd w:id="36"/>
      <w:bookmarkEnd w:id="37"/>
      <w:bookmarkEnd w:id="38"/>
      <w:bookmarkEnd w:id="39"/>
      <w:bookmarkEnd w:id="40"/>
    </w:p>
    <w:p w:rsidR="005F4EE5" w:rsidRPr="005F4EE5" w:rsidRDefault="005F4EE5" w:rsidP="005F4EE5">
      <w:pPr>
        <w:pStyle w:val="Heading2"/>
        <w:rPr>
          <w:u w:val="none"/>
        </w:rPr>
      </w:pPr>
      <w:bookmarkStart w:id="41" w:name="_Toc21543464"/>
      <w:r w:rsidRPr="005F4EE5">
        <w:rPr>
          <w:u w:val="none"/>
        </w:rPr>
        <w:t>General</w:t>
      </w:r>
      <w:bookmarkEnd w:id="41"/>
    </w:p>
    <w:p w:rsidR="005F4EE5" w:rsidRDefault="005F4EE5" w:rsidP="005F4EE5"/>
    <w:p w:rsidR="005F4EE5" w:rsidRDefault="005F4EE5" w:rsidP="005F4EE5">
      <w:r>
        <w:t>This section describes the functional blocks in the EH</w:t>
      </w:r>
      <w:r w:rsidR="003761DB">
        <w:t>T</w:t>
      </w:r>
      <w:r>
        <w:t xml:space="preserve"> </w:t>
      </w:r>
      <w:r w:rsidR="006B1B5D">
        <w:t>MAC</w:t>
      </w:r>
      <w:r>
        <w:t>.</w:t>
      </w:r>
    </w:p>
    <w:p w:rsidR="005F4EE5" w:rsidRPr="005F4EE5" w:rsidRDefault="005F4EE5" w:rsidP="005F4EE5">
      <w:pPr>
        <w:pStyle w:val="Heading2"/>
        <w:rPr>
          <w:u w:val="none"/>
        </w:rPr>
      </w:pPr>
      <w:bookmarkStart w:id="42" w:name="_Toc21543465"/>
      <w:r>
        <w:rPr>
          <w:u w:val="none"/>
        </w:rPr>
        <w:lastRenderedPageBreak/>
        <w:t>M</w:t>
      </w:r>
      <w:r w:rsidR="00917E8B">
        <w:rPr>
          <w:u w:val="none"/>
        </w:rPr>
        <w:t>AC TBD</w:t>
      </w:r>
      <w:r>
        <w:rPr>
          <w:u w:val="none"/>
        </w:rPr>
        <w:t xml:space="preserve"> #1</w:t>
      </w:r>
      <w:bookmarkEnd w:id="42"/>
    </w:p>
    <w:p w:rsidR="005F4EE5" w:rsidRDefault="005F4EE5" w:rsidP="005F4EE5"/>
    <w:p w:rsidR="005F4EE5" w:rsidRDefault="004F24DC" w:rsidP="005F4EE5">
      <w:r>
        <w:t>Description for MAC</w:t>
      </w:r>
      <w:r w:rsidR="005F4EE5">
        <w:t xml:space="preserve"> feature #1</w:t>
      </w:r>
    </w:p>
    <w:p w:rsidR="00B81EF9" w:rsidRPr="0020305D" w:rsidRDefault="00B81EF9" w:rsidP="00B81EF9">
      <w:pPr>
        <w:pStyle w:val="Heading1"/>
        <w:numPr>
          <w:ilvl w:val="0"/>
          <w:numId w:val="7"/>
        </w:numPr>
        <w:tabs>
          <w:tab w:val="left" w:pos="450"/>
        </w:tabs>
        <w:ind w:left="0" w:firstLine="0"/>
        <w:rPr>
          <w:u w:val="none"/>
        </w:rPr>
      </w:pPr>
      <w:bookmarkStart w:id="43" w:name="_Toc21543466"/>
      <w:r>
        <w:rPr>
          <w:u w:val="none"/>
        </w:rPr>
        <w:t>Coexistence</w:t>
      </w:r>
      <w:r w:rsidR="001B0F82">
        <w:rPr>
          <w:u w:val="none"/>
        </w:rPr>
        <w:t xml:space="preserve"> and regulatory rules</w:t>
      </w:r>
      <w:bookmarkEnd w:id="43"/>
    </w:p>
    <w:p w:rsidR="005F4EE5" w:rsidRPr="005F4EE5" w:rsidRDefault="005F4EE5" w:rsidP="005F4EE5">
      <w:pPr>
        <w:pStyle w:val="ListParagraph"/>
        <w:keepNext/>
        <w:keepLines/>
        <w:numPr>
          <w:ilvl w:val="0"/>
          <w:numId w:val="10"/>
        </w:numPr>
        <w:spacing w:before="320"/>
        <w:contextualSpacing w:val="0"/>
        <w:outlineLvl w:val="0"/>
        <w:rPr>
          <w:rFonts w:ascii="Arial" w:hAnsi="Arial"/>
          <w:b/>
          <w:vanish/>
          <w:sz w:val="32"/>
          <w:u w:val="single"/>
        </w:rPr>
      </w:pPr>
      <w:bookmarkStart w:id="44" w:name="_Toc14066096"/>
      <w:bookmarkStart w:id="45" w:name="_Toc14066119"/>
      <w:bookmarkStart w:id="46" w:name="_Toc14066209"/>
      <w:bookmarkStart w:id="47" w:name="_Toc14316264"/>
      <w:bookmarkStart w:id="48" w:name="_Toc14316780"/>
      <w:bookmarkStart w:id="49" w:name="_Toc14350439"/>
      <w:bookmarkStart w:id="50" w:name="_Toc21520583"/>
      <w:bookmarkStart w:id="51" w:name="_Toc21520626"/>
      <w:bookmarkStart w:id="52" w:name="_Toc21520675"/>
      <w:bookmarkStart w:id="53" w:name="_Toc21543259"/>
      <w:bookmarkStart w:id="54" w:name="_Toc21543467"/>
      <w:bookmarkEnd w:id="44"/>
      <w:bookmarkEnd w:id="45"/>
      <w:bookmarkEnd w:id="46"/>
      <w:bookmarkEnd w:id="47"/>
      <w:bookmarkEnd w:id="48"/>
      <w:bookmarkEnd w:id="49"/>
      <w:bookmarkEnd w:id="50"/>
      <w:bookmarkEnd w:id="51"/>
      <w:bookmarkEnd w:id="52"/>
      <w:bookmarkEnd w:id="53"/>
      <w:bookmarkEnd w:id="54"/>
    </w:p>
    <w:p w:rsidR="005F4EE5" w:rsidRPr="002B4FFC" w:rsidRDefault="005F4EE5" w:rsidP="005F4EE5">
      <w:pPr>
        <w:pStyle w:val="Heading2"/>
        <w:rPr>
          <w:u w:val="none"/>
        </w:rPr>
      </w:pPr>
      <w:bookmarkStart w:id="55" w:name="_Toc21543468"/>
      <w:r w:rsidRPr="002B4FFC">
        <w:rPr>
          <w:u w:val="none"/>
        </w:rPr>
        <w:t>General</w:t>
      </w:r>
      <w:bookmarkEnd w:id="55"/>
    </w:p>
    <w:p w:rsidR="005F4EE5" w:rsidRDefault="005F4EE5" w:rsidP="005F4EE5"/>
    <w:p w:rsidR="009B5811" w:rsidRPr="009B5811" w:rsidRDefault="009B5811" w:rsidP="00C90CF9">
      <w:pPr>
        <w:jc w:val="both"/>
      </w:pPr>
      <w:r>
        <w:t>This section descr</w:t>
      </w:r>
      <w:r w:rsidR="00C90CF9">
        <w:t>ibes the functional blocks tha</w:t>
      </w:r>
      <w:r w:rsidR="00C90CF9" w:rsidRPr="00C90CF9">
        <w:t>t support coexistence. It additionally describes, if needed, adaption to regulatory rules specific to 6 GHz spectrum.</w:t>
      </w:r>
    </w:p>
    <w:p w:rsidR="002B4FFC" w:rsidRPr="002B4FFC" w:rsidRDefault="002B4FFC" w:rsidP="002B4FFC">
      <w:pPr>
        <w:pStyle w:val="Heading2"/>
        <w:rPr>
          <w:u w:val="none"/>
        </w:rPr>
      </w:pPr>
      <w:bookmarkStart w:id="56" w:name="_Toc21543469"/>
      <w:r>
        <w:rPr>
          <w:u w:val="none"/>
        </w:rPr>
        <w:t>Coexistence feature #1</w:t>
      </w:r>
      <w:bookmarkEnd w:id="56"/>
    </w:p>
    <w:p w:rsidR="002B4FFC" w:rsidRDefault="002B4FFC" w:rsidP="002B4FFC"/>
    <w:p w:rsidR="002B4FFC" w:rsidRPr="009B5811" w:rsidRDefault="002B4FFC" w:rsidP="002B4FFC">
      <w:r>
        <w:t>Description for coexistence feature #1</w:t>
      </w:r>
    </w:p>
    <w:p w:rsidR="007709A0" w:rsidRPr="0020305D" w:rsidRDefault="00C90CF9" w:rsidP="007709A0">
      <w:pPr>
        <w:pStyle w:val="Heading1"/>
        <w:numPr>
          <w:ilvl w:val="0"/>
          <w:numId w:val="7"/>
        </w:numPr>
        <w:tabs>
          <w:tab w:val="left" w:pos="450"/>
        </w:tabs>
        <w:ind w:left="0" w:firstLine="0"/>
        <w:rPr>
          <w:u w:val="none"/>
        </w:rPr>
      </w:pPr>
      <w:bookmarkStart w:id="57" w:name="_Toc21543470"/>
      <w:r>
        <w:rPr>
          <w:u w:val="none"/>
        </w:rPr>
        <w:t xml:space="preserve">Wideband and </w:t>
      </w:r>
      <w:proofErr w:type="spellStart"/>
      <w:r>
        <w:rPr>
          <w:u w:val="none"/>
        </w:rPr>
        <w:t>noncontiguous</w:t>
      </w:r>
      <w:proofErr w:type="spellEnd"/>
      <w:r>
        <w:rPr>
          <w:u w:val="none"/>
        </w:rPr>
        <w:t xml:space="preserve"> spectrum utilization</w:t>
      </w:r>
      <w:bookmarkEnd w:id="57"/>
    </w:p>
    <w:p w:rsidR="007709A0" w:rsidRPr="006D12DF" w:rsidRDefault="007709A0" w:rsidP="007709A0">
      <w:pPr>
        <w:pStyle w:val="ListParagraph"/>
        <w:keepNext/>
        <w:keepLines/>
        <w:numPr>
          <w:ilvl w:val="0"/>
          <w:numId w:val="10"/>
        </w:numPr>
        <w:spacing w:before="320"/>
        <w:contextualSpacing w:val="0"/>
        <w:outlineLvl w:val="0"/>
        <w:rPr>
          <w:rFonts w:ascii="Arial" w:hAnsi="Arial"/>
          <w:b/>
          <w:vanish/>
          <w:sz w:val="32"/>
          <w:u w:val="single"/>
        </w:rPr>
      </w:pPr>
      <w:bookmarkStart w:id="58" w:name="_Toc14066104"/>
      <w:bookmarkStart w:id="59" w:name="_Toc14066127"/>
      <w:bookmarkStart w:id="60" w:name="_Toc14066217"/>
      <w:bookmarkStart w:id="61" w:name="_Toc14316272"/>
      <w:bookmarkStart w:id="62" w:name="_Toc14316784"/>
      <w:bookmarkStart w:id="63" w:name="_Toc14350443"/>
      <w:bookmarkStart w:id="64" w:name="_Toc21520587"/>
      <w:bookmarkStart w:id="65" w:name="_Toc21520630"/>
      <w:bookmarkStart w:id="66" w:name="_Toc21520679"/>
      <w:bookmarkStart w:id="67" w:name="_Toc21543263"/>
      <w:bookmarkStart w:id="68" w:name="_Toc21543471"/>
      <w:bookmarkEnd w:id="58"/>
      <w:bookmarkEnd w:id="59"/>
      <w:bookmarkEnd w:id="60"/>
      <w:bookmarkEnd w:id="61"/>
      <w:bookmarkEnd w:id="62"/>
      <w:bookmarkEnd w:id="63"/>
      <w:bookmarkEnd w:id="64"/>
      <w:bookmarkEnd w:id="65"/>
      <w:bookmarkEnd w:id="66"/>
      <w:bookmarkEnd w:id="67"/>
      <w:bookmarkEnd w:id="68"/>
    </w:p>
    <w:p w:rsidR="007709A0" w:rsidRPr="00B872F3" w:rsidRDefault="007709A0" w:rsidP="007709A0">
      <w:pPr>
        <w:pStyle w:val="Heading2"/>
        <w:rPr>
          <w:u w:val="none"/>
        </w:rPr>
      </w:pPr>
      <w:bookmarkStart w:id="69" w:name="_Toc21543472"/>
      <w:r w:rsidRPr="00B872F3">
        <w:rPr>
          <w:u w:val="none"/>
        </w:rPr>
        <w:t>General</w:t>
      </w:r>
      <w:bookmarkEnd w:id="69"/>
    </w:p>
    <w:p w:rsidR="007709A0" w:rsidRDefault="007709A0" w:rsidP="007709A0"/>
    <w:p w:rsidR="007709A0" w:rsidRDefault="007709A0" w:rsidP="003761DB">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7709A0">
      <w:pPr>
        <w:pStyle w:val="Heading2"/>
        <w:rPr>
          <w:u w:val="none"/>
        </w:rPr>
      </w:pPr>
      <w:bookmarkStart w:id="70" w:name="_Toc21543473"/>
      <w:r>
        <w:rPr>
          <w:u w:val="none"/>
        </w:rPr>
        <w:t>F</w:t>
      </w:r>
      <w:r w:rsidR="00C90CF9">
        <w:rPr>
          <w:u w:val="none"/>
        </w:rPr>
        <w:t>eature</w:t>
      </w:r>
      <w:r>
        <w:rPr>
          <w:u w:val="none"/>
        </w:rPr>
        <w:t xml:space="preserve"> #1</w:t>
      </w:r>
      <w:bookmarkEnd w:id="70"/>
    </w:p>
    <w:p w:rsidR="007709A0" w:rsidRDefault="007709A0" w:rsidP="007709A0"/>
    <w:p w:rsidR="007709A0" w:rsidRDefault="007709A0" w:rsidP="007709A0">
      <w:r>
        <w:t xml:space="preserve">Description for </w:t>
      </w:r>
      <w:r w:rsidR="00C90CF9">
        <w:t>feature</w:t>
      </w:r>
      <w:r w:rsidR="006C674F">
        <w:t xml:space="preserve"> #</w:t>
      </w:r>
      <w:r>
        <w:t>1</w:t>
      </w:r>
    </w:p>
    <w:p w:rsidR="00C90CF9" w:rsidRPr="0020305D" w:rsidRDefault="00C90CF9" w:rsidP="00C90CF9">
      <w:pPr>
        <w:pStyle w:val="Heading1"/>
        <w:numPr>
          <w:ilvl w:val="0"/>
          <w:numId w:val="7"/>
        </w:numPr>
        <w:tabs>
          <w:tab w:val="left" w:pos="450"/>
        </w:tabs>
        <w:ind w:left="0" w:firstLine="0"/>
        <w:rPr>
          <w:u w:val="none"/>
        </w:rPr>
      </w:pPr>
      <w:bookmarkStart w:id="71" w:name="_Toc21543474"/>
      <w:r>
        <w:rPr>
          <w:u w:val="none"/>
        </w:rPr>
        <w:t>M</w:t>
      </w:r>
      <w:r w:rsidR="00056558">
        <w:rPr>
          <w:u w:val="none"/>
        </w:rPr>
        <w:t>ulti-band and multi</w:t>
      </w:r>
      <w:r>
        <w:rPr>
          <w:u w:val="none"/>
        </w:rPr>
        <w:t>channel</w:t>
      </w:r>
      <w:r w:rsidR="00056558">
        <w:rPr>
          <w:u w:val="none"/>
        </w:rPr>
        <w:t xml:space="preserve"> aggregation </w:t>
      </w:r>
      <w:r w:rsidR="00FC44A7">
        <w:rPr>
          <w:u w:val="none"/>
        </w:rPr>
        <w:t xml:space="preserve">and </w:t>
      </w:r>
      <w:r w:rsidR="00056558">
        <w:rPr>
          <w:u w:val="none"/>
        </w:rPr>
        <w:t>operation</w:t>
      </w:r>
      <w:bookmarkEnd w:id="71"/>
      <w:r>
        <w:rPr>
          <w:u w:val="none"/>
        </w:rPr>
        <w:t xml:space="preserve"> </w:t>
      </w:r>
    </w:p>
    <w:p w:rsidR="00C90CF9" w:rsidRPr="006D12DF" w:rsidRDefault="00C90CF9" w:rsidP="00C90CF9">
      <w:pPr>
        <w:pStyle w:val="ListParagraph"/>
        <w:keepNext/>
        <w:keepLines/>
        <w:numPr>
          <w:ilvl w:val="0"/>
          <w:numId w:val="10"/>
        </w:numPr>
        <w:spacing w:before="320"/>
        <w:contextualSpacing w:val="0"/>
        <w:outlineLvl w:val="0"/>
        <w:rPr>
          <w:rFonts w:ascii="Arial" w:hAnsi="Arial"/>
          <w:b/>
          <w:vanish/>
          <w:sz w:val="32"/>
          <w:u w:val="single"/>
        </w:rPr>
      </w:pPr>
      <w:bookmarkStart w:id="72" w:name="_Toc14316276"/>
      <w:bookmarkStart w:id="73" w:name="_Toc14316788"/>
      <w:bookmarkStart w:id="74" w:name="_Toc14350447"/>
      <w:bookmarkStart w:id="75" w:name="_Toc21520591"/>
      <w:bookmarkStart w:id="76" w:name="_Toc21520634"/>
      <w:bookmarkStart w:id="77" w:name="_Toc21520683"/>
      <w:bookmarkStart w:id="78" w:name="_Toc21543267"/>
      <w:bookmarkStart w:id="79" w:name="_Toc21543475"/>
      <w:bookmarkEnd w:id="72"/>
      <w:bookmarkEnd w:id="73"/>
      <w:bookmarkEnd w:id="74"/>
      <w:bookmarkEnd w:id="75"/>
      <w:bookmarkEnd w:id="76"/>
      <w:bookmarkEnd w:id="77"/>
      <w:bookmarkEnd w:id="78"/>
      <w:bookmarkEnd w:id="79"/>
    </w:p>
    <w:p w:rsidR="00C90CF9" w:rsidRPr="00B872F3" w:rsidRDefault="00C90CF9" w:rsidP="00C90CF9">
      <w:pPr>
        <w:pStyle w:val="Heading2"/>
        <w:rPr>
          <w:u w:val="none"/>
        </w:rPr>
      </w:pPr>
      <w:bookmarkStart w:id="80" w:name="_Toc21543476"/>
      <w:r w:rsidRPr="00B872F3">
        <w:rPr>
          <w:u w:val="none"/>
        </w:rPr>
        <w:t>General</w:t>
      </w:r>
      <w:bookmarkEnd w:id="80"/>
    </w:p>
    <w:p w:rsidR="00C90CF9" w:rsidRDefault="00C90CF9" w:rsidP="00C90CF9"/>
    <w:p w:rsidR="00C90CF9" w:rsidRDefault="00C90CF9" w:rsidP="00C90CF9">
      <w:r>
        <w:t>This section describes features related to</w:t>
      </w:r>
      <w:r w:rsidR="00056558">
        <w:t xml:space="preserve"> multi-band and multichannel aggregation and operation</w:t>
      </w:r>
      <w:r>
        <w:t>.</w:t>
      </w:r>
    </w:p>
    <w:p w:rsidR="00C90CF9" w:rsidRPr="00B872F3" w:rsidRDefault="003A4703" w:rsidP="00C90CF9">
      <w:pPr>
        <w:pStyle w:val="Heading2"/>
        <w:rPr>
          <w:u w:val="none"/>
        </w:rPr>
      </w:pPr>
      <w:bookmarkStart w:id="81" w:name="_Toc21543477"/>
      <w:r>
        <w:rPr>
          <w:u w:val="none"/>
        </w:rPr>
        <w:t>Multi-link operation</w:t>
      </w:r>
      <w:bookmarkEnd w:id="81"/>
    </w:p>
    <w:p w:rsidR="00C90CF9" w:rsidRDefault="00C90CF9" w:rsidP="00C90CF9"/>
    <w:p w:rsidR="003A4703" w:rsidRPr="003A4703" w:rsidRDefault="003A4703" w:rsidP="003A4703">
      <w:r w:rsidRPr="003A4703">
        <w:t>Define mechanism(s) for multi-link operation that enables the following:</w:t>
      </w:r>
    </w:p>
    <w:p w:rsidR="003A4703" w:rsidRDefault="003A4703" w:rsidP="000413DE">
      <w:pPr>
        <w:pStyle w:val="ListParagraph"/>
        <w:numPr>
          <w:ilvl w:val="0"/>
          <w:numId w:val="12"/>
        </w:numPr>
        <w:jc w:val="both"/>
      </w:pPr>
      <w:r w:rsidRPr="003A4703">
        <w:t>An operational mode for concurrently exchanging frames on more than one link for one or more TID(s)</w:t>
      </w:r>
    </w:p>
    <w:p w:rsidR="003A4703" w:rsidRDefault="003A4703" w:rsidP="000413DE">
      <w:pPr>
        <w:pStyle w:val="ListParagraph"/>
        <w:numPr>
          <w:ilvl w:val="0"/>
          <w:numId w:val="12"/>
        </w:numPr>
        <w:jc w:val="both"/>
      </w:pPr>
      <w:r w:rsidRPr="003A4703">
        <w:t>An operational mode for restricting exchanging frames of one or more TID(s) to be on one link at a time</w:t>
      </w:r>
      <w:r>
        <w:t>.</w:t>
      </w:r>
    </w:p>
    <w:p w:rsidR="000413DE" w:rsidRDefault="000413DE" w:rsidP="000413DE">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Pr="000413DE">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Pr="000413DE">
            <w:rPr>
              <w:noProof/>
              <w:lang w:val="en-US"/>
            </w:rPr>
            <w:t>[5]</w:t>
          </w:r>
          <w:r>
            <w:fldChar w:fldCharType="end"/>
          </w:r>
        </w:sdtContent>
      </w:sdt>
      <w:r>
        <w:t>]</w:t>
      </w:r>
    </w:p>
    <w:p w:rsidR="00B973B9" w:rsidRPr="0020305D" w:rsidRDefault="00B973B9" w:rsidP="00B973B9">
      <w:pPr>
        <w:pStyle w:val="Heading1"/>
        <w:numPr>
          <w:ilvl w:val="0"/>
          <w:numId w:val="7"/>
        </w:numPr>
        <w:tabs>
          <w:tab w:val="left" w:pos="450"/>
        </w:tabs>
        <w:ind w:left="0" w:firstLine="0"/>
        <w:rPr>
          <w:u w:val="none"/>
        </w:rPr>
      </w:pPr>
      <w:bookmarkStart w:id="82" w:name="_Toc21543478"/>
      <w:r>
        <w:rPr>
          <w:u w:val="none"/>
        </w:rPr>
        <w:t>Spatial stream and MIMO protocol enhancement</w:t>
      </w:r>
      <w:bookmarkEnd w:id="82"/>
      <w:r>
        <w:rPr>
          <w:u w:val="none"/>
        </w:rPr>
        <w:t xml:space="preserve"> </w:t>
      </w:r>
    </w:p>
    <w:p w:rsidR="00B973B9" w:rsidRPr="006D12DF" w:rsidRDefault="00B973B9" w:rsidP="00B973B9">
      <w:pPr>
        <w:pStyle w:val="ListParagraph"/>
        <w:keepNext/>
        <w:keepLines/>
        <w:numPr>
          <w:ilvl w:val="0"/>
          <w:numId w:val="10"/>
        </w:numPr>
        <w:spacing w:before="320"/>
        <w:contextualSpacing w:val="0"/>
        <w:outlineLvl w:val="0"/>
        <w:rPr>
          <w:rFonts w:ascii="Arial" w:hAnsi="Arial"/>
          <w:b/>
          <w:vanish/>
          <w:sz w:val="32"/>
          <w:u w:val="single"/>
        </w:rPr>
      </w:pPr>
      <w:bookmarkStart w:id="83" w:name="_Toc14316280"/>
      <w:bookmarkStart w:id="84" w:name="_Toc14316792"/>
      <w:bookmarkStart w:id="85" w:name="_Toc14350451"/>
      <w:bookmarkStart w:id="86" w:name="_Toc21520595"/>
      <w:bookmarkStart w:id="87" w:name="_Toc21520638"/>
      <w:bookmarkStart w:id="88" w:name="_Toc21520687"/>
      <w:bookmarkStart w:id="89" w:name="_Toc21543271"/>
      <w:bookmarkStart w:id="90" w:name="_Toc21543479"/>
      <w:bookmarkEnd w:id="83"/>
      <w:bookmarkEnd w:id="84"/>
      <w:bookmarkEnd w:id="85"/>
      <w:bookmarkEnd w:id="86"/>
      <w:bookmarkEnd w:id="87"/>
      <w:bookmarkEnd w:id="88"/>
      <w:bookmarkEnd w:id="89"/>
      <w:bookmarkEnd w:id="90"/>
    </w:p>
    <w:p w:rsidR="00B973B9" w:rsidRPr="00B872F3" w:rsidRDefault="00B973B9" w:rsidP="00B973B9">
      <w:pPr>
        <w:pStyle w:val="Heading2"/>
        <w:rPr>
          <w:u w:val="none"/>
        </w:rPr>
      </w:pPr>
      <w:bookmarkStart w:id="91" w:name="_Toc21543480"/>
      <w:r w:rsidRPr="00B872F3">
        <w:rPr>
          <w:u w:val="none"/>
        </w:rPr>
        <w:t>General</w:t>
      </w:r>
      <w:bookmarkEnd w:id="91"/>
    </w:p>
    <w:p w:rsidR="00B973B9" w:rsidRDefault="00B973B9" w:rsidP="00B973B9"/>
    <w:p w:rsidR="00B973B9" w:rsidRDefault="00B973B9" w:rsidP="00B973B9">
      <w:pPr>
        <w:jc w:val="both"/>
      </w:pPr>
      <w:r>
        <w:t>This section describes features related to 16 spatial stream operation and MIMO protocol enhancement.</w:t>
      </w:r>
    </w:p>
    <w:p w:rsidR="00B973B9" w:rsidRPr="00B872F3" w:rsidRDefault="00B973B9" w:rsidP="00B973B9">
      <w:pPr>
        <w:pStyle w:val="Heading2"/>
        <w:rPr>
          <w:u w:val="none"/>
        </w:rPr>
      </w:pPr>
      <w:bookmarkStart w:id="92" w:name="_Toc21543481"/>
      <w:r>
        <w:rPr>
          <w:u w:val="none"/>
        </w:rPr>
        <w:lastRenderedPageBreak/>
        <w:t>Feature #1</w:t>
      </w:r>
      <w:bookmarkEnd w:id="92"/>
    </w:p>
    <w:p w:rsidR="00B973B9" w:rsidRDefault="00B973B9" w:rsidP="00B973B9"/>
    <w:p w:rsidR="00B973B9" w:rsidRDefault="00B973B9" w:rsidP="00B973B9">
      <w:r>
        <w:t>Description for feature #1</w:t>
      </w:r>
    </w:p>
    <w:p w:rsidR="005F5114" w:rsidRPr="0020305D" w:rsidRDefault="005F5114" w:rsidP="005F5114">
      <w:pPr>
        <w:pStyle w:val="Heading1"/>
        <w:numPr>
          <w:ilvl w:val="0"/>
          <w:numId w:val="7"/>
        </w:numPr>
        <w:tabs>
          <w:tab w:val="left" w:pos="450"/>
        </w:tabs>
        <w:ind w:left="0" w:firstLine="0"/>
        <w:rPr>
          <w:u w:val="none"/>
        </w:rPr>
      </w:pPr>
      <w:bookmarkStart w:id="93" w:name="_Toc21543482"/>
      <w:r>
        <w:rPr>
          <w:u w:val="none"/>
        </w:rPr>
        <w:t xml:space="preserve">Multi-AP </w:t>
      </w:r>
      <w:r w:rsidR="00D221B4">
        <w:rPr>
          <w:u w:val="none"/>
        </w:rPr>
        <w:t>operation</w:t>
      </w:r>
      <w:bookmarkEnd w:id="93"/>
    </w:p>
    <w:p w:rsidR="005F5114" w:rsidRPr="006D12DF" w:rsidRDefault="005F5114" w:rsidP="005F5114">
      <w:pPr>
        <w:pStyle w:val="ListParagraph"/>
        <w:keepNext/>
        <w:keepLines/>
        <w:numPr>
          <w:ilvl w:val="0"/>
          <w:numId w:val="10"/>
        </w:numPr>
        <w:spacing w:before="320"/>
        <w:contextualSpacing w:val="0"/>
        <w:outlineLvl w:val="0"/>
        <w:rPr>
          <w:rFonts w:ascii="Arial" w:hAnsi="Arial"/>
          <w:b/>
          <w:vanish/>
          <w:sz w:val="32"/>
          <w:u w:val="single"/>
        </w:rPr>
      </w:pPr>
      <w:bookmarkStart w:id="94" w:name="_Toc14316284"/>
      <w:bookmarkStart w:id="95" w:name="_Toc14316796"/>
      <w:bookmarkStart w:id="96" w:name="_Toc14350455"/>
      <w:bookmarkStart w:id="97" w:name="_Toc21520599"/>
      <w:bookmarkStart w:id="98" w:name="_Toc21520642"/>
      <w:bookmarkStart w:id="99" w:name="_Toc21520691"/>
      <w:bookmarkStart w:id="100" w:name="_Toc21543275"/>
      <w:bookmarkStart w:id="101" w:name="_Toc21543483"/>
      <w:bookmarkEnd w:id="94"/>
      <w:bookmarkEnd w:id="95"/>
      <w:bookmarkEnd w:id="96"/>
      <w:bookmarkEnd w:id="97"/>
      <w:bookmarkEnd w:id="98"/>
      <w:bookmarkEnd w:id="99"/>
      <w:bookmarkEnd w:id="100"/>
      <w:bookmarkEnd w:id="101"/>
    </w:p>
    <w:p w:rsidR="005F5114" w:rsidRPr="00B872F3" w:rsidRDefault="005F5114" w:rsidP="005F5114">
      <w:pPr>
        <w:pStyle w:val="Heading2"/>
        <w:rPr>
          <w:u w:val="none"/>
        </w:rPr>
      </w:pPr>
      <w:bookmarkStart w:id="102" w:name="_Toc21543484"/>
      <w:r w:rsidRPr="00B872F3">
        <w:rPr>
          <w:u w:val="none"/>
        </w:rPr>
        <w:t>General</w:t>
      </w:r>
      <w:bookmarkEnd w:id="102"/>
    </w:p>
    <w:p w:rsidR="005F5114" w:rsidRDefault="005F5114" w:rsidP="005F5114"/>
    <w:p w:rsidR="005F5114" w:rsidRDefault="005F5114" w:rsidP="005F5114">
      <w:pPr>
        <w:jc w:val="both"/>
      </w:pPr>
      <w:r>
        <w:t xml:space="preserve">This section describes features related to multi-AP </w:t>
      </w:r>
      <w:r w:rsidR="00D221B4">
        <w:t>operation</w:t>
      </w:r>
      <w:r>
        <w:t>.</w:t>
      </w:r>
    </w:p>
    <w:p w:rsidR="005F5114" w:rsidRPr="00B872F3" w:rsidRDefault="005F5114" w:rsidP="005F5114">
      <w:pPr>
        <w:pStyle w:val="Heading2"/>
        <w:rPr>
          <w:u w:val="none"/>
        </w:rPr>
      </w:pPr>
      <w:bookmarkStart w:id="103" w:name="_Toc21543485"/>
      <w:r>
        <w:rPr>
          <w:u w:val="none"/>
        </w:rPr>
        <w:t>Feature #1</w:t>
      </w:r>
      <w:bookmarkEnd w:id="103"/>
    </w:p>
    <w:p w:rsidR="005F5114" w:rsidRDefault="005F5114" w:rsidP="005F5114"/>
    <w:p w:rsidR="005F5114" w:rsidRDefault="005F5114" w:rsidP="005F5114">
      <w:r>
        <w:t>Description for feature #1</w:t>
      </w:r>
    </w:p>
    <w:p w:rsidR="005F5114" w:rsidRPr="0020305D" w:rsidRDefault="008615E6" w:rsidP="005F5114">
      <w:pPr>
        <w:pStyle w:val="Heading1"/>
        <w:numPr>
          <w:ilvl w:val="0"/>
          <w:numId w:val="7"/>
        </w:numPr>
        <w:tabs>
          <w:tab w:val="left" w:pos="450"/>
        </w:tabs>
        <w:ind w:left="0" w:firstLine="0"/>
        <w:rPr>
          <w:u w:val="none"/>
        </w:rPr>
      </w:pPr>
      <w:bookmarkStart w:id="104" w:name="_Toc21543486"/>
      <w:r>
        <w:rPr>
          <w:u w:val="none"/>
        </w:rPr>
        <w:t>Link adaptation and retransmission protocols</w:t>
      </w:r>
      <w:bookmarkEnd w:id="104"/>
    </w:p>
    <w:p w:rsidR="005F5114" w:rsidRPr="006D12DF" w:rsidRDefault="005F5114" w:rsidP="005F5114">
      <w:pPr>
        <w:pStyle w:val="ListParagraph"/>
        <w:keepNext/>
        <w:keepLines/>
        <w:numPr>
          <w:ilvl w:val="0"/>
          <w:numId w:val="10"/>
        </w:numPr>
        <w:spacing w:before="320"/>
        <w:contextualSpacing w:val="0"/>
        <w:outlineLvl w:val="0"/>
        <w:rPr>
          <w:rFonts w:ascii="Arial" w:hAnsi="Arial"/>
          <w:b/>
          <w:vanish/>
          <w:sz w:val="32"/>
          <w:u w:val="single"/>
        </w:rPr>
      </w:pPr>
      <w:bookmarkStart w:id="105" w:name="_Toc14316288"/>
      <w:bookmarkStart w:id="106" w:name="_Toc14316800"/>
      <w:bookmarkStart w:id="107" w:name="_Toc14350459"/>
      <w:bookmarkStart w:id="108" w:name="_Toc21520603"/>
      <w:bookmarkStart w:id="109" w:name="_Toc21520646"/>
      <w:bookmarkStart w:id="110" w:name="_Toc21520695"/>
      <w:bookmarkStart w:id="111" w:name="_Toc21543279"/>
      <w:bookmarkStart w:id="112" w:name="_Toc21543487"/>
      <w:bookmarkEnd w:id="105"/>
      <w:bookmarkEnd w:id="106"/>
      <w:bookmarkEnd w:id="107"/>
      <w:bookmarkEnd w:id="108"/>
      <w:bookmarkEnd w:id="109"/>
      <w:bookmarkEnd w:id="110"/>
      <w:bookmarkEnd w:id="111"/>
      <w:bookmarkEnd w:id="112"/>
    </w:p>
    <w:p w:rsidR="005F5114" w:rsidRPr="00B872F3" w:rsidRDefault="005F5114" w:rsidP="005F5114">
      <w:pPr>
        <w:pStyle w:val="Heading2"/>
        <w:rPr>
          <w:u w:val="none"/>
        </w:rPr>
      </w:pPr>
      <w:bookmarkStart w:id="113" w:name="_Toc21543488"/>
      <w:r w:rsidRPr="00B872F3">
        <w:rPr>
          <w:u w:val="none"/>
        </w:rPr>
        <w:t>General</w:t>
      </w:r>
      <w:bookmarkEnd w:id="113"/>
    </w:p>
    <w:p w:rsidR="005F5114" w:rsidRDefault="005F5114" w:rsidP="005F5114"/>
    <w:p w:rsidR="005F5114" w:rsidRDefault="005F5114" w:rsidP="005F5114">
      <w:pPr>
        <w:jc w:val="both"/>
      </w:pPr>
      <w:r>
        <w:t xml:space="preserve">This section describes features related to </w:t>
      </w:r>
      <w:r w:rsidR="008615E6">
        <w:t>enhanced link adaptation and retransmission protocols</w:t>
      </w:r>
      <w:r>
        <w:t>.</w:t>
      </w:r>
    </w:p>
    <w:p w:rsidR="005F5114" w:rsidRPr="00B872F3" w:rsidRDefault="005F5114" w:rsidP="005F5114">
      <w:pPr>
        <w:pStyle w:val="Heading2"/>
        <w:rPr>
          <w:u w:val="none"/>
        </w:rPr>
      </w:pPr>
      <w:bookmarkStart w:id="114" w:name="_Toc21543489"/>
      <w:r>
        <w:rPr>
          <w:u w:val="none"/>
        </w:rPr>
        <w:t>Feature #1</w:t>
      </w:r>
      <w:bookmarkEnd w:id="114"/>
    </w:p>
    <w:p w:rsidR="005F5114" w:rsidRDefault="005F5114" w:rsidP="005F5114"/>
    <w:p w:rsidR="005F5114" w:rsidRDefault="005F5114" w:rsidP="005F5114">
      <w:r>
        <w:t>Description for feature #1</w:t>
      </w:r>
    </w:p>
    <w:p w:rsidR="009260A0" w:rsidRPr="0020305D" w:rsidRDefault="009260A0" w:rsidP="009260A0">
      <w:pPr>
        <w:pStyle w:val="Heading1"/>
        <w:numPr>
          <w:ilvl w:val="0"/>
          <w:numId w:val="7"/>
        </w:numPr>
        <w:tabs>
          <w:tab w:val="left" w:pos="450"/>
        </w:tabs>
        <w:ind w:left="0" w:firstLine="0"/>
        <w:rPr>
          <w:u w:val="none"/>
        </w:rPr>
      </w:pPr>
      <w:bookmarkStart w:id="115" w:name="_Toc21543490"/>
      <w:r>
        <w:rPr>
          <w:u w:val="none"/>
        </w:rPr>
        <w:t>Low latency</w:t>
      </w:r>
      <w:bookmarkEnd w:id="115"/>
    </w:p>
    <w:p w:rsidR="009260A0" w:rsidRPr="006D12DF" w:rsidRDefault="009260A0" w:rsidP="009260A0">
      <w:pPr>
        <w:pStyle w:val="ListParagraph"/>
        <w:keepNext/>
        <w:keepLines/>
        <w:numPr>
          <w:ilvl w:val="0"/>
          <w:numId w:val="10"/>
        </w:numPr>
        <w:spacing w:before="320"/>
        <w:contextualSpacing w:val="0"/>
        <w:outlineLvl w:val="0"/>
        <w:rPr>
          <w:rFonts w:ascii="Arial" w:hAnsi="Arial"/>
          <w:b/>
          <w:vanish/>
          <w:sz w:val="32"/>
          <w:u w:val="single"/>
        </w:rPr>
      </w:pPr>
      <w:bookmarkStart w:id="116" w:name="_Toc14316292"/>
      <w:bookmarkStart w:id="117" w:name="_Toc14316804"/>
      <w:bookmarkStart w:id="118" w:name="_Toc14350463"/>
      <w:bookmarkStart w:id="119" w:name="_Toc21520607"/>
      <w:bookmarkStart w:id="120" w:name="_Toc21520650"/>
      <w:bookmarkStart w:id="121" w:name="_Toc21520699"/>
      <w:bookmarkStart w:id="122" w:name="_Toc21543283"/>
      <w:bookmarkStart w:id="123" w:name="_Toc21543491"/>
      <w:bookmarkEnd w:id="116"/>
      <w:bookmarkEnd w:id="117"/>
      <w:bookmarkEnd w:id="118"/>
      <w:bookmarkEnd w:id="119"/>
      <w:bookmarkEnd w:id="120"/>
      <w:bookmarkEnd w:id="121"/>
      <w:bookmarkEnd w:id="122"/>
      <w:bookmarkEnd w:id="123"/>
    </w:p>
    <w:p w:rsidR="009260A0" w:rsidRPr="00B872F3" w:rsidRDefault="009260A0" w:rsidP="009260A0">
      <w:pPr>
        <w:pStyle w:val="Heading2"/>
        <w:rPr>
          <w:u w:val="none"/>
        </w:rPr>
      </w:pPr>
      <w:bookmarkStart w:id="124" w:name="_Toc21543492"/>
      <w:r w:rsidRPr="00B872F3">
        <w:rPr>
          <w:u w:val="none"/>
        </w:rPr>
        <w:t>General</w:t>
      </w:r>
      <w:bookmarkEnd w:id="124"/>
    </w:p>
    <w:p w:rsidR="009260A0" w:rsidRDefault="009260A0" w:rsidP="009260A0"/>
    <w:p w:rsidR="009260A0" w:rsidRDefault="009260A0" w:rsidP="009260A0">
      <w:pPr>
        <w:jc w:val="both"/>
      </w:pPr>
      <w:r>
        <w:t>This section describes features related to low latency.</w:t>
      </w:r>
    </w:p>
    <w:p w:rsidR="009260A0" w:rsidRPr="00B872F3" w:rsidRDefault="009260A0" w:rsidP="009260A0">
      <w:pPr>
        <w:pStyle w:val="Heading2"/>
        <w:rPr>
          <w:u w:val="none"/>
        </w:rPr>
      </w:pPr>
      <w:bookmarkStart w:id="125" w:name="_Toc21543493"/>
      <w:r>
        <w:rPr>
          <w:u w:val="none"/>
        </w:rPr>
        <w:t>Feature #1</w:t>
      </w:r>
      <w:bookmarkEnd w:id="125"/>
    </w:p>
    <w:p w:rsidR="009260A0" w:rsidRDefault="009260A0" w:rsidP="009260A0"/>
    <w:p w:rsidR="009260A0" w:rsidRDefault="009260A0" w:rsidP="009260A0">
      <w:r>
        <w:t>Description for feature #1</w:t>
      </w:r>
    </w:p>
    <w:bookmarkStart w:id="126" w:name="_Toc21543494" w:displacedByCustomXml="next"/>
    <w:sdt>
      <w:sdtPr>
        <w:rPr>
          <w:rFonts w:ascii="Times New Roman" w:hAnsi="Times New Roman"/>
          <w:b w:val="0"/>
          <w:sz w:val="22"/>
          <w:u w:val="none"/>
        </w:rPr>
        <w:id w:val="165372623"/>
        <w:docPartObj>
          <w:docPartGallery w:val="Bibliographies"/>
          <w:docPartUnique/>
        </w:docPartObj>
      </w:sdtPr>
      <w:sdtEndPr/>
      <w:sdtContent>
        <w:p w:rsidR="00532D36" w:rsidRDefault="00532D36">
          <w:pPr>
            <w:pStyle w:val="Heading1"/>
          </w:pPr>
          <w:r>
            <w:t>Bibliography</w:t>
          </w:r>
          <w:bookmarkEnd w:id="126"/>
        </w:p>
        <w:sdt>
          <w:sdtPr>
            <w:id w:val="111145805"/>
            <w:bibliography/>
          </w:sdtPr>
          <w:sdtEndPr/>
          <w:sdtContent>
            <w:p w:rsidR="000413DE" w:rsidRDefault="00532D36">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9028"/>
              </w:tblGrid>
              <w:tr w:rsidR="000413DE">
                <w:trPr>
                  <w:divId w:val="1346130601"/>
                  <w:tblCellSpacing w:w="15" w:type="dxa"/>
                </w:trPr>
                <w:tc>
                  <w:tcPr>
                    <w:tcW w:w="50" w:type="pct"/>
                    <w:hideMark/>
                  </w:tcPr>
                  <w:p w:rsidR="000413DE" w:rsidRDefault="000413DE">
                    <w:pPr>
                      <w:pStyle w:val="Bibliography"/>
                      <w:rPr>
                        <w:noProof/>
                        <w:sz w:val="24"/>
                        <w:szCs w:val="24"/>
                      </w:rPr>
                    </w:pPr>
                    <w:r>
                      <w:rPr>
                        <w:noProof/>
                      </w:rPr>
                      <w:t xml:space="preserve">[1] </w:t>
                    </w:r>
                  </w:p>
                </w:tc>
                <w:tc>
                  <w:tcPr>
                    <w:tcW w:w="0" w:type="auto"/>
                    <w:hideMark/>
                  </w:tcPr>
                  <w:p w:rsidR="000413DE" w:rsidRDefault="000413DE">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0413DE">
                <w:trPr>
                  <w:divId w:val="1346130601"/>
                  <w:tblCellSpacing w:w="15" w:type="dxa"/>
                </w:trPr>
                <w:tc>
                  <w:tcPr>
                    <w:tcW w:w="50" w:type="pct"/>
                    <w:hideMark/>
                  </w:tcPr>
                  <w:p w:rsidR="000413DE" w:rsidRDefault="000413DE">
                    <w:pPr>
                      <w:pStyle w:val="Bibliography"/>
                      <w:rPr>
                        <w:noProof/>
                      </w:rPr>
                    </w:pPr>
                    <w:r>
                      <w:rPr>
                        <w:noProof/>
                      </w:rPr>
                      <w:t xml:space="preserve">[2] </w:t>
                    </w:r>
                  </w:p>
                </w:tc>
                <w:tc>
                  <w:tcPr>
                    <w:tcW w:w="0" w:type="auto"/>
                    <w:hideMark/>
                  </w:tcPr>
                  <w:p w:rsidR="000413DE" w:rsidRDefault="000413DE">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0413DE">
                <w:trPr>
                  <w:divId w:val="1346130601"/>
                  <w:tblCellSpacing w:w="15" w:type="dxa"/>
                </w:trPr>
                <w:tc>
                  <w:tcPr>
                    <w:tcW w:w="50" w:type="pct"/>
                    <w:hideMark/>
                  </w:tcPr>
                  <w:p w:rsidR="000413DE" w:rsidRDefault="000413DE">
                    <w:pPr>
                      <w:pStyle w:val="Bibliography"/>
                      <w:rPr>
                        <w:noProof/>
                      </w:rPr>
                    </w:pPr>
                    <w:r>
                      <w:rPr>
                        <w:noProof/>
                      </w:rPr>
                      <w:t xml:space="preserve">[3] </w:t>
                    </w:r>
                  </w:p>
                </w:tc>
                <w:tc>
                  <w:tcPr>
                    <w:tcW w:w="0" w:type="auto"/>
                    <w:hideMark/>
                  </w:tcPr>
                  <w:p w:rsidR="000413DE" w:rsidRDefault="000413DE">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0413DE">
                <w:trPr>
                  <w:divId w:val="1346130601"/>
                  <w:tblCellSpacing w:w="15" w:type="dxa"/>
                </w:trPr>
                <w:tc>
                  <w:tcPr>
                    <w:tcW w:w="50" w:type="pct"/>
                    <w:hideMark/>
                  </w:tcPr>
                  <w:p w:rsidR="000413DE" w:rsidRDefault="000413DE">
                    <w:pPr>
                      <w:pStyle w:val="Bibliography"/>
                      <w:rPr>
                        <w:noProof/>
                      </w:rPr>
                    </w:pPr>
                    <w:r>
                      <w:rPr>
                        <w:noProof/>
                      </w:rPr>
                      <w:t xml:space="preserve">[4] </w:t>
                    </w:r>
                  </w:p>
                </w:tc>
                <w:tc>
                  <w:tcPr>
                    <w:tcW w:w="0" w:type="auto"/>
                    <w:hideMark/>
                  </w:tcPr>
                  <w:p w:rsidR="000413DE" w:rsidRDefault="000413DE">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0413DE">
                <w:trPr>
                  <w:divId w:val="1346130601"/>
                  <w:tblCellSpacing w:w="15" w:type="dxa"/>
                </w:trPr>
                <w:tc>
                  <w:tcPr>
                    <w:tcW w:w="50" w:type="pct"/>
                    <w:hideMark/>
                  </w:tcPr>
                  <w:p w:rsidR="000413DE" w:rsidRDefault="000413DE">
                    <w:pPr>
                      <w:pStyle w:val="Bibliography"/>
                      <w:rPr>
                        <w:noProof/>
                      </w:rPr>
                    </w:pPr>
                    <w:r>
                      <w:rPr>
                        <w:noProof/>
                      </w:rPr>
                      <w:t xml:space="preserve">[5] </w:t>
                    </w:r>
                  </w:p>
                </w:tc>
                <w:tc>
                  <w:tcPr>
                    <w:tcW w:w="0" w:type="auto"/>
                    <w:hideMark/>
                  </w:tcPr>
                  <w:p w:rsidR="000413DE" w:rsidRDefault="000413DE">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bl>
            <w:p w:rsidR="000413DE" w:rsidRDefault="000413DE">
              <w:pPr>
                <w:divId w:val="1346130601"/>
                <w:rPr>
                  <w:noProof/>
                </w:rPr>
              </w:pPr>
            </w:p>
            <w:p w:rsidR="00532D36" w:rsidRDefault="00532D36">
              <w:r>
                <w:rPr>
                  <w:b/>
                  <w:bCs/>
                  <w:noProof/>
                </w:rPr>
                <w:fldChar w:fldCharType="end"/>
              </w:r>
            </w:p>
          </w:sdtContent>
        </w:sdt>
      </w:sdtContent>
    </w:sdt>
    <w:p w:rsidR="00513F87" w:rsidRDefault="00513F87" w:rsidP="006915F9">
      <w:pPr>
        <w:ind w:left="90"/>
      </w:pPr>
    </w:p>
    <w:sectPr w:rsidR="00513F87"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8B" w:rsidRDefault="00AD538B">
      <w:r>
        <w:separator/>
      </w:r>
    </w:p>
  </w:endnote>
  <w:endnote w:type="continuationSeparator" w:id="0">
    <w:p w:rsidR="00AD538B" w:rsidRDefault="00AD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41" w:rsidRDefault="00F4164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202F0">
      <w:rPr>
        <w:noProof/>
      </w:rPr>
      <w:t>6</w:t>
    </w:r>
    <w:r>
      <w:fldChar w:fldCharType="end"/>
    </w:r>
    <w:r>
      <w:tab/>
      <w:t>Edward Au, Huawei</w:t>
    </w:r>
  </w:p>
  <w:p w:rsidR="00F41641" w:rsidRDefault="00F416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8B" w:rsidRDefault="00AD538B">
      <w:r>
        <w:separator/>
      </w:r>
    </w:p>
  </w:footnote>
  <w:footnote w:type="continuationSeparator" w:id="0">
    <w:p w:rsidR="00AD538B" w:rsidRDefault="00AD5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41" w:rsidRDefault="00F41641" w:rsidP="00732A32">
    <w:pPr>
      <w:pStyle w:val="Header"/>
      <w:tabs>
        <w:tab w:val="clear" w:pos="6480"/>
        <w:tab w:val="center" w:pos="4680"/>
        <w:tab w:val="right" w:pos="9360"/>
      </w:tabs>
    </w:pPr>
    <w:r>
      <w:t>October 2019</w:t>
    </w:r>
    <w:r>
      <w:tab/>
    </w:r>
    <w:r>
      <w:tab/>
    </w:r>
    <w:fldSimple w:instr=" TITLE  \* MERGEFORMAT ">
      <w:r>
        <w:t>doc.: IEEE 802.11-19/1262r</w:t>
      </w:r>
      <w:r w:rsidR="00CE57E6">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9"/>
  </w:num>
  <w:num w:numId="5">
    <w:abstractNumId w:val="7"/>
  </w:num>
  <w:num w:numId="6">
    <w:abstractNumId w:val="1"/>
  </w:num>
  <w:num w:numId="7">
    <w:abstractNumId w:val="4"/>
  </w:num>
  <w:num w:numId="8">
    <w:abstractNumId w:val="8"/>
  </w:num>
  <w:num w:numId="9">
    <w:abstractNumId w:val="10"/>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5A20"/>
    <w:rsid w:val="000413DE"/>
    <w:rsid w:val="00044F0F"/>
    <w:rsid w:val="00056558"/>
    <w:rsid w:val="000840D0"/>
    <w:rsid w:val="00086463"/>
    <w:rsid w:val="000A365F"/>
    <w:rsid w:val="000A764C"/>
    <w:rsid w:val="000D43F8"/>
    <w:rsid w:val="000F2A79"/>
    <w:rsid w:val="00113B7E"/>
    <w:rsid w:val="0013004F"/>
    <w:rsid w:val="00130286"/>
    <w:rsid w:val="00135192"/>
    <w:rsid w:val="00160619"/>
    <w:rsid w:val="001738A3"/>
    <w:rsid w:val="00175B26"/>
    <w:rsid w:val="001810CE"/>
    <w:rsid w:val="001850ED"/>
    <w:rsid w:val="00192101"/>
    <w:rsid w:val="00193996"/>
    <w:rsid w:val="00196FEB"/>
    <w:rsid w:val="001A2B00"/>
    <w:rsid w:val="001A467F"/>
    <w:rsid w:val="001B0F82"/>
    <w:rsid w:val="001B217E"/>
    <w:rsid w:val="001D25F9"/>
    <w:rsid w:val="001D3204"/>
    <w:rsid w:val="001D723B"/>
    <w:rsid w:val="001E3BE4"/>
    <w:rsid w:val="00201A34"/>
    <w:rsid w:val="0020305D"/>
    <w:rsid w:val="0020389D"/>
    <w:rsid w:val="00212EC4"/>
    <w:rsid w:val="00213D53"/>
    <w:rsid w:val="002248B1"/>
    <w:rsid w:val="002360E0"/>
    <w:rsid w:val="0024192F"/>
    <w:rsid w:val="00244FE5"/>
    <w:rsid w:val="002600EB"/>
    <w:rsid w:val="00260F6A"/>
    <w:rsid w:val="00264D47"/>
    <w:rsid w:val="00285442"/>
    <w:rsid w:val="0028610A"/>
    <w:rsid w:val="0028670D"/>
    <w:rsid w:val="0029020B"/>
    <w:rsid w:val="002A431C"/>
    <w:rsid w:val="002B1ACA"/>
    <w:rsid w:val="002B4FFC"/>
    <w:rsid w:val="002B58CB"/>
    <w:rsid w:val="002C4A4D"/>
    <w:rsid w:val="002C6A6B"/>
    <w:rsid w:val="002D44BE"/>
    <w:rsid w:val="002D4CBF"/>
    <w:rsid w:val="002E1230"/>
    <w:rsid w:val="002F272A"/>
    <w:rsid w:val="00326D9A"/>
    <w:rsid w:val="003467AC"/>
    <w:rsid w:val="00360C64"/>
    <w:rsid w:val="0036165C"/>
    <w:rsid w:val="003761DB"/>
    <w:rsid w:val="00390504"/>
    <w:rsid w:val="0039564A"/>
    <w:rsid w:val="003A4703"/>
    <w:rsid w:val="003B4C75"/>
    <w:rsid w:val="003C292F"/>
    <w:rsid w:val="003D6E7F"/>
    <w:rsid w:val="003F0837"/>
    <w:rsid w:val="003F3E21"/>
    <w:rsid w:val="00403B31"/>
    <w:rsid w:val="00417271"/>
    <w:rsid w:val="00426089"/>
    <w:rsid w:val="00431AFC"/>
    <w:rsid w:val="00442037"/>
    <w:rsid w:val="004427B8"/>
    <w:rsid w:val="00455675"/>
    <w:rsid w:val="00456C11"/>
    <w:rsid w:val="004675B6"/>
    <w:rsid w:val="0047111F"/>
    <w:rsid w:val="00477B34"/>
    <w:rsid w:val="004A35AB"/>
    <w:rsid w:val="004B3694"/>
    <w:rsid w:val="004C133A"/>
    <w:rsid w:val="004C63CF"/>
    <w:rsid w:val="004E3A49"/>
    <w:rsid w:val="004F24DC"/>
    <w:rsid w:val="004F403E"/>
    <w:rsid w:val="004F6AFF"/>
    <w:rsid w:val="00506864"/>
    <w:rsid w:val="00510FF3"/>
    <w:rsid w:val="0051324F"/>
    <w:rsid w:val="00513F87"/>
    <w:rsid w:val="005267E4"/>
    <w:rsid w:val="00527100"/>
    <w:rsid w:val="00527DD5"/>
    <w:rsid w:val="00527E5B"/>
    <w:rsid w:val="00532D36"/>
    <w:rsid w:val="00533027"/>
    <w:rsid w:val="00542A67"/>
    <w:rsid w:val="005430F4"/>
    <w:rsid w:val="005500DD"/>
    <w:rsid w:val="00555978"/>
    <w:rsid w:val="0057495D"/>
    <w:rsid w:val="00577F01"/>
    <w:rsid w:val="005915A7"/>
    <w:rsid w:val="005965C4"/>
    <w:rsid w:val="005A0ED7"/>
    <w:rsid w:val="005A232A"/>
    <w:rsid w:val="005A6ABE"/>
    <w:rsid w:val="005B607D"/>
    <w:rsid w:val="005C004F"/>
    <w:rsid w:val="005C1214"/>
    <w:rsid w:val="005E3477"/>
    <w:rsid w:val="005E3A8F"/>
    <w:rsid w:val="005F4EE5"/>
    <w:rsid w:val="005F5114"/>
    <w:rsid w:val="005F530B"/>
    <w:rsid w:val="005F6434"/>
    <w:rsid w:val="006171D0"/>
    <w:rsid w:val="006176F4"/>
    <w:rsid w:val="00617D0E"/>
    <w:rsid w:val="0062440B"/>
    <w:rsid w:val="00626DB8"/>
    <w:rsid w:val="00632143"/>
    <w:rsid w:val="00634FA1"/>
    <w:rsid w:val="006467BC"/>
    <w:rsid w:val="0065185D"/>
    <w:rsid w:val="00656E90"/>
    <w:rsid w:val="0065795B"/>
    <w:rsid w:val="006915F9"/>
    <w:rsid w:val="006B1B2A"/>
    <w:rsid w:val="006B1B5D"/>
    <w:rsid w:val="006C0727"/>
    <w:rsid w:val="006C674F"/>
    <w:rsid w:val="006D12DF"/>
    <w:rsid w:val="006E145F"/>
    <w:rsid w:val="006E5EE1"/>
    <w:rsid w:val="006F2890"/>
    <w:rsid w:val="007202F0"/>
    <w:rsid w:val="00721E00"/>
    <w:rsid w:val="00730060"/>
    <w:rsid w:val="00732A32"/>
    <w:rsid w:val="0074052B"/>
    <w:rsid w:val="007443E1"/>
    <w:rsid w:val="00745712"/>
    <w:rsid w:val="00750BD5"/>
    <w:rsid w:val="00760889"/>
    <w:rsid w:val="00762A7D"/>
    <w:rsid w:val="00770572"/>
    <w:rsid w:val="007709A0"/>
    <w:rsid w:val="0077283D"/>
    <w:rsid w:val="007745EC"/>
    <w:rsid w:val="007923C1"/>
    <w:rsid w:val="00793A62"/>
    <w:rsid w:val="007A62F4"/>
    <w:rsid w:val="007A64F1"/>
    <w:rsid w:val="007C67E6"/>
    <w:rsid w:val="007E47E9"/>
    <w:rsid w:val="008050EC"/>
    <w:rsid w:val="00805EAC"/>
    <w:rsid w:val="00807234"/>
    <w:rsid w:val="00814D7A"/>
    <w:rsid w:val="008243BD"/>
    <w:rsid w:val="008424FB"/>
    <w:rsid w:val="0084679F"/>
    <w:rsid w:val="00856898"/>
    <w:rsid w:val="008615E6"/>
    <w:rsid w:val="0089289E"/>
    <w:rsid w:val="00893069"/>
    <w:rsid w:val="008A5FF8"/>
    <w:rsid w:val="008B1DA0"/>
    <w:rsid w:val="008B22D7"/>
    <w:rsid w:val="008C557D"/>
    <w:rsid w:val="008C6206"/>
    <w:rsid w:val="008C63DE"/>
    <w:rsid w:val="008C7834"/>
    <w:rsid w:val="008F1369"/>
    <w:rsid w:val="00917A62"/>
    <w:rsid w:val="00917E8B"/>
    <w:rsid w:val="009236FF"/>
    <w:rsid w:val="009260A0"/>
    <w:rsid w:val="009315C2"/>
    <w:rsid w:val="00935DBA"/>
    <w:rsid w:val="0094395A"/>
    <w:rsid w:val="00944135"/>
    <w:rsid w:val="0094677D"/>
    <w:rsid w:val="00947217"/>
    <w:rsid w:val="009473AA"/>
    <w:rsid w:val="009530C5"/>
    <w:rsid w:val="00954111"/>
    <w:rsid w:val="00964FE7"/>
    <w:rsid w:val="009813F0"/>
    <w:rsid w:val="00981B9D"/>
    <w:rsid w:val="009941DA"/>
    <w:rsid w:val="00995250"/>
    <w:rsid w:val="009A6756"/>
    <w:rsid w:val="009B4DDD"/>
    <w:rsid w:val="009B5811"/>
    <w:rsid w:val="009D5A16"/>
    <w:rsid w:val="009E4398"/>
    <w:rsid w:val="009F4693"/>
    <w:rsid w:val="00A32ED6"/>
    <w:rsid w:val="00A40F72"/>
    <w:rsid w:val="00A60ACD"/>
    <w:rsid w:val="00A640BF"/>
    <w:rsid w:val="00A77BDB"/>
    <w:rsid w:val="00A8394A"/>
    <w:rsid w:val="00A974F3"/>
    <w:rsid w:val="00AA1354"/>
    <w:rsid w:val="00AA427C"/>
    <w:rsid w:val="00AB15FE"/>
    <w:rsid w:val="00AB7D1B"/>
    <w:rsid w:val="00AD538B"/>
    <w:rsid w:val="00AE7AC0"/>
    <w:rsid w:val="00B054B4"/>
    <w:rsid w:val="00B13640"/>
    <w:rsid w:val="00B16697"/>
    <w:rsid w:val="00B20B2C"/>
    <w:rsid w:val="00B332CF"/>
    <w:rsid w:val="00B51BA4"/>
    <w:rsid w:val="00B63C2F"/>
    <w:rsid w:val="00B65C57"/>
    <w:rsid w:val="00B80455"/>
    <w:rsid w:val="00B81EF9"/>
    <w:rsid w:val="00B82C30"/>
    <w:rsid w:val="00B84143"/>
    <w:rsid w:val="00B872F3"/>
    <w:rsid w:val="00B960E8"/>
    <w:rsid w:val="00B973B9"/>
    <w:rsid w:val="00BA4274"/>
    <w:rsid w:val="00BA4F8A"/>
    <w:rsid w:val="00BC1EEE"/>
    <w:rsid w:val="00BD3207"/>
    <w:rsid w:val="00BD6FB0"/>
    <w:rsid w:val="00BE68C2"/>
    <w:rsid w:val="00BF36F9"/>
    <w:rsid w:val="00BF3731"/>
    <w:rsid w:val="00BF6992"/>
    <w:rsid w:val="00C154C3"/>
    <w:rsid w:val="00C27B1D"/>
    <w:rsid w:val="00C35DC3"/>
    <w:rsid w:val="00C54D06"/>
    <w:rsid w:val="00C65000"/>
    <w:rsid w:val="00C82D24"/>
    <w:rsid w:val="00C83B9A"/>
    <w:rsid w:val="00C90CF9"/>
    <w:rsid w:val="00CA09B2"/>
    <w:rsid w:val="00CB2E9D"/>
    <w:rsid w:val="00CB4491"/>
    <w:rsid w:val="00CB6723"/>
    <w:rsid w:val="00CC5151"/>
    <w:rsid w:val="00CC5C4F"/>
    <w:rsid w:val="00CD3062"/>
    <w:rsid w:val="00CE046E"/>
    <w:rsid w:val="00CE57E6"/>
    <w:rsid w:val="00CE713E"/>
    <w:rsid w:val="00CF2DA4"/>
    <w:rsid w:val="00CF69AE"/>
    <w:rsid w:val="00D029E5"/>
    <w:rsid w:val="00D221B4"/>
    <w:rsid w:val="00D23228"/>
    <w:rsid w:val="00D57031"/>
    <w:rsid w:val="00D629B9"/>
    <w:rsid w:val="00D644C9"/>
    <w:rsid w:val="00D9374D"/>
    <w:rsid w:val="00DA1B53"/>
    <w:rsid w:val="00DA7075"/>
    <w:rsid w:val="00DB53E0"/>
    <w:rsid w:val="00DB6057"/>
    <w:rsid w:val="00DC5A7B"/>
    <w:rsid w:val="00DD7017"/>
    <w:rsid w:val="00DE5A0B"/>
    <w:rsid w:val="00E173BB"/>
    <w:rsid w:val="00E3225D"/>
    <w:rsid w:val="00E51A81"/>
    <w:rsid w:val="00E55C95"/>
    <w:rsid w:val="00E5726C"/>
    <w:rsid w:val="00E60532"/>
    <w:rsid w:val="00E845EF"/>
    <w:rsid w:val="00E90728"/>
    <w:rsid w:val="00EA6B47"/>
    <w:rsid w:val="00EB0BBE"/>
    <w:rsid w:val="00EB2CD0"/>
    <w:rsid w:val="00EB30F6"/>
    <w:rsid w:val="00EF1E58"/>
    <w:rsid w:val="00EF4E78"/>
    <w:rsid w:val="00F01DE6"/>
    <w:rsid w:val="00F04210"/>
    <w:rsid w:val="00F04D2B"/>
    <w:rsid w:val="00F155EB"/>
    <w:rsid w:val="00F17F1E"/>
    <w:rsid w:val="00F41641"/>
    <w:rsid w:val="00F427C1"/>
    <w:rsid w:val="00F44D0F"/>
    <w:rsid w:val="00F47391"/>
    <w:rsid w:val="00F57301"/>
    <w:rsid w:val="00F639BA"/>
    <w:rsid w:val="00F64D61"/>
    <w:rsid w:val="00F82A01"/>
    <w:rsid w:val="00F8377A"/>
    <w:rsid w:val="00F9626C"/>
    <w:rsid w:val="00FC44A7"/>
    <w:rsid w:val="00FE0085"/>
    <w:rsid w:val="00FF6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4</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5</b:RefOrder>
  </b:Source>
</b:Sources>
</file>

<file path=customXml/itemProps1.xml><?xml version="1.0" encoding="utf-8"?>
<ds:datastoreItem xmlns:ds="http://schemas.openxmlformats.org/officeDocument/2006/customXml" ds:itemID="{A9CFD2B6-2220-4BF4-B3D6-B928E5A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TotalTime>
  <Pages>1</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19/1262r3</vt:lpstr>
    </vt:vector>
  </TitlesOfParts>
  <Company>Intel</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19/1262r4</dc:title>
  <dc:subject>TGac Spec Framework</dc:subject>
  <dc:creator>Robert Stacey;Edward Au</dc:creator>
  <cp:keywords>SFD</cp:keywords>
  <dc:description>October 2019</dc:description>
  <cp:lastModifiedBy>Edward Au</cp:lastModifiedBy>
  <cp:revision>112</cp:revision>
  <cp:lastPrinted>2014-06-04T16:31:00Z</cp:lastPrinted>
  <dcterms:created xsi:type="dcterms:W3CDTF">2015-01-13T14:47:00Z</dcterms:created>
  <dcterms:modified xsi:type="dcterms:W3CDTF">2019-10-09T23:57:00Z</dcterms:modified>
</cp:coreProperties>
</file>