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C3E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0295C1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9A512F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C4488C">
              <w:t>2652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7CBDE0B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BF3E18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182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13</w:t>
            </w:r>
          </w:p>
        </w:tc>
      </w:tr>
      <w:tr w:rsidR="00CA09B2" w14:paraId="49B7BEE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B6340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8E4AA7" w14:textId="77777777">
        <w:trPr>
          <w:jc w:val="center"/>
        </w:trPr>
        <w:tc>
          <w:tcPr>
            <w:tcW w:w="1336" w:type="dxa"/>
            <w:vAlign w:val="center"/>
          </w:tcPr>
          <w:p w14:paraId="29242D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C023D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CEEF9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6D8CD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640E4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C4FA312" w14:textId="77777777">
        <w:trPr>
          <w:jc w:val="center"/>
        </w:trPr>
        <w:tc>
          <w:tcPr>
            <w:tcW w:w="1336" w:type="dxa"/>
            <w:vAlign w:val="center"/>
          </w:tcPr>
          <w:p w14:paraId="47D29B52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759D6A88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330CEA2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117EBE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6552A96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5BAE60CD" w14:textId="77777777">
        <w:trPr>
          <w:jc w:val="center"/>
        </w:trPr>
        <w:tc>
          <w:tcPr>
            <w:tcW w:w="1336" w:type="dxa"/>
            <w:vAlign w:val="center"/>
          </w:tcPr>
          <w:p w14:paraId="262FB69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7BA80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15E9D5BC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6B941D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1EFBCA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0B1E221F" w14:textId="77777777">
        <w:trPr>
          <w:jc w:val="center"/>
        </w:trPr>
        <w:tc>
          <w:tcPr>
            <w:tcW w:w="1336" w:type="dxa"/>
            <w:vAlign w:val="center"/>
          </w:tcPr>
          <w:p w14:paraId="4BC4924E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4F2DA18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2499FD0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428BBDB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FB0C9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0167AB64" w14:textId="77777777">
        <w:trPr>
          <w:jc w:val="center"/>
        </w:trPr>
        <w:tc>
          <w:tcPr>
            <w:tcW w:w="1336" w:type="dxa"/>
            <w:vAlign w:val="center"/>
          </w:tcPr>
          <w:p w14:paraId="1E0FB403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B79AC2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5CD746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F7B4B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DD9345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79ECD5B2" w14:textId="77777777">
        <w:trPr>
          <w:jc w:val="center"/>
        </w:trPr>
        <w:tc>
          <w:tcPr>
            <w:tcW w:w="1336" w:type="dxa"/>
            <w:vAlign w:val="center"/>
          </w:tcPr>
          <w:p w14:paraId="0126CF55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8ECA59A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999F35A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2198C3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925605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2380EBCF" w14:textId="77777777">
        <w:trPr>
          <w:jc w:val="center"/>
        </w:trPr>
        <w:tc>
          <w:tcPr>
            <w:tcW w:w="1336" w:type="dxa"/>
            <w:vAlign w:val="center"/>
          </w:tcPr>
          <w:p w14:paraId="0DCEF871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81DB46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69DE95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30CC0D5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B4EA79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E31966" w14:textId="77777777" w:rsidR="00CA09B2" w:rsidRDefault="00CB1D4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929218" wp14:editId="5AFB8B3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8DB2D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1407"/>
                            <w:r>
                              <w:t>Abstract</w:t>
                            </w:r>
                            <w:bookmarkEnd w:id="0"/>
                          </w:p>
                          <w:p w14:paraId="6D3D2503" w14:textId="77777777" w:rsidR="00367014" w:rsidRDefault="00367014">
                            <w:pPr>
                              <w:jc w:val="both"/>
                            </w:pPr>
                          </w:p>
                          <w:p w14:paraId="5DC1D1DC" w14:textId="77777777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C4488C">
                              <w:t>2652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29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3138DB2D" w14:textId="77777777" w:rsidR="0029020B" w:rsidRDefault="0029020B" w:rsidP="00367014">
                      <w:pPr>
                        <w:pStyle w:val="Heading1"/>
                      </w:pPr>
                      <w:bookmarkStart w:id="1" w:name="_Toc14081407"/>
                      <w:r>
                        <w:t>Abstract</w:t>
                      </w:r>
                      <w:bookmarkEnd w:id="1"/>
                    </w:p>
                    <w:p w14:paraId="6D3D2503" w14:textId="77777777" w:rsidR="00367014" w:rsidRDefault="00367014">
                      <w:pPr>
                        <w:jc w:val="both"/>
                      </w:pPr>
                    </w:p>
                    <w:p w14:paraId="5DC1D1DC" w14:textId="77777777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C4488C">
                        <w:t>2652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5A52368B" w14:textId="77777777" w:rsidR="00367014" w:rsidRDefault="00CA09B2" w:rsidP="00367014">
      <w:r>
        <w:br w:type="page"/>
      </w:r>
    </w:p>
    <w:p w14:paraId="1F036032" w14:textId="77777777" w:rsidR="00367014" w:rsidRDefault="00367014">
      <w:pPr>
        <w:pStyle w:val="TOCHeading"/>
      </w:pPr>
      <w:r>
        <w:lastRenderedPageBreak/>
        <w:t>Table of Contents</w:t>
      </w:r>
    </w:p>
    <w:bookmarkStart w:id="2" w:name="_GoBack"/>
    <w:bookmarkEnd w:id="2"/>
    <w:p w14:paraId="4B573D86" w14:textId="4A11EC2B" w:rsidR="00217006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1407" w:history="1">
        <w:r w:rsidR="00217006" w:rsidRPr="0081498C">
          <w:rPr>
            <w:rStyle w:val="Hyperlink"/>
            <w:noProof/>
          </w:rPr>
          <w:t>Abstract</w:t>
        </w:r>
        <w:r w:rsidR="00217006">
          <w:rPr>
            <w:noProof/>
            <w:webHidden/>
          </w:rPr>
          <w:tab/>
        </w:r>
        <w:r w:rsidR="00217006">
          <w:rPr>
            <w:noProof/>
            <w:webHidden/>
          </w:rPr>
          <w:fldChar w:fldCharType="begin"/>
        </w:r>
        <w:r w:rsidR="00217006">
          <w:rPr>
            <w:noProof/>
            <w:webHidden/>
          </w:rPr>
          <w:instrText xml:space="preserve"> PAGEREF _Toc14081407 \h </w:instrText>
        </w:r>
        <w:r w:rsidR="00217006">
          <w:rPr>
            <w:noProof/>
            <w:webHidden/>
          </w:rPr>
        </w:r>
        <w:r w:rsidR="00217006">
          <w:rPr>
            <w:noProof/>
            <w:webHidden/>
          </w:rPr>
          <w:fldChar w:fldCharType="separate"/>
        </w:r>
        <w:r w:rsidR="00217006">
          <w:rPr>
            <w:noProof/>
            <w:webHidden/>
          </w:rPr>
          <w:t>1</w:t>
        </w:r>
        <w:r w:rsidR="00217006">
          <w:rPr>
            <w:noProof/>
            <w:webHidden/>
          </w:rPr>
          <w:fldChar w:fldCharType="end"/>
        </w:r>
      </w:hyperlink>
    </w:p>
    <w:p w14:paraId="6CE00DA0" w14:textId="5BCC09A6" w:rsidR="00217006" w:rsidRDefault="0021700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408" w:history="1">
        <w:r w:rsidRPr="0081498C">
          <w:rPr>
            <w:rStyle w:val="Hyperlink"/>
            <w:noProof/>
          </w:rPr>
          <w:t>Comment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77AC0F" w14:textId="24C99B9F" w:rsidR="00217006" w:rsidRDefault="0021700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409" w:history="1">
        <w:r w:rsidRPr="0081498C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109BE3" w14:textId="4BDCC8FB" w:rsidR="00217006" w:rsidRDefault="0021700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410" w:history="1">
        <w:r w:rsidRPr="0081498C">
          <w:rPr>
            <w:rStyle w:val="Hyperlink"/>
            <w:noProof/>
          </w:rPr>
          <w:t>Proposed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544592" w14:textId="2049D403" w:rsidR="00367014" w:rsidRDefault="00367014">
      <w:r>
        <w:rPr>
          <w:b/>
          <w:bCs/>
          <w:noProof/>
        </w:rPr>
        <w:fldChar w:fldCharType="end"/>
      </w:r>
    </w:p>
    <w:p w14:paraId="0DFDFB16" w14:textId="77777777" w:rsidR="00CA09B2" w:rsidRPr="00367014" w:rsidRDefault="00CA09B2" w:rsidP="00367014">
      <w:pPr>
        <w:pStyle w:val="Heading1"/>
      </w:pPr>
    </w:p>
    <w:p w14:paraId="63963702" w14:textId="77777777" w:rsidR="00CA09B2" w:rsidRDefault="00367014" w:rsidP="00367014">
      <w:pPr>
        <w:pStyle w:val="Heading1"/>
      </w:pPr>
      <w:r>
        <w:br w:type="page"/>
      </w:r>
      <w:bookmarkStart w:id="3" w:name="_Toc14081408"/>
      <w:r>
        <w:lastRenderedPageBreak/>
        <w:t>Comment</w:t>
      </w:r>
      <w:bookmarkEnd w:id="3"/>
    </w:p>
    <w:p w14:paraId="14C93487" w14:textId="77777777"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695"/>
        <w:gridCol w:w="628"/>
        <w:gridCol w:w="872"/>
        <w:gridCol w:w="2724"/>
        <w:gridCol w:w="2537"/>
      </w:tblGrid>
      <w:tr w:rsidR="00161BA2" w:rsidRPr="00161BA2" w14:paraId="174CB623" w14:textId="77777777" w:rsidTr="00161BA2">
        <w:trPr>
          <w:trHeight w:val="840"/>
        </w:trPr>
        <w:tc>
          <w:tcPr>
            <w:tcW w:w="0" w:type="auto"/>
            <w:hideMark/>
          </w:tcPr>
          <w:p w14:paraId="735BECD8" w14:textId="77777777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 w:rsidRPr="00161BA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hideMark/>
          </w:tcPr>
          <w:p w14:paraId="289A2131" w14:textId="77777777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 w:rsidRPr="00161BA2"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  <w:hideMark/>
          </w:tcPr>
          <w:p w14:paraId="3BF81F0E" w14:textId="77777777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 w:rsidRPr="00161BA2"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  <w:hideMark/>
          </w:tcPr>
          <w:p w14:paraId="38CC3627" w14:textId="77777777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 w:rsidRPr="00161BA2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  <w:hideMark/>
          </w:tcPr>
          <w:p w14:paraId="0D463663" w14:textId="77777777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 w:rsidRPr="00161BA2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  <w:hideMark/>
          </w:tcPr>
          <w:p w14:paraId="59A11AA0" w14:textId="77777777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 w:rsidRPr="00161BA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  <w:hideMark/>
          </w:tcPr>
          <w:p w14:paraId="148761D7" w14:textId="77777777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 w:rsidRPr="00161BA2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hideMark/>
          </w:tcPr>
          <w:p w14:paraId="28C1364B" w14:textId="77777777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 w:rsidRPr="00161BA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161BA2" w:rsidRPr="00161BA2" w14:paraId="7F594F37" w14:textId="77777777" w:rsidTr="00161BA2">
        <w:trPr>
          <w:trHeight w:val="840"/>
        </w:trPr>
        <w:tc>
          <w:tcPr>
            <w:tcW w:w="0" w:type="auto"/>
          </w:tcPr>
          <w:p w14:paraId="51C4BEA9" w14:textId="2E7B9832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2652</w:t>
            </w:r>
          </w:p>
        </w:tc>
        <w:tc>
          <w:tcPr>
            <w:tcW w:w="0" w:type="auto"/>
          </w:tcPr>
          <w:p w14:paraId="03D3333D" w14:textId="2EA0E703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</w:tcPr>
          <w:p w14:paraId="58615678" w14:textId="6DCB3155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</w:tcPr>
          <w:p w14:paraId="293F12FC" w14:textId="77777777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73C81BC5" w14:textId="77777777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5EDE46AE" w14:textId="27308284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0" w:type="auto"/>
          </w:tcPr>
          <w:p w14:paraId="104A73A1" w14:textId="0B0BC684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 </w:t>
            </w:r>
            <w:proofErr w:type="spellStart"/>
            <w:r>
              <w:rPr>
                <w:rFonts w:ascii="Arial" w:hAnsi="Arial" w:cs="Arial"/>
                <w:sz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"FILS STA", but there is no definition of "FILS AP", a term that appears several times in the document too.  This was rejected in CID 1541 on the basis that "By convention the standard does not provide a separate </w:t>
            </w:r>
            <w:proofErr w:type="spellStart"/>
            <w:r>
              <w:rPr>
                <w:rFonts w:ascii="Arial" w:hAnsi="Arial" w:cs="Arial"/>
                <w:sz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each AP and STA type." but this is not true: see e.g. non-QoS STA/AP, QoS STA/AP, 40MC HT STA/AP, DMG STA/AP, GDD &lt;stuff&gt; STA/AP, non-QMF STA/AP, PCO active STA/AP, PCO-capable STA/AP, QMF STA/AP</w:t>
            </w:r>
          </w:p>
        </w:tc>
        <w:tc>
          <w:tcPr>
            <w:tcW w:w="0" w:type="auto"/>
          </w:tcPr>
          <w:p w14:paraId="1342A8FB" w14:textId="5DCB7125" w:rsidR="00161BA2" w:rsidRPr="00161BA2" w:rsidRDefault="00161BA2" w:rsidP="00161B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Add in 3.2 a definition "fast initial link setup access point (FILS AP): An access point that implements FILS and for which dot11FILSActivated is true."</w:t>
            </w:r>
          </w:p>
        </w:tc>
      </w:tr>
    </w:tbl>
    <w:p w14:paraId="05F0C8A2" w14:textId="77777777" w:rsidR="00367014" w:rsidRDefault="00367014"/>
    <w:p w14:paraId="014D9B10" w14:textId="77777777" w:rsidR="00367014" w:rsidRDefault="00367014"/>
    <w:p w14:paraId="19426EBC" w14:textId="77777777" w:rsidR="00367014" w:rsidRDefault="00367014" w:rsidP="00367014">
      <w:pPr>
        <w:pStyle w:val="Heading1"/>
      </w:pPr>
      <w:bookmarkStart w:id="4" w:name="_Toc14081409"/>
      <w:r>
        <w:t>Discussion</w:t>
      </w:r>
      <w:bookmarkEnd w:id="4"/>
    </w:p>
    <w:p w14:paraId="249EE570" w14:textId="77777777" w:rsidR="00367014" w:rsidRDefault="00367014" w:rsidP="00367014"/>
    <w:p w14:paraId="7ED4AF12" w14:textId="77777777" w:rsidR="00367014" w:rsidRDefault="00367014" w:rsidP="00367014"/>
    <w:p w14:paraId="404D42A2" w14:textId="2D4C536D" w:rsidR="00367014" w:rsidRDefault="00161BA2" w:rsidP="00367014">
      <w:r>
        <w:t>The document does not contain a definition of FILS AP.</w:t>
      </w:r>
    </w:p>
    <w:p w14:paraId="23981F68" w14:textId="770F9ECF" w:rsidR="00161BA2" w:rsidRDefault="00161BA2" w:rsidP="00367014">
      <w:r>
        <w:t>The suggested definition is technically sound</w:t>
      </w:r>
    </w:p>
    <w:p w14:paraId="4BD2AED8" w14:textId="77777777" w:rsidR="00367014" w:rsidRDefault="00367014" w:rsidP="00367014"/>
    <w:p w14:paraId="6C8A74C0" w14:textId="77777777" w:rsidR="00367014" w:rsidRDefault="00367014" w:rsidP="00367014"/>
    <w:p w14:paraId="16ADD340" w14:textId="77777777" w:rsidR="00367014" w:rsidRDefault="00367014" w:rsidP="00BC182B">
      <w:pPr>
        <w:pStyle w:val="Heading1"/>
      </w:pPr>
      <w:bookmarkStart w:id="5" w:name="_Toc14081410"/>
      <w:r>
        <w:t>Proposed Resolution</w:t>
      </w:r>
      <w:bookmarkEnd w:id="5"/>
    </w:p>
    <w:p w14:paraId="258E0E80" w14:textId="77777777" w:rsidR="00367014" w:rsidRPr="00367014" w:rsidRDefault="00367014" w:rsidP="00367014"/>
    <w:p w14:paraId="0B811B83" w14:textId="77777777" w:rsidR="00161BA2" w:rsidRDefault="00161BA2">
      <w:r>
        <w:t>Accept.</w:t>
      </w:r>
    </w:p>
    <w:p w14:paraId="03227FEE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DAB4" w14:textId="77777777" w:rsidR="00F642DB" w:rsidRDefault="00F642DB">
      <w:r>
        <w:separator/>
      </w:r>
    </w:p>
  </w:endnote>
  <w:endnote w:type="continuationSeparator" w:id="0">
    <w:p w14:paraId="1C0EF2B2" w14:textId="77777777" w:rsidR="00F642DB" w:rsidRDefault="00F6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8017" w14:textId="77777777" w:rsidR="0029020B" w:rsidRDefault="002E7A9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4488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4488C">
        <w:t>Marc Emmelmann, Self</w:t>
      </w:r>
    </w:fldSimple>
  </w:p>
  <w:p w14:paraId="5DB4C15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F8D6" w14:textId="77777777" w:rsidR="00F642DB" w:rsidRDefault="00F642DB">
      <w:r>
        <w:separator/>
      </w:r>
    </w:p>
  </w:footnote>
  <w:footnote w:type="continuationSeparator" w:id="0">
    <w:p w14:paraId="61F4A24E" w14:textId="77777777" w:rsidR="00F642DB" w:rsidRDefault="00F6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2F9D" w14:textId="376B3266" w:rsidR="0029020B" w:rsidRDefault="002E7A9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61BA2">
        <w:t>July 2019</w:t>
      </w:r>
    </w:fldSimple>
    <w:r w:rsidR="0029020B">
      <w:tab/>
    </w:r>
    <w:r w:rsidR="0029020B">
      <w:tab/>
    </w:r>
    <w:fldSimple w:instr=" TITLE  \* MERGEFORMAT ">
      <w:r w:rsidR="00161BA2">
        <w:t>doc.: IEEE 802.11-19/1255r0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C"/>
    <w:rsid w:val="0002036D"/>
    <w:rsid w:val="00161BA2"/>
    <w:rsid w:val="0019020E"/>
    <w:rsid w:val="001D723B"/>
    <w:rsid w:val="00217006"/>
    <w:rsid w:val="0029020B"/>
    <w:rsid w:val="002D44BE"/>
    <w:rsid w:val="002E7A9C"/>
    <w:rsid w:val="00367014"/>
    <w:rsid w:val="00442037"/>
    <w:rsid w:val="004B064B"/>
    <w:rsid w:val="00514F32"/>
    <w:rsid w:val="0062440B"/>
    <w:rsid w:val="006C0727"/>
    <w:rsid w:val="006E145F"/>
    <w:rsid w:val="006E6462"/>
    <w:rsid w:val="00770572"/>
    <w:rsid w:val="00837C17"/>
    <w:rsid w:val="009F2FBC"/>
    <w:rsid w:val="009F5988"/>
    <w:rsid w:val="00A851C7"/>
    <w:rsid w:val="00AA427C"/>
    <w:rsid w:val="00BC182B"/>
    <w:rsid w:val="00BE68C2"/>
    <w:rsid w:val="00C01A7B"/>
    <w:rsid w:val="00C4488C"/>
    <w:rsid w:val="00CA09B2"/>
    <w:rsid w:val="00CB1D43"/>
    <w:rsid w:val="00DC5A7B"/>
    <w:rsid w:val="00E92B22"/>
    <w:rsid w:val="00ED799A"/>
    <w:rsid w:val="00F149F8"/>
    <w:rsid w:val="00F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73870"/>
  <w15:chartTrackingRefBased/>
  <w15:docId w15:val="{444D6FC7-7251-5B47-A07F-2F738609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">
    <w:name w:val="Table Grid"/>
    <w:basedOn w:val="TableNormal"/>
    <w:rsid w:val="001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55-00-000m-Suggested%20comment%20resolution%20for%20CID%202652%20on%20REMmd%20D2.0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EA270D-6017-C345-A195-FFEB9098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3</TotalTime>
  <Pages>3</Pages>
  <Words>253</Words>
  <Characters>1433</Characters>
  <Application>Microsoft Office Word</Application>
  <DocSecurity>0</DocSecurity>
  <Lines>130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SELF</Company>
  <LinksUpToDate>false</LinksUpToDate>
  <CharactersWithSpaces>1624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802.11-19/1255r0</dc:title>
  <dc:subject>Submission</dc:subject>
  <dc:creator>Marc Emmelmann</dc:creator>
  <cp:keywords>July 2019</cp:keywords>
  <dc:description>Marc Emmelmann, Self</dc:description>
  <cp:lastModifiedBy>Marc Emmelmann</cp:lastModifiedBy>
  <cp:revision>5</cp:revision>
  <cp:lastPrinted>1899-12-31T23:00:00Z</cp:lastPrinted>
  <dcterms:created xsi:type="dcterms:W3CDTF">2019-07-14T13:59:00Z</dcterms:created>
  <dcterms:modified xsi:type="dcterms:W3CDTF">2019-07-15T09:10:00Z</dcterms:modified>
  <cp:category/>
</cp:coreProperties>
</file>