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0DC2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36D6B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9B7892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A31C29">
              <w:t>2406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28DAA0F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B4A996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1C29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A31C29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A31C29">
              <w:rPr>
                <w:b w:val="0"/>
                <w:sz w:val="20"/>
              </w:rPr>
              <w:t>12</w:t>
            </w:r>
          </w:p>
        </w:tc>
      </w:tr>
      <w:tr w:rsidR="00CA09B2" w14:paraId="546A632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65E8D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964E95" w14:textId="77777777">
        <w:trPr>
          <w:jc w:val="center"/>
        </w:trPr>
        <w:tc>
          <w:tcPr>
            <w:tcW w:w="1336" w:type="dxa"/>
            <w:vAlign w:val="center"/>
          </w:tcPr>
          <w:p w14:paraId="106A70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6565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2E704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953F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FAC145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693FA28" w14:textId="77777777">
        <w:trPr>
          <w:jc w:val="center"/>
        </w:trPr>
        <w:tc>
          <w:tcPr>
            <w:tcW w:w="1336" w:type="dxa"/>
            <w:vAlign w:val="center"/>
          </w:tcPr>
          <w:p w14:paraId="5C51B4AB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458CFEC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4D16FF65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06509D2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A8FA3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50051F6D" w14:textId="77777777">
        <w:trPr>
          <w:jc w:val="center"/>
        </w:trPr>
        <w:tc>
          <w:tcPr>
            <w:tcW w:w="1336" w:type="dxa"/>
            <w:vAlign w:val="center"/>
          </w:tcPr>
          <w:p w14:paraId="65F092C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593B58EC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54CF28E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2A6117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D29E05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1BFB116C" w14:textId="77777777">
        <w:trPr>
          <w:jc w:val="center"/>
        </w:trPr>
        <w:tc>
          <w:tcPr>
            <w:tcW w:w="1336" w:type="dxa"/>
            <w:vAlign w:val="center"/>
          </w:tcPr>
          <w:p w14:paraId="6F936ADE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0577B16D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5BDE4FE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7AAD332D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913DC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0787E521" w14:textId="77777777">
        <w:trPr>
          <w:jc w:val="center"/>
        </w:trPr>
        <w:tc>
          <w:tcPr>
            <w:tcW w:w="1336" w:type="dxa"/>
            <w:vAlign w:val="center"/>
          </w:tcPr>
          <w:p w14:paraId="09D81CD4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2D6942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CFEA3A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D88DA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1BE95DD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7FBD89EC" w14:textId="77777777">
        <w:trPr>
          <w:jc w:val="center"/>
        </w:trPr>
        <w:tc>
          <w:tcPr>
            <w:tcW w:w="1336" w:type="dxa"/>
            <w:vAlign w:val="center"/>
          </w:tcPr>
          <w:p w14:paraId="036DCC0E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639EDE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76768D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52D06F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7056C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68726DFB" w14:textId="77777777">
        <w:trPr>
          <w:jc w:val="center"/>
        </w:trPr>
        <w:tc>
          <w:tcPr>
            <w:tcW w:w="1336" w:type="dxa"/>
            <w:vAlign w:val="center"/>
          </w:tcPr>
          <w:p w14:paraId="25611214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7FF601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16D9A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6A8C07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EBBB0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8F214BF" w14:textId="77777777" w:rsidR="00CA09B2" w:rsidRDefault="00A851C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C76079" wp14:editId="0DCCE46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6527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2356"/>
                            <w:r>
                              <w:t>Abstract</w:t>
                            </w:r>
                            <w:bookmarkEnd w:id="0"/>
                          </w:p>
                          <w:p w14:paraId="35E85AB1" w14:textId="77777777" w:rsidR="00367014" w:rsidRDefault="00367014">
                            <w:pPr>
                              <w:jc w:val="both"/>
                            </w:pPr>
                          </w:p>
                          <w:p w14:paraId="2DEC1AC2" w14:textId="77777777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A31C29">
                              <w:t>2406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760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394F6527" w14:textId="77777777" w:rsidR="0029020B" w:rsidRDefault="0029020B" w:rsidP="00367014">
                      <w:pPr>
                        <w:pStyle w:val="Heading1"/>
                      </w:pPr>
                      <w:bookmarkStart w:id="1" w:name="_Toc14082356"/>
                      <w:r>
                        <w:t>Abstract</w:t>
                      </w:r>
                      <w:bookmarkEnd w:id="1"/>
                    </w:p>
                    <w:p w14:paraId="35E85AB1" w14:textId="77777777" w:rsidR="00367014" w:rsidRDefault="00367014">
                      <w:pPr>
                        <w:jc w:val="both"/>
                      </w:pPr>
                    </w:p>
                    <w:p w14:paraId="2DEC1AC2" w14:textId="77777777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A31C29">
                        <w:t>2406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4A129FB4" w14:textId="77777777" w:rsidR="00367014" w:rsidRDefault="00CA09B2" w:rsidP="00367014">
      <w:r>
        <w:br w:type="page"/>
      </w:r>
    </w:p>
    <w:p w14:paraId="47859EB2" w14:textId="77777777" w:rsidR="00367014" w:rsidRDefault="00367014">
      <w:pPr>
        <w:pStyle w:val="TOCHeading"/>
      </w:pPr>
      <w:r>
        <w:lastRenderedPageBreak/>
        <w:t>Table of Contents</w:t>
      </w:r>
    </w:p>
    <w:bookmarkStart w:id="2" w:name="_GoBack"/>
    <w:bookmarkEnd w:id="2"/>
    <w:p w14:paraId="785024E1" w14:textId="27665904" w:rsidR="004E7546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8" w:anchor="_Toc14082356" w:history="1">
        <w:r w:rsidR="004E7546" w:rsidRPr="00205FEB">
          <w:rPr>
            <w:rStyle w:val="Hyperlink"/>
            <w:noProof/>
          </w:rPr>
          <w:t>Abstract</w:t>
        </w:r>
        <w:r w:rsidR="004E7546">
          <w:rPr>
            <w:noProof/>
            <w:webHidden/>
          </w:rPr>
          <w:tab/>
        </w:r>
        <w:r w:rsidR="004E7546">
          <w:rPr>
            <w:noProof/>
            <w:webHidden/>
          </w:rPr>
          <w:fldChar w:fldCharType="begin"/>
        </w:r>
        <w:r w:rsidR="004E7546">
          <w:rPr>
            <w:noProof/>
            <w:webHidden/>
          </w:rPr>
          <w:instrText xml:space="preserve"> PAGEREF _Toc14082356 \h </w:instrText>
        </w:r>
        <w:r w:rsidR="004E7546">
          <w:rPr>
            <w:noProof/>
            <w:webHidden/>
          </w:rPr>
        </w:r>
        <w:r w:rsidR="004E7546">
          <w:rPr>
            <w:noProof/>
            <w:webHidden/>
          </w:rPr>
          <w:fldChar w:fldCharType="separate"/>
        </w:r>
        <w:r w:rsidR="004E7546">
          <w:rPr>
            <w:noProof/>
            <w:webHidden/>
          </w:rPr>
          <w:t>1</w:t>
        </w:r>
        <w:r w:rsidR="004E7546">
          <w:rPr>
            <w:noProof/>
            <w:webHidden/>
          </w:rPr>
          <w:fldChar w:fldCharType="end"/>
        </w:r>
      </w:hyperlink>
    </w:p>
    <w:p w14:paraId="35A3BB88" w14:textId="2DD9F0BA" w:rsidR="004E7546" w:rsidRDefault="004E754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357" w:history="1">
        <w:r w:rsidRPr="00205FEB">
          <w:rPr>
            <w:rStyle w:val="Hyperlink"/>
            <w:noProof/>
          </w:rPr>
          <w:t>Comment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5E2A8B" w14:textId="793EEB58" w:rsidR="004E7546" w:rsidRDefault="004E754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358" w:history="1">
        <w:r w:rsidRPr="00205FEB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93040A" w14:textId="79188B85" w:rsidR="004E7546" w:rsidRDefault="004E754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359" w:history="1">
        <w:r w:rsidRPr="00205FEB">
          <w:rPr>
            <w:rStyle w:val="Hyperlink"/>
            <w:noProof/>
          </w:rPr>
          <w:t>Proposed Resolution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_Toc14082359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5715DE" w14:textId="42D4C9D7" w:rsidR="00367014" w:rsidRDefault="00367014">
      <w:r>
        <w:rPr>
          <w:b/>
          <w:bCs/>
          <w:noProof/>
        </w:rPr>
        <w:fldChar w:fldCharType="end"/>
      </w:r>
    </w:p>
    <w:p w14:paraId="30EEB84C" w14:textId="77777777" w:rsidR="00CA09B2" w:rsidRPr="00367014" w:rsidRDefault="00CA09B2" w:rsidP="00367014">
      <w:pPr>
        <w:pStyle w:val="Heading1"/>
      </w:pPr>
    </w:p>
    <w:p w14:paraId="5120FC7F" w14:textId="79ECC2B4" w:rsidR="00CA09B2" w:rsidRDefault="00367014" w:rsidP="00367014">
      <w:pPr>
        <w:pStyle w:val="Heading1"/>
      </w:pPr>
      <w:r>
        <w:br w:type="page"/>
      </w:r>
      <w:bookmarkStart w:id="3" w:name="_Toc14082357"/>
      <w:r>
        <w:lastRenderedPageBreak/>
        <w:t>Comment</w:t>
      </w:r>
      <w:bookmarkEnd w:id="3"/>
    </w:p>
    <w:p w14:paraId="0AF66AD4" w14:textId="77777777" w:rsidR="002D15A7" w:rsidRPr="002D15A7" w:rsidRDefault="002D15A7" w:rsidP="002D15A7"/>
    <w:p w14:paraId="79837983" w14:textId="77777777"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695"/>
        <w:gridCol w:w="628"/>
        <w:gridCol w:w="872"/>
        <w:gridCol w:w="2584"/>
        <w:gridCol w:w="2677"/>
      </w:tblGrid>
      <w:tr w:rsidR="002D15A7" w:rsidRPr="002D15A7" w14:paraId="338909A5" w14:textId="77777777" w:rsidTr="002D15A7">
        <w:trPr>
          <w:trHeight w:val="1400"/>
        </w:trPr>
        <w:tc>
          <w:tcPr>
            <w:tcW w:w="0" w:type="auto"/>
          </w:tcPr>
          <w:p w14:paraId="14699488" w14:textId="1DD9C198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14:paraId="3173ECAA" w14:textId="46206B93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</w:tcPr>
          <w:p w14:paraId="474B05A2" w14:textId="64CBADF5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</w:tcPr>
          <w:p w14:paraId="2423E375" w14:textId="74DD7BBF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</w:tcPr>
          <w:p w14:paraId="0FD9BD8C" w14:textId="6FE1563B" w:rsidR="002D15A7" w:rsidRPr="002D15A7" w:rsidRDefault="002D15A7" w:rsidP="002D15A7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</w:tcPr>
          <w:p w14:paraId="2F49669F" w14:textId="32B5FB6A" w:rsidR="002D15A7" w:rsidRPr="002D15A7" w:rsidRDefault="002D15A7" w:rsidP="002D15A7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</w:tcPr>
          <w:p w14:paraId="2DF2B588" w14:textId="0A7ACD3B" w:rsidR="002D15A7" w:rsidRPr="002D15A7" w:rsidRDefault="002D15A7" w:rsidP="002D15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</w:tcPr>
          <w:p w14:paraId="532AFF17" w14:textId="241FFAFF" w:rsidR="002D15A7" w:rsidRPr="002D15A7" w:rsidRDefault="002D15A7" w:rsidP="002D15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2D15A7" w:rsidRPr="002D15A7" w14:paraId="141E8A22" w14:textId="77777777" w:rsidTr="002D15A7">
        <w:trPr>
          <w:trHeight w:val="1400"/>
        </w:trPr>
        <w:tc>
          <w:tcPr>
            <w:tcW w:w="0" w:type="auto"/>
            <w:hideMark/>
          </w:tcPr>
          <w:p w14:paraId="1CF5E972" w14:textId="77777777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 w:rsidRPr="002D15A7">
              <w:rPr>
                <w:rFonts w:ascii="Arial" w:hAnsi="Arial" w:cs="Arial"/>
                <w:sz w:val="20"/>
              </w:rPr>
              <w:t>2406</w:t>
            </w:r>
          </w:p>
        </w:tc>
        <w:tc>
          <w:tcPr>
            <w:tcW w:w="0" w:type="auto"/>
            <w:hideMark/>
          </w:tcPr>
          <w:p w14:paraId="21096F17" w14:textId="77777777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 w:rsidRPr="002D15A7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  <w:hideMark/>
          </w:tcPr>
          <w:p w14:paraId="01F7936F" w14:textId="77777777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 w:rsidRPr="002D15A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11DFC725" w14:textId="77777777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hideMark/>
          </w:tcPr>
          <w:p w14:paraId="50E7844D" w14:textId="77777777" w:rsidR="002D15A7" w:rsidRPr="002D15A7" w:rsidRDefault="002D15A7" w:rsidP="002D15A7">
            <w:pPr>
              <w:rPr>
                <w:sz w:val="20"/>
              </w:rPr>
            </w:pPr>
          </w:p>
        </w:tc>
        <w:tc>
          <w:tcPr>
            <w:tcW w:w="0" w:type="auto"/>
            <w:hideMark/>
          </w:tcPr>
          <w:p w14:paraId="5CCB4EBE" w14:textId="77777777" w:rsidR="002D15A7" w:rsidRPr="002D15A7" w:rsidRDefault="002D15A7" w:rsidP="002D15A7">
            <w:pPr>
              <w:rPr>
                <w:sz w:val="20"/>
              </w:rPr>
            </w:pPr>
          </w:p>
        </w:tc>
        <w:tc>
          <w:tcPr>
            <w:tcW w:w="0" w:type="auto"/>
            <w:hideMark/>
          </w:tcPr>
          <w:p w14:paraId="7E98C7E1" w14:textId="77777777" w:rsidR="002D15A7" w:rsidRPr="002D15A7" w:rsidRDefault="002D15A7" w:rsidP="002D15A7">
            <w:pPr>
              <w:rPr>
                <w:rFonts w:ascii="Arial" w:hAnsi="Arial" w:cs="Arial"/>
                <w:sz w:val="20"/>
              </w:rPr>
            </w:pPr>
            <w:r w:rsidRPr="002D15A7">
              <w:rPr>
                <w:rFonts w:ascii="Arial" w:hAnsi="Arial" w:cs="Arial"/>
                <w:sz w:val="20"/>
              </w:rPr>
              <w:t>Use "DILS" everywhere, not sometimes "differentiated initial link setup" or even "differentiated link setup" or "differentiated FILS"</w:t>
            </w:r>
          </w:p>
        </w:tc>
        <w:tc>
          <w:tcPr>
            <w:tcW w:w="0" w:type="auto"/>
            <w:hideMark/>
          </w:tcPr>
          <w:p w14:paraId="4639026B" w14:textId="77777777" w:rsidR="002D15A7" w:rsidRPr="002D15A7" w:rsidRDefault="002D15A7" w:rsidP="002D15A7">
            <w:pPr>
              <w:rPr>
                <w:rFonts w:ascii="Arial" w:hAnsi="Arial" w:cs="Arial"/>
                <w:sz w:val="20"/>
              </w:rPr>
            </w:pPr>
            <w:r w:rsidRPr="002D15A7">
              <w:rPr>
                <w:rFonts w:ascii="Arial" w:hAnsi="Arial" w:cs="Arial"/>
                <w:sz w:val="20"/>
              </w:rPr>
              <w:t>Change each instance of (case-insensitively) "differentiated initial link setup", "differentiated link setup" and "differentiated FILS" to "DILS"</w:t>
            </w:r>
          </w:p>
        </w:tc>
      </w:tr>
    </w:tbl>
    <w:p w14:paraId="43D98D93" w14:textId="77777777" w:rsidR="00367014" w:rsidRDefault="00367014"/>
    <w:p w14:paraId="0C192B54" w14:textId="77777777" w:rsidR="00367014" w:rsidRDefault="00367014"/>
    <w:p w14:paraId="3C9FF0B6" w14:textId="77777777" w:rsidR="00367014" w:rsidRDefault="00367014" w:rsidP="00367014">
      <w:pPr>
        <w:pStyle w:val="Heading1"/>
      </w:pPr>
      <w:bookmarkStart w:id="4" w:name="_Toc14082358"/>
      <w:r>
        <w:t>Discussion</w:t>
      </w:r>
      <w:bookmarkEnd w:id="4"/>
    </w:p>
    <w:p w14:paraId="5EE23CA0" w14:textId="77777777" w:rsidR="00367014" w:rsidRDefault="00367014" w:rsidP="00367014"/>
    <w:p w14:paraId="283C9D0B" w14:textId="11013467" w:rsidR="00367014" w:rsidRDefault="002D15A7" w:rsidP="00367014">
      <w:r w:rsidRPr="002D15A7">
        <w:t>"differentiated initial link setup"</w:t>
      </w:r>
      <w:r>
        <w:t xml:space="preserve"> </w:t>
      </w:r>
      <w:r>
        <w:sym w:font="Wingdings" w:char="F0E8"/>
      </w:r>
      <w:r>
        <w:t xml:space="preserve"> has 34 matches in D2.0</w:t>
      </w:r>
    </w:p>
    <w:p w14:paraId="764401CC" w14:textId="2244257B" w:rsidR="009969A5" w:rsidRDefault="009969A5" w:rsidP="00367014">
      <w:pPr>
        <w:rPr>
          <w:rFonts w:ascii="Arial" w:hAnsi="Arial" w:cs="Arial"/>
          <w:sz w:val="20"/>
        </w:rPr>
      </w:pPr>
      <w:r>
        <w:t>“</w:t>
      </w:r>
      <w:r w:rsidRPr="002D15A7">
        <w:rPr>
          <w:rFonts w:ascii="Arial" w:hAnsi="Arial" w:cs="Arial"/>
          <w:sz w:val="20"/>
        </w:rPr>
        <w:t>differentiated link setup</w:t>
      </w:r>
      <w:r>
        <w:rPr>
          <w:rFonts w:ascii="Arial" w:hAnsi="Arial" w:cs="Arial"/>
          <w:sz w:val="20"/>
        </w:rPr>
        <w:t xml:space="preserve">” </w:t>
      </w:r>
      <w:r w:rsidRPr="009969A5">
        <w:rPr>
          <w:rFonts w:ascii="Arial" w:hAnsi="Arial" w:cs="Arial"/>
          <w:sz w:val="20"/>
        </w:rPr>
        <w:sym w:font="Wingdings" w:char="F0E8"/>
      </w:r>
      <w:r>
        <w:rPr>
          <w:rFonts w:ascii="Arial" w:hAnsi="Arial" w:cs="Arial"/>
          <w:sz w:val="20"/>
        </w:rPr>
        <w:t xml:space="preserve"> 1 match</w:t>
      </w:r>
    </w:p>
    <w:p w14:paraId="2B5EA106" w14:textId="7B77A020" w:rsidR="009969A5" w:rsidRDefault="009969A5" w:rsidP="003670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Pr="002D15A7">
        <w:rPr>
          <w:rFonts w:ascii="Arial" w:hAnsi="Arial" w:cs="Arial"/>
          <w:sz w:val="20"/>
        </w:rPr>
        <w:t>differentiated FILS</w:t>
      </w:r>
      <w:r>
        <w:rPr>
          <w:rFonts w:ascii="Arial" w:hAnsi="Arial" w:cs="Arial"/>
          <w:sz w:val="20"/>
        </w:rPr>
        <w:t xml:space="preserve">” </w:t>
      </w:r>
      <w:r w:rsidRPr="009969A5">
        <w:rPr>
          <w:rFonts w:ascii="Arial" w:hAnsi="Arial" w:cs="Arial"/>
          <w:sz w:val="20"/>
        </w:rPr>
        <w:sym w:font="Wingdings" w:char="F0E8"/>
      </w:r>
      <w:r>
        <w:rPr>
          <w:rFonts w:ascii="Arial" w:hAnsi="Arial" w:cs="Arial"/>
          <w:sz w:val="20"/>
        </w:rPr>
        <w:t xml:space="preserve"> 5 matches</w:t>
      </w:r>
    </w:p>
    <w:p w14:paraId="1E007D6B" w14:textId="77777777" w:rsidR="009969A5" w:rsidRDefault="009969A5" w:rsidP="00367014"/>
    <w:p w14:paraId="283737E0" w14:textId="696763BD" w:rsidR="002D15A7" w:rsidRDefault="002D15A7" w:rsidP="00367014"/>
    <w:p w14:paraId="3E6A41EC" w14:textId="0A4B197F" w:rsidR="002D15A7" w:rsidRDefault="002D15A7" w:rsidP="00367014"/>
    <w:p w14:paraId="7E1DCA9D" w14:textId="0EA8715E" w:rsidR="00197FB8" w:rsidRDefault="00197FB8" w:rsidP="00367014">
      <w:r>
        <w:t>General discussion:</w:t>
      </w:r>
    </w:p>
    <w:p w14:paraId="79E95AFF" w14:textId="0CE73839" w:rsidR="002D15A7" w:rsidRDefault="002D15A7" w:rsidP="00367014">
      <w:pPr>
        <w:pStyle w:val="ListParagraph"/>
        <w:numPr>
          <w:ilvl w:val="0"/>
          <w:numId w:val="1"/>
        </w:numPr>
      </w:pPr>
      <w:r>
        <w:t>The usage of any of those wordings refers to the same concept.</w:t>
      </w:r>
    </w:p>
    <w:p w14:paraId="60EB8E37" w14:textId="1B67CEC7" w:rsidR="002D15A7" w:rsidRDefault="002D15A7" w:rsidP="00367014">
      <w:pPr>
        <w:pStyle w:val="ListParagraph"/>
        <w:numPr>
          <w:ilvl w:val="0"/>
          <w:numId w:val="1"/>
        </w:numPr>
      </w:pPr>
      <w:r>
        <w:t>The MIB Tables use “differentiated initial link setup” or (“DILS” in MIB variable names.</w:t>
      </w:r>
    </w:p>
    <w:p w14:paraId="060B02D6" w14:textId="038AEE9D" w:rsidR="002D15A7" w:rsidRDefault="002D15A7" w:rsidP="00197FB8">
      <w:pPr>
        <w:pStyle w:val="ListParagraph"/>
        <w:numPr>
          <w:ilvl w:val="0"/>
          <w:numId w:val="1"/>
        </w:numPr>
      </w:pPr>
      <w:r>
        <w:t>The term “DILS” is not included in the list of Acronyms.</w:t>
      </w:r>
    </w:p>
    <w:p w14:paraId="4303EB05" w14:textId="2862222F" w:rsidR="009969A5" w:rsidRDefault="009969A5" w:rsidP="009969A5">
      <w:pPr>
        <w:pStyle w:val="ListParagraph"/>
        <w:numPr>
          <w:ilvl w:val="0"/>
          <w:numId w:val="1"/>
        </w:numPr>
      </w:pPr>
      <w:r>
        <w:t xml:space="preserve">Headings for corresponding sections are named DILS; subsequent text under such heading use sometimes </w:t>
      </w:r>
      <w:r w:rsidRPr="002D15A7">
        <w:rPr>
          <w:rFonts w:ascii="Arial" w:hAnsi="Arial" w:cs="Arial"/>
          <w:sz w:val="20"/>
        </w:rPr>
        <w:t>"differentiated initial link setup"</w:t>
      </w:r>
      <w:r>
        <w:rPr>
          <w:rFonts w:ascii="Arial" w:hAnsi="Arial" w:cs="Arial"/>
          <w:sz w:val="20"/>
        </w:rPr>
        <w:t xml:space="preserve"> or </w:t>
      </w:r>
      <w:r w:rsidRPr="002D15A7">
        <w:rPr>
          <w:rFonts w:ascii="Arial" w:hAnsi="Arial" w:cs="Arial"/>
          <w:sz w:val="20"/>
        </w:rPr>
        <w:t>"differentiated FILS"</w:t>
      </w:r>
    </w:p>
    <w:p w14:paraId="03F0AC05" w14:textId="77777777" w:rsidR="009969A5" w:rsidRDefault="009969A5" w:rsidP="009969A5"/>
    <w:p w14:paraId="1A4F6AB4" w14:textId="32FCBC36" w:rsidR="00197FB8" w:rsidRDefault="00197FB8" w:rsidP="00197FB8"/>
    <w:p w14:paraId="573EB23F" w14:textId="33C40F47" w:rsidR="009969A5" w:rsidRDefault="00197FB8" w:rsidP="00197FB8">
      <w:r>
        <w:t xml:space="preserve">Even though the concept of DILS is introduced with the work of Fast Initial Link Setup (FILS), using only the term DILS is sufficient. </w:t>
      </w:r>
    </w:p>
    <w:p w14:paraId="59A4CC72" w14:textId="77777777" w:rsidR="009969A5" w:rsidRDefault="009969A5" w:rsidP="00197FB8"/>
    <w:p w14:paraId="24CD2987" w14:textId="1B48F9D3" w:rsidR="00197FB8" w:rsidRDefault="00197FB8" w:rsidP="00197FB8">
      <w:r>
        <w:t>This would also avoid making changes in the MIB variables which were otherwise required for consistency.</w:t>
      </w:r>
    </w:p>
    <w:p w14:paraId="0C433F53" w14:textId="77777777" w:rsidR="00367014" w:rsidRDefault="00367014" w:rsidP="00367014"/>
    <w:p w14:paraId="0AE1116C" w14:textId="77777777" w:rsidR="00367014" w:rsidRDefault="00367014" w:rsidP="00367014"/>
    <w:p w14:paraId="77660D89" w14:textId="74C1CBFB" w:rsidR="00367014" w:rsidRDefault="00367014" w:rsidP="00E73AB2">
      <w:pPr>
        <w:pStyle w:val="Heading1"/>
      </w:pPr>
      <w:bookmarkStart w:id="5" w:name="_Toc14082359"/>
      <w:r>
        <w:t>Proposed Resolution</w:t>
      </w:r>
      <w:bookmarkEnd w:id="5"/>
    </w:p>
    <w:p w14:paraId="49BB4023" w14:textId="2F98648B" w:rsidR="009969A5" w:rsidRDefault="009969A5" w:rsidP="009969A5"/>
    <w:p w14:paraId="162A2F47" w14:textId="066D88EC" w:rsidR="009969A5" w:rsidRDefault="009969A5" w:rsidP="009969A5">
      <w:r>
        <w:t>REVISED</w:t>
      </w:r>
    </w:p>
    <w:p w14:paraId="332A6F19" w14:textId="7DF4CFBF" w:rsidR="009969A5" w:rsidRDefault="009969A5" w:rsidP="009969A5"/>
    <w:p w14:paraId="33D2BF09" w14:textId="6CD8381E" w:rsidR="009969A5" w:rsidRDefault="009969A5" w:rsidP="009969A5">
      <w:pPr>
        <w:pStyle w:val="ListParagraph"/>
        <w:numPr>
          <w:ilvl w:val="0"/>
          <w:numId w:val="2"/>
        </w:numPr>
      </w:pPr>
      <w:r>
        <w:t xml:space="preserve">Add the following Acronym to </w:t>
      </w:r>
      <w:proofErr w:type="spellStart"/>
      <w:r>
        <w:t>Cls</w:t>
      </w:r>
      <w:proofErr w:type="spellEnd"/>
      <w:r>
        <w:t>. 3.4:</w:t>
      </w:r>
    </w:p>
    <w:p w14:paraId="3DEDC3C5" w14:textId="402FB144" w:rsidR="009969A5" w:rsidRDefault="009969A5" w:rsidP="009969A5">
      <w:pPr>
        <w:ind w:left="720" w:firstLine="720"/>
      </w:pPr>
    </w:p>
    <w:p w14:paraId="00B04E41" w14:textId="172615BA" w:rsidR="009969A5" w:rsidRDefault="009969A5" w:rsidP="009969A5">
      <w:pPr>
        <w:ind w:left="720" w:firstLine="720"/>
      </w:pPr>
      <w:r>
        <w:t>DILS</w:t>
      </w:r>
      <w:r>
        <w:tab/>
      </w:r>
      <w:r>
        <w:tab/>
      </w:r>
      <w:proofErr w:type="spellStart"/>
      <w:r>
        <w:t>Differntiated</w:t>
      </w:r>
      <w:proofErr w:type="spellEnd"/>
      <w:r>
        <w:t xml:space="preserve"> Initial Link Setup</w:t>
      </w:r>
    </w:p>
    <w:p w14:paraId="17EFD562" w14:textId="3280FEB6" w:rsidR="009969A5" w:rsidRDefault="009969A5" w:rsidP="009969A5"/>
    <w:p w14:paraId="5C0351FE" w14:textId="69D60777" w:rsidR="00DE5FDA" w:rsidRPr="00DE5FDA" w:rsidRDefault="009969A5" w:rsidP="00DE5FDA">
      <w:pPr>
        <w:pStyle w:val="ListParagraph"/>
        <w:numPr>
          <w:ilvl w:val="0"/>
          <w:numId w:val="2"/>
        </w:numPr>
      </w:pPr>
      <w:r w:rsidRPr="002D15A7">
        <w:rPr>
          <w:rFonts w:ascii="Arial" w:hAnsi="Arial" w:cs="Arial"/>
          <w:sz w:val="20"/>
        </w:rPr>
        <w:t>Change each instance of (case-insensitively) "differentiated initial link setup", "differentiated link setup" and "differentiated FILS" to "DILS"</w:t>
      </w:r>
    </w:p>
    <w:p w14:paraId="52E943A9" w14:textId="3036ED5C" w:rsidR="00DE5FDA" w:rsidRDefault="00DE5FDA" w:rsidP="00DE5FDA"/>
    <w:p w14:paraId="463CBE22" w14:textId="21C27754" w:rsidR="00DE5FDA" w:rsidRDefault="00DE5FDA" w:rsidP="00DE5FDA">
      <w:r>
        <w:t xml:space="preserve">Note to the Editor: some replacements effect clause titles.  Please decide, based on the style guide, if in a clause title “DILS” </w:t>
      </w:r>
      <w:proofErr w:type="spellStart"/>
      <w:r>
        <w:t>shoulb</w:t>
      </w:r>
      <w:proofErr w:type="spellEnd"/>
      <w:r>
        <w:t xml:space="preserve"> be used or instead “Differentiated Initial Link Setup (DILS)”</w:t>
      </w:r>
    </w:p>
    <w:p w14:paraId="3C688A3D" w14:textId="118C0CE5" w:rsidR="00DE5FDA" w:rsidRDefault="00DE5FDA" w:rsidP="00DE5FDA"/>
    <w:p w14:paraId="44D772A6" w14:textId="77777777" w:rsidR="00DE5FDA" w:rsidRPr="00DE5FDA" w:rsidRDefault="00DE5FDA" w:rsidP="00DE5FDA"/>
    <w:sectPr w:rsidR="00DE5FDA" w:rsidRPr="00DE5FD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E88E" w14:textId="77777777" w:rsidR="002A2FBA" w:rsidRDefault="002A2FBA">
      <w:r>
        <w:separator/>
      </w:r>
    </w:p>
  </w:endnote>
  <w:endnote w:type="continuationSeparator" w:id="0">
    <w:p w14:paraId="75EEB403" w14:textId="77777777" w:rsidR="002A2FBA" w:rsidRDefault="002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5A0D" w14:textId="77777777" w:rsidR="0029020B" w:rsidRDefault="0034750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31C2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A31C29">
        <w:t>Marc Emmelmann, Self</w:t>
      </w:r>
    </w:fldSimple>
  </w:p>
  <w:p w14:paraId="0B34908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FC23D" w14:textId="77777777" w:rsidR="002A2FBA" w:rsidRDefault="002A2FBA">
      <w:r>
        <w:separator/>
      </w:r>
    </w:p>
  </w:footnote>
  <w:footnote w:type="continuationSeparator" w:id="0">
    <w:p w14:paraId="042CC3BE" w14:textId="77777777" w:rsidR="002A2FBA" w:rsidRDefault="002A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BBBB5" w14:textId="1F4FEE7E" w:rsidR="0029020B" w:rsidRDefault="0034750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00BFE">
        <w:t>July 2019</w:t>
      </w:r>
    </w:fldSimple>
    <w:r w:rsidR="0029020B">
      <w:tab/>
    </w:r>
    <w:r w:rsidR="0029020B">
      <w:tab/>
    </w:r>
    <w:fldSimple w:instr=" TITLE  \* MERGEFORMAT ">
      <w:r w:rsidR="00300BFE">
        <w:t>doc.: IEEE 802.11-19/1247r0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0439B"/>
    <w:multiLevelType w:val="hybridMultilevel"/>
    <w:tmpl w:val="CC8C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B12E6"/>
    <w:multiLevelType w:val="hybridMultilevel"/>
    <w:tmpl w:val="7BFACCF2"/>
    <w:lvl w:ilvl="0" w:tplc="0E0C5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29"/>
    <w:rsid w:val="00197FB8"/>
    <w:rsid w:val="001D723B"/>
    <w:rsid w:val="0029020B"/>
    <w:rsid w:val="002A2FBA"/>
    <w:rsid w:val="002D15A7"/>
    <w:rsid w:val="002D44BE"/>
    <w:rsid w:val="00300BFE"/>
    <w:rsid w:val="00347509"/>
    <w:rsid w:val="00367014"/>
    <w:rsid w:val="00373D18"/>
    <w:rsid w:val="00442037"/>
    <w:rsid w:val="004B064B"/>
    <w:rsid w:val="004E7546"/>
    <w:rsid w:val="004F6293"/>
    <w:rsid w:val="00514F32"/>
    <w:rsid w:val="0062440B"/>
    <w:rsid w:val="006C0727"/>
    <w:rsid w:val="006D4935"/>
    <w:rsid w:val="006E145F"/>
    <w:rsid w:val="006E6462"/>
    <w:rsid w:val="00770572"/>
    <w:rsid w:val="009969A5"/>
    <w:rsid w:val="009F2FBC"/>
    <w:rsid w:val="00A31C29"/>
    <w:rsid w:val="00A851C7"/>
    <w:rsid w:val="00AA427C"/>
    <w:rsid w:val="00AB2BAF"/>
    <w:rsid w:val="00B10DA1"/>
    <w:rsid w:val="00BE68C2"/>
    <w:rsid w:val="00CA09B2"/>
    <w:rsid w:val="00DC5A7B"/>
    <w:rsid w:val="00DE5FDA"/>
    <w:rsid w:val="00E73AB2"/>
    <w:rsid w:val="00E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C5999"/>
  <w15:chartTrackingRefBased/>
  <w15:docId w15:val="{5C117B42-6EF0-9644-85AC-E0B56869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">
    <w:name w:val="Table Grid"/>
    <w:basedOn w:val="TableNormal"/>
    <w:rsid w:val="002D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Users/mem/Documents/Privat/Projects/802.11-TGm/REVmd-D2-Fils_comments/11-19-1247-00-000m-Suggested%20comment%20resolution%20for%20CID%202406%20on%20REMmd%20D2.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841BB9-F510-AE4C-8D67-18FB88BE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19</TotalTime>
  <Pages>4</Pages>
  <Words>400</Words>
  <Characters>2061</Characters>
  <Application>Microsoft Office Word</Application>
  <DocSecurity>0</DocSecurity>
  <Lines>147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802.11-19/1247r0</vt:lpstr>
    </vt:vector>
  </TitlesOfParts>
  <Manager/>
  <Company>SELF</Company>
  <LinksUpToDate>false</LinksUpToDate>
  <CharactersWithSpaces>2393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802.11-19/1247r0</dc:title>
  <dc:subject>Submission</dc:subject>
  <dc:creator>Marc Emmelmann</dc:creator>
  <cp:keywords>July 2019</cp:keywords>
  <dc:description>Marc Emmelmann, Self</dc:description>
  <cp:lastModifiedBy>Marc Emmelmann</cp:lastModifiedBy>
  <cp:revision>8</cp:revision>
  <cp:lastPrinted>1899-12-31T23:00:00Z</cp:lastPrinted>
  <dcterms:created xsi:type="dcterms:W3CDTF">2019-07-14T11:13:00Z</dcterms:created>
  <dcterms:modified xsi:type="dcterms:W3CDTF">2019-07-15T09:25:00Z</dcterms:modified>
  <cp:category/>
</cp:coreProperties>
</file>