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CA09B2" w:rsidTr="00F344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30DAB" w:rsidRDefault="00C703FB">
            <w:pPr>
              <w:pStyle w:val="T2"/>
            </w:pPr>
            <w:r>
              <w:t xml:space="preserve">IEEE 802.11bd Task Group </w:t>
            </w:r>
            <w:r w:rsidR="003D4FE3">
              <w:t xml:space="preserve">Teleconference </w:t>
            </w:r>
            <w:r>
              <w:t>Minutes –</w:t>
            </w:r>
          </w:p>
          <w:p w:rsidR="00CA09B2" w:rsidRDefault="00C703FB">
            <w:pPr>
              <w:pStyle w:val="T2"/>
            </w:pPr>
            <w:r>
              <w:t xml:space="preserve"> </w:t>
            </w:r>
            <w:r w:rsidR="003D4FE3">
              <w:t>June</w:t>
            </w:r>
            <w:r w:rsidR="00A30DAB">
              <w:t xml:space="preserve"> - July</w:t>
            </w:r>
            <w:r>
              <w:t xml:space="preserve"> 2019</w:t>
            </w:r>
          </w:p>
        </w:tc>
      </w:tr>
      <w:tr w:rsidR="00CA09B2" w:rsidTr="00F344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C35BA">
              <w:rPr>
                <w:b w:val="0"/>
                <w:sz w:val="20"/>
              </w:rPr>
              <w:t>2019-0</w:t>
            </w:r>
            <w:r w:rsidR="003D4FE3">
              <w:rPr>
                <w:b w:val="0"/>
                <w:sz w:val="20"/>
              </w:rPr>
              <w:t>6</w:t>
            </w:r>
            <w:r w:rsidR="00BD4BBA">
              <w:rPr>
                <w:b w:val="0"/>
                <w:sz w:val="20"/>
              </w:rPr>
              <w:t>-</w:t>
            </w:r>
            <w:r w:rsidR="003D4FE3">
              <w:rPr>
                <w:b w:val="0"/>
                <w:sz w:val="20"/>
              </w:rPr>
              <w:t>25</w:t>
            </w:r>
          </w:p>
        </w:tc>
      </w:tr>
      <w:tr w:rsidR="00CA09B2" w:rsidTr="00F344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703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1001 Farrar Road, Ottawa, Canada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jlepp@blackberry.com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076B5" w:rsidTr="00F344AB">
        <w:trPr>
          <w:jc w:val="center"/>
        </w:trPr>
        <w:tc>
          <w:tcPr>
            <w:tcW w:w="1336" w:type="dxa"/>
            <w:vAlign w:val="center"/>
          </w:tcPr>
          <w:p w:rsidR="00F076B5" w:rsidRDefault="00F076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076B5" w:rsidRDefault="00F076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076B5" w:rsidRDefault="00F076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F076B5" w:rsidRDefault="00F076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F076B5" w:rsidRDefault="00F076B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A691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-61623</wp:posOffset>
                </wp:positionH>
                <wp:positionV relativeFrom="paragraph">
                  <wp:posOffset>208528</wp:posOffset>
                </wp:positionV>
                <wp:extent cx="5943600" cy="167772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77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281" w:rsidRDefault="007C4281">
                            <w:pPr>
                              <w:pStyle w:val="T1"/>
                              <w:spacing w:after="120"/>
                            </w:pPr>
                            <w:bookmarkStart w:id="0" w:name="_GoBack"/>
                            <w:r>
                              <w:t>Abstract</w:t>
                            </w:r>
                          </w:p>
                          <w:p w:rsidR="007C4281" w:rsidRDefault="007C4281">
                            <w:pPr>
                              <w:jc w:val="both"/>
                            </w:pPr>
                            <w:r>
                              <w:t xml:space="preserve">Minutes for the IEEE 802.11bd task group </w:t>
                            </w:r>
                            <w:r w:rsidR="003D4FE3">
                              <w:t>teleconference on June 25</w:t>
                            </w:r>
                            <w:r>
                              <w:t>.</w:t>
                            </w:r>
                          </w:p>
                          <w:p w:rsidR="008D1F5D" w:rsidRDefault="008D1F5D">
                            <w:pPr>
                              <w:jc w:val="both"/>
                            </w:pPr>
                          </w:p>
                          <w:p w:rsidR="008D1F5D" w:rsidRDefault="008D1F5D">
                            <w:pPr>
                              <w:jc w:val="both"/>
                            </w:pPr>
                          </w:p>
                          <w:p w:rsidR="008D1F5D" w:rsidRDefault="008D1F5D">
                            <w:pPr>
                              <w:jc w:val="both"/>
                            </w:pPr>
                            <w:r>
                              <w:t>Versions:</w:t>
                            </w:r>
                          </w:p>
                          <w:p w:rsidR="008D1F5D" w:rsidRDefault="008D1F5D" w:rsidP="002F56C5">
                            <w:pPr>
                              <w:ind w:left="720"/>
                              <w:jc w:val="both"/>
                            </w:pPr>
                            <w:r>
                              <w:t>R0 posted after June 25 teleconference.</w:t>
                            </w:r>
                          </w:p>
                          <w:p w:rsidR="008D1F5D" w:rsidRDefault="008D1F5D" w:rsidP="002F56C5">
                            <w:pPr>
                              <w:ind w:left="720"/>
                              <w:jc w:val="both"/>
                            </w:pPr>
                            <w:r>
                              <w:t>R1 posted after July 2 teleconference was cancelled.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4pt;width:468pt;height:13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sG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" o:allowincell="f" stroked="f">
                <v:textbox>
                  <w:txbxContent>
                    <w:p w:rsidR="007C4281" w:rsidRDefault="007C4281">
                      <w:pPr>
                        <w:pStyle w:val="T1"/>
                        <w:spacing w:after="120"/>
                      </w:pPr>
                      <w:bookmarkStart w:id="1" w:name="_GoBack"/>
                      <w:r>
                        <w:t>Abstract</w:t>
                      </w:r>
                    </w:p>
                    <w:p w:rsidR="007C4281" w:rsidRDefault="007C4281">
                      <w:pPr>
                        <w:jc w:val="both"/>
                      </w:pPr>
                      <w:r>
                        <w:t xml:space="preserve">Minutes for the IEEE 802.11bd task group </w:t>
                      </w:r>
                      <w:r w:rsidR="003D4FE3">
                        <w:t>teleconference on June 25</w:t>
                      </w:r>
                      <w:r>
                        <w:t>.</w:t>
                      </w:r>
                    </w:p>
                    <w:p w:rsidR="008D1F5D" w:rsidRDefault="008D1F5D">
                      <w:pPr>
                        <w:jc w:val="both"/>
                      </w:pPr>
                    </w:p>
                    <w:p w:rsidR="008D1F5D" w:rsidRDefault="008D1F5D">
                      <w:pPr>
                        <w:jc w:val="both"/>
                      </w:pPr>
                    </w:p>
                    <w:p w:rsidR="008D1F5D" w:rsidRDefault="008D1F5D">
                      <w:pPr>
                        <w:jc w:val="both"/>
                      </w:pPr>
                      <w:r>
                        <w:t>Versions:</w:t>
                      </w:r>
                    </w:p>
                    <w:p w:rsidR="008D1F5D" w:rsidRDefault="008D1F5D" w:rsidP="002F56C5">
                      <w:pPr>
                        <w:ind w:left="720"/>
                        <w:jc w:val="both"/>
                      </w:pPr>
                      <w:r>
                        <w:t>R0 posted after June 25 teleconference.</w:t>
                      </w:r>
                    </w:p>
                    <w:p w:rsidR="008D1F5D" w:rsidRDefault="008D1F5D" w:rsidP="002F56C5">
                      <w:pPr>
                        <w:ind w:left="720"/>
                        <w:jc w:val="both"/>
                      </w:pPr>
                      <w:r>
                        <w:t>R1 posted after July 2 teleconference was cancelled.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703FB">
      <w:pPr>
        <w:rPr>
          <w:b/>
          <w:u w:val="single"/>
        </w:rPr>
      </w:pPr>
      <w:r>
        <w:br w:type="page"/>
      </w:r>
      <w:r w:rsidR="00C703FB" w:rsidRPr="00C86ACF">
        <w:rPr>
          <w:b/>
          <w:sz w:val="28"/>
          <w:u w:val="single"/>
        </w:rPr>
        <w:lastRenderedPageBreak/>
        <w:t>Minutes</w:t>
      </w:r>
    </w:p>
    <w:p w:rsidR="00C703FB" w:rsidRDefault="00C703FB" w:rsidP="00C703FB">
      <w:pPr>
        <w:rPr>
          <w:b/>
          <w:u w:val="single"/>
        </w:rPr>
      </w:pPr>
    </w:p>
    <w:p w:rsidR="00D72243" w:rsidRPr="00D72243" w:rsidRDefault="00D72243" w:rsidP="00C703FB">
      <w:pPr>
        <w:rPr>
          <w:i/>
        </w:rPr>
      </w:pPr>
    </w:p>
    <w:p w:rsidR="00C703FB" w:rsidRDefault="003D4FE3" w:rsidP="00C703FB">
      <w:pPr>
        <w:rPr>
          <w:b/>
          <w:u w:val="single"/>
        </w:rPr>
      </w:pPr>
      <w:r>
        <w:rPr>
          <w:b/>
          <w:u w:val="single"/>
        </w:rPr>
        <w:t>June 25, 10:00am EDT</w:t>
      </w:r>
    </w:p>
    <w:p w:rsidR="00C703FB" w:rsidRDefault="00C703FB" w:rsidP="00C703FB">
      <w:pPr>
        <w:rPr>
          <w:b/>
          <w:u w:val="single"/>
        </w:rPr>
      </w:pPr>
    </w:p>
    <w:p w:rsidR="00C703FB" w:rsidRDefault="00C703FB" w:rsidP="00F35458">
      <w:pPr>
        <w:numPr>
          <w:ilvl w:val="0"/>
          <w:numId w:val="11"/>
        </w:numPr>
      </w:pPr>
      <w:r>
        <w:t>Chair convened the meeting at</w:t>
      </w:r>
      <w:r w:rsidR="00570571">
        <w:t xml:space="preserve"> </w:t>
      </w:r>
      <w:r w:rsidR="003D4FE3">
        <w:t>10:00a</w:t>
      </w:r>
      <w:r w:rsidR="00284AAB">
        <w:t>m</w:t>
      </w:r>
      <w:r w:rsidR="00C0703F">
        <w:t>.</w:t>
      </w:r>
    </w:p>
    <w:p w:rsidR="00C86ACF" w:rsidRPr="00C86ACF" w:rsidRDefault="00C86ACF" w:rsidP="00C86ACF">
      <w:pPr>
        <w:numPr>
          <w:ilvl w:val="0"/>
          <w:numId w:val="11"/>
        </w:numPr>
        <w:rPr>
          <w:u w:val="single"/>
        </w:rPr>
      </w:pPr>
      <w:r w:rsidRPr="00C86ACF">
        <w:rPr>
          <w:u w:val="single"/>
        </w:rPr>
        <w:t>Discussion of the agenda</w:t>
      </w:r>
    </w:p>
    <w:p w:rsidR="001D6284" w:rsidRDefault="00C703FB" w:rsidP="00C86ACF">
      <w:pPr>
        <w:numPr>
          <w:ilvl w:val="1"/>
          <w:numId w:val="11"/>
        </w:numPr>
      </w:pPr>
      <w:r>
        <w:t>Agenda displayed is</w:t>
      </w:r>
      <w:r w:rsidR="00284AAB">
        <w:t xml:space="preserve"> the following </w:t>
      </w:r>
      <w:r w:rsidR="003D4FE3">
        <w:t xml:space="preserve">email: </w:t>
      </w:r>
      <w:hyperlink r:id="rId7" w:history="1">
        <w:r w:rsidR="003D4FE3">
          <w:rPr>
            <w:rStyle w:val="Hyperlink"/>
          </w:rPr>
          <w:t>http://www.ieee802.org/1</w:t>
        </w:r>
        <w:r w:rsidR="003D4FE3">
          <w:rPr>
            <w:rStyle w:val="Hyperlink"/>
          </w:rPr>
          <w:t>1</w:t>
        </w:r>
        <w:r w:rsidR="003D4FE3">
          <w:rPr>
            <w:rStyle w:val="Hyperlink"/>
          </w:rPr>
          <w:t>/email/stds-802-11-tgbd/msg00082.html</w:t>
        </w:r>
      </w:hyperlink>
      <w:r w:rsidR="00BD4BBA">
        <w:t>.</w:t>
      </w:r>
    </w:p>
    <w:p w:rsidR="00227985" w:rsidRDefault="00BD4BBA" w:rsidP="00C86ACF">
      <w:pPr>
        <w:numPr>
          <w:ilvl w:val="1"/>
          <w:numId w:val="11"/>
        </w:numPr>
      </w:pPr>
      <w:r>
        <w:t xml:space="preserve">Chair </w:t>
      </w:r>
      <w:r w:rsidR="00227985">
        <w:t>informed the callers of the IEEE policies listed in that message</w:t>
      </w:r>
      <w:r w:rsidR="00E914B5">
        <w:t xml:space="preserve"> and asked if anyone had questions on the policies.</w:t>
      </w:r>
    </w:p>
    <w:p w:rsidR="00BD4BBA" w:rsidRDefault="00BD4BBA" w:rsidP="00C86ACF">
      <w:pPr>
        <w:numPr>
          <w:ilvl w:val="2"/>
          <w:numId w:val="11"/>
        </w:numPr>
      </w:pPr>
      <w:r>
        <w:t>No response</w:t>
      </w:r>
      <w:r w:rsidR="007C4281">
        <w:t xml:space="preserve"> to the call</w:t>
      </w:r>
      <w:r>
        <w:t>.</w:t>
      </w:r>
    </w:p>
    <w:p w:rsidR="00E914B5" w:rsidRDefault="00E914B5" w:rsidP="00284AAB">
      <w:pPr>
        <w:numPr>
          <w:ilvl w:val="1"/>
          <w:numId w:val="11"/>
        </w:numPr>
      </w:pPr>
      <w:r>
        <w:t>New document number for Michael Fischer presentation is</w:t>
      </w:r>
      <w:r w:rsidR="0020073B">
        <w:t xml:space="preserve"> 1031r0. Agenda is updated.</w:t>
      </w:r>
    </w:p>
    <w:p w:rsidR="00284AAB" w:rsidRDefault="00284AAB" w:rsidP="00284AAB">
      <w:pPr>
        <w:numPr>
          <w:ilvl w:val="1"/>
          <w:numId w:val="11"/>
        </w:numPr>
      </w:pPr>
      <w:r>
        <w:t>No objection to proceeding with the updated agenda</w:t>
      </w:r>
    </w:p>
    <w:p w:rsidR="00E914B5" w:rsidRPr="00C86ACF" w:rsidRDefault="00E914B5" w:rsidP="001D6284">
      <w:pPr>
        <w:numPr>
          <w:ilvl w:val="0"/>
          <w:numId w:val="11"/>
        </w:numPr>
        <w:rPr>
          <w:u w:val="single"/>
        </w:rPr>
      </w:pPr>
      <w:r w:rsidRPr="00C86ACF">
        <w:rPr>
          <w:u w:val="single"/>
        </w:rPr>
        <w:t>John Kenney verbal presentation (IEEE 802.11 / IEEE 1609 liaison)</w:t>
      </w:r>
    </w:p>
    <w:p w:rsidR="00E914B5" w:rsidRDefault="00E914B5" w:rsidP="00E914B5">
      <w:pPr>
        <w:numPr>
          <w:ilvl w:val="1"/>
          <w:numId w:val="11"/>
        </w:numPr>
      </w:pPr>
      <w:r>
        <w:t>Recap of IEEE 1609 WG meeting last week</w:t>
      </w:r>
    </w:p>
    <w:p w:rsidR="00E914B5" w:rsidRDefault="00E914B5" w:rsidP="00E914B5">
      <w:pPr>
        <w:numPr>
          <w:ilvl w:val="1"/>
          <w:numId w:val="11"/>
        </w:numPr>
      </w:pPr>
      <w:r>
        <w:t>Recommendation from 1609 is that the service interface be defined in 802.11 as opposed to 1609. The 1609 WG is writing a liaison about this topic and it should be sent to 802.11bd before Vienna meeting.</w:t>
      </w:r>
    </w:p>
    <w:p w:rsidR="00E914B5" w:rsidRDefault="0020073B" w:rsidP="00E914B5">
      <w:pPr>
        <w:numPr>
          <w:ilvl w:val="1"/>
          <w:numId w:val="11"/>
        </w:numPr>
      </w:pPr>
      <w:r>
        <w:t>Several other attendees of 1609 WG last week concurred with John’s recap.</w:t>
      </w:r>
    </w:p>
    <w:p w:rsidR="0020073B" w:rsidRPr="00C86ACF" w:rsidRDefault="0020073B" w:rsidP="0020073B">
      <w:pPr>
        <w:numPr>
          <w:ilvl w:val="0"/>
          <w:numId w:val="11"/>
        </w:numPr>
        <w:rPr>
          <w:u w:val="single"/>
        </w:rPr>
      </w:pPr>
      <w:r w:rsidRPr="00C86ACF">
        <w:rPr>
          <w:u w:val="single"/>
        </w:rPr>
        <w:t>Presentation 802.11-19/1031r0 (Michael Fisher)</w:t>
      </w:r>
    </w:p>
    <w:p w:rsidR="0020073B" w:rsidRDefault="007357CB" w:rsidP="0020073B">
      <w:pPr>
        <w:numPr>
          <w:ilvl w:val="1"/>
          <w:numId w:val="11"/>
        </w:numPr>
      </w:pPr>
      <w:r>
        <w:t>Discussion</w:t>
      </w:r>
    </w:p>
    <w:p w:rsidR="007357CB" w:rsidRDefault="007357CB" w:rsidP="0020073B">
      <w:pPr>
        <w:numPr>
          <w:ilvl w:val="1"/>
          <w:numId w:val="11"/>
        </w:numPr>
      </w:pPr>
      <w:r>
        <w:t>Comment on list of parameters</w:t>
      </w:r>
    </w:p>
    <w:p w:rsidR="007357CB" w:rsidRDefault="007357CB" w:rsidP="0020073B">
      <w:pPr>
        <w:numPr>
          <w:ilvl w:val="1"/>
          <w:numId w:val="11"/>
        </w:numPr>
      </w:pPr>
      <w:r>
        <w:t>Comment on cancel transmission. Function needed is that the upper layer can flush the queue, not necessarily that the upper layer needs to cancel a single packet when there are many in the lower layer send queue. Could cancel per User Priority, or per Access Category index. Can discuss these details in the future.</w:t>
      </w:r>
    </w:p>
    <w:p w:rsidR="007357CB" w:rsidRDefault="007357CB" w:rsidP="007357CB">
      <w:pPr>
        <w:numPr>
          <w:ilvl w:val="1"/>
          <w:numId w:val="11"/>
        </w:numPr>
      </w:pPr>
      <w:r>
        <w:t xml:space="preserve">Comment that this seems reasonable based on how EDCA queues are designed. Cancel </w:t>
      </w:r>
      <w:r w:rsidR="009723E8">
        <w:t xml:space="preserve">operation can be </w:t>
      </w:r>
      <w:r>
        <w:t>per queue.</w:t>
      </w:r>
      <w:r w:rsidR="009723E8">
        <w:t xml:space="preserve"> Align design with the existing EDCA queue design.</w:t>
      </w:r>
    </w:p>
    <w:p w:rsidR="007357CB" w:rsidRDefault="009723E8" w:rsidP="007357CB">
      <w:pPr>
        <w:numPr>
          <w:ilvl w:val="1"/>
          <w:numId w:val="11"/>
        </w:numPr>
      </w:pPr>
      <w:r>
        <w:t>Comment about groupin</w:t>
      </w:r>
      <w:r w:rsidR="00284AAB">
        <w:t>g</w:t>
      </w:r>
      <w:r>
        <w:t xml:space="preserve"> radio parameters in the Request Vector to a subset that makes it easier for both upper layer users of the WAVE stack as well as lower layer PHY implementers.</w:t>
      </w:r>
    </w:p>
    <w:p w:rsidR="009723E8" w:rsidRDefault="009723E8" w:rsidP="007357CB">
      <w:pPr>
        <w:numPr>
          <w:ilvl w:val="1"/>
          <w:numId w:val="11"/>
        </w:numPr>
      </w:pPr>
      <w:r>
        <w:t>Comment that this is a useful concept and we can work it out as we understand the various parameters in the vectors.</w:t>
      </w:r>
    </w:p>
    <w:p w:rsidR="009723E8" w:rsidRDefault="009723E8" w:rsidP="007357CB">
      <w:pPr>
        <w:numPr>
          <w:ilvl w:val="1"/>
          <w:numId w:val="11"/>
        </w:numPr>
      </w:pPr>
      <w:r>
        <w:t xml:space="preserve">Comment to discuss MAC address changing command in </w:t>
      </w:r>
      <w:r w:rsidR="00284AAB">
        <w:t>802.11 Architecture (</w:t>
      </w:r>
      <w:r>
        <w:t>ARC</w:t>
      </w:r>
      <w:r w:rsidR="00284AAB">
        <w:t>) SC</w:t>
      </w:r>
      <w:r>
        <w:t xml:space="preserve"> as it may be related to 802.11 in general and not specific to dot11OCBActivated being true.</w:t>
      </w:r>
    </w:p>
    <w:p w:rsidR="009723E8" w:rsidRDefault="009723E8" w:rsidP="007357CB">
      <w:pPr>
        <w:numPr>
          <w:ilvl w:val="1"/>
          <w:numId w:val="11"/>
        </w:numPr>
      </w:pPr>
      <w:r>
        <w:t>Comment on request vector</w:t>
      </w:r>
      <w:r w:rsidR="002255CD">
        <w:t xml:space="preserve"> mixing environment data and transmission parameters</w:t>
      </w:r>
    </w:p>
    <w:p w:rsidR="009723E8" w:rsidRDefault="009723E8" w:rsidP="007357CB">
      <w:pPr>
        <w:numPr>
          <w:ilvl w:val="1"/>
          <w:numId w:val="11"/>
        </w:numPr>
      </w:pPr>
      <w:r>
        <w:t xml:space="preserve">Presenter states he has split the </w:t>
      </w:r>
      <w:proofErr w:type="spellStart"/>
      <w:r w:rsidR="002255CD">
        <w:t>paramaters</w:t>
      </w:r>
      <w:proofErr w:type="spellEnd"/>
      <w:r w:rsidR="002255CD">
        <w:t xml:space="preserve"> to request vector and status vector in this </w:t>
      </w:r>
      <w:r w:rsidR="00284AAB">
        <w:t>802.11-19/</w:t>
      </w:r>
      <w:r w:rsidR="002255CD">
        <w:t xml:space="preserve">1031 from what was in </w:t>
      </w:r>
      <w:r w:rsidR="00284AAB">
        <w:t>previous presentations 802.11-19/0</w:t>
      </w:r>
      <w:r w:rsidR="002255CD">
        <w:t xml:space="preserve">276. </w:t>
      </w:r>
      <w:r w:rsidR="00284AAB">
        <w:t>There m</w:t>
      </w:r>
      <w:r w:rsidR="002255CD">
        <w:t>ay be additional MAC parameters that could be added if they are useful to the upper layer.</w:t>
      </w:r>
    </w:p>
    <w:p w:rsidR="002255CD" w:rsidRDefault="002255CD" w:rsidP="007357CB">
      <w:pPr>
        <w:numPr>
          <w:ilvl w:val="1"/>
          <w:numId w:val="11"/>
        </w:numPr>
      </w:pPr>
      <w:r>
        <w:t>Question do you</w:t>
      </w:r>
      <w:r w:rsidR="005762BE">
        <w:t xml:space="preserve"> </w:t>
      </w:r>
      <w:r>
        <w:t>want the upper layer to select the MCS/</w:t>
      </w:r>
      <w:proofErr w:type="spellStart"/>
      <w:r>
        <w:t>datarate</w:t>
      </w:r>
      <w:proofErr w:type="spellEnd"/>
      <w:r>
        <w:t xml:space="preserve"> or the MAC to decide the MCS/</w:t>
      </w:r>
      <w:proofErr w:type="spellStart"/>
      <w:r>
        <w:t>datarate</w:t>
      </w:r>
      <w:proofErr w:type="spellEnd"/>
    </w:p>
    <w:p w:rsidR="002255CD" w:rsidRDefault="002255CD" w:rsidP="007357CB">
      <w:pPr>
        <w:numPr>
          <w:ilvl w:val="1"/>
          <w:numId w:val="11"/>
        </w:numPr>
      </w:pPr>
      <w:r>
        <w:t xml:space="preserve">Comment today that is how </w:t>
      </w:r>
      <w:proofErr w:type="spellStart"/>
      <w:proofErr w:type="gramStart"/>
      <w:r>
        <w:t>its</w:t>
      </w:r>
      <w:proofErr w:type="spellEnd"/>
      <w:proofErr w:type="gramEnd"/>
      <w:r>
        <w:t xml:space="preserve"> done in OCB. MCS/</w:t>
      </w:r>
      <w:proofErr w:type="spellStart"/>
      <w:r>
        <w:t>datarate</w:t>
      </w:r>
      <w:proofErr w:type="spellEnd"/>
      <w:r>
        <w:t xml:space="preserve"> is set by the upper layer when transmitting a frame. This proposal includes a value that the upper layer can indicate to the MAC what parameters it wants the MAC to choose itself.</w:t>
      </w:r>
    </w:p>
    <w:p w:rsidR="002255CD" w:rsidRDefault="002255CD" w:rsidP="007357CB">
      <w:pPr>
        <w:numPr>
          <w:ilvl w:val="1"/>
          <w:numId w:val="11"/>
        </w:numPr>
      </w:pPr>
      <w:r>
        <w:t>Further discussion about higher layer controlling the MCS.</w:t>
      </w:r>
    </w:p>
    <w:p w:rsidR="002255CD" w:rsidRDefault="002255CD" w:rsidP="007357CB">
      <w:pPr>
        <w:numPr>
          <w:ilvl w:val="1"/>
          <w:numId w:val="11"/>
        </w:numPr>
      </w:pPr>
      <w:r>
        <w:t>Comment that MAC controls the MCS in event of a failure. But in OCB when frames are sent broadcast, there is no feedback/ack, so there is no failure event</w:t>
      </w:r>
      <w:r w:rsidR="00284AAB">
        <w:t xml:space="preserve"> to cause this</w:t>
      </w:r>
      <w:r>
        <w:t>.</w:t>
      </w:r>
    </w:p>
    <w:p w:rsidR="002255CD" w:rsidRDefault="00437BE8" w:rsidP="007357CB">
      <w:pPr>
        <w:numPr>
          <w:ilvl w:val="1"/>
          <w:numId w:val="11"/>
        </w:numPr>
      </w:pPr>
      <w:r>
        <w:t>Comment to consider both broadcast and unicast.</w:t>
      </w:r>
    </w:p>
    <w:p w:rsidR="00437BE8" w:rsidRDefault="00437BE8" w:rsidP="007357CB">
      <w:pPr>
        <w:numPr>
          <w:ilvl w:val="1"/>
          <w:numId w:val="11"/>
        </w:numPr>
      </w:pPr>
      <w:r>
        <w:t xml:space="preserve">Comment that this design </w:t>
      </w:r>
      <w:r w:rsidR="00284AAB">
        <w:t>include</w:t>
      </w:r>
      <w:r>
        <w:t>s a value to permit the MAC to select the values.</w:t>
      </w:r>
    </w:p>
    <w:p w:rsidR="00437BE8" w:rsidRDefault="00437BE8" w:rsidP="007357CB">
      <w:pPr>
        <w:numPr>
          <w:ilvl w:val="1"/>
          <w:numId w:val="11"/>
        </w:numPr>
      </w:pPr>
      <w:r>
        <w:t>Editorial comment about naming of Radio Environment Request and suggestion to change to Radio Configuration Request.</w:t>
      </w:r>
    </w:p>
    <w:p w:rsidR="00437BE8" w:rsidRDefault="00437BE8" w:rsidP="007357CB">
      <w:pPr>
        <w:numPr>
          <w:ilvl w:val="1"/>
          <w:numId w:val="11"/>
        </w:numPr>
      </w:pPr>
      <w:r>
        <w:t>Comment that vector should be more named to be m</w:t>
      </w:r>
      <w:r w:rsidR="00284AAB">
        <w:t>o</w:t>
      </w:r>
      <w:r>
        <w:t>re symmetric. Both configuring down and informing up – the same set of parameters.</w:t>
      </w:r>
    </w:p>
    <w:p w:rsidR="00437BE8" w:rsidRDefault="00B53974" w:rsidP="007357CB">
      <w:pPr>
        <w:numPr>
          <w:ilvl w:val="1"/>
          <w:numId w:val="11"/>
        </w:numPr>
      </w:pPr>
      <w:r>
        <w:lastRenderedPageBreak/>
        <w:t>Comment that its not symmetric, transmitter and receiver have different needs.</w:t>
      </w:r>
    </w:p>
    <w:p w:rsidR="00B53974" w:rsidRDefault="00B53974" w:rsidP="007357CB">
      <w:pPr>
        <w:numPr>
          <w:ilvl w:val="1"/>
          <w:numId w:val="11"/>
        </w:numPr>
      </w:pPr>
      <w:r>
        <w:t>Discussion about usefulness of MCS information and other data to the receiver.</w:t>
      </w:r>
    </w:p>
    <w:p w:rsidR="00B53974" w:rsidRDefault="00B53974" w:rsidP="007357CB">
      <w:pPr>
        <w:numPr>
          <w:ilvl w:val="1"/>
          <w:numId w:val="11"/>
        </w:numPr>
      </w:pPr>
      <w:r>
        <w:t>Comment to separate discussion of what needs to be transmitted in the MAC header, and what needs to be put in the MAC SAP vector(s).</w:t>
      </w:r>
    </w:p>
    <w:p w:rsidR="005762BE" w:rsidRDefault="005762BE" w:rsidP="005762BE">
      <w:pPr>
        <w:numPr>
          <w:ilvl w:val="1"/>
          <w:numId w:val="11"/>
        </w:numPr>
      </w:pPr>
      <w:r>
        <w:t>Question about the PHY SAP vs the MAC SAP.</w:t>
      </w:r>
    </w:p>
    <w:p w:rsidR="003D4FE3" w:rsidRDefault="005762BE" w:rsidP="001D6284">
      <w:pPr>
        <w:numPr>
          <w:ilvl w:val="0"/>
          <w:numId w:val="11"/>
        </w:numPr>
      </w:pPr>
      <w:r>
        <w:t>Chair asks if there is any other business.</w:t>
      </w:r>
    </w:p>
    <w:p w:rsidR="006F79DD" w:rsidRDefault="006F79DD" w:rsidP="006F79DD">
      <w:pPr>
        <w:numPr>
          <w:ilvl w:val="0"/>
          <w:numId w:val="11"/>
        </w:numPr>
      </w:pPr>
      <w:r>
        <w:t>Chair recessed at 9:29pm</w:t>
      </w:r>
    </w:p>
    <w:p w:rsidR="00E914B5" w:rsidRDefault="00E914B5" w:rsidP="00E914B5"/>
    <w:p w:rsidR="00E914B5" w:rsidRPr="00C86ACF" w:rsidRDefault="00E914B5" w:rsidP="00E914B5">
      <w:pPr>
        <w:rPr>
          <w:u w:val="single"/>
        </w:rPr>
      </w:pPr>
      <w:r w:rsidRPr="00C86ACF">
        <w:rPr>
          <w:u w:val="single"/>
        </w:rPr>
        <w:t>Attendance:</w:t>
      </w:r>
    </w:p>
    <w:p w:rsidR="00C86ACF" w:rsidRDefault="00C86ACF" w:rsidP="00C86ACF">
      <w:r>
        <w:t>(Note: Experts from IEEE 1609 WG were invited to this 802.11bd teleconference)</w:t>
      </w:r>
    </w:p>
    <w:p w:rsidR="00E914B5" w:rsidRDefault="00E914B5" w:rsidP="00E914B5">
      <w:r>
        <w:t>James Lepp (BlackBerry)</w:t>
      </w:r>
    </w:p>
    <w:p w:rsidR="007357CB" w:rsidRDefault="007357CB" w:rsidP="007357CB">
      <w:r>
        <w:t>Dongguk Lim</w:t>
      </w:r>
    </w:p>
    <w:p w:rsidR="00E914B5" w:rsidRDefault="00E914B5" w:rsidP="00E914B5">
      <w:proofErr w:type="spellStart"/>
      <w:r>
        <w:t>Yonggang</w:t>
      </w:r>
      <w:proofErr w:type="spellEnd"/>
      <w:r>
        <w:t xml:space="preserve"> Fang</w:t>
      </w:r>
    </w:p>
    <w:p w:rsidR="00E914B5" w:rsidRDefault="00E914B5" w:rsidP="00E914B5">
      <w:proofErr w:type="spellStart"/>
      <w:r>
        <w:t>Takenori</w:t>
      </w:r>
      <w:proofErr w:type="spellEnd"/>
      <w:r>
        <w:t xml:space="preserve"> Sakamoto</w:t>
      </w:r>
    </w:p>
    <w:p w:rsidR="00E914B5" w:rsidRDefault="00E914B5" w:rsidP="00E914B5">
      <w:r>
        <w:t>Jasja Tijink (</w:t>
      </w:r>
      <w:proofErr w:type="spellStart"/>
      <w:r>
        <w:t>Kapsch</w:t>
      </w:r>
      <w:proofErr w:type="spellEnd"/>
      <w:r>
        <w:t>)</w:t>
      </w:r>
    </w:p>
    <w:p w:rsidR="00E914B5" w:rsidRDefault="00E914B5" w:rsidP="00E914B5">
      <w:r>
        <w:t xml:space="preserve">Hiroyuki </w:t>
      </w:r>
      <w:proofErr w:type="spellStart"/>
      <w:r>
        <w:t>Motozuka</w:t>
      </w:r>
      <w:proofErr w:type="spellEnd"/>
      <w:r>
        <w:t xml:space="preserve"> (Panasonic)</w:t>
      </w:r>
    </w:p>
    <w:p w:rsidR="00E914B5" w:rsidRDefault="00E914B5" w:rsidP="00E914B5">
      <w:r>
        <w:t xml:space="preserve">Tom </w:t>
      </w:r>
      <w:proofErr w:type="spellStart"/>
      <w:r>
        <w:t>Kurihra</w:t>
      </w:r>
      <w:proofErr w:type="spellEnd"/>
      <w:r>
        <w:t xml:space="preserve"> (</w:t>
      </w:r>
      <w:proofErr w:type="spellStart"/>
      <w:r>
        <w:t>TKstds</w:t>
      </w:r>
      <w:proofErr w:type="spellEnd"/>
      <w:r>
        <w:t>)</w:t>
      </w:r>
    </w:p>
    <w:p w:rsidR="00E914B5" w:rsidRDefault="00E914B5" w:rsidP="00E914B5">
      <w:r>
        <w:t>Bo Sun (ZTE)</w:t>
      </w:r>
    </w:p>
    <w:p w:rsidR="00E914B5" w:rsidRDefault="00E914B5" w:rsidP="00E914B5">
      <w:r>
        <w:t>Michael Fischer (NXP)</w:t>
      </w:r>
    </w:p>
    <w:p w:rsidR="00E914B5" w:rsidRDefault="00E914B5" w:rsidP="00E914B5">
      <w:r>
        <w:t>Kevin Smith</w:t>
      </w:r>
    </w:p>
    <w:p w:rsidR="00E914B5" w:rsidRDefault="00E914B5" w:rsidP="00E914B5">
      <w:proofErr w:type="spellStart"/>
      <w:r>
        <w:t>Hansuel</w:t>
      </w:r>
      <w:proofErr w:type="spellEnd"/>
      <w:r>
        <w:t xml:space="preserve"> Hong</w:t>
      </w:r>
      <w:r w:rsidR="00437BE8">
        <w:t xml:space="preserve"> (Yonsei University)</w:t>
      </w:r>
    </w:p>
    <w:p w:rsidR="00E914B5" w:rsidRDefault="00E914B5" w:rsidP="00E914B5">
      <w:r>
        <w:t>Joseph Levy (Interdigital)</w:t>
      </w:r>
    </w:p>
    <w:p w:rsidR="00E914B5" w:rsidRDefault="00E914B5" w:rsidP="00E914B5">
      <w:r>
        <w:t>Ira McDonald</w:t>
      </w:r>
    </w:p>
    <w:p w:rsidR="00E914B5" w:rsidRDefault="00E914B5" w:rsidP="00E914B5">
      <w:r>
        <w:t>Justin McNew</w:t>
      </w:r>
    </w:p>
    <w:p w:rsidR="00E914B5" w:rsidRDefault="00E914B5" w:rsidP="00E914B5">
      <w:r>
        <w:t>Michael Montemurro (BlackBerry)</w:t>
      </w:r>
    </w:p>
    <w:p w:rsidR="00E914B5" w:rsidRDefault="00E914B5" w:rsidP="00E914B5">
      <w:proofErr w:type="spellStart"/>
      <w:r>
        <w:t>Yongsu</w:t>
      </w:r>
      <w:proofErr w:type="spellEnd"/>
      <w:r>
        <w:t xml:space="preserve"> </w:t>
      </w:r>
      <w:proofErr w:type="spellStart"/>
      <w:r>
        <w:t>Gwak</w:t>
      </w:r>
      <w:proofErr w:type="spellEnd"/>
      <w:r w:rsidR="005762BE">
        <w:t xml:space="preserve"> (KNUT)</w:t>
      </w:r>
    </w:p>
    <w:p w:rsidR="00AF4943" w:rsidRDefault="00AF4943" w:rsidP="00E914B5">
      <w:r>
        <w:t>Steve Sill (US</w:t>
      </w:r>
      <w:r w:rsidR="00437BE8">
        <w:t xml:space="preserve"> </w:t>
      </w:r>
      <w:r>
        <w:t>DOT)</w:t>
      </w:r>
    </w:p>
    <w:p w:rsidR="00AF4943" w:rsidRDefault="00AF4943" w:rsidP="00E914B5">
      <w:r>
        <w:t>Randy Roebuck (</w:t>
      </w:r>
      <w:proofErr w:type="spellStart"/>
      <w:r>
        <w:t>Omniair</w:t>
      </w:r>
      <w:proofErr w:type="spellEnd"/>
      <w:r>
        <w:t>)</w:t>
      </w:r>
    </w:p>
    <w:p w:rsidR="001D356D" w:rsidRDefault="001D356D" w:rsidP="00E914B5">
      <w:r>
        <w:t>Dick Roy</w:t>
      </w:r>
    </w:p>
    <w:p w:rsidR="001D356D" w:rsidRDefault="001D356D" w:rsidP="00E914B5">
      <w:r>
        <w:t>Sang Kim</w:t>
      </w:r>
    </w:p>
    <w:p w:rsidR="009723E8" w:rsidRDefault="009723E8" w:rsidP="00E914B5">
      <w:r>
        <w:t>Liwen Chu</w:t>
      </w:r>
    </w:p>
    <w:p w:rsidR="009723E8" w:rsidRDefault="009723E8" w:rsidP="00E914B5">
      <w:r w:rsidRPr="009723E8">
        <w:t xml:space="preserve">Stephan Sand, German Aerospace </w:t>
      </w:r>
      <w:proofErr w:type="spellStart"/>
      <w:r w:rsidRPr="009723E8">
        <w:t>Center</w:t>
      </w:r>
      <w:proofErr w:type="spellEnd"/>
      <w:r w:rsidRPr="009723E8">
        <w:t xml:space="preserve"> (DLR)</w:t>
      </w:r>
    </w:p>
    <w:p w:rsidR="001D356D" w:rsidRDefault="00B53974" w:rsidP="00E914B5">
      <w:r w:rsidRPr="00B53974">
        <w:t>Ronny Yongho Kim</w:t>
      </w:r>
    </w:p>
    <w:p w:rsidR="00AF4943" w:rsidRDefault="005762BE" w:rsidP="00E914B5">
      <w:r>
        <w:t>Malik Khan</w:t>
      </w:r>
    </w:p>
    <w:p w:rsidR="00525448" w:rsidRDefault="00525448" w:rsidP="00E914B5">
      <w:r>
        <w:t>Jim Lansford (Qualcomm)</w:t>
      </w:r>
    </w:p>
    <w:p w:rsidR="00E914B5" w:rsidRDefault="00E914B5" w:rsidP="00E914B5"/>
    <w:p w:rsidR="00FB1CCC" w:rsidRPr="009D4604" w:rsidRDefault="00FB1CCC" w:rsidP="00FB1CCC">
      <w:r w:rsidRPr="009D4604">
        <w:br w:type="page"/>
      </w:r>
    </w:p>
    <w:p w:rsidR="00284AAB" w:rsidRDefault="00284AAB">
      <w:pPr>
        <w:rPr>
          <w:b/>
        </w:rPr>
      </w:pPr>
    </w:p>
    <w:p w:rsidR="00980FFF" w:rsidRPr="00BA1437" w:rsidRDefault="00BA1437" w:rsidP="00980FFF">
      <w:pPr>
        <w:rPr>
          <w:b/>
        </w:rPr>
      </w:pPr>
      <w:r w:rsidRPr="00BA1437">
        <w:rPr>
          <w:b/>
        </w:rPr>
        <w:t>Next Meeting</w:t>
      </w:r>
      <w:r w:rsidR="00F344AB">
        <w:rPr>
          <w:b/>
        </w:rPr>
        <w:t>s of IEEE 802.11bd Task Group</w:t>
      </w:r>
      <w:r w:rsidRPr="00BA1437">
        <w:rPr>
          <w:b/>
        </w:rPr>
        <w:t>:</w:t>
      </w:r>
    </w:p>
    <w:p w:rsidR="00BA1437" w:rsidRDefault="00BA1437" w:rsidP="00F344AB">
      <w:pPr>
        <w:ind w:left="720"/>
      </w:pPr>
      <w:r>
        <w:t>Teleconferences:</w:t>
      </w:r>
    </w:p>
    <w:p w:rsidR="00570571" w:rsidRPr="00284AAB" w:rsidRDefault="00BD4BBA" w:rsidP="00F344AB">
      <w:pPr>
        <w:ind w:left="1440"/>
        <w:rPr>
          <w:strike/>
        </w:rPr>
      </w:pPr>
      <w:r w:rsidRPr="00284AAB">
        <w:rPr>
          <w:strike/>
        </w:rPr>
        <w:t>June</w:t>
      </w:r>
      <w:r w:rsidR="0090286E" w:rsidRPr="00284AAB">
        <w:rPr>
          <w:strike/>
        </w:rPr>
        <w:t xml:space="preserve"> </w:t>
      </w:r>
      <w:r w:rsidR="00CB31AE" w:rsidRPr="00284AAB">
        <w:rPr>
          <w:strike/>
        </w:rPr>
        <w:t>4</w:t>
      </w:r>
      <w:r w:rsidR="0090286E" w:rsidRPr="00284AAB">
        <w:rPr>
          <w:strike/>
        </w:rPr>
        <w:t xml:space="preserve"> 6pm ET</w:t>
      </w:r>
      <w:r w:rsidR="00284AAB" w:rsidRPr="00C86ACF">
        <w:t xml:space="preserve"> (cancelled)</w:t>
      </w:r>
    </w:p>
    <w:p w:rsidR="00CB31AE" w:rsidRPr="00284AAB" w:rsidRDefault="00CB31AE" w:rsidP="00F344AB">
      <w:pPr>
        <w:ind w:left="1440"/>
        <w:rPr>
          <w:strike/>
        </w:rPr>
      </w:pPr>
      <w:r w:rsidRPr="00284AAB">
        <w:rPr>
          <w:strike/>
        </w:rPr>
        <w:t>June 18 10 am ET</w:t>
      </w:r>
      <w:r w:rsidR="00284AAB" w:rsidRPr="00C86ACF">
        <w:t xml:space="preserve"> (cancelled)</w:t>
      </w:r>
    </w:p>
    <w:p w:rsidR="0090286E" w:rsidRDefault="00BD4BBA" w:rsidP="00F344AB">
      <w:pPr>
        <w:ind w:left="1440"/>
      </w:pPr>
      <w:r>
        <w:t>June</w:t>
      </w:r>
      <w:r w:rsidR="0090286E">
        <w:t xml:space="preserve"> </w:t>
      </w:r>
      <w:r w:rsidR="00CB31AE">
        <w:t>25</w:t>
      </w:r>
      <w:r w:rsidR="0090286E">
        <w:t xml:space="preserve"> 10am ET</w:t>
      </w:r>
    </w:p>
    <w:p w:rsidR="00570571" w:rsidRDefault="00BD4BBA" w:rsidP="00F344AB">
      <w:pPr>
        <w:ind w:left="1440"/>
      </w:pPr>
      <w:r w:rsidRPr="00C86ACF">
        <w:rPr>
          <w:strike/>
        </w:rPr>
        <w:t>July</w:t>
      </w:r>
      <w:r w:rsidR="0090286E" w:rsidRPr="00C86ACF">
        <w:rPr>
          <w:strike/>
        </w:rPr>
        <w:t xml:space="preserve"> </w:t>
      </w:r>
      <w:r w:rsidR="00CB31AE" w:rsidRPr="00C86ACF">
        <w:rPr>
          <w:strike/>
        </w:rPr>
        <w:t>2</w:t>
      </w:r>
      <w:r w:rsidR="0090286E" w:rsidRPr="00C86ACF">
        <w:rPr>
          <w:strike/>
        </w:rPr>
        <w:t xml:space="preserve"> 6pm ET</w:t>
      </w:r>
      <w:r w:rsidR="00C86ACF">
        <w:t xml:space="preserve"> (cancelled)</w:t>
      </w:r>
    </w:p>
    <w:p w:rsidR="00CB31AE" w:rsidRDefault="00CB31AE" w:rsidP="00F344AB">
      <w:pPr>
        <w:ind w:left="1440"/>
      </w:pPr>
      <w:r>
        <w:t>August 6 10am ET</w:t>
      </w:r>
    </w:p>
    <w:p w:rsidR="00BA1437" w:rsidRDefault="00BA1437" w:rsidP="00980FFF"/>
    <w:p w:rsidR="00BA1437" w:rsidRDefault="00BA1437" w:rsidP="00F344AB">
      <w:pPr>
        <w:ind w:left="720"/>
      </w:pPr>
      <w:r>
        <w:t>Face to face:</w:t>
      </w:r>
    </w:p>
    <w:p w:rsidR="00BA1437" w:rsidRDefault="00CB31AE" w:rsidP="00F344AB">
      <w:pPr>
        <w:ind w:left="1440"/>
      </w:pPr>
      <w:r>
        <w:t xml:space="preserve">Austria Center </w:t>
      </w:r>
      <w:r w:rsidR="00BD4BBA">
        <w:t>Vienna</w:t>
      </w:r>
      <w:r>
        <w:t>,</w:t>
      </w:r>
      <w:r w:rsidR="00BD4BBA">
        <w:t xml:space="preserve"> July</w:t>
      </w:r>
      <w:r>
        <w:t xml:space="preserve"> </w:t>
      </w:r>
      <w:r w:rsidR="00100769">
        <w:t>15,</w:t>
      </w:r>
      <w:r>
        <w:t xml:space="preserve"> 2019</w:t>
      </w:r>
    </w:p>
    <w:p w:rsidR="001C35BA" w:rsidRDefault="001C35BA" w:rsidP="00F344AB">
      <w:pPr>
        <w:ind w:left="1440"/>
      </w:pPr>
    </w:p>
    <w:p w:rsidR="001C35BA" w:rsidRPr="00705E74" w:rsidRDefault="001C35BA" w:rsidP="001C35BA">
      <w:pPr>
        <w:rPr>
          <w:b/>
        </w:rPr>
      </w:pPr>
      <w:r w:rsidRPr="00705E74">
        <w:rPr>
          <w:b/>
        </w:rPr>
        <w:t>Notes:</w:t>
      </w:r>
    </w:p>
    <w:p w:rsidR="001C35BA" w:rsidRDefault="001C35BA" w:rsidP="001C35BA">
      <w:r>
        <w:t xml:space="preserve">Document numbers </w:t>
      </w:r>
      <w:r w:rsidR="00705E74">
        <w:t>referenced (e.g. 802.11-19/0000r0)</w:t>
      </w:r>
      <w:r>
        <w:t xml:space="preserve"> </w:t>
      </w:r>
      <w:r w:rsidR="00705E74">
        <w:t xml:space="preserve">are </w:t>
      </w:r>
      <w:r>
        <w:t xml:space="preserve">available on IEEE Mentor: </w:t>
      </w:r>
      <w:hyperlink r:id="rId8" w:history="1">
        <w:r w:rsidRPr="00B6208F">
          <w:rPr>
            <w:rStyle w:val="Hyperlink"/>
          </w:rPr>
          <w:t>https://mentor.ieee.org/802.11/documents</w:t>
        </w:r>
      </w:hyperlink>
      <w:r>
        <w:t xml:space="preserve"> </w:t>
      </w:r>
    </w:p>
    <w:p w:rsidR="008D1F5D" w:rsidRDefault="008D1F5D" w:rsidP="001C35BA"/>
    <w:p w:rsidR="008D1F5D" w:rsidRPr="009C5C53" w:rsidRDefault="008D1F5D" w:rsidP="001C35BA">
      <w:r>
        <w:t xml:space="preserve">IEEE 802.11bd Task Group email archives: </w:t>
      </w:r>
      <w:hyperlink r:id="rId9" w:history="1">
        <w:r>
          <w:rPr>
            <w:rStyle w:val="Hyperlink"/>
          </w:rPr>
          <w:t>http://www.ieee802.org/11/email/stds-802-11-tgbd/index.html</w:t>
        </w:r>
      </w:hyperlink>
    </w:p>
    <w:sectPr w:rsidR="008D1F5D" w:rsidRPr="009C5C5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167" w:rsidRDefault="00496167">
      <w:r>
        <w:separator/>
      </w:r>
    </w:p>
  </w:endnote>
  <w:endnote w:type="continuationSeparator" w:id="0">
    <w:p w:rsidR="00496167" w:rsidRDefault="0049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281" w:rsidRDefault="007C4281">
    <w:pPr>
      <w:pStyle w:val="Footer"/>
    </w:pPr>
    <w:r w:rsidRPr="00806343">
      <w:t xml:space="preserve">Minutes                                        </w:t>
    </w:r>
    <w:r>
      <w:t xml:space="preserve">              </w:t>
    </w:r>
    <w:r w:rsidRPr="00806343">
      <w:rPr>
        <w:rFonts w:eastAsiaTheme="majorEastAsia"/>
      </w:rPr>
      <w:t xml:space="preserve">page </w:t>
    </w:r>
    <w:r w:rsidRPr="00806343">
      <w:rPr>
        <w:rFonts w:eastAsiaTheme="majorEastAsia"/>
      </w:rPr>
      <w:fldChar w:fldCharType="begin"/>
    </w:r>
    <w:r w:rsidRPr="00806343">
      <w:instrText xml:space="preserve"> PAGE    \* MERGEFORMAT </w:instrText>
    </w:r>
    <w:r w:rsidRPr="00806343">
      <w:rPr>
        <w:rFonts w:eastAsiaTheme="majorEastAsia"/>
      </w:rPr>
      <w:fldChar w:fldCharType="separate"/>
    </w:r>
    <w:r w:rsidRPr="00806343">
      <w:rPr>
        <w:rFonts w:eastAsiaTheme="majorEastAsia"/>
      </w:rPr>
      <w:t>1</w:t>
    </w:r>
    <w:r w:rsidRPr="00806343">
      <w:rPr>
        <w:rFonts w:eastAsiaTheme="majorEastAsia"/>
      </w:rPr>
      <w:fldChar w:fldCharType="end"/>
    </w:r>
    <w:r>
      <w:tab/>
    </w:r>
    <w:r>
      <w:tab/>
      <w:t>James Lepp,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167" w:rsidRDefault="00496167">
      <w:r>
        <w:separator/>
      </w:r>
    </w:p>
  </w:footnote>
  <w:footnote w:type="continuationSeparator" w:id="0">
    <w:p w:rsidR="00496167" w:rsidRDefault="0049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281" w:rsidRDefault="003D4FE3" w:rsidP="00806343">
    <w:pPr>
      <w:pStyle w:val="Header"/>
      <w:tabs>
        <w:tab w:val="clear" w:pos="12960"/>
        <w:tab w:val="right" w:pos="9360"/>
      </w:tabs>
    </w:pPr>
    <w:r>
      <w:t>July</w:t>
    </w:r>
    <w:r w:rsidR="007C4281">
      <w:t xml:space="preserve"> 2019</w:t>
    </w:r>
    <w:r w:rsidR="007C4281">
      <w:tab/>
      <w:t xml:space="preserve">                               doc.: IEEE 802.11-19/</w:t>
    </w:r>
    <w:r>
      <w:t>1033</w:t>
    </w:r>
    <w:r w:rsidR="007C4281">
      <w:t>r</w:t>
    </w:r>
    <w:r w:rsidR="00C86ACF">
      <w:t>1</w:t>
    </w:r>
    <w:r w:rsidR="007C42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30B1"/>
    <w:multiLevelType w:val="hybridMultilevel"/>
    <w:tmpl w:val="45789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5C23"/>
    <w:multiLevelType w:val="multilevel"/>
    <w:tmpl w:val="FC306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4B17B2"/>
    <w:multiLevelType w:val="hybridMultilevel"/>
    <w:tmpl w:val="9388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7C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1576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8628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560370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C2A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2F16F2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B5CDD"/>
    <w:multiLevelType w:val="hybridMultilevel"/>
    <w:tmpl w:val="CEB6C2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4EB2618"/>
    <w:multiLevelType w:val="hybridMultilevel"/>
    <w:tmpl w:val="46E89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F6AF1"/>
    <w:multiLevelType w:val="hybridMultilevel"/>
    <w:tmpl w:val="E702F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C1F91"/>
    <w:multiLevelType w:val="hybridMultilevel"/>
    <w:tmpl w:val="58E26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7F65F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412536"/>
    <w:multiLevelType w:val="hybridMultilevel"/>
    <w:tmpl w:val="965CC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D01AF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114FB"/>
    <w:multiLevelType w:val="hybridMultilevel"/>
    <w:tmpl w:val="4EC413C6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16" w15:restartNumberingAfterBreak="0">
    <w:nsid w:val="5B0102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2D7FA0"/>
    <w:multiLevelType w:val="hybridMultilevel"/>
    <w:tmpl w:val="C9C2B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42E5F"/>
    <w:multiLevelType w:val="hybridMultilevel"/>
    <w:tmpl w:val="3A5A11AA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9" w15:restartNumberingAfterBreak="0">
    <w:nsid w:val="759A6811"/>
    <w:multiLevelType w:val="hybridMultilevel"/>
    <w:tmpl w:val="1DC8F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811E2"/>
    <w:multiLevelType w:val="hybridMultilevel"/>
    <w:tmpl w:val="861ED2D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1" w15:restartNumberingAfterBreak="0">
    <w:nsid w:val="7E8D41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0"/>
  </w:num>
  <w:num w:numId="5">
    <w:abstractNumId w:val="17"/>
  </w:num>
  <w:num w:numId="6">
    <w:abstractNumId w:val="6"/>
  </w:num>
  <w:num w:numId="7">
    <w:abstractNumId w:val="8"/>
  </w:num>
  <w:num w:numId="8">
    <w:abstractNumId w:val="19"/>
  </w:num>
  <w:num w:numId="9">
    <w:abstractNumId w:val="0"/>
  </w:num>
  <w:num w:numId="10">
    <w:abstractNumId w:val="4"/>
  </w:num>
  <w:num w:numId="11">
    <w:abstractNumId w:val="21"/>
  </w:num>
  <w:num w:numId="12">
    <w:abstractNumId w:val="3"/>
  </w:num>
  <w:num w:numId="13">
    <w:abstractNumId w:val="5"/>
  </w:num>
  <w:num w:numId="14">
    <w:abstractNumId w:val="16"/>
  </w:num>
  <w:num w:numId="15">
    <w:abstractNumId w:val="7"/>
  </w:num>
  <w:num w:numId="16">
    <w:abstractNumId w:val="13"/>
  </w:num>
  <w:num w:numId="17">
    <w:abstractNumId w:val="1"/>
  </w:num>
  <w:num w:numId="18">
    <w:abstractNumId w:val="9"/>
  </w:num>
  <w:num w:numId="19">
    <w:abstractNumId w:val="12"/>
  </w:num>
  <w:num w:numId="20">
    <w:abstractNumId w:val="20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04BD1"/>
    <w:rsid w:val="000052DD"/>
    <w:rsid w:val="0000667E"/>
    <w:rsid w:val="000127F9"/>
    <w:rsid w:val="00012CF0"/>
    <w:rsid w:val="00015437"/>
    <w:rsid w:val="00021991"/>
    <w:rsid w:val="00025015"/>
    <w:rsid w:val="00040A33"/>
    <w:rsid w:val="00050BB7"/>
    <w:rsid w:val="00056A67"/>
    <w:rsid w:val="00080BE1"/>
    <w:rsid w:val="00083E87"/>
    <w:rsid w:val="00090859"/>
    <w:rsid w:val="00092C95"/>
    <w:rsid w:val="000A3290"/>
    <w:rsid w:val="000A5436"/>
    <w:rsid w:val="000A553F"/>
    <w:rsid w:val="000B7A88"/>
    <w:rsid w:val="000D0F58"/>
    <w:rsid w:val="000D7C75"/>
    <w:rsid w:val="000D7F50"/>
    <w:rsid w:val="00100769"/>
    <w:rsid w:val="00113858"/>
    <w:rsid w:val="00147C24"/>
    <w:rsid w:val="0015061B"/>
    <w:rsid w:val="001519FA"/>
    <w:rsid w:val="00155538"/>
    <w:rsid w:val="00171845"/>
    <w:rsid w:val="00173AF6"/>
    <w:rsid w:val="00197CA1"/>
    <w:rsid w:val="001A682C"/>
    <w:rsid w:val="001B7CA8"/>
    <w:rsid w:val="001B7F3D"/>
    <w:rsid w:val="001C2025"/>
    <w:rsid w:val="001C35BA"/>
    <w:rsid w:val="001D0F8E"/>
    <w:rsid w:val="001D16F5"/>
    <w:rsid w:val="001D356D"/>
    <w:rsid w:val="001D6284"/>
    <w:rsid w:val="001D723B"/>
    <w:rsid w:val="001F3F87"/>
    <w:rsid w:val="0020073B"/>
    <w:rsid w:val="002123C7"/>
    <w:rsid w:val="0021414F"/>
    <w:rsid w:val="0022251C"/>
    <w:rsid w:val="002229E8"/>
    <w:rsid w:val="002255CD"/>
    <w:rsid w:val="00227985"/>
    <w:rsid w:val="00232F52"/>
    <w:rsid w:val="00234FB2"/>
    <w:rsid w:val="00257BB9"/>
    <w:rsid w:val="00264CD7"/>
    <w:rsid w:val="00284AAB"/>
    <w:rsid w:val="00287D7F"/>
    <w:rsid w:val="0029020B"/>
    <w:rsid w:val="0029376D"/>
    <w:rsid w:val="002966DB"/>
    <w:rsid w:val="002C0FB5"/>
    <w:rsid w:val="002D18F4"/>
    <w:rsid w:val="002D406B"/>
    <w:rsid w:val="002D44BE"/>
    <w:rsid w:val="002D74D1"/>
    <w:rsid w:val="002E16C8"/>
    <w:rsid w:val="002F56C5"/>
    <w:rsid w:val="0031052F"/>
    <w:rsid w:val="003412E1"/>
    <w:rsid w:val="003523FF"/>
    <w:rsid w:val="003542C1"/>
    <w:rsid w:val="00374EA3"/>
    <w:rsid w:val="00385761"/>
    <w:rsid w:val="00386CE9"/>
    <w:rsid w:val="00390EA3"/>
    <w:rsid w:val="0039518F"/>
    <w:rsid w:val="003A1F26"/>
    <w:rsid w:val="003A68ED"/>
    <w:rsid w:val="003A787A"/>
    <w:rsid w:val="003C4C12"/>
    <w:rsid w:val="003D43B7"/>
    <w:rsid w:val="003D4FE3"/>
    <w:rsid w:val="003E40A0"/>
    <w:rsid w:val="003E58A2"/>
    <w:rsid w:val="003F1767"/>
    <w:rsid w:val="003F1E23"/>
    <w:rsid w:val="003F47F8"/>
    <w:rsid w:val="003F6944"/>
    <w:rsid w:val="004236EF"/>
    <w:rsid w:val="00424F7C"/>
    <w:rsid w:val="00432C37"/>
    <w:rsid w:val="004372A6"/>
    <w:rsid w:val="00437BE8"/>
    <w:rsid w:val="00441A67"/>
    <w:rsid w:val="00442037"/>
    <w:rsid w:val="00452034"/>
    <w:rsid w:val="00453ACC"/>
    <w:rsid w:val="00453F63"/>
    <w:rsid w:val="00462768"/>
    <w:rsid w:val="00462D6A"/>
    <w:rsid w:val="0046322D"/>
    <w:rsid w:val="00475BB3"/>
    <w:rsid w:val="00491367"/>
    <w:rsid w:val="00495562"/>
    <w:rsid w:val="00496167"/>
    <w:rsid w:val="004A243A"/>
    <w:rsid w:val="004A5F0D"/>
    <w:rsid w:val="004B064B"/>
    <w:rsid w:val="004C1379"/>
    <w:rsid w:val="004C3F35"/>
    <w:rsid w:val="004D0D96"/>
    <w:rsid w:val="004D1AF1"/>
    <w:rsid w:val="004D3B5D"/>
    <w:rsid w:val="004D4197"/>
    <w:rsid w:val="004D7D93"/>
    <w:rsid w:val="004E2845"/>
    <w:rsid w:val="00512E98"/>
    <w:rsid w:val="005169B7"/>
    <w:rsid w:val="005228E5"/>
    <w:rsid w:val="005239EC"/>
    <w:rsid w:val="00525448"/>
    <w:rsid w:val="00525C9A"/>
    <w:rsid w:val="00534987"/>
    <w:rsid w:val="005465B6"/>
    <w:rsid w:val="00546C40"/>
    <w:rsid w:val="00557338"/>
    <w:rsid w:val="00563467"/>
    <w:rsid w:val="00570571"/>
    <w:rsid w:val="005732F4"/>
    <w:rsid w:val="005762BE"/>
    <w:rsid w:val="00576EAA"/>
    <w:rsid w:val="00590641"/>
    <w:rsid w:val="00592849"/>
    <w:rsid w:val="00594E9B"/>
    <w:rsid w:val="005B3847"/>
    <w:rsid w:val="005B782C"/>
    <w:rsid w:val="005C014C"/>
    <w:rsid w:val="005D5772"/>
    <w:rsid w:val="005E1725"/>
    <w:rsid w:val="005E287C"/>
    <w:rsid w:val="005E52BC"/>
    <w:rsid w:val="005F42FD"/>
    <w:rsid w:val="00614799"/>
    <w:rsid w:val="0062440B"/>
    <w:rsid w:val="0062498C"/>
    <w:rsid w:val="00631E2A"/>
    <w:rsid w:val="00633422"/>
    <w:rsid w:val="00637320"/>
    <w:rsid w:val="00641619"/>
    <w:rsid w:val="00642F32"/>
    <w:rsid w:val="006500AE"/>
    <w:rsid w:val="00662D75"/>
    <w:rsid w:val="00670694"/>
    <w:rsid w:val="006810CB"/>
    <w:rsid w:val="00684A2E"/>
    <w:rsid w:val="00696B92"/>
    <w:rsid w:val="006A1B1D"/>
    <w:rsid w:val="006B754A"/>
    <w:rsid w:val="006C0727"/>
    <w:rsid w:val="006C6EEB"/>
    <w:rsid w:val="006D0D9A"/>
    <w:rsid w:val="006E145F"/>
    <w:rsid w:val="006E6EB7"/>
    <w:rsid w:val="006F79DD"/>
    <w:rsid w:val="00705E74"/>
    <w:rsid w:val="007102EE"/>
    <w:rsid w:val="00722BD5"/>
    <w:rsid w:val="0073060E"/>
    <w:rsid w:val="007357CB"/>
    <w:rsid w:val="00744DE5"/>
    <w:rsid w:val="007505C4"/>
    <w:rsid w:val="0076157C"/>
    <w:rsid w:val="00761ADD"/>
    <w:rsid w:val="00766D33"/>
    <w:rsid w:val="00770572"/>
    <w:rsid w:val="0077366E"/>
    <w:rsid w:val="00776688"/>
    <w:rsid w:val="00777152"/>
    <w:rsid w:val="00784036"/>
    <w:rsid w:val="007901B6"/>
    <w:rsid w:val="00792E11"/>
    <w:rsid w:val="007A54B3"/>
    <w:rsid w:val="007C4281"/>
    <w:rsid w:val="007C7C45"/>
    <w:rsid w:val="007F1497"/>
    <w:rsid w:val="00800995"/>
    <w:rsid w:val="00806343"/>
    <w:rsid w:val="00821514"/>
    <w:rsid w:val="0082286D"/>
    <w:rsid w:val="00824A13"/>
    <w:rsid w:val="00853331"/>
    <w:rsid w:val="00860AE3"/>
    <w:rsid w:val="00860C70"/>
    <w:rsid w:val="00873D1A"/>
    <w:rsid w:val="0087485D"/>
    <w:rsid w:val="00883256"/>
    <w:rsid w:val="008838DF"/>
    <w:rsid w:val="008923BB"/>
    <w:rsid w:val="008A691F"/>
    <w:rsid w:val="008C0DF9"/>
    <w:rsid w:val="008C4478"/>
    <w:rsid w:val="008D1577"/>
    <w:rsid w:val="008D1F5D"/>
    <w:rsid w:val="008E6F25"/>
    <w:rsid w:val="008F1B66"/>
    <w:rsid w:val="008F4873"/>
    <w:rsid w:val="008F566C"/>
    <w:rsid w:val="009008A3"/>
    <w:rsid w:val="0090115E"/>
    <w:rsid w:val="0090286E"/>
    <w:rsid w:val="009040E6"/>
    <w:rsid w:val="00914FA1"/>
    <w:rsid w:val="0091668B"/>
    <w:rsid w:val="00920F26"/>
    <w:rsid w:val="00921D56"/>
    <w:rsid w:val="009319C8"/>
    <w:rsid w:val="00933ADC"/>
    <w:rsid w:val="00935066"/>
    <w:rsid w:val="00941D6D"/>
    <w:rsid w:val="00946718"/>
    <w:rsid w:val="00946A1C"/>
    <w:rsid w:val="00947EBF"/>
    <w:rsid w:val="00952F87"/>
    <w:rsid w:val="00955566"/>
    <w:rsid w:val="00964941"/>
    <w:rsid w:val="00965C63"/>
    <w:rsid w:val="00967C8A"/>
    <w:rsid w:val="009723E8"/>
    <w:rsid w:val="00980FFF"/>
    <w:rsid w:val="00982F9C"/>
    <w:rsid w:val="009867C1"/>
    <w:rsid w:val="00994D2B"/>
    <w:rsid w:val="009A2126"/>
    <w:rsid w:val="009C36D2"/>
    <w:rsid w:val="009C5C53"/>
    <w:rsid w:val="009D4604"/>
    <w:rsid w:val="009E0A35"/>
    <w:rsid w:val="009F2FBC"/>
    <w:rsid w:val="009F38E0"/>
    <w:rsid w:val="009F7AE2"/>
    <w:rsid w:val="00A0675A"/>
    <w:rsid w:val="00A12FDA"/>
    <w:rsid w:val="00A1451B"/>
    <w:rsid w:val="00A152B1"/>
    <w:rsid w:val="00A15561"/>
    <w:rsid w:val="00A30DAB"/>
    <w:rsid w:val="00A326D4"/>
    <w:rsid w:val="00A32B4A"/>
    <w:rsid w:val="00A3483C"/>
    <w:rsid w:val="00A37A9E"/>
    <w:rsid w:val="00A450C6"/>
    <w:rsid w:val="00A501DB"/>
    <w:rsid w:val="00A53D16"/>
    <w:rsid w:val="00A61CBF"/>
    <w:rsid w:val="00A67649"/>
    <w:rsid w:val="00A776E3"/>
    <w:rsid w:val="00A77781"/>
    <w:rsid w:val="00A82704"/>
    <w:rsid w:val="00A90F37"/>
    <w:rsid w:val="00A95B93"/>
    <w:rsid w:val="00A96DB6"/>
    <w:rsid w:val="00AA2EC6"/>
    <w:rsid w:val="00AA427C"/>
    <w:rsid w:val="00AB1D2D"/>
    <w:rsid w:val="00AB54D9"/>
    <w:rsid w:val="00AC2C25"/>
    <w:rsid w:val="00AD35DC"/>
    <w:rsid w:val="00AD7C8D"/>
    <w:rsid w:val="00AF06D2"/>
    <w:rsid w:val="00AF4943"/>
    <w:rsid w:val="00AF6CF7"/>
    <w:rsid w:val="00B03C70"/>
    <w:rsid w:val="00B53974"/>
    <w:rsid w:val="00B55DD4"/>
    <w:rsid w:val="00B611D2"/>
    <w:rsid w:val="00B66118"/>
    <w:rsid w:val="00B66C47"/>
    <w:rsid w:val="00B74AD6"/>
    <w:rsid w:val="00B76236"/>
    <w:rsid w:val="00BA1437"/>
    <w:rsid w:val="00BD0B62"/>
    <w:rsid w:val="00BD20FD"/>
    <w:rsid w:val="00BD4BBA"/>
    <w:rsid w:val="00BE0A67"/>
    <w:rsid w:val="00BE2A29"/>
    <w:rsid w:val="00BE2B72"/>
    <w:rsid w:val="00BE4150"/>
    <w:rsid w:val="00BE68C2"/>
    <w:rsid w:val="00BF4AC4"/>
    <w:rsid w:val="00BF6E83"/>
    <w:rsid w:val="00C05975"/>
    <w:rsid w:val="00C0703F"/>
    <w:rsid w:val="00C11FF2"/>
    <w:rsid w:val="00C35613"/>
    <w:rsid w:val="00C703FB"/>
    <w:rsid w:val="00C73301"/>
    <w:rsid w:val="00C77E39"/>
    <w:rsid w:val="00C83293"/>
    <w:rsid w:val="00C85555"/>
    <w:rsid w:val="00C86ACF"/>
    <w:rsid w:val="00CA09B2"/>
    <w:rsid w:val="00CB31AE"/>
    <w:rsid w:val="00CB6250"/>
    <w:rsid w:val="00CB6618"/>
    <w:rsid w:val="00CB6C67"/>
    <w:rsid w:val="00CC19AE"/>
    <w:rsid w:val="00CC1FE0"/>
    <w:rsid w:val="00CC5F67"/>
    <w:rsid w:val="00CC7F75"/>
    <w:rsid w:val="00CE63D2"/>
    <w:rsid w:val="00CF5E1C"/>
    <w:rsid w:val="00D01F9A"/>
    <w:rsid w:val="00D04C75"/>
    <w:rsid w:val="00D065B5"/>
    <w:rsid w:val="00D11E4A"/>
    <w:rsid w:val="00D15B83"/>
    <w:rsid w:val="00D15DD2"/>
    <w:rsid w:val="00D16AA9"/>
    <w:rsid w:val="00D23F58"/>
    <w:rsid w:val="00D3108E"/>
    <w:rsid w:val="00D34799"/>
    <w:rsid w:val="00D37F31"/>
    <w:rsid w:val="00D4183E"/>
    <w:rsid w:val="00D41853"/>
    <w:rsid w:val="00D4239E"/>
    <w:rsid w:val="00D42AFC"/>
    <w:rsid w:val="00D66325"/>
    <w:rsid w:val="00D67D4C"/>
    <w:rsid w:val="00D72243"/>
    <w:rsid w:val="00D84477"/>
    <w:rsid w:val="00D91953"/>
    <w:rsid w:val="00D96B66"/>
    <w:rsid w:val="00DA7954"/>
    <w:rsid w:val="00DC1415"/>
    <w:rsid w:val="00DC5A7B"/>
    <w:rsid w:val="00DD73F6"/>
    <w:rsid w:val="00E01EAB"/>
    <w:rsid w:val="00E1515C"/>
    <w:rsid w:val="00E22B7F"/>
    <w:rsid w:val="00E25B8A"/>
    <w:rsid w:val="00E35C65"/>
    <w:rsid w:val="00E3654F"/>
    <w:rsid w:val="00E377F1"/>
    <w:rsid w:val="00E45398"/>
    <w:rsid w:val="00E60B91"/>
    <w:rsid w:val="00E6259D"/>
    <w:rsid w:val="00E71611"/>
    <w:rsid w:val="00E7249A"/>
    <w:rsid w:val="00E72CDD"/>
    <w:rsid w:val="00E82574"/>
    <w:rsid w:val="00E82ABA"/>
    <w:rsid w:val="00E83156"/>
    <w:rsid w:val="00E914B5"/>
    <w:rsid w:val="00E92FBD"/>
    <w:rsid w:val="00E93EDB"/>
    <w:rsid w:val="00E941DE"/>
    <w:rsid w:val="00E97029"/>
    <w:rsid w:val="00EA6376"/>
    <w:rsid w:val="00EB2F55"/>
    <w:rsid w:val="00EB6B2E"/>
    <w:rsid w:val="00EC1FEC"/>
    <w:rsid w:val="00ED4CCA"/>
    <w:rsid w:val="00ED566A"/>
    <w:rsid w:val="00F076B5"/>
    <w:rsid w:val="00F26988"/>
    <w:rsid w:val="00F344AB"/>
    <w:rsid w:val="00F35458"/>
    <w:rsid w:val="00F35A18"/>
    <w:rsid w:val="00F56EEA"/>
    <w:rsid w:val="00F617CD"/>
    <w:rsid w:val="00F625E7"/>
    <w:rsid w:val="00F646C7"/>
    <w:rsid w:val="00F67FD1"/>
    <w:rsid w:val="00F8680E"/>
    <w:rsid w:val="00F919D4"/>
    <w:rsid w:val="00F9353D"/>
    <w:rsid w:val="00F95F27"/>
    <w:rsid w:val="00FA3775"/>
    <w:rsid w:val="00FB0FB1"/>
    <w:rsid w:val="00FB1CCC"/>
    <w:rsid w:val="00FB61E8"/>
    <w:rsid w:val="00FE009A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CEDC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2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2C95"/>
    <w:rPr>
      <w:sz w:val="22"/>
      <w:lang w:val="en-GB"/>
    </w:rPr>
  </w:style>
  <w:style w:type="paragraph" w:styleId="BalloonText">
    <w:name w:val="Balloon Text"/>
    <w:basedOn w:val="Normal"/>
    <w:link w:val="BalloonTextChar"/>
    <w:rsid w:val="00092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2C95"/>
    <w:rPr>
      <w:rFonts w:ascii="Segoe U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C86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2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ocum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eee802.org/11/email/stds-802-11-tgbd/msg0008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ee802.org/11/email/stds-802-11-tgb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2019-06-27T14:05:00Z</dcterms:created>
  <dcterms:modified xsi:type="dcterms:W3CDTF">2019-07-02T15:37:00Z</dcterms:modified>
</cp:coreProperties>
</file>