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3A7C41" w:rsidP="00500C30">
            <w:pPr>
              <w:pStyle w:val="T2"/>
            </w:pPr>
            <w:r>
              <w:t xml:space="preserve">Liaison from </w:t>
            </w:r>
            <w:r w:rsidR="00500C30">
              <w:t>Wi-Fi Alliance</w:t>
            </w:r>
            <w:r>
              <w:t xml:space="preserve"> re: </w:t>
            </w:r>
            <w:r w:rsidR="00CD6F6F">
              <w:t>a</w:t>
            </w:r>
            <w:r w:rsidR="00500C30">
              <w:t>ssigned reserved values</w:t>
            </w:r>
          </w:p>
        </w:tc>
      </w:tr>
      <w:tr w:rsidR="00CA09B2">
        <w:trPr>
          <w:trHeight w:val="359"/>
          <w:jc w:val="center"/>
        </w:trPr>
        <w:tc>
          <w:tcPr>
            <w:tcW w:w="9576" w:type="dxa"/>
            <w:gridSpan w:val="5"/>
            <w:vAlign w:val="center"/>
          </w:tcPr>
          <w:p w:rsidR="00CA09B2" w:rsidRDefault="00CA09B2" w:rsidP="003A7C41">
            <w:pPr>
              <w:pStyle w:val="T2"/>
              <w:ind w:left="0"/>
              <w:rPr>
                <w:sz w:val="20"/>
              </w:rPr>
            </w:pPr>
            <w:r>
              <w:rPr>
                <w:sz w:val="20"/>
              </w:rPr>
              <w:t>Date:</w:t>
            </w:r>
            <w:r>
              <w:rPr>
                <w:b w:val="0"/>
                <w:sz w:val="20"/>
              </w:rPr>
              <w:t xml:space="preserve">  </w:t>
            </w:r>
            <w:r w:rsidR="005E172A">
              <w:rPr>
                <w:b w:val="0"/>
                <w:sz w:val="20"/>
              </w:rPr>
              <w:t>2019-05-31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3A7C41">
            <w:pPr>
              <w:pStyle w:val="T2"/>
              <w:spacing w:after="0"/>
              <w:ind w:left="0" w:right="0"/>
              <w:rPr>
                <w:b w:val="0"/>
                <w:sz w:val="20"/>
              </w:rPr>
            </w:pPr>
            <w:r>
              <w:rPr>
                <w:b w:val="0"/>
                <w:sz w:val="20"/>
              </w:rPr>
              <w:t>Dorothy Stanley</w:t>
            </w:r>
          </w:p>
        </w:tc>
        <w:tc>
          <w:tcPr>
            <w:tcW w:w="2064" w:type="dxa"/>
            <w:vAlign w:val="center"/>
          </w:tcPr>
          <w:p w:rsidR="00CA09B2" w:rsidRDefault="003A7C41">
            <w:pPr>
              <w:pStyle w:val="T2"/>
              <w:spacing w:after="0"/>
              <w:ind w:left="0" w:right="0"/>
              <w:rPr>
                <w:b w:val="0"/>
                <w:sz w:val="20"/>
              </w:rPr>
            </w:pPr>
            <w:r>
              <w:rPr>
                <w:b w:val="0"/>
                <w:sz w:val="20"/>
              </w:rPr>
              <w:t>Hewlett Packard Enterprise</w:t>
            </w:r>
          </w:p>
        </w:tc>
        <w:tc>
          <w:tcPr>
            <w:tcW w:w="2814" w:type="dxa"/>
            <w:vAlign w:val="center"/>
          </w:tcPr>
          <w:p w:rsidR="00CA09B2" w:rsidRDefault="003A7C41">
            <w:pPr>
              <w:pStyle w:val="T2"/>
              <w:spacing w:after="0"/>
              <w:ind w:left="0" w:right="0"/>
              <w:rPr>
                <w:b w:val="0"/>
                <w:sz w:val="20"/>
              </w:rPr>
            </w:pPr>
            <w:r>
              <w:rPr>
                <w:b w:val="0"/>
                <w:sz w:val="20"/>
              </w:rPr>
              <w:t>3333 Scott Blvd.</w:t>
            </w:r>
            <w:r>
              <w:rPr>
                <w:b w:val="0"/>
                <w:sz w:val="20"/>
              </w:rPr>
              <w:br/>
              <w:t>Santa Clara, CA 95054</w:t>
            </w:r>
          </w:p>
        </w:tc>
        <w:tc>
          <w:tcPr>
            <w:tcW w:w="1715" w:type="dxa"/>
            <w:vAlign w:val="center"/>
          </w:tcPr>
          <w:p w:rsidR="00CA09B2" w:rsidRDefault="003A7C41">
            <w:pPr>
              <w:pStyle w:val="T2"/>
              <w:spacing w:after="0"/>
              <w:ind w:left="0" w:right="0"/>
              <w:rPr>
                <w:b w:val="0"/>
                <w:sz w:val="20"/>
              </w:rPr>
            </w:pPr>
            <w:r>
              <w:rPr>
                <w:b w:val="0"/>
                <w:sz w:val="20"/>
              </w:rPr>
              <w:t>+1 630 363 1389</w:t>
            </w:r>
          </w:p>
        </w:tc>
        <w:tc>
          <w:tcPr>
            <w:tcW w:w="1647" w:type="dxa"/>
            <w:vAlign w:val="center"/>
          </w:tcPr>
          <w:p w:rsidR="00CA09B2" w:rsidRDefault="00411FEE">
            <w:pPr>
              <w:pStyle w:val="T2"/>
              <w:spacing w:after="0"/>
              <w:ind w:left="0" w:right="0"/>
              <w:rPr>
                <w:b w:val="0"/>
                <w:sz w:val="16"/>
              </w:rPr>
            </w:pPr>
            <w:hyperlink r:id="rId7" w:history="1">
              <w:r w:rsidR="003A7C41" w:rsidRPr="00190805">
                <w:rPr>
                  <w:rStyle w:val="Hyperlink"/>
                  <w:b w:val="0"/>
                  <w:sz w:val="16"/>
                </w:rPr>
                <w:t>dstanley@ieee.org</w:t>
              </w:r>
            </w:hyperlink>
            <w:r w:rsidR="003A7C41">
              <w:rPr>
                <w:b w:val="0"/>
                <w:sz w:val="16"/>
              </w:rPr>
              <w:t xml:space="preserve"> </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6A4F55">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-64827</wp:posOffset>
                </wp:positionH>
                <wp:positionV relativeFrom="paragraph">
                  <wp:posOffset>199816</wp:posOffset>
                </wp:positionV>
                <wp:extent cx="5943600" cy="350747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507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3A7C41" w:rsidRDefault="003A7C41" w:rsidP="003A7C41">
                            <w:r>
                              <w:t>This document contains a l</w:t>
                            </w:r>
                            <w:r w:rsidRPr="00F033E7">
                              <w:t xml:space="preserve">iaison statement </w:t>
                            </w:r>
                            <w:r>
                              <w:t xml:space="preserve">received </w:t>
                            </w:r>
                            <w:r w:rsidR="00496FC9">
                              <w:t>from</w:t>
                            </w:r>
                            <w:r w:rsidR="000B465F">
                              <w:t xml:space="preserve"> </w:t>
                            </w:r>
                            <w:r w:rsidR="00022E02">
                              <w:t>Wi-Fi Al</w:t>
                            </w:r>
                            <w:r w:rsidR="00500C30">
                              <w:t>liance</w:t>
                            </w:r>
                            <w:r>
                              <w:t xml:space="preserve"> </w:t>
                            </w:r>
                            <w:r w:rsidR="00470611">
                              <w:t>providing a status update</w:t>
                            </w:r>
                            <w:r w:rsidR="005E172A">
                              <w:t xml:space="preserve"> on the WFA actions described in a prior liaison, see</w:t>
                            </w:r>
                            <w:r>
                              <w:t xml:space="preserve"> </w:t>
                            </w:r>
                            <w:hyperlink r:id="rId8" w:history="1">
                              <w:r w:rsidR="005E172A" w:rsidRPr="00064F71">
                                <w:rPr>
                                  <w:rStyle w:val="Hyperlink"/>
                                </w:rPr>
                                <w:t>https://mentor.ieee.org/802.11/dcn/19/11-19-0277-00-0000-2019-02-liaison-response-from-wi-fi-alliance-re-reserved-value-usage.docx</w:t>
                              </w:r>
                            </w:hyperlink>
                            <w:r w:rsidR="005E172A">
                              <w:t xml:space="preserve"> </w:t>
                            </w:r>
                            <w:r>
                              <w:t>.</w:t>
                            </w:r>
                          </w:p>
                          <w:p w:rsidR="003A7C41" w:rsidRDefault="003A7C41" w:rsidP="003A7C41"/>
                          <w:p w:rsidR="003A7C41" w:rsidRDefault="003A7C41" w:rsidP="003A7C41"/>
                          <w:p w:rsidR="003A7C41" w:rsidRDefault="003A7C41" w:rsidP="003A7C41">
                            <w:r>
                              <w:t xml:space="preserve">The received liaison is embedded below and reproduced on the following pages. </w:t>
                            </w:r>
                          </w:p>
                          <w:p w:rsidR="000650D5" w:rsidRDefault="005E172A" w:rsidP="003A7C41">
                            <w:r>
                              <w:object w:dxaOrig="1540"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50.25pt" o:ole="">
                                  <v:imagedata r:id="rId9" o:title=""/>
                                </v:shape>
                                <o:OLEObject Type="Embed" ProgID="AcroExch.Document.11" ShapeID="_x0000_i1025" DrawAspect="Icon" ObjectID="_1621082124" r:id="rId10"/>
                              </w:object>
                            </w:r>
                          </w:p>
                          <w:p w:rsidR="000650D5" w:rsidRDefault="000650D5" w:rsidP="003A7C41"/>
                          <w:p w:rsidR="000650D5" w:rsidRDefault="000650D5" w:rsidP="003A7C41"/>
                          <w:p w:rsidR="003A7C41" w:rsidRDefault="003A7C41" w:rsidP="003A7C41"/>
                          <w:p w:rsidR="003A7C41" w:rsidRDefault="003A7C41" w:rsidP="003A7C41"/>
                          <w:p w:rsidR="0029020B" w:rsidRDefault="0029020B" w:rsidP="003A7C41">
                            <w:pPr>
                              <w:jc w:val="both"/>
                            </w:pPr>
                          </w:p>
                          <w:p w:rsidR="00701FAE" w:rsidRDefault="00701FAE" w:rsidP="003A7C41">
                            <w:pPr>
                              <w:jc w:val="both"/>
                            </w:pPr>
                          </w:p>
                          <w:p w:rsidR="00701FAE" w:rsidRDefault="00701FAE" w:rsidP="00701FAE">
                            <w:pPr>
                              <w:jc w:val="both"/>
                            </w:pPr>
                          </w:p>
                          <w:p w:rsidR="00701FAE" w:rsidRDefault="00701FAE" w:rsidP="003A7C4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1pt;margin-top:15.75pt;width:468pt;height:27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" o:allowincell="f" stroked="f">
                <v:textbox>
                  <w:txbxContent>
                    <w:p w:rsidR="0029020B" w:rsidRDefault="0029020B">
                      <w:pPr>
                        <w:pStyle w:val="T1"/>
                        <w:spacing w:after="120"/>
                      </w:pPr>
                      <w:r>
                        <w:t>Abstract</w:t>
                      </w:r>
                    </w:p>
                    <w:p w:rsidR="003A7C41" w:rsidRDefault="003A7C41" w:rsidP="003A7C41">
                      <w:r>
                        <w:t>This document contains a l</w:t>
                      </w:r>
                      <w:r w:rsidRPr="00F033E7">
                        <w:t xml:space="preserve">iaison statement </w:t>
                      </w:r>
                      <w:r>
                        <w:t xml:space="preserve">received </w:t>
                      </w:r>
                      <w:r w:rsidR="00496FC9">
                        <w:t>from</w:t>
                      </w:r>
                      <w:r w:rsidR="000B465F">
                        <w:t xml:space="preserve"> </w:t>
                      </w:r>
                      <w:r w:rsidR="00022E02">
                        <w:t>Wi-Fi Al</w:t>
                      </w:r>
                      <w:r w:rsidR="00500C30">
                        <w:t>liance</w:t>
                      </w:r>
                      <w:r>
                        <w:t xml:space="preserve"> </w:t>
                      </w:r>
                      <w:r w:rsidR="00470611">
                        <w:t>providing a status update</w:t>
                      </w:r>
                      <w:r w:rsidR="005E172A">
                        <w:t xml:space="preserve"> on the WFA actions described in a prior liaison, see</w:t>
                      </w:r>
                      <w:r>
                        <w:t xml:space="preserve"> </w:t>
                      </w:r>
                      <w:hyperlink r:id="rId11" w:history="1">
                        <w:r w:rsidR="005E172A" w:rsidRPr="00064F71">
                          <w:rPr>
                            <w:rStyle w:val="Hyperlink"/>
                          </w:rPr>
                          <w:t>https://mentor.ieee.org/802.11/dcn/19/11-19-0277-00-0000-2019-02-liaison-response-from-wi-fi-alliance-re-reserved-value-usage.docx</w:t>
                        </w:r>
                      </w:hyperlink>
                      <w:r w:rsidR="005E172A">
                        <w:t xml:space="preserve"> </w:t>
                      </w:r>
                      <w:r>
                        <w:t>.</w:t>
                      </w:r>
                    </w:p>
                    <w:p w:rsidR="003A7C41" w:rsidRDefault="003A7C41" w:rsidP="003A7C41"/>
                    <w:p w:rsidR="003A7C41" w:rsidRDefault="003A7C41" w:rsidP="003A7C41"/>
                    <w:p w:rsidR="003A7C41" w:rsidRDefault="003A7C41" w:rsidP="003A7C41">
                      <w:r>
                        <w:t xml:space="preserve">The received liaison is embedded below and reproduced on the following pages. </w:t>
                      </w:r>
                    </w:p>
                    <w:p w:rsidR="000650D5" w:rsidRDefault="005E172A" w:rsidP="003A7C41">
                      <w:r>
                        <w:object w:dxaOrig="1540" w:dyaOrig="997">
                          <v:shape id="_x0000_i1025" type="#_x0000_t75" style="width:77pt;height:50.25pt" o:ole="">
                            <v:imagedata r:id="rId9" o:title=""/>
                          </v:shape>
                          <o:OLEObject Type="Embed" ProgID="AcroExch.Document.11" ShapeID="_x0000_i1025" DrawAspect="Icon" ObjectID="_1621082124" r:id="rId12"/>
                        </w:object>
                      </w:r>
                    </w:p>
                    <w:p w:rsidR="000650D5" w:rsidRDefault="000650D5" w:rsidP="003A7C41"/>
                    <w:p w:rsidR="000650D5" w:rsidRDefault="000650D5" w:rsidP="003A7C41"/>
                    <w:p w:rsidR="003A7C41" w:rsidRDefault="003A7C41" w:rsidP="003A7C41"/>
                    <w:p w:rsidR="003A7C41" w:rsidRDefault="003A7C41" w:rsidP="003A7C41"/>
                    <w:p w:rsidR="0029020B" w:rsidRDefault="0029020B" w:rsidP="003A7C41">
                      <w:pPr>
                        <w:jc w:val="both"/>
                      </w:pPr>
                    </w:p>
                    <w:p w:rsidR="00701FAE" w:rsidRDefault="00701FAE" w:rsidP="003A7C41">
                      <w:pPr>
                        <w:jc w:val="both"/>
                      </w:pPr>
                    </w:p>
                    <w:p w:rsidR="00701FAE" w:rsidRDefault="00701FAE" w:rsidP="00701FAE">
                      <w:pPr>
                        <w:jc w:val="both"/>
                      </w:pPr>
                    </w:p>
                    <w:p w:rsidR="00701FAE" w:rsidRDefault="00701FAE" w:rsidP="003A7C41">
                      <w:pPr>
                        <w:jc w:val="both"/>
                      </w:pPr>
                    </w:p>
                  </w:txbxContent>
                </v:textbox>
              </v:shape>
            </w:pict>
          </mc:Fallback>
        </mc:AlternateContent>
      </w:r>
    </w:p>
    <w:p w:rsidR="005E172A" w:rsidRDefault="00CA09B2" w:rsidP="005E172A">
      <w:r>
        <w:br w:type="page"/>
      </w:r>
      <w:r w:rsidR="005E172A">
        <w:rPr>
          <w:color w:val="818181"/>
          <w:sz w:val="20"/>
        </w:rPr>
        <w:lastRenderedPageBreak/>
        <w:t xml:space="preserve"> </w:t>
      </w:r>
    </w:p>
    <w:p w:rsidR="005E172A" w:rsidRDefault="005E172A" w:rsidP="005E172A">
      <w:pPr>
        <w:spacing w:line="259" w:lineRule="auto"/>
      </w:pPr>
      <w:r>
        <w:rPr>
          <w:color w:val="818181"/>
          <w:sz w:val="20"/>
        </w:rPr>
        <w:t xml:space="preserve"> </w:t>
      </w:r>
    </w:p>
    <w:p w:rsidR="005E172A" w:rsidRDefault="005E172A" w:rsidP="005E172A">
      <w:pPr>
        <w:spacing w:after="32" w:line="242" w:lineRule="auto"/>
        <w:ind w:left="1433"/>
        <w:jc w:val="right"/>
      </w:pPr>
      <w:r>
        <w:rPr>
          <w:noProof/>
        </w:rPr>
        <w:drawing>
          <wp:anchor distT="0" distB="0" distL="114300" distR="114300" simplePos="0" relativeHeight="251659776" behindDoc="0" locked="0" layoutInCell="1" allowOverlap="0" wp14:anchorId="200F3135" wp14:editId="01DF7F72">
            <wp:simplePos x="0" y="0"/>
            <wp:positionH relativeFrom="column">
              <wp:posOffset>-190377</wp:posOffset>
            </wp:positionH>
            <wp:positionV relativeFrom="paragraph">
              <wp:posOffset>-35782</wp:posOffset>
            </wp:positionV>
            <wp:extent cx="1097280" cy="1097280"/>
            <wp:effectExtent l="0" t="0" r="0" b="0"/>
            <wp:wrapSquare wrapText="bothSides"/>
            <wp:docPr id="27"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3"/>
                    <a:stretch>
                      <a:fillRect/>
                    </a:stretch>
                  </pic:blipFill>
                  <pic:spPr>
                    <a:xfrm>
                      <a:off x="0" y="0"/>
                      <a:ext cx="1097280" cy="1097280"/>
                    </a:xfrm>
                    <a:prstGeom prst="rect">
                      <a:avLst/>
                    </a:prstGeom>
                  </pic:spPr>
                </pic:pic>
              </a:graphicData>
            </a:graphic>
          </wp:anchor>
        </w:drawing>
      </w:r>
      <w:r>
        <w:rPr>
          <w:color w:val="818181"/>
          <w:sz w:val="20"/>
        </w:rPr>
        <w:t xml:space="preserve">  </w:t>
      </w:r>
    </w:p>
    <w:p w:rsidR="005E172A" w:rsidRDefault="005E172A" w:rsidP="005E172A">
      <w:pPr>
        <w:spacing w:after="41" w:line="262" w:lineRule="auto"/>
        <w:ind w:right="391"/>
        <w:jc w:val="right"/>
      </w:pPr>
      <w:r>
        <w:rPr>
          <w:rFonts w:ascii="Segoe UI" w:eastAsia="Segoe UI" w:hAnsi="Segoe UI" w:cs="Segoe UI"/>
          <w:color w:val="242B35"/>
          <w:sz w:val="20"/>
        </w:rPr>
        <w:t xml:space="preserve">10900-B </w:t>
      </w:r>
      <w:proofErr w:type="spellStart"/>
      <w:r>
        <w:rPr>
          <w:rFonts w:ascii="Segoe UI" w:eastAsia="Segoe UI" w:hAnsi="Segoe UI" w:cs="Segoe UI"/>
          <w:color w:val="242B35"/>
          <w:sz w:val="20"/>
        </w:rPr>
        <w:t>Stonelake</w:t>
      </w:r>
      <w:proofErr w:type="spellEnd"/>
      <w:r>
        <w:rPr>
          <w:rFonts w:ascii="Segoe UI" w:eastAsia="Segoe UI" w:hAnsi="Segoe UI" w:cs="Segoe UI"/>
          <w:color w:val="242B35"/>
          <w:sz w:val="20"/>
        </w:rPr>
        <w:t xml:space="preserve"> Boulevard, Suite 126</w:t>
      </w:r>
      <w:r>
        <w:rPr>
          <w:rFonts w:ascii="Segoe UI" w:eastAsia="Segoe UI" w:hAnsi="Segoe UI" w:cs="Segoe UI"/>
          <w:b/>
          <w:color w:val="242B35"/>
          <w:sz w:val="20"/>
        </w:rPr>
        <w:t xml:space="preserve"> </w:t>
      </w:r>
      <w:r>
        <w:rPr>
          <w:rFonts w:ascii="Arial" w:eastAsia="Arial" w:hAnsi="Arial" w:cs="Arial"/>
          <w:b/>
          <w:color w:val="242B35"/>
          <w:sz w:val="20"/>
        </w:rPr>
        <w:t>∙</w:t>
      </w:r>
      <w:r>
        <w:rPr>
          <w:rFonts w:ascii="Segoe UI" w:eastAsia="Segoe UI" w:hAnsi="Segoe UI" w:cs="Segoe UI"/>
          <w:b/>
          <w:color w:val="242B35"/>
          <w:sz w:val="20"/>
        </w:rPr>
        <w:t xml:space="preserve"> </w:t>
      </w:r>
      <w:r>
        <w:rPr>
          <w:rFonts w:ascii="Segoe UI" w:eastAsia="Segoe UI" w:hAnsi="Segoe UI" w:cs="Segoe UI"/>
          <w:color w:val="242B35"/>
          <w:sz w:val="20"/>
        </w:rPr>
        <w:t>Austin, Texas 78759 U.S.A. Phone: +1-512-498-9434 (WIFI)</w:t>
      </w:r>
      <w:r>
        <w:rPr>
          <w:rFonts w:ascii="Segoe UI" w:eastAsia="Segoe UI" w:hAnsi="Segoe UI" w:cs="Segoe UI"/>
          <w:b/>
          <w:color w:val="242B35"/>
          <w:sz w:val="20"/>
        </w:rPr>
        <w:t xml:space="preserve"> </w:t>
      </w:r>
      <w:r>
        <w:rPr>
          <w:rFonts w:ascii="Arial" w:eastAsia="Arial" w:hAnsi="Arial" w:cs="Arial"/>
          <w:b/>
          <w:color w:val="242B35"/>
          <w:sz w:val="20"/>
        </w:rPr>
        <w:t>∙</w:t>
      </w:r>
      <w:r>
        <w:rPr>
          <w:rFonts w:ascii="Segoe UI" w:eastAsia="Segoe UI" w:hAnsi="Segoe UI" w:cs="Segoe UI"/>
          <w:b/>
          <w:color w:val="242B35"/>
          <w:sz w:val="20"/>
        </w:rPr>
        <w:t xml:space="preserve"> </w:t>
      </w:r>
      <w:r>
        <w:rPr>
          <w:rFonts w:ascii="Segoe UI" w:eastAsia="Segoe UI" w:hAnsi="Segoe UI" w:cs="Segoe UI"/>
          <w:color w:val="242B35"/>
          <w:sz w:val="20"/>
        </w:rPr>
        <w:t>Fax: +1-512-498-9435</w:t>
      </w:r>
      <w:r>
        <w:rPr>
          <w:rFonts w:ascii="Segoe UI" w:eastAsia="Segoe UI" w:hAnsi="Segoe UI" w:cs="Segoe UI"/>
          <w:sz w:val="20"/>
        </w:rPr>
        <w:t xml:space="preserve"> </w:t>
      </w:r>
    </w:p>
    <w:p w:rsidR="005E172A" w:rsidRDefault="005E172A" w:rsidP="005E172A">
      <w:pPr>
        <w:spacing w:after="467" w:line="259" w:lineRule="auto"/>
        <w:ind w:right="408"/>
        <w:jc w:val="right"/>
      </w:pPr>
      <w:r>
        <w:rPr>
          <w:rFonts w:ascii="Segoe UI" w:eastAsia="Segoe UI" w:hAnsi="Segoe UI" w:cs="Segoe UI"/>
          <w:color w:val="4F1634"/>
          <w:sz w:val="20"/>
        </w:rPr>
        <w:t>www.wi-fi.org</w:t>
      </w:r>
      <w:r>
        <w:rPr>
          <w:sz w:val="20"/>
        </w:rPr>
        <w:t xml:space="preserve"> </w:t>
      </w:r>
    </w:p>
    <w:p w:rsidR="005E172A" w:rsidRDefault="005E172A" w:rsidP="005E172A">
      <w:pPr>
        <w:spacing w:after="9" w:line="259" w:lineRule="auto"/>
        <w:jc w:val="right"/>
      </w:pPr>
      <w:r>
        <w:rPr>
          <w:color w:val="818181"/>
          <w:sz w:val="20"/>
        </w:rPr>
        <w:t xml:space="preserve"> </w:t>
      </w:r>
    </w:p>
    <w:p w:rsidR="005E172A" w:rsidRDefault="005E172A" w:rsidP="005E172A">
      <w:pPr>
        <w:pStyle w:val="Heading1"/>
      </w:pPr>
      <w:r>
        <w:t xml:space="preserve">Liaison follow up from Wi-Fi Alliance re: IEEE 802.11 Standard Reserved values </w:t>
      </w:r>
      <w:r>
        <w:rPr>
          <w:rFonts w:ascii="Calibri" w:eastAsia="Calibri" w:hAnsi="Calibri" w:cs="Calibri"/>
          <w:b w:val="0"/>
        </w:rPr>
        <w:t xml:space="preserve"> </w:t>
      </w:r>
    </w:p>
    <w:p w:rsidR="005E172A" w:rsidRDefault="005E172A" w:rsidP="005E172A">
      <w:pPr>
        <w:spacing w:line="259" w:lineRule="auto"/>
      </w:pPr>
      <w:r>
        <w:rPr>
          <w:rFonts w:ascii="Calibri" w:eastAsia="Calibri" w:hAnsi="Calibri" w:cs="Calibri"/>
          <w:b/>
        </w:rPr>
        <w:t xml:space="preserve"> </w:t>
      </w:r>
    </w:p>
    <w:p w:rsidR="005E172A" w:rsidRDefault="005E172A" w:rsidP="005E172A">
      <w:pPr>
        <w:tabs>
          <w:tab w:val="center" w:pos="3508"/>
        </w:tabs>
        <w:spacing w:line="249" w:lineRule="auto"/>
        <w:ind w:left="-15"/>
      </w:pPr>
      <w:r>
        <w:rPr>
          <w:rFonts w:ascii="Calibri" w:eastAsia="Calibri" w:hAnsi="Calibri" w:cs="Calibri"/>
          <w:b/>
        </w:rPr>
        <w:t xml:space="preserve">FROM:  </w:t>
      </w:r>
      <w:r>
        <w:rPr>
          <w:rFonts w:ascii="Calibri" w:eastAsia="Calibri" w:hAnsi="Calibri" w:cs="Calibri"/>
          <w:b/>
        </w:rPr>
        <w:tab/>
      </w:r>
      <w:r>
        <w:t xml:space="preserve">Edgar Figueroa, CEO, Wi-Fi Alliance, </w:t>
      </w:r>
      <w:r>
        <w:rPr>
          <w:color w:val="0000FF"/>
          <w:u w:val="single" w:color="0000FF"/>
        </w:rPr>
        <w:t>efigueroa@wi-fi.org</w:t>
      </w:r>
      <w:r>
        <w:t xml:space="preserve">  </w:t>
      </w:r>
      <w:r>
        <w:rPr>
          <w:color w:val="0461C1"/>
        </w:rPr>
        <w:t xml:space="preserve"> </w:t>
      </w:r>
    </w:p>
    <w:p w:rsidR="005E172A" w:rsidRDefault="005E172A" w:rsidP="005E172A">
      <w:pPr>
        <w:tabs>
          <w:tab w:val="center" w:pos="4145"/>
        </w:tabs>
        <w:spacing w:line="249" w:lineRule="auto"/>
        <w:ind w:left="-15"/>
      </w:pPr>
      <w:r>
        <w:rPr>
          <w:rFonts w:ascii="Calibri" w:eastAsia="Calibri" w:hAnsi="Calibri" w:cs="Calibri"/>
          <w:b/>
        </w:rPr>
        <w:t xml:space="preserve">TO:  </w:t>
      </w:r>
      <w:r>
        <w:rPr>
          <w:rFonts w:ascii="Calibri" w:eastAsia="Calibri" w:hAnsi="Calibri" w:cs="Calibri"/>
          <w:b/>
        </w:rPr>
        <w:tab/>
      </w:r>
      <w:r>
        <w:t xml:space="preserve">Dorothy Stanley, IEEE 802.11 Working Group Chair, </w:t>
      </w:r>
      <w:r>
        <w:rPr>
          <w:color w:val="0000FF"/>
          <w:u w:val="single" w:color="0000FF"/>
        </w:rPr>
        <w:t>dstanley@ieee.org</w:t>
      </w:r>
      <w:r>
        <w:rPr>
          <w:color w:val="0461C1"/>
        </w:rPr>
        <w:t xml:space="preserve">   </w:t>
      </w:r>
    </w:p>
    <w:p w:rsidR="005E172A" w:rsidRDefault="005E172A" w:rsidP="005E172A">
      <w:pPr>
        <w:ind w:left="976" w:hanging="991"/>
      </w:pPr>
      <w:r>
        <w:rPr>
          <w:rFonts w:ascii="Calibri" w:eastAsia="Calibri" w:hAnsi="Calibri" w:cs="Calibri"/>
          <w:b/>
        </w:rPr>
        <w:t xml:space="preserve">CC:  </w:t>
      </w:r>
      <w:r>
        <w:rPr>
          <w:rFonts w:ascii="Calibri" w:eastAsia="Calibri" w:hAnsi="Calibri" w:cs="Calibri"/>
          <w:b/>
        </w:rPr>
        <w:tab/>
      </w:r>
      <w:r>
        <w:t xml:space="preserve">Konstantinos </w:t>
      </w:r>
      <w:proofErr w:type="spellStart"/>
      <w:r>
        <w:t>Karachalios</w:t>
      </w:r>
      <w:proofErr w:type="spellEnd"/>
      <w:r>
        <w:t>, IEEE-SA Standards Board, Secretary, IEEE-SA Board of Governors,</w:t>
      </w:r>
      <w:r w:rsidR="00D35040">
        <w:t xml:space="preserve"> </w:t>
      </w:r>
      <w:r>
        <w:rPr>
          <w:color w:val="0000FF"/>
          <w:u w:val="single" w:color="0000FF"/>
        </w:rPr>
        <w:t>sasecretary@ieee.org</w:t>
      </w:r>
      <w:r>
        <w:rPr>
          <w:color w:val="0461C1"/>
        </w:rPr>
        <w:t xml:space="preserve">   </w:t>
      </w:r>
    </w:p>
    <w:p w:rsidR="005E172A" w:rsidRDefault="005E172A" w:rsidP="005E172A">
      <w:pPr>
        <w:ind w:left="1001" w:right="601"/>
      </w:pPr>
      <w:r>
        <w:t xml:space="preserve">Paul Nikolich, IEEE 802 chair, </w:t>
      </w:r>
      <w:r>
        <w:rPr>
          <w:color w:val="0000FF"/>
          <w:u w:val="single" w:color="0000FF"/>
        </w:rPr>
        <w:t>p.nikolich@ieee.org</w:t>
      </w:r>
      <w:r>
        <w:rPr>
          <w:color w:val="0461C1"/>
        </w:rPr>
        <w:t xml:space="preserve">   </w:t>
      </w:r>
    </w:p>
    <w:p w:rsidR="005E172A" w:rsidRDefault="005E172A" w:rsidP="005E172A">
      <w:pPr>
        <w:ind w:left="1001" w:right="601"/>
      </w:pPr>
      <w:r>
        <w:t xml:space="preserve">Jon Rosdahl, Vice-chair, IEEE 802.11 WLAN Working Group, </w:t>
      </w:r>
      <w:r>
        <w:rPr>
          <w:color w:val="0000FF"/>
          <w:u w:val="single" w:color="0000FF"/>
        </w:rPr>
        <w:t>jrosdahl@ieee.org</w:t>
      </w:r>
      <w:r>
        <w:rPr>
          <w:color w:val="0461C1"/>
        </w:rPr>
        <w:t xml:space="preserve">   </w:t>
      </w:r>
    </w:p>
    <w:p w:rsidR="005E172A" w:rsidRDefault="005E172A" w:rsidP="005E172A">
      <w:pPr>
        <w:ind w:left="1001" w:right="601"/>
      </w:pPr>
      <w:r>
        <w:t xml:space="preserve">Robert Stacey, Vice-Chair, IEEE 802.11 WLAN Working Group, </w:t>
      </w:r>
      <w:r>
        <w:rPr>
          <w:color w:val="0000FF"/>
          <w:u w:val="single" w:color="0000FF"/>
        </w:rPr>
        <w:t>robert.stacey@intel.com</w:t>
      </w:r>
      <w:r>
        <w:rPr>
          <w:color w:val="0461C1"/>
        </w:rPr>
        <w:t xml:space="preserve">   </w:t>
      </w:r>
    </w:p>
    <w:p w:rsidR="005E172A" w:rsidRDefault="005E172A" w:rsidP="005E172A">
      <w:pPr>
        <w:spacing w:line="249" w:lineRule="auto"/>
        <w:ind w:left="1001" w:right="667"/>
      </w:pPr>
      <w:r>
        <w:t>Steve Shearer</w:t>
      </w:r>
      <w:proofErr w:type="gramStart"/>
      <w:r>
        <w:t>, ,</w:t>
      </w:r>
      <w:proofErr w:type="gramEnd"/>
      <w:r>
        <w:t xml:space="preserve"> Wi-Fi Alliance, </w:t>
      </w:r>
      <w:r>
        <w:rPr>
          <w:color w:val="0000FF"/>
          <w:u w:val="single" w:color="0000FF"/>
        </w:rPr>
        <w:t>sshearer@wi-fi.org</w:t>
      </w:r>
      <w:r>
        <w:t xml:space="preserve">  </w:t>
      </w:r>
    </w:p>
    <w:p w:rsidR="005E172A" w:rsidRDefault="005E172A" w:rsidP="005E172A">
      <w:pPr>
        <w:spacing w:line="249" w:lineRule="auto"/>
        <w:ind w:left="1001" w:right="667"/>
      </w:pPr>
      <w:r>
        <w:t>Mark Hung, Technology and Engineering Vice President, Wi-Fi Alliance</w:t>
      </w:r>
      <w:proofErr w:type="gramStart"/>
      <w:r>
        <w:t xml:space="preserve">,  </w:t>
      </w:r>
      <w:r>
        <w:rPr>
          <w:color w:val="0000FF"/>
          <w:u w:val="single" w:color="0000FF"/>
        </w:rPr>
        <w:t>mhung@wi</w:t>
      </w:r>
      <w:proofErr w:type="gramEnd"/>
      <w:r>
        <w:rPr>
          <w:color w:val="0000FF"/>
          <w:u w:val="single" w:color="0000FF"/>
        </w:rPr>
        <w:t>-fi.org</w:t>
      </w:r>
      <w:r>
        <w:t xml:space="preserve">  Tina Hanzlik, Communications Director, Wi-Fi Alliance, </w:t>
      </w:r>
      <w:r>
        <w:rPr>
          <w:color w:val="0000FF"/>
          <w:u w:val="single" w:color="0000FF"/>
        </w:rPr>
        <w:t>thanzlik@wi-fi.org</w:t>
      </w:r>
      <w:r>
        <w:t xml:space="preserve">  </w:t>
      </w:r>
    </w:p>
    <w:p w:rsidR="005E172A" w:rsidRDefault="005E172A" w:rsidP="005E172A">
      <w:pPr>
        <w:spacing w:line="239" w:lineRule="auto"/>
        <w:ind w:right="9084"/>
      </w:pPr>
      <w:r>
        <w:rPr>
          <w:color w:val="0461C1"/>
        </w:rPr>
        <w:t xml:space="preserve">  </w:t>
      </w:r>
    </w:p>
    <w:p w:rsidR="005E172A" w:rsidRDefault="005E172A" w:rsidP="005E172A">
      <w:pPr>
        <w:spacing w:line="249" w:lineRule="auto"/>
        <w:ind w:left="-5" w:right="667"/>
      </w:pPr>
      <w:r>
        <w:rPr>
          <w:rFonts w:ascii="Calibri" w:eastAsia="Calibri" w:hAnsi="Calibri" w:cs="Calibri"/>
          <w:b/>
        </w:rPr>
        <w:t xml:space="preserve">SUBJECT:  </w:t>
      </w:r>
      <w:r>
        <w:t>Usage of IEEE 802.11 Reserved fields and values in Wi-Fi Alliance specifications</w:t>
      </w:r>
      <w:r>
        <w:rPr>
          <w:rFonts w:ascii="Calibri" w:eastAsia="Calibri" w:hAnsi="Calibri" w:cs="Calibri"/>
          <w:b/>
        </w:rPr>
        <w:t xml:space="preserve">  </w:t>
      </w:r>
    </w:p>
    <w:p w:rsidR="005E172A" w:rsidRDefault="005E172A" w:rsidP="005E172A">
      <w:pPr>
        <w:spacing w:line="259" w:lineRule="auto"/>
      </w:pPr>
      <w:r>
        <w:t xml:space="preserve"> </w:t>
      </w:r>
    </w:p>
    <w:p w:rsidR="005E172A" w:rsidRDefault="005E172A" w:rsidP="005E172A">
      <w:pPr>
        <w:tabs>
          <w:tab w:val="center" w:pos="1600"/>
        </w:tabs>
        <w:spacing w:line="249" w:lineRule="auto"/>
        <w:ind w:left="-15"/>
      </w:pPr>
      <w:r>
        <w:rPr>
          <w:rFonts w:ascii="Calibri" w:eastAsia="Calibri" w:hAnsi="Calibri" w:cs="Calibri"/>
          <w:b/>
        </w:rPr>
        <w:t xml:space="preserve">DATE: </w:t>
      </w:r>
      <w:r>
        <w:rPr>
          <w:rFonts w:ascii="Calibri" w:eastAsia="Calibri" w:hAnsi="Calibri" w:cs="Calibri"/>
          <w:b/>
        </w:rPr>
        <w:tab/>
      </w:r>
      <w:r>
        <w:t>May 31, 2019</w:t>
      </w:r>
      <w:r>
        <w:rPr>
          <w:rFonts w:ascii="Calibri" w:eastAsia="Calibri" w:hAnsi="Calibri" w:cs="Calibri"/>
          <w:b/>
        </w:rPr>
        <w:t xml:space="preserve"> </w:t>
      </w:r>
      <w:r>
        <w:t xml:space="preserve"> </w:t>
      </w:r>
    </w:p>
    <w:p w:rsidR="005E172A" w:rsidRDefault="005E172A" w:rsidP="005E172A">
      <w:pPr>
        <w:spacing w:line="259" w:lineRule="auto"/>
      </w:pPr>
      <w:r>
        <w:t xml:space="preserve"> </w:t>
      </w:r>
    </w:p>
    <w:p w:rsidR="005E172A" w:rsidRDefault="005E172A" w:rsidP="005E172A">
      <w:pPr>
        <w:ind w:left="-5" w:right="601"/>
      </w:pPr>
      <w:r>
        <w:t xml:space="preserve">Dear Dorothy, </w:t>
      </w:r>
    </w:p>
    <w:p w:rsidR="005E172A" w:rsidRDefault="005E172A" w:rsidP="005E172A">
      <w:pPr>
        <w:spacing w:line="259" w:lineRule="auto"/>
      </w:pPr>
      <w:r>
        <w:t xml:space="preserve"> </w:t>
      </w:r>
    </w:p>
    <w:p w:rsidR="005E172A" w:rsidRDefault="005E172A" w:rsidP="005E172A">
      <w:pPr>
        <w:ind w:left="-5" w:right="601"/>
      </w:pPr>
      <w:r>
        <w:t xml:space="preserve">We are writing to provide a status update in reference to our previous liaison on this topic, where we specified certain actions that we would take to improve the integrity of the Wi-Fi Alliance process in this regard. </w:t>
      </w:r>
    </w:p>
    <w:p w:rsidR="005E172A" w:rsidRDefault="005E172A" w:rsidP="005E172A">
      <w:pPr>
        <w:spacing w:line="259" w:lineRule="auto"/>
      </w:pPr>
      <w:r>
        <w:t xml:space="preserve"> </w:t>
      </w:r>
    </w:p>
    <w:p w:rsidR="005E172A" w:rsidRDefault="005E172A" w:rsidP="005E172A">
      <w:pPr>
        <w:spacing w:after="55"/>
        <w:ind w:left="-5" w:right="601"/>
      </w:pPr>
      <w:r>
        <w:t xml:space="preserve">We have taken the following actions </w:t>
      </w:r>
    </w:p>
    <w:p w:rsidR="005E172A" w:rsidRDefault="005E172A" w:rsidP="005E172A">
      <w:pPr>
        <w:numPr>
          <w:ilvl w:val="0"/>
          <w:numId w:val="6"/>
        </w:numPr>
        <w:spacing w:after="59" w:line="250" w:lineRule="auto"/>
        <w:ind w:right="601" w:hanging="360"/>
      </w:pPr>
      <w:r>
        <w:t xml:space="preserve">Taken inventory of our specifications and have discovered a potential discrepancy in the way that two elements are defined in the Hotspot 2.0 and the MBO specifications. It appears that the same elements are used in both specifications, but they seem to have slightly different meaning. We expect to provide a more details on how to address this by the end of August.  </w:t>
      </w:r>
    </w:p>
    <w:p w:rsidR="005E172A" w:rsidRDefault="005E172A" w:rsidP="005E172A">
      <w:pPr>
        <w:numPr>
          <w:ilvl w:val="0"/>
          <w:numId w:val="6"/>
        </w:numPr>
        <w:spacing w:after="5" w:line="250" w:lineRule="auto"/>
        <w:ind w:right="601" w:hanging="360"/>
      </w:pPr>
      <w:r>
        <w:t xml:space="preserve">Updated our procedures to include training on this topic for our Technical Task Groups at the start of our program development, and added additional checks in our document finalization phase, to ensure these proposed allocations do not go unnoticed in the future. </w:t>
      </w:r>
    </w:p>
    <w:p w:rsidR="005E172A" w:rsidRDefault="005E172A" w:rsidP="005E172A">
      <w:pPr>
        <w:spacing w:after="9" w:line="259" w:lineRule="auto"/>
        <w:ind w:left="720"/>
      </w:pPr>
      <w:r>
        <w:t xml:space="preserve"> </w:t>
      </w:r>
    </w:p>
    <w:p w:rsidR="005E172A" w:rsidRDefault="005E172A" w:rsidP="005E172A">
      <w:pPr>
        <w:spacing w:after="1498" w:line="259" w:lineRule="auto"/>
      </w:pPr>
      <w:r>
        <w:t xml:space="preserve"> </w:t>
      </w:r>
      <w:r>
        <w:tab/>
        <w:t xml:space="preserve"> </w:t>
      </w:r>
    </w:p>
    <w:p w:rsidR="005E172A" w:rsidRDefault="005E172A" w:rsidP="005E172A">
      <w:pPr>
        <w:spacing w:line="262" w:lineRule="auto"/>
        <w:ind w:right="391"/>
        <w:jc w:val="right"/>
      </w:pPr>
      <w:r>
        <w:rPr>
          <w:rFonts w:ascii="Segoe UI" w:eastAsia="Segoe UI" w:hAnsi="Segoe UI" w:cs="Segoe UI"/>
          <w:color w:val="242B35"/>
          <w:sz w:val="20"/>
        </w:rPr>
        <w:lastRenderedPageBreak/>
        <w:t xml:space="preserve">Page 1 | 2 </w:t>
      </w:r>
    </w:p>
    <w:p w:rsidR="005E172A" w:rsidRDefault="005E172A" w:rsidP="005E172A">
      <w:pPr>
        <w:spacing w:line="259" w:lineRule="auto"/>
      </w:pPr>
      <w:r>
        <w:t xml:space="preserve"> </w:t>
      </w:r>
    </w:p>
    <w:p w:rsidR="005E172A" w:rsidRDefault="005E172A" w:rsidP="005E172A">
      <w:pPr>
        <w:spacing w:line="259" w:lineRule="auto"/>
        <w:jc w:val="right"/>
      </w:pPr>
      <w:r>
        <w:rPr>
          <w:color w:val="818181"/>
          <w:sz w:val="20"/>
        </w:rPr>
        <w:t xml:space="preserve"> </w:t>
      </w:r>
    </w:p>
    <w:p w:rsidR="005E172A" w:rsidRDefault="005E172A" w:rsidP="005E172A">
      <w:pPr>
        <w:spacing w:line="259" w:lineRule="auto"/>
        <w:jc w:val="right"/>
      </w:pPr>
      <w:r>
        <w:rPr>
          <w:color w:val="818181"/>
          <w:sz w:val="20"/>
        </w:rPr>
        <w:t xml:space="preserve"> </w:t>
      </w:r>
    </w:p>
    <w:p w:rsidR="005E172A" w:rsidRDefault="005E172A" w:rsidP="005E172A">
      <w:pPr>
        <w:spacing w:line="259" w:lineRule="auto"/>
      </w:pPr>
      <w:r>
        <w:rPr>
          <w:color w:val="818181"/>
          <w:sz w:val="20"/>
        </w:rPr>
        <w:t xml:space="preserve"> </w:t>
      </w:r>
    </w:p>
    <w:p w:rsidR="005E172A" w:rsidRDefault="005E172A" w:rsidP="005E172A">
      <w:pPr>
        <w:spacing w:after="32" w:line="242" w:lineRule="auto"/>
        <w:ind w:left="1433"/>
        <w:jc w:val="right"/>
      </w:pPr>
      <w:r>
        <w:rPr>
          <w:noProof/>
        </w:rPr>
        <w:drawing>
          <wp:anchor distT="0" distB="0" distL="114300" distR="114300" simplePos="0" relativeHeight="251660800" behindDoc="0" locked="0" layoutInCell="1" allowOverlap="0" wp14:anchorId="7628ECF0" wp14:editId="1B1699B2">
            <wp:simplePos x="0" y="0"/>
            <wp:positionH relativeFrom="column">
              <wp:posOffset>-190377</wp:posOffset>
            </wp:positionH>
            <wp:positionV relativeFrom="paragraph">
              <wp:posOffset>-35782</wp:posOffset>
            </wp:positionV>
            <wp:extent cx="1097280" cy="109728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13"/>
                    <a:stretch>
                      <a:fillRect/>
                    </a:stretch>
                  </pic:blipFill>
                  <pic:spPr>
                    <a:xfrm>
                      <a:off x="0" y="0"/>
                      <a:ext cx="1097280" cy="1097280"/>
                    </a:xfrm>
                    <a:prstGeom prst="rect">
                      <a:avLst/>
                    </a:prstGeom>
                  </pic:spPr>
                </pic:pic>
              </a:graphicData>
            </a:graphic>
          </wp:anchor>
        </w:drawing>
      </w:r>
      <w:r>
        <w:rPr>
          <w:color w:val="818181"/>
          <w:sz w:val="20"/>
        </w:rPr>
        <w:t xml:space="preserve">  </w:t>
      </w:r>
    </w:p>
    <w:p w:rsidR="005E172A" w:rsidRDefault="005E172A" w:rsidP="005E172A">
      <w:pPr>
        <w:spacing w:after="497" w:line="262" w:lineRule="auto"/>
        <w:ind w:right="391"/>
        <w:jc w:val="right"/>
      </w:pPr>
      <w:r>
        <w:rPr>
          <w:rFonts w:ascii="Segoe UI" w:eastAsia="Segoe UI" w:hAnsi="Segoe UI" w:cs="Segoe UI"/>
          <w:color w:val="242B35"/>
          <w:sz w:val="20"/>
        </w:rPr>
        <w:t xml:space="preserve">10900-B </w:t>
      </w:r>
      <w:proofErr w:type="spellStart"/>
      <w:r>
        <w:rPr>
          <w:rFonts w:ascii="Segoe UI" w:eastAsia="Segoe UI" w:hAnsi="Segoe UI" w:cs="Segoe UI"/>
          <w:color w:val="242B35"/>
          <w:sz w:val="20"/>
        </w:rPr>
        <w:t>Stonelake</w:t>
      </w:r>
      <w:proofErr w:type="spellEnd"/>
      <w:r>
        <w:rPr>
          <w:rFonts w:ascii="Segoe UI" w:eastAsia="Segoe UI" w:hAnsi="Segoe UI" w:cs="Segoe UI"/>
          <w:color w:val="242B35"/>
          <w:sz w:val="20"/>
        </w:rPr>
        <w:t xml:space="preserve"> Boulevard, Suite 126</w:t>
      </w:r>
      <w:r>
        <w:rPr>
          <w:rFonts w:ascii="Segoe UI" w:eastAsia="Segoe UI" w:hAnsi="Segoe UI" w:cs="Segoe UI"/>
          <w:b/>
          <w:color w:val="242B35"/>
          <w:sz w:val="20"/>
        </w:rPr>
        <w:t xml:space="preserve"> </w:t>
      </w:r>
      <w:r>
        <w:rPr>
          <w:rFonts w:ascii="Arial" w:eastAsia="Arial" w:hAnsi="Arial" w:cs="Arial"/>
          <w:b/>
          <w:color w:val="242B35"/>
          <w:sz w:val="20"/>
        </w:rPr>
        <w:t>∙</w:t>
      </w:r>
      <w:r>
        <w:rPr>
          <w:rFonts w:ascii="Segoe UI" w:eastAsia="Segoe UI" w:hAnsi="Segoe UI" w:cs="Segoe UI"/>
          <w:b/>
          <w:color w:val="242B35"/>
          <w:sz w:val="20"/>
        </w:rPr>
        <w:t xml:space="preserve"> </w:t>
      </w:r>
      <w:r>
        <w:rPr>
          <w:rFonts w:ascii="Segoe UI" w:eastAsia="Segoe UI" w:hAnsi="Segoe UI" w:cs="Segoe UI"/>
          <w:color w:val="242B35"/>
          <w:sz w:val="20"/>
        </w:rPr>
        <w:t>Austin, Texas 78759 U.S.A. Phone: +1-512-498-9434 (WIFI)</w:t>
      </w:r>
      <w:r>
        <w:rPr>
          <w:rFonts w:ascii="Segoe UI" w:eastAsia="Segoe UI" w:hAnsi="Segoe UI" w:cs="Segoe UI"/>
          <w:b/>
          <w:color w:val="242B35"/>
          <w:sz w:val="20"/>
        </w:rPr>
        <w:t xml:space="preserve"> </w:t>
      </w:r>
      <w:r>
        <w:rPr>
          <w:rFonts w:ascii="Arial" w:eastAsia="Arial" w:hAnsi="Arial" w:cs="Arial"/>
          <w:b/>
          <w:color w:val="242B35"/>
          <w:sz w:val="20"/>
        </w:rPr>
        <w:t>∙</w:t>
      </w:r>
      <w:r>
        <w:rPr>
          <w:rFonts w:ascii="Segoe UI" w:eastAsia="Segoe UI" w:hAnsi="Segoe UI" w:cs="Segoe UI"/>
          <w:b/>
          <w:color w:val="242B35"/>
          <w:sz w:val="20"/>
        </w:rPr>
        <w:t xml:space="preserve"> </w:t>
      </w:r>
      <w:r>
        <w:rPr>
          <w:rFonts w:ascii="Segoe UI" w:eastAsia="Segoe UI" w:hAnsi="Segoe UI" w:cs="Segoe UI"/>
          <w:color w:val="242B35"/>
          <w:sz w:val="20"/>
        </w:rPr>
        <w:t>Fax: +1-512-498-9435</w:t>
      </w:r>
      <w:r>
        <w:rPr>
          <w:rFonts w:ascii="Segoe UI" w:eastAsia="Segoe UI" w:hAnsi="Segoe UI" w:cs="Segoe UI"/>
          <w:sz w:val="20"/>
        </w:rPr>
        <w:t xml:space="preserve"> </w:t>
      </w:r>
      <w:r>
        <w:rPr>
          <w:rFonts w:ascii="Segoe UI" w:eastAsia="Segoe UI" w:hAnsi="Segoe UI" w:cs="Segoe UI"/>
          <w:color w:val="4F1634"/>
          <w:sz w:val="20"/>
        </w:rPr>
        <w:t>www.wi-fi.org</w:t>
      </w:r>
      <w:r>
        <w:rPr>
          <w:sz w:val="20"/>
        </w:rPr>
        <w:t xml:space="preserve"> </w:t>
      </w:r>
    </w:p>
    <w:p w:rsidR="005E172A" w:rsidRDefault="005E172A" w:rsidP="005E172A">
      <w:pPr>
        <w:spacing w:line="259" w:lineRule="auto"/>
      </w:pPr>
      <w:r>
        <w:t xml:space="preserve"> </w:t>
      </w:r>
    </w:p>
    <w:p w:rsidR="005E172A" w:rsidRDefault="005E172A" w:rsidP="005E172A">
      <w:pPr>
        <w:ind w:left="-5" w:right="601"/>
      </w:pPr>
      <w:r>
        <w:t xml:space="preserve">Thank you again for informing us about this and helping us maintain good document alignment between our two organizations.  We will follow up with you again in writing before the end of August 2019.  Please note that future updates on this topic may come directly from Steve or Mark who are copied here.   </w:t>
      </w:r>
    </w:p>
    <w:p w:rsidR="005E172A" w:rsidRDefault="005E172A" w:rsidP="005E172A">
      <w:pPr>
        <w:spacing w:line="259" w:lineRule="auto"/>
      </w:pPr>
      <w:r>
        <w:t xml:space="preserve"> </w:t>
      </w:r>
    </w:p>
    <w:p w:rsidR="005E172A" w:rsidRDefault="005E172A" w:rsidP="005E172A">
      <w:pPr>
        <w:ind w:left="-5" w:right="601"/>
      </w:pPr>
      <w:r>
        <w:t xml:space="preserve">Finally, thank you for your patience through this process.   </w:t>
      </w:r>
    </w:p>
    <w:p w:rsidR="005E172A" w:rsidRDefault="005E172A" w:rsidP="005E172A">
      <w:pPr>
        <w:spacing w:line="259" w:lineRule="auto"/>
      </w:pPr>
      <w:r>
        <w:t xml:space="preserve"> </w:t>
      </w:r>
    </w:p>
    <w:p w:rsidR="005E172A" w:rsidRDefault="005E172A" w:rsidP="005E172A">
      <w:pPr>
        <w:spacing w:line="259" w:lineRule="auto"/>
      </w:pPr>
      <w:r>
        <w:t xml:space="preserve"> </w:t>
      </w:r>
    </w:p>
    <w:p w:rsidR="005E172A" w:rsidRDefault="005E172A" w:rsidP="005E172A">
      <w:pPr>
        <w:ind w:left="-440" w:right="601"/>
      </w:pPr>
      <w:r>
        <w:rPr>
          <w:noProof/>
        </w:rPr>
        <mc:AlternateContent>
          <mc:Choice Requires="wpg">
            <w:drawing>
              <wp:inline distT="0" distB="0" distL="0" distR="0" wp14:anchorId="4D12F870" wp14:editId="6BD1B20F">
                <wp:extent cx="3773170" cy="866650"/>
                <wp:effectExtent l="0" t="0" r="0" b="0"/>
                <wp:docPr id="975" name="Group 975"/>
                <wp:cNvGraphicFramePr/>
                <a:graphic xmlns:a="http://schemas.openxmlformats.org/drawingml/2006/main">
                  <a:graphicData uri="http://schemas.microsoft.com/office/word/2010/wordprocessingGroup">
                    <wpg:wgp>
                      <wpg:cNvGrpSpPr/>
                      <wpg:grpSpPr>
                        <a:xfrm>
                          <a:off x="0" y="0"/>
                          <a:ext cx="3773170" cy="866650"/>
                          <a:chOff x="0" y="0"/>
                          <a:chExt cx="3773170" cy="866650"/>
                        </a:xfrm>
                      </wpg:grpSpPr>
                      <pic:pic xmlns:pic="http://schemas.openxmlformats.org/drawingml/2006/picture">
                        <pic:nvPicPr>
                          <pic:cNvPr id="148" name="Picture 148"/>
                          <pic:cNvPicPr/>
                        </pic:nvPicPr>
                        <pic:blipFill>
                          <a:blip r:embed="rId14"/>
                          <a:stretch>
                            <a:fillRect/>
                          </a:stretch>
                        </pic:blipFill>
                        <pic:spPr>
                          <a:xfrm>
                            <a:off x="0" y="0"/>
                            <a:ext cx="3773170" cy="866650"/>
                          </a:xfrm>
                          <a:prstGeom prst="rect">
                            <a:avLst/>
                          </a:prstGeom>
                        </pic:spPr>
                      </pic:pic>
                      <wps:wsp>
                        <wps:cNvPr id="158" name="Rectangle 158"/>
                        <wps:cNvSpPr/>
                        <wps:spPr>
                          <a:xfrm>
                            <a:off x="285750" y="50072"/>
                            <a:ext cx="757257" cy="206453"/>
                          </a:xfrm>
                          <a:prstGeom prst="rect">
                            <a:avLst/>
                          </a:prstGeom>
                          <a:ln>
                            <a:noFill/>
                          </a:ln>
                        </wps:spPr>
                        <wps:txbx>
                          <w:txbxContent>
                            <w:p w:rsidR="005E172A" w:rsidRDefault="005E172A" w:rsidP="005E172A">
                              <w:pPr>
                                <w:spacing w:after="160" w:line="259" w:lineRule="auto"/>
                              </w:pPr>
                              <w:r>
                                <w:t xml:space="preserve">Regards, </w:t>
                              </w:r>
                            </w:p>
                          </w:txbxContent>
                        </wps:txbx>
                        <wps:bodyPr horzOverflow="overflow" vert="horz" lIns="0" tIns="0" rIns="0" bIns="0" rtlCol="0">
                          <a:noAutofit/>
                        </wps:bodyPr>
                      </wps:wsp>
                      <wps:wsp>
                        <wps:cNvPr id="159" name="Rectangle 159"/>
                        <wps:cNvSpPr/>
                        <wps:spPr>
                          <a:xfrm>
                            <a:off x="285750" y="236000"/>
                            <a:ext cx="45808" cy="206453"/>
                          </a:xfrm>
                          <a:prstGeom prst="rect">
                            <a:avLst/>
                          </a:prstGeom>
                          <a:ln>
                            <a:noFill/>
                          </a:ln>
                        </wps:spPr>
                        <wps:txbx>
                          <w:txbxContent>
                            <w:p w:rsidR="005E172A" w:rsidRDefault="005E172A" w:rsidP="005E172A">
                              <w:pPr>
                                <w:spacing w:after="160" w:line="259" w:lineRule="auto"/>
                              </w:pPr>
                              <w:r>
                                <w:t xml:space="preserve"> </w:t>
                              </w:r>
                            </w:p>
                          </w:txbxContent>
                        </wps:txbx>
                        <wps:bodyPr horzOverflow="overflow" vert="horz" lIns="0" tIns="0" rIns="0" bIns="0" rtlCol="0">
                          <a:noAutofit/>
                        </wps:bodyPr>
                      </wps:wsp>
                      <wps:wsp>
                        <wps:cNvPr id="160" name="Rectangle 160"/>
                        <wps:cNvSpPr/>
                        <wps:spPr>
                          <a:xfrm>
                            <a:off x="285750" y="421929"/>
                            <a:ext cx="45808" cy="206453"/>
                          </a:xfrm>
                          <a:prstGeom prst="rect">
                            <a:avLst/>
                          </a:prstGeom>
                          <a:ln>
                            <a:noFill/>
                          </a:ln>
                        </wps:spPr>
                        <wps:txbx>
                          <w:txbxContent>
                            <w:p w:rsidR="005E172A" w:rsidRDefault="005E172A" w:rsidP="005E172A">
                              <w:pPr>
                                <w:spacing w:after="160" w:line="259" w:lineRule="auto"/>
                              </w:pPr>
                              <w:r>
                                <w:t xml:space="preserve"> </w:t>
                              </w:r>
                            </w:p>
                          </w:txbxContent>
                        </wps:txbx>
                        <wps:bodyPr horzOverflow="overflow" vert="horz" lIns="0" tIns="0" rIns="0" bIns="0" rtlCol="0">
                          <a:noAutofit/>
                        </wps:bodyPr>
                      </wps:wsp>
                      <wps:wsp>
                        <wps:cNvPr id="161" name="Rectangle 161"/>
                        <wps:cNvSpPr/>
                        <wps:spPr>
                          <a:xfrm>
                            <a:off x="285750" y="607857"/>
                            <a:ext cx="45808" cy="206453"/>
                          </a:xfrm>
                          <a:prstGeom prst="rect">
                            <a:avLst/>
                          </a:prstGeom>
                          <a:ln>
                            <a:noFill/>
                          </a:ln>
                        </wps:spPr>
                        <wps:txbx>
                          <w:txbxContent>
                            <w:p w:rsidR="005E172A" w:rsidRDefault="005E172A" w:rsidP="005E172A">
                              <w:pPr>
                                <w:spacing w:after="160" w:line="259" w:lineRule="auto"/>
                              </w:pPr>
                              <w:r>
                                <w:t xml:space="preserve"> </w:t>
                              </w:r>
                            </w:p>
                          </w:txbxContent>
                        </wps:txbx>
                        <wps:bodyPr horzOverflow="overflow" vert="horz" lIns="0" tIns="0" rIns="0" bIns="0" rtlCol="0">
                          <a:noAutofit/>
                        </wps:bodyPr>
                      </wps:wsp>
                    </wpg:wgp>
                  </a:graphicData>
                </a:graphic>
              </wp:inline>
            </w:drawing>
          </mc:Choice>
          <mc:Fallback>
            <w:pict>
              <v:group w14:anchorId="4D12F870" id="Group 975" o:spid="_x0000_s1027" style="width:297.1pt;height:68.25pt;mso-position-horizontal-relative:char;mso-position-vertical-relative:line" coordsize="37731,866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">
                <v:shape id="Picture 148" o:spid="_x0000_s1028" type="#_x0000_t75" style="position:absolute;width:37731;height:86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bIGrEAAAA3AAAAA8AAABkcnMvZG93bnJldi54bWxEj09rAkEMxe+C32GI0IvobIuIbB1FBKkU&#10;rH/pOeyks0t3MsvOqNtvbw4Fbwnv5b1f5svO1+pGbawCG3gdZ6CIi2ArdgYu581oBiomZIt1YDLw&#10;RxGWi35vjrkNdz7S7ZSckhCOORooU2pyrWNRksc4Dg2xaD+h9ZhkbZ22Ld4l3Nf6Lcum2mPF0lBi&#10;Q+uSit/T1Rvo3M6uL1MK+nO2d9+H4cdX3LExL4Nu9Q4qUZee5v/rrRX8idDKMzKBXjw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mbIGrEAAAA3AAAAA8AAAAAAAAAAAAAAAAA&#10;nwIAAGRycy9kb3ducmV2LnhtbFBLBQYAAAAABAAEAPcAAACQAwAAAAA=&#10;">
                  <v:imagedata r:id="rId15" o:title=""/>
                </v:shape>
                <v:rect id="Rectangle 158" o:spid="_x0000_s1029" style="position:absolute;left:2857;top:500;width:7573;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7PUcYA&#10;AADcAAAADwAAAGRycy9kb3ducmV2LnhtbESPQWvCQBCF7wX/wzJCb3Wj0KIxGxFt0WPVgvU2ZKdJ&#10;aHY2ZLcm7a/vHARvM7w3732TrQbXqCt1ofZsYDpJQBEX3tZcGvg4vT3NQYWIbLHxTAZ+KcAqHz1k&#10;mFrf84Gux1gqCeGQooEqxjbVOhQVOQwT3xKL9uU7h1HWrtS2w17CXaNnSfKiHdYsDRW2tKmo+D7+&#10;OAO7ebv+3Pu/vmxeL7vz+3mxPS2iMY/jYb0EFWmId/Ptem8F/1lo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7PUcYAAADcAAAADwAAAAAAAAAAAAAAAACYAgAAZHJz&#10;L2Rvd25yZXYueG1sUEsFBgAAAAAEAAQA9QAAAIsDAAAAAA==&#10;" filled="f" stroked="f">
                  <v:textbox inset="0,0,0,0">
                    <w:txbxContent>
                      <w:p w:rsidR="005E172A" w:rsidRDefault="005E172A" w:rsidP="005E172A">
                        <w:pPr>
                          <w:spacing w:after="160" w:line="259" w:lineRule="auto"/>
                        </w:pPr>
                        <w:r>
                          <w:t xml:space="preserve">Regards, </w:t>
                        </w:r>
                      </w:p>
                    </w:txbxContent>
                  </v:textbox>
                </v:rect>
                <v:rect id="Rectangle 159" o:spid="_x0000_s1030" style="position:absolute;left:2857;top:2360;width:45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JqysIA&#10;AADcAAAADwAAAGRycy9kb3ducmV2LnhtbERPTYvCMBC9C/6HMII3TV1QbNco4ip6dFXQvQ3NbFu2&#10;mZQm2uqvNwuCt3m8z5ktWlOKG9WusKxgNIxAEKdWF5wpOB03gykI55E1lpZJwZ0cLObdzgwTbRv+&#10;ptvBZyKEsEtQQe59lUjp0pwMuqGtiAP3a2uDPsA6k7rGJoSbUn5E0UQaLDg05FjRKqf073A1CrbT&#10;annZ2UeTleuf7Xl/jr+OsVeq32uXnyA8tf4tfrl3Oswf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smrKwgAAANwAAAAPAAAAAAAAAAAAAAAAAJgCAABkcnMvZG93&#10;bnJldi54bWxQSwUGAAAAAAQABAD1AAAAhwMAAAAA&#10;" filled="f" stroked="f">
                  <v:textbox inset="0,0,0,0">
                    <w:txbxContent>
                      <w:p w:rsidR="005E172A" w:rsidRDefault="005E172A" w:rsidP="005E172A">
                        <w:pPr>
                          <w:spacing w:after="160" w:line="259" w:lineRule="auto"/>
                        </w:pPr>
                        <w:r>
                          <w:t xml:space="preserve"> </w:t>
                        </w:r>
                      </w:p>
                    </w:txbxContent>
                  </v:textbox>
                </v:rect>
                <v:rect id="Rectangle 160" o:spid="_x0000_s1031" style="position:absolute;left:2857;top:4219;width:45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QJ6sUA&#10;AADcAAAADwAAAGRycy9kb3ducmV2LnhtbESPQW/CMAyF75P4D5GRuI2UHRAUAkKwCY4bIAE3qzFt&#10;ReNUTUbLfv18QOJm6z2/93m+7Fyl7tSE0rOB0TABRZx5W3Ju4Hj4ep+AChHZYuWZDDwowHLRe5tj&#10;an3LP3Tfx1xJCIcUDRQx1qnWISvIYRj6mli0q28cRlmbXNsGWwl3lf5IkrF2WLI0FFjTuqDstv91&#10;BraTenXe+b82rz4v29P3abo5TKMxg363moGK1MWX+Xm9s4I/Fnx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5AnqxQAAANwAAAAPAAAAAAAAAAAAAAAAAJgCAABkcnMv&#10;ZG93bnJldi54bWxQSwUGAAAAAAQABAD1AAAAigMAAAAA&#10;" filled="f" stroked="f">
                  <v:textbox inset="0,0,0,0">
                    <w:txbxContent>
                      <w:p w:rsidR="005E172A" w:rsidRDefault="005E172A" w:rsidP="005E172A">
                        <w:pPr>
                          <w:spacing w:after="160" w:line="259" w:lineRule="auto"/>
                        </w:pPr>
                        <w:r>
                          <w:t xml:space="preserve"> </w:t>
                        </w:r>
                      </w:p>
                    </w:txbxContent>
                  </v:textbox>
                </v:rect>
                <v:rect id="Rectangle 161" o:spid="_x0000_s1032" style="position:absolute;left:2857;top:6078;width:458;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isccQA&#10;AADcAAAADwAAAGRycy9kb3ducmV2LnhtbERPTWvCQBC9F/wPywi91Y09hJi6hqAt5thqwfY2ZMck&#10;mJ0N2W2S9td3BcHbPN7nrLPJtGKg3jWWFSwXEQji0uqGKwWfx7enBITzyBpby6Tglxxkm9nDGlNt&#10;R/6g4eArEULYpaig9r5LpXRlTQbdwnbEgTvb3qAPsK+k7nEM4aaVz1EUS4MNh4YaO9rWVF4OP0bB&#10;Punyr8L+jVX7+r0/vZ9Wu+PKK/U4n/IXEJ4mfxff3IUO8+MlXJ8JF8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orHHEAAAA3AAAAA8AAAAAAAAAAAAAAAAAmAIAAGRycy9k&#10;b3ducmV2LnhtbFBLBQYAAAAABAAEAPUAAACJAwAAAAA=&#10;" filled="f" stroked="f">
                  <v:textbox inset="0,0,0,0">
                    <w:txbxContent>
                      <w:p w:rsidR="005E172A" w:rsidRDefault="005E172A" w:rsidP="005E172A">
                        <w:pPr>
                          <w:spacing w:after="160" w:line="259" w:lineRule="auto"/>
                        </w:pPr>
                        <w:r>
                          <w:t xml:space="preserve"> </w:t>
                        </w:r>
                      </w:p>
                    </w:txbxContent>
                  </v:textbox>
                </v:rect>
                <w10:anchorlock/>
              </v:group>
            </w:pict>
          </mc:Fallback>
        </mc:AlternateContent>
      </w:r>
      <w:r>
        <w:t xml:space="preserve">Edgar Figueroa </w:t>
      </w:r>
    </w:p>
    <w:p w:rsidR="005E172A" w:rsidRDefault="005E172A" w:rsidP="005E172A">
      <w:pPr>
        <w:spacing w:after="7637"/>
        <w:ind w:left="-5" w:right="601"/>
      </w:pPr>
      <w:r>
        <w:t xml:space="preserve">President and CEO </w:t>
      </w:r>
    </w:p>
    <w:p w:rsidR="005E172A" w:rsidRDefault="005E172A" w:rsidP="005E172A">
      <w:pPr>
        <w:spacing w:line="262" w:lineRule="auto"/>
        <w:ind w:right="391"/>
        <w:jc w:val="right"/>
      </w:pPr>
      <w:r>
        <w:rPr>
          <w:rFonts w:ascii="Segoe UI" w:eastAsia="Segoe UI" w:hAnsi="Segoe UI" w:cs="Segoe UI"/>
          <w:color w:val="242B35"/>
          <w:sz w:val="20"/>
        </w:rPr>
        <w:lastRenderedPageBreak/>
        <w:t xml:space="preserve">Page 2 | 2 </w:t>
      </w:r>
    </w:p>
    <w:p w:rsidR="00CA09B2" w:rsidRPr="005E172A" w:rsidRDefault="005E172A" w:rsidP="005E172A">
      <w:pPr>
        <w:spacing w:line="259" w:lineRule="auto"/>
      </w:pPr>
      <w:r>
        <w:t xml:space="preserve"> </w:t>
      </w:r>
      <w:r w:rsidR="00CA09B2" w:rsidRPr="0092720F">
        <w:rPr>
          <w:b/>
          <w:sz w:val="28"/>
        </w:rPr>
        <w:t>References:</w:t>
      </w:r>
    </w:p>
    <w:p w:rsidR="00CA09B2" w:rsidRPr="005E172A" w:rsidRDefault="00CA09B2">
      <w:pPr>
        <w:rPr>
          <w:sz w:val="24"/>
          <w:szCs w:val="24"/>
        </w:rPr>
      </w:pPr>
    </w:p>
    <w:p w:rsidR="0092720F" w:rsidRPr="005E172A" w:rsidRDefault="00411FEE" w:rsidP="000650D5">
      <w:pPr>
        <w:rPr>
          <w:rStyle w:val="Hyperlink"/>
          <w:sz w:val="24"/>
          <w:szCs w:val="24"/>
        </w:rPr>
      </w:pPr>
      <w:hyperlink r:id="rId16" w:history="1">
        <w:r w:rsidR="000650D5" w:rsidRPr="005E172A">
          <w:rPr>
            <w:rStyle w:val="Hyperlink"/>
            <w:sz w:val="24"/>
            <w:szCs w:val="24"/>
          </w:rPr>
          <w:t>https://mentor.ieee.org/802.11/dcn/19/11-19-0185-01-000m-proposed-ls-to-wfa-on-reserved-usage.docx</w:t>
        </w:r>
      </w:hyperlink>
      <w:r w:rsidR="000650D5" w:rsidRPr="005E172A">
        <w:rPr>
          <w:rStyle w:val="Hyperlink"/>
          <w:sz w:val="24"/>
          <w:szCs w:val="24"/>
        </w:rPr>
        <w:t xml:space="preserve"> </w:t>
      </w:r>
    </w:p>
    <w:p w:rsidR="005E172A" w:rsidRPr="005E172A" w:rsidRDefault="005E172A" w:rsidP="000650D5">
      <w:pPr>
        <w:rPr>
          <w:rStyle w:val="Hyperlink"/>
          <w:sz w:val="24"/>
          <w:szCs w:val="24"/>
        </w:rPr>
      </w:pPr>
    </w:p>
    <w:p w:rsidR="005E172A" w:rsidRDefault="005E172A" w:rsidP="000650D5">
      <w:pPr>
        <w:rPr>
          <w:sz w:val="24"/>
          <w:szCs w:val="24"/>
        </w:rPr>
      </w:pPr>
      <w:hyperlink r:id="rId17" w:history="1">
        <w:r w:rsidRPr="005E172A">
          <w:rPr>
            <w:rStyle w:val="Hyperlink"/>
            <w:sz w:val="24"/>
            <w:szCs w:val="24"/>
          </w:rPr>
          <w:t>https://mentor.ieee.org/802.11/dcn/19/11-19-0277-00-0000-2019-02-liaison-response-from-wi-fi-alliance-re-reserved-value-usage.docx</w:t>
        </w:r>
      </w:hyperlink>
      <w:r w:rsidRPr="005E172A">
        <w:rPr>
          <w:sz w:val="24"/>
          <w:szCs w:val="24"/>
        </w:rPr>
        <w:t xml:space="preserve"> </w:t>
      </w:r>
    </w:p>
    <w:p w:rsidR="00D35040" w:rsidRDefault="00D35040" w:rsidP="000650D5">
      <w:pPr>
        <w:rPr>
          <w:sz w:val="24"/>
          <w:szCs w:val="24"/>
        </w:rPr>
      </w:pPr>
    </w:p>
    <w:p w:rsidR="005E172A" w:rsidRPr="005E172A" w:rsidRDefault="00D35040" w:rsidP="000650D5">
      <w:pPr>
        <w:rPr>
          <w:sz w:val="24"/>
          <w:szCs w:val="24"/>
        </w:rPr>
      </w:pPr>
      <w:hyperlink r:id="rId18" w:history="1">
        <w:r w:rsidRPr="00064F71">
          <w:rPr>
            <w:rStyle w:val="Hyperlink"/>
            <w:sz w:val="24"/>
            <w:szCs w:val="24"/>
          </w:rPr>
          <w:t>https://mentor.ieee.org/802.11/dcn/19/11-19-0287-00-0000-proposed-ls-response-to-wfa-fils-discovery-allocation.docx</w:t>
        </w:r>
      </w:hyperlink>
      <w:r>
        <w:rPr>
          <w:sz w:val="24"/>
          <w:szCs w:val="24"/>
        </w:rPr>
        <w:t xml:space="preserve"> and </w:t>
      </w:r>
      <w:hyperlink r:id="rId19" w:history="1">
        <w:r w:rsidR="005E172A" w:rsidRPr="005E172A">
          <w:rPr>
            <w:rStyle w:val="Hyperlink"/>
            <w:sz w:val="24"/>
            <w:szCs w:val="24"/>
          </w:rPr>
          <w:t>http://grouper.ieee.org/groups/802/11/Liaisons/2019-03-19-Liaison%20statement%20response%20from%20IEEE%208</w:t>
        </w:r>
        <w:bookmarkStart w:id="0" w:name="_GoBack"/>
        <w:bookmarkEnd w:id="0"/>
        <w:r w:rsidR="005E172A" w:rsidRPr="005E172A">
          <w:rPr>
            <w:rStyle w:val="Hyperlink"/>
            <w:sz w:val="24"/>
            <w:szCs w:val="24"/>
          </w:rPr>
          <w:t>02.11%20to%20WFA.pdf</w:t>
        </w:r>
      </w:hyperlink>
      <w:r w:rsidR="005E172A" w:rsidRPr="005E172A">
        <w:rPr>
          <w:sz w:val="24"/>
          <w:szCs w:val="24"/>
        </w:rPr>
        <w:t xml:space="preserve"> </w:t>
      </w:r>
    </w:p>
    <w:sectPr w:rsidR="005E172A" w:rsidRPr="005E172A">
      <w:headerReference w:type="default" r:id="rId20"/>
      <w:footerReference w:type="default" r:id="rId2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FEE" w:rsidRDefault="00411FEE">
      <w:r>
        <w:separator/>
      </w:r>
    </w:p>
  </w:endnote>
  <w:endnote w:type="continuationSeparator" w:id="0">
    <w:p w:rsidR="00411FEE" w:rsidRDefault="00411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47121F">
    <w:pPr>
      <w:pStyle w:val="Footer"/>
      <w:tabs>
        <w:tab w:val="clear" w:pos="6480"/>
        <w:tab w:val="center" w:pos="4680"/>
        <w:tab w:val="right" w:pos="9360"/>
      </w:tabs>
    </w:pPr>
    <w:fldSimple w:instr=" SUBJECT  \* MERGEFORMAT ">
      <w:r w:rsidR="0015178F">
        <w:t>Liaison received from WFA</w:t>
      </w:r>
    </w:fldSimple>
    <w:r w:rsidR="0029020B">
      <w:tab/>
      <w:t xml:space="preserve">page </w:t>
    </w:r>
    <w:r w:rsidR="0029020B">
      <w:fldChar w:fldCharType="begin"/>
    </w:r>
    <w:r w:rsidR="0029020B">
      <w:instrText xml:space="preserve">page </w:instrText>
    </w:r>
    <w:r w:rsidR="0029020B">
      <w:fldChar w:fldCharType="separate"/>
    </w:r>
    <w:r w:rsidR="00D35040">
      <w:rPr>
        <w:noProof/>
      </w:rPr>
      <w:t>4</w:t>
    </w:r>
    <w:r w:rsidR="0029020B">
      <w:fldChar w:fldCharType="end"/>
    </w:r>
    <w:r w:rsidR="0029020B">
      <w:tab/>
    </w:r>
    <w:fldSimple w:instr=" COMMENTS  \* MERGEFORMAT ">
      <w:r w:rsidR="0015178F">
        <w:t>D. Stanley, HP Enterprise</w:t>
      </w:r>
    </w:fldSimple>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FEE" w:rsidRDefault="00411FEE">
      <w:r>
        <w:separator/>
      </w:r>
    </w:p>
  </w:footnote>
  <w:footnote w:type="continuationSeparator" w:id="0">
    <w:p w:rsidR="00411FEE" w:rsidRDefault="00411F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47121F">
    <w:pPr>
      <w:pStyle w:val="Header"/>
      <w:tabs>
        <w:tab w:val="clear" w:pos="6480"/>
        <w:tab w:val="center" w:pos="4680"/>
        <w:tab w:val="right" w:pos="9360"/>
      </w:tabs>
    </w:pPr>
    <w:fldSimple w:instr=" KEYWORDS  \* MERGEFORMAT ">
      <w:r w:rsidR="0015178F">
        <w:t>May 2019</w:t>
      </w:r>
    </w:fldSimple>
    <w:r w:rsidR="0029020B">
      <w:tab/>
    </w:r>
    <w:r w:rsidR="0029020B">
      <w:tab/>
    </w:r>
    <w:fldSimple w:instr=" TITLE  \* MERGEFORMAT ">
      <w:r w:rsidR="0015178F">
        <w:t>doc.: IEEE 802.11-19/0980r0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DC7B68"/>
    <w:multiLevelType w:val="hybridMultilevel"/>
    <w:tmpl w:val="1C6C9FC2"/>
    <w:lvl w:ilvl="0" w:tplc="82324EB4">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172A80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C26AC0E">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AE2D21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B463A2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210A81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C5CB91A">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B2EBB8E">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04E67FC">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B9C34C8"/>
    <w:multiLevelType w:val="hybridMultilevel"/>
    <w:tmpl w:val="3300E1BE"/>
    <w:lvl w:ilvl="0" w:tplc="D200FEE8">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7204C8">
      <w:start w:val="1"/>
      <w:numFmt w:val="bullet"/>
      <w:lvlText w:val="o"/>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38DE7A">
      <w:start w:val="1"/>
      <w:numFmt w:val="bullet"/>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A3461B8">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52EBC2">
      <w:start w:val="1"/>
      <w:numFmt w:val="bullet"/>
      <w:lvlText w:val="o"/>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D5A7618">
      <w:start w:val="1"/>
      <w:numFmt w:val="bullet"/>
      <w:lvlText w:val="▪"/>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A0CB042">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DC524E">
      <w:start w:val="1"/>
      <w:numFmt w:val="bullet"/>
      <w:lvlText w:val="o"/>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9D45A16">
      <w:start w:val="1"/>
      <w:numFmt w:val="bullet"/>
      <w:lvlText w:val="▪"/>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36E124B"/>
    <w:multiLevelType w:val="hybridMultilevel"/>
    <w:tmpl w:val="E1EEE33E"/>
    <w:lvl w:ilvl="0" w:tplc="6F24164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ECADC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34D8C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940BE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54A47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7CE73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DC41E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AE7D3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309DD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185234A"/>
    <w:multiLevelType w:val="hybridMultilevel"/>
    <w:tmpl w:val="EF506FFA"/>
    <w:lvl w:ilvl="0" w:tplc="22EAF33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CE64D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CEE65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7266A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A4C0C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4C1A4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0E639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8E50A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BA5C3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4362C40"/>
    <w:multiLevelType w:val="hybridMultilevel"/>
    <w:tmpl w:val="90B61078"/>
    <w:lvl w:ilvl="0" w:tplc="2CF29076">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A8E9D8C">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09A36A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B608176">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005ABC">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BBAA57C">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F94BE4E">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04C2F48">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E6E7F10">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F643019"/>
    <w:multiLevelType w:val="hybridMultilevel"/>
    <w:tmpl w:val="EC6A398C"/>
    <w:lvl w:ilvl="0" w:tplc="1AAA6A2E">
      <w:start w:val="1"/>
      <w:numFmt w:val="bullet"/>
      <w:lvlText w:val="-"/>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805708">
      <w:start w:val="1"/>
      <w:numFmt w:val="bullet"/>
      <w:lvlText w:val="o"/>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3EF0A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CEEECE">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AAD682">
      <w:start w:val="1"/>
      <w:numFmt w:val="bullet"/>
      <w:lvlText w:val="o"/>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5479C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3E41880">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8A969C">
      <w:start w:val="1"/>
      <w:numFmt w:val="bullet"/>
      <w:lvlText w:val="o"/>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2AADE50">
      <w:start w:val="1"/>
      <w:numFmt w:val="bullet"/>
      <w:lvlText w:val="▪"/>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F55"/>
    <w:rsid w:val="00022E02"/>
    <w:rsid w:val="000650D5"/>
    <w:rsid w:val="000B465F"/>
    <w:rsid w:val="000C0C57"/>
    <w:rsid w:val="00116D59"/>
    <w:rsid w:val="00134D3F"/>
    <w:rsid w:val="0015178F"/>
    <w:rsid w:val="001A7A32"/>
    <w:rsid w:val="001C17AC"/>
    <w:rsid w:val="001D723B"/>
    <w:rsid w:val="001E0EEE"/>
    <w:rsid w:val="001F739D"/>
    <w:rsid w:val="0029020B"/>
    <w:rsid w:val="0029767B"/>
    <w:rsid w:val="002D44BE"/>
    <w:rsid w:val="002E3057"/>
    <w:rsid w:val="00351998"/>
    <w:rsid w:val="0036051F"/>
    <w:rsid w:val="0036795E"/>
    <w:rsid w:val="003A7C41"/>
    <w:rsid w:val="003B5888"/>
    <w:rsid w:val="003D171E"/>
    <w:rsid w:val="003D7AAC"/>
    <w:rsid w:val="00411FEE"/>
    <w:rsid w:val="00442037"/>
    <w:rsid w:val="00470611"/>
    <w:rsid w:val="0047121F"/>
    <w:rsid w:val="00496FC9"/>
    <w:rsid w:val="004A1CFC"/>
    <w:rsid w:val="004B064B"/>
    <w:rsid w:val="00500C30"/>
    <w:rsid w:val="00504245"/>
    <w:rsid w:val="005333E9"/>
    <w:rsid w:val="005808CA"/>
    <w:rsid w:val="005E172A"/>
    <w:rsid w:val="0062440B"/>
    <w:rsid w:val="006A4F55"/>
    <w:rsid w:val="006C0727"/>
    <w:rsid w:val="006E145F"/>
    <w:rsid w:val="006F2BF3"/>
    <w:rsid w:val="00701FAE"/>
    <w:rsid w:val="00770572"/>
    <w:rsid w:val="00784204"/>
    <w:rsid w:val="00786A40"/>
    <w:rsid w:val="007A4764"/>
    <w:rsid w:val="007A71B6"/>
    <w:rsid w:val="007C7147"/>
    <w:rsid w:val="007C7C9E"/>
    <w:rsid w:val="007E45E8"/>
    <w:rsid w:val="00802256"/>
    <w:rsid w:val="008A70E3"/>
    <w:rsid w:val="008C58DA"/>
    <w:rsid w:val="008E26DB"/>
    <w:rsid w:val="0090469D"/>
    <w:rsid w:val="0092720F"/>
    <w:rsid w:val="009F2FBC"/>
    <w:rsid w:val="009F50A1"/>
    <w:rsid w:val="00A04116"/>
    <w:rsid w:val="00A17443"/>
    <w:rsid w:val="00A5069B"/>
    <w:rsid w:val="00AA427C"/>
    <w:rsid w:val="00B7675B"/>
    <w:rsid w:val="00BE68C2"/>
    <w:rsid w:val="00BF4D86"/>
    <w:rsid w:val="00C07F09"/>
    <w:rsid w:val="00CA09B2"/>
    <w:rsid w:val="00CC54BE"/>
    <w:rsid w:val="00CD6F6F"/>
    <w:rsid w:val="00D35040"/>
    <w:rsid w:val="00D35469"/>
    <w:rsid w:val="00DC5A7B"/>
    <w:rsid w:val="00DF2504"/>
    <w:rsid w:val="00E23D98"/>
    <w:rsid w:val="00E578EB"/>
    <w:rsid w:val="00E626B9"/>
    <w:rsid w:val="00EF0534"/>
    <w:rsid w:val="00F0597D"/>
    <w:rsid w:val="00F454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6C91A4A-ABBD-4839-A23D-17C605164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20F"/>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4A1CF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semiHidden/>
    <w:unhideWhenUsed/>
    <w:qFormat/>
    <w:rsid w:val="004A1CFC"/>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
    <w:uiPriority w:val="99"/>
    <w:rPr>
      <w:color w:val="0000FF"/>
      <w:u w:val="single"/>
    </w:rPr>
  </w:style>
  <w:style w:type="paragraph" w:customStyle="1" w:styleId="CRCoverPage">
    <w:name w:val="CR Cover Page"/>
    <w:rsid w:val="009F50A1"/>
    <w:pPr>
      <w:spacing w:after="120"/>
    </w:pPr>
    <w:rPr>
      <w:rFonts w:ascii="Arial" w:hAnsi="Arial"/>
      <w:lang w:eastAsia="en-US"/>
    </w:rPr>
  </w:style>
  <w:style w:type="paragraph" w:customStyle="1" w:styleId="footnotedescription">
    <w:name w:val="footnote description"/>
    <w:next w:val="Normal"/>
    <w:link w:val="footnotedescriptionChar"/>
    <w:hidden/>
    <w:rsid w:val="009F50A1"/>
    <w:pPr>
      <w:spacing w:line="259" w:lineRule="auto"/>
    </w:pPr>
    <w:rPr>
      <w:rFonts w:ascii="Calibri" w:eastAsia="Calibri" w:hAnsi="Calibri" w:cs="Calibri"/>
      <w:color w:val="000000"/>
      <w:szCs w:val="22"/>
    </w:rPr>
  </w:style>
  <w:style w:type="character" w:customStyle="1" w:styleId="footnotedescriptionChar">
    <w:name w:val="footnote description Char"/>
    <w:link w:val="footnotedescription"/>
    <w:rsid w:val="009F50A1"/>
    <w:rPr>
      <w:rFonts w:ascii="Calibri" w:eastAsia="Calibri" w:hAnsi="Calibri" w:cs="Calibri"/>
      <w:color w:val="000000"/>
      <w:szCs w:val="22"/>
    </w:rPr>
  </w:style>
  <w:style w:type="character" w:customStyle="1" w:styleId="footnotemark">
    <w:name w:val="footnote mark"/>
    <w:hidden/>
    <w:rsid w:val="009F50A1"/>
    <w:rPr>
      <w:rFonts w:ascii="Calibri" w:eastAsia="Calibri" w:hAnsi="Calibri" w:cs="Calibri"/>
      <w:color w:val="000000"/>
      <w:sz w:val="20"/>
      <w:vertAlign w:val="superscript"/>
    </w:rPr>
  </w:style>
  <w:style w:type="character" w:customStyle="1" w:styleId="Heading1Char">
    <w:name w:val="Heading 1 Char"/>
    <w:link w:val="Heading1"/>
    <w:rsid w:val="00A17443"/>
    <w:rPr>
      <w:rFonts w:ascii="Arial" w:hAnsi="Arial"/>
      <w:b/>
      <w:sz w:val="32"/>
      <w:u w:val="single"/>
      <w:lang w:eastAsia="en-US"/>
    </w:rPr>
  </w:style>
  <w:style w:type="table" w:customStyle="1" w:styleId="TableGrid">
    <w:name w:val="TableGrid"/>
    <w:rsid w:val="00A17443"/>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Heading4Char">
    <w:name w:val="Heading 4 Char"/>
    <w:basedOn w:val="DefaultParagraphFont"/>
    <w:link w:val="Heading4"/>
    <w:semiHidden/>
    <w:rsid w:val="004A1CFC"/>
    <w:rPr>
      <w:rFonts w:asciiTheme="majorHAnsi" w:eastAsiaTheme="majorEastAsia" w:hAnsiTheme="majorHAnsi" w:cstheme="majorBidi"/>
      <w:i/>
      <w:iCs/>
      <w:color w:val="2E74B5" w:themeColor="accent1" w:themeShade="BF"/>
      <w:sz w:val="22"/>
      <w:lang w:eastAsia="en-US"/>
    </w:rPr>
  </w:style>
  <w:style w:type="character" w:customStyle="1" w:styleId="Heading7Char">
    <w:name w:val="Heading 7 Char"/>
    <w:basedOn w:val="DefaultParagraphFont"/>
    <w:link w:val="Heading7"/>
    <w:semiHidden/>
    <w:rsid w:val="004A1CFC"/>
    <w:rPr>
      <w:rFonts w:asciiTheme="majorHAnsi" w:eastAsiaTheme="majorEastAsia" w:hAnsiTheme="majorHAnsi" w:cstheme="majorBidi"/>
      <w:i/>
      <w:iCs/>
      <w:color w:val="1F4D78" w:themeColor="accent1" w:themeShade="7F"/>
      <w:sz w:val="22"/>
      <w:lang w:eastAsia="en-US"/>
    </w:rPr>
  </w:style>
  <w:style w:type="paragraph" w:styleId="FootnoteText">
    <w:name w:val="footnote text"/>
    <w:basedOn w:val="Normal"/>
    <w:link w:val="FootnoteTextChar"/>
    <w:uiPriority w:val="99"/>
    <w:unhideWhenUsed/>
    <w:rsid w:val="004A1CFC"/>
    <w:rPr>
      <w:rFonts w:ascii="Calibri" w:eastAsia="Calibri" w:hAnsi="Calibri"/>
      <w:sz w:val="24"/>
      <w:szCs w:val="24"/>
      <w:lang w:val="en-US"/>
    </w:rPr>
  </w:style>
  <w:style w:type="character" w:customStyle="1" w:styleId="FootnoteTextChar">
    <w:name w:val="Footnote Text Char"/>
    <w:basedOn w:val="DefaultParagraphFont"/>
    <w:link w:val="FootnoteText"/>
    <w:uiPriority w:val="99"/>
    <w:rsid w:val="004A1CFC"/>
    <w:rPr>
      <w:rFonts w:ascii="Calibri" w:eastAsia="Calibri" w:hAnsi="Calibri"/>
      <w:sz w:val="24"/>
      <w:szCs w:val="24"/>
      <w:lang w:val="en-US" w:eastAsia="en-US"/>
    </w:rPr>
  </w:style>
  <w:style w:type="character" w:styleId="FootnoteReference">
    <w:name w:val="footnote reference"/>
    <w:uiPriority w:val="99"/>
    <w:unhideWhenUsed/>
    <w:rsid w:val="004A1CFC"/>
    <w:rPr>
      <w:vertAlign w:val="superscript"/>
    </w:rPr>
  </w:style>
  <w:style w:type="paragraph" w:styleId="BodyText">
    <w:name w:val="Body Text"/>
    <w:basedOn w:val="Normal"/>
    <w:link w:val="BodyTextChar"/>
    <w:rsid w:val="00A5069B"/>
    <w:pPr>
      <w:spacing w:after="120"/>
    </w:pPr>
  </w:style>
  <w:style w:type="character" w:customStyle="1" w:styleId="BodyTextChar">
    <w:name w:val="Body Text Char"/>
    <w:basedOn w:val="DefaultParagraphFont"/>
    <w:link w:val="BodyText"/>
    <w:rsid w:val="00A5069B"/>
    <w:rPr>
      <w:sz w:val="22"/>
      <w:lang w:eastAsia="en-US"/>
    </w:rPr>
  </w:style>
  <w:style w:type="paragraph" w:customStyle="1" w:styleId="Default">
    <w:name w:val="Default"/>
    <w:rsid w:val="00A5069B"/>
    <w:pPr>
      <w:autoSpaceDE w:val="0"/>
      <w:autoSpaceDN w:val="0"/>
      <w:adjustRightInd w:val="0"/>
    </w:pPr>
    <w:rPr>
      <w:rFonts w:ascii="Arial" w:eastAsiaTheme="minorHAnsi" w:hAnsi="Arial" w:cs="Arial"/>
      <w:color w:val="000000"/>
      <w:sz w:val="24"/>
      <w:szCs w:val="24"/>
      <w:lang w:val="en-US" w:eastAsia="en-US"/>
    </w:rPr>
  </w:style>
  <w:style w:type="paragraph" w:styleId="BalloonText">
    <w:name w:val="Balloon Text"/>
    <w:basedOn w:val="Normal"/>
    <w:link w:val="BalloonTextChar"/>
    <w:rsid w:val="0015178F"/>
    <w:rPr>
      <w:rFonts w:ascii="Segoe UI" w:hAnsi="Segoe UI" w:cs="Segoe UI"/>
      <w:sz w:val="18"/>
      <w:szCs w:val="18"/>
    </w:rPr>
  </w:style>
  <w:style w:type="character" w:customStyle="1" w:styleId="BalloonTextChar">
    <w:name w:val="Balloon Text Char"/>
    <w:basedOn w:val="DefaultParagraphFont"/>
    <w:link w:val="BalloonText"/>
    <w:rsid w:val="0015178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9/11-19-0277-00-0000-2019-02-liaison-response-from-wi-fi-alliance-re-reserved-value-usage.docx" TargetMode="External"/><Relationship Id="rId13" Type="http://schemas.openxmlformats.org/officeDocument/2006/relationships/image" Target="media/image2.png"/><Relationship Id="rId18" Type="http://schemas.openxmlformats.org/officeDocument/2006/relationships/hyperlink" Target="https://mentor.ieee.org/802.11/dcn/19/11-19-0287-00-0000-proposed-ls-response-to-wfa-fils-discovery-allocation.docx"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dstanley@ieee.org" TargetMode="External"/><Relationship Id="rId12" Type="http://schemas.openxmlformats.org/officeDocument/2006/relationships/oleObject" Target="embeddings/oleObject2.bin"/><Relationship Id="rId17" Type="http://schemas.openxmlformats.org/officeDocument/2006/relationships/hyperlink" Target="https://mentor.ieee.org/802.11/dcn/19/11-19-0277-00-0000-2019-02-liaison-response-from-wi-fi-alliance-re-reserved-value-usage.docx" TargetMode="External"/><Relationship Id="rId2" Type="http://schemas.openxmlformats.org/officeDocument/2006/relationships/styles" Target="styles.xml"/><Relationship Id="rId16" Type="http://schemas.openxmlformats.org/officeDocument/2006/relationships/hyperlink" Target="https://mentor.ieee.org/802.11/dcn/19/11-19-0185-01-000m-proposed-ls-to-wfa-on-reserved-usage.docx"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9/11-19-0277-00-0000-2019-02-liaison-response-from-wi-fi-alliance-re-reserved-value-usage.docx" TargetMode="Externa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http://grouper.ieee.org/groups/802/11/Liaisons/2019-03-19-Liaison%20statement%20response%20from%20IEEE%20802.11%20to%20WFA.pdf" TargetMode="Externa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3.jp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AppData\Local\Temp\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14</TotalTime>
  <Pages>4</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doc.: IEEE 802.11-19/0980r0</vt:lpstr>
    </vt:vector>
  </TitlesOfParts>
  <Company>HP Enterprise</Company>
  <LinksUpToDate>false</LinksUpToDate>
  <CharactersWithSpaces>3903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802.11-19/0980r0</dc:title>
  <dc:subject>Liaison received from WFA</dc:subject>
  <dc:creator>Dorothy Stanley</dc:creator>
  <cp:keywords>May 2019</cp:keywords>
  <dc:description>D. Stanley, HP Enterprise</dc:description>
  <cp:lastModifiedBy>Stanley, Dorothy</cp:lastModifiedBy>
  <cp:revision>6</cp:revision>
  <cp:lastPrinted>2019-06-01T16:26:00Z</cp:lastPrinted>
  <dcterms:created xsi:type="dcterms:W3CDTF">2019-06-01T16:13:00Z</dcterms:created>
  <dcterms:modified xsi:type="dcterms:W3CDTF">2019-06-03T22:49:00Z</dcterms:modified>
</cp:coreProperties>
</file>