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17"/>
        <w:gridCol w:w="1710"/>
        <w:gridCol w:w="2561"/>
      </w:tblGrid>
      <w:tr w:rsidR="00C723BC" w:rsidRPr="00183F4C" w14:paraId="5D97EED2" w14:textId="77777777" w:rsidTr="005E1AE8">
        <w:trPr>
          <w:trHeight w:val="485"/>
          <w:jc w:val="center"/>
        </w:trPr>
        <w:tc>
          <w:tcPr>
            <w:tcW w:w="9576" w:type="dxa"/>
            <w:gridSpan w:val="5"/>
            <w:vAlign w:val="center"/>
          </w:tcPr>
          <w:p w14:paraId="7AC473B5" w14:textId="1B71CA5D" w:rsidR="00C723BC" w:rsidRPr="00183F4C" w:rsidRDefault="00B61BDA" w:rsidP="00426325">
            <w:pPr>
              <w:pStyle w:val="T2"/>
            </w:pPr>
            <w:r>
              <w:rPr>
                <w:bCs/>
                <w:lang w:eastAsia="ko-KR"/>
              </w:rPr>
              <w:t>CR for CID</w:t>
            </w:r>
            <w:r w:rsidR="006165F2">
              <w:rPr>
                <w:bCs/>
                <w:lang w:eastAsia="ko-KR"/>
              </w:rPr>
              <w:t xml:space="preserve"> 2347 and</w:t>
            </w:r>
            <w:r>
              <w:rPr>
                <w:bCs/>
                <w:lang w:eastAsia="ko-KR"/>
              </w:rPr>
              <w:t xml:space="preserve"> </w:t>
            </w:r>
            <w:r w:rsidR="002B6446">
              <w:rPr>
                <w:bCs/>
                <w:lang w:eastAsia="ko-KR"/>
              </w:rPr>
              <w:t>2699</w:t>
            </w:r>
          </w:p>
        </w:tc>
      </w:tr>
      <w:tr w:rsidR="00C723BC" w:rsidRPr="00183F4C" w14:paraId="4C4832C2" w14:textId="77777777" w:rsidTr="005E1AE8">
        <w:trPr>
          <w:trHeight w:val="359"/>
          <w:jc w:val="center"/>
        </w:trPr>
        <w:tc>
          <w:tcPr>
            <w:tcW w:w="9576" w:type="dxa"/>
            <w:gridSpan w:val="5"/>
            <w:vAlign w:val="center"/>
          </w:tcPr>
          <w:p w14:paraId="28B1E919" w14:textId="17BD3D69"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0F3670">
              <w:rPr>
                <w:b w:val="0"/>
                <w:sz w:val="20"/>
                <w:lang w:eastAsia="ko-KR"/>
              </w:rPr>
              <w:t>9-0</w:t>
            </w:r>
            <w:r w:rsidR="00945E75">
              <w:rPr>
                <w:b w:val="0"/>
                <w:sz w:val="20"/>
                <w:lang w:eastAsia="ko-KR"/>
              </w:rPr>
              <w:t>5-10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D533B5">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317"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71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561"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2745D5" w:rsidRPr="00183F4C" w14:paraId="61E95F61" w14:textId="77777777" w:rsidTr="00D533B5">
        <w:trPr>
          <w:trHeight w:val="359"/>
          <w:jc w:val="center"/>
        </w:trPr>
        <w:tc>
          <w:tcPr>
            <w:tcW w:w="1548" w:type="dxa"/>
            <w:vAlign w:val="center"/>
          </w:tcPr>
          <w:p w14:paraId="29ECAD04" w14:textId="350A64B9" w:rsidR="002745D5" w:rsidRPr="005E1AE8" w:rsidRDefault="00AA35AD" w:rsidP="005E1AE8">
            <w:pPr>
              <w:pStyle w:val="T2"/>
              <w:spacing w:after="0"/>
              <w:ind w:left="0" w:right="0"/>
              <w:jc w:val="left"/>
              <w:rPr>
                <w:b w:val="0"/>
                <w:sz w:val="18"/>
                <w:lang w:eastAsia="ko-KR"/>
              </w:rPr>
            </w:pPr>
            <w:r>
              <w:rPr>
                <w:b w:val="0"/>
                <w:sz w:val="18"/>
                <w:lang w:eastAsia="ko-KR"/>
              </w:rPr>
              <w:t>Xiaofei Wang</w:t>
            </w:r>
          </w:p>
        </w:tc>
        <w:tc>
          <w:tcPr>
            <w:tcW w:w="1440" w:type="dxa"/>
            <w:vMerge w:val="restart"/>
            <w:vAlign w:val="center"/>
          </w:tcPr>
          <w:p w14:paraId="77B643E6" w14:textId="0CBDE672" w:rsidR="002745D5" w:rsidRPr="005E1AE8" w:rsidRDefault="002745D5" w:rsidP="005E1AE8">
            <w:pPr>
              <w:pStyle w:val="T2"/>
              <w:spacing w:after="0"/>
              <w:ind w:left="0" w:right="0"/>
              <w:jc w:val="left"/>
              <w:rPr>
                <w:b w:val="0"/>
                <w:sz w:val="18"/>
                <w:lang w:eastAsia="ko-KR"/>
              </w:rPr>
            </w:pPr>
            <w:r>
              <w:rPr>
                <w:b w:val="0"/>
                <w:color w:val="000000"/>
                <w:sz w:val="18"/>
                <w:lang w:val="en-US"/>
              </w:rPr>
              <w:t>InterDigital Inc.</w:t>
            </w:r>
          </w:p>
        </w:tc>
        <w:tc>
          <w:tcPr>
            <w:tcW w:w="2317" w:type="dxa"/>
            <w:vMerge w:val="restart"/>
            <w:vAlign w:val="center"/>
          </w:tcPr>
          <w:p w14:paraId="269116BF" w14:textId="77777777" w:rsidR="002745D5" w:rsidRDefault="002745D5" w:rsidP="005E1AE8">
            <w:pPr>
              <w:pStyle w:val="T2"/>
              <w:spacing w:after="0"/>
              <w:ind w:left="0" w:right="0"/>
              <w:jc w:val="left"/>
              <w:rPr>
                <w:b w:val="0"/>
                <w:color w:val="000000"/>
                <w:sz w:val="18"/>
                <w:lang w:val="en-US"/>
              </w:rPr>
            </w:pPr>
            <w:r>
              <w:rPr>
                <w:b w:val="0"/>
                <w:color w:val="000000"/>
                <w:sz w:val="18"/>
                <w:lang w:val="en-US"/>
              </w:rPr>
              <w:t>South Wing, 4</w:t>
            </w:r>
            <w:r w:rsidRPr="00DE7AF8">
              <w:rPr>
                <w:b w:val="0"/>
                <w:color w:val="000000"/>
                <w:sz w:val="18"/>
                <w:vertAlign w:val="superscript"/>
                <w:lang w:val="en-US"/>
              </w:rPr>
              <w:t>th</w:t>
            </w:r>
            <w:r>
              <w:rPr>
                <w:b w:val="0"/>
                <w:color w:val="000000"/>
                <w:sz w:val="18"/>
                <w:lang w:val="en-US"/>
              </w:rPr>
              <w:t xml:space="preserve"> Floor</w:t>
            </w:r>
          </w:p>
          <w:p w14:paraId="55B51BA0" w14:textId="77777777" w:rsidR="002745D5" w:rsidRDefault="002745D5" w:rsidP="005E1AE8">
            <w:pPr>
              <w:pStyle w:val="T2"/>
              <w:spacing w:after="0"/>
              <w:ind w:left="0" w:right="0"/>
              <w:jc w:val="left"/>
              <w:rPr>
                <w:b w:val="0"/>
                <w:color w:val="000000"/>
                <w:sz w:val="18"/>
                <w:lang w:val="en-US"/>
              </w:rPr>
            </w:pPr>
            <w:r>
              <w:rPr>
                <w:b w:val="0"/>
                <w:color w:val="000000"/>
                <w:sz w:val="18"/>
                <w:lang w:val="en-US"/>
              </w:rPr>
              <w:t>2 Huntington Quad</w:t>
            </w:r>
          </w:p>
          <w:p w14:paraId="2657B968" w14:textId="5AE5706C" w:rsidR="002745D5" w:rsidRPr="005E1AE8" w:rsidRDefault="002745D5" w:rsidP="005E1AE8">
            <w:pPr>
              <w:pStyle w:val="T2"/>
              <w:spacing w:after="0"/>
              <w:ind w:left="0" w:right="0"/>
              <w:jc w:val="left"/>
              <w:rPr>
                <w:b w:val="0"/>
                <w:sz w:val="18"/>
                <w:lang w:eastAsia="ko-KR"/>
              </w:rPr>
            </w:pPr>
            <w:r>
              <w:rPr>
                <w:b w:val="0"/>
                <w:color w:val="000000"/>
                <w:sz w:val="18"/>
                <w:lang w:val="en-US"/>
              </w:rPr>
              <w:t>Melville, NY 11747</w:t>
            </w:r>
          </w:p>
        </w:tc>
        <w:tc>
          <w:tcPr>
            <w:tcW w:w="1710" w:type="dxa"/>
            <w:vMerge w:val="restart"/>
            <w:vAlign w:val="center"/>
          </w:tcPr>
          <w:p w14:paraId="0E707F29" w14:textId="6E374EF9" w:rsidR="002745D5" w:rsidRPr="005E1AE8" w:rsidRDefault="007A65B8" w:rsidP="005E1AE8">
            <w:pPr>
              <w:pStyle w:val="T2"/>
              <w:spacing w:after="0"/>
              <w:ind w:left="0" w:right="0"/>
              <w:jc w:val="left"/>
              <w:rPr>
                <w:b w:val="0"/>
                <w:sz w:val="18"/>
                <w:lang w:eastAsia="ko-KR"/>
              </w:rPr>
            </w:pPr>
            <w:r>
              <w:rPr>
                <w:b w:val="0"/>
                <w:color w:val="000000"/>
                <w:sz w:val="18"/>
                <w:lang w:val="en-US"/>
              </w:rPr>
              <w:t>+1-6075922727</w:t>
            </w:r>
          </w:p>
        </w:tc>
        <w:tc>
          <w:tcPr>
            <w:tcW w:w="2561" w:type="dxa"/>
            <w:vMerge w:val="restart"/>
            <w:vAlign w:val="center"/>
          </w:tcPr>
          <w:p w14:paraId="0CCAFA1A" w14:textId="533DD89D" w:rsidR="002745D5" w:rsidRPr="005E1AE8" w:rsidRDefault="002745D5" w:rsidP="005E1AE8">
            <w:pPr>
              <w:pStyle w:val="T2"/>
              <w:spacing w:after="0"/>
              <w:ind w:left="0" w:right="0"/>
              <w:jc w:val="left"/>
              <w:rPr>
                <w:b w:val="0"/>
                <w:sz w:val="18"/>
                <w:lang w:eastAsia="ko-KR"/>
              </w:rPr>
            </w:pPr>
            <w:r>
              <w:rPr>
                <w:b w:val="0"/>
                <w:sz w:val="18"/>
                <w:lang w:val="en-US"/>
              </w:rPr>
              <w:t>Xiaofei.wang@interdigital.com</w:t>
            </w:r>
          </w:p>
        </w:tc>
      </w:tr>
      <w:tr w:rsidR="002745D5" w:rsidRPr="00183F4C" w14:paraId="2EB9ACAB" w14:textId="77777777" w:rsidTr="00D533B5">
        <w:trPr>
          <w:trHeight w:val="359"/>
          <w:jc w:val="center"/>
        </w:trPr>
        <w:tc>
          <w:tcPr>
            <w:tcW w:w="1548" w:type="dxa"/>
            <w:vAlign w:val="center"/>
          </w:tcPr>
          <w:p w14:paraId="56C577A5" w14:textId="378EC513" w:rsidR="002745D5" w:rsidRDefault="00AA35AD" w:rsidP="005E1AE8">
            <w:pPr>
              <w:pStyle w:val="T2"/>
              <w:spacing w:after="0"/>
              <w:ind w:left="0" w:right="0"/>
              <w:jc w:val="left"/>
              <w:rPr>
                <w:b w:val="0"/>
                <w:color w:val="000000"/>
                <w:sz w:val="18"/>
                <w:lang w:val="en-US"/>
              </w:rPr>
            </w:pPr>
            <w:r>
              <w:rPr>
                <w:b w:val="0"/>
                <w:color w:val="000000"/>
                <w:sz w:val="18"/>
                <w:lang w:val="en-US"/>
              </w:rPr>
              <w:t>Rui Yang</w:t>
            </w:r>
          </w:p>
        </w:tc>
        <w:tc>
          <w:tcPr>
            <w:tcW w:w="1440" w:type="dxa"/>
            <w:vMerge/>
            <w:vAlign w:val="center"/>
          </w:tcPr>
          <w:p w14:paraId="708BD5D2" w14:textId="77777777" w:rsidR="002745D5" w:rsidRDefault="002745D5" w:rsidP="005E1AE8">
            <w:pPr>
              <w:pStyle w:val="T2"/>
              <w:spacing w:after="0"/>
              <w:ind w:left="0" w:right="0"/>
              <w:jc w:val="left"/>
              <w:rPr>
                <w:b w:val="0"/>
                <w:color w:val="000000"/>
                <w:sz w:val="18"/>
                <w:lang w:val="en-US"/>
              </w:rPr>
            </w:pPr>
          </w:p>
        </w:tc>
        <w:tc>
          <w:tcPr>
            <w:tcW w:w="2317" w:type="dxa"/>
            <w:vMerge/>
            <w:vAlign w:val="center"/>
          </w:tcPr>
          <w:p w14:paraId="3F96D42C" w14:textId="77777777" w:rsidR="002745D5" w:rsidRDefault="002745D5" w:rsidP="005E1AE8">
            <w:pPr>
              <w:pStyle w:val="T2"/>
              <w:spacing w:after="0"/>
              <w:ind w:left="0" w:right="0"/>
              <w:jc w:val="left"/>
              <w:rPr>
                <w:b w:val="0"/>
                <w:color w:val="000000"/>
                <w:sz w:val="18"/>
                <w:lang w:val="en-US"/>
              </w:rPr>
            </w:pPr>
          </w:p>
        </w:tc>
        <w:tc>
          <w:tcPr>
            <w:tcW w:w="1710" w:type="dxa"/>
            <w:vMerge/>
            <w:vAlign w:val="center"/>
          </w:tcPr>
          <w:p w14:paraId="185671A1" w14:textId="77777777" w:rsidR="002745D5" w:rsidRDefault="002745D5" w:rsidP="005E1AE8">
            <w:pPr>
              <w:pStyle w:val="T2"/>
              <w:spacing w:after="0"/>
              <w:ind w:left="0" w:right="0"/>
              <w:jc w:val="left"/>
              <w:rPr>
                <w:b w:val="0"/>
                <w:color w:val="000000"/>
                <w:sz w:val="18"/>
                <w:lang w:val="en-US"/>
              </w:rPr>
            </w:pPr>
          </w:p>
        </w:tc>
        <w:tc>
          <w:tcPr>
            <w:tcW w:w="2561" w:type="dxa"/>
            <w:vMerge/>
            <w:vAlign w:val="center"/>
          </w:tcPr>
          <w:p w14:paraId="4751F891" w14:textId="77777777" w:rsidR="002745D5" w:rsidRDefault="002745D5" w:rsidP="005E1AE8">
            <w:pPr>
              <w:pStyle w:val="T2"/>
              <w:spacing w:after="0"/>
              <w:ind w:left="0" w:right="0"/>
              <w:jc w:val="left"/>
              <w:rPr>
                <w:b w:val="0"/>
                <w:sz w:val="18"/>
                <w:lang w:val="en-US"/>
              </w:rPr>
            </w:pPr>
          </w:p>
        </w:tc>
      </w:tr>
      <w:tr w:rsidR="002745D5" w:rsidRPr="00183F4C" w14:paraId="7C5F8685" w14:textId="77777777" w:rsidTr="00D533B5">
        <w:trPr>
          <w:trHeight w:val="359"/>
          <w:jc w:val="center"/>
        </w:trPr>
        <w:tc>
          <w:tcPr>
            <w:tcW w:w="1548" w:type="dxa"/>
            <w:vAlign w:val="center"/>
          </w:tcPr>
          <w:p w14:paraId="4393C9E0" w14:textId="526FA4FB" w:rsidR="002745D5" w:rsidRDefault="002745D5" w:rsidP="005E1AE8">
            <w:pPr>
              <w:pStyle w:val="T2"/>
              <w:spacing w:after="0"/>
              <w:ind w:left="0" w:right="0"/>
              <w:jc w:val="left"/>
              <w:rPr>
                <w:b w:val="0"/>
                <w:color w:val="000000"/>
                <w:sz w:val="18"/>
                <w:lang w:val="en-US"/>
              </w:rPr>
            </w:pPr>
          </w:p>
        </w:tc>
        <w:tc>
          <w:tcPr>
            <w:tcW w:w="1440" w:type="dxa"/>
            <w:vMerge/>
            <w:vAlign w:val="center"/>
          </w:tcPr>
          <w:p w14:paraId="17B46953" w14:textId="77777777" w:rsidR="002745D5" w:rsidRDefault="002745D5" w:rsidP="005E1AE8">
            <w:pPr>
              <w:pStyle w:val="T2"/>
              <w:spacing w:after="0"/>
              <w:ind w:left="0" w:right="0"/>
              <w:jc w:val="left"/>
              <w:rPr>
                <w:b w:val="0"/>
                <w:color w:val="000000"/>
                <w:sz w:val="18"/>
                <w:lang w:val="en-US"/>
              </w:rPr>
            </w:pPr>
          </w:p>
        </w:tc>
        <w:tc>
          <w:tcPr>
            <w:tcW w:w="2317" w:type="dxa"/>
            <w:vMerge/>
            <w:vAlign w:val="center"/>
          </w:tcPr>
          <w:p w14:paraId="7F394B8C" w14:textId="77777777" w:rsidR="002745D5" w:rsidRDefault="002745D5" w:rsidP="005E1AE8">
            <w:pPr>
              <w:pStyle w:val="T2"/>
              <w:spacing w:after="0"/>
              <w:ind w:left="0" w:right="0"/>
              <w:jc w:val="left"/>
              <w:rPr>
                <w:b w:val="0"/>
                <w:color w:val="000000"/>
                <w:sz w:val="18"/>
                <w:lang w:val="en-US"/>
              </w:rPr>
            </w:pPr>
          </w:p>
        </w:tc>
        <w:tc>
          <w:tcPr>
            <w:tcW w:w="1710" w:type="dxa"/>
            <w:vMerge/>
            <w:vAlign w:val="center"/>
          </w:tcPr>
          <w:p w14:paraId="5414351E" w14:textId="77777777" w:rsidR="002745D5" w:rsidRDefault="002745D5" w:rsidP="005E1AE8">
            <w:pPr>
              <w:pStyle w:val="T2"/>
              <w:spacing w:after="0"/>
              <w:ind w:left="0" w:right="0"/>
              <w:jc w:val="left"/>
              <w:rPr>
                <w:b w:val="0"/>
                <w:color w:val="000000"/>
                <w:sz w:val="18"/>
                <w:lang w:val="en-US"/>
              </w:rPr>
            </w:pPr>
          </w:p>
        </w:tc>
        <w:tc>
          <w:tcPr>
            <w:tcW w:w="2561" w:type="dxa"/>
            <w:vMerge/>
            <w:vAlign w:val="center"/>
          </w:tcPr>
          <w:p w14:paraId="26469219" w14:textId="77777777" w:rsidR="002745D5" w:rsidRDefault="002745D5" w:rsidP="005E1AE8">
            <w:pPr>
              <w:pStyle w:val="T2"/>
              <w:spacing w:after="0"/>
              <w:ind w:left="0" w:right="0"/>
              <w:jc w:val="left"/>
              <w:rPr>
                <w:b w:val="0"/>
                <w:sz w:val="18"/>
                <w:lang w:val="en-US"/>
              </w:rPr>
            </w:pPr>
          </w:p>
        </w:tc>
      </w:tr>
      <w:tr w:rsidR="002745D5" w:rsidRPr="00183F4C" w14:paraId="1EB76C58" w14:textId="77777777" w:rsidTr="00D533B5">
        <w:trPr>
          <w:trHeight w:val="359"/>
          <w:jc w:val="center"/>
        </w:trPr>
        <w:tc>
          <w:tcPr>
            <w:tcW w:w="1548" w:type="dxa"/>
            <w:vAlign w:val="center"/>
          </w:tcPr>
          <w:p w14:paraId="1A1FF93B" w14:textId="2019107F" w:rsidR="002745D5" w:rsidRDefault="002745D5" w:rsidP="005E1AE8">
            <w:pPr>
              <w:pStyle w:val="T2"/>
              <w:spacing w:after="0"/>
              <w:ind w:left="0" w:right="0"/>
              <w:jc w:val="left"/>
              <w:rPr>
                <w:b w:val="0"/>
                <w:color w:val="000000"/>
                <w:sz w:val="18"/>
                <w:lang w:val="en-US"/>
              </w:rPr>
            </w:pPr>
          </w:p>
        </w:tc>
        <w:tc>
          <w:tcPr>
            <w:tcW w:w="1440" w:type="dxa"/>
            <w:vMerge/>
            <w:vAlign w:val="center"/>
          </w:tcPr>
          <w:p w14:paraId="57A8F917" w14:textId="77777777" w:rsidR="002745D5" w:rsidRDefault="002745D5" w:rsidP="005E1AE8">
            <w:pPr>
              <w:pStyle w:val="T2"/>
              <w:spacing w:after="0"/>
              <w:ind w:left="0" w:right="0"/>
              <w:jc w:val="left"/>
              <w:rPr>
                <w:b w:val="0"/>
                <w:color w:val="000000"/>
                <w:sz w:val="18"/>
                <w:lang w:val="en-US"/>
              </w:rPr>
            </w:pPr>
          </w:p>
        </w:tc>
        <w:tc>
          <w:tcPr>
            <w:tcW w:w="2317" w:type="dxa"/>
            <w:vMerge/>
            <w:vAlign w:val="center"/>
          </w:tcPr>
          <w:p w14:paraId="0868CB17" w14:textId="77777777" w:rsidR="002745D5" w:rsidRDefault="002745D5" w:rsidP="005E1AE8">
            <w:pPr>
              <w:pStyle w:val="T2"/>
              <w:spacing w:after="0"/>
              <w:ind w:left="0" w:right="0"/>
              <w:jc w:val="left"/>
              <w:rPr>
                <w:b w:val="0"/>
                <w:color w:val="000000"/>
                <w:sz w:val="18"/>
                <w:lang w:val="en-US"/>
              </w:rPr>
            </w:pPr>
          </w:p>
        </w:tc>
        <w:tc>
          <w:tcPr>
            <w:tcW w:w="1710" w:type="dxa"/>
            <w:vMerge/>
            <w:vAlign w:val="center"/>
          </w:tcPr>
          <w:p w14:paraId="3743DBC4" w14:textId="77777777" w:rsidR="002745D5" w:rsidRDefault="002745D5" w:rsidP="005E1AE8">
            <w:pPr>
              <w:pStyle w:val="T2"/>
              <w:spacing w:after="0"/>
              <w:ind w:left="0" w:right="0"/>
              <w:jc w:val="left"/>
              <w:rPr>
                <w:b w:val="0"/>
                <w:color w:val="000000"/>
                <w:sz w:val="18"/>
                <w:lang w:val="en-US"/>
              </w:rPr>
            </w:pPr>
          </w:p>
        </w:tc>
        <w:tc>
          <w:tcPr>
            <w:tcW w:w="2561" w:type="dxa"/>
            <w:vAlign w:val="center"/>
          </w:tcPr>
          <w:p w14:paraId="4152C0B3" w14:textId="77777777" w:rsidR="002745D5" w:rsidRDefault="002745D5"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2D5F52F7">
                <wp:simplePos x="0" y="0"/>
                <wp:positionH relativeFrom="column">
                  <wp:posOffset>-57150</wp:posOffset>
                </wp:positionH>
                <wp:positionV relativeFrom="paragraph">
                  <wp:posOffset>198121</wp:posOffset>
                </wp:positionV>
                <wp:extent cx="5943600" cy="5391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0A0BE6A8" w:rsidR="00494F5D" w:rsidRDefault="00494F5D" w:rsidP="00426325">
                            <w:pPr>
                              <w:jc w:val="both"/>
                              <w:rPr>
                                <w:lang w:eastAsia="ko-KR"/>
                              </w:rPr>
                            </w:pPr>
                            <w:r>
                              <w:rPr>
                                <w:rFonts w:hint="eastAsia"/>
                                <w:lang w:eastAsia="ko-KR"/>
                              </w:rPr>
                              <w:t xml:space="preserve">This submission </w:t>
                            </w:r>
                            <w:r w:rsidR="000F3670">
                              <w:rPr>
                                <w:lang w:eastAsia="ko-KR"/>
                              </w:rPr>
                              <w:t xml:space="preserve">contains the </w:t>
                            </w:r>
                            <w:r w:rsidR="006165F2">
                              <w:rPr>
                                <w:lang w:eastAsia="ko-KR"/>
                              </w:rPr>
                              <w:t>proposed</w:t>
                            </w:r>
                            <w:r w:rsidR="00667EF8">
                              <w:rPr>
                                <w:lang w:eastAsia="ko-KR"/>
                              </w:rPr>
                              <w:t xml:space="preserve"> CR</w:t>
                            </w:r>
                            <w:r w:rsidR="006610CF">
                              <w:rPr>
                                <w:lang w:eastAsia="ko-KR"/>
                              </w:rPr>
                              <w:t xml:space="preserve"> </w:t>
                            </w:r>
                            <w:r w:rsidR="000F3670">
                              <w:rPr>
                                <w:lang w:eastAsia="ko-KR"/>
                              </w:rPr>
                              <w:t xml:space="preserve">for CID </w:t>
                            </w:r>
                            <w:r w:rsidR="006165F2">
                              <w:rPr>
                                <w:lang w:eastAsia="ko-KR"/>
                              </w:rPr>
                              <w:t xml:space="preserve">2347 and </w:t>
                            </w:r>
                            <w:r w:rsidR="00294DCE">
                              <w:rPr>
                                <w:lang w:eastAsia="ko-KR"/>
                              </w:rPr>
                              <w:t>2699</w:t>
                            </w:r>
                            <w:r w:rsidR="006610CF">
                              <w:rPr>
                                <w:lang w:eastAsia="ko-KR"/>
                              </w:rPr>
                              <w:t>.</w:t>
                            </w:r>
                            <w:r w:rsidR="00CC037B">
                              <w:rPr>
                                <w:lang w:eastAsia="ko-KR"/>
                              </w:rPr>
                              <w:t xml:space="preserve"> </w:t>
                            </w:r>
                          </w:p>
                          <w:p w14:paraId="113B3814" w14:textId="376540D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pt;width:468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" o:allowincell="f" stroked="f">
                <v:textbox>
                  <w:txbxContent>
                    <w:p w14:paraId="31A70C52" w14:textId="77777777" w:rsidR="00494F5D" w:rsidRDefault="00494F5D">
                      <w:pPr>
                        <w:pStyle w:val="T1"/>
                        <w:spacing w:after="120"/>
                      </w:pPr>
                      <w:r>
                        <w:t>Abstract</w:t>
                      </w:r>
                    </w:p>
                    <w:p w14:paraId="7953820D" w14:textId="0A0BE6A8" w:rsidR="00494F5D" w:rsidRDefault="00494F5D" w:rsidP="00426325">
                      <w:pPr>
                        <w:jc w:val="both"/>
                        <w:rPr>
                          <w:lang w:eastAsia="ko-KR"/>
                        </w:rPr>
                      </w:pPr>
                      <w:r>
                        <w:rPr>
                          <w:rFonts w:hint="eastAsia"/>
                          <w:lang w:eastAsia="ko-KR"/>
                        </w:rPr>
                        <w:t xml:space="preserve">This submission </w:t>
                      </w:r>
                      <w:r w:rsidR="000F3670">
                        <w:rPr>
                          <w:lang w:eastAsia="ko-KR"/>
                        </w:rPr>
                        <w:t xml:space="preserve">contains the </w:t>
                      </w:r>
                      <w:r w:rsidR="006165F2">
                        <w:rPr>
                          <w:lang w:eastAsia="ko-KR"/>
                        </w:rPr>
                        <w:t>proposed</w:t>
                      </w:r>
                      <w:r w:rsidR="00667EF8">
                        <w:rPr>
                          <w:lang w:eastAsia="ko-KR"/>
                        </w:rPr>
                        <w:t xml:space="preserve"> CR</w:t>
                      </w:r>
                      <w:r w:rsidR="006610CF">
                        <w:rPr>
                          <w:lang w:eastAsia="ko-KR"/>
                        </w:rPr>
                        <w:t xml:space="preserve"> </w:t>
                      </w:r>
                      <w:r w:rsidR="000F3670">
                        <w:rPr>
                          <w:lang w:eastAsia="ko-KR"/>
                        </w:rPr>
                        <w:t xml:space="preserve">for CID </w:t>
                      </w:r>
                      <w:r w:rsidR="006165F2">
                        <w:rPr>
                          <w:lang w:eastAsia="ko-KR"/>
                        </w:rPr>
                        <w:t xml:space="preserve">2347 and </w:t>
                      </w:r>
                      <w:r w:rsidR="00294DCE">
                        <w:rPr>
                          <w:lang w:eastAsia="ko-KR"/>
                        </w:rPr>
                        <w:t>2699</w:t>
                      </w:r>
                      <w:r w:rsidR="006610CF">
                        <w:rPr>
                          <w:lang w:eastAsia="ko-KR"/>
                        </w:rPr>
                        <w:t>.</w:t>
                      </w:r>
                      <w:r w:rsidR="00CC037B">
                        <w:rPr>
                          <w:lang w:eastAsia="ko-KR"/>
                        </w:rPr>
                        <w:t xml:space="preserve"> </w:t>
                      </w:r>
                    </w:p>
                    <w:p w14:paraId="113B3814" w14:textId="376540D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tbl>
      <w:tblPr>
        <w:tblStyle w:val="TableGrid"/>
        <w:tblW w:w="0" w:type="auto"/>
        <w:tblLook w:val="04A0" w:firstRow="1" w:lastRow="0" w:firstColumn="1" w:lastColumn="0" w:noHBand="0" w:noVBand="1"/>
      </w:tblPr>
      <w:tblGrid>
        <w:gridCol w:w="616"/>
        <w:gridCol w:w="1255"/>
        <w:gridCol w:w="666"/>
        <w:gridCol w:w="966"/>
        <w:gridCol w:w="1985"/>
        <w:gridCol w:w="2474"/>
        <w:gridCol w:w="1388"/>
      </w:tblGrid>
      <w:tr w:rsidR="000A3ED3" w14:paraId="62886B89" w14:textId="77777777" w:rsidTr="004E4008">
        <w:tc>
          <w:tcPr>
            <w:tcW w:w="0" w:type="auto"/>
          </w:tcPr>
          <w:p w14:paraId="3351E3DD" w14:textId="7B6A2889"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lastRenderedPageBreak/>
              <w:t>CID</w:t>
            </w:r>
          </w:p>
        </w:tc>
        <w:tc>
          <w:tcPr>
            <w:tcW w:w="0" w:type="auto"/>
          </w:tcPr>
          <w:p w14:paraId="679F5486" w14:textId="461AE94F"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t>Commenter</w:t>
            </w:r>
          </w:p>
        </w:tc>
        <w:tc>
          <w:tcPr>
            <w:tcW w:w="0" w:type="auto"/>
          </w:tcPr>
          <w:p w14:paraId="667A7E35" w14:textId="23DF2970"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t>P.L.</w:t>
            </w:r>
          </w:p>
        </w:tc>
        <w:tc>
          <w:tcPr>
            <w:tcW w:w="0" w:type="auto"/>
          </w:tcPr>
          <w:p w14:paraId="044895D1" w14:textId="5E1D76BD"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t>Clause</w:t>
            </w:r>
          </w:p>
        </w:tc>
        <w:tc>
          <w:tcPr>
            <w:tcW w:w="0" w:type="auto"/>
          </w:tcPr>
          <w:p w14:paraId="6FA82F3E" w14:textId="76FDD0DA"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t>Comment</w:t>
            </w:r>
          </w:p>
        </w:tc>
        <w:tc>
          <w:tcPr>
            <w:tcW w:w="0" w:type="auto"/>
          </w:tcPr>
          <w:p w14:paraId="22293FD5" w14:textId="1D845DF7"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t>Proposed Change</w:t>
            </w:r>
          </w:p>
        </w:tc>
        <w:tc>
          <w:tcPr>
            <w:tcW w:w="0" w:type="auto"/>
          </w:tcPr>
          <w:p w14:paraId="23828DD8" w14:textId="6C360289" w:rsidR="004E4008" w:rsidRPr="004E4008" w:rsidRDefault="004E4008"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E4008">
              <w:rPr>
                <w:rFonts w:eastAsia="Times New Roman"/>
                <w:b/>
                <w:color w:val="000000"/>
                <w:sz w:val="20"/>
                <w:lang w:val="en-US"/>
              </w:rPr>
              <w:t>Resolutions</w:t>
            </w:r>
          </w:p>
        </w:tc>
      </w:tr>
      <w:tr w:rsidR="000A3ED3" w14:paraId="7EB4FE6C" w14:textId="77777777" w:rsidTr="004E4008">
        <w:tc>
          <w:tcPr>
            <w:tcW w:w="0" w:type="auto"/>
          </w:tcPr>
          <w:p w14:paraId="1DB3F22A" w14:textId="50F1EDAB" w:rsidR="000A3ED3"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Pr>
                <w:rFonts w:eastAsia="Times New Roman"/>
                <w:color w:val="000000"/>
                <w:sz w:val="20"/>
                <w:lang w:val="en-US"/>
              </w:rPr>
              <w:t>2699</w:t>
            </w:r>
          </w:p>
        </w:tc>
        <w:tc>
          <w:tcPr>
            <w:tcW w:w="0" w:type="auto"/>
          </w:tcPr>
          <w:p w14:paraId="1B5DF600" w14:textId="6C3795CE" w:rsidR="000A3ED3"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sidRPr="00F269E6">
              <w:rPr>
                <w:rFonts w:eastAsia="Times New Roman"/>
                <w:color w:val="000000"/>
                <w:sz w:val="20"/>
                <w:lang w:val="en-US"/>
              </w:rPr>
              <w:t>Xiaofei Wang</w:t>
            </w:r>
          </w:p>
        </w:tc>
        <w:tc>
          <w:tcPr>
            <w:tcW w:w="0" w:type="auto"/>
          </w:tcPr>
          <w:p w14:paraId="7EB30F13" w14:textId="2B7AF420" w:rsidR="000A3ED3"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Pr>
                <w:rFonts w:eastAsia="Times New Roman"/>
                <w:color w:val="000000"/>
                <w:sz w:val="20"/>
                <w:lang w:val="en-US"/>
              </w:rPr>
              <w:t>50.4</w:t>
            </w:r>
          </w:p>
        </w:tc>
        <w:tc>
          <w:tcPr>
            <w:tcW w:w="0" w:type="auto"/>
          </w:tcPr>
          <w:p w14:paraId="26F445DF" w14:textId="77777777" w:rsidR="000A3ED3" w:rsidRPr="00F269E6" w:rsidRDefault="000A3ED3" w:rsidP="000A3ED3">
            <w:pPr>
              <w:rPr>
                <w:rFonts w:eastAsia="Times New Roman"/>
                <w:color w:val="000000"/>
                <w:sz w:val="20"/>
                <w:lang w:val="en-US"/>
              </w:rPr>
            </w:pPr>
          </w:p>
          <w:p w14:paraId="36564B22" w14:textId="0429321D" w:rsidR="000A3ED3" w:rsidRDefault="000A3ED3" w:rsidP="000A3ED3">
            <w:pPr>
              <w:rPr>
                <w:rFonts w:eastAsia="Times New Roman"/>
                <w:color w:val="000000"/>
                <w:sz w:val="20"/>
                <w:lang w:val="en-US"/>
              </w:rPr>
            </w:pPr>
            <w:r w:rsidRPr="00F269E6">
              <w:rPr>
                <w:rFonts w:eastAsia="Times New Roman"/>
                <w:color w:val="000000"/>
                <w:sz w:val="20"/>
                <w:lang w:val="en-US"/>
              </w:rPr>
              <w:t>9.4.2.2</w:t>
            </w:r>
            <w:r>
              <w:rPr>
                <w:rFonts w:eastAsia="Times New Roman"/>
                <w:color w:val="000000"/>
                <w:sz w:val="20"/>
                <w:lang w:val="en-US"/>
              </w:rPr>
              <w:t>93</w:t>
            </w:r>
          </w:p>
        </w:tc>
        <w:tc>
          <w:tcPr>
            <w:tcW w:w="0" w:type="auto"/>
          </w:tcPr>
          <w:p w14:paraId="278D1B50" w14:textId="3B743B8E" w:rsidR="000A3ED3" w:rsidRDefault="000A3ED3" w:rsidP="000A3ED3">
            <w:pPr>
              <w:rPr>
                <w:rFonts w:ascii="Arial" w:hAnsi="Arial" w:cs="Arial"/>
                <w:sz w:val="20"/>
              </w:rPr>
            </w:pPr>
            <w:r w:rsidRPr="000D664F">
              <w:rPr>
                <w:rFonts w:eastAsia="Times New Roman"/>
                <w:color w:val="000000"/>
                <w:sz w:val="20"/>
                <w:lang w:val="en-US"/>
              </w:rPr>
              <w:t xml:space="preserve">I disagree with the resolution for CID 1105. A WUR Discovery frame offset compared to current TBTT of the transmitting AP may be beneficial and enable a discovering STA to quickly </w:t>
            </w:r>
            <w:proofErr w:type="gramStart"/>
            <w:r w:rsidRPr="000D664F">
              <w:rPr>
                <w:rFonts w:eastAsia="Times New Roman"/>
                <w:color w:val="000000"/>
                <w:sz w:val="20"/>
                <w:lang w:val="en-US"/>
              </w:rPr>
              <w:t>switching</w:t>
            </w:r>
            <w:proofErr w:type="gramEnd"/>
            <w:r w:rsidRPr="000D664F">
              <w:rPr>
                <w:rFonts w:eastAsia="Times New Roman"/>
                <w:color w:val="000000"/>
                <w:sz w:val="20"/>
                <w:lang w:val="en-US"/>
              </w:rPr>
              <w:t xml:space="preserve"> through different channels to scan for WUR discovery frames.</w:t>
            </w:r>
          </w:p>
        </w:tc>
        <w:tc>
          <w:tcPr>
            <w:tcW w:w="0" w:type="auto"/>
          </w:tcPr>
          <w:p w14:paraId="6B5D9C3C" w14:textId="751D9930" w:rsidR="000A3ED3" w:rsidRDefault="000A3ED3" w:rsidP="000A3ED3">
            <w:pPr>
              <w:jc w:val="center"/>
              <w:rPr>
                <w:rFonts w:ascii="Arial" w:hAnsi="Arial" w:cs="Arial"/>
                <w:sz w:val="20"/>
              </w:rPr>
            </w:pPr>
            <w:r w:rsidRPr="000D664F">
              <w:rPr>
                <w:rFonts w:eastAsia="Times New Roman"/>
                <w:color w:val="000000"/>
                <w:sz w:val="20"/>
                <w:lang w:val="en-US"/>
              </w:rPr>
              <w:t xml:space="preserve">Add a field of "WUR Discovery frame offset" to indicate the offset of current TBTT of WUR discovery frames to enable a discovering STA to quickly </w:t>
            </w:r>
            <w:proofErr w:type="gramStart"/>
            <w:r w:rsidRPr="000D664F">
              <w:rPr>
                <w:rFonts w:eastAsia="Times New Roman"/>
                <w:color w:val="000000"/>
                <w:sz w:val="20"/>
                <w:lang w:val="en-US"/>
              </w:rPr>
              <w:t>switching</w:t>
            </w:r>
            <w:proofErr w:type="gramEnd"/>
            <w:r w:rsidRPr="000D664F">
              <w:rPr>
                <w:rFonts w:eastAsia="Times New Roman"/>
                <w:color w:val="000000"/>
                <w:sz w:val="20"/>
                <w:lang w:val="en-US"/>
              </w:rPr>
              <w:t xml:space="preserve"> through different channels to scan for WUR discovery frames.</w:t>
            </w:r>
          </w:p>
        </w:tc>
        <w:tc>
          <w:tcPr>
            <w:tcW w:w="0" w:type="auto"/>
          </w:tcPr>
          <w:p w14:paraId="0B8AC824" w14:textId="0EBCBB35" w:rsidR="000A3ED3" w:rsidRPr="00F269E6"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sidRPr="00F269E6">
              <w:rPr>
                <w:rFonts w:eastAsia="Times New Roman"/>
                <w:color w:val="000000"/>
                <w:sz w:val="20"/>
                <w:lang w:val="en-US"/>
              </w:rPr>
              <w:t>Re</w:t>
            </w:r>
            <w:r>
              <w:rPr>
                <w:rFonts w:eastAsia="Times New Roman"/>
                <w:color w:val="000000"/>
                <w:sz w:val="20"/>
                <w:lang w:val="en-US"/>
              </w:rPr>
              <w:t>jected:</w:t>
            </w:r>
          </w:p>
          <w:p w14:paraId="013F9147" w14:textId="1E1A696B" w:rsidR="000A3ED3"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proofErr w:type="spellStart"/>
            <w:r>
              <w:rPr>
                <w:rFonts w:eastAsia="Times New Roman"/>
                <w:color w:val="000000"/>
                <w:sz w:val="20"/>
                <w:lang w:val="en-US"/>
              </w:rPr>
              <w:t>TGba</w:t>
            </w:r>
            <w:proofErr w:type="spellEnd"/>
            <w:r>
              <w:rPr>
                <w:rFonts w:eastAsia="Times New Roman"/>
                <w:color w:val="000000"/>
                <w:sz w:val="20"/>
                <w:lang w:val="en-US"/>
              </w:rPr>
              <w:t xml:space="preserve"> discussed the proposed </w:t>
            </w:r>
            <w:r w:rsidR="00F271E4">
              <w:rPr>
                <w:rFonts w:eastAsia="Times New Roman"/>
                <w:color w:val="000000"/>
                <w:sz w:val="20"/>
                <w:lang w:val="en-US"/>
              </w:rPr>
              <w:t>changes</w:t>
            </w:r>
            <w:r>
              <w:rPr>
                <w:rFonts w:eastAsia="Times New Roman"/>
                <w:color w:val="000000"/>
                <w:sz w:val="20"/>
                <w:lang w:val="en-US"/>
              </w:rPr>
              <w:t xml:space="preserve"> and decides not to go in this direction.</w:t>
            </w:r>
          </w:p>
        </w:tc>
      </w:tr>
      <w:tr w:rsidR="000A3ED3" w14:paraId="47F8001D" w14:textId="77777777" w:rsidTr="004E4008">
        <w:tc>
          <w:tcPr>
            <w:tcW w:w="0" w:type="auto"/>
          </w:tcPr>
          <w:p w14:paraId="44072AF0" w14:textId="5641D56B" w:rsidR="000A3ED3"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Pr>
                <w:rFonts w:eastAsia="Times New Roman"/>
                <w:color w:val="000000"/>
                <w:sz w:val="20"/>
                <w:lang w:val="en-US"/>
              </w:rPr>
              <w:lastRenderedPageBreak/>
              <w:t>2347</w:t>
            </w:r>
          </w:p>
        </w:tc>
        <w:tc>
          <w:tcPr>
            <w:tcW w:w="0" w:type="auto"/>
          </w:tcPr>
          <w:p w14:paraId="62071EDD" w14:textId="1840848B" w:rsidR="000A3ED3" w:rsidRPr="00F269E6"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Pr>
                <w:rFonts w:eastAsia="Times New Roman"/>
                <w:color w:val="000000"/>
                <w:sz w:val="20"/>
                <w:lang w:val="en-US"/>
              </w:rPr>
              <w:t>Marc Emmelmann</w:t>
            </w:r>
          </w:p>
        </w:tc>
        <w:tc>
          <w:tcPr>
            <w:tcW w:w="0" w:type="auto"/>
          </w:tcPr>
          <w:p w14:paraId="4637F0C8" w14:textId="7F843148" w:rsidR="000A3ED3" w:rsidRDefault="000A3ED3"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Pr>
                <w:rFonts w:eastAsia="Times New Roman"/>
                <w:color w:val="000000"/>
                <w:sz w:val="20"/>
                <w:lang w:val="en-US"/>
              </w:rPr>
              <w:t>31.43</w:t>
            </w:r>
          </w:p>
        </w:tc>
        <w:tc>
          <w:tcPr>
            <w:tcW w:w="0" w:type="auto"/>
          </w:tcPr>
          <w:p w14:paraId="6B1D0318" w14:textId="47C88FC1" w:rsidR="000A3ED3" w:rsidRPr="00F269E6" w:rsidRDefault="000A3ED3" w:rsidP="000A3ED3">
            <w:pPr>
              <w:rPr>
                <w:rFonts w:eastAsia="Times New Roman"/>
                <w:color w:val="000000"/>
                <w:sz w:val="20"/>
                <w:lang w:val="en-US"/>
              </w:rPr>
            </w:pPr>
            <w:r>
              <w:rPr>
                <w:rFonts w:eastAsia="Times New Roman"/>
                <w:color w:val="000000"/>
                <w:sz w:val="20"/>
                <w:lang w:val="en-US"/>
              </w:rPr>
              <w:t>9.4.2.273</w:t>
            </w:r>
          </w:p>
        </w:tc>
        <w:tc>
          <w:tcPr>
            <w:tcW w:w="0" w:type="auto"/>
          </w:tcPr>
          <w:p w14:paraId="530C92C6" w14:textId="2A3DCBFF" w:rsidR="000A3ED3" w:rsidRPr="000A3ED3" w:rsidRDefault="000A3ED3" w:rsidP="000A3ED3">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0" w:type="auto"/>
          </w:tcPr>
          <w:p w14:paraId="246794DE" w14:textId="5F6023F8" w:rsidR="000A3ED3" w:rsidRPr="000A3ED3" w:rsidRDefault="000A3ED3" w:rsidP="000A3ED3">
            <w:pPr>
              <w:jc w:val="center"/>
              <w:rPr>
                <w:rFonts w:ascii="Arial" w:hAnsi="Arial" w:cs="Arial"/>
                <w:sz w:val="20"/>
                <w:lang w:val="en-US" w:eastAsia="zh-CN"/>
              </w:rPr>
            </w:pPr>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the intend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0" w:type="auto"/>
          </w:tcPr>
          <w:p w14:paraId="11E45CE7" w14:textId="77777777" w:rsidR="00F271E4" w:rsidRPr="00F269E6" w:rsidRDefault="00F271E4" w:rsidP="00F271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rsidRPr="00F269E6">
              <w:rPr>
                <w:rFonts w:eastAsia="Times New Roman"/>
                <w:color w:val="000000"/>
                <w:sz w:val="20"/>
                <w:lang w:val="en-US"/>
              </w:rPr>
              <w:t>Re</w:t>
            </w:r>
            <w:r>
              <w:rPr>
                <w:rFonts w:eastAsia="Times New Roman"/>
                <w:color w:val="000000"/>
                <w:sz w:val="20"/>
                <w:lang w:val="en-US"/>
              </w:rPr>
              <w:t>jected:</w:t>
            </w:r>
          </w:p>
          <w:p w14:paraId="34C6C172" w14:textId="00CCC75D" w:rsidR="000A3ED3" w:rsidRPr="00F269E6" w:rsidRDefault="00F271E4" w:rsidP="00F271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proofErr w:type="spellStart"/>
            <w:r>
              <w:rPr>
                <w:rFonts w:eastAsia="Times New Roman"/>
                <w:color w:val="000000"/>
                <w:sz w:val="20"/>
                <w:lang w:val="en-US"/>
              </w:rPr>
              <w:t>TGba</w:t>
            </w:r>
            <w:proofErr w:type="spellEnd"/>
            <w:r>
              <w:rPr>
                <w:rFonts w:eastAsia="Times New Roman"/>
                <w:color w:val="000000"/>
                <w:sz w:val="20"/>
                <w:lang w:val="en-US"/>
              </w:rPr>
              <w:t xml:space="preserve"> discussed the proposed changes and decides not to go in this direction.</w:t>
            </w:r>
            <w:bookmarkStart w:id="0" w:name="_GoBack"/>
            <w:bookmarkEnd w:id="0"/>
          </w:p>
        </w:tc>
      </w:tr>
    </w:tbl>
    <w:p w14:paraId="5DB05DBF" w14:textId="3B94F722" w:rsidR="0001756A" w:rsidRDefault="0001756A" w:rsidP="000A3E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sectPr w:rsidR="0001756A"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CA21B" w14:textId="77777777" w:rsidR="00D8658F" w:rsidRDefault="00D8658F">
      <w:r>
        <w:separator/>
      </w:r>
    </w:p>
  </w:endnote>
  <w:endnote w:type="continuationSeparator" w:id="0">
    <w:p w14:paraId="743DD6BA" w14:textId="77777777" w:rsidR="00D8658F" w:rsidRDefault="00D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D39E" w14:textId="35D0308F" w:rsidR="006610CF" w:rsidRDefault="00834B2B">
    <w:pPr>
      <w:pStyle w:val="Footer"/>
      <w:tabs>
        <w:tab w:val="clear" w:pos="6480"/>
        <w:tab w:val="center" w:pos="4680"/>
        <w:tab w:val="right" w:pos="9360"/>
      </w:tabs>
      <w:rPr>
        <w:lang w:eastAsia="ko-KR"/>
      </w:rPr>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F630F0">
      <w:rPr>
        <w:noProof/>
      </w:rPr>
      <w:t>2</w:t>
    </w:r>
    <w:r w:rsidR="00494F5D">
      <w:rPr>
        <w:noProof/>
      </w:rPr>
      <w:fldChar w:fldCharType="end"/>
    </w:r>
    <w:r w:rsidR="00494F5D">
      <w:tab/>
    </w:r>
    <w:r w:rsidR="006610CF">
      <w:rPr>
        <w:lang w:eastAsia="ko-KR"/>
      </w:rPr>
      <w:t>Xiaofei Wang (InterDigital)</w:t>
    </w:r>
  </w:p>
  <w:p w14:paraId="1FA2645D" w14:textId="77777777" w:rsidR="00494F5D" w:rsidRDefault="0049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36FEB" w14:textId="77777777" w:rsidR="00D8658F" w:rsidRDefault="00D8658F">
      <w:r>
        <w:separator/>
      </w:r>
    </w:p>
  </w:footnote>
  <w:footnote w:type="continuationSeparator" w:id="0">
    <w:p w14:paraId="7F39D9ED" w14:textId="77777777" w:rsidR="00D8658F" w:rsidRDefault="00D8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13803C8E" w:rsidR="00494F5D" w:rsidRDefault="00B57925">
    <w:pPr>
      <w:pStyle w:val="Header"/>
      <w:tabs>
        <w:tab w:val="clear" w:pos="6480"/>
        <w:tab w:val="center" w:pos="4680"/>
        <w:tab w:val="right" w:pos="9360"/>
      </w:tabs>
      <w:rPr>
        <w:lang w:eastAsia="ko-KR"/>
      </w:rPr>
    </w:pPr>
    <w:r>
      <w:rPr>
        <w:lang w:eastAsia="ko-KR"/>
      </w:rPr>
      <w:t>Ma</w:t>
    </w:r>
    <w:r w:rsidR="00945E75">
      <w:rPr>
        <w:lang w:eastAsia="ko-KR"/>
      </w:rPr>
      <w:t>y</w:t>
    </w:r>
    <w:r w:rsidR="00494F5D">
      <w:rPr>
        <w:lang w:eastAsia="ko-KR"/>
      </w:rPr>
      <w:t xml:space="preserve"> </w:t>
    </w:r>
    <w:r w:rsidR="00494F5D">
      <w:t>201</w:t>
    </w:r>
    <w:r w:rsidR="00A00570">
      <w:rPr>
        <w:lang w:eastAsia="ko-KR"/>
      </w:rPr>
      <w:t>9</w:t>
    </w:r>
    <w:r w:rsidR="00494F5D">
      <w:tab/>
    </w:r>
    <w:r w:rsidR="00494F5D">
      <w:tab/>
    </w:r>
    <w:fldSimple w:instr=" TITLE  \* MERGEFORMAT ">
      <w:r w:rsidR="000F3670">
        <w:t>doc.: IEEE 802.11-19</w:t>
      </w:r>
      <w:r w:rsidR="00DE7AF8">
        <w:t>/</w:t>
      </w:r>
    </w:fldSimple>
    <w:r w:rsidR="00B61BDA">
      <w:t>0</w:t>
    </w:r>
    <w:r w:rsidR="00080E02">
      <w:t>789</w:t>
    </w:r>
    <w:r w:rsidR="006610CF">
      <w:t>r</w:t>
    </w:r>
    <w:r w:rsidR="00080E0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B91D3D"/>
    <w:multiLevelType w:val="hybridMultilevel"/>
    <w:tmpl w:val="6E3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C14A45"/>
    <w:multiLevelType w:val="hybridMultilevel"/>
    <w:tmpl w:val="077A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8"/>
  </w:num>
  <w:num w:numId="22">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1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27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751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Figure 9-751n—"/>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751o—"/>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9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772n—"/>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3759"/>
    <w:rsid w:val="000045FA"/>
    <w:rsid w:val="0000473D"/>
    <w:rsid w:val="00006DBB"/>
    <w:rsid w:val="0000743C"/>
    <w:rsid w:val="00013F87"/>
    <w:rsid w:val="000157CC"/>
    <w:rsid w:val="0001756A"/>
    <w:rsid w:val="00017D25"/>
    <w:rsid w:val="00023128"/>
    <w:rsid w:val="00023C62"/>
    <w:rsid w:val="00024060"/>
    <w:rsid w:val="00024344"/>
    <w:rsid w:val="00024487"/>
    <w:rsid w:val="00026A52"/>
    <w:rsid w:val="00027D05"/>
    <w:rsid w:val="00030BB6"/>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0E02"/>
    <w:rsid w:val="0008137B"/>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3ED3"/>
    <w:rsid w:val="000A4E08"/>
    <w:rsid w:val="000B0157"/>
    <w:rsid w:val="000B5271"/>
    <w:rsid w:val="000C434D"/>
    <w:rsid w:val="000D0432"/>
    <w:rsid w:val="000D174A"/>
    <w:rsid w:val="000D276A"/>
    <w:rsid w:val="000D2F1B"/>
    <w:rsid w:val="000D5EBD"/>
    <w:rsid w:val="000D664F"/>
    <w:rsid w:val="000D674F"/>
    <w:rsid w:val="000D7C00"/>
    <w:rsid w:val="000E0494"/>
    <w:rsid w:val="000E1C37"/>
    <w:rsid w:val="000E1D7B"/>
    <w:rsid w:val="000E3A7C"/>
    <w:rsid w:val="000E4589"/>
    <w:rsid w:val="000E4B82"/>
    <w:rsid w:val="000E720C"/>
    <w:rsid w:val="000F3670"/>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0944"/>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4E6D"/>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0C7"/>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70AC"/>
    <w:rsid w:val="002514FF"/>
    <w:rsid w:val="00252D47"/>
    <w:rsid w:val="0025491F"/>
    <w:rsid w:val="00255A8B"/>
    <w:rsid w:val="00256D0A"/>
    <w:rsid w:val="002571C5"/>
    <w:rsid w:val="00262F89"/>
    <w:rsid w:val="00263092"/>
    <w:rsid w:val="002662A5"/>
    <w:rsid w:val="002666F3"/>
    <w:rsid w:val="00273257"/>
    <w:rsid w:val="0027430F"/>
    <w:rsid w:val="002745D5"/>
    <w:rsid w:val="00276580"/>
    <w:rsid w:val="00280C2C"/>
    <w:rsid w:val="00281A5D"/>
    <w:rsid w:val="00282053"/>
    <w:rsid w:val="00284C5E"/>
    <w:rsid w:val="002850E5"/>
    <w:rsid w:val="00291A10"/>
    <w:rsid w:val="00294B37"/>
    <w:rsid w:val="00294DCE"/>
    <w:rsid w:val="002A195C"/>
    <w:rsid w:val="002A34A0"/>
    <w:rsid w:val="002A4A61"/>
    <w:rsid w:val="002B06E5"/>
    <w:rsid w:val="002B6446"/>
    <w:rsid w:val="002B69B2"/>
    <w:rsid w:val="002C16D1"/>
    <w:rsid w:val="002C6B4F"/>
    <w:rsid w:val="002C7088"/>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0473"/>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22AA"/>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16F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67899"/>
    <w:rsid w:val="0047267B"/>
    <w:rsid w:val="00475A71"/>
    <w:rsid w:val="00476791"/>
    <w:rsid w:val="004821A5"/>
    <w:rsid w:val="00482AD0"/>
    <w:rsid w:val="00482AF6"/>
    <w:rsid w:val="0048364F"/>
    <w:rsid w:val="00486C12"/>
    <w:rsid w:val="00486E03"/>
    <w:rsid w:val="00486E73"/>
    <w:rsid w:val="00486EB3"/>
    <w:rsid w:val="00492177"/>
    <w:rsid w:val="0049389B"/>
    <w:rsid w:val="0049468A"/>
    <w:rsid w:val="00494F5D"/>
    <w:rsid w:val="00497004"/>
    <w:rsid w:val="004A0AF4"/>
    <w:rsid w:val="004A2ECC"/>
    <w:rsid w:val="004B2D23"/>
    <w:rsid w:val="004B38A1"/>
    <w:rsid w:val="004B4269"/>
    <w:rsid w:val="004B493F"/>
    <w:rsid w:val="004C0F0A"/>
    <w:rsid w:val="004C3C2A"/>
    <w:rsid w:val="004C676D"/>
    <w:rsid w:val="004C7CE0"/>
    <w:rsid w:val="004C7F91"/>
    <w:rsid w:val="004D03A1"/>
    <w:rsid w:val="004D071D"/>
    <w:rsid w:val="004D2D75"/>
    <w:rsid w:val="004D3060"/>
    <w:rsid w:val="004D3879"/>
    <w:rsid w:val="004D4065"/>
    <w:rsid w:val="004D5585"/>
    <w:rsid w:val="004D6BE8"/>
    <w:rsid w:val="004D7188"/>
    <w:rsid w:val="004E2B79"/>
    <w:rsid w:val="004E4008"/>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1ADA"/>
    <w:rsid w:val="00531C7D"/>
    <w:rsid w:val="0053254A"/>
    <w:rsid w:val="005343F1"/>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2F9"/>
    <w:rsid w:val="00587F10"/>
    <w:rsid w:val="00591351"/>
    <w:rsid w:val="005927DB"/>
    <w:rsid w:val="00595FE9"/>
    <w:rsid w:val="00596413"/>
    <w:rsid w:val="00596B6A"/>
    <w:rsid w:val="00596C3D"/>
    <w:rsid w:val="0059708B"/>
    <w:rsid w:val="00597443"/>
    <w:rsid w:val="005A16CF"/>
    <w:rsid w:val="005A1728"/>
    <w:rsid w:val="005A2ECA"/>
    <w:rsid w:val="005A3F59"/>
    <w:rsid w:val="005A4504"/>
    <w:rsid w:val="005B151D"/>
    <w:rsid w:val="005B31EA"/>
    <w:rsid w:val="005B34A6"/>
    <w:rsid w:val="005B37A4"/>
    <w:rsid w:val="005B4B74"/>
    <w:rsid w:val="005B695C"/>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2F9D"/>
    <w:rsid w:val="005F4AD8"/>
    <w:rsid w:val="005F5ADA"/>
    <w:rsid w:val="005F695C"/>
    <w:rsid w:val="005F7362"/>
    <w:rsid w:val="005F775E"/>
    <w:rsid w:val="00600A10"/>
    <w:rsid w:val="00610D71"/>
    <w:rsid w:val="0061403C"/>
    <w:rsid w:val="00615E8C"/>
    <w:rsid w:val="006165F2"/>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0CF"/>
    <w:rsid w:val="00661375"/>
    <w:rsid w:val="00662343"/>
    <w:rsid w:val="006628DE"/>
    <w:rsid w:val="0066483B"/>
    <w:rsid w:val="006658C0"/>
    <w:rsid w:val="00666EA3"/>
    <w:rsid w:val="00667EF8"/>
    <w:rsid w:val="0067069C"/>
    <w:rsid w:val="00671F29"/>
    <w:rsid w:val="0067305F"/>
    <w:rsid w:val="00673EC3"/>
    <w:rsid w:val="0067587F"/>
    <w:rsid w:val="00680308"/>
    <w:rsid w:val="0068106D"/>
    <w:rsid w:val="00683FE0"/>
    <w:rsid w:val="0068429C"/>
    <w:rsid w:val="00687476"/>
    <w:rsid w:val="0069038E"/>
    <w:rsid w:val="006916AB"/>
    <w:rsid w:val="006976B8"/>
    <w:rsid w:val="006A3A0E"/>
    <w:rsid w:val="006A3EB3"/>
    <w:rsid w:val="006A503E"/>
    <w:rsid w:val="006A59BC"/>
    <w:rsid w:val="006A6062"/>
    <w:rsid w:val="006A61BB"/>
    <w:rsid w:val="006A7F86"/>
    <w:rsid w:val="006B1B67"/>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123"/>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67E22"/>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2A23"/>
    <w:rsid w:val="007A4B6C"/>
    <w:rsid w:val="007A544E"/>
    <w:rsid w:val="007A5765"/>
    <w:rsid w:val="007A58B4"/>
    <w:rsid w:val="007A5B89"/>
    <w:rsid w:val="007A65B8"/>
    <w:rsid w:val="007B0677"/>
    <w:rsid w:val="007B2BDF"/>
    <w:rsid w:val="007B49B4"/>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574"/>
    <w:rsid w:val="007F6EC7"/>
    <w:rsid w:val="007F75A8"/>
    <w:rsid w:val="007F78B1"/>
    <w:rsid w:val="00802FC5"/>
    <w:rsid w:val="0081078F"/>
    <w:rsid w:val="008138C1"/>
    <w:rsid w:val="0081507D"/>
    <w:rsid w:val="00815BE4"/>
    <w:rsid w:val="00816B48"/>
    <w:rsid w:val="0081702D"/>
    <w:rsid w:val="0081705D"/>
    <w:rsid w:val="008204A2"/>
    <w:rsid w:val="008208CB"/>
    <w:rsid w:val="00820B60"/>
    <w:rsid w:val="00822070"/>
    <w:rsid w:val="00822142"/>
    <w:rsid w:val="00822C4A"/>
    <w:rsid w:val="00822EA3"/>
    <w:rsid w:val="00823CC5"/>
    <w:rsid w:val="0082437A"/>
    <w:rsid w:val="00830ACB"/>
    <w:rsid w:val="00831063"/>
    <w:rsid w:val="00831EDC"/>
    <w:rsid w:val="00832700"/>
    <w:rsid w:val="00832898"/>
    <w:rsid w:val="00834B2B"/>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2DF5"/>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22A"/>
    <w:rsid w:val="008F238D"/>
    <w:rsid w:val="008F7B85"/>
    <w:rsid w:val="00904ADE"/>
    <w:rsid w:val="00905A7F"/>
    <w:rsid w:val="00910F8F"/>
    <w:rsid w:val="0091118D"/>
    <w:rsid w:val="00915986"/>
    <w:rsid w:val="009179CC"/>
    <w:rsid w:val="009225A7"/>
    <w:rsid w:val="00923400"/>
    <w:rsid w:val="009257D6"/>
    <w:rsid w:val="00927FEB"/>
    <w:rsid w:val="00930E8C"/>
    <w:rsid w:val="00930F09"/>
    <w:rsid w:val="009327AB"/>
    <w:rsid w:val="00932D51"/>
    <w:rsid w:val="00935EE7"/>
    <w:rsid w:val="00936D66"/>
    <w:rsid w:val="0094091B"/>
    <w:rsid w:val="00941E44"/>
    <w:rsid w:val="00944591"/>
    <w:rsid w:val="00944CAA"/>
    <w:rsid w:val="00945B72"/>
    <w:rsid w:val="00945E75"/>
    <w:rsid w:val="00946781"/>
    <w:rsid w:val="00947197"/>
    <w:rsid w:val="00951CE8"/>
    <w:rsid w:val="00953565"/>
    <w:rsid w:val="00954C90"/>
    <w:rsid w:val="00955D28"/>
    <w:rsid w:val="00956BC5"/>
    <w:rsid w:val="00961347"/>
    <w:rsid w:val="00962886"/>
    <w:rsid w:val="009629BE"/>
    <w:rsid w:val="00964681"/>
    <w:rsid w:val="00966E18"/>
    <w:rsid w:val="00967AE6"/>
    <w:rsid w:val="009723A1"/>
    <w:rsid w:val="00973614"/>
    <w:rsid w:val="0097724C"/>
    <w:rsid w:val="00980866"/>
    <w:rsid w:val="00980D24"/>
    <w:rsid w:val="009824DF"/>
    <w:rsid w:val="0098405A"/>
    <w:rsid w:val="00991A93"/>
    <w:rsid w:val="00995190"/>
    <w:rsid w:val="009951AF"/>
    <w:rsid w:val="00997D59"/>
    <w:rsid w:val="009A0E5E"/>
    <w:rsid w:val="009A0F81"/>
    <w:rsid w:val="009B09CD"/>
    <w:rsid w:val="009B2383"/>
    <w:rsid w:val="009B3F00"/>
    <w:rsid w:val="009B4213"/>
    <w:rsid w:val="009B4356"/>
    <w:rsid w:val="009B63C4"/>
    <w:rsid w:val="009C30AA"/>
    <w:rsid w:val="009C43D1"/>
    <w:rsid w:val="009C47F2"/>
    <w:rsid w:val="009C59A6"/>
    <w:rsid w:val="009C5AF5"/>
    <w:rsid w:val="009C6A52"/>
    <w:rsid w:val="009D0AB2"/>
    <w:rsid w:val="009D1CD3"/>
    <w:rsid w:val="009D2199"/>
    <w:rsid w:val="009D3276"/>
    <w:rsid w:val="009D444C"/>
    <w:rsid w:val="009D4525"/>
    <w:rsid w:val="009E1533"/>
    <w:rsid w:val="009E2785"/>
    <w:rsid w:val="009E607B"/>
    <w:rsid w:val="009E7EC3"/>
    <w:rsid w:val="009F08F6"/>
    <w:rsid w:val="009F3F07"/>
    <w:rsid w:val="009F49C9"/>
    <w:rsid w:val="009F59F5"/>
    <w:rsid w:val="009F7DFD"/>
    <w:rsid w:val="00A0021F"/>
    <w:rsid w:val="00A00274"/>
    <w:rsid w:val="00A00570"/>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64D"/>
    <w:rsid w:val="00A34B85"/>
    <w:rsid w:val="00A40884"/>
    <w:rsid w:val="00A42C28"/>
    <w:rsid w:val="00A43B6B"/>
    <w:rsid w:val="00A450EE"/>
    <w:rsid w:val="00A45C7E"/>
    <w:rsid w:val="00A47739"/>
    <w:rsid w:val="00A477E6"/>
    <w:rsid w:val="00A47C1B"/>
    <w:rsid w:val="00A5337D"/>
    <w:rsid w:val="00A54CAD"/>
    <w:rsid w:val="00A5518F"/>
    <w:rsid w:val="00A565FB"/>
    <w:rsid w:val="00A57CE8"/>
    <w:rsid w:val="00A60C3D"/>
    <w:rsid w:val="00A6174F"/>
    <w:rsid w:val="00A619C4"/>
    <w:rsid w:val="00A627BF"/>
    <w:rsid w:val="00A6607D"/>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5AD"/>
    <w:rsid w:val="00AA3C3D"/>
    <w:rsid w:val="00AA63A9"/>
    <w:rsid w:val="00AA6F19"/>
    <w:rsid w:val="00AA7E07"/>
    <w:rsid w:val="00AB17F6"/>
    <w:rsid w:val="00AB1F09"/>
    <w:rsid w:val="00AB2024"/>
    <w:rsid w:val="00AB20C4"/>
    <w:rsid w:val="00AB633C"/>
    <w:rsid w:val="00AC76C6"/>
    <w:rsid w:val="00AD268D"/>
    <w:rsid w:val="00AD3749"/>
    <w:rsid w:val="00AD6723"/>
    <w:rsid w:val="00AD6AE6"/>
    <w:rsid w:val="00AE49E5"/>
    <w:rsid w:val="00AE4AFB"/>
    <w:rsid w:val="00B0051A"/>
    <w:rsid w:val="00B00543"/>
    <w:rsid w:val="00B03DB7"/>
    <w:rsid w:val="00B04957"/>
    <w:rsid w:val="00B04CB8"/>
    <w:rsid w:val="00B07439"/>
    <w:rsid w:val="00B1095C"/>
    <w:rsid w:val="00B11981"/>
    <w:rsid w:val="00B1327C"/>
    <w:rsid w:val="00B143C4"/>
    <w:rsid w:val="00B149AE"/>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925"/>
    <w:rsid w:val="00B57E38"/>
    <w:rsid w:val="00B60DD2"/>
    <w:rsid w:val="00B6166F"/>
    <w:rsid w:val="00B61BDA"/>
    <w:rsid w:val="00B63F1C"/>
    <w:rsid w:val="00B6483B"/>
    <w:rsid w:val="00B7006B"/>
    <w:rsid w:val="00B737E3"/>
    <w:rsid w:val="00B73C63"/>
    <w:rsid w:val="00B74E3D"/>
    <w:rsid w:val="00B753D1"/>
    <w:rsid w:val="00B76DFF"/>
    <w:rsid w:val="00B77BB8"/>
    <w:rsid w:val="00B80353"/>
    <w:rsid w:val="00B8100E"/>
    <w:rsid w:val="00B81F8E"/>
    <w:rsid w:val="00B83455"/>
    <w:rsid w:val="00B844E8"/>
    <w:rsid w:val="00B9272C"/>
    <w:rsid w:val="00B942E3"/>
    <w:rsid w:val="00B94B98"/>
    <w:rsid w:val="00B94CAC"/>
    <w:rsid w:val="00BA06B3"/>
    <w:rsid w:val="00BA13C3"/>
    <w:rsid w:val="00BA1853"/>
    <w:rsid w:val="00BA1968"/>
    <w:rsid w:val="00BA773B"/>
    <w:rsid w:val="00BA787B"/>
    <w:rsid w:val="00BB20F2"/>
    <w:rsid w:val="00BB67AE"/>
    <w:rsid w:val="00BB7A50"/>
    <w:rsid w:val="00BC0799"/>
    <w:rsid w:val="00BC5869"/>
    <w:rsid w:val="00BC62CA"/>
    <w:rsid w:val="00BD003A"/>
    <w:rsid w:val="00BD119D"/>
    <w:rsid w:val="00BD1D45"/>
    <w:rsid w:val="00BD3099"/>
    <w:rsid w:val="00BD3E62"/>
    <w:rsid w:val="00BD44E1"/>
    <w:rsid w:val="00BD665F"/>
    <w:rsid w:val="00BD73E6"/>
    <w:rsid w:val="00BE0A52"/>
    <w:rsid w:val="00BE5AA3"/>
    <w:rsid w:val="00BF321B"/>
    <w:rsid w:val="00BF3367"/>
    <w:rsid w:val="00BF3773"/>
    <w:rsid w:val="00BF3E14"/>
    <w:rsid w:val="00BF3F29"/>
    <w:rsid w:val="00BF4644"/>
    <w:rsid w:val="00BF46BE"/>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5C4F"/>
    <w:rsid w:val="00C2758A"/>
    <w:rsid w:val="00C317AA"/>
    <w:rsid w:val="00C325C5"/>
    <w:rsid w:val="00C34014"/>
    <w:rsid w:val="00C34B1A"/>
    <w:rsid w:val="00C34B21"/>
    <w:rsid w:val="00C36247"/>
    <w:rsid w:val="00C45704"/>
    <w:rsid w:val="00C45A69"/>
    <w:rsid w:val="00C46AA2"/>
    <w:rsid w:val="00C473F5"/>
    <w:rsid w:val="00C54102"/>
    <w:rsid w:val="00C542F0"/>
    <w:rsid w:val="00C5580E"/>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6A5E"/>
    <w:rsid w:val="00CA74EA"/>
    <w:rsid w:val="00CB285C"/>
    <w:rsid w:val="00CB6EF7"/>
    <w:rsid w:val="00CB7A46"/>
    <w:rsid w:val="00CC003F"/>
    <w:rsid w:val="00CC037B"/>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04B8"/>
    <w:rsid w:val="00D10F39"/>
    <w:rsid w:val="00D12917"/>
    <w:rsid w:val="00D1313C"/>
    <w:rsid w:val="00D143A8"/>
    <w:rsid w:val="00D20FC1"/>
    <w:rsid w:val="00D21ACF"/>
    <w:rsid w:val="00D25885"/>
    <w:rsid w:val="00D3076F"/>
    <w:rsid w:val="00D307A6"/>
    <w:rsid w:val="00D33598"/>
    <w:rsid w:val="00D3587F"/>
    <w:rsid w:val="00D36C35"/>
    <w:rsid w:val="00D37A8F"/>
    <w:rsid w:val="00D42073"/>
    <w:rsid w:val="00D472B8"/>
    <w:rsid w:val="00D533B5"/>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8658F"/>
    <w:rsid w:val="00D92951"/>
    <w:rsid w:val="00D92FBF"/>
    <w:rsid w:val="00D93CEA"/>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59E0"/>
    <w:rsid w:val="00DD6EB7"/>
    <w:rsid w:val="00DD6EE3"/>
    <w:rsid w:val="00DE1CD4"/>
    <w:rsid w:val="00DE2E19"/>
    <w:rsid w:val="00DE385C"/>
    <w:rsid w:val="00DE4B6E"/>
    <w:rsid w:val="00DE69FA"/>
    <w:rsid w:val="00DE6B30"/>
    <w:rsid w:val="00DE7503"/>
    <w:rsid w:val="00DE7AF8"/>
    <w:rsid w:val="00DF15D7"/>
    <w:rsid w:val="00DF586D"/>
    <w:rsid w:val="00DF5F3E"/>
    <w:rsid w:val="00DF6CC2"/>
    <w:rsid w:val="00DF72EE"/>
    <w:rsid w:val="00E006E4"/>
    <w:rsid w:val="00E00E3C"/>
    <w:rsid w:val="00E027C0"/>
    <w:rsid w:val="00E02AAD"/>
    <w:rsid w:val="00E0769B"/>
    <w:rsid w:val="00E07E4A"/>
    <w:rsid w:val="00E10699"/>
    <w:rsid w:val="00E109DB"/>
    <w:rsid w:val="00E16015"/>
    <w:rsid w:val="00E21C2E"/>
    <w:rsid w:val="00E242CA"/>
    <w:rsid w:val="00E32DD2"/>
    <w:rsid w:val="00E33B8F"/>
    <w:rsid w:val="00E44336"/>
    <w:rsid w:val="00E455AF"/>
    <w:rsid w:val="00E506A6"/>
    <w:rsid w:val="00E53C1B"/>
    <w:rsid w:val="00E53CB1"/>
    <w:rsid w:val="00E54D26"/>
    <w:rsid w:val="00E5708C"/>
    <w:rsid w:val="00E610D6"/>
    <w:rsid w:val="00E6207A"/>
    <w:rsid w:val="00E64B61"/>
    <w:rsid w:val="00E65013"/>
    <w:rsid w:val="00E71C91"/>
    <w:rsid w:val="00E735C8"/>
    <w:rsid w:val="00E74E87"/>
    <w:rsid w:val="00E759C2"/>
    <w:rsid w:val="00E80182"/>
    <w:rsid w:val="00E8027B"/>
    <w:rsid w:val="00E80A8F"/>
    <w:rsid w:val="00E81437"/>
    <w:rsid w:val="00E85D54"/>
    <w:rsid w:val="00E873C2"/>
    <w:rsid w:val="00E94B30"/>
    <w:rsid w:val="00E951FF"/>
    <w:rsid w:val="00E9535F"/>
    <w:rsid w:val="00E95860"/>
    <w:rsid w:val="00E958E3"/>
    <w:rsid w:val="00E971D1"/>
    <w:rsid w:val="00EA0A02"/>
    <w:rsid w:val="00EA25CC"/>
    <w:rsid w:val="00EA2CE4"/>
    <w:rsid w:val="00EA48D0"/>
    <w:rsid w:val="00EA6B1D"/>
    <w:rsid w:val="00EA6DCB"/>
    <w:rsid w:val="00EB0D90"/>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26BF"/>
    <w:rsid w:val="00F2561F"/>
    <w:rsid w:val="00F2637D"/>
    <w:rsid w:val="00F2699B"/>
    <w:rsid w:val="00F269E6"/>
    <w:rsid w:val="00F271E4"/>
    <w:rsid w:val="00F2795B"/>
    <w:rsid w:val="00F27E1E"/>
    <w:rsid w:val="00F3307B"/>
    <w:rsid w:val="00F342FD"/>
    <w:rsid w:val="00F34E9E"/>
    <w:rsid w:val="00F41684"/>
    <w:rsid w:val="00F434C1"/>
    <w:rsid w:val="00F43BEC"/>
    <w:rsid w:val="00F44755"/>
    <w:rsid w:val="00F455E0"/>
    <w:rsid w:val="00F45E7C"/>
    <w:rsid w:val="00F47834"/>
    <w:rsid w:val="00F5458D"/>
    <w:rsid w:val="00F54F3A"/>
    <w:rsid w:val="00F55A82"/>
    <w:rsid w:val="00F613DF"/>
    <w:rsid w:val="00F630F0"/>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185D"/>
    <w:rsid w:val="00FA5D88"/>
    <w:rsid w:val="00FA6D0A"/>
    <w:rsid w:val="00FA751A"/>
    <w:rsid w:val="00FB0152"/>
    <w:rsid w:val="00FB1482"/>
    <w:rsid w:val="00FB1A63"/>
    <w:rsid w:val="00FB33E4"/>
    <w:rsid w:val="00FB3883"/>
    <w:rsid w:val="00FB6C2B"/>
    <w:rsid w:val="00FB7197"/>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SP11200885">
    <w:name w:val="SP.11.200885"/>
    <w:basedOn w:val="Default"/>
    <w:next w:val="Default"/>
    <w:uiPriority w:val="99"/>
    <w:rsid w:val="009D1CD3"/>
    <w:rPr>
      <w:rFonts w:ascii="Times New Roman" w:hAnsi="Times New Roman" w:cs="Times New Roman"/>
      <w:color w:val="auto"/>
    </w:rPr>
  </w:style>
  <w:style w:type="paragraph" w:customStyle="1" w:styleId="SP11200927">
    <w:name w:val="SP.11.200927"/>
    <w:basedOn w:val="Default"/>
    <w:next w:val="Default"/>
    <w:uiPriority w:val="99"/>
    <w:rsid w:val="009D1CD3"/>
    <w:rPr>
      <w:rFonts w:ascii="Times New Roman" w:hAnsi="Times New Roman" w:cs="Times New Roman"/>
      <w:color w:val="auto"/>
    </w:rPr>
  </w:style>
  <w:style w:type="paragraph" w:customStyle="1" w:styleId="SP11200905">
    <w:name w:val="SP.11.200905"/>
    <w:basedOn w:val="Default"/>
    <w:next w:val="Default"/>
    <w:uiPriority w:val="99"/>
    <w:rsid w:val="009D1CD3"/>
    <w:rPr>
      <w:rFonts w:ascii="Times New Roman" w:hAnsi="Times New Roman" w:cs="Times New Roman"/>
      <w:color w:val="auto"/>
    </w:rPr>
  </w:style>
  <w:style w:type="character" w:customStyle="1" w:styleId="SC11204802">
    <w:name w:val="SC.11.204802"/>
    <w:uiPriority w:val="99"/>
    <w:rsid w:val="009D1CD3"/>
    <w:rPr>
      <w:color w:val="000000"/>
      <w:sz w:val="20"/>
      <w:szCs w:val="20"/>
    </w:rPr>
  </w:style>
  <w:style w:type="paragraph" w:customStyle="1" w:styleId="CellBodyCentred">
    <w:name w:val="CellBodyCentred"/>
    <w:uiPriority w:val="99"/>
    <w:rsid w:val="00CC037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454054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6665536">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8183">
      <w:bodyDiv w:val="1"/>
      <w:marLeft w:val="0"/>
      <w:marRight w:val="0"/>
      <w:marTop w:val="0"/>
      <w:marBottom w:val="0"/>
      <w:divBdr>
        <w:top w:val="none" w:sz="0" w:space="0" w:color="auto"/>
        <w:left w:val="none" w:sz="0" w:space="0" w:color="auto"/>
        <w:bottom w:val="none" w:sz="0" w:space="0" w:color="auto"/>
        <w:right w:val="none" w:sz="0" w:space="0" w:color="auto"/>
      </w:divBdr>
    </w:div>
    <w:div w:id="18266234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A3D0D947-AA72-42E5-B030-E3675673F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A404A-DE92-4F3A-AF75-0766E8AAE99F}">
  <ds:schemaRefs>
    <ds:schemaRef ds:uri="http://schemas.microsoft.com/sharepoint/v3/contenttype/forms"/>
  </ds:schemaRefs>
</ds:datastoreItem>
</file>

<file path=customXml/itemProps3.xml><?xml version="1.0" encoding="utf-8"?>
<ds:datastoreItem xmlns:ds="http://schemas.openxmlformats.org/officeDocument/2006/customXml" ds:itemID="{B28E4B8C-A37D-4026-A96A-ACB1E3F35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AB6221-EC7F-472E-8E16-43B1FDA0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355</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Proposed Spec Text for CR for CID 2699</vt:lpstr>
      <vt:lpstr>LB205</vt:lpstr>
    </vt:vector>
  </TitlesOfParts>
  <Company>Cisco Systems</Company>
  <LinksUpToDate>false</LinksUpToDate>
  <CharactersWithSpaces>2381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Spec Text for CR for CID 2699</dc:title>
  <dc:subject>Submission</dc:subject>
  <dc:creator>Wang, Xiaofei (Clement)</dc:creator>
  <cp:keywords/>
  <cp:lastModifiedBy>Xiaofei Wang</cp:lastModifiedBy>
  <cp:revision>7</cp:revision>
  <cp:lastPrinted>2010-05-04T03:47:00Z</cp:lastPrinted>
  <dcterms:created xsi:type="dcterms:W3CDTF">2019-05-09T18:58:00Z</dcterms:created>
  <dcterms:modified xsi:type="dcterms:W3CDTF">2019-05-10T16:10:00Z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ontentTypeId">
    <vt:lpwstr>0x01010068B519F59218FD4E88B58DE214C6B6C1</vt:lpwstr>
  </property>
</Properties>
</file>