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875"/>
        <w:gridCol w:w="2814"/>
        <w:gridCol w:w="1715"/>
        <w:gridCol w:w="2236"/>
      </w:tblGrid>
      <w:tr w:rsidR="00CA09B2">
        <w:trPr>
          <w:trHeight w:val="485"/>
          <w:jc w:val="center"/>
        </w:trPr>
        <w:tc>
          <w:tcPr>
            <w:tcW w:w="10165" w:type="dxa"/>
            <w:gridSpan w:val="5"/>
            <w:vAlign w:val="center"/>
          </w:tcPr>
          <w:p w:rsidR="00CA09B2" w:rsidRPr="00AD77C7" w:rsidRDefault="00AD77C7" w:rsidP="00AD77C7">
            <w:pPr>
              <w:pStyle w:val="BodyText"/>
              <w:spacing w:before="90"/>
              <w:ind w:left="1440" w:right="-10" w:hanging="1440"/>
              <w:jc w:val="center"/>
              <w:rPr>
                <w:b/>
              </w:rPr>
            </w:pPr>
            <w:bookmarkStart w:id="0" w:name="_Hlk529991835"/>
            <w:r w:rsidRPr="00AD77C7">
              <w:rPr>
                <w:b/>
                <w:sz w:val="24"/>
              </w:rPr>
              <w:t>Draft Reply LS from 802.11 to VT/ITS 1609 WG</w:t>
            </w:r>
            <w:bookmarkEnd w:id="0"/>
          </w:p>
        </w:tc>
      </w:tr>
      <w:tr w:rsidR="00CA09B2">
        <w:trPr>
          <w:trHeight w:val="359"/>
          <w:jc w:val="center"/>
        </w:trPr>
        <w:tc>
          <w:tcPr>
            <w:tcW w:w="10165" w:type="dxa"/>
            <w:gridSpan w:val="5"/>
            <w:vAlign w:val="center"/>
          </w:tcPr>
          <w:p w:rsidR="00CA09B2" w:rsidRDefault="00CA09B2" w:rsidP="0010602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F55D0">
              <w:rPr>
                <w:b w:val="0"/>
                <w:sz w:val="20"/>
              </w:rPr>
              <w:t>201</w:t>
            </w:r>
            <w:r w:rsidR="004E3437">
              <w:rPr>
                <w:b w:val="0"/>
                <w:sz w:val="20"/>
              </w:rPr>
              <w:t>9</w:t>
            </w:r>
            <w:r w:rsidR="00AF55D0">
              <w:rPr>
                <w:b w:val="0"/>
                <w:sz w:val="20"/>
              </w:rPr>
              <w:t>-</w:t>
            </w:r>
            <w:r w:rsidR="004E3437">
              <w:rPr>
                <w:b w:val="0"/>
                <w:sz w:val="20"/>
              </w:rPr>
              <w:t>0</w:t>
            </w:r>
            <w:r w:rsidR="005619EE">
              <w:rPr>
                <w:b w:val="0"/>
                <w:sz w:val="20"/>
              </w:rPr>
              <w:t>3</w:t>
            </w:r>
            <w:r w:rsidR="00AF55D0">
              <w:rPr>
                <w:b w:val="0"/>
                <w:sz w:val="20"/>
              </w:rPr>
              <w:t>-</w:t>
            </w:r>
            <w:r w:rsidR="009D7982">
              <w:rPr>
                <w:b w:val="0"/>
                <w:sz w:val="20"/>
              </w:rPr>
              <w:t>1</w:t>
            </w:r>
            <w:r w:rsidR="005619EE">
              <w:rPr>
                <w:b w:val="0"/>
                <w:sz w:val="20"/>
              </w:rPr>
              <w:t>1</w:t>
            </w:r>
          </w:p>
        </w:tc>
      </w:tr>
      <w:tr w:rsidR="00CA09B2">
        <w:trPr>
          <w:cantSplit/>
          <w:jc w:val="center"/>
        </w:trPr>
        <w:tc>
          <w:tcPr>
            <w:tcW w:w="10165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15643E">
        <w:trPr>
          <w:jc w:val="center"/>
        </w:trPr>
        <w:tc>
          <w:tcPr>
            <w:tcW w:w="152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75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C619A" w:rsidTr="0015643E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9A" w:rsidRPr="005C619A" w:rsidRDefault="005C619A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C619A">
              <w:rPr>
                <w:sz w:val="20"/>
              </w:rPr>
              <w:t>Joseph Levy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9A" w:rsidRPr="005C619A" w:rsidRDefault="005C619A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C619A">
              <w:rPr>
                <w:sz w:val="20"/>
              </w:rPr>
              <w:t>InterDigital Communications, Inc.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9A" w:rsidRPr="005C619A" w:rsidRDefault="005C619A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C619A">
              <w:rPr>
                <w:sz w:val="20"/>
              </w:rPr>
              <w:t>2 Huntington Quadrangle</w:t>
            </w:r>
            <w:r w:rsidRPr="005C619A">
              <w:rPr>
                <w:sz w:val="20"/>
              </w:rPr>
              <w:br/>
              <w:t xml:space="preserve"> 4th floor, South Wing</w:t>
            </w:r>
            <w:r w:rsidRPr="005C619A">
              <w:rPr>
                <w:sz w:val="20"/>
              </w:rPr>
              <w:br/>
              <w:t>Melville, NY 11747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9A" w:rsidRPr="005C619A" w:rsidRDefault="005C619A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C619A">
              <w:rPr>
                <w:sz w:val="20"/>
              </w:rPr>
              <w:t>+1.631.622.4139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9A" w:rsidRPr="005C619A" w:rsidRDefault="005C619A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C619A">
              <w:rPr>
                <w:sz w:val="20"/>
              </w:rPr>
              <w:t>jslevy@ieee.org</w:t>
            </w:r>
          </w:p>
        </w:tc>
      </w:tr>
      <w:tr w:rsidR="005545E9" w:rsidRPr="005545E9" w:rsidTr="0015643E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E9" w:rsidRPr="005545E9" w:rsidRDefault="005545E9" w:rsidP="005545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545E9">
              <w:rPr>
                <w:sz w:val="20"/>
              </w:rPr>
              <w:t>John Kenney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E9" w:rsidRPr="005545E9" w:rsidRDefault="005545E9" w:rsidP="005545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545E9">
              <w:rPr>
                <w:sz w:val="20"/>
              </w:rPr>
              <w:t>Toyota InfoTechnology Center, USA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E9" w:rsidRPr="005545E9" w:rsidRDefault="005545E9" w:rsidP="005545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545E9">
              <w:rPr>
                <w:sz w:val="20"/>
              </w:rPr>
              <w:t>465 Bernardo Avenue, Mountain View, CA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E9" w:rsidRPr="005545E9" w:rsidRDefault="005545E9" w:rsidP="005545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545E9">
              <w:rPr>
                <w:sz w:val="20"/>
              </w:rPr>
              <w:t>+1 650-694-4160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E9" w:rsidRPr="005545E9" w:rsidRDefault="005545E9" w:rsidP="005545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545E9">
              <w:rPr>
                <w:sz w:val="20"/>
              </w:rPr>
              <w:t>jkenney@us.toyota-itc.com</w:t>
            </w:r>
          </w:p>
        </w:tc>
      </w:tr>
      <w:tr w:rsidR="00CA09B2" w:rsidTr="0015643E">
        <w:trPr>
          <w:jc w:val="center"/>
        </w:trPr>
        <w:tc>
          <w:tcPr>
            <w:tcW w:w="152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7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Pr="0015643E" w:rsidRDefault="00CA09B2">
            <w:pPr>
              <w:pStyle w:val="T2"/>
              <w:spacing w:after="0"/>
              <w:ind w:left="0" w:right="0"/>
              <w:rPr>
                <w:sz w:val="20"/>
              </w:rPr>
            </w:pPr>
          </w:p>
        </w:tc>
        <w:tc>
          <w:tcPr>
            <w:tcW w:w="2236" w:type="dxa"/>
            <w:vAlign w:val="center"/>
          </w:tcPr>
          <w:p w:rsidR="00CA09B2" w:rsidRPr="0015643E" w:rsidRDefault="00CA09B2" w:rsidP="0015643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</w:tr>
      <w:tr w:rsidR="00CA09B2" w:rsidTr="0015643E">
        <w:trPr>
          <w:jc w:val="center"/>
        </w:trPr>
        <w:tc>
          <w:tcPr>
            <w:tcW w:w="152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7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6" w:type="dxa"/>
            <w:vAlign w:val="center"/>
          </w:tcPr>
          <w:p w:rsidR="00CA09B2" w:rsidRPr="0015643E" w:rsidRDefault="00CA09B2" w:rsidP="0015643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</w:tr>
    </w:tbl>
    <w:p w:rsidR="005C619A" w:rsidRDefault="00F317FE" w:rsidP="005C619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-64827</wp:posOffset>
                </wp:positionH>
                <wp:positionV relativeFrom="paragraph">
                  <wp:posOffset>175156</wp:posOffset>
                </wp:positionV>
                <wp:extent cx="5943600" cy="5291208"/>
                <wp:effectExtent l="0" t="0" r="0" b="508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2912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BFA" w:rsidRDefault="00C65BFA" w:rsidP="00086B0D">
                            <w:pPr>
                              <w:pStyle w:val="T1"/>
                              <w:spacing w:after="120"/>
                              <w:ind w:left="360"/>
                              <w:jc w:val="left"/>
                            </w:pPr>
                            <w:r>
                              <w:t>Abstract</w:t>
                            </w:r>
                          </w:p>
                          <w:p w:rsidR="00C65BFA" w:rsidRDefault="00C65BFA" w:rsidP="00F317FE">
                            <w:pPr>
                              <w:spacing w:after="120"/>
                              <w:contextualSpacing/>
                            </w:pPr>
                            <w:r w:rsidRPr="005C619A">
                              <w:t>This document contains draft text for a lia</w:t>
                            </w:r>
                            <w:r>
                              <w:t xml:space="preserve">ison statement (LS) from IEEE 802.11 to IEEE Vehicular Technology/Intelligent Transportation System (VT/ITS) 1609 Working </w:t>
                            </w:r>
                            <w:r w:rsidR="00B07A69">
                              <w:t>Group in</w:t>
                            </w:r>
                            <w:r>
                              <w:t xml:space="preserve"> response to their LS and the information they have provided in 11-19/0027r0.</w:t>
                            </w:r>
                            <w:r w:rsidRPr="00F317FE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.1pt;margin-top:13.8pt;width:468pt;height:41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" o:allowincell="f" stroked="f">
                <v:textbox>
                  <w:txbxContent>
                    <w:p w:rsidR="00C65BFA" w:rsidRDefault="00C65BFA" w:rsidP="00086B0D">
                      <w:pPr>
                        <w:pStyle w:val="T1"/>
                        <w:spacing w:after="120"/>
                        <w:ind w:left="360"/>
                        <w:jc w:val="left"/>
                      </w:pPr>
                      <w:r>
                        <w:t>Abstract</w:t>
                      </w:r>
                    </w:p>
                    <w:p w:rsidR="00C65BFA" w:rsidRDefault="00C65BFA" w:rsidP="00F317FE">
                      <w:pPr>
                        <w:spacing w:after="120"/>
                        <w:contextualSpacing/>
                      </w:pPr>
                      <w:r w:rsidRPr="005C619A">
                        <w:t>This document contains draft text for a lia</w:t>
                      </w:r>
                      <w:r>
                        <w:t xml:space="preserve">ison statement (LS) from IEEE 802.11 to IEEE Vehicular Technology/Intelligent Transportation System (VT/ITS) 1609 Working </w:t>
                      </w:r>
                      <w:r w:rsidR="00B07A69">
                        <w:t>Group in</w:t>
                      </w:r>
                      <w:r>
                        <w:t xml:space="preserve"> response to their LS and the information they have provided in 11-19/0027r0.</w:t>
                      </w:r>
                      <w:r w:rsidRPr="00F317FE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A09B2">
        <w:br w:type="page"/>
      </w:r>
      <w:r w:rsidR="005C619A">
        <w:lastRenderedPageBreak/>
        <w:t xml:space="preserve"> </w:t>
      </w:r>
    </w:p>
    <w:p w:rsidR="00272B00" w:rsidRDefault="00553E05" w:rsidP="00D414B8">
      <w:pPr>
        <w:pStyle w:val="BodyText"/>
        <w:spacing w:before="90"/>
        <w:ind w:left="1440" w:right="-10" w:hanging="1440"/>
        <w:rPr>
          <w:lang w:val="en-US"/>
        </w:rPr>
      </w:pPr>
      <w:r>
        <w:rPr>
          <w:lang w:val="en-US"/>
        </w:rPr>
        <w:t>To:</w:t>
      </w:r>
      <w:r>
        <w:rPr>
          <w:lang w:val="en-US"/>
        </w:rPr>
        <w:tab/>
      </w:r>
      <w:r w:rsidR="00D414B8">
        <w:t>IEEE Vehicular Technology/Intelligent Transportation System (VT/ITS) 1609 Working Group</w:t>
      </w:r>
      <w:r w:rsidR="00272B00">
        <w:rPr>
          <w:lang w:val="en-US"/>
        </w:rPr>
        <w:br/>
      </w:r>
      <w:r w:rsidR="00D414B8">
        <w:t>Thomas M Kurihara, Chair, IEEE VT/ITS 1609 Working Group (</w:t>
      </w:r>
      <w:hyperlink r:id="rId8" w:history="1">
        <w:r w:rsidR="00D414B8" w:rsidRPr="00241848">
          <w:rPr>
            <w:rStyle w:val="Hyperlink"/>
          </w:rPr>
          <w:t>t.kurihara@ieee.org</w:t>
        </w:r>
      </w:hyperlink>
      <w:r w:rsidR="00D414B8">
        <w:t>)</w:t>
      </w:r>
    </w:p>
    <w:p w:rsidR="00C738A7" w:rsidRPr="00EB7EF0" w:rsidRDefault="00B03DF5" w:rsidP="00C738A7">
      <w:pPr>
        <w:rPr>
          <w:lang w:val="en-US"/>
        </w:rPr>
      </w:pPr>
      <w:r>
        <w:rPr>
          <w:rFonts w:ascii="Arial" w:eastAsia="Arial" w:hAnsi="Arial" w:cs="Arial"/>
          <w:sz w:val="15"/>
        </w:rPr>
        <w:t xml:space="preserve">   </w:t>
      </w:r>
    </w:p>
    <w:p w:rsidR="00B862CF" w:rsidRDefault="00B862CF" w:rsidP="00E97F77">
      <w:pPr>
        <w:tabs>
          <w:tab w:val="left" w:pos="810"/>
        </w:tabs>
        <w:spacing w:before="100" w:beforeAutospacing="1" w:after="100" w:afterAutospacing="1"/>
        <w:rPr>
          <w:lang w:val="en-AU"/>
        </w:rPr>
      </w:pPr>
      <w:r>
        <w:rPr>
          <w:lang w:val="en-US"/>
        </w:rPr>
        <w:t xml:space="preserve">CC: </w:t>
      </w:r>
      <w:r>
        <w:rPr>
          <w:lang w:val="en-US"/>
        </w:rPr>
        <w:tab/>
      </w:r>
      <w:r w:rsidR="00CE3380">
        <w:rPr>
          <w:lang w:val="en-US"/>
        </w:rPr>
        <w:t xml:space="preserve">IEEE </w:t>
      </w:r>
      <w:r>
        <w:t>802 EC</w:t>
      </w:r>
      <w:r w:rsidR="00E97F77">
        <w:t xml:space="preserve">; </w:t>
      </w:r>
      <w:r w:rsidR="00D414B8" w:rsidRPr="00D414B8">
        <w:t>IEEE VTS President, Alexander Wyglinski (</w:t>
      </w:r>
      <w:hyperlink r:id="rId9" w:history="1">
        <w:r w:rsidR="00D414B8" w:rsidRPr="00241848">
          <w:rPr>
            <w:rStyle w:val="Hyperlink"/>
          </w:rPr>
          <w:t>alexw@wpi.edu</w:t>
        </w:r>
      </w:hyperlink>
      <w:r w:rsidR="00D414B8" w:rsidRPr="00D414B8">
        <w:t>)</w:t>
      </w:r>
      <w:r w:rsidR="00D414B8">
        <w:t xml:space="preserve">; </w:t>
      </w:r>
      <w:r w:rsidR="00E97F77">
        <w:t xml:space="preserve">Konstantinos Karachalios Secretary IEEE-SA Standards Board Secretary, IEEE-SA Board of Governors </w:t>
      </w:r>
      <w:hyperlink r:id="rId10" w:history="1">
        <w:r w:rsidR="00E97F77" w:rsidRPr="00082FDF">
          <w:rPr>
            <w:rStyle w:val="Hyperlink"/>
          </w:rPr>
          <w:t>sasecretary@ieee.org</w:t>
        </w:r>
      </w:hyperlink>
      <w:r w:rsidR="00E97F77">
        <w:t xml:space="preserve">,Paul Nikolich Chair, IEEE 802 LMSC </w:t>
      </w:r>
      <w:hyperlink r:id="rId11" w:history="1">
        <w:r w:rsidR="00E97F77" w:rsidRPr="00082FDF">
          <w:rPr>
            <w:rStyle w:val="Hyperlink"/>
          </w:rPr>
          <w:t>p.nikolich@ieee.org</w:t>
        </w:r>
      </w:hyperlink>
    </w:p>
    <w:p w:rsidR="00272B00" w:rsidRPr="00D414B8" w:rsidRDefault="00553E05" w:rsidP="00553E05">
      <w:pPr>
        <w:tabs>
          <w:tab w:val="left" w:pos="810"/>
        </w:tabs>
        <w:spacing w:before="100" w:beforeAutospacing="1" w:after="100" w:afterAutospacing="1"/>
      </w:pPr>
      <w:r>
        <w:rPr>
          <w:lang w:val="en-US"/>
        </w:rPr>
        <w:t>Subject:</w:t>
      </w:r>
      <w:r>
        <w:rPr>
          <w:lang w:val="en-US"/>
        </w:rPr>
        <w:tab/>
        <w:t xml:space="preserve">IEEE 802.11 Working Group </w:t>
      </w:r>
      <w:r w:rsidR="00C738A7">
        <w:rPr>
          <w:lang w:val="en-US"/>
        </w:rPr>
        <w:t xml:space="preserve">Reply </w:t>
      </w:r>
      <w:r>
        <w:rPr>
          <w:lang w:val="en-US"/>
        </w:rPr>
        <w:t xml:space="preserve">Liaison </w:t>
      </w:r>
      <w:r w:rsidR="000A5702">
        <w:rPr>
          <w:lang w:val="en-US"/>
        </w:rPr>
        <w:t xml:space="preserve">Statement </w:t>
      </w:r>
      <w:r w:rsidR="00C738A7">
        <w:rPr>
          <w:lang w:val="en-US"/>
        </w:rPr>
        <w:t xml:space="preserve">to </w:t>
      </w:r>
      <w:r w:rsidR="00E97F77">
        <w:rPr>
          <w:lang w:val="en-US"/>
        </w:rPr>
        <w:t xml:space="preserve">the </w:t>
      </w:r>
      <w:r w:rsidR="00D414B8">
        <w:t>IEEE Vehicular Technology/Intelligent Transportation System (VT/ITS) 1609 Working Group</w:t>
      </w:r>
      <w:r w:rsidR="00E97F77">
        <w:t xml:space="preserve"> Liaison Statement </w:t>
      </w:r>
      <w:r w:rsidR="00ED4702">
        <w:t>on:</w:t>
      </w:r>
      <w:r w:rsidR="00272B00" w:rsidRPr="00272B00">
        <w:t xml:space="preserve"> </w:t>
      </w:r>
      <w:r w:rsidR="00D414B8" w:rsidRPr="00D414B8">
        <w:t>IEEE 1609 WG Reply to IEEE 802.11 Working Group Liaison Communication Related to Next Generation V2X (NGV) use cases and requirements</w:t>
      </w:r>
      <w:r w:rsidR="00272B00" w:rsidRPr="00D414B8">
        <w:t>.</w:t>
      </w:r>
    </w:p>
    <w:p w:rsidR="00553E05" w:rsidRDefault="00272B00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272B00">
        <w:t xml:space="preserve"> </w:t>
      </w:r>
      <w:r>
        <w:br/>
      </w:r>
      <w:r w:rsidR="00553E05">
        <w:rPr>
          <w:lang w:val="en-US"/>
        </w:rPr>
        <w:t>Date: 201</w:t>
      </w:r>
      <w:r w:rsidR="00D414B8">
        <w:rPr>
          <w:lang w:val="en-US"/>
        </w:rPr>
        <w:t>9</w:t>
      </w:r>
      <w:r w:rsidR="00553E05">
        <w:rPr>
          <w:lang w:val="en-US"/>
        </w:rPr>
        <w:t>-</w:t>
      </w:r>
      <w:r w:rsidR="00D414B8">
        <w:rPr>
          <w:lang w:val="en-US"/>
        </w:rPr>
        <w:t>03</w:t>
      </w:r>
      <w:r w:rsidR="00553E05">
        <w:rPr>
          <w:lang w:val="en-US"/>
        </w:rPr>
        <w:t>-</w:t>
      </w:r>
      <w:r w:rsidR="00344C2D">
        <w:rPr>
          <w:lang w:val="en-US"/>
        </w:rPr>
        <w:t>1</w:t>
      </w:r>
      <w:r w:rsidR="00D414B8">
        <w:rPr>
          <w:lang w:val="en-US"/>
        </w:rPr>
        <w:t>1</w:t>
      </w:r>
    </w:p>
    <w:p w:rsidR="008140AB" w:rsidRPr="00F4395E" w:rsidRDefault="008140AB" w:rsidP="00553E05">
      <w:pPr>
        <w:tabs>
          <w:tab w:val="left" w:pos="810"/>
        </w:tabs>
        <w:spacing w:before="100" w:beforeAutospacing="1" w:after="100" w:afterAutospacing="1"/>
        <w:rPr>
          <w:b/>
          <w:lang w:val="en-US"/>
        </w:rPr>
      </w:pPr>
      <w:r w:rsidRPr="00F4395E">
        <w:rPr>
          <w:b/>
          <w:lang w:val="en-US"/>
        </w:rPr>
        <w:t>Discussion:</w:t>
      </w:r>
    </w:p>
    <w:p w:rsidR="00332B53" w:rsidRDefault="00332B53" w:rsidP="003F4B37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The </w:t>
      </w:r>
      <w:r w:rsidR="00504A60">
        <w:rPr>
          <w:lang w:val="en-US"/>
        </w:rPr>
        <w:t xml:space="preserve">IEEE </w:t>
      </w:r>
      <w:r>
        <w:rPr>
          <w:lang w:val="en-US"/>
        </w:rPr>
        <w:t xml:space="preserve">802.11 </w:t>
      </w:r>
      <w:r w:rsidR="00504A60">
        <w:rPr>
          <w:lang w:val="en-US"/>
        </w:rPr>
        <w:t>Working Group (</w:t>
      </w:r>
      <w:r>
        <w:rPr>
          <w:lang w:val="en-US"/>
        </w:rPr>
        <w:t>WG</w:t>
      </w:r>
      <w:r w:rsidR="00504A60">
        <w:rPr>
          <w:lang w:val="en-US"/>
        </w:rPr>
        <w:t>0</w:t>
      </w:r>
      <w:r>
        <w:rPr>
          <w:lang w:val="en-US"/>
        </w:rPr>
        <w:t xml:space="preserve"> is pleased to </w:t>
      </w:r>
      <w:r w:rsidR="0064404E">
        <w:rPr>
          <w:lang w:val="en-US"/>
        </w:rPr>
        <w:t xml:space="preserve">confirm to </w:t>
      </w:r>
      <w:r>
        <w:rPr>
          <w:lang w:val="en-US"/>
        </w:rPr>
        <w:t xml:space="preserve">the </w:t>
      </w:r>
      <w:r w:rsidR="00D414B8">
        <w:t>IEEE Vehicular Technology/Intelligent Transportation System (VT/ITS) 1609 WG</w:t>
      </w:r>
      <w:r w:rsidR="00D414B8">
        <w:rPr>
          <w:lang w:val="en-US"/>
        </w:rPr>
        <w:t xml:space="preserve"> </w:t>
      </w:r>
      <w:r>
        <w:rPr>
          <w:lang w:val="en-US"/>
        </w:rPr>
        <w:t xml:space="preserve">that </w:t>
      </w:r>
      <w:r w:rsidRPr="0064404E">
        <w:t xml:space="preserve">the “Enhancements for Next Generation Vehicle-to-Everything (V2X)” </w:t>
      </w:r>
      <w:r w:rsidR="00C30E56" w:rsidRPr="0064404E">
        <w:t xml:space="preserve">(NGV) </w:t>
      </w:r>
      <w:r w:rsidRPr="0064404E">
        <w:t>amendment</w:t>
      </w:r>
      <w:r w:rsidR="00C30E56" w:rsidRPr="0064404E">
        <w:t xml:space="preserve"> </w:t>
      </w:r>
      <w:r w:rsidR="00B0381B" w:rsidRPr="0064404E">
        <w:t>Project</w:t>
      </w:r>
      <w:r w:rsidR="00C30E56" w:rsidRPr="0064404E">
        <w:t xml:space="preserve"> Authorization</w:t>
      </w:r>
      <w:r w:rsidR="00C30E56">
        <w:rPr>
          <w:lang w:val="en-US"/>
        </w:rPr>
        <w:t xml:space="preserve"> Request (PAR) has been approved and that the </w:t>
      </w:r>
      <w:r w:rsidR="0008276C">
        <w:rPr>
          <w:lang w:val="en-US"/>
        </w:rPr>
        <w:t>amendment</w:t>
      </w:r>
      <w:r>
        <w:rPr>
          <w:lang w:val="en-US"/>
        </w:rPr>
        <w:t xml:space="preserve"> will be developed by 802.11 TGbd, a task group</w:t>
      </w:r>
      <w:r w:rsidR="000B1388">
        <w:rPr>
          <w:lang w:val="en-US"/>
        </w:rPr>
        <w:t xml:space="preserve"> (TG)</w:t>
      </w:r>
      <w:r>
        <w:rPr>
          <w:lang w:val="en-US"/>
        </w:rPr>
        <w:t xml:space="preserve"> of 802.11. </w:t>
      </w:r>
    </w:p>
    <w:p w:rsidR="00504A60" w:rsidRDefault="00D43CD3" w:rsidP="00921992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D43CD3">
        <w:rPr>
          <w:lang w:val="en-US"/>
        </w:rPr>
        <w:t xml:space="preserve">IEEE </w:t>
      </w:r>
      <w:r>
        <w:rPr>
          <w:lang w:val="en-US"/>
        </w:rPr>
        <w:t xml:space="preserve">802.11 WG thanks </w:t>
      </w:r>
      <w:r w:rsidR="00EB5D20">
        <w:rPr>
          <w:lang w:val="en-US"/>
        </w:rPr>
        <w:t xml:space="preserve">the </w:t>
      </w:r>
      <w:r w:rsidR="00D414B8">
        <w:rPr>
          <w:lang w:val="en-US"/>
        </w:rPr>
        <w:t>VT/ITS 1609 WG</w:t>
      </w:r>
      <w:r w:rsidR="00EB5D20">
        <w:rPr>
          <w:lang w:val="en-US"/>
        </w:rPr>
        <w:t xml:space="preserve"> for </w:t>
      </w:r>
      <w:r w:rsidR="0064404E">
        <w:rPr>
          <w:lang w:val="en-US"/>
        </w:rPr>
        <w:t xml:space="preserve">establishing a subcommittee to reply to our </w:t>
      </w:r>
      <w:r w:rsidR="00B07A69">
        <w:rPr>
          <w:lang w:val="en-US"/>
        </w:rPr>
        <w:t>liaison</w:t>
      </w:r>
      <w:r w:rsidR="0064404E">
        <w:rPr>
          <w:lang w:val="en-US"/>
        </w:rPr>
        <w:t xml:space="preserve"> </w:t>
      </w:r>
      <w:r w:rsidR="0064404E" w:rsidRPr="00C53AF5">
        <w:rPr>
          <w:lang w:val="en-US"/>
        </w:rPr>
        <w:t xml:space="preserve">statement </w:t>
      </w:r>
      <w:r w:rsidR="00504A60">
        <w:rPr>
          <w:lang w:val="en-US"/>
        </w:rPr>
        <w:t xml:space="preserve">that </w:t>
      </w:r>
      <w:r w:rsidR="0064404E" w:rsidRPr="00C53AF5">
        <w:rPr>
          <w:lang w:val="en-US"/>
        </w:rPr>
        <w:t>request</w:t>
      </w:r>
      <w:r w:rsidR="00504A60">
        <w:rPr>
          <w:lang w:val="en-US"/>
        </w:rPr>
        <w:t>ed</w:t>
      </w:r>
      <w:r w:rsidR="0064404E" w:rsidRPr="00C53AF5">
        <w:rPr>
          <w:lang w:val="en-US"/>
        </w:rPr>
        <w:t xml:space="preserve"> </w:t>
      </w:r>
      <w:r w:rsidR="00504A60" w:rsidRPr="00C53AF5">
        <w:rPr>
          <w:lang w:val="en-US"/>
        </w:rPr>
        <w:t xml:space="preserve">feedback on </w:t>
      </w:r>
      <w:r w:rsidR="00504A60">
        <w:rPr>
          <w:lang w:val="en-US"/>
        </w:rPr>
        <w:t xml:space="preserve">the </w:t>
      </w:r>
      <w:r w:rsidR="00504A60" w:rsidRPr="00C53AF5">
        <w:rPr>
          <w:lang w:val="en-US"/>
        </w:rPr>
        <w:t xml:space="preserve">NGV usage scenarios </w:t>
      </w:r>
      <w:r w:rsidR="0064404E" w:rsidRPr="00C53AF5">
        <w:rPr>
          <w:lang w:val="en-US"/>
        </w:rPr>
        <w:t xml:space="preserve">[1] and for the information </w:t>
      </w:r>
      <w:r w:rsidR="00504A60">
        <w:rPr>
          <w:lang w:val="en-US"/>
        </w:rPr>
        <w:t>provided i</w:t>
      </w:r>
      <w:r w:rsidR="00C53AF5" w:rsidRPr="00C53AF5">
        <w:rPr>
          <w:lang w:val="en-US"/>
        </w:rPr>
        <w:t xml:space="preserve">n your </w:t>
      </w:r>
      <w:r w:rsidR="00B07A69" w:rsidRPr="00C53AF5">
        <w:rPr>
          <w:lang w:val="en-US"/>
        </w:rPr>
        <w:t>response</w:t>
      </w:r>
      <w:r w:rsidR="00C53AF5" w:rsidRPr="00C53AF5">
        <w:rPr>
          <w:lang w:val="en-US"/>
        </w:rPr>
        <w:t xml:space="preserve"> </w:t>
      </w:r>
      <w:r w:rsidR="00504A60">
        <w:rPr>
          <w:lang w:val="en-US"/>
        </w:rPr>
        <w:t>L</w:t>
      </w:r>
      <w:r w:rsidR="00B07A69">
        <w:rPr>
          <w:lang w:val="en-US"/>
        </w:rPr>
        <w:t>i</w:t>
      </w:r>
      <w:r w:rsidR="00504A60">
        <w:rPr>
          <w:lang w:val="en-US"/>
        </w:rPr>
        <w:t>aison Statement</w:t>
      </w:r>
      <w:r w:rsidR="00C53AF5" w:rsidRPr="00C53AF5">
        <w:t xml:space="preserve"> [2].</w:t>
      </w:r>
      <w:r w:rsidR="00C53AF5">
        <w:rPr>
          <w:lang w:val="en-US"/>
        </w:rPr>
        <w:t xml:space="preserve"> </w:t>
      </w:r>
    </w:p>
    <w:p w:rsidR="00504A60" w:rsidRDefault="00504A60" w:rsidP="00504A60">
      <w:pPr>
        <w:pStyle w:val="ListParagraph"/>
        <w:numPr>
          <w:ilvl w:val="0"/>
          <w:numId w:val="14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IEEE 802.11 WG agrees with </w:t>
      </w:r>
      <w:r w:rsidR="005545E9">
        <w:rPr>
          <w:lang w:val="en-US"/>
        </w:rPr>
        <w:t>the VT/ITS 1609 WG</w:t>
      </w:r>
      <w:r>
        <w:rPr>
          <w:lang w:val="en-US"/>
        </w:rPr>
        <w:t xml:space="preserve"> position </w:t>
      </w:r>
      <w:r w:rsidR="00C65BFA">
        <w:rPr>
          <w:lang w:val="en-US"/>
        </w:rPr>
        <w:t xml:space="preserve">that </w:t>
      </w:r>
      <w:r>
        <w:rPr>
          <w:lang w:val="en-US"/>
        </w:rPr>
        <w:t xml:space="preserve">a WAVE device </w:t>
      </w:r>
      <w:r w:rsidR="00B07A69">
        <w:rPr>
          <w:lang w:val="en-US"/>
        </w:rPr>
        <w:t>based</w:t>
      </w:r>
      <w:r>
        <w:rPr>
          <w:lang w:val="en-US"/>
        </w:rPr>
        <w:t xml:space="preserve"> on the existing IEEE 802.11p-2010 amendment </w:t>
      </w:r>
      <w:r w:rsidR="00C65BFA">
        <w:rPr>
          <w:lang w:val="en-US"/>
        </w:rPr>
        <w:t xml:space="preserve">will meet </w:t>
      </w:r>
      <w:r>
        <w:rPr>
          <w:lang w:val="en-US"/>
        </w:rPr>
        <w:t xml:space="preserve">the </w:t>
      </w:r>
      <w:r w:rsidR="00C65BFA">
        <w:rPr>
          <w:lang w:val="en-US"/>
        </w:rPr>
        <w:t xml:space="preserve">current </w:t>
      </w:r>
      <w:r>
        <w:rPr>
          <w:lang w:val="en-US"/>
        </w:rPr>
        <w:t xml:space="preserve">requirements of planned </w:t>
      </w:r>
      <w:r w:rsidR="000B1388">
        <w:rPr>
          <w:lang w:val="en-US"/>
        </w:rPr>
        <w:t>WAVE systems</w:t>
      </w:r>
      <w:r w:rsidR="00C65BFA">
        <w:rPr>
          <w:lang w:val="en-US"/>
        </w:rPr>
        <w:t xml:space="preserve"> and </w:t>
      </w:r>
      <w:r w:rsidR="000B1388">
        <w:rPr>
          <w:lang w:val="en-US"/>
        </w:rPr>
        <w:t xml:space="preserve">deployments. </w:t>
      </w:r>
    </w:p>
    <w:p w:rsidR="000B1388" w:rsidRDefault="000B1388" w:rsidP="00504A60">
      <w:pPr>
        <w:pStyle w:val="ListParagraph"/>
        <w:numPr>
          <w:ilvl w:val="0"/>
          <w:numId w:val="14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IEEE 802.11 TGbd is encouraged by th</w:t>
      </w:r>
      <w:r w:rsidR="00C65BFA">
        <w:rPr>
          <w:lang w:val="en-US"/>
        </w:rPr>
        <w:t xml:space="preserve">e VT/ITS 1609 WG support of </w:t>
      </w:r>
      <w:r>
        <w:rPr>
          <w:lang w:val="en-US"/>
        </w:rPr>
        <w:t>TG</w:t>
      </w:r>
      <w:r w:rsidR="00C65BFA">
        <w:rPr>
          <w:lang w:val="en-US"/>
        </w:rPr>
        <w:t>bd</w:t>
      </w:r>
      <w:r>
        <w:rPr>
          <w:lang w:val="en-US"/>
        </w:rPr>
        <w:t xml:space="preserve"> to improve and enhance the operations and performance capabilities of IEEE 802.11 to address the use cases.</w:t>
      </w:r>
    </w:p>
    <w:p w:rsidR="000B1388" w:rsidRPr="007D018E" w:rsidRDefault="000B1388" w:rsidP="00504A60">
      <w:pPr>
        <w:pStyle w:val="ListParagraph"/>
        <w:numPr>
          <w:ilvl w:val="0"/>
          <w:numId w:val="14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IEEE 802.11 TGbd understands the need for interoperability, co-existence, backward compatibility and fairness between devices based on IEEE 802.11p-2010 and </w:t>
      </w:r>
      <w:r w:rsidR="0020439F">
        <w:rPr>
          <w:lang w:val="en-US"/>
        </w:rPr>
        <w:t>any new capabilities and features introduced by the new amendment.  In support of this understanding the TG has agreed the following requirement [3]:</w:t>
      </w:r>
      <w:r w:rsidR="00C65BFA">
        <w:rPr>
          <w:lang w:val="en-US"/>
        </w:rPr>
        <w:t xml:space="preserve"> </w:t>
      </w:r>
      <w:r w:rsidR="0020439F">
        <w:rPr>
          <w:lang w:val="en-US"/>
        </w:rPr>
        <w:br/>
        <w:t>“</w:t>
      </w:r>
      <w:r w:rsidR="0020439F" w:rsidRPr="0020439F">
        <w:rPr>
          <w:b/>
          <w:bCs/>
        </w:rPr>
        <w:t>IEEE 802.11bd amendment shall provide interoperability, coexistence, backward compatibility, and fairness with deployed OCB (Outside the Context of a BSS) devices.</w:t>
      </w:r>
      <w:r w:rsidR="0020439F">
        <w:rPr>
          <w:b/>
          <w:bCs/>
        </w:rPr>
        <w:t>”</w:t>
      </w:r>
    </w:p>
    <w:p w:rsidR="000F385B" w:rsidRDefault="007D018E" w:rsidP="00504A60">
      <w:pPr>
        <w:pStyle w:val="ListParagraph"/>
        <w:numPr>
          <w:ilvl w:val="0"/>
          <w:numId w:val="14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IEEE 802.11 TGbd and WG understand that </w:t>
      </w:r>
      <w:r w:rsidR="00315D26">
        <w:rPr>
          <w:lang w:val="en-US"/>
        </w:rPr>
        <w:t xml:space="preserve">the </w:t>
      </w:r>
      <w:r>
        <w:rPr>
          <w:lang w:val="en-US"/>
        </w:rPr>
        <w:t>new capabilities and features being developed for the NGV amendment may have impact on the IEEE 1609 standards and support the concept that</w:t>
      </w:r>
      <w:r w:rsidR="000F385B">
        <w:rPr>
          <w:lang w:val="en-US"/>
        </w:rPr>
        <w:t xml:space="preserve"> </w:t>
      </w:r>
      <w:r w:rsidR="00B07A69">
        <w:rPr>
          <w:lang w:val="en-US"/>
        </w:rPr>
        <w:t>an</w:t>
      </w:r>
      <w:r w:rsidR="000F385B">
        <w:rPr>
          <w:lang w:val="en-US"/>
        </w:rPr>
        <w:t xml:space="preserve"> exchange of information is </w:t>
      </w:r>
      <w:r>
        <w:rPr>
          <w:lang w:val="en-US"/>
        </w:rPr>
        <w:t>critical to</w:t>
      </w:r>
      <w:r w:rsidR="000F385B">
        <w:rPr>
          <w:lang w:val="en-US"/>
        </w:rPr>
        <w:t xml:space="preserve"> both IEEE 802.11 and IEEE 1609.  To insure the exchange of information IEEE 802.11 TGbd supports:</w:t>
      </w:r>
    </w:p>
    <w:p w:rsidR="000F385B" w:rsidRDefault="000F385B" w:rsidP="000F385B">
      <w:pPr>
        <w:pStyle w:val="ListParagraph"/>
        <w:numPr>
          <w:ilvl w:val="1"/>
          <w:numId w:val="14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Frequent </w:t>
      </w:r>
      <w:r w:rsidR="00B07A69">
        <w:rPr>
          <w:lang w:val="en-US"/>
        </w:rPr>
        <w:t>Liaison</w:t>
      </w:r>
      <w:r>
        <w:rPr>
          <w:lang w:val="en-US"/>
        </w:rPr>
        <w:t xml:space="preserve"> Statements – to inform and provide </w:t>
      </w:r>
      <w:r w:rsidR="00B07A69">
        <w:rPr>
          <w:lang w:val="en-US"/>
        </w:rPr>
        <w:t>feedback</w:t>
      </w:r>
      <w:r>
        <w:rPr>
          <w:lang w:val="en-US"/>
        </w:rPr>
        <w:t xml:space="preserve"> on requirements and features </w:t>
      </w:r>
      <w:r w:rsidR="00B578F3">
        <w:rPr>
          <w:lang w:val="en-US"/>
        </w:rPr>
        <w:t xml:space="preserve">as they </w:t>
      </w:r>
      <w:r>
        <w:rPr>
          <w:lang w:val="en-US"/>
        </w:rPr>
        <w:t xml:space="preserve">are developed. </w:t>
      </w:r>
    </w:p>
    <w:p w:rsidR="000F385B" w:rsidRDefault="000F385B" w:rsidP="000F385B">
      <w:pPr>
        <w:pStyle w:val="ListParagraph"/>
        <w:numPr>
          <w:ilvl w:val="1"/>
          <w:numId w:val="14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The possibility of </w:t>
      </w:r>
      <w:r w:rsidR="00B578F3">
        <w:rPr>
          <w:lang w:val="en-US"/>
        </w:rPr>
        <w:t xml:space="preserve">appointing </w:t>
      </w:r>
      <w:r>
        <w:rPr>
          <w:lang w:val="en-US"/>
        </w:rPr>
        <w:t>a Liaison</w:t>
      </w:r>
      <w:r w:rsidR="002D72CC">
        <w:rPr>
          <w:lang w:val="en-US"/>
        </w:rPr>
        <w:t xml:space="preserve"> – to provide direct communication between the two groups.</w:t>
      </w:r>
      <w:r w:rsidR="00B578F3">
        <w:rPr>
          <w:lang w:val="en-US"/>
        </w:rPr>
        <w:t xml:space="preserve">  A volunteer would have to be identified.</w:t>
      </w:r>
    </w:p>
    <w:p w:rsidR="000F385B" w:rsidRDefault="000F385B" w:rsidP="000F385B">
      <w:pPr>
        <w:pStyle w:val="ListParagraph"/>
        <w:numPr>
          <w:ilvl w:val="1"/>
          <w:numId w:val="14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The possibility of </w:t>
      </w:r>
      <w:r w:rsidR="00B578F3">
        <w:rPr>
          <w:lang w:val="en-US"/>
        </w:rPr>
        <w:t xml:space="preserve">establishing some </w:t>
      </w:r>
      <w:r>
        <w:rPr>
          <w:lang w:val="en-US"/>
        </w:rPr>
        <w:t>joint conference calls</w:t>
      </w:r>
      <w:r w:rsidR="00B578F3">
        <w:rPr>
          <w:lang w:val="en-US"/>
        </w:rPr>
        <w:t>,</w:t>
      </w:r>
      <w:r w:rsidR="002D72CC">
        <w:rPr>
          <w:lang w:val="en-US"/>
        </w:rPr>
        <w:t xml:space="preserve"> to provide direct communication of the participating </w:t>
      </w:r>
      <w:r w:rsidR="00B07A69">
        <w:rPr>
          <w:lang w:val="en-US"/>
        </w:rPr>
        <w:t>individuals</w:t>
      </w:r>
      <w:r w:rsidR="002D72CC">
        <w:rPr>
          <w:lang w:val="en-US"/>
        </w:rPr>
        <w:t>.</w:t>
      </w:r>
    </w:p>
    <w:p w:rsidR="000F385B" w:rsidRDefault="000F385B" w:rsidP="000F385B">
      <w:pPr>
        <w:pStyle w:val="ListParagraph"/>
        <w:numPr>
          <w:ilvl w:val="1"/>
          <w:numId w:val="14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The possibility of joint F2F meetings</w:t>
      </w:r>
    </w:p>
    <w:p w:rsidR="000F385B" w:rsidRDefault="00315D26" w:rsidP="002D72CC">
      <w:pPr>
        <w:pStyle w:val="ListParagraph"/>
        <w:numPr>
          <w:ilvl w:val="0"/>
          <w:numId w:val="14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IEEE 802.11 </w:t>
      </w:r>
      <w:r w:rsidR="000F385B">
        <w:rPr>
          <w:lang w:val="en-US"/>
        </w:rPr>
        <w:t xml:space="preserve">WG also </w:t>
      </w:r>
      <w:r>
        <w:rPr>
          <w:lang w:val="en-US"/>
        </w:rPr>
        <w:t>notes t</w:t>
      </w:r>
      <w:r w:rsidR="000F385B">
        <w:rPr>
          <w:lang w:val="en-US"/>
        </w:rPr>
        <w:t xml:space="preserve">hat all </w:t>
      </w:r>
      <w:r w:rsidR="00C65BFA">
        <w:rPr>
          <w:lang w:val="en-US"/>
        </w:rPr>
        <w:t xml:space="preserve">TGbd </w:t>
      </w:r>
      <w:r w:rsidR="000F385B">
        <w:rPr>
          <w:lang w:val="en-US"/>
        </w:rPr>
        <w:t xml:space="preserve">contributions </w:t>
      </w:r>
      <w:r>
        <w:rPr>
          <w:lang w:val="en-US"/>
        </w:rPr>
        <w:t>and working documents</w:t>
      </w:r>
      <w:r w:rsidR="000F385B">
        <w:rPr>
          <w:lang w:val="en-US"/>
        </w:rPr>
        <w:t xml:space="preserve"> are </w:t>
      </w:r>
      <w:r w:rsidR="00B07A69">
        <w:rPr>
          <w:lang w:val="en-US"/>
        </w:rPr>
        <w:t>publicly</w:t>
      </w:r>
      <w:r w:rsidR="000F385B">
        <w:rPr>
          <w:lang w:val="en-US"/>
        </w:rPr>
        <w:t xml:space="preserve"> available on the IEEE Mentor server:</w:t>
      </w:r>
      <w:r>
        <w:rPr>
          <w:lang w:val="en-US"/>
        </w:rPr>
        <w:t xml:space="preserve"> </w:t>
      </w:r>
      <w:hyperlink r:id="rId12" w:history="1">
        <w:r w:rsidRPr="00241848">
          <w:rPr>
            <w:rStyle w:val="Hyperlink"/>
            <w:lang w:val="en-US"/>
          </w:rPr>
          <w:t>https://mentor.ieee.org/802.11/documents?is_group=00bd</w:t>
        </w:r>
      </w:hyperlink>
      <w:r w:rsidR="000F385B">
        <w:rPr>
          <w:lang w:val="en-US"/>
        </w:rPr>
        <w:t xml:space="preserve"> </w:t>
      </w:r>
      <w:r w:rsidR="002D72CC">
        <w:rPr>
          <w:lang w:val="en-US"/>
        </w:rPr>
        <w:t xml:space="preserve">and </w:t>
      </w:r>
      <w:r>
        <w:rPr>
          <w:lang w:val="en-US"/>
        </w:rPr>
        <w:t xml:space="preserve">that </w:t>
      </w:r>
      <w:r w:rsidR="002D72CC">
        <w:rPr>
          <w:lang w:val="en-US"/>
        </w:rPr>
        <w:t>all TG</w:t>
      </w:r>
      <w:r>
        <w:rPr>
          <w:lang w:val="en-US"/>
        </w:rPr>
        <w:t>bd</w:t>
      </w:r>
      <w:r w:rsidR="002D72CC">
        <w:rPr>
          <w:lang w:val="en-US"/>
        </w:rPr>
        <w:t xml:space="preserve"> conference calls are open</w:t>
      </w:r>
      <w:r>
        <w:rPr>
          <w:lang w:val="en-US"/>
        </w:rPr>
        <w:t>.  The time and details of TGbd</w:t>
      </w:r>
      <w:r w:rsidR="002D72CC">
        <w:rPr>
          <w:lang w:val="en-US"/>
        </w:rPr>
        <w:t xml:space="preserve"> </w:t>
      </w:r>
      <w:r>
        <w:rPr>
          <w:lang w:val="en-US"/>
        </w:rPr>
        <w:t xml:space="preserve">conference calls are </w:t>
      </w:r>
      <w:r>
        <w:rPr>
          <w:lang w:val="en-US"/>
        </w:rPr>
        <w:lastRenderedPageBreak/>
        <w:t xml:space="preserve">provided </w:t>
      </w:r>
      <w:r w:rsidR="002D72CC">
        <w:rPr>
          <w:lang w:val="en-US"/>
        </w:rPr>
        <w:t xml:space="preserve">on the 802.11 calendar (located on right hand side of the web page): </w:t>
      </w:r>
      <w:hyperlink r:id="rId13" w:history="1">
        <w:r w:rsidR="002D72CC" w:rsidRPr="00241848">
          <w:rPr>
            <w:rStyle w:val="Hyperlink"/>
            <w:lang w:val="en-US"/>
          </w:rPr>
          <w:t>http://grouper.ieee.org/groups/802/11/</w:t>
        </w:r>
      </w:hyperlink>
      <w:r w:rsidR="002D72CC">
        <w:rPr>
          <w:lang w:val="en-US"/>
        </w:rPr>
        <w:t xml:space="preserve"> </w:t>
      </w:r>
    </w:p>
    <w:p w:rsidR="000F385B" w:rsidRDefault="000F385B" w:rsidP="000F385B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0F385B">
        <w:rPr>
          <w:lang w:val="en-US"/>
        </w:rPr>
        <w:br/>
      </w:r>
      <w:r w:rsidR="00C65BFA">
        <w:rPr>
          <w:lang w:val="en-US"/>
        </w:rPr>
        <w:t xml:space="preserve">Hence, the IEEE 802.11 </w:t>
      </w:r>
      <w:r w:rsidR="000F2B8F">
        <w:rPr>
          <w:lang w:val="en-US"/>
        </w:rPr>
        <w:t>TGb</w:t>
      </w:r>
      <w:r w:rsidR="00B07A69">
        <w:rPr>
          <w:lang w:val="en-US"/>
        </w:rPr>
        <w:t>d</w:t>
      </w:r>
      <w:r w:rsidR="000F2B8F">
        <w:rPr>
          <w:lang w:val="en-US"/>
        </w:rPr>
        <w:t xml:space="preserve"> suggest that we</w:t>
      </w:r>
      <w:r w:rsidR="00B07A69">
        <w:rPr>
          <w:lang w:val="en-US"/>
        </w:rPr>
        <w:t xml:space="preserve"> (802.11 TGbd and VT/ITS 1609 WG)</w:t>
      </w:r>
      <w:r w:rsidR="000F2B8F">
        <w:rPr>
          <w:lang w:val="en-US"/>
        </w:rPr>
        <w:t>:</w:t>
      </w:r>
    </w:p>
    <w:p w:rsidR="000F2B8F" w:rsidRDefault="000F2B8F" w:rsidP="000F2B8F">
      <w:pPr>
        <w:pStyle w:val="ListParagraph"/>
        <w:numPr>
          <w:ilvl w:val="0"/>
          <w:numId w:val="15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Appoint ??? as the </w:t>
      </w:r>
      <w:r w:rsidR="00B07A69">
        <w:rPr>
          <w:lang w:val="en-US"/>
        </w:rPr>
        <w:t>Liaison</w:t>
      </w:r>
      <w:r>
        <w:rPr>
          <w:lang w:val="en-US"/>
        </w:rPr>
        <w:t xml:space="preserve"> between 802.11 TGbd and VT/ITS 1609 WG.</w:t>
      </w:r>
    </w:p>
    <w:p w:rsidR="000F2B8F" w:rsidRDefault="000F2B8F" w:rsidP="000F2B8F">
      <w:pPr>
        <w:pStyle w:val="ListParagraph"/>
        <w:numPr>
          <w:ilvl w:val="0"/>
          <w:numId w:val="15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Agree on quarterly joint conference calls with the first call being on 20:00 EDT </w:t>
      </w:r>
      <w:r w:rsidR="00B07A69">
        <w:rPr>
          <w:lang w:val="en-US"/>
        </w:rPr>
        <w:t xml:space="preserve">1 </w:t>
      </w:r>
      <w:r w:rsidR="005545E9">
        <w:rPr>
          <w:lang w:val="en-US"/>
        </w:rPr>
        <w:t>May</w:t>
      </w:r>
      <w:r w:rsidR="00B07A69">
        <w:rPr>
          <w:lang w:val="en-US"/>
        </w:rPr>
        <w:t xml:space="preserve"> 2019, with an agenda to be agreed by the Chairs of both groups</w:t>
      </w:r>
      <w:r w:rsidR="005545E9">
        <w:rPr>
          <w:lang w:val="en-US"/>
        </w:rPr>
        <w:t xml:space="preserve"> (802.11 TGbd and VT/ITS 1609 WG)</w:t>
      </w:r>
      <w:r w:rsidR="00B07A69">
        <w:rPr>
          <w:lang w:val="en-US"/>
        </w:rPr>
        <w:t xml:space="preserve">. </w:t>
      </w:r>
    </w:p>
    <w:p w:rsidR="00B07A69" w:rsidRDefault="00B07A69" w:rsidP="000F2B8F">
      <w:pPr>
        <w:pStyle w:val="ListParagraph"/>
        <w:numPr>
          <w:ilvl w:val="0"/>
          <w:numId w:val="15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Begin discussion on a F2F joint Ad Hoc meeting – propose the Ad Hoc meeting occurs for one day during or in coordination with the plan 802 January 2020 meeting in Irvine, CA.  </w:t>
      </w:r>
    </w:p>
    <w:p w:rsidR="005545E9" w:rsidRPr="005545E9" w:rsidRDefault="005545E9" w:rsidP="005545E9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Contact information for the 802.11 TGbd Chair:</w:t>
      </w:r>
      <w:r w:rsidR="00217C88">
        <w:rPr>
          <w:lang w:val="en-US"/>
        </w:rPr>
        <w:t xml:space="preserve"> </w:t>
      </w:r>
      <w:r>
        <w:rPr>
          <w:lang w:val="en-US"/>
        </w:rPr>
        <w:tab/>
      </w:r>
      <w:r w:rsidR="00217C88" w:rsidRPr="00217C88">
        <w:rPr>
          <w:lang w:val="en-US"/>
        </w:rPr>
        <w:t>Bo Sun</w:t>
      </w:r>
      <w:r w:rsidR="00217C88">
        <w:rPr>
          <w:lang w:val="en-US"/>
        </w:rPr>
        <w:t xml:space="preserve"> (Z</w:t>
      </w:r>
      <w:r w:rsidR="00217C88" w:rsidRPr="00217C88">
        <w:rPr>
          <w:lang w:val="en-US"/>
        </w:rPr>
        <w:t>TE</w:t>
      </w:r>
      <w:r w:rsidR="00217C88">
        <w:rPr>
          <w:lang w:val="en-US"/>
        </w:rPr>
        <w:t xml:space="preserve">), e-mail: </w:t>
      </w:r>
      <w:hyperlink r:id="rId14" w:history="1">
        <w:r w:rsidR="00217C88" w:rsidRPr="00241848">
          <w:rPr>
            <w:rStyle w:val="Hyperlink"/>
            <w:lang w:val="en-US"/>
          </w:rPr>
          <w:t>Sun.bo1@zte.com.cn</w:t>
        </w:r>
      </w:hyperlink>
      <w:r w:rsidR="00217C88">
        <w:rPr>
          <w:lang w:val="en-US"/>
        </w:rPr>
        <w:t xml:space="preserve"> </w:t>
      </w:r>
    </w:p>
    <w:p w:rsidR="00921992" w:rsidRPr="00F4395E" w:rsidRDefault="00921992" w:rsidP="00921992">
      <w:pPr>
        <w:tabs>
          <w:tab w:val="left" w:pos="810"/>
        </w:tabs>
        <w:spacing w:before="100" w:beforeAutospacing="1" w:after="100" w:afterAutospacing="1"/>
        <w:rPr>
          <w:b/>
          <w:lang w:val="en-US"/>
        </w:rPr>
      </w:pPr>
      <w:r w:rsidRPr="00F4395E">
        <w:rPr>
          <w:b/>
          <w:lang w:val="en-US"/>
        </w:rPr>
        <w:t>Date of Next IEEE 802.11 WG Meetings:</w:t>
      </w:r>
    </w:p>
    <w:p w:rsidR="00675F25" w:rsidRDefault="008566BA" w:rsidP="00217C88">
      <w:pPr>
        <w:tabs>
          <w:tab w:val="left" w:pos="810"/>
        </w:tabs>
        <w:spacing w:before="100" w:beforeAutospacing="1" w:after="100" w:afterAutospacing="1"/>
        <w:ind w:left="720"/>
        <w:rPr>
          <w:lang w:val="en-US"/>
        </w:rPr>
      </w:pPr>
      <w:r>
        <w:rPr>
          <w:lang w:val="en-US"/>
        </w:rPr>
        <w:t xml:space="preserve">802 Interim: 12-17 </w:t>
      </w:r>
      <w:r w:rsidRPr="008566BA">
        <w:rPr>
          <w:lang w:val="en-US"/>
        </w:rPr>
        <w:t xml:space="preserve">May </w:t>
      </w:r>
      <w:r>
        <w:rPr>
          <w:lang w:val="en-US"/>
        </w:rPr>
        <w:t xml:space="preserve">2019, </w:t>
      </w:r>
      <w:r w:rsidRPr="008566BA">
        <w:rPr>
          <w:lang w:val="en-US"/>
        </w:rPr>
        <w:t>Grand Hyatt Atlanta in Buckhead, Atlanta, Georgia, USA</w:t>
      </w:r>
    </w:p>
    <w:p w:rsidR="005619EE" w:rsidRDefault="00D84CC7" w:rsidP="00217C88">
      <w:pPr>
        <w:tabs>
          <w:tab w:val="left" w:pos="810"/>
        </w:tabs>
        <w:spacing w:before="100" w:beforeAutospacing="1" w:after="100" w:afterAutospacing="1"/>
        <w:ind w:left="720"/>
        <w:rPr>
          <w:lang w:val="en-US"/>
        </w:rPr>
      </w:pPr>
      <w:r>
        <w:rPr>
          <w:lang w:val="en-US"/>
        </w:rPr>
        <w:t xml:space="preserve">802 Plenary: </w:t>
      </w:r>
      <w:r w:rsidR="005619EE" w:rsidRPr="005619EE">
        <w:rPr>
          <w:lang w:val="en-US"/>
        </w:rPr>
        <w:t xml:space="preserve">14-19 </w:t>
      </w:r>
      <w:r w:rsidRPr="005619EE">
        <w:rPr>
          <w:lang w:val="en-US"/>
        </w:rPr>
        <w:t xml:space="preserve">July </w:t>
      </w:r>
      <w:r>
        <w:rPr>
          <w:lang w:val="en-US"/>
        </w:rPr>
        <w:t xml:space="preserve">2019, </w:t>
      </w:r>
      <w:r w:rsidR="005619EE" w:rsidRPr="005619EE">
        <w:rPr>
          <w:lang w:val="en-US"/>
        </w:rPr>
        <w:t>Austria Center Vienna, Vienna, Austria</w:t>
      </w:r>
    </w:p>
    <w:p w:rsidR="002D72CC" w:rsidRPr="002D72CC" w:rsidRDefault="002D72CC" w:rsidP="00217C88">
      <w:pPr>
        <w:tabs>
          <w:tab w:val="left" w:pos="810"/>
        </w:tabs>
        <w:spacing w:before="100" w:beforeAutospacing="1" w:after="100" w:afterAutospacing="1"/>
        <w:ind w:left="720"/>
        <w:rPr>
          <w:lang w:val="en-US"/>
        </w:rPr>
      </w:pPr>
      <w:r>
        <w:rPr>
          <w:lang w:val="en-US"/>
        </w:rPr>
        <w:t xml:space="preserve">802 Interim: 15-20 </w:t>
      </w:r>
      <w:r w:rsidRPr="002D72CC">
        <w:rPr>
          <w:lang w:val="en-US"/>
        </w:rPr>
        <w:t xml:space="preserve">September </w:t>
      </w:r>
      <w:r>
        <w:rPr>
          <w:lang w:val="en-US"/>
        </w:rPr>
        <w:t>2019</w:t>
      </w:r>
      <w:r w:rsidR="00315D26">
        <w:rPr>
          <w:lang w:val="en-US"/>
        </w:rPr>
        <w:t>,</w:t>
      </w:r>
      <w:r w:rsidRPr="002D72CC">
        <w:rPr>
          <w:lang w:val="en-US"/>
        </w:rPr>
        <w:t xml:space="preserve"> Marriott Hanoi, Hanoi, Vietnam  </w:t>
      </w:r>
    </w:p>
    <w:p w:rsidR="002D72CC" w:rsidRPr="002D72CC" w:rsidRDefault="00315D26" w:rsidP="00217C88">
      <w:pPr>
        <w:tabs>
          <w:tab w:val="left" w:pos="810"/>
        </w:tabs>
        <w:spacing w:before="100" w:beforeAutospacing="1" w:after="100" w:afterAutospacing="1"/>
        <w:ind w:left="720"/>
        <w:rPr>
          <w:lang w:val="en-US"/>
        </w:rPr>
      </w:pPr>
      <w:r>
        <w:rPr>
          <w:lang w:val="en-US"/>
        </w:rPr>
        <w:t xml:space="preserve">802 Plenary: 10-15 </w:t>
      </w:r>
      <w:r w:rsidR="002D72CC" w:rsidRPr="002D72CC">
        <w:rPr>
          <w:lang w:val="en-US"/>
        </w:rPr>
        <w:t xml:space="preserve">November </w:t>
      </w:r>
      <w:r>
        <w:rPr>
          <w:lang w:val="en-US"/>
        </w:rPr>
        <w:t xml:space="preserve">2019, </w:t>
      </w:r>
      <w:r w:rsidR="002D72CC" w:rsidRPr="002D72CC">
        <w:rPr>
          <w:lang w:val="en-US"/>
        </w:rPr>
        <w:t xml:space="preserve">Hilton Waikoloa Village, Kona, HI, USA </w:t>
      </w:r>
    </w:p>
    <w:p w:rsidR="002D72CC" w:rsidRPr="002D72CC" w:rsidRDefault="00315D26" w:rsidP="00217C88">
      <w:pPr>
        <w:tabs>
          <w:tab w:val="left" w:pos="810"/>
        </w:tabs>
        <w:spacing w:before="100" w:beforeAutospacing="1" w:after="100" w:afterAutospacing="1"/>
        <w:ind w:left="720"/>
        <w:rPr>
          <w:lang w:val="en-US"/>
        </w:rPr>
      </w:pPr>
      <w:r>
        <w:rPr>
          <w:lang w:val="en-US"/>
        </w:rPr>
        <w:t xml:space="preserve">802 Interim: 12-17 </w:t>
      </w:r>
      <w:r w:rsidR="002D72CC" w:rsidRPr="002D72CC">
        <w:rPr>
          <w:lang w:val="en-US"/>
        </w:rPr>
        <w:t>January</w:t>
      </w:r>
      <w:r>
        <w:rPr>
          <w:lang w:val="en-US"/>
        </w:rPr>
        <w:t xml:space="preserve"> 2020, </w:t>
      </w:r>
      <w:r w:rsidR="002D72CC" w:rsidRPr="002D72CC">
        <w:rPr>
          <w:lang w:val="en-US"/>
        </w:rPr>
        <w:t xml:space="preserve">Hotel Irvine, Irvine, California, USA </w:t>
      </w:r>
    </w:p>
    <w:p w:rsidR="002D72CC" w:rsidRDefault="00315D26" w:rsidP="00217C88">
      <w:pPr>
        <w:tabs>
          <w:tab w:val="left" w:pos="810"/>
        </w:tabs>
        <w:spacing w:before="100" w:beforeAutospacing="1" w:after="100" w:afterAutospacing="1"/>
        <w:ind w:left="720"/>
        <w:rPr>
          <w:lang w:val="en-US"/>
        </w:rPr>
      </w:pPr>
      <w:r>
        <w:rPr>
          <w:lang w:val="en-US"/>
        </w:rPr>
        <w:t xml:space="preserve">802 Plenary: 15-20 </w:t>
      </w:r>
      <w:r w:rsidR="002D72CC" w:rsidRPr="002D72CC">
        <w:rPr>
          <w:lang w:val="en-US"/>
        </w:rPr>
        <w:t xml:space="preserve">March </w:t>
      </w:r>
      <w:r>
        <w:rPr>
          <w:lang w:val="en-US"/>
        </w:rPr>
        <w:t>2020,</w:t>
      </w:r>
      <w:r w:rsidR="002D72CC" w:rsidRPr="002D72CC">
        <w:rPr>
          <w:lang w:val="en-US"/>
        </w:rPr>
        <w:t xml:space="preserve"> Hilton Atlanta, Atlanta Georgia, </w:t>
      </w:r>
      <w:r w:rsidR="00B07A69" w:rsidRPr="002D72CC">
        <w:rPr>
          <w:lang w:val="en-US"/>
        </w:rPr>
        <w:t>USA</w:t>
      </w:r>
      <w:bookmarkStart w:id="1" w:name="_GoBack"/>
      <w:bookmarkEnd w:id="1"/>
    </w:p>
    <w:p w:rsidR="005545E9" w:rsidRDefault="005545E9" w:rsidP="00675F2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</w:p>
    <w:p w:rsidR="006213A4" w:rsidRDefault="006213A4" w:rsidP="00675F2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Sincerely,</w:t>
      </w:r>
    </w:p>
    <w:p w:rsidR="00D43CD3" w:rsidRDefault="00D43CD3" w:rsidP="006213A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Dorothy Stanley</w:t>
      </w:r>
    </w:p>
    <w:p w:rsidR="00EB7EF0" w:rsidRDefault="006213A4" w:rsidP="006213A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IEEE 802.11 Working Group Chair</w:t>
      </w:r>
    </w:p>
    <w:p w:rsidR="00EB7EF0" w:rsidRDefault="00EB7EF0">
      <w:pPr>
        <w:rPr>
          <w:lang w:val="en-US"/>
        </w:rPr>
      </w:pPr>
      <w:r>
        <w:rPr>
          <w:lang w:val="en-US"/>
        </w:rPr>
        <w:br w:type="page"/>
      </w:r>
    </w:p>
    <w:p w:rsidR="006213A4" w:rsidRDefault="00EB7EF0" w:rsidP="006213A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lastRenderedPageBreak/>
        <w:t>References:</w:t>
      </w:r>
    </w:p>
    <w:p w:rsidR="00EB7EF0" w:rsidRPr="00C53AF5" w:rsidRDefault="0020439F" w:rsidP="00C53AF5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rStyle w:val="Hyperlink"/>
        </w:rPr>
      </w:pPr>
      <w:r>
        <w:rPr>
          <w:lang w:val="en-US"/>
        </w:rPr>
        <w:t xml:space="preserve">IEEE 1609 WG: </w:t>
      </w:r>
      <w:r w:rsidR="00C53AF5">
        <w:rPr>
          <w:lang w:val="en-US"/>
        </w:rPr>
        <w:t>“</w:t>
      </w:r>
      <w:r w:rsidR="00C53AF5" w:rsidRPr="00C53AF5">
        <w:rPr>
          <w:lang w:val="en-US"/>
        </w:rPr>
        <w:t>Liaison from IEEE 1609 WG re: NGV Use cases and requirements</w:t>
      </w:r>
      <w:r w:rsidR="00C53AF5">
        <w:rPr>
          <w:lang w:val="en-US"/>
        </w:rPr>
        <w:t xml:space="preserve">” </w:t>
      </w:r>
      <w:hyperlink r:id="rId15" w:history="1">
        <w:r w:rsidR="00C53AF5" w:rsidRPr="00C53AF5">
          <w:rPr>
            <w:rStyle w:val="Hyperlink"/>
          </w:rPr>
          <w:t>11-19/0027r0</w:t>
        </w:r>
      </w:hyperlink>
    </w:p>
    <w:p w:rsidR="00C53AF5" w:rsidRPr="0020439F" w:rsidRDefault="0020439F" w:rsidP="00664628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rStyle w:val="Hyperlink"/>
          <w:color w:val="auto"/>
          <w:u w:val="none"/>
          <w:lang w:val="en-US"/>
        </w:rPr>
      </w:pPr>
      <w:r>
        <w:rPr>
          <w:lang w:val="en-US"/>
        </w:rPr>
        <w:t xml:space="preserve">IEEE 802.11 WG: </w:t>
      </w:r>
      <w:r w:rsidR="00C53AF5" w:rsidRPr="00C53AF5">
        <w:rPr>
          <w:lang w:val="en-US"/>
        </w:rPr>
        <w:t>“Liaison requesting feedback on NGV usage scenarios”</w:t>
      </w:r>
      <w:r w:rsidR="00C53AF5">
        <w:rPr>
          <w:rFonts w:ascii="Verdana" w:hAnsi="Verdana"/>
          <w:color w:val="000000"/>
          <w:sz w:val="17"/>
          <w:szCs w:val="17"/>
        </w:rPr>
        <w:t xml:space="preserve"> </w:t>
      </w:r>
      <w:hyperlink r:id="rId16" w:history="1">
        <w:r w:rsidR="00664628">
          <w:rPr>
            <w:rStyle w:val="Hyperlink"/>
            <w:rFonts w:ascii="Verdana" w:hAnsi="Verdana"/>
            <w:sz w:val="17"/>
            <w:szCs w:val="17"/>
          </w:rPr>
          <w:t>Liaison</w:t>
        </w:r>
      </w:hyperlink>
      <w:r w:rsidR="00664628">
        <w:rPr>
          <w:rFonts w:ascii="Verdana" w:hAnsi="Verdana"/>
          <w:color w:val="000000"/>
          <w:sz w:val="17"/>
          <w:szCs w:val="17"/>
        </w:rPr>
        <w:t xml:space="preserve"> approved in 802.11 WG as </w:t>
      </w:r>
      <w:hyperlink r:id="rId17" w:history="1">
        <w:r w:rsidR="00C53AF5">
          <w:rPr>
            <w:rStyle w:val="Hyperlink"/>
          </w:rPr>
          <w:t>11-18/1303r2</w:t>
        </w:r>
      </w:hyperlink>
    </w:p>
    <w:p w:rsidR="0020439F" w:rsidRPr="00C53AF5" w:rsidRDefault="0020439F" w:rsidP="0020439F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lang w:val="en-US"/>
        </w:rPr>
      </w:pPr>
      <w:r>
        <w:rPr>
          <w:lang w:val="en-US"/>
        </w:rPr>
        <w:t>IEEE 802.11 TGbd: “</w:t>
      </w:r>
      <w:r w:rsidRPr="0020439F">
        <w:rPr>
          <w:lang w:val="en-US"/>
        </w:rPr>
        <w:t>TGbd definitions and requirements”</w:t>
      </w:r>
      <w:r>
        <w:rPr>
          <w:lang w:val="en-US"/>
        </w:rPr>
        <w:t xml:space="preserve"> </w:t>
      </w:r>
      <w:hyperlink r:id="rId18" w:history="1">
        <w:r>
          <w:rPr>
            <w:rStyle w:val="Hyperlink"/>
            <w:lang w:val="en-US"/>
          </w:rPr>
          <w:t>11-19/0202r1</w:t>
        </w:r>
      </w:hyperlink>
      <w:r>
        <w:rPr>
          <w:lang w:val="en-US"/>
        </w:rPr>
        <w:t xml:space="preserve"> </w:t>
      </w:r>
    </w:p>
    <w:sectPr w:rsidR="0020439F" w:rsidRPr="00C53AF5" w:rsidSect="00133C1A">
      <w:headerReference w:type="default" r:id="rId19"/>
      <w:footerReference w:type="default" r:id="rId20"/>
      <w:pgSz w:w="12240" w:h="15840" w:code="1"/>
      <w:pgMar w:top="1080" w:right="99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905" w:rsidRDefault="007D7905">
      <w:r>
        <w:separator/>
      </w:r>
    </w:p>
  </w:endnote>
  <w:endnote w:type="continuationSeparator" w:id="0">
    <w:p w:rsidR="007D7905" w:rsidRDefault="007D7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BFA" w:rsidRDefault="007D7905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65BFA">
      <w:t>Liaison Statement</w:t>
    </w:r>
    <w:r>
      <w:fldChar w:fldCharType="end"/>
    </w:r>
    <w:r w:rsidR="00C65BFA">
      <w:tab/>
      <w:t xml:space="preserve">page </w:t>
    </w:r>
    <w:r w:rsidR="00C65BFA">
      <w:fldChar w:fldCharType="begin"/>
    </w:r>
    <w:r w:rsidR="00C65BFA">
      <w:instrText xml:space="preserve">page </w:instrText>
    </w:r>
    <w:r w:rsidR="00C65BFA">
      <w:fldChar w:fldCharType="separate"/>
    </w:r>
    <w:r w:rsidR="001D123D">
      <w:rPr>
        <w:noProof/>
      </w:rPr>
      <w:t>4</w:t>
    </w:r>
    <w:r w:rsidR="00C65BFA">
      <w:fldChar w:fldCharType="end"/>
    </w:r>
    <w:r w:rsidR="00C65BFA">
      <w:tab/>
    </w:r>
    <w:r>
      <w:fldChar w:fldCharType="begin"/>
    </w:r>
    <w:r>
      <w:instrText xml:space="preserve"> COMMENTS  \* MERGEFORMAT </w:instrText>
    </w:r>
    <w:r>
      <w:fldChar w:fldCharType="separate"/>
    </w:r>
    <w:r w:rsidR="00C65BFA">
      <w:t>Joseph Levy (InterDigital)</w:t>
    </w:r>
    <w:r>
      <w:fldChar w:fldCharType="end"/>
    </w:r>
  </w:p>
  <w:p w:rsidR="00C65BFA" w:rsidRDefault="00C65BFA"/>
  <w:p w:rsidR="00C65BFA" w:rsidRDefault="00C65B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905" w:rsidRDefault="007D7905">
      <w:r>
        <w:separator/>
      </w:r>
    </w:p>
  </w:footnote>
  <w:footnote w:type="continuationSeparator" w:id="0">
    <w:p w:rsidR="007D7905" w:rsidRDefault="007D7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BFA" w:rsidRDefault="00C65BFA">
    <w:pPr>
      <w:pStyle w:val="Header"/>
      <w:tabs>
        <w:tab w:val="clear" w:pos="6480"/>
        <w:tab w:val="center" w:pos="4680"/>
        <w:tab w:val="right" w:pos="9360"/>
      </w:tabs>
    </w:pPr>
    <w:r>
      <w:t>March 2019</w:t>
    </w:r>
    <w:r>
      <w:tab/>
    </w:r>
    <w:r>
      <w:tab/>
    </w:r>
    <w:r w:rsidR="007D7905">
      <w:fldChar w:fldCharType="begin"/>
    </w:r>
    <w:r w:rsidR="007D7905">
      <w:instrText xml:space="preserve"> TITLE  \* MERGEFORMAT </w:instrText>
    </w:r>
    <w:r w:rsidR="007D7905">
      <w:fldChar w:fldCharType="separate"/>
    </w:r>
    <w:r w:rsidR="00830853">
      <w:t>IEEE 802.11-19/0437r0</w:t>
    </w:r>
    <w:r w:rsidR="007D790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25729"/>
    <w:multiLevelType w:val="hybridMultilevel"/>
    <w:tmpl w:val="0B18DE4A"/>
    <w:lvl w:ilvl="0" w:tplc="4A12F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8205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8029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408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5032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D6A3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7CAE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809D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4238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91163"/>
    <w:multiLevelType w:val="hybridMultilevel"/>
    <w:tmpl w:val="8B105660"/>
    <w:lvl w:ilvl="0" w:tplc="BC906C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345930"/>
    <w:multiLevelType w:val="hybridMultilevel"/>
    <w:tmpl w:val="54223214"/>
    <w:lvl w:ilvl="0" w:tplc="10028FD4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248956EF"/>
    <w:multiLevelType w:val="hybridMultilevel"/>
    <w:tmpl w:val="9A10B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F0762"/>
    <w:multiLevelType w:val="hybridMultilevel"/>
    <w:tmpl w:val="D070F006"/>
    <w:lvl w:ilvl="0" w:tplc="D472C49A">
      <w:start w:val="80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2BF4775C"/>
    <w:multiLevelType w:val="hybridMultilevel"/>
    <w:tmpl w:val="81C29580"/>
    <w:lvl w:ilvl="0" w:tplc="5C4AD4E2">
      <w:start w:val="8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D4022"/>
    <w:multiLevelType w:val="hybridMultilevel"/>
    <w:tmpl w:val="287A1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D339B"/>
    <w:multiLevelType w:val="hybridMultilevel"/>
    <w:tmpl w:val="EE5A7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47768"/>
    <w:multiLevelType w:val="hybridMultilevel"/>
    <w:tmpl w:val="3E501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E6132"/>
    <w:multiLevelType w:val="hybridMultilevel"/>
    <w:tmpl w:val="E9AE4536"/>
    <w:lvl w:ilvl="0" w:tplc="4B9630A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5FC6396"/>
    <w:multiLevelType w:val="hybridMultilevel"/>
    <w:tmpl w:val="58841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3353F"/>
    <w:multiLevelType w:val="hybridMultilevel"/>
    <w:tmpl w:val="ED58C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F01456"/>
    <w:multiLevelType w:val="hybridMultilevel"/>
    <w:tmpl w:val="AF7E0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1E50B3"/>
    <w:multiLevelType w:val="hybridMultilevel"/>
    <w:tmpl w:val="6E1EE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CE32A0"/>
    <w:multiLevelType w:val="hybridMultilevel"/>
    <w:tmpl w:val="D5083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2"/>
  </w:num>
  <w:num w:numId="9">
    <w:abstractNumId w:val="11"/>
  </w:num>
  <w:num w:numId="10">
    <w:abstractNumId w:val="7"/>
  </w:num>
  <w:num w:numId="11">
    <w:abstractNumId w:val="1"/>
  </w:num>
  <w:num w:numId="12">
    <w:abstractNumId w:val="9"/>
  </w:num>
  <w:num w:numId="13">
    <w:abstractNumId w:val="13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2F"/>
    <w:rsid w:val="00012D00"/>
    <w:rsid w:val="00021921"/>
    <w:rsid w:val="00032C24"/>
    <w:rsid w:val="00064115"/>
    <w:rsid w:val="00066241"/>
    <w:rsid w:val="00076283"/>
    <w:rsid w:val="0008010C"/>
    <w:rsid w:val="0008276C"/>
    <w:rsid w:val="00086B0D"/>
    <w:rsid w:val="000A5702"/>
    <w:rsid w:val="000B1388"/>
    <w:rsid w:val="000C004C"/>
    <w:rsid w:val="000E27B7"/>
    <w:rsid w:val="000E562F"/>
    <w:rsid w:val="000F2B8F"/>
    <w:rsid w:val="000F385B"/>
    <w:rsid w:val="000F7F56"/>
    <w:rsid w:val="00106024"/>
    <w:rsid w:val="00111E4B"/>
    <w:rsid w:val="00114BEE"/>
    <w:rsid w:val="001156C2"/>
    <w:rsid w:val="001203FE"/>
    <w:rsid w:val="00124883"/>
    <w:rsid w:val="0013195E"/>
    <w:rsid w:val="00133C1A"/>
    <w:rsid w:val="0015643E"/>
    <w:rsid w:val="0015756A"/>
    <w:rsid w:val="001813C1"/>
    <w:rsid w:val="00192BD1"/>
    <w:rsid w:val="00197C97"/>
    <w:rsid w:val="00197E42"/>
    <w:rsid w:val="001B4AC7"/>
    <w:rsid w:val="001B7BB4"/>
    <w:rsid w:val="001C1FB0"/>
    <w:rsid w:val="001C5551"/>
    <w:rsid w:val="001C5C79"/>
    <w:rsid w:val="001C69F0"/>
    <w:rsid w:val="001C7A4F"/>
    <w:rsid w:val="001D123D"/>
    <w:rsid w:val="001D66A8"/>
    <w:rsid w:val="001D6B91"/>
    <w:rsid w:val="001D723B"/>
    <w:rsid w:val="001F09AF"/>
    <w:rsid w:val="001F6D22"/>
    <w:rsid w:val="0020439F"/>
    <w:rsid w:val="00217C88"/>
    <w:rsid w:val="002222DA"/>
    <w:rsid w:val="00223651"/>
    <w:rsid w:val="0022663C"/>
    <w:rsid w:val="002559CC"/>
    <w:rsid w:val="00272B00"/>
    <w:rsid w:val="00285A7F"/>
    <w:rsid w:val="00287EB2"/>
    <w:rsid w:val="0029020B"/>
    <w:rsid w:val="002A0037"/>
    <w:rsid w:val="002A37AB"/>
    <w:rsid w:val="002B6B03"/>
    <w:rsid w:val="002D2989"/>
    <w:rsid w:val="002D44BE"/>
    <w:rsid w:val="002D72CC"/>
    <w:rsid w:val="002E4621"/>
    <w:rsid w:val="002E6C3A"/>
    <w:rsid w:val="002F2663"/>
    <w:rsid w:val="002F298E"/>
    <w:rsid w:val="00313CBD"/>
    <w:rsid w:val="00314D20"/>
    <w:rsid w:val="00315D26"/>
    <w:rsid w:val="00320DDE"/>
    <w:rsid w:val="00332B53"/>
    <w:rsid w:val="00342115"/>
    <w:rsid w:val="00344C2D"/>
    <w:rsid w:val="00373339"/>
    <w:rsid w:val="00381ECE"/>
    <w:rsid w:val="00391D50"/>
    <w:rsid w:val="003A3546"/>
    <w:rsid w:val="003A3A95"/>
    <w:rsid w:val="003C1005"/>
    <w:rsid w:val="003C4C99"/>
    <w:rsid w:val="003C5338"/>
    <w:rsid w:val="003C578B"/>
    <w:rsid w:val="003F3BEF"/>
    <w:rsid w:val="003F4B37"/>
    <w:rsid w:val="00410FEF"/>
    <w:rsid w:val="00442037"/>
    <w:rsid w:val="00442C7A"/>
    <w:rsid w:val="00462ABD"/>
    <w:rsid w:val="00467DB9"/>
    <w:rsid w:val="00473D83"/>
    <w:rsid w:val="004809B0"/>
    <w:rsid w:val="00494BA6"/>
    <w:rsid w:val="004A236E"/>
    <w:rsid w:val="004B064B"/>
    <w:rsid w:val="004B75B4"/>
    <w:rsid w:val="004E3437"/>
    <w:rsid w:val="00504A60"/>
    <w:rsid w:val="005101F9"/>
    <w:rsid w:val="00536338"/>
    <w:rsid w:val="00553540"/>
    <w:rsid w:val="00553E05"/>
    <w:rsid w:val="005544A3"/>
    <w:rsid w:val="005545E9"/>
    <w:rsid w:val="005619EE"/>
    <w:rsid w:val="00585766"/>
    <w:rsid w:val="005969C0"/>
    <w:rsid w:val="005C444E"/>
    <w:rsid w:val="005C619A"/>
    <w:rsid w:val="005C6CE6"/>
    <w:rsid w:val="00602054"/>
    <w:rsid w:val="006213A4"/>
    <w:rsid w:val="0062440B"/>
    <w:rsid w:val="0063404D"/>
    <w:rsid w:val="0064404E"/>
    <w:rsid w:val="00644A68"/>
    <w:rsid w:val="00650D1E"/>
    <w:rsid w:val="0065542D"/>
    <w:rsid w:val="00655989"/>
    <w:rsid w:val="00664628"/>
    <w:rsid w:val="006720A9"/>
    <w:rsid w:val="00673678"/>
    <w:rsid w:val="00675F25"/>
    <w:rsid w:val="00681D8A"/>
    <w:rsid w:val="0069082B"/>
    <w:rsid w:val="0069743E"/>
    <w:rsid w:val="006B136C"/>
    <w:rsid w:val="006B2BDF"/>
    <w:rsid w:val="006C0727"/>
    <w:rsid w:val="006D3BEA"/>
    <w:rsid w:val="006D3C1D"/>
    <w:rsid w:val="006E145F"/>
    <w:rsid w:val="006F24AD"/>
    <w:rsid w:val="006F552D"/>
    <w:rsid w:val="006F6B01"/>
    <w:rsid w:val="00713A7C"/>
    <w:rsid w:val="007140B2"/>
    <w:rsid w:val="00716940"/>
    <w:rsid w:val="00721C99"/>
    <w:rsid w:val="00736520"/>
    <w:rsid w:val="00765F32"/>
    <w:rsid w:val="00766413"/>
    <w:rsid w:val="00770572"/>
    <w:rsid w:val="00787F71"/>
    <w:rsid w:val="00795E2C"/>
    <w:rsid w:val="007A75FF"/>
    <w:rsid w:val="007B343C"/>
    <w:rsid w:val="007D018E"/>
    <w:rsid w:val="007D7905"/>
    <w:rsid w:val="007E1D22"/>
    <w:rsid w:val="007F49BA"/>
    <w:rsid w:val="007F4DC1"/>
    <w:rsid w:val="008140AB"/>
    <w:rsid w:val="00830853"/>
    <w:rsid w:val="00833143"/>
    <w:rsid w:val="00834EDE"/>
    <w:rsid w:val="0085010D"/>
    <w:rsid w:val="00852D93"/>
    <w:rsid w:val="008566BA"/>
    <w:rsid w:val="00861532"/>
    <w:rsid w:val="00897153"/>
    <w:rsid w:val="008972AC"/>
    <w:rsid w:val="008B1977"/>
    <w:rsid w:val="008E4F6D"/>
    <w:rsid w:val="008F1270"/>
    <w:rsid w:val="00901B7F"/>
    <w:rsid w:val="00914B3F"/>
    <w:rsid w:val="00920A81"/>
    <w:rsid w:val="00921992"/>
    <w:rsid w:val="00922F79"/>
    <w:rsid w:val="00925904"/>
    <w:rsid w:val="009265D3"/>
    <w:rsid w:val="00951947"/>
    <w:rsid w:val="00954509"/>
    <w:rsid w:val="009A2407"/>
    <w:rsid w:val="009D068C"/>
    <w:rsid w:val="009D2FD4"/>
    <w:rsid w:val="009D30B0"/>
    <w:rsid w:val="009D58F2"/>
    <w:rsid w:val="009D7982"/>
    <w:rsid w:val="009F25FF"/>
    <w:rsid w:val="009F2FBC"/>
    <w:rsid w:val="009F4E82"/>
    <w:rsid w:val="00A20D8B"/>
    <w:rsid w:val="00A2100F"/>
    <w:rsid w:val="00A2759A"/>
    <w:rsid w:val="00A455FC"/>
    <w:rsid w:val="00A53765"/>
    <w:rsid w:val="00A62ADA"/>
    <w:rsid w:val="00A654CC"/>
    <w:rsid w:val="00A718E4"/>
    <w:rsid w:val="00A90CE7"/>
    <w:rsid w:val="00AA427C"/>
    <w:rsid w:val="00AA58EC"/>
    <w:rsid w:val="00AB5A93"/>
    <w:rsid w:val="00AD77C7"/>
    <w:rsid w:val="00AE1F9C"/>
    <w:rsid w:val="00AF55D0"/>
    <w:rsid w:val="00B0381B"/>
    <w:rsid w:val="00B03DF5"/>
    <w:rsid w:val="00B06256"/>
    <w:rsid w:val="00B0723F"/>
    <w:rsid w:val="00B07A69"/>
    <w:rsid w:val="00B15065"/>
    <w:rsid w:val="00B2772F"/>
    <w:rsid w:val="00B35AA5"/>
    <w:rsid w:val="00B404EB"/>
    <w:rsid w:val="00B45D16"/>
    <w:rsid w:val="00B50DBF"/>
    <w:rsid w:val="00B53531"/>
    <w:rsid w:val="00B578F3"/>
    <w:rsid w:val="00B60D9A"/>
    <w:rsid w:val="00B73980"/>
    <w:rsid w:val="00B862CF"/>
    <w:rsid w:val="00B97842"/>
    <w:rsid w:val="00BB2752"/>
    <w:rsid w:val="00BC21DC"/>
    <w:rsid w:val="00BC6A0C"/>
    <w:rsid w:val="00BD26B6"/>
    <w:rsid w:val="00BD5201"/>
    <w:rsid w:val="00BD6C9F"/>
    <w:rsid w:val="00BD6D85"/>
    <w:rsid w:val="00BE68C2"/>
    <w:rsid w:val="00BE7583"/>
    <w:rsid w:val="00BF13A3"/>
    <w:rsid w:val="00BF24EB"/>
    <w:rsid w:val="00C14C8B"/>
    <w:rsid w:val="00C17F9A"/>
    <w:rsid w:val="00C22310"/>
    <w:rsid w:val="00C2445D"/>
    <w:rsid w:val="00C30E56"/>
    <w:rsid w:val="00C35ACB"/>
    <w:rsid w:val="00C47177"/>
    <w:rsid w:val="00C53AF5"/>
    <w:rsid w:val="00C61AE5"/>
    <w:rsid w:val="00C65BFA"/>
    <w:rsid w:val="00C738A7"/>
    <w:rsid w:val="00C809D2"/>
    <w:rsid w:val="00CA09B2"/>
    <w:rsid w:val="00CC68EB"/>
    <w:rsid w:val="00CD7835"/>
    <w:rsid w:val="00CE3380"/>
    <w:rsid w:val="00CE5375"/>
    <w:rsid w:val="00D0343F"/>
    <w:rsid w:val="00D345C5"/>
    <w:rsid w:val="00D414B8"/>
    <w:rsid w:val="00D4282F"/>
    <w:rsid w:val="00D43CD3"/>
    <w:rsid w:val="00D56692"/>
    <w:rsid w:val="00D76C4D"/>
    <w:rsid w:val="00D77212"/>
    <w:rsid w:val="00D7734F"/>
    <w:rsid w:val="00D84B34"/>
    <w:rsid w:val="00D84BF2"/>
    <w:rsid w:val="00D84CC7"/>
    <w:rsid w:val="00D95397"/>
    <w:rsid w:val="00DC5A7B"/>
    <w:rsid w:val="00DD5513"/>
    <w:rsid w:val="00E07E76"/>
    <w:rsid w:val="00E305E1"/>
    <w:rsid w:val="00E66EE1"/>
    <w:rsid w:val="00E67144"/>
    <w:rsid w:val="00E82E73"/>
    <w:rsid w:val="00E96C16"/>
    <w:rsid w:val="00E97F77"/>
    <w:rsid w:val="00EA1A03"/>
    <w:rsid w:val="00EA3130"/>
    <w:rsid w:val="00EB5D20"/>
    <w:rsid w:val="00EB6F38"/>
    <w:rsid w:val="00EB7EF0"/>
    <w:rsid w:val="00ED1A9F"/>
    <w:rsid w:val="00ED4702"/>
    <w:rsid w:val="00F033B1"/>
    <w:rsid w:val="00F03E70"/>
    <w:rsid w:val="00F12680"/>
    <w:rsid w:val="00F317FE"/>
    <w:rsid w:val="00F35DBF"/>
    <w:rsid w:val="00F402F3"/>
    <w:rsid w:val="00F40AC3"/>
    <w:rsid w:val="00F4395E"/>
    <w:rsid w:val="00F50A01"/>
    <w:rsid w:val="00F539BB"/>
    <w:rsid w:val="00F57887"/>
    <w:rsid w:val="00FA716F"/>
    <w:rsid w:val="00FB61D3"/>
    <w:rsid w:val="00FD317E"/>
    <w:rsid w:val="00FD3ECD"/>
    <w:rsid w:val="00FD5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761A9"/>
  <w15:docId w15:val="{6C622A79-0AC1-4CF4-A8CC-90EA70C4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1F9C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AE1F9C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E1F9C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E1F9C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E1F9C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E1F9C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E1F9C"/>
    <w:pPr>
      <w:jc w:val="center"/>
    </w:pPr>
    <w:rPr>
      <w:b/>
      <w:sz w:val="28"/>
    </w:rPr>
  </w:style>
  <w:style w:type="paragraph" w:customStyle="1" w:styleId="T2">
    <w:name w:val="T2"/>
    <w:basedOn w:val="T1"/>
    <w:rsid w:val="00AE1F9C"/>
    <w:pPr>
      <w:spacing w:after="240"/>
      <w:ind w:left="720" w:right="720"/>
    </w:pPr>
  </w:style>
  <w:style w:type="paragraph" w:customStyle="1" w:styleId="T3">
    <w:name w:val="T3"/>
    <w:basedOn w:val="T1"/>
    <w:rsid w:val="00AE1F9C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E1F9C"/>
    <w:pPr>
      <w:ind w:left="720" w:hanging="720"/>
    </w:pPr>
  </w:style>
  <w:style w:type="character" w:styleId="Hyperlink">
    <w:name w:val="Hyperlink"/>
    <w:aliases w:val="CEO_Hyperlink"/>
    <w:rsid w:val="00AE1F9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09B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809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809B0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F126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268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1268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F126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2680"/>
    <w:rPr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03DF5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rsid w:val="00F317FE"/>
    <w:pPr>
      <w:spacing w:after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F317FE"/>
    <w:rPr>
      <w:sz w:val="2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20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kurihara@ieee.org" TargetMode="External"/><Relationship Id="rId13" Type="http://schemas.openxmlformats.org/officeDocument/2006/relationships/hyperlink" Target="http://grouper.ieee.org/groups/802/11/" TargetMode="External"/><Relationship Id="rId18" Type="http://schemas.openxmlformats.org/officeDocument/2006/relationships/hyperlink" Target="https://mentor.ieee.org/802.11/dcn/19/11-19-0202-01-00bd-tgbd-definitions-and-requirements.pptx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ocuments?is_group=00bd" TargetMode="External"/><Relationship Id="rId17" Type="http://schemas.openxmlformats.org/officeDocument/2006/relationships/hyperlink" Target="https://mentor.ieee.org/802.11/dcn/18/11-18-1303-02-0ngv-liaison-requesting-feedback-on-ngv-usage-scenarios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eee802.org/11/Liaisons/2018-07-13-Liaison%20statement%20from%20IEEE%20802.11%20to%20Next%20Gen%20V2X%20parties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.nikolich@ieee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19/11-19-0027-00-0000-2019-01-liaison-response-from-ieee-1609-re-ngv-use-cases-and-requirements.docx" TargetMode="External"/><Relationship Id="rId10" Type="http://schemas.openxmlformats.org/officeDocument/2006/relationships/hyperlink" Target="mailto:sasecretary@ieee.org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exw@wpi.edu" TargetMode="External"/><Relationship Id="rId14" Type="http://schemas.openxmlformats.org/officeDocument/2006/relationships/hyperlink" Target="mailto:Sun.bo1@zte.com.cn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6_09_Warsaw\Working\AANI\802-11-16-1101-00-0000-Draft-LS-from-802_11-to-3GPP-RAN-and-SA-on-ITM-20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243FF-10E3-443E-9757-0619DF3F7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802-11-16-1101-00-0000-Draft-LS-from-802_11-to-3GPP-RAN-and-SA-on-ITM-2020</Template>
  <TotalTime>300</TotalTime>
  <Pages>4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802.11-19/0437r0</vt:lpstr>
    </vt:vector>
  </TitlesOfParts>
  <Company/>
  <LinksUpToDate>false</LinksUpToDate>
  <CharactersWithSpaces>6069</CharactersWithSpaces>
  <SharedDoc>false</SharedDoc>
  <HLinks>
    <vt:vector size="18" baseType="variant">
      <vt:variant>
        <vt:i4>3080273</vt:i4>
      </vt:variant>
      <vt:variant>
        <vt:i4>6</vt:i4>
      </vt:variant>
      <vt:variant>
        <vt:i4>0</vt:i4>
      </vt:variant>
      <vt:variant>
        <vt:i4>5</vt:i4>
      </vt:variant>
      <vt:variant>
        <vt:lpwstr>mailto:Joern.Krause@etsi.org</vt:lpwstr>
      </vt:variant>
      <vt:variant>
        <vt:lpwstr/>
      </vt:variant>
      <vt:variant>
        <vt:i4>3604498</vt:i4>
      </vt:variant>
      <vt:variant>
        <vt:i4>3</vt:i4>
      </vt:variant>
      <vt:variant>
        <vt:i4>0</vt:i4>
      </vt:variant>
      <vt:variant>
        <vt:i4>5</vt:i4>
      </vt:variant>
      <vt:variant>
        <vt:lpwstr>mailto:susanna.kooistra@3gpp.org</vt:lpwstr>
      </vt:variant>
      <vt:variant>
        <vt:lpwstr/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802.11-19/0437r0</dc:title>
  <dc:subject>Liaison Statement</dc:subject>
  <dc:creator>Levy, Joseph S</dc:creator>
  <cp:keywords>January 2019</cp:keywords>
  <dc:description>Joseph Levy (InterDigital)</dc:description>
  <cp:lastModifiedBy>Joseph Levy</cp:lastModifiedBy>
  <cp:revision>6</cp:revision>
  <cp:lastPrinted>2016-08-17T13:46:00Z</cp:lastPrinted>
  <dcterms:created xsi:type="dcterms:W3CDTF">2019-03-11T15:43:00Z</dcterms:created>
  <dcterms:modified xsi:type="dcterms:W3CDTF">2019-03-12T07:41:00Z</dcterms:modified>
</cp:coreProperties>
</file>