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1557A" w14:textId="47A82DBC"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4A3CEA47" w14:textId="77777777" w:rsidTr="003F3136">
        <w:trPr>
          <w:trHeight w:val="485"/>
          <w:jc w:val="center"/>
        </w:trPr>
        <w:tc>
          <w:tcPr>
            <w:tcW w:w="9576" w:type="dxa"/>
            <w:gridSpan w:val="5"/>
            <w:vAlign w:val="center"/>
          </w:tcPr>
          <w:p w14:paraId="58B8F286" w14:textId="77777777" w:rsidR="00CA09B2" w:rsidRDefault="006D649A">
            <w:pPr>
              <w:pStyle w:val="T2"/>
            </w:pPr>
            <w:r>
              <w:t>Minutes for the Extremely High Throughput (EHT) Study Group (SG) January 2019 Meeting</w:t>
            </w:r>
          </w:p>
        </w:tc>
      </w:tr>
      <w:tr w:rsidR="00CA09B2" w14:paraId="46DFC663" w14:textId="77777777" w:rsidTr="003F3136">
        <w:trPr>
          <w:trHeight w:val="359"/>
          <w:jc w:val="center"/>
        </w:trPr>
        <w:tc>
          <w:tcPr>
            <w:tcW w:w="9576" w:type="dxa"/>
            <w:gridSpan w:val="5"/>
            <w:vAlign w:val="center"/>
          </w:tcPr>
          <w:p w14:paraId="1DF47957" w14:textId="77777777" w:rsidR="00CA09B2" w:rsidRDefault="00CA09B2">
            <w:pPr>
              <w:pStyle w:val="T2"/>
              <w:ind w:left="0"/>
              <w:rPr>
                <w:sz w:val="20"/>
              </w:rPr>
            </w:pPr>
            <w:r>
              <w:rPr>
                <w:sz w:val="20"/>
              </w:rPr>
              <w:t>Date:</w:t>
            </w:r>
            <w:r>
              <w:rPr>
                <w:b w:val="0"/>
                <w:sz w:val="20"/>
              </w:rPr>
              <w:t xml:space="preserve">  </w:t>
            </w:r>
            <w:r w:rsidR="006D649A">
              <w:rPr>
                <w:b w:val="0"/>
                <w:sz w:val="20"/>
              </w:rPr>
              <w:t>2019</w:t>
            </w:r>
            <w:r>
              <w:rPr>
                <w:b w:val="0"/>
                <w:sz w:val="20"/>
              </w:rPr>
              <w:t>-</w:t>
            </w:r>
            <w:r w:rsidR="006D649A">
              <w:rPr>
                <w:b w:val="0"/>
                <w:sz w:val="20"/>
              </w:rPr>
              <w:t>01</w:t>
            </w:r>
            <w:r>
              <w:rPr>
                <w:b w:val="0"/>
                <w:sz w:val="20"/>
              </w:rPr>
              <w:t>-</w:t>
            </w:r>
            <w:r w:rsidR="006D649A">
              <w:rPr>
                <w:b w:val="0"/>
                <w:sz w:val="20"/>
              </w:rPr>
              <w:t>14</w:t>
            </w:r>
          </w:p>
        </w:tc>
      </w:tr>
      <w:tr w:rsidR="00CA09B2" w14:paraId="2525F8BC" w14:textId="77777777" w:rsidTr="003F3136">
        <w:trPr>
          <w:cantSplit/>
          <w:jc w:val="center"/>
        </w:trPr>
        <w:tc>
          <w:tcPr>
            <w:tcW w:w="9576" w:type="dxa"/>
            <w:gridSpan w:val="5"/>
            <w:vAlign w:val="center"/>
          </w:tcPr>
          <w:p w14:paraId="11CA9E42" w14:textId="77777777" w:rsidR="00CA09B2" w:rsidRDefault="00CA09B2">
            <w:pPr>
              <w:pStyle w:val="T2"/>
              <w:spacing w:after="0"/>
              <w:ind w:left="0" w:right="0"/>
              <w:jc w:val="left"/>
              <w:rPr>
                <w:sz w:val="20"/>
              </w:rPr>
            </w:pPr>
            <w:r>
              <w:rPr>
                <w:sz w:val="20"/>
              </w:rPr>
              <w:t>Author(s):</w:t>
            </w:r>
          </w:p>
        </w:tc>
      </w:tr>
      <w:tr w:rsidR="00CA09B2" w14:paraId="7D9FBED7" w14:textId="77777777" w:rsidTr="003F3136">
        <w:trPr>
          <w:jc w:val="center"/>
        </w:trPr>
        <w:tc>
          <w:tcPr>
            <w:tcW w:w="1838" w:type="dxa"/>
            <w:vAlign w:val="center"/>
          </w:tcPr>
          <w:p w14:paraId="3CC404F6" w14:textId="77777777" w:rsidR="00CA09B2" w:rsidRDefault="00CA09B2">
            <w:pPr>
              <w:pStyle w:val="T2"/>
              <w:spacing w:after="0"/>
              <w:ind w:left="0" w:right="0"/>
              <w:jc w:val="left"/>
              <w:rPr>
                <w:sz w:val="20"/>
              </w:rPr>
            </w:pPr>
            <w:r>
              <w:rPr>
                <w:sz w:val="20"/>
              </w:rPr>
              <w:t>Name</w:t>
            </w:r>
          </w:p>
        </w:tc>
        <w:tc>
          <w:tcPr>
            <w:tcW w:w="1562" w:type="dxa"/>
            <w:vAlign w:val="center"/>
          </w:tcPr>
          <w:p w14:paraId="46FF21D7" w14:textId="77777777" w:rsidR="00CA09B2" w:rsidRDefault="0062440B">
            <w:pPr>
              <w:pStyle w:val="T2"/>
              <w:spacing w:after="0"/>
              <w:ind w:left="0" w:right="0"/>
              <w:jc w:val="left"/>
              <w:rPr>
                <w:sz w:val="20"/>
              </w:rPr>
            </w:pPr>
            <w:r>
              <w:rPr>
                <w:sz w:val="20"/>
              </w:rPr>
              <w:t>Affiliation</w:t>
            </w:r>
          </w:p>
        </w:tc>
        <w:tc>
          <w:tcPr>
            <w:tcW w:w="2814" w:type="dxa"/>
            <w:vAlign w:val="center"/>
          </w:tcPr>
          <w:p w14:paraId="44C21217" w14:textId="77777777" w:rsidR="00CA09B2" w:rsidRDefault="00CA09B2">
            <w:pPr>
              <w:pStyle w:val="T2"/>
              <w:spacing w:after="0"/>
              <w:ind w:left="0" w:right="0"/>
              <w:jc w:val="left"/>
              <w:rPr>
                <w:sz w:val="20"/>
              </w:rPr>
            </w:pPr>
            <w:r>
              <w:rPr>
                <w:sz w:val="20"/>
              </w:rPr>
              <w:t>Address</w:t>
            </w:r>
          </w:p>
        </w:tc>
        <w:tc>
          <w:tcPr>
            <w:tcW w:w="1011" w:type="dxa"/>
            <w:vAlign w:val="center"/>
          </w:tcPr>
          <w:p w14:paraId="643CE627" w14:textId="77777777" w:rsidR="00CA09B2" w:rsidRDefault="00CA09B2">
            <w:pPr>
              <w:pStyle w:val="T2"/>
              <w:spacing w:after="0"/>
              <w:ind w:left="0" w:right="0"/>
              <w:jc w:val="left"/>
              <w:rPr>
                <w:sz w:val="20"/>
              </w:rPr>
            </w:pPr>
            <w:r>
              <w:rPr>
                <w:sz w:val="20"/>
              </w:rPr>
              <w:t>Phone</w:t>
            </w:r>
          </w:p>
        </w:tc>
        <w:tc>
          <w:tcPr>
            <w:tcW w:w="2351" w:type="dxa"/>
            <w:vAlign w:val="center"/>
          </w:tcPr>
          <w:p w14:paraId="0F56524B" w14:textId="77777777" w:rsidR="00CA09B2" w:rsidRDefault="00CA09B2">
            <w:pPr>
              <w:pStyle w:val="T2"/>
              <w:spacing w:after="0"/>
              <w:ind w:left="0" w:right="0"/>
              <w:jc w:val="left"/>
              <w:rPr>
                <w:sz w:val="20"/>
              </w:rPr>
            </w:pPr>
            <w:r>
              <w:rPr>
                <w:sz w:val="20"/>
              </w:rPr>
              <w:t>email</w:t>
            </w:r>
          </w:p>
        </w:tc>
      </w:tr>
      <w:tr w:rsidR="00CA09B2" w14:paraId="25147CAE" w14:textId="77777777" w:rsidTr="003F3136">
        <w:trPr>
          <w:jc w:val="center"/>
        </w:trPr>
        <w:tc>
          <w:tcPr>
            <w:tcW w:w="1838" w:type="dxa"/>
            <w:vAlign w:val="center"/>
          </w:tcPr>
          <w:p w14:paraId="746935C3" w14:textId="77777777" w:rsidR="00CA09B2" w:rsidRDefault="006D649A">
            <w:pPr>
              <w:pStyle w:val="T2"/>
              <w:spacing w:after="0"/>
              <w:ind w:left="0" w:right="0"/>
              <w:rPr>
                <w:b w:val="0"/>
                <w:sz w:val="20"/>
              </w:rPr>
            </w:pPr>
            <w:r>
              <w:rPr>
                <w:b w:val="0"/>
                <w:sz w:val="20"/>
              </w:rPr>
              <w:t>Dennis Sundman</w:t>
            </w:r>
          </w:p>
        </w:tc>
        <w:tc>
          <w:tcPr>
            <w:tcW w:w="1562" w:type="dxa"/>
            <w:vAlign w:val="center"/>
          </w:tcPr>
          <w:p w14:paraId="03407D31" w14:textId="77777777" w:rsidR="00CA09B2" w:rsidRDefault="006D649A">
            <w:pPr>
              <w:pStyle w:val="T2"/>
              <w:spacing w:after="0"/>
              <w:ind w:left="0" w:right="0"/>
              <w:rPr>
                <w:b w:val="0"/>
                <w:sz w:val="20"/>
              </w:rPr>
            </w:pPr>
            <w:r>
              <w:rPr>
                <w:b w:val="0"/>
                <w:sz w:val="20"/>
              </w:rPr>
              <w:t>Ericsson</w:t>
            </w:r>
          </w:p>
        </w:tc>
        <w:tc>
          <w:tcPr>
            <w:tcW w:w="2814" w:type="dxa"/>
            <w:vAlign w:val="center"/>
          </w:tcPr>
          <w:p w14:paraId="5C0F844F" w14:textId="77777777" w:rsidR="00CA09B2" w:rsidRDefault="00CA09B2">
            <w:pPr>
              <w:pStyle w:val="T2"/>
              <w:spacing w:after="0"/>
              <w:ind w:left="0" w:right="0"/>
              <w:rPr>
                <w:b w:val="0"/>
                <w:sz w:val="20"/>
              </w:rPr>
            </w:pPr>
          </w:p>
        </w:tc>
        <w:tc>
          <w:tcPr>
            <w:tcW w:w="1011" w:type="dxa"/>
            <w:vAlign w:val="center"/>
          </w:tcPr>
          <w:p w14:paraId="5A53BDCA" w14:textId="77777777" w:rsidR="00CA09B2" w:rsidRDefault="00CA09B2">
            <w:pPr>
              <w:pStyle w:val="T2"/>
              <w:spacing w:after="0"/>
              <w:ind w:left="0" w:right="0"/>
              <w:rPr>
                <w:b w:val="0"/>
                <w:sz w:val="20"/>
              </w:rPr>
            </w:pPr>
          </w:p>
        </w:tc>
        <w:tc>
          <w:tcPr>
            <w:tcW w:w="2351" w:type="dxa"/>
            <w:vAlign w:val="center"/>
          </w:tcPr>
          <w:p w14:paraId="59A4DF39" w14:textId="77777777" w:rsidR="00CA09B2" w:rsidRDefault="006D649A">
            <w:pPr>
              <w:pStyle w:val="T2"/>
              <w:spacing w:after="0"/>
              <w:ind w:left="0" w:right="0"/>
              <w:rPr>
                <w:b w:val="0"/>
                <w:sz w:val="16"/>
              </w:rPr>
            </w:pPr>
            <w:r>
              <w:rPr>
                <w:b w:val="0"/>
                <w:sz w:val="16"/>
              </w:rPr>
              <w:t>dennis.sundman@ericsson.com</w:t>
            </w:r>
          </w:p>
        </w:tc>
      </w:tr>
      <w:tr w:rsidR="00CA09B2" w14:paraId="2C176442" w14:textId="77777777" w:rsidTr="003F3136">
        <w:trPr>
          <w:jc w:val="center"/>
        </w:trPr>
        <w:tc>
          <w:tcPr>
            <w:tcW w:w="1838" w:type="dxa"/>
            <w:vAlign w:val="center"/>
          </w:tcPr>
          <w:p w14:paraId="1DFFD310" w14:textId="77777777" w:rsidR="00CA09B2" w:rsidRDefault="00CA09B2">
            <w:pPr>
              <w:pStyle w:val="T2"/>
              <w:spacing w:after="0"/>
              <w:ind w:left="0" w:right="0"/>
              <w:rPr>
                <w:b w:val="0"/>
                <w:sz w:val="20"/>
              </w:rPr>
            </w:pPr>
          </w:p>
        </w:tc>
        <w:tc>
          <w:tcPr>
            <w:tcW w:w="1562" w:type="dxa"/>
            <w:vAlign w:val="center"/>
          </w:tcPr>
          <w:p w14:paraId="7A50DAF6" w14:textId="77777777" w:rsidR="00CA09B2" w:rsidRDefault="00CA09B2">
            <w:pPr>
              <w:pStyle w:val="T2"/>
              <w:spacing w:after="0"/>
              <w:ind w:left="0" w:right="0"/>
              <w:rPr>
                <w:b w:val="0"/>
                <w:sz w:val="20"/>
              </w:rPr>
            </w:pPr>
          </w:p>
        </w:tc>
        <w:tc>
          <w:tcPr>
            <w:tcW w:w="2814" w:type="dxa"/>
            <w:vAlign w:val="center"/>
          </w:tcPr>
          <w:p w14:paraId="0AECFA85" w14:textId="77777777" w:rsidR="00CA09B2" w:rsidRDefault="00CA09B2">
            <w:pPr>
              <w:pStyle w:val="T2"/>
              <w:spacing w:after="0"/>
              <w:ind w:left="0" w:right="0"/>
              <w:rPr>
                <w:b w:val="0"/>
                <w:sz w:val="20"/>
              </w:rPr>
            </w:pPr>
          </w:p>
        </w:tc>
        <w:tc>
          <w:tcPr>
            <w:tcW w:w="1011" w:type="dxa"/>
            <w:vAlign w:val="center"/>
          </w:tcPr>
          <w:p w14:paraId="40536A34" w14:textId="77777777" w:rsidR="00CA09B2" w:rsidRDefault="00CA09B2">
            <w:pPr>
              <w:pStyle w:val="T2"/>
              <w:spacing w:after="0"/>
              <w:ind w:left="0" w:right="0"/>
              <w:rPr>
                <w:b w:val="0"/>
                <w:sz w:val="20"/>
              </w:rPr>
            </w:pPr>
          </w:p>
        </w:tc>
        <w:tc>
          <w:tcPr>
            <w:tcW w:w="2351" w:type="dxa"/>
            <w:vAlign w:val="center"/>
          </w:tcPr>
          <w:p w14:paraId="5B1E14F8" w14:textId="77777777" w:rsidR="00CA09B2" w:rsidRDefault="00CA09B2">
            <w:pPr>
              <w:pStyle w:val="T2"/>
              <w:spacing w:after="0"/>
              <w:ind w:left="0" w:right="0"/>
              <w:rPr>
                <w:b w:val="0"/>
                <w:sz w:val="16"/>
              </w:rPr>
            </w:pPr>
          </w:p>
        </w:tc>
      </w:tr>
    </w:tbl>
    <w:p w14:paraId="186DFC9D" w14:textId="0617EEAC" w:rsidR="00CA09B2" w:rsidRDefault="006D649A">
      <w:pPr>
        <w:pStyle w:val="T1"/>
        <w:spacing w:after="120"/>
        <w:rPr>
          <w:sz w:val="22"/>
        </w:rPr>
      </w:pPr>
      <w:r>
        <w:rPr>
          <w:noProof/>
        </w:rPr>
        <mc:AlternateContent>
          <mc:Choice Requires="wps">
            <w:drawing>
              <wp:anchor distT="0" distB="0" distL="114300" distR="114300" simplePos="0" relativeHeight="251657728" behindDoc="0" locked="0" layoutInCell="0" allowOverlap="1" wp14:anchorId="58BDE8F7" wp14:editId="3E2E023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A76335" w14:textId="77777777" w:rsidR="0029020B" w:rsidRDefault="0029020B">
                            <w:pPr>
                              <w:pStyle w:val="T1"/>
                              <w:spacing w:after="120"/>
                            </w:pPr>
                            <w:r>
                              <w:t>Abstract</w:t>
                            </w:r>
                          </w:p>
                          <w:p w14:paraId="7F95B49A" w14:textId="77777777" w:rsidR="0029020B" w:rsidRDefault="006D649A">
                            <w:pPr>
                              <w:jc w:val="both"/>
                            </w:pPr>
                            <w:r>
                              <w:t>This document contains the meeting minutes of the 4 EHT SG sessions held in January 2019 IEEE 802.11 interim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DE8F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BA76335" w14:textId="77777777" w:rsidR="0029020B" w:rsidRDefault="0029020B">
                      <w:pPr>
                        <w:pStyle w:val="T1"/>
                        <w:spacing w:after="120"/>
                      </w:pPr>
                      <w:r>
                        <w:t>Abstract</w:t>
                      </w:r>
                    </w:p>
                    <w:p w14:paraId="7F95B49A" w14:textId="77777777" w:rsidR="0029020B" w:rsidRDefault="006D649A">
                      <w:pPr>
                        <w:jc w:val="both"/>
                      </w:pPr>
                      <w:r>
                        <w:t>This document contains the meeting minutes of the 4 EHT SG sessions held in January 2019 IEEE 802.11 interim meeting.</w:t>
                      </w:r>
                    </w:p>
                  </w:txbxContent>
                </v:textbox>
              </v:shape>
            </w:pict>
          </mc:Fallback>
        </mc:AlternateContent>
      </w:r>
    </w:p>
    <w:p w14:paraId="4E80D532" w14:textId="77777777" w:rsidR="006D649A" w:rsidRDefault="00CA09B2">
      <w:pPr>
        <w:rPr>
          <w:b/>
          <w:u w:val="single"/>
        </w:rPr>
      </w:pPr>
      <w:r>
        <w:br w:type="page"/>
      </w:r>
      <w:r w:rsidR="006D649A">
        <w:rPr>
          <w:b/>
          <w:u w:val="single"/>
        </w:rPr>
        <w:lastRenderedPageBreak/>
        <w:t>Monday 14 January 2019, PM2 Session</w:t>
      </w:r>
    </w:p>
    <w:p w14:paraId="3F7FC7EA" w14:textId="77777777" w:rsidR="00CA09B2" w:rsidRDefault="00CA09B2"/>
    <w:p w14:paraId="2425334D" w14:textId="77777777" w:rsidR="006D649A" w:rsidRDefault="006D649A">
      <w:pPr>
        <w:rPr>
          <w:b/>
        </w:rPr>
      </w:pPr>
      <w:r>
        <w:rPr>
          <w:b/>
        </w:rPr>
        <w:t>Introduction</w:t>
      </w:r>
    </w:p>
    <w:p w14:paraId="4C3195B2" w14:textId="579C9F89" w:rsidR="001B0887" w:rsidRDefault="00AC7B8A" w:rsidP="001B0887">
      <w:pPr>
        <w:numPr>
          <w:ilvl w:val="0"/>
          <w:numId w:val="1"/>
        </w:numPr>
      </w:pPr>
      <w:r>
        <w:t xml:space="preserve">At </w:t>
      </w:r>
      <w:r w:rsidR="001B0887">
        <w:t>4:16</w:t>
      </w:r>
      <w:r w:rsidR="00CA6F1B">
        <w:t xml:space="preserve"> PM, t</w:t>
      </w:r>
      <w:r w:rsidR="006D649A">
        <w:t xml:space="preserve">he chairman, Michael </w:t>
      </w:r>
      <w:proofErr w:type="spellStart"/>
      <w:r w:rsidR="006D649A">
        <w:t>Montemurro</w:t>
      </w:r>
      <w:proofErr w:type="spellEnd"/>
      <w:r w:rsidR="006D649A">
        <w:t xml:space="preserve"> (BlackBerry), calls the meeting to order.</w:t>
      </w:r>
      <w:r w:rsidR="001B0887">
        <w:t xml:space="preserve"> The delay was due to problem with connecting the computer to the projector.</w:t>
      </w:r>
      <w:r w:rsidR="00377BF4">
        <w:t xml:space="preserve"> Approximately </w:t>
      </w:r>
      <w:r w:rsidR="00E60FCE">
        <w:t>150</w:t>
      </w:r>
      <w:r w:rsidR="00377BF4">
        <w:t xml:space="preserve"> people in the room.</w:t>
      </w:r>
    </w:p>
    <w:p w14:paraId="77D46680" w14:textId="393D41C1" w:rsidR="001B0887" w:rsidRDefault="001B0887" w:rsidP="001B0887">
      <w:pPr>
        <w:numPr>
          <w:ilvl w:val="0"/>
          <w:numId w:val="1"/>
        </w:numPr>
      </w:pPr>
      <w:r>
        <w:t>Mike goes through the</w:t>
      </w:r>
      <w:r w:rsidR="0033261F">
        <w:t xml:space="preserve"> agenda. </w:t>
      </w:r>
      <w:r w:rsidR="0033261F" w:rsidRPr="003A6457">
        <w:rPr>
          <w:highlight w:val="green"/>
        </w:rPr>
        <w:t>The agenda is approved</w:t>
      </w:r>
      <w:r w:rsidR="003A6457" w:rsidRPr="003A6457">
        <w:rPr>
          <w:highlight w:val="green"/>
        </w:rPr>
        <w:t xml:space="preserve"> with unanimous consent</w:t>
      </w:r>
      <w:r w:rsidR="0033261F">
        <w:t>:</w:t>
      </w:r>
    </w:p>
    <w:p w14:paraId="2AC50F41" w14:textId="77777777" w:rsidR="00000000" w:rsidRPr="003A6457" w:rsidRDefault="00E37050" w:rsidP="003A6457">
      <w:pPr>
        <w:numPr>
          <w:ilvl w:val="1"/>
          <w:numId w:val="1"/>
        </w:numPr>
        <w:rPr>
          <w:lang w:val="sv-SE"/>
        </w:rPr>
      </w:pPr>
      <w:r w:rsidRPr="003A6457">
        <w:rPr>
          <w:b/>
          <w:bCs/>
          <w:lang w:val="en-US"/>
        </w:rPr>
        <w:t>Approve EHT SG minutes from Septem</w:t>
      </w:r>
      <w:r w:rsidRPr="003A6457">
        <w:rPr>
          <w:b/>
          <w:bCs/>
          <w:lang w:val="en-US"/>
        </w:rPr>
        <w:t>ber session</w:t>
      </w:r>
    </w:p>
    <w:p w14:paraId="64E6FD7D" w14:textId="77777777" w:rsidR="00000000" w:rsidRPr="003A6457" w:rsidRDefault="00E37050" w:rsidP="003A6457">
      <w:pPr>
        <w:numPr>
          <w:ilvl w:val="2"/>
          <w:numId w:val="1"/>
        </w:numPr>
        <w:rPr>
          <w:lang w:val="sv-SE"/>
        </w:rPr>
      </w:pPr>
      <w:hyperlink r:id="rId7" w:history="1">
        <w:r w:rsidRPr="003A6457">
          <w:rPr>
            <w:rStyle w:val="Hyperlink"/>
            <w:lang w:val="en-US"/>
          </w:rPr>
          <w:t>https://mentor.ieee.org/802.11/dcn/18/11-18-2102-0</w:t>
        </w:r>
        <w:r w:rsidRPr="003A6457">
          <w:rPr>
            <w:rStyle w:val="Hyperlink"/>
            <w:lang w:val="en-US"/>
          </w:rPr>
          <w:t>0-0eht-eht-november-2018-teleconference-minutes.docx</w:t>
        </w:r>
      </w:hyperlink>
      <w:r w:rsidRPr="003A6457">
        <w:rPr>
          <w:lang w:val="en-US"/>
        </w:rPr>
        <w:t xml:space="preserve"> </w:t>
      </w:r>
    </w:p>
    <w:p w14:paraId="0C978C30" w14:textId="77777777" w:rsidR="00000000" w:rsidRPr="003A6457" w:rsidRDefault="00E37050" w:rsidP="003A6457">
      <w:pPr>
        <w:numPr>
          <w:ilvl w:val="2"/>
          <w:numId w:val="1"/>
        </w:numPr>
        <w:rPr>
          <w:lang w:val="sv-SE"/>
        </w:rPr>
      </w:pPr>
      <w:hyperlink r:id="rId8" w:history="1">
        <w:r w:rsidRPr="003A6457">
          <w:rPr>
            <w:rStyle w:val="Hyperlink"/>
            <w:lang w:val="en-US"/>
          </w:rPr>
          <w:t>https://mentor.ieee.org/802.11/dcn/18/11-18-2071-00-0eht-meeting-minutes-november-2018.docx</w:t>
        </w:r>
      </w:hyperlink>
      <w:r w:rsidRPr="003A6457">
        <w:rPr>
          <w:lang w:val="en-US"/>
        </w:rPr>
        <w:t xml:space="preserve">  </w:t>
      </w:r>
    </w:p>
    <w:p w14:paraId="2CE9D6DE" w14:textId="77777777" w:rsidR="00000000" w:rsidRPr="003A6457" w:rsidRDefault="00E37050" w:rsidP="003A6457">
      <w:pPr>
        <w:numPr>
          <w:ilvl w:val="1"/>
          <w:numId w:val="1"/>
        </w:numPr>
        <w:rPr>
          <w:lang w:val="sv-SE"/>
        </w:rPr>
      </w:pPr>
      <w:r w:rsidRPr="003A6457">
        <w:rPr>
          <w:b/>
          <w:bCs/>
          <w:lang w:val="en-US"/>
        </w:rPr>
        <w:t>Discussion on PAR and CSD drafts (20 min)</w:t>
      </w:r>
    </w:p>
    <w:p w14:paraId="21E4DCCA" w14:textId="77777777" w:rsidR="00000000" w:rsidRPr="003A6457" w:rsidRDefault="00E37050" w:rsidP="003A6457">
      <w:pPr>
        <w:numPr>
          <w:ilvl w:val="2"/>
          <w:numId w:val="1"/>
        </w:numPr>
        <w:rPr>
          <w:lang w:val="sv-SE"/>
        </w:rPr>
      </w:pPr>
      <w:r w:rsidRPr="003A6457">
        <w:rPr>
          <w:lang w:val="en-US"/>
        </w:rPr>
        <w:t xml:space="preserve">PAR: </w:t>
      </w:r>
      <w:hyperlink r:id="rId9" w:history="1">
        <w:r w:rsidRPr="003A6457">
          <w:rPr>
            <w:rStyle w:val="Hyperlink"/>
            <w:lang w:val="en-US"/>
          </w:rPr>
          <w:t>https://mentor.ieee.org/8</w:t>
        </w:r>
        <w:r w:rsidRPr="003A6457">
          <w:rPr>
            <w:rStyle w:val="Hyperlink"/>
            <w:lang w:val="en-US"/>
          </w:rPr>
          <w:t>02.11/dcn/18/11-18-1231-01-0eht-eht-draft-proposed-par.docx</w:t>
        </w:r>
      </w:hyperlink>
      <w:r w:rsidRPr="003A6457">
        <w:rPr>
          <w:lang w:val="en-US"/>
        </w:rPr>
        <w:t xml:space="preserve"> </w:t>
      </w:r>
    </w:p>
    <w:p w14:paraId="63F6F890" w14:textId="77777777" w:rsidR="00000000" w:rsidRPr="003A6457" w:rsidRDefault="00E37050" w:rsidP="003A6457">
      <w:pPr>
        <w:numPr>
          <w:ilvl w:val="2"/>
          <w:numId w:val="1"/>
        </w:numPr>
        <w:rPr>
          <w:lang w:val="sv-SE"/>
        </w:rPr>
      </w:pPr>
      <w:r w:rsidRPr="003A6457">
        <w:rPr>
          <w:lang w:val="en-US"/>
        </w:rPr>
        <w:t xml:space="preserve">CSD: </w:t>
      </w:r>
      <w:hyperlink r:id="rId10" w:history="1">
        <w:r w:rsidRPr="003A6457">
          <w:rPr>
            <w:rStyle w:val="Hyperlink"/>
            <w:lang w:val="en-US"/>
          </w:rPr>
          <w:t>https://mentor.ieee.org/802.11/dcn/18/11-18-1233-01-0eht-eht-draft-proposed-csd.docx</w:t>
        </w:r>
      </w:hyperlink>
      <w:r w:rsidRPr="003A6457">
        <w:rPr>
          <w:lang w:val="en-US"/>
        </w:rPr>
        <w:t xml:space="preserve"> </w:t>
      </w:r>
    </w:p>
    <w:p w14:paraId="14AA9B95" w14:textId="77777777" w:rsidR="00000000" w:rsidRPr="003A6457" w:rsidRDefault="00E37050" w:rsidP="003A6457">
      <w:pPr>
        <w:numPr>
          <w:ilvl w:val="1"/>
          <w:numId w:val="1"/>
        </w:numPr>
        <w:rPr>
          <w:lang w:val="sv-SE"/>
        </w:rPr>
      </w:pPr>
      <w:r w:rsidRPr="003A6457">
        <w:rPr>
          <w:b/>
          <w:bCs/>
          <w:lang w:val="en-US"/>
        </w:rPr>
        <w:t>Technical contributions (s.14) – (20 min for presentation/Q&amp;A)</w:t>
      </w:r>
    </w:p>
    <w:p w14:paraId="00832DE8" w14:textId="4E86C032" w:rsidR="001B0887" w:rsidRDefault="001B0887" w:rsidP="001B0887">
      <w:pPr>
        <w:numPr>
          <w:ilvl w:val="0"/>
          <w:numId w:val="1"/>
        </w:numPr>
      </w:pPr>
      <w:r>
        <w:t xml:space="preserve">The chairman asks if there is anyone who is aware of any patent holder of potentially essential patents. </w:t>
      </w:r>
      <w:r w:rsidRPr="003A6457">
        <w:rPr>
          <w:highlight w:val="green"/>
        </w:rPr>
        <w:t xml:space="preserve">No </w:t>
      </w:r>
      <w:r w:rsidR="003A6457" w:rsidRPr="003A6457">
        <w:rPr>
          <w:highlight w:val="green"/>
        </w:rPr>
        <w:t>potentially essential patents reported, and no questions asked</w:t>
      </w:r>
      <w:r>
        <w:t>.</w:t>
      </w:r>
    </w:p>
    <w:p w14:paraId="4C4E3ABB" w14:textId="50D57B0A" w:rsidR="001B0887" w:rsidRDefault="001B0887" w:rsidP="001B0887">
      <w:pPr>
        <w:numPr>
          <w:ilvl w:val="0"/>
          <w:numId w:val="1"/>
        </w:numPr>
      </w:pPr>
      <w:r>
        <w:t xml:space="preserve">Approve the teleconference minutes. </w:t>
      </w:r>
      <w:r w:rsidRPr="003A6457">
        <w:rPr>
          <w:highlight w:val="green"/>
        </w:rPr>
        <w:t>The minutes are approved with unanimous consent</w:t>
      </w:r>
      <w:r>
        <w:t>.</w:t>
      </w:r>
    </w:p>
    <w:p w14:paraId="62BC6834" w14:textId="112C373B" w:rsidR="001B0887" w:rsidRDefault="001B0887" w:rsidP="001B0887">
      <w:pPr>
        <w:numPr>
          <w:ilvl w:val="0"/>
          <w:numId w:val="1"/>
        </w:numPr>
      </w:pPr>
      <w:r>
        <w:t xml:space="preserve">Approve the minutes from the September session. </w:t>
      </w:r>
      <w:r w:rsidRPr="003A6457">
        <w:rPr>
          <w:highlight w:val="green"/>
        </w:rPr>
        <w:t>The minutes are approved with unanimous consent</w:t>
      </w:r>
      <w:r>
        <w:t>.</w:t>
      </w:r>
    </w:p>
    <w:p w14:paraId="4FB0A7C4" w14:textId="06A6A1C1" w:rsidR="001B0887" w:rsidRDefault="001B0887" w:rsidP="001B0887"/>
    <w:p w14:paraId="419821D6" w14:textId="3A85E869" w:rsidR="001B0887" w:rsidRDefault="001B0887" w:rsidP="001B0887">
      <w:pPr>
        <w:rPr>
          <w:b/>
        </w:rPr>
      </w:pPr>
      <w:r w:rsidRPr="001B0887">
        <w:rPr>
          <w:b/>
        </w:rPr>
        <w:t>Discussion on PAR and CSD documents</w:t>
      </w:r>
    </w:p>
    <w:p w14:paraId="01C419CC" w14:textId="16873CC5" w:rsidR="001803DA" w:rsidRDefault="001B0887" w:rsidP="001B0887">
      <w:pPr>
        <w:pStyle w:val="ListParagraph"/>
        <w:numPr>
          <w:ilvl w:val="0"/>
          <w:numId w:val="2"/>
        </w:numPr>
      </w:pPr>
      <w:r>
        <w:t xml:space="preserve">802.11 EHT Proposed PAR, </w:t>
      </w:r>
      <w:r w:rsidR="00905209">
        <w:t>11-18/</w:t>
      </w:r>
      <w:r>
        <w:t xml:space="preserve">1231r2 – Laurent </w:t>
      </w:r>
      <w:proofErr w:type="spellStart"/>
      <w:r w:rsidR="001803DA">
        <w:t>Cariou</w:t>
      </w:r>
      <w:proofErr w:type="spellEnd"/>
      <w:r>
        <w:t xml:space="preserve"> (Intel)</w:t>
      </w:r>
      <w:r w:rsidR="00377BF4">
        <w:br/>
      </w:r>
      <w:r w:rsidR="00377BF4">
        <w:br/>
      </w:r>
      <w:r w:rsidR="00377BF4" w:rsidRPr="00377BF4">
        <w:rPr>
          <w:b/>
        </w:rPr>
        <w:t>C</w:t>
      </w:r>
      <w:r w:rsidR="00A02C3A">
        <w:rPr>
          <w:b/>
        </w:rPr>
        <w:t xml:space="preserve"> (Comment/Question)</w:t>
      </w:r>
      <w:r w:rsidR="00377BF4" w:rsidRPr="00377BF4">
        <w:rPr>
          <w:b/>
        </w:rPr>
        <w:t>:</w:t>
      </w:r>
      <w:r w:rsidR="00377BF4">
        <w:t xml:space="preserve"> The Real Time Application (RTA) TIG will have a presentation on Thursday.</w:t>
      </w:r>
      <w:r w:rsidR="001803DA">
        <w:br/>
      </w:r>
      <w:r w:rsidR="001803DA">
        <w:rPr>
          <w:b/>
        </w:rPr>
        <w:br/>
      </w:r>
      <w:r w:rsidR="001803DA" w:rsidRPr="001803DA">
        <w:rPr>
          <w:b/>
        </w:rPr>
        <w:t>C:</w:t>
      </w:r>
      <w:r w:rsidR="001803DA">
        <w:t xml:space="preserve"> Brian </w:t>
      </w:r>
      <w:r w:rsidR="00A02C3A">
        <w:t xml:space="preserve">Hart (Cisco Systems) </w:t>
      </w:r>
      <w:r w:rsidR="001803DA">
        <w:t xml:space="preserve">and Laurent </w:t>
      </w:r>
      <w:proofErr w:type="spellStart"/>
      <w:r w:rsidR="00A02C3A">
        <w:t>Cariou</w:t>
      </w:r>
      <w:proofErr w:type="spellEnd"/>
      <w:r w:rsidR="00A02C3A">
        <w:t xml:space="preserve"> (Intel) </w:t>
      </w:r>
      <w:r w:rsidR="001803DA">
        <w:t>et al. will discuss and come up with some formulations for the PAR.</w:t>
      </w:r>
      <w:r w:rsidR="001803DA">
        <w:br/>
      </w:r>
      <w:r w:rsidR="001803DA">
        <w:br/>
      </w:r>
      <w:r w:rsidR="001803DA" w:rsidRPr="001803DA">
        <w:rPr>
          <w:b/>
        </w:rPr>
        <w:t>C:</w:t>
      </w:r>
      <w:r w:rsidR="001803DA">
        <w:t xml:space="preserve"> In the scope of the project it reads </w:t>
      </w:r>
      <w:r w:rsidR="00565237">
        <w:t>“</w:t>
      </w:r>
      <w:r w:rsidR="001803DA">
        <w:t>modes</w:t>
      </w:r>
      <w:r w:rsidR="00565237">
        <w:t>”</w:t>
      </w:r>
      <w:r w:rsidR="001803DA">
        <w:t xml:space="preserve">, can we change it to </w:t>
      </w:r>
      <w:r w:rsidR="00565237">
        <w:t>“</w:t>
      </w:r>
      <w:r w:rsidR="001803DA">
        <w:t>at least one mode</w:t>
      </w:r>
      <w:r w:rsidR="00565237">
        <w:t>”?</w:t>
      </w:r>
    </w:p>
    <w:p w14:paraId="3404FB02" w14:textId="77777777" w:rsidR="001803DA" w:rsidRDefault="001803DA" w:rsidP="001803DA"/>
    <w:p w14:paraId="3E31C675" w14:textId="01098BD4" w:rsidR="001B0887" w:rsidRPr="001B0887" w:rsidRDefault="001803DA" w:rsidP="001803DA">
      <w:pPr>
        <w:pStyle w:val="ListParagraph"/>
        <w:numPr>
          <w:ilvl w:val="0"/>
          <w:numId w:val="2"/>
        </w:numPr>
      </w:pPr>
      <w:r w:rsidRPr="001803DA">
        <w:t>EHT draft proposed CSD</w:t>
      </w:r>
      <w:r>
        <w:t xml:space="preserve">, 1233r2 – Laurent </w:t>
      </w:r>
      <w:proofErr w:type="spellStart"/>
      <w:r>
        <w:t>Cariou</w:t>
      </w:r>
      <w:proofErr w:type="spellEnd"/>
      <w:r>
        <w:t xml:space="preserve"> (Intel)</w:t>
      </w:r>
      <w:r>
        <w:br/>
      </w:r>
      <w:r>
        <w:br/>
      </w:r>
      <w:r w:rsidRPr="001803DA">
        <w:rPr>
          <w:b/>
        </w:rPr>
        <w:t>C:</w:t>
      </w:r>
      <w:r>
        <w:t xml:space="preserve"> We need to work on some parts of the language.</w:t>
      </w:r>
    </w:p>
    <w:p w14:paraId="3AB129F2" w14:textId="77777777" w:rsidR="006D649A" w:rsidRDefault="006D649A" w:rsidP="006D649A"/>
    <w:p w14:paraId="7ACF9139" w14:textId="194C7B3C" w:rsidR="001803DA" w:rsidRDefault="006D649A" w:rsidP="001803DA">
      <w:r>
        <w:rPr>
          <w:b/>
        </w:rPr>
        <w:t>Presentations</w:t>
      </w:r>
    </w:p>
    <w:p w14:paraId="797FB340" w14:textId="6B8BD1D4" w:rsidR="00565237" w:rsidRDefault="001803DA" w:rsidP="00565237">
      <w:pPr>
        <w:pStyle w:val="ListParagraph"/>
        <w:numPr>
          <w:ilvl w:val="0"/>
          <w:numId w:val="4"/>
        </w:numPr>
      </w:pPr>
      <w:bookmarkStart w:id="0" w:name="_Hlk535796678"/>
      <w:r>
        <w:t>“</w:t>
      </w:r>
      <w:r w:rsidRPr="001803DA">
        <w:t>Terminology for AP Coordination</w:t>
      </w:r>
      <w:r>
        <w:t xml:space="preserve">”, </w:t>
      </w:r>
      <w:r w:rsidR="00905209">
        <w:t>11-</w:t>
      </w:r>
      <w:r>
        <w:t xml:space="preserve">18/1926r2 </w:t>
      </w:r>
      <w:r w:rsidR="00565237">
        <w:t>– Sameer</w:t>
      </w:r>
      <w:r w:rsidR="0079222F" w:rsidRPr="0079222F">
        <w:t xml:space="preserve"> </w:t>
      </w:r>
      <w:proofErr w:type="spellStart"/>
      <w:r w:rsidR="0079222F" w:rsidRPr="0079222F">
        <w:t>Vermani</w:t>
      </w:r>
      <w:proofErr w:type="spellEnd"/>
      <w:r w:rsidR="0079222F" w:rsidRPr="0079222F">
        <w:t xml:space="preserve"> (Qualcomm)</w:t>
      </w:r>
      <w:r w:rsidR="0079222F">
        <w:br/>
      </w:r>
      <w:r w:rsidR="0079222F">
        <w:br/>
      </w:r>
      <w:r w:rsidR="0079222F" w:rsidRPr="0079222F">
        <w:rPr>
          <w:b/>
        </w:rPr>
        <w:t>Summary:</w:t>
      </w:r>
      <w:r w:rsidR="0079222F">
        <w:t xml:space="preserve"> The purpose of this presentation is to </w:t>
      </w:r>
      <w:proofErr w:type="spellStart"/>
      <w:r w:rsidR="0079222F">
        <w:t>cralify</w:t>
      </w:r>
      <w:proofErr w:type="spellEnd"/>
      <w:r w:rsidR="0079222F">
        <w:t xml:space="preserve"> the terminology used for different levels of AP coordination. Use the term “coordination” when data of one user is sent from a single AP, and use “joint” when data of one user is sent from multiple APs.</w:t>
      </w:r>
      <w:r w:rsidR="00565237">
        <w:br/>
      </w:r>
      <w:r w:rsidR="00565237">
        <w:br/>
      </w:r>
      <w:r w:rsidR="00565237" w:rsidRPr="00A02C3A">
        <w:rPr>
          <w:b/>
        </w:rPr>
        <w:t>C:</w:t>
      </w:r>
      <w:r w:rsidR="00565237">
        <w:t xml:space="preserve"> I have two questions. Dynamic AP selection, would it be more coordinated or more joint processing?</w:t>
      </w:r>
      <w:r w:rsidR="00565237">
        <w:br/>
      </w:r>
      <w:r w:rsidR="00565237" w:rsidRPr="00A02C3A">
        <w:rPr>
          <w:b/>
        </w:rPr>
        <w:t>A</w:t>
      </w:r>
      <w:r w:rsidR="00A02C3A" w:rsidRPr="00A02C3A">
        <w:rPr>
          <w:b/>
        </w:rPr>
        <w:t xml:space="preserve"> (Answer)</w:t>
      </w:r>
      <w:r w:rsidR="00565237" w:rsidRPr="00A02C3A">
        <w:rPr>
          <w:b/>
        </w:rPr>
        <w:t>:</w:t>
      </w:r>
      <w:r w:rsidR="00565237">
        <w:t xml:space="preserve"> It probably falls more </w:t>
      </w:r>
      <w:r w:rsidR="00E37050">
        <w:t>under</w:t>
      </w:r>
      <w:bookmarkStart w:id="1" w:name="_GoBack"/>
      <w:bookmarkEnd w:id="1"/>
      <w:r w:rsidR="00565237">
        <w:t xml:space="preserve"> the coordinated technique.</w:t>
      </w:r>
      <w:r w:rsidR="00565237">
        <w:br/>
      </w:r>
      <w:r w:rsidR="00565237" w:rsidRPr="00A02C3A">
        <w:rPr>
          <w:b/>
        </w:rPr>
        <w:t>C:</w:t>
      </w:r>
      <w:r w:rsidR="00565237">
        <w:t xml:space="preserve"> The second question. You seem to focus more on downlink.</w:t>
      </w:r>
      <w:r w:rsidR="00565237">
        <w:br/>
      </w:r>
      <w:r w:rsidR="00565237" w:rsidRPr="00A02C3A">
        <w:rPr>
          <w:b/>
        </w:rPr>
        <w:t>A:</w:t>
      </w:r>
      <w:r w:rsidR="00565237">
        <w:t xml:space="preserve"> Yes.</w:t>
      </w:r>
    </w:p>
    <w:p w14:paraId="5863FE6F" w14:textId="0F24D9FE" w:rsidR="00565237" w:rsidRDefault="00565237" w:rsidP="00565237">
      <w:pPr>
        <w:pStyle w:val="ListParagraph"/>
      </w:pPr>
    </w:p>
    <w:p w14:paraId="13CBADCF" w14:textId="59BD9B39" w:rsidR="00565237" w:rsidRDefault="00565237" w:rsidP="00565237">
      <w:pPr>
        <w:pStyle w:val="ListParagraph"/>
      </w:pPr>
      <w:r w:rsidRPr="00A02C3A">
        <w:rPr>
          <w:b/>
        </w:rPr>
        <w:lastRenderedPageBreak/>
        <w:t>C:</w:t>
      </w:r>
      <w:r>
        <w:t xml:space="preserve"> Can you go to slide 8. Do you want to call it Distributed MU or joint transmission?</w:t>
      </w:r>
      <w:r>
        <w:br/>
      </w:r>
      <w:r w:rsidRPr="00A02C3A">
        <w:rPr>
          <w:b/>
        </w:rPr>
        <w:t>A:</w:t>
      </w:r>
      <w:r>
        <w:t xml:space="preserve"> Distributed MU is a type of joint transmission.</w:t>
      </w:r>
      <w:r>
        <w:br/>
      </w:r>
    </w:p>
    <w:p w14:paraId="12148393" w14:textId="1386C25F" w:rsidR="00EB2AAE" w:rsidRDefault="00565237" w:rsidP="00EB2AAE">
      <w:pPr>
        <w:pStyle w:val="ListParagraph"/>
        <w:numPr>
          <w:ilvl w:val="0"/>
          <w:numId w:val="4"/>
        </w:numPr>
      </w:pPr>
      <w:r>
        <w:t>“</w:t>
      </w:r>
      <w:r w:rsidR="00864049">
        <w:t xml:space="preserve">EHT Channel </w:t>
      </w:r>
      <w:proofErr w:type="spellStart"/>
      <w:r w:rsidR="00864049">
        <w:t>Modeling</w:t>
      </w:r>
      <w:proofErr w:type="spellEnd"/>
      <w:r>
        <w:t xml:space="preserve">”, </w:t>
      </w:r>
      <w:r w:rsidR="00905209">
        <w:t>11-</w:t>
      </w:r>
      <w:r>
        <w:t>18</w:t>
      </w:r>
      <w:r w:rsidR="00864049">
        <w:t xml:space="preserve">/1902r1 – </w:t>
      </w:r>
      <w:proofErr w:type="spellStart"/>
      <w:r w:rsidR="00864049">
        <w:t>Jianhan</w:t>
      </w:r>
      <w:proofErr w:type="spellEnd"/>
      <w:r w:rsidR="00864049">
        <w:t xml:space="preserve"> Liu (</w:t>
      </w:r>
      <w:proofErr w:type="spellStart"/>
      <w:r w:rsidR="00864049">
        <w:t>Mediatek</w:t>
      </w:r>
      <w:proofErr w:type="spellEnd"/>
      <w:r w:rsidR="00864049">
        <w:t>)</w:t>
      </w:r>
      <w:r w:rsidR="00864049">
        <w:br/>
      </w:r>
      <w:r w:rsidR="00864049">
        <w:br/>
      </w:r>
      <w:r w:rsidR="00864049" w:rsidRPr="00864049">
        <w:rPr>
          <w:b/>
        </w:rPr>
        <w:t>Summary:</w:t>
      </w:r>
      <w:r w:rsidR="00864049">
        <w:t xml:space="preserve"> How to incorporate the 16 spatial streams and 320 MHz bandwidth? Suggestion to add antenna correlation parameters.</w:t>
      </w:r>
      <w:r w:rsidR="00EB2AAE">
        <w:br/>
      </w:r>
      <w:r w:rsidR="00EB2AAE">
        <w:br/>
      </w:r>
      <w:r w:rsidR="00EB2AAE" w:rsidRPr="00A02C3A">
        <w:rPr>
          <w:b/>
        </w:rPr>
        <w:t>C:</w:t>
      </w:r>
      <w:r w:rsidR="00EB2AAE">
        <w:t xml:space="preserve"> I agree that we should go away from uniform linear array.</w:t>
      </w:r>
      <w:r w:rsidR="00EB2AAE">
        <w:br/>
      </w:r>
      <w:r w:rsidR="00EB2AAE" w:rsidRPr="00A02C3A">
        <w:rPr>
          <w:b/>
        </w:rPr>
        <w:t>A:</w:t>
      </w:r>
      <w:r w:rsidR="00EB2AAE">
        <w:t xml:space="preserve"> Next time we can discuss a few configurations.</w:t>
      </w:r>
      <w:r w:rsidR="00EB2AAE">
        <w:br/>
      </w:r>
      <w:r w:rsidR="00EB2AAE">
        <w:br/>
      </w:r>
      <w:r w:rsidR="00EB2AAE" w:rsidRPr="00A02C3A">
        <w:rPr>
          <w:b/>
        </w:rPr>
        <w:t>C:</w:t>
      </w:r>
      <w:r w:rsidR="00EB2AAE">
        <w:t xml:space="preserve"> Are you proposing a 640 MHz PPDU bandwidth?</w:t>
      </w:r>
      <w:r w:rsidR="00EB2AAE">
        <w:br/>
      </w:r>
      <w:r w:rsidR="00EB2AAE" w:rsidRPr="00A02C3A">
        <w:rPr>
          <w:b/>
        </w:rPr>
        <w:t>A:</w:t>
      </w:r>
      <w:r w:rsidR="00EB2AAE">
        <w:t xml:space="preserve"> Yes.</w:t>
      </w:r>
      <w:r w:rsidR="00EB2AAE">
        <w:br/>
      </w:r>
    </w:p>
    <w:p w14:paraId="3C4907D2" w14:textId="05DF452B" w:rsidR="00CA09B2" w:rsidRDefault="00EB2AAE" w:rsidP="00315AB0">
      <w:pPr>
        <w:pStyle w:val="ListParagraph"/>
        <w:numPr>
          <w:ilvl w:val="0"/>
          <w:numId w:val="4"/>
        </w:numPr>
      </w:pPr>
      <w:r>
        <w:t xml:space="preserve">“HARQ Feasibility for EHT”, </w:t>
      </w:r>
      <w:r w:rsidR="00905209">
        <w:t>11-</w:t>
      </w:r>
      <w:r>
        <w:t>18/</w:t>
      </w:r>
      <w:r w:rsidR="003C764B">
        <w:t xml:space="preserve">1992r1 – </w:t>
      </w:r>
      <w:proofErr w:type="spellStart"/>
      <w:r w:rsidR="003C764B">
        <w:t>Hongynan</w:t>
      </w:r>
      <w:proofErr w:type="spellEnd"/>
      <w:r w:rsidR="003C764B">
        <w:t xml:space="preserve"> Zhang (Marvell)</w:t>
      </w:r>
      <w:r w:rsidR="003C764B">
        <w:br/>
      </w:r>
      <w:r w:rsidR="003C764B">
        <w:br/>
      </w:r>
      <w:r w:rsidR="003C764B" w:rsidRPr="00A02C3A">
        <w:rPr>
          <w:b/>
        </w:rPr>
        <w:t>Summary:</w:t>
      </w:r>
      <w:r w:rsidR="003C764B">
        <w:t xml:space="preserve"> Some simulations comparing ARQ with HARQ</w:t>
      </w:r>
      <w:r w:rsidR="00622202">
        <w:t xml:space="preserve"> (chase combining). Gain can be seen in all setups studied.</w:t>
      </w:r>
      <w:r w:rsidR="00622202">
        <w:br/>
      </w:r>
      <w:r w:rsidR="00622202">
        <w:br/>
      </w:r>
      <w:r w:rsidR="00622202" w:rsidRPr="00A02C3A">
        <w:rPr>
          <w:b/>
        </w:rPr>
        <w:t>C:</w:t>
      </w:r>
      <w:r w:rsidR="00622202">
        <w:t xml:space="preserve"> When you mention that you operate at MPDU level. Do you assume that the whole A-MPDU is retransmitted or only the individual MPDUs? How do you index these things in PHY?</w:t>
      </w:r>
      <w:r w:rsidR="00622202">
        <w:br/>
      </w:r>
      <w:r w:rsidR="00622202" w:rsidRPr="00A02C3A">
        <w:rPr>
          <w:b/>
        </w:rPr>
        <w:t>C:</w:t>
      </w:r>
      <w:r w:rsidR="00622202">
        <w:t xml:space="preserve"> Some new signalling may be needed.</w:t>
      </w:r>
      <w:r w:rsidR="00622202">
        <w:br/>
      </w:r>
      <w:r w:rsidR="00622202">
        <w:br/>
      </w:r>
      <w:r w:rsidR="00622202" w:rsidRPr="00A02C3A">
        <w:rPr>
          <w:b/>
        </w:rPr>
        <w:t>C:</w:t>
      </w:r>
      <w:r w:rsidR="00622202">
        <w:t xml:space="preserve"> Can you go to slide 11. Higher and higher SNR gives better and better performance gain. How is this possible. How can you obtain almost two times the baseline at the high SNR.</w:t>
      </w:r>
      <w:r w:rsidR="00622202">
        <w:br/>
      </w:r>
      <w:r w:rsidR="00622202" w:rsidRPr="00A02C3A">
        <w:rPr>
          <w:b/>
        </w:rPr>
        <w:t>C:</w:t>
      </w:r>
      <w:r w:rsidR="00622202">
        <w:t xml:space="preserve"> It has to do that the baseline is not doing link adaptation.</w:t>
      </w:r>
      <w:r w:rsidR="0042460D">
        <w:br/>
      </w:r>
      <w:r w:rsidR="0042460D">
        <w:br/>
      </w:r>
      <w:r w:rsidR="0042460D" w:rsidRPr="00A02C3A">
        <w:rPr>
          <w:b/>
        </w:rPr>
        <w:t>C:</w:t>
      </w:r>
      <w:r w:rsidR="0042460D">
        <w:t xml:space="preserve"> I am not sure the simulation setup is </w:t>
      </w:r>
      <w:proofErr w:type="gramStart"/>
      <w:r w:rsidR="0042460D">
        <w:t>accurate.</w:t>
      </w:r>
      <w:proofErr w:type="gramEnd"/>
      <w:r w:rsidR="0042460D">
        <w:t xml:space="preserve"> I think you should divide by 4000, not 1000.</w:t>
      </w:r>
      <w:r w:rsidR="0042460D">
        <w:br/>
      </w:r>
      <w:r w:rsidR="0042460D">
        <w:br/>
      </w:r>
      <w:r w:rsidR="0042460D" w:rsidRPr="00A02C3A">
        <w:rPr>
          <w:b/>
        </w:rPr>
        <w:t>C:</w:t>
      </w:r>
      <w:r w:rsidR="0042460D">
        <w:t xml:space="preserve"> I like the results and believe this is an interesting direction.</w:t>
      </w:r>
      <w:r w:rsidR="0042460D">
        <w:br/>
      </w:r>
      <w:r w:rsidR="0042460D">
        <w:br/>
      </w:r>
      <w:r w:rsidR="0042460D" w:rsidRPr="00A02C3A">
        <w:rPr>
          <w:b/>
        </w:rPr>
        <w:t>C:</w:t>
      </w:r>
      <w:r w:rsidR="0042460D">
        <w:t xml:space="preserve"> For the ARQ retransmission, is everything identical?</w:t>
      </w:r>
      <w:r w:rsidR="0042460D">
        <w:br/>
      </w:r>
      <w:r w:rsidR="0042460D" w:rsidRPr="00A02C3A">
        <w:rPr>
          <w:b/>
        </w:rPr>
        <w:t>A:</w:t>
      </w:r>
      <w:r w:rsidR="0042460D">
        <w:t xml:space="preserve"> Yes.</w:t>
      </w:r>
      <w:r w:rsidR="001332FF">
        <w:br/>
      </w:r>
      <w:bookmarkEnd w:id="0"/>
    </w:p>
    <w:p w14:paraId="7D590F05" w14:textId="3F5A1473" w:rsidR="00B3343D" w:rsidRDefault="00B3343D">
      <w:pPr>
        <w:rPr>
          <w:b/>
          <w:u w:val="single"/>
        </w:rPr>
      </w:pPr>
      <w:r>
        <w:rPr>
          <w:b/>
          <w:u w:val="single"/>
        </w:rPr>
        <w:t>Wednesday 16 January 2019, PM2 Session</w:t>
      </w:r>
    </w:p>
    <w:p w14:paraId="7DCF4D79" w14:textId="14DC2906" w:rsidR="00B3343D" w:rsidRDefault="00B3343D">
      <w:pPr>
        <w:rPr>
          <w:b/>
          <w:u w:val="single"/>
        </w:rPr>
      </w:pPr>
    </w:p>
    <w:p w14:paraId="1986376B" w14:textId="0D632842" w:rsidR="00B3343D" w:rsidRDefault="00B3343D" w:rsidP="00B3343D">
      <w:pPr>
        <w:rPr>
          <w:b/>
        </w:rPr>
      </w:pPr>
      <w:r>
        <w:rPr>
          <w:b/>
        </w:rPr>
        <w:t>Introduction</w:t>
      </w:r>
    </w:p>
    <w:p w14:paraId="300C1E7B" w14:textId="6F7C1159" w:rsidR="00B3343D" w:rsidRDefault="003A6457" w:rsidP="00B3343D">
      <w:pPr>
        <w:pStyle w:val="ListParagraph"/>
        <w:numPr>
          <w:ilvl w:val="0"/>
          <w:numId w:val="6"/>
        </w:numPr>
      </w:pPr>
      <w:r>
        <w:t xml:space="preserve">The Chairman (Michael </w:t>
      </w:r>
      <w:proofErr w:type="spellStart"/>
      <w:r>
        <w:t>Montemurro</w:t>
      </w:r>
      <w:proofErr w:type="spellEnd"/>
      <w:r>
        <w:t xml:space="preserve">) calls the meeting to order. </w:t>
      </w:r>
      <w:r w:rsidR="00E60FCE">
        <w:t>About 150 people in the room</w:t>
      </w:r>
      <w:r>
        <w:t>.</w:t>
      </w:r>
      <w:r>
        <w:t xml:space="preserve"> </w:t>
      </w:r>
      <w:r>
        <w:t>The chair discusses the agenda.</w:t>
      </w:r>
    </w:p>
    <w:p w14:paraId="6CB847DE" w14:textId="30846C78" w:rsidR="00B3343D" w:rsidRDefault="00B3343D" w:rsidP="00B3343D">
      <w:pPr>
        <w:pStyle w:val="ListParagraph"/>
        <w:numPr>
          <w:ilvl w:val="0"/>
          <w:numId w:val="6"/>
        </w:numPr>
      </w:pPr>
      <w:r>
        <w:t xml:space="preserve">Laurent </w:t>
      </w:r>
      <w:proofErr w:type="spellStart"/>
      <w:r w:rsidR="003A6457">
        <w:t>Cariou</w:t>
      </w:r>
      <w:proofErr w:type="spellEnd"/>
      <w:r w:rsidR="003A6457">
        <w:t xml:space="preserve"> (Intel) </w:t>
      </w:r>
      <w:r>
        <w:t>speaks up. Can we take the presentation related to the PAR and CSD before we continue with the presentations? This is an agenda item from Thursday.</w:t>
      </w:r>
    </w:p>
    <w:p w14:paraId="50A2C99D" w14:textId="5D331C32" w:rsidR="00B3343D" w:rsidRDefault="00B3343D" w:rsidP="00B3343D">
      <w:pPr>
        <w:pStyle w:val="ListParagraph"/>
        <w:numPr>
          <w:ilvl w:val="0"/>
          <w:numId w:val="6"/>
        </w:numPr>
      </w:pPr>
      <w:r>
        <w:t xml:space="preserve">Nobody speaks up against that. </w:t>
      </w:r>
      <w:r w:rsidR="003A6457" w:rsidRPr="003A6457">
        <w:rPr>
          <w:highlight w:val="green"/>
        </w:rPr>
        <w:t>The following agenda</w:t>
      </w:r>
      <w:r w:rsidRPr="003A6457">
        <w:rPr>
          <w:highlight w:val="green"/>
        </w:rPr>
        <w:t xml:space="preserve"> </w:t>
      </w:r>
      <w:r w:rsidR="003A6457" w:rsidRPr="003A6457">
        <w:rPr>
          <w:highlight w:val="green"/>
        </w:rPr>
        <w:t>accepted</w:t>
      </w:r>
      <w:r w:rsidR="003A6457">
        <w:t>:</w:t>
      </w:r>
    </w:p>
    <w:p w14:paraId="764869F4" w14:textId="23D126C0" w:rsidR="003A6457" w:rsidRPr="003A6457" w:rsidRDefault="003A6457" w:rsidP="003A6457">
      <w:pPr>
        <w:pStyle w:val="ListParagraph"/>
        <w:numPr>
          <w:ilvl w:val="1"/>
          <w:numId w:val="6"/>
        </w:numPr>
        <w:rPr>
          <w:lang w:val="sv-SE"/>
        </w:rPr>
      </w:pPr>
      <w:r w:rsidRPr="003A6457">
        <w:rPr>
          <w:b/>
          <w:bCs/>
          <w:lang w:val="en-US"/>
        </w:rPr>
        <w:t>Call to Order</w:t>
      </w:r>
    </w:p>
    <w:p w14:paraId="05DF7109" w14:textId="77777777" w:rsidR="003A6457" w:rsidRPr="003A6457" w:rsidRDefault="003A6457" w:rsidP="003A6457">
      <w:pPr>
        <w:pStyle w:val="ListParagraph"/>
        <w:numPr>
          <w:ilvl w:val="1"/>
          <w:numId w:val="6"/>
        </w:numPr>
        <w:rPr>
          <w:lang w:val="sv-SE"/>
        </w:rPr>
      </w:pPr>
      <w:r w:rsidRPr="003A6457">
        <w:rPr>
          <w:lang w:val="en-US"/>
        </w:rPr>
        <w:t>Presentation of doc 11-19/0137r1 from RTA TIG</w:t>
      </w:r>
    </w:p>
    <w:p w14:paraId="5315A9A1" w14:textId="77777777" w:rsidR="003A6457" w:rsidRPr="003A6457" w:rsidRDefault="003A6457" w:rsidP="003A6457">
      <w:pPr>
        <w:pStyle w:val="ListParagraph"/>
        <w:numPr>
          <w:ilvl w:val="1"/>
          <w:numId w:val="6"/>
        </w:numPr>
        <w:rPr>
          <w:lang w:val="sv-SE"/>
        </w:rPr>
      </w:pPr>
      <w:r w:rsidRPr="003A6457">
        <w:rPr>
          <w:b/>
          <w:bCs/>
          <w:lang w:val="en-US"/>
        </w:rPr>
        <w:t>Continue working on PAR and CSD</w:t>
      </w:r>
    </w:p>
    <w:p w14:paraId="46735F4A" w14:textId="77777777" w:rsidR="003A6457" w:rsidRPr="003A6457" w:rsidRDefault="003A6457" w:rsidP="003A6457">
      <w:pPr>
        <w:pStyle w:val="ListParagraph"/>
        <w:numPr>
          <w:ilvl w:val="1"/>
          <w:numId w:val="6"/>
        </w:numPr>
        <w:rPr>
          <w:lang w:val="sv-SE"/>
        </w:rPr>
      </w:pPr>
      <w:r w:rsidRPr="003A6457">
        <w:rPr>
          <w:lang w:val="en-US"/>
        </w:rPr>
        <w:t>Approval of PAR and CSD</w:t>
      </w:r>
    </w:p>
    <w:p w14:paraId="531B77C5" w14:textId="77777777" w:rsidR="003A6457" w:rsidRPr="003A6457" w:rsidRDefault="003A6457" w:rsidP="003A6457">
      <w:pPr>
        <w:pStyle w:val="ListParagraph"/>
        <w:numPr>
          <w:ilvl w:val="1"/>
          <w:numId w:val="6"/>
        </w:numPr>
        <w:rPr>
          <w:lang w:val="sv-SE"/>
        </w:rPr>
      </w:pPr>
      <w:r w:rsidRPr="003A6457">
        <w:rPr>
          <w:b/>
          <w:bCs/>
          <w:lang w:val="en-US"/>
        </w:rPr>
        <w:t>Technical contributions (s.14) – (20 min for presentation/Q&amp;A)</w:t>
      </w:r>
    </w:p>
    <w:p w14:paraId="05C76585" w14:textId="2B4FE79F" w:rsidR="00B3343D" w:rsidRDefault="00B3343D" w:rsidP="00B3343D"/>
    <w:p w14:paraId="337598D4" w14:textId="5C4E0B39" w:rsidR="00B3343D" w:rsidRPr="00072B79" w:rsidRDefault="00B3343D" w:rsidP="00B3343D">
      <w:pPr>
        <w:rPr>
          <w:b/>
        </w:rPr>
      </w:pPr>
      <w:r w:rsidRPr="00072B79">
        <w:rPr>
          <w:b/>
        </w:rPr>
        <w:t>Presentation</w:t>
      </w:r>
    </w:p>
    <w:p w14:paraId="3911601A" w14:textId="201C956C" w:rsidR="00B3343D" w:rsidRDefault="00B3343D" w:rsidP="00B3343D">
      <w:pPr>
        <w:pStyle w:val="ListParagraph"/>
        <w:numPr>
          <w:ilvl w:val="0"/>
          <w:numId w:val="7"/>
        </w:numPr>
      </w:pPr>
      <w:r>
        <w:t xml:space="preserve">“RTA report summary”, </w:t>
      </w:r>
      <w:r w:rsidR="00905209">
        <w:t>11-</w:t>
      </w:r>
      <w:r>
        <w:t>19/0137r1 from RTA TIG – Alan Jones (Activision)</w:t>
      </w:r>
      <w:r>
        <w:br/>
      </w:r>
      <w:r>
        <w:br/>
      </w:r>
      <w:r w:rsidRPr="00B3343D">
        <w:rPr>
          <w:b/>
        </w:rPr>
        <w:t>Summary:</w:t>
      </w:r>
      <w:r w:rsidR="00072B79">
        <w:t xml:space="preserve"> Alan Jones goes through a summary of the RTA report. Main challenge seems to be latency and reliability. Recommendations: Implement QoS prioritization for RTA. Develop new MAC/PHY to address low latency, low jitter, and reliability.</w:t>
      </w:r>
      <w:r w:rsidR="00072B79">
        <w:br/>
      </w:r>
      <w:r w:rsidR="00072B79">
        <w:lastRenderedPageBreak/>
        <w:br/>
      </w:r>
      <w:r w:rsidR="00072B79" w:rsidRPr="00072B79">
        <w:rPr>
          <w:b/>
        </w:rPr>
        <w:t>Straw poll:</w:t>
      </w:r>
      <w:r w:rsidR="00072B79">
        <w:t xml:space="preserve"> “EHT SG should consider mechanisms to minimize the worst-case latency, low jitter and reliability requirements identified in the RTA TIG report (11-18-2009r4) as part of the scope of the EHT project.</w:t>
      </w:r>
      <w:r w:rsidR="00A02C3A">
        <w:br/>
      </w:r>
      <w:r w:rsidR="00072B79">
        <w:br/>
      </w:r>
      <w:r w:rsidR="00072B79" w:rsidRPr="00A02C3A">
        <w:rPr>
          <w:b/>
        </w:rPr>
        <w:t>Yes / No / Abstain: 86 / 0 / 7</w:t>
      </w:r>
      <w:r w:rsidR="00072B79" w:rsidRPr="00A02C3A">
        <w:rPr>
          <w:b/>
        </w:rPr>
        <w:br/>
      </w:r>
    </w:p>
    <w:p w14:paraId="59580401" w14:textId="77777777" w:rsidR="00A02C3A" w:rsidRDefault="00072B79" w:rsidP="000F7306">
      <w:pPr>
        <w:pStyle w:val="ListParagraph"/>
        <w:numPr>
          <w:ilvl w:val="0"/>
          <w:numId w:val="7"/>
        </w:numPr>
      </w:pPr>
      <w:r>
        <w:t>“</w:t>
      </w:r>
      <w:r w:rsidR="00462946">
        <w:t>EHT draft proposed PAR</w:t>
      </w:r>
      <w:r>
        <w:t xml:space="preserve">”, </w:t>
      </w:r>
      <w:r w:rsidR="00905209">
        <w:t>11-</w:t>
      </w:r>
      <w:r w:rsidR="000F7306">
        <w:t>18/1231</w:t>
      </w:r>
      <w:r w:rsidR="00462946">
        <w:t>r3</w:t>
      </w:r>
      <w:r w:rsidR="00462946">
        <w:br/>
      </w:r>
      <w:r w:rsidR="00462946">
        <w:br/>
      </w:r>
      <w:r w:rsidR="00462946" w:rsidRPr="00462946">
        <w:rPr>
          <w:b/>
        </w:rPr>
        <w:t>Summary:</w:t>
      </w:r>
      <w:r w:rsidR="00462946">
        <w:t xml:space="preserve"> Nothing is changed, but som</w:t>
      </w:r>
      <w:r w:rsidR="00A02C3A">
        <w:t>e parts were moved to the CSD.</w:t>
      </w:r>
      <w:r w:rsidR="00A02C3A">
        <w:br/>
      </w:r>
    </w:p>
    <w:p w14:paraId="4E9E6580" w14:textId="039D01C4" w:rsidR="00A02C3A" w:rsidRDefault="00462946" w:rsidP="000F7306">
      <w:pPr>
        <w:pStyle w:val="ListParagraph"/>
        <w:numPr>
          <w:ilvl w:val="0"/>
          <w:numId w:val="7"/>
        </w:numPr>
      </w:pPr>
      <w:r>
        <w:t xml:space="preserve">“EHT draft proposed CSD”, </w:t>
      </w:r>
      <w:r w:rsidR="00905209">
        <w:t>11-</w:t>
      </w:r>
      <w:r>
        <w:t>1</w:t>
      </w:r>
      <w:r w:rsidR="000F7306">
        <w:t>8/1233</w:t>
      </w:r>
      <w:r>
        <w:t>r3</w:t>
      </w:r>
      <w:r>
        <w:br/>
      </w:r>
      <w:r>
        <w:br/>
      </w:r>
      <w:r w:rsidRPr="00462946">
        <w:rPr>
          <w:b/>
        </w:rPr>
        <w:t>Summary:</w:t>
      </w:r>
      <w:r>
        <w:t xml:space="preserve"> Some new paragraphs added.</w:t>
      </w:r>
      <w:r>
        <w:br/>
      </w:r>
      <w:r>
        <w:br/>
        <w:t>No comments. Laurent wants to run a motion to approve the PAR and CSD documents.</w:t>
      </w:r>
      <w:r w:rsidR="000F7306">
        <w:t xml:space="preserve"> 18/1231r4 and 18/1233r4 created as clean ve</w:t>
      </w:r>
      <w:r w:rsidR="00A02C3A">
        <w:t>rsions of the above.</w:t>
      </w:r>
      <w:r w:rsidR="00A02C3A">
        <w:br/>
      </w:r>
    </w:p>
    <w:p w14:paraId="4C8B512F" w14:textId="77777777" w:rsidR="00A02C3A" w:rsidRDefault="000F7306" w:rsidP="000F7306">
      <w:pPr>
        <w:pStyle w:val="ListParagraph"/>
        <w:numPr>
          <w:ilvl w:val="0"/>
          <w:numId w:val="7"/>
        </w:numPr>
      </w:pPr>
      <w:r w:rsidRPr="008154D3">
        <w:rPr>
          <w:b/>
        </w:rPr>
        <w:t>Motion</w:t>
      </w:r>
      <w:r>
        <w:t xml:space="preserve">, “PAR Approval Motion” </w:t>
      </w:r>
      <w:r w:rsidR="00905209">
        <w:t>11-19/</w:t>
      </w:r>
      <w:r>
        <w:t>2110r6 slide 15, to approve the PAR document 18/1231r4.</w:t>
      </w:r>
      <w:r w:rsidR="008154D3">
        <w:br/>
      </w:r>
      <w:r w:rsidR="00905209">
        <w:br/>
      </w:r>
      <w:r w:rsidR="008154D3" w:rsidRPr="005E09C2">
        <w:rPr>
          <w:b/>
        </w:rPr>
        <w:t>No comments.</w:t>
      </w:r>
      <w:r w:rsidR="008154D3">
        <w:br/>
      </w:r>
      <w:r>
        <w:br/>
      </w:r>
      <w:r w:rsidRPr="00A02C3A">
        <w:rPr>
          <w:b/>
        </w:rPr>
        <w:t>Yes</w:t>
      </w:r>
      <w:r w:rsidR="001446E7" w:rsidRPr="00A02C3A">
        <w:rPr>
          <w:b/>
        </w:rPr>
        <w:t>: 97</w:t>
      </w:r>
      <w:r w:rsidR="001446E7" w:rsidRPr="00A02C3A">
        <w:rPr>
          <w:b/>
        </w:rPr>
        <w:br/>
        <w:t>No: 0</w:t>
      </w:r>
      <w:r w:rsidR="001446E7" w:rsidRPr="00A02C3A">
        <w:rPr>
          <w:b/>
        </w:rPr>
        <w:br/>
        <w:t>Abstain: 2</w:t>
      </w:r>
      <w:r w:rsidR="00A02C3A">
        <w:br/>
      </w:r>
    </w:p>
    <w:p w14:paraId="7BA7A0AF" w14:textId="356B6832" w:rsidR="000F7306" w:rsidRDefault="000F7306" w:rsidP="000F7306">
      <w:pPr>
        <w:pStyle w:val="ListParagraph"/>
        <w:numPr>
          <w:ilvl w:val="0"/>
          <w:numId w:val="7"/>
        </w:numPr>
      </w:pPr>
      <w:r w:rsidRPr="008154D3">
        <w:rPr>
          <w:b/>
        </w:rPr>
        <w:t>Motion</w:t>
      </w:r>
      <w:r>
        <w:t xml:space="preserve">, “CSD Approval Motion”, </w:t>
      </w:r>
      <w:r w:rsidR="00905209">
        <w:t>11-19/</w:t>
      </w:r>
      <w:r>
        <w:t>2110r6 slide 16, to approve the CSD document 18/1233r4.</w:t>
      </w:r>
      <w:r w:rsidR="008154D3">
        <w:br/>
      </w:r>
      <w:r w:rsidR="008154D3">
        <w:br/>
      </w:r>
      <w:r w:rsidR="00905209" w:rsidRPr="00905209">
        <w:rPr>
          <w:b/>
        </w:rPr>
        <w:t>C</w:t>
      </w:r>
      <w:r w:rsidR="008154D3" w:rsidRPr="00905209">
        <w:rPr>
          <w:b/>
        </w:rPr>
        <w:t>:</w:t>
      </w:r>
      <w:r w:rsidR="008154D3">
        <w:t xml:space="preserve"> We need to add </w:t>
      </w:r>
      <w:r w:rsidR="005E09C2">
        <w:t>several</w:t>
      </w:r>
      <w:r w:rsidR="00905209">
        <w:t xml:space="preserve"> references.</w:t>
      </w:r>
      <w:r w:rsidR="00905209">
        <w:br/>
      </w:r>
      <w:r w:rsidR="00905209" w:rsidRPr="00905209">
        <w:rPr>
          <w:b/>
        </w:rPr>
        <w:t>Resolution:</w:t>
      </w:r>
      <w:r w:rsidR="00905209">
        <w:t xml:space="preserve"> </w:t>
      </w:r>
      <w:r w:rsidR="008154D3">
        <w:t>The references are to be added before March.</w:t>
      </w:r>
      <w:r>
        <w:br/>
      </w:r>
      <w:r w:rsidR="008154D3">
        <w:br/>
      </w:r>
      <w:r w:rsidRPr="00A02C3A">
        <w:rPr>
          <w:b/>
        </w:rPr>
        <w:t>Yes</w:t>
      </w:r>
      <w:r w:rsidR="008154D3" w:rsidRPr="00A02C3A">
        <w:rPr>
          <w:b/>
        </w:rPr>
        <w:t>: 97</w:t>
      </w:r>
      <w:r w:rsidR="008154D3" w:rsidRPr="00A02C3A">
        <w:rPr>
          <w:b/>
        </w:rPr>
        <w:br/>
      </w:r>
      <w:r w:rsidRPr="00A02C3A">
        <w:rPr>
          <w:b/>
        </w:rPr>
        <w:t>No</w:t>
      </w:r>
      <w:r w:rsidR="008154D3" w:rsidRPr="00A02C3A">
        <w:rPr>
          <w:b/>
        </w:rPr>
        <w:t>: 0</w:t>
      </w:r>
      <w:r w:rsidR="008154D3" w:rsidRPr="00A02C3A">
        <w:rPr>
          <w:b/>
        </w:rPr>
        <w:br/>
      </w:r>
      <w:r w:rsidRPr="00A02C3A">
        <w:rPr>
          <w:b/>
        </w:rPr>
        <w:t xml:space="preserve">Abstain: </w:t>
      </w:r>
      <w:r w:rsidR="008154D3" w:rsidRPr="00A02C3A">
        <w:rPr>
          <w:b/>
        </w:rPr>
        <w:t>3</w:t>
      </w:r>
    </w:p>
    <w:p w14:paraId="0E9BC527" w14:textId="047D1308" w:rsidR="00F72C41" w:rsidRDefault="00F72C41" w:rsidP="00F72C41"/>
    <w:p w14:paraId="4D4FD03B" w14:textId="76A85F91" w:rsidR="00F72C41" w:rsidRDefault="00F72C41" w:rsidP="00F72C41">
      <w:pPr>
        <w:rPr>
          <w:b/>
        </w:rPr>
      </w:pPr>
      <w:r w:rsidRPr="00F72C41">
        <w:rPr>
          <w:b/>
        </w:rPr>
        <w:t>Presentations</w:t>
      </w:r>
    </w:p>
    <w:p w14:paraId="346723BB" w14:textId="7F1B772D" w:rsidR="00F72C41" w:rsidRDefault="00F72C41" w:rsidP="00F72C41">
      <w:pPr>
        <w:pStyle w:val="ListParagraph"/>
        <w:numPr>
          <w:ilvl w:val="0"/>
          <w:numId w:val="8"/>
        </w:numPr>
      </w:pPr>
      <w:bookmarkStart w:id="2" w:name="_Hlk535796718"/>
      <w:r>
        <w:t xml:space="preserve">“Consideration on multi-AP coordination for EHT”, </w:t>
      </w:r>
      <w:r w:rsidR="00941737">
        <w:t>11-</w:t>
      </w:r>
      <w:r>
        <w:t>18/1982</w:t>
      </w:r>
      <w:r w:rsidR="001446E7">
        <w:t>r1</w:t>
      </w:r>
      <w:r>
        <w:t xml:space="preserve"> – </w:t>
      </w:r>
      <w:proofErr w:type="spellStart"/>
      <w:r>
        <w:t>Kiseon</w:t>
      </w:r>
      <w:proofErr w:type="spellEnd"/>
      <w:r>
        <w:t xml:space="preserve"> Ryu (LG Electronics)</w:t>
      </w:r>
      <w:r w:rsidR="001446E7">
        <w:br/>
      </w:r>
      <w:r w:rsidR="001446E7">
        <w:br/>
      </w:r>
      <w:r w:rsidR="001446E7" w:rsidRPr="009914CD">
        <w:rPr>
          <w:b/>
        </w:rPr>
        <w:t xml:space="preserve">Summary: </w:t>
      </w:r>
      <w:r w:rsidR="001446E7">
        <w:t>Definition of new type of devices (master AP, slave AP). Coordination features can be categorized in levels with different requirements. Going through some examples of the different levels.</w:t>
      </w:r>
      <w:r w:rsidR="009914CD">
        <w:br/>
      </w:r>
      <w:r w:rsidR="009914CD">
        <w:br/>
      </w:r>
      <w:r w:rsidR="009914CD" w:rsidRPr="009A4351">
        <w:rPr>
          <w:b/>
        </w:rPr>
        <w:t>C:</w:t>
      </w:r>
      <w:r w:rsidR="009914CD">
        <w:t xml:space="preserve"> On slide 6 are you trying to measure the channel? </w:t>
      </w:r>
      <w:r w:rsidR="009914CD">
        <w:br/>
      </w:r>
      <w:r w:rsidR="009914CD" w:rsidRPr="009A4351">
        <w:rPr>
          <w:b/>
        </w:rPr>
        <w:t>A:</w:t>
      </w:r>
      <w:r w:rsidR="009914CD">
        <w:t xml:space="preserve"> I assume channel reciprocity.</w:t>
      </w:r>
    </w:p>
    <w:p w14:paraId="18100658" w14:textId="5211B5C8" w:rsidR="009914CD" w:rsidRDefault="009914CD" w:rsidP="009914CD">
      <w:pPr>
        <w:ind w:left="360"/>
      </w:pPr>
    </w:p>
    <w:p w14:paraId="0C77985E" w14:textId="2FDE08EE" w:rsidR="009914CD" w:rsidRDefault="009914CD" w:rsidP="00E60FCE">
      <w:pPr>
        <w:pStyle w:val="ListParagraph"/>
        <w:numPr>
          <w:ilvl w:val="0"/>
          <w:numId w:val="8"/>
        </w:numPr>
      </w:pPr>
      <w:r>
        <w:t>“</w:t>
      </w:r>
      <w:r w:rsidR="00E60FCE" w:rsidRPr="00E60FCE">
        <w:t>HARQ performance analysis</w:t>
      </w:r>
      <w:r>
        <w:t xml:space="preserve">”, </w:t>
      </w:r>
      <w:r w:rsidR="00941737">
        <w:t>11-</w:t>
      </w:r>
      <w:r>
        <w:t xml:space="preserve">18/1979r1 – </w:t>
      </w:r>
      <w:proofErr w:type="spellStart"/>
      <w:r>
        <w:t>Tianyu</w:t>
      </w:r>
      <w:proofErr w:type="spellEnd"/>
      <w:r>
        <w:t xml:space="preserve"> Wu (Samsung)</w:t>
      </w:r>
      <w:r>
        <w:br/>
      </w:r>
      <w:r>
        <w:br/>
      </w:r>
      <w:r w:rsidRPr="00242098">
        <w:rPr>
          <w:b/>
        </w:rPr>
        <w:t>Summary:</w:t>
      </w:r>
      <w:r>
        <w:t xml:space="preserve"> Introduce the different modes of HARQ (chase combining and incremental redundancy). There is some extra complexity and cost required to introduce HARQ.</w:t>
      </w:r>
      <w:r w:rsidR="00313088">
        <w:t xml:space="preserve"> Performance results show that HARQ provides improved performance. With </w:t>
      </w:r>
      <w:proofErr w:type="spellStart"/>
      <w:r w:rsidR="00313088">
        <w:t>bursty</w:t>
      </w:r>
      <w:proofErr w:type="spellEnd"/>
      <w:r w:rsidR="00313088">
        <w:t xml:space="preserve"> interference, the gain is negligible. They believe it is not clear that HARQ would provide the desired performance gain.</w:t>
      </w:r>
    </w:p>
    <w:p w14:paraId="087EF8B2" w14:textId="77777777" w:rsidR="00242098" w:rsidRDefault="00242098" w:rsidP="00242098">
      <w:pPr>
        <w:pStyle w:val="ListParagraph"/>
      </w:pPr>
    </w:p>
    <w:p w14:paraId="6D12E702" w14:textId="627044AA" w:rsidR="006B1BE8" w:rsidRDefault="00242098" w:rsidP="008A7F63">
      <w:pPr>
        <w:pStyle w:val="ListParagraph"/>
        <w:numPr>
          <w:ilvl w:val="0"/>
          <w:numId w:val="8"/>
        </w:numPr>
      </w:pPr>
      <w:r>
        <w:t>“</w:t>
      </w:r>
      <w:r w:rsidR="00E60FCE" w:rsidRPr="00E60FCE">
        <w:t>Joint Processing MU-MIMO</w:t>
      </w:r>
      <w:r>
        <w:t xml:space="preserve">”, </w:t>
      </w:r>
      <w:r w:rsidR="00941737">
        <w:t>11-</w:t>
      </w:r>
      <w:r>
        <w:t xml:space="preserve">19/0094r0 – Ron </w:t>
      </w:r>
      <w:proofErr w:type="spellStart"/>
      <w:r>
        <w:t>Porat</w:t>
      </w:r>
      <w:proofErr w:type="spellEnd"/>
      <w:r>
        <w:t xml:space="preserve"> (Broadcom)</w:t>
      </w:r>
      <w:r>
        <w:br/>
      </w:r>
      <w:r>
        <w:br/>
      </w:r>
      <w:r w:rsidRPr="00745AEE">
        <w:rPr>
          <w:b/>
        </w:rPr>
        <w:t>Summary:</w:t>
      </w:r>
      <w:r>
        <w:t xml:space="preserve"> Some simulations to evaluate if </w:t>
      </w:r>
      <w:r w:rsidR="00745AEE">
        <w:t xml:space="preserve">clock inaccuracies may prohibit </w:t>
      </w:r>
      <w:r>
        <w:t xml:space="preserve">joint transmission. The conclusion of the </w:t>
      </w:r>
      <w:r w:rsidR="00B4316B">
        <w:t>simulations</w:t>
      </w:r>
      <w:r>
        <w:t xml:space="preserve"> is that the phase drifts can be compensated with enough accuracy. They believe that</w:t>
      </w:r>
      <w:r w:rsidR="00921BD6">
        <w:t xml:space="preserve"> the joint transmission can work.</w:t>
      </w:r>
      <w:r w:rsidR="00921BD6">
        <w:br/>
      </w:r>
      <w:r w:rsidR="00921BD6">
        <w:br/>
      </w:r>
      <w:r w:rsidR="00921BD6" w:rsidRPr="00745AEE">
        <w:rPr>
          <w:b/>
        </w:rPr>
        <w:t>C:</w:t>
      </w:r>
      <w:r w:rsidR="00921BD6">
        <w:t xml:space="preserve"> Question on slide 10. Here you assume that the links are all the same, this seems a bit optimistic.</w:t>
      </w:r>
      <w:r w:rsidR="00921BD6">
        <w:br/>
      </w:r>
      <w:bookmarkEnd w:id="2"/>
    </w:p>
    <w:p w14:paraId="082EE7E7" w14:textId="7CE5C984" w:rsidR="006B1BE8" w:rsidRDefault="006B1BE8" w:rsidP="006B1BE8">
      <w:pPr>
        <w:rPr>
          <w:b/>
          <w:u w:val="single"/>
        </w:rPr>
      </w:pPr>
      <w:r>
        <w:rPr>
          <w:b/>
          <w:u w:val="single"/>
        </w:rPr>
        <w:t>Thursday 17 January 2019, AM2 Session</w:t>
      </w:r>
    </w:p>
    <w:p w14:paraId="572978FA" w14:textId="0A83417E" w:rsidR="006B1BE8" w:rsidRDefault="006B1BE8" w:rsidP="006B1BE8"/>
    <w:p w14:paraId="68743791" w14:textId="5DADB5AB" w:rsidR="006B1BE8" w:rsidRDefault="006B1BE8" w:rsidP="006B1BE8">
      <w:pPr>
        <w:rPr>
          <w:b/>
        </w:rPr>
      </w:pPr>
      <w:r w:rsidRPr="006B1BE8">
        <w:rPr>
          <w:b/>
        </w:rPr>
        <w:t>Introduction</w:t>
      </w:r>
    </w:p>
    <w:p w14:paraId="6C1F4992" w14:textId="5C04CCA8" w:rsidR="00E60FCE" w:rsidRDefault="003C4432" w:rsidP="00E60FCE">
      <w:pPr>
        <w:pStyle w:val="ListParagraph"/>
        <w:numPr>
          <w:ilvl w:val="0"/>
          <w:numId w:val="9"/>
        </w:numPr>
      </w:pPr>
      <w:r>
        <w:t xml:space="preserve">The Chairman (Michael </w:t>
      </w:r>
      <w:proofErr w:type="spellStart"/>
      <w:r>
        <w:t>Montemurro</w:t>
      </w:r>
      <w:proofErr w:type="spellEnd"/>
      <w:r>
        <w:t xml:space="preserve">) </w:t>
      </w:r>
      <w:r w:rsidR="00E60FCE">
        <w:t>calls the meeting to order and informs that we are going to start immediately with the presentations.</w:t>
      </w:r>
      <w:r w:rsidR="003A6457">
        <w:t xml:space="preserve"> Agenda:</w:t>
      </w:r>
    </w:p>
    <w:p w14:paraId="259BAB01" w14:textId="77777777" w:rsidR="00000000" w:rsidRPr="003A6457" w:rsidRDefault="00E37050" w:rsidP="003A6457">
      <w:pPr>
        <w:pStyle w:val="ListParagraph"/>
        <w:numPr>
          <w:ilvl w:val="1"/>
          <w:numId w:val="9"/>
        </w:numPr>
        <w:rPr>
          <w:lang w:val="sv-SE"/>
        </w:rPr>
      </w:pPr>
      <w:r w:rsidRPr="003A6457">
        <w:rPr>
          <w:b/>
          <w:bCs/>
          <w:lang w:val="en-US"/>
        </w:rPr>
        <w:t>Call to Order</w:t>
      </w:r>
    </w:p>
    <w:p w14:paraId="43D9A3CB" w14:textId="22D51601" w:rsidR="003A6457" w:rsidRPr="003A6457" w:rsidRDefault="00E37050" w:rsidP="003A6457">
      <w:pPr>
        <w:pStyle w:val="ListParagraph"/>
        <w:numPr>
          <w:ilvl w:val="1"/>
          <w:numId w:val="9"/>
        </w:numPr>
        <w:rPr>
          <w:lang w:val="sv-SE"/>
        </w:rPr>
      </w:pPr>
      <w:r w:rsidRPr="003A6457">
        <w:rPr>
          <w:b/>
          <w:bCs/>
          <w:lang w:val="en-US"/>
        </w:rPr>
        <w:t>Technical contributions (s.14) – (20 min for presentation/Q&amp;A)</w:t>
      </w:r>
    </w:p>
    <w:p w14:paraId="0F70B4B5" w14:textId="4E601F3D" w:rsidR="001F229B" w:rsidRDefault="001F229B" w:rsidP="001F229B"/>
    <w:p w14:paraId="589B4498" w14:textId="52650B04" w:rsidR="001F229B" w:rsidRPr="001F229B" w:rsidRDefault="001F229B" w:rsidP="001F229B">
      <w:pPr>
        <w:rPr>
          <w:b/>
        </w:rPr>
      </w:pPr>
      <w:r w:rsidRPr="001F229B">
        <w:rPr>
          <w:b/>
        </w:rPr>
        <w:t>Presentations</w:t>
      </w:r>
    </w:p>
    <w:p w14:paraId="096486C0" w14:textId="4ABD7ECD" w:rsidR="001F229B" w:rsidRDefault="001F229B" w:rsidP="001F229B">
      <w:pPr>
        <w:pStyle w:val="ListParagraph"/>
        <w:numPr>
          <w:ilvl w:val="0"/>
          <w:numId w:val="10"/>
        </w:numPr>
      </w:pPr>
      <w:bookmarkStart w:id="3" w:name="_Hlk535796753"/>
      <w:r>
        <w:t xml:space="preserve">“EHT Use Case Discussion: VR Requirement Follow Up”, 11-18/1954r2 – </w:t>
      </w:r>
      <w:proofErr w:type="spellStart"/>
      <w:r>
        <w:t>Xun</w:t>
      </w:r>
      <w:proofErr w:type="spellEnd"/>
      <w:r>
        <w:t xml:space="preserve"> Yang (Huawei)</w:t>
      </w:r>
      <w:r>
        <w:br/>
      </w:r>
      <w:r>
        <w:br/>
      </w:r>
      <w:r w:rsidRPr="009A4351">
        <w:rPr>
          <w:b/>
        </w:rPr>
        <w:t>Summary:</w:t>
      </w:r>
      <w:r>
        <w:t xml:space="preserve"> They present requirements for VR. </w:t>
      </w:r>
      <w:proofErr w:type="gramStart"/>
      <w:r>
        <w:t>In particular, the</w:t>
      </w:r>
      <w:proofErr w:type="gramEnd"/>
      <w:r>
        <w:t xml:space="preserve"> required transmission time for data is about 2 </w:t>
      </w:r>
      <w:proofErr w:type="spellStart"/>
      <w:r>
        <w:t>ms</w:t>
      </w:r>
      <w:proofErr w:type="spellEnd"/>
      <w:r>
        <w:t>. Tests have been performed confirming that there is a challenge with the current standard.</w:t>
      </w:r>
      <w:r>
        <w:br/>
      </w:r>
      <w:r>
        <w:br/>
      </w:r>
      <w:r w:rsidRPr="009A4351">
        <w:rPr>
          <w:b/>
        </w:rPr>
        <w:t>C:</w:t>
      </w:r>
      <w:r>
        <w:t xml:space="preserve"> You are treating the VR system as a wireless display. The actual problem is the rendering due to the head movements.</w:t>
      </w:r>
      <w:r>
        <w:br/>
      </w:r>
      <w:r>
        <w:br/>
      </w:r>
      <w:r w:rsidRPr="009A4351">
        <w:rPr>
          <w:b/>
        </w:rPr>
        <w:t>C:</w:t>
      </w:r>
      <w:r>
        <w:t xml:space="preserve"> In you</w:t>
      </w:r>
      <w:r w:rsidR="00745AEE">
        <w:t>r</w:t>
      </w:r>
      <w:r>
        <w:t xml:space="preserve"> test, did you have one person</w:t>
      </w:r>
      <w:r w:rsidR="00745AEE">
        <w:t>?</w:t>
      </w:r>
      <w:r>
        <w:t xml:space="preserve"> I would like to consider social gaming with more than one person in the room.</w:t>
      </w:r>
      <w:r>
        <w:br/>
      </w:r>
      <w:r>
        <w:br/>
      </w:r>
      <w:r w:rsidRPr="009A4351">
        <w:rPr>
          <w:b/>
        </w:rPr>
        <w:t>C:</w:t>
      </w:r>
      <w:r>
        <w:t xml:space="preserve"> Did you consider direct transmission without going through the AP, i.e., directly from the PC.</w:t>
      </w:r>
      <w:r>
        <w:br/>
      </w:r>
      <w:r w:rsidRPr="009A4351">
        <w:rPr>
          <w:b/>
        </w:rPr>
        <w:t>A:</w:t>
      </w:r>
      <w:r>
        <w:t xml:space="preserve"> You can consider the AP to be the PC.</w:t>
      </w:r>
    </w:p>
    <w:p w14:paraId="207BD268" w14:textId="77777777" w:rsidR="009A4351" w:rsidRDefault="009A4351" w:rsidP="009A4351">
      <w:pPr>
        <w:pStyle w:val="ListParagraph"/>
      </w:pPr>
    </w:p>
    <w:p w14:paraId="239BED64" w14:textId="28F8C84D" w:rsidR="009A4351" w:rsidRDefault="009A4351" w:rsidP="001F229B">
      <w:pPr>
        <w:pStyle w:val="ListParagraph"/>
        <w:numPr>
          <w:ilvl w:val="0"/>
          <w:numId w:val="10"/>
        </w:numPr>
      </w:pPr>
      <w:r>
        <w:t xml:space="preserve">“Overview of PHY features for EHT”, 11-18/1967r1, </w:t>
      </w:r>
      <w:proofErr w:type="spellStart"/>
      <w:r>
        <w:t>Eunsung</w:t>
      </w:r>
      <w:proofErr w:type="spellEnd"/>
      <w:r>
        <w:t xml:space="preserve"> Park (LG)</w:t>
      </w:r>
      <w:r>
        <w:br/>
      </w:r>
      <w:r>
        <w:br/>
      </w:r>
      <w:r w:rsidRPr="00390F7A">
        <w:rPr>
          <w:b/>
        </w:rPr>
        <w:t>Summary:</w:t>
      </w:r>
      <w:r>
        <w:t xml:space="preserve"> They list some of the features proposed for EHT. Some of these features require PHY updates. </w:t>
      </w:r>
      <w:r>
        <w:br/>
        <w:t xml:space="preserve">- 320 MHz BW – </w:t>
      </w:r>
      <w:r w:rsidR="00745AEE">
        <w:t>They believe w</w:t>
      </w:r>
      <w:r>
        <w:t xml:space="preserve">e need to define tone plans, pilots, STF and LTF sequences. </w:t>
      </w:r>
      <w:r w:rsidR="00745AEE">
        <w:t xml:space="preserve">They say we </w:t>
      </w:r>
      <w:r>
        <w:t>can reuse many things from the 80 MHz implementations. For the EHT SIG field, they believe that repeating the duplicate structure used previous suffers from large overhead.</w:t>
      </w:r>
      <w:r>
        <w:br/>
        <w:t>- 16 SS – Feedback overhead r</w:t>
      </w:r>
      <w:r w:rsidR="00390F7A">
        <w:t xml:space="preserve">eduction. </w:t>
      </w:r>
      <w:r w:rsidR="00745AEE">
        <w:t>They say w</w:t>
      </w:r>
      <w:r w:rsidR="00390F7A">
        <w:t xml:space="preserve">e need some methods </w:t>
      </w:r>
      <w:r>
        <w:t>for overhead reduction.</w:t>
      </w:r>
      <w:r w:rsidR="00390F7A">
        <w:t xml:space="preserve"> We need to design P-matrix and CSD tables than can cover 9 to 16 SS.</w:t>
      </w:r>
      <w:r w:rsidR="00390F7A">
        <w:br/>
        <w:t xml:space="preserve">- Multi-AP coordination – </w:t>
      </w:r>
      <w:r w:rsidR="00745AEE">
        <w:t>They say that s</w:t>
      </w:r>
      <w:r w:rsidR="00390F7A">
        <w:t>everal factors need to be considered</w:t>
      </w:r>
      <w:r w:rsidR="00745AEE">
        <w:t>,</w:t>
      </w:r>
      <w:r w:rsidR="00390F7A">
        <w:t xml:space="preserve"> such as: sampling frequency offset, carrier frequency offset, phase drift, transmission timing and power imbalance. AP selections and sounding procedures are required.</w:t>
      </w:r>
      <w:r w:rsidR="00390F7A">
        <w:br/>
        <w:t>- Additional features to consider: PPDU format (we may need backwards compatibility), Higher MCS (for example 4096 QAM, non-uniform constellation), HARQ (if PHY header works but MPDU fails, NACK can be sent).</w:t>
      </w:r>
      <w:r w:rsidR="00390F7A">
        <w:br/>
      </w:r>
      <w:r w:rsidR="00390F7A">
        <w:br/>
      </w:r>
      <w:r w:rsidR="00390F7A" w:rsidRPr="00BE62F5">
        <w:rPr>
          <w:b/>
        </w:rPr>
        <w:t>C:</w:t>
      </w:r>
      <w:r w:rsidR="00390F7A">
        <w:t xml:space="preserve"> On slide 18. You say that even in the 6 GHz band we may want to use the same EHT PPDU as in the other bands. But </w:t>
      </w:r>
      <w:r w:rsidR="00745AEE">
        <w:t xml:space="preserve">for large bandwidths that would </w:t>
      </w:r>
      <w:proofErr w:type="spellStart"/>
      <w:r w:rsidR="00745AEE">
        <w:t>increaset</w:t>
      </w:r>
      <w:proofErr w:type="spellEnd"/>
      <w:r w:rsidR="00745AEE">
        <w:t xml:space="preserve"> he overhead significantly.</w:t>
      </w:r>
      <w:r w:rsidR="00390F7A">
        <w:br/>
      </w:r>
      <w:r w:rsidR="00390F7A">
        <w:br/>
      </w:r>
      <w:r w:rsidR="00390F7A" w:rsidRPr="00BE62F5">
        <w:rPr>
          <w:b/>
        </w:rPr>
        <w:t>C:</w:t>
      </w:r>
      <w:r w:rsidR="00390F7A">
        <w:t xml:space="preserve"> I have a question about the LTF overhead for the 16 SS. This sounds like the interpolation </w:t>
      </w:r>
      <w:r w:rsidR="00390F7A">
        <w:lastRenderedPageBreak/>
        <w:t xml:space="preserve">defined in .11n, but for 16 SS you need to run </w:t>
      </w:r>
      <w:r w:rsidR="00BE62F5">
        <w:t>with 16 different combinations now and maybe the performance will drop severely.</w:t>
      </w:r>
      <w:r w:rsidR="00390F7A">
        <w:br/>
      </w:r>
      <w:r w:rsidR="00390F7A">
        <w:br/>
      </w:r>
      <w:r w:rsidR="00390F7A" w:rsidRPr="00BE62F5">
        <w:rPr>
          <w:b/>
        </w:rPr>
        <w:t>C:</w:t>
      </w:r>
      <w:r w:rsidR="00390F7A">
        <w:t xml:space="preserve"> I have a comment on the puncture point</w:t>
      </w:r>
      <w:r w:rsidR="00BE62F5">
        <w:t xml:space="preserve"> (slide 6)</w:t>
      </w:r>
      <w:r w:rsidR="00390F7A">
        <w:t xml:space="preserve">. </w:t>
      </w:r>
      <w:r w:rsidR="00BE62F5">
        <w:t xml:space="preserve">Maybe we should consider lower </w:t>
      </w:r>
      <w:r w:rsidR="00745AEE">
        <w:t>bandwidths</w:t>
      </w:r>
      <w:r w:rsidR="00BE62F5">
        <w:t>, at least 20 MHz but maybe also smaller (5 MHz, 10 MHz</w:t>
      </w:r>
      <w:r w:rsidR="00745AEE">
        <w:t>,</w:t>
      </w:r>
      <w:r w:rsidR="00BE62F5">
        <w:t xml:space="preserve"> for example).</w:t>
      </w:r>
    </w:p>
    <w:p w14:paraId="015D707A" w14:textId="77777777" w:rsidR="00BE62F5" w:rsidRDefault="00BE62F5" w:rsidP="00BE62F5"/>
    <w:p w14:paraId="72011A13" w14:textId="586AB3EA" w:rsidR="00BE62F5" w:rsidRDefault="00BE62F5" w:rsidP="001F229B">
      <w:pPr>
        <w:pStyle w:val="ListParagraph"/>
        <w:numPr>
          <w:ilvl w:val="0"/>
          <w:numId w:val="10"/>
        </w:numPr>
      </w:pPr>
      <w:r>
        <w:t>“HARQ in EHT”, 11-18/2029r1 – Imran Latif (</w:t>
      </w:r>
      <w:proofErr w:type="spellStart"/>
      <w:r>
        <w:t>Quantenna</w:t>
      </w:r>
      <w:proofErr w:type="spellEnd"/>
      <w:r>
        <w:t>)</w:t>
      </w:r>
      <w:r>
        <w:br/>
      </w:r>
      <w:r>
        <w:br/>
      </w:r>
      <w:r w:rsidRPr="002B0AE0">
        <w:rPr>
          <w:b/>
        </w:rPr>
        <w:t>Summary:</w:t>
      </w:r>
      <w:r>
        <w:t xml:space="preserve"> We want to test the pure PHY gain. We set up as simple scenario as possible. HARQ with Chase Combining</w:t>
      </w:r>
      <w:r w:rsidR="00745AEE">
        <w:t xml:space="preserve"> (CC)</w:t>
      </w:r>
      <w:r>
        <w:t>. The performance is better for HARQ-CC. They believe that the sweet spot for HARQ is for range extension. They look at implementation aspects of HARQ in EHT.</w:t>
      </w:r>
      <w:r>
        <w:br/>
      </w:r>
      <w:r>
        <w:br/>
      </w:r>
      <w:r w:rsidRPr="002B0AE0">
        <w:rPr>
          <w:b/>
        </w:rPr>
        <w:t>C:</w:t>
      </w:r>
      <w:r>
        <w:t xml:space="preserve"> Did you consider preamble header?</w:t>
      </w:r>
      <w:r>
        <w:br/>
      </w:r>
      <w:r w:rsidRPr="002B0AE0">
        <w:rPr>
          <w:b/>
        </w:rPr>
        <w:t>A:</w:t>
      </w:r>
      <w:r>
        <w:t xml:space="preserve"> No.</w:t>
      </w:r>
      <w:r>
        <w:br/>
      </w:r>
      <w:r w:rsidRPr="002B0AE0">
        <w:rPr>
          <w:b/>
        </w:rPr>
        <w:t>C:</w:t>
      </w:r>
      <w:r>
        <w:t xml:space="preserve"> We have looked at this, and with the preamble header</w:t>
      </w:r>
      <w:r w:rsidR="002B0AE0">
        <w:t xml:space="preserve"> you don’t get the expected gain.</w:t>
      </w:r>
      <w:r w:rsidR="002B0AE0">
        <w:br/>
      </w:r>
      <w:r w:rsidR="002B0AE0">
        <w:br/>
      </w:r>
      <w:r w:rsidR="002B0AE0" w:rsidRPr="002B0AE0">
        <w:rPr>
          <w:b/>
        </w:rPr>
        <w:t>C:</w:t>
      </w:r>
      <w:r w:rsidR="002B0AE0">
        <w:t xml:space="preserve"> Are you going to consider incremental redundancy (IR) and do simulations for that?</w:t>
      </w:r>
      <w:r>
        <w:t xml:space="preserve"> </w:t>
      </w:r>
      <w:r w:rsidR="002B0AE0">
        <w:br/>
      </w:r>
      <w:r w:rsidR="002B0AE0" w:rsidRPr="002B0AE0">
        <w:rPr>
          <w:b/>
        </w:rPr>
        <w:t>A:</w:t>
      </w:r>
      <w:r w:rsidR="002B0AE0">
        <w:t xml:space="preserve"> Yes.</w:t>
      </w:r>
    </w:p>
    <w:p w14:paraId="45D8FED4" w14:textId="6CCBF314" w:rsidR="002B0AE0" w:rsidRDefault="002B0AE0" w:rsidP="002B0AE0">
      <w:pPr>
        <w:pStyle w:val="ListParagraph"/>
      </w:pPr>
      <w:r w:rsidRPr="002B0AE0">
        <w:rPr>
          <w:b/>
        </w:rPr>
        <w:t>C:</w:t>
      </w:r>
      <w:r>
        <w:t xml:space="preserve"> You mentioned link adaptation? Can you elaborate.</w:t>
      </w:r>
    </w:p>
    <w:p w14:paraId="67393528" w14:textId="5741C360" w:rsidR="002B0AE0" w:rsidRDefault="002B0AE0" w:rsidP="002B0AE0">
      <w:pPr>
        <w:pStyle w:val="ListParagraph"/>
      </w:pPr>
      <w:r w:rsidRPr="002B0AE0">
        <w:rPr>
          <w:b/>
        </w:rPr>
        <w:t>A:</w:t>
      </w:r>
      <w:r>
        <w:t xml:space="preserve"> In this case the PER was 10% and ideal link adaptation.</w:t>
      </w:r>
      <w:r>
        <w:br/>
      </w:r>
      <w:r>
        <w:br/>
      </w:r>
      <w:r w:rsidRPr="002B0AE0">
        <w:rPr>
          <w:b/>
        </w:rPr>
        <w:t>C:</w:t>
      </w:r>
      <w:r>
        <w:t xml:space="preserve"> I have a few questions on the simulations. Is this one retransmission results?</w:t>
      </w:r>
      <w:r>
        <w:br/>
      </w:r>
      <w:r w:rsidRPr="002B0AE0">
        <w:rPr>
          <w:b/>
        </w:rPr>
        <w:t>A:</w:t>
      </w:r>
      <w:r>
        <w:t xml:space="preserve"> Yes.</w:t>
      </w:r>
      <w:r>
        <w:br/>
      </w:r>
      <w:r w:rsidRPr="002B0AE0">
        <w:rPr>
          <w:b/>
        </w:rPr>
        <w:t>C:</w:t>
      </w:r>
      <w:r>
        <w:t xml:space="preserve"> Do you use any rate adaptation?</w:t>
      </w:r>
      <w:r>
        <w:br/>
      </w:r>
      <w:r w:rsidRPr="002B0AE0">
        <w:rPr>
          <w:b/>
        </w:rPr>
        <w:t>A:</w:t>
      </w:r>
      <w:r>
        <w:t xml:space="preserve"> I use the same MCS for retransmissions.</w:t>
      </w:r>
      <w:r>
        <w:br/>
      </w:r>
      <w:r>
        <w:br/>
      </w:r>
      <w:r w:rsidRPr="002B0AE0">
        <w:rPr>
          <w:b/>
        </w:rPr>
        <w:t>C:</w:t>
      </w:r>
      <w:r>
        <w:t xml:space="preserve"> Do you take the preamble into account when you count the throughput.</w:t>
      </w:r>
      <w:r>
        <w:br/>
      </w:r>
      <w:r w:rsidRPr="002B0AE0">
        <w:rPr>
          <w:b/>
        </w:rPr>
        <w:t>A:</w:t>
      </w:r>
      <w:r>
        <w:t xml:space="preserve"> No, I only consider the actual data.</w:t>
      </w:r>
      <w:r>
        <w:br/>
      </w:r>
      <w:r>
        <w:br/>
      </w:r>
      <w:r w:rsidRPr="002B0AE0">
        <w:rPr>
          <w:b/>
        </w:rPr>
        <w:t>C:</w:t>
      </w:r>
      <w:r>
        <w:t xml:space="preserve"> You say that in low SNR, it can be used for range </w:t>
      </w:r>
      <w:proofErr w:type="spellStart"/>
      <w:r>
        <w:t>extention</w:t>
      </w:r>
      <w:proofErr w:type="spellEnd"/>
      <w:r>
        <w:t>. But I believe we are range limited by the preamble.</w:t>
      </w:r>
      <w:r>
        <w:br/>
      </w:r>
      <w:r w:rsidRPr="002B0AE0">
        <w:rPr>
          <w:b/>
        </w:rPr>
        <w:t>A:</w:t>
      </w:r>
      <w:r>
        <w:t xml:space="preserve"> </w:t>
      </w:r>
      <w:r w:rsidR="00745AEE">
        <w:t>Y</w:t>
      </w:r>
      <w:r>
        <w:t>ou are right, so we would have to send the preamble with more power or something like this.</w:t>
      </w:r>
    </w:p>
    <w:p w14:paraId="1A4E0AC3" w14:textId="0B84459A" w:rsidR="002B0AE0" w:rsidRDefault="002B0AE0" w:rsidP="002B0AE0">
      <w:pPr>
        <w:pStyle w:val="ListParagraph"/>
      </w:pPr>
    </w:p>
    <w:p w14:paraId="6C6ED63F" w14:textId="206CE73B" w:rsidR="002B0AE0" w:rsidRDefault="002B0AE0" w:rsidP="002B0AE0">
      <w:pPr>
        <w:pStyle w:val="ListParagraph"/>
        <w:numPr>
          <w:ilvl w:val="0"/>
          <w:numId w:val="10"/>
        </w:numPr>
      </w:pPr>
      <w:r>
        <w:t xml:space="preserve">“HARQ in Collision-Free and Collision-Dominated Environments”, 11-18/0080r1 – </w:t>
      </w:r>
      <w:proofErr w:type="spellStart"/>
      <w:r>
        <w:t>Kome</w:t>
      </w:r>
      <w:proofErr w:type="spellEnd"/>
      <w:r>
        <w:t xml:space="preserve"> Oteri (</w:t>
      </w:r>
      <w:proofErr w:type="spellStart"/>
      <w:r>
        <w:t>InterDigital</w:t>
      </w:r>
      <w:proofErr w:type="spellEnd"/>
      <w:r>
        <w:t>)</w:t>
      </w:r>
      <w:r>
        <w:br/>
      </w:r>
      <w:r>
        <w:br/>
      </w:r>
      <w:r w:rsidRPr="00202284">
        <w:rPr>
          <w:b/>
        </w:rPr>
        <w:t>Summary:</w:t>
      </w:r>
      <w:r>
        <w:t xml:space="preserve"> They want to study the performance in collision-free versus collision-dominated environment</w:t>
      </w:r>
      <w:r w:rsidR="00202284">
        <w:t>s</w:t>
      </w:r>
      <w:r>
        <w:t>.</w:t>
      </w:r>
      <w:r w:rsidR="00202284">
        <w:t xml:space="preserve"> HARQ can also be adaptive (changing MCS / channel </w:t>
      </w:r>
      <w:proofErr w:type="spellStart"/>
      <w:r w:rsidR="00202284">
        <w:t>recources</w:t>
      </w:r>
      <w:proofErr w:type="spellEnd"/>
      <w:r w:rsidR="00202284">
        <w:t xml:space="preserve"> / etc) for retransmissions. HARQ may also be synchronous and non-synchronous. In the collision-free case they see a gain. </w:t>
      </w:r>
      <w:r w:rsidR="005D7199">
        <w:t>For the collision-case, with a collision aware HARQ scheme there is always a gain, but for the high SNR region, the collision unaware HARQ does not show good performance.</w:t>
      </w:r>
      <w:r w:rsidR="005D7199">
        <w:br/>
      </w:r>
      <w:r w:rsidR="005D7199">
        <w:br/>
      </w:r>
      <w:r w:rsidR="005D7199" w:rsidRPr="003A6457">
        <w:rPr>
          <w:b/>
        </w:rPr>
        <w:t>C:</w:t>
      </w:r>
      <w:r w:rsidR="005D7199">
        <w:t xml:space="preserve"> In your evaluation did you test the preamble error.</w:t>
      </w:r>
      <w:r w:rsidR="005D7199">
        <w:br/>
      </w:r>
      <w:r w:rsidR="005D7199" w:rsidRPr="003A6457">
        <w:rPr>
          <w:b/>
        </w:rPr>
        <w:t>A:</w:t>
      </w:r>
      <w:r w:rsidR="005D7199">
        <w:t xml:space="preserve"> No.</w:t>
      </w:r>
      <w:r w:rsidR="005D7199">
        <w:br/>
      </w:r>
      <w:r w:rsidR="005D7199">
        <w:br/>
      </w:r>
      <w:r w:rsidR="005D7199" w:rsidRPr="003A6457">
        <w:rPr>
          <w:b/>
        </w:rPr>
        <w:t>C:</w:t>
      </w:r>
      <w:r w:rsidR="005D7199">
        <w:t xml:space="preserve"> On the bit level there are simple schemes </w:t>
      </w:r>
      <w:r w:rsidR="00745AEE">
        <w:t>we</w:t>
      </w:r>
      <w:r w:rsidR="005D7199">
        <w:t xml:space="preserve"> would like to try.</w:t>
      </w:r>
      <w:r w:rsidR="005D7199">
        <w:br/>
      </w:r>
      <w:r w:rsidR="005D7199" w:rsidRPr="003A6457">
        <w:rPr>
          <w:b/>
        </w:rPr>
        <w:t>A:</w:t>
      </w:r>
      <w:r w:rsidR="005D7199">
        <w:t xml:space="preserve"> True.</w:t>
      </w:r>
      <w:r w:rsidR="005D7199">
        <w:br/>
      </w:r>
      <w:r w:rsidR="005D7199">
        <w:br/>
      </w:r>
      <w:r w:rsidR="005D7199" w:rsidRPr="003A6457">
        <w:rPr>
          <w:b/>
        </w:rPr>
        <w:t>C:</w:t>
      </w:r>
      <w:r w:rsidR="005D7199">
        <w:t xml:space="preserve"> Can you go to slide 11. Is this </w:t>
      </w:r>
      <w:proofErr w:type="gramStart"/>
      <w:r w:rsidR="005D7199">
        <w:t>long term</w:t>
      </w:r>
      <w:proofErr w:type="gramEnd"/>
      <w:r w:rsidR="005D7199">
        <w:t xml:space="preserve"> SNR or short term SNR?</w:t>
      </w:r>
      <w:r w:rsidR="005D7199">
        <w:br/>
      </w:r>
      <w:r w:rsidR="005D7199" w:rsidRPr="003A6457">
        <w:rPr>
          <w:b/>
        </w:rPr>
        <w:t>A:</w:t>
      </w:r>
      <w:r w:rsidR="005D7199">
        <w:t xml:space="preserve"> Long term.</w:t>
      </w:r>
      <w:r w:rsidR="005D7199">
        <w:br/>
      </w:r>
      <w:r w:rsidR="005D7199" w:rsidRPr="003A6457">
        <w:rPr>
          <w:b/>
        </w:rPr>
        <w:t>C:</w:t>
      </w:r>
      <w:r w:rsidR="005D7199">
        <w:t xml:space="preserve"> One MCS for all the transmissions?</w:t>
      </w:r>
      <w:r w:rsidR="005D7199">
        <w:br/>
      </w:r>
      <w:r w:rsidR="005D7199" w:rsidRPr="003A6457">
        <w:rPr>
          <w:b/>
        </w:rPr>
        <w:t>A:</w:t>
      </w:r>
      <w:r w:rsidR="005D7199">
        <w:t xml:space="preserve"> Yes.</w:t>
      </w:r>
      <w:r w:rsidR="005D7199">
        <w:br/>
      </w:r>
      <w:r w:rsidR="005D7199" w:rsidRPr="003A6457">
        <w:rPr>
          <w:b/>
        </w:rPr>
        <w:lastRenderedPageBreak/>
        <w:t>C:</w:t>
      </w:r>
      <w:r w:rsidR="005D7199">
        <w:t xml:space="preserve"> When you say ideal link adaptation, what do you mean?</w:t>
      </w:r>
      <w:r w:rsidR="005D7199">
        <w:br/>
      </w:r>
      <w:r w:rsidR="005D7199" w:rsidRPr="003A6457">
        <w:rPr>
          <w:b/>
        </w:rPr>
        <w:t>A:</w:t>
      </w:r>
      <w:r w:rsidR="005D7199">
        <w:t xml:space="preserve"> I go to the outer envelope. That is, I simulate all MCSs and then pick the MCS providing best performance for a </w:t>
      </w:r>
      <w:proofErr w:type="gramStart"/>
      <w:r w:rsidR="005D7199">
        <w:t>particular point</w:t>
      </w:r>
      <w:proofErr w:type="gramEnd"/>
      <w:r w:rsidR="005D7199">
        <w:t>.</w:t>
      </w:r>
      <w:r w:rsidR="005D7199">
        <w:br/>
      </w:r>
      <w:r w:rsidR="005D7199" w:rsidRPr="003A6457">
        <w:rPr>
          <w:b/>
        </w:rPr>
        <w:t>C:</w:t>
      </w:r>
      <w:r w:rsidR="005D7199">
        <w:t xml:space="preserve"> When you say BCC 1tx, do you mean BCC 4tx?</w:t>
      </w:r>
      <w:r w:rsidR="005D7199">
        <w:br/>
      </w:r>
      <w:r w:rsidR="005D7199" w:rsidRPr="003A6457">
        <w:rPr>
          <w:b/>
        </w:rPr>
        <w:t>A:</w:t>
      </w:r>
      <w:r w:rsidR="005D7199">
        <w:t xml:space="preserve"> Yes.</w:t>
      </w:r>
      <w:r w:rsidR="005D7199">
        <w:br/>
      </w:r>
      <w:r w:rsidR="005D7199">
        <w:br/>
      </w:r>
      <w:r w:rsidR="005D7199" w:rsidRPr="003A6457">
        <w:rPr>
          <w:b/>
        </w:rPr>
        <w:t>C:</w:t>
      </w:r>
      <w:r w:rsidR="005D7199">
        <w:t xml:space="preserve"> I noticed that your packet sizes </w:t>
      </w:r>
      <w:r w:rsidR="00941737">
        <w:t>vary</w:t>
      </w:r>
      <w:r w:rsidR="005D7199">
        <w:t xml:space="preserve"> significantly. But the number of retransmissions stays the same.</w:t>
      </w:r>
      <w:r w:rsidR="005D7199">
        <w:br/>
      </w:r>
      <w:r w:rsidR="005D7199" w:rsidRPr="003A6457">
        <w:rPr>
          <w:b/>
        </w:rPr>
        <w:t>A:</w:t>
      </w:r>
      <w:r w:rsidR="005D7199">
        <w:t xml:space="preserve"> Yes.</w:t>
      </w:r>
      <w:r w:rsidR="005D7199">
        <w:br/>
      </w:r>
      <w:r w:rsidR="005D7199">
        <w:br/>
      </w:r>
      <w:r w:rsidR="005D7199" w:rsidRPr="0052726A">
        <w:rPr>
          <w:b/>
        </w:rPr>
        <w:t>C:</w:t>
      </w:r>
      <w:r w:rsidR="005D7199">
        <w:t xml:space="preserve"> Based on simulations, you say that you have a collision aware system. How do you do that in practice.</w:t>
      </w:r>
      <w:r w:rsidR="005D7199">
        <w:br/>
      </w:r>
      <w:r w:rsidR="005D7199" w:rsidRPr="0052726A">
        <w:rPr>
          <w:b/>
        </w:rPr>
        <w:t>A:</w:t>
      </w:r>
      <w:r w:rsidR="005D7199">
        <w:t xml:space="preserve"> There are methods to solve this.</w:t>
      </w:r>
      <w:r w:rsidR="005D7199">
        <w:br/>
      </w:r>
      <w:r w:rsidR="005D7199">
        <w:br/>
      </w:r>
      <w:r w:rsidR="005D7199" w:rsidRPr="0052726A">
        <w:rPr>
          <w:b/>
        </w:rPr>
        <w:t>C:</w:t>
      </w:r>
      <w:r w:rsidR="005D7199">
        <w:t xml:space="preserve"> </w:t>
      </w:r>
      <w:r w:rsidR="00C041FB">
        <w:t>These are AWGN results?</w:t>
      </w:r>
      <w:r w:rsidR="00C041FB">
        <w:br/>
      </w:r>
      <w:r w:rsidR="00C041FB" w:rsidRPr="0052726A">
        <w:rPr>
          <w:b/>
        </w:rPr>
        <w:t>A:</w:t>
      </w:r>
      <w:r w:rsidR="00C041FB">
        <w:t xml:space="preserve"> The first test simulations are AWGN, but the second simulation is </w:t>
      </w:r>
      <w:proofErr w:type="spellStart"/>
      <w:r w:rsidR="00C041FB">
        <w:t>TGnD</w:t>
      </w:r>
      <w:proofErr w:type="spellEnd"/>
      <w:r w:rsidR="00C041FB">
        <w:t xml:space="preserve"> channel model.</w:t>
      </w:r>
      <w:r w:rsidR="00C041FB">
        <w:br/>
      </w:r>
      <w:r w:rsidR="00C041FB" w:rsidRPr="0052726A">
        <w:rPr>
          <w:b/>
        </w:rPr>
        <w:t>C:</w:t>
      </w:r>
      <w:r w:rsidR="00C041FB">
        <w:t xml:space="preserve"> You have no gain in the higher SNRs, but in the lower you have. </w:t>
      </w:r>
      <w:r w:rsidR="00805B18">
        <w:t>This</w:t>
      </w:r>
      <w:r w:rsidR="00C041FB">
        <w:t xml:space="preserve"> is conflicting with what other companies have shown.</w:t>
      </w:r>
      <w:r w:rsidR="00C041FB">
        <w:br/>
      </w:r>
      <w:r w:rsidR="00C041FB" w:rsidRPr="0052726A">
        <w:rPr>
          <w:b/>
        </w:rPr>
        <w:t>A:</w:t>
      </w:r>
      <w:r w:rsidR="00C041FB">
        <w:t xml:space="preserve"> In the simulation 1 I have only 1 MCS.</w:t>
      </w:r>
    </w:p>
    <w:p w14:paraId="490F4E65" w14:textId="5C6E0929" w:rsidR="00C041FB" w:rsidRDefault="00C041FB" w:rsidP="00C041FB"/>
    <w:p w14:paraId="04624A2E" w14:textId="5FDDC93B" w:rsidR="00C041FB" w:rsidRDefault="00C041FB" w:rsidP="00C041FB">
      <w:pPr>
        <w:pStyle w:val="ListParagraph"/>
        <w:numPr>
          <w:ilvl w:val="0"/>
          <w:numId w:val="10"/>
        </w:numPr>
      </w:pPr>
      <w:r>
        <w:t>“</w:t>
      </w:r>
      <w:r w:rsidRPr="00C041FB">
        <w:t>Coordinated Multi-AP Transmission for EHT</w:t>
      </w:r>
      <w:r>
        <w:t xml:space="preserve">”, 11-19/0071r0 – </w:t>
      </w:r>
      <w:proofErr w:type="spellStart"/>
      <w:r>
        <w:t>Kome</w:t>
      </w:r>
      <w:proofErr w:type="spellEnd"/>
      <w:r>
        <w:t xml:space="preserve"> Oteri (</w:t>
      </w:r>
      <w:proofErr w:type="spellStart"/>
      <w:r>
        <w:t>InterDigital</w:t>
      </w:r>
      <w:proofErr w:type="spellEnd"/>
      <w:r>
        <w:t>)</w:t>
      </w:r>
      <w:r>
        <w:br/>
      </w:r>
      <w:r>
        <w:br/>
      </w:r>
      <w:r w:rsidRPr="0052726A">
        <w:rPr>
          <w:b/>
        </w:rPr>
        <w:t>Summary:</w:t>
      </w:r>
      <w:r>
        <w:t xml:space="preserve"> We are looking at coordinated OFDMA. Two options. Option 1: coordinates RUs for all its STAs. Option 2: Only the STAs in the cell edge are coordinated.</w:t>
      </w:r>
      <w:r w:rsidR="00145F7F">
        <w:br/>
      </w:r>
      <w:r w:rsidR="00145F7F">
        <w:br/>
        <w:t>No comments.</w:t>
      </w:r>
    </w:p>
    <w:p w14:paraId="23C38D3C" w14:textId="77777777" w:rsidR="00145F7F" w:rsidRDefault="00145F7F" w:rsidP="00145F7F">
      <w:pPr>
        <w:pStyle w:val="ListParagraph"/>
      </w:pPr>
    </w:p>
    <w:p w14:paraId="75355BCB" w14:textId="6466EB17" w:rsidR="0052726A" w:rsidRDefault="00145F7F" w:rsidP="0052726A">
      <w:pPr>
        <w:pStyle w:val="ListParagraph"/>
        <w:numPr>
          <w:ilvl w:val="0"/>
          <w:numId w:val="10"/>
        </w:numPr>
      </w:pPr>
      <w:r>
        <w:t>“Distributed MU-MIMO “, 11-19/0089r1 – David Lopez-Perez (Nokia)</w:t>
      </w:r>
      <w:r>
        <w:br/>
      </w:r>
      <w:r>
        <w:br/>
      </w:r>
      <w:r w:rsidRPr="0052726A">
        <w:rPr>
          <w:b/>
        </w:rPr>
        <w:t>Summary:</w:t>
      </w:r>
      <w:r>
        <w:t xml:space="preserve"> We need a D-MIMO processing unit. There is a non-</w:t>
      </w:r>
      <w:proofErr w:type="spellStart"/>
      <w:r>
        <w:t>negligable</w:t>
      </w:r>
      <w:proofErr w:type="spellEnd"/>
      <w:r>
        <w:t xml:space="preserve"> requirement on the fronthaul. We need some centralized CSMA/CA. Existing architecture models cannot handle this.</w:t>
      </w:r>
      <w:r>
        <w:br/>
      </w:r>
      <w:r>
        <w:br/>
      </w:r>
      <w:r w:rsidRPr="0052726A">
        <w:rPr>
          <w:b/>
        </w:rPr>
        <w:t>C:</w:t>
      </w:r>
      <w:r>
        <w:t xml:space="preserve"> What is the purpose of the fronthaul in the DL?</w:t>
      </w:r>
      <w:r>
        <w:br/>
      </w:r>
      <w:r w:rsidRPr="0052726A">
        <w:rPr>
          <w:b/>
        </w:rPr>
        <w:t>A:</w:t>
      </w:r>
      <w:r>
        <w:t xml:space="preserve"> You carry the I/Q samples from the D-MIMO processing unit to the D-MIMO APs.</w:t>
      </w:r>
      <w:r>
        <w:br/>
      </w:r>
      <w:r w:rsidRPr="0052726A">
        <w:rPr>
          <w:b/>
        </w:rPr>
        <w:t>C:</w:t>
      </w:r>
      <w:r>
        <w:t xml:space="preserve"> For uplink this is the case yes, but for downlink this is not needed.</w:t>
      </w:r>
      <w:r w:rsidR="003C4432">
        <w:t xml:space="preserve"> It is enough with the </w:t>
      </w:r>
      <w:r>
        <w:br/>
      </w:r>
      <w:r w:rsidRPr="0052726A">
        <w:rPr>
          <w:b/>
        </w:rPr>
        <w:t>A:</w:t>
      </w:r>
      <w:r>
        <w:t xml:space="preserve"> </w:t>
      </w:r>
      <w:proofErr w:type="gramStart"/>
      <w:r>
        <w:t>Yes</w:t>
      </w:r>
      <w:proofErr w:type="gramEnd"/>
      <w:r>
        <w:t xml:space="preserve"> you are correct.</w:t>
      </w:r>
      <w:r w:rsidR="0052726A">
        <w:br/>
      </w:r>
      <w:r w:rsidR="0052726A">
        <w:br/>
      </w:r>
      <w:r w:rsidR="0052726A" w:rsidRPr="0052726A">
        <w:rPr>
          <w:b/>
        </w:rPr>
        <w:t>C:</w:t>
      </w:r>
      <w:r w:rsidR="0052726A">
        <w:t xml:space="preserve"> Comment to previous speaker. To enable this, there are many ways to do it. You want to use a precoding matrix, but you also need to distribute the data, which requires a huge backhaul. So</w:t>
      </w:r>
      <w:r w:rsidR="003C4432">
        <w:t>,</w:t>
      </w:r>
      <w:r w:rsidR="0052726A">
        <w:t xml:space="preserve"> I agree with this presentation – this is a valid concern.</w:t>
      </w:r>
      <w:r w:rsidR="0052726A">
        <w:br/>
      </w:r>
      <w:r w:rsidR="0052726A">
        <w:br/>
      </w:r>
      <w:r w:rsidR="0052726A" w:rsidRPr="0052726A">
        <w:rPr>
          <w:b/>
        </w:rPr>
        <w:t>C+A:</w:t>
      </w:r>
      <w:r w:rsidR="0052726A">
        <w:t xml:space="preserve"> It is very vague what is an access point now, since we are splitting things on both the PHY and MAC layers.</w:t>
      </w:r>
    </w:p>
    <w:p w14:paraId="3BC6D9B1" w14:textId="77777777" w:rsidR="0052726A" w:rsidRDefault="0052726A" w:rsidP="0052726A">
      <w:pPr>
        <w:pStyle w:val="ListParagraph"/>
      </w:pPr>
    </w:p>
    <w:p w14:paraId="1EE808AE" w14:textId="1A2158E3" w:rsidR="00FF2166" w:rsidRDefault="0052726A" w:rsidP="00DF1CBD">
      <w:pPr>
        <w:pStyle w:val="ListParagraph"/>
        <w:numPr>
          <w:ilvl w:val="0"/>
          <w:numId w:val="10"/>
        </w:numPr>
      </w:pPr>
      <w:r>
        <w:t xml:space="preserve">“Beamforming Gain for Distributed MIMO”, 11-19/0091 – Sigurd </w:t>
      </w:r>
      <w:proofErr w:type="spellStart"/>
      <w:r>
        <w:t>Schelstraete</w:t>
      </w:r>
      <w:proofErr w:type="spellEnd"/>
      <w:r>
        <w:t xml:space="preserve"> (</w:t>
      </w:r>
      <w:proofErr w:type="spellStart"/>
      <w:r>
        <w:t>Quantenna</w:t>
      </w:r>
      <w:proofErr w:type="spellEnd"/>
      <w:r>
        <w:t>)</w:t>
      </w:r>
      <w:r>
        <w:br/>
      </w:r>
      <w:r>
        <w:br/>
        <w:t xml:space="preserve">Summary: We have </w:t>
      </w:r>
      <w:proofErr w:type="gramStart"/>
      <w:r>
        <w:t>more or less settled</w:t>
      </w:r>
      <w:proofErr w:type="gramEnd"/>
      <w:r>
        <w:t xml:space="preserve"> on the terminology of coordinated and joint transmissions. Joint beamforming applies BF precoding using all available antennas as a virtual single antenna array. This gives the beamforming gain, but also a power gain versus a single AP. How does the imbalance (i.e., different channel conditions to two APs)? </w:t>
      </w:r>
      <w:r w:rsidR="006D18BE">
        <w:t xml:space="preserve">Conclusion is that we need path loss between the two APs to the STA to be within </w:t>
      </w:r>
      <w:r w:rsidR="003C4432">
        <w:t>~</w:t>
      </w:r>
      <w:r w:rsidR="006D18BE">
        <w:t>10 dB of each other.</w:t>
      </w:r>
      <w:r w:rsidR="006D18BE">
        <w:br/>
      </w:r>
      <w:r w:rsidR="006D18BE">
        <w:br/>
      </w:r>
      <w:r w:rsidR="006D18BE" w:rsidRPr="003C4432">
        <w:rPr>
          <w:b/>
        </w:rPr>
        <w:t xml:space="preserve">C: </w:t>
      </w:r>
      <w:r w:rsidR="006D18BE">
        <w:t xml:space="preserve">I am questioning the setup here. I think the reason for introducing the distributed MIMO is that we have severely overlapping BSSs with lots of STAs and much interference. I think those </w:t>
      </w:r>
      <w:r w:rsidR="006D18BE">
        <w:lastRenderedPageBreak/>
        <w:t>more practical scenarios are the interesting ones.</w:t>
      </w:r>
      <w:r w:rsidR="006D18BE">
        <w:br/>
      </w:r>
      <w:r w:rsidR="006D18BE" w:rsidRPr="003C4432">
        <w:rPr>
          <w:b/>
        </w:rPr>
        <w:t>A:</w:t>
      </w:r>
      <w:r w:rsidR="006D18BE">
        <w:t xml:space="preserve"> I agree we need to check the different use cases.</w:t>
      </w:r>
      <w:r w:rsidR="006D18BE">
        <w:br/>
      </w:r>
      <w:r w:rsidR="006D18BE">
        <w:br/>
      </w:r>
      <w:r w:rsidR="006D18BE" w:rsidRPr="003C4432">
        <w:rPr>
          <w:b/>
        </w:rPr>
        <w:t>C:</w:t>
      </w:r>
      <w:r w:rsidR="006D18BE">
        <w:t xml:space="preserve"> The Multi-AP topic is not a comparison to one AP. It is an extension to already deployed mesh-like scenarios.</w:t>
      </w:r>
      <w:r w:rsidR="006D18BE">
        <w:br/>
      </w:r>
      <w:r w:rsidR="006D18BE" w:rsidRPr="003C4432">
        <w:rPr>
          <w:b/>
        </w:rPr>
        <w:t>A:</w:t>
      </w:r>
      <w:r w:rsidR="006D18BE">
        <w:t xml:space="preserve"> The decision on which deployment you go for </w:t>
      </w:r>
      <w:r w:rsidR="00150BCE">
        <w:t>will be based on performance.</w:t>
      </w:r>
      <w:r w:rsidR="00150BCE">
        <w:br/>
      </w:r>
      <w:r w:rsidR="00150BCE">
        <w:br/>
      </w:r>
      <w:r w:rsidR="00150BCE" w:rsidRPr="003C4432">
        <w:rPr>
          <w:b/>
        </w:rPr>
        <w:t>C:</w:t>
      </w:r>
      <w:r w:rsidR="00150BCE">
        <w:t xml:space="preserve"> When you introduce the second AP it always comes as worse than the first AP.</w:t>
      </w:r>
      <w:r w:rsidR="003C4432">
        <w:t xml:space="preserve"> In practice, a second AP may in fact be better than the first AP.</w:t>
      </w:r>
      <w:r w:rsidR="00150BCE">
        <w:br/>
      </w:r>
      <w:bookmarkEnd w:id="3"/>
    </w:p>
    <w:p w14:paraId="7AE42A9D" w14:textId="280DAC2F" w:rsidR="00FF2166" w:rsidRDefault="00FF2166" w:rsidP="00FF2166">
      <w:pPr>
        <w:rPr>
          <w:b/>
          <w:u w:val="single"/>
        </w:rPr>
      </w:pPr>
      <w:r>
        <w:rPr>
          <w:b/>
          <w:u w:val="single"/>
        </w:rPr>
        <w:t>Thursday 17 January 2019, AM2 Session</w:t>
      </w:r>
    </w:p>
    <w:p w14:paraId="2F93530E" w14:textId="41E5FA9B" w:rsidR="00FF2166" w:rsidRDefault="00FF2166" w:rsidP="00FF2166">
      <w:pPr>
        <w:rPr>
          <w:b/>
          <w:u w:val="single"/>
        </w:rPr>
      </w:pPr>
    </w:p>
    <w:p w14:paraId="2ECBE0D4" w14:textId="6F4ED2E3" w:rsidR="00FF2166" w:rsidRDefault="00FF2166" w:rsidP="00FF2166">
      <w:pPr>
        <w:rPr>
          <w:b/>
        </w:rPr>
      </w:pPr>
      <w:r w:rsidRPr="00FF2166">
        <w:rPr>
          <w:b/>
        </w:rPr>
        <w:t>Introduction</w:t>
      </w:r>
    </w:p>
    <w:p w14:paraId="3DFD3A36" w14:textId="1BE66F51" w:rsidR="00FF2166" w:rsidRDefault="003C4432" w:rsidP="00FF2166">
      <w:pPr>
        <w:pStyle w:val="ListParagraph"/>
        <w:numPr>
          <w:ilvl w:val="0"/>
          <w:numId w:val="11"/>
        </w:numPr>
      </w:pPr>
      <w:r>
        <w:t xml:space="preserve">The Chairman (Michael </w:t>
      </w:r>
      <w:proofErr w:type="spellStart"/>
      <w:r>
        <w:t>Montemurro</w:t>
      </w:r>
      <w:proofErr w:type="spellEnd"/>
      <w:r>
        <w:t xml:space="preserve">) </w:t>
      </w:r>
      <w:r w:rsidR="00FF2166">
        <w:t>calls the meeting to order. Around 70 people in the room.</w:t>
      </w:r>
      <w:r w:rsidR="003A6457">
        <w:t xml:space="preserve"> Agenda:</w:t>
      </w:r>
    </w:p>
    <w:p w14:paraId="4311DF9A" w14:textId="77777777" w:rsidR="00000000" w:rsidRPr="003A6457" w:rsidRDefault="00E37050" w:rsidP="003A6457">
      <w:pPr>
        <w:pStyle w:val="ListParagraph"/>
        <w:numPr>
          <w:ilvl w:val="1"/>
          <w:numId w:val="11"/>
        </w:numPr>
        <w:rPr>
          <w:lang w:val="sv-SE"/>
        </w:rPr>
      </w:pPr>
      <w:r w:rsidRPr="003A6457">
        <w:rPr>
          <w:b/>
          <w:bCs/>
          <w:lang w:val="en-US"/>
        </w:rPr>
        <w:t>Call to Order</w:t>
      </w:r>
    </w:p>
    <w:p w14:paraId="1FBBE40C" w14:textId="77777777" w:rsidR="00000000" w:rsidRPr="003A6457" w:rsidRDefault="00E37050" w:rsidP="003A6457">
      <w:pPr>
        <w:pStyle w:val="ListParagraph"/>
        <w:numPr>
          <w:ilvl w:val="1"/>
          <w:numId w:val="11"/>
        </w:numPr>
        <w:rPr>
          <w:lang w:val="sv-SE"/>
        </w:rPr>
      </w:pPr>
      <w:proofErr w:type="gramStart"/>
      <w:r w:rsidRPr="003A6457">
        <w:rPr>
          <w:b/>
          <w:bCs/>
          <w:lang w:val="en-US"/>
        </w:rPr>
        <w:t>Contributions(</w:t>
      </w:r>
      <w:proofErr w:type="gramEnd"/>
      <w:r w:rsidRPr="003A6457">
        <w:rPr>
          <w:b/>
          <w:bCs/>
          <w:lang w:val="en-US"/>
        </w:rPr>
        <w:t>s.14) – (20 min for presentation/Q&amp;A)</w:t>
      </w:r>
    </w:p>
    <w:p w14:paraId="062876AE" w14:textId="77777777" w:rsidR="00000000" w:rsidRPr="003A6457" w:rsidRDefault="00E37050" w:rsidP="003A6457">
      <w:pPr>
        <w:pStyle w:val="ListParagraph"/>
        <w:numPr>
          <w:ilvl w:val="1"/>
          <w:numId w:val="11"/>
        </w:numPr>
        <w:rPr>
          <w:lang w:val="sv-SE"/>
        </w:rPr>
      </w:pPr>
      <w:r w:rsidRPr="003A6457">
        <w:rPr>
          <w:b/>
          <w:bCs/>
          <w:lang w:val="en-US"/>
        </w:rPr>
        <w:t>Preparation for March 2019 Session</w:t>
      </w:r>
    </w:p>
    <w:p w14:paraId="595DAE47" w14:textId="77777777" w:rsidR="00000000" w:rsidRPr="003A6457" w:rsidRDefault="00E37050" w:rsidP="003A6457">
      <w:pPr>
        <w:pStyle w:val="ListParagraph"/>
        <w:numPr>
          <w:ilvl w:val="1"/>
          <w:numId w:val="11"/>
        </w:numPr>
        <w:rPr>
          <w:lang w:val="sv-SE"/>
        </w:rPr>
      </w:pPr>
      <w:r w:rsidRPr="003A6457">
        <w:rPr>
          <w:b/>
          <w:bCs/>
          <w:lang w:val="en-US"/>
        </w:rPr>
        <w:t>Teleconferences</w:t>
      </w:r>
    </w:p>
    <w:p w14:paraId="79F3B50D" w14:textId="77777777" w:rsidR="00000000" w:rsidRPr="003A6457" w:rsidRDefault="00E37050" w:rsidP="003A6457">
      <w:pPr>
        <w:pStyle w:val="ListParagraph"/>
        <w:numPr>
          <w:ilvl w:val="1"/>
          <w:numId w:val="11"/>
        </w:numPr>
        <w:rPr>
          <w:lang w:val="sv-SE"/>
        </w:rPr>
      </w:pPr>
      <w:r w:rsidRPr="003A6457">
        <w:rPr>
          <w:b/>
          <w:bCs/>
          <w:lang w:val="en-US"/>
        </w:rPr>
        <w:t>Old Business</w:t>
      </w:r>
    </w:p>
    <w:p w14:paraId="1575BD12" w14:textId="77777777" w:rsidR="00000000" w:rsidRPr="003A6457" w:rsidRDefault="00E37050" w:rsidP="003A6457">
      <w:pPr>
        <w:pStyle w:val="ListParagraph"/>
        <w:numPr>
          <w:ilvl w:val="1"/>
          <w:numId w:val="11"/>
        </w:numPr>
        <w:rPr>
          <w:lang w:val="sv-SE"/>
        </w:rPr>
      </w:pPr>
      <w:r w:rsidRPr="003A6457">
        <w:rPr>
          <w:b/>
          <w:bCs/>
          <w:lang w:val="en-US"/>
        </w:rPr>
        <w:t>New Business</w:t>
      </w:r>
    </w:p>
    <w:p w14:paraId="642DD8B6" w14:textId="14B39B5D" w:rsidR="003A6457" w:rsidRPr="003A6457" w:rsidRDefault="00E37050" w:rsidP="003A6457">
      <w:pPr>
        <w:pStyle w:val="ListParagraph"/>
        <w:numPr>
          <w:ilvl w:val="1"/>
          <w:numId w:val="11"/>
        </w:numPr>
        <w:rPr>
          <w:lang w:val="sv-SE"/>
        </w:rPr>
      </w:pPr>
      <w:r w:rsidRPr="003A6457">
        <w:rPr>
          <w:b/>
          <w:bCs/>
          <w:lang w:val="en-US"/>
        </w:rPr>
        <w:t>Adjourn</w:t>
      </w:r>
    </w:p>
    <w:p w14:paraId="3C8B6CD0" w14:textId="21CE1B3D" w:rsidR="00BB7923" w:rsidRDefault="00BB7923" w:rsidP="00BB7923"/>
    <w:p w14:paraId="7AF7AE80" w14:textId="60416D77" w:rsidR="00BB7923" w:rsidRPr="00BB7923" w:rsidRDefault="00BB7923" w:rsidP="00BB7923">
      <w:pPr>
        <w:rPr>
          <w:b/>
        </w:rPr>
      </w:pPr>
      <w:r w:rsidRPr="00BB7923">
        <w:rPr>
          <w:b/>
        </w:rPr>
        <w:t>Presentations</w:t>
      </w:r>
    </w:p>
    <w:p w14:paraId="4911587B" w14:textId="286DDC90" w:rsidR="00BB7923" w:rsidRDefault="00BB7923" w:rsidP="00BB7923">
      <w:pPr>
        <w:pStyle w:val="ListParagraph"/>
        <w:numPr>
          <w:ilvl w:val="0"/>
          <w:numId w:val="12"/>
        </w:numPr>
      </w:pPr>
      <w:bookmarkStart w:id="4" w:name="_Hlk535796784"/>
      <w:r>
        <w:t xml:space="preserve">“Joint Beamforming protocol simulation”, 11-19/0092 – Sigurd </w:t>
      </w:r>
      <w:proofErr w:type="spellStart"/>
      <w:r>
        <w:t>Schelstraete</w:t>
      </w:r>
      <w:proofErr w:type="spellEnd"/>
      <w:r>
        <w:t xml:space="preserve"> (</w:t>
      </w:r>
      <w:proofErr w:type="spellStart"/>
      <w:r>
        <w:t>Quantenna</w:t>
      </w:r>
      <w:proofErr w:type="spellEnd"/>
      <w:r>
        <w:t>)</w:t>
      </w:r>
      <w:r>
        <w:br/>
      </w:r>
      <w:r>
        <w:br/>
        <w:t xml:space="preserve">Summary: Constrained MU-MIMO: Master AP and slave APs introduces a slave trigger. There needs to be some backhaul mechanism. System simulations with the full MAC. Conclusion with a wireless backhaul is that there is no gain to be obtained. With a wired </w:t>
      </w:r>
      <w:r w:rsidR="006E13EB">
        <w:t>backhaul performance gain can be seen (particularly at cell edge), but coordinated operation (choosing the best AP of each transmission) may outperform joint BF.</w:t>
      </w:r>
      <w:r w:rsidR="006E13EB">
        <w:br/>
      </w:r>
      <w:r w:rsidR="006E13EB">
        <w:br/>
      </w:r>
      <w:r w:rsidR="006E13EB" w:rsidRPr="00BA696B">
        <w:rPr>
          <w:b/>
        </w:rPr>
        <w:t>C:</w:t>
      </w:r>
      <w:r w:rsidR="006E13EB">
        <w:t xml:space="preserve"> Compared to having one AP with twice as many antennas, would we still see a gain?</w:t>
      </w:r>
      <w:r w:rsidR="006E13EB">
        <w:br/>
      </w:r>
      <w:r w:rsidR="006E13EB" w:rsidRPr="00BA696B">
        <w:rPr>
          <w:b/>
        </w:rPr>
        <w:t>A:</w:t>
      </w:r>
      <w:r w:rsidR="006E13EB">
        <w:t xml:space="preserve"> In this case we also get a power gain since both APs are transmitting at full power, you would not see this power gain in the single AP case.</w:t>
      </w:r>
    </w:p>
    <w:p w14:paraId="19B3513D" w14:textId="0C129BD5" w:rsidR="006E13EB" w:rsidRDefault="006E13EB" w:rsidP="006E13EB"/>
    <w:p w14:paraId="40F0F559" w14:textId="782D1F39" w:rsidR="006E13EB" w:rsidRDefault="006E13EB" w:rsidP="006E13EB">
      <w:pPr>
        <w:pStyle w:val="ListParagraph"/>
        <w:numPr>
          <w:ilvl w:val="0"/>
          <w:numId w:val="12"/>
        </w:numPr>
      </w:pPr>
      <w:r>
        <w:t>“</w:t>
      </w:r>
      <w:r w:rsidRPr="006E13EB">
        <w:t>AP-Coordination-in-EHT</w:t>
      </w:r>
      <w:r>
        <w:t xml:space="preserve">”, 11-19/0103r0 – Jason </w:t>
      </w:r>
      <w:proofErr w:type="spellStart"/>
      <w:r>
        <w:t>Yuchen</w:t>
      </w:r>
      <w:proofErr w:type="spellEnd"/>
      <w:r>
        <w:t xml:space="preserve"> Guo (Huawei)</w:t>
      </w:r>
      <w:r>
        <w:br/>
      </w:r>
      <w:r>
        <w:br/>
      </w:r>
      <w:r w:rsidRPr="00DD3FFF">
        <w:rPr>
          <w:b/>
        </w:rPr>
        <w:t>Summary:</w:t>
      </w:r>
      <w:r>
        <w:t xml:space="preserve"> There are AP coordination schemes that have not yet been considered. </w:t>
      </w:r>
      <w:r w:rsidR="007E44DC">
        <w:t>Coordinated spatial reuse.</w:t>
      </w:r>
      <w:r w:rsidR="007E44DC">
        <w:br/>
      </w:r>
      <w:r w:rsidR="007E44DC">
        <w:br/>
      </w:r>
      <w:r w:rsidR="007E44DC" w:rsidRPr="00DD3FFF">
        <w:rPr>
          <w:b/>
        </w:rPr>
        <w:t>C:</w:t>
      </w:r>
      <w:r w:rsidR="007E44DC">
        <w:t xml:space="preserve"> Have you compared this scheme to the </w:t>
      </w:r>
      <w:proofErr w:type="spellStart"/>
      <w:r w:rsidR="007E44DC">
        <w:t>color</w:t>
      </w:r>
      <w:proofErr w:type="spellEnd"/>
      <w:r w:rsidR="007E44DC">
        <w:t xml:space="preserve"> bits available in </w:t>
      </w:r>
      <w:proofErr w:type="spellStart"/>
      <w:r w:rsidR="007E44DC">
        <w:t>TGax</w:t>
      </w:r>
      <w:proofErr w:type="spellEnd"/>
      <w:r w:rsidR="007E44DC">
        <w:t>?</w:t>
      </w:r>
      <w:r w:rsidR="007E44DC">
        <w:br/>
      </w:r>
      <w:r w:rsidR="007E44DC" w:rsidRPr="00DD3FFF">
        <w:rPr>
          <w:b/>
        </w:rPr>
        <w:t>A:</w:t>
      </w:r>
      <w:r w:rsidR="007E44DC">
        <w:t xml:space="preserve"> No.</w:t>
      </w:r>
    </w:p>
    <w:p w14:paraId="6ED54C26" w14:textId="77777777" w:rsidR="007E44DC" w:rsidRDefault="007E44DC" w:rsidP="007E44DC">
      <w:pPr>
        <w:pStyle w:val="ListParagraph"/>
      </w:pPr>
    </w:p>
    <w:p w14:paraId="7613C0B8" w14:textId="6CDB1CBE" w:rsidR="007E44DC" w:rsidRDefault="007E44DC" w:rsidP="00551DC8">
      <w:pPr>
        <w:pStyle w:val="ListParagraph"/>
        <w:numPr>
          <w:ilvl w:val="0"/>
          <w:numId w:val="12"/>
        </w:numPr>
      </w:pPr>
      <w:r>
        <w:t>“</w:t>
      </w:r>
      <w:r w:rsidR="00551DC8" w:rsidRPr="00551DC8">
        <w:t>Functional Requirements</w:t>
      </w:r>
      <w:r>
        <w:t xml:space="preserve">”, 11-19/0105r1 – </w:t>
      </w:r>
      <w:proofErr w:type="spellStart"/>
      <w:r>
        <w:t>Yonggang</w:t>
      </w:r>
      <w:proofErr w:type="spellEnd"/>
      <w:r>
        <w:t xml:space="preserve"> Fang (ZTE)</w:t>
      </w:r>
      <w:r>
        <w:br/>
      </w:r>
      <w:r>
        <w:br/>
      </w:r>
      <w:r w:rsidRPr="00DD3FFF">
        <w:rPr>
          <w:b/>
        </w:rPr>
        <w:t>Summary:</w:t>
      </w:r>
      <w:r>
        <w:t xml:space="preserve"> This document provides an outline </w:t>
      </w:r>
      <w:r w:rsidR="00F63DD2">
        <w:t>of functional requirements.</w:t>
      </w:r>
      <w:r w:rsidR="00F63DD2">
        <w:br/>
      </w:r>
      <w:r w:rsidR="00F63DD2">
        <w:br/>
      </w:r>
      <w:r w:rsidR="00F63DD2" w:rsidRPr="00DD3FFF">
        <w:rPr>
          <w:b/>
        </w:rPr>
        <w:t>C:</w:t>
      </w:r>
      <w:r w:rsidR="00F63DD2">
        <w:t xml:space="preserve"> I think this presentation mentions many interesting aspects, which I don’t think we know the answer to yet. Therefore, I would discourage to run the </w:t>
      </w:r>
      <w:proofErr w:type="spellStart"/>
      <w:r w:rsidR="00F63DD2">
        <w:t>strawpolls</w:t>
      </w:r>
      <w:proofErr w:type="spellEnd"/>
      <w:r w:rsidR="00F63DD2">
        <w:t xml:space="preserve"> at this time.</w:t>
      </w:r>
      <w:r w:rsidR="00F63DD2">
        <w:br/>
      </w:r>
      <w:r w:rsidR="00F63DD2" w:rsidRPr="00DD3FFF">
        <w:rPr>
          <w:b/>
        </w:rPr>
        <w:t>A:</w:t>
      </w:r>
      <w:r w:rsidR="00F63DD2">
        <w:t xml:space="preserve"> I will not run the </w:t>
      </w:r>
      <w:proofErr w:type="spellStart"/>
      <w:r w:rsidR="00F63DD2">
        <w:t>strawpolls</w:t>
      </w:r>
      <w:proofErr w:type="spellEnd"/>
      <w:r w:rsidR="00F63DD2">
        <w:t>.</w:t>
      </w:r>
    </w:p>
    <w:p w14:paraId="3C67C6B8" w14:textId="77777777" w:rsidR="00F63DD2" w:rsidRDefault="00F63DD2" w:rsidP="00F63DD2">
      <w:pPr>
        <w:pStyle w:val="ListParagraph"/>
      </w:pPr>
    </w:p>
    <w:p w14:paraId="2CEA87C8" w14:textId="7E174D72" w:rsidR="00F63DD2" w:rsidRDefault="00F63DD2" w:rsidP="00551DC8">
      <w:pPr>
        <w:pStyle w:val="ListParagraph"/>
        <w:numPr>
          <w:ilvl w:val="0"/>
          <w:numId w:val="12"/>
        </w:numPr>
      </w:pPr>
      <w:r>
        <w:t>“Discussion on multiband for EHT”, 11-19/0108r1 – Nan Li (ZTE)</w:t>
      </w:r>
      <w:r>
        <w:br/>
      </w:r>
      <w:r>
        <w:br/>
      </w:r>
      <w:r w:rsidRPr="00DD3FFF">
        <w:rPr>
          <w:b/>
        </w:rPr>
        <w:lastRenderedPageBreak/>
        <w:t>Summary:</w:t>
      </w:r>
      <w:r>
        <w:t xml:space="preserve"> Multi-band was initially introduced in </w:t>
      </w:r>
      <w:proofErr w:type="spellStart"/>
      <w:r>
        <w:t>TGad</w:t>
      </w:r>
      <w:proofErr w:type="spellEnd"/>
      <w:r>
        <w:t>. There is a mechanism fast session transfer (FST).</w:t>
      </w:r>
      <w:r w:rsidR="00DD3FFF">
        <w:t xml:space="preserve"> Transparent and </w:t>
      </w:r>
      <w:proofErr w:type="spellStart"/>
      <w:r w:rsidR="00DD3FFF">
        <w:t>nontransparent</w:t>
      </w:r>
      <w:proofErr w:type="spellEnd"/>
      <w:r w:rsidR="00DD3FFF">
        <w:t xml:space="preserve"> FST. FST may be reused for EHT. Further enhancements for multi-band operation for EHT.</w:t>
      </w:r>
    </w:p>
    <w:p w14:paraId="10077B2C" w14:textId="77777777" w:rsidR="00DD3FFF" w:rsidRDefault="00DD3FFF" w:rsidP="00DD3FFF">
      <w:pPr>
        <w:pStyle w:val="ListParagraph"/>
      </w:pPr>
    </w:p>
    <w:p w14:paraId="5F02F896" w14:textId="724924BB" w:rsidR="00DD3FFF" w:rsidRDefault="00DD3FFF" w:rsidP="00551DC8">
      <w:pPr>
        <w:pStyle w:val="ListParagraph"/>
        <w:numPr>
          <w:ilvl w:val="0"/>
          <w:numId w:val="12"/>
        </w:numPr>
      </w:pPr>
      <w:r>
        <w:t>“Discussion on Multi-AP Coordination Type”, 11-19/0104r1 – Yusuke Tanaka (Sony)</w:t>
      </w:r>
      <w:r>
        <w:br/>
      </w:r>
      <w:r>
        <w:br/>
        <w:t>Summary: The presentation consider</w:t>
      </w:r>
      <w:r w:rsidR="003C4432">
        <w:t>s</w:t>
      </w:r>
      <w:r>
        <w:t xml:space="preserve"> enhancement of handover, transmission scheduling (time/frequency coordination). Seamless handover between APs.</w:t>
      </w:r>
      <w:r w:rsidR="00BA696B">
        <w:br/>
      </w:r>
      <w:r w:rsidR="00BA696B">
        <w:br/>
      </w:r>
      <w:r w:rsidR="00BA696B" w:rsidRPr="00BA696B">
        <w:rPr>
          <w:b/>
        </w:rPr>
        <w:t>C:</w:t>
      </w:r>
      <w:r w:rsidR="00BA696B">
        <w:t xml:space="preserve"> In the first </w:t>
      </w:r>
      <w:proofErr w:type="spellStart"/>
      <w:r w:rsidR="00BA696B">
        <w:t>usecase</w:t>
      </w:r>
      <w:proofErr w:type="spellEnd"/>
      <w:r w:rsidR="00BA696B">
        <w:t xml:space="preserve"> on slide 5. Typically</w:t>
      </w:r>
      <w:r w:rsidR="00B554B0">
        <w:t>,</w:t>
      </w:r>
      <w:r w:rsidR="00BA696B">
        <w:t xml:space="preserve"> the AP1 and AP2 in an enterprise scenario will operate on different channels.</w:t>
      </w:r>
      <w:r w:rsidR="00BA696B">
        <w:br/>
      </w:r>
      <w:r w:rsidR="00BA696B" w:rsidRPr="00BA696B">
        <w:rPr>
          <w:b/>
        </w:rPr>
        <w:t>A:</w:t>
      </w:r>
      <w:r w:rsidR="00BA696B">
        <w:t xml:space="preserve"> They may operate in the same channel.</w:t>
      </w:r>
      <w:r w:rsidR="00BA696B">
        <w:br/>
      </w:r>
      <w:r w:rsidR="00BA696B" w:rsidRPr="00BA696B">
        <w:rPr>
          <w:b/>
        </w:rPr>
        <w:t>C:</w:t>
      </w:r>
      <w:r w:rsidR="00BA696B">
        <w:t xml:space="preserve"> Again on slide 5, enterprise vendors does something like this already to find the best AP. It’s not clear to me what’s going on here.</w:t>
      </w:r>
    </w:p>
    <w:bookmarkEnd w:id="4"/>
    <w:p w14:paraId="70AE24BD" w14:textId="77777777" w:rsidR="00BA696B" w:rsidRDefault="00BA696B" w:rsidP="00BA696B">
      <w:pPr>
        <w:pStyle w:val="ListParagraph"/>
      </w:pPr>
    </w:p>
    <w:p w14:paraId="1515641B" w14:textId="54F9A38B" w:rsidR="00BA696B" w:rsidRPr="00BA696B" w:rsidRDefault="00BA696B" w:rsidP="00BA696B">
      <w:pPr>
        <w:rPr>
          <w:b/>
        </w:rPr>
      </w:pPr>
      <w:proofErr w:type="spellStart"/>
      <w:r w:rsidRPr="00BA696B">
        <w:rPr>
          <w:b/>
        </w:rPr>
        <w:t>Outroduction</w:t>
      </w:r>
      <w:proofErr w:type="spellEnd"/>
    </w:p>
    <w:p w14:paraId="0803E15E" w14:textId="4033A60E" w:rsidR="00BA696B" w:rsidRDefault="00BA696B" w:rsidP="00BA696B">
      <w:pPr>
        <w:pStyle w:val="ListParagraph"/>
        <w:numPr>
          <w:ilvl w:val="0"/>
          <w:numId w:val="13"/>
        </w:numPr>
      </w:pPr>
      <w:r>
        <w:t>The chairman brings up the agenda. There is not much preparations to do for March.</w:t>
      </w:r>
      <w:r w:rsidR="00EA751C">
        <w:t xml:space="preserve"> </w:t>
      </w:r>
      <w:r w:rsidR="003A6457">
        <w:t>The chairman has</w:t>
      </w:r>
      <w:r w:rsidR="00EA751C">
        <w:t xml:space="preserve"> asked for 4 sessions</w:t>
      </w:r>
      <w:r w:rsidR="003A6457">
        <w:t xml:space="preserve"> in March meeting</w:t>
      </w:r>
      <w:r w:rsidR="00EA751C">
        <w:t xml:space="preserve">. </w:t>
      </w:r>
      <w:r w:rsidR="003A6457">
        <w:t>He is</w:t>
      </w:r>
      <w:r w:rsidR="00EA751C">
        <w:t xml:space="preserve"> looking over what we are going to do </w:t>
      </w:r>
      <w:proofErr w:type="spellStart"/>
      <w:r w:rsidR="00EA751C">
        <w:t>inbetween</w:t>
      </w:r>
      <w:proofErr w:type="spellEnd"/>
      <w:r w:rsidR="00EA751C">
        <w:t xml:space="preserve"> handling the comments to the PAR and CSD.</w:t>
      </w:r>
    </w:p>
    <w:p w14:paraId="273940F0" w14:textId="2A2F353C" w:rsidR="00EA751C" w:rsidRDefault="00EA751C" w:rsidP="00BA696B">
      <w:pPr>
        <w:pStyle w:val="ListParagraph"/>
        <w:numPr>
          <w:ilvl w:val="0"/>
          <w:numId w:val="13"/>
        </w:numPr>
      </w:pPr>
      <w:r>
        <w:t xml:space="preserve">Is there anything else we need to discuss to today? </w:t>
      </w:r>
    </w:p>
    <w:p w14:paraId="25D54E01" w14:textId="71563F06" w:rsidR="00EA751C" w:rsidRPr="00FF2166" w:rsidRDefault="00EA751C" w:rsidP="00BA696B">
      <w:pPr>
        <w:pStyle w:val="ListParagraph"/>
        <w:numPr>
          <w:ilvl w:val="0"/>
          <w:numId w:val="13"/>
        </w:numPr>
      </w:pPr>
      <w:r>
        <w:t>At 5:15 PM, the meeting is adjourned.</w:t>
      </w:r>
    </w:p>
    <w:sectPr w:rsidR="00EA751C" w:rsidRPr="00FF2166">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E8E45" w14:textId="77777777" w:rsidR="006D649A" w:rsidRDefault="006D649A">
      <w:r>
        <w:separator/>
      </w:r>
    </w:p>
  </w:endnote>
  <w:endnote w:type="continuationSeparator" w:id="0">
    <w:p w14:paraId="12D13528" w14:textId="77777777" w:rsidR="006D649A" w:rsidRDefault="006D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C972D" w14:textId="612478FD" w:rsidR="0029020B" w:rsidRDefault="00394E0C">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E37050">
      <w:fldChar w:fldCharType="begin"/>
    </w:r>
    <w:r w:rsidR="00E37050">
      <w:instrText xml:space="preserve"> COMMENTS  \* MERGEFORMAT </w:instrText>
    </w:r>
    <w:r w:rsidR="00E37050">
      <w:fldChar w:fldCharType="separate"/>
    </w:r>
    <w:r>
      <w:t>Dennis Sundman</w:t>
    </w:r>
    <w:r w:rsidR="006D649A">
      <w:t xml:space="preserve">, </w:t>
    </w:r>
    <w:r>
      <w:t>Ericsson</w:t>
    </w:r>
    <w:r w:rsidR="00E37050">
      <w:fldChar w:fldCharType="end"/>
    </w:r>
  </w:p>
  <w:p w14:paraId="5AF06A3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83601" w14:textId="77777777" w:rsidR="006D649A" w:rsidRDefault="006D649A">
      <w:r>
        <w:separator/>
      </w:r>
    </w:p>
  </w:footnote>
  <w:footnote w:type="continuationSeparator" w:id="0">
    <w:p w14:paraId="0271481C" w14:textId="77777777" w:rsidR="006D649A" w:rsidRDefault="006D6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CB329" w14:textId="7EFD27EC" w:rsidR="0029020B" w:rsidRDefault="00E37050">
    <w:pPr>
      <w:pStyle w:val="Header"/>
      <w:tabs>
        <w:tab w:val="clear" w:pos="6480"/>
        <w:tab w:val="center" w:pos="4680"/>
        <w:tab w:val="right" w:pos="9360"/>
      </w:tabs>
    </w:pPr>
    <w:r>
      <w:fldChar w:fldCharType="begin"/>
    </w:r>
    <w:r>
      <w:instrText xml:space="preserve"> KEYWORDS  \* MERGEFORMAT </w:instrText>
    </w:r>
    <w:r>
      <w:fldChar w:fldCharType="separate"/>
    </w:r>
    <w:r w:rsidR="00394E0C">
      <w:t>January</w:t>
    </w:r>
    <w:r w:rsidR="006D649A">
      <w:t xml:space="preserve"> </w:t>
    </w:r>
    <w:r w:rsidR="00394E0C">
      <w:t>2019</w:t>
    </w:r>
    <w:r>
      <w:fldChar w:fldCharType="end"/>
    </w:r>
    <w:r w:rsidR="0029020B">
      <w:tab/>
    </w:r>
    <w:r w:rsidR="0029020B">
      <w:tab/>
    </w:r>
    <w:r>
      <w:fldChar w:fldCharType="begin"/>
    </w:r>
    <w:r>
      <w:instrText xml:space="preserve"> TITLE  \* MERGEFORMAT </w:instrText>
    </w:r>
    <w:r>
      <w:fldChar w:fldCharType="separate"/>
    </w:r>
    <w:r w:rsidR="006D649A">
      <w:t>doc.: IEEE 802.11-</w:t>
    </w:r>
    <w:r w:rsidR="003F3136">
      <w:t>19</w:t>
    </w:r>
    <w:r w:rsidR="006D649A">
      <w:t>/</w:t>
    </w:r>
    <w:r w:rsidR="003F3136">
      <w:t>0</w:t>
    </w:r>
    <w:r w:rsidR="003F3136" w:rsidRPr="003F3136">
      <w:t>227</w:t>
    </w:r>
    <w:r w:rsidR="006D649A">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6A42"/>
    <w:multiLevelType w:val="hybridMultilevel"/>
    <w:tmpl w:val="1A92C26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EDC202F"/>
    <w:multiLevelType w:val="hybridMultilevel"/>
    <w:tmpl w:val="3D9AA2E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0656F85"/>
    <w:multiLevelType w:val="hybridMultilevel"/>
    <w:tmpl w:val="9F0ADBF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0853D67"/>
    <w:multiLevelType w:val="hybridMultilevel"/>
    <w:tmpl w:val="A85C41E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11C704F"/>
    <w:multiLevelType w:val="hybridMultilevel"/>
    <w:tmpl w:val="B92C5A44"/>
    <w:lvl w:ilvl="0" w:tplc="3C224F1C">
      <w:start w:val="1"/>
      <w:numFmt w:val="bullet"/>
      <w:lvlText w:val="•"/>
      <w:lvlJc w:val="left"/>
      <w:pPr>
        <w:tabs>
          <w:tab w:val="num" w:pos="720"/>
        </w:tabs>
        <w:ind w:left="720" w:hanging="360"/>
      </w:pPr>
      <w:rPr>
        <w:rFonts w:ascii="Times New Roman" w:hAnsi="Times New Roman" w:hint="default"/>
      </w:rPr>
    </w:lvl>
    <w:lvl w:ilvl="1" w:tplc="36500E3E">
      <w:start w:val="142"/>
      <w:numFmt w:val="bullet"/>
      <w:lvlText w:val="–"/>
      <w:lvlJc w:val="left"/>
      <w:pPr>
        <w:tabs>
          <w:tab w:val="num" w:pos="1440"/>
        </w:tabs>
        <w:ind w:left="1440" w:hanging="360"/>
      </w:pPr>
      <w:rPr>
        <w:rFonts w:ascii="Times New Roman" w:hAnsi="Times New Roman" w:hint="default"/>
      </w:rPr>
    </w:lvl>
    <w:lvl w:ilvl="2" w:tplc="A582FE1E" w:tentative="1">
      <w:start w:val="1"/>
      <w:numFmt w:val="bullet"/>
      <w:lvlText w:val="•"/>
      <w:lvlJc w:val="left"/>
      <w:pPr>
        <w:tabs>
          <w:tab w:val="num" w:pos="2160"/>
        </w:tabs>
        <w:ind w:left="2160" w:hanging="360"/>
      </w:pPr>
      <w:rPr>
        <w:rFonts w:ascii="Times New Roman" w:hAnsi="Times New Roman" w:hint="default"/>
      </w:rPr>
    </w:lvl>
    <w:lvl w:ilvl="3" w:tplc="8CE6DEF0" w:tentative="1">
      <w:start w:val="1"/>
      <w:numFmt w:val="bullet"/>
      <w:lvlText w:val="•"/>
      <w:lvlJc w:val="left"/>
      <w:pPr>
        <w:tabs>
          <w:tab w:val="num" w:pos="2880"/>
        </w:tabs>
        <w:ind w:left="2880" w:hanging="360"/>
      </w:pPr>
      <w:rPr>
        <w:rFonts w:ascii="Times New Roman" w:hAnsi="Times New Roman" w:hint="default"/>
      </w:rPr>
    </w:lvl>
    <w:lvl w:ilvl="4" w:tplc="61C88DB4" w:tentative="1">
      <w:start w:val="1"/>
      <w:numFmt w:val="bullet"/>
      <w:lvlText w:val="•"/>
      <w:lvlJc w:val="left"/>
      <w:pPr>
        <w:tabs>
          <w:tab w:val="num" w:pos="3600"/>
        </w:tabs>
        <w:ind w:left="3600" w:hanging="360"/>
      </w:pPr>
      <w:rPr>
        <w:rFonts w:ascii="Times New Roman" w:hAnsi="Times New Roman" w:hint="default"/>
      </w:rPr>
    </w:lvl>
    <w:lvl w:ilvl="5" w:tplc="B8C015A8" w:tentative="1">
      <w:start w:val="1"/>
      <w:numFmt w:val="bullet"/>
      <w:lvlText w:val="•"/>
      <w:lvlJc w:val="left"/>
      <w:pPr>
        <w:tabs>
          <w:tab w:val="num" w:pos="4320"/>
        </w:tabs>
        <w:ind w:left="4320" w:hanging="360"/>
      </w:pPr>
      <w:rPr>
        <w:rFonts w:ascii="Times New Roman" w:hAnsi="Times New Roman" w:hint="default"/>
      </w:rPr>
    </w:lvl>
    <w:lvl w:ilvl="6" w:tplc="0C64BDE0" w:tentative="1">
      <w:start w:val="1"/>
      <w:numFmt w:val="bullet"/>
      <w:lvlText w:val="•"/>
      <w:lvlJc w:val="left"/>
      <w:pPr>
        <w:tabs>
          <w:tab w:val="num" w:pos="5040"/>
        </w:tabs>
        <w:ind w:left="5040" w:hanging="360"/>
      </w:pPr>
      <w:rPr>
        <w:rFonts w:ascii="Times New Roman" w:hAnsi="Times New Roman" w:hint="default"/>
      </w:rPr>
    </w:lvl>
    <w:lvl w:ilvl="7" w:tplc="C0864B6A" w:tentative="1">
      <w:start w:val="1"/>
      <w:numFmt w:val="bullet"/>
      <w:lvlText w:val="•"/>
      <w:lvlJc w:val="left"/>
      <w:pPr>
        <w:tabs>
          <w:tab w:val="num" w:pos="5760"/>
        </w:tabs>
        <w:ind w:left="5760" w:hanging="360"/>
      </w:pPr>
      <w:rPr>
        <w:rFonts w:ascii="Times New Roman" w:hAnsi="Times New Roman" w:hint="default"/>
      </w:rPr>
    </w:lvl>
    <w:lvl w:ilvl="8" w:tplc="B66A88C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1C404C5"/>
    <w:multiLevelType w:val="hybridMultilevel"/>
    <w:tmpl w:val="53B4A06A"/>
    <w:lvl w:ilvl="0" w:tplc="9D7052BC">
      <w:start w:val="1"/>
      <w:numFmt w:val="bullet"/>
      <w:lvlText w:val="•"/>
      <w:lvlJc w:val="left"/>
      <w:pPr>
        <w:tabs>
          <w:tab w:val="num" w:pos="720"/>
        </w:tabs>
        <w:ind w:left="720" w:hanging="360"/>
      </w:pPr>
      <w:rPr>
        <w:rFonts w:ascii="Times New Roman" w:hAnsi="Times New Roman" w:hint="default"/>
      </w:rPr>
    </w:lvl>
    <w:lvl w:ilvl="1" w:tplc="6E16E46A" w:tentative="1">
      <w:start w:val="1"/>
      <w:numFmt w:val="bullet"/>
      <w:lvlText w:val="•"/>
      <w:lvlJc w:val="left"/>
      <w:pPr>
        <w:tabs>
          <w:tab w:val="num" w:pos="1440"/>
        </w:tabs>
        <w:ind w:left="1440" w:hanging="360"/>
      </w:pPr>
      <w:rPr>
        <w:rFonts w:ascii="Times New Roman" w:hAnsi="Times New Roman" w:hint="default"/>
      </w:rPr>
    </w:lvl>
    <w:lvl w:ilvl="2" w:tplc="56AA2B62" w:tentative="1">
      <w:start w:val="1"/>
      <w:numFmt w:val="bullet"/>
      <w:lvlText w:val="•"/>
      <w:lvlJc w:val="left"/>
      <w:pPr>
        <w:tabs>
          <w:tab w:val="num" w:pos="2160"/>
        </w:tabs>
        <w:ind w:left="2160" w:hanging="360"/>
      </w:pPr>
      <w:rPr>
        <w:rFonts w:ascii="Times New Roman" w:hAnsi="Times New Roman" w:hint="default"/>
      </w:rPr>
    </w:lvl>
    <w:lvl w:ilvl="3" w:tplc="CEF4216A" w:tentative="1">
      <w:start w:val="1"/>
      <w:numFmt w:val="bullet"/>
      <w:lvlText w:val="•"/>
      <w:lvlJc w:val="left"/>
      <w:pPr>
        <w:tabs>
          <w:tab w:val="num" w:pos="2880"/>
        </w:tabs>
        <w:ind w:left="2880" w:hanging="360"/>
      </w:pPr>
      <w:rPr>
        <w:rFonts w:ascii="Times New Roman" w:hAnsi="Times New Roman" w:hint="default"/>
      </w:rPr>
    </w:lvl>
    <w:lvl w:ilvl="4" w:tplc="33D2751E" w:tentative="1">
      <w:start w:val="1"/>
      <w:numFmt w:val="bullet"/>
      <w:lvlText w:val="•"/>
      <w:lvlJc w:val="left"/>
      <w:pPr>
        <w:tabs>
          <w:tab w:val="num" w:pos="3600"/>
        </w:tabs>
        <w:ind w:left="3600" w:hanging="360"/>
      </w:pPr>
      <w:rPr>
        <w:rFonts w:ascii="Times New Roman" w:hAnsi="Times New Roman" w:hint="default"/>
      </w:rPr>
    </w:lvl>
    <w:lvl w:ilvl="5" w:tplc="8CB6B5B0" w:tentative="1">
      <w:start w:val="1"/>
      <w:numFmt w:val="bullet"/>
      <w:lvlText w:val="•"/>
      <w:lvlJc w:val="left"/>
      <w:pPr>
        <w:tabs>
          <w:tab w:val="num" w:pos="4320"/>
        </w:tabs>
        <w:ind w:left="4320" w:hanging="360"/>
      </w:pPr>
      <w:rPr>
        <w:rFonts w:ascii="Times New Roman" w:hAnsi="Times New Roman" w:hint="default"/>
      </w:rPr>
    </w:lvl>
    <w:lvl w:ilvl="6" w:tplc="956CB850" w:tentative="1">
      <w:start w:val="1"/>
      <w:numFmt w:val="bullet"/>
      <w:lvlText w:val="•"/>
      <w:lvlJc w:val="left"/>
      <w:pPr>
        <w:tabs>
          <w:tab w:val="num" w:pos="5040"/>
        </w:tabs>
        <w:ind w:left="5040" w:hanging="360"/>
      </w:pPr>
      <w:rPr>
        <w:rFonts w:ascii="Times New Roman" w:hAnsi="Times New Roman" w:hint="default"/>
      </w:rPr>
    </w:lvl>
    <w:lvl w:ilvl="7" w:tplc="6E3205CA" w:tentative="1">
      <w:start w:val="1"/>
      <w:numFmt w:val="bullet"/>
      <w:lvlText w:val="•"/>
      <w:lvlJc w:val="left"/>
      <w:pPr>
        <w:tabs>
          <w:tab w:val="num" w:pos="5760"/>
        </w:tabs>
        <w:ind w:left="5760" w:hanging="360"/>
      </w:pPr>
      <w:rPr>
        <w:rFonts w:ascii="Times New Roman" w:hAnsi="Times New Roman" w:hint="default"/>
      </w:rPr>
    </w:lvl>
    <w:lvl w:ilvl="8" w:tplc="6FF4426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570968"/>
    <w:multiLevelType w:val="hybridMultilevel"/>
    <w:tmpl w:val="1278D4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1025B71"/>
    <w:multiLevelType w:val="hybridMultilevel"/>
    <w:tmpl w:val="7818D1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4F968DF"/>
    <w:multiLevelType w:val="hybridMultilevel"/>
    <w:tmpl w:val="01B6DE3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B9A4EF4"/>
    <w:multiLevelType w:val="hybridMultilevel"/>
    <w:tmpl w:val="BDD652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3F6671B"/>
    <w:multiLevelType w:val="hybridMultilevel"/>
    <w:tmpl w:val="6C2EC3E8"/>
    <w:lvl w:ilvl="0" w:tplc="4874FA98">
      <w:start w:val="1"/>
      <w:numFmt w:val="bullet"/>
      <w:lvlText w:val="•"/>
      <w:lvlJc w:val="left"/>
      <w:pPr>
        <w:tabs>
          <w:tab w:val="num" w:pos="720"/>
        </w:tabs>
        <w:ind w:left="720" w:hanging="360"/>
      </w:pPr>
      <w:rPr>
        <w:rFonts w:ascii="Times New Roman" w:hAnsi="Times New Roman" w:hint="default"/>
      </w:rPr>
    </w:lvl>
    <w:lvl w:ilvl="1" w:tplc="27F8B434">
      <w:start w:val="142"/>
      <w:numFmt w:val="bullet"/>
      <w:lvlText w:val="–"/>
      <w:lvlJc w:val="left"/>
      <w:pPr>
        <w:tabs>
          <w:tab w:val="num" w:pos="1440"/>
        </w:tabs>
        <w:ind w:left="1440" w:hanging="360"/>
      </w:pPr>
      <w:rPr>
        <w:rFonts w:ascii="Times New Roman" w:hAnsi="Times New Roman" w:hint="default"/>
      </w:rPr>
    </w:lvl>
    <w:lvl w:ilvl="2" w:tplc="CA62C11A" w:tentative="1">
      <w:start w:val="1"/>
      <w:numFmt w:val="bullet"/>
      <w:lvlText w:val="•"/>
      <w:lvlJc w:val="left"/>
      <w:pPr>
        <w:tabs>
          <w:tab w:val="num" w:pos="2160"/>
        </w:tabs>
        <w:ind w:left="2160" w:hanging="360"/>
      </w:pPr>
      <w:rPr>
        <w:rFonts w:ascii="Times New Roman" w:hAnsi="Times New Roman" w:hint="default"/>
      </w:rPr>
    </w:lvl>
    <w:lvl w:ilvl="3" w:tplc="AEA8097E" w:tentative="1">
      <w:start w:val="1"/>
      <w:numFmt w:val="bullet"/>
      <w:lvlText w:val="•"/>
      <w:lvlJc w:val="left"/>
      <w:pPr>
        <w:tabs>
          <w:tab w:val="num" w:pos="2880"/>
        </w:tabs>
        <w:ind w:left="2880" w:hanging="360"/>
      </w:pPr>
      <w:rPr>
        <w:rFonts w:ascii="Times New Roman" w:hAnsi="Times New Roman" w:hint="default"/>
      </w:rPr>
    </w:lvl>
    <w:lvl w:ilvl="4" w:tplc="9F14609C" w:tentative="1">
      <w:start w:val="1"/>
      <w:numFmt w:val="bullet"/>
      <w:lvlText w:val="•"/>
      <w:lvlJc w:val="left"/>
      <w:pPr>
        <w:tabs>
          <w:tab w:val="num" w:pos="3600"/>
        </w:tabs>
        <w:ind w:left="3600" w:hanging="360"/>
      </w:pPr>
      <w:rPr>
        <w:rFonts w:ascii="Times New Roman" w:hAnsi="Times New Roman" w:hint="default"/>
      </w:rPr>
    </w:lvl>
    <w:lvl w:ilvl="5" w:tplc="DB26F56E" w:tentative="1">
      <w:start w:val="1"/>
      <w:numFmt w:val="bullet"/>
      <w:lvlText w:val="•"/>
      <w:lvlJc w:val="left"/>
      <w:pPr>
        <w:tabs>
          <w:tab w:val="num" w:pos="4320"/>
        </w:tabs>
        <w:ind w:left="4320" w:hanging="360"/>
      </w:pPr>
      <w:rPr>
        <w:rFonts w:ascii="Times New Roman" w:hAnsi="Times New Roman" w:hint="default"/>
      </w:rPr>
    </w:lvl>
    <w:lvl w:ilvl="6" w:tplc="03E8286C" w:tentative="1">
      <w:start w:val="1"/>
      <w:numFmt w:val="bullet"/>
      <w:lvlText w:val="•"/>
      <w:lvlJc w:val="left"/>
      <w:pPr>
        <w:tabs>
          <w:tab w:val="num" w:pos="5040"/>
        </w:tabs>
        <w:ind w:left="5040" w:hanging="360"/>
      </w:pPr>
      <w:rPr>
        <w:rFonts w:ascii="Times New Roman" w:hAnsi="Times New Roman" w:hint="default"/>
      </w:rPr>
    </w:lvl>
    <w:lvl w:ilvl="7" w:tplc="39B092C4" w:tentative="1">
      <w:start w:val="1"/>
      <w:numFmt w:val="bullet"/>
      <w:lvlText w:val="•"/>
      <w:lvlJc w:val="left"/>
      <w:pPr>
        <w:tabs>
          <w:tab w:val="num" w:pos="5760"/>
        </w:tabs>
        <w:ind w:left="5760" w:hanging="360"/>
      </w:pPr>
      <w:rPr>
        <w:rFonts w:ascii="Times New Roman" w:hAnsi="Times New Roman" w:hint="default"/>
      </w:rPr>
    </w:lvl>
    <w:lvl w:ilvl="8" w:tplc="1720A40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EDD4983"/>
    <w:multiLevelType w:val="hybridMultilevel"/>
    <w:tmpl w:val="88DE4B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BF9248A"/>
    <w:multiLevelType w:val="hybridMultilevel"/>
    <w:tmpl w:val="E16EDA6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C700824"/>
    <w:multiLevelType w:val="hybridMultilevel"/>
    <w:tmpl w:val="E66EBA5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D140D47"/>
    <w:multiLevelType w:val="hybridMultilevel"/>
    <w:tmpl w:val="0484ABCA"/>
    <w:lvl w:ilvl="0" w:tplc="CF12813E">
      <w:start w:val="1"/>
      <w:numFmt w:val="bullet"/>
      <w:lvlText w:val="•"/>
      <w:lvlJc w:val="left"/>
      <w:pPr>
        <w:tabs>
          <w:tab w:val="num" w:pos="720"/>
        </w:tabs>
        <w:ind w:left="720" w:hanging="360"/>
      </w:pPr>
      <w:rPr>
        <w:rFonts w:ascii="Times New Roman" w:hAnsi="Times New Roman" w:hint="default"/>
      </w:rPr>
    </w:lvl>
    <w:lvl w:ilvl="1" w:tplc="C68A2372" w:tentative="1">
      <w:start w:val="1"/>
      <w:numFmt w:val="bullet"/>
      <w:lvlText w:val="•"/>
      <w:lvlJc w:val="left"/>
      <w:pPr>
        <w:tabs>
          <w:tab w:val="num" w:pos="1440"/>
        </w:tabs>
        <w:ind w:left="1440" w:hanging="360"/>
      </w:pPr>
      <w:rPr>
        <w:rFonts w:ascii="Times New Roman" w:hAnsi="Times New Roman" w:hint="default"/>
      </w:rPr>
    </w:lvl>
    <w:lvl w:ilvl="2" w:tplc="472A7096" w:tentative="1">
      <w:start w:val="1"/>
      <w:numFmt w:val="bullet"/>
      <w:lvlText w:val="•"/>
      <w:lvlJc w:val="left"/>
      <w:pPr>
        <w:tabs>
          <w:tab w:val="num" w:pos="2160"/>
        </w:tabs>
        <w:ind w:left="2160" w:hanging="360"/>
      </w:pPr>
      <w:rPr>
        <w:rFonts w:ascii="Times New Roman" w:hAnsi="Times New Roman" w:hint="default"/>
      </w:rPr>
    </w:lvl>
    <w:lvl w:ilvl="3" w:tplc="985EC112" w:tentative="1">
      <w:start w:val="1"/>
      <w:numFmt w:val="bullet"/>
      <w:lvlText w:val="•"/>
      <w:lvlJc w:val="left"/>
      <w:pPr>
        <w:tabs>
          <w:tab w:val="num" w:pos="2880"/>
        </w:tabs>
        <w:ind w:left="2880" w:hanging="360"/>
      </w:pPr>
      <w:rPr>
        <w:rFonts w:ascii="Times New Roman" w:hAnsi="Times New Roman" w:hint="default"/>
      </w:rPr>
    </w:lvl>
    <w:lvl w:ilvl="4" w:tplc="6E4843C4" w:tentative="1">
      <w:start w:val="1"/>
      <w:numFmt w:val="bullet"/>
      <w:lvlText w:val="•"/>
      <w:lvlJc w:val="left"/>
      <w:pPr>
        <w:tabs>
          <w:tab w:val="num" w:pos="3600"/>
        </w:tabs>
        <w:ind w:left="3600" w:hanging="360"/>
      </w:pPr>
      <w:rPr>
        <w:rFonts w:ascii="Times New Roman" w:hAnsi="Times New Roman" w:hint="default"/>
      </w:rPr>
    </w:lvl>
    <w:lvl w:ilvl="5" w:tplc="1D406C62" w:tentative="1">
      <w:start w:val="1"/>
      <w:numFmt w:val="bullet"/>
      <w:lvlText w:val="•"/>
      <w:lvlJc w:val="left"/>
      <w:pPr>
        <w:tabs>
          <w:tab w:val="num" w:pos="4320"/>
        </w:tabs>
        <w:ind w:left="4320" w:hanging="360"/>
      </w:pPr>
      <w:rPr>
        <w:rFonts w:ascii="Times New Roman" w:hAnsi="Times New Roman" w:hint="default"/>
      </w:rPr>
    </w:lvl>
    <w:lvl w:ilvl="6" w:tplc="821869AE" w:tentative="1">
      <w:start w:val="1"/>
      <w:numFmt w:val="bullet"/>
      <w:lvlText w:val="•"/>
      <w:lvlJc w:val="left"/>
      <w:pPr>
        <w:tabs>
          <w:tab w:val="num" w:pos="5040"/>
        </w:tabs>
        <w:ind w:left="5040" w:hanging="360"/>
      </w:pPr>
      <w:rPr>
        <w:rFonts w:ascii="Times New Roman" w:hAnsi="Times New Roman" w:hint="default"/>
      </w:rPr>
    </w:lvl>
    <w:lvl w:ilvl="7" w:tplc="D6285370" w:tentative="1">
      <w:start w:val="1"/>
      <w:numFmt w:val="bullet"/>
      <w:lvlText w:val="•"/>
      <w:lvlJc w:val="left"/>
      <w:pPr>
        <w:tabs>
          <w:tab w:val="num" w:pos="5760"/>
        </w:tabs>
        <w:ind w:left="5760" w:hanging="360"/>
      </w:pPr>
      <w:rPr>
        <w:rFonts w:ascii="Times New Roman" w:hAnsi="Times New Roman" w:hint="default"/>
      </w:rPr>
    </w:lvl>
    <w:lvl w:ilvl="8" w:tplc="4C90913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EAC3F32"/>
    <w:multiLevelType w:val="hybridMultilevel"/>
    <w:tmpl w:val="8A8CB6D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538327D"/>
    <w:multiLevelType w:val="hybridMultilevel"/>
    <w:tmpl w:val="AC50EF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2"/>
  </w:num>
  <w:num w:numId="3">
    <w:abstractNumId w:val="11"/>
  </w:num>
  <w:num w:numId="4">
    <w:abstractNumId w:val="16"/>
  </w:num>
  <w:num w:numId="5">
    <w:abstractNumId w:val="8"/>
  </w:num>
  <w:num w:numId="6">
    <w:abstractNumId w:val="12"/>
  </w:num>
  <w:num w:numId="7">
    <w:abstractNumId w:val="6"/>
  </w:num>
  <w:num w:numId="8">
    <w:abstractNumId w:val="9"/>
  </w:num>
  <w:num w:numId="9">
    <w:abstractNumId w:val="13"/>
  </w:num>
  <w:num w:numId="10">
    <w:abstractNumId w:val="1"/>
  </w:num>
  <w:num w:numId="11">
    <w:abstractNumId w:val="0"/>
  </w:num>
  <w:num w:numId="12">
    <w:abstractNumId w:val="7"/>
  </w:num>
  <w:num w:numId="13">
    <w:abstractNumId w:val="15"/>
  </w:num>
  <w:num w:numId="14">
    <w:abstractNumId w:val="4"/>
  </w:num>
  <w:num w:numId="15">
    <w:abstractNumId w:val="10"/>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49A"/>
    <w:rsid w:val="00072B79"/>
    <w:rsid w:val="000F7306"/>
    <w:rsid w:val="001332FF"/>
    <w:rsid w:val="001446E7"/>
    <w:rsid w:val="00145F7F"/>
    <w:rsid w:val="00150BCE"/>
    <w:rsid w:val="001803DA"/>
    <w:rsid w:val="001B0887"/>
    <w:rsid w:val="001D723B"/>
    <w:rsid w:val="001F229B"/>
    <w:rsid w:val="00202284"/>
    <w:rsid w:val="00242098"/>
    <w:rsid w:val="0029020B"/>
    <w:rsid w:val="002B0AE0"/>
    <w:rsid w:val="002D44BE"/>
    <w:rsid w:val="00313088"/>
    <w:rsid w:val="0033261F"/>
    <w:rsid w:val="00377BF4"/>
    <w:rsid w:val="00390F7A"/>
    <w:rsid w:val="00394E0C"/>
    <w:rsid w:val="003A6457"/>
    <w:rsid w:val="003C4432"/>
    <w:rsid w:val="003C764B"/>
    <w:rsid w:val="003F3136"/>
    <w:rsid w:val="0042460D"/>
    <w:rsid w:val="00442037"/>
    <w:rsid w:val="00462946"/>
    <w:rsid w:val="004B064B"/>
    <w:rsid w:val="0052726A"/>
    <w:rsid w:val="00551DC8"/>
    <w:rsid w:val="00565237"/>
    <w:rsid w:val="005D7199"/>
    <w:rsid w:val="005E09C2"/>
    <w:rsid w:val="00622202"/>
    <w:rsid w:val="0062440B"/>
    <w:rsid w:val="006B1BE8"/>
    <w:rsid w:val="006C0727"/>
    <w:rsid w:val="006D18BE"/>
    <w:rsid w:val="006D649A"/>
    <w:rsid w:val="006E13EB"/>
    <w:rsid w:val="006E145F"/>
    <w:rsid w:val="00745AEE"/>
    <w:rsid w:val="00770572"/>
    <w:rsid w:val="0079222F"/>
    <w:rsid w:val="007E44DC"/>
    <w:rsid w:val="00805B18"/>
    <w:rsid w:val="008154D3"/>
    <w:rsid w:val="00856818"/>
    <w:rsid w:val="00864049"/>
    <w:rsid w:val="008F5C9D"/>
    <w:rsid w:val="00905209"/>
    <w:rsid w:val="00921BD6"/>
    <w:rsid w:val="00941737"/>
    <w:rsid w:val="009914CD"/>
    <w:rsid w:val="009A4351"/>
    <w:rsid w:val="009F2FBC"/>
    <w:rsid w:val="00A02C3A"/>
    <w:rsid w:val="00AA427C"/>
    <w:rsid w:val="00AC7B8A"/>
    <w:rsid w:val="00B3343D"/>
    <w:rsid w:val="00B4316B"/>
    <w:rsid w:val="00B554B0"/>
    <w:rsid w:val="00BA5D5F"/>
    <w:rsid w:val="00BA696B"/>
    <w:rsid w:val="00BB7923"/>
    <w:rsid w:val="00BE62F5"/>
    <w:rsid w:val="00BE68C2"/>
    <w:rsid w:val="00C041FB"/>
    <w:rsid w:val="00CA09B2"/>
    <w:rsid w:val="00CA6F1B"/>
    <w:rsid w:val="00CD5B6D"/>
    <w:rsid w:val="00DC5A7B"/>
    <w:rsid w:val="00DD3FFF"/>
    <w:rsid w:val="00E37050"/>
    <w:rsid w:val="00E60FCE"/>
    <w:rsid w:val="00EA751C"/>
    <w:rsid w:val="00EB2AAE"/>
    <w:rsid w:val="00F63DD2"/>
    <w:rsid w:val="00F72C41"/>
    <w:rsid w:val="00FF21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D24D1A7"/>
  <w15:chartTrackingRefBased/>
  <w15:docId w15:val="{2A9BA248-8FB9-46D2-AB1E-88FD7A28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1B0887"/>
    <w:pPr>
      <w:ind w:left="720"/>
      <w:contextualSpacing/>
    </w:pPr>
  </w:style>
  <w:style w:type="character" w:styleId="UnresolvedMention">
    <w:name w:val="Unresolved Mention"/>
    <w:basedOn w:val="DefaultParagraphFont"/>
    <w:uiPriority w:val="99"/>
    <w:semiHidden/>
    <w:unhideWhenUsed/>
    <w:rsid w:val="003A64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933911">
      <w:bodyDiv w:val="1"/>
      <w:marLeft w:val="0"/>
      <w:marRight w:val="0"/>
      <w:marTop w:val="0"/>
      <w:marBottom w:val="0"/>
      <w:divBdr>
        <w:top w:val="none" w:sz="0" w:space="0" w:color="auto"/>
        <w:left w:val="none" w:sz="0" w:space="0" w:color="auto"/>
        <w:bottom w:val="none" w:sz="0" w:space="0" w:color="auto"/>
        <w:right w:val="none" w:sz="0" w:space="0" w:color="auto"/>
      </w:divBdr>
      <w:divsChild>
        <w:div w:id="52437147">
          <w:marLeft w:val="547"/>
          <w:marRight w:val="0"/>
          <w:marTop w:val="115"/>
          <w:marBottom w:val="0"/>
          <w:divBdr>
            <w:top w:val="none" w:sz="0" w:space="0" w:color="auto"/>
            <w:left w:val="none" w:sz="0" w:space="0" w:color="auto"/>
            <w:bottom w:val="none" w:sz="0" w:space="0" w:color="auto"/>
            <w:right w:val="none" w:sz="0" w:space="0" w:color="auto"/>
          </w:divBdr>
        </w:div>
        <w:div w:id="1383093798">
          <w:marLeft w:val="547"/>
          <w:marRight w:val="0"/>
          <w:marTop w:val="115"/>
          <w:marBottom w:val="0"/>
          <w:divBdr>
            <w:top w:val="none" w:sz="0" w:space="0" w:color="auto"/>
            <w:left w:val="none" w:sz="0" w:space="0" w:color="auto"/>
            <w:bottom w:val="none" w:sz="0" w:space="0" w:color="auto"/>
            <w:right w:val="none" w:sz="0" w:space="0" w:color="auto"/>
          </w:divBdr>
        </w:div>
      </w:divsChild>
    </w:div>
    <w:div w:id="913785345">
      <w:bodyDiv w:val="1"/>
      <w:marLeft w:val="0"/>
      <w:marRight w:val="0"/>
      <w:marTop w:val="0"/>
      <w:marBottom w:val="0"/>
      <w:divBdr>
        <w:top w:val="none" w:sz="0" w:space="0" w:color="auto"/>
        <w:left w:val="none" w:sz="0" w:space="0" w:color="auto"/>
        <w:bottom w:val="none" w:sz="0" w:space="0" w:color="auto"/>
        <w:right w:val="none" w:sz="0" w:space="0" w:color="auto"/>
      </w:divBdr>
      <w:divsChild>
        <w:div w:id="70584552">
          <w:marLeft w:val="547"/>
          <w:marRight w:val="0"/>
          <w:marTop w:val="115"/>
          <w:marBottom w:val="0"/>
          <w:divBdr>
            <w:top w:val="none" w:sz="0" w:space="0" w:color="auto"/>
            <w:left w:val="none" w:sz="0" w:space="0" w:color="auto"/>
            <w:bottom w:val="none" w:sz="0" w:space="0" w:color="auto"/>
            <w:right w:val="none" w:sz="0" w:space="0" w:color="auto"/>
          </w:divBdr>
        </w:div>
        <w:div w:id="1136028165">
          <w:marLeft w:val="547"/>
          <w:marRight w:val="0"/>
          <w:marTop w:val="115"/>
          <w:marBottom w:val="0"/>
          <w:divBdr>
            <w:top w:val="none" w:sz="0" w:space="0" w:color="auto"/>
            <w:left w:val="none" w:sz="0" w:space="0" w:color="auto"/>
            <w:bottom w:val="none" w:sz="0" w:space="0" w:color="auto"/>
            <w:right w:val="none" w:sz="0" w:space="0" w:color="auto"/>
          </w:divBdr>
        </w:div>
        <w:div w:id="176651494">
          <w:marLeft w:val="547"/>
          <w:marRight w:val="0"/>
          <w:marTop w:val="115"/>
          <w:marBottom w:val="0"/>
          <w:divBdr>
            <w:top w:val="none" w:sz="0" w:space="0" w:color="auto"/>
            <w:left w:val="none" w:sz="0" w:space="0" w:color="auto"/>
            <w:bottom w:val="none" w:sz="0" w:space="0" w:color="auto"/>
            <w:right w:val="none" w:sz="0" w:space="0" w:color="auto"/>
          </w:divBdr>
        </w:div>
        <w:div w:id="1779789715">
          <w:marLeft w:val="547"/>
          <w:marRight w:val="0"/>
          <w:marTop w:val="115"/>
          <w:marBottom w:val="0"/>
          <w:divBdr>
            <w:top w:val="none" w:sz="0" w:space="0" w:color="auto"/>
            <w:left w:val="none" w:sz="0" w:space="0" w:color="auto"/>
            <w:bottom w:val="none" w:sz="0" w:space="0" w:color="auto"/>
            <w:right w:val="none" w:sz="0" w:space="0" w:color="auto"/>
          </w:divBdr>
        </w:div>
        <w:div w:id="1628201041">
          <w:marLeft w:val="547"/>
          <w:marRight w:val="0"/>
          <w:marTop w:val="115"/>
          <w:marBottom w:val="0"/>
          <w:divBdr>
            <w:top w:val="none" w:sz="0" w:space="0" w:color="auto"/>
            <w:left w:val="none" w:sz="0" w:space="0" w:color="auto"/>
            <w:bottom w:val="none" w:sz="0" w:space="0" w:color="auto"/>
            <w:right w:val="none" w:sz="0" w:space="0" w:color="auto"/>
          </w:divBdr>
        </w:div>
        <w:div w:id="1873960986">
          <w:marLeft w:val="547"/>
          <w:marRight w:val="0"/>
          <w:marTop w:val="115"/>
          <w:marBottom w:val="0"/>
          <w:divBdr>
            <w:top w:val="none" w:sz="0" w:space="0" w:color="auto"/>
            <w:left w:val="none" w:sz="0" w:space="0" w:color="auto"/>
            <w:bottom w:val="none" w:sz="0" w:space="0" w:color="auto"/>
            <w:right w:val="none" w:sz="0" w:space="0" w:color="auto"/>
          </w:divBdr>
        </w:div>
        <w:div w:id="1186289975">
          <w:marLeft w:val="547"/>
          <w:marRight w:val="0"/>
          <w:marTop w:val="115"/>
          <w:marBottom w:val="0"/>
          <w:divBdr>
            <w:top w:val="none" w:sz="0" w:space="0" w:color="auto"/>
            <w:left w:val="none" w:sz="0" w:space="0" w:color="auto"/>
            <w:bottom w:val="none" w:sz="0" w:space="0" w:color="auto"/>
            <w:right w:val="none" w:sz="0" w:space="0" w:color="auto"/>
          </w:divBdr>
        </w:div>
      </w:divsChild>
    </w:div>
    <w:div w:id="1677616295">
      <w:bodyDiv w:val="1"/>
      <w:marLeft w:val="0"/>
      <w:marRight w:val="0"/>
      <w:marTop w:val="0"/>
      <w:marBottom w:val="0"/>
      <w:divBdr>
        <w:top w:val="none" w:sz="0" w:space="0" w:color="auto"/>
        <w:left w:val="none" w:sz="0" w:space="0" w:color="auto"/>
        <w:bottom w:val="none" w:sz="0" w:space="0" w:color="auto"/>
        <w:right w:val="none" w:sz="0" w:space="0" w:color="auto"/>
      </w:divBdr>
      <w:divsChild>
        <w:div w:id="1846700281">
          <w:marLeft w:val="547"/>
          <w:marRight w:val="0"/>
          <w:marTop w:val="115"/>
          <w:marBottom w:val="0"/>
          <w:divBdr>
            <w:top w:val="none" w:sz="0" w:space="0" w:color="auto"/>
            <w:left w:val="none" w:sz="0" w:space="0" w:color="auto"/>
            <w:bottom w:val="none" w:sz="0" w:space="0" w:color="auto"/>
            <w:right w:val="none" w:sz="0" w:space="0" w:color="auto"/>
          </w:divBdr>
        </w:div>
        <w:div w:id="1749114219">
          <w:marLeft w:val="547"/>
          <w:marRight w:val="0"/>
          <w:marTop w:val="115"/>
          <w:marBottom w:val="0"/>
          <w:divBdr>
            <w:top w:val="none" w:sz="0" w:space="0" w:color="auto"/>
            <w:left w:val="none" w:sz="0" w:space="0" w:color="auto"/>
            <w:bottom w:val="none" w:sz="0" w:space="0" w:color="auto"/>
            <w:right w:val="none" w:sz="0" w:space="0" w:color="auto"/>
          </w:divBdr>
        </w:div>
        <w:div w:id="293025586">
          <w:marLeft w:val="1166"/>
          <w:marRight w:val="0"/>
          <w:marTop w:val="96"/>
          <w:marBottom w:val="0"/>
          <w:divBdr>
            <w:top w:val="none" w:sz="0" w:space="0" w:color="auto"/>
            <w:left w:val="none" w:sz="0" w:space="0" w:color="auto"/>
            <w:bottom w:val="none" w:sz="0" w:space="0" w:color="auto"/>
            <w:right w:val="none" w:sz="0" w:space="0" w:color="auto"/>
          </w:divBdr>
        </w:div>
        <w:div w:id="57217165">
          <w:marLeft w:val="1166"/>
          <w:marRight w:val="0"/>
          <w:marTop w:val="96"/>
          <w:marBottom w:val="0"/>
          <w:divBdr>
            <w:top w:val="none" w:sz="0" w:space="0" w:color="auto"/>
            <w:left w:val="none" w:sz="0" w:space="0" w:color="auto"/>
            <w:bottom w:val="none" w:sz="0" w:space="0" w:color="auto"/>
            <w:right w:val="none" w:sz="0" w:space="0" w:color="auto"/>
          </w:divBdr>
        </w:div>
        <w:div w:id="615718410">
          <w:marLeft w:val="547"/>
          <w:marRight w:val="0"/>
          <w:marTop w:val="115"/>
          <w:marBottom w:val="0"/>
          <w:divBdr>
            <w:top w:val="none" w:sz="0" w:space="0" w:color="auto"/>
            <w:left w:val="none" w:sz="0" w:space="0" w:color="auto"/>
            <w:bottom w:val="none" w:sz="0" w:space="0" w:color="auto"/>
            <w:right w:val="none" w:sz="0" w:space="0" w:color="auto"/>
          </w:divBdr>
        </w:div>
      </w:divsChild>
    </w:div>
    <w:div w:id="2025862514">
      <w:bodyDiv w:val="1"/>
      <w:marLeft w:val="0"/>
      <w:marRight w:val="0"/>
      <w:marTop w:val="0"/>
      <w:marBottom w:val="0"/>
      <w:divBdr>
        <w:top w:val="none" w:sz="0" w:space="0" w:color="auto"/>
        <w:left w:val="none" w:sz="0" w:space="0" w:color="auto"/>
        <w:bottom w:val="none" w:sz="0" w:space="0" w:color="auto"/>
        <w:right w:val="none" w:sz="0" w:space="0" w:color="auto"/>
      </w:divBdr>
      <w:divsChild>
        <w:div w:id="1652056728">
          <w:marLeft w:val="547"/>
          <w:marRight w:val="0"/>
          <w:marTop w:val="115"/>
          <w:marBottom w:val="0"/>
          <w:divBdr>
            <w:top w:val="none" w:sz="0" w:space="0" w:color="auto"/>
            <w:left w:val="none" w:sz="0" w:space="0" w:color="auto"/>
            <w:bottom w:val="none" w:sz="0" w:space="0" w:color="auto"/>
            <w:right w:val="none" w:sz="0" w:space="0" w:color="auto"/>
          </w:divBdr>
        </w:div>
        <w:div w:id="269121644">
          <w:marLeft w:val="1166"/>
          <w:marRight w:val="0"/>
          <w:marTop w:val="96"/>
          <w:marBottom w:val="0"/>
          <w:divBdr>
            <w:top w:val="none" w:sz="0" w:space="0" w:color="auto"/>
            <w:left w:val="none" w:sz="0" w:space="0" w:color="auto"/>
            <w:bottom w:val="none" w:sz="0" w:space="0" w:color="auto"/>
            <w:right w:val="none" w:sz="0" w:space="0" w:color="auto"/>
          </w:divBdr>
        </w:div>
        <w:div w:id="271129814">
          <w:marLeft w:val="1166"/>
          <w:marRight w:val="0"/>
          <w:marTop w:val="96"/>
          <w:marBottom w:val="0"/>
          <w:divBdr>
            <w:top w:val="none" w:sz="0" w:space="0" w:color="auto"/>
            <w:left w:val="none" w:sz="0" w:space="0" w:color="auto"/>
            <w:bottom w:val="none" w:sz="0" w:space="0" w:color="auto"/>
            <w:right w:val="none" w:sz="0" w:space="0" w:color="auto"/>
          </w:divBdr>
        </w:div>
        <w:div w:id="2015449739">
          <w:marLeft w:val="547"/>
          <w:marRight w:val="0"/>
          <w:marTop w:val="115"/>
          <w:marBottom w:val="0"/>
          <w:divBdr>
            <w:top w:val="none" w:sz="0" w:space="0" w:color="auto"/>
            <w:left w:val="none" w:sz="0" w:space="0" w:color="auto"/>
            <w:bottom w:val="none" w:sz="0" w:space="0" w:color="auto"/>
            <w:right w:val="none" w:sz="0" w:space="0" w:color="auto"/>
          </w:divBdr>
        </w:div>
        <w:div w:id="215512224">
          <w:marLeft w:val="1166"/>
          <w:marRight w:val="0"/>
          <w:marTop w:val="96"/>
          <w:marBottom w:val="0"/>
          <w:divBdr>
            <w:top w:val="none" w:sz="0" w:space="0" w:color="auto"/>
            <w:left w:val="none" w:sz="0" w:space="0" w:color="auto"/>
            <w:bottom w:val="none" w:sz="0" w:space="0" w:color="auto"/>
            <w:right w:val="none" w:sz="0" w:space="0" w:color="auto"/>
          </w:divBdr>
        </w:div>
        <w:div w:id="518083837">
          <w:marLeft w:val="1166"/>
          <w:marRight w:val="0"/>
          <w:marTop w:val="96"/>
          <w:marBottom w:val="0"/>
          <w:divBdr>
            <w:top w:val="none" w:sz="0" w:space="0" w:color="auto"/>
            <w:left w:val="none" w:sz="0" w:space="0" w:color="auto"/>
            <w:bottom w:val="none" w:sz="0" w:space="0" w:color="auto"/>
            <w:right w:val="none" w:sz="0" w:space="0" w:color="auto"/>
          </w:divBdr>
        </w:div>
        <w:div w:id="62890417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2071-00-0eht-meeting-minutes-november-2018.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ntor.ieee.org/802.11/dcn/18/11-18-2102-00-0eht-eht-november-2018-teleconference-minutes.doc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entor.ieee.org/802.11/dcn/18/11-18-1233-01-0eht-eht-draft-proposed-csd.docx" TargetMode="External"/><Relationship Id="rId4" Type="http://schemas.openxmlformats.org/officeDocument/2006/relationships/webSettings" Target="webSettings.xml"/><Relationship Id="rId9" Type="http://schemas.openxmlformats.org/officeDocument/2006/relationships/hyperlink" Target="https://mentor.ieee.org/802.11/dcn/18/11-18-1231-01-0eht-eht-draft-proposed-par.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1079</TotalTime>
  <Pages>9</Pages>
  <Words>2868</Words>
  <Characters>15070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802.11-19/0227r0</dc:title>
  <dc:subject>Submission</dc:subject>
  <dc:creator>Dennis Sundman</dc:creator>
  <cp:keywords>January 2019</cp:keywords>
  <dc:description>Dennis Sundman (Ericsson)</dc:description>
  <cp:lastModifiedBy>Dennis Sundman</cp:lastModifiedBy>
  <cp:revision>16</cp:revision>
  <cp:lastPrinted>1899-12-31T23:00:00Z</cp:lastPrinted>
  <dcterms:created xsi:type="dcterms:W3CDTF">2019-01-14T13:41:00Z</dcterms:created>
  <dcterms:modified xsi:type="dcterms:W3CDTF">2019-01-21T08:44:00Z</dcterms:modified>
</cp:coreProperties>
</file>