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79"/>
        <w:gridCol w:w="2335"/>
        <w:gridCol w:w="1438"/>
        <w:gridCol w:w="3242"/>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r w:rsidR="00702E4E">
              <w:rPr>
                <w:lang w:eastAsia="ja-JP"/>
              </w:rPr>
              <w:t xml:space="preserve">TGbb </w:t>
            </w:r>
            <w:r w:rsidR="00702E4E">
              <w:rPr>
                <w:bCs/>
                <w:lang w:eastAsia="ja-JP"/>
              </w:rPr>
              <w:t xml:space="preserve">Task Group </w:t>
            </w:r>
            <w:r w:rsidRPr="000E7898">
              <w:rPr>
                <w:bCs/>
                <w:lang w:eastAsia="ja-JP"/>
              </w:rPr>
              <w:t xml:space="preserve">on Light Communications </w:t>
            </w:r>
          </w:p>
          <w:p w14:paraId="5980CF28" w14:textId="03334D2A" w:rsidR="00D13DD9" w:rsidRPr="000E7898" w:rsidRDefault="00534B41" w:rsidP="00534B41">
            <w:pPr>
              <w:pStyle w:val="T2"/>
            </w:pPr>
            <w:r>
              <w:rPr>
                <w:lang w:eastAsia="ja-JP"/>
              </w:rPr>
              <w:t>January</w:t>
            </w:r>
            <w:r w:rsidR="00C32042" w:rsidRPr="000E7898">
              <w:rPr>
                <w:lang w:eastAsia="ja-JP"/>
              </w:rPr>
              <w:t xml:space="preserve">, </w:t>
            </w:r>
            <w:r w:rsidR="00C32042" w:rsidRPr="000E7898">
              <w:t>201</w:t>
            </w:r>
            <w:r>
              <w:t>9</w:t>
            </w:r>
            <w:r w:rsidR="00C32042" w:rsidRPr="000E7898">
              <w:t xml:space="preserve"> </w:t>
            </w:r>
            <w:r>
              <w:t>St. Louis</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7C20663D" w:rsidR="00D13DD9" w:rsidRPr="000E7898" w:rsidRDefault="00C32042" w:rsidP="00534B41">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534B41">
              <w:rPr>
                <w:b w:val="0"/>
                <w:sz w:val="20"/>
              </w:rPr>
              <w:t>0</w:t>
            </w:r>
            <w:r w:rsidR="005567C1">
              <w:rPr>
                <w:b w:val="0"/>
                <w:sz w:val="20"/>
              </w:rPr>
              <w:t>1</w:t>
            </w:r>
            <w:r w:rsidR="00C877BE" w:rsidRPr="000E7898">
              <w:rPr>
                <w:b w:val="0"/>
                <w:sz w:val="20"/>
              </w:rPr>
              <w:t>-</w:t>
            </w:r>
            <w:r w:rsidR="00534B41">
              <w:rPr>
                <w:b w:val="0"/>
                <w:sz w:val="20"/>
              </w:rPr>
              <w:t>14</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B7281A" w:rsidRDefault="005C7C57"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Default="005C7C57"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Fraunhofer </w:t>
            </w:r>
            <w:r>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Default="00FB013A" w:rsidP="00627E4F">
            <w:pPr>
              <w:pStyle w:val="T2"/>
              <w:spacing w:after="0"/>
              <w:ind w:left="0" w:right="0"/>
              <w:jc w:val="left"/>
            </w:pPr>
            <w:hyperlink r:id="rId8" w:history="1">
              <w:r w:rsidR="005C7C57" w:rsidRPr="00F630A4">
                <w:rPr>
                  <w:rStyle w:val="Hyperlink"/>
                  <w:rFonts w:eastAsiaTheme="minorEastAsia"/>
                  <w:b w:val="0"/>
                  <w:sz w:val="20"/>
                  <w:lang w:eastAsia="zh-CN"/>
                </w:rPr>
                <w:t>volker.jungnickel@hhi.fraunhofer.de</w:t>
              </w:r>
            </w:hyperlink>
            <w:r w:rsidR="005C7C57">
              <w:rPr>
                <w:rFonts w:eastAsiaTheme="minorEastAsia"/>
                <w:b w:val="0"/>
                <w:sz w:val="20"/>
                <w:lang w:eastAsia="zh-CN"/>
              </w:rPr>
              <w:t xml:space="preserve"> </w:t>
            </w:r>
          </w:p>
        </w:tc>
      </w:tr>
      <w:tr w:rsidR="00201551" w:rsidRPr="000E7898" w14:paraId="58C35385"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18B48E" w14:textId="43E3A1EC" w:rsidR="00201551" w:rsidRPr="00B7281A" w:rsidRDefault="00201551" w:rsidP="00627E4F">
            <w:pPr>
              <w:pStyle w:val="T2"/>
              <w:spacing w:after="0"/>
              <w:ind w:left="0" w:right="0"/>
              <w:jc w:val="left"/>
              <w:rPr>
                <w:rFonts w:eastAsiaTheme="minorEastAsia"/>
                <w:b w:val="0"/>
                <w:sz w:val="20"/>
                <w:lang w:eastAsia="zh-CN"/>
              </w:rPr>
            </w:pPr>
            <w:r>
              <w:rPr>
                <w:rFonts w:eastAsiaTheme="minorEastAsia"/>
                <w:b w:val="0"/>
                <w:sz w:val="20"/>
                <w:lang w:eastAsia="zh-CN"/>
              </w:rPr>
              <w:t>Nikola Serafimovski</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D37012" w14:textId="04E2672B" w:rsidR="00201551" w:rsidRDefault="00201551" w:rsidP="00627E4F">
            <w:pPr>
              <w:pStyle w:val="T2"/>
              <w:spacing w:after="0"/>
              <w:ind w:left="0" w:right="0"/>
              <w:jc w:val="left"/>
              <w:rPr>
                <w:rFonts w:eastAsiaTheme="minorEastAsia"/>
                <w:b w:val="0"/>
                <w:sz w:val="20"/>
                <w:lang w:eastAsia="zh-CN"/>
              </w:rPr>
            </w:pPr>
            <w:r>
              <w:rPr>
                <w:rFonts w:eastAsiaTheme="minorEastAsia"/>
                <w:b w:val="0"/>
                <w:sz w:val="20"/>
                <w:lang w:eastAsia="zh-CN"/>
              </w:rPr>
              <w:t>pureLiFi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7F3D22" w14:textId="77777777" w:rsidR="00201551" w:rsidRPr="00B7281A" w:rsidRDefault="00201551"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58E59F" w14:textId="77777777" w:rsidR="00201551" w:rsidRPr="00B7281A" w:rsidRDefault="00201551"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6DB4F1" w14:textId="3B833142" w:rsidR="00201551" w:rsidRPr="00201551" w:rsidRDefault="00FB013A" w:rsidP="00627E4F">
            <w:pPr>
              <w:pStyle w:val="T2"/>
              <w:spacing w:after="0"/>
              <w:ind w:left="0" w:right="0"/>
              <w:jc w:val="left"/>
              <w:rPr>
                <w:rStyle w:val="Hyperlink"/>
                <w:rFonts w:eastAsiaTheme="minorEastAsia"/>
                <w:b w:val="0"/>
                <w:sz w:val="22"/>
                <w:szCs w:val="22"/>
                <w:lang w:eastAsia="zh-CN"/>
              </w:rPr>
            </w:pPr>
            <w:hyperlink r:id="rId9" w:history="1">
              <w:r w:rsidR="00201551" w:rsidRPr="00E9777E">
                <w:rPr>
                  <w:rStyle w:val="Hyperlink"/>
                  <w:rFonts w:eastAsiaTheme="minorEastAsia"/>
                  <w:b w:val="0"/>
                  <w:sz w:val="22"/>
                  <w:szCs w:val="22"/>
                  <w:lang w:eastAsia="zh-CN"/>
                </w:rPr>
                <w:t>nikola</w:t>
              </w:r>
              <w:r w:rsidR="00201551" w:rsidRPr="00E9777E">
                <w:rPr>
                  <w:rStyle w:val="Hyperlink"/>
                  <w:b w:val="0"/>
                  <w:sz w:val="22"/>
                  <w:szCs w:val="22"/>
                </w:rPr>
                <w:t>.serafimovski@purelifi.com</w:t>
              </w:r>
            </w:hyperlink>
            <w:r w:rsidR="00201551" w:rsidRPr="00201551">
              <w:rPr>
                <w:rStyle w:val="Hyperlink"/>
                <w:b w:val="0"/>
                <w:sz w:val="22"/>
                <w:szCs w:val="22"/>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FB013A" w:rsidRDefault="00FB013A">
                            <w:pPr>
                              <w:pStyle w:val="T1"/>
                              <w:spacing w:after="120"/>
                            </w:pPr>
                            <w:r>
                              <w:t>Abstract</w:t>
                            </w:r>
                          </w:p>
                          <w:p w14:paraId="11EA3C20" w14:textId="6B661CBB" w:rsidR="00FB013A" w:rsidRDefault="00FB013A">
                            <w:pPr>
                              <w:pStyle w:val="FrameContents"/>
                              <w:jc w:val="both"/>
                            </w:pPr>
                            <w:r>
                              <w:rPr>
                                <w:lang w:eastAsia="ja-JP"/>
                              </w:rPr>
                              <w:t xml:space="preserve">This document contains the Task Group on Light Communications (TGbb) </w:t>
                            </w:r>
                            <w:r>
                              <w:t xml:space="preserve">meeting minutes </w:t>
                            </w:r>
                            <w:r>
                              <w:rPr>
                                <w:lang w:eastAsia="ja-JP"/>
                              </w:rPr>
                              <w:t>from</w:t>
                            </w:r>
                            <w:r>
                              <w:t xml:space="preserve"> the IEEE 802.11 St. Louis </w:t>
                            </w:r>
                            <w:r>
                              <w:rPr>
                                <w:lang w:eastAsia="ja-JP"/>
                              </w:rPr>
                              <w:t>meeting</w:t>
                            </w:r>
                            <w:r>
                              <w:t>, January 2019.</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FB013A" w:rsidRDefault="00FB013A">
                      <w:pPr>
                        <w:pStyle w:val="T1"/>
                        <w:spacing w:after="120"/>
                      </w:pPr>
                      <w:r>
                        <w:t>Abstract</w:t>
                      </w:r>
                    </w:p>
                    <w:p w14:paraId="11EA3C20" w14:textId="6B661CBB" w:rsidR="00FB013A" w:rsidRDefault="00FB013A">
                      <w:pPr>
                        <w:pStyle w:val="FrameContents"/>
                        <w:jc w:val="both"/>
                      </w:pPr>
                      <w:r>
                        <w:rPr>
                          <w:lang w:eastAsia="ja-JP"/>
                        </w:rPr>
                        <w:t xml:space="preserve">This document contains the Task Group on Light Communications (TGbb) </w:t>
                      </w:r>
                      <w:r>
                        <w:t xml:space="preserve">meeting minutes </w:t>
                      </w:r>
                      <w:r>
                        <w:rPr>
                          <w:lang w:eastAsia="ja-JP"/>
                        </w:rPr>
                        <w:t>from</w:t>
                      </w:r>
                      <w:r>
                        <w:t xml:space="preserve"> the IEEE 802.11 St. Louis </w:t>
                      </w:r>
                      <w:r>
                        <w:rPr>
                          <w:lang w:eastAsia="ja-JP"/>
                        </w:rPr>
                        <w:t>meeting</w:t>
                      </w:r>
                      <w:r>
                        <w:t>, January 2019.</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TGbb </w:t>
      </w:r>
    </w:p>
    <w:p w14:paraId="0E361E61" w14:textId="77777777" w:rsidR="00D13DD9" w:rsidRPr="000E7898" w:rsidRDefault="00D13DD9">
      <w:pPr>
        <w:jc w:val="center"/>
        <w:outlineLvl w:val="0"/>
        <w:rPr>
          <w:b/>
          <w:sz w:val="28"/>
          <w:highlight w:val="yellow"/>
          <w:lang w:eastAsia="ja-JP"/>
        </w:rPr>
      </w:pPr>
    </w:p>
    <w:p w14:paraId="7BB88DBF" w14:textId="0892EF25"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DC252A">
        <w:rPr>
          <w:b/>
          <w:sz w:val="28"/>
          <w:u w:val="single"/>
          <w:lang w:eastAsia="ja-JP"/>
        </w:rPr>
        <w:t xml:space="preserve">January </w:t>
      </w:r>
      <w:r w:rsidR="00841983">
        <w:rPr>
          <w:b/>
          <w:sz w:val="28"/>
          <w:u w:val="single"/>
          <w:lang w:eastAsia="ja-JP"/>
        </w:rPr>
        <w:t>1</w:t>
      </w:r>
      <w:r w:rsidR="00DC252A">
        <w:rPr>
          <w:b/>
          <w:sz w:val="28"/>
          <w:u w:val="single"/>
          <w:lang w:eastAsia="ja-JP"/>
        </w:rPr>
        <w:t>4</w:t>
      </w:r>
      <w:r w:rsidR="00431764" w:rsidRPr="000E7898">
        <w:rPr>
          <w:b/>
          <w:sz w:val="28"/>
          <w:u w:val="single"/>
          <w:lang w:eastAsia="ja-JP"/>
        </w:rPr>
        <w:t>, 201</w:t>
      </w:r>
      <w:r w:rsidR="00DC252A">
        <w:rPr>
          <w:b/>
          <w:sz w:val="28"/>
          <w:u w:val="single"/>
          <w:lang w:eastAsia="ja-JP"/>
        </w:rPr>
        <w:t>9</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DC252A">
        <w:rPr>
          <w:b/>
          <w:sz w:val="28"/>
          <w:u w:val="single"/>
          <w:lang w:eastAsia="ja-JP"/>
        </w:rPr>
        <w:t>2</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050E51BD"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DC252A">
        <w:rPr>
          <w:sz w:val="24"/>
          <w:szCs w:val="24"/>
        </w:rPr>
        <w:t>15</w:t>
      </w:r>
      <w:r w:rsidR="001215F6" w:rsidRPr="008334E3">
        <w:rPr>
          <w:sz w:val="24"/>
          <w:szCs w:val="24"/>
        </w:rPr>
        <w:t xml:space="preserve"> </w:t>
      </w:r>
      <w:r w:rsidR="0024129C" w:rsidRPr="008334E3">
        <w:rPr>
          <w:sz w:val="24"/>
          <w:szCs w:val="24"/>
        </w:rPr>
        <w:t>people</w:t>
      </w:r>
      <w:r w:rsidR="00930E58">
        <w:rPr>
          <w:sz w:val="24"/>
          <w:szCs w:val="24"/>
        </w:rPr>
        <w:t>.</w:t>
      </w:r>
    </w:p>
    <w:p w14:paraId="3D718F76" w14:textId="77777777" w:rsidR="0024129C" w:rsidRPr="008334E3" w:rsidRDefault="0024129C">
      <w:pPr>
        <w:rPr>
          <w:sz w:val="24"/>
          <w:szCs w:val="24"/>
        </w:rPr>
      </w:pPr>
    </w:p>
    <w:p w14:paraId="4899884B" w14:textId="65AE360B" w:rsidR="00D13DD9" w:rsidRDefault="002233B4">
      <w:pPr>
        <w:numPr>
          <w:ilvl w:val="0"/>
          <w:numId w:val="1"/>
        </w:numPr>
        <w:jc w:val="both"/>
        <w:rPr>
          <w:sz w:val="24"/>
          <w:szCs w:val="24"/>
        </w:rPr>
      </w:pPr>
      <w:r w:rsidRPr="008334E3">
        <w:rPr>
          <w:sz w:val="24"/>
          <w:szCs w:val="24"/>
          <w:lang w:eastAsia="ja-JP"/>
        </w:rPr>
        <w:t xml:space="preserve">The IEEE 802.11 </w:t>
      </w:r>
      <w:r w:rsidR="00D36D72">
        <w:rPr>
          <w:sz w:val="24"/>
          <w:szCs w:val="24"/>
          <w:lang w:eastAsia="ja-JP"/>
        </w:rPr>
        <w:t xml:space="preserve">TGbb </w:t>
      </w:r>
      <w:r w:rsidR="00C32042" w:rsidRPr="008334E3">
        <w:rPr>
          <w:sz w:val="24"/>
          <w:szCs w:val="24"/>
          <w:lang w:eastAsia="ja-JP"/>
        </w:rPr>
        <w:t xml:space="preserve">meeting was called to order at by the Chair, </w:t>
      </w:r>
      <w:r w:rsidR="0055419A">
        <w:rPr>
          <w:sz w:val="24"/>
          <w:szCs w:val="24"/>
          <w:lang w:eastAsia="ja-JP"/>
        </w:rPr>
        <w:t>Nikola Serafimovski</w:t>
      </w:r>
      <w:r w:rsidR="00C32042" w:rsidRPr="008334E3">
        <w:rPr>
          <w:sz w:val="24"/>
          <w:szCs w:val="24"/>
          <w:lang w:eastAsia="ja-JP"/>
        </w:rPr>
        <w:t xml:space="preserve"> (</w:t>
      </w:r>
      <w:r w:rsidR="0055419A">
        <w:rPr>
          <w:sz w:val="24"/>
          <w:szCs w:val="24"/>
          <w:lang w:eastAsia="ja-JP"/>
        </w:rPr>
        <w:t>pureLiFi</w:t>
      </w:r>
      <w:r w:rsidR="00C32042" w:rsidRPr="008334E3">
        <w:rPr>
          <w:sz w:val="24"/>
          <w:szCs w:val="24"/>
          <w:lang w:eastAsia="ja-JP"/>
        </w:rPr>
        <w:t>).</w:t>
      </w:r>
      <w:r w:rsidR="00841983">
        <w:rPr>
          <w:sz w:val="24"/>
          <w:szCs w:val="24"/>
          <w:lang w:eastAsia="ja-JP"/>
        </w:rPr>
        <w:t xml:space="preserve"> Volker Jungnickel (Fraunhofer HHI) recorded the minutes. </w:t>
      </w:r>
    </w:p>
    <w:p w14:paraId="3A88EF56" w14:textId="6EA0AAD1" w:rsidR="00D36D72" w:rsidRPr="008334E3" w:rsidRDefault="00D36D72" w:rsidP="00841983">
      <w:pPr>
        <w:jc w:val="both"/>
        <w:rPr>
          <w:sz w:val="24"/>
          <w:szCs w:val="24"/>
        </w:rPr>
      </w:pPr>
      <w:r>
        <w:rPr>
          <w:sz w:val="24"/>
          <w:szCs w:val="24"/>
          <w:lang w:eastAsia="ja-JP"/>
        </w:rPr>
        <w:t xml:space="preserve"> </w:t>
      </w:r>
    </w:p>
    <w:p w14:paraId="59EBCC9E" w14:textId="4F907753"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E14BE6">
        <w:rPr>
          <w:sz w:val="24"/>
          <w:szCs w:val="24"/>
          <w:lang w:eastAsia="ja-JP"/>
        </w:rPr>
        <w:t>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691CCCA6"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introduced the </w:t>
      </w:r>
      <w:r w:rsidR="00275B11">
        <w:rPr>
          <w:sz w:val="24"/>
          <w:szCs w:val="24"/>
          <w:lang w:eastAsia="ja-JP"/>
        </w:rPr>
        <w:t>overall agenda</w:t>
      </w:r>
      <w:r w:rsidR="0098579A" w:rsidRPr="008334E3">
        <w:rPr>
          <w:sz w:val="24"/>
          <w:szCs w:val="24"/>
          <w:lang w:eastAsia="ja-JP"/>
        </w:rPr>
        <w:t xml:space="preserve"> for the </w:t>
      </w:r>
      <w:r w:rsidR="00275B11">
        <w:rPr>
          <w:sz w:val="24"/>
          <w:szCs w:val="24"/>
          <w:lang w:eastAsia="ja-JP"/>
        </w:rPr>
        <w:t>week</w:t>
      </w:r>
      <w:r w:rsidR="00D36D72">
        <w:rPr>
          <w:sz w:val="24"/>
          <w:szCs w:val="24"/>
          <w:lang w:eastAsia="ja-JP"/>
        </w:rPr>
        <w:t xml:space="preserve"> </w:t>
      </w:r>
    </w:p>
    <w:p w14:paraId="4DA6828D" w14:textId="77777777" w:rsidR="00DC252A" w:rsidRPr="00731161" w:rsidRDefault="00DC252A" w:rsidP="000933F9">
      <w:pPr>
        <w:numPr>
          <w:ilvl w:val="0"/>
          <w:numId w:val="3"/>
        </w:numPr>
        <w:ind w:left="720"/>
        <w:rPr>
          <w:sz w:val="24"/>
          <w:lang w:val="de-DE"/>
        </w:rPr>
      </w:pPr>
      <w:r w:rsidRPr="00731161">
        <w:rPr>
          <w:sz w:val="24"/>
          <w:lang w:val="en-GB"/>
        </w:rPr>
        <w:t>Submissions to be discussed</w:t>
      </w:r>
    </w:p>
    <w:p w14:paraId="07EB4972" w14:textId="77777777" w:rsidR="00DC252A" w:rsidRPr="00731161" w:rsidRDefault="00DC252A" w:rsidP="000933F9">
      <w:pPr>
        <w:numPr>
          <w:ilvl w:val="0"/>
          <w:numId w:val="3"/>
        </w:numPr>
        <w:ind w:left="720"/>
        <w:rPr>
          <w:sz w:val="24"/>
        </w:rPr>
      </w:pPr>
      <w:r w:rsidRPr="00731161">
        <w:rPr>
          <w:sz w:val="24"/>
          <w:lang w:val="en-GB"/>
        </w:rPr>
        <w:t>Analytical channel model and blockage model</w:t>
      </w:r>
    </w:p>
    <w:p w14:paraId="686D554E" w14:textId="77777777" w:rsidR="00DC252A" w:rsidRPr="00731161" w:rsidRDefault="00DC252A" w:rsidP="000933F9">
      <w:pPr>
        <w:numPr>
          <w:ilvl w:val="0"/>
          <w:numId w:val="3"/>
        </w:numPr>
        <w:ind w:left="720"/>
        <w:rPr>
          <w:sz w:val="24"/>
        </w:rPr>
      </w:pPr>
      <w:r w:rsidRPr="00731161">
        <w:rPr>
          <w:sz w:val="24"/>
          <w:lang w:val="en-GB"/>
        </w:rPr>
        <w:t>Use of front-end models and link to channel model</w:t>
      </w:r>
    </w:p>
    <w:p w14:paraId="456E88B2" w14:textId="77777777" w:rsidR="00DC252A" w:rsidRPr="00731161" w:rsidRDefault="00DC252A" w:rsidP="000933F9">
      <w:pPr>
        <w:numPr>
          <w:ilvl w:val="0"/>
          <w:numId w:val="3"/>
        </w:numPr>
        <w:ind w:left="720"/>
        <w:rPr>
          <w:sz w:val="24"/>
          <w:lang w:val="de-DE"/>
        </w:rPr>
      </w:pPr>
      <w:r w:rsidRPr="00731161">
        <w:rPr>
          <w:sz w:val="24"/>
          <w:lang w:val="en-GB"/>
        </w:rPr>
        <w:t>PHY evaluation metrics</w:t>
      </w:r>
    </w:p>
    <w:p w14:paraId="3C7EFC11" w14:textId="77777777" w:rsidR="00DC252A" w:rsidRPr="00731161" w:rsidRDefault="00DC252A" w:rsidP="000933F9">
      <w:pPr>
        <w:numPr>
          <w:ilvl w:val="0"/>
          <w:numId w:val="3"/>
        </w:numPr>
        <w:ind w:left="720"/>
        <w:rPr>
          <w:sz w:val="24"/>
          <w:lang w:val="de-DE"/>
        </w:rPr>
      </w:pPr>
      <w:r w:rsidRPr="00731161">
        <w:rPr>
          <w:sz w:val="24"/>
          <w:lang w:val="en-GB"/>
        </w:rPr>
        <w:t>Evaluation Framework document</w:t>
      </w:r>
    </w:p>
    <w:p w14:paraId="6E98E520" w14:textId="37491CD4" w:rsidR="00DC252A" w:rsidRPr="00731161" w:rsidRDefault="00DC252A" w:rsidP="000933F9">
      <w:pPr>
        <w:numPr>
          <w:ilvl w:val="0"/>
          <w:numId w:val="3"/>
        </w:numPr>
        <w:ind w:left="720"/>
        <w:rPr>
          <w:sz w:val="24"/>
          <w:lang w:val="de-DE"/>
        </w:rPr>
      </w:pPr>
      <w:r w:rsidRPr="00731161">
        <w:rPr>
          <w:sz w:val="24"/>
          <w:lang w:val="en-GB"/>
        </w:rPr>
        <w:t>Hear proposals</w:t>
      </w:r>
    </w:p>
    <w:p w14:paraId="7A9AEB5E" w14:textId="77777777" w:rsidR="00DC252A" w:rsidRPr="00731161" w:rsidRDefault="00DC252A" w:rsidP="000933F9">
      <w:pPr>
        <w:numPr>
          <w:ilvl w:val="0"/>
          <w:numId w:val="3"/>
        </w:numPr>
        <w:ind w:left="720"/>
        <w:rPr>
          <w:sz w:val="24"/>
          <w:lang w:val="de-DE"/>
        </w:rPr>
      </w:pPr>
      <w:r w:rsidRPr="00731161">
        <w:rPr>
          <w:sz w:val="24"/>
          <w:lang w:val="en-GB"/>
        </w:rPr>
        <w:t>TGbb Timeline update</w:t>
      </w:r>
    </w:p>
    <w:p w14:paraId="244460F9" w14:textId="77777777" w:rsidR="00DC252A" w:rsidRPr="00731161" w:rsidRDefault="00DC252A" w:rsidP="000933F9">
      <w:pPr>
        <w:numPr>
          <w:ilvl w:val="0"/>
          <w:numId w:val="3"/>
        </w:numPr>
        <w:ind w:left="720"/>
        <w:rPr>
          <w:sz w:val="24"/>
          <w:lang w:val="de-DE"/>
        </w:rPr>
      </w:pPr>
      <w:r w:rsidRPr="00731161">
        <w:rPr>
          <w:sz w:val="24"/>
          <w:lang w:val="en-GB"/>
        </w:rPr>
        <w:t>Conference call schedule</w:t>
      </w:r>
    </w:p>
    <w:p w14:paraId="7A18FCFF" w14:textId="77777777" w:rsidR="007F6DAE" w:rsidRPr="007F6DAE" w:rsidRDefault="007F6DAE" w:rsidP="00DC252A">
      <w:pPr>
        <w:ind w:left="1944"/>
        <w:jc w:val="both"/>
      </w:pPr>
    </w:p>
    <w:p w14:paraId="1D2A834A" w14:textId="268AA7F2" w:rsidR="00DC252A" w:rsidRPr="007D6334" w:rsidRDefault="00DC252A" w:rsidP="00DC252A">
      <w:pPr>
        <w:numPr>
          <w:ilvl w:val="0"/>
          <w:numId w:val="1"/>
        </w:numPr>
        <w:jc w:val="both"/>
      </w:pPr>
      <w:commentRangeStart w:id="0"/>
      <w:r>
        <w:rPr>
          <w:sz w:val="24"/>
          <w:szCs w:val="24"/>
          <w:lang w:eastAsia="ja-JP"/>
        </w:rPr>
        <w:t xml:space="preserve">The </w:t>
      </w:r>
      <w:r w:rsidRPr="008334E3">
        <w:rPr>
          <w:sz w:val="24"/>
          <w:szCs w:val="24"/>
          <w:lang w:eastAsia="ja-JP"/>
        </w:rPr>
        <w:t xml:space="preserve">Chair </w:t>
      </w:r>
      <w:r>
        <w:rPr>
          <w:sz w:val="24"/>
          <w:szCs w:val="24"/>
          <w:lang w:eastAsia="ja-JP"/>
        </w:rPr>
        <w:t xml:space="preserve">run a motion to approve the Agenda. </w:t>
      </w:r>
      <w:commentRangeEnd w:id="0"/>
      <w:r>
        <w:rPr>
          <w:rStyle w:val="Kommentarzeichen"/>
        </w:rPr>
        <w:commentReference w:id="0"/>
      </w:r>
    </w:p>
    <w:p w14:paraId="46DC997D" w14:textId="77777777" w:rsidR="00DC252A" w:rsidRDefault="00DC252A" w:rsidP="00DC252A">
      <w:pPr>
        <w:pStyle w:val="Listenabsatz"/>
        <w:ind w:left="360"/>
        <w:rPr>
          <w:b/>
          <w:bCs/>
          <w:lang w:val="en-GB"/>
        </w:rPr>
      </w:pPr>
    </w:p>
    <w:p w14:paraId="28CC365E" w14:textId="68CE2133" w:rsidR="00DC252A" w:rsidRPr="00A36D32" w:rsidRDefault="00DC252A" w:rsidP="00DC252A">
      <w:pPr>
        <w:pStyle w:val="Listenabsatz"/>
        <w:ind w:left="360" w:firstLine="360"/>
        <w:rPr>
          <w:rFonts w:ascii="Times New Roman" w:hAnsi="Times New Roman" w:cs="Times New Roman"/>
          <w:b/>
        </w:rPr>
      </w:pPr>
      <w:r w:rsidRPr="00A36D32">
        <w:rPr>
          <w:rFonts w:ascii="Times New Roman" w:hAnsi="Times New Roman" w:cs="Times New Roman"/>
          <w:b/>
          <w:bCs/>
          <w:lang w:val="en-GB"/>
        </w:rPr>
        <w:t>Approve the proposed agenda in doc. 11-18/2122r1 for the week</w:t>
      </w:r>
    </w:p>
    <w:p w14:paraId="0B0D9C86" w14:textId="77777777" w:rsidR="0016045D" w:rsidRPr="00A36D32" w:rsidRDefault="0016045D" w:rsidP="00DC252A">
      <w:pPr>
        <w:pStyle w:val="Listenabsatz"/>
        <w:ind w:left="360" w:firstLine="360"/>
        <w:rPr>
          <w:rFonts w:ascii="Times New Roman" w:hAnsi="Times New Roman" w:cs="Times New Roman"/>
          <w:b/>
          <w:bCs/>
          <w:lang w:val="en-GB"/>
        </w:rPr>
      </w:pPr>
    </w:p>
    <w:p w14:paraId="3D4E6AFF" w14:textId="38DF2CA0" w:rsidR="00DC252A" w:rsidRPr="00A36D32" w:rsidRDefault="00DC252A" w:rsidP="00DC252A">
      <w:pPr>
        <w:pStyle w:val="Listenabsatz"/>
        <w:ind w:left="360" w:firstLine="360"/>
        <w:rPr>
          <w:rFonts w:ascii="Times New Roman" w:hAnsi="Times New Roman" w:cs="Times New Roman"/>
          <w:b/>
        </w:rPr>
      </w:pPr>
      <w:r w:rsidRPr="00A36D32">
        <w:rPr>
          <w:rFonts w:ascii="Times New Roman" w:hAnsi="Times New Roman" w:cs="Times New Roman"/>
          <w:b/>
          <w:bCs/>
          <w:lang w:val="en-GB"/>
        </w:rPr>
        <w:t xml:space="preserve">Move: </w:t>
      </w:r>
      <w:r w:rsidRPr="00A36D32">
        <w:rPr>
          <w:rFonts w:ascii="Times New Roman" w:hAnsi="Times New Roman" w:cs="Times New Roman"/>
          <w:b/>
          <w:bCs/>
          <w:lang w:val="en-GB"/>
        </w:rPr>
        <w:tab/>
      </w:r>
      <w:r w:rsidRPr="00A36D32">
        <w:rPr>
          <w:rFonts w:ascii="Times New Roman" w:hAnsi="Times New Roman" w:cs="Times New Roman"/>
          <w:b/>
          <w:bCs/>
          <w:lang w:val="en-GB"/>
        </w:rPr>
        <w:tab/>
        <w:t>Volker Jungnickel</w:t>
      </w:r>
    </w:p>
    <w:p w14:paraId="046B90FB" w14:textId="48EF4E55" w:rsidR="00DC252A" w:rsidRPr="00A36D32" w:rsidRDefault="00DC252A" w:rsidP="00DC252A">
      <w:pPr>
        <w:pStyle w:val="Listenabsatz"/>
        <w:ind w:left="360" w:firstLine="360"/>
        <w:rPr>
          <w:rFonts w:ascii="Times New Roman" w:hAnsi="Times New Roman" w:cs="Times New Roman"/>
          <w:b/>
          <w:bCs/>
          <w:lang w:val="en-GB"/>
        </w:rPr>
      </w:pPr>
      <w:r w:rsidRPr="00A36D32">
        <w:rPr>
          <w:rFonts w:ascii="Times New Roman" w:hAnsi="Times New Roman" w:cs="Times New Roman"/>
          <w:b/>
          <w:bCs/>
          <w:lang w:val="en-GB"/>
        </w:rPr>
        <w:t>Second:</w:t>
      </w:r>
      <w:r w:rsidRPr="00A36D32">
        <w:rPr>
          <w:rFonts w:ascii="Times New Roman" w:hAnsi="Times New Roman" w:cs="Times New Roman"/>
          <w:b/>
          <w:bCs/>
          <w:lang w:val="en-GB"/>
        </w:rPr>
        <w:tab/>
      </w:r>
      <w:r w:rsidR="00275B11" w:rsidRPr="00A36D32">
        <w:rPr>
          <w:rFonts w:ascii="Times New Roman" w:hAnsi="Times New Roman" w:cs="Times New Roman"/>
          <w:b/>
          <w:bCs/>
          <w:lang w:val="en-GB"/>
        </w:rPr>
        <w:t>Harry Bims</w:t>
      </w:r>
    </w:p>
    <w:p w14:paraId="616E5A1D" w14:textId="6E446D24" w:rsidR="000C6716" w:rsidRPr="00A36D32" w:rsidRDefault="000C6716" w:rsidP="00DC252A">
      <w:pPr>
        <w:pStyle w:val="Listenabsatz"/>
        <w:ind w:left="360" w:firstLine="360"/>
        <w:rPr>
          <w:rFonts w:ascii="Times New Roman" w:hAnsi="Times New Roman" w:cs="Times New Roman"/>
          <w:b/>
          <w:bCs/>
          <w:lang w:val="en-GB"/>
        </w:rPr>
      </w:pPr>
    </w:p>
    <w:p w14:paraId="521BFE21" w14:textId="6EAF4A58" w:rsidR="000C6716" w:rsidRPr="00A36D32" w:rsidRDefault="000C6716" w:rsidP="00DC252A">
      <w:pPr>
        <w:pStyle w:val="Listenabsatz"/>
        <w:ind w:left="360" w:firstLine="360"/>
        <w:rPr>
          <w:rFonts w:ascii="Times New Roman" w:hAnsi="Times New Roman" w:cs="Times New Roman"/>
          <w:b/>
        </w:rPr>
      </w:pPr>
      <w:r w:rsidRPr="00A36D32">
        <w:rPr>
          <w:rFonts w:ascii="Times New Roman" w:hAnsi="Times New Roman" w:cs="Times New Roman"/>
          <w:b/>
        </w:rPr>
        <w:t>It was approved with unanimous consent.</w:t>
      </w:r>
    </w:p>
    <w:p w14:paraId="6701C652" w14:textId="55696CEF" w:rsidR="007D6334" w:rsidRPr="007D6334" w:rsidRDefault="007D6334" w:rsidP="00DC252A">
      <w:pPr>
        <w:pStyle w:val="Listenabsatz"/>
        <w:rPr>
          <w:rFonts w:ascii="Times New Roman" w:hAnsi="Times New Roman" w:cs="Times New Roman"/>
        </w:rPr>
      </w:pPr>
    </w:p>
    <w:p w14:paraId="394A3F3D" w14:textId="39CBFAE5" w:rsidR="00DC3362" w:rsidRDefault="00DC252A" w:rsidP="00FB013A">
      <w:pPr>
        <w:pStyle w:val="Listenabsatz"/>
        <w:numPr>
          <w:ilvl w:val="0"/>
          <w:numId w:val="1"/>
        </w:numPr>
        <w:rPr>
          <w:rFonts w:ascii="Times New Roman" w:hAnsi="Times New Roman" w:cs="Times New Roman"/>
        </w:rPr>
      </w:pPr>
      <w:r>
        <w:rPr>
          <w:rFonts w:ascii="Times New Roman" w:hAnsi="Times New Roman" w:cs="Times New Roman"/>
        </w:rPr>
        <w:t xml:space="preserve">After a discussion, several </w:t>
      </w:r>
      <w:r w:rsidR="00DC3362">
        <w:rPr>
          <w:rFonts w:ascii="Times New Roman" w:hAnsi="Times New Roman" w:cs="Times New Roman"/>
        </w:rPr>
        <w:t>s</w:t>
      </w:r>
      <w:r>
        <w:rPr>
          <w:rFonts w:ascii="Times New Roman" w:hAnsi="Times New Roman" w:cs="Times New Roman"/>
        </w:rPr>
        <w:t xml:space="preserve">hortcomings were noted that need </w:t>
      </w:r>
      <w:r w:rsidR="00DC3362">
        <w:rPr>
          <w:rFonts w:ascii="Times New Roman" w:hAnsi="Times New Roman" w:cs="Times New Roman"/>
        </w:rPr>
        <w:t xml:space="preserve">further </w:t>
      </w:r>
      <w:r>
        <w:rPr>
          <w:rFonts w:ascii="Times New Roman" w:hAnsi="Times New Roman" w:cs="Times New Roman"/>
        </w:rPr>
        <w:t xml:space="preserve">action by the group. </w:t>
      </w:r>
    </w:p>
    <w:p w14:paraId="0E3F4935" w14:textId="77777777" w:rsidR="00DC3362" w:rsidRDefault="00DC3362" w:rsidP="00DC3362">
      <w:pPr>
        <w:pStyle w:val="Listenabsatz"/>
        <w:ind w:left="360"/>
        <w:rPr>
          <w:rFonts w:ascii="Times New Roman" w:hAnsi="Times New Roman" w:cs="Times New Roman"/>
        </w:rPr>
      </w:pPr>
    </w:p>
    <w:p w14:paraId="528587C4" w14:textId="4FF686DE" w:rsidR="00DC3362" w:rsidRDefault="00DC252A" w:rsidP="00FB013A">
      <w:pPr>
        <w:pStyle w:val="Listenabsatz"/>
        <w:numPr>
          <w:ilvl w:val="0"/>
          <w:numId w:val="1"/>
        </w:numPr>
        <w:rPr>
          <w:rFonts w:ascii="Times New Roman" w:hAnsi="Times New Roman" w:cs="Times New Roman"/>
        </w:rPr>
      </w:pPr>
      <w:r>
        <w:rPr>
          <w:rFonts w:ascii="Times New Roman" w:hAnsi="Times New Roman" w:cs="Times New Roman"/>
        </w:rPr>
        <w:t>The</w:t>
      </w:r>
      <w:r w:rsidR="00275B11">
        <w:rPr>
          <w:rFonts w:ascii="Times New Roman" w:hAnsi="Times New Roman" w:cs="Times New Roman"/>
        </w:rPr>
        <w:t>re has been some criticism on the content of the meeting minutes from November that were considered incomplete. Accordingly, there</w:t>
      </w:r>
      <w:r>
        <w:rPr>
          <w:rFonts w:ascii="Times New Roman" w:hAnsi="Times New Roman" w:cs="Times New Roman"/>
        </w:rPr>
        <w:t xml:space="preserve"> has been a motion to table the motion on approving the meeting minutes from November 2018</w:t>
      </w:r>
      <w:r w:rsidR="00DC3362">
        <w:rPr>
          <w:rFonts w:ascii="Times New Roman" w:hAnsi="Times New Roman" w:cs="Times New Roman"/>
        </w:rPr>
        <w:t xml:space="preserve">. </w:t>
      </w:r>
    </w:p>
    <w:p w14:paraId="1E481F1D" w14:textId="77777777" w:rsidR="00275B11" w:rsidRPr="00275B11" w:rsidRDefault="00275B11" w:rsidP="00275B11">
      <w:pPr>
        <w:pStyle w:val="Listenabsatz"/>
        <w:rPr>
          <w:rFonts w:ascii="Times New Roman" w:hAnsi="Times New Roman" w:cs="Times New Roman"/>
        </w:rPr>
      </w:pPr>
    </w:p>
    <w:p w14:paraId="5E71EFB4" w14:textId="6552B153" w:rsidR="00E91FBB" w:rsidRPr="00731161" w:rsidRDefault="00A36D32" w:rsidP="00A36D32">
      <w:pPr>
        <w:ind w:firstLine="720"/>
        <w:rPr>
          <w:b/>
          <w:bCs/>
          <w:sz w:val="24"/>
          <w:lang w:val="en-GB"/>
        </w:rPr>
      </w:pPr>
      <w:r w:rsidRPr="00731161">
        <w:rPr>
          <w:b/>
          <w:bCs/>
          <w:sz w:val="24"/>
          <w:lang w:val="en-GB"/>
        </w:rPr>
        <w:t>T</w:t>
      </w:r>
      <w:r w:rsidR="00DB3030" w:rsidRPr="00731161">
        <w:rPr>
          <w:b/>
          <w:bCs/>
          <w:sz w:val="24"/>
          <w:lang w:val="en-GB"/>
        </w:rPr>
        <w:t>able the Motion to approve the minutes from November 2018</w:t>
      </w:r>
      <w:r w:rsidR="00DB3030" w:rsidRPr="00731161">
        <w:rPr>
          <w:sz w:val="24"/>
        </w:rPr>
        <w:t xml:space="preserve"> </w:t>
      </w:r>
      <w:r w:rsidR="00FC2023" w:rsidRPr="00731161">
        <w:rPr>
          <w:b/>
          <w:bCs/>
          <w:sz w:val="24"/>
          <w:lang w:val="en-GB"/>
        </w:rPr>
        <w:t>in doc. 11-18/1993r6</w:t>
      </w:r>
      <w:r w:rsidR="00DB3030" w:rsidRPr="00731161">
        <w:rPr>
          <w:b/>
          <w:bCs/>
          <w:sz w:val="24"/>
          <w:lang w:val="en-GB"/>
        </w:rPr>
        <w:t>.</w:t>
      </w:r>
    </w:p>
    <w:p w14:paraId="1BC3AD5A" w14:textId="77777777" w:rsidR="00DB3030" w:rsidRPr="00731161" w:rsidRDefault="00DB3030" w:rsidP="00DB3030">
      <w:pPr>
        <w:ind w:firstLine="360"/>
        <w:rPr>
          <w:sz w:val="24"/>
        </w:rPr>
      </w:pPr>
    </w:p>
    <w:p w14:paraId="5405BA9C" w14:textId="5ECD50FB" w:rsidR="00E91FBB" w:rsidRPr="00731161" w:rsidRDefault="00FC2023" w:rsidP="00A36D32">
      <w:pPr>
        <w:ind w:left="720" w:firstLine="720"/>
        <w:rPr>
          <w:sz w:val="24"/>
          <w:lang w:val="de-DE"/>
        </w:rPr>
      </w:pPr>
      <w:r w:rsidRPr="00731161">
        <w:rPr>
          <w:b/>
          <w:bCs/>
          <w:sz w:val="24"/>
          <w:lang w:val="de-DE"/>
        </w:rPr>
        <w:t xml:space="preserve">Move: </w:t>
      </w:r>
      <w:r w:rsidRPr="00731161">
        <w:rPr>
          <w:b/>
          <w:bCs/>
          <w:sz w:val="24"/>
          <w:lang w:val="de-DE"/>
        </w:rPr>
        <w:tab/>
      </w:r>
      <w:r w:rsidR="00DB3030" w:rsidRPr="00731161">
        <w:rPr>
          <w:b/>
          <w:bCs/>
          <w:sz w:val="24"/>
          <w:lang w:val="de-DE"/>
        </w:rPr>
        <w:tab/>
      </w:r>
      <w:r w:rsidRPr="00731161">
        <w:rPr>
          <w:b/>
          <w:bCs/>
          <w:sz w:val="24"/>
          <w:lang w:val="de-DE"/>
        </w:rPr>
        <w:t>Marc Emmelmann</w:t>
      </w:r>
    </w:p>
    <w:p w14:paraId="7AD4D3ED" w14:textId="32DEAB9D" w:rsidR="00E91FBB" w:rsidRPr="00731161" w:rsidRDefault="00A36D32" w:rsidP="00A36D32">
      <w:pPr>
        <w:ind w:left="720" w:firstLine="720"/>
        <w:rPr>
          <w:sz w:val="24"/>
          <w:lang w:val="de-DE"/>
        </w:rPr>
      </w:pPr>
      <w:r w:rsidRPr="00731161">
        <w:rPr>
          <w:b/>
          <w:bCs/>
          <w:sz w:val="24"/>
          <w:lang w:val="de-DE"/>
        </w:rPr>
        <w:t>S</w:t>
      </w:r>
      <w:r w:rsidR="00FC2023" w:rsidRPr="00731161">
        <w:rPr>
          <w:b/>
          <w:bCs/>
          <w:sz w:val="24"/>
          <w:lang w:val="de-DE"/>
        </w:rPr>
        <w:t>econd:</w:t>
      </w:r>
      <w:r w:rsidR="00FC2023" w:rsidRPr="00731161">
        <w:rPr>
          <w:b/>
          <w:bCs/>
          <w:sz w:val="24"/>
          <w:lang w:val="de-DE"/>
        </w:rPr>
        <w:tab/>
        <w:t>Volker Jungnickel</w:t>
      </w:r>
    </w:p>
    <w:p w14:paraId="0724E22B" w14:textId="60B1C2A4" w:rsidR="00DB3030" w:rsidRPr="00731161" w:rsidRDefault="00DB3030" w:rsidP="00DB3030">
      <w:pPr>
        <w:rPr>
          <w:b/>
          <w:bCs/>
          <w:sz w:val="24"/>
          <w:lang w:val="de-DE"/>
        </w:rPr>
      </w:pPr>
    </w:p>
    <w:p w14:paraId="1A824463" w14:textId="410C5F4D" w:rsidR="00275B11" w:rsidRPr="00731161" w:rsidRDefault="00DB3030" w:rsidP="00A36D32">
      <w:pPr>
        <w:ind w:firstLine="720"/>
        <w:rPr>
          <w:sz w:val="24"/>
        </w:rPr>
      </w:pPr>
      <w:r w:rsidRPr="00731161">
        <w:rPr>
          <w:b/>
          <w:bCs/>
          <w:sz w:val="24"/>
          <w:lang w:val="en-GB"/>
        </w:rPr>
        <w:t>Motion passed with unanimous consent.</w:t>
      </w:r>
    </w:p>
    <w:p w14:paraId="1FFBB388" w14:textId="77777777" w:rsidR="00DC3362" w:rsidRPr="00DC3362" w:rsidRDefault="00DC3362" w:rsidP="00DC3362">
      <w:pPr>
        <w:pStyle w:val="Listenabsatz"/>
        <w:rPr>
          <w:rFonts w:ascii="Times New Roman" w:hAnsi="Times New Roman" w:cs="Times New Roman"/>
        </w:rPr>
      </w:pPr>
    </w:p>
    <w:p w14:paraId="24E05C19" w14:textId="77777777" w:rsidR="00DC3362" w:rsidRDefault="00DC3362" w:rsidP="00FB013A">
      <w:pPr>
        <w:pStyle w:val="Listenabsatz"/>
        <w:numPr>
          <w:ilvl w:val="0"/>
          <w:numId w:val="1"/>
        </w:numPr>
        <w:rPr>
          <w:rFonts w:ascii="Times New Roman" w:hAnsi="Times New Roman" w:cs="Times New Roman"/>
        </w:rPr>
      </w:pPr>
      <w:r>
        <w:rPr>
          <w:rFonts w:ascii="Times New Roman" w:hAnsi="Times New Roman" w:cs="Times New Roman"/>
        </w:rPr>
        <w:t>The same applies to</w:t>
      </w:r>
      <w:r w:rsidR="00DC252A">
        <w:rPr>
          <w:rFonts w:ascii="Times New Roman" w:hAnsi="Times New Roman" w:cs="Times New Roman"/>
        </w:rPr>
        <w:t xml:space="preserve"> the telco meeting minutes from November 2018 to January 2019. The </w:t>
      </w:r>
      <w:r>
        <w:rPr>
          <w:rFonts w:ascii="Times New Roman" w:hAnsi="Times New Roman" w:cs="Times New Roman"/>
        </w:rPr>
        <w:t>d</w:t>
      </w:r>
      <w:r w:rsidR="00DC252A">
        <w:rPr>
          <w:rFonts w:ascii="Times New Roman" w:hAnsi="Times New Roman" w:cs="Times New Roman"/>
        </w:rPr>
        <w:t xml:space="preserve">ocuments will be reviewed </w:t>
      </w:r>
      <w:r>
        <w:rPr>
          <w:rFonts w:ascii="Times New Roman" w:hAnsi="Times New Roman" w:cs="Times New Roman"/>
        </w:rPr>
        <w:t xml:space="preserve">and approved </w:t>
      </w:r>
      <w:r w:rsidR="00DC252A">
        <w:rPr>
          <w:rFonts w:ascii="Times New Roman" w:hAnsi="Times New Roman" w:cs="Times New Roman"/>
        </w:rPr>
        <w:t>at the next meeting</w:t>
      </w:r>
      <w:r>
        <w:rPr>
          <w:rFonts w:ascii="Times New Roman" w:hAnsi="Times New Roman" w:cs="Times New Roman"/>
        </w:rPr>
        <w:t xml:space="preserve"> TUE AM2.</w:t>
      </w:r>
    </w:p>
    <w:p w14:paraId="2523B2A7" w14:textId="77777777" w:rsidR="00DC3362" w:rsidRPr="00DC3362" w:rsidRDefault="00DC3362" w:rsidP="00DC3362">
      <w:pPr>
        <w:pStyle w:val="Listenabsatz"/>
        <w:rPr>
          <w:rFonts w:ascii="Times New Roman" w:hAnsi="Times New Roman" w:cs="Times New Roman"/>
        </w:rPr>
      </w:pPr>
    </w:p>
    <w:p w14:paraId="7F98781E" w14:textId="7AD6B76E" w:rsidR="008A453C" w:rsidRPr="008A453C" w:rsidRDefault="008A453C" w:rsidP="00FB013A">
      <w:pPr>
        <w:pStyle w:val="Listenabsatz"/>
        <w:numPr>
          <w:ilvl w:val="0"/>
          <w:numId w:val="1"/>
        </w:numPr>
        <w:rPr>
          <w:rFonts w:ascii="Times New Roman" w:hAnsi="Times New Roman" w:cs="Times New Roman"/>
        </w:rPr>
      </w:pPr>
      <w:r w:rsidRPr="008A453C">
        <w:rPr>
          <w:rFonts w:ascii="Times New Roman" w:hAnsi="Times New Roman" w:cs="Times New Roman"/>
        </w:rPr>
        <w:lastRenderedPageBreak/>
        <w:t xml:space="preserve">Kai Lennert Bober (Fraunhofer HHI) presented doc. 11-18/2037r1 </w:t>
      </w:r>
      <w:r w:rsidR="000C32B9">
        <w:rPr>
          <w:rFonts w:ascii="Times New Roman" w:hAnsi="Times New Roman" w:cs="Times New Roman"/>
        </w:rPr>
        <w:t xml:space="preserve">which contains minor updates of the </w:t>
      </w:r>
      <w:r w:rsidRPr="008A453C">
        <w:rPr>
          <w:rFonts w:ascii="Times New Roman" w:hAnsi="Times New Roman" w:cs="Times New Roman"/>
        </w:rPr>
        <w:t>analytical channel and blockage model</w:t>
      </w:r>
      <w:r w:rsidR="000C32B9">
        <w:rPr>
          <w:rFonts w:ascii="Times New Roman" w:hAnsi="Times New Roman" w:cs="Times New Roman"/>
        </w:rPr>
        <w:t xml:space="preserve"> to be used for system-level simulations</w:t>
      </w:r>
      <w:r w:rsidRPr="008A453C">
        <w:rPr>
          <w:rFonts w:ascii="Times New Roman" w:hAnsi="Times New Roman" w:cs="Times New Roman"/>
        </w:rPr>
        <w:t xml:space="preserve">.  </w:t>
      </w:r>
    </w:p>
    <w:p w14:paraId="5CCE7B4A" w14:textId="77777777" w:rsidR="008A453C" w:rsidRPr="008A453C" w:rsidRDefault="008A453C" w:rsidP="008A453C">
      <w:pPr>
        <w:pStyle w:val="Listenabsatz"/>
        <w:rPr>
          <w:rFonts w:ascii="Times New Roman" w:hAnsi="Times New Roman" w:cs="Times New Roman"/>
        </w:rPr>
      </w:pPr>
    </w:p>
    <w:p w14:paraId="7F6173C9" w14:textId="21118690" w:rsidR="00DC3362" w:rsidRDefault="00DC3362" w:rsidP="00FB013A">
      <w:pPr>
        <w:pStyle w:val="Listenabsatz"/>
        <w:numPr>
          <w:ilvl w:val="0"/>
          <w:numId w:val="1"/>
        </w:numPr>
        <w:rPr>
          <w:rFonts w:ascii="Times New Roman" w:hAnsi="Times New Roman" w:cs="Times New Roman"/>
        </w:rPr>
      </w:pPr>
      <w:r w:rsidRPr="00DC3362">
        <w:rPr>
          <w:rFonts w:ascii="Times New Roman" w:hAnsi="Times New Roman" w:cs="Times New Roman"/>
        </w:rPr>
        <w:t>Volker Jungnickel (Fraunhofer HHI) presented doc. 11-18/1574r5 on frontend models. There was a minor change regarding the high</w:t>
      </w:r>
      <w:r w:rsidR="00AB1E14">
        <w:rPr>
          <w:rFonts w:ascii="Times New Roman" w:hAnsi="Times New Roman" w:cs="Times New Roman"/>
        </w:rPr>
        <w:t>-</w:t>
      </w:r>
      <w:r w:rsidRPr="00DC3362">
        <w:rPr>
          <w:rFonts w:ascii="Times New Roman" w:hAnsi="Times New Roman" w:cs="Times New Roman"/>
        </w:rPr>
        <w:t>pass behavior of</w:t>
      </w:r>
      <w:r>
        <w:rPr>
          <w:rFonts w:ascii="Times New Roman" w:hAnsi="Times New Roman" w:cs="Times New Roman"/>
        </w:rPr>
        <w:t xml:space="preserve"> </w:t>
      </w:r>
      <w:r w:rsidRPr="00DC3362">
        <w:rPr>
          <w:rFonts w:ascii="Times New Roman" w:hAnsi="Times New Roman" w:cs="Times New Roman"/>
        </w:rPr>
        <w:t>the T</w:t>
      </w:r>
      <w:r>
        <w:rPr>
          <w:rFonts w:ascii="Times New Roman" w:hAnsi="Times New Roman" w:cs="Times New Roman"/>
        </w:rPr>
        <w:t xml:space="preserve">X frontend and a revision of the document. </w:t>
      </w:r>
    </w:p>
    <w:p w14:paraId="45D89E29" w14:textId="719C199F" w:rsidR="00DC3362" w:rsidRDefault="00DC3362" w:rsidP="00DC3362">
      <w:pPr>
        <w:ind w:left="360"/>
      </w:pPr>
      <w:r w:rsidRPr="00DC3362">
        <w:t>- Q: What is the reason to introduce the high</w:t>
      </w:r>
      <w:r w:rsidR="000C32B9">
        <w:t>-</w:t>
      </w:r>
      <w:r w:rsidRPr="00DC3362">
        <w:t>pass at the transmitter?</w:t>
      </w:r>
    </w:p>
    <w:p w14:paraId="350FF4EA" w14:textId="617CD809" w:rsidR="00DC3362" w:rsidRPr="00DC3362" w:rsidRDefault="00DC3362" w:rsidP="00DC3362">
      <w:pPr>
        <w:ind w:left="360"/>
      </w:pPr>
      <w:r>
        <w:t xml:space="preserve">- A: This is implicit in the driver </w:t>
      </w:r>
      <w:r w:rsidR="000C32B9">
        <w:t xml:space="preserve">design </w:t>
      </w:r>
      <w:r>
        <w:t xml:space="preserve">and needed for a fair comparison between pulsed modulation schemes and OFDM based </w:t>
      </w:r>
      <w:r w:rsidR="000C32B9">
        <w:t xml:space="preserve">PHY </w:t>
      </w:r>
      <w:r>
        <w:t>schemes.</w:t>
      </w:r>
    </w:p>
    <w:p w14:paraId="281B200D" w14:textId="77777777" w:rsidR="00DC3362" w:rsidRPr="00DC3362" w:rsidRDefault="00DC3362" w:rsidP="00DC3362">
      <w:pPr>
        <w:pStyle w:val="Listenabsatz"/>
        <w:rPr>
          <w:rFonts w:ascii="Times New Roman" w:hAnsi="Times New Roman" w:cs="Times New Roman"/>
        </w:rPr>
      </w:pPr>
    </w:p>
    <w:p w14:paraId="40273524" w14:textId="40C4A7BA" w:rsidR="00614934" w:rsidRPr="00614934" w:rsidRDefault="00DC3362" w:rsidP="00FB013A">
      <w:pPr>
        <w:pStyle w:val="Listenabsatz"/>
        <w:numPr>
          <w:ilvl w:val="0"/>
          <w:numId w:val="1"/>
        </w:numPr>
        <w:rPr>
          <w:rFonts w:ascii="Times New Roman" w:hAnsi="Times New Roman" w:cs="Times New Roman"/>
        </w:rPr>
      </w:pPr>
      <w:r w:rsidRPr="00614934">
        <w:rPr>
          <w:rFonts w:ascii="Times New Roman" w:hAnsi="Times New Roman" w:cs="Times New Roman"/>
        </w:rPr>
        <w:t xml:space="preserve">Kai Lennert Bober (Fraunhofer HHI) presented </w:t>
      </w:r>
      <w:r w:rsidR="00614934" w:rsidRPr="00614934">
        <w:rPr>
          <w:rFonts w:ascii="Times New Roman" w:hAnsi="Times New Roman" w:cs="Times New Roman"/>
        </w:rPr>
        <w:t xml:space="preserve">the text </w:t>
      </w:r>
      <w:r w:rsidR="00614934">
        <w:rPr>
          <w:rFonts w:ascii="Times New Roman" w:hAnsi="Times New Roman" w:cs="Times New Roman"/>
        </w:rPr>
        <w:t xml:space="preserve">version of the frontend models in doc. 11-19/0087r0. </w:t>
      </w:r>
    </w:p>
    <w:p w14:paraId="36DFF9A8" w14:textId="60F87C78" w:rsidR="00DC3362" w:rsidRPr="006303B9" w:rsidRDefault="00DC3362" w:rsidP="00DC3362"/>
    <w:p w14:paraId="6D3486C8" w14:textId="4451E805" w:rsidR="0055257E" w:rsidRPr="006303B9" w:rsidRDefault="0055257E" w:rsidP="00FB013A">
      <w:pPr>
        <w:pStyle w:val="Listenabsatz"/>
        <w:numPr>
          <w:ilvl w:val="0"/>
          <w:numId w:val="1"/>
        </w:numPr>
        <w:rPr>
          <w:rFonts w:ascii="Times New Roman" w:hAnsi="Times New Roman" w:cs="Times New Roman"/>
        </w:rPr>
      </w:pPr>
      <w:r w:rsidRPr="006303B9">
        <w:rPr>
          <w:rFonts w:ascii="Times New Roman" w:hAnsi="Times New Roman" w:cs="Times New Roman"/>
        </w:rPr>
        <w:t xml:space="preserve">Nikola Serafimovski (pureLiFi) discussed </w:t>
      </w:r>
      <w:r w:rsidR="00BC2AD5" w:rsidRPr="006303B9">
        <w:rPr>
          <w:rFonts w:ascii="Times New Roman" w:hAnsi="Times New Roman" w:cs="Times New Roman"/>
        </w:rPr>
        <w:t xml:space="preserve">comments on </w:t>
      </w:r>
      <w:r w:rsidRPr="006303B9">
        <w:rPr>
          <w:rFonts w:ascii="Times New Roman" w:hAnsi="Times New Roman" w:cs="Times New Roman"/>
        </w:rPr>
        <w:t>11-18/1429r</w:t>
      </w:r>
      <w:r w:rsidR="00380508" w:rsidRPr="006303B9">
        <w:rPr>
          <w:rFonts w:ascii="Times New Roman" w:hAnsi="Times New Roman" w:cs="Times New Roman"/>
        </w:rPr>
        <w:t>3</w:t>
      </w:r>
      <w:r w:rsidRPr="006303B9">
        <w:rPr>
          <w:rFonts w:ascii="Times New Roman" w:hAnsi="Times New Roman" w:cs="Times New Roman"/>
        </w:rPr>
        <w:t xml:space="preserve"> </w:t>
      </w:r>
      <w:r w:rsidR="00BC2AD5" w:rsidRPr="006303B9">
        <w:rPr>
          <w:rFonts w:ascii="Times New Roman" w:hAnsi="Times New Roman" w:cs="Times New Roman"/>
        </w:rPr>
        <w:t xml:space="preserve">for </w:t>
      </w:r>
      <w:r w:rsidRPr="006303B9">
        <w:rPr>
          <w:rFonts w:ascii="Times New Roman" w:hAnsi="Times New Roman" w:cs="Times New Roman"/>
        </w:rPr>
        <w:t xml:space="preserve">simulation methodology. </w:t>
      </w:r>
    </w:p>
    <w:p w14:paraId="715B97D1" w14:textId="77777777" w:rsidR="00EE2B73" w:rsidRDefault="00EE2B73" w:rsidP="00AB1E14">
      <w:pPr>
        <w:pStyle w:val="Listenabsatz"/>
        <w:numPr>
          <w:ilvl w:val="1"/>
          <w:numId w:val="1"/>
        </w:numPr>
        <w:rPr>
          <w:rFonts w:ascii="Times New Roman" w:hAnsi="Times New Roman" w:cs="Times New Roman"/>
        </w:rPr>
      </w:pPr>
      <w:r w:rsidRPr="006303B9">
        <w:rPr>
          <w:rFonts w:ascii="Times New Roman" w:hAnsi="Times New Roman" w:cs="Times New Roman"/>
        </w:rPr>
        <w:t xml:space="preserve">During this discussion, Andrew Myles (Cisco) took over the role as Vice Chair to allow the Chair to contribute to the technical discussion. </w:t>
      </w:r>
    </w:p>
    <w:p w14:paraId="7643E8B9" w14:textId="15622614" w:rsidR="000C32B9" w:rsidRDefault="000C32B9" w:rsidP="00AB1E14">
      <w:pPr>
        <w:pStyle w:val="Listenabsatz"/>
        <w:numPr>
          <w:ilvl w:val="1"/>
          <w:numId w:val="1"/>
        </w:numPr>
        <w:rPr>
          <w:rFonts w:ascii="Times New Roman" w:hAnsi="Times New Roman" w:cs="Times New Roman"/>
        </w:rPr>
      </w:pPr>
      <w:r>
        <w:rPr>
          <w:rFonts w:ascii="Times New Roman" w:hAnsi="Times New Roman" w:cs="Times New Roman"/>
        </w:rPr>
        <w:t>Q: H</w:t>
      </w:r>
      <w:r w:rsidR="0055257E" w:rsidRPr="006303B9">
        <w:rPr>
          <w:rFonts w:ascii="Times New Roman" w:hAnsi="Times New Roman" w:cs="Times New Roman"/>
        </w:rPr>
        <w:t xml:space="preserve">ow to combine the channel and frontend models in the evaluation of proposals. </w:t>
      </w:r>
    </w:p>
    <w:p w14:paraId="583C466D" w14:textId="229CCCF1" w:rsidR="00AB1E14" w:rsidRPr="006303B9" w:rsidRDefault="000C32B9" w:rsidP="00AB1E14">
      <w:pPr>
        <w:pStyle w:val="Listenabsatz"/>
        <w:numPr>
          <w:ilvl w:val="1"/>
          <w:numId w:val="1"/>
        </w:numPr>
        <w:rPr>
          <w:rFonts w:ascii="Times New Roman" w:hAnsi="Times New Roman" w:cs="Times New Roman"/>
        </w:rPr>
      </w:pPr>
      <w:r>
        <w:rPr>
          <w:rFonts w:ascii="Times New Roman" w:hAnsi="Times New Roman" w:cs="Times New Roman"/>
        </w:rPr>
        <w:t xml:space="preserve">A: It was </w:t>
      </w:r>
      <w:r w:rsidR="0055257E" w:rsidRPr="006303B9">
        <w:rPr>
          <w:rFonts w:ascii="Times New Roman" w:hAnsi="Times New Roman" w:cs="Times New Roman"/>
        </w:rPr>
        <w:t xml:space="preserve">suggested </w:t>
      </w:r>
      <w:r>
        <w:rPr>
          <w:rFonts w:ascii="Times New Roman" w:hAnsi="Times New Roman" w:cs="Times New Roman"/>
        </w:rPr>
        <w:t xml:space="preserve">to </w:t>
      </w:r>
      <w:r w:rsidR="0055257E" w:rsidRPr="006303B9">
        <w:rPr>
          <w:rFonts w:ascii="Times New Roman" w:hAnsi="Times New Roman" w:cs="Times New Roman"/>
        </w:rPr>
        <w:t>expl</w:t>
      </w:r>
      <w:r w:rsidR="00BC2AD5" w:rsidRPr="006303B9">
        <w:rPr>
          <w:rFonts w:ascii="Times New Roman" w:hAnsi="Times New Roman" w:cs="Times New Roman"/>
        </w:rPr>
        <w:t xml:space="preserve">ain this </w:t>
      </w:r>
      <w:r w:rsidR="0055257E" w:rsidRPr="006303B9">
        <w:rPr>
          <w:rFonts w:ascii="Times New Roman" w:hAnsi="Times New Roman" w:cs="Times New Roman"/>
        </w:rPr>
        <w:t>by multiplication in the frequency domain but even better as con</w:t>
      </w:r>
      <w:r>
        <w:rPr>
          <w:rFonts w:ascii="Times New Roman" w:hAnsi="Times New Roman" w:cs="Times New Roman"/>
        </w:rPr>
        <w:t xml:space="preserve">volution </w:t>
      </w:r>
      <w:r w:rsidR="0055257E" w:rsidRPr="006303B9">
        <w:rPr>
          <w:rFonts w:ascii="Times New Roman" w:hAnsi="Times New Roman" w:cs="Times New Roman"/>
        </w:rPr>
        <w:t xml:space="preserve">in the time domain. </w:t>
      </w:r>
      <w:r>
        <w:rPr>
          <w:rFonts w:ascii="Times New Roman" w:hAnsi="Times New Roman" w:cs="Times New Roman"/>
        </w:rPr>
        <w:t>T</w:t>
      </w:r>
      <w:r w:rsidR="0055257E" w:rsidRPr="006303B9">
        <w:rPr>
          <w:rFonts w:ascii="Times New Roman" w:hAnsi="Times New Roman" w:cs="Times New Roman"/>
        </w:rPr>
        <w:t xml:space="preserve">he group </w:t>
      </w:r>
      <w:r>
        <w:rPr>
          <w:rFonts w:ascii="Times New Roman" w:hAnsi="Times New Roman" w:cs="Times New Roman"/>
        </w:rPr>
        <w:t xml:space="preserve">should </w:t>
      </w:r>
      <w:r w:rsidR="0055257E" w:rsidRPr="006303B9">
        <w:rPr>
          <w:rFonts w:ascii="Times New Roman" w:hAnsi="Times New Roman" w:cs="Times New Roman"/>
        </w:rPr>
        <w:t xml:space="preserve">develop a separate document that explains this including </w:t>
      </w:r>
      <w:r>
        <w:rPr>
          <w:rFonts w:ascii="Times New Roman" w:hAnsi="Times New Roman" w:cs="Times New Roman"/>
        </w:rPr>
        <w:t xml:space="preserve">by using </w:t>
      </w:r>
      <w:r w:rsidR="0055257E" w:rsidRPr="006303B9">
        <w:rPr>
          <w:rFonts w:ascii="Times New Roman" w:hAnsi="Times New Roman" w:cs="Times New Roman"/>
        </w:rPr>
        <w:t>pseudocode how to implement</w:t>
      </w:r>
      <w:r>
        <w:rPr>
          <w:rFonts w:ascii="Times New Roman" w:hAnsi="Times New Roman" w:cs="Times New Roman"/>
        </w:rPr>
        <w:t>.</w:t>
      </w:r>
    </w:p>
    <w:p w14:paraId="7539AC76" w14:textId="77777777" w:rsidR="000C32B9" w:rsidRDefault="000C32B9" w:rsidP="00AB1E14">
      <w:pPr>
        <w:pStyle w:val="Listenabsatz"/>
        <w:numPr>
          <w:ilvl w:val="1"/>
          <w:numId w:val="1"/>
        </w:numPr>
        <w:rPr>
          <w:rFonts w:ascii="Times New Roman" w:hAnsi="Times New Roman" w:cs="Times New Roman"/>
        </w:rPr>
      </w:pPr>
      <w:r>
        <w:rPr>
          <w:rFonts w:ascii="Times New Roman" w:hAnsi="Times New Roman" w:cs="Times New Roman"/>
        </w:rPr>
        <w:t xml:space="preserve">Q: Couldn’t we </w:t>
      </w:r>
      <w:r w:rsidR="006F353E" w:rsidRPr="006303B9">
        <w:rPr>
          <w:rFonts w:ascii="Times New Roman" w:hAnsi="Times New Roman" w:cs="Times New Roman"/>
        </w:rPr>
        <w:t xml:space="preserve">remove the need for </w:t>
      </w:r>
      <w:r w:rsidR="006F353E" w:rsidRPr="006303B9">
        <w:rPr>
          <w:rFonts w:ascii="Times New Roman" w:hAnsi="Times New Roman" w:cs="Times New Roman"/>
          <w:i/>
        </w:rPr>
        <w:t>integrated</w:t>
      </w:r>
      <w:r w:rsidR="006F353E" w:rsidRPr="006303B9">
        <w:rPr>
          <w:rFonts w:ascii="Times New Roman" w:hAnsi="Times New Roman" w:cs="Times New Roman"/>
        </w:rPr>
        <w:t xml:space="preserve"> system-level simulations that include both MAC and PHY </w:t>
      </w:r>
      <w:r>
        <w:rPr>
          <w:rFonts w:ascii="Times New Roman" w:hAnsi="Times New Roman" w:cs="Times New Roman"/>
        </w:rPr>
        <w:t>in great detail?</w:t>
      </w:r>
      <w:r w:rsidR="006F353E" w:rsidRPr="006303B9">
        <w:rPr>
          <w:rFonts w:ascii="Times New Roman" w:hAnsi="Times New Roman" w:cs="Times New Roman"/>
        </w:rPr>
        <w:t xml:space="preserve"> </w:t>
      </w:r>
    </w:p>
    <w:p w14:paraId="258D9915" w14:textId="11D13C98" w:rsidR="00AB1E14" w:rsidRPr="006303B9" w:rsidRDefault="000C32B9" w:rsidP="00AB1E14">
      <w:pPr>
        <w:pStyle w:val="Listenabsatz"/>
        <w:numPr>
          <w:ilvl w:val="1"/>
          <w:numId w:val="1"/>
        </w:numPr>
        <w:rPr>
          <w:rFonts w:ascii="Times New Roman" w:hAnsi="Times New Roman" w:cs="Times New Roman"/>
        </w:rPr>
      </w:pPr>
      <w:r>
        <w:rPr>
          <w:rFonts w:ascii="Times New Roman" w:hAnsi="Times New Roman" w:cs="Times New Roman"/>
        </w:rPr>
        <w:t>A: I</w:t>
      </w:r>
      <w:r w:rsidR="006F353E" w:rsidRPr="006303B9">
        <w:rPr>
          <w:rFonts w:ascii="Times New Roman" w:hAnsi="Times New Roman" w:cs="Times New Roman"/>
        </w:rPr>
        <w:t>ntegrated system simulation is important to capture synergy effects between the PHY and the MAC</w:t>
      </w:r>
      <w:r>
        <w:rPr>
          <w:rFonts w:ascii="Times New Roman" w:hAnsi="Times New Roman" w:cs="Times New Roman"/>
        </w:rPr>
        <w:t xml:space="preserve"> in multiuser multi-AP scenarios</w:t>
      </w:r>
      <w:r w:rsidR="006F353E" w:rsidRPr="006303B9">
        <w:rPr>
          <w:rFonts w:ascii="Times New Roman" w:hAnsi="Times New Roman" w:cs="Times New Roman"/>
        </w:rPr>
        <w:t xml:space="preserve">. </w:t>
      </w:r>
    </w:p>
    <w:p w14:paraId="3B9F2B22" w14:textId="77777777" w:rsidR="000C32B9" w:rsidRDefault="00614934" w:rsidP="00AB1E14">
      <w:pPr>
        <w:pStyle w:val="Listenabsatz"/>
        <w:numPr>
          <w:ilvl w:val="1"/>
          <w:numId w:val="1"/>
        </w:numPr>
        <w:rPr>
          <w:rFonts w:ascii="Times New Roman" w:hAnsi="Times New Roman" w:cs="Times New Roman"/>
        </w:rPr>
      </w:pPr>
      <w:r w:rsidRPr="006303B9">
        <w:rPr>
          <w:rFonts w:ascii="Times New Roman" w:hAnsi="Times New Roman" w:cs="Times New Roman"/>
        </w:rPr>
        <w:t xml:space="preserve">The outcome was that </w:t>
      </w:r>
    </w:p>
    <w:p w14:paraId="0CA55379" w14:textId="5A14754B" w:rsidR="000C32B9" w:rsidRDefault="00614934" w:rsidP="000C32B9">
      <w:pPr>
        <w:pStyle w:val="Listenabsatz"/>
        <w:numPr>
          <w:ilvl w:val="2"/>
          <w:numId w:val="1"/>
        </w:numPr>
        <w:rPr>
          <w:rFonts w:ascii="Times New Roman" w:hAnsi="Times New Roman" w:cs="Times New Roman"/>
        </w:rPr>
      </w:pPr>
      <w:r w:rsidRPr="006303B9">
        <w:rPr>
          <w:rFonts w:ascii="Times New Roman" w:hAnsi="Times New Roman" w:cs="Times New Roman"/>
        </w:rPr>
        <w:t xml:space="preserve">1) replace PER by BER simulation for the PHY </w:t>
      </w:r>
    </w:p>
    <w:p w14:paraId="7C68DB4E" w14:textId="0E97B6AB" w:rsidR="000C32B9" w:rsidRDefault="00614934" w:rsidP="000C32B9">
      <w:pPr>
        <w:pStyle w:val="Listenabsatz"/>
        <w:numPr>
          <w:ilvl w:val="2"/>
          <w:numId w:val="1"/>
        </w:numPr>
        <w:rPr>
          <w:rFonts w:ascii="Times New Roman" w:hAnsi="Times New Roman" w:cs="Times New Roman"/>
        </w:rPr>
      </w:pPr>
      <w:r w:rsidRPr="006303B9">
        <w:rPr>
          <w:rFonts w:ascii="Times New Roman" w:hAnsi="Times New Roman" w:cs="Times New Roman"/>
        </w:rPr>
        <w:t xml:space="preserve">2) use the analytical channel and blockage model for the MAC system simulations </w:t>
      </w:r>
    </w:p>
    <w:p w14:paraId="49ADC853" w14:textId="39C5B57E" w:rsidR="00AB1E14" w:rsidRPr="006303B9" w:rsidRDefault="00614934" w:rsidP="000C32B9">
      <w:pPr>
        <w:pStyle w:val="Listenabsatz"/>
        <w:numPr>
          <w:ilvl w:val="2"/>
          <w:numId w:val="1"/>
        </w:numPr>
        <w:rPr>
          <w:rFonts w:ascii="Times New Roman" w:hAnsi="Times New Roman" w:cs="Times New Roman"/>
        </w:rPr>
      </w:pPr>
      <w:r w:rsidRPr="006303B9">
        <w:rPr>
          <w:rFonts w:ascii="Times New Roman" w:hAnsi="Times New Roman" w:cs="Times New Roman"/>
        </w:rPr>
        <w:t>3) add a note that the full PHY and MAC system simulation could be based on the CIRs available in the channel model document</w:t>
      </w:r>
      <w:r w:rsidR="000C32B9">
        <w:rPr>
          <w:rFonts w:ascii="Times New Roman" w:hAnsi="Times New Roman" w:cs="Times New Roman"/>
        </w:rPr>
        <w:t xml:space="preserve"> which are considered as snapshots of the channel</w:t>
      </w:r>
    </w:p>
    <w:p w14:paraId="6CE69122" w14:textId="73E1C931" w:rsidR="000C32B9" w:rsidRDefault="000C32B9" w:rsidP="00AB1E14">
      <w:pPr>
        <w:pStyle w:val="Listenabsatz"/>
        <w:numPr>
          <w:ilvl w:val="1"/>
          <w:numId w:val="1"/>
        </w:numPr>
        <w:rPr>
          <w:rFonts w:ascii="Times New Roman" w:hAnsi="Times New Roman" w:cs="Times New Roman"/>
        </w:rPr>
      </w:pPr>
      <w:r>
        <w:rPr>
          <w:rFonts w:ascii="Times New Roman" w:hAnsi="Times New Roman" w:cs="Times New Roman"/>
        </w:rPr>
        <w:t>Q: I</w:t>
      </w:r>
      <w:r w:rsidR="008F3DF4" w:rsidRPr="006303B9">
        <w:rPr>
          <w:rFonts w:ascii="Times New Roman" w:hAnsi="Times New Roman" w:cs="Times New Roman"/>
        </w:rPr>
        <w:t xml:space="preserve">nterference-limited scenarios </w:t>
      </w:r>
      <w:r>
        <w:rPr>
          <w:rFonts w:ascii="Times New Roman" w:hAnsi="Times New Roman" w:cs="Times New Roman"/>
        </w:rPr>
        <w:t xml:space="preserve">may </w:t>
      </w:r>
      <w:r w:rsidR="008F3DF4" w:rsidRPr="006303B9">
        <w:rPr>
          <w:rFonts w:ascii="Times New Roman" w:hAnsi="Times New Roman" w:cs="Times New Roman"/>
        </w:rPr>
        <w:t>not be needed for light communication</w:t>
      </w:r>
      <w:r w:rsidR="008C59CB" w:rsidRPr="006303B9">
        <w:rPr>
          <w:rFonts w:ascii="Times New Roman" w:hAnsi="Times New Roman" w:cs="Times New Roman"/>
        </w:rPr>
        <w:t xml:space="preserve">. </w:t>
      </w:r>
      <w:r w:rsidR="00DA0F0F" w:rsidRPr="006303B9">
        <w:rPr>
          <w:rFonts w:ascii="Times New Roman" w:hAnsi="Times New Roman" w:cs="Times New Roman"/>
        </w:rPr>
        <w:t>For instance, p</w:t>
      </w:r>
      <w:r w:rsidR="008C59CB" w:rsidRPr="006303B9">
        <w:rPr>
          <w:rFonts w:ascii="Times New Roman" w:hAnsi="Times New Roman" w:cs="Times New Roman"/>
        </w:rPr>
        <w:t xml:space="preserve">art of the modulation bandwidth </w:t>
      </w:r>
      <w:r w:rsidR="00DA0F0F" w:rsidRPr="006303B9">
        <w:rPr>
          <w:rFonts w:ascii="Times New Roman" w:hAnsi="Times New Roman" w:cs="Times New Roman"/>
        </w:rPr>
        <w:t xml:space="preserve">of an LED </w:t>
      </w:r>
      <w:r w:rsidR="008C59CB" w:rsidRPr="006303B9">
        <w:rPr>
          <w:rFonts w:ascii="Times New Roman" w:hAnsi="Times New Roman" w:cs="Times New Roman"/>
        </w:rPr>
        <w:t xml:space="preserve">could be used by one AP and an orthogonal part by another AP. In this way interference can be </w:t>
      </w:r>
      <w:r w:rsidR="00DA0F0F" w:rsidRPr="006303B9">
        <w:rPr>
          <w:rFonts w:ascii="Times New Roman" w:hAnsi="Times New Roman" w:cs="Times New Roman"/>
        </w:rPr>
        <w:t xml:space="preserve">easily </w:t>
      </w:r>
      <w:r w:rsidR="008C59CB" w:rsidRPr="006303B9">
        <w:rPr>
          <w:rFonts w:ascii="Times New Roman" w:hAnsi="Times New Roman" w:cs="Times New Roman"/>
        </w:rPr>
        <w:t xml:space="preserve">avoided. </w:t>
      </w:r>
    </w:p>
    <w:p w14:paraId="11DEF843" w14:textId="77777777" w:rsidR="000C32B9" w:rsidRDefault="000C32B9" w:rsidP="00AB1E14">
      <w:pPr>
        <w:pStyle w:val="Listenabsatz"/>
        <w:numPr>
          <w:ilvl w:val="1"/>
          <w:numId w:val="1"/>
        </w:numPr>
        <w:rPr>
          <w:rFonts w:ascii="Times New Roman" w:hAnsi="Times New Roman" w:cs="Times New Roman"/>
        </w:rPr>
      </w:pPr>
      <w:r>
        <w:rPr>
          <w:rFonts w:ascii="Times New Roman" w:hAnsi="Times New Roman" w:cs="Times New Roman"/>
        </w:rPr>
        <w:t>A: T</w:t>
      </w:r>
      <w:r w:rsidR="008C59CB" w:rsidRPr="006303B9">
        <w:rPr>
          <w:rFonts w:ascii="Times New Roman" w:hAnsi="Times New Roman" w:cs="Times New Roman"/>
        </w:rPr>
        <w:t xml:space="preserve">his is fine </w:t>
      </w:r>
      <w:r w:rsidR="00DA0F0F" w:rsidRPr="006303B9">
        <w:rPr>
          <w:rFonts w:ascii="Times New Roman" w:hAnsi="Times New Roman" w:cs="Times New Roman"/>
        </w:rPr>
        <w:t>and available yet</w:t>
      </w:r>
      <w:r w:rsidR="008C59CB" w:rsidRPr="006303B9">
        <w:rPr>
          <w:rFonts w:ascii="Times New Roman" w:hAnsi="Times New Roman" w:cs="Times New Roman"/>
        </w:rPr>
        <w:t xml:space="preserve"> there are concerns on spectrum efficiency. </w:t>
      </w:r>
    </w:p>
    <w:p w14:paraId="4F575BDC" w14:textId="616B1955" w:rsidR="00AB1E14" w:rsidRPr="006303B9" w:rsidRDefault="00EE2B73" w:rsidP="00AB1E14">
      <w:pPr>
        <w:pStyle w:val="Listenabsatz"/>
        <w:numPr>
          <w:ilvl w:val="1"/>
          <w:numId w:val="1"/>
        </w:numPr>
        <w:rPr>
          <w:rFonts w:ascii="Times New Roman" w:hAnsi="Times New Roman" w:cs="Times New Roman"/>
        </w:rPr>
      </w:pPr>
      <w:r>
        <w:rPr>
          <w:rFonts w:ascii="Times New Roman" w:hAnsi="Times New Roman" w:cs="Times New Roman"/>
        </w:rPr>
        <w:t xml:space="preserve">C: </w:t>
      </w:r>
      <w:r w:rsidR="008C59CB" w:rsidRPr="006303B9">
        <w:rPr>
          <w:rFonts w:ascii="Times New Roman" w:hAnsi="Times New Roman" w:cs="Times New Roman"/>
        </w:rPr>
        <w:t xml:space="preserve">802.11 MAC </w:t>
      </w:r>
      <w:r w:rsidR="00DA0F0F" w:rsidRPr="006303B9">
        <w:rPr>
          <w:rFonts w:ascii="Times New Roman" w:hAnsi="Times New Roman" w:cs="Times New Roman"/>
        </w:rPr>
        <w:t xml:space="preserve">has sophisticated mechanisms </w:t>
      </w:r>
      <w:r w:rsidR="008C59CB" w:rsidRPr="006303B9">
        <w:rPr>
          <w:rFonts w:ascii="Times New Roman" w:hAnsi="Times New Roman" w:cs="Times New Roman"/>
        </w:rPr>
        <w:t xml:space="preserve">that enable operation </w:t>
      </w:r>
      <w:r w:rsidR="00DA0F0F" w:rsidRPr="006303B9">
        <w:rPr>
          <w:rFonts w:ascii="Times New Roman" w:hAnsi="Times New Roman" w:cs="Times New Roman"/>
        </w:rPr>
        <w:t xml:space="preserve">of two APs </w:t>
      </w:r>
      <w:r w:rsidR="008C59CB" w:rsidRPr="006303B9">
        <w:rPr>
          <w:rFonts w:ascii="Times New Roman" w:hAnsi="Times New Roman" w:cs="Times New Roman"/>
        </w:rPr>
        <w:t xml:space="preserve">in the same spectrum </w:t>
      </w:r>
      <w:r w:rsidR="00DA0F0F" w:rsidRPr="006303B9">
        <w:rPr>
          <w:rFonts w:ascii="Times New Roman" w:hAnsi="Times New Roman" w:cs="Times New Roman"/>
        </w:rPr>
        <w:t>and which could be more efficient</w:t>
      </w:r>
      <w:r w:rsidR="008C59CB" w:rsidRPr="006303B9">
        <w:rPr>
          <w:rFonts w:ascii="Times New Roman" w:hAnsi="Times New Roman" w:cs="Times New Roman"/>
        </w:rPr>
        <w:t>.</w:t>
      </w:r>
    </w:p>
    <w:p w14:paraId="7C91C490" w14:textId="77777777" w:rsidR="00EE2B73" w:rsidRDefault="00EE2B73" w:rsidP="00AB1E14">
      <w:pPr>
        <w:pStyle w:val="Listenabsatz"/>
        <w:numPr>
          <w:ilvl w:val="1"/>
          <w:numId w:val="1"/>
        </w:numPr>
        <w:rPr>
          <w:rFonts w:ascii="Times New Roman" w:hAnsi="Times New Roman" w:cs="Times New Roman"/>
        </w:rPr>
      </w:pPr>
      <w:r>
        <w:rPr>
          <w:rFonts w:ascii="Times New Roman" w:hAnsi="Times New Roman" w:cs="Times New Roman"/>
        </w:rPr>
        <w:t>Discussion: MAC s</w:t>
      </w:r>
      <w:r w:rsidR="00270A13" w:rsidRPr="006303B9">
        <w:rPr>
          <w:rFonts w:ascii="Times New Roman" w:hAnsi="Times New Roman" w:cs="Times New Roman"/>
        </w:rPr>
        <w:t>imulation</w:t>
      </w:r>
      <w:r>
        <w:rPr>
          <w:rFonts w:ascii="Times New Roman" w:hAnsi="Times New Roman" w:cs="Times New Roman"/>
        </w:rPr>
        <w:t>s</w:t>
      </w:r>
      <w:r w:rsidR="00270A13" w:rsidRPr="006303B9">
        <w:rPr>
          <w:rFonts w:ascii="Times New Roman" w:hAnsi="Times New Roman" w:cs="Times New Roman"/>
        </w:rPr>
        <w:t xml:space="preserve"> </w:t>
      </w:r>
      <w:r>
        <w:rPr>
          <w:rFonts w:ascii="Times New Roman" w:hAnsi="Times New Roman" w:cs="Times New Roman"/>
        </w:rPr>
        <w:t xml:space="preserve">should be done </w:t>
      </w:r>
      <w:r w:rsidR="00270A13" w:rsidRPr="006303B9">
        <w:rPr>
          <w:rFonts w:ascii="Times New Roman" w:hAnsi="Times New Roman" w:cs="Times New Roman"/>
        </w:rPr>
        <w:t>over the same simulation scenarios defined in [1] where STAs are mobile</w:t>
      </w:r>
      <w:r>
        <w:rPr>
          <w:rFonts w:ascii="Times New Roman" w:hAnsi="Times New Roman" w:cs="Times New Roman"/>
        </w:rPr>
        <w:t>. T</w:t>
      </w:r>
      <w:r w:rsidR="00270A13" w:rsidRPr="006303B9">
        <w:rPr>
          <w:rFonts w:ascii="Times New Roman" w:hAnsi="Times New Roman" w:cs="Times New Roman"/>
        </w:rPr>
        <w:t xml:space="preserve">he analytical channel and blockage model should be used to </w:t>
      </w:r>
      <w:r>
        <w:rPr>
          <w:rFonts w:ascii="Times New Roman" w:hAnsi="Times New Roman" w:cs="Times New Roman"/>
        </w:rPr>
        <w:t xml:space="preserve">replace the CIRs when </w:t>
      </w:r>
      <w:r w:rsidR="00270A13" w:rsidRPr="006303B9">
        <w:rPr>
          <w:rFonts w:ascii="Times New Roman" w:hAnsi="Times New Roman" w:cs="Times New Roman"/>
        </w:rPr>
        <w:t>simulat</w:t>
      </w:r>
      <w:r>
        <w:rPr>
          <w:rFonts w:ascii="Times New Roman" w:hAnsi="Times New Roman" w:cs="Times New Roman"/>
        </w:rPr>
        <w:t>ing</w:t>
      </w:r>
      <w:r w:rsidR="00270A13" w:rsidRPr="006303B9">
        <w:rPr>
          <w:rFonts w:ascii="Times New Roman" w:hAnsi="Times New Roman" w:cs="Times New Roman"/>
        </w:rPr>
        <w:t xml:space="preserve"> system-level performance. </w:t>
      </w:r>
    </w:p>
    <w:p w14:paraId="3A73A49D" w14:textId="77777777" w:rsidR="00EE2B73" w:rsidRDefault="00EE2B73" w:rsidP="00AB1E14">
      <w:pPr>
        <w:pStyle w:val="Listenabsatz"/>
        <w:numPr>
          <w:ilvl w:val="1"/>
          <w:numId w:val="1"/>
        </w:numPr>
        <w:rPr>
          <w:rFonts w:ascii="Times New Roman" w:hAnsi="Times New Roman" w:cs="Times New Roman"/>
        </w:rPr>
      </w:pPr>
      <w:r>
        <w:rPr>
          <w:rFonts w:ascii="Times New Roman" w:hAnsi="Times New Roman" w:cs="Times New Roman"/>
        </w:rPr>
        <w:t xml:space="preserve">Q: What </w:t>
      </w:r>
      <w:r w:rsidR="0024014F" w:rsidRPr="006303B9">
        <w:rPr>
          <w:rFonts w:ascii="Times New Roman" w:hAnsi="Times New Roman" w:cs="Times New Roman"/>
        </w:rPr>
        <w:t>trajectories that are used for simulations</w:t>
      </w:r>
      <w:r>
        <w:rPr>
          <w:rFonts w:ascii="Times New Roman" w:hAnsi="Times New Roman" w:cs="Times New Roman"/>
        </w:rPr>
        <w:t>?</w:t>
      </w:r>
      <w:r w:rsidR="0024014F" w:rsidRPr="006303B9">
        <w:rPr>
          <w:rFonts w:ascii="Times New Roman" w:hAnsi="Times New Roman" w:cs="Times New Roman"/>
        </w:rPr>
        <w:t xml:space="preserve"> </w:t>
      </w:r>
    </w:p>
    <w:p w14:paraId="571376EB" w14:textId="35414531" w:rsidR="0024014F" w:rsidRPr="006303B9" w:rsidRDefault="00EE2B73" w:rsidP="00AB1E14">
      <w:pPr>
        <w:pStyle w:val="Listenabsatz"/>
        <w:numPr>
          <w:ilvl w:val="1"/>
          <w:numId w:val="1"/>
        </w:numPr>
        <w:rPr>
          <w:rFonts w:ascii="Times New Roman" w:hAnsi="Times New Roman" w:cs="Times New Roman"/>
        </w:rPr>
      </w:pPr>
      <w:r>
        <w:rPr>
          <w:rFonts w:ascii="Times New Roman" w:hAnsi="Times New Roman" w:cs="Times New Roman"/>
        </w:rPr>
        <w:t xml:space="preserve">A: This is open issue and </w:t>
      </w:r>
      <w:r w:rsidR="0024014F" w:rsidRPr="006303B9">
        <w:rPr>
          <w:rFonts w:ascii="Times New Roman" w:hAnsi="Times New Roman" w:cs="Times New Roman"/>
        </w:rPr>
        <w:t xml:space="preserve">predefined mobility scenarios have to be agreed in a uniform manner. </w:t>
      </w:r>
    </w:p>
    <w:p w14:paraId="52AA2C74" w14:textId="77777777" w:rsidR="00AB1E14" w:rsidRPr="006303B9" w:rsidRDefault="00AB1E14" w:rsidP="00AB1E14">
      <w:pPr>
        <w:pStyle w:val="Listenabsatz"/>
        <w:ind w:left="792"/>
        <w:rPr>
          <w:rFonts w:ascii="Times New Roman" w:hAnsi="Times New Roman" w:cs="Times New Roman"/>
        </w:rPr>
      </w:pPr>
    </w:p>
    <w:p w14:paraId="1461D815" w14:textId="7C7A48FC" w:rsidR="0024014F" w:rsidRPr="006303B9" w:rsidRDefault="0024014F" w:rsidP="00FB013A">
      <w:pPr>
        <w:pStyle w:val="Listenabsatz"/>
        <w:numPr>
          <w:ilvl w:val="0"/>
          <w:numId w:val="1"/>
        </w:numPr>
        <w:rPr>
          <w:rFonts w:ascii="Times New Roman" w:hAnsi="Times New Roman" w:cs="Times New Roman"/>
        </w:rPr>
      </w:pPr>
      <w:r w:rsidRPr="006303B9">
        <w:rPr>
          <w:rFonts w:ascii="Times New Roman" w:hAnsi="Times New Roman" w:cs="Times New Roman"/>
        </w:rPr>
        <w:t xml:space="preserve">The chair run a number of </w:t>
      </w:r>
      <w:r w:rsidRPr="006303B9">
        <w:rPr>
          <w:rFonts w:ascii="Times New Roman" w:hAnsi="Times New Roman" w:cs="Times New Roman"/>
          <w:b/>
        </w:rPr>
        <w:t>straw polls</w:t>
      </w:r>
      <w:r w:rsidRPr="006303B9">
        <w:rPr>
          <w:rFonts w:ascii="Times New Roman" w:hAnsi="Times New Roman" w:cs="Times New Roman"/>
        </w:rPr>
        <w:t xml:space="preserve"> to capture the opinion</w:t>
      </w:r>
      <w:r w:rsidR="00393414" w:rsidRPr="006303B9">
        <w:rPr>
          <w:rFonts w:ascii="Times New Roman" w:hAnsi="Times New Roman" w:cs="Times New Roman"/>
        </w:rPr>
        <w:t>s</w:t>
      </w:r>
      <w:r w:rsidR="00731161">
        <w:rPr>
          <w:rFonts w:ascii="Times New Roman" w:hAnsi="Times New Roman" w:cs="Times New Roman"/>
        </w:rPr>
        <w:t xml:space="preserve"> in the group.</w:t>
      </w:r>
    </w:p>
    <w:p w14:paraId="672125ED" w14:textId="77777777" w:rsidR="0024014F" w:rsidRPr="006303B9" w:rsidRDefault="0024014F" w:rsidP="0024014F">
      <w:pPr>
        <w:jc w:val="both"/>
        <w:rPr>
          <w:sz w:val="24"/>
          <w:szCs w:val="24"/>
        </w:rPr>
      </w:pPr>
    </w:p>
    <w:p w14:paraId="3083A7DF" w14:textId="2F271A8E" w:rsidR="0024014F" w:rsidRPr="00FB013A" w:rsidRDefault="0024014F" w:rsidP="00731161">
      <w:pPr>
        <w:ind w:left="720"/>
        <w:jc w:val="both"/>
        <w:rPr>
          <w:b/>
          <w:sz w:val="24"/>
          <w:szCs w:val="24"/>
        </w:rPr>
      </w:pPr>
      <w:r w:rsidRPr="00FB013A">
        <w:rPr>
          <w:b/>
          <w:sz w:val="24"/>
          <w:szCs w:val="24"/>
        </w:rPr>
        <w:t>“Should the Evaluation Methodology document specify the pre-defined/deterministic mobility traces/trajectories for evaluating system level performance?”</w:t>
      </w:r>
    </w:p>
    <w:p w14:paraId="5CAE992A" w14:textId="77777777" w:rsidR="0024014F" w:rsidRPr="00FB013A" w:rsidRDefault="0024014F" w:rsidP="0024014F">
      <w:pPr>
        <w:ind w:left="1440"/>
        <w:jc w:val="both"/>
        <w:rPr>
          <w:b/>
          <w:sz w:val="24"/>
          <w:szCs w:val="24"/>
        </w:rPr>
      </w:pPr>
    </w:p>
    <w:p w14:paraId="24E0C618" w14:textId="446C0833" w:rsidR="008F3DF4" w:rsidRPr="00FB013A" w:rsidRDefault="0024014F" w:rsidP="0024014F">
      <w:pPr>
        <w:ind w:left="1440"/>
        <w:jc w:val="both"/>
        <w:rPr>
          <w:b/>
          <w:sz w:val="24"/>
          <w:szCs w:val="24"/>
        </w:rPr>
      </w:pPr>
      <w:r w:rsidRPr="00FB013A">
        <w:rPr>
          <w:b/>
          <w:sz w:val="24"/>
          <w:szCs w:val="24"/>
        </w:rPr>
        <w:t>Y/N/A =  4/1/0</w:t>
      </w:r>
    </w:p>
    <w:p w14:paraId="73157388" w14:textId="74874A25" w:rsidR="0024014F" w:rsidRPr="00FB013A" w:rsidRDefault="0024014F" w:rsidP="00731161">
      <w:pPr>
        <w:ind w:left="720"/>
        <w:jc w:val="both"/>
        <w:rPr>
          <w:b/>
          <w:sz w:val="24"/>
          <w:szCs w:val="24"/>
        </w:rPr>
      </w:pPr>
      <w:r w:rsidRPr="00FB013A">
        <w:rPr>
          <w:b/>
          <w:sz w:val="24"/>
          <w:szCs w:val="24"/>
        </w:rPr>
        <w:lastRenderedPageBreak/>
        <w:t>“Should the Evaluation Methodology document specify a statistical model for example for evaluating system</w:t>
      </w:r>
      <w:r w:rsidR="00262D81" w:rsidRPr="00FB013A">
        <w:rPr>
          <w:b/>
          <w:sz w:val="24"/>
          <w:szCs w:val="24"/>
        </w:rPr>
        <w:t>-</w:t>
      </w:r>
      <w:r w:rsidRPr="00FB013A">
        <w:rPr>
          <w:b/>
          <w:sz w:val="24"/>
          <w:szCs w:val="24"/>
        </w:rPr>
        <w:t>level performance, a uniform user distribution in a g</w:t>
      </w:r>
      <w:r w:rsidR="00C74885" w:rsidRPr="00FB013A">
        <w:rPr>
          <w:b/>
          <w:sz w:val="24"/>
          <w:szCs w:val="24"/>
        </w:rPr>
        <w:t>i</w:t>
      </w:r>
      <w:r w:rsidRPr="00FB013A">
        <w:rPr>
          <w:b/>
          <w:sz w:val="24"/>
          <w:szCs w:val="24"/>
        </w:rPr>
        <w:t>ven fixed AP allocation to generate a Monte-Carlo outcome?”</w:t>
      </w:r>
    </w:p>
    <w:p w14:paraId="18FE137B" w14:textId="77777777" w:rsidR="0024014F" w:rsidRPr="00FB013A" w:rsidRDefault="0024014F" w:rsidP="0024014F">
      <w:pPr>
        <w:ind w:left="1440"/>
        <w:jc w:val="both"/>
        <w:rPr>
          <w:b/>
          <w:sz w:val="24"/>
          <w:szCs w:val="24"/>
        </w:rPr>
      </w:pPr>
    </w:p>
    <w:p w14:paraId="663E1EE3" w14:textId="1D0915EE" w:rsidR="0024014F" w:rsidRPr="00FB013A" w:rsidRDefault="0024014F" w:rsidP="0024014F">
      <w:pPr>
        <w:ind w:left="1440"/>
        <w:jc w:val="both"/>
        <w:rPr>
          <w:b/>
          <w:sz w:val="24"/>
          <w:szCs w:val="24"/>
        </w:rPr>
      </w:pPr>
      <w:r w:rsidRPr="00FB013A">
        <w:rPr>
          <w:b/>
          <w:sz w:val="24"/>
          <w:szCs w:val="24"/>
        </w:rPr>
        <w:t>Y/N/A =   2/1/8</w:t>
      </w:r>
    </w:p>
    <w:p w14:paraId="009B0503" w14:textId="59DFF128" w:rsidR="00C74885" w:rsidRPr="00FB013A" w:rsidRDefault="00C74885" w:rsidP="0024014F">
      <w:pPr>
        <w:ind w:left="1440"/>
        <w:jc w:val="both"/>
        <w:rPr>
          <w:b/>
          <w:sz w:val="24"/>
          <w:szCs w:val="24"/>
        </w:rPr>
      </w:pPr>
    </w:p>
    <w:p w14:paraId="3DEB88B3" w14:textId="54DEE594" w:rsidR="00C74885" w:rsidRPr="00FB013A" w:rsidRDefault="00C74885" w:rsidP="00731161">
      <w:pPr>
        <w:ind w:left="720"/>
        <w:jc w:val="both"/>
        <w:rPr>
          <w:b/>
          <w:sz w:val="24"/>
          <w:szCs w:val="24"/>
        </w:rPr>
      </w:pPr>
      <w:r w:rsidRPr="00FB013A">
        <w:rPr>
          <w:b/>
          <w:sz w:val="24"/>
          <w:szCs w:val="24"/>
        </w:rPr>
        <w:t xml:space="preserve">“Should the Evaluation Methodology document specify a statistical model for example for evaluating system level performance, a uniform user distribution </w:t>
      </w:r>
      <w:r w:rsidR="00EB5110" w:rsidRPr="00FB013A">
        <w:rPr>
          <w:b/>
          <w:sz w:val="24"/>
          <w:szCs w:val="24"/>
        </w:rPr>
        <w:t xml:space="preserve">with APs placed in a given random distribution in a space </w:t>
      </w:r>
      <w:r w:rsidRPr="00FB013A">
        <w:rPr>
          <w:b/>
          <w:sz w:val="24"/>
          <w:szCs w:val="24"/>
        </w:rPr>
        <w:t>to generate a Monte-Carlo outcome?”</w:t>
      </w:r>
    </w:p>
    <w:p w14:paraId="0FE8158B" w14:textId="77777777" w:rsidR="00C74885" w:rsidRPr="00FB013A" w:rsidRDefault="00C74885" w:rsidP="00C74885">
      <w:pPr>
        <w:ind w:left="1440"/>
        <w:jc w:val="both"/>
        <w:rPr>
          <w:b/>
          <w:sz w:val="24"/>
          <w:szCs w:val="24"/>
        </w:rPr>
      </w:pPr>
    </w:p>
    <w:p w14:paraId="558F3928" w14:textId="22364BB8" w:rsidR="00C74885" w:rsidRPr="00FB013A" w:rsidRDefault="00C74885" w:rsidP="00C74885">
      <w:pPr>
        <w:ind w:left="1440"/>
        <w:jc w:val="both"/>
        <w:rPr>
          <w:b/>
          <w:sz w:val="24"/>
          <w:szCs w:val="24"/>
        </w:rPr>
      </w:pPr>
      <w:r w:rsidRPr="00FB013A">
        <w:rPr>
          <w:b/>
          <w:sz w:val="24"/>
          <w:szCs w:val="24"/>
        </w:rPr>
        <w:t xml:space="preserve">Y/N/A =  </w:t>
      </w:r>
      <w:r w:rsidR="00393414" w:rsidRPr="00FB013A">
        <w:rPr>
          <w:b/>
          <w:sz w:val="24"/>
          <w:szCs w:val="24"/>
        </w:rPr>
        <w:t>1</w:t>
      </w:r>
      <w:r w:rsidRPr="00FB013A">
        <w:rPr>
          <w:b/>
          <w:sz w:val="24"/>
          <w:szCs w:val="24"/>
        </w:rPr>
        <w:t xml:space="preserve"> /</w:t>
      </w:r>
      <w:r w:rsidR="00393414" w:rsidRPr="00FB013A">
        <w:rPr>
          <w:b/>
          <w:sz w:val="24"/>
          <w:szCs w:val="24"/>
        </w:rPr>
        <w:t xml:space="preserve"> 2</w:t>
      </w:r>
      <w:r w:rsidRPr="00FB013A">
        <w:rPr>
          <w:b/>
          <w:sz w:val="24"/>
          <w:szCs w:val="24"/>
        </w:rPr>
        <w:t>/</w:t>
      </w:r>
      <w:r w:rsidR="00393414" w:rsidRPr="00FB013A">
        <w:rPr>
          <w:b/>
          <w:sz w:val="24"/>
          <w:szCs w:val="24"/>
        </w:rPr>
        <w:t xml:space="preserve"> 5</w:t>
      </w:r>
    </w:p>
    <w:p w14:paraId="1803A7CA" w14:textId="357352E6" w:rsidR="00393414" w:rsidRPr="00221FCD" w:rsidRDefault="00393414" w:rsidP="00C74885">
      <w:pPr>
        <w:ind w:left="1440"/>
        <w:jc w:val="both"/>
        <w:rPr>
          <w:sz w:val="24"/>
          <w:szCs w:val="24"/>
        </w:rPr>
      </w:pPr>
    </w:p>
    <w:p w14:paraId="24402463" w14:textId="44E2A1A4" w:rsidR="00393414" w:rsidRDefault="00393414" w:rsidP="00731161">
      <w:pPr>
        <w:jc w:val="both"/>
        <w:rPr>
          <w:sz w:val="24"/>
          <w:szCs w:val="24"/>
        </w:rPr>
      </w:pPr>
      <w:r w:rsidRPr="00221FCD">
        <w:rPr>
          <w:sz w:val="24"/>
          <w:szCs w:val="24"/>
        </w:rPr>
        <w:t>The meeting is recessed until TUE AM2.</w:t>
      </w:r>
    </w:p>
    <w:p w14:paraId="01928070" w14:textId="3DE4BDEA" w:rsidR="0049139A" w:rsidRDefault="0049139A" w:rsidP="006F4591">
      <w:pPr>
        <w:jc w:val="both"/>
        <w:rPr>
          <w:sz w:val="24"/>
          <w:szCs w:val="24"/>
        </w:rPr>
      </w:pPr>
    </w:p>
    <w:p w14:paraId="352EE1F5" w14:textId="1A1426C6" w:rsidR="0049139A" w:rsidRDefault="0049139A" w:rsidP="0049139A">
      <w:pPr>
        <w:jc w:val="both"/>
        <w:rPr>
          <w:sz w:val="24"/>
          <w:szCs w:val="24"/>
        </w:rPr>
      </w:pPr>
      <w:r>
        <w:rPr>
          <w:b/>
          <w:sz w:val="28"/>
          <w:u w:val="single"/>
          <w:lang w:eastAsia="ja-JP"/>
        </w:rPr>
        <w:t>Tuesday</w:t>
      </w:r>
      <w:r w:rsidRPr="000E7898">
        <w:rPr>
          <w:b/>
          <w:sz w:val="28"/>
          <w:u w:val="single"/>
          <w:lang w:eastAsia="ja-JP"/>
        </w:rPr>
        <w:t xml:space="preserve">, </w:t>
      </w:r>
      <w:r>
        <w:rPr>
          <w:b/>
          <w:sz w:val="28"/>
          <w:u w:val="single"/>
          <w:lang w:eastAsia="ja-JP"/>
        </w:rPr>
        <w:t>January 15</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A</w:t>
      </w:r>
      <w:r w:rsidRPr="000E7898">
        <w:rPr>
          <w:b/>
          <w:sz w:val="28"/>
          <w:u w:val="single"/>
          <w:lang w:eastAsia="ja-JP"/>
        </w:rPr>
        <w:t>M</w:t>
      </w:r>
      <w:r>
        <w:rPr>
          <w:b/>
          <w:sz w:val="28"/>
          <w:u w:val="single"/>
          <w:lang w:eastAsia="ja-JP"/>
        </w:rPr>
        <w:t>2</w:t>
      </w:r>
      <w:r w:rsidRPr="000E7898">
        <w:rPr>
          <w:b/>
          <w:sz w:val="28"/>
          <w:u w:val="single"/>
          <w:lang w:eastAsia="ja-JP"/>
        </w:rPr>
        <w:t xml:space="preserve"> </w:t>
      </w:r>
      <w:r w:rsidRPr="000E7898">
        <w:rPr>
          <w:b/>
          <w:sz w:val="28"/>
          <w:u w:val="single"/>
        </w:rPr>
        <w:t>Session</w:t>
      </w:r>
    </w:p>
    <w:p w14:paraId="7A540836" w14:textId="16311B42" w:rsidR="0049139A" w:rsidRDefault="0049139A" w:rsidP="00C74885">
      <w:pPr>
        <w:ind w:left="1440"/>
        <w:jc w:val="both"/>
        <w:rPr>
          <w:sz w:val="24"/>
          <w:szCs w:val="24"/>
        </w:rPr>
      </w:pPr>
    </w:p>
    <w:p w14:paraId="74EF6E9E" w14:textId="76ED543F" w:rsidR="00DD05F5" w:rsidRDefault="00DD05F5" w:rsidP="00DD05F5">
      <w:pPr>
        <w:jc w:val="both"/>
        <w:rPr>
          <w:sz w:val="24"/>
          <w:szCs w:val="24"/>
        </w:rPr>
      </w:pPr>
      <w:r>
        <w:rPr>
          <w:sz w:val="24"/>
          <w:szCs w:val="24"/>
        </w:rPr>
        <w:t>Attendance = 1</w:t>
      </w:r>
      <w:r w:rsidR="00CF21E8">
        <w:rPr>
          <w:sz w:val="24"/>
          <w:szCs w:val="24"/>
        </w:rPr>
        <w:t>8</w:t>
      </w:r>
      <w:r>
        <w:rPr>
          <w:sz w:val="24"/>
          <w:szCs w:val="24"/>
        </w:rPr>
        <w:t xml:space="preserve"> people in the room</w:t>
      </w:r>
    </w:p>
    <w:p w14:paraId="54AEE6FF" w14:textId="38F9B4C1" w:rsidR="0049139A" w:rsidRDefault="0049139A" w:rsidP="00C74885">
      <w:pPr>
        <w:ind w:left="1440"/>
        <w:jc w:val="both"/>
        <w:rPr>
          <w:sz w:val="24"/>
          <w:szCs w:val="24"/>
        </w:rPr>
      </w:pPr>
    </w:p>
    <w:p w14:paraId="7D911CC2" w14:textId="1F9BBDF1" w:rsidR="0049139A" w:rsidRPr="003C1074" w:rsidRDefault="0049139A" w:rsidP="0049139A">
      <w:pPr>
        <w:numPr>
          <w:ilvl w:val="0"/>
          <w:numId w:val="1"/>
        </w:numPr>
        <w:jc w:val="both"/>
        <w:rPr>
          <w:sz w:val="24"/>
          <w:szCs w:val="24"/>
        </w:rPr>
      </w:pPr>
      <w:r w:rsidRPr="003C1074">
        <w:rPr>
          <w:sz w:val="24"/>
          <w:szCs w:val="24"/>
          <w:lang w:eastAsia="ja-JP"/>
        </w:rPr>
        <w:t xml:space="preserve">The IEEE 802.11 TGbb meeting was called to order at by the Chair, Nikola Serafimovski (pureLiFi). Volker Jungnickel (Fraunhofer HHI) recorded the minutes. </w:t>
      </w:r>
    </w:p>
    <w:p w14:paraId="430937C9" w14:textId="77777777" w:rsidR="0049139A" w:rsidRPr="003C1074" w:rsidRDefault="0049139A" w:rsidP="0049139A">
      <w:pPr>
        <w:jc w:val="both"/>
        <w:rPr>
          <w:sz w:val="24"/>
          <w:szCs w:val="24"/>
        </w:rPr>
      </w:pPr>
      <w:r w:rsidRPr="003C1074">
        <w:rPr>
          <w:sz w:val="24"/>
          <w:szCs w:val="24"/>
          <w:lang w:eastAsia="ja-JP"/>
        </w:rPr>
        <w:t xml:space="preserve"> </w:t>
      </w:r>
    </w:p>
    <w:p w14:paraId="53ADF6DB" w14:textId="77777777" w:rsidR="0049139A" w:rsidRPr="003C1074" w:rsidRDefault="0049139A" w:rsidP="0049139A">
      <w:pPr>
        <w:numPr>
          <w:ilvl w:val="0"/>
          <w:numId w:val="1"/>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53E40B6B" w14:textId="77777777" w:rsidR="0049139A" w:rsidRPr="003C1074" w:rsidRDefault="0049139A" w:rsidP="0049139A">
      <w:pPr>
        <w:numPr>
          <w:ilvl w:val="1"/>
          <w:numId w:val="2"/>
        </w:numPr>
        <w:jc w:val="both"/>
        <w:rPr>
          <w:sz w:val="24"/>
          <w:szCs w:val="24"/>
        </w:rPr>
      </w:pPr>
      <w:r w:rsidRPr="003C1074">
        <w:rPr>
          <w:sz w:val="24"/>
          <w:szCs w:val="24"/>
          <w:lang w:eastAsia="ja-JP"/>
        </w:rPr>
        <w:t>It is reminded all to record their attendance.</w:t>
      </w:r>
    </w:p>
    <w:p w14:paraId="6E96FC3B" w14:textId="77777777" w:rsidR="0049139A" w:rsidRPr="003C1074" w:rsidRDefault="0049139A" w:rsidP="0049139A">
      <w:pPr>
        <w:ind w:left="792"/>
        <w:jc w:val="both"/>
        <w:rPr>
          <w:sz w:val="24"/>
          <w:szCs w:val="24"/>
        </w:rPr>
      </w:pPr>
    </w:p>
    <w:p w14:paraId="31576702" w14:textId="43DE0B09" w:rsidR="0049139A" w:rsidRDefault="0049139A" w:rsidP="0049139A">
      <w:pPr>
        <w:numPr>
          <w:ilvl w:val="0"/>
          <w:numId w:val="1"/>
        </w:numPr>
        <w:jc w:val="both"/>
        <w:rPr>
          <w:sz w:val="24"/>
          <w:szCs w:val="24"/>
        </w:rPr>
      </w:pPr>
      <w:r w:rsidRPr="003C1074">
        <w:rPr>
          <w:sz w:val="24"/>
          <w:szCs w:val="24"/>
          <w:lang w:eastAsia="ja-JP"/>
        </w:rPr>
        <w:t xml:space="preserve">The Chair introduced the schedule for the meeting </w:t>
      </w:r>
    </w:p>
    <w:p w14:paraId="659BED3D" w14:textId="77777777"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 xml:space="preserve">Approve minutes from Nov. 2018 </w:t>
      </w:r>
    </w:p>
    <w:p w14:paraId="29E93D5D" w14:textId="77777777"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Approve minutes from the teleconferences</w:t>
      </w:r>
    </w:p>
    <w:p w14:paraId="73E3EA74" w14:textId="73C992AE"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Editor</w:t>
      </w:r>
      <w:r>
        <w:rPr>
          <w:rFonts w:ascii="Times New Roman" w:hAnsi="Times New Roman" w:cs="Times New Roman"/>
          <w:lang w:val="en-GB"/>
        </w:rPr>
        <w:t>’s</w:t>
      </w:r>
      <w:r w:rsidRPr="001170AD">
        <w:rPr>
          <w:rFonts w:ascii="Times New Roman" w:hAnsi="Times New Roman" w:cs="Times New Roman"/>
          <w:lang w:val="en-GB"/>
        </w:rPr>
        <w:t xml:space="preserve"> meeting feedback</w:t>
      </w:r>
    </w:p>
    <w:p w14:paraId="09A663E6" w14:textId="77777777"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PHY evaluation metrics</w:t>
      </w:r>
    </w:p>
    <w:p w14:paraId="4F53167E" w14:textId="4CB6647C"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 xml:space="preserve">Evaluation </w:t>
      </w:r>
      <w:r>
        <w:rPr>
          <w:rFonts w:ascii="Times New Roman" w:hAnsi="Times New Roman" w:cs="Times New Roman"/>
          <w:lang w:val="en-GB"/>
        </w:rPr>
        <w:t>m</w:t>
      </w:r>
      <w:r w:rsidRPr="001170AD">
        <w:rPr>
          <w:rFonts w:ascii="Times New Roman" w:hAnsi="Times New Roman" w:cs="Times New Roman"/>
          <w:lang w:val="en-GB"/>
        </w:rPr>
        <w:t>ethodology document</w:t>
      </w:r>
    </w:p>
    <w:p w14:paraId="4192B27F" w14:textId="77777777"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Doc. 11-18/1429r4</w:t>
      </w:r>
    </w:p>
    <w:p w14:paraId="2470BEC8" w14:textId="77777777" w:rsidR="0049139A" w:rsidRPr="003C1074" w:rsidRDefault="0049139A" w:rsidP="0049139A">
      <w:pPr>
        <w:rPr>
          <w:sz w:val="24"/>
        </w:rPr>
      </w:pPr>
    </w:p>
    <w:p w14:paraId="1453CB29" w14:textId="4E31C32C" w:rsidR="0049139A" w:rsidRPr="00731161" w:rsidRDefault="0049139A" w:rsidP="0049139A">
      <w:pPr>
        <w:pStyle w:val="Listenabsatz"/>
        <w:numPr>
          <w:ilvl w:val="0"/>
          <w:numId w:val="1"/>
        </w:numPr>
        <w:rPr>
          <w:rFonts w:ascii="Times New Roman" w:hAnsi="Times New Roman" w:cs="Times New Roman"/>
        </w:rPr>
      </w:pPr>
      <w:r w:rsidRPr="003C1074">
        <w:rPr>
          <w:rFonts w:ascii="Times New Roman" w:hAnsi="Times New Roman" w:cs="Times New Roman"/>
        </w:rPr>
        <w:t xml:space="preserve">The </w:t>
      </w:r>
      <w:r w:rsidRPr="00731161">
        <w:rPr>
          <w:rFonts w:ascii="Times New Roman" w:hAnsi="Times New Roman" w:cs="Times New Roman"/>
        </w:rPr>
        <w:t>Chair run a motion to approve the agenda.</w:t>
      </w:r>
    </w:p>
    <w:p w14:paraId="7771B84B" w14:textId="77777777" w:rsidR="0049139A" w:rsidRPr="00731161" w:rsidRDefault="0049139A" w:rsidP="0049139A">
      <w:pPr>
        <w:pStyle w:val="Listenabsatz"/>
        <w:ind w:left="360"/>
        <w:rPr>
          <w:rFonts w:ascii="Times New Roman" w:hAnsi="Times New Roman" w:cs="Times New Roman"/>
        </w:rPr>
      </w:pPr>
    </w:p>
    <w:p w14:paraId="6DA5A8D3" w14:textId="02EE6127" w:rsidR="0049139A" w:rsidRPr="00731161" w:rsidRDefault="0049139A" w:rsidP="0016045D">
      <w:pPr>
        <w:ind w:left="720"/>
        <w:rPr>
          <w:b/>
          <w:sz w:val="24"/>
          <w:szCs w:val="24"/>
        </w:rPr>
      </w:pPr>
      <w:r w:rsidRPr="00731161">
        <w:rPr>
          <w:b/>
          <w:sz w:val="24"/>
          <w:szCs w:val="24"/>
        </w:rPr>
        <w:t>Approve the proposed agenda in doc. 11-18/2122r2 for this meeting.</w:t>
      </w:r>
    </w:p>
    <w:p w14:paraId="074AAB0E" w14:textId="77777777" w:rsidR="0049139A" w:rsidRPr="00731161" w:rsidRDefault="0049139A" w:rsidP="0016045D">
      <w:pPr>
        <w:ind w:left="720"/>
        <w:rPr>
          <w:b/>
          <w:sz w:val="24"/>
          <w:szCs w:val="24"/>
        </w:rPr>
      </w:pPr>
    </w:p>
    <w:p w14:paraId="5690EA10" w14:textId="1B9F123B" w:rsidR="0049139A" w:rsidRPr="00731161" w:rsidRDefault="0049139A" w:rsidP="0016045D">
      <w:pPr>
        <w:ind w:left="720"/>
        <w:rPr>
          <w:b/>
          <w:sz w:val="24"/>
          <w:szCs w:val="24"/>
        </w:rPr>
      </w:pPr>
      <w:r w:rsidRPr="00731161">
        <w:rPr>
          <w:b/>
          <w:sz w:val="24"/>
          <w:szCs w:val="24"/>
        </w:rPr>
        <w:t xml:space="preserve">Move: </w:t>
      </w:r>
      <w:r w:rsidRPr="00731161">
        <w:rPr>
          <w:b/>
          <w:sz w:val="24"/>
          <w:szCs w:val="24"/>
        </w:rPr>
        <w:tab/>
      </w:r>
      <w:r w:rsidR="006926C2" w:rsidRPr="00731161">
        <w:rPr>
          <w:b/>
          <w:sz w:val="24"/>
          <w:szCs w:val="24"/>
        </w:rPr>
        <w:tab/>
      </w:r>
      <w:r w:rsidRPr="00731161">
        <w:rPr>
          <w:b/>
          <w:sz w:val="24"/>
          <w:szCs w:val="24"/>
        </w:rPr>
        <w:t>Volker Jungnickel</w:t>
      </w:r>
    </w:p>
    <w:p w14:paraId="10704793" w14:textId="121431C4" w:rsidR="0049139A" w:rsidRPr="00731161" w:rsidRDefault="0049139A" w:rsidP="0016045D">
      <w:pPr>
        <w:ind w:left="720"/>
        <w:rPr>
          <w:b/>
          <w:sz w:val="24"/>
          <w:szCs w:val="24"/>
        </w:rPr>
      </w:pPr>
      <w:r w:rsidRPr="00731161">
        <w:rPr>
          <w:b/>
          <w:sz w:val="24"/>
          <w:szCs w:val="24"/>
        </w:rPr>
        <w:t>Second:</w:t>
      </w:r>
      <w:r w:rsidRPr="00731161">
        <w:rPr>
          <w:b/>
          <w:sz w:val="24"/>
          <w:szCs w:val="24"/>
        </w:rPr>
        <w:tab/>
        <w:t>Stephen McCann</w:t>
      </w:r>
    </w:p>
    <w:p w14:paraId="3E768B20" w14:textId="77777777" w:rsidR="0049139A" w:rsidRPr="00731161" w:rsidRDefault="0049139A" w:rsidP="0016045D">
      <w:pPr>
        <w:ind w:left="720"/>
        <w:rPr>
          <w:b/>
          <w:sz w:val="24"/>
          <w:szCs w:val="24"/>
        </w:rPr>
      </w:pPr>
    </w:p>
    <w:p w14:paraId="64C4115B" w14:textId="42827FAD" w:rsidR="0049139A" w:rsidRPr="00731161" w:rsidRDefault="00731161" w:rsidP="0016045D">
      <w:pPr>
        <w:ind w:left="720"/>
        <w:rPr>
          <w:b/>
          <w:sz w:val="24"/>
          <w:szCs w:val="24"/>
        </w:rPr>
      </w:pPr>
      <w:r w:rsidRPr="00731161">
        <w:rPr>
          <w:b/>
          <w:sz w:val="24"/>
          <w:szCs w:val="24"/>
        </w:rPr>
        <w:t xml:space="preserve">Motion </w:t>
      </w:r>
      <w:r>
        <w:rPr>
          <w:b/>
          <w:sz w:val="24"/>
          <w:szCs w:val="24"/>
        </w:rPr>
        <w:t>is a</w:t>
      </w:r>
      <w:r w:rsidR="0049139A" w:rsidRPr="00731161">
        <w:rPr>
          <w:b/>
          <w:sz w:val="24"/>
          <w:szCs w:val="24"/>
        </w:rPr>
        <w:t>pproved with unanimous consent</w:t>
      </w:r>
      <w:r>
        <w:rPr>
          <w:b/>
          <w:sz w:val="24"/>
          <w:szCs w:val="24"/>
        </w:rPr>
        <w:t>.</w:t>
      </w:r>
    </w:p>
    <w:p w14:paraId="215DC4C1" w14:textId="77777777" w:rsidR="0049139A" w:rsidRDefault="0049139A" w:rsidP="0049139A">
      <w:pPr>
        <w:pStyle w:val="Listenabsatz"/>
        <w:ind w:left="792"/>
        <w:rPr>
          <w:rFonts w:ascii="Times New Roman" w:hAnsi="Times New Roman" w:cs="Times New Roman"/>
        </w:rPr>
      </w:pPr>
    </w:p>
    <w:p w14:paraId="7932235C" w14:textId="77777777" w:rsidR="0049139A" w:rsidRDefault="0049139A" w:rsidP="0049139A">
      <w:pPr>
        <w:pStyle w:val="Listenabsatz"/>
        <w:numPr>
          <w:ilvl w:val="0"/>
          <w:numId w:val="1"/>
        </w:numPr>
        <w:rPr>
          <w:rFonts w:ascii="Times New Roman" w:hAnsi="Times New Roman" w:cs="Times New Roman"/>
        </w:rPr>
      </w:pPr>
      <w:r>
        <w:rPr>
          <w:rFonts w:ascii="Times New Roman" w:hAnsi="Times New Roman" w:cs="Times New Roman"/>
        </w:rPr>
        <w:t>The Chair run a motion to approve the minutes from November 2018.</w:t>
      </w:r>
    </w:p>
    <w:p w14:paraId="4123BF50" w14:textId="120E8A85" w:rsidR="0049139A" w:rsidRDefault="0049139A" w:rsidP="0049139A">
      <w:r w:rsidRPr="0049139A">
        <w:t xml:space="preserve"> </w:t>
      </w:r>
    </w:p>
    <w:p w14:paraId="5FD84038" w14:textId="32914D60" w:rsidR="0049139A" w:rsidRPr="00731161" w:rsidRDefault="0049139A" w:rsidP="0016045D">
      <w:pPr>
        <w:ind w:left="720"/>
        <w:rPr>
          <w:b/>
          <w:sz w:val="24"/>
        </w:rPr>
      </w:pPr>
      <w:r w:rsidRPr="00731161">
        <w:rPr>
          <w:b/>
          <w:sz w:val="24"/>
        </w:rPr>
        <w:t>Approve the meeting minutes from November 2018 in doc. 11-18/1993r9 for this meeting.</w:t>
      </w:r>
    </w:p>
    <w:p w14:paraId="06248109" w14:textId="77777777" w:rsidR="0049139A" w:rsidRPr="00731161" w:rsidRDefault="0049139A" w:rsidP="0016045D">
      <w:pPr>
        <w:ind w:left="720"/>
        <w:rPr>
          <w:b/>
          <w:sz w:val="24"/>
        </w:rPr>
      </w:pPr>
    </w:p>
    <w:p w14:paraId="4176DDD5" w14:textId="45251901" w:rsidR="0049139A" w:rsidRPr="00731161" w:rsidRDefault="0049139A" w:rsidP="0016045D">
      <w:pPr>
        <w:ind w:left="720"/>
        <w:rPr>
          <w:b/>
          <w:sz w:val="24"/>
        </w:rPr>
      </w:pPr>
      <w:r w:rsidRPr="00731161">
        <w:rPr>
          <w:b/>
          <w:sz w:val="24"/>
        </w:rPr>
        <w:t xml:space="preserve">Move: </w:t>
      </w:r>
      <w:r w:rsidRPr="00731161">
        <w:rPr>
          <w:b/>
          <w:sz w:val="24"/>
        </w:rPr>
        <w:tab/>
      </w:r>
      <w:r w:rsidR="005B6EBE" w:rsidRPr="00731161">
        <w:rPr>
          <w:b/>
          <w:sz w:val="24"/>
        </w:rPr>
        <w:tab/>
      </w:r>
      <w:r w:rsidRPr="00731161">
        <w:rPr>
          <w:b/>
          <w:sz w:val="24"/>
        </w:rPr>
        <w:t xml:space="preserve">Stephen McCann </w:t>
      </w:r>
    </w:p>
    <w:p w14:paraId="08290AA0" w14:textId="6E77C917" w:rsidR="0049139A" w:rsidRPr="00731161" w:rsidRDefault="0049139A" w:rsidP="0016045D">
      <w:pPr>
        <w:ind w:left="720"/>
        <w:rPr>
          <w:b/>
          <w:sz w:val="24"/>
        </w:rPr>
      </w:pPr>
      <w:r w:rsidRPr="00731161">
        <w:rPr>
          <w:b/>
          <w:sz w:val="24"/>
        </w:rPr>
        <w:t>Second:</w:t>
      </w:r>
      <w:r w:rsidRPr="00731161">
        <w:rPr>
          <w:b/>
          <w:sz w:val="24"/>
        </w:rPr>
        <w:tab/>
        <w:t>Volker Jungnickel</w:t>
      </w:r>
    </w:p>
    <w:p w14:paraId="2989523A" w14:textId="77777777" w:rsidR="0049139A" w:rsidRPr="00731161" w:rsidRDefault="0049139A" w:rsidP="0016045D">
      <w:pPr>
        <w:ind w:left="720"/>
        <w:rPr>
          <w:b/>
          <w:sz w:val="24"/>
        </w:rPr>
      </w:pPr>
    </w:p>
    <w:p w14:paraId="14243418" w14:textId="1901EE0E" w:rsidR="0049139A" w:rsidRPr="00731161" w:rsidRDefault="00731161" w:rsidP="0016045D">
      <w:pPr>
        <w:ind w:left="720"/>
        <w:rPr>
          <w:b/>
          <w:sz w:val="24"/>
        </w:rPr>
      </w:pPr>
      <w:r w:rsidRPr="00731161">
        <w:rPr>
          <w:b/>
          <w:sz w:val="24"/>
        </w:rPr>
        <w:lastRenderedPageBreak/>
        <w:t xml:space="preserve">Motion </w:t>
      </w:r>
      <w:r>
        <w:rPr>
          <w:b/>
          <w:sz w:val="24"/>
        </w:rPr>
        <w:t>is a</w:t>
      </w:r>
      <w:r w:rsidR="0049139A" w:rsidRPr="00731161">
        <w:rPr>
          <w:b/>
          <w:sz w:val="24"/>
        </w:rPr>
        <w:t>pproved by unanimous consent</w:t>
      </w:r>
      <w:r>
        <w:rPr>
          <w:b/>
          <w:sz w:val="24"/>
        </w:rPr>
        <w:t>.</w:t>
      </w:r>
    </w:p>
    <w:p w14:paraId="52E4CB36" w14:textId="6114CCDB" w:rsidR="0049139A" w:rsidRPr="005B6EBE" w:rsidRDefault="0049139A" w:rsidP="0049139A">
      <w:pPr>
        <w:rPr>
          <w:b/>
        </w:rPr>
      </w:pPr>
    </w:p>
    <w:p w14:paraId="17F0B9C0" w14:textId="4D6C8269" w:rsidR="00281B09" w:rsidRDefault="00281B09" w:rsidP="00281B09">
      <w:pPr>
        <w:pStyle w:val="Listenabsatz"/>
        <w:numPr>
          <w:ilvl w:val="0"/>
          <w:numId w:val="1"/>
        </w:numPr>
        <w:rPr>
          <w:rFonts w:ascii="Times New Roman" w:hAnsi="Times New Roman" w:cs="Times New Roman"/>
        </w:rPr>
      </w:pPr>
      <w:r>
        <w:rPr>
          <w:rFonts w:ascii="Times New Roman" w:hAnsi="Times New Roman" w:cs="Times New Roman"/>
        </w:rPr>
        <w:t>The Chair run a motion to approve the minutes from telcos between November 2018 and January 2019.</w:t>
      </w:r>
    </w:p>
    <w:p w14:paraId="63E2F5D4" w14:textId="77777777" w:rsidR="00281B09" w:rsidRPr="00731161" w:rsidRDefault="00281B09" w:rsidP="00281B09">
      <w:pPr>
        <w:rPr>
          <w:sz w:val="24"/>
          <w:szCs w:val="24"/>
        </w:rPr>
      </w:pPr>
      <w:r w:rsidRPr="0049139A">
        <w:t xml:space="preserve"> </w:t>
      </w:r>
    </w:p>
    <w:p w14:paraId="724C7E1A" w14:textId="77C30F8B" w:rsidR="00281B09" w:rsidRPr="00731161" w:rsidRDefault="00281B09" w:rsidP="001B7383">
      <w:pPr>
        <w:ind w:left="360"/>
        <w:rPr>
          <w:b/>
          <w:sz w:val="24"/>
          <w:szCs w:val="24"/>
        </w:rPr>
      </w:pPr>
      <w:r w:rsidRPr="00731161">
        <w:rPr>
          <w:b/>
          <w:sz w:val="24"/>
          <w:szCs w:val="24"/>
        </w:rPr>
        <w:t>Approve the minutes from telephone conference meetings held between the November 2018 session and the January 2019 session.</w:t>
      </w:r>
    </w:p>
    <w:p w14:paraId="2B430773" w14:textId="77777777" w:rsidR="00281B09" w:rsidRPr="00731161" w:rsidRDefault="00281B09" w:rsidP="001B7383">
      <w:pPr>
        <w:pStyle w:val="Listenabsatz"/>
        <w:ind w:left="792"/>
        <w:rPr>
          <w:rFonts w:ascii="Times New Roman" w:hAnsi="Times New Roman" w:cs="Times New Roman"/>
          <w:b/>
        </w:rPr>
      </w:pPr>
    </w:p>
    <w:p w14:paraId="2BF7E126" w14:textId="500B852F" w:rsidR="00281B09" w:rsidRPr="00731161" w:rsidRDefault="00281B09" w:rsidP="00281B09">
      <w:pPr>
        <w:pStyle w:val="Listenabsatz"/>
        <w:numPr>
          <w:ilvl w:val="1"/>
          <w:numId w:val="1"/>
        </w:numPr>
        <w:rPr>
          <w:rFonts w:ascii="Times New Roman" w:hAnsi="Times New Roman" w:cs="Times New Roman"/>
          <w:b/>
        </w:rPr>
      </w:pPr>
      <w:r w:rsidRPr="00731161">
        <w:rPr>
          <w:rFonts w:ascii="Times New Roman" w:hAnsi="Times New Roman" w:cs="Times New Roman"/>
          <w:b/>
        </w:rPr>
        <w:t>doc. 11-18/2106r1</w:t>
      </w:r>
    </w:p>
    <w:p w14:paraId="240AC8E1" w14:textId="7CCE586C" w:rsidR="00281B09" w:rsidRPr="00731161" w:rsidRDefault="00281B09" w:rsidP="00281B09">
      <w:pPr>
        <w:pStyle w:val="Listenabsatz"/>
        <w:numPr>
          <w:ilvl w:val="1"/>
          <w:numId w:val="1"/>
        </w:numPr>
        <w:rPr>
          <w:rFonts w:ascii="Times New Roman" w:hAnsi="Times New Roman" w:cs="Times New Roman"/>
          <w:b/>
        </w:rPr>
      </w:pPr>
      <w:r w:rsidRPr="00731161">
        <w:rPr>
          <w:rFonts w:ascii="Times New Roman" w:hAnsi="Times New Roman" w:cs="Times New Roman"/>
          <w:b/>
        </w:rPr>
        <w:t>doc. 11-18/2163r3r1</w:t>
      </w:r>
    </w:p>
    <w:p w14:paraId="0CA598CF" w14:textId="76B4DD96" w:rsidR="00281B09" w:rsidRPr="00731161" w:rsidRDefault="00281B09" w:rsidP="00281B09">
      <w:pPr>
        <w:pStyle w:val="Listenabsatz"/>
        <w:numPr>
          <w:ilvl w:val="1"/>
          <w:numId w:val="1"/>
        </w:numPr>
        <w:rPr>
          <w:rFonts w:ascii="Times New Roman" w:hAnsi="Times New Roman" w:cs="Times New Roman"/>
          <w:b/>
        </w:rPr>
      </w:pPr>
      <w:r w:rsidRPr="00731161">
        <w:rPr>
          <w:rFonts w:ascii="Times New Roman" w:hAnsi="Times New Roman" w:cs="Times New Roman"/>
          <w:b/>
        </w:rPr>
        <w:t>doc. 11-18/0048r1</w:t>
      </w:r>
    </w:p>
    <w:p w14:paraId="65014C9D" w14:textId="77777777" w:rsidR="00281B09" w:rsidRPr="00731161" w:rsidRDefault="00281B09" w:rsidP="001B7383">
      <w:pPr>
        <w:pStyle w:val="Listenabsatz"/>
        <w:ind w:left="792"/>
        <w:rPr>
          <w:rFonts w:ascii="Times New Roman" w:hAnsi="Times New Roman" w:cs="Times New Roman"/>
          <w:b/>
        </w:rPr>
      </w:pPr>
    </w:p>
    <w:p w14:paraId="537B2D97" w14:textId="2C4A86FF" w:rsidR="00281B09" w:rsidRPr="00731161" w:rsidRDefault="00281B09" w:rsidP="001B7383">
      <w:pPr>
        <w:ind w:left="360"/>
        <w:rPr>
          <w:b/>
          <w:sz w:val="24"/>
          <w:szCs w:val="24"/>
        </w:rPr>
      </w:pPr>
      <w:r w:rsidRPr="00731161">
        <w:rPr>
          <w:b/>
          <w:sz w:val="24"/>
          <w:szCs w:val="24"/>
        </w:rPr>
        <w:t xml:space="preserve">Moved: </w:t>
      </w:r>
      <w:r w:rsidR="0016045D" w:rsidRPr="00731161">
        <w:rPr>
          <w:b/>
          <w:sz w:val="24"/>
          <w:szCs w:val="24"/>
        </w:rPr>
        <w:tab/>
      </w:r>
      <w:r w:rsidRPr="00731161">
        <w:rPr>
          <w:b/>
          <w:sz w:val="24"/>
          <w:szCs w:val="24"/>
        </w:rPr>
        <w:t>Athanasios Stavridis</w:t>
      </w:r>
    </w:p>
    <w:p w14:paraId="1715958E" w14:textId="26316404" w:rsidR="00281B09" w:rsidRPr="00731161" w:rsidRDefault="00281B09" w:rsidP="001B7383">
      <w:pPr>
        <w:ind w:firstLine="360"/>
        <w:rPr>
          <w:b/>
          <w:sz w:val="24"/>
          <w:szCs w:val="24"/>
        </w:rPr>
      </w:pPr>
      <w:r w:rsidRPr="00731161">
        <w:rPr>
          <w:b/>
          <w:sz w:val="24"/>
          <w:szCs w:val="24"/>
        </w:rPr>
        <w:t xml:space="preserve">Second:  </w:t>
      </w:r>
      <w:r w:rsidRPr="00731161">
        <w:rPr>
          <w:b/>
          <w:sz w:val="24"/>
          <w:szCs w:val="24"/>
        </w:rPr>
        <w:tab/>
        <w:t xml:space="preserve">Stephen McCann </w:t>
      </w:r>
    </w:p>
    <w:p w14:paraId="4FD6C21F" w14:textId="77777777" w:rsidR="001B7383" w:rsidRPr="00731161" w:rsidRDefault="001B7383" w:rsidP="001B7383">
      <w:pPr>
        <w:ind w:firstLine="360"/>
        <w:rPr>
          <w:sz w:val="24"/>
          <w:szCs w:val="24"/>
        </w:rPr>
      </w:pPr>
    </w:p>
    <w:p w14:paraId="381261DF" w14:textId="7FA56C0A" w:rsidR="00281B09" w:rsidRPr="001B7383" w:rsidRDefault="00731161" w:rsidP="001B7383">
      <w:pPr>
        <w:ind w:firstLine="360"/>
        <w:rPr>
          <w:b/>
        </w:rPr>
      </w:pPr>
      <w:r w:rsidRPr="00731161">
        <w:rPr>
          <w:b/>
          <w:sz w:val="24"/>
          <w:szCs w:val="24"/>
        </w:rPr>
        <w:t>Motion passes</w:t>
      </w:r>
      <w:r w:rsidRPr="00731161">
        <w:rPr>
          <w:b/>
          <w:sz w:val="24"/>
          <w:szCs w:val="24"/>
        </w:rPr>
        <w:t xml:space="preserve"> </w:t>
      </w:r>
      <w:r w:rsidR="00281B09" w:rsidRPr="00731161">
        <w:rPr>
          <w:b/>
          <w:sz w:val="24"/>
          <w:szCs w:val="24"/>
        </w:rPr>
        <w:t>by unanimous consent</w:t>
      </w:r>
      <w:r w:rsidRPr="00731161">
        <w:rPr>
          <w:b/>
          <w:sz w:val="24"/>
          <w:szCs w:val="24"/>
        </w:rPr>
        <w:t>.</w:t>
      </w:r>
      <w:r w:rsidR="00281B09" w:rsidRPr="001B7383">
        <w:rPr>
          <w:b/>
        </w:rPr>
        <w:t xml:space="preserve"> </w:t>
      </w:r>
    </w:p>
    <w:p w14:paraId="034BF157" w14:textId="77777777" w:rsidR="00CF21E8" w:rsidRDefault="00CF21E8" w:rsidP="00CF21E8">
      <w:pPr>
        <w:pStyle w:val="Listenabsatz"/>
        <w:ind w:left="792"/>
        <w:rPr>
          <w:rFonts w:ascii="Times New Roman" w:hAnsi="Times New Roman" w:cs="Times New Roman"/>
        </w:rPr>
      </w:pPr>
    </w:p>
    <w:p w14:paraId="0C71584F" w14:textId="394271F7" w:rsidR="00281B09" w:rsidRDefault="00281B09" w:rsidP="00DD05F5">
      <w:pPr>
        <w:pStyle w:val="Listenabsatz"/>
        <w:numPr>
          <w:ilvl w:val="0"/>
          <w:numId w:val="1"/>
        </w:numPr>
        <w:rPr>
          <w:rFonts w:ascii="Times New Roman" w:hAnsi="Times New Roman" w:cs="Times New Roman"/>
        </w:rPr>
      </w:pPr>
      <w:r w:rsidRPr="00DD05F5">
        <w:rPr>
          <w:rFonts w:ascii="Times New Roman" w:hAnsi="Times New Roman" w:cs="Times New Roman"/>
        </w:rPr>
        <w:t xml:space="preserve">The Technical </w:t>
      </w:r>
      <w:r w:rsidR="00C27FDF">
        <w:rPr>
          <w:rFonts w:ascii="Times New Roman" w:hAnsi="Times New Roman" w:cs="Times New Roman"/>
        </w:rPr>
        <w:t>E</w:t>
      </w:r>
      <w:r w:rsidRPr="00DD05F5">
        <w:rPr>
          <w:rFonts w:ascii="Times New Roman" w:hAnsi="Times New Roman" w:cs="Times New Roman"/>
        </w:rPr>
        <w:t>ditor Volker Jungnickel (Fraunhofer HHI) reported on the Editor</w:t>
      </w:r>
      <w:r w:rsidR="00C27FDF">
        <w:rPr>
          <w:rFonts w:ascii="Times New Roman" w:hAnsi="Times New Roman" w:cs="Times New Roman"/>
        </w:rPr>
        <w:t>’s</w:t>
      </w:r>
      <w:r w:rsidRPr="00DD05F5">
        <w:rPr>
          <w:rFonts w:ascii="Times New Roman" w:hAnsi="Times New Roman" w:cs="Times New Roman"/>
        </w:rPr>
        <w:t xml:space="preserve"> meeting held in TUE AM0.</w:t>
      </w:r>
    </w:p>
    <w:p w14:paraId="451ADB49" w14:textId="77777777" w:rsidR="00C27FDF" w:rsidRDefault="00C27FDF" w:rsidP="00C27FDF">
      <w:pPr>
        <w:pStyle w:val="Listenabsatz"/>
        <w:ind w:left="360"/>
        <w:rPr>
          <w:rFonts w:ascii="Times New Roman" w:hAnsi="Times New Roman" w:cs="Times New Roman"/>
        </w:rPr>
      </w:pPr>
    </w:p>
    <w:p w14:paraId="07F73442" w14:textId="1350C763" w:rsidR="00281B09" w:rsidRDefault="00C27FDF" w:rsidP="00281B09">
      <w:pPr>
        <w:pStyle w:val="Listenabsatz"/>
        <w:numPr>
          <w:ilvl w:val="1"/>
          <w:numId w:val="1"/>
        </w:numPr>
        <w:rPr>
          <w:rFonts w:ascii="Times New Roman" w:hAnsi="Times New Roman" w:cs="Times New Roman"/>
        </w:rPr>
      </w:pPr>
      <w:r>
        <w:rPr>
          <w:rFonts w:ascii="Times New Roman" w:hAnsi="Times New Roman" w:cs="Times New Roman"/>
        </w:rPr>
        <w:t xml:space="preserve">802.11 </w:t>
      </w:r>
      <w:r w:rsidR="00281B09">
        <w:rPr>
          <w:rFonts w:ascii="Times New Roman" w:hAnsi="Times New Roman" w:cs="Times New Roman"/>
        </w:rPr>
        <w:t>Editors seek volunteers for Mandatory Draft Review</w:t>
      </w:r>
      <w:r>
        <w:rPr>
          <w:rFonts w:ascii="Times New Roman" w:hAnsi="Times New Roman" w:cs="Times New Roman"/>
        </w:rPr>
        <w:t xml:space="preserve"> (MDR)</w:t>
      </w:r>
    </w:p>
    <w:p w14:paraId="3BACDCE0" w14:textId="161879D1" w:rsidR="00281B09" w:rsidRDefault="00281B09" w:rsidP="00281B09">
      <w:pPr>
        <w:pStyle w:val="Listenabsatz"/>
        <w:numPr>
          <w:ilvl w:val="1"/>
          <w:numId w:val="1"/>
        </w:numPr>
        <w:rPr>
          <w:rFonts w:ascii="Times New Roman" w:hAnsi="Times New Roman" w:cs="Times New Roman"/>
        </w:rPr>
      </w:pPr>
      <w:r>
        <w:rPr>
          <w:rFonts w:ascii="Times New Roman" w:hAnsi="Times New Roman" w:cs="Times New Roman"/>
        </w:rPr>
        <w:t xml:space="preserve">The draft documents will be hosted on iMeet. The Technical Editor will </w:t>
      </w:r>
      <w:r w:rsidR="00DD05F5">
        <w:rPr>
          <w:rFonts w:ascii="Times New Roman" w:hAnsi="Times New Roman" w:cs="Times New Roman"/>
        </w:rPr>
        <w:t xml:space="preserve">obtain </w:t>
      </w:r>
      <w:r>
        <w:rPr>
          <w:rFonts w:ascii="Times New Roman" w:hAnsi="Times New Roman" w:cs="Times New Roman"/>
        </w:rPr>
        <w:t>an account there, as anyone else who asks Robert Stacey for that.</w:t>
      </w:r>
    </w:p>
    <w:p w14:paraId="2293EBE1" w14:textId="7139FC56" w:rsidR="00281B09" w:rsidRDefault="00DD05F5" w:rsidP="00281B09">
      <w:pPr>
        <w:pStyle w:val="Listenabsatz"/>
        <w:numPr>
          <w:ilvl w:val="1"/>
          <w:numId w:val="1"/>
        </w:numPr>
        <w:rPr>
          <w:rFonts w:ascii="Times New Roman" w:hAnsi="Times New Roman" w:cs="Times New Roman"/>
        </w:rPr>
      </w:pPr>
      <w:r>
        <w:rPr>
          <w:rFonts w:ascii="Times New Roman" w:hAnsi="Times New Roman" w:cs="Times New Roman"/>
        </w:rPr>
        <w:t xml:space="preserve">The proposers should take care to create any graph if possible with Microsoft Visio. There is an easy way to feed such graphics into 802.11 drafts. </w:t>
      </w:r>
    </w:p>
    <w:p w14:paraId="73557B81" w14:textId="2C8284D3" w:rsidR="00281B09" w:rsidRDefault="00281B09" w:rsidP="00281B09">
      <w:r w:rsidRPr="0049139A">
        <w:t xml:space="preserve"> </w:t>
      </w:r>
    </w:p>
    <w:p w14:paraId="2E57EE92" w14:textId="5E6F3B2D" w:rsidR="00DD05F5" w:rsidRDefault="00DD05F5" w:rsidP="00DD05F5">
      <w:pPr>
        <w:pStyle w:val="Listenabsatz"/>
        <w:numPr>
          <w:ilvl w:val="0"/>
          <w:numId w:val="1"/>
        </w:numPr>
        <w:rPr>
          <w:rFonts w:ascii="Times New Roman" w:hAnsi="Times New Roman" w:cs="Times New Roman"/>
        </w:rPr>
      </w:pPr>
      <w:r w:rsidRPr="00DD05F5">
        <w:rPr>
          <w:rFonts w:ascii="Times New Roman" w:hAnsi="Times New Roman" w:cs="Times New Roman"/>
        </w:rPr>
        <w:t xml:space="preserve">The </w:t>
      </w:r>
      <w:r>
        <w:rPr>
          <w:rFonts w:ascii="Times New Roman" w:hAnsi="Times New Roman" w:cs="Times New Roman"/>
        </w:rPr>
        <w:t xml:space="preserve">Chair moved on to discuss the </w:t>
      </w:r>
      <w:r w:rsidR="00DD7167">
        <w:rPr>
          <w:rFonts w:ascii="Times New Roman" w:hAnsi="Times New Roman" w:cs="Times New Roman"/>
        </w:rPr>
        <w:t xml:space="preserve">comments </w:t>
      </w:r>
      <w:r w:rsidR="00A12BA6">
        <w:rPr>
          <w:rFonts w:ascii="Times New Roman" w:hAnsi="Times New Roman" w:cs="Times New Roman"/>
        </w:rPr>
        <w:t xml:space="preserve">on </w:t>
      </w:r>
      <w:r>
        <w:rPr>
          <w:rFonts w:ascii="Times New Roman" w:hAnsi="Times New Roman" w:cs="Times New Roman"/>
        </w:rPr>
        <w:t>evaluation methodology doc. 11-18/1429r3</w:t>
      </w:r>
      <w:r w:rsidRPr="00DD05F5">
        <w:rPr>
          <w:rFonts w:ascii="Times New Roman" w:hAnsi="Times New Roman" w:cs="Times New Roman"/>
        </w:rPr>
        <w:t>.</w:t>
      </w:r>
    </w:p>
    <w:p w14:paraId="2B6C8002" w14:textId="769DD0FD" w:rsidR="00DD05F5" w:rsidRDefault="00DD05F5" w:rsidP="00DD05F5">
      <w:pPr>
        <w:pStyle w:val="Listenabsatz"/>
        <w:numPr>
          <w:ilvl w:val="1"/>
          <w:numId w:val="1"/>
        </w:numPr>
        <w:rPr>
          <w:rFonts w:ascii="Times New Roman" w:hAnsi="Times New Roman" w:cs="Times New Roman"/>
        </w:rPr>
      </w:pPr>
      <w:r>
        <w:rPr>
          <w:rFonts w:ascii="Times New Roman" w:hAnsi="Times New Roman" w:cs="Times New Roman"/>
        </w:rPr>
        <w:t>The discussion about deterministic and statistical results was continued.</w:t>
      </w:r>
    </w:p>
    <w:p w14:paraId="0D755F12" w14:textId="17A6E364" w:rsidR="00CF21E8" w:rsidRDefault="00CF21E8" w:rsidP="00DD05F5">
      <w:pPr>
        <w:pStyle w:val="Listenabsatz"/>
        <w:numPr>
          <w:ilvl w:val="1"/>
          <w:numId w:val="1"/>
        </w:numPr>
        <w:rPr>
          <w:rFonts w:ascii="Times New Roman" w:hAnsi="Times New Roman" w:cs="Times New Roman"/>
        </w:rPr>
      </w:pPr>
      <w:r>
        <w:rPr>
          <w:rFonts w:ascii="Times New Roman" w:hAnsi="Times New Roman" w:cs="Times New Roman"/>
        </w:rPr>
        <w:t xml:space="preserve">The discussion was about the mobility trajectory. There is pseudocode in the channel and blockage mode that can be used by the proposers in doc. </w:t>
      </w:r>
      <w:r w:rsidR="001D13EE">
        <w:rPr>
          <w:rFonts w:ascii="Times New Roman" w:hAnsi="Times New Roman" w:cs="Times New Roman"/>
        </w:rPr>
        <w:t>11-18/</w:t>
      </w:r>
      <w:r>
        <w:rPr>
          <w:rFonts w:ascii="Times New Roman" w:hAnsi="Times New Roman" w:cs="Times New Roman"/>
        </w:rPr>
        <w:t>2037r1.</w:t>
      </w:r>
    </w:p>
    <w:p w14:paraId="6550545A" w14:textId="77777777" w:rsidR="00CF21E8" w:rsidRDefault="00CF21E8" w:rsidP="00DD05F5">
      <w:pPr>
        <w:pStyle w:val="Listenabsatz"/>
        <w:numPr>
          <w:ilvl w:val="1"/>
          <w:numId w:val="1"/>
        </w:numPr>
        <w:rPr>
          <w:rFonts w:ascii="Times New Roman" w:hAnsi="Times New Roman" w:cs="Times New Roman"/>
        </w:rPr>
      </w:pPr>
      <w:r>
        <w:rPr>
          <w:rFonts w:ascii="Times New Roman" w:hAnsi="Times New Roman" w:cs="Times New Roman"/>
        </w:rPr>
        <w:t>For calibration, it was proposed that a reference trace could be provided.</w:t>
      </w:r>
    </w:p>
    <w:p w14:paraId="46CBE488" w14:textId="696EEB3E" w:rsidR="00CF21E8" w:rsidRDefault="00CF21E8" w:rsidP="00DD05F5">
      <w:pPr>
        <w:pStyle w:val="Listenabsatz"/>
        <w:numPr>
          <w:ilvl w:val="1"/>
          <w:numId w:val="1"/>
        </w:numPr>
        <w:rPr>
          <w:rFonts w:ascii="Times New Roman" w:hAnsi="Times New Roman" w:cs="Times New Roman"/>
        </w:rPr>
      </w:pPr>
      <w:r>
        <w:rPr>
          <w:rFonts w:ascii="Times New Roman" w:hAnsi="Times New Roman" w:cs="Times New Roman"/>
        </w:rPr>
        <w:t>The group should invite a simulation expert from TGax to one of the next meetings. The Chair takes an action item on this.</w:t>
      </w:r>
      <w:r w:rsidR="004A5B15">
        <w:rPr>
          <w:rFonts w:ascii="Times New Roman" w:hAnsi="Times New Roman" w:cs="Times New Roman"/>
        </w:rPr>
        <w:t xml:space="preserve"> Resolution of the comment was postponed.</w:t>
      </w:r>
    </w:p>
    <w:p w14:paraId="47F6D966" w14:textId="77777777" w:rsidR="00F14B1E" w:rsidRDefault="004A5B15" w:rsidP="00DD05F5">
      <w:pPr>
        <w:pStyle w:val="Listenabsatz"/>
        <w:numPr>
          <w:ilvl w:val="1"/>
          <w:numId w:val="1"/>
        </w:numPr>
        <w:rPr>
          <w:rFonts w:ascii="Times New Roman" w:hAnsi="Times New Roman" w:cs="Times New Roman"/>
        </w:rPr>
      </w:pPr>
      <w:r>
        <w:rPr>
          <w:rFonts w:ascii="Times New Roman" w:hAnsi="Times New Roman" w:cs="Times New Roman"/>
        </w:rPr>
        <w:t xml:space="preserve">There has been a discussion on the </w:t>
      </w:r>
      <w:r w:rsidR="00F14B1E">
        <w:rPr>
          <w:rFonts w:ascii="Times New Roman" w:hAnsi="Times New Roman" w:cs="Times New Roman"/>
        </w:rPr>
        <w:t>PHY simulation description</w:t>
      </w:r>
    </w:p>
    <w:p w14:paraId="4C32BE2D" w14:textId="77777777" w:rsidR="00F14B1E" w:rsidRDefault="00F14B1E" w:rsidP="00DD05F5">
      <w:pPr>
        <w:pStyle w:val="Listenabsatz"/>
        <w:numPr>
          <w:ilvl w:val="1"/>
          <w:numId w:val="1"/>
        </w:numPr>
        <w:rPr>
          <w:rFonts w:ascii="Times New Roman" w:hAnsi="Times New Roman" w:cs="Times New Roman"/>
        </w:rPr>
      </w:pPr>
      <w:r>
        <w:rPr>
          <w:rFonts w:ascii="Times New Roman" w:hAnsi="Times New Roman" w:cs="Times New Roman"/>
        </w:rPr>
        <w:t>There are two comments</w:t>
      </w:r>
    </w:p>
    <w:p w14:paraId="1F2C051D" w14:textId="357D04A6" w:rsidR="00F14B1E" w:rsidRDefault="00F14B1E" w:rsidP="000933F9">
      <w:pPr>
        <w:pStyle w:val="Listenabsatz"/>
        <w:numPr>
          <w:ilvl w:val="0"/>
          <w:numId w:val="4"/>
        </w:numPr>
        <w:rPr>
          <w:rFonts w:ascii="Times New Roman" w:hAnsi="Times New Roman" w:cs="Times New Roman"/>
        </w:rPr>
      </w:pPr>
      <w:r>
        <w:rPr>
          <w:rFonts w:ascii="Times New Roman" w:hAnsi="Times New Roman" w:cs="Times New Roman"/>
        </w:rPr>
        <w:t xml:space="preserve">one comment is using the same spectral efficiency for comparison purposes </w:t>
      </w:r>
    </w:p>
    <w:p w14:paraId="1EEAABF2" w14:textId="366EF35C" w:rsidR="00F14B1E" w:rsidRDefault="00F14B1E" w:rsidP="000933F9">
      <w:pPr>
        <w:pStyle w:val="Listenabsatz"/>
        <w:numPr>
          <w:ilvl w:val="0"/>
          <w:numId w:val="4"/>
        </w:numPr>
        <w:rPr>
          <w:rFonts w:ascii="Times New Roman" w:hAnsi="Times New Roman" w:cs="Times New Roman"/>
        </w:rPr>
      </w:pPr>
      <w:r>
        <w:rPr>
          <w:rFonts w:ascii="Times New Roman" w:hAnsi="Times New Roman" w:cs="Times New Roman"/>
        </w:rPr>
        <w:t>one BER trace for each modulation and coding scheme</w:t>
      </w:r>
      <w:r w:rsidR="00A356A3">
        <w:rPr>
          <w:rFonts w:ascii="Times New Roman" w:hAnsi="Times New Roman" w:cs="Times New Roman"/>
        </w:rPr>
        <w:t xml:space="preserve"> are needed for MAC</w:t>
      </w:r>
    </w:p>
    <w:p w14:paraId="39C6F355" w14:textId="7895BB22" w:rsidR="006E76DA" w:rsidRDefault="001D13EE" w:rsidP="00F14B1E">
      <w:pPr>
        <w:pStyle w:val="Listenabsatz"/>
        <w:numPr>
          <w:ilvl w:val="1"/>
          <w:numId w:val="1"/>
        </w:numPr>
        <w:rPr>
          <w:rFonts w:ascii="Times New Roman" w:hAnsi="Times New Roman" w:cs="Times New Roman"/>
        </w:rPr>
      </w:pPr>
      <w:r>
        <w:rPr>
          <w:rFonts w:ascii="Times New Roman" w:hAnsi="Times New Roman" w:cs="Times New Roman"/>
        </w:rPr>
        <w:t>W</w:t>
      </w:r>
      <w:r w:rsidR="00F14B1E" w:rsidRPr="00F14B1E">
        <w:rPr>
          <w:rFonts w:ascii="Times New Roman" w:hAnsi="Times New Roman" w:cs="Times New Roman"/>
        </w:rPr>
        <w:t>e need to define the MCS first</w:t>
      </w:r>
      <w:r w:rsidR="00F14B1E">
        <w:rPr>
          <w:rFonts w:ascii="Times New Roman" w:hAnsi="Times New Roman" w:cs="Times New Roman"/>
        </w:rPr>
        <w:t>, then get BER (for link-level) and PER (for system level) therefore</w:t>
      </w:r>
      <w:r w:rsidR="0019302C">
        <w:rPr>
          <w:rFonts w:ascii="Times New Roman" w:hAnsi="Times New Roman" w:cs="Times New Roman"/>
        </w:rPr>
        <w:t xml:space="preserve"> </w:t>
      </w:r>
    </w:p>
    <w:p w14:paraId="60CEF633" w14:textId="1920F2C2" w:rsidR="006E76DA" w:rsidRDefault="0019302C" w:rsidP="00F14B1E">
      <w:pPr>
        <w:pStyle w:val="Listenabsatz"/>
        <w:numPr>
          <w:ilvl w:val="1"/>
          <w:numId w:val="1"/>
        </w:numPr>
        <w:rPr>
          <w:rFonts w:ascii="Times New Roman" w:hAnsi="Times New Roman" w:cs="Times New Roman"/>
        </w:rPr>
      </w:pPr>
      <w:r>
        <w:rPr>
          <w:rFonts w:ascii="Times New Roman" w:hAnsi="Times New Roman" w:cs="Times New Roman"/>
        </w:rPr>
        <w:t>BER includes the channel coding</w:t>
      </w:r>
      <w:r w:rsidR="006E76DA">
        <w:rPr>
          <w:rFonts w:ascii="Times New Roman" w:hAnsi="Times New Roman" w:cs="Times New Roman"/>
        </w:rPr>
        <w:t xml:space="preserve"> and counts the number of errors relative to the packet size and it</w:t>
      </w:r>
      <w:r>
        <w:rPr>
          <w:rFonts w:ascii="Times New Roman" w:hAnsi="Times New Roman" w:cs="Times New Roman"/>
        </w:rPr>
        <w:t xml:space="preserve"> depends on the packet size </w:t>
      </w:r>
    </w:p>
    <w:p w14:paraId="3E574B14" w14:textId="59CDB725" w:rsidR="00054D19" w:rsidRDefault="0019302C" w:rsidP="00054D19">
      <w:pPr>
        <w:pStyle w:val="Listenabsatz"/>
        <w:numPr>
          <w:ilvl w:val="1"/>
          <w:numId w:val="1"/>
        </w:numPr>
        <w:rPr>
          <w:rFonts w:ascii="Times New Roman" w:hAnsi="Times New Roman" w:cs="Times New Roman"/>
        </w:rPr>
      </w:pPr>
      <w:r>
        <w:rPr>
          <w:rFonts w:ascii="Times New Roman" w:hAnsi="Times New Roman" w:cs="Times New Roman"/>
        </w:rPr>
        <w:t xml:space="preserve">PER is based on the CRC </w:t>
      </w:r>
      <w:r w:rsidR="006E76DA">
        <w:rPr>
          <w:rFonts w:ascii="Times New Roman" w:hAnsi="Times New Roman" w:cs="Times New Roman"/>
        </w:rPr>
        <w:t xml:space="preserve">which decides </w:t>
      </w:r>
      <w:r>
        <w:rPr>
          <w:rFonts w:ascii="Times New Roman" w:hAnsi="Times New Roman" w:cs="Times New Roman"/>
        </w:rPr>
        <w:t>if the</w:t>
      </w:r>
      <w:r w:rsidR="006E76DA">
        <w:rPr>
          <w:rFonts w:ascii="Times New Roman" w:hAnsi="Times New Roman" w:cs="Times New Roman"/>
        </w:rPr>
        <w:t xml:space="preserve"> whole</w:t>
      </w:r>
      <w:r>
        <w:rPr>
          <w:rFonts w:ascii="Times New Roman" w:hAnsi="Times New Roman" w:cs="Times New Roman"/>
        </w:rPr>
        <w:t xml:space="preserve"> packet is received or not</w:t>
      </w:r>
    </w:p>
    <w:p w14:paraId="4A698BB7" w14:textId="43027463" w:rsidR="00054D19" w:rsidRDefault="00054D19" w:rsidP="00054D19">
      <w:pPr>
        <w:pStyle w:val="Listenabsatz"/>
        <w:numPr>
          <w:ilvl w:val="1"/>
          <w:numId w:val="1"/>
        </w:numPr>
        <w:rPr>
          <w:rFonts w:ascii="Times New Roman" w:hAnsi="Times New Roman" w:cs="Times New Roman"/>
        </w:rPr>
      </w:pPr>
      <w:r>
        <w:rPr>
          <w:rFonts w:ascii="Times New Roman" w:hAnsi="Times New Roman" w:cs="Times New Roman"/>
        </w:rPr>
        <w:t>The text on impairments has been modified according to the text</w:t>
      </w:r>
    </w:p>
    <w:p w14:paraId="6E258FF9" w14:textId="77777777" w:rsidR="005E513A" w:rsidRDefault="005E513A" w:rsidP="00054D19">
      <w:pPr>
        <w:pStyle w:val="Listenabsatz"/>
        <w:numPr>
          <w:ilvl w:val="1"/>
          <w:numId w:val="1"/>
        </w:numPr>
        <w:rPr>
          <w:rFonts w:ascii="Times New Roman" w:hAnsi="Times New Roman" w:cs="Times New Roman"/>
        </w:rPr>
      </w:pPr>
      <w:r>
        <w:rPr>
          <w:rFonts w:ascii="Times New Roman" w:hAnsi="Times New Roman" w:cs="Times New Roman"/>
        </w:rPr>
        <w:t xml:space="preserve">There has been a discussion on impairments such as OBSS interference, this should be considered in integrated system simulations </w:t>
      </w:r>
      <w:r w:rsidRPr="005E513A">
        <w:rPr>
          <w:rFonts w:ascii="Times New Roman" w:hAnsi="Times New Roman" w:cs="Times New Roman"/>
        </w:rPr>
        <w:sym w:font="Wingdings" w:char="F0E0"/>
      </w:r>
      <w:r>
        <w:rPr>
          <w:rFonts w:ascii="Times New Roman" w:hAnsi="Times New Roman" w:cs="Times New Roman"/>
        </w:rPr>
        <w:t xml:space="preserve"> the corresponding paragraph has been moved to a later point in the document</w:t>
      </w:r>
    </w:p>
    <w:p w14:paraId="20B43B92" w14:textId="4F779E96" w:rsidR="00ED6452" w:rsidRDefault="005E513A" w:rsidP="00054D19">
      <w:pPr>
        <w:pStyle w:val="Listenabsatz"/>
        <w:numPr>
          <w:ilvl w:val="1"/>
          <w:numId w:val="1"/>
        </w:numPr>
        <w:rPr>
          <w:rFonts w:ascii="Times New Roman" w:hAnsi="Times New Roman" w:cs="Times New Roman"/>
        </w:rPr>
      </w:pPr>
      <w:r>
        <w:rPr>
          <w:rFonts w:ascii="Times New Roman" w:hAnsi="Times New Roman" w:cs="Times New Roman"/>
        </w:rPr>
        <w:t>There has been a discussion whether the 17 dBm TX power is to be specified or not.</w:t>
      </w:r>
      <w:r w:rsidR="005B09AC">
        <w:rPr>
          <w:rFonts w:ascii="Times New Roman" w:hAnsi="Times New Roman" w:cs="Times New Roman"/>
        </w:rPr>
        <w:t xml:space="preserve"> </w:t>
      </w:r>
      <w:r>
        <w:rPr>
          <w:rFonts w:ascii="Times New Roman" w:hAnsi="Times New Roman" w:cs="Times New Roman"/>
        </w:rPr>
        <w:t>The concern is that performance needs to be qualified as a function of the SNR essentially</w:t>
      </w:r>
      <w:r w:rsidR="001D13EE">
        <w:rPr>
          <w:rFonts w:ascii="Times New Roman" w:hAnsi="Times New Roman" w:cs="Times New Roman"/>
        </w:rPr>
        <w:t xml:space="preserve"> and it is </w:t>
      </w:r>
      <w:r w:rsidR="001D13EE">
        <w:rPr>
          <w:rFonts w:ascii="Times New Roman" w:hAnsi="Times New Roman" w:cs="Times New Roman"/>
        </w:rPr>
        <w:lastRenderedPageBreak/>
        <w:t>widely unclear where the parameters and part of the structure come from</w:t>
      </w:r>
      <w:r>
        <w:rPr>
          <w:rFonts w:ascii="Times New Roman" w:hAnsi="Times New Roman" w:cs="Times New Roman"/>
        </w:rPr>
        <w:t>. Moreover we need relative performance measures and not absolute ones.</w:t>
      </w:r>
    </w:p>
    <w:p w14:paraId="6842966F" w14:textId="77777777" w:rsidR="005744E1" w:rsidRDefault="005744E1" w:rsidP="00054D19">
      <w:pPr>
        <w:pStyle w:val="Listenabsatz"/>
        <w:numPr>
          <w:ilvl w:val="1"/>
          <w:numId w:val="1"/>
        </w:numPr>
        <w:rPr>
          <w:rFonts w:ascii="Times New Roman" w:hAnsi="Times New Roman" w:cs="Times New Roman"/>
        </w:rPr>
      </w:pPr>
      <w:r>
        <w:rPr>
          <w:rFonts w:ascii="Times New Roman" w:hAnsi="Times New Roman" w:cs="Times New Roman"/>
        </w:rPr>
        <w:t>It was decided to remove the Tx power limit and the related text in the table.</w:t>
      </w:r>
    </w:p>
    <w:p w14:paraId="7D38AD23" w14:textId="77777777" w:rsidR="005744E1" w:rsidRDefault="005744E1" w:rsidP="00054D19">
      <w:pPr>
        <w:pStyle w:val="Listenabsatz"/>
        <w:numPr>
          <w:ilvl w:val="1"/>
          <w:numId w:val="1"/>
        </w:numPr>
        <w:rPr>
          <w:rFonts w:ascii="Times New Roman" w:hAnsi="Times New Roman" w:cs="Times New Roman"/>
        </w:rPr>
      </w:pPr>
      <w:r>
        <w:rPr>
          <w:rFonts w:ascii="Times New Roman" w:hAnsi="Times New Roman" w:cs="Times New Roman"/>
        </w:rPr>
        <w:t>Noise figure requirement is removed because it is included in Rx sensitivity defined in the scenarios document</w:t>
      </w:r>
    </w:p>
    <w:p w14:paraId="35DA5194" w14:textId="77777777" w:rsidR="005744E1" w:rsidRDefault="005744E1" w:rsidP="00054D19">
      <w:pPr>
        <w:pStyle w:val="Listenabsatz"/>
        <w:numPr>
          <w:ilvl w:val="1"/>
          <w:numId w:val="1"/>
        </w:numPr>
        <w:rPr>
          <w:rFonts w:ascii="Times New Roman" w:hAnsi="Times New Roman" w:cs="Times New Roman"/>
        </w:rPr>
      </w:pPr>
      <w:r>
        <w:rPr>
          <w:rFonts w:ascii="Times New Roman" w:hAnsi="Times New Roman" w:cs="Times New Roman"/>
        </w:rPr>
        <w:t>The discussion was postponed to next meeting slot.</w:t>
      </w:r>
    </w:p>
    <w:p w14:paraId="6FF07DC0" w14:textId="77777777" w:rsidR="005744E1" w:rsidRDefault="005744E1" w:rsidP="005744E1"/>
    <w:p w14:paraId="5037C7E4" w14:textId="6B44B46B" w:rsidR="005E513A" w:rsidRPr="001D13EE" w:rsidRDefault="005744E1" w:rsidP="005744E1">
      <w:pPr>
        <w:rPr>
          <w:sz w:val="24"/>
        </w:rPr>
      </w:pPr>
      <w:r w:rsidRPr="001D13EE">
        <w:rPr>
          <w:sz w:val="24"/>
        </w:rPr>
        <w:t>The meeting is in recess.</w:t>
      </w:r>
      <w:r w:rsidR="005E513A" w:rsidRPr="001D13EE">
        <w:rPr>
          <w:sz w:val="24"/>
        </w:rPr>
        <w:t xml:space="preserve"> </w:t>
      </w:r>
    </w:p>
    <w:p w14:paraId="7360023C" w14:textId="10F6770F" w:rsidR="00DD05F5" w:rsidRDefault="00DD05F5" w:rsidP="00C117BA">
      <w:pPr>
        <w:rPr>
          <w:rFonts w:eastAsia="MS PGothic"/>
          <w:sz w:val="24"/>
          <w:szCs w:val="24"/>
          <w:lang w:eastAsia="ja-JP"/>
        </w:rPr>
      </w:pPr>
    </w:p>
    <w:p w14:paraId="5838E362" w14:textId="0D40D040" w:rsidR="00C117BA" w:rsidRDefault="00894B10" w:rsidP="00C117BA">
      <w:pPr>
        <w:jc w:val="both"/>
        <w:rPr>
          <w:sz w:val="24"/>
          <w:szCs w:val="24"/>
        </w:rPr>
      </w:pPr>
      <w:r>
        <w:rPr>
          <w:b/>
          <w:sz w:val="28"/>
          <w:u w:val="single"/>
          <w:lang w:eastAsia="ja-JP"/>
        </w:rPr>
        <w:t>Wednesday</w:t>
      </w:r>
      <w:r w:rsidR="00C117BA" w:rsidRPr="000E7898">
        <w:rPr>
          <w:b/>
          <w:sz w:val="28"/>
          <w:u w:val="single"/>
          <w:lang w:eastAsia="ja-JP"/>
        </w:rPr>
        <w:t xml:space="preserve">, </w:t>
      </w:r>
      <w:r w:rsidR="00C117BA">
        <w:rPr>
          <w:b/>
          <w:sz w:val="28"/>
          <w:u w:val="single"/>
          <w:lang w:eastAsia="ja-JP"/>
        </w:rPr>
        <w:t>January 1</w:t>
      </w:r>
      <w:r>
        <w:rPr>
          <w:b/>
          <w:sz w:val="28"/>
          <w:u w:val="single"/>
          <w:lang w:eastAsia="ja-JP"/>
        </w:rPr>
        <w:t>6</w:t>
      </w:r>
      <w:r w:rsidR="00C117BA" w:rsidRPr="000E7898">
        <w:rPr>
          <w:b/>
          <w:sz w:val="28"/>
          <w:u w:val="single"/>
          <w:lang w:eastAsia="ja-JP"/>
        </w:rPr>
        <w:t>, 201</w:t>
      </w:r>
      <w:r w:rsidR="00C117BA">
        <w:rPr>
          <w:b/>
          <w:sz w:val="28"/>
          <w:u w:val="single"/>
          <w:lang w:eastAsia="ja-JP"/>
        </w:rPr>
        <w:t>9</w:t>
      </w:r>
      <w:r w:rsidR="00C117BA" w:rsidRPr="000E7898">
        <w:rPr>
          <w:b/>
          <w:sz w:val="28"/>
          <w:u w:val="single"/>
          <w:lang w:eastAsia="ja-JP"/>
        </w:rPr>
        <w:t xml:space="preserve">, </w:t>
      </w:r>
      <w:r w:rsidR="00C117BA">
        <w:rPr>
          <w:b/>
          <w:sz w:val="28"/>
          <w:u w:val="single"/>
          <w:lang w:eastAsia="ja-JP"/>
        </w:rPr>
        <w:t>A</w:t>
      </w:r>
      <w:r w:rsidR="00C117BA" w:rsidRPr="000E7898">
        <w:rPr>
          <w:b/>
          <w:sz w:val="28"/>
          <w:u w:val="single"/>
          <w:lang w:eastAsia="ja-JP"/>
        </w:rPr>
        <w:t>M</w:t>
      </w:r>
      <w:r>
        <w:rPr>
          <w:b/>
          <w:sz w:val="28"/>
          <w:u w:val="single"/>
          <w:lang w:eastAsia="ja-JP"/>
        </w:rPr>
        <w:t>1</w:t>
      </w:r>
      <w:r w:rsidR="00C117BA" w:rsidRPr="000E7898">
        <w:rPr>
          <w:b/>
          <w:sz w:val="28"/>
          <w:u w:val="single"/>
          <w:lang w:eastAsia="ja-JP"/>
        </w:rPr>
        <w:t xml:space="preserve"> </w:t>
      </w:r>
      <w:r w:rsidR="00C117BA" w:rsidRPr="000E7898">
        <w:rPr>
          <w:b/>
          <w:sz w:val="28"/>
          <w:u w:val="single"/>
        </w:rPr>
        <w:t>Session</w:t>
      </w:r>
    </w:p>
    <w:p w14:paraId="5084D89A" w14:textId="77777777" w:rsidR="00C117BA" w:rsidRDefault="00C117BA" w:rsidP="00C117BA">
      <w:pPr>
        <w:rPr>
          <w:rFonts w:ascii="Arial" w:eastAsiaTheme="minorHAnsi" w:hAnsi="Arial" w:cs="Arial"/>
          <w:color w:val="1F4E79"/>
          <w:szCs w:val="22"/>
        </w:rPr>
      </w:pPr>
    </w:p>
    <w:p w14:paraId="2B906268" w14:textId="24BB3A03" w:rsidR="00C117BA" w:rsidRDefault="00C117BA" w:rsidP="00C117BA">
      <w:pPr>
        <w:jc w:val="both"/>
        <w:rPr>
          <w:sz w:val="24"/>
          <w:szCs w:val="24"/>
        </w:rPr>
      </w:pPr>
      <w:r>
        <w:rPr>
          <w:sz w:val="24"/>
          <w:szCs w:val="24"/>
        </w:rPr>
        <w:t>Attendance = 10 people in the room</w:t>
      </w:r>
    </w:p>
    <w:p w14:paraId="5D1BF204" w14:textId="77777777" w:rsidR="00C117BA" w:rsidRDefault="00C117BA" w:rsidP="00C117BA">
      <w:pPr>
        <w:ind w:left="1440"/>
        <w:jc w:val="both"/>
        <w:rPr>
          <w:sz w:val="24"/>
          <w:szCs w:val="24"/>
        </w:rPr>
      </w:pPr>
    </w:p>
    <w:p w14:paraId="1420732D" w14:textId="4FB46B67" w:rsidR="00C117BA" w:rsidRPr="003C1074" w:rsidRDefault="00C117BA" w:rsidP="00C117BA">
      <w:pPr>
        <w:numPr>
          <w:ilvl w:val="0"/>
          <w:numId w:val="1"/>
        </w:numPr>
        <w:jc w:val="both"/>
        <w:rPr>
          <w:sz w:val="24"/>
          <w:szCs w:val="24"/>
        </w:rPr>
      </w:pPr>
      <w:r w:rsidRPr="003C1074">
        <w:rPr>
          <w:sz w:val="24"/>
          <w:szCs w:val="24"/>
          <w:lang w:eastAsia="ja-JP"/>
        </w:rPr>
        <w:t xml:space="preserve">The IEEE 802.11 TGbb meeting was called to order at by the Chair, Nikola Serafimovski (pureLiFi). </w:t>
      </w:r>
      <w:r>
        <w:rPr>
          <w:sz w:val="24"/>
          <w:szCs w:val="24"/>
          <w:lang w:eastAsia="ja-JP"/>
        </w:rPr>
        <w:t xml:space="preserve">Matthias Wendt (Signify) and </w:t>
      </w:r>
      <w:r w:rsidRPr="003C1074">
        <w:rPr>
          <w:sz w:val="24"/>
          <w:szCs w:val="24"/>
          <w:lang w:eastAsia="ja-JP"/>
        </w:rPr>
        <w:t xml:space="preserve">Volker Jungnickel (Fraunhofer HHI) recorded the minutes. </w:t>
      </w:r>
    </w:p>
    <w:p w14:paraId="3BEF3228" w14:textId="77777777" w:rsidR="00C117BA" w:rsidRPr="003C1074" w:rsidRDefault="00C117BA" w:rsidP="00C117BA">
      <w:pPr>
        <w:jc w:val="both"/>
        <w:rPr>
          <w:sz w:val="24"/>
          <w:szCs w:val="24"/>
        </w:rPr>
      </w:pPr>
      <w:r w:rsidRPr="003C1074">
        <w:rPr>
          <w:sz w:val="24"/>
          <w:szCs w:val="24"/>
          <w:lang w:eastAsia="ja-JP"/>
        </w:rPr>
        <w:t xml:space="preserve"> </w:t>
      </w:r>
    </w:p>
    <w:p w14:paraId="6263F3D5" w14:textId="77777777" w:rsidR="00C117BA" w:rsidRPr="003C1074" w:rsidRDefault="00C117BA" w:rsidP="00C117BA">
      <w:pPr>
        <w:numPr>
          <w:ilvl w:val="0"/>
          <w:numId w:val="1"/>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2F8E2146" w14:textId="77777777" w:rsidR="00C117BA" w:rsidRPr="003C1074" w:rsidRDefault="00C117BA" w:rsidP="00C117BA">
      <w:pPr>
        <w:numPr>
          <w:ilvl w:val="1"/>
          <w:numId w:val="2"/>
        </w:numPr>
        <w:jc w:val="both"/>
        <w:rPr>
          <w:sz w:val="24"/>
          <w:szCs w:val="24"/>
        </w:rPr>
      </w:pPr>
      <w:r w:rsidRPr="003C1074">
        <w:rPr>
          <w:sz w:val="24"/>
          <w:szCs w:val="24"/>
          <w:lang w:eastAsia="ja-JP"/>
        </w:rPr>
        <w:t>It is reminded all to record their attendance.</w:t>
      </w:r>
    </w:p>
    <w:p w14:paraId="7A9F4DAC" w14:textId="77777777" w:rsidR="00C117BA" w:rsidRPr="003C1074" w:rsidRDefault="00C117BA" w:rsidP="00C117BA">
      <w:pPr>
        <w:ind w:left="792"/>
        <w:jc w:val="both"/>
        <w:rPr>
          <w:sz w:val="24"/>
          <w:szCs w:val="24"/>
        </w:rPr>
      </w:pPr>
    </w:p>
    <w:p w14:paraId="4C73B81E" w14:textId="61C1FC0D" w:rsidR="00C117BA" w:rsidRPr="003C1074" w:rsidRDefault="00C117BA" w:rsidP="00C117BA">
      <w:pPr>
        <w:numPr>
          <w:ilvl w:val="0"/>
          <w:numId w:val="1"/>
        </w:numPr>
        <w:jc w:val="both"/>
        <w:rPr>
          <w:sz w:val="24"/>
          <w:szCs w:val="24"/>
        </w:rPr>
      </w:pPr>
      <w:r w:rsidRPr="003C1074">
        <w:rPr>
          <w:sz w:val="24"/>
          <w:szCs w:val="24"/>
          <w:lang w:eastAsia="ja-JP"/>
        </w:rPr>
        <w:t>The Chair introduced the schedule for th</w:t>
      </w:r>
      <w:r w:rsidR="00170314">
        <w:rPr>
          <w:sz w:val="24"/>
          <w:szCs w:val="24"/>
          <w:lang w:eastAsia="ja-JP"/>
        </w:rPr>
        <w:t>is</w:t>
      </w:r>
      <w:r w:rsidRPr="003C1074">
        <w:rPr>
          <w:sz w:val="24"/>
          <w:szCs w:val="24"/>
          <w:lang w:eastAsia="ja-JP"/>
        </w:rPr>
        <w:t xml:space="preserve"> meeting</w:t>
      </w:r>
      <w:r w:rsidR="00170314">
        <w:rPr>
          <w:sz w:val="24"/>
          <w:szCs w:val="24"/>
          <w:lang w:eastAsia="ja-JP"/>
        </w:rPr>
        <w:t xml:space="preserve"> slot.</w:t>
      </w:r>
      <w:r w:rsidRPr="003C1074">
        <w:rPr>
          <w:sz w:val="24"/>
          <w:szCs w:val="24"/>
          <w:lang w:eastAsia="ja-JP"/>
        </w:rPr>
        <w:t xml:space="preserve"> </w:t>
      </w:r>
    </w:p>
    <w:p w14:paraId="0C976E7A" w14:textId="4DCD790E" w:rsidR="00C117BA" w:rsidRPr="00C117BA" w:rsidRDefault="00C117BA" w:rsidP="000933F9">
      <w:pPr>
        <w:numPr>
          <w:ilvl w:val="0"/>
          <w:numId w:val="11"/>
        </w:numPr>
      </w:pPr>
      <w:r>
        <w:t xml:space="preserve">Number of slots requested for Vancouver </w:t>
      </w:r>
    </w:p>
    <w:p w14:paraId="5E787923" w14:textId="393AA71F" w:rsidR="005B09AC" w:rsidRPr="0049139A" w:rsidRDefault="00A356A3" w:rsidP="000933F9">
      <w:pPr>
        <w:numPr>
          <w:ilvl w:val="0"/>
          <w:numId w:val="11"/>
        </w:numPr>
      </w:pPr>
      <w:r w:rsidRPr="005B09AC">
        <w:rPr>
          <w:lang w:val="en-GB"/>
        </w:rPr>
        <w:t xml:space="preserve">Discuss </w:t>
      </w:r>
      <w:r w:rsidR="005B09AC" w:rsidRPr="005B09AC">
        <w:rPr>
          <w:lang w:val="en-GB"/>
        </w:rPr>
        <w:t>Evaluation Methodology</w:t>
      </w:r>
      <w:r w:rsidR="005B09AC">
        <w:rPr>
          <w:lang w:val="en-GB"/>
        </w:rPr>
        <w:t xml:space="preserve"> d</w:t>
      </w:r>
      <w:r w:rsidR="005B09AC" w:rsidRPr="005B09AC">
        <w:rPr>
          <w:lang w:val="en-GB"/>
        </w:rPr>
        <w:t>oc. 11-18/1429r4</w:t>
      </w:r>
    </w:p>
    <w:p w14:paraId="1BD2F422" w14:textId="77777777" w:rsidR="00C117BA" w:rsidRPr="003C1074" w:rsidRDefault="00C117BA" w:rsidP="00C117BA">
      <w:pPr>
        <w:rPr>
          <w:sz w:val="24"/>
        </w:rPr>
      </w:pPr>
    </w:p>
    <w:p w14:paraId="06EC76A6" w14:textId="2D2BE177" w:rsidR="00C117BA" w:rsidRPr="00A12BA6" w:rsidRDefault="00A12BA6" w:rsidP="00C117BA">
      <w:pPr>
        <w:pStyle w:val="Listenabsatz"/>
        <w:numPr>
          <w:ilvl w:val="0"/>
          <w:numId w:val="1"/>
        </w:numPr>
        <w:rPr>
          <w:rFonts w:ascii="Times New Roman" w:hAnsi="Times New Roman" w:cs="Times New Roman"/>
          <w:b/>
        </w:rPr>
      </w:pPr>
      <w:r w:rsidRPr="00A12BA6">
        <w:rPr>
          <w:rFonts w:ascii="Times New Roman" w:hAnsi="Times New Roman" w:cs="Times New Roman"/>
          <w:b/>
        </w:rPr>
        <w:t>Motion</w:t>
      </w:r>
    </w:p>
    <w:p w14:paraId="38907DEB" w14:textId="3A5DFC34" w:rsidR="00C117BA" w:rsidRDefault="00C117BA" w:rsidP="00C117BA">
      <w:pPr>
        <w:pStyle w:val="Listenabsatz"/>
        <w:ind w:left="360"/>
        <w:rPr>
          <w:rFonts w:ascii="Times New Roman" w:hAnsi="Times New Roman" w:cs="Times New Roman"/>
        </w:rPr>
      </w:pPr>
    </w:p>
    <w:p w14:paraId="5B095579" w14:textId="107193B9" w:rsidR="00FB013A" w:rsidRPr="005B09AC" w:rsidRDefault="005B09AC" w:rsidP="005B09AC">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w:t>
      </w:r>
      <w:r w:rsidR="00FB013A" w:rsidRPr="005B09AC">
        <w:rPr>
          <w:rFonts w:ascii="Times New Roman" w:hAnsi="Times New Roman" w:cs="Times New Roman"/>
          <w:b/>
          <w:bCs/>
          <w:lang w:val="en-GB"/>
        </w:rPr>
        <w:t>Amend the proposed agenda in doc. 11-18/2122r2 for the week as shown in doc. 11-18/2122r3</w:t>
      </w:r>
      <w:r w:rsidRPr="005B09AC">
        <w:rPr>
          <w:rFonts w:ascii="Times New Roman" w:hAnsi="Times New Roman" w:cs="Times New Roman"/>
          <w:b/>
          <w:bCs/>
          <w:lang w:val="en-GB"/>
        </w:rPr>
        <w:t>.”</w:t>
      </w:r>
    </w:p>
    <w:p w14:paraId="703CDBEC" w14:textId="77777777" w:rsidR="005B09AC" w:rsidRPr="005B09AC" w:rsidRDefault="005B09AC" w:rsidP="005B09AC">
      <w:pPr>
        <w:pStyle w:val="Listenabsatz"/>
        <w:ind w:left="720"/>
        <w:rPr>
          <w:rFonts w:ascii="Times New Roman" w:hAnsi="Times New Roman" w:cs="Times New Roman"/>
        </w:rPr>
      </w:pPr>
    </w:p>
    <w:p w14:paraId="1020EE1C" w14:textId="7B91F650" w:rsidR="00FB013A" w:rsidRPr="005B09AC" w:rsidRDefault="00FB013A" w:rsidP="005B09AC">
      <w:pPr>
        <w:ind w:left="360" w:firstLine="360"/>
        <w:rPr>
          <w:sz w:val="24"/>
          <w:szCs w:val="24"/>
        </w:rPr>
      </w:pPr>
      <w:r w:rsidRPr="005B09AC">
        <w:rPr>
          <w:b/>
          <w:bCs/>
          <w:sz w:val="24"/>
          <w:szCs w:val="24"/>
          <w:lang w:val="en-GB"/>
        </w:rPr>
        <w:t xml:space="preserve">Move: </w:t>
      </w:r>
      <w:r w:rsidRPr="005B09AC">
        <w:rPr>
          <w:b/>
          <w:bCs/>
          <w:sz w:val="24"/>
          <w:szCs w:val="24"/>
          <w:lang w:val="en-GB"/>
        </w:rPr>
        <w:tab/>
      </w:r>
      <w:r w:rsidR="005B09AC">
        <w:rPr>
          <w:b/>
          <w:bCs/>
          <w:sz w:val="24"/>
          <w:szCs w:val="24"/>
          <w:lang w:val="en-GB"/>
        </w:rPr>
        <w:tab/>
      </w:r>
      <w:r w:rsidRPr="005B09AC">
        <w:rPr>
          <w:b/>
          <w:bCs/>
          <w:sz w:val="24"/>
          <w:szCs w:val="24"/>
          <w:lang w:val="en-GB"/>
        </w:rPr>
        <w:t>Harry Bims</w:t>
      </w:r>
    </w:p>
    <w:p w14:paraId="5A5B51E8" w14:textId="407A9F9E" w:rsidR="00FB013A" w:rsidRDefault="00FB013A" w:rsidP="005B09AC">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Second:</w:t>
      </w:r>
      <w:r w:rsidRPr="005B09AC">
        <w:rPr>
          <w:rFonts w:ascii="Times New Roman" w:hAnsi="Times New Roman" w:cs="Times New Roman"/>
          <w:b/>
          <w:bCs/>
          <w:lang w:val="en-GB"/>
        </w:rPr>
        <w:tab/>
        <w:t>Volker Jungnickel</w:t>
      </w:r>
    </w:p>
    <w:p w14:paraId="3B4A3C3A" w14:textId="77777777" w:rsidR="005B09AC" w:rsidRPr="005B09AC" w:rsidRDefault="005B09AC" w:rsidP="005B09AC">
      <w:pPr>
        <w:pStyle w:val="Listenabsatz"/>
        <w:ind w:left="720"/>
        <w:rPr>
          <w:rFonts w:ascii="Times New Roman" w:hAnsi="Times New Roman" w:cs="Times New Roman"/>
        </w:rPr>
      </w:pPr>
    </w:p>
    <w:p w14:paraId="7C6211C9" w14:textId="73FF8A1F" w:rsidR="00FB013A" w:rsidRPr="005B09AC" w:rsidRDefault="005B09AC" w:rsidP="005B09AC">
      <w:pPr>
        <w:pStyle w:val="Listenabsatz"/>
        <w:ind w:left="720"/>
        <w:rPr>
          <w:rFonts w:ascii="Times New Roman" w:hAnsi="Times New Roman" w:cs="Times New Roman"/>
        </w:rPr>
      </w:pPr>
      <w:r w:rsidRPr="005B09AC">
        <w:rPr>
          <w:rFonts w:ascii="Times New Roman" w:hAnsi="Times New Roman" w:cs="Times New Roman"/>
          <w:b/>
          <w:bCs/>
          <w:lang w:val="en-GB"/>
        </w:rPr>
        <w:t xml:space="preserve">Approved with </w:t>
      </w:r>
      <w:r w:rsidR="00FB013A" w:rsidRPr="005B09AC">
        <w:rPr>
          <w:rFonts w:ascii="Times New Roman" w:hAnsi="Times New Roman" w:cs="Times New Roman"/>
          <w:b/>
          <w:bCs/>
          <w:lang w:val="en-GB"/>
        </w:rPr>
        <w:t>unanimous consent</w:t>
      </w:r>
      <w:r w:rsidRPr="005B09AC">
        <w:rPr>
          <w:rFonts w:ascii="Times New Roman" w:hAnsi="Times New Roman" w:cs="Times New Roman"/>
          <w:b/>
          <w:bCs/>
          <w:lang w:val="en-GB"/>
        </w:rPr>
        <w:t>, motion passes</w:t>
      </w:r>
    </w:p>
    <w:p w14:paraId="03700881" w14:textId="77777777" w:rsidR="00C117BA" w:rsidRDefault="00C117BA" w:rsidP="00C117BA">
      <w:pPr>
        <w:pStyle w:val="Listenabsatz"/>
        <w:ind w:left="792"/>
        <w:rPr>
          <w:rFonts w:ascii="Times New Roman" w:hAnsi="Times New Roman" w:cs="Times New Roman"/>
        </w:rPr>
      </w:pPr>
    </w:p>
    <w:p w14:paraId="51970AF8" w14:textId="2C3CAE3B" w:rsidR="00A356A3" w:rsidRDefault="00A356A3" w:rsidP="00A356A3">
      <w:pPr>
        <w:pStyle w:val="Listenabsatz"/>
        <w:numPr>
          <w:ilvl w:val="0"/>
          <w:numId w:val="1"/>
        </w:numPr>
        <w:rPr>
          <w:rFonts w:ascii="Times New Roman" w:hAnsi="Times New Roman" w:cs="Times New Roman"/>
        </w:rPr>
      </w:pPr>
      <w:r w:rsidRPr="003C1074">
        <w:rPr>
          <w:rFonts w:ascii="Times New Roman" w:hAnsi="Times New Roman" w:cs="Times New Roman"/>
        </w:rPr>
        <w:t xml:space="preserve">The Chair </w:t>
      </w:r>
      <w:r>
        <w:rPr>
          <w:rFonts w:ascii="Times New Roman" w:hAnsi="Times New Roman" w:cs="Times New Roman"/>
        </w:rPr>
        <w:t>discussed the number of slots to request for Vancouver. The outcome was 5.</w:t>
      </w:r>
      <w:r w:rsidR="00170314">
        <w:rPr>
          <w:rFonts w:ascii="Times New Roman" w:hAnsi="Times New Roman" w:cs="Times New Roman"/>
        </w:rPr>
        <w:t xml:space="preserve"> </w:t>
      </w:r>
    </w:p>
    <w:p w14:paraId="2AA8CBE1" w14:textId="77777777" w:rsidR="00E079C0" w:rsidRPr="00E079C0" w:rsidRDefault="00E079C0" w:rsidP="00E079C0">
      <w:pPr>
        <w:pStyle w:val="Listenabsatz"/>
        <w:rPr>
          <w:rFonts w:ascii="Times New Roman" w:hAnsi="Times New Roman" w:cs="Times New Roman"/>
        </w:rPr>
      </w:pPr>
    </w:p>
    <w:p w14:paraId="215959C0" w14:textId="558D8AF9" w:rsidR="00170314" w:rsidRDefault="00C93F6A" w:rsidP="00170314">
      <w:pPr>
        <w:pStyle w:val="Listenabsatz"/>
        <w:numPr>
          <w:ilvl w:val="0"/>
          <w:numId w:val="1"/>
        </w:numPr>
        <w:rPr>
          <w:rFonts w:ascii="Times New Roman" w:hAnsi="Times New Roman" w:cs="Times New Roman"/>
        </w:rPr>
      </w:pPr>
      <w:r>
        <w:rPr>
          <w:rFonts w:ascii="Times New Roman" w:hAnsi="Times New Roman" w:cs="Times New Roman"/>
        </w:rPr>
        <w:t xml:space="preserve">Nikola Serafimovski /pureLiFi) </w:t>
      </w:r>
      <w:r w:rsidR="00170314">
        <w:rPr>
          <w:rFonts w:ascii="Times New Roman" w:hAnsi="Times New Roman" w:cs="Times New Roman"/>
        </w:rPr>
        <w:t>discussed his contribution 11-18/1429r4.</w:t>
      </w:r>
    </w:p>
    <w:p w14:paraId="1792961B" w14:textId="77777777" w:rsidR="00170314" w:rsidRPr="00170314" w:rsidRDefault="00170314" w:rsidP="00170314">
      <w:pPr>
        <w:pStyle w:val="Listenabsatz"/>
        <w:rPr>
          <w:rFonts w:ascii="Times New Roman" w:hAnsi="Times New Roman" w:cs="Times New Roman"/>
        </w:rPr>
      </w:pPr>
    </w:p>
    <w:p w14:paraId="396983C4" w14:textId="447AA14D" w:rsidR="00E079C0" w:rsidRPr="00E079C0" w:rsidRDefault="00E079C0" w:rsidP="00E079C0">
      <w:pPr>
        <w:pStyle w:val="Listenabsatz"/>
        <w:ind w:left="792"/>
        <w:rPr>
          <w:rFonts w:ascii="Times New Roman" w:hAnsi="Times New Roman" w:cs="Times New Roman"/>
          <w:b/>
          <w:bCs/>
          <w:lang w:val="en-GB"/>
        </w:rPr>
      </w:pPr>
      <w:r w:rsidRPr="00E079C0">
        <w:rPr>
          <w:rFonts w:ascii="Times New Roman" w:hAnsi="Times New Roman" w:cs="Times New Roman"/>
          <w:b/>
          <w:bCs/>
          <w:lang w:val="en-GB"/>
        </w:rPr>
        <w:t xml:space="preserve">He made a straw poll asking the question </w:t>
      </w:r>
    </w:p>
    <w:p w14:paraId="2F8AE6A8" w14:textId="77777777" w:rsidR="00E079C0" w:rsidRPr="00E079C0" w:rsidRDefault="00E079C0" w:rsidP="00E079C0">
      <w:pPr>
        <w:pStyle w:val="Listenabsatz"/>
        <w:ind w:left="792"/>
        <w:rPr>
          <w:rFonts w:ascii="Times New Roman" w:hAnsi="Times New Roman" w:cs="Times New Roman"/>
          <w:b/>
        </w:rPr>
      </w:pPr>
    </w:p>
    <w:p w14:paraId="57E0FDD5" w14:textId="3CE5CE4E" w:rsidR="00FB013A" w:rsidRPr="00E079C0" w:rsidRDefault="00E079C0" w:rsidP="00E079C0">
      <w:pPr>
        <w:pStyle w:val="Listenabsatz"/>
        <w:ind w:left="792"/>
        <w:rPr>
          <w:rFonts w:ascii="Times New Roman" w:hAnsi="Times New Roman" w:cs="Times New Roman"/>
          <w:b/>
        </w:rPr>
      </w:pPr>
      <w:r w:rsidRPr="00E079C0">
        <w:rPr>
          <w:rFonts w:ascii="Times New Roman" w:hAnsi="Times New Roman" w:cs="Times New Roman"/>
          <w:b/>
          <w:bCs/>
        </w:rPr>
        <w:t>“</w:t>
      </w:r>
      <w:r w:rsidR="00FB013A" w:rsidRPr="00E079C0">
        <w:rPr>
          <w:rFonts w:ascii="Times New Roman" w:hAnsi="Times New Roman" w:cs="Times New Roman"/>
          <w:b/>
          <w:bCs/>
          <w:lang w:val="en-GB"/>
        </w:rPr>
        <w:t>Is Shot Noise as a parameter considered relevant for the Evaluation Methodology?</w:t>
      </w:r>
    </w:p>
    <w:p w14:paraId="558BE781" w14:textId="77777777" w:rsidR="00E079C0" w:rsidRDefault="00E079C0" w:rsidP="00E079C0">
      <w:pPr>
        <w:pStyle w:val="Listenabsatz"/>
        <w:ind w:left="792"/>
        <w:rPr>
          <w:rFonts w:ascii="Times New Roman" w:hAnsi="Times New Roman" w:cs="Times New Roman"/>
          <w:b/>
          <w:bCs/>
          <w:lang w:val="en-GB"/>
        </w:rPr>
      </w:pPr>
    </w:p>
    <w:p w14:paraId="6A42580F" w14:textId="778C1EF0" w:rsidR="00E079C0" w:rsidRPr="00E079C0" w:rsidRDefault="00E079C0" w:rsidP="00E079C0">
      <w:pPr>
        <w:pStyle w:val="Listenabsatz"/>
        <w:ind w:left="792"/>
        <w:rPr>
          <w:rFonts w:ascii="Times New Roman" w:hAnsi="Times New Roman" w:cs="Times New Roman"/>
          <w:b/>
          <w:bCs/>
          <w:lang w:val="en-GB"/>
        </w:rPr>
      </w:pPr>
      <w:r w:rsidRPr="00E079C0">
        <w:rPr>
          <w:rFonts w:ascii="Times New Roman" w:hAnsi="Times New Roman" w:cs="Times New Roman"/>
          <w:b/>
          <w:bCs/>
          <w:lang w:val="en-GB"/>
        </w:rPr>
        <w:t>Y / N / A</w:t>
      </w:r>
      <w:r w:rsidRPr="00E079C0">
        <w:rPr>
          <w:rFonts w:ascii="Times New Roman" w:hAnsi="Times New Roman" w:cs="Times New Roman"/>
          <w:b/>
          <w:bCs/>
          <w:lang w:val="en-GB"/>
        </w:rPr>
        <w:tab/>
      </w:r>
      <w:r w:rsidRPr="00E079C0">
        <w:rPr>
          <w:rFonts w:ascii="Times New Roman" w:hAnsi="Times New Roman" w:cs="Times New Roman"/>
          <w:b/>
          <w:bCs/>
          <w:lang w:val="en-GB"/>
        </w:rPr>
        <w:tab/>
        <w:t>1 / 4 / 3</w:t>
      </w:r>
    </w:p>
    <w:p w14:paraId="543CB58E" w14:textId="77777777" w:rsidR="00E079C0" w:rsidRDefault="00E079C0" w:rsidP="00E079C0">
      <w:pPr>
        <w:pStyle w:val="Listenabsatz"/>
        <w:ind w:left="792"/>
        <w:rPr>
          <w:rFonts w:ascii="Times New Roman" w:hAnsi="Times New Roman" w:cs="Times New Roman"/>
        </w:rPr>
      </w:pPr>
    </w:p>
    <w:p w14:paraId="47A23DCD" w14:textId="0BDA654C" w:rsidR="00170314" w:rsidRDefault="002A306B" w:rsidP="00170314">
      <w:pPr>
        <w:pStyle w:val="Listenabsatz"/>
        <w:numPr>
          <w:ilvl w:val="1"/>
          <w:numId w:val="1"/>
        </w:numPr>
        <w:rPr>
          <w:rFonts w:ascii="Times New Roman" w:hAnsi="Times New Roman" w:cs="Times New Roman"/>
        </w:rPr>
      </w:pPr>
      <w:r>
        <w:rPr>
          <w:rFonts w:ascii="Times New Roman" w:hAnsi="Times New Roman" w:cs="Times New Roman"/>
        </w:rPr>
        <w:t>A</w:t>
      </w:r>
      <w:r w:rsidR="00C93F6A">
        <w:rPr>
          <w:rFonts w:ascii="Times New Roman" w:hAnsi="Times New Roman" w:cs="Times New Roman"/>
        </w:rPr>
        <w:t>nother</w:t>
      </w:r>
      <w:r w:rsidR="00170314">
        <w:rPr>
          <w:rFonts w:ascii="Times New Roman" w:hAnsi="Times New Roman" w:cs="Times New Roman"/>
        </w:rPr>
        <w:t xml:space="preserve"> </w:t>
      </w:r>
      <w:r w:rsidR="00C92AA7">
        <w:rPr>
          <w:rFonts w:ascii="Times New Roman" w:hAnsi="Times New Roman" w:cs="Times New Roman"/>
        </w:rPr>
        <w:t xml:space="preserve">individual </w:t>
      </w:r>
      <w:r w:rsidR="00170314">
        <w:rPr>
          <w:rFonts w:ascii="Times New Roman" w:hAnsi="Times New Roman" w:cs="Times New Roman"/>
        </w:rPr>
        <w:t xml:space="preserve">contribution in doc. 11-18/0178r1 </w:t>
      </w:r>
      <w:r w:rsidR="00A12BA6">
        <w:rPr>
          <w:rFonts w:ascii="Times New Roman" w:hAnsi="Times New Roman" w:cs="Times New Roman"/>
        </w:rPr>
        <w:t xml:space="preserve">was uploaded that </w:t>
      </w:r>
      <w:r w:rsidR="00170314">
        <w:rPr>
          <w:rFonts w:ascii="Times New Roman" w:hAnsi="Times New Roman" w:cs="Times New Roman"/>
        </w:rPr>
        <w:t xml:space="preserve">will have an impact onto the evaluation methodology </w:t>
      </w:r>
      <w:r>
        <w:rPr>
          <w:rFonts w:ascii="Times New Roman" w:hAnsi="Times New Roman" w:cs="Times New Roman"/>
        </w:rPr>
        <w:t xml:space="preserve">in particular </w:t>
      </w:r>
      <w:r w:rsidR="00170314">
        <w:rPr>
          <w:rFonts w:ascii="Times New Roman" w:hAnsi="Times New Roman" w:cs="Times New Roman"/>
        </w:rPr>
        <w:t xml:space="preserve">for </w:t>
      </w:r>
      <w:r>
        <w:rPr>
          <w:rFonts w:ascii="Times New Roman" w:hAnsi="Times New Roman" w:cs="Times New Roman"/>
        </w:rPr>
        <w:t xml:space="preserve">the </w:t>
      </w:r>
      <w:r w:rsidR="00170314">
        <w:rPr>
          <w:rFonts w:ascii="Times New Roman" w:hAnsi="Times New Roman" w:cs="Times New Roman"/>
        </w:rPr>
        <w:t>MAC.</w:t>
      </w:r>
    </w:p>
    <w:p w14:paraId="73D8A4D4" w14:textId="408E83DC" w:rsidR="00C93F6A" w:rsidRDefault="00C93F6A" w:rsidP="00170314">
      <w:pPr>
        <w:pStyle w:val="Listenabsatz"/>
        <w:numPr>
          <w:ilvl w:val="1"/>
          <w:numId w:val="1"/>
        </w:numPr>
        <w:rPr>
          <w:rFonts w:ascii="Times New Roman" w:hAnsi="Times New Roman" w:cs="Times New Roman"/>
        </w:rPr>
      </w:pPr>
      <w:r>
        <w:rPr>
          <w:rFonts w:ascii="Times New Roman" w:hAnsi="Times New Roman" w:cs="Times New Roman"/>
        </w:rPr>
        <w:t xml:space="preserve">The discussion </w:t>
      </w:r>
      <w:r w:rsidR="00894B10">
        <w:rPr>
          <w:rFonts w:ascii="Times New Roman" w:hAnsi="Times New Roman" w:cs="Times New Roman"/>
        </w:rPr>
        <w:t xml:space="preserve">of doc. 11-18/1429r4 was </w:t>
      </w:r>
      <w:r>
        <w:rPr>
          <w:rFonts w:ascii="Times New Roman" w:hAnsi="Times New Roman" w:cs="Times New Roman"/>
        </w:rPr>
        <w:t xml:space="preserve">postponed after the presentation of the new contribution. </w:t>
      </w:r>
    </w:p>
    <w:p w14:paraId="4FC075F4" w14:textId="1DA84D51" w:rsidR="00C93F6A" w:rsidRDefault="00C93F6A" w:rsidP="00C93F6A"/>
    <w:p w14:paraId="0B0183F5" w14:textId="77777777" w:rsidR="00C76DE5" w:rsidRPr="00C76DE5" w:rsidRDefault="00C93F6A" w:rsidP="00C93F6A">
      <w:pPr>
        <w:pStyle w:val="Listenabsatz"/>
        <w:numPr>
          <w:ilvl w:val="0"/>
          <w:numId w:val="1"/>
        </w:numPr>
        <w:rPr>
          <w:rFonts w:ascii="Times New Roman" w:hAnsi="Times New Roman" w:cs="Times New Roman"/>
        </w:rPr>
      </w:pPr>
      <w:r w:rsidRPr="00C76DE5">
        <w:rPr>
          <w:rFonts w:ascii="Times New Roman" w:hAnsi="Times New Roman" w:cs="Times New Roman"/>
          <w:lang w:val="de-DE"/>
        </w:rPr>
        <w:lastRenderedPageBreak/>
        <w:t xml:space="preserve">Volker Jungnickel (Fraunhofer HHI) presented </w:t>
      </w:r>
      <w:r w:rsidR="00C76DE5" w:rsidRPr="00C76DE5">
        <w:rPr>
          <w:rFonts w:ascii="Times New Roman" w:hAnsi="Times New Roman" w:cs="Times New Roman"/>
          <w:lang w:val="de-DE"/>
        </w:rPr>
        <w:t xml:space="preserve">doc. </w:t>
      </w:r>
      <w:r w:rsidRPr="00C76DE5">
        <w:rPr>
          <w:rFonts w:ascii="Times New Roman" w:hAnsi="Times New Roman" w:cs="Times New Roman"/>
          <w:lang w:val="de-DE"/>
        </w:rPr>
        <w:t xml:space="preserve">11-18/1429r4. </w:t>
      </w:r>
    </w:p>
    <w:p w14:paraId="45E3D911" w14:textId="67532F09" w:rsidR="00C76DE5" w:rsidRDefault="00C93F6A" w:rsidP="00FB013A">
      <w:pPr>
        <w:pStyle w:val="Listenabsatz"/>
        <w:numPr>
          <w:ilvl w:val="1"/>
          <w:numId w:val="1"/>
        </w:numPr>
        <w:rPr>
          <w:rFonts w:ascii="Times New Roman" w:hAnsi="Times New Roman" w:cs="Times New Roman"/>
        </w:rPr>
      </w:pPr>
      <w:r w:rsidRPr="00C76DE5">
        <w:rPr>
          <w:rFonts w:ascii="Times New Roman" w:hAnsi="Times New Roman" w:cs="Times New Roman"/>
        </w:rPr>
        <w:t xml:space="preserve">It proposes a frequency upshift method taken over from fixed networks </w:t>
      </w:r>
      <w:r w:rsidR="002A306B">
        <w:rPr>
          <w:rFonts w:ascii="Times New Roman" w:hAnsi="Times New Roman" w:cs="Times New Roman"/>
        </w:rPr>
        <w:t xml:space="preserve">(i.e. ITU-T G.hn) </w:t>
      </w:r>
      <w:r w:rsidRPr="00C76DE5">
        <w:rPr>
          <w:rFonts w:ascii="Times New Roman" w:hAnsi="Times New Roman" w:cs="Times New Roman"/>
        </w:rPr>
        <w:t>by which the baseband processing of any 802.11 PHY can be reused o</w:t>
      </w:r>
      <w:r w:rsidR="00C76DE5" w:rsidRPr="00C76DE5">
        <w:rPr>
          <w:rFonts w:ascii="Times New Roman" w:hAnsi="Times New Roman" w:cs="Times New Roman"/>
        </w:rPr>
        <w:t>ver</w:t>
      </w:r>
      <w:r w:rsidRPr="00C76DE5">
        <w:rPr>
          <w:rFonts w:ascii="Times New Roman" w:hAnsi="Times New Roman" w:cs="Times New Roman"/>
        </w:rPr>
        <w:t xml:space="preserve"> LC channels. It works nicely over LOS channels </w:t>
      </w:r>
      <w:r w:rsidR="00C76DE5" w:rsidRPr="00C76DE5">
        <w:rPr>
          <w:rFonts w:ascii="Times New Roman" w:hAnsi="Times New Roman" w:cs="Times New Roman"/>
        </w:rPr>
        <w:t xml:space="preserve">but there are some </w:t>
      </w:r>
      <w:r w:rsidRPr="00C76DE5">
        <w:rPr>
          <w:rFonts w:ascii="Times New Roman" w:hAnsi="Times New Roman" w:cs="Times New Roman"/>
        </w:rPr>
        <w:t xml:space="preserve">issues in </w:t>
      </w:r>
      <w:r w:rsidR="002A306B">
        <w:rPr>
          <w:rFonts w:ascii="Times New Roman" w:hAnsi="Times New Roman" w:cs="Times New Roman"/>
        </w:rPr>
        <w:t>multipath/</w:t>
      </w:r>
      <w:r w:rsidRPr="00C76DE5">
        <w:rPr>
          <w:rFonts w:ascii="Times New Roman" w:hAnsi="Times New Roman" w:cs="Times New Roman"/>
        </w:rPr>
        <w:t>NLOS</w:t>
      </w:r>
      <w:r w:rsidR="002A306B">
        <w:rPr>
          <w:rFonts w:ascii="Times New Roman" w:hAnsi="Times New Roman" w:cs="Times New Roman"/>
        </w:rPr>
        <w:t xml:space="preserve"> channels</w:t>
      </w:r>
      <w:r w:rsidRPr="00C76DE5">
        <w:rPr>
          <w:rFonts w:ascii="Times New Roman" w:hAnsi="Times New Roman" w:cs="Times New Roman"/>
        </w:rPr>
        <w:t>.</w:t>
      </w:r>
    </w:p>
    <w:p w14:paraId="6FC19E47" w14:textId="4FCF2244" w:rsidR="00C76DE5" w:rsidRDefault="00C76DE5" w:rsidP="00FB013A">
      <w:pPr>
        <w:pStyle w:val="Listenabsatz"/>
        <w:numPr>
          <w:ilvl w:val="1"/>
          <w:numId w:val="1"/>
        </w:numPr>
        <w:rPr>
          <w:rFonts w:ascii="Times New Roman" w:hAnsi="Times New Roman" w:cs="Times New Roman"/>
        </w:rPr>
      </w:pPr>
      <w:r>
        <w:rPr>
          <w:rFonts w:ascii="Times New Roman" w:hAnsi="Times New Roman" w:cs="Times New Roman"/>
        </w:rPr>
        <w:t xml:space="preserve">The method is only intended to simplify MAC layer simulations and study the fundamental question, such as whether 802.11 MAC will work over LC or not. For real data transmission, this simplification might be used but it is not recommended as it is only a “quick-and-dirty” integration of LC into 802.11 that would cost significant performance in particular in </w:t>
      </w:r>
      <w:r w:rsidR="002A306B">
        <w:rPr>
          <w:rFonts w:ascii="Times New Roman" w:hAnsi="Times New Roman" w:cs="Times New Roman"/>
        </w:rPr>
        <w:t xml:space="preserve">multipath and </w:t>
      </w:r>
      <w:r>
        <w:rPr>
          <w:rFonts w:ascii="Times New Roman" w:hAnsi="Times New Roman" w:cs="Times New Roman"/>
        </w:rPr>
        <w:t>NLOS scenarios. The author will explain this in a forthcoming contribution.</w:t>
      </w:r>
    </w:p>
    <w:p w14:paraId="7C2F2EEA" w14:textId="780FE11F" w:rsidR="00C76DE5" w:rsidRDefault="00C76DE5" w:rsidP="00FB013A">
      <w:pPr>
        <w:pStyle w:val="Listenabsatz"/>
        <w:numPr>
          <w:ilvl w:val="1"/>
          <w:numId w:val="1"/>
        </w:numPr>
        <w:rPr>
          <w:rFonts w:ascii="Times New Roman" w:hAnsi="Times New Roman" w:cs="Times New Roman"/>
        </w:rPr>
      </w:pPr>
      <w:r>
        <w:rPr>
          <w:rFonts w:ascii="Times New Roman" w:hAnsi="Times New Roman" w:cs="Times New Roman"/>
        </w:rPr>
        <w:t xml:space="preserve">The advantage of the proposed scheme is that it can be used to study any MAC layer mechanism defined in 802.11 as the same PHYs are being used. Existing evaluation frameworks could be reused and the protocol performance tested </w:t>
      </w:r>
      <w:r w:rsidR="002A306B">
        <w:rPr>
          <w:rFonts w:ascii="Times New Roman" w:hAnsi="Times New Roman" w:cs="Times New Roman"/>
        </w:rPr>
        <w:t xml:space="preserve">more efficiently </w:t>
      </w:r>
      <w:r>
        <w:rPr>
          <w:rFonts w:ascii="Times New Roman" w:hAnsi="Times New Roman" w:cs="Times New Roman"/>
        </w:rPr>
        <w:t>over LC</w:t>
      </w:r>
      <w:r w:rsidR="002A306B">
        <w:rPr>
          <w:rFonts w:ascii="Times New Roman" w:hAnsi="Times New Roman" w:cs="Times New Roman"/>
        </w:rPr>
        <w:t xml:space="preserve"> channels</w:t>
      </w:r>
      <w:r>
        <w:rPr>
          <w:rFonts w:ascii="Times New Roman" w:hAnsi="Times New Roman" w:cs="Times New Roman"/>
        </w:rPr>
        <w:t>.</w:t>
      </w:r>
    </w:p>
    <w:p w14:paraId="426D5AF8" w14:textId="3375A007" w:rsidR="00E079C0" w:rsidRPr="002A306B" w:rsidRDefault="00C92AA7" w:rsidP="002A306B">
      <w:pPr>
        <w:pStyle w:val="Listenabsatz"/>
        <w:numPr>
          <w:ilvl w:val="1"/>
          <w:numId w:val="1"/>
        </w:numPr>
        <w:rPr>
          <w:rFonts w:ascii="Times New Roman" w:hAnsi="Times New Roman" w:cs="Times New Roman"/>
        </w:rPr>
      </w:pPr>
      <w:r>
        <w:rPr>
          <w:rFonts w:ascii="Times New Roman" w:hAnsi="Times New Roman" w:cs="Times New Roman"/>
        </w:rPr>
        <w:t xml:space="preserve">There has been a discussion about the pros and cons of this approach which was in general </w:t>
      </w:r>
      <w:r w:rsidR="002A306B">
        <w:rPr>
          <w:rFonts w:ascii="Times New Roman" w:hAnsi="Times New Roman" w:cs="Times New Roman"/>
        </w:rPr>
        <w:t>considered promising</w:t>
      </w:r>
      <w:r>
        <w:rPr>
          <w:rFonts w:ascii="Times New Roman" w:hAnsi="Times New Roman" w:cs="Times New Roman"/>
        </w:rPr>
        <w:t xml:space="preserve">. </w:t>
      </w:r>
      <w:r w:rsidR="00E079C0" w:rsidRPr="002A306B">
        <w:rPr>
          <w:rFonts w:ascii="Times New Roman" w:hAnsi="Times New Roman" w:cs="Times New Roman"/>
        </w:rPr>
        <w:t xml:space="preserve"> </w:t>
      </w:r>
    </w:p>
    <w:p w14:paraId="6B9B6B1F" w14:textId="59D9A179" w:rsidR="00E079C0" w:rsidRPr="00C92AA7" w:rsidRDefault="00E079C0" w:rsidP="00C92AA7"/>
    <w:p w14:paraId="2BCAECC9" w14:textId="35624E6B" w:rsidR="00C92AA7" w:rsidRPr="001D13EE" w:rsidRDefault="00C92AA7" w:rsidP="00C92AA7">
      <w:pPr>
        <w:rPr>
          <w:sz w:val="24"/>
        </w:rPr>
      </w:pPr>
      <w:r w:rsidRPr="001D13EE">
        <w:rPr>
          <w:sz w:val="24"/>
        </w:rPr>
        <w:t xml:space="preserve">The meeting is in recess. </w:t>
      </w:r>
    </w:p>
    <w:p w14:paraId="04A3BA75" w14:textId="4ECB80C2" w:rsidR="00170314" w:rsidRPr="00C76DE5" w:rsidRDefault="00170314" w:rsidP="00E079C0">
      <w:pPr>
        <w:pStyle w:val="Listenabsatz"/>
        <w:ind w:left="792"/>
        <w:rPr>
          <w:rFonts w:ascii="Times New Roman" w:hAnsi="Times New Roman" w:cs="Times New Roman"/>
        </w:rPr>
      </w:pPr>
    </w:p>
    <w:p w14:paraId="30752878" w14:textId="61C4766D" w:rsidR="002A306B" w:rsidRDefault="002A306B" w:rsidP="002A306B">
      <w:pPr>
        <w:jc w:val="both"/>
        <w:rPr>
          <w:sz w:val="24"/>
          <w:szCs w:val="24"/>
        </w:rPr>
      </w:pPr>
      <w:r>
        <w:rPr>
          <w:b/>
          <w:sz w:val="28"/>
          <w:u w:val="single"/>
          <w:lang w:eastAsia="ja-JP"/>
        </w:rPr>
        <w:t>Wednesday</w:t>
      </w:r>
      <w:r w:rsidRPr="000E7898">
        <w:rPr>
          <w:b/>
          <w:sz w:val="28"/>
          <w:u w:val="single"/>
          <w:lang w:eastAsia="ja-JP"/>
        </w:rPr>
        <w:t xml:space="preserve">, </w:t>
      </w:r>
      <w:r>
        <w:rPr>
          <w:b/>
          <w:sz w:val="28"/>
          <w:u w:val="single"/>
          <w:lang w:eastAsia="ja-JP"/>
        </w:rPr>
        <w:t>January 16</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PM2</w:t>
      </w:r>
      <w:r w:rsidRPr="000E7898">
        <w:rPr>
          <w:b/>
          <w:sz w:val="28"/>
          <w:u w:val="single"/>
          <w:lang w:eastAsia="ja-JP"/>
        </w:rPr>
        <w:t xml:space="preserve"> </w:t>
      </w:r>
      <w:r w:rsidRPr="000E7898">
        <w:rPr>
          <w:b/>
          <w:sz w:val="28"/>
          <w:u w:val="single"/>
        </w:rPr>
        <w:t>Session</w:t>
      </w:r>
    </w:p>
    <w:p w14:paraId="199E4EF9" w14:textId="77777777" w:rsidR="002A306B" w:rsidRDefault="002A306B" w:rsidP="002A306B">
      <w:pPr>
        <w:rPr>
          <w:rFonts w:ascii="Arial" w:eastAsiaTheme="minorHAnsi" w:hAnsi="Arial" w:cs="Arial"/>
          <w:color w:val="1F4E79"/>
          <w:szCs w:val="22"/>
        </w:rPr>
      </w:pPr>
    </w:p>
    <w:p w14:paraId="694875F4" w14:textId="77777777" w:rsidR="002A306B" w:rsidRPr="007876EE" w:rsidRDefault="002A306B" w:rsidP="007876EE">
      <w:pPr>
        <w:pStyle w:val="Listenabsatz"/>
        <w:ind w:left="360"/>
        <w:jc w:val="both"/>
        <w:rPr>
          <w:rFonts w:ascii="Times New Roman" w:hAnsi="Times New Roman" w:cs="Times New Roman"/>
        </w:rPr>
      </w:pPr>
      <w:r w:rsidRPr="007876EE">
        <w:rPr>
          <w:rFonts w:ascii="Times New Roman" w:hAnsi="Times New Roman" w:cs="Times New Roman"/>
        </w:rPr>
        <w:t>Attendance = 10 people in the room</w:t>
      </w:r>
    </w:p>
    <w:p w14:paraId="1BE20721" w14:textId="77777777" w:rsidR="002A306B" w:rsidRPr="007876EE" w:rsidRDefault="002A306B" w:rsidP="002A306B">
      <w:pPr>
        <w:ind w:left="1440"/>
        <w:jc w:val="both"/>
        <w:rPr>
          <w:sz w:val="24"/>
          <w:szCs w:val="24"/>
        </w:rPr>
      </w:pPr>
    </w:p>
    <w:p w14:paraId="49384FA2" w14:textId="5F3F58C7" w:rsidR="002A306B" w:rsidRPr="007876EE" w:rsidRDefault="002A306B" w:rsidP="007876EE">
      <w:pPr>
        <w:pStyle w:val="NurText"/>
        <w:numPr>
          <w:ilvl w:val="0"/>
          <w:numId w:val="1"/>
        </w:numPr>
        <w:rPr>
          <w:rFonts w:ascii="Times New Roman" w:hAnsi="Times New Roman" w:cs="Times New Roman"/>
          <w:sz w:val="24"/>
          <w:szCs w:val="24"/>
        </w:rPr>
      </w:pPr>
      <w:r w:rsidRPr="007876EE">
        <w:rPr>
          <w:rFonts w:ascii="Times New Roman" w:hAnsi="Times New Roman" w:cs="Times New Roman"/>
          <w:sz w:val="24"/>
          <w:szCs w:val="24"/>
          <w:lang w:eastAsia="ja-JP"/>
        </w:rPr>
        <w:t xml:space="preserve">The IEEE 802.11 TGbb meeting was called to order at by the Chair, Nikola Serafimovski (pureLiFi). </w:t>
      </w:r>
      <w:r w:rsidR="007876EE" w:rsidRPr="007876EE">
        <w:rPr>
          <w:rFonts w:ascii="Times New Roman" w:hAnsi="Times New Roman" w:cs="Times New Roman"/>
        </w:rPr>
        <w:t>Marc Emmelmann (Koden-TI)</w:t>
      </w:r>
      <w:r w:rsidRPr="007876EE">
        <w:rPr>
          <w:rFonts w:ascii="Times New Roman" w:hAnsi="Times New Roman" w:cs="Times New Roman"/>
          <w:sz w:val="24"/>
          <w:szCs w:val="24"/>
          <w:lang w:eastAsia="ja-JP"/>
        </w:rPr>
        <w:t xml:space="preserve"> recorded the minutes. </w:t>
      </w:r>
    </w:p>
    <w:p w14:paraId="1053E11B" w14:textId="77777777" w:rsidR="002A306B" w:rsidRPr="007876EE" w:rsidRDefault="002A306B" w:rsidP="002A306B">
      <w:pPr>
        <w:jc w:val="both"/>
        <w:rPr>
          <w:sz w:val="24"/>
          <w:szCs w:val="24"/>
        </w:rPr>
      </w:pPr>
      <w:r w:rsidRPr="007876EE">
        <w:rPr>
          <w:sz w:val="24"/>
          <w:szCs w:val="24"/>
          <w:lang w:eastAsia="ja-JP"/>
        </w:rPr>
        <w:t xml:space="preserve"> </w:t>
      </w:r>
    </w:p>
    <w:p w14:paraId="7CEF87D2" w14:textId="77777777" w:rsidR="002A306B" w:rsidRPr="003C1074" w:rsidRDefault="002A306B" w:rsidP="002A306B">
      <w:pPr>
        <w:numPr>
          <w:ilvl w:val="0"/>
          <w:numId w:val="1"/>
        </w:numPr>
        <w:jc w:val="both"/>
        <w:rPr>
          <w:sz w:val="24"/>
          <w:szCs w:val="24"/>
        </w:rPr>
      </w:pPr>
      <w:r w:rsidRPr="007876EE">
        <w:rPr>
          <w:sz w:val="24"/>
          <w:szCs w:val="24"/>
          <w:lang w:eastAsia="ja-JP"/>
        </w:rPr>
        <w:t>The Chair reviewed the IEEE-SA patent policy, logistics, and reminders</w:t>
      </w:r>
      <w:r w:rsidRPr="003C1074">
        <w:rPr>
          <w:sz w:val="24"/>
          <w:szCs w:val="24"/>
          <w:lang w:eastAsia="ja-JP"/>
        </w:rPr>
        <w:t>, including meeting guidelines and attendance recording procedures.</w:t>
      </w:r>
    </w:p>
    <w:p w14:paraId="0C3A7A47" w14:textId="77777777" w:rsidR="002A306B" w:rsidRPr="003C1074" w:rsidRDefault="002A306B" w:rsidP="002A306B">
      <w:pPr>
        <w:numPr>
          <w:ilvl w:val="1"/>
          <w:numId w:val="2"/>
        </w:numPr>
        <w:jc w:val="both"/>
        <w:rPr>
          <w:sz w:val="24"/>
          <w:szCs w:val="24"/>
        </w:rPr>
      </w:pPr>
      <w:r w:rsidRPr="003C1074">
        <w:rPr>
          <w:sz w:val="24"/>
          <w:szCs w:val="24"/>
          <w:lang w:eastAsia="ja-JP"/>
        </w:rPr>
        <w:t>It is reminded all to record their attendance.</w:t>
      </w:r>
    </w:p>
    <w:p w14:paraId="3A71BA5A" w14:textId="77777777" w:rsidR="002A306B" w:rsidRPr="003C1074" w:rsidRDefault="002A306B" w:rsidP="002A306B">
      <w:pPr>
        <w:ind w:left="792"/>
        <w:jc w:val="both"/>
        <w:rPr>
          <w:sz w:val="24"/>
          <w:szCs w:val="24"/>
        </w:rPr>
      </w:pPr>
    </w:p>
    <w:p w14:paraId="3806F041" w14:textId="77777777" w:rsidR="002A306B" w:rsidRPr="003C1074" w:rsidRDefault="002A306B" w:rsidP="002A306B">
      <w:pPr>
        <w:numPr>
          <w:ilvl w:val="0"/>
          <w:numId w:val="1"/>
        </w:numPr>
        <w:jc w:val="both"/>
        <w:rPr>
          <w:sz w:val="24"/>
          <w:szCs w:val="24"/>
        </w:rPr>
      </w:pPr>
      <w:r w:rsidRPr="003C1074">
        <w:rPr>
          <w:sz w:val="24"/>
          <w:szCs w:val="24"/>
          <w:lang w:eastAsia="ja-JP"/>
        </w:rPr>
        <w:t>The Chair introduced the schedule for th</w:t>
      </w:r>
      <w:r>
        <w:rPr>
          <w:sz w:val="24"/>
          <w:szCs w:val="24"/>
          <w:lang w:eastAsia="ja-JP"/>
        </w:rPr>
        <w:t>is</w:t>
      </w:r>
      <w:r w:rsidRPr="003C1074">
        <w:rPr>
          <w:sz w:val="24"/>
          <w:szCs w:val="24"/>
          <w:lang w:eastAsia="ja-JP"/>
        </w:rPr>
        <w:t xml:space="preserve"> meeting</w:t>
      </w:r>
      <w:r>
        <w:rPr>
          <w:sz w:val="24"/>
          <w:szCs w:val="24"/>
          <w:lang w:eastAsia="ja-JP"/>
        </w:rPr>
        <w:t xml:space="preserve"> slot.</w:t>
      </w:r>
      <w:r w:rsidRPr="003C1074">
        <w:rPr>
          <w:sz w:val="24"/>
          <w:szCs w:val="24"/>
          <w:lang w:eastAsia="ja-JP"/>
        </w:rPr>
        <w:t xml:space="preserve"> </w:t>
      </w:r>
    </w:p>
    <w:p w14:paraId="52290026" w14:textId="77777777" w:rsidR="002A306B" w:rsidRPr="00731161" w:rsidRDefault="002A306B" w:rsidP="000933F9">
      <w:pPr>
        <w:numPr>
          <w:ilvl w:val="0"/>
          <w:numId w:val="5"/>
        </w:numPr>
        <w:rPr>
          <w:sz w:val="24"/>
        </w:rPr>
      </w:pPr>
      <w:r w:rsidRPr="00731161">
        <w:rPr>
          <w:sz w:val="24"/>
        </w:rPr>
        <w:t>How to simplify MAC simulations in TGbb</w:t>
      </w:r>
    </w:p>
    <w:p w14:paraId="09F785CE" w14:textId="77777777" w:rsidR="002A306B" w:rsidRPr="00731161" w:rsidRDefault="002A306B" w:rsidP="000933F9">
      <w:pPr>
        <w:numPr>
          <w:ilvl w:val="1"/>
          <w:numId w:val="5"/>
        </w:numPr>
        <w:rPr>
          <w:sz w:val="24"/>
          <w:lang w:val="de-DE"/>
        </w:rPr>
      </w:pPr>
      <w:r w:rsidRPr="00731161">
        <w:rPr>
          <w:sz w:val="24"/>
        </w:rPr>
        <w:t>Doc. 11-19/0178r2</w:t>
      </w:r>
    </w:p>
    <w:p w14:paraId="77D4D4B3" w14:textId="77777777" w:rsidR="002A306B" w:rsidRPr="00731161" w:rsidRDefault="002A306B" w:rsidP="000933F9">
      <w:pPr>
        <w:numPr>
          <w:ilvl w:val="0"/>
          <w:numId w:val="5"/>
        </w:numPr>
        <w:rPr>
          <w:sz w:val="24"/>
          <w:lang w:val="de-DE"/>
        </w:rPr>
      </w:pPr>
      <w:r w:rsidRPr="00731161">
        <w:rPr>
          <w:sz w:val="24"/>
          <w:lang w:val="en-GB"/>
        </w:rPr>
        <w:t xml:space="preserve">Discussion on the Evaluation Methodology </w:t>
      </w:r>
    </w:p>
    <w:p w14:paraId="3AF0BEF4" w14:textId="77777777" w:rsidR="002A306B" w:rsidRPr="00731161" w:rsidRDefault="002A306B" w:rsidP="000933F9">
      <w:pPr>
        <w:numPr>
          <w:ilvl w:val="1"/>
          <w:numId w:val="5"/>
        </w:numPr>
        <w:rPr>
          <w:sz w:val="24"/>
          <w:lang w:val="de-DE"/>
        </w:rPr>
      </w:pPr>
      <w:r w:rsidRPr="00731161">
        <w:rPr>
          <w:sz w:val="24"/>
          <w:lang w:val="en-GB"/>
        </w:rPr>
        <w:t>Doc. 11-19/0187r0</w:t>
      </w:r>
    </w:p>
    <w:p w14:paraId="40DA6E15" w14:textId="77777777" w:rsidR="002A306B" w:rsidRPr="00731161" w:rsidRDefault="002A306B" w:rsidP="000933F9">
      <w:pPr>
        <w:numPr>
          <w:ilvl w:val="1"/>
          <w:numId w:val="5"/>
        </w:numPr>
        <w:rPr>
          <w:sz w:val="24"/>
          <w:lang w:val="de-DE"/>
        </w:rPr>
      </w:pPr>
      <w:r w:rsidRPr="00731161">
        <w:rPr>
          <w:sz w:val="24"/>
          <w:lang w:val="en-GB"/>
        </w:rPr>
        <w:t>Doc. 11-19/0186r0</w:t>
      </w:r>
    </w:p>
    <w:p w14:paraId="16BDF47F" w14:textId="77777777" w:rsidR="002A306B" w:rsidRPr="00731161" w:rsidRDefault="002A306B" w:rsidP="000933F9">
      <w:pPr>
        <w:numPr>
          <w:ilvl w:val="1"/>
          <w:numId w:val="5"/>
        </w:numPr>
        <w:rPr>
          <w:sz w:val="24"/>
          <w:lang w:val="de-DE"/>
        </w:rPr>
      </w:pPr>
      <w:r w:rsidRPr="00731161">
        <w:rPr>
          <w:sz w:val="24"/>
          <w:lang w:val="en-GB"/>
        </w:rPr>
        <w:t>Doc. 11-18/1429r4</w:t>
      </w:r>
    </w:p>
    <w:p w14:paraId="42CFC54F" w14:textId="40C89B4E" w:rsidR="00170314" w:rsidRDefault="00170314" w:rsidP="00170314"/>
    <w:p w14:paraId="2D4479B8" w14:textId="1EB04517" w:rsidR="007876EE" w:rsidRPr="00A12BA6" w:rsidRDefault="007876EE" w:rsidP="007876EE">
      <w:pPr>
        <w:numPr>
          <w:ilvl w:val="0"/>
          <w:numId w:val="1"/>
        </w:numPr>
        <w:jc w:val="both"/>
        <w:rPr>
          <w:b/>
        </w:rPr>
      </w:pPr>
      <w:r w:rsidRPr="00A12BA6">
        <w:rPr>
          <w:b/>
          <w:sz w:val="24"/>
          <w:szCs w:val="24"/>
          <w:lang w:eastAsia="ja-JP"/>
        </w:rPr>
        <w:t>Motion</w:t>
      </w:r>
    </w:p>
    <w:p w14:paraId="197B5EE0" w14:textId="77777777" w:rsidR="007876EE" w:rsidRPr="007876EE" w:rsidRDefault="007876EE" w:rsidP="007876EE">
      <w:pPr>
        <w:ind w:left="360"/>
        <w:jc w:val="both"/>
      </w:pPr>
    </w:p>
    <w:p w14:paraId="63C23527" w14:textId="6ADBE464" w:rsidR="007876EE" w:rsidRPr="007876EE" w:rsidRDefault="007876EE" w:rsidP="007876EE">
      <w:pPr>
        <w:ind w:left="360"/>
        <w:jc w:val="both"/>
        <w:rPr>
          <w:b/>
          <w:sz w:val="24"/>
        </w:rPr>
      </w:pPr>
      <w:r w:rsidRPr="007876EE">
        <w:rPr>
          <w:b/>
          <w:sz w:val="24"/>
        </w:rPr>
        <w:t>“Move to amend the proposed agenda in 11-18/2122r3 for the week as shown in doc. 11-18/2122r4”</w:t>
      </w:r>
    </w:p>
    <w:p w14:paraId="2C7DF628" w14:textId="77777777" w:rsidR="007876EE" w:rsidRPr="007876EE" w:rsidRDefault="007876EE" w:rsidP="007876EE">
      <w:pPr>
        <w:pStyle w:val="NurText"/>
        <w:rPr>
          <w:rFonts w:ascii="Times New Roman" w:hAnsi="Times New Roman" w:cs="Times New Roman"/>
          <w:b/>
          <w:sz w:val="24"/>
        </w:rPr>
      </w:pPr>
    </w:p>
    <w:p w14:paraId="77591FF7" w14:textId="51FB8E1A" w:rsidR="007876EE" w:rsidRPr="007876EE" w:rsidRDefault="007876EE" w:rsidP="007876EE">
      <w:pPr>
        <w:pStyle w:val="NurText"/>
        <w:ind w:firstLine="360"/>
        <w:rPr>
          <w:rFonts w:ascii="Times New Roman" w:hAnsi="Times New Roman" w:cs="Times New Roman"/>
          <w:b/>
          <w:sz w:val="24"/>
        </w:rPr>
      </w:pPr>
      <w:r w:rsidRPr="007876EE">
        <w:rPr>
          <w:rFonts w:ascii="Times New Roman" w:hAnsi="Times New Roman" w:cs="Times New Roman"/>
          <w:b/>
          <w:sz w:val="24"/>
        </w:rPr>
        <w:t xml:space="preserve">Moved: </w:t>
      </w:r>
      <w:r w:rsidRPr="007876EE">
        <w:rPr>
          <w:rFonts w:ascii="Times New Roman" w:hAnsi="Times New Roman" w:cs="Times New Roman"/>
          <w:b/>
          <w:sz w:val="24"/>
        </w:rPr>
        <w:tab/>
        <w:t>Harry Bims</w:t>
      </w:r>
    </w:p>
    <w:p w14:paraId="312C32DA" w14:textId="5F643D60" w:rsidR="007876EE" w:rsidRPr="007876EE" w:rsidRDefault="007876EE" w:rsidP="007876EE">
      <w:pPr>
        <w:pStyle w:val="NurText"/>
        <w:ind w:firstLine="360"/>
        <w:rPr>
          <w:rFonts w:ascii="Times New Roman" w:hAnsi="Times New Roman" w:cs="Times New Roman"/>
          <w:b/>
          <w:sz w:val="24"/>
        </w:rPr>
      </w:pPr>
      <w:r w:rsidRPr="007876EE">
        <w:rPr>
          <w:rFonts w:ascii="Times New Roman" w:hAnsi="Times New Roman" w:cs="Times New Roman"/>
          <w:b/>
          <w:sz w:val="24"/>
        </w:rPr>
        <w:t>Seconded:</w:t>
      </w:r>
      <w:r w:rsidRPr="007876EE">
        <w:rPr>
          <w:rFonts w:ascii="Times New Roman" w:hAnsi="Times New Roman" w:cs="Times New Roman"/>
          <w:b/>
          <w:sz w:val="24"/>
        </w:rPr>
        <w:tab/>
        <w:t>Volker Jungnickel</w:t>
      </w:r>
    </w:p>
    <w:p w14:paraId="60B03992" w14:textId="77777777" w:rsidR="007876EE" w:rsidRDefault="007876EE" w:rsidP="007876EE">
      <w:pPr>
        <w:pStyle w:val="NurText"/>
        <w:ind w:firstLine="360"/>
        <w:rPr>
          <w:rFonts w:ascii="Times New Roman" w:hAnsi="Times New Roman" w:cs="Times New Roman"/>
          <w:b/>
          <w:sz w:val="24"/>
        </w:rPr>
      </w:pPr>
    </w:p>
    <w:p w14:paraId="664F3A21" w14:textId="154C40CC" w:rsidR="007876EE" w:rsidRPr="007876EE" w:rsidRDefault="007876EE" w:rsidP="007876EE">
      <w:pPr>
        <w:pStyle w:val="NurText"/>
        <w:ind w:firstLine="360"/>
        <w:rPr>
          <w:rFonts w:ascii="Times New Roman" w:hAnsi="Times New Roman" w:cs="Times New Roman"/>
          <w:b/>
          <w:sz w:val="24"/>
        </w:rPr>
      </w:pPr>
      <w:r w:rsidRPr="007876EE">
        <w:rPr>
          <w:rFonts w:ascii="Times New Roman" w:hAnsi="Times New Roman" w:cs="Times New Roman"/>
          <w:b/>
          <w:sz w:val="24"/>
        </w:rPr>
        <w:t xml:space="preserve">No discussion, </w:t>
      </w:r>
      <w:r w:rsidR="00A12BA6">
        <w:rPr>
          <w:rFonts w:ascii="Times New Roman" w:hAnsi="Times New Roman" w:cs="Times New Roman"/>
          <w:b/>
          <w:sz w:val="24"/>
        </w:rPr>
        <w:t>Motion is a</w:t>
      </w:r>
      <w:r w:rsidRPr="007876EE">
        <w:rPr>
          <w:rFonts w:ascii="Times New Roman" w:hAnsi="Times New Roman" w:cs="Times New Roman"/>
          <w:b/>
          <w:sz w:val="24"/>
        </w:rPr>
        <w:t>pproved by unanimous consent</w:t>
      </w:r>
      <w:r w:rsidR="00A12BA6">
        <w:rPr>
          <w:rFonts w:ascii="Times New Roman" w:hAnsi="Times New Roman" w:cs="Times New Roman"/>
          <w:b/>
          <w:sz w:val="24"/>
        </w:rPr>
        <w:t>.</w:t>
      </w:r>
    </w:p>
    <w:p w14:paraId="0875F0B7" w14:textId="77777777" w:rsidR="007876EE" w:rsidRDefault="007876EE" w:rsidP="007876EE">
      <w:pPr>
        <w:pStyle w:val="NurText"/>
      </w:pPr>
    </w:p>
    <w:p w14:paraId="1D4B6F30" w14:textId="1F723725" w:rsidR="001A1C00" w:rsidRPr="000A1444" w:rsidRDefault="007876EE" w:rsidP="007876EE">
      <w:pPr>
        <w:numPr>
          <w:ilvl w:val="0"/>
          <w:numId w:val="1"/>
        </w:numPr>
        <w:jc w:val="both"/>
        <w:rPr>
          <w:sz w:val="24"/>
          <w:szCs w:val="24"/>
        </w:rPr>
      </w:pPr>
      <w:r w:rsidRPr="000A1444">
        <w:rPr>
          <w:sz w:val="24"/>
          <w:szCs w:val="24"/>
        </w:rPr>
        <w:t>Volker Jungnickel</w:t>
      </w:r>
      <w:r w:rsidR="001A1C00" w:rsidRPr="000A1444">
        <w:rPr>
          <w:sz w:val="24"/>
          <w:szCs w:val="24"/>
        </w:rPr>
        <w:t xml:space="preserve"> (</w:t>
      </w:r>
      <w:r w:rsidRPr="000A1444">
        <w:rPr>
          <w:sz w:val="24"/>
          <w:szCs w:val="24"/>
        </w:rPr>
        <w:t>Fraunhofer HHI</w:t>
      </w:r>
      <w:r w:rsidR="001A1C00" w:rsidRPr="000A1444">
        <w:rPr>
          <w:sz w:val="24"/>
          <w:szCs w:val="24"/>
        </w:rPr>
        <w:t>)</w:t>
      </w:r>
      <w:r w:rsidRPr="000A1444">
        <w:rPr>
          <w:sz w:val="24"/>
          <w:szCs w:val="24"/>
        </w:rPr>
        <w:t xml:space="preserve"> presented doc. 11-19/0178r2 — How to simplify MAC simulations in TGbb</w:t>
      </w:r>
      <w:r w:rsidR="001A1C00" w:rsidRPr="000A1444">
        <w:rPr>
          <w:sz w:val="24"/>
          <w:szCs w:val="24"/>
        </w:rPr>
        <w:t xml:space="preserve"> which contains </w:t>
      </w:r>
      <w:r w:rsidR="00A12BA6">
        <w:rPr>
          <w:sz w:val="24"/>
          <w:szCs w:val="24"/>
        </w:rPr>
        <w:t xml:space="preserve">a </w:t>
      </w:r>
      <w:r w:rsidR="001A1C00" w:rsidRPr="000A1444">
        <w:rPr>
          <w:sz w:val="24"/>
          <w:szCs w:val="24"/>
        </w:rPr>
        <w:t>few minor updates only.</w:t>
      </w:r>
    </w:p>
    <w:p w14:paraId="29483A28" w14:textId="77777777" w:rsidR="001A1C00" w:rsidRPr="000A1444" w:rsidRDefault="001A1C00" w:rsidP="001A1C00">
      <w:pPr>
        <w:ind w:left="360"/>
        <w:jc w:val="both"/>
        <w:rPr>
          <w:sz w:val="24"/>
          <w:szCs w:val="24"/>
        </w:rPr>
      </w:pPr>
    </w:p>
    <w:p w14:paraId="7FA2B5C2" w14:textId="6334E2F5" w:rsidR="007876EE" w:rsidRPr="000A1444" w:rsidRDefault="001A1C00" w:rsidP="007876EE">
      <w:pPr>
        <w:numPr>
          <w:ilvl w:val="0"/>
          <w:numId w:val="1"/>
        </w:numPr>
        <w:jc w:val="both"/>
        <w:rPr>
          <w:sz w:val="24"/>
          <w:szCs w:val="24"/>
        </w:rPr>
      </w:pPr>
      <w:r w:rsidRPr="000A1444">
        <w:rPr>
          <w:sz w:val="24"/>
          <w:szCs w:val="24"/>
        </w:rPr>
        <w:lastRenderedPageBreak/>
        <w:t xml:space="preserve">Kai Lennert Bober (Fraunhofer HHI) presented doc. </w:t>
      </w:r>
      <w:r w:rsidR="007876EE" w:rsidRPr="000A1444">
        <w:rPr>
          <w:sz w:val="24"/>
          <w:szCs w:val="24"/>
        </w:rPr>
        <w:t>11-19/187r0 — Evaluation methodology for PHY and MAC proposals</w:t>
      </w:r>
      <w:r w:rsidRPr="000A1444">
        <w:rPr>
          <w:sz w:val="24"/>
          <w:szCs w:val="24"/>
        </w:rPr>
        <w:t>.</w:t>
      </w:r>
    </w:p>
    <w:p w14:paraId="5DAA9529" w14:textId="77777777" w:rsidR="009C3206" w:rsidRDefault="001A1C00" w:rsidP="000933F9">
      <w:pPr>
        <w:pStyle w:val="Listenabsatz"/>
        <w:numPr>
          <w:ilvl w:val="0"/>
          <w:numId w:val="6"/>
        </w:numPr>
        <w:jc w:val="both"/>
        <w:rPr>
          <w:rFonts w:ascii="Times New Roman" w:hAnsi="Times New Roman" w:cs="Times New Roman"/>
        </w:rPr>
      </w:pPr>
      <w:r w:rsidRPr="000A1444">
        <w:rPr>
          <w:rFonts w:ascii="Times New Roman" w:hAnsi="Times New Roman" w:cs="Times New Roman"/>
        </w:rPr>
        <w:t xml:space="preserve">The intention is to handle this as empty task group document which is then filled </w:t>
      </w:r>
      <w:r w:rsidR="009C3206">
        <w:rPr>
          <w:rFonts w:ascii="Times New Roman" w:hAnsi="Times New Roman" w:cs="Times New Roman"/>
        </w:rPr>
        <w:t xml:space="preserve">in step by step </w:t>
      </w:r>
      <w:r w:rsidRPr="000A1444">
        <w:rPr>
          <w:rFonts w:ascii="Times New Roman" w:hAnsi="Times New Roman" w:cs="Times New Roman"/>
        </w:rPr>
        <w:t>with content coming from individual contributions. This way, the evaluation framework will match more directly what TGbb actually needs</w:t>
      </w:r>
      <w:r w:rsidR="009C3206">
        <w:rPr>
          <w:rFonts w:ascii="Times New Roman" w:hAnsi="Times New Roman" w:cs="Times New Roman"/>
        </w:rPr>
        <w:t xml:space="preserve"> and contain no material which is only confusing</w:t>
      </w:r>
      <w:r w:rsidRPr="000A1444">
        <w:rPr>
          <w:rFonts w:ascii="Times New Roman" w:hAnsi="Times New Roman" w:cs="Times New Roman"/>
        </w:rPr>
        <w:t xml:space="preserve">. </w:t>
      </w:r>
    </w:p>
    <w:p w14:paraId="2930923E" w14:textId="6DA3D2B5" w:rsidR="001A1C00" w:rsidRPr="000A1444" w:rsidRDefault="001A1C00" w:rsidP="000933F9">
      <w:pPr>
        <w:pStyle w:val="Listenabsatz"/>
        <w:numPr>
          <w:ilvl w:val="0"/>
          <w:numId w:val="6"/>
        </w:numPr>
        <w:jc w:val="both"/>
        <w:rPr>
          <w:rFonts w:ascii="Times New Roman" w:hAnsi="Times New Roman" w:cs="Times New Roman"/>
        </w:rPr>
      </w:pPr>
      <w:r w:rsidRPr="000A1444">
        <w:rPr>
          <w:rFonts w:ascii="Times New Roman" w:hAnsi="Times New Roman" w:cs="Times New Roman"/>
        </w:rPr>
        <w:t xml:space="preserve">The goal is to finish the PHY part during </w:t>
      </w:r>
      <w:r w:rsidR="009C3206">
        <w:rPr>
          <w:rFonts w:ascii="Times New Roman" w:hAnsi="Times New Roman" w:cs="Times New Roman"/>
        </w:rPr>
        <w:t xml:space="preserve">this </w:t>
      </w:r>
      <w:r w:rsidRPr="000A1444">
        <w:rPr>
          <w:rFonts w:ascii="Times New Roman" w:hAnsi="Times New Roman" w:cs="Times New Roman"/>
        </w:rPr>
        <w:t xml:space="preserve">January session so that simulation work can start besides preparing the proposals. </w:t>
      </w:r>
      <w:r w:rsidR="009C3206">
        <w:rPr>
          <w:rFonts w:ascii="Times New Roman" w:hAnsi="Times New Roman" w:cs="Times New Roman"/>
        </w:rPr>
        <w:t xml:space="preserve">The MAC part should be discussed and finished in </w:t>
      </w:r>
      <w:r w:rsidR="005A1C2C">
        <w:rPr>
          <w:rFonts w:ascii="Times New Roman" w:hAnsi="Times New Roman" w:cs="Times New Roman"/>
        </w:rPr>
        <w:t xml:space="preserve">teleconferences and at the </w:t>
      </w:r>
      <w:r w:rsidR="009C3206">
        <w:rPr>
          <w:rFonts w:ascii="Times New Roman" w:hAnsi="Times New Roman" w:cs="Times New Roman"/>
        </w:rPr>
        <w:t>March meeting.</w:t>
      </w:r>
    </w:p>
    <w:p w14:paraId="73E1A9F4" w14:textId="77777777" w:rsidR="001A1C00" w:rsidRPr="000A1444" w:rsidRDefault="001A1C00" w:rsidP="001A1C00">
      <w:pPr>
        <w:pStyle w:val="Listenabsatz"/>
        <w:ind w:left="1080"/>
        <w:rPr>
          <w:rFonts w:ascii="Times New Roman" w:hAnsi="Times New Roman" w:cs="Times New Roman"/>
        </w:rPr>
      </w:pPr>
    </w:p>
    <w:p w14:paraId="2C83C429" w14:textId="74BA4687" w:rsidR="007876EE" w:rsidRPr="00E51BCC" w:rsidRDefault="007876EE" w:rsidP="000933F9">
      <w:pPr>
        <w:pStyle w:val="Listenabsatz"/>
        <w:numPr>
          <w:ilvl w:val="0"/>
          <w:numId w:val="7"/>
        </w:numPr>
        <w:rPr>
          <w:rFonts w:ascii="Times New Roman" w:hAnsi="Times New Roman" w:cs="Times New Roman"/>
          <w:b/>
        </w:rPr>
      </w:pPr>
      <w:r w:rsidRPr="00E51BCC">
        <w:rPr>
          <w:rFonts w:ascii="Times New Roman" w:hAnsi="Times New Roman" w:cs="Times New Roman"/>
          <w:b/>
        </w:rPr>
        <w:t>MOTION</w:t>
      </w:r>
    </w:p>
    <w:p w14:paraId="21C64B1B" w14:textId="77777777" w:rsidR="001A1C00" w:rsidRPr="000A1444" w:rsidRDefault="001A1C00" w:rsidP="001A1C00">
      <w:pPr>
        <w:pStyle w:val="NurText"/>
        <w:rPr>
          <w:rFonts w:ascii="Times New Roman" w:hAnsi="Times New Roman" w:cs="Times New Roman"/>
          <w:sz w:val="24"/>
          <w:szCs w:val="24"/>
        </w:rPr>
      </w:pPr>
    </w:p>
    <w:p w14:paraId="56092F96" w14:textId="3B242623" w:rsidR="007876EE" w:rsidRPr="000A1444" w:rsidRDefault="007876EE" w:rsidP="007876EE">
      <w:pPr>
        <w:pStyle w:val="NurText"/>
        <w:rPr>
          <w:rFonts w:ascii="Times New Roman" w:hAnsi="Times New Roman" w:cs="Times New Roman"/>
          <w:b/>
          <w:sz w:val="24"/>
          <w:szCs w:val="24"/>
        </w:rPr>
      </w:pPr>
      <w:r w:rsidRPr="000A1444">
        <w:rPr>
          <w:rFonts w:ascii="Times New Roman" w:hAnsi="Times New Roman" w:cs="Times New Roman"/>
          <w:b/>
          <w:sz w:val="24"/>
          <w:szCs w:val="24"/>
        </w:rPr>
        <w:tab/>
      </w:r>
      <w:r w:rsidR="001A1C00" w:rsidRPr="000A1444">
        <w:rPr>
          <w:rFonts w:ascii="Times New Roman" w:hAnsi="Times New Roman" w:cs="Times New Roman"/>
          <w:b/>
          <w:sz w:val="24"/>
          <w:szCs w:val="24"/>
        </w:rPr>
        <w:t>“A</w:t>
      </w:r>
      <w:r w:rsidRPr="000A1444">
        <w:rPr>
          <w:rFonts w:ascii="Times New Roman" w:hAnsi="Times New Roman" w:cs="Times New Roman"/>
          <w:b/>
          <w:sz w:val="24"/>
          <w:szCs w:val="24"/>
        </w:rPr>
        <w:t>ccept doc. 11-19/0187r0 as the TGbb Evaluation Methodolgy document</w:t>
      </w:r>
      <w:r w:rsidR="001A1C00" w:rsidRPr="000A1444">
        <w:rPr>
          <w:rFonts w:ascii="Times New Roman" w:hAnsi="Times New Roman" w:cs="Times New Roman"/>
          <w:b/>
          <w:sz w:val="24"/>
          <w:szCs w:val="24"/>
        </w:rPr>
        <w:t>”</w:t>
      </w:r>
    </w:p>
    <w:p w14:paraId="39736D67" w14:textId="77777777" w:rsidR="007876EE" w:rsidRPr="000A1444" w:rsidRDefault="007876EE" w:rsidP="007876EE">
      <w:pPr>
        <w:pStyle w:val="NurText"/>
        <w:rPr>
          <w:rFonts w:ascii="Times New Roman" w:hAnsi="Times New Roman" w:cs="Times New Roman"/>
          <w:b/>
          <w:sz w:val="24"/>
          <w:szCs w:val="24"/>
        </w:rPr>
      </w:pPr>
      <w:r w:rsidRPr="000A1444">
        <w:rPr>
          <w:rFonts w:ascii="Times New Roman" w:hAnsi="Times New Roman" w:cs="Times New Roman"/>
          <w:b/>
          <w:sz w:val="24"/>
          <w:szCs w:val="24"/>
        </w:rPr>
        <w:tab/>
      </w:r>
      <w:r w:rsidRPr="000A1444">
        <w:rPr>
          <w:rFonts w:ascii="Times New Roman" w:hAnsi="Times New Roman" w:cs="Times New Roman"/>
          <w:b/>
          <w:sz w:val="24"/>
          <w:szCs w:val="24"/>
        </w:rPr>
        <w:tab/>
      </w:r>
    </w:p>
    <w:p w14:paraId="1C38CF14" w14:textId="7FB38317" w:rsidR="007876EE" w:rsidRPr="000A1444" w:rsidRDefault="001A1C00" w:rsidP="007876EE">
      <w:pPr>
        <w:pStyle w:val="NurText"/>
        <w:rPr>
          <w:rFonts w:ascii="Times New Roman" w:hAnsi="Times New Roman" w:cs="Times New Roman"/>
          <w:b/>
          <w:sz w:val="24"/>
          <w:szCs w:val="24"/>
        </w:rPr>
      </w:pPr>
      <w:r w:rsidRPr="000A1444">
        <w:rPr>
          <w:rFonts w:ascii="Times New Roman" w:hAnsi="Times New Roman" w:cs="Times New Roman"/>
          <w:b/>
          <w:sz w:val="24"/>
          <w:szCs w:val="24"/>
        </w:rPr>
        <w:tab/>
        <w:t xml:space="preserve">Move: </w:t>
      </w:r>
      <w:r w:rsidRPr="000A1444">
        <w:rPr>
          <w:rFonts w:ascii="Times New Roman" w:hAnsi="Times New Roman" w:cs="Times New Roman"/>
          <w:b/>
          <w:sz w:val="24"/>
          <w:szCs w:val="24"/>
        </w:rPr>
        <w:tab/>
      </w:r>
      <w:r w:rsidRPr="000A1444">
        <w:rPr>
          <w:rFonts w:ascii="Times New Roman" w:hAnsi="Times New Roman" w:cs="Times New Roman"/>
          <w:b/>
          <w:sz w:val="24"/>
          <w:szCs w:val="24"/>
        </w:rPr>
        <w:tab/>
      </w:r>
      <w:r w:rsidR="007876EE" w:rsidRPr="000A1444">
        <w:rPr>
          <w:rFonts w:ascii="Times New Roman" w:hAnsi="Times New Roman" w:cs="Times New Roman"/>
          <w:b/>
          <w:sz w:val="24"/>
          <w:szCs w:val="24"/>
        </w:rPr>
        <w:t>Volker Jungnickel</w:t>
      </w:r>
    </w:p>
    <w:p w14:paraId="4A6CF0C1" w14:textId="2474E225" w:rsidR="007876EE" w:rsidRPr="000A1444" w:rsidRDefault="007876EE" w:rsidP="007876EE">
      <w:pPr>
        <w:pStyle w:val="NurText"/>
        <w:rPr>
          <w:rFonts w:ascii="Times New Roman" w:hAnsi="Times New Roman" w:cs="Times New Roman"/>
          <w:b/>
          <w:sz w:val="24"/>
          <w:szCs w:val="24"/>
        </w:rPr>
      </w:pPr>
      <w:r w:rsidRPr="000A1444">
        <w:rPr>
          <w:rFonts w:ascii="Times New Roman" w:hAnsi="Times New Roman" w:cs="Times New Roman"/>
          <w:b/>
          <w:sz w:val="24"/>
          <w:szCs w:val="24"/>
        </w:rPr>
        <w:tab/>
      </w:r>
      <w:r w:rsidR="001A1C00" w:rsidRPr="000A1444">
        <w:rPr>
          <w:rFonts w:ascii="Times New Roman" w:hAnsi="Times New Roman" w:cs="Times New Roman"/>
          <w:b/>
          <w:sz w:val="24"/>
          <w:szCs w:val="24"/>
        </w:rPr>
        <w:t xml:space="preserve">Second: </w:t>
      </w:r>
      <w:r w:rsidR="001A1C00" w:rsidRPr="000A1444">
        <w:rPr>
          <w:rFonts w:ascii="Times New Roman" w:hAnsi="Times New Roman" w:cs="Times New Roman"/>
          <w:b/>
          <w:sz w:val="24"/>
          <w:szCs w:val="24"/>
        </w:rPr>
        <w:tab/>
      </w:r>
      <w:r w:rsidRPr="000A1444">
        <w:rPr>
          <w:rFonts w:ascii="Times New Roman" w:hAnsi="Times New Roman" w:cs="Times New Roman"/>
          <w:b/>
          <w:sz w:val="24"/>
          <w:szCs w:val="24"/>
        </w:rPr>
        <w:t>Athanasios Stavridis</w:t>
      </w:r>
    </w:p>
    <w:p w14:paraId="505D08AF" w14:textId="77777777" w:rsidR="007876EE" w:rsidRPr="000A1444" w:rsidRDefault="007876EE" w:rsidP="007876EE">
      <w:pPr>
        <w:pStyle w:val="NurText"/>
        <w:rPr>
          <w:rFonts w:ascii="Times New Roman" w:hAnsi="Times New Roman" w:cs="Times New Roman"/>
          <w:b/>
          <w:sz w:val="24"/>
          <w:szCs w:val="24"/>
        </w:rPr>
      </w:pPr>
    </w:p>
    <w:p w14:paraId="68C6FC0E" w14:textId="56A764C1" w:rsidR="007876EE" w:rsidRPr="000A1444" w:rsidRDefault="007876EE" w:rsidP="007876EE">
      <w:pPr>
        <w:pStyle w:val="NurText"/>
        <w:rPr>
          <w:rFonts w:ascii="Times New Roman" w:hAnsi="Times New Roman" w:cs="Times New Roman"/>
          <w:b/>
          <w:sz w:val="24"/>
          <w:szCs w:val="24"/>
        </w:rPr>
      </w:pPr>
      <w:r w:rsidRPr="000A1444">
        <w:rPr>
          <w:rFonts w:ascii="Times New Roman" w:hAnsi="Times New Roman" w:cs="Times New Roman"/>
          <w:b/>
          <w:sz w:val="24"/>
          <w:szCs w:val="24"/>
        </w:rPr>
        <w:tab/>
        <w:t>No discussion</w:t>
      </w:r>
      <w:r w:rsidR="001A1C00" w:rsidRPr="000A1444">
        <w:rPr>
          <w:rFonts w:ascii="Times New Roman" w:hAnsi="Times New Roman" w:cs="Times New Roman"/>
          <w:b/>
          <w:sz w:val="24"/>
          <w:szCs w:val="24"/>
        </w:rPr>
        <w:t>, a</w:t>
      </w:r>
      <w:r w:rsidRPr="000A1444">
        <w:rPr>
          <w:rFonts w:ascii="Times New Roman" w:hAnsi="Times New Roman" w:cs="Times New Roman"/>
          <w:b/>
          <w:sz w:val="24"/>
          <w:szCs w:val="24"/>
        </w:rPr>
        <w:t>pproved by unanimous consent</w:t>
      </w:r>
      <w:r w:rsidR="001A1C00" w:rsidRPr="000A1444">
        <w:rPr>
          <w:rFonts w:ascii="Times New Roman" w:hAnsi="Times New Roman" w:cs="Times New Roman"/>
          <w:b/>
          <w:sz w:val="24"/>
          <w:szCs w:val="24"/>
        </w:rPr>
        <w:t>, motion passes.</w:t>
      </w:r>
    </w:p>
    <w:p w14:paraId="34C09927" w14:textId="77777777" w:rsidR="007876EE" w:rsidRPr="000A1444" w:rsidRDefault="007876EE" w:rsidP="007876EE">
      <w:pPr>
        <w:pStyle w:val="NurText"/>
        <w:rPr>
          <w:rFonts w:ascii="Times New Roman" w:hAnsi="Times New Roman" w:cs="Times New Roman"/>
          <w:sz w:val="24"/>
          <w:szCs w:val="24"/>
        </w:rPr>
      </w:pPr>
    </w:p>
    <w:p w14:paraId="5BC02E81" w14:textId="7FD6B8A2" w:rsidR="007876EE" w:rsidRPr="000A1444" w:rsidRDefault="000A1444" w:rsidP="000933F9">
      <w:pPr>
        <w:pStyle w:val="NurText"/>
        <w:numPr>
          <w:ilvl w:val="0"/>
          <w:numId w:val="7"/>
        </w:numPr>
        <w:rPr>
          <w:rFonts w:ascii="Times New Roman" w:hAnsi="Times New Roman" w:cs="Times New Roman"/>
          <w:sz w:val="24"/>
          <w:szCs w:val="24"/>
        </w:rPr>
      </w:pPr>
      <w:r w:rsidRPr="000A1444">
        <w:rPr>
          <w:rFonts w:ascii="Times New Roman" w:hAnsi="Times New Roman" w:cs="Times New Roman"/>
          <w:sz w:val="24"/>
          <w:szCs w:val="24"/>
        </w:rPr>
        <w:t xml:space="preserve">Volker Jungnickel (Fraunhofer HHI) presented doc. </w:t>
      </w:r>
      <w:r w:rsidR="007876EE" w:rsidRPr="000A1444">
        <w:rPr>
          <w:rFonts w:ascii="Times New Roman" w:hAnsi="Times New Roman" w:cs="Times New Roman"/>
          <w:sz w:val="24"/>
          <w:szCs w:val="24"/>
        </w:rPr>
        <w:t>11-19/0186r0 — PHY Evaluation Methodology</w:t>
      </w:r>
    </w:p>
    <w:p w14:paraId="7EB2BB7B" w14:textId="7C8DF934" w:rsidR="007876EE" w:rsidRPr="000A1444" w:rsidRDefault="000A1444" w:rsidP="000933F9">
      <w:pPr>
        <w:pStyle w:val="NurText"/>
        <w:numPr>
          <w:ilvl w:val="1"/>
          <w:numId w:val="7"/>
        </w:numPr>
        <w:rPr>
          <w:rFonts w:ascii="Times New Roman" w:hAnsi="Times New Roman" w:cs="Times New Roman"/>
          <w:sz w:val="24"/>
          <w:szCs w:val="24"/>
        </w:rPr>
      </w:pPr>
      <w:r>
        <w:rPr>
          <w:rFonts w:ascii="Times New Roman" w:hAnsi="Times New Roman" w:cs="Times New Roman"/>
          <w:sz w:val="24"/>
          <w:szCs w:val="24"/>
        </w:rPr>
        <w:t xml:space="preserve">The Chair </w:t>
      </w:r>
      <w:r w:rsidRPr="000A1444">
        <w:rPr>
          <w:rFonts w:ascii="Times New Roman" w:hAnsi="Times New Roman" w:cs="Times New Roman"/>
          <w:sz w:val="24"/>
          <w:szCs w:val="24"/>
        </w:rPr>
        <w:t>suggested to do o</w:t>
      </w:r>
      <w:r w:rsidR="007876EE" w:rsidRPr="000A1444">
        <w:rPr>
          <w:rFonts w:ascii="Times New Roman" w:hAnsi="Times New Roman" w:cs="Times New Roman"/>
          <w:sz w:val="24"/>
          <w:szCs w:val="24"/>
        </w:rPr>
        <w:t>n-screen modification (to become revision 1) based on discussion</w:t>
      </w:r>
      <w:r w:rsidRPr="000A1444">
        <w:rPr>
          <w:rFonts w:ascii="Times New Roman" w:hAnsi="Times New Roman" w:cs="Times New Roman"/>
          <w:sz w:val="24"/>
          <w:szCs w:val="24"/>
        </w:rPr>
        <w:t xml:space="preserve"> of the document.</w:t>
      </w:r>
      <w:r>
        <w:rPr>
          <w:rFonts w:ascii="Times New Roman" w:hAnsi="Times New Roman" w:cs="Times New Roman"/>
          <w:sz w:val="24"/>
          <w:szCs w:val="24"/>
        </w:rPr>
        <w:t xml:space="preserve"> This was agreed in the group.</w:t>
      </w:r>
    </w:p>
    <w:p w14:paraId="29CF671B" w14:textId="77777777" w:rsidR="007876EE" w:rsidRPr="000A1444" w:rsidRDefault="007876EE" w:rsidP="007876EE">
      <w:pPr>
        <w:pStyle w:val="NurText"/>
        <w:rPr>
          <w:rFonts w:ascii="Times New Roman" w:hAnsi="Times New Roman" w:cs="Times New Roman"/>
          <w:sz w:val="24"/>
          <w:szCs w:val="24"/>
        </w:rPr>
      </w:pPr>
    </w:p>
    <w:p w14:paraId="392D7B66" w14:textId="301BCE8A" w:rsidR="007876EE" w:rsidRPr="00E51BCC" w:rsidRDefault="007876EE" w:rsidP="000933F9">
      <w:pPr>
        <w:pStyle w:val="NurText"/>
        <w:numPr>
          <w:ilvl w:val="0"/>
          <w:numId w:val="12"/>
        </w:numPr>
        <w:rPr>
          <w:rFonts w:ascii="Times New Roman" w:hAnsi="Times New Roman" w:cs="Times New Roman"/>
          <w:b/>
          <w:sz w:val="24"/>
          <w:szCs w:val="24"/>
        </w:rPr>
      </w:pPr>
      <w:r w:rsidRPr="00E51BCC">
        <w:rPr>
          <w:rFonts w:ascii="Times New Roman" w:hAnsi="Times New Roman" w:cs="Times New Roman"/>
          <w:b/>
          <w:sz w:val="24"/>
          <w:szCs w:val="24"/>
        </w:rPr>
        <w:t>STRAW POLL</w:t>
      </w:r>
    </w:p>
    <w:p w14:paraId="3962B572" w14:textId="77777777" w:rsidR="000A1444" w:rsidRPr="00E51BCC" w:rsidRDefault="000A1444" w:rsidP="000A1444">
      <w:pPr>
        <w:pStyle w:val="Listenabsatz"/>
        <w:rPr>
          <w:rFonts w:ascii="Times New Roman" w:hAnsi="Times New Roman" w:cs="Times New Roman"/>
          <w:b/>
        </w:rPr>
      </w:pPr>
    </w:p>
    <w:p w14:paraId="5D2664D0" w14:textId="668EF7BF" w:rsidR="007876EE" w:rsidRPr="00E51BCC" w:rsidRDefault="000A1444" w:rsidP="000A1444">
      <w:pPr>
        <w:pStyle w:val="NurText"/>
        <w:ind w:left="792"/>
        <w:rPr>
          <w:rFonts w:ascii="Times New Roman" w:hAnsi="Times New Roman" w:cs="Times New Roman"/>
          <w:b/>
          <w:sz w:val="24"/>
          <w:szCs w:val="24"/>
        </w:rPr>
      </w:pPr>
      <w:r w:rsidRPr="00E51BCC">
        <w:rPr>
          <w:rFonts w:ascii="Times New Roman" w:hAnsi="Times New Roman" w:cs="Times New Roman"/>
          <w:b/>
          <w:sz w:val="24"/>
          <w:szCs w:val="24"/>
        </w:rPr>
        <w:t>“</w:t>
      </w:r>
      <w:r w:rsidR="007876EE" w:rsidRPr="00E51BCC">
        <w:rPr>
          <w:rFonts w:ascii="Times New Roman" w:hAnsi="Times New Roman" w:cs="Times New Roman"/>
          <w:b/>
          <w:sz w:val="24"/>
          <w:szCs w:val="24"/>
        </w:rPr>
        <w:t>Are less than 10 channel impulse responses sufficient to evaluate the relative performance of different PHY proposals?</w:t>
      </w:r>
      <w:r w:rsidRPr="00E51BCC">
        <w:rPr>
          <w:rFonts w:ascii="Times New Roman" w:hAnsi="Times New Roman" w:cs="Times New Roman"/>
          <w:b/>
          <w:sz w:val="24"/>
          <w:szCs w:val="24"/>
        </w:rPr>
        <w:t>”</w:t>
      </w:r>
    </w:p>
    <w:p w14:paraId="24F66864" w14:textId="77777777" w:rsidR="007876EE" w:rsidRPr="00E51BCC" w:rsidRDefault="007876EE" w:rsidP="007876EE">
      <w:pPr>
        <w:pStyle w:val="NurText"/>
        <w:rPr>
          <w:rFonts w:ascii="Times New Roman" w:hAnsi="Times New Roman" w:cs="Times New Roman"/>
          <w:b/>
          <w:sz w:val="24"/>
          <w:szCs w:val="24"/>
        </w:rPr>
      </w:pPr>
    </w:p>
    <w:p w14:paraId="1C0F7C3A" w14:textId="2FCD8FC5" w:rsidR="007876EE" w:rsidRPr="00E51BCC" w:rsidRDefault="007876EE" w:rsidP="007876EE">
      <w:pPr>
        <w:pStyle w:val="NurText"/>
        <w:rPr>
          <w:rFonts w:ascii="Times New Roman" w:hAnsi="Times New Roman" w:cs="Times New Roman"/>
          <w:b/>
          <w:sz w:val="24"/>
          <w:szCs w:val="24"/>
        </w:rPr>
      </w:pPr>
      <w:r w:rsidRPr="00E51BCC">
        <w:rPr>
          <w:rFonts w:ascii="Times New Roman" w:hAnsi="Times New Roman" w:cs="Times New Roman"/>
          <w:b/>
          <w:sz w:val="24"/>
          <w:szCs w:val="24"/>
        </w:rPr>
        <w:tab/>
      </w:r>
      <w:r w:rsidRPr="00E51BCC">
        <w:rPr>
          <w:rFonts w:ascii="Times New Roman" w:hAnsi="Times New Roman" w:cs="Times New Roman"/>
          <w:b/>
          <w:sz w:val="24"/>
          <w:szCs w:val="24"/>
        </w:rPr>
        <w:tab/>
        <w:t xml:space="preserve">Y / N / A </w:t>
      </w:r>
      <w:r w:rsidR="00E51BCC" w:rsidRPr="00E51BCC">
        <w:rPr>
          <w:rFonts w:ascii="Times New Roman" w:hAnsi="Times New Roman" w:cs="Times New Roman"/>
          <w:b/>
          <w:sz w:val="24"/>
          <w:szCs w:val="24"/>
        </w:rPr>
        <w:t xml:space="preserve"> = </w:t>
      </w:r>
      <w:r w:rsidRPr="00E51BCC">
        <w:rPr>
          <w:rFonts w:ascii="Times New Roman" w:hAnsi="Times New Roman" w:cs="Times New Roman"/>
          <w:b/>
          <w:sz w:val="24"/>
          <w:szCs w:val="24"/>
        </w:rPr>
        <w:t>4 / 0 / 4</w:t>
      </w:r>
    </w:p>
    <w:p w14:paraId="191D83E1" w14:textId="77777777" w:rsidR="007876EE" w:rsidRPr="00E51BCC" w:rsidRDefault="007876EE" w:rsidP="007876EE">
      <w:pPr>
        <w:pStyle w:val="NurText"/>
        <w:rPr>
          <w:rFonts w:ascii="Times New Roman" w:hAnsi="Times New Roman" w:cs="Times New Roman"/>
          <w:b/>
          <w:sz w:val="24"/>
          <w:szCs w:val="24"/>
        </w:rPr>
      </w:pPr>
    </w:p>
    <w:p w14:paraId="2173FE97" w14:textId="2D046E2B" w:rsidR="007876EE" w:rsidRPr="00E51BCC" w:rsidRDefault="007876EE" w:rsidP="000933F9">
      <w:pPr>
        <w:pStyle w:val="NurText"/>
        <w:numPr>
          <w:ilvl w:val="1"/>
          <w:numId w:val="7"/>
        </w:numPr>
      </w:pPr>
      <w:r w:rsidRPr="00E51BCC">
        <w:rPr>
          <w:rFonts w:ascii="Times New Roman" w:hAnsi="Times New Roman" w:cs="Times New Roman"/>
          <w:sz w:val="24"/>
          <w:szCs w:val="24"/>
        </w:rPr>
        <w:t>Discussion on document will continue in next slot.  Rev 1 will be uploaded and</w:t>
      </w:r>
      <w:r w:rsidR="00E51BCC" w:rsidRPr="00E51BCC">
        <w:rPr>
          <w:rFonts w:ascii="Times New Roman" w:hAnsi="Times New Roman" w:cs="Times New Roman"/>
          <w:sz w:val="24"/>
          <w:szCs w:val="24"/>
        </w:rPr>
        <w:t xml:space="preserve"> </w:t>
      </w:r>
      <w:r w:rsidRPr="00E51BCC">
        <w:rPr>
          <w:rFonts w:ascii="Times New Roman" w:hAnsi="Times New Roman" w:cs="Times New Roman"/>
          <w:sz w:val="24"/>
          <w:szCs w:val="24"/>
        </w:rPr>
        <w:t xml:space="preserve">in the next slot, </w:t>
      </w:r>
      <w:r w:rsidR="005A1C2C">
        <w:rPr>
          <w:rFonts w:ascii="Times New Roman" w:hAnsi="Times New Roman" w:cs="Times New Roman"/>
          <w:sz w:val="24"/>
          <w:szCs w:val="24"/>
        </w:rPr>
        <w:t>R</w:t>
      </w:r>
      <w:r w:rsidRPr="00E51BCC">
        <w:rPr>
          <w:rFonts w:ascii="Times New Roman" w:hAnsi="Times New Roman" w:cs="Times New Roman"/>
          <w:sz w:val="24"/>
          <w:szCs w:val="24"/>
        </w:rPr>
        <w:t>ev 2 will be used to capture additional modifications</w:t>
      </w:r>
      <w:r w:rsidR="00E51BCC" w:rsidRPr="00E51BCC">
        <w:rPr>
          <w:rFonts w:ascii="Times New Roman" w:hAnsi="Times New Roman" w:cs="Times New Roman"/>
          <w:sz w:val="24"/>
          <w:szCs w:val="24"/>
        </w:rPr>
        <w:t>.</w:t>
      </w:r>
    </w:p>
    <w:p w14:paraId="231B649E" w14:textId="77777777" w:rsidR="00E51BCC" w:rsidRPr="00E51BCC" w:rsidRDefault="00E51BCC" w:rsidP="00E51BCC">
      <w:pPr>
        <w:pStyle w:val="NurText"/>
        <w:ind w:left="792"/>
      </w:pPr>
    </w:p>
    <w:p w14:paraId="0A1E86FE" w14:textId="35DBD1A0" w:rsidR="00E51BCC" w:rsidRDefault="00E51BCC" w:rsidP="00E51BCC">
      <w:pPr>
        <w:pStyle w:val="NurText"/>
      </w:pPr>
      <w:r>
        <w:rPr>
          <w:rFonts w:ascii="Times New Roman" w:hAnsi="Times New Roman" w:cs="Times New Roman"/>
          <w:sz w:val="24"/>
          <w:szCs w:val="24"/>
        </w:rPr>
        <w:t>The meeting recessed.</w:t>
      </w:r>
    </w:p>
    <w:p w14:paraId="6AFAD4D4" w14:textId="77777777" w:rsidR="007876EE" w:rsidRDefault="007876EE" w:rsidP="00170314"/>
    <w:p w14:paraId="6BBABC5D" w14:textId="77777777" w:rsidR="00E51BCC" w:rsidRDefault="00E51BCC" w:rsidP="00E51BCC">
      <w:pPr>
        <w:jc w:val="both"/>
        <w:rPr>
          <w:sz w:val="24"/>
          <w:szCs w:val="24"/>
        </w:rPr>
      </w:pPr>
      <w:r>
        <w:rPr>
          <w:b/>
          <w:sz w:val="28"/>
          <w:u w:val="single"/>
          <w:lang w:eastAsia="ja-JP"/>
        </w:rPr>
        <w:t>Wednesday</w:t>
      </w:r>
      <w:r w:rsidRPr="000E7898">
        <w:rPr>
          <w:b/>
          <w:sz w:val="28"/>
          <w:u w:val="single"/>
          <w:lang w:eastAsia="ja-JP"/>
        </w:rPr>
        <w:t xml:space="preserve">, </w:t>
      </w:r>
      <w:r>
        <w:rPr>
          <w:b/>
          <w:sz w:val="28"/>
          <w:u w:val="single"/>
          <w:lang w:eastAsia="ja-JP"/>
        </w:rPr>
        <w:t>January 16</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PM2</w:t>
      </w:r>
      <w:r w:rsidRPr="000E7898">
        <w:rPr>
          <w:b/>
          <w:sz w:val="28"/>
          <w:u w:val="single"/>
          <w:lang w:eastAsia="ja-JP"/>
        </w:rPr>
        <w:t xml:space="preserve"> </w:t>
      </w:r>
      <w:r w:rsidRPr="000E7898">
        <w:rPr>
          <w:b/>
          <w:sz w:val="28"/>
          <w:u w:val="single"/>
        </w:rPr>
        <w:t>Session</w:t>
      </w:r>
    </w:p>
    <w:p w14:paraId="08A115D8" w14:textId="04DDD38E" w:rsidR="00170314" w:rsidRDefault="00170314" w:rsidP="00170314"/>
    <w:p w14:paraId="6D17A3D4" w14:textId="77777777" w:rsidR="00E51BCC" w:rsidRPr="00E51BCC" w:rsidRDefault="00E51BCC" w:rsidP="00E51BCC">
      <w:pPr>
        <w:pStyle w:val="Listenabsatz"/>
        <w:ind w:left="360"/>
        <w:jc w:val="both"/>
        <w:rPr>
          <w:rFonts w:ascii="Times New Roman" w:hAnsi="Times New Roman" w:cs="Times New Roman"/>
        </w:rPr>
      </w:pPr>
      <w:r w:rsidRPr="00E51BCC">
        <w:rPr>
          <w:rFonts w:ascii="Times New Roman" w:hAnsi="Times New Roman" w:cs="Times New Roman"/>
        </w:rPr>
        <w:t>Attendance = 10 people in the room</w:t>
      </w:r>
    </w:p>
    <w:p w14:paraId="3EF4F4E0" w14:textId="77777777" w:rsidR="00E51BCC" w:rsidRPr="00E51BCC" w:rsidRDefault="00E51BCC" w:rsidP="00E51BCC">
      <w:pPr>
        <w:ind w:left="1440"/>
        <w:jc w:val="both"/>
        <w:rPr>
          <w:sz w:val="24"/>
          <w:szCs w:val="24"/>
        </w:rPr>
      </w:pPr>
    </w:p>
    <w:p w14:paraId="56630EC3" w14:textId="4C703B01" w:rsidR="00E51BCC" w:rsidRPr="00E51BCC" w:rsidRDefault="00E51BCC" w:rsidP="000933F9">
      <w:pPr>
        <w:pStyle w:val="NurText"/>
        <w:numPr>
          <w:ilvl w:val="0"/>
          <w:numId w:val="14"/>
        </w:numPr>
        <w:rPr>
          <w:rFonts w:ascii="Times New Roman" w:hAnsi="Times New Roman" w:cs="Times New Roman"/>
          <w:sz w:val="24"/>
          <w:szCs w:val="24"/>
        </w:rPr>
      </w:pPr>
      <w:r w:rsidRPr="00E51BCC">
        <w:rPr>
          <w:rFonts w:ascii="Times New Roman" w:hAnsi="Times New Roman" w:cs="Times New Roman"/>
          <w:sz w:val="24"/>
          <w:szCs w:val="24"/>
          <w:lang w:eastAsia="ja-JP"/>
        </w:rPr>
        <w:t xml:space="preserve">The IEEE 802.11 TGbb meeting was called to order at by the Chair, Nikola Serafimovski (pureLiFi). </w:t>
      </w:r>
      <w:r w:rsidRPr="00E51BCC">
        <w:rPr>
          <w:rFonts w:ascii="Times New Roman" w:hAnsi="Times New Roman" w:cs="Times New Roman"/>
          <w:sz w:val="24"/>
          <w:szCs w:val="24"/>
        </w:rPr>
        <w:t>Harry Bims (Bims Laboratories)</w:t>
      </w:r>
      <w:r w:rsidRPr="00E51BCC">
        <w:rPr>
          <w:rFonts w:ascii="Times New Roman" w:hAnsi="Times New Roman" w:cs="Times New Roman"/>
          <w:sz w:val="24"/>
          <w:szCs w:val="24"/>
          <w:lang w:eastAsia="ja-JP"/>
        </w:rPr>
        <w:t xml:space="preserve"> recorded the minutes. </w:t>
      </w:r>
    </w:p>
    <w:p w14:paraId="313A436E" w14:textId="77777777" w:rsidR="00E51BCC" w:rsidRPr="007876EE" w:rsidRDefault="00E51BCC" w:rsidP="00E51BCC">
      <w:pPr>
        <w:jc w:val="both"/>
        <w:rPr>
          <w:sz w:val="24"/>
          <w:szCs w:val="24"/>
        </w:rPr>
      </w:pPr>
      <w:r w:rsidRPr="007876EE">
        <w:rPr>
          <w:sz w:val="24"/>
          <w:szCs w:val="24"/>
          <w:lang w:eastAsia="ja-JP"/>
        </w:rPr>
        <w:t xml:space="preserve"> </w:t>
      </w:r>
    </w:p>
    <w:p w14:paraId="23399EB7" w14:textId="77777777" w:rsidR="00E51BCC" w:rsidRPr="003C1074" w:rsidRDefault="00E51BCC" w:rsidP="000933F9">
      <w:pPr>
        <w:numPr>
          <w:ilvl w:val="0"/>
          <w:numId w:val="14"/>
        </w:numPr>
        <w:jc w:val="both"/>
        <w:rPr>
          <w:sz w:val="24"/>
          <w:szCs w:val="24"/>
        </w:rPr>
      </w:pPr>
      <w:r w:rsidRPr="007876EE">
        <w:rPr>
          <w:sz w:val="24"/>
          <w:szCs w:val="24"/>
          <w:lang w:eastAsia="ja-JP"/>
        </w:rPr>
        <w:t>The Chair reviewed the IEEE-SA patent policy, logistics, and reminders</w:t>
      </w:r>
      <w:r w:rsidRPr="003C1074">
        <w:rPr>
          <w:sz w:val="24"/>
          <w:szCs w:val="24"/>
          <w:lang w:eastAsia="ja-JP"/>
        </w:rPr>
        <w:t>, including meeting guidelines and attendance recording procedures.</w:t>
      </w:r>
    </w:p>
    <w:p w14:paraId="748A9E74" w14:textId="77777777" w:rsidR="00E51BCC" w:rsidRPr="003C1074" w:rsidRDefault="00E51BCC" w:rsidP="00E51BCC">
      <w:pPr>
        <w:numPr>
          <w:ilvl w:val="1"/>
          <w:numId w:val="2"/>
        </w:numPr>
        <w:jc w:val="both"/>
        <w:rPr>
          <w:sz w:val="24"/>
          <w:szCs w:val="24"/>
        </w:rPr>
      </w:pPr>
      <w:r w:rsidRPr="003C1074">
        <w:rPr>
          <w:sz w:val="24"/>
          <w:szCs w:val="24"/>
          <w:lang w:eastAsia="ja-JP"/>
        </w:rPr>
        <w:t>It is reminded all to record their attendance.</w:t>
      </w:r>
    </w:p>
    <w:p w14:paraId="04EDCF64" w14:textId="77777777" w:rsidR="00E51BCC" w:rsidRPr="003C1074" w:rsidRDefault="00E51BCC" w:rsidP="00E51BCC">
      <w:pPr>
        <w:ind w:left="792"/>
        <w:jc w:val="both"/>
        <w:rPr>
          <w:sz w:val="24"/>
          <w:szCs w:val="24"/>
        </w:rPr>
      </w:pPr>
    </w:p>
    <w:p w14:paraId="3239DD8F" w14:textId="77777777" w:rsidR="00E51BCC" w:rsidRPr="003C1074" w:rsidRDefault="00E51BCC" w:rsidP="000933F9">
      <w:pPr>
        <w:numPr>
          <w:ilvl w:val="0"/>
          <w:numId w:val="14"/>
        </w:numPr>
        <w:jc w:val="both"/>
        <w:rPr>
          <w:sz w:val="24"/>
          <w:szCs w:val="24"/>
        </w:rPr>
      </w:pPr>
      <w:r w:rsidRPr="003C1074">
        <w:rPr>
          <w:sz w:val="24"/>
          <w:szCs w:val="24"/>
          <w:lang w:eastAsia="ja-JP"/>
        </w:rPr>
        <w:t>The Chair introduced the schedule for th</w:t>
      </w:r>
      <w:r>
        <w:rPr>
          <w:sz w:val="24"/>
          <w:szCs w:val="24"/>
          <w:lang w:eastAsia="ja-JP"/>
        </w:rPr>
        <w:t>is</w:t>
      </w:r>
      <w:r w:rsidRPr="003C1074">
        <w:rPr>
          <w:sz w:val="24"/>
          <w:szCs w:val="24"/>
          <w:lang w:eastAsia="ja-JP"/>
        </w:rPr>
        <w:t xml:space="preserve"> meeting</w:t>
      </w:r>
      <w:r>
        <w:rPr>
          <w:sz w:val="24"/>
          <w:szCs w:val="24"/>
          <w:lang w:eastAsia="ja-JP"/>
        </w:rPr>
        <w:t xml:space="preserve"> slot.</w:t>
      </w:r>
      <w:r w:rsidRPr="003C1074">
        <w:rPr>
          <w:sz w:val="24"/>
          <w:szCs w:val="24"/>
          <w:lang w:eastAsia="ja-JP"/>
        </w:rPr>
        <w:t xml:space="preserve"> </w:t>
      </w:r>
    </w:p>
    <w:p w14:paraId="2BDADA89" w14:textId="77777777" w:rsidR="00E51BCC" w:rsidRPr="00731161" w:rsidRDefault="00E51BCC" w:rsidP="000933F9">
      <w:pPr>
        <w:numPr>
          <w:ilvl w:val="0"/>
          <w:numId w:val="13"/>
        </w:numPr>
        <w:rPr>
          <w:sz w:val="24"/>
          <w:lang w:val="de-DE"/>
        </w:rPr>
      </w:pPr>
      <w:r w:rsidRPr="00731161">
        <w:rPr>
          <w:sz w:val="24"/>
          <w:lang w:val="en-GB"/>
        </w:rPr>
        <w:t>Conference call schedule</w:t>
      </w:r>
    </w:p>
    <w:p w14:paraId="6B26ECB2" w14:textId="77777777" w:rsidR="00E51BCC" w:rsidRPr="00731161" w:rsidRDefault="00E51BCC" w:rsidP="000933F9">
      <w:pPr>
        <w:numPr>
          <w:ilvl w:val="0"/>
          <w:numId w:val="13"/>
        </w:numPr>
        <w:rPr>
          <w:sz w:val="24"/>
        </w:rPr>
      </w:pPr>
      <w:r w:rsidRPr="00731161">
        <w:rPr>
          <w:sz w:val="24"/>
          <w:lang w:val="en-GB"/>
        </w:rPr>
        <w:t>TGbb Timeline update doc. 11-18/1290r1</w:t>
      </w:r>
    </w:p>
    <w:p w14:paraId="0EDF8279" w14:textId="77777777" w:rsidR="00E51BCC" w:rsidRPr="00731161" w:rsidRDefault="00E51BCC" w:rsidP="000933F9">
      <w:pPr>
        <w:numPr>
          <w:ilvl w:val="0"/>
          <w:numId w:val="13"/>
        </w:numPr>
        <w:rPr>
          <w:sz w:val="24"/>
        </w:rPr>
      </w:pPr>
      <w:r w:rsidRPr="00731161">
        <w:rPr>
          <w:sz w:val="24"/>
          <w:lang w:val="en-GB"/>
        </w:rPr>
        <w:lastRenderedPageBreak/>
        <w:t xml:space="preserve">Discussion on the Evaluation Methodology </w:t>
      </w:r>
    </w:p>
    <w:p w14:paraId="2F9D1521" w14:textId="77777777" w:rsidR="00E51BCC" w:rsidRPr="00731161" w:rsidRDefault="00E51BCC" w:rsidP="000933F9">
      <w:pPr>
        <w:numPr>
          <w:ilvl w:val="0"/>
          <w:numId w:val="13"/>
        </w:numPr>
        <w:rPr>
          <w:sz w:val="24"/>
          <w:lang w:val="de-DE"/>
        </w:rPr>
      </w:pPr>
      <w:r w:rsidRPr="00731161">
        <w:rPr>
          <w:sz w:val="24"/>
          <w:lang w:val="en-GB"/>
        </w:rPr>
        <w:t>Doc. 11-19/0186r1</w:t>
      </w:r>
    </w:p>
    <w:p w14:paraId="746753C0" w14:textId="38405D2B" w:rsidR="00E51BCC" w:rsidRPr="002A306B" w:rsidRDefault="00E51BCC" w:rsidP="000933F9">
      <w:pPr>
        <w:numPr>
          <w:ilvl w:val="0"/>
          <w:numId w:val="13"/>
        </w:numPr>
        <w:rPr>
          <w:lang w:val="de-DE"/>
        </w:rPr>
      </w:pPr>
      <w:r w:rsidRPr="00731161">
        <w:rPr>
          <w:sz w:val="24"/>
          <w:lang w:val="en-GB"/>
        </w:rPr>
        <w:t>Doc. 11-19/0187</w:t>
      </w:r>
    </w:p>
    <w:p w14:paraId="4F16DC3A" w14:textId="77777777" w:rsidR="007876EE" w:rsidRDefault="007876EE" w:rsidP="007876EE"/>
    <w:p w14:paraId="4BAACEF9" w14:textId="4547F925" w:rsidR="00E51BCC" w:rsidRDefault="007876EE" w:rsidP="000933F9">
      <w:pPr>
        <w:pStyle w:val="Listenabsatz"/>
        <w:numPr>
          <w:ilvl w:val="0"/>
          <w:numId w:val="8"/>
        </w:numPr>
        <w:rPr>
          <w:rFonts w:ascii="Times New Roman" w:hAnsi="Times New Roman" w:cs="Times New Roman"/>
        </w:rPr>
      </w:pPr>
      <w:r w:rsidRPr="00E51BCC">
        <w:rPr>
          <w:rFonts w:ascii="Times New Roman" w:hAnsi="Times New Roman" w:cs="Times New Roman"/>
        </w:rPr>
        <w:t>There was group discussion about a future teleconference schedule for TGbb.  A schedule of 3 teleconferences was approved by the task group</w:t>
      </w:r>
      <w:r w:rsidR="00E51BCC">
        <w:rPr>
          <w:rFonts w:ascii="Times New Roman" w:hAnsi="Times New Roman" w:cs="Times New Roman"/>
        </w:rPr>
        <w:t>.</w:t>
      </w:r>
    </w:p>
    <w:p w14:paraId="752DCFDD" w14:textId="77777777" w:rsidR="00E51BCC" w:rsidRDefault="00E51BCC" w:rsidP="00E51BCC">
      <w:pPr>
        <w:pStyle w:val="Listenabsatz"/>
        <w:ind w:left="360"/>
        <w:rPr>
          <w:rFonts w:ascii="Times New Roman" w:hAnsi="Times New Roman" w:cs="Times New Roman"/>
        </w:rPr>
      </w:pPr>
    </w:p>
    <w:p w14:paraId="2B671BB2" w14:textId="5909D884" w:rsidR="00E51BCC" w:rsidRPr="00D97C79" w:rsidRDefault="00E51BCC" w:rsidP="000933F9">
      <w:pPr>
        <w:pStyle w:val="Listenabsatz"/>
        <w:numPr>
          <w:ilvl w:val="0"/>
          <w:numId w:val="8"/>
        </w:numPr>
        <w:rPr>
          <w:rFonts w:ascii="Times New Roman" w:hAnsi="Times New Roman" w:cs="Times New Roman"/>
          <w:b/>
        </w:rPr>
      </w:pPr>
      <w:r w:rsidRPr="00D97C79">
        <w:rPr>
          <w:rFonts w:ascii="Times New Roman" w:hAnsi="Times New Roman" w:cs="Times New Roman"/>
          <w:b/>
        </w:rPr>
        <w:t>Motion</w:t>
      </w:r>
    </w:p>
    <w:p w14:paraId="41E4B062" w14:textId="77777777" w:rsidR="00E51BCC" w:rsidRDefault="00E51BCC" w:rsidP="00E51BCC"/>
    <w:p w14:paraId="7B2218F4" w14:textId="30545198" w:rsidR="00E51BCC" w:rsidRPr="00731161" w:rsidRDefault="007876EE" w:rsidP="00E51BCC">
      <w:pPr>
        <w:rPr>
          <w:b/>
          <w:bCs/>
          <w:sz w:val="24"/>
          <w:lang w:val="en-GB"/>
        </w:rPr>
      </w:pPr>
      <w:r w:rsidRPr="00E51BCC">
        <w:t xml:space="preserve"> </w:t>
      </w:r>
      <w:r w:rsidR="00E51BCC">
        <w:tab/>
      </w:r>
      <w:r w:rsidR="00E51BCC" w:rsidRPr="00731161">
        <w:rPr>
          <w:sz w:val="24"/>
        </w:rPr>
        <w:t>“</w:t>
      </w:r>
      <w:r w:rsidR="00E51BCC" w:rsidRPr="00731161">
        <w:rPr>
          <w:b/>
          <w:bCs/>
          <w:sz w:val="24"/>
          <w:lang w:val="en-GB"/>
        </w:rPr>
        <w:t>TGbb would like to request the following teleconference times.”</w:t>
      </w:r>
    </w:p>
    <w:p w14:paraId="2DCAFC60" w14:textId="77777777" w:rsidR="00E51BCC" w:rsidRPr="00731161" w:rsidRDefault="00E51BCC" w:rsidP="00E51BCC">
      <w:pPr>
        <w:rPr>
          <w:sz w:val="24"/>
        </w:rPr>
      </w:pPr>
    </w:p>
    <w:p w14:paraId="66245069" w14:textId="77777777" w:rsidR="00FB013A" w:rsidRPr="00731161" w:rsidRDefault="00FB013A" w:rsidP="00E51BCC">
      <w:pPr>
        <w:ind w:left="1440"/>
        <w:rPr>
          <w:sz w:val="24"/>
        </w:rPr>
      </w:pPr>
      <w:r w:rsidRPr="00731161">
        <w:rPr>
          <w:b/>
          <w:bCs/>
          <w:sz w:val="24"/>
          <w:lang w:val="en-GB"/>
        </w:rPr>
        <w:t>09:30 AM EDT for 1h on 1 Feb.</w:t>
      </w:r>
    </w:p>
    <w:p w14:paraId="1A2DAB15" w14:textId="77777777" w:rsidR="00FB013A" w:rsidRPr="00731161" w:rsidRDefault="00FB013A" w:rsidP="00E51BCC">
      <w:pPr>
        <w:ind w:left="1440"/>
        <w:rPr>
          <w:sz w:val="24"/>
        </w:rPr>
      </w:pPr>
      <w:r w:rsidRPr="00731161">
        <w:rPr>
          <w:b/>
          <w:bCs/>
          <w:sz w:val="24"/>
          <w:lang w:val="en-GB"/>
        </w:rPr>
        <w:t>09:30 AM EDT for 1h on 15 Feb.</w:t>
      </w:r>
    </w:p>
    <w:p w14:paraId="6508FD6C" w14:textId="518EA70A" w:rsidR="00FB013A" w:rsidRPr="00731161" w:rsidRDefault="00FB013A" w:rsidP="00E51BCC">
      <w:pPr>
        <w:ind w:left="1440"/>
        <w:rPr>
          <w:b/>
          <w:bCs/>
          <w:sz w:val="24"/>
          <w:lang w:val="en-GB"/>
        </w:rPr>
      </w:pPr>
      <w:r w:rsidRPr="00731161">
        <w:rPr>
          <w:b/>
          <w:bCs/>
          <w:sz w:val="24"/>
          <w:lang w:val="en-GB"/>
        </w:rPr>
        <w:t>09:30 AM EDT for 1h on 7 Mar.</w:t>
      </w:r>
    </w:p>
    <w:p w14:paraId="68AB0645" w14:textId="77777777" w:rsidR="00E51BCC" w:rsidRPr="00731161" w:rsidRDefault="00E51BCC" w:rsidP="00E51BCC">
      <w:pPr>
        <w:rPr>
          <w:sz w:val="24"/>
        </w:rPr>
      </w:pPr>
    </w:p>
    <w:p w14:paraId="24EF0C4D" w14:textId="517CCC33" w:rsidR="00FB013A" w:rsidRPr="00731161" w:rsidRDefault="00FB013A" w:rsidP="00E51BCC">
      <w:pPr>
        <w:ind w:left="720"/>
        <w:rPr>
          <w:sz w:val="24"/>
        </w:rPr>
      </w:pPr>
      <w:r w:rsidRPr="00731161">
        <w:rPr>
          <w:b/>
          <w:bCs/>
          <w:sz w:val="24"/>
          <w:lang w:val="en-GB"/>
        </w:rPr>
        <w:t xml:space="preserve">Move: </w:t>
      </w:r>
      <w:r w:rsidRPr="00731161">
        <w:rPr>
          <w:b/>
          <w:bCs/>
          <w:sz w:val="24"/>
          <w:lang w:val="en-GB"/>
        </w:rPr>
        <w:tab/>
      </w:r>
      <w:r w:rsidR="00E51BCC" w:rsidRPr="00731161">
        <w:rPr>
          <w:b/>
          <w:bCs/>
          <w:sz w:val="24"/>
          <w:lang w:val="en-GB"/>
        </w:rPr>
        <w:tab/>
      </w:r>
      <w:r w:rsidRPr="00731161">
        <w:rPr>
          <w:b/>
          <w:bCs/>
          <w:sz w:val="24"/>
          <w:lang w:val="en-GB"/>
        </w:rPr>
        <w:t>Volker Jungnickel</w:t>
      </w:r>
    </w:p>
    <w:p w14:paraId="01B7A750" w14:textId="697C67F5" w:rsidR="00FB013A" w:rsidRPr="00731161" w:rsidRDefault="00FB013A" w:rsidP="00E51BCC">
      <w:pPr>
        <w:ind w:left="720"/>
        <w:rPr>
          <w:b/>
          <w:bCs/>
          <w:sz w:val="24"/>
          <w:lang w:val="en-GB"/>
        </w:rPr>
      </w:pPr>
      <w:r w:rsidRPr="00731161">
        <w:rPr>
          <w:b/>
          <w:bCs/>
          <w:sz w:val="24"/>
          <w:lang w:val="en-GB"/>
        </w:rPr>
        <w:t xml:space="preserve">Second: </w:t>
      </w:r>
      <w:r w:rsidRPr="00731161">
        <w:rPr>
          <w:b/>
          <w:bCs/>
          <w:sz w:val="24"/>
          <w:lang w:val="en-GB"/>
        </w:rPr>
        <w:tab/>
        <w:t>Athanasios Stavridis</w:t>
      </w:r>
    </w:p>
    <w:p w14:paraId="64AD050F" w14:textId="77777777" w:rsidR="00E51BCC" w:rsidRPr="00731161" w:rsidRDefault="00E51BCC" w:rsidP="00E51BCC">
      <w:pPr>
        <w:ind w:left="720"/>
        <w:rPr>
          <w:sz w:val="24"/>
        </w:rPr>
      </w:pPr>
    </w:p>
    <w:p w14:paraId="7D9A6A85" w14:textId="0FAD1FDB" w:rsidR="00FB013A" w:rsidRPr="00731161" w:rsidRDefault="00B94C13" w:rsidP="00E51BCC">
      <w:pPr>
        <w:ind w:left="720"/>
        <w:rPr>
          <w:sz w:val="24"/>
        </w:rPr>
      </w:pPr>
      <w:r w:rsidRPr="00731161">
        <w:rPr>
          <w:b/>
          <w:bCs/>
          <w:sz w:val="24"/>
          <w:lang w:val="en-GB"/>
        </w:rPr>
        <w:t>Motion was a</w:t>
      </w:r>
      <w:r w:rsidR="00E51BCC" w:rsidRPr="00731161">
        <w:rPr>
          <w:b/>
          <w:bCs/>
          <w:sz w:val="24"/>
          <w:lang w:val="en-GB"/>
        </w:rPr>
        <w:t xml:space="preserve">pproved with </w:t>
      </w:r>
      <w:r w:rsidR="00FB013A" w:rsidRPr="00731161">
        <w:rPr>
          <w:b/>
          <w:bCs/>
          <w:sz w:val="24"/>
          <w:lang w:val="en-GB"/>
        </w:rPr>
        <w:t>unanimous consent</w:t>
      </w:r>
      <w:r w:rsidRPr="00731161">
        <w:rPr>
          <w:b/>
          <w:bCs/>
          <w:sz w:val="24"/>
          <w:lang w:val="en-GB"/>
        </w:rPr>
        <w:t>.</w:t>
      </w:r>
    </w:p>
    <w:p w14:paraId="3B0B77CF" w14:textId="74D59C93" w:rsidR="007876EE" w:rsidRPr="00E51BCC" w:rsidRDefault="007876EE" w:rsidP="00E51BCC"/>
    <w:p w14:paraId="07EB5896" w14:textId="77777777" w:rsidR="007876EE" w:rsidRPr="00E51BCC" w:rsidRDefault="007876EE" w:rsidP="000933F9">
      <w:pPr>
        <w:pStyle w:val="Listenabsatz"/>
        <w:numPr>
          <w:ilvl w:val="0"/>
          <w:numId w:val="9"/>
        </w:numPr>
        <w:rPr>
          <w:rFonts w:ascii="Times New Roman" w:hAnsi="Times New Roman" w:cs="Times New Roman"/>
        </w:rPr>
      </w:pPr>
      <w:r w:rsidRPr="00E51BCC">
        <w:rPr>
          <w:rFonts w:ascii="Times New Roman" w:hAnsi="Times New Roman" w:cs="Times New Roman"/>
        </w:rPr>
        <w:t>The WG reviewed and updated the timeline for standards development of the 802.11bb amendment.</w:t>
      </w:r>
    </w:p>
    <w:p w14:paraId="6AB23A59" w14:textId="77777777" w:rsidR="007876EE" w:rsidRDefault="007876EE" w:rsidP="007876EE"/>
    <w:p w14:paraId="2733F01A" w14:textId="77777777" w:rsidR="00B94C13" w:rsidRPr="00B94C13" w:rsidRDefault="007876EE" w:rsidP="000933F9">
      <w:pPr>
        <w:pStyle w:val="Listenabsatz"/>
        <w:numPr>
          <w:ilvl w:val="0"/>
          <w:numId w:val="9"/>
        </w:numPr>
        <w:rPr>
          <w:rFonts w:ascii="Times New Roman" w:hAnsi="Times New Roman" w:cs="Times New Roman"/>
          <w:b/>
        </w:rPr>
      </w:pPr>
      <w:r w:rsidRPr="00B94C13">
        <w:rPr>
          <w:rFonts w:ascii="Times New Roman" w:hAnsi="Times New Roman" w:cs="Times New Roman"/>
          <w:b/>
          <w:color w:val="000000"/>
        </w:rPr>
        <w:t>Motion</w:t>
      </w:r>
      <w:r w:rsidRPr="00B94C13">
        <w:rPr>
          <w:rFonts w:ascii="Times New Roman" w:hAnsi="Times New Roman" w:cs="Times New Roman"/>
          <w:b/>
        </w:rPr>
        <w:t xml:space="preserve"> </w:t>
      </w:r>
      <w:r w:rsidR="00E51BCC" w:rsidRPr="00B94C13">
        <w:rPr>
          <w:rFonts w:ascii="Times New Roman" w:hAnsi="Times New Roman" w:cs="Times New Roman"/>
          <w:b/>
        </w:rPr>
        <w:t xml:space="preserve"> </w:t>
      </w:r>
    </w:p>
    <w:p w14:paraId="3BD4EE30" w14:textId="77777777" w:rsidR="00B94C13" w:rsidRPr="00B94C13" w:rsidRDefault="00B94C13" w:rsidP="00B94C13">
      <w:pPr>
        <w:pStyle w:val="Listenabsatz"/>
        <w:rPr>
          <w:rFonts w:ascii="Times New Roman" w:hAnsi="Times New Roman" w:cs="Times New Roman"/>
          <w:b/>
        </w:rPr>
      </w:pPr>
    </w:p>
    <w:p w14:paraId="52754997" w14:textId="5AAFD965" w:rsidR="007876EE" w:rsidRPr="00B94C13" w:rsidRDefault="00E51BCC" w:rsidP="00B94C13">
      <w:pPr>
        <w:pStyle w:val="Listenabsatz"/>
        <w:ind w:left="360" w:firstLine="360"/>
        <w:rPr>
          <w:rFonts w:ascii="Times New Roman" w:hAnsi="Times New Roman" w:cs="Times New Roman"/>
          <w:b/>
        </w:rPr>
      </w:pPr>
      <w:r w:rsidRPr="00B94C13">
        <w:rPr>
          <w:rFonts w:ascii="Times New Roman" w:hAnsi="Times New Roman" w:cs="Times New Roman"/>
          <w:b/>
        </w:rPr>
        <w:t>“A</w:t>
      </w:r>
      <w:r w:rsidR="007876EE" w:rsidRPr="00B94C13">
        <w:rPr>
          <w:rFonts w:ascii="Times New Roman" w:hAnsi="Times New Roman" w:cs="Times New Roman"/>
          <w:b/>
        </w:rPr>
        <w:t>ccept Document 11-18/1290r2 as the TGbb timeline</w:t>
      </w:r>
      <w:r w:rsidRPr="00B94C13">
        <w:rPr>
          <w:rFonts w:ascii="Times New Roman" w:hAnsi="Times New Roman" w:cs="Times New Roman"/>
          <w:b/>
        </w:rPr>
        <w:t xml:space="preserve">” </w:t>
      </w:r>
      <w:r w:rsidR="007876EE" w:rsidRPr="00B94C13">
        <w:rPr>
          <w:rFonts w:ascii="Times New Roman" w:hAnsi="Times New Roman" w:cs="Times New Roman"/>
          <w:b/>
        </w:rPr>
        <w:t>.</w:t>
      </w:r>
    </w:p>
    <w:p w14:paraId="7FC3814A" w14:textId="77777777" w:rsidR="00B94C13" w:rsidRPr="00B94C13" w:rsidRDefault="00B94C13" w:rsidP="007876EE">
      <w:pPr>
        <w:rPr>
          <w:b/>
          <w:sz w:val="24"/>
          <w:szCs w:val="24"/>
        </w:rPr>
      </w:pPr>
    </w:p>
    <w:p w14:paraId="7894F6DA" w14:textId="312DB21F" w:rsidR="007876EE" w:rsidRPr="00B94C13" w:rsidRDefault="007876EE" w:rsidP="00B94C13">
      <w:pPr>
        <w:ind w:left="720" w:firstLine="720"/>
        <w:rPr>
          <w:b/>
          <w:sz w:val="24"/>
          <w:szCs w:val="24"/>
        </w:rPr>
      </w:pPr>
      <w:r w:rsidRPr="00B94C13">
        <w:rPr>
          <w:b/>
          <w:sz w:val="24"/>
          <w:szCs w:val="24"/>
        </w:rPr>
        <w:t xml:space="preserve">Move:  </w:t>
      </w:r>
      <w:r w:rsidR="00FA06B3">
        <w:rPr>
          <w:b/>
          <w:sz w:val="24"/>
          <w:szCs w:val="24"/>
        </w:rPr>
        <w:tab/>
      </w:r>
      <w:r w:rsidRPr="00B94C13">
        <w:rPr>
          <w:b/>
          <w:sz w:val="24"/>
          <w:szCs w:val="24"/>
        </w:rPr>
        <w:t>Volker Jungnickel</w:t>
      </w:r>
    </w:p>
    <w:p w14:paraId="05CEF09A" w14:textId="27BA01BB" w:rsidR="007876EE" w:rsidRPr="00B94C13" w:rsidRDefault="007876EE" w:rsidP="00B94C13">
      <w:pPr>
        <w:ind w:left="720" w:firstLine="720"/>
        <w:rPr>
          <w:b/>
          <w:sz w:val="24"/>
          <w:szCs w:val="24"/>
        </w:rPr>
      </w:pPr>
      <w:r w:rsidRPr="00B94C13">
        <w:rPr>
          <w:b/>
          <w:sz w:val="24"/>
          <w:szCs w:val="24"/>
        </w:rPr>
        <w:t xml:space="preserve">Second:  </w:t>
      </w:r>
      <w:r w:rsidR="00FA06B3">
        <w:rPr>
          <w:b/>
          <w:sz w:val="24"/>
          <w:szCs w:val="24"/>
        </w:rPr>
        <w:tab/>
      </w:r>
      <w:r w:rsidRPr="00B94C13">
        <w:rPr>
          <w:b/>
          <w:sz w:val="24"/>
          <w:szCs w:val="24"/>
        </w:rPr>
        <w:t>Athanasios Stavridis</w:t>
      </w:r>
    </w:p>
    <w:p w14:paraId="1F2FF9D0" w14:textId="77777777" w:rsidR="00B94C13" w:rsidRPr="00B94C13" w:rsidRDefault="00B94C13" w:rsidP="007876EE">
      <w:pPr>
        <w:rPr>
          <w:b/>
          <w:sz w:val="24"/>
          <w:szCs w:val="24"/>
        </w:rPr>
      </w:pPr>
    </w:p>
    <w:p w14:paraId="6EF0EA88" w14:textId="0533617F" w:rsidR="007876EE" w:rsidRDefault="007876EE" w:rsidP="00B94C13">
      <w:pPr>
        <w:ind w:firstLine="720"/>
      </w:pPr>
      <w:r w:rsidRPr="00B94C13">
        <w:rPr>
          <w:b/>
          <w:sz w:val="24"/>
          <w:szCs w:val="24"/>
        </w:rPr>
        <w:t>The motion was approved by unanimous consent</w:t>
      </w:r>
      <w:r>
        <w:t>.</w:t>
      </w:r>
    </w:p>
    <w:p w14:paraId="2B625227" w14:textId="77777777" w:rsidR="007876EE" w:rsidRDefault="007876EE" w:rsidP="007876EE"/>
    <w:p w14:paraId="08F24D94" w14:textId="626131FF" w:rsidR="007876EE" w:rsidRPr="00B94C13" w:rsidRDefault="007876EE" w:rsidP="000933F9">
      <w:pPr>
        <w:pStyle w:val="Listenabsatz"/>
        <w:numPr>
          <w:ilvl w:val="0"/>
          <w:numId w:val="9"/>
        </w:numPr>
        <w:rPr>
          <w:rFonts w:ascii="Times New Roman" w:hAnsi="Times New Roman" w:cs="Times New Roman"/>
        </w:rPr>
      </w:pPr>
      <w:r w:rsidRPr="00B94C13">
        <w:rPr>
          <w:rFonts w:ascii="Times New Roman" w:hAnsi="Times New Roman" w:cs="Times New Roman"/>
        </w:rPr>
        <w:t xml:space="preserve">Volker Jungnickel </w:t>
      </w:r>
      <w:r w:rsidR="00B94C13" w:rsidRPr="00B94C13">
        <w:rPr>
          <w:rFonts w:ascii="Times New Roman" w:hAnsi="Times New Roman" w:cs="Times New Roman"/>
        </w:rPr>
        <w:t xml:space="preserve">(Fraunhofer HHI) </w:t>
      </w:r>
      <w:r w:rsidRPr="00B94C13">
        <w:rPr>
          <w:rFonts w:ascii="Times New Roman" w:hAnsi="Times New Roman" w:cs="Times New Roman"/>
        </w:rPr>
        <w:t xml:space="preserve">presented </w:t>
      </w:r>
      <w:r w:rsidR="00B94C13" w:rsidRPr="00B94C13">
        <w:rPr>
          <w:rFonts w:ascii="Times New Roman" w:hAnsi="Times New Roman" w:cs="Times New Roman"/>
        </w:rPr>
        <w:t>d</w:t>
      </w:r>
      <w:r w:rsidRPr="00B94C13">
        <w:rPr>
          <w:rFonts w:ascii="Times New Roman" w:hAnsi="Times New Roman" w:cs="Times New Roman"/>
        </w:rPr>
        <w:t>oc</w:t>
      </w:r>
      <w:r w:rsidR="00B94C13" w:rsidRPr="00B94C13">
        <w:rPr>
          <w:rFonts w:ascii="Times New Roman" w:hAnsi="Times New Roman" w:cs="Times New Roman"/>
        </w:rPr>
        <w:t>.</w:t>
      </w:r>
      <w:r w:rsidRPr="00B94C13">
        <w:rPr>
          <w:rFonts w:ascii="Times New Roman" w:hAnsi="Times New Roman" w:cs="Times New Roman"/>
        </w:rPr>
        <w:t xml:space="preserve"> 11-19-0186-01-00bb, entitled “PHY Evaluation Methodology” to the group for discussion.  The document was previously made available on Mentor</w:t>
      </w:r>
      <w:r w:rsidR="00D97C79">
        <w:rPr>
          <w:rFonts w:ascii="Times New Roman" w:hAnsi="Times New Roman" w:cs="Times New Roman"/>
        </w:rPr>
        <w:t>.</w:t>
      </w:r>
      <w:r w:rsidRPr="00B94C13">
        <w:rPr>
          <w:rFonts w:ascii="Times New Roman" w:hAnsi="Times New Roman" w:cs="Times New Roman"/>
        </w:rPr>
        <w:t xml:space="preserve"> </w:t>
      </w:r>
    </w:p>
    <w:p w14:paraId="5296E255" w14:textId="4464A93D" w:rsidR="007876EE" w:rsidRDefault="00B94C13" w:rsidP="000933F9">
      <w:pPr>
        <w:pStyle w:val="Listenabsatz"/>
        <w:numPr>
          <w:ilvl w:val="1"/>
          <w:numId w:val="9"/>
        </w:numPr>
        <w:rPr>
          <w:rFonts w:ascii="Times New Roman" w:hAnsi="Times New Roman" w:cs="Times New Roman"/>
        </w:rPr>
      </w:pPr>
      <w:r w:rsidRPr="00B94C13">
        <w:rPr>
          <w:rFonts w:ascii="Times New Roman" w:hAnsi="Times New Roman" w:cs="Times New Roman"/>
        </w:rPr>
        <w:t>D</w:t>
      </w:r>
      <w:r w:rsidR="007876EE" w:rsidRPr="00B94C13">
        <w:rPr>
          <w:rFonts w:ascii="Times New Roman" w:hAnsi="Times New Roman" w:cs="Times New Roman"/>
        </w:rPr>
        <w:t>oc</w:t>
      </w:r>
      <w:r w:rsidRPr="00B94C13">
        <w:rPr>
          <w:rFonts w:ascii="Times New Roman" w:hAnsi="Times New Roman" w:cs="Times New Roman"/>
        </w:rPr>
        <w:t>s.</w:t>
      </w:r>
      <w:r w:rsidR="007876EE" w:rsidRPr="00B94C13">
        <w:rPr>
          <w:rFonts w:ascii="Times New Roman" w:hAnsi="Times New Roman" w:cs="Times New Roman"/>
        </w:rPr>
        <w:t xml:space="preserve"> 11-18/1582r4 and 11-18/1603r1 were reviewed by the task group while discussing channel impulse responses for the analytical front end model.</w:t>
      </w:r>
    </w:p>
    <w:p w14:paraId="64BD6C70" w14:textId="7C074FB8" w:rsidR="00FB013A" w:rsidRPr="00B94C13" w:rsidRDefault="00FB013A" w:rsidP="000933F9">
      <w:pPr>
        <w:pStyle w:val="Listenabsatz"/>
        <w:numPr>
          <w:ilvl w:val="1"/>
          <w:numId w:val="9"/>
        </w:numPr>
        <w:rPr>
          <w:rFonts w:ascii="Times New Roman" w:hAnsi="Times New Roman" w:cs="Times New Roman"/>
        </w:rPr>
      </w:pPr>
      <w:r>
        <w:rPr>
          <w:rFonts w:ascii="Times New Roman" w:hAnsi="Times New Roman" w:cs="Times New Roman"/>
        </w:rPr>
        <w:t>The group selected a set of channel impulse responses and fixed the metrics for evaluation.</w:t>
      </w:r>
    </w:p>
    <w:p w14:paraId="0175C03B" w14:textId="77777777" w:rsidR="007876EE" w:rsidRPr="00B94C13" w:rsidRDefault="007876EE" w:rsidP="007876EE">
      <w:pPr>
        <w:rPr>
          <w:sz w:val="24"/>
        </w:rPr>
      </w:pPr>
    </w:p>
    <w:p w14:paraId="115FBB04" w14:textId="77777777" w:rsidR="00B94C13" w:rsidRPr="00B94C13" w:rsidRDefault="007876EE" w:rsidP="000933F9">
      <w:pPr>
        <w:pStyle w:val="Listenabsatz"/>
        <w:numPr>
          <w:ilvl w:val="0"/>
          <w:numId w:val="9"/>
        </w:numPr>
        <w:rPr>
          <w:rFonts w:ascii="Times New Roman" w:hAnsi="Times New Roman" w:cs="Times New Roman"/>
        </w:rPr>
      </w:pPr>
      <w:r w:rsidRPr="00B94C13">
        <w:rPr>
          <w:rFonts w:ascii="Times New Roman" w:hAnsi="Times New Roman" w:cs="Times New Roman"/>
          <w:b/>
        </w:rPr>
        <w:t>Straw poll</w:t>
      </w:r>
      <w:r w:rsidRPr="00B94C13">
        <w:rPr>
          <w:rFonts w:ascii="Times New Roman" w:hAnsi="Times New Roman" w:cs="Times New Roman"/>
        </w:rPr>
        <w:t xml:space="preserve">: </w:t>
      </w:r>
    </w:p>
    <w:p w14:paraId="4C9EFE20" w14:textId="77777777" w:rsidR="00B94C13" w:rsidRPr="00B94C13" w:rsidRDefault="00B94C13" w:rsidP="00B94C13">
      <w:pPr>
        <w:pStyle w:val="Listenabsatz"/>
        <w:ind w:left="360"/>
        <w:rPr>
          <w:rFonts w:ascii="Times New Roman" w:hAnsi="Times New Roman" w:cs="Times New Roman"/>
          <w:b/>
        </w:rPr>
      </w:pPr>
    </w:p>
    <w:p w14:paraId="1D5C59BF" w14:textId="31A9729F" w:rsidR="007876EE" w:rsidRPr="00B94C13" w:rsidRDefault="00B94C13" w:rsidP="00B94C13">
      <w:pPr>
        <w:pStyle w:val="Listenabsatz"/>
        <w:ind w:left="360" w:firstLine="360"/>
        <w:rPr>
          <w:rFonts w:ascii="Times New Roman" w:hAnsi="Times New Roman" w:cs="Times New Roman"/>
          <w:b/>
        </w:rPr>
      </w:pPr>
      <w:r w:rsidRPr="00B94C13">
        <w:rPr>
          <w:rFonts w:ascii="Times New Roman" w:hAnsi="Times New Roman" w:cs="Times New Roman"/>
          <w:b/>
        </w:rPr>
        <w:t>“</w:t>
      </w:r>
      <w:r w:rsidR="007876EE" w:rsidRPr="00B94C13">
        <w:rPr>
          <w:rFonts w:ascii="Times New Roman" w:hAnsi="Times New Roman" w:cs="Times New Roman"/>
          <w:b/>
        </w:rPr>
        <w:t>Does the group want the Hospital ward model to be included in the PHY Evaluation?</w:t>
      </w:r>
      <w:r w:rsidRPr="00B94C13">
        <w:rPr>
          <w:rFonts w:ascii="Times New Roman" w:hAnsi="Times New Roman" w:cs="Times New Roman"/>
          <w:b/>
        </w:rPr>
        <w:t xml:space="preserve"> </w:t>
      </w:r>
    </w:p>
    <w:p w14:paraId="4A60913A" w14:textId="77777777" w:rsidR="00B94C13" w:rsidRPr="00B94C13" w:rsidRDefault="00B94C13" w:rsidP="007876EE">
      <w:pPr>
        <w:rPr>
          <w:b/>
          <w:sz w:val="24"/>
          <w:szCs w:val="24"/>
        </w:rPr>
      </w:pPr>
    </w:p>
    <w:p w14:paraId="7AEBC4B5" w14:textId="376E9345" w:rsidR="007876EE" w:rsidRPr="00B94C13" w:rsidRDefault="00B94C13" w:rsidP="00B94C13">
      <w:pPr>
        <w:ind w:firstLine="360"/>
        <w:rPr>
          <w:b/>
          <w:sz w:val="24"/>
          <w:szCs w:val="24"/>
        </w:rPr>
      </w:pPr>
      <w:r w:rsidRPr="00B94C13">
        <w:rPr>
          <w:b/>
          <w:sz w:val="24"/>
          <w:szCs w:val="24"/>
        </w:rPr>
        <w:t>T</w:t>
      </w:r>
      <w:r w:rsidR="007876EE" w:rsidRPr="00B94C13">
        <w:rPr>
          <w:b/>
          <w:sz w:val="24"/>
          <w:szCs w:val="24"/>
        </w:rPr>
        <w:t>he</w:t>
      </w:r>
      <w:r w:rsidRPr="00B94C13">
        <w:rPr>
          <w:b/>
          <w:sz w:val="24"/>
          <w:szCs w:val="24"/>
        </w:rPr>
        <w:t xml:space="preserve">re was unanimous </w:t>
      </w:r>
      <w:r w:rsidR="007876EE" w:rsidRPr="00B94C13">
        <w:rPr>
          <w:b/>
          <w:sz w:val="24"/>
          <w:szCs w:val="24"/>
        </w:rPr>
        <w:t>consen</w:t>
      </w:r>
      <w:r w:rsidRPr="00B94C13">
        <w:rPr>
          <w:b/>
          <w:sz w:val="24"/>
          <w:szCs w:val="24"/>
        </w:rPr>
        <w:t>t</w:t>
      </w:r>
      <w:r w:rsidR="007876EE" w:rsidRPr="00B94C13">
        <w:rPr>
          <w:b/>
          <w:sz w:val="24"/>
          <w:szCs w:val="24"/>
        </w:rPr>
        <w:t xml:space="preserve"> to take out the Hospital ward model</w:t>
      </w:r>
      <w:r w:rsidRPr="00B94C13">
        <w:rPr>
          <w:b/>
          <w:sz w:val="24"/>
          <w:szCs w:val="24"/>
        </w:rPr>
        <w:t xml:space="preserve"> as binding for simulations</w:t>
      </w:r>
      <w:r w:rsidR="007876EE" w:rsidRPr="00B94C13">
        <w:rPr>
          <w:b/>
          <w:sz w:val="24"/>
          <w:szCs w:val="24"/>
        </w:rPr>
        <w:t>.</w:t>
      </w:r>
    </w:p>
    <w:p w14:paraId="41E654AB" w14:textId="77777777" w:rsidR="007876EE" w:rsidRDefault="007876EE" w:rsidP="007876EE"/>
    <w:p w14:paraId="38994006" w14:textId="77777777" w:rsidR="00FB013A" w:rsidRDefault="007876EE" w:rsidP="000933F9">
      <w:pPr>
        <w:pStyle w:val="Listenabsatz"/>
        <w:numPr>
          <w:ilvl w:val="0"/>
          <w:numId w:val="10"/>
        </w:numPr>
        <w:rPr>
          <w:rFonts w:ascii="Times New Roman" w:hAnsi="Times New Roman" w:cs="Times New Roman"/>
        </w:rPr>
      </w:pPr>
      <w:r w:rsidRPr="00FB013A">
        <w:rPr>
          <w:rFonts w:ascii="Times New Roman" w:hAnsi="Times New Roman" w:cs="Times New Roman"/>
          <w:b/>
        </w:rPr>
        <w:t>Motion</w:t>
      </w:r>
      <w:r w:rsidRPr="00FB013A">
        <w:rPr>
          <w:rFonts w:ascii="Times New Roman" w:hAnsi="Times New Roman" w:cs="Times New Roman"/>
        </w:rPr>
        <w:t xml:space="preserve"> </w:t>
      </w:r>
    </w:p>
    <w:p w14:paraId="539564D1" w14:textId="77777777" w:rsidR="00FB013A" w:rsidRDefault="00FB013A" w:rsidP="00FB013A">
      <w:pPr>
        <w:pStyle w:val="Listenabsatz"/>
        <w:ind w:left="360"/>
        <w:rPr>
          <w:rFonts w:ascii="Times New Roman" w:hAnsi="Times New Roman" w:cs="Times New Roman"/>
        </w:rPr>
      </w:pPr>
    </w:p>
    <w:p w14:paraId="3C4AFE8F" w14:textId="39F7A57F" w:rsidR="007876EE" w:rsidRPr="00FB013A" w:rsidRDefault="00FB013A" w:rsidP="00FB013A">
      <w:pPr>
        <w:pStyle w:val="Listenabsatz"/>
        <w:ind w:left="360"/>
        <w:rPr>
          <w:rFonts w:ascii="Times New Roman" w:hAnsi="Times New Roman" w:cs="Times New Roman"/>
          <w:b/>
        </w:rPr>
      </w:pPr>
      <w:r w:rsidRPr="00FB013A">
        <w:rPr>
          <w:rFonts w:ascii="Times New Roman" w:hAnsi="Times New Roman" w:cs="Times New Roman"/>
          <w:b/>
        </w:rPr>
        <w:t>“Move t</w:t>
      </w:r>
      <w:r w:rsidR="007876EE" w:rsidRPr="00FB013A">
        <w:rPr>
          <w:rFonts w:ascii="Times New Roman" w:hAnsi="Times New Roman" w:cs="Times New Roman"/>
          <w:b/>
        </w:rPr>
        <w:t>o accept the Evaluation Methodology as contained in Document 11-19/0186r2 and incorporate its contents into the TGbb Evaluation Methodology Document 11-19/0187</w:t>
      </w:r>
      <w:r w:rsidRPr="00FB013A">
        <w:rPr>
          <w:rFonts w:ascii="Times New Roman" w:hAnsi="Times New Roman" w:cs="Times New Roman"/>
          <w:b/>
        </w:rPr>
        <w:t>.”</w:t>
      </w:r>
    </w:p>
    <w:p w14:paraId="6C94BC1F" w14:textId="77777777" w:rsidR="00FB013A" w:rsidRPr="00FB013A" w:rsidRDefault="00FB013A" w:rsidP="00FB013A">
      <w:pPr>
        <w:pStyle w:val="Listenabsatz"/>
        <w:ind w:left="360"/>
        <w:rPr>
          <w:rFonts w:ascii="Times New Roman" w:hAnsi="Times New Roman" w:cs="Times New Roman"/>
          <w:b/>
        </w:rPr>
      </w:pPr>
    </w:p>
    <w:p w14:paraId="24149702" w14:textId="4BAE6A65" w:rsidR="007876EE" w:rsidRPr="00FB013A" w:rsidRDefault="007876EE" w:rsidP="00FB013A">
      <w:pPr>
        <w:ind w:left="720" w:firstLine="720"/>
        <w:rPr>
          <w:b/>
          <w:sz w:val="24"/>
          <w:szCs w:val="24"/>
          <w:lang w:val="de-DE"/>
        </w:rPr>
      </w:pPr>
      <w:r w:rsidRPr="00FB013A">
        <w:rPr>
          <w:b/>
          <w:sz w:val="24"/>
          <w:szCs w:val="24"/>
          <w:lang w:val="de-DE"/>
        </w:rPr>
        <w:t xml:space="preserve">Move:  </w:t>
      </w:r>
      <w:r w:rsidR="00FA06B3">
        <w:rPr>
          <w:b/>
          <w:sz w:val="24"/>
          <w:szCs w:val="24"/>
          <w:lang w:val="de-DE"/>
        </w:rPr>
        <w:tab/>
      </w:r>
      <w:r w:rsidRPr="00FB013A">
        <w:rPr>
          <w:b/>
          <w:sz w:val="24"/>
          <w:szCs w:val="24"/>
          <w:lang w:val="de-DE"/>
        </w:rPr>
        <w:t>Volker Jungnickel</w:t>
      </w:r>
    </w:p>
    <w:p w14:paraId="0EBEBA70" w14:textId="6C767238" w:rsidR="00FB013A" w:rsidRPr="00FA06B3" w:rsidRDefault="007876EE" w:rsidP="00FB013A">
      <w:pPr>
        <w:ind w:left="720" w:firstLine="720"/>
        <w:rPr>
          <w:b/>
          <w:sz w:val="24"/>
          <w:szCs w:val="24"/>
          <w:lang w:val="de-DE"/>
        </w:rPr>
      </w:pPr>
      <w:r w:rsidRPr="00FA06B3">
        <w:rPr>
          <w:b/>
          <w:sz w:val="24"/>
          <w:szCs w:val="24"/>
          <w:lang w:val="de-DE"/>
        </w:rPr>
        <w:lastRenderedPageBreak/>
        <w:t xml:space="preserve">Second: </w:t>
      </w:r>
      <w:r w:rsidR="00FA06B3" w:rsidRPr="00FA06B3">
        <w:rPr>
          <w:b/>
          <w:sz w:val="24"/>
          <w:szCs w:val="24"/>
          <w:lang w:val="de-DE"/>
        </w:rPr>
        <w:tab/>
      </w:r>
      <w:r w:rsidRPr="00FA06B3">
        <w:rPr>
          <w:b/>
          <w:sz w:val="24"/>
          <w:szCs w:val="24"/>
          <w:lang w:val="de-DE"/>
        </w:rPr>
        <w:t>Marc Emmelmann</w:t>
      </w:r>
    </w:p>
    <w:p w14:paraId="5AC25E02" w14:textId="77777777" w:rsidR="00FB013A" w:rsidRPr="00FA06B3" w:rsidRDefault="00FB013A" w:rsidP="00FB013A">
      <w:pPr>
        <w:ind w:left="720" w:firstLine="720"/>
        <w:rPr>
          <w:b/>
          <w:sz w:val="24"/>
          <w:szCs w:val="24"/>
          <w:lang w:val="de-DE"/>
        </w:rPr>
      </w:pPr>
      <w:bookmarkStart w:id="1" w:name="_GoBack"/>
      <w:bookmarkEnd w:id="1"/>
    </w:p>
    <w:p w14:paraId="0E30E308" w14:textId="734E8656" w:rsidR="007876EE" w:rsidRDefault="007876EE" w:rsidP="00FB013A">
      <w:pPr>
        <w:ind w:firstLine="426"/>
        <w:rPr>
          <w:b/>
          <w:sz w:val="24"/>
          <w:szCs w:val="24"/>
        </w:rPr>
      </w:pPr>
      <w:r w:rsidRPr="00FB013A">
        <w:rPr>
          <w:b/>
          <w:sz w:val="24"/>
          <w:szCs w:val="24"/>
        </w:rPr>
        <w:t>The motion was approved by unanimous consent.</w:t>
      </w:r>
    </w:p>
    <w:p w14:paraId="268478CC" w14:textId="6ABC03B6" w:rsidR="00FB013A" w:rsidRDefault="00FB013A" w:rsidP="00FB013A">
      <w:pPr>
        <w:ind w:firstLine="426"/>
        <w:rPr>
          <w:b/>
          <w:sz w:val="24"/>
          <w:szCs w:val="24"/>
        </w:rPr>
      </w:pPr>
    </w:p>
    <w:p w14:paraId="49E750CE" w14:textId="4420EF15" w:rsidR="00FB013A" w:rsidRPr="00FB013A" w:rsidRDefault="00FB013A" w:rsidP="00FB013A">
      <w:pPr>
        <w:rPr>
          <w:sz w:val="24"/>
          <w:szCs w:val="24"/>
        </w:rPr>
      </w:pPr>
      <w:r w:rsidRPr="00FB013A">
        <w:rPr>
          <w:sz w:val="24"/>
          <w:szCs w:val="24"/>
        </w:rPr>
        <w:t>The meeting was adjourned.</w:t>
      </w:r>
    </w:p>
    <w:p w14:paraId="36D026FC" w14:textId="77777777" w:rsidR="00A356A3" w:rsidRPr="00A356A3" w:rsidRDefault="00A356A3" w:rsidP="00A356A3"/>
    <w:p w14:paraId="3B0F22C9" w14:textId="5D88726A" w:rsidR="00A356A3" w:rsidRDefault="00A356A3" w:rsidP="00A356A3"/>
    <w:p w14:paraId="569A3DA6" w14:textId="77777777" w:rsidR="00A356A3" w:rsidRPr="00A356A3" w:rsidRDefault="00A356A3" w:rsidP="00A356A3"/>
    <w:p w14:paraId="2393DB52" w14:textId="473A46AD" w:rsidR="00A356A3" w:rsidRDefault="00A356A3" w:rsidP="00A356A3"/>
    <w:p w14:paraId="21B6233B" w14:textId="77777777" w:rsidR="00A356A3" w:rsidRPr="00A356A3" w:rsidRDefault="00A356A3" w:rsidP="00A356A3"/>
    <w:p w14:paraId="5A422575" w14:textId="77777777" w:rsidR="00C117BA" w:rsidRPr="00C117BA" w:rsidRDefault="00C117BA" w:rsidP="00C117BA"/>
    <w:p w14:paraId="262E612E" w14:textId="77777777" w:rsidR="00DD05F5" w:rsidRDefault="00DD05F5" w:rsidP="00281B09"/>
    <w:p w14:paraId="3441762A" w14:textId="77777777" w:rsidR="00281B09" w:rsidRPr="0049139A" w:rsidRDefault="00281B09" w:rsidP="00281B09"/>
    <w:p w14:paraId="7603CB24" w14:textId="77777777" w:rsidR="00281B09" w:rsidRPr="0049139A" w:rsidRDefault="00281B09" w:rsidP="0049139A"/>
    <w:sectPr w:rsidR="00281B09" w:rsidRPr="0049139A">
      <w:headerReference w:type="default" r:id="rId12"/>
      <w:footerReference w:type="default" r:id="rId13"/>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ungnickel, Volker" w:date="2019-01-14T17:58:00Z" w:initials="JV">
    <w:p w14:paraId="5FAA2C32" w14:textId="6B0066BB" w:rsidR="00FB013A" w:rsidRDefault="00FB013A">
      <w:pPr>
        <w:pStyle w:val="Kommentartext"/>
      </w:pPr>
      <w:r>
        <w:rPr>
          <w:rStyle w:val="Kommentarzeichen"/>
        </w:rPr>
        <w:annotationRef/>
      </w:r>
      <w:r>
        <w:t>Please add motion text from slide deck.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AA2C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64C9C" w14:textId="77777777" w:rsidR="000933F9" w:rsidRDefault="000933F9">
      <w:r>
        <w:separator/>
      </w:r>
    </w:p>
  </w:endnote>
  <w:endnote w:type="continuationSeparator" w:id="0">
    <w:p w14:paraId="091326DD" w14:textId="77777777" w:rsidR="000933F9" w:rsidRDefault="0009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483C82F9" w:rsidR="00FB013A" w:rsidRPr="008F4891" w:rsidRDefault="00FB013A" w:rsidP="00EA4A0F">
    <w:pPr>
      <w:pStyle w:val="Fuzeile"/>
      <w:tabs>
        <w:tab w:val="clear" w:pos="6480"/>
        <w:tab w:val="center" w:pos="4680"/>
        <w:tab w:val="right" w:pos="10065"/>
      </w:tabs>
      <w:rPr>
        <w:lang w:val="de-DE"/>
      </w:rPr>
    </w:pPr>
    <w:r w:rsidRPr="008F4891">
      <w:rPr>
        <w:lang w:val="de-DE" w:eastAsia="ja-JP"/>
      </w:rPr>
      <w:t>Minutes</w:t>
    </w:r>
    <w:r w:rsidRPr="008F4891">
      <w:rPr>
        <w:lang w:val="de-DE"/>
      </w:rPr>
      <w:tab/>
      <w:t xml:space="preserve">Page </w:t>
    </w:r>
    <w:r>
      <w:fldChar w:fldCharType="begin"/>
    </w:r>
    <w:r w:rsidRPr="008F4891">
      <w:rPr>
        <w:lang w:val="de-DE"/>
      </w:rPr>
      <w:instrText>PAGE</w:instrText>
    </w:r>
    <w:r>
      <w:fldChar w:fldCharType="separate"/>
    </w:r>
    <w:r w:rsidR="006F79BF">
      <w:rPr>
        <w:noProof/>
        <w:lang w:val="de-DE"/>
      </w:rPr>
      <w:t>10</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14:paraId="47B78CCC" w14:textId="77777777" w:rsidR="00FB013A" w:rsidRPr="008F4891" w:rsidRDefault="00FB013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C7074" w14:textId="77777777" w:rsidR="000933F9" w:rsidRDefault="000933F9">
      <w:r>
        <w:separator/>
      </w:r>
    </w:p>
  </w:footnote>
  <w:footnote w:type="continuationSeparator" w:id="0">
    <w:p w14:paraId="5AB24E51" w14:textId="77777777" w:rsidR="000933F9" w:rsidRDefault="0009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02D9C379" w:rsidR="00FB013A" w:rsidRPr="00720CDE" w:rsidRDefault="00FB013A" w:rsidP="00EA4A0F">
    <w:pPr>
      <w:pStyle w:val="Kopfzeile"/>
      <w:tabs>
        <w:tab w:val="center" w:pos="4680"/>
        <w:tab w:val="right" w:pos="10065"/>
      </w:tabs>
      <w:rPr>
        <w:b w:val="0"/>
      </w:rPr>
    </w:pPr>
    <w:r>
      <w:rPr>
        <w:b w:val="0"/>
        <w:lang w:eastAsia="ja-JP"/>
      </w:rPr>
      <w:t>January</w:t>
    </w:r>
    <w:r w:rsidRPr="00720CDE">
      <w:rPr>
        <w:b w:val="0"/>
      </w:rPr>
      <w:t xml:space="preserve"> 201</w:t>
    </w:r>
    <w:r>
      <w:rPr>
        <w:b w:val="0"/>
      </w:rPr>
      <w:t>9</w:t>
    </w:r>
    <w:r w:rsidRPr="00720CDE">
      <w:rPr>
        <w:b w:val="0"/>
      </w:rPr>
      <w:tab/>
    </w:r>
    <w:r w:rsidRPr="00720CDE">
      <w:rPr>
        <w:b w:val="0"/>
      </w:rPr>
      <w:tab/>
    </w:r>
    <w:r w:rsidRPr="00720CDE">
      <w:rPr>
        <w:b w:val="0"/>
      </w:rPr>
      <w:tab/>
    </w:r>
    <w:r>
      <w:rPr>
        <w:b w:val="0"/>
        <w:bCs/>
        <w:color w:val="000000"/>
        <w:sz w:val="24"/>
        <w:shd w:val="clear" w:color="auto" w:fill="FFFFFF"/>
      </w:rPr>
      <w:t>11-19-0</w:t>
    </w:r>
    <w:r w:rsidR="006F79BF">
      <w:rPr>
        <w:b w:val="0"/>
        <w:bCs/>
        <w:color w:val="000000"/>
        <w:sz w:val="24"/>
        <w:shd w:val="clear" w:color="auto" w:fill="FFFFFF"/>
      </w:rPr>
      <w:t>211</w:t>
    </w:r>
    <w:r>
      <w:rPr>
        <w:b w:val="0"/>
        <w:bCs/>
        <w:color w:val="000000"/>
        <w:sz w:val="24"/>
        <w:shd w:val="clear" w:color="auto" w:fill="FFFFFF"/>
      </w:rPr>
      <w:t>-0</w:t>
    </w:r>
    <w:r w:rsidR="006F79BF">
      <w:rPr>
        <w:b w:val="0"/>
        <w:bCs/>
        <w:color w:val="000000"/>
        <w:sz w:val="24"/>
        <w:shd w:val="clear" w:color="auto" w:fill="FFFFFF"/>
      </w:rPr>
      <w:t>0</w:t>
    </w:r>
    <w:r w:rsidRPr="00720CDE">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3B0E"/>
    <w:multiLevelType w:val="multilevel"/>
    <w:tmpl w:val="67A82F08"/>
    <w:lvl w:ilvl="0">
      <w:start w:val="3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F32E69"/>
    <w:multiLevelType w:val="multilevel"/>
    <w:tmpl w:val="78E8C24A"/>
    <w:lvl w:ilvl="0">
      <w:numFmt w:val="bullet"/>
      <w:lvlText w:val="-"/>
      <w:lvlJc w:val="left"/>
      <w:pPr>
        <w:ind w:left="-360" w:hanging="360"/>
      </w:pPr>
      <w:rPr>
        <w:rFonts w:ascii="Calibri" w:eastAsiaTheme="minorHAnsi" w:hAnsi="Calibri" w:cstheme="minorBidi" w:hint="default"/>
        <w:b/>
        <w:sz w:val="22"/>
      </w:rPr>
    </w:lvl>
    <w:lvl w:ilvl="1">
      <w:start w:val="6"/>
      <w:numFmt w:val="bullet"/>
      <w:lvlText w:val="-"/>
      <w:lvlJc w:val="left"/>
      <w:pPr>
        <w:ind w:left="72" w:hanging="432"/>
      </w:pPr>
      <w:rPr>
        <w:rFonts w:ascii="MS PGothic" w:eastAsia="MS PGothic" w:hAnsi="MS PGothic" w:cs="MS PGothic" w:hint="eastAsia"/>
      </w:rPr>
    </w:lvl>
    <w:lvl w:ilvl="2">
      <w:start w:val="1"/>
      <w:numFmt w:val="bullet"/>
      <w:lvlText w:val=""/>
      <w:lvlJc w:val="left"/>
      <w:pPr>
        <w:ind w:left="504" w:hanging="504"/>
      </w:pPr>
      <w:rPr>
        <w:rFonts w:ascii="Symbol" w:hAnsi="Symbol" w:hint="default"/>
      </w:r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2" w15:restartNumberingAfterBreak="0">
    <w:nsid w:val="10C75E08"/>
    <w:multiLevelType w:val="hybridMultilevel"/>
    <w:tmpl w:val="39B8AF54"/>
    <w:lvl w:ilvl="0" w:tplc="5A1EAA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4E75B5"/>
    <w:multiLevelType w:val="multilevel"/>
    <w:tmpl w:val="E4F05A8A"/>
    <w:lvl w:ilvl="0">
      <w:start w:val="36"/>
      <w:numFmt w:val="decimal"/>
      <w:lvlText w:val="%1."/>
      <w:lvlJc w:val="left"/>
      <w:pPr>
        <w:ind w:left="360" w:hanging="360"/>
      </w:pPr>
      <w:rPr>
        <w:rFonts w:hint="default"/>
        <w:b/>
        <w:sz w:val="22"/>
      </w:rPr>
    </w:lvl>
    <w:lvl w:ilvl="1">
      <w:start w:val="1"/>
      <w:numFmt w:val="decimal"/>
      <w:lvlText w:val="%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A55029"/>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35DF67E2"/>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4DB01F79"/>
    <w:multiLevelType w:val="multilevel"/>
    <w:tmpl w:val="C256FDE8"/>
    <w:lvl w:ilvl="0">
      <w:start w:val="40"/>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58D42CE"/>
    <w:multiLevelType w:val="multilevel"/>
    <w:tmpl w:val="27EAC330"/>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5A12259F"/>
    <w:multiLevelType w:val="multilevel"/>
    <w:tmpl w:val="D10A045C"/>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CBC7574"/>
    <w:multiLevelType w:val="multilevel"/>
    <w:tmpl w:val="98FEB2CE"/>
    <w:lvl w:ilvl="0">
      <w:start w:val="46"/>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1640A7"/>
    <w:multiLevelType w:val="multilevel"/>
    <w:tmpl w:val="B81465C4"/>
    <w:lvl w:ilvl="0">
      <w:start w:val="4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B026B9"/>
    <w:multiLevelType w:val="multilevel"/>
    <w:tmpl w:val="77568764"/>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BA3FA2"/>
    <w:multiLevelType w:val="multilevel"/>
    <w:tmpl w:val="58EA91AE"/>
    <w:lvl w:ilvl="0">
      <w:start w:val="3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9D24DF2"/>
    <w:multiLevelType w:val="hybridMultilevel"/>
    <w:tmpl w:val="FE2EC1EE"/>
    <w:lvl w:ilvl="0" w:tplc="49F6D9DA">
      <w:start w:val="1"/>
      <w:numFmt w:val="decimal"/>
      <w:lvlText w:val="%1)"/>
      <w:lvlJc w:val="left"/>
      <w:pPr>
        <w:ind w:left="1584" w:hanging="360"/>
      </w:pPr>
      <w:rPr>
        <w:rFonts w:hint="default"/>
      </w:rPr>
    </w:lvl>
    <w:lvl w:ilvl="1" w:tplc="04070019" w:tentative="1">
      <w:start w:val="1"/>
      <w:numFmt w:val="lowerLetter"/>
      <w:lvlText w:val="%2."/>
      <w:lvlJc w:val="left"/>
      <w:pPr>
        <w:ind w:left="2304" w:hanging="360"/>
      </w:pPr>
    </w:lvl>
    <w:lvl w:ilvl="2" w:tplc="0407001B" w:tentative="1">
      <w:start w:val="1"/>
      <w:numFmt w:val="lowerRoman"/>
      <w:lvlText w:val="%3."/>
      <w:lvlJc w:val="right"/>
      <w:pPr>
        <w:ind w:left="3024" w:hanging="180"/>
      </w:pPr>
    </w:lvl>
    <w:lvl w:ilvl="3" w:tplc="0407000F" w:tentative="1">
      <w:start w:val="1"/>
      <w:numFmt w:val="decimal"/>
      <w:lvlText w:val="%4."/>
      <w:lvlJc w:val="left"/>
      <w:pPr>
        <w:ind w:left="3744" w:hanging="360"/>
      </w:pPr>
    </w:lvl>
    <w:lvl w:ilvl="4" w:tplc="04070019" w:tentative="1">
      <w:start w:val="1"/>
      <w:numFmt w:val="lowerLetter"/>
      <w:lvlText w:val="%5."/>
      <w:lvlJc w:val="left"/>
      <w:pPr>
        <w:ind w:left="4464" w:hanging="360"/>
      </w:pPr>
    </w:lvl>
    <w:lvl w:ilvl="5" w:tplc="0407001B" w:tentative="1">
      <w:start w:val="1"/>
      <w:numFmt w:val="lowerRoman"/>
      <w:lvlText w:val="%6."/>
      <w:lvlJc w:val="right"/>
      <w:pPr>
        <w:ind w:left="5184" w:hanging="180"/>
      </w:pPr>
    </w:lvl>
    <w:lvl w:ilvl="6" w:tplc="0407000F" w:tentative="1">
      <w:start w:val="1"/>
      <w:numFmt w:val="decimal"/>
      <w:lvlText w:val="%7."/>
      <w:lvlJc w:val="left"/>
      <w:pPr>
        <w:ind w:left="5904" w:hanging="360"/>
      </w:pPr>
    </w:lvl>
    <w:lvl w:ilvl="7" w:tplc="04070019" w:tentative="1">
      <w:start w:val="1"/>
      <w:numFmt w:val="lowerLetter"/>
      <w:lvlText w:val="%8."/>
      <w:lvlJc w:val="left"/>
      <w:pPr>
        <w:ind w:left="6624" w:hanging="360"/>
      </w:pPr>
    </w:lvl>
    <w:lvl w:ilvl="8" w:tplc="0407001B" w:tentative="1">
      <w:start w:val="1"/>
      <w:numFmt w:val="lowerRoman"/>
      <w:lvlText w:val="%9."/>
      <w:lvlJc w:val="right"/>
      <w:pPr>
        <w:ind w:left="7344" w:hanging="180"/>
      </w:pPr>
    </w:lvl>
  </w:abstractNum>
  <w:num w:numId="1">
    <w:abstractNumId w:val="8"/>
  </w:num>
  <w:num w:numId="2">
    <w:abstractNumId w:val="12"/>
  </w:num>
  <w:num w:numId="3">
    <w:abstractNumId w:val="1"/>
  </w:num>
  <w:num w:numId="4">
    <w:abstractNumId w:val="14"/>
  </w:num>
  <w:num w:numId="5">
    <w:abstractNumId w:val="4"/>
  </w:num>
  <w:num w:numId="6">
    <w:abstractNumId w:val="5"/>
  </w:num>
  <w:num w:numId="7">
    <w:abstractNumId w:val="13"/>
  </w:num>
  <w:num w:numId="8">
    <w:abstractNumId w:val="6"/>
  </w:num>
  <w:num w:numId="9">
    <w:abstractNumId w:val="10"/>
  </w:num>
  <w:num w:numId="10">
    <w:abstractNumId w:val="9"/>
  </w:num>
  <w:num w:numId="11">
    <w:abstractNumId w:val="11"/>
  </w:num>
  <w:num w:numId="12">
    <w:abstractNumId w:val="3"/>
  </w:num>
  <w:num w:numId="13">
    <w:abstractNumId w:val="7"/>
  </w:num>
  <w:num w:numId="14">
    <w:abstractNumId w:val="0"/>
  </w:num>
  <w:num w:numId="15">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F6C"/>
    <w:rsid w:val="00004A18"/>
    <w:rsid w:val="000062AF"/>
    <w:rsid w:val="00010EDB"/>
    <w:rsid w:val="0002203F"/>
    <w:rsid w:val="00023789"/>
    <w:rsid w:val="000273C5"/>
    <w:rsid w:val="000276ED"/>
    <w:rsid w:val="00031203"/>
    <w:rsid w:val="00037B44"/>
    <w:rsid w:val="000438C6"/>
    <w:rsid w:val="00043FA2"/>
    <w:rsid w:val="00044CD3"/>
    <w:rsid w:val="00050CFE"/>
    <w:rsid w:val="00051F2E"/>
    <w:rsid w:val="00053328"/>
    <w:rsid w:val="00054C33"/>
    <w:rsid w:val="00054D19"/>
    <w:rsid w:val="00060ABC"/>
    <w:rsid w:val="000611B1"/>
    <w:rsid w:val="000638AE"/>
    <w:rsid w:val="00071317"/>
    <w:rsid w:val="00073B66"/>
    <w:rsid w:val="0008141D"/>
    <w:rsid w:val="00084178"/>
    <w:rsid w:val="000933F9"/>
    <w:rsid w:val="000950EF"/>
    <w:rsid w:val="00095E77"/>
    <w:rsid w:val="000977AC"/>
    <w:rsid w:val="000A1444"/>
    <w:rsid w:val="000A21F3"/>
    <w:rsid w:val="000A4EBE"/>
    <w:rsid w:val="000C021E"/>
    <w:rsid w:val="000C2373"/>
    <w:rsid w:val="000C32B9"/>
    <w:rsid w:val="000C5327"/>
    <w:rsid w:val="000C6716"/>
    <w:rsid w:val="000C703C"/>
    <w:rsid w:val="000E191C"/>
    <w:rsid w:val="000E2247"/>
    <w:rsid w:val="000E4515"/>
    <w:rsid w:val="000E7898"/>
    <w:rsid w:val="000F096B"/>
    <w:rsid w:val="000F198E"/>
    <w:rsid w:val="000F1BAF"/>
    <w:rsid w:val="000F7B53"/>
    <w:rsid w:val="000F7BAB"/>
    <w:rsid w:val="000F7D53"/>
    <w:rsid w:val="001005E7"/>
    <w:rsid w:val="0011703E"/>
    <w:rsid w:val="001170AD"/>
    <w:rsid w:val="001215F6"/>
    <w:rsid w:val="00123678"/>
    <w:rsid w:val="001241F5"/>
    <w:rsid w:val="00131837"/>
    <w:rsid w:val="00133081"/>
    <w:rsid w:val="00134CCE"/>
    <w:rsid w:val="00135A34"/>
    <w:rsid w:val="00137B0B"/>
    <w:rsid w:val="001411A5"/>
    <w:rsid w:val="00142BEB"/>
    <w:rsid w:val="00150AEB"/>
    <w:rsid w:val="00150DFC"/>
    <w:rsid w:val="00151E9B"/>
    <w:rsid w:val="0015625F"/>
    <w:rsid w:val="0016045D"/>
    <w:rsid w:val="00160E30"/>
    <w:rsid w:val="00161B08"/>
    <w:rsid w:val="0016250C"/>
    <w:rsid w:val="00164BC7"/>
    <w:rsid w:val="00170314"/>
    <w:rsid w:val="00174187"/>
    <w:rsid w:val="001813B4"/>
    <w:rsid w:val="001822C3"/>
    <w:rsid w:val="0018276D"/>
    <w:rsid w:val="00183878"/>
    <w:rsid w:val="00184270"/>
    <w:rsid w:val="001878C4"/>
    <w:rsid w:val="00190A01"/>
    <w:rsid w:val="00192261"/>
    <w:rsid w:val="0019233F"/>
    <w:rsid w:val="0019302C"/>
    <w:rsid w:val="0019384F"/>
    <w:rsid w:val="00196AD8"/>
    <w:rsid w:val="0019742A"/>
    <w:rsid w:val="001A15F2"/>
    <w:rsid w:val="001A1C00"/>
    <w:rsid w:val="001A3119"/>
    <w:rsid w:val="001A4C30"/>
    <w:rsid w:val="001A7B4F"/>
    <w:rsid w:val="001B2F64"/>
    <w:rsid w:val="001B3BA2"/>
    <w:rsid w:val="001B6D6E"/>
    <w:rsid w:val="001B7383"/>
    <w:rsid w:val="001B7841"/>
    <w:rsid w:val="001C2CAD"/>
    <w:rsid w:val="001C4BD5"/>
    <w:rsid w:val="001C7E90"/>
    <w:rsid w:val="001D13EE"/>
    <w:rsid w:val="001D195F"/>
    <w:rsid w:val="001D2C9E"/>
    <w:rsid w:val="001D2F47"/>
    <w:rsid w:val="001D37FB"/>
    <w:rsid w:val="001D5C81"/>
    <w:rsid w:val="001D7605"/>
    <w:rsid w:val="001E3A40"/>
    <w:rsid w:val="001E3CF8"/>
    <w:rsid w:val="001E56CF"/>
    <w:rsid w:val="001E65B3"/>
    <w:rsid w:val="001F0ECD"/>
    <w:rsid w:val="001F1956"/>
    <w:rsid w:val="001F19BE"/>
    <w:rsid w:val="001F2E08"/>
    <w:rsid w:val="001F6435"/>
    <w:rsid w:val="00201551"/>
    <w:rsid w:val="002059A0"/>
    <w:rsid w:val="00212964"/>
    <w:rsid w:val="00213F5D"/>
    <w:rsid w:val="002164A0"/>
    <w:rsid w:val="002171BD"/>
    <w:rsid w:val="00220A29"/>
    <w:rsid w:val="00220C7F"/>
    <w:rsid w:val="00221FCD"/>
    <w:rsid w:val="002230DA"/>
    <w:rsid w:val="002233B4"/>
    <w:rsid w:val="00224096"/>
    <w:rsid w:val="00226913"/>
    <w:rsid w:val="00226AE3"/>
    <w:rsid w:val="00230C51"/>
    <w:rsid w:val="00231699"/>
    <w:rsid w:val="0024014F"/>
    <w:rsid w:val="0024129C"/>
    <w:rsid w:val="002439C7"/>
    <w:rsid w:val="00252232"/>
    <w:rsid w:val="00256C5F"/>
    <w:rsid w:val="00261A55"/>
    <w:rsid w:val="00262D81"/>
    <w:rsid w:val="00270A13"/>
    <w:rsid w:val="00275353"/>
    <w:rsid w:val="00275B11"/>
    <w:rsid w:val="00276776"/>
    <w:rsid w:val="002769B7"/>
    <w:rsid w:val="00281B09"/>
    <w:rsid w:val="002868BE"/>
    <w:rsid w:val="00286E4F"/>
    <w:rsid w:val="00291FA8"/>
    <w:rsid w:val="002A1FA8"/>
    <w:rsid w:val="002A25E6"/>
    <w:rsid w:val="002A306B"/>
    <w:rsid w:val="002B7857"/>
    <w:rsid w:val="002C09CF"/>
    <w:rsid w:val="002C1E56"/>
    <w:rsid w:val="002C2CFB"/>
    <w:rsid w:val="002C3A58"/>
    <w:rsid w:val="002C75EC"/>
    <w:rsid w:val="002C7B79"/>
    <w:rsid w:val="002D31E2"/>
    <w:rsid w:val="002D540A"/>
    <w:rsid w:val="002E184A"/>
    <w:rsid w:val="002E19C2"/>
    <w:rsid w:val="002E293E"/>
    <w:rsid w:val="002E3350"/>
    <w:rsid w:val="002E432F"/>
    <w:rsid w:val="002E4CE8"/>
    <w:rsid w:val="002E7ACC"/>
    <w:rsid w:val="002F4F57"/>
    <w:rsid w:val="002F731E"/>
    <w:rsid w:val="002F7EE3"/>
    <w:rsid w:val="003003A1"/>
    <w:rsid w:val="00300A46"/>
    <w:rsid w:val="00302336"/>
    <w:rsid w:val="003031D6"/>
    <w:rsid w:val="00303EFC"/>
    <w:rsid w:val="00305981"/>
    <w:rsid w:val="00305AC6"/>
    <w:rsid w:val="00307CD3"/>
    <w:rsid w:val="00307F96"/>
    <w:rsid w:val="003103D7"/>
    <w:rsid w:val="00311170"/>
    <w:rsid w:val="00321EE3"/>
    <w:rsid w:val="00325A88"/>
    <w:rsid w:val="0032715A"/>
    <w:rsid w:val="00332C73"/>
    <w:rsid w:val="00336D99"/>
    <w:rsid w:val="00337892"/>
    <w:rsid w:val="003403BC"/>
    <w:rsid w:val="00352797"/>
    <w:rsid w:val="00354A89"/>
    <w:rsid w:val="00354EAA"/>
    <w:rsid w:val="003615EB"/>
    <w:rsid w:val="00361A8F"/>
    <w:rsid w:val="00364269"/>
    <w:rsid w:val="003736F1"/>
    <w:rsid w:val="00377563"/>
    <w:rsid w:val="00380508"/>
    <w:rsid w:val="00381D6F"/>
    <w:rsid w:val="00393414"/>
    <w:rsid w:val="00393E1A"/>
    <w:rsid w:val="00395C88"/>
    <w:rsid w:val="00397652"/>
    <w:rsid w:val="003A1ECD"/>
    <w:rsid w:val="003A26F8"/>
    <w:rsid w:val="003A472A"/>
    <w:rsid w:val="003A6101"/>
    <w:rsid w:val="003B0138"/>
    <w:rsid w:val="003B1CC5"/>
    <w:rsid w:val="003B1E2A"/>
    <w:rsid w:val="003B2943"/>
    <w:rsid w:val="003B6B77"/>
    <w:rsid w:val="003C230F"/>
    <w:rsid w:val="003C6217"/>
    <w:rsid w:val="003D1121"/>
    <w:rsid w:val="003D1284"/>
    <w:rsid w:val="003D4DBD"/>
    <w:rsid w:val="003E0D52"/>
    <w:rsid w:val="003E0FDE"/>
    <w:rsid w:val="003E2C48"/>
    <w:rsid w:val="003F0144"/>
    <w:rsid w:val="003F7BE4"/>
    <w:rsid w:val="004004AB"/>
    <w:rsid w:val="00401894"/>
    <w:rsid w:val="004027B4"/>
    <w:rsid w:val="00403968"/>
    <w:rsid w:val="0040397A"/>
    <w:rsid w:val="00406EE1"/>
    <w:rsid w:val="00407661"/>
    <w:rsid w:val="0041118F"/>
    <w:rsid w:val="00412AA4"/>
    <w:rsid w:val="0041521C"/>
    <w:rsid w:val="00417CA1"/>
    <w:rsid w:val="004213B3"/>
    <w:rsid w:val="00424EE2"/>
    <w:rsid w:val="0042629A"/>
    <w:rsid w:val="00426DCC"/>
    <w:rsid w:val="00431764"/>
    <w:rsid w:val="00433167"/>
    <w:rsid w:val="00435E04"/>
    <w:rsid w:val="00450E87"/>
    <w:rsid w:val="00454E63"/>
    <w:rsid w:val="00456D83"/>
    <w:rsid w:val="0046336D"/>
    <w:rsid w:val="00464ADA"/>
    <w:rsid w:val="00474973"/>
    <w:rsid w:val="004848E5"/>
    <w:rsid w:val="0048617B"/>
    <w:rsid w:val="00491099"/>
    <w:rsid w:val="0049139A"/>
    <w:rsid w:val="00495CA5"/>
    <w:rsid w:val="00495DE8"/>
    <w:rsid w:val="0049600F"/>
    <w:rsid w:val="004A1F7D"/>
    <w:rsid w:val="004A441A"/>
    <w:rsid w:val="004A5644"/>
    <w:rsid w:val="004A5B15"/>
    <w:rsid w:val="004A73EA"/>
    <w:rsid w:val="004B0E0E"/>
    <w:rsid w:val="004B0EE2"/>
    <w:rsid w:val="004B3F42"/>
    <w:rsid w:val="004B47FC"/>
    <w:rsid w:val="004B6AAF"/>
    <w:rsid w:val="004B7A65"/>
    <w:rsid w:val="004C0D0C"/>
    <w:rsid w:val="004C4AFA"/>
    <w:rsid w:val="004C4FAC"/>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3980"/>
    <w:rsid w:val="00504E8E"/>
    <w:rsid w:val="005053C4"/>
    <w:rsid w:val="00512AAA"/>
    <w:rsid w:val="005163A6"/>
    <w:rsid w:val="00517BB0"/>
    <w:rsid w:val="005202B9"/>
    <w:rsid w:val="00524938"/>
    <w:rsid w:val="00526555"/>
    <w:rsid w:val="00526832"/>
    <w:rsid w:val="00530F3D"/>
    <w:rsid w:val="00531865"/>
    <w:rsid w:val="00534B41"/>
    <w:rsid w:val="00542920"/>
    <w:rsid w:val="0054373A"/>
    <w:rsid w:val="0054492D"/>
    <w:rsid w:val="005461BB"/>
    <w:rsid w:val="00551844"/>
    <w:rsid w:val="00551AFE"/>
    <w:rsid w:val="0055257E"/>
    <w:rsid w:val="00552EDF"/>
    <w:rsid w:val="0055419A"/>
    <w:rsid w:val="005567C1"/>
    <w:rsid w:val="00557637"/>
    <w:rsid w:val="005600F4"/>
    <w:rsid w:val="00560EBA"/>
    <w:rsid w:val="0056377D"/>
    <w:rsid w:val="00564CC7"/>
    <w:rsid w:val="00567B56"/>
    <w:rsid w:val="005744E1"/>
    <w:rsid w:val="005778D9"/>
    <w:rsid w:val="00580943"/>
    <w:rsid w:val="00580DF2"/>
    <w:rsid w:val="00584E85"/>
    <w:rsid w:val="00591CAC"/>
    <w:rsid w:val="00595D41"/>
    <w:rsid w:val="005A1C2C"/>
    <w:rsid w:val="005A4766"/>
    <w:rsid w:val="005A6206"/>
    <w:rsid w:val="005B09AC"/>
    <w:rsid w:val="005B3D78"/>
    <w:rsid w:val="005B6EBE"/>
    <w:rsid w:val="005C1FBF"/>
    <w:rsid w:val="005C6737"/>
    <w:rsid w:val="005C7C57"/>
    <w:rsid w:val="005D74CC"/>
    <w:rsid w:val="005E3E7A"/>
    <w:rsid w:val="005E513A"/>
    <w:rsid w:val="005E58A6"/>
    <w:rsid w:val="005F0248"/>
    <w:rsid w:val="005F0E4E"/>
    <w:rsid w:val="005F263B"/>
    <w:rsid w:val="005F4A79"/>
    <w:rsid w:val="005F4EED"/>
    <w:rsid w:val="00607FEB"/>
    <w:rsid w:val="00612A39"/>
    <w:rsid w:val="00614934"/>
    <w:rsid w:val="0061687C"/>
    <w:rsid w:val="00622EDC"/>
    <w:rsid w:val="006236AE"/>
    <w:rsid w:val="00627E4F"/>
    <w:rsid w:val="006303B9"/>
    <w:rsid w:val="0063328F"/>
    <w:rsid w:val="006337D0"/>
    <w:rsid w:val="0063447C"/>
    <w:rsid w:val="00635685"/>
    <w:rsid w:val="00637CAA"/>
    <w:rsid w:val="00641C59"/>
    <w:rsid w:val="00650251"/>
    <w:rsid w:val="006526C1"/>
    <w:rsid w:val="006529B8"/>
    <w:rsid w:val="0066508B"/>
    <w:rsid w:val="006668EF"/>
    <w:rsid w:val="006700CF"/>
    <w:rsid w:val="0067035A"/>
    <w:rsid w:val="0067539C"/>
    <w:rsid w:val="0067687C"/>
    <w:rsid w:val="00676DA0"/>
    <w:rsid w:val="00684CE5"/>
    <w:rsid w:val="0069076C"/>
    <w:rsid w:val="00692185"/>
    <w:rsid w:val="006926C2"/>
    <w:rsid w:val="00695D26"/>
    <w:rsid w:val="006A798C"/>
    <w:rsid w:val="006B01BC"/>
    <w:rsid w:val="006B0CB1"/>
    <w:rsid w:val="006B0D6C"/>
    <w:rsid w:val="006B7897"/>
    <w:rsid w:val="006C03E6"/>
    <w:rsid w:val="006C2DA2"/>
    <w:rsid w:val="006C52FE"/>
    <w:rsid w:val="006C7B54"/>
    <w:rsid w:val="006D06BF"/>
    <w:rsid w:val="006D0868"/>
    <w:rsid w:val="006D0A86"/>
    <w:rsid w:val="006D35C7"/>
    <w:rsid w:val="006D3FD8"/>
    <w:rsid w:val="006D5041"/>
    <w:rsid w:val="006E4AAD"/>
    <w:rsid w:val="006E637A"/>
    <w:rsid w:val="006E705C"/>
    <w:rsid w:val="006E76DA"/>
    <w:rsid w:val="006F0285"/>
    <w:rsid w:val="006F0E19"/>
    <w:rsid w:val="006F353E"/>
    <w:rsid w:val="006F4591"/>
    <w:rsid w:val="006F79BF"/>
    <w:rsid w:val="0070124D"/>
    <w:rsid w:val="00702E4E"/>
    <w:rsid w:val="00704752"/>
    <w:rsid w:val="00704B24"/>
    <w:rsid w:val="00705530"/>
    <w:rsid w:val="00720CDE"/>
    <w:rsid w:val="0072380D"/>
    <w:rsid w:val="007245BC"/>
    <w:rsid w:val="00724804"/>
    <w:rsid w:val="00725190"/>
    <w:rsid w:val="00725583"/>
    <w:rsid w:val="007279ED"/>
    <w:rsid w:val="00731161"/>
    <w:rsid w:val="0073236B"/>
    <w:rsid w:val="00732D99"/>
    <w:rsid w:val="0073339C"/>
    <w:rsid w:val="007370D6"/>
    <w:rsid w:val="00740F85"/>
    <w:rsid w:val="00742CB6"/>
    <w:rsid w:val="00744E59"/>
    <w:rsid w:val="00745361"/>
    <w:rsid w:val="007503BB"/>
    <w:rsid w:val="007506AB"/>
    <w:rsid w:val="00751B33"/>
    <w:rsid w:val="00753477"/>
    <w:rsid w:val="0075403E"/>
    <w:rsid w:val="0075452B"/>
    <w:rsid w:val="00754861"/>
    <w:rsid w:val="007618C1"/>
    <w:rsid w:val="007652FF"/>
    <w:rsid w:val="00765E91"/>
    <w:rsid w:val="00771064"/>
    <w:rsid w:val="00771BC6"/>
    <w:rsid w:val="00781613"/>
    <w:rsid w:val="00783213"/>
    <w:rsid w:val="00785AE1"/>
    <w:rsid w:val="007876EE"/>
    <w:rsid w:val="00794AD8"/>
    <w:rsid w:val="007A02D0"/>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D6334"/>
    <w:rsid w:val="007E2700"/>
    <w:rsid w:val="007E651D"/>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37E51"/>
    <w:rsid w:val="00841983"/>
    <w:rsid w:val="008438A7"/>
    <w:rsid w:val="00847585"/>
    <w:rsid w:val="008479A1"/>
    <w:rsid w:val="00856974"/>
    <w:rsid w:val="008713CD"/>
    <w:rsid w:val="00876A1F"/>
    <w:rsid w:val="00884475"/>
    <w:rsid w:val="00884671"/>
    <w:rsid w:val="008859B4"/>
    <w:rsid w:val="008869A1"/>
    <w:rsid w:val="00891559"/>
    <w:rsid w:val="00894B10"/>
    <w:rsid w:val="00895724"/>
    <w:rsid w:val="0089634F"/>
    <w:rsid w:val="0089722D"/>
    <w:rsid w:val="008A453C"/>
    <w:rsid w:val="008A58FC"/>
    <w:rsid w:val="008A7C7D"/>
    <w:rsid w:val="008B133F"/>
    <w:rsid w:val="008B32F7"/>
    <w:rsid w:val="008B6632"/>
    <w:rsid w:val="008C00ED"/>
    <w:rsid w:val="008C16EB"/>
    <w:rsid w:val="008C2B95"/>
    <w:rsid w:val="008C5317"/>
    <w:rsid w:val="008C59CB"/>
    <w:rsid w:val="008C6CA1"/>
    <w:rsid w:val="008D0101"/>
    <w:rsid w:val="008D0271"/>
    <w:rsid w:val="008D0A2F"/>
    <w:rsid w:val="008D0ACF"/>
    <w:rsid w:val="008D3D6F"/>
    <w:rsid w:val="008E0ABE"/>
    <w:rsid w:val="008E28AE"/>
    <w:rsid w:val="008E3D34"/>
    <w:rsid w:val="008E4757"/>
    <w:rsid w:val="008E5D94"/>
    <w:rsid w:val="008E7B67"/>
    <w:rsid w:val="008F3DF4"/>
    <w:rsid w:val="008F3F97"/>
    <w:rsid w:val="008F4891"/>
    <w:rsid w:val="00900179"/>
    <w:rsid w:val="0090084A"/>
    <w:rsid w:val="0090178D"/>
    <w:rsid w:val="00901A20"/>
    <w:rsid w:val="0090294B"/>
    <w:rsid w:val="00903D61"/>
    <w:rsid w:val="009102CE"/>
    <w:rsid w:val="009156D9"/>
    <w:rsid w:val="00915730"/>
    <w:rsid w:val="00916A75"/>
    <w:rsid w:val="00917CF1"/>
    <w:rsid w:val="00920FA5"/>
    <w:rsid w:val="009238E3"/>
    <w:rsid w:val="009250AC"/>
    <w:rsid w:val="00930E58"/>
    <w:rsid w:val="00931659"/>
    <w:rsid w:val="0093270C"/>
    <w:rsid w:val="009377BC"/>
    <w:rsid w:val="00944252"/>
    <w:rsid w:val="0094742E"/>
    <w:rsid w:val="00947F10"/>
    <w:rsid w:val="00950C87"/>
    <w:rsid w:val="009517E6"/>
    <w:rsid w:val="00957149"/>
    <w:rsid w:val="00967137"/>
    <w:rsid w:val="009672FC"/>
    <w:rsid w:val="00975976"/>
    <w:rsid w:val="00975F04"/>
    <w:rsid w:val="009853F2"/>
    <w:rsid w:val="0098579A"/>
    <w:rsid w:val="00987AD6"/>
    <w:rsid w:val="00987CAA"/>
    <w:rsid w:val="0099389A"/>
    <w:rsid w:val="009A3D95"/>
    <w:rsid w:val="009B0A61"/>
    <w:rsid w:val="009B0E53"/>
    <w:rsid w:val="009B50DD"/>
    <w:rsid w:val="009C2863"/>
    <w:rsid w:val="009C3206"/>
    <w:rsid w:val="009C37D0"/>
    <w:rsid w:val="009C56DE"/>
    <w:rsid w:val="009C793C"/>
    <w:rsid w:val="009D0A72"/>
    <w:rsid w:val="009D5B19"/>
    <w:rsid w:val="009E11F4"/>
    <w:rsid w:val="009E160F"/>
    <w:rsid w:val="009E56FA"/>
    <w:rsid w:val="009F1A60"/>
    <w:rsid w:val="009F1B82"/>
    <w:rsid w:val="009F7624"/>
    <w:rsid w:val="00A004A3"/>
    <w:rsid w:val="00A021D3"/>
    <w:rsid w:val="00A021F9"/>
    <w:rsid w:val="00A0286E"/>
    <w:rsid w:val="00A042A5"/>
    <w:rsid w:val="00A04E6C"/>
    <w:rsid w:val="00A07D33"/>
    <w:rsid w:val="00A1105A"/>
    <w:rsid w:val="00A11F8A"/>
    <w:rsid w:val="00A12BA6"/>
    <w:rsid w:val="00A14C07"/>
    <w:rsid w:val="00A15A1E"/>
    <w:rsid w:val="00A1634F"/>
    <w:rsid w:val="00A2478D"/>
    <w:rsid w:val="00A27488"/>
    <w:rsid w:val="00A32E5F"/>
    <w:rsid w:val="00A32FE6"/>
    <w:rsid w:val="00A356A3"/>
    <w:rsid w:val="00A35CE6"/>
    <w:rsid w:val="00A3688F"/>
    <w:rsid w:val="00A36D32"/>
    <w:rsid w:val="00A413D4"/>
    <w:rsid w:val="00A42E08"/>
    <w:rsid w:val="00A45831"/>
    <w:rsid w:val="00A45B1F"/>
    <w:rsid w:val="00A469D5"/>
    <w:rsid w:val="00A46F20"/>
    <w:rsid w:val="00A54902"/>
    <w:rsid w:val="00A57156"/>
    <w:rsid w:val="00A57A22"/>
    <w:rsid w:val="00A64E24"/>
    <w:rsid w:val="00A64FEC"/>
    <w:rsid w:val="00A67F96"/>
    <w:rsid w:val="00A70C58"/>
    <w:rsid w:val="00A74543"/>
    <w:rsid w:val="00A74C2C"/>
    <w:rsid w:val="00A80679"/>
    <w:rsid w:val="00A8203B"/>
    <w:rsid w:val="00A867A7"/>
    <w:rsid w:val="00A86F1F"/>
    <w:rsid w:val="00A94095"/>
    <w:rsid w:val="00A94A5E"/>
    <w:rsid w:val="00A95F44"/>
    <w:rsid w:val="00AA54AA"/>
    <w:rsid w:val="00AA5C36"/>
    <w:rsid w:val="00AB13EF"/>
    <w:rsid w:val="00AB1E14"/>
    <w:rsid w:val="00AC1879"/>
    <w:rsid w:val="00AC5118"/>
    <w:rsid w:val="00AC523D"/>
    <w:rsid w:val="00AC616D"/>
    <w:rsid w:val="00AC779C"/>
    <w:rsid w:val="00AC7E7B"/>
    <w:rsid w:val="00AD08A0"/>
    <w:rsid w:val="00AD1710"/>
    <w:rsid w:val="00AE11B6"/>
    <w:rsid w:val="00AE14F2"/>
    <w:rsid w:val="00AE29EF"/>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65C5F"/>
    <w:rsid w:val="00B72511"/>
    <w:rsid w:val="00B7281A"/>
    <w:rsid w:val="00B74E4B"/>
    <w:rsid w:val="00B7705D"/>
    <w:rsid w:val="00B77132"/>
    <w:rsid w:val="00B80FAA"/>
    <w:rsid w:val="00B852AD"/>
    <w:rsid w:val="00B8598D"/>
    <w:rsid w:val="00B94C13"/>
    <w:rsid w:val="00BA3D4E"/>
    <w:rsid w:val="00BA71A9"/>
    <w:rsid w:val="00BA7655"/>
    <w:rsid w:val="00BB36D5"/>
    <w:rsid w:val="00BB4A00"/>
    <w:rsid w:val="00BB4E80"/>
    <w:rsid w:val="00BC1590"/>
    <w:rsid w:val="00BC2AD5"/>
    <w:rsid w:val="00BC6217"/>
    <w:rsid w:val="00BC668F"/>
    <w:rsid w:val="00BC73D1"/>
    <w:rsid w:val="00BD3DD7"/>
    <w:rsid w:val="00BD445C"/>
    <w:rsid w:val="00BD73F6"/>
    <w:rsid w:val="00BE2445"/>
    <w:rsid w:val="00BE2462"/>
    <w:rsid w:val="00BE6F3B"/>
    <w:rsid w:val="00BE750F"/>
    <w:rsid w:val="00BF011D"/>
    <w:rsid w:val="00BF1B58"/>
    <w:rsid w:val="00BF2091"/>
    <w:rsid w:val="00BF3EF3"/>
    <w:rsid w:val="00BF6D2F"/>
    <w:rsid w:val="00C03F10"/>
    <w:rsid w:val="00C117BA"/>
    <w:rsid w:val="00C12AD4"/>
    <w:rsid w:val="00C146F4"/>
    <w:rsid w:val="00C208C6"/>
    <w:rsid w:val="00C23A92"/>
    <w:rsid w:val="00C25237"/>
    <w:rsid w:val="00C2738C"/>
    <w:rsid w:val="00C27FDF"/>
    <w:rsid w:val="00C305A2"/>
    <w:rsid w:val="00C32042"/>
    <w:rsid w:val="00C44D0F"/>
    <w:rsid w:val="00C4579A"/>
    <w:rsid w:val="00C45C2B"/>
    <w:rsid w:val="00C475F4"/>
    <w:rsid w:val="00C53DC2"/>
    <w:rsid w:val="00C55C26"/>
    <w:rsid w:val="00C61787"/>
    <w:rsid w:val="00C62725"/>
    <w:rsid w:val="00C652F2"/>
    <w:rsid w:val="00C71CB2"/>
    <w:rsid w:val="00C72FAC"/>
    <w:rsid w:val="00C74885"/>
    <w:rsid w:val="00C76666"/>
    <w:rsid w:val="00C76A3A"/>
    <w:rsid w:val="00C76DE5"/>
    <w:rsid w:val="00C81B19"/>
    <w:rsid w:val="00C8304D"/>
    <w:rsid w:val="00C83341"/>
    <w:rsid w:val="00C85C4B"/>
    <w:rsid w:val="00C85D0D"/>
    <w:rsid w:val="00C877BE"/>
    <w:rsid w:val="00C914EC"/>
    <w:rsid w:val="00C91A2D"/>
    <w:rsid w:val="00C92AA7"/>
    <w:rsid w:val="00C936C1"/>
    <w:rsid w:val="00C93F6A"/>
    <w:rsid w:val="00C94718"/>
    <w:rsid w:val="00CA0D0F"/>
    <w:rsid w:val="00CA1844"/>
    <w:rsid w:val="00CA2AAD"/>
    <w:rsid w:val="00CA419F"/>
    <w:rsid w:val="00CA5821"/>
    <w:rsid w:val="00CA6072"/>
    <w:rsid w:val="00CB084D"/>
    <w:rsid w:val="00CB219C"/>
    <w:rsid w:val="00CC1E36"/>
    <w:rsid w:val="00CC2F6D"/>
    <w:rsid w:val="00CC3631"/>
    <w:rsid w:val="00CD15E2"/>
    <w:rsid w:val="00CD216E"/>
    <w:rsid w:val="00CD225B"/>
    <w:rsid w:val="00CD22C7"/>
    <w:rsid w:val="00CD3016"/>
    <w:rsid w:val="00CD7E5D"/>
    <w:rsid w:val="00CE0375"/>
    <w:rsid w:val="00CE3FC2"/>
    <w:rsid w:val="00CE4B63"/>
    <w:rsid w:val="00CE7DB5"/>
    <w:rsid w:val="00CF166A"/>
    <w:rsid w:val="00CF21E8"/>
    <w:rsid w:val="00CF413E"/>
    <w:rsid w:val="00CF7E48"/>
    <w:rsid w:val="00D01504"/>
    <w:rsid w:val="00D022DB"/>
    <w:rsid w:val="00D02446"/>
    <w:rsid w:val="00D04896"/>
    <w:rsid w:val="00D079A8"/>
    <w:rsid w:val="00D07AE1"/>
    <w:rsid w:val="00D07E68"/>
    <w:rsid w:val="00D1134B"/>
    <w:rsid w:val="00D13A7B"/>
    <w:rsid w:val="00D13DD9"/>
    <w:rsid w:val="00D1680D"/>
    <w:rsid w:val="00D209BE"/>
    <w:rsid w:val="00D21CDF"/>
    <w:rsid w:val="00D265A8"/>
    <w:rsid w:val="00D278ED"/>
    <w:rsid w:val="00D30DE5"/>
    <w:rsid w:val="00D3227C"/>
    <w:rsid w:val="00D36D72"/>
    <w:rsid w:val="00D4598E"/>
    <w:rsid w:val="00D54B18"/>
    <w:rsid w:val="00D56F8A"/>
    <w:rsid w:val="00D57336"/>
    <w:rsid w:val="00D61945"/>
    <w:rsid w:val="00D62013"/>
    <w:rsid w:val="00D62A02"/>
    <w:rsid w:val="00D64D29"/>
    <w:rsid w:val="00D66AAC"/>
    <w:rsid w:val="00D67C54"/>
    <w:rsid w:val="00D7128E"/>
    <w:rsid w:val="00D71670"/>
    <w:rsid w:val="00D73AB1"/>
    <w:rsid w:val="00D769C5"/>
    <w:rsid w:val="00D77B2A"/>
    <w:rsid w:val="00D807A6"/>
    <w:rsid w:val="00D86927"/>
    <w:rsid w:val="00D876BA"/>
    <w:rsid w:val="00D931CC"/>
    <w:rsid w:val="00D97C79"/>
    <w:rsid w:val="00DA03FA"/>
    <w:rsid w:val="00DA0F0F"/>
    <w:rsid w:val="00DA1DF3"/>
    <w:rsid w:val="00DA2189"/>
    <w:rsid w:val="00DA2BFC"/>
    <w:rsid w:val="00DA566C"/>
    <w:rsid w:val="00DA621B"/>
    <w:rsid w:val="00DB0ACF"/>
    <w:rsid w:val="00DB232C"/>
    <w:rsid w:val="00DB3030"/>
    <w:rsid w:val="00DB4622"/>
    <w:rsid w:val="00DC01E0"/>
    <w:rsid w:val="00DC252A"/>
    <w:rsid w:val="00DC3362"/>
    <w:rsid w:val="00DD05F5"/>
    <w:rsid w:val="00DD32F2"/>
    <w:rsid w:val="00DD379C"/>
    <w:rsid w:val="00DD58B1"/>
    <w:rsid w:val="00DD7167"/>
    <w:rsid w:val="00DE08CF"/>
    <w:rsid w:val="00DE1DCF"/>
    <w:rsid w:val="00DE3103"/>
    <w:rsid w:val="00DE604D"/>
    <w:rsid w:val="00DE694F"/>
    <w:rsid w:val="00DE6AE0"/>
    <w:rsid w:val="00DE747A"/>
    <w:rsid w:val="00DF16BD"/>
    <w:rsid w:val="00DF2891"/>
    <w:rsid w:val="00DF73E0"/>
    <w:rsid w:val="00E0066D"/>
    <w:rsid w:val="00E01820"/>
    <w:rsid w:val="00E01F52"/>
    <w:rsid w:val="00E05B1F"/>
    <w:rsid w:val="00E05CD1"/>
    <w:rsid w:val="00E06669"/>
    <w:rsid w:val="00E079C0"/>
    <w:rsid w:val="00E07A40"/>
    <w:rsid w:val="00E14BE6"/>
    <w:rsid w:val="00E27FAB"/>
    <w:rsid w:val="00E40DCF"/>
    <w:rsid w:val="00E42468"/>
    <w:rsid w:val="00E43EEA"/>
    <w:rsid w:val="00E452D6"/>
    <w:rsid w:val="00E46AC2"/>
    <w:rsid w:val="00E51BCC"/>
    <w:rsid w:val="00E5450C"/>
    <w:rsid w:val="00E54AF9"/>
    <w:rsid w:val="00E557AA"/>
    <w:rsid w:val="00E56797"/>
    <w:rsid w:val="00E607C0"/>
    <w:rsid w:val="00E65FE6"/>
    <w:rsid w:val="00E76AEC"/>
    <w:rsid w:val="00E80B0E"/>
    <w:rsid w:val="00E843F3"/>
    <w:rsid w:val="00E850B2"/>
    <w:rsid w:val="00E908B0"/>
    <w:rsid w:val="00E912A9"/>
    <w:rsid w:val="00E91FBB"/>
    <w:rsid w:val="00E92616"/>
    <w:rsid w:val="00EA126E"/>
    <w:rsid w:val="00EA4A0F"/>
    <w:rsid w:val="00EB1A98"/>
    <w:rsid w:val="00EB2352"/>
    <w:rsid w:val="00EB3023"/>
    <w:rsid w:val="00EB3BFA"/>
    <w:rsid w:val="00EB50CD"/>
    <w:rsid w:val="00EB5110"/>
    <w:rsid w:val="00EB57C3"/>
    <w:rsid w:val="00EC1BCA"/>
    <w:rsid w:val="00EC27D5"/>
    <w:rsid w:val="00EC6AEF"/>
    <w:rsid w:val="00EC6B76"/>
    <w:rsid w:val="00ED001C"/>
    <w:rsid w:val="00ED6452"/>
    <w:rsid w:val="00ED67AB"/>
    <w:rsid w:val="00EE2B73"/>
    <w:rsid w:val="00EE5709"/>
    <w:rsid w:val="00EE7762"/>
    <w:rsid w:val="00EF532A"/>
    <w:rsid w:val="00EF6E10"/>
    <w:rsid w:val="00EF6F4D"/>
    <w:rsid w:val="00EF7FC9"/>
    <w:rsid w:val="00F0616A"/>
    <w:rsid w:val="00F1281C"/>
    <w:rsid w:val="00F14B1E"/>
    <w:rsid w:val="00F16061"/>
    <w:rsid w:val="00F224DB"/>
    <w:rsid w:val="00F243EB"/>
    <w:rsid w:val="00F25C7B"/>
    <w:rsid w:val="00F27B76"/>
    <w:rsid w:val="00F349F5"/>
    <w:rsid w:val="00F34AE3"/>
    <w:rsid w:val="00F3748C"/>
    <w:rsid w:val="00F41032"/>
    <w:rsid w:val="00F4439D"/>
    <w:rsid w:val="00F47243"/>
    <w:rsid w:val="00F5068E"/>
    <w:rsid w:val="00F50DEA"/>
    <w:rsid w:val="00F52ADE"/>
    <w:rsid w:val="00F52BD6"/>
    <w:rsid w:val="00F607A6"/>
    <w:rsid w:val="00F6515A"/>
    <w:rsid w:val="00F65A86"/>
    <w:rsid w:val="00F664FB"/>
    <w:rsid w:val="00F672CC"/>
    <w:rsid w:val="00F731F4"/>
    <w:rsid w:val="00F841B6"/>
    <w:rsid w:val="00F84A6F"/>
    <w:rsid w:val="00F86552"/>
    <w:rsid w:val="00F93D00"/>
    <w:rsid w:val="00F95B2A"/>
    <w:rsid w:val="00F97DA3"/>
    <w:rsid w:val="00FA06B3"/>
    <w:rsid w:val="00FA0C41"/>
    <w:rsid w:val="00FA5FAE"/>
    <w:rsid w:val="00FB013A"/>
    <w:rsid w:val="00FB2C95"/>
    <w:rsid w:val="00FB53DE"/>
    <w:rsid w:val="00FB5822"/>
    <w:rsid w:val="00FB6B12"/>
    <w:rsid w:val="00FC0397"/>
    <w:rsid w:val="00FC08A2"/>
    <w:rsid w:val="00FC2023"/>
    <w:rsid w:val="00FC24A6"/>
    <w:rsid w:val="00FC6AA2"/>
    <w:rsid w:val="00FD04F2"/>
    <w:rsid w:val="00FD255B"/>
    <w:rsid w:val="00FD2EA0"/>
    <w:rsid w:val="00FD363B"/>
    <w:rsid w:val="00FD462C"/>
    <w:rsid w:val="00FD5F7A"/>
    <w:rsid w:val="00FD7F64"/>
    <w:rsid w:val="00FE1445"/>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1">
    <w:name w:val="Unresolved Mention1"/>
    <w:basedOn w:val="Absatz-Standardschriftart"/>
    <w:rsid w:val="00DB4622"/>
    <w:rPr>
      <w:color w:val="808080"/>
      <w:shd w:val="clear" w:color="auto" w:fill="E6E6E6"/>
    </w:rPr>
  </w:style>
  <w:style w:type="character" w:customStyle="1" w:styleId="UnresolvedMention">
    <w:name w:val="Unresolved Mention"/>
    <w:basedOn w:val="Absatz-Standardschriftart"/>
    <w:uiPriority w:val="99"/>
    <w:semiHidden/>
    <w:unhideWhenUsed/>
    <w:rsid w:val="00201551"/>
    <w:rPr>
      <w:color w:val="605E5C"/>
      <w:shd w:val="clear" w:color="auto" w:fill="E1DFDD"/>
    </w:rPr>
  </w:style>
  <w:style w:type="character" w:customStyle="1" w:styleId="BodyChar">
    <w:name w:val="Body Char"/>
    <w:link w:val="Body"/>
    <w:locked/>
    <w:rsid w:val="007876EE"/>
    <w:rPr>
      <w:rFonts w:ascii="Times" w:hAnsi="Times" w:cs="Times"/>
      <w:noProof/>
      <w:kern w:val="2"/>
      <w:sz w:val="24"/>
      <w:lang w:val="x-none" w:eastAsia="x-none"/>
    </w:rPr>
  </w:style>
  <w:style w:type="paragraph" w:customStyle="1" w:styleId="Body">
    <w:name w:val="Body"/>
    <w:basedOn w:val="Standard"/>
    <w:link w:val="BodyChar"/>
    <w:rsid w:val="007876EE"/>
    <w:pPr>
      <w:widowControl w:val="0"/>
      <w:spacing w:after="120"/>
    </w:pPr>
    <w:rPr>
      <w:rFonts w:ascii="Times" w:hAnsi="Times" w:cs="Times"/>
      <w:noProof/>
      <w:kern w:val="2"/>
      <w:sz w:val="24"/>
      <w:lang w:val="x-none" w:eastAsia="x-none"/>
    </w:rPr>
  </w:style>
  <w:style w:type="character" w:customStyle="1" w:styleId="Hyperlink1">
    <w:name w:val="Hyperlink1"/>
    <w:autoRedefine/>
    <w:rsid w:val="007876EE"/>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182329991">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32709875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671177791">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34108583">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907306737">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57584460">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372195877">
      <w:bodyDiv w:val="1"/>
      <w:marLeft w:val="0"/>
      <w:marRight w:val="0"/>
      <w:marTop w:val="0"/>
      <w:marBottom w:val="0"/>
      <w:divBdr>
        <w:top w:val="none" w:sz="0" w:space="0" w:color="auto"/>
        <w:left w:val="none" w:sz="0" w:space="0" w:color="auto"/>
        <w:bottom w:val="none" w:sz="0" w:space="0" w:color="auto"/>
        <w:right w:val="none" w:sz="0" w:space="0" w:color="auto"/>
      </w:divBdr>
    </w:div>
    <w:div w:id="1433624394">
      <w:bodyDiv w:val="1"/>
      <w:marLeft w:val="0"/>
      <w:marRight w:val="0"/>
      <w:marTop w:val="0"/>
      <w:marBottom w:val="0"/>
      <w:divBdr>
        <w:top w:val="none" w:sz="0" w:space="0" w:color="auto"/>
        <w:left w:val="none" w:sz="0" w:space="0" w:color="auto"/>
        <w:bottom w:val="none" w:sz="0" w:space="0" w:color="auto"/>
        <w:right w:val="none" w:sz="0" w:space="0" w:color="auto"/>
      </w:divBdr>
      <w:divsChild>
        <w:div w:id="1175730644">
          <w:marLeft w:val="547"/>
          <w:marRight w:val="0"/>
          <w:marTop w:val="115"/>
          <w:marBottom w:val="0"/>
          <w:divBdr>
            <w:top w:val="none" w:sz="0" w:space="0" w:color="auto"/>
            <w:left w:val="none" w:sz="0" w:space="0" w:color="auto"/>
            <w:bottom w:val="none" w:sz="0" w:space="0" w:color="auto"/>
            <w:right w:val="none" w:sz="0" w:space="0" w:color="auto"/>
          </w:divBdr>
        </w:div>
        <w:div w:id="45036794">
          <w:marLeft w:val="547"/>
          <w:marRight w:val="0"/>
          <w:marTop w:val="115"/>
          <w:marBottom w:val="0"/>
          <w:divBdr>
            <w:top w:val="none" w:sz="0" w:space="0" w:color="auto"/>
            <w:left w:val="none" w:sz="0" w:space="0" w:color="auto"/>
            <w:bottom w:val="none" w:sz="0" w:space="0" w:color="auto"/>
            <w:right w:val="none" w:sz="0" w:space="0" w:color="auto"/>
          </w:divBdr>
        </w:div>
        <w:div w:id="2110153839">
          <w:marLeft w:val="547"/>
          <w:marRight w:val="0"/>
          <w:marTop w:val="115"/>
          <w:marBottom w:val="0"/>
          <w:divBdr>
            <w:top w:val="none" w:sz="0" w:space="0" w:color="auto"/>
            <w:left w:val="none" w:sz="0" w:space="0" w:color="auto"/>
            <w:bottom w:val="none" w:sz="0" w:space="0" w:color="auto"/>
            <w:right w:val="none" w:sz="0" w:space="0" w:color="auto"/>
          </w:divBdr>
        </w:div>
        <w:div w:id="164637391">
          <w:marLeft w:val="547"/>
          <w:marRight w:val="0"/>
          <w:marTop w:val="115"/>
          <w:marBottom w:val="0"/>
          <w:divBdr>
            <w:top w:val="none" w:sz="0" w:space="0" w:color="auto"/>
            <w:left w:val="none" w:sz="0" w:space="0" w:color="auto"/>
            <w:bottom w:val="none" w:sz="0" w:space="0" w:color="auto"/>
            <w:right w:val="none" w:sz="0" w:space="0" w:color="auto"/>
          </w:divBdr>
        </w:div>
        <w:div w:id="831291156">
          <w:marLeft w:val="547"/>
          <w:marRight w:val="0"/>
          <w:marTop w:val="115"/>
          <w:marBottom w:val="0"/>
          <w:divBdr>
            <w:top w:val="none" w:sz="0" w:space="0" w:color="auto"/>
            <w:left w:val="none" w:sz="0" w:space="0" w:color="auto"/>
            <w:bottom w:val="none" w:sz="0" w:space="0" w:color="auto"/>
            <w:right w:val="none" w:sz="0" w:space="0" w:color="auto"/>
          </w:divBdr>
        </w:div>
        <w:div w:id="919290850">
          <w:marLeft w:val="547"/>
          <w:marRight w:val="0"/>
          <w:marTop w:val="115"/>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591886378">
      <w:bodyDiv w:val="1"/>
      <w:marLeft w:val="0"/>
      <w:marRight w:val="0"/>
      <w:marTop w:val="0"/>
      <w:marBottom w:val="0"/>
      <w:divBdr>
        <w:top w:val="none" w:sz="0" w:space="0" w:color="auto"/>
        <w:left w:val="none" w:sz="0" w:space="0" w:color="auto"/>
        <w:bottom w:val="none" w:sz="0" w:space="0" w:color="auto"/>
        <w:right w:val="none" w:sz="0" w:space="0" w:color="auto"/>
      </w:divBdr>
      <w:divsChild>
        <w:div w:id="799105716">
          <w:marLeft w:val="547"/>
          <w:marRight w:val="0"/>
          <w:marTop w:val="115"/>
          <w:marBottom w:val="0"/>
          <w:divBdr>
            <w:top w:val="none" w:sz="0" w:space="0" w:color="auto"/>
            <w:left w:val="none" w:sz="0" w:space="0" w:color="auto"/>
            <w:bottom w:val="none" w:sz="0" w:space="0" w:color="auto"/>
            <w:right w:val="none" w:sz="0" w:space="0" w:color="auto"/>
          </w:divBdr>
        </w:div>
        <w:div w:id="641617196">
          <w:marLeft w:val="547"/>
          <w:marRight w:val="0"/>
          <w:marTop w:val="115"/>
          <w:marBottom w:val="0"/>
          <w:divBdr>
            <w:top w:val="none" w:sz="0" w:space="0" w:color="auto"/>
            <w:left w:val="none" w:sz="0" w:space="0" w:color="auto"/>
            <w:bottom w:val="none" w:sz="0" w:space="0" w:color="auto"/>
            <w:right w:val="none" w:sz="0" w:space="0" w:color="auto"/>
          </w:divBdr>
        </w:div>
        <w:div w:id="1708408338">
          <w:marLeft w:val="547"/>
          <w:marRight w:val="0"/>
          <w:marTop w:val="115"/>
          <w:marBottom w:val="0"/>
          <w:divBdr>
            <w:top w:val="none" w:sz="0" w:space="0" w:color="auto"/>
            <w:left w:val="none" w:sz="0" w:space="0" w:color="auto"/>
            <w:bottom w:val="none" w:sz="0" w:space="0" w:color="auto"/>
            <w:right w:val="none" w:sz="0" w:space="0" w:color="auto"/>
          </w:divBdr>
        </w:div>
      </w:divsChild>
    </w:div>
    <w:div w:id="1635598416">
      <w:bodyDiv w:val="1"/>
      <w:marLeft w:val="0"/>
      <w:marRight w:val="0"/>
      <w:marTop w:val="0"/>
      <w:marBottom w:val="0"/>
      <w:divBdr>
        <w:top w:val="none" w:sz="0" w:space="0" w:color="auto"/>
        <w:left w:val="none" w:sz="0" w:space="0" w:color="auto"/>
        <w:bottom w:val="none" w:sz="0" w:space="0" w:color="auto"/>
        <w:right w:val="none" w:sz="0" w:space="0" w:color="auto"/>
      </w:divBdr>
    </w:div>
    <w:div w:id="1638299132">
      <w:bodyDiv w:val="1"/>
      <w:marLeft w:val="0"/>
      <w:marRight w:val="0"/>
      <w:marTop w:val="0"/>
      <w:marBottom w:val="0"/>
      <w:divBdr>
        <w:top w:val="none" w:sz="0" w:space="0" w:color="auto"/>
        <w:left w:val="none" w:sz="0" w:space="0" w:color="auto"/>
        <w:bottom w:val="none" w:sz="0" w:space="0" w:color="auto"/>
        <w:right w:val="none" w:sz="0" w:space="0" w:color="auto"/>
      </w:divBdr>
      <w:divsChild>
        <w:div w:id="601374308">
          <w:marLeft w:val="547"/>
          <w:marRight w:val="0"/>
          <w:marTop w:val="115"/>
          <w:marBottom w:val="0"/>
          <w:divBdr>
            <w:top w:val="none" w:sz="0" w:space="0" w:color="auto"/>
            <w:left w:val="none" w:sz="0" w:space="0" w:color="auto"/>
            <w:bottom w:val="none" w:sz="0" w:space="0" w:color="auto"/>
            <w:right w:val="none" w:sz="0" w:space="0" w:color="auto"/>
          </w:divBdr>
        </w:div>
        <w:div w:id="1717391432">
          <w:marLeft w:val="547"/>
          <w:marRight w:val="0"/>
          <w:marTop w:val="115"/>
          <w:marBottom w:val="0"/>
          <w:divBdr>
            <w:top w:val="none" w:sz="0" w:space="0" w:color="auto"/>
            <w:left w:val="none" w:sz="0" w:space="0" w:color="auto"/>
            <w:bottom w:val="none" w:sz="0" w:space="0" w:color="auto"/>
            <w:right w:val="none" w:sz="0" w:space="0" w:color="auto"/>
          </w:divBdr>
        </w:div>
        <w:div w:id="1746799759">
          <w:marLeft w:val="547"/>
          <w:marRight w:val="0"/>
          <w:marTop w:val="115"/>
          <w:marBottom w:val="0"/>
          <w:divBdr>
            <w:top w:val="none" w:sz="0" w:space="0" w:color="auto"/>
            <w:left w:val="none" w:sz="0" w:space="0" w:color="auto"/>
            <w:bottom w:val="none" w:sz="0" w:space="0" w:color="auto"/>
            <w:right w:val="none" w:sz="0" w:space="0" w:color="auto"/>
          </w:divBdr>
        </w:div>
      </w:divsChild>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829786646">
      <w:bodyDiv w:val="1"/>
      <w:marLeft w:val="0"/>
      <w:marRight w:val="0"/>
      <w:marTop w:val="0"/>
      <w:marBottom w:val="0"/>
      <w:divBdr>
        <w:top w:val="none" w:sz="0" w:space="0" w:color="auto"/>
        <w:left w:val="none" w:sz="0" w:space="0" w:color="auto"/>
        <w:bottom w:val="none" w:sz="0" w:space="0" w:color="auto"/>
        <w:right w:val="none" w:sz="0" w:space="0" w:color="auto"/>
      </w:divBdr>
      <w:divsChild>
        <w:div w:id="1229223155">
          <w:marLeft w:val="547"/>
          <w:marRight w:val="0"/>
          <w:marTop w:val="115"/>
          <w:marBottom w:val="0"/>
          <w:divBdr>
            <w:top w:val="none" w:sz="0" w:space="0" w:color="auto"/>
            <w:left w:val="none" w:sz="0" w:space="0" w:color="auto"/>
            <w:bottom w:val="none" w:sz="0" w:space="0" w:color="auto"/>
            <w:right w:val="none" w:sz="0" w:space="0" w:color="auto"/>
          </w:divBdr>
        </w:div>
        <w:div w:id="1874728004">
          <w:marLeft w:val="547"/>
          <w:marRight w:val="0"/>
          <w:marTop w:val="115"/>
          <w:marBottom w:val="0"/>
          <w:divBdr>
            <w:top w:val="none" w:sz="0" w:space="0" w:color="auto"/>
            <w:left w:val="none" w:sz="0" w:space="0" w:color="auto"/>
            <w:bottom w:val="none" w:sz="0" w:space="0" w:color="auto"/>
            <w:right w:val="none" w:sz="0" w:space="0" w:color="auto"/>
          </w:divBdr>
        </w:div>
        <w:div w:id="299305047">
          <w:marLeft w:val="547"/>
          <w:marRight w:val="0"/>
          <w:marTop w:val="115"/>
          <w:marBottom w:val="0"/>
          <w:divBdr>
            <w:top w:val="none" w:sz="0" w:space="0" w:color="auto"/>
            <w:left w:val="none" w:sz="0" w:space="0" w:color="auto"/>
            <w:bottom w:val="none" w:sz="0" w:space="0" w:color="auto"/>
            <w:right w:val="none" w:sz="0" w:space="0" w:color="auto"/>
          </w:divBdr>
        </w:div>
        <w:div w:id="766314846">
          <w:marLeft w:val="547"/>
          <w:marRight w:val="0"/>
          <w:marTop w:val="115"/>
          <w:marBottom w:val="0"/>
          <w:divBdr>
            <w:top w:val="none" w:sz="0" w:space="0" w:color="auto"/>
            <w:left w:val="none" w:sz="0" w:space="0" w:color="auto"/>
            <w:bottom w:val="none" w:sz="0" w:space="0" w:color="auto"/>
            <w:right w:val="none" w:sz="0" w:space="0" w:color="auto"/>
          </w:divBdr>
        </w:div>
        <w:div w:id="1865941786">
          <w:marLeft w:val="547"/>
          <w:marRight w:val="0"/>
          <w:marTop w:val="115"/>
          <w:marBottom w:val="0"/>
          <w:divBdr>
            <w:top w:val="none" w:sz="0" w:space="0" w:color="auto"/>
            <w:left w:val="none" w:sz="0" w:space="0" w:color="auto"/>
            <w:bottom w:val="none" w:sz="0" w:space="0" w:color="auto"/>
            <w:right w:val="none" w:sz="0" w:space="0" w:color="auto"/>
          </w:divBdr>
        </w:div>
        <w:div w:id="463692730">
          <w:marLeft w:val="547"/>
          <w:marRight w:val="0"/>
          <w:marTop w:val="115"/>
          <w:marBottom w:val="0"/>
          <w:divBdr>
            <w:top w:val="none" w:sz="0" w:space="0" w:color="auto"/>
            <w:left w:val="none" w:sz="0" w:space="0" w:color="auto"/>
            <w:bottom w:val="none" w:sz="0" w:space="0" w:color="auto"/>
            <w:right w:val="none" w:sz="0" w:space="0" w:color="auto"/>
          </w:divBdr>
        </w:div>
      </w:divsChild>
    </w:div>
    <w:div w:id="1833375599">
      <w:bodyDiv w:val="1"/>
      <w:marLeft w:val="0"/>
      <w:marRight w:val="0"/>
      <w:marTop w:val="0"/>
      <w:marBottom w:val="0"/>
      <w:divBdr>
        <w:top w:val="none" w:sz="0" w:space="0" w:color="auto"/>
        <w:left w:val="none" w:sz="0" w:space="0" w:color="auto"/>
        <w:bottom w:val="none" w:sz="0" w:space="0" w:color="auto"/>
        <w:right w:val="none" w:sz="0" w:space="0" w:color="auto"/>
      </w:divBdr>
      <w:divsChild>
        <w:div w:id="1672024485">
          <w:marLeft w:val="547"/>
          <w:marRight w:val="0"/>
          <w:marTop w:val="115"/>
          <w:marBottom w:val="0"/>
          <w:divBdr>
            <w:top w:val="none" w:sz="0" w:space="0" w:color="auto"/>
            <w:left w:val="none" w:sz="0" w:space="0" w:color="auto"/>
            <w:bottom w:val="none" w:sz="0" w:space="0" w:color="auto"/>
            <w:right w:val="none" w:sz="0" w:space="0" w:color="auto"/>
          </w:divBdr>
        </w:div>
      </w:divsChild>
    </w:div>
    <w:div w:id="1849177924">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 w:id="201749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nikola.serafimovski@purelifi.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95811-8701-4E33-9064-269DB591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2264</Words>
  <Characters>14269</Characters>
  <Application>Microsoft Office Word</Application>
  <DocSecurity>0</DocSecurity>
  <Lines>118</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16501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2</cp:revision>
  <dcterms:created xsi:type="dcterms:W3CDTF">2019-02-06T19:21:00Z</dcterms:created>
  <dcterms:modified xsi:type="dcterms:W3CDTF">2019-02-06T19:21:00Z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