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61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359"/>
        <w:gridCol w:w="1733"/>
        <w:gridCol w:w="2669"/>
      </w:tblGrid>
      <w:tr w:rsidR="00CA09B2" w14:paraId="645BC350" w14:textId="77777777" w:rsidTr="00320693">
        <w:trPr>
          <w:trHeight w:val="756"/>
          <w:jc w:val="center"/>
        </w:trPr>
        <w:tc>
          <w:tcPr>
            <w:tcW w:w="8726" w:type="dxa"/>
            <w:gridSpan w:val="5"/>
            <w:vAlign w:val="center"/>
          </w:tcPr>
          <w:p w14:paraId="6171C33C" w14:textId="7F7A9AF9" w:rsidR="00CA09B2" w:rsidRDefault="00B113A2" w:rsidP="00841727">
            <w:pPr>
              <w:pStyle w:val="T2"/>
            </w:pPr>
            <w:r>
              <w:t xml:space="preserve">ARC SC </w:t>
            </w:r>
            <w:r w:rsidR="00841727">
              <w:t>Meeting M</w:t>
            </w:r>
            <w:r w:rsidR="00841727" w:rsidRPr="007E2334">
              <w:t>inutes</w:t>
            </w:r>
            <w:r w:rsidR="00E42A7A">
              <w:t xml:space="preserve"> January</w:t>
            </w:r>
            <w:r w:rsidR="00D37763">
              <w:t xml:space="preserve"> 201</w:t>
            </w:r>
            <w:r w:rsidR="00E42A7A">
              <w:t>9</w:t>
            </w:r>
          </w:p>
        </w:tc>
      </w:tr>
      <w:tr w:rsidR="00CA09B2" w14:paraId="30462BAE" w14:textId="77777777" w:rsidTr="00320693">
        <w:trPr>
          <w:trHeight w:val="559"/>
          <w:jc w:val="center"/>
        </w:trPr>
        <w:tc>
          <w:tcPr>
            <w:tcW w:w="8726" w:type="dxa"/>
            <w:gridSpan w:val="5"/>
            <w:vAlign w:val="center"/>
          </w:tcPr>
          <w:p w14:paraId="2F60D132" w14:textId="6B4C7A58" w:rsidR="00CA09B2" w:rsidRDefault="00CA09B2" w:rsidP="00841727">
            <w:pPr>
              <w:pStyle w:val="T2"/>
              <w:ind w:left="0"/>
              <w:rPr>
                <w:sz w:val="20"/>
              </w:rPr>
            </w:pPr>
            <w:r>
              <w:rPr>
                <w:sz w:val="20"/>
              </w:rPr>
              <w:t>Date:</w:t>
            </w:r>
            <w:r>
              <w:rPr>
                <w:b w:val="0"/>
                <w:sz w:val="20"/>
              </w:rPr>
              <w:t xml:space="preserve">  </w:t>
            </w:r>
            <w:r w:rsidR="00B113A2">
              <w:rPr>
                <w:b w:val="0"/>
                <w:sz w:val="20"/>
              </w:rPr>
              <w:t>201</w:t>
            </w:r>
            <w:r w:rsidR="00E42A7A">
              <w:rPr>
                <w:b w:val="0"/>
                <w:sz w:val="20"/>
              </w:rPr>
              <w:t>9</w:t>
            </w:r>
            <w:r>
              <w:rPr>
                <w:b w:val="0"/>
                <w:sz w:val="20"/>
              </w:rPr>
              <w:t>-</w:t>
            </w:r>
            <w:r w:rsidR="00E42A7A">
              <w:rPr>
                <w:b w:val="0"/>
                <w:sz w:val="20"/>
              </w:rPr>
              <w:t>0</w:t>
            </w:r>
            <w:r w:rsidR="00320693">
              <w:rPr>
                <w:b w:val="0"/>
                <w:sz w:val="20"/>
              </w:rPr>
              <w:t>1</w:t>
            </w:r>
            <w:r>
              <w:rPr>
                <w:b w:val="0"/>
                <w:sz w:val="20"/>
              </w:rPr>
              <w:t>-</w:t>
            </w:r>
            <w:r w:rsidR="00417B0E">
              <w:rPr>
                <w:b w:val="0"/>
                <w:sz w:val="20"/>
              </w:rPr>
              <w:t>1</w:t>
            </w:r>
            <w:r w:rsidR="00E42A7A">
              <w:rPr>
                <w:b w:val="0"/>
                <w:sz w:val="20"/>
              </w:rPr>
              <w:t>7</w:t>
            </w:r>
          </w:p>
        </w:tc>
      </w:tr>
      <w:tr w:rsidR="00CA09B2" w14:paraId="05B9A89E" w14:textId="77777777" w:rsidTr="00320693">
        <w:trPr>
          <w:cantSplit/>
          <w:trHeight w:val="350"/>
          <w:jc w:val="center"/>
        </w:trPr>
        <w:tc>
          <w:tcPr>
            <w:tcW w:w="8726" w:type="dxa"/>
            <w:gridSpan w:val="5"/>
            <w:vAlign w:val="center"/>
          </w:tcPr>
          <w:p w14:paraId="0F0674C0" w14:textId="77777777" w:rsidR="00CA09B2" w:rsidRDefault="00CA09B2">
            <w:pPr>
              <w:pStyle w:val="T2"/>
              <w:spacing w:after="0"/>
              <w:ind w:left="0" w:right="0"/>
              <w:jc w:val="left"/>
              <w:rPr>
                <w:sz w:val="20"/>
              </w:rPr>
            </w:pPr>
            <w:r>
              <w:rPr>
                <w:sz w:val="20"/>
              </w:rPr>
              <w:t>Author(s):</w:t>
            </w:r>
          </w:p>
        </w:tc>
      </w:tr>
      <w:tr w:rsidR="00CA09B2" w14:paraId="06269A64" w14:textId="77777777" w:rsidTr="00320693">
        <w:trPr>
          <w:trHeight w:val="350"/>
          <w:jc w:val="center"/>
        </w:trPr>
        <w:tc>
          <w:tcPr>
            <w:tcW w:w="1435" w:type="dxa"/>
            <w:vAlign w:val="center"/>
          </w:tcPr>
          <w:p w14:paraId="3E867816" w14:textId="77777777" w:rsidR="00CA09B2" w:rsidRDefault="00CA09B2">
            <w:pPr>
              <w:pStyle w:val="T2"/>
              <w:spacing w:after="0"/>
              <w:ind w:left="0" w:right="0"/>
              <w:jc w:val="left"/>
              <w:rPr>
                <w:sz w:val="20"/>
              </w:rPr>
            </w:pPr>
            <w:r>
              <w:rPr>
                <w:sz w:val="20"/>
              </w:rPr>
              <w:t>Name</w:t>
            </w:r>
          </w:p>
        </w:tc>
        <w:tc>
          <w:tcPr>
            <w:tcW w:w="1530" w:type="dxa"/>
            <w:vAlign w:val="center"/>
          </w:tcPr>
          <w:p w14:paraId="47B9B0CB" w14:textId="77777777" w:rsidR="00CA09B2" w:rsidRDefault="0062440B">
            <w:pPr>
              <w:pStyle w:val="T2"/>
              <w:spacing w:after="0"/>
              <w:ind w:left="0" w:right="0"/>
              <w:jc w:val="left"/>
              <w:rPr>
                <w:sz w:val="20"/>
              </w:rPr>
            </w:pPr>
            <w:r>
              <w:rPr>
                <w:sz w:val="20"/>
              </w:rPr>
              <w:t>Affiliation</w:t>
            </w:r>
          </w:p>
        </w:tc>
        <w:tc>
          <w:tcPr>
            <w:tcW w:w="1359" w:type="dxa"/>
            <w:vAlign w:val="center"/>
          </w:tcPr>
          <w:p w14:paraId="39C03C8E" w14:textId="77777777" w:rsidR="00CA09B2" w:rsidRDefault="00CA09B2">
            <w:pPr>
              <w:pStyle w:val="T2"/>
              <w:spacing w:after="0"/>
              <w:ind w:left="0" w:right="0"/>
              <w:jc w:val="left"/>
              <w:rPr>
                <w:sz w:val="20"/>
              </w:rPr>
            </w:pPr>
            <w:r>
              <w:rPr>
                <w:sz w:val="20"/>
              </w:rPr>
              <w:t>Address</w:t>
            </w:r>
          </w:p>
        </w:tc>
        <w:tc>
          <w:tcPr>
            <w:tcW w:w="1733" w:type="dxa"/>
            <w:vAlign w:val="center"/>
          </w:tcPr>
          <w:p w14:paraId="1EDFE124" w14:textId="77777777" w:rsidR="00CA09B2" w:rsidRDefault="00CA09B2">
            <w:pPr>
              <w:pStyle w:val="T2"/>
              <w:spacing w:after="0"/>
              <w:ind w:left="0" w:right="0"/>
              <w:jc w:val="left"/>
              <w:rPr>
                <w:sz w:val="20"/>
              </w:rPr>
            </w:pPr>
            <w:r>
              <w:rPr>
                <w:sz w:val="20"/>
              </w:rPr>
              <w:t>Phone</w:t>
            </w:r>
          </w:p>
        </w:tc>
        <w:tc>
          <w:tcPr>
            <w:tcW w:w="2669" w:type="dxa"/>
            <w:vAlign w:val="center"/>
          </w:tcPr>
          <w:p w14:paraId="0DCCD57B" w14:textId="77777777" w:rsidR="00CA09B2" w:rsidRDefault="00CA09B2">
            <w:pPr>
              <w:pStyle w:val="T2"/>
              <w:spacing w:after="0"/>
              <w:ind w:left="0" w:right="0"/>
              <w:jc w:val="left"/>
              <w:rPr>
                <w:sz w:val="20"/>
              </w:rPr>
            </w:pPr>
            <w:r>
              <w:rPr>
                <w:sz w:val="20"/>
              </w:rPr>
              <w:t>email</w:t>
            </w:r>
          </w:p>
        </w:tc>
      </w:tr>
      <w:tr w:rsidR="00B113A2" w14:paraId="79C6CE7A" w14:textId="77777777" w:rsidTr="00320693">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B113A2" w:rsidRDefault="00B113A2" w:rsidP="00B113A2">
            <w:pPr>
              <w:pStyle w:val="T2"/>
              <w:spacing w:after="0"/>
              <w:ind w:left="0" w:right="0"/>
              <w:jc w:val="left"/>
              <w:rPr>
                <w:sz w:val="20"/>
              </w:rPr>
            </w:pPr>
            <w:r w:rsidRPr="00B113A2">
              <w:rPr>
                <w:sz w:val="20"/>
              </w:rPr>
              <w:t>Joseph L</w:t>
            </w:r>
            <w:r w:rsidR="00D95C2A">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D95C2A" w:rsidRDefault="00B113A2" w:rsidP="00B113A2">
            <w:pPr>
              <w:pStyle w:val="T2"/>
              <w:spacing w:after="0"/>
              <w:ind w:left="0" w:right="0"/>
              <w:jc w:val="left"/>
              <w:rPr>
                <w:sz w:val="16"/>
              </w:rPr>
            </w:pPr>
            <w:r w:rsidRPr="00D95C2A">
              <w:rPr>
                <w:sz w:val="14"/>
              </w:rPr>
              <w:t>InterDigital</w:t>
            </w:r>
            <w:r w:rsidR="00320693">
              <w:rPr>
                <w:sz w:val="14"/>
              </w:rPr>
              <w:t xml:space="preserve"> Communication</w:t>
            </w:r>
            <w:r w:rsidRPr="00D95C2A">
              <w:rPr>
                <w:sz w:val="14"/>
              </w:rPr>
              <w:t>, Inc.</w:t>
            </w:r>
          </w:p>
        </w:tc>
        <w:tc>
          <w:tcPr>
            <w:tcW w:w="1359" w:type="dxa"/>
            <w:tcBorders>
              <w:top w:val="single" w:sz="4" w:space="0" w:color="auto"/>
              <w:left w:val="single" w:sz="4" w:space="0" w:color="auto"/>
              <w:bottom w:val="single" w:sz="4" w:space="0" w:color="auto"/>
              <w:right w:val="single" w:sz="4" w:space="0" w:color="auto"/>
            </w:tcBorders>
            <w:vAlign w:val="center"/>
          </w:tcPr>
          <w:p w14:paraId="4FDCB10C" w14:textId="77777777" w:rsidR="00B113A2" w:rsidRPr="00D95C2A" w:rsidRDefault="00B113A2" w:rsidP="00B113A2">
            <w:pPr>
              <w:pStyle w:val="T2"/>
              <w:spacing w:after="0"/>
              <w:ind w:left="0" w:right="0"/>
              <w:jc w:val="left"/>
              <w:rPr>
                <w:sz w:val="10"/>
              </w:rPr>
            </w:pPr>
            <w:r w:rsidRPr="00D95C2A">
              <w:rPr>
                <w:sz w:val="10"/>
              </w:rPr>
              <w:t>2 Huntington Quadrangle</w:t>
            </w:r>
            <w:r w:rsidRPr="00D95C2A">
              <w:rPr>
                <w:sz w:val="10"/>
              </w:rPr>
              <w:br/>
              <w:t xml:space="preserve"> 4th floor, South Wing</w:t>
            </w:r>
            <w:r w:rsidRPr="00D95C2A">
              <w:rPr>
                <w:sz w:val="10"/>
              </w:rPr>
              <w:br/>
              <w:t>Melville, NY 11747</w:t>
            </w:r>
          </w:p>
        </w:tc>
        <w:tc>
          <w:tcPr>
            <w:tcW w:w="1733"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B113A2" w:rsidRDefault="00B113A2" w:rsidP="00B113A2">
            <w:pPr>
              <w:pStyle w:val="T2"/>
              <w:spacing w:after="0"/>
              <w:ind w:left="0" w:right="0"/>
              <w:jc w:val="left"/>
              <w:rPr>
                <w:sz w:val="20"/>
              </w:rPr>
            </w:pPr>
            <w:r w:rsidRPr="00B113A2">
              <w:rPr>
                <w:sz w:val="20"/>
              </w:rPr>
              <w:t>+1.631.622.4139</w:t>
            </w:r>
          </w:p>
        </w:tc>
        <w:tc>
          <w:tcPr>
            <w:tcW w:w="2669" w:type="dxa"/>
            <w:tcBorders>
              <w:top w:val="single" w:sz="4" w:space="0" w:color="auto"/>
              <w:left w:val="single" w:sz="4" w:space="0" w:color="auto"/>
              <w:bottom w:val="single" w:sz="4" w:space="0" w:color="auto"/>
              <w:right w:val="single" w:sz="4" w:space="0" w:color="auto"/>
            </w:tcBorders>
            <w:vAlign w:val="center"/>
          </w:tcPr>
          <w:p w14:paraId="4E0A3CAE" w14:textId="77777777" w:rsidR="00B113A2" w:rsidRPr="00D95C2A" w:rsidRDefault="009225FB" w:rsidP="00B113A2">
            <w:pPr>
              <w:pStyle w:val="T2"/>
              <w:spacing w:after="0"/>
              <w:ind w:left="0" w:right="0"/>
              <w:jc w:val="left"/>
              <w:rPr>
                <w:sz w:val="18"/>
              </w:rPr>
            </w:pPr>
            <w:hyperlink r:id="rId7" w:history="1">
              <w:r w:rsidR="00B113A2" w:rsidRPr="00D95C2A">
                <w:rPr>
                  <w:rStyle w:val="Hyperlink"/>
                  <w:sz w:val="18"/>
                </w:rPr>
                <w:t>joseph.levy@interdigital.com</w:t>
              </w:r>
            </w:hyperlink>
          </w:p>
        </w:tc>
      </w:tr>
    </w:tbl>
    <w:p w14:paraId="4294C654" w14:textId="4CA1481F" w:rsidR="00CA09B2" w:rsidRDefault="00FC020D">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002D29" w:rsidRDefault="00002D29">
                            <w:pPr>
                              <w:pStyle w:val="T1"/>
                              <w:spacing w:after="120"/>
                            </w:pPr>
                            <w:r>
                              <w:t>Abstract</w:t>
                            </w:r>
                          </w:p>
                          <w:p w14:paraId="4E15C11E" w14:textId="62CF0777" w:rsidR="00002D29" w:rsidRDefault="00002D29" w:rsidP="00B113A2">
                            <w:pPr>
                              <w:jc w:val="both"/>
                            </w:pPr>
                            <w:r>
                              <w:t>This document contains the minutes of the IEEE 802.11 ARC SC meeting sessions held on 15 January 2019 at 16:00 CT, 16 January 2019 at 8:00 CT, and 17 January 2019 at 10:30 CT</w:t>
                            </w:r>
                            <w:r w:rsidRPr="00DF1253">
                              <w:t xml:space="preserve"> </w:t>
                            </w:r>
                            <w:r>
                              <w:t xml:space="preserve">in St. Louis, Missouri, USA.  </w:t>
                            </w:r>
                          </w:p>
                          <w:p w14:paraId="0E39C815" w14:textId="3BD3D11E" w:rsidR="00002D29" w:rsidRDefault="00002D29" w:rsidP="00B113A2">
                            <w:pPr>
                              <w:jc w:val="both"/>
                            </w:pPr>
                          </w:p>
                          <w:p w14:paraId="480A515A" w14:textId="5EEA1C43" w:rsidR="00002D29" w:rsidRDefault="00002D29" w:rsidP="00B113A2">
                            <w:pPr>
                              <w:jc w:val="both"/>
                            </w:pPr>
                            <w:r>
                              <w:t xml:space="preserve">Note: </w:t>
                            </w:r>
                            <w:r w:rsidRPr="000C37E0">
                              <w:rPr>
                                <w:highlight w:val="yellow"/>
                              </w:rPr>
                              <w:t>Highlighted text are action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0F1FA22" w14:textId="77777777" w:rsidR="00002D29" w:rsidRDefault="00002D29">
                      <w:pPr>
                        <w:pStyle w:val="T1"/>
                        <w:spacing w:after="120"/>
                      </w:pPr>
                      <w:r>
                        <w:t>Abstract</w:t>
                      </w:r>
                    </w:p>
                    <w:p w14:paraId="4E15C11E" w14:textId="62CF0777" w:rsidR="00002D29" w:rsidRDefault="00002D29" w:rsidP="00B113A2">
                      <w:pPr>
                        <w:jc w:val="both"/>
                      </w:pPr>
                      <w:r>
                        <w:t>This document contains the minutes of the IEEE 802.11 ARC SC meeting sessions held on 15 January 2019 at 16:00 CT, 16 January 2019 at 8:00 CT, and 17 January 2019 at 10:30 CT</w:t>
                      </w:r>
                      <w:r w:rsidRPr="00DF1253">
                        <w:t xml:space="preserve"> </w:t>
                      </w:r>
                      <w:r>
                        <w:t xml:space="preserve">in St. Louis, Missouri, USA.  </w:t>
                      </w:r>
                    </w:p>
                    <w:p w14:paraId="0E39C815" w14:textId="3BD3D11E" w:rsidR="00002D29" w:rsidRDefault="00002D29" w:rsidP="00B113A2">
                      <w:pPr>
                        <w:jc w:val="both"/>
                      </w:pPr>
                    </w:p>
                    <w:p w14:paraId="480A515A" w14:textId="5EEA1C43" w:rsidR="00002D29" w:rsidRDefault="00002D29" w:rsidP="00B113A2">
                      <w:pPr>
                        <w:jc w:val="both"/>
                      </w:pPr>
                      <w:r>
                        <w:t xml:space="preserve">Note: </w:t>
                      </w:r>
                      <w:r w:rsidRPr="000C37E0">
                        <w:rPr>
                          <w:highlight w:val="yellow"/>
                        </w:rPr>
                        <w:t>Highlighted text are action items.</w:t>
                      </w:r>
                    </w:p>
                  </w:txbxContent>
                </v:textbox>
              </v:shape>
            </w:pict>
          </mc:Fallback>
        </mc:AlternateContent>
      </w:r>
    </w:p>
    <w:p w14:paraId="60894D92" w14:textId="14AEC6EA" w:rsidR="00AD56ED" w:rsidRDefault="00CA09B2" w:rsidP="00AD56ED">
      <w:r>
        <w:br w:type="page"/>
      </w:r>
      <w:r w:rsidR="00AD56ED">
        <w:lastRenderedPageBreak/>
        <w:t xml:space="preserve"> </w:t>
      </w:r>
    </w:p>
    <w:p w14:paraId="367AF383" w14:textId="77777777" w:rsidR="00AD56ED" w:rsidRDefault="00AD56ED" w:rsidP="00AD56ED">
      <w:pPr>
        <w:rPr>
          <w:b/>
        </w:rPr>
      </w:pPr>
      <w:r>
        <w:rPr>
          <w:b/>
        </w:rPr>
        <w:t>Contents:</w:t>
      </w:r>
    </w:p>
    <w:p w14:paraId="2B66A7FE" w14:textId="3279DD95" w:rsidR="00080187" w:rsidRDefault="00AD56ED">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55102" w:history="1">
        <w:r w:rsidR="00080187" w:rsidRPr="002E045D">
          <w:rPr>
            <w:rStyle w:val="Hyperlink"/>
            <w:noProof/>
          </w:rPr>
          <w:t>Tuesday, 15 January 2019, PM2</w:t>
        </w:r>
        <w:r w:rsidR="00080187">
          <w:rPr>
            <w:noProof/>
            <w:webHidden/>
          </w:rPr>
          <w:tab/>
        </w:r>
        <w:r w:rsidR="00080187">
          <w:rPr>
            <w:noProof/>
            <w:webHidden/>
          </w:rPr>
          <w:fldChar w:fldCharType="begin"/>
        </w:r>
        <w:r w:rsidR="00080187">
          <w:rPr>
            <w:noProof/>
            <w:webHidden/>
          </w:rPr>
          <w:instrText xml:space="preserve"> PAGEREF _Toc255102 \h </w:instrText>
        </w:r>
        <w:r w:rsidR="00080187">
          <w:rPr>
            <w:noProof/>
            <w:webHidden/>
          </w:rPr>
        </w:r>
        <w:r w:rsidR="00080187">
          <w:rPr>
            <w:noProof/>
            <w:webHidden/>
          </w:rPr>
          <w:fldChar w:fldCharType="separate"/>
        </w:r>
        <w:r w:rsidR="00080187">
          <w:rPr>
            <w:noProof/>
            <w:webHidden/>
          </w:rPr>
          <w:t>3</w:t>
        </w:r>
        <w:r w:rsidR="00080187">
          <w:rPr>
            <w:noProof/>
            <w:webHidden/>
          </w:rPr>
          <w:fldChar w:fldCharType="end"/>
        </w:r>
      </w:hyperlink>
    </w:p>
    <w:p w14:paraId="1C4791F8" w14:textId="1F7CE87E" w:rsidR="00080187" w:rsidRDefault="009225FB">
      <w:pPr>
        <w:pStyle w:val="TOC1"/>
        <w:tabs>
          <w:tab w:val="right" w:leader="dot" w:pos="9350"/>
        </w:tabs>
        <w:rPr>
          <w:rFonts w:asciiTheme="minorHAnsi" w:eastAsiaTheme="minorEastAsia" w:hAnsiTheme="minorHAnsi" w:cstheme="minorBidi"/>
          <w:noProof/>
          <w:sz w:val="22"/>
          <w:szCs w:val="22"/>
        </w:rPr>
      </w:pPr>
      <w:hyperlink w:anchor="_Toc255103" w:history="1">
        <w:r w:rsidR="00080187" w:rsidRPr="002E045D">
          <w:rPr>
            <w:rStyle w:val="Hyperlink"/>
            <w:noProof/>
          </w:rPr>
          <w:t>Wednesday, 16 January 2019, AM1</w:t>
        </w:r>
        <w:r w:rsidR="00080187">
          <w:rPr>
            <w:noProof/>
            <w:webHidden/>
          </w:rPr>
          <w:tab/>
        </w:r>
        <w:r w:rsidR="00080187">
          <w:rPr>
            <w:noProof/>
            <w:webHidden/>
          </w:rPr>
          <w:fldChar w:fldCharType="begin"/>
        </w:r>
        <w:r w:rsidR="00080187">
          <w:rPr>
            <w:noProof/>
            <w:webHidden/>
          </w:rPr>
          <w:instrText xml:space="preserve"> PAGEREF _Toc255103 \h </w:instrText>
        </w:r>
        <w:r w:rsidR="00080187">
          <w:rPr>
            <w:noProof/>
            <w:webHidden/>
          </w:rPr>
        </w:r>
        <w:r w:rsidR="00080187">
          <w:rPr>
            <w:noProof/>
            <w:webHidden/>
          </w:rPr>
          <w:fldChar w:fldCharType="separate"/>
        </w:r>
        <w:r w:rsidR="00080187">
          <w:rPr>
            <w:noProof/>
            <w:webHidden/>
          </w:rPr>
          <w:t>6</w:t>
        </w:r>
        <w:r w:rsidR="00080187">
          <w:rPr>
            <w:noProof/>
            <w:webHidden/>
          </w:rPr>
          <w:fldChar w:fldCharType="end"/>
        </w:r>
      </w:hyperlink>
    </w:p>
    <w:p w14:paraId="00B790A5" w14:textId="0A436EE4" w:rsidR="00080187" w:rsidRDefault="009225FB">
      <w:pPr>
        <w:pStyle w:val="TOC1"/>
        <w:tabs>
          <w:tab w:val="right" w:leader="dot" w:pos="9350"/>
        </w:tabs>
        <w:rPr>
          <w:rFonts w:asciiTheme="minorHAnsi" w:eastAsiaTheme="minorEastAsia" w:hAnsiTheme="minorHAnsi" w:cstheme="minorBidi"/>
          <w:noProof/>
          <w:sz w:val="22"/>
          <w:szCs w:val="22"/>
        </w:rPr>
      </w:pPr>
      <w:hyperlink w:anchor="_Toc255104" w:history="1">
        <w:r w:rsidR="00080187" w:rsidRPr="002E045D">
          <w:rPr>
            <w:rStyle w:val="Hyperlink"/>
            <w:noProof/>
          </w:rPr>
          <w:t>Thursday, 17 January 2019, AM2</w:t>
        </w:r>
        <w:r w:rsidR="00080187">
          <w:rPr>
            <w:noProof/>
            <w:webHidden/>
          </w:rPr>
          <w:tab/>
        </w:r>
        <w:r w:rsidR="00080187">
          <w:rPr>
            <w:noProof/>
            <w:webHidden/>
          </w:rPr>
          <w:fldChar w:fldCharType="begin"/>
        </w:r>
        <w:r w:rsidR="00080187">
          <w:rPr>
            <w:noProof/>
            <w:webHidden/>
          </w:rPr>
          <w:instrText xml:space="preserve"> PAGEREF _Toc255104 \h </w:instrText>
        </w:r>
        <w:r w:rsidR="00080187">
          <w:rPr>
            <w:noProof/>
            <w:webHidden/>
          </w:rPr>
        </w:r>
        <w:r w:rsidR="00080187">
          <w:rPr>
            <w:noProof/>
            <w:webHidden/>
          </w:rPr>
          <w:fldChar w:fldCharType="separate"/>
        </w:r>
        <w:r w:rsidR="00080187">
          <w:rPr>
            <w:noProof/>
            <w:webHidden/>
          </w:rPr>
          <w:t>8</w:t>
        </w:r>
        <w:r w:rsidR="00080187">
          <w:rPr>
            <w:noProof/>
            <w:webHidden/>
          </w:rPr>
          <w:fldChar w:fldCharType="end"/>
        </w:r>
      </w:hyperlink>
    </w:p>
    <w:p w14:paraId="3059669A" w14:textId="362B04DF" w:rsidR="00A82284" w:rsidRDefault="00AD56ED" w:rsidP="005F2F7A">
      <w:pPr>
        <w:rPr>
          <w:b/>
          <w:bCs/>
          <w:noProof/>
        </w:rPr>
      </w:pPr>
      <w:r>
        <w:rPr>
          <w:b/>
          <w:bCs/>
          <w:noProof/>
        </w:rPr>
        <w:fldChar w:fldCharType="end"/>
      </w:r>
    </w:p>
    <w:p w14:paraId="704DE63C" w14:textId="77777777" w:rsidR="004D3BE2" w:rsidRDefault="004D3BE2">
      <w:pPr>
        <w:rPr>
          <w:rFonts w:ascii="Arial" w:hAnsi="Arial"/>
          <w:b/>
          <w:sz w:val="28"/>
          <w:szCs w:val="28"/>
          <w:u w:val="single"/>
        </w:rPr>
      </w:pPr>
      <w:r>
        <w:rPr>
          <w:sz w:val="28"/>
          <w:szCs w:val="28"/>
        </w:rPr>
        <w:br w:type="page"/>
      </w:r>
    </w:p>
    <w:p w14:paraId="4C4147DE" w14:textId="14E452D4" w:rsidR="00AD56ED" w:rsidRPr="00521C70" w:rsidRDefault="00AF3CD4" w:rsidP="00AD56ED">
      <w:pPr>
        <w:pStyle w:val="Heading1"/>
        <w:rPr>
          <w:sz w:val="28"/>
          <w:szCs w:val="28"/>
        </w:rPr>
      </w:pPr>
      <w:bookmarkStart w:id="0" w:name="_Toc255102"/>
      <w:r w:rsidRPr="00521C70">
        <w:rPr>
          <w:sz w:val="28"/>
          <w:szCs w:val="28"/>
        </w:rPr>
        <w:lastRenderedPageBreak/>
        <w:t>T</w:t>
      </w:r>
      <w:r w:rsidR="00D27BA8" w:rsidRPr="00521C70">
        <w:rPr>
          <w:sz w:val="28"/>
          <w:szCs w:val="28"/>
        </w:rPr>
        <w:t xml:space="preserve">uesday, </w:t>
      </w:r>
      <w:r w:rsidR="00E42A7A">
        <w:rPr>
          <w:sz w:val="28"/>
          <w:szCs w:val="28"/>
        </w:rPr>
        <w:t>15 January</w:t>
      </w:r>
      <w:r w:rsidR="00D27BA8" w:rsidRPr="00521C70">
        <w:rPr>
          <w:sz w:val="28"/>
          <w:szCs w:val="28"/>
        </w:rPr>
        <w:t xml:space="preserve"> </w:t>
      </w:r>
      <w:r w:rsidR="00417B0E" w:rsidRPr="00521C70">
        <w:rPr>
          <w:sz w:val="28"/>
          <w:szCs w:val="28"/>
        </w:rPr>
        <w:t>201</w:t>
      </w:r>
      <w:r w:rsidR="00E42A7A">
        <w:rPr>
          <w:sz w:val="28"/>
          <w:szCs w:val="28"/>
        </w:rPr>
        <w:t>9</w:t>
      </w:r>
      <w:r w:rsidR="00D27BA8" w:rsidRPr="00521C70">
        <w:rPr>
          <w:sz w:val="28"/>
          <w:szCs w:val="28"/>
        </w:rPr>
        <w:t>, PM2</w:t>
      </w:r>
      <w:bookmarkEnd w:id="0"/>
      <w:r w:rsidR="00D27BA8" w:rsidRPr="00521C70">
        <w:rPr>
          <w:sz w:val="28"/>
          <w:szCs w:val="28"/>
        </w:rPr>
        <w:t xml:space="preserve"> </w:t>
      </w:r>
    </w:p>
    <w:p w14:paraId="0FF77FCD" w14:textId="6978C441" w:rsidR="00AD56ED" w:rsidRDefault="00AD56ED" w:rsidP="00AD56ED"/>
    <w:p w14:paraId="0DC7B652" w14:textId="77777777" w:rsidR="00AD56ED" w:rsidRPr="00B5126A" w:rsidRDefault="00AD56ED" w:rsidP="00AD56ED">
      <w:pPr>
        <w:rPr>
          <w:b/>
          <w:sz w:val="22"/>
          <w:szCs w:val="22"/>
        </w:rPr>
      </w:pPr>
      <w:r w:rsidRPr="00B5126A">
        <w:rPr>
          <w:b/>
          <w:sz w:val="22"/>
          <w:szCs w:val="22"/>
        </w:rPr>
        <w:t>Administration:</w:t>
      </w:r>
    </w:p>
    <w:p w14:paraId="41AA16FE" w14:textId="100F89D4" w:rsidR="00AD56ED" w:rsidRPr="00B5126A" w:rsidRDefault="00AD56ED" w:rsidP="00AD56ED">
      <w:pPr>
        <w:rPr>
          <w:b/>
          <w:sz w:val="22"/>
          <w:szCs w:val="22"/>
        </w:rPr>
      </w:pPr>
      <w:r w:rsidRPr="00B5126A">
        <w:rPr>
          <w:b/>
          <w:sz w:val="22"/>
          <w:szCs w:val="22"/>
        </w:rPr>
        <w:t>Chair: Mark Hamilton, Ruckus/</w:t>
      </w:r>
      <w:r w:rsidR="00AB52DE" w:rsidRPr="00B5126A">
        <w:rPr>
          <w:b/>
          <w:sz w:val="22"/>
          <w:szCs w:val="22"/>
        </w:rPr>
        <w:t>Arris</w:t>
      </w:r>
    </w:p>
    <w:p w14:paraId="3540F8BF" w14:textId="199F0ED8" w:rsidR="00AD56ED" w:rsidRPr="00B5126A" w:rsidRDefault="00AD56ED" w:rsidP="00AD56ED">
      <w:pPr>
        <w:rPr>
          <w:b/>
          <w:sz w:val="22"/>
          <w:szCs w:val="22"/>
        </w:rPr>
      </w:pPr>
      <w:r w:rsidRPr="00B5126A">
        <w:rPr>
          <w:b/>
          <w:sz w:val="22"/>
          <w:szCs w:val="22"/>
        </w:rPr>
        <w:t>Vice Chair/Secretary Joseph Levy, InterDigital</w:t>
      </w:r>
    </w:p>
    <w:p w14:paraId="25C8FFC5" w14:textId="77777777" w:rsidR="000367B6" w:rsidRPr="00B5126A" w:rsidRDefault="000367B6" w:rsidP="00AD56ED">
      <w:pPr>
        <w:rPr>
          <w:b/>
          <w:bCs/>
          <w:sz w:val="22"/>
          <w:szCs w:val="22"/>
        </w:rPr>
      </w:pPr>
    </w:p>
    <w:p w14:paraId="70DB085E" w14:textId="6FF3BA15" w:rsidR="00AD56ED" w:rsidRPr="00B5126A" w:rsidRDefault="00AD56ED" w:rsidP="00AD56ED">
      <w:pPr>
        <w:rPr>
          <w:b/>
          <w:bCs/>
          <w:sz w:val="22"/>
          <w:szCs w:val="22"/>
        </w:rPr>
      </w:pPr>
      <w:r w:rsidRPr="00B5126A">
        <w:rPr>
          <w:b/>
          <w:bCs/>
          <w:sz w:val="22"/>
          <w:szCs w:val="22"/>
        </w:rPr>
        <w:t xml:space="preserve">Meeting call to order </w:t>
      </w:r>
      <w:r w:rsidR="000367B6" w:rsidRPr="00B5126A">
        <w:rPr>
          <w:b/>
          <w:bCs/>
          <w:sz w:val="22"/>
          <w:szCs w:val="22"/>
        </w:rPr>
        <w:t xml:space="preserve">in ARC meeting </w:t>
      </w:r>
      <w:r w:rsidR="00601505" w:rsidRPr="00B5126A">
        <w:rPr>
          <w:b/>
          <w:bCs/>
          <w:sz w:val="22"/>
          <w:szCs w:val="22"/>
        </w:rPr>
        <w:t>room</w:t>
      </w:r>
      <w:r w:rsidR="000367B6" w:rsidRPr="00B5126A">
        <w:rPr>
          <w:b/>
          <w:bCs/>
          <w:sz w:val="22"/>
          <w:szCs w:val="22"/>
        </w:rPr>
        <w:t xml:space="preserve"> </w:t>
      </w:r>
      <w:r w:rsidRPr="00B5126A">
        <w:rPr>
          <w:b/>
          <w:bCs/>
          <w:sz w:val="22"/>
          <w:szCs w:val="22"/>
        </w:rPr>
        <w:t xml:space="preserve">by Chair </w:t>
      </w:r>
      <w:r w:rsidR="00CD6DE2" w:rsidRPr="00B5126A">
        <w:rPr>
          <w:b/>
          <w:bCs/>
          <w:sz w:val="22"/>
          <w:szCs w:val="22"/>
        </w:rPr>
        <w:t>1</w:t>
      </w:r>
      <w:r w:rsidR="00417B0E" w:rsidRPr="00B5126A">
        <w:rPr>
          <w:b/>
          <w:bCs/>
          <w:sz w:val="22"/>
          <w:szCs w:val="22"/>
        </w:rPr>
        <w:t>6</w:t>
      </w:r>
      <w:r w:rsidR="00934C52" w:rsidRPr="00B5126A">
        <w:rPr>
          <w:b/>
          <w:bCs/>
          <w:sz w:val="22"/>
          <w:szCs w:val="22"/>
        </w:rPr>
        <w:t>:</w:t>
      </w:r>
      <w:r w:rsidR="00417B0E" w:rsidRPr="00B5126A">
        <w:rPr>
          <w:b/>
          <w:bCs/>
          <w:sz w:val="22"/>
          <w:szCs w:val="22"/>
        </w:rPr>
        <w:t>0</w:t>
      </w:r>
      <w:r w:rsidR="00935EBC">
        <w:rPr>
          <w:b/>
          <w:bCs/>
          <w:sz w:val="22"/>
          <w:szCs w:val="22"/>
        </w:rPr>
        <w:t>1</w:t>
      </w:r>
      <w:r w:rsidR="007E3442" w:rsidRPr="00B5126A">
        <w:rPr>
          <w:b/>
          <w:bCs/>
          <w:sz w:val="22"/>
          <w:szCs w:val="22"/>
        </w:rPr>
        <w:t xml:space="preserve"> </w:t>
      </w:r>
      <w:r w:rsidR="004D3BE2">
        <w:rPr>
          <w:b/>
          <w:bCs/>
          <w:sz w:val="22"/>
          <w:szCs w:val="22"/>
        </w:rPr>
        <w:t>IC</w:t>
      </w:r>
      <w:r w:rsidR="00BC316D" w:rsidRPr="00B5126A">
        <w:rPr>
          <w:b/>
          <w:bCs/>
          <w:sz w:val="22"/>
          <w:szCs w:val="22"/>
        </w:rPr>
        <w:t>T</w:t>
      </w:r>
      <w:r w:rsidR="00AF3CD4" w:rsidRPr="00B5126A">
        <w:rPr>
          <w:b/>
          <w:bCs/>
          <w:sz w:val="22"/>
          <w:szCs w:val="22"/>
        </w:rPr>
        <w:t>,</w:t>
      </w:r>
      <w:r w:rsidRPr="00B5126A">
        <w:rPr>
          <w:b/>
          <w:bCs/>
          <w:sz w:val="22"/>
          <w:szCs w:val="22"/>
        </w:rPr>
        <w:t xml:space="preserve"> </w:t>
      </w:r>
    </w:p>
    <w:p w14:paraId="1DDCF92F" w14:textId="77777777" w:rsidR="00AD56ED" w:rsidRPr="00B5126A" w:rsidRDefault="00AD56ED" w:rsidP="00AD56ED">
      <w:pPr>
        <w:rPr>
          <w:b/>
          <w:bCs/>
          <w:sz w:val="22"/>
          <w:szCs w:val="22"/>
        </w:rPr>
      </w:pPr>
    </w:p>
    <w:p w14:paraId="41503D71" w14:textId="0D421F5D" w:rsidR="00AD56ED" w:rsidRPr="00B5126A" w:rsidRDefault="00AD56ED" w:rsidP="00AD56ED">
      <w:pPr>
        <w:rPr>
          <w:sz w:val="22"/>
          <w:szCs w:val="22"/>
        </w:rPr>
      </w:pPr>
      <w:r w:rsidRPr="00B5126A">
        <w:rPr>
          <w:sz w:val="22"/>
          <w:szCs w:val="22"/>
        </w:rPr>
        <w:t>Agenda slide deck:</w:t>
      </w:r>
      <w:r w:rsidR="007E3442" w:rsidRPr="00B5126A">
        <w:rPr>
          <w:sz w:val="22"/>
          <w:szCs w:val="22"/>
        </w:rPr>
        <w:t xml:space="preserve"> </w:t>
      </w:r>
      <w:hyperlink r:id="rId8" w:history="1">
        <w:r w:rsidR="00D4164A">
          <w:rPr>
            <w:rStyle w:val="Hyperlink"/>
            <w:sz w:val="22"/>
            <w:szCs w:val="22"/>
          </w:rPr>
          <w:t>11-18/2115r1</w:t>
        </w:r>
      </w:hyperlink>
      <w:r w:rsidRPr="00B5126A">
        <w:rPr>
          <w:sz w:val="22"/>
          <w:szCs w:val="22"/>
        </w:rPr>
        <w:t xml:space="preserve">, </w:t>
      </w:r>
      <w:r w:rsidR="00BD21B3" w:rsidRPr="00B5126A">
        <w:rPr>
          <w:sz w:val="22"/>
          <w:szCs w:val="22"/>
        </w:rPr>
        <w:t xml:space="preserve">proposed agenda copied </w:t>
      </w:r>
      <w:r w:rsidRPr="00B5126A">
        <w:rPr>
          <w:sz w:val="22"/>
          <w:szCs w:val="22"/>
        </w:rPr>
        <w:t>here for reference:</w:t>
      </w:r>
    </w:p>
    <w:p w14:paraId="43629406" w14:textId="36550DBC" w:rsidR="000367B6" w:rsidRPr="00B5126A" w:rsidRDefault="000367B6" w:rsidP="000367B6">
      <w:pPr>
        <w:rPr>
          <w:bCs/>
          <w:sz w:val="22"/>
          <w:szCs w:val="22"/>
        </w:rPr>
      </w:pPr>
    </w:p>
    <w:p w14:paraId="0909337B" w14:textId="77777777" w:rsidR="00E42A7A" w:rsidRPr="00E42A7A" w:rsidRDefault="00E42A7A" w:rsidP="00E42A7A">
      <w:pPr>
        <w:pStyle w:val="BodyText"/>
        <w:tabs>
          <w:tab w:val="num" w:pos="1080"/>
        </w:tabs>
        <w:ind w:left="360"/>
        <w:rPr>
          <w:b/>
          <w:bCs/>
          <w:sz w:val="22"/>
          <w:szCs w:val="22"/>
        </w:rPr>
      </w:pPr>
      <w:r w:rsidRPr="00E42A7A">
        <w:rPr>
          <w:b/>
          <w:bCs/>
          <w:sz w:val="22"/>
          <w:szCs w:val="22"/>
        </w:rPr>
        <w:t>Tuesday, January 15, PM2</w:t>
      </w:r>
    </w:p>
    <w:p w14:paraId="4108BA8B" w14:textId="77777777" w:rsidR="00EF5AB3" w:rsidRPr="00E42A7A" w:rsidRDefault="00EF5AB3" w:rsidP="00E42A7A">
      <w:pPr>
        <w:pStyle w:val="BodyText"/>
        <w:numPr>
          <w:ilvl w:val="0"/>
          <w:numId w:val="12"/>
        </w:numPr>
        <w:tabs>
          <w:tab w:val="clear" w:pos="720"/>
          <w:tab w:val="num" w:pos="1080"/>
        </w:tabs>
        <w:ind w:left="1080"/>
        <w:rPr>
          <w:b/>
          <w:bCs/>
          <w:sz w:val="22"/>
          <w:szCs w:val="22"/>
        </w:rPr>
      </w:pPr>
      <w:r w:rsidRPr="00E42A7A">
        <w:rPr>
          <w:b/>
          <w:bCs/>
          <w:sz w:val="22"/>
          <w:szCs w:val="22"/>
        </w:rPr>
        <w:t>Administrative: Minutes</w:t>
      </w:r>
    </w:p>
    <w:p w14:paraId="06E93D91" w14:textId="77777777" w:rsidR="00EF5AB3" w:rsidRPr="00E42A7A" w:rsidRDefault="00EF5AB3" w:rsidP="00E42A7A">
      <w:pPr>
        <w:pStyle w:val="BodyText"/>
        <w:numPr>
          <w:ilvl w:val="1"/>
          <w:numId w:val="12"/>
        </w:numPr>
        <w:ind w:left="1800"/>
        <w:rPr>
          <w:b/>
          <w:bCs/>
          <w:sz w:val="22"/>
          <w:szCs w:val="22"/>
        </w:rPr>
      </w:pPr>
      <w:r w:rsidRPr="00E42A7A">
        <w:rPr>
          <w:b/>
          <w:bCs/>
          <w:sz w:val="22"/>
          <w:szCs w:val="22"/>
        </w:rPr>
        <w:t>IEEE 1588 mapping to IEEE 802.11/802.1ASrev and use of FTM</w:t>
      </w:r>
    </w:p>
    <w:p w14:paraId="3CEB99B3" w14:textId="77777777" w:rsidR="00EF5AB3" w:rsidRPr="00E42A7A" w:rsidRDefault="00EF5AB3" w:rsidP="00E42A7A">
      <w:pPr>
        <w:pStyle w:val="BodyText"/>
        <w:numPr>
          <w:ilvl w:val="1"/>
          <w:numId w:val="12"/>
        </w:numPr>
        <w:ind w:left="1800"/>
        <w:rPr>
          <w:b/>
          <w:bCs/>
          <w:sz w:val="22"/>
          <w:szCs w:val="22"/>
        </w:rPr>
      </w:pPr>
      <w:r w:rsidRPr="00E42A7A">
        <w:rPr>
          <w:b/>
          <w:bCs/>
          <w:sz w:val="22"/>
          <w:szCs w:val="22"/>
        </w:rPr>
        <w:t>WBA liaison on MAC randomization – follow-ups for 802.11?</w:t>
      </w:r>
    </w:p>
    <w:p w14:paraId="35744072" w14:textId="77777777" w:rsidR="00EF5AB3" w:rsidRPr="00E42A7A" w:rsidRDefault="00EF5AB3" w:rsidP="00E42A7A">
      <w:pPr>
        <w:pStyle w:val="BodyText"/>
        <w:numPr>
          <w:ilvl w:val="1"/>
          <w:numId w:val="12"/>
        </w:numPr>
        <w:ind w:left="1800"/>
        <w:rPr>
          <w:b/>
          <w:bCs/>
          <w:sz w:val="22"/>
          <w:szCs w:val="22"/>
        </w:rPr>
      </w:pPr>
      <w:r w:rsidRPr="00E42A7A">
        <w:rPr>
          <w:b/>
          <w:bCs/>
          <w:sz w:val="22"/>
          <w:szCs w:val="22"/>
        </w:rPr>
        <w:t xml:space="preserve">802 (and 802.1) activities: </w:t>
      </w:r>
    </w:p>
    <w:p w14:paraId="47D915C7" w14:textId="77777777" w:rsidR="00EF5AB3" w:rsidRPr="00E42A7A" w:rsidRDefault="00EF5AB3" w:rsidP="00E42A7A">
      <w:pPr>
        <w:pStyle w:val="BodyText"/>
        <w:numPr>
          <w:ilvl w:val="2"/>
          <w:numId w:val="12"/>
        </w:numPr>
        <w:tabs>
          <w:tab w:val="num" w:pos="1440"/>
        </w:tabs>
        <w:ind w:left="2520"/>
        <w:rPr>
          <w:b/>
          <w:bCs/>
          <w:sz w:val="22"/>
          <w:szCs w:val="22"/>
        </w:rPr>
      </w:pPr>
      <w:r w:rsidRPr="00E42A7A">
        <w:rPr>
          <w:b/>
          <w:bCs/>
          <w:sz w:val="22"/>
          <w:szCs w:val="22"/>
        </w:rPr>
        <w:t xml:space="preserve">802.11aq, 802.1CQ and LAAP: </w:t>
      </w:r>
      <w:hyperlink r:id="rId9" w:history="1">
        <w:r w:rsidRPr="00E42A7A">
          <w:rPr>
            <w:rStyle w:val="Hyperlink"/>
            <w:sz w:val="22"/>
            <w:szCs w:val="22"/>
            <w:lang w:val="en-GB"/>
          </w:rPr>
          <w:t>11-18/1934r0</w:t>
        </w:r>
      </w:hyperlink>
    </w:p>
    <w:p w14:paraId="6E254E41" w14:textId="77777777" w:rsidR="00EF5AB3" w:rsidRPr="00E42A7A" w:rsidRDefault="00EF5AB3" w:rsidP="00E42A7A">
      <w:pPr>
        <w:pStyle w:val="BodyText"/>
        <w:numPr>
          <w:ilvl w:val="2"/>
          <w:numId w:val="12"/>
        </w:numPr>
        <w:tabs>
          <w:tab w:val="num" w:pos="1440"/>
        </w:tabs>
        <w:ind w:left="2520"/>
        <w:rPr>
          <w:b/>
          <w:bCs/>
          <w:sz w:val="22"/>
          <w:szCs w:val="22"/>
        </w:rPr>
      </w:pPr>
      <w:r w:rsidRPr="00E42A7A">
        <w:rPr>
          <w:b/>
          <w:bCs/>
          <w:sz w:val="22"/>
          <w:szCs w:val="22"/>
        </w:rPr>
        <w:t xml:space="preserve">Local Administrator Advertisements: </w:t>
      </w:r>
      <w:hyperlink r:id="rId10" w:history="1">
        <w:r w:rsidRPr="00E42A7A">
          <w:rPr>
            <w:rStyle w:val="Hyperlink"/>
            <w:sz w:val="22"/>
            <w:szCs w:val="22"/>
          </w:rPr>
          <w:t>11-18/2022r0</w:t>
        </w:r>
      </w:hyperlink>
      <w:r w:rsidRPr="00E42A7A">
        <w:rPr>
          <w:b/>
          <w:bCs/>
          <w:sz w:val="22"/>
          <w:szCs w:val="22"/>
        </w:rPr>
        <w:t xml:space="preserve"> </w:t>
      </w:r>
    </w:p>
    <w:p w14:paraId="28380116" w14:textId="77777777" w:rsidR="00EF5AB3" w:rsidRPr="00E42A7A" w:rsidRDefault="00EF5AB3" w:rsidP="00E42A7A">
      <w:pPr>
        <w:pStyle w:val="BodyText"/>
        <w:numPr>
          <w:ilvl w:val="2"/>
          <w:numId w:val="12"/>
        </w:numPr>
        <w:tabs>
          <w:tab w:val="num" w:pos="1440"/>
        </w:tabs>
        <w:ind w:left="2520"/>
        <w:rPr>
          <w:b/>
          <w:bCs/>
          <w:sz w:val="22"/>
          <w:szCs w:val="22"/>
        </w:rPr>
      </w:pPr>
      <w:r w:rsidRPr="00E42A7A">
        <w:rPr>
          <w:b/>
          <w:bCs/>
          <w:sz w:val="22"/>
          <w:szCs w:val="22"/>
        </w:rPr>
        <w:t xml:space="preserve">Proxy IPv6 Neighbor Discovery: </w:t>
      </w:r>
      <w:hyperlink r:id="rId11" w:history="1">
        <w:r w:rsidRPr="00E42A7A">
          <w:rPr>
            <w:rStyle w:val="Hyperlink"/>
            <w:sz w:val="22"/>
            <w:szCs w:val="22"/>
          </w:rPr>
          <w:t>11-18/1920r2</w:t>
        </w:r>
      </w:hyperlink>
      <w:r w:rsidRPr="00E42A7A">
        <w:rPr>
          <w:b/>
          <w:bCs/>
          <w:sz w:val="22"/>
          <w:szCs w:val="22"/>
        </w:rPr>
        <w:t xml:space="preserve"> </w:t>
      </w:r>
    </w:p>
    <w:p w14:paraId="078E6B02" w14:textId="77777777" w:rsidR="00E42A7A" w:rsidRPr="00E42A7A" w:rsidRDefault="00E42A7A" w:rsidP="00E42A7A">
      <w:pPr>
        <w:pStyle w:val="BodyText"/>
        <w:tabs>
          <w:tab w:val="num" w:pos="1080"/>
        </w:tabs>
        <w:ind w:left="360"/>
        <w:rPr>
          <w:b/>
          <w:bCs/>
          <w:sz w:val="22"/>
          <w:szCs w:val="22"/>
        </w:rPr>
      </w:pPr>
      <w:r w:rsidRPr="00E42A7A">
        <w:rPr>
          <w:b/>
          <w:bCs/>
          <w:sz w:val="22"/>
          <w:szCs w:val="22"/>
        </w:rPr>
        <w:t>Wednesday, January 16, AM1</w:t>
      </w:r>
    </w:p>
    <w:p w14:paraId="7DABE02C" w14:textId="77777777" w:rsidR="00EF5AB3" w:rsidRPr="00E42A7A" w:rsidRDefault="00EF5AB3" w:rsidP="00E42A7A">
      <w:pPr>
        <w:pStyle w:val="BodyText"/>
        <w:numPr>
          <w:ilvl w:val="1"/>
          <w:numId w:val="13"/>
        </w:numPr>
        <w:ind w:left="1800"/>
        <w:rPr>
          <w:b/>
          <w:bCs/>
          <w:sz w:val="22"/>
          <w:szCs w:val="22"/>
        </w:rPr>
      </w:pPr>
      <w:r w:rsidRPr="00E42A7A">
        <w:rPr>
          <w:b/>
          <w:bCs/>
          <w:sz w:val="22"/>
          <w:szCs w:val="22"/>
        </w:rPr>
        <w:t xml:space="preserve">TGba (WUR) continued discussion: </w:t>
      </w:r>
      <w:hyperlink r:id="rId12" w:history="1">
        <w:r w:rsidRPr="00E42A7A">
          <w:rPr>
            <w:rStyle w:val="Hyperlink"/>
            <w:sz w:val="22"/>
            <w:szCs w:val="22"/>
          </w:rPr>
          <w:t>11-18/1017r0</w:t>
        </w:r>
      </w:hyperlink>
      <w:r w:rsidRPr="00E42A7A">
        <w:rPr>
          <w:b/>
          <w:bCs/>
          <w:sz w:val="22"/>
          <w:szCs w:val="22"/>
        </w:rPr>
        <w:t xml:space="preserve">, </w:t>
      </w:r>
      <w:hyperlink r:id="rId13" w:history="1">
        <w:r w:rsidRPr="00E42A7A">
          <w:rPr>
            <w:rStyle w:val="Hyperlink"/>
            <w:sz w:val="22"/>
            <w:szCs w:val="22"/>
          </w:rPr>
          <w:t>11-18/1020r5</w:t>
        </w:r>
      </w:hyperlink>
      <w:r w:rsidRPr="00E42A7A">
        <w:rPr>
          <w:b/>
          <w:bCs/>
          <w:sz w:val="22"/>
          <w:szCs w:val="22"/>
        </w:rPr>
        <w:t xml:space="preserve">, </w:t>
      </w:r>
      <w:hyperlink r:id="rId14" w:history="1">
        <w:r w:rsidRPr="00E42A7A">
          <w:rPr>
            <w:rStyle w:val="Hyperlink"/>
            <w:sz w:val="22"/>
            <w:szCs w:val="22"/>
          </w:rPr>
          <w:t>11-18/1494r2</w:t>
        </w:r>
      </w:hyperlink>
      <w:r w:rsidRPr="00E42A7A">
        <w:rPr>
          <w:b/>
          <w:bCs/>
          <w:sz w:val="22"/>
          <w:szCs w:val="22"/>
        </w:rPr>
        <w:t xml:space="preserve">, </w:t>
      </w:r>
      <w:hyperlink r:id="rId15" w:history="1">
        <w:r w:rsidRPr="00E42A7A">
          <w:rPr>
            <w:rStyle w:val="Hyperlink"/>
            <w:sz w:val="22"/>
            <w:szCs w:val="22"/>
          </w:rPr>
          <w:t>11-18/1641r0</w:t>
        </w:r>
      </w:hyperlink>
      <w:r w:rsidRPr="00E42A7A">
        <w:rPr>
          <w:b/>
          <w:bCs/>
          <w:sz w:val="22"/>
          <w:szCs w:val="22"/>
        </w:rPr>
        <w:t xml:space="preserve"> </w:t>
      </w:r>
    </w:p>
    <w:p w14:paraId="45C3FDE2" w14:textId="77777777" w:rsidR="00EF5AB3" w:rsidRPr="00E42A7A" w:rsidRDefault="00EF5AB3" w:rsidP="00616A07">
      <w:pPr>
        <w:pStyle w:val="BodyText"/>
        <w:numPr>
          <w:ilvl w:val="2"/>
          <w:numId w:val="13"/>
        </w:numPr>
        <w:rPr>
          <w:b/>
          <w:bCs/>
          <w:sz w:val="22"/>
          <w:szCs w:val="22"/>
        </w:rPr>
      </w:pPr>
      <w:r w:rsidRPr="00E42A7A">
        <w:rPr>
          <w:b/>
          <w:bCs/>
          <w:sz w:val="22"/>
          <w:szCs w:val="22"/>
        </w:rPr>
        <w:t>11ba is a “capability” of a STA</w:t>
      </w:r>
    </w:p>
    <w:p w14:paraId="0AEF915C" w14:textId="77777777" w:rsidR="00EF5AB3" w:rsidRPr="00E42A7A" w:rsidRDefault="00EF5AB3" w:rsidP="00616A07">
      <w:pPr>
        <w:pStyle w:val="BodyText"/>
        <w:numPr>
          <w:ilvl w:val="2"/>
          <w:numId w:val="13"/>
        </w:numPr>
        <w:rPr>
          <w:b/>
          <w:bCs/>
          <w:sz w:val="22"/>
          <w:szCs w:val="22"/>
        </w:rPr>
      </w:pPr>
      <w:r w:rsidRPr="00E42A7A">
        <w:rPr>
          <w:b/>
          <w:bCs/>
          <w:sz w:val="22"/>
          <w:szCs w:val="22"/>
        </w:rPr>
        <w:t>11ba is a separate entity on the same device as the STA</w:t>
      </w:r>
    </w:p>
    <w:p w14:paraId="2852FCF3" w14:textId="77777777" w:rsidR="00E42A7A" w:rsidRDefault="00EF5AB3" w:rsidP="00E42A7A">
      <w:pPr>
        <w:pStyle w:val="BodyText"/>
        <w:numPr>
          <w:ilvl w:val="1"/>
          <w:numId w:val="13"/>
        </w:numPr>
        <w:ind w:left="1800"/>
        <w:rPr>
          <w:b/>
          <w:bCs/>
          <w:sz w:val="22"/>
          <w:szCs w:val="22"/>
        </w:rPr>
      </w:pPr>
      <w:r w:rsidRPr="00E42A7A">
        <w:rPr>
          <w:b/>
          <w:bCs/>
          <w:sz w:val="22"/>
          <w:szCs w:val="22"/>
        </w:rPr>
        <w:t>Continue the other items (previous slide), as needed</w:t>
      </w:r>
    </w:p>
    <w:p w14:paraId="0ADF6928" w14:textId="24BE01AD" w:rsidR="00E42A7A" w:rsidRPr="00E42A7A" w:rsidRDefault="00E42A7A" w:rsidP="00E42A7A">
      <w:pPr>
        <w:pStyle w:val="BodyText"/>
        <w:ind w:left="360"/>
        <w:rPr>
          <w:b/>
          <w:bCs/>
          <w:sz w:val="22"/>
          <w:szCs w:val="22"/>
        </w:rPr>
      </w:pPr>
      <w:r w:rsidRPr="00E42A7A">
        <w:rPr>
          <w:b/>
          <w:bCs/>
          <w:sz w:val="22"/>
          <w:szCs w:val="22"/>
        </w:rPr>
        <w:t>Thursday, January 17, AM2</w:t>
      </w:r>
    </w:p>
    <w:p w14:paraId="37D1EA1D" w14:textId="77777777" w:rsidR="00EF5AB3" w:rsidRPr="00E42A7A" w:rsidRDefault="00EF5AB3" w:rsidP="00616A07">
      <w:pPr>
        <w:pStyle w:val="BodyText"/>
        <w:numPr>
          <w:ilvl w:val="1"/>
          <w:numId w:val="14"/>
        </w:numPr>
        <w:tabs>
          <w:tab w:val="clear" w:pos="1440"/>
          <w:tab w:val="num" w:pos="1800"/>
        </w:tabs>
        <w:ind w:left="1800"/>
        <w:rPr>
          <w:b/>
          <w:bCs/>
          <w:sz w:val="22"/>
          <w:szCs w:val="22"/>
        </w:rPr>
      </w:pPr>
      <w:r w:rsidRPr="00E42A7A">
        <w:rPr>
          <w:b/>
          <w:bCs/>
          <w:sz w:val="22"/>
          <w:szCs w:val="22"/>
        </w:rPr>
        <w:t>Future sessions / SC activities</w:t>
      </w:r>
    </w:p>
    <w:p w14:paraId="0B0F386D" w14:textId="77777777" w:rsidR="00EF5AB3" w:rsidRPr="00E42A7A" w:rsidRDefault="00EF5AB3" w:rsidP="00616A07">
      <w:pPr>
        <w:pStyle w:val="BodyText"/>
        <w:numPr>
          <w:ilvl w:val="1"/>
          <w:numId w:val="14"/>
        </w:numPr>
        <w:tabs>
          <w:tab w:val="clear" w:pos="1440"/>
          <w:tab w:val="num" w:pos="1800"/>
        </w:tabs>
        <w:ind w:left="1800"/>
        <w:rPr>
          <w:b/>
          <w:bCs/>
          <w:sz w:val="22"/>
          <w:szCs w:val="22"/>
        </w:rPr>
      </w:pPr>
      <w:r w:rsidRPr="00E42A7A">
        <w:rPr>
          <w:b/>
          <w:bCs/>
          <w:sz w:val="22"/>
          <w:szCs w:val="22"/>
        </w:rPr>
        <w:t>IETF/802 coordination</w:t>
      </w:r>
    </w:p>
    <w:p w14:paraId="61F45190" w14:textId="77777777" w:rsidR="00EF5AB3" w:rsidRPr="00E42A7A" w:rsidRDefault="00EF5AB3" w:rsidP="00616A07">
      <w:pPr>
        <w:pStyle w:val="BodyText"/>
        <w:numPr>
          <w:ilvl w:val="1"/>
          <w:numId w:val="14"/>
        </w:numPr>
        <w:tabs>
          <w:tab w:val="clear" w:pos="1440"/>
          <w:tab w:val="num" w:pos="1800"/>
        </w:tabs>
        <w:ind w:left="1800"/>
        <w:rPr>
          <w:b/>
          <w:bCs/>
          <w:sz w:val="22"/>
          <w:szCs w:val="22"/>
        </w:rPr>
      </w:pPr>
      <w:r w:rsidRPr="00E42A7A">
        <w:rPr>
          <w:b/>
          <w:bCs/>
          <w:sz w:val="22"/>
          <w:szCs w:val="22"/>
        </w:rPr>
        <w:t>Multiple MAC Addresses (and IPv6), “Multiple radios” (any contributions?)</w:t>
      </w:r>
    </w:p>
    <w:p w14:paraId="74E9E257" w14:textId="77777777" w:rsidR="00EF5AB3" w:rsidRPr="00E42A7A" w:rsidRDefault="00EF5AB3" w:rsidP="00616A07">
      <w:pPr>
        <w:pStyle w:val="BodyText"/>
        <w:numPr>
          <w:ilvl w:val="1"/>
          <w:numId w:val="14"/>
        </w:numPr>
        <w:tabs>
          <w:tab w:val="clear" w:pos="1440"/>
          <w:tab w:val="num" w:pos="1800"/>
        </w:tabs>
        <w:ind w:left="1800"/>
        <w:rPr>
          <w:b/>
          <w:bCs/>
          <w:sz w:val="22"/>
          <w:szCs w:val="22"/>
        </w:rPr>
      </w:pPr>
      <w:r w:rsidRPr="00E42A7A">
        <w:rPr>
          <w:b/>
          <w:bCs/>
          <w:sz w:val="22"/>
          <w:szCs w:val="22"/>
        </w:rPr>
        <w:t>System architecture views for common use scenarios (any contributions?)</w:t>
      </w:r>
    </w:p>
    <w:p w14:paraId="770A6857" w14:textId="77777777" w:rsidR="00461D59" w:rsidRDefault="00EF5AB3" w:rsidP="00616A07">
      <w:pPr>
        <w:pStyle w:val="BodyText"/>
        <w:numPr>
          <w:ilvl w:val="1"/>
          <w:numId w:val="14"/>
        </w:numPr>
        <w:tabs>
          <w:tab w:val="clear" w:pos="1440"/>
          <w:tab w:val="num" w:pos="1800"/>
        </w:tabs>
        <w:ind w:left="1800"/>
        <w:rPr>
          <w:b/>
          <w:bCs/>
          <w:sz w:val="22"/>
          <w:szCs w:val="22"/>
        </w:rPr>
      </w:pPr>
      <w:r w:rsidRPr="00E42A7A">
        <w:rPr>
          <w:b/>
          <w:bCs/>
          <w:sz w:val="22"/>
          <w:szCs w:val="22"/>
        </w:rPr>
        <w:t xml:space="preserve">“What is an ESS?”: </w:t>
      </w:r>
      <w:hyperlink r:id="rId16" w:history="1">
        <w:r w:rsidRPr="00E42A7A">
          <w:rPr>
            <w:rStyle w:val="Hyperlink"/>
            <w:sz w:val="22"/>
            <w:szCs w:val="22"/>
          </w:rPr>
          <w:t>11-18/1051r3</w:t>
        </w:r>
      </w:hyperlink>
    </w:p>
    <w:p w14:paraId="4B9D2C6D" w14:textId="453C6BB2" w:rsidR="00EF5AB3" w:rsidRPr="00461D59" w:rsidRDefault="00EF5AB3" w:rsidP="00461D59">
      <w:pPr>
        <w:pStyle w:val="BodyText"/>
        <w:numPr>
          <w:ilvl w:val="2"/>
          <w:numId w:val="14"/>
        </w:numPr>
        <w:tabs>
          <w:tab w:val="clear" w:pos="2160"/>
        </w:tabs>
        <w:rPr>
          <w:b/>
          <w:bCs/>
          <w:sz w:val="22"/>
          <w:szCs w:val="22"/>
        </w:rPr>
      </w:pPr>
      <w:r w:rsidRPr="00461D59">
        <w:rPr>
          <w:b/>
          <w:bCs/>
          <w:sz w:val="22"/>
          <w:szCs w:val="22"/>
        </w:rPr>
        <w:t>New topic (from REVmd</w:t>
      </w:r>
      <w:r w:rsidR="00A86256" w:rsidRPr="00461D59">
        <w:rPr>
          <w:b/>
          <w:bCs/>
          <w:sz w:val="22"/>
          <w:szCs w:val="22"/>
        </w:rPr>
        <w:t>)?: What</w:t>
      </w:r>
      <w:r w:rsidRPr="00461D59">
        <w:rPr>
          <w:b/>
          <w:bCs/>
          <w:sz w:val="22"/>
          <w:szCs w:val="22"/>
        </w:rPr>
        <w:t xml:space="preserve"> is a STA?  (See: </w:t>
      </w:r>
      <w:hyperlink r:id="rId17" w:history="1">
        <w:r w:rsidRPr="00461D59">
          <w:rPr>
            <w:rStyle w:val="Hyperlink"/>
            <w:sz w:val="22"/>
            <w:szCs w:val="22"/>
          </w:rPr>
          <w:t>11-19/0106r0</w:t>
        </w:r>
      </w:hyperlink>
      <w:r w:rsidRPr="00461D59">
        <w:rPr>
          <w:b/>
          <w:bCs/>
          <w:sz w:val="22"/>
          <w:szCs w:val="22"/>
        </w:rPr>
        <w:t xml:space="preserve">) </w:t>
      </w:r>
    </w:p>
    <w:p w14:paraId="67BE1F25" w14:textId="77777777" w:rsidR="00EF5AB3" w:rsidRPr="00E42A7A" w:rsidRDefault="00EF5AB3" w:rsidP="00616A07">
      <w:pPr>
        <w:pStyle w:val="BodyText"/>
        <w:numPr>
          <w:ilvl w:val="1"/>
          <w:numId w:val="14"/>
        </w:numPr>
        <w:tabs>
          <w:tab w:val="clear" w:pos="1440"/>
          <w:tab w:val="num" w:pos="1800"/>
        </w:tabs>
        <w:ind w:left="1800"/>
        <w:rPr>
          <w:b/>
          <w:bCs/>
          <w:sz w:val="22"/>
          <w:szCs w:val="22"/>
        </w:rPr>
      </w:pPr>
      <w:r w:rsidRPr="00E42A7A">
        <w:rPr>
          <w:b/>
          <w:bCs/>
          <w:sz w:val="22"/>
          <w:szCs w:val="22"/>
        </w:rPr>
        <w:t>Consider IETF DetNet/time-sensitive networking input (potential relationship to RTA TIG?)</w:t>
      </w:r>
    </w:p>
    <w:p w14:paraId="03BDCE93" w14:textId="77777777" w:rsidR="00EF5AB3" w:rsidRPr="00E42A7A" w:rsidRDefault="00EF5AB3" w:rsidP="00616A07">
      <w:pPr>
        <w:pStyle w:val="BodyText"/>
        <w:numPr>
          <w:ilvl w:val="1"/>
          <w:numId w:val="14"/>
        </w:numPr>
        <w:tabs>
          <w:tab w:val="clear" w:pos="1440"/>
          <w:tab w:val="num" w:pos="1800"/>
        </w:tabs>
        <w:ind w:left="1800"/>
        <w:rPr>
          <w:b/>
          <w:bCs/>
          <w:sz w:val="22"/>
          <w:szCs w:val="22"/>
        </w:rPr>
      </w:pPr>
      <w:r w:rsidRPr="00E42A7A">
        <w:rPr>
          <w:b/>
          <w:bCs/>
          <w:sz w:val="22"/>
          <w:szCs w:val="22"/>
        </w:rPr>
        <w:t xml:space="preserve">AP/DS/Portal architecture and 802 and GLK concepts - </w:t>
      </w:r>
      <w:hyperlink r:id="rId18" w:history="1">
        <w:r w:rsidRPr="00E42A7A">
          <w:rPr>
            <w:rStyle w:val="Hyperlink"/>
            <w:sz w:val="22"/>
            <w:szCs w:val="22"/>
          </w:rPr>
          <w:t>11-17/0136r2</w:t>
        </w:r>
      </w:hyperlink>
      <w:r w:rsidRPr="00E42A7A">
        <w:rPr>
          <w:b/>
          <w:bCs/>
          <w:sz w:val="22"/>
          <w:szCs w:val="22"/>
        </w:rPr>
        <w:t xml:space="preserve">, </w:t>
      </w:r>
      <w:hyperlink r:id="rId19" w:history="1">
        <w:r w:rsidRPr="00E42A7A">
          <w:rPr>
            <w:rStyle w:val="Hyperlink"/>
            <w:sz w:val="22"/>
            <w:szCs w:val="22"/>
          </w:rPr>
          <w:t>11-16/1512r0</w:t>
        </w:r>
      </w:hyperlink>
      <w:r w:rsidRPr="00E42A7A">
        <w:rPr>
          <w:b/>
          <w:bCs/>
          <w:sz w:val="22"/>
          <w:szCs w:val="22"/>
        </w:rPr>
        <w:t xml:space="preserve">, </w:t>
      </w:r>
      <w:hyperlink r:id="rId20" w:history="1">
        <w:r w:rsidRPr="00E42A7A">
          <w:rPr>
            <w:rStyle w:val="Hyperlink"/>
            <w:sz w:val="22"/>
            <w:szCs w:val="22"/>
          </w:rPr>
          <w:t>11-16/0720r0</w:t>
        </w:r>
      </w:hyperlink>
      <w:r w:rsidRPr="00E42A7A">
        <w:rPr>
          <w:b/>
          <w:bCs/>
          <w:sz w:val="22"/>
          <w:szCs w:val="22"/>
        </w:rPr>
        <w:t xml:space="preserve">, </w:t>
      </w:r>
      <w:hyperlink r:id="rId21" w:history="1">
        <w:r w:rsidRPr="00E42A7A">
          <w:rPr>
            <w:rStyle w:val="Hyperlink"/>
            <w:sz w:val="22"/>
            <w:szCs w:val="22"/>
          </w:rPr>
          <w:t>11-15/0454r0</w:t>
        </w:r>
      </w:hyperlink>
      <w:r w:rsidRPr="00E42A7A">
        <w:rPr>
          <w:b/>
          <w:bCs/>
          <w:sz w:val="22"/>
          <w:szCs w:val="22"/>
        </w:rPr>
        <w:t xml:space="preserve">, </w:t>
      </w:r>
      <w:hyperlink r:id="rId22" w:history="1">
        <w:r w:rsidRPr="00E42A7A">
          <w:rPr>
            <w:rStyle w:val="Hyperlink"/>
            <w:sz w:val="22"/>
            <w:szCs w:val="22"/>
          </w:rPr>
          <w:t>11-14/1213r1</w:t>
        </w:r>
      </w:hyperlink>
      <w:r w:rsidRPr="00E42A7A">
        <w:rPr>
          <w:b/>
          <w:bCs/>
          <w:sz w:val="22"/>
          <w:szCs w:val="22"/>
        </w:rPr>
        <w:t xml:space="preserve"> (slides 9-11)</w:t>
      </w:r>
    </w:p>
    <w:p w14:paraId="6EB04DCC" w14:textId="77777777" w:rsidR="00616A07" w:rsidRDefault="00EF5AB3" w:rsidP="00616A07">
      <w:pPr>
        <w:pStyle w:val="BodyText"/>
        <w:numPr>
          <w:ilvl w:val="0"/>
          <w:numId w:val="15"/>
        </w:numPr>
        <w:tabs>
          <w:tab w:val="clear" w:pos="1440"/>
          <w:tab w:val="num" w:pos="1080"/>
        </w:tabs>
        <w:ind w:left="1800"/>
        <w:rPr>
          <w:b/>
          <w:bCs/>
          <w:sz w:val="22"/>
          <w:szCs w:val="22"/>
        </w:rPr>
      </w:pPr>
      <w:r w:rsidRPr="00E42A7A">
        <w:rPr>
          <w:b/>
          <w:bCs/>
          <w:sz w:val="22"/>
          <w:szCs w:val="22"/>
        </w:rPr>
        <w:t>MLME-RESET, versus MLME-JOIN and MLME-START (and MLME-SCAN?)</w:t>
      </w:r>
    </w:p>
    <w:p w14:paraId="16E1FA64" w14:textId="77777777" w:rsidR="00616A07" w:rsidRDefault="00EF5AB3" w:rsidP="00616A07">
      <w:pPr>
        <w:pStyle w:val="BodyText"/>
        <w:numPr>
          <w:ilvl w:val="0"/>
          <w:numId w:val="15"/>
        </w:numPr>
        <w:tabs>
          <w:tab w:val="clear" w:pos="1440"/>
          <w:tab w:val="num" w:pos="1080"/>
        </w:tabs>
        <w:ind w:left="1800"/>
        <w:rPr>
          <w:b/>
          <w:bCs/>
          <w:sz w:val="22"/>
          <w:szCs w:val="22"/>
        </w:rPr>
      </w:pPr>
      <w:r w:rsidRPr="00616A07">
        <w:rPr>
          <w:b/>
          <w:bCs/>
          <w:sz w:val="22"/>
          <w:szCs w:val="22"/>
        </w:rPr>
        <w:t>Does TGba discussion lead into other “split” PHYs (LC, 28 GHz (Phazr))?</w:t>
      </w:r>
    </w:p>
    <w:p w14:paraId="3D05DC9F" w14:textId="128BC3C4" w:rsidR="00EF5AB3" w:rsidRPr="00616A07" w:rsidRDefault="00EF5AB3" w:rsidP="00616A07">
      <w:pPr>
        <w:pStyle w:val="BodyText"/>
        <w:numPr>
          <w:ilvl w:val="0"/>
          <w:numId w:val="15"/>
        </w:numPr>
        <w:tabs>
          <w:tab w:val="clear" w:pos="1440"/>
          <w:tab w:val="num" w:pos="1080"/>
        </w:tabs>
        <w:ind w:left="1800"/>
        <w:rPr>
          <w:b/>
          <w:bCs/>
          <w:sz w:val="22"/>
          <w:szCs w:val="22"/>
        </w:rPr>
      </w:pPr>
      <w:r w:rsidRPr="00616A07">
        <w:rPr>
          <w:b/>
          <w:bCs/>
          <w:sz w:val="22"/>
          <w:szCs w:val="22"/>
        </w:rPr>
        <w:t>Continue the other items (above/previous slide), as needed</w:t>
      </w:r>
    </w:p>
    <w:p w14:paraId="45EB6187" w14:textId="77777777" w:rsidR="00E42A7A" w:rsidRPr="00E42A7A" w:rsidRDefault="00E42A7A" w:rsidP="00E42A7A">
      <w:pPr>
        <w:pStyle w:val="BodyText"/>
        <w:rPr>
          <w:b/>
          <w:bCs/>
          <w:sz w:val="22"/>
          <w:szCs w:val="22"/>
        </w:rPr>
      </w:pPr>
    </w:p>
    <w:p w14:paraId="39FE6884" w14:textId="77012BE9" w:rsidR="00FD7D21" w:rsidRPr="00B5126A" w:rsidRDefault="00FD7D21" w:rsidP="004D3BE2">
      <w:pPr>
        <w:pStyle w:val="BodyText"/>
        <w:tabs>
          <w:tab w:val="num" w:pos="1080"/>
        </w:tabs>
        <w:rPr>
          <w:bCs/>
          <w:sz w:val="22"/>
          <w:szCs w:val="22"/>
        </w:rPr>
      </w:pPr>
    </w:p>
    <w:p w14:paraId="25E664A0" w14:textId="0B7BFD1C" w:rsidR="00AD56ED" w:rsidRPr="00B5126A" w:rsidRDefault="00AD56ED" w:rsidP="007E3442">
      <w:pPr>
        <w:pStyle w:val="BodyText"/>
        <w:rPr>
          <w:b/>
          <w:bCs/>
          <w:sz w:val="22"/>
          <w:szCs w:val="22"/>
        </w:rPr>
      </w:pPr>
      <w:r w:rsidRPr="00B5126A">
        <w:rPr>
          <w:b/>
          <w:bCs/>
          <w:sz w:val="22"/>
          <w:szCs w:val="22"/>
        </w:rPr>
        <w:lastRenderedPageBreak/>
        <w:t>Administration:</w:t>
      </w:r>
    </w:p>
    <w:p w14:paraId="6BDFD6C1" w14:textId="41A13162" w:rsidR="00C25F8D" w:rsidRPr="00B5126A" w:rsidRDefault="00AD56ED" w:rsidP="00AD56ED">
      <w:pPr>
        <w:pStyle w:val="BodyText"/>
        <w:rPr>
          <w:rStyle w:val="Hyperlink"/>
          <w:sz w:val="22"/>
          <w:szCs w:val="22"/>
        </w:rPr>
      </w:pPr>
      <w:r w:rsidRPr="00B5126A">
        <w:rPr>
          <w:sz w:val="22"/>
          <w:szCs w:val="22"/>
        </w:rPr>
        <w:t>The Chair reviewed the Administrative information in slides 5-</w:t>
      </w:r>
      <w:r w:rsidR="00BD21B3" w:rsidRPr="00B5126A">
        <w:rPr>
          <w:sz w:val="22"/>
          <w:szCs w:val="22"/>
        </w:rPr>
        <w:t>10</w:t>
      </w:r>
      <w:r w:rsidRPr="00B5126A">
        <w:rPr>
          <w:sz w:val="22"/>
          <w:szCs w:val="22"/>
        </w:rPr>
        <w:t xml:space="preserve"> in Agenda document</w:t>
      </w:r>
      <w:r w:rsidR="005E6E58" w:rsidRPr="00B5126A">
        <w:rPr>
          <w:sz w:val="22"/>
          <w:szCs w:val="22"/>
        </w:rPr>
        <w:t xml:space="preserve">, </w:t>
      </w:r>
    </w:p>
    <w:p w14:paraId="51FC68E2" w14:textId="77777777" w:rsidR="004E447C" w:rsidRDefault="004E447C" w:rsidP="00AD56ED">
      <w:pPr>
        <w:pStyle w:val="BodyText"/>
        <w:rPr>
          <w:b/>
          <w:sz w:val="22"/>
          <w:szCs w:val="22"/>
        </w:rPr>
      </w:pPr>
    </w:p>
    <w:p w14:paraId="613EA733" w14:textId="401DCADD" w:rsidR="00AD56ED" w:rsidRPr="00B5126A" w:rsidRDefault="00AD56ED" w:rsidP="00AD56ED">
      <w:pPr>
        <w:pStyle w:val="BodyText"/>
        <w:rPr>
          <w:b/>
          <w:sz w:val="22"/>
          <w:szCs w:val="22"/>
        </w:rPr>
      </w:pPr>
      <w:r w:rsidRPr="00B5126A">
        <w:rPr>
          <w:b/>
          <w:sz w:val="22"/>
          <w:szCs w:val="22"/>
        </w:rPr>
        <w:t>Call for Patents:</w:t>
      </w:r>
    </w:p>
    <w:p w14:paraId="3BA1319C" w14:textId="77777777" w:rsidR="00AD56ED" w:rsidRPr="00B5126A" w:rsidRDefault="00AD56ED" w:rsidP="00AD56ED">
      <w:pPr>
        <w:pStyle w:val="BodyText"/>
        <w:rPr>
          <w:b/>
          <w:sz w:val="22"/>
          <w:szCs w:val="22"/>
        </w:rPr>
      </w:pPr>
      <w:r w:rsidRPr="00B5126A">
        <w:rPr>
          <w:sz w:val="22"/>
          <w:szCs w:val="22"/>
        </w:rPr>
        <w:t xml:space="preserve">The Chair reviewed the Patent policy and called for potentially essential patents – there was no response to the call. </w:t>
      </w:r>
    </w:p>
    <w:p w14:paraId="603E4B2B" w14:textId="77777777" w:rsidR="004E447C" w:rsidRDefault="004E447C" w:rsidP="00AD56ED">
      <w:pPr>
        <w:pStyle w:val="BodyText"/>
        <w:rPr>
          <w:b/>
          <w:sz w:val="22"/>
          <w:szCs w:val="22"/>
        </w:rPr>
      </w:pPr>
    </w:p>
    <w:p w14:paraId="31F8FE98" w14:textId="2B43B9DE" w:rsidR="00AD56ED" w:rsidRPr="00B5126A" w:rsidRDefault="00AD56ED" w:rsidP="00AD56ED">
      <w:pPr>
        <w:pStyle w:val="BodyText"/>
        <w:rPr>
          <w:b/>
          <w:sz w:val="22"/>
          <w:szCs w:val="22"/>
        </w:rPr>
      </w:pPr>
      <w:r w:rsidRPr="00B5126A">
        <w:rPr>
          <w:b/>
          <w:sz w:val="22"/>
          <w:szCs w:val="22"/>
        </w:rPr>
        <w:t>Approval of the Agenda:</w:t>
      </w:r>
    </w:p>
    <w:p w14:paraId="18C1975D" w14:textId="2FC71ADD" w:rsidR="00BD21B3" w:rsidRPr="00B5126A" w:rsidRDefault="00BD21B3" w:rsidP="00AD56ED">
      <w:pPr>
        <w:pStyle w:val="BodyText"/>
        <w:rPr>
          <w:sz w:val="22"/>
          <w:szCs w:val="22"/>
        </w:rPr>
      </w:pPr>
      <w:r w:rsidRPr="00B5126A">
        <w:rPr>
          <w:sz w:val="22"/>
          <w:szCs w:val="22"/>
        </w:rPr>
        <w:t xml:space="preserve">The Chair </w:t>
      </w:r>
      <w:r w:rsidR="002D6ACA" w:rsidRPr="00B5126A">
        <w:rPr>
          <w:sz w:val="22"/>
          <w:szCs w:val="22"/>
        </w:rPr>
        <w:t xml:space="preserve">reviewed the agenda and </w:t>
      </w:r>
      <w:r w:rsidRPr="00B5126A">
        <w:rPr>
          <w:sz w:val="22"/>
          <w:szCs w:val="22"/>
        </w:rPr>
        <w:t>called for comments or amendments to the agenda – there was no response to the call</w:t>
      </w:r>
      <w:r w:rsidR="00B5126A">
        <w:rPr>
          <w:sz w:val="22"/>
          <w:szCs w:val="22"/>
        </w:rPr>
        <w:t>.</w:t>
      </w:r>
    </w:p>
    <w:p w14:paraId="384BEDA7" w14:textId="3AED64B0" w:rsidR="00AD56ED" w:rsidRPr="00B5126A" w:rsidRDefault="00BD21B3" w:rsidP="00AD56ED">
      <w:pPr>
        <w:pStyle w:val="BodyText"/>
        <w:rPr>
          <w:sz w:val="22"/>
          <w:szCs w:val="22"/>
        </w:rPr>
      </w:pPr>
      <w:r w:rsidRPr="00B5126A">
        <w:rPr>
          <w:sz w:val="22"/>
          <w:szCs w:val="22"/>
        </w:rPr>
        <w:t>The proposed agenda was a</w:t>
      </w:r>
      <w:r w:rsidR="00AD56ED" w:rsidRPr="00B5126A">
        <w:rPr>
          <w:sz w:val="22"/>
          <w:szCs w:val="22"/>
        </w:rPr>
        <w:t>pproved by unanimous consent.</w:t>
      </w:r>
    </w:p>
    <w:p w14:paraId="34F57DA4" w14:textId="77777777" w:rsidR="004E447C" w:rsidRDefault="004E447C" w:rsidP="00AD56ED">
      <w:pPr>
        <w:pStyle w:val="BodyText"/>
        <w:rPr>
          <w:b/>
          <w:sz w:val="22"/>
          <w:szCs w:val="22"/>
        </w:rPr>
      </w:pPr>
    </w:p>
    <w:p w14:paraId="53E8F0BD" w14:textId="6502BC0F" w:rsidR="00AD56ED" w:rsidRPr="00B5126A" w:rsidRDefault="00AD56ED" w:rsidP="00AD56ED">
      <w:pPr>
        <w:pStyle w:val="BodyText"/>
        <w:rPr>
          <w:b/>
          <w:sz w:val="22"/>
          <w:szCs w:val="22"/>
        </w:rPr>
      </w:pPr>
      <w:r w:rsidRPr="00B5126A">
        <w:rPr>
          <w:b/>
          <w:sz w:val="22"/>
          <w:szCs w:val="22"/>
        </w:rPr>
        <w:t>ARC Minutes:</w:t>
      </w:r>
    </w:p>
    <w:p w14:paraId="2E25B248" w14:textId="661226F1" w:rsidR="00080187" w:rsidRDefault="00461D59" w:rsidP="00002D29">
      <w:pPr>
        <w:pStyle w:val="BodyText"/>
        <w:numPr>
          <w:ilvl w:val="0"/>
          <w:numId w:val="5"/>
        </w:numPr>
        <w:ind w:left="360"/>
      </w:pPr>
      <w:r w:rsidRPr="00080187">
        <w:rPr>
          <w:b/>
          <w:bCs/>
          <w:sz w:val="22"/>
          <w:szCs w:val="22"/>
        </w:rPr>
        <w:t>Nove</w:t>
      </w:r>
      <w:r w:rsidR="007B51E3" w:rsidRPr="00080187">
        <w:rPr>
          <w:b/>
          <w:bCs/>
          <w:sz w:val="22"/>
          <w:szCs w:val="22"/>
        </w:rPr>
        <w:t>mber face-to-face minutes:</w:t>
      </w:r>
      <w:r w:rsidR="00080187" w:rsidRPr="00080187">
        <w:rPr>
          <w:b/>
          <w:bCs/>
          <w:sz w:val="22"/>
          <w:szCs w:val="22"/>
        </w:rPr>
        <w:t xml:space="preserve"> </w:t>
      </w:r>
      <w:hyperlink r:id="rId23" w:history="1">
        <w:r w:rsidR="00080187">
          <w:rPr>
            <w:rStyle w:val="Hyperlink"/>
          </w:rPr>
          <w:t>11-18/2018r0</w:t>
        </w:r>
      </w:hyperlink>
    </w:p>
    <w:p w14:paraId="75D2CCF5" w14:textId="21CC1A9D" w:rsidR="00E458AD" w:rsidRPr="00B5126A" w:rsidRDefault="008347D3" w:rsidP="008347D3">
      <w:pPr>
        <w:pStyle w:val="BodyText"/>
        <w:rPr>
          <w:b/>
          <w:bCs/>
          <w:sz w:val="22"/>
          <w:szCs w:val="22"/>
        </w:rPr>
      </w:pPr>
      <w:r w:rsidRPr="00B5126A">
        <w:rPr>
          <w:bCs/>
          <w:sz w:val="22"/>
          <w:szCs w:val="22"/>
        </w:rPr>
        <w:t>Minutes approved by unanimous consent.</w:t>
      </w:r>
      <w:r w:rsidR="002E46DF" w:rsidRPr="00B5126A">
        <w:rPr>
          <w:b/>
          <w:bCs/>
          <w:sz w:val="22"/>
          <w:szCs w:val="22"/>
        </w:rPr>
        <w:br/>
      </w:r>
    </w:p>
    <w:p w14:paraId="4B2E25BC" w14:textId="5AFC7FC7" w:rsidR="00096BC0" w:rsidRPr="00B5126A" w:rsidRDefault="00096BC0" w:rsidP="000F28FC">
      <w:pPr>
        <w:rPr>
          <w:b/>
          <w:bCs/>
          <w:sz w:val="22"/>
          <w:szCs w:val="22"/>
        </w:rPr>
      </w:pPr>
      <w:r w:rsidRPr="00B5126A">
        <w:rPr>
          <w:b/>
          <w:bCs/>
          <w:sz w:val="22"/>
          <w:szCs w:val="22"/>
        </w:rPr>
        <w:t>IEEE 1588 mapping to IEEE 802.1</w:t>
      </w:r>
      <w:r w:rsidR="00905A2E">
        <w:rPr>
          <w:b/>
          <w:bCs/>
          <w:sz w:val="22"/>
          <w:szCs w:val="22"/>
        </w:rPr>
        <w:t>1/802.1ASrev use of FTM update</w:t>
      </w:r>
    </w:p>
    <w:p w14:paraId="785FA031" w14:textId="1791C307" w:rsidR="00905A2E" w:rsidRDefault="007B51E3" w:rsidP="00905A2E">
      <w:pPr>
        <w:pStyle w:val="BodyText"/>
        <w:rPr>
          <w:bCs/>
          <w:sz w:val="22"/>
          <w:szCs w:val="22"/>
        </w:rPr>
      </w:pPr>
      <w:r w:rsidRPr="00C65F6A">
        <w:rPr>
          <w:bCs/>
          <w:sz w:val="22"/>
          <w:szCs w:val="22"/>
        </w:rPr>
        <w:t>Update (Ganesh Venkatesan</w:t>
      </w:r>
      <w:r w:rsidR="00971573">
        <w:rPr>
          <w:bCs/>
          <w:sz w:val="22"/>
          <w:szCs w:val="22"/>
        </w:rPr>
        <w:t>, Intel</w:t>
      </w:r>
      <w:r w:rsidRPr="00C65F6A">
        <w:rPr>
          <w:bCs/>
          <w:sz w:val="22"/>
          <w:szCs w:val="22"/>
        </w:rPr>
        <w:t>)</w:t>
      </w:r>
      <w:r w:rsidR="004E447C">
        <w:rPr>
          <w:bCs/>
          <w:sz w:val="22"/>
          <w:szCs w:val="22"/>
        </w:rPr>
        <w:t xml:space="preserve"> - </w:t>
      </w:r>
      <w:r w:rsidR="00461D59">
        <w:rPr>
          <w:bCs/>
          <w:sz w:val="22"/>
          <w:szCs w:val="22"/>
        </w:rPr>
        <w:t>Nothing new here.</w:t>
      </w:r>
    </w:p>
    <w:p w14:paraId="4DF3912C" w14:textId="77777777" w:rsidR="004E447C" w:rsidRPr="00905A2E" w:rsidRDefault="004E447C" w:rsidP="00905A2E">
      <w:pPr>
        <w:pStyle w:val="BodyText"/>
        <w:rPr>
          <w:bCs/>
          <w:sz w:val="22"/>
          <w:szCs w:val="22"/>
        </w:rPr>
      </w:pPr>
    </w:p>
    <w:p w14:paraId="09FE6226" w14:textId="77777777" w:rsidR="00215B1C" w:rsidRPr="00905A2E" w:rsidRDefault="007B51E3" w:rsidP="00905A2E">
      <w:pPr>
        <w:pStyle w:val="BodyText"/>
        <w:rPr>
          <w:b/>
          <w:bCs/>
          <w:sz w:val="22"/>
          <w:szCs w:val="22"/>
        </w:rPr>
      </w:pPr>
      <w:r w:rsidRPr="00905A2E">
        <w:rPr>
          <w:b/>
          <w:bCs/>
          <w:sz w:val="22"/>
          <w:szCs w:val="22"/>
        </w:rPr>
        <w:t>IEEE 1588/802.1AS</w:t>
      </w:r>
    </w:p>
    <w:p w14:paraId="7F07FAA2" w14:textId="2491ED11" w:rsidR="00215B1C" w:rsidRPr="00905A2E" w:rsidRDefault="00461D59" w:rsidP="00905A2E">
      <w:pPr>
        <w:pStyle w:val="BodyText"/>
        <w:rPr>
          <w:bCs/>
          <w:sz w:val="22"/>
          <w:szCs w:val="22"/>
        </w:rPr>
      </w:pPr>
      <w:r>
        <w:rPr>
          <w:bCs/>
          <w:sz w:val="22"/>
          <w:szCs w:val="22"/>
        </w:rPr>
        <w:t>Results from f</w:t>
      </w:r>
      <w:r w:rsidR="007B51E3" w:rsidRPr="00905A2E">
        <w:rPr>
          <w:bCs/>
          <w:sz w:val="22"/>
          <w:szCs w:val="22"/>
        </w:rPr>
        <w:t>irst Sponsor Ballot of IEEE 1588 revision, Sept 17 – Oct 28</w:t>
      </w:r>
    </w:p>
    <w:p w14:paraId="01C41F1D" w14:textId="77777777" w:rsidR="004E447C" w:rsidRDefault="004E447C" w:rsidP="00905A2E">
      <w:pPr>
        <w:pStyle w:val="BodyText"/>
        <w:rPr>
          <w:b/>
          <w:bCs/>
          <w:sz w:val="22"/>
          <w:szCs w:val="22"/>
        </w:rPr>
      </w:pPr>
    </w:p>
    <w:p w14:paraId="702706D8" w14:textId="55A6F9A5" w:rsidR="00215B1C" w:rsidRPr="00905A2E" w:rsidRDefault="007B51E3" w:rsidP="00905A2E">
      <w:pPr>
        <w:pStyle w:val="BodyText"/>
        <w:rPr>
          <w:b/>
          <w:bCs/>
          <w:sz w:val="22"/>
          <w:szCs w:val="22"/>
        </w:rPr>
      </w:pPr>
      <w:r w:rsidRPr="00905A2E">
        <w:rPr>
          <w:b/>
          <w:bCs/>
          <w:sz w:val="22"/>
          <w:szCs w:val="22"/>
        </w:rPr>
        <w:t>802.1ASrev use of 802.11 FTM:</w:t>
      </w:r>
    </w:p>
    <w:p w14:paraId="243E7F30" w14:textId="7FF94A2D" w:rsidR="00215B1C" w:rsidRPr="00905A2E" w:rsidRDefault="00461D59" w:rsidP="00905A2E">
      <w:pPr>
        <w:pStyle w:val="BodyText"/>
        <w:rPr>
          <w:bCs/>
          <w:sz w:val="22"/>
          <w:szCs w:val="22"/>
        </w:rPr>
      </w:pPr>
      <w:r>
        <w:rPr>
          <w:bCs/>
          <w:sz w:val="22"/>
          <w:szCs w:val="22"/>
        </w:rPr>
        <w:t xml:space="preserve">Results of </w:t>
      </w:r>
      <w:r w:rsidR="007B51E3" w:rsidRPr="00905A2E">
        <w:rPr>
          <w:bCs/>
          <w:sz w:val="22"/>
          <w:szCs w:val="22"/>
        </w:rPr>
        <w:t>D7.3 WG recirculation</w:t>
      </w:r>
      <w:r w:rsidR="004E447C">
        <w:rPr>
          <w:bCs/>
          <w:sz w:val="22"/>
          <w:szCs w:val="22"/>
        </w:rPr>
        <w:t>,</w:t>
      </w:r>
      <w:r w:rsidR="007B51E3" w:rsidRPr="00905A2E">
        <w:rPr>
          <w:bCs/>
          <w:sz w:val="22"/>
          <w:szCs w:val="22"/>
        </w:rPr>
        <w:t xml:space="preserve"> </w:t>
      </w:r>
      <w:r w:rsidR="004E447C">
        <w:rPr>
          <w:bCs/>
          <w:sz w:val="22"/>
          <w:szCs w:val="22"/>
        </w:rPr>
        <w:t>11/</w:t>
      </w:r>
      <w:r>
        <w:rPr>
          <w:bCs/>
          <w:sz w:val="22"/>
          <w:szCs w:val="22"/>
        </w:rPr>
        <w:t xml:space="preserve">30- </w:t>
      </w:r>
      <w:r w:rsidR="004E447C">
        <w:rPr>
          <w:bCs/>
          <w:sz w:val="22"/>
          <w:szCs w:val="22"/>
        </w:rPr>
        <w:t>12/</w:t>
      </w:r>
      <w:r>
        <w:rPr>
          <w:bCs/>
          <w:sz w:val="22"/>
          <w:szCs w:val="22"/>
        </w:rPr>
        <w:t>15</w:t>
      </w:r>
      <w:r w:rsidR="007B51E3" w:rsidRPr="00905A2E">
        <w:rPr>
          <w:bCs/>
          <w:sz w:val="22"/>
          <w:szCs w:val="22"/>
        </w:rPr>
        <w:t xml:space="preserve"> (</w:t>
      </w:r>
      <w:hyperlink r:id="rId24" w:history="1">
        <w:r w:rsidR="007B51E3" w:rsidRPr="00905A2E">
          <w:rPr>
            <w:rStyle w:val="Hyperlink"/>
            <w:sz w:val="22"/>
            <w:szCs w:val="22"/>
          </w:rPr>
          <w:t>802-1AS-rev-d7-3.pdf</w:t>
        </w:r>
      </w:hyperlink>
      <w:r w:rsidR="007B51E3" w:rsidRPr="00905A2E">
        <w:rPr>
          <w:bCs/>
          <w:sz w:val="22"/>
          <w:szCs w:val="22"/>
        </w:rPr>
        <w:t xml:space="preserve">, </w:t>
      </w:r>
      <w:hyperlink r:id="rId25" w:history="1">
        <w:r w:rsidR="007B51E3" w:rsidRPr="00905A2E">
          <w:rPr>
            <w:rStyle w:val="Hyperlink"/>
            <w:sz w:val="22"/>
            <w:szCs w:val="22"/>
          </w:rPr>
          <w:t>802-1AS-rev-d7-3-dis-v01.pdf</w:t>
        </w:r>
      </w:hyperlink>
      <w:r w:rsidR="007B51E3" w:rsidRPr="00905A2E">
        <w:rPr>
          <w:bCs/>
          <w:sz w:val="22"/>
          <w:szCs w:val="22"/>
        </w:rPr>
        <w:t xml:space="preserve"> )</w:t>
      </w:r>
    </w:p>
    <w:p w14:paraId="70B836A1" w14:textId="033CC8F0" w:rsidR="0048229D" w:rsidRPr="00B5126A" w:rsidRDefault="0048229D" w:rsidP="000F28FC">
      <w:pPr>
        <w:rPr>
          <w:b/>
          <w:bCs/>
          <w:sz w:val="22"/>
          <w:szCs w:val="22"/>
        </w:rPr>
      </w:pPr>
    </w:p>
    <w:p w14:paraId="44027476" w14:textId="32E0240C" w:rsidR="00905A2E" w:rsidRDefault="00905A2E" w:rsidP="000F28FC">
      <w:pPr>
        <w:rPr>
          <w:b/>
          <w:bCs/>
          <w:sz w:val="22"/>
          <w:szCs w:val="22"/>
        </w:rPr>
      </w:pPr>
      <w:r w:rsidRPr="00905A2E">
        <w:rPr>
          <w:b/>
          <w:bCs/>
          <w:sz w:val="22"/>
          <w:szCs w:val="22"/>
        </w:rPr>
        <w:t>WBA liaison on MAC Address randomization</w:t>
      </w:r>
    </w:p>
    <w:p w14:paraId="27D99973" w14:textId="77777777" w:rsidR="00215B1C" w:rsidRPr="00905A2E" w:rsidRDefault="007B51E3" w:rsidP="00905A2E">
      <w:pPr>
        <w:rPr>
          <w:bCs/>
          <w:sz w:val="22"/>
          <w:szCs w:val="22"/>
        </w:rPr>
      </w:pPr>
      <w:r w:rsidRPr="00905A2E">
        <w:rPr>
          <w:bCs/>
          <w:sz w:val="22"/>
          <w:szCs w:val="22"/>
        </w:rPr>
        <w:t xml:space="preserve">Incoming liaison is here: </w:t>
      </w:r>
      <w:hyperlink r:id="rId26" w:history="1">
        <w:r w:rsidRPr="00905A2E">
          <w:rPr>
            <w:rStyle w:val="Hyperlink"/>
            <w:sz w:val="22"/>
            <w:szCs w:val="22"/>
          </w:rPr>
          <w:t>11-18/1579r1</w:t>
        </w:r>
      </w:hyperlink>
    </w:p>
    <w:p w14:paraId="278E1EA5" w14:textId="5BE170F4" w:rsidR="00215B1C" w:rsidRDefault="007B51E3" w:rsidP="00C9254D">
      <w:pPr>
        <w:rPr>
          <w:bCs/>
          <w:sz w:val="22"/>
          <w:szCs w:val="22"/>
        </w:rPr>
      </w:pPr>
      <w:r w:rsidRPr="00C9254D">
        <w:rPr>
          <w:bCs/>
          <w:sz w:val="22"/>
          <w:szCs w:val="22"/>
        </w:rPr>
        <w:t xml:space="preserve">Discussion notes for 802.11 (ARC) discussion so far, are here: </w:t>
      </w:r>
      <w:hyperlink r:id="rId27" w:history="1">
        <w:r w:rsidRPr="00C9254D">
          <w:rPr>
            <w:rStyle w:val="Hyperlink"/>
            <w:sz w:val="22"/>
            <w:szCs w:val="22"/>
          </w:rPr>
          <w:t>11-18/1671r0</w:t>
        </w:r>
      </w:hyperlink>
    </w:p>
    <w:p w14:paraId="123A62DB" w14:textId="630CB091" w:rsidR="00215B1C" w:rsidRDefault="007B51E3" w:rsidP="00C9254D">
      <w:pPr>
        <w:rPr>
          <w:bCs/>
          <w:sz w:val="22"/>
          <w:szCs w:val="22"/>
        </w:rPr>
      </w:pPr>
      <w:r w:rsidRPr="00C9254D">
        <w:rPr>
          <w:bCs/>
          <w:sz w:val="22"/>
          <w:szCs w:val="22"/>
        </w:rPr>
        <w:t xml:space="preserve">Initial draft of response: </w:t>
      </w:r>
      <w:bookmarkStart w:id="1" w:name="_Hlk531960127"/>
      <w:r w:rsidR="002B141F">
        <w:fldChar w:fldCharType="begin"/>
      </w:r>
      <w:r w:rsidR="002B141F">
        <w:instrText xml:space="preserve"> HYPERLINK "https://mentor.ieee.org/802.11/dcn/18/11-18-1988-00-0arc-proposed-response-to-liaison-from-wba-on-mac-address-randomization-impcats.docx" </w:instrText>
      </w:r>
      <w:r w:rsidR="002B141F">
        <w:fldChar w:fldCharType="separate"/>
      </w:r>
      <w:r w:rsidRPr="00C9254D">
        <w:rPr>
          <w:rStyle w:val="Hyperlink"/>
          <w:sz w:val="22"/>
          <w:szCs w:val="22"/>
        </w:rPr>
        <w:t>11-18/1988r0</w:t>
      </w:r>
      <w:r w:rsidR="002B141F">
        <w:rPr>
          <w:rStyle w:val="Hyperlink"/>
          <w:sz w:val="22"/>
          <w:szCs w:val="22"/>
        </w:rPr>
        <w:fldChar w:fldCharType="end"/>
      </w:r>
      <w:bookmarkEnd w:id="1"/>
      <w:r w:rsidRPr="00C9254D">
        <w:rPr>
          <w:bCs/>
          <w:sz w:val="22"/>
          <w:szCs w:val="22"/>
        </w:rPr>
        <w:t xml:space="preserve"> </w:t>
      </w:r>
    </w:p>
    <w:p w14:paraId="6058FB7B" w14:textId="6476DD4D" w:rsidR="00492B29" w:rsidRDefault="004E447C" w:rsidP="00C9254D">
      <w:pPr>
        <w:rPr>
          <w:bCs/>
          <w:sz w:val="22"/>
          <w:szCs w:val="22"/>
        </w:rPr>
      </w:pPr>
      <w:r>
        <w:rPr>
          <w:bCs/>
          <w:sz w:val="22"/>
          <w:szCs w:val="22"/>
        </w:rPr>
        <w:t>8</w:t>
      </w:r>
      <w:r w:rsidR="00336426">
        <w:rPr>
          <w:bCs/>
          <w:sz w:val="22"/>
          <w:szCs w:val="22"/>
        </w:rPr>
        <w:t xml:space="preserve">02.11 </w:t>
      </w:r>
      <w:r w:rsidR="00A86256">
        <w:rPr>
          <w:bCs/>
          <w:sz w:val="22"/>
          <w:szCs w:val="22"/>
        </w:rPr>
        <w:t>response</w:t>
      </w:r>
      <w:r w:rsidR="00336426">
        <w:rPr>
          <w:bCs/>
          <w:sz w:val="22"/>
          <w:szCs w:val="22"/>
        </w:rPr>
        <w:t>:</w:t>
      </w:r>
      <w:r w:rsidR="00492B29">
        <w:rPr>
          <w:bCs/>
          <w:sz w:val="22"/>
          <w:szCs w:val="22"/>
        </w:rPr>
        <w:t xml:space="preserve"> </w:t>
      </w:r>
      <w:hyperlink r:id="rId28" w:history="1">
        <w:r w:rsidR="00461D59">
          <w:rPr>
            <w:rStyle w:val="Hyperlink"/>
            <w:sz w:val="22"/>
            <w:szCs w:val="22"/>
          </w:rPr>
          <w:t>11-18/1988r2</w:t>
        </w:r>
      </w:hyperlink>
    </w:p>
    <w:p w14:paraId="3D7C79F4" w14:textId="0F17B4F8" w:rsidR="00336426" w:rsidRDefault="00336426" w:rsidP="00C9254D">
      <w:pPr>
        <w:rPr>
          <w:bCs/>
          <w:sz w:val="22"/>
          <w:szCs w:val="22"/>
        </w:rPr>
      </w:pPr>
      <w:r>
        <w:rPr>
          <w:bCs/>
          <w:sz w:val="22"/>
          <w:szCs w:val="22"/>
        </w:rPr>
        <w:t>Chair reviewed status</w:t>
      </w:r>
      <w:r w:rsidR="00E94DEA">
        <w:rPr>
          <w:bCs/>
          <w:sz w:val="22"/>
          <w:szCs w:val="22"/>
        </w:rPr>
        <w:t xml:space="preserve"> of </w:t>
      </w:r>
      <w:r w:rsidR="004E447C">
        <w:rPr>
          <w:bCs/>
          <w:sz w:val="22"/>
          <w:szCs w:val="22"/>
        </w:rPr>
        <w:t>the above documents</w:t>
      </w:r>
    </w:p>
    <w:p w14:paraId="1B864C36" w14:textId="77777777" w:rsidR="00885E3B" w:rsidRDefault="00885E3B" w:rsidP="00C9254D">
      <w:pPr>
        <w:rPr>
          <w:bCs/>
          <w:sz w:val="22"/>
          <w:szCs w:val="22"/>
        </w:rPr>
      </w:pPr>
    </w:p>
    <w:p w14:paraId="33F14AD2" w14:textId="6BD716E0" w:rsidR="00461D59" w:rsidRDefault="004E447C" w:rsidP="00C9254D">
      <w:pPr>
        <w:rPr>
          <w:bCs/>
          <w:sz w:val="22"/>
          <w:szCs w:val="22"/>
        </w:rPr>
      </w:pPr>
      <w:r w:rsidRPr="00E94DEA">
        <w:rPr>
          <w:b/>
          <w:bCs/>
          <w:sz w:val="22"/>
          <w:szCs w:val="22"/>
        </w:rPr>
        <w:t>Comment</w:t>
      </w:r>
      <w:r>
        <w:rPr>
          <w:bCs/>
          <w:sz w:val="22"/>
          <w:szCs w:val="22"/>
        </w:rPr>
        <w:t xml:space="preserve">: The </w:t>
      </w:r>
      <w:r w:rsidR="00461D59">
        <w:rPr>
          <w:bCs/>
          <w:sz w:val="22"/>
          <w:szCs w:val="22"/>
        </w:rPr>
        <w:t xml:space="preserve">802.1 Chair asked for views </w:t>
      </w:r>
      <w:r w:rsidR="00336426">
        <w:rPr>
          <w:bCs/>
          <w:sz w:val="22"/>
          <w:szCs w:val="22"/>
        </w:rPr>
        <w:t xml:space="preserve">on this, to be generated by the </w:t>
      </w:r>
      <w:r w:rsidR="00A86256">
        <w:rPr>
          <w:bCs/>
          <w:sz w:val="22"/>
          <w:szCs w:val="22"/>
        </w:rPr>
        <w:t>OmniRAN</w:t>
      </w:r>
      <w:r w:rsidR="00336426">
        <w:rPr>
          <w:bCs/>
          <w:sz w:val="22"/>
          <w:szCs w:val="22"/>
        </w:rPr>
        <w:t xml:space="preserve"> TG. </w:t>
      </w:r>
    </w:p>
    <w:p w14:paraId="5C294085" w14:textId="35B331D9" w:rsidR="00336426" w:rsidRDefault="00336426" w:rsidP="000F28FC">
      <w:pPr>
        <w:rPr>
          <w:rStyle w:val="Hyperlink"/>
          <w:sz w:val="22"/>
          <w:szCs w:val="22"/>
        </w:rPr>
      </w:pPr>
      <w:r w:rsidRPr="00311369">
        <w:rPr>
          <w:bCs/>
          <w:sz w:val="22"/>
          <w:szCs w:val="22"/>
        </w:rPr>
        <w:t>Chair then reviewed</w:t>
      </w:r>
      <w:r>
        <w:rPr>
          <w:b/>
          <w:bCs/>
          <w:sz w:val="22"/>
          <w:szCs w:val="22"/>
        </w:rPr>
        <w:t xml:space="preserve"> </w:t>
      </w:r>
      <w:hyperlink r:id="rId29" w:history="1">
        <w:r>
          <w:rPr>
            <w:rStyle w:val="Hyperlink"/>
            <w:sz w:val="22"/>
            <w:szCs w:val="22"/>
          </w:rPr>
          <w:t>11-18/1988r2</w:t>
        </w:r>
      </w:hyperlink>
    </w:p>
    <w:p w14:paraId="33B0D018" w14:textId="67F4C1EE" w:rsidR="00E94DEA" w:rsidRDefault="00E94DEA" w:rsidP="000F28FC">
      <w:pPr>
        <w:rPr>
          <w:rStyle w:val="Hyperlink"/>
          <w:color w:val="auto"/>
          <w:sz w:val="22"/>
          <w:szCs w:val="22"/>
          <w:u w:val="none"/>
        </w:rPr>
      </w:pPr>
      <w:r w:rsidRPr="00E94DEA">
        <w:rPr>
          <w:rStyle w:val="Hyperlink"/>
          <w:b/>
          <w:color w:val="auto"/>
          <w:sz w:val="22"/>
          <w:szCs w:val="22"/>
          <w:u w:val="none"/>
        </w:rPr>
        <w:t>Question</w:t>
      </w:r>
      <w:r>
        <w:rPr>
          <w:rStyle w:val="Hyperlink"/>
          <w:color w:val="auto"/>
          <w:sz w:val="22"/>
          <w:szCs w:val="22"/>
          <w:u w:val="none"/>
        </w:rPr>
        <w:t>: Do we have access to the</w:t>
      </w:r>
      <w:r w:rsidR="00336426">
        <w:rPr>
          <w:rStyle w:val="Hyperlink"/>
          <w:color w:val="auto"/>
          <w:sz w:val="22"/>
          <w:szCs w:val="22"/>
          <w:u w:val="none"/>
        </w:rPr>
        <w:t xml:space="preserve"> final sent LS, </w:t>
      </w:r>
      <w:r>
        <w:rPr>
          <w:rStyle w:val="Hyperlink"/>
          <w:color w:val="auto"/>
          <w:sz w:val="22"/>
          <w:szCs w:val="22"/>
          <w:u w:val="none"/>
        </w:rPr>
        <w:t xml:space="preserve"> </w:t>
      </w:r>
    </w:p>
    <w:p w14:paraId="2185ED1C" w14:textId="1556A6DC" w:rsidR="00336426" w:rsidRDefault="00E94DEA" w:rsidP="000F28FC">
      <w:pPr>
        <w:rPr>
          <w:rStyle w:val="Hyperlink"/>
          <w:color w:val="auto"/>
          <w:sz w:val="22"/>
          <w:szCs w:val="22"/>
          <w:u w:val="none"/>
        </w:rPr>
      </w:pPr>
      <w:r w:rsidRPr="00E94DEA">
        <w:rPr>
          <w:rStyle w:val="Hyperlink"/>
          <w:b/>
          <w:color w:val="auto"/>
          <w:sz w:val="22"/>
          <w:szCs w:val="22"/>
          <w:u w:val="none"/>
        </w:rPr>
        <w:t>Answer</w:t>
      </w:r>
      <w:r>
        <w:rPr>
          <w:rStyle w:val="Hyperlink"/>
          <w:color w:val="auto"/>
          <w:sz w:val="22"/>
          <w:szCs w:val="22"/>
          <w:u w:val="none"/>
        </w:rPr>
        <w:t xml:space="preserve">: The 802.11 Chair is in process of setting up a repository of sent LSs – should be available soon. </w:t>
      </w:r>
    </w:p>
    <w:p w14:paraId="436CBF7A" w14:textId="720CCDC3" w:rsidR="00336426" w:rsidRDefault="00E94DEA" w:rsidP="000F28FC">
      <w:pPr>
        <w:rPr>
          <w:sz w:val="22"/>
          <w:szCs w:val="22"/>
        </w:rPr>
      </w:pPr>
      <w:r w:rsidRPr="00E94DEA">
        <w:rPr>
          <w:b/>
          <w:sz w:val="22"/>
          <w:szCs w:val="22"/>
        </w:rPr>
        <w:t>Comment</w:t>
      </w:r>
      <w:r>
        <w:rPr>
          <w:sz w:val="22"/>
          <w:szCs w:val="22"/>
        </w:rPr>
        <w:t xml:space="preserve">: </w:t>
      </w:r>
      <w:r w:rsidR="00336426">
        <w:rPr>
          <w:sz w:val="22"/>
          <w:szCs w:val="22"/>
        </w:rPr>
        <w:t xml:space="preserve">MAC randomization seems to be being deployed more widely. </w:t>
      </w:r>
    </w:p>
    <w:p w14:paraId="070343EA" w14:textId="24F79263" w:rsidR="00336426" w:rsidRDefault="00336426" w:rsidP="000F28FC">
      <w:pPr>
        <w:rPr>
          <w:sz w:val="22"/>
          <w:szCs w:val="22"/>
        </w:rPr>
      </w:pPr>
      <w:r>
        <w:rPr>
          <w:sz w:val="22"/>
          <w:szCs w:val="22"/>
        </w:rPr>
        <w:t xml:space="preserve">Chair discussed possible recommended deployment guidance for: MAC address stability for band steering </w:t>
      </w:r>
      <w:r w:rsidR="00395DA4">
        <w:rPr>
          <w:sz w:val="22"/>
          <w:szCs w:val="22"/>
        </w:rPr>
        <w:t>between bands and for mobility.</w:t>
      </w:r>
    </w:p>
    <w:p w14:paraId="1775F714" w14:textId="437C0381" w:rsidR="00395DA4" w:rsidRDefault="00E94DEA" w:rsidP="000F28FC">
      <w:pPr>
        <w:rPr>
          <w:sz w:val="22"/>
          <w:szCs w:val="22"/>
        </w:rPr>
      </w:pPr>
      <w:r w:rsidRPr="00E05A7A">
        <w:rPr>
          <w:b/>
          <w:sz w:val="22"/>
          <w:szCs w:val="22"/>
        </w:rPr>
        <w:t>Comment</w:t>
      </w:r>
      <w:r>
        <w:rPr>
          <w:sz w:val="22"/>
          <w:szCs w:val="22"/>
        </w:rPr>
        <w:t>: F</w:t>
      </w:r>
      <w:r w:rsidR="00395DA4">
        <w:rPr>
          <w:sz w:val="22"/>
          <w:szCs w:val="22"/>
        </w:rPr>
        <w:t>or steering beacon report</w:t>
      </w:r>
      <w:r>
        <w:rPr>
          <w:sz w:val="22"/>
          <w:szCs w:val="22"/>
        </w:rPr>
        <w:t>s are used</w:t>
      </w:r>
      <w:r w:rsidR="00395DA4">
        <w:rPr>
          <w:sz w:val="22"/>
          <w:szCs w:val="22"/>
        </w:rPr>
        <w:t xml:space="preserve">, so if the standard is followed there is no issue with MAC address.  </w:t>
      </w:r>
      <w:r>
        <w:rPr>
          <w:sz w:val="22"/>
          <w:szCs w:val="22"/>
        </w:rPr>
        <w:t>W</w:t>
      </w:r>
      <w:r w:rsidR="00395DA4">
        <w:rPr>
          <w:sz w:val="22"/>
          <w:szCs w:val="22"/>
        </w:rPr>
        <w:t>e should</w:t>
      </w:r>
      <w:r>
        <w:rPr>
          <w:sz w:val="22"/>
          <w:szCs w:val="22"/>
        </w:rPr>
        <w:t>n’t</w:t>
      </w:r>
      <w:r w:rsidR="00395DA4">
        <w:rPr>
          <w:sz w:val="22"/>
          <w:szCs w:val="22"/>
        </w:rPr>
        <w:t xml:space="preserve"> say this will fail for reassociation. </w:t>
      </w:r>
    </w:p>
    <w:p w14:paraId="6451D160" w14:textId="414C25C0" w:rsidR="00395DA4" w:rsidRDefault="00395DA4" w:rsidP="000F28FC">
      <w:pPr>
        <w:rPr>
          <w:sz w:val="22"/>
          <w:szCs w:val="22"/>
        </w:rPr>
      </w:pPr>
      <w:r w:rsidRPr="00E05A7A">
        <w:rPr>
          <w:b/>
          <w:sz w:val="22"/>
          <w:szCs w:val="22"/>
        </w:rPr>
        <w:t>Chair</w:t>
      </w:r>
      <w:r w:rsidR="00E05A7A">
        <w:rPr>
          <w:sz w:val="22"/>
          <w:szCs w:val="22"/>
        </w:rPr>
        <w:t>: B</w:t>
      </w:r>
      <w:r>
        <w:rPr>
          <w:sz w:val="22"/>
          <w:szCs w:val="22"/>
        </w:rPr>
        <w:t xml:space="preserve">eacon reports </w:t>
      </w:r>
      <w:r w:rsidR="00E94DEA">
        <w:rPr>
          <w:sz w:val="22"/>
          <w:szCs w:val="22"/>
        </w:rPr>
        <w:t xml:space="preserve">can be used </w:t>
      </w:r>
      <w:r>
        <w:rPr>
          <w:sz w:val="22"/>
          <w:szCs w:val="22"/>
        </w:rPr>
        <w:t xml:space="preserve">to steer but there are implementations which use probes to steer and </w:t>
      </w:r>
      <w:r w:rsidR="00E94DEA">
        <w:rPr>
          <w:sz w:val="22"/>
          <w:szCs w:val="22"/>
        </w:rPr>
        <w:t xml:space="preserve">the use of probes </w:t>
      </w:r>
      <w:r>
        <w:rPr>
          <w:sz w:val="22"/>
          <w:szCs w:val="22"/>
        </w:rPr>
        <w:t>may break</w:t>
      </w:r>
      <w:r w:rsidR="00E94DEA">
        <w:rPr>
          <w:sz w:val="22"/>
          <w:szCs w:val="22"/>
        </w:rPr>
        <w:t xml:space="preserve"> the ability to steer</w:t>
      </w:r>
      <w:r>
        <w:rPr>
          <w:sz w:val="22"/>
          <w:szCs w:val="22"/>
        </w:rPr>
        <w:t xml:space="preserve">.  </w:t>
      </w:r>
    </w:p>
    <w:p w14:paraId="6B128152" w14:textId="5000ADFC" w:rsidR="00395DA4" w:rsidRDefault="00395DA4" w:rsidP="000F28FC">
      <w:pPr>
        <w:rPr>
          <w:sz w:val="22"/>
          <w:szCs w:val="22"/>
        </w:rPr>
      </w:pPr>
      <w:r w:rsidRPr="00E05A7A">
        <w:rPr>
          <w:b/>
          <w:sz w:val="22"/>
          <w:szCs w:val="22"/>
        </w:rPr>
        <w:t>Question</w:t>
      </w:r>
      <w:r w:rsidR="00E94DEA">
        <w:rPr>
          <w:sz w:val="22"/>
          <w:szCs w:val="22"/>
        </w:rPr>
        <w:t>: W</w:t>
      </w:r>
      <w:r>
        <w:rPr>
          <w:sz w:val="22"/>
          <w:szCs w:val="22"/>
        </w:rPr>
        <w:t>hy are “operators” assigning two different SSIDs in different bands in an ESS?</w:t>
      </w:r>
    </w:p>
    <w:p w14:paraId="5B999A87" w14:textId="53B15436" w:rsidR="00395DA4" w:rsidRDefault="00395DA4" w:rsidP="000F28FC">
      <w:pPr>
        <w:rPr>
          <w:sz w:val="22"/>
          <w:szCs w:val="22"/>
        </w:rPr>
      </w:pPr>
    </w:p>
    <w:p w14:paraId="54F88A23" w14:textId="46567990" w:rsidR="00395DA4" w:rsidRDefault="00E94DEA" w:rsidP="000F28FC">
      <w:pPr>
        <w:rPr>
          <w:sz w:val="22"/>
          <w:szCs w:val="22"/>
        </w:rPr>
      </w:pPr>
      <w:r w:rsidRPr="00E05A7A">
        <w:rPr>
          <w:b/>
          <w:sz w:val="22"/>
          <w:szCs w:val="22"/>
        </w:rPr>
        <w:t>Comment</w:t>
      </w:r>
      <w:r>
        <w:rPr>
          <w:sz w:val="22"/>
          <w:szCs w:val="22"/>
        </w:rPr>
        <w:t xml:space="preserve">: </w:t>
      </w:r>
      <w:r w:rsidR="00395DA4">
        <w:rPr>
          <w:sz w:val="22"/>
          <w:szCs w:val="22"/>
        </w:rPr>
        <w:t>If you can reach the same place from the BSS, it should use the same SSID.</w:t>
      </w:r>
    </w:p>
    <w:p w14:paraId="4ED9AAD3" w14:textId="10AF94AA" w:rsidR="00395DA4" w:rsidRPr="00336426" w:rsidRDefault="00E94DEA" w:rsidP="000F28FC">
      <w:pPr>
        <w:rPr>
          <w:sz w:val="22"/>
          <w:szCs w:val="22"/>
        </w:rPr>
      </w:pPr>
      <w:r w:rsidRPr="00E05A7A">
        <w:rPr>
          <w:b/>
          <w:sz w:val="22"/>
          <w:szCs w:val="22"/>
        </w:rPr>
        <w:t>Comment</w:t>
      </w:r>
      <w:r>
        <w:rPr>
          <w:sz w:val="22"/>
          <w:szCs w:val="22"/>
        </w:rPr>
        <w:t>: B</w:t>
      </w:r>
      <w:r w:rsidR="00395DA4">
        <w:rPr>
          <w:sz w:val="22"/>
          <w:szCs w:val="22"/>
        </w:rPr>
        <w:t xml:space="preserve">ut </w:t>
      </w:r>
      <w:r w:rsidR="00A86256">
        <w:rPr>
          <w:sz w:val="22"/>
          <w:szCs w:val="22"/>
        </w:rPr>
        <w:t>people</w:t>
      </w:r>
      <w:r w:rsidR="00395DA4">
        <w:rPr>
          <w:sz w:val="22"/>
          <w:szCs w:val="22"/>
        </w:rPr>
        <w:t xml:space="preserve"> don’t do this – xx2.4 and xx5 are typical SSIDs in the same “ESS”. </w:t>
      </w:r>
    </w:p>
    <w:p w14:paraId="175798BE" w14:textId="1E939F41" w:rsidR="00395DA4" w:rsidRPr="00E05A7A" w:rsidRDefault="00E94DEA" w:rsidP="000F28FC">
      <w:pPr>
        <w:rPr>
          <w:b/>
          <w:bCs/>
          <w:sz w:val="22"/>
          <w:szCs w:val="22"/>
        </w:rPr>
      </w:pPr>
      <w:r>
        <w:rPr>
          <w:b/>
          <w:bCs/>
          <w:sz w:val="22"/>
          <w:szCs w:val="22"/>
        </w:rPr>
        <w:t>Comment</w:t>
      </w:r>
      <w:r w:rsidRPr="00E05A7A">
        <w:rPr>
          <w:bCs/>
          <w:sz w:val="22"/>
          <w:szCs w:val="22"/>
        </w:rPr>
        <w:t>:</w:t>
      </w:r>
      <w:r>
        <w:rPr>
          <w:b/>
          <w:bCs/>
          <w:sz w:val="22"/>
          <w:szCs w:val="22"/>
        </w:rPr>
        <w:t xml:space="preserve"> </w:t>
      </w:r>
      <w:r w:rsidR="00E05A7A" w:rsidRPr="00E05A7A">
        <w:rPr>
          <w:bCs/>
          <w:sz w:val="22"/>
          <w:szCs w:val="22"/>
        </w:rPr>
        <w:t>W</w:t>
      </w:r>
      <w:r w:rsidR="00395DA4" w:rsidRPr="00395DA4">
        <w:rPr>
          <w:bCs/>
          <w:sz w:val="22"/>
          <w:szCs w:val="22"/>
        </w:rPr>
        <w:t xml:space="preserve">e could make a shall to define the process to insure this behavior, but I don’t think we should do this. We should provide the means and recommendations to do things.  I don’t want many shall statements which would restrict me from finding better solutions. </w:t>
      </w:r>
    </w:p>
    <w:p w14:paraId="54564BA4" w14:textId="25D72965" w:rsidR="006259A3" w:rsidRDefault="00E05A7A" w:rsidP="000F28FC">
      <w:pPr>
        <w:rPr>
          <w:bCs/>
          <w:sz w:val="22"/>
          <w:szCs w:val="22"/>
        </w:rPr>
      </w:pPr>
      <w:r w:rsidRPr="00E05A7A">
        <w:rPr>
          <w:b/>
          <w:bCs/>
          <w:sz w:val="22"/>
          <w:szCs w:val="22"/>
        </w:rPr>
        <w:t>Comment</w:t>
      </w:r>
      <w:r>
        <w:rPr>
          <w:bCs/>
          <w:sz w:val="22"/>
          <w:szCs w:val="22"/>
        </w:rPr>
        <w:t>: S</w:t>
      </w:r>
      <w:r w:rsidR="006259A3">
        <w:rPr>
          <w:bCs/>
          <w:sz w:val="22"/>
          <w:szCs w:val="22"/>
        </w:rPr>
        <w:t>uggest</w:t>
      </w:r>
      <w:r>
        <w:rPr>
          <w:bCs/>
          <w:sz w:val="22"/>
          <w:szCs w:val="22"/>
        </w:rPr>
        <w:t>ing</w:t>
      </w:r>
      <w:r w:rsidR="006259A3">
        <w:rPr>
          <w:bCs/>
          <w:sz w:val="22"/>
          <w:szCs w:val="22"/>
        </w:rPr>
        <w:t xml:space="preserve"> a recommended practice to describe how things are </w:t>
      </w:r>
      <w:r>
        <w:rPr>
          <w:bCs/>
          <w:sz w:val="22"/>
          <w:szCs w:val="22"/>
        </w:rPr>
        <w:t xml:space="preserve">supposed </w:t>
      </w:r>
      <w:r w:rsidR="006259A3">
        <w:rPr>
          <w:bCs/>
          <w:sz w:val="22"/>
          <w:szCs w:val="22"/>
        </w:rPr>
        <w:t xml:space="preserve">to work. </w:t>
      </w:r>
    </w:p>
    <w:p w14:paraId="0808804C" w14:textId="59D149C4" w:rsidR="006259A3" w:rsidRDefault="00E05A7A" w:rsidP="000F28FC">
      <w:pPr>
        <w:rPr>
          <w:bCs/>
          <w:sz w:val="22"/>
          <w:szCs w:val="22"/>
        </w:rPr>
      </w:pPr>
      <w:r w:rsidRPr="00E05A7A">
        <w:rPr>
          <w:b/>
          <w:bCs/>
          <w:sz w:val="22"/>
          <w:szCs w:val="22"/>
        </w:rPr>
        <w:t>Comment</w:t>
      </w:r>
      <w:r>
        <w:rPr>
          <w:bCs/>
          <w:sz w:val="22"/>
          <w:szCs w:val="22"/>
        </w:rPr>
        <w:t xml:space="preserve">: </w:t>
      </w:r>
      <w:r w:rsidR="006259A3" w:rsidRPr="00D93C28">
        <w:rPr>
          <w:bCs/>
          <w:sz w:val="22"/>
          <w:szCs w:val="22"/>
        </w:rPr>
        <w:t>802.11f</w:t>
      </w:r>
      <w:r w:rsidR="006259A3">
        <w:rPr>
          <w:bCs/>
          <w:sz w:val="22"/>
          <w:szCs w:val="22"/>
        </w:rPr>
        <w:t xml:space="preserve"> –</w:t>
      </w:r>
      <w:r w:rsidR="00D93C28">
        <w:rPr>
          <w:bCs/>
          <w:sz w:val="22"/>
          <w:szCs w:val="22"/>
        </w:rPr>
        <w:t xml:space="preserve"> </w:t>
      </w:r>
      <w:r w:rsidR="006259A3">
        <w:rPr>
          <w:bCs/>
          <w:sz w:val="22"/>
          <w:szCs w:val="22"/>
        </w:rPr>
        <w:t xml:space="preserve">but this was not successful – but 802.11 is more theory and WFA is more practice.  Maybe we should just let WFA take care of this. </w:t>
      </w:r>
    </w:p>
    <w:p w14:paraId="356B8A83" w14:textId="7A313028" w:rsidR="006259A3" w:rsidRDefault="00E05A7A" w:rsidP="000F28FC">
      <w:pPr>
        <w:rPr>
          <w:bCs/>
          <w:sz w:val="22"/>
          <w:szCs w:val="22"/>
        </w:rPr>
      </w:pPr>
      <w:r w:rsidRPr="00E05A7A">
        <w:rPr>
          <w:b/>
          <w:bCs/>
          <w:sz w:val="22"/>
          <w:szCs w:val="22"/>
        </w:rPr>
        <w:t>Comment</w:t>
      </w:r>
      <w:r>
        <w:rPr>
          <w:bCs/>
          <w:sz w:val="22"/>
          <w:szCs w:val="22"/>
        </w:rPr>
        <w:t xml:space="preserve">: </w:t>
      </w:r>
      <w:r w:rsidR="006259A3">
        <w:rPr>
          <w:bCs/>
          <w:sz w:val="22"/>
          <w:szCs w:val="22"/>
        </w:rPr>
        <w:t xml:space="preserve">We should act and recommend to the WFA that they provide guidelines for band steering, devices moving in the same ESS should use the same MAC address.   </w:t>
      </w:r>
    </w:p>
    <w:p w14:paraId="7B8D7620" w14:textId="37366383" w:rsidR="006259A3" w:rsidRDefault="00E05A7A" w:rsidP="000F28FC">
      <w:pPr>
        <w:rPr>
          <w:bCs/>
          <w:sz w:val="22"/>
          <w:szCs w:val="22"/>
        </w:rPr>
      </w:pPr>
      <w:r w:rsidRPr="00DB1B74">
        <w:rPr>
          <w:b/>
          <w:bCs/>
          <w:sz w:val="22"/>
          <w:szCs w:val="22"/>
        </w:rPr>
        <w:t>Comment</w:t>
      </w:r>
      <w:r>
        <w:rPr>
          <w:bCs/>
          <w:sz w:val="22"/>
          <w:szCs w:val="22"/>
        </w:rPr>
        <w:t xml:space="preserve">: </w:t>
      </w:r>
      <w:r w:rsidR="00737C0E">
        <w:rPr>
          <w:bCs/>
          <w:sz w:val="22"/>
          <w:szCs w:val="22"/>
        </w:rPr>
        <w:t xml:space="preserve">My company </w:t>
      </w:r>
      <w:r w:rsidR="006259A3">
        <w:rPr>
          <w:bCs/>
          <w:sz w:val="22"/>
          <w:szCs w:val="22"/>
        </w:rPr>
        <w:t>did a sur</w:t>
      </w:r>
      <w:r w:rsidR="00A86256">
        <w:rPr>
          <w:bCs/>
          <w:sz w:val="22"/>
          <w:szCs w:val="22"/>
        </w:rPr>
        <w:t>vey of this – there is no standardi</w:t>
      </w:r>
      <w:r w:rsidR="006259A3">
        <w:rPr>
          <w:bCs/>
          <w:sz w:val="22"/>
          <w:szCs w:val="22"/>
        </w:rPr>
        <w:t xml:space="preserve">zation – everyone does what they think works best. Any solution would have to be very fluid – as people will choose different ways of doing this and </w:t>
      </w:r>
      <w:r w:rsidR="00737C0E">
        <w:rPr>
          <w:bCs/>
          <w:sz w:val="22"/>
          <w:szCs w:val="22"/>
        </w:rPr>
        <w:t xml:space="preserve">we should try </w:t>
      </w:r>
      <w:r w:rsidR="006259A3">
        <w:rPr>
          <w:bCs/>
          <w:sz w:val="22"/>
          <w:szCs w:val="22"/>
        </w:rPr>
        <w:t xml:space="preserve">not break too much. </w:t>
      </w:r>
    </w:p>
    <w:p w14:paraId="6AAAC524" w14:textId="72EDB69F" w:rsidR="006259A3" w:rsidRDefault="00737C0E" w:rsidP="000F28FC">
      <w:pPr>
        <w:rPr>
          <w:bCs/>
          <w:sz w:val="22"/>
          <w:szCs w:val="22"/>
        </w:rPr>
      </w:pPr>
      <w:r w:rsidRPr="00737C0E">
        <w:rPr>
          <w:b/>
          <w:bCs/>
          <w:sz w:val="22"/>
          <w:szCs w:val="22"/>
        </w:rPr>
        <w:t>Comment</w:t>
      </w:r>
      <w:r>
        <w:rPr>
          <w:bCs/>
          <w:sz w:val="22"/>
          <w:szCs w:val="22"/>
        </w:rPr>
        <w:t>: W</w:t>
      </w:r>
      <w:r w:rsidR="006259A3">
        <w:rPr>
          <w:bCs/>
          <w:sz w:val="22"/>
          <w:szCs w:val="22"/>
        </w:rPr>
        <w:t xml:space="preserve">e could ask WFA what they are doing in this area – we should let WFA </w:t>
      </w:r>
      <w:r w:rsidR="008775E5">
        <w:rPr>
          <w:bCs/>
          <w:sz w:val="22"/>
          <w:szCs w:val="22"/>
        </w:rPr>
        <w:t>try to clean this up.</w:t>
      </w:r>
    </w:p>
    <w:p w14:paraId="4847F9B4" w14:textId="0B01A5CD" w:rsidR="008775E5" w:rsidRDefault="00737C0E" w:rsidP="000F28FC">
      <w:pPr>
        <w:rPr>
          <w:bCs/>
          <w:sz w:val="22"/>
          <w:szCs w:val="22"/>
        </w:rPr>
      </w:pPr>
      <w:r w:rsidRPr="00737C0E">
        <w:rPr>
          <w:b/>
          <w:bCs/>
          <w:sz w:val="22"/>
          <w:szCs w:val="22"/>
        </w:rPr>
        <w:t>Comment</w:t>
      </w:r>
      <w:r>
        <w:rPr>
          <w:bCs/>
          <w:sz w:val="22"/>
          <w:szCs w:val="22"/>
        </w:rPr>
        <w:t>:</w:t>
      </w:r>
      <w:r w:rsidR="008775E5">
        <w:rPr>
          <w:bCs/>
          <w:sz w:val="22"/>
          <w:szCs w:val="22"/>
        </w:rPr>
        <w:t xml:space="preserve"> Windows 10</w:t>
      </w:r>
      <w:r>
        <w:rPr>
          <w:bCs/>
          <w:sz w:val="22"/>
          <w:szCs w:val="22"/>
        </w:rPr>
        <w:t xml:space="preserve"> has </w:t>
      </w:r>
      <w:r w:rsidR="008775E5">
        <w:rPr>
          <w:bCs/>
          <w:sz w:val="22"/>
          <w:szCs w:val="22"/>
        </w:rPr>
        <w:t>options that MAC address</w:t>
      </w:r>
      <w:r w:rsidR="0019439F">
        <w:rPr>
          <w:bCs/>
          <w:sz w:val="22"/>
          <w:szCs w:val="22"/>
        </w:rPr>
        <w:t>es</w:t>
      </w:r>
      <w:r w:rsidR="008775E5">
        <w:rPr>
          <w:bCs/>
          <w:sz w:val="22"/>
          <w:szCs w:val="22"/>
        </w:rPr>
        <w:t xml:space="preserve"> are or are not random, </w:t>
      </w:r>
      <w:r>
        <w:rPr>
          <w:bCs/>
          <w:sz w:val="22"/>
          <w:szCs w:val="22"/>
        </w:rPr>
        <w:t xml:space="preserve">it also </w:t>
      </w:r>
      <w:r w:rsidR="008775E5">
        <w:rPr>
          <w:bCs/>
          <w:sz w:val="22"/>
          <w:szCs w:val="22"/>
        </w:rPr>
        <w:t xml:space="preserve">maintains a list of random MAC address per SSID, </w:t>
      </w:r>
      <w:r>
        <w:rPr>
          <w:bCs/>
          <w:sz w:val="22"/>
          <w:szCs w:val="22"/>
        </w:rPr>
        <w:t xml:space="preserve">there is a </w:t>
      </w:r>
      <w:r w:rsidR="008775E5">
        <w:rPr>
          <w:bCs/>
          <w:sz w:val="22"/>
          <w:szCs w:val="22"/>
        </w:rPr>
        <w:t>setting for maintain</w:t>
      </w:r>
      <w:r w:rsidR="00A86256">
        <w:rPr>
          <w:bCs/>
          <w:sz w:val="22"/>
          <w:szCs w:val="22"/>
        </w:rPr>
        <w:t>in</w:t>
      </w:r>
      <w:r w:rsidR="008775E5">
        <w:rPr>
          <w:bCs/>
          <w:sz w:val="22"/>
          <w:szCs w:val="22"/>
        </w:rPr>
        <w:t xml:space="preserve">g a MAC address for 24 hours.  But all this is dependent on the 802.11 hardware in the device, which may or may not support various </w:t>
      </w:r>
      <w:r>
        <w:rPr>
          <w:bCs/>
          <w:sz w:val="22"/>
          <w:szCs w:val="22"/>
        </w:rPr>
        <w:t xml:space="preserve">Windows 10 </w:t>
      </w:r>
      <w:r w:rsidR="008775E5">
        <w:rPr>
          <w:bCs/>
          <w:sz w:val="22"/>
          <w:szCs w:val="22"/>
        </w:rPr>
        <w:t xml:space="preserve">features.  </w:t>
      </w:r>
    </w:p>
    <w:p w14:paraId="7DAAFE11" w14:textId="26EFCD8D" w:rsidR="008775E5" w:rsidRDefault="008775E5" w:rsidP="000F28FC">
      <w:pPr>
        <w:rPr>
          <w:bCs/>
          <w:sz w:val="22"/>
          <w:szCs w:val="22"/>
        </w:rPr>
      </w:pPr>
      <w:r w:rsidRPr="00737C0E">
        <w:rPr>
          <w:b/>
          <w:bCs/>
          <w:sz w:val="22"/>
          <w:szCs w:val="22"/>
        </w:rPr>
        <w:t>Chair</w:t>
      </w:r>
      <w:r w:rsidR="00737C0E">
        <w:rPr>
          <w:bCs/>
          <w:sz w:val="22"/>
          <w:szCs w:val="22"/>
        </w:rPr>
        <w:t>:</w:t>
      </w:r>
      <w:r>
        <w:rPr>
          <w:bCs/>
          <w:sz w:val="22"/>
          <w:szCs w:val="22"/>
        </w:rPr>
        <w:t xml:space="preserve"> </w:t>
      </w:r>
      <w:r w:rsidR="00737C0E">
        <w:rPr>
          <w:bCs/>
          <w:sz w:val="22"/>
          <w:szCs w:val="22"/>
        </w:rPr>
        <w:t>A</w:t>
      </w:r>
      <w:r>
        <w:rPr>
          <w:bCs/>
          <w:sz w:val="22"/>
          <w:szCs w:val="22"/>
        </w:rPr>
        <w:t xml:space="preserve"> </w:t>
      </w:r>
      <w:r w:rsidR="0019439F">
        <w:rPr>
          <w:bCs/>
          <w:sz w:val="22"/>
          <w:szCs w:val="22"/>
        </w:rPr>
        <w:t>24-hour</w:t>
      </w:r>
      <w:r>
        <w:rPr>
          <w:bCs/>
          <w:sz w:val="22"/>
          <w:szCs w:val="22"/>
        </w:rPr>
        <w:t xml:space="preserve"> MAC address reset may cause problems, resetting all links when the address changes at the </w:t>
      </w:r>
      <w:r w:rsidR="0019439F">
        <w:rPr>
          <w:bCs/>
          <w:sz w:val="22"/>
          <w:szCs w:val="22"/>
        </w:rPr>
        <w:t>24-hour</w:t>
      </w:r>
      <w:r>
        <w:rPr>
          <w:bCs/>
          <w:sz w:val="22"/>
          <w:szCs w:val="22"/>
        </w:rPr>
        <w:t xml:space="preserve"> mark. </w:t>
      </w:r>
    </w:p>
    <w:p w14:paraId="51220FC5" w14:textId="232EF983" w:rsidR="008775E5" w:rsidRDefault="00737C0E" w:rsidP="000F28FC">
      <w:pPr>
        <w:rPr>
          <w:bCs/>
          <w:sz w:val="22"/>
          <w:szCs w:val="22"/>
        </w:rPr>
      </w:pPr>
      <w:r w:rsidRPr="00737C0E">
        <w:rPr>
          <w:b/>
          <w:bCs/>
          <w:sz w:val="22"/>
          <w:szCs w:val="22"/>
        </w:rPr>
        <w:t>Comment</w:t>
      </w:r>
      <w:r>
        <w:rPr>
          <w:bCs/>
          <w:sz w:val="22"/>
          <w:szCs w:val="22"/>
        </w:rPr>
        <w:t>: M</w:t>
      </w:r>
      <w:r w:rsidR="008775E5">
        <w:rPr>
          <w:bCs/>
          <w:sz w:val="22"/>
          <w:szCs w:val="22"/>
        </w:rPr>
        <w:t>ore should be done to implement MCO</w:t>
      </w:r>
    </w:p>
    <w:p w14:paraId="67C6ADDD" w14:textId="619F2CAD" w:rsidR="008775E5" w:rsidRDefault="00737C0E" w:rsidP="000F28FC">
      <w:pPr>
        <w:rPr>
          <w:bCs/>
          <w:sz w:val="22"/>
          <w:szCs w:val="22"/>
        </w:rPr>
      </w:pPr>
      <w:r>
        <w:rPr>
          <w:bCs/>
          <w:sz w:val="22"/>
          <w:szCs w:val="22"/>
        </w:rPr>
        <w:t>Comment: T</w:t>
      </w:r>
      <w:r w:rsidR="008775E5">
        <w:rPr>
          <w:bCs/>
          <w:sz w:val="22"/>
          <w:szCs w:val="22"/>
        </w:rPr>
        <w:t xml:space="preserve">here an IETF recommendation to provide some </w:t>
      </w:r>
      <w:r w:rsidR="00A86256">
        <w:rPr>
          <w:bCs/>
          <w:sz w:val="22"/>
          <w:szCs w:val="22"/>
        </w:rPr>
        <w:t>guidance</w:t>
      </w:r>
      <w:r w:rsidR="008775E5">
        <w:rPr>
          <w:bCs/>
          <w:sz w:val="22"/>
          <w:szCs w:val="22"/>
        </w:rPr>
        <w:t xml:space="preserve"> for the DHCP server.  Implementation: hardware is one, but software drivers/firmware you are using can change behavior. Guidelines to clarify this would be helpful.</w:t>
      </w:r>
    </w:p>
    <w:p w14:paraId="72471BA9" w14:textId="7FC846E3" w:rsidR="008775E5" w:rsidRDefault="00737C0E" w:rsidP="000F28FC">
      <w:pPr>
        <w:rPr>
          <w:bCs/>
          <w:sz w:val="22"/>
          <w:szCs w:val="22"/>
        </w:rPr>
      </w:pPr>
      <w:r w:rsidRPr="00737C0E">
        <w:rPr>
          <w:b/>
          <w:bCs/>
          <w:sz w:val="22"/>
          <w:szCs w:val="22"/>
        </w:rPr>
        <w:t>Comment</w:t>
      </w:r>
      <w:r>
        <w:rPr>
          <w:bCs/>
          <w:sz w:val="22"/>
          <w:szCs w:val="22"/>
        </w:rPr>
        <w:t>: T</w:t>
      </w:r>
      <w:r w:rsidR="008775E5">
        <w:rPr>
          <w:bCs/>
          <w:sz w:val="22"/>
          <w:szCs w:val="22"/>
        </w:rPr>
        <w:t xml:space="preserve">he WBA is facing consumers and customers – if we know about something we should say something, we shouldn’t </w:t>
      </w:r>
      <w:r w:rsidR="00A86256">
        <w:rPr>
          <w:bCs/>
          <w:sz w:val="22"/>
          <w:szCs w:val="22"/>
        </w:rPr>
        <w:t>ignore</w:t>
      </w:r>
      <w:r w:rsidR="008775E5">
        <w:rPr>
          <w:bCs/>
          <w:sz w:val="22"/>
          <w:szCs w:val="22"/>
        </w:rPr>
        <w:t xml:space="preserve"> this. It doesn’t help them for us to just say </w:t>
      </w:r>
      <w:r w:rsidR="00C84070">
        <w:rPr>
          <w:bCs/>
          <w:sz w:val="22"/>
          <w:szCs w:val="22"/>
        </w:rPr>
        <w:t xml:space="preserve">it’s not us look elsewhere. This may be best supplied by WFA. </w:t>
      </w:r>
    </w:p>
    <w:p w14:paraId="0FDE931E" w14:textId="3D95AF81" w:rsidR="00C84070" w:rsidRDefault="00737C0E" w:rsidP="000F28FC">
      <w:pPr>
        <w:rPr>
          <w:bCs/>
          <w:sz w:val="22"/>
          <w:szCs w:val="22"/>
        </w:rPr>
      </w:pPr>
      <w:r w:rsidRPr="00737C0E">
        <w:rPr>
          <w:b/>
          <w:bCs/>
          <w:sz w:val="22"/>
          <w:szCs w:val="22"/>
        </w:rPr>
        <w:t>Comment</w:t>
      </w:r>
      <w:r>
        <w:rPr>
          <w:bCs/>
          <w:sz w:val="22"/>
          <w:szCs w:val="22"/>
        </w:rPr>
        <w:t>: T</w:t>
      </w:r>
      <w:r w:rsidR="00C84070">
        <w:rPr>
          <w:bCs/>
          <w:sz w:val="22"/>
          <w:szCs w:val="22"/>
        </w:rPr>
        <w:t xml:space="preserve">hese are all in the recommendations for random MAC addresses in the IETF documentation. </w:t>
      </w:r>
    </w:p>
    <w:p w14:paraId="06D93503" w14:textId="19A18E05" w:rsidR="00C84070" w:rsidRDefault="00737C0E" w:rsidP="000F28FC">
      <w:pPr>
        <w:rPr>
          <w:bCs/>
          <w:sz w:val="22"/>
          <w:szCs w:val="22"/>
        </w:rPr>
      </w:pPr>
      <w:r>
        <w:rPr>
          <w:bCs/>
          <w:sz w:val="22"/>
          <w:szCs w:val="22"/>
        </w:rPr>
        <w:t>Comment: W</w:t>
      </w:r>
      <w:r w:rsidR="00C84070">
        <w:rPr>
          <w:bCs/>
          <w:sz w:val="22"/>
          <w:szCs w:val="22"/>
        </w:rPr>
        <w:t>e should ask WFA to do this an</w:t>
      </w:r>
      <w:r>
        <w:rPr>
          <w:bCs/>
          <w:sz w:val="22"/>
          <w:szCs w:val="22"/>
        </w:rPr>
        <w:t>d inform WBA we have asked them.  I</w:t>
      </w:r>
      <w:r w:rsidR="00C84070">
        <w:rPr>
          <w:bCs/>
          <w:sz w:val="22"/>
          <w:szCs w:val="22"/>
        </w:rPr>
        <w:t xml:space="preserve">t should be clarified that an operator should not assume that a MAC address used in a probe request is stable.  As a significant number of implementations do not keep a stable MAC address for probes. </w:t>
      </w:r>
    </w:p>
    <w:p w14:paraId="55B36A9E" w14:textId="4C7227F8" w:rsidR="00C84070" w:rsidRDefault="00C84070" w:rsidP="000F28FC">
      <w:pPr>
        <w:rPr>
          <w:bCs/>
          <w:sz w:val="22"/>
          <w:szCs w:val="22"/>
        </w:rPr>
      </w:pPr>
      <w:r w:rsidRPr="00737C0E">
        <w:rPr>
          <w:b/>
          <w:bCs/>
          <w:sz w:val="22"/>
          <w:szCs w:val="22"/>
        </w:rPr>
        <w:t>Chair</w:t>
      </w:r>
      <w:r w:rsidR="00737C0E">
        <w:rPr>
          <w:bCs/>
          <w:sz w:val="22"/>
          <w:szCs w:val="22"/>
        </w:rPr>
        <w:t>: T</w:t>
      </w:r>
      <w:r>
        <w:rPr>
          <w:bCs/>
          <w:sz w:val="22"/>
          <w:szCs w:val="22"/>
        </w:rPr>
        <w:t xml:space="preserve">his is being done today and is breaking things and should be recommended against. </w:t>
      </w:r>
    </w:p>
    <w:p w14:paraId="685FFB4F" w14:textId="073E3FC6" w:rsidR="00C84070" w:rsidRDefault="00737C0E" w:rsidP="000F28FC">
      <w:pPr>
        <w:rPr>
          <w:bCs/>
          <w:sz w:val="22"/>
          <w:szCs w:val="22"/>
        </w:rPr>
      </w:pPr>
      <w:r w:rsidRPr="00737C0E">
        <w:rPr>
          <w:b/>
          <w:bCs/>
          <w:sz w:val="22"/>
          <w:szCs w:val="22"/>
        </w:rPr>
        <w:t>Comment</w:t>
      </w:r>
      <w:r>
        <w:rPr>
          <w:bCs/>
          <w:sz w:val="22"/>
          <w:szCs w:val="22"/>
        </w:rPr>
        <w:t xml:space="preserve">: </w:t>
      </w:r>
      <w:r w:rsidR="00C84070">
        <w:rPr>
          <w:bCs/>
          <w:sz w:val="22"/>
          <w:szCs w:val="22"/>
        </w:rPr>
        <w:t xml:space="preserve">I don’t think we should be mandating any preassociation behavior.  </w:t>
      </w:r>
    </w:p>
    <w:p w14:paraId="34565D72" w14:textId="69266CA1" w:rsidR="00C84070" w:rsidRDefault="00C84070" w:rsidP="000F28FC">
      <w:pPr>
        <w:rPr>
          <w:bCs/>
          <w:sz w:val="22"/>
          <w:szCs w:val="22"/>
        </w:rPr>
      </w:pPr>
      <w:r w:rsidRPr="00737C0E">
        <w:rPr>
          <w:b/>
          <w:bCs/>
          <w:sz w:val="22"/>
          <w:szCs w:val="22"/>
        </w:rPr>
        <w:t>Chair</w:t>
      </w:r>
      <w:r w:rsidR="00737C0E">
        <w:rPr>
          <w:bCs/>
          <w:sz w:val="22"/>
          <w:szCs w:val="22"/>
        </w:rPr>
        <w:t>:</w:t>
      </w:r>
      <w:r>
        <w:rPr>
          <w:bCs/>
          <w:sz w:val="22"/>
          <w:szCs w:val="22"/>
        </w:rPr>
        <w:t xml:space="preserve"> I agree </w:t>
      </w:r>
      <w:r w:rsidR="00737C0E">
        <w:rPr>
          <w:bCs/>
          <w:sz w:val="22"/>
          <w:szCs w:val="22"/>
        </w:rPr>
        <w:t xml:space="preserve">we should not be </w:t>
      </w:r>
      <w:r>
        <w:rPr>
          <w:bCs/>
          <w:sz w:val="22"/>
          <w:szCs w:val="22"/>
        </w:rPr>
        <w:t>mandating</w:t>
      </w:r>
      <w:r w:rsidR="00737C0E">
        <w:rPr>
          <w:bCs/>
          <w:sz w:val="22"/>
          <w:szCs w:val="22"/>
        </w:rPr>
        <w:t xml:space="preserve"> behavior</w:t>
      </w:r>
      <w:r>
        <w:rPr>
          <w:bCs/>
          <w:sz w:val="22"/>
          <w:szCs w:val="22"/>
        </w:rPr>
        <w:t xml:space="preserve">, but we could do a recommended practice.  We should think about ways to have preassociation privacy with a constant MAC address or a way to do so. </w:t>
      </w:r>
    </w:p>
    <w:p w14:paraId="4149E9AE" w14:textId="277C7B47" w:rsidR="001102F9" w:rsidRDefault="00737C0E" w:rsidP="000F28FC">
      <w:pPr>
        <w:rPr>
          <w:bCs/>
          <w:sz w:val="22"/>
          <w:szCs w:val="22"/>
        </w:rPr>
      </w:pPr>
      <w:r w:rsidRPr="00737C0E">
        <w:rPr>
          <w:b/>
          <w:bCs/>
          <w:sz w:val="22"/>
          <w:szCs w:val="22"/>
        </w:rPr>
        <w:t>Comment</w:t>
      </w:r>
      <w:r>
        <w:rPr>
          <w:bCs/>
          <w:sz w:val="22"/>
          <w:szCs w:val="22"/>
        </w:rPr>
        <w:t xml:space="preserve">: </w:t>
      </w:r>
      <w:r w:rsidR="001102F9">
        <w:rPr>
          <w:bCs/>
          <w:sz w:val="22"/>
          <w:szCs w:val="22"/>
        </w:rPr>
        <w:t xml:space="preserve">802.11 is the best place to define 802.11 </w:t>
      </w:r>
      <w:r w:rsidR="00A86256">
        <w:rPr>
          <w:bCs/>
          <w:sz w:val="22"/>
          <w:szCs w:val="22"/>
        </w:rPr>
        <w:t>protocols</w:t>
      </w:r>
      <w:r w:rsidR="001102F9">
        <w:rPr>
          <w:bCs/>
          <w:sz w:val="22"/>
          <w:szCs w:val="22"/>
        </w:rPr>
        <w:t xml:space="preserve">, we </w:t>
      </w:r>
      <w:r>
        <w:rPr>
          <w:bCs/>
          <w:sz w:val="22"/>
          <w:szCs w:val="22"/>
        </w:rPr>
        <w:t>provide</w:t>
      </w:r>
      <w:r w:rsidR="001102F9">
        <w:rPr>
          <w:bCs/>
          <w:sz w:val="22"/>
          <w:szCs w:val="22"/>
        </w:rPr>
        <w:t xml:space="preserve"> the means of doing this. We may provide </w:t>
      </w:r>
      <w:r w:rsidR="00A86256">
        <w:rPr>
          <w:bCs/>
          <w:sz w:val="22"/>
          <w:szCs w:val="22"/>
        </w:rPr>
        <w:t>rules</w:t>
      </w:r>
      <w:r w:rsidR="001102F9">
        <w:rPr>
          <w:bCs/>
          <w:sz w:val="22"/>
          <w:szCs w:val="22"/>
        </w:rPr>
        <w:t xml:space="preserve"> to </w:t>
      </w:r>
      <w:r w:rsidR="00A86256">
        <w:rPr>
          <w:bCs/>
          <w:sz w:val="22"/>
          <w:szCs w:val="22"/>
        </w:rPr>
        <w:t>establish</w:t>
      </w:r>
      <w:r w:rsidR="001102F9">
        <w:rPr>
          <w:bCs/>
          <w:sz w:val="22"/>
          <w:szCs w:val="22"/>
        </w:rPr>
        <w:t xml:space="preserve"> a random mac address. We should coordinate with WFA on this. </w:t>
      </w:r>
    </w:p>
    <w:p w14:paraId="2402F756" w14:textId="5313E290" w:rsidR="001102F9" w:rsidRDefault="001102F9" w:rsidP="000F28FC">
      <w:pPr>
        <w:rPr>
          <w:bCs/>
          <w:sz w:val="22"/>
          <w:szCs w:val="22"/>
        </w:rPr>
      </w:pPr>
      <w:r w:rsidRPr="00737C0E">
        <w:rPr>
          <w:b/>
          <w:bCs/>
          <w:sz w:val="22"/>
          <w:szCs w:val="22"/>
        </w:rPr>
        <w:t>Chair</w:t>
      </w:r>
      <w:r w:rsidR="00737C0E">
        <w:rPr>
          <w:bCs/>
          <w:sz w:val="22"/>
          <w:szCs w:val="22"/>
        </w:rPr>
        <w:t>: T</w:t>
      </w:r>
      <w:r>
        <w:rPr>
          <w:bCs/>
          <w:sz w:val="22"/>
          <w:szCs w:val="22"/>
        </w:rPr>
        <w:t>here seems to be general agreement on this</w:t>
      </w:r>
      <w:r w:rsidR="00737C0E">
        <w:rPr>
          <w:bCs/>
          <w:sz w:val="22"/>
          <w:szCs w:val="22"/>
        </w:rPr>
        <w:t xml:space="preserve"> way forward.</w:t>
      </w:r>
      <w:r>
        <w:rPr>
          <w:bCs/>
          <w:sz w:val="22"/>
          <w:szCs w:val="22"/>
        </w:rPr>
        <w:t xml:space="preserve">  </w:t>
      </w:r>
    </w:p>
    <w:p w14:paraId="33636C3B" w14:textId="4B2E5894" w:rsidR="001102F9" w:rsidRDefault="001102F9" w:rsidP="000F28FC">
      <w:pPr>
        <w:rPr>
          <w:bCs/>
          <w:sz w:val="22"/>
          <w:szCs w:val="22"/>
        </w:rPr>
      </w:pPr>
    </w:p>
    <w:p w14:paraId="4C090D51" w14:textId="0AD9BFA5" w:rsidR="001102F9" w:rsidRPr="00885E3B" w:rsidRDefault="001102F9" w:rsidP="000F28FC">
      <w:pPr>
        <w:rPr>
          <w:b/>
          <w:bCs/>
          <w:sz w:val="22"/>
          <w:szCs w:val="22"/>
        </w:rPr>
      </w:pPr>
      <w:r w:rsidRPr="00885E3B">
        <w:rPr>
          <w:b/>
          <w:bCs/>
          <w:sz w:val="22"/>
          <w:szCs w:val="22"/>
        </w:rPr>
        <w:t>Analytics</w:t>
      </w:r>
      <w:r w:rsidR="00885E3B">
        <w:rPr>
          <w:b/>
          <w:bCs/>
          <w:sz w:val="22"/>
          <w:szCs w:val="22"/>
        </w:rPr>
        <w:t>:</w:t>
      </w:r>
    </w:p>
    <w:p w14:paraId="28F8777F" w14:textId="54921256" w:rsidR="001102F9" w:rsidRDefault="001102F9" w:rsidP="000F28FC">
      <w:pPr>
        <w:rPr>
          <w:bCs/>
          <w:sz w:val="22"/>
          <w:szCs w:val="22"/>
        </w:rPr>
      </w:pPr>
      <w:r w:rsidRPr="00885E3B">
        <w:rPr>
          <w:b/>
          <w:bCs/>
          <w:sz w:val="22"/>
          <w:szCs w:val="22"/>
        </w:rPr>
        <w:t>Chair</w:t>
      </w:r>
      <w:r w:rsidR="00885E3B">
        <w:rPr>
          <w:b/>
          <w:bCs/>
          <w:sz w:val="22"/>
          <w:szCs w:val="22"/>
        </w:rPr>
        <w:t>:</w:t>
      </w:r>
      <w:r>
        <w:rPr>
          <w:bCs/>
          <w:sz w:val="22"/>
          <w:szCs w:val="22"/>
        </w:rPr>
        <w:t xml:space="preserve"> </w:t>
      </w:r>
      <w:r w:rsidR="00885E3B">
        <w:rPr>
          <w:bCs/>
          <w:sz w:val="22"/>
          <w:szCs w:val="22"/>
        </w:rPr>
        <w:t>W</w:t>
      </w:r>
      <w:r>
        <w:rPr>
          <w:bCs/>
          <w:sz w:val="22"/>
          <w:szCs w:val="22"/>
        </w:rPr>
        <w:t xml:space="preserve">e know that there are implementations that use the MAC address to generate analytics – but </w:t>
      </w:r>
      <w:r w:rsidR="00885E3B">
        <w:rPr>
          <w:bCs/>
          <w:sz w:val="22"/>
          <w:szCs w:val="22"/>
        </w:rPr>
        <w:t xml:space="preserve">the use of </w:t>
      </w:r>
      <w:r>
        <w:rPr>
          <w:bCs/>
          <w:sz w:val="22"/>
          <w:szCs w:val="22"/>
        </w:rPr>
        <w:t xml:space="preserve">random MAC address </w:t>
      </w:r>
      <w:r w:rsidR="00885E3B">
        <w:rPr>
          <w:bCs/>
          <w:sz w:val="22"/>
          <w:szCs w:val="22"/>
        </w:rPr>
        <w:t xml:space="preserve">will </w:t>
      </w:r>
      <w:r>
        <w:rPr>
          <w:bCs/>
          <w:sz w:val="22"/>
          <w:szCs w:val="22"/>
        </w:rPr>
        <w:t>break</w:t>
      </w:r>
      <w:r w:rsidR="00885E3B">
        <w:rPr>
          <w:bCs/>
          <w:sz w:val="22"/>
          <w:szCs w:val="22"/>
        </w:rPr>
        <w:t xml:space="preserve"> the ability of these </w:t>
      </w:r>
      <w:r w:rsidR="00A86256">
        <w:rPr>
          <w:bCs/>
          <w:sz w:val="22"/>
          <w:szCs w:val="22"/>
        </w:rPr>
        <w:t>implementations</w:t>
      </w:r>
      <w:r w:rsidR="00885E3B">
        <w:rPr>
          <w:bCs/>
          <w:sz w:val="22"/>
          <w:szCs w:val="22"/>
        </w:rPr>
        <w:t xml:space="preserve"> to track a device.</w:t>
      </w:r>
      <w:r>
        <w:rPr>
          <w:bCs/>
          <w:sz w:val="22"/>
          <w:szCs w:val="22"/>
        </w:rPr>
        <w:t xml:space="preserve"> </w:t>
      </w:r>
    </w:p>
    <w:p w14:paraId="75BD9FCD" w14:textId="22369E47" w:rsidR="001102F9" w:rsidRDefault="00885E3B" w:rsidP="000F28FC">
      <w:pPr>
        <w:rPr>
          <w:bCs/>
          <w:sz w:val="22"/>
          <w:szCs w:val="22"/>
        </w:rPr>
      </w:pPr>
      <w:r w:rsidRPr="00885E3B">
        <w:rPr>
          <w:b/>
          <w:bCs/>
          <w:sz w:val="22"/>
          <w:szCs w:val="22"/>
        </w:rPr>
        <w:t>Comment</w:t>
      </w:r>
      <w:r>
        <w:rPr>
          <w:bCs/>
          <w:sz w:val="22"/>
          <w:szCs w:val="22"/>
        </w:rPr>
        <w:t>: F</w:t>
      </w:r>
      <w:r w:rsidR="00EF5AB3">
        <w:rPr>
          <w:bCs/>
          <w:sz w:val="22"/>
          <w:szCs w:val="22"/>
        </w:rPr>
        <w:t xml:space="preserve">lapping between switch ports.  When you have a random MAC address you would have trouble identifying this type of behavior. There are issues for both the analytics and management side. </w:t>
      </w:r>
    </w:p>
    <w:p w14:paraId="57306F46" w14:textId="67CC8FDC" w:rsidR="00EF5AB3" w:rsidRDefault="00885E3B" w:rsidP="000F28FC">
      <w:pPr>
        <w:rPr>
          <w:bCs/>
          <w:sz w:val="22"/>
          <w:szCs w:val="22"/>
        </w:rPr>
      </w:pPr>
      <w:r w:rsidRPr="00885E3B">
        <w:rPr>
          <w:b/>
          <w:bCs/>
          <w:sz w:val="22"/>
          <w:szCs w:val="22"/>
        </w:rPr>
        <w:t>Comment</w:t>
      </w:r>
      <w:r>
        <w:rPr>
          <w:bCs/>
          <w:sz w:val="22"/>
          <w:szCs w:val="22"/>
        </w:rPr>
        <w:t>: T</w:t>
      </w:r>
      <w:r w:rsidR="00EF5AB3">
        <w:rPr>
          <w:bCs/>
          <w:sz w:val="22"/>
          <w:szCs w:val="22"/>
        </w:rPr>
        <w:t>hese type</w:t>
      </w:r>
      <w:r>
        <w:rPr>
          <w:bCs/>
          <w:sz w:val="22"/>
          <w:szCs w:val="22"/>
        </w:rPr>
        <w:t xml:space="preserve"> of</w:t>
      </w:r>
      <w:r w:rsidR="00EF5AB3">
        <w:rPr>
          <w:bCs/>
          <w:sz w:val="22"/>
          <w:szCs w:val="22"/>
        </w:rPr>
        <w:t xml:space="preserve"> management</w:t>
      </w:r>
      <w:r>
        <w:rPr>
          <w:bCs/>
          <w:sz w:val="22"/>
          <w:szCs w:val="22"/>
        </w:rPr>
        <w:t xml:space="preserve"> issues are </w:t>
      </w:r>
      <w:r w:rsidR="00EF5AB3">
        <w:rPr>
          <w:bCs/>
          <w:sz w:val="22"/>
          <w:szCs w:val="22"/>
        </w:rPr>
        <w:t>a problem</w:t>
      </w:r>
      <w:r>
        <w:rPr>
          <w:bCs/>
          <w:sz w:val="22"/>
          <w:szCs w:val="22"/>
        </w:rPr>
        <w:t xml:space="preserve">. </w:t>
      </w:r>
      <w:r w:rsidR="00EF5AB3">
        <w:rPr>
          <w:bCs/>
          <w:sz w:val="22"/>
          <w:szCs w:val="22"/>
        </w:rPr>
        <w:t xml:space="preserve"> </w:t>
      </w:r>
      <w:r w:rsidR="007F5F7B">
        <w:rPr>
          <w:bCs/>
          <w:sz w:val="22"/>
          <w:szCs w:val="22"/>
        </w:rPr>
        <w:t xml:space="preserve">I don’t want the network to be in control – If I walk by a hotspot every day I don’t want to the AP to know I walk by every day. </w:t>
      </w:r>
    </w:p>
    <w:p w14:paraId="050F9D8D" w14:textId="4A1C4336" w:rsidR="007F5F7B" w:rsidRDefault="007F5F7B" w:rsidP="000F28FC">
      <w:pPr>
        <w:rPr>
          <w:bCs/>
          <w:sz w:val="22"/>
          <w:szCs w:val="22"/>
        </w:rPr>
      </w:pPr>
    </w:p>
    <w:p w14:paraId="4A3E19D0" w14:textId="4A231A70" w:rsidR="00DD5092" w:rsidRDefault="00885E3B" w:rsidP="000F28FC">
      <w:pPr>
        <w:rPr>
          <w:bCs/>
          <w:sz w:val="22"/>
          <w:szCs w:val="22"/>
        </w:rPr>
      </w:pPr>
      <w:r>
        <w:rPr>
          <w:bCs/>
          <w:sz w:val="22"/>
          <w:szCs w:val="22"/>
        </w:rPr>
        <w:t>Propose to s</w:t>
      </w:r>
      <w:r w:rsidR="007F5F7B">
        <w:rPr>
          <w:bCs/>
          <w:sz w:val="22"/>
          <w:szCs w:val="22"/>
        </w:rPr>
        <w:t>tart</w:t>
      </w:r>
      <w:r>
        <w:rPr>
          <w:bCs/>
          <w:sz w:val="22"/>
          <w:szCs w:val="22"/>
        </w:rPr>
        <w:t xml:space="preserve"> </w:t>
      </w:r>
      <w:r w:rsidR="007F5F7B">
        <w:rPr>
          <w:bCs/>
          <w:sz w:val="22"/>
          <w:szCs w:val="22"/>
        </w:rPr>
        <w:t xml:space="preserve">a TIG to look into these issues and generate the 802.11 position – on MAC randomization impacts on: </w:t>
      </w:r>
    </w:p>
    <w:p w14:paraId="621B8235" w14:textId="77777777" w:rsidR="00DD5092" w:rsidRPr="00DD5092" w:rsidRDefault="00DD5092" w:rsidP="00DD5092">
      <w:pPr>
        <w:pStyle w:val="ListParagraph"/>
        <w:numPr>
          <w:ilvl w:val="0"/>
          <w:numId w:val="20"/>
        </w:numPr>
        <w:spacing w:after="120" w:line="240" w:lineRule="auto"/>
        <w:contextualSpacing w:val="0"/>
        <w:rPr>
          <w:rFonts w:ascii="Times New Roman" w:eastAsia="Times New Roman" w:hAnsi="Times New Roman"/>
          <w:bCs/>
          <w:sz w:val="22"/>
        </w:rPr>
      </w:pPr>
      <w:r w:rsidRPr="00DD5092">
        <w:rPr>
          <w:rFonts w:ascii="Times New Roman" w:eastAsia="Times New Roman" w:hAnsi="Times New Roman"/>
          <w:bCs/>
          <w:sz w:val="22"/>
        </w:rPr>
        <w:t>Client steering and band steering methods rooted in 802.11 features, and further developed or enhanced by IEEE 802 and Wi-Fi Alliance specifications should be investigated.</w:t>
      </w:r>
    </w:p>
    <w:p w14:paraId="545F1F3E" w14:textId="77777777" w:rsidR="00DD5092" w:rsidRPr="00DD5092" w:rsidRDefault="00DD5092" w:rsidP="00DD5092">
      <w:pPr>
        <w:pStyle w:val="ListParagraph"/>
        <w:numPr>
          <w:ilvl w:val="0"/>
          <w:numId w:val="20"/>
        </w:numPr>
        <w:spacing w:after="120" w:line="240" w:lineRule="auto"/>
        <w:contextualSpacing w:val="0"/>
        <w:rPr>
          <w:rFonts w:ascii="Times New Roman" w:eastAsia="Times New Roman" w:hAnsi="Times New Roman"/>
          <w:bCs/>
          <w:sz w:val="22"/>
        </w:rPr>
      </w:pPr>
      <w:r w:rsidRPr="00DD5092">
        <w:rPr>
          <w:rFonts w:ascii="Times New Roman" w:eastAsia="Times New Roman" w:hAnsi="Times New Roman"/>
          <w:bCs/>
          <w:sz w:val="22"/>
        </w:rPr>
        <w:t>Network analytics and troubleshooting</w:t>
      </w:r>
    </w:p>
    <w:p w14:paraId="603E6E41" w14:textId="77777777" w:rsidR="00DD5092" w:rsidRPr="00DD5092" w:rsidRDefault="00DD5092" w:rsidP="00DD5092">
      <w:pPr>
        <w:pStyle w:val="ListParagraph"/>
        <w:numPr>
          <w:ilvl w:val="0"/>
          <w:numId w:val="20"/>
        </w:numPr>
        <w:spacing w:after="120" w:line="240" w:lineRule="auto"/>
        <w:contextualSpacing w:val="0"/>
        <w:rPr>
          <w:rFonts w:ascii="Times New Roman" w:eastAsia="Times New Roman" w:hAnsi="Times New Roman"/>
          <w:bCs/>
          <w:sz w:val="22"/>
        </w:rPr>
      </w:pPr>
      <w:r w:rsidRPr="00DD5092">
        <w:rPr>
          <w:rFonts w:ascii="Times New Roman" w:eastAsia="Times New Roman" w:hAnsi="Times New Roman"/>
          <w:bCs/>
          <w:sz w:val="22"/>
        </w:rPr>
        <w:lastRenderedPageBreak/>
        <w:t>Device manufacturer identification</w:t>
      </w:r>
    </w:p>
    <w:p w14:paraId="296AFF9A" w14:textId="77777777" w:rsidR="001102F9" w:rsidRDefault="001102F9" w:rsidP="000F28FC">
      <w:pPr>
        <w:rPr>
          <w:bCs/>
          <w:sz w:val="22"/>
          <w:szCs w:val="22"/>
        </w:rPr>
      </w:pPr>
    </w:p>
    <w:p w14:paraId="707861B2" w14:textId="17BB5820" w:rsidR="00C84070" w:rsidRDefault="00885E3B" w:rsidP="000F28FC">
      <w:pPr>
        <w:rPr>
          <w:bCs/>
          <w:sz w:val="22"/>
          <w:szCs w:val="22"/>
        </w:rPr>
      </w:pPr>
      <w:r w:rsidRPr="00885E3B">
        <w:rPr>
          <w:b/>
          <w:bCs/>
          <w:sz w:val="22"/>
          <w:szCs w:val="22"/>
        </w:rPr>
        <w:t>Chair</w:t>
      </w:r>
      <w:r>
        <w:rPr>
          <w:bCs/>
          <w:sz w:val="22"/>
          <w:szCs w:val="22"/>
        </w:rPr>
        <w:t xml:space="preserve">: </w:t>
      </w:r>
      <w:r w:rsidR="00B85630">
        <w:rPr>
          <w:bCs/>
          <w:sz w:val="22"/>
          <w:szCs w:val="22"/>
        </w:rPr>
        <w:t xml:space="preserve">We should have a good idea as to the scope before we request a </w:t>
      </w:r>
      <w:r w:rsidR="00A86256">
        <w:rPr>
          <w:bCs/>
          <w:sz w:val="22"/>
          <w:szCs w:val="22"/>
        </w:rPr>
        <w:t>group</w:t>
      </w:r>
      <w:r w:rsidR="00B85630">
        <w:rPr>
          <w:bCs/>
          <w:sz w:val="22"/>
          <w:szCs w:val="22"/>
        </w:rPr>
        <w:t xml:space="preserve">.   We should also look at 802e and we should </w:t>
      </w:r>
      <w:r>
        <w:rPr>
          <w:bCs/>
          <w:sz w:val="22"/>
          <w:szCs w:val="22"/>
        </w:rPr>
        <w:t>contact some of the</w:t>
      </w:r>
      <w:r w:rsidR="00002D29">
        <w:rPr>
          <w:bCs/>
          <w:sz w:val="22"/>
          <w:szCs w:val="22"/>
        </w:rPr>
        <w:t xml:space="preserve"> non-802.11,</w:t>
      </w:r>
      <w:r>
        <w:rPr>
          <w:bCs/>
          <w:sz w:val="22"/>
          <w:szCs w:val="22"/>
        </w:rPr>
        <w:t xml:space="preserve"> 802 experts on this</w:t>
      </w:r>
      <w:r w:rsidR="00002D29">
        <w:rPr>
          <w:bCs/>
          <w:sz w:val="22"/>
          <w:szCs w:val="22"/>
        </w:rPr>
        <w:t>: M</w:t>
      </w:r>
      <w:r w:rsidR="00B85630">
        <w:rPr>
          <w:bCs/>
          <w:sz w:val="22"/>
          <w:szCs w:val="22"/>
        </w:rPr>
        <w:t xml:space="preserve">ick </w:t>
      </w:r>
      <w:r>
        <w:rPr>
          <w:bCs/>
          <w:sz w:val="22"/>
          <w:szCs w:val="22"/>
        </w:rPr>
        <w:t>S</w:t>
      </w:r>
      <w:r w:rsidR="00B85630">
        <w:rPr>
          <w:bCs/>
          <w:sz w:val="22"/>
          <w:szCs w:val="22"/>
        </w:rPr>
        <w:t>e</w:t>
      </w:r>
      <w:r w:rsidR="00002D29">
        <w:rPr>
          <w:bCs/>
          <w:sz w:val="22"/>
          <w:szCs w:val="22"/>
        </w:rPr>
        <w:t>a</w:t>
      </w:r>
      <w:r w:rsidR="00B85630">
        <w:rPr>
          <w:bCs/>
          <w:sz w:val="22"/>
          <w:szCs w:val="22"/>
        </w:rPr>
        <w:t>man, Am</w:t>
      </w:r>
      <w:r>
        <w:rPr>
          <w:bCs/>
          <w:sz w:val="22"/>
          <w:szCs w:val="22"/>
        </w:rPr>
        <w:t>e</w:t>
      </w:r>
      <w:r w:rsidR="00B85630">
        <w:rPr>
          <w:bCs/>
          <w:sz w:val="22"/>
          <w:szCs w:val="22"/>
        </w:rPr>
        <w:t>lia Andersd</w:t>
      </w:r>
      <w:r>
        <w:rPr>
          <w:bCs/>
          <w:sz w:val="22"/>
          <w:szCs w:val="22"/>
        </w:rPr>
        <w:t>ott</w:t>
      </w:r>
      <w:r w:rsidR="00B85630">
        <w:rPr>
          <w:bCs/>
          <w:sz w:val="22"/>
          <w:szCs w:val="22"/>
        </w:rPr>
        <w:t>er, J</w:t>
      </w:r>
      <w:r>
        <w:rPr>
          <w:bCs/>
          <w:sz w:val="22"/>
          <w:szCs w:val="22"/>
        </w:rPr>
        <w:t>uan Carlos Zuniga</w:t>
      </w:r>
      <w:r w:rsidR="00B85630">
        <w:rPr>
          <w:bCs/>
          <w:sz w:val="22"/>
          <w:szCs w:val="22"/>
        </w:rPr>
        <w:t xml:space="preserve"> and </w:t>
      </w:r>
      <w:r>
        <w:rPr>
          <w:bCs/>
          <w:sz w:val="22"/>
          <w:szCs w:val="22"/>
        </w:rPr>
        <w:t>R</w:t>
      </w:r>
      <w:r w:rsidR="00B85630">
        <w:rPr>
          <w:bCs/>
          <w:sz w:val="22"/>
          <w:szCs w:val="22"/>
        </w:rPr>
        <w:t>oger</w:t>
      </w:r>
      <w:r>
        <w:rPr>
          <w:bCs/>
          <w:sz w:val="22"/>
          <w:szCs w:val="22"/>
        </w:rPr>
        <w:t xml:space="preserve"> Marks</w:t>
      </w:r>
      <w:r w:rsidR="00B85630">
        <w:rPr>
          <w:bCs/>
          <w:sz w:val="22"/>
          <w:szCs w:val="22"/>
        </w:rPr>
        <w:t xml:space="preserve">. </w:t>
      </w:r>
    </w:p>
    <w:p w14:paraId="5D86F406" w14:textId="5AEFAC54" w:rsidR="00B85630" w:rsidRDefault="00B85630" w:rsidP="000F28FC">
      <w:pPr>
        <w:rPr>
          <w:bCs/>
          <w:sz w:val="22"/>
          <w:szCs w:val="22"/>
        </w:rPr>
      </w:pPr>
    </w:p>
    <w:p w14:paraId="37B2EB4E" w14:textId="6EDCD486" w:rsidR="00B85630" w:rsidRPr="00002D29" w:rsidRDefault="00B85630" w:rsidP="000F28FC">
      <w:pPr>
        <w:rPr>
          <w:b/>
          <w:bCs/>
          <w:sz w:val="22"/>
          <w:szCs w:val="22"/>
        </w:rPr>
      </w:pPr>
      <w:r w:rsidRPr="00002D29">
        <w:rPr>
          <w:b/>
          <w:bCs/>
          <w:sz w:val="22"/>
          <w:szCs w:val="22"/>
        </w:rPr>
        <w:t>IEEE 802.11aq, 802.1CQ and LAAP:</w:t>
      </w:r>
    </w:p>
    <w:p w14:paraId="28D20E52" w14:textId="037898BA" w:rsidR="00B85630" w:rsidRDefault="00002D29" w:rsidP="000F28FC">
      <w:pPr>
        <w:rPr>
          <w:bCs/>
          <w:sz w:val="22"/>
          <w:szCs w:val="22"/>
        </w:rPr>
      </w:pPr>
      <w:r w:rsidRPr="00002D29">
        <w:rPr>
          <w:b/>
          <w:bCs/>
          <w:sz w:val="22"/>
          <w:szCs w:val="22"/>
        </w:rPr>
        <w:t xml:space="preserve">Report from </w:t>
      </w:r>
      <w:r w:rsidR="00B85630" w:rsidRPr="00002D29">
        <w:rPr>
          <w:b/>
          <w:bCs/>
          <w:sz w:val="22"/>
          <w:szCs w:val="22"/>
        </w:rPr>
        <w:t>Steven</w:t>
      </w:r>
      <w:r w:rsidRPr="00002D29">
        <w:rPr>
          <w:b/>
          <w:bCs/>
          <w:sz w:val="22"/>
          <w:szCs w:val="22"/>
        </w:rPr>
        <w:t xml:space="preserve"> McCann</w:t>
      </w:r>
      <w:r>
        <w:rPr>
          <w:b/>
          <w:bCs/>
          <w:sz w:val="22"/>
          <w:szCs w:val="22"/>
        </w:rPr>
        <w:t>:</w:t>
      </w:r>
      <w:r w:rsidR="00B85630">
        <w:rPr>
          <w:bCs/>
          <w:sz w:val="22"/>
          <w:szCs w:val="22"/>
        </w:rPr>
        <w:t xml:space="preserve"> LAAP has been returned to MAC address policy targeted for REVmd.</w:t>
      </w:r>
    </w:p>
    <w:p w14:paraId="5F753DD5" w14:textId="32A64446" w:rsidR="00B85630" w:rsidRDefault="00002D29" w:rsidP="000F28FC">
      <w:pPr>
        <w:rPr>
          <w:bCs/>
          <w:sz w:val="22"/>
          <w:szCs w:val="22"/>
        </w:rPr>
      </w:pPr>
      <w:r w:rsidRPr="00002D29">
        <w:rPr>
          <w:b/>
          <w:bCs/>
          <w:sz w:val="22"/>
          <w:szCs w:val="22"/>
        </w:rPr>
        <w:t xml:space="preserve">Report from </w:t>
      </w:r>
      <w:r w:rsidR="00B85630" w:rsidRPr="00002D29">
        <w:rPr>
          <w:b/>
          <w:bCs/>
          <w:sz w:val="22"/>
          <w:szCs w:val="22"/>
        </w:rPr>
        <w:t>Roger</w:t>
      </w:r>
      <w:r w:rsidRPr="00002D29">
        <w:rPr>
          <w:b/>
          <w:bCs/>
          <w:sz w:val="22"/>
          <w:szCs w:val="22"/>
        </w:rPr>
        <w:t xml:space="preserve"> Marks</w:t>
      </w:r>
      <w:r>
        <w:rPr>
          <w:bCs/>
          <w:sz w:val="22"/>
          <w:szCs w:val="22"/>
        </w:rPr>
        <w:t>: T</w:t>
      </w:r>
      <w:r w:rsidR="00B85630">
        <w:rPr>
          <w:bCs/>
          <w:sz w:val="22"/>
          <w:szCs w:val="22"/>
        </w:rPr>
        <w:t xml:space="preserve">hey met last night ST Louis time.  The contribution suggested there are </w:t>
      </w:r>
      <w:r w:rsidR="00A86256">
        <w:rPr>
          <w:bCs/>
          <w:sz w:val="22"/>
          <w:szCs w:val="22"/>
        </w:rPr>
        <w:t>attacks</w:t>
      </w:r>
      <w:r w:rsidR="00B85630">
        <w:rPr>
          <w:bCs/>
          <w:sz w:val="22"/>
          <w:szCs w:val="22"/>
        </w:rPr>
        <w:t xml:space="preserve"> based on layer 2 addresses. But no new </w:t>
      </w:r>
      <w:r w:rsidR="00A86256">
        <w:rPr>
          <w:bCs/>
          <w:sz w:val="22"/>
          <w:szCs w:val="22"/>
        </w:rPr>
        <w:t>attacks</w:t>
      </w:r>
      <w:r w:rsidR="00B85630">
        <w:rPr>
          <w:bCs/>
          <w:sz w:val="22"/>
          <w:szCs w:val="22"/>
        </w:rPr>
        <w:t xml:space="preserve"> were found, but if there are addi</w:t>
      </w:r>
      <w:r w:rsidR="00A86256">
        <w:rPr>
          <w:bCs/>
          <w:sz w:val="22"/>
          <w:szCs w:val="22"/>
        </w:rPr>
        <w:t>ti</w:t>
      </w:r>
      <w:r w:rsidR="00B85630">
        <w:rPr>
          <w:bCs/>
          <w:sz w:val="22"/>
          <w:szCs w:val="22"/>
        </w:rPr>
        <w:t xml:space="preserve">onal entities in an area there are additional attack points. There was a discussion on overflowing of the bridge routing table with multiple MAC addresses will cause flooding. </w:t>
      </w:r>
    </w:p>
    <w:p w14:paraId="7238E9E9" w14:textId="115D778A" w:rsidR="00B85630" w:rsidRDefault="00B85630" w:rsidP="000F28FC">
      <w:pPr>
        <w:rPr>
          <w:bCs/>
          <w:sz w:val="22"/>
          <w:szCs w:val="22"/>
        </w:rPr>
      </w:pPr>
    </w:p>
    <w:p w14:paraId="49BFA4DA" w14:textId="7028B486" w:rsidR="00B85630" w:rsidRDefault="00002D29" w:rsidP="000F28FC">
      <w:pPr>
        <w:rPr>
          <w:bCs/>
          <w:sz w:val="22"/>
          <w:szCs w:val="22"/>
        </w:rPr>
      </w:pPr>
      <w:r w:rsidRPr="00002D29">
        <w:rPr>
          <w:b/>
          <w:bCs/>
          <w:sz w:val="22"/>
          <w:szCs w:val="22"/>
        </w:rPr>
        <w:t>Chair</w:t>
      </w:r>
      <w:r>
        <w:rPr>
          <w:bCs/>
          <w:sz w:val="22"/>
          <w:szCs w:val="22"/>
        </w:rPr>
        <w:t xml:space="preserve">: </w:t>
      </w:r>
      <w:r w:rsidR="00B85630">
        <w:rPr>
          <w:bCs/>
          <w:sz w:val="22"/>
          <w:szCs w:val="22"/>
        </w:rPr>
        <w:t>Reminder that we will meet AM1 tomorrow and will discuss TGba.</w:t>
      </w:r>
    </w:p>
    <w:p w14:paraId="08449EF9" w14:textId="77777777" w:rsidR="00C84070" w:rsidRPr="00395DA4" w:rsidRDefault="00C84070" w:rsidP="000F28FC">
      <w:pPr>
        <w:rPr>
          <w:bCs/>
          <w:sz w:val="22"/>
          <w:szCs w:val="22"/>
        </w:rPr>
      </w:pPr>
    </w:p>
    <w:p w14:paraId="1D78CF1B" w14:textId="23AC678D" w:rsidR="00EA0E2F" w:rsidRPr="00B5126A" w:rsidRDefault="00E548B6" w:rsidP="00521C70">
      <w:pPr>
        <w:rPr>
          <w:sz w:val="22"/>
          <w:szCs w:val="22"/>
        </w:rPr>
      </w:pPr>
      <w:r w:rsidRPr="00E548B6">
        <w:rPr>
          <w:b/>
          <w:sz w:val="22"/>
          <w:szCs w:val="22"/>
        </w:rPr>
        <w:t>R</w:t>
      </w:r>
      <w:r w:rsidR="00465DFE" w:rsidRPr="00E548B6">
        <w:rPr>
          <w:b/>
          <w:sz w:val="22"/>
          <w:szCs w:val="22"/>
        </w:rPr>
        <w:t>ecess</w:t>
      </w:r>
      <w:r w:rsidRPr="00E548B6">
        <w:rPr>
          <w:b/>
          <w:sz w:val="22"/>
          <w:szCs w:val="22"/>
        </w:rPr>
        <w:t>ed:</w:t>
      </w:r>
      <w:r w:rsidR="00885035" w:rsidRPr="00B5126A">
        <w:rPr>
          <w:sz w:val="22"/>
          <w:szCs w:val="22"/>
        </w:rPr>
        <w:t xml:space="preserve"> 1</w:t>
      </w:r>
      <w:r w:rsidR="00F252F6">
        <w:rPr>
          <w:sz w:val="22"/>
          <w:szCs w:val="22"/>
        </w:rPr>
        <w:t>8</w:t>
      </w:r>
      <w:r w:rsidR="00885035" w:rsidRPr="00B5126A">
        <w:rPr>
          <w:sz w:val="22"/>
          <w:szCs w:val="22"/>
        </w:rPr>
        <w:t>:</w:t>
      </w:r>
      <w:r w:rsidR="00F252F6">
        <w:rPr>
          <w:sz w:val="22"/>
          <w:szCs w:val="22"/>
        </w:rPr>
        <w:t>03 ICT</w:t>
      </w:r>
      <w:r w:rsidR="00885035" w:rsidRPr="00B5126A">
        <w:rPr>
          <w:sz w:val="22"/>
          <w:szCs w:val="22"/>
        </w:rPr>
        <w:t>.</w:t>
      </w:r>
    </w:p>
    <w:p w14:paraId="09642F60" w14:textId="694CF369" w:rsidR="007B716C" w:rsidRPr="00521C70" w:rsidRDefault="007B716C" w:rsidP="007B716C">
      <w:pPr>
        <w:pStyle w:val="Heading1"/>
        <w:rPr>
          <w:sz w:val="28"/>
          <w:szCs w:val="28"/>
        </w:rPr>
      </w:pPr>
      <w:bookmarkStart w:id="2" w:name="_Toc255103"/>
      <w:r w:rsidRPr="00521C70">
        <w:rPr>
          <w:sz w:val="28"/>
          <w:szCs w:val="28"/>
        </w:rPr>
        <w:t>Wednesday</w:t>
      </w:r>
      <w:r w:rsidRPr="004931C1">
        <w:rPr>
          <w:sz w:val="28"/>
          <w:szCs w:val="28"/>
        </w:rPr>
        <w:t xml:space="preserve">, </w:t>
      </w:r>
      <w:r w:rsidR="00F21F2D" w:rsidRPr="004931C1">
        <w:rPr>
          <w:sz w:val="28"/>
          <w:szCs w:val="28"/>
        </w:rPr>
        <w:t>1</w:t>
      </w:r>
      <w:r w:rsidR="004931C1" w:rsidRPr="004931C1">
        <w:rPr>
          <w:sz w:val="28"/>
          <w:szCs w:val="28"/>
        </w:rPr>
        <w:t>6</w:t>
      </w:r>
      <w:r w:rsidR="00F21F2D" w:rsidRPr="004931C1">
        <w:rPr>
          <w:sz w:val="28"/>
          <w:szCs w:val="28"/>
        </w:rPr>
        <w:t xml:space="preserve"> </w:t>
      </w:r>
      <w:r w:rsidR="004931C1" w:rsidRPr="004931C1">
        <w:rPr>
          <w:sz w:val="28"/>
          <w:szCs w:val="28"/>
        </w:rPr>
        <w:t xml:space="preserve">January </w:t>
      </w:r>
      <w:r w:rsidRPr="004931C1">
        <w:rPr>
          <w:sz w:val="28"/>
          <w:szCs w:val="28"/>
        </w:rPr>
        <w:t>201</w:t>
      </w:r>
      <w:r w:rsidR="004931C1" w:rsidRPr="004931C1">
        <w:rPr>
          <w:sz w:val="28"/>
          <w:szCs w:val="28"/>
        </w:rPr>
        <w:t>9</w:t>
      </w:r>
      <w:r w:rsidRPr="004931C1">
        <w:rPr>
          <w:sz w:val="28"/>
          <w:szCs w:val="28"/>
        </w:rPr>
        <w:t xml:space="preserve">, </w:t>
      </w:r>
      <w:r w:rsidR="00426408" w:rsidRPr="004931C1">
        <w:rPr>
          <w:sz w:val="28"/>
          <w:szCs w:val="28"/>
        </w:rPr>
        <w:t>AM1</w:t>
      </w:r>
      <w:bookmarkEnd w:id="2"/>
    </w:p>
    <w:p w14:paraId="637A3C3B" w14:textId="77777777" w:rsidR="007B716C" w:rsidRDefault="007B716C" w:rsidP="007B716C">
      <w:pPr>
        <w:rPr>
          <w:b/>
          <w:sz w:val="22"/>
          <w:szCs w:val="22"/>
        </w:rPr>
      </w:pPr>
    </w:p>
    <w:p w14:paraId="636592C6" w14:textId="73A4E647" w:rsidR="007B716C" w:rsidRPr="00B5126A" w:rsidRDefault="007B716C" w:rsidP="007B716C">
      <w:pPr>
        <w:rPr>
          <w:b/>
          <w:sz w:val="22"/>
          <w:szCs w:val="22"/>
        </w:rPr>
      </w:pPr>
      <w:r w:rsidRPr="00B5126A">
        <w:rPr>
          <w:b/>
          <w:sz w:val="22"/>
          <w:szCs w:val="22"/>
        </w:rPr>
        <w:t>Call to order 8:</w:t>
      </w:r>
      <w:r w:rsidR="006962A4" w:rsidRPr="00B5126A">
        <w:rPr>
          <w:b/>
          <w:sz w:val="22"/>
          <w:szCs w:val="22"/>
        </w:rPr>
        <w:t>0</w:t>
      </w:r>
      <w:r w:rsidR="00F21F2D" w:rsidRPr="00B5126A">
        <w:rPr>
          <w:b/>
          <w:sz w:val="22"/>
          <w:szCs w:val="22"/>
        </w:rPr>
        <w:t>6</w:t>
      </w:r>
      <w:r w:rsidRPr="00B5126A">
        <w:rPr>
          <w:b/>
          <w:sz w:val="22"/>
          <w:szCs w:val="22"/>
        </w:rPr>
        <w:t xml:space="preserve"> </w:t>
      </w:r>
      <w:r w:rsidR="004D3BE2">
        <w:rPr>
          <w:b/>
          <w:sz w:val="22"/>
          <w:szCs w:val="22"/>
        </w:rPr>
        <w:t>C</w:t>
      </w:r>
      <w:r w:rsidR="00F21F2D" w:rsidRPr="00B5126A">
        <w:rPr>
          <w:b/>
          <w:sz w:val="22"/>
          <w:szCs w:val="22"/>
        </w:rPr>
        <w:t>T</w:t>
      </w:r>
      <w:r w:rsidRPr="00B5126A">
        <w:rPr>
          <w:b/>
          <w:sz w:val="22"/>
          <w:szCs w:val="22"/>
        </w:rPr>
        <w:t xml:space="preserve"> </w:t>
      </w:r>
    </w:p>
    <w:p w14:paraId="4ABCB2FC" w14:textId="7360CD3F" w:rsidR="007B716C" w:rsidRPr="00B5126A" w:rsidRDefault="007B716C" w:rsidP="007B716C">
      <w:pPr>
        <w:rPr>
          <w:b/>
          <w:sz w:val="22"/>
          <w:szCs w:val="22"/>
        </w:rPr>
      </w:pPr>
      <w:r w:rsidRPr="00B5126A">
        <w:rPr>
          <w:b/>
          <w:sz w:val="22"/>
          <w:szCs w:val="22"/>
        </w:rPr>
        <w:t xml:space="preserve">Agenda document: </w:t>
      </w:r>
      <w:hyperlink r:id="rId30" w:history="1">
        <w:r w:rsidR="00002D29">
          <w:rPr>
            <w:rStyle w:val="Hyperlink"/>
            <w:sz w:val="22"/>
            <w:szCs w:val="22"/>
          </w:rPr>
          <w:t>11-18/2115r2</w:t>
        </w:r>
      </w:hyperlink>
    </w:p>
    <w:p w14:paraId="442B4D75" w14:textId="77777777" w:rsidR="007B716C" w:rsidRPr="00B5126A" w:rsidRDefault="007B716C" w:rsidP="007B716C">
      <w:pPr>
        <w:rPr>
          <w:b/>
          <w:sz w:val="22"/>
          <w:szCs w:val="22"/>
        </w:rPr>
      </w:pPr>
    </w:p>
    <w:p w14:paraId="766AE2DC" w14:textId="77777777" w:rsidR="0027702A" w:rsidRPr="00B5126A" w:rsidRDefault="0027702A" w:rsidP="0027702A">
      <w:pPr>
        <w:pStyle w:val="BodyText"/>
        <w:rPr>
          <w:b/>
          <w:bCs/>
          <w:sz w:val="22"/>
          <w:szCs w:val="22"/>
        </w:rPr>
      </w:pPr>
      <w:r w:rsidRPr="00B5126A">
        <w:rPr>
          <w:b/>
          <w:bCs/>
          <w:sz w:val="22"/>
          <w:szCs w:val="22"/>
        </w:rPr>
        <w:t>Agenda:</w:t>
      </w:r>
    </w:p>
    <w:p w14:paraId="6890CEAD" w14:textId="77777777" w:rsidR="00002D29" w:rsidRPr="00002D29" w:rsidRDefault="00002D29" w:rsidP="00002D29">
      <w:pPr>
        <w:pStyle w:val="BodyText"/>
        <w:numPr>
          <w:ilvl w:val="0"/>
          <w:numId w:val="22"/>
        </w:numPr>
        <w:rPr>
          <w:bCs/>
          <w:sz w:val="22"/>
          <w:szCs w:val="22"/>
        </w:rPr>
      </w:pPr>
      <w:r w:rsidRPr="00002D29">
        <w:rPr>
          <w:bCs/>
          <w:sz w:val="22"/>
          <w:szCs w:val="22"/>
        </w:rPr>
        <w:t xml:space="preserve">TGba (WUR) continued discussion: </w:t>
      </w:r>
      <w:hyperlink r:id="rId31" w:history="1">
        <w:r w:rsidRPr="00002D29">
          <w:rPr>
            <w:rStyle w:val="Hyperlink"/>
            <w:sz w:val="22"/>
            <w:szCs w:val="22"/>
          </w:rPr>
          <w:t>11-18/1017r0</w:t>
        </w:r>
      </w:hyperlink>
      <w:r w:rsidRPr="00002D29">
        <w:rPr>
          <w:bCs/>
          <w:sz w:val="22"/>
          <w:szCs w:val="22"/>
        </w:rPr>
        <w:t xml:space="preserve">, </w:t>
      </w:r>
      <w:hyperlink r:id="rId32" w:history="1">
        <w:r w:rsidRPr="00002D29">
          <w:rPr>
            <w:rStyle w:val="Hyperlink"/>
            <w:sz w:val="22"/>
            <w:szCs w:val="22"/>
          </w:rPr>
          <w:t>11-18/1020r5</w:t>
        </w:r>
      </w:hyperlink>
      <w:r w:rsidRPr="00002D29">
        <w:rPr>
          <w:bCs/>
          <w:sz w:val="22"/>
          <w:szCs w:val="22"/>
        </w:rPr>
        <w:t xml:space="preserve">, </w:t>
      </w:r>
      <w:hyperlink r:id="rId33" w:history="1">
        <w:r w:rsidRPr="00002D29">
          <w:rPr>
            <w:rStyle w:val="Hyperlink"/>
            <w:sz w:val="22"/>
            <w:szCs w:val="22"/>
          </w:rPr>
          <w:t>11-18/1494r2</w:t>
        </w:r>
      </w:hyperlink>
      <w:r w:rsidRPr="00002D29">
        <w:rPr>
          <w:bCs/>
          <w:sz w:val="22"/>
          <w:szCs w:val="22"/>
        </w:rPr>
        <w:t xml:space="preserve">, </w:t>
      </w:r>
      <w:hyperlink r:id="rId34" w:history="1">
        <w:r w:rsidRPr="00002D29">
          <w:rPr>
            <w:rStyle w:val="Hyperlink"/>
            <w:sz w:val="22"/>
            <w:szCs w:val="22"/>
          </w:rPr>
          <w:t>11-18/1641r0</w:t>
        </w:r>
      </w:hyperlink>
      <w:r w:rsidRPr="00002D29">
        <w:rPr>
          <w:bCs/>
          <w:sz w:val="22"/>
          <w:szCs w:val="22"/>
        </w:rPr>
        <w:t xml:space="preserve">, </w:t>
      </w:r>
      <w:hyperlink r:id="rId35" w:history="1">
        <w:r w:rsidRPr="00002D29">
          <w:rPr>
            <w:rStyle w:val="Hyperlink"/>
            <w:sz w:val="22"/>
            <w:szCs w:val="22"/>
          </w:rPr>
          <w:t>11-19/0081r1</w:t>
        </w:r>
      </w:hyperlink>
      <w:r w:rsidRPr="00002D29">
        <w:rPr>
          <w:bCs/>
          <w:sz w:val="22"/>
          <w:szCs w:val="22"/>
        </w:rPr>
        <w:t xml:space="preserve">, </w:t>
      </w:r>
      <w:hyperlink r:id="rId36" w:history="1">
        <w:r w:rsidRPr="00002D29">
          <w:rPr>
            <w:rStyle w:val="Hyperlink"/>
            <w:sz w:val="22"/>
            <w:szCs w:val="22"/>
          </w:rPr>
          <w:t>11-19/0173r0</w:t>
        </w:r>
      </w:hyperlink>
    </w:p>
    <w:p w14:paraId="1655C24E" w14:textId="77777777" w:rsidR="00002D29" w:rsidRPr="00002D29" w:rsidRDefault="00002D29" w:rsidP="00002D29">
      <w:pPr>
        <w:pStyle w:val="BodyText"/>
        <w:numPr>
          <w:ilvl w:val="0"/>
          <w:numId w:val="22"/>
        </w:numPr>
        <w:rPr>
          <w:bCs/>
          <w:sz w:val="22"/>
          <w:szCs w:val="22"/>
        </w:rPr>
      </w:pPr>
      <w:bookmarkStart w:id="3" w:name="_Hlk1576338"/>
      <w:r w:rsidRPr="00002D29">
        <w:rPr>
          <w:bCs/>
          <w:sz w:val="22"/>
          <w:szCs w:val="22"/>
        </w:rPr>
        <w:t xml:space="preserve">MAC randomization: </w:t>
      </w:r>
      <w:bookmarkEnd w:id="3"/>
      <w:r w:rsidR="009225FB">
        <w:fldChar w:fldCharType="begin"/>
      </w:r>
      <w:r w:rsidR="009225FB">
        <w:instrText xml:space="preserve"> HYPERLINK "https://mentor.ieee.org/802.11/dcn/19/11-19-0179-00-0arc-idquery-query-message-proposal.pptx" </w:instrText>
      </w:r>
      <w:r w:rsidR="009225FB">
        <w:fldChar w:fldCharType="separate"/>
      </w:r>
      <w:r w:rsidRPr="00002D29">
        <w:rPr>
          <w:rStyle w:val="Hyperlink"/>
          <w:sz w:val="22"/>
          <w:szCs w:val="22"/>
        </w:rPr>
        <w:t>11-19/0179r0</w:t>
      </w:r>
      <w:r w:rsidR="009225FB">
        <w:rPr>
          <w:rStyle w:val="Hyperlink"/>
          <w:sz w:val="22"/>
          <w:szCs w:val="22"/>
        </w:rPr>
        <w:fldChar w:fldCharType="end"/>
      </w:r>
      <w:r w:rsidRPr="00002D29">
        <w:rPr>
          <w:bCs/>
          <w:sz w:val="22"/>
          <w:szCs w:val="22"/>
        </w:rPr>
        <w:t xml:space="preserve"> </w:t>
      </w:r>
    </w:p>
    <w:p w14:paraId="730BDCAF" w14:textId="77777777" w:rsidR="00002D29" w:rsidRPr="00002D29" w:rsidRDefault="00002D29" w:rsidP="00002D29">
      <w:pPr>
        <w:pStyle w:val="BodyText"/>
        <w:numPr>
          <w:ilvl w:val="0"/>
          <w:numId w:val="22"/>
        </w:numPr>
        <w:rPr>
          <w:bCs/>
          <w:sz w:val="22"/>
          <w:szCs w:val="22"/>
        </w:rPr>
      </w:pPr>
      <w:r w:rsidRPr="00002D29">
        <w:rPr>
          <w:bCs/>
          <w:sz w:val="22"/>
          <w:szCs w:val="22"/>
        </w:rPr>
        <w:t>Continue the other items (previous slide), as needed</w:t>
      </w:r>
    </w:p>
    <w:p w14:paraId="1F2B9CA3" w14:textId="77777777" w:rsidR="00D93C28" w:rsidRPr="00D93C28" w:rsidRDefault="00D93C28" w:rsidP="00D93C28">
      <w:pPr>
        <w:pStyle w:val="BodyText"/>
        <w:rPr>
          <w:b/>
          <w:bCs/>
          <w:sz w:val="22"/>
          <w:szCs w:val="22"/>
        </w:rPr>
      </w:pPr>
      <w:r w:rsidRPr="00D93C28">
        <w:rPr>
          <w:b/>
          <w:bCs/>
          <w:sz w:val="22"/>
          <w:szCs w:val="22"/>
        </w:rPr>
        <w:t>Administration:</w:t>
      </w:r>
    </w:p>
    <w:p w14:paraId="6724ED82" w14:textId="77777777" w:rsidR="00D93C28" w:rsidRPr="00D93C28" w:rsidRDefault="00D93C28" w:rsidP="00D93C28">
      <w:pPr>
        <w:pStyle w:val="BodyText"/>
        <w:rPr>
          <w:bCs/>
          <w:sz w:val="22"/>
          <w:szCs w:val="22"/>
        </w:rPr>
      </w:pPr>
      <w:r w:rsidRPr="00D93C28">
        <w:rPr>
          <w:bCs/>
          <w:sz w:val="22"/>
          <w:szCs w:val="22"/>
        </w:rPr>
        <w:t xml:space="preserve">The Chair reviewed the Administrative information in slides 5-10 in Agenda document, </w:t>
      </w:r>
    </w:p>
    <w:p w14:paraId="0EB87B55" w14:textId="77777777" w:rsidR="00D93C28" w:rsidRPr="00D93C28" w:rsidRDefault="00D93C28" w:rsidP="00D93C28">
      <w:pPr>
        <w:pStyle w:val="BodyText"/>
        <w:rPr>
          <w:b/>
          <w:bCs/>
          <w:sz w:val="22"/>
          <w:szCs w:val="22"/>
        </w:rPr>
      </w:pPr>
    </w:p>
    <w:p w14:paraId="56601CF5" w14:textId="77777777" w:rsidR="00D93C28" w:rsidRPr="00D93C28" w:rsidRDefault="00D93C28" w:rsidP="00D93C28">
      <w:pPr>
        <w:pStyle w:val="BodyText"/>
        <w:rPr>
          <w:b/>
          <w:bCs/>
          <w:sz w:val="22"/>
          <w:szCs w:val="22"/>
        </w:rPr>
      </w:pPr>
      <w:r w:rsidRPr="00D93C28">
        <w:rPr>
          <w:b/>
          <w:bCs/>
          <w:sz w:val="22"/>
          <w:szCs w:val="22"/>
        </w:rPr>
        <w:t>Call for Patents:</w:t>
      </w:r>
    </w:p>
    <w:p w14:paraId="4043BBDF" w14:textId="77777777" w:rsidR="00D93C28" w:rsidRPr="00D93C28" w:rsidRDefault="00D93C28" w:rsidP="00D93C28">
      <w:pPr>
        <w:pStyle w:val="BodyText"/>
        <w:rPr>
          <w:bCs/>
          <w:sz w:val="22"/>
          <w:szCs w:val="22"/>
        </w:rPr>
      </w:pPr>
      <w:r w:rsidRPr="00D93C28">
        <w:rPr>
          <w:bCs/>
          <w:sz w:val="22"/>
          <w:szCs w:val="22"/>
        </w:rPr>
        <w:t xml:space="preserve">The Chair reviewed the Patent policy and called for potentially essential patents – there was no response to the call. </w:t>
      </w:r>
    </w:p>
    <w:p w14:paraId="018B1DD3" w14:textId="77777777" w:rsidR="00D93C28" w:rsidRPr="00D93C28" w:rsidRDefault="00D93C28" w:rsidP="00D93C28">
      <w:pPr>
        <w:pStyle w:val="BodyText"/>
        <w:rPr>
          <w:b/>
          <w:bCs/>
          <w:sz w:val="22"/>
          <w:szCs w:val="22"/>
        </w:rPr>
      </w:pPr>
    </w:p>
    <w:p w14:paraId="5103E9E3" w14:textId="77777777" w:rsidR="00D93C28" w:rsidRPr="00D93C28" w:rsidRDefault="00D93C28" w:rsidP="00D93C28">
      <w:pPr>
        <w:pStyle w:val="BodyText"/>
        <w:rPr>
          <w:b/>
          <w:bCs/>
          <w:sz w:val="22"/>
          <w:szCs w:val="22"/>
        </w:rPr>
      </w:pPr>
      <w:bookmarkStart w:id="4" w:name="_Hlk1576468"/>
      <w:r w:rsidRPr="00D93C28">
        <w:rPr>
          <w:b/>
          <w:bCs/>
          <w:sz w:val="22"/>
          <w:szCs w:val="22"/>
        </w:rPr>
        <w:t>Approval of the Agenda:</w:t>
      </w:r>
    </w:p>
    <w:p w14:paraId="1E309930" w14:textId="77777777" w:rsidR="00D93C28" w:rsidRPr="00D93C28" w:rsidRDefault="00D93C28" w:rsidP="00D93C28">
      <w:pPr>
        <w:pStyle w:val="BodyText"/>
        <w:rPr>
          <w:bCs/>
          <w:sz w:val="22"/>
          <w:szCs w:val="22"/>
        </w:rPr>
      </w:pPr>
      <w:r w:rsidRPr="00D93C28">
        <w:rPr>
          <w:bCs/>
          <w:sz w:val="22"/>
          <w:szCs w:val="22"/>
        </w:rPr>
        <w:t>The Chair reviewed the agenda and called for comments or amendments to the agenda – there was no response to the call.</w:t>
      </w:r>
    </w:p>
    <w:p w14:paraId="18EC622A" w14:textId="1D38E43B" w:rsidR="004F33BC" w:rsidRPr="00D93C28" w:rsidRDefault="00D93C28" w:rsidP="00D93C28">
      <w:pPr>
        <w:pStyle w:val="BodyText"/>
        <w:rPr>
          <w:bCs/>
          <w:sz w:val="22"/>
          <w:szCs w:val="22"/>
        </w:rPr>
      </w:pPr>
      <w:r w:rsidRPr="00D93C28">
        <w:rPr>
          <w:bCs/>
          <w:sz w:val="22"/>
          <w:szCs w:val="22"/>
        </w:rPr>
        <w:t>The proposed agenda was approved by unanimous consent.</w:t>
      </w:r>
    </w:p>
    <w:bookmarkEnd w:id="4"/>
    <w:p w14:paraId="3FC77CA5" w14:textId="4DE5EC07" w:rsidR="004F33BC" w:rsidRDefault="004F33BC" w:rsidP="007B716C">
      <w:pPr>
        <w:pStyle w:val="BodyText"/>
        <w:rPr>
          <w:b/>
          <w:bCs/>
          <w:sz w:val="22"/>
          <w:szCs w:val="22"/>
        </w:rPr>
      </w:pPr>
    </w:p>
    <w:p w14:paraId="470307FF" w14:textId="77777777" w:rsidR="00002D29" w:rsidRPr="00002D29" w:rsidRDefault="00002D29" w:rsidP="007B716C">
      <w:pPr>
        <w:pStyle w:val="BodyText"/>
        <w:rPr>
          <w:b/>
          <w:bCs/>
          <w:sz w:val="22"/>
          <w:szCs w:val="22"/>
        </w:rPr>
      </w:pPr>
      <w:r w:rsidRPr="00002D29">
        <w:rPr>
          <w:b/>
          <w:bCs/>
          <w:sz w:val="22"/>
          <w:szCs w:val="22"/>
        </w:rPr>
        <w:t xml:space="preserve">TGba (WUR) continued discussion </w:t>
      </w:r>
    </w:p>
    <w:p w14:paraId="285C1A10" w14:textId="4A7C3BB5" w:rsidR="004F33BC" w:rsidRPr="00002D29" w:rsidRDefault="00002D29" w:rsidP="007B716C">
      <w:pPr>
        <w:pStyle w:val="BodyText"/>
        <w:rPr>
          <w:bCs/>
          <w:sz w:val="22"/>
          <w:szCs w:val="22"/>
        </w:rPr>
      </w:pPr>
      <w:r>
        <w:rPr>
          <w:bCs/>
          <w:sz w:val="22"/>
          <w:szCs w:val="22"/>
        </w:rPr>
        <w:t xml:space="preserve">Chair provided a </w:t>
      </w:r>
      <w:r w:rsidR="00A86256">
        <w:rPr>
          <w:bCs/>
          <w:sz w:val="22"/>
          <w:szCs w:val="22"/>
        </w:rPr>
        <w:t>top</w:t>
      </w:r>
      <w:r w:rsidR="00A86256" w:rsidRPr="00002D29">
        <w:rPr>
          <w:bCs/>
          <w:sz w:val="22"/>
          <w:szCs w:val="22"/>
        </w:rPr>
        <w:t>-level</w:t>
      </w:r>
      <w:r w:rsidR="004F33BC" w:rsidRPr="00002D29">
        <w:rPr>
          <w:bCs/>
          <w:sz w:val="22"/>
          <w:szCs w:val="22"/>
        </w:rPr>
        <w:t xml:space="preserve"> overview of the status of TGba architecture.  That we were moving towards a new view of </w:t>
      </w:r>
      <w:r w:rsidR="00D93C28">
        <w:rPr>
          <w:bCs/>
          <w:sz w:val="22"/>
          <w:szCs w:val="22"/>
        </w:rPr>
        <w:t xml:space="preserve">WUR </w:t>
      </w:r>
      <w:r w:rsidR="004F33BC" w:rsidRPr="00002D29">
        <w:rPr>
          <w:bCs/>
          <w:sz w:val="22"/>
          <w:szCs w:val="22"/>
        </w:rPr>
        <w:t xml:space="preserve">as mode. </w:t>
      </w:r>
    </w:p>
    <w:p w14:paraId="62C3DCA3" w14:textId="178C444F" w:rsidR="004F33BC" w:rsidRPr="00002D29" w:rsidRDefault="004F33BC" w:rsidP="007B716C">
      <w:pPr>
        <w:pStyle w:val="BodyText"/>
        <w:rPr>
          <w:bCs/>
          <w:sz w:val="22"/>
          <w:szCs w:val="22"/>
        </w:rPr>
      </w:pPr>
      <w:r w:rsidRPr="00002D29">
        <w:rPr>
          <w:bCs/>
          <w:sz w:val="22"/>
          <w:szCs w:val="22"/>
        </w:rPr>
        <w:t>Look at where TGba is now at:</w:t>
      </w:r>
    </w:p>
    <w:p w14:paraId="70064A08" w14:textId="1E6EDE5B" w:rsidR="004F33BC" w:rsidRPr="00002D29" w:rsidRDefault="004F33BC" w:rsidP="007B716C">
      <w:pPr>
        <w:pStyle w:val="BodyText"/>
        <w:rPr>
          <w:bCs/>
          <w:sz w:val="22"/>
          <w:szCs w:val="22"/>
        </w:rPr>
      </w:pPr>
      <w:r w:rsidRPr="00002D29">
        <w:rPr>
          <w:bCs/>
          <w:sz w:val="22"/>
          <w:szCs w:val="22"/>
        </w:rPr>
        <w:lastRenderedPageBreak/>
        <w:t>29r1:  this document removes the concepts of WURx and PCR – so the spec now talks of a WUR AP and WUR non-AP STA with modes and capabilities.</w:t>
      </w:r>
    </w:p>
    <w:p w14:paraId="1E551065" w14:textId="66E40675" w:rsidR="004F33BC" w:rsidRPr="00002D29" w:rsidRDefault="004F33BC" w:rsidP="007B716C">
      <w:pPr>
        <w:pStyle w:val="BodyText"/>
        <w:rPr>
          <w:bCs/>
          <w:sz w:val="22"/>
          <w:szCs w:val="22"/>
        </w:rPr>
      </w:pPr>
      <w:r w:rsidRPr="00002D29">
        <w:rPr>
          <w:bCs/>
          <w:sz w:val="22"/>
          <w:szCs w:val="22"/>
        </w:rPr>
        <w:t xml:space="preserve">The </w:t>
      </w:r>
      <w:r w:rsidR="006B50B7">
        <w:rPr>
          <w:bCs/>
          <w:sz w:val="22"/>
          <w:szCs w:val="22"/>
        </w:rPr>
        <w:t>C</w:t>
      </w:r>
      <w:r w:rsidRPr="00002D29">
        <w:rPr>
          <w:bCs/>
          <w:sz w:val="22"/>
          <w:szCs w:val="22"/>
        </w:rPr>
        <w:t>hair reviewed the document</w:t>
      </w:r>
      <w:r w:rsidR="005274E0" w:rsidRPr="00002D29">
        <w:rPr>
          <w:bCs/>
          <w:sz w:val="22"/>
          <w:szCs w:val="22"/>
        </w:rPr>
        <w:t xml:space="preserve"> from a high level and then pointed out the rest of the document is the details on the removal. </w:t>
      </w:r>
    </w:p>
    <w:p w14:paraId="56F95590" w14:textId="7274B76F" w:rsidR="005274E0" w:rsidRPr="006B50B7" w:rsidRDefault="006B50B7" w:rsidP="007B716C">
      <w:pPr>
        <w:pStyle w:val="BodyText"/>
        <w:rPr>
          <w:bCs/>
          <w:sz w:val="22"/>
          <w:szCs w:val="22"/>
        </w:rPr>
      </w:pPr>
      <w:r w:rsidRPr="006B50B7">
        <w:rPr>
          <w:bCs/>
          <w:sz w:val="22"/>
          <w:szCs w:val="22"/>
        </w:rPr>
        <w:t>The C</w:t>
      </w:r>
      <w:r w:rsidR="005274E0" w:rsidRPr="006B50B7">
        <w:rPr>
          <w:bCs/>
          <w:sz w:val="22"/>
          <w:szCs w:val="22"/>
        </w:rPr>
        <w:t xml:space="preserve">hair reviewed </w:t>
      </w:r>
      <w:hyperlink r:id="rId37" w:history="1">
        <w:r w:rsidR="00002D29" w:rsidRPr="006B50B7">
          <w:rPr>
            <w:rStyle w:val="Hyperlink"/>
            <w:sz w:val="22"/>
            <w:szCs w:val="22"/>
          </w:rPr>
          <w:t>11-19/0021r2</w:t>
        </w:r>
      </w:hyperlink>
      <w:r w:rsidR="005274E0" w:rsidRPr="006B50B7">
        <w:rPr>
          <w:bCs/>
          <w:sz w:val="22"/>
          <w:szCs w:val="22"/>
        </w:rPr>
        <w:t xml:space="preserve"> – which provides the changes to clause 4. </w:t>
      </w:r>
    </w:p>
    <w:p w14:paraId="69D8FDDE" w14:textId="31E9ABA5" w:rsidR="005274E0" w:rsidRPr="006B50B7" w:rsidRDefault="005274E0" w:rsidP="007B716C">
      <w:pPr>
        <w:pStyle w:val="BodyText"/>
        <w:rPr>
          <w:bCs/>
          <w:sz w:val="22"/>
          <w:szCs w:val="22"/>
        </w:rPr>
      </w:pPr>
      <w:r w:rsidRPr="006B50B7">
        <w:rPr>
          <w:bCs/>
          <w:sz w:val="22"/>
          <w:szCs w:val="22"/>
        </w:rPr>
        <w:t xml:space="preserve">The </w:t>
      </w:r>
      <w:r w:rsidR="00A86256">
        <w:rPr>
          <w:bCs/>
          <w:sz w:val="22"/>
          <w:szCs w:val="22"/>
        </w:rPr>
        <w:t>C</w:t>
      </w:r>
      <w:r w:rsidR="00A86256" w:rsidRPr="006B50B7">
        <w:rPr>
          <w:bCs/>
          <w:sz w:val="22"/>
          <w:szCs w:val="22"/>
        </w:rPr>
        <w:t>hair</w:t>
      </w:r>
      <w:r w:rsidRPr="006B50B7">
        <w:rPr>
          <w:bCs/>
          <w:sz w:val="22"/>
          <w:szCs w:val="22"/>
        </w:rPr>
        <w:t xml:space="preserve"> asked for additional comments or inputs. There were none. </w:t>
      </w:r>
    </w:p>
    <w:p w14:paraId="6E1B7B4B" w14:textId="7F8C45EC" w:rsidR="004F33BC" w:rsidRPr="006B50B7" w:rsidRDefault="005274E0" w:rsidP="007B716C">
      <w:pPr>
        <w:pStyle w:val="BodyText"/>
        <w:rPr>
          <w:bCs/>
          <w:sz w:val="22"/>
          <w:szCs w:val="22"/>
        </w:rPr>
      </w:pPr>
      <w:r w:rsidRPr="006B50B7">
        <w:rPr>
          <w:bCs/>
          <w:sz w:val="22"/>
          <w:szCs w:val="22"/>
        </w:rPr>
        <w:t xml:space="preserve">The </w:t>
      </w:r>
      <w:r w:rsidR="006B50B7">
        <w:rPr>
          <w:bCs/>
          <w:sz w:val="22"/>
          <w:szCs w:val="22"/>
        </w:rPr>
        <w:t>C</w:t>
      </w:r>
      <w:r w:rsidRPr="006B50B7">
        <w:rPr>
          <w:bCs/>
          <w:sz w:val="22"/>
          <w:szCs w:val="22"/>
        </w:rPr>
        <w:t xml:space="preserve">hair reviewed </w:t>
      </w:r>
      <w:hyperlink r:id="rId38" w:history="1">
        <w:r w:rsidR="006B50B7" w:rsidRPr="006B50B7">
          <w:rPr>
            <w:rStyle w:val="Hyperlink"/>
            <w:sz w:val="22"/>
            <w:szCs w:val="22"/>
          </w:rPr>
          <w:t>11-19/0081r1</w:t>
        </w:r>
      </w:hyperlink>
      <w:r w:rsidRPr="006B50B7">
        <w:rPr>
          <w:bCs/>
          <w:sz w:val="22"/>
          <w:szCs w:val="22"/>
        </w:rPr>
        <w:t xml:space="preserve"> –  it was noted that the WUR mode may disable the other PHYs</w:t>
      </w:r>
      <w:r w:rsidR="006B50B7">
        <w:rPr>
          <w:bCs/>
          <w:sz w:val="22"/>
          <w:szCs w:val="22"/>
        </w:rPr>
        <w:t>, i</w:t>
      </w:r>
      <w:r w:rsidRPr="006B50B7">
        <w:rPr>
          <w:bCs/>
          <w:sz w:val="22"/>
          <w:szCs w:val="22"/>
        </w:rPr>
        <w:t xml:space="preserve">t was stated that these details should not be included in the specification to limit the STA. </w:t>
      </w:r>
    </w:p>
    <w:p w14:paraId="10570444" w14:textId="5D72B27A" w:rsidR="005274E0" w:rsidRPr="006B50B7" w:rsidRDefault="005274E0" w:rsidP="007B716C">
      <w:pPr>
        <w:pStyle w:val="BodyText"/>
        <w:rPr>
          <w:bCs/>
          <w:sz w:val="22"/>
          <w:szCs w:val="22"/>
        </w:rPr>
      </w:pPr>
      <w:r w:rsidRPr="006B50B7">
        <w:rPr>
          <w:bCs/>
          <w:sz w:val="22"/>
          <w:szCs w:val="22"/>
        </w:rPr>
        <w:t>The Chair</w:t>
      </w:r>
      <w:r w:rsidR="006B50B7">
        <w:rPr>
          <w:bCs/>
          <w:sz w:val="22"/>
          <w:szCs w:val="22"/>
        </w:rPr>
        <w:t xml:space="preserve"> pointed out that </w:t>
      </w:r>
      <w:r w:rsidRPr="006B50B7">
        <w:rPr>
          <w:bCs/>
          <w:sz w:val="22"/>
          <w:szCs w:val="22"/>
        </w:rPr>
        <w:t>WUR is different and it should be clear that only the WUR PPDU can be received.</w:t>
      </w:r>
    </w:p>
    <w:p w14:paraId="51D85893" w14:textId="01E86578" w:rsidR="005274E0" w:rsidRPr="006B50B7" w:rsidRDefault="006B50B7" w:rsidP="007B716C">
      <w:pPr>
        <w:pStyle w:val="BodyText"/>
        <w:rPr>
          <w:bCs/>
          <w:sz w:val="22"/>
          <w:szCs w:val="22"/>
        </w:rPr>
      </w:pPr>
      <w:r>
        <w:rPr>
          <w:bCs/>
          <w:sz w:val="22"/>
          <w:szCs w:val="22"/>
        </w:rPr>
        <w:t xml:space="preserve">The TGba Chair stated that imposing </w:t>
      </w:r>
      <w:r w:rsidR="005274E0" w:rsidRPr="006B50B7">
        <w:rPr>
          <w:bCs/>
          <w:sz w:val="22"/>
          <w:szCs w:val="22"/>
        </w:rPr>
        <w:t xml:space="preserve">these requirements impact implementation. </w:t>
      </w:r>
    </w:p>
    <w:p w14:paraId="36700823" w14:textId="77777777" w:rsidR="005274E0" w:rsidRDefault="005274E0" w:rsidP="007B716C">
      <w:pPr>
        <w:pStyle w:val="BodyText"/>
        <w:rPr>
          <w:b/>
          <w:bCs/>
          <w:sz w:val="22"/>
          <w:szCs w:val="22"/>
        </w:rPr>
      </w:pPr>
    </w:p>
    <w:p w14:paraId="5620B9F4" w14:textId="6CAE5514" w:rsidR="00407A4A" w:rsidRPr="006B50B7" w:rsidRDefault="005274E0" w:rsidP="007B716C">
      <w:pPr>
        <w:pStyle w:val="BodyText"/>
        <w:rPr>
          <w:bCs/>
          <w:sz w:val="22"/>
          <w:szCs w:val="22"/>
        </w:rPr>
      </w:pPr>
      <w:r w:rsidRPr="006B50B7">
        <w:rPr>
          <w:bCs/>
          <w:sz w:val="22"/>
          <w:szCs w:val="22"/>
        </w:rPr>
        <w:t xml:space="preserve">The </w:t>
      </w:r>
      <w:r w:rsidR="006B50B7" w:rsidRPr="006B50B7">
        <w:rPr>
          <w:bCs/>
          <w:sz w:val="22"/>
          <w:szCs w:val="22"/>
        </w:rPr>
        <w:t>C</w:t>
      </w:r>
      <w:r w:rsidRPr="006B50B7">
        <w:rPr>
          <w:bCs/>
          <w:sz w:val="22"/>
          <w:szCs w:val="22"/>
        </w:rPr>
        <w:t xml:space="preserve">hair </w:t>
      </w:r>
      <w:r w:rsidR="00407A4A" w:rsidRPr="006B50B7">
        <w:rPr>
          <w:bCs/>
          <w:sz w:val="22"/>
          <w:szCs w:val="22"/>
        </w:rPr>
        <w:t>ask</w:t>
      </w:r>
      <w:r w:rsidR="006B50B7">
        <w:rPr>
          <w:bCs/>
          <w:sz w:val="22"/>
          <w:szCs w:val="22"/>
        </w:rPr>
        <w:t>ed</w:t>
      </w:r>
      <w:r w:rsidR="00407A4A" w:rsidRPr="006B50B7">
        <w:rPr>
          <w:bCs/>
          <w:sz w:val="22"/>
          <w:szCs w:val="22"/>
        </w:rPr>
        <w:t xml:space="preserve"> if there is a restriction</w:t>
      </w:r>
      <w:r w:rsidR="006B50B7">
        <w:rPr>
          <w:bCs/>
          <w:sz w:val="22"/>
          <w:szCs w:val="22"/>
        </w:rPr>
        <w:t xml:space="preserve"> that the AP only send WUR PPDU?</w:t>
      </w:r>
      <w:r w:rsidR="00407A4A" w:rsidRPr="006B50B7">
        <w:rPr>
          <w:bCs/>
          <w:sz w:val="22"/>
          <w:szCs w:val="22"/>
        </w:rPr>
        <w:t xml:space="preserve"> </w:t>
      </w:r>
    </w:p>
    <w:p w14:paraId="2585AC4D" w14:textId="77777777" w:rsidR="00407A4A" w:rsidRPr="006B50B7" w:rsidRDefault="00407A4A" w:rsidP="007B716C">
      <w:pPr>
        <w:pStyle w:val="BodyText"/>
        <w:rPr>
          <w:b/>
          <w:bCs/>
          <w:sz w:val="22"/>
          <w:szCs w:val="22"/>
        </w:rPr>
      </w:pPr>
      <w:r w:rsidRPr="006B50B7">
        <w:rPr>
          <w:b/>
          <w:bCs/>
          <w:sz w:val="22"/>
          <w:szCs w:val="22"/>
        </w:rPr>
        <w:t xml:space="preserve">Discussion on the PHY transmission. </w:t>
      </w:r>
    </w:p>
    <w:p w14:paraId="681F3F38" w14:textId="57BA0353" w:rsidR="005274E0" w:rsidRPr="006B50B7" w:rsidRDefault="006B50B7" w:rsidP="007B716C">
      <w:pPr>
        <w:pStyle w:val="BodyText"/>
        <w:rPr>
          <w:bCs/>
          <w:sz w:val="22"/>
          <w:szCs w:val="22"/>
        </w:rPr>
      </w:pPr>
      <w:r>
        <w:rPr>
          <w:bCs/>
          <w:sz w:val="22"/>
          <w:szCs w:val="22"/>
        </w:rPr>
        <w:t>There was s</w:t>
      </w:r>
      <w:r w:rsidR="00407A4A" w:rsidRPr="006B50B7">
        <w:rPr>
          <w:bCs/>
          <w:sz w:val="22"/>
          <w:szCs w:val="22"/>
        </w:rPr>
        <w:t xml:space="preserve">ome </w:t>
      </w:r>
      <w:r w:rsidR="007278A1" w:rsidRPr="006B50B7">
        <w:rPr>
          <w:bCs/>
          <w:sz w:val="22"/>
          <w:szCs w:val="22"/>
        </w:rPr>
        <w:t xml:space="preserve">discussion on what is the restriction on WUR AP sending PPDUs to the WUR non-AP STA. Some agreement regarding the need for stating that only WUR PPDUs can be sent to a WUR non-AP STA </w:t>
      </w:r>
      <w:r>
        <w:rPr>
          <w:bCs/>
          <w:sz w:val="22"/>
          <w:szCs w:val="22"/>
        </w:rPr>
        <w:t xml:space="preserve">when it is in </w:t>
      </w:r>
      <w:r w:rsidR="007278A1" w:rsidRPr="006B50B7">
        <w:rPr>
          <w:bCs/>
          <w:sz w:val="22"/>
          <w:szCs w:val="22"/>
        </w:rPr>
        <w:t xml:space="preserve">WUR awake </w:t>
      </w:r>
      <w:r>
        <w:rPr>
          <w:bCs/>
          <w:sz w:val="22"/>
          <w:szCs w:val="22"/>
        </w:rPr>
        <w:t>state. Other types of PPDUs should not be sent.</w:t>
      </w:r>
      <w:r w:rsidR="007278A1" w:rsidRPr="006B50B7">
        <w:rPr>
          <w:bCs/>
          <w:sz w:val="22"/>
          <w:szCs w:val="22"/>
        </w:rPr>
        <w:t xml:space="preserve">  </w:t>
      </w:r>
    </w:p>
    <w:p w14:paraId="4158A26C" w14:textId="15DC674C" w:rsidR="007278A1" w:rsidRPr="006B50B7" w:rsidRDefault="007278A1" w:rsidP="007B716C">
      <w:pPr>
        <w:pStyle w:val="BodyText"/>
        <w:rPr>
          <w:bCs/>
          <w:sz w:val="22"/>
          <w:szCs w:val="22"/>
        </w:rPr>
      </w:pPr>
      <w:r w:rsidRPr="006B50B7">
        <w:rPr>
          <w:bCs/>
          <w:sz w:val="22"/>
          <w:szCs w:val="22"/>
        </w:rPr>
        <w:t>The</w:t>
      </w:r>
      <w:r w:rsidR="006B50B7">
        <w:rPr>
          <w:bCs/>
          <w:sz w:val="22"/>
          <w:szCs w:val="22"/>
        </w:rPr>
        <w:t>re is</w:t>
      </w:r>
      <w:r w:rsidRPr="006B50B7">
        <w:rPr>
          <w:bCs/>
          <w:sz w:val="22"/>
          <w:szCs w:val="22"/>
        </w:rPr>
        <w:t xml:space="preserve"> need for this statement because WUR is now a mode. </w:t>
      </w:r>
    </w:p>
    <w:p w14:paraId="2470823E" w14:textId="6FBE9499" w:rsidR="007278A1" w:rsidRPr="006B50B7" w:rsidRDefault="006B50B7" w:rsidP="007B716C">
      <w:pPr>
        <w:pStyle w:val="BodyText"/>
        <w:rPr>
          <w:bCs/>
          <w:sz w:val="22"/>
          <w:szCs w:val="22"/>
        </w:rPr>
      </w:pPr>
      <w:r>
        <w:rPr>
          <w:bCs/>
          <w:sz w:val="22"/>
          <w:szCs w:val="22"/>
        </w:rPr>
        <w:t xml:space="preserve">The TGba Chair </w:t>
      </w:r>
      <w:r w:rsidR="007278A1" w:rsidRPr="006B50B7">
        <w:rPr>
          <w:bCs/>
          <w:sz w:val="22"/>
          <w:szCs w:val="22"/>
        </w:rPr>
        <w:t xml:space="preserve">suggests that </w:t>
      </w:r>
      <w:r>
        <w:rPr>
          <w:bCs/>
          <w:sz w:val="22"/>
          <w:szCs w:val="22"/>
        </w:rPr>
        <w:t xml:space="preserve">if it is felt that it is </w:t>
      </w:r>
      <w:r w:rsidR="00A86256">
        <w:rPr>
          <w:bCs/>
          <w:sz w:val="22"/>
          <w:szCs w:val="22"/>
        </w:rPr>
        <w:t>necessary</w:t>
      </w:r>
      <w:r>
        <w:rPr>
          <w:bCs/>
          <w:sz w:val="22"/>
          <w:szCs w:val="22"/>
        </w:rPr>
        <w:t xml:space="preserve"> to make such a statement it should be done as a comment on 802.11ba </w:t>
      </w:r>
      <w:r w:rsidR="007278A1" w:rsidRPr="006B50B7">
        <w:rPr>
          <w:bCs/>
          <w:sz w:val="22"/>
          <w:szCs w:val="22"/>
        </w:rPr>
        <w:t>D2</w:t>
      </w:r>
      <w:r>
        <w:rPr>
          <w:bCs/>
          <w:sz w:val="22"/>
          <w:szCs w:val="22"/>
        </w:rPr>
        <w:t>.</w:t>
      </w:r>
      <w:r w:rsidR="007278A1" w:rsidRPr="006B50B7">
        <w:rPr>
          <w:bCs/>
          <w:sz w:val="22"/>
          <w:szCs w:val="22"/>
        </w:rPr>
        <w:t xml:space="preserve"> </w:t>
      </w:r>
    </w:p>
    <w:p w14:paraId="584BCA82" w14:textId="0050F035" w:rsidR="007278A1" w:rsidRPr="006B50B7" w:rsidRDefault="006B50B7" w:rsidP="007B716C">
      <w:pPr>
        <w:pStyle w:val="BodyText"/>
        <w:rPr>
          <w:bCs/>
          <w:sz w:val="22"/>
          <w:szCs w:val="22"/>
        </w:rPr>
      </w:pPr>
      <w:r>
        <w:rPr>
          <w:bCs/>
          <w:sz w:val="22"/>
          <w:szCs w:val="22"/>
        </w:rPr>
        <w:t>There was s</w:t>
      </w:r>
      <w:r w:rsidR="00693629" w:rsidRPr="006B50B7">
        <w:rPr>
          <w:bCs/>
          <w:sz w:val="22"/>
          <w:szCs w:val="22"/>
        </w:rPr>
        <w:t xml:space="preserve">ome discussion on the effective removal of the possibility of having a WUR only receiver or WUR only transmitter.  </w:t>
      </w:r>
    </w:p>
    <w:p w14:paraId="732C855E" w14:textId="0A4F4C32" w:rsidR="00693629" w:rsidRPr="006B50B7" w:rsidRDefault="00013DE0" w:rsidP="007B716C">
      <w:pPr>
        <w:pStyle w:val="BodyText"/>
        <w:rPr>
          <w:bCs/>
          <w:sz w:val="22"/>
          <w:szCs w:val="22"/>
        </w:rPr>
      </w:pPr>
      <w:r w:rsidRPr="00013DE0">
        <w:rPr>
          <w:b/>
          <w:bCs/>
          <w:sz w:val="22"/>
          <w:szCs w:val="22"/>
        </w:rPr>
        <w:t>Comment</w:t>
      </w:r>
      <w:r>
        <w:rPr>
          <w:bCs/>
          <w:sz w:val="22"/>
          <w:szCs w:val="22"/>
        </w:rPr>
        <w:t>: W</w:t>
      </w:r>
      <w:r w:rsidR="00693629" w:rsidRPr="006B50B7">
        <w:rPr>
          <w:bCs/>
          <w:sz w:val="22"/>
          <w:szCs w:val="22"/>
        </w:rPr>
        <w:t>e have discussed this and have agreement in the TG.</w:t>
      </w:r>
    </w:p>
    <w:p w14:paraId="3B16CF3E" w14:textId="7D767AB4" w:rsidR="00693629" w:rsidRPr="006B50B7" w:rsidRDefault="00013DE0" w:rsidP="007B716C">
      <w:pPr>
        <w:pStyle w:val="BodyText"/>
        <w:rPr>
          <w:bCs/>
          <w:sz w:val="22"/>
          <w:szCs w:val="22"/>
        </w:rPr>
      </w:pPr>
      <w:r w:rsidRPr="00013DE0">
        <w:rPr>
          <w:b/>
          <w:bCs/>
          <w:sz w:val="22"/>
          <w:szCs w:val="22"/>
        </w:rPr>
        <w:t>TGba Chair</w:t>
      </w:r>
      <w:r>
        <w:rPr>
          <w:bCs/>
          <w:sz w:val="22"/>
          <w:szCs w:val="22"/>
        </w:rPr>
        <w:t>: T</w:t>
      </w:r>
      <w:r w:rsidR="00693629" w:rsidRPr="006B50B7">
        <w:rPr>
          <w:bCs/>
          <w:sz w:val="22"/>
          <w:szCs w:val="22"/>
        </w:rPr>
        <w:t>his has been discussed in the TG, and the new draft has been accepted.  So</w:t>
      </w:r>
      <w:r>
        <w:rPr>
          <w:bCs/>
          <w:sz w:val="22"/>
          <w:szCs w:val="22"/>
        </w:rPr>
        <w:t>,</w:t>
      </w:r>
      <w:r w:rsidR="00693629" w:rsidRPr="006B50B7">
        <w:rPr>
          <w:bCs/>
          <w:sz w:val="22"/>
          <w:szCs w:val="22"/>
        </w:rPr>
        <w:t xml:space="preserve"> this has been agreed. </w:t>
      </w:r>
      <w:r>
        <w:rPr>
          <w:bCs/>
          <w:sz w:val="22"/>
          <w:szCs w:val="22"/>
        </w:rPr>
        <w:t xml:space="preserve"> </w:t>
      </w:r>
    </w:p>
    <w:p w14:paraId="3D033FC0" w14:textId="7D1C9617" w:rsidR="00693629" w:rsidRPr="006B50B7" w:rsidRDefault="00693629" w:rsidP="007B716C">
      <w:pPr>
        <w:pStyle w:val="BodyText"/>
        <w:rPr>
          <w:bCs/>
          <w:sz w:val="22"/>
          <w:szCs w:val="22"/>
        </w:rPr>
      </w:pPr>
      <w:r w:rsidRPr="00013DE0">
        <w:rPr>
          <w:b/>
          <w:bCs/>
          <w:sz w:val="22"/>
          <w:szCs w:val="22"/>
        </w:rPr>
        <w:t>Chair</w:t>
      </w:r>
      <w:r w:rsidR="00013DE0">
        <w:rPr>
          <w:bCs/>
          <w:sz w:val="22"/>
          <w:szCs w:val="22"/>
        </w:rPr>
        <w:t>: P</w:t>
      </w:r>
      <w:r w:rsidRPr="006B50B7">
        <w:rPr>
          <w:bCs/>
          <w:sz w:val="22"/>
          <w:szCs w:val="22"/>
        </w:rPr>
        <w:t xml:space="preserve">ointed out these </w:t>
      </w:r>
      <w:r w:rsidR="00A86256" w:rsidRPr="006B50B7">
        <w:rPr>
          <w:bCs/>
          <w:sz w:val="22"/>
          <w:szCs w:val="22"/>
        </w:rPr>
        <w:t>restrictions</w:t>
      </w:r>
      <w:r w:rsidRPr="006B50B7">
        <w:rPr>
          <w:bCs/>
          <w:sz w:val="22"/>
          <w:szCs w:val="22"/>
        </w:rPr>
        <w:t xml:space="preserve"> tend to be complex</w:t>
      </w:r>
      <w:r w:rsidR="00013DE0">
        <w:rPr>
          <w:bCs/>
          <w:sz w:val="22"/>
          <w:szCs w:val="22"/>
        </w:rPr>
        <w:t>,</w:t>
      </w:r>
      <w:r w:rsidRPr="006B50B7">
        <w:rPr>
          <w:bCs/>
          <w:sz w:val="22"/>
          <w:szCs w:val="22"/>
        </w:rPr>
        <w:t xml:space="preserve"> when the restrictions are in the MAC </w:t>
      </w:r>
      <w:r w:rsidR="003C1E26" w:rsidRPr="006B50B7">
        <w:rPr>
          <w:bCs/>
          <w:sz w:val="22"/>
          <w:szCs w:val="22"/>
        </w:rPr>
        <w:t>as the MAC supports all the PHYs.</w:t>
      </w:r>
    </w:p>
    <w:p w14:paraId="0C7902AA" w14:textId="52DFD0E6" w:rsidR="003C1E26" w:rsidRPr="006B50B7" w:rsidRDefault="003C1E26" w:rsidP="007B716C">
      <w:pPr>
        <w:pStyle w:val="BodyText"/>
        <w:rPr>
          <w:bCs/>
          <w:sz w:val="22"/>
          <w:szCs w:val="22"/>
        </w:rPr>
      </w:pPr>
      <w:r w:rsidRPr="00013DE0">
        <w:rPr>
          <w:b/>
          <w:bCs/>
          <w:sz w:val="22"/>
          <w:szCs w:val="22"/>
        </w:rPr>
        <w:t>Chair</w:t>
      </w:r>
      <w:r w:rsidR="00013DE0">
        <w:rPr>
          <w:bCs/>
          <w:sz w:val="22"/>
          <w:szCs w:val="22"/>
        </w:rPr>
        <w:t>:</w:t>
      </w:r>
      <w:r w:rsidRPr="006B50B7">
        <w:rPr>
          <w:bCs/>
          <w:sz w:val="22"/>
          <w:szCs w:val="22"/>
        </w:rPr>
        <w:t xml:space="preserve"> the wording on what the PHY can receive may need to be cleaned up so that it matches the other PHYs betters.  In part</w:t>
      </w:r>
      <w:r w:rsidR="00A86256">
        <w:rPr>
          <w:bCs/>
          <w:sz w:val="22"/>
          <w:szCs w:val="22"/>
        </w:rPr>
        <w:t>ic</w:t>
      </w:r>
      <w:r w:rsidRPr="006B50B7">
        <w:rPr>
          <w:bCs/>
          <w:sz w:val="22"/>
          <w:szCs w:val="22"/>
        </w:rPr>
        <w:t>ular</w:t>
      </w:r>
      <w:r w:rsidR="00A86256">
        <w:rPr>
          <w:bCs/>
          <w:sz w:val="22"/>
          <w:szCs w:val="22"/>
        </w:rPr>
        <w:t>,</w:t>
      </w:r>
      <w:r w:rsidRPr="006B50B7">
        <w:rPr>
          <w:bCs/>
          <w:sz w:val="22"/>
          <w:szCs w:val="22"/>
        </w:rPr>
        <w:t xml:space="preserve"> the restriction to clause 17 may need review. </w:t>
      </w:r>
    </w:p>
    <w:p w14:paraId="78F1FB78" w14:textId="77777777" w:rsidR="00013DE0" w:rsidRDefault="00013DE0" w:rsidP="007B716C">
      <w:pPr>
        <w:pStyle w:val="BodyText"/>
        <w:rPr>
          <w:bCs/>
          <w:sz w:val="22"/>
          <w:szCs w:val="22"/>
        </w:rPr>
      </w:pPr>
    </w:p>
    <w:p w14:paraId="1DE0E10B" w14:textId="60098879" w:rsidR="00013DE0" w:rsidRDefault="009225FB" w:rsidP="007B716C">
      <w:pPr>
        <w:pStyle w:val="BodyText"/>
        <w:rPr>
          <w:bCs/>
          <w:sz w:val="22"/>
          <w:szCs w:val="22"/>
        </w:rPr>
      </w:pPr>
      <w:hyperlink r:id="rId39" w:history="1">
        <w:r w:rsidR="00013DE0">
          <w:rPr>
            <w:rStyle w:val="Hyperlink"/>
            <w:sz w:val="22"/>
            <w:szCs w:val="22"/>
          </w:rPr>
          <w:t>11-19/0173r0</w:t>
        </w:r>
      </w:hyperlink>
      <w:r w:rsidR="00013DE0">
        <w:rPr>
          <w:bCs/>
          <w:sz w:val="22"/>
          <w:szCs w:val="22"/>
        </w:rPr>
        <w:t xml:space="preserve"> - was reviewed by Joseph Levy (InterDigital)</w:t>
      </w:r>
    </w:p>
    <w:p w14:paraId="0AB95782" w14:textId="009683C2" w:rsidR="008345AB" w:rsidRPr="006B50B7" w:rsidRDefault="008345AB" w:rsidP="007B716C">
      <w:pPr>
        <w:pStyle w:val="BodyText"/>
        <w:rPr>
          <w:bCs/>
          <w:sz w:val="22"/>
          <w:szCs w:val="22"/>
        </w:rPr>
      </w:pPr>
      <w:r w:rsidRPr="006B50B7">
        <w:rPr>
          <w:bCs/>
          <w:sz w:val="22"/>
          <w:szCs w:val="22"/>
        </w:rPr>
        <w:t xml:space="preserve">Very little discussion, just a review. </w:t>
      </w:r>
    </w:p>
    <w:p w14:paraId="7EFF944E" w14:textId="77777777" w:rsidR="00D93C28" w:rsidRDefault="00D93C28" w:rsidP="007B716C">
      <w:pPr>
        <w:pStyle w:val="BodyText"/>
        <w:rPr>
          <w:b/>
          <w:bCs/>
          <w:sz w:val="22"/>
          <w:szCs w:val="22"/>
        </w:rPr>
      </w:pPr>
    </w:p>
    <w:p w14:paraId="7DADC7AF" w14:textId="1B073817" w:rsidR="0097095A" w:rsidRPr="00D93C28" w:rsidRDefault="00D93C28" w:rsidP="007B716C">
      <w:pPr>
        <w:pStyle w:val="BodyText"/>
        <w:rPr>
          <w:b/>
          <w:bCs/>
          <w:sz w:val="22"/>
          <w:szCs w:val="22"/>
        </w:rPr>
      </w:pPr>
      <w:bookmarkStart w:id="5" w:name="_Hlk1576638"/>
      <w:r w:rsidRPr="00D93C28">
        <w:rPr>
          <w:b/>
          <w:bCs/>
          <w:sz w:val="22"/>
          <w:szCs w:val="22"/>
        </w:rPr>
        <w:t>MAC randomization:</w:t>
      </w:r>
    </w:p>
    <w:bookmarkStart w:id="6" w:name="_Hlk270750"/>
    <w:bookmarkEnd w:id="5"/>
    <w:p w14:paraId="020A6D66" w14:textId="3DDAFD9B" w:rsidR="008345AB" w:rsidRPr="006B50B7" w:rsidRDefault="00013DE0" w:rsidP="007B716C">
      <w:pPr>
        <w:pStyle w:val="BodyText"/>
        <w:rPr>
          <w:bCs/>
          <w:sz w:val="22"/>
          <w:szCs w:val="22"/>
        </w:rPr>
      </w:pPr>
      <w:r>
        <w:rPr>
          <w:bCs/>
          <w:sz w:val="22"/>
          <w:szCs w:val="22"/>
        </w:rPr>
        <w:fldChar w:fldCharType="begin"/>
      </w:r>
      <w:r>
        <w:rPr>
          <w:bCs/>
          <w:sz w:val="22"/>
          <w:szCs w:val="22"/>
        </w:rPr>
        <w:instrText xml:space="preserve"> HYPERLINK "https://mentor.ieee.org/802.11/dcn/19/11-19-0179-00-0arc-idquery-query-message-proposal.pptx" </w:instrText>
      </w:r>
      <w:r>
        <w:rPr>
          <w:bCs/>
          <w:sz w:val="22"/>
          <w:szCs w:val="22"/>
        </w:rPr>
        <w:fldChar w:fldCharType="separate"/>
      </w:r>
      <w:r w:rsidRPr="00013DE0">
        <w:rPr>
          <w:rStyle w:val="Hyperlink"/>
          <w:sz w:val="22"/>
          <w:szCs w:val="22"/>
        </w:rPr>
        <w:t>11-19/0179r0r</w:t>
      </w:r>
      <w:r>
        <w:rPr>
          <w:bCs/>
          <w:sz w:val="22"/>
          <w:szCs w:val="22"/>
        </w:rPr>
        <w:fldChar w:fldCharType="end"/>
      </w:r>
      <w:bookmarkEnd w:id="6"/>
      <w:r>
        <w:rPr>
          <w:bCs/>
          <w:sz w:val="22"/>
          <w:szCs w:val="22"/>
        </w:rPr>
        <w:t xml:space="preserve"> a</w:t>
      </w:r>
      <w:r w:rsidR="008345AB" w:rsidRPr="006B50B7">
        <w:rPr>
          <w:bCs/>
          <w:sz w:val="22"/>
          <w:szCs w:val="22"/>
        </w:rPr>
        <w:t xml:space="preserve"> proposal to add a new action frame to </w:t>
      </w:r>
      <w:r w:rsidR="00A86256" w:rsidRPr="006B50B7">
        <w:rPr>
          <w:bCs/>
          <w:sz w:val="22"/>
          <w:szCs w:val="22"/>
        </w:rPr>
        <w:t>query</w:t>
      </w:r>
      <w:r w:rsidR="008345AB" w:rsidRPr="006B50B7">
        <w:rPr>
          <w:bCs/>
          <w:sz w:val="22"/>
          <w:szCs w:val="22"/>
        </w:rPr>
        <w:t xml:space="preserve"> a unique </w:t>
      </w:r>
      <w:r>
        <w:rPr>
          <w:bCs/>
          <w:sz w:val="22"/>
          <w:szCs w:val="22"/>
        </w:rPr>
        <w:t>id</w:t>
      </w:r>
      <w:r w:rsidR="008345AB" w:rsidRPr="006B50B7">
        <w:rPr>
          <w:bCs/>
          <w:sz w:val="22"/>
          <w:szCs w:val="22"/>
        </w:rPr>
        <w:t>entity</w:t>
      </w:r>
      <w:r>
        <w:rPr>
          <w:bCs/>
          <w:sz w:val="22"/>
          <w:szCs w:val="22"/>
        </w:rPr>
        <w:t xml:space="preserve"> was presented by Carol Ansley (ARRIS)</w:t>
      </w:r>
      <w:r w:rsidR="008345AB" w:rsidRPr="006B50B7">
        <w:rPr>
          <w:bCs/>
          <w:sz w:val="22"/>
          <w:szCs w:val="22"/>
        </w:rPr>
        <w:t>.</w:t>
      </w:r>
      <w:r>
        <w:rPr>
          <w:bCs/>
          <w:sz w:val="22"/>
          <w:szCs w:val="22"/>
        </w:rPr>
        <w:t xml:space="preserve"> </w:t>
      </w:r>
      <w:r w:rsidR="008345AB" w:rsidRPr="006B50B7">
        <w:rPr>
          <w:bCs/>
          <w:sz w:val="22"/>
          <w:szCs w:val="22"/>
        </w:rPr>
        <w:t xml:space="preserve">This is only available after association. </w:t>
      </w:r>
    </w:p>
    <w:p w14:paraId="25476762" w14:textId="741E5659" w:rsidR="004F33BC" w:rsidRPr="006B50B7" w:rsidRDefault="00013DE0" w:rsidP="007B716C">
      <w:pPr>
        <w:pStyle w:val="BodyText"/>
        <w:rPr>
          <w:bCs/>
          <w:sz w:val="22"/>
          <w:szCs w:val="22"/>
        </w:rPr>
      </w:pPr>
      <w:r w:rsidRPr="00777CA6">
        <w:rPr>
          <w:b/>
          <w:bCs/>
          <w:sz w:val="22"/>
          <w:szCs w:val="22"/>
        </w:rPr>
        <w:t>Comment</w:t>
      </w:r>
      <w:r>
        <w:rPr>
          <w:bCs/>
          <w:sz w:val="22"/>
          <w:szCs w:val="22"/>
        </w:rPr>
        <w:t>: A</w:t>
      </w:r>
      <w:r w:rsidR="0097095A" w:rsidRPr="006B50B7">
        <w:rPr>
          <w:bCs/>
          <w:sz w:val="22"/>
          <w:szCs w:val="22"/>
        </w:rPr>
        <w:t xml:space="preserve">ll of this information can be sent during association. </w:t>
      </w:r>
    </w:p>
    <w:p w14:paraId="5FF5F662" w14:textId="5A269844" w:rsidR="0097095A" w:rsidRPr="006B50B7" w:rsidRDefault="00013DE0" w:rsidP="007B716C">
      <w:pPr>
        <w:pStyle w:val="BodyText"/>
        <w:rPr>
          <w:bCs/>
          <w:sz w:val="22"/>
          <w:szCs w:val="22"/>
        </w:rPr>
      </w:pPr>
      <w:r w:rsidRPr="00777CA6">
        <w:rPr>
          <w:b/>
          <w:bCs/>
          <w:sz w:val="22"/>
          <w:szCs w:val="22"/>
        </w:rPr>
        <w:t>Comment</w:t>
      </w:r>
      <w:r>
        <w:rPr>
          <w:bCs/>
          <w:sz w:val="22"/>
          <w:szCs w:val="22"/>
        </w:rPr>
        <w:t>: A</w:t>
      </w:r>
      <w:r w:rsidR="0097095A" w:rsidRPr="006B50B7">
        <w:rPr>
          <w:bCs/>
          <w:sz w:val="22"/>
          <w:szCs w:val="22"/>
        </w:rPr>
        <w:t>ssociation fram</w:t>
      </w:r>
      <w:r>
        <w:rPr>
          <w:bCs/>
          <w:sz w:val="22"/>
          <w:szCs w:val="22"/>
        </w:rPr>
        <w:t>e</w:t>
      </w:r>
      <w:r w:rsidR="0097095A" w:rsidRPr="006B50B7">
        <w:rPr>
          <w:bCs/>
          <w:sz w:val="22"/>
          <w:szCs w:val="22"/>
        </w:rPr>
        <w:t>s are not encrypted.</w:t>
      </w:r>
    </w:p>
    <w:p w14:paraId="42DE8F4D" w14:textId="6C65451A" w:rsidR="0097095A" w:rsidRPr="006B50B7" w:rsidRDefault="00013DE0" w:rsidP="007B716C">
      <w:pPr>
        <w:pStyle w:val="BodyText"/>
        <w:rPr>
          <w:bCs/>
          <w:sz w:val="22"/>
          <w:szCs w:val="22"/>
        </w:rPr>
      </w:pPr>
      <w:r w:rsidRPr="00777CA6">
        <w:rPr>
          <w:b/>
          <w:bCs/>
          <w:sz w:val="22"/>
          <w:szCs w:val="22"/>
        </w:rPr>
        <w:t>Comment</w:t>
      </w:r>
      <w:r>
        <w:rPr>
          <w:bCs/>
          <w:sz w:val="22"/>
          <w:szCs w:val="22"/>
        </w:rPr>
        <w:t>: T</w:t>
      </w:r>
      <w:r w:rsidR="0097095A" w:rsidRPr="006B50B7">
        <w:rPr>
          <w:bCs/>
          <w:sz w:val="22"/>
          <w:szCs w:val="22"/>
        </w:rPr>
        <w:t xml:space="preserve">here may be no penalty of putting a false ID. </w:t>
      </w:r>
    </w:p>
    <w:p w14:paraId="221C36AA" w14:textId="262E9C44" w:rsidR="0097095A" w:rsidRPr="006B50B7" w:rsidRDefault="00013DE0" w:rsidP="007B716C">
      <w:pPr>
        <w:pStyle w:val="BodyText"/>
        <w:rPr>
          <w:bCs/>
          <w:sz w:val="22"/>
          <w:szCs w:val="22"/>
        </w:rPr>
      </w:pPr>
      <w:r w:rsidRPr="00777CA6">
        <w:rPr>
          <w:b/>
          <w:bCs/>
          <w:sz w:val="22"/>
          <w:szCs w:val="22"/>
        </w:rPr>
        <w:t>Comment</w:t>
      </w:r>
      <w:r>
        <w:rPr>
          <w:bCs/>
          <w:sz w:val="22"/>
          <w:szCs w:val="22"/>
        </w:rPr>
        <w:t xml:space="preserve">: Other approaches to provide a unique identity may be preferred. </w:t>
      </w:r>
      <w:r w:rsidR="0097095A" w:rsidRPr="006B50B7">
        <w:rPr>
          <w:bCs/>
          <w:sz w:val="22"/>
          <w:szCs w:val="22"/>
        </w:rPr>
        <w:t xml:space="preserve"> </w:t>
      </w:r>
    </w:p>
    <w:p w14:paraId="2D3FC7A7" w14:textId="72697563" w:rsidR="00FE03B1" w:rsidRPr="006B50B7" w:rsidRDefault="00013DE0" w:rsidP="007B716C">
      <w:pPr>
        <w:pStyle w:val="BodyText"/>
        <w:rPr>
          <w:bCs/>
          <w:sz w:val="22"/>
          <w:szCs w:val="22"/>
        </w:rPr>
      </w:pPr>
      <w:r w:rsidRPr="00777CA6">
        <w:rPr>
          <w:b/>
          <w:bCs/>
          <w:sz w:val="22"/>
          <w:szCs w:val="22"/>
        </w:rPr>
        <w:lastRenderedPageBreak/>
        <w:t>Comment</w:t>
      </w:r>
      <w:r>
        <w:rPr>
          <w:bCs/>
          <w:sz w:val="22"/>
          <w:szCs w:val="22"/>
        </w:rPr>
        <w:t>: T</w:t>
      </w:r>
      <w:r w:rsidR="0097095A" w:rsidRPr="006B50B7">
        <w:rPr>
          <w:bCs/>
          <w:sz w:val="22"/>
          <w:szCs w:val="22"/>
        </w:rPr>
        <w:t xml:space="preserve">here seems to be no central </w:t>
      </w:r>
      <w:r w:rsidR="00A86256" w:rsidRPr="006B50B7">
        <w:rPr>
          <w:bCs/>
          <w:sz w:val="22"/>
          <w:szCs w:val="22"/>
        </w:rPr>
        <w:t>mechanism</w:t>
      </w:r>
      <w:r>
        <w:rPr>
          <w:bCs/>
          <w:sz w:val="22"/>
          <w:szCs w:val="22"/>
        </w:rPr>
        <w:t>, so w</w:t>
      </w:r>
      <w:r w:rsidR="0097095A" w:rsidRPr="006B50B7">
        <w:rPr>
          <w:bCs/>
          <w:sz w:val="22"/>
          <w:szCs w:val="22"/>
        </w:rPr>
        <w:t xml:space="preserve">hat is the benefit. </w:t>
      </w:r>
    </w:p>
    <w:p w14:paraId="1DF08B63" w14:textId="6A3A804D" w:rsidR="00FE03B1" w:rsidRPr="006B50B7" w:rsidRDefault="00FE03B1" w:rsidP="007B716C">
      <w:pPr>
        <w:pStyle w:val="BodyText"/>
        <w:rPr>
          <w:bCs/>
          <w:sz w:val="22"/>
          <w:szCs w:val="22"/>
        </w:rPr>
      </w:pPr>
      <w:r w:rsidRPr="00777CA6">
        <w:rPr>
          <w:b/>
          <w:bCs/>
          <w:sz w:val="22"/>
          <w:szCs w:val="22"/>
        </w:rPr>
        <w:t>Ans</w:t>
      </w:r>
      <w:r w:rsidR="00777CA6" w:rsidRPr="00777CA6">
        <w:rPr>
          <w:b/>
          <w:bCs/>
          <w:sz w:val="22"/>
          <w:szCs w:val="22"/>
        </w:rPr>
        <w:t>wer</w:t>
      </w:r>
      <w:r w:rsidR="00777CA6">
        <w:rPr>
          <w:bCs/>
          <w:sz w:val="22"/>
          <w:szCs w:val="22"/>
        </w:rPr>
        <w:t>: T</w:t>
      </w:r>
      <w:r w:rsidRPr="006B50B7">
        <w:rPr>
          <w:bCs/>
          <w:sz w:val="22"/>
          <w:szCs w:val="22"/>
        </w:rPr>
        <w:t xml:space="preserve">he main benefit to the STA is to take advantages features of the AP. </w:t>
      </w:r>
      <w:r w:rsidR="00A86256" w:rsidRPr="006B50B7">
        <w:rPr>
          <w:bCs/>
          <w:sz w:val="22"/>
          <w:szCs w:val="22"/>
        </w:rPr>
        <w:t>E.g.</w:t>
      </w:r>
      <w:r w:rsidRPr="006B50B7">
        <w:rPr>
          <w:bCs/>
          <w:sz w:val="22"/>
          <w:szCs w:val="22"/>
        </w:rPr>
        <w:t xml:space="preserve"> I want my parental controls to work.  Right </w:t>
      </w:r>
      <w:r w:rsidR="00777CA6" w:rsidRPr="006B50B7">
        <w:rPr>
          <w:bCs/>
          <w:sz w:val="22"/>
          <w:szCs w:val="22"/>
        </w:rPr>
        <w:t>now,</w:t>
      </w:r>
      <w:r w:rsidRPr="006B50B7">
        <w:rPr>
          <w:bCs/>
          <w:sz w:val="22"/>
          <w:szCs w:val="22"/>
        </w:rPr>
        <w:t xml:space="preserve"> the AP can’t even ask. </w:t>
      </w:r>
    </w:p>
    <w:p w14:paraId="7E1DB11B" w14:textId="1B77D018" w:rsidR="00FE03B1" w:rsidRPr="006B50B7" w:rsidRDefault="00777CA6" w:rsidP="007B716C">
      <w:pPr>
        <w:pStyle w:val="BodyText"/>
        <w:rPr>
          <w:bCs/>
          <w:sz w:val="22"/>
          <w:szCs w:val="22"/>
        </w:rPr>
      </w:pPr>
      <w:r>
        <w:rPr>
          <w:bCs/>
          <w:sz w:val="22"/>
          <w:szCs w:val="22"/>
        </w:rPr>
        <w:t xml:space="preserve">The Chair suggest the discussion on this topic should </w:t>
      </w:r>
      <w:r w:rsidR="00FE03B1" w:rsidRPr="006B50B7">
        <w:rPr>
          <w:bCs/>
          <w:sz w:val="22"/>
          <w:szCs w:val="22"/>
        </w:rPr>
        <w:t xml:space="preserve">continue – tomorrow/offline. </w:t>
      </w:r>
    </w:p>
    <w:p w14:paraId="2DE68ABD" w14:textId="77777777" w:rsidR="00111C09" w:rsidRDefault="00111C09" w:rsidP="00C9254D">
      <w:pPr>
        <w:pStyle w:val="BodyText"/>
        <w:rPr>
          <w:bCs/>
          <w:sz w:val="22"/>
          <w:szCs w:val="22"/>
        </w:rPr>
      </w:pPr>
    </w:p>
    <w:p w14:paraId="47C50C5D" w14:textId="4F7D6583" w:rsidR="00BE3E95" w:rsidRPr="00B5126A" w:rsidRDefault="00BE3E95" w:rsidP="00BE3E95">
      <w:pPr>
        <w:rPr>
          <w:sz w:val="22"/>
          <w:szCs w:val="22"/>
        </w:rPr>
      </w:pPr>
      <w:r w:rsidRPr="00E548B6">
        <w:rPr>
          <w:b/>
          <w:sz w:val="22"/>
          <w:szCs w:val="22"/>
        </w:rPr>
        <w:t>Recessed</w:t>
      </w:r>
      <w:r>
        <w:rPr>
          <w:b/>
          <w:sz w:val="22"/>
          <w:szCs w:val="22"/>
        </w:rPr>
        <w:t xml:space="preserve">: </w:t>
      </w:r>
      <w:r w:rsidRPr="00B5126A">
        <w:rPr>
          <w:sz w:val="22"/>
          <w:szCs w:val="22"/>
        </w:rPr>
        <w:t>1</w:t>
      </w:r>
      <w:r>
        <w:rPr>
          <w:sz w:val="22"/>
          <w:szCs w:val="22"/>
        </w:rPr>
        <w:t>0</w:t>
      </w:r>
      <w:r w:rsidRPr="00B5126A">
        <w:rPr>
          <w:sz w:val="22"/>
          <w:szCs w:val="22"/>
        </w:rPr>
        <w:t>:</w:t>
      </w:r>
      <w:r>
        <w:rPr>
          <w:sz w:val="22"/>
          <w:szCs w:val="22"/>
        </w:rPr>
        <w:t>0</w:t>
      </w:r>
      <w:r w:rsidR="00830D46">
        <w:rPr>
          <w:sz w:val="22"/>
          <w:szCs w:val="22"/>
        </w:rPr>
        <w:t>0</w:t>
      </w:r>
      <w:r>
        <w:rPr>
          <w:sz w:val="22"/>
          <w:szCs w:val="22"/>
        </w:rPr>
        <w:t xml:space="preserve"> C</w:t>
      </w:r>
      <w:r w:rsidRPr="00B5126A">
        <w:rPr>
          <w:sz w:val="22"/>
          <w:szCs w:val="22"/>
        </w:rPr>
        <w:t>T.</w:t>
      </w:r>
    </w:p>
    <w:p w14:paraId="4B65326B" w14:textId="3A4406B1" w:rsidR="00F21F2D" w:rsidRPr="00521C70" w:rsidRDefault="0002210B" w:rsidP="0002210B">
      <w:pPr>
        <w:pStyle w:val="Heading1"/>
        <w:rPr>
          <w:sz w:val="28"/>
          <w:szCs w:val="28"/>
        </w:rPr>
      </w:pPr>
      <w:bookmarkStart w:id="7" w:name="_Toc255104"/>
      <w:r w:rsidRPr="00521C70">
        <w:rPr>
          <w:sz w:val="28"/>
          <w:szCs w:val="28"/>
        </w:rPr>
        <w:t xml:space="preserve">Thursday, </w:t>
      </w:r>
      <w:r w:rsidR="004931C1" w:rsidRPr="004931C1">
        <w:rPr>
          <w:sz w:val="28"/>
          <w:szCs w:val="28"/>
        </w:rPr>
        <w:t>1</w:t>
      </w:r>
      <w:r w:rsidR="00080187">
        <w:rPr>
          <w:sz w:val="28"/>
          <w:szCs w:val="28"/>
        </w:rPr>
        <w:t>7</w:t>
      </w:r>
      <w:r w:rsidR="004931C1" w:rsidRPr="004931C1">
        <w:rPr>
          <w:sz w:val="28"/>
          <w:szCs w:val="28"/>
        </w:rPr>
        <w:t xml:space="preserve"> January 2019</w:t>
      </w:r>
      <w:r w:rsidRPr="00521C70">
        <w:rPr>
          <w:sz w:val="28"/>
          <w:szCs w:val="28"/>
        </w:rPr>
        <w:t>, AM2</w:t>
      </w:r>
      <w:bookmarkEnd w:id="7"/>
    </w:p>
    <w:p w14:paraId="7602DE77" w14:textId="77777777" w:rsidR="00F21F2D" w:rsidRDefault="00F21F2D" w:rsidP="007B716C">
      <w:pPr>
        <w:rPr>
          <w:b/>
          <w:sz w:val="22"/>
          <w:szCs w:val="22"/>
        </w:rPr>
      </w:pPr>
    </w:p>
    <w:p w14:paraId="12CD7785" w14:textId="56E988F5" w:rsidR="00C4549E" w:rsidRPr="00E548B6" w:rsidRDefault="00C4549E" w:rsidP="007B716C">
      <w:pPr>
        <w:rPr>
          <w:sz w:val="22"/>
          <w:szCs w:val="22"/>
        </w:rPr>
      </w:pPr>
      <w:r w:rsidRPr="00B5126A">
        <w:rPr>
          <w:b/>
          <w:sz w:val="22"/>
          <w:szCs w:val="22"/>
        </w:rPr>
        <w:t xml:space="preserve">Call to order: </w:t>
      </w:r>
      <w:r w:rsidRPr="00E548B6">
        <w:rPr>
          <w:sz w:val="22"/>
          <w:szCs w:val="22"/>
        </w:rPr>
        <w:t>10:32 AM</w:t>
      </w:r>
      <w:r w:rsidR="00521C70" w:rsidRPr="00E548B6">
        <w:rPr>
          <w:sz w:val="22"/>
          <w:szCs w:val="22"/>
        </w:rPr>
        <w:t xml:space="preserve"> </w:t>
      </w:r>
      <w:r w:rsidR="004D3BE2">
        <w:rPr>
          <w:sz w:val="22"/>
          <w:szCs w:val="22"/>
        </w:rPr>
        <w:t>C</w:t>
      </w:r>
      <w:r w:rsidR="00521C70" w:rsidRPr="00E548B6">
        <w:rPr>
          <w:sz w:val="22"/>
          <w:szCs w:val="22"/>
        </w:rPr>
        <w:t>T</w:t>
      </w:r>
      <w:r w:rsidRPr="00E548B6">
        <w:rPr>
          <w:sz w:val="22"/>
          <w:szCs w:val="22"/>
        </w:rPr>
        <w:t xml:space="preserve"> </w:t>
      </w:r>
    </w:p>
    <w:p w14:paraId="2CC1981E" w14:textId="77777777" w:rsidR="00C4549E" w:rsidRPr="00E548B6" w:rsidRDefault="00C4549E" w:rsidP="007B716C">
      <w:pPr>
        <w:rPr>
          <w:sz w:val="22"/>
          <w:szCs w:val="22"/>
        </w:rPr>
      </w:pPr>
    </w:p>
    <w:p w14:paraId="4E221AC2" w14:textId="77777777" w:rsidR="003274FD" w:rsidRPr="003274FD" w:rsidRDefault="003274FD" w:rsidP="003274FD">
      <w:pPr>
        <w:rPr>
          <w:sz w:val="22"/>
          <w:szCs w:val="22"/>
        </w:rPr>
      </w:pPr>
      <w:r w:rsidRPr="003274FD">
        <w:rPr>
          <w:bCs/>
          <w:sz w:val="22"/>
          <w:szCs w:val="22"/>
        </w:rPr>
        <w:t>Thursday, January 17, AM2</w:t>
      </w:r>
    </w:p>
    <w:p w14:paraId="0D696703" w14:textId="77777777" w:rsidR="004931C1" w:rsidRPr="003274FD" w:rsidRDefault="004931C1" w:rsidP="00777CA6">
      <w:pPr>
        <w:numPr>
          <w:ilvl w:val="1"/>
          <w:numId w:val="18"/>
        </w:numPr>
        <w:tabs>
          <w:tab w:val="clear" w:pos="1440"/>
          <w:tab w:val="num" w:pos="1080"/>
        </w:tabs>
        <w:ind w:left="1080"/>
        <w:rPr>
          <w:sz w:val="22"/>
          <w:szCs w:val="22"/>
        </w:rPr>
      </w:pPr>
      <w:r w:rsidRPr="003274FD">
        <w:rPr>
          <w:bCs/>
          <w:sz w:val="22"/>
          <w:szCs w:val="22"/>
        </w:rPr>
        <w:t>Future sessions / SC activities</w:t>
      </w:r>
    </w:p>
    <w:p w14:paraId="1FA18C19" w14:textId="77777777" w:rsidR="004931C1" w:rsidRPr="003274FD" w:rsidRDefault="004931C1" w:rsidP="00777CA6">
      <w:pPr>
        <w:numPr>
          <w:ilvl w:val="1"/>
          <w:numId w:val="18"/>
        </w:numPr>
        <w:tabs>
          <w:tab w:val="clear" w:pos="1440"/>
          <w:tab w:val="num" w:pos="1080"/>
        </w:tabs>
        <w:ind w:left="1080"/>
        <w:rPr>
          <w:sz w:val="22"/>
          <w:szCs w:val="22"/>
        </w:rPr>
      </w:pPr>
      <w:bookmarkStart w:id="8" w:name="_Hlk270015"/>
      <w:r w:rsidRPr="003274FD">
        <w:rPr>
          <w:bCs/>
          <w:sz w:val="22"/>
          <w:szCs w:val="22"/>
        </w:rPr>
        <w:t>IETF/802 coordination</w:t>
      </w:r>
    </w:p>
    <w:bookmarkEnd w:id="8"/>
    <w:p w14:paraId="138862CB" w14:textId="77777777" w:rsidR="004931C1" w:rsidRPr="003274FD" w:rsidRDefault="004931C1" w:rsidP="00777CA6">
      <w:pPr>
        <w:numPr>
          <w:ilvl w:val="1"/>
          <w:numId w:val="18"/>
        </w:numPr>
        <w:tabs>
          <w:tab w:val="clear" w:pos="1440"/>
          <w:tab w:val="num" w:pos="1080"/>
        </w:tabs>
        <w:ind w:left="1080"/>
        <w:rPr>
          <w:sz w:val="22"/>
          <w:szCs w:val="22"/>
        </w:rPr>
      </w:pPr>
      <w:r w:rsidRPr="003274FD">
        <w:rPr>
          <w:bCs/>
          <w:sz w:val="22"/>
          <w:szCs w:val="22"/>
        </w:rPr>
        <w:t>Consider IETF DetNet/time-sensitive networking input (potential relationship to RTA TIG?)</w:t>
      </w:r>
    </w:p>
    <w:p w14:paraId="7242B2B3" w14:textId="77777777" w:rsidR="004931C1" w:rsidRPr="003274FD" w:rsidRDefault="004931C1" w:rsidP="00777CA6">
      <w:pPr>
        <w:numPr>
          <w:ilvl w:val="1"/>
          <w:numId w:val="18"/>
        </w:numPr>
        <w:tabs>
          <w:tab w:val="clear" w:pos="1440"/>
          <w:tab w:val="num" w:pos="1080"/>
        </w:tabs>
        <w:ind w:left="1080"/>
        <w:rPr>
          <w:sz w:val="22"/>
          <w:szCs w:val="22"/>
        </w:rPr>
      </w:pPr>
      <w:r w:rsidRPr="003274FD">
        <w:rPr>
          <w:bCs/>
          <w:sz w:val="22"/>
          <w:szCs w:val="22"/>
        </w:rPr>
        <w:t>Multiple MAC Addresses (and IPv6), “Multiple radios”</w:t>
      </w:r>
    </w:p>
    <w:p w14:paraId="03CE7CA2" w14:textId="77777777" w:rsidR="004931C1" w:rsidRPr="003274FD" w:rsidRDefault="004931C1" w:rsidP="00777CA6">
      <w:pPr>
        <w:numPr>
          <w:ilvl w:val="1"/>
          <w:numId w:val="18"/>
        </w:numPr>
        <w:tabs>
          <w:tab w:val="clear" w:pos="1440"/>
          <w:tab w:val="num" w:pos="1080"/>
        </w:tabs>
        <w:ind w:left="1080"/>
        <w:rPr>
          <w:sz w:val="22"/>
          <w:szCs w:val="22"/>
        </w:rPr>
      </w:pPr>
      <w:r w:rsidRPr="003274FD">
        <w:rPr>
          <w:bCs/>
          <w:sz w:val="22"/>
          <w:szCs w:val="22"/>
        </w:rPr>
        <w:t>System architecture views for common use scenarios (any contributions?)</w:t>
      </w:r>
    </w:p>
    <w:p w14:paraId="23901338" w14:textId="77777777" w:rsidR="004931C1" w:rsidRPr="003274FD" w:rsidRDefault="004931C1" w:rsidP="00777CA6">
      <w:pPr>
        <w:numPr>
          <w:ilvl w:val="1"/>
          <w:numId w:val="18"/>
        </w:numPr>
        <w:tabs>
          <w:tab w:val="clear" w:pos="1440"/>
          <w:tab w:val="num" w:pos="1080"/>
        </w:tabs>
        <w:ind w:left="1080"/>
        <w:rPr>
          <w:sz w:val="22"/>
          <w:szCs w:val="22"/>
        </w:rPr>
      </w:pPr>
      <w:r w:rsidRPr="003274FD">
        <w:rPr>
          <w:bCs/>
          <w:sz w:val="22"/>
          <w:szCs w:val="22"/>
        </w:rPr>
        <w:t xml:space="preserve">“What is an ESS?”: </w:t>
      </w:r>
      <w:hyperlink r:id="rId40" w:history="1">
        <w:r w:rsidRPr="003274FD">
          <w:rPr>
            <w:rStyle w:val="Hyperlink"/>
            <w:sz w:val="22"/>
            <w:szCs w:val="22"/>
          </w:rPr>
          <w:t>11-18/1051r3</w:t>
        </w:r>
      </w:hyperlink>
      <w:r w:rsidRPr="003274FD">
        <w:rPr>
          <w:sz w:val="22"/>
          <w:szCs w:val="22"/>
        </w:rPr>
        <w:t xml:space="preserve"> </w:t>
      </w:r>
    </w:p>
    <w:p w14:paraId="693DFFF1" w14:textId="767E3D57" w:rsidR="004931C1" w:rsidRPr="003274FD" w:rsidRDefault="004931C1" w:rsidP="00777CA6">
      <w:pPr>
        <w:numPr>
          <w:ilvl w:val="2"/>
          <w:numId w:val="18"/>
        </w:numPr>
        <w:tabs>
          <w:tab w:val="clear" w:pos="2160"/>
          <w:tab w:val="num" w:pos="1800"/>
        </w:tabs>
        <w:ind w:left="1800"/>
        <w:rPr>
          <w:sz w:val="22"/>
          <w:szCs w:val="22"/>
        </w:rPr>
      </w:pPr>
      <w:r w:rsidRPr="003274FD">
        <w:rPr>
          <w:sz w:val="22"/>
          <w:szCs w:val="22"/>
        </w:rPr>
        <w:t>New topic (from REVmd</w:t>
      </w:r>
      <w:r w:rsidR="00A86256" w:rsidRPr="003274FD">
        <w:rPr>
          <w:sz w:val="22"/>
          <w:szCs w:val="22"/>
        </w:rPr>
        <w:t>)?: “</w:t>
      </w:r>
      <w:r w:rsidRPr="003274FD">
        <w:rPr>
          <w:sz w:val="22"/>
          <w:szCs w:val="22"/>
        </w:rPr>
        <w:t xml:space="preserve">What is a STA?”  (See: </w:t>
      </w:r>
      <w:hyperlink r:id="rId41" w:history="1">
        <w:r w:rsidRPr="003274FD">
          <w:rPr>
            <w:rStyle w:val="Hyperlink"/>
            <w:sz w:val="22"/>
            <w:szCs w:val="22"/>
          </w:rPr>
          <w:t>11-19/0106r0</w:t>
        </w:r>
      </w:hyperlink>
      <w:r w:rsidRPr="003274FD">
        <w:rPr>
          <w:sz w:val="22"/>
          <w:szCs w:val="22"/>
        </w:rPr>
        <w:t>)</w:t>
      </w:r>
    </w:p>
    <w:p w14:paraId="0A90AE06" w14:textId="77777777" w:rsidR="004931C1" w:rsidRPr="003274FD" w:rsidRDefault="004931C1" w:rsidP="00777CA6">
      <w:pPr>
        <w:numPr>
          <w:ilvl w:val="1"/>
          <w:numId w:val="18"/>
        </w:numPr>
        <w:tabs>
          <w:tab w:val="clear" w:pos="1440"/>
          <w:tab w:val="num" w:pos="1080"/>
        </w:tabs>
        <w:ind w:left="1080"/>
        <w:rPr>
          <w:sz w:val="22"/>
          <w:szCs w:val="22"/>
        </w:rPr>
      </w:pPr>
      <w:r w:rsidRPr="003274FD">
        <w:rPr>
          <w:bCs/>
          <w:sz w:val="22"/>
          <w:szCs w:val="22"/>
        </w:rPr>
        <w:t xml:space="preserve">AP/DS/Portal architecture and 802 and GLK concepts - </w:t>
      </w:r>
      <w:hyperlink r:id="rId42" w:history="1">
        <w:r w:rsidRPr="003274FD">
          <w:rPr>
            <w:rStyle w:val="Hyperlink"/>
            <w:sz w:val="22"/>
            <w:szCs w:val="22"/>
          </w:rPr>
          <w:t>11-17/0136r2</w:t>
        </w:r>
      </w:hyperlink>
      <w:r w:rsidRPr="003274FD">
        <w:rPr>
          <w:sz w:val="22"/>
          <w:szCs w:val="22"/>
        </w:rPr>
        <w:t xml:space="preserve">, </w:t>
      </w:r>
      <w:hyperlink r:id="rId43" w:history="1">
        <w:r w:rsidRPr="003274FD">
          <w:rPr>
            <w:rStyle w:val="Hyperlink"/>
            <w:sz w:val="22"/>
            <w:szCs w:val="22"/>
          </w:rPr>
          <w:t>11-16/1512r0</w:t>
        </w:r>
      </w:hyperlink>
      <w:r w:rsidRPr="003274FD">
        <w:rPr>
          <w:sz w:val="22"/>
          <w:szCs w:val="22"/>
        </w:rPr>
        <w:t xml:space="preserve">, </w:t>
      </w:r>
      <w:hyperlink r:id="rId44" w:history="1">
        <w:r w:rsidRPr="003274FD">
          <w:rPr>
            <w:rStyle w:val="Hyperlink"/>
            <w:sz w:val="22"/>
            <w:szCs w:val="22"/>
          </w:rPr>
          <w:t>11-16/0720r0</w:t>
        </w:r>
      </w:hyperlink>
      <w:r w:rsidRPr="003274FD">
        <w:rPr>
          <w:bCs/>
          <w:sz w:val="22"/>
          <w:szCs w:val="22"/>
        </w:rPr>
        <w:t xml:space="preserve">, </w:t>
      </w:r>
      <w:hyperlink r:id="rId45" w:history="1">
        <w:r w:rsidRPr="003274FD">
          <w:rPr>
            <w:rStyle w:val="Hyperlink"/>
            <w:sz w:val="22"/>
            <w:szCs w:val="22"/>
          </w:rPr>
          <w:t>11-15/0454r0</w:t>
        </w:r>
      </w:hyperlink>
      <w:r w:rsidRPr="003274FD">
        <w:rPr>
          <w:bCs/>
          <w:sz w:val="22"/>
          <w:szCs w:val="22"/>
        </w:rPr>
        <w:t xml:space="preserve">, </w:t>
      </w:r>
      <w:hyperlink r:id="rId46" w:history="1">
        <w:r w:rsidRPr="003274FD">
          <w:rPr>
            <w:rStyle w:val="Hyperlink"/>
            <w:sz w:val="22"/>
            <w:szCs w:val="22"/>
          </w:rPr>
          <w:t>11-14/1213r1</w:t>
        </w:r>
      </w:hyperlink>
      <w:r w:rsidRPr="003274FD">
        <w:rPr>
          <w:bCs/>
          <w:sz w:val="22"/>
          <w:szCs w:val="22"/>
        </w:rPr>
        <w:t xml:space="preserve"> (slides 9-11)</w:t>
      </w:r>
    </w:p>
    <w:p w14:paraId="1B160EF1" w14:textId="77777777" w:rsidR="00777CA6" w:rsidRDefault="004931C1" w:rsidP="00777CA6">
      <w:pPr>
        <w:numPr>
          <w:ilvl w:val="0"/>
          <w:numId w:val="19"/>
        </w:numPr>
        <w:tabs>
          <w:tab w:val="num" w:pos="360"/>
        </w:tabs>
        <w:ind w:left="1080"/>
        <w:rPr>
          <w:sz w:val="22"/>
          <w:szCs w:val="22"/>
        </w:rPr>
      </w:pPr>
      <w:r w:rsidRPr="003274FD">
        <w:rPr>
          <w:bCs/>
          <w:sz w:val="22"/>
          <w:szCs w:val="22"/>
        </w:rPr>
        <w:t>MLME-RESET, versus MLME-JOIN and MLME-START (and MLME-SCAN?)</w:t>
      </w:r>
    </w:p>
    <w:p w14:paraId="15B1B297" w14:textId="77777777" w:rsidR="00777CA6" w:rsidRDefault="004931C1" w:rsidP="00777CA6">
      <w:pPr>
        <w:numPr>
          <w:ilvl w:val="0"/>
          <w:numId w:val="19"/>
        </w:numPr>
        <w:tabs>
          <w:tab w:val="num" w:pos="360"/>
        </w:tabs>
        <w:ind w:left="1080"/>
        <w:rPr>
          <w:sz w:val="22"/>
          <w:szCs w:val="22"/>
        </w:rPr>
      </w:pPr>
      <w:r w:rsidRPr="00777CA6">
        <w:rPr>
          <w:bCs/>
          <w:sz w:val="22"/>
          <w:szCs w:val="22"/>
        </w:rPr>
        <w:t>Does TGba discussion lead into other “split” PHYs (LC, 28 GHz (Phazr))?</w:t>
      </w:r>
    </w:p>
    <w:p w14:paraId="542474C1" w14:textId="0AD7D922" w:rsidR="004931C1" w:rsidRPr="00777CA6" w:rsidRDefault="004931C1" w:rsidP="00777CA6">
      <w:pPr>
        <w:numPr>
          <w:ilvl w:val="0"/>
          <w:numId w:val="19"/>
        </w:numPr>
        <w:tabs>
          <w:tab w:val="num" w:pos="360"/>
        </w:tabs>
        <w:ind w:left="1080"/>
        <w:rPr>
          <w:sz w:val="22"/>
          <w:szCs w:val="22"/>
        </w:rPr>
      </w:pPr>
      <w:r w:rsidRPr="00777CA6">
        <w:rPr>
          <w:bCs/>
          <w:sz w:val="22"/>
          <w:szCs w:val="22"/>
        </w:rPr>
        <w:t>Continue the other items (above/previous slide), as needed</w:t>
      </w:r>
    </w:p>
    <w:p w14:paraId="7368CD11" w14:textId="77777777" w:rsidR="00C9254D" w:rsidRDefault="00C9254D" w:rsidP="007B716C">
      <w:pPr>
        <w:rPr>
          <w:sz w:val="22"/>
          <w:szCs w:val="22"/>
        </w:rPr>
      </w:pPr>
    </w:p>
    <w:p w14:paraId="3F97203D" w14:textId="77777777" w:rsidR="00D93C28" w:rsidRPr="00D93C28" w:rsidRDefault="00D93C28" w:rsidP="00D93C28">
      <w:pPr>
        <w:pStyle w:val="BodyText"/>
        <w:rPr>
          <w:b/>
          <w:bCs/>
          <w:sz w:val="22"/>
          <w:szCs w:val="22"/>
        </w:rPr>
      </w:pPr>
      <w:r w:rsidRPr="00D93C28">
        <w:rPr>
          <w:b/>
          <w:bCs/>
          <w:sz w:val="22"/>
          <w:szCs w:val="22"/>
        </w:rPr>
        <w:t>Approval of the Agenda:</w:t>
      </w:r>
    </w:p>
    <w:p w14:paraId="23BC9D7A" w14:textId="53F190C2" w:rsidR="00D93C28" w:rsidRPr="00D93C28" w:rsidRDefault="00D93C28" w:rsidP="00D93C28">
      <w:pPr>
        <w:pStyle w:val="BodyText"/>
        <w:rPr>
          <w:bCs/>
          <w:sz w:val="22"/>
          <w:szCs w:val="22"/>
        </w:rPr>
      </w:pPr>
      <w:r w:rsidRPr="00D93C28">
        <w:rPr>
          <w:bCs/>
          <w:sz w:val="22"/>
          <w:szCs w:val="22"/>
        </w:rPr>
        <w:t xml:space="preserve">The Chair reviewed the agenda and called for comments or amendments to the agenda </w:t>
      </w:r>
    </w:p>
    <w:p w14:paraId="5FC16C0E" w14:textId="4A12A747" w:rsidR="003274FD" w:rsidRPr="00E548B6" w:rsidRDefault="00D93C28" w:rsidP="00D93C28">
      <w:pPr>
        <w:pStyle w:val="BodyText"/>
        <w:rPr>
          <w:sz w:val="22"/>
          <w:szCs w:val="22"/>
        </w:rPr>
      </w:pPr>
      <w:r w:rsidRPr="00D93C28">
        <w:rPr>
          <w:bCs/>
          <w:sz w:val="22"/>
          <w:szCs w:val="22"/>
        </w:rPr>
        <w:t>The proposed agenda was approved by unanimous consent.</w:t>
      </w:r>
      <w:r>
        <w:rPr>
          <w:bCs/>
          <w:sz w:val="22"/>
          <w:szCs w:val="22"/>
        </w:rPr>
        <w:t xml:space="preserve"> </w:t>
      </w:r>
      <w:hyperlink r:id="rId47" w:history="1">
        <w:r w:rsidR="003274FD">
          <w:rPr>
            <w:rStyle w:val="Hyperlink"/>
            <w:sz w:val="22"/>
            <w:szCs w:val="22"/>
          </w:rPr>
          <w:t>11-18/2115r3</w:t>
        </w:r>
      </w:hyperlink>
    </w:p>
    <w:p w14:paraId="0A616BE3" w14:textId="2CE2C16C" w:rsidR="00C4549E" w:rsidRPr="00B5126A" w:rsidRDefault="00C4549E" w:rsidP="007B716C">
      <w:pPr>
        <w:rPr>
          <w:b/>
          <w:sz w:val="22"/>
          <w:szCs w:val="22"/>
        </w:rPr>
      </w:pPr>
    </w:p>
    <w:p w14:paraId="093CC9A1" w14:textId="77777777" w:rsidR="00140311" w:rsidRPr="00B5126A" w:rsidRDefault="00140311" w:rsidP="00140311">
      <w:pPr>
        <w:pStyle w:val="BodyText"/>
        <w:rPr>
          <w:b/>
          <w:bCs/>
          <w:sz w:val="22"/>
          <w:szCs w:val="22"/>
        </w:rPr>
      </w:pPr>
      <w:r w:rsidRPr="00B5126A">
        <w:rPr>
          <w:b/>
          <w:bCs/>
          <w:sz w:val="22"/>
          <w:szCs w:val="22"/>
        </w:rPr>
        <w:t>Administration:</w:t>
      </w:r>
    </w:p>
    <w:p w14:paraId="7C0FDBF5" w14:textId="77777777" w:rsidR="00140311" w:rsidRPr="00B5126A" w:rsidRDefault="00140311" w:rsidP="00140311">
      <w:pPr>
        <w:pStyle w:val="BodyText"/>
        <w:rPr>
          <w:rStyle w:val="Hyperlink"/>
          <w:sz w:val="22"/>
          <w:szCs w:val="22"/>
        </w:rPr>
      </w:pPr>
      <w:r w:rsidRPr="00B5126A">
        <w:rPr>
          <w:sz w:val="22"/>
          <w:szCs w:val="22"/>
        </w:rPr>
        <w:t xml:space="preserve">The Chair reviewed the Administrative information in slides 5-10 in Agenda document, </w:t>
      </w:r>
    </w:p>
    <w:p w14:paraId="509E55E6" w14:textId="77777777" w:rsidR="00521C70" w:rsidRPr="00B5126A" w:rsidRDefault="00521C70" w:rsidP="00521C70">
      <w:pPr>
        <w:rPr>
          <w:b/>
          <w:sz w:val="22"/>
          <w:szCs w:val="22"/>
        </w:rPr>
      </w:pPr>
      <w:r w:rsidRPr="00B5126A">
        <w:rPr>
          <w:b/>
          <w:sz w:val="22"/>
          <w:szCs w:val="22"/>
        </w:rPr>
        <w:t>Call for Patents:</w:t>
      </w:r>
    </w:p>
    <w:p w14:paraId="337541D3" w14:textId="72C2C8F4" w:rsidR="00C4549E" w:rsidRPr="00B5126A" w:rsidRDefault="00521C70" w:rsidP="00521C70">
      <w:pPr>
        <w:rPr>
          <w:sz w:val="22"/>
          <w:szCs w:val="22"/>
        </w:rPr>
      </w:pPr>
      <w:r w:rsidRPr="00B5126A">
        <w:rPr>
          <w:sz w:val="22"/>
          <w:szCs w:val="22"/>
        </w:rPr>
        <w:t>The Chair reviewed the Patent policy and called for potentially essential patents – there was no response to the call.</w:t>
      </w:r>
    </w:p>
    <w:p w14:paraId="0447EA82" w14:textId="77777777" w:rsidR="00D93C28" w:rsidRDefault="00D93C28" w:rsidP="00D93C28">
      <w:pPr>
        <w:pStyle w:val="BodyText"/>
        <w:rPr>
          <w:b/>
          <w:bCs/>
          <w:sz w:val="22"/>
          <w:szCs w:val="22"/>
        </w:rPr>
      </w:pPr>
    </w:p>
    <w:p w14:paraId="3EFB5E70" w14:textId="77AEB44D" w:rsidR="00D93C28" w:rsidRPr="00D93C28" w:rsidRDefault="00D93C28" w:rsidP="00D93C28">
      <w:pPr>
        <w:pStyle w:val="BodyText"/>
        <w:rPr>
          <w:b/>
          <w:bCs/>
          <w:sz w:val="22"/>
          <w:szCs w:val="22"/>
        </w:rPr>
      </w:pPr>
      <w:bookmarkStart w:id="9" w:name="_Hlk1576619"/>
      <w:r w:rsidRPr="00D93C28">
        <w:rPr>
          <w:b/>
          <w:bCs/>
          <w:sz w:val="22"/>
          <w:szCs w:val="22"/>
        </w:rPr>
        <w:t>Approval of the Agenda:</w:t>
      </w:r>
    </w:p>
    <w:p w14:paraId="4C62C514" w14:textId="77777777" w:rsidR="00D93C28" w:rsidRPr="00D93C28" w:rsidRDefault="00D93C28" w:rsidP="00D93C28">
      <w:pPr>
        <w:pStyle w:val="BodyText"/>
        <w:rPr>
          <w:bCs/>
          <w:sz w:val="22"/>
          <w:szCs w:val="22"/>
        </w:rPr>
      </w:pPr>
      <w:r w:rsidRPr="00D93C28">
        <w:rPr>
          <w:bCs/>
          <w:sz w:val="22"/>
          <w:szCs w:val="22"/>
        </w:rPr>
        <w:t>The Chair reviewed the agenda and called for comments or amendments to the agenda – there was no response to the call.</w:t>
      </w:r>
    </w:p>
    <w:p w14:paraId="042F7AAB" w14:textId="77777777" w:rsidR="00D93C28" w:rsidRPr="00D93C28" w:rsidRDefault="00D93C28" w:rsidP="00D93C28">
      <w:pPr>
        <w:pStyle w:val="BodyText"/>
        <w:rPr>
          <w:bCs/>
          <w:sz w:val="22"/>
          <w:szCs w:val="22"/>
        </w:rPr>
      </w:pPr>
      <w:r w:rsidRPr="00D93C28">
        <w:rPr>
          <w:bCs/>
          <w:sz w:val="22"/>
          <w:szCs w:val="22"/>
        </w:rPr>
        <w:t>The proposed agenda was approved by unanimous consent.</w:t>
      </w:r>
    </w:p>
    <w:bookmarkEnd w:id="9"/>
    <w:p w14:paraId="35A42B95" w14:textId="77777777" w:rsidR="00521C70" w:rsidRPr="00B5126A" w:rsidRDefault="00521C70" w:rsidP="00521C70">
      <w:pPr>
        <w:rPr>
          <w:b/>
          <w:sz w:val="22"/>
          <w:szCs w:val="22"/>
        </w:rPr>
      </w:pPr>
    </w:p>
    <w:p w14:paraId="165B7601" w14:textId="77B3E922" w:rsidR="00C9254D" w:rsidRDefault="00C9254D" w:rsidP="003C704F">
      <w:pPr>
        <w:pStyle w:val="BodyText"/>
        <w:rPr>
          <w:b/>
          <w:bCs/>
          <w:sz w:val="22"/>
          <w:szCs w:val="22"/>
        </w:rPr>
      </w:pPr>
      <w:r w:rsidRPr="003C704F">
        <w:rPr>
          <w:b/>
          <w:bCs/>
          <w:sz w:val="22"/>
          <w:szCs w:val="22"/>
        </w:rPr>
        <w:t>Future sessions / SC activities</w:t>
      </w:r>
    </w:p>
    <w:p w14:paraId="63F69E91" w14:textId="23D27451" w:rsidR="007B370E" w:rsidRPr="00777CA6" w:rsidRDefault="00B133AB" w:rsidP="00777CA6">
      <w:pPr>
        <w:pStyle w:val="BodyText"/>
        <w:numPr>
          <w:ilvl w:val="0"/>
          <w:numId w:val="23"/>
        </w:numPr>
        <w:rPr>
          <w:bCs/>
          <w:sz w:val="22"/>
        </w:rPr>
      </w:pPr>
      <w:r w:rsidRPr="00777CA6">
        <w:rPr>
          <w:bCs/>
          <w:sz w:val="22"/>
        </w:rPr>
        <w:t>ARC SC meets when a specific focused task is requested of the SC for which the is sufficient volunteer interest.</w:t>
      </w:r>
    </w:p>
    <w:p w14:paraId="072DFF50" w14:textId="77777777" w:rsidR="007B370E" w:rsidRPr="00777CA6" w:rsidRDefault="00B133AB" w:rsidP="00777CA6">
      <w:pPr>
        <w:pStyle w:val="BodyText"/>
        <w:numPr>
          <w:ilvl w:val="0"/>
          <w:numId w:val="23"/>
        </w:numPr>
        <w:rPr>
          <w:bCs/>
          <w:sz w:val="22"/>
          <w:szCs w:val="22"/>
        </w:rPr>
      </w:pPr>
      <w:r w:rsidRPr="00777CA6">
        <w:rPr>
          <w:bCs/>
          <w:sz w:val="22"/>
          <w:szCs w:val="22"/>
        </w:rPr>
        <w:t>Continue work on architectural models, and liaison with TGs in development of their architecture as appropriate</w:t>
      </w:r>
    </w:p>
    <w:p w14:paraId="0AA8635A" w14:textId="77777777" w:rsidR="007B370E" w:rsidRPr="00777CA6" w:rsidRDefault="00B133AB" w:rsidP="00777CA6">
      <w:pPr>
        <w:pStyle w:val="BodyText"/>
        <w:numPr>
          <w:ilvl w:val="0"/>
          <w:numId w:val="23"/>
        </w:numPr>
        <w:rPr>
          <w:bCs/>
          <w:sz w:val="22"/>
          <w:szCs w:val="22"/>
        </w:rPr>
      </w:pPr>
      <w:r w:rsidRPr="00777CA6">
        <w:rPr>
          <w:bCs/>
          <w:sz w:val="22"/>
          <w:szCs w:val="22"/>
        </w:rPr>
        <w:lastRenderedPageBreak/>
        <w:t>Investigation of WUR architecture topics; may lead into “split” PHYs (LC, 28 GHz (Phazr))</w:t>
      </w:r>
    </w:p>
    <w:p w14:paraId="78F82B84" w14:textId="77777777" w:rsidR="007B370E" w:rsidRPr="00777CA6" w:rsidRDefault="00B133AB" w:rsidP="00777CA6">
      <w:pPr>
        <w:pStyle w:val="BodyText"/>
        <w:numPr>
          <w:ilvl w:val="0"/>
          <w:numId w:val="23"/>
        </w:numPr>
        <w:rPr>
          <w:bCs/>
          <w:sz w:val="22"/>
          <w:szCs w:val="22"/>
        </w:rPr>
      </w:pPr>
      <w:r w:rsidRPr="00777CA6">
        <w:rPr>
          <w:bCs/>
          <w:sz w:val="22"/>
          <w:szCs w:val="22"/>
        </w:rPr>
        <w:t>Investigation of 802.11 as part of a Deterministic Network</w:t>
      </w:r>
    </w:p>
    <w:p w14:paraId="63AA4D27" w14:textId="77777777" w:rsidR="007B370E" w:rsidRPr="00777CA6" w:rsidRDefault="00B133AB" w:rsidP="00777CA6">
      <w:pPr>
        <w:pStyle w:val="BodyText"/>
        <w:numPr>
          <w:ilvl w:val="0"/>
          <w:numId w:val="23"/>
        </w:numPr>
        <w:rPr>
          <w:bCs/>
          <w:sz w:val="22"/>
          <w:szCs w:val="22"/>
        </w:rPr>
      </w:pPr>
      <w:r w:rsidRPr="00777CA6">
        <w:rPr>
          <w:bCs/>
          <w:sz w:val="22"/>
          <w:szCs w:val="22"/>
        </w:rPr>
        <w:t>Multiple MAC Address discussion (IPv6) – perhaps “multiple radios” too</w:t>
      </w:r>
    </w:p>
    <w:p w14:paraId="175EC815" w14:textId="77777777" w:rsidR="007B370E" w:rsidRPr="00777CA6" w:rsidRDefault="00B133AB" w:rsidP="00777CA6">
      <w:pPr>
        <w:pStyle w:val="BodyText"/>
        <w:numPr>
          <w:ilvl w:val="0"/>
          <w:numId w:val="23"/>
        </w:numPr>
        <w:rPr>
          <w:bCs/>
          <w:sz w:val="22"/>
          <w:szCs w:val="22"/>
        </w:rPr>
      </w:pPr>
      <w:r w:rsidRPr="00777CA6">
        <w:rPr>
          <w:bCs/>
          <w:sz w:val="22"/>
          <w:szCs w:val="22"/>
        </w:rPr>
        <w:t>System architecture(s) for common use scenarios</w:t>
      </w:r>
    </w:p>
    <w:p w14:paraId="2A2E8B39" w14:textId="77777777" w:rsidR="007B370E" w:rsidRPr="00777CA6" w:rsidRDefault="00B133AB" w:rsidP="00777CA6">
      <w:pPr>
        <w:pStyle w:val="BodyText"/>
        <w:numPr>
          <w:ilvl w:val="0"/>
          <w:numId w:val="23"/>
        </w:numPr>
        <w:rPr>
          <w:bCs/>
          <w:sz w:val="22"/>
          <w:szCs w:val="22"/>
        </w:rPr>
      </w:pPr>
      <w:r w:rsidRPr="00777CA6">
        <w:rPr>
          <w:bCs/>
          <w:sz w:val="22"/>
          <w:szCs w:val="22"/>
        </w:rPr>
        <w:t>Will also follow 802.1/802.11 activities on links, bridging, and MAC Service definition – “What is an ESS?”, for example</w:t>
      </w:r>
    </w:p>
    <w:p w14:paraId="569FC905" w14:textId="77777777" w:rsidR="007B370E" w:rsidRPr="00777CA6" w:rsidRDefault="00B133AB" w:rsidP="00777CA6">
      <w:pPr>
        <w:pStyle w:val="BodyText"/>
        <w:numPr>
          <w:ilvl w:val="0"/>
          <w:numId w:val="23"/>
        </w:numPr>
        <w:rPr>
          <w:bCs/>
          <w:sz w:val="22"/>
          <w:szCs w:val="22"/>
        </w:rPr>
      </w:pPr>
      <w:r w:rsidRPr="00777CA6">
        <w:rPr>
          <w:bCs/>
          <w:sz w:val="22"/>
          <w:szCs w:val="22"/>
        </w:rPr>
        <w:t>MLME-RESET, versus MLME-JOIN and MLME-START (and MLME-SCAN?)</w:t>
      </w:r>
    </w:p>
    <w:p w14:paraId="4AEFB150" w14:textId="77777777" w:rsidR="007B370E" w:rsidRPr="00777CA6" w:rsidRDefault="00B133AB" w:rsidP="00777CA6">
      <w:pPr>
        <w:pStyle w:val="BodyText"/>
        <w:numPr>
          <w:ilvl w:val="0"/>
          <w:numId w:val="23"/>
        </w:numPr>
        <w:rPr>
          <w:bCs/>
          <w:sz w:val="22"/>
          <w:szCs w:val="22"/>
        </w:rPr>
      </w:pPr>
      <w:r w:rsidRPr="00777CA6">
        <w:rPr>
          <w:bCs/>
          <w:sz w:val="22"/>
          <w:szCs w:val="22"/>
        </w:rPr>
        <w:t>Monitor/report on IETF/802 activities, as needed</w:t>
      </w:r>
    </w:p>
    <w:p w14:paraId="68722480" w14:textId="77777777" w:rsidR="007B370E" w:rsidRPr="00777CA6" w:rsidRDefault="00B133AB" w:rsidP="00777CA6">
      <w:pPr>
        <w:pStyle w:val="BodyText"/>
        <w:numPr>
          <w:ilvl w:val="0"/>
          <w:numId w:val="23"/>
        </w:numPr>
        <w:rPr>
          <w:bCs/>
          <w:sz w:val="22"/>
          <w:szCs w:val="22"/>
        </w:rPr>
      </w:pPr>
      <w:r w:rsidRPr="00777CA6">
        <w:rPr>
          <w:bCs/>
          <w:sz w:val="22"/>
          <w:szCs w:val="22"/>
        </w:rPr>
        <w:t>Monitor/report on IEEE 1588 activities and 802.1ASrev use of FTM, as needed</w:t>
      </w:r>
      <w:r w:rsidRPr="00777CA6">
        <w:rPr>
          <w:bCs/>
          <w:sz w:val="22"/>
          <w:szCs w:val="22"/>
        </w:rPr>
        <w:tab/>
      </w:r>
    </w:p>
    <w:p w14:paraId="7DEF258D" w14:textId="77777777" w:rsidR="00777CA6" w:rsidRPr="00777CA6" w:rsidRDefault="00777CA6" w:rsidP="00777CA6">
      <w:pPr>
        <w:pStyle w:val="BodyText"/>
        <w:rPr>
          <w:bCs/>
          <w:sz w:val="22"/>
          <w:szCs w:val="22"/>
        </w:rPr>
      </w:pPr>
      <w:r w:rsidRPr="00777CA6">
        <w:rPr>
          <w:bCs/>
          <w:sz w:val="22"/>
          <w:szCs w:val="22"/>
        </w:rPr>
        <w:t>If you have ANY other topic that you would like ARC SC to consider, contact the SC chair.</w:t>
      </w:r>
    </w:p>
    <w:p w14:paraId="1909C492" w14:textId="520E1456" w:rsidR="00140311" w:rsidRDefault="00140311" w:rsidP="003C704F">
      <w:pPr>
        <w:pStyle w:val="BodyText"/>
        <w:rPr>
          <w:b/>
          <w:bCs/>
          <w:sz w:val="22"/>
          <w:szCs w:val="22"/>
        </w:rPr>
      </w:pPr>
    </w:p>
    <w:p w14:paraId="27BDB16C" w14:textId="1A987FEA" w:rsidR="003274FD" w:rsidRPr="00CB390C" w:rsidRDefault="00777CA6" w:rsidP="003C704F">
      <w:pPr>
        <w:pStyle w:val="BodyText"/>
        <w:rPr>
          <w:bCs/>
          <w:sz w:val="22"/>
          <w:szCs w:val="22"/>
        </w:rPr>
      </w:pPr>
      <w:r w:rsidRPr="00777CA6">
        <w:rPr>
          <w:b/>
          <w:bCs/>
          <w:sz w:val="22"/>
          <w:szCs w:val="22"/>
        </w:rPr>
        <w:t>Comment</w:t>
      </w:r>
      <w:r>
        <w:rPr>
          <w:bCs/>
          <w:sz w:val="22"/>
          <w:szCs w:val="22"/>
        </w:rPr>
        <w:t>: I</w:t>
      </w:r>
      <w:r w:rsidR="003274FD" w:rsidRPr="00CB390C">
        <w:rPr>
          <w:bCs/>
          <w:sz w:val="22"/>
          <w:szCs w:val="22"/>
        </w:rPr>
        <w:t>s there anything that relates to md</w:t>
      </w:r>
      <w:r>
        <w:rPr>
          <w:bCs/>
          <w:sz w:val="22"/>
          <w:szCs w:val="22"/>
        </w:rPr>
        <w:t>? If</w:t>
      </w:r>
      <w:r w:rsidR="003274FD" w:rsidRPr="00CB390C">
        <w:rPr>
          <w:bCs/>
          <w:sz w:val="22"/>
          <w:szCs w:val="22"/>
        </w:rPr>
        <w:t xml:space="preserve"> so we </w:t>
      </w:r>
      <w:r>
        <w:rPr>
          <w:bCs/>
          <w:sz w:val="22"/>
          <w:szCs w:val="22"/>
        </w:rPr>
        <w:t>sh</w:t>
      </w:r>
      <w:r w:rsidR="003274FD" w:rsidRPr="00CB390C">
        <w:rPr>
          <w:bCs/>
          <w:sz w:val="22"/>
          <w:szCs w:val="22"/>
        </w:rPr>
        <w:t xml:space="preserve">ould </w:t>
      </w:r>
      <w:r w:rsidR="00A86256" w:rsidRPr="00CB390C">
        <w:rPr>
          <w:bCs/>
          <w:sz w:val="22"/>
          <w:szCs w:val="22"/>
        </w:rPr>
        <w:t>prioritize</w:t>
      </w:r>
      <w:r>
        <w:rPr>
          <w:bCs/>
          <w:sz w:val="22"/>
          <w:szCs w:val="22"/>
        </w:rPr>
        <w:t xml:space="preserve"> it</w:t>
      </w:r>
      <w:r w:rsidR="003274FD" w:rsidRPr="00CB390C">
        <w:rPr>
          <w:bCs/>
          <w:sz w:val="22"/>
          <w:szCs w:val="22"/>
        </w:rPr>
        <w:t>.</w:t>
      </w:r>
    </w:p>
    <w:p w14:paraId="766136DD" w14:textId="699F49E0" w:rsidR="00CB390C" w:rsidRPr="00CB390C" w:rsidRDefault="00777CA6" w:rsidP="003C704F">
      <w:pPr>
        <w:pStyle w:val="BodyText"/>
        <w:rPr>
          <w:bCs/>
          <w:sz w:val="22"/>
          <w:szCs w:val="22"/>
        </w:rPr>
      </w:pPr>
      <w:r w:rsidRPr="00777CA6">
        <w:rPr>
          <w:b/>
          <w:bCs/>
          <w:sz w:val="22"/>
          <w:szCs w:val="22"/>
        </w:rPr>
        <w:t>Question</w:t>
      </w:r>
      <w:r>
        <w:rPr>
          <w:bCs/>
          <w:sz w:val="22"/>
          <w:szCs w:val="22"/>
        </w:rPr>
        <w:t xml:space="preserve">: Does the ARC SC </w:t>
      </w:r>
      <w:r w:rsidR="00CB390C" w:rsidRPr="00CB390C">
        <w:rPr>
          <w:bCs/>
          <w:sz w:val="22"/>
          <w:szCs w:val="22"/>
        </w:rPr>
        <w:t xml:space="preserve">need to </w:t>
      </w:r>
      <w:r>
        <w:rPr>
          <w:bCs/>
          <w:sz w:val="22"/>
          <w:szCs w:val="22"/>
        </w:rPr>
        <w:t xml:space="preserve">address the </w:t>
      </w:r>
      <w:r w:rsidR="00CB390C" w:rsidRPr="00CB390C">
        <w:rPr>
          <w:bCs/>
          <w:sz w:val="22"/>
          <w:szCs w:val="22"/>
        </w:rPr>
        <w:t>what is a “STA” question</w:t>
      </w:r>
      <w:r>
        <w:rPr>
          <w:bCs/>
          <w:sz w:val="22"/>
          <w:szCs w:val="22"/>
        </w:rPr>
        <w:t>?</w:t>
      </w:r>
      <w:r w:rsidR="00CB390C" w:rsidRPr="00CB390C">
        <w:rPr>
          <w:bCs/>
          <w:sz w:val="22"/>
          <w:szCs w:val="22"/>
        </w:rPr>
        <w:t xml:space="preserve"> </w:t>
      </w:r>
    </w:p>
    <w:p w14:paraId="43A37200" w14:textId="6D81A982" w:rsidR="00CB390C" w:rsidRPr="00CB390C" w:rsidRDefault="00CB390C" w:rsidP="003C704F">
      <w:pPr>
        <w:pStyle w:val="BodyText"/>
        <w:rPr>
          <w:bCs/>
          <w:sz w:val="22"/>
          <w:szCs w:val="22"/>
        </w:rPr>
      </w:pPr>
      <w:r w:rsidRPr="00777CA6">
        <w:rPr>
          <w:b/>
          <w:bCs/>
          <w:sz w:val="22"/>
          <w:szCs w:val="22"/>
        </w:rPr>
        <w:t>Chair</w:t>
      </w:r>
      <w:r w:rsidR="00777CA6">
        <w:rPr>
          <w:bCs/>
          <w:sz w:val="22"/>
          <w:szCs w:val="22"/>
        </w:rPr>
        <w:t xml:space="preserve">: </w:t>
      </w:r>
      <w:r w:rsidRPr="00CB390C">
        <w:rPr>
          <w:bCs/>
          <w:sz w:val="22"/>
          <w:szCs w:val="22"/>
        </w:rPr>
        <w:t xml:space="preserve"> </w:t>
      </w:r>
      <w:r w:rsidR="00777CA6">
        <w:rPr>
          <w:bCs/>
          <w:sz w:val="22"/>
          <w:szCs w:val="22"/>
        </w:rPr>
        <w:t>W</w:t>
      </w:r>
      <w:r w:rsidRPr="00CB390C">
        <w:rPr>
          <w:bCs/>
          <w:sz w:val="22"/>
          <w:szCs w:val="22"/>
        </w:rPr>
        <w:t xml:space="preserve">e call a STA a non-AP STA – so there was a question in REVmd – which was suggested by the TGm chair? But, ARC has not been assigned by the WG chair to do this work. </w:t>
      </w:r>
    </w:p>
    <w:p w14:paraId="1DCA6D2F" w14:textId="77777777" w:rsidR="005E7048" w:rsidRDefault="005E7048" w:rsidP="003C704F">
      <w:pPr>
        <w:pStyle w:val="BodyText"/>
        <w:rPr>
          <w:bCs/>
          <w:sz w:val="22"/>
          <w:szCs w:val="22"/>
        </w:rPr>
      </w:pPr>
    </w:p>
    <w:p w14:paraId="78383EAC" w14:textId="126A945D" w:rsidR="003274FD" w:rsidRDefault="005E40F1" w:rsidP="003C704F">
      <w:pPr>
        <w:pStyle w:val="BodyText"/>
        <w:rPr>
          <w:bCs/>
          <w:sz w:val="22"/>
          <w:szCs w:val="22"/>
        </w:rPr>
      </w:pPr>
      <w:r w:rsidRPr="005E7048">
        <w:rPr>
          <w:bCs/>
          <w:sz w:val="22"/>
          <w:szCs w:val="22"/>
          <w:highlight w:val="yellow"/>
        </w:rPr>
        <w:t>Added item:</w:t>
      </w:r>
    </w:p>
    <w:p w14:paraId="714E65B1" w14:textId="77777777" w:rsidR="005E7048" w:rsidRDefault="00777CA6" w:rsidP="003C704F">
      <w:pPr>
        <w:pStyle w:val="BodyText"/>
        <w:rPr>
          <w:bCs/>
          <w:sz w:val="22"/>
          <w:szCs w:val="22"/>
        </w:rPr>
      </w:pPr>
      <w:r w:rsidRPr="005E7048">
        <w:rPr>
          <w:bCs/>
          <w:sz w:val="22"/>
          <w:szCs w:val="22"/>
          <w:highlight w:val="yellow"/>
        </w:rPr>
        <w:t>“What is a STA?” (</w:t>
      </w:r>
      <w:hyperlink r:id="rId48" w:history="1">
        <w:r w:rsidRPr="005E7048">
          <w:rPr>
            <w:rStyle w:val="Hyperlink"/>
            <w:sz w:val="22"/>
            <w:szCs w:val="22"/>
            <w:highlight w:val="yellow"/>
          </w:rPr>
          <w:t>11-19/0106r0</w:t>
        </w:r>
      </w:hyperlink>
      <w:r w:rsidRPr="005E7048">
        <w:rPr>
          <w:bCs/>
          <w:sz w:val="22"/>
          <w:szCs w:val="22"/>
          <w:highlight w:val="yellow"/>
        </w:rPr>
        <w:t>)</w:t>
      </w:r>
      <w:r>
        <w:rPr>
          <w:bCs/>
          <w:sz w:val="22"/>
          <w:szCs w:val="22"/>
        </w:rPr>
        <w:t xml:space="preserve"> </w:t>
      </w:r>
    </w:p>
    <w:p w14:paraId="7A195CBB" w14:textId="14D2AD48" w:rsidR="005E40F1" w:rsidRDefault="005E40F1" w:rsidP="003C704F">
      <w:pPr>
        <w:pStyle w:val="BodyText"/>
        <w:rPr>
          <w:bCs/>
          <w:sz w:val="22"/>
          <w:szCs w:val="22"/>
        </w:rPr>
      </w:pPr>
      <w:r w:rsidRPr="005E7048">
        <w:rPr>
          <w:bCs/>
          <w:sz w:val="22"/>
          <w:szCs w:val="22"/>
          <w:highlight w:val="yellow"/>
        </w:rPr>
        <w:t>Related: What is the (“STA(s)”) architecture of off-Channel TDLS?</w:t>
      </w:r>
    </w:p>
    <w:p w14:paraId="4B0FC7FC" w14:textId="23A782AA" w:rsidR="00777CA6" w:rsidRDefault="00777CA6" w:rsidP="003C704F">
      <w:pPr>
        <w:pStyle w:val="BodyText"/>
        <w:rPr>
          <w:bCs/>
          <w:sz w:val="22"/>
          <w:szCs w:val="22"/>
        </w:rPr>
      </w:pPr>
    </w:p>
    <w:p w14:paraId="7552AB09" w14:textId="56CD257C" w:rsidR="00777CA6" w:rsidRDefault="00777CA6" w:rsidP="00777CA6">
      <w:pPr>
        <w:pStyle w:val="BodyText"/>
        <w:rPr>
          <w:b/>
          <w:bCs/>
          <w:sz w:val="22"/>
          <w:szCs w:val="22"/>
        </w:rPr>
      </w:pPr>
      <w:r>
        <w:rPr>
          <w:b/>
          <w:bCs/>
          <w:sz w:val="22"/>
          <w:szCs w:val="22"/>
        </w:rPr>
        <w:t>Planning March 2019:</w:t>
      </w:r>
    </w:p>
    <w:p w14:paraId="7E54EAD6" w14:textId="77777777" w:rsidR="007B370E" w:rsidRPr="00777CA6" w:rsidRDefault="00B133AB" w:rsidP="00777CA6">
      <w:pPr>
        <w:pStyle w:val="BodyText"/>
        <w:numPr>
          <w:ilvl w:val="0"/>
          <w:numId w:val="24"/>
        </w:numPr>
        <w:rPr>
          <w:bCs/>
          <w:sz w:val="22"/>
          <w:szCs w:val="22"/>
        </w:rPr>
      </w:pPr>
      <w:r w:rsidRPr="00777CA6">
        <w:rPr>
          <w:bCs/>
          <w:sz w:val="22"/>
          <w:szCs w:val="22"/>
        </w:rPr>
        <w:t>Plan for three individual meeting slots</w:t>
      </w:r>
    </w:p>
    <w:p w14:paraId="1AC20AF5" w14:textId="77777777" w:rsidR="007B370E" w:rsidRPr="00777CA6" w:rsidRDefault="00B133AB" w:rsidP="00777CA6">
      <w:pPr>
        <w:pStyle w:val="BodyText"/>
        <w:numPr>
          <w:ilvl w:val="1"/>
          <w:numId w:val="24"/>
        </w:numPr>
        <w:rPr>
          <w:bCs/>
          <w:sz w:val="22"/>
          <w:szCs w:val="22"/>
        </w:rPr>
      </w:pPr>
      <w:r w:rsidRPr="00777CA6">
        <w:rPr>
          <w:bCs/>
          <w:sz w:val="22"/>
          <w:szCs w:val="22"/>
        </w:rPr>
        <w:t xml:space="preserve">Usual slot on Wed AM1 </w:t>
      </w:r>
    </w:p>
    <w:p w14:paraId="212B0C2F" w14:textId="77777777" w:rsidR="007B370E" w:rsidRPr="00777CA6" w:rsidRDefault="00B133AB" w:rsidP="00777CA6">
      <w:pPr>
        <w:pStyle w:val="BodyText"/>
        <w:numPr>
          <w:ilvl w:val="1"/>
          <w:numId w:val="24"/>
        </w:numPr>
        <w:rPr>
          <w:bCs/>
          <w:sz w:val="22"/>
          <w:szCs w:val="22"/>
        </w:rPr>
      </w:pPr>
      <w:r w:rsidRPr="00777CA6">
        <w:rPr>
          <w:bCs/>
          <w:sz w:val="22"/>
          <w:szCs w:val="22"/>
        </w:rPr>
        <w:t>Another 2 slots for standalone ARC work (Monday/Tuesday?)</w:t>
      </w:r>
    </w:p>
    <w:p w14:paraId="0B7F1CE0" w14:textId="5EA28EFC" w:rsidR="007B370E" w:rsidRPr="00777CA6" w:rsidRDefault="00A86256" w:rsidP="00777CA6">
      <w:pPr>
        <w:pStyle w:val="BodyText"/>
        <w:numPr>
          <w:ilvl w:val="1"/>
          <w:numId w:val="24"/>
        </w:numPr>
        <w:rPr>
          <w:bCs/>
          <w:sz w:val="22"/>
          <w:szCs w:val="22"/>
        </w:rPr>
      </w:pPr>
      <w:r w:rsidRPr="00777CA6">
        <w:rPr>
          <w:bCs/>
          <w:sz w:val="22"/>
          <w:szCs w:val="22"/>
        </w:rPr>
        <w:t>Plus,</w:t>
      </w:r>
      <w:r w:rsidR="00B133AB" w:rsidRPr="00777CA6">
        <w:rPr>
          <w:bCs/>
          <w:sz w:val="22"/>
          <w:szCs w:val="22"/>
        </w:rPr>
        <w:t xml:space="preserve"> Joint sessions: Another with TGba?</w:t>
      </w:r>
    </w:p>
    <w:p w14:paraId="1DF45132" w14:textId="77777777" w:rsidR="007B370E" w:rsidRPr="00777CA6" w:rsidRDefault="00B133AB" w:rsidP="00777CA6">
      <w:pPr>
        <w:pStyle w:val="BodyText"/>
        <w:numPr>
          <w:ilvl w:val="0"/>
          <w:numId w:val="24"/>
        </w:numPr>
        <w:rPr>
          <w:bCs/>
          <w:sz w:val="22"/>
          <w:szCs w:val="22"/>
        </w:rPr>
      </w:pPr>
      <w:r w:rsidRPr="00777CA6">
        <w:rPr>
          <w:bCs/>
          <w:sz w:val="22"/>
          <w:szCs w:val="22"/>
        </w:rPr>
        <w:t>Teleconferences:</w:t>
      </w:r>
    </w:p>
    <w:p w14:paraId="40DB9EA4" w14:textId="77777777" w:rsidR="007B370E" w:rsidRPr="00777CA6" w:rsidRDefault="00B133AB" w:rsidP="00777CA6">
      <w:pPr>
        <w:pStyle w:val="BodyText"/>
        <w:numPr>
          <w:ilvl w:val="1"/>
          <w:numId w:val="24"/>
        </w:numPr>
        <w:rPr>
          <w:bCs/>
          <w:sz w:val="22"/>
          <w:szCs w:val="22"/>
        </w:rPr>
      </w:pPr>
      <w:r w:rsidRPr="00777CA6">
        <w:rPr>
          <w:bCs/>
          <w:sz w:val="22"/>
          <w:szCs w:val="22"/>
        </w:rPr>
        <w:t>None planned.</w:t>
      </w:r>
    </w:p>
    <w:p w14:paraId="6C4C87FA" w14:textId="77777777" w:rsidR="00777CA6" w:rsidRDefault="00777CA6" w:rsidP="003C704F">
      <w:pPr>
        <w:pStyle w:val="BodyText"/>
        <w:rPr>
          <w:bCs/>
          <w:sz w:val="22"/>
          <w:szCs w:val="22"/>
        </w:rPr>
      </w:pPr>
    </w:p>
    <w:p w14:paraId="530FEA07" w14:textId="77777777" w:rsidR="005E40F1" w:rsidRDefault="005E40F1" w:rsidP="003C704F">
      <w:pPr>
        <w:pStyle w:val="BodyText"/>
        <w:rPr>
          <w:bCs/>
          <w:sz w:val="22"/>
          <w:szCs w:val="22"/>
        </w:rPr>
      </w:pPr>
    </w:p>
    <w:p w14:paraId="241EE4DC" w14:textId="77777777" w:rsidR="005E7048" w:rsidRPr="005E7048" w:rsidRDefault="005E7048" w:rsidP="005E7048">
      <w:pPr>
        <w:rPr>
          <w:b/>
          <w:sz w:val="22"/>
          <w:szCs w:val="22"/>
        </w:rPr>
      </w:pPr>
      <w:r w:rsidRPr="005E7048">
        <w:rPr>
          <w:b/>
          <w:bCs/>
          <w:sz w:val="22"/>
          <w:szCs w:val="22"/>
        </w:rPr>
        <w:t>IETF/802 coordination</w:t>
      </w:r>
    </w:p>
    <w:p w14:paraId="7125BDCB" w14:textId="3528AEB4" w:rsidR="005E40F1" w:rsidRDefault="005E7048" w:rsidP="003C704F">
      <w:pPr>
        <w:pStyle w:val="BodyText"/>
        <w:rPr>
          <w:bCs/>
          <w:sz w:val="22"/>
          <w:szCs w:val="22"/>
        </w:rPr>
      </w:pPr>
      <w:r>
        <w:rPr>
          <w:bCs/>
          <w:sz w:val="22"/>
          <w:szCs w:val="22"/>
        </w:rPr>
        <w:t>N</w:t>
      </w:r>
      <w:r w:rsidR="005E40F1">
        <w:rPr>
          <w:bCs/>
          <w:sz w:val="22"/>
          <w:szCs w:val="22"/>
        </w:rPr>
        <w:t>othing new as IETF has not met</w:t>
      </w:r>
      <w:r>
        <w:rPr>
          <w:bCs/>
          <w:sz w:val="22"/>
          <w:szCs w:val="22"/>
        </w:rPr>
        <w:t>.</w:t>
      </w:r>
    </w:p>
    <w:p w14:paraId="22C003A7" w14:textId="77777777" w:rsidR="00C11059" w:rsidRDefault="00C11059" w:rsidP="003C704F">
      <w:pPr>
        <w:pStyle w:val="BodyText"/>
        <w:rPr>
          <w:bCs/>
          <w:sz w:val="22"/>
          <w:szCs w:val="22"/>
        </w:rPr>
      </w:pPr>
    </w:p>
    <w:p w14:paraId="2CB0F39E" w14:textId="1933C289" w:rsidR="005E40F1" w:rsidRPr="00C11059" w:rsidRDefault="005E40F1" w:rsidP="003C704F">
      <w:pPr>
        <w:pStyle w:val="BodyText"/>
        <w:rPr>
          <w:b/>
          <w:bCs/>
          <w:sz w:val="22"/>
          <w:szCs w:val="22"/>
        </w:rPr>
      </w:pPr>
      <w:r w:rsidRPr="00C11059">
        <w:rPr>
          <w:b/>
          <w:bCs/>
          <w:sz w:val="22"/>
          <w:szCs w:val="22"/>
        </w:rPr>
        <w:t>DetNet and other Time -sensitive networking (IETF, RTA TIG, etc.)</w:t>
      </w:r>
    </w:p>
    <w:p w14:paraId="71BABFF5" w14:textId="4076EF2A" w:rsidR="005E40F1" w:rsidRDefault="005E40F1" w:rsidP="003C704F">
      <w:pPr>
        <w:pStyle w:val="BodyText"/>
        <w:rPr>
          <w:bCs/>
          <w:sz w:val="22"/>
          <w:szCs w:val="22"/>
        </w:rPr>
      </w:pPr>
      <w:r>
        <w:rPr>
          <w:bCs/>
          <w:sz w:val="22"/>
          <w:szCs w:val="22"/>
        </w:rPr>
        <w:t xml:space="preserve">RTA TIG is completed their work and is handing off to EHT. This topic is mentioned in the current EHT PAR document. </w:t>
      </w:r>
    </w:p>
    <w:p w14:paraId="2DC1E823" w14:textId="7A2AE78E" w:rsidR="005E40F1" w:rsidRDefault="005E7048" w:rsidP="003C704F">
      <w:pPr>
        <w:pStyle w:val="BodyText"/>
        <w:rPr>
          <w:bCs/>
          <w:sz w:val="22"/>
          <w:szCs w:val="22"/>
        </w:rPr>
      </w:pPr>
      <w:r w:rsidRPr="0053031D">
        <w:rPr>
          <w:b/>
          <w:bCs/>
          <w:sz w:val="22"/>
          <w:szCs w:val="22"/>
        </w:rPr>
        <w:t>Question</w:t>
      </w:r>
      <w:r>
        <w:rPr>
          <w:bCs/>
          <w:sz w:val="22"/>
          <w:szCs w:val="22"/>
        </w:rPr>
        <w:t>: W</w:t>
      </w:r>
      <w:r w:rsidR="005E40F1">
        <w:rPr>
          <w:bCs/>
          <w:sz w:val="22"/>
          <w:szCs w:val="22"/>
        </w:rPr>
        <w:t>hy is 802.15.4 is appro</w:t>
      </w:r>
      <w:r>
        <w:rPr>
          <w:bCs/>
          <w:sz w:val="22"/>
          <w:szCs w:val="22"/>
        </w:rPr>
        <w:t>priate and 802.11 inappropriate?</w:t>
      </w:r>
      <w:r w:rsidR="005E40F1">
        <w:rPr>
          <w:bCs/>
          <w:sz w:val="22"/>
          <w:szCs w:val="22"/>
        </w:rPr>
        <w:t xml:space="preserve"> </w:t>
      </w:r>
    </w:p>
    <w:p w14:paraId="3896693C" w14:textId="1B85612C" w:rsidR="005E40F1" w:rsidRDefault="005E7048" w:rsidP="003C704F">
      <w:pPr>
        <w:pStyle w:val="BodyText"/>
        <w:rPr>
          <w:bCs/>
          <w:sz w:val="22"/>
          <w:szCs w:val="22"/>
        </w:rPr>
      </w:pPr>
      <w:r w:rsidRPr="0053031D">
        <w:rPr>
          <w:b/>
          <w:bCs/>
          <w:sz w:val="22"/>
          <w:szCs w:val="22"/>
        </w:rPr>
        <w:t>Answer</w:t>
      </w:r>
      <w:r>
        <w:rPr>
          <w:bCs/>
          <w:sz w:val="22"/>
          <w:szCs w:val="22"/>
        </w:rPr>
        <w:t xml:space="preserve">: </w:t>
      </w:r>
      <w:r w:rsidR="005E40F1">
        <w:rPr>
          <w:bCs/>
          <w:sz w:val="22"/>
          <w:szCs w:val="22"/>
        </w:rPr>
        <w:t xml:space="preserve">802.15.4 is </w:t>
      </w:r>
      <w:r w:rsidR="00A86256">
        <w:rPr>
          <w:bCs/>
          <w:sz w:val="22"/>
          <w:szCs w:val="22"/>
        </w:rPr>
        <w:t>synchronous</w:t>
      </w:r>
      <w:r w:rsidR="005E40F1">
        <w:rPr>
          <w:bCs/>
          <w:sz w:val="22"/>
          <w:szCs w:val="22"/>
        </w:rPr>
        <w:t xml:space="preserve"> and is </w:t>
      </w:r>
      <w:r w:rsidR="00A86256">
        <w:rPr>
          <w:bCs/>
          <w:sz w:val="22"/>
          <w:szCs w:val="22"/>
        </w:rPr>
        <w:t>managed, which</w:t>
      </w:r>
      <w:r w:rsidR="005E40F1">
        <w:rPr>
          <w:bCs/>
          <w:sz w:val="22"/>
          <w:szCs w:val="22"/>
        </w:rPr>
        <w:t xml:space="preserve"> is why it is appropriate.</w:t>
      </w:r>
    </w:p>
    <w:p w14:paraId="6E5F3AB4" w14:textId="79CD6DBF" w:rsidR="005E40F1" w:rsidRDefault="005E7048" w:rsidP="003C704F">
      <w:pPr>
        <w:pStyle w:val="BodyText"/>
        <w:rPr>
          <w:bCs/>
          <w:sz w:val="22"/>
          <w:szCs w:val="22"/>
        </w:rPr>
      </w:pPr>
      <w:r w:rsidRPr="0053031D">
        <w:rPr>
          <w:b/>
          <w:bCs/>
          <w:sz w:val="22"/>
          <w:szCs w:val="22"/>
        </w:rPr>
        <w:lastRenderedPageBreak/>
        <w:t>Comment</w:t>
      </w:r>
      <w:r>
        <w:rPr>
          <w:bCs/>
          <w:sz w:val="22"/>
          <w:szCs w:val="22"/>
        </w:rPr>
        <w:t>: W</w:t>
      </w:r>
      <w:r w:rsidR="00296D6E">
        <w:rPr>
          <w:bCs/>
          <w:sz w:val="22"/>
          <w:szCs w:val="22"/>
        </w:rPr>
        <w:t>hen .11 drops a packet, we just retransmit</w:t>
      </w:r>
      <w:r>
        <w:rPr>
          <w:bCs/>
          <w:sz w:val="22"/>
          <w:szCs w:val="22"/>
        </w:rPr>
        <w:t>, w</w:t>
      </w:r>
      <w:r w:rsidR="00296D6E">
        <w:rPr>
          <w:bCs/>
          <w:sz w:val="22"/>
          <w:szCs w:val="22"/>
        </w:rPr>
        <w:t xml:space="preserve">hich effects the deterministic nature of these signals. </w:t>
      </w:r>
    </w:p>
    <w:p w14:paraId="0C68A3A0" w14:textId="4616EB7C" w:rsidR="00296D6E" w:rsidRDefault="005E7048" w:rsidP="003C704F">
      <w:pPr>
        <w:pStyle w:val="BodyText"/>
        <w:rPr>
          <w:bCs/>
          <w:sz w:val="22"/>
          <w:szCs w:val="22"/>
        </w:rPr>
      </w:pPr>
      <w:r w:rsidRPr="0053031D">
        <w:rPr>
          <w:b/>
          <w:bCs/>
          <w:sz w:val="22"/>
          <w:szCs w:val="22"/>
        </w:rPr>
        <w:t>Comment</w:t>
      </w:r>
      <w:r>
        <w:rPr>
          <w:bCs/>
          <w:sz w:val="22"/>
          <w:szCs w:val="22"/>
        </w:rPr>
        <w:t xml:space="preserve">: </w:t>
      </w:r>
      <w:r w:rsidR="00296D6E">
        <w:rPr>
          <w:bCs/>
          <w:sz w:val="22"/>
          <w:szCs w:val="22"/>
        </w:rPr>
        <w:t xml:space="preserve">HCCA – is scheduled access – may be this should be improved. </w:t>
      </w:r>
    </w:p>
    <w:p w14:paraId="19A360DE" w14:textId="75F43F01" w:rsidR="00296D6E" w:rsidRDefault="005E7048" w:rsidP="003C704F">
      <w:pPr>
        <w:pStyle w:val="BodyText"/>
        <w:rPr>
          <w:bCs/>
          <w:sz w:val="22"/>
          <w:szCs w:val="22"/>
        </w:rPr>
      </w:pPr>
      <w:r w:rsidRPr="0053031D">
        <w:rPr>
          <w:b/>
          <w:bCs/>
          <w:sz w:val="22"/>
          <w:szCs w:val="22"/>
        </w:rPr>
        <w:t>Comment</w:t>
      </w:r>
      <w:r>
        <w:rPr>
          <w:bCs/>
          <w:sz w:val="22"/>
          <w:szCs w:val="22"/>
        </w:rPr>
        <w:t>: I</w:t>
      </w:r>
      <w:r w:rsidR="00296D6E">
        <w:rPr>
          <w:bCs/>
          <w:sz w:val="22"/>
          <w:szCs w:val="22"/>
        </w:rPr>
        <w:t xml:space="preserve">f there is only </w:t>
      </w:r>
      <w:r>
        <w:rPr>
          <w:bCs/>
          <w:sz w:val="22"/>
          <w:szCs w:val="22"/>
        </w:rPr>
        <w:t xml:space="preserve">one </w:t>
      </w:r>
      <w:r w:rsidR="00296D6E">
        <w:rPr>
          <w:bCs/>
          <w:sz w:val="22"/>
          <w:szCs w:val="22"/>
        </w:rPr>
        <w:t>AP in an area then</w:t>
      </w:r>
      <w:r>
        <w:rPr>
          <w:bCs/>
          <w:sz w:val="22"/>
          <w:szCs w:val="22"/>
        </w:rPr>
        <w:t xml:space="preserve"> </w:t>
      </w:r>
      <w:r w:rsidR="00296D6E">
        <w:rPr>
          <w:bCs/>
          <w:sz w:val="22"/>
          <w:szCs w:val="22"/>
        </w:rPr>
        <w:t>it is ACVO.</w:t>
      </w:r>
    </w:p>
    <w:p w14:paraId="2BE685B3" w14:textId="31FAC891" w:rsidR="00296D6E" w:rsidRDefault="005E7048" w:rsidP="003C704F">
      <w:pPr>
        <w:pStyle w:val="BodyText"/>
        <w:rPr>
          <w:bCs/>
          <w:sz w:val="22"/>
          <w:szCs w:val="22"/>
        </w:rPr>
      </w:pPr>
      <w:r w:rsidRPr="0053031D">
        <w:rPr>
          <w:b/>
          <w:bCs/>
          <w:sz w:val="22"/>
          <w:szCs w:val="22"/>
        </w:rPr>
        <w:t>Comment</w:t>
      </w:r>
      <w:r>
        <w:rPr>
          <w:bCs/>
          <w:sz w:val="22"/>
          <w:szCs w:val="22"/>
        </w:rPr>
        <w:t xml:space="preserve">: </w:t>
      </w:r>
      <w:r w:rsidR="00296D6E">
        <w:rPr>
          <w:bCs/>
          <w:sz w:val="22"/>
          <w:szCs w:val="22"/>
        </w:rPr>
        <w:t>I have reviewed this with some people and they agree with this ass</w:t>
      </w:r>
      <w:r w:rsidR="00A86256">
        <w:rPr>
          <w:bCs/>
          <w:sz w:val="22"/>
          <w:szCs w:val="22"/>
        </w:rPr>
        <w:t>ess</w:t>
      </w:r>
      <w:r w:rsidR="00296D6E">
        <w:rPr>
          <w:bCs/>
          <w:sz w:val="22"/>
          <w:szCs w:val="22"/>
        </w:rPr>
        <w:t xml:space="preserve">ment – 15.4 is </w:t>
      </w:r>
      <w:r>
        <w:rPr>
          <w:bCs/>
          <w:sz w:val="22"/>
          <w:szCs w:val="22"/>
        </w:rPr>
        <w:t>d</w:t>
      </w:r>
      <w:r w:rsidR="00296D6E">
        <w:rPr>
          <w:bCs/>
          <w:sz w:val="22"/>
          <w:szCs w:val="22"/>
        </w:rPr>
        <w:t>eterministic and .11 does not</w:t>
      </w:r>
      <w:r>
        <w:rPr>
          <w:bCs/>
          <w:sz w:val="22"/>
          <w:szCs w:val="22"/>
        </w:rPr>
        <w:t xml:space="preserve"> support deterministic behavior</w:t>
      </w:r>
      <w:r w:rsidR="00296D6E">
        <w:rPr>
          <w:bCs/>
          <w:sz w:val="22"/>
          <w:szCs w:val="22"/>
        </w:rPr>
        <w:t xml:space="preserve">. </w:t>
      </w:r>
    </w:p>
    <w:p w14:paraId="38A1F989" w14:textId="1A3B856D" w:rsidR="00296D6E" w:rsidRDefault="005E7048" w:rsidP="003C704F">
      <w:pPr>
        <w:pStyle w:val="BodyText"/>
        <w:rPr>
          <w:bCs/>
          <w:sz w:val="22"/>
          <w:szCs w:val="22"/>
        </w:rPr>
      </w:pPr>
      <w:r>
        <w:rPr>
          <w:bCs/>
          <w:sz w:val="22"/>
          <w:szCs w:val="22"/>
          <w:highlight w:val="yellow"/>
        </w:rPr>
        <w:t xml:space="preserve">The </w:t>
      </w:r>
      <w:r w:rsidR="00296D6E" w:rsidRPr="005E7048">
        <w:rPr>
          <w:bCs/>
          <w:sz w:val="22"/>
          <w:szCs w:val="22"/>
          <w:highlight w:val="yellow"/>
        </w:rPr>
        <w:t>Chair call</w:t>
      </w:r>
      <w:r w:rsidRPr="005E7048">
        <w:rPr>
          <w:bCs/>
          <w:sz w:val="22"/>
          <w:szCs w:val="22"/>
          <w:highlight w:val="yellow"/>
        </w:rPr>
        <w:t>ed</w:t>
      </w:r>
      <w:r w:rsidR="00296D6E" w:rsidRPr="005E7048">
        <w:rPr>
          <w:bCs/>
          <w:sz w:val="22"/>
          <w:szCs w:val="22"/>
          <w:highlight w:val="yellow"/>
        </w:rPr>
        <w:t xml:space="preserve"> for an evaluation of why 15.4 works and .11 </w:t>
      </w:r>
      <w:r w:rsidRPr="005E7048">
        <w:rPr>
          <w:bCs/>
          <w:sz w:val="22"/>
          <w:szCs w:val="22"/>
          <w:highlight w:val="yellow"/>
        </w:rPr>
        <w:t>does not work.</w:t>
      </w:r>
      <w:r>
        <w:rPr>
          <w:bCs/>
          <w:sz w:val="22"/>
          <w:szCs w:val="22"/>
        </w:rPr>
        <w:t xml:space="preserve"> </w:t>
      </w:r>
    </w:p>
    <w:p w14:paraId="1F116835" w14:textId="10FA7E7D" w:rsidR="00296D6E" w:rsidRDefault="005E7048" w:rsidP="003C704F">
      <w:pPr>
        <w:pStyle w:val="BodyText"/>
        <w:rPr>
          <w:bCs/>
          <w:sz w:val="22"/>
          <w:szCs w:val="22"/>
        </w:rPr>
      </w:pPr>
      <w:r w:rsidRPr="0053031D">
        <w:rPr>
          <w:b/>
          <w:bCs/>
          <w:sz w:val="22"/>
          <w:szCs w:val="22"/>
        </w:rPr>
        <w:t>Comment</w:t>
      </w:r>
      <w:r>
        <w:rPr>
          <w:bCs/>
          <w:sz w:val="22"/>
          <w:szCs w:val="22"/>
        </w:rPr>
        <w:t xml:space="preserve">: </w:t>
      </w:r>
      <w:r w:rsidR="00296D6E">
        <w:rPr>
          <w:bCs/>
          <w:sz w:val="22"/>
          <w:szCs w:val="22"/>
        </w:rPr>
        <w:t xml:space="preserve">I think Wi-Fi is just as good. </w:t>
      </w:r>
    </w:p>
    <w:p w14:paraId="79F135EC" w14:textId="29B0DA0B" w:rsidR="00296D6E" w:rsidRDefault="00296D6E" w:rsidP="003C704F">
      <w:pPr>
        <w:pStyle w:val="BodyText"/>
        <w:rPr>
          <w:bCs/>
          <w:sz w:val="22"/>
          <w:szCs w:val="22"/>
        </w:rPr>
      </w:pPr>
      <w:r w:rsidRPr="0053031D">
        <w:rPr>
          <w:b/>
          <w:bCs/>
          <w:sz w:val="22"/>
          <w:szCs w:val="22"/>
        </w:rPr>
        <w:t>Chair</w:t>
      </w:r>
      <w:r w:rsidR="005E7048">
        <w:rPr>
          <w:bCs/>
          <w:sz w:val="22"/>
          <w:szCs w:val="22"/>
        </w:rPr>
        <w:t>: W</w:t>
      </w:r>
      <w:r>
        <w:rPr>
          <w:bCs/>
          <w:sz w:val="22"/>
          <w:szCs w:val="22"/>
        </w:rPr>
        <w:t xml:space="preserve">e can continue to </w:t>
      </w:r>
      <w:r w:rsidR="005E7048">
        <w:rPr>
          <w:bCs/>
          <w:sz w:val="22"/>
          <w:szCs w:val="22"/>
        </w:rPr>
        <w:t xml:space="preserve">discuss this </w:t>
      </w:r>
      <w:r>
        <w:rPr>
          <w:bCs/>
          <w:sz w:val="22"/>
          <w:szCs w:val="22"/>
        </w:rPr>
        <w:t>or we can evaluate it</w:t>
      </w:r>
      <w:r w:rsidR="005E7048">
        <w:rPr>
          <w:bCs/>
          <w:sz w:val="22"/>
          <w:szCs w:val="22"/>
        </w:rPr>
        <w:t xml:space="preserve"> and then discuss it</w:t>
      </w:r>
      <w:r>
        <w:rPr>
          <w:bCs/>
          <w:sz w:val="22"/>
          <w:szCs w:val="22"/>
        </w:rPr>
        <w:t>.</w:t>
      </w:r>
    </w:p>
    <w:p w14:paraId="27699462" w14:textId="3EFB7BC8" w:rsidR="00296D6E" w:rsidRDefault="005E7048" w:rsidP="003C704F">
      <w:pPr>
        <w:pStyle w:val="BodyText"/>
        <w:rPr>
          <w:bCs/>
          <w:sz w:val="22"/>
          <w:szCs w:val="22"/>
        </w:rPr>
      </w:pPr>
      <w:r w:rsidRPr="0053031D">
        <w:rPr>
          <w:b/>
          <w:bCs/>
          <w:sz w:val="22"/>
          <w:szCs w:val="22"/>
        </w:rPr>
        <w:t>Question</w:t>
      </w:r>
      <w:r>
        <w:rPr>
          <w:bCs/>
          <w:sz w:val="22"/>
          <w:szCs w:val="22"/>
        </w:rPr>
        <w:t>: W</w:t>
      </w:r>
      <w:r w:rsidR="00296D6E">
        <w:rPr>
          <w:bCs/>
          <w:sz w:val="22"/>
          <w:szCs w:val="22"/>
        </w:rPr>
        <w:t>hy is this ARCs job</w:t>
      </w:r>
      <w:r>
        <w:rPr>
          <w:bCs/>
          <w:sz w:val="22"/>
          <w:szCs w:val="22"/>
        </w:rPr>
        <w:t>?</w:t>
      </w:r>
      <w:r w:rsidR="00296D6E">
        <w:rPr>
          <w:bCs/>
          <w:sz w:val="22"/>
          <w:szCs w:val="22"/>
        </w:rPr>
        <w:t xml:space="preserve"> </w:t>
      </w:r>
    </w:p>
    <w:p w14:paraId="1C8D999B" w14:textId="29B9FB2A" w:rsidR="00296D6E" w:rsidRDefault="00296D6E" w:rsidP="003C704F">
      <w:pPr>
        <w:pStyle w:val="BodyText"/>
        <w:rPr>
          <w:bCs/>
          <w:sz w:val="22"/>
          <w:szCs w:val="22"/>
        </w:rPr>
      </w:pPr>
      <w:r w:rsidRPr="0053031D">
        <w:rPr>
          <w:b/>
          <w:bCs/>
          <w:sz w:val="22"/>
          <w:szCs w:val="22"/>
        </w:rPr>
        <w:t>Chair</w:t>
      </w:r>
      <w:r w:rsidR="0053031D">
        <w:rPr>
          <w:bCs/>
          <w:sz w:val="22"/>
          <w:szCs w:val="22"/>
        </w:rPr>
        <w:t>:</w:t>
      </w:r>
      <w:r>
        <w:rPr>
          <w:bCs/>
          <w:sz w:val="22"/>
          <w:szCs w:val="22"/>
        </w:rPr>
        <w:t xml:space="preserve"> </w:t>
      </w:r>
      <w:r w:rsidR="005E7048">
        <w:rPr>
          <w:bCs/>
          <w:sz w:val="22"/>
          <w:szCs w:val="22"/>
        </w:rPr>
        <w:t>H</w:t>
      </w:r>
      <w:r>
        <w:rPr>
          <w:bCs/>
          <w:sz w:val="22"/>
          <w:szCs w:val="22"/>
        </w:rPr>
        <w:t xml:space="preserve">istorically this was assigned to ARC, but maybe this should be just </w:t>
      </w:r>
      <w:r w:rsidR="00A86256">
        <w:rPr>
          <w:bCs/>
          <w:sz w:val="22"/>
          <w:szCs w:val="22"/>
        </w:rPr>
        <w:t>dealt</w:t>
      </w:r>
      <w:r>
        <w:rPr>
          <w:bCs/>
          <w:sz w:val="22"/>
          <w:szCs w:val="22"/>
        </w:rPr>
        <w:t xml:space="preserve"> with in EHT.</w:t>
      </w:r>
    </w:p>
    <w:p w14:paraId="5C757693" w14:textId="70C908C2" w:rsidR="00296D6E" w:rsidRDefault="005E7048" w:rsidP="003C704F">
      <w:pPr>
        <w:pStyle w:val="BodyText"/>
        <w:rPr>
          <w:bCs/>
          <w:sz w:val="22"/>
          <w:szCs w:val="22"/>
        </w:rPr>
      </w:pPr>
      <w:r w:rsidRPr="0053031D">
        <w:rPr>
          <w:b/>
          <w:bCs/>
          <w:sz w:val="22"/>
          <w:szCs w:val="22"/>
        </w:rPr>
        <w:t>Comment</w:t>
      </w:r>
      <w:r>
        <w:rPr>
          <w:bCs/>
          <w:sz w:val="22"/>
          <w:szCs w:val="22"/>
        </w:rPr>
        <w:t>: M</w:t>
      </w:r>
      <w:r w:rsidR="00296D6E">
        <w:rPr>
          <w:bCs/>
          <w:sz w:val="22"/>
          <w:szCs w:val="22"/>
        </w:rPr>
        <w:t>aybe ARC should provide input to EHT.  A fast look it seems that 15.4 THCS seems to be equ</w:t>
      </w:r>
      <w:r w:rsidR="00A86256">
        <w:rPr>
          <w:bCs/>
          <w:sz w:val="22"/>
          <w:szCs w:val="22"/>
        </w:rPr>
        <w:t>iv</w:t>
      </w:r>
      <w:r w:rsidR="00296D6E">
        <w:rPr>
          <w:bCs/>
          <w:sz w:val="22"/>
          <w:szCs w:val="22"/>
        </w:rPr>
        <w:t xml:space="preserve">alent to .11 HCCA.   </w:t>
      </w:r>
    </w:p>
    <w:p w14:paraId="5FA669CB" w14:textId="79B9E3D0" w:rsidR="00296D6E" w:rsidRDefault="00296D6E" w:rsidP="003C704F">
      <w:pPr>
        <w:pStyle w:val="BodyText"/>
        <w:rPr>
          <w:bCs/>
          <w:sz w:val="22"/>
          <w:szCs w:val="22"/>
        </w:rPr>
      </w:pPr>
      <w:r w:rsidRPr="0053031D">
        <w:rPr>
          <w:b/>
          <w:bCs/>
          <w:sz w:val="22"/>
          <w:szCs w:val="22"/>
        </w:rPr>
        <w:t>Chair</w:t>
      </w:r>
      <w:r w:rsidR="005E7048">
        <w:rPr>
          <w:bCs/>
          <w:sz w:val="22"/>
          <w:szCs w:val="22"/>
        </w:rPr>
        <w:t xml:space="preserve"> asked: </w:t>
      </w:r>
      <w:r w:rsidR="00A86256">
        <w:rPr>
          <w:bCs/>
          <w:sz w:val="22"/>
          <w:szCs w:val="22"/>
        </w:rPr>
        <w:t>So,</w:t>
      </w:r>
      <w:r>
        <w:rPr>
          <w:bCs/>
          <w:sz w:val="22"/>
          <w:szCs w:val="22"/>
        </w:rPr>
        <w:t xml:space="preserve"> what are the metrics and how do we deal with this stuff. </w:t>
      </w:r>
    </w:p>
    <w:p w14:paraId="48475547" w14:textId="33061EBE" w:rsidR="00296D6E" w:rsidRDefault="005E7048" w:rsidP="003C704F">
      <w:pPr>
        <w:pStyle w:val="BodyText"/>
        <w:rPr>
          <w:bCs/>
          <w:sz w:val="22"/>
          <w:szCs w:val="22"/>
        </w:rPr>
      </w:pPr>
      <w:r w:rsidRPr="0053031D">
        <w:rPr>
          <w:b/>
          <w:bCs/>
          <w:sz w:val="22"/>
          <w:szCs w:val="22"/>
        </w:rPr>
        <w:t>Comment</w:t>
      </w:r>
      <w:r>
        <w:rPr>
          <w:bCs/>
          <w:sz w:val="22"/>
          <w:szCs w:val="22"/>
        </w:rPr>
        <w:t xml:space="preserve">: </w:t>
      </w:r>
      <w:r w:rsidR="00296D6E">
        <w:rPr>
          <w:bCs/>
          <w:sz w:val="22"/>
          <w:szCs w:val="22"/>
        </w:rPr>
        <w:t xml:space="preserve">HCCA is out there in various implementations. </w:t>
      </w:r>
    </w:p>
    <w:p w14:paraId="2A41C89D" w14:textId="638A2C76" w:rsidR="00296D6E" w:rsidRDefault="005E7048" w:rsidP="003C704F">
      <w:pPr>
        <w:pStyle w:val="BodyText"/>
        <w:rPr>
          <w:bCs/>
          <w:sz w:val="22"/>
          <w:szCs w:val="22"/>
        </w:rPr>
      </w:pPr>
      <w:r w:rsidRPr="0053031D">
        <w:rPr>
          <w:b/>
          <w:bCs/>
          <w:sz w:val="22"/>
          <w:szCs w:val="22"/>
        </w:rPr>
        <w:t>Comment</w:t>
      </w:r>
      <w:r>
        <w:rPr>
          <w:bCs/>
          <w:sz w:val="22"/>
          <w:szCs w:val="22"/>
        </w:rPr>
        <w:t>: W</w:t>
      </w:r>
      <w:r w:rsidR="00296D6E">
        <w:rPr>
          <w:bCs/>
          <w:sz w:val="22"/>
          <w:szCs w:val="22"/>
        </w:rPr>
        <w:t xml:space="preserve">e should probably bring HCCA to IETF’s attention. </w:t>
      </w:r>
    </w:p>
    <w:p w14:paraId="5CAF0619" w14:textId="2F613D85" w:rsidR="00296D6E" w:rsidRDefault="005E7048" w:rsidP="003C704F">
      <w:pPr>
        <w:pStyle w:val="BodyText"/>
        <w:rPr>
          <w:bCs/>
          <w:sz w:val="22"/>
          <w:szCs w:val="22"/>
        </w:rPr>
      </w:pPr>
      <w:r w:rsidRPr="0053031D">
        <w:rPr>
          <w:b/>
          <w:bCs/>
          <w:sz w:val="22"/>
          <w:szCs w:val="22"/>
        </w:rPr>
        <w:t>Comment</w:t>
      </w:r>
      <w:r>
        <w:rPr>
          <w:bCs/>
          <w:sz w:val="22"/>
          <w:szCs w:val="22"/>
        </w:rPr>
        <w:t>: T</w:t>
      </w:r>
      <w:r w:rsidR="00D0210D">
        <w:rPr>
          <w:bCs/>
          <w:sz w:val="22"/>
          <w:szCs w:val="22"/>
        </w:rPr>
        <w:t xml:space="preserve">he physic of the wave guide </w:t>
      </w:r>
      <w:r w:rsidR="00A86256">
        <w:rPr>
          <w:bCs/>
          <w:sz w:val="22"/>
          <w:szCs w:val="22"/>
        </w:rPr>
        <w:t>gets</w:t>
      </w:r>
      <w:r w:rsidR="00D0210D">
        <w:rPr>
          <w:bCs/>
          <w:sz w:val="22"/>
          <w:szCs w:val="22"/>
        </w:rPr>
        <w:t xml:space="preserve"> in the way. </w:t>
      </w:r>
    </w:p>
    <w:p w14:paraId="6DFE02B0" w14:textId="37B63EF0" w:rsidR="00D0210D" w:rsidRDefault="00D0210D" w:rsidP="003C704F">
      <w:pPr>
        <w:pStyle w:val="BodyText"/>
        <w:rPr>
          <w:bCs/>
          <w:sz w:val="22"/>
          <w:szCs w:val="22"/>
        </w:rPr>
      </w:pPr>
      <w:r w:rsidRPr="0053031D">
        <w:rPr>
          <w:b/>
          <w:bCs/>
          <w:sz w:val="22"/>
          <w:szCs w:val="22"/>
          <w:highlight w:val="yellow"/>
        </w:rPr>
        <w:t>Chair</w:t>
      </w:r>
      <w:r w:rsidRPr="0053031D">
        <w:rPr>
          <w:bCs/>
          <w:sz w:val="22"/>
          <w:szCs w:val="22"/>
          <w:highlight w:val="yellow"/>
        </w:rPr>
        <w:t xml:space="preserve"> – asked Menzo</w:t>
      </w:r>
      <w:r w:rsidR="0053031D" w:rsidRPr="0053031D">
        <w:rPr>
          <w:bCs/>
          <w:sz w:val="22"/>
          <w:szCs w:val="22"/>
          <w:highlight w:val="yellow"/>
        </w:rPr>
        <w:t xml:space="preserve"> Wentink (Qualcomm) if he would </w:t>
      </w:r>
      <w:r w:rsidRPr="0053031D">
        <w:rPr>
          <w:bCs/>
          <w:sz w:val="22"/>
          <w:szCs w:val="22"/>
          <w:highlight w:val="yellow"/>
        </w:rPr>
        <w:t>provide a contribution on this</w:t>
      </w:r>
      <w:r w:rsidR="0053031D" w:rsidRPr="0053031D">
        <w:rPr>
          <w:bCs/>
          <w:sz w:val="22"/>
          <w:szCs w:val="22"/>
          <w:highlight w:val="yellow"/>
        </w:rPr>
        <w:t xml:space="preserve"> topic</w:t>
      </w:r>
      <w:r w:rsidRPr="0053031D">
        <w:rPr>
          <w:bCs/>
          <w:sz w:val="22"/>
          <w:szCs w:val="22"/>
          <w:highlight w:val="yellow"/>
        </w:rPr>
        <w:t>.</w:t>
      </w:r>
      <w:r w:rsidR="0053031D" w:rsidRPr="0053031D">
        <w:rPr>
          <w:bCs/>
          <w:sz w:val="22"/>
          <w:szCs w:val="22"/>
          <w:highlight w:val="yellow"/>
        </w:rPr>
        <w:t xml:space="preserve">  He agreed to consider providing a contribution, but </w:t>
      </w:r>
      <w:r w:rsidRPr="0053031D">
        <w:rPr>
          <w:bCs/>
          <w:sz w:val="22"/>
          <w:szCs w:val="22"/>
          <w:highlight w:val="yellow"/>
        </w:rPr>
        <w:t>didn’t commit</w:t>
      </w:r>
      <w:r w:rsidR="0053031D" w:rsidRPr="0053031D">
        <w:rPr>
          <w:bCs/>
          <w:sz w:val="22"/>
          <w:szCs w:val="22"/>
          <w:highlight w:val="yellow"/>
        </w:rPr>
        <w:t xml:space="preserve"> to doing so</w:t>
      </w:r>
      <w:r w:rsidRPr="0053031D">
        <w:rPr>
          <w:bCs/>
          <w:sz w:val="22"/>
          <w:szCs w:val="22"/>
          <w:highlight w:val="yellow"/>
        </w:rPr>
        <w:t>.</w:t>
      </w:r>
    </w:p>
    <w:p w14:paraId="39721B53" w14:textId="77777777" w:rsidR="00D91BE7" w:rsidRDefault="00D91BE7" w:rsidP="00D91BE7">
      <w:pPr>
        <w:pStyle w:val="BodyText"/>
        <w:rPr>
          <w:b/>
          <w:bCs/>
          <w:sz w:val="22"/>
          <w:szCs w:val="22"/>
        </w:rPr>
      </w:pPr>
    </w:p>
    <w:p w14:paraId="32ED8481" w14:textId="29E885F3" w:rsidR="00D0210D" w:rsidRDefault="00D91BE7" w:rsidP="003C704F">
      <w:pPr>
        <w:pStyle w:val="BodyText"/>
        <w:rPr>
          <w:bCs/>
          <w:sz w:val="22"/>
          <w:szCs w:val="22"/>
        </w:rPr>
      </w:pPr>
      <w:r w:rsidRPr="00D93C28">
        <w:rPr>
          <w:b/>
          <w:bCs/>
          <w:sz w:val="22"/>
          <w:szCs w:val="22"/>
        </w:rPr>
        <w:t>MAC randomization:</w:t>
      </w:r>
    </w:p>
    <w:p w14:paraId="39F6C3C0" w14:textId="77777777" w:rsidR="0053031D" w:rsidRDefault="009225FB" w:rsidP="003C704F">
      <w:pPr>
        <w:pStyle w:val="BodyText"/>
        <w:rPr>
          <w:bCs/>
          <w:sz w:val="22"/>
          <w:szCs w:val="22"/>
        </w:rPr>
      </w:pPr>
      <w:hyperlink r:id="rId49" w:history="1">
        <w:r w:rsidR="0053031D" w:rsidRPr="00013DE0">
          <w:rPr>
            <w:rStyle w:val="Hyperlink"/>
            <w:sz w:val="22"/>
            <w:szCs w:val="22"/>
          </w:rPr>
          <w:t>11-19/0179r0r</w:t>
        </w:r>
      </w:hyperlink>
      <w:r w:rsidR="00D0210D">
        <w:rPr>
          <w:bCs/>
          <w:sz w:val="22"/>
          <w:szCs w:val="22"/>
        </w:rPr>
        <w:t>– Carol Ansley (ARRIS)</w:t>
      </w:r>
    </w:p>
    <w:p w14:paraId="3AF4F47C" w14:textId="45FB30CC" w:rsidR="00D0210D" w:rsidRDefault="00D0210D" w:rsidP="003C704F">
      <w:pPr>
        <w:pStyle w:val="BodyText"/>
        <w:rPr>
          <w:bCs/>
          <w:sz w:val="22"/>
          <w:szCs w:val="22"/>
        </w:rPr>
      </w:pPr>
      <w:r>
        <w:rPr>
          <w:bCs/>
          <w:sz w:val="22"/>
          <w:szCs w:val="22"/>
        </w:rPr>
        <w:t xml:space="preserve">This proposal is limited as it is only helping APs with associated STAs – it could help an AP know that a random MAC address STA is a known STA and it can do this in a way the STA can maintain its over the air privacy as this information would be sent </w:t>
      </w:r>
      <w:r w:rsidR="00A86256">
        <w:rPr>
          <w:bCs/>
          <w:sz w:val="22"/>
          <w:szCs w:val="22"/>
        </w:rPr>
        <w:t>encrypted</w:t>
      </w:r>
      <w:r>
        <w:rPr>
          <w:bCs/>
          <w:sz w:val="22"/>
          <w:szCs w:val="22"/>
        </w:rPr>
        <w:t xml:space="preserve">. </w:t>
      </w:r>
    </w:p>
    <w:p w14:paraId="61C8FE93" w14:textId="73936CB2" w:rsidR="00D0210D" w:rsidRDefault="00D0210D" w:rsidP="003C704F">
      <w:pPr>
        <w:pStyle w:val="BodyText"/>
        <w:rPr>
          <w:bCs/>
          <w:sz w:val="22"/>
          <w:szCs w:val="22"/>
        </w:rPr>
      </w:pPr>
      <w:r w:rsidRPr="0053031D">
        <w:rPr>
          <w:b/>
          <w:bCs/>
          <w:sz w:val="22"/>
          <w:szCs w:val="22"/>
        </w:rPr>
        <w:t>Carol</w:t>
      </w:r>
      <w:r>
        <w:rPr>
          <w:bCs/>
          <w:sz w:val="22"/>
          <w:szCs w:val="22"/>
        </w:rPr>
        <w:t xml:space="preserve"> </w:t>
      </w:r>
      <w:r w:rsidR="00A86256">
        <w:rPr>
          <w:bCs/>
          <w:sz w:val="22"/>
          <w:szCs w:val="22"/>
        </w:rPr>
        <w:t>provided</w:t>
      </w:r>
      <w:r>
        <w:rPr>
          <w:bCs/>
          <w:sz w:val="22"/>
          <w:szCs w:val="22"/>
        </w:rPr>
        <w:t xml:space="preserve"> a detailed overview of slide 6. </w:t>
      </w:r>
    </w:p>
    <w:p w14:paraId="50E649C1" w14:textId="6479816E" w:rsidR="00D0210D" w:rsidRDefault="00D0210D" w:rsidP="003C704F">
      <w:pPr>
        <w:pStyle w:val="BodyText"/>
        <w:rPr>
          <w:bCs/>
          <w:sz w:val="22"/>
          <w:szCs w:val="22"/>
        </w:rPr>
      </w:pPr>
      <w:r w:rsidRPr="0053031D">
        <w:rPr>
          <w:b/>
          <w:bCs/>
          <w:sz w:val="22"/>
          <w:szCs w:val="22"/>
        </w:rPr>
        <w:t>Chair</w:t>
      </w:r>
      <w:r w:rsidR="0053031D">
        <w:rPr>
          <w:b/>
          <w:bCs/>
          <w:sz w:val="22"/>
          <w:szCs w:val="22"/>
        </w:rPr>
        <w:t>:</w:t>
      </w:r>
      <w:r>
        <w:rPr>
          <w:bCs/>
          <w:sz w:val="22"/>
          <w:szCs w:val="22"/>
        </w:rPr>
        <w:t xml:space="preserve"> 2 bytes of seconds in not enough to handle once a day. </w:t>
      </w:r>
    </w:p>
    <w:p w14:paraId="251886E6" w14:textId="5727E0B2" w:rsidR="00D0210D" w:rsidRDefault="0053031D" w:rsidP="003C704F">
      <w:pPr>
        <w:pStyle w:val="BodyText"/>
        <w:rPr>
          <w:bCs/>
          <w:sz w:val="22"/>
          <w:szCs w:val="22"/>
        </w:rPr>
      </w:pPr>
      <w:r w:rsidRPr="0053031D">
        <w:rPr>
          <w:b/>
          <w:bCs/>
          <w:sz w:val="22"/>
          <w:szCs w:val="22"/>
        </w:rPr>
        <w:t>Comment</w:t>
      </w:r>
      <w:r>
        <w:rPr>
          <w:bCs/>
          <w:sz w:val="22"/>
          <w:szCs w:val="22"/>
        </w:rPr>
        <w:t>: o</w:t>
      </w:r>
      <w:r w:rsidR="00D0210D">
        <w:rPr>
          <w:bCs/>
          <w:sz w:val="22"/>
          <w:szCs w:val="22"/>
        </w:rPr>
        <w:t>n slide 5 – I don’t think we need either of these items – as they are provided during association.</w:t>
      </w:r>
      <w:r>
        <w:rPr>
          <w:bCs/>
          <w:sz w:val="22"/>
          <w:szCs w:val="22"/>
        </w:rPr>
        <w:t xml:space="preserve"> on slide 6 -</w:t>
      </w:r>
      <w:r w:rsidR="00D0210D">
        <w:rPr>
          <w:bCs/>
          <w:sz w:val="22"/>
          <w:szCs w:val="22"/>
        </w:rPr>
        <w:t xml:space="preserve"> Regarding the vendor specific one – I don’t think that this is useful. </w:t>
      </w:r>
    </w:p>
    <w:p w14:paraId="4C04F774" w14:textId="572E21B5" w:rsidR="00D0210D" w:rsidRDefault="0053031D" w:rsidP="003C704F">
      <w:pPr>
        <w:pStyle w:val="BodyText"/>
        <w:rPr>
          <w:bCs/>
          <w:sz w:val="22"/>
          <w:szCs w:val="22"/>
        </w:rPr>
      </w:pPr>
      <w:r w:rsidRPr="00310165">
        <w:rPr>
          <w:b/>
          <w:bCs/>
          <w:sz w:val="22"/>
          <w:szCs w:val="22"/>
        </w:rPr>
        <w:t>Question</w:t>
      </w:r>
      <w:r>
        <w:rPr>
          <w:bCs/>
          <w:sz w:val="22"/>
          <w:szCs w:val="22"/>
        </w:rPr>
        <w:t xml:space="preserve">: Regarding the </w:t>
      </w:r>
      <w:r w:rsidR="00D0210D">
        <w:rPr>
          <w:bCs/>
          <w:sz w:val="22"/>
          <w:szCs w:val="22"/>
        </w:rPr>
        <w:t>scope for the UI to be used, can it be used for all BSSs or all ESSs?</w:t>
      </w:r>
    </w:p>
    <w:p w14:paraId="0B25A985" w14:textId="092BBB72" w:rsidR="00D0210D" w:rsidRDefault="00310165" w:rsidP="003C704F">
      <w:pPr>
        <w:pStyle w:val="BodyText"/>
        <w:rPr>
          <w:bCs/>
          <w:sz w:val="22"/>
          <w:szCs w:val="22"/>
        </w:rPr>
      </w:pPr>
      <w:r w:rsidRPr="00310165">
        <w:rPr>
          <w:b/>
          <w:bCs/>
          <w:sz w:val="22"/>
          <w:szCs w:val="22"/>
        </w:rPr>
        <w:t>Answer</w:t>
      </w:r>
      <w:r>
        <w:rPr>
          <w:bCs/>
          <w:sz w:val="22"/>
          <w:szCs w:val="22"/>
        </w:rPr>
        <w:t>: I</w:t>
      </w:r>
      <w:r w:rsidR="00D0210D">
        <w:rPr>
          <w:bCs/>
          <w:sz w:val="22"/>
          <w:szCs w:val="22"/>
        </w:rPr>
        <w:t xml:space="preserve">t is most useful for an AP if it </w:t>
      </w:r>
      <w:r>
        <w:rPr>
          <w:bCs/>
          <w:sz w:val="22"/>
          <w:szCs w:val="22"/>
        </w:rPr>
        <w:t xml:space="preserve">is </w:t>
      </w:r>
      <w:r w:rsidR="00D0210D">
        <w:rPr>
          <w:bCs/>
          <w:sz w:val="22"/>
          <w:szCs w:val="22"/>
        </w:rPr>
        <w:t xml:space="preserve">valid </w:t>
      </w:r>
      <w:r>
        <w:rPr>
          <w:bCs/>
          <w:sz w:val="22"/>
          <w:szCs w:val="22"/>
        </w:rPr>
        <w:t xml:space="preserve">and the </w:t>
      </w:r>
      <w:r w:rsidR="00D0210D">
        <w:rPr>
          <w:bCs/>
          <w:sz w:val="22"/>
          <w:szCs w:val="22"/>
        </w:rPr>
        <w:t>same for multiple BSSs</w:t>
      </w:r>
      <w:r w:rsidR="004F2A33">
        <w:rPr>
          <w:bCs/>
          <w:sz w:val="22"/>
          <w:szCs w:val="22"/>
        </w:rPr>
        <w:t>.  This may be the same identifies – as a “</w:t>
      </w:r>
      <w:r w:rsidR="00A86256">
        <w:rPr>
          <w:bCs/>
          <w:sz w:val="22"/>
          <w:szCs w:val="22"/>
        </w:rPr>
        <w:t>Starbucks</w:t>
      </w:r>
      <w:r w:rsidR="004F2A33">
        <w:rPr>
          <w:bCs/>
          <w:sz w:val="22"/>
          <w:szCs w:val="22"/>
        </w:rPr>
        <w:t xml:space="preserve">” may want to know </w:t>
      </w:r>
      <w:r w:rsidR="00A86256">
        <w:rPr>
          <w:bCs/>
          <w:sz w:val="22"/>
          <w:szCs w:val="22"/>
        </w:rPr>
        <w:t>it’s</w:t>
      </w:r>
      <w:r w:rsidR="004F2A33">
        <w:rPr>
          <w:bCs/>
          <w:sz w:val="22"/>
          <w:szCs w:val="22"/>
        </w:rPr>
        <w:t xml:space="preserve"> me anywhere in the world.  But, as a STA I may not what to share a single ID to all “</w:t>
      </w:r>
      <w:r w:rsidR="00A86256">
        <w:rPr>
          <w:bCs/>
          <w:sz w:val="22"/>
          <w:szCs w:val="22"/>
        </w:rPr>
        <w:t>Starbucks</w:t>
      </w:r>
      <w:r w:rsidR="004F2A33">
        <w:rPr>
          <w:bCs/>
          <w:sz w:val="22"/>
          <w:szCs w:val="22"/>
        </w:rPr>
        <w:t xml:space="preserve">” everywhere. </w:t>
      </w:r>
    </w:p>
    <w:p w14:paraId="71F70654" w14:textId="2F4BD9DF" w:rsidR="004F2A33" w:rsidRDefault="00310165" w:rsidP="003C704F">
      <w:pPr>
        <w:pStyle w:val="BodyText"/>
        <w:rPr>
          <w:bCs/>
          <w:sz w:val="22"/>
          <w:szCs w:val="22"/>
        </w:rPr>
      </w:pPr>
      <w:r w:rsidRPr="00310165">
        <w:rPr>
          <w:b/>
          <w:bCs/>
          <w:sz w:val="22"/>
          <w:szCs w:val="22"/>
        </w:rPr>
        <w:t>Comment</w:t>
      </w:r>
      <w:r>
        <w:rPr>
          <w:bCs/>
          <w:sz w:val="22"/>
          <w:szCs w:val="22"/>
        </w:rPr>
        <w:t xml:space="preserve">: </w:t>
      </w:r>
      <w:r w:rsidR="004F2A33">
        <w:rPr>
          <w:bCs/>
          <w:sz w:val="22"/>
          <w:szCs w:val="22"/>
        </w:rPr>
        <w:t xml:space="preserve">I don’t see a reason to do this as it seems to be </w:t>
      </w:r>
      <w:r w:rsidR="00A86256">
        <w:rPr>
          <w:bCs/>
          <w:sz w:val="22"/>
          <w:szCs w:val="22"/>
        </w:rPr>
        <w:t>undermining</w:t>
      </w:r>
      <w:r w:rsidR="004F2A33">
        <w:rPr>
          <w:bCs/>
          <w:sz w:val="22"/>
          <w:szCs w:val="22"/>
        </w:rPr>
        <w:t xml:space="preserve"> the whole purpose of random MAC addresses. So, I don’t think you will get what you want</w:t>
      </w:r>
      <w:r>
        <w:rPr>
          <w:bCs/>
          <w:sz w:val="22"/>
          <w:szCs w:val="22"/>
        </w:rPr>
        <w:t xml:space="preserve">, </w:t>
      </w:r>
      <w:r w:rsidR="00A86256">
        <w:rPr>
          <w:bCs/>
          <w:sz w:val="22"/>
          <w:szCs w:val="22"/>
        </w:rPr>
        <w:t>hence</w:t>
      </w:r>
      <w:r w:rsidR="004F2A33">
        <w:rPr>
          <w:bCs/>
          <w:sz w:val="22"/>
          <w:szCs w:val="22"/>
        </w:rPr>
        <w:t xml:space="preserve"> I don’t see a benefit to doing this. </w:t>
      </w:r>
    </w:p>
    <w:p w14:paraId="0BD30321" w14:textId="535E511D" w:rsidR="004F2A33" w:rsidRDefault="004F2A33" w:rsidP="003C704F">
      <w:pPr>
        <w:pStyle w:val="BodyText"/>
        <w:rPr>
          <w:bCs/>
          <w:sz w:val="22"/>
          <w:szCs w:val="22"/>
        </w:rPr>
      </w:pPr>
      <w:r w:rsidRPr="00310165">
        <w:rPr>
          <w:b/>
          <w:bCs/>
          <w:sz w:val="22"/>
          <w:szCs w:val="22"/>
        </w:rPr>
        <w:t>Chair</w:t>
      </w:r>
      <w:r w:rsidR="00310165">
        <w:rPr>
          <w:bCs/>
          <w:sz w:val="22"/>
          <w:szCs w:val="22"/>
        </w:rPr>
        <w:t>:</w:t>
      </w:r>
      <w:r>
        <w:rPr>
          <w:bCs/>
          <w:sz w:val="22"/>
          <w:szCs w:val="22"/>
        </w:rPr>
        <w:t xml:space="preserve"> </w:t>
      </w:r>
      <w:r w:rsidR="00310165">
        <w:rPr>
          <w:bCs/>
          <w:sz w:val="22"/>
          <w:szCs w:val="22"/>
        </w:rPr>
        <w:t xml:space="preserve"> W</w:t>
      </w:r>
      <w:r>
        <w:rPr>
          <w:bCs/>
          <w:sz w:val="22"/>
          <w:szCs w:val="22"/>
        </w:rPr>
        <w:t>ould you li</w:t>
      </w:r>
      <w:r w:rsidR="00310165">
        <w:rPr>
          <w:bCs/>
          <w:sz w:val="22"/>
          <w:szCs w:val="22"/>
        </w:rPr>
        <w:t>ke to see what this benefit is?</w:t>
      </w:r>
    </w:p>
    <w:p w14:paraId="195EFD33" w14:textId="35B91A91" w:rsidR="004F2A33" w:rsidRDefault="00310165" w:rsidP="003C704F">
      <w:pPr>
        <w:pStyle w:val="BodyText"/>
        <w:rPr>
          <w:bCs/>
          <w:sz w:val="22"/>
          <w:szCs w:val="22"/>
        </w:rPr>
      </w:pPr>
      <w:r w:rsidRPr="00310165">
        <w:rPr>
          <w:b/>
          <w:bCs/>
          <w:sz w:val="22"/>
          <w:szCs w:val="22"/>
        </w:rPr>
        <w:t>Comment</w:t>
      </w:r>
      <w:r>
        <w:rPr>
          <w:bCs/>
          <w:sz w:val="22"/>
          <w:szCs w:val="22"/>
        </w:rPr>
        <w:t>: W</w:t>
      </w:r>
      <w:r w:rsidR="004F2A33">
        <w:rPr>
          <w:bCs/>
          <w:sz w:val="22"/>
          <w:szCs w:val="22"/>
        </w:rPr>
        <w:t xml:space="preserve">ell the home use case may have some benefit. </w:t>
      </w:r>
    </w:p>
    <w:p w14:paraId="4CBEEB98" w14:textId="7F3E3B79" w:rsidR="004F2A33" w:rsidRDefault="00310165" w:rsidP="003C704F">
      <w:pPr>
        <w:pStyle w:val="BodyText"/>
        <w:rPr>
          <w:bCs/>
          <w:sz w:val="22"/>
          <w:szCs w:val="22"/>
        </w:rPr>
      </w:pPr>
      <w:r w:rsidRPr="00310165">
        <w:rPr>
          <w:b/>
          <w:bCs/>
          <w:sz w:val="22"/>
          <w:szCs w:val="22"/>
        </w:rPr>
        <w:t>Answer</w:t>
      </w:r>
      <w:r>
        <w:rPr>
          <w:bCs/>
          <w:sz w:val="22"/>
          <w:szCs w:val="22"/>
        </w:rPr>
        <w:t xml:space="preserve">: One </w:t>
      </w:r>
      <w:r w:rsidR="004F2A33">
        <w:rPr>
          <w:bCs/>
          <w:sz w:val="22"/>
          <w:szCs w:val="22"/>
        </w:rPr>
        <w:t>might want to move a device which is using lots of data to a particular AP to provide a service</w:t>
      </w:r>
      <w:r>
        <w:rPr>
          <w:bCs/>
          <w:sz w:val="22"/>
          <w:szCs w:val="22"/>
        </w:rPr>
        <w:t>.  Most STAs use their rea</w:t>
      </w:r>
      <w:r w:rsidR="004F2A33">
        <w:rPr>
          <w:bCs/>
          <w:sz w:val="22"/>
          <w:szCs w:val="22"/>
        </w:rPr>
        <w:t>l MAC address now, but this may change going forward</w:t>
      </w:r>
      <w:r>
        <w:rPr>
          <w:bCs/>
          <w:sz w:val="22"/>
          <w:szCs w:val="22"/>
        </w:rPr>
        <w:t xml:space="preserve"> with randomization</w:t>
      </w:r>
      <w:r w:rsidR="004F2A33">
        <w:rPr>
          <w:bCs/>
          <w:sz w:val="22"/>
          <w:szCs w:val="22"/>
        </w:rPr>
        <w:t xml:space="preserve">. </w:t>
      </w:r>
      <w:r>
        <w:rPr>
          <w:bCs/>
          <w:sz w:val="22"/>
          <w:szCs w:val="22"/>
        </w:rPr>
        <w:t xml:space="preserve"> T</w:t>
      </w:r>
      <w:r w:rsidR="004F2A33">
        <w:rPr>
          <w:bCs/>
          <w:sz w:val="22"/>
          <w:szCs w:val="22"/>
        </w:rPr>
        <w:t xml:space="preserve">he </w:t>
      </w:r>
      <w:r w:rsidR="00A86256">
        <w:rPr>
          <w:bCs/>
          <w:sz w:val="22"/>
          <w:szCs w:val="22"/>
        </w:rPr>
        <w:t>motivation</w:t>
      </w:r>
      <w:r w:rsidR="004F2A33">
        <w:rPr>
          <w:bCs/>
          <w:sz w:val="22"/>
          <w:szCs w:val="22"/>
        </w:rPr>
        <w:t xml:space="preserve"> for a user would </w:t>
      </w:r>
      <w:r>
        <w:rPr>
          <w:bCs/>
          <w:sz w:val="22"/>
          <w:szCs w:val="22"/>
        </w:rPr>
        <w:t xml:space="preserve">get </w:t>
      </w:r>
      <w:r w:rsidR="004F2A33">
        <w:rPr>
          <w:bCs/>
          <w:sz w:val="22"/>
          <w:szCs w:val="22"/>
        </w:rPr>
        <w:t>better performance and fast</w:t>
      </w:r>
      <w:r>
        <w:rPr>
          <w:bCs/>
          <w:sz w:val="22"/>
          <w:szCs w:val="22"/>
        </w:rPr>
        <w:t>er</w:t>
      </w:r>
      <w:r w:rsidR="004F2A33">
        <w:rPr>
          <w:bCs/>
          <w:sz w:val="22"/>
          <w:szCs w:val="22"/>
        </w:rPr>
        <w:t xml:space="preserve"> log in. </w:t>
      </w:r>
    </w:p>
    <w:p w14:paraId="13C5E543" w14:textId="4F4753A9" w:rsidR="004F2A33" w:rsidRDefault="00310165" w:rsidP="003C704F">
      <w:pPr>
        <w:pStyle w:val="BodyText"/>
        <w:rPr>
          <w:bCs/>
          <w:sz w:val="22"/>
          <w:szCs w:val="22"/>
        </w:rPr>
      </w:pPr>
      <w:r w:rsidRPr="00310165">
        <w:rPr>
          <w:b/>
          <w:bCs/>
          <w:sz w:val="22"/>
          <w:szCs w:val="22"/>
        </w:rPr>
        <w:lastRenderedPageBreak/>
        <w:t>Comment</w:t>
      </w:r>
      <w:r>
        <w:rPr>
          <w:bCs/>
          <w:sz w:val="22"/>
          <w:szCs w:val="22"/>
        </w:rPr>
        <w:t>: T</w:t>
      </w:r>
      <w:r w:rsidR="004F2A33">
        <w:rPr>
          <w:bCs/>
          <w:sz w:val="22"/>
          <w:szCs w:val="22"/>
        </w:rPr>
        <w:t xml:space="preserve">he use cases </w:t>
      </w:r>
      <w:r w:rsidR="00A86256">
        <w:rPr>
          <w:bCs/>
          <w:sz w:val="22"/>
          <w:szCs w:val="22"/>
        </w:rPr>
        <w:t>should</w:t>
      </w:r>
      <w:r w:rsidR="004F2A33">
        <w:rPr>
          <w:bCs/>
          <w:sz w:val="22"/>
          <w:szCs w:val="22"/>
        </w:rPr>
        <w:t xml:space="preserve"> be documented. </w:t>
      </w:r>
    </w:p>
    <w:p w14:paraId="5DA8F34D" w14:textId="42CDEDE7" w:rsidR="004F2A33" w:rsidRDefault="00310165" w:rsidP="003C704F">
      <w:pPr>
        <w:pStyle w:val="BodyText"/>
        <w:rPr>
          <w:bCs/>
          <w:sz w:val="22"/>
          <w:szCs w:val="22"/>
        </w:rPr>
      </w:pPr>
      <w:r w:rsidRPr="00310165">
        <w:rPr>
          <w:b/>
          <w:bCs/>
          <w:sz w:val="22"/>
          <w:szCs w:val="22"/>
        </w:rPr>
        <w:t>Comment</w:t>
      </w:r>
      <w:r>
        <w:rPr>
          <w:bCs/>
          <w:sz w:val="22"/>
          <w:szCs w:val="22"/>
        </w:rPr>
        <w:t xml:space="preserve">: </w:t>
      </w:r>
      <w:r w:rsidR="004F2A33">
        <w:rPr>
          <w:bCs/>
          <w:sz w:val="22"/>
          <w:szCs w:val="22"/>
        </w:rPr>
        <w:t xml:space="preserve"> </w:t>
      </w:r>
      <w:r>
        <w:rPr>
          <w:bCs/>
          <w:sz w:val="22"/>
          <w:szCs w:val="22"/>
        </w:rPr>
        <w:t>I</w:t>
      </w:r>
      <w:r w:rsidR="004F2A33">
        <w:rPr>
          <w:bCs/>
          <w:sz w:val="22"/>
          <w:szCs w:val="22"/>
        </w:rPr>
        <w:t xml:space="preserve">f nobody does it and it is not private – I may want to do a UUID – for peer to peer devices it may be </w:t>
      </w:r>
      <w:r w:rsidR="00A86256">
        <w:rPr>
          <w:bCs/>
          <w:sz w:val="22"/>
          <w:szCs w:val="22"/>
        </w:rPr>
        <w:t>beneficial</w:t>
      </w:r>
      <w:r w:rsidR="004F2A33">
        <w:rPr>
          <w:bCs/>
          <w:sz w:val="22"/>
          <w:szCs w:val="22"/>
        </w:rPr>
        <w:t xml:space="preserve">.  We wind up discovering a device </w:t>
      </w:r>
      <w:r w:rsidR="00A86256">
        <w:rPr>
          <w:bCs/>
          <w:sz w:val="22"/>
          <w:szCs w:val="22"/>
        </w:rPr>
        <w:t>multiple</w:t>
      </w:r>
      <w:r w:rsidR="004F2A33">
        <w:rPr>
          <w:bCs/>
          <w:sz w:val="22"/>
          <w:szCs w:val="22"/>
        </w:rPr>
        <w:t xml:space="preserve"> times once and this may simplify this. </w:t>
      </w:r>
    </w:p>
    <w:p w14:paraId="18BDF63B" w14:textId="6F5D9AEA" w:rsidR="004F2A33" w:rsidRDefault="00310165" w:rsidP="003C704F">
      <w:pPr>
        <w:pStyle w:val="BodyText"/>
        <w:rPr>
          <w:bCs/>
          <w:sz w:val="22"/>
          <w:szCs w:val="22"/>
        </w:rPr>
      </w:pPr>
      <w:r w:rsidRPr="00310165">
        <w:rPr>
          <w:b/>
          <w:bCs/>
          <w:sz w:val="22"/>
          <w:szCs w:val="22"/>
        </w:rPr>
        <w:t>Comment</w:t>
      </w:r>
      <w:r>
        <w:rPr>
          <w:bCs/>
          <w:sz w:val="22"/>
          <w:szCs w:val="22"/>
        </w:rPr>
        <w:t>:</w:t>
      </w:r>
      <w:r w:rsidR="004F2A33">
        <w:rPr>
          <w:bCs/>
          <w:sz w:val="22"/>
          <w:szCs w:val="22"/>
        </w:rPr>
        <w:t xml:space="preserve"> If you are looking for privacy – the STA would respond zero – what stops the STA from providing a random ID every time. </w:t>
      </w:r>
      <w:r>
        <w:rPr>
          <w:bCs/>
          <w:sz w:val="22"/>
          <w:szCs w:val="22"/>
        </w:rPr>
        <w:t xml:space="preserve"> If the goal is </w:t>
      </w:r>
      <w:r w:rsidR="004F2A33">
        <w:rPr>
          <w:bCs/>
          <w:sz w:val="22"/>
          <w:szCs w:val="22"/>
        </w:rPr>
        <w:t xml:space="preserve">privacy </w:t>
      </w:r>
      <w:r>
        <w:rPr>
          <w:bCs/>
          <w:sz w:val="22"/>
          <w:szCs w:val="22"/>
        </w:rPr>
        <w:t xml:space="preserve">and </w:t>
      </w:r>
      <w:r w:rsidR="004F2A33">
        <w:rPr>
          <w:bCs/>
          <w:sz w:val="22"/>
          <w:szCs w:val="22"/>
        </w:rPr>
        <w:t xml:space="preserve">the STA is trying to </w:t>
      </w:r>
      <w:r w:rsidR="00D91BE7">
        <w:rPr>
          <w:bCs/>
          <w:sz w:val="22"/>
          <w:szCs w:val="22"/>
        </w:rPr>
        <w:t>avoid</w:t>
      </w:r>
      <w:r w:rsidR="004F2A33">
        <w:rPr>
          <w:bCs/>
          <w:sz w:val="22"/>
          <w:szCs w:val="22"/>
        </w:rPr>
        <w:t xml:space="preserve"> any tracking. </w:t>
      </w:r>
    </w:p>
    <w:p w14:paraId="5684B1EA" w14:textId="68626257" w:rsidR="004F2A33" w:rsidRDefault="00310165" w:rsidP="003C704F">
      <w:pPr>
        <w:pStyle w:val="BodyText"/>
        <w:rPr>
          <w:bCs/>
          <w:sz w:val="22"/>
          <w:szCs w:val="22"/>
        </w:rPr>
      </w:pPr>
      <w:r w:rsidRPr="00310165">
        <w:rPr>
          <w:b/>
          <w:bCs/>
          <w:sz w:val="22"/>
          <w:szCs w:val="22"/>
        </w:rPr>
        <w:t>Answer</w:t>
      </w:r>
      <w:r>
        <w:rPr>
          <w:bCs/>
          <w:sz w:val="22"/>
          <w:szCs w:val="22"/>
        </w:rPr>
        <w:t>: T</w:t>
      </w:r>
      <w:r w:rsidR="004F2A33">
        <w:rPr>
          <w:bCs/>
          <w:sz w:val="22"/>
          <w:szCs w:val="22"/>
        </w:rPr>
        <w:t xml:space="preserve">hat is why we put in a decline – as we don’t want a STA just put in </w:t>
      </w:r>
      <w:r w:rsidR="00A86256">
        <w:rPr>
          <w:bCs/>
          <w:sz w:val="22"/>
          <w:szCs w:val="22"/>
        </w:rPr>
        <w:t>another</w:t>
      </w:r>
      <w:r w:rsidR="004F2A33">
        <w:rPr>
          <w:bCs/>
          <w:sz w:val="22"/>
          <w:szCs w:val="22"/>
        </w:rPr>
        <w:t xml:space="preserve"> </w:t>
      </w:r>
      <w:r w:rsidR="00A86256">
        <w:rPr>
          <w:bCs/>
          <w:sz w:val="22"/>
          <w:szCs w:val="22"/>
        </w:rPr>
        <w:t>random</w:t>
      </w:r>
      <w:r w:rsidR="004F2A33">
        <w:rPr>
          <w:bCs/>
          <w:sz w:val="22"/>
          <w:szCs w:val="22"/>
        </w:rPr>
        <w:t xml:space="preserve"> ID. </w:t>
      </w:r>
    </w:p>
    <w:p w14:paraId="16C01319" w14:textId="6F3EC44F" w:rsidR="005E40F1" w:rsidRDefault="00310165" w:rsidP="00BA1AA0">
      <w:pPr>
        <w:pStyle w:val="BodyText"/>
        <w:rPr>
          <w:bCs/>
          <w:sz w:val="22"/>
          <w:szCs w:val="22"/>
        </w:rPr>
      </w:pPr>
      <w:r w:rsidRPr="00310165">
        <w:rPr>
          <w:b/>
          <w:bCs/>
          <w:sz w:val="22"/>
          <w:szCs w:val="22"/>
        </w:rPr>
        <w:t>Comment</w:t>
      </w:r>
      <w:r>
        <w:rPr>
          <w:bCs/>
          <w:sz w:val="22"/>
          <w:szCs w:val="22"/>
        </w:rPr>
        <w:t>:</w:t>
      </w:r>
      <w:r w:rsidR="004F2A33">
        <w:rPr>
          <w:bCs/>
          <w:sz w:val="22"/>
          <w:szCs w:val="22"/>
        </w:rPr>
        <w:t xml:space="preserve"> I</w:t>
      </w:r>
      <w:r w:rsidR="00E05457">
        <w:rPr>
          <w:bCs/>
          <w:sz w:val="22"/>
          <w:szCs w:val="22"/>
        </w:rPr>
        <w:t xml:space="preserve">’m not </w:t>
      </w:r>
      <w:r w:rsidR="007B0C85">
        <w:rPr>
          <w:bCs/>
          <w:sz w:val="22"/>
          <w:szCs w:val="22"/>
        </w:rPr>
        <w:t>convinced</w:t>
      </w:r>
      <w:r w:rsidR="00E05457">
        <w:rPr>
          <w:bCs/>
          <w:sz w:val="22"/>
          <w:szCs w:val="22"/>
        </w:rPr>
        <w:t xml:space="preserve"> of the value or if this would be used. </w:t>
      </w:r>
    </w:p>
    <w:p w14:paraId="0710B93A" w14:textId="0FCC5AB0" w:rsidR="00E05457" w:rsidRDefault="00310165" w:rsidP="00BA1AA0">
      <w:pPr>
        <w:pStyle w:val="BodyText"/>
        <w:rPr>
          <w:bCs/>
          <w:sz w:val="22"/>
          <w:szCs w:val="22"/>
        </w:rPr>
      </w:pPr>
      <w:r w:rsidRPr="00310165">
        <w:rPr>
          <w:b/>
          <w:bCs/>
          <w:sz w:val="22"/>
          <w:szCs w:val="22"/>
        </w:rPr>
        <w:t>Comment</w:t>
      </w:r>
      <w:r>
        <w:rPr>
          <w:bCs/>
          <w:sz w:val="22"/>
          <w:szCs w:val="22"/>
        </w:rPr>
        <w:t xml:space="preserve">: </w:t>
      </w:r>
      <w:r w:rsidR="00E05457">
        <w:rPr>
          <w:bCs/>
          <w:sz w:val="22"/>
          <w:szCs w:val="22"/>
        </w:rPr>
        <w:t xml:space="preserve">I would make the time to live a fixed value.  If you are sending this often you are doing something wrong. </w:t>
      </w:r>
    </w:p>
    <w:p w14:paraId="029491CC" w14:textId="4143F8C4" w:rsidR="00E05457" w:rsidRDefault="00310165" w:rsidP="00BA1AA0">
      <w:pPr>
        <w:pStyle w:val="BodyText"/>
        <w:rPr>
          <w:bCs/>
          <w:sz w:val="22"/>
          <w:szCs w:val="22"/>
        </w:rPr>
      </w:pPr>
      <w:r w:rsidRPr="00310165">
        <w:rPr>
          <w:b/>
          <w:bCs/>
          <w:sz w:val="22"/>
          <w:szCs w:val="22"/>
        </w:rPr>
        <w:t>Comment</w:t>
      </w:r>
      <w:r>
        <w:rPr>
          <w:bCs/>
          <w:sz w:val="22"/>
          <w:szCs w:val="22"/>
        </w:rPr>
        <w:t xml:space="preserve">: Many installed internet applications yield large numbers of </w:t>
      </w:r>
      <w:r w:rsidR="00E05457">
        <w:rPr>
          <w:bCs/>
          <w:sz w:val="22"/>
          <w:szCs w:val="22"/>
        </w:rPr>
        <w:t>super cookies</w:t>
      </w:r>
      <w:r>
        <w:rPr>
          <w:bCs/>
          <w:sz w:val="22"/>
          <w:szCs w:val="22"/>
        </w:rPr>
        <w:t xml:space="preserve"> (e.g. 4000)</w:t>
      </w:r>
      <w:r w:rsidR="00E05457">
        <w:rPr>
          <w:bCs/>
          <w:sz w:val="22"/>
          <w:szCs w:val="22"/>
        </w:rPr>
        <w:t xml:space="preserve">.  So is the effort </w:t>
      </w:r>
      <w:r>
        <w:rPr>
          <w:bCs/>
          <w:sz w:val="22"/>
          <w:szCs w:val="22"/>
        </w:rPr>
        <w:t xml:space="preserve">of adding this </w:t>
      </w:r>
      <w:r w:rsidR="00E05457">
        <w:rPr>
          <w:bCs/>
          <w:sz w:val="22"/>
          <w:szCs w:val="22"/>
        </w:rPr>
        <w:t xml:space="preserve">feature </w:t>
      </w:r>
      <w:r w:rsidR="007B0C85">
        <w:rPr>
          <w:bCs/>
          <w:sz w:val="22"/>
          <w:szCs w:val="22"/>
        </w:rPr>
        <w:t>worthwhile</w:t>
      </w:r>
      <w:r w:rsidR="003A6384">
        <w:rPr>
          <w:bCs/>
          <w:sz w:val="22"/>
          <w:szCs w:val="22"/>
        </w:rPr>
        <w:t xml:space="preserve">, </w:t>
      </w:r>
      <w:r w:rsidR="00E05457">
        <w:rPr>
          <w:bCs/>
          <w:sz w:val="22"/>
          <w:szCs w:val="22"/>
        </w:rPr>
        <w:t xml:space="preserve">since </w:t>
      </w:r>
      <w:r w:rsidR="003A6384">
        <w:rPr>
          <w:bCs/>
          <w:sz w:val="22"/>
          <w:szCs w:val="22"/>
        </w:rPr>
        <w:t xml:space="preserve">we all have </w:t>
      </w:r>
      <w:r w:rsidR="00E05457">
        <w:rPr>
          <w:bCs/>
          <w:sz w:val="22"/>
          <w:szCs w:val="22"/>
        </w:rPr>
        <w:t>cook</w:t>
      </w:r>
      <w:r w:rsidR="003A6384">
        <w:rPr>
          <w:bCs/>
          <w:sz w:val="22"/>
          <w:szCs w:val="22"/>
        </w:rPr>
        <w:t>ies</w:t>
      </w:r>
      <w:r w:rsidR="00E05457">
        <w:rPr>
          <w:bCs/>
          <w:sz w:val="22"/>
          <w:szCs w:val="22"/>
        </w:rPr>
        <w:t xml:space="preserve">. </w:t>
      </w:r>
    </w:p>
    <w:p w14:paraId="1317FC20" w14:textId="6A9B810A" w:rsidR="00E05457" w:rsidRDefault="003A6384" w:rsidP="00BA1AA0">
      <w:pPr>
        <w:pStyle w:val="BodyText"/>
        <w:rPr>
          <w:bCs/>
          <w:sz w:val="22"/>
          <w:szCs w:val="22"/>
        </w:rPr>
      </w:pPr>
      <w:r w:rsidRPr="003A6384">
        <w:rPr>
          <w:b/>
          <w:bCs/>
          <w:sz w:val="22"/>
          <w:szCs w:val="22"/>
        </w:rPr>
        <w:t>Comment</w:t>
      </w:r>
      <w:r>
        <w:rPr>
          <w:bCs/>
          <w:sz w:val="22"/>
          <w:szCs w:val="22"/>
        </w:rPr>
        <w:t xml:space="preserve">: </w:t>
      </w:r>
      <w:r w:rsidR="00E05457">
        <w:rPr>
          <w:bCs/>
          <w:sz w:val="22"/>
          <w:szCs w:val="22"/>
        </w:rPr>
        <w:t>I can see</w:t>
      </w:r>
      <w:r>
        <w:rPr>
          <w:bCs/>
          <w:sz w:val="22"/>
          <w:szCs w:val="22"/>
        </w:rPr>
        <w:t xml:space="preserve"> this</w:t>
      </w:r>
      <w:r w:rsidR="00E05457">
        <w:rPr>
          <w:bCs/>
          <w:sz w:val="22"/>
          <w:szCs w:val="22"/>
        </w:rPr>
        <w:t xml:space="preserve"> use in a home network, </w:t>
      </w:r>
      <w:r>
        <w:rPr>
          <w:bCs/>
          <w:sz w:val="22"/>
          <w:szCs w:val="22"/>
        </w:rPr>
        <w:t>where y</w:t>
      </w:r>
      <w:r w:rsidR="00E05457">
        <w:rPr>
          <w:bCs/>
          <w:sz w:val="22"/>
          <w:szCs w:val="22"/>
        </w:rPr>
        <w:t xml:space="preserve">ou </w:t>
      </w:r>
      <w:r>
        <w:rPr>
          <w:bCs/>
          <w:sz w:val="22"/>
          <w:szCs w:val="22"/>
        </w:rPr>
        <w:t xml:space="preserve">would not be </w:t>
      </w:r>
      <w:r w:rsidR="00E05457">
        <w:rPr>
          <w:bCs/>
          <w:sz w:val="22"/>
          <w:szCs w:val="22"/>
        </w:rPr>
        <w:t>tracked by your MAC address</w:t>
      </w:r>
      <w:r>
        <w:rPr>
          <w:bCs/>
          <w:sz w:val="22"/>
          <w:szCs w:val="22"/>
        </w:rPr>
        <w:t xml:space="preserve">, but by this UID, that would allow a </w:t>
      </w:r>
      <w:r w:rsidR="00E05457">
        <w:rPr>
          <w:bCs/>
          <w:sz w:val="22"/>
          <w:szCs w:val="22"/>
        </w:rPr>
        <w:t xml:space="preserve">home network </w:t>
      </w:r>
      <w:r>
        <w:rPr>
          <w:bCs/>
          <w:sz w:val="22"/>
          <w:szCs w:val="22"/>
        </w:rPr>
        <w:t xml:space="preserve">to </w:t>
      </w:r>
      <w:r w:rsidR="00E05457">
        <w:rPr>
          <w:bCs/>
          <w:sz w:val="22"/>
          <w:szCs w:val="22"/>
        </w:rPr>
        <w:t>be able to learn and provide better service if it know the user ID.  “Private tracking”</w:t>
      </w:r>
    </w:p>
    <w:p w14:paraId="27C4F05A" w14:textId="7736E166" w:rsidR="00E05457" w:rsidRDefault="003A6384" w:rsidP="00BA1AA0">
      <w:pPr>
        <w:pStyle w:val="BodyText"/>
        <w:rPr>
          <w:bCs/>
          <w:sz w:val="22"/>
          <w:szCs w:val="22"/>
        </w:rPr>
      </w:pPr>
      <w:r w:rsidRPr="003A6384">
        <w:rPr>
          <w:b/>
          <w:bCs/>
          <w:sz w:val="22"/>
          <w:szCs w:val="22"/>
        </w:rPr>
        <w:t>Comment</w:t>
      </w:r>
      <w:r>
        <w:rPr>
          <w:bCs/>
          <w:sz w:val="22"/>
          <w:szCs w:val="22"/>
        </w:rPr>
        <w:t>: A</w:t>
      </w:r>
      <w:r w:rsidR="00E05457">
        <w:rPr>
          <w:bCs/>
          <w:sz w:val="22"/>
          <w:szCs w:val="22"/>
        </w:rPr>
        <w:t xml:space="preserve">ll of these require a table of authority. We don’t communicate this over the air – but it then needs to be defined in the MAC. </w:t>
      </w:r>
    </w:p>
    <w:p w14:paraId="66F931BF" w14:textId="6CF5CCC6" w:rsidR="00E05457" w:rsidRDefault="003A6384" w:rsidP="00BA1AA0">
      <w:pPr>
        <w:pStyle w:val="BodyText"/>
        <w:rPr>
          <w:bCs/>
          <w:sz w:val="22"/>
          <w:szCs w:val="22"/>
        </w:rPr>
      </w:pPr>
      <w:r w:rsidRPr="003A6384">
        <w:rPr>
          <w:b/>
          <w:bCs/>
          <w:sz w:val="22"/>
          <w:szCs w:val="22"/>
        </w:rPr>
        <w:t>Comment</w:t>
      </w:r>
      <w:r>
        <w:rPr>
          <w:bCs/>
          <w:sz w:val="22"/>
          <w:szCs w:val="22"/>
        </w:rPr>
        <w:t>:</w:t>
      </w:r>
      <w:r w:rsidR="00E05457">
        <w:rPr>
          <w:bCs/>
          <w:sz w:val="22"/>
          <w:szCs w:val="22"/>
        </w:rPr>
        <w:t xml:space="preserve"> I see an extra user intervention step. </w:t>
      </w:r>
    </w:p>
    <w:p w14:paraId="62F25D64" w14:textId="611340E4" w:rsidR="00E05457" w:rsidRDefault="00D71115" w:rsidP="00BA1AA0">
      <w:pPr>
        <w:pStyle w:val="BodyText"/>
        <w:rPr>
          <w:bCs/>
          <w:sz w:val="22"/>
          <w:szCs w:val="22"/>
        </w:rPr>
      </w:pPr>
      <w:r w:rsidRPr="0019439F">
        <w:rPr>
          <w:b/>
          <w:bCs/>
          <w:sz w:val="22"/>
          <w:szCs w:val="22"/>
        </w:rPr>
        <w:t>Answer</w:t>
      </w:r>
      <w:r>
        <w:rPr>
          <w:bCs/>
          <w:sz w:val="22"/>
          <w:szCs w:val="22"/>
        </w:rPr>
        <w:t>:</w:t>
      </w:r>
      <w:r w:rsidR="00E05457">
        <w:rPr>
          <w:bCs/>
          <w:sz w:val="22"/>
          <w:szCs w:val="22"/>
        </w:rPr>
        <w:t xml:space="preserve"> </w:t>
      </w:r>
      <w:r>
        <w:rPr>
          <w:bCs/>
          <w:sz w:val="22"/>
          <w:szCs w:val="22"/>
        </w:rPr>
        <w:t>U</w:t>
      </w:r>
      <w:r w:rsidR="00E05457">
        <w:rPr>
          <w:bCs/>
          <w:sz w:val="22"/>
          <w:szCs w:val="22"/>
        </w:rPr>
        <w:t>sing parental controls – if the devices are not identifying themsel</w:t>
      </w:r>
      <w:r>
        <w:rPr>
          <w:bCs/>
          <w:sz w:val="22"/>
          <w:szCs w:val="22"/>
        </w:rPr>
        <w:t>ve</w:t>
      </w:r>
      <w:r w:rsidR="00E05457">
        <w:rPr>
          <w:bCs/>
          <w:sz w:val="22"/>
          <w:szCs w:val="22"/>
        </w:rPr>
        <w:t>s -  e.g. if you</w:t>
      </w:r>
      <w:r w:rsidR="0019439F">
        <w:rPr>
          <w:bCs/>
          <w:sz w:val="22"/>
          <w:szCs w:val="22"/>
        </w:rPr>
        <w:t>’</w:t>
      </w:r>
      <w:r w:rsidR="00E05457">
        <w:rPr>
          <w:bCs/>
          <w:sz w:val="22"/>
          <w:szCs w:val="22"/>
        </w:rPr>
        <w:t>r</w:t>
      </w:r>
      <w:r w:rsidR="0019439F">
        <w:rPr>
          <w:bCs/>
          <w:sz w:val="22"/>
          <w:szCs w:val="22"/>
        </w:rPr>
        <w:t>e</w:t>
      </w:r>
      <w:r w:rsidR="00E05457">
        <w:rPr>
          <w:bCs/>
          <w:sz w:val="22"/>
          <w:szCs w:val="22"/>
        </w:rPr>
        <w:t xml:space="preserve"> not on the white list – you get nothing.  The users, want a simple way to do this – while providing some privacy. </w:t>
      </w:r>
    </w:p>
    <w:p w14:paraId="26D99F5C" w14:textId="664ECDF3" w:rsidR="00E05457" w:rsidRDefault="0019439F" w:rsidP="00BA1AA0">
      <w:pPr>
        <w:pStyle w:val="BodyText"/>
        <w:rPr>
          <w:bCs/>
          <w:sz w:val="22"/>
          <w:szCs w:val="22"/>
        </w:rPr>
      </w:pPr>
      <w:r w:rsidRPr="0019439F">
        <w:rPr>
          <w:b/>
          <w:bCs/>
          <w:sz w:val="22"/>
          <w:szCs w:val="22"/>
        </w:rPr>
        <w:t>Comment</w:t>
      </w:r>
      <w:r>
        <w:rPr>
          <w:bCs/>
          <w:sz w:val="22"/>
          <w:szCs w:val="22"/>
        </w:rPr>
        <w:t>: I</w:t>
      </w:r>
      <w:r w:rsidR="00E05457">
        <w:rPr>
          <w:bCs/>
          <w:sz w:val="22"/>
          <w:szCs w:val="22"/>
        </w:rPr>
        <w:t xml:space="preserve">t is a bad idea to use MAC address to provide parental control – using authenticated ID is the only </w:t>
      </w:r>
      <w:r w:rsidR="007B0C85">
        <w:rPr>
          <w:bCs/>
          <w:sz w:val="22"/>
          <w:szCs w:val="22"/>
        </w:rPr>
        <w:t>way</w:t>
      </w:r>
      <w:r w:rsidR="00E05457">
        <w:rPr>
          <w:bCs/>
          <w:sz w:val="22"/>
          <w:szCs w:val="22"/>
        </w:rPr>
        <w:t xml:space="preserve"> to do this securely.  If you have Hotspot capability this is taken care of. If you are using authentication it is already taken care of.  It is fine for trusted networks. But, this configured by the user.  </w:t>
      </w:r>
      <w:r w:rsidR="003A1513">
        <w:rPr>
          <w:bCs/>
          <w:sz w:val="22"/>
          <w:szCs w:val="22"/>
        </w:rPr>
        <w:t>So</w:t>
      </w:r>
      <w:r>
        <w:rPr>
          <w:bCs/>
          <w:sz w:val="22"/>
          <w:szCs w:val="22"/>
        </w:rPr>
        <w:t>,</w:t>
      </w:r>
      <w:r w:rsidR="003A1513">
        <w:rPr>
          <w:bCs/>
          <w:sz w:val="22"/>
          <w:szCs w:val="22"/>
        </w:rPr>
        <w:t xml:space="preserve"> I don’t think we should be giving users ways to give up privacy. </w:t>
      </w:r>
    </w:p>
    <w:p w14:paraId="4D0AACFE" w14:textId="3AEEE323" w:rsidR="003A1513" w:rsidRDefault="003A1513" w:rsidP="00BA1AA0">
      <w:pPr>
        <w:pStyle w:val="BodyText"/>
        <w:rPr>
          <w:bCs/>
          <w:sz w:val="22"/>
          <w:szCs w:val="22"/>
        </w:rPr>
      </w:pPr>
      <w:r w:rsidRPr="0019439F">
        <w:rPr>
          <w:b/>
          <w:bCs/>
          <w:sz w:val="22"/>
          <w:szCs w:val="22"/>
        </w:rPr>
        <w:t>Chair</w:t>
      </w:r>
      <w:r w:rsidR="0019439F">
        <w:rPr>
          <w:bCs/>
          <w:sz w:val="22"/>
          <w:szCs w:val="22"/>
        </w:rPr>
        <w:t>:</w:t>
      </w:r>
      <w:r>
        <w:rPr>
          <w:bCs/>
          <w:sz w:val="22"/>
          <w:szCs w:val="22"/>
        </w:rPr>
        <w:t xml:space="preserve"> You would be opposed to allo</w:t>
      </w:r>
      <w:r w:rsidR="0019439F">
        <w:rPr>
          <w:bCs/>
          <w:sz w:val="22"/>
          <w:szCs w:val="22"/>
        </w:rPr>
        <w:t>wing a user to give up privacy?</w:t>
      </w:r>
    </w:p>
    <w:p w14:paraId="7E803336" w14:textId="5B1A72F2" w:rsidR="003A1513" w:rsidRDefault="0019439F" w:rsidP="00BA1AA0">
      <w:pPr>
        <w:pStyle w:val="BodyText"/>
        <w:rPr>
          <w:bCs/>
          <w:sz w:val="22"/>
          <w:szCs w:val="22"/>
        </w:rPr>
      </w:pPr>
      <w:r w:rsidRPr="0019439F">
        <w:rPr>
          <w:b/>
          <w:bCs/>
          <w:sz w:val="22"/>
          <w:szCs w:val="22"/>
        </w:rPr>
        <w:t>Comment</w:t>
      </w:r>
      <w:r>
        <w:rPr>
          <w:bCs/>
          <w:sz w:val="22"/>
          <w:szCs w:val="22"/>
        </w:rPr>
        <w:t>:</w:t>
      </w:r>
      <w:r w:rsidR="003A1513">
        <w:rPr>
          <w:bCs/>
          <w:sz w:val="22"/>
          <w:szCs w:val="22"/>
        </w:rPr>
        <w:t xml:space="preserve"> </w:t>
      </w:r>
      <w:r>
        <w:rPr>
          <w:bCs/>
          <w:sz w:val="22"/>
          <w:szCs w:val="22"/>
        </w:rPr>
        <w:t>When you reassociate</w:t>
      </w:r>
      <w:r w:rsidR="003A1513">
        <w:rPr>
          <w:bCs/>
          <w:sz w:val="22"/>
          <w:szCs w:val="22"/>
        </w:rPr>
        <w:t xml:space="preserve"> to a </w:t>
      </w:r>
      <w:r w:rsidR="007B0C85">
        <w:rPr>
          <w:bCs/>
          <w:sz w:val="22"/>
          <w:szCs w:val="22"/>
        </w:rPr>
        <w:t>preferred</w:t>
      </w:r>
      <w:r w:rsidR="003A1513">
        <w:rPr>
          <w:bCs/>
          <w:sz w:val="22"/>
          <w:szCs w:val="22"/>
        </w:rPr>
        <w:t xml:space="preserve"> AP – you use the same random MAC address. So</w:t>
      </w:r>
      <w:r>
        <w:rPr>
          <w:bCs/>
          <w:sz w:val="22"/>
          <w:szCs w:val="22"/>
        </w:rPr>
        <w:t>,</w:t>
      </w:r>
      <w:r w:rsidR="003A1513">
        <w:rPr>
          <w:bCs/>
          <w:sz w:val="22"/>
          <w:szCs w:val="22"/>
        </w:rPr>
        <w:t xml:space="preserve"> it is quite simple to do this on the STA.  </w:t>
      </w:r>
      <w:r>
        <w:rPr>
          <w:bCs/>
          <w:sz w:val="22"/>
          <w:szCs w:val="22"/>
        </w:rPr>
        <w:t>S</w:t>
      </w:r>
      <w:r w:rsidR="003A1513">
        <w:rPr>
          <w:bCs/>
          <w:sz w:val="22"/>
          <w:szCs w:val="22"/>
        </w:rPr>
        <w:t xml:space="preserve">ome </w:t>
      </w:r>
      <w:r>
        <w:rPr>
          <w:bCs/>
          <w:sz w:val="22"/>
          <w:szCs w:val="22"/>
        </w:rPr>
        <w:t xml:space="preserve">STAs </w:t>
      </w:r>
      <w:r w:rsidR="003A1513">
        <w:rPr>
          <w:bCs/>
          <w:sz w:val="22"/>
          <w:szCs w:val="22"/>
        </w:rPr>
        <w:t xml:space="preserve">currently do this.  It could be a STA setting, under the control of the user. </w:t>
      </w:r>
    </w:p>
    <w:p w14:paraId="453FA1CE" w14:textId="7477D51B" w:rsidR="003A1513" w:rsidRDefault="0019439F" w:rsidP="00BA1AA0">
      <w:pPr>
        <w:pStyle w:val="BodyText"/>
        <w:rPr>
          <w:bCs/>
          <w:sz w:val="22"/>
          <w:szCs w:val="22"/>
        </w:rPr>
      </w:pPr>
      <w:r w:rsidRPr="0019439F">
        <w:rPr>
          <w:b/>
          <w:bCs/>
          <w:sz w:val="22"/>
          <w:szCs w:val="22"/>
        </w:rPr>
        <w:t>Answer</w:t>
      </w:r>
      <w:r>
        <w:rPr>
          <w:bCs/>
          <w:sz w:val="22"/>
          <w:szCs w:val="22"/>
        </w:rPr>
        <w:t>:</w:t>
      </w:r>
      <w:r w:rsidR="003A1513">
        <w:rPr>
          <w:bCs/>
          <w:sz w:val="22"/>
          <w:szCs w:val="22"/>
        </w:rPr>
        <w:t xml:space="preserve"> </w:t>
      </w:r>
      <w:r>
        <w:rPr>
          <w:bCs/>
          <w:sz w:val="22"/>
          <w:szCs w:val="22"/>
        </w:rPr>
        <w:t>T</w:t>
      </w:r>
      <w:r w:rsidR="003A1513">
        <w:rPr>
          <w:bCs/>
          <w:sz w:val="22"/>
          <w:szCs w:val="22"/>
        </w:rPr>
        <w:t xml:space="preserve">his would give you one layer of additional privacy – as if you keep the same MAC address then you can be tracked by that particular address. </w:t>
      </w:r>
    </w:p>
    <w:p w14:paraId="7B8BA60A" w14:textId="69E56232" w:rsidR="003A1513" w:rsidRDefault="0019439F" w:rsidP="00BA1AA0">
      <w:pPr>
        <w:pStyle w:val="BodyText"/>
        <w:rPr>
          <w:bCs/>
          <w:sz w:val="22"/>
          <w:szCs w:val="22"/>
        </w:rPr>
      </w:pPr>
      <w:r w:rsidRPr="0019439F">
        <w:rPr>
          <w:b/>
          <w:bCs/>
          <w:sz w:val="22"/>
          <w:szCs w:val="22"/>
        </w:rPr>
        <w:t>Comment</w:t>
      </w:r>
      <w:r>
        <w:rPr>
          <w:bCs/>
          <w:sz w:val="22"/>
          <w:szCs w:val="22"/>
        </w:rPr>
        <w:t>: W</w:t>
      </w:r>
      <w:r w:rsidR="003A1513">
        <w:rPr>
          <w:bCs/>
          <w:sz w:val="22"/>
          <w:szCs w:val="22"/>
        </w:rPr>
        <w:t xml:space="preserve">e </w:t>
      </w:r>
      <w:r>
        <w:rPr>
          <w:bCs/>
          <w:sz w:val="22"/>
          <w:szCs w:val="22"/>
        </w:rPr>
        <w:t>should protect people from them</w:t>
      </w:r>
      <w:r w:rsidR="003A1513">
        <w:rPr>
          <w:bCs/>
          <w:sz w:val="22"/>
          <w:szCs w:val="22"/>
        </w:rPr>
        <w:t xml:space="preserve">selves. </w:t>
      </w:r>
    </w:p>
    <w:p w14:paraId="2104D424" w14:textId="19C96423" w:rsidR="003A1513" w:rsidRDefault="0019439F" w:rsidP="00BA1AA0">
      <w:pPr>
        <w:pStyle w:val="BodyText"/>
        <w:rPr>
          <w:bCs/>
          <w:sz w:val="22"/>
          <w:szCs w:val="22"/>
        </w:rPr>
      </w:pPr>
      <w:r w:rsidRPr="0019439F">
        <w:rPr>
          <w:b/>
          <w:bCs/>
          <w:sz w:val="22"/>
          <w:szCs w:val="22"/>
        </w:rPr>
        <w:t>Comment</w:t>
      </w:r>
      <w:r>
        <w:rPr>
          <w:bCs/>
          <w:sz w:val="22"/>
          <w:szCs w:val="22"/>
        </w:rPr>
        <w:t>: T</w:t>
      </w:r>
      <w:r w:rsidR="003A1513">
        <w:rPr>
          <w:bCs/>
          <w:sz w:val="22"/>
          <w:szCs w:val="22"/>
        </w:rPr>
        <w:t>his is significantly better that using a fixed random M</w:t>
      </w:r>
      <w:r>
        <w:rPr>
          <w:bCs/>
          <w:sz w:val="22"/>
          <w:szCs w:val="22"/>
        </w:rPr>
        <w:t>A</w:t>
      </w:r>
      <w:r w:rsidR="003A1513">
        <w:rPr>
          <w:bCs/>
          <w:sz w:val="22"/>
          <w:szCs w:val="22"/>
        </w:rPr>
        <w:t>C ad</w:t>
      </w:r>
      <w:r>
        <w:rPr>
          <w:bCs/>
          <w:sz w:val="22"/>
          <w:szCs w:val="22"/>
        </w:rPr>
        <w:t>dress. What are our next steps?</w:t>
      </w:r>
    </w:p>
    <w:p w14:paraId="698FBFFF" w14:textId="2D8B2888" w:rsidR="003A1513" w:rsidRDefault="0019439F" w:rsidP="00BA1AA0">
      <w:pPr>
        <w:pStyle w:val="BodyText"/>
        <w:rPr>
          <w:bCs/>
          <w:sz w:val="22"/>
          <w:szCs w:val="22"/>
        </w:rPr>
      </w:pPr>
      <w:r w:rsidRPr="0019439F">
        <w:rPr>
          <w:b/>
          <w:bCs/>
          <w:sz w:val="22"/>
          <w:szCs w:val="22"/>
        </w:rPr>
        <w:t>Answer</w:t>
      </w:r>
      <w:r>
        <w:rPr>
          <w:bCs/>
          <w:sz w:val="22"/>
          <w:szCs w:val="22"/>
        </w:rPr>
        <w:t>: My</w:t>
      </w:r>
      <w:r w:rsidR="003A1513">
        <w:rPr>
          <w:bCs/>
          <w:sz w:val="22"/>
          <w:szCs w:val="22"/>
        </w:rPr>
        <w:t xml:space="preserve"> </w:t>
      </w:r>
      <w:r w:rsidR="00D76947">
        <w:rPr>
          <w:bCs/>
          <w:sz w:val="22"/>
          <w:szCs w:val="22"/>
        </w:rPr>
        <w:t>next step is to present this in TGmd</w:t>
      </w:r>
      <w:r>
        <w:rPr>
          <w:bCs/>
          <w:sz w:val="22"/>
          <w:szCs w:val="22"/>
        </w:rPr>
        <w:t>.</w:t>
      </w:r>
    </w:p>
    <w:p w14:paraId="24A5841E" w14:textId="46963D10" w:rsidR="00D76947" w:rsidRDefault="0019439F" w:rsidP="00BA1AA0">
      <w:pPr>
        <w:pStyle w:val="BodyText"/>
        <w:rPr>
          <w:bCs/>
          <w:sz w:val="22"/>
          <w:szCs w:val="22"/>
        </w:rPr>
      </w:pPr>
      <w:r w:rsidRPr="0019439F">
        <w:rPr>
          <w:b/>
          <w:bCs/>
          <w:sz w:val="22"/>
          <w:szCs w:val="22"/>
        </w:rPr>
        <w:t>Comment</w:t>
      </w:r>
      <w:r>
        <w:rPr>
          <w:bCs/>
          <w:sz w:val="22"/>
          <w:szCs w:val="22"/>
        </w:rPr>
        <w:t>: A</w:t>
      </w:r>
      <w:r w:rsidR="00D76947">
        <w:rPr>
          <w:bCs/>
          <w:sz w:val="22"/>
          <w:szCs w:val="22"/>
        </w:rPr>
        <w:t xml:space="preserve">sking how the user </w:t>
      </w:r>
      <w:r>
        <w:rPr>
          <w:bCs/>
          <w:sz w:val="22"/>
          <w:szCs w:val="22"/>
        </w:rPr>
        <w:t xml:space="preserve">will </w:t>
      </w:r>
      <w:r w:rsidR="007B0C85">
        <w:rPr>
          <w:bCs/>
          <w:sz w:val="22"/>
          <w:szCs w:val="22"/>
        </w:rPr>
        <w:t>experience</w:t>
      </w:r>
      <w:r w:rsidR="00D76947">
        <w:rPr>
          <w:bCs/>
          <w:sz w:val="22"/>
          <w:szCs w:val="22"/>
        </w:rPr>
        <w:t xml:space="preserve"> </w:t>
      </w:r>
      <w:r>
        <w:rPr>
          <w:bCs/>
          <w:sz w:val="22"/>
          <w:szCs w:val="22"/>
        </w:rPr>
        <w:t xml:space="preserve">this? </w:t>
      </w:r>
      <w:r w:rsidR="00D76947">
        <w:rPr>
          <w:bCs/>
          <w:sz w:val="22"/>
          <w:szCs w:val="22"/>
        </w:rPr>
        <w:t xml:space="preserve">I can </w:t>
      </w:r>
      <w:r>
        <w:rPr>
          <w:bCs/>
          <w:sz w:val="22"/>
          <w:szCs w:val="22"/>
        </w:rPr>
        <w:t xml:space="preserve">currently </w:t>
      </w:r>
      <w:r w:rsidR="00D76947">
        <w:rPr>
          <w:bCs/>
          <w:sz w:val="22"/>
          <w:szCs w:val="22"/>
        </w:rPr>
        <w:t xml:space="preserve">move though </w:t>
      </w:r>
      <w:r w:rsidR="007B0C85">
        <w:rPr>
          <w:bCs/>
          <w:sz w:val="22"/>
          <w:szCs w:val="22"/>
        </w:rPr>
        <w:t>Copenhagen</w:t>
      </w:r>
      <w:r w:rsidR="00D76947">
        <w:rPr>
          <w:bCs/>
          <w:sz w:val="22"/>
          <w:szCs w:val="22"/>
        </w:rPr>
        <w:t xml:space="preserve"> </w:t>
      </w:r>
      <w:r w:rsidR="007B0C85">
        <w:rPr>
          <w:bCs/>
          <w:sz w:val="22"/>
          <w:szCs w:val="22"/>
        </w:rPr>
        <w:t>Airport</w:t>
      </w:r>
      <w:r w:rsidR="00D76947">
        <w:rPr>
          <w:bCs/>
          <w:sz w:val="22"/>
          <w:szCs w:val="22"/>
        </w:rPr>
        <w:t xml:space="preserve"> and maintain connectiv</w:t>
      </w:r>
      <w:r w:rsidR="007B0C85">
        <w:rPr>
          <w:bCs/>
          <w:sz w:val="22"/>
          <w:szCs w:val="22"/>
        </w:rPr>
        <w:t>it</w:t>
      </w:r>
      <w:r w:rsidR="00D76947">
        <w:rPr>
          <w:bCs/>
          <w:sz w:val="22"/>
          <w:szCs w:val="22"/>
        </w:rPr>
        <w:t>y</w:t>
      </w:r>
      <w:r>
        <w:rPr>
          <w:bCs/>
          <w:sz w:val="22"/>
          <w:szCs w:val="22"/>
        </w:rPr>
        <w:t xml:space="preserve">, will this break this </w:t>
      </w:r>
      <w:r w:rsidR="007B0C85">
        <w:rPr>
          <w:bCs/>
          <w:sz w:val="22"/>
          <w:szCs w:val="22"/>
        </w:rPr>
        <w:t>experience</w:t>
      </w:r>
      <w:r>
        <w:rPr>
          <w:bCs/>
          <w:sz w:val="22"/>
          <w:szCs w:val="22"/>
        </w:rPr>
        <w:t>?</w:t>
      </w:r>
    </w:p>
    <w:p w14:paraId="2286C234" w14:textId="0A7DF339" w:rsidR="00D76947" w:rsidRDefault="00D76947" w:rsidP="00BA1AA0">
      <w:pPr>
        <w:pStyle w:val="BodyText"/>
        <w:rPr>
          <w:bCs/>
          <w:sz w:val="22"/>
          <w:szCs w:val="22"/>
        </w:rPr>
      </w:pPr>
      <w:r w:rsidRPr="0019439F">
        <w:rPr>
          <w:b/>
          <w:bCs/>
          <w:sz w:val="22"/>
          <w:szCs w:val="22"/>
        </w:rPr>
        <w:t>Chair</w:t>
      </w:r>
      <w:r w:rsidR="0019439F">
        <w:rPr>
          <w:b/>
          <w:bCs/>
          <w:sz w:val="22"/>
          <w:szCs w:val="22"/>
        </w:rPr>
        <w:t>:</w:t>
      </w:r>
      <w:r>
        <w:rPr>
          <w:bCs/>
          <w:sz w:val="22"/>
          <w:szCs w:val="22"/>
        </w:rPr>
        <w:t xml:space="preserve"> How much privacy do you have to give up to enable getting through Copenhagen</w:t>
      </w:r>
      <w:r w:rsidR="0019439F">
        <w:rPr>
          <w:bCs/>
          <w:sz w:val="22"/>
          <w:szCs w:val="22"/>
        </w:rPr>
        <w:t xml:space="preserve"> Airport while maintaining connectivity?</w:t>
      </w:r>
      <w:r>
        <w:rPr>
          <w:bCs/>
          <w:sz w:val="22"/>
          <w:szCs w:val="22"/>
        </w:rPr>
        <w:t xml:space="preserve"> </w:t>
      </w:r>
    </w:p>
    <w:p w14:paraId="200E474C" w14:textId="0E39FF69" w:rsidR="00D76947" w:rsidRDefault="0019439F" w:rsidP="00BA1AA0">
      <w:pPr>
        <w:pStyle w:val="BodyText"/>
        <w:rPr>
          <w:bCs/>
          <w:sz w:val="22"/>
          <w:szCs w:val="22"/>
        </w:rPr>
      </w:pPr>
      <w:r w:rsidRPr="0019439F">
        <w:rPr>
          <w:b/>
          <w:bCs/>
          <w:sz w:val="22"/>
          <w:szCs w:val="22"/>
        </w:rPr>
        <w:t>Comment</w:t>
      </w:r>
      <w:r>
        <w:rPr>
          <w:bCs/>
          <w:sz w:val="22"/>
          <w:szCs w:val="22"/>
        </w:rPr>
        <w:t>: There was an earlier discussion</w:t>
      </w:r>
      <w:r w:rsidR="00D76947">
        <w:rPr>
          <w:bCs/>
          <w:sz w:val="22"/>
          <w:szCs w:val="22"/>
        </w:rPr>
        <w:t>/proposal to start a TIG to discuss random MAC address</w:t>
      </w:r>
      <w:r w:rsidR="00D91BE7">
        <w:rPr>
          <w:bCs/>
          <w:sz w:val="22"/>
          <w:szCs w:val="22"/>
        </w:rPr>
        <w:t>es and related topics</w:t>
      </w:r>
      <w:r w:rsidR="00D76947">
        <w:rPr>
          <w:bCs/>
          <w:sz w:val="22"/>
          <w:szCs w:val="22"/>
        </w:rPr>
        <w:t xml:space="preserve">, this topic may fit in that activity. </w:t>
      </w:r>
      <w:bookmarkStart w:id="10" w:name="_GoBack"/>
      <w:bookmarkEnd w:id="10"/>
    </w:p>
    <w:p w14:paraId="2AF0AF47" w14:textId="1FBEC0DD" w:rsidR="00D76947" w:rsidRDefault="0019439F" w:rsidP="00BA1AA0">
      <w:pPr>
        <w:pStyle w:val="BodyText"/>
        <w:rPr>
          <w:bCs/>
          <w:sz w:val="22"/>
          <w:szCs w:val="22"/>
        </w:rPr>
      </w:pPr>
      <w:r w:rsidRPr="0019439F">
        <w:rPr>
          <w:b/>
          <w:bCs/>
          <w:sz w:val="22"/>
          <w:szCs w:val="22"/>
        </w:rPr>
        <w:t>Comment</w:t>
      </w:r>
      <w:r>
        <w:rPr>
          <w:bCs/>
          <w:sz w:val="22"/>
          <w:szCs w:val="22"/>
        </w:rPr>
        <w:t>: I</w:t>
      </w:r>
      <w:r w:rsidR="00D76947">
        <w:rPr>
          <w:bCs/>
          <w:sz w:val="22"/>
          <w:szCs w:val="22"/>
        </w:rPr>
        <w:t xml:space="preserve">f the TIG is going to be formed, when will it be discussed. </w:t>
      </w:r>
    </w:p>
    <w:p w14:paraId="4B285E5C" w14:textId="666837C4" w:rsidR="00D76947" w:rsidRDefault="00D76947" w:rsidP="00BA1AA0">
      <w:pPr>
        <w:pStyle w:val="BodyText"/>
        <w:rPr>
          <w:bCs/>
          <w:sz w:val="22"/>
          <w:szCs w:val="22"/>
        </w:rPr>
      </w:pPr>
      <w:r w:rsidRPr="0019439F">
        <w:rPr>
          <w:b/>
          <w:bCs/>
          <w:sz w:val="22"/>
          <w:szCs w:val="22"/>
          <w:highlight w:val="yellow"/>
        </w:rPr>
        <w:t>Chair</w:t>
      </w:r>
      <w:r w:rsidR="0019439F" w:rsidRPr="0019439F">
        <w:rPr>
          <w:bCs/>
          <w:sz w:val="22"/>
          <w:szCs w:val="22"/>
          <w:highlight w:val="yellow"/>
        </w:rPr>
        <w:t>:  I will</w:t>
      </w:r>
      <w:r w:rsidRPr="0019439F">
        <w:rPr>
          <w:bCs/>
          <w:sz w:val="22"/>
          <w:szCs w:val="22"/>
          <w:highlight w:val="yellow"/>
        </w:rPr>
        <w:t xml:space="preserve"> talk to the .11 WG chair and </w:t>
      </w:r>
      <w:r w:rsidR="007B0C85" w:rsidRPr="0019439F">
        <w:rPr>
          <w:bCs/>
          <w:sz w:val="22"/>
          <w:szCs w:val="22"/>
          <w:highlight w:val="yellow"/>
        </w:rPr>
        <w:t>discuss</w:t>
      </w:r>
      <w:r w:rsidRPr="0019439F">
        <w:rPr>
          <w:bCs/>
          <w:sz w:val="22"/>
          <w:szCs w:val="22"/>
          <w:highlight w:val="yellow"/>
        </w:rPr>
        <w:t xml:space="preserve"> </w:t>
      </w:r>
      <w:r w:rsidR="0019439F" w:rsidRPr="0019439F">
        <w:rPr>
          <w:bCs/>
          <w:sz w:val="22"/>
          <w:szCs w:val="22"/>
          <w:highlight w:val="yellow"/>
        </w:rPr>
        <w:t xml:space="preserve">this </w:t>
      </w:r>
      <w:r w:rsidRPr="0019439F">
        <w:rPr>
          <w:bCs/>
          <w:sz w:val="22"/>
          <w:szCs w:val="22"/>
          <w:highlight w:val="yellow"/>
        </w:rPr>
        <w:t>at the CAC</w:t>
      </w:r>
      <w:r>
        <w:rPr>
          <w:bCs/>
          <w:sz w:val="22"/>
          <w:szCs w:val="22"/>
        </w:rPr>
        <w:t xml:space="preserve">. </w:t>
      </w:r>
    </w:p>
    <w:p w14:paraId="5228A69D" w14:textId="64D8BF08" w:rsidR="00D76947" w:rsidRDefault="00D76947" w:rsidP="00BA1AA0">
      <w:pPr>
        <w:pStyle w:val="BodyText"/>
        <w:rPr>
          <w:bCs/>
          <w:sz w:val="22"/>
          <w:szCs w:val="22"/>
        </w:rPr>
      </w:pPr>
    </w:p>
    <w:p w14:paraId="6A25737D" w14:textId="351EFA9F" w:rsidR="00D76947" w:rsidRDefault="00D76947" w:rsidP="00BA1AA0">
      <w:pPr>
        <w:pStyle w:val="BodyText"/>
        <w:rPr>
          <w:bCs/>
          <w:sz w:val="22"/>
          <w:szCs w:val="22"/>
        </w:rPr>
      </w:pPr>
      <w:r w:rsidRPr="00C11059">
        <w:rPr>
          <w:b/>
          <w:bCs/>
          <w:sz w:val="22"/>
          <w:szCs w:val="22"/>
        </w:rPr>
        <w:t xml:space="preserve">What is an </w:t>
      </w:r>
      <w:r w:rsidR="00C11059">
        <w:rPr>
          <w:b/>
          <w:bCs/>
          <w:sz w:val="22"/>
          <w:szCs w:val="22"/>
        </w:rPr>
        <w:t>“</w:t>
      </w:r>
      <w:r w:rsidR="007B0C85" w:rsidRPr="00C11059">
        <w:rPr>
          <w:b/>
          <w:bCs/>
          <w:sz w:val="22"/>
          <w:szCs w:val="22"/>
        </w:rPr>
        <w:t>ESS”</w:t>
      </w:r>
      <w:r w:rsidR="007B0C85">
        <w:rPr>
          <w:bCs/>
          <w:sz w:val="22"/>
          <w:szCs w:val="22"/>
        </w:rPr>
        <w:t xml:space="preserve"> (</w:t>
      </w:r>
      <w:r>
        <w:rPr>
          <w:bCs/>
          <w:sz w:val="22"/>
          <w:szCs w:val="22"/>
        </w:rPr>
        <w:t xml:space="preserve">slide 28) </w:t>
      </w:r>
      <w:r w:rsidR="00C11059">
        <w:rPr>
          <w:bCs/>
          <w:sz w:val="22"/>
          <w:szCs w:val="22"/>
        </w:rPr>
        <w:t>–</w:t>
      </w:r>
      <w:r>
        <w:rPr>
          <w:bCs/>
          <w:sz w:val="22"/>
          <w:szCs w:val="22"/>
        </w:rPr>
        <w:t xml:space="preserve"> </w:t>
      </w:r>
      <w:hyperlink r:id="rId50" w:history="1">
        <w:r w:rsidR="00C11059" w:rsidRPr="002D698E">
          <w:rPr>
            <w:rStyle w:val="Hyperlink"/>
            <w:sz w:val="22"/>
            <w:szCs w:val="22"/>
          </w:rPr>
          <w:t>11.</w:t>
        </w:r>
        <w:r w:rsidRPr="002D698E">
          <w:rPr>
            <w:rStyle w:val="Hyperlink"/>
            <w:sz w:val="22"/>
            <w:szCs w:val="22"/>
          </w:rPr>
          <w:t>18/1051r4</w:t>
        </w:r>
      </w:hyperlink>
      <w:r>
        <w:rPr>
          <w:bCs/>
          <w:sz w:val="22"/>
          <w:szCs w:val="22"/>
        </w:rPr>
        <w:t xml:space="preserve"> – Chair reviewed status and what has changed.</w:t>
      </w:r>
    </w:p>
    <w:p w14:paraId="4E983597" w14:textId="02BAEF18" w:rsidR="00D76947" w:rsidRDefault="00D76947" w:rsidP="00BA1AA0">
      <w:pPr>
        <w:pStyle w:val="BodyText"/>
        <w:rPr>
          <w:bCs/>
          <w:sz w:val="22"/>
          <w:szCs w:val="22"/>
        </w:rPr>
      </w:pPr>
      <w:r>
        <w:rPr>
          <w:bCs/>
          <w:sz w:val="22"/>
          <w:szCs w:val="22"/>
        </w:rPr>
        <w:lastRenderedPageBreak/>
        <w:t xml:space="preserve">Content has been reordered. </w:t>
      </w:r>
    </w:p>
    <w:p w14:paraId="00CCF4BB" w14:textId="6ED7191F" w:rsidR="00D76947" w:rsidRDefault="00D76947" w:rsidP="00BA1AA0">
      <w:pPr>
        <w:pStyle w:val="BodyText"/>
        <w:rPr>
          <w:bCs/>
          <w:sz w:val="22"/>
          <w:szCs w:val="22"/>
        </w:rPr>
      </w:pPr>
      <w:r>
        <w:rPr>
          <w:bCs/>
          <w:sz w:val="22"/>
          <w:szCs w:val="22"/>
        </w:rPr>
        <w:t xml:space="preserve">Is the standard correct.  We’ve identified 7 things – on slide 4.  </w:t>
      </w:r>
    </w:p>
    <w:p w14:paraId="23C24E51" w14:textId="25A47C7F" w:rsidR="009B3272" w:rsidRDefault="009B3272" w:rsidP="00BA1AA0">
      <w:pPr>
        <w:pStyle w:val="BodyText"/>
        <w:rPr>
          <w:bCs/>
          <w:sz w:val="22"/>
          <w:szCs w:val="22"/>
        </w:rPr>
      </w:pPr>
      <w:r>
        <w:rPr>
          <w:bCs/>
          <w:sz w:val="22"/>
          <w:szCs w:val="22"/>
        </w:rPr>
        <w:t xml:space="preserve">Goal of &lt;x&gt;SS discussion </w:t>
      </w:r>
      <w:r w:rsidR="002D698E">
        <w:rPr>
          <w:bCs/>
          <w:sz w:val="22"/>
          <w:szCs w:val="22"/>
        </w:rPr>
        <w:t xml:space="preserve">on </w:t>
      </w:r>
      <w:r>
        <w:rPr>
          <w:bCs/>
          <w:sz w:val="22"/>
          <w:szCs w:val="22"/>
        </w:rPr>
        <w:t>slide 5:</w:t>
      </w:r>
    </w:p>
    <w:p w14:paraId="4CEBA6E8" w14:textId="076828BE" w:rsidR="009B3272" w:rsidRDefault="009B3272" w:rsidP="00BA1AA0">
      <w:pPr>
        <w:pStyle w:val="BodyText"/>
        <w:rPr>
          <w:bCs/>
          <w:sz w:val="22"/>
          <w:szCs w:val="22"/>
        </w:rPr>
      </w:pPr>
      <w:r>
        <w:rPr>
          <w:bCs/>
          <w:sz w:val="22"/>
          <w:szCs w:val="22"/>
        </w:rPr>
        <w:t xml:space="preserve"> Slide 6: </w:t>
      </w:r>
      <w:r w:rsidR="00FA2BF7">
        <w:rPr>
          <w:bCs/>
          <w:sz w:val="22"/>
          <w:szCs w:val="22"/>
        </w:rPr>
        <w:t xml:space="preserve">Long discussion on the Can’t reassociate </w:t>
      </w:r>
      <w:r w:rsidR="007B0C85">
        <w:rPr>
          <w:bCs/>
          <w:sz w:val="22"/>
          <w:szCs w:val="22"/>
        </w:rPr>
        <w:t>across</w:t>
      </w:r>
      <w:r w:rsidR="00FA2BF7">
        <w:rPr>
          <w:bCs/>
          <w:sz w:val="22"/>
          <w:szCs w:val="22"/>
        </w:rPr>
        <w:t xml:space="preserve"> the DSs – bottom line this needs to be looked at in the spec. </w:t>
      </w:r>
    </w:p>
    <w:p w14:paraId="29E14A71" w14:textId="0372E060" w:rsidR="00FA2BF7" w:rsidRDefault="00FA2BF7" w:rsidP="00BA1AA0">
      <w:pPr>
        <w:pStyle w:val="BodyText"/>
        <w:rPr>
          <w:bCs/>
          <w:sz w:val="22"/>
          <w:szCs w:val="22"/>
        </w:rPr>
      </w:pPr>
      <w:r>
        <w:rPr>
          <w:bCs/>
          <w:sz w:val="22"/>
          <w:szCs w:val="22"/>
        </w:rPr>
        <w:t>Slide 9 – this one seems to be well defined in the specification.</w:t>
      </w:r>
    </w:p>
    <w:p w14:paraId="6916876F" w14:textId="66F9EAEE" w:rsidR="00FA2BF7" w:rsidRDefault="00FA2BF7" w:rsidP="00BA1AA0">
      <w:pPr>
        <w:pStyle w:val="BodyText"/>
        <w:rPr>
          <w:bCs/>
          <w:sz w:val="22"/>
          <w:szCs w:val="22"/>
        </w:rPr>
      </w:pPr>
      <w:r>
        <w:rPr>
          <w:bCs/>
          <w:sz w:val="22"/>
          <w:szCs w:val="22"/>
        </w:rPr>
        <w:t xml:space="preserve">Slide 10 – added Same SSID and not same 802.1Q Bridged network. </w:t>
      </w:r>
    </w:p>
    <w:p w14:paraId="1CB68A20" w14:textId="1D7C2E6F" w:rsidR="00FA2BF7" w:rsidRDefault="00DD5092" w:rsidP="00BA1AA0">
      <w:pPr>
        <w:pStyle w:val="BodyText"/>
        <w:rPr>
          <w:bCs/>
          <w:sz w:val="22"/>
          <w:szCs w:val="22"/>
        </w:rPr>
      </w:pPr>
      <w:r>
        <w:rPr>
          <w:bCs/>
          <w:sz w:val="22"/>
          <w:szCs w:val="22"/>
        </w:rPr>
        <w:t>Slide 11 –</w:t>
      </w:r>
      <w:r w:rsidR="00FA2BF7">
        <w:rPr>
          <w:bCs/>
          <w:sz w:val="22"/>
          <w:szCs w:val="22"/>
        </w:rPr>
        <w:t xml:space="preserve"> reviewed</w:t>
      </w:r>
    </w:p>
    <w:p w14:paraId="29EB7016" w14:textId="16F939A4" w:rsidR="00FA2BF7" w:rsidRDefault="00FA2BF7" w:rsidP="00BA1AA0">
      <w:pPr>
        <w:pStyle w:val="BodyText"/>
        <w:rPr>
          <w:bCs/>
          <w:sz w:val="22"/>
          <w:szCs w:val="22"/>
        </w:rPr>
      </w:pPr>
      <w:r>
        <w:rPr>
          <w:bCs/>
          <w:sz w:val="22"/>
          <w:szCs w:val="22"/>
        </w:rPr>
        <w:t xml:space="preserve">Slide 12 </w:t>
      </w:r>
      <w:r w:rsidR="00344233">
        <w:rPr>
          <w:bCs/>
          <w:sz w:val="22"/>
          <w:szCs w:val="22"/>
        </w:rPr>
        <w:t>–</w:t>
      </w:r>
      <w:r>
        <w:rPr>
          <w:bCs/>
          <w:sz w:val="22"/>
          <w:szCs w:val="22"/>
        </w:rPr>
        <w:t xml:space="preserve"> </w:t>
      </w:r>
      <w:r w:rsidR="00344233">
        <w:rPr>
          <w:bCs/>
          <w:sz w:val="22"/>
          <w:szCs w:val="22"/>
        </w:rPr>
        <w:t>reviewed and updated the Summary/status – (see r5)</w:t>
      </w:r>
    </w:p>
    <w:p w14:paraId="72250232" w14:textId="36344BAB" w:rsidR="00344233" w:rsidRDefault="00344233" w:rsidP="00BA1AA0">
      <w:pPr>
        <w:pStyle w:val="BodyText"/>
        <w:rPr>
          <w:bCs/>
          <w:sz w:val="22"/>
          <w:szCs w:val="22"/>
        </w:rPr>
      </w:pPr>
      <w:r>
        <w:rPr>
          <w:bCs/>
          <w:sz w:val="22"/>
          <w:szCs w:val="22"/>
        </w:rPr>
        <w:t xml:space="preserve">Discussion on the need to </w:t>
      </w:r>
      <w:r w:rsidR="00A86256">
        <w:rPr>
          <w:bCs/>
          <w:sz w:val="22"/>
          <w:szCs w:val="22"/>
        </w:rPr>
        <w:t>distinguish</w:t>
      </w:r>
      <w:r>
        <w:rPr>
          <w:bCs/>
          <w:sz w:val="22"/>
          <w:szCs w:val="22"/>
        </w:rPr>
        <w:t xml:space="preserve"> between F and D. </w:t>
      </w:r>
    </w:p>
    <w:p w14:paraId="042878D9" w14:textId="77777777" w:rsidR="00C11059" w:rsidRDefault="00344233" w:rsidP="00BA1AA0">
      <w:pPr>
        <w:pStyle w:val="BodyText"/>
        <w:rPr>
          <w:bCs/>
          <w:sz w:val="22"/>
          <w:szCs w:val="22"/>
        </w:rPr>
      </w:pPr>
      <w:r>
        <w:rPr>
          <w:bCs/>
          <w:sz w:val="22"/>
          <w:szCs w:val="22"/>
        </w:rPr>
        <w:t xml:space="preserve">Slide 13 – call for volunteers – </w:t>
      </w:r>
    </w:p>
    <w:p w14:paraId="4A29920E" w14:textId="668A0CDC" w:rsidR="00344233" w:rsidRDefault="00344233" w:rsidP="00BA1AA0">
      <w:pPr>
        <w:pStyle w:val="BodyText"/>
        <w:rPr>
          <w:bCs/>
          <w:sz w:val="22"/>
          <w:szCs w:val="22"/>
        </w:rPr>
      </w:pPr>
      <w:r>
        <w:rPr>
          <w:bCs/>
          <w:sz w:val="22"/>
          <w:szCs w:val="22"/>
        </w:rPr>
        <w:t xml:space="preserve">Andrew suggested to look at the RTA </w:t>
      </w:r>
      <w:r w:rsidR="00A86256">
        <w:rPr>
          <w:bCs/>
          <w:sz w:val="22"/>
          <w:szCs w:val="22"/>
        </w:rPr>
        <w:t>document</w:t>
      </w:r>
      <w:r>
        <w:rPr>
          <w:bCs/>
          <w:sz w:val="22"/>
          <w:szCs w:val="22"/>
        </w:rPr>
        <w:t xml:space="preserve">: 11-18/1918. </w:t>
      </w:r>
    </w:p>
    <w:p w14:paraId="1B3AD28D" w14:textId="7841E87E" w:rsidR="00C11059" w:rsidRDefault="00C11059" w:rsidP="00BA1AA0">
      <w:pPr>
        <w:pStyle w:val="BodyText"/>
        <w:rPr>
          <w:bCs/>
          <w:sz w:val="22"/>
          <w:szCs w:val="22"/>
        </w:rPr>
      </w:pPr>
      <w:r>
        <w:rPr>
          <w:bCs/>
          <w:sz w:val="22"/>
          <w:szCs w:val="22"/>
        </w:rPr>
        <w:t xml:space="preserve">Document draft out of the meeting: </w:t>
      </w:r>
      <w:hyperlink r:id="rId51" w:history="1">
        <w:r w:rsidRPr="00C11059">
          <w:rPr>
            <w:rStyle w:val="Hyperlink"/>
            <w:sz w:val="22"/>
            <w:szCs w:val="22"/>
          </w:rPr>
          <w:t>11-18/1051r5</w:t>
        </w:r>
      </w:hyperlink>
    </w:p>
    <w:p w14:paraId="3348234A" w14:textId="5367C427" w:rsidR="00344233" w:rsidRDefault="004931C1" w:rsidP="00BA1AA0">
      <w:pPr>
        <w:pStyle w:val="BodyText"/>
        <w:rPr>
          <w:bCs/>
          <w:sz w:val="22"/>
          <w:szCs w:val="22"/>
        </w:rPr>
      </w:pPr>
      <w:r>
        <w:rPr>
          <w:bCs/>
          <w:sz w:val="22"/>
          <w:szCs w:val="22"/>
          <w:highlight w:val="yellow"/>
        </w:rPr>
        <w:t>Please notify the C</w:t>
      </w:r>
      <w:r w:rsidR="00344233" w:rsidRPr="00C11059">
        <w:rPr>
          <w:bCs/>
          <w:sz w:val="22"/>
          <w:szCs w:val="22"/>
          <w:highlight w:val="yellow"/>
        </w:rPr>
        <w:t xml:space="preserve">hair if you would </w:t>
      </w:r>
      <w:r>
        <w:rPr>
          <w:bCs/>
          <w:sz w:val="22"/>
          <w:szCs w:val="22"/>
          <w:highlight w:val="yellow"/>
        </w:rPr>
        <w:t xml:space="preserve">to </w:t>
      </w:r>
      <w:r w:rsidR="00344233" w:rsidRPr="00C11059">
        <w:rPr>
          <w:bCs/>
          <w:sz w:val="22"/>
          <w:szCs w:val="22"/>
          <w:highlight w:val="yellow"/>
        </w:rPr>
        <w:t>work on this</w:t>
      </w:r>
      <w:r>
        <w:rPr>
          <w:bCs/>
          <w:sz w:val="22"/>
          <w:szCs w:val="22"/>
          <w:highlight w:val="yellow"/>
        </w:rPr>
        <w:t xml:space="preserve"> or participate in d</w:t>
      </w:r>
      <w:r w:rsidR="00344233" w:rsidRPr="00C11059">
        <w:rPr>
          <w:bCs/>
          <w:sz w:val="22"/>
          <w:szCs w:val="22"/>
          <w:highlight w:val="yellow"/>
        </w:rPr>
        <w:t>rafting</w:t>
      </w:r>
      <w:r>
        <w:rPr>
          <w:bCs/>
          <w:sz w:val="22"/>
          <w:szCs w:val="22"/>
          <w:highlight w:val="yellow"/>
        </w:rPr>
        <w:t xml:space="preserve"> of specification text changes or additions</w:t>
      </w:r>
      <w:r w:rsidR="00344233" w:rsidRPr="00C11059">
        <w:rPr>
          <w:bCs/>
          <w:sz w:val="22"/>
          <w:szCs w:val="22"/>
          <w:highlight w:val="yellow"/>
        </w:rPr>
        <w:t>.</w:t>
      </w:r>
      <w:r w:rsidR="00344233">
        <w:rPr>
          <w:bCs/>
          <w:sz w:val="22"/>
          <w:szCs w:val="22"/>
        </w:rPr>
        <w:t xml:space="preserve"> </w:t>
      </w:r>
    </w:p>
    <w:p w14:paraId="61567FF6" w14:textId="147845BD" w:rsidR="00344233" w:rsidRDefault="00344233" w:rsidP="00BA1AA0">
      <w:pPr>
        <w:pStyle w:val="BodyText"/>
        <w:rPr>
          <w:bCs/>
          <w:sz w:val="22"/>
          <w:szCs w:val="22"/>
        </w:rPr>
      </w:pPr>
    </w:p>
    <w:p w14:paraId="46CF6BDB" w14:textId="227A6FBF" w:rsidR="00426408" w:rsidRDefault="00E548B6" w:rsidP="0096039D">
      <w:pPr>
        <w:rPr>
          <w:b/>
          <w:sz w:val="22"/>
          <w:szCs w:val="22"/>
        </w:rPr>
      </w:pPr>
      <w:r>
        <w:rPr>
          <w:b/>
          <w:sz w:val="22"/>
          <w:szCs w:val="22"/>
        </w:rPr>
        <w:t>Adjourned</w:t>
      </w:r>
      <w:r w:rsidR="003C704F">
        <w:rPr>
          <w:b/>
          <w:sz w:val="22"/>
          <w:szCs w:val="22"/>
        </w:rPr>
        <w:t xml:space="preserve"> 12:3</w:t>
      </w:r>
      <w:r w:rsidR="00344233">
        <w:rPr>
          <w:b/>
          <w:sz w:val="22"/>
          <w:szCs w:val="22"/>
        </w:rPr>
        <w:t>2</w:t>
      </w:r>
      <w:r w:rsidR="003C704F">
        <w:rPr>
          <w:b/>
          <w:sz w:val="22"/>
          <w:szCs w:val="22"/>
        </w:rPr>
        <w:t xml:space="preserve"> CT</w:t>
      </w:r>
    </w:p>
    <w:p w14:paraId="1F4107CC" w14:textId="77777777" w:rsidR="00E548B6" w:rsidRPr="00521C70" w:rsidRDefault="00E548B6" w:rsidP="0096039D">
      <w:pPr>
        <w:rPr>
          <w:b/>
          <w:sz w:val="22"/>
          <w:szCs w:val="22"/>
        </w:rPr>
      </w:pPr>
    </w:p>
    <w:p w14:paraId="4606E540" w14:textId="531BCAB2" w:rsidR="006564FB" w:rsidRDefault="0096039D" w:rsidP="0096039D">
      <w:pPr>
        <w:pStyle w:val="BodyText"/>
        <w:rPr>
          <w:sz w:val="22"/>
          <w:szCs w:val="22"/>
        </w:rPr>
      </w:pPr>
      <w:r w:rsidRPr="00521C70">
        <w:rPr>
          <w:sz w:val="22"/>
          <w:szCs w:val="22"/>
        </w:rPr>
        <w:t>Note</w:t>
      </w:r>
      <w:r w:rsidR="000F28FC" w:rsidRPr="00521C70">
        <w:rPr>
          <w:sz w:val="22"/>
          <w:szCs w:val="22"/>
        </w:rPr>
        <w:t>:</w:t>
      </w:r>
      <w:r w:rsidRPr="00521C70">
        <w:rPr>
          <w:sz w:val="22"/>
          <w:szCs w:val="22"/>
        </w:rPr>
        <w:t xml:space="preserve"> final agenda slide deck is: </w:t>
      </w:r>
      <w:hyperlink r:id="rId52" w:history="1">
        <w:r w:rsidR="00DD5092">
          <w:rPr>
            <w:rStyle w:val="Hyperlink"/>
          </w:rPr>
          <w:t>11-18/2115r3</w:t>
        </w:r>
      </w:hyperlink>
      <w:r w:rsidR="006564FB" w:rsidRPr="00521C70">
        <w:rPr>
          <w:sz w:val="22"/>
          <w:szCs w:val="22"/>
        </w:rPr>
        <w:t xml:space="preserve"> </w:t>
      </w:r>
      <w:r w:rsidRPr="00521C70">
        <w:rPr>
          <w:sz w:val="22"/>
          <w:szCs w:val="22"/>
        </w:rPr>
        <w:t>and closing report is:</w:t>
      </w:r>
      <w:r w:rsidR="000F28FC" w:rsidRPr="00521C70">
        <w:rPr>
          <w:sz w:val="22"/>
          <w:szCs w:val="22"/>
        </w:rPr>
        <w:t xml:space="preserve"> </w:t>
      </w:r>
      <w:hyperlink r:id="rId53" w:history="1">
        <w:r w:rsidR="00DD5092">
          <w:rPr>
            <w:rStyle w:val="Hyperlink"/>
          </w:rPr>
          <w:t>11-19/0207r0</w:t>
        </w:r>
      </w:hyperlink>
      <w:r w:rsidR="00DD5092">
        <w:t xml:space="preserve"> </w:t>
      </w:r>
    </w:p>
    <w:p w14:paraId="6A7DDDC3" w14:textId="77777777" w:rsidR="00D8409C" w:rsidRPr="00521C70" w:rsidRDefault="00D8409C" w:rsidP="0096039D">
      <w:pPr>
        <w:pStyle w:val="BodyText"/>
        <w:rPr>
          <w:sz w:val="22"/>
          <w:szCs w:val="22"/>
        </w:rPr>
      </w:pPr>
    </w:p>
    <w:sectPr w:rsidR="00D8409C" w:rsidRPr="00521C70">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7F56B" w14:textId="77777777" w:rsidR="009225FB" w:rsidRDefault="009225FB">
      <w:r>
        <w:separator/>
      </w:r>
    </w:p>
  </w:endnote>
  <w:endnote w:type="continuationSeparator" w:id="0">
    <w:p w14:paraId="41EF02C7" w14:textId="77777777" w:rsidR="009225FB" w:rsidRDefault="0092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DE15" w14:textId="2D4C3153" w:rsidR="00002D29" w:rsidRDefault="009225FB">
    <w:pPr>
      <w:pStyle w:val="Footer"/>
      <w:tabs>
        <w:tab w:val="clear" w:pos="6480"/>
        <w:tab w:val="center" w:pos="4680"/>
        <w:tab w:val="right" w:pos="9360"/>
      </w:tabs>
    </w:pPr>
    <w:r>
      <w:fldChar w:fldCharType="begin"/>
    </w:r>
    <w:r>
      <w:instrText xml:space="preserve"> SUBJECT  \* MERGEFORMAT </w:instrText>
    </w:r>
    <w:r>
      <w:fldChar w:fldCharType="separate"/>
    </w:r>
    <w:r w:rsidR="00002D29">
      <w:t>Minutes</w:t>
    </w:r>
    <w:r>
      <w:fldChar w:fldCharType="end"/>
    </w:r>
    <w:r w:rsidR="00002D29">
      <w:tab/>
      <w:t xml:space="preserve">page </w:t>
    </w:r>
    <w:r w:rsidR="00002D29">
      <w:fldChar w:fldCharType="begin"/>
    </w:r>
    <w:r w:rsidR="00002D29">
      <w:instrText xml:space="preserve">page </w:instrText>
    </w:r>
    <w:r w:rsidR="00002D29">
      <w:fldChar w:fldCharType="separate"/>
    </w:r>
    <w:r w:rsidR="00D91BE7">
      <w:rPr>
        <w:noProof/>
      </w:rPr>
      <w:t>12</w:t>
    </w:r>
    <w:r w:rsidR="00002D29">
      <w:fldChar w:fldCharType="end"/>
    </w:r>
    <w:r w:rsidR="00002D29">
      <w:tab/>
    </w:r>
    <w:r>
      <w:fldChar w:fldCharType="begin"/>
    </w:r>
    <w:r>
      <w:instrText xml:space="preserve"> COMMENTS  \* MERGEFORMAT </w:instrText>
    </w:r>
    <w:r>
      <w:fldChar w:fldCharType="separate"/>
    </w:r>
    <w:r w:rsidR="00002D29">
      <w:t>Joseph Levy (InterDigital)</w:t>
    </w:r>
    <w:r>
      <w:fldChar w:fldCharType="end"/>
    </w:r>
  </w:p>
  <w:p w14:paraId="61B194E8" w14:textId="77777777" w:rsidR="00002D29" w:rsidRDefault="00002D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D394E" w14:textId="77777777" w:rsidR="009225FB" w:rsidRDefault="009225FB">
      <w:r>
        <w:separator/>
      </w:r>
    </w:p>
  </w:footnote>
  <w:footnote w:type="continuationSeparator" w:id="0">
    <w:p w14:paraId="46DD109E" w14:textId="77777777" w:rsidR="009225FB" w:rsidRDefault="00922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D4A2" w14:textId="4547BDE3" w:rsidR="00002D29" w:rsidRDefault="009225FB">
    <w:pPr>
      <w:pStyle w:val="Header"/>
      <w:tabs>
        <w:tab w:val="clear" w:pos="6480"/>
        <w:tab w:val="center" w:pos="4680"/>
        <w:tab w:val="right" w:pos="9360"/>
      </w:tabs>
    </w:pPr>
    <w:r>
      <w:fldChar w:fldCharType="begin"/>
    </w:r>
    <w:r>
      <w:instrText xml:space="preserve"> KEYWORDS  \* MERGEFORMAT </w:instrText>
    </w:r>
    <w:r>
      <w:fldChar w:fldCharType="separate"/>
    </w:r>
    <w:r w:rsidR="00002D29">
      <w:t>January 2019</w:t>
    </w:r>
    <w:r>
      <w:fldChar w:fldCharType="end"/>
    </w:r>
    <w:r w:rsidR="00002D29">
      <w:tab/>
    </w:r>
    <w:r w:rsidR="00002D29">
      <w:tab/>
    </w:r>
    <w:r>
      <w:fldChar w:fldCharType="begin"/>
    </w:r>
    <w:r>
      <w:instrText xml:space="preserve"> TITLE  \* MERGEFORMAT </w:instrText>
    </w:r>
    <w:r>
      <w:fldChar w:fldCharType="separate"/>
    </w:r>
    <w:r w:rsidR="00002D29">
      <w:t>doc.: IEEE 802.11-19/0165r0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A59"/>
    <w:multiLevelType w:val="hybridMultilevel"/>
    <w:tmpl w:val="4F362D5A"/>
    <w:lvl w:ilvl="0" w:tplc="2EA4C054">
      <w:start w:val="1"/>
      <w:numFmt w:val="bullet"/>
      <w:lvlText w:val="•"/>
      <w:lvlJc w:val="left"/>
      <w:pPr>
        <w:tabs>
          <w:tab w:val="num" w:pos="1080"/>
        </w:tabs>
        <w:ind w:left="1080" w:hanging="360"/>
      </w:pPr>
      <w:rPr>
        <w:rFonts w:ascii="Times New Roman" w:hAnsi="Times New Roman" w:hint="default"/>
      </w:rPr>
    </w:lvl>
    <w:lvl w:ilvl="1" w:tplc="D6FAEDA0">
      <w:numFmt w:val="bullet"/>
      <w:lvlText w:val="•"/>
      <w:lvlJc w:val="left"/>
      <w:pPr>
        <w:tabs>
          <w:tab w:val="num" w:pos="1800"/>
        </w:tabs>
        <w:ind w:left="1800" w:hanging="360"/>
      </w:pPr>
      <w:rPr>
        <w:rFonts w:ascii="Times New Roman" w:hAnsi="Times New Roman" w:hint="default"/>
      </w:rPr>
    </w:lvl>
    <w:lvl w:ilvl="2" w:tplc="A162A430" w:tentative="1">
      <w:start w:val="1"/>
      <w:numFmt w:val="bullet"/>
      <w:lvlText w:val="•"/>
      <w:lvlJc w:val="left"/>
      <w:pPr>
        <w:tabs>
          <w:tab w:val="num" w:pos="2520"/>
        </w:tabs>
        <w:ind w:left="2520" w:hanging="360"/>
      </w:pPr>
      <w:rPr>
        <w:rFonts w:ascii="Times New Roman" w:hAnsi="Times New Roman" w:hint="default"/>
      </w:rPr>
    </w:lvl>
    <w:lvl w:ilvl="3" w:tplc="48EE5B58" w:tentative="1">
      <w:start w:val="1"/>
      <w:numFmt w:val="bullet"/>
      <w:lvlText w:val="•"/>
      <w:lvlJc w:val="left"/>
      <w:pPr>
        <w:tabs>
          <w:tab w:val="num" w:pos="3240"/>
        </w:tabs>
        <w:ind w:left="3240" w:hanging="360"/>
      </w:pPr>
      <w:rPr>
        <w:rFonts w:ascii="Times New Roman" w:hAnsi="Times New Roman" w:hint="default"/>
      </w:rPr>
    </w:lvl>
    <w:lvl w:ilvl="4" w:tplc="CE843072" w:tentative="1">
      <w:start w:val="1"/>
      <w:numFmt w:val="bullet"/>
      <w:lvlText w:val="•"/>
      <w:lvlJc w:val="left"/>
      <w:pPr>
        <w:tabs>
          <w:tab w:val="num" w:pos="3960"/>
        </w:tabs>
        <w:ind w:left="3960" w:hanging="360"/>
      </w:pPr>
      <w:rPr>
        <w:rFonts w:ascii="Times New Roman" w:hAnsi="Times New Roman" w:hint="default"/>
      </w:rPr>
    </w:lvl>
    <w:lvl w:ilvl="5" w:tplc="E1087E18" w:tentative="1">
      <w:start w:val="1"/>
      <w:numFmt w:val="bullet"/>
      <w:lvlText w:val="•"/>
      <w:lvlJc w:val="left"/>
      <w:pPr>
        <w:tabs>
          <w:tab w:val="num" w:pos="4680"/>
        </w:tabs>
        <w:ind w:left="4680" w:hanging="360"/>
      </w:pPr>
      <w:rPr>
        <w:rFonts w:ascii="Times New Roman" w:hAnsi="Times New Roman" w:hint="default"/>
      </w:rPr>
    </w:lvl>
    <w:lvl w:ilvl="6" w:tplc="E39673DA" w:tentative="1">
      <w:start w:val="1"/>
      <w:numFmt w:val="bullet"/>
      <w:lvlText w:val="•"/>
      <w:lvlJc w:val="left"/>
      <w:pPr>
        <w:tabs>
          <w:tab w:val="num" w:pos="5400"/>
        </w:tabs>
        <w:ind w:left="5400" w:hanging="360"/>
      </w:pPr>
      <w:rPr>
        <w:rFonts w:ascii="Times New Roman" w:hAnsi="Times New Roman" w:hint="default"/>
      </w:rPr>
    </w:lvl>
    <w:lvl w:ilvl="7" w:tplc="DB20D614" w:tentative="1">
      <w:start w:val="1"/>
      <w:numFmt w:val="bullet"/>
      <w:lvlText w:val="•"/>
      <w:lvlJc w:val="left"/>
      <w:pPr>
        <w:tabs>
          <w:tab w:val="num" w:pos="6120"/>
        </w:tabs>
        <w:ind w:left="6120" w:hanging="360"/>
      </w:pPr>
      <w:rPr>
        <w:rFonts w:ascii="Times New Roman" w:hAnsi="Times New Roman" w:hint="default"/>
      </w:rPr>
    </w:lvl>
    <w:lvl w:ilvl="8" w:tplc="77DEE392" w:tentative="1">
      <w:start w:val="1"/>
      <w:numFmt w:val="bullet"/>
      <w:lvlText w:val="•"/>
      <w:lvlJc w:val="left"/>
      <w:pPr>
        <w:tabs>
          <w:tab w:val="num" w:pos="6840"/>
        </w:tabs>
        <w:ind w:left="6840" w:hanging="360"/>
      </w:pPr>
      <w:rPr>
        <w:rFonts w:ascii="Times New Roman" w:hAnsi="Times New Roman" w:hint="default"/>
      </w:rPr>
    </w:lvl>
  </w:abstractNum>
  <w:abstractNum w:abstractNumId="1" w15:restartNumberingAfterBreak="0">
    <w:nsid w:val="07CD735E"/>
    <w:multiLevelType w:val="hybridMultilevel"/>
    <w:tmpl w:val="7AC0B49C"/>
    <w:lvl w:ilvl="0" w:tplc="33A0E98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96055"/>
    <w:multiLevelType w:val="hybridMultilevel"/>
    <w:tmpl w:val="F01E5912"/>
    <w:lvl w:ilvl="0" w:tplc="6AA4B43E">
      <w:start w:val="1"/>
      <w:numFmt w:val="bullet"/>
      <w:lvlText w:val="•"/>
      <w:lvlJc w:val="left"/>
      <w:pPr>
        <w:tabs>
          <w:tab w:val="num" w:pos="1440"/>
        </w:tabs>
        <w:ind w:left="1440" w:hanging="360"/>
      </w:pPr>
      <w:rPr>
        <w:rFonts w:ascii="Times New Roman" w:hAnsi="Times New Roman" w:hint="default"/>
      </w:rPr>
    </w:lvl>
    <w:lvl w:ilvl="1" w:tplc="59D0FA30">
      <w:numFmt w:val="bullet"/>
      <w:lvlText w:val="•"/>
      <w:lvlJc w:val="left"/>
      <w:pPr>
        <w:tabs>
          <w:tab w:val="num" w:pos="2160"/>
        </w:tabs>
        <w:ind w:left="2160" w:hanging="360"/>
      </w:pPr>
      <w:rPr>
        <w:rFonts w:ascii="Arial" w:hAnsi="Arial" w:hint="default"/>
      </w:rPr>
    </w:lvl>
    <w:lvl w:ilvl="2" w:tplc="CC60FA90" w:tentative="1">
      <w:start w:val="1"/>
      <w:numFmt w:val="bullet"/>
      <w:lvlText w:val="•"/>
      <w:lvlJc w:val="left"/>
      <w:pPr>
        <w:tabs>
          <w:tab w:val="num" w:pos="2880"/>
        </w:tabs>
        <w:ind w:left="2880" w:hanging="360"/>
      </w:pPr>
      <w:rPr>
        <w:rFonts w:ascii="Times New Roman" w:hAnsi="Times New Roman" w:hint="default"/>
      </w:rPr>
    </w:lvl>
    <w:lvl w:ilvl="3" w:tplc="0CDCBB5A" w:tentative="1">
      <w:start w:val="1"/>
      <w:numFmt w:val="bullet"/>
      <w:lvlText w:val="•"/>
      <w:lvlJc w:val="left"/>
      <w:pPr>
        <w:tabs>
          <w:tab w:val="num" w:pos="3600"/>
        </w:tabs>
        <w:ind w:left="3600" w:hanging="360"/>
      </w:pPr>
      <w:rPr>
        <w:rFonts w:ascii="Times New Roman" w:hAnsi="Times New Roman" w:hint="default"/>
      </w:rPr>
    </w:lvl>
    <w:lvl w:ilvl="4" w:tplc="E528E536" w:tentative="1">
      <w:start w:val="1"/>
      <w:numFmt w:val="bullet"/>
      <w:lvlText w:val="•"/>
      <w:lvlJc w:val="left"/>
      <w:pPr>
        <w:tabs>
          <w:tab w:val="num" w:pos="4320"/>
        </w:tabs>
        <w:ind w:left="4320" w:hanging="360"/>
      </w:pPr>
      <w:rPr>
        <w:rFonts w:ascii="Times New Roman" w:hAnsi="Times New Roman" w:hint="default"/>
      </w:rPr>
    </w:lvl>
    <w:lvl w:ilvl="5" w:tplc="E53A6900" w:tentative="1">
      <w:start w:val="1"/>
      <w:numFmt w:val="bullet"/>
      <w:lvlText w:val="•"/>
      <w:lvlJc w:val="left"/>
      <w:pPr>
        <w:tabs>
          <w:tab w:val="num" w:pos="5040"/>
        </w:tabs>
        <w:ind w:left="5040" w:hanging="360"/>
      </w:pPr>
      <w:rPr>
        <w:rFonts w:ascii="Times New Roman" w:hAnsi="Times New Roman" w:hint="default"/>
      </w:rPr>
    </w:lvl>
    <w:lvl w:ilvl="6" w:tplc="956CF202" w:tentative="1">
      <w:start w:val="1"/>
      <w:numFmt w:val="bullet"/>
      <w:lvlText w:val="•"/>
      <w:lvlJc w:val="left"/>
      <w:pPr>
        <w:tabs>
          <w:tab w:val="num" w:pos="5760"/>
        </w:tabs>
        <w:ind w:left="5760" w:hanging="360"/>
      </w:pPr>
      <w:rPr>
        <w:rFonts w:ascii="Times New Roman" w:hAnsi="Times New Roman" w:hint="default"/>
      </w:rPr>
    </w:lvl>
    <w:lvl w:ilvl="7" w:tplc="D7206402" w:tentative="1">
      <w:start w:val="1"/>
      <w:numFmt w:val="bullet"/>
      <w:lvlText w:val="•"/>
      <w:lvlJc w:val="left"/>
      <w:pPr>
        <w:tabs>
          <w:tab w:val="num" w:pos="6480"/>
        </w:tabs>
        <w:ind w:left="6480" w:hanging="360"/>
      </w:pPr>
      <w:rPr>
        <w:rFonts w:ascii="Times New Roman" w:hAnsi="Times New Roman" w:hint="default"/>
      </w:rPr>
    </w:lvl>
    <w:lvl w:ilvl="8" w:tplc="0630C0FE" w:tentative="1">
      <w:start w:val="1"/>
      <w:numFmt w:val="bullet"/>
      <w:lvlText w:val="•"/>
      <w:lvlJc w:val="left"/>
      <w:pPr>
        <w:tabs>
          <w:tab w:val="num" w:pos="7200"/>
        </w:tabs>
        <w:ind w:left="7200" w:hanging="360"/>
      </w:pPr>
      <w:rPr>
        <w:rFonts w:ascii="Times New Roman" w:hAnsi="Times New Roman" w:hint="default"/>
      </w:rPr>
    </w:lvl>
  </w:abstractNum>
  <w:abstractNum w:abstractNumId="3" w15:restartNumberingAfterBreak="0">
    <w:nsid w:val="0EB4382A"/>
    <w:multiLevelType w:val="hybridMultilevel"/>
    <w:tmpl w:val="C5F8377A"/>
    <w:lvl w:ilvl="0" w:tplc="D28AAF0C">
      <w:start w:val="1"/>
      <w:numFmt w:val="bullet"/>
      <w:lvlText w:val="•"/>
      <w:lvlJc w:val="left"/>
      <w:pPr>
        <w:tabs>
          <w:tab w:val="num" w:pos="1440"/>
        </w:tabs>
        <w:ind w:left="1440" w:hanging="360"/>
      </w:pPr>
      <w:rPr>
        <w:rFonts w:ascii="Times New Roman" w:hAnsi="Times New Roman" w:hint="default"/>
      </w:rPr>
    </w:lvl>
    <w:lvl w:ilvl="1" w:tplc="0B564852">
      <w:numFmt w:val="bullet"/>
      <w:lvlText w:val="•"/>
      <w:lvlJc w:val="left"/>
      <w:pPr>
        <w:tabs>
          <w:tab w:val="num" w:pos="2160"/>
        </w:tabs>
        <w:ind w:left="2160" w:hanging="360"/>
      </w:pPr>
      <w:rPr>
        <w:rFonts w:ascii="Arial" w:hAnsi="Arial" w:hint="default"/>
      </w:rPr>
    </w:lvl>
    <w:lvl w:ilvl="2" w:tplc="DED420D4" w:tentative="1">
      <w:start w:val="1"/>
      <w:numFmt w:val="bullet"/>
      <w:lvlText w:val="•"/>
      <w:lvlJc w:val="left"/>
      <w:pPr>
        <w:tabs>
          <w:tab w:val="num" w:pos="2880"/>
        </w:tabs>
        <w:ind w:left="2880" w:hanging="360"/>
      </w:pPr>
      <w:rPr>
        <w:rFonts w:ascii="Times New Roman" w:hAnsi="Times New Roman" w:hint="default"/>
      </w:rPr>
    </w:lvl>
    <w:lvl w:ilvl="3" w:tplc="B16C3032" w:tentative="1">
      <w:start w:val="1"/>
      <w:numFmt w:val="bullet"/>
      <w:lvlText w:val="•"/>
      <w:lvlJc w:val="left"/>
      <w:pPr>
        <w:tabs>
          <w:tab w:val="num" w:pos="3600"/>
        </w:tabs>
        <w:ind w:left="3600" w:hanging="360"/>
      </w:pPr>
      <w:rPr>
        <w:rFonts w:ascii="Times New Roman" w:hAnsi="Times New Roman" w:hint="default"/>
      </w:rPr>
    </w:lvl>
    <w:lvl w:ilvl="4" w:tplc="4F9A481A" w:tentative="1">
      <w:start w:val="1"/>
      <w:numFmt w:val="bullet"/>
      <w:lvlText w:val="•"/>
      <w:lvlJc w:val="left"/>
      <w:pPr>
        <w:tabs>
          <w:tab w:val="num" w:pos="4320"/>
        </w:tabs>
        <w:ind w:left="4320" w:hanging="360"/>
      </w:pPr>
      <w:rPr>
        <w:rFonts w:ascii="Times New Roman" w:hAnsi="Times New Roman" w:hint="default"/>
      </w:rPr>
    </w:lvl>
    <w:lvl w:ilvl="5" w:tplc="96467D76" w:tentative="1">
      <w:start w:val="1"/>
      <w:numFmt w:val="bullet"/>
      <w:lvlText w:val="•"/>
      <w:lvlJc w:val="left"/>
      <w:pPr>
        <w:tabs>
          <w:tab w:val="num" w:pos="5040"/>
        </w:tabs>
        <w:ind w:left="5040" w:hanging="360"/>
      </w:pPr>
      <w:rPr>
        <w:rFonts w:ascii="Times New Roman" w:hAnsi="Times New Roman" w:hint="default"/>
      </w:rPr>
    </w:lvl>
    <w:lvl w:ilvl="6" w:tplc="B4CA2A62" w:tentative="1">
      <w:start w:val="1"/>
      <w:numFmt w:val="bullet"/>
      <w:lvlText w:val="•"/>
      <w:lvlJc w:val="left"/>
      <w:pPr>
        <w:tabs>
          <w:tab w:val="num" w:pos="5760"/>
        </w:tabs>
        <w:ind w:left="5760" w:hanging="360"/>
      </w:pPr>
      <w:rPr>
        <w:rFonts w:ascii="Times New Roman" w:hAnsi="Times New Roman" w:hint="default"/>
      </w:rPr>
    </w:lvl>
    <w:lvl w:ilvl="7" w:tplc="692EAB0A" w:tentative="1">
      <w:start w:val="1"/>
      <w:numFmt w:val="bullet"/>
      <w:lvlText w:val="•"/>
      <w:lvlJc w:val="left"/>
      <w:pPr>
        <w:tabs>
          <w:tab w:val="num" w:pos="6480"/>
        </w:tabs>
        <w:ind w:left="6480" w:hanging="360"/>
      </w:pPr>
      <w:rPr>
        <w:rFonts w:ascii="Times New Roman" w:hAnsi="Times New Roman" w:hint="default"/>
      </w:rPr>
    </w:lvl>
    <w:lvl w:ilvl="8" w:tplc="2BBADAA8" w:tentative="1">
      <w:start w:val="1"/>
      <w:numFmt w:val="bullet"/>
      <w:lvlText w:val="•"/>
      <w:lvlJc w:val="left"/>
      <w:pPr>
        <w:tabs>
          <w:tab w:val="num" w:pos="7200"/>
        </w:tabs>
        <w:ind w:left="7200" w:hanging="360"/>
      </w:pPr>
      <w:rPr>
        <w:rFonts w:ascii="Times New Roman" w:hAnsi="Times New Roman" w:hint="default"/>
      </w:rPr>
    </w:lvl>
  </w:abstractNum>
  <w:abstractNum w:abstractNumId="4" w15:restartNumberingAfterBreak="0">
    <w:nsid w:val="1FDD0797"/>
    <w:multiLevelType w:val="hybridMultilevel"/>
    <w:tmpl w:val="9440E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4683B"/>
    <w:multiLevelType w:val="hybridMultilevel"/>
    <w:tmpl w:val="C8CCCE54"/>
    <w:lvl w:ilvl="0" w:tplc="02C229AA">
      <w:start w:val="1"/>
      <w:numFmt w:val="bullet"/>
      <w:lvlText w:val="•"/>
      <w:lvlJc w:val="left"/>
      <w:pPr>
        <w:tabs>
          <w:tab w:val="num" w:pos="1080"/>
        </w:tabs>
        <w:ind w:left="1080" w:hanging="360"/>
      </w:pPr>
      <w:rPr>
        <w:rFonts w:ascii="Times New Roman" w:hAnsi="Times New Roman" w:hint="default"/>
      </w:rPr>
    </w:lvl>
    <w:lvl w:ilvl="1" w:tplc="D8C24B1C">
      <w:numFmt w:val="bullet"/>
      <w:lvlText w:val="•"/>
      <w:lvlJc w:val="left"/>
      <w:pPr>
        <w:tabs>
          <w:tab w:val="num" w:pos="1800"/>
        </w:tabs>
        <w:ind w:left="1800" w:hanging="360"/>
      </w:pPr>
      <w:rPr>
        <w:rFonts w:ascii="Arial" w:hAnsi="Arial" w:hint="default"/>
      </w:rPr>
    </w:lvl>
    <w:lvl w:ilvl="2" w:tplc="ED8CC648" w:tentative="1">
      <w:start w:val="1"/>
      <w:numFmt w:val="bullet"/>
      <w:lvlText w:val="•"/>
      <w:lvlJc w:val="left"/>
      <w:pPr>
        <w:tabs>
          <w:tab w:val="num" w:pos="2520"/>
        </w:tabs>
        <w:ind w:left="2520" w:hanging="360"/>
      </w:pPr>
      <w:rPr>
        <w:rFonts w:ascii="Times New Roman" w:hAnsi="Times New Roman" w:hint="default"/>
      </w:rPr>
    </w:lvl>
    <w:lvl w:ilvl="3" w:tplc="739C955A" w:tentative="1">
      <w:start w:val="1"/>
      <w:numFmt w:val="bullet"/>
      <w:lvlText w:val="•"/>
      <w:lvlJc w:val="left"/>
      <w:pPr>
        <w:tabs>
          <w:tab w:val="num" w:pos="3240"/>
        </w:tabs>
        <w:ind w:left="3240" w:hanging="360"/>
      </w:pPr>
      <w:rPr>
        <w:rFonts w:ascii="Times New Roman" w:hAnsi="Times New Roman" w:hint="default"/>
      </w:rPr>
    </w:lvl>
    <w:lvl w:ilvl="4" w:tplc="3B3E4A28" w:tentative="1">
      <w:start w:val="1"/>
      <w:numFmt w:val="bullet"/>
      <w:lvlText w:val="•"/>
      <w:lvlJc w:val="left"/>
      <w:pPr>
        <w:tabs>
          <w:tab w:val="num" w:pos="3960"/>
        </w:tabs>
        <w:ind w:left="3960" w:hanging="360"/>
      </w:pPr>
      <w:rPr>
        <w:rFonts w:ascii="Times New Roman" w:hAnsi="Times New Roman" w:hint="default"/>
      </w:rPr>
    </w:lvl>
    <w:lvl w:ilvl="5" w:tplc="370884A2" w:tentative="1">
      <w:start w:val="1"/>
      <w:numFmt w:val="bullet"/>
      <w:lvlText w:val="•"/>
      <w:lvlJc w:val="left"/>
      <w:pPr>
        <w:tabs>
          <w:tab w:val="num" w:pos="4680"/>
        </w:tabs>
        <w:ind w:left="4680" w:hanging="360"/>
      </w:pPr>
      <w:rPr>
        <w:rFonts w:ascii="Times New Roman" w:hAnsi="Times New Roman" w:hint="default"/>
      </w:rPr>
    </w:lvl>
    <w:lvl w:ilvl="6" w:tplc="A4D61A50" w:tentative="1">
      <w:start w:val="1"/>
      <w:numFmt w:val="bullet"/>
      <w:lvlText w:val="•"/>
      <w:lvlJc w:val="left"/>
      <w:pPr>
        <w:tabs>
          <w:tab w:val="num" w:pos="5400"/>
        </w:tabs>
        <w:ind w:left="5400" w:hanging="360"/>
      </w:pPr>
      <w:rPr>
        <w:rFonts w:ascii="Times New Roman" w:hAnsi="Times New Roman" w:hint="default"/>
      </w:rPr>
    </w:lvl>
    <w:lvl w:ilvl="7" w:tplc="AE92AA8C" w:tentative="1">
      <w:start w:val="1"/>
      <w:numFmt w:val="bullet"/>
      <w:lvlText w:val="•"/>
      <w:lvlJc w:val="left"/>
      <w:pPr>
        <w:tabs>
          <w:tab w:val="num" w:pos="6120"/>
        </w:tabs>
        <w:ind w:left="6120" w:hanging="360"/>
      </w:pPr>
      <w:rPr>
        <w:rFonts w:ascii="Times New Roman" w:hAnsi="Times New Roman" w:hint="default"/>
      </w:rPr>
    </w:lvl>
    <w:lvl w:ilvl="8" w:tplc="5F605944" w:tentative="1">
      <w:start w:val="1"/>
      <w:numFmt w:val="bullet"/>
      <w:lvlText w:val="•"/>
      <w:lvlJc w:val="left"/>
      <w:pPr>
        <w:tabs>
          <w:tab w:val="num" w:pos="6840"/>
        </w:tabs>
        <w:ind w:left="6840" w:hanging="360"/>
      </w:pPr>
      <w:rPr>
        <w:rFonts w:ascii="Times New Roman" w:hAnsi="Times New Roman" w:hint="default"/>
      </w:rPr>
    </w:lvl>
  </w:abstractNum>
  <w:abstractNum w:abstractNumId="6" w15:restartNumberingAfterBreak="0">
    <w:nsid w:val="23134A09"/>
    <w:multiLevelType w:val="hybridMultilevel"/>
    <w:tmpl w:val="E4F8923E"/>
    <w:lvl w:ilvl="0" w:tplc="C99A9ECA">
      <w:start w:val="1"/>
      <w:numFmt w:val="bullet"/>
      <w:lvlText w:val="•"/>
      <w:lvlJc w:val="left"/>
      <w:pPr>
        <w:tabs>
          <w:tab w:val="num" w:pos="720"/>
        </w:tabs>
        <w:ind w:left="720" w:hanging="360"/>
      </w:pPr>
      <w:rPr>
        <w:rFonts w:ascii="Times New Roman" w:hAnsi="Times New Roman" w:hint="default"/>
      </w:rPr>
    </w:lvl>
    <w:lvl w:ilvl="1" w:tplc="33A0E988">
      <w:numFmt w:val="bullet"/>
      <w:lvlText w:val="–"/>
      <w:lvlJc w:val="left"/>
      <w:pPr>
        <w:tabs>
          <w:tab w:val="num" w:pos="1440"/>
        </w:tabs>
        <w:ind w:left="1440" w:hanging="360"/>
      </w:pPr>
      <w:rPr>
        <w:rFonts w:ascii="Times New Roman" w:hAnsi="Times New Roman" w:hint="default"/>
      </w:rPr>
    </w:lvl>
    <w:lvl w:ilvl="2" w:tplc="B882D728" w:tentative="1">
      <w:start w:val="1"/>
      <w:numFmt w:val="bullet"/>
      <w:lvlText w:val="•"/>
      <w:lvlJc w:val="left"/>
      <w:pPr>
        <w:tabs>
          <w:tab w:val="num" w:pos="2160"/>
        </w:tabs>
        <w:ind w:left="2160" w:hanging="360"/>
      </w:pPr>
      <w:rPr>
        <w:rFonts w:ascii="Times New Roman" w:hAnsi="Times New Roman" w:hint="default"/>
      </w:rPr>
    </w:lvl>
    <w:lvl w:ilvl="3" w:tplc="91F620C6" w:tentative="1">
      <w:start w:val="1"/>
      <w:numFmt w:val="bullet"/>
      <w:lvlText w:val="•"/>
      <w:lvlJc w:val="left"/>
      <w:pPr>
        <w:tabs>
          <w:tab w:val="num" w:pos="2880"/>
        </w:tabs>
        <w:ind w:left="2880" w:hanging="360"/>
      </w:pPr>
      <w:rPr>
        <w:rFonts w:ascii="Times New Roman" w:hAnsi="Times New Roman" w:hint="default"/>
      </w:rPr>
    </w:lvl>
    <w:lvl w:ilvl="4" w:tplc="C4E66900" w:tentative="1">
      <w:start w:val="1"/>
      <w:numFmt w:val="bullet"/>
      <w:lvlText w:val="•"/>
      <w:lvlJc w:val="left"/>
      <w:pPr>
        <w:tabs>
          <w:tab w:val="num" w:pos="3600"/>
        </w:tabs>
        <w:ind w:left="3600" w:hanging="360"/>
      </w:pPr>
      <w:rPr>
        <w:rFonts w:ascii="Times New Roman" w:hAnsi="Times New Roman" w:hint="default"/>
      </w:rPr>
    </w:lvl>
    <w:lvl w:ilvl="5" w:tplc="C6727748" w:tentative="1">
      <w:start w:val="1"/>
      <w:numFmt w:val="bullet"/>
      <w:lvlText w:val="•"/>
      <w:lvlJc w:val="left"/>
      <w:pPr>
        <w:tabs>
          <w:tab w:val="num" w:pos="4320"/>
        </w:tabs>
        <w:ind w:left="4320" w:hanging="360"/>
      </w:pPr>
      <w:rPr>
        <w:rFonts w:ascii="Times New Roman" w:hAnsi="Times New Roman" w:hint="default"/>
      </w:rPr>
    </w:lvl>
    <w:lvl w:ilvl="6" w:tplc="A866CF2A" w:tentative="1">
      <w:start w:val="1"/>
      <w:numFmt w:val="bullet"/>
      <w:lvlText w:val="•"/>
      <w:lvlJc w:val="left"/>
      <w:pPr>
        <w:tabs>
          <w:tab w:val="num" w:pos="5040"/>
        </w:tabs>
        <w:ind w:left="5040" w:hanging="360"/>
      </w:pPr>
      <w:rPr>
        <w:rFonts w:ascii="Times New Roman" w:hAnsi="Times New Roman" w:hint="default"/>
      </w:rPr>
    </w:lvl>
    <w:lvl w:ilvl="7" w:tplc="FE42E29C" w:tentative="1">
      <w:start w:val="1"/>
      <w:numFmt w:val="bullet"/>
      <w:lvlText w:val="•"/>
      <w:lvlJc w:val="left"/>
      <w:pPr>
        <w:tabs>
          <w:tab w:val="num" w:pos="5760"/>
        </w:tabs>
        <w:ind w:left="5760" w:hanging="360"/>
      </w:pPr>
      <w:rPr>
        <w:rFonts w:ascii="Times New Roman" w:hAnsi="Times New Roman" w:hint="default"/>
      </w:rPr>
    </w:lvl>
    <w:lvl w:ilvl="8" w:tplc="193EAF3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1D0ACF"/>
    <w:multiLevelType w:val="hybridMultilevel"/>
    <w:tmpl w:val="B4128BD4"/>
    <w:lvl w:ilvl="0" w:tplc="D88AC6C2">
      <w:start w:val="1"/>
      <w:numFmt w:val="bullet"/>
      <w:lvlText w:val="•"/>
      <w:lvlJc w:val="left"/>
      <w:pPr>
        <w:tabs>
          <w:tab w:val="num" w:pos="720"/>
        </w:tabs>
        <w:ind w:left="720" w:hanging="360"/>
      </w:pPr>
      <w:rPr>
        <w:rFonts w:ascii="Arial" w:hAnsi="Arial" w:hint="default"/>
      </w:rPr>
    </w:lvl>
    <w:lvl w:ilvl="1" w:tplc="939083E6" w:tentative="1">
      <w:start w:val="1"/>
      <w:numFmt w:val="bullet"/>
      <w:lvlText w:val="•"/>
      <w:lvlJc w:val="left"/>
      <w:pPr>
        <w:tabs>
          <w:tab w:val="num" w:pos="1440"/>
        </w:tabs>
        <w:ind w:left="1440" w:hanging="360"/>
      </w:pPr>
      <w:rPr>
        <w:rFonts w:ascii="Arial" w:hAnsi="Arial" w:hint="default"/>
      </w:rPr>
    </w:lvl>
    <w:lvl w:ilvl="2" w:tplc="8E60A3A6">
      <w:start w:val="1"/>
      <w:numFmt w:val="bullet"/>
      <w:lvlText w:val="•"/>
      <w:lvlJc w:val="left"/>
      <w:pPr>
        <w:tabs>
          <w:tab w:val="num" w:pos="2160"/>
        </w:tabs>
        <w:ind w:left="2160" w:hanging="360"/>
      </w:pPr>
      <w:rPr>
        <w:rFonts w:ascii="Arial" w:hAnsi="Arial" w:hint="default"/>
      </w:rPr>
    </w:lvl>
    <w:lvl w:ilvl="3" w:tplc="AD063468" w:tentative="1">
      <w:start w:val="1"/>
      <w:numFmt w:val="bullet"/>
      <w:lvlText w:val="•"/>
      <w:lvlJc w:val="left"/>
      <w:pPr>
        <w:tabs>
          <w:tab w:val="num" w:pos="2880"/>
        </w:tabs>
        <w:ind w:left="2880" w:hanging="360"/>
      </w:pPr>
      <w:rPr>
        <w:rFonts w:ascii="Arial" w:hAnsi="Arial" w:hint="default"/>
      </w:rPr>
    </w:lvl>
    <w:lvl w:ilvl="4" w:tplc="C1FEC634" w:tentative="1">
      <w:start w:val="1"/>
      <w:numFmt w:val="bullet"/>
      <w:lvlText w:val="•"/>
      <w:lvlJc w:val="left"/>
      <w:pPr>
        <w:tabs>
          <w:tab w:val="num" w:pos="3600"/>
        </w:tabs>
        <w:ind w:left="3600" w:hanging="360"/>
      </w:pPr>
      <w:rPr>
        <w:rFonts w:ascii="Arial" w:hAnsi="Arial" w:hint="default"/>
      </w:rPr>
    </w:lvl>
    <w:lvl w:ilvl="5" w:tplc="2B06D208" w:tentative="1">
      <w:start w:val="1"/>
      <w:numFmt w:val="bullet"/>
      <w:lvlText w:val="•"/>
      <w:lvlJc w:val="left"/>
      <w:pPr>
        <w:tabs>
          <w:tab w:val="num" w:pos="4320"/>
        </w:tabs>
        <w:ind w:left="4320" w:hanging="360"/>
      </w:pPr>
      <w:rPr>
        <w:rFonts w:ascii="Arial" w:hAnsi="Arial" w:hint="default"/>
      </w:rPr>
    </w:lvl>
    <w:lvl w:ilvl="6" w:tplc="2A264D24" w:tentative="1">
      <w:start w:val="1"/>
      <w:numFmt w:val="bullet"/>
      <w:lvlText w:val="•"/>
      <w:lvlJc w:val="left"/>
      <w:pPr>
        <w:tabs>
          <w:tab w:val="num" w:pos="5040"/>
        </w:tabs>
        <w:ind w:left="5040" w:hanging="360"/>
      </w:pPr>
      <w:rPr>
        <w:rFonts w:ascii="Arial" w:hAnsi="Arial" w:hint="default"/>
      </w:rPr>
    </w:lvl>
    <w:lvl w:ilvl="7" w:tplc="EBC0E352" w:tentative="1">
      <w:start w:val="1"/>
      <w:numFmt w:val="bullet"/>
      <w:lvlText w:val="•"/>
      <w:lvlJc w:val="left"/>
      <w:pPr>
        <w:tabs>
          <w:tab w:val="num" w:pos="5760"/>
        </w:tabs>
        <w:ind w:left="5760" w:hanging="360"/>
      </w:pPr>
      <w:rPr>
        <w:rFonts w:ascii="Arial" w:hAnsi="Arial" w:hint="default"/>
      </w:rPr>
    </w:lvl>
    <w:lvl w:ilvl="8" w:tplc="5F5485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833B97"/>
    <w:multiLevelType w:val="hybridMultilevel"/>
    <w:tmpl w:val="85C67E58"/>
    <w:lvl w:ilvl="0" w:tplc="981CF3B4">
      <w:start w:val="1"/>
      <w:numFmt w:val="bullet"/>
      <w:lvlText w:val="•"/>
      <w:lvlJc w:val="left"/>
      <w:pPr>
        <w:tabs>
          <w:tab w:val="num" w:pos="720"/>
        </w:tabs>
        <w:ind w:left="720" w:hanging="360"/>
      </w:pPr>
      <w:rPr>
        <w:rFonts w:ascii="Arial" w:hAnsi="Arial" w:hint="default"/>
      </w:rPr>
    </w:lvl>
    <w:lvl w:ilvl="1" w:tplc="C8B67950">
      <w:start w:val="1"/>
      <w:numFmt w:val="bullet"/>
      <w:lvlText w:val="•"/>
      <w:lvlJc w:val="left"/>
      <w:pPr>
        <w:tabs>
          <w:tab w:val="num" w:pos="1440"/>
        </w:tabs>
        <w:ind w:left="1440" w:hanging="360"/>
      </w:pPr>
      <w:rPr>
        <w:rFonts w:ascii="Arial" w:hAnsi="Arial" w:hint="default"/>
      </w:rPr>
    </w:lvl>
    <w:lvl w:ilvl="2" w:tplc="84228F64" w:tentative="1">
      <w:start w:val="1"/>
      <w:numFmt w:val="bullet"/>
      <w:lvlText w:val="•"/>
      <w:lvlJc w:val="left"/>
      <w:pPr>
        <w:tabs>
          <w:tab w:val="num" w:pos="2160"/>
        </w:tabs>
        <w:ind w:left="2160" w:hanging="360"/>
      </w:pPr>
      <w:rPr>
        <w:rFonts w:ascii="Arial" w:hAnsi="Arial" w:hint="default"/>
      </w:rPr>
    </w:lvl>
    <w:lvl w:ilvl="3" w:tplc="7910D462" w:tentative="1">
      <w:start w:val="1"/>
      <w:numFmt w:val="bullet"/>
      <w:lvlText w:val="•"/>
      <w:lvlJc w:val="left"/>
      <w:pPr>
        <w:tabs>
          <w:tab w:val="num" w:pos="2880"/>
        </w:tabs>
        <w:ind w:left="2880" w:hanging="360"/>
      </w:pPr>
      <w:rPr>
        <w:rFonts w:ascii="Arial" w:hAnsi="Arial" w:hint="default"/>
      </w:rPr>
    </w:lvl>
    <w:lvl w:ilvl="4" w:tplc="6B5E51A4" w:tentative="1">
      <w:start w:val="1"/>
      <w:numFmt w:val="bullet"/>
      <w:lvlText w:val="•"/>
      <w:lvlJc w:val="left"/>
      <w:pPr>
        <w:tabs>
          <w:tab w:val="num" w:pos="3600"/>
        </w:tabs>
        <w:ind w:left="3600" w:hanging="360"/>
      </w:pPr>
      <w:rPr>
        <w:rFonts w:ascii="Arial" w:hAnsi="Arial" w:hint="default"/>
      </w:rPr>
    </w:lvl>
    <w:lvl w:ilvl="5" w:tplc="5F56BB94" w:tentative="1">
      <w:start w:val="1"/>
      <w:numFmt w:val="bullet"/>
      <w:lvlText w:val="•"/>
      <w:lvlJc w:val="left"/>
      <w:pPr>
        <w:tabs>
          <w:tab w:val="num" w:pos="4320"/>
        </w:tabs>
        <w:ind w:left="4320" w:hanging="360"/>
      </w:pPr>
      <w:rPr>
        <w:rFonts w:ascii="Arial" w:hAnsi="Arial" w:hint="default"/>
      </w:rPr>
    </w:lvl>
    <w:lvl w:ilvl="6" w:tplc="D5B4E7F8" w:tentative="1">
      <w:start w:val="1"/>
      <w:numFmt w:val="bullet"/>
      <w:lvlText w:val="•"/>
      <w:lvlJc w:val="left"/>
      <w:pPr>
        <w:tabs>
          <w:tab w:val="num" w:pos="5040"/>
        </w:tabs>
        <w:ind w:left="5040" w:hanging="360"/>
      </w:pPr>
      <w:rPr>
        <w:rFonts w:ascii="Arial" w:hAnsi="Arial" w:hint="default"/>
      </w:rPr>
    </w:lvl>
    <w:lvl w:ilvl="7" w:tplc="99F0F204" w:tentative="1">
      <w:start w:val="1"/>
      <w:numFmt w:val="bullet"/>
      <w:lvlText w:val="•"/>
      <w:lvlJc w:val="left"/>
      <w:pPr>
        <w:tabs>
          <w:tab w:val="num" w:pos="5760"/>
        </w:tabs>
        <w:ind w:left="5760" w:hanging="360"/>
      </w:pPr>
      <w:rPr>
        <w:rFonts w:ascii="Arial" w:hAnsi="Arial" w:hint="default"/>
      </w:rPr>
    </w:lvl>
    <w:lvl w:ilvl="8" w:tplc="2B4C6E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5B38EF"/>
    <w:multiLevelType w:val="hybridMultilevel"/>
    <w:tmpl w:val="AAE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11576"/>
    <w:multiLevelType w:val="hybridMultilevel"/>
    <w:tmpl w:val="AF90CFE4"/>
    <w:lvl w:ilvl="0" w:tplc="B1F8118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763F2"/>
    <w:multiLevelType w:val="hybridMultilevel"/>
    <w:tmpl w:val="10A4CDBC"/>
    <w:lvl w:ilvl="0" w:tplc="628272F6">
      <w:start w:val="1"/>
      <w:numFmt w:val="bullet"/>
      <w:lvlText w:val="•"/>
      <w:lvlJc w:val="left"/>
      <w:pPr>
        <w:tabs>
          <w:tab w:val="num" w:pos="720"/>
        </w:tabs>
        <w:ind w:left="720" w:hanging="360"/>
      </w:pPr>
      <w:rPr>
        <w:rFonts w:ascii="Times New Roman" w:hAnsi="Times New Roman" w:hint="default"/>
      </w:rPr>
    </w:lvl>
    <w:lvl w:ilvl="1" w:tplc="DC124884">
      <w:numFmt w:val="bullet"/>
      <w:lvlText w:val="•"/>
      <w:lvlJc w:val="left"/>
      <w:pPr>
        <w:tabs>
          <w:tab w:val="num" w:pos="1440"/>
        </w:tabs>
        <w:ind w:left="1440" w:hanging="360"/>
      </w:pPr>
      <w:rPr>
        <w:rFonts w:ascii="Times New Roman" w:hAnsi="Times New Roman" w:hint="default"/>
      </w:rPr>
    </w:lvl>
    <w:lvl w:ilvl="2" w:tplc="508C6314">
      <w:numFmt w:val="bullet"/>
      <w:lvlText w:val="•"/>
      <w:lvlJc w:val="left"/>
      <w:pPr>
        <w:tabs>
          <w:tab w:val="num" w:pos="2160"/>
        </w:tabs>
        <w:ind w:left="2160" w:hanging="360"/>
      </w:pPr>
      <w:rPr>
        <w:rFonts w:ascii="Times New Roman" w:hAnsi="Times New Roman" w:hint="default"/>
      </w:rPr>
    </w:lvl>
    <w:lvl w:ilvl="3" w:tplc="4B94BECC" w:tentative="1">
      <w:start w:val="1"/>
      <w:numFmt w:val="bullet"/>
      <w:lvlText w:val="•"/>
      <w:lvlJc w:val="left"/>
      <w:pPr>
        <w:tabs>
          <w:tab w:val="num" w:pos="2880"/>
        </w:tabs>
        <w:ind w:left="2880" w:hanging="360"/>
      </w:pPr>
      <w:rPr>
        <w:rFonts w:ascii="Times New Roman" w:hAnsi="Times New Roman" w:hint="default"/>
      </w:rPr>
    </w:lvl>
    <w:lvl w:ilvl="4" w:tplc="4B80EF3E" w:tentative="1">
      <w:start w:val="1"/>
      <w:numFmt w:val="bullet"/>
      <w:lvlText w:val="•"/>
      <w:lvlJc w:val="left"/>
      <w:pPr>
        <w:tabs>
          <w:tab w:val="num" w:pos="3600"/>
        </w:tabs>
        <w:ind w:left="3600" w:hanging="360"/>
      </w:pPr>
      <w:rPr>
        <w:rFonts w:ascii="Times New Roman" w:hAnsi="Times New Roman" w:hint="default"/>
      </w:rPr>
    </w:lvl>
    <w:lvl w:ilvl="5" w:tplc="E368C2BE" w:tentative="1">
      <w:start w:val="1"/>
      <w:numFmt w:val="bullet"/>
      <w:lvlText w:val="•"/>
      <w:lvlJc w:val="left"/>
      <w:pPr>
        <w:tabs>
          <w:tab w:val="num" w:pos="4320"/>
        </w:tabs>
        <w:ind w:left="4320" w:hanging="360"/>
      </w:pPr>
      <w:rPr>
        <w:rFonts w:ascii="Times New Roman" w:hAnsi="Times New Roman" w:hint="default"/>
      </w:rPr>
    </w:lvl>
    <w:lvl w:ilvl="6" w:tplc="774C31F0" w:tentative="1">
      <w:start w:val="1"/>
      <w:numFmt w:val="bullet"/>
      <w:lvlText w:val="•"/>
      <w:lvlJc w:val="left"/>
      <w:pPr>
        <w:tabs>
          <w:tab w:val="num" w:pos="5040"/>
        </w:tabs>
        <w:ind w:left="5040" w:hanging="360"/>
      </w:pPr>
      <w:rPr>
        <w:rFonts w:ascii="Times New Roman" w:hAnsi="Times New Roman" w:hint="default"/>
      </w:rPr>
    </w:lvl>
    <w:lvl w:ilvl="7" w:tplc="307E9878" w:tentative="1">
      <w:start w:val="1"/>
      <w:numFmt w:val="bullet"/>
      <w:lvlText w:val="•"/>
      <w:lvlJc w:val="left"/>
      <w:pPr>
        <w:tabs>
          <w:tab w:val="num" w:pos="5760"/>
        </w:tabs>
        <w:ind w:left="5760" w:hanging="360"/>
      </w:pPr>
      <w:rPr>
        <w:rFonts w:ascii="Times New Roman" w:hAnsi="Times New Roman" w:hint="default"/>
      </w:rPr>
    </w:lvl>
    <w:lvl w:ilvl="8" w:tplc="DF5EDB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FC772C"/>
    <w:multiLevelType w:val="hybridMultilevel"/>
    <w:tmpl w:val="6606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410AD"/>
    <w:multiLevelType w:val="hybridMultilevel"/>
    <w:tmpl w:val="D9F41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2798C"/>
    <w:multiLevelType w:val="hybridMultilevel"/>
    <w:tmpl w:val="9EDCDF28"/>
    <w:lvl w:ilvl="0" w:tplc="8382A8E8">
      <w:start w:val="1"/>
      <w:numFmt w:val="bullet"/>
      <w:lvlText w:val="•"/>
      <w:lvlJc w:val="left"/>
      <w:pPr>
        <w:tabs>
          <w:tab w:val="num" w:pos="720"/>
        </w:tabs>
        <w:ind w:left="720" w:hanging="360"/>
      </w:pPr>
      <w:rPr>
        <w:rFonts w:ascii="Arial" w:hAnsi="Arial" w:hint="default"/>
      </w:rPr>
    </w:lvl>
    <w:lvl w:ilvl="1" w:tplc="7184734A">
      <w:start w:val="1"/>
      <w:numFmt w:val="bullet"/>
      <w:lvlText w:val="•"/>
      <w:lvlJc w:val="left"/>
      <w:pPr>
        <w:tabs>
          <w:tab w:val="num" w:pos="1440"/>
        </w:tabs>
        <w:ind w:left="1440" w:hanging="360"/>
      </w:pPr>
      <w:rPr>
        <w:rFonts w:ascii="Arial" w:hAnsi="Arial" w:hint="default"/>
      </w:rPr>
    </w:lvl>
    <w:lvl w:ilvl="2" w:tplc="42C048CE">
      <w:start w:val="1"/>
      <w:numFmt w:val="bullet"/>
      <w:lvlText w:val="•"/>
      <w:lvlJc w:val="left"/>
      <w:pPr>
        <w:tabs>
          <w:tab w:val="num" w:pos="2160"/>
        </w:tabs>
        <w:ind w:left="2160" w:hanging="360"/>
      </w:pPr>
      <w:rPr>
        <w:rFonts w:ascii="Arial" w:hAnsi="Arial" w:hint="default"/>
      </w:rPr>
    </w:lvl>
    <w:lvl w:ilvl="3" w:tplc="5502ACF0" w:tentative="1">
      <w:start w:val="1"/>
      <w:numFmt w:val="bullet"/>
      <w:lvlText w:val="•"/>
      <w:lvlJc w:val="left"/>
      <w:pPr>
        <w:tabs>
          <w:tab w:val="num" w:pos="2880"/>
        </w:tabs>
        <w:ind w:left="2880" w:hanging="360"/>
      </w:pPr>
      <w:rPr>
        <w:rFonts w:ascii="Arial" w:hAnsi="Arial" w:hint="default"/>
      </w:rPr>
    </w:lvl>
    <w:lvl w:ilvl="4" w:tplc="0D248DE6" w:tentative="1">
      <w:start w:val="1"/>
      <w:numFmt w:val="bullet"/>
      <w:lvlText w:val="•"/>
      <w:lvlJc w:val="left"/>
      <w:pPr>
        <w:tabs>
          <w:tab w:val="num" w:pos="3600"/>
        </w:tabs>
        <w:ind w:left="3600" w:hanging="360"/>
      </w:pPr>
      <w:rPr>
        <w:rFonts w:ascii="Arial" w:hAnsi="Arial" w:hint="default"/>
      </w:rPr>
    </w:lvl>
    <w:lvl w:ilvl="5" w:tplc="46081572" w:tentative="1">
      <w:start w:val="1"/>
      <w:numFmt w:val="bullet"/>
      <w:lvlText w:val="•"/>
      <w:lvlJc w:val="left"/>
      <w:pPr>
        <w:tabs>
          <w:tab w:val="num" w:pos="4320"/>
        </w:tabs>
        <w:ind w:left="4320" w:hanging="360"/>
      </w:pPr>
      <w:rPr>
        <w:rFonts w:ascii="Arial" w:hAnsi="Arial" w:hint="default"/>
      </w:rPr>
    </w:lvl>
    <w:lvl w:ilvl="6" w:tplc="3036F24C" w:tentative="1">
      <w:start w:val="1"/>
      <w:numFmt w:val="bullet"/>
      <w:lvlText w:val="•"/>
      <w:lvlJc w:val="left"/>
      <w:pPr>
        <w:tabs>
          <w:tab w:val="num" w:pos="5040"/>
        </w:tabs>
        <w:ind w:left="5040" w:hanging="360"/>
      </w:pPr>
      <w:rPr>
        <w:rFonts w:ascii="Arial" w:hAnsi="Arial" w:hint="default"/>
      </w:rPr>
    </w:lvl>
    <w:lvl w:ilvl="7" w:tplc="D4B0010C" w:tentative="1">
      <w:start w:val="1"/>
      <w:numFmt w:val="bullet"/>
      <w:lvlText w:val="•"/>
      <w:lvlJc w:val="left"/>
      <w:pPr>
        <w:tabs>
          <w:tab w:val="num" w:pos="5760"/>
        </w:tabs>
        <w:ind w:left="5760" w:hanging="360"/>
      </w:pPr>
      <w:rPr>
        <w:rFonts w:ascii="Arial" w:hAnsi="Arial" w:hint="default"/>
      </w:rPr>
    </w:lvl>
    <w:lvl w:ilvl="8" w:tplc="844483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3C67D6"/>
    <w:multiLevelType w:val="hybridMultilevel"/>
    <w:tmpl w:val="7F041E40"/>
    <w:lvl w:ilvl="0" w:tplc="DE5877C4">
      <w:start w:val="1"/>
      <w:numFmt w:val="bullet"/>
      <w:lvlText w:val="•"/>
      <w:lvlJc w:val="left"/>
      <w:pPr>
        <w:tabs>
          <w:tab w:val="num" w:pos="720"/>
        </w:tabs>
        <w:ind w:left="720" w:hanging="360"/>
      </w:pPr>
      <w:rPr>
        <w:rFonts w:ascii="Arial" w:hAnsi="Arial" w:hint="default"/>
      </w:rPr>
    </w:lvl>
    <w:lvl w:ilvl="1" w:tplc="165872CE">
      <w:start w:val="1"/>
      <w:numFmt w:val="bullet"/>
      <w:lvlText w:val="•"/>
      <w:lvlJc w:val="left"/>
      <w:pPr>
        <w:tabs>
          <w:tab w:val="num" w:pos="1440"/>
        </w:tabs>
        <w:ind w:left="1440" w:hanging="360"/>
      </w:pPr>
      <w:rPr>
        <w:rFonts w:ascii="Arial" w:hAnsi="Arial" w:hint="default"/>
      </w:rPr>
    </w:lvl>
    <w:lvl w:ilvl="2" w:tplc="DD8CE400">
      <w:start w:val="1"/>
      <w:numFmt w:val="bullet"/>
      <w:lvlText w:val="•"/>
      <w:lvlJc w:val="left"/>
      <w:pPr>
        <w:tabs>
          <w:tab w:val="num" w:pos="2160"/>
        </w:tabs>
        <w:ind w:left="2160" w:hanging="360"/>
      </w:pPr>
      <w:rPr>
        <w:rFonts w:ascii="Arial" w:hAnsi="Arial" w:hint="default"/>
      </w:rPr>
    </w:lvl>
    <w:lvl w:ilvl="3" w:tplc="8A88EC76" w:tentative="1">
      <w:start w:val="1"/>
      <w:numFmt w:val="bullet"/>
      <w:lvlText w:val="•"/>
      <w:lvlJc w:val="left"/>
      <w:pPr>
        <w:tabs>
          <w:tab w:val="num" w:pos="2880"/>
        </w:tabs>
        <w:ind w:left="2880" w:hanging="360"/>
      </w:pPr>
      <w:rPr>
        <w:rFonts w:ascii="Arial" w:hAnsi="Arial" w:hint="default"/>
      </w:rPr>
    </w:lvl>
    <w:lvl w:ilvl="4" w:tplc="2D580CD4" w:tentative="1">
      <w:start w:val="1"/>
      <w:numFmt w:val="bullet"/>
      <w:lvlText w:val="•"/>
      <w:lvlJc w:val="left"/>
      <w:pPr>
        <w:tabs>
          <w:tab w:val="num" w:pos="3600"/>
        </w:tabs>
        <w:ind w:left="3600" w:hanging="360"/>
      </w:pPr>
      <w:rPr>
        <w:rFonts w:ascii="Arial" w:hAnsi="Arial" w:hint="default"/>
      </w:rPr>
    </w:lvl>
    <w:lvl w:ilvl="5" w:tplc="6E8A3A7A" w:tentative="1">
      <w:start w:val="1"/>
      <w:numFmt w:val="bullet"/>
      <w:lvlText w:val="•"/>
      <w:lvlJc w:val="left"/>
      <w:pPr>
        <w:tabs>
          <w:tab w:val="num" w:pos="4320"/>
        </w:tabs>
        <w:ind w:left="4320" w:hanging="360"/>
      </w:pPr>
      <w:rPr>
        <w:rFonts w:ascii="Arial" w:hAnsi="Arial" w:hint="default"/>
      </w:rPr>
    </w:lvl>
    <w:lvl w:ilvl="6" w:tplc="B9C2C25C" w:tentative="1">
      <w:start w:val="1"/>
      <w:numFmt w:val="bullet"/>
      <w:lvlText w:val="•"/>
      <w:lvlJc w:val="left"/>
      <w:pPr>
        <w:tabs>
          <w:tab w:val="num" w:pos="5040"/>
        </w:tabs>
        <w:ind w:left="5040" w:hanging="360"/>
      </w:pPr>
      <w:rPr>
        <w:rFonts w:ascii="Arial" w:hAnsi="Arial" w:hint="default"/>
      </w:rPr>
    </w:lvl>
    <w:lvl w:ilvl="7" w:tplc="D58615AE" w:tentative="1">
      <w:start w:val="1"/>
      <w:numFmt w:val="bullet"/>
      <w:lvlText w:val="•"/>
      <w:lvlJc w:val="left"/>
      <w:pPr>
        <w:tabs>
          <w:tab w:val="num" w:pos="5760"/>
        </w:tabs>
        <w:ind w:left="5760" w:hanging="360"/>
      </w:pPr>
      <w:rPr>
        <w:rFonts w:ascii="Arial" w:hAnsi="Arial" w:hint="default"/>
      </w:rPr>
    </w:lvl>
    <w:lvl w:ilvl="8" w:tplc="39B0A7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E613CF"/>
    <w:multiLevelType w:val="hybridMultilevel"/>
    <w:tmpl w:val="23FA6F60"/>
    <w:lvl w:ilvl="0" w:tplc="2CBA4912">
      <w:start w:val="1"/>
      <w:numFmt w:val="bullet"/>
      <w:lvlText w:val="•"/>
      <w:lvlJc w:val="left"/>
      <w:pPr>
        <w:tabs>
          <w:tab w:val="num" w:pos="720"/>
        </w:tabs>
        <w:ind w:left="720" w:hanging="360"/>
      </w:pPr>
      <w:rPr>
        <w:rFonts w:ascii="Times New Roman" w:hAnsi="Times New Roman" w:hint="default"/>
      </w:rPr>
    </w:lvl>
    <w:lvl w:ilvl="1" w:tplc="85FEC9CA" w:tentative="1">
      <w:start w:val="1"/>
      <w:numFmt w:val="bullet"/>
      <w:lvlText w:val="•"/>
      <w:lvlJc w:val="left"/>
      <w:pPr>
        <w:tabs>
          <w:tab w:val="num" w:pos="1440"/>
        </w:tabs>
        <w:ind w:left="1440" w:hanging="360"/>
      </w:pPr>
      <w:rPr>
        <w:rFonts w:ascii="Times New Roman" w:hAnsi="Times New Roman" w:hint="default"/>
      </w:rPr>
    </w:lvl>
    <w:lvl w:ilvl="2" w:tplc="E4504BC6" w:tentative="1">
      <w:start w:val="1"/>
      <w:numFmt w:val="bullet"/>
      <w:lvlText w:val="•"/>
      <w:lvlJc w:val="left"/>
      <w:pPr>
        <w:tabs>
          <w:tab w:val="num" w:pos="2160"/>
        </w:tabs>
        <w:ind w:left="2160" w:hanging="360"/>
      </w:pPr>
      <w:rPr>
        <w:rFonts w:ascii="Times New Roman" w:hAnsi="Times New Roman" w:hint="default"/>
      </w:rPr>
    </w:lvl>
    <w:lvl w:ilvl="3" w:tplc="5E80BD98" w:tentative="1">
      <w:start w:val="1"/>
      <w:numFmt w:val="bullet"/>
      <w:lvlText w:val="•"/>
      <w:lvlJc w:val="left"/>
      <w:pPr>
        <w:tabs>
          <w:tab w:val="num" w:pos="2880"/>
        </w:tabs>
        <w:ind w:left="2880" w:hanging="360"/>
      </w:pPr>
      <w:rPr>
        <w:rFonts w:ascii="Times New Roman" w:hAnsi="Times New Roman" w:hint="default"/>
      </w:rPr>
    </w:lvl>
    <w:lvl w:ilvl="4" w:tplc="0CB4A75A" w:tentative="1">
      <w:start w:val="1"/>
      <w:numFmt w:val="bullet"/>
      <w:lvlText w:val="•"/>
      <w:lvlJc w:val="left"/>
      <w:pPr>
        <w:tabs>
          <w:tab w:val="num" w:pos="3600"/>
        </w:tabs>
        <w:ind w:left="3600" w:hanging="360"/>
      </w:pPr>
      <w:rPr>
        <w:rFonts w:ascii="Times New Roman" w:hAnsi="Times New Roman" w:hint="default"/>
      </w:rPr>
    </w:lvl>
    <w:lvl w:ilvl="5" w:tplc="D60ADDE0" w:tentative="1">
      <w:start w:val="1"/>
      <w:numFmt w:val="bullet"/>
      <w:lvlText w:val="•"/>
      <w:lvlJc w:val="left"/>
      <w:pPr>
        <w:tabs>
          <w:tab w:val="num" w:pos="4320"/>
        </w:tabs>
        <w:ind w:left="4320" w:hanging="360"/>
      </w:pPr>
      <w:rPr>
        <w:rFonts w:ascii="Times New Roman" w:hAnsi="Times New Roman" w:hint="default"/>
      </w:rPr>
    </w:lvl>
    <w:lvl w:ilvl="6" w:tplc="57EA1C56" w:tentative="1">
      <w:start w:val="1"/>
      <w:numFmt w:val="bullet"/>
      <w:lvlText w:val="•"/>
      <w:lvlJc w:val="left"/>
      <w:pPr>
        <w:tabs>
          <w:tab w:val="num" w:pos="5040"/>
        </w:tabs>
        <w:ind w:left="5040" w:hanging="360"/>
      </w:pPr>
      <w:rPr>
        <w:rFonts w:ascii="Times New Roman" w:hAnsi="Times New Roman" w:hint="default"/>
      </w:rPr>
    </w:lvl>
    <w:lvl w:ilvl="7" w:tplc="82E04568" w:tentative="1">
      <w:start w:val="1"/>
      <w:numFmt w:val="bullet"/>
      <w:lvlText w:val="•"/>
      <w:lvlJc w:val="left"/>
      <w:pPr>
        <w:tabs>
          <w:tab w:val="num" w:pos="5760"/>
        </w:tabs>
        <w:ind w:left="5760" w:hanging="360"/>
      </w:pPr>
      <w:rPr>
        <w:rFonts w:ascii="Times New Roman" w:hAnsi="Times New Roman" w:hint="default"/>
      </w:rPr>
    </w:lvl>
    <w:lvl w:ilvl="8" w:tplc="3E5A905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5C30E5"/>
    <w:multiLevelType w:val="hybridMultilevel"/>
    <w:tmpl w:val="0B74A8FE"/>
    <w:lvl w:ilvl="0" w:tplc="CC6E3C98">
      <w:start w:val="1"/>
      <w:numFmt w:val="bullet"/>
      <w:lvlText w:val="•"/>
      <w:lvlJc w:val="left"/>
      <w:pPr>
        <w:tabs>
          <w:tab w:val="num" w:pos="720"/>
        </w:tabs>
        <w:ind w:left="720" w:hanging="360"/>
      </w:pPr>
      <w:rPr>
        <w:rFonts w:ascii="Arial" w:hAnsi="Arial" w:hint="default"/>
      </w:rPr>
    </w:lvl>
    <w:lvl w:ilvl="1" w:tplc="EB386082">
      <w:start w:val="1"/>
      <w:numFmt w:val="bullet"/>
      <w:lvlText w:val="•"/>
      <w:lvlJc w:val="left"/>
      <w:pPr>
        <w:tabs>
          <w:tab w:val="num" w:pos="1440"/>
        </w:tabs>
        <w:ind w:left="1440" w:hanging="360"/>
      </w:pPr>
      <w:rPr>
        <w:rFonts w:ascii="Arial" w:hAnsi="Arial" w:hint="default"/>
      </w:rPr>
    </w:lvl>
    <w:lvl w:ilvl="2" w:tplc="ED6E57EE" w:tentative="1">
      <w:start w:val="1"/>
      <w:numFmt w:val="bullet"/>
      <w:lvlText w:val="•"/>
      <w:lvlJc w:val="left"/>
      <w:pPr>
        <w:tabs>
          <w:tab w:val="num" w:pos="2160"/>
        </w:tabs>
        <w:ind w:left="2160" w:hanging="360"/>
      </w:pPr>
      <w:rPr>
        <w:rFonts w:ascii="Arial" w:hAnsi="Arial" w:hint="default"/>
      </w:rPr>
    </w:lvl>
    <w:lvl w:ilvl="3" w:tplc="D67A9DFA" w:tentative="1">
      <w:start w:val="1"/>
      <w:numFmt w:val="bullet"/>
      <w:lvlText w:val="•"/>
      <w:lvlJc w:val="left"/>
      <w:pPr>
        <w:tabs>
          <w:tab w:val="num" w:pos="2880"/>
        </w:tabs>
        <w:ind w:left="2880" w:hanging="360"/>
      </w:pPr>
      <w:rPr>
        <w:rFonts w:ascii="Arial" w:hAnsi="Arial" w:hint="default"/>
      </w:rPr>
    </w:lvl>
    <w:lvl w:ilvl="4" w:tplc="037647F6" w:tentative="1">
      <w:start w:val="1"/>
      <w:numFmt w:val="bullet"/>
      <w:lvlText w:val="•"/>
      <w:lvlJc w:val="left"/>
      <w:pPr>
        <w:tabs>
          <w:tab w:val="num" w:pos="3600"/>
        </w:tabs>
        <w:ind w:left="3600" w:hanging="360"/>
      </w:pPr>
      <w:rPr>
        <w:rFonts w:ascii="Arial" w:hAnsi="Arial" w:hint="default"/>
      </w:rPr>
    </w:lvl>
    <w:lvl w:ilvl="5" w:tplc="23803C7A" w:tentative="1">
      <w:start w:val="1"/>
      <w:numFmt w:val="bullet"/>
      <w:lvlText w:val="•"/>
      <w:lvlJc w:val="left"/>
      <w:pPr>
        <w:tabs>
          <w:tab w:val="num" w:pos="4320"/>
        </w:tabs>
        <w:ind w:left="4320" w:hanging="360"/>
      </w:pPr>
      <w:rPr>
        <w:rFonts w:ascii="Arial" w:hAnsi="Arial" w:hint="default"/>
      </w:rPr>
    </w:lvl>
    <w:lvl w:ilvl="6" w:tplc="62DCF41C" w:tentative="1">
      <w:start w:val="1"/>
      <w:numFmt w:val="bullet"/>
      <w:lvlText w:val="•"/>
      <w:lvlJc w:val="left"/>
      <w:pPr>
        <w:tabs>
          <w:tab w:val="num" w:pos="5040"/>
        </w:tabs>
        <w:ind w:left="5040" w:hanging="360"/>
      </w:pPr>
      <w:rPr>
        <w:rFonts w:ascii="Arial" w:hAnsi="Arial" w:hint="default"/>
      </w:rPr>
    </w:lvl>
    <w:lvl w:ilvl="7" w:tplc="98DEF870" w:tentative="1">
      <w:start w:val="1"/>
      <w:numFmt w:val="bullet"/>
      <w:lvlText w:val="•"/>
      <w:lvlJc w:val="left"/>
      <w:pPr>
        <w:tabs>
          <w:tab w:val="num" w:pos="5760"/>
        </w:tabs>
        <w:ind w:left="5760" w:hanging="360"/>
      </w:pPr>
      <w:rPr>
        <w:rFonts w:ascii="Arial" w:hAnsi="Arial" w:hint="default"/>
      </w:rPr>
    </w:lvl>
    <w:lvl w:ilvl="8" w:tplc="A9303B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931881"/>
    <w:multiLevelType w:val="hybridMultilevel"/>
    <w:tmpl w:val="905A5914"/>
    <w:lvl w:ilvl="0" w:tplc="D17284F8">
      <w:start w:val="1"/>
      <w:numFmt w:val="bullet"/>
      <w:lvlText w:val="–"/>
      <w:lvlJc w:val="left"/>
      <w:pPr>
        <w:tabs>
          <w:tab w:val="num" w:pos="720"/>
        </w:tabs>
        <w:ind w:left="720" w:hanging="360"/>
      </w:pPr>
      <w:rPr>
        <w:rFonts w:ascii="Times New Roman" w:hAnsi="Times New Roman" w:hint="default"/>
      </w:rPr>
    </w:lvl>
    <w:lvl w:ilvl="1" w:tplc="909C49A0">
      <w:start w:val="1"/>
      <w:numFmt w:val="bullet"/>
      <w:lvlText w:val="–"/>
      <w:lvlJc w:val="left"/>
      <w:pPr>
        <w:tabs>
          <w:tab w:val="num" w:pos="1440"/>
        </w:tabs>
        <w:ind w:left="1440" w:hanging="360"/>
      </w:pPr>
      <w:rPr>
        <w:rFonts w:ascii="Times New Roman" w:hAnsi="Times New Roman" w:hint="default"/>
      </w:rPr>
    </w:lvl>
    <w:lvl w:ilvl="2" w:tplc="0346DAE6" w:tentative="1">
      <w:start w:val="1"/>
      <w:numFmt w:val="bullet"/>
      <w:lvlText w:val="–"/>
      <w:lvlJc w:val="left"/>
      <w:pPr>
        <w:tabs>
          <w:tab w:val="num" w:pos="2160"/>
        </w:tabs>
        <w:ind w:left="2160" w:hanging="360"/>
      </w:pPr>
      <w:rPr>
        <w:rFonts w:ascii="Times New Roman" w:hAnsi="Times New Roman" w:hint="default"/>
      </w:rPr>
    </w:lvl>
    <w:lvl w:ilvl="3" w:tplc="3050ED0E" w:tentative="1">
      <w:start w:val="1"/>
      <w:numFmt w:val="bullet"/>
      <w:lvlText w:val="–"/>
      <w:lvlJc w:val="left"/>
      <w:pPr>
        <w:tabs>
          <w:tab w:val="num" w:pos="2880"/>
        </w:tabs>
        <w:ind w:left="2880" w:hanging="360"/>
      </w:pPr>
      <w:rPr>
        <w:rFonts w:ascii="Times New Roman" w:hAnsi="Times New Roman" w:hint="default"/>
      </w:rPr>
    </w:lvl>
    <w:lvl w:ilvl="4" w:tplc="BA4C693C" w:tentative="1">
      <w:start w:val="1"/>
      <w:numFmt w:val="bullet"/>
      <w:lvlText w:val="–"/>
      <w:lvlJc w:val="left"/>
      <w:pPr>
        <w:tabs>
          <w:tab w:val="num" w:pos="3600"/>
        </w:tabs>
        <w:ind w:left="3600" w:hanging="360"/>
      </w:pPr>
      <w:rPr>
        <w:rFonts w:ascii="Times New Roman" w:hAnsi="Times New Roman" w:hint="default"/>
      </w:rPr>
    </w:lvl>
    <w:lvl w:ilvl="5" w:tplc="B0A08DA4" w:tentative="1">
      <w:start w:val="1"/>
      <w:numFmt w:val="bullet"/>
      <w:lvlText w:val="–"/>
      <w:lvlJc w:val="left"/>
      <w:pPr>
        <w:tabs>
          <w:tab w:val="num" w:pos="4320"/>
        </w:tabs>
        <w:ind w:left="4320" w:hanging="360"/>
      </w:pPr>
      <w:rPr>
        <w:rFonts w:ascii="Times New Roman" w:hAnsi="Times New Roman" w:hint="default"/>
      </w:rPr>
    </w:lvl>
    <w:lvl w:ilvl="6" w:tplc="2ECCBC0A" w:tentative="1">
      <w:start w:val="1"/>
      <w:numFmt w:val="bullet"/>
      <w:lvlText w:val="–"/>
      <w:lvlJc w:val="left"/>
      <w:pPr>
        <w:tabs>
          <w:tab w:val="num" w:pos="5040"/>
        </w:tabs>
        <w:ind w:left="5040" w:hanging="360"/>
      </w:pPr>
      <w:rPr>
        <w:rFonts w:ascii="Times New Roman" w:hAnsi="Times New Roman" w:hint="default"/>
      </w:rPr>
    </w:lvl>
    <w:lvl w:ilvl="7" w:tplc="46E2D13E" w:tentative="1">
      <w:start w:val="1"/>
      <w:numFmt w:val="bullet"/>
      <w:lvlText w:val="–"/>
      <w:lvlJc w:val="left"/>
      <w:pPr>
        <w:tabs>
          <w:tab w:val="num" w:pos="5760"/>
        </w:tabs>
        <w:ind w:left="5760" w:hanging="360"/>
      </w:pPr>
      <w:rPr>
        <w:rFonts w:ascii="Times New Roman" w:hAnsi="Times New Roman" w:hint="default"/>
      </w:rPr>
    </w:lvl>
    <w:lvl w:ilvl="8" w:tplc="C7C8C1E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72D657D"/>
    <w:multiLevelType w:val="hybridMultilevel"/>
    <w:tmpl w:val="8BC6D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C70A70"/>
    <w:multiLevelType w:val="hybridMultilevel"/>
    <w:tmpl w:val="2B4A1AA6"/>
    <w:lvl w:ilvl="0" w:tplc="A0323A80">
      <w:start w:val="1"/>
      <w:numFmt w:val="bullet"/>
      <w:lvlText w:val="•"/>
      <w:lvlJc w:val="left"/>
      <w:pPr>
        <w:tabs>
          <w:tab w:val="num" w:pos="720"/>
        </w:tabs>
        <w:ind w:left="720" w:hanging="360"/>
      </w:pPr>
      <w:rPr>
        <w:rFonts w:ascii="Arial" w:hAnsi="Arial" w:hint="default"/>
      </w:rPr>
    </w:lvl>
    <w:lvl w:ilvl="1" w:tplc="95D8FB66">
      <w:start w:val="1"/>
      <w:numFmt w:val="bullet"/>
      <w:lvlText w:val="•"/>
      <w:lvlJc w:val="left"/>
      <w:pPr>
        <w:tabs>
          <w:tab w:val="num" w:pos="1440"/>
        </w:tabs>
        <w:ind w:left="1440" w:hanging="360"/>
      </w:pPr>
      <w:rPr>
        <w:rFonts w:ascii="Arial" w:hAnsi="Arial" w:hint="default"/>
      </w:rPr>
    </w:lvl>
    <w:lvl w:ilvl="2" w:tplc="10DE7690" w:tentative="1">
      <w:start w:val="1"/>
      <w:numFmt w:val="bullet"/>
      <w:lvlText w:val="•"/>
      <w:lvlJc w:val="left"/>
      <w:pPr>
        <w:tabs>
          <w:tab w:val="num" w:pos="2160"/>
        </w:tabs>
        <w:ind w:left="2160" w:hanging="360"/>
      </w:pPr>
      <w:rPr>
        <w:rFonts w:ascii="Arial" w:hAnsi="Arial" w:hint="default"/>
      </w:rPr>
    </w:lvl>
    <w:lvl w:ilvl="3" w:tplc="EF80A19E" w:tentative="1">
      <w:start w:val="1"/>
      <w:numFmt w:val="bullet"/>
      <w:lvlText w:val="•"/>
      <w:lvlJc w:val="left"/>
      <w:pPr>
        <w:tabs>
          <w:tab w:val="num" w:pos="2880"/>
        </w:tabs>
        <w:ind w:left="2880" w:hanging="360"/>
      </w:pPr>
      <w:rPr>
        <w:rFonts w:ascii="Arial" w:hAnsi="Arial" w:hint="default"/>
      </w:rPr>
    </w:lvl>
    <w:lvl w:ilvl="4" w:tplc="9BB033B0" w:tentative="1">
      <w:start w:val="1"/>
      <w:numFmt w:val="bullet"/>
      <w:lvlText w:val="•"/>
      <w:lvlJc w:val="left"/>
      <w:pPr>
        <w:tabs>
          <w:tab w:val="num" w:pos="3600"/>
        </w:tabs>
        <w:ind w:left="3600" w:hanging="360"/>
      </w:pPr>
      <w:rPr>
        <w:rFonts w:ascii="Arial" w:hAnsi="Arial" w:hint="default"/>
      </w:rPr>
    </w:lvl>
    <w:lvl w:ilvl="5" w:tplc="52FA97E0" w:tentative="1">
      <w:start w:val="1"/>
      <w:numFmt w:val="bullet"/>
      <w:lvlText w:val="•"/>
      <w:lvlJc w:val="left"/>
      <w:pPr>
        <w:tabs>
          <w:tab w:val="num" w:pos="4320"/>
        </w:tabs>
        <w:ind w:left="4320" w:hanging="360"/>
      </w:pPr>
      <w:rPr>
        <w:rFonts w:ascii="Arial" w:hAnsi="Arial" w:hint="default"/>
      </w:rPr>
    </w:lvl>
    <w:lvl w:ilvl="6" w:tplc="0A082A78" w:tentative="1">
      <w:start w:val="1"/>
      <w:numFmt w:val="bullet"/>
      <w:lvlText w:val="•"/>
      <w:lvlJc w:val="left"/>
      <w:pPr>
        <w:tabs>
          <w:tab w:val="num" w:pos="5040"/>
        </w:tabs>
        <w:ind w:left="5040" w:hanging="360"/>
      </w:pPr>
      <w:rPr>
        <w:rFonts w:ascii="Arial" w:hAnsi="Arial" w:hint="default"/>
      </w:rPr>
    </w:lvl>
    <w:lvl w:ilvl="7" w:tplc="8D902F5A" w:tentative="1">
      <w:start w:val="1"/>
      <w:numFmt w:val="bullet"/>
      <w:lvlText w:val="•"/>
      <w:lvlJc w:val="left"/>
      <w:pPr>
        <w:tabs>
          <w:tab w:val="num" w:pos="5760"/>
        </w:tabs>
        <w:ind w:left="5760" w:hanging="360"/>
      </w:pPr>
      <w:rPr>
        <w:rFonts w:ascii="Arial" w:hAnsi="Arial" w:hint="default"/>
      </w:rPr>
    </w:lvl>
    <w:lvl w:ilvl="8" w:tplc="1A7C6A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1610D4"/>
    <w:multiLevelType w:val="hybridMultilevel"/>
    <w:tmpl w:val="A072B0D8"/>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FD75E9"/>
    <w:multiLevelType w:val="hybridMultilevel"/>
    <w:tmpl w:val="69D0E9D6"/>
    <w:lvl w:ilvl="0" w:tplc="54FEEF9C">
      <w:start w:val="1"/>
      <w:numFmt w:val="bullet"/>
      <w:lvlText w:val="•"/>
      <w:lvlJc w:val="left"/>
      <w:pPr>
        <w:tabs>
          <w:tab w:val="num" w:pos="720"/>
        </w:tabs>
        <w:ind w:left="720" w:hanging="360"/>
      </w:pPr>
      <w:rPr>
        <w:rFonts w:ascii="Times New Roman" w:hAnsi="Times New Roman" w:hint="default"/>
      </w:rPr>
    </w:lvl>
    <w:lvl w:ilvl="1" w:tplc="C28CF95E">
      <w:numFmt w:val="bullet"/>
      <w:lvlText w:val="–"/>
      <w:lvlJc w:val="left"/>
      <w:pPr>
        <w:tabs>
          <w:tab w:val="num" w:pos="1440"/>
        </w:tabs>
        <w:ind w:left="1440" w:hanging="360"/>
      </w:pPr>
      <w:rPr>
        <w:rFonts w:ascii="Times New Roman" w:hAnsi="Times New Roman" w:hint="default"/>
      </w:rPr>
    </w:lvl>
    <w:lvl w:ilvl="2" w:tplc="338AB454" w:tentative="1">
      <w:start w:val="1"/>
      <w:numFmt w:val="bullet"/>
      <w:lvlText w:val="•"/>
      <w:lvlJc w:val="left"/>
      <w:pPr>
        <w:tabs>
          <w:tab w:val="num" w:pos="2160"/>
        </w:tabs>
        <w:ind w:left="2160" w:hanging="360"/>
      </w:pPr>
      <w:rPr>
        <w:rFonts w:ascii="Times New Roman" w:hAnsi="Times New Roman" w:hint="default"/>
      </w:rPr>
    </w:lvl>
    <w:lvl w:ilvl="3" w:tplc="7DFEF904" w:tentative="1">
      <w:start w:val="1"/>
      <w:numFmt w:val="bullet"/>
      <w:lvlText w:val="•"/>
      <w:lvlJc w:val="left"/>
      <w:pPr>
        <w:tabs>
          <w:tab w:val="num" w:pos="2880"/>
        </w:tabs>
        <w:ind w:left="2880" w:hanging="360"/>
      </w:pPr>
      <w:rPr>
        <w:rFonts w:ascii="Times New Roman" w:hAnsi="Times New Roman" w:hint="default"/>
      </w:rPr>
    </w:lvl>
    <w:lvl w:ilvl="4" w:tplc="D0724D5C" w:tentative="1">
      <w:start w:val="1"/>
      <w:numFmt w:val="bullet"/>
      <w:lvlText w:val="•"/>
      <w:lvlJc w:val="left"/>
      <w:pPr>
        <w:tabs>
          <w:tab w:val="num" w:pos="3600"/>
        </w:tabs>
        <w:ind w:left="3600" w:hanging="360"/>
      </w:pPr>
      <w:rPr>
        <w:rFonts w:ascii="Times New Roman" w:hAnsi="Times New Roman" w:hint="default"/>
      </w:rPr>
    </w:lvl>
    <w:lvl w:ilvl="5" w:tplc="58C63974" w:tentative="1">
      <w:start w:val="1"/>
      <w:numFmt w:val="bullet"/>
      <w:lvlText w:val="•"/>
      <w:lvlJc w:val="left"/>
      <w:pPr>
        <w:tabs>
          <w:tab w:val="num" w:pos="4320"/>
        </w:tabs>
        <w:ind w:left="4320" w:hanging="360"/>
      </w:pPr>
      <w:rPr>
        <w:rFonts w:ascii="Times New Roman" w:hAnsi="Times New Roman" w:hint="default"/>
      </w:rPr>
    </w:lvl>
    <w:lvl w:ilvl="6" w:tplc="8CD653D2" w:tentative="1">
      <w:start w:val="1"/>
      <w:numFmt w:val="bullet"/>
      <w:lvlText w:val="•"/>
      <w:lvlJc w:val="left"/>
      <w:pPr>
        <w:tabs>
          <w:tab w:val="num" w:pos="5040"/>
        </w:tabs>
        <w:ind w:left="5040" w:hanging="360"/>
      </w:pPr>
      <w:rPr>
        <w:rFonts w:ascii="Times New Roman" w:hAnsi="Times New Roman" w:hint="default"/>
      </w:rPr>
    </w:lvl>
    <w:lvl w:ilvl="7" w:tplc="39A259E4" w:tentative="1">
      <w:start w:val="1"/>
      <w:numFmt w:val="bullet"/>
      <w:lvlText w:val="•"/>
      <w:lvlJc w:val="left"/>
      <w:pPr>
        <w:tabs>
          <w:tab w:val="num" w:pos="5760"/>
        </w:tabs>
        <w:ind w:left="5760" w:hanging="360"/>
      </w:pPr>
      <w:rPr>
        <w:rFonts w:ascii="Times New Roman" w:hAnsi="Times New Roman" w:hint="default"/>
      </w:rPr>
    </w:lvl>
    <w:lvl w:ilvl="8" w:tplc="E374863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3294CB3"/>
    <w:multiLevelType w:val="hybridMultilevel"/>
    <w:tmpl w:val="510A4A9E"/>
    <w:lvl w:ilvl="0" w:tplc="EE782336">
      <w:start w:val="1"/>
      <w:numFmt w:val="bullet"/>
      <w:lvlText w:val="•"/>
      <w:lvlJc w:val="left"/>
      <w:pPr>
        <w:tabs>
          <w:tab w:val="num" w:pos="720"/>
        </w:tabs>
        <w:ind w:left="720" w:hanging="360"/>
      </w:pPr>
      <w:rPr>
        <w:rFonts w:ascii="Arial" w:hAnsi="Arial" w:hint="default"/>
      </w:rPr>
    </w:lvl>
    <w:lvl w:ilvl="1" w:tplc="4EBCF898">
      <w:start w:val="1"/>
      <w:numFmt w:val="bullet"/>
      <w:lvlText w:val="•"/>
      <w:lvlJc w:val="left"/>
      <w:pPr>
        <w:tabs>
          <w:tab w:val="num" w:pos="1440"/>
        </w:tabs>
        <w:ind w:left="1440" w:hanging="360"/>
      </w:pPr>
      <w:rPr>
        <w:rFonts w:ascii="Arial" w:hAnsi="Arial" w:hint="default"/>
      </w:rPr>
    </w:lvl>
    <w:lvl w:ilvl="2" w:tplc="68DE8454">
      <w:numFmt w:val="bullet"/>
      <w:lvlText w:val="•"/>
      <w:lvlJc w:val="left"/>
      <w:pPr>
        <w:tabs>
          <w:tab w:val="num" w:pos="2160"/>
        </w:tabs>
        <w:ind w:left="2160" w:hanging="360"/>
      </w:pPr>
      <w:rPr>
        <w:rFonts w:ascii="Arial" w:hAnsi="Arial" w:hint="default"/>
      </w:rPr>
    </w:lvl>
    <w:lvl w:ilvl="3" w:tplc="148A72AA" w:tentative="1">
      <w:start w:val="1"/>
      <w:numFmt w:val="bullet"/>
      <w:lvlText w:val="•"/>
      <w:lvlJc w:val="left"/>
      <w:pPr>
        <w:tabs>
          <w:tab w:val="num" w:pos="2880"/>
        </w:tabs>
        <w:ind w:left="2880" w:hanging="360"/>
      </w:pPr>
      <w:rPr>
        <w:rFonts w:ascii="Arial" w:hAnsi="Arial" w:hint="default"/>
      </w:rPr>
    </w:lvl>
    <w:lvl w:ilvl="4" w:tplc="73C01220" w:tentative="1">
      <w:start w:val="1"/>
      <w:numFmt w:val="bullet"/>
      <w:lvlText w:val="•"/>
      <w:lvlJc w:val="left"/>
      <w:pPr>
        <w:tabs>
          <w:tab w:val="num" w:pos="3600"/>
        </w:tabs>
        <w:ind w:left="3600" w:hanging="360"/>
      </w:pPr>
      <w:rPr>
        <w:rFonts w:ascii="Arial" w:hAnsi="Arial" w:hint="default"/>
      </w:rPr>
    </w:lvl>
    <w:lvl w:ilvl="5" w:tplc="976A60F6" w:tentative="1">
      <w:start w:val="1"/>
      <w:numFmt w:val="bullet"/>
      <w:lvlText w:val="•"/>
      <w:lvlJc w:val="left"/>
      <w:pPr>
        <w:tabs>
          <w:tab w:val="num" w:pos="4320"/>
        </w:tabs>
        <w:ind w:left="4320" w:hanging="360"/>
      </w:pPr>
      <w:rPr>
        <w:rFonts w:ascii="Arial" w:hAnsi="Arial" w:hint="default"/>
      </w:rPr>
    </w:lvl>
    <w:lvl w:ilvl="6" w:tplc="15246A20" w:tentative="1">
      <w:start w:val="1"/>
      <w:numFmt w:val="bullet"/>
      <w:lvlText w:val="•"/>
      <w:lvlJc w:val="left"/>
      <w:pPr>
        <w:tabs>
          <w:tab w:val="num" w:pos="5040"/>
        </w:tabs>
        <w:ind w:left="5040" w:hanging="360"/>
      </w:pPr>
      <w:rPr>
        <w:rFonts w:ascii="Arial" w:hAnsi="Arial" w:hint="default"/>
      </w:rPr>
    </w:lvl>
    <w:lvl w:ilvl="7" w:tplc="B6B2580C" w:tentative="1">
      <w:start w:val="1"/>
      <w:numFmt w:val="bullet"/>
      <w:lvlText w:val="•"/>
      <w:lvlJc w:val="left"/>
      <w:pPr>
        <w:tabs>
          <w:tab w:val="num" w:pos="5760"/>
        </w:tabs>
        <w:ind w:left="5760" w:hanging="360"/>
      </w:pPr>
      <w:rPr>
        <w:rFonts w:ascii="Arial" w:hAnsi="Arial" w:hint="default"/>
      </w:rPr>
    </w:lvl>
    <w:lvl w:ilvl="8" w:tplc="5138480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8"/>
  </w:num>
  <w:num w:numId="3">
    <w:abstractNumId w:val="5"/>
  </w:num>
  <w:num w:numId="4">
    <w:abstractNumId w:val="20"/>
  </w:num>
  <w:num w:numId="5">
    <w:abstractNumId w:val="6"/>
  </w:num>
  <w:num w:numId="6">
    <w:abstractNumId w:val="19"/>
  </w:num>
  <w:num w:numId="7">
    <w:abstractNumId w:val="13"/>
  </w:num>
  <w:num w:numId="8">
    <w:abstractNumId w:val="10"/>
  </w:num>
  <w:num w:numId="9">
    <w:abstractNumId w:val="4"/>
  </w:num>
  <w:num w:numId="10">
    <w:abstractNumId w:val="12"/>
  </w:num>
  <w:num w:numId="11">
    <w:abstractNumId w:val="1"/>
  </w:num>
  <w:num w:numId="12">
    <w:abstractNumId w:val="11"/>
  </w:num>
  <w:num w:numId="13">
    <w:abstractNumId w:val="14"/>
  </w:num>
  <w:num w:numId="14">
    <w:abstractNumId w:val="15"/>
  </w:num>
  <w:num w:numId="15">
    <w:abstractNumId w:val="3"/>
  </w:num>
  <w:num w:numId="16">
    <w:abstractNumId w:val="7"/>
  </w:num>
  <w:num w:numId="17">
    <w:abstractNumId w:val="18"/>
  </w:num>
  <w:num w:numId="18">
    <w:abstractNumId w:val="23"/>
  </w:num>
  <w:num w:numId="19">
    <w:abstractNumId w:val="2"/>
  </w:num>
  <w:num w:numId="20">
    <w:abstractNumId w:val="9"/>
  </w:num>
  <w:num w:numId="21">
    <w:abstractNumId w:val="21"/>
    <w:lvlOverride w:ilvl="0"/>
    <w:lvlOverride w:ilvl="1"/>
    <w:lvlOverride w:ilvl="2">
      <w:startOverride w:val="1"/>
    </w:lvlOverride>
    <w:lvlOverride w:ilvl="3"/>
    <w:lvlOverride w:ilvl="4"/>
    <w:lvlOverride w:ilvl="5"/>
    <w:lvlOverride w:ilvl="6"/>
    <w:lvlOverride w:ilvl="7"/>
    <w:lvlOverride w:ilvl="8"/>
  </w:num>
  <w:num w:numId="22">
    <w:abstractNumId w:val="17"/>
  </w:num>
  <w:num w:numId="23">
    <w:abstractNumId w:val="16"/>
  </w:num>
  <w:num w:numId="2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5E"/>
    <w:rsid w:val="000020C4"/>
    <w:rsid w:val="00002D29"/>
    <w:rsid w:val="0000391C"/>
    <w:rsid w:val="000044B6"/>
    <w:rsid w:val="00011DD1"/>
    <w:rsid w:val="00013DE0"/>
    <w:rsid w:val="0002076E"/>
    <w:rsid w:val="000211BE"/>
    <w:rsid w:val="0002210B"/>
    <w:rsid w:val="0003320B"/>
    <w:rsid w:val="000367B6"/>
    <w:rsid w:val="00041640"/>
    <w:rsid w:val="00042AEE"/>
    <w:rsid w:val="00047A66"/>
    <w:rsid w:val="00052393"/>
    <w:rsid w:val="00064F77"/>
    <w:rsid w:val="00066133"/>
    <w:rsid w:val="00067411"/>
    <w:rsid w:val="000705FA"/>
    <w:rsid w:val="00073653"/>
    <w:rsid w:val="0007460F"/>
    <w:rsid w:val="00075DFF"/>
    <w:rsid w:val="00080187"/>
    <w:rsid w:val="00083F01"/>
    <w:rsid w:val="00084A04"/>
    <w:rsid w:val="000850A1"/>
    <w:rsid w:val="00092384"/>
    <w:rsid w:val="00092A33"/>
    <w:rsid w:val="000932F6"/>
    <w:rsid w:val="00096BC0"/>
    <w:rsid w:val="000A2B16"/>
    <w:rsid w:val="000A3E58"/>
    <w:rsid w:val="000A4F94"/>
    <w:rsid w:val="000B223A"/>
    <w:rsid w:val="000B28A0"/>
    <w:rsid w:val="000C37E0"/>
    <w:rsid w:val="000E6955"/>
    <w:rsid w:val="000F28FC"/>
    <w:rsid w:val="000F2AD7"/>
    <w:rsid w:val="00106541"/>
    <w:rsid w:val="00106CE3"/>
    <w:rsid w:val="001102F9"/>
    <w:rsid w:val="0011164B"/>
    <w:rsid w:val="00111C09"/>
    <w:rsid w:val="001159C8"/>
    <w:rsid w:val="001162A7"/>
    <w:rsid w:val="0012248D"/>
    <w:rsid w:val="00123A85"/>
    <w:rsid w:val="00123F3E"/>
    <w:rsid w:val="0012765C"/>
    <w:rsid w:val="001313E1"/>
    <w:rsid w:val="001341C5"/>
    <w:rsid w:val="0013722A"/>
    <w:rsid w:val="00140311"/>
    <w:rsid w:val="00144D0B"/>
    <w:rsid w:val="00151A8D"/>
    <w:rsid w:val="00154A57"/>
    <w:rsid w:val="001625FA"/>
    <w:rsid w:val="00165180"/>
    <w:rsid w:val="00174C55"/>
    <w:rsid w:val="00174F69"/>
    <w:rsid w:val="001753BA"/>
    <w:rsid w:val="00182719"/>
    <w:rsid w:val="00185AA2"/>
    <w:rsid w:val="001869C9"/>
    <w:rsid w:val="00192977"/>
    <w:rsid w:val="0019439F"/>
    <w:rsid w:val="001A53C6"/>
    <w:rsid w:val="001A6F4F"/>
    <w:rsid w:val="001B212B"/>
    <w:rsid w:val="001B2ABF"/>
    <w:rsid w:val="001C5AF0"/>
    <w:rsid w:val="001D23DE"/>
    <w:rsid w:val="001D723B"/>
    <w:rsid w:val="001E59F2"/>
    <w:rsid w:val="001E5C32"/>
    <w:rsid w:val="001F3B46"/>
    <w:rsid w:val="001F46FF"/>
    <w:rsid w:val="001F6999"/>
    <w:rsid w:val="002121E8"/>
    <w:rsid w:val="00215B1C"/>
    <w:rsid w:val="00223123"/>
    <w:rsid w:val="0022566E"/>
    <w:rsid w:val="00225DB4"/>
    <w:rsid w:val="00232C69"/>
    <w:rsid w:val="00235498"/>
    <w:rsid w:val="00252E3C"/>
    <w:rsid w:val="00254D4B"/>
    <w:rsid w:val="00256896"/>
    <w:rsid w:val="00262CB3"/>
    <w:rsid w:val="00263C41"/>
    <w:rsid w:val="00263E63"/>
    <w:rsid w:val="002679F6"/>
    <w:rsid w:val="002726ED"/>
    <w:rsid w:val="00276BAD"/>
    <w:rsid w:val="0027702A"/>
    <w:rsid w:val="0029020B"/>
    <w:rsid w:val="00294AD3"/>
    <w:rsid w:val="002960A3"/>
    <w:rsid w:val="00296D6E"/>
    <w:rsid w:val="002A059C"/>
    <w:rsid w:val="002A4F01"/>
    <w:rsid w:val="002B0B57"/>
    <w:rsid w:val="002B141F"/>
    <w:rsid w:val="002B3394"/>
    <w:rsid w:val="002B42DA"/>
    <w:rsid w:val="002B65C3"/>
    <w:rsid w:val="002D44BE"/>
    <w:rsid w:val="002D5AD7"/>
    <w:rsid w:val="002D698E"/>
    <w:rsid w:val="002D6ACA"/>
    <w:rsid w:val="002E3D73"/>
    <w:rsid w:val="002E46DF"/>
    <w:rsid w:val="002E4736"/>
    <w:rsid w:val="002F2004"/>
    <w:rsid w:val="002F2868"/>
    <w:rsid w:val="003042AA"/>
    <w:rsid w:val="00310165"/>
    <w:rsid w:val="00311018"/>
    <w:rsid w:val="00311369"/>
    <w:rsid w:val="003142A9"/>
    <w:rsid w:val="0031740A"/>
    <w:rsid w:val="00320693"/>
    <w:rsid w:val="00320F29"/>
    <w:rsid w:val="00324526"/>
    <w:rsid w:val="00324ADE"/>
    <w:rsid w:val="003274FD"/>
    <w:rsid w:val="003313F6"/>
    <w:rsid w:val="0033553E"/>
    <w:rsid w:val="00336426"/>
    <w:rsid w:val="00344233"/>
    <w:rsid w:val="0035653B"/>
    <w:rsid w:val="003627FE"/>
    <w:rsid w:val="00362A99"/>
    <w:rsid w:val="003722DA"/>
    <w:rsid w:val="003737E2"/>
    <w:rsid w:val="00377A64"/>
    <w:rsid w:val="0038648B"/>
    <w:rsid w:val="00391516"/>
    <w:rsid w:val="00395DA4"/>
    <w:rsid w:val="00396BDE"/>
    <w:rsid w:val="003A1513"/>
    <w:rsid w:val="003A6384"/>
    <w:rsid w:val="003B1E44"/>
    <w:rsid w:val="003B2C28"/>
    <w:rsid w:val="003B5DC4"/>
    <w:rsid w:val="003B67B1"/>
    <w:rsid w:val="003C1E26"/>
    <w:rsid w:val="003C704F"/>
    <w:rsid w:val="003D07B2"/>
    <w:rsid w:val="003D4A72"/>
    <w:rsid w:val="003E1E9F"/>
    <w:rsid w:val="003E653C"/>
    <w:rsid w:val="003E6D29"/>
    <w:rsid w:val="003F66B9"/>
    <w:rsid w:val="003F6C1D"/>
    <w:rsid w:val="004019C2"/>
    <w:rsid w:val="00407A4A"/>
    <w:rsid w:val="00414072"/>
    <w:rsid w:val="00415913"/>
    <w:rsid w:val="00417B0E"/>
    <w:rsid w:val="0042197E"/>
    <w:rsid w:val="00424FC6"/>
    <w:rsid w:val="00426408"/>
    <w:rsid w:val="00427579"/>
    <w:rsid w:val="004379C9"/>
    <w:rsid w:val="00442037"/>
    <w:rsid w:val="00444DB8"/>
    <w:rsid w:val="00446990"/>
    <w:rsid w:val="00451959"/>
    <w:rsid w:val="0045271A"/>
    <w:rsid w:val="00461D59"/>
    <w:rsid w:val="00463A96"/>
    <w:rsid w:val="00465DFE"/>
    <w:rsid w:val="004665D1"/>
    <w:rsid w:val="00466A92"/>
    <w:rsid w:val="00472709"/>
    <w:rsid w:val="004764F6"/>
    <w:rsid w:val="0048229D"/>
    <w:rsid w:val="00484A5A"/>
    <w:rsid w:val="00490B05"/>
    <w:rsid w:val="004922BC"/>
    <w:rsid w:val="00492B29"/>
    <w:rsid w:val="004931C1"/>
    <w:rsid w:val="00496107"/>
    <w:rsid w:val="00497B11"/>
    <w:rsid w:val="004A171C"/>
    <w:rsid w:val="004A1F9C"/>
    <w:rsid w:val="004A3F78"/>
    <w:rsid w:val="004A3FB6"/>
    <w:rsid w:val="004B064B"/>
    <w:rsid w:val="004C6EC5"/>
    <w:rsid w:val="004D0BEC"/>
    <w:rsid w:val="004D18EA"/>
    <w:rsid w:val="004D3BE2"/>
    <w:rsid w:val="004E2320"/>
    <w:rsid w:val="004E447C"/>
    <w:rsid w:val="004E5A8C"/>
    <w:rsid w:val="004F2A33"/>
    <w:rsid w:val="004F33BC"/>
    <w:rsid w:val="004F36AA"/>
    <w:rsid w:val="004F4560"/>
    <w:rsid w:val="004F5662"/>
    <w:rsid w:val="004F5693"/>
    <w:rsid w:val="00507B79"/>
    <w:rsid w:val="005165B4"/>
    <w:rsid w:val="00521C70"/>
    <w:rsid w:val="005266EB"/>
    <w:rsid w:val="005274E0"/>
    <w:rsid w:val="0053031D"/>
    <w:rsid w:val="00561D9D"/>
    <w:rsid w:val="005634E0"/>
    <w:rsid w:val="00567974"/>
    <w:rsid w:val="00572D23"/>
    <w:rsid w:val="00572D9B"/>
    <w:rsid w:val="0057470B"/>
    <w:rsid w:val="00575B49"/>
    <w:rsid w:val="0057694E"/>
    <w:rsid w:val="00577649"/>
    <w:rsid w:val="005860F5"/>
    <w:rsid w:val="005A1BD6"/>
    <w:rsid w:val="005A437E"/>
    <w:rsid w:val="005B3176"/>
    <w:rsid w:val="005B4883"/>
    <w:rsid w:val="005C4CEC"/>
    <w:rsid w:val="005C4F05"/>
    <w:rsid w:val="005C5082"/>
    <w:rsid w:val="005D0B0A"/>
    <w:rsid w:val="005D521A"/>
    <w:rsid w:val="005D6B40"/>
    <w:rsid w:val="005D6EDC"/>
    <w:rsid w:val="005E40F1"/>
    <w:rsid w:val="005E456E"/>
    <w:rsid w:val="005E6E58"/>
    <w:rsid w:val="005E7048"/>
    <w:rsid w:val="005F2F7A"/>
    <w:rsid w:val="005F3EA0"/>
    <w:rsid w:val="005F7FE2"/>
    <w:rsid w:val="00601505"/>
    <w:rsid w:val="00602FDD"/>
    <w:rsid w:val="00613A29"/>
    <w:rsid w:val="0061647E"/>
    <w:rsid w:val="00616A07"/>
    <w:rsid w:val="00617509"/>
    <w:rsid w:val="0062440B"/>
    <w:rsid w:val="006259A3"/>
    <w:rsid w:val="00632DAF"/>
    <w:rsid w:val="00637835"/>
    <w:rsid w:val="006564FB"/>
    <w:rsid w:val="00656F60"/>
    <w:rsid w:val="006573F9"/>
    <w:rsid w:val="006677F6"/>
    <w:rsid w:val="006840D8"/>
    <w:rsid w:val="00684933"/>
    <w:rsid w:val="0069186A"/>
    <w:rsid w:val="00693629"/>
    <w:rsid w:val="006962A4"/>
    <w:rsid w:val="00697B6F"/>
    <w:rsid w:val="006A4BD2"/>
    <w:rsid w:val="006B3C0C"/>
    <w:rsid w:val="006B50B7"/>
    <w:rsid w:val="006B5C0F"/>
    <w:rsid w:val="006B78CC"/>
    <w:rsid w:val="006B7A62"/>
    <w:rsid w:val="006C0727"/>
    <w:rsid w:val="006C6552"/>
    <w:rsid w:val="006E145F"/>
    <w:rsid w:val="006F1C51"/>
    <w:rsid w:val="006F6917"/>
    <w:rsid w:val="0070149E"/>
    <w:rsid w:val="007029E5"/>
    <w:rsid w:val="00703908"/>
    <w:rsid w:val="00714445"/>
    <w:rsid w:val="0071738B"/>
    <w:rsid w:val="007278A1"/>
    <w:rsid w:val="00737C0E"/>
    <w:rsid w:val="0075045E"/>
    <w:rsid w:val="00751904"/>
    <w:rsid w:val="00756E44"/>
    <w:rsid w:val="00770572"/>
    <w:rsid w:val="0077421C"/>
    <w:rsid w:val="00774625"/>
    <w:rsid w:val="00777CA6"/>
    <w:rsid w:val="0078646D"/>
    <w:rsid w:val="007A060B"/>
    <w:rsid w:val="007A0F99"/>
    <w:rsid w:val="007A2F38"/>
    <w:rsid w:val="007A39B0"/>
    <w:rsid w:val="007A762F"/>
    <w:rsid w:val="007B0C85"/>
    <w:rsid w:val="007B370E"/>
    <w:rsid w:val="007B51E3"/>
    <w:rsid w:val="007B6B59"/>
    <w:rsid w:val="007B716C"/>
    <w:rsid w:val="007C1F21"/>
    <w:rsid w:val="007C407D"/>
    <w:rsid w:val="007C57C7"/>
    <w:rsid w:val="007C5C60"/>
    <w:rsid w:val="007D7B0C"/>
    <w:rsid w:val="007E3442"/>
    <w:rsid w:val="007E44EF"/>
    <w:rsid w:val="007E4F63"/>
    <w:rsid w:val="007F30BC"/>
    <w:rsid w:val="007F40E3"/>
    <w:rsid w:val="007F5F7B"/>
    <w:rsid w:val="008013A7"/>
    <w:rsid w:val="00801E2C"/>
    <w:rsid w:val="0080351E"/>
    <w:rsid w:val="008039DF"/>
    <w:rsid w:val="00813C0B"/>
    <w:rsid w:val="00814CE2"/>
    <w:rsid w:val="008177A4"/>
    <w:rsid w:val="008270FA"/>
    <w:rsid w:val="00830D46"/>
    <w:rsid w:val="00831F2A"/>
    <w:rsid w:val="008342D2"/>
    <w:rsid w:val="008345AB"/>
    <w:rsid w:val="008347D3"/>
    <w:rsid w:val="00834A4E"/>
    <w:rsid w:val="00841727"/>
    <w:rsid w:val="008451CB"/>
    <w:rsid w:val="00850DFE"/>
    <w:rsid w:val="00861CDD"/>
    <w:rsid w:val="00863507"/>
    <w:rsid w:val="00876C36"/>
    <w:rsid w:val="008775E5"/>
    <w:rsid w:val="00883BC7"/>
    <w:rsid w:val="00885035"/>
    <w:rsid w:val="00885E3B"/>
    <w:rsid w:val="00894FFB"/>
    <w:rsid w:val="00895336"/>
    <w:rsid w:val="008A286D"/>
    <w:rsid w:val="008A659B"/>
    <w:rsid w:val="008B1571"/>
    <w:rsid w:val="008B6E19"/>
    <w:rsid w:val="008B721B"/>
    <w:rsid w:val="008B7A10"/>
    <w:rsid w:val="008C0832"/>
    <w:rsid w:val="008C3E56"/>
    <w:rsid w:val="008D200D"/>
    <w:rsid w:val="008D7A5B"/>
    <w:rsid w:val="008E143D"/>
    <w:rsid w:val="008E35A1"/>
    <w:rsid w:val="008E4D40"/>
    <w:rsid w:val="00900E3B"/>
    <w:rsid w:val="00905A2E"/>
    <w:rsid w:val="009114AF"/>
    <w:rsid w:val="0091665C"/>
    <w:rsid w:val="009208CA"/>
    <w:rsid w:val="009225FB"/>
    <w:rsid w:val="00923171"/>
    <w:rsid w:val="009300C6"/>
    <w:rsid w:val="00934C52"/>
    <w:rsid w:val="00935EBC"/>
    <w:rsid w:val="00936E5A"/>
    <w:rsid w:val="0094145C"/>
    <w:rsid w:val="009463CD"/>
    <w:rsid w:val="0096039D"/>
    <w:rsid w:val="00963ADC"/>
    <w:rsid w:val="0097095A"/>
    <w:rsid w:val="00970DA4"/>
    <w:rsid w:val="00970DB6"/>
    <w:rsid w:val="00971573"/>
    <w:rsid w:val="00971A4F"/>
    <w:rsid w:val="00977862"/>
    <w:rsid w:val="00980100"/>
    <w:rsid w:val="00980954"/>
    <w:rsid w:val="009822E3"/>
    <w:rsid w:val="00990530"/>
    <w:rsid w:val="00993FDA"/>
    <w:rsid w:val="00995C5B"/>
    <w:rsid w:val="009B0B45"/>
    <w:rsid w:val="009B3272"/>
    <w:rsid w:val="009C48CC"/>
    <w:rsid w:val="009C4E0C"/>
    <w:rsid w:val="009D5921"/>
    <w:rsid w:val="009E264A"/>
    <w:rsid w:val="009E3488"/>
    <w:rsid w:val="009E427D"/>
    <w:rsid w:val="009E7D31"/>
    <w:rsid w:val="009F2FBC"/>
    <w:rsid w:val="009F65E3"/>
    <w:rsid w:val="00A1655D"/>
    <w:rsid w:val="00A21402"/>
    <w:rsid w:val="00A21733"/>
    <w:rsid w:val="00A34041"/>
    <w:rsid w:val="00A35600"/>
    <w:rsid w:val="00A56BB3"/>
    <w:rsid w:val="00A56EFA"/>
    <w:rsid w:val="00A714C2"/>
    <w:rsid w:val="00A82284"/>
    <w:rsid w:val="00A8485E"/>
    <w:rsid w:val="00A84DC7"/>
    <w:rsid w:val="00A86256"/>
    <w:rsid w:val="00A90CB7"/>
    <w:rsid w:val="00A97F2E"/>
    <w:rsid w:val="00AA427C"/>
    <w:rsid w:val="00AA74D8"/>
    <w:rsid w:val="00AB03AA"/>
    <w:rsid w:val="00AB52DE"/>
    <w:rsid w:val="00AD280F"/>
    <w:rsid w:val="00AD3B07"/>
    <w:rsid w:val="00AD56ED"/>
    <w:rsid w:val="00AF3CD4"/>
    <w:rsid w:val="00B05B18"/>
    <w:rsid w:val="00B113A2"/>
    <w:rsid w:val="00B133AB"/>
    <w:rsid w:val="00B33DA0"/>
    <w:rsid w:val="00B436DE"/>
    <w:rsid w:val="00B479DC"/>
    <w:rsid w:val="00B5126A"/>
    <w:rsid w:val="00B51A3C"/>
    <w:rsid w:val="00B51C3D"/>
    <w:rsid w:val="00B5248C"/>
    <w:rsid w:val="00B54EC0"/>
    <w:rsid w:val="00B65143"/>
    <w:rsid w:val="00B66FCD"/>
    <w:rsid w:val="00B72BEF"/>
    <w:rsid w:val="00B73181"/>
    <w:rsid w:val="00B75C0E"/>
    <w:rsid w:val="00B85630"/>
    <w:rsid w:val="00B946B8"/>
    <w:rsid w:val="00BA0BCA"/>
    <w:rsid w:val="00BA1AA0"/>
    <w:rsid w:val="00BC1DA4"/>
    <w:rsid w:val="00BC245A"/>
    <w:rsid w:val="00BC316D"/>
    <w:rsid w:val="00BC3A31"/>
    <w:rsid w:val="00BC61E0"/>
    <w:rsid w:val="00BD127A"/>
    <w:rsid w:val="00BD21B3"/>
    <w:rsid w:val="00BE3E95"/>
    <w:rsid w:val="00BE4025"/>
    <w:rsid w:val="00BE5ECE"/>
    <w:rsid w:val="00BE68C2"/>
    <w:rsid w:val="00BF10D2"/>
    <w:rsid w:val="00BF4CEB"/>
    <w:rsid w:val="00C069EE"/>
    <w:rsid w:val="00C11059"/>
    <w:rsid w:val="00C20C97"/>
    <w:rsid w:val="00C21917"/>
    <w:rsid w:val="00C25F8D"/>
    <w:rsid w:val="00C31DDC"/>
    <w:rsid w:val="00C42B57"/>
    <w:rsid w:val="00C44E14"/>
    <w:rsid w:val="00C4549E"/>
    <w:rsid w:val="00C534F0"/>
    <w:rsid w:val="00C611BD"/>
    <w:rsid w:val="00C65F6A"/>
    <w:rsid w:val="00C70D3B"/>
    <w:rsid w:val="00C76ADE"/>
    <w:rsid w:val="00C77B91"/>
    <w:rsid w:val="00C84070"/>
    <w:rsid w:val="00C90FB2"/>
    <w:rsid w:val="00C9254D"/>
    <w:rsid w:val="00C96808"/>
    <w:rsid w:val="00C973B5"/>
    <w:rsid w:val="00CA09B2"/>
    <w:rsid w:val="00CB390C"/>
    <w:rsid w:val="00CB6FAB"/>
    <w:rsid w:val="00CC38F1"/>
    <w:rsid w:val="00CC3D7B"/>
    <w:rsid w:val="00CC4C5E"/>
    <w:rsid w:val="00CD29F5"/>
    <w:rsid w:val="00CD566D"/>
    <w:rsid w:val="00CD6DE2"/>
    <w:rsid w:val="00CD7D87"/>
    <w:rsid w:val="00CE63DC"/>
    <w:rsid w:val="00CF0E17"/>
    <w:rsid w:val="00CF1A40"/>
    <w:rsid w:val="00D0210D"/>
    <w:rsid w:val="00D16C4E"/>
    <w:rsid w:val="00D22656"/>
    <w:rsid w:val="00D2486A"/>
    <w:rsid w:val="00D27BA8"/>
    <w:rsid w:val="00D310FA"/>
    <w:rsid w:val="00D359F0"/>
    <w:rsid w:val="00D36DED"/>
    <w:rsid w:val="00D37763"/>
    <w:rsid w:val="00D4164A"/>
    <w:rsid w:val="00D572C1"/>
    <w:rsid w:val="00D57A3C"/>
    <w:rsid w:val="00D71115"/>
    <w:rsid w:val="00D738D3"/>
    <w:rsid w:val="00D74EF6"/>
    <w:rsid w:val="00D76947"/>
    <w:rsid w:val="00D800B8"/>
    <w:rsid w:val="00D82965"/>
    <w:rsid w:val="00D839EB"/>
    <w:rsid w:val="00D83B64"/>
    <w:rsid w:val="00D8409C"/>
    <w:rsid w:val="00D91BE7"/>
    <w:rsid w:val="00D93C28"/>
    <w:rsid w:val="00D94D0C"/>
    <w:rsid w:val="00D95C2A"/>
    <w:rsid w:val="00DB1B74"/>
    <w:rsid w:val="00DC3662"/>
    <w:rsid w:val="00DC40A4"/>
    <w:rsid w:val="00DC5A7B"/>
    <w:rsid w:val="00DD5092"/>
    <w:rsid w:val="00DE0B42"/>
    <w:rsid w:val="00DE1082"/>
    <w:rsid w:val="00DE11DD"/>
    <w:rsid w:val="00DE15B5"/>
    <w:rsid w:val="00DE4CD9"/>
    <w:rsid w:val="00DF1253"/>
    <w:rsid w:val="00DF6643"/>
    <w:rsid w:val="00E05457"/>
    <w:rsid w:val="00E05A7A"/>
    <w:rsid w:val="00E11C5C"/>
    <w:rsid w:val="00E12B8B"/>
    <w:rsid w:val="00E168ED"/>
    <w:rsid w:val="00E171E1"/>
    <w:rsid w:val="00E2465C"/>
    <w:rsid w:val="00E31276"/>
    <w:rsid w:val="00E32454"/>
    <w:rsid w:val="00E35AF1"/>
    <w:rsid w:val="00E41F51"/>
    <w:rsid w:val="00E42183"/>
    <w:rsid w:val="00E42A7A"/>
    <w:rsid w:val="00E458AD"/>
    <w:rsid w:val="00E46E85"/>
    <w:rsid w:val="00E548B6"/>
    <w:rsid w:val="00E62585"/>
    <w:rsid w:val="00E65EF5"/>
    <w:rsid w:val="00E77604"/>
    <w:rsid w:val="00E818FE"/>
    <w:rsid w:val="00E8305A"/>
    <w:rsid w:val="00E841C8"/>
    <w:rsid w:val="00E847BC"/>
    <w:rsid w:val="00E85008"/>
    <w:rsid w:val="00E87D64"/>
    <w:rsid w:val="00E94DEA"/>
    <w:rsid w:val="00E95BBA"/>
    <w:rsid w:val="00EA093F"/>
    <w:rsid w:val="00EA0E2F"/>
    <w:rsid w:val="00EB4770"/>
    <w:rsid w:val="00EB74D1"/>
    <w:rsid w:val="00EC5DD4"/>
    <w:rsid w:val="00ED5F7D"/>
    <w:rsid w:val="00EE0031"/>
    <w:rsid w:val="00EE1755"/>
    <w:rsid w:val="00EE1CB0"/>
    <w:rsid w:val="00EE5188"/>
    <w:rsid w:val="00EF2019"/>
    <w:rsid w:val="00EF26EA"/>
    <w:rsid w:val="00EF43F9"/>
    <w:rsid w:val="00EF5AB3"/>
    <w:rsid w:val="00F005D0"/>
    <w:rsid w:val="00F159F4"/>
    <w:rsid w:val="00F17FCC"/>
    <w:rsid w:val="00F201B7"/>
    <w:rsid w:val="00F21F2D"/>
    <w:rsid w:val="00F252F6"/>
    <w:rsid w:val="00F25FFF"/>
    <w:rsid w:val="00F41F56"/>
    <w:rsid w:val="00F43C34"/>
    <w:rsid w:val="00F45FB7"/>
    <w:rsid w:val="00F47FF2"/>
    <w:rsid w:val="00F5050C"/>
    <w:rsid w:val="00F5384F"/>
    <w:rsid w:val="00F54FDB"/>
    <w:rsid w:val="00F5789C"/>
    <w:rsid w:val="00F57C7D"/>
    <w:rsid w:val="00F721F8"/>
    <w:rsid w:val="00F767F7"/>
    <w:rsid w:val="00F7766D"/>
    <w:rsid w:val="00F8224A"/>
    <w:rsid w:val="00F84224"/>
    <w:rsid w:val="00F86143"/>
    <w:rsid w:val="00FA1B78"/>
    <w:rsid w:val="00FA2BF7"/>
    <w:rsid w:val="00FB214E"/>
    <w:rsid w:val="00FB4E48"/>
    <w:rsid w:val="00FB5375"/>
    <w:rsid w:val="00FB5563"/>
    <w:rsid w:val="00FC020D"/>
    <w:rsid w:val="00FC6200"/>
    <w:rsid w:val="00FD323F"/>
    <w:rsid w:val="00FD7D21"/>
    <w:rsid w:val="00FE03B1"/>
    <w:rsid w:val="00FE158B"/>
    <w:rsid w:val="00FE4B7F"/>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6B393"/>
  <w15:chartTrackingRefBased/>
  <w15:docId w15:val="{F302FFAB-9D54-470C-9FA4-0627E23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553E"/>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rPr>
      <w:sz w:val="20"/>
      <w:szCs w:val="20"/>
    </w:rPr>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rsid w:val="004D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1501041794">
          <w:marLeft w:val="547"/>
          <w:marRight w:val="0"/>
          <w:marTop w:val="115"/>
          <w:marBottom w:val="0"/>
          <w:divBdr>
            <w:top w:val="none" w:sz="0" w:space="0" w:color="auto"/>
            <w:left w:val="none" w:sz="0" w:space="0" w:color="auto"/>
            <w:bottom w:val="none" w:sz="0" w:space="0" w:color="auto"/>
            <w:right w:val="none" w:sz="0" w:space="0" w:color="auto"/>
          </w:divBdr>
        </w:div>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98734543">
          <w:marLeft w:val="547"/>
          <w:marRight w:val="0"/>
          <w:marTop w:val="86"/>
          <w:marBottom w:val="0"/>
          <w:divBdr>
            <w:top w:val="none" w:sz="0" w:space="0" w:color="auto"/>
            <w:left w:val="none" w:sz="0" w:space="0" w:color="auto"/>
            <w:bottom w:val="none" w:sz="0" w:space="0" w:color="auto"/>
            <w:right w:val="none" w:sz="0" w:space="0" w:color="auto"/>
          </w:divBdr>
        </w:div>
        <w:div w:id="1159731497">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1556045970">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715543711">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 w:id="162548746">
          <w:marLeft w:val="547"/>
          <w:marRight w:val="0"/>
          <w:marTop w:val="9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 w:id="211114167">
          <w:marLeft w:val="547"/>
          <w:marRight w:val="0"/>
          <w:marTop w:val="8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869881974">
          <w:marLeft w:val="547"/>
          <w:marRight w:val="0"/>
          <w:marTop w:val="86"/>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121308475">
          <w:marLeft w:val="547"/>
          <w:marRight w:val="0"/>
          <w:marTop w:val="77"/>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509878574">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 w:id="315769181">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1679850274">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229004238">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1153982449">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54159332">
          <w:marLeft w:val="547"/>
          <w:marRight w:val="0"/>
          <w:marTop w:val="86"/>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49674465">
          <w:marLeft w:val="547"/>
          <w:marRight w:val="0"/>
          <w:marTop w:val="115"/>
          <w:marBottom w:val="0"/>
          <w:divBdr>
            <w:top w:val="none" w:sz="0" w:space="0" w:color="auto"/>
            <w:left w:val="none" w:sz="0" w:space="0" w:color="auto"/>
            <w:bottom w:val="none" w:sz="0" w:space="0" w:color="auto"/>
            <w:right w:val="none" w:sz="0" w:space="0" w:color="auto"/>
          </w:divBdr>
        </w:div>
        <w:div w:id="621157849">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548109929">
          <w:marLeft w:val="547"/>
          <w:marRight w:val="0"/>
          <w:marTop w:val="77"/>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11020100">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520508400">
          <w:marLeft w:val="547"/>
          <w:marRight w:val="0"/>
          <w:marTop w:val="86"/>
          <w:marBottom w:val="0"/>
          <w:divBdr>
            <w:top w:val="none" w:sz="0" w:space="0" w:color="auto"/>
            <w:left w:val="none" w:sz="0" w:space="0" w:color="auto"/>
            <w:bottom w:val="none" w:sz="0" w:space="0" w:color="auto"/>
            <w:right w:val="none" w:sz="0" w:space="0" w:color="auto"/>
          </w:divBdr>
        </w:div>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1094933445">
          <w:marLeft w:val="547"/>
          <w:marRight w:val="0"/>
          <w:marTop w:val="86"/>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448478824">
          <w:marLeft w:val="547"/>
          <w:marRight w:val="0"/>
          <w:marTop w:val="77"/>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1633051275">
          <w:marLeft w:val="547"/>
          <w:marRight w:val="0"/>
          <w:marTop w:val="115"/>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262541427">
          <w:marLeft w:val="1166"/>
          <w:marRight w:val="0"/>
          <w:marTop w:val="96"/>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1510683068">
          <w:marLeft w:val="547"/>
          <w:marRight w:val="0"/>
          <w:marTop w:val="8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 w:id="200758">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1343704617">
          <w:marLeft w:val="547"/>
          <w:marRight w:val="0"/>
          <w:marTop w:val="86"/>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602149573">
          <w:marLeft w:val="547"/>
          <w:marRight w:val="0"/>
          <w:marTop w:val="77"/>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57074299">
          <w:marLeft w:val="547"/>
          <w:marRight w:val="0"/>
          <w:marTop w:val="96"/>
          <w:marBottom w:val="0"/>
          <w:divBdr>
            <w:top w:val="none" w:sz="0" w:space="0" w:color="auto"/>
            <w:left w:val="none" w:sz="0" w:space="0" w:color="auto"/>
            <w:bottom w:val="none" w:sz="0" w:space="0" w:color="auto"/>
            <w:right w:val="none" w:sz="0" w:space="0" w:color="auto"/>
          </w:divBdr>
        </w:div>
        <w:div w:id="639306753">
          <w:marLeft w:val="1166"/>
          <w:marRight w:val="0"/>
          <w:marTop w:val="77"/>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1710958933">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336663260">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393755">
      <w:bodyDiv w:val="1"/>
      <w:marLeft w:val="0"/>
      <w:marRight w:val="0"/>
      <w:marTop w:val="0"/>
      <w:marBottom w:val="0"/>
      <w:divBdr>
        <w:top w:val="none" w:sz="0" w:space="0" w:color="auto"/>
        <w:left w:val="none" w:sz="0" w:space="0" w:color="auto"/>
        <w:bottom w:val="none" w:sz="0" w:space="0" w:color="auto"/>
        <w:right w:val="none" w:sz="0" w:space="0" w:color="auto"/>
      </w:divBdr>
      <w:divsChild>
        <w:div w:id="1404450448">
          <w:marLeft w:val="547"/>
          <w:marRight w:val="0"/>
          <w:marTop w:val="115"/>
          <w:marBottom w:val="0"/>
          <w:divBdr>
            <w:top w:val="none" w:sz="0" w:space="0" w:color="auto"/>
            <w:left w:val="none" w:sz="0" w:space="0" w:color="auto"/>
            <w:bottom w:val="none" w:sz="0" w:space="0" w:color="auto"/>
            <w:right w:val="none" w:sz="0" w:space="0" w:color="auto"/>
          </w:divBdr>
        </w:div>
        <w:div w:id="546643266">
          <w:marLeft w:val="1166"/>
          <w:marRight w:val="0"/>
          <w:marTop w:val="96"/>
          <w:marBottom w:val="0"/>
          <w:divBdr>
            <w:top w:val="none" w:sz="0" w:space="0" w:color="auto"/>
            <w:left w:val="none" w:sz="0" w:space="0" w:color="auto"/>
            <w:bottom w:val="none" w:sz="0" w:space="0" w:color="auto"/>
            <w:right w:val="none" w:sz="0" w:space="0" w:color="auto"/>
          </w:divBdr>
        </w:div>
        <w:div w:id="496728083">
          <w:marLeft w:val="1166"/>
          <w:marRight w:val="0"/>
          <w:marTop w:val="96"/>
          <w:marBottom w:val="0"/>
          <w:divBdr>
            <w:top w:val="none" w:sz="0" w:space="0" w:color="auto"/>
            <w:left w:val="none" w:sz="0" w:space="0" w:color="auto"/>
            <w:bottom w:val="none" w:sz="0" w:space="0" w:color="auto"/>
            <w:right w:val="none" w:sz="0" w:space="0" w:color="auto"/>
          </w:divBdr>
        </w:div>
        <w:div w:id="1032732126">
          <w:marLeft w:val="1166"/>
          <w:marRight w:val="0"/>
          <w:marTop w:val="96"/>
          <w:marBottom w:val="0"/>
          <w:divBdr>
            <w:top w:val="none" w:sz="0" w:space="0" w:color="auto"/>
            <w:left w:val="none" w:sz="0" w:space="0" w:color="auto"/>
            <w:bottom w:val="none" w:sz="0" w:space="0" w:color="auto"/>
            <w:right w:val="none" w:sz="0" w:space="0" w:color="auto"/>
          </w:divBdr>
        </w:div>
        <w:div w:id="937568083">
          <w:marLeft w:val="547"/>
          <w:marRight w:val="0"/>
          <w:marTop w:val="115"/>
          <w:marBottom w:val="0"/>
          <w:divBdr>
            <w:top w:val="none" w:sz="0" w:space="0" w:color="auto"/>
            <w:left w:val="none" w:sz="0" w:space="0" w:color="auto"/>
            <w:bottom w:val="none" w:sz="0" w:space="0" w:color="auto"/>
            <w:right w:val="none" w:sz="0" w:space="0" w:color="auto"/>
          </w:divBdr>
        </w:div>
        <w:div w:id="1790855362">
          <w:marLeft w:val="547"/>
          <w:marRight w:val="0"/>
          <w:marTop w:val="115"/>
          <w:marBottom w:val="0"/>
          <w:divBdr>
            <w:top w:val="none" w:sz="0" w:space="0" w:color="auto"/>
            <w:left w:val="none" w:sz="0" w:space="0" w:color="auto"/>
            <w:bottom w:val="none" w:sz="0" w:space="0" w:color="auto"/>
            <w:right w:val="none" w:sz="0" w:space="0" w:color="auto"/>
          </w:divBdr>
        </w:div>
        <w:div w:id="2045404332">
          <w:marLeft w:val="1166"/>
          <w:marRight w:val="0"/>
          <w:marTop w:val="96"/>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110008848">
      <w:bodyDiv w:val="1"/>
      <w:marLeft w:val="0"/>
      <w:marRight w:val="0"/>
      <w:marTop w:val="0"/>
      <w:marBottom w:val="0"/>
      <w:divBdr>
        <w:top w:val="none" w:sz="0" w:space="0" w:color="auto"/>
        <w:left w:val="none" w:sz="0" w:space="0" w:color="auto"/>
        <w:bottom w:val="none" w:sz="0" w:space="0" w:color="auto"/>
        <w:right w:val="none" w:sz="0" w:space="0" w:color="auto"/>
      </w:divBdr>
      <w:divsChild>
        <w:div w:id="943851594">
          <w:marLeft w:val="547"/>
          <w:marRight w:val="0"/>
          <w:marTop w:val="0"/>
          <w:marBottom w:val="0"/>
          <w:divBdr>
            <w:top w:val="none" w:sz="0" w:space="0" w:color="auto"/>
            <w:left w:val="none" w:sz="0" w:space="0" w:color="auto"/>
            <w:bottom w:val="none" w:sz="0" w:space="0" w:color="auto"/>
            <w:right w:val="none" w:sz="0" w:space="0" w:color="auto"/>
          </w:divBdr>
        </w:div>
        <w:div w:id="1310746756">
          <w:marLeft w:val="547"/>
          <w:marRight w:val="0"/>
          <w:marTop w:val="0"/>
          <w:marBottom w:val="0"/>
          <w:divBdr>
            <w:top w:val="none" w:sz="0" w:space="0" w:color="auto"/>
            <w:left w:val="none" w:sz="0" w:space="0" w:color="auto"/>
            <w:bottom w:val="none" w:sz="0" w:space="0" w:color="auto"/>
            <w:right w:val="none" w:sz="0" w:space="0" w:color="auto"/>
          </w:divBdr>
        </w:div>
        <w:div w:id="670107448">
          <w:marLeft w:val="547"/>
          <w:marRight w:val="0"/>
          <w:marTop w:val="0"/>
          <w:marBottom w:val="0"/>
          <w:divBdr>
            <w:top w:val="none" w:sz="0" w:space="0" w:color="auto"/>
            <w:left w:val="none" w:sz="0" w:space="0" w:color="auto"/>
            <w:bottom w:val="none" w:sz="0" w:space="0" w:color="auto"/>
            <w:right w:val="none" w:sz="0" w:space="0" w:color="auto"/>
          </w:divBdr>
        </w:div>
        <w:div w:id="1787575075">
          <w:marLeft w:val="547"/>
          <w:marRight w:val="0"/>
          <w:marTop w:val="0"/>
          <w:marBottom w:val="0"/>
          <w:divBdr>
            <w:top w:val="none" w:sz="0" w:space="0" w:color="auto"/>
            <w:left w:val="none" w:sz="0" w:space="0" w:color="auto"/>
            <w:bottom w:val="none" w:sz="0" w:space="0" w:color="auto"/>
            <w:right w:val="none" w:sz="0" w:space="0" w:color="auto"/>
          </w:divBdr>
        </w:div>
        <w:div w:id="433941026">
          <w:marLeft w:val="547"/>
          <w:marRight w:val="0"/>
          <w:marTop w:val="0"/>
          <w:marBottom w:val="0"/>
          <w:divBdr>
            <w:top w:val="none" w:sz="0" w:space="0" w:color="auto"/>
            <w:left w:val="none" w:sz="0" w:space="0" w:color="auto"/>
            <w:bottom w:val="none" w:sz="0" w:space="0" w:color="auto"/>
            <w:right w:val="none" w:sz="0" w:space="0" w:color="auto"/>
          </w:divBdr>
        </w:div>
        <w:div w:id="827483414">
          <w:marLeft w:val="547"/>
          <w:marRight w:val="0"/>
          <w:marTop w:val="0"/>
          <w:marBottom w:val="0"/>
          <w:divBdr>
            <w:top w:val="none" w:sz="0" w:space="0" w:color="auto"/>
            <w:left w:val="none" w:sz="0" w:space="0" w:color="auto"/>
            <w:bottom w:val="none" w:sz="0" w:space="0" w:color="auto"/>
            <w:right w:val="none" w:sz="0" w:space="0" w:color="auto"/>
          </w:divBdr>
        </w:div>
        <w:div w:id="1766881160">
          <w:marLeft w:val="547"/>
          <w:marRight w:val="0"/>
          <w:marTop w:val="0"/>
          <w:marBottom w:val="0"/>
          <w:divBdr>
            <w:top w:val="none" w:sz="0" w:space="0" w:color="auto"/>
            <w:left w:val="none" w:sz="0" w:space="0" w:color="auto"/>
            <w:bottom w:val="none" w:sz="0" w:space="0" w:color="auto"/>
            <w:right w:val="none" w:sz="0" w:space="0" w:color="auto"/>
          </w:divBdr>
        </w:div>
        <w:div w:id="846210327">
          <w:marLeft w:val="547"/>
          <w:marRight w:val="0"/>
          <w:marTop w:val="0"/>
          <w:marBottom w:val="0"/>
          <w:divBdr>
            <w:top w:val="none" w:sz="0" w:space="0" w:color="auto"/>
            <w:left w:val="none" w:sz="0" w:space="0" w:color="auto"/>
            <w:bottom w:val="none" w:sz="0" w:space="0" w:color="auto"/>
            <w:right w:val="none" w:sz="0" w:space="0" w:color="auto"/>
          </w:divBdr>
        </w:div>
        <w:div w:id="1515152308">
          <w:marLeft w:val="547"/>
          <w:marRight w:val="0"/>
          <w:marTop w:val="0"/>
          <w:marBottom w:val="0"/>
          <w:divBdr>
            <w:top w:val="none" w:sz="0" w:space="0" w:color="auto"/>
            <w:left w:val="none" w:sz="0" w:space="0" w:color="auto"/>
            <w:bottom w:val="none" w:sz="0" w:space="0" w:color="auto"/>
            <w:right w:val="none" w:sz="0" w:space="0" w:color="auto"/>
          </w:divBdr>
        </w:div>
        <w:div w:id="805395998">
          <w:marLeft w:val="547"/>
          <w:marRight w:val="0"/>
          <w:marTop w:val="0"/>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sChild>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736125576">
          <w:marLeft w:val="1166"/>
          <w:marRight w:val="0"/>
          <w:marTop w:val="96"/>
          <w:marBottom w:val="0"/>
          <w:divBdr>
            <w:top w:val="none" w:sz="0" w:space="0" w:color="auto"/>
            <w:left w:val="none" w:sz="0" w:space="0" w:color="auto"/>
            <w:bottom w:val="none" w:sz="0" w:space="0" w:color="auto"/>
            <w:right w:val="none" w:sz="0" w:space="0" w:color="auto"/>
          </w:divBdr>
        </w:div>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184851796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 w:id="437066209">
          <w:marLeft w:val="547"/>
          <w:marRight w:val="0"/>
          <w:marTop w:val="115"/>
          <w:marBottom w:val="0"/>
          <w:divBdr>
            <w:top w:val="none" w:sz="0" w:space="0" w:color="auto"/>
            <w:left w:val="none" w:sz="0" w:space="0" w:color="auto"/>
            <w:bottom w:val="none" w:sz="0" w:space="0" w:color="auto"/>
            <w:right w:val="none" w:sz="0" w:space="0" w:color="auto"/>
          </w:divBdr>
        </w:div>
      </w:divsChild>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2032878009">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68832968">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sChild>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20895609">
      <w:bodyDiv w:val="1"/>
      <w:marLeft w:val="0"/>
      <w:marRight w:val="0"/>
      <w:marTop w:val="0"/>
      <w:marBottom w:val="0"/>
      <w:divBdr>
        <w:top w:val="none" w:sz="0" w:space="0" w:color="auto"/>
        <w:left w:val="none" w:sz="0" w:space="0" w:color="auto"/>
        <w:bottom w:val="none" w:sz="0" w:space="0" w:color="auto"/>
        <w:right w:val="none" w:sz="0" w:space="0" w:color="auto"/>
      </w:divBdr>
      <w:divsChild>
        <w:div w:id="192230555">
          <w:marLeft w:val="547"/>
          <w:marRight w:val="0"/>
          <w:marTop w:val="96"/>
          <w:marBottom w:val="0"/>
          <w:divBdr>
            <w:top w:val="none" w:sz="0" w:space="0" w:color="auto"/>
            <w:left w:val="none" w:sz="0" w:space="0" w:color="auto"/>
            <w:bottom w:val="none" w:sz="0" w:space="0" w:color="auto"/>
            <w:right w:val="none" w:sz="0" w:space="0" w:color="auto"/>
          </w:divBdr>
        </w:div>
        <w:div w:id="1518039558">
          <w:marLeft w:val="547"/>
          <w:marRight w:val="0"/>
          <w:marTop w:val="86"/>
          <w:marBottom w:val="0"/>
          <w:divBdr>
            <w:top w:val="none" w:sz="0" w:space="0" w:color="auto"/>
            <w:left w:val="none" w:sz="0" w:space="0" w:color="auto"/>
            <w:bottom w:val="none" w:sz="0" w:space="0" w:color="auto"/>
            <w:right w:val="none" w:sz="0" w:space="0" w:color="auto"/>
          </w:divBdr>
        </w:div>
        <w:div w:id="1143935203">
          <w:marLeft w:val="547"/>
          <w:marRight w:val="0"/>
          <w:marTop w:val="86"/>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388652396">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51775447">
          <w:marLeft w:val="547"/>
          <w:marRight w:val="0"/>
          <w:marTop w:val="86"/>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1191722166">
          <w:marLeft w:val="1166"/>
          <w:marRight w:val="0"/>
          <w:marTop w:val="0"/>
          <w:marBottom w:val="0"/>
          <w:divBdr>
            <w:top w:val="none" w:sz="0" w:space="0" w:color="auto"/>
            <w:left w:val="none" w:sz="0" w:space="0" w:color="auto"/>
            <w:bottom w:val="none" w:sz="0" w:space="0" w:color="auto"/>
            <w:right w:val="none" w:sz="0" w:space="0" w:color="auto"/>
          </w:divBdr>
        </w:div>
        <w:div w:id="51931155">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1759983855">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437797260">
          <w:marLeft w:val="547"/>
          <w:marRight w:val="0"/>
          <w:marTop w:val="86"/>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592133613">
          <w:marLeft w:val="547"/>
          <w:marRight w:val="0"/>
          <w:marTop w:val="9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395667547">
          <w:marLeft w:val="547"/>
          <w:marRight w:val="0"/>
          <w:marTop w:val="9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1897666460">
          <w:marLeft w:val="72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567455612">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88304525">
          <w:marLeft w:val="1080"/>
          <w:marRight w:val="0"/>
          <w:marTop w:val="8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657002630">
          <w:marLeft w:val="547"/>
          <w:marRight w:val="0"/>
          <w:marTop w:val="77"/>
          <w:marBottom w:val="0"/>
          <w:divBdr>
            <w:top w:val="none" w:sz="0" w:space="0" w:color="auto"/>
            <w:left w:val="none" w:sz="0" w:space="0" w:color="auto"/>
            <w:bottom w:val="none" w:sz="0" w:space="0" w:color="auto"/>
            <w:right w:val="none" w:sz="0" w:space="0" w:color="auto"/>
          </w:divBdr>
        </w:div>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1469779639">
          <w:marLeft w:val="547"/>
          <w:marRight w:val="0"/>
          <w:marTop w:val="86"/>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 w:id="863522551">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sChild>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2007392000">
          <w:marLeft w:val="547"/>
          <w:marRight w:val="0"/>
          <w:marTop w:val="8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124855542">
          <w:marLeft w:val="547"/>
          <w:marRight w:val="0"/>
          <w:marTop w:val="96"/>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1807696344">
          <w:marLeft w:val="547"/>
          <w:marRight w:val="0"/>
          <w:marTop w:val="86"/>
          <w:marBottom w:val="0"/>
          <w:divBdr>
            <w:top w:val="none" w:sz="0" w:space="0" w:color="auto"/>
            <w:left w:val="none" w:sz="0" w:space="0" w:color="auto"/>
            <w:bottom w:val="none" w:sz="0" w:space="0" w:color="auto"/>
            <w:right w:val="none" w:sz="0" w:space="0" w:color="auto"/>
          </w:divBdr>
        </w:div>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1963918810">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59791998">
          <w:marLeft w:val="547"/>
          <w:marRight w:val="0"/>
          <w:marTop w:val="86"/>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1720474404">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36973427">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181624220">
          <w:marLeft w:val="1166"/>
          <w:marRight w:val="0"/>
          <w:marTop w:val="96"/>
          <w:marBottom w:val="0"/>
          <w:divBdr>
            <w:top w:val="none" w:sz="0" w:space="0" w:color="auto"/>
            <w:left w:val="none" w:sz="0" w:space="0" w:color="auto"/>
            <w:bottom w:val="none" w:sz="0" w:space="0" w:color="auto"/>
            <w:right w:val="none" w:sz="0" w:space="0" w:color="auto"/>
          </w:divBdr>
        </w:div>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1492867205">
          <w:marLeft w:val="547"/>
          <w:marRight w:val="0"/>
          <w:marTop w:val="134"/>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568924418">
          <w:marLeft w:val="547"/>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61683504">
          <w:marLeft w:val="1080"/>
          <w:marRight w:val="0"/>
          <w:marTop w:val="8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919897247">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5078927">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1020-05-0arc-discussion-on-wur-802-11ba-states.pptx" TargetMode="External"/><Relationship Id="rId18" Type="http://schemas.openxmlformats.org/officeDocument/2006/relationships/hyperlink" Target="https://mentor.ieee.org/802.11/dcn/17/11-17-0136-02-0arc-bridging-architecture-considerations.docx" TargetMode="External"/><Relationship Id="rId26" Type="http://schemas.openxmlformats.org/officeDocument/2006/relationships/hyperlink" Target="https://mentor.ieee.org/802.11/dcn/18/11-18-1579-01-0000-2018-09-liaison-from-wba-re-mac-randomization-impacts.docx" TargetMode="External"/><Relationship Id="rId39" Type="http://schemas.openxmlformats.org/officeDocument/2006/relationships/hyperlink" Target="https://mentor.ieee.org/802.11/dcn/19/11-19-0173-00-0arc-continued-discussion-on-wur-802-11ba-nomenclature.pptx" TargetMode="External"/><Relationship Id="rId21" Type="http://schemas.openxmlformats.org/officeDocument/2006/relationships/hyperlink" Target="https://mentor.ieee.org/802.11/dcn/15/11-15-0454-00-0arc-some-more-ds-architecture-concepts.pptx" TargetMode="External"/><Relationship Id="rId34" Type="http://schemas.openxmlformats.org/officeDocument/2006/relationships/hyperlink" Target="https://mentor.ieee.org/802.11/dcn/18/11-18-1641-00-0arc-discussion-on-wur-802-11ba-nomenclature.pptx" TargetMode="External"/><Relationship Id="rId42" Type="http://schemas.openxmlformats.org/officeDocument/2006/relationships/hyperlink" Target="https://mentor.ieee.org/802.11/dcn/17/11-17-0136-02-0arc-bridging-architecture-considerations.docx" TargetMode="External"/><Relationship Id="rId47" Type="http://schemas.openxmlformats.org/officeDocument/2006/relationships/hyperlink" Target="https://mentor.ieee.org/802.11/dcn/18/11-18-2115-03-0arc-arc-sc-agenda-jan-2019.pptx" TargetMode="External"/><Relationship Id="rId50" Type="http://schemas.openxmlformats.org/officeDocument/2006/relationships/hyperlink" Target="https://mentor.ieee.org/802.11/dcn/18/11-18-1051-04-0arc-what-is-an-ess.pptx" TargetMode="External"/><Relationship Id="rId55" Type="http://schemas.openxmlformats.org/officeDocument/2006/relationships/footer" Target="footer1.xml"/><Relationship Id="rId7" Type="http://schemas.openxmlformats.org/officeDocument/2006/relationships/hyperlink" Target="mailto:joseph.levy@interdigital.com" TargetMode="External"/><Relationship Id="rId12" Type="http://schemas.openxmlformats.org/officeDocument/2006/relationships/hyperlink" Target="https://mentor.ieee.org/802.11/dcn/18/11-18-1017-00-0arc-wur-multi-ap-reference-model.vsd" TargetMode="External"/><Relationship Id="rId17" Type="http://schemas.openxmlformats.org/officeDocument/2006/relationships/hyperlink" Target="https://mentor.ieee.org/802.11/dcn/19/11-19-0106-00-000m-sta-and-ap.docx" TargetMode="External"/><Relationship Id="rId25" Type="http://schemas.openxmlformats.org/officeDocument/2006/relationships/hyperlink" Target="http://www.ieee802.org/1/files/private/as-rev-drafts/d7/802-1AS-rev-d7-3-dis-v01.pdf" TargetMode="External"/><Relationship Id="rId33" Type="http://schemas.openxmlformats.org/officeDocument/2006/relationships/hyperlink" Target="https://mentor.ieee.org/802.11/dcn/18/11-18-1494-02-00ba-overview-of-802-11-ba-power-management-in-d0-4.pptx" TargetMode="External"/><Relationship Id="rId38" Type="http://schemas.openxmlformats.org/officeDocument/2006/relationships/hyperlink" Target="https://mentor.ieee.org/802.11/dcn/19/11-19-0081-01-0arc-11ba-architecture-considerations.docx" TargetMode="External"/><Relationship Id="rId46" Type="http://schemas.openxmlformats.org/officeDocument/2006/relationships/hyperlink" Target="https://mentor.ieee.org/802.11/dcn/14/11-14-1213-01-0arc-ap-arch-concepts-and-distribution-system-access.pptx" TargetMode="External"/><Relationship Id="rId2" Type="http://schemas.openxmlformats.org/officeDocument/2006/relationships/styles" Target="styles.xml"/><Relationship Id="rId16" Type="http://schemas.openxmlformats.org/officeDocument/2006/relationships/hyperlink" Target="https://mentor.ieee.org/802.11/dcn/18/11-18-1051-03-0arc-what-is-an-ess.pptx" TargetMode="External"/><Relationship Id="rId20" Type="http://schemas.openxmlformats.org/officeDocument/2006/relationships/hyperlink" Target="https://mentor.ieee.org/802.11/dcn/16/11-16-0720-00-0arc-stacked-architecture-discussion.pptx" TargetMode="External"/><Relationship Id="rId29" Type="http://schemas.openxmlformats.org/officeDocument/2006/relationships/hyperlink" Target="https://mentor.ieee.org/802.11/dcn/18/11-18-1988-02-0arc-proposed-response-to-liaison-from-wba-on-mac-address-randomization-impcats.docx" TargetMode="External"/><Relationship Id="rId41" Type="http://schemas.openxmlformats.org/officeDocument/2006/relationships/hyperlink" Target="https://mentor.ieee.org/802.11/dcn/19/11-19-0106-00-000m-sta-and-ap.docx"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920-02-0wng-proxy-nd-discovery-in-802-11.pptx" TargetMode="External"/><Relationship Id="rId24" Type="http://schemas.openxmlformats.org/officeDocument/2006/relationships/hyperlink" Target="http://www.ieee802.org/1/files/private/as-rev-drafts/d7/802-1AS-rev-d7-3.pdf" TargetMode="External"/><Relationship Id="rId32" Type="http://schemas.openxmlformats.org/officeDocument/2006/relationships/hyperlink" Target="https://mentor.ieee.org/802.11/dcn/18/11-18-1020-05-0arc-discussion-on-wur-802-11ba-states.pptx" TargetMode="External"/><Relationship Id="rId37" Type="http://schemas.openxmlformats.org/officeDocument/2006/relationships/hyperlink" Target="https://mentor.ieee.org/802.11/dcn/19/11-19-0021-02-00ba-cr-clause-4.docx" TargetMode="External"/><Relationship Id="rId40" Type="http://schemas.openxmlformats.org/officeDocument/2006/relationships/hyperlink" Target="https://mentor.ieee.org/802.11/dcn/18/11-18-1051-03-0arc-what-is-an-ess.pptx" TargetMode="External"/><Relationship Id="rId45" Type="http://schemas.openxmlformats.org/officeDocument/2006/relationships/hyperlink" Target="https://mentor.ieee.org/802.11/dcn/15/11-15-0454-00-0arc-some-more-ds-architecture-concepts.pptx" TargetMode="External"/><Relationship Id="rId53" Type="http://schemas.openxmlformats.org/officeDocument/2006/relationships/hyperlink" Target="https://mentor.ieee.org/802.11/dcn/19/11-19-0207-00-0arc-arc-closing-report-jan-2019.pptx" TargetMode="External"/><Relationship Id="rId5" Type="http://schemas.openxmlformats.org/officeDocument/2006/relationships/footnotes" Target="footnotes.xml"/><Relationship Id="rId15" Type="http://schemas.openxmlformats.org/officeDocument/2006/relationships/hyperlink" Target="https://mentor.ieee.org/802.11/dcn/18/11-18-1641-00-0arc-discussion-on-wur-802-11ba-nomenclature.pptx" TargetMode="External"/><Relationship Id="rId23" Type="http://schemas.openxmlformats.org/officeDocument/2006/relationships/hyperlink" Target="https://mentor.ieee.org/802.11/dcn/18/11-18-2018-00-0arc-arc-sc-meeting-minutes-november-2018.docx" TargetMode="External"/><Relationship Id="rId28" Type="http://schemas.openxmlformats.org/officeDocument/2006/relationships/hyperlink" Target="https://mentor.ieee.org/802.11/dcn/18/11-18-1988-02-0arc-proposed-response-to-liaison-from-wba-on-mac-address-randomization-impcats.docx" TargetMode="External"/><Relationship Id="rId36" Type="http://schemas.openxmlformats.org/officeDocument/2006/relationships/hyperlink" Target="https://mentor.ieee.org/802.11/dcn/19/11-19-0173-00-0arc-continued-discussion-on-wur-802-11ba-nomenclature.pptx" TargetMode="External"/><Relationship Id="rId49" Type="http://schemas.openxmlformats.org/officeDocument/2006/relationships/hyperlink" Target="https://mentor.ieee.org/802.11/dcn/19/11-19-0179-00-0arc-idquery-query-message-proposal.pptx" TargetMode="External"/><Relationship Id="rId57" Type="http://schemas.openxmlformats.org/officeDocument/2006/relationships/theme" Target="theme/theme1.xml"/><Relationship Id="rId10" Type="http://schemas.openxmlformats.org/officeDocument/2006/relationships/hyperlink" Target="https://mentor.ieee.org/802.11/dcn/18/11-18-2022-00-0arc-local-administrator-advertisements.ppt" TargetMode="External"/><Relationship Id="rId19" Type="http://schemas.openxmlformats.org/officeDocument/2006/relationships/hyperlink" Target="https://mentor.ieee.org/802.11/dcn/16/11-16-1512-00-0arc-glk-802-1q-bridge.pptx" TargetMode="External"/><Relationship Id="rId31" Type="http://schemas.openxmlformats.org/officeDocument/2006/relationships/hyperlink" Target="https://mentor.ieee.org/802.11/dcn/18/11-18-1017-00-0arc-wur-multi-ap-reference-model.vsd" TargetMode="External"/><Relationship Id="rId44" Type="http://schemas.openxmlformats.org/officeDocument/2006/relationships/hyperlink" Target="https://mentor.ieee.org/802.11/dcn/16/11-16-0720-00-0arc-stacked-architecture-discussion.pptx" TargetMode="External"/><Relationship Id="rId52" Type="http://schemas.openxmlformats.org/officeDocument/2006/relationships/hyperlink" Target="https://mentor.ieee.org/802.11/dcn/18/11-18-2115-03-0arc-arc-sc-agenda-jan-2019.pptx" TargetMode="External"/><Relationship Id="rId4" Type="http://schemas.openxmlformats.org/officeDocument/2006/relationships/webSettings" Target="webSettings.xml"/><Relationship Id="rId9" Type="http://schemas.openxmlformats.org/officeDocument/2006/relationships/hyperlink" Target="https://mentor.ieee.org/802.11/dcn/18/11-18-1934-00-0arc-mac-address-assignment-in-ieee-802-11.pptx" TargetMode="External"/><Relationship Id="rId14" Type="http://schemas.openxmlformats.org/officeDocument/2006/relationships/hyperlink" Target="https://mentor.ieee.org/802.11/dcn/18/11-18-1494-02-00ba-overview-of-802-11-ba-power-management-in-d0-4.pptx" TargetMode="External"/><Relationship Id="rId22" Type="http://schemas.openxmlformats.org/officeDocument/2006/relationships/hyperlink" Target="https://mentor.ieee.org/802.11/dcn/14/11-14-1213-01-0arc-ap-arch-concepts-and-distribution-system-access.pptx" TargetMode="External"/><Relationship Id="rId27" Type="http://schemas.openxmlformats.org/officeDocument/2006/relationships/hyperlink" Target="https://mentor.ieee.org/802.11/dcn/18/11-18-1671-00-0arc-notes-for-response-to-wba-liaison-on-mac-address-randomization.docx" TargetMode="External"/><Relationship Id="rId30" Type="http://schemas.openxmlformats.org/officeDocument/2006/relationships/hyperlink" Target="https://mentor.ieee.org/802.11/dcn/18/11-18-2115-02-0arc-arc-sc-agenda-jan-2019.pptx" TargetMode="External"/><Relationship Id="rId35" Type="http://schemas.openxmlformats.org/officeDocument/2006/relationships/hyperlink" Target="https://mentor.ieee.org/802.11/dcn/19/11-19-0081-01-0arc-11ba-architecture-considerations.docx" TargetMode="External"/><Relationship Id="rId43" Type="http://schemas.openxmlformats.org/officeDocument/2006/relationships/hyperlink" Target="https://mentor.ieee.org/802.11/dcn/16/11-16-1512-00-0arc-glk-802-1q-bridge.pptx" TargetMode="External"/><Relationship Id="rId48" Type="http://schemas.openxmlformats.org/officeDocument/2006/relationships/hyperlink" Target="https://mentor.ieee.org/802.11/dcn/19/11-19-0106-00-000m-sta-and-ap.docx" TargetMode="External"/><Relationship Id="rId56" Type="http://schemas.openxmlformats.org/officeDocument/2006/relationships/fontTable" Target="fontTable.xml"/><Relationship Id="rId8" Type="http://schemas.openxmlformats.org/officeDocument/2006/relationships/hyperlink" Target="https://mentor.ieee.org/802.11/dcn/18/11-18-2115-01-0arc-arc-sc-agenda-jan-2019.pptx" TargetMode="External"/><Relationship Id="rId51" Type="http://schemas.openxmlformats.org/officeDocument/2006/relationships/hyperlink" Target="https://mentor.ieee.org/802.11/dcn/18/11-18-1051-05-0arc-what-is-an-ess.ppt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1304</TotalTime>
  <Pages>12</Pages>
  <Words>4302</Words>
  <Characters>24524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802.11-19/0165r0</vt:lpstr>
    </vt:vector>
  </TitlesOfParts>
  <Company>InterDigital</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802.11-19/0165r0</dc:title>
  <dc:subject>Minutes</dc:subject>
  <dc:creator>Joseph Levy</dc:creator>
  <cp:keywords>January 2019</cp:keywords>
  <dc:description>Joseph Levy (InterDigital)</dc:description>
  <cp:lastModifiedBy>Joseph Levy</cp:lastModifiedBy>
  <cp:revision>17</cp:revision>
  <cp:lastPrinted>1900-01-01T07:00:00Z</cp:lastPrinted>
  <dcterms:created xsi:type="dcterms:W3CDTF">2018-11-30T21:08:00Z</dcterms:created>
  <dcterms:modified xsi:type="dcterms:W3CDTF">2019-02-20T22:41:00Z</dcterms:modified>
</cp:coreProperties>
</file>