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440"/>
        <w:gridCol w:w="3258"/>
      </w:tblGrid>
      <w:tr w:rsidR="00CA09B2" w14:paraId="20A6A384" w14:textId="77777777">
        <w:trPr>
          <w:trHeight w:val="485"/>
          <w:jc w:val="center"/>
        </w:trPr>
        <w:tc>
          <w:tcPr>
            <w:tcW w:w="9576" w:type="dxa"/>
            <w:gridSpan w:val="5"/>
            <w:vAlign w:val="center"/>
          </w:tcPr>
          <w:p w14:paraId="5442C5AF" w14:textId="6B3235CD" w:rsidR="00CA09B2" w:rsidRDefault="002C720A">
            <w:pPr>
              <w:pStyle w:val="T2"/>
            </w:pPr>
            <w:r>
              <w:t>Resolution of CID</w:t>
            </w:r>
            <w:r w:rsidR="009B71AB">
              <w:t>s</w:t>
            </w:r>
            <w:r>
              <w:t xml:space="preserve"> </w:t>
            </w:r>
            <w:r w:rsidR="00A672E8">
              <w:t>3581</w:t>
            </w:r>
          </w:p>
        </w:tc>
      </w:tr>
      <w:tr w:rsidR="00CA09B2" w14:paraId="11D6EF6A" w14:textId="77777777">
        <w:trPr>
          <w:trHeight w:val="359"/>
          <w:jc w:val="center"/>
        </w:trPr>
        <w:tc>
          <w:tcPr>
            <w:tcW w:w="9576" w:type="dxa"/>
            <w:gridSpan w:val="5"/>
            <w:vAlign w:val="center"/>
          </w:tcPr>
          <w:p w14:paraId="33DBC9BC" w14:textId="1871A92A" w:rsidR="00CA09B2" w:rsidRDefault="00CA09B2">
            <w:pPr>
              <w:pStyle w:val="T2"/>
              <w:ind w:left="0"/>
              <w:rPr>
                <w:sz w:val="20"/>
              </w:rPr>
            </w:pPr>
            <w:r>
              <w:rPr>
                <w:sz w:val="20"/>
              </w:rPr>
              <w:t>Date:</w:t>
            </w:r>
            <w:r>
              <w:rPr>
                <w:b w:val="0"/>
                <w:sz w:val="20"/>
              </w:rPr>
              <w:t xml:space="preserve">  </w:t>
            </w:r>
            <w:r w:rsidR="005C61C1">
              <w:rPr>
                <w:b w:val="0"/>
                <w:sz w:val="20"/>
              </w:rPr>
              <w:t>201</w:t>
            </w:r>
            <w:r w:rsidR="006E5493">
              <w:rPr>
                <w:b w:val="0"/>
                <w:sz w:val="20"/>
              </w:rPr>
              <w:t>9</w:t>
            </w:r>
            <w:r>
              <w:rPr>
                <w:b w:val="0"/>
                <w:sz w:val="20"/>
              </w:rPr>
              <w:t>-</w:t>
            </w:r>
            <w:r w:rsidR="006E5493">
              <w:rPr>
                <w:b w:val="0"/>
                <w:sz w:val="20"/>
              </w:rPr>
              <w:t>01</w:t>
            </w:r>
            <w:r w:rsidR="00217560">
              <w:rPr>
                <w:b w:val="0"/>
                <w:sz w:val="20"/>
              </w:rPr>
              <w:t>-</w:t>
            </w:r>
            <w:r w:rsidR="006E5493">
              <w:rPr>
                <w:b w:val="0"/>
                <w:sz w:val="20"/>
              </w:rPr>
              <w:t>01</w:t>
            </w:r>
          </w:p>
        </w:tc>
      </w:tr>
      <w:tr w:rsidR="00CA09B2" w14:paraId="373D16CF" w14:textId="77777777">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6E53A4">
        <w:trPr>
          <w:jc w:val="center"/>
        </w:trPr>
        <w:tc>
          <w:tcPr>
            <w:tcW w:w="1908" w:type="dxa"/>
            <w:vAlign w:val="center"/>
          </w:tcPr>
          <w:p w14:paraId="3DA0E056" w14:textId="77777777" w:rsidR="00CA09B2" w:rsidRDefault="00CA09B2">
            <w:pPr>
              <w:pStyle w:val="T2"/>
              <w:spacing w:after="0"/>
              <w:ind w:left="0" w:right="0"/>
              <w:jc w:val="left"/>
              <w:rPr>
                <w:sz w:val="20"/>
              </w:rPr>
            </w:pPr>
            <w:r>
              <w:rPr>
                <w:sz w:val="20"/>
              </w:rPr>
              <w:t>Name</w:t>
            </w:r>
          </w:p>
        </w:tc>
        <w:tc>
          <w:tcPr>
            <w:tcW w:w="1492" w:type="dxa"/>
            <w:vAlign w:val="center"/>
          </w:tcPr>
          <w:p w14:paraId="5FCB149D" w14:textId="77777777" w:rsidR="00CA09B2" w:rsidRDefault="0062440B">
            <w:pPr>
              <w:pStyle w:val="T2"/>
              <w:spacing w:after="0"/>
              <w:ind w:left="0" w:right="0"/>
              <w:jc w:val="left"/>
              <w:rPr>
                <w:sz w:val="20"/>
              </w:rPr>
            </w:pPr>
            <w:r>
              <w:rPr>
                <w:sz w:val="20"/>
              </w:rPr>
              <w:t>Affiliation</w:t>
            </w:r>
          </w:p>
        </w:tc>
        <w:tc>
          <w:tcPr>
            <w:tcW w:w="1478" w:type="dxa"/>
            <w:vAlign w:val="center"/>
          </w:tcPr>
          <w:p w14:paraId="0CE2AEEB" w14:textId="77777777" w:rsidR="00CA09B2" w:rsidRDefault="00CA09B2">
            <w:pPr>
              <w:pStyle w:val="T2"/>
              <w:spacing w:after="0"/>
              <w:ind w:left="0" w:right="0"/>
              <w:jc w:val="left"/>
              <w:rPr>
                <w:sz w:val="20"/>
              </w:rPr>
            </w:pPr>
            <w:r>
              <w:rPr>
                <w:sz w:val="20"/>
              </w:rPr>
              <w:t>Address</w:t>
            </w:r>
          </w:p>
        </w:tc>
        <w:tc>
          <w:tcPr>
            <w:tcW w:w="1440" w:type="dxa"/>
            <w:vAlign w:val="center"/>
          </w:tcPr>
          <w:p w14:paraId="6F5D25B7" w14:textId="77777777" w:rsidR="00CA09B2" w:rsidRDefault="00CA09B2">
            <w:pPr>
              <w:pStyle w:val="T2"/>
              <w:spacing w:after="0"/>
              <w:ind w:left="0" w:right="0"/>
              <w:jc w:val="left"/>
              <w:rPr>
                <w:sz w:val="20"/>
              </w:rPr>
            </w:pPr>
            <w:r>
              <w:rPr>
                <w:sz w:val="20"/>
              </w:rPr>
              <w:t>Phone</w:t>
            </w:r>
          </w:p>
        </w:tc>
        <w:tc>
          <w:tcPr>
            <w:tcW w:w="3258" w:type="dxa"/>
            <w:vAlign w:val="center"/>
          </w:tcPr>
          <w:p w14:paraId="637CCE19" w14:textId="77777777" w:rsidR="00CA09B2" w:rsidRDefault="00CA09B2">
            <w:pPr>
              <w:pStyle w:val="T2"/>
              <w:spacing w:after="0"/>
              <w:ind w:left="0" w:right="0"/>
              <w:jc w:val="left"/>
              <w:rPr>
                <w:sz w:val="20"/>
              </w:rPr>
            </w:pPr>
            <w:r>
              <w:rPr>
                <w:sz w:val="20"/>
              </w:rPr>
              <w:t>email</w:t>
            </w:r>
          </w:p>
        </w:tc>
      </w:tr>
      <w:tr w:rsidR="006E53A4" w14:paraId="6A97853A" w14:textId="77777777" w:rsidTr="006E53A4">
        <w:trPr>
          <w:jc w:val="center"/>
        </w:trPr>
        <w:tc>
          <w:tcPr>
            <w:tcW w:w="1908" w:type="dxa"/>
            <w:vAlign w:val="center"/>
          </w:tcPr>
          <w:p w14:paraId="59E6A4E3" w14:textId="639555D0" w:rsidR="006E53A4" w:rsidRDefault="006E53A4" w:rsidP="006E53A4">
            <w:pPr>
              <w:pStyle w:val="T2"/>
              <w:spacing w:after="0"/>
              <w:ind w:left="0" w:right="0"/>
              <w:rPr>
                <w:b w:val="0"/>
                <w:sz w:val="20"/>
              </w:rPr>
            </w:pPr>
            <w:r>
              <w:rPr>
                <w:b w:val="0"/>
                <w:sz w:val="20"/>
              </w:rPr>
              <w:t>Solomon Trainin</w:t>
            </w:r>
          </w:p>
        </w:tc>
        <w:tc>
          <w:tcPr>
            <w:tcW w:w="1492" w:type="dxa"/>
            <w:vAlign w:val="center"/>
          </w:tcPr>
          <w:p w14:paraId="005087BD" w14:textId="61C1ACF7" w:rsidR="006E53A4" w:rsidRDefault="006E53A4" w:rsidP="006E53A4">
            <w:pPr>
              <w:pStyle w:val="T2"/>
              <w:spacing w:after="0"/>
              <w:ind w:left="0" w:right="0"/>
              <w:rPr>
                <w:b w:val="0"/>
                <w:sz w:val="20"/>
              </w:rPr>
            </w:pPr>
            <w:r>
              <w:rPr>
                <w:b w:val="0"/>
                <w:sz w:val="20"/>
              </w:rPr>
              <w:t>Qualcomm</w:t>
            </w:r>
          </w:p>
        </w:tc>
        <w:tc>
          <w:tcPr>
            <w:tcW w:w="1478" w:type="dxa"/>
            <w:vAlign w:val="center"/>
          </w:tcPr>
          <w:p w14:paraId="2C740706" w14:textId="77777777" w:rsidR="006E53A4" w:rsidRDefault="006E53A4" w:rsidP="006E53A4">
            <w:pPr>
              <w:pStyle w:val="T2"/>
              <w:spacing w:after="0"/>
              <w:ind w:left="0" w:right="0"/>
              <w:rPr>
                <w:b w:val="0"/>
                <w:sz w:val="20"/>
              </w:rPr>
            </w:pPr>
          </w:p>
        </w:tc>
        <w:tc>
          <w:tcPr>
            <w:tcW w:w="1440" w:type="dxa"/>
            <w:vAlign w:val="center"/>
          </w:tcPr>
          <w:p w14:paraId="7A3E2ED8" w14:textId="08478FA0" w:rsidR="006E53A4" w:rsidRDefault="006E53A4" w:rsidP="006E53A4">
            <w:pPr>
              <w:pStyle w:val="T2"/>
              <w:spacing w:after="0"/>
              <w:ind w:left="0" w:right="0"/>
              <w:rPr>
                <w:b w:val="0"/>
                <w:sz w:val="20"/>
              </w:rPr>
            </w:pPr>
            <w:r>
              <w:rPr>
                <w:b w:val="0"/>
                <w:sz w:val="20"/>
              </w:rPr>
              <w:t>972547885738</w:t>
            </w:r>
          </w:p>
        </w:tc>
        <w:tc>
          <w:tcPr>
            <w:tcW w:w="3258" w:type="dxa"/>
            <w:vAlign w:val="center"/>
          </w:tcPr>
          <w:p w14:paraId="3E980F80" w14:textId="17964E31" w:rsidR="006E53A4" w:rsidRPr="006E53A4" w:rsidRDefault="004B58FE" w:rsidP="006E53A4">
            <w:pPr>
              <w:pStyle w:val="T2"/>
              <w:spacing w:after="0"/>
              <w:ind w:left="0" w:right="0"/>
              <w:rPr>
                <w:b w:val="0"/>
                <w:sz w:val="20"/>
              </w:rPr>
            </w:pPr>
            <w:hyperlink r:id="rId7" w:history="1">
              <w:r w:rsidR="006E53A4" w:rsidRPr="001B213B">
                <w:rPr>
                  <w:rStyle w:val="Hyperlink"/>
                  <w:b w:val="0"/>
                  <w:sz w:val="20"/>
                </w:rPr>
                <w:t>strainin@qti.qualcomm.com</w:t>
              </w:r>
            </w:hyperlink>
          </w:p>
        </w:tc>
      </w:tr>
      <w:tr w:rsidR="006E53A4" w14:paraId="07BAD822" w14:textId="77777777" w:rsidTr="006E53A4">
        <w:trPr>
          <w:jc w:val="center"/>
        </w:trPr>
        <w:tc>
          <w:tcPr>
            <w:tcW w:w="1908" w:type="dxa"/>
            <w:vAlign w:val="center"/>
          </w:tcPr>
          <w:p w14:paraId="51DEF935" w14:textId="1D8D42A3" w:rsidR="006E53A4" w:rsidRDefault="006E53A4" w:rsidP="006E53A4">
            <w:pPr>
              <w:pStyle w:val="T2"/>
              <w:spacing w:after="0"/>
              <w:ind w:left="0" w:right="0"/>
              <w:rPr>
                <w:b w:val="0"/>
                <w:sz w:val="20"/>
              </w:rPr>
            </w:pPr>
            <w:r>
              <w:rPr>
                <w:b w:val="0"/>
                <w:sz w:val="20"/>
              </w:rPr>
              <w:t>Assaf Kasher</w:t>
            </w:r>
          </w:p>
        </w:tc>
        <w:tc>
          <w:tcPr>
            <w:tcW w:w="1492" w:type="dxa"/>
            <w:vAlign w:val="center"/>
          </w:tcPr>
          <w:p w14:paraId="720B38BF" w14:textId="12A9A06A" w:rsidR="006E53A4" w:rsidRDefault="006E53A4" w:rsidP="006E53A4">
            <w:pPr>
              <w:pStyle w:val="T2"/>
              <w:spacing w:after="0"/>
              <w:ind w:left="0" w:right="0"/>
              <w:rPr>
                <w:b w:val="0"/>
                <w:sz w:val="20"/>
              </w:rPr>
            </w:pPr>
            <w:r>
              <w:rPr>
                <w:b w:val="0"/>
                <w:sz w:val="20"/>
              </w:rPr>
              <w:t>Qualcomm</w:t>
            </w:r>
          </w:p>
        </w:tc>
        <w:tc>
          <w:tcPr>
            <w:tcW w:w="1478" w:type="dxa"/>
            <w:vAlign w:val="center"/>
          </w:tcPr>
          <w:p w14:paraId="338CF711" w14:textId="77777777" w:rsidR="006E53A4" w:rsidRDefault="006E53A4" w:rsidP="006E53A4">
            <w:pPr>
              <w:pStyle w:val="T2"/>
              <w:spacing w:after="0"/>
              <w:ind w:left="0" w:right="0"/>
              <w:rPr>
                <w:b w:val="0"/>
                <w:sz w:val="20"/>
              </w:rPr>
            </w:pPr>
          </w:p>
        </w:tc>
        <w:tc>
          <w:tcPr>
            <w:tcW w:w="1440" w:type="dxa"/>
            <w:vAlign w:val="center"/>
          </w:tcPr>
          <w:p w14:paraId="41EF0E6F" w14:textId="77777777" w:rsidR="006E53A4" w:rsidRDefault="006E53A4" w:rsidP="006E53A4">
            <w:pPr>
              <w:pStyle w:val="T2"/>
              <w:spacing w:after="0"/>
              <w:ind w:left="0" w:right="0"/>
              <w:rPr>
                <w:b w:val="0"/>
                <w:sz w:val="20"/>
              </w:rPr>
            </w:pPr>
          </w:p>
        </w:tc>
        <w:tc>
          <w:tcPr>
            <w:tcW w:w="3258" w:type="dxa"/>
            <w:vAlign w:val="center"/>
          </w:tcPr>
          <w:p w14:paraId="0B098834" w14:textId="4C0FC92F" w:rsidR="006E53A4" w:rsidRDefault="004B58FE" w:rsidP="006E53A4">
            <w:pPr>
              <w:pStyle w:val="T2"/>
              <w:spacing w:after="0"/>
              <w:ind w:left="0" w:right="0"/>
              <w:rPr>
                <w:b w:val="0"/>
                <w:sz w:val="16"/>
              </w:rPr>
            </w:pPr>
            <w:hyperlink r:id="rId8" w:history="1">
              <w:r w:rsidR="006E53A4" w:rsidRPr="001B213B">
                <w:rPr>
                  <w:rStyle w:val="Hyperlink"/>
                  <w:b w:val="0"/>
                  <w:sz w:val="20"/>
                </w:rPr>
                <w:t>akasher@qti.qualcomm.com</w:t>
              </w:r>
            </w:hyperlink>
            <w:r w:rsidR="006E53A4">
              <w:rPr>
                <w:b w:val="0"/>
                <w:sz w:val="20"/>
              </w:rPr>
              <w:t xml:space="preserve"> </w:t>
            </w:r>
          </w:p>
        </w:tc>
      </w:tr>
      <w:tr w:rsidR="006E53A4" w14:paraId="36A5A1AD" w14:textId="77777777" w:rsidTr="006E53A4">
        <w:trPr>
          <w:jc w:val="center"/>
        </w:trPr>
        <w:tc>
          <w:tcPr>
            <w:tcW w:w="1908" w:type="dxa"/>
            <w:vAlign w:val="center"/>
          </w:tcPr>
          <w:p w14:paraId="1461BF16" w14:textId="5A1222D2" w:rsidR="006E53A4" w:rsidRDefault="006E53A4" w:rsidP="006E53A4">
            <w:pPr>
              <w:pStyle w:val="T2"/>
              <w:spacing w:after="0"/>
              <w:ind w:left="0" w:right="0"/>
              <w:rPr>
                <w:b w:val="0"/>
                <w:sz w:val="20"/>
              </w:rPr>
            </w:pPr>
            <w:r>
              <w:rPr>
                <w:b w:val="0"/>
                <w:sz w:val="20"/>
              </w:rPr>
              <w:t>Alecsander Eitan</w:t>
            </w:r>
          </w:p>
        </w:tc>
        <w:tc>
          <w:tcPr>
            <w:tcW w:w="1492" w:type="dxa"/>
            <w:vAlign w:val="center"/>
          </w:tcPr>
          <w:p w14:paraId="04EC6A31" w14:textId="436CE3FD" w:rsidR="006E53A4" w:rsidRDefault="006E53A4" w:rsidP="006E53A4">
            <w:pPr>
              <w:pStyle w:val="T2"/>
              <w:spacing w:after="0"/>
              <w:ind w:left="0" w:right="0"/>
              <w:rPr>
                <w:b w:val="0"/>
                <w:sz w:val="20"/>
              </w:rPr>
            </w:pPr>
            <w:r>
              <w:rPr>
                <w:b w:val="0"/>
                <w:sz w:val="20"/>
              </w:rPr>
              <w:t>Qualcomm</w:t>
            </w:r>
          </w:p>
        </w:tc>
        <w:tc>
          <w:tcPr>
            <w:tcW w:w="1478" w:type="dxa"/>
            <w:vAlign w:val="center"/>
          </w:tcPr>
          <w:p w14:paraId="7CB279F1" w14:textId="77777777" w:rsidR="006E53A4" w:rsidRDefault="006E53A4" w:rsidP="006E53A4">
            <w:pPr>
              <w:pStyle w:val="T2"/>
              <w:spacing w:after="0"/>
              <w:ind w:left="0" w:right="0"/>
              <w:rPr>
                <w:b w:val="0"/>
                <w:sz w:val="20"/>
              </w:rPr>
            </w:pPr>
          </w:p>
        </w:tc>
        <w:tc>
          <w:tcPr>
            <w:tcW w:w="1440" w:type="dxa"/>
            <w:vAlign w:val="center"/>
          </w:tcPr>
          <w:p w14:paraId="65FD0FD4" w14:textId="77777777" w:rsidR="006E53A4" w:rsidRDefault="006E53A4" w:rsidP="006E53A4">
            <w:pPr>
              <w:pStyle w:val="T2"/>
              <w:spacing w:after="0"/>
              <w:ind w:left="0" w:right="0"/>
              <w:rPr>
                <w:b w:val="0"/>
                <w:sz w:val="20"/>
              </w:rPr>
            </w:pPr>
          </w:p>
        </w:tc>
        <w:tc>
          <w:tcPr>
            <w:tcW w:w="3258" w:type="dxa"/>
            <w:vAlign w:val="center"/>
          </w:tcPr>
          <w:p w14:paraId="38552CD4" w14:textId="5AE4B5DE" w:rsidR="006E53A4" w:rsidRPr="006E53A4" w:rsidRDefault="004B58FE" w:rsidP="006E53A4">
            <w:pPr>
              <w:pStyle w:val="T2"/>
              <w:spacing w:after="0"/>
              <w:ind w:left="0" w:right="0"/>
              <w:rPr>
                <w:b w:val="0"/>
                <w:bCs/>
                <w:sz w:val="20"/>
              </w:rPr>
            </w:pPr>
            <w:hyperlink r:id="rId9" w:history="1">
              <w:r w:rsidR="006E53A4" w:rsidRPr="006E53A4">
                <w:rPr>
                  <w:rStyle w:val="Hyperlink"/>
                  <w:b w:val="0"/>
                  <w:bCs/>
                  <w:sz w:val="20"/>
                </w:rPr>
                <w:t>eitana@qti.qualcomm.com</w:t>
              </w:r>
            </w:hyperlink>
            <w:r w:rsidR="006E53A4" w:rsidRPr="006E53A4">
              <w:rPr>
                <w:b w:val="0"/>
                <w:bCs/>
                <w:sz w:val="20"/>
              </w:rPr>
              <w:t xml:space="preserve"> </w:t>
            </w:r>
          </w:p>
        </w:tc>
      </w:tr>
      <w:tr w:rsidR="004F5EE2" w14:paraId="6FFA8453" w14:textId="77777777" w:rsidTr="006E53A4">
        <w:trPr>
          <w:jc w:val="center"/>
        </w:trPr>
        <w:tc>
          <w:tcPr>
            <w:tcW w:w="1908" w:type="dxa"/>
            <w:vAlign w:val="center"/>
          </w:tcPr>
          <w:p w14:paraId="1B3011AC" w14:textId="538F414D" w:rsidR="004F5EE2" w:rsidRDefault="004F5EE2" w:rsidP="006E53A4">
            <w:pPr>
              <w:pStyle w:val="T2"/>
              <w:spacing w:after="0"/>
              <w:ind w:left="0" w:right="0"/>
              <w:rPr>
                <w:b w:val="0"/>
                <w:sz w:val="20"/>
              </w:rPr>
            </w:pPr>
          </w:p>
        </w:tc>
        <w:tc>
          <w:tcPr>
            <w:tcW w:w="1492" w:type="dxa"/>
            <w:vAlign w:val="center"/>
          </w:tcPr>
          <w:p w14:paraId="1E22BC3E" w14:textId="0CB6956D" w:rsidR="004F5EE2" w:rsidRDefault="004F5EE2" w:rsidP="006E53A4">
            <w:pPr>
              <w:pStyle w:val="T2"/>
              <w:spacing w:after="0"/>
              <w:ind w:left="0" w:right="0"/>
              <w:rPr>
                <w:b w:val="0"/>
                <w:sz w:val="20"/>
              </w:rPr>
            </w:pPr>
          </w:p>
        </w:tc>
        <w:tc>
          <w:tcPr>
            <w:tcW w:w="1478" w:type="dxa"/>
            <w:vAlign w:val="center"/>
          </w:tcPr>
          <w:p w14:paraId="359C5850" w14:textId="77777777" w:rsidR="004F5EE2" w:rsidRDefault="004F5EE2" w:rsidP="006E53A4">
            <w:pPr>
              <w:pStyle w:val="T2"/>
              <w:spacing w:after="0"/>
              <w:ind w:left="0" w:right="0"/>
              <w:rPr>
                <w:b w:val="0"/>
                <w:sz w:val="20"/>
              </w:rPr>
            </w:pPr>
          </w:p>
        </w:tc>
        <w:tc>
          <w:tcPr>
            <w:tcW w:w="1440" w:type="dxa"/>
            <w:vAlign w:val="center"/>
          </w:tcPr>
          <w:p w14:paraId="49F4BAF8" w14:textId="77777777" w:rsidR="004F5EE2" w:rsidRDefault="004F5EE2" w:rsidP="006E53A4">
            <w:pPr>
              <w:pStyle w:val="T2"/>
              <w:spacing w:after="0"/>
              <w:ind w:left="0" w:right="0"/>
              <w:rPr>
                <w:b w:val="0"/>
                <w:sz w:val="20"/>
              </w:rPr>
            </w:pPr>
          </w:p>
        </w:tc>
        <w:tc>
          <w:tcPr>
            <w:tcW w:w="3258" w:type="dxa"/>
            <w:vAlign w:val="center"/>
          </w:tcPr>
          <w:p w14:paraId="4CB5A7FD" w14:textId="08FA7DBE" w:rsidR="004F5EE2" w:rsidRDefault="004F5EE2" w:rsidP="006E53A4">
            <w:pPr>
              <w:pStyle w:val="T2"/>
              <w:spacing w:after="0"/>
              <w:ind w:left="0" w:right="0"/>
              <w:rPr>
                <w:rStyle w:val="Hyperlink"/>
                <w:b w:val="0"/>
                <w:bCs/>
                <w:sz w:val="20"/>
              </w:rPr>
            </w:pPr>
          </w:p>
        </w:tc>
      </w:tr>
    </w:tbl>
    <w:p w14:paraId="26024E65" w14:textId="440A08A0" w:rsidR="00CA09B2" w:rsidRDefault="00F60D8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1B9BFFD" wp14:editId="43A24A5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B2614" w14:textId="489C36E4" w:rsidR="0033093B" w:rsidRDefault="00285E35">
                            <w:pPr>
                              <w:jc w:val="both"/>
                            </w:pPr>
                            <w:r>
                              <w:t>Resolution of CID</w:t>
                            </w:r>
                            <w:r w:rsidR="000B253B">
                              <w:t xml:space="preserve"> </w:t>
                            </w:r>
                            <w:r w:rsidR="00A672E8">
                              <w:t>3581</w:t>
                            </w:r>
                            <w:r w:rsidR="00AE77AF">
                              <w:t xml:space="preserve"> </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BF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FBB2614" w14:textId="489C36E4" w:rsidR="0033093B" w:rsidRDefault="00285E35">
                      <w:pPr>
                        <w:jc w:val="both"/>
                      </w:pPr>
                      <w:r>
                        <w:t>Resolution of CID</w:t>
                      </w:r>
                      <w:r w:rsidR="000B253B">
                        <w:t xml:space="preserve"> </w:t>
                      </w:r>
                      <w:r w:rsidR="00A672E8">
                        <w:t>3581</w:t>
                      </w:r>
                      <w:r w:rsidR="00AE77AF">
                        <w:t xml:space="preserve"> </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v:textbox>
              </v:shape>
            </w:pict>
          </mc:Fallback>
        </mc:AlternateContent>
      </w:r>
    </w:p>
    <w:p w14:paraId="2EB9080D" w14:textId="4C8400E9" w:rsidR="005B1746" w:rsidRDefault="00CA09B2">
      <w:r>
        <w:br w:type="page"/>
      </w:r>
    </w:p>
    <w:p w14:paraId="2508F097" w14:textId="77777777" w:rsidR="00581367" w:rsidRDefault="00581367" w:rsidP="00581367">
      <w:pPr>
        <w:pStyle w:val="PlainText"/>
        <w:rPr>
          <w:sz w:val="20"/>
          <w:szCs w:val="20"/>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001"/>
        <w:gridCol w:w="681"/>
        <w:gridCol w:w="1209"/>
        <w:gridCol w:w="2862"/>
        <w:gridCol w:w="2263"/>
        <w:gridCol w:w="1497"/>
      </w:tblGrid>
      <w:tr w:rsidR="00581367" w:rsidRPr="00581367" w14:paraId="3A31A987" w14:textId="77777777" w:rsidTr="00581367">
        <w:trPr>
          <w:trHeight w:val="546"/>
        </w:trPr>
        <w:tc>
          <w:tcPr>
            <w:tcW w:w="643" w:type="dxa"/>
            <w:tcBorders>
              <w:top w:val="single" w:sz="4" w:space="0" w:color="auto"/>
              <w:left w:val="single" w:sz="4" w:space="0" w:color="auto"/>
              <w:bottom w:val="single" w:sz="4" w:space="0" w:color="auto"/>
              <w:right w:val="single" w:sz="4" w:space="0" w:color="auto"/>
            </w:tcBorders>
            <w:hideMark/>
          </w:tcPr>
          <w:p w14:paraId="63029CE8"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CID</w:t>
            </w:r>
          </w:p>
        </w:tc>
        <w:tc>
          <w:tcPr>
            <w:tcW w:w="1001" w:type="dxa"/>
            <w:tcBorders>
              <w:top w:val="single" w:sz="4" w:space="0" w:color="auto"/>
              <w:left w:val="single" w:sz="4" w:space="0" w:color="auto"/>
              <w:bottom w:val="single" w:sz="4" w:space="0" w:color="auto"/>
              <w:right w:val="single" w:sz="4" w:space="0" w:color="auto"/>
            </w:tcBorders>
            <w:hideMark/>
          </w:tcPr>
          <w:p w14:paraId="764A5821"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Page</w:t>
            </w:r>
          </w:p>
        </w:tc>
        <w:tc>
          <w:tcPr>
            <w:tcW w:w="681" w:type="dxa"/>
            <w:tcBorders>
              <w:top w:val="single" w:sz="4" w:space="0" w:color="auto"/>
              <w:left w:val="single" w:sz="4" w:space="0" w:color="auto"/>
              <w:bottom w:val="single" w:sz="4" w:space="0" w:color="auto"/>
              <w:right w:val="single" w:sz="4" w:space="0" w:color="auto"/>
            </w:tcBorders>
            <w:hideMark/>
          </w:tcPr>
          <w:p w14:paraId="1D23E0C1"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Line</w:t>
            </w:r>
          </w:p>
        </w:tc>
        <w:tc>
          <w:tcPr>
            <w:tcW w:w="1209" w:type="dxa"/>
            <w:tcBorders>
              <w:top w:val="single" w:sz="4" w:space="0" w:color="auto"/>
              <w:left w:val="single" w:sz="4" w:space="0" w:color="auto"/>
              <w:bottom w:val="single" w:sz="4" w:space="0" w:color="auto"/>
              <w:right w:val="single" w:sz="4" w:space="0" w:color="auto"/>
            </w:tcBorders>
            <w:hideMark/>
          </w:tcPr>
          <w:p w14:paraId="0471FBD9"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Clause</w:t>
            </w:r>
          </w:p>
        </w:tc>
        <w:tc>
          <w:tcPr>
            <w:tcW w:w="2862" w:type="dxa"/>
            <w:tcBorders>
              <w:top w:val="single" w:sz="4" w:space="0" w:color="auto"/>
              <w:left w:val="single" w:sz="4" w:space="0" w:color="auto"/>
              <w:bottom w:val="single" w:sz="4" w:space="0" w:color="auto"/>
              <w:right w:val="single" w:sz="4" w:space="0" w:color="auto"/>
            </w:tcBorders>
            <w:hideMark/>
          </w:tcPr>
          <w:p w14:paraId="23D75BFF"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Comment</w:t>
            </w:r>
          </w:p>
        </w:tc>
        <w:tc>
          <w:tcPr>
            <w:tcW w:w="2263" w:type="dxa"/>
            <w:tcBorders>
              <w:top w:val="single" w:sz="4" w:space="0" w:color="auto"/>
              <w:left w:val="single" w:sz="4" w:space="0" w:color="auto"/>
              <w:bottom w:val="single" w:sz="4" w:space="0" w:color="auto"/>
              <w:right w:val="single" w:sz="4" w:space="0" w:color="auto"/>
            </w:tcBorders>
            <w:hideMark/>
          </w:tcPr>
          <w:p w14:paraId="17F106E7"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Proposed Change</w:t>
            </w:r>
          </w:p>
        </w:tc>
        <w:tc>
          <w:tcPr>
            <w:tcW w:w="1497" w:type="dxa"/>
            <w:tcBorders>
              <w:top w:val="single" w:sz="4" w:space="0" w:color="auto"/>
              <w:left w:val="single" w:sz="4" w:space="0" w:color="auto"/>
              <w:bottom w:val="single" w:sz="4" w:space="0" w:color="auto"/>
              <w:right w:val="single" w:sz="4" w:space="0" w:color="auto"/>
            </w:tcBorders>
            <w:hideMark/>
          </w:tcPr>
          <w:p w14:paraId="14A2876A"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Resolution</w:t>
            </w:r>
          </w:p>
        </w:tc>
      </w:tr>
      <w:tr w:rsidR="00581367" w:rsidRPr="00581367" w14:paraId="3C0FF803" w14:textId="77777777" w:rsidTr="00581367">
        <w:trPr>
          <w:trHeight w:val="2200"/>
        </w:trPr>
        <w:tc>
          <w:tcPr>
            <w:tcW w:w="643" w:type="dxa"/>
            <w:tcBorders>
              <w:top w:val="single" w:sz="4" w:space="0" w:color="auto"/>
              <w:left w:val="single" w:sz="4" w:space="0" w:color="auto"/>
              <w:bottom w:val="single" w:sz="4" w:space="0" w:color="auto"/>
              <w:right w:val="single" w:sz="4" w:space="0" w:color="auto"/>
            </w:tcBorders>
            <w:hideMark/>
          </w:tcPr>
          <w:p w14:paraId="1E41667A" w14:textId="77777777" w:rsidR="00581367" w:rsidRPr="00581367" w:rsidRDefault="00581367">
            <w:pPr>
              <w:jc w:val="right"/>
              <w:rPr>
                <w:rFonts w:ascii="Calibri" w:hAnsi="Calibri" w:cs="Calibri"/>
                <w:color w:val="000000"/>
                <w:sz w:val="20"/>
                <w:lang w:bidi="he-IL"/>
              </w:rPr>
            </w:pPr>
            <w:bookmarkStart w:id="0" w:name="_Hlk530397723"/>
            <w:r w:rsidRPr="00581367">
              <w:rPr>
                <w:rFonts w:ascii="Calibri" w:hAnsi="Calibri" w:cs="Calibri"/>
                <w:color w:val="000000"/>
                <w:sz w:val="20"/>
                <w:lang w:bidi="he-IL"/>
              </w:rPr>
              <w:t>3581</w:t>
            </w:r>
          </w:p>
        </w:tc>
        <w:tc>
          <w:tcPr>
            <w:tcW w:w="1001" w:type="dxa"/>
            <w:tcBorders>
              <w:top w:val="single" w:sz="4" w:space="0" w:color="auto"/>
              <w:left w:val="single" w:sz="4" w:space="0" w:color="auto"/>
              <w:bottom w:val="single" w:sz="4" w:space="0" w:color="auto"/>
              <w:right w:val="single" w:sz="4" w:space="0" w:color="auto"/>
            </w:tcBorders>
            <w:hideMark/>
          </w:tcPr>
          <w:p w14:paraId="4E052645" w14:textId="77777777" w:rsidR="00581367" w:rsidRPr="00581367" w:rsidRDefault="00581367">
            <w:pPr>
              <w:rPr>
                <w:rFonts w:ascii="Calibri" w:hAnsi="Calibri" w:cs="Calibri"/>
                <w:color w:val="000000"/>
                <w:sz w:val="20"/>
                <w:lang w:bidi="he-IL"/>
              </w:rPr>
            </w:pPr>
          </w:p>
        </w:tc>
        <w:tc>
          <w:tcPr>
            <w:tcW w:w="681" w:type="dxa"/>
            <w:tcBorders>
              <w:top w:val="single" w:sz="4" w:space="0" w:color="auto"/>
              <w:left w:val="single" w:sz="4" w:space="0" w:color="auto"/>
              <w:bottom w:val="single" w:sz="4" w:space="0" w:color="auto"/>
              <w:right w:val="single" w:sz="4" w:space="0" w:color="auto"/>
            </w:tcBorders>
            <w:hideMark/>
          </w:tcPr>
          <w:p w14:paraId="3699F7A3" w14:textId="77777777" w:rsidR="00581367" w:rsidRPr="00581367" w:rsidRDefault="00581367">
            <w:pPr>
              <w:rPr>
                <w:sz w:val="20"/>
                <w:lang w:bidi="he-IL"/>
              </w:rPr>
            </w:pPr>
          </w:p>
        </w:tc>
        <w:tc>
          <w:tcPr>
            <w:tcW w:w="1209" w:type="dxa"/>
            <w:tcBorders>
              <w:top w:val="single" w:sz="4" w:space="0" w:color="auto"/>
              <w:left w:val="single" w:sz="4" w:space="0" w:color="auto"/>
              <w:bottom w:val="single" w:sz="4" w:space="0" w:color="auto"/>
              <w:right w:val="single" w:sz="4" w:space="0" w:color="auto"/>
            </w:tcBorders>
            <w:hideMark/>
          </w:tcPr>
          <w:p w14:paraId="4BBE087F" w14:textId="77777777" w:rsidR="00581367" w:rsidRPr="00581367" w:rsidRDefault="00581367">
            <w:pPr>
              <w:rPr>
                <w:sz w:val="20"/>
                <w:lang w:bidi="he-IL"/>
              </w:rPr>
            </w:pPr>
          </w:p>
        </w:tc>
        <w:tc>
          <w:tcPr>
            <w:tcW w:w="2862" w:type="dxa"/>
            <w:tcBorders>
              <w:top w:val="single" w:sz="4" w:space="0" w:color="auto"/>
              <w:left w:val="single" w:sz="4" w:space="0" w:color="auto"/>
              <w:bottom w:val="single" w:sz="4" w:space="0" w:color="auto"/>
              <w:right w:val="single" w:sz="4" w:space="0" w:color="auto"/>
            </w:tcBorders>
            <w:hideMark/>
          </w:tcPr>
          <w:p w14:paraId="5458D9A3" w14:textId="77777777" w:rsidR="00581367" w:rsidRPr="00581367" w:rsidRDefault="00581367">
            <w:pPr>
              <w:rPr>
                <w:rFonts w:ascii="Calibri" w:hAnsi="Calibri" w:cs="Calibri"/>
                <w:color w:val="000000"/>
                <w:sz w:val="20"/>
                <w:lang w:bidi="he-IL"/>
              </w:rPr>
            </w:pPr>
            <w:r w:rsidRPr="00581367">
              <w:rPr>
                <w:rFonts w:ascii="Calibri" w:hAnsi="Calibri" w:cs="Calibri"/>
                <w:color w:val="000000"/>
                <w:sz w:val="20"/>
                <w:lang w:bidi="he-IL"/>
              </w:rPr>
              <w:t xml:space="preserve">Suggest </w:t>
            </w:r>
            <w:proofErr w:type="gramStart"/>
            <w:r w:rsidRPr="00581367">
              <w:rPr>
                <w:rFonts w:ascii="Calibri" w:hAnsi="Calibri" w:cs="Calibri"/>
                <w:color w:val="000000"/>
                <w:sz w:val="20"/>
                <w:lang w:bidi="he-IL"/>
              </w:rPr>
              <w:t>to rename</w:t>
            </w:r>
            <w:proofErr w:type="gramEnd"/>
            <w:r w:rsidRPr="00581367">
              <w:rPr>
                <w:rFonts w:ascii="Calibri" w:hAnsi="Calibri" w:cs="Calibri"/>
                <w:color w:val="000000"/>
                <w:sz w:val="20"/>
                <w:lang w:bidi="he-IL"/>
              </w:rPr>
              <w:t xml:space="preserve"> "basic TDD slots" to "regular TDD slots"</w:t>
            </w:r>
          </w:p>
        </w:tc>
        <w:tc>
          <w:tcPr>
            <w:tcW w:w="2263" w:type="dxa"/>
            <w:tcBorders>
              <w:top w:val="single" w:sz="4" w:space="0" w:color="auto"/>
              <w:left w:val="single" w:sz="4" w:space="0" w:color="auto"/>
              <w:bottom w:val="single" w:sz="4" w:space="0" w:color="auto"/>
              <w:right w:val="single" w:sz="4" w:space="0" w:color="auto"/>
            </w:tcBorders>
            <w:hideMark/>
          </w:tcPr>
          <w:p w14:paraId="6FA21276" w14:textId="77777777" w:rsidR="00581367" w:rsidRPr="00581367" w:rsidRDefault="00581367">
            <w:pPr>
              <w:rPr>
                <w:rFonts w:ascii="Calibri" w:hAnsi="Calibri" w:cs="Calibri"/>
                <w:color w:val="000000"/>
                <w:sz w:val="20"/>
                <w:lang w:bidi="he-IL"/>
              </w:rPr>
            </w:pPr>
            <w:r w:rsidRPr="00581367">
              <w:rPr>
                <w:rFonts w:ascii="Calibri" w:hAnsi="Calibri" w:cs="Calibri"/>
                <w:color w:val="000000"/>
                <w:sz w:val="20"/>
                <w:lang w:bidi="he-IL"/>
              </w:rPr>
              <w:t>The word "basic" is used to describe something simple and plain (a base) on top of which extensions and additions are mode. The slot is not basic in that sense as its other variants are in fact more restrictive (allowing data frames only); suggested proper word is "regular" which implies broad or general usage for the slot.</w:t>
            </w:r>
          </w:p>
        </w:tc>
        <w:tc>
          <w:tcPr>
            <w:tcW w:w="1497" w:type="dxa"/>
            <w:tcBorders>
              <w:top w:val="single" w:sz="4" w:space="0" w:color="auto"/>
              <w:left w:val="single" w:sz="4" w:space="0" w:color="auto"/>
              <w:bottom w:val="single" w:sz="4" w:space="0" w:color="auto"/>
              <w:right w:val="single" w:sz="4" w:space="0" w:color="auto"/>
            </w:tcBorders>
            <w:hideMark/>
          </w:tcPr>
          <w:p w14:paraId="37AB2750" w14:textId="43F13B11" w:rsidR="00581367" w:rsidRPr="00581367" w:rsidRDefault="003D4599">
            <w:pPr>
              <w:rPr>
                <w:rFonts w:ascii="Calibri" w:hAnsi="Calibri" w:cs="Calibri"/>
                <w:color w:val="000000"/>
                <w:sz w:val="20"/>
                <w:lang w:bidi="he-IL"/>
              </w:rPr>
            </w:pPr>
            <w:r>
              <w:rPr>
                <w:rFonts w:ascii="Calibri" w:hAnsi="Calibri" w:cs="Calibri"/>
                <w:color w:val="000000"/>
                <w:sz w:val="20"/>
                <w:lang w:bidi="he-IL"/>
              </w:rPr>
              <w:t>Reject d</w:t>
            </w:r>
            <w:r w:rsidR="001B2DD6">
              <w:rPr>
                <w:rFonts w:ascii="Calibri" w:hAnsi="Calibri" w:cs="Calibri"/>
                <w:color w:val="000000"/>
                <w:sz w:val="20"/>
                <w:lang w:bidi="he-IL"/>
              </w:rPr>
              <w:t>ue</w:t>
            </w:r>
            <w:r>
              <w:rPr>
                <w:rFonts w:ascii="Calibri" w:hAnsi="Calibri" w:cs="Calibri"/>
                <w:color w:val="000000"/>
                <w:sz w:val="20"/>
                <w:lang w:bidi="he-IL"/>
              </w:rPr>
              <w:t xml:space="preserve"> luck</w:t>
            </w:r>
            <w:r w:rsidR="00066B83">
              <w:rPr>
                <w:rFonts w:ascii="Calibri" w:hAnsi="Calibri" w:cs="Calibri"/>
                <w:color w:val="000000"/>
                <w:sz w:val="20"/>
                <w:lang w:bidi="he-IL"/>
              </w:rPr>
              <w:t xml:space="preserve"> of support in the SP</w:t>
            </w:r>
          </w:p>
        </w:tc>
        <w:bookmarkStart w:id="1" w:name="_GoBack"/>
        <w:bookmarkEnd w:id="0"/>
        <w:bookmarkEnd w:id="1"/>
      </w:tr>
    </w:tbl>
    <w:p w14:paraId="4715CABD" w14:textId="77777777" w:rsidR="00581367" w:rsidRDefault="00581367" w:rsidP="00581367">
      <w:pPr>
        <w:pStyle w:val="PlainText"/>
        <w:rPr>
          <w:sz w:val="20"/>
          <w:szCs w:val="20"/>
        </w:rPr>
      </w:pPr>
    </w:p>
    <w:p w14:paraId="36056259" w14:textId="1D5E55FF" w:rsidR="00581367" w:rsidRDefault="00581367" w:rsidP="00581367">
      <w:pPr>
        <w:pStyle w:val="PlainText"/>
      </w:pPr>
      <w:r>
        <w:rPr>
          <w:sz w:val="20"/>
          <w:szCs w:val="20"/>
        </w:rPr>
        <w:t xml:space="preserve">Do you agree to </w:t>
      </w:r>
      <w:r>
        <w:rPr>
          <w:rFonts w:eastAsia="Times New Roman" w:cs="Calibri"/>
          <w:color w:val="000000"/>
          <w:sz w:val="20"/>
          <w:szCs w:val="20"/>
          <w:lang w:bidi="he-IL"/>
        </w:rPr>
        <w:t>rename "basic TDD slot" to "regular TDD slot"?</w:t>
      </w:r>
    </w:p>
    <w:p w14:paraId="079AC096" w14:textId="19D2AAB2" w:rsidR="00581367" w:rsidRDefault="00581367" w:rsidP="00581367">
      <w:pPr>
        <w:pStyle w:val="PlainText"/>
      </w:pPr>
      <w:r>
        <w:t>Yes</w:t>
      </w:r>
      <w:r w:rsidR="003D4599">
        <w:t xml:space="preserve"> 3</w:t>
      </w:r>
    </w:p>
    <w:p w14:paraId="56DADC35" w14:textId="41EB2CC8" w:rsidR="00581367" w:rsidRDefault="00581367" w:rsidP="00581367">
      <w:pPr>
        <w:pStyle w:val="PlainText"/>
      </w:pPr>
      <w:r>
        <w:t>No</w:t>
      </w:r>
      <w:r w:rsidR="003D4599">
        <w:t xml:space="preserve"> 0</w:t>
      </w:r>
    </w:p>
    <w:p w14:paraId="253ED36B" w14:textId="500E0331" w:rsidR="00581367" w:rsidRDefault="00581367" w:rsidP="00581367">
      <w:pPr>
        <w:pStyle w:val="PlainText"/>
      </w:pPr>
      <w:r>
        <w:t>Abstain</w:t>
      </w:r>
      <w:r w:rsidR="001B2DD6">
        <w:t xml:space="preserve"> - many</w:t>
      </w:r>
      <w:r>
        <w:t xml:space="preserve"> </w:t>
      </w:r>
    </w:p>
    <w:p w14:paraId="2B4477DB" w14:textId="582A174D" w:rsidR="001B4354" w:rsidRDefault="001B4354">
      <w:pPr>
        <w:rPr>
          <w:b/>
          <w:bCs/>
          <w:i/>
          <w:iCs/>
          <w:sz w:val="20"/>
        </w:rPr>
      </w:pPr>
    </w:p>
    <w:p w14:paraId="72D661AC" w14:textId="77777777" w:rsidR="001B4354" w:rsidRDefault="001B4354" w:rsidP="001B4354"/>
    <w:p w14:paraId="5F605D3C" w14:textId="77777777" w:rsidR="0096389E" w:rsidRDefault="0096389E">
      <w:pPr>
        <w:rPr>
          <w:b/>
          <w:bCs/>
          <w:i/>
          <w:iCs/>
          <w:sz w:val="20"/>
        </w:rPr>
      </w:pPr>
    </w:p>
    <w:p w14:paraId="3998A141" w14:textId="77777777" w:rsidR="00826694" w:rsidRDefault="00826694" w:rsidP="00826694">
      <w:pPr>
        <w:rPr>
          <w:b/>
          <w:sz w:val="24"/>
        </w:rPr>
      </w:pPr>
      <w:r>
        <w:rPr>
          <w:b/>
          <w:sz w:val="24"/>
        </w:rPr>
        <w:t>References:</w:t>
      </w:r>
    </w:p>
    <w:p w14:paraId="1F4FA0E2" w14:textId="1297AE5D" w:rsidR="003A46FC" w:rsidRPr="0076180B" w:rsidRDefault="003A46FC" w:rsidP="00826694">
      <w:pPr>
        <w:numPr>
          <w:ilvl w:val="0"/>
          <w:numId w:val="5"/>
        </w:numPr>
        <w:rPr>
          <w:sz w:val="20"/>
        </w:rPr>
      </w:pPr>
      <w:r w:rsidRPr="003A46FC">
        <w:rPr>
          <w:rFonts w:eastAsia="ArialMT"/>
          <w:sz w:val="20"/>
          <w:lang w:val="en-US" w:bidi="he-IL"/>
        </w:rPr>
        <w:t>IEEE P802.11-REVmd/D2.0, December 2018</w:t>
      </w:r>
    </w:p>
    <w:p w14:paraId="6008E76C" w14:textId="082DCA60" w:rsidR="0076180B" w:rsidRPr="003A46FC" w:rsidRDefault="0076180B" w:rsidP="00534FE3">
      <w:pPr>
        <w:ind w:left="720"/>
        <w:rPr>
          <w:sz w:val="20"/>
        </w:rPr>
      </w:pPr>
    </w:p>
    <w:p w14:paraId="691C5A80" w14:textId="77777777" w:rsidR="00972EF8" w:rsidRDefault="00972EF8">
      <w:pPr>
        <w:rPr>
          <w:b/>
          <w:bCs/>
          <w:i/>
          <w:iCs/>
          <w:sz w:val="20"/>
        </w:rPr>
      </w:pPr>
    </w:p>
    <w:sectPr w:rsidR="00972EF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78EA" w14:textId="77777777" w:rsidR="004B58FE" w:rsidRDefault="004B58FE">
      <w:r>
        <w:separator/>
      </w:r>
    </w:p>
  </w:endnote>
  <w:endnote w:type="continuationSeparator" w:id="0">
    <w:p w14:paraId="6ECE917B" w14:textId="77777777" w:rsidR="004B58FE" w:rsidRDefault="004B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09CAE85" w:rsidR="0033093B" w:rsidRDefault="004B58FE">
    <w:pPr>
      <w:pStyle w:val="Footer"/>
      <w:tabs>
        <w:tab w:val="clear" w:pos="6480"/>
        <w:tab w:val="center" w:pos="4680"/>
        <w:tab w:val="right" w:pos="9360"/>
      </w:tabs>
    </w:pPr>
    <w:r>
      <w:fldChar w:fldCharType="begin"/>
    </w:r>
    <w:r>
      <w:instrText xml:space="preserve"> SUBJECT  \* MERGEFORMAT </w:instrText>
    </w:r>
    <w:r>
      <w:fldChar w:fldCharType="separate"/>
    </w:r>
    <w:r w:rsidR="0033093B">
      <w:t>Submission</w:t>
    </w:r>
    <w:r>
      <w:fldChar w:fldCharType="end"/>
    </w:r>
    <w:r w:rsidR="0033093B">
      <w:tab/>
      <w:t xml:space="preserve">page </w:t>
    </w:r>
    <w:r w:rsidR="0033093B">
      <w:fldChar w:fldCharType="begin"/>
    </w:r>
    <w:r w:rsidR="0033093B">
      <w:instrText xml:space="preserve">page </w:instrText>
    </w:r>
    <w:r w:rsidR="0033093B">
      <w:fldChar w:fldCharType="separate"/>
    </w:r>
    <w:r w:rsidR="00353ACF">
      <w:rPr>
        <w:noProof/>
      </w:rPr>
      <w:t>3</w:t>
    </w:r>
    <w:r w:rsidR="0033093B">
      <w:fldChar w:fldCharType="end"/>
    </w:r>
    <w:r w:rsidR="0033093B">
      <w:tab/>
      <w:t>Solomon Trainin, Qualcomm</w:t>
    </w:r>
  </w:p>
  <w:p w14:paraId="4E80CE00" w14:textId="77777777" w:rsidR="0033093B" w:rsidRDefault="00330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5076D" w14:textId="77777777" w:rsidR="004B58FE" w:rsidRDefault="004B58FE">
      <w:r>
        <w:separator/>
      </w:r>
    </w:p>
  </w:footnote>
  <w:footnote w:type="continuationSeparator" w:id="0">
    <w:p w14:paraId="53A0868A" w14:textId="77777777" w:rsidR="004B58FE" w:rsidRDefault="004B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355B2FAC" w:rsidR="0033093B" w:rsidRDefault="00681FB5">
    <w:pPr>
      <w:pStyle w:val="Header"/>
      <w:tabs>
        <w:tab w:val="clear" w:pos="6480"/>
        <w:tab w:val="center" w:pos="4680"/>
        <w:tab w:val="right" w:pos="9360"/>
      </w:tabs>
    </w:pPr>
    <w:r>
      <w:t>January</w:t>
    </w:r>
    <w:r w:rsidR="0033093B">
      <w:t xml:space="preserve"> 201</w:t>
    </w:r>
    <w:r>
      <w:t>9</w:t>
    </w:r>
    <w:r w:rsidR="0033093B">
      <w:tab/>
    </w:r>
    <w:r w:rsidR="0033093B">
      <w:tab/>
    </w:r>
    <w:r w:rsidR="004B58FE">
      <w:fldChar w:fldCharType="begin"/>
    </w:r>
    <w:r w:rsidR="004B58FE">
      <w:instrText xml:space="preserve"> TITLE  \* MERGEFORMAT </w:instrText>
    </w:r>
    <w:r w:rsidR="004B58FE">
      <w:fldChar w:fldCharType="separate"/>
    </w:r>
    <w:r w:rsidR="0033093B">
      <w:t>doc.: IEEE 802.11-</w:t>
    </w:r>
    <w:r>
      <w:t>19</w:t>
    </w:r>
    <w:r w:rsidR="0033093B">
      <w:t>/</w:t>
    </w:r>
    <w:r>
      <w:t>00</w:t>
    </w:r>
    <w:r w:rsidR="00C25D4A">
      <w:t>10</w:t>
    </w:r>
    <w:r w:rsidR="0033093B">
      <w:t>r</w:t>
    </w:r>
    <w:r w:rsidR="00066B83">
      <w:t>1</w:t>
    </w:r>
    <w:r w:rsidR="004B58F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A60"/>
    <w:multiLevelType w:val="multilevel"/>
    <w:tmpl w:val="7BCA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E4046"/>
    <w:multiLevelType w:val="hybridMultilevel"/>
    <w:tmpl w:val="B2ACFD30"/>
    <w:lvl w:ilvl="0" w:tplc="334C3904">
      <w:start w:val="1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178F5"/>
    <w:multiLevelType w:val="hybridMultilevel"/>
    <w:tmpl w:val="520E3B20"/>
    <w:lvl w:ilvl="0" w:tplc="A6C43D54">
      <w:start w:val="1"/>
      <w:numFmt w:val="bullet"/>
      <w:lvlText w:val="•"/>
      <w:lvlJc w:val="left"/>
      <w:pPr>
        <w:tabs>
          <w:tab w:val="num" w:pos="720"/>
        </w:tabs>
        <w:ind w:left="720" w:hanging="360"/>
      </w:pPr>
      <w:rPr>
        <w:rFonts w:ascii="Arial" w:hAnsi="Arial" w:hint="default"/>
      </w:rPr>
    </w:lvl>
    <w:lvl w:ilvl="1" w:tplc="4292368E" w:tentative="1">
      <w:start w:val="1"/>
      <w:numFmt w:val="bullet"/>
      <w:lvlText w:val="•"/>
      <w:lvlJc w:val="left"/>
      <w:pPr>
        <w:tabs>
          <w:tab w:val="num" w:pos="1440"/>
        </w:tabs>
        <w:ind w:left="1440" w:hanging="360"/>
      </w:pPr>
      <w:rPr>
        <w:rFonts w:ascii="Arial" w:hAnsi="Arial" w:hint="default"/>
      </w:rPr>
    </w:lvl>
    <w:lvl w:ilvl="2" w:tplc="4920C406" w:tentative="1">
      <w:start w:val="1"/>
      <w:numFmt w:val="bullet"/>
      <w:lvlText w:val="•"/>
      <w:lvlJc w:val="left"/>
      <w:pPr>
        <w:tabs>
          <w:tab w:val="num" w:pos="2160"/>
        </w:tabs>
        <w:ind w:left="2160" w:hanging="360"/>
      </w:pPr>
      <w:rPr>
        <w:rFonts w:ascii="Arial" w:hAnsi="Arial" w:hint="default"/>
      </w:rPr>
    </w:lvl>
    <w:lvl w:ilvl="3" w:tplc="C10EEC0A" w:tentative="1">
      <w:start w:val="1"/>
      <w:numFmt w:val="bullet"/>
      <w:lvlText w:val="•"/>
      <w:lvlJc w:val="left"/>
      <w:pPr>
        <w:tabs>
          <w:tab w:val="num" w:pos="2880"/>
        </w:tabs>
        <w:ind w:left="2880" w:hanging="360"/>
      </w:pPr>
      <w:rPr>
        <w:rFonts w:ascii="Arial" w:hAnsi="Arial" w:hint="default"/>
      </w:rPr>
    </w:lvl>
    <w:lvl w:ilvl="4" w:tplc="DAC6A0EA" w:tentative="1">
      <w:start w:val="1"/>
      <w:numFmt w:val="bullet"/>
      <w:lvlText w:val="•"/>
      <w:lvlJc w:val="left"/>
      <w:pPr>
        <w:tabs>
          <w:tab w:val="num" w:pos="3600"/>
        </w:tabs>
        <w:ind w:left="3600" w:hanging="360"/>
      </w:pPr>
      <w:rPr>
        <w:rFonts w:ascii="Arial" w:hAnsi="Arial" w:hint="default"/>
      </w:rPr>
    </w:lvl>
    <w:lvl w:ilvl="5" w:tplc="DEF27016" w:tentative="1">
      <w:start w:val="1"/>
      <w:numFmt w:val="bullet"/>
      <w:lvlText w:val="•"/>
      <w:lvlJc w:val="left"/>
      <w:pPr>
        <w:tabs>
          <w:tab w:val="num" w:pos="4320"/>
        </w:tabs>
        <w:ind w:left="4320" w:hanging="360"/>
      </w:pPr>
      <w:rPr>
        <w:rFonts w:ascii="Arial" w:hAnsi="Arial" w:hint="default"/>
      </w:rPr>
    </w:lvl>
    <w:lvl w:ilvl="6" w:tplc="937A2476" w:tentative="1">
      <w:start w:val="1"/>
      <w:numFmt w:val="bullet"/>
      <w:lvlText w:val="•"/>
      <w:lvlJc w:val="left"/>
      <w:pPr>
        <w:tabs>
          <w:tab w:val="num" w:pos="5040"/>
        </w:tabs>
        <w:ind w:left="5040" w:hanging="360"/>
      </w:pPr>
      <w:rPr>
        <w:rFonts w:ascii="Arial" w:hAnsi="Arial" w:hint="default"/>
      </w:rPr>
    </w:lvl>
    <w:lvl w:ilvl="7" w:tplc="2BD6366C" w:tentative="1">
      <w:start w:val="1"/>
      <w:numFmt w:val="bullet"/>
      <w:lvlText w:val="•"/>
      <w:lvlJc w:val="left"/>
      <w:pPr>
        <w:tabs>
          <w:tab w:val="num" w:pos="5760"/>
        </w:tabs>
        <w:ind w:left="5760" w:hanging="360"/>
      </w:pPr>
      <w:rPr>
        <w:rFonts w:ascii="Arial" w:hAnsi="Arial" w:hint="default"/>
      </w:rPr>
    </w:lvl>
    <w:lvl w:ilvl="8" w:tplc="32AEBB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53031B"/>
    <w:multiLevelType w:val="multilevel"/>
    <w:tmpl w:val="975AC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64584"/>
    <w:multiLevelType w:val="hybridMultilevel"/>
    <w:tmpl w:val="0AAE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C64F7"/>
    <w:multiLevelType w:val="multilevel"/>
    <w:tmpl w:val="4FBA1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770D7"/>
    <w:multiLevelType w:val="multilevel"/>
    <w:tmpl w:val="88BC1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E058A"/>
    <w:multiLevelType w:val="hybridMultilevel"/>
    <w:tmpl w:val="D6A4C878"/>
    <w:lvl w:ilvl="0" w:tplc="1E841C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F4389"/>
    <w:multiLevelType w:val="multilevel"/>
    <w:tmpl w:val="20FA8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F23B2"/>
    <w:multiLevelType w:val="hybridMultilevel"/>
    <w:tmpl w:val="14E27016"/>
    <w:lvl w:ilvl="0" w:tplc="43FA53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4"/>
  </w:num>
  <w:num w:numId="6">
    <w:abstractNumId w:val="8"/>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19"/>
    <w:rsid w:val="00002104"/>
    <w:rsid w:val="00007DCF"/>
    <w:rsid w:val="00013DCF"/>
    <w:rsid w:val="00022C19"/>
    <w:rsid w:val="000302E0"/>
    <w:rsid w:val="00032565"/>
    <w:rsid w:val="00041211"/>
    <w:rsid w:val="00043A25"/>
    <w:rsid w:val="00045B73"/>
    <w:rsid w:val="00050584"/>
    <w:rsid w:val="00051A47"/>
    <w:rsid w:val="000524F5"/>
    <w:rsid w:val="00054842"/>
    <w:rsid w:val="00054EEB"/>
    <w:rsid w:val="0005681E"/>
    <w:rsid w:val="00057032"/>
    <w:rsid w:val="0005780A"/>
    <w:rsid w:val="000617BD"/>
    <w:rsid w:val="00063404"/>
    <w:rsid w:val="00065A16"/>
    <w:rsid w:val="0006675F"/>
    <w:rsid w:val="00066A82"/>
    <w:rsid w:val="00066B83"/>
    <w:rsid w:val="00073672"/>
    <w:rsid w:val="00074243"/>
    <w:rsid w:val="0007448B"/>
    <w:rsid w:val="000778A2"/>
    <w:rsid w:val="00080B9E"/>
    <w:rsid w:val="00082B66"/>
    <w:rsid w:val="00082F13"/>
    <w:rsid w:val="00084EEA"/>
    <w:rsid w:val="000916A0"/>
    <w:rsid w:val="000948BB"/>
    <w:rsid w:val="00097BEC"/>
    <w:rsid w:val="000A5054"/>
    <w:rsid w:val="000A67D8"/>
    <w:rsid w:val="000B253B"/>
    <w:rsid w:val="000B2CA4"/>
    <w:rsid w:val="000B3510"/>
    <w:rsid w:val="000B3822"/>
    <w:rsid w:val="000B5739"/>
    <w:rsid w:val="000B61E5"/>
    <w:rsid w:val="000B70FF"/>
    <w:rsid w:val="000C12E9"/>
    <w:rsid w:val="000C1825"/>
    <w:rsid w:val="000C32D3"/>
    <w:rsid w:val="000C3D20"/>
    <w:rsid w:val="000C43EA"/>
    <w:rsid w:val="000D0DAA"/>
    <w:rsid w:val="000D1C4F"/>
    <w:rsid w:val="000D222E"/>
    <w:rsid w:val="000D24E1"/>
    <w:rsid w:val="000D3B5A"/>
    <w:rsid w:val="000D41B3"/>
    <w:rsid w:val="000E26B4"/>
    <w:rsid w:val="000E4B6D"/>
    <w:rsid w:val="000E54CF"/>
    <w:rsid w:val="000E59BF"/>
    <w:rsid w:val="000F2409"/>
    <w:rsid w:val="000F2513"/>
    <w:rsid w:val="000F51B9"/>
    <w:rsid w:val="000F65C8"/>
    <w:rsid w:val="000F6A61"/>
    <w:rsid w:val="00101BAB"/>
    <w:rsid w:val="0010763D"/>
    <w:rsid w:val="00111FC7"/>
    <w:rsid w:val="00114D5D"/>
    <w:rsid w:val="00121B8E"/>
    <w:rsid w:val="00121CF2"/>
    <w:rsid w:val="00123F44"/>
    <w:rsid w:val="00124661"/>
    <w:rsid w:val="001250ED"/>
    <w:rsid w:val="00137FBD"/>
    <w:rsid w:val="00140FB1"/>
    <w:rsid w:val="00141C3B"/>
    <w:rsid w:val="00147214"/>
    <w:rsid w:val="00151B0B"/>
    <w:rsid w:val="001568CB"/>
    <w:rsid w:val="0015766D"/>
    <w:rsid w:val="00163538"/>
    <w:rsid w:val="00172369"/>
    <w:rsid w:val="00173185"/>
    <w:rsid w:val="0017507F"/>
    <w:rsid w:val="0017524B"/>
    <w:rsid w:val="00175261"/>
    <w:rsid w:val="00177A95"/>
    <w:rsid w:val="0018521C"/>
    <w:rsid w:val="0018643D"/>
    <w:rsid w:val="0018797B"/>
    <w:rsid w:val="00190E41"/>
    <w:rsid w:val="00196CAC"/>
    <w:rsid w:val="001A6935"/>
    <w:rsid w:val="001A694C"/>
    <w:rsid w:val="001A77FC"/>
    <w:rsid w:val="001B1F84"/>
    <w:rsid w:val="001B2DD6"/>
    <w:rsid w:val="001B3864"/>
    <w:rsid w:val="001B4354"/>
    <w:rsid w:val="001B7001"/>
    <w:rsid w:val="001B710B"/>
    <w:rsid w:val="001C56F3"/>
    <w:rsid w:val="001C5C15"/>
    <w:rsid w:val="001D0F70"/>
    <w:rsid w:val="001D2390"/>
    <w:rsid w:val="001D3B80"/>
    <w:rsid w:val="001D723B"/>
    <w:rsid w:val="001F0A26"/>
    <w:rsid w:val="001F12CC"/>
    <w:rsid w:val="001F19ED"/>
    <w:rsid w:val="001F5AF7"/>
    <w:rsid w:val="002036CB"/>
    <w:rsid w:val="00203C5E"/>
    <w:rsid w:val="00210456"/>
    <w:rsid w:val="002124D5"/>
    <w:rsid w:val="002144C5"/>
    <w:rsid w:val="002159F6"/>
    <w:rsid w:val="00217560"/>
    <w:rsid w:val="0022194A"/>
    <w:rsid w:val="00222CCE"/>
    <w:rsid w:val="002237F3"/>
    <w:rsid w:val="00223E3B"/>
    <w:rsid w:val="00225BBC"/>
    <w:rsid w:val="002260F8"/>
    <w:rsid w:val="0022707A"/>
    <w:rsid w:val="0022765C"/>
    <w:rsid w:val="00231A46"/>
    <w:rsid w:val="00235B12"/>
    <w:rsid w:val="00235CF8"/>
    <w:rsid w:val="002363C1"/>
    <w:rsid w:val="0023783A"/>
    <w:rsid w:val="002400FA"/>
    <w:rsid w:val="00256FF6"/>
    <w:rsid w:val="00260683"/>
    <w:rsid w:val="002645B4"/>
    <w:rsid w:val="00265092"/>
    <w:rsid w:val="0026604E"/>
    <w:rsid w:val="00270024"/>
    <w:rsid w:val="00280BB0"/>
    <w:rsid w:val="00284DC8"/>
    <w:rsid w:val="00285E35"/>
    <w:rsid w:val="002866BE"/>
    <w:rsid w:val="00286B4F"/>
    <w:rsid w:val="0029020B"/>
    <w:rsid w:val="002903C8"/>
    <w:rsid w:val="00297A50"/>
    <w:rsid w:val="002A1676"/>
    <w:rsid w:val="002A1FDA"/>
    <w:rsid w:val="002B1082"/>
    <w:rsid w:val="002B1505"/>
    <w:rsid w:val="002B2C95"/>
    <w:rsid w:val="002B3EED"/>
    <w:rsid w:val="002C2106"/>
    <w:rsid w:val="002C5937"/>
    <w:rsid w:val="002C6244"/>
    <w:rsid w:val="002C6395"/>
    <w:rsid w:val="002C648C"/>
    <w:rsid w:val="002C720A"/>
    <w:rsid w:val="002D0171"/>
    <w:rsid w:val="002D0213"/>
    <w:rsid w:val="002D101A"/>
    <w:rsid w:val="002D44BE"/>
    <w:rsid w:val="002D73AD"/>
    <w:rsid w:val="002D748A"/>
    <w:rsid w:val="002E132C"/>
    <w:rsid w:val="002F061B"/>
    <w:rsid w:val="002F2778"/>
    <w:rsid w:val="002F325C"/>
    <w:rsid w:val="002F6131"/>
    <w:rsid w:val="00315DAD"/>
    <w:rsid w:val="00315FCE"/>
    <w:rsid w:val="00317936"/>
    <w:rsid w:val="00322853"/>
    <w:rsid w:val="00327FAF"/>
    <w:rsid w:val="0033093B"/>
    <w:rsid w:val="00330EE1"/>
    <w:rsid w:val="00332B1D"/>
    <w:rsid w:val="00333C59"/>
    <w:rsid w:val="00340828"/>
    <w:rsid w:val="003416C6"/>
    <w:rsid w:val="00342154"/>
    <w:rsid w:val="003445DA"/>
    <w:rsid w:val="0035324B"/>
    <w:rsid w:val="003533B7"/>
    <w:rsid w:val="00353ACF"/>
    <w:rsid w:val="00355080"/>
    <w:rsid w:val="0035565B"/>
    <w:rsid w:val="00356F31"/>
    <w:rsid w:val="0035778B"/>
    <w:rsid w:val="00357D59"/>
    <w:rsid w:val="00360F06"/>
    <w:rsid w:val="003618C2"/>
    <w:rsid w:val="00362807"/>
    <w:rsid w:val="00362960"/>
    <w:rsid w:val="00362BF5"/>
    <w:rsid w:val="00364F2C"/>
    <w:rsid w:val="00366237"/>
    <w:rsid w:val="00370F3E"/>
    <w:rsid w:val="00374719"/>
    <w:rsid w:val="0037796F"/>
    <w:rsid w:val="00377F6A"/>
    <w:rsid w:val="0038055D"/>
    <w:rsid w:val="00381CC7"/>
    <w:rsid w:val="00383DF7"/>
    <w:rsid w:val="00385B58"/>
    <w:rsid w:val="00385F24"/>
    <w:rsid w:val="0038645D"/>
    <w:rsid w:val="00386F19"/>
    <w:rsid w:val="00387C95"/>
    <w:rsid w:val="0039340A"/>
    <w:rsid w:val="00393B5D"/>
    <w:rsid w:val="0039759A"/>
    <w:rsid w:val="003A43A6"/>
    <w:rsid w:val="003A46FC"/>
    <w:rsid w:val="003A4B48"/>
    <w:rsid w:val="003A547C"/>
    <w:rsid w:val="003A6B9A"/>
    <w:rsid w:val="003A6FB2"/>
    <w:rsid w:val="003A7F0B"/>
    <w:rsid w:val="003B0451"/>
    <w:rsid w:val="003B31A2"/>
    <w:rsid w:val="003B6997"/>
    <w:rsid w:val="003B784A"/>
    <w:rsid w:val="003D2CAE"/>
    <w:rsid w:val="003D4599"/>
    <w:rsid w:val="003D73F9"/>
    <w:rsid w:val="003D78CA"/>
    <w:rsid w:val="003E0EAE"/>
    <w:rsid w:val="003E30B2"/>
    <w:rsid w:val="003E69CC"/>
    <w:rsid w:val="003E7E71"/>
    <w:rsid w:val="003F30F1"/>
    <w:rsid w:val="003F3738"/>
    <w:rsid w:val="003F6CEE"/>
    <w:rsid w:val="003F7F0A"/>
    <w:rsid w:val="004135AE"/>
    <w:rsid w:val="00415197"/>
    <w:rsid w:val="00415530"/>
    <w:rsid w:val="00416AAA"/>
    <w:rsid w:val="0042390E"/>
    <w:rsid w:val="00424E1C"/>
    <w:rsid w:val="004250DD"/>
    <w:rsid w:val="004271A3"/>
    <w:rsid w:val="0043174A"/>
    <w:rsid w:val="00433A3B"/>
    <w:rsid w:val="0043549A"/>
    <w:rsid w:val="00436CE4"/>
    <w:rsid w:val="00437EC9"/>
    <w:rsid w:val="00442037"/>
    <w:rsid w:val="0044391C"/>
    <w:rsid w:val="00446EA8"/>
    <w:rsid w:val="004504E1"/>
    <w:rsid w:val="00450F9E"/>
    <w:rsid w:val="004545D3"/>
    <w:rsid w:val="004549C2"/>
    <w:rsid w:val="00462388"/>
    <w:rsid w:val="00462A3E"/>
    <w:rsid w:val="00465C3F"/>
    <w:rsid w:val="00465F9F"/>
    <w:rsid w:val="00470F7A"/>
    <w:rsid w:val="004753B1"/>
    <w:rsid w:val="00476F85"/>
    <w:rsid w:val="00480CC5"/>
    <w:rsid w:val="0048401D"/>
    <w:rsid w:val="00491274"/>
    <w:rsid w:val="004929C2"/>
    <w:rsid w:val="00493CA8"/>
    <w:rsid w:val="00493EA1"/>
    <w:rsid w:val="004965B1"/>
    <w:rsid w:val="004967F4"/>
    <w:rsid w:val="00497081"/>
    <w:rsid w:val="004970D1"/>
    <w:rsid w:val="004A1D3C"/>
    <w:rsid w:val="004A3B14"/>
    <w:rsid w:val="004B064B"/>
    <w:rsid w:val="004B1A2F"/>
    <w:rsid w:val="004B58FE"/>
    <w:rsid w:val="004B598B"/>
    <w:rsid w:val="004B74FA"/>
    <w:rsid w:val="004C0CB3"/>
    <w:rsid w:val="004C1707"/>
    <w:rsid w:val="004C28A5"/>
    <w:rsid w:val="004C3EF5"/>
    <w:rsid w:val="004C5E54"/>
    <w:rsid w:val="004D1138"/>
    <w:rsid w:val="004D1777"/>
    <w:rsid w:val="004D2746"/>
    <w:rsid w:val="004D366E"/>
    <w:rsid w:val="004D64E8"/>
    <w:rsid w:val="004E1C9D"/>
    <w:rsid w:val="004F0F10"/>
    <w:rsid w:val="004F41D3"/>
    <w:rsid w:val="004F5EE2"/>
    <w:rsid w:val="00503C13"/>
    <w:rsid w:val="0051283D"/>
    <w:rsid w:val="00512B29"/>
    <w:rsid w:val="00514829"/>
    <w:rsid w:val="00517887"/>
    <w:rsid w:val="00522748"/>
    <w:rsid w:val="00522A18"/>
    <w:rsid w:val="00524F20"/>
    <w:rsid w:val="00527169"/>
    <w:rsid w:val="0053149F"/>
    <w:rsid w:val="00532D88"/>
    <w:rsid w:val="00533072"/>
    <w:rsid w:val="00534A1F"/>
    <w:rsid w:val="00534FE3"/>
    <w:rsid w:val="0053657C"/>
    <w:rsid w:val="00540745"/>
    <w:rsid w:val="00544B85"/>
    <w:rsid w:val="0054513E"/>
    <w:rsid w:val="00551AAA"/>
    <w:rsid w:val="00556DE7"/>
    <w:rsid w:val="0056149B"/>
    <w:rsid w:val="0056586F"/>
    <w:rsid w:val="00570970"/>
    <w:rsid w:val="00572847"/>
    <w:rsid w:val="00574A15"/>
    <w:rsid w:val="00575DDC"/>
    <w:rsid w:val="00577257"/>
    <w:rsid w:val="0057776A"/>
    <w:rsid w:val="00581367"/>
    <w:rsid w:val="00583FBA"/>
    <w:rsid w:val="00585597"/>
    <w:rsid w:val="00586E34"/>
    <w:rsid w:val="005876E6"/>
    <w:rsid w:val="00587C8A"/>
    <w:rsid w:val="00593EE5"/>
    <w:rsid w:val="005A011F"/>
    <w:rsid w:val="005A03D5"/>
    <w:rsid w:val="005A11CB"/>
    <w:rsid w:val="005A366E"/>
    <w:rsid w:val="005B1746"/>
    <w:rsid w:val="005B2B3F"/>
    <w:rsid w:val="005B5088"/>
    <w:rsid w:val="005B5769"/>
    <w:rsid w:val="005B5BB9"/>
    <w:rsid w:val="005B5E39"/>
    <w:rsid w:val="005B7C4C"/>
    <w:rsid w:val="005C0497"/>
    <w:rsid w:val="005C0D24"/>
    <w:rsid w:val="005C0F0F"/>
    <w:rsid w:val="005C61C1"/>
    <w:rsid w:val="005D3C02"/>
    <w:rsid w:val="005D498C"/>
    <w:rsid w:val="005D768C"/>
    <w:rsid w:val="005E07E2"/>
    <w:rsid w:val="005E093B"/>
    <w:rsid w:val="005E0F3C"/>
    <w:rsid w:val="005E1639"/>
    <w:rsid w:val="005E473D"/>
    <w:rsid w:val="005E5505"/>
    <w:rsid w:val="005E7696"/>
    <w:rsid w:val="005F167B"/>
    <w:rsid w:val="005F2B55"/>
    <w:rsid w:val="005F69BC"/>
    <w:rsid w:val="00600129"/>
    <w:rsid w:val="006007EF"/>
    <w:rsid w:val="00605319"/>
    <w:rsid w:val="00606FD4"/>
    <w:rsid w:val="00613C0A"/>
    <w:rsid w:val="00616FE9"/>
    <w:rsid w:val="00621E88"/>
    <w:rsid w:val="0062223A"/>
    <w:rsid w:val="0062260C"/>
    <w:rsid w:val="006232BD"/>
    <w:rsid w:val="0062440B"/>
    <w:rsid w:val="006246F4"/>
    <w:rsid w:val="00625785"/>
    <w:rsid w:val="006262F7"/>
    <w:rsid w:val="006271FF"/>
    <w:rsid w:val="00627BDF"/>
    <w:rsid w:val="0063017E"/>
    <w:rsid w:val="0063045E"/>
    <w:rsid w:val="00632C2C"/>
    <w:rsid w:val="0063505E"/>
    <w:rsid w:val="00636B3B"/>
    <w:rsid w:val="00637327"/>
    <w:rsid w:val="00644B35"/>
    <w:rsid w:val="006466F3"/>
    <w:rsid w:val="00646CB3"/>
    <w:rsid w:val="00647930"/>
    <w:rsid w:val="00647DDE"/>
    <w:rsid w:val="00656B81"/>
    <w:rsid w:val="0066363D"/>
    <w:rsid w:val="00663DEE"/>
    <w:rsid w:val="006653EE"/>
    <w:rsid w:val="00666104"/>
    <w:rsid w:val="00666A34"/>
    <w:rsid w:val="006704BC"/>
    <w:rsid w:val="00670AD1"/>
    <w:rsid w:val="006746BC"/>
    <w:rsid w:val="006758F7"/>
    <w:rsid w:val="0067672F"/>
    <w:rsid w:val="00676CA7"/>
    <w:rsid w:val="006778C7"/>
    <w:rsid w:val="00677AD6"/>
    <w:rsid w:val="00680BC2"/>
    <w:rsid w:val="00681FB5"/>
    <w:rsid w:val="006871ED"/>
    <w:rsid w:val="006878A6"/>
    <w:rsid w:val="00687AF4"/>
    <w:rsid w:val="00691D66"/>
    <w:rsid w:val="00695C9D"/>
    <w:rsid w:val="006A06BD"/>
    <w:rsid w:val="006A15B9"/>
    <w:rsid w:val="006A4514"/>
    <w:rsid w:val="006B0444"/>
    <w:rsid w:val="006B0EE1"/>
    <w:rsid w:val="006B4716"/>
    <w:rsid w:val="006B5D84"/>
    <w:rsid w:val="006C0727"/>
    <w:rsid w:val="006C16A7"/>
    <w:rsid w:val="006C18D5"/>
    <w:rsid w:val="006C3D16"/>
    <w:rsid w:val="006C63A5"/>
    <w:rsid w:val="006D2184"/>
    <w:rsid w:val="006E145F"/>
    <w:rsid w:val="006E4120"/>
    <w:rsid w:val="006E53A4"/>
    <w:rsid w:val="006E5493"/>
    <w:rsid w:val="006F3719"/>
    <w:rsid w:val="006F77C8"/>
    <w:rsid w:val="00702514"/>
    <w:rsid w:val="007035BD"/>
    <w:rsid w:val="0070628C"/>
    <w:rsid w:val="00710667"/>
    <w:rsid w:val="00710D9F"/>
    <w:rsid w:val="00710E12"/>
    <w:rsid w:val="0071277A"/>
    <w:rsid w:val="007152B8"/>
    <w:rsid w:val="00717011"/>
    <w:rsid w:val="0073063A"/>
    <w:rsid w:val="00734609"/>
    <w:rsid w:val="00736F0F"/>
    <w:rsid w:val="007437DC"/>
    <w:rsid w:val="007550F9"/>
    <w:rsid w:val="00756636"/>
    <w:rsid w:val="0076180B"/>
    <w:rsid w:val="0076255F"/>
    <w:rsid w:val="0076421E"/>
    <w:rsid w:val="00766ED1"/>
    <w:rsid w:val="0076737D"/>
    <w:rsid w:val="00767D3F"/>
    <w:rsid w:val="00770396"/>
    <w:rsid w:val="00770572"/>
    <w:rsid w:val="00774CDF"/>
    <w:rsid w:val="007753BC"/>
    <w:rsid w:val="00776770"/>
    <w:rsid w:val="00777E2B"/>
    <w:rsid w:val="0078071F"/>
    <w:rsid w:val="00790037"/>
    <w:rsid w:val="00794DE7"/>
    <w:rsid w:val="00795C7F"/>
    <w:rsid w:val="007A1E44"/>
    <w:rsid w:val="007B035C"/>
    <w:rsid w:val="007B117D"/>
    <w:rsid w:val="007B34AA"/>
    <w:rsid w:val="007B4526"/>
    <w:rsid w:val="007C4C53"/>
    <w:rsid w:val="007C5319"/>
    <w:rsid w:val="007D3F12"/>
    <w:rsid w:val="007D3FF3"/>
    <w:rsid w:val="007D5CBD"/>
    <w:rsid w:val="007D78A4"/>
    <w:rsid w:val="007E684C"/>
    <w:rsid w:val="007E6A7D"/>
    <w:rsid w:val="007F678A"/>
    <w:rsid w:val="00802F84"/>
    <w:rsid w:val="00803369"/>
    <w:rsid w:val="00805452"/>
    <w:rsid w:val="00812B93"/>
    <w:rsid w:val="008131AB"/>
    <w:rsid w:val="00814014"/>
    <w:rsid w:val="0081660F"/>
    <w:rsid w:val="00817F08"/>
    <w:rsid w:val="008241DA"/>
    <w:rsid w:val="00826694"/>
    <w:rsid w:val="008308E9"/>
    <w:rsid w:val="00831E35"/>
    <w:rsid w:val="0083646D"/>
    <w:rsid w:val="00836A9E"/>
    <w:rsid w:val="0083738F"/>
    <w:rsid w:val="0083756A"/>
    <w:rsid w:val="0084467C"/>
    <w:rsid w:val="00845BA2"/>
    <w:rsid w:val="00847014"/>
    <w:rsid w:val="0085434A"/>
    <w:rsid w:val="0085439D"/>
    <w:rsid w:val="0085536A"/>
    <w:rsid w:val="008577B6"/>
    <w:rsid w:val="00861BFB"/>
    <w:rsid w:val="00861C1D"/>
    <w:rsid w:val="00863E51"/>
    <w:rsid w:val="008642CD"/>
    <w:rsid w:val="0086626F"/>
    <w:rsid w:val="00871648"/>
    <w:rsid w:val="00883A7F"/>
    <w:rsid w:val="0089160D"/>
    <w:rsid w:val="00895868"/>
    <w:rsid w:val="008974CD"/>
    <w:rsid w:val="00897800"/>
    <w:rsid w:val="008A32C7"/>
    <w:rsid w:val="008A4B1F"/>
    <w:rsid w:val="008A5B1A"/>
    <w:rsid w:val="008B0221"/>
    <w:rsid w:val="008B17F7"/>
    <w:rsid w:val="008B24D4"/>
    <w:rsid w:val="008B3B70"/>
    <w:rsid w:val="008B6BED"/>
    <w:rsid w:val="008C2B90"/>
    <w:rsid w:val="008C3F81"/>
    <w:rsid w:val="008C546B"/>
    <w:rsid w:val="008C773B"/>
    <w:rsid w:val="008D5082"/>
    <w:rsid w:val="008D7E63"/>
    <w:rsid w:val="008E0A75"/>
    <w:rsid w:val="008E1AC7"/>
    <w:rsid w:val="008E3A60"/>
    <w:rsid w:val="008E6AEF"/>
    <w:rsid w:val="008E7F26"/>
    <w:rsid w:val="008F1BBA"/>
    <w:rsid w:val="008F2F35"/>
    <w:rsid w:val="008F47DA"/>
    <w:rsid w:val="008F6AE8"/>
    <w:rsid w:val="0090731B"/>
    <w:rsid w:val="0091253A"/>
    <w:rsid w:val="0091283A"/>
    <w:rsid w:val="00914D22"/>
    <w:rsid w:val="009167BC"/>
    <w:rsid w:val="00916A3E"/>
    <w:rsid w:val="00916C13"/>
    <w:rsid w:val="00916E08"/>
    <w:rsid w:val="00917807"/>
    <w:rsid w:val="0091797F"/>
    <w:rsid w:val="00921C9B"/>
    <w:rsid w:val="0092203E"/>
    <w:rsid w:val="00922A9D"/>
    <w:rsid w:val="00927822"/>
    <w:rsid w:val="00930E8E"/>
    <w:rsid w:val="009334A2"/>
    <w:rsid w:val="00940682"/>
    <w:rsid w:val="0094435C"/>
    <w:rsid w:val="0094445D"/>
    <w:rsid w:val="00946596"/>
    <w:rsid w:val="00946B81"/>
    <w:rsid w:val="00947B72"/>
    <w:rsid w:val="0095265A"/>
    <w:rsid w:val="009531EC"/>
    <w:rsid w:val="00955A1D"/>
    <w:rsid w:val="009562D9"/>
    <w:rsid w:val="0095646C"/>
    <w:rsid w:val="00960247"/>
    <w:rsid w:val="00960C5A"/>
    <w:rsid w:val="0096140B"/>
    <w:rsid w:val="0096389E"/>
    <w:rsid w:val="00965858"/>
    <w:rsid w:val="00970099"/>
    <w:rsid w:val="0097140C"/>
    <w:rsid w:val="00972EF8"/>
    <w:rsid w:val="009849C1"/>
    <w:rsid w:val="00991FC6"/>
    <w:rsid w:val="00993D1B"/>
    <w:rsid w:val="00994C91"/>
    <w:rsid w:val="00996735"/>
    <w:rsid w:val="00997A38"/>
    <w:rsid w:val="00997A93"/>
    <w:rsid w:val="009A143B"/>
    <w:rsid w:val="009A3974"/>
    <w:rsid w:val="009A40CB"/>
    <w:rsid w:val="009A71E4"/>
    <w:rsid w:val="009B1CEC"/>
    <w:rsid w:val="009B71AB"/>
    <w:rsid w:val="009B7F83"/>
    <w:rsid w:val="009C14ED"/>
    <w:rsid w:val="009C48AB"/>
    <w:rsid w:val="009C5503"/>
    <w:rsid w:val="009C581F"/>
    <w:rsid w:val="009C618B"/>
    <w:rsid w:val="009D6DF9"/>
    <w:rsid w:val="009D753F"/>
    <w:rsid w:val="009E0890"/>
    <w:rsid w:val="009E153A"/>
    <w:rsid w:val="009E166F"/>
    <w:rsid w:val="009E5CDF"/>
    <w:rsid w:val="009E5DB4"/>
    <w:rsid w:val="009F2FBC"/>
    <w:rsid w:val="009F4EA0"/>
    <w:rsid w:val="009F7113"/>
    <w:rsid w:val="00A05A00"/>
    <w:rsid w:val="00A0610F"/>
    <w:rsid w:val="00A12078"/>
    <w:rsid w:val="00A15E02"/>
    <w:rsid w:val="00A16FBF"/>
    <w:rsid w:val="00A17830"/>
    <w:rsid w:val="00A20A70"/>
    <w:rsid w:val="00A26E28"/>
    <w:rsid w:val="00A27E3E"/>
    <w:rsid w:val="00A307A3"/>
    <w:rsid w:val="00A31C22"/>
    <w:rsid w:val="00A33037"/>
    <w:rsid w:val="00A53BD6"/>
    <w:rsid w:val="00A61711"/>
    <w:rsid w:val="00A63BF9"/>
    <w:rsid w:val="00A672E8"/>
    <w:rsid w:val="00A711A2"/>
    <w:rsid w:val="00A7197A"/>
    <w:rsid w:val="00A7233E"/>
    <w:rsid w:val="00A740DF"/>
    <w:rsid w:val="00A759C7"/>
    <w:rsid w:val="00A81794"/>
    <w:rsid w:val="00A8216A"/>
    <w:rsid w:val="00A90530"/>
    <w:rsid w:val="00A950A5"/>
    <w:rsid w:val="00A9534D"/>
    <w:rsid w:val="00A967EC"/>
    <w:rsid w:val="00AA1F91"/>
    <w:rsid w:val="00AA32C9"/>
    <w:rsid w:val="00AA427C"/>
    <w:rsid w:val="00AA5FAC"/>
    <w:rsid w:val="00AA6362"/>
    <w:rsid w:val="00AB0A10"/>
    <w:rsid w:val="00AB2764"/>
    <w:rsid w:val="00AB3A9D"/>
    <w:rsid w:val="00AC53CE"/>
    <w:rsid w:val="00AD5F95"/>
    <w:rsid w:val="00AD6151"/>
    <w:rsid w:val="00AD6509"/>
    <w:rsid w:val="00AE18DB"/>
    <w:rsid w:val="00AE301F"/>
    <w:rsid w:val="00AE77AF"/>
    <w:rsid w:val="00AF12F1"/>
    <w:rsid w:val="00AF5644"/>
    <w:rsid w:val="00AF5D72"/>
    <w:rsid w:val="00AF6170"/>
    <w:rsid w:val="00AF6B14"/>
    <w:rsid w:val="00AF7565"/>
    <w:rsid w:val="00B002F1"/>
    <w:rsid w:val="00B01771"/>
    <w:rsid w:val="00B02A58"/>
    <w:rsid w:val="00B14188"/>
    <w:rsid w:val="00B1675A"/>
    <w:rsid w:val="00B27676"/>
    <w:rsid w:val="00B33534"/>
    <w:rsid w:val="00B36760"/>
    <w:rsid w:val="00B411B2"/>
    <w:rsid w:val="00B45EEF"/>
    <w:rsid w:val="00B47130"/>
    <w:rsid w:val="00B5065E"/>
    <w:rsid w:val="00B55636"/>
    <w:rsid w:val="00B559B6"/>
    <w:rsid w:val="00B6288E"/>
    <w:rsid w:val="00B63C24"/>
    <w:rsid w:val="00B641C7"/>
    <w:rsid w:val="00B67CA7"/>
    <w:rsid w:val="00B73F9C"/>
    <w:rsid w:val="00B74E76"/>
    <w:rsid w:val="00B74EB4"/>
    <w:rsid w:val="00B77EB6"/>
    <w:rsid w:val="00B829AE"/>
    <w:rsid w:val="00B8318F"/>
    <w:rsid w:val="00B84EFB"/>
    <w:rsid w:val="00B851D6"/>
    <w:rsid w:val="00B912C7"/>
    <w:rsid w:val="00B920E3"/>
    <w:rsid w:val="00B9408F"/>
    <w:rsid w:val="00BA2497"/>
    <w:rsid w:val="00BA2FBE"/>
    <w:rsid w:val="00BA366A"/>
    <w:rsid w:val="00BA4639"/>
    <w:rsid w:val="00BA6D90"/>
    <w:rsid w:val="00BA7411"/>
    <w:rsid w:val="00BB2688"/>
    <w:rsid w:val="00BC3FA0"/>
    <w:rsid w:val="00BC4407"/>
    <w:rsid w:val="00BC4665"/>
    <w:rsid w:val="00BC5034"/>
    <w:rsid w:val="00BD145E"/>
    <w:rsid w:val="00BD21BA"/>
    <w:rsid w:val="00BD33A8"/>
    <w:rsid w:val="00BD35FC"/>
    <w:rsid w:val="00BD4B49"/>
    <w:rsid w:val="00BE3B9E"/>
    <w:rsid w:val="00BE5762"/>
    <w:rsid w:val="00BE68C2"/>
    <w:rsid w:val="00BF095E"/>
    <w:rsid w:val="00BF1462"/>
    <w:rsid w:val="00BF1BD5"/>
    <w:rsid w:val="00BF1F15"/>
    <w:rsid w:val="00BF21DF"/>
    <w:rsid w:val="00BF27EC"/>
    <w:rsid w:val="00BF5625"/>
    <w:rsid w:val="00BF5D89"/>
    <w:rsid w:val="00C01108"/>
    <w:rsid w:val="00C014E4"/>
    <w:rsid w:val="00C02236"/>
    <w:rsid w:val="00C05835"/>
    <w:rsid w:val="00C05B5F"/>
    <w:rsid w:val="00C06892"/>
    <w:rsid w:val="00C12643"/>
    <w:rsid w:val="00C14BEF"/>
    <w:rsid w:val="00C2201F"/>
    <w:rsid w:val="00C2483C"/>
    <w:rsid w:val="00C25D4A"/>
    <w:rsid w:val="00C30C48"/>
    <w:rsid w:val="00C379AC"/>
    <w:rsid w:val="00C403B0"/>
    <w:rsid w:val="00C4367F"/>
    <w:rsid w:val="00C45A8C"/>
    <w:rsid w:val="00C5264A"/>
    <w:rsid w:val="00C578ED"/>
    <w:rsid w:val="00C609E7"/>
    <w:rsid w:val="00C61A9B"/>
    <w:rsid w:val="00C62674"/>
    <w:rsid w:val="00C6646C"/>
    <w:rsid w:val="00C740F5"/>
    <w:rsid w:val="00C76FFA"/>
    <w:rsid w:val="00C8452A"/>
    <w:rsid w:val="00C86D09"/>
    <w:rsid w:val="00C94E95"/>
    <w:rsid w:val="00CA09B2"/>
    <w:rsid w:val="00CA7A8A"/>
    <w:rsid w:val="00CB4740"/>
    <w:rsid w:val="00CC1A88"/>
    <w:rsid w:val="00CC2664"/>
    <w:rsid w:val="00CC2C8F"/>
    <w:rsid w:val="00CC6B67"/>
    <w:rsid w:val="00CC771E"/>
    <w:rsid w:val="00CD2ED0"/>
    <w:rsid w:val="00CD331C"/>
    <w:rsid w:val="00CD508C"/>
    <w:rsid w:val="00CD64BF"/>
    <w:rsid w:val="00CE1DBD"/>
    <w:rsid w:val="00CE3028"/>
    <w:rsid w:val="00CE3CB8"/>
    <w:rsid w:val="00CE7B6B"/>
    <w:rsid w:val="00CE7F37"/>
    <w:rsid w:val="00CF31CF"/>
    <w:rsid w:val="00CF7D65"/>
    <w:rsid w:val="00CF7FF6"/>
    <w:rsid w:val="00D004DC"/>
    <w:rsid w:val="00D0107A"/>
    <w:rsid w:val="00D010EB"/>
    <w:rsid w:val="00D01F13"/>
    <w:rsid w:val="00D0305C"/>
    <w:rsid w:val="00D03280"/>
    <w:rsid w:val="00D060A3"/>
    <w:rsid w:val="00D07779"/>
    <w:rsid w:val="00D11ED7"/>
    <w:rsid w:val="00D167D7"/>
    <w:rsid w:val="00D231D2"/>
    <w:rsid w:val="00D234C5"/>
    <w:rsid w:val="00D25CE6"/>
    <w:rsid w:val="00D26F84"/>
    <w:rsid w:val="00D27A11"/>
    <w:rsid w:val="00D351A6"/>
    <w:rsid w:val="00D35993"/>
    <w:rsid w:val="00D517BA"/>
    <w:rsid w:val="00D53EA8"/>
    <w:rsid w:val="00D55EE3"/>
    <w:rsid w:val="00D56D6C"/>
    <w:rsid w:val="00D63327"/>
    <w:rsid w:val="00D7087C"/>
    <w:rsid w:val="00D7270D"/>
    <w:rsid w:val="00D73FF5"/>
    <w:rsid w:val="00D8035E"/>
    <w:rsid w:val="00D835FC"/>
    <w:rsid w:val="00D8416E"/>
    <w:rsid w:val="00D84AE4"/>
    <w:rsid w:val="00D857D7"/>
    <w:rsid w:val="00D8726F"/>
    <w:rsid w:val="00D873B0"/>
    <w:rsid w:val="00DA0AFA"/>
    <w:rsid w:val="00DA3479"/>
    <w:rsid w:val="00DA6292"/>
    <w:rsid w:val="00DB1C50"/>
    <w:rsid w:val="00DB35F0"/>
    <w:rsid w:val="00DB6D0A"/>
    <w:rsid w:val="00DC072B"/>
    <w:rsid w:val="00DC44A0"/>
    <w:rsid w:val="00DC4B18"/>
    <w:rsid w:val="00DC5A7B"/>
    <w:rsid w:val="00DD3254"/>
    <w:rsid w:val="00DD3636"/>
    <w:rsid w:val="00DD3728"/>
    <w:rsid w:val="00DD409D"/>
    <w:rsid w:val="00DD49CE"/>
    <w:rsid w:val="00DD6D7A"/>
    <w:rsid w:val="00DE3A8D"/>
    <w:rsid w:val="00DE5747"/>
    <w:rsid w:val="00DF0113"/>
    <w:rsid w:val="00DF4799"/>
    <w:rsid w:val="00DF79BD"/>
    <w:rsid w:val="00E05293"/>
    <w:rsid w:val="00E06775"/>
    <w:rsid w:val="00E06DF3"/>
    <w:rsid w:val="00E10347"/>
    <w:rsid w:val="00E108D0"/>
    <w:rsid w:val="00E10E43"/>
    <w:rsid w:val="00E1277A"/>
    <w:rsid w:val="00E15A91"/>
    <w:rsid w:val="00E1679C"/>
    <w:rsid w:val="00E22A3B"/>
    <w:rsid w:val="00E22C3F"/>
    <w:rsid w:val="00E23263"/>
    <w:rsid w:val="00E34E84"/>
    <w:rsid w:val="00E3611D"/>
    <w:rsid w:val="00E5172F"/>
    <w:rsid w:val="00E53B9C"/>
    <w:rsid w:val="00E55D92"/>
    <w:rsid w:val="00E563FA"/>
    <w:rsid w:val="00E615D8"/>
    <w:rsid w:val="00E62A2F"/>
    <w:rsid w:val="00E643AA"/>
    <w:rsid w:val="00E64F02"/>
    <w:rsid w:val="00E65EFB"/>
    <w:rsid w:val="00E66CBA"/>
    <w:rsid w:val="00E70246"/>
    <w:rsid w:val="00E703BD"/>
    <w:rsid w:val="00E74041"/>
    <w:rsid w:val="00E767A8"/>
    <w:rsid w:val="00E80AED"/>
    <w:rsid w:val="00E818F1"/>
    <w:rsid w:val="00E821E9"/>
    <w:rsid w:val="00E8461D"/>
    <w:rsid w:val="00E910C2"/>
    <w:rsid w:val="00E9364A"/>
    <w:rsid w:val="00E9445D"/>
    <w:rsid w:val="00E96B10"/>
    <w:rsid w:val="00E96F89"/>
    <w:rsid w:val="00EA0285"/>
    <w:rsid w:val="00EA06E5"/>
    <w:rsid w:val="00EA1865"/>
    <w:rsid w:val="00EB7F11"/>
    <w:rsid w:val="00EC1FFE"/>
    <w:rsid w:val="00EC2F2E"/>
    <w:rsid w:val="00EC31AE"/>
    <w:rsid w:val="00EC4272"/>
    <w:rsid w:val="00EC433F"/>
    <w:rsid w:val="00EC5084"/>
    <w:rsid w:val="00EC732F"/>
    <w:rsid w:val="00ED1241"/>
    <w:rsid w:val="00ED5E12"/>
    <w:rsid w:val="00EE0684"/>
    <w:rsid w:val="00EE3893"/>
    <w:rsid w:val="00EE50A6"/>
    <w:rsid w:val="00EE572E"/>
    <w:rsid w:val="00EE6337"/>
    <w:rsid w:val="00EF0A12"/>
    <w:rsid w:val="00EF1EB0"/>
    <w:rsid w:val="00EF2B45"/>
    <w:rsid w:val="00EF2B75"/>
    <w:rsid w:val="00EF6523"/>
    <w:rsid w:val="00EF714C"/>
    <w:rsid w:val="00EF7B7D"/>
    <w:rsid w:val="00F007C1"/>
    <w:rsid w:val="00F032BE"/>
    <w:rsid w:val="00F03AC5"/>
    <w:rsid w:val="00F0630E"/>
    <w:rsid w:val="00F10DDE"/>
    <w:rsid w:val="00F113BE"/>
    <w:rsid w:val="00F14BFE"/>
    <w:rsid w:val="00F15E0A"/>
    <w:rsid w:val="00F165C0"/>
    <w:rsid w:val="00F209BE"/>
    <w:rsid w:val="00F2148A"/>
    <w:rsid w:val="00F21E83"/>
    <w:rsid w:val="00F267C1"/>
    <w:rsid w:val="00F31555"/>
    <w:rsid w:val="00F31789"/>
    <w:rsid w:val="00F321BE"/>
    <w:rsid w:val="00F36FF2"/>
    <w:rsid w:val="00F42E29"/>
    <w:rsid w:val="00F54A72"/>
    <w:rsid w:val="00F552C9"/>
    <w:rsid w:val="00F556A0"/>
    <w:rsid w:val="00F60D8B"/>
    <w:rsid w:val="00F61DB6"/>
    <w:rsid w:val="00F63769"/>
    <w:rsid w:val="00F637DA"/>
    <w:rsid w:val="00F63966"/>
    <w:rsid w:val="00F6558C"/>
    <w:rsid w:val="00F676CB"/>
    <w:rsid w:val="00F67C35"/>
    <w:rsid w:val="00F751D8"/>
    <w:rsid w:val="00F751F1"/>
    <w:rsid w:val="00F81045"/>
    <w:rsid w:val="00F8143C"/>
    <w:rsid w:val="00F8169A"/>
    <w:rsid w:val="00F81B1A"/>
    <w:rsid w:val="00F82DC2"/>
    <w:rsid w:val="00F91FB0"/>
    <w:rsid w:val="00F9359F"/>
    <w:rsid w:val="00F93A47"/>
    <w:rsid w:val="00FA01EA"/>
    <w:rsid w:val="00FA3E5F"/>
    <w:rsid w:val="00FA45AD"/>
    <w:rsid w:val="00FA4ECC"/>
    <w:rsid w:val="00FA6BBB"/>
    <w:rsid w:val="00FB60EA"/>
    <w:rsid w:val="00FC1C95"/>
    <w:rsid w:val="00FC450F"/>
    <w:rsid w:val="00FD08B9"/>
    <w:rsid w:val="00FD0C5A"/>
    <w:rsid w:val="00FD0FB1"/>
    <w:rsid w:val="00FD24D4"/>
    <w:rsid w:val="00FD7729"/>
    <w:rsid w:val="00FE32F6"/>
    <w:rsid w:val="00FE44D3"/>
    <w:rsid w:val="00FE4C8D"/>
    <w:rsid w:val="00FE58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EF714C"/>
    <w:pPr>
      <w:autoSpaceDE w:val="0"/>
      <w:autoSpaceDN w:val="0"/>
      <w:adjustRightInd w:val="0"/>
    </w:pPr>
    <w:rPr>
      <w:rFonts w:ascii="Arial" w:hAnsi="Arial" w:cs="Arial"/>
      <w:color w:val="000000"/>
      <w:sz w:val="24"/>
      <w:szCs w:val="24"/>
      <w:lang w:bidi="he-IL"/>
    </w:rPr>
  </w:style>
  <w:style w:type="paragraph" w:styleId="BalloonText">
    <w:name w:val="Balloon Text"/>
    <w:basedOn w:val="Normal"/>
    <w:link w:val="BalloonTextChar"/>
    <w:rsid w:val="00EF714C"/>
    <w:rPr>
      <w:rFonts w:ascii="Segoe UI" w:hAnsi="Segoe UI" w:cs="Segoe UI"/>
      <w:sz w:val="18"/>
      <w:szCs w:val="18"/>
    </w:rPr>
  </w:style>
  <w:style w:type="character" w:customStyle="1" w:styleId="BalloonTextChar">
    <w:name w:val="Balloon Text Char"/>
    <w:link w:val="BalloonText"/>
    <w:rsid w:val="00EF714C"/>
    <w:rPr>
      <w:rFonts w:ascii="Segoe UI" w:hAnsi="Segoe UI" w:cs="Segoe UI"/>
      <w:sz w:val="18"/>
      <w:szCs w:val="18"/>
      <w:lang w:val="en-GB" w:bidi="ar-SA"/>
    </w:rPr>
  </w:style>
  <w:style w:type="table" w:styleId="TableGrid">
    <w:name w:val="Table Grid"/>
    <w:basedOn w:val="TableNormal"/>
    <w:rsid w:val="000A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974CD"/>
    <w:rPr>
      <w:sz w:val="16"/>
      <w:szCs w:val="16"/>
    </w:rPr>
  </w:style>
  <w:style w:type="paragraph" w:styleId="CommentText">
    <w:name w:val="annotation text"/>
    <w:basedOn w:val="Normal"/>
    <w:link w:val="CommentTextChar"/>
    <w:rsid w:val="008974CD"/>
    <w:rPr>
      <w:sz w:val="20"/>
    </w:rPr>
  </w:style>
  <w:style w:type="character" w:customStyle="1" w:styleId="CommentTextChar">
    <w:name w:val="Comment Text Char"/>
    <w:link w:val="CommentText"/>
    <w:rsid w:val="008974CD"/>
    <w:rPr>
      <w:lang w:val="en-GB" w:bidi="ar-SA"/>
    </w:rPr>
  </w:style>
  <w:style w:type="paragraph" w:styleId="CommentSubject">
    <w:name w:val="annotation subject"/>
    <w:basedOn w:val="CommentText"/>
    <w:next w:val="CommentText"/>
    <w:link w:val="CommentSubjectChar"/>
    <w:rsid w:val="008974CD"/>
    <w:rPr>
      <w:b/>
      <w:bCs/>
    </w:rPr>
  </w:style>
  <w:style w:type="character" w:customStyle="1" w:styleId="CommentSubjectChar">
    <w:name w:val="Comment Subject Char"/>
    <w:link w:val="CommentSubject"/>
    <w:rsid w:val="008974CD"/>
    <w:rPr>
      <w:b/>
      <w:bCs/>
      <w:lang w:val="en-GB" w:bidi="ar-SA"/>
    </w:rPr>
  </w:style>
  <w:style w:type="character" w:customStyle="1" w:styleId="UnresolvedMention1">
    <w:name w:val="Unresolved Mention1"/>
    <w:uiPriority w:val="99"/>
    <w:semiHidden/>
    <w:unhideWhenUsed/>
    <w:rsid w:val="006E53A4"/>
    <w:rPr>
      <w:color w:val="605E5C"/>
      <w:shd w:val="clear" w:color="auto" w:fill="E1DFDD"/>
    </w:rPr>
  </w:style>
  <w:style w:type="paragraph" w:styleId="Revision">
    <w:name w:val="Revision"/>
    <w:hidden/>
    <w:uiPriority w:val="99"/>
    <w:semiHidden/>
    <w:rsid w:val="0006675F"/>
    <w:rPr>
      <w:sz w:val="22"/>
      <w:lang w:val="en-GB"/>
    </w:rPr>
  </w:style>
  <w:style w:type="paragraph" w:styleId="ListParagraph">
    <w:name w:val="List Paragraph"/>
    <w:basedOn w:val="Normal"/>
    <w:uiPriority w:val="34"/>
    <w:qFormat/>
    <w:rsid w:val="00532D88"/>
    <w:pPr>
      <w:ind w:left="720"/>
      <w:contextualSpacing/>
    </w:pPr>
  </w:style>
  <w:style w:type="paragraph" w:styleId="PlainText">
    <w:name w:val="Plain Text"/>
    <w:basedOn w:val="Normal"/>
    <w:link w:val="PlainTextChar"/>
    <w:uiPriority w:val="99"/>
    <w:unhideWhenUsed/>
    <w:rsid w:val="00581367"/>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8136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5157">
      <w:bodyDiv w:val="1"/>
      <w:marLeft w:val="0"/>
      <w:marRight w:val="0"/>
      <w:marTop w:val="0"/>
      <w:marBottom w:val="0"/>
      <w:divBdr>
        <w:top w:val="none" w:sz="0" w:space="0" w:color="auto"/>
        <w:left w:val="none" w:sz="0" w:space="0" w:color="auto"/>
        <w:bottom w:val="none" w:sz="0" w:space="0" w:color="auto"/>
        <w:right w:val="none" w:sz="0" w:space="0" w:color="auto"/>
      </w:divBdr>
    </w:div>
    <w:div w:id="771975199">
      <w:bodyDiv w:val="1"/>
      <w:marLeft w:val="0"/>
      <w:marRight w:val="0"/>
      <w:marTop w:val="0"/>
      <w:marBottom w:val="0"/>
      <w:divBdr>
        <w:top w:val="none" w:sz="0" w:space="0" w:color="auto"/>
        <w:left w:val="none" w:sz="0" w:space="0" w:color="auto"/>
        <w:bottom w:val="none" w:sz="0" w:space="0" w:color="auto"/>
        <w:right w:val="none" w:sz="0" w:space="0" w:color="auto"/>
      </w:divBdr>
      <w:divsChild>
        <w:div w:id="1346438348">
          <w:marLeft w:val="274"/>
          <w:marRight w:val="0"/>
          <w:marTop w:val="0"/>
          <w:marBottom w:val="0"/>
          <w:divBdr>
            <w:top w:val="none" w:sz="0" w:space="0" w:color="auto"/>
            <w:left w:val="none" w:sz="0" w:space="0" w:color="auto"/>
            <w:bottom w:val="none" w:sz="0" w:space="0" w:color="auto"/>
            <w:right w:val="none" w:sz="0" w:space="0" w:color="auto"/>
          </w:divBdr>
        </w:div>
        <w:div w:id="1531145266">
          <w:marLeft w:val="274"/>
          <w:marRight w:val="0"/>
          <w:marTop w:val="0"/>
          <w:marBottom w:val="0"/>
          <w:divBdr>
            <w:top w:val="none" w:sz="0" w:space="0" w:color="auto"/>
            <w:left w:val="none" w:sz="0" w:space="0" w:color="auto"/>
            <w:bottom w:val="none" w:sz="0" w:space="0" w:color="auto"/>
            <w:right w:val="none" w:sz="0" w:space="0" w:color="auto"/>
          </w:divBdr>
        </w:div>
        <w:div w:id="1587836940">
          <w:marLeft w:val="274"/>
          <w:marRight w:val="0"/>
          <w:marTop w:val="0"/>
          <w:marBottom w:val="0"/>
          <w:divBdr>
            <w:top w:val="none" w:sz="0" w:space="0" w:color="auto"/>
            <w:left w:val="none" w:sz="0" w:space="0" w:color="auto"/>
            <w:bottom w:val="none" w:sz="0" w:space="0" w:color="auto"/>
            <w:right w:val="none" w:sz="0" w:space="0" w:color="auto"/>
          </w:divBdr>
        </w:div>
        <w:div w:id="172189891">
          <w:marLeft w:val="274"/>
          <w:marRight w:val="0"/>
          <w:marTop w:val="0"/>
          <w:marBottom w:val="0"/>
          <w:divBdr>
            <w:top w:val="none" w:sz="0" w:space="0" w:color="auto"/>
            <w:left w:val="none" w:sz="0" w:space="0" w:color="auto"/>
            <w:bottom w:val="none" w:sz="0" w:space="0" w:color="auto"/>
            <w:right w:val="none" w:sz="0" w:space="0" w:color="auto"/>
          </w:divBdr>
        </w:div>
        <w:div w:id="287470781">
          <w:marLeft w:val="274"/>
          <w:marRight w:val="0"/>
          <w:marTop w:val="0"/>
          <w:marBottom w:val="0"/>
          <w:divBdr>
            <w:top w:val="none" w:sz="0" w:space="0" w:color="auto"/>
            <w:left w:val="none" w:sz="0" w:space="0" w:color="auto"/>
            <w:bottom w:val="none" w:sz="0" w:space="0" w:color="auto"/>
            <w:right w:val="none" w:sz="0" w:space="0" w:color="auto"/>
          </w:divBdr>
        </w:div>
        <w:div w:id="448672598">
          <w:marLeft w:val="274"/>
          <w:marRight w:val="0"/>
          <w:marTop w:val="0"/>
          <w:marBottom w:val="0"/>
          <w:divBdr>
            <w:top w:val="none" w:sz="0" w:space="0" w:color="auto"/>
            <w:left w:val="none" w:sz="0" w:space="0" w:color="auto"/>
            <w:bottom w:val="none" w:sz="0" w:space="0" w:color="auto"/>
            <w:right w:val="none" w:sz="0" w:space="0" w:color="auto"/>
          </w:divBdr>
        </w:div>
        <w:div w:id="589312662">
          <w:marLeft w:val="274"/>
          <w:marRight w:val="0"/>
          <w:marTop w:val="0"/>
          <w:marBottom w:val="0"/>
          <w:divBdr>
            <w:top w:val="none" w:sz="0" w:space="0" w:color="auto"/>
            <w:left w:val="none" w:sz="0" w:space="0" w:color="auto"/>
            <w:bottom w:val="none" w:sz="0" w:space="0" w:color="auto"/>
            <w:right w:val="none" w:sz="0" w:space="0" w:color="auto"/>
          </w:divBdr>
        </w:div>
        <w:div w:id="1337534760">
          <w:marLeft w:val="274"/>
          <w:marRight w:val="0"/>
          <w:marTop w:val="0"/>
          <w:marBottom w:val="0"/>
          <w:divBdr>
            <w:top w:val="none" w:sz="0" w:space="0" w:color="auto"/>
            <w:left w:val="none" w:sz="0" w:space="0" w:color="auto"/>
            <w:bottom w:val="none" w:sz="0" w:space="0" w:color="auto"/>
            <w:right w:val="none" w:sz="0" w:space="0" w:color="auto"/>
          </w:divBdr>
        </w:div>
        <w:div w:id="848250566">
          <w:marLeft w:val="274"/>
          <w:marRight w:val="0"/>
          <w:marTop w:val="0"/>
          <w:marBottom w:val="0"/>
          <w:divBdr>
            <w:top w:val="none" w:sz="0" w:space="0" w:color="auto"/>
            <w:left w:val="none" w:sz="0" w:space="0" w:color="auto"/>
            <w:bottom w:val="none" w:sz="0" w:space="0" w:color="auto"/>
            <w:right w:val="none" w:sz="0" w:space="0" w:color="auto"/>
          </w:divBdr>
        </w:div>
      </w:divsChild>
    </w:div>
    <w:div w:id="933246146">
      <w:bodyDiv w:val="1"/>
      <w:marLeft w:val="0"/>
      <w:marRight w:val="0"/>
      <w:marTop w:val="0"/>
      <w:marBottom w:val="0"/>
      <w:divBdr>
        <w:top w:val="none" w:sz="0" w:space="0" w:color="auto"/>
        <w:left w:val="none" w:sz="0" w:space="0" w:color="auto"/>
        <w:bottom w:val="none" w:sz="0" w:space="0" w:color="auto"/>
        <w:right w:val="none" w:sz="0" w:space="0" w:color="auto"/>
      </w:divBdr>
    </w:div>
    <w:div w:id="1488784511">
      <w:bodyDiv w:val="1"/>
      <w:marLeft w:val="0"/>
      <w:marRight w:val="0"/>
      <w:marTop w:val="0"/>
      <w:marBottom w:val="0"/>
      <w:divBdr>
        <w:top w:val="none" w:sz="0" w:space="0" w:color="auto"/>
        <w:left w:val="none" w:sz="0" w:space="0" w:color="auto"/>
        <w:bottom w:val="none" w:sz="0" w:space="0" w:color="auto"/>
        <w:right w:val="none" w:sz="0" w:space="0" w:color="auto"/>
      </w:divBdr>
    </w:div>
    <w:div w:id="1574969683">
      <w:bodyDiv w:val="1"/>
      <w:marLeft w:val="0"/>
      <w:marRight w:val="0"/>
      <w:marTop w:val="0"/>
      <w:marBottom w:val="0"/>
      <w:divBdr>
        <w:top w:val="none" w:sz="0" w:space="0" w:color="auto"/>
        <w:left w:val="none" w:sz="0" w:space="0" w:color="auto"/>
        <w:bottom w:val="none" w:sz="0" w:space="0" w:color="auto"/>
        <w:right w:val="none" w:sz="0" w:space="0" w:color="auto"/>
      </w:divBdr>
    </w:div>
    <w:div w:id="1846554412">
      <w:bodyDiv w:val="1"/>
      <w:marLeft w:val="0"/>
      <w:marRight w:val="0"/>
      <w:marTop w:val="0"/>
      <w:marBottom w:val="0"/>
      <w:divBdr>
        <w:top w:val="none" w:sz="0" w:space="0" w:color="auto"/>
        <w:left w:val="none" w:sz="0" w:space="0" w:color="auto"/>
        <w:bottom w:val="none" w:sz="0" w:space="0" w:color="auto"/>
        <w:right w:val="none" w:sz="0" w:space="0" w:color="auto"/>
      </w:divBdr>
    </w:div>
    <w:div w:id="1977293266">
      <w:bodyDiv w:val="1"/>
      <w:marLeft w:val="0"/>
      <w:marRight w:val="0"/>
      <w:marTop w:val="0"/>
      <w:marBottom w:val="0"/>
      <w:divBdr>
        <w:top w:val="none" w:sz="0" w:space="0" w:color="auto"/>
        <w:left w:val="none" w:sz="0" w:space="0" w:color="auto"/>
        <w:bottom w:val="none" w:sz="0" w:space="0" w:color="auto"/>
        <w:right w:val="none" w:sz="0" w:space="0" w:color="auto"/>
      </w:divBdr>
    </w:div>
    <w:div w:id="20516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er@qti.qualcom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tan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3</TotalTime>
  <Pages>2</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2019</cp:keywords>
  <dc:description>Solomon Trainin, Qualcomm</dc:description>
  <cp:lastModifiedBy>Solomon Trainin</cp:lastModifiedBy>
  <cp:revision>3</cp:revision>
  <cp:lastPrinted>1900-01-01T08:00:00Z</cp:lastPrinted>
  <dcterms:created xsi:type="dcterms:W3CDTF">2019-01-15T16:43:00Z</dcterms:created>
  <dcterms:modified xsi:type="dcterms:W3CDTF">2019-01-15T16:45:00Z</dcterms:modified>
</cp:coreProperties>
</file>