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7551" w14:textId="77777777" w:rsidR="0009574F" w:rsidRPr="00F277C8" w:rsidRDefault="001E6E35">
      <w:pPr>
        <w:pStyle w:val="T1"/>
        <w:pBdr>
          <w:bottom w:val="single" w:sz="6" w:space="0" w:color="000000"/>
        </w:pBdr>
        <w:spacing w:after="240"/>
      </w:pPr>
      <w:r w:rsidRPr="00F277C8">
        <w:t>IEEE P802.11</w:t>
      </w:r>
      <w:r w:rsidRPr="00F277C8">
        <w:rPr>
          <w:rFonts w:ascii="Arial Unicode MS" w:hAnsi="Arial Unicode MS"/>
          <w:b w:val="0"/>
          <w:bCs w:val="0"/>
        </w:rPr>
        <w:br/>
      </w:r>
      <w:r w:rsidRPr="00F277C8">
        <w:t>Wireless LANs</w:t>
      </w:r>
    </w:p>
    <w:tbl>
      <w:tblPr>
        <w:tblW w:w="89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4"/>
        <w:gridCol w:w="2072"/>
        <w:gridCol w:w="2432"/>
        <w:gridCol w:w="1617"/>
        <w:gridCol w:w="1800"/>
      </w:tblGrid>
      <w:tr w:rsidR="0009574F" w:rsidRPr="00F277C8" w14:paraId="7607B69D" w14:textId="77777777" w:rsidTr="00327812">
        <w:trPr>
          <w:trHeight w:val="375"/>
          <w:jc w:val="center"/>
        </w:trPr>
        <w:tc>
          <w:tcPr>
            <w:tcW w:w="89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8A250EF" w14:textId="0CD974FB" w:rsidR="0009574F" w:rsidRPr="00F277C8" w:rsidRDefault="001E6E35" w:rsidP="00B300A6">
            <w:pPr>
              <w:pStyle w:val="T2"/>
            </w:pPr>
            <w:r w:rsidRPr="00F277C8">
              <w:t xml:space="preserve">AANI </w:t>
            </w:r>
            <w:r w:rsidR="00327812">
              <w:t>Nov</w:t>
            </w:r>
            <w:r w:rsidR="002D5185">
              <w:t>ember</w:t>
            </w:r>
            <w:r w:rsidRPr="00F277C8">
              <w:t xml:space="preserve"> 2018 Meeting Minutes </w:t>
            </w:r>
          </w:p>
        </w:tc>
      </w:tr>
      <w:tr w:rsidR="0009574F" w:rsidRPr="00F277C8" w14:paraId="0AB14842" w14:textId="77777777" w:rsidTr="00327812">
        <w:trPr>
          <w:trHeight w:val="272"/>
          <w:jc w:val="center"/>
        </w:trPr>
        <w:tc>
          <w:tcPr>
            <w:tcW w:w="89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20F5A46A" w14:textId="0570B3A3" w:rsidR="0009574F" w:rsidRPr="00F277C8" w:rsidRDefault="001E6E35" w:rsidP="00D87E2D">
            <w:pPr>
              <w:pStyle w:val="T2"/>
              <w:ind w:left="0"/>
            </w:pPr>
            <w:r w:rsidRPr="00F277C8">
              <w:rPr>
                <w:sz w:val="20"/>
                <w:szCs w:val="20"/>
              </w:rPr>
              <w:t>Date:</w:t>
            </w:r>
            <w:r w:rsidR="00327812">
              <w:rPr>
                <w:b w:val="0"/>
                <w:bCs w:val="0"/>
                <w:sz w:val="20"/>
                <w:szCs w:val="20"/>
              </w:rPr>
              <w:t xml:space="preserve"> 2018-11</w:t>
            </w:r>
            <w:r w:rsidRPr="00F277C8">
              <w:rPr>
                <w:b w:val="0"/>
                <w:bCs w:val="0"/>
                <w:sz w:val="20"/>
                <w:szCs w:val="20"/>
              </w:rPr>
              <w:t>-</w:t>
            </w:r>
            <w:r w:rsidR="00D71ACE" w:rsidRPr="00F277C8">
              <w:rPr>
                <w:b w:val="0"/>
                <w:bCs w:val="0"/>
                <w:sz w:val="20"/>
                <w:szCs w:val="20"/>
              </w:rPr>
              <w:t>1</w:t>
            </w:r>
            <w:r w:rsidR="00327812">
              <w:rPr>
                <w:b w:val="0"/>
                <w:bCs w:val="0"/>
                <w:sz w:val="20"/>
                <w:szCs w:val="20"/>
              </w:rPr>
              <w:t>2</w:t>
            </w:r>
          </w:p>
        </w:tc>
      </w:tr>
      <w:tr w:rsidR="0009574F" w:rsidRPr="00F277C8" w14:paraId="4D10AB90" w14:textId="77777777" w:rsidTr="00327812">
        <w:trPr>
          <w:trHeight w:val="272"/>
          <w:jc w:val="center"/>
        </w:trPr>
        <w:tc>
          <w:tcPr>
            <w:tcW w:w="89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DC5F8" w14:textId="77777777" w:rsidR="0009574F" w:rsidRPr="00F277C8" w:rsidRDefault="001E6E35">
            <w:pPr>
              <w:pStyle w:val="T2"/>
              <w:spacing w:after="0"/>
              <w:ind w:left="0" w:right="0"/>
              <w:jc w:val="left"/>
            </w:pPr>
            <w:r w:rsidRPr="00F277C8">
              <w:rPr>
                <w:sz w:val="20"/>
                <w:szCs w:val="20"/>
              </w:rPr>
              <w:t>Author(s):</w:t>
            </w:r>
          </w:p>
        </w:tc>
      </w:tr>
      <w:tr w:rsidR="0009574F" w:rsidRPr="00F277C8" w14:paraId="0EA64604" w14:textId="77777777" w:rsidTr="00327812">
        <w:trPr>
          <w:trHeight w:val="272"/>
          <w:jc w:val="center"/>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27F71" w14:textId="77777777" w:rsidR="0009574F" w:rsidRPr="00F277C8" w:rsidRDefault="001E6E35">
            <w:pPr>
              <w:pStyle w:val="T2"/>
              <w:spacing w:after="0"/>
              <w:ind w:left="0" w:right="0"/>
              <w:jc w:val="left"/>
            </w:pPr>
            <w:r w:rsidRPr="00F277C8">
              <w:rPr>
                <w:sz w:val="20"/>
                <w:szCs w:val="20"/>
              </w:rPr>
              <w:t>Name</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FDA81" w14:textId="77777777" w:rsidR="0009574F" w:rsidRPr="00F277C8" w:rsidRDefault="001E6E35">
            <w:pPr>
              <w:pStyle w:val="T2"/>
              <w:spacing w:after="0"/>
              <w:ind w:left="0" w:right="0"/>
              <w:jc w:val="left"/>
            </w:pPr>
            <w:r w:rsidRPr="00F277C8">
              <w:rPr>
                <w:sz w:val="20"/>
                <w:szCs w:val="20"/>
              </w:rPr>
              <w:t>Affiliation</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E7981" w14:textId="77777777" w:rsidR="0009574F" w:rsidRPr="00F277C8" w:rsidRDefault="001E6E35">
            <w:pPr>
              <w:pStyle w:val="T2"/>
              <w:spacing w:after="0"/>
              <w:ind w:left="0" w:right="0"/>
              <w:jc w:val="left"/>
            </w:pPr>
            <w:r w:rsidRPr="00F277C8">
              <w:rPr>
                <w:sz w:val="20"/>
                <w:szCs w:val="20"/>
              </w:rPr>
              <w:t>Address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82069" w14:textId="77777777" w:rsidR="0009574F" w:rsidRPr="00F277C8" w:rsidRDefault="001E6E35">
            <w:pPr>
              <w:pStyle w:val="T2"/>
              <w:spacing w:after="0"/>
              <w:ind w:left="0" w:right="0"/>
              <w:jc w:val="left"/>
            </w:pPr>
            <w:r w:rsidRPr="00F277C8">
              <w:rPr>
                <w:sz w:val="20"/>
                <w:szCs w:val="20"/>
              </w:rPr>
              <w:t>Phone</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007C1" w14:textId="77777777" w:rsidR="0009574F" w:rsidRPr="00F277C8" w:rsidRDefault="001E6E35">
            <w:pPr>
              <w:pStyle w:val="T2"/>
              <w:spacing w:after="0"/>
              <w:ind w:left="0" w:right="0"/>
              <w:jc w:val="left"/>
            </w:pPr>
            <w:r w:rsidRPr="00F277C8">
              <w:rPr>
                <w:sz w:val="20"/>
                <w:szCs w:val="20"/>
              </w:rPr>
              <w:t>email</w:t>
            </w:r>
          </w:p>
        </w:tc>
      </w:tr>
      <w:tr w:rsidR="00D87E2D" w:rsidRPr="00F277C8" w14:paraId="08C59987" w14:textId="77777777" w:rsidTr="00327812">
        <w:trPr>
          <w:trHeight w:val="272"/>
          <w:jc w:val="center"/>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8C532" w14:textId="6EF50BA1" w:rsidR="00D87E2D" w:rsidRPr="00D87E2D" w:rsidRDefault="00327812" w:rsidP="00D87E2D">
            <w:pPr>
              <w:pStyle w:val="T2"/>
              <w:spacing w:after="0"/>
              <w:ind w:left="0" w:right="0"/>
              <w:jc w:val="left"/>
              <w:rPr>
                <w:b w:val="0"/>
                <w:sz w:val="20"/>
                <w:szCs w:val="20"/>
              </w:rPr>
            </w:pPr>
            <w:r>
              <w:rPr>
                <w:b w:val="0"/>
                <w:sz w:val="20"/>
                <w:szCs w:val="20"/>
              </w:rPr>
              <w:t>Graham SMITH</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1DC6A" w14:textId="147B33F7" w:rsidR="00D87E2D" w:rsidRPr="00D87E2D" w:rsidRDefault="00D87E2D" w:rsidP="00D87E2D">
            <w:pPr>
              <w:pStyle w:val="T2"/>
              <w:spacing w:after="0"/>
              <w:ind w:left="0" w:right="0"/>
              <w:jc w:val="left"/>
              <w:rPr>
                <w:b w:val="0"/>
                <w:sz w:val="20"/>
                <w:szCs w:val="20"/>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1B2C3" w14:textId="122AF164" w:rsidR="00D87E2D" w:rsidRPr="00D87E2D" w:rsidRDefault="00D87E2D" w:rsidP="00D87E2D">
            <w:pPr>
              <w:pStyle w:val="BodyA"/>
              <w:rPr>
                <w:sz w:val="20"/>
                <w:szCs w:val="2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3BE07" w14:textId="53B2EC95" w:rsidR="00D87E2D" w:rsidRPr="00D87E2D" w:rsidRDefault="00D87E2D" w:rsidP="00D87E2D">
            <w:pPr>
              <w:pStyle w:val="BodyA"/>
              <w:rPr>
                <w:sz w:val="20"/>
                <w:szCs w:val="20"/>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DEE8E" w14:textId="3A2FB802" w:rsidR="00D87E2D" w:rsidRPr="00D87E2D" w:rsidRDefault="00D87E2D" w:rsidP="00D87E2D">
            <w:pPr>
              <w:pStyle w:val="T2"/>
              <w:spacing w:after="0"/>
              <w:ind w:left="0" w:right="0"/>
              <w:jc w:val="left"/>
              <w:rPr>
                <w:b w:val="0"/>
                <w:sz w:val="20"/>
                <w:szCs w:val="20"/>
              </w:rPr>
            </w:pPr>
          </w:p>
        </w:tc>
      </w:tr>
      <w:tr w:rsidR="00327812" w14:paraId="78062AD4" w14:textId="77777777" w:rsidTr="003278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40"/>
        </w:trPr>
        <w:tc>
          <w:tcPr>
            <w:tcW w:w="1074" w:type="dxa"/>
            <w:vAlign w:val="center"/>
          </w:tcPr>
          <w:p w14:paraId="42C1480E" w14:textId="00205BAA" w:rsidR="00327812" w:rsidRPr="00327812" w:rsidRDefault="00327812" w:rsidP="00327812">
            <w:pPr>
              <w:pStyle w:val="T2"/>
              <w:spacing w:after="0"/>
              <w:ind w:left="0" w:right="0"/>
              <w:jc w:val="left"/>
              <w:rPr>
                <w:b w:val="0"/>
                <w:sz w:val="20"/>
              </w:rPr>
            </w:pPr>
            <w:r w:rsidRPr="00327812">
              <w:rPr>
                <w:b w:val="0"/>
                <w:sz w:val="20"/>
              </w:rPr>
              <w:t>Joseph L</w:t>
            </w:r>
            <w:r w:rsidRPr="00327812">
              <w:rPr>
                <w:b w:val="0"/>
                <w:sz w:val="20"/>
              </w:rPr>
              <w:t>EVY</w:t>
            </w:r>
          </w:p>
        </w:tc>
        <w:tc>
          <w:tcPr>
            <w:tcW w:w="2072" w:type="dxa"/>
            <w:vAlign w:val="center"/>
          </w:tcPr>
          <w:p w14:paraId="0BF60B0B" w14:textId="77777777" w:rsidR="00327812" w:rsidRDefault="00327812" w:rsidP="00BF32FA">
            <w:pPr>
              <w:pStyle w:val="T2"/>
              <w:spacing w:after="0"/>
              <w:ind w:left="0" w:right="0"/>
              <w:rPr>
                <w:b w:val="0"/>
                <w:sz w:val="20"/>
              </w:rPr>
            </w:pPr>
            <w:r>
              <w:rPr>
                <w:b w:val="0"/>
                <w:sz w:val="20"/>
              </w:rPr>
              <w:t>InterDigital Communications, Inc.</w:t>
            </w:r>
          </w:p>
        </w:tc>
        <w:tc>
          <w:tcPr>
            <w:tcW w:w="2432" w:type="dxa"/>
            <w:vAlign w:val="center"/>
          </w:tcPr>
          <w:p w14:paraId="7912632F" w14:textId="77777777" w:rsidR="00327812" w:rsidRDefault="00327812" w:rsidP="00BF32FA">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617" w:type="dxa"/>
            <w:vAlign w:val="center"/>
          </w:tcPr>
          <w:p w14:paraId="5173F922" w14:textId="77777777" w:rsidR="00327812" w:rsidRDefault="00327812" w:rsidP="00BF32FA">
            <w:pPr>
              <w:pStyle w:val="T2"/>
              <w:spacing w:after="0"/>
              <w:ind w:left="0" w:right="0"/>
              <w:rPr>
                <w:b w:val="0"/>
                <w:sz w:val="20"/>
              </w:rPr>
            </w:pPr>
            <w:r>
              <w:rPr>
                <w:b w:val="0"/>
                <w:sz w:val="20"/>
              </w:rPr>
              <w:t>+1.631.622.4139</w:t>
            </w:r>
          </w:p>
        </w:tc>
        <w:tc>
          <w:tcPr>
            <w:tcW w:w="1800" w:type="dxa"/>
            <w:vAlign w:val="center"/>
          </w:tcPr>
          <w:p w14:paraId="69297F51" w14:textId="77777777" w:rsidR="00327812" w:rsidRPr="00736DCE" w:rsidRDefault="00327812" w:rsidP="00BF32FA">
            <w:pPr>
              <w:pStyle w:val="T2"/>
              <w:spacing w:after="0"/>
              <w:ind w:left="0" w:right="0"/>
              <w:rPr>
                <w:b w:val="0"/>
                <w:sz w:val="12"/>
              </w:rPr>
            </w:pPr>
            <w:r>
              <w:rPr>
                <w:b w:val="0"/>
                <w:sz w:val="20"/>
              </w:rPr>
              <w:t>js</w:t>
            </w:r>
            <w:r w:rsidRPr="002F260E">
              <w:rPr>
                <w:b w:val="0"/>
                <w:sz w:val="20"/>
              </w:rPr>
              <w:t>levy@</w:t>
            </w:r>
            <w:r>
              <w:rPr>
                <w:b w:val="0"/>
                <w:sz w:val="20"/>
              </w:rPr>
              <w:t>ieee.org</w:t>
            </w:r>
          </w:p>
        </w:tc>
      </w:tr>
      <w:tr w:rsidR="00D87E2D" w:rsidRPr="00F277C8" w14:paraId="1E39D909" w14:textId="77777777" w:rsidTr="003278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40"/>
        </w:trPr>
        <w:tc>
          <w:tcPr>
            <w:tcW w:w="1074" w:type="dxa"/>
            <w:vAlign w:val="center"/>
          </w:tcPr>
          <w:p w14:paraId="4F083736" w14:textId="0EC09FE1" w:rsidR="00D87E2D" w:rsidRPr="00D87E2D" w:rsidRDefault="00D87E2D" w:rsidP="00D87E2D">
            <w:pPr>
              <w:pStyle w:val="T2"/>
              <w:spacing w:after="0"/>
              <w:ind w:left="0" w:right="0"/>
              <w:rPr>
                <w:b w:val="0"/>
                <w:sz w:val="20"/>
                <w:szCs w:val="20"/>
              </w:rPr>
            </w:pPr>
          </w:p>
        </w:tc>
        <w:tc>
          <w:tcPr>
            <w:tcW w:w="2072" w:type="dxa"/>
            <w:vAlign w:val="center"/>
          </w:tcPr>
          <w:p w14:paraId="093AF827" w14:textId="17017080" w:rsidR="00D87E2D" w:rsidRPr="00D87E2D" w:rsidRDefault="00D87E2D" w:rsidP="00D87E2D">
            <w:pPr>
              <w:pStyle w:val="T2"/>
              <w:spacing w:after="0"/>
              <w:ind w:left="0" w:right="0"/>
              <w:rPr>
                <w:b w:val="0"/>
                <w:sz w:val="20"/>
                <w:szCs w:val="20"/>
              </w:rPr>
            </w:pPr>
          </w:p>
        </w:tc>
        <w:tc>
          <w:tcPr>
            <w:tcW w:w="2432" w:type="dxa"/>
            <w:vAlign w:val="center"/>
          </w:tcPr>
          <w:p w14:paraId="364E9901" w14:textId="31048F7D" w:rsidR="00D87E2D" w:rsidRPr="00D87E2D" w:rsidRDefault="00D87E2D" w:rsidP="00D87E2D">
            <w:pPr>
              <w:pStyle w:val="T2"/>
              <w:spacing w:after="0"/>
              <w:ind w:left="0" w:right="0"/>
              <w:rPr>
                <w:b w:val="0"/>
                <w:sz w:val="20"/>
                <w:szCs w:val="20"/>
              </w:rPr>
            </w:pPr>
          </w:p>
        </w:tc>
        <w:tc>
          <w:tcPr>
            <w:tcW w:w="1617" w:type="dxa"/>
            <w:vAlign w:val="center"/>
          </w:tcPr>
          <w:p w14:paraId="005094FB" w14:textId="44B363B2" w:rsidR="00D87E2D" w:rsidRPr="00D87E2D" w:rsidRDefault="00D87E2D" w:rsidP="00D87E2D">
            <w:pPr>
              <w:pStyle w:val="T2"/>
              <w:spacing w:after="0"/>
              <w:ind w:left="0" w:right="0"/>
              <w:rPr>
                <w:b w:val="0"/>
                <w:sz w:val="20"/>
                <w:szCs w:val="20"/>
              </w:rPr>
            </w:pPr>
          </w:p>
        </w:tc>
        <w:tc>
          <w:tcPr>
            <w:tcW w:w="1797" w:type="dxa"/>
            <w:vAlign w:val="center"/>
          </w:tcPr>
          <w:p w14:paraId="2E701DF4" w14:textId="75B89184" w:rsidR="00D87E2D" w:rsidRPr="00D87E2D" w:rsidRDefault="00D87E2D" w:rsidP="00D87E2D">
            <w:pPr>
              <w:pStyle w:val="T2"/>
              <w:spacing w:after="0"/>
              <w:ind w:left="0" w:right="0"/>
              <w:rPr>
                <w:b w:val="0"/>
                <w:sz w:val="20"/>
                <w:szCs w:val="20"/>
              </w:rPr>
            </w:pPr>
          </w:p>
        </w:tc>
      </w:tr>
    </w:tbl>
    <w:p w14:paraId="6D172631" w14:textId="77777777" w:rsidR="0009574F" w:rsidRPr="00F277C8" w:rsidRDefault="0009574F">
      <w:pPr>
        <w:pStyle w:val="T1"/>
        <w:widowControl w:val="0"/>
        <w:spacing w:after="240"/>
      </w:pPr>
    </w:p>
    <w:p w14:paraId="2C211A51" w14:textId="77777777" w:rsidR="0009574F" w:rsidRPr="00F277C8" w:rsidRDefault="0009574F">
      <w:pPr>
        <w:pStyle w:val="T1"/>
        <w:widowControl w:val="0"/>
        <w:spacing w:after="240"/>
      </w:pPr>
    </w:p>
    <w:p w14:paraId="0CFB5A4A" w14:textId="77777777" w:rsidR="0009574F" w:rsidRPr="00F277C8" w:rsidRDefault="0009574F">
      <w:pPr>
        <w:pStyle w:val="T1"/>
        <w:widowControl w:val="0"/>
        <w:spacing w:after="240"/>
        <w:ind w:left="108" w:hanging="108"/>
      </w:pPr>
    </w:p>
    <w:p w14:paraId="21C37997" w14:textId="77777777" w:rsidR="0009574F" w:rsidRPr="00F277C8" w:rsidRDefault="0009574F">
      <w:pPr>
        <w:pStyle w:val="T1"/>
        <w:widowControl w:val="0"/>
        <w:spacing w:after="240"/>
      </w:pPr>
    </w:p>
    <w:p w14:paraId="631C4BE1" w14:textId="77777777" w:rsidR="0009574F" w:rsidRPr="00F277C8" w:rsidRDefault="0009574F">
      <w:pPr>
        <w:pStyle w:val="T1"/>
        <w:widowControl w:val="0"/>
        <w:spacing w:after="240"/>
        <w:ind w:left="108" w:hanging="108"/>
      </w:pPr>
    </w:p>
    <w:p w14:paraId="4F97CF27" w14:textId="77777777" w:rsidR="0009574F" w:rsidRPr="00F277C8" w:rsidRDefault="001E6E35">
      <w:pPr>
        <w:pStyle w:val="T1"/>
        <w:widowControl w:val="0"/>
        <w:tabs>
          <w:tab w:val="left" w:pos="5714"/>
        </w:tabs>
        <w:spacing w:after="240"/>
        <w:jc w:val="left"/>
      </w:pPr>
      <w:r w:rsidRPr="00F277C8">
        <w:tab/>
      </w:r>
    </w:p>
    <w:p w14:paraId="0DF2F1E6" w14:textId="77777777" w:rsidR="0009574F" w:rsidRPr="00F277C8" w:rsidRDefault="0009574F">
      <w:pPr>
        <w:pStyle w:val="T1"/>
        <w:spacing w:after="120"/>
      </w:pPr>
    </w:p>
    <w:p w14:paraId="3C36B928" w14:textId="77777777" w:rsidR="0009574F" w:rsidRPr="00F277C8" w:rsidRDefault="001E6E35">
      <w:pPr>
        <w:pStyle w:val="BodyA"/>
        <w:widowControl w:val="0"/>
        <w:spacing w:after="120"/>
        <w:jc w:val="center"/>
        <w:rPr>
          <w:rStyle w:val="None"/>
          <w:b/>
          <w:bCs/>
          <w:sz w:val="28"/>
          <w:szCs w:val="28"/>
        </w:rPr>
      </w:pPr>
      <w:r w:rsidRPr="00F277C8">
        <w:rPr>
          <w:rStyle w:val="None"/>
          <w:b/>
          <w:bCs/>
          <w:sz w:val="28"/>
          <w:szCs w:val="28"/>
        </w:rPr>
        <w:t>Abstract</w:t>
      </w:r>
    </w:p>
    <w:p w14:paraId="1A69FAA4" w14:textId="0D72BD1B" w:rsidR="0009574F" w:rsidRPr="00F277C8" w:rsidRDefault="001E6E35" w:rsidP="002D5185">
      <w:pPr>
        <w:pStyle w:val="BodyAA"/>
        <w:jc w:val="center"/>
      </w:pPr>
      <w:r w:rsidRPr="00F277C8">
        <w:t xml:space="preserve">This document contains the [draft] minutes of </w:t>
      </w:r>
      <w:r w:rsidR="002D5185">
        <w:t>the IEEE 802.11 AANI SC meeting</w:t>
      </w:r>
      <w:r w:rsidRPr="00F277C8">
        <w:t xml:space="preserve"> held </w:t>
      </w:r>
      <w:r w:rsidR="002D5185">
        <w:t>on 1</w:t>
      </w:r>
      <w:r w:rsidR="005F79FD">
        <w:t>2</w:t>
      </w:r>
      <w:r w:rsidR="002D5185" w:rsidRPr="002D5185">
        <w:rPr>
          <w:vertAlign w:val="superscript"/>
        </w:rPr>
        <w:t>th</w:t>
      </w:r>
      <w:r w:rsidR="002D5185">
        <w:t xml:space="preserve"> </w:t>
      </w:r>
      <w:r w:rsidR="005F79FD">
        <w:t>November</w:t>
      </w:r>
      <w:r w:rsidR="002D5185">
        <w:t xml:space="preserve"> 2018 in </w:t>
      </w:r>
      <w:r w:rsidR="005F79FD">
        <w:t>Bangkok, Thailand</w:t>
      </w:r>
      <w:r w:rsidRPr="00F277C8">
        <w:rPr>
          <w:rStyle w:val="None"/>
          <w:rFonts w:ascii="Arial Unicode MS" w:hAnsi="Arial Unicode MS"/>
        </w:rPr>
        <w:br w:type="page"/>
      </w:r>
    </w:p>
    <w:p w14:paraId="3A2D0366" w14:textId="027EAE83" w:rsidR="0009574F" w:rsidRDefault="002D5185">
      <w:pPr>
        <w:pStyle w:val="BodyAA"/>
        <w:rPr>
          <w:rStyle w:val="None"/>
          <w:b/>
          <w:bCs/>
        </w:rPr>
      </w:pPr>
      <w:r>
        <w:rPr>
          <w:rStyle w:val="None"/>
          <w:b/>
          <w:bCs/>
        </w:rPr>
        <w:lastRenderedPageBreak/>
        <w:t xml:space="preserve">Chair: </w:t>
      </w:r>
      <w:r w:rsidR="005B3C4B">
        <w:rPr>
          <w:rStyle w:val="None"/>
          <w:b/>
          <w:bCs/>
        </w:rPr>
        <w:t>Joseph Levy (InterD</w:t>
      </w:r>
      <w:r w:rsidR="005F79FD">
        <w:rPr>
          <w:rStyle w:val="None"/>
          <w:b/>
          <w:bCs/>
        </w:rPr>
        <w:t>igital)</w:t>
      </w:r>
    </w:p>
    <w:p w14:paraId="3AC55544" w14:textId="1844D07D" w:rsidR="002B09AF" w:rsidRDefault="002B09AF">
      <w:pPr>
        <w:pStyle w:val="BodyAA"/>
        <w:rPr>
          <w:rStyle w:val="None"/>
          <w:b/>
          <w:bCs/>
        </w:rPr>
      </w:pPr>
      <w:r>
        <w:rPr>
          <w:rStyle w:val="None"/>
          <w:b/>
          <w:bCs/>
        </w:rPr>
        <w:t>Vice Chair: open</w:t>
      </w:r>
    </w:p>
    <w:p w14:paraId="22FF1777" w14:textId="7A117487" w:rsidR="002B09AF" w:rsidRDefault="002B09AF">
      <w:pPr>
        <w:pStyle w:val="BodyAA"/>
        <w:rPr>
          <w:rStyle w:val="None"/>
          <w:b/>
          <w:bCs/>
        </w:rPr>
      </w:pPr>
      <w:r>
        <w:rPr>
          <w:rStyle w:val="None"/>
          <w:b/>
          <w:bCs/>
        </w:rPr>
        <w:t>Secretary: open</w:t>
      </w:r>
    </w:p>
    <w:p w14:paraId="6BE8370B" w14:textId="42F92B9C" w:rsidR="0009574F" w:rsidRPr="00F277C8" w:rsidRDefault="001E6E35">
      <w:pPr>
        <w:pStyle w:val="Heading"/>
      </w:pPr>
      <w:bookmarkStart w:id="0" w:name="OLE_LINK5"/>
      <w:bookmarkStart w:id="1" w:name="_Toc514073535"/>
      <w:r w:rsidRPr="00F277C8">
        <w:rPr>
          <w:rFonts w:eastAsia="Arial Unicode MS" w:cs="Arial Unicode MS"/>
        </w:rPr>
        <w:t>Monday</w:t>
      </w:r>
      <w:bookmarkEnd w:id="0"/>
      <w:r w:rsidRPr="00F277C8">
        <w:rPr>
          <w:rFonts w:eastAsia="Arial Unicode MS" w:cs="Arial Unicode MS"/>
        </w:rPr>
        <w:t xml:space="preserve"> </w:t>
      </w:r>
      <w:r w:rsidR="005F79FD">
        <w:rPr>
          <w:rFonts w:eastAsia="Arial Unicode MS" w:cs="Arial Unicode MS"/>
        </w:rPr>
        <w:t>11</w:t>
      </w:r>
      <w:r w:rsidR="002D5185" w:rsidRPr="002D5185">
        <w:rPr>
          <w:rFonts w:eastAsia="Arial Unicode MS" w:cs="Arial Unicode MS"/>
          <w:vertAlign w:val="superscript"/>
        </w:rPr>
        <w:t>th</w:t>
      </w:r>
      <w:r w:rsidR="002D5185">
        <w:rPr>
          <w:rFonts w:eastAsia="Arial Unicode MS" w:cs="Arial Unicode MS"/>
        </w:rPr>
        <w:t xml:space="preserve"> </w:t>
      </w:r>
      <w:r w:rsidR="005F79FD">
        <w:rPr>
          <w:rFonts w:eastAsia="Arial Unicode MS" w:cs="Arial Unicode MS"/>
        </w:rPr>
        <w:t>November</w:t>
      </w:r>
      <w:r w:rsidR="00D71ACE" w:rsidRPr="00F277C8">
        <w:rPr>
          <w:rFonts w:eastAsia="Arial Unicode MS" w:cs="Arial Unicode MS"/>
        </w:rPr>
        <w:t xml:space="preserve"> </w:t>
      </w:r>
      <w:r w:rsidRPr="00F277C8">
        <w:rPr>
          <w:rFonts w:eastAsia="Arial Unicode MS" w:cs="Arial Unicode MS"/>
        </w:rPr>
        <w:t>16:00</w:t>
      </w:r>
      <w:bookmarkEnd w:id="1"/>
    </w:p>
    <w:p w14:paraId="46949CC7" w14:textId="77777777" w:rsidR="0009574F" w:rsidRPr="00F277C8" w:rsidRDefault="0009574F">
      <w:pPr>
        <w:pStyle w:val="BodyAA"/>
      </w:pPr>
    </w:p>
    <w:p w14:paraId="0C71CC40" w14:textId="3315D5FE" w:rsidR="0079131D" w:rsidRDefault="001E6E35" w:rsidP="0079131D">
      <w:pPr>
        <w:pStyle w:val="BodyAA"/>
      </w:pPr>
      <w:bookmarkStart w:id="2" w:name="OLE_LINK18"/>
      <w:r w:rsidRPr="00F277C8">
        <w:t>T</w:t>
      </w:r>
      <w:bookmarkStart w:id="3" w:name="OLE_LINK1"/>
      <w:bookmarkEnd w:id="2"/>
      <w:r w:rsidRPr="00F277C8">
        <w:t>he Chair called the meeting to order at 16:00</w:t>
      </w:r>
      <w:r w:rsidR="00A833C2">
        <w:t xml:space="preserve"> ICT</w:t>
      </w:r>
      <w:r w:rsidRPr="00F277C8">
        <w:t xml:space="preserve">. </w:t>
      </w:r>
      <w:r w:rsidR="0079131D">
        <w:t>Standing Committee anyone in the room can vote.</w:t>
      </w:r>
    </w:p>
    <w:p w14:paraId="04F08E8D" w14:textId="6E66B910" w:rsidR="002B09AF" w:rsidRDefault="002B09AF" w:rsidP="0079131D">
      <w:pPr>
        <w:pStyle w:val="BodyAA"/>
      </w:pPr>
      <w:r>
        <w:t xml:space="preserve">Vice Chair and Secretary open.  </w:t>
      </w:r>
    </w:p>
    <w:p w14:paraId="75D698C4" w14:textId="77777777" w:rsidR="002B09AF" w:rsidRDefault="002B09AF" w:rsidP="0079131D">
      <w:pPr>
        <w:pStyle w:val="BodyAA"/>
      </w:pPr>
    </w:p>
    <w:p w14:paraId="0D17ED02" w14:textId="2B925134" w:rsidR="0079131D" w:rsidRPr="0079131D" w:rsidRDefault="0079131D" w:rsidP="0079131D">
      <w:pPr>
        <w:pStyle w:val="BodyAA"/>
        <w:rPr>
          <w:b/>
        </w:rPr>
      </w:pPr>
      <w:r w:rsidRPr="0079131D">
        <w:rPr>
          <w:b/>
        </w:rPr>
        <w:t>Agenda</w:t>
      </w:r>
    </w:p>
    <w:p w14:paraId="2741F556" w14:textId="77777777" w:rsidR="0079131D" w:rsidRDefault="0079131D" w:rsidP="0079131D">
      <w:pPr>
        <w:pStyle w:val="BodyAA"/>
      </w:pPr>
    </w:p>
    <w:p w14:paraId="04B573EB" w14:textId="7AB2B32E" w:rsidR="0079131D" w:rsidRDefault="0079131D" w:rsidP="0079131D">
      <w:pPr>
        <w:pStyle w:val="BodyAA"/>
      </w:pPr>
      <w:r>
        <w:t xml:space="preserve">Agenda in doc: </w:t>
      </w:r>
      <w:hyperlink r:id="rId7" w:history="1">
        <w:r w:rsidR="005B3C4B" w:rsidRPr="005B3C4B">
          <w:rPr>
            <w:rStyle w:val="Hyperlink"/>
          </w:rPr>
          <w:t>11-18/1721r2</w:t>
        </w:r>
      </w:hyperlink>
      <w:r w:rsidR="005B3C4B">
        <w:t xml:space="preserve"> </w:t>
      </w:r>
    </w:p>
    <w:p w14:paraId="6DC0F95E" w14:textId="5661C67B" w:rsidR="002B09AF" w:rsidRDefault="002B09AF" w:rsidP="0079131D">
      <w:pPr>
        <w:pStyle w:val="BodyAA"/>
      </w:pPr>
    </w:p>
    <w:p w14:paraId="4D4348D4" w14:textId="77777777" w:rsidR="00FF5CC5" w:rsidRPr="002B09AF" w:rsidRDefault="00BD1D0B" w:rsidP="002B09AF">
      <w:pPr>
        <w:pStyle w:val="BodyAA"/>
        <w:numPr>
          <w:ilvl w:val="0"/>
          <w:numId w:val="12"/>
        </w:numPr>
      </w:pPr>
      <w:r w:rsidRPr="002B09AF">
        <w:rPr>
          <w:b/>
          <w:bCs/>
        </w:rPr>
        <w:t>Background/Status</w:t>
      </w:r>
    </w:p>
    <w:p w14:paraId="294DCF53" w14:textId="77777777" w:rsidR="00FF5CC5" w:rsidRPr="002B09AF" w:rsidRDefault="00BD1D0B" w:rsidP="002B09AF">
      <w:pPr>
        <w:pStyle w:val="BodyAA"/>
        <w:numPr>
          <w:ilvl w:val="1"/>
          <w:numId w:val="12"/>
        </w:numPr>
      </w:pPr>
      <w:r w:rsidRPr="002B09AF">
        <w:t>Liaison Statement history</w:t>
      </w:r>
    </w:p>
    <w:p w14:paraId="2917629E" w14:textId="77777777" w:rsidR="00FF5CC5" w:rsidRPr="002B09AF" w:rsidRDefault="00BD1D0B" w:rsidP="002B09AF">
      <w:pPr>
        <w:pStyle w:val="BodyAA"/>
        <w:numPr>
          <w:ilvl w:val="1"/>
          <w:numId w:val="12"/>
        </w:numPr>
      </w:pPr>
      <w:r w:rsidRPr="002B09AF">
        <w:t xml:space="preserve">Status: </w:t>
      </w:r>
      <w:r w:rsidRPr="002B09AF">
        <w:rPr>
          <w:lang w:val="en-GB"/>
        </w:rPr>
        <w:t>WLAN integration in 3GPP NextGen System</w:t>
      </w:r>
    </w:p>
    <w:p w14:paraId="012F1B79" w14:textId="77777777" w:rsidR="00FF5CC5" w:rsidRPr="002B09AF" w:rsidRDefault="00BD1D0B" w:rsidP="002B09AF">
      <w:pPr>
        <w:pStyle w:val="BodyAA"/>
        <w:numPr>
          <w:ilvl w:val="1"/>
          <w:numId w:val="12"/>
        </w:numPr>
      </w:pPr>
      <w:r w:rsidRPr="002B09AF">
        <w:t>Status: 802.11ax performance relative to the IMT-2020 EMBB requirements</w:t>
      </w:r>
    </w:p>
    <w:p w14:paraId="073D9CCB" w14:textId="77777777" w:rsidR="00FF5CC5" w:rsidRPr="002B09AF" w:rsidRDefault="00BD1D0B" w:rsidP="002B09AF">
      <w:pPr>
        <w:pStyle w:val="BodyAA"/>
        <w:numPr>
          <w:ilvl w:val="0"/>
          <w:numId w:val="12"/>
        </w:numPr>
      </w:pPr>
      <w:r w:rsidRPr="002B09AF">
        <w:rPr>
          <w:b/>
          <w:bCs/>
        </w:rPr>
        <w:t>Nendica – Update – Roger Marks</w:t>
      </w:r>
    </w:p>
    <w:p w14:paraId="61B4D530" w14:textId="77777777" w:rsidR="00FF5CC5" w:rsidRPr="002B09AF" w:rsidRDefault="00BD1D0B" w:rsidP="002B09AF">
      <w:pPr>
        <w:pStyle w:val="BodyAA"/>
        <w:numPr>
          <w:ilvl w:val="0"/>
          <w:numId w:val="12"/>
        </w:numPr>
      </w:pPr>
      <w:r w:rsidRPr="002B09AF">
        <w:rPr>
          <w:b/>
          <w:bCs/>
        </w:rPr>
        <w:t>Discussion / Contributions</w:t>
      </w:r>
    </w:p>
    <w:p w14:paraId="716375AD" w14:textId="77777777" w:rsidR="00FF5CC5" w:rsidRPr="002B09AF" w:rsidRDefault="00BD1D0B" w:rsidP="002B09AF">
      <w:pPr>
        <w:pStyle w:val="BodyAA"/>
        <w:numPr>
          <w:ilvl w:val="1"/>
          <w:numId w:val="12"/>
        </w:numPr>
      </w:pPr>
      <w:r w:rsidRPr="002B09AF">
        <w:t>802.11 technical performance relative to IMT-2020 requirements</w:t>
      </w:r>
    </w:p>
    <w:p w14:paraId="000847E9" w14:textId="0FA67146" w:rsidR="002B09AF" w:rsidRDefault="002B09AF" w:rsidP="002B09AF">
      <w:pPr>
        <w:pStyle w:val="BodyAA"/>
      </w:pPr>
      <w:r w:rsidRPr="002B09AF">
        <w:t>Discussion draft Liaison Statement (</w:t>
      </w:r>
      <w:hyperlink r:id="rId8" w:history="1">
        <w:r w:rsidRPr="002B09AF">
          <w:rPr>
            <w:rStyle w:val="Hyperlink"/>
          </w:rPr>
          <w:t>11-18/1340r4</w:t>
        </w:r>
      </w:hyperlink>
      <w:r w:rsidRPr="002B09AF">
        <w:t>)</w:t>
      </w:r>
    </w:p>
    <w:p w14:paraId="51233440" w14:textId="77777777" w:rsidR="002B09AF" w:rsidRDefault="002B09AF" w:rsidP="0079131D">
      <w:pPr>
        <w:pStyle w:val="BodyAA"/>
      </w:pPr>
    </w:p>
    <w:p w14:paraId="4771B4AB" w14:textId="07F6D0CB" w:rsidR="002B09AF" w:rsidRDefault="002B09AF" w:rsidP="002B09AF">
      <w:pPr>
        <w:pStyle w:val="BodyAA"/>
      </w:pPr>
      <w:r>
        <w:t xml:space="preserve">No objections to approve Agenda Doc: </w:t>
      </w:r>
      <w:hyperlink r:id="rId9" w:history="1">
        <w:r w:rsidR="005B3C4B" w:rsidRPr="005B3C4B">
          <w:rPr>
            <w:rStyle w:val="Hyperlink"/>
          </w:rPr>
          <w:t>11-18/1721r2</w:t>
        </w:r>
      </w:hyperlink>
      <w:r>
        <w:t xml:space="preserve">. </w:t>
      </w:r>
      <w:r>
        <w:rPr>
          <w:rFonts w:hint="eastAsia"/>
        </w:rPr>
        <w:t>Agenda approved.</w:t>
      </w:r>
    </w:p>
    <w:p w14:paraId="47CE2AF1" w14:textId="1A5E2E0A" w:rsidR="00580CA4" w:rsidRDefault="00580CA4" w:rsidP="002B09AF">
      <w:pPr>
        <w:pStyle w:val="BodyAA"/>
      </w:pPr>
    </w:p>
    <w:p w14:paraId="2A18F3FA" w14:textId="27754072" w:rsidR="00580CA4" w:rsidRPr="00580CA4" w:rsidRDefault="00580CA4" w:rsidP="002B09AF">
      <w:pPr>
        <w:pStyle w:val="BodyAA"/>
        <w:rPr>
          <w:b/>
        </w:rPr>
      </w:pPr>
      <w:r w:rsidRPr="00580CA4">
        <w:rPr>
          <w:b/>
        </w:rPr>
        <w:t>Guidelines</w:t>
      </w:r>
    </w:p>
    <w:p w14:paraId="583615B4" w14:textId="31E3C4A0" w:rsidR="00580CA4" w:rsidRDefault="00580CA4" w:rsidP="002B09AF">
      <w:pPr>
        <w:pStyle w:val="BodyAA"/>
      </w:pPr>
      <w:r>
        <w:t>Chair went through the Guidelines, Resources, Participation slides.</w:t>
      </w:r>
    </w:p>
    <w:p w14:paraId="7446573F" w14:textId="498DF935" w:rsidR="0079131D" w:rsidRDefault="0079131D" w:rsidP="0079131D">
      <w:pPr>
        <w:pStyle w:val="BodyAA"/>
      </w:pPr>
    </w:p>
    <w:p w14:paraId="669E40B1" w14:textId="27C0D038" w:rsidR="0079131D" w:rsidRDefault="00580CA4" w:rsidP="0079131D">
      <w:pPr>
        <w:pStyle w:val="BodyAA"/>
        <w:rPr>
          <w:b/>
        </w:rPr>
      </w:pPr>
      <w:r>
        <w:rPr>
          <w:b/>
        </w:rPr>
        <w:t>M</w:t>
      </w:r>
      <w:r w:rsidR="0079131D" w:rsidRPr="0079131D">
        <w:rPr>
          <w:b/>
        </w:rPr>
        <w:t>inutes</w:t>
      </w:r>
      <w:r>
        <w:rPr>
          <w:b/>
        </w:rPr>
        <w:t xml:space="preserve"> </w:t>
      </w:r>
    </w:p>
    <w:p w14:paraId="10CAFF4A" w14:textId="77777777" w:rsidR="0079131D" w:rsidRPr="0079131D" w:rsidRDefault="0079131D" w:rsidP="0079131D">
      <w:pPr>
        <w:pStyle w:val="BodyAA"/>
        <w:rPr>
          <w:b/>
        </w:rPr>
      </w:pPr>
    </w:p>
    <w:p w14:paraId="4DBEB0EB" w14:textId="59862D29" w:rsidR="0079131D" w:rsidRDefault="0079131D" w:rsidP="0079131D">
      <w:pPr>
        <w:pStyle w:val="BodyAA"/>
      </w:pPr>
      <w:r>
        <w:t>Approve Doc</w:t>
      </w:r>
      <w:r w:rsidR="005B3C4B">
        <w:t xml:space="preserve"> </w:t>
      </w:r>
      <w:hyperlink r:id="rId10" w:history="1">
        <w:r w:rsidR="005B3C4B" w:rsidRPr="005B3C4B">
          <w:rPr>
            <w:rStyle w:val="Hyperlink"/>
          </w:rPr>
          <w:t>11-18/</w:t>
        </w:r>
        <w:r w:rsidR="00580CA4" w:rsidRPr="005B3C4B">
          <w:rPr>
            <w:rStyle w:val="Hyperlink"/>
          </w:rPr>
          <w:t>1633</w:t>
        </w:r>
        <w:r w:rsidRPr="005B3C4B">
          <w:rPr>
            <w:rStyle w:val="Hyperlink"/>
          </w:rPr>
          <w:t>r1</w:t>
        </w:r>
      </w:hyperlink>
      <w:r>
        <w:t xml:space="preserve"> </w:t>
      </w:r>
      <w:r w:rsidR="00580CA4">
        <w:t xml:space="preserve">Sept </w:t>
      </w:r>
      <w:r>
        <w:t>2018 AANI meeting minutes</w:t>
      </w:r>
    </w:p>
    <w:p w14:paraId="2796137F" w14:textId="482CAB16" w:rsidR="0079131D" w:rsidRDefault="0079131D" w:rsidP="0079131D">
      <w:pPr>
        <w:pStyle w:val="BodyAA"/>
      </w:pPr>
      <w:r>
        <w:t>No matters arising from the minutes</w:t>
      </w:r>
    </w:p>
    <w:p w14:paraId="39E74B98" w14:textId="090A8143" w:rsidR="0079131D" w:rsidRDefault="0079131D" w:rsidP="0079131D">
      <w:pPr>
        <w:pStyle w:val="BodyAA"/>
      </w:pPr>
      <w:r>
        <w:t xml:space="preserve">No objection to approve the meeting minutes. </w:t>
      </w:r>
      <w:r w:rsidR="0006079A">
        <w:t>M</w:t>
      </w:r>
      <w:r>
        <w:rPr>
          <w:rFonts w:hint="eastAsia"/>
        </w:rPr>
        <w:t>inutes approved</w:t>
      </w:r>
    </w:p>
    <w:p w14:paraId="234EB26B" w14:textId="4BF5C7C9" w:rsidR="00580CA4" w:rsidRDefault="00580CA4" w:rsidP="0079131D">
      <w:pPr>
        <w:pStyle w:val="BodyAA"/>
      </w:pPr>
    </w:p>
    <w:p w14:paraId="2EFE4E20" w14:textId="05147364" w:rsidR="00580CA4" w:rsidRDefault="00580CA4" w:rsidP="0079131D">
      <w:pPr>
        <w:pStyle w:val="BodyAA"/>
      </w:pPr>
      <w:r>
        <w:t>Oct</w:t>
      </w:r>
      <w:r w:rsidR="00A833C2">
        <w:t>ober 2018</w:t>
      </w:r>
      <w:r>
        <w:t xml:space="preserve"> Telecom Minutes </w:t>
      </w:r>
      <w:hyperlink r:id="rId11" w:history="1">
        <w:r w:rsidR="005B3C4B" w:rsidRPr="005B3C4B">
          <w:rPr>
            <w:rStyle w:val="Hyperlink"/>
          </w:rPr>
          <w:t>11-18/</w:t>
        </w:r>
        <w:r w:rsidRPr="005B3C4B">
          <w:rPr>
            <w:rStyle w:val="Hyperlink"/>
          </w:rPr>
          <w:t>1811r0</w:t>
        </w:r>
      </w:hyperlink>
    </w:p>
    <w:p w14:paraId="04BBBF0B" w14:textId="77777777" w:rsidR="00580CA4" w:rsidRDefault="00580CA4" w:rsidP="00580CA4">
      <w:pPr>
        <w:pStyle w:val="BodyAA"/>
      </w:pPr>
      <w:r>
        <w:t>No matters arising from the minutes</w:t>
      </w:r>
    </w:p>
    <w:p w14:paraId="1DB3F116" w14:textId="5631F083" w:rsidR="00580CA4" w:rsidRDefault="00580CA4" w:rsidP="0079131D">
      <w:pPr>
        <w:pStyle w:val="BodyAA"/>
      </w:pPr>
      <w:r>
        <w:t>No objection to approve the telecon minutes. M</w:t>
      </w:r>
      <w:r>
        <w:rPr>
          <w:rFonts w:hint="eastAsia"/>
        </w:rPr>
        <w:t>inutes approved</w:t>
      </w:r>
    </w:p>
    <w:p w14:paraId="7D021674" w14:textId="54245FBE" w:rsidR="0079131D" w:rsidRDefault="0079131D" w:rsidP="0079131D">
      <w:pPr>
        <w:pStyle w:val="BodyAA"/>
      </w:pPr>
    </w:p>
    <w:p w14:paraId="1279E2C1" w14:textId="408C752B" w:rsidR="0079131D" w:rsidRDefault="0079131D" w:rsidP="0079131D">
      <w:pPr>
        <w:pStyle w:val="BodyAA"/>
        <w:rPr>
          <w:b/>
        </w:rPr>
      </w:pPr>
      <w:r w:rsidRPr="0079131D">
        <w:rPr>
          <w:b/>
        </w:rPr>
        <w:t>Discussion</w:t>
      </w:r>
    </w:p>
    <w:p w14:paraId="6FE301F0" w14:textId="09B2D95F" w:rsidR="00580CA4" w:rsidRDefault="00580CA4" w:rsidP="0079131D">
      <w:pPr>
        <w:pStyle w:val="BodyAA"/>
      </w:pPr>
      <w:r w:rsidRPr="00580CA4">
        <w:t xml:space="preserve">Chair </w:t>
      </w:r>
      <w:r>
        <w:t>reviewed</w:t>
      </w:r>
      <w:r w:rsidRPr="00580CA4">
        <w:t xml:space="preserve"> slide 10, 11 and 12 </w:t>
      </w:r>
      <w:hyperlink r:id="rId12" w:history="1">
        <w:r w:rsidR="005B3C4B" w:rsidRPr="005B3C4B">
          <w:rPr>
            <w:rStyle w:val="Hyperlink"/>
          </w:rPr>
          <w:t>11-18/1721r2</w:t>
        </w:r>
      </w:hyperlink>
      <w:r w:rsidRPr="00580CA4">
        <w:t xml:space="preserve"> on AANI Background</w:t>
      </w:r>
      <w:r>
        <w:t>.</w:t>
      </w:r>
    </w:p>
    <w:p w14:paraId="1840956E" w14:textId="20A2A663" w:rsidR="00580CA4" w:rsidRDefault="00580CA4" w:rsidP="0006079A">
      <w:pPr>
        <w:pStyle w:val="BodyAA"/>
        <w:numPr>
          <w:ilvl w:val="0"/>
          <w:numId w:val="13"/>
        </w:numPr>
      </w:pPr>
      <w:r>
        <w:t>Nothing to report or contact SA on.</w:t>
      </w:r>
    </w:p>
    <w:p w14:paraId="1AD5EDEC" w14:textId="674225ED" w:rsidR="00580CA4" w:rsidRDefault="00580CA4" w:rsidP="0006079A">
      <w:pPr>
        <w:pStyle w:val="BodyAA"/>
        <w:numPr>
          <w:ilvl w:val="0"/>
          <w:numId w:val="13"/>
        </w:numPr>
      </w:pPr>
      <w:r>
        <w:t>Work on</w:t>
      </w:r>
      <w:r w:rsidR="0006079A">
        <w:t>going for</w:t>
      </w:r>
      <w:r>
        <w:t xml:space="preserve"> 11ax performance relative to IMT-202 EMBB requirements.</w:t>
      </w:r>
    </w:p>
    <w:p w14:paraId="5C3E447A" w14:textId="193DAE88" w:rsidR="00580CA4" w:rsidRDefault="00580CA4" w:rsidP="0079131D">
      <w:pPr>
        <w:pStyle w:val="BodyAA"/>
      </w:pPr>
    </w:p>
    <w:p w14:paraId="4C7E3BF0" w14:textId="70834B88" w:rsidR="00580CA4" w:rsidRDefault="00580CA4" w:rsidP="0079131D">
      <w:pPr>
        <w:pStyle w:val="BodyAA"/>
      </w:pPr>
      <w:r w:rsidRPr="0006079A">
        <w:rPr>
          <w:b/>
        </w:rPr>
        <w:t>NENDICA</w:t>
      </w:r>
      <w:r>
        <w:t xml:space="preserve"> Status Report update.</w:t>
      </w:r>
    </w:p>
    <w:p w14:paraId="37FAE7BF" w14:textId="0F42A481" w:rsidR="00580CA4" w:rsidRDefault="00580CA4" w:rsidP="0079131D">
      <w:pPr>
        <w:pStyle w:val="BodyAA"/>
      </w:pPr>
      <w:r>
        <w:t xml:space="preserve">Roger Marks (NENDICA Chair) presented Overview </w:t>
      </w:r>
      <w:hyperlink r:id="rId13" w:history="1">
        <w:r w:rsidR="0063162F" w:rsidRPr="0063162F">
          <w:rPr>
            <w:rStyle w:val="Hyperlink"/>
          </w:rPr>
          <w:t>1-18/0065r0</w:t>
        </w:r>
      </w:hyperlink>
    </w:p>
    <w:p w14:paraId="41FC6C5D" w14:textId="6CF7D3BE" w:rsidR="00580CA4" w:rsidRDefault="0006079A" w:rsidP="0079131D">
      <w:pPr>
        <w:pStyle w:val="BodyAA"/>
      </w:pPr>
      <w:r>
        <w:t xml:space="preserve">“Flexible Factory IoT” is still being worked on.  </w:t>
      </w:r>
    </w:p>
    <w:p w14:paraId="7A830B9E" w14:textId="1C2F6D6D" w:rsidR="0006079A" w:rsidRDefault="0006079A" w:rsidP="0079131D">
      <w:pPr>
        <w:pStyle w:val="BodyAA"/>
      </w:pPr>
    </w:p>
    <w:p w14:paraId="273FAF33" w14:textId="77777777" w:rsidR="0006079A" w:rsidRPr="0006079A" w:rsidRDefault="0006079A" w:rsidP="0006079A">
      <w:pPr>
        <w:pStyle w:val="BodyAA"/>
      </w:pPr>
      <w:r w:rsidRPr="0006079A">
        <w:rPr>
          <w:b/>
          <w:bCs/>
        </w:rPr>
        <w:t xml:space="preserve">Discussion on draft LS: </w:t>
      </w:r>
    </w:p>
    <w:p w14:paraId="513109B9" w14:textId="4907C7D3" w:rsidR="0006079A" w:rsidRDefault="00A91DA8" w:rsidP="0006079A">
      <w:pPr>
        <w:pStyle w:val="BodyAA"/>
        <w:numPr>
          <w:ilvl w:val="0"/>
          <w:numId w:val="14"/>
        </w:numPr>
      </w:pPr>
      <w:hyperlink r:id="rId14" w:history="1">
        <w:r w:rsidR="0006079A" w:rsidRPr="0006079A">
          <w:rPr>
            <w:rStyle w:val="Hyperlink"/>
          </w:rPr>
          <w:t>11-18/1340r4</w:t>
        </w:r>
      </w:hyperlink>
      <w:r w:rsidR="0006079A" w:rsidRPr="0006079A">
        <w:t xml:space="preserve"> – “Proposed LS to 3GPP/WFA/WBA/</w:t>
      </w:r>
      <w:r w:rsidR="003A3A0D">
        <w:t>Wi</w:t>
      </w:r>
      <w:r w:rsidR="003A3A0D" w:rsidRPr="0006079A">
        <w:t>F</w:t>
      </w:r>
      <w:r w:rsidR="003A3A0D">
        <w:t>i</w:t>
      </w:r>
      <w:bookmarkStart w:id="4" w:name="_GoBack"/>
      <w:bookmarkEnd w:id="4"/>
      <w:r w:rsidR="0006079A">
        <w:t xml:space="preserve"> </w:t>
      </w:r>
      <w:r w:rsidR="0006079A" w:rsidRPr="0006079A">
        <w:t>Forward on the studies done regarding benchmarking of 802.11ax capabilities”</w:t>
      </w:r>
    </w:p>
    <w:p w14:paraId="72F817C7" w14:textId="4B68A6F8" w:rsidR="0006079A" w:rsidRDefault="0006079A" w:rsidP="0006079A">
      <w:pPr>
        <w:pStyle w:val="BodyAA"/>
      </w:pPr>
      <w:r>
        <w:t>Presented by</w:t>
      </w:r>
      <w:r w:rsidR="00680B4D">
        <w:t xml:space="preserve"> Sindhu Verna (Broadcom)</w:t>
      </w:r>
    </w:p>
    <w:p w14:paraId="38BF80CC" w14:textId="2B20D62B" w:rsidR="0006079A" w:rsidRDefault="0006079A" w:rsidP="0006079A">
      <w:pPr>
        <w:pStyle w:val="BodyAA"/>
      </w:pPr>
      <w:r>
        <w:t xml:space="preserve">Additions to Indoor Hotspot from previous presented.  </w:t>
      </w:r>
    </w:p>
    <w:p w14:paraId="25C4EF3D" w14:textId="3E854D4A" w:rsidR="00680B4D" w:rsidRDefault="00680B4D" w:rsidP="0006079A">
      <w:pPr>
        <w:pStyle w:val="BodyAA"/>
      </w:pPr>
      <w:r>
        <w:t xml:space="preserve">“Summary” in </w:t>
      </w:r>
      <w:hyperlink r:id="rId15" w:history="1">
        <w:r w:rsidR="0063162F" w:rsidRPr="0063162F">
          <w:rPr>
            <w:rStyle w:val="Hyperlink"/>
          </w:rPr>
          <w:t>11-18/1573r3</w:t>
        </w:r>
      </w:hyperlink>
      <w:r>
        <w:t>, also presented, with summary for eMBB Indoor Hotspot.</w:t>
      </w:r>
    </w:p>
    <w:p w14:paraId="545D1837" w14:textId="7C02A3FA" w:rsidR="00680B4D" w:rsidRDefault="00017DAE" w:rsidP="0006079A">
      <w:pPr>
        <w:pStyle w:val="BodyAA"/>
      </w:pPr>
      <w:r>
        <w:t>The Chair called for c</w:t>
      </w:r>
      <w:r w:rsidR="00680B4D">
        <w:t>omments</w:t>
      </w:r>
      <w:r>
        <w:t xml:space="preserve"> and discussion:</w:t>
      </w:r>
    </w:p>
    <w:p w14:paraId="5CBD5538" w14:textId="700CAC57" w:rsidR="00680B4D" w:rsidRDefault="00680B4D" w:rsidP="0006079A">
      <w:pPr>
        <w:pStyle w:val="BodyAA"/>
      </w:pPr>
      <w:r>
        <w:lastRenderedPageBreak/>
        <w:t xml:space="preserve">Q – Bullet </w:t>
      </w:r>
      <w:r w:rsidR="00254753">
        <w:t>4</w:t>
      </w:r>
      <w:r>
        <w:t xml:space="preserve"> implies not evaluated?</w:t>
      </w:r>
    </w:p>
    <w:p w14:paraId="008AC038" w14:textId="5B96DCF7" w:rsidR="00680B4D" w:rsidRDefault="00680B4D" w:rsidP="0006079A">
      <w:pPr>
        <w:pStyle w:val="BodyAA"/>
      </w:pPr>
      <w:r>
        <w:t xml:space="preserve">A – Application dependent and not inclusive in 11ax.  Can be studied to check if there are applications for mobility handover delay.  </w:t>
      </w:r>
    </w:p>
    <w:p w14:paraId="45A7C6DF" w14:textId="18441A20" w:rsidR="00680B4D" w:rsidRDefault="00680B4D" w:rsidP="0006079A">
      <w:pPr>
        <w:pStyle w:val="BodyAA"/>
      </w:pPr>
      <w:r>
        <w:t>Q – Suggest get rid of “are under evaluation”.  What are the “expected Mobility Interruption time”  Sug</w:t>
      </w:r>
      <w:r w:rsidR="00482768">
        <w:t>g</w:t>
      </w:r>
      <w:r>
        <w:t>est new text to say simply “expected to be met by system using 11ax”.</w:t>
      </w:r>
    </w:p>
    <w:p w14:paraId="2AB58531" w14:textId="6581A50F" w:rsidR="00680B4D" w:rsidRDefault="00680B4D" w:rsidP="0006079A">
      <w:pPr>
        <w:pStyle w:val="BodyAA"/>
      </w:pPr>
      <w:r>
        <w:t xml:space="preserve">Comment – 11ax is still a Draft.  </w:t>
      </w:r>
      <w:r w:rsidR="00254753">
        <w:t xml:space="preserve">Need to reference correctly in Introduction. Add Draft after 802.11.  </w:t>
      </w:r>
    </w:p>
    <w:p w14:paraId="39A62A5C" w14:textId="051414F8" w:rsidR="00254753" w:rsidRDefault="00254753" w:rsidP="0006079A">
      <w:pPr>
        <w:pStyle w:val="BodyAA"/>
      </w:pPr>
      <w:r>
        <w:t xml:space="preserve">Comment – Questioned the enhancements sentences in Bullet 1 in the Discussion.  Point is that these results are conservative.  Example point is that 32 antennas may be used for simulation even though not actually supported in Draft, i.e. does not need to be supported now.  This is what this sentence is referring to.  </w:t>
      </w:r>
    </w:p>
    <w:p w14:paraId="5760A15A" w14:textId="77777777" w:rsidR="00254753" w:rsidRDefault="00254753" w:rsidP="0006079A">
      <w:pPr>
        <w:pStyle w:val="BodyAA"/>
      </w:pPr>
    </w:p>
    <w:p w14:paraId="6E752949" w14:textId="0981E5FC" w:rsidR="00254753" w:rsidRDefault="00254753" w:rsidP="0006079A">
      <w:pPr>
        <w:pStyle w:val="BodyAA"/>
      </w:pPr>
      <w:r>
        <w:t>Chair asked if any text changes should be made?</w:t>
      </w:r>
    </w:p>
    <w:p w14:paraId="29147A29" w14:textId="1301AAA1" w:rsidR="00254753" w:rsidRDefault="00254753" w:rsidP="0006079A">
      <w:pPr>
        <w:pStyle w:val="BodyAA"/>
      </w:pPr>
      <w:r>
        <w:t xml:space="preserve">Agreed </w:t>
      </w:r>
      <w:r w:rsidR="00AC4AC7">
        <w:t xml:space="preserve">- </w:t>
      </w:r>
      <w:r>
        <w:t>Page 2, at bottom, move “as allowed etc.” to be after “non-standardized manner”.</w:t>
      </w:r>
    </w:p>
    <w:p w14:paraId="07FC3D55" w14:textId="77777777" w:rsidR="00680B4D" w:rsidRDefault="00680B4D" w:rsidP="0006079A">
      <w:pPr>
        <w:pStyle w:val="BodyAA"/>
      </w:pPr>
    </w:p>
    <w:p w14:paraId="786ACD59" w14:textId="31EF7A90" w:rsidR="00680B4D" w:rsidRDefault="00AC4AC7" w:rsidP="0006079A">
      <w:pPr>
        <w:pStyle w:val="BodyAA"/>
      </w:pPr>
      <w:r>
        <w:t xml:space="preserve">Back to </w:t>
      </w:r>
      <w:hyperlink r:id="rId16" w:history="1">
        <w:r w:rsidR="00482768" w:rsidRPr="0006079A">
          <w:rPr>
            <w:rStyle w:val="Hyperlink"/>
          </w:rPr>
          <w:t>11-18/1340r4</w:t>
        </w:r>
      </w:hyperlink>
    </w:p>
    <w:p w14:paraId="05553179" w14:textId="2229457A" w:rsidR="00AC4AC7" w:rsidRDefault="00AC4AC7" w:rsidP="00CF11CC">
      <w:pPr>
        <w:pStyle w:val="BodyAA"/>
      </w:pPr>
      <w:r>
        <w:t>Q – Object to “kindly inform”.  Also “Invites you to consider these results” -  What is the message? - What are we asking them to do?   How different for WFA and 3GPP?</w:t>
      </w:r>
    </w:p>
    <w:p w14:paraId="24B139A5" w14:textId="5C17814D" w:rsidR="00CF11CC" w:rsidRDefault="00CF11CC" w:rsidP="00AC4AC7">
      <w:pPr>
        <w:pStyle w:val="BodyAA"/>
        <w:numPr>
          <w:ilvl w:val="0"/>
          <w:numId w:val="15"/>
        </w:numPr>
      </w:pPr>
      <w:r>
        <w:t>WFA is not primary recipient.  3GPP is doing the work and relevance of that work is affected by pointing out that 11ax does meet the requirements. Motivation for 3GPP to continue to do the work and note that 11ax can meet the requirements</w:t>
      </w:r>
    </w:p>
    <w:p w14:paraId="41E7CCC9" w14:textId="750A3C1E" w:rsidR="00AC4AC7" w:rsidRDefault="00AC4AC7" w:rsidP="00AC4AC7">
      <w:pPr>
        <w:pStyle w:val="BodyAA"/>
        <w:numPr>
          <w:ilvl w:val="0"/>
          <w:numId w:val="15"/>
        </w:numPr>
      </w:pPr>
      <w:r>
        <w:t>Ok so let’s make that clearer</w:t>
      </w:r>
    </w:p>
    <w:p w14:paraId="047BDF1D" w14:textId="26F1EB16" w:rsidR="00AC4AC7" w:rsidRDefault="00AC4AC7" w:rsidP="00AC4AC7">
      <w:pPr>
        <w:pStyle w:val="BodyAA"/>
        <w:numPr>
          <w:ilvl w:val="0"/>
          <w:numId w:val="15"/>
        </w:numPr>
      </w:pPr>
      <w:r>
        <w:t>May be some scenarios where these results may be used.</w:t>
      </w:r>
    </w:p>
    <w:p w14:paraId="29D47CE4" w14:textId="01EB899D" w:rsidR="00AC4AC7" w:rsidRDefault="00AC4AC7" w:rsidP="00AC4AC7">
      <w:pPr>
        <w:pStyle w:val="BodyAA"/>
        <w:numPr>
          <w:ilvl w:val="0"/>
          <w:numId w:val="15"/>
        </w:numPr>
      </w:pPr>
      <w:r>
        <w:t xml:space="preserve">3GPP have requested what parameters can be used, see it as SA and RAN.  </w:t>
      </w:r>
    </w:p>
    <w:p w14:paraId="440AFB3D" w14:textId="7C63DFC4" w:rsidR="00AC4AC7" w:rsidRDefault="00AC4AC7" w:rsidP="00AC4AC7">
      <w:pPr>
        <w:pStyle w:val="BodyAA"/>
        <w:numPr>
          <w:ilvl w:val="0"/>
          <w:numId w:val="15"/>
        </w:numPr>
      </w:pPr>
      <w:r>
        <w:t xml:space="preserve">SA have 2 concepts “trusted” (WLAN) and “Untrusted”, 3GPP uses “WLAN” specifically.  </w:t>
      </w:r>
    </w:p>
    <w:p w14:paraId="1E8C4C9B" w14:textId="58BD8F4F" w:rsidR="00AC4AC7" w:rsidRDefault="00AC4AC7" w:rsidP="00AC4AC7">
      <w:pPr>
        <w:pStyle w:val="BodyAA"/>
        <w:numPr>
          <w:ilvl w:val="0"/>
          <w:numId w:val="15"/>
        </w:numPr>
      </w:pPr>
      <w:r>
        <w:t>Discussion and alternative views on “trusted” and “untrusted”, not sure where this is going</w:t>
      </w:r>
      <w:r w:rsidR="00CF11CC">
        <w:t xml:space="preserve"> or the relevance</w:t>
      </w:r>
      <w:r>
        <w:t>?</w:t>
      </w:r>
      <w:r w:rsidR="00CF11CC">
        <w:t xml:space="preserve">  Documents specifically refer to WLAN.  </w:t>
      </w:r>
    </w:p>
    <w:p w14:paraId="72D14380" w14:textId="6BBD0328" w:rsidR="00AC4AC7" w:rsidRDefault="00CF11CC" w:rsidP="00AC4AC7">
      <w:pPr>
        <w:pStyle w:val="BodyAA"/>
        <w:numPr>
          <w:ilvl w:val="0"/>
          <w:numId w:val="15"/>
        </w:numPr>
      </w:pPr>
      <w:r>
        <w:t>Do not want round robin of differing views, we should clearly state this is the result of our work, use it.</w:t>
      </w:r>
    </w:p>
    <w:p w14:paraId="4D2F03D3" w14:textId="04D8CC0E" w:rsidR="00CF11CC" w:rsidRDefault="00CF11CC" w:rsidP="00AC4AC7">
      <w:pPr>
        <w:pStyle w:val="BodyAA"/>
        <w:numPr>
          <w:ilvl w:val="0"/>
          <w:numId w:val="15"/>
        </w:numPr>
      </w:pPr>
      <w:r>
        <w:t xml:space="preserve">Does need the facts to be presented and supported otherwise it will just sit in SA. </w:t>
      </w:r>
    </w:p>
    <w:p w14:paraId="0C18DA67" w14:textId="5DA8D14F" w:rsidR="00CF11CC" w:rsidRDefault="00CF11CC" w:rsidP="00AC4AC7">
      <w:pPr>
        <w:pStyle w:val="BodyAA"/>
        <w:numPr>
          <w:ilvl w:val="0"/>
          <w:numId w:val="15"/>
        </w:numPr>
      </w:pPr>
      <w:r>
        <w:t xml:space="preserve">We are interested in interworking within WLAN. </w:t>
      </w:r>
    </w:p>
    <w:p w14:paraId="721AAC38" w14:textId="77777777" w:rsidR="00CF11CC" w:rsidRDefault="00CF11CC" w:rsidP="00CF11CC">
      <w:pPr>
        <w:pStyle w:val="BodyAA"/>
      </w:pPr>
    </w:p>
    <w:p w14:paraId="3072BD50" w14:textId="33662EB5" w:rsidR="00CF11CC" w:rsidRDefault="00CF11CC" w:rsidP="00CF11CC">
      <w:pPr>
        <w:pStyle w:val="BodyAA"/>
      </w:pPr>
      <w:r>
        <w:t>Q - When we supply these results, what do we expect?</w:t>
      </w:r>
    </w:p>
    <w:p w14:paraId="1C8EAF02" w14:textId="111ACA39" w:rsidR="00CF11CC" w:rsidRDefault="00CF11CC" w:rsidP="00CF11CC">
      <w:pPr>
        <w:pStyle w:val="BodyAA"/>
      </w:pPr>
      <w:r>
        <w:t>A - Make clear that 11ax can provide a certain performance.  Hence we must share them so they can make a decision on whether to use/consider 11ax</w:t>
      </w:r>
    </w:p>
    <w:p w14:paraId="4BCCABDF" w14:textId="34A655F2" w:rsidR="00CF11CC" w:rsidRDefault="00CF11CC" w:rsidP="00CF11CC">
      <w:pPr>
        <w:pStyle w:val="BodyAA"/>
        <w:numPr>
          <w:ilvl w:val="0"/>
          <w:numId w:val="15"/>
        </w:numPr>
      </w:pPr>
      <w:r>
        <w:t xml:space="preserve">Interworking will be for 11ax and/or 11ac.  </w:t>
      </w:r>
    </w:p>
    <w:p w14:paraId="6C3BF922" w14:textId="5C4FF617" w:rsidR="00CF11CC" w:rsidRDefault="00CF11CC" w:rsidP="00CF11CC">
      <w:pPr>
        <w:pStyle w:val="BodyAA"/>
        <w:numPr>
          <w:ilvl w:val="0"/>
          <w:numId w:val="15"/>
        </w:numPr>
      </w:pPr>
      <w:r>
        <w:t xml:space="preserve">This work has been considered for 11ax.  3GPP needs to consider if 11ax meets the requirements or not.  This work </w:t>
      </w:r>
      <w:r w:rsidR="006D368C">
        <w:t>helps in that.</w:t>
      </w:r>
    </w:p>
    <w:p w14:paraId="02A0B9EF" w14:textId="341045C7" w:rsidR="006D368C" w:rsidRDefault="006D368C" w:rsidP="00CF11CC">
      <w:pPr>
        <w:pStyle w:val="BodyAA"/>
        <w:numPr>
          <w:ilvl w:val="0"/>
          <w:numId w:val="15"/>
        </w:numPr>
      </w:pPr>
      <w:r>
        <w:t>We have no idea what 3GPP will do with this information, let alone the Providers.  However, we do see the benefit in sharing these results with outside organizations including 3GPP.  So question is whether we want to share.  We should agree the work has been done well, and should be shared.</w:t>
      </w:r>
    </w:p>
    <w:p w14:paraId="6F51BEA1" w14:textId="26CFECDC" w:rsidR="006D368C" w:rsidRDefault="006D368C" w:rsidP="00CF11CC">
      <w:pPr>
        <w:pStyle w:val="BodyAA"/>
        <w:numPr>
          <w:ilvl w:val="0"/>
          <w:numId w:val="15"/>
        </w:numPr>
      </w:pPr>
      <w:r>
        <w:t>Question is what we would like them to do with it.  Then write the text accordingly.  i.e. 11ax does meet the requirement and therefore 3GPP should incorporate it.</w:t>
      </w:r>
    </w:p>
    <w:p w14:paraId="657ABFBD" w14:textId="0C2EBEC1" w:rsidR="006D368C" w:rsidRDefault="006D368C" w:rsidP="00CF11CC">
      <w:pPr>
        <w:pStyle w:val="BodyAA"/>
        <w:numPr>
          <w:ilvl w:val="0"/>
          <w:numId w:val="15"/>
        </w:numPr>
      </w:pPr>
      <w:r>
        <w:t xml:space="preserve">We first need to share the information, then they may provide feedback whether we ask or not.  Crucial exercise is to share the results that show that 11ax meets the requirements, i.e. it is then public knowledge.  </w:t>
      </w:r>
    </w:p>
    <w:p w14:paraId="78589D0B" w14:textId="00B40997" w:rsidR="006D368C" w:rsidRDefault="006D368C" w:rsidP="00CF11CC">
      <w:pPr>
        <w:pStyle w:val="BodyAA"/>
        <w:numPr>
          <w:ilvl w:val="0"/>
          <w:numId w:val="15"/>
        </w:numPr>
      </w:pPr>
      <w:r>
        <w:t xml:space="preserve">Messages?  </w:t>
      </w:r>
    </w:p>
    <w:p w14:paraId="15E0A64C" w14:textId="3D6F997B" w:rsidR="006D368C" w:rsidRDefault="006D368C" w:rsidP="00CF11CC">
      <w:pPr>
        <w:pStyle w:val="BodyAA"/>
        <w:numPr>
          <w:ilvl w:val="0"/>
          <w:numId w:val="15"/>
        </w:numPr>
      </w:pPr>
      <w:r>
        <w:t>We did not know if 11ax would meet requirements so could not expect 3GPP to know, but now we do know.</w:t>
      </w:r>
    </w:p>
    <w:p w14:paraId="1FC9DFB0" w14:textId="27C00183" w:rsidR="006D368C" w:rsidRDefault="006D368C" w:rsidP="000F731F">
      <w:pPr>
        <w:pStyle w:val="BodyAA"/>
        <w:numPr>
          <w:ilvl w:val="0"/>
          <w:numId w:val="15"/>
        </w:numPr>
      </w:pPr>
      <w:r>
        <w:t>Do we need a Statement that 11ax can provide a RAT interface for IMT 2020 that meets the requirements?  In past there has been objections to making that statement. Would anyone object to such a stronger statement?</w:t>
      </w:r>
    </w:p>
    <w:p w14:paraId="0D9E1F82" w14:textId="0627BAAA" w:rsidR="00EE6BF5" w:rsidRDefault="00EE6BF5" w:rsidP="00B91AD6">
      <w:pPr>
        <w:pStyle w:val="BodyAA"/>
        <w:numPr>
          <w:ilvl w:val="0"/>
          <w:numId w:val="15"/>
        </w:numPr>
      </w:pPr>
      <w:r>
        <w:t xml:space="preserve">This is a public liaison, so if results get into Providers, for example, some pressure or influence could come to bear.  Could copy who we like, on our public server.  </w:t>
      </w:r>
    </w:p>
    <w:p w14:paraId="3D30B259" w14:textId="303AD59F" w:rsidR="00EE6BF5" w:rsidRDefault="00EE6BF5" w:rsidP="00B91AD6">
      <w:pPr>
        <w:pStyle w:val="BodyAA"/>
        <w:numPr>
          <w:ilvl w:val="0"/>
          <w:numId w:val="15"/>
        </w:numPr>
      </w:pPr>
      <w:r>
        <w:t xml:space="preserve">Being generic we can avoid controversy.  This is what we meet, this is good for now.  </w:t>
      </w:r>
      <w:r w:rsidR="004F0FC9">
        <w:t>Do not nudge ourselves, this is good step.</w:t>
      </w:r>
    </w:p>
    <w:p w14:paraId="7F4A92FF" w14:textId="77777777" w:rsidR="00482768" w:rsidRDefault="00482768" w:rsidP="004F0FC9">
      <w:pPr>
        <w:pStyle w:val="BodyAA"/>
      </w:pPr>
      <w:r>
        <w:lastRenderedPageBreak/>
        <w:t>Straw Poll:</w:t>
      </w:r>
    </w:p>
    <w:p w14:paraId="08331962" w14:textId="77777777" w:rsidR="00482768" w:rsidRDefault="00482768" w:rsidP="004F0FC9">
      <w:pPr>
        <w:pStyle w:val="BodyAA"/>
      </w:pPr>
      <w:r>
        <w:t>Should “kindly” be kept in 11-18/1340?</w:t>
      </w:r>
    </w:p>
    <w:p w14:paraId="5C21FF2A" w14:textId="7A086EE4" w:rsidR="004F0FC9" w:rsidRDefault="00482768" w:rsidP="004F0FC9">
      <w:pPr>
        <w:pStyle w:val="BodyAA"/>
      </w:pPr>
      <w:r>
        <w:t xml:space="preserve">Yes: </w:t>
      </w:r>
      <w:r w:rsidR="004F0FC9">
        <w:t>17</w:t>
      </w:r>
      <w:r>
        <w:t xml:space="preserve"> No: </w:t>
      </w:r>
      <w:r w:rsidR="004F0FC9">
        <w:t>4</w:t>
      </w:r>
    </w:p>
    <w:p w14:paraId="2989B11E" w14:textId="73D75898" w:rsidR="004F0FC9" w:rsidRDefault="004F0FC9" w:rsidP="004F0FC9">
      <w:pPr>
        <w:pStyle w:val="BodyAA"/>
      </w:pPr>
    </w:p>
    <w:p w14:paraId="38145E0E" w14:textId="3A660AED" w:rsidR="007B7738" w:rsidRPr="00482768" w:rsidRDefault="00482768" w:rsidP="004F0FC9">
      <w:pPr>
        <w:pStyle w:val="BodyAA"/>
        <w:rPr>
          <w:b/>
        </w:rPr>
      </w:pPr>
      <w:r w:rsidRPr="00482768">
        <w:rPr>
          <w:b/>
        </w:rPr>
        <w:t>M</w:t>
      </w:r>
      <w:r w:rsidR="007B7738" w:rsidRPr="00482768">
        <w:rPr>
          <w:b/>
        </w:rPr>
        <w:t xml:space="preserve">ade </w:t>
      </w:r>
      <w:r w:rsidRPr="00482768">
        <w:rPr>
          <w:b/>
        </w:rPr>
        <w:t xml:space="preserve">editorial and tone changes </w:t>
      </w:r>
      <w:r w:rsidR="007B7738" w:rsidRPr="00482768">
        <w:rPr>
          <w:b/>
        </w:rPr>
        <w:t>to document in real time</w:t>
      </w:r>
      <w:r w:rsidRPr="00482768">
        <w:rPr>
          <w:b/>
        </w:rPr>
        <w:t xml:space="preserve">: </w:t>
      </w:r>
    </w:p>
    <w:p w14:paraId="276EAF8A" w14:textId="40A9404B" w:rsidR="004F0FC9" w:rsidRDefault="004F0FC9" w:rsidP="004F0FC9">
      <w:pPr>
        <w:pStyle w:val="BodyAA"/>
      </w:pPr>
      <w:r>
        <w:t xml:space="preserve">Added reference [1] Draft 11ax.  Added [1] in appropriate places after 802.11ax.  </w:t>
      </w:r>
    </w:p>
    <w:p w14:paraId="44C55595" w14:textId="57890BCC" w:rsidR="007B7738" w:rsidRDefault="007B7738" w:rsidP="004F0FC9">
      <w:pPr>
        <w:pStyle w:val="BodyAA"/>
      </w:pPr>
    </w:p>
    <w:p w14:paraId="3F967883" w14:textId="32B03DEC" w:rsidR="007B7738" w:rsidRDefault="007B7738" w:rsidP="004F0FC9">
      <w:pPr>
        <w:pStyle w:val="BodyAA"/>
      </w:pPr>
      <w:r>
        <w:t>Removed “WiFiForward” from cc list</w:t>
      </w:r>
    </w:p>
    <w:p w14:paraId="2E4458EF" w14:textId="37CC735F" w:rsidR="007B7738" w:rsidRDefault="007B7738" w:rsidP="004F0FC9">
      <w:pPr>
        <w:pStyle w:val="BodyAA"/>
      </w:pPr>
    </w:p>
    <w:p w14:paraId="3972D2DD" w14:textId="17B3CD22" w:rsidR="007B7738" w:rsidRDefault="007B7738" w:rsidP="004F0FC9">
      <w:pPr>
        <w:pStyle w:val="BodyAA"/>
      </w:pPr>
      <w:r>
        <w:t>Spell out WFA?  WBA?  No</w:t>
      </w:r>
    </w:p>
    <w:p w14:paraId="67D153BC" w14:textId="06BEE23D" w:rsidR="007B7738" w:rsidRDefault="007B7738" w:rsidP="004F0FC9">
      <w:pPr>
        <w:pStyle w:val="BodyAA"/>
      </w:pPr>
    </w:p>
    <w:p w14:paraId="63F9F2C2" w14:textId="31413ED2" w:rsidR="007B7738" w:rsidRDefault="007B7738" w:rsidP="004F0FC9">
      <w:pPr>
        <w:pStyle w:val="BodyAA"/>
      </w:pPr>
      <w:r>
        <w:t>802.11 Chair will have editorial license on the Liaison letter.</w:t>
      </w:r>
    </w:p>
    <w:p w14:paraId="2F13BB82" w14:textId="063F680A" w:rsidR="007B7738" w:rsidRDefault="007B7738" w:rsidP="004F0FC9">
      <w:pPr>
        <w:pStyle w:val="BodyAA"/>
      </w:pPr>
    </w:p>
    <w:p w14:paraId="49870333" w14:textId="5CF08899" w:rsidR="007B7738" w:rsidRDefault="007B7738" w:rsidP="004F0FC9">
      <w:pPr>
        <w:pStyle w:val="BodyAA"/>
      </w:pPr>
      <w:r>
        <w:t xml:space="preserve">Motion “Approval of Draft LS”  </w:t>
      </w:r>
    </w:p>
    <w:p w14:paraId="12B537BE" w14:textId="6E347D3A" w:rsidR="007B7738" w:rsidRDefault="007B7738" w:rsidP="004F0FC9">
      <w:pPr>
        <w:pStyle w:val="BodyAA"/>
      </w:pPr>
      <w:r>
        <w:t>Approve the liaison statement in 11-18/1340r5 from IEEE 802.11 to 3GPPand 3GPP SA TSG and copied to the 802 EC, 802.1, WFA, and WBA, providing the 802.11 study results benchmarking 802.11ax capabilities to meet some performance requirements of IMT-2020, granting the WG Chair editorial license.”</w:t>
      </w:r>
    </w:p>
    <w:p w14:paraId="6EB513AD" w14:textId="03BFA0A2" w:rsidR="007B7738" w:rsidRDefault="007B7738" w:rsidP="004F0FC9">
      <w:pPr>
        <w:pStyle w:val="BodyAA"/>
      </w:pPr>
    </w:p>
    <w:p w14:paraId="6982299C" w14:textId="5D864806" w:rsidR="007B7738" w:rsidRDefault="007B7738" w:rsidP="004F0FC9">
      <w:pPr>
        <w:pStyle w:val="BodyAA"/>
      </w:pPr>
      <w:r>
        <w:t>Moved: Andrew Myles</w:t>
      </w:r>
    </w:p>
    <w:p w14:paraId="7F72CDC0" w14:textId="40904EBC" w:rsidR="007B7738" w:rsidRDefault="007B7738" w:rsidP="004F0FC9">
      <w:pPr>
        <w:pStyle w:val="BodyAA"/>
      </w:pPr>
      <w:r>
        <w:t>Seconded: Michael Fischer</w:t>
      </w:r>
    </w:p>
    <w:p w14:paraId="141B39B4" w14:textId="76BE4A2A" w:rsidR="007B7738" w:rsidRDefault="007B7738" w:rsidP="004F0FC9">
      <w:pPr>
        <w:pStyle w:val="BodyAA"/>
      </w:pPr>
    </w:p>
    <w:p w14:paraId="7D3019C0" w14:textId="17BEEED2" w:rsidR="007B7738" w:rsidRDefault="007B7738" w:rsidP="004F0FC9">
      <w:pPr>
        <w:pStyle w:val="BodyAA"/>
      </w:pPr>
      <w:r>
        <w:t>No Comments or discussion:</w:t>
      </w:r>
    </w:p>
    <w:p w14:paraId="12DCAFC8" w14:textId="018BBA81" w:rsidR="007B7738" w:rsidRDefault="007B7738" w:rsidP="004F0FC9">
      <w:pPr>
        <w:pStyle w:val="BodyAA"/>
      </w:pPr>
      <w:r>
        <w:t xml:space="preserve">Results: </w:t>
      </w:r>
      <w:r w:rsidR="00FF4F52">
        <w:t>19/0/0 PASSES.</w:t>
      </w:r>
    </w:p>
    <w:p w14:paraId="687E93AB" w14:textId="67975B8B" w:rsidR="00FF4F52" w:rsidRDefault="00FF4F52" w:rsidP="004F0FC9">
      <w:pPr>
        <w:pStyle w:val="BodyAA"/>
      </w:pPr>
    </w:p>
    <w:p w14:paraId="349FDE01" w14:textId="27120AF1" w:rsidR="00FF4F52" w:rsidRDefault="00FF4F52" w:rsidP="004F0FC9">
      <w:pPr>
        <w:pStyle w:val="BodyAA"/>
      </w:pPr>
      <w:r>
        <w:t xml:space="preserve">Chair will call for Motion, asked for volunteer to present and one of the authors will present.  </w:t>
      </w:r>
    </w:p>
    <w:p w14:paraId="10D046AB" w14:textId="77777777" w:rsidR="007B7738" w:rsidRDefault="007B7738" w:rsidP="004F0FC9">
      <w:pPr>
        <w:pStyle w:val="BodyAA"/>
      </w:pPr>
    </w:p>
    <w:p w14:paraId="5BEDABA0" w14:textId="77777777" w:rsidR="00211C44" w:rsidRDefault="00FF4F52" w:rsidP="0006079A">
      <w:pPr>
        <w:pStyle w:val="BodyAA"/>
        <w:rPr>
          <w:b/>
        </w:rPr>
      </w:pPr>
      <w:r w:rsidRPr="00364829">
        <w:rPr>
          <w:b/>
        </w:rPr>
        <w:t xml:space="preserve">Call for contributions as per Slide 16 of </w:t>
      </w:r>
      <w:hyperlink r:id="rId17" w:history="1">
        <w:r w:rsidR="00364829" w:rsidRPr="00364829">
          <w:rPr>
            <w:rStyle w:val="Hyperlink"/>
            <w:b/>
          </w:rPr>
          <w:t>11-18/1721r2</w:t>
        </w:r>
      </w:hyperlink>
      <w:r w:rsidR="00211C44">
        <w:rPr>
          <w:b/>
        </w:rPr>
        <w:t>:</w:t>
      </w:r>
    </w:p>
    <w:p w14:paraId="5E941A1C" w14:textId="77777777" w:rsidR="00000000" w:rsidRPr="003A3A0D" w:rsidRDefault="00A91DA8" w:rsidP="003A3A0D">
      <w:pPr>
        <w:pStyle w:val="BodyAA"/>
        <w:numPr>
          <w:ilvl w:val="0"/>
          <w:numId w:val="16"/>
        </w:numPr>
      </w:pPr>
      <w:r w:rsidRPr="003A3A0D">
        <w:rPr>
          <w:bCs/>
        </w:rPr>
        <w:t>Technical and discussion contributions on 802.11 technical performance relative to IMT-2020 requirements.</w:t>
      </w:r>
    </w:p>
    <w:p w14:paraId="72BA813B" w14:textId="77777777" w:rsidR="00000000" w:rsidRPr="003A3A0D" w:rsidRDefault="00A91DA8" w:rsidP="003A3A0D">
      <w:pPr>
        <w:pStyle w:val="BodyAA"/>
        <w:numPr>
          <w:ilvl w:val="1"/>
          <w:numId w:val="16"/>
        </w:numPr>
      </w:pPr>
      <w:r w:rsidRPr="003A3A0D">
        <w:t>Benchmarking of 802.11 perf</w:t>
      </w:r>
      <w:r w:rsidRPr="003A3A0D">
        <w:t>ormance.</w:t>
      </w:r>
    </w:p>
    <w:p w14:paraId="77FCA533" w14:textId="77777777" w:rsidR="00000000" w:rsidRPr="003A3A0D" w:rsidRDefault="00A91DA8" w:rsidP="003A3A0D">
      <w:pPr>
        <w:pStyle w:val="BodyAA"/>
        <w:numPr>
          <w:ilvl w:val="1"/>
          <w:numId w:val="16"/>
        </w:numPr>
      </w:pPr>
      <w:r w:rsidRPr="003A3A0D">
        <w:t>Analysis and simulation results of 802.11 performance relative to the IMT-2020 requirements.</w:t>
      </w:r>
    </w:p>
    <w:p w14:paraId="325A7D9B" w14:textId="77777777" w:rsidR="00000000" w:rsidRPr="003A3A0D" w:rsidRDefault="00A91DA8" w:rsidP="003A3A0D">
      <w:pPr>
        <w:pStyle w:val="BodyAA"/>
        <w:numPr>
          <w:ilvl w:val="1"/>
          <w:numId w:val="16"/>
        </w:numPr>
      </w:pPr>
      <w:r w:rsidRPr="003A3A0D">
        <w:t xml:space="preserve">Discussion and planning contributions related to progressing this work.      </w:t>
      </w:r>
    </w:p>
    <w:p w14:paraId="54916253" w14:textId="77777777" w:rsidR="00000000" w:rsidRPr="003A3A0D" w:rsidRDefault="00A91DA8" w:rsidP="003A3A0D">
      <w:pPr>
        <w:pStyle w:val="BodyAA"/>
        <w:numPr>
          <w:ilvl w:val="0"/>
          <w:numId w:val="16"/>
        </w:numPr>
      </w:pPr>
      <w:r w:rsidRPr="003A3A0D">
        <w:rPr>
          <w:bCs/>
        </w:rPr>
        <w:t xml:space="preserve">Technical and discussion contributions on interworking/integration of </w:t>
      </w:r>
      <w:r w:rsidRPr="003A3A0D">
        <w:rPr>
          <w:bCs/>
        </w:rPr>
        <w:t>802.11 with the 3GPP Next Generation System:</w:t>
      </w:r>
    </w:p>
    <w:p w14:paraId="6875DAC6" w14:textId="77777777" w:rsidR="00000000" w:rsidRPr="003A3A0D" w:rsidRDefault="00A91DA8" w:rsidP="003A3A0D">
      <w:pPr>
        <w:pStyle w:val="BodyAA"/>
        <w:numPr>
          <w:ilvl w:val="1"/>
          <w:numId w:val="16"/>
        </w:numPr>
      </w:pPr>
      <w:r w:rsidRPr="003A3A0D">
        <w:t>Reviews or tutorials on current 3GPP SA solutions related to 3GPP 2G/3G/4G core network and 802.11</w:t>
      </w:r>
    </w:p>
    <w:p w14:paraId="0C56C8DB" w14:textId="77777777" w:rsidR="00000000" w:rsidRPr="003A3A0D" w:rsidRDefault="00A91DA8" w:rsidP="003A3A0D">
      <w:pPr>
        <w:pStyle w:val="BodyAA"/>
        <w:numPr>
          <w:ilvl w:val="1"/>
          <w:numId w:val="16"/>
        </w:numPr>
      </w:pPr>
      <w:r w:rsidRPr="003A3A0D">
        <w:t>Reviews, tutorials, or commentary on the completed 3GPP SA studies for 5G</w:t>
      </w:r>
    </w:p>
    <w:p w14:paraId="786434C0" w14:textId="77777777" w:rsidR="00000000" w:rsidRPr="003A3A0D" w:rsidRDefault="00A91DA8" w:rsidP="003A3A0D">
      <w:pPr>
        <w:pStyle w:val="BodyAA"/>
        <w:numPr>
          <w:ilvl w:val="1"/>
          <w:numId w:val="16"/>
        </w:numPr>
      </w:pPr>
      <w:r w:rsidRPr="003A3A0D">
        <w:t xml:space="preserve">Reviews, Tutorials, or commentary on 3GPP SA WGs ongoing activities related to 5G for 3GPP </w:t>
      </w:r>
    </w:p>
    <w:p w14:paraId="3748969F" w14:textId="77777777" w:rsidR="00000000" w:rsidRPr="003A3A0D" w:rsidRDefault="00A91DA8" w:rsidP="003A3A0D">
      <w:pPr>
        <w:pStyle w:val="BodyAA"/>
        <w:numPr>
          <w:ilvl w:val="1"/>
          <w:numId w:val="16"/>
        </w:numPr>
      </w:pPr>
      <w:r w:rsidRPr="003A3A0D">
        <w:t>Technical and discussion contributions on interworking/integration with 3GPP RAN NR.</w:t>
      </w:r>
      <w:r w:rsidRPr="003A3A0D">
        <w:br/>
      </w:r>
      <w:r w:rsidRPr="003A3A0D">
        <w:rPr>
          <w:i/>
          <w:iCs/>
        </w:rPr>
        <w:t>Lower priority as 3GPP RAN TSG is not currently working on interworking speci</w:t>
      </w:r>
      <w:r w:rsidRPr="003A3A0D">
        <w:rPr>
          <w:i/>
          <w:iCs/>
        </w:rPr>
        <w:t>fications.</w:t>
      </w:r>
    </w:p>
    <w:p w14:paraId="76C728C0" w14:textId="77777777" w:rsidR="00000000" w:rsidRPr="003A3A0D" w:rsidRDefault="00A91DA8" w:rsidP="003A3A0D">
      <w:pPr>
        <w:pStyle w:val="BodyAA"/>
        <w:numPr>
          <w:ilvl w:val="0"/>
          <w:numId w:val="16"/>
        </w:numPr>
      </w:pPr>
      <w:r w:rsidRPr="003A3A0D">
        <w:rPr>
          <w:bCs/>
        </w:rPr>
        <w:t>In support of 802.1 NENDICA</w:t>
      </w:r>
    </w:p>
    <w:p w14:paraId="51734988" w14:textId="77777777" w:rsidR="00000000" w:rsidRPr="003A3A0D" w:rsidRDefault="00A91DA8" w:rsidP="003A3A0D">
      <w:pPr>
        <w:pStyle w:val="BodyAA"/>
        <w:numPr>
          <w:ilvl w:val="1"/>
          <w:numId w:val="16"/>
        </w:numPr>
      </w:pPr>
      <w:r w:rsidRPr="003A3A0D">
        <w:t>proposals of industries to address</w:t>
      </w:r>
    </w:p>
    <w:p w14:paraId="4ED8C2F1" w14:textId="77777777" w:rsidR="00000000" w:rsidRPr="003A3A0D" w:rsidRDefault="00A91DA8" w:rsidP="003A3A0D">
      <w:pPr>
        <w:pStyle w:val="BodyAA"/>
        <w:numPr>
          <w:ilvl w:val="1"/>
          <w:numId w:val="16"/>
        </w:numPr>
      </w:pPr>
      <w:r w:rsidRPr="003A3A0D">
        <w:t>contributions defining areas of 802.11 interest or discussion</w:t>
      </w:r>
    </w:p>
    <w:p w14:paraId="614EE203" w14:textId="11FB60CB" w:rsidR="0006079A" w:rsidRPr="00364829" w:rsidRDefault="0006079A" w:rsidP="0006079A">
      <w:pPr>
        <w:pStyle w:val="BodyAA"/>
        <w:rPr>
          <w:b/>
        </w:rPr>
      </w:pPr>
    </w:p>
    <w:p w14:paraId="3E5663E1" w14:textId="0B86E7D5" w:rsidR="00FF4F52" w:rsidRDefault="00FF4F52" w:rsidP="0006079A">
      <w:pPr>
        <w:pStyle w:val="BodyAA"/>
      </w:pPr>
    </w:p>
    <w:p w14:paraId="375D9CE5" w14:textId="3BC5B027" w:rsidR="00211C44" w:rsidRDefault="00FF4F52" w:rsidP="0079131D">
      <w:pPr>
        <w:pStyle w:val="BodyAA"/>
        <w:rPr>
          <w:b/>
        </w:rPr>
      </w:pPr>
      <w:r w:rsidRPr="00364829">
        <w:rPr>
          <w:b/>
        </w:rPr>
        <w:t xml:space="preserve">Future Planning as per slide 17 of </w:t>
      </w:r>
      <w:hyperlink r:id="rId18" w:history="1">
        <w:r w:rsidR="00364829" w:rsidRPr="00364829">
          <w:rPr>
            <w:rStyle w:val="Hyperlink"/>
            <w:b/>
          </w:rPr>
          <w:t>11-18/1721r2</w:t>
        </w:r>
      </w:hyperlink>
      <w:r w:rsidR="003A3A0D">
        <w:rPr>
          <w:b/>
        </w:rPr>
        <w:t>:</w:t>
      </w:r>
    </w:p>
    <w:p w14:paraId="26921BA0" w14:textId="77777777" w:rsidR="003A3A0D" w:rsidRPr="003A3A0D" w:rsidRDefault="003A3A0D" w:rsidP="003A3A0D">
      <w:pPr>
        <w:pStyle w:val="BodyAA"/>
        <w:ind w:left="720"/>
      </w:pPr>
      <w:r w:rsidRPr="003A3A0D">
        <w:rPr>
          <w:bCs/>
        </w:rPr>
        <w:t xml:space="preserve">Teleconference: </w:t>
      </w:r>
    </w:p>
    <w:p w14:paraId="4E3AA2E3" w14:textId="3AC74C9C" w:rsidR="003A3A0D" w:rsidRDefault="003A3A0D" w:rsidP="003A3A0D">
      <w:pPr>
        <w:pStyle w:val="BodyAA"/>
        <w:ind w:left="720"/>
      </w:pPr>
      <w:r w:rsidRPr="003A3A0D">
        <w:rPr>
          <w:bCs/>
        </w:rPr>
        <w:tab/>
      </w:r>
      <w:r w:rsidRPr="003A3A0D">
        <w:t>As required with 10 days’ notification</w:t>
      </w:r>
    </w:p>
    <w:p w14:paraId="0AD2D684" w14:textId="77777777" w:rsidR="003A3A0D" w:rsidRPr="003A3A0D" w:rsidRDefault="003A3A0D" w:rsidP="003A3A0D">
      <w:pPr>
        <w:pStyle w:val="BodyAA"/>
        <w:ind w:left="720"/>
      </w:pPr>
    </w:p>
    <w:p w14:paraId="3A87CF88" w14:textId="77777777" w:rsidR="003A3A0D" w:rsidRPr="003A3A0D" w:rsidRDefault="003A3A0D" w:rsidP="003A3A0D">
      <w:pPr>
        <w:pStyle w:val="BodyAA"/>
        <w:ind w:left="720"/>
      </w:pPr>
      <w:r w:rsidRPr="003A3A0D">
        <w:rPr>
          <w:bCs/>
        </w:rPr>
        <w:t xml:space="preserve">13-18 January 2019 F2F, </w:t>
      </w:r>
      <w:r w:rsidRPr="003A3A0D">
        <w:rPr>
          <w:bCs/>
          <w:lang w:val="en-GB"/>
        </w:rPr>
        <w:t>Hilton St. Louis at the Ballpark, St. Louis, MO, USA:</w:t>
      </w:r>
    </w:p>
    <w:p w14:paraId="073171EC" w14:textId="77777777" w:rsidR="003A3A0D" w:rsidRPr="003A3A0D" w:rsidRDefault="003A3A0D" w:rsidP="003A3A0D">
      <w:pPr>
        <w:pStyle w:val="BodyAA"/>
        <w:ind w:left="720"/>
      </w:pPr>
      <w:r w:rsidRPr="003A3A0D">
        <w:rPr>
          <w:bCs/>
        </w:rPr>
        <w:tab/>
        <w:t>The AANI SC is contribution driven, contributions are requested:</w:t>
      </w:r>
    </w:p>
    <w:p w14:paraId="0EEC123A" w14:textId="77777777" w:rsidR="00000000" w:rsidRPr="003A3A0D" w:rsidRDefault="00A91DA8" w:rsidP="003A3A0D">
      <w:pPr>
        <w:pStyle w:val="BodyAA"/>
        <w:numPr>
          <w:ilvl w:val="1"/>
          <w:numId w:val="17"/>
        </w:numPr>
        <w:tabs>
          <w:tab w:val="clear" w:pos="1440"/>
          <w:tab w:val="num" w:pos="2160"/>
        </w:tabs>
        <w:ind w:left="2160"/>
      </w:pPr>
      <w:r w:rsidRPr="003A3A0D">
        <w:lastRenderedPageBreak/>
        <w:t>Technical and discussion contributions on 802.11 technical performance relative to IMT-2020 requirements.</w:t>
      </w:r>
    </w:p>
    <w:p w14:paraId="1183E3FC" w14:textId="77777777" w:rsidR="00000000" w:rsidRPr="003A3A0D" w:rsidRDefault="00A91DA8" w:rsidP="003A3A0D">
      <w:pPr>
        <w:pStyle w:val="BodyAA"/>
        <w:numPr>
          <w:ilvl w:val="1"/>
          <w:numId w:val="17"/>
        </w:numPr>
        <w:tabs>
          <w:tab w:val="clear" w:pos="1440"/>
          <w:tab w:val="num" w:pos="2160"/>
        </w:tabs>
        <w:ind w:left="2160"/>
      </w:pPr>
      <w:r w:rsidRPr="003A3A0D">
        <w:t>Technical and discussion contribu</w:t>
      </w:r>
      <w:r w:rsidRPr="003A3A0D">
        <w:t>tions on interworking/integration of 802.11 with the 3GPP Next Generation System:</w:t>
      </w:r>
    </w:p>
    <w:p w14:paraId="0BCDF4C5" w14:textId="77777777" w:rsidR="00000000" w:rsidRPr="003A3A0D" w:rsidRDefault="00A91DA8" w:rsidP="003A3A0D">
      <w:pPr>
        <w:pStyle w:val="BodyAA"/>
        <w:numPr>
          <w:ilvl w:val="1"/>
          <w:numId w:val="17"/>
        </w:numPr>
        <w:tabs>
          <w:tab w:val="clear" w:pos="1440"/>
          <w:tab w:val="num" w:pos="2160"/>
        </w:tabs>
        <w:ind w:left="2160"/>
      </w:pPr>
      <w:r w:rsidRPr="003A3A0D">
        <w:t xml:space="preserve">In support of 802.1 Nendica </w:t>
      </w:r>
    </w:p>
    <w:p w14:paraId="7733E236" w14:textId="77777777" w:rsidR="003A3A0D" w:rsidRPr="003A3A0D" w:rsidRDefault="003A3A0D" w:rsidP="003A3A0D">
      <w:pPr>
        <w:pStyle w:val="BodyAA"/>
        <w:ind w:left="720"/>
      </w:pPr>
      <w:r w:rsidRPr="003A3A0D">
        <w:rPr>
          <w:i/>
          <w:iCs/>
        </w:rPr>
        <w:t>Note: IMT-2020 proposals are due June 2019</w:t>
      </w:r>
    </w:p>
    <w:p w14:paraId="1C7A17BF" w14:textId="77777777" w:rsidR="003A3A0D" w:rsidRPr="003A3A0D" w:rsidRDefault="003A3A0D" w:rsidP="003A3A0D">
      <w:pPr>
        <w:pStyle w:val="BodyAA"/>
        <w:ind w:left="720"/>
      </w:pPr>
      <w:r w:rsidRPr="003A3A0D">
        <w:t>Meeting time requested: 1 sessions – Monday PM2</w:t>
      </w:r>
    </w:p>
    <w:p w14:paraId="0E2BA9A0" w14:textId="7DD8FA86" w:rsidR="00AB56CD" w:rsidRPr="00364829" w:rsidRDefault="00AB56CD" w:rsidP="0079131D">
      <w:pPr>
        <w:pStyle w:val="BodyAA"/>
        <w:rPr>
          <w:b/>
        </w:rPr>
      </w:pPr>
    </w:p>
    <w:p w14:paraId="5D6C64FB" w14:textId="77777777" w:rsidR="00FF4F52" w:rsidRDefault="00FF4F52" w:rsidP="0079131D">
      <w:pPr>
        <w:pStyle w:val="BodyAA"/>
        <w:rPr>
          <w:b/>
        </w:rPr>
      </w:pPr>
    </w:p>
    <w:p w14:paraId="3BF68256" w14:textId="77777777" w:rsidR="00FF4F52" w:rsidRDefault="00FF4F52" w:rsidP="0079131D">
      <w:pPr>
        <w:pStyle w:val="BodyAA"/>
        <w:rPr>
          <w:b/>
        </w:rPr>
      </w:pPr>
      <w:r>
        <w:rPr>
          <w:b/>
        </w:rPr>
        <w:t xml:space="preserve">Upcoming January meeting has open agenda, </w:t>
      </w:r>
    </w:p>
    <w:p w14:paraId="2D20EC87" w14:textId="51D6E405" w:rsidR="00FF4F52" w:rsidRPr="00FF4F52" w:rsidRDefault="00FF4F52" w:rsidP="0079131D">
      <w:pPr>
        <w:pStyle w:val="BodyAA"/>
      </w:pPr>
      <w:r w:rsidRPr="00FF4F52">
        <w:t xml:space="preserve">please let Chair know of any contributions </w:t>
      </w:r>
    </w:p>
    <w:p w14:paraId="5AA4E5DF" w14:textId="77777777" w:rsidR="00FF4F52" w:rsidRDefault="00FF4F52" w:rsidP="0079131D">
      <w:pPr>
        <w:pStyle w:val="BodyAA"/>
        <w:rPr>
          <w:b/>
        </w:rPr>
      </w:pPr>
    </w:p>
    <w:p w14:paraId="74175F52" w14:textId="77D8FE68" w:rsidR="0079131D" w:rsidRDefault="0079131D" w:rsidP="0079131D">
      <w:pPr>
        <w:pStyle w:val="BodyAA"/>
        <w:rPr>
          <w:b/>
        </w:rPr>
      </w:pPr>
      <w:r w:rsidRPr="00AB56CD">
        <w:rPr>
          <w:b/>
        </w:rPr>
        <w:t>No other business</w:t>
      </w:r>
    </w:p>
    <w:p w14:paraId="63E44111" w14:textId="77777777" w:rsidR="00AB56CD" w:rsidRPr="00AB56CD" w:rsidRDefault="00AB56CD" w:rsidP="0079131D">
      <w:pPr>
        <w:pStyle w:val="BodyAA"/>
        <w:rPr>
          <w:b/>
        </w:rPr>
      </w:pPr>
    </w:p>
    <w:p w14:paraId="19AC8E03" w14:textId="77777777" w:rsidR="00AB56CD" w:rsidRDefault="00AB56CD" w:rsidP="00AB56CD">
      <w:pPr>
        <w:pStyle w:val="BodyAA"/>
      </w:pPr>
      <w:r>
        <w:t>End of Agenda</w:t>
      </w:r>
    </w:p>
    <w:p w14:paraId="2D4962C5" w14:textId="0F1ECFD5" w:rsidR="00AB56CD" w:rsidRDefault="00AB56CD" w:rsidP="0079131D">
      <w:pPr>
        <w:pStyle w:val="BodyAA"/>
      </w:pPr>
    </w:p>
    <w:p w14:paraId="7D6105C4" w14:textId="34438D02" w:rsidR="00AB56CD" w:rsidRDefault="00AB56CD" w:rsidP="00AB56CD">
      <w:pPr>
        <w:pStyle w:val="BodyAA"/>
      </w:pPr>
      <w:r w:rsidRPr="00F277C8">
        <w:t xml:space="preserve">Without objection, the Chair announced </w:t>
      </w:r>
      <w:r w:rsidR="00FF4F52">
        <w:t>recess</w:t>
      </w:r>
      <w:r w:rsidRPr="00F277C8">
        <w:t xml:space="preserve"> at 17:</w:t>
      </w:r>
      <w:bookmarkEnd w:id="3"/>
      <w:r w:rsidR="00FF4F52">
        <w:t>40</w:t>
      </w:r>
      <w:r w:rsidR="00482768">
        <w:t xml:space="preserve"> ICT</w:t>
      </w:r>
      <w:r w:rsidR="00FF4F52">
        <w:t xml:space="preserve">.  Thursday meeting will be cancelled </w:t>
      </w:r>
      <w:r w:rsidR="00482768">
        <w:t xml:space="preserve">if </w:t>
      </w:r>
      <w:r w:rsidR="00FF4F52">
        <w:t xml:space="preserve">the Motion </w:t>
      </w:r>
      <w:r w:rsidR="00482768">
        <w:t>passes at the 802.11 mid-week p</w:t>
      </w:r>
      <w:r w:rsidR="00FF4F52">
        <w:t>lenary.</w:t>
      </w:r>
    </w:p>
    <w:p w14:paraId="1E855C59" w14:textId="767E6658" w:rsidR="003A3A0D" w:rsidRDefault="003A3A0D" w:rsidP="00AB56CD">
      <w:pPr>
        <w:pStyle w:val="BodyAA"/>
      </w:pPr>
    </w:p>
    <w:p w14:paraId="6A29231F" w14:textId="603D3227" w:rsidR="003A3A0D" w:rsidRDefault="003A3A0D" w:rsidP="00AB56CD">
      <w:pPr>
        <w:pStyle w:val="BodyAA"/>
      </w:pPr>
      <w:r>
        <w:t>The Motion passed at the 802.11 mid-week plenary.</w:t>
      </w:r>
    </w:p>
    <w:p w14:paraId="26B9DCC2" w14:textId="7384A3B2" w:rsidR="003A3A0D" w:rsidRPr="00F277C8" w:rsidRDefault="003A3A0D" w:rsidP="00AB56CD">
      <w:pPr>
        <w:pStyle w:val="BodyAA"/>
      </w:pPr>
      <w:r>
        <w:t xml:space="preserve">The Chair adjourned the meeting via e-mail announcement. </w:t>
      </w:r>
    </w:p>
    <w:sectPr w:rsidR="003A3A0D" w:rsidRPr="00F277C8">
      <w:headerReference w:type="default" r:id="rId19"/>
      <w:footerReference w:type="default" r:id="rId20"/>
      <w:pgSz w:w="12240" w:h="15840"/>
      <w:pgMar w:top="1080" w:right="99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C8CF" w14:textId="77777777" w:rsidR="00A91DA8" w:rsidRDefault="00A91DA8">
      <w:r>
        <w:separator/>
      </w:r>
    </w:p>
  </w:endnote>
  <w:endnote w:type="continuationSeparator" w:id="0">
    <w:p w14:paraId="02292DC0" w14:textId="77777777" w:rsidR="00A91DA8" w:rsidRDefault="00A9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5CB2" w14:textId="0B14BA61" w:rsidR="0009574F" w:rsidRDefault="001E6E35">
    <w:pPr>
      <w:pStyle w:val="Footer"/>
      <w:tabs>
        <w:tab w:val="clear" w:pos="6480"/>
        <w:tab w:val="clear" w:pos="12960"/>
        <w:tab w:val="center" w:pos="4680"/>
        <w:tab w:val="right" w:pos="9360"/>
        <w:tab w:val="right" w:pos="9430"/>
      </w:tabs>
    </w:pPr>
    <w:r>
      <w:t>Minutes</w:t>
    </w:r>
    <w:r>
      <w:tab/>
      <w:t xml:space="preserve">page </w:t>
    </w:r>
    <w:r>
      <w:fldChar w:fldCharType="begin"/>
    </w:r>
    <w:r>
      <w:instrText xml:space="preserve"> PAGE </w:instrText>
    </w:r>
    <w:r>
      <w:fldChar w:fldCharType="separate"/>
    </w:r>
    <w:r w:rsidR="003A3A0D">
      <w:rPr>
        <w:noProof/>
      </w:rPr>
      <w:t>5</w:t>
    </w:r>
    <w:r>
      <w:fldChar w:fldCharType="end"/>
    </w:r>
    <w:r>
      <w:tab/>
    </w:r>
    <w:r w:rsidR="005F79FD">
      <w:t>Graham Smith (SR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1C928" w14:textId="77777777" w:rsidR="00A91DA8" w:rsidRDefault="00A91DA8">
      <w:r>
        <w:separator/>
      </w:r>
    </w:p>
  </w:footnote>
  <w:footnote w:type="continuationSeparator" w:id="0">
    <w:p w14:paraId="3741AF5C" w14:textId="77777777" w:rsidR="00A91DA8" w:rsidRDefault="00A9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770D" w14:textId="38A98420" w:rsidR="0009574F" w:rsidRDefault="002B09AF">
    <w:pPr>
      <w:pStyle w:val="Header"/>
      <w:tabs>
        <w:tab w:val="clear" w:pos="6480"/>
        <w:tab w:val="clear" w:pos="12960"/>
        <w:tab w:val="center" w:pos="4680"/>
        <w:tab w:val="right" w:pos="9360"/>
        <w:tab w:val="right" w:pos="9430"/>
      </w:tabs>
    </w:pPr>
    <w:r>
      <w:t>November</w:t>
    </w:r>
    <w:r w:rsidR="001E6E35">
      <w:t xml:space="preserve"> 2018</w:t>
    </w:r>
    <w:r w:rsidR="001E6E35">
      <w:tab/>
    </w:r>
    <w:r w:rsidR="001E6E35">
      <w:tab/>
      <w:t>IEEE 802.11-18/</w:t>
    </w:r>
    <w:r w:rsidR="00327812">
      <w:t>2051</w:t>
    </w:r>
    <w:r w:rsidR="005F79FD">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6597"/>
    <w:multiLevelType w:val="hybridMultilevel"/>
    <w:tmpl w:val="1308998A"/>
    <w:lvl w:ilvl="0" w:tplc="34BA4376">
      <w:start w:val="1"/>
      <w:numFmt w:val="bullet"/>
      <w:lvlText w:val="•"/>
      <w:lvlJc w:val="left"/>
      <w:pPr>
        <w:tabs>
          <w:tab w:val="num" w:pos="720"/>
        </w:tabs>
        <w:ind w:left="720" w:hanging="360"/>
      </w:pPr>
      <w:rPr>
        <w:rFonts w:ascii="Arial" w:hAnsi="Arial" w:hint="default"/>
      </w:rPr>
    </w:lvl>
    <w:lvl w:ilvl="1" w:tplc="739244A6" w:tentative="1">
      <w:start w:val="1"/>
      <w:numFmt w:val="bullet"/>
      <w:lvlText w:val="•"/>
      <w:lvlJc w:val="left"/>
      <w:pPr>
        <w:tabs>
          <w:tab w:val="num" w:pos="1440"/>
        </w:tabs>
        <w:ind w:left="1440" w:hanging="360"/>
      </w:pPr>
      <w:rPr>
        <w:rFonts w:ascii="Arial" w:hAnsi="Arial" w:hint="default"/>
      </w:rPr>
    </w:lvl>
    <w:lvl w:ilvl="2" w:tplc="18E6A3FC" w:tentative="1">
      <w:start w:val="1"/>
      <w:numFmt w:val="bullet"/>
      <w:lvlText w:val="•"/>
      <w:lvlJc w:val="left"/>
      <w:pPr>
        <w:tabs>
          <w:tab w:val="num" w:pos="2160"/>
        </w:tabs>
        <w:ind w:left="2160" w:hanging="360"/>
      </w:pPr>
      <w:rPr>
        <w:rFonts w:ascii="Arial" w:hAnsi="Arial" w:hint="default"/>
      </w:rPr>
    </w:lvl>
    <w:lvl w:ilvl="3" w:tplc="A48AEC76" w:tentative="1">
      <w:start w:val="1"/>
      <w:numFmt w:val="bullet"/>
      <w:lvlText w:val="•"/>
      <w:lvlJc w:val="left"/>
      <w:pPr>
        <w:tabs>
          <w:tab w:val="num" w:pos="2880"/>
        </w:tabs>
        <w:ind w:left="2880" w:hanging="360"/>
      </w:pPr>
      <w:rPr>
        <w:rFonts w:ascii="Arial" w:hAnsi="Arial" w:hint="default"/>
      </w:rPr>
    </w:lvl>
    <w:lvl w:ilvl="4" w:tplc="240E78CC" w:tentative="1">
      <w:start w:val="1"/>
      <w:numFmt w:val="bullet"/>
      <w:lvlText w:val="•"/>
      <w:lvlJc w:val="left"/>
      <w:pPr>
        <w:tabs>
          <w:tab w:val="num" w:pos="3600"/>
        </w:tabs>
        <w:ind w:left="3600" w:hanging="360"/>
      </w:pPr>
      <w:rPr>
        <w:rFonts w:ascii="Arial" w:hAnsi="Arial" w:hint="default"/>
      </w:rPr>
    </w:lvl>
    <w:lvl w:ilvl="5" w:tplc="889646BC" w:tentative="1">
      <w:start w:val="1"/>
      <w:numFmt w:val="bullet"/>
      <w:lvlText w:val="•"/>
      <w:lvlJc w:val="left"/>
      <w:pPr>
        <w:tabs>
          <w:tab w:val="num" w:pos="4320"/>
        </w:tabs>
        <w:ind w:left="4320" w:hanging="360"/>
      </w:pPr>
      <w:rPr>
        <w:rFonts w:ascii="Arial" w:hAnsi="Arial" w:hint="default"/>
      </w:rPr>
    </w:lvl>
    <w:lvl w:ilvl="6" w:tplc="30C2DC62" w:tentative="1">
      <w:start w:val="1"/>
      <w:numFmt w:val="bullet"/>
      <w:lvlText w:val="•"/>
      <w:lvlJc w:val="left"/>
      <w:pPr>
        <w:tabs>
          <w:tab w:val="num" w:pos="5040"/>
        </w:tabs>
        <w:ind w:left="5040" w:hanging="360"/>
      </w:pPr>
      <w:rPr>
        <w:rFonts w:ascii="Arial" w:hAnsi="Arial" w:hint="default"/>
      </w:rPr>
    </w:lvl>
    <w:lvl w:ilvl="7" w:tplc="586C9E36" w:tentative="1">
      <w:start w:val="1"/>
      <w:numFmt w:val="bullet"/>
      <w:lvlText w:val="•"/>
      <w:lvlJc w:val="left"/>
      <w:pPr>
        <w:tabs>
          <w:tab w:val="num" w:pos="5760"/>
        </w:tabs>
        <w:ind w:left="5760" w:hanging="360"/>
      </w:pPr>
      <w:rPr>
        <w:rFonts w:ascii="Arial" w:hAnsi="Arial" w:hint="default"/>
      </w:rPr>
    </w:lvl>
    <w:lvl w:ilvl="8" w:tplc="10FC0A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11B4E"/>
    <w:multiLevelType w:val="hybridMultilevel"/>
    <w:tmpl w:val="2BA6F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05F4D"/>
    <w:multiLevelType w:val="hybridMultilevel"/>
    <w:tmpl w:val="EE746BB0"/>
    <w:lvl w:ilvl="0" w:tplc="53BE1C8E">
      <w:start w:val="80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255F7"/>
    <w:multiLevelType w:val="hybridMultilevel"/>
    <w:tmpl w:val="5180F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A2760B"/>
    <w:multiLevelType w:val="hybridMultilevel"/>
    <w:tmpl w:val="973A074C"/>
    <w:lvl w:ilvl="0" w:tplc="4F1412CE">
      <w:start w:val="1"/>
      <w:numFmt w:val="decimal"/>
      <w:lvlText w:val="%1."/>
      <w:lvlJc w:val="left"/>
      <w:pPr>
        <w:tabs>
          <w:tab w:val="num" w:pos="720"/>
        </w:tabs>
        <w:ind w:left="720" w:hanging="360"/>
      </w:pPr>
    </w:lvl>
    <w:lvl w:ilvl="1" w:tplc="D572FB88">
      <w:start w:val="1"/>
      <w:numFmt w:val="decimal"/>
      <w:lvlText w:val="%2."/>
      <w:lvlJc w:val="left"/>
      <w:pPr>
        <w:tabs>
          <w:tab w:val="num" w:pos="1440"/>
        </w:tabs>
        <w:ind w:left="1440" w:hanging="360"/>
      </w:pPr>
    </w:lvl>
    <w:lvl w:ilvl="2" w:tplc="350EAF98" w:tentative="1">
      <w:start w:val="1"/>
      <w:numFmt w:val="decimal"/>
      <w:lvlText w:val="%3."/>
      <w:lvlJc w:val="left"/>
      <w:pPr>
        <w:tabs>
          <w:tab w:val="num" w:pos="2160"/>
        </w:tabs>
        <w:ind w:left="2160" w:hanging="360"/>
      </w:pPr>
    </w:lvl>
    <w:lvl w:ilvl="3" w:tplc="C5E0C466" w:tentative="1">
      <w:start w:val="1"/>
      <w:numFmt w:val="decimal"/>
      <w:lvlText w:val="%4."/>
      <w:lvlJc w:val="left"/>
      <w:pPr>
        <w:tabs>
          <w:tab w:val="num" w:pos="2880"/>
        </w:tabs>
        <w:ind w:left="2880" w:hanging="360"/>
      </w:pPr>
    </w:lvl>
    <w:lvl w:ilvl="4" w:tplc="2ED40BC0" w:tentative="1">
      <w:start w:val="1"/>
      <w:numFmt w:val="decimal"/>
      <w:lvlText w:val="%5."/>
      <w:lvlJc w:val="left"/>
      <w:pPr>
        <w:tabs>
          <w:tab w:val="num" w:pos="3600"/>
        </w:tabs>
        <w:ind w:left="3600" w:hanging="360"/>
      </w:pPr>
    </w:lvl>
    <w:lvl w:ilvl="5" w:tplc="43348EBC" w:tentative="1">
      <w:start w:val="1"/>
      <w:numFmt w:val="decimal"/>
      <w:lvlText w:val="%6."/>
      <w:lvlJc w:val="left"/>
      <w:pPr>
        <w:tabs>
          <w:tab w:val="num" w:pos="4320"/>
        </w:tabs>
        <w:ind w:left="4320" w:hanging="360"/>
      </w:pPr>
    </w:lvl>
    <w:lvl w:ilvl="6" w:tplc="23A6E78A" w:tentative="1">
      <w:start w:val="1"/>
      <w:numFmt w:val="decimal"/>
      <w:lvlText w:val="%7."/>
      <w:lvlJc w:val="left"/>
      <w:pPr>
        <w:tabs>
          <w:tab w:val="num" w:pos="5040"/>
        </w:tabs>
        <w:ind w:left="5040" w:hanging="360"/>
      </w:pPr>
    </w:lvl>
    <w:lvl w:ilvl="7" w:tplc="3230B2B6" w:tentative="1">
      <w:start w:val="1"/>
      <w:numFmt w:val="decimal"/>
      <w:lvlText w:val="%8."/>
      <w:lvlJc w:val="left"/>
      <w:pPr>
        <w:tabs>
          <w:tab w:val="num" w:pos="5760"/>
        </w:tabs>
        <w:ind w:left="5760" w:hanging="360"/>
      </w:pPr>
    </w:lvl>
    <w:lvl w:ilvl="8" w:tplc="9C02993A" w:tentative="1">
      <w:start w:val="1"/>
      <w:numFmt w:val="decimal"/>
      <w:lvlText w:val="%9."/>
      <w:lvlJc w:val="left"/>
      <w:pPr>
        <w:tabs>
          <w:tab w:val="num" w:pos="6480"/>
        </w:tabs>
        <w:ind w:left="6480" w:hanging="360"/>
      </w:pPr>
    </w:lvl>
  </w:abstractNum>
  <w:abstractNum w:abstractNumId="5" w15:restartNumberingAfterBreak="0">
    <w:nsid w:val="24601D3B"/>
    <w:multiLevelType w:val="hybridMultilevel"/>
    <w:tmpl w:val="2FE00E6E"/>
    <w:lvl w:ilvl="0" w:tplc="04FEE09A">
      <w:start w:val="1"/>
      <w:numFmt w:val="bullet"/>
      <w:lvlText w:val="•"/>
      <w:lvlJc w:val="left"/>
      <w:pPr>
        <w:tabs>
          <w:tab w:val="num" w:pos="720"/>
        </w:tabs>
        <w:ind w:left="720" w:hanging="360"/>
      </w:pPr>
      <w:rPr>
        <w:rFonts w:ascii="Arial" w:hAnsi="Arial" w:hint="default"/>
      </w:rPr>
    </w:lvl>
    <w:lvl w:ilvl="1" w:tplc="F41A34AE">
      <w:start w:val="238"/>
      <w:numFmt w:val="bullet"/>
      <w:lvlText w:val="•"/>
      <w:lvlJc w:val="left"/>
      <w:pPr>
        <w:tabs>
          <w:tab w:val="num" w:pos="1440"/>
        </w:tabs>
        <w:ind w:left="1440" w:hanging="360"/>
      </w:pPr>
      <w:rPr>
        <w:rFonts w:ascii="Arial" w:hAnsi="Arial" w:hint="default"/>
      </w:rPr>
    </w:lvl>
    <w:lvl w:ilvl="2" w:tplc="48CAC1F4" w:tentative="1">
      <w:start w:val="1"/>
      <w:numFmt w:val="bullet"/>
      <w:lvlText w:val="•"/>
      <w:lvlJc w:val="left"/>
      <w:pPr>
        <w:tabs>
          <w:tab w:val="num" w:pos="2160"/>
        </w:tabs>
        <w:ind w:left="2160" w:hanging="360"/>
      </w:pPr>
      <w:rPr>
        <w:rFonts w:ascii="Arial" w:hAnsi="Arial" w:hint="default"/>
      </w:rPr>
    </w:lvl>
    <w:lvl w:ilvl="3" w:tplc="4B72EC30" w:tentative="1">
      <w:start w:val="1"/>
      <w:numFmt w:val="bullet"/>
      <w:lvlText w:val="•"/>
      <w:lvlJc w:val="left"/>
      <w:pPr>
        <w:tabs>
          <w:tab w:val="num" w:pos="2880"/>
        </w:tabs>
        <w:ind w:left="2880" w:hanging="360"/>
      </w:pPr>
      <w:rPr>
        <w:rFonts w:ascii="Arial" w:hAnsi="Arial" w:hint="default"/>
      </w:rPr>
    </w:lvl>
    <w:lvl w:ilvl="4" w:tplc="7462320A" w:tentative="1">
      <w:start w:val="1"/>
      <w:numFmt w:val="bullet"/>
      <w:lvlText w:val="•"/>
      <w:lvlJc w:val="left"/>
      <w:pPr>
        <w:tabs>
          <w:tab w:val="num" w:pos="3600"/>
        </w:tabs>
        <w:ind w:left="3600" w:hanging="360"/>
      </w:pPr>
      <w:rPr>
        <w:rFonts w:ascii="Arial" w:hAnsi="Arial" w:hint="default"/>
      </w:rPr>
    </w:lvl>
    <w:lvl w:ilvl="5" w:tplc="FB0EEC38" w:tentative="1">
      <w:start w:val="1"/>
      <w:numFmt w:val="bullet"/>
      <w:lvlText w:val="•"/>
      <w:lvlJc w:val="left"/>
      <w:pPr>
        <w:tabs>
          <w:tab w:val="num" w:pos="4320"/>
        </w:tabs>
        <w:ind w:left="4320" w:hanging="360"/>
      </w:pPr>
      <w:rPr>
        <w:rFonts w:ascii="Arial" w:hAnsi="Arial" w:hint="default"/>
      </w:rPr>
    </w:lvl>
    <w:lvl w:ilvl="6" w:tplc="D9646746" w:tentative="1">
      <w:start w:val="1"/>
      <w:numFmt w:val="bullet"/>
      <w:lvlText w:val="•"/>
      <w:lvlJc w:val="left"/>
      <w:pPr>
        <w:tabs>
          <w:tab w:val="num" w:pos="5040"/>
        </w:tabs>
        <w:ind w:left="5040" w:hanging="360"/>
      </w:pPr>
      <w:rPr>
        <w:rFonts w:ascii="Arial" w:hAnsi="Arial" w:hint="default"/>
      </w:rPr>
    </w:lvl>
    <w:lvl w:ilvl="7" w:tplc="6F0C922A" w:tentative="1">
      <w:start w:val="1"/>
      <w:numFmt w:val="bullet"/>
      <w:lvlText w:val="•"/>
      <w:lvlJc w:val="left"/>
      <w:pPr>
        <w:tabs>
          <w:tab w:val="num" w:pos="5760"/>
        </w:tabs>
        <w:ind w:left="5760" w:hanging="360"/>
      </w:pPr>
      <w:rPr>
        <w:rFonts w:ascii="Arial" w:hAnsi="Arial" w:hint="default"/>
      </w:rPr>
    </w:lvl>
    <w:lvl w:ilvl="8" w:tplc="E2C65E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A37582"/>
    <w:multiLevelType w:val="hybridMultilevel"/>
    <w:tmpl w:val="0BC863FA"/>
    <w:lvl w:ilvl="0" w:tplc="FC281BF6">
      <w:start w:val="1"/>
      <w:numFmt w:val="bullet"/>
      <w:lvlText w:val="•"/>
      <w:lvlJc w:val="left"/>
      <w:pPr>
        <w:tabs>
          <w:tab w:val="num" w:pos="720"/>
        </w:tabs>
        <w:ind w:left="720" w:hanging="360"/>
      </w:pPr>
      <w:rPr>
        <w:rFonts w:ascii="Times New Roman" w:hAnsi="Times New Roman" w:hint="default"/>
      </w:rPr>
    </w:lvl>
    <w:lvl w:ilvl="1" w:tplc="13D674D6">
      <w:start w:val="1"/>
      <w:numFmt w:val="bullet"/>
      <w:lvlText w:val="•"/>
      <w:lvlJc w:val="left"/>
      <w:pPr>
        <w:tabs>
          <w:tab w:val="num" w:pos="1440"/>
        </w:tabs>
        <w:ind w:left="1440" w:hanging="360"/>
      </w:pPr>
      <w:rPr>
        <w:rFonts w:ascii="Times New Roman" w:hAnsi="Times New Roman" w:hint="default"/>
      </w:rPr>
    </w:lvl>
    <w:lvl w:ilvl="2" w:tplc="B68EDE0C" w:tentative="1">
      <w:start w:val="1"/>
      <w:numFmt w:val="bullet"/>
      <w:lvlText w:val="•"/>
      <w:lvlJc w:val="left"/>
      <w:pPr>
        <w:tabs>
          <w:tab w:val="num" w:pos="2160"/>
        </w:tabs>
        <w:ind w:left="2160" w:hanging="360"/>
      </w:pPr>
      <w:rPr>
        <w:rFonts w:ascii="Times New Roman" w:hAnsi="Times New Roman" w:hint="default"/>
      </w:rPr>
    </w:lvl>
    <w:lvl w:ilvl="3" w:tplc="2918FFC2" w:tentative="1">
      <w:start w:val="1"/>
      <w:numFmt w:val="bullet"/>
      <w:lvlText w:val="•"/>
      <w:lvlJc w:val="left"/>
      <w:pPr>
        <w:tabs>
          <w:tab w:val="num" w:pos="2880"/>
        </w:tabs>
        <w:ind w:left="2880" w:hanging="360"/>
      </w:pPr>
      <w:rPr>
        <w:rFonts w:ascii="Times New Roman" w:hAnsi="Times New Roman" w:hint="default"/>
      </w:rPr>
    </w:lvl>
    <w:lvl w:ilvl="4" w:tplc="565C8D04" w:tentative="1">
      <w:start w:val="1"/>
      <w:numFmt w:val="bullet"/>
      <w:lvlText w:val="•"/>
      <w:lvlJc w:val="left"/>
      <w:pPr>
        <w:tabs>
          <w:tab w:val="num" w:pos="3600"/>
        </w:tabs>
        <w:ind w:left="3600" w:hanging="360"/>
      </w:pPr>
      <w:rPr>
        <w:rFonts w:ascii="Times New Roman" w:hAnsi="Times New Roman" w:hint="default"/>
      </w:rPr>
    </w:lvl>
    <w:lvl w:ilvl="5" w:tplc="58D0976C" w:tentative="1">
      <w:start w:val="1"/>
      <w:numFmt w:val="bullet"/>
      <w:lvlText w:val="•"/>
      <w:lvlJc w:val="left"/>
      <w:pPr>
        <w:tabs>
          <w:tab w:val="num" w:pos="4320"/>
        </w:tabs>
        <w:ind w:left="4320" w:hanging="360"/>
      </w:pPr>
      <w:rPr>
        <w:rFonts w:ascii="Times New Roman" w:hAnsi="Times New Roman" w:hint="default"/>
      </w:rPr>
    </w:lvl>
    <w:lvl w:ilvl="6" w:tplc="75EEBADE" w:tentative="1">
      <w:start w:val="1"/>
      <w:numFmt w:val="bullet"/>
      <w:lvlText w:val="•"/>
      <w:lvlJc w:val="left"/>
      <w:pPr>
        <w:tabs>
          <w:tab w:val="num" w:pos="5040"/>
        </w:tabs>
        <w:ind w:left="5040" w:hanging="360"/>
      </w:pPr>
      <w:rPr>
        <w:rFonts w:ascii="Times New Roman" w:hAnsi="Times New Roman" w:hint="default"/>
      </w:rPr>
    </w:lvl>
    <w:lvl w:ilvl="7" w:tplc="8B666A6C" w:tentative="1">
      <w:start w:val="1"/>
      <w:numFmt w:val="bullet"/>
      <w:lvlText w:val="•"/>
      <w:lvlJc w:val="left"/>
      <w:pPr>
        <w:tabs>
          <w:tab w:val="num" w:pos="5760"/>
        </w:tabs>
        <w:ind w:left="5760" w:hanging="360"/>
      </w:pPr>
      <w:rPr>
        <w:rFonts w:ascii="Times New Roman" w:hAnsi="Times New Roman" w:hint="default"/>
      </w:rPr>
    </w:lvl>
    <w:lvl w:ilvl="8" w:tplc="42CC0C0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750B30"/>
    <w:multiLevelType w:val="hybridMultilevel"/>
    <w:tmpl w:val="F4643912"/>
    <w:lvl w:ilvl="0" w:tplc="34BA437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959DE"/>
    <w:multiLevelType w:val="hybridMultilevel"/>
    <w:tmpl w:val="D9E8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64658"/>
    <w:multiLevelType w:val="hybridMultilevel"/>
    <w:tmpl w:val="A1C8F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D62BAE"/>
    <w:multiLevelType w:val="hybridMultilevel"/>
    <w:tmpl w:val="EB6AE362"/>
    <w:lvl w:ilvl="0" w:tplc="D80CD90C">
      <w:start w:val="1"/>
      <w:numFmt w:val="decimal"/>
      <w:lvlText w:val="%1."/>
      <w:lvlJc w:val="left"/>
      <w:pPr>
        <w:tabs>
          <w:tab w:val="num" w:pos="720"/>
        </w:tabs>
        <w:ind w:left="720" w:hanging="360"/>
      </w:pPr>
    </w:lvl>
    <w:lvl w:ilvl="1" w:tplc="48543D68">
      <w:start w:val="1"/>
      <w:numFmt w:val="decimal"/>
      <w:lvlText w:val="%2."/>
      <w:lvlJc w:val="left"/>
      <w:pPr>
        <w:tabs>
          <w:tab w:val="num" w:pos="1440"/>
        </w:tabs>
        <w:ind w:left="1440" w:hanging="360"/>
      </w:pPr>
    </w:lvl>
    <w:lvl w:ilvl="2" w:tplc="1CE24900" w:tentative="1">
      <w:start w:val="1"/>
      <w:numFmt w:val="decimal"/>
      <w:lvlText w:val="%3."/>
      <w:lvlJc w:val="left"/>
      <w:pPr>
        <w:tabs>
          <w:tab w:val="num" w:pos="2160"/>
        </w:tabs>
        <w:ind w:left="2160" w:hanging="360"/>
      </w:pPr>
    </w:lvl>
    <w:lvl w:ilvl="3" w:tplc="DD26ADA8" w:tentative="1">
      <w:start w:val="1"/>
      <w:numFmt w:val="decimal"/>
      <w:lvlText w:val="%4."/>
      <w:lvlJc w:val="left"/>
      <w:pPr>
        <w:tabs>
          <w:tab w:val="num" w:pos="2880"/>
        </w:tabs>
        <w:ind w:left="2880" w:hanging="360"/>
      </w:pPr>
    </w:lvl>
    <w:lvl w:ilvl="4" w:tplc="790AD4E8" w:tentative="1">
      <w:start w:val="1"/>
      <w:numFmt w:val="decimal"/>
      <w:lvlText w:val="%5."/>
      <w:lvlJc w:val="left"/>
      <w:pPr>
        <w:tabs>
          <w:tab w:val="num" w:pos="3600"/>
        </w:tabs>
        <w:ind w:left="3600" w:hanging="360"/>
      </w:pPr>
    </w:lvl>
    <w:lvl w:ilvl="5" w:tplc="6278F6EE" w:tentative="1">
      <w:start w:val="1"/>
      <w:numFmt w:val="decimal"/>
      <w:lvlText w:val="%6."/>
      <w:lvlJc w:val="left"/>
      <w:pPr>
        <w:tabs>
          <w:tab w:val="num" w:pos="4320"/>
        </w:tabs>
        <w:ind w:left="4320" w:hanging="360"/>
      </w:pPr>
    </w:lvl>
    <w:lvl w:ilvl="6" w:tplc="97E0E16C" w:tentative="1">
      <w:start w:val="1"/>
      <w:numFmt w:val="decimal"/>
      <w:lvlText w:val="%7."/>
      <w:lvlJc w:val="left"/>
      <w:pPr>
        <w:tabs>
          <w:tab w:val="num" w:pos="5040"/>
        </w:tabs>
        <w:ind w:left="5040" w:hanging="360"/>
      </w:pPr>
    </w:lvl>
    <w:lvl w:ilvl="7" w:tplc="9E826224" w:tentative="1">
      <w:start w:val="1"/>
      <w:numFmt w:val="decimal"/>
      <w:lvlText w:val="%8."/>
      <w:lvlJc w:val="left"/>
      <w:pPr>
        <w:tabs>
          <w:tab w:val="num" w:pos="5760"/>
        </w:tabs>
        <w:ind w:left="5760" w:hanging="360"/>
      </w:pPr>
    </w:lvl>
    <w:lvl w:ilvl="8" w:tplc="887C61C4" w:tentative="1">
      <w:start w:val="1"/>
      <w:numFmt w:val="decimal"/>
      <w:lvlText w:val="%9."/>
      <w:lvlJc w:val="left"/>
      <w:pPr>
        <w:tabs>
          <w:tab w:val="num" w:pos="6480"/>
        </w:tabs>
        <w:ind w:left="6480" w:hanging="360"/>
      </w:pPr>
    </w:lvl>
  </w:abstractNum>
  <w:abstractNum w:abstractNumId="11" w15:restartNumberingAfterBreak="0">
    <w:nsid w:val="52DF793A"/>
    <w:multiLevelType w:val="hybridMultilevel"/>
    <w:tmpl w:val="D726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C57773"/>
    <w:multiLevelType w:val="hybridMultilevel"/>
    <w:tmpl w:val="8BC47A94"/>
    <w:lvl w:ilvl="0" w:tplc="EB7822A2">
      <w:start w:val="1"/>
      <w:numFmt w:val="bullet"/>
      <w:lvlText w:val="•"/>
      <w:lvlJc w:val="left"/>
      <w:pPr>
        <w:tabs>
          <w:tab w:val="num" w:pos="720"/>
        </w:tabs>
        <w:ind w:left="720" w:hanging="360"/>
      </w:pPr>
      <w:rPr>
        <w:rFonts w:ascii="Arial" w:hAnsi="Arial" w:hint="default"/>
      </w:rPr>
    </w:lvl>
    <w:lvl w:ilvl="1" w:tplc="F5B6F652">
      <w:start w:val="1"/>
      <w:numFmt w:val="bullet"/>
      <w:lvlText w:val="•"/>
      <w:lvlJc w:val="left"/>
      <w:pPr>
        <w:tabs>
          <w:tab w:val="num" w:pos="1440"/>
        </w:tabs>
        <w:ind w:left="1440" w:hanging="360"/>
      </w:pPr>
      <w:rPr>
        <w:rFonts w:ascii="Arial" w:hAnsi="Arial" w:hint="default"/>
      </w:rPr>
    </w:lvl>
    <w:lvl w:ilvl="2" w:tplc="48E86980">
      <w:start w:val="1"/>
      <w:numFmt w:val="decimal"/>
      <w:lvlText w:val="%3."/>
      <w:lvlJc w:val="left"/>
      <w:pPr>
        <w:tabs>
          <w:tab w:val="num" w:pos="2160"/>
        </w:tabs>
        <w:ind w:left="2160" w:hanging="360"/>
      </w:pPr>
    </w:lvl>
    <w:lvl w:ilvl="3" w:tplc="C93A5B1C" w:tentative="1">
      <w:start w:val="1"/>
      <w:numFmt w:val="bullet"/>
      <w:lvlText w:val="•"/>
      <w:lvlJc w:val="left"/>
      <w:pPr>
        <w:tabs>
          <w:tab w:val="num" w:pos="2880"/>
        </w:tabs>
        <w:ind w:left="2880" w:hanging="360"/>
      </w:pPr>
      <w:rPr>
        <w:rFonts w:ascii="Arial" w:hAnsi="Arial" w:hint="default"/>
      </w:rPr>
    </w:lvl>
    <w:lvl w:ilvl="4" w:tplc="D61EC70E" w:tentative="1">
      <w:start w:val="1"/>
      <w:numFmt w:val="bullet"/>
      <w:lvlText w:val="•"/>
      <w:lvlJc w:val="left"/>
      <w:pPr>
        <w:tabs>
          <w:tab w:val="num" w:pos="3600"/>
        </w:tabs>
        <w:ind w:left="3600" w:hanging="360"/>
      </w:pPr>
      <w:rPr>
        <w:rFonts w:ascii="Arial" w:hAnsi="Arial" w:hint="default"/>
      </w:rPr>
    </w:lvl>
    <w:lvl w:ilvl="5" w:tplc="0E52BD8E" w:tentative="1">
      <w:start w:val="1"/>
      <w:numFmt w:val="bullet"/>
      <w:lvlText w:val="•"/>
      <w:lvlJc w:val="left"/>
      <w:pPr>
        <w:tabs>
          <w:tab w:val="num" w:pos="4320"/>
        </w:tabs>
        <w:ind w:left="4320" w:hanging="360"/>
      </w:pPr>
      <w:rPr>
        <w:rFonts w:ascii="Arial" w:hAnsi="Arial" w:hint="default"/>
      </w:rPr>
    </w:lvl>
    <w:lvl w:ilvl="6" w:tplc="641287B8" w:tentative="1">
      <w:start w:val="1"/>
      <w:numFmt w:val="bullet"/>
      <w:lvlText w:val="•"/>
      <w:lvlJc w:val="left"/>
      <w:pPr>
        <w:tabs>
          <w:tab w:val="num" w:pos="5040"/>
        </w:tabs>
        <w:ind w:left="5040" w:hanging="360"/>
      </w:pPr>
      <w:rPr>
        <w:rFonts w:ascii="Arial" w:hAnsi="Arial" w:hint="default"/>
      </w:rPr>
    </w:lvl>
    <w:lvl w:ilvl="7" w:tplc="49384876" w:tentative="1">
      <w:start w:val="1"/>
      <w:numFmt w:val="bullet"/>
      <w:lvlText w:val="•"/>
      <w:lvlJc w:val="left"/>
      <w:pPr>
        <w:tabs>
          <w:tab w:val="num" w:pos="5760"/>
        </w:tabs>
        <w:ind w:left="5760" w:hanging="360"/>
      </w:pPr>
      <w:rPr>
        <w:rFonts w:ascii="Arial" w:hAnsi="Arial" w:hint="default"/>
      </w:rPr>
    </w:lvl>
    <w:lvl w:ilvl="8" w:tplc="6EBCA9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961F81"/>
    <w:multiLevelType w:val="hybridMultilevel"/>
    <w:tmpl w:val="B840DDB0"/>
    <w:lvl w:ilvl="0" w:tplc="33084BC4">
      <w:start w:val="1"/>
      <w:numFmt w:val="bullet"/>
      <w:lvlText w:val="•"/>
      <w:lvlJc w:val="left"/>
      <w:pPr>
        <w:tabs>
          <w:tab w:val="num" w:pos="720"/>
        </w:tabs>
        <w:ind w:left="720" w:hanging="360"/>
      </w:pPr>
      <w:rPr>
        <w:rFonts w:ascii="Arial" w:hAnsi="Arial" w:hint="default"/>
      </w:rPr>
    </w:lvl>
    <w:lvl w:ilvl="1" w:tplc="2A7A1586" w:tentative="1">
      <w:start w:val="1"/>
      <w:numFmt w:val="bullet"/>
      <w:lvlText w:val="•"/>
      <w:lvlJc w:val="left"/>
      <w:pPr>
        <w:tabs>
          <w:tab w:val="num" w:pos="1440"/>
        </w:tabs>
        <w:ind w:left="1440" w:hanging="360"/>
      </w:pPr>
      <w:rPr>
        <w:rFonts w:ascii="Arial" w:hAnsi="Arial" w:hint="default"/>
      </w:rPr>
    </w:lvl>
    <w:lvl w:ilvl="2" w:tplc="2C9CD6DA" w:tentative="1">
      <w:start w:val="1"/>
      <w:numFmt w:val="bullet"/>
      <w:lvlText w:val="•"/>
      <w:lvlJc w:val="left"/>
      <w:pPr>
        <w:tabs>
          <w:tab w:val="num" w:pos="2160"/>
        </w:tabs>
        <w:ind w:left="2160" w:hanging="360"/>
      </w:pPr>
      <w:rPr>
        <w:rFonts w:ascii="Arial" w:hAnsi="Arial" w:hint="default"/>
      </w:rPr>
    </w:lvl>
    <w:lvl w:ilvl="3" w:tplc="0A7C9D5A" w:tentative="1">
      <w:start w:val="1"/>
      <w:numFmt w:val="bullet"/>
      <w:lvlText w:val="•"/>
      <w:lvlJc w:val="left"/>
      <w:pPr>
        <w:tabs>
          <w:tab w:val="num" w:pos="2880"/>
        </w:tabs>
        <w:ind w:left="2880" w:hanging="360"/>
      </w:pPr>
      <w:rPr>
        <w:rFonts w:ascii="Arial" w:hAnsi="Arial" w:hint="default"/>
      </w:rPr>
    </w:lvl>
    <w:lvl w:ilvl="4" w:tplc="1B84F8A8" w:tentative="1">
      <w:start w:val="1"/>
      <w:numFmt w:val="bullet"/>
      <w:lvlText w:val="•"/>
      <w:lvlJc w:val="left"/>
      <w:pPr>
        <w:tabs>
          <w:tab w:val="num" w:pos="3600"/>
        </w:tabs>
        <w:ind w:left="3600" w:hanging="360"/>
      </w:pPr>
      <w:rPr>
        <w:rFonts w:ascii="Arial" w:hAnsi="Arial" w:hint="default"/>
      </w:rPr>
    </w:lvl>
    <w:lvl w:ilvl="5" w:tplc="0A001AC6" w:tentative="1">
      <w:start w:val="1"/>
      <w:numFmt w:val="bullet"/>
      <w:lvlText w:val="•"/>
      <w:lvlJc w:val="left"/>
      <w:pPr>
        <w:tabs>
          <w:tab w:val="num" w:pos="4320"/>
        </w:tabs>
        <w:ind w:left="4320" w:hanging="360"/>
      </w:pPr>
      <w:rPr>
        <w:rFonts w:ascii="Arial" w:hAnsi="Arial" w:hint="default"/>
      </w:rPr>
    </w:lvl>
    <w:lvl w:ilvl="6" w:tplc="8AA08B0C" w:tentative="1">
      <w:start w:val="1"/>
      <w:numFmt w:val="bullet"/>
      <w:lvlText w:val="•"/>
      <w:lvlJc w:val="left"/>
      <w:pPr>
        <w:tabs>
          <w:tab w:val="num" w:pos="5040"/>
        </w:tabs>
        <w:ind w:left="5040" w:hanging="360"/>
      </w:pPr>
      <w:rPr>
        <w:rFonts w:ascii="Arial" w:hAnsi="Arial" w:hint="default"/>
      </w:rPr>
    </w:lvl>
    <w:lvl w:ilvl="7" w:tplc="B77EDE50" w:tentative="1">
      <w:start w:val="1"/>
      <w:numFmt w:val="bullet"/>
      <w:lvlText w:val="•"/>
      <w:lvlJc w:val="left"/>
      <w:pPr>
        <w:tabs>
          <w:tab w:val="num" w:pos="5760"/>
        </w:tabs>
        <w:ind w:left="5760" w:hanging="360"/>
      </w:pPr>
      <w:rPr>
        <w:rFonts w:ascii="Arial" w:hAnsi="Arial" w:hint="default"/>
      </w:rPr>
    </w:lvl>
    <w:lvl w:ilvl="8" w:tplc="3D72A6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F63232"/>
    <w:multiLevelType w:val="hybridMultilevel"/>
    <w:tmpl w:val="B280715C"/>
    <w:lvl w:ilvl="0" w:tplc="706090B0">
      <w:start w:val="1"/>
      <w:numFmt w:val="decimal"/>
      <w:lvlText w:val="%1."/>
      <w:lvlJc w:val="left"/>
      <w:pPr>
        <w:tabs>
          <w:tab w:val="num" w:pos="720"/>
        </w:tabs>
        <w:ind w:left="720" w:hanging="360"/>
      </w:pPr>
    </w:lvl>
    <w:lvl w:ilvl="1" w:tplc="36DCF30C" w:tentative="1">
      <w:start w:val="1"/>
      <w:numFmt w:val="decimal"/>
      <w:lvlText w:val="%2."/>
      <w:lvlJc w:val="left"/>
      <w:pPr>
        <w:tabs>
          <w:tab w:val="num" w:pos="1440"/>
        </w:tabs>
        <w:ind w:left="1440" w:hanging="360"/>
      </w:pPr>
    </w:lvl>
    <w:lvl w:ilvl="2" w:tplc="9B0A4292" w:tentative="1">
      <w:start w:val="1"/>
      <w:numFmt w:val="decimal"/>
      <w:lvlText w:val="%3."/>
      <w:lvlJc w:val="left"/>
      <w:pPr>
        <w:tabs>
          <w:tab w:val="num" w:pos="2160"/>
        </w:tabs>
        <w:ind w:left="2160" w:hanging="360"/>
      </w:pPr>
    </w:lvl>
    <w:lvl w:ilvl="3" w:tplc="5492DBCE" w:tentative="1">
      <w:start w:val="1"/>
      <w:numFmt w:val="decimal"/>
      <w:lvlText w:val="%4."/>
      <w:lvlJc w:val="left"/>
      <w:pPr>
        <w:tabs>
          <w:tab w:val="num" w:pos="2880"/>
        </w:tabs>
        <w:ind w:left="2880" w:hanging="360"/>
      </w:pPr>
    </w:lvl>
    <w:lvl w:ilvl="4" w:tplc="27B4743A" w:tentative="1">
      <w:start w:val="1"/>
      <w:numFmt w:val="decimal"/>
      <w:lvlText w:val="%5."/>
      <w:lvlJc w:val="left"/>
      <w:pPr>
        <w:tabs>
          <w:tab w:val="num" w:pos="3600"/>
        </w:tabs>
        <w:ind w:left="3600" w:hanging="360"/>
      </w:pPr>
    </w:lvl>
    <w:lvl w:ilvl="5" w:tplc="4664BB70" w:tentative="1">
      <w:start w:val="1"/>
      <w:numFmt w:val="decimal"/>
      <w:lvlText w:val="%6."/>
      <w:lvlJc w:val="left"/>
      <w:pPr>
        <w:tabs>
          <w:tab w:val="num" w:pos="4320"/>
        </w:tabs>
        <w:ind w:left="4320" w:hanging="360"/>
      </w:pPr>
    </w:lvl>
    <w:lvl w:ilvl="6" w:tplc="41143038" w:tentative="1">
      <w:start w:val="1"/>
      <w:numFmt w:val="decimal"/>
      <w:lvlText w:val="%7."/>
      <w:lvlJc w:val="left"/>
      <w:pPr>
        <w:tabs>
          <w:tab w:val="num" w:pos="5040"/>
        </w:tabs>
        <w:ind w:left="5040" w:hanging="360"/>
      </w:pPr>
    </w:lvl>
    <w:lvl w:ilvl="7" w:tplc="33EAE4FC" w:tentative="1">
      <w:start w:val="1"/>
      <w:numFmt w:val="decimal"/>
      <w:lvlText w:val="%8."/>
      <w:lvlJc w:val="left"/>
      <w:pPr>
        <w:tabs>
          <w:tab w:val="num" w:pos="5760"/>
        </w:tabs>
        <w:ind w:left="5760" w:hanging="360"/>
      </w:pPr>
    </w:lvl>
    <w:lvl w:ilvl="8" w:tplc="251C0D86" w:tentative="1">
      <w:start w:val="1"/>
      <w:numFmt w:val="decimal"/>
      <w:lvlText w:val="%9."/>
      <w:lvlJc w:val="left"/>
      <w:pPr>
        <w:tabs>
          <w:tab w:val="num" w:pos="6480"/>
        </w:tabs>
        <w:ind w:left="6480" w:hanging="360"/>
      </w:pPr>
    </w:lvl>
  </w:abstractNum>
  <w:abstractNum w:abstractNumId="15" w15:restartNumberingAfterBreak="0">
    <w:nsid w:val="76514563"/>
    <w:multiLevelType w:val="hybridMultilevel"/>
    <w:tmpl w:val="56940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CC6674"/>
    <w:multiLevelType w:val="hybridMultilevel"/>
    <w:tmpl w:val="91A29E20"/>
    <w:lvl w:ilvl="0" w:tplc="D6C24EAC">
      <w:start w:val="1"/>
      <w:numFmt w:val="decimal"/>
      <w:lvlText w:val="%1."/>
      <w:lvlJc w:val="left"/>
      <w:pPr>
        <w:tabs>
          <w:tab w:val="num" w:pos="720"/>
        </w:tabs>
        <w:ind w:left="720" w:hanging="360"/>
      </w:pPr>
    </w:lvl>
    <w:lvl w:ilvl="1" w:tplc="841CB3B0">
      <w:start w:val="1"/>
      <w:numFmt w:val="decimal"/>
      <w:lvlText w:val="%2."/>
      <w:lvlJc w:val="left"/>
      <w:pPr>
        <w:tabs>
          <w:tab w:val="num" w:pos="1440"/>
        </w:tabs>
        <w:ind w:left="1440" w:hanging="360"/>
      </w:pPr>
    </w:lvl>
    <w:lvl w:ilvl="2" w:tplc="14E028AA" w:tentative="1">
      <w:start w:val="1"/>
      <w:numFmt w:val="decimal"/>
      <w:lvlText w:val="%3."/>
      <w:lvlJc w:val="left"/>
      <w:pPr>
        <w:tabs>
          <w:tab w:val="num" w:pos="2160"/>
        </w:tabs>
        <w:ind w:left="2160" w:hanging="360"/>
      </w:pPr>
    </w:lvl>
    <w:lvl w:ilvl="3" w:tplc="6ACEBF14" w:tentative="1">
      <w:start w:val="1"/>
      <w:numFmt w:val="decimal"/>
      <w:lvlText w:val="%4."/>
      <w:lvlJc w:val="left"/>
      <w:pPr>
        <w:tabs>
          <w:tab w:val="num" w:pos="2880"/>
        </w:tabs>
        <w:ind w:left="2880" w:hanging="360"/>
      </w:pPr>
    </w:lvl>
    <w:lvl w:ilvl="4" w:tplc="E4A42C38" w:tentative="1">
      <w:start w:val="1"/>
      <w:numFmt w:val="decimal"/>
      <w:lvlText w:val="%5."/>
      <w:lvlJc w:val="left"/>
      <w:pPr>
        <w:tabs>
          <w:tab w:val="num" w:pos="3600"/>
        </w:tabs>
        <w:ind w:left="3600" w:hanging="360"/>
      </w:pPr>
    </w:lvl>
    <w:lvl w:ilvl="5" w:tplc="D10EA66C" w:tentative="1">
      <w:start w:val="1"/>
      <w:numFmt w:val="decimal"/>
      <w:lvlText w:val="%6."/>
      <w:lvlJc w:val="left"/>
      <w:pPr>
        <w:tabs>
          <w:tab w:val="num" w:pos="4320"/>
        </w:tabs>
        <w:ind w:left="4320" w:hanging="360"/>
      </w:pPr>
    </w:lvl>
    <w:lvl w:ilvl="6" w:tplc="F12CE24A" w:tentative="1">
      <w:start w:val="1"/>
      <w:numFmt w:val="decimal"/>
      <w:lvlText w:val="%7."/>
      <w:lvlJc w:val="left"/>
      <w:pPr>
        <w:tabs>
          <w:tab w:val="num" w:pos="5040"/>
        </w:tabs>
        <w:ind w:left="5040" w:hanging="360"/>
      </w:pPr>
    </w:lvl>
    <w:lvl w:ilvl="7" w:tplc="B8F2A408" w:tentative="1">
      <w:start w:val="1"/>
      <w:numFmt w:val="decimal"/>
      <w:lvlText w:val="%8."/>
      <w:lvlJc w:val="left"/>
      <w:pPr>
        <w:tabs>
          <w:tab w:val="num" w:pos="5760"/>
        </w:tabs>
        <w:ind w:left="5760" w:hanging="360"/>
      </w:pPr>
    </w:lvl>
    <w:lvl w:ilvl="8" w:tplc="3E50EAA2" w:tentative="1">
      <w:start w:val="1"/>
      <w:numFmt w:val="decimal"/>
      <w:lvlText w:val="%9."/>
      <w:lvlJc w:val="left"/>
      <w:pPr>
        <w:tabs>
          <w:tab w:val="num" w:pos="6480"/>
        </w:tabs>
        <w:ind w:left="6480" w:hanging="360"/>
      </w:pPr>
    </w:lvl>
  </w:abstractNum>
  <w:num w:numId="1">
    <w:abstractNumId w:val="15"/>
  </w:num>
  <w:num w:numId="2">
    <w:abstractNumId w:val="11"/>
  </w:num>
  <w:num w:numId="3">
    <w:abstractNumId w:val="1"/>
  </w:num>
  <w:num w:numId="4">
    <w:abstractNumId w:val="9"/>
  </w:num>
  <w:num w:numId="5">
    <w:abstractNumId w:val="12"/>
  </w:num>
  <w:num w:numId="6">
    <w:abstractNumId w:val="3"/>
  </w:num>
  <w:num w:numId="7">
    <w:abstractNumId w:val="0"/>
  </w:num>
  <w:num w:numId="8">
    <w:abstractNumId w:val="14"/>
  </w:num>
  <w:num w:numId="9">
    <w:abstractNumId w:val="7"/>
  </w:num>
  <w:num w:numId="10">
    <w:abstractNumId w:val="6"/>
  </w:num>
  <w:num w:numId="11">
    <w:abstractNumId w:val="13"/>
  </w:num>
  <w:num w:numId="12">
    <w:abstractNumId w:val="4"/>
  </w:num>
  <w:num w:numId="13">
    <w:abstractNumId w:val="8"/>
  </w:num>
  <w:num w:numId="14">
    <w:abstractNumId w:val="5"/>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4F"/>
    <w:rsid w:val="00017DAE"/>
    <w:rsid w:val="00030B4C"/>
    <w:rsid w:val="0005327B"/>
    <w:rsid w:val="0006079A"/>
    <w:rsid w:val="0009574F"/>
    <w:rsid w:val="00150E19"/>
    <w:rsid w:val="00161C19"/>
    <w:rsid w:val="00185325"/>
    <w:rsid w:val="001A47E4"/>
    <w:rsid w:val="001C4590"/>
    <w:rsid w:val="001E6E35"/>
    <w:rsid w:val="001F32BD"/>
    <w:rsid w:val="002070F9"/>
    <w:rsid w:val="00211C44"/>
    <w:rsid w:val="00254753"/>
    <w:rsid w:val="00265048"/>
    <w:rsid w:val="002B09AF"/>
    <w:rsid w:val="002D5185"/>
    <w:rsid w:val="002F1786"/>
    <w:rsid w:val="002F6EE3"/>
    <w:rsid w:val="00315EC6"/>
    <w:rsid w:val="00327812"/>
    <w:rsid w:val="003356F2"/>
    <w:rsid w:val="003437FD"/>
    <w:rsid w:val="00364829"/>
    <w:rsid w:val="003A3A0D"/>
    <w:rsid w:val="003D2716"/>
    <w:rsid w:val="00482768"/>
    <w:rsid w:val="004D4F79"/>
    <w:rsid w:val="004F0FC9"/>
    <w:rsid w:val="00580CA4"/>
    <w:rsid w:val="005A378D"/>
    <w:rsid w:val="005B3C4B"/>
    <w:rsid w:val="005F79FD"/>
    <w:rsid w:val="0063162F"/>
    <w:rsid w:val="00680B4D"/>
    <w:rsid w:val="006D368C"/>
    <w:rsid w:val="006E5B5A"/>
    <w:rsid w:val="006F52A6"/>
    <w:rsid w:val="007058DE"/>
    <w:rsid w:val="0070640C"/>
    <w:rsid w:val="00721968"/>
    <w:rsid w:val="00772466"/>
    <w:rsid w:val="0079131D"/>
    <w:rsid w:val="00797920"/>
    <w:rsid w:val="007B0F42"/>
    <w:rsid w:val="007B7738"/>
    <w:rsid w:val="007E2313"/>
    <w:rsid w:val="007F2298"/>
    <w:rsid w:val="00800CDA"/>
    <w:rsid w:val="00852CDF"/>
    <w:rsid w:val="00962F5E"/>
    <w:rsid w:val="009F465F"/>
    <w:rsid w:val="009F53E3"/>
    <w:rsid w:val="00A833C2"/>
    <w:rsid w:val="00A91DA8"/>
    <w:rsid w:val="00AB56CD"/>
    <w:rsid w:val="00AB5FD4"/>
    <w:rsid w:val="00AC4AC7"/>
    <w:rsid w:val="00AC5BBF"/>
    <w:rsid w:val="00AF27A4"/>
    <w:rsid w:val="00B300A6"/>
    <w:rsid w:val="00BC3167"/>
    <w:rsid w:val="00BD1D0B"/>
    <w:rsid w:val="00BE4B6F"/>
    <w:rsid w:val="00C673D8"/>
    <w:rsid w:val="00C81094"/>
    <w:rsid w:val="00CF11CC"/>
    <w:rsid w:val="00D15201"/>
    <w:rsid w:val="00D266CC"/>
    <w:rsid w:val="00D71ACE"/>
    <w:rsid w:val="00D82FB3"/>
    <w:rsid w:val="00D87E2D"/>
    <w:rsid w:val="00DD6C37"/>
    <w:rsid w:val="00DE5C2E"/>
    <w:rsid w:val="00E436EB"/>
    <w:rsid w:val="00E72203"/>
    <w:rsid w:val="00E7756B"/>
    <w:rsid w:val="00E81E39"/>
    <w:rsid w:val="00E937DE"/>
    <w:rsid w:val="00E97646"/>
    <w:rsid w:val="00EC517F"/>
    <w:rsid w:val="00EE6BF5"/>
    <w:rsid w:val="00F277C8"/>
    <w:rsid w:val="00F30217"/>
    <w:rsid w:val="00F42C7E"/>
    <w:rsid w:val="00F639D7"/>
    <w:rsid w:val="00F73756"/>
    <w:rsid w:val="00F76860"/>
    <w:rsid w:val="00FF4F52"/>
    <w:rsid w:val="00FF5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9B75"/>
  <w15:docId w15:val="{D05FB5AA-278B-4747-8B85-C05F9241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lang w:val="en-US"/>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lang w:val="en-US"/>
    </w:rPr>
  </w:style>
  <w:style w:type="paragraph" w:customStyle="1" w:styleId="T1">
    <w:name w:val="T1"/>
    <w:pPr>
      <w:jc w:val="center"/>
    </w:pPr>
    <w:rPr>
      <w:rFonts w:cs="Arial Unicode MS"/>
      <w:b/>
      <w:bCs/>
      <w:color w:val="000000"/>
      <w:sz w:val="28"/>
      <w:szCs w:val="28"/>
      <w:u w:color="000000"/>
      <w:lang w:val="en-US"/>
    </w:rPr>
  </w:style>
  <w:style w:type="paragraph" w:customStyle="1" w:styleId="T2">
    <w:name w:val="T2"/>
    <w:pPr>
      <w:spacing w:after="240"/>
      <w:ind w:left="720" w:right="720"/>
      <w:jc w:val="center"/>
    </w:pPr>
    <w:rPr>
      <w:rFonts w:cs="Arial Unicode MS"/>
      <w:b/>
      <w:bCs/>
      <w:color w:val="000000"/>
      <w:sz w:val="28"/>
      <w:szCs w:val="28"/>
      <w:u w:color="000000"/>
      <w:lang w:val="en-US"/>
    </w:rPr>
  </w:style>
  <w:style w:type="paragraph" w:customStyle="1" w:styleId="BodyA">
    <w:name w:val="Body A"/>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0"/>
      <w:szCs w:val="20"/>
      <w:u w:val="single" w:color="0000FF"/>
      <w:lang w:val="en-US"/>
    </w:rPr>
  </w:style>
  <w:style w:type="paragraph" w:customStyle="1" w:styleId="BodyAA">
    <w:name w:val="Body A A"/>
    <w:rPr>
      <w:rFonts w:cs="Arial Unicode MS"/>
      <w:color w:val="000000"/>
      <w:sz w:val="22"/>
      <w:szCs w:val="22"/>
      <w:u w:color="000000"/>
      <w:lang w:val="en-US"/>
    </w:rPr>
  </w:style>
  <w:style w:type="paragraph" w:styleId="TOCHeading">
    <w:name w:val="TOC Heading"/>
    <w:next w:val="BodyAA"/>
    <w:pPr>
      <w:keepNext/>
      <w:keepLines/>
      <w:spacing w:before="240" w:line="259" w:lineRule="auto"/>
    </w:pPr>
    <w:rPr>
      <w:rFonts w:ascii="Calibri" w:eastAsia="Calibri" w:hAnsi="Calibri" w:cs="Calibri"/>
      <w:color w:val="2E74B5"/>
      <w:sz w:val="22"/>
      <w:szCs w:val="22"/>
      <w:u w:color="2E74B5"/>
      <w:lang w:val="en-US"/>
    </w:rPr>
  </w:style>
  <w:style w:type="paragraph" w:styleId="TOC1">
    <w:name w:val="toc 1"/>
    <w:uiPriority w:val="39"/>
    <w:pPr>
      <w:tabs>
        <w:tab w:val="right" w:leader="dot" w:pos="9430"/>
      </w:tabs>
      <w:spacing w:after="100"/>
    </w:pPr>
    <w:rPr>
      <w:rFonts w:eastAsia="Times New Roman"/>
      <w:color w:val="000000"/>
      <w:sz w:val="22"/>
      <w:szCs w:val="22"/>
      <w:u w:color="000000"/>
      <w:lang w:val="en-US"/>
    </w:rPr>
  </w:style>
  <w:style w:type="paragraph" w:customStyle="1" w:styleId="Heading">
    <w:name w:val="Heading"/>
    <w:next w:val="BodyAA"/>
    <w:pPr>
      <w:keepNext/>
      <w:keepLines/>
      <w:spacing w:before="320"/>
      <w:outlineLvl w:val="0"/>
    </w:pPr>
    <w:rPr>
      <w:rFonts w:ascii="Arial" w:eastAsia="Arial" w:hAnsi="Arial" w:cs="Arial"/>
      <w:b/>
      <w:bCs/>
      <w:color w:val="000000"/>
      <w:sz w:val="22"/>
      <w:szCs w:val="22"/>
      <w:u w:val="single" w:color="000000"/>
      <w:lang w:val="en-US"/>
    </w:rPr>
  </w:style>
  <w:style w:type="paragraph" w:styleId="ListParagraph">
    <w:name w:val="List Paragraph"/>
    <w:basedOn w:val="Normal"/>
    <w:uiPriority w:val="34"/>
    <w:qFormat/>
    <w:rsid w:val="00D266CC"/>
    <w:pPr>
      <w:ind w:left="720"/>
      <w:contextualSpacing/>
    </w:pPr>
  </w:style>
  <w:style w:type="paragraph" w:styleId="BalloonText">
    <w:name w:val="Balloon Text"/>
    <w:basedOn w:val="Normal"/>
    <w:link w:val="BalloonTextChar"/>
    <w:uiPriority w:val="99"/>
    <w:semiHidden/>
    <w:unhideWhenUsed/>
    <w:rsid w:val="00D71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ACE"/>
    <w:rPr>
      <w:rFonts w:ascii="Segoe UI" w:hAnsi="Segoe UI" w:cs="Segoe UI"/>
      <w:sz w:val="18"/>
      <w:szCs w:val="18"/>
      <w:lang w:val="en-US" w:eastAsia="en-US"/>
    </w:rPr>
  </w:style>
  <w:style w:type="character" w:customStyle="1" w:styleId="Mention1">
    <w:name w:val="Mention1"/>
    <w:basedOn w:val="DefaultParagraphFont"/>
    <w:uiPriority w:val="99"/>
    <w:semiHidden/>
    <w:unhideWhenUsed/>
    <w:rsid w:val="007E2313"/>
    <w:rPr>
      <w:color w:val="2B579A"/>
      <w:shd w:val="clear" w:color="auto" w:fill="E6E6E6"/>
    </w:rPr>
  </w:style>
  <w:style w:type="paragraph" w:styleId="NormalWeb">
    <w:name w:val="Normal (Web)"/>
    <w:basedOn w:val="Normal"/>
    <w:uiPriority w:val="99"/>
    <w:semiHidden/>
    <w:unhideWhenUsed/>
    <w:rsid w:val="007B0F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D87E2D"/>
    <w:rPr>
      <w:color w:val="808080"/>
      <w:shd w:val="clear" w:color="auto" w:fill="E6E6E6"/>
    </w:rPr>
  </w:style>
  <w:style w:type="character" w:styleId="UnresolvedMention">
    <w:name w:val="Unresolved Mention"/>
    <w:basedOn w:val="DefaultParagraphFont"/>
    <w:uiPriority w:val="99"/>
    <w:semiHidden/>
    <w:unhideWhenUsed/>
    <w:rsid w:val="005B3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9663">
      <w:bodyDiv w:val="1"/>
      <w:marLeft w:val="0"/>
      <w:marRight w:val="0"/>
      <w:marTop w:val="0"/>
      <w:marBottom w:val="0"/>
      <w:divBdr>
        <w:top w:val="none" w:sz="0" w:space="0" w:color="auto"/>
        <w:left w:val="none" w:sz="0" w:space="0" w:color="auto"/>
        <w:bottom w:val="none" w:sz="0" w:space="0" w:color="auto"/>
        <w:right w:val="none" w:sz="0" w:space="0" w:color="auto"/>
      </w:divBdr>
      <w:divsChild>
        <w:div w:id="1341816804">
          <w:marLeft w:val="547"/>
          <w:marRight w:val="0"/>
          <w:marTop w:val="0"/>
          <w:marBottom w:val="0"/>
          <w:divBdr>
            <w:top w:val="none" w:sz="0" w:space="0" w:color="auto"/>
            <w:left w:val="none" w:sz="0" w:space="0" w:color="auto"/>
            <w:bottom w:val="none" w:sz="0" w:space="0" w:color="auto"/>
            <w:right w:val="none" w:sz="0" w:space="0" w:color="auto"/>
          </w:divBdr>
        </w:div>
      </w:divsChild>
    </w:div>
    <w:div w:id="209999416">
      <w:bodyDiv w:val="1"/>
      <w:marLeft w:val="0"/>
      <w:marRight w:val="0"/>
      <w:marTop w:val="0"/>
      <w:marBottom w:val="0"/>
      <w:divBdr>
        <w:top w:val="none" w:sz="0" w:space="0" w:color="auto"/>
        <w:left w:val="none" w:sz="0" w:space="0" w:color="auto"/>
        <w:bottom w:val="none" w:sz="0" w:space="0" w:color="auto"/>
        <w:right w:val="none" w:sz="0" w:space="0" w:color="auto"/>
      </w:divBdr>
    </w:div>
    <w:div w:id="278226094">
      <w:bodyDiv w:val="1"/>
      <w:marLeft w:val="0"/>
      <w:marRight w:val="0"/>
      <w:marTop w:val="0"/>
      <w:marBottom w:val="0"/>
      <w:divBdr>
        <w:top w:val="none" w:sz="0" w:space="0" w:color="auto"/>
        <w:left w:val="none" w:sz="0" w:space="0" w:color="auto"/>
        <w:bottom w:val="none" w:sz="0" w:space="0" w:color="auto"/>
        <w:right w:val="none" w:sz="0" w:space="0" w:color="auto"/>
      </w:divBdr>
      <w:divsChild>
        <w:div w:id="500507521">
          <w:marLeft w:val="547"/>
          <w:marRight w:val="0"/>
          <w:marTop w:val="120"/>
          <w:marBottom w:val="0"/>
          <w:divBdr>
            <w:top w:val="none" w:sz="0" w:space="0" w:color="auto"/>
            <w:left w:val="none" w:sz="0" w:space="0" w:color="auto"/>
            <w:bottom w:val="none" w:sz="0" w:space="0" w:color="auto"/>
            <w:right w:val="none" w:sz="0" w:space="0" w:color="auto"/>
          </w:divBdr>
        </w:div>
      </w:divsChild>
    </w:div>
    <w:div w:id="334263474">
      <w:bodyDiv w:val="1"/>
      <w:marLeft w:val="0"/>
      <w:marRight w:val="0"/>
      <w:marTop w:val="0"/>
      <w:marBottom w:val="0"/>
      <w:divBdr>
        <w:top w:val="none" w:sz="0" w:space="0" w:color="auto"/>
        <w:left w:val="none" w:sz="0" w:space="0" w:color="auto"/>
        <w:bottom w:val="none" w:sz="0" w:space="0" w:color="auto"/>
        <w:right w:val="none" w:sz="0" w:space="0" w:color="auto"/>
      </w:divBdr>
      <w:divsChild>
        <w:div w:id="130682621">
          <w:marLeft w:val="720"/>
          <w:marRight w:val="0"/>
          <w:marTop w:val="120"/>
          <w:marBottom w:val="0"/>
          <w:divBdr>
            <w:top w:val="none" w:sz="0" w:space="0" w:color="auto"/>
            <w:left w:val="none" w:sz="0" w:space="0" w:color="auto"/>
            <w:bottom w:val="none" w:sz="0" w:space="0" w:color="auto"/>
            <w:right w:val="none" w:sz="0" w:space="0" w:color="auto"/>
          </w:divBdr>
        </w:div>
      </w:divsChild>
    </w:div>
    <w:div w:id="379674856">
      <w:bodyDiv w:val="1"/>
      <w:marLeft w:val="0"/>
      <w:marRight w:val="0"/>
      <w:marTop w:val="0"/>
      <w:marBottom w:val="0"/>
      <w:divBdr>
        <w:top w:val="none" w:sz="0" w:space="0" w:color="auto"/>
        <w:left w:val="none" w:sz="0" w:space="0" w:color="auto"/>
        <w:bottom w:val="none" w:sz="0" w:space="0" w:color="auto"/>
        <w:right w:val="none" w:sz="0" w:space="0" w:color="auto"/>
      </w:divBdr>
      <w:divsChild>
        <w:div w:id="1483812562">
          <w:marLeft w:val="720"/>
          <w:marRight w:val="0"/>
          <w:marTop w:val="40"/>
          <w:marBottom w:val="0"/>
          <w:divBdr>
            <w:top w:val="none" w:sz="0" w:space="0" w:color="auto"/>
            <w:left w:val="none" w:sz="0" w:space="0" w:color="auto"/>
            <w:bottom w:val="none" w:sz="0" w:space="0" w:color="auto"/>
            <w:right w:val="none" w:sz="0" w:space="0" w:color="auto"/>
          </w:divBdr>
        </w:div>
        <w:div w:id="298655285">
          <w:marLeft w:val="1354"/>
          <w:marRight w:val="0"/>
          <w:marTop w:val="40"/>
          <w:marBottom w:val="0"/>
          <w:divBdr>
            <w:top w:val="none" w:sz="0" w:space="0" w:color="auto"/>
            <w:left w:val="none" w:sz="0" w:space="0" w:color="auto"/>
            <w:bottom w:val="none" w:sz="0" w:space="0" w:color="auto"/>
            <w:right w:val="none" w:sz="0" w:space="0" w:color="auto"/>
          </w:divBdr>
        </w:div>
        <w:div w:id="15040197">
          <w:marLeft w:val="1354"/>
          <w:marRight w:val="0"/>
          <w:marTop w:val="40"/>
          <w:marBottom w:val="0"/>
          <w:divBdr>
            <w:top w:val="none" w:sz="0" w:space="0" w:color="auto"/>
            <w:left w:val="none" w:sz="0" w:space="0" w:color="auto"/>
            <w:bottom w:val="none" w:sz="0" w:space="0" w:color="auto"/>
            <w:right w:val="none" w:sz="0" w:space="0" w:color="auto"/>
          </w:divBdr>
        </w:div>
        <w:div w:id="713895783">
          <w:marLeft w:val="1354"/>
          <w:marRight w:val="0"/>
          <w:marTop w:val="40"/>
          <w:marBottom w:val="0"/>
          <w:divBdr>
            <w:top w:val="none" w:sz="0" w:space="0" w:color="auto"/>
            <w:left w:val="none" w:sz="0" w:space="0" w:color="auto"/>
            <w:bottom w:val="none" w:sz="0" w:space="0" w:color="auto"/>
            <w:right w:val="none" w:sz="0" w:space="0" w:color="auto"/>
          </w:divBdr>
        </w:div>
        <w:div w:id="1918901892">
          <w:marLeft w:val="720"/>
          <w:marRight w:val="0"/>
          <w:marTop w:val="40"/>
          <w:marBottom w:val="0"/>
          <w:divBdr>
            <w:top w:val="none" w:sz="0" w:space="0" w:color="auto"/>
            <w:left w:val="none" w:sz="0" w:space="0" w:color="auto"/>
            <w:bottom w:val="none" w:sz="0" w:space="0" w:color="auto"/>
            <w:right w:val="none" w:sz="0" w:space="0" w:color="auto"/>
          </w:divBdr>
        </w:div>
        <w:div w:id="1596134507">
          <w:marLeft w:val="720"/>
          <w:marRight w:val="0"/>
          <w:marTop w:val="40"/>
          <w:marBottom w:val="0"/>
          <w:divBdr>
            <w:top w:val="none" w:sz="0" w:space="0" w:color="auto"/>
            <w:left w:val="none" w:sz="0" w:space="0" w:color="auto"/>
            <w:bottom w:val="none" w:sz="0" w:space="0" w:color="auto"/>
            <w:right w:val="none" w:sz="0" w:space="0" w:color="auto"/>
          </w:divBdr>
        </w:div>
        <w:div w:id="1967659070">
          <w:marLeft w:val="1526"/>
          <w:marRight w:val="0"/>
          <w:marTop w:val="100"/>
          <w:marBottom w:val="0"/>
          <w:divBdr>
            <w:top w:val="none" w:sz="0" w:space="0" w:color="auto"/>
            <w:left w:val="none" w:sz="0" w:space="0" w:color="auto"/>
            <w:bottom w:val="none" w:sz="0" w:space="0" w:color="auto"/>
            <w:right w:val="none" w:sz="0" w:space="0" w:color="auto"/>
          </w:divBdr>
        </w:div>
      </w:divsChild>
    </w:div>
    <w:div w:id="411901787">
      <w:bodyDiv w:val="1"/>
      <w:marLeft w:val="0"/>
      <w:marRight w:val="0"/>
      <w:marTop w:val="0"/>
      <w:marBottom w:val="0"/>
      <w:divBdr>
        <w:top w:val="none" w:sz="0" w:space="0" w:color="auto"/>
        <w:left w:val="none" w:sz="0" w:space="0" w:color="auto"/>
        <w:bottom w:val="none" w:sz="0" w:space="0" w:color="auto"/>
        <w:right w:val="none" w:sz="0" w:space="0" w:color="auto"/>
      </w:divBdr>
    </w:div>
    <w:div w:id="559218928">
      <w:bodyDiv w:val="1"/>
      <w:marLeft w:val="0"/>
      <w:marRight w:val="0"/>
      <w:marTop w:val="0"/>
      <w:marBottom w:val="0"/>
      <w:divBdr>
        <w:top w:val="none" w:sz="0" w:space="0" w:color="auto"/>
        <w:left w:val="none" w:sz="0" w:space="0" w:color="auto"/>
        <w:bottom w:val="none" w:sz="0" w:space="0" w:color="auto"/>
        <w:right w:val="none" w:sz="0" w:space="0" w:color="auto"/>
      </w:divBdr>
    </w:div>
    <w:div w:id="706955302">
      <w:bodyDiv w:val="1"/>
      <w:marLeft w:val="0"/>
      <w:marRight w:val="0"/>
      <w:marTop w:val="0"/>
      <w:marBottom w:val="0"/>
      <w:divBdr>
        <w:top w:val="none" w:sz="0" w:space="0" w:color="auto"/>
        <w:left w:val="none" w:sz="0" w:space="0" w:color="auto"/>
        <w:bottom w:val="none" w:sz="0" w:space="0" w:color="auto"/>
        <w:right w:val="none" w:sz="0" w:space="0" w:color="auto"/>
      </w:divBdr>
    </w:div>
    <w:div w:id="800735329">
      <w:bodyDiv w:val="1"/>
      <w:marLeft w:val="0"/>
      <w:marRight w:val="0"/>
      <w:marTop w:val="0"/>
      <w:marBottom w:val="0"/>
      <w:divBdr>
        <w:top w:val="none" w:sz="0" w:space="0" w:color="auto"/>
        <w:left w:val="none" w:sz="0" w:space="0" w:color="auto"/>
        <w:bottom w:val="none" w:sz="0" w:space="0" w:color="auto"/>
        <w:right w:val="none" w:sz="0" w:space="0" w:color="auto"/>
      </w:divBdr>
      <w:divsChild>
        <w:div w:id="1648707204">
          <w:marLeft w:val="1166"/>
          <w:marRight w:val="0"/>
          <w:marTop w:val="100"/>
          <w:marBottom w:val="0"/>
          <w:divBdr>
            <w:top w:val="none" w:sz="0" w:space="0" w:color="auto"/>
            <w:left w:val="none" w:sz="0" w:space="0" w:color="auto"/>
            <w:bottom w:val="none" w:sz="0" w:space="0" w:color="auto"/>
            <w:right w:val="none" w:sz="0" w:space="0" w:color="auto"/>
          </w:divBdr>
        </w:div>
        <w:div w:id="174225775">
          <w:marLeft w:val="1987"/>
          <w:marRight w:val="0"/>
          <w:marTop w:val="90"/>
          <w:marBottom w:val="0"/>
          <w:divBdr>
            <w:top w:val="none" w:sz="0" w:space="0" w:color="auto"/>
            <w:left w:val="none" w:sz="0" w:space="0" w:color="auto"/>
            <w:bottom w:val="none" w:sz="0" w:space="0" w:color="auto"/>
            <w:right w:val="none" w:sz="0" w:space="0" w:color="auto"/>
          </w:divBdr>
        </w:div>
        <w:div w:id="245263909">
          <w:marLeft w:val="1987"/>
          <w:marRight w:val="0"/>
          <w:marTop w:val="90"/>
          <w:marBottom w:val="0"/>
          <w:divBdr>
            <w:top w:val="none" w:sz="0" w:space="0" w:color="auto"/>
            <w:left w:val="none" w:sz="0" w:space="0" w:color="auto"/>
            <w:bottom w:val="none" w:sz="0" w:space="0" w:color="auto"/>
            <w:right w:val="none" w:sz="0" w:space="0" w:color="auto"/>
          </w:divBdr>
        </w:div>
      </w:divsChild>
    </w:div>
    <w:div w:id="990717713">
      <w:bodyDiv w:val="1"/>
      <w:marLeft w:val="0"/>
      <w:marRight w:val="0"/>
      <w:marTop w:val="0"/>
      <w:marBottom w:val="0"/>
      <w:divBdr>
        <w:top w:val="none" w:sz="0" w:space="0" w:color="auto"/>
        <w:left w:val="none" w:sz="0" w:space="0" w:color="auto"/>
        <w:bottom w:val="none" w:sz="0" w:space="0" w:color="auto"/>
        <w:right w:val="none" w:sz="0" w:space="0" w:color="auto"/>
      </w:divBdr>
    </w:div>
    <w:div w:id="1164127858">
      <w:bodyDiv w:val="1"/>
      <w:marLeft w:val="0"/>
      <w:marRight w:val="0"/>
      <w:marTop w:val="0"/>
      <w:marBottom w:val="0"/>
      <w:divBdr>
        <w:top w:val="none" w:sz="0" w:space="0" w:color="auto"/>
        <w:left w:val="none" w:sz="0" w:space="0" w:color="auto"/>
        <w:bottom w:val="none" w:sz="0" w:space="0" w:color="auto"/>
        <w:right w:val="none" w:sz="0" w:space="0" w:color="auto"/>
      </w:divBdr>
      <w:divsChild>
        <w:div w:id="2080130812">
          <w:marLeft w:val="720"/>
          <w:marRight w:val="0"/>
          <w:marTop w:val="120"/>
          <w:marBottom w:val="0"/>
          <w:divBdr>
            <w:top w:val="none" w:sz="0" w:space="0" w:color="auto"/>
            <w:left w:val="none" w:sz="0" w:space="0" w:color="auto"/>
            <w:bottom w:val="none" w:sz="0" w:space="0" w:color="auto"/>
            <w:right w:val="none" w:sz="0" w:space="0" w:color="auto"/>
          </w:divBdr>
        </w:div>
        <w:div w:id="1941448822">
          <w:marLeft w:val="1440"/>
          <w:marRight w:val="0"/>
          <w:marTop w:val="0"/>
          <w:marBottom w:val="0"/>
          <w:divBdr>
            <w:top w:val="none" w:sz="0" w:space="0" w:color="auto"/>
            <w:left w:val="none" w:sz="0" w:space="0" w:color="auto"/>
            <w:bottom w:val="none" w:sz="0" w:space="0" w:color="auto"/>
            <w:right w:val="none" w:sz="0" w:space="0" w:color="auto"/>
          </w:divBdr>
        </w:div>
        <w:div w:id="423963998">
          <w:marLeft w:val="1440"/>
          <w:marRight w:val="0"/>
          <w:marTop w:val="0"/>
          <w:marBottom w:val="0"/>
          <w:divBdr>
            <w:top w:val="none" w:sz="0" w:space="0" w:color="auto"/>
            <w:left w:val="none" w:sz="0" w:space="0" w:color="auto"/>
            <w:bottom w:val="none" w:sz="0" w:space="0" w:color="auto"/>
            <w:right w:val="none" w:sz="0" w:space="0" w:color="auto"/>
          </w:divBdr>
        </w:div>
        <w:div w:id="1489595927">
          <w:marLeft w:val="1440"/>
          <w:marRight w:val="0"/>
          <w:marTop w:val="0"/>
          <w:marBottom w:val="0"/>
          <w:divBdr>
            <w:top w:val="none" w:sz="0" w:space="0" w:color="auto"/>
            <w:left w:val="none" w:sz="0" w:space="0" w:color="auto"/>
            <w:bottom w:val="none" w:sz="0" w:space="0" w:color="auto"/>
            <w:right w:val="none" w:sz="0" w:space="0" w:color="auto"/>
          </w:divBdr>
        </w:div>
        <w:div w:id="1233195212">
          <w:marLeft w:val="720"/>
          <w:marRight w:val="0"/>
          <w:marTop w:val="120"/>
          <w:marBottom w:val="0"/>
          <w:divBdr>
            <w:top w:val="none" w:sz="0" w:space="0" w:color="auto"/>
            <w:left w:val="none" w:sz="0" w:space="0" w:color="auto"/>
            <w:bottom w:val="none" w:sz="0" w:space="0" w:color="auto"/>
            <w:right w:val="none" w:sz="0" w:space="0" w:color="auto"/>
          </w:divBdr>
        </w:div>
        <w:div w:id="937715704">
          <w:marLeft w:val="1440"/>
          <w:marRight w:val="0"/>
          <w:marTop w:val="100"/>
          <w:marBottom w:val="0"/>
          <w:divBdr>
            <w:top w:val="none" w:sz="0" w:space="0" w:color="auto"/>
            <w:left w:val="none" w:sz="0" w:space="0" w:color="auto"/>
            <w:bottom w:val="none" w:sz="0" w:space="0" w:color="auto"/>
            <w:right w:val="none" w:sz="0" w:space="0" w:color="auto"/>
          </w:divBdr>
        </w:div>
        <w:div w:id="1723671764">
          <w:marLeft w:val="1440"/>
          <w:marRight w:val="0"/>
          <w:marTop w:val="100"/>
          <w:marBottom w:val="0"/>
          <w:divBdr>
            <w:top w:val="none" w:sz="0" w:space="0" w:color="auto"/>
            <w:left w:val="none" w:sz="0" w:space="0" w:color="auto"/>
            <w:bottom w:val="none" w:sz="0" w:space="0" w:color="auto"/>
            <w:right w:val="none" w:sz="0" w:space="0" w:color="auto"/>
          </w:divBdr>
        </w:div>
        <w:div w:id="302320515">
          <w:marLeft w:val="1440"/>
          <w:marRight w:val="0"/>
          <w:marTop w:val="100"/>
          <w:marBottom w:val="0"/>
          <w:divBdr>
            <w:top w:val="none" w:sz="0" w:space="0" w:color="auto"/>
            <w:left w:val="none" w:sz="0" w:space="0" w:color="auto"/>
            <w:bottom w:val="none" w:sz="0" w:space="0" w:color="auto"/>
            <w:right w:val="none" w:sz="0" w:space="0" w:color="auto"/>
          </w:divBdr>
        </w:div>
        <w:div w:id="1983655898">
          <w:marLeft w:val="1440"/>
          <w:marRight w:val="0"/>
          <w:marTop w:val="100"/>
          <w:marBottom w:val="0"/>
          <w:divBdr>
            <w:top w:val="none" w:sz="0" w:space="0" w:color="auto"/>
            <w:left w:val="none" w:sz="0" w:space="0" w:color="auto"/>
            <w:bottom w:val="none" w:sz="0" w:space="0" w:color="auto"/>
            <w:right w:val="none" w:sz="0" w:space="0" w:color="auto"/>
          </w:divBdr>
        </w:div>
        <w:div w:id="151409168">
          <w:marLeft w:val="720"/>
          <w:marRight w:val="0"/>
          <w:marTop w:val="120"/>
          <w:marBottom w:val="0"/>
          <w:divBdr>
            <w:top w:val="none" w:sz="0" w:space="0" w:color="auto"/>
            <w:left w:val="none" w:sz="0" w:space="0" w:color="auto"/>
            <w:bottom w:val="none" w:sz="0" w:space="0" w:color="auto"/>
            <w:right w:val="none" w:sz="0" w:space="0" w:color="auto"/>
          </w:divBdr>
        </w:div>
        <w:div w:id="189413174">
          <w:marLeft w:val="1440"/>
          <w:marRight w:val="0"/>
          <w:marTop w:val="100"/>
          <w:marBottom w:val="0"/>
          <w:divBdr>
            <w:top w:val="none" w:sz="0" w:space="0" w:color="auto"/>
            <w:left w:val="none" w:sz="0" w:space="0" w:color="auto"/>
            <w:bottom w:val="none" w:sz="0" w:space="0" w:color="auto"/>
            <w:right w:val="none" w:sz="0" w:space="0" w:color="auto"/>
          </w:divBdr>
        </w:div>
        <w:div w:id="1337877393">
          <w:marLeft w:val="1440"/>
          <w:marRight w:val="0"/>
          <w:marTop w:val="100"/>
          <w:marBottom w:val="0"/>
          <w:divBdr>
            <w:top w:val="none" w:sz="0" w:space="0" w:color="auto"/>
            <w:left w:val="none" w:sz="0" w:space="0" w:color="auto"/>
            <w:bottom w:val="none" w:sz="0" w:space="0" w:color="auto"/>
            <w:right w:val="none" w:sz="0" w:space="0" w:color="auto"/>
          </w:divBdr>
        </w:div>
      </w:divsChild>
    </w:div>
    <w:div w:id="1226066017">
      <w:bodyDiv w:val="1"/>
      <w:marLeft w:val="0"/>
      <w:marRight w:val="0"/>
      <w:marTop w:val="0"/>
      <w:marBottom w:val="0"/>
      <w:divBdr>
        <w:top w:val="none" w:sz="0" w:space="0" w:color="auto"/>
        <w:left w:val="none" w:sz="0" w:space="0" w:color="auto"/>
        <w:bottom w:val="none" w:sz="0" w:space="0" w:color="auto"/>
        <w:right w:val="none" w:sz="0" w:space="0" w:color="auto"/>
      </w:divBdr>
      <w:divsChild>
        <w:div w:id="719205572">
          <w:marLeft w:val="1354"/>
          <w:marRight w:val="0"/>
          <w:marTop w:val="100"/>
          <w:marBottom w:val="0"/>
          <w:divBdr>
            <w:top w:val="none" w:sz="0" w:space="0" w:color="auto"/>
            <w:left w:val="none" w:sz="0" w:space="0" w:color="auto"/>
            <w:bottom w:val="none" w:sz="0" w:space="0" w:color="auto"/>
            <w:right w:val="none" w:sz="0" w:space="0" w:color="auto"/>
          </w:divBdr>
        </w:div>
        <w:div w:id="2043629909">
          <w:marLeft w:val="1354"/>
          <w:marRight w:val="0"/>
          <w:marTop w:val="100"/>
          <w:marBottom w:val="0"/>
          <w:divBdr>
            <w:top w:val="none" w:sz="0" w:space="0" w:color="auto"/>
            <w:left w:val="none" w:sz="0" w:space="0" w:color="auto"/>
            <w:bottom w:val="none" w:sz="0" w:space="0" w:color="auto"/>
            <w:right w:val="none" w:sz="0" w:space="0" w:color="auto"/>
          </w:divBdr>
        </w:div>
        <w:div w:id="712927701">
          <w:marLeft w:val="1354"/>
          <w:marRight w:val="0"/>
          <w:marTop w:val="100"/>
          <w:marBottom w:val="0"/>
          <w:divBdr>
            <w:top w:val="none" w:sz="0" w:space="0" w:color="auto"/>
            <w:left w:val="none" w:sz="0" w:space="0" w:color="auto"/>
            <w:bottom w:val="none" w:sz="0" w:space="0" w:color="auto"/>
            <w:right w:val="none" w:sz="0" w:space="0" w:color="auto"/>
          </w:divBdr>
        </w:div>
      </w:divsChild>
    </w:div>
    <w:div w:id="1389063237">
      <w:bodyDiv w:val="1"/>
      <w:marLeft w:val="0"/>
      <w:marRight w:val="0"/>
      <w:marTop w:val="0"/>
      <w:marBottom w:val="0"/>
      <w:divBdr>
        <w:top w:val="none" w:sz="0" w:space="0" w:color="auto"/>
        <w:left w:val="none" w:sz="0" w:space="0" w:color="auto"/>
        <w:bottom w:val="none" w:sz="0" w:space="0" w:color="auto"/>
        <w:right w:val="none" w:sz="0" w:space="0" w:color="auto"/>
      </w:divBdr>
    </w:div>
    <w:div w:id="1766152618">
      <w:bodyDiv w:val="1"/>
      <w:marLeft w:val="0"/>
      <w:marRight w:val="0"/>
      <w:marTop w:val="0"/>
      <w:marBottom w:val="0"/>
      <w:divBdr>
        <w:top w:val="none" w:sz="0" w:space="0" w:color="auto"/>
        <w:left w:val="none" w:sz="0" w:space="0" w:color="auto"/>
        <w:bottom w:val="none" w:sz="0" w:space="0" w:color="auto"/>
        <w:right w:val="none" w:sz="0" w:space="0" w:color="auto"/>
      </w:divBdr>
      <w:divsChild>
        <w:div w:id="1404523452">
          <w:marLeft w:val="907"/>
          <w:marRight w:val="0"/>
          <w:marTop w:val="120"/>
          <w:marBottom w:val="0"/>
          <w:divBdr>
            <w:top w:val="none" w:sz="0" w:space="0" w:color="auto"/>
            <w:left w:val="none" w:sz="0" w:space="0" w:color="auto"/>
            <w:bottom w:val="none" w:sz="0" w:space="0" w:color="auto"/>
            <w:right w:val="none" w:sz="0" w:space="0" w:color="auto"/>
          </w:divBdr>
        </w:div>
        <w:div w:id="255552478">
          <w:marLeft w:val="1526"/>
          <w:marRight w:val="0"/>
          <w:marTop w:val="100"/>
          <w:marBottom w:val="0"/>
          <w:divBdr>
            <w:top w:val="none" w:sz="0" w:space="0" w:color="auto"/>
            <w:left w:val="none" w:sz="0" w:space="0" w:color="auto"/>
            <w:bottom w:val="none" w:sz="0" w:space="0" w:color="auto"/>
            <w:right w:val="none" w:sz="0" w:space="0" w:color="auto"/>
          </w:divBdr>
        </w:div>
        <w:div w:id="482353613">
          <w:marLeft w:val="1526"/>
          <w:marRight w:val="0"/>
          <w:marTop w:val="100"/>
          <w:marBottom w:val="0"/>
          <w:divBdr>
            <w:top w:val="none" w:sz="0" w:space="0" w:color="auto"/>
            <w:left w:val="none" w:sz="0" w:space="0" w:color="auto"/>
            <w:bottom w:val="none" w:sz="0" w:space="0" w:color="auto"/>
            <w:right w:val="none" w:sz="0" w:space="0" w:color="auto"/>
          </w:divBdr>
        </w:div>
        <w:div w:id="1090659330">
          <w:marLeft w:val="1526"/>
          <w:marRight w:val="0"/>
          <w:marTop w:val="100"/>
          <w:marBottom w:val="0"/>
          <w:divBdr>
            <w:top w:val="none" w:sz="0" w:space="0" w:color="auto"/>
            <w:left w:val="none" w:sz="0" w:space="0" w:color="auto"/>
            <w:bottom w:val="none" w:sz="0" w:space="0" w:color="auto"/>
            <w:right w:val="none" w:sz="0" w:space="0" w:color="auto"/>
          </w:divBdr>
        </w:div>
        <w:div w:id="1994983809">
          <w:marLeft w:val="907"/>
          <w:marRight w:val="0"/>
          <w:marTop w:val="120"/>
          <w:marBottom w:val="0"/>
          <w:divBdr>
            <w:top w:val="none" w:sz="0" w:space="0" w:color="auto"/>
            <w:left w:val="none" w:sz="0" w:space="0" w:color="auto"/>
            <w:bottom w:val="none" w:sz="0" w:space="0" w:color="auto"/>
            <w:right w:val="none" w:sz="0" w:space="0" w:color="auto"/>
          </w:divBdr>
        </w:div>
        <w:div w:id="867640866">
          <w:marLeft w:val="1526"/>
          <w:marRight w:val="0"/>
          <w:marTop w:val="100"/>
          <w:marBottom w:val="0"/>
          <w:divBdr>
            <w:top w:val="none" w:sz="0" w:space="0" w:color="auto"/>
            <w:left w:val="none" w:sz="0" w:space="0" w:color="auto"/>
            <w:bottom w:val="none" w:sz="0" w:space="0" w:color="auto"/>
            <w:right w:val="none" w:sz="0" w:space="0" w:color="auto"/>
          </w:divBdr>
        </w:div>
      </w:divsChild>
    </w:div>
    <w:div w:id="1836527625">
      <w:bodyDiv w:val="1"/>
      <w:marLeft w:val="0"/>
      <w:marRight w:val="0"/>
      <w:marTop w:val="0"/>
      <w:marBottom w:val="0"/>
      <w:divBdr>
        <w:top w:val="none" w:sz="0" w:space="0" w:color="auto"/>
        <w:left w:val="none" w:sz="0" w:space="0" w:color="auto"/>
        <w:bottom w:val="none" w:sz="0" w:space="0" w:color="auto"/>
        <w:right w:val="none" w:sz="0" w:space="0" w:color="auto"/>
      </w:divBdr>
      <w:divsChild>
        <w:div w:id="1071196482">
          <w:marLeft w:val="547"/>
          <w:marRight w:val="0"/>
          <w:marTop w:val="120"/>
          <w:marBottom w:val="0"/>
          <w:divBdr>
            <w:top w:val="none" w:sz="0" w:space="0" w:color="auto"/>
            <w:left w:val="none" w:sz="0" w:space="0" w:color="auto"/>
            <w:bottom w:val="none" w:sz="0" w:space="0" w:color="auto"/>
            <w:right w:val="none" w:sz="0" w:space="0" w:color="auto"/>
          </w:divBdr>
        </w:div>
      </w:divsChild>
    </w:div>
    <w:div w:id="199690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40-04-AANI-proposed-ls-to-3gpp-wfa-wba-wififorward-on-the-studies-done-regarding-benchmarking-of-802-11ax-capabilities.docx" TargetMode="External"/><Relationship Id="rId13" Type="http://schemas.openxmlformats.org/officeDocument/2006/relationships/hyperlink" Target="https://mentor.ieee.org/802.1/dcn/18/1-18-0065-00-ICne-nendica-meeting-overview-2018-11.pptx" TargetMode="External"/><Relationship Id="rId18" Type="http://schemas.openxmlformats.org/officeDocument/2006/relationships/hyperlink" Target="https://mentor.ieee.org/802.11/dcn/18/11-18-1721-02-AANI-aani-sc-agenda-november-2018.ppt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1/dcn/18/11-18-1721-02-AANI-aani-sc-agenda-november-2018.pptx" TargetMode="External"/><Relationship Id="rId12" Type="http://schemas.openxmlformats.org/officeDocument/2006/relationships/hyperlink" Target="https://mentor.ieee.org/802.11/dcn/18/11-18-1721-02-AANI-aani-sc-agenda-november-2018.pptx" TargetMode="External"/><Relationship Id="rId17" Type="http://schemas.openxmlformats.org/officeDocument/2006/relationships/hyperlink" Target="https://mentor.ieee.org/802.11/dcn/18/11-18-1721-02-AANI-aani-sc-agenda-november-2018.pptx" TargetMode="External"/><Relationship Id="rId2" Type="http://schemas.openxmlformats.org/officeDocument/2006/relationships/styles" Target="styles.xml"/><Relationship Id="rId16" Type="http://schemas.openxmlformats.org/officeDocument/2006/relationships/hyperlink" Target="https://mentor.ieee.org/802.11/dcn/18/11-18-1340-04-AANI-proposed-ls-to-3gpp-wfa-wba-wififorward-on-the-studies-done-regarding-benchmarking-of-802-11ax-capabilities.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811-00-AANI-2018-10-29-aani-teleconference-minutes.docx" TargetMode="External"/><Relationship Id="rId5" Type="http://schemas.openxmlformats.org/officeDocument/2006/relationships/footnotes" Target="footnotes.xml"/><Relationship Id="rId15" Type="http://schemas.openxmlformats.org/officeDocument/2006/relationships/hyperlink" Target="https://mentor.ieee.org/802.11/dcn/18/11-18-1573-04-AANI-summary-of-802-11ax-self-evaluation-for-imt-2020-embb-indoor-hotspot-and-dense-urban-test-environments.docx" TargetMode="External"/><Relationship Id="rId10" Type="http://schemas.openxmlformats.org/officeDocument/2006/relationships/hyperlink" Target="https://mentor.ieee.org/802.11/dcn/18/11-18-1633-01-AANI-aani-september-2018-meeting-minutes.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8/11-18-1721-02-AANI-aani-sc-agenda-november-2018.pptx" TargetMode="External"/><Relationship Id="rId14" Type="http://schemas.openxmlformats.org/officeDocument/2006/relationships/hyperlink" Target="https://mentor.ieee.org/802.11/dcn/18/11-18-1340-04-AANI-proposed-ls-to-3gpp-wfa-wba-wififorward-on-the-studies-done-regarding-benchmarking-of-802-11ax-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11-18/1633r1</vt:lpstr>
    </vt:vector>
  </TitlesOfParts>
  <Company>BlackBerry</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11-18/2051r0</dc:title>
  <dc:subject/>
  <dc:creator>Stephen McCann</dc:creator>
  <cp:keywords/>
  <dc:description/>
  <cp:lastModifiedBy>Levy, Joseph</cp:lastModifiedBy>
  <cp:revision>7</cp:revision>
  <dcterms:created xsi:type="dcterms:W3CDTF">2018-11-12T08:57:00Z</dcterms:created>
  <dcterms:modified xsi:type="dcterms:W3CDTF">2018-11-15T09:43:00Z</dcterms:modified>
</cp:coreProperties>
</file>