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61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359"/>
        <w:gridCol w:w="1733"/>
        <w:gridCol w:w="2669"/>
      </w:tblGrid>
      <w:tr w:rsidR="00CA09B2" w14:paraId="645BC350" w14:textId="77777777" w:rsidTr="00320693">
        <w:trPr>
          <w:trHeight w:val="756"/>
          <w:jc w:val="center"/>
        </w:trPr>
        <w:tc>
          <w:tcPr>
            <w:tcW w:w="8726" w:type="dxa"/>
            <w:gridSpan w:val="5"/>
            <w:vAlign w:val="center"/>
          </w:tcPr>
          <w:p w14:paraId="6171C33C" w14:textId="5F7CD955" w:rsidR="00CA09B2" w:rsidRDefault="00B113A2" w:rsidP="00841727">
            <w:pPr>
              <w:pStyle w:val="T2"/>
            </w:pPr>
            <w:r>
              <w:t xml:space="preserve">ARC SC </w:t>
            </w:r>
            <w:r w:rsidR="00841727">
              <w:t>Meeting M</w:t>
            </w:r>
            <w:r w:rsidR="00841727" w:rsidRPr="007E2334">
              <w:t>inutes</w:t>
            </w:r>
            <w:r w:rsidR="00841727">
              <w:t xml:space="preserve"> </w:t>
            </w:r>
            <w:r w:rsidR="00320693">
              <w:t>November</w:t>
            </w:r>
            <w:r w:rsidR="00D37763">
              <w:t xml:space="preserve"> 2018</w:t>
            </w:r>
          </w:p>
        </w:tc>
      </w:tr>
      <w:tr w:rsidR="00CA09B2" w14:paraId="30462BAE" w14:textId="77777777" w:rsidTr="00320693">
        <w:trPr>
          <w:trHeight w:val="559"/>
          <w:jc w:val="center"/>
        </w:trPr>
        <w:tc>
          <w:tcPr>
            <w:tcW w:w="8726" w:type="dxa"/>
            <w:gridSpan w:val="5"/>
            <w:vAlign w:val="center"/>
          </w:tcPr>
          <w:p w14:paraId="2F60D132" w14:textId="57ED69AB" w:rsidR="00CA09B2" w:rsidRDefault="00CA09B2" w:rsidP="00841727">
            <w:pPr>
              <w:pStyle w:val="T2"/>
              <w:ind w:left="0"/>
              <w:rPr>
                <w:sz w:val="20"/>
              </w:rPr>
            </w:pPr>
            <w:r>
              <w:rPr>
                <w:sz w:val="20"/>
              </w:rPr>
              <w:t>Date:</w:t>
            </w:r>
            <w:r>
              <w:rPr>
                <w:b w:val="0"/>
                <w:sz w:val="20"/>
              </w:rPr>
              <w:t xml:space="preserve">  </w:t>
            </w:r>
            <w:r w:rsidR="00B113A2">
              <w:rPr>
                <w:b w:val="0"/>
                <w:sz w:val="20"/>
              </w:rPr>
              <w:t>201</w:t>
            </w:r>
            <w:r w:rsidR="003737E2">
              <w:rPr>
                <w:b w:val="0"/>
                <w:sz w:val="20"/>
              </w:rPr>
              <w:t>8</w:t>
            </w:r>
            <w:r>
              <w:rPr>
                <w:b w:val="0"/>
                <w:sz w:val="20"/>
              </w:rPr>
              <w:t>-</w:t>
            </w:r>
            <w:r w:rsidR="00320693">
              <w:rPr>
                <w:b w:val="0"/>
                <w:sz w:val="20"/>
              </w:rPr>
              <w:t>11</w:t>
            </w:r>
            <w:r>
              <w:rPr>
                <w:b w:val="0"/>
                <w:sz w:val="20"/>
              </w:rPr>
              <w:t>-</w:t>
            </w:r>
            <w:r w:rsidR="00417B0E">
              <w:rPr>
                <w:b w:val="0"/>
                <w:sz w:val="20"/>
              </w:rPr>
              <w:t>1</w:t>
            </w:r>
            <w:r w:rsidR="00320693">
              <w:rPr>
                <w:b w:val="0"/>
                <w:sz w:val="20"/>
              </w:rPr>
              <w:t>3</w:t>
            </w:r>
          </w:p>
        </w:tc>
      </w:tr>
      <w:tr w:rsidR="00CA09B2" w14:paraId="05B9A89E" w14:textId="77777777" w:rsidTr="00320693">
        <w:trPr>
          <w:cantSplit/>
          <w:trHeight w:val="350"/>
          <w:jc w:val="center"/>
        </w:trPr>
        <w:tc>
          <w:tcPr>
            <w:tcW w:w="8726" w:type="dxa"/>
            <w:gridSpan w:val="5"/>
            <w:vAlign w:val="center"/>
          </w:tcPr>
          <w:p w14:paraId="0F0674C0" w14:textId="77777777" w:rsidR="00CA09B2" w:rsidRDefault="00CA09B2">
            <w:pPr>
              <w:pStyle w:val="T2"/>
              <w:spacing w:after="0"/>
              <w:ind w:left="0" w:right="0"/>
              <w:jc w:val="left"/>
              <w:rPr>
                <w:sz w:val="20"/>
              </w:rPr>
            </w:pPr>
            <w:r>
              <w:rPr>
                <w:sz w:val="20"/>
              </w:rPr>
              <w:t>Author(s):</w:t>
            </w:r>
          </w:p>
        </w:tc>
      </w:tr>
      <w:tr w:rsidR="00CA09B2" w14:paraId="06269A64" w14:textId="77777777" w:rsidTr="00320693">
        <w:trPr>
          <w:trHeight w:val="350"/>
          <w:jc w:val="center"/>
        </w:trPr>
        <w:tc>
          <w:tcPr>
            <w:tcW w:w="1435" w:type="dxa"/>
            <w:vAlign w:val="center"/>
          </w:tcPr>
          <w:p w14:paraId="3E867816" w14:textId="77777777" w:rsidR="00CA09B2" w:rsidRDefault="00CA09B2">
            <w:pPr>
              <w:pStyle w:val="T2"/>
              <w:spacing w:after="0"/>
              <w:ind w:left="0" w:right="0"/>
              <w:jc w:val="left"/>
              <w:rPr>
                <w:sz w:val="20"/>
              </w:rPr>
            </w:pPr>
            <w:r>
              <w:rPr>
                <w:sz w:val="20"/>
              </w:rPr>
              <w:t>Name</w:t>
            </w:r>
          </w:p>
        </w:tc>
        <w:tc>
          <w:tcPr>
            <w:tcW w:w="1530" w:type="dxa"/>
            <w:vAlign w:val="center"/>
          </w:tcPr>
          <w:p w14:paraId="47B9B0CB" w14:textId="77777777" w:rsidR="00CA09B2" w:rsidRDefault="0062440B">
            <w:pPr>
              <w:pStyle w:val="T2"/>
              <w:spacing w:after="0"/>
              <w:ind w:left="0" w:right="0"/>
              <w:jc w:val="left"/>
              <w:rPr>
                <w:sz w:val="20"/>
              </w:rPr>
            </w:pPr>
            <w:r>
              <w:rPr>
                <w:sz w:val="20"/>
              </w:rPr>
              <w:t>Affiliation</w:t>
            </w:r>
          </w:p>
        </w:tc>
        <w:tc>
          <w:tcPr>
            <w:tcW w:w="1359" w:type="dxa"/>
            <w:vAlign w:val="center"/>
          </w:tcPr>
          <w:p w14:paraId="39C03C8E" w14:textId="77777777" w:rsidR="00CA09B2" w:rsidRDefault="00CA09B2">
            <w:pPr>
              <w:pStyle w:val="T2"/>
              <w:spacing w:after="0"/>
              <w:ind w:left="0" w:right="0"/>
              <w:jc w:val="left"/>
              <w:rPr>
                <w:sz w:val="20"/>
              </w:rPr>
            </w:pPr>
            <w:r>
              <w:rPr>
                <w:sz w:val="20"/>
              </w:rPr>
              <w:t>Address</w:t>
            </w:r>
          </w:p>
        </w:tc>
        <w:tc>
          <w:tcPr>
            <w:tcW w:w="1733" w:type="dxa"/>
            <w:vAlign w:val="center"/>
          </w:tcPr>
          <w:p w14:paraId="1EDFE124" w14:textId="77777777" w:rsidR="00CA09B2" w:rsidRDefault="00CA09B2">
            <w:pPr>
              <w:pStyle w:val="T2"/>
              <w:spacing w:after="0"/>
              <w:ind w:left="0" w:right="0"/>
              <w:jc w:val="left"/>
              <w:rPr>
                <w:sz w:val="20"/>
              </w:rPr>
            </w:pPr>
            <w:r>
              <w:rPr>
                <w:sz w:val="20"/>
              </w:rPr>
              <w:t>Phone</w:t>
            </w:r>
          </w:p>
        </w:tc>
        <w:tc>
          <w:tcPr>
            <w:tcW w:w="2669" w:type="dxa"/>
            <w:vAlign w:val="center"/>
          </w:tcPr>
          <w:p w14:paraId="0DCCD57B" w14:textId="77777777" w:rsidR="00CA09B2" w:rsidRDefault="00CA09B2">
            <w:pPr>
              <w:pStyle w:val="T2"/>
              <w:spacing w:after="0"/>
              <w:ind w:left="0" w:right="0"/>
              <w:jc w:val="left"/>
              <w:rPr>
                <w:sz w:val="20"/>
              </w:rPr>
            </w:pPr>
            <w:r>
              <w:rPr>
                <w:sz w:val="20"/>
              </w:rPr>
              <w:t>email</w:t>
            </w:r>
          </w:p>
        </w:tc>
      </w:tr>
      <w:tr w:rsidR="00B113A2" w14:paraId="79C6CE7A" w14:textId="77777777" w:rsidTr="00320693">
        <w:trPr>
          <w:trHeight w:val="514"/>
          <w:jc w:val="center"/>
        </w:trPr>
        <w:tc>
          <w:tcPr>
            <w:tcW w:w="1435" w:type="dxa"/>
            <w:tcBorders>
              <w:top w:val="single" w:sz="4" w:space="0" w:color="auto"/>
              <w:left w:val="single" w:sz="4" w:space="0" w:color="auto"/>
              <w:bottom w:val="single" w:sz="4" w:space="0" w:color="auto"/>
              <w:right w:val="single" w:sz="4" w:space="0" w:color="auto"/>
            </w:tcBorders>
            <w:vAlign w:val="center"/>
          </w:tcPr>
          <w:p w14:paraId="357E853C" w14:textId="1B3B2E54" w:rsidR="00B113A2" w:rsidRPr="00B113A2" w:rsidRDefault="00B113A2" w:rsidP="00B113A2">
            <w:pPr>
              <w:pStyle w:val="T2"/>
              <w:spacing w:after="0"/>
              <w:ind w:left="0" w:right="0"/>
              <w:jc w:val="left"/>
              <w:rPr>
                <w:sz w:val="20"/>
              </w:rPr>
            </w:pPr>
            <w:r w:rsidRPr="00B113A2">
              <w:rPr>
                <w:sz w:val="20"/>
              </w:rPr>
              <w:t>Joseph L</w:t>
            </w:r>
            <w:r w:rsidR="00D95C2A">
              <w:rPr>
                <w:sz w:val="20"/>
              </w:rPr>
              <w:t>EVY</w:t>
            </w:r>
          </w:p>
        </w:tc>
        <w:tc>
          <w:tcPr>
            <w:tcW w:w="1530" w:type="dxa"/>
            <w:tcBorders>
              <w:top w:val="single" w:sz="4" w:space="0" w:color="auto"/>
              <w:left w:val="single" w:sz="4" w:space="0" w:color="auto"/>
              <w:bottom w:val="single" w:sz="4" w:space="0" w:color="auto"/>
              <w:right w:val="single" w:sz="4" w:space="0" w:color="auto"/>
            </w:tcBorders>
            <w:vAlign w:val="center"/>
          </w:tcPr>
          <w:p w14:paraId="51CA1035" w14:textId="52A3EE40" w:rsidR="00B113A2" w:rsidRPr="00D95C2A" w:rsidRDefault="00B113A2" w:rsidP="00B113A2">
            <w:pPr>
              <w:pStyle w:val="T2"/>
              <w:spacing w:after="0"/>
              <w:ind w:left="0" w:right="0"/>
              <w:jc w:val="left"/>
              <w:rPr>
                <w:sz w:val="16"/>
              </w:rPr>
            </w:pPr>
            <w:r w:rsidRPr="00D95C2A">
              <w:rPr>
                <w:sz w:val="14"/>
              </w:rPr>
              <w:t>InterDigital</w:t>
            </w:r>
            <w:r w:rsidR="00320693">
              <w:rPr>
                <w:sz w:val="14"/>
              </w:rPr>
              <w:t xml:space="preserve"> Communication</w:t>
            </w:r>
            <w:r w:rsidRPr="00D95C2A">
              <w:rPr>
                <w:sz w:val="14"/>
              </w:rPr>
              <w:t>, Inc.</w:t>
            </w:r>
          </w:p>
        </w:tc>
        <w:tc>
          <w:tcPr>
            <w:tcW w:w="1359" w:type="dxa"/>
            <w:tcBorders>
              <w:top w:val="single" w:sz="4" w:space="0" w:color="auto"/>
              <w:left w:val="single" w:sz="4" w:space="0" w:color="auto"/>
              <w:bottom w:val="single" w:sz="4" w:space="0" w:color="auto"/>
              <w:right w:val="single" w:sz="4" w:space="0" w:color="auto"/>
            </w:tcBorders>
            <w:vAlign w:val="center"/>
          </w:tcPr>
          <w:p w14:paraId="4FDCB10C" w14:textId="77777777" w:rsidR="00B113A2" w:rsidRPr="00D95C2A" w:rsidRDefault="00B113A2" w:rsidP="00B113A2">
            <w:pPr>
              <w:pStyle w:val="T2"/>
              <w:spacing w:after="0"/>
              <w:ind w:left="0" w:right="0"/>
              <w:jc w:val="left"/>
              <w:rPr>
                <w:sz w:val="10"/>
              </w:rPr>
            </w:pPr>
            <w:r w:rsidRPr="00D95C2A">
              <w:rPr>
                <w:sz w:val="10"/>
              </w:rPr>
              <w:t>2 Huntington Quadrangle</w:t>
            </w:r>
            <w:r w:rsidRPr="00D95C2A">
              <w:rPr>
                <w:sz w:val="10"/>
              </w:rPr>
              <w:br/>
              <w:t xml:space="preserve"> 4th floor, South Wing</w:t>
            </w:r>
            <w:r w:rsidRPr="00D95C2A">
              <w:rPr>
                <w:sz w:val="10"/>
              </w:rPr>
              <w:br/>
              <w:t>Melville, NY 11747</w:t>
            </w:r>
          </w:p>
        </w:tc>
        <w:tc>
          <w:tcPr>
            <w:tcW w:w="1733" w:type="dxa"/>
            <w:tcBorders>
              <w:top w:val="single" w:sz="4" w:space="0" w:color="auto"/>
              <w:left w:val="single" w:sz="4" w:space="0" w:color="auto"/>
              <w:bottom w:val="single" w:sz="4" w:space="0" w:color="auto"/>
              <w:right w:val="single" w:sz="4" w:space="0" w:color="auto"/>
            </w:tcBorders>
            <w:vAlign w:val="center"/>
          </w:tcPr>
          <w:p w14:paraId="6080F37F" w14:textId="77777777" w:rsidR="00B113A2" w:rsidRPr="00B113A2" w:rsidRDefault="00B113A2" w:rsidP="00B113A2">
            <w:pPr>
              <w:pStyle w:val="T2"/>
              <w:spacing w:after="0"/>
              <w:ind w:left="0" w:right="0"/>
              <w:jc w:val="left"/>
              <w:rPr>
                <w:sz w:val="20"/>
              </w:rPr>
            </w:pPr>
            <w:r w:rsidRPr="00B113A2">
              <w:rPr>
                <w:sz w:val="20"/>
              </w:rPr>
              <w:t>+1.631.622.4139</w:t>
            </w:r>
          </w:p>
        </w:tc>
        <w:tc>
          <w:tcPr>
            <w:tcW w:w="2669" w:type="dxa"/>
            <w:tcBorders>
              <w:top w:val="single" w:sz="4" w:space="0" w:color="auto"/>
              <w:left w:val="single" w:sz="4" w:space="0" w:color="auto"/>
              <w:bottom w:val="single" w:sz="4" w:space="0" w:color="auto"/>
              <w:right w:val="single" w:sz="4" w:space="0" w:color="auto"/>
            </w:tcBorders>
            <w:vAlign w:val="center"/>
          </w:tcPr>
          <w:p w14:paraId="4E0A3CAE" w14:textId="77777777" w:rsidR="00B113A2" w:rsidRPr="00D95C2A" w:rsidRDefault="002B141F" w:rsidP="00B113A2">
            <w:pPr>
              <w:pStyle w:val="T2"/>
              <w:spacing w:after="0"/>
              <w:ind w:left="0" w:right="0"/>
              <w:jc w:val="left"/>
              <w:rPr>
                <w:sz w:val="18"/>
              </w:rPr>
            </w:pPr>
            <w:hyperlink r:id="rId7" w:history="1">
              <w:r w:rsidR="00B113A2" w:rsidRPr="00D95C2A">
                <w:rPr>
                  <w:rStyle w:val="Hyperlink"/>
                  <w:sz w:val="18"/>
                </w:rPr>
                <w:t>joseph.levy@interdigital.com</w:t>
              </w:r>
            </w:hyperlink>
          </w:p>
        </w:tc>
      </w:tr>
    </w:tbl>
    <w:p w14:paraId="4294C654" w14:textId="4CA1481F" w:rsidR="00CA09B2" w:rsidRDefault="00FC020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4E8153" wp14:editId="1EE18468">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FA22" w14:textId="77777777" w:rsidR="00D2486A" w:rsidRDefault="00D2486A">
                            <w:pPr>
                              <w:pStyle w:val="T1"/>
                              <w:spacing w:after="120"/>
                            </w:pPr>
                            <w:r>
                              <w:t>Abstract</w:t>
                            </w:r>
                          </w:p>
                          <w:p w14:paraId="4E15C11E" w14:textId="1E970FC2" w:rsidR="00D2486A" w:rsidRDefault="00D2486A" w:rsidP="00B113A2">
                            <w:pPr>
                              <w:jc w:val="both"/>
                            </w:pPr>
                            <w:r>
                              <w:t>This document contains the minutes of the IEEE 802.11 ARC SC meeting sessions held on 13 November 2018 at 16:00 ICT, 14 November 2018 at 8:00 ICT, and 15 November 2018 at 10:30 ICT</w:t>
                            </w:r>
                            <w:r w:rsidRPr="00DF1253">
                              <w:t xml:space="preserve"> </w:t>
                            </w:r>
                            <w:r>
                              <w:t xml:space="preserve">in Bangkok, Thailand </w:t>
                            </w:r>
                          </w:p>
                          <w:p w14:paraId="0E39C815" w14:textId="3BD3D11E" w:rsidR="00D2486A" w:rsidRDefault="00D2486A" w:rsidP="00B113A2">
                            <w:pPr>
                              <w:jc w:val="both"/>
                            </w:pPr>
                          </w:p>
                          <w:p w14:paraId="480A515A" w14:textId="5EEA1C43" w:rsidR="00D2486A" w:rsidRDefault="00D2486A" w:rsidP="00B113A2">
                            <w:pPr>
                              <w:jc w:val="both"/>
                            </w:pPr>
                            <w:r>
                              <w:t xml:space="preserve">Note: </w:t>
                            </w:r>
                            <w:r w:rsidRPr="000C37E0">
                              <w:rPr>
                                <w:highlight w:val="yellow"/>
                              </w:rPr>
                              <w:t>Highlighted text are action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815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0F1FA22" w14:textId="77777777" w:rsidR="00D2486A" w:rsidRDefault="00D2486A">
                      <w:pPr>
                        <w:pStyle w:val="T1"/>
                        <w:spacing w:after="120"/>
                      </w:pPr>
                      <w:r>
                        <w:t>Abstract</w:t>
                      </w:r>
                    </w:p>
                    <w:p w14:paraId="4E15C11E" w14:textId="1E970FC2" w:rsidR="00D2486A" w:rsidRDefault="00D2486A" w:rsidP="00B113A2">
                      <w:pPr>
                        <w:jc w:val="both"/>
                      </w:pPr>
                      <w:r>
                        <w:t>This document contains the minutes of the IEEE 802.11 ARC SC meeting sessions held on 13 November 2018 at 16:00 ICT, 14 November 2018 at 8:00 ICT, and 15 November 2018 at 10:30 ICT</w:t>
                      </w:r>
                      <w:r w:rsidRPr="00DF1253">
                        <w:t xml:space="preserve"> </w:t>
                      </w:r>
                      <w:r>
                        <w:t xml:space="preserve">in Bangkok, Thailand </w:t>
                      </w:r>
                    </w:p>
                    <w:p w14:paraId="0E39C815" w14:textId="3BD3D11E" w:rsidR="00D2486A" w:rsidRDefault="00D2486A" w:rsidP="00B113A2">
                      <w:pPr>
                        <w:jc w:val="both"/>
                      </w:pPr>
                    </w:p>
                    <w:p w14:paraId="480A515A" w14:textId="5EEA1C43" w:rsidR="00D2486A" w:rsidRDefault="00D2486A" w:rsidP="00B113A2">
                      <w:pPr>
                        <w:jc w:val="both"/>
                      </w:pPr>
                      <w:r>
                        <w:t xml:space="preserve">Note: </w:t>
                      </w:r>
                      <w:r w:rsidRPr="000C37E0">
                        <w:rPr>
                          <w:highlight w:val="yellow"/>
                        </w:rPr>
                        <w:t>Highlighted text are action items.</w:t>
                      </w:r>
                    </w:p>
                  </w:txbxContent>
                </v:textbox>
              </v:shape>
            </w:pict>
          </mc:Fallback>
        </mc:AlternateContent>
      </w:r>
    </w:p>
    <w:p w14:paraId="60894D92" w14:textId="14AEC6EA" w:rsidR="00AD56ED" w:rsidRDefault="00CA09B2" w:rsidP="00AD56ED">
      <w:r>
        <w:br w:type="page"/>
      </w:r>
      <w:r w:rsidR="00AD56ED">
        <w:lastRenderedPageBreak/>
        <w:t xml:space="preserve"> </w:t>
      </w:r>
    </w:p>
    <w:p w14:paraId="367AF383" w14:textId="77777777" w:rsidR="00AD56ED" w:rsidRDefault="00AD56ED" w:rsidP="00AD56ED">
      <w:pPr>
        <w:rPr>
          <w:b/>
        </w:rPr>
      </w:pPr>
      <w:r>
        <w:rPr>
          <w:b/>
        </w:rPr>
        <w:t>Contents:</w:t>
      </w:r>
    </w:p>
    <w:p w14:paraId="12AEFAB3" w14:textId="353854D2" w:rsidR="009C4E0C" w:rsidRDefault="00AD56E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1359203" w:history="1">
        <w:r w:rsidR="009C4E0C" w:rsidRPr="0079475F">
          <w:rPr>
            <w:rStyle w:val="Hyperlink"/>
            <w:noProof/>
          </w:rPr>
          <w:t>Tuesday, 13 November 2018, PM2</w:t>
        </w:r>
        <w:r w:rsidR="009C4E0C">
          <w:rPr>
            <w:noProof/>
            <w:webHidden/>
          </w:rPr>
          <w:tab/>
        </w:r>
        <w:r w:rsidR="009C4E0C">
          <w:rPr>
            <w:noProof/>
            <w:webHidden/>
          </w:rPr>
          <w:fldChar w:fldCharType="begin"/>
        </w:r>
        <w:r w:rsidR="009C4E0C">
          <w:rPr>
            <w:noProof/>
            <w:webHidden/>
          </w:rPr>
          <w:instrText xml:space="preserve"> PAGEREF _Toc531359203 \h </w:instrText>
        </w:r>
        <w:r w:rsidR="009C4E0C">
          <w:rPr>
            <w:noProof/>
            <w:webHidden/>
          </w:rPr>
        </w:r>
        <w:r w:rsidR="009C4E0C">
          <w:rPr>
            <w:noProof/>
            <w:webHidden/>
          </w:rPr>
          <w:fldChar w:fldCharType="separate"/>
        </w:r>
        <w:r w:rsidR="009C4E0C">
          <w:rPr>
            <w:noProof/>
            <w:webHidden/>
          </w:rPr>
          <w:t>3</w:t>
        </w:r>
        <w:r w:rsidR="009C4E0C">
          <w:rPr>
            <w:noProof/>
            <w:webHidden/>
          </w:rPr>
          <w:fldChar w:fldCharType="end"/>
        </w:r>
      </w:hyperlink>
    </w:p>
    <w:p w14:paraId="5DD46BFC" w14:textId="5C13BB26" w:rsidR="009C4E0C" w:rsidRDefault="002B141F">
      <w:pPr>
        <w:pStyle w:val="TOC1"/>
        <w:tabs>
          <w:tab w:val="right" w:leader="dot" w:pos="9350"/>
        </w:tabs>
        <w:rPr>
          <w:rFonts w:asciiTheme="minorHAnsi" w:eastAsiaTheme="minorEastAsia" w:hAnsiTheme="minorHAnsi" w:cstheme="minorBidi"/>
          <w:noProof/>
          <w:sz w:val="22"/>
          <w:szCs w:val="22"/>
        </w:rPr>
      </w:pPr>
      <w:hyperlink w:anchor="_Toc531359204" w:history="1">
        <w:r w:rsidR="009C4E0C" w:rsidRPr="0079475F">
          <w:rPr>
            <w:rStyle w:val="Hyperlink"/>
            <w:noProof/>
          </w:rPr>
          <w:t>Wednesday, 14 November 2018, AM1</w:t>
        </w:r>
        <w:r w:rsidR="009C4E0C">
          <w:rPr>
            <w:noProof/>
            <w:webHidden/>
          </w:rPr>
          <w:tab/>
        </w:r>
        <w:r w:rsidR="009C4E0C">
          <w:rPr>
            <w:noProof/>
            <w:webHidden/>
          </w:rPr>
          <w:fldChar w:fldCharType="begin"/>
        </w:r>
        <w:r w:rsidR="009C4E0C">
          <w:rPr>
            <w:noProof/>
            <w:webHidden/>
          </w:rPr>
          <w:instrText xml:space="preserve"> PAGEREF _Toc531359204 \h </w:instrText>
        </w:r>
        <w:r w:rsidR="009C4E0C">
          <w:rPr>
            <w:noProof/>
            <w:webHidden/>
          </w:rPr>
        </w:r>
        <w:r w:rsidR="009C4E0C">
          <w:rPr>
            <w:noProof/>
            <w:webHidden/>
          </w:rPr>
          <w:fldChar w:fldCharType="separate"/>
        </w:r>
        <w:r w:rsidR="009C4E0C">
          <w:rPr>
            <w:noProof/>
            <w:webHidden/>
          </w:rPr>
          <w:t>7</w:t>
        </w:r>
        <w:r w:rsidR="009C4E0C">
          <w:rPr>
            <w:noProof/>
            <w:webHidden/>
          </w:rPr>
          <w:fldChar w:fldCharType="end"/>
        </w:r>
      </w:hyperlink>
    </w:p>
    <w:p w14:paraId="393F7CE9" w14:textId="6C8028D7" w:rsidR="009C4E0C" w:rsidRDefault="002B141F">
      <w:pPr>
        <w:pStyle w:val="TOC1"/>
        <w:tabs>
          <w:tab w:val="right" w:leader="dot" w:pos="9350"/>
        </w:tabs>
        <w:rPr>
          <w:rFonts w:asciiTheme="minorHAnsi" w:eastAsiaTheme="minorEastAsia" w:hAnsiTheme="minorHAnsi" w:cstheme="minorBidi"/>
          <w:noProof/>
          <w:sz w:val="22"/>
          <w:szCs w:val="22"/>
        </w:rPr>
      </w:pPr>
      <w:hyperlink w:anchor="_Toc531359205" w:history="1">
        <w:r w:rsidR="009C4E0C" w:rsidRPr="0079475F">
          <w:rPr>
            <w:rStyle w:val="Hyperlink"/>
            <w:noProof/>
          </w:rPr>
          <w:t>Thursday, 15 November 2018, AM2</w:t>
        </w:r>
        <w:r w:rsidR="009C4E0C">
          <w:rPr>
            <w:noProof/>
            <w:webHidden/>
          </w:rPr>
          <w:tab/>
        </w:r>
        <w:r w:rsidR="009C4E0C">
          <w:rPr>
            <w:noProof/>
            <w:webHidden/>
          </w:rPr>
          <w:fldChar w:fldCharType="begin"/>
        </w:r>
        <w:r w:rsidR="009C4E0C">
          <w:rPr>
            <w:noProof/>
            <w:webHidden/>
          </w:rPr>
          <w:instrText xml:space="preserve"> PAGEREF _Toc531359205 \h </w:instrText>
        </w:r>
        <w:r w:rsidR="009C4E0C">
          <w:rPr>
            <w:noProof/>
            <w:webHidden/>
          </w:rPr>
        </w:r>
        <w:r w:rsidR="009C4E0C">
          <w:rPr>
            <w:noProof/>
            <w:webHidden/>
          </w:rPr>
          <w:fldChar w:fldCharType="separate"/>
        </w:r>
        <w:r w:rsidR="009C4E0C">
          <w:rPr>
            <w:noProof/>
            <w:webHidden/>
          </w:rPr>
          <w:t>9</w:t>
        </w:r>
        <w:r w:rsidR="009C4E0C">
          <w:rPr>
            <w:noProof/>
            <w:webHidden/>
          </w:rPr>
          <w:fldChar w:fldCharType="end"/>
        </w:r>
      </w:hyperlink>
    </w:p>
    <w:p w14:paraId="3059669A" w14:textId="0575C90F" w:rsidR="00A82284" w:rsidRDefault="00AD56ED" w:rsidP="005F2F7A">
      <w:pPr>
        <w:rPr>
          <w:b/>
          <w:bCs/>
          <w:noProof/>
        </w:rPr>
      </w:pPr>
      <w:r>
        <w:rPr>
          <w:b/>
          <w:bCs/>
          <w:noProof/>
        </w:rPr>
        <w:fldChar w:fldCharType="end"/>
      </w:r>
    </w:p>
    <w:p w14:paraId="704DE63C" w14:textId="77777777" w:rsidR="004D3BE2" w:rsidRDefault="004D3BE2">
      <w:pPr>
        <w:rPr>
          <w:rFonts w:ascii="Arial" w:hAnsi="Arial"/>
          <w:b/>
          <w:sz w:val="28"/>
          <w:szCs w:val="28"/>
          <w:u w:val="single"/>
        </w:rPr>
      </w:pPr>
      <w:r>
        <w:rPr>
          <w:sz w:val="28"/>
          <w:szCs w:val="28"/>
        </w:rPr>
        <w:br w:type="page"/>
      </w:r>
    </w:p>
    <w:p w14:paraId="4C4147DE" w14:textId="3D90E57A" w:rsidR="00AD56ED" w:rsidRPr="00521C70" w:rsidRDefault="00AF3CD4" w:rsidP="00AD56ED">
      <w:pPr>
        <w:pStyle w:val="Heading1"/>
        <w:rPr>
          <w:sz w:val="28"/>
          <w:szCs w:val="28"/>
        </w:rPr>
      </w:pPr>
      <w:bookmarkStart w:id="0" w:name="_Toc531359203"/>
      <w:r w:rsidRPr="00521C70">
        <w:rPr>
          <w:sz w:val="28"/>
          <w:szCs w:val="28"/>
        </w:rPr>
        <w:lastRenderedPageBreak/>
        <w:t>T</w:t>
      </w:r>
      <w:r w:rsidR="00D27BA8" w:rsidRPr="00521C70">
        <w:rPr>
          <w:sz w:val="28"/>
          <w:szCs w:val="28"/>
        </w:rPr>
        <w:t xml:space="preserve">uesday, </w:t>
      </w:r>
      <w:r w:rsidR="00417B0E" w:rsidRPr="00521C70">
        <w:rPr>
          <w:sz w:val="28"/>
          <w:szCs w:val="28"/>
        </w:rPr>
        <w:t>1</w:t>
      </w:r>
      <w:r w:rsidR="004D3BE2">
        <w:rPr>
          <w:sz w:val="28"/>
          <w:szCs w:val="28"/>
        </w:rPr>
        <w:t>3</w:t>
      </w:r>
      <w:r w:rsidR="00417B0E" w:rsidRPr="00521C70">
        <w:rPr>
          <w:sz w:val="28"/>
          <w:szCs w:val="28"/>
        </w:rPr>
        <w:t xml:space="preserve"> </w:t>
      </w:r>
      <w:r w:rsidR="004D3BE2">
        <w:rPr>
          <w:sz w:val="28"/>
          <w:szCs w:val="28"/>
        </w:rPr>
        <w:t>November</w:t>
      </w:r>
      <w:r w:rsidR="00D27BA8" w:rsidRPr="00521C70">
        <w:rPr>
          <w:sz w:val="28"/>
          <w:szCs w:val="28"/>
        </w:rPr>
        <w:t xml:space="preserve"> </w:t>
      </w:r>
      <w:r w:rsidR="00417B0E" w:rsidRPr="00521C70">
        <w:rPr>
          <w:sz w:val="28"/>
          <w:szCs w:val="28"/>
        </w:rPr>
        <w:t>2018</w:t>
      </w:r>
      <w:r w:rsidR="00D27BA8" w:rsidRPr="00521C70">
        <w:rPr>
          <w:sz w:val="28"/>
          <w:szCs w:val="28"/>
        </w:rPr>
        <w:t>, PM2</w:t>
      </w:r>
      <w:bookmarkEnd w:id="0"/>
      <w:r w:rsidR="00D27BA8" w:rsidRPr="00521C70">
        <w:rPr>
          <w:sz w:val="28"/>
          <w:szCs w:val="28"/>
        </w:rPr>
        <w:t xml:space="preserve"> </w:t>
      </w:r>
    </w:p>
    <w:p w14:paraId="0FF77FCD" w14:textId="6978C441" w:rsidR="00AD56ED" w:rsidRDefault="00AD56ED" w:rsidP="00AD56ED"/>
    <w:p w14:paraId="0DC7B652" w14:textId="77777777" w:rsidR="00AD56ED" w:rsidRPr="00B5126A" w:rsidRDefault="00AD56ED" w:rsidP="00AD56ED">
      <w:pPr>
        <w:rPr>
          <w:b/>
          <w:sz w:val="22"/>
          <w:szCs w:val="22"/>
        </w:rPr>
      </w:pPr>
      <w:r w:rsidRPr="00B5126A">
        <w:rPr>
          <w:b/>
          <w:sz w:val="22"/>
          <w:szCs w:val="22"/>
        </w:rPr>
        <w:t>Administration:</w:t>
      </w:r>
    </w:p>
    <w:p w14:paraId="41AA16FE" w14:textId="100F89D4" w:rsidR="00AD56ED" w:rsidRPr="00B5126A" w:rsidRDefault="00AD56ED" w:rsidP="00AD56ED">
      <w:pPr>
        <w:rPr>
          <w:b/>
          <w:sz w:val="22"/>
          <w:szCs w:val="22"/>
        </w:rPr>
      </w:pPr>
      <w:r w:rsidRPr="00B5126A">
        <w:rPr>
          <w:b/>
          <w:sz w:val="22"/>
          <w:szCs w:val="22"/>
        </w:rPr>
        <w:t>Chair: Mark Hamilton, Ruckus/</w:t>
      </w:r>
      <w:r w:rsidR="00AB52DE" w:rsidRPr="00B5126A">
        <w:rPr>
          <w:b/>
          <w:sz w:val="22"/>
          <w:szCs w:val="22"/>
        </w:rPr>
        <w:t>Arris</w:t>
      </w:r>
    </w:p>
    <w:p w14:paraId="3540F8BF" w14:textId="199F0ED8" w:rsidR="00AD56ED" w:rsidRPr="00B5126A" w:rsidRDefault="00AD56ED" w:rsidP="00AD56ED">
      <w:pPr>
        <w:rPr>
          <w:b/>
          <w:sz w:val="22"/>
          <w:szCs w:val="22"/>
        </w:rPr>
      </w:pPr>
      <w:r w:rsidRPr="00B5126A">
        <w:rPr>
          <w:b/>
          <w:sz w:val="22"/>
          <w:szCs w:val="22"/>
        </w:rPr>
        <w:t>Vice Chair/Secretary Joseph Levy, InterDigital</w:t>
      </w:r>
    </w:p>
    <w:p w14:paraId="25C8FFC5" w14:textId="77777777" w:rsidR="000367B6" w:rsidRPr="00B5126A" w:rsidRDefault="000367B6" w:rsidP="00AD56ED">
      <w:pPr>
        <w:rPr>
          <w:b/>
          <w:bCs/>
          <w:sz w:val="22"/>
          <w:szCs w:val="22"/>
        </w:rPr>
      </w:pPr>
    </w:p>
    <w:p w14:paraId="70DB085E" w14:textId="6FF3BA15" w:rsidR="00AD56ED" w:rsidRPr="00B5126A" w:rsidRDefault="00AD56ED" w:rsidP="00AD56ED">
      <w:pPr>
        <w:rPr>
          <w:b/>
          <w:bCs/>
          <w:sz w:val="22"/>
          <w:szCs w:val="22"/>
        </w:rPr>
      </w:pPr>
      <w:r w:rsidRPr="00B5126A">
        <w:rPr>
          <w:b/>
          <w:bCs/>
          <w:sz w:val="22"/>
          <w:szCs w:val="22"/>
        </w:rPr>
        <w:t xml:space="preserve">Meeting call to order </w:t>
      </w:r>
      <w:r w:rsidR="000367B6" w:rsidRPr="00B5126A">
        <w:rPr>
          <w:b/>
          <w:bCs/>
          <w:sz w:val="22"/>
          <w:szCs w:val="22"/>
        </w:rPr>
        <w:t xml:space="preserve">in ARC meeting </w:t>
      </w:r>
      <w:r w:rsidR="00601505" w:rsidRPr="00B5126A">
        <w:rPr>
          <w:b/>
          <w:bCs/>
          <w:sz w:val="22"/>
          <w:szCs w:val="22"/>
        </w:rPr>
        <w:t>room</w:t>
      </w:r>
      <w:r w:rsidR="000367B6" w:rsidRPr="00B5126A">
        <w:rPr>
          <w:b/>
          <w:bCs/>
          <w:sz w:val="22"/>
          <w:szCs w:val="22"/>
        </w:rPr>
        <w:t xml:space="preserve"> </w:t>
      </w:r>
      <w:r w:rsidRPr="00B5126A">
        <w:rPr>
          <w:b/>
          <w:bCs/>
          <w:sz w:val="22"/>
          <w:szCs w:val="22"/>
        </w:rPr>
        <w:t xml:space="preserve">by Chair </w:t>
      </w:r>
      <w:r w:rsidR="00CD6DE2" w:rsidRPr="00B5126A">
        <w:rPr>
          <w:b/>
          <w:bCs/>
          <w:sz w:val="22"/>
          <w:szCs w:val="22"/>
        </w:rPr>
        <w:t>1</w:t>
      </w:r>
      <w:r w:rsidR="00417B0E" w:rsidRPr="00B5126A">
        <w:rPr>
          <w:b/>
          <w:bCs/>
          <w:sz w:val="22"/>
          <w:szCs w:val="22"/>
        </w:rPr>
        <w:t>6</w:t>
      </w:r>
      <w:r w:rsidR="00934C52" w:rsidRPr="00B5126A">
        <w:rPr>
          <w:b/>
          <w:bCs/>
          <w:sz w:val="22"/>
          <w:szCs w:val="22"/>
        </w:rPr>
        <w:t>:</w:t>
      </w:r>
      <w:r w:rsidR="00417B0E" w:rsidRPr="00B5126A">
        <w:rPr>
          <w:b/>
          <w:bCs/>
          <w:sz w:val="22"/>
          <w:szCs w:val="22"/>
        </w:rPr>
        <w:t>0</w:t>
      </w:r>
      <w:r w:rsidR="00935EBC">
        <w:rPr>
          <w:b/>
          <w:bCs/>
          <w:sz w:val="22"/>
          <w:szCs w:val="22"/>
        </w:rPr>
        <w:t>1</w:t>
      </w:r>
      <w:r w:rsidR="007E3442" w:rsidRPr="00B5126A">
        <w:rPr>
          <w:b/>
          <w:bCs/>
          <w:sz w:val="22"/>
          <w:szCs w:val="22"/>
        </w:rPr>
        <w:t xml:space="preserve"> </w:t>
      </w:r>
      <w:r w:rsidR="004D3BE2">
        <w:rPr>
          <w:b/>
          <w:bCs/>
          <w:sz w:val="22"/>
          <w:szCs w:val="22"/>
        </w:rPr>
        <w:t>IC</w:t>
      </w:r>
      <w:r w:rsidR="00BC316D" w:rsidRPr="00B5126A">
        <w:rPr>
          <w:b/>
          <w:bCs/>
          <w:sz w:val="22"/>
          <w:szCs w:val="22"/>
        </w:rPr>
        <w:t>T</w:t>
      </w:r>
      <w:r w:rsidR="00AF3CD4" w:rsidRPr="00B5126A">
        <w:rPr>
          <w:b/>
          <w:bCs/>
          <w:sz w:val="22"/>
          <w:szCs w:val="22"/>
        </w:rPr>
        <w:t>,</w:t>
      </w:r>
      <w:r w:rsidRPr="00B5126A">
        <w:rPr>
          <w:b/>
          <w:bCs/>
          <w:sz w:val="22"/>
          <w:szCs w:val="22"/>
        </w:rPr>
        <w:t xml:space="preserve"> </w:t>
      </w:r>
    </w:p>
    <w:p w14:paraId="1DDCF92F" w14:textId="77777777" w:rsidR="00AD56ED" w:rsidRPr="00B5126A" w:rsidRDefault="00AD56ED" w:rsidP="00AD56ED">
      <w:pPr>
        <w:rPr>
          <w:b/>
          <w:bCs/>
          <w:sz w:val="22"/>
          <w:szCs w:val="22"/>
        </w:rPr>
      </w:pPr>
    </w:p>
    <w:p w14:paraId="41503D71" w14:textId="2670C9AE" w:rsidR="00AD56ED" w:rsidRPr="00B5126A" w:rsidRDefault="00AD56ED" w:rsidP="00AD56ED">
      <w:pPr>
        <w:rPr>
          <w:sz w:val="22"/>
          <w:szCs w:val="22"/>
        </w:rPr>
      </w:pPr>
      <w:r w:rsidRPr="00B5126A">
        <w:rPr>
          <w:sz w:val="22"/>
          <w:szCs w:val="22"/>
        </w:rPr>
        <w:t>Agenda slide deck:</w:t>
      </w:r>
      <w:r w:rsidR="007E3442" w:rsidRPr="00B5126A">
        <w:rPr>
          <w:sz w:val="22"/>
          <w:szCs w:val="22"/>
        </w:rPr>
        <w:t xml:space="preserve"> </w:t>
      </w:r>
      <w:hyperlink r:id="rId8" w:history="1">
        <w:r w:rsidR="004D3BE2">
          <w:rPr>
            <w:rStyle w:val="Hyperlink"/>
            <w:sz w:val="22"/>
            <w:szCs w:val="22"/>
          </w:rPr>
          <w:t>11-18/1725r2</w:t>
        </w:r>
      </w:hyperlink>
      <w:r w:rsidRPr="00B5126A">
        <w:rPr>
          <w:sz w:val="22"/>
          <w:szCs w:val="22"/>
        </w:rPr>
        <w:t xml:space="preserve">, </w:t>
      </w:r>
      <w:r w:rsidR="00BD21B3" w:rsidRPr="00B5126A">
        <w:rPr>
          <w:sz w:val="22"/>
          <w:szCs w:val="22"/>
        </w:rPr>
        <w:t xml:space="preserve">proposed agenda copied </w:t>
      </w:r>
      <w:r w:rsidRPr="00B5126A">
        <w:rPr>
          <w:sz w:val="22"/>
          <w:szCs w:val="22"/>
        </w:rPr>
        <w:t>here for reference:</w:t>
      </w:r>
    </w:p>
    <w:p w14:paraId="43629406" w14:textId="36550DBC" w:rsidR="000367B6" w:rsidRPr="00B5126A" w:rsidRDefault="000367B6" w:rsidP="000367B6">
      <w:pPr>
        <w:rPr>
          <w:bCs/>
          <w:sz w:val="22"/>
          <w:szCs w:val="22"/>
        </w:rPr>
      </w:pPr>
    </w:p>
    <w:p w14:paraId="44CBE6D2" w14:textId="77777777" w:rsidR="004D3BE2" w:rsidRPr="004D3BE2" w:rsidRDefault="004D3BE2" w:rsidP="00320693">
      <w:pPr>
        <w:pStyle w:val="BodyText"/>
        <w:rPr>
          <w:b/>
          <w:bCs/>
          <w:sz w:val="22"/>
          <w:szCs w:val="22"/>
        </w:rPr>
      </w:pPr>
      <w:r w:rsidRPr="004D3BE2">
        <w:rPr>
          <w:b/>
          <w:bCs/>
          <w:sz w:val="22"/>
          <w:szCs w:val="22"/>
        </w:rPr>
        <w:t>Tuesday, November 13, PM2</w:t>
      </w:r>
    </w:p>
    <w:p w14:paraId="5D62E7EB" w14:textId="77777777" w:rsidR="00215B1C" w:rsidRPr="004D3BE2" w:rsidRDefault="007B51E3" w:rsidP="007B51E3">
      <w:pPr>
        <w:pStyle w:val="BodyText"/>
        <w:numPr>
          <w:ilvl w:val="0"/>
          <w:numId w:val="1"/>
        </w:numPr>
        <w:rPr>
          <w:bCs/>
          <w:sz w:val="22"/>
          <w:szCs w:val="22"/>
        </w:rPr>
      </w:pPr>
      <w:r w:rsidRPr="004D3BE2">
        <w:rPr>
          <w:bCs/>
          <w:sz w:val="22"/>
          <w:szCs w:val="22"/>
        </w:rPr>
        <w:t>Administrative: Minutes</w:t>
      </w:r>
    </w:p>
    <w:p w14:paraId="36681636" w14:textId="77777777" w:rsidR="00215B1C" w:rsidRPr="004D3BE2" w:rsidRDefault="007B51E3" w:rsidP="007B51E3">
      <w:pPr>
        <w:pStyle w:val="BodyText"/>
        <w:numPr>
          <w:ilvl w:val="0"/>
          <w:numId w:val="1"/>
        </w:numPr>
        <w:rPr>
          <w:bCs/>
          <w:sz w:val="22"/>
          <w:szCs w:val="22"/>
        </w:rPr>
      </w:pPr>
      <w:r w:rsidRPr="004D3BE2">
        <w:rPr>
          <w:bCs/>
          <w:sz w:val="22"/>
          <w:szCs w:val="22"/>
        </w:rPr>
        <w:t>IEEE 1588 mapping to IEEE 802.11/802.1ASrev and use of FTM</w:t>
      </w:r>
    </w:p>
    <w:p w14:paraId="5228E86A" w14:textId="77777777" w:rsidR="00215B1C" w:rsidRPr="004D3BE2" w:rsidRDefault="007B51E3" w:rsidP="007B51E3">
      <w:pPr>
        <w:pStyle w:val="BodyText"/>
        <w:numPr>
          <w:ilvl w:val="0"/>
          <w:numId w:val="1"/>
        </w:numPr>
        <w:rPr>
          <w:bCs/>
          <w:sz w:val="22"/>
          <w:szCs w:val="22"/>
        </w:rPr>
      </w:pPr>
      <w:bookmarkStart w:id="1" w:name="_Hlk529845808"/>
      <w:r w:rsidRPr="004D3BE2">
        <w:rPr>
          <w:bCs/>
          <w:sz w:val="22"/>
          <w:szCs w:val="22"/>
        </w:rPr>
        <w:t xml:space="preserve">802 (and 802.1) activities: 802.1CQ: </w:t>
      </w:r>
      <w:hyperlink r:id="rId9" w:history="1">
        <w:r w:rsidRPr="004D3BE2">
          <w:rPr>
            <w:rStyle w:val="Hyperlink"/>
            <w:sz w:val="22"/>
            <w:szCs w:val="22"/>
            <w:lang w:val="en-GB"/>
          </w:rPr>
          <w:t>11-18/1934r0</w:t>
        </w:r>
      </w:hyperlink>
    </w:p>
    <w:bookmarkEnd w:id="1"/>
    <w:p w14:paraId="0668F956" w14:textId="77777777" w:rsidR="00215B1C" w:rsidRPr="004D3BE2" w:rsidRDefault="007B51E3" w:rsidP="007B51E3">
      <w:pPr>
        <w:pStyle w:val="BodyText"/>
        <w:numPr>
          <w:ilvl w:val="0"/>
          <w:numId w:val="1"/>
        </w:numPr>
        <w:rPr>
          <w:bCs/>
          <w:sz w:val="22"/>
          <w:szCs w:val="22"/>
        </w:rPr>
      </w:pPr>
      <w:r w:rsidRPr="004D3BE2">
        <w:rPr>
          <w:bCs/>
          <w:sz w:val="22"/>
          <w:szCs w:val="22"/>
        </w:rPr>
        <w:t>IETF/802 coordination</w:t>
      </w:r>
    </w:p>
    <w:p w14:paraId="04320F05" w14:textId="77777777" w:rsidR="00215B1C" w:rsidRPr="004D3BE2" w:rsidRDefault="007B51E3" w:rsidP="007B51E3">
      <w:pPr>
        <w:pStyle w:val="BodyText"/>
        <w:numPr>
          <w:ilvl w:val="0"/>
          <w:numId w:val="1"/>
        </w:numPr>
        <w:rPr>
          <w:bCs/>
          <w:sz w:val="22"/>
          <w:szCs w:val="22"/>
        </w:rPr>
      </w:pPr>
      <w:r w:rsidRPr="004D3BE2">
        <w:rPr>
          <w:bCs/>
          <w:sz w:val="22"/>
          <w:szCs w:val="22"/>
        </w:rPr>
        <w:t xml:space="preserve">WBA liaison, on MAC Address Randomization: </w:t>
      </w:r>
      <w:hyperlink r:id="rId10" w:history="1">
        <w:r w:rsidRPr="004D3BE2">
          <w:rPr>
            <w:rStyle w:val="Hyperlink"/>
            <w:sz w:val="22"/>
            <w:szCs w:val="22"/>
          </w:rPr>
          <w:t>11-18/1579r1</w:t>
        </w:r>
      </w:hyperlink>
      <w:r w:rsidRPr="004D3BE2">
        <w:rPr>
          <w:bCs/>
          <w:sz w:val="22"/>
          <w:szCs w:val="22"/>
        </w:rPr>
        <w:t xml:space="preserve">, </w:t>
      </w:r>
      <w:hyperlink r:id="rId11" w:history="1">
        <w:r w:rsidRPr="004D3BE2">
          <w:rPr>
            <w:rStyle w:val="Hyperlink"/>
            <w:sz w:val="22"/>
            <w:szCs w:val="22"/>
          </w:rPr>
          <w:t>11-18/1671r0</w:t>
        </w:r>
      </w:hyperlink>
      <w:r w:rsidRPr="004D3BE2">
        <w:rPr>
          <w:bCs/>
          <w:sz w:val="22"/>
          <w:szCs w:val="22"/>
        </w:rPr>
        <w:t xml:space="preserve">, </w:t>
      </w:r>
      <w:hyperlink r:id="rId12" w:history="1">
        <w:r w:rsidRPr="004D3BE2">
          <w:rPr>
            <w:rStyle w:val="Hyperlink"/>
            <w:sz w:val="22"/>
            <w:szCs w:val="22"/>
          </w:rPr>
          <w:t>11-18/1988r0</w:t>
        </w:r>
      </w:hyperlink>
      <w:r w:rsidRPr="004D3BE2">
        <w:rPr>
          <w:bCs/>
          <w:sz w:val="22"/>
          <w:szCs w:val="22"/>
        </w:rPr>
        <w:t xml:space="preserve"> </w:t>
      </w:r>
    </w:p>
    <w:p w14:paraId="0F76DDD4" w14:textId="77777777" w:rsidR="004D3BE2" w:rsidRPr="004D3BE2" w:rsidRDefault="004D3BE2" w:rsidP="00320693">
      <w:pPr>
        <w:pStyle w:val="BodyText"/>
        <w:rPr>
          <w:b/>
          <w:bCs/>
          <w:sz w:val="22"/>
          <w:szCs w:val="22"/>
        </w:rPr>
      </w:pPr>
      <w:r w:rsidRPr="004D3BE2">
        <w:rPr>
          <w:b/>
          <w:bCs/>
          <w:sz w:val="22"/>
          <w:szCs w:val="22"/>
        </w:rPr>
        <w:t>Wednesday, November 14, AM1</w:t>
      </w:r>
    </w:p>
    <w:p w14:paraId="5E28CB88" w14:textId="77777777" w:rsidR="00215B1C" w:rsidRPr="004D3BE2" w:rsidRDefault="007B51E3" w:rsidP="007B51E3">
      <w:pPr>
        <w:pStyle w:val="BodyText"/>
        <w:numPr>
          <w:ilvl w:val="0"/>
          <w:numId w:val="2"/>
        </w:numPr>
        <w:tabs>
          <w:tab w:val="clear" w:pos="720"/>
          <w:tab w:val="num" w:pos="1080"/>
        </w:tabs>
        <w:ind w:left="1080"/>
        <w:rPr>
          <w:bCs/>
          <w:sz w:val="22"/>
          <w:szCs w:val="22"/>
        </w:rPr>
      </w:pPr>
      <w:r w:rsidRPr="004D3BE2">
        <w:rPr>
          <w:bCs/>
          <w:sz w:val="22"/>
          <w:szCs w:val="22"/>
        </w:rPr>
        <w:t xml:space="preserve">TGba (WUR) continued discussion: </w:t>
      </w:r>
      <w:hyperlink r:id="rId13" w:history="1">
        <w:r w:rsidRPr="004D3BE2">
          <w:rPr>
            <w:rStyle w:val="Hyperlink"/>
            <w:sz w:val="22"/>
            <w:szCs w:val="22"/>
          </w:rPr>
          <w:t>11-18/1017r0</w:t>
        </w:r>
      </w:hyperlink>
      <w:r w:rsidRPr="004D3BE2">
        <w:rPr>
          <w:bCs/>
          <w:sz w:val="22"/>
          <w:szCs w:val="22"/>
        </w:rPr>
        <w:t xml:space="preserve">, </w:t>
      </w:r>
      <w:hyperlink r:id="rId14" w:history="1">
        <w:r w:rsidRPr="004D3BE2">
          <w:rPr>
            <w:rStyle w:val="Hyperlink"/>
            <w:sz w:val="22"/>
            <w:szCs w:val="22"/>
          </w:rPr>
          <w:t>11-18/1020r5</w:t>
        </w:r>
      </w:hyperlink>
      <w:r w:rsidRPr="004D3BE2">
        <w:rPr>
          <w:bCs/>
          <w:sz w:val="22"/>
          <w:szCs w:val="22"/>
        </w:rPr>
        <w:t xml:space="preserve">, </w:t>
      </w:r>
      <w:hyperlink r:id="rId15" w:history="1">
        <w:r w:rsidRPr="004D3BE2">
          <w:rPr>
            <w:rStyle w:val="Hyperlink"/>
            <w:sz w:val="22"/>
            <w:szCs w:val="22"/>
          </w:rPr>
          <w:t>11-18/1494r2</w:t>
        </w:r>
      </w:hyperlink>
      <w:r w:rsidRPr="004D3BE2">
        <w:rPr>
          <w:bCs/>
          <w:sz w:val="22"/>
          <w:szCs w:val="22"/>
        </w:rPr>
        <w:t xml:space="preserve">, </w:t>
      </w:r>
      <w:hyperlink r:id="rId16" w:history="1">
        <w:r w:rsidRPr="004D3BE2">
          <w:rPr>
            <w:rStyle w:val="Hyperlink"/>
            <w:sz w:val="22"/>
            <w:szCs w:val="22"/>
          </w:rPr>
          <w:t>11-18/1641r0</w:t>
        </w:r>
      </w:hyperlink>
      <w:r w:rsidRPr="004D3BE2">
        <w:rPr>
          <w:bCs/>
          <w:sz w:val="22"/>
          <w:szCs w:val="22"/>
        </w:rPr>
        <w:t xml:space="preserve"> </w:t>
      </w:r>
    </w:p>
    <w:p w14:paraId="5E14FF1D" w14:textId="77777777" w:rsidR="00215B1C" w:rsidRPr="004D3BE2" w:rsidRDefault="007B51E3" w:rsidP="007B51E3">
      <w:pPr>
        <w:pStyle w:val="BodyText"/>
        <w:numPr>
          <w:ilvl w:val="0"/>
          <w:numId w:val="2"/>
        </w:numPr>
        <w:tabs>
          <w:tab w:val="clear" w:pos="720"/>
          <w:tab w:val="num" w:pos="1080"/>
        </w:tabs>
        <w:ind w:left="1080"/>
        <w:rPr>
          <w:bCs/>
          <w:sz w:val="22"/>
          <w:szCs w:val="22"/>
        </w:rPr>
      </w:pPr>
      <w:r w:rsidRPr="004D3BE2">
        <w:rPr>
          <w:bCs/>
          <w:sz w:val="22"/>
          <w:szCs w:val="22"/>
        </w:rPr>
        <w:t>New topics:</w:t>
      </w:r>
    </w:p>
    <w:p w14:paraId="668BEC26" w14:textId="77777777" w:rsidR="00215B1C" w:rsidRPr="004D3BE2" w:rsidRDefault="007B51E3" w:rsidP="007B51E3">
      <w:pPr>
        <w:pStyle w:val="BodyText"/>
        <w:numPr>
          <w:ilvl w:val="0"/>
          <w:numId w:val="3"/>
        </w:numPr>
        <w:ind w:left="1440"/>
        <w:rPr>
          <w:bCs/>
          <w:sz w:val="22"/>
          <w:szCs w:val="22"/>
        </w:rPr>
      </w:pPr>
      <w:r w:rsidRPr="004D3BE2">
        <w:rPr>
          <w:bCs/>
          <w:sz w:val="22"/>
          <w:szCs w:val="22"/>
        </w:rPr>
        <w:t>Multiple MAC Addresses (and IPv6), “Multiple radios”</w:t>
      </w:r>
    </w:p>
    <w:p w14:paraId="20EF6E3C" w14:textId="77777777" w:rsidR="00215B1C" w:rsidRPr="004D3BE2" w:rsidRDefault="007B51E3" w:rsidP="007B51E3">
      <w:pPr>
        <w:pStyle w:val="BodyText"/>
        <w:numPr>
          <w:ilvl w:val="0"/>
          <w:numId w:val="3"/>
        </w:numPr>
        <w:ind w:left="1440"/>
        <w:rPr>
          <w:bCs/>
          <w:sz w:val="22"/>
          <w:szCs w:val="22"/>
        </w:rPr>
      </w:pPr>
      <w:r w:rsidRPr="004D3BE2">
        <w:rPr>
          <w:bCs/>
          <w:sz w:val="22"/>
          <w:szCs w:val="22"/>
        </w:rPr>
        <w:t>System architecture views for common use scenarios</w:t>
      </w:r>
    </w:p>
    <w:p w14:paraId="1C64B403" w14:textId="5B196787" w:rsidR="00215B1C" w:rsidRPr="004D3BE2" w:rsidRDefault="007B51E3" w:rsidP="007B51E3">
      <w:pPr>
        <w:pStyle w:val="BodyText"/>
        <w:numPr>
          <w:ilvl w:val="0"/>
          <w:numId w:val="3"/>
        </w:numPr>
        <w:rPr>
          <w:bCs/>
          <w:sz w:val="22"/>
          <w:szCs w:val="22"/>
        </w:rPr>
      </w:pPr>
      <w:r w:rsidRPr="004D3BE2">
        <w:rPr>
          <w:bCs/>
          <w:sz w:val="22"/>
          <w:szCs w:val="22"/>
        </w:rPr>
        <w:t xml:space="preserve">Continue </w:t>
      </w:r>
      <w:r w:rsidR="004D3BE2">
        <w:rPr>
          <w:bCs/>
          <w:sz w:val="22"/>
          <w:szCs w:val="22"/>
        </w:rPr>
        <w:t>the other items</w:t>
      </w:r>
      <w:r w:rsidRPr="004D3BE2">
        <w:rPr>
          <w:bCs/>
          <w:sz w:val="22"/>
          <w:szCs w:val="22"/>
        </w:rPr>
        <w:t>, as needed</w:t>
      </w:r>
    </w:p>
    <w:p w14:paraId="3FCD41A4" w14:textId="77777777" w:rsidR="004D3BE2" w:rsidRPr="004D3BE2" w:rsidRDefault="00FD7D21" w:rsidP="004D3BE2">
      <w:pPr>
        <w:pStyle w:val="BodyText"/>
        <w:rPr>
          <w:b/>
          <w:bCs/>
          <w:sz w:val="22"/>
          <w:szCs w:val="22"/>
        </w:rPr>
      </w:pPr>
      <w:r w:rsidRPr="004D3BE2">
        <w:rPr>
          <w:bCs/>
          <w:sz w:val="22"/>
          <w:szCs w:val="22"/>
        </w:rPr>
        <w:t xml:space="preserve"> </w:t>
      </w:r>
      <w:r w:rsidR="004D3BE2" w:rsidRPr="004D3BE2">
        <w:rPr>
          <w:b/>
          <w:bCs/>
          <w:sz w:val="22"/>
          <w:szCs w:val="22"/>
        </w:rPr>
        <w:t>Thursday, November 15, AM2</w:t>
      </w:r>
    </w:p>
    <w:p w14:paraId="405C1249" w14:textId="77777777" w:rsidR="00215B1C" w:rsidRPr="004D3BE2" w:rsidRDefault="007B51E3" w:rsidP="007B51E3">
      <w:pPr>
        <w:pStyle w:val="BodyText"/>
        <w:numPr>
          <w:ilvl w:val="1"/>
          <w:numId w:val="4"/>
        </w:numPr>
        <w:tabs>
          <w:tab w:val="clear" w:pos="1440"/>
          <w:tab w:val="num" w:pos="1080"/>
        </w:tabs>
        <w:ind w:left="1080"/>
        <w:rPr>
          <w:bCs/>
          <w:sz w:val="22"/>
          <w:szCs w:val="22"/>
        </w:rPr>
      </w:pPr>
      <w:bookmarkStart w:id="2" w:name="_Hlk529841837"/>
      <w:r w:rsidRPr="004D3BE2">
        <w:rPr>
          <w:bCs/>
          <w:sz w:val="22"/>
          <w:szCs w:val="22"/>
        </w:rPr>
        <w:t>Future sessions / SC activities</w:t>
      </w:r>
    </w:p>
    <w:p w14:paraId="27364EF7" w14:textId="77777777" w:rsidR="00215B1C"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Finalize Response to WBA liaison, on MAC Address Randomization</w:t>
      </w:r>
    </w:p>
    <w:p w14:paraId="69802867" w14:textId="77777777" w:rsidR="00215B1C"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NEW TOPIC: Multiple MAC Addresses (and IPv6), “Multiple radios” (any contributions?)</w:t>
      </w:r>
    </w:p>
    <w:p w14:paraId="749AECFA" w14:textId="77777777" w:rsidR="00215B1C"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NEW TOPIC: System architecture views for common use scenarios (any contributions?)</w:t>
      </w:r>
    </w:p>
    <w:p w14:paraId="768232CB" w14:textId="77777777" w:rsidR="00215B1C"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 xml:space="preserve">“What is an ESS?”: </w:t>
      </w:r>
      <w:hyperlink r:id="rId17" w:history="1">
        <w:r w:rsidRPr="004D3BE2">
          <w:rPr>
            <w:rStyle w:val="Hyperlink"/>
            <w:sz w:val="22"/>
            <w:szCs w:val="22"/>
          </w:rPr>
          <w:t>11-18/1051r3</w:t>
        </w:r>
      </w:hyperlink>
      <w:r w:rsidRPr="004D3BE2">
        <w:rPr>
          <w:bCs/>
          <w:sz w:val="22"/>
          <w:szCs w:val="22"/>
        </w:rPr>
        <w:t xml:space="preserve"> </w:t>
      </w:r>
    </w:p>
    <w:p w14:paraId="7BE39F3C" w14:textId="77777777" w:rsidR="00215B1C"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Consider IETF DetNet/time-sensitive networking input (potential relationship to RTA TIG?)</w:t>
      </w:r>
    </w:p>
    <w:p w14:paraId="6F3B605A" w14:textId="53EC49B7" w:rsidR="004D3BE2"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 xml:space="preserve">AP/DS/Portal architecture and 802 and GLK concepts - </w:t>
      </w:r>
      <w:hyperlink r:id="rId18" w:history="1">
        <w:r w:rsidRPr="004D3BE2">
          <w:rPr>
            <w:rStyle w:val="Hyperlink"/>
            <w:sz w:val="22"/>
            <w:szCs w:val="22"/>
          </w:rPr>
          <w:t>11-17/0136r2</w:t>
        </w:r>
      </w:hyperlink>
      <w:r w:rsidRPr="004D3BE2">
        <w:rPr>
          <w:bCs/>
          <w:sz w:val="22"/>
          <w:szCs w:val="22"/>
        </w:rPr>
        <w:t xml:space="preserve">, </w:t>
      </w:r>
      <w:hyperlink r:id="rId19" w:history="1">
        <w:r w:rsidRPr="004D3BE2">
          <w:rPr>
            <w:rStyle w:val="Hyperlink"/>
            <w:sz w:val="22"/>
            <w:szCs w:val="22"/>
          </w:rPr>
          <w:t>11-16/1512r0</w:t>
        </w:r>
      </w:hyperlink>
      <w:r w:rsidRPr="004D3BE2">
        <w:rPr>
          <w:bCs/>
          <w:sz w:val="22"/>
          <w:szCs w:val="22"/>
        </w:rPr>
        <w:t xml:space="preserve">, </w:t>
      </w:r>
      <w:hyperlink r:id="rId20" w:history="1">
        <w:r w:rsidRPr="004D3BE2">
          <w:rPr>
            <w:rStyle w:val="Hyperlink"/>
            <w:sz w:val="22"/>
            <w:szCs w:val="22"/>
          </w:rPr>
          <w:t>11-16/0720r0</w:t>
        </w:r>
      </w:hyperlink>
      <w:r w:rsidRPr="004D3BE2">
        <w:rPr>
          <w:bCs/>
          <w:sz w:val="22"/>
          <w:szCs w:val="22"/>
        </w:rPr>
        <w:t xml:space="preserve">, </w:t>
      </w:r>
      <w:hyperlink r:id="rId21" w:history="1">
        <w:r w:rsidRPr="004D3BE2">
          <w:rPr>
            <w:rStyle w:val="Hyperlink"/>
            <w:sz w:val="22"/>
            <w:szCs w:val="22"/>
          </w:rPr>
          <w:t>11-15/0454r0</w:t>
        </w:r>
      </w:hyperlink>
      <w:r w:rsidRPr="004D3BE2">
        <w:rPr>
          <w:bCs/>
          <w:sz w:val="22"/>
          <w:szCs w:val="22"/>
        </w:rPr>
        <w:t xml:space="preserve">, </w:t>
      </w:r>
      <w:hyperlink r:id="rId22" w:history="1">
        <w:r w:rsidRPr="004D3BE2">
          <w:rPr>
            <w:rStyle w:val="Hyperlink"/>
            <w:sz w:val="22"/>
            <w:szCs w:val="22"/>
          </w:rPr>
          <w:t>11-14/1213r1</w:t>
        </w:r>
      </w:hyperlink>
      <w:r w:rsidRPr="004D3BE2">
        <w:rPr>
          <w:bCs/>
          <w:sz w:val="22"/>
          <w:szCs w:val="22"/>
        </w:rPr>
        <w:t xml:space="preserve"> (slides 9-11)</w:t>
      </w:r>
      <w:r w:rsidR="004D3BE2" w:rsidRPr="004D3BE2">
        <w:rPr>
          <w:bCs/>
          <w:sz w:val="22"/>
          <w:szCs w:val="22"/>
        </w:rPr>
        <w:t xml:space="preserve"> </w:t>
      </w:r>
    </w:p>
    <w:p w14:paraId="0589F98D" w14:textId="2978CBEC" w:rsidR="004D3BE2" w:rsidRDefault="004D3BE2" w:rsidP="007B51E3">
      <w:pPr>
        <w:pStyle w:val="BodyText"/>
        <w:numPr>
          <w:ilvl w:val="1"/>
          <w:numId w:val="4"/>
        </w:numPr>
        <w:tabs>
          <w:tab w:val="clear" w:pos="1440"/>
          <w:tab w:val="num" w:pos="1080"/>
        </w:tabs>
        <w:ind w:left="1080"/>
        <w:rPr>
          <w:bCs/>
          <w:sz w:val="22"/>
          <w:szCs w:val="22"/>
        </w:rPr>
      </w:pPr>
      <w:r w:rsidRPr="004D3BE2">
        <w:rPr>
          <w:bCs/>
          <w:sz w:val="22"/>
          <w:szCs w:val="22"/>
        </w:rPr>
        <w:t xml:space="preserve"> </w:t>
      </w:r>
      <w:r w:rsidR="007B51E3" w:rsidRPr="004D3BE2">
        <w:rPr>
          <w:bCs/>
          <w:sz w:val="22"/>
          <w:szCs w:val="22"/>
        </w:rPr>
        <w:t>MLME-RESET, versus MLME-JOIN and MLME-START</w:t>
      </w:r>
    </w:p>
    <w:p w14:paraId="1B2ADBC8" w14:textId="563E598D" w:rsidR="004D3BE2"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Does TGba discussion lead into other “split” PHYs (LC, 28 GHz (Phazr))?</w:t>
      </w:r>
      <w:r w:rsidR="004D3BE2" w:rsidRPr="004D3BE2">
        <w:rPr>
          <w:bCs/>
          <w:sz w:val="22"/>
          <w:szCs w:val="22"/>
        </w:rPr>
        <w:t xml:space="preserve"> </w:t>
      </w:r>
    </w:p>
    <w:bookmarkEnd w:id="2"/>
    <w:p w14:paraId="0690D836" w14:textId="77777777" w:rsidR="004D3BE2" w:rsidRPr="004D3BE2" w:rsidRDefault="007B51E3" w:rsidP="007B51E3">
      <w:pPr>
        <w:pStyle w:val="BodyText"/>
        <w:numPr>
          <w:ilvl w:val="1"/>
          <w:numId w:val="4"/>
        </w:numPr>
        <w:tabs>
          <w:tab w:val="clear" w:pos="1440"/>
          <w:tab w:val="num" w:pos="1080"/>
        </w:tabs>
        <w:ind w:left="1080"/>
        <w:rPr>
          <w:bCs/>
          <w:sz w:val="22"/>
          <w:szCs w:val="22"/>
        </w:rPr>
      </w:pPr>
      <w:r w:rsidRPr="004D3BE2">
        <w:rPr>
          <w:bCs/>
          <w:sz w:val="22"/>
          <w:szCs w:val="22"/>
        </w:rPr>
        <w:t>Continue the other items, as needed</w:t>
      </w:r>
    </w:p>
    <w:p w14:paraId="39FE6884" w14:textId="77012BE9" w:rsidR="00FD7D21" w:rsidRPr="00B5126A" w:rsidRDefault="00FD7D21" w:rsidP="004D3BE2">
      <w:pPr>
        <w:pStyle w:val="BodyText"/>
        <w:tabs>
          <w:tab w:val="num" w:pos="1080"/>
        </w:tabs>
        <w:rPr>
          <w:bCs/>
          <w:sz w:val="22"/>
          <w:szCs w:val="22"/>
        </w:rPr>
      </w:pPr>
    </w:p>
    <w:p w14:paraId="25E664A0" w14:textId="0B7BFD1C" w:rsidR="00AD56ED" w:rsidRPr="00B5126A" w:rsidRDefault="00AD56ED" w:rsidP="007E3442">
      <w:pPr>
        <w:pStyle w:val="BodyText"/>
        <w:rPr>
          <w:b/>
          <w:bCs/>
          <w:sz w:val="22"/>
          <w:szCs w:val="22"/>
        </w:rPr>
      </w:pPr>
      <w:r w:rsidRPr="00B5126A">
        <w:rPr>
          <w:b/>
          <w:bCs/>
          <w:sz w:val="22"/>
          <w:szCs w:val="22"/>
        </w:rPr>
        <w:t>Administration:</w:t>
      </w:r>
    </w:p>
    <w:p w14:paraId="6BDFD6C1" w14:textId="41A13162" w:rsidR="00C25F8D" w:rsidRPr="00B5126A" w:rsidRDefault="00AD56ED" w:rsidP="00AD56ED">
      <w:pPr>
        <w:pStyle w:val="BodyText"/>
        <w:rPr>
          <w:rStyle w:val="Hyperlink"/>
          <w:sz w:val="22"/>
          <w:szCs w:val="22"/>
        </w:rPr>
      </w:pPr>
      <w:r w:rsidRPr="00B5126A">
        <w:rPr>
          <w:sz w:val="22"/>
          <w:szCs w:val="22"/>
        </w:rPr>
        <w:t>The Chair reviewed the Administrative information in slides 5-</w:t>
      </w:r>
      <w:r w:rsidR="00BD21B3" w:rsidRPr="00B5126A">
        <w:rPr>
          <w:sz w:val="22"/>
          <w:szCs w:val="22"/>
        </w:rPr>
        <w:t>10</w:t>
      </w:r>
      <w:r w:rsidRPr="00B5126A">
        <w:rPr>
          <w:sz w:val="22"/>
          <w:szCs w:val="22"/>
        </w:rPr>
        <w:t xml:space="preserve"> in Agenda document</w:t>
      </w:r>
      <w:r w:rsidR="005E6E58" w:rsidRPr="00B5126A">
        <w:rPr>
          <w:sz w:val="22"/>
          <w:szCs w:val="22"/>
        </w:rPr>
        <w:t xml:space="preserve">, </w:t>
      </w:r>
    </w:p>
    <w:p w14:paraId="0ABB3C54" w14:textId="77777777" w:rsidR="00320693" w:rsidRDefault="00320693" w:rsidP="00AD56ED">
      <w:pPr>
        <w:pStyle w:val="BodyText"/>
        <w:rPr>
          <w:b/>
          <w:sz w:val="22"/>
          <w:szCs w:val="22"/>
        </w:rPr>
      </w:pPr>
    </w:p>
    <w:p w14:paraId="1C56274D" w14:textId="77777777" w:rsidR="00320693" w:rsidRDefault="00320693" w:rsidP="00AD56ED">
      <w:pPr>
        <w:pStyle w:val="BodyText"/>
        <w:rPr>
          <w:b/>
          <w:sz w:val="22"/>
          <w:szCs w:val="22"/>
        </w:rPr>
      </w:pPr>
    </w:p>
    <w:p w14:paraId="613EA733" w14:textId="2791B840" w:rsidR="00AD56ED" w:rsidRPr="00B5126A" w:rsidRDefault="00AD56ED" w:rsidP="00AD56ED">
      <w:pPr>
        <w:pStyle w:val="BodyText"/>
        <w:rPr>
          <w:b/>
          <w:sz w:val="22"/>
          <w:szCs w:val="22"/>
        </w:rPr>
      </w:pPr>
      <w:r w:rsidRPr="00B5126A">
        <w:rPr>
          <w:b/>
          <w:sz w:val="22"/>
          <w:szCs w:val="22"/>
        </w:rPr>
        <w:lastRenderedPageBreak/>
        <w:t>Call for Patents:</w:t>
      </w:r>
    </w:p>
    <w:p w14:paraId="3BA1319C" w14:textId="77777777" w:rsidR="00AD56ED" w:rsidRPr="00B5126A" w:rsidRDefault="00AD56ED" w:rsidP="00AD56ED">
      <w:pPr>
        <w:pStyle w:val="BodyText"/>
        <w:rPr>
          <w:b/>
          <w:sz w:val="22"/>
          <w:szCs w:val="22"/>
        </w:rPr>
      </w:pPr>
      <w:r w:rsidRPr="00B5126A">
        <w:rPr>
          <w:sz w:val="22"/>
          <w:szCs w:val="22"/>
        </w:rPr>
        <w:t xml:space="preserve">The Chair reviewed the Patent policy and called for potentially essential patents – there was no response to the call. </w:t>
      </w:r>
    </w:p>
    <w:p w14:paraId="31F8FE98" w14:textId="545F7092" w:rsidR="00AD56ED" w:rsidRPr="00B5126A" w:rsidRDefault="00AD56ED" w:rsidP="00AD56ED">
      <w:pPr>
        <w:pStyle w:val="BodyText"/>
        <w:rPr>
          <w:b/>
          <w:sz w:val="22"/>
          <w:szCs w:val="22"/>
        </w:rPr>
      </w:pPr>
      <w:r w:rsidRPr="00B5126A">
        <w:rPr>
          <w:b/>
          <w:sz w:val="22"/>
          <w:szCs w:val="22"/>
        </w:rPr>
        <w:t>Approval of the Agenda:</w:t>
      </w:r>
    </w:p>
    <w:p w14:paraId="18C1975D" w14:textId="2FC71ADD" w:rsidR="00BD21B3" w:rsidRPr="00B5126A" w:rsidRDefault="00BD21B3" w:rsidP="00AD56ED">
      <w:pPr>
        <w:pStyle w:val="BodyText"/>
        <w:rPr>
          <w:sz w:val="22"/>
          <w:szCs w:val="22"/>
        </w:rPr>
      </w:pPr>
      <w:r w:rsidRPr="00B5126A">
        <w:rPr>
          <w:sz w:val="22"/>
          <w:szCs w:val="22"/>
        </w:rPr>
        <w:t xml:space="preserve">The Chair </w:t>
      </w:r>
      <w:r w:rsidR="002D6ACA" w:rsidRPr="00B5126A">
        <w:rPr>
          <w:sz w:val="22"/>
          <w:szCs w:val="22"/>
        </w:rPr>
        <w:t xml:space="preserve">reviewed the agenda and </w:t>
      </w:r>
      <w:r w:rsidRPr="00B5126A">
        <w:rPr>
          <w:sz w:val="22"/>
          <w:szCs w:val="22"/>
        </w:rPr>
        <w:t>called for comments or amendments to the agenda – there was no response to the call</w:t>
      </w:r>
      <w:r w:rsidR="00B5126A">
        <w:rPr>
          <w:sz w:val="22"/>
          <w:szCs w:val="22"/>
        </w:rPr>
        <w:t>.</w:t>
      </w:r>
    </w:p>
    <w:p w14:paraId="384BEDA7" w14:textId="3AED64B0" w:rsidR="00AD56ED" w:rsidRPr="00B5126A" w:rsidRDefault="00BD21B3" w:rsidP="00AD56ED">
      <w:pPr>
        <w:pStyle w:val="BodyText"/>
        <w:rPr>
          <w:sz w:val="22"/>
          <w:szCs w:val="22"/>
        </w:rPr>
      </w:pPr>
      <w:r w:rsidRPr="00B5126A">
        <w:rPr>
          <w:sz w:val="22"/>
          <w:szCs w:val="22"/>
        </w:rPr>
        <w:t>The proposed agenda was a</w:t>
      </w:r>
      <w:r w:rsidR="00AD56ED" w:rsidRPr="00B5126A">
        <w:rPr>
          <w:sz w:val="22"/>
          <w:szCs w:val="22"/>
        </w:rPr>
        <w:t>pproved by unanimous consent.</w:t>
      </w:r>
    </w:p>
    <w:p w14:paraId="325CBEDA" w14:textId="77777777" w:rsidR="00B5126A" w:rsidRDefault="00B5126A" w:rsidP="00AD56ED">
      <w:pPr>
        <w:pStyle w:val="BodyText"/>
        <w:rPr>
          <w:b/>
          <w:sz w:val="22"/>
          <w:szCs w:val="22"/>
        </w:rPr>
      </w:pPr>
    </w:p>
    <w:p w14:paraId="53E8F0BD" w14:textId="045E57D8" w:rsidR="00AD56ED" w:rsidRPr="00B5126A" w:rsidRDefault="00AD56ED" w:rsidP="00AD56ED">
      <w:pPr>
        <w:pStyle w:val="BodyText"/>
        <w:rPr>
          <w:b/>
          <w:sz w:val="22"/>
          <w:szCs w:val="22"/>
        </w:rPr>
      </w:pPr>
      <w:r w:rsidRPr="00B5126A">
        <w:rPr>
          <w:b/>
          <w:sz w:val="22"/>
          <w:szCs w:val="22"/>
        </w:rPr>
        <w:t>ARC Minutes:</w:t>
      </w:r>
    </w:p>
    <w:p w14:paraId="03111EAC" w14:textId="77777777" w:rsidR="00215B1C" w:rsidRPr="004D3BE2" w:rsidRDefault="007B51E3" w:rsidP="007B51E3">
      <w:pPr>
        <w:pStyle w:val="BodyText"/>
        <w:numPr>
          <w:ilvl w:val="0"/>
          <w:numId w:val="5"/>
        </w:numPr>
        <w:rPr>
          <w:bCs/>
          <w:sz w:val="22"/>
          <w:szCs w:val="22"/>
        </w:rPr>
      </w:pPr>
      <w:r w:rsidRPr="004D3BE2">
        <w:rPr>
          <w:b/>
          <w:bCs/>
          <w:sz w:val="22"/>
          <w:szCs w:val="22"/>
        </w:rPr>
        <w:t>September face-to-face minutes:</w:t>
      </w:r>
    </w:p>
    <w:p w14:paraId="42D260B6" w14:textId="06D91FAD" w:rsidR="00215B1C" w:rsidRPr="004D3BE2" w:rsidRDefault="002B141F" w:rsidP="007B51E3">
      <w:pPr>
        <w:pStyle w:val="BodyText"/>
        <w:numPr>
          <w:ilvl w:val="1"/>
          <w:numId w:val="5"/>
        </w:numPr>
        <w:rPr>
          <w:bCs/>
          <w:sz w:val="22"/>
          <w:szCs w:val="22"/>
        </w:rPr>
      </w:pPr>
      <w:hyperlink r:id="rId23" w:history="1">
        <w:r w:rsidR="004D3BE2">
          <w:rPr>
            <w:rStyle w:val="Hyperlink"/>
            <w:sz w:val="22"/>
            <w:szCs w:val="22"/>
          </w:rPr>
          <w:t>11-18/1726r0</w:t>
        </w:r>
      </w:hyperlink>
      <w:r w:rsidR="007B51E3" w:rsidRPr="004D3BE2">
        <w:rPr>
          <w:bCs/>
          <w:sz w:val="22"/>
          <w:szCs w:val="22"/>
        </w:rPr>
        <w:t xml:space="preserve"> </w:t>
      </w:r>
    </w:p>
    <w:p w14:paraId="1BD4F0C0" w14:textId="77777777" w:rsidR="00215B1C" w:rsidRPr="004D3BE2" w:rsidRDefault="007B51E3" w:rsidP="007B51E3">
      <w:pPr>
        <w:pStyle w:val="BodyText"/>
        <w:numPr>
          <w:ilvl w:val="0"/>
          <w:numId w:val="5"/>
        </w:numPr>
        <w:rPr>
          <w:bCs/>
          <w:sz w:val="22"/>
          <w:szCs w:val="22"/>
        </w:rPr>
      </w:pPr>
      <w:r w:rsidRPr="004D3BE2">
        <w:rPr>
          <w:b/>
          <w:bCs/>
          <w:sz w:val="22"/>
          <w:szCs w:val="22"/>
        </w:rPr>
        <w:t xml:space="preserve">Oct 11 teleconference: </w:t>
      </w:r>
    </w:p>
    <w:p w14:paraId="5324BCEE" w14:textId="2E81A444" w:rsidR="00215B1C" w:rsidRPr="004D3BE2" w:rsidRDefault="002B141F" w:rsidP="007B51E3">
      <w:pPr>
        <w:pStyle w:val="BodyText"/>
        <w:numPr>
          <w:ilvl w:val="1"/>
          <w:numId w:val="5"/>
        </w:numPr>
        <w:rPr>
          <w:bCs/>
          <w:sz w:val="22"/>
          <w:szCs w:val="22"/>
        </w:rPr>
      </w:pPr>
      <w:hyperlink r:id="rId24" w:history="1">
        <w:r w:rsidR="004D3BE2">
          <w:rPr>
            <w:rStyle w:val="Hyperlink"/>
            <w:sz w:val="22"/>
            <w:szCs w:val="22"/>
          </w:rPr>
          <w:t>11-18/1758r0</w:t>
        </w:r>
      </w:hyperlink>
      <w:r w:rsidR="007B51E3" w:rsidRPr="004D3BE2">
        <w:rPr>
          <w:bCs/>
          <w:sz w:val="22"/>
          <w:szCs w:val="22"/>
        </w:rPr>
        <w:t xml:space="preserve"> </w:t>
      </w:r>
    </w:p>
    <w:p w14:paraId="75D2CCF5" w14:textId="2C0BD04F" w:rsidR="00E458AD" w:rsidRPr="00B5126A" w:rsidRDefault="008347D3" w:rsidP="008347D3">
      <w:pPr>
        <w:pStyle w:val="BodyText"/>
        <w:rPr>
          <w:b/>
          <w:bCs/>
          <w:sz w:val="22"/>
          <w:szCs w:val="22"/>
        </w:rPr>
      </w:pPr>
      <w:r w:rsidRPr="00B5126A">
        <w:rPr>
          <w:bCs/>
          <w:sz w:val="22"/>
          <w:szCs w:val="22"/>
        </w:rPr>
        <w:t>Minutes approved by unanimous consent.</w:t>
      </w:r>
      <w:r w:rsidR="002E46DF" w:rsidRPr="00B5126A">
        <w:rPr>
          <w:b/>
          <w:bCs/>
          <w:sz w:val="22"/>
          <w:szCs w:val="22"/>
        </w:rPr>
        <w:br/>
      </w:r>
    </w:p>
    <w:p w14:paraId="36EDF58F" w14:textId="1FA7637C" w:rsidR="00096BC0" w:rsidRPr="00B5126A" w:rsidRDefault="00096BC0" w:rsidP="000F28FC">
      <w:pPr>
        <w:rPr>
          <w:b/>
          <w:bCs/>
          <w:sz w:val="22"/>
          <w:szCs w:val="22"/>
        </w:rPr>
      </w:pPr>
      <w:r w:rsidRPr="00B5126A">
        <w:rPr>
          <w:b/>
          <w:bCs/>
          <w:sz w:val="22"/>
          <w:szCs w:val="22"/>
        </w:rPr>
        <w:t>IEEE 1588 mapping to IEEE 802.1</w:t>
      </w:r>
      <w:r w:rsidR="00905A2E">
        <w:rPr>
          <w:b/>
          <w:bCs/>
          <w:sz w:val="22"/>
          <w:szCs w:val="22"/>
        </w:rPr>
        <w:t>1/802.1ASrev use of FTM update</w:t>
      </w:r>
    </w:p>
    <w:p w14:paraId="4B2E25BC" w14:textId="337AC037" w:rsidR="00096BC0" w:rsidRPr="00B5126A" w:rsidRDefault="00096BC0" w:rsidP="000F28FC">
      <w:pPr>
        <w:rPr>
          <w:b/>
          <w:bCs/>
          <w:sz w:val="22"/>
          <w:szCs w:val="22"/>
        </w:rPr>
      </w:pPr>
    </w:p>
    <w:p w14:paraId="3B140486" w14:textId="364AEE3F" w:rsidR="00215B1C" w:rsidRDefault="007B51E3" w:rsidP="00905A2E">
      <w:pPr>
        <w:pStyle w:val="BodyText"/>
        <w:rPr>
          <w:bCs/>
          <w:sz w:val="22"/>
          <w:szCs w:val="22"/>
        </w:rPr>
      </w:pPr>
      <w:r w:rsidRPr="00C65F6A">
        <w:rPr>
          <w:bCs/>
          <w:sz w:val="22"/>
          <w:szCs w:val="22"/>
        </w:rPr>
        <w:t>Update (Ganesh Venkatesan</w:t>
      </w:r>
      <w:r w:rsidR="00971573">
        <w:rPr>
          <w:bCs/>
          <w:sz w:val="22"/>
          <w:szCs w:val="22"/>
        </w:rPr>
        <w:t>, Intel</w:t>
      </w:r>
      <w:r w:rsidRPr="00C65F6A">
        <w:rPr>
          <w:bCs/>
          <w:sz w:val="22"/>
          <w:szCs w:val="22"/>
        </w:rPr>
        <w:t>)</w:t>
      </w:r>
    </w:p>
    <w:p w14:paraId="785FA031" w14:textId="5B925E58" w:rsidR="00905A2E" w:rsidRPr="00905A2E" w:rsidRDefault="00971573" w:rsidP="00905A2E">
      <w:pPr>
        <w:pStyle w:val="BodyText"/>
        <w:rPr>
          <w:bCs/>
          <w:sz w:val="22"/>
          <w:szCs w:val="22"/>
        </w:rPr>
      </w:pPr>
      <w:r>
        <w:rPr>
          <w:bCs/>
          <w:sz w:val="22"/>
          <w:szCs w:val="22"/>
        </w:rPr>
        <w:t xml:space="preserve">Working with 802.1AS – providing support for fine timing measurement – they have comments on the FTM </w:t>
      </w:r>
      <w:r w:rsidR="00EE0031">
        <w:rPr>
          <w:bCs/>
          <w:sz w:val="22"/>
          <w:szCs w:val="22"/>
        </w:rPr>
        <w:t>protocol</w:t>
      </w:r>
      <w:r>
        <w:rPr>
          <w:bCs/>
          <w:sz w:val="22"/>
          <w:szCs w:val="22"/>
        </w:rPr>
        <w:t xml:space="preserve"> – the one comment they would like to resolve is about that there are two </w:t>
      </w:r>
      <w:r w:rsidR="00EE0031">
        <w:rPr>
          <w:bCs/>
          <w:sz w:val="22"/>
          <w:szCs w:val="22"/>
        </w:rPr>
        <w:t>protocols</w:t>
      </w:r>
      <w:r>
        <w:rPr>
          <w:bCs/>
          <w:sz w:val="22"/>
          <w:szCs w:val="22"/>
        </w:rPr>
        <w:t xml:space="preserve">, and how they can avoid conflict – they have asked WFA which </w:t>
      </w:r>
      <w:r w:rsidR="00EE0031">
        <w:rPr>
          <w:bCs/>
          <w:sz w:val="22"/>
          <w:szCs w:val="22"/>
        </w:rPr>
        <w:t>protocol</w:t>
      </w:r>
      <w:r>
        <w:rPr>
          <w:bCs/>
          <w:sz w:val="22"/>
          <w:szCs w:val="22"/>
        </w:rPr>
        <w:t xml:space="preserve"> they should use, but they got no response.  </w:t>
      </w:r>
      <w:r w:rsidR="00EE0031">
        <w:rPr>
          <w:bCs/>
          <w:sz w:val="22"/>
          <w:szCs w:val="22"/>
        </w:rPr>
        <w:t>So,</w:t>
      </w:r>
      <w:r>
        <w:rPr>
          <w:bCs/>
          <w:sz w:val="22"/>
          <w:szCs w:val="22"/>
        </w:rPr>
        <w:t xml:space="preserve"> they are implementing both </w:t>
      </w:r>
      <w:r w:rsidR="00EE0031">
        <w:rPr>
          <w:bCs/>
          <w:sz w:val="22"/>
          <w:szCs w:val="22"/>
        </w:rPr>
        <w:t>protocols</w:t>
      </w:r>
      <w:r>
        <w:rPr>
          <w:bCs/>
          <w:sz w:val="22"/>
          <w:szCs w:val="22"/>
        </w:rPr>
        <w:t xml:space="preserve"> for switches, </w:t>
      </w:r>
      <w:r w:rsidR="00EE0031">
        <w:rPr>
          <w:bCs/>
          <w:sz w:val="22"/>
          <w:szCs w:val="22"/>
        </w:rPr>
        <w:t>allowing</w:t>
      </w:r>
      <w:r>
        <w:rPr>
          <w:bCs/>
          <w:sz w:val="22"/>
          <w:szCs w:val="22"/>
        </w:rPr>
        <w:t xml:space="preserve"> end stations to use either one. </w:t>
      </w:r>
      <w:r w:rsidR="00905A2E">
        <w:rPr>
          <w:bCs/>
          <w:sz w:val="22"/>
          <w:szCs w:val="22"/>
        </w:rPr>
        <w:t xml:space="preserve"> </w:t>
      </w:r>
    </w:p>
    <w:p w14:paraId="09FE6226" w14:textId="77777777" w:rsidR="00215B1C" w:rsidRPr="00905A2E" w:rsidRDefault="007B51E3" w:rsidP="00905A2E">
      <w:pPr>
        <w:pStyle w:val="BodyText"/>
        <w:rPr>
          <w:b/>
          <w:bCs/>
          <w:sz w:val="22"/>
          <w:szCs w:val="22"/>
        </w:rPr>
      </w:pPr>
      <w:r w:rsidRPr="00905A2E">
        <w:rPr>
          <w:b/>
          <w:bCs/>
          <w:sz w:val="22"/>
          <w:szCs w:val="22"/>
        </w:rPr>
        <w:t>IEEE 1588/802.1AS</w:t>
      </w:r>
    </w:p>
    <w:p w14:paraId="7F07FAA2" w14:textId="77777777" w:rsidR="00215B1C" w:rsidRPr="00905A2E" w:rsidRDefault="007B51E3" w:rsidP="00905A2E">
      <w:pPr>
        <w:pStyle w:val="BodyText"/>
        <w:rPr>
          <w:bCs/>
          <w:sz w:val="22"/>
          <w:szCs w:val="22"/>
        </w:rPr>
      </w:pPr>
      <w:r w:rsidRPr="00905A2E">
        <w:rPr>
          <w:bCs/>
          <w:sz w:val="22"/>
          <w:szCs w:val="22"/>
        </w:rPr>
        <w:t>First Sponsor Ballot of IEEE 1588 revision, Sept 17 – Oct 28</w:t>
      </w:r>
    </w:p>
    <w:p w14:paraId="702706D8" w14:textId="77777777" w:rsidR="00215B1C" w:rsidRPr="00905A2E" w:rsidRDefault="007B51E3" w:rsidP="00905A2E">
      <w:pPr>
        <w:pStyle w:val="BodyText"/>
        <w:rPr>
          <w:b/>
          <w:bCs/>
          <w:sz w:val="22"/>
          <w:szCs w:val="22"/>
        </w:rPr>
      </w:pPr>
      <w:r w:rsidRPr="00905A2E">
        <w:rPr>
          <w:b/>
          <w:bCs/>
          <w:sz w:val="22"/>
          <w:szCs w:val="22"/>
        </w:rPr>
        <w:t>802.1ASrev use of 802.11 FTM:</w:t>
      </w:r>
    </w:p>
    <w:p w14:paraId="243E7F30" w14:textId="77777777" w:rsidR="00215B1C" w:rsidRPr="00905A2E" w:rsidRDefault="007B51E3" w:rsidP="00905A2E">
      <w:pPr>
        <w:pStyle w:val="BodyText"/>
        <w:rPr>
          <w:bCs/>
          <w:sz w:val="22"/>
          <w:szCs w:val="22"/>
        </w:rPr>
      </w:pPr>
      <w:r w:rsidRPr="00905A2E">
        <w:rPr>
          <w:bCs/>
          <w:sz w:val="22"/>
          <w:szCs w:val="22"/>
        </w:rPr>
        <w:t>D7.3 in WG recirculation comment resolution (</w:t>
      </w:r>
      <w:hyperlink r:id="rId25" w:history="1">
        <w:r w:rsidRPr="00905A2E">
          <w:rPr>
            <w:rStyle w:val="Hyperlink"/>
            <w:sz w:val="22"/>
            <w:szCs w:val="22"/>
          </w:rPr>
          <w:t>802-1AS-rev-d7-3.pdf</w:t>
        </w:r>
      </w:hyperlink>
      <w:r w:rsidRPr="00905A2E">
        <w:rPr>
          <w:bCs/>
          <w:sz w:val="22"/>
          <w:szCs w:val="22"/>
        </w:rPr>
        <w:t xml:space="preserve">, </w:t>
      </w:r>
      <w:hyperlink r:id="rId26" w:history="1">
        <w:r w:rsidRPr="00905A2E">
          <w:rPr>
            <w:rStyle w:val="Hyperlink"/>
            <w:sz w:val="22"/>
            <w:szCs w:val="22"/>
          </w:rPr>
          <w:t>802-1AS-rev-d7-3-dis-v01.pdf</w:t>
        </w:r>
      </w:hyperlink>
      <w:r w:rsidRPr="00905A2E">
        <w:rPr>
          <w:bCs/>
          <w:sz w:val="22"/>
          <w:szCs w:val="22"/>
        </w:rPr>
        <w:t xml:space="preserve"> )</w:t>
      </w:r>
    </w:p>
    <w:p w14:paraId="4C3C8CEE" w14:textId="0EB48597" w:rsidR="007A39B0" w:rsidRDefault="007A39B0" w:rsidP="0078646D">
      <w:pPr>
        <w:pStyle w:val="BodyText"/>
        <w:rPr>
          <w:b/>
          <w:bCs/>
          <w:sz w:val="22"/>
          <w:szCs w:val="22"/>
        </w:rPr>
      </w:pPr>
    </w:p>
    <w:p w14:paraId="773F4BD0" w14:textId="77777777" w:rsidR="00831F2A" w:rsidRDefault="00831F2A" w:rsidP="00831F2A">
      <w:pPr>
        <w:pStyle w:val="BodyText"/>
        <w:rPr>
          <w:b/>
          <w:bCs/>
          <w:sz w:val="22"/>
          <w:szCs w:val="22"/>
        </w:rPr>
      </w:pPr>
      <w:r w:rsidRPr="00831F2A">
        <w:rPr>
          <w:b/>
          <w:bCs/>
          <w:sz w:val="22"/>
          <w:szCs w:val="22"/>
        </w:rPr>
        <w:t>802 (and 802.1) activities: 802.1CQ:</w:t>
      </w:r>
    </w:p>
    <w:p w14:paraId="3E759C31" w14:textId="50283435" w:rsidR="00831F2A" w:rsidRDefault="002B141F" w:rsidP="00831F2A">
      <w:pPr>
        <w:rPr>
          <w:bCs/>
          <w:sz w:val="22"/>
          <w:szCs w:val="22"/>
        </w:rPr>
      </w:pPr>
      <w:hyperlink r:id="rId27" w:history="1">
        <w:r w:rsidR="00831F2A" w:rsidRPr="00831F2A">
          <w:rPr>
            <w:rStyle w:val="Hyperlink"/>
            <w:sz w:val="22"/>
            <w:szCs w:val="22"/>
            <w:lang w:val="en-GB"/>
          </w:rPr>
          <w:t>11-18/1934r1</w:t>
        </w:r>
      </w:hyperlink>
      <w:r w:rsidR="00831F2A" w:rsidRPr="00831F2A">
        <w:rPr>
          <w:bCs/>
          <w:sz w:val="22"/>
          <w:szCs w:val="22"/>
        </w:rPr>
        <w:t xml:space="preserve"> Presented by: Antonio de la Oliva (InterDigital, University Carlos III of Madrid)</w:t>
      </w:r>
    </w:p>
    <w:p w14:paraId="3167B709" w14:textId="33C4EF1A" w:rsidR="00831F2A" w:rsidRPr="009C4E0C" w:rsidRDefault="009C4E0C" w:rsidP="009C4E0C">
      <w:pPr>
        <w:pStyle w:val="ListParagraph"/>
        <w:numPr>
          <w:ilvl w:val="0"/>
          <w:numId w:val="11"/>
        </w:numPr>
        <w:rPr>
          <w:bCs/>
          <w:sz w:val="22"/>
        </w:rPr>
      </w:pPr>
      <w:r>
        <w:rPr>
          <w:bCs/>
          <w:sz w:val="22"/>
        </w:rPr>
        <w:t>Comment</w:t>
      </w:r>
      <w:r w:rsidR="00831F2A" w:rsidRPr="009C4E0C">
        <w:rPr>
          <w:bCs/>
          <w:sz w:val="22"/>
        </w:rPr>
        <w:t xml:space="preserve"> – f</w:t>
      </w:r>
      <w:r>
        <w:rPr>
          <w:bCs/>
          <w:sz w:val="22"/>
        </w:rPr>
        <w:t>r</w:t>
      </w:r>
      <w:r w:rsidR="00831F2A" w:rsidRPr="009C4E0C">
        <w:rPr>
          <w:bCs/>
          <w:sz w:val="22"/>
        </w:rPr>
        <w:t xml:space="preserve">om a .11 </w:t>
      </w:r>
      <w:r w:rsidR="00EE0031" w:rsidRPr="009C4E0C">
        <w:rPr>
          <w:bCs/>
          <w:sz w:val="22"/>
        </w:rPr>
        <w:t>perspective</w:t>
      </w:r>
      <w:r w:rsidR="00831F2A" w:rsidRPr="009C4E0C">
        <w:rPr>
          <w:bCs/>
          <w:sz w:val="22"/>
        </w:rPr>
        <w:t xml:space="preserve"> all security is based on the MAC address – if you are looking at FILS or SAE – if you are using .1X – all security is </w:t>
      </w:r>
      <w:r w:rsidR="00EE0031" w:rsidRPr="009C4E0C">
        <w:rPr>
          <w:bCs/>
          <w:sz w:val="22"/>
        </w:rPr>
        <w:t>negotiated</w:t>
      </w:r>
      <w:r w:rsidR="00831F2A" w:rsidRPr="009C4E0C">
        <w:rPr>
          <w:bCs/>
          <w:sz w:val="22"/>
        </w:rPr>
        <w:t xml:space="preserve"> after association. </w:t>
      </w:r>
    </w:p>
    <w:p w14:paraId="5C988067" w14:textId="0B71AB2B" w:rsidR="00831F2A" w:rsidRPr="009C4E0C" w:rsidRDefault="009C4E0C" w:rsidP="009C4E0C">
      <w:pPr>
        <w:pStyle w:val="ListParagraph"/>
        <w:numPr>
          <w:ilvl w:val="0"/>
          <w:numId w:val="11"/>
        </w:numPr>
        <w:rPr>
          <w:bCs/>
          <w:sz w:val="22"/>
        </w:rPr>
      </w:pPr>
      <w:r>
        <w:rPr>
          <w:bCs/>
          <w:sz w:val="22"/>
        </w:rPr>
        <w:t xml:space="preserve">Comment </w:t>
      </w:r>
      <w:r w:rsidRPr="009C4E0C">
        <w:rPr>
          <w:bCs/>
          <w:sz w:val="22"/>
        </w:rPr>
        <w:t>–</w:t>
      </w:r>
      <w:r w:rsidR="00831F2A" w:rsidRPr="009C4E0C">
        <w:rPr>
          <w:bCs/>
          <w:sz w:val="22"/>
        </w:rPr>
        <w:t xml:space="preserve"> why do we need this MAC allocation in the first place?  Then we could discuss this. </w:t>
      </w:r>
    </w:p>
    <w:p w14:paraId="7D838003" w14:textId="1458CD0D" w:rsidR="00831F2A" w:rsidRPr="009C4E0C" w:rsidRDefault="00831F2A" w:rsidP="009C4E0C">
      <w:pPr>
        <w:pStyle w:val="ListParagraph"/>
        <w:numPr>
          <w:ilvl w:val="0"/>
          <w:numId w:val="11"/>
        </w:numPr>
        <w:rPr>
          <w:bCs/>
          <w:sz w:val="22"/>
        </w:rPr>
      </w:pPr>
      <w:r w:rsidRPr="009C4E0C">
        <w:rPr>
          <w:bCs/>
          <w:sz w:val="22"/>
        </w:rPr>
        <w:t xml:space="preserve">Ans – in 802.c we will have these 4 quadrants – maybe right now it is not clear why we need the 4 </w:t>
      </w:r>
      <w:r w:rsidR="00EE0031" w:rsidRPr="009C4E0C">
        <w:rPr>
          <w:bCs/>
          <w:sz w:val="22"/>
        </w:rPr>
        <w:t>quadrants</w:t>
      </w:r>
      <w:r w:rsidRPr="009C4E0C">
        <w:rPr>
          <w:bCs/>
          <w:sz w:val="22"/>
        </w:rPr>
        <w:t xml:space="preserve"> – if you have </w:t>
      </w:r>
      <w:r w:rsidR="00E171E1" w:rsidRPr="009C4E0C">
        <w:rPr>
          <w:bCs/>
          <w:sz w:val="22"/>
        </w:rPr>
        <w:t xml:space="preserve">the 4 quadrants, you can use simple routing in the network. For IoT it can save you. </w:t>
      </w:r>
    </w:p>
    <w:p w14:paraId="5F320174" w14:textId="45DD935E" w:rsidR="00E171E1" w:rsidRPr="009C4E0C" w:rsidRDefault="009C4E0C" w:rsidP="009C4E0C">
      <w:pPr>
        <w:pStyle w:val="ListParagraph"/>
        <w:numPr>
          <w:ilvl w:val="0"/>
          <w:numId w:val="11"/>
        </w:numPr>
        <w:rPr>
          <w:bCs/>
          <w:sz w:val="22"/>
        </w:rPr>
      </w:pPr>
      <w:r>
        <w:rPr>
          <w:bCs/>
          <w:sz w:val="22"/>
        </w:rPr>
        <w:t>Comment</w:t>
      </w:r>
      <w:r w:rsidR="00E171E1" w:rsidRPr="009C4E0C">
        <w:rPr>
          <w:bCs/>
          <w:sz w:val="22"/>
        </w:rPr>
        <w:t xml:space="preserve"> – the routing is </w:t>
      </w:r>
      <w:r w:rsidR="00EE0031" w:rsidRPr="009C4E0C">
        <w:rPr>
          <w:bCs/>
          <w:sz w:val="22"/>
        </w:rPr>
        <w:t>usually</w:t>
      </w:r>
      <w:r w:rsidR="00E171E1" w:rsidRPr="009C4E0C">
        <w:rPr>
          <w:bCs/>
          <w:sz w:val="22"/>
        </w:rPr>
        <w:t xml:space="preserve"> after association</w:t>
      </w:r>
    </w:p>
    <w:p w14:paraId="057F4AB0" w14:textId="5B527CF0" w:rsidR="00E171E1" w:rsidRPr="009C4E0C" w:rsidRDefault="00E171E1" w:rsidP="009C4E0C">
      <w:pPr>
        <w:pStyle w:val="ListParagraph"/>
        <w:numPr>
          <w:ilvl w:val="0"/>
          <w:numId w:val="11"/>
        </w:numPr>
        <w:rPr>
          <w:bCs/>
          <w:sz w:val="22"/>
        </w:rPr>
      </w:pPr>
      <w:r w:rsidRPr="009C4E0C">
        <w:rPr>
          <w:bCs/>
          <w:sz w:val="22"/>
        </w:rPr>
        <w:t xml:space="preserve">Ans- but then you would have to reassociate. Which takes extra time. </w:t>
      </w:r>
    </w:p>
    <w:p w14:paraId="068FF6F5" w14:textId="25199358" w:rsidR="00E171E1" w:rsidRPr="009C4E0C" w:rsidRDefault="009C4E0C" w:rsidP="009C4E0C">
      <w:pPr>
        <w:pStyle w:val="ListParagraph"/>
        <w:numPr>
          <w:ilvl w:val="0"/>
          <w:numId w:val="11"/>
        </w:numPr>
        <w:rPr>
          <w:bCs/>
          <w:sz w:val="22"/>
        </w:rPr>
      </w:pPr>
      <w:r>
        <w:rPr>
          <w:bCs/>
          <w:sz w:val="22"/>
        </w:rPr>
        <w:t>Comment</w:t>
      </w:r>
      <w:r w:rsidR="00E171E1" w:rsidRPr="009C4E0C">
        <w:rPr>
          <w:bCs/>
          <w:sz w:val="22"/>
        </w:rPr>
        <w:t xml:space="preserve"> – so the question is how </w:t>
      </w:r>
      <w:r w:rsidR="00EE0031" w:rsidRPr="009C4E0C">
        <w:rPr>
          <w:bCs/>
          <w:sz w:val="22"/>
        </w:rPr>
        <w:t>often</w:t>
      </w:r>
      <w:r w:rsidR="00E171E1" w:rsidRPr="009C4E0C">
        <w:rPr>
          <w:bCs/>
          <w:sz w:val="22"/>
        </w:rPr>
        <w:t xml:space="preserve">. </w:t>
      </w:r>
    </w:p>
    <w:p w14:paraId="370A6B0E" w14:textId="591A0B41" w:rsidR="00E171E1" w:rsidRPr="009C4E0C" w:rsidRDefault="004F4560" w:rsidP="009C4E0C">
      <w:pPr>
        <w:pStyle w:val="ListParagraph"/>
        <w:numPr>
          <w:ilvl w:val="0"/>
          <w:numId w:val="11"/>
        </w:numPr>
        <w:rPr>
          <w:bCs/>
          <w:sz w:val="22"/>
        </w:rPr>
      </w:pPr>
      <w:r>
        <w:rPr>
          <w:bCs/>
          <w:sz w:val="22"/>
        </w:rPr>
        <w:t xml:space="preserve">Comment </w:t>
      </w:r>
      <w:r w:rsidR="00E171E1" w:rsidRPr="009C4E0C">
        <w:rPr>
          <w:bCs/>
          <w:sz w:val="22"/>
        </w:rPr>
        <w:t xml:space="preserve">– we discussed this morning, in WNG, the question is how far is local. </w:t>
      </w:r>
      <w:r w:rsidR="00EE0031" w:rsidRPr="009C4E0C">
        <w:rPr>
          <w:bCs/>
          <w:sz w:val="22"/>
        </w:rPr>
        <w:t>So,</w:t>
      </w:r>
      <w:r w:rsidR="00E171E1" w:rsidRPr="009C4E0C">
        <w:rPr>
          <w:bCs/>
          <w:sz w:val="22"/>
        </w:rPr>
        <w:t xml:space="preserve"> the big problem is what is local, how far does the MAC address go.  If the AP hides the MAC address – which will allow proxy. </w:t>
      </w:r>
    </w:p>
    <w:p w14:paraId="08C8B637" w14:textId="18AC3356" w:rsidR="00E171E1" w:rsidRPr="009C4E0C" w:rsidRDefault="00E171E1" w:rsidP="009C4E0C">
      <w:pPr>
        <w:pStyle w:val="ListParagraph"/>
        <w:numPr>
          <w:ilvl w:val="0"/>
          <w:numId w:val="11"/>
        </w:numPr>
        <w:rPr>
          <w:bCs/>
          <w:sz w:val="22"/>
        </w:rPr>
      </w:pPr>
      <w:r w:rsidRPr="009C4E0C">
        <w:rPr>
          <w:bCs/>
          <w:sz w:val="22"/>
        </w:rPr>
        <w:t>Chair – the scope of the network domain, verses local domain (broadcast domain).</w:t>
      </w:r>
    </w:p>
    <w:p w14:paraId="213A2A29" w14:textId="10A82763" w:rsidR="00E171E1" w:rsidRPr="009C4E0C" w:rsidRDefault="004F4560" w:rsidP="009C4E0C">
      <w:pPr>
        <w:pStyle w:val="ListParagraph"/>
        <w:numPr>
          <w:ilvl w:val="0"/>
          <w:numId w:val="11"/>
        </w:numPr>
        <w:rPr>
          <w:bCs/>
          <w:sz w:val="22"/>
        </w:rPr>
      </w:pPr>
      <w:r>
        <w:rPr>
          <w:bCs/>
          <w:sz w:val="22"/>
        </w:rPr>
        <w:lastRenderedPageBreak/>
        <w:t xml:space="preserve">Comment </w:t>
      </w:r>
      <w:r w:rsidR="00E171E1" w:rsidRPr="009C4E0C">
        <w:rPr>
          <w:bCs/>
          <w:sz w:val="22"/>
        </w:rPr>
        <w:t xml:space="preserve">– the 1CQ is not about avoiding collisions – it is about assigning specific addresses to terminals. </w:t>
      </w:r>
    </w:p>
    <w:p w14:paraId="45E557F3" w14:textId="44514C9A" w:rsidR="00E171E1" w:rsidRPr="009C4E0C" w:rsidRDefault="004F4560" w:rsidP="009C4E0C">
      <w:pPr>
        <w:pStyle w:val="ListParagraph"/>
        <w:numPr>
          <w:ilvl w:val="0"/>
          <w:numId w:val="11"/>
        </w:numPr>
        <w:rPr>
          <w:bCs/>
          <w:sz w:val="22"/>
        </w:rPr>
      </w:pPr>
      <w:r>
        <w:rPr>
          <w:bCs/>
          <w:sz w:val="22"/>
        </w:rPr>
        <w:t xml:space="preserve">Comment </w:t>
      </w:r>
      <w:r w:rsidR="00E171E1" w:rsidRPr="009C4E0C">
        <w:rPr>
          <w:bCs/>
          <w:sz w:val="22"/>
        </w:rPr>
        <w:t xml:space="preserve">– and there is something in the </w:t>
      </w:r>
      <w:r w:rsidR="00EE0031" w:rsidRPr="009C4E0C">
        <w:rPr>
          <w:bCs/>
          <w:sz w:val="22"/>
        </w:rPr>
        <w:t>protocol</w:t>
      </w:r>
      <w:r w:rsidR="00E171E1" w:rsidRPr="009C4E0C">
        <w:rPr>
          <w:bCs/>
          <w:sz w:val="22"/>
        </w:rPr>
        <w:t xml:space="preserve"> which makes the address unique?</w:t>
      </w:r>
    </w:p>
    <w:p w14:paraId="48F45BC3" w14:textId="7E16E9D0" w:rsidR="00E171E1" w:rsidRPr="009C4E0C" w:rsidRDefault="004F4560" w:rsidP="009C4E0C">
      <w:pPr>
        <w:pStyle w:val="ListParagraph"/>
        <w:numPr>
          <w:ilvl w:val="0"/>
          <w:numId w:val="11"/>
        </w:numPr>
        <w:rPr>
          <w:bCs/>
          <w:sz w:val="22"/>
        </w:rPr>
      </w:pPr>
      <w:r>
        <w:rPr>
          <w:bCs/>
          <w:sz w:val="22"/>
        </w:rPr>
        <w:t xml:space="preserve">Comment </w:t>
      </w:r>
      <w:r w:rsidR="00E171E1" w:rsidRPr="009C4E0C">
        <w:rPr>
          <w:bCs/>
          <w:sz w:val="22"/>
        </w:rPr>
        <w:t xml:space="preserve">– yes that is case. </w:t>
      </w:r>
    </w:p>
    <w:p w14:paraId="268206B9" w14:textId="4582288E" w:rsidR="00E171E1" w:rsidRPr="009C4E0C" w:rsidRDefault="004F4560" w:rsidP="009C4E0C">
      <w:pPr>
        <w:pStyle w:val="ListParagraph"/>
        <w:numPr>
          <w:ilvl w:val="0"/>
          <w:numId w:val="11"/>
        </w:numPr>
        <w:rPr>
          <w:bCs/>
          <w:sz w:val="22"/>
        </w:rPr>
      </w:pPr>
      <w:r>
        <w:rPr>
          <w:bCs/>
          <w:sz w:val="22"/>
        </w:rPr>
        <w:t xml:space="preserve">Comment </w:t>
      </w:r>
      <w:r w:rsidR="00E171E1" w:rsidRPr="009C4E0C">
        <w:rPr>
          <w:bCs/>
          <w:sz w:val="22"/>
        </w:rPr>
        <w:t>-</w:t>
      </w:r>
      <w:r>
        <w:rPr>
          <w:bCs/>
          <w:sz w:val="22"/>
        </w:rPr>
        <w:t xml:space="preserve"> </w:t>
      </w:r>
      <w:r w:rsidR="00E171E1" w:rsidRPr="009C4E0C">
        <w:rPr>
          <w:bCs/>
          <w:sz w:val="22"/>
        </w:rPr>
        <w:t xml:space="preserve">there are multiple use cases – </w:t>
      </w:r>
    </w:p>
    <w:p w14:paraId="196507A9" w14:textId="25031567" w:rsidR="00E171E1" w:rsidRPr="009C4E0C" w:rsidRDefault="004F4560" w:rsidP="009C4E0C">
      <w:pPr>
        <w:pStyle w:val="ListParagraph"/>
        <w:numPr>
          <w:ilvl w:val="0"/>
          <w:numId w:val="11"/>
        </w:numPr>
        <w:rPr>
          <w:bCs/>
          <w:sz w:val="22"/>
        </w:rPr>
      </w:pPr>
      <w:r>
        <w:rPr>
          <w:bCs/>
          <w:sz w:val="22"/>
        </w:rPr>
        <w:t xml:space="preserve">Comment </w:t>
      </w:r>
      <w:r w:rsidR="00E171E1" w:rsidRPr="009C4E0C">
        <w:rPr>
          <w:bCs/>
          <w:sz w:val="22"/>
        </w:rPr>
        <w:t xml:space="preserve">– it is not only self </w:t>
      </w:r>
      <w:r w:rsidR="00EE0031" w:rsidRPr="009C4E0C">
        <w:rPr>
          <w:bCs/>
          <w:sz w:val="22"/>
        </w:rPr>
        <w:t>assignment</w:t>
      </w:r>
      <w:r w:rsidR="00E171E1" w:rsidRPr="009C4E0C">
        <w:rPr>
          <w:bCs/>
          <w:sz w:val="22"/>
        </w:rPr>
        <w:t xml:space="preserve"> or one address that is assigned. </w:t>
      </w:r>
    </w:p>
    <w:p w14:paraId="18446649" w14:textId="5233D258" w:rsidR="00E171E1" w:rsidRPr="009C4E0C" w:rsidRDefault="004F4560" w:rsidP="009C4E0C">
      <w:pPr>
        <w:pStyle w:val="ListParagraph"/>
        <w:numPr>
          <w:ilvl w:val="0"/>
          <w:numId w:val="11"/>
        </w:numPr>
        <w:rPr>
          <w:bCs/>
          <w:sz w:val="22"/>
        </w:rPr>
      </w:pPr>
      <w:r>
        <w:rPr>
          <w:bCs/>
          <w:sz w:val="22"/>
        </w:rPr>
        <w:t>Comment</w:t>
      </w:r>
      <w:r w:rsidR="00E171E1" w:rsidRPr="009C4E0C">
        <w:rPr>
          <w:bCs/>
          <w:sz w:val="22"/>
        </w:rPr>
        <w:t xml:space="preserve"> – it is highly desirable – that the MAC address and the IP address match – as this allows it to be compressed.  You can formulate an IPv6 based on the MAC address – if you register all of your MAC addresses – you can then associate with the address and you can make sure no one can steal your address, it is important that you can own your address – keeping it unique. </w:t>
      </w:r>
      <w:r w:rsidR="00256896" w:rsidRPr="009C4E0C">
        <w:rPr>
          <w:bCs/>
          <w:sz w:val="22"/>
        </w:rPr>
        <w:t xml:space="preserve">But, this can be done 8505 can allow the proxy function, keeping things </w:t>
      </w:r>
      <w:r w:rsidR="00EE0031" w:rsidRPr="009C4E0C">
        <w:rPr>
          <w:bCs/>
          <w:sz w:val="22"/>
        </w:rPr>
        <w:t>unique</w:t>
      </w:r>
      <w:r w:rsidR="00256896" w:rsidRPr="009C4E0C">
        <w:rPr>
          <w:bCs/>
          <w:sz w:val="22"/>
        </w:rPr>
        <w:t xml:space="preserve">. </w:t>
      </w:r>
    </w:p>
    <w:p w14:paraId="05DD5D46" w14:textId="60725E8F" w:rsidR="00256896" w:rsidRPr="009C4E0C" w:rsidRDefault="00256896" w:rsidP="009C4E0C">
      <w:pPr>
        <w:pStyle w:val="ListParagraph"/>
        <w:numPr>
          <w:ilvl w:val="0"/>
          <w:numId w:val="11"/>
        </w:numPr>
        <w:rPr>
          <w:bCs/>
          <w:sz w:val="22"/>
        </w:rPr>
      </w:pPr>
      <w:r w:rsidRPr="009C4E0C">
        <w:rPr>
          <w:bCs/>
          <w:sz w:val="22"/>
        </w:rPr>
        <w:t>Chair – this seems to be a .1 conversation, so who is driving this.</w:t>
      </w:r>
    </w:p>
    <w:p w14:paraId="1EA27150" w14:textId="796D895B" w:rsidR="00256896" w:rsidRPr="009C4E0C" w:rsidRDefault="004F4560" w:rsidP="009C4E0C">
      <w:pPr>
        <w:pStyle w:val="ListParagraph"/>
        <w:numPr>
          <w:ilvl w:val="0"/>
          <w:numId w:val="11"/>
        </w:numPr>
        <w:rPr>
          <w:bCs/>
          <w:sz w:val="22"/>
        </w:rPr>
      </w:pPr>
      <w:r>
        <w:rPr>
          <w:bCs/>
          <w:sz w:val="22"/>
        </w:rPr>
        <w:t>Comment</w:t>
      </w:r>
      <w:r w:rsidR="00256896" w:rsidRPr="009C4E0C">
        <w:rPr>
          <w:bCs/>
          <w:sz w:val="22"/>
        </w:rPr>
        <w:t xml:space="preserve"> – Roger</w:t>
      </w:r>
      <w:r>
        <w:rPr>
          <w:bCs/>
          <w:sz w:val="22"/>
        </w:rPr>
        <w:t xml:space="preserve"> Marks</w:t>
      </w:r>
      <w:r w:rsidR="00256896" w:rsidRPr="009C4E0C">
        <w:rPr>
          <w:bCs/>
          <w:sz w:val="22"/>
        </w:rPr>
        <w:t xml:space="preserve"> is the editor, and Max</w:t>
      </w:r>
      <w:r>
        <w:rPr>
          <w:bCs/>
          <w:sz w:val="22"/>
        </w:rPr>
        <w:t xml:space="preserve"> Riegel is the OmniRAN Chair, </w:t>
      </w:r>
      <w:r w:rsidR="00970DA4">
        <w:rPr>
          <w:bCs/>
          <w:sz w:val="22"/>
        </w:rPr>
        <w:t>this</w:t>
      </w:r>
      <w:r>
        <w:rPr>
          <w:bCs/>
          <w:sz w:val="22"/>
        </w:rPr>
        <w:t xml:space="preserve"> project in under OmniRAN in 802.1. </w:t>
      </w:r>
      <w:r w:rsidR="00256896" w:rsidRPr="009C4E0C">
        <w:rPr>
          <w:bCs/>
          <w:sz w:val="22"/>
        </w:rPr>
        <w:t xml:space="preserve"> </w:t>
      </w:r>
    </w:p>
    <w:p w14:paraId="4FA53445" w14:textId="0D960213" w:rsidR="00256896" w:rsidRPr="009C4E0C" w:rsidRDefault="004F4560" w:rsidP="009C4E0C">
      <w:pPr>
        <w:pStyle w:val="ListParagraph"/>
        <w:numPr>
          <w:ilvl w:val="0"/>
          <w:numId w:val="11"/>
        </w:numPr>
        <w:rPr>
          <w:bCs/>
          <w:sz w:val="22"/>
        </w:rPr>
      </w:pPr>
      <w:r>
        <w:rPr>
          <w:bCs/>
          <w:sz w:val="22"/>
        </w:rPr>
        <w:t xml:space="preserve">Comment </w:t>
      </w:r>
      <w:r w:rsidR="00256896" w:rsidRPr="009C4E0C">
        <w:rPr>
          <w:bCs/>
          <w:sz w:val="22"/>
        </w:rPr>
        <w:t xml:space="preserve">– part of this project – is about devices claiming their addresses. We’ve had a proposal from DHCP address people, which can cover some cases where DHCP v6 </w:t>
      </w:r>
      <w:r w:rsidR="00EE0031" w:rsidRPr="009C4E0C">
        <w:rPr>
          <w:bCs/>
          <w:sz w:val="22"/>
        </w:rPr>
        <w:t>applies</w:t>
      </w:r>
      <w:r w:rsidR="00256896" w:rsidRPr="009C4E0C">
        <w:rPr>
          <w:bCs/>
          <w:sz w:val="22"/>
        </w:rPr>
        <w:t xml:space="preserve">, but we also need additional methods.   If you need to do a double association it not really a big problem. </w:t>
      </w:r>
    </w:p>
    <w:p w14:paraId="4CCE41C1" w14:textId="2F0FDCD7" w:rsidR="00256896" w:rsidRPr="009C4E0C" w:rsidRDefault="004F4560" w:rsidP="009C4E0C">
      <w:pPr>
        <w:pStyle w:val="ListParagraph"/>
        <w:numPr>
          <w:ilvl w:val="0"/>
          <w:numId w:val="11"/>
        </w:numPr>
        <w:rPr>
          <w:bCs/>
          <w:sz w:val="22"/>
        </w:rPr>
      </w:pPr>
      <w:r>
        <w:rPr>
          <w:bCs/>
          <w:sz w:val="22"/>
        </w:rPr>
        <w:t xml:space="preserve">Comment </w:t>
      </w:r>
      <w:r w:rsidR="00256896" w:rsidRPr="009C4E0C">
        <w:rPr>
          <w:bCs/>
          <w:sz w:val="22"/>
        </w:rPr>
        <w:t xml:space="preserve">– for .1CQ – </w:t>
      </w:r>
      <w:r w:rsidR="00EE0031" w:rsidRPr="009C4E0C">
        <w:rPr>
          <w:bCs/>
          <w:sz w:val="22"/>
        </w:rPr>
        <w:t>without</w:t>
      </w:r>
      <w:r w:rsidR="00256896" w:rsidRPr="009C4E0C">
        <w:rPr>
          <w:bCs/>
          <w:sz w:val="22"/>
        </w:rPr>
        <w:t xml:space="preserve"> an association procedure, we have problems extending this to .11. </w:t>
      </w:r>
    </w:p>
    <w:p w14:paraId="7AA603D7" w14:textId="7AAAF8BB" w:rsidR="00256896" w:rsidRPr="009C4E0C" w:rsidRDefault="00256896" w:rsidP="009C4E0C">
      <w:pPr>
        <w:pStyle w:val="ListParagraph"/>
        <w:numPr>
          <w:ilvl w:val="0"/>
          <w:numId w:val="11"/>
        </w:numPr>
        <w:rPr>
          <w:bCs/>
          <w:sz w:val="22"/>
        </w:rPr>
      </w:pPr>
      <w:r w:rsidRPr="009C4E0C">
        <w:rPr>
          <w:bCs/>
          <w:sz w:val="22"/>
        </w:rPr>
        <w:t xml:space="preserve">Chair – is .1CQ – far along enough to provide more specific requirements than this presentation. </w:t>
      </w:r>
    </w:p>
    <w:p w14:paraId="0C151D3E" w14:textId="7C97DD76" w:rsidR="00256896" w:rsidRPr="009C4E0C" w:rsidRDefault="004F4560" w:rsidP="009C4E0C">
      <w:pPr>
        <w:pStyle w:val="ListParagraph"/>
        <w:numPr>
          <w:ilvl w:val="0"/>
          <w:numId w:val="11"/>
        </w:numPr>
        <w:rPr>
          <w:bCs/>
          <w:sz w:val="22"/>
        </w:rPr>
      </w:pPr>
      <w:r>
        <w:rPr>
          <w:bCs/>
          <w:sz w:val="22"/>
        </w:rPr>
        <w:t>OmniRAN Chair</w:t>
      </w:r>
      <w:r w:rsidR="00256896" w:rsidRPr="009C4E0C">
        <w:rPr>
          <w:bCs/>
          <w:sz w:val="22"/>
        </w:rPr>
        <w:t xml:space="preserve"> – we are working the solution, but we need to address the .11 piece to complete our </w:t>
      </w:r>
      <w:r w:rsidR="00EE0031" w:rsidRPr="009C4E0C">
        <w:rPr>
          <w:bCs/>
          <w:sz w:val="22"/>
        </w:rPr>
        <w:t>work.</w:t>
      </w:r>
    </w:p>
    <w:p w14:paraId="1F0AC2EF" w14:textId="5140EB8B" w:rsidR="00256896" w:rsidRPr="009C4E0C" w:rsidRDefault="00256896" w:rsidP="009C4E0C">
      <w:pPr>
        <w:pStyle w:val="ListParagraph"/>
        <w:numPr>
          <w:ilvl w:val="0"/>
          <w:numId w:val="11"/>
        </w:numPr>
        <w:rPr>
          <w:bCs/>
          <w:sz w:val="22"/>
        </w:rPr>
      </w:pPr>
      <w:r w:rsidRPr="009C4E0C">
        <w:rPr>
          <w:bCs/>
          <w:sz w:val="22"/>
        </w:rPr>
        <w:t>Chair – so you are far enough that you have found a gap that needs to be address</w:t>
      </w:r>
    </w:p>
    <w:p w14:paraId="42990BE9" w14:textId="159D2A61" w:rsidR="00256896" w:rsidRPr="009C4E0C" w:rsidRDefault="004F4560" w:rsidP="009C4E0C">
      <w:pPr>
        <w:pStyle w:val="ListParagraph"/>
        <w:numPr>
          <w:ilvl w:val="0"/>
          <w:numId w:val="11"/>
        </w:numPr>
        <w:rPr>
          <w:bCs/>
          <w:sz w:val="22"/>
        </w:rPr>
      </w:pPr>
      <w:r>
        <w:rPr>
          <w:bCs/>
          <w:sz w:val="22"/>
        </w:rPr>
        <w:t xml:space="preserve">Comment </w:t>
      </w:r>
      <w:r w:rsidR="00256896" w:rsidRPr="009C4E0C">
        <w:rPr>
          <w:bCs/>
          <w:sz w:val="22"/>
        </w:rPr>
        <w:t>– the issue for us (.11) the MAC address needs:  the issue when do we kick the process off, if we do it earlier it could cause problems, we could piggyback it on the .11 security protocols – but there are issues here, it is not a quick fix.</w:t>
      </w:r>
    </w:p>
    <w:p w14:paraId="0F146129" w14:textId="1B1A517A" w:rsidR="00256896" w:rsidRPr="009C4E0C" w:rsidRDefault="00256896" w:rsidP="009C4E0C">
      <w:pPr>
        <w:pStyle w:val="ListParagraph"/>
        <w:numPr>
          <w:ilvl w:val="0"/>
          <w:numId w:val="11"/>
        </w:numPr>
        <w:rPr>
          <w:bCs/>
          <w:sz w:val="22"/>
        </w:rPr>
      </w:pPr>
      <w:r w:rsidRPr="009C4E0C">
        <w:rPr>
          <w:bCs/>
          <w:sz w:val="22"/>
        </w:rPr>
        <w:t xml:space="preserve">Chair – one of the issues out of the MAC randomization, we have to deal with address being used for probing. </w:t>
      </w:r>
    </w:p>
    <w:p w14:paraId="6075E45A" w14:textId="04578341" w:rsidR="00256896" w:rsidRPr="009C4E0C" w:rsidRDefault="004F4560" w:rsidP="009C4E0C">
      <w:pPr>
        <w:pStyle w:val="ListParagraph"/>
        <w:numPr>
          <w:ilvl w:val="0"/>
          <w:numId w:val="11"/>
        </w:numPr>
        <w:rPr>
          <w:bCs/>
          <w:sz w:val="22"/>
        </w:rPr>
      </w:pPr>
      <w:r>
        <w:rPr>
          <w:bCs/>
          <w:sz w:val="22"/>
        </w:rPr>
        <w:t xml:space="preserve">Comment </w:t>
      </w:r>
      <w:r w:rsidR="00256896" w:rsidRPr="009C4E0C">
        <w:rPr>
          <w:bCs/>
          <w:sz w:val="22"/>
        </w:rPr>
        <w:t xml:space="preserve">– maybe we need to look at the JOIN or SCAN primitives. </w:t>
      </w:r>
    </w:p>
    <w:p w14:paraId="08D4B210" w14:textId="667B1C00" w:rsidR="00256896" w:rsidRPr="009C4E0C" w:rsidRDefault="004F4560" w:rsidP="009C4E0C">
      <w:pPr>
        <w:pStyle w:val="ListParagraph"/>
        <w:numPr>
          <w:ilvl w:val="0"/>
          <w:numId w:val="11"/>
        </w:numPr>
        <w:rPr>
          <w:bCs/>
          <w:sz w:val="22"/>
        </w:rPr>
      </w:pPr>
      <w:r>
        <w:rPr>
          <w:bCs/>
          <w:sz w:val="22"/>
        </w:rPr>
        <w:t>Comment</w:t>
      </w:r>
      <w:r w:rsidR="00256896" w:rsidRPr="009C4E0C">
        <w:rPr>
          <w:bCs/>
          <w:sz w:val="22"/>
        </w:rPr>
        <w:t xml:space="preserve"> – in an AP we have the concept of a link local MAC address – there doesn’t need to be anyone other than me to assign a unique address – in 1504 there is a short address.  </w:t>
      </w:r>
    </w:p>
    <w:p w14:paraId="5229F255" w14:textId="5D9AFC6B" w:rsidR="00256896" w:rsidRPr="009C4E0C" w:rsidRDefault="00256896" w:rsidP="009C4E0C">
      <w:pPr>
        <w:pStyle w:val="ListParagraph"/>
        <w:numPr>
          <w:ilvl w:val="0"/>
          <w:numId w:val="11"/>
        </w:numPr>
        <w:rPr>
          <w:bCs/>
          <w:sz w:val="22"/>
        </w:rPr>
      </w:pPr>
      <w:r w:rsidRPr="009C4E0C">
        <w:rPr>
          <w:bCs/>
          <w:sz w:val="22"/>
        </w:rPr>
        <w:t xml:space="preserve">Chair – that assumes you have peer to peer links. </w:t>
      </w:r>
    </w:p>
    <w:p w14:paraId="6876EAE5" w14:textId="3BB9041D" w:rsidR="00EE0031" w:rsidRDefault="009E3488" w:rsidP="009C4E0C">
      <w:pPr>
        <w:pStyle w:val="BodyText"/>
        <w:numPr>
          <w:ilvl w:val="0"/>
          <w:numId w:val="11"/>
        </w:numPr>
        <w:rPr>
          <w:bCs/>
          <w:sz w:val="22"/>
          <w:szCs w:val="22"/>
        </w:rPr>
      </w:pPr>
      <w:r>
        <w:rPr>
          <w:bCs/>
          <w:sz w:val="22"/>
          <w:szCs w:val="22"/>
        </w:rPr>
        <w:t>Comment</w:t>
      </w:r>
      <w:r w:rsidR="00256896" w:rsidRPr="00256896">
        <w:rPr>
          <w:bCs/>
          <w:sz w:val="22"/>
          <w:szCs w:val="22"/>
        </w:rPr>
        <w:t xml:space="preserve"> – it sounds simple, when you look at the details in</w:t>
      </w:r>
      <w:r w:rsidR="00EE0031">
        <w:rPr>
          <w:bCs/>
          <w:sz w:val="22"/>
          <w:szCs w:val="22"/>
        </w:rPr>
        <w:t xml:space="preserve"> .11 it become complicated, it will be hard to make it </w:t>
      </w:r>
      <w:r w:rsidR="00256896" w:rsidRPr="00256896">
        <w:rPr>
          <w:bCs/>
          <w:sz w:val="22"/>
          <w:szCs w:val="22"/>
        </w:rPr>
        <w:t xml:space="preserve">work. </w:t>
      </w:r>
    </w:p>
    <w:p w14:paraId="182611CB" w14:textId="6D762AF6" w:rsidR="008342D2" w:rsidRDefault="009E3488" w:rsidP="009C4E0C">
      <w:pPr>
        <w:pStyle w:val="BodyText"/>
        <w:numPr>
          <w:ilvl w:val="0"/>
          <w:numId w:val="11"/>
        </w:numPr>
        <w:rPr>
          <w:bCs/>
          <w:sz w:val="22"/>
          <w:szCs w:val="22"/>
        </w:rPr>
      </w:pPr>
      <w:r>
        <w:rPr>
          <w:bCs/>
          <w:sz w:val="22"/>
          <w:szCs w:val="22"/>
        </w:rPr>
        <w:t>Comment</w:t>
      </w:r>
      <w:r w:rsidR="00256896" w:rsidRPr="00256896">
        <w:rPr>
          <w:bCs/>
          <w:sz w:val="22"/>
          <w:szCs w:val="22"/>
        </w:rPr>
        <w:t xml:space="preserve"> – I don’t think we will support link level connectivity. </w:t>
      </w:r>
    </w:p>
    <w:p w14:paraId="14B14754" w14:textId="2B59F013" w:rsidR="00256896" w:rsidRDefault="00256896" w:rsidP="009C4E0C">
      <w:pPr>
        <w:pStyle w:val="BodyText"/>
        <w:numPr>
          <w:ilvl w:val="0"/>
          <w:numId w:val="11"/>
        </w:numPr>
        <w:rPr>
          <w:bCs/>
          <w:sz w:val="22"/>
          <w:szCs w:val="22"/>
        </w:rPr>
      </w:pPr>
      <w:r>
        <w:rPr>
          <w:bCs/>
          <w:sz w:val="22"/>
          <w:szCs w:val="22"/>
        </w:rPr>
        <w:t xml:space="preserve">Chair – I think .1 will need to explain what is missing. </w:t>
      </w:r>
    </w:p>
    <w:p w14:paraId="345BC0A6" w14:textId="5A86423E" w:rsidR="008342D2" w:rsidRDefault="009E3488" w:rsidP="009C4E0C">
      <w:pPr>
        <w:pStyle w:val="BodyText"/>
        <w:numPr>
          <w:ilvl w:val="0"/>
          <w:numId w:val="11"/>
        </w:numPr>
        <w:rPr>
          <w:bCs/>
          <w:sz w:val="22"/>
          <w:szCs w:val="22"/>
        </w:rPr>
      </w:pPr>
      <w:r>
        <w:rPr>
          <w:bCs/>
          <w:sz w:val="22"/>
          <w:szCs w:val="22"/>
        </w:rPr>
        <w:t xml:space="preserve">Comment </w:t>
      </w:r>
      <w:r w:rsidR="00EE0031">
        <w:rPr>
          <w:bCs/>
          <w:sz w:val="22"/>
          <w:szCs w:val="22"/>
        </w:rPr>
        <w:t>-</w:t>
      </w:r>
      <w:r w:rsidR="008342D2">
        <w:rPr>
          <w:bCs/>
          <w:sz w:val="22"/>
          <w:szCs w:val="22"/>
        </w:rPr>
        <w:t xml:space="preserve"> the base is .11aq – but then we got told it will not really work. We can document what we will do in the external, but we can’t do the details.</w:t>
      </w:r>
    </w:p>
    <w:p w14:paraId="5F8AE562" w14:textId="5C7D3146" w:rsidR="008342D2" w:rsidRDefault="008342D2" w:rsidP="009C4E0C">
      <w:pPr>
        <w:pStyle w:val="BodyText"/>
        <w:numPr>
          <w:ilvl w:val="0"/>
          <w:numId w:val="11"/>
        </w:numPr>
        <w:rPr>
          <w:bCs/>
          <w:sz w:val="22"/>
          <w:szCs w:val="22"/>
        </w:rPr>
      </w:pPr>
      <w:r>
        <w:rPr>
          <w:bCs/>
          <w:sz w:val="22"/>
          <w:szCs w:val="22"/>
        </w:rPr>
        <w:t xml:space="preserve">Chair – well that is what we want, we don’t expect you to solve the problem. </w:t>
      </w:r>
    </w:p>
    <w:p w14:paraId="49D82A7D" w14:textId="12054531" w:rsidR="008342D2" w:rsidRDefault="009E3488" w:rsidP="009C4E0C">
      <w:pPr>
        <w:pStyle w:val="BodyText"/>
        <w:numPr>
          <w:ilvl w:val="0"/>
          <w:numId w:val="11"/>
        </w:numPr>
        <w:rPr>
          <w:bCs/>
          <w:sz w:val="22"/>
          <w:szCs w:val="22"/>
        </w:rPr>
      </w:pPr>
      <w:r>
        <w:rPr>
          <w:bCs/>
          <w:sz w:val="22"/>
          <w:szCs w:val="22"/>
        </w:rPr>
        <w:t>Comment</w:t>
      </w:r>
      <w:r w:rsidR="008342D2">
        <w:rPr>
          <w:bCs/>
          <w:sz w:val="22"/>
          <w:szCs w:val="22"/>
        </w:rPr>
        <w:t xml:space="preserve"> – the .11 experts were Stephen</w:t>
      </w:r>
      <w:r>
        <w:rPr>
          <w:bCs/>
          <w:sz w:val="22"/>
          <w:szCs w:val="22"/>
        </w:rPr>
        <w:t xml:space="preserve"> McCann</w:t>
      </w:r>
      <w:r w:rsidR="008342D2">
        <w:rPr>
          <w:bCs/>
          <w:sz w:val="22"/>
          <w:szCs w:val="22"/>
        </w:rPr>
        <w:t xml:space="preserve"> and Roger</w:t>
      </w:r>
      <w:r>
        <w:rPr>
          <w:bCs/>
          <w:sz w:val="22"/>
          <w:szCs w:val="22"/>
        </w:rPr>
        <w:t xml:space="preserve"> Marks</w:t>
      </w:r>
      <w:r w:rsidR="008342D2">
        <w:rPr>
          <w:bCs/>
          <w:sz w:val="22"/>
          <w:szCs w:val="22"/>
        </w:rPr>
        <w:t xml:space="preserve">. </w:t>
      </w:r>
    </w:p>
    <w:p w14:paraId="7CA3C435" w14:textId="44B4058C" w:rsidR="008342D2" w:rsidRDefault="008342D2" w:rsidP="009C4E0C">
      <w:pPr>
        <w:pStyle w:val="BodyText"/>
        <w:numPr>
          <w:ilvl w:val="0"/>
          <w:numId w:val="11"/>
        </w:numPr>
        <w:rPr>
          <w:bCs/>
          <w:sz w:val="22"/>
          <w:szCs w:val="22"/>
        </w:rPr>
      </w:pPr>
      <w:r>
        <w:rPr>
          <w:bCs/>
          <w:sz w:val="22"/>
          <w:szCs w:val="22"/>
        </w:rPr>
        <w:t xml:space="preserve">Chair – </w:t>
      </w:r>
      <w:r w:rsidRPr="009E3488">
        <w:rPr>
          <w:bCs/>
          <w:sz w:val="22"/>
          <w:szCs w:val="22"/>
          <w:highlight w:val="yellow"/>
        </w:rPr>
        <w:t xml:space="preserve">so we </w:t>
      </w:r>
      <w:r w:rsidR="009E3488" w:rsidRPr="009E3488">
        <w:rPr>
          <w:bCs/>
          <w:sz w:val="22"/>
          <w:szCs w:val="22"/>
          <w:highlight w:val="yellow"/>
        </w:rPr>
        <w:t xml:space="preserve">request </w:t>
      </w:r>
      <w:r w:rsidRPr="009E3488">
        <w:rPr>
          <w:bCs/>
          <w:sz w:val="22"/>
          <w:szCs w:val="22"/>
          <w:highlight w:val="yellow"/>
        </w:rPr>
        <w:t xml:space="preserve">.1 to </w:t>
      </w:r>
      <w:r w:rsidR="009E3488" w:rsidRPr="009E3488">
        <w:rPr>
          <w:bCs/>
          <w:sz w:val="22"/>
          <w:szCs w:val="22"/>
          <w:highlight w:val="yellow"/>
        </w:rPr>
        <w:t xml:space="preserve">provide </w:t>
      </w:r>
      <w:r w:rsidR="009E3488" w:rsidRPr="009E3488">
        <w:rPr>
          <w:bCs/>
          <w:sz w:val="22"/>
          <w:szCs w:val="22"/>
          <w:highlight w:val="yellow"/>
        </w:rPr>
        <w:t>a problem statement</w:t>
      </w:r>
      <w:r w:rsidR="009E3488" w:rsidRPr="009E3488">
        <w:rPr>
          <w:bCs/>
          <w:sz w:val="22"/>
          <w:szCs w:val="22"/>
          <w:highlight w:val="yellow"/>
        </w:rPr>
        <w:t xml:space="preserve"> to the .11 ARC SC with</w:t>
      </w:r>
      <w:r w:rsidRPr="009E3488">
        <w:rPr>
          <w:bCs/>
          <w:sz w:val="22"/>
          <w:szCs w:val="22"/>
          <w:highlight w:val="yellow"/>
        </w:rPr>
        <w:t>.</w:t>
      </w:r>
      <w:r>
        <w:rPr>
          <w:bCs/>
          <w:sz w:val="22"/>
          <w:szCs w:val="22"/>
        </w:rPr>
        <w:t xml:space="preserve"> </w:t>
      </w:r>
    </w:p>
    <w:p w14:paraId="6D70788B" w14:textId="3322EDDE" w:rsidR="008342D2" w:rsidRPr="009E3488" w:rsidRDefault="008342D2" w:rsidP="009C4E0C">
      <w:pPr>
        <w:pStyle w:val="BodyText"/>
        <w:numPr>
          <w:ilvl w:val="0"/>
          <w:numId w:val="11"/>
        </w:numPr>
        <w:rPr>
          <w:bCs/>
          <w:sz w:val="22"/>
          <w:szCs w:val="22"/>
        </w:rPr>
      </w:pPr>
      <w:r w:rsidRPr="009E3488">
        <w:rPr>
          <w:bCs/>
          <w:sz w:val="22"/>
          <w:szCs w:val="22"/>
          <w:highlight w:val="yellow"/>
        </w:rPr>
        <w:t xml:space="preserve">Stephen </w:t>
      </w:r>
      <w:r w:rsidR="009E3488" w:rsidRPr="009E3488">
        <w:rPr>
          <w:bCs/>
          <w:sz w:val="22"/>
          <w:szCs w:val="22"/>
          <w:highlight w:val="yellow"/>
        </w:rPr>
        <w:t xml:space="preserve">McCann volunteered to try to follow this .1 activity and to </w:t>
      </w:r>
      <w:r w:rsidRPr="009E3488">
        <w:rPr>
          <w:bCs/>
          <w:sz w:val="22"/>
          <w:szCs w:val="22"/>
          <w:highlight w:val="yellow"/>
        </w:rPr>
        <w:t xml:space="preserve">report back </w:t>
      </w:r>
      <w:r w:rsidR="009E3488" w:rsidRPr="009E3488">
        <w:rPr>
          <w:bCs/>
          <w:sz w:val="22"/>
          <w:szCs w:val="22"/>
          <w:highlight w:val="yellow"/>
        </w:rPr>
        <w:t xml:space="preserve">to the .11 </w:t>
      </w:r>
      <w:r w:rsidRPr="009E3488">
        <w:rPr>
          <w:bCs/>
          <w:sz w:val="22"/>
          <w:szCs w:val="22"/>
          <w:highlight w:val="yellow"/>
        </w:rPr>
        <w:t>ARC</w:t>
      </w:r>
      <w:r w:rsidR="009E3488" w:rsidRPr="009E3488">
        <w:rPr>
          <w:bCs/>
          <w:sz w:val="22"/>
          <w:szCs w:val="22"/>
          <w:highlight w:val="yellow"/>
        </w:rPr>
        <w:t xml:space="preserve"> SC</w:t>
      </w:r>
      <w:r w:rsidRPr="009E3488">
        <w:rPr>
          <w:bCs/>
          <w:sz w:val="22"/>
          <w:szCs w:val="22"/>
          <w:highlight w:val="yellow"/>
        </w:rPr>
        <w:t xml:space="preserve"> </w:t>
      </w:r>
    </w:p>
    <w:p w14:paraId="651B03FD" w14:textId="30E74393" w:rsidR="008342D2" w:rsidRDefault="009E3488" w:rsidP="009C4E0C">
      <w:pPr>
        <w:pStyle w:val="BodyText"/>
        <w:numPr>
          <w:ilvl w:val="0"/>
          <w:numId w:val="11"/>
        </w:numPr>
        <w:rPr>
          <w:bCs/>
          <w:sz w:val="22"/>
          <w:szCs w:val="22"/>
        </w:rPr>
      </w:pPr>
      <w:r>
        <w:rPr>
          <w:bCs/>
          <w:sz w:val="22"/>
          <w:szCs w:val="22"/>
        </w:rPr>
        <w:lastRenderedPageBreak/>
        <w:t xml:space="preserve">Comment from a .1 participant </w:t>
      </w:r>
      <w:r w:rsidR="008342D2">
        <w:rPr>
          <w:bCs/>
          <w:sz w:val="22"/>
          <w:szCs w:val="22"/>
        </w:rPr>
        <w:t xml:space="preserve">– </w:t>
      </w:r>
      <w:r w:rsidR="008342D2" w:rsidRPr="009E3488">
        <w:rPr>
          <w:bCs/>
          <w:sz w:val="22"/>
          <w:szCs w:val="22"/>
          <w:highlight w:val="yellow"/>
        </w:rPr>
        <w:t>we (.1) will try to write a problem statement</w:t>
      </w:r>
      <w:r w:rsidR="008342D2">
        <w:rPr>
          <w:bCs/>
          <w:sz w:val="22"/>
          <w:szCs w:val="22"/>
        </w:rPr>
        <w:t xml:space="preserve">. </w:t>
      </w:r>
    </w:p>
    <w:p w14:paraId="3FA70C41" w14:textId="40AABE9E" w:rsidR="008342D2" w:rsidRDefault="009E3488" w:rsidP="009C4E0C">
      <w:pPr>
        <w:pStyle w:val="BodyText"/>
        <w:numPr>
          <w:ilvl w:val="0"/>
          <w:numId w:val="11"/>
        </w:numPr>
        <w:rPr>
          <w:bCs/>
          <w:sz w:val="22"/>
          <w:szCs w:val="22"/>
        </w:rPr>
      </w:pPr>
      <w:r>
        <w:rPr>
          <w:bCs/>
          <w:sz w:val="22"/>
          <w:szCs w:val="22"/>
        </w:rPr>
        <w:t xml:space="preserve">Comment </w:t>
      </w:r>
      <w:r w:rsidR="008342D2">
        <w:rPr>
          <w:bCs/>
          <w:sz w:val="22"/>
          <w:szCs w:val="22"/>
        </w:rPr>
        <w:t xml:space="preserve">– if you can document the problem – even from the .3 perspective – we may be able to work with it. </w:t>
      </w:r>
    </w:p>
    <w:p w14:paraId="21690334" w14:textId="329C33EB" w:rsidR="008342D2" w:rsidRDefault="009E3488" w:rsidP="009C4E0C">
      <w:pPr>
        <w:pStyle w:val="BodyText"/>
        <w:numPr>
          <w:ilvl w:val="0"/>
          <w:numId w:val="11"/>
        </w:numPr>
        <w:rPr>
          <w:bCs/>
          <w:sz w:val="22"/>
          <w:szCs w:val="22"/>
        </w:rPr>
      </w:pPr>
      <w:r>
        <w:rPr>
          <w:bCs/>
          <w:sz w:val="22"/>
          <w:szCs w:val="22"/>
        </w:rPr>
        <w:t xml:space="preserve">Comment </w:t>
      </w:r>
      <w:r w:rsidR="008342D2">
        <w:rPr>
          <w:bCs/>
          <w:sz w:val="22"/>
          <w:szCs w:val="22"/>
        </w:rPr>
        <w:t xml:space="preserve">- .21 was faced with this years ago, and the .21 </w:t>
      </w:r>
      <w:r w:rsidR="00EE0031">
        <w:rPr>
          <w:bCs/>
          <w:sz w:val="22"/>
          <w:szCs w:val="22"/>
        </w:rPr>
        <w:t>architecture</w:t>
      </w:r>
      <w:r w:rsidR="008342D2">
        <w:rPr>
          <w:bCs/>
          <w:sz w:val="22"/>
          <w:szCs w:val="22"/>
        </w:rPr>
        <w:t xml:space="preserve"> may address these issues.</w:t>
      </w:r>
    </w:p>
    <w:p w14:paraId="759BAA44" w14:textId="79C653D6" w:rsidR="008342D2" w:rsidRDefault="009E3488" w:rsidP="009C4E0C">
      <w:pPr>
        <w:pStyle w:val="BodyText"/>
        <w:numPr>
          <w:ilvl w:val="0"/>
          <w:numId w:val="11"/>
        </w:numPr>
        <w:rPr>
          <w:bCs/>
          <w:sz w:val="22"/>
          <w:szCs w:val="22"/>
        </w:rPr>
      </w:pPr>
      <w:r>
        <w:rPr>
          <w:bCs/>
          <w:sz w:val="22"/>
          <w:szCs w:val="22"/>
        </w:rPr>
        <w:t xml:space="preserve">Comment </w:t>
      </w:r>
      <w:r w:rsidR="008342D2">
        <w:rPr>
          <w:bCs/>
          <w:sz w:val="22"/>
          <w:szCs w:val="22"/>
        </w:rPr>
        <w:t xml:space="preserve">– after the last .21 rev all information was removed, so don’t look at the publish standard, look </w:t>
      </w:r>
      <w:r>
        <w:rPr>
          <w:bCs/>
          <w:sz w:val="22"/>
          <w:szCs w:val="22"/>
        </w:rPr>
        <w:t xml:space="preserve">at </w:t>
      </w:r>
      <w:r w:rsidR="008342D2">
        <w:rPr>
          <w:bCs/>
          <w:sz w:val="22"/>
          <w:szCs w:val="22"/>
        </w:rPr>
        <w:t>annex F, in the pre- published version.</w:t>
      </w:r>
    </w:p>
    <w:p w14:paraId="72CB9E81" w14:textId="7FD4759F" w:rsidR="00831F2A" w:rsidRDefault="00831F2A" w:rsidP="0078646D">
      <w:pPr>
        <w:pStyle w:val="BodyText"/>
        <w:rPr>
          <w:b/>
          <w:bCs/>
          <w:sz w:val="22"/>
          <w:szCs w:val="22"/>
        </w:rPr>
      </w:pPr>
    </w:p>
    <w:p w14:paraId="6095EBC4" w14:textId="4A80A153" w:rsidR="008342D2" w:rsidRDefault="008342D2" w:rsidP="0078646D">
      <w:pPr>
        <w:pStyle w:val="BodyText"/>
        <w:rPr>
          <w:b/>
          <w:bCs/>
          <w:sz w:val="22"/>
          <w:szCs w:val="22"/>
        </w:rPr>
      </w:pPr>
      <w:r>
        <w:rPr>
          <w:b/>
          <w:bCs/>
          <w:sz w:val="22"/>
          <w:szCs w:val="22"/>
        </w:rPr>
        <w:t xml:space="preserve">Local </w:t>
      </w:r>
      <w:r w:rsidR="00EE0031">
        <w:rPr>
          <w:b/>
          <w:bCs/>
          <w:sz w:val="22"/>
          <w:szCs w:val="22"/>
        </w:rPr>
        <w:t>Administrative</w:t>
      </w:r>
      <w:r>
        <w:rPr>
          <w:b/>
          <w:bCs/>
          <w:sz w:val="22"/>
          <w:szCs w:val="22"/>
        </w:rPr>
        <w:t xml:space="preserve"> 11-18/2022r0 – Stephen McCann, Blackberry.</w:t>
      </w:r>
    </w:p>
    <w:p w14:paraId="554ABA2D" w14:textId="19CA85CA" w:rsidR="008342D2" w:rsidRPr="009E3488" w:rsidRDefault="009E3488" w:rsidP="0078646D">
      <w:pPr>
        <w:pStyle w:val="BodyText"/>
        <w:rPr>
          <w:bCs/>
          <w:sz w:val="22"/>
          <w:szCs w:val="22"/>
        </w:rPr>
      </w:pPr>
      <w:r>
        <w:rPr>
          <w:bCs/>
          <w:sz w:val="22"/>
          <w:szCs w:val="22"/>
        </w:rPr>
        <w:t>Comment</w:t>
      </w:r>
      <w:r w:rsidR="00D2486A" w:rsidRPr="009E3488">
        <w:rPr>
          <w:bCs/>
          <w:sz w:val="22"/>
          <w:szCs w:val="22"/>
        </w:rPr>
        <w:t xml:space="preserve"> – you say yourself don’t believe it, so what is the value. </w:t>
      </w:r>
    </w:p>
    <w:p w14:paraId="0ACD1DA2" w14:textId="3E9F3B93" w:rsidR="00D2486A" w:rsidRPr="009E3488" w:rsidRDefault="00D2486A" w:rsidP="0078646D">
      <w:pPr>
        <w:pStyle w:val="BodyText"/>
        <w:rPr>
          <w:bCs/>
          <w:sz w:val="22"/>
          <w:szCs w:val="22"/>
        </w:rPr>
      </w:pPr>
      <w:r w:rsidRPr="009E3488">
        <w:rPr>
          <w:bCs/>
          <w:sz w:val="22"/>
          <w:szCs w:val="22"/>
        </w:rPr>
        <w:t xml:space="preserve">Ans – </w:t>
      </w:r>
      <w:r w:rsidR="00EE0031" w:rsidRPr="009E3488">
        <w:rPr>
          <w:bCs/>
          <w:sz w:val="22"/>
          <w:szCs w:val="22"/>
        </w:rPr>
        <w:t>this mechanism</w:t>
      </w:r>
      <w:r w:rsidRPr="009E3488">
        <w:rPr>
          <w:bCs/>
          <w:sz w:val="22"/>
          <w:szCs w:val="22"/>
        </w:rPr>
        <w:t xml:space="preserve"> may allow you </w:t>
      </w:r>
      <w:r w:rsidR="00EE0031" w:rsidRPr="009E3488">
        <w:rPr>
          <w:bCs/>
          <w:sz w:val="22"/>
          <w:szCs w:val="22"/>
        </w:rPr>
        <w:t>to select</w:t>
      </w:r>
      <w:r w:rsidRPr="009E3488">
        <w:rPr>
          <w:bCs/>
          <w:sz w:val="22"/>
          <w:szCs w:val="22"/>
        </w:rPr>
        <w:t xml:space="preserve"> a BSS – this may be a quick way to find the network with locally administrated addresses. </w:t>
      </w:r>
    </w:p>
    <w:p w14:paraId="70B77B1B" w14:textId="1896F618" w:rsidR="00D2486A" w:rsidRPr="009E3488" w:rsidRDefault="009E3488" w:rsidP="0078646D">
      <w:pPr>
        <w:pStyle w:val="BodyText"/>
        <w:rPr>
          <w:bCs/>
          <w:sz w:val="22"/>
          <w:szCs w:val="22"/>
        </w:rPr>
      </w:pPr>
      <w:r>
        <w:rPr>
          <w:bCs/>
          <w:sz w:val="22"/>
          <w:szCs w:val="22"/>
        </w:rPr>
        <w:t xml:space="preserve">Comment </w:t>
      </w:r>
      <w:r w:rsidR="00D2486A" w:rsidRPr="009E3488">
        <w:rPr>
          <w:bCs/>
          <w:sz w:val="22"/>
          <w:szCs w:val="22"/>
        </w:rPr>
        <w:t>– if you don’t trust this piece</w:t>
      </w:r>
      <w:r w:rsidR="00C77B91">
        <w:rPr>
          <w:bCs/>
          <w:sz w:val="22"/>
          <w:szCs w:val="22"/>
        </w:rPr>
        <w:t xml:space="preserve"> then there is no benefit, </w:t>
      </w:r>
      <w:r w:rsidR="00D2486A" w:rsidRPr="009E3488">
        <w:rPr>
          <w:bCs/>
          <w:sz w:val="22"/>
          <w:szCs w:val="22"/>
        </w:rPr>
        <w:t xml:space="preserve">so you will have </w:t>
      </w:r>
      <w:r w:rsidR="00C77B91">
        <w:rPr>
          <w:bCs/>
          <w:sz w:val="22"/>
          <w:szCs w:val="22"/>
        </w:rPr>
        <w:t xml:space="preserve">to assume that </w:t>
      </w:r>
      <w:r w:rsidR="00D2486A" w:rsidRPr="009E3488">
        <w:rPr>
          <w:bCs/>
          <w:sz w:val="22"/>
          <w:szCs w:val="22"/>
        </w:rPr>
        <w:t xml:space="preserve">this is correct. </w:t>
      </w:r>
    </w:p>
    <w:p w14:paraId="2E0B0928" w14:textId="2E9951C4" w:rsidR="00D2486A" w:rsidRPr="009E3488" w:rsidRDefault="00C77B91" w:rsidP="0078646D">
      <w:pPr>
        <w:pStyle w:val="BodyText"/>
        <w:rPr>
          <w:bCs/>
          <w:sz w:val="22"/>
          <w:szCs w:val="22"/>
        </w:rPr>
      </w:pPr>
      <w:r>
        <w:rPr>
          <w:bCs/>
          <w:sz w:val="22"/>
          <w:szCs w:val="22"/>
        </w:rPr>
        <w:t xml:space="preserve">Question: </w:t>
      </w:r>
      <w:r w:rsidR="00D2486A" w:rsidRPr="009E3488">
        <w:rPr>
          <w:bCs/>
          <w:sz w:val="22"/>
          <w:szCs w:val="22"/>
        </w:rPr>
        <w:t>Have you thought about the difference between what</w:t>
      </w:r>
      <w:r>
        <w:rPr>
          <w:bCs/>
          <w:sz w:val="22"/>
          <w:szCs w:val="22"/>
        </w:rPr>
        <w:t xml:space="preserve"> proposed here vs. what is proposed in </w:t>
      </w:r>
      <w:hyperlink r:id="rId28" w:history="1">
        <w:r w:rsidRPr="00831F2A">
          <w:rPr>
            <w:rStyle w:val="Hyperlink"/>
            <w:sz w:val="22"/>
            <w:szCs w:val="22"/>
            <w:lang w:val="en-GB"/>
          </w:rPr>
          <w:t>11-18/1934r1</w:t>
        </w:r>
      </w:hyperlink>
      <w:r w:rsidR="00EE0031" w:rsidRPr="009E3488">
        <w:rPr>
          <w:bCs/>
          <w:sz w:val="22"/>
          <w:szCs w:val="22"/>
        </w:rPr>
        <w:t>?</w:t>
      </w:r>
      <w:r w:rsidR="00D2486A" w:rsidRPr="009E3488">
        <w:rPr>
          <w:bCs/>
          <w:sz w:val="22"/>
          <w:szCs w:val="22"/>
        </w:rPr>
        <w:t xml:space="preserve"> </w:t>
      </w:r>
    </w:p>
    <w:p w14:paraId="3B5DBD76" w14:textId="2088F7A7" w:rsidR="00D2486A" w:rsidRPr="009E3488" w:rsidRDefault="00D2486A" w:rsidP="0078646D">
      <w:pPr>
        <w:pStyle w:val="BodyText"/>
        <w:rPr>
          <w:bCs/>
          <w:sz w:val="22"/>
          <w:szCs w:val="22"/>
        </w:rPr>
      </w:pPr>
      <w:r w:rsidRPr="009E3488">
        <w:rPr>
          <w:bCs/>
          <w:sz w:val="22"/>
          <w:szCs w:val="22"/>
        </w:rPr>
        <w:t xml:space="preserve">Ans – so you may be using a hash – and bloom filters.  </w:t>
      </w:r>
    </w:p>
    <w:p w14:paraId="0140FECD" w14:textId="707C3883" w:rsidR="00D2486A" w:rsidRPr="009E3488" w:rsidRDefault="00C77B91" w:rsidP="0078646D">
      <w:pPr>
        <w:pStyle w:val="BodyText"/>
        <w:rPr>
          <w:bCs/>
          <w:sz w:val="22"/>
          <w:szCs w:val="22"/>
        </w:rPr>
      </w:pPr>
      <w:r>
        <w:rPr>
          <w:bCs/>
          <w:sz w:val="22"/>
          <w:szCs w:val="22"/>
        </w:rPr>
        <w:t xml:space="preserve">Comment </w:t>
      </w:r>
      <w:r w:rsidR="00D2486A" w:rsidRPr="009E3488">
        <w:rPr>
          <w:bCs/>
          <w:sz w:val="22"/>
          <w:szCs w:val="22"/>
        </w:rPr>
        <w:t xml:space="preserve">– to answer </w:t>
      </w:r>
      <w:r>
        <w:rPr>
          <w:bCs/>
          <w:sz w:val="22"/>
          <w:szCs w:val="22"/>
        </w:rPr>
        <w:t xml:space="preserve">the </w:t>
      </w:r>
      <w:r w:rsidR="00D2486A" w:rsidRPr="009E3488">
        <w:rPr>
          <w:bCs/>
          <w:sz w:val="22"/>
          <w:szCs w:val="22"/>
        </w:rPr>
        <w:t xml:space="preserve">question – this is complementary – the PAD is an advertising </w:t>
      </w:r>
      <w:r w:rsidR="00EE0031" w:rsidRPr="009E3488">
        <w:rPr>
          <w:bCs/>
          <w:sz w:val="22"/>
          <w:szCs w:val="22"/>
        </w:rPr>
        <w:t>mechanism</w:t>
      </w:r>
      <w:r w:rsidR="00D2486A" w:rsidRPr="009E3488">
        <w:rPr>
          <w:bCs/>
          <w:sz w:val="22"/>
          <w:szCs w:val="22"/>
        </w:rPr>
        <w:t>, so it is like anything else and is used by the station to select thing</w:t>
      </w:r>
      <w:r>
        <w:rPr>
          <w:bCs/>
          <w:sz w:val="22"/>
          <w:szCs w:val="22"/>
        </w:rPr>
        <w:t>s</w:t>
      </w:r>
      <w:r w:rsidR="00D2486A" w:rsidRPr="009E3488">
        <w:rPr>
          <w:bCs/>
          <w:sz w:val="22"/>
          <w:szCs w:val="22"/>
        </w:rPr>
        <w:t>.</w:t>
      </w:r>
    </w:p>
    <w:p w14:paraId="36A79447" w14:textId="3C9019F5" w:rsidR="00D2486A" w:rsidRPr="009E3488" w:rsidRDefault="00C77B91" w:rsidP="0078646D">
      <w:pPr>
        <w:pStyle w:val="BodyText"/>
        <w:rPr>
          <w:bCs/>
          <w:sz w:val="22"/>
          <w:szCs w:val="22"/>
        </w:rPr>
      </w:pPr>
      <w:r>
        <w:rPr>
          <w:bCs/>
          <w:sz w:val="22"/>
          <w:szCs w:val="22"/>
        </w:rPr>
        <w:t>Question: A</w:t>
      </w:r>
      <w:r w:rsidR="00D2486A" w:rsidRPr="009E3488">
        <w:rPr>
          <w:bCs/>
          <w:sz w:val="22"/>
          <w:szCs w:val="22"/>
        </w:rPr>
        <w:t>re you saying the STA can’t use a randomized MAC</w:t>
      </w:r>
      <w:r>
        <w:rPr>
          <w:bCs/>
          <w:sz w:val="22"/>
          <w:szCs w:val="22"/>
        </w:rPr>
        <w:t xml:space="preserve">? The user may want the STA to </w:t>
      </w:r>
      <w:r w:rsidR="00970DA4">
        <w:rPr>
          <w:bCs/>
          <w:sz w:val="22"/>
          <w:szCs w:val="22"/>
        </w:rPr>
        <w:t>use</w:t>
      </w:r>
      <w:r>
        <w:rPr>
          <w:bCs/>
          <w:sz w:val="22"/>
          <w:szCs w:val="22"/>
        </w:rPr>
        <w:t xml:space="preserve"> a randomized MAC address.</w:t>
      </w:r>
    </w:p>
    <w:p w14:paraId="2179E70D" w14:textId="0B9F8A94" w:rsidR="00D2486A" w:rsidRPr="009E3488" w:rsidRDefault="00D2486A" w:rsidP="0078646D">
      <w:pPr>
        <w:pStyle w:val="BodyText"/>
        <w:rPr>
          <w:bCs/>
          <w:sz w:val="22"/>
          <w:szCs w:val="22"/>
        </w:rPr>
      </w:pPr>
      <w:r w:rsidRPr="009E3488">
        <w:rPr>
          <w:bCs/>
          <w:sz w:val="22"/>
          <w:szCs w:val="22"/>
        </w:rPr>
        <w:t xml:space="preserve">Chair – well you could view this as a hint – as to if you should use a random MAC or your real MAC. </w:t>
      </w:r>
    </w:p>
    <w:p w14:paraId="02940A37" w14:textId="18727BCF" w:rsidR="00D2486A" w:rsidRPr="009E3488" w:rsidRDefault="00C77B91" w:rsidP="0078646D">
      <w:pPr>
        <w:pStyle w:val="BodyText"/>
        <w:rPr>
          <w:bCs/>
          <w:sz w:val="22"/>
          <w:szCs w:val="22"/>
        </w:rPr>
      </w:pPr>
      <w:r>
        <w:rPr>
          <w:bCs/>
          <w:sz w:val="22"/>
          <w:szCs w:val="22"/>
        </w:rPr>
        <w:t>Question: W</w:t>
      </w:r>
      <w:r w:rsidR="00D2486A" w:rsidRPr="009E3488">
        <w:rPr>
          <w:bCs/>
          <w:sz w:val="22"/>
          <w:szCs w:val="22"/>
        </w:rPr>
        <w:t xml:space="preserve">hen </w:t>
      </w:r>
      <w:r w:rsidR="00EE0031" w:rsidRPr="009E3488">
        <w:rPr>
          <w:bCs/>
          <w:sz w:val="22"/>
          <w:szCs w:val="22"/>
        </w:rPr>
        <w:t>you</w:t>
      </w:r>
      <w:r w:rsidR="00D2486A" w:rsidRPr="009E3488">
        <w:rPr>
          <w:bCs/>
          <w:sz w:val="22"/>
          <w:szCs w:val="22"/>
        </w:rPr>
        <w:t xml:space="preserve"> use ANQP what are you getting.</w:t>
      </w:r>
    </w:p>
    <w:p w14:paraId="0CF5CD45" w14:textId="4FD8AFED" w:rsidR="00D2486A" w:rsidRPr="009E3488" w:rsidRDefault="00C77B91" w:rsidP="0078646D">
      <w:pPr>
        <w:pStyle w:val="BodyText"/>
        <w:rPr>
          <w:bCs/>
          <w:sz w:val="22"/>
          <w:szCs w:val="22"/>
        </w:rPr>
      </w:pPr>
      <w:r>
        <w:rPr>
          <w:bCs/>
          <w:sz w:val="22"/>
          <w:szCs w:val="22"/>
        </w:rPr>
        <w:t xml:space="preserve">Comment - </w:t>
      </w:r>
      <w:r w:rsidR="00D2486A" w:rsidRPr="009E3488">
        <w:rPr>
          <w:bCs/>
          <w:sz w:val="22"/>
          <w:szCs w:val="22"/>
        </w:rPr>
        <w:t xml:space="preserve">this could give you additional </w:t>
      </w:r>
      <w:r w:rsidR="00861CDD" w:rsidRPr="009E3488">
        <w:rPr>
          <w:bCs/>
          <w:sz w:val="22"/>
          <w:szCs w:val="22"/>
        </w:rPr>
        <w:t>information</w:t>
      </w:r>
    </w:p>
    <w:p w14:paraId="7CAFDB0A" w14:textId="01F93DF1" w:rsidR="00861CDD" w:rsidRPr="009E3488" w:rsidRDefault="00861CDD" w:rsidP="0078646D">
      <w:pPr>
        <w:pStyle w:val="BodyText"/>
        <w:rPr>
          <w:bCs/>
          <w:sz w:val="22"/>
          <w:szCs w:val="22"/>
        </w:rPr>
      </w:pPr>
      <w:r w:rsidRPr="009E3488">
        <w:rPr>
          <w:bCs/>
          <w:sz w:val="22"/>
          <w:szCs w:val="22"/>
        </w:rPr>
        <w:t xml:space="preserve">Chair – how do you do this </w:t>
      </w:r>
      <w:r w:rsidR="00EE0031" w:rsidRPr="009E3488">
        <w:rPr>
          <w:bCs/>
          <w:sz w:val="22"/>
          <w:szCs w:val="22"/>
        </w:rPr>
        <w:t>without</w:t>
      </w:r>
      <w:r w:rsidRPr="009E3488">
        <w:rPr>
          <w:bCs/>
          <w:sz w:val="22"/>
          <w:szCs w:val="22"/>
        </w:rPr>
        <w:t xml:space="preserve"> a MAC?</w:t>
      </w:r>
    </w:p>
    <w:p w14:paraId="1BAB7DAB" w14:textId="21ECAA81" w:rsidR="00861CDD" w:rsidRPr="009E3488" w:rsidRDefault="00861CDD" w:rsidP="0078646D">
      <w:pPr>
        <w:pStyle w:val="BodyText"/>
        <w:rPr>
          <w:bCs/>
          <w:sz w:val="22"/>
          <w:szCs w:val="22"/>
        </w:rPr>
      </w:pPr>
      <w:r w:rsidRPr="009E3488">
        <w:rPr>
          <w:bCs/>
          <w:sz w:val="22"/>
          <w:szCs w:val="22"/>
        </w:rPr>
        <w:t xml:space="preserve">Ans – the STA has a MAC address to do ANQP – </w:t>
      </w:r>
    </w:p>
    <w:p w14:paraId="61A95B67" w14:textId="7F13EAB6" w:rsidR="00861CDD" w:rsidRPr="009E3488" w:rsidRDefault="00C77B91" w:rsidP="0078646D">
      <w:pPr>
        <w:pStyle w:val="BodyText"/>
        <w:rPr>
          <w:bCs/>
          <w:sz w:val="22"/>
          <w:szCs w:val="22"/>
        </w:rPr>
      </w:pPr>
      <w:r>
        <w:rPr>
          <w:bCs/>
          <w:sz w:val="22"/>
          <w:szCs w:val="22"/>
        </w:rPr>
        <w:t>Question</w:t>
      </w:r>
      <w:r w:rsidR="00861CDD" w:rsidRPr="009E3488">
        <w:rPr>
          <w:bCs/>
          <w:sz w:val="22"/>
          <w:szCs w:val="22"/>
        </w:rPr>
        <w:t xml:space="preserve"> – do people want me to do more work on this or not. </w:t>
      </w:r>
    </w:p>
    <w:p w14:paraId="1828C377" w14:textId="3127BEAE" w:rsidR="00861CDD" w:rsidRPr="009E3488" w:rsidRDefault="00861CDD" w:rsidP="0078646D">
      <w:pPr>
        <w:pStyle w:val="BodyText"/>
        <w:rPr>
          <w:bCs/>
          <w:sz w:val="22"/>
          <w:szCs w:val="22"/>
        </w:rPr>
      </w:pPr>
      <w:r w:rsidRPr="009E3488">
        <w:rPr>
          <w:bCs/>
          <w:sz w:val="22"/>
          <w:szCs w:val="22"/>
        </w:rPr>
        <w:t xml:space="preserve">Ans – </w:t>
      </w:r>
      <w:r w:rsidRPr="00C77B91">
        <w:rPr>
          <w:bCs/>
          <w:sz w:val="22"/>
          <w:szCs w:val="22"/>
          <w:highlight w:val="yellow"/>
        </w:rPr>
        <w:t xml:space="preserve">Stephen </w:t>
      </w:r>
      <w:r w:rsidR="00C77B91">
        <w:rPr>
          <w:bCs/>
          <w:sz w:val="22"/>
          <w:szCs w:val="22"/>
          <w:highlight w:val="yellow"/>
        </w:rPr>
        <w:t xml:space="preserve">McCann </w:t>
      </w:r>
      <w:r w:rsidRPr="00C77B91">
        <w:rPr>
          <w:bCs/>
          <w:sz w:val="22"/>
          <w:szCs w:val="22"/>
          <w:highlight w:val="yellow"/>
        </w:rPr>
        <w:t xml:space="preserve">will </w:t>
      </w:r>
      <w:r w:rsidR="00EE0031" w:rsidRPr="00C77B91">
        <w:rPr>
          <w:bCs/>
          <w:sz w:val="22"/>
          <w:szCs w:val="22"/>
          <w:highlight w:val="yellow"/>
        </w:rPr>
        <w:t>liaise</w:t>
      </w:r>
      <w:r w:rsidRPr="00C77B91">
        <w:rPr>
          <w:bCs/>
          <w:sz w:val="22"/>
          <w:szCs w:val="22"/>
          <w:highlight w:val="yellow"/>
        </w:rPr>
        <w:t xml:space="preserve"> with .1 and see how things go, and report back.</w:t>
      </w:r>
    </w:p>
    <w:p w14:paraId="65AB7660" w14:textId="77777777" w:rsidR="00861CDD" w:rsidRDefault="00861CDD" w:rsidP="0078646D">
      <w:pPr>
        <w:pStyle w:val="BodyText"/>
        <w:rPr>
          <w:b/>
          <w:bCs/>
          <w:sz w:val="22"/>
          <w:szCs w:val="22"/>
        </w:rPr>
      </w:pPr>
    </w:p>
    <w:p w14:paraId="4E6D3A9D" w14:textId="5001653E" w:rsidR="00905A2E" w:rsidRDefault="00905A2E" w:rsidP="0078646D">
      <w:pPr>
        <w:pStyle w:val="BodyText"/>
        <w:rPr>
          <w:b/>
          <w:bCs/>
          <w:sz w:val="22"/>
          <w:szCs w:val="22"/>
        </w:rPr>
      </w:pPr>
      <w:r w:rsidRPr="00905A2E">
        <w:rPr>
          <w:b/>
          <w:bCs/>
          <w:sz w:val="22"/>
          <w:szCs w:val="22"/>
        </w:rPr>
        <w:t>IEEE 802 activities directly related to IEEE 802.11 ARC</w:t>
      </w:r>
    </w:p>
    <w:p w14:paraId="5AD3A30A" w14:textId="77777777" w:rsidR="00215B1C" w:rsidRPr="00905A2E" w:rsidRDefault="007B51E3" w:rsidP="00905A2E">
      <w:pPr>
        <w:pStyle w:val="BodyText"/>
        <w:rPr>
          <w:bCs/>
          <w:sz w:val="22"/>
          <w:szCs w:val="22"/>
        </w:rPr>
      </w:pPr>
      <w:r w:rsidRPr="00905A2E">
        <w:rPr>
          <w:bCs/>
          <w:sz w:val="22"/>
          <w:szCs w:val="22"/>
        </w:rPr>
        <w:t>802.1CQ update (Stephen McCann/Mike Montemurro/Roger Marks)</w:t>
      </w:r>
    </w:p>
    <w:p w14:paraId="04228A42" w14:textId="4E69A537" w:rsidR="00215B1C" w:rsidRPr="00905A2E" w:rsidRDefault="007B51E3" w:rsidP="00905A2E">
      <w:pPr>
        <w:pStyle w:val="BodyText"/>
        <w:ind w:left="720"/>
        <w:rPr>
          <w:bCs/>
          <w:sz w:val="22"/>
          <w:szCs w:val="22"/>
        </w:rPr>
      </w:pPr>
      <w:r w:rsidRPr="00905A2E">
        <w:rPr>
          <w:bCs/>
          <w:sz w:val="22"/>
          <w:szCs w:val="22"/>
        </w:rPr>
        <w:t xml:space="preserve">802.1CQ </w:t>
      </w:r>
      <w:r w:rsidR="00C77B91">
        <w:rPr>
          <w:bCs/>
          <w:sz w:val="22"/>
          <w:szCs w:val="22"/>
        </w:rPr>
        <w:t xml:space="preserve">is currently gathering </w:t>
      </w:r>
      <w:r w:rsidRPr="00905A2E">
        <w:rPr>
          <w:bCs/>
          <w:sz w:val="22"/>
          <w:szCs w:val="22"/>
        </w:rPr>
        <w:t>Scenarios and Functions</w:t>
      </w:r>
    </w:p>
    <w:p w14:paraId="3C1EAE5D" w14:textId="77777777" w:rsidR="00215B1C" w:rsidRPr="00905A2E" w:rsidRDefault="007B51E3" w:rsidP="00905A2E">
      <w:pPr>
        <w:pStyle w:val="BodyText"/>
        <w:rPr>
          <w:bCs/>
          <w:sz w:val="22"/>
          <w:szCs w:val="22"/>
        </w:rPr>
      </w:pPr>
      <w:r w:rsidRPr="00905A2E">
        <w:rPr>
          <w:bCs/>
          <w:sz w:val="22"/>
          <w:szCs w:val="22"/>
        </w:rPr>
        <w:t>Considering Local MAC Address Assignment Protocol(LAAP)</w:t>
      </w:r>
    </w:p>
    <w:p w14:paraId="0013FBF5" w14:textId="77777777" w:rsidR="00215B1C" w:rsidRPr="00905A2E" w:rsidRDefault="007B51E3" w:rsidP="00905A2E">
      <w:pPr>
        <w:pStyle w:val="BodyText"/>
        <w:ind w:left="720"/>
        <w:rPr>
          <w:bCs/>
          <w:sz w:val="22"/>
          <w:szCs w:val="22"/>
        </w:rPr>
      </w:pPr>
      <w:r w:rsidRPr="00905A2E">
        <w:rPr>
          <w:bCs/>
          <w:sz w:val="22"/>
          <w:szCs w:val="22"/>
        </w:rPr>
        <w:t>Discovery of an address server for local addresses on the network</w:t>
      </w:r>
    </w:p>
    <w:p w14:paraId="19B59523" w14:textId="77777777" w:rsidR="00215B1C" w:rsidRPr="00905A2E" w:rsidRDefault="007B51E3" w:rsidP="00905A2E">
      <w:pPr>
        <w:pStyle w:val="BodyText"/>
        <w:ind w:left="720"/>
        <w:rPr>
          <w:bCs/>
          <w:sz w:val="22"/>
          <w:szCs w:val="22"/>
        </w:rPr>
      </w:pPr>
      <w:r w:rsidRPr="00905A2E">
        <w:rPr>
          <w:bCs/>
          <w:sz w:val="22"/>
          <w:szCs w:val="22"/>
        </w:rPr>
        <w:t>Relation to 802.11aq/other 802.11?</w:t>
      </w:r>
    </w:p>
    <w:p w14:paraId="224635E1" w14:textId="66271CDB" w:rsidR="00905A2E" w:rsidRPr="00905A2E" w:rsidRDefault="00905A2E" w:rsidP="00905A2E">
      <w:pPr>
        <w:pStyle w:val="BodyText"/>
        <w:rPr>
          <w:bCs/>
          <w:sz w:val="22"/>
          <w:szCs w:val="22"/>
        </w:rPr>
      </w:pPr>
      <w:r w:rsidRPr="00905A2E">
        <w:rPr>
          <w:bCs/>
          <w:sz w:val="22"/>
          <w:szCs w:val="22"/>
        </w:rPr>
        <w:t>Discuss with ARC, and 11aq experts</w:t>
      </w:r>
    </w:p>
    <w:p w14:paraId="6A688D6C" w14:textId="77777777" w:rsidR="00905A2E" w:rsidRDefault="00905A2E" w:rsidP="0078646D">
      <w:pPr>
        <w:pStyle w:val="BodyText"/>
        <w:rPr>
          <w:b/>
          <w:bCs/>
          <w:sz w:val="22"/>
          <w:szCs w:val="22"/>
        </w:rPr>
      </w:pPr>
    </w:p>
    <w:p w14:paraId="66BC51C3" w14:textId="038D9A63" w:rsidR="007E3442" w:rsidRPr="00B5126A" w:rsidRDefault="0078646D" w:rsidP="0078646D">
      <w:pPr>
        <w:pStyle w:val="BodyText"/>
        <w:rPr>
          <w:b/>
          <w:bCs/>
          <w:sz w:val="22"/>
          <w:szCs w:val="22"/>
        </w:rPr>
      </w:pPr>
      <w:r w:rsidRPr="00B5126A">
        <w:rPr>
          <w:b/>
          <w:bCs/>
          <w:sz w:val="22"/>
          <w:szCs w:val="22"/>
        </w:rPr>
        <w:t>I</w:t>
      </w:r>
      <w:r w:rsidR="007E3442" w:rsidRPr="00B5126A">
        <w:rPr>
          <w:b/>
          <w:bCs/>
          <w:sz w:val="22"/>
          <w:szCs w:val="22"/>
        </w:rPr>
        <w:t>ETF/802 coordination</w:t>
      </w:r>
    </w:p>
    <w:p w14:paraId="2C3A39B2" w14:textId="28F6AE77" w:rsidR="0048229D" w:rsidRDefault="00B5248C" w:rsidP="002A4F01">
      <w:pPr>
        <w:pStyle w:val="BodyText"/>
        <w:rPr>
          <w:bCs/>
          <w:sz w:val="22"/>
          <w:szCs w:val="22"/>
        </w:rPr>
      </w:pPr>
      <w:r w:rsidRPr="00E548B6">
        <w:rPr>
          <w:bCs/>
          <w:i/>
          <w:sz w:val="22"/>
          <w:szCs w:val="22"/>
        </w:rPr>
        <w:t>Peter Yee</w:t>
      </w:r>
      <w:r w:rsidR="00E548B6">
        <w:rPr>
          <w:bCs/>
          <w:sz w:val="22"/>
          <w:szCs w:val="22"/>
        </w:rPr>
        <w:t xml:space="preserve"> the IETF Liaison</w:t>
      </w:r>
      <w:r w:rsidRPr="00B5126A">
        <w:rPr>
          <w:bCs/>
          <w:sz w:val="22"/>
          <w:szCs w:val="22"/>
        </w:rPr>
        <w:t xml:space="preserve"> –</w:t>
      </w:r>
      <w:r w:rsidR="007A39B0" w:rsidRPr="00B5126A">
        <w:rPr>
          <w:bCs/>
          <w:sz w:val="22"/>
          <w:szCs w:val="22"/>
        </w:rPr>
        <w:t xml:space="preserve"> </w:t>
      </w:r>
      <w:r w:rsidR="00EE0031">
        <w:rPr>
          <w:bCs/>
          <w:sz w:val="22"/>
          <w:szCs w:val="22"/>
        </w:rPr>
        <w:t>deferred</w:t>
      </w:r>
      <w:r w:rsidR="00861CDD">
        <w:rPr>
          <w:bCs/>
          <w:sz w:val="22"/>
          <w:szCs w:val="22"/>
        </w:rPr>
        <w:t xml:space="preserve"> till later in the week. </w:t>
      </w:r>
    </w:p>
    <w:p w14:paraId="6B85B941" w14:textId="77777777" w:rsidR="00E168ED" w:rsidRDefault="00E168ED" w:rsidP="002A4F01">
      <w:pPr>
        <w:pStyle w:val="BodyText"/>
        <w:rPr>
          <w:bCs/>
          <w:sz w:val="22"/>
          <w:szCs w:val="22"/>
        </w:rPr>
      </w:pPr>
    </w:p>
    <w:p w14:paraId="774A9B76" w14:textId="40788B53" w:rsidR="00861CDD" w:rsidRDefault="00861CDD" w:rsidP="002A4F01">
      <w:pPr>
        <w:pStyle w:val="BodyText"/>
        <w:rPr>
          <w:bCs/>
          <w:sz w:val="22"/>
          <w:szCs w:val="22"/>
        </w:rPr>
      </w:pPr>
      <w:r>
        <w:rPr>
          <w:bCs/>
          <w:sz w:val="22"/>
          <w:szCs w:val="22"/>
        </w:rPr>
        <w:lastRenderedPageBreak/>
        <w:t xml:space="preserve">Pascal </w:t>
      </w:r>
      <w:r w:rsidR="00ED5F7D">
        <w:rPr>
          <w:bCs/>
          <w:sz w:val="22"/>
          <w:szCs w:val="22"/>
        </w:rPr>
        <w:t xml:space="preserve">Thubert (Cisco) </w:t>
      </w:r>
      <w:r>
        <w:rPr>
          <w:bCs/>
          <w:sz w:val="22"/>
          <w:szCs w:val="22"/>
        </w:rPr>
        <w:t xml:space="preserve">– </w:t>
      </w:r>
      <w:r w:rsidR="00ED5F7D">
        <w:rPr>
          <w:bCs/>
          <w:sz w:val="22"/>
          <w:szCs w:val="22"/>
        </w:rPr>
        <w:t>pre</w:t>
      </w:r>
      <w:r w:rsidR="00EE0031">
        <w:rPr>
          <w:bCs/>
          <w:sz w:val="22"/>
          <w:szCs w:val="22"/>
        </w:rPr>
        <w:t>se</w:t>
      </w:r>
      <w:r w:rsidR="00ED5F7D">
        <w:rPr>
          <w:bCs/>
          <w:sz w:val="22"/>
          <w:szCs w:val="22"/>
        </w:rPr>
        <w:t xml:space="preserve">nting </w:t>
      </w:r>
      <w:r>
        <w:rPr>
          <w:bCs/>
          <w:sz w:val="22"/>
          <w:szCs w:val="22"/>
        </w:rPr>
        <w:t xml:space="preserve">11-18/1920r2 – </w:t>
      </w:r>
    </w:p>
    <w:p w14:paraId="7D132058" w14:textId="33C50143" w:rsidR="009208CA" w:rsidRDefault="009208CA" w:rsidP="002A4F01">
      <w:pPr>
        <w:pStyle w:val="BodyText"/>
        <w:rPr>
          <w:bCs/>
          <w:sz w:val="22"/>
          <w:szCs w:val="22"/>
        </w:rPr>
      </w:pPr>
      <w:r>
        <w:rPr>
          <w:bCs/>
          <w:sz w:val="22"/>
          <w:szCs w:val="22"/>
        </w:rPr>
        <w:t xml:space="preserve">There may be ARC issues regarding – the way </w:t>
      </w:r>
      <w:r w:rsidR="002726ED">
        <w:rPr>
          <w:bCs/>
          <w:sz w:val="22"/>
          <w:szCs w:val="22"/>
        </w:rPr>
        <w:t xml:space="preserve">layer 3 services interact with the layer 2 </w:t>
      </w:r>
      <w:r w:rsidR="00EE0031">
        <w:rPr>
          <w:bCs/>
          <w:sz w:val="22"/>
          <w:szCs w:val="22"/>
        </w:rPr>
        <w:t>services</w:t>
      </w:r>
      <w:r w:rsidR="002726ED">
        <w:rPr>
          <w:bCs/>
          <w:sz w:val="22"/>
          <w:szCs w:val="22"/>
        </w:rPr>
        <w:t xml:space="preserve"> – or there may not be.  This needs to be </w:t>
      </w:r>
      <w:r w:rsidR="00492B29">
        <w:rPr>
          <w:bCs/>
          <w:sz w:val="22"/>
          <w:szCs w:val="22"/>
        </w:rPr>
        <w:t xml:space="preserve">reviewed in detail to see if there are .11 issues with the current proposed solution. Will be </w:t>
      </w:r>
      <w:r w:rsidR="00E168ED">
        <w:rPr>
          <w:bCs/>
          <w:sz w:val="22"/>
          <w:szCs w:val="22"/>
        </w:rPr>
        <w:t xml:space="preserve">discussing this in the </w:t>
      </w:r>
      <w:r w:rsidR="00492B29">
        <w:rPr>
          <w:bCs/>
          <w:sz w:val="22"/>
          <w:szCs w:val="22"/>
        </w:rPr>
        <w:t xml:space="preserve">TGmd </w:t>
      </w:r>
      <w:r w:rsidR="00E168ED">
        <w:rPr>
          <w:bCs/>
          <w:sz w:val="22"/>
          <w:szCs w:val="22"/>
        </w:rPr>
        <w:t xml:space="preserve">session </w:t>
      </w:r>
      <w:r w:rsidR="00492B29">
        <w:rPr>
          <w:bCs/>
          <w:sz w:val="22"/>
          <w:szCs w:val="22"/>
        </w:rPr>
        <w:t xml:space="preserve">tomorrow – PM1 Wednesday. </w:t>
      </w:r>
    </w:p>
    <w:p w14:paraId="70B836A1" w14:textId="2A40C9DE" w:rsidR="0048229D" w:rsidRPr="00B5126A" w:rsidRDefault="0048229D" w:rsidP="000F28FC">
      <w:pPr>
        <w:rPr>
          <w:b/>
          <w:bCs/>
          <w:sz w:val="22"/>
          <w:szCs w:val="22"/>
        </w:rPr>
      </w:pPr>
    </w:p>
    <w:p w14:paraId="44027476" w14:textId="32E0240C" w:rsidR="00905A2E" w:rsidRDefault="00905A2E" w:rsidP="000F28FC">
      <w:pPr>
        <w:rPr>
          <w:b/>
          <w:bCs/>
          <w:sz w:val="22"/>
          <w:szCs w:val="22"/>
        </w:rPr>
      </w:pPr>
      <w:r w:rsidRPr="00905A2E">
        <w:rPr>
          <w:b/>
          <w:bCs/>
          <w:sz w:val="22"/>
          <w:szCs w:val="22"/>
        </w:rPr>
        <w:t>WBA liaison on MAC Address randomization</w:t>
      </w:r>
    </w:p>
    <w:p w14:paraId="27E73FE1" w14:textId="77777777" w:rsidR="00905A2E" w:rsidRDefault="00905A2E" w:rsidP="000F28FC">
      <w:pPr>
        <w:rPr>
          <w:b/>
          <w:bCs/>
          <w:sz w:val="22"/>
          <w:szCs w:val="22"/>
        </w:rPr>
      </w:pPr>
    </w:p>
    <w:p w14:paraId="27D99973" w14:textId="77777777" w:rsidR="00215B1C" w:rsidRPr="00905A2E" w:rsidRDefault="007B51E3" w:rsidP="00905A2E">
      <w:pPr>
        <w:rPr>
          <w:bCs/>
          <w:sz w:val="22"/>
          <w:szCs w:val="22"/>
        </w:rPr>
      </w:pPr>
      <w:r w:rsidRPr="00905A2E">
        <w:rPr>
          <w:bCs/>
          <w:sz w:val="22"/>
          <w:szCs w:val="22"/>
        </w:rPr>
        <w:t xml:space="preserve">Incoming liaison is here: </w:t>
      </w:r>
      <w:hyperlink r:id="rId29" w:history="1">
        <w:r w:rsidRPr="00905A2E">
          <w:rPr>
            <w:rStyle w:val="Hyperlink"/>
            <w:sz w:val="22"/>
            <w:szCs w:val="22"/>
          </w:rPr>
          <w:t>11-18/1579r1</w:t>
        </w:r>
      </w:hyperlink>
    </w:p>
    <w:p w14:paraId="61E0A3F2" w14:textId="77777777" w:rsidR="00215B1C" w:rsidRPr="00C9254D" w:rsidRDefault="007B51E3" w:rsidP="007B51E3">
      <w:pPr>
        <w:pStyle w:val="ListParagraph"/>
        <w:numPr>
          <w:ilvl w:val="0"/>
          <w:numId w:val="6"/>
        </w:numPr>
        <w:rPr>
          <w:bCs/>
          <w:sz w:val="22"/>
        </w:rPr>
      </w:pPr>
      <w:r w:rsidRPr="00C9254D">
        <w:rPr>
          <w:bCs/>
          <w:sz w:val="22"/>
        </w:rPr>
        <w:t>Points out several areas of concern for WBA members, if/when MAC Addresses are randomized</w:t>
      </w:r>
    </w:p>
    <w:p w14:paraId="01FE6C96" w14:textId="77777777" w:rsidR="00215B1C" w:rsidRPr="00C9254D" w:rsidRDefault="007B51E3" w:rsidP="007B51E3">
      <w:pPr>
        <w:pStyle w:val="ListParagraph"/>
        <w:numPr>
          <w:ilvl w:val="0"/>
          <w:numId w:val="6"/>
        </w:numPr>
        <w:rPr>
          <w:bCs/>
          <w:sz w:val="22"/>
        </w:rPr>
      </w:pPr>
      <w:r w:rsidRPr="00C9254D">
        <w:rPr>
          <w:bCs/>
          <w:sz w:val="22"/>
        </w:rPr>
        <w:t>Majority of concerns (but not all) are higher layer uses</w:t>
      </w:r>
    </w:p>
    <w:p w14:paraId="189858AA" w14:textId="77777777" w:rsidR="00215B1C" w:rsidRPr="00C9254D" w:rsidRDefault="007B51E3" w:rsidP="007B51E3">
      <w:pPr>
        <w:pStyle w:val="ListParagraph"/>
        <w:numPr>
          <w:ilvl w:val="0"/>
          <w:numId w:val="6"/>
        </w:numPr>
        <w:rPr>
          <w:bCs/>
          <w:sz w:val="22"/>
        </w:rPr>
      </w:pPr>
      <w:r w:rsidRPr="00C9254D">
        <w:rPr>
          <w:bCs/>
          <w:sz w:val="22"/>
        </w:rPr>
        <w:t>Majority of concerns are post-association w/random MAC Address</w:t>
      </w:r>
    </w:p>
    <w:p w14:paraId="278E1EA5" w14:textId="5BE170F4" w:rsidR="00215B1C" w:rsidRDefault="007B51E3" w:rsidP="00C9254D">
      <w:pPr>
        <w:rPr>
          <w:bCs/>
          <w:sz w:val="22"/>
          <w:szCs w:val="22"/>
        </w:rPr>
      </w:pPr>
      <w:r w:rsidRPr="00C9254D">
        <w:rPr>
          <w:bCs/>
          <w:sz w:val="22"/>
          <w:szCs w:val="22"/>
        </w:rPr>
        <w:t xml:space="preserve">Discussion notes for 802.11 (ARC) discussion so far, are here: </w:t>
      </w:r>
      <w:hyperlink r:id="rId30" w:history="1">
        <w:r w:rsidRPr="00C9254D">
          <w:rPr>
            <w:rStyle w:val="Hyperlink"/>
            <w:sz w:val="22"/>
            <w:szCs w:val="22"/>
          </w:rPr>
          <w:t>11-18/1671r0</w:t>
        </w:r>
      </w:hyperlink>
    </w:p>
    <w:p w14:paraId="72B71C5A" w14:textId="77777777" w:rsidR="00C9254D" w:rsidRPr="00C9254D" w:rsidRDefault="00C9254D" w:rsidP="00C9254D">
      <w:pPr>
        <w:rPr>
          <w:bCs/>
          <w:sz w:val="22"/>
          <w:szCs w:val="22"/>
        </w:rPr>
      </w:pPr>
    </w:p>
    <w:p w14:paraId="123A62DB" w14:textId="630CB091" w:rsidR="00215B1C" w:rsidRDefault="007B51E3" w:rsidP="00C9254D">
      <w:pPr>
        <w:rPr>
          <w:bCs/>
          <w:sz w:val="22"/>
          <w:szCs w:val="22"/>
        </w:rPr>
      </w:pPr>
      <w:r w:rsidRPr="00C9254D">
        <w:rPr>
          <w:bCs/>
          <w:sz w:val="22"/>
          <w:szCs w:val="22"/>
        </w:rPr>
        <w:t xml:space="preserve">Initial draft of response: </w:t>
      </w:r>
      <w:bookmarkStart w:id="3" w:name="_Hlk531960127"/>
      <w:r w:rsidR="002B141F">
        <w:fldChar w:fldCharType="begin"/>
      </w:r>
      <w:r w:rsidR="002B141F">
        <w:instrText xml:space="preserve"> HYPERLINK "https://mentor.ieee.org/802.11/dcn/18/11-18-1988-00-0arc-proposed-response-to-liaison-from-wba-on-mac-address-randomization-impcats.docx" </w:instrText>
      </w:r>
      <w:r w:rsidR="002B141F">
        <w:fldChar w:fldCharType="separate"/>
      </w:r>
      <w:r w:rsidRPr="00C9254D">
        <w:rPr>
          <w:rStyle w:val="Hyperlink"/>
          <w:sz w:val="22"/>
          <w:szCs w:val="22"/>
        </w:rPr>
        <w:t>11-18/1988r0</w:t>
      </w:r>
      <w:r w:rsidR="002B141F">
        <w:rPr>
          <w:rStyle w:val="Hyperlink"/>
          <w:sz w:val="22"/>
          <w:szCs w:val="22"/>
        </w:rPr>
        <w:fldChar w:fldCharType="end"/>
      </w:r>
      <w:bookmarkEnd w:id="3"/>
      <w:r w:rsidRPr="00C9254D">
        <w:rPr>
          <w:bCs/>
          <w:sz w:val="22"/>
          <w:szCs w:val="22"/>
        </w:rPr>
        <w:t xml:space="preserve"> </w:t>
      </w:r>
    </w:p>
    <w:p w14:paraId="78DE937F" w14:textId="75F8B073" w:rsidR="00492B29" w:rsidRDefault="00492B29" w:rsidP="00C9254D">
      <w:pPr>
        <w:rPr>
          <w:bCs/>
          <w:sz w:val="22"/>
          <w:szCs w:val="22"/>
        </w:rPr>
      </w:pPr>
    </w:p>
    <w:p w14:paraId="6058FB7B" w14:textId="688923EE" w:rsidR="00492B29" w:rsidRDefault="00492B29" w:rsidP="00C9254D">
      <w:pPr>
        <w:rPr>
          <w:bCs/>
          <w:sz w:val="22"/>
          <w:szCs w:val="22"/>
        </w:rPr>
      </w:pPr>
      <w:r>
        <w:rPr>
          <w:bCs/>
          <w:sz w:val="22"/>
          <w:szCs w:val="22"/>
        </w:rPr>
        <w:t xml:space="preserve">Chair reviewed </w:t>
      </w:r>
      <w:hyperlink r:id="rId31" w:history="1">
        <w:r w:rsidR="00E168ED" w:rsidRPr="00C9254D">
          <w:rPr>
            <w:rStyle w:val="Hyperlink"/>
            <w:sz w:val="22"/>
            <w:szCs w:val="22"/>
          </w:rPr>
          <w:t>11-18/1988r0</w:t>
        </w:r>
      </w:hyperlink>
      <w:r>
        <w:rPr>
          <w:bCs/>
          <w:sz w:val="22"/>
          <w:szCs w:val="22"/>
        </w:rPr>
        <w:t xml:space="preserve">– </w:t>
      </w:r>
      <w:r w:rsidRPr="00E168ED">
        <w:rPr>
          <w:bCs/>
          <w:sz w:val="22"/>
          <w:szCs w:val="22"/>
          <w:highlight w:val="yellow"/>
        </w:rPr>
        <w:t>asking for review and comments</w:t>
      </w:r>
      <w:r>
        <w:rPr>
          <w:bCs/>
          <w:sz w:val="22"/>
          <w:szCs w:val="22"/>
        </w:rPr>
        <w:t>.</w:t>
      </w:r>
    </w:p>
    <w:p w14:paraId="6B91F7AC" w14:textId="77777777" w:rsidR="00492B29" w:rsidRDefault="00492B29" w:rsidP="00C9254D">
      <w:pPr>
        <w:rPr>
          <w:bCs/>
          <w:sz w:val="22"/>
          <w:szCs w:val="22"/>
        </w:rPr>
      </w:pPr>
    </w:p>
    <w:p w14:paraId="6D2DF1B9" w14:textId="77777777" w:rsidR="00E168ED" w:rsidRDefault="00492B29" w:rsidP="00C9254D">
      <w:pPr>
        <w:rPr>
          <w:bCs/>
          <w:sz w:val="22"/>
          <w:szCs w:val="22"/>
        </w:rPr>
      </w:pPr>
      <w:r>
        <w:rPr>
          <w:bCs/>
          <w:sz w:val="22"/>
          <w:szCs w:val="22"/>
        </w:rPr>
        <w:t xml:space="preserve">Chair also reviewed </w:t>
      </w:r>
      <w:hyperlink r:id="rId32" w:history="1">
        <w:r w:rsidRPr="00E168ED">
          <w:rPr>
            <w:rStyle w:val="Hyperlink"/>
            <w:sz w:val="22"/>
            <w:szCs w:val="22"/>
          </w:rPr>
          <w:t>11-18/1</w:t>
        </w:r>
        <w:r w:rsidR="00F252F6" w:rsidRPr="00E168ED">
          <w:rPr>
            <w:rStyle w:val="Hyperlink"/>
            <w:sz w:val="22"/>
            <w:szCs w:val="22"/>
          </w:rPr>
          <w:t>671r1</w:t>
        </w:r>
      </w:hyperlink>
      <w:r w:rsidR="00F252F6">
        <w:rPr>
          <w:bCs/>
          <w:sz w:val="22"/>
          <w:szCs w:val="22"/>
        </w:rPr>
        <w:t xml:space="preserve"> – showing where we are at and what we need to address – will talk about Thursday </w:t>
      </w:r>
      <w:r w:rsidR="00EE0031">
        <w:rPr>
          <w:bCs/>
          <w:sz w:val="22"/>
          <w:szCs w:val="22"/>
        </w:rPr>
        <w:t>morning</w:t>
      </w:r>
      <w:r w:rsidR="00F252F6">
        <w:rPr>
          <w:bCs/>
          <w:sz w:val="22"/>
          <w:szCs w:val="22"/>
        </w:rPr>
        <w:t xml:space="preserve">. </w:t>
      </w:r>
      <w:r w:rsidR="00EE0031">
        <w:rPr>
          <w:bCs/>
          <w:sz w:val="22"/>
          <w:szCs w:val="22"/>
        </w:rPr>
        <w:t>So,</w:t>
      </w:r>
      <w:r w:rsidR="00F252F6">
        <w:rPr>
          <w:bCs/>
          <w:sz w:val="22"/>
          <w:szCs w:val="22"/>
        </w:rPr>
        <w:t xml:space="preserve"> if you’ve been involved refresh yourself and be ready to complete this work Thursday morning.  </w:t>
      </w:r>
    </w:p>
    <w:p w14:paraId="609627EF" w14:textId="7325F8AA" w:rsidR="00492B29" w:rsidRDefault="00E168ED" w:rsidP="00C9254D">
      <w:pPr>
        <w:rPr>
          <w:bCs/>
          <w:sz w:val="22"/>
          <w:szCs w:val="22"/>
        </w:rPr>
      </w:pPr>
      <w:r>
        <w:rPr>
          <w:bCs/>
          <w:sz w:val="22"/>
          <w:szCs w:val="22"/>
        </w:rPr>
        <w:t xml:space="preserve">Comment - </w:t>
      </w:r>
      <w:r w:rsidR="00F252F6">
        <w:rPr>
          <w:bCs/>
          <w:sz w:val="22"/>
          <w:szCs w:val="22"/>
        </w:rPr>
        <w:t xml:space="preserve">The 33-33 address is used to generate a broad cast – to find if you are there.  </w:t>
      </w:r>
    </w:p>
    <w:p w14:paraId="5195FD32" w14:textId="18FD64F9" w:rsidR="00F252F6" w:rsidRDefault="00E168ED" w:rsidP="00C9254D">
      <w:pPr>
        <w:rPr>
          <w:bCs/>
          <w:sz w:val="22"/>
          <w:szCs w:val="22"/>
        </w:rPr>
      </w:pPr>
      <w:r>
        <w:rPr>
          <w:bCs/>
          <w:sz w:val="22"/>
          <w:szCs w:val="22"/>
        </w:rPr>
        <w:t xml:space="preserve">Comment </w:t>
      </w:r>
      <w:r w:rsidR="00F252F6">
        <w:rPr>
          <w:bCs/>
          <w:sz w:val="22"/>
          <w:szCs w:val="22"/>
        </w:rPr>
        <w:t xml:space="preserve">– some of these IPV6 address are being used for privacy. </w:t>
      </w:r>
    </w:p>
    <w:p w14:paraId="1599F892" w14:textId="6884BC60" w:rsidR="00F252F6" w:rsidRDefault="00E168ED" w:rsidP="00C9254D">
      <w:pPr>
        <w:rPr>
          <w:bCs/>
          <w:sz w:val="22"/>
          <w:szCs w:val="22"/>
        </w:rPr>
      </w:pPr>
      <w:r>
        <w:rPr>
          <w:bCs/>
          <w:sz w:val="22"/>
          <w:szCs w:val="22"/>
        </w:rPr>
        <w:t xml:space="preserve">Comment </w:t>
      </w:r>
      <w:r w:rsidR="00F252F6">
        <w:rPr>
          <w:bCs/>
          <w:sz w:val="22"/>
          <w:szCs w:val="22"/>
        </w:rPr>
        <w:t xml:space="preserve">– every time you choose a IPV6 address – you would transmit the 33-33 address to check if it is clear. </w:t>
      </w:r>
    </w:p>
    <w:p w14:paraId="69352F5A" w14:textId="3FB4995E" w:rsidR="00F252F6" w:rsidRDefault="00E168ED" w:rsidP="00C9254D">
      <w:pPr>
        <w:rPr>
          <w:bCs/>
          <w:sz w:val="22"/>
          <w:szCs w:val="22"/>
        </w:rPr>
      </w:pPr>
      <w:r>
        <w:rPr>
          <w:bCs/>
          <w:sz w:val="22"/>
          <w:szCs w:val="22"/>
        </w:rPr>
        <w:t xml:space="preserve">Comment </w:t>
      </w:r>
      <w:r w:rsidR="00F252F6">
        <w:rPr>
          <w:bCs/>
          <w:sz w:val="22"/>
          <w:szCs w:val="22"/>
        </w:rPr>
        <w:t>– we d</w:t>
      </w:r>
      <w:r>
        <w:rPr>
          <w:bCs/>
          <w:sz w:val="22"/>
          <w:szCs w:val="22"/>
        </w:rPr>
        <w:t xml:space="preserve">on’t need to </w:t>
      </w:r>
      <w:r w:rsidR="00F252F6">
        <w:rPr>
          <w:bCs/>
          <w:sz w:val="22"/>
          <w:szCs w:val="22"/>
        </w:rPr>
        <w:t>include the 11aq and related stuff – as they don’t need to know this stuff.</w:t>
      </w:r>
    </w:p>
    <w:p w14:paraId="79D78EE3" w14:textId="77777777" w:rsidR="00C9254D" w:rsidRPr="00C9254D" w:rsidRDefault="00C9254D" w:rsidP="00C9254D">
      <w:pPr>
        <w:rPr>
          <w:bCs/>
          <w:sz w:val="22"/>
          <w:szCs w:val="22"/>
        </w:rPr>
      </w:pPr>
    </w:p>
    <w:p w14:paraId="64EF26E6" w14:textId="71F240CC" w:rsidR="00215B1C" w:rsidRPr="00C9254D" w:rsidRDefault="00E168ED" w:rsidP="00C9254D">
      <w:pPr>
        <w:rPr>
          <w:bCs/>
          <w:sz w:val="22"/>
          <w:szCs w:val="22"/>
        </w:rPr>
      </w:pPr>
      <w:r w:rsidRPr="00E168ED">
        <w:rPr>
          <w:bCs/>
          <w:sz w:val="22"/>
          <w:szCs w:val="22"/>
        </w:rPr>
        <w:t>Chair –</w:t>
      </w:r>
      <w:r>
        <w:rPr>
          <w:bCs/>
          <w:sz w:val="22"/>
          <w:szCs w:val="22"/>
          <w:highlight w:val="yellow"/>
        </w:rPr>
        <w:t xml:space="preserve"> Plan to c</w:t>
      </w:r>
      <w:r w:rsidR="007B51E3" w:rsidRPr="00E168ED">
        <w:rPr>
          <w:bCs/>
          <w:sz w:val="22"/>
          <w:szCs w:val="22"/>
          <w:highlight w:val="yellow"/>
        </w:rPr>
        <w:t xml:space="preserve">ontinue </w:t>
      </w:r>
      <w:r>
        <w:rPr>
          <w:bCs/>
          <w:sz w:val="22"/>
          <w:szCs w:val="22"/>
          <w:highlight w:val="yellow"/>
        </w:rPr>
        <w:t xml:space="preserve">this </w:t>
      </w:r>
      <w:r w:rsidR="007B51E3" w:rsidRPr="00E168ED">
        <w:rPr>
          <w:bCs/>
          <w:sz w:val="22"/>
          <w:szCs w:val="22"/>
          <w:highlight w:val="yellow"/>
        </w:rPr>
        <w:t>discussion, complete proposed response</w:t>
      </w:r>
      <w:r w:rsidRPr="00E168ED">
        <w:rPr>
          <w:bCs/>
          <w:sz w:val="22"/>
          <w:szCs w:val="22"/>
          <w:highlight w:val="yellow"/>
        </w:rPr>
        <w:t xml:space="preserve"> on Thursday.</w:t>
      </w:r>
    </w:p>
    <w:p w14:paraId="7FA3B2E0" w14:textId="7941E1DF" w:rsidR="00905A2E" w:rsidRDefault="00905A2E" w:rsidP="000F28FC">
      <w:pPr>
        <w:rPr>
          <w:b/>
          <w:bCs/>
          <w:sz w:val="22"/>
          <w:szCs w:val="22"/>
        </w:rPr>
      </w:pPr>
    </w:p>
    <w:p w14:paraId="1D78CF1B" w14:textId="23AC678D" w:rsidR="00EA0E2F" w:rsidRPr="00B5126A" w:rsidRDefault="00E548B6" w:rsidP="00521C70">
      <w:pPr>
        <w:rPr>
          <w:sz w:val="22"/>
          <w:szCs w:val="22"/>
        </w:rPr>
      </w:pPr>
      <w:r w:rsidRPr="00E548B6">
        <w:rPr>
          <w:b/>
          <w:sz w:val="22"/>
          <w:szCs w:val="22"/>
        </w:rPr>
        <w:t>R</w:t>
      </w:r>
      <w:r w:rsidR="00465DFE" w:rsidRPr="00E548B6">
        <w:rPr>
          <w:b/>
          <w:sz w:val="22"/>
          <w:szCs w:val="22"/>
        </w:rPr>
        <w:t>ecess</w:t>
      </w:r>
      <w:r w:rsidRPr="00E548B6">
        <w:rPr>
          <w:b/>
          <w:sz w:val="22"/>
          <w:szCs w:val="22"/>
        </w:rPr>
        <w:t>ed:</w:t>
      </w:r>
      <w:r w:rsidR="00885035" w:rsidRPr="00B5126A">
        <w:rPr>
          <w:sz w:val="22"/>
          <w:szCs w:val="22"/>
        </w:rPr>
        <w:t xml:space="preserve"> 1</w:t>
      </w:r>
      <w:r w:rsidR="00F252F6">
        <w:rPr>
          <w:sz w:val="22"/>
          <w:szCs w:val="22"/>
        </w:rPr>
        <w:t>8</w:t>
      </w:r>
      <w:r w:rsidR="00885035" w:rsidRPr="00B5126A">
        <w:rPr>
          <w:sz w:val="22"/>
          <w:szCs w:val="22"/>
        </w:rPr>
        <w:t>:</w:t>
      </w:r>
      <w:r w:rsidR="00F252F6">
        <w:rPr>
          <w:sz w:val="22"/>
          <w:szCs w:val="22"/>
        </w:rPr>
        <w:t>03 ICT</w:t>
      </w:r>
      <w:r w:rsidR="00885035" w:rsidRPr="00B5126A">
        <w:rPr>
          <w:sz w:val="22"/>
          <w:szCs w:val="22"/>
        </w:rPr>
        <w:t>.</w:t>
      </w:r>
    </w:p>
    <w:p w14:paraId="09642F60" w14:textId="23707093" w:rsidR="007B716C" w:rsidRPr="00521C70" w:rsidRDefault="007B716C" w:rsidP="007B716C">
      <w:pPr>
        <w:pStyle w:val="Heading1"/>
        <w:rPr>
          <w:sz w:val="28"/>
          <w:szCs w:val="28"/>
        </w:rPr>
      </w:pPr>
      <w:bookmarkStart w:id="4" w:name="_Toc531359204"/>
      <w:r w:rsidRPr="00521C70">
        <w:rPr>
          <w:sz w:val="28"/>
          <w:szCs w:val="28"/>
        </w:rPr>
        <w:t xml:space="preserve">Wednesday, </w:t>
      </w:r>
      <w:r w:rsidR="00F21F2D" w:rsidRPr="00521C70">
        <w:rPr>
          <w:sz w:val="28"/>
          <w:szCs w:val="28"/>
        </w:rPr>
        <w:t>1</w:t>
      </w:r>
      <w:r w:rsidR="004D3BE2">
        <w:rPr>
          <w:sz w:val="28"/>
          <w:szCs w:val="28"/>
        </w:rPr>
        <w:t>4</w:t>
      </w:r>
      <w:r w:rsidR="00F21F2D" w:rsidRPr="00521C70">
        <w:rPr>
          <w:sz w:val="28"/>
          <w:szCs w:val="28"/>
        </w:rPr>
        <w:t xml:space="preserve"> </w:t>
      </w:r>
      <w:r w:rsidR="004D3BE2">
        <w:rPr>
          <w:sz w:val="28"/>
          <w:szCs w:val="28"/>
        </w:rPr>
        <w:t xml:space="preserve">November </w:t>
      </w:r>
      <w:r w:rsidRPr="00521C70">
        <w:rPr>
          <w:sz w:val="28"/>
          <w:szCs w:val="28"/>
        </w:rPr>
        <w:t xml:space="preserve">2018, </w:t>
      </w:r>
      <w:r w:rsidR="00426408" w:rsidRPr="00521C70">
        <w:rPr>
          <w:sz w:val="28"/>
          <w:szCs w:val="28"/>
        </w:rPr>
        <w:t>AM1</w:t>
      </w:r>
      <w:bookmarkEnd w:id="4"/>
    </w:p>
    <w:p w14:paraId="637A3C3B" w14:textId="77777777" w:rsidR="007B716C" w:rsidRDefault="007B716C" w:rsidP="007B716C">
      <w:pPr>
        <w:rPr>
          <w:b/>
          <w:sz w:val="22"/>
          <w:szCs w:val="22"/>
        </w:rPr>
      </w:pPr>
    </w:p>
    <w:p w14:paraId="636592C6" w14:textId="664A2728" w:rsidR="007B716C" w:rsidRPr="00B5126A" w:rsidRDefault="007B716C" w:rsidP="007B716C">
      <w:pPr>
        <w:rPr>
          <w:b/>
          <w:sz w:val="22"/>
          <w:szCs w:val="22"/>
        </w:rPr>
      </w:pPr>
      <w:r w:rsidRPr="00B5126A">
        <w:rPr>
          <w:b/>
          <w:sz w:val="22"/>
          <w:szCs w:val="22"/>
        </w:rPr>
        <w:t>Call to order 8:</w:t>
      </w:r>
      <w:r w:rsidR="006962A4" w:rsidRPr="00B5126A">
        <w:rPr>
          <w:b/>
          <w:sz w:val="22"/>
          <w:szCs w:val="22"/>
        </w:rPr>
        <w:t>0</w:t>
      </w:r>
      <w:r w:rsidR="00F21F2D" w:rsidRPr="00B5126A">
        <w:rPr>
          <w:b/>
          <w:sz w:val="22"/>
          <w:szCs w:val="22"/>
        </w:rPr>
        <w:t>6</w:t>
      </w:r>
      <w:r w:rsidRPr="00B5126A">
        <w:rPr>
          <w:b/>
          <w:sz w:val="22"/>
          <w:szCs w:val="22"/>
        </w:rPr>
        <w:t xml:space="preserve"> </w:t>
      </w:r>
      <w:r w:rsidR="004D3BE2">
        <w:rPr>
          <w:b/>
          <w:sz w:val="22"/>
          <w:szCs w:val="22"/>
        </w:rPr>
        <w:t>IC</w:t>
      </w:r>
      <w:r w:rsidR="00F21F2D" w:rsidRPr="00B5126A">
        <w:rPr>
          <w:b/>
          <w:sz w:val="22"/>
          <w:szCs w:val="22"/>
        </w:rPr>
        <w:t>T</w:t>
      </w:r>
      <w:r w:rsidRPr="00B5126A">
        <w:rPr>
          <w:b/>
          <w:sz w:val="22"/>
          <w:szCs w:val="22"/>
        </w:rPr>
        <w:t xml:space="preserve"> </w:t>
      </w:r>
    </w:p>
    <w:p w14:paraId="4ABCB2FC" w14:textId="3CC0191A" w:rsidR="007B716C" w:rsidRPr="00B5126A" w:rsidRDefault="007B716C" w:rsidP="007B716C">
      <w:pPr>
        <w:rPr>
          <w:b/>
          <w:sz w:val="22"/>
          <w:szCs w:val="22"/>
        </w:rPr>
      </w:pPr>
      <w:r w:rsidRPr="00B5126A">
        <w:rPr>
          <w:b/>
          <w:sz w:val="22"/>
          <w:szCs w:val="22"/>
        </w:rPr>
        <w:t xml:space="preserve">Agenda document: </w:t>
      </w:r>
      <w:hyperlink r:id="rId33" w:history="1">
        <w:r w:rsidR="002B42DA">
          <w:rPr>
            <w:rStyle w:val="Hyperlink"/>
            <w:sz w:val="22"/>
            <w:szCs w:val="22"/>
          </w:rPr>
          <w:t>11-18/1725r3</w:t>
        </w:r>
      </w:hyperlink>
    </w:p>
    <w:p w14:paraId="442B4D75" w14:textId="77777777" w:rsidR="007B716C" w:rsidRPr="00B5126A" w:rsidRDefault="007B716C" w:rsidP="007B716C">
      <w:pPr>
        <w:rPr>
          <w:b/>
          <w:sz w:val="22"/>
          <w:szCs w:val="22"/>
        </w:rPr>
      </w:pPr>
    </w:p>
    <w:p w14:paraId="766AE2DC" w14:textId="77777777" w:rsidR="0027702A" w:rsidRPr="00B5126A" w:rsidRDefault="0027702A" w:rsidP="0027702A">
      <w:pPr>
        <w:pStyle w:val="BodyText"/>
        <w:rPr>
          <w:b/>
          <w:bCs/>
          <w:sz w:val="22"/>
          <w:szCs w:val="22"/>
        </w:rPr>
      </w:pPr>
      <w:r w:rsidRPr="00B5126A">
        <w:rPr>
          <w:b/>
          <w:bCs/>
          <w:sz w:val="22"/>
          <w:szCs w:val="22"/>
        </w:rPr>
        <w:t>Agenda:</w:t>
      </w:r>
    </w:p>
    <w:p w14:paraId="3B1D6C9C" w14:textId="77777777" w:rsidR="00C9254D" w:rsidRPr="004D3BE2" w:rsidRDefault="00C9254D" w:rsidP="007B51E3">
      <w:pPr>
        <w:pStyle w:val="BodyText"/>
        <w:numPr>
          <w:ilvl w:val="0"/>
          <w:numId w:val="2"/>
        </w:numPr>
        <w:tabs>
          <w:tab w:val="clear" w:pos="720"/>
          <w:tab w:val="num" w:pos="360"/>
        </w:tabs>
        <w:ind w:left="360"/>
        <w:rPr>
          <w:bCs/>
          <w:sz w:val="22"/>
          <w:szCs w:val="22"/>
        </w:rPr>
      </w:pPr>
      <w:r w:rsidRPr="004D3BE2">
        <w:rPr>
          <w:bCs/>
          <w:sz w:val="22"/>
          <w:szCs w:val="22"/>
        </w:rPr>
        <w:t xml:space="preserve">TGba (WUR) continued discussion: </w:t>
      </w:r>
      <w:hyperlink r:id="rId34" w:history="1">
        <w:r w:rsidRPr="004D3BE2">
          <w:rPr>
            <w:rStyle w:val="Hyperlink"/>
            <w:sz w:val="22"/>
            <w:szCs w:val="22"/>
          </w:rPr>
          <w:t>11-18/1017r0</w:t>
        </w:r>
      </w:hyperlink>
      <w:r w:rsidRPr="004D3BE2">
        <w:rPr>
          <w:bCs/>
          <w:sz w:val="22"/>
          <w:szCs w:val="22"/>
        </w:rPr>
        <w:t xml:space="preserve">, </w:t>
      </w:r>
      <w:hyperlink r:id="rId35" w:history="1">
        <w:r w:rsidRPr="004D3BE2">
          <w:rPr>
            <w:rStyle w:val="Hyperlink"/>
            <w:sz w:val="22"/>
            <w:szCs w:val="22"/>
          </w:rPr>
          <w:t>11-18/1020r5</w:t>
        </w:r>
      </w:hyperlink>
      <w:r w:rsidRPr="004D3BE2">
        <w:rPr>
          <w:bCs/>
          <w:sz w:val="22"/>
          <w:szCs w:val="22"/>
        </w:rPr>
        <w:t xml:space="preserve">, </w:t>
      </w:r>
      <w:hyperlink r:id="rId36" w:history="1">
        <w:r w:rsidRPr="004D3BE2">
          <w:rPr>
            <w:rStyle w:val="Hyperlink"/>
            <w:sz w:val="22"/>
            <w:szCs w:val="22"/>
          </w:rPr>
          <w:t>11-18/1494r2</w:t>
        </w:r>
      </w:hyperlink>
      <w:r w:rsidRPr="004D3BE2">
        <w:rPr>
          <w:bCs/>
          <w:sz w:val="22"/>
          <w:szCs w:val="22"/>
        </w:rPr>
        <w:t xml:space="preserve">, </w:t>
      </w:r>
      <w:hyperlink r:id="rId37" w:history="1">
        <w:r w:rsidRPr="004D3BE2">
          <w:rPr>
            <w:rStyle w:val="Hyperlink"/>
            <w:sz w:val="22"/>
            <w:szCs w:val="22"/>
          </w:rPr>
          <w:t>11-18/1641r0</w:t>
        </w:r>
      </w:hyperlink>
      <w:r w:rsidRPr="004D3BE2">
        <w:rPr>
          <w:bCs/>
          <w:sz w:val="22"/>
          <w:szCs w:val="22"/>
        </w:rPr>
        <w:t xml:space="preserve"> </w:t>
      </w:r>
    </w:p>
    <w:p w14:paraId="72DC74A3" w14:textId="77777777" w:rsidR="00C9254D" w:rsidRPr="004D3BE2" w:rsidRDefault="00C9254D" w:rsidP="007B51E3">
      <w:pPr>
        <w:pStyle w:val="BodyText"/>
        <w:numPr>
          <w:ilvl w:val="0"/>
          <w:numId w:val="2"/>
        </w:numPr>
        <w:tabs>
          <w:tab w:val="clear" w:pos="720"/>
          <w:tab w:val="num" w:pos="360"/>
        </w:tabs>
        <w:ind w:left="360"/>
        <w:rPr>
          <w:bCs/>
          <w:sz w:val="22"/>
          <w:szCs w:val="22"/>
        </w:rPr>
      </w:pPr>
      <w:r w:rsidRPr="004D3BE2">
        <w:rPr>
          <w:bCs/>
          <w:sz w:val="22"/>
          <w:szCs w:val="22"/>
        </w:rPr>
        <w:t>New topics:</w:t>
      </w:r>
    </w:p>
    <w:p w14:paraId="0E737480" w14:textId="77777777" w:rsidR="00C9254D" w:rsidRPr="004D3BE2" w:rsidRDefault="00C9254D" w:rsidP="007B51E3">
      <w:pPr>
        <w:pStyle w:val="BodyText"/>
        <w:numPr>
          <w:ilvl w:val="0"/>
          <w:numId w:val="3"/>
        </w:numPr>
        <w:tabs>
          <w:tab w:val="clear" w:pos="1080"/>
          <w:tab w:val="num" w:pos="360"/>
        </w:tabs>
        <w:ind w:left="720"/>
        <w:rPr>
          <w:bCs/>
          <w:sz w:val="22"/>
          <w:szCs w:val="22"/>
        </w:rPr>
      </w:pPr>
      <w:r w:rsidRPr="004D3BE2">
        <w:rPr>
          <w:bCs/>
          <w:sz w:val="22"/>
          <w:szCs w:val="22"/>
        </w:rPr>
        <w:t>Multiple MAC Addresses (and IPv6), “Multiple radios”</w:t>
      </w:r>
    </w:p>
    <w:p w14:paraId="7E48F989" w14:textId="77777777" w:rsidR="00C9254D" w:rsidRPr="004D3BE2" w:rsidRDefault="00C9254D" w:rsidP="007B51E3">
      <w:pPr>
        <w:pStyle w:val="BodyText"/>
        <w:numPr>
          <w:ilvl w:val="0"/>
          <w:numId w:val="3"/>
        </w:numPr>
        <w:tabs>
          <w:tab w:val="clear" w:pos="1080"/>
          <w:tab w:val="num" w:pos="360"/>
        </w:tabs>
        <w:ind w:left="720"/>
        <w:rPr>
          <w:bCs/>
          <w:sz w:val="22"/>
          <w:szCs w:val="22"/>
        </w:rPr>
      </w:pPr>
      <w:r w:rsidRPr="004D3BE2">
        <w:rPr>
          <w:bCs/>
          <w:sz w:val="22"/>
          <w:szCs w:val="22"/>
        </w:rPr>
        <w:t>System architecture views for common use scenarios</w:t>
      </w:r>
    </w:p>
    <w:p w14:paraId="5099EEF6" w14:textId="77777777" w:rsidR="00C9254D" w:rsidRPr="004D3BE2" w:rsidRDefault="00C9254D" w:rsidP="007B51E3">
      <w:pPr>
        <w:pStyle w:val="BodyText"/>
        <w:numPr>
          <w:ilvl w:val="0"/>
          <w:numId w:val="3"/>
        </w:numPr>
        <w:tabs>
          <w:tab w:val="clear" w:pos="1080"/>
          <w:tab w:val="num" w:pos="360"/>
        </w:tabs>
        <w:ind w:left="360"/>
        <w:rPr>
          <w:bCs/>
          <w:sz w:val="22"/>
          <w:szCs w:val="22"/>
        </w:rPr>
      </w:pPr>
      <w:r w:rsidRPr="004D3BE2">
        <w:rPr>
          <w:bCs/>
          <w:sz w:val="22"/>
          <w:szCs w:val="22"/>
        </w:rPr>
        <w:t xml:space="preserve">Continue </w:t>
      </w:r>
      <w:r>
        <w:rPr>
          <w:bCs/>
          <w:sz w:val="22"/>
          <w:szCs w:val="22"/>
        </w:rPr>
        <w:t>the other items</w:t>
      </w:r>
      <w:r w:rsidRPr="004D3BE2">
        <w:rPr>
          <w:bCs/>
          <w:sz w:val="22"/>
          <w:szCs w:val="22"/>
        </w:rPr>
        <w:t>, as needed</w:t>
      </w:r>
    </w:p>
    <w:p w14:paraId="3EB12A15" w14:textId="77777777" w:rsidR="00F21F2D" w:rsidRPr="00B5126A" w:rsidRDefault="00F21F2D" w:rsidP="007B716C">
      <w:pPr>
        <w:pStyle w:val="BodyText"/>
        <w:rPr>
          <w:b/>
          <w:bCs/>
          <w:sz w:val="22"/>
          <w:szCs w:val="22"/>
        </w:rPr>
      </w:pPr>
    </w:p>
    <w:p w14:paraId="4C474829" w14:textId="1E550518" w:rsidR="007B716C" w:rsidRPr="00B5126A" w:rsidRDefault="007B716C" w:rsidP="007B716C">
      <w:pPr>
        <w:pStyle w:val="BodyText"/>
        <w:rPr>
          <w:b/>
          <w:bCs/>
          <w:sz w:val="22"/>
          <w:szCs w:val="22"/>
        </w:rPr>
      </w:pPr>
      <w:r w:rsidRPr="00B5126A">
        <w:rPr>
          <w:b/>
          <w:bCs/>
          <w:sz w:val="22"/>
          <w:szCs w:val="22"/>
        </w:rPr>
        <w:t>Administration:</w:t>
      </w:r>
    </w:p>
    <w:p w14:paraId="65A831BF" w14:textId="77777777" w:rsidR="007B716C" w:rsidRPr="00B5126A" w:rsidRDefault="007B716C" w:rsidP="007B716C">
      <w:pPr>
        <w:pStyle w:val="BodyText"/>
        <w:rPr>
          <w:rStyle w:val="Hyperlink"/>
          <w:sz w:val="22"/>
          <w:szCs w:val="22"/>
        </w:rPr>
      </w:pPr>
      <w:r w:rsidRPr="00B5126A">
        <w:rPr>
          <w:sz w:val="22"/>
          <w:szCs w:val="22"/>
        </w:rPr>
        <w:t xml:space="preserve">The Chair reviewed the Administrative information in slides 5-10 in Agenda document, </w:t>
      </w:r>
    </w:p>
    <w:p w14:paraId="008958F6" w14:textId="77777777" w:rsidR="007B716C" w:rsidRPr="00B5126A" w:rsidRDefault="007B716C" w:rsidP="007B716C">
      <w:pPr>
        <w:pStyle w:val="BodyText"/>
        <w:rPr>
          <w:b/>
          <w:sz w:val="22"/>
          <w:szCs w:val="22"/>
        </w:rPr>
      </w:pPr>
      <w:r w:rsidRPr="00B5126A">
        <w:rPr>
          <w:b/>
          <w:sz w:val="22"/>
          <w:szCs w:val="22"/>
        </w:rPr>
        <w:t>Call for Patents:</w:t>
      </w:r>
    </w:p>
    <w:p w14:paraId="30269069" w14:textId="3EBF8D92" w:rsidR="007B716C" w:rsidRPr="00B5126A" w:rsidRDefault="007B716C" w:rsidP="007B716C">
      <w:pPr>
        <w:pStyle w:val="BodyText"/>
        <w:rPr>
          <w:sz w:val="22"/>
          <w:szCs w:val="22"/>
        </w:rPr>
      </w:pPr>
      <w:r w:rsidRPr="00B5126A">
        <w:rPr>
          <w:sz w:val="22"/>
          <w:szCs w:val="22"/>
        </w:rPr>
        <w:lastRenderedPageBreak/>
        <w:t xml:space="preserve">The Chair reviewed the Patent policy and called for potentially essential patents – there was no response to the call. </w:t>
      </w:r>
    </w:p>
    <w:p w14:paraId="10919E8E" w14:textId="77777777" w:rsidR="0027702A" w:rsidRPr="00B5126A" w:rsidRDefault="0027702A" w:rsidP="0027702A">
      <w:pPr>
        <w:pStyle w:val="BodyText"/>
        <w:rPr>
          <w:b/>
          <w:sz w:val="22"/>
          <w:szCs w:val="22"/>
        </w:rPr>
      </w:pPr>
      <w:r w:rsidRPr="00B5126A">
        <w:rPr>
          <w:b/>
          <w:sz w:val="22"/>
          <w:szCs w:val="22"/>
        </w:rPr>
        <w:t>Approval of the Agenda:</w:t>
      </w:r>
    </w:p>
    <w:p w14:paraId="1AB38869" w14:textId="77777777" w:rsidR="007B716C" w:rsidRPr="00B5126A" w:rsidRDefault="007B716C" w:rsidP="007B716C">
      <w:pPr>
        <w:pStyle w:val="BodyText"/>
        <w:rPr>
          <w:sz w:val="22"/>
          <w:szCs w:val="22"/>
        </w:rPr>
      </w:pPr>
      <w:r w:rsidRPr="00B5126A">
        <w:rPr>
          <w:sz w:val="22"/>
          <w:szCs w:val="22"/>
        </w:rPr>
        <w:t>The Chair called for comments or amendments to the agenda – there was no response to the call</w:t>
      </w:r>
    </w:p>
    <w:p w14:paraId="7484F597" w14:textId="77777777" w:rsidR="007B716C" w:rsidRPr="00B5126A" w:rsidRDefault="007B716C" w:rsidP="007B716C">
      <w:pPr>
        <w:pStyle w:val="BodyText"/>
        <w:rPr>
          <w:sz w:val="22"/>
          <w:szCs w:val="22"/>
        </w:rPr>
      </w:pPr>
      <w:r w:rsidRPr="00B5126A">
        <w:rPr>
          <w:sz w:val="22"/>
          <w:szCs w:val="22"/>
        </w:rPr>
        <w:t>The proposed agenda was approved by unanimous consent.</w:t>
      </w:r>
    </w:p>
    <w:p w14:paraId="2BCE8CB4" w14:textId="6884AC3A" w:rsidR="007B716C" w:rsidRDefault="007B716C" w:rsidP="007B716C">
      <w:pPr>
        <w:rPr>
          <w:b/>
          <w:sz w:val="22"/>
          <w:szCs w:val="22"/>
        </w:rPr>
      </w:pPr>
    </w:p>
    <w:p w14:paraId="0E7F39C9" w14:textId="3D0F6CC2" w:rsidR="00C9254D" w:rsidRDefault="00C9254D" w:rsidP="00C9254D">
      <w:pPr>
        <w:pStyle w:val="BodyText"/>
        <w:rPr>
          <w:b/>
          <w:bCs/>
          <w:sz w:val="22"/>
          <w:szCs w:val="22"/>
        </w:rPr>
      </w:pPr>
      <w:r w:rsidRPr="00C9254D">
        <w:rPr>
          <w:b/>
          <w:bCs/>
          <w:sz w:val="22"/>
          <w:szCs w:val="22"/>
        </w:rPr>
        <w:t xml:space="preserve">TGba (WUR) continued discussion: </w:t>
      </w:r>
      <w:hyperlink r:id="rId38" w:history="1">
        <w:r w:rsidRPr="00C9254D">
          <w:rPr>
            <w:rStyle w:val="Hyperlink"/>
            <w:b/>
            <w:sz w:val="22"/>
            <w:szCs w:val="22"/>
          </w:rPr>
          <w:t>11-18/1017r0</w:t>
        </w:r>
      </w:hyperlink>
      <w:r w:rsidRPr="00C9254D">
        <w:rPr>
          <w:b/>
          <w:bCs/>
          <w:sz w:val="22"/>
          <w:szCs w:val="22"/>
        </w:rPr>
        <w:t xml:space="preserve">, </w:t>
      </w:r>
      <w:hyperlink r:id="rId39" w:history="1">
        <w:r w:rsidRPr="00C9254D">
          <w:rPr>
            <w:rStyle w:val="Hyperlink"/>
            <w:b/>
            <w:sz w:val="22"/>
            <w:szCs w:val="22"/>
          </w:rPr>
          <w:t>11-18/1020r5</w:t>
        </w:r>
      </w:hyperlink>
      <w:r w:rsidRPr="00C9254D">
        <w:rPr>
          <w:b/>
          <w:bCs/>
          <w:sz w:val="22"/>
          <w:szCs w:val="22"/>
        </w:rPr>
        <w:t xml:space="preserve">, </w:t>
      </w:r>
      <w:hyperlink r:id="rId40" w:history="1">
        <w:r w:rsidRPr="00C9254D">
          <w:rPr>
            <w:rStyle w:val="Hyperlink"/>
            <w:b/>
            <w:sz w:val="22"/>
            <w:szCs w:val="22"/>
          </w:rPr>
          <w:t>11-18/1494r2</w:t>
        </w:r>
      </w:hyperlink>
      <w:r w:rsidRPr="00C9254D">
        <w:rPr>
          <w:b/>
          <w:bCs/>
          <w:sz w:val="22"/>
          <w:szCs w:val="22"/>
        </w:rPr>
        <w:t xml:space="preserve">, </w:t>
      </w:r>
      <w:hyperlink r:id="rId41" w:history="1">
        <w:r w:rsidRPr="00C9254D">
          <w:rPr>
            <w:rStyle w:val="Hyperlink"/>
            <w:b/>
            <w:sz w:val="22"/>
            <w:szCs w:val="22"/>
          </w:rPr>
          <w:t>11-18/1641r0</w:t>
        </w:r>
      </w:hyperlink>
      <w:r w:rsidRPr="00C9254D">
        <w:rPr>
          <w:b/>
          <w:bCs/>
          <w:sz w:val="22"/>
          <w:szCs w:val="22"/>
        </w:rPr>
        <w:t xml:space="preserve"> </w:t>
      </w:r>
    </w:p>
    <w:p w14:paraId="036532A7" w14:textId="77777777" w:rsidR="00DE0B42" w:rsidRDefault="00DE0B42" w:rsidP="00C9254D">
      <w:pPr>
        <w:pStyle w:val="BodyText"/>
        <w:rPr>
          <w:bCs/>
          <w:sz w:val="22"/>
          <w:szCs w:val="22"/>
        </w:rPr>
      </w:pPr>
      <w:r>
        <w:rPr>
          <w:bCs/>
          <w:sz w:val="22"/>
          <w:szCs w:val="22"/>
        </w:rPr>
        <w:t>Starting with slide 19,</w:t>
      </w:r>
    </w:p>
    <w:p w14:paraId="43BB70B7" w14:textId="25114390" w:rsidR="00894FFB" w:rsidRDefault="00C9254D" w:rsidP="00C9254D">
      <w:pPr>
        <w:pStyle w:val="BodyText"/>
        <w:rPr>
          <w:bCs/>
          <w:sz w:val="22"/>
          <w:szCs w:val="22"/>
        </w:rPr>
      </w:pPr>
      <w:r>
        <w:rPr>
          <w:bCs/>
          <w:sz w:val="22"/>
          <w:szCs w:val="22"/>
        </w:rPr>
        <w:t xml:space="preserve"> </w:t>
      </w:r>
      <w:hyperlink r:id="rId42" w:history="1">
        <w:r w:rsidR="00DE0B42" w:rsidRPr="00C9254D">
          <w:rPr>
            <w:rStyle w:val="Hyperlink"/>
            <w:b/>
            <w:sz w:val="22"/>
            <w:szCs w:val="22"/>
          </w:rPr>
          <w:t>11-18/1641r0</w:t>
        </w:r>
      </w:hyperlink>
      <w:r w:rsidR="00894FFB">
        <w:rPr>
          <w:bCs/>
          <w:sz w:val="22"/>
          <w:szCs w:val="22"/>
        </w:rPr>
        <w:t xml:space="preserve"> - Joseph Levy (InterDigital)</w:t>
      </w:r>
    </w:p>
    <w:p w14:paraId="74B32B35" w14:textId="4E523B58" w:rsidR="00DE0B42" w:rsidRDefault="007C5C60" w:rsidP="00C9254D">
      <w:pPr>
        <w:pStyle w:val="BodyText"/>
        <w:rPr>
          <w:bCs/>
          <w:sz w:val="22"/>
          <w:szCs w:val="22"/>
        </w:rPr>
      </w:pPr>
      <w:r>
        <w:rPr>
          <w:bCs/>
          <w:sz w:val="22"/>
          <w:szCs w:val="22"/>
        </w:rPr>
        <w:t xml:space="preserve">Long discussion on </w:t>
      </w:r>
      <w:r w:rsidR="008B7A10">
        <w:rPr>
          <w:bCs/>
          <w:sz w:val="22"/>
          <w:szCs w:val="22"/>
        </w:rPr>
        <w:t xml:space="preserve">2 </w:t>
      </w:r>
      <w:r>
        <w:rPr>
          <w:bCs/>
          <w:sz w:val="22"/>
          <w:szCs w:val="22"/>
        </w:rPr>
        <w:t>different points of view</w:t>
      </w:r>
      <w:r w:rsidR="008B7A10">
        <w:rPr>
          <w:bCs/>
          <w:sz w:val="22"/>
          <w:szCs w:val="22"/>
        </w:rPr>
        <w:t xml:space="preserve"> of describing what a non-AP STA is</w:t>
      </w:r>
      <w:r>
        <w:rPr>
          <w:bCs/>
          <w:sz w:val="22"/>
          <w:szCs w:val="22"/>
        </w:rPr>
        <w:t>:</w:t>
      </w:r>
    </w:p>
    <w:p w14:paraId="06A6F6D3" w14:textId="21D7481F" w:rsidR="007C5C60" w:rsidRDefault="008B7A10" w:rsidP="00894FFB">
      <w:pPr>
        <w:pStyle w:val="BodyText"/>
        <w:numPr>
          <w:ilvl w:val="0"/>
          <w:numId w:val="9"/>
        </w:numPr>
        <w:rPr>
          <w:bCs/>
          <w:sz w:val="22"/>
          <w:szCs w:val="22"/>
        </w:rPr>
      </w:pPr>
      <w:r>
        <w:rPr>
          <w:bCs/>
          <w:sz w:val="22"/>
          <w:szCs w:val="22"/>
        </w:rPr>
        <w:t>WUR is a capability of a STA</w:t>
      </w:r>
    </w:p>
    <w:p w14:paraId="5AF68FF2" w14:textId="0C382129" w:rsidR="008B7A10" w:rsidRDefault="008B7A10" w:rsidP="004A1F9C">
      <w:pPr>
        <w:pStyle w:val="BodyText"/>
        <w:numPr>
          <w:ilvl w:val="0"/>
          <w:numId w:val="9"/>
        </w:numPr>
        <w:rPr>
          <w:bCs/>
          <w:sz w:val="22"/>
          <w:szCs w:val="22"/>
        </w:rPr>
      </w:pPr>
      <w:r>
        <w:rPr>
          <w:bCs/>
          <w:sz w:val="22"/>
          <w:szCs w:val="22"/>
        </w:rPr>
        <w:t xml:space="preserve">WURx is a separate entity </w:t>
      </w:r>
    </w:p>
    <w:p w14:paraId="605CE208" w14:textId="10BA9C79" w:rsidR="008B7A10" w:rsidRDefault="008B7A10" w:rsidP="00C9254D">
      <w:pPr>
        <w:pStyle w:val="BodyText"/>
        <w:rPr>
          <w:bCs/>
          <w:sz w:val="22"/>
          <w:szCs w:val="22"/>
        </w:rPr>
      </w:pPr>
    </w:p>
    <w:p w14:paraId="50559E65" w14:textId="77777777" w:rsidR="00894FFB" w:rsidRDefault="00894FFB" w:rsidP="004A1F9C">
      <w:pPr>
        <w:ind w:left="360"/>
      </w:pPr>
      <w:r w:rsidRPr="004A1F9C">
        <w:rPr>
          <w:bCs/>
          <w:sz w:val="22"/>
        </w:rPr>
        <w:t xml:space="preserve">Comment </w:t>
      </w:r>
      <w:r w:rsidR="008B7A10" w:rsidRPr="004A1F9C">
        <w:rPr>
          <w:bCs/>
          <w:sz w:val="22"/>
        </w:rPr>
        <w:t>– his big concern about integration of WUR into the overall specification.  It all needs to fit together.</w:t>
      </w:r>
      <w:r w:rsidRPr="00894FFB">
        <w:t xml:space="preserve"> </w:t>
      </w:r>
    </w:p>
    <w:p w14:paraId="3DFB391D" w14:textId="77777777" w:rsidR="00894FFB" w:rsidRDefault="00894FFB" w:rsidP="004A1F9C">
      <w:pPr>
        <w:ind w:left="360"/>
      </w:pPr>
    </w:p>
    <w:p w14:paraId="470FBD70" w14:textId="4AAF3118" w:rsidR="00894FFB" w:rsidRDefault="00894FFB" w:rsidP="004A1F9C">
      <w:pPr>
        <w:ind w:left="360"/>
      </w:pPr>
      <w:r>
        <w:t>Redefining “non-AP STA”:</w:t>
      </w:r>
    </w:p>
    <w:p w14:paraId="41E3466E" w14:textId="77777777" w:rsidR="00894FFB" w:rsidRDefault="00894FFB" w:rsidP="004A1F9C">
      <w:pPr>
        <w:pStyle w:val="ListParagraph"/>
        <w:numPr>
          <w:ilvl w:val="0"/>
          <w:numId w:val="8"/>
        </w:numPr>
      </w:pPr>
      <w:r>
        <w:t>Not necessary.  Well defined currently.  It is what 11ba is calling PCR.</w:t>
      </w:r>
    </w:p>
    <w:p w14:paraId="4711D482" w14:textId="77777777" w:rsidR="00894FFB" w:rsidRDefault="00894FFB" w:rsidP="004A1F9C">
      <w:pPr>
        <w:pStyle w:val="ListParagraph"/>
        <w:numPr>
          <w:ilvl w:val="0"/>
          <w:numId w:val="8"/>
        </w:numPr>
      </w:pPr>
      <w:r>
        <w:t>So, don’t define PCR, use existing (not modified) non-AP STA for this concept</w:t>
      </w:r>
    </w:p>
    <w:p w14:paraId="1212644F" w14:textId="77777777" w:rsidR="00894FFB" w:rsidRDefault="00894FFB" w:rsidP="004A1F9C">
      <w:pPr>
        <w:ind w:left="360"/>
      </w:pPr>
      <w:r>
        <w:t>There are other things that can negotiate WUR setup, or send WUR frames.  Why restrict it to an AP?</w:t>
      </w:r>
    </w:p>
    <w:p w14:paraId="669EDF72" w14:textId="77777777" w:rsidR="00894FFB" w:rsidRDefault="00894FFB" w:rsidP="004A1F9C">
      <w:pPr>
        <w:pStyle w:val="ListParagraph"/>
        <w:numPr>
          <w:ilvl w:val="0"/>
          <w:numId w:val="8"/>
        </w:numPr>
      </w:pPr>
      <w:r>
        <w:t>Starting from the (agreed) notion that a 5 GHz AP and a 2.4 GHz AP are two APs in the same box, it is clear that negotiating WUR with the 5 GHz AP (can) results in the 2.4 GHz AP sending the actual WUR wake-up frames.</w:t>
      </w:r>
    </w:p>
    <w:p w14:paraId="77EF13D1" w14:textId="361D11CF" w:rsidR="00894FFB" w:rsidRDefault="004A1F9C" w:rsidP="004A1F9C">
      <w:pPr>
        <w:pStyle w:val="ListParagraph"/>
        <w:numPr>
          <w:ilvl w:val="0"/>
          <w:numId w:val="8"/>
        </w:numPr>
      </w:pPr>
      <w:r>
        <w:t xml:space="preserve">Comment - </w:t>
      </w:r>
      <w:r w:rsidR="00894FFB">
        <w:t>So, far,</w:t>
      </w:r>
      <w:r>
        <w:t xml:space="preserve"> there seems to be</w:t>
      </w:r>
      <w:r w:rsidR="00894FFB">
        <w:t xml:space="preserve"> general agree</w:t>
      </w:r>
      <w:r>
        <w:t>ment</w:t>
      </w:r>
      <w:r w:rsidR="00894FFB">
        <w:t xml:space="preserve"> with these comments.  Note that “PCR” came from the way the spec was developed, to help make it clear to those working within TGba what concepts were being developed, before we really knew what it would end up like.</w:t>
      </w:r>
    </w:p>
    <w:p w14:paraId="29D83F59" w14:textId="0B96BEBB" w:rsidR="00894FFB" w:rsidRDefault="004A1F9C" w:rsidP="004A1F9C">
      <w:pPr>
        <w:pStyle w:val="ListParagraph"/>
        <w:numPr>
          <w:ilvl w:val="0"/>
          <w:numId w:val="8"/>
        </w:numPr>
      </w:pPr>
      <w:r>
        <w:t xml:space="preserve">Comment - </w:t>
      </w:r>
      <w:r w:rsidR="00894FFB">
        <w:t>On the AP, WUR is just a new waveform capability, like VHT or HE.  This could be imagined on the non-AP STA, too – it just has another receiver waveform capability.</w:t>
      </w:r>
    </w:p>
    <w:p w14:paraId="68030E13" w14:textId="738A41B0" w:rsidR="00894FFB" w:rsidRPr="004A1F9C" w:rsidRDefault="004A1F9C" w:rsidP="004A1F9C">
      <w:pPr>
        <w:ind w:left="360"/>
      </w:pPr>
      <w:r>
        <w:t>The author stated that the c</w:t>
      </w:r>
      <w:r w:rsidR="00894FFB" w:rsidRPr="004A1F9C">
        <w:t>urrent 11ba spec says a WUR non-AP STA is the colocation of a PCR and a WURx.  This is a bit confusing, because it results in a WUR non-AP STA containing a STA (the PCR).  How can a STA contain a STA?  Prefer to call this device a “WUR device” (or equivalent).</w:t>
      </w:r>
    </w:p>
    <w:p w14:paraId="583FD973" w14:textId="77777777" w:rsidR="00894FFB" w:rsidRPr="004A1F9C" w:rsidRDefault="00894FFB" w:rsidP="004A1F9C">
      <w:pPr>
        <w:pStyle w:val="ListParagraph"/>
        <w:numPr>
          <w:ilvl w:val="0"/>
          <w:numId w:val="8"/>
        </w:numPr>
        <w:rPr>
          <w:rFonts w:ascii="Times New Roman" w:hAnsi="Times New Roman"/>
        </w:rPr>
      </w:pPr>
      <w:r w:rsidRPr="004A1F9C">
        <w:rPr>
          <w:rFonts w:ascii="Times New Roman" w:hAnsi="Times New Roman"/>
        </w:rPr>
        <w:t>Is an “HE STA” a dual-band concept?  No, the dual-band concept is a device that contains two STAs.  Not sure that’s how HE specified it.</w:t>
      </w:r>
    </w:p>
    <w:p w14:paraId="2485F5DC" w14:textId="0052FA8E" w:rsidR="00894FFB" w:rsidRPr="004A1F9C" w:rsidRDefault="00894FFB" w:rsidP="004A1F9C">
      <w:pPr>
        <w:pStyle w:val="ListParagraph"/>
        <w:numPr>
          <w:ilvl w:val="0"/>
          <w:numId w:val="8"/>
        </w:numPr>
        <w:rPr>
          <w:rFonts w:ascii="Times New Roman" w:hAnsi="Times New Roman"/>
        </w:rPr>
      </w:pPr>
      <w:r w:rsidRPr="004A1F9C">
        <w:rPr>
          <w:rFonts w:ascii="Times New Roman" w:hAnsi="Times New Roman"/>
        </w:rPr>
        <w:t>By extension, how does 11ba want to talk about WURx band relative to PCR band?  There is no restriction today that there has to be a PCR on th</w:t>
      </w:r>
      <w:r w:rsidR="004A1F9C">
        <w:rPr>
          <w:rFonts w:ascii="Times New Roman" w:hAnsi="Times New Roman"/>
        </w:rPr>
        <w:t xml:space="preserve">e band that a WURx is on. </w:t>
      </w:r>
      <w:r w:rsidR="00CD29F5">
        <w:rPr>
          <w:rFonts w:ascii="Times New Roman" w:hAnsi="Times New Roman"/>
          <w:highlight w:val="yellow"/>
        </w:rPr>
        <w:t>It was suggested that T</w:t>
      </w:r>
      <w:r w:rsidRPr="004A1F9C">
        <w:rPr>
          <w:rFonts w:ascii="Times New Roman" w:hAnsi="Times New Roman"/>
          <w:highlight w:val="yellow"/>
        </w:rPr>
        <w:t xml:space="preserve">Gba </w:t>
      </w:r>
      <w:r w:rsidR="00CD29F5">
        <w:rPr>
          <w:rFonts w:ascii="Times New Roman" w:hAnsi="Times New Roman"/>
          <w:highlight w:val="yellow"/>
        </w:rPr>
        <w:t xml:space="preserve">should </w:t>
      </w:r>
      <w:r w:rsidRPr="004A1F9C">
        <w:rPr>
          <w:rFonts w:ascii="Times New Roman" w:hAnsi="Times New Roman"/>
          <w:highlight w:val="yellow"/>
        </w:rPr>
        <w:t>discuss this</w:t>
      </w:r>
      <w:r w:rsidR="00CD29F5">
        <w:rPr>
          <w:rFonts w:ascii="Times New Roman" w:hAnsi="Times New Roman"/>
          <w:highlight w:val="yellow"/>
        </w:rPr>
        <w:t>, and reach a consensus</w:t>
      </w:r>
      <w:r w:rsidRPr="004A1F9C">
        <w:rPr>
          <w:rFonts w:ascii="Times New Roman" w:hAnsi="Times New Roman"/>
          <w:highlight w:val="yellow"/>
        </w:rPr>
        <w:t>.</w:t>
      </w:r>
    </w:p>
    <w:p w14:paraId="4235ADAC" w14:textId="77777777" w:rsidR="00894FFB" w:rsidRPr="004A1F9C" w:rsidRDefault="00894FFB" w:rsidP="004A1F9C">
      <w:pPr>
        <w:pStyle w:val="ListParagraph"/>
        <w:numPr>
          <w:ilvl w:val="0"/>
          <w:numId w:val="8"/>
        </w:numPr>
        <w:rPr>
          <w:rFonts w:ascii="Times New Roman" w:hAnsi="Times New Roman"/>
        </w:rPr>
      </w:pPr>
      <w:r w:rsidRPr="004A1F9C">
        <w:rPr>
          <w:rFonts w:ascii="Times New Roman" w:hAnsi="Times New Roman"/>
        </w:rPr>
        <w:t>Remember that the WURx does not transfer data.  There is no MAC-SAP for it.  It doesn’t have to act like a “STA”.  There is no part of the WURx in the data plane.</w:t>
      </w:r>
    </w:p>
    <w:p w14:paraId="007490F0" w14:textId="77777777" w:rsidR="004A1F9C" w:rsidRDefault="00894FFB" w:rsidP="004A1F9C">
      <w:pPr>
        <w:pStyle w:val="ListParagraph"/>
        <w:numPr>
          <w:ilvl w:val="0"/>
          <w:numId w:val="8"/>
        </w:numPr>
        <w:rPr>
          <w:rFonts w:ascii="Times New Roman" w:hAnsi="Times New Roman"/>
        </w:rPr>
      </w:pPr>
      <w:r w:rsidRPr="004A1F9C">
        <w:rPr>
          <w:rFonts w:ascii="Times New Roman" w:hAnsi="Times New Roman"/>
        </w:rPr>
        <w:lastRenderedPageBreak/>
        <w:t xml:space="preserve">Think about this from an implementation view.  An implementer should be able to make a simple device that only operates on one band.  </w:t>
      </w:r>
    </w:p>
    <w:p w14:paraId="20547488" w14:textId="659769FC" w:rsidR="00894FFB" w:rsidRPr="004A1F9C" w:rsidRDefault="00894FFB" w:rsidP="004A1F9C">
      <w:pPr>
        <w:pStyle w:val="ListParagraph"/>
        <w:numPr>
          <w:ilvl w:val="0"/>
          <w:numId w:val="8"/>
        </w:numPr>
        <w:rPr>
          <w:rFonts w:ascii="Times New Roman" w:hAnsi="Times New Roman"/>
        </w:rPr>
      </w:pPr>
      <w:r w:rsidRPr="004A1F9C">
        <w:rPr>
          <w:rFonts w:ascii="Times New Roman" w:hAnsi="Times New Roman"/>
        </w:rPr>
        <w:t>C</w:t>
      </w:r>
      <w:r w:rsidR="004A1F9C">
        <w:rPr>
          <w:rFonts w:ascii="Times New Roman" w:hAnsi="Times New Roman"/>
        </w:rPr>
        <w:t>omment</w:t>
      </w:r>
      <w:r w:rsidRPr="004A1F9C">
        <w:rPr>
          <w:rFonts w:ascii="Times New Roman" w:hAnsi="Times New Roman"/>
        </w:rPr>
        <w:t>: Yes, but we need to ask if we want the implementer to be capable (within the scope of the amendment) of building a device that does multiple bands.</w:t>
      </w:r>
    </w:p>
    <w:p w14:paraId="63073F19" w14:textId="7D1036B4" w:rsidR="00894FFB" w:rsidRPr="004A1F9C" w:rsidRDefault="001B212B" w:rsidP="004A1F9C">
      <w:pPr>
        <w:pStyle w:val="ListParagraph"/>
        <w:numPr>
          <w:ilvl w:val="0"/>
          <w:numId w:val="8"/>
        </w:numPr>
        <w:rPr>
          <w:rFonts w:ascii="Times New Roman" w:hAnsi="Times New Roman"/>
        </w:rPr>
      </w:pPr>
      <w:r>
        <w:rPr>
          <w:rFonts w:ascii="Times New Roman" w:hAnsi="Times New Roman"/>
        </w:rPr>
        <w:t>Question</w:t>
      </w:r>
      <w:r w:rsidR="004A1F9C">
        <w:rPr>
          <w:rFonts w:ascii="Times New Roman" w:hAnsi="Times New Roman"/>
        </w:rPr>
        <w:t xml:space="preserve">: </w:t>
      </w:r>
      <w:r w:rsidR="00894FFB" w:rsidRPr="004A1F9C">
        <w:rPr>
          <w:rFonts w:ascii="Times New Roman" w:hAnsi="Times New Roman"/>
        </w:rPr>
        <w:t>Is there a concept (security, routing, other state, etc.) that draws a clear need for the WURx to be a separate entity from the PCR?</w:t>
      </w:r>
    </w:p>
    <w:p w14:paraId="280C9D0B" w14:textId="143B7F83" w:rsidR="00894FFB" w:rsidRPr="004A1F9C" w:rsidRDefault="004A1F9C" w:rsidP="004A1F9C">
      <w:pPr>
        <w:pStyle w:val="ListParagraph"/>
        <w:numPr>
          <w:ilvl w:val="0"/>
          <w:numId w:val="8"/>
        </w:numPr>
        <w:rPr>
          <w:rFonts w:ascii="Times New Roman" w:hAnsi="Times New Roman"/>
        </w:rPr>
      </w:pPr>
      <w:r>
        <w:rPr>
          <w:rFonts w:ascii="Times New Roman" w:hAnsi="Times New Roman"/>
        </w:rPr>
        <w:t xml:space="preserve">Question: </w:t>
      </w:r>
      <w:r w:rsidR="00894FFB" w:rsidRPr="004A1F9C">
        <w:rPr>
          <w:rFonts w:ascii="Times New Roman" w:hAnsi="Times New Roman"/>
        </w:rPr>
        <w:t>Is the PCR a (non-AP) STA?  Yes.  I</w:t>
      </w:r>
      <w:r w:rsidR="003E653C">
        <w:rPr>
          <w:rFonts w:ascii="Times New Roman" w:hAnsi="Times New Roman"/>
        </w:rPr>
        <w:t xml:space="preserve">s it </w:t>
      </w:r>
      <w:r w:rsidR="00894FFB" w:rsidRPr="004A1F9C">
        <w:rPr>
          <w:rFonts w:ascii="Times New Roman" w:hAnsi="Times New Roman"/>
        </w:rPr>
        <w:t xml:space="preserve">a STA with a capability </w:t>
      </w:r>
      <w:r w:rsidR="003E653C">
        <w:rPr>
          <w:rFonts w:ascii="Times New Roman" w:hAnsi="Times New Roman"/>
        </w:rPr>
        <w:t xml:space="preserve">to </w:t>
      </w:r>
      <w:r w:rsidR="00894FFB" w:rsidRPr="004A1F9C">
        <w:rPr>
          <w:rFonts w:ascii="Times New Roman" w:hAnsi="Times New Roman"/>
        </w:rPr>
        <w:t>negotiate WUR agreements</w:t>
      </w:r>
      <w:r w:rsidR="003E653C">
        <w:rPr>
          <w:rFonts w:ascii="Times New Roman" w:hAnsi="Times New Roman"/>
        </w:rPr>
        <w:t>?</w:t>
      </w:r>
    </w:p>
    <w:p w14:paraId="06F1653F" w14:textId="101E4EE7" w:rsidR="00894FFB" w:rsidRPr="004A1F9C" w:rsidRDefault="00894FFB" w:rsidP="004A1F9C">
      <w:pPr>
        <w:pStyle w:val="ListParagraph"/>
        <w:numPr>
          <w:ilvl w:val="0"/>
          <w:numId w:val="8"/>
        </w:numPr>
        <w:rPr>
          <w:rFonts w:ascii="Times New Roman" w:hAnsi="Times New Roman"/>
        </w:rPr>
      </w:pPr>
      <w:r w:rsidRPr="004A1F9C">
        <w:rPr>
          <w:rFonts w:ascii="Times New Roman" w:hAnsi="Times New Roman"/>
        </w:rPr>
        <w:t>The WURx does have a little bit of MAC function in it.  The question is whether this bit of MAC function can be/should be within the same (single) MAC (of the PCR)</w:t>
      </w:r>
      <w:r w:rsidR="003E653C">
        <w:rPr>
          <w:rFonts w:ascii="Times New Roman" w:hAnsi="Times New Roman"/>
        </w:rPr>
        <w:t xml:space="preserve"> or </w:t>
      </w:r>
      <w:r w:rsidRPr="004A1F9C">
        <w:rPr>
          <w:rFonts w:ascii="Times New Roman" w:hAnsi="Times New Roman"/>
        </w:rPr>
        <w:t xml:space="preserve">if </w:t>
      </w:r>
      <w:r w:rsidR="003E653C">
        <w:rPr>
          <w:rFonts w:ascii="Times New Roman" w:hAnsi="Times New Roman"/>
        </w:rPr>
        <w:t xml:space="preserve">it </w:t>
      </w:r>
      <w:r w:rsidRPr="004A1F9C">
        <w:rPr>
          <w:rFonts w:ascii="Times New Roman" w:hAnsi="Times New Roman"/>
        </w:rPr>
        <w:t xml:space="preserve">is/should be a separate MAC with communication between the two MACs?  This is probably the fundamental question to how to describe the architecture.  It could be done either way.  Which is better in terms of explaining the amendment to the reader?  Which is better in terms of our ability to describe the interactions and complexity </w:t>
      </w:r>
      <w:r w:rsidR="003E653C">
        <w:rPr>
          <w:rFonts w:ascii="Times New Roman" w:hAnsi="Times New Roman"/>
        </w:rPr>
        <w:t xml:space="preserve">this </w:t>
      </w:r>
      <w:r w:rsidR="00CD29F5">
        <w:rPr>
          <w:rFonts w:ascii="Times New Roman" w:hAnsi="Times New Roman"/>
        </w:rPr>
        <w:t xml:space="preserve">capability </w:t>
      </w:r>
      <w:r w:rsidR="00CD29F5" w:rsidRPr="004A1F9C">
        <w:rPr>
          <w:rFonts w:ascii="Times New Roman" w:hAnsi="Times New Roman"/>
        </w:rPr>
        <w:t>can</w:t>
      </w:r>
      <w:r w:rsidRPr="004A1F9C">
        <w:rPr>
          <w:rFonts w:ascii="Times New Roman" w:hAnsi="Times New Roman"/>
        </w:rPr>
        <w:t xml:space="preserve"> add?</w:t>
      </w:r>
    </w:p>
    <w:p w14:paraId="6A3D22E8" w14:textId="77777777" w:rsidR="003E653C" w:rsidRDefault="00894FFB" w:rsidP="004A1F9C">
      <w:pPr>
        <w:pStyle w:val="ListParagraph"/>
        <w:numPr>
          <w:ilvl w:val="0"/>
          <w:numId w:val="8"/>
        </w:numPr>
        <w:rPr>
          <w:rFonts w:ascii="Times New Roman" w:hAnsi="Times New Roman"/>
        </w:rPr>
      </w:pPr>
      <w:r w:rsidRPr="004A1F9C">
        <w:rPr>
          <w:rFonts w:ascii="Times New Roman" w:hAnsi="Times New Roman"/>
        </w:rPr>
        <w:t xml:space="preserve">Is the WURx power on/off (“doze”) concept really any different than SM power save?  SM power save can “power down” parts of the STA (some of the chains).  Is WURx’s concept of powering down the PCR similar?  </w:t>
      </w:r>
    </w:p>
    <w:p w14:paraId="7920CD5C" w14:textId="071DAAC3" w:rsidR="003E653C" w:rsidRDefault="001B212B" w:rsidP="004A1F9C">
      <w:pPr>
        <w:pStyle w:val="ListParagraph"/>
        <w:numPr>
          <w:ilvl w:val="0"/>
          <w:numId w:val="8"/>
        </w:numPr>
        <w:rPr>
          <w:rFonts w:ascii="Times New Roman" w:hAnsi="Times New Roman"/>
        </w:rPr>
      </w:pPr>
      <w:r w:rsidRPr="004A1F9C">
        <w:rPr>
          <w:rFonts w:ascii="Times New Roman" w:hAnsi="Times New Roman"/>
        </w:rPr>
        <w:t>C</w:t>
      </w:r>
      <w:r>
        <w:rPr>
          <w:rFonts w:ascii="Times New Roman" w:hAnsi="Times New Roman"/>
        </w:rPr>
        <w:t>omment</w:t>
      </w:r>
      <w:r w:rsidR="00894FFB" w:rsidRPr="004A1F9C">
        <w:rPr>
          <w:rFonts w:ascii="Times New Roman" w:hAnsi="Times New Roman"/>
        </w:rPr>
        <w:t xml:space="preserve">: But, even when doing SM power save, the reduced chains being enabled are still operating in both the control and data planes.  WURx power save mode is ‘bigger’, since it has no data plane in that mode.  </w:t>
      </w:r>
    </w:p>
    <w:p w14:paraId="75C5E8D7" w14:textId="2089EEE5" w:rsidR="00894FFB" w:rsidRPr="004A1F9C" w:rsidRDefault="003E653C" w:rsidP="004A1F9C">
      <w:pPr>
        <w:pStyle w:val="ListParagraph"/>
        <w:numPr>
          <w:ilvl w:val="0"/>
          <w:numId w:val="8"/>
        </w:numPr>
        <w:rPr>
          <w:rFonts w:ascii="Times New Roman" w:hAnsi="Times New Roman"/>
        </w:rPr>
      </w:pPr>
      <w:r>
        <w:rPr>
          <w:rFonts w:ascii="Times New Roman" w:hAnsi="Times New Roman"/>
        </w:rPr>
        <w:t>Comment</w:t>
      </w:r>
      <w:r w:rsidR="00894FFB" w:rsidRPr="004A1F9C">
        <w:rPr>
          <w:rFonts w:ascii="Times New Roman" w:hAnsi="Times New Roman"/>
        </w:rPr>
        <w:t>: While true, it’s not clear that’s important.</w:t>
      </w:r>
    </w:p>
    <w:p w14:paraId="3251800A" w14:textId="77777777" w:rsidR="003E653C" w:rsidRDefault="00894FFB" w:rsidP="004A1F9C">
      <w:pPr>
        <w:pStyle w:val="ListParagraph"/>
        <w:numPr>
          <w:ilvl w:val="0"/>
          <w:numId w:val="8"/>
        </w:numPr>
        <w:rPr>
          <w:rFonts w:ascii="Times New Roman" w:hAnsi="Times New Roman"/>
        </w:rPr>
      </w:pPr>
      <w:r w:rsidRPr="004A1F9C">
        <w:rPr>
          <w:rFonts w:ascii="Times New Roman" w:hAnsi="Times New Roman"/>
        </w:rPr>
        <w:t xml:space="preserve">We should consider the implications on the rest of 802.11, when 11ba is added.  How does it affect any other (existing) features/behaviors?  </w:t>
      </w:r>
    </w:p>
    <w:p w14:paraId="448280D5" w14:textId="110F4FB5" w:rsidR="00894FFB" w:rsidRDefault="00894FFB" w:rsidP="004A1F9C">
      <w:pPr>
        <w:pStyle w:val="ListParagraph"/>
        <w:numPr>
          <w:ilvl w:val="0"/>
          <w:numId w:val="8"/>
        </w:numPr>
        <w:rPr>
          <w:rFonts w:ascii="Times New Roman" w:hAnsi="Times New Roman"/>
        </w:rPr>
      </w:pPr>
      <w:r w:rsidRPr="004A1F9C">
        <w:rPr>
          <w:rFonts w:ascii="Times New Roman" w:hAnsi="Times New Roman"/>
        </w:rPr>
        <w:t>C</w:t>
      </w:r>
      <w:r w:rsidR="003E653C">
        <w:rPr>
          <w:rFonts w:ascii="Times New Roman" w:hAnsi="Times New Roman"/>
        </w:rPr>
        <w:t>omment</w:t>
      </w:r>
      <w:r w:rsidRPr="004A1F9C">
        <w:rPr>
          <w:rFonts w:ascii="Times New Roman" w:hAnsi="Times New Roman"/>
        </w:rPr>
        <w:t xml:space="preserve">: </w:t>
      </w:r>
      <w:r w:rsidR="003E653C">
        <w:rPr>
          <w:rFonts w:ascii="Times New Roman" w:hAnsi="Times New Roman"/>
        </w:rPr>
        <w:t>Are w</w:t>
      </w:r>
      <w:r w:rsidRPr="004A1F9C">
        <w:rPr>
          <w:rFonts w:ascii="Times New Roman" w:hAnsi="Times New Roman"/>
        </w:rPr>
        <w:t>e are limiting where 11ba can operate, to narrow</w:t>
      </w:r>
      <w:r w:rsidR="003E653C">
        <w:rPr>
          <w:rFonts w:ascii="Times New Roman" w:hAnsi="Times New Roman"/>
        </w:rPr>
        <w:t>ly?  W</w:t>
      </w:r>
      <w:r w:rsidRPr="004A1F9C">
        <w:rPr>
          <w:rFonts w:ascii="Times New Roman" w:hAnsi="Times New Roman"/>
        </w:rPr>
        <w:t xml:space="preserve">hat </w:t>
      </w:r>
      <w:r w:rsidR="003E653C">
        <w:rPr>
          <w:rFonts w:ascii="Times New Roman" w:hAnsi="Times New Roman"/>
        </w:rPr>
        <w:t xml:space="preserve">do </w:t>
      </w:r>
      <w:r w:rsidRPr="004A1F9C">
        <w:rPr>
          <w:rFonts w:ascii="Times New Roman" w:hAnsi="Times New Roman"/>
        </w:rPr>
        <w:t xml:space="preserve">we need to focus </w:t>
      </w:r>
      <w:r w:rsidR="001B212B" w:rsidRPr="004A1F9C">
        <w:rPr>
          <w:rFonts w:ascii="Times New Roman" w:hAnsi="Times New Roman"/>
        </w:rPr>
        <w:t>on?</w:t>
      </w:r>
      <w:r w:rsidRPr="004A1F9C">
        <w:rPr>
          <w:rFonts w:ascii="Times New Roman" w:hAnsi="Times New Roman"/>
        </w:rPr>
        <w:t xml:space="preserve">  For example, the WURx can only operate in 2.4 GHz or 5 GHz.  The PCR has to support non-HT (to make the wake-up frame protection work).</w:t>
      </w:r>
    </w:p>
    <w:p w14:paraId="418210DF" w14:textId="427BF808" w:rsidR="003E653C" w:rsidRPr="004A1F9C" w:rsidRDefault="003E653C" w:rsidP="004A1F9C">
      <w:pPr>
        <w:pStyle w:val="ListParagraph"/>
        <w:numPr>
          <w:ilvl w:val="0"/>
          <w:numId w:val="8"/>
        </w:numPr>
        <w:rPr>
          <w:rFonts w:ascii="Times New Roman" w:hAnsi="Times New Roman"/>
        </w:rPr>
      </w:pPr>
      <w:r>
        <w:rPr>
          <w:rFonts w:ascii="Times New Roman" w:hAnsi="Times New Roman"/>
        </w:rPr>
        <w:t>Comment: But, does this need to be specified or is it simply part of a STA’s current required capabilities?</w:t>
      </w:r>
    </w:p>
    <w:p w14:paraId="30F2F94F" w14:textId="77777777" w:rsidR="003E653C" w:rsidRPr="003E653C" w:rsidRDefault="00894FFB" w:rsidP="00F6182C">
      <w:pPr>
        <w:pStyle w:val="ListParagraph"/>
        <w:numPr>
          <w:ilvl w:val="0"/>
          <w:numId w:val="8"/>
        </w:numPr>
        <w:rPr>
          <w:rFonts w:ascii="Times New Roman" w:hAnsi="Times New Roman"/>
          <w:bCs/>
          <w:sz w:val="22"/>
        </w:rPr>
      </w:pPr>
      <w:r w:rsidRPr="004A1F9C">
        <w:rPr>
          <w:rFonts w:ascii="Times New Roman" w:hAnsi="Times New Roman"/>
        </w:rPr>
        <w:t>Off-line work:</w:t>
      </w:r>
    </w:p>
    <w:p w14:paraId="0FDBD55A" w14:textId="23A94CC5" w:rsidR="008B7A10" w:rsidRPr="003E653C" w:rsidRDefault="008B7A10" w:rsidP="003E653C">
      <w:pPr>
        <w:ind w:left="360"/>
        <w:rPr>
          <w:bCs/>
          <w:sz w:val="22"/>
        </w:rPr>
      </w:pPr>
      <w:r w:rsidRPr="003E653C">
        <w:rPr>
          <w:bCs/>
          <w:sz w:val="22"/>
        </w:rPr>
        <w:t>Actions:</w:t>
      </w:r>
    </w:p>
    <w:p w14:paraId="13026BCC" w14:textId="77777777" w:rsidR="004A1F9C" w:rsidRPr="004A1F9C" w:rsidRDefault="004A1F9C" w:rsidP="004A1F9C">
      <w:pPr>
        <w:pStyle w:val="ListParagraph"/>
        <w:numPr>
          <w:ilvl w:val="0"/>
          <w:numId w:val="8"/>
        </w:numPr>
        <w:rPr>
          <w:rFonts w:ascii="Times New Roman" w:hAnsi="Times New Roman"/>
          <w:highlight w:val="yellow"/>
        </w:rPr>
      </w:pPr>
      <w:r w:rsidRPr="004A1F9C">
        <w:rPr>
          <w:rFonts w:ascii="Times New Roman" w:hAnsi="Times New Roman"/>
          <w:highlight w:val="yellow"/>
        </w:rPr>
        <w:t>TGba folks, look at how things are described, and perhaps tweak to lead the reader to the understanding and mental model that WUR is a “capability” and not a separate entity.</w:t>
      </w:r>
    </w:p>
    <w:p w14:paraId="5EEE2B1A" w14:textId="77777777" w:rsidR="004A1F9C" w:rsidRPr="004A1F9C" w:rsidRDefault="004A1F9C" w:rsidP="004A1F9C">
      <w:pPr>
        <w:pStyle w:val="ListParagraph"/>
        <w:numPr>
          <w:ilvl w:val="0"/>
          <w:numId w:val="8"/>
        </w:numPr>
        <w:rPr>
          <w:rFonts w:ascii="Times New Roman" w:hAnsi="Times New Roman"/>
          <w:highlight w:val="yellow"/>
        </w:rPr>
      </w:pPr>
      <w:r w:rsidRPr="004A1F9C">
        <w:rPr>
          <w:rFonts w:ascii="Times New Roman" w:hAnsi="Times New Roman"/>
          <w:highlight w:val="yellow"/>
        </w:rPr>
        <w:t>ARC folks, look at the latest 11ba draft, and see if the concepts are consistent, when read from this point of view, of a “capability”</w:t>
      </w:r>
    </w:p>
    <w:p w14:paraId="1078B678" w14:textId="77777777" w:rsidR="00414072" w:rsidRDefault="00414072" w:rsidP="004A1F9C"/>
    <w:p w14:paraId="2DE68ABD" w14:textId="77777777" w:rsidR="00111C09" w:rsidRDefault="00111C09" w:rsidP="00C9254D">
      <w:pPr>
        <w:pStyle w:val="BodyText"/>
        <w:rPr>
          <w:bCs/>
          <w:sz w:val="22"/>
          <w:szCs w:val="22"/>
        </w:rPr>
      </w:pPr>
    </w:p>
    <w:p w14:paraId="47C50C5D" w14:textId="77777777" w:rsidR="00BE3E95" w:rsidRPr="00B5126A" w:rsidRDefault="00BE3E95" w:rsidP="00BE3E95">
      <w:pPr>
        <w:rPr>
          <w:sz w:val="22"/>
          <w:szCs w:val="22"/>
        </w:rPr>
      </w:pPr>
      <w:r w:rsidRPr="00E548B6">
        <w:rPr>
          <w:b/>
          <w:sz w:val="22"/>
          <w:szCs w:val="22"/>
        </w:rPr>
        <w:t>Recessed</w:t>
      </w:r>
      <w:r>
        <w:rPr>
          <w:b/>
          <w:sz w:val="22"/>
          <w:szCs w:val="22"/>
        </w:rPr>
        <w:t xml:space="preserve">: </w:t>
      </w:r>
      <w:r w:rsidRPr="00B5126A">
        <w:rPr>
          <w:sz w:val="22"/>
          <w:szCs w:val="22"/>
        </w:rPr>
        <w:t>1</w:t>
      </w:r>
      <w:r>
        <w:rPr>
          <w:sz w:val="22"/>
          <w:szCs w:val="22"/>
        </w:rPr>
        <w:t>0</w:t>
      </w:r>
      <w:r w:rsidRPr="00B5126A">
        <w:rPr>
          <w:sz w:val="22"/>
          <w:szCs w:val="22"/>
        </w:rPr>
        <w:t>:</w:t>
      </w:r>
      <w:r>
        <w:rPr>
          <w:sz w:val="22"/>
          <w:szCs w:val="22"/>
        </w:rPr>
        <w:t>04 IC</w:t>
      </w:r>
      <w:r w:rsidRPr="00B5126A">
        <w:rPr>
          <w:sz w:val="22"/>
          <w:szCs w:val="22"/>
        </w:rPr>
        <w:t>T.</w:t>
      </w:r>
    </w:p>
    <w:p w14:paraId="4B65326B" w14:textId="0039E6CF" w:rsidR="00F21F2D" w:rsidRPr="00521C70" w:rsidRDefault="0002210B" w:rsidP="0002210B">
      <w:pPr>
        <w:pStyle w:val="Heading1"/>
        <w:rPr>
          <w:sz w:val="28"/>
          <w:szCs w:val="28"/>
        </w:rPr>
      </w:pPr>
      <w:bookmarkStart w:id="5" w:name="_Toc531359205"/>
      <w:r w:rsidRPr="00521C70">
        <w:rPr>
          <w:sz w:val="28"/>
          <w:szCs w:val="28"/>
        </w:rPr>
        <w:t xml:space="preserve">Thursday, </w:t>
      </w:r>
      <w:r w:rsidR="00426408" w:rsidRPr="00521C70">
        <w:rPr>
          <w:sz w:val="28"/>
          <w:szCs w:val="28"/>
        </w:rPr>
        <w:t>1</w:t>
      </w:r>
      <w:r w:rsidR="004D3BE2">
        <w:rPr>
          <w:sz w:val="28"/>
          <w:szCs w:val="28"/>
        </w:rPr>
        <w:t>5</w:t>
      </w:r>
      <w:r w:rsidR="00426408" w:rsidRPr="00521C70">
        <w:rPr>
          <w:sz w:val="28"/>
          <w:szCs w:val="28"/>
        </w:rPr>
        <w:t xml:space="preserve"> </w:t>
      </w:r>
      <w:r w:rsidR="004D3BE2">
        <w:rPr>
          <w:sz w:val="28"/>
          <w:szCs w:val="28"/>
        </w:rPr>
        <w:t>November</w:t>
      </w:r>
      <w:r w:rsidRPr="00521C70">
        <w:rPr>
          <w:sz w:val="28"/>
          <w:szCs w:val="28"/>
        </w:rPr>
        <w:t xml:space="preserve"> </w:t>
      </w:r>
      <w:r w:rsidR="00426408" w:rsidRPr="00521C70">
        <w:rPr>
          <w:sz w:val="28"/>
          <w:szCs w:val="28"/>
        </w:rPr>
        <w:t>2018</w:t>
      </w:r>
      <w:r w:rsidRPr="00521C70">
        <w:rPr>
          <w:sz w:val="28"/>
          <w:szCs w:val="28"/>
        </w:rPr>
        <w:t>, AM2</w:t>
      </w:r>
      <w:bookmarkEnd w:id="5"/>
    </w:p>
    <w:p w14:paraId="7602DE77" w14:textId="77777777" w:rsidR="00F21F2D" w:rsidRDefault="00F21F2D" w:rsidP="007B716C">
      <w:pPr>
        <w:rPr>
          <w:b/>
          <w:sz w:val="22"/>
          <w:szCs w:val="22"/>
        </w:rPr>
      </w:pPr>
    </w:p>
    <w:p w14:paraId="12CD7785" w14:textId="58AD08F3" w:rsidR="00C4549E" w:rsidRPr="00E548B6" w:rsidRDefault="00C4549E" w:rsidP="007B716C">
      <w:pPr>
        <w:rPr>
          <w:sz w:val="22"/>
          <w:szCs w:val="22"/>
        </w:rPr>
      </w:pPr>
      <w:r w:rsidRPr="00B5126A">
        <w:rPr>
          <w:b/>
          <w:sz w:val="22"/>
          <w:szCs w:val="22"/>
        </w:rPr>
        <w:t xml:space="preserve">Call to order: </w:t>
      </w:r>
      <w:r w:rsidRPr="00E548B6">
        <w:rPr>
          <w:sz w:val="22"/>
          <w:szCs w:val="22"/>
        </w:rPr>
        <w:t>10:32 AM</w:t>
      </w:r>
      <w:r w:rsidR="00521C70" w:rsidRPr="00E548B6">
        <w:rPr>
          <w:sz w:val="22"/>
          <w:szCs w:val="22"/>
        </w:rPr>
        <w:t xml:space="preserve"> </w:t>
      </w:r>
      <w:r w:rsidR="004D3BE2">
        <w:rPr>
          <w:sz w:val="22"/>
          <w:szCs w:val="22"/>
        </w:rPr>
        <w:t>IC</w:t>
      </w:r>
      <w:r w:rsidR="00521C70" w:rsidRPr="00E548B6">
        <w:rPr>
          <w:sz w:val="22"/>
          <w:szCs w:val="22"/>
        </w:rPr>
        <w:t>T</w:t>
      </w:r>
      <w:r w:rsidRPr="00E548B6">
        <w:rPr>
          <w:sz w:val="22"/>
          <w:szCs w:val="22"/>
        </w:rPr>
        <w:t xml:space="preserve"> </w:t>
      </w:r>
    </w:p>
    <w:p w14:paraId="2CC1981E" w14:textId="77777777" w:rsidR="00C4549E" w:rsidRPr="00E548B6" w:rsidRDefault="00C4549E" w:rsidP="007B716C">
      <w:pPr>
        <w:rPr>
          <w:sz w:val="22"/>
          <w:szCs w:val="22"/>
        </w:rPr>
      </w:pPr>
    </w:p>
    <w:p w14:paraId="513AE4AD" w14:textId="6A878F7D" w:rsidR="00A8485E" w:rsidRPr="00E548B6" w:rsidRDefault="00C4549E" w:rsidP="007B716C">
      <w:pPr>
        <w:rPr>
          <w:sz w:val="22"/>
          <w:szCs w:val="22"/>
        </w:rPr>
      </w:pPr>
      <w:r w:rsidRPr="00E548B6">
        <w:rPr>
          <w:sz w:val="22"/>
          <w:szCs w:val="22"/>
        </w:rPr>
        <w:t xml:space="preserve">Agenda:  </w:t>
      </w:r>
    </w:p>
    <w:p w14:paraId="11301064" w14:textId="77777777" w:rsidR="00C9254D" w:rsidRPr="004D3BE2" w:rsidRDefault="00C9254D" w:rsidP="007B51E3">
      <w:pPr>
        <w:pStyle w:val="BodyText"/>
        <w:numPr>
          <w:ilvl w:val="0"/>
          <w:numId w:val="7"/>
        </w:numPr>
        <w:rPr>
          <w:bCs/>
          <w:sz w:val="22"/>
          <w:szCs w:val="22"/>
        </w:rPr>
      </w:pPr>
      <w:r w:rsidRPr="004D3BE2">
        <w:rPr>
          <w:bCs/>
          <w:sz w:val="22"/>
          <w:szCs w:val="22"/>
        </w:rPr>
        <w:t>Future sessions / SC activities</w:t>
      </w:r>
    </w:p>
    <w:p w14:paraId="7BF17EF0" w14:textId="77777777" w:rsidR="00C9254D" w:rsidRPr="004D3BE2" w:rsidRDefault="00C9254D" w:rsidP="007B51E3">
      <w:pPr>
        <w:pStyle w:val="BodyText"/>
        <w:numPr>
          <w:ilvl w:val="0"/>
          <w:numId w:val="7"/>
        </w:numPr>
        <w:rPr>
          <w:bCs/>
          <w:sz w:val="22"/>
          <w:szCs w:val="22"/>
        </w:rPr>
      </w:pPr>
      <w:r w:rsidRPr="004D3BE2">
        <w:rPr>
          <w:bCs/>
          <w:sz w:val="22"/>
          <w:szCs w:val="22"/>
        </w:rPr>
        <w:lastRenderedPageBreak/>
        <w:t>Finalize Response to WBA liaison, on MAC Address Randomization</w:t>
      </w:r>
    </w:p>
    <w:p w14:paraId="7A9FC4FE" w14:textId="77777777" w:rsidR="00C9254D" w:rsidRPr="004D3BE2" w:rsidRDefault="00C9254D" w:rsidP="007B51E3">
      <w:pPr>
        <w:pStyle w:val="BodyText"/>
        <w:numPr>
          <w:ilvl w:val="0"/>
          <w:numId w:val="7"/>
        </w:numPr>
        <w:rPr>
          <w:bCs/>
          <w:sz w:val="22"/>
          <w:szCs w:val="22"/>
        </w:rPr>
      </w:pPr>
      <w:r w:rsidRPr="004D3BE2">
        <w:rPr>
          <w:bCs/>
          <w:sz w:val="22"/>
          <w:szCs w:val="22"/>
        </w:rPr>
        <w:t>NEW TOPIC: Multiple MAC Addresses (and IPv6), “Multiple radios” (any contributions?)</w:t>
      </w:r>
    </w:p>
    <w:p w14:paraId="5E5539FC" w14:textId="77777777" w:rsidR="00C9254D" w:rsidRPr="004D3BE2" w:rsidRDefault="00C9254D" w:rsidP="007B51E3">
      <w:pPr>
        <w:pStyle w:val="BodyText"/>
        <w:numPr>
          <w:ilvl w:val="0"/>
          <w:numId w:val="7"/>
        </w:numPr>
        <w:rPr>
          <w:bCs/>
          <w:sz w:val="22"/>
          <w:szCs w:val="22"/>
        </w:rPr>
      </w:pPr>
      <w:r w:rsidRPr="004D3BE2">
        <w:rPr>
          <w:bCs/>
          <w:sz w:val="22"/>
          <w:szCs w:val="22"/>
        </w:rPr>
        <w:t>NEW TOPIC: System architecture views for common use scenarios (any contributions?)</w:t>
      </w:r>
    </w:p>
    <w:p w14:paraId="069E602D" w14:textId="77777777" w:rsidR="00C9254D" w:rsidRPr="004D3BE2" w:rsidRDefault="00C9254D" w:rsidP="007B51E3">
      <w:pPr>
        <w:pStyle w:val="BodyText"/>
        <w:numPr>
          <w:ilvl w:val="0"/>
          <w:numId w:val="7"/>
        </w:numPr>
        <w:rPr>
          <w:bCs/>
          <w:sz w:val="22"/>
          <w:szCs w:val="22"/>
        </w:rPr>
      </w:pPr>
      <w:r w:rsidRPr="004D3BE2">
        <w:rPr>
          <w:bCs/>
          <w:sz w:val="22"/>
          <w:szCs w:val="22"/>
        </w:rPr>
        <w:t xml:space="preserve">“What is an ESS?”: </w:t>
      </w:r>
      <w:hyperlink r:id="rId43" w:history="1">
        <w:r w:rsidRPr="004D3BE2">
          <w:rPr>
            <w:rStyle w:val="Hyperlink"/>
            <w:sz w:val="22"/>
            <w:szCs w:val="22"/>
          </w:rPr>
          <w:t>11-18/1051r3</w:t>
        </w:r>
      </w:hyperlink>
      <w:r w:rsidRPr="004D3BE2">
        <w:rPr>
          <w:bCs/>
          <w:sz w:val="22"/>
          <w:szCs w:val="22"/>
        </w:rPr>
        <w:t xml:space="preserve"> </w:t>
      </w:r>
    </w:p>
    <w:p w14:paraId="04DC59D8" w14:textId="77777777" w:rsidR="00C9254D" w:rsidRPr="004D3BE2" w:rsidRDefault="00C9254D" w:rsidP="007B51E3">
      <w:pPr>
        <w:pStyle w:val="BodyText"/>
        <w:numPr>
          <w:ilvl w:val="0"/>
          <w:numId w:val="7"/>
        </w:numPr>
        <w:rPr>
          <w:bCs/>
          <w:sz w:val="22"/>
          <w:szCs w:val="22"/>
        </w:rPr>
      </w:pPr>
      <w:r w:rsidRPr="004D3BE2">
        <w:rPr>
          <w:bCs/>
          <w:sz w:val="22"/>
          <w:szCs w:val="22"/>
        </w:rPr>
        <w:t>Consider IETF DetNet/time-sensitive networking input (potential relationship to RTA TIG?)</w:t>
      </w:r>
    </w:p>
    <w:p w14:paraId="146F6F7D" w14:textId="77777777" w:rsidR="00C9254D" w:rsidRPr="004D3BE2" w:rsidRDefault="00C9254D" w:rsidP="007B51E3">
      <w:pPr>
        <w:pStyle w:val="BodyText"/>
        <w:numPr>
          <w:ilvl w:val="0"/>
          <w:numId w:val="7"/>
        </w:numPr>
        <w:rPr>
          <w:bCs/>
          <w:sz w:val="22"/>
          <w:szCs w:val="22"/>
        </w:rPr>
      </w:pPr>
      <w:r w:rsidRPr="004D3BE2">
        <w:rPr>
          <w:bCs/>
          <w:sz w:val="22"/>
          <w:szCs w:val="22"/>
        </w:rPr>
        <w:t xml:space="preserve">AP/DS/Portal architecture and 802 and GLK concepts - </w:t>
      </w:r>
      <w:hyperlink r:id="rId44" w:history="1">
        <w:r w:rsidRPr="004D3BE2">
          <w:rPr>
            <w:rStyle w:val="Hyperlink"/>
            <w:sz w:val="22"/>
            <w:szCs w:val="22"/>
          </w:rPr>
          <w:t>11-17/0136r2</w:t>
        </w:r>
      </w:hyperlink>
      <w:r w:rsidRPr="004D3BE2">
        <w:rPr>
          <w:bCs/>
          <w:sz w:val="22"/>
          <w:szCs w:val="22"/>
        </w:rPr>
        <w:t xml:space="preserve">, </w:t>
      </w:r>
      <w:hyperlink r:id="rId45" w:history="1">
        <w:r w:rsidRPr="004D3BE2">
          <w:rPr>
            <w:rStyle w:val="Hyperlink"/>
            <w:sz w:val="22"/>
            <w:szCs w:val="22"/>
          </w:rPr>
          <w:t>11-16/1512r0</w:t>
        </w:r>
      </w:hyperlink>
      <w:r w:rsidRPr="004D3BE2">
        <w:rPr>
          <w:bCs/>
          <w:sz w:val="22"/>
          <w:szCs w:val="22"/>
        </w:rPr>
        <w:t xml:space="preserve">, </w:t>
      </w:r>
      <w:hyperlink r:id="rId46" w:history="1">
        <w:r w:rsidRPr="004D3BE2">
          <w:rPr>
            <w:rStyle w:val="Hyperlink"/>
            <w:sz w:val="22"/>
            <w:szCs w:val="22"/>
          </w:rPr>
          <w:t>11-16/0720r0</w:t>
        </w:r>
      </w:hyperlink>
      <w:r w:rsidRPr="004D3BE2">
        <w:rPr>
          <w:bCs/>
          <w:sz w:val="22"/>
          <w:szCs w:val="22"/>
        </w:rPr>
        <w:t xml:space="preserve">, </w:t>
      </w:r>
      <w:hyperlink r:id="rId47" w:history="1">
        <w:r w:rsidRPr="004D3BE2">
          <w:rPr>
            <w:rStyle w:val="Hyperlink"/>
            <w:sz w:val="22"/>
            <w:szCs w:val="22"/>
          </w:rPr>
          <w:t>11-15/0454r0</w:t>
        </w:r>
      </w:hyperlink>
      <w:r w:rsidRPr="004D3BE2">
        <w:rPr>
          <w:bCs/>
          <w:sz w:val="22"/>
          <w:szCs w:val="22"/>
        </w:rPr>
        <w:t xml:space="preserve">, </w:t>
      </w:r>
      <w:hyperlink r:id="rId48" w:history="1">
        <w:r w:rsidRPr="004D3BE2">
          <w:rPr>
            <w:rStyle w:val="Hyperlink"/>
            <w:sz w:val="22"/>
            <w:szCs w:val="22"/>
          </w:rPr>
          <w:t>11-14/1213r1</w:t>
        </w:r>
      </w:hyperlink>
      <w:r w:rsidRPr="004D3BE2">
        <w:rPr>
          <w:bCs/>
          <w:sz w:val="22"/>
          <w:szCs w:val="22"/>
        </w:rPr>
        <w:t xml:space="preserve"> (slides 9-11) </w:t>
      </w:r>
    </w:p>
    <w:p w14:paraId="1214D4D9" w14:textId="578D7ABA" w:rsidR="00C9254D" w:rsidRDefault="00C9254D" w:rsidP="007B51E3">
      <w:pPr>
        <w:pStyle w:val="BodyText"/>
        <w:numPr>
          <w:ilvl w:val="0"/>
          <w:numId w:val="7"/>
        </w:numPr>
        <w:rPr>
          <w:bCs/>
          <w:sz w:val="22"/>
          <w:szCs w:val="22"/>
        </w:rPr>
      </w:pPr>
      <w:r w:rsidRPr="004D3BE2">
        <w:rPr>
          <w:bCs/>
          <w:sz w:val="22"/>
          <w:szCs w:val="22"/>
        </w:rPr>
        <w:t>MLME-RESET, versus MLME-JOIN and MLME-START</w:t>
      </w:r>
    </w:p>
    <w:p w14:paraId="4436326B" w14:textId="77777777" w:rsidR="00C9254D" w:rsidRPr="004D3BE2" w:rsidRDefault="00C9254D" w:rsidP="007B51E3">
      <w:pPr>
        <w:pStyle w:val="BodyText"/>
        <w:numPr>
          <w:ilvl w:val="0"/>
          <w:numId w:val="7"/>
        </w:numPr>
        <w:rPr>
          <w:bCs/>
          <w:sz w:val="22"/>
          <w:szCs w:val="22"/>
        </w:rPr>
      </w:pPr>
      <w:r w:rsidRPr="004D3BE2">
        <w:rPr>
          <w:bCs/>
          <w:sz w:val="22"/>
          <w:szCs w:val="22"/>
        </w:rPr>
        <w:t xml:space="preserve">Does TGba discussion lead into other “split” PHYs (LC, 28 GHz (Phazr))? </w:t>
      </w:r>
    </w:p>
    <w:p w14:paraId="09035502" w14:textId="782C0741" w:rsidR="00C4549E" w:rsidRPr="00C9254D" w:rsidRDefault="00C4549E" w:rsidP="007B51E3">
      <w:pPr>
        <w:pStyle w:val="ListParagraph"/>
        <w:numPr>
          <w:ilvl w:val="0"/>
          <w:numId w:val="7"/>
        </w:numPr>
        <w:rPr>
          <w:rFonts w:ascii="Times New Roman" w:eastAsia="Times New Roman" w:hAnsi="Times New Roman"/>
          <w:bCs/>
          <w:sz w:val="22"/>
        </w:rPr>
      </w:pPr>
      <w:r w:rsidRPr="00C9254D">
        <w:rPr>
          <w:rFonts w:ascii="Times New Roman" w:eastAsia="Times New Roman" w:hAnsi="Times New Roman"/>
          <w:bCs/>
          <w:sz w:val="22"/>
        </w:rPr>
        <w:t xml:space="preserve">Continue other items </w:t>
      </w:r>
    </w:p>
    <w:p w14:paraId="7368CD11" w14:textId="77777777" w:rsidR="00C9254D" w:rsidRDefault="00C9254D" w:rsidP="007B716C">
      <w:pPr>
        <w:rPr>
          <w:sz w:val="22"/>
          <w:szCs w:val="22"/>
        </w:rPr>
      </w:pPr>
    </w:p>
    <w:p w14:paraId="3942886B" w14:textId="757705ED" w:rsidR="00C4549E" w:rsidRPr="00E548B6" w:rsidRDefault="00C4549E" w:rsidP="007B716C">
      <w:pPr>
        <w:rPr>
          <w:sz w:val="22"/>
          <w:szCs w:val="22"/>
        </w:rPr>
      </w:pPr>
      <w:r w:rsidRPr="00E548B6">
        <w:rPr>
          <w:sz w:val="22"/>
          <w:szCs w:val="22"/>
        </w:rPr>
        <w:t>Agenda is approved</w:t>
      </w:r>
      <w:r w:rsidR="00E548B6">
        <w:rPr>
          <w:sz w:val="22"/>
          <w:szCs w:val="22"/>
        </w:rPr>
        <w:t>:</w:t>
      </w:r>
      <w:r w:rsidRPr="00E548B6">
        <w:rPr>
          <w:sz w:val="22"/>
          <w:szCs w:val="22"/>
        </w:rPr>
        <w:t xml:space="preserve"> </w:t>
      </w:r>
      <w:bookmarkStart w:id="6" w:name="_Hlk529842077"/>
      <w:r w:rsidR="00C9254D">
        <w:fldChar w:fldCharType="begin"/>
      </w:r>
      <w:r w:rsidR="00140311">
        <w:instrText>HYPERLINK "https://mentor.ieee.org/802.11/dcn/18/11-18-1725-03-0arc-arc-sc-agenda-nov-2018.pptx"</w:instrText>
      </w:r>
      <w:r w:rsidR="00C9254D">
        <w:fldChar w:fldCharType="separate"/>
      </w:r>
      <w:r w:rsidR="00140311">
        <w:rPr>
          <w:rStyle w:val="Hyperlink"/>
          <w:sz w:val="22"/>
          <w:szCs w:val="22"/>
        </w:rPr>
        <w:t>11-18/1725r3</w:t>
      </w:r>
      <w:r w:rsidR="00C9254D">
        <w:rPr>
          <w:rStyle w:val="Hyperlink"/>
          <w:sz w:val="22"/>
          <w:szCs w:val="22"/>
        </w:rPr>
        <w:fldChar w:fldCharType="end"/>
      </w:r>
      <w:bookmarkEnd w:id="6"/>
    </w:p>
    <w:p w14:paraId="0A616BE3" w14:textId="2CE2C16C" w:rsidR="00C4549E" w:rsidRPr="00B5126A" w:rsidRDefault="00C4549E" w:rsidP="007B716C">
      <w:pPr>
        <w:rPr>
          <w:b/>
          <w:sz w:val="22"/>
          <w:szCs w:val="22"/>
        </w:rPr>
      </w:pPr>
    </w:p>
    <w:p w14:paraId="093CC9A1" w14:textId="77777777" w:rsidR="00140311" w:rsidRPr="00B5126A" w:rsidRDefault="00140311" w:rsidP="00140311">
      <w:pPr>
        <w:pStyle w:val="BodyText"/>
        <w:rPr>
          <w:b/>
          <w:bCs/>
          <w:sz w:val="22"/>
          <w:szCs w:val="22"/>
        </w:rPr>
      </w:pPr>
      <w:r w:rsidRPr="00B5126A">
        <w:rPr>
          <w:b/>
          <w:bCs/>
          <w:sz w:val="22"/>
          <w:szCs w:val="22"/>
        </w:rPr>
        <w:t>Administration:</w:t>
      </w:r>
    </w:p>
    <w:p w14:paraId="7C0FDBF5" w14:textId="77777777" w:rsidR="00140311" w:rsidRPr="00B5126A" w:rsidRDefault="00140311" w:rsidP="00140311">
      <w:pPr>
        <w:pStyle w:val="BodyText"/>
        <w:rPr>
          <w:rStyle w:val="Hyperlink"/>
          <w:sz w:val="22"/>
          <w:szCs w:val="22"/>
        </w:rPr>
      </w:pPr>
      <w:r w:rsidRPr="00B5126A">
        <w:rPr>
          <w:sz w:val="22"/>
          <w:szCs w:val="22"/>
        </w:rPr>
        <w:t xml:space="preserve">The Chair reviewed the Administrative information in slides 5-10 in Agenda document, </w:t>
      </w:r>
    </w:p>
    <w:p w14:paraId="509E55E6" w14:textId="77777777" w:rsidR="00521C70" w:rsidRPr="00B5126A" w:rsidRDefault="00521C70" w:rsidP="00521C70">
      <w:pPr>
        <w:rPr>
          <w:b/>
          <w:sz w:val="22"/>
          <w:szCs w:val="22"/>
        </w:rPr>
      </w:pPr>
      <w:r w:rsidRPr="00B5126A">
        <w:rPr>
          <w:b/>
          <w:sz w:val="22"/>
          <w:szCs w:val="22"/>
        </w:rPr>
        <w:t>Call for Patents:</w:t>
      </w:r>
    </w:p>
    <w:p w14:paraId="337541D3" w14:textId="72C2C8F4" w:rsidR="00C4549E" w:rsidRPr="00B5126A" w:rsidRDefault="00521C70" w:rsidP="00521C70">
      <w:pPr>
        <w:rPr>
          <w:sz w:val="22"/>
          <w:szCs w:val="22"/>
        </w:rPr>
      </w:pPr>
      <w:r w:rsidRPr="00B5126A">
        <w:rPr>
          <w:sz w:val="22"/>
          <w:szCs w:val="22"/>
        </w:rPr>
        <w:t>The Chair reviewed the Patent policy and called for potentially essential patents – there was no response to the call.</w:t>
      </w:r>
    </w:p>
    <w:p w14:paraId="35A42B95" w14:textId="77777777" w:rsidR="00521C70" w:rsidRPr="00B5126A" w:rsidRDefault="00521C70" w:rsidP="00521C70">
      <w:pPr>
        <w:rPr>
          <w:b/>
          <w:sz w:val="22"/>
          <w:szCs w:val="22"/>
        </w:rPr>
      </w:pPr>
    </w:p>
    <w:p w14:paraId="165B7601" w14:textId="3E215D08" w:rsidR="00C9254D" w:rsidRDefault="00C9254D" w:rsidP="003C704F">
      <w:pPr>
        <w:pStyle w:val="BodyText"/>
        <w:rPr>
          <w:b/>
          <w:bCs/>
          <w:sz w:val="22"/>
          <w:szCs w:val="22"/>
        </w:rPr>
      </w:pPr>
      <w:r w:rsidRPr="003C704F">
        <w:rPr>
          <w:b/>
          <w:bCs/>
          <w:sz w:val="22"/>
          <w:szCs w:val="22"/>
        </w:rPr>
        <w:t>Future sessions / SC activities</w:t>
      </w:r>
    </w:p>
    <w:p w14:paraId="20FAD500" w14:textId="654B334B" w:rsidR="003C704F" w:rsidRPr="003C704F" w:rsidRDefault="003C704F" w:rsidP="003C704F">
      <w:pPr>
        <w:pStyle w:val="BodyText"/>
        <w:rPr>
          <w:bCs/>
          <w:sz w:val="22"/>
          <w:szCs w:val="22"/>
        </w:rPr>
      </w:pPr>
      <w:r>
        <w:rPr>
          <w:bCs/>
          <w:sz w:val="22"/>
          <w:szCs w:val="22"/>
        </w:rPr>
        <w:t xml:space="preserve"> </w:t>
      </w:r>
      <w:r w:rsidR="00140311">
        <w:rPr>
          <w:bCs/>
          <w:noProof/>
          <w:sz w:val="22"/>
          <w:szCs w:val="22"/>
        </w:rPr>
        <w:drawing>
          <wp:inline distT="0" distB="0" distL="0" distR="0" wp14:anchorId="2E7CF406" wp14:editId="03E001BD">
            <wp:extent cx="5202010" cy="3992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24519" cy="4010101"/>
                    </a:xfrm>
                    <a:prstGeom prst="rect">
                      <a:avLst/>
                    </a:prstGeom>
                    <a:noFill/>
                  </pic:spPr>
                </pic:pic>
              </a:graphicData>
            </a:graphic>
          </wp:inline>
        </w:drawing>
      </w:r>
    </w:p>
    <w:p w14:paraId="1909C492" w14:textId="75958836" w:rsidR="00140311" w:rsidRDefault="001B212B" w:rsidP="003C704F">
      <w:pPr>
        <w:pStyle w:val="BodyText"/>
        <w:rPr>
          <w:b/>
          <w:bCs/>
          <w:sz w:val="22"/>
          <w:szCs w:val="22"/>
        </w:rPr>
      </w:pPr>
      <w:r>
        <w:rPr>
          <w:b/>
          <w:bCs/>
          <w:sz w:val="22"/>
          <w:szCs w:val="22"/>
        </w:rPr>
        <w:lastRenderedPageBreak/>
        <w:t>Planning</w:t>
      </w:r>
      <w:r w:rsidR="00140311">
        <w:rPr>
          <w:b/>
          <w:bCs/>
          <w:sz w:val="22"/>
          <w:szCs w:val="22"/>
        </w:rPr>
        <w:t>:</w:t>
      </w:r>
      <w:r w:rsidR="00140311">
        <w:rPr>
          <w:b/>
          <w:bCs/>
          <w:sz w:val="22"/>
          <w:szCs w:val="22"/>
        </w:rPr>
        <w:br/>
      </w:r>
      <w:r w:rsidR="00140311">
        <w:rPr>
          <w:b/>
          <w:bCs/>
          <w:noProof/>
          <w:sz w:val="22"/>
          <w:szCs w:val="22"/>
        </w:rPr>
        <w:drawing>
          <wp:inline distT="0" distB="0" distL="0" distR="0" wp14:anchorId="7DAB6A91" wp14:editId="6F38D42A">
            <wp:extent cx="3987352" cy="2589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010087" cy="2604045"/>
                    </a:xfrm>
                    <a:prstGeom prst="rect">
                      <a:avLst/>
                    </a:prstGeom>
                    <a:noFill/>
                  </pic:spPr>
                </pic:pic>
              </a:graphicData>
            </a:graphic>
          </wp:inline>
        </w:drawing>
      </w:r>
    </w:p>
    <w:p w14:paraId="4DCAC5ED" w14:textId="0B93BB67" w:rsidR="00C9254D" w:rsidRDefault="00C9254D" w:rsidP="003C704F">
      <w:pPr>
        <w:pStyle w:val="BodyText"/>
        <w:rPr>
          <w:b/>
          <w:bCs/>
          <w:sz w:val="22"/>
          <w:szCs w:val="22"/>
        </w:rPr>
      </w:pPr>
      <w:r w:rsidRPr="003C704F">
        <w:rPr>
          <w:b/>
          <w:bCs/>
          <w:sz w:val="22"/>
          <w:szCs w:val="22"/>
        </w:rPr>
        <w:t>Finalize Response to WBA liaison, on MAC Address Randomization</w:t>
      </w:r>
    </w:p>
    <w:p w14:paraId="3D892779" w14:textId="5721FA05" w:rsidR="00140311" w:rsidRDefault="00140311" w:rsidP="003C704F">
      <w:pPr>
        <w:pStyle w:val="BodyText"/>
        <w:rPr>
          <w:b/>
          <w:bCs/>
          <w:sz w:val="22"/>
          <w:szCs w:val="22"/>
        </w:rPr>
      </w:pPr>
      <w:r>
        <w:rPr>
          <w:b/>
          <w:bCs/>
          <w:sz w:val="22"/>
          <w:szCs w:val="22"/>
        </w:rPr>
        <w:t>Incoming in 11-18/1579r1</w:t>
      </w:r>
    </w:p>
    <w:p w14:paraId="4D818162" w14:textId="7374BF11" w:rsidR="00140311" w:rsidRDefault="00140311" w:rsidP="003C704F">
      <w:pPr>
        <w:pStyle w:val="BodyText"/>
        <w:rPr>
          <w:b/>
          <w:bCs/>
          <w:sz w:val="22"/>
          <w:szCs w:val="22"/>
        </w:rPr>
      </w:pPr>
      <w:r>
        <w:rPr>
          <w:b/>
          <w:bCs/>
          <w:sz w:val="22"/>
          <w:szCs w:val="22"/>
        </w:rPr>
        <w:t xml:space="preserve">Proposed draft response: </w:t>
      </w:r>
      <w:hyperlink r:id="rId51" w:history="1">
        <w:r w:rsidRPr="00CD29F5">
          <w:rPr>
            <w:rStyle w:val="Hyperlink"/>
            <w:sz w:val="22"/>
            <w:szCs w:val="22"/>
          </w:rPr>
          <w:t>11-18/1988r1</w:t>
        </w:r>
      </w:hyperlink>
      <w:r>
        <w:rPr>
          <w:b/>
          <w:bCs/>
          <w:sz w:val="22"/>
          <w:szCs w:val="22"/>
        </w:rPr>
        <w:t xml:space="preserve"> - will be r2 coming out of session. </w:t>
      </w:r>
    </w:p>
    <w:p w14:paraId="223F2352" w14:textId="77777777" w:rsidR="00CC3D7B" w:rsidRDefault="008D200D" w:rsidP="003C704F">
      <w:pPr>
        <w:pStyle w:val="BodyText"/>
        <w:rPr>
          <w:bCs/>
          <w:sz w:val="22"/>
          <w:szCs w:val="22"/>
        </w:rPr>
      </w:pPr>
      <w:r w:rsidRPr="008D200D">
        <w:rPr>
          <w:bCs/>
          <w:sz w:val="22"/>
          <w:szCs w:val="22"/>
        </w:rPr>
        <w:t>The Chair review</w:t>
      </w:r>
      <w:r w:rsidR="00CC3D7B">
        <w:rPr>
          <w:bCs/>
          <w:sz w:val="22"/>
          <w:szCs w:val="22"/>
        </w:rPr>
        <w:t>ed</w:t>
      </w:r>
      <w:r w:rsidRPr="008D200D">
        <w:rPr>
          <w:bCs/>
          <w:sz w:val="22"/>
          <w:szCs w:val="22"/>
        </w:rPr>
        <w:t xml:space="preserve"> of the document</w:t>
      </w:r>
      <w:r w:rsidR="00CC3D7B">
        <w:rPr>
          <w:bCs/>
          <w:sz w:val="22"/>
          <w:szCs w:val="22"/>
        </w:rPr>
        <w:t xml:space="preserve">. </w:t>
      </w:r>
    </w:p>
    <w:p w14:paraId="12101288" w14:textId="1ABC32B4" w:rsidR="008D200D" w:rsidRDefault="00CC3D7B" w:rsidP="004F5693">
      <w:pPr>
        <w:pStyle w:val="BodyText"/>
        <w:rPr>
          <w:bCs/>
          <w:sz w:val="22"/>
          <w:szCs w:val="22"/>
        </w:rPr>
      </w:pPr>
      <w:r>
        <w:rPr>
          <w:bCs/>
          <w:sz w:val="22"/>
          <w:szCs w:val="22"/>
        </w:rPr>
        <w:t xml:space="preserve">Multiple comments and discussion followed, the draft was updated during the discussion.  </w:t>
      </w:r>
    </w:p>
    <w:p w14:paraId="4998707F" w14:textId="77777777" w:rsidR="004F5693" w:rsidRDefault="00BA1AA0" w:rsidP="00BA1AA0">
      <w:pPr>
        <w:pStyle w:val="BodyText"/>
        <w:rPr>
          <w:b/>
          <w:bCs/>
          <w:sz w:val="22"/>
          <w:szCs w:val="22"/>
        </w:rPr>
      </w:pPr>
      <w:r w:rsidRPr="004F5693">
        <w:rPr>
          <w:b/>
          <w:bCs/>
          <w:sz w:val="22"/>
          <w:szCs w:val="22"/>
        </w:rPr>
        <w:t>Motion</w:t>
      </w:r>
      <w:r w:rsidR="004F5693">
        <w:rPr>
          <w:b/>
          <w:bCs/>
          <w:sz w:val="22"/>
          <w:szCs w:val="22"/>
        </w:rPr>
        <w:t>:</w:t>
      </w:r>
    </w:p>
    <w:p w14:paraId="75972C80" w14:textId="03FF9FFB" w:rsidR="00BA1AA0" w:rsidRDefault="004F5693" w:rsidP="00BA1AA0">
      <w:pPr>
        <w:pStyle w:val="BodyText"/>
        <w:rPr>
          <w:bCs/>
          <w:sz w:val="22"/>
          <w:szCs w:val="22"/>
        </w:rPr>
      </w:pPr>
      <w:r>
        <w:rPr>
          <w:bCs/>
          <w:sz w:val="22"/>
          <w:szCs w:val="22"/>
        </w:rPr>
        <w:t>A</w:t>
      </w:r>
      <w:r w:rsidR="00BA1AA0">
        <w:rPr>
          <w:bCs/>
          <w:sz w:val="22"/>
          <w:szCs w:val="22"/>
        </w:rPr>
        <w:t xml:space="preserve">pprove </w:t>
      </w:r>
      <w:hyperlink r:id="rId52" w:history="1">
        <w:r w:rsidR="00BA1AA0" w:rsidRPr="00894FFB">
          <w:rPr>
            <w:rStyle w:val="Hyperlink"/>
            <w:sz w:val="22"/>
            <w:szCs w:val="22"/>
          </w:rPr>
          <w:t>11-18/1988r2</w:t>
        </w:r>
      </w:hyperlink>
      <w:r w:rsidR="00BA1AA0">
        <w:rPr>
          <w:bCs/>
          <w:sz w:val="22"/>
          <w:szCs w:val="22"/>
        </w:rPr>
        <w:t xml:space="preserve"> to be sent by </w:t>
      </w:r>
      <w:r>
        <w:rPr>
          <w:bCs/>
          <w:sz w:val="22"/>
          <w:szCs w:val="22"/>
        </w:rPr>
        <w:t xml:space="preserve">the IEEE </w:t>
      </w:r>
      <w:r w:rsidR="00BA1AA0">
        <w:rPr>
          <w:bCs/>
          <w:sz w:val="22"/>
          <w:szCs w:val="22"/>
        </w:rPr>
        <w:t>802.11</w:t>
      </w:r>
      <w:r>
        <w:rPr>
          <w:bCs/>
          <w:sz w:val="22"/>
          <w:szCs w:val="22"/>
        </w:rPr>
        <w:t xml:space="preserve"> WG</w:t>
      </w:r>
      <w:r w:rsidR="00BA1AA0">
        <w:rPr>
          <w:bCs/>
          <w:sz w:val="22"/>
          <w:szCs w:val="22"/>
        </w:rPr>
        <w:t xml:space="preserve"> to </w:t>
      </w:r>
      <w:r>
        <w:rPr>
          <w:bCs/>
          <w:sz w:val="22"/>
          <w:szCs w:val="22"/>
        </w:rPr>
        <w:t xml:space="preserve">the Wide Band Alliance and copied as shown in the document. </w:t>
      </w:r>
    </w:p>
    <w:p w14:paraId="41F9562D" w14:textId="6F33EF82" w:rsidR="00BA1AA0" w:rsidRDefault="00894FFB" w:rsidP="00BA1AA0">
      <w:pPr>
        <w:pStyle w:val="BodyText"/>
        <w:rPr>
          <w:bCs/>
          <w:sz w:val="22"/>
          <w:szCs w:val="22"/>
        </w:rPr>
      </w:pPr>
      <w:r>
        <w:rPr>
          <w:bCs/>
          <w:sz w:val="22"/>
          <w:szCs w:val="22"/>
        </w:rPr>
        <w:t>Moved: Dan Harki</w:t>
      </w:r>
      <w:r w:rsidR="00BA1AA0">
        <w:rPr>
          <w:bCs/>
          <w:sz w:val="22"/>
          <w:szCs w:val="22"/>
        </w:rPr>
        <w:t>ns</w:t>
      </w:r>
      <w:r>
        <w:rPr>
          <w:bCs/>
          <w:sz w:val="22"/>
          <w:szCs w:val="22"/>
        </w:rPr>
        <w:t xml:space="preserve"> (HPE)</w:t>
      </w:r>
    </w:p>
    <w:p w14:paraId="15547C9E" w14:textId="6B2A432F" w:rsidR="00BA1AA0" w:rsidRDefault="00BA1AA0" w:rsidP="00BA1AA0">
      <w:pPr>
        <w:pStyle w:val="BodyText"/>
        <w:rPr>
          <w:bCs/>
          <w:sz w:val="22"/>
          <w:szCs w:val="22"/>
        </w:rPr>
      </w:pPr>
      <w:r>
        <w:rPr>
          <w:bCs/>
          <w:sz w:val="22"/>
          <w:szCs w:val="22"/>
        </w:rPr>
        <w:t>Second: Michael Fischer</w:t>
      </w:r>
      <w:r w:rsidR="00894FFB">
        <w:rPr>
          <w:bCs/>
          <w:sz w:val="22"/>
          <w:szCs w:val="22"/>
        </w:rPr>
        <w:t xml:space="preserve"> (NXP)</w:t>
      </w:r>
    </w:p>
    <w:p w14:paraId="4082B232" w14:textId="351E6B04" w:rsidR="00B946B8" w:rsidRDefault="00BA1AA0" w:rsidP="00BA1AA0">
      <w:pPr>
        <w:pStyle w:val="BodyText"/>
        <w:rPr>
          <w:bCs/>
          <w:sz w:val="22"/>
          <w:szCs w:val="22"/>
        </w:rPr>
      </w:pPr>
      <w:r>
        <w:rPr>
          <w:bCs/>
          <w:sz w:val="22"/>
          <w:szCs w:val="22"/>
        </w:rPr>
        <w:t xml:space="preserve">Approved by </w:t>
      </w:r>
      <w:bookmarkStart w:id="7" w:name="_GoBack"/>
      <w:bookmarkEnd w:id="7"/>
      <w:r w:rsidR="00970DA4">
        <w:rPr>
          <w:bCs/>
          <w:sz w:val="22"/>
          <w:szCs w:val="22"/>
        </w:rPr>
        <w:t>unanimous</w:t>
      </w:r>
      <w:r>
        <w:rPr>
          <w:bCs/>
          <w:sz w:val="22"/>
          <w:szCs w:val="22"/>
        </w:rPr>
        <w:t xml:space="preserve"> consent.  17 present.</w:t>
      </w:r>
    </w:p>
    <w:p w14:paraId="2F11D751" w14:textId="258F318B" w:rsidR="00894FFB" w:rsidRDefault="00894FFB" w:rsidP="00BA1AA0">
      <w:pPr>
        <w:pStyle w:val="BodyText"/>
        <w:rPr>
          <w:bCs/>
          <w:sz w:val="22"/>
          <w:szCs w:val="22"/>
        </w:rPr>
      </w:pPr>
    </w:p>
    <w:p w14:paraId="016C6A8E" w14:textId="6B49DC8C" w:rsidR="00894FFB" w:rsidRDefault="00894FFB" w:rsidP="00BA1AA0">
      <w:pPr>
        <w:pStyle w:val="BodyText"/>
        <w:rPr>
          <w:bCs/>
          <w:sz w:val="22"/>
          <w:szCs w:val="22"/>
        </w:rPr>
      </w:pPr>
      <w:r>
        <w:rPr>
          <w:bCs/>
          <w:sz w:val="22"/>
          <w:szCs w:val="22"/>
        </w:rPr>
        <w:t>No other business was discussed.</w:t>
      </w:r>
    </w:p>
    <w:p w14:paraId="1B8AD7FA" w14:textId="77777777" w:rsidR="00BA1AA0" w:rsidRPr="00B5126A" w:rsidRDefault="00BA1AA0" w:rsidP="00BA1AA0">
      <w:pPr>
        <w:pStyle w:val="BodyText"/>
        <w:rPr>
          <w:bCs/>
          <w:sz w:val="22"/>
          <w:szCs w:val="22"/>
        </w:rPr>
      </w:pPr>
    </w:p>
    <w:p w14:paraId="46CF6BDB" w14:textId="0E91206D" w:rsidR="00426408" w:rsidRDefault="00E548B6" w:rsidP="0096039D">
      <w:pPr>
        <w:rPr>
          <w:b/>
          <w:sz w:val="22"/>
          <w:szCs w:val="22"/>
        </w:rPr>
      </w:pPr>
      <w:r>
        <w:rPr>
          <w:b/>
          <w:sz w:val="22"/>
          <w:szCs w:val="22"/>
        </w:rPr>
        <w:t>Adjourned</w:t>
      </w:r>
      <w:r w:rsidR="003C704F">
        <w:rPr>
          <w:b/>
          <w:sz w:val="22"/>
          <w:szCs w:val="22"/>
        </w:rPr>
        <w:t xml:space="preserve"> 12:30 ICT</w:t>
      </w:r>
    </w:p>
    <w:p w14:paraId="1F4107CC" w14:textId="77777777" w:rsidR="00E548B6" w:rsidRPr="00521C70" w:rsidRDefault="00E548B6" w:rsidP="0096039D">
      <w:pPr>
        <w:rPr>
          <w:b/>
          <w:sz w:val="22"/>
          <w:szCs w:val="22"/>
        </w:rPr>
      </w:pPr>
    </w:p>
    <w:p w14:paraId="4606E540" w14:textId="5982D65C" w:rsidR="006564FB" w:rsidRDefault="0096039D" w:rsidP="0096039D">
      <w:pPr>
        <w:pStyle w:val="BodyText"/>
        <w:rPr>
          <w:sz w:val="22"/>
          <w:szCs w:val="22"/>
        </w:rPr>
      </w:pPr>
      <w:r w:rsidRPr="00521C70">
        <w:rPr>
          <w:sz w:val="22"/>
          <w:szCs w:val="22"/>
        </w:rPr>
        <w:t>Note</w:t>
      </w:r>
      <w:r w:rsidR="000F28FC" w:rsidRPr="00521C70">
        <w:rPr>
          <w:sz w:val="22"/>
          <w:szCs w:val="22"/>
        </w:rPr>
        <w:t>:</w:t>
      </w:r>
      <w:r w:rsidRPr="00521C70">
        <w:rPr>
          <w:sz w:val="22"/>
          <w:szCs w:val="22"/>
        </w:rPr>
        <w:t xml:space="preserve"> final agenda slide deck is: </w:t>
      </w:r>
      <w:hyperlink r:id="rId53" w:history="1">
        <w:r w:rsidR="003C704F">
          <w:rPr>
            <w:rStyle w:val="Hyperlink"/>
            <w:sz w:val="22"/>
            <w:szCs w:val="22"/>
          </w:rPr>
          <w:t>11-18/1725r2</w:t>
        </w:r>
      </w:hyperlink>
      <w:r w:rsidR="006564FB" w:rsidRPr="00521C70">
        <w:rPr>
          <w:sz w:val="22"/>
          <w:szCs w:val="22"/>
        </w:rPr>
        <w:t xml:space="preserve"> </w:t>
      </w:r>
      <w:r w:rsidRPr="00521C70">
        <w:rPr>
          <w:sz w:val="22"/>
          <w:szCs w:val="22"/>
        </w:rPr>
        <w:t>and closing report is:</w:t>
      </w:r>
      <w:r w:rsidR="000F28FC" w:rsidRPr="00521C70">
        <w:rPr>
          <w:sz w:val="22"/>
          <w:szCs w:val="22"/>
        </w:rPr>
        <w:t xml:space="preserve"> </w:t>
      </w:r>
      <w:hyperlink r:id="rId54" w:history="1">
        <w:r w:rsidR="00D8409C">
          <w:rPr>
            <w:rStyle w:val="Hyperlink"/>
            <w:sz w:val="22"/>
            <w:szCs w:val="22"/>
          </w:rPr>
          <w:t>11-18/2055r0</w:t>
        </w:r>
      </w:hyperlink>
    </w:p>
    <w:p w14:paraId="6A7DDDC3" w14:textId="77777777" w:rsidR="00D8409C" w:rsidRPr="00521C70" w:rsidRDefault="00D8409C" w:rsidP="0096039D">
      <w:pPr>
        <w:pStyle w:val="BodyText"/>
        <w:rPr>
          <w:sz w:val="22"/>
          <w:szCs w:val="22"/>
        </w:rPr>
      </w:pPr>
    </w:p>
    <w:sectPr w:rsidR="00D8409C" w:rsidRPr="00521C70">
      <w:headerReference w:type="default" r:id="rId55"/>
      <w:footerReference w:type="default" r:id="rId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49F0B" w14:textId="77777777" w:rsidR="002B141F" w:rsidRDefault="002B141F">
      <w:r>
        <w:separator/>
      </w:r>
    </w:p>
  </w:endnote>
  <w:endnote w:type="continuationSeparator" w:id="0">
    <w:p w14:paraId="3AD275BA" w14:textId="77777777" w:rsidR="002B141F" w:rsidRDefault="002B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DE15" w14:textId="42330105" w:rsidR="00D2486A" w:rsidRDefault="002B141F">
    <w:pPr>
      <w:pStyle w:val="Footer"/>
      <w:tabs>
        <w:tab w:val="clear" w:pos="6480"/>
        <w:tab w:val="center" w:pos="4680"/>
        <w:tab w:val="right" w:pos="9360"/>
      </w:tabs>
    </w:pPr>
    <w:r>
      <w:fldChar w:fldCharType="begin"/>
    </w:r>
    <w:r>
      <w:instrText xml:space="preserve"> SUBJECT  \* MERGEFORMAT </w:instrText>
    </w:r>
    <w:r>
      <w:fldChar w:fldCharType="separate"/>
    </w:r>
    <w:r w:rsidR="00D2486A">
      <w:t>Minutes</w:t>
    </w:r>
    <w:r>
      <w:fldChar w:fldCharType="end"/>
    </w:r>
    <w:r w:rsidR="00D2486A">
      <w:tab/>
      <w:t xml:space="preserve">page </w:t>
    </w:r>
    <w:r w:rsidR="00D2486A">
      <w:fldChar w:fldCharType="begin"/>
    </w:r>
    <w:r w:rsidR="00D2486A">
      <w:instrText xml:space="preserve">page </w:instrText>
    </w:r>
    <w:r w:rsidR="00D2486A">
      <w:fldChar w:fldCharType="separate"/>
    </w:r>
    <w:r w:rsidR="00970DA4">
      <w:rPr>
        <w:noProof/>
      </w:rPr>
      <w:t>11</w:t>
    </w:r>
    <w:r w:rsidR="00D2486A">
      <w:fldChar w:fldCharType="end"/>
    </w:r>
    <w:r w:rsidR="00D2486A">
      <w:tab/>
    </w:r>
    <w:r>
      <w:fldChar w:fldCharType="begin"/>
    </w:r>
    <w:r>
      <w:instrText xml:space="preserve"> COMMENTS  \* MERGEFORMAT </w:instrText>
    </w:r>
    <w:r>
      <w:fldChar w:fldCharType="separate"/>
    </w:r>
    <w:r w:rsidR="00D2486A">
      <w:t>Joseph Levy (InterDigital)</w:t>
    </w:r>
    <w:r>
      <w:fldChar w:fldCharType="end"/>
    </w:r>
  </w:p>
  <w:p w14:paraId="61B194E8" w14:textId="77777777" w:rsidR="00D2486A" w:rsidRDefault="00D24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1B3DF" w14:textId="77777777" w:rsidR="002B141F" w:rsidRDefault="002B141F">
      <w:r>
        <w:separator/>
      </w:r>
    </w:p>
  </w:footnote>
  <w:footnote w:type="continuationSeparator" w:id="0">
    <w:p w14:paraId="38A0FE15" w14:textId="77777777" w:rsidR="002B141F" w:rsidRDefault="002B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D4A2" w14:textId="66011441" w:rsidR="00D2486A" w:rsidRDefault="002B141F">
    <w:pPr>
      <w:pStyle w:val="Header"/>
      <w:tabs>
        <w:tab w:val="clear" w:pos="6480"/>
        <w:tab w:val="center" w:pos="4680"/>
        <w:tab w:val="right" w:pos="9360"/>
      </w:tabs>
    </w:pPr>
    <w:r>
      <w:fldChar w:fldCharType="begin"/>
    </w:r>
    <w:r>
      <w:instrText xml:space="preserve"> KEYWORDS  \* MERGEFORMAT </w:instrText>
    </w:r>
    <w:r>
      <w:fldChar w:fldCharType="separate"/>
    </w:r>
    <w:r w:rsidR="00D2486A">
      <w:t>November 2018</w:t>
    </w:r>
    <w:r>
      <w:fldChar w:fldCharType="end"/>
    </w:r>
    <w:r w:rsidR="00D2486A">
      <w:tab/>
    </w:r>
    <w:r w:rsidR="00D2486A">
      <w:tab/>
    </w:r>
    <w:r>
      <w:fldChar w:fldCharType="begin"/>
    </w:r>
    <w:r>
      <w:instrText xml:space="preserve"> TITLE  \* MERGEFORMAT </w:instrText>
    </w:r>
    <w:r>
      <w:fldChar w:fldCharType="separate"/>
    </w:r>
    <w:r w:rsidR="00D2486A">
      <w:t>doc.: IEEE 802.11-18/2018r0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59"/>
    <w:multiLevelType w:val="hybridMultilevel"/>
    <w:tmpl w:val="4F362D5A"/>
    <w:lvl w:ilvl="0" w:tplc="2EA4C054">
      <w:start w:val="1"/>
      <w:numFmt w:val="bullet"/>
      <w:lvlText w:val="•"/>
      <w:lvlJc w:val="left"/>
      <w:pPr>
        <w:tabs>
          <w:tab w:val="num" w:pos="1080"/>
        </w:tabs>
        <w:ind w:left="1080" w:hanging="360"/>
      </w:pPr>
      <w:rPr>
        <w:rFonts w:ascii="Times New Roman" w:hAnsi="Times New Roman" w:hint="default"/>
      </w:rPr>
    </w:lvl>
    <w:lvl w:ilvl="1" w:tplc="D6FAEDA0">
      <w:numFmt w:val="bullet"/>
      <w:lvlText w:val="•"/>
      <w:lvlJc w:val="left"/>
      <w:pPr>
        <w:tabs>
          <w:tab w:val="num" w:pos="1800"/>
        </w:tabs>
        <w:ind w:left="1800" w:hanging="360"/>
      </w:pPr>
      <w:rPr>
        <w:rFonts w:ascii="Times New Roman" w:hAnsi="Times New Roman" w:hint="default"/>
      </w:rPr>
    </w:lvl>
    <w:lvl w:ilvl="2" w:tplc="A162A430" w:tentative="1">
      <w:start w:val="1"/>
      <w:numFmt w:val="bullet"/>
      <w:lvlText w:val="•"/>
      <w:lvlJc w:val="left"/>
      <w:pPr>
        <w:tabs>
          <w:tab w:val="num" w:pos="2520"/>
        </w:tabs>
        <w:ind w:left="2520" w:hanging="360"/>
      </w:pPr>
      <w:rPr>
        <w:rFonts w:ascii="Times New Roman" w:hAnsi="Times New Roman" w:hint="default"/>
      </w:rPr>
    </w:lvl>
    <w:lvl w:ilvl="3" w:tplc="48EE5B58" w:tentative="1">
      <w:start w:val="1"/>
      <w:numFmt w:val="bullet"/>
      <w:lvlText w:val="•"/>
      <w:lvlJc w:val="left"/>
      <w:pPr>
        <w:tabs>
          <w:tab w:val="num" w:pos="3240"/>
        </w:tabs>
        <w:ind w:left="3240" w:hanging="360"/>
      </w:pPr>
      <w:rPr>
        <w:rFonts w:ascii="Times New Roman" w:hAnsi="Times New Roman" w:hint="default"/>
      </w:rPr>
    </w:lvl>
    <w:lvl w:ilvl="4" w:tplc="CE843072" w:tentative="1">
      <w:start w:val="1"/>
      <w:numFmt w:val="bullet"/>
      <w:lvlText w:val="•"/>
      <w:lvlJc w:val="left"/>
      <w:pPr>
        <w:tabs>
          <w:tab w:val="num" w:pos="3960"/>
        </w:tabs>
        <w:ind w:left="3960" w:hanging="360"/>
      </w:pPr>
      <w:rPr>
        <w:rFonts w:ascii="Times New Roman" w:hAnsi="Times New Roman" w:hint="default"/>
      </w:rPr>
    </w:lvl>
    <w:lvl w:ilvl="5" w:tplc="E1087E18" w:tentative="1">
      <w:start w:val="1"/>
      <w:numFmt w:val="bullet"/>
      <w:lvlText w:val="•"/>
      <w:lvlJc w:val="left"/>
      <w:pPr>
        <w:tabs>
          <w:tab w:val="num" w:pos="4680"/>
        </w:tabs>
        <w:ind w:left="4680" w:hanging="360"/>
      </w:pPr>
      <w:rPr>
        <w:rFonts w:ascii="Times New Roman" w:hAnsi="Times New Roman" w:hint="default"/>
      </w:rPr>
    </w:lvl>
    <w:lvl w:ilvl="6" w:tplc="E39673DA" w:tentative="1">
      <w:start w:val="1"/>
      <w:numFmt w:val="bullet"/>
      <w:lvlText w:val="•"/>
      <w:lvlJc w:val="left"/>
      <w:pPr>
        <w:tabs>
          <w:tab w:val="num" w:pos="5400"/>
        </w:tabs>
        <w:ind w:left="5400" w:hanging="360"/>
      </w:pPr>
      <w:rPr>
        <w:rFonts w:ascii="Times New Roman" w:hAnsi="Times New Roman" w:hint="default"/>
      </w:rPr>
    </w:lvl>
    <w:lvl w:ilvl="7" w:tplc="DB20D614" w:tentative="1">
      <w:start w:val="1"/>
      <w:numFmt w:val="bullet"/>
      <w:lvlText w:val="•"/>
      <w:lvlJc w:val="left"/>
      <w:pPr>
        <w:tabs>
          <w:tab w:val="num" w:pos="6120"/>
        </w:tabs>
        <w:ind w:left="6120" w:hanging="360"/>
      </w:pPr>
      <w:rPr>
        <w:rFonts w:ascii="Times New Roman" w:hAnsi="Times New Roman" w:hint="default"/>
      </w:rPr>
    </w:lvl>
    <w:lvl w:ilvl="8" w:tplc="77DEE392" w:tentative="1">
      <w:start w:val="1"/>
      <w:numFmt w:val="bullet"/>
      <w:lvlText w:val="•"/>
      <w:lvlJc w:val="left"/>
      <w:pPr>
        <w:tabs>
          <w:tab w:val="num" w:pos="6840"/>
        </w:tabs>
        <w:ind w:left="6840" w:hanging="360"/>
      </w:pPr>
      <w:rPr>
        <w:rFonts w:ascii="Times New Roman" w:hAnsi="Times New Roman" w:hint="default"/>
      </w:rPr>
    </w:lvl>
  </w:abstractNum>
  <w:abstractNum w:abstractNumId="1" w15:restartNumberingAfterBreak="0">
    <w:nsid w:val="07CD735E"/>
    <w:multiLevelType w:val="hybridMultilevel"/>
    <w:tmpl w:val="7AC0B49C"/>
    <w:lvl w:ilvl="0" w:tplc="33A0E98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D0797"/>
    <w:multiLevelType w:val="hybridMultilevel"/>
    <w:tmpl w:val="9440E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4683B"/>
    <w:multiLevelType w:val="hybridMultilevel"/>
    <w:tmpl w:val="C8CCCE54"/>
    <w:lvl w:ilvl="0" w:tplc="02C229AA">
      <w:start w:val="1"/>
      <w:numFmt w:val="bullet"/>
      <w:lvlText w:val="•"/>
      <w:lvlJc w:val="left"/>
      <w:pPr>
        <w:tabs>
          <w:tab w:val="num" w:pos="1080"/>
        </w:tabs>
        <w:ind w:left="1080" w:hanging="360"/>
      </w:pPr>
      <w:rPr>
        <w:rFonts w:ascii="Times New Roman" w:hAnsi="Times New Roman" w:hint="default"/>
      </w:rPr>
    </w:lvl>
    <w:lvl w:ilvl="1" w:tplc="D8C24B1C">
      <w:numFmt w:val="bullet"/>
      <w:lvlText w:val="•"/>
      <w:lvlJc w:val="left"/>
      <w:pPr>
        <w:tabs>
          <w:tab w:val="num" w:pos="1800"/>
        </w:tabs>
        <w:ind w:left="1800" w:hanging="360"/>
      </w:pPr>
      <w:rPr>
        <w:rFonts w:ascii="Arial" w:hAnsi="Arial" w:hint="default"/>
      </w:rPr>
    </w:lvl>
    <w:lvl w:ilvl="2" w:tplc="ED8CC648" w:tentative="1">
      <w:start w:val="1"/>
      <w:numFmt w:val="bullet"/>
      <w:lvlText w:val="•"/>
      <w:lvlJc w:val="left"/>
      <w:pPr>
        <w:tabs>
          <w:tab w:val="num" w:pos="2520"/>
        </w:tabs>
        <w:ind w:left="2520" w:hanging="360"/>
      </w:pPr>
      <w:rPr>
        <w:rFonts w:ascii="Times New Roman" w:hAnsi="Times New Roman" w:hint="default"/>
      </w:rPr>
    </w:lvl>
    <w:lvl w:ilvl="3" w:tplc="739C955A" w:tentative="1">
      <w:start w:val="1"/>
      <w:numFmt w:val="bullet"/>
      <w:lvlText w:val="•"/>
      <w:lvlJc w:val="left"/>
      <w:pPr>
        <w:tabs>
          <w:tab w:val="num" w:pos="3240"/>
        </w:tabs>
        <w:ind w:left="3240" w:hanging="360"/>
      </w:pPr>
      <w:rPr>
        <w:rFonts w:ascii="Times New Roman" w:hAnsi="Times New Roman" w:hint="default"/>
      </w:rPr>
    </w:lvl>
    <w:lvl w:ilvl="4" w:tplc="3B3E4A28" w:tentative="1">
      <w:start w:val="1"/>
      <w:numFmt w:val="bullet"/>
      <w:lvlText w:val="•"/>
      <w:lvlJc w:val="left"/>
      <w:pPr>
        <w:tabs>
          <w:tab w:val="num" w:pos="3960"/>
        </w:tabs>
        <w:ind w:left="3960" w:hanging="360"/>
      </w:pPr>
      <w:rPr>
        <w:rFonts w:ascii="Times New Roman" w:hAnsi="Times New Roman" w:hint="default"/>
      </w:rPr>
    </w:lvl>
    <w:lvl w:ilvl="5" w:tplc="370884A2" w:tentative="1">
      <w:start w:val="1"/>
      <w:numFmt w:val="bullet"/>
      <w:lvlText w:val="•"/>
      <w:lvlJc w:val="left"/>
      <w:pPr>
        <w:tabs>
          <w:tab w:val="num" w:pos="4680"/>
        </w:tabs>
        <w:ind w:left="4680" w:hanging="360"/>
      </w:pPr>
      <w:rPr>
        <w:rFonts w:ascii="Times New Roman" w:hAnsi="Times New Roman" w:hint="default"/>
      </w:rPr>
    </w:lvl>
    <w:lvl w:ilvl="6" w:tplc="A4D61A50" w:tentative="1">
      <w:start w:val="1"/>
      <w:numFmt w:val="bullet"/>
      <w:lvlText w:val="•"/>
      <w:lvlJc w:val="left"/>
      <w:pPr>
        <w:tabs>
          <w:tab w:val="num" w:pos="5400"/>
        </w:tabs>
        <w:ind w:left="5400" w:hanging="360"/>
      </w:pPr>
      <w:rPr>
        <w:rFonts w:ascii="Times New Roman" w:hAnsi="Times New Roman" w:hint="default"/>
      </w:rPr>
    </w:lvl>
    <w:lvl w:ilvl="7" w:tplc="AE92AA8C" w:tentative="1">
      <w:start w:val="1"/>
      <w:numFmt w:val="bullet"/>
      <w:lvlText w:val="•"/>
      <w:lvlJc w:val="left"/>
      <w:pPr>
        <w:tabs>
          <w:tab w:val="num" w:pos="6120"/>
        </w:tabs>
        <w:ind w:left="6120" w:hanging="360"/>
      </w:pPr>
      <w:rPr>
        <w:rFonts w:ascii="Times New Roman" w:hAnsi="Times New Roman" w:hint="default"/>
      </w:rPr>
    </w:lvl>
    <w:lvl w:ilvl="8" w:tplc="5F605944" w:tentative="1">
      <w:start w:val="1"/>
      <w:numFmt w:val="bullet"/>
      <w:lvlText w:val="•"/>
      <w:lvlJc w:val="left"/>
      <w:pPr>
        <w:tabs>
          <w:tab w:val="num" w:pos="6840"/>
        </w:tabs>
        <w:ind w:left="6840" w:hanging="360"/>
      </w:pPr>
      <w:rPr>
        <w:rFonts w:ascii="Times New Roman" w:hAnsi="Times New Roman" w:hint="default"/>
      </w:rPr>
    </w:lvl>
  </w:abstractNum>
  <w:abstractNum w:abstractNumId="4" w15:restartNumberingAfterBreak="0">
    <w:nsid w:val="23134A09"/>
    <w:multiLevelType w:val="hybridMultilevel"/>
    <w:tmpl w:val="E4F8923E"/>
    <w:lvl w:ilvl="0" w:tplc="C99A9ECA">
      <w:start w:val="1"/>
      <w:numFmt w:val="bullet"/>
      <w:lvlText w:val="•"/>
      <w:lvlJc w:val="left"/>
      <w:pPr>
        <w:tabs>
          <w:tab w:val="num" w:pos="720"/>
        </w:tabs>
        <w:ind w:left="720" w:hanging="360"/>
      </w:pPr>
      <w:rPr>
        <w:rFonts w:ascii="Times New Roman" w:hAnsi="Times New Roman" w:hint="default"/>
      </w:rPr>
    </w:lvl>
    <w:lvl w:ilvl="1" w:tplc="33A0E988">
      <w:numFmt w:val="bullet"/>
      <w:lvlText w:val="–"/>
      <w:lvlJc w:val="left"/>
      <w:pPr>
        <w:tabs>
          <w:tab w:val="num" w:pos="1440"/>
        </w:tabs>
        <w:ind w:left="1440" w:hanging="360"/>
      </w:pPr>
      <w:rPr>
        <w:rFonts w:ascii="Times New Roman" w:hAnsi="Times New Roman" w:hint="default"/>
      </w:rPr>
    </w:lvl>
    <w:lvl w:ilvl="2" w:tplc="B882D728" w:tentative="1">
      <w:start w:val="1"/>
      <w:numFmt w:val="bullet"/>
      <w:lvlText w:val="•"/>
      <w:lvlJc w:val="left"/>
      <w:pPr>
        <w:tabs>
          <w:tab w:val="num" w:pos="2160"/>
        </w:tabs>
        <w:ind w:left="2160" w:hanging="360"/>
      </w:pPr>
      <w:rPr>
        <w:rFonts w:ascii="Times New Roman" w:hAnsi="Times New Roman" w:hint="default"/>
      </w:rPr>
    </w:lvl>
    <w:lvl w:ilvl="3" w:tplc="91F620C6" w:tentative="1">
      <w:start w:val="1"/>
      <w:numFmt w:val="bullet"/>
      <w:lvlText w:val="•"/>
      <w:lvlJc w:val="left"/>
      <w:pPr>
        <w:tabs>
          <w:tab w:val="num" w:pos="2880"/>
        </w:tabs>
        <w:ind w:left="2880" w:hanging="360"/>
      </w:pPr>
      <w:rPr>
        <w:rFonts w:ascii="Times New Roman" w:hAnsi="Times New Roman" w:hint="default"/>
      </w:rPr>
    </w:lvl>
    <w:lvl w:ilvl="4" w:tplc="C4E66900" w:tentative="1">
      <w:start w:val="1"/>
      <w:numFmt w:val="bullet"/>
      <w:lvlText w:val="•"/>
      <w:lvlJc w:val="left"/>
      <w:pPr>
        <w:tabs>
          <w:tab w:val="num" w:pos="3600"/>
        </w:tabs>
        <w:ind w:left="3600" w:hanging="360"/>
      </w:pPr>
      <w:rPr>
        <w:rFonts w:ascii="Times New Roman" w:hAnsi="Times New Roman" w:hint="default"/>
      </w:rPr>
    </w:lvl>
    <w:lvl w:ilvl="5" w:tplc="C6727748" w:tentative="1">
      <w:start w:val="1"/>
      <w:numFmt w:val="bullet"/>
      <w:lvlText w:val="•"/>
      <w:lvlJc w:val="left"/>
      <w:pPr>
        <w:tabs>
          <w:tab w:val="num" w:pos="4320"/>
        </w:tabs>
        <w:ind w:left="4320" w:hanging="360"/>
      </w:pPr>
      <w:rPr>
        <w:rFonts w:ascii="Times New Roman" w:hAnsi="Times New Roman" w:hint="default"/>
      </w:rPr>
    </w:lvl>
    <w:lvl w:ilvl="6" w:tplc="A866CF2A" w:tentative="1">
      <w:start w:val="1"/>
      <w:numFmt w:val="bullet"/>
      <w:lvlText w:val="•"/>
      <w:lvlJc w:val="left"/>
      <w:pPr>
        <w:tabs>
          <w:tab w:val="num" w:pos="5040"/>
        </w:tabs>
        <w:ind w:left="5040" w:hanging="360"/>
      </w:pPr>
      <w:rPr>
        <w:rFonts w:ascii="Times New Roman" w:hAnsi="Times New Roman" w:hint="default"/>
      </w:rPr>
    </w:lvl>
    <w:lvl w:ilvl="7" w:tplc="FE42E29C" w:tentative="1">
      <w:start w:val="1"/>
      <w:numFmt w:val="bullet"/>
      <w:lvlText w:val="•"/>
      <w:lvlJc w:val="left"/>
      <w:pPr>
        <w:tabs>
          <w:tab w:val="num" w:pos="5760"/>
        </w:tabs>
        <w:ind w:left="5760" w:hanging="360"/>
      </w:pPr>
      <w:rPr>
        <w:rFonts w:ascii="Times New Roman" w:hAnsi="Times New Roman" w:hint="default"/>
      </w:rPr>
    </w:lvl>
    <w:lvl w:ilvl="8" w:tplc="193EAF3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833B97"/>
    <w:multiLevelType w:val="hybridMultilevel"/>
    <w:tmpl w:val="85C67E58"/>
    <w:lvl w:ilvl="0" w:tplc="981CF3B4">
      <w:start w:val="1"/>
      <w:numFmt w:val="bullet"/>
      <w:lvlText w:val="•"/>
      <w:lvlJc w:val="left"/>
      <w:pPr>
        <w:tabs>
          <w:tab w:val="num" w:pos="720"/>
        </w:tabs>
        <w:ind w:left="720" w:hanging="360"/>
      </w:pPr>
      <w:rPr>
        <w:rFonts w:ascii="Arial" w:hAnsi="Arial" w:hint="default"/>
      </w:rPr>
    </w:lvl>
    <w:lvl w:ilvl="1" w:tplc="C8B67950">
      <w:start w:val="1"/>
      <w:numFmt w:val="bullet"/>
      <w:lvlText w:val="•"/>
      <w:lvlJc w:val="left"/>
      <w:pPr>
        <w:tabs>
          <w:tab w:val="num" w:pos="1440"/>
        </w:tabs>
        <w:ind w:left="1440" w:hanging="360"/>
      </w:pPr>
      <w:rPr>
        <w:rFonts w:ascii="Arial" w:hAnsi="Arial" w:hint="default"/>
      </w:rPr>
    </w:lvl>
    <w:lvl w:ilvl="2" w:tplc="84228F64" w:tentative="1">
      <w:start w:val="1"/>
      <w:numFmt w:val="bullet"/>
      <w:lvlText w:val="•"/>
      <w:lvlJc w:val="left"/>
      <w:pPr>
        <w:tabs>
          <w:tab w:val="num" w:pos="2160"/>
        </w:tabs>
        <w:ind w:left="2160" w:hanging="360"/>
      </w:pPr>
      <w:rPr>
        <w:rFonts w:ascii="Arial" w:hAnsi="Arial" w:hint="default"/>
      </w:rPr>
    </w:lvl>
    <w:lvl w:ilvl="3" w:tplc="7910D462" w:tentative="1">
      <w:start w:val="1"/>
      <w:numFmt w:val="bullet"/>
      <w:lvlText w:val="•"/>
      <w:lvlJc w:val="left"/>
      <w:pPr>
        <w:tabs>
          <w:tab w:val="num" w:pos="2880"/>
        </w:tabs>
        <w:ind w:left="2880" w:hanging="360"/>
      </w:pPr>
      <w:rPr>
        <w:rFonts w:ascii="Arial" w:hAnsi="Arial" w:hint="default"/>
      </w:rPr>
    </w:lvl>
    <w:lvl w:ilvl="4" w:tplc="6B5E51A4" w:tentative="1">
      <w:start w:val="1"/>
      <w:numFmt w:val="bullet"/>
      <w:lvlText w:val="•"/>
      <w:lvlJc w:val="left"/>
      <w:pPr>
        <w:tabs>
          <w:tab w:val="num" w:pos="3600"/>
        </w:tabs>
        <w:ind w:left="3600" w:hanging="360"/>
      </w:pPr>
      <w:rPr>
        <w:rFonts w:ascii="Arial" w:hAnsi="Arial" w:hint="default"/>
      </w:rPr>
    </w:lvl>
    <w:lvl w:ilvl="5" w:tplc="5F56BB94" w:tentative="1">
      <w:start w:val="1"/>
      <w:numFmt w:val="bullet"/>
      <w:lvlText w:val="•"/>
      <w:lvlJc w:val="left"/>
      <w:pPr>
        <w:tabs>
          <w:tab w:val="num" w:pos="4320"/>
        </w:tabs>
        <w:ind w:left="4320" w:hanging="360"/>
      </w:pPr>
      <w:rPr>
        <w:rFonts w:ascii="Arial" w:hAnsi="Arial" w:hint="default"/>
      </w:rPr>
    </w:lvl>
    <w:lvl w:ilvl="6" w:tplc="D5B4E7F8" w:tentative="1">
      <w:start w:val="1"/>
      <w:numFmt w:val="bullet"/>
      <w:lvlText w:val="•"/>
      <w:lvlJc w:val="left"/>
      <w:pPr>
        <w:tabs>
          <w:tab w:val="num" w:pos="5040"/>
        </w:tabs>
        <w:ind w:left="5040" w:hanging="360"/>
      </w:pPr>
      <w:rPr>
        <w:rFonts w:ascii="Arial" w:hAnsi="Arial" w:hint="default"/>
      </w:rPr>
    </w:lvl>
    <w:lvl w:ilvl="7" w:tplc="99F0F204" w:tentative="1">
      <w:start w:val="1"/>
      <w:numFmt w:val="bullet"/>
      <w:lvlText w:val="•"/>
      <w:lvlJc w:val="left"/>
      <w:pPr>
        <w:tabs>
          <w:tab w:val="num" w:pos="5760"/>
        </w:tabs>
        <w:ind w:left="5760" w:hanging="360"/>
      </w:pPr>
      <w:rPr>
        <w:rFonts w:ascii="Arial" w:hAnsi="Arial" w:hint="default"/>
      </w:rPr>
    </w:lvl>
    <w:lvl w:ilvl="8" w:tplc="2B4C6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B11576"/>
    <w:multiLevelType w:val="hybridMultilevel"/>
    <w:tmpl w:val="AF90CFE4"/>
    <w:lvl w:ilvl="0" w:tplc="B1F8118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72C"/>
    <w:multiLevelType w:val="hybridMultilevel"/>
    <w:tmpl w:val="660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410AD"/>
    <w:multiLevelType w:val="hybridMultilevel"/>
    <w:tmpl w:val="D9F4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D657D"/>
    <w:multiLevelType w:val="hybridMultilevel"/>
    <w:tmpl w:val="8BC6D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C70A70"/>
    <w:multiLevelType w:val="hybridMultilevel"/>
    <w:tmpl w:val="2B4A1AA6"/>
    <w:lvl w:ilvl="0" w:tplc="A0323A80">
      <w:start w:val="1"/>
      <w:numFmt w:val="bullet"/>
      <w:lvlText w:val="•"/>
      <w:lvlJc w:val="left"/>
      <w:pPr>
        <w:tabs>
          <w:tab w:val="num" w:pos="720"/>
        </w:tabs>
        <w:ind w:left="720" w:hanging="360"/>
      </w:pPr>
      <w:rPr>
        <w:rFonts w:ascii="Arial" w:hAnsi="Arial" w:hint="default"/>
      </w:rPr>
    </w:lvl>
    <w:lvl w:ilvl="1" w:tplc="95D8FB66">
      <w:start w:val="1"/>
      <w:numFmt w:val="bullet"/>
      <w:lvlText w:val="•"/>
      <w:lvlJc w:val="left"/>
      <w:pPr>
        <w:tabs>
          <w:tab w:val="num" w:pos="1440"/>
        </w:tabs>
        <w:ind w:left="1440" w:hanging="360"/>
      </w:pPr>
      <w:rPr>
        <w:rFonts w:ascii="Arial" w:hAnsi="Arial" w:hint="default"/>
      </w:rPr>
    </w:lvl>
    <w:lvl w:ilvl="2" w:tplc="10DE7690" w:tentative="1">
      <w:start w:val="1"/>
      <w:numFmt w:val="bullet"/>
      <w:lvlText w:val="•"/>
      <w:lvlJc w:val="left"/>
      <w:pPr>
        <w:tabs>
          <w:tab w:val="num" w:pos="2160"/>
        </w:tabs>
        <w:ind w:left="2160" w:hanging="360"/>
      </w:pPr>
      <w:rPr>
        <w:rFonts w:ascii="Arial" w:hAnsi="Arial" w:hint="default"/>
      </w:rPr>
    </w:lvl>
    <w:lvl w:ilvl="3" w:tplc="EF80A19E" w:tentative="1">
      <w:start w:val="1"/>
      <w:numFmt w:val="bullet"/>
      <w:lvlText w:val="•"/>
      <w:lvlJc w:val="left"/>
      <w:pPr>
        <w:tabs>
          <w:tab w:val="num" w:pos="2880"/>
        </w:tabs>
        <w:ind w:left="2880" w:hanging="360"/>
      </w:pPr>
      <w:rPr>
        <w:rFonts w:ascii="Arial" w:hAnsi="Arial" w:hint="default"/>
      </w:rPr>
    </w:lvl>
    <w:lvl w:ilvl="4" w:tplc="9BB033B0" w:tentative="1">
      <w:start w:val="1"/>
      <w:numFmt w:val="bullet"/>
      <w:lvlText w:val="•"/>
      <w:lvlJc w:val="left"/>
      <w:pPr>
        <w:tabs>
          <w:tab w:val="num" w:pos="3600"/>
        </w:tabs>
        <w:ind w:left="3600" w:hanging="360"/>
      </w:pPr>
      <w:rPr>
        <w:rFonts w:ascii="Arial" w:hAnsi="Arial" w:hint="default"/>
      </w:rPr>
    </w:lvl>
    <w:lvl w:ilvl="5" w:tplc="52FA97E0" w:tentative="1">
      <w:start w:val="1"/>
      <w:numFmt w:val="bullet"/>
      <w:lvlText w:val="•"/>
      <w:lvlJc w:val="left"/>
      <w:pPr>
        <w:tabs>
          <w:tab w:val="num" w:pos="4320"/>
        </w:tabs>
        <w:ind w:left="4320" w:hanging="360"/>
      </w:pPr>
      <w:rPr>
        <w:rFonts w:ascii="Arial" w:hAnsi="Arial" w:hint="default"/>
      </w:rPr>
    </w:lvl>
    <w:lvl w:ilvl="6" w:tplc="0A082A78" w:tentative="1">
      <w:start w:val="1"/>
      <w:numFmt w:val="bullet"/>
      <w:lvlText w:val="•"/>
      <w:lvlJc w:val="left"/>
      <w:pPr>
        <w:tabs>
          <w:tab w:val="num" w:pos="5040"/>
        </w:tabs>
        <w:ind w:left="5040" w:hanging="360"/>
      </w:pPr>
      <w:rPr>
        <w:rFonts w:ascii="Arial" w:hAnsi="Arial" w:hint="default"/>
      </w:rPr>
    </w:lvl>
    <w:lvl w:ilvl="7" w:tplc="8D902F5A" w:tentative="1">
      <w:start w:val="1"/>
      <w:numFmt w:val="bullet"/>
      <w:lvlText w:val="•"/>
      <w:lvlJc w:val="left"/>
      <w:pPr>
        <w:tabs>
          <w:tab w:val="num" w:pos="5760"/>
        </w:tabs>
        <w:ind w:left="5760" w:hanging="360"/>
      </w:pPr>
      <w:rPr>
        <w:rFonts w:ascii="Arial" w:hAnsi="Arial" w:hint="default"/>
      </w:rPr>
    </w:lvl>
    <w:lvl w:ilvl="8" w:tplc="1A7C6A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3"/>
  </w:num>
  <w:num w:numId="4">
    <w:abstractNumId w:val="10"/>
  </w:num>
  <w:num w:numId="5">
    <w:abstractNumId w:val="4"/>
  </w:num>
  <w:num w:numId="6">
    <w:abstractNumId w:val="9"/>
  </w:num>
  <w:num w:numId="7">
    <w:abstractNumId w:val="8"/>
  </w:num>
  <w:num w:numId="8">
    <w:abstractNumId w:val="6"/>
  </w:num>
  <w:num w:numId="9">
    <w:abstractNumId w:val="2"/>
  </w:num>
  <w:num w:numId="10">
    <w:abstractNumId w:val="7"/>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5E"/>
    <w:rsid w:val="000020C4"/>
    <w:rsid w:val="0000391C"/>
    <w:rsid w:val="000044B6"/>
    <w:rsid w:val="00011DD1"/>
    <w:rsid w:val="0002076E"/>
    <w:rsid w:val="000211BE"/>
    <w:rsid w:val="0002210B"/>
    <w:rsid w:val="0003320B"/>
    <w:rsid w:val="000367B6"/>
    <w:rsid w:val="00041640"/>
    <w:rsid w:val="00042AEE"/>
    <w:rsid w:val="00047A66"/>
    <w:rsid w:val="00052393"/>
    <w:rsid w:val="00064F77"/>
    <w:rsid w:val="00067411"/>
    <w:rsid w:val="000705FA"/>
    <w:rsid w:val="00073653"/>
    <w:rsid w:val="0007460F"/>
    <w:rsid w:val="00075DFF"/>
    <w:rsid w:val="00083F01"/>
    <w:rsid w:val="00084A04"/>
    <w:rsid w:val="000850A1"/>
    <w:rsid w:val="00092384"/>
    <w:rsid w:val="00092A33"/>
    <w:rsid w:val="000932F6"/>
    <w:rsid w:val="00096BC0"/>
    <w:rsid w:val="000A2B16"/>
    <w:rsid w:val="000A3E58"/>
    <w:rsid w:val="000A4F94"/>
    <w:rsid w:val="000B223A"/>
    <w:rsid w:val="000B28A0"/>
    <w:rsid w:val="000C37E0"/>
    <w:rsid w:val="000E6955"/>
    <w:rsid w:val="000F28FC"/>
    <w:rsid w:val="000F2AD7"/>
    <w:rsid w:val="00106541"/>
    <w:rsid w:val="00106CE3"/>
    <w:rsid w:val="0011164B"/>
    <w:rsid w:val="00111C09"/>
    <w:rsid w:val="001159C8"/>
    <w:rsid w:val="001162A7"/>
    <w:rsid w:val="0012248D"/>
    <w:rsid w:val="00123A85"/>
    <w:rsid w:val="00123F3E"/>
    <w:rsid w:val="0012765C"/>
    <w:rsid w:val="001313E1"/>
    <w:rsid w:val="001341C5"/>
    <w:rsid w:val="0013722A"/>
    <w:rsid w:val="00140311"/>
    <w:rsid w:val="00144D0B"/>
    <w:rsid w:val="00151A8D"/>
    <w:rsid w:val="00154A57"/>
    <w:rsid w:val="00165180"/>
    <w:rsid w:val="00174C55"/>
    <w:rsid w:val="00174F69"/>
    <w:rsid w:val="001753BA"/>
    <w:rsid w:val="00182719"/>
    <w:rsid w:val="00185AA2"/>
    <w:rsid w:val="001869C9"/>
    <w:rsid w:val="001A53C6"/>
    <w:rsid w:val="001A6F4F"/>
    <w:rsid w:val="001B212B"/>
    <w:rsid w:val="001B2ABF"/>
    <w:rsid w:val="001C5AF0"/>
    <w:rsid w:val="001D23DE"/>
    <w:rsid w:val="001D723B"/>
    <w:rsid w:val="001E59F2"/>
    <w:rsid w:val="001E5C32"/>
    <w:rsid w:val="001F3B46"/>
    <w:rsid w:val="001F46FF"/>
    <w:rsid w:val="001F6999"/>
    <w:rsid w:val="002121E8"/>
    <w:rsid w:val="00215B1C"/>
    <w:rsid w:val="00223123"/>
    <w:rsid w:val="0022566E"/>
    <w:rsid w:val="00225DB4"/>
    <w:rsid w:val="00232C69"/>
    <w:rsid w:val="00235498"/>
    <w:rsid w:val="00252E3C"/>
    <w:rsid w:val="00254D4B"/>
    <w:rsid w:val="00256896"/>
    <w:rsid w:val="00262CB3"/>
    <w:rsid w:val="00263C41"/>
    <w:rsid w:val="00263E63"/>
    <w:rsid w:val="002679F6"/>
    <w:rsid w:val="002726ED"/>
    <w:rsid w:val="00276BAD"/>
    <w:rsid w:val="0027702A"/>
    <w:rsid w:val="0029020B"/>
    <w:rsid w:val="00294AD3"/>
    <w:rsid w:val="002960A3"/>
    <w:rsid w:val="002A059C"/>
    <w:rsid w:val="002A4F01"/>
    <w:rsid w:val="002B0B57"/>
    <w:rsid w:val="002B141F"/>
    <w:rsid w:val="002B3394"/>
    <w:rsid w:val="002B42DA"/>
    <w:rsid w:val="002B65C3"/>
    <w:rsid w:val="002D44BE"/>
    <w:rsid w:val="002D5AD7"/>
    <w:rsid w:val="002D6ACA"/>
    <w:rsid w:val="002E3D73"/>
    <w:rsid w:val="002E46DF"/>
    <w:rsid w:val="002E4736"/>
    <w:rsid w:val="002F2004"/>
    <w:rsid w:val="002F2868"/>
    <w:rsid w:val="003042AA"/>
    <w:rsid w:val="00311018"/>
    <w:rsid w:val="003142A9"/>
    <w:rsid w:val="0031740A"/>
    <w:rsid w:val="00320693"/>
    <w:rsid w:val="00320F29"/>
    <w:rsid w:val="00324526"/>
    <w:rsid w:val="003313F6"/>
    <w:rsid w:val="0033553E"/>
    <w:rsid w:val="0035653B"/>
    <w:rsid w:val="003627FE"/>
    <w:rsid w:val="00362A99"/>
    <w:rsid w:val="003722DA"/>
    <w:rsid w:val="003737E2"/>
    <w:rsid w:val="00377A64"/>
    <w:rsid w:val="0038648B"/>
    <w:rsid w:val="00391516"/>
    <w:rsid w:val="00396BDE"/>
    <w:rsid w:val="003B1E44"/>
    <w:rsid w:val="003B2C28"/>
    <w:rsid w:val="003B5DC4"/>
    <w:rsid w:val="003B67B1"/>
    <w:rsid w:val="003C704F"/>
    <w:rsid w:val="003D07B2"/>
    <w:rsid w:val="003D4A72"/>
    <w:rsid w:val="003E1E9F"/>
    <w:rsid w:val="003E653C"/>
    <w:rsid w:val="003E6D29"/>
    <w:rsid w:val="003F66B9"/>
    <w:rsid w:val="003F6C1D"/>
    <w:rsid w:val="004019C2"/>
    <w:rsid w:val="00414072"/>
    <w:rsid w:val="00415913"/>
    <w:rsid w:val="00417B0E"/>
    <w:rsid w:val="0042197E"/>
    <w:rsid w:val="00424FC6"/>
    <w:rsid w:val="00426408"/>
    <w:rsid w:val="00427579"/>
    <w:rsid w:val="004379C9"/>
    <w:rsid w:val="00442037"/>
    <w:rsid w:val="00446990"/>
    <w:rsid w:val="00451959"/>
    <w:rsid w:val="00463A96"/>
    <w:rsid w:val="00465DFE"/>
    <w:rsid w:val="004665D1"/>
    <w:rsid w:val="00466A92"/>
    <w:rsid w:val="00472709"/>
    <w:rsid w:val="004764F6"/>
    <w:rsid w:val="0048229D"/>
    <w:rsid w:val="00484A5A"/>
    <w:rsid w:val="00490B05"/>
    <w:rsid w:val="004922BC"/>
    <w:rsid w:val="00492B29"/>
    <w:rsid w:val="00496107"/>
    <w:rsid w:val="00497B11"/>
    <w:rsid w:val="004A171C"/>
    <w:rsid w:val="004A1F9C"/>
    <w:rsid w:val="004A3F78"/>
    <w:rsid w:val="004A3FB6"/>
    <w:rsid w:val="004B064B"/>
    <w:rsid w:val="004C6EC5"/>
    <w:rsid w:val="004D0BEC"/>
    <w:rsid w:val="004D18EA"/>
    <w:rsid w:val="004D3BE2"/>
    <w:rsid w:val="004E2320"/>
    <w:rsid w:val="004E5A8C"/>
    <w:rsid w:val="004F36AA"/>
    <w:rsid w:val="004F4560"/>
    <w:rsid w:val="004F5662"/>
    <w:rsid w:val="004F5693"/>
    <w:rsid w:val="00507B79"/>
    <w:rsid w:val="00521C70"/>
    <w:rsid w:val="005266EB"/>
    <w:rsid w:val="00561D9D"/>
    <w:rsid w:val="005634E0"/>
    <w:rsid w:val="00567974"/>
    <w:rsid w:val="00572D23"/>
    <w:rsid w:val="00572D9B"/>
    <w:rsid w:val="0057470B"/>
    <w:rsid w:val="00575B49"/>
    <w:rsid w:val="0057694E"/>
    <w:rsid w:val="00577649"/>
    <w:rsid w:val="005860F5"/>
    <w:rsid w:val="005A1BD6"/>
    <w:rsid w:val="005A437E"/>
    <w:rsid w:val="005B3176"/>
    <w:rsid w:val="005B4883"/>
    <w:rsid w:val="005C4CEC"/>
    <w:rsid w:val="005C4F05"/>
    <w:rsid w:val="005C5082"/>
    <w:rsid w:val="005D0B0A"/>
    <w:rsid w:val="005D521A"/>
    <w:rsid w:val="005D6B40"/>
    <w:rsid w:val="005D6EDC"/>
    <w:rsid w:val="005E456E"/>
    <w:rsid w:val="005E6E58"/>
    <w:rsid w:val="005F2F7A"/>
    <w:rsid w:val="005F3EA0"/>
    <w:rsid w:val="005F7FE2"/>
    <w:rsid w:val="00601505"/>
    <w:rsid w:val="00602FDD"/>
    <w:rsid w:val="00613A29"/>
    <w:rsid w:val="0061647E"/>
    <w:rsid w:val="00617509"/>
    <w:rsid w:val="0062440B"/>
    <w:rsid w:val="00632DAF"/>
    <w:rsid w:val="00637835"/>
    <w:rsid w:val="006564FB"/>
    <w:rsid w:val="00656F60"/>
    <w:rsid w:val="006573F9"/>
    <w:rsid w:val="006677F6"/>
    <w:rsid w:val="006840D8"/>
    <w:rsid w:val="00684933"/>
    <w:rsid w:val="0069186A"/>
    <w:rsid w:val="006962A4"/>
    <w:rsid w:val="00697B6F"/>
    <w:rsid w:val="006A4BD2"/>
    <w:rsid w:val="006B3C0C"/>
    <w:rsid w:val="006B5C0F"/>
    <w:rsid w:val="006B78CC"/>
    <w:rsid w:val="006B7A62"/>
    <w:rsid w:val="006C0727"/>
    <w:rsid w:val="006C6552"/>
    <w:rsid w:val="006E145F"/>
    <w:rsid w:val="006F1C51"/>
    <w:rsid w:val="006F6917"/>
    <w:rsid w:val="0070149E"/>
    <w:rsid w:val="007029E5"/>
    <w:rsid w:val="00703908"/>
    <w:rsid w:val="00714445"/>
    <w:rsid w:val="0071738B"/>
    <w:rsid w:val="0075045E"/>
    <w:rsid w:val="00751904"/>
    <w:rsid w:val="00756E44"/>
    <w:rsid w:val="00770572"/>
    <w:rsid w:val="0077421C"/>
    <w:rsid w:val="00774625"/>
    <w:rsid w:val="0078646D"/>
    <w:rsid w:val="007A060B"/>
    <w:rsid w:val="007A0F99"/>
    <w:rsid w:val="007A2F38"/>
    <w:rsid w:val="007A39B0"/>
    <w:rsid w:val="007A762F"/>
    <w:rsid w:val="007B51E3"/>
    <w:rsid w:val="007B6B59"/>
    <w:rsid w:val="007B716C"/>
    <w:rsid w:val="007C1F21"/>
    <w:rsid w:val="007C407D"/>
    <w:rsid w:val="007C57C7"/>
    <w:rsid w:val="007C5C60"/>
    <w:rsid w:val="007D7B0C"/>
    <w:rsid w:val="007E3442"/>
    <w:rsid w:val="007E44EF"/>
    <w:rsid w:val="007E4F63"/>
    <w:rsid w:val="007F30BC"/>
    <w:rsid w:val="007F40E3"/>
    <w:rsid w:val="008013A7"/>
    <w:rsid w:val="00801E2C"/>
    <w:rsid w:val="0080351E"/>
    <w:rsid w:val="008039DF"/>
    <w:rsid w:val="00813C0B"/>
    <w:rsid w:val="00814CE2"/>
    <w:rsid w:val="008177A4"/>
    <w:rsid w:val="008270FA"/>
    <w:rsid w:val="00831F2A"/>
    <w:rsid w:val="008342D2"/>
    <w:rsid w:val="008347D3"/>
    <w:rsid w:val="00834A4E"/>
    <w:rsid w:val="00841727"/>
    <w:rsid w:val="008451CB"/>
    <w:rsid w:val="00850DFE"/>
    <w:rsid w:val="00861CDD"/>
    <w:rsid w:val="00863507"/>
    <w:rsid w:val="00876C36"/>
    <w:rsid w:val="00883BC7"/>
    <w:rsid w:val="00885035"/>
    <w:rsid w:val="00894FFB"/>
    <w:rsid w:val="00895336"/>
    <w:rsid w:val="008A286D"/>
    <w:rsid w:val="008A659B"/>
    <w:rsid w:val="008B1571"/>
    <w:rsid w:val="008B6E19"/>
    <w:rsid w:val="008B721B"/>
    <w:rsid w:val="008B7A10"/>
    <w:rsid w:val="008C0832"/>
    <w:rsid w:val="008C3E56"/>
    <w:rsid w:val="008D200D"/>
    <w:rsid w:val="008D7A5B"/>
    <w:rsid w:val="008E143D"/>
    <w:rsid w:val="008E35A1"/>
    <w:rsid w:val="008E4D40"/>
    <w:rsid w:val="00900E3B"/>
    <w:rsid w:val="00905A2E"/>
    <w:rsid w:val="009114AF"/>
    <w:rsid w:val="0091665C"/>
    <w:rsid w:val="009208CA"/>
    <w:rsid w:val="00923171"/>
    <w:rsid w:val="009300C6"/>
    <w:rsid w:val="00934C52"/>
    <w:rsid w:val="00935EBC"/>
    <w:rsid w:val="00936E5A"/>
    <w:rsid w:val="0094145C"/>
    <w:rsid w:val="009463CD"/>
    <w:rsid w:val="0096039D"/>
    <w:rsid w:val="00963ADC"/>
    <w:rsid w:val="00970DA4"/>
    <w:rsid w:val="00970DB6"/>
    <w:rsid w:val="00971573"/>
    <w:rsid w:val="00971A4F"/>
    <w:rsid w:val="00977862"/>
    <w:rsid w:val="00980100"/>
    <w:rsid w:val="00980954"/>
    <w:rsid w:val="009822E3"/>
    <w:rsid w:val="00990530"/>
    <w:rsid w:val="00993FDA"/>
    <w:rsid w:val="00995C5B"/>
    <w:rsid w:val="009B0B45"/>
    <w:rsid w:val="009C48CC"/>
    <w:rsid w:val="009C4E0C"/>
    <w:rsid w:val="009D5921"/>
    <w:rsid w:val="009E264A"/>
    <w:rsid w:val="009E3488"/>
    <w:rsid w:val="009E427D"/>
    <w:rsid w:val="009E7D31"/>
    <w:rsid w:val="009F2FBC"/>
    <w:rsid w:val="009F65E3"/>
    <w:rsid w:val="00A1655D"/>
    <w:rsid w:val="00A21402"/>
    <w:rsid w:val="00A21733"/>
    <w:rsid w:val="00A34041"/>
    <w:rsid w:val="00A35600"/>
    <w:rsid w:val="00A56BB3"/>
    <w:rsid w:val="00A56EFA"/>
    <w:rsid w:val="00A714C2"/>
    <w:rsid w:val="00A82284"/>
    <w:rsid w:val="00A8485E"/>
    <w:rsid w:val="00A84DC7"/>
    <w:rsid w:val="00A90CB7"/>
    <w:rsid w:val="00A97F2E"/>
    <w:rsid w:val="00AA427C"/>
    <w:rsid w:val="00AA74D8"/>
    <w:rsid w:val="00AB03AA"/>
    <w:rsid w:val="00AB52DE"/>
    <w:rsid w:val="00AD280F"/>
    <w:rsid w:val="00AD3B07"/>
    <w:rsid w:val="00AD56ED"/>
    <w:rsid w:val="00AF3CD4"/>
    <w:rsid w:val="00B05B18"/>
    <w:rsid w:val="00B113A2"/>
    <w:rsid w:val="00B33DA0"/>
    <w:rsid w:val="00B436DE"/>
    <w:rsid w:val="00B479DC"/>
    <w:rsid w:val="00B5126A"/>
    <w:rsid w:val="00B51A3C"/>
    <w:rsid w:val="00B51C3D"/>
    <w:rsid w:val="00B5248C"/>
    <w:rsid w:val="00B54EC0"/>
    <w:rsid w:val="00B65143"/>
    <w:rsid w:val="00B66FCD"/>
    <w:rsid w:val="00B72BEF"/>
    <w:rsid w:val="00B73181"/>
    <w:rsid w:val="00B75C0E"/>
    <w:rsid w:val="00B946B8"/>
    <w:rsid w:val="00BA0BCA"/>
    <w:rsid w:val="00BA1AA0"/>
    <w:rsid w:val="00BC1DA4"/>
    <w:rsid w:val="00BC245A"/>
    <w:rsid w:val="00BC316D"/>
    <w:rsid w:val="00BC3A31"/>
    <w:rsid w:val="00BC61E0"/>
    <w:rsid w:val="00BD127A"/>
    <w:rsid w:val="00BD21B3"/>
    <w:rsid w:val="00BE3E95"/>
    <w:rsid w:val="00BE4025"/>
    <w:rsid w:val="00BE5ECE"/>
    <w:rsid w:val="00BE68C2"/>
    <w:rsid w:val="00BF10D2"/>
    <w:rsid w:val="00BF4CEB"/>
    <w:rsid w:val="00C069EE"/>
    <w:rsid w:val="00C20C97"/>
    <w:rsid w:val="00C21917"/>
    <w:rsid w:val="00C25F8D"/>
    <w:rsid w:val="00C31DDC"/>
    <w:rsid w:val="00C42B57"/>
    <w:rsid w:val="00C44E14"/>
    <w:rsid w:val="00C4549E"/>
    <w:rsid w:val="00C534F0"/>
    <w:rsid w:val="00C611BD"/>
    <w:rsid w:val="00C65F6A"/>
    <w:rsid w:val="00C70D3B"/>
    <w:rsid w:val="00C76ADE"/>
    <w:rsid w:val="00C77B91"/>
    <w:rsid w:val="00C90FB2"/>
    <w:rsid w:val="00C9254D"/>
    <w:rsid w:val="00C96808"/>
    <w:rsid w:val="00C973B5"/>
    <w:rsid w:val="00CA09B2"/>
    <w:rsid w:val="00CB6FAB"/>
    <w:rsid w:val="00CC38F1"/>
    <w:rsid w:val="00CC3D7B"/>
    <w:rsid w:val="00CC4C5E"/>
    <w:rsid w:val="00CD29F5"/>
    <w:rsid w:val="00CD566D"/>
    <w:rsid w:val="00CD6DE2"/>
    <w:rsid w:val="00CD7D87"/>
    <w:rsid w:val="00CE63DC"/>
    <w:rsid w:val="00CF0E17"/>
    <w:rsid w:val="00CF1A40"/>
    <w:rsid w:val="00D16C4E"/>
    <w:rsid w:val="00D22656"/>
    <w:rsid w:val="00D2486A"/>
    <w:rsid w:val="00D27BA8"/>
    <w:rsid w:val="00D310FA"/>
    <w:rsid w:val="00D359F0"/>
    <w:rsid w:val="00D36DED"/>
    <w:rsid w:val="00D37763"/>
    <w:rsid w:val="00D572C1"/>
    <w:rsid w:val="00D57A3C"/>
    <w:rsid w:val="00D738D3"/>
    <w:rsid w:val="00D74EF6"/>
    <w:rsid w:val="00D800B8"/>
    <w:rsid w:val="00D82965"/>
    <w:rsid w:val="00D839EB"/>
    <w:rsid w:val="00D83B64"/>
    <w:rsid w:val="00D8409C"/>
    <w:rsid w:val="00D94D0C"/>
    <w:rsid w:val="00D95C2A"/>
    <w:rsid w:val="00DC3662"/>
    <w:rsid w:val="00DC40A4"/>
    <w:rsid w:val="00DC5A7B"/>
    <w:rsid w:val="00DE0B42"/>
    <w:rsid w:val="00DE1082"/>
    <w:rsid w:val="00DE11DD"/>
    <w:rsid w:val="00DE15B5"/>
    <w:rsid w:val="00DE4CD9"/>
    <w:rsid w:val="00DF1253"/>
    <w:rsid w:val="00DF6643"/>
    <w:rsid w:val="00E11C5C"/>
    <w:rsid w:val="00E12B8B"/>
    <w:rsid w:val="00E168ED"/>
    <w:rsid w:val="00E171E1"/>
    <w:rsid w:val="00E2465C"/>
    <w:rsid w:val="00E32454"/>
    <w:rsid w:val="00E35AF1"/>
    <w:rsid w:val="00E41F51"/>
    <w:rsid w:val="00E42183"/>
    <w:rsid w:val="00E458AD"/>
    <w:rsid w:val="00E46E85"/>
    <w:rsid w:val="00E548B6"/>
    <w:rsid w:val="00E62585"/>
    <w:rsid w:val="00E65EF5"/>
    <w:rsid w:val="00E77604"/>
    <w:rsid w:val="00E818FE"/>
    <w:rsid w:val="00E8305A"/>
    <w:rsid w:val="00E841C8"/>
    <w:rsid w:val="00E847BC"/>
    <w:rsid w:val="00E85008"/>
    <w:rsid w:val="00E87D64"/>
    <w:rsid w:val="00E95BBA"/>
    <w:rsid w:val="00EA093F"/>
    <w:rsid w:val="00EA0E2F"/>
    <w:rsid w:val="00EB4770"/>
    <w:rsid w:val="00EB74D1"/>
    <w:rsid w:val="00EC5DD4"/>
    <w:rsid w:val="00ED5F7D"/>
    <w:rsid w:val="00EE0031"/>
    <w:rsid w:val="00EE1755"/>
    <w:rsid w:val="00EE1CB0"/>
    <w:rsid w:val="00EE5188"/>
    <w:rsid w:val="00EF2019"/>
    <w:rsid w:val="00EF26EA"/>
    <w:rsid w:val="00EF43F9"/>
    <w:rsid w:val="00F159F4"/>
    <w:rsid w:val="00F17FCC"/>
    <w:rsid w:val="00F201B7"/>
    <w:rsid w:val="00F21F2D"/>
    <w:rsid w:val="00F252F6"/>
    <w:rsid w:val="00F25FFF"/>
    <w:rsid w:val="00F41F56"/>
    <w:rsid w:val="00F43C34"/>
    <w:rsid w:val="00F45FB7"/>
    <w:rsid w:val="00F47FF2"/>
    <w:rsid w:val="00F5050C"/>
    <w:rsid w:val="00F5384F"/>
    <w:rsid w:val="00F54FDB"/>
    <w:rsid w:val="00F5789C"/>
    <w:rsid w:val="00F57C7D"/>
    <w:rsid w:val="00F721F8"/>
    <w:rsid w:val="00F767F7"/>
    <w:rsid w:val="00F7766D"/>
    <w:rsid w:val="00F8224A"/>
    <w:rsid w:val="00F84224"/>
    <w:rsid w:val="00F86143"/>
    <w:rsid w:val="00FA1B78"/>
    <w:rsid w:val="00FB214E"/>
    <w:rsid w:val="00FB4E48"/>
    <w:rsid w:val="00FB5375"/>
    <w:rsid w:val="00FB5563"/>
    <w:rsid w:val="00FC020D"/>
    <w:rsid w:val="00FC6200"/>
    <w:rsid w:val="00FD323F"/>
    <w:rsid w:val="00FD7D21"/>
    <w:rsid w:val="00FE158B"/>
    <w:rsid w:val="00FE4B7F"/>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6B393"/>
  <w15:chartTrackingRefBased/>
  <w15:docId w15:val="{F302FFAB-9D54-470C-9FA4-0627E231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53E"/>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AD56ED"/>
    <w:pPr>
      <w:spacing w:before="240" w:line="259" w:lineRule="auto"/>
      <w:outlineLvl w:val="9"/>
    </w:pPr>
    <w:rPr>
      <w:rFonts w:ascii="Calibri Light" w:hAnsi="Calibri Light"/>
      <w:b w:val="0"/>
      <w:color w:val="2E74B5"/>
      <w:sz w:val="22"/>
      <w:szCs w:val="32"/>
      <w:u w:val="none"/>
    </w:rPr>
  </w:style>
  <w:style w:type="paragraph" w:styleId="TOC1">
    <w:name w:val="toc 1"/>
    <w:basedOn w:val="Normal"/>
    <w:next w:val="Normal"/>
    <w:autoRedefine/>
    <w:uiPriority w:val="39"/>
    <w:rsid w:val="00AD56ED"/>
    <w:pPr>
      <w:spacing w:after="100"/>
    </w:pPr>
  </w:style>
  <w:style w:type="paragraph" w:styleId="BodyText">
    <w:name w:val="Body Text"/>
    <w:basedOn w:val="Normal"/>
    <w:link w:val="BodyTextChar"/>
    <w:unhideWhenUsed/>
    <w:rsid w:val="00AD56ED"/>
    <w:pPr>
      <w:spacing w:after="120"/>
    </w:pPr>
  </w:style>
  <w:style w:type="character" w:customStyle="1" w:styleId="BodyTextChar">
    <w:name w:val="Body Text Char"/>
    <w:link w:val="BodyText"/>
    <w:rsid w:val="00AD56ED"/>
    <w:rPr>
      <w:sz w:val="22"/>
      <w:lang w:val="en-GB"/>
    </w:rPr>
  </w:style>
  <w:style w:type="paragraph" w:styleId="ListParagraph">
    <w:name w:val="List Paragraph"/>
    <w:basedOn w:val="Normal"/>
    <w:uiPriority w:val="34"/>
    <w:qFormat/>
    <w:rsid w:val="005C4CEC"/>
    <w:pPr>
      <w:spacing w:after="160" w:line="259" w:lineRule="auto"/>
      <w:ind w:left="720"/>
      <w:contextualSpacing/>
    </w:pPr>
    <w:rPr>
      <w:rFonts w:ascii="Calibri" w:eastAsia="Calibri" w:hAnsi="Calibri"/>
      <w:szCs w:val="22"/>
    </w:rPr>
  </w:style>
  <w:style w:type="character" w:styleId="FollowedHyperlink">
    <w:name w:val="FollowedHyperlink"/>
    <w:basedOn w:val="DefaultParagraphFont"/>
    <w:rsid w:val="0011164B"/>
    <w:rPr>
      <w:color w:val="954F72" w:themeColor="followedHyperlink"/>
      <w:u w:val="single"/>
    </w:rPr>
  </w:style>
  <w:style w:type="character" w:customStyle="1" w:styleId="apple-tab-span">
    <w:name w:val="apple-tab-span"/>
    <w:basedOn w:val="DefaultParagraphFont"/>
    <w:rsid w:val="00BC1DA4"/>
  </w:style>
  <w:style w:type="character" w:styleId="Mention">
    <w:name w:val="Mention"/>
    <w:basedOn w:val="DefaultParagraphFont"/>
    <w:uiPriority w:val="99"/>
    <w:semiHidden/>
    <w:unhideWhenUsed/>
    <w:rsid w:val="001869C9"/>
    <w:rPr>
      <w:color w:val="2B579A"/>
      <w:shd w:val="clear" w:color="auto" w:fill="E6E6E6"/>
    </w:rPr>
  </w:style>
  <w:style w:type="table" w:styleId="TableGrid">
    <w:name w:val="Table Grid"/>
    <w:basedOn w:val="TableNormal"/>
    <w:rsid w:val="0047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6B59"/>
    <w:rPr>
      <w:color w:val="808080"/>
      <w:shd w:val="clear" w:color="auto" w:fill="E6E6E6"/>
    </w:rPr>
  </w:style>
  <w:style w:type="paragraph" w:styleId="BalloonText">
    <w:name w:val="Balloon Text"/>
    <w:basedOn w:val="Normal"/>
    <w:link w:val="BalloonTextChar"/>
    <w:semiHidden/>
    <w:unhideWhenUsed/>
    <w:rsid w:val="00096BC0"/>
    <w:rPr>
      <w:rFonts w:ascii="Segoe UI" w:hAnsi="Segoe UI" w:cs="Segoe UI"/>
      <w:sz w:val="18"/>
      <w:szCs w:val="18"/>
    </w:rPr>
  </w:style>
  <w:style w:type="character" w:customStyle="1" w:styleId="BalloonTextChar">
    <w:name w:val="Balloon Text Char"/>
    <w:basedOn w:val="DefaultParagraphFont"/>
    <w:link w:val="BalloonText"/>
    <w:semiHidden/>
    <w:rsid w:val="00096BC0"/>
    <w:rPr>
      <w:rFonts w:ascii="Segoe UI" w:hAnsi="Segoe UI" w:cs="Segoe UI"/>
      <w:sz w:val="18"/>
      <w:szCs w:val="18"/>
    </w:rPr>
  </w:style>
  <w:style w:type="character" w:styleId="HTMLCite">
    <w:name w:val="HTML Cite"/>
    <w:basedOn w:val="DefaultParagraphFont"/>
    <w:uiPriority w:val="99"/>
    <w:unhideWhenUsed/>
    <w:rsid w:val="00A714C2"/>
    <w:rPr>
      <w:i/>
      <w:iCs/>
    </w:rPr>
  </w:style>
  <w:style w:type="character" w:customStyle="1" w:styleId="UnresolvedMention2">
    <w:name w:val="Unresolved Mention2"/>
    <w:basedOn w:val="DefaultParagraphFont"/>
    <w:uiPriority w:val="99"/>
    <w:semiHidden/>
    <w:unhideWhenUsed/>
    <w:rsid w:val="0080351E"/>
    <w:rPr>
      <w:color w:val="808080"/>
      <w:shd w:val="clear" w:color="auto" w:fill="E6E6E6"/>
    </w:rPr>
  </w:style>
  <w:style w:type="character" w:styleId="CommentReference">
    <w:name w:val="annotation reference"/>
    <w:basedOn w:val="DefaultParagraphFont"/>
    <w:rsid w:val="00CF0E17"/>
    <w:rPr>
      <w:sz w:val="16"/>
      <w:szCs w:val="16"/>
    </w:rPr>
  </w:style>
  <w:style w:type="paragraph" w:styleId="CommentText">
    <w:name w:val="annotation text"/>
    <w:basedOn w:val="Normal"/>
    <w:link w:val="CommentTextChar"/>
    <w:rsid w:val="00CF0E17"/>
    <w:rPr>
      <w:sz w:val="20"/>
      <w:szCs w:val="20"/>
    </w:rPr>
  </w:style>
  <w:style w:type="character" w:customStyle="1" w:styleId="CommentTextChar">
    <w:name w:val="Comment Text Char"/>
    <w:basedOn w:val="DefaultParagraphFont"/>
    <w:link w:val="CommentText"/>
    <w:rsid w:val="00CF0E17"/>
  </w:style>
  <w:style w:type="paragraph" w:styleId="CommentSubject">
    <w:name w:val="annotation subject"/>
    <w:basedOn w:val="CommentText"/>
    <w:next w:val="CommentText"/>
    <w:link w:val="CommentSubjectChar"/>
    <w:rsid w:val="00CF0E17"/>
    <w:rPr>
      <w:b/>
      <w:bCs/>
    </w:rPr>
  </w:style>
  <w:style w:type="character" w:customStyle="1" w:styleId="CommentSubjectChar">
    <w:name w:val="Comment Subject Char"/>
    <w:basedOn w:val="CommentTextChar"/>
    <w:link w:val="CommentSubject"/>
    <w:rsid w:val="00CF0E17"/>
    <w:rPr>
      <w:b/>
      <w:bCs/>
    </w:rPr>
  </w:style>
  <w:style w:type="character" w:styleId="UnresolvedMention">
    <w:name w:val="Unresolved Mention"/>
    <w:basedOn w:val="DefaultParagraphFont"/>
    <w:uiPriority w:val="99"/>
    <w:semiHidden/>
    <w:unhideWhenUsed/>
    <w:rsid w:val="00B65143"/>
    <w:rPr>
      <w:color w:val="808080"/>
      <w:shd w:val="clear" w:color="auto" w:fill="E6E6E6"/>
    </w:rPr>
  </w:style>
  <w:style w:type="paragraph" w:styleId="NormalWeb">
    <w:name w:val="Normal (Web)"/>
    <w:basedOn w:val="Normal"/>
    <w:rsid w:val="004D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8">
      <w:bodyDiv w:val="1"/>
      <w:marLeft w:val="0"/>
      <w:marRight w:val="0"/>
      <w:marTop w:val="0"/>
      <w:marBottom w:val="0"/>
      <w:divBdr>
        <w:top w:val="none" w:sz="0" w:space="0" w:color="auto"/>
        <w:left w:val="none" w:sz="0" w:space="0" w:color="auto"/>
        <w:bottom w:val="none" w:sz="0" w:space="0" w:color="auto"/>
        <w:right w:val="none" w:sz="0" w:space="0" w:color="auto"/>
      </w:divBdr>
      <w:divsChild>
        <w:div w:id="280376954">
          <w:marLeft w:val="1166"/>
          <w:marRight w:val="0"/>
          <w:marTop w:val="0"/>
          <w:marBottom w:val="0"/>
          <w:divBdr>
            <w:top w:val="none" w:sz="0" w:space="0" w:color="auto"/>
            <w:left w:val="none" w:sz="0" w:space="0" w:color="auto"/>
            <w:bottom w:val="none" w:sz="0" w:space="0" w:color="auto"/>
            <w:right w:val="none" w:sz="0" w:space="0" w:color="auto"/>
          </w:divBdr>
        </w:div>
      </w:divsChild>
    </w:div>
    <w:div w:id="62606652">
      <w:bodyDiv w:val="1"/>
      <w:marLeft w:val="0"/>
      <w:marRight w:val="0"/>
      <w:marTop w:val="0"/>
      <w:marBottom w:val="0"/>
      <w:divBdr>
        <w:top w:val="none" w:sz="0" w:space="0" w:color="auto"/>
        <w:left w:val="none" w:sz="0" w:space="0" w:color="auto"/>
        <w:bottom w:val="none" w:sz="0" w:space="0" w:color="auto"/>
        <w:right w:val="none" w:sz="0" w:space="0" w:color="auto"/>
      </w:divBdr>
      <w:divsChild>
        <w:div w:id="1501041794">
          <w:marLeft w:val="547"/>
          <w:marRight w:val="0"/>
          <w:marTop w:val="115"/>
          <w:marBottom w:val="0"/>
          <w:divBdr>
            <w:top w:val="none" w:sz="0" w:space="0" w:color="auto"/>
            <w:left w:val="none" w:sz="0" w:space="0" w:color="auto"/>
            <w:bottom w:val="none" w:sz="0" w:space="0" w:color="auto"/>
            <w:right w:val="none" w:sz="0" w:space="0" w:color="auto"/>
          </w:divBdr>
        </w:div>
        <w:div w:id="591476376">
          <w:marLeft w:val="1166"/>
          <w:marRight w:val="0"/>
          <w:marTop w:val="96"/>
          <w:marBottom w:val="0"/>
          <w:divBdr>
            <w:top w:val="none" w:sz="0" w:space="0" w:color="auto"/>
            <w:left w:val="none" w:sz="0" w:space="0" w:color="auto"/>
            <w:bottom w:val="none" w:sz="0" w:space="0" w:color="auto"/>
            <w:right w:val="none" w:sz="0" w:space="0" w:color="auto"/>
          </w:divBdr>
        </w:div>
        <w:div w:id="1189290729">
          <w:marLeft w:val="547"/>
          <w:marRight w:val="0"/>
          <w:marTop w:val="115"/>
          <w:marBottom w:val="0"/>
          <w:divBdr>
            <w:top w:val="none" w:sz="0" w:space="0" w:color="auto"/>
            <w:left w:val="none" w:sz="0" w:space="0" w:color="auto"/>
            <w:bottom w:val="none" w:sz="0" w:space="0" w:color="auto"/>
            <w:right w:val="none" w:sz="0" w:space="0" w:color="auto"/>
          </w:divBdr>
        </w:div>
        <w:div w:id="1535653949">
          <w:marLeft w:val="1166"/>
          <w:marRight w:val="0"/>
          <w:marTop w:val="96"/>
          <w:marBottom w:val="0"/>
          <w:divBdr>
            <w:top w:val="none" w:sz="0" w:space="0" w:color="auto"/>
            <w:left w:val="none" w:sz="0" w:space="0" w:color="auto"/>
            <w:bottom w:val="none" w:sz="0" w:space="0" w:color="auto"/>
            <w:right w:val="none" w:sz="0" w:space="0" w:color="auto"/>
          </w:divBdr>
        </w:div>
      </w:divsChild>
    </w:div>
    <w:div w:id="113797156">
      <w:bodyDiv w:val="1"/>
      <w:marLeft w:val="0"/>
      <w:marRight w:val="0"/>
      <w:marTop w:val="0"/>
      <w:marBottom w:val="0"/>
      <w:divBdr>
        <w:top w:val="none" w:sz="0" w:space="0" w:color="auto"/>
        <w:left w:val="none" w:sz="0" w:space="0" w:color="auto"/>
        <w:bottom w:val="none" w:sz="0" w:space="0" w:color="auto"/>
        <w:right w:val="none" w:sz="0" w:space="0" w:color="auto"/>
      </w:divBdr>
      <w:divsChild>
        <w:div w:id="1198734543">
          <w:marLeft w:val="547"/>
          <w:marRight w:val="0"/>
          <w:marTop w:val="86"/>
          <w:marBottom w:val="0"/>
          <w:divBdr>
            <w:top w:val="none" w:sz="0" w:space="0" w:color="auto"/>
            <w:left w:val="none" w:sz="0" w:space="0" w:color="auto"/>
            <w:bottom w:val="none" w:sz="0" w:space="0" w:color="auto"/>
            <w:right w:val="none" w:sz="0" w:space="0" w:color="auto"/>
          </w:divBdr>
        </w:div>
        <w:div w:id="1159731497">
          <w:marLeft w:val="547"/>
          <w:marRight w:val="0"/>
          <w:marTop w:val="86"/>
          <w:marBottom w:val="0"/>
          <w:divBdr>
            <w:top w:val="none" w:sz="0" w:space="0" w:color="auto"/>
            <w:left w:val="none" w:sz="0" w:space="0" w:color="auto"/>
            <w:bottom w:val="none" w:sz="0" w:space="0" w:color="auto"/>
            <w:right w:val="none" w:sz="0" w:space="0" w:color="auto"/>
          </w:divBdr>
        </w:div>
        <w:div w:id="1713112468">
          <w:marLeft w:val="547"/>
          <w:marRight w:val="0"/>
          <w:marTop w:val="86"/>
          <w:marBottom w:val="0"/>
          <w:divBdr>
            <w:top w:val="none" w:sz="0" w:space="0" w:color="auto"/>
            <w:left w:val="none" w:sz="0" w:space="0" w:color="auto"/>
            <w:bottom w:val="none" w:sz="0" w:space="0" w:color="auto"/>
            <w:right w:val="none" w:sz="0" w:space="0" w:color="auto"/>
          </w:divBdr>
        </w:div>
      </w:divsChild>
    </w:div>
    <w:div w:id="150172045">
      <w:bodyDiv w:val="1"/>
      <w:marLeft w:val="0"/>
      <w:marRight w:val="0"/>
      <w:marTop w:val="0"/>
      <w:marBottom w:val="0"/>
      <w:divBdr>
        <w:top w:val="none" w:sz="0" w:space="0" w:color="auto"/>
        <w:left w:val="none" w:sz="0" w:space="0" w:color="auto"/>
        <w:bottom w:val="none" w:sz="0" w:space="0" w:color="auto"/>
        <w:right w:val="none" w:sz="0" w:space="0" w:color="auto"/>
      </w:divBdr>
      <w:divsChild>
        <w:div w:id="1574507336">
          <w:marLeft w:val="547"/>
          <w:marRight w:val="0"/>
          <w:marTop w:val="115"/>
          <w:marBottom w:val="0"/>
          <w:divBdr>
            <w:top w:val="none" w:sz="0" w:space="0" w:color="auto"/>
            <w:left w:val="none" w:sz="0" w:space="0" w:color="auto"/>
            <w:bottom w:val="none" w:sz="0" w:space="0" w:color="auto"/>
            <w:right w:val="none" w:sz="0" w:space="0" w:color="auto"/>
          </w:divBdr>
        </w:div>
        <w:div w:id="1599634541">
          <w:marLeft w:val="547"/>
          <w:marRight w:val="0"/>
          <w:marTop w:val="115"/>
          <w:marBottom w:val="0"/>
          <w:divBdr>
            <w:top w:val="none" w:sz="0" w:space="0" w:color="auto"/>
            <w:left w:val="none" w:sz="0" w:space="0" w:color="auto"/>
            <w:bottom w:val="none" w:sz="0" w:space="0" w:color="auto"/>
            <w:right w:val="none" w:sz="0" w:space="0" w:color="auto"/>
          </w:divBdr>
        </w:div>
      </w:divsChild>
    </w:div>
    <w:div w:id="189883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5970">
          <w:marLeft w:val="1166"/>
          <w:marRight w:val="0"/>
          <w:marTop w:val="96"/>
          <w:marBottom w:val="0"/>
          <w:divBdr>
            <w:top w:val="none" w:sz="0" w:space="0" w:color="auto"/>
            <w:left w:val="none" w:sz="0" w:space="0" w:color="auto"/>
            <w:bottom w:val="none" w:sz="0" w:space="0" w:color="auto"/>
            <w:right w:val="none" w:sz="0" w:space="0" w:color="auto"/>
          </w:divBdr>
        </w:div>
        <w:div w:id="543635155">
          <w:marLeft w:val="1166"/>
          <w:marRight w:val="0"/>
          <w:marTop w:val="96"/>
          <w:marBottom w:val="0"/>
          <w:divBdr>
            <w:top w:val="none" w:sz="0" w:space="0" w:color="auto"/>
            <w:left w:val="none" w:sz="0" w:space="0" w:color="auto"/>
            <w:bottom w:val="none" w:sz="0" w:space="0" w:color="auto"/>
            <w:right w:val="none" w:sz="0" w:space="0" w:color="auto"/>
          </w:divBdr>
        </w:div>
        <w:div w:id="259877423">
          <w:marLeft w:val="1166"/>
          <w:marRight w:val="0"/>
          <w:marTop w:val="96"/>
          <w:marBottom w:val="0"/>
          <w:divBdr>
            <w:top w:val="none" w:sz="0" w:space="0" w:color="auto"/>
            <w:left w:val="none" w:sz="0" w:space="0" w:color="auto"/>
            <w:bottom w:val="none" w:sz="0" w:space="0" w:color="auto"/>
            <w:right w:val="none" w:sz="0" w:space="0" w:color="auto"/>
          </w:divBdr>
        </w:div>
        <w:div w:id="358288284">
          <w:marLeft w:val="1166"/>
          <w:marRight w:val="0"/>
          <w:marTop w:val="96"/>
          <w:marBottom w:val="0"/>
          <w:divBdr>
            <w:top w:val="none" w:sz="0" w:space="0" w:color="auto"/>
            <w:left w:val="none" w:sz="0" w:space="0" w:color="auto"/>
            <w:bottom w:val="none" w:sz="0" w:space="0" w:color="auto"/>
            <w:right w:val="none" w:sz="0" w:space="0" w:color="auto"/>
          </w:divBdr>
        </w:div>
        <w:div w:id="1195074247">
          <w:marLeft w:val="1166"/>
          <w:marRight w:val="0"/>
          <w:marTop w:val="96"/>
          <w:marBottom w:val="0"/>
          <w:divBdr>
            <w:top w:val="none" w:sz="0" w:space="0" w:color="auto"/>
            <w:left w:val="none" w:sz="0" w:space="0" w:color="auto"/>
            <w:bottom w:val="none" w:sz="0" w:space="0" w:color="auto"/>
            <w:right w:val="none" w:sz="0" w:space="0" w:color="auto"/>
          </w:divBdr>
        </w:div>
      </w:divsChild>
    </w:div>
    <w:div w:id="205142367">
      <w:bodyDiv w:val="1"/>
      <w:marLeft w:val="0"/>
      <w:marRight w:val="0"/>
      <w:marTop w:val="0"/>
      <w:marBottom w:val="0"/>
      <w:divBdr>
        <w:top w:val="none" w:sz="0" w:space="0" w:color="auto"/>
        <w:left w:val="none" w:sz="0" w:space="0" w:color="auto"/>
        <w:bottom w:val="none" w:sz="0" w:space="0" w:color="auto"/>
        <w:right w:val="none" w:sz="0" w:space="0" w:color="auto"/>
      </w:divBdr>
      <w:divsChild>
        <w:div w:id="795829419">
          <w:marLeft w:val="547"/>
          <w:marRight w:val="0"/>
          <w:marTop w:val="115"/>
          <w:marBottom w:val="0"/>
          <w:divBdr>
            <w:top w:val="none" w:sz="0" w:space="0" w:color="auto"/>
            <w:left w:val="none" w:sz="0" w:space="0" w:color="auto"/>
            <w:bottom w:val="none" w:sz="0" w:space="0" w:color="auto"/>
            <w:right w:val="none" w:sz="0" w:space="0" w:color="auto"/>
          </w:divBdr>
        </w:div>
      </w:divsChild>
    </w:div>
    <w:div w:id="324288467">
      <w:bodyDiv w:val="1"/>
      <w:marLeft w:val="0"/>
      <w:marRight w:val="0"/>
      <w:marTop w:val="0"/>
      <w:marBottom w:val="0"/>
      <w:divBdr>
        <w:top w:val="none" w:sz="0" w:space="0" w:color="auto"/>
        <w:left w:val="none" w:sz="0" w:space="0" w:color="auto"/>
        <w:bottom w:val="none" w:sz="0" w:space="0" w:color="auto"/>
        <w:right w:val="none" w:sz="0" w:space="0" w:color="auto"/>
      </w:divBdr>
      <w:divsChild>
        <w:div w:id="1491600002">
          <w:marLeft w:val="547"/>
          <w:marRight w:val="0"/>
          <w:marTop w:val="86"/>
          <w:marBottom w:val="0"/>
          <w:divBdr>
            <w:top w:val="none" w:sz="0" w:space="0" w:color="auto"/>
            <w:left w:val="none" w:sz="0" w:space="0" w:color="auto"/>
            <w:bottom w:val="none" w:sz="0" w:space="0" w:color="auto"/>
            <w:right w:val="none" w:sz="0" w:space="0" w:color="auto"/>
          </w:divBdr>
        </w:div>
        <w:div w:id="1545171404">
          <w:marLeft w:val="547"/>
          <w:marRight w:val="0"/>
          <w:marTop w:val="86"/>
          <w:marBottom w:val="0"/>
          <w:divBdr>
            <w:top w:val="none" w:sz="0" w:space="0" w:color="auto"/>
            <w:left w:val="none" w:sz="0" w:space="0" w:color="auto"/>
            <w:bottom w:val="none" w:sz="0" w:space="0" w:color="auto"/>
            <w:right w:val="none" w:sz="0" w:space="0" w:color="auto"/>
          </w:divBdr>
        </w:div>
        <w:div w:id="211114167">
          <w:marLeft w:val="547"/>
          <w:marRight w:val="0"/>
          <w:marTop w:val="86"/>
          <w:marBottom w:val="0"/>
          <w:divBdr>
            <w:top w:val="none" w:sz="0" w:space="0" w:color="auto"/>
            <w:left w:val="none" w:sz="0" w:space="0" w:color="auto"/>
            <w:bottom w:val="none" w:sz="0" w:space="0" w:color="auto"/>
            <w:right w:val="none" w:sz="0" w:space="0" w:color="auto"/>
          </w:divBdr>
        </w:div>
      </w:divsChild>
    </w:div>
    <w:div w:id="360402489">
      <w:bodyDiv w:val="1"/>
      <w:marLeft w:val="0"/>
      <w:marRight w:val="0"/>
      <w:marTop w:val="0"/>
      <w:marBottom w:val="0"/>
      <w:divBdr>
        <w:top w:val="none" w:sz="0" w:space="0" w:color="auto"/>
        <w:left w:val="none" w:sz="0" w:space="0" w:color="auto"/>
        <w:bottom w:val="none" w:sz="0" w:space="0" w:color="auto"/>
        <w:right w:val="none" w:sz="0" w:space="0" w:color="auto"/>
      </w:divBdr>
      <w:divsChild>
        <w:div w:id="869881974">
          <w:marLeft w:val="547"/>
          <w:marRight w:val="0"/>
          <w:marTop w:val="86"/>
          <w:marBottom w:val="0"/>
          <w:divBdr>
            <w:top w:val="none" w:sz="0" w:space="0" w:color="auto"/>
            <w:left w:val="none" w:sz="0" w:space="0" w:color="auto"/>
            <w:bottom w:val="none" w:sz="0" w:space="0" w:color="auto"/>
            <w:right w:val="none" w:sz="0" w:space="0" w:color="auto"/>
          </w:divBdr>
        </w:div>
        <w:div w:id="142087224">
          <w:marLeft w:val="547"/>
          <w:marRight w:val="0"/>
          <w:marTop w:val="86"/>
          <w:marBottom w:val="0"/>
          <w:divBdr>
            <w:top w:val="none" w:sz="0" w:space="0" w:color="auto"/>
            <w:left w:val="none" w:sz="0" w:space="0" w:color="auto"/>
            <w:bottom w:val="none" w:sz="0" w:space="0" w:color="auto"/>
            <w:right w:val="none" w:sz="0" w:space="0" w:color="auto"/>
          </w:divBdr>
        </w:div>
        <w:div w:id="121308475">
          <w:marLeft w:val="547"/>
          <w:marRight w:val="0"/>
          <w:marTop w:val="77"/>
          <w:marBottom w:val="0"/>
          <w:divBdr>
            <w:top w:val="none" w:sz="0" w:space="0" w:color="auto"/>
            <w:left w:val="none" w:sz="0" w:space="0" w:color="auto"/>
            <w:bottom w:val="none" w:sz="0" w:space="0" w:color="auto"/>
            <w:right w:val="none" w:sz="0" w:space="0" w:color="auto"/>
          </w:divBdr>
        </w:div>
        <w:div w:id="1875575665">
          <w:marLeft w:val="547"/>
          <w:marRight w:val="0"/>
          <w:marTop w:val="77"/>
          <w:marBottom w:val="0"/>
          <w:divBdr>
            <w:top w:val="none" w:sz="0" w:space="0" w:color="auto"/>
            <w:left w:val="none" w:sz="0" w:space="0" w:color="auto"/>
            <w:bottom w:val="none" w:sz="0" w:space="0" w:color="auto"/>
            <w:right w:val="none" w:sz="0" w:space="0" w:color="auto"/>
          </w:divBdr>
        </w:div>
      </w:divsChild>
    </w:div>
    <w:div w:id="367608626">
      <w:bodyDiv w:val="1"/>
      <w:marLeft w:val="0"/>
      <w:marRight w:val="0"/>
      <w:marTop w:val="0"/>
      <w:marBottom w:val="0"/>
      <w:divBdr>
        <w:top w:val="none" w:sz="0" w:space="0" w:color="auto"/>
        <w:left w:val="none" w:sz="0" w:space="0" w:color="auto"/>
        <w:bottom w:val="none" w:sz="0" w:space="0" w:color="auto"/>
        <w:right w:val="none" w:sz="0" w:space="0" w:color="auto"/>
      </w:divBdr>
      <w:divsChild>
        <w:div w:id="509878574">
          <w:marLeft w:val="547"/>
          <w:marRight w:val="0"/>
          <w:marTop w:val="77"/>
          <w:marBottom w:val="0"/>
          <w:divBdr>
            <w:top w:val="none" w:sz="0" w:space="0" w:color="auto"/>
            <w:left w:val="none" w:sz="0" w:space="0" w:color="auto"/>
            <w:bottom w:val="none" w:sz="0" w:space="0" w:color="auto"/>
            <w:right w:val="none" w:sz="0" w:space="0" w:color="auto"/>
          </w:divBdr>
        </w:div>
        <w:div w:id="1698432814">
          <w:marLeft w:val="547"/>
          <w:marRight w:val="0"/>
          <w:marTop w:val="77"/>
          <w:marBottom w:val="0"/>
          <w:divBdr>
            <w:top w:val="none" w:sz="0" w:space="0" w:color="auto"/>
            <w:left w:val="none" w:sz="0" w:space="0" w:color="auto"/>
            <w:bottom w:val="none" w:sz="0" w:space="0" w:color="auto"/>
            <w:right w:val="none" w:sz="0" w:space="0" w:color="auto"/>
          </w:divBdr>
        </w:div>
        <w:div w:id="975992969">
          <w:marLeft w:val="547"/>
          <w:marRight w:val="0"/>
          <w:marTop w:val="77"/>
          <w:marBottom w:val="0"/>
          <w:divBdr>
            <w:top w:val="none" w:sz="0" w:space="0" w:color="auto"/>
            <w:left w:val="none" w:sz="0" w:space="0" w:color="auto"/>
            <w:bottom w:val="none" w:sz="0" w:space="0" w:color="auto"/>
            <w:right w:val="none" w:sz="0" w:space="0" w:color="auto"/>
          </w:divBdr>
        </w:div>
        <w:div w:id="376854607">
          <w:marLeft w:val="547"/>
          <w:marRight w:val="0"/>
          <w:marTop w:val="77"/>
          <w:marBottom w:val="0"/>
          <w:divBdr>
            <w:top w:val="none" w:sz="0" w:space="0" w:color="auto"/>
            <w:left w:val="none" w:sz="0" w:space="0" w:color="auto"/>
            <w:bottom w:val="none" w:sz="0" w:space="0" w:color="auto"/>
            <w:right w:val="none" w:sz="0" w:space="0" w:color="auto"/>
          </w:divBdr>
        </w:div>
        <w:div w:id="1188910824">
          <w:marLeft w:val="547"/>
          <w:marRight w:val="0"/>
          <w:marTop w:val="77"/>
          <w:marBottom w:val="0"/>
          <w:divBdr>
            <w:top w:val="none" w:sz="0" w:space="0" w:color="auto"/>
            <w:left w:val="none" w:sz="0" w:space="0" w:color="auto"/>
            <w:bottom w:val="none" w:sz="0" w:space="0" w:color="auto"/>
            <w:right w:val="none" w:sz="0" w:space="0" w:color="auto"/>
          </w:divBdr>
        </w:div>
        <w:div w:id="2056155774">
          <w:marLeft w:val="547"/>
          <w:marRight w:val="0"/>
          <w:marTop w:val="77"/>
          <w:marBottom w:val="0"/>
          <w:divBdr>
            <w:top w:val="none" w:sz="0" w:space="0" w:color="auto"/>
            <w:left w:val="none" w:sz="0" w:space="0" w:color="auto"/>
            <w:bottom w:val="none" w:sz="0" w:space="0" w:color="auto"/>
            <w:right w:val="none" w:sz="0" w:space="0" w:color="auto"/>
          </w:divBdr>
        </w:div>
        <w:div w:id="315769181">
          <w:marLeft w:val="547"/>
          <w:marRight w:val="0"/>
          <w:marTop w:val="77"/>
          <w:marBottom w:val="0"/>
          <w:divBdr>
            <w:top w:val="none" w:sz="0" w:space="0" w:color="auto"/>
            <w:left w:val="none" w:sz="0" w:space="0" w:color="auto"/>
            <w:bottom w:val="none" w:sz="0" w:space="0" w:color="auto"/>
            <w:right w:val="none" w:sz="0" w:space="0" w:color="auto"/>
          </w:divBdr>
        </w:div>
        <w:div w:id="1037313105">
          <w:marLeft w:val="547"/>
          <w:marRight w:val="0"/>
          <w:marTop w:val="77"/>
          <w:marBottom w:val="0"/>
          <w:divBdr>
            <w:top w:val="none" w:sz="0" w:space="0" w:color="auto"/>
            <w:left w:val="none" w:sz="0" w:space="0" w:color="auto"/>
            <w:bottom w:val="none" w:sz="0" w:space="0" w:color="auto"/>
            <w:right w:val="none" w:sz="0" w:space="0" w:color="auto"/>
          </w:divBdr>
        </w:div>
        <w:div w:id="1376271400">
          <w:marLeft w:val="547"/>
          <w:marRight w:val="0"/>
          <w:marTop w:val="77"/>
          <w:marBottom w:val="0"/>
          <w:divBdr>
            <w:top w:val="none" w:sz="0" w:space="0" w:color="auto"/>
            <w:left w:val="none" w:sz="0" w:space="0" w:color="auto"/>
            <w:bottom w:val="none" w:sz="0" w:space="0" w:color="auto"/>
            <w:right w:val="none" w:sz="0" w:space="0" w:color="auto"/>
          </w:divBdr>
        </w:div>
        <w:div w:id="1725450550">
          <w:marLeft w:val="547"/>
          <w:marRight w:val="0"/>
          <w:marTop w:val="77"/>
          <w:marBottom w:val="0"/>
          <w:divBdr>
            <w:top w:val="none" w:sz="0" w:space="0" w:color="auto"/>
            <w:left w:val="none" w:sz="0" w:space="0" w:color="auto"/>
            <w:bottom w:val="none" w:sz="0" w:space="0" w:color="auto"/>
            <w:right w:val="none" w:sz="0" w:space="0" w:color="auto"/>
          </w:divBdr>
        </w:div>
        <w:div w:id="453987510">
          <w:marLeft w:val="547"/>
          <w:marRight w:val="0"/>
          <w:marTop w:val="86"/>
          <w:marBottom w:val="0"/>
          <w:divBdr>
            <w:top w:val="none" w:sz="0" w:space="0" w:color="auto"/>
            <w:left w:val="none" w:sz="0" w:space="0" w:color="auto"/>
            <w:bottom w:val="none" w:sz="0" w:space="0" w:color="auto"/>
            <w:right w:val="none" w:sz="0" w:space="0" w:color="auto"/>
          </w:divBdr>
        </w:div>
        <w:div w:id="672993076">
          <w:marLeft w:val="547"/>
          <w:marRight w:val="0"/>
          <w:marTop w:val="86"/>
          <w:marBottom w:val="0"/>
          <w:divBdr>
            <w:top w:val="none" w:sz="0" w:space="0" w:color="auto"/>
            <w:left w:val="none" w:sz="0" w:space="0" w:color="auto"/>
            <w:bottom w:val="none" w:sz="0" w:space="0" w:color="auto"/>
            <w:right w:val="none" w:sz="0" w:space="0" w:color="auto"/>
          </w:divBdr>
        </w:div>
        <w:div w:id="1392997078">
          <w:marLeft w:val="547"/>
          <w:marRight w:val="0"/>
          <w:marTop w:val="77"/>
          <w:marBottom w:val="0"/>
          <w:divBdr>
            <w:top w:val="none" w:sz="0" w:space="0" w:color="auto"/>
            <w:left w:val="none" w:sz="0" w:space="0" w:color="auto"/>
            <w:bottom w:val="none" w:sz="0" w:space="0" w:color="auto"/>
            <w:right w:val="none" w:sz="0" w:space="0" w:color="auto"/>
          </w:divBdr>
        </w:div>
      </w:divsChild>
    </w:div>
    <w:div w:id="388649698">
      <w:bodyDiv w:val="1"/>
      <w:marLeft w:val="0"/>
      <w:marRight w:val="0"/>
      <w:marTop w:val="0"/>
      <w:marBottom w:val="0"/>
      <w:divBdr>
        <w:top w:val="none" w:sz="0" w:space="0" w:color="auto"/>
        <w:left w:val="none" w:sz="0" w:space="0" w:color="auto"/>
        <w:bottom w:val="none" w:sz="0" w:space="0" w:color="auto"/>
        <w:right w:val="none" w:sz="0" w:space="0" w:color="auto"/>
      </w:divBdr>
      <w:divsChild>
        <w:div w:id="221213034">
          <w:marLeft w:val="1166"/>
          <w:marRight w:val="0"/>
          <w:marTop w:val="96"/>
          <w:marBottom w:val="0"/>
          <w:divBdr>
            <w:top w:val="none" w:sz="0" w:space="0" w:color="auto"/>
            <w:left w:val="none" w:sz="0" w:space="0" w:color="auto"/>
            <w:bottom w:val="none" w:sz="0" w:space="0" w:color="auto"/>
            <w:right w:val="none" w:sz="0" w:space="0" w:color="auto"/>
          </w:divBdr>
        </w:div>
        <w:div w:id="1663193580">
          <w:marLeft w:val="1166"/>
          <w:marRight w:val="0"/>
          <w:marTop w:val="96"/>
          <w:marBottom w:val="0"/>
          <w:divBdr>
            <w:top w:val="none" w:sz="0" w:space="0" w:color="auto"/>
            <w:left w:val="none" w:sz="0" w:space="0" w:color="auto"/>
            <w:bottom w:val="none" w:sz="0" w:space="0" w:color="auto"/>
            <w:right w:val="none" w:sz="0" w:space="0" w:color="auto"/>
          </w:divBdr>
        </w:div>
        <w:div w:id="332532070">
          <w:marLeft w:val="1166"/>
          <w:marRight w:val="0"/>
          <w:marTop w:val="96"/>
          <w:marBottom w:val="0"/>
          <w:divBdr>
            <w:top w:val="none" w:sz="0" w:space="0" w:color="auto"/>
            <w:left w:val="none" w:sz="0" w:space="0" w:color="auto"/>
            <w:bottom w:val="none" w:sz="0" w:space="0" w:color="auto"/>
            <w:right w:val="none" w:sz="0" w:space="0" w:color="auto"/>
          </w:divBdr>
        </w:div>
      </w:divsChild>
    </w:div>
    <w:div w:id="397673369">
      <w:bodyDiv w:val="1"/>
      <w:marLeft w:val="0"/>
      <w:marRight w:val="0"/>
      <w:marTop w:val="0"/>
      <w:marBottom w:val="0"/>
      <w:divBdr>
        <w:top w:val="none" w:sz="0" w:space="0" w:color="auto"/>
        <w:left w:val="none" w:sz="0" w:space="0" w:color="auto"/>
        <w:bottom w:val="none" w:sz="0" w:space="0" w:color="auto"/>
        <w:right w:val="none" w:sz="0" w:space="0" w:color="auto"/>
      </w:divBdr>
      <w:divsChild>
        <w:div w:id="1679850274">
          <w:marLeft w:val="547"/>
          <w:marRight w:val="0"/>
          <w:marTop w:val="77"/>
          <w:marBottom w:val="0"/>
          <w:divBdr>
            <w:top w:val="none" w:sz="0" w:space="0" w:color="auto"/>
            <w:left w:val="none" w:sz="0" w:space="0" w:color="auto"/>
            <w:bottom w:val="none" w:sz="0" w:space="0" w:color="auto"/>
            <w:right w:val="none" w:sz="0" w:space="0" w:color="auto"/>
          </w:divBdr>
        </w:div>
        <w:div w:id="960572903">
          <w:marLeft w:val="547"/>
          <w:marRight w:val="0"/>
          <w:marTop w:val="77"/>
          <w:marBottom w:val="0"/>
          <w:divBdr>
            <w:top w:val="none" w:sz="0" w:space="0" w:color="auto"/>
            <w:left w:val="none" w:sz="0" w:space="0" w:color="auto"/>
            <w:bottom w:val="none" w:sz="0" w:space="0" w:color="auto"/>
            <w:right w:val="none" w:sz="0" w:space="0" w:color="auto"/>
          </w:divBdr>
        </w:div>
        <w:div w:id="1071736738">
          <w:marLeft w:val="547"/>
          <w:marRight w:val="0"/>
          <w:marTop w:val="77"/>
          <w:marBottom w:val="0"/>
          <w:divBdr>
            <w:top w:val="none" w:sz="0" w:space="0" w:color="auto"/>
            <w:left w:val="none" w:sz="0" w:space="0" w:color="auto"/>
            <w:bottom w:val="none" w:sz="0" w:space="0" w:color="auto"/>
            <w:right w:val="none" w:sz="0" w:space="0" w:color="auto"/>
          </w:divBdr>
        </w:div>
        <w:div w:id="229004238">
          <w:marLeft w:val="547"/>
          <w:marRight w:val="0"/>
          <w:marTop w:val="77"/>
          <w:marBottom w:val="0"/>
          <w:divBdr>
            <w:top w:val="none" w:sz="0" w:space="0" w:color="auto"/>
            <w:left w:val="none" w:sz="0" w:space="0" w:color="auto"/>
            <w:bottom w:val="none" w:sz="0" w:space="0" w:color="auto"/>
            <w:right w:val="none" w:sz="0" w:space="0" w:color="auto"/>
          </w:divBdr>
        </w:div>
        <w:div w:id="1414737662">
          <w:marLeft w:val="547"/>
          <w:marRight w:val="0"/>
          <w:marTop w:val="77"/>
          <w:marBottom w:val="0"/>
          <w:divBdr>
            <w:top w:val="none" w:sz="0" w:space="0" w:color="auto"/>
            <w:left w:val="none" w:sz="0" w:space="0" w:color="auto"/>
            <w:bottom w:val="none" w:sz="0" w:space="0" w:color="auto"/>
            <w:right w:val="none" w:sz="0" w:space="0" w:color="auto"/>
          </w:divBdr>
        </w:div>
        <w:div w:id="1132138387">
          <w:marLeft w:val="547"/>
          <w:marRight w:val="0"/>
          <w:marTop w:val="86"/>
          <w:marBottom w:val="0"/>
          <w:divBdr>
            <w:top w:val="none" w:sz="0" w:space="0" w:color="auto"/>
            <w:left w:val="none" w:sz="0" w:space="0" w:color="auto"/>
            <w:bottom w:val="none" w:sz="0" w:space="0" w:color="auto"/>
            <w:right w:val="none" w:sz="0" w:space="0" w:color="auto"/>
          </w:divBdr>
        </w:div>
        <w:div w:id="1064638944">
          <w:marLeft w:val="547"/>
          <w:marRight w:val="0"/>
          <w:marTop w:val="77"/>
          <w:marBottom w:val="0"/>
          <w:divBdr>
            <w:top w:val="none" w:sz="0" w:space="0" w:color="auto"/>
            <w:left w:val="none" w:sz="0" w:space="0" w:color="auto"/>
            <w:bottom w:val="none" w:sz="0" w:space="0" w:color="auto"/>
            <w:right w:val="none" w:sz="0" w:space="0" w:color="auto"/>
          </w:divBdr>
        </w:div>
        <w:div w:id="1188567202">
          <w:marLeft w:val="547"/>
          <w:marRight w:val="0"/>
          <w:marTop w:val="77"/>
          <w:marBottom w:val="0"/>
          <w:divBdr>
            <w:top w:val="none" w:sz="0" w:space="0" w:color="auto"/>
            <w:left w:val="none" w:sz="0" w:space="0" w:color="auto"/>
            <w:bottom w:val="none" w:sz="0" w:space="0" w:color="auto"/>
            <w:right w:val="none" w:sz="0" w:space="0" w:color="auto"/>
          </w:divBdr>
        </w:div>
        <w:div w:id="976763369">
          <w:marLeft w:val="547"/>
          <w:marRight w:val="0"/>
          <w:marTop w:val="77"/>
          <w:marBottom w:val="0"/>
          <w:divBdr>
            <w:top w:val="none" w:sz="0" w:space="0" w:color="auto"/>
            <w:left w:val="none" w:sz="0" w:space="0" w:color="auto"/>
            <w:bottom w:val="none" w:sz="0" w:space="0" w:color="auto"/>
            <w:right w:val="none" w:sz="0" w:space="0" w:color="auto"/>
          </w:divBdr>
        </w:div>
        <w:div w:id="1174614769">
          <w:marLeft w:val="547"/>
          <w:marRight w:val="0"/>
          <w:marTop w:val="77"/>
          <w:marBottom w:val="0"/>
          <w:divBdr>
            <w:top w:val="none" w:sz="0" w:space="0" w:color="auto"/>
            <w:left w:val="none" w:sz="0" w:space="0" w:color="auto"/>
            <w:bottom w:val="none" w:sz="0" w:space="0" w:color="auto"/>
            <w:right w:val="none" w:sz="0" w:space="0" w:color="auto"/>
          </w:divBdr>
        </w:div>
        <w:div w:id="1440563509">
          <w:marLeft w:val="547"/>
          <w:marRight w:val="0"/>
          <w:marTop w:val="86"/>
          <w:marBottom w:val="0"/>
          <w:divBdr>
            <w:top w:val="none" w:sz="0" w:space="0" w:color="auto"/>
            <w:left w:val="none" w:sz="0" w:space="0" w:color="auto"/>
            <w:bottom w:val="none" w:sz="0" w:space="0" w:color="auto"/>
            <w:right w:val="none" w:sz="0" w:space="0" w:color="auto"/>
          </w:divBdr>
        </w:div>
      </w:divsChild>
    </w:div>
    <w:div w:id="435255016">
      <w:bodyDiv w:val="1"/>
      <w:marLeft w:val="0"/>
      <w:marRight w:val="0"/>
      <w:marTop w:val="0"/>
      <w:marBottom w:val="0"/>
      <w:divBdr>
        <w:top w:val="none" w:sz="0" w:space="0" w:color="auto"/>
        <w:left w:val="none" w:sz="0" w:space="0" w:color="auto"/>
        <w:bottom w:val="none" w:sz="0" w:space="0" w:color="auto"/>
        <w:right w:val="none" w:sz="0" w:space="0" w:color="auto"/>
      </w:divBdr>
      <w:divsChild>
        <w:div w:id="1940214810">
          <w:marLeft w:val="806"/>
          <w:marRight w:val="0"/>
          <w:marTop w:val="0"/>
          <w:marBottom w:val="0"/>
          <w:divBdr>
            <w:top w:val="none" w:sz="0" w:space="0" w:color="auto"/>
            <w:left w:val="none" w:sz="0" w:space="0" w:color="auto"/>
            <w:bottom w:val="none" w:sz="0" w:space="0" w:color="auto"/>
            <w:right w:val="none" w:sz="0" w:space="0" w:color="auto"/>
          </w:divBdr>
        </w:div>
      </w:divsChild>
    </w:div>
    <w:div w:id="443571637">
      <w:bodyDiv w:val="1"/>
      <w:marLeft w:val="0"/>
      <w:marRight w:val="0"/>
      <w:marTop w:val="0"/>
      <w:marBottom w:val="0"/>
      <w:divBdr>
        <w:top w:val="none" w:sz="0" w:space="0" w:color="auto"/>
        <w:left w:val="none" w:sz="0" w:space="0" w:color="auto"/>
        <w:bottom w:val="none" w:sz="0" w:space="0" w:color="auto"/>
        <w:right w:val="none" w:sz="0" w:space="0" w:color="auto"/>
      </w:divBdr>
      <w:divsChild>
        <w:div w:id="1153982449">
          <w:marLeft w:val="547"/>
          <w:marRight w:val="0"/>
          <w:marTop w:val="77"/>
          <w:marBottom w:val="0"/>
          <w:divBdr>
            <w:top w:val="none" w:sz="0" w:space="0" w:color="auto"/>
            <w:left w:val="none" w:sz="0" w:space="0" w:color="auto"/>
            <w:bottom w:val="none" w:sz="0" w:space="0" w:color="auto"/>
            <w:right w:val="none" w:sz="0" w:space="0" w:color="auto"/>
          </w:divBdr>
        </w:div>
        <w:div w:id="1873952728">
          <w:marLeft w:val="547"/>
          <w:marRight w:val="0"/>
          <w:marTop w:val="77"/>
          <w:marBottom w:val="0"/>
          <w:divBdr>
            <w:top w:val="none" w:sz="0" w:space="0" w:color="auto"/>
            <w:left w:val="none" w:sz="0" w:space="0" w:color="auto"/>
            <w:bottom w:val="none" w:sz="0" w:space="0" w:color="auto"/>
            <w:right w:val="none" w:sz="0" w:space="0" w:color="auto"/>
          </w:divBdr>
        </w:div>
        <w:div w:id="1322388339">
          <w:marLeft w:val="547"/>
          <w:marRight w:val="0"/>
          <w:marTop w:val="77"/>
          <w:marBottom w:val="0"/>
          <w:divBdr>
            <w:top w:val="none" w:sz="0" w:space="0" w:color="auto"/>
            <w:left w:val="none" w:sz="0" w:space="0" w:color="auto"/>
            <w:bottom w:val="none" w:sz="0" w:space="0" w:color="auto"/>
            <w:right w:val="none" w:sz="0" w:space="0" w:color="auto"/>
          </w:divBdr>
        </w:div>
        <w:div w:id="1715884931">
          <w:marLeft w:val="547"/>
          <w:marRight w:val="0"/>
          <w:marTop w:val="77"/>
          <w:marBottom w:val="0"/>
          <w:divBdr>
            <w:top w:val="none" w:sz="0" w:space="0" w:color="auto"/>
            <w:left w:val="none" w:sz="0" w:space="0" w:color="auto"/>
            <w:bottom w:val="none" w:sz="0" w:space="0" w:color="auto"/>
            <w:right w:val="none" w:sz="0" w:space="0" w:color="auto"/>
          </w:divBdr>
        </w:div>
        <w:div w:id="1492016645">
          <w:marLeft w:val="547"/>
          <w:marRight w:val="0"/>
          <w:marTop w:val="77"/>
          <w:marBottom w:val="0"/>
          <w:divBdr>
            <w:top w:val="none" w:sz="0" w:space="0" w:color="auto"/>
            <w:left w:val="none" w:sz="0" w:space="0" w:color="auto"/>
            <w:bottom w:val="none" w:sz="0" w:space="0" w:color="auto"/>
            <w:right w:val="none" w:sz="0" w:space="0" w:color="auto"/>
          </w:divBdr>
        </w:div>
        <w:div w:id="54159332">
          <w:marLeft w:val="547"/>
          <w:marRight w:val="0"/>
          <w:marTop w:val="86"/>
          <w:marBottom w:val="0"/>
          <w:divBdr>
            <w:top w:val="none" w:sz="0" w:space="0" w:color="auto"/>
            <w:left w:val="none" w:sz="0" w:space="0" w:color="auto"/>
            <w:bottom w:val="none" w:sz="0" w:space="0" w:color="auto"/>
            <w:right w:val="none" w:sz="0" w:space="0" w:color="auto"/>
          </w:divBdr>
        </w:div>
        <w:div w:id="821115336">
          <w:marLeft w:val="547"/>
          <w:marRight w:val="0"/>
          <w:marTop w:val="77"/>
          <w:marBottom w:val="0"/>
          <w:divBdr>
            <w:top w:val="none" w:sz="0" w:space="0" w:color="auto"/>
            <w:left w:val="none" w:sz="0" w:space="0" w:color="auto"/>
            <w:bottom w:val="none" w:sz="0" w:space="0" w:color="auto"/>
            <w:right w:val="none" w:sz="0" w:space="0" w:color="auto"/>
          </w:divBdr>
        </w:div>
        <w:div w:id="185600498">
          <w:marLeft w:val="547"/>
          <w:marRight w:val="0"/>
          <w:marTop w:val="77"/>
          <w:marBottom w:val="0"/>
          <w:divBdr>
            <w:top w:val="none" w:sz="0" w:space="0" w:color="auto"/>
            <w:left w:val="none" w:sz="0" w:space="0" w:color="auto"/>
            <w:bottom w:val="none" w:sz="0" w:space="0" w:color="auto"/>
            <w:right w:val="none" w:sz="0" w:space="0" w:color="auto"/>
          </w:divBdr>
        </w:div>
        <w:div w:id="1698656781">
          <w:marLeft w:val="547"/>
          <w:marRight w:val="0"/>
          <w:marTop w:val="86"/>
          <w:marBottom w:val="0"/>
          <w:divBdr>
            <w:top w:val="none" w:sz="0" w:space="0" w:color="auto"/>
            <w:left w:val="none" w:sz="0" w:space="0" w:color="auto"/>
            <w:bottom w:val="none" w:sz="0" w:space="0" w:color="auto"/>
            <w:right w:val="none" w:sz="0" w:space="0" w:color="auto"/>
          </w:divBdr>
        </w:div>
        <w:div w:id="1342046229">
          <w:marLeft w:val="547"/>
          <w:marRight w:val="0"/>
          <w:marTop w:val="77"/>
          <w:marBottom w:val="0"/>
          <w:divBdr>
            <w:top w:val="none" w:sz="0" w:space="0" w:color="auto"/>
            <w:left w:val="none" w:sz="0" w:space="0" w:color="auto"/>
            <w:bottom w:val="none" w:sz="0" w:space="0" w:color="auto"/>
            <w:right w:val="none" w:sz="0" w:space="0" w:color="auto"/>
          </w:divBdr>
        </w:div>
        <w:div w:id="59131870">
          <w:marLeft w:val="547"/>
          <w:marRight w:val="0"/>
          <w:marTop w:val="77"/>
          <w:marBottom w:val="0"/>
          <w:divBdr>
            <w:top w:val="none" w:sz="0" w:space="0" w:color="auto"/>
            <w:left w:val="none" w:sz="0" w:space="0" w:color="auto"/>
            <w:bottom w:val="none" w:sz="0" w:space="0" w:color="auto"/>
            <w:right w:val="none" w:sz="0" w:space="0" w:color="auto"/>
          </w:divBdr>
        </w:div>
        <w:div w:id="1553272026">
          <w:marLeft w:val="547"/>
          <w:marRight w:val="0"/>
          <w:marTop w:val="77"/>
          <w:marBottom w:val="0"/>
          <w:divBdr>
            <w:top w:val="none" w:sz="0" w:space="0" w:color="auto"/>
            <w:left w:val="none" w:sz="0" w:space="0" w:color="auto"/>
            <w:bottom w:val="none" w:sz="0" w:space="0" w:color="auto"/>
            <w:right w:val="none" w:sz="0" w:space="0" w:color="auto"/>
          </w:divBdr>
        </w:div>
      </w:divsChild>
    </w:div>
    <w:div w:id="471874764">
      <w:bodyDiv w:val="1"/>
      <w:marLeft w:val="0"/>
      <w:marRight w:val="0"/>
      <w:marTop w:val="0"/>
      <w:marBottom w:val="0"/>
      <w:divBdr>
        <w:top w:val="none" w:sz="0" w:space="0" w:color="auto"/>
        <w:left w:val="none" w:sz="0" w:space="0" w:color="auto"/>
        <w:bottom w:val="none" w:sz="0" w:space="0" w:color="auto"/>
        <w:right w:val="none" w:sz="0" w:space="0" w:color="auto"/>
      </w:divBdr>
      <w:divsChild>
        <w:div w:id="649674465">
          <w:marLeft w:val="547"/>
          <w:marRight w:val="0"/>
          <w:marTop w:val="115"/>
          <w:marBottom w:val="0"/>
          <w:divBdr>
            <w:top w:val="none" w:sz="0" w:space="0" w:color="auto"/>
            <w:left w:val="none" w:sz="0" w:space="0" w:color="auto"/>
            <w:bottom w:val="none" w:sz="0" w:space="0" w:color="auto"/>
            <w:right w:val="none" w:sz="0" w:space="0" w:color="auto"/>
          </w:divBdr>
        </w:div>
        <w:div w:id="621157849">
          <w:marLeft w:val="547"/>
          <w:marRight w:val="0"/>
          <w:marTop w:val="115"/>
          <w:marBottom w:val="0"/>
          <w:divBdr>
            <w:top w:val="none" w:sz="0" w:space="0" w:color="auto"/>
            <w:left w:val="none" w:sz="0" w:space="0" w:color="auto"/>
            <w:bottom w:val="none" w:sz="0" w:space="0" w:color="auto"/>
            <w:right w:val="none" w:sz="0" w:space="0" w:color="auto"/>
          </w:divBdr>
        </w:div>
      </w:divsChild>
    </w:div>
    <w:div w:id="473378270">
      <w:bodyDiv w:val="1"/>
      <w:marLeft w:val="0"/>
      <w:marRight w:val="0"/>
      <w:marTop w:val="0"/>
      <w:marBottom w:val="0"/>
      <w:divBdr>
        <w:top w:val="none" w:sz="0" w:space="0" w:color="auto"/>
        <w:left w:val="none" w:sz="0" w:space="0" w:color="auto"/>
        <w:bottom w:val="none" w:sz="0" w:space="0" w:color="auto"/>
        <w:right w:val="none" w:sz="0" w:space="0" w:color="auto"/>
      </w:divBdr>
      <w:divsChild>
        <w:div w:id="548109929">
          <w:marLeft w:val="547"/>
          <w:marRight w:val="0"/>
          <w:marTop w:val="77"/>
          <w:marBottom w:val="0"/>
          <w:divBdr>
            <w:top w:val="none" w:sz="0" w:space="0" w:color="auto"/>
            <w:left w:val="none" w:sz="0" w:space="0" w:color="auto"/>
            <w:bottom w:val="none" w:sz="0" w:space="0" w:color="auto"/>
            <w:right w:val="none" w:sz="0" w:space="0" w:color="auto"/>
          </w:divBdr>
        </w:div>
        <w:div w:id="1085541783">
          <w:marLeft w:val="547"/>
          <w:marRight w:val="0"/>
          <w:marTop w:val="77"/>
          <w:marBottom w:val="0"/>
          <w:divBdr>
            <w:top w:val="none" w:sz="0" w:space="0" w:color="auto"/>
            <w:left w:val="none" w:sz="0" w:space="0" w:color="auto"/>
            <w:bottom w:val="none" w:sz="0" w:space="0" w:color="auto"/>
            <w:right w:val="none" w:sz="0" w:space="0" w:color="auto"/>
          </w:divBdr>
        </w:div>
        <w:div w:id="111020100">
          <w:marLeft w:val="547"/>
          <w:marRight w:val="0"/>
          <w:marTop w:val="77"/>
          <w:marBottom w:val="0"/>
          <w:divBdr>
            <w:top w:val="none" w:sz="0" w:space="0" w:color="auto"/>
            <w:left w:val="none" w:sz="0" w:space="0" w:color="auto"/>
            <w:bottom w:val="none" w:sz="0" w:space="0" w:color="auto"/>
            <w:right w:val="none" w:sz="0" w:space="0" w:color="auto"/>
          </w:divBdr>
        </w:div>
        <w:div w:id="1248073108">
          <w:marLeft w:val="547"/>
          <w:marRight w:val="0"/>
          <w:marTop w:val="77"/>
          <w:marBottom w:val="0"/>
          <w:divBdr>
            <w:top w:val="none" w:sz="0" w:space="0" w:color="auto"/>
            <w:left w:val="none" w:sz="0" w:space="0" w:color="auto"/>
            <w:bottom w:val="none" w:sz="0" w:space="0" w:color="auto"/>
            <w:right w:val="none" w:sz="0" w:space="0" w:color="auto"/>
          </w:divBdr>
        </w:div>
        <w:div w:id="1687514177">
          <w:marLeft w:val="547"/>
          <w:marRight w:val="0"/>
          <w:marTop w:val="77"/>
          <w:marBottom w:val="0"/>
          <w:divBdr>
            <w:top w:val="none" w:sz="0" w:space="0" w:color="auto"/>
            <w:left w:val="none" w:sz="0" w:space="0" w:color="auto"/>
            <w:bottom w:val="none" w:sz="0" w:space="0" w:color="auto"/>
            <w:right w:val="none" w:sz="0" w:space="0" w:color="auto"/>
          </w:divBdr>
        </w:div>
        <w:div w:id="692808688">
          <w:marLeft w:val="547"/>
          <w:marRight w:val="0"/>
          <w:marTop w:val="86"/>
          <w:marBottom w:val="0"/>
          <w:divBdr>
            <w:top w:val="none" w:sz="0" w:space="0" w:color="auto"/>
            <w:left w:val="none" w:sz="0" w:space="0" w:color="auto"/>
            <w:bottom w:val="none" w:sz="0" w:space="0" w:color="auto"/>
            <w:right w:val="none" w:sz="0" w:space="0" w:color="auto"/>
          </w:divBdr>
        </w:div>
        <w:div w:id="602347578">
          <w:marLeft w:val="547"/>
          <w:marRight w:val="0"/>
          <w:marTop w:val="77"/>
          <w:marBottom w:val="0"/>
          <w:divBdr>
            <w:top w:val="none" w:sz="0" w:space="0" w:color="auto"/>
            <w:left w:val="none" w:sz="0" w:space="0" w:color="auto"/>
            <w:bottom w:val="none" w:sz="0" w:space="0" w:color="auto"/>
            <w:right w:val="none" w:sz="0" w:space="0" w:color="auto"/>
          </w:divBdr>
        </w:div>
        <w:div w:id="2059039510">
          <w:marLeft w:val="547"/>
          <w:marRight w:val="0"/>
          <w:marTop w:val="77"/>
          <w:marBottom w:val="0"/>
          <w:divBdr>
            <w:top w:val="none" w:sz="0" w:space="0" w:color="auto"/>
            <w:left w:val="none" w:sz="0" w:space="0" w:color="auto"/>
            <w:bottom w:val="none" w:sz="0" w:space="0" w:color="auto"/>
            <w:right w:val="none" w:sz="0" w:space="0" w:color="auto"/>
          </w:divBdr>
        </w:div>
        <w:div w:id="1694766874">
          <w:marLeft w:val="547"/>
          <w:marRight w:val="0"/>
          <w:marTop w:val="77"/>
          <w:marBottom w:val="0"/>
          <w:divBdr>
            <w:top w:val="none" w:sz="0" w:space="0" w:color="auto"/>
            <w:left w:val="none" w:sz="0" w:space="0" w:color="auto"/>
            <w:bottom w:val="none" w:sz="0" w:space="0" w:color="auto"/>
            <w:right w:val="none" w:sz="0" w:space="0" w:color="auto"/>
          </w:divBdr>
        </w:div>
        <w:div w:id="1593901850">
          <w:marLeft w:val="547"/>
          <w:marRight w:val="0"/>
          <w:marTop w:val="77"/>
          <w:marBottom w:val="0"/>
          <w:divBdr>
            <w:top w:val="none" w:sz="0" w:space="0" w:color="auto"/>
            <w:left w:val="none" w:sz="0" w:space="0" w:color="auto"/>
            <w:bottom w:val="none" w:sz="0" w:space="0" w:color="auto"/>
            <w:right w:val="none" w:sz="0" w:space="0" w:color="auto"/>
          </w:divBdr>
        </w:div>
        <w:div w:id="1713992833">
          <w:marLeft w:val="547"/>
          <w:marRight w:val="0"/>
          <w:marTop w:val="86"/>
          <w:marBottom w:val="0"/>
          <w:divBdr>
            <w:top w:val="none" w:sz="0" w:space="0" w:color="auto"/>
            <w:left w:val="none" w:sz="0" w:space="0" w:color="auto"/>
            <w:bottom w:val="none" w:sz="0" w:space="0" w:color="auto"/>
            <w:right w:val="none" w:sz="0" w:space="0" w:color="auto"/>
          </w:divBdr>
        </w:div>
      </w:divsChild>
    </w:div>
    <w:div w:id="480776335">
      <w:bodyDiv w:val="1"/>
      <w:marLeft w:val="0"/>
      <w:marRight w:val="0"/>
      <w:marTop w:val="0"/>
      <w:marBottom w:val="0"/>
      <w:divBdr>
        <w:top w:val="none" w:sz="0" w:space="0" w:color="auto"/>
        <w:left w:val="none" w:sz="0" w:space="0" w:color="auto"/>
        <w:bottom w:val="none" w:sz="0" w:space="0" w:color="auto"/>
        <w:right w:val="none" w:sz="0" w:space="0" w:color="auto"/>
      </w:divBdr>
      <w:divsChild>
        <w:div w:id="1520508400">
          <w:marLeft w:val="547"/>
          <w:marRight w:val="0"/>
          <w:marTop w:val="86"/>
          <w:marBottom w:val="0"/>
          <w:divBdr>
            <w:top w:val="none" w:sz="0" w:space="0" w:color="auto"/>
            <w:left w:val="none" w:sz="0" w:space="0" w:color="auto"/>
            <w:bottom w:val="none" w:sz="0" w:space="0" w:color="auto"/>
            <w:right w:val="none" w:sz="0" w:space="0" w:color="auto"/>
          </w:divBdr>
        </w:div>
        <w:div w:id="103229732">
          <w:marLeft w:val="547"/>
          <w:marRight w:val="0"/>
          <w:marTop w:val="86"/>
          <w:marBottom w:val="0"/>
          <w:divBdr>
            <w:top w:val="none" w:sz="0" w:space="0" w:color="auto"/>
            <w:left w:val="none" w:sz="0" w:space="0" w:color="auto"/>
            <w:bottom w:val="none" w:sz="0" w:space="0" w:color="auto"/>
            <w:right w:val="none" w:sz="0" w:space="0" w:color="auto"/>
          </w:divBdr>
        </w:div>
        <w:div w:id="492835738">
          <w:marLeft w:val="547"/>
          <w:marRight w:val="0"/>
          <w:marTop w:val="96"/>
          <w:marBottom w:val="0"/>
          <w:divBdr>
            <w:top w:val="none" w:sz="0" w:space="0" w:color="auto"/>
            <w:left w:val="none" w:sz="0" w:space="0" w:color="auto"/>
            <w:bottom w:val="none" w:sz="0" w:space="0" w:color="auto"/>
            <w:right w:val="none" w:sz="0" w:space="0" w:color="auto"/>
          </w:divBdr>
        </w:div>
        <w:div w:id="2078673344">
          <w:marLeft w:val="547"/>
          <w:marRight w:val="0"/>
          <w:marTop w:val="96"/>
          <w:marBottom w:val="0"/>
          <w:divBdr>
            <w:top w:val="none" w:sz="0" w:space="0" w:color="auto"/>
            <w:left w:val="none" w:sz="0" w:space="0" w:color="auto"/>
            <w:bottom w:val="none" w:sz="0" w:space="0" w:color="auto"/>
            <w:right w:val="none" w:sz="0" w:space="0" w:color="auto"/>
          </w:divBdr>
        </w:div>
      </w:divsChild>
    </w:div>
    <w:div w:id="483015100">
      <w:bodyDiv w:val="1"/>
      <w:marLeft w:val="0"/>
      <w:marRight w:val="0"/>
      <w:marTop w:val="0"/>
      <w:marBottom w:val="0"/>
      <w:divBdr>
        <w:top w:val="none" w:sz="0" w:space="0" w:color="auto"/>
        <w:left w:val="none" w:sz="0" w:space="0" w:color="auto"/>
        <w:bottom w:val="none" w:sz="0" w:space="0" w:color="auto"/>
        <w:right w:val="none" w:sz="0" w:space="0" w:color="auto"/>
      </w:divBdr>
      <w:divsChild>
        <w:div w:id="1171067162">
          <w:marLeft w:val="1166"/>
          <w:marRight w:val="0"/>
          <w:marTop w:val="96"/>
          <w:marBottom w:val="0"/>
          <w:divBdr>
            <w:top w:val="none" w:sz="0" w:space="0" w:color="auto"/>
            <w:left w:val="none" w:sz="0" w:space="0" w:color="auto"/>
            <w:bottom w:val="none" w:sz="0" w:space="0" w:color="auto"/>
            <w:right w:val="none" w:sz="0" w:space="0" w:color="auto"/>
          </w:divBdr>
        </w:div>
      </w:divsChild>
    </w:div>
    <w:div w:id="642655633">
      <w:bodyDiv w:val="1"/>
      <w:marLeft w:val="0"/>
      <w:marRight w:val="0"/>
      <w:marTop w:val="0"/>
      <w:marBottom w:val="0"/>
      <w:divBdr>
        <w:top w:val="none" w:sz="0" w:space="0" w:color="auto"/>
        <w:left w:val="none" w:sz="0" w:space="0" w:color="auto"/>
        <w:bottom w:val="none" w:sz="0" w:space="0" w:color="auto"/>
        <w:right w:val="none" w:sz="0" w:space="0" w:color="auto"/>
      </w:divBdr>
      <w:divsChild>
        <w:div w:id="1094933445">
          <w:marLeft w:val="547"/>
          <w:marRight w:val="0"/>
          <w:marTop w:val="86"/>
          <w:marBottom w:val="0"/>
          <w:divBdr>
            <w:top w:val="none" w:sz="0" w:space="0" w:color="auto"/>
            <w:left w:val="none" w:sz="0" w:space="0" w:color="auto"/>
            <w:bottom w:val="none" w:sz="0" w:space="0" w:color="auto"/>
            <w:right w:val="none" w:sz="0" w:space="0" w:color="auto"/>
          </w:divBdr>
        </w:div>
        <w:div w:id="1001160625">
          <w:marLeft w:val="547"/>
          <w:marRight w:val="0"/>
          <w:marTop w:val="77"/>
          <w:marBottom w:val="0"/>
          <w:divBdr>
            <w:top w:val="none" w:sz="0" w:space="0" w:color="auto"/>
            <w:left w:val="none" w:sz="0" w:space="0" w:color="auto"/>
            <w:bottom w:val="none" w:sz="0" w:space="0" w:color="auto"/>
            <w:right w:val="none" w:sz="0" w:space="0" w:color="auto"/>
          </w:divBdr>
        </w:div>
        <w:div w:id="448478824">
          <w:marLeft w:val="547"/>
          <w:marRight w:val="0"/>
          <w:marTop w:val="77"/>
          <w:marBottom w:val="0"/>
          <w:divBdr>
            <w:top w:val="none" w:sz="0" w:space="0" w:color="auto"/>
            <w:left w:val="none" w:sz="0" w:space="0" w:color="auto"/>
            <w:bottom w:val="none" w:sz="0" w:space="0" w:color="auto"/>
            <w:right w:val="none" w:sz="0" w:space="0" w:color="auto"/>
          </w:divBdr>
        </w:div>
      </w:divsChild>
    </w:div>
    <w:div w:id="687439847">
      <w:bodyDiv w:val="1"/>
      <w:marLeft w:val="0"/>
      <w:marRight w:val="0"/>
      <w:marTop w:val="0"/>
      <w:marBottom w:val="0"/>
      <w:divBdr>
        <w:top w:val="none" w:sz="0" w:space="0" w:color="auto"/>
        <w:left w:val="none" w:sz="0" w:space="0" w:color="auto"/>
        <w:bottom w:val="none" w:sz="0" w:space="0" w:color="auto"/>
        <w:right w:val="none" w:sz="0" w:space="0" w:color="auto"/>
      </w:divBdr>
      <w:divsChild>
        <w:div w:id="1633051275">
          <w:marLeft w:val="547"/>
          <w:marRight w:val="0"/>
          <w:marTop w:val="115"/>
          <w:marBottom w:val="0"/>
          <w:divBdr>
            <w:top w:val="none" w:sz="0" w:space="0" w:color="auto"/>
            <w:left w:val="none" w:sz="0" w:space="0" w:color="auto"/>
            <w:bottom w:val="none" w:sz="0" w:space="0" w:color="auto"/>
            <w:right w:val="none" w:sz="0" w:space="0" w:color="auto"/>
          </w:divBdr>
        </w:div>
        <w:div w:id="683827393">
          <w:marLeft w:val="547"/>
          <w:marRight w:val="0"/>
          <w:marTop w:val="115"/>
          <w:marBottom w:val="0"/>
          <w:divBdr>
            <w:top w:val="none" w:sz="0" w:space="0" w:color="auto"/>
            <w:left w:val="none" w:sz="0" w:space="0" w:color="auto"/>
            <w:bottom w:val="none" w:sz="0" w:space="0" w:color="auto"/>
            <w:right w:val="none" w:sz="0" w:space="0" w:color="auto"/>
          </w:divBdr>
        </w:div>
        <w:div w:id="262541427">
          <w:marLeft w:val="1166"/>
          <w:marRight w:val="0"/>
          <w:marTop w:val="96"/>
          <w:marBottom w:val="0"/>
          <w:divBdr>
            <w:top w:val="none" w:sz="0" w:space="0" w:color="auto"/>
            <w:left w:val="none" w:sz="0" w:space="0" w:color="auto"/>
            <w:bottom w:val="none" w:sz="0" w:space="0" w:color="auto"/>
            <w:right w:val="none" w:sz="0" w:space="0" w:color="auto"/>
          </w:divBdr>
        </w:div>
        <w:div w:id="1235623519">
          <w:marLeft w:val="547"/>
          <w:marRight w:val="0"/>
          <w:marTop w:val="115"/>
          <w:marBottom w:val="0"/>
          <w:divBdr>
            <w:top w:val="none" w:sz="0" w:space="0" w:color="auto"/>
            <w:left w:val="none" w:sz="0" w:space="0" w:color="auto"/>
            <w:bottom w:val="none" w:sz="0" w:space="0" w:color="auto"/>
            <w:right w:val="none" w:sz="0" w:space="0" w:color="auto"/>
          </w:divBdr>
        </w:div>
        <w:div w:id="544605135">
          <w:marLeft w:val="1166"/>
          <w:marRight w:val="0"/>
          <w:marTop w:val="96"/>
          <w:marBottom w:val="0"/>
          <w:divBdr>
            <w:top w:val="none" w:sz="0" w:space="0" w:color="auto"/>
            <w:left w:val="none" w:sz="0" w:space="0" w:color="auto"/>
            <w:bottom w:val="none" w:sz="0" w:space="0" w:color="auto"/>
            <w:right w:val="none" w:sz="0" w:space="0" w:color="auto"/>
          </w:divBdr>
        </w:div>
      </w:divsChild>
    </w:div>
    <w:div w:id="725566842">
      <w:bodyDiv w:val="1"/>
      <w:marLeft w:val="0"/>
      <w:marRight w:val="0"/>
      <w:marTop w:val="0"/>
      <w:marBottom w:val="0"/>
      <w:divBdr>
        <w:top w:val="none" w:sz="0" w:space="0" w:color="auto"/>
        <w:left w:val="none" w:sz="0" w:space="0" w:color="auto"/>
        <w:bottom w:val="none" w:sz="0" w:space="0" w:color="auto"/>
        <w:right w:val="none" w:sz="0" w:space="0" w:color="auto"/>
      </w:divBdr>
      <w:divsChild>
        <w:div w:id="976111255">
          <w:marLeft w:val="547"/>
          <w:marRight w:val="0"/>
          <w:marTop w:val="86"/>
          <w:marBottom w:val="0"/>
          <w:divBdr>
            <w:top w:val="none" w:sz="0" w:space="0" w:color="auto"/>
            <w:left w:val="none" w:sz="0" w:space="0" w:color="auto"/>
            <w:bottom w:val="none" w:sz="0" w:space="0" w:color="auto"/>
            <w:right w:val="none" w:sz="0" w:space="0" w:color="auto"/>
          </w:divBdr>
        </w:div>
      </w:divsChild>
    </w:div>
    <w:div w:id="742797639">
      <w:bodyDiv w:val="1"/>
      <w:marLeft w:val="0"/>
      <w:marRight w:val="0"/>
      <w:marTop w:val="0"/>
      <w:marBottom w:val="0"/>
      <w:divBdr>
        <w:top w:val="none" w:sz="0" w:space="0" w:color="auto"/>
        <w:left w:val="none" w:sz="0" w:space="0" w:color="auto"/>
        <w:bottom w:val="none" w:sz="0" w:space="0" w:color="auto"/>
        <w:right w:val="none" w:sz="0" w:space="0" w:color="auto"/>
      </w:divBdr>
      <w:divsChild>
        <w:div w:id="1510683068">
          <w:marLeft w:val="547"/>
          <w:marRight w:val="0"/>
          <w:marTop w:val="86"/>
          <w:marBottom w:val="0"/>
          <w:divBdr>
            <w:top w:val="none" w:sz="0" w:space="0" w:color="auto"/>
            <w:left w:val="none" w:sz="0" w:space="0" w:color="auto"/>
            <w:bottom w:val="none" w:sz="0" w:space="0" w:color="auto"/>
            <w:right w:val="none" w:sz="0" w:space="0" w:color="auto"/>
          </w:divBdr>
        </w:div>
        <w:div w:id="757291554">
          <w:marLeft w:val="547"/>
          <w:marRight w:val="0"/>
          <w:marTop w:val="96"/>
          <w:marBottom w:val="0"/>
          <w:divBdr>
            <w:top w:val="none" w:sz="0" w:space="0" w:color="auto"/>
            <w:left w:val="none" w:sz="0" w:space="0" w:color="auto"/>
            <w:bottom w:val="none" w:sz="0" w:space="0" w:color="auto"/>
            <w:right w:val="none" w:sz="0" w:space="0" w:color="auto"/>
          </w:divBdr>
        </w:div>
        <w:div w:id="2111852901">
          <w:marLeft w:val="547"/>
          <w:marRight w:val="0"/>
          <w:marTop w:val="96"/>
          <w:marBottom w:val="0"/>
          <w:divBdr>
            <w:top w:val="none" w:sz="0" w:space="0" w:color="auto"/>
            <w:left w:val="none" w:sz="0" w:space="0" w:color="auto"/>
            <w:bottom w:val="none" w:sz="0" w:space="0" w:color="auto"/>
            <w:right w:val="none" w:sz="0" w:space="0" w:color="auto"/>
          </w:divBdr>
        </w:div>
        <w:div w:id="200758">
          <w:marLeft w:val="547"/>
          <w:marRight w:val="0"/>
          <w:marTop w:val="96"/>
          <w:marBottom w:val="0"/>
          <w:divBdr>
            <w:top w:val="none" w:sz="0" w:space="0" w:color="auto"/>
            <w:left w:val="none" w:sz="0" w:space="0" w:color="auto"/>
            <w:bottom w:val="none" w:sz="0" w:space="0" w:color="auto"/>
            <w:right w:val="none" w:sz="0" w:space="0" w:color="auto"/>
          </w:divBdr>
        </w:div>
        <w:div w:id="987824827">
          <w:marLeft w:val="547"/>
          <w:marRight w:val="0"/>
          <w:marTop w:val="96"/>
          <w:marBottom w:val="0"/>
          <w:divBdr>
            <w:top w:val="none" w:sz="0" w:space="0" w:color="auto"/>
            <w:left w:val="none" w:sz="0" w:space="0" w:color="auto"/>
            <w:bottom w:val="none" w:sz="0" w:space="0" w:color="auto"/>
            <w:right w:val="none" w:sz="0" w:space="0" w:color="auto"/>
          </w:divBdr>
        </w:div>
        <w:div w:id="125896306">
          <w:marLeft w:val="547"/>
          <w:marRight w:val="0"/>
          <w:marTop w:val="96"/>
          <w:marBottom w:val="0"/>
          <w:divBdr>
            <w:top w:val="none" w:sz="0" w:space="0" w:color="auto"/>
            <w:left w:val="none" w:sz="0" w:space="0" w:color="auto"/>
            <w:bottom w:val="none" w:sz="0" w:space="0" w:color="auto"/>
            <w:right w:val="none" w:sz="0" w:space="0" w:color="auto"/>
          </w:divBdr>
        </w:div>
        <w:div w:id="1650671266">
          <w:marLeft w:val="547"/>
          <w:marRight w:val="0"/>
          <w:marTop w:val="96"/>
          <w:marBottom w:val="0"/>
          <w:divBdr>
            <w:top w:val="none" w:sz="0" w:space="0" w:color="auto"/>
            <w:left w:val="none" w:sz="0" w:space="0" w:color="auto"/>
            <w:bottom w:val="none" w:sz="0" w:space="0" w:color="auto"/>
            <w:right w:val="none" w:sz="0" w:space="0" w:color="auto"/>
          </w:divBdr>
        </w:div>
        <w:div w:id="1172142084">
          <w:marLeft w:val="547"/>
          <w:marRight w:val="0"/>
          <w:marTop w:val="96"/>
          <w:marBottom w:val="0"/>
          <w:divBdr>
            <w:top w:val="none" w:sz="0" w:space="0" w:color="auto"/>
            <w:left w:val="none" w:sz="0" w:space="0" w:color="auto"/>
            <w:bottom w:val="none" w:sz="0" w:space="0" w:color="auto"/>
            <w:right w:val="none" w:sz="0" w:space="0" w:color="auto"/>
          </w:divBdr>
        </w:div>
        <w:div w:id="1851026628">
          <w:marLeft w:val="547"/>
          <w:marRight w:val="0"/>
          <w:marTop w:val="86"/>
          <w:marBottom w:val="0"/>
          <w:divBdr>
            <w:top w:val="none" w:sz="0" w:space="0" w:color="auto"/>
            <w:left w:val="none" w:sz="0" w:space="0" w:color="auto"/>
            <w:bottom w:val="none" w:sz="0" w:space="0" w:color="auto"/>
            <w:right w:val="none" w:sz="0" w:space="0" w:color="auto"/>
          </w:divBdr>
        </w:div>
        <w:div w:id="1317614356">
          <w:marLeft w:val="547"/>
          <w:marRight w:val="0"/>
          <w:marTop w:val="86"/>
          <w:marBottom w:val="0"/>
          <w:divBdr>
            <w:top w:val="none" w:sz="0" w:space="0" w:color="auto"/>
            <w:left w:val="none" w:sz="0" w:space="0" w:color="auto"/>
            <w:bottom w:val="none" w:sz="0" w:space="0" w:color="auto"/>
            <w:right w:val="none" w:sz="0" w:space="0" w:color="auto"/>
          </w:divBdr>
        </w:div>
      </w:divsChild>
    </w:div>
    <w:div w:id="805850362">
      <w:bodyDiv w:val="1"/>
      <w:marLeft w:val="0"/>
      <w:marRight w:val="0"/>
      <w:marTop w:val="0"/>
      <w:marBottom w:val="0"/>
      <w:divBdr>
        <w:top w:val="none" w:sz="0" w:space="0" w:color="auto"/>
        <w:left w:val="none" w:sz="0" w:space="0" w:color="auto"/>
        <w:bottom w:val="none" w:sz="0" w:space="0" w:color="auto"/>
        <w:right w:val="none" w:sz="0" w:space="0" w:color="auto"/>
      </w:divBdr>
      <w:divsChild>
        <w:div w:id="1343704617">
          <w:marLeft w:val="547"/>
          <w:marRight w:val="0"/>
          <w:marTop w:val="86"/>
          <w:marBottom w:val="0"/>
          <w:divBdr>
            <w:top w:val="none" w:sz="0" w:space="0" w:color="auto"/>
            <w:left w:val="none" w:sz="0" w:space="0" w:color="auto"/>
            <w:bottom w:val="none" w:sz="0" w:space="0" w:color="auto"/>
            <w:right w:val="none" w:sz="0" w:space="0" w:color="auto"/>
          </w:divBdr>
        </w:div>
        <w:div w:id="1804149477">
          <w:marLeft w:val="547"/>
          <w:marRight w:val="0"/>
          <w:marTop w:val="86"/>
          <w:marBottom w:val="0"/>
          <w:divBdr>
            <w:top w:val="none" w:sz="0" w:space="0" w:color="auto"/>
            <w:left w:val="none" w:sz="0" w:space="0" w:color="auto"/>
            <w:bottom w:val="none" w:sz="0" w:space="0" w:color="auto"/>
            <w:right w:val="none" w:sz="0" w:space="0" w:color="auto"/>
          </w:divBdr>
        </w:div>
        <w:div w:id="1421172518">
          <w:marLeft w:val="547"/>
          <w:marRight w:val="0"/>
          <w:marTop w:val="77"/>
          <w:marBottom w:val="0"/>
          <w:divBdr>
            <w:top w:val="none" w:sz="0" w:space="0" w:color="auto"/>
            <w:left w:val="none" w:sz="0" w:space="0" w:color="auto"/>
            <w:bottom w:val="none" w:sz="0" w:space="0" w:color="auto"/>
            <w:right w:val="none" w:sz="0" w:space="0" w:color="auto"/>
          </w:divBdr>
        </w:div>
        <w:div w:id="602149573">
          <w:marLeft w:val="547"/>
          <w:marRight w:val="0"/>
          <w:marTop w:val="77"/>
          <w:marBottom w:val="0"/>
          <w:divBdr>
            <w:top w:val="none" w:sz="0" w:space="0" w:color="auto"/>
            <w:left w:val="none" w:sz="0" w:space="0" w:color="auto"/>
            <w:bottom w:val="none" w:sz="0" w:space="0" w:color="auto"/>
            <w:right w:val="none" w:sz="0" w:space="0" w:color="auto"/>
          </w:divBdr>
        </w:div>
      </w:divsChild>
    </w:div>
    <w:div w:id="847215435">
      <w:bodyDiv w:val="1"/>
      <w:marLeft w:val="0"/>
      <w:marRight w:val="0"/>
      <w:marTop w:val="0"/>
      <w:marBottom w:val="0"/>
      <w:divBdr>
        <w:top w:val="none" w:sz="0" w:space="0" w:color="auto"/>
        <w:left w:val="none" w:sz="0" w:space="0" w:color="auto"/>
        <w:bottom w:val="none" w:sz="0" w:space="0" w:color="auto"/>
        <w:right w:val="none" w:sz="0" w:space="0" w:color="auto"/>
      </w:divBdr>
      <w:divsChild>
        <w:div w:id="657074299">
          <w:marLeft w:val="547"/>
          <w:marRight w:val="0"/>
          <w:marTop w:val="96"/>
          <w:marBottom w:val="0"/>
          <w:divBdr>
            <w:top w:val="none" w:sz="0" w:space="0" w:color="auto"/>
            <w:left w:val="none" w:sz="0" w:space="0" w:color="auto"/>
            <w:bottom w:val="none" w:sz="0" w:space="0" w:color="auto"/>
            <w:right w:val="none" w:sz="0" w:space="0" w:color="auto"/>
          </w:divBdr>
        </w:div>
        <w:div w:id="639306753">
          <w:marLeft w:val="1166"/>
          <w:marRight w:val="0"/>
          <w:marTop w:val="77"/>
          <w:marBottom w:val="0"/>
          <w:divBdr>
            <w:top w:val="none" w:sz="0" w:space="0" w:color="auto"/>
            <w:left w:val="none" w:sz="0" w:space="0" w:color="auto"/>
            <w:bottom w:val="none" w:sz="0" w:space="0" w:color="auto"/>
            <w:right w:val="none" w:sz="0" w:space="0" w:color="auto"/>
          </w:divBdr>
        </w:div>
        <w:div w:id="953563084">
          <w:marLeft w:val="1166"/>
          <w:marRight w:val="0"/>
          <w:marTop w:val="77"/>
          <w:marBottom w:val="0"/>
          <w:divBdr>
            <w:top w:val="none" w:sz="0" w:space="0" w:color="auto"/>
            <w:left w:val="none" w:sz="0" w:space="0" w:color="auto"/>
            <w:bottom w:val="none" w:sz="0" w:space="0" w:color="auto"/>
            <w:right w:val="none" w:sz="0" w:space="0" w:color="auto"/>
          </w:divBdr>
        </w:div>
      </w:divsChild>
    </w:div>
    <w:div w:id="855967453">
      <w:bodyDiv w:val="1"/>
      <w:marLeft w:val="0"/>
      <w:marRight w:val="0"/>
      <w:marTop w:val="0"/>
      <w:marBottom w:val="0"/>
      <w:divBdr>
        <w:top w:val="none" w:sz="0" w:space="0" w:color="auto"/>
        <w:left w:val="none" w:sz="0" w:space="0" w:color="auto"/>
        <w:bottom w:val="none" w:sz="0" w:space="0" w:color="auto"/>
        <w:right w:val="none" w:sz="0" w:space="0" w:color="auto"/>
      </w:divBdr>
      <w:divsChild>
        <w:div w:id="819032397">
          <w:marLeft w:val="806"/>
          <w:marRight w:val="0"/>
          <w:marTop w:val="0"/>
          <w:marBottom w:val="0"/>
          <w:divBdr>
            <w:top w:val="none" w:sz="0" w:space="0" w:color="auto"/>
            <w:left w:val="none" w:sz="0" w:space="0" w:color="auto"/>
            <w:bottom w:val="none" w:sz="0" w:space="0" w:color="auto"/>
            <w:right w:val="none" w:sz="0" w:space="0" w:color="auto"/>
          </w:divBdr>
        </w:div>
      </w:divsChild>
    </w:div>
    <w:div w:id="876937946">
      <w:bodyDiv w:val="1"/>
      <w:marLeft w:val="0"/>
      <w:marRight w:val="0"/>
      <w:marTop w:val="0"/>
      <w:marBottom w:val="0"/>
      <w:divBdr>
        <w:top w:val="none" w:sz="0" w:space="0" w:color="auto"/>
        <w:left w:val="none" w:sz="0" w:space="0" w:color="auto"/>
        <w:bottom w:val="none" w:sz="0" w:space="0" w:color="auto"/>
        <w:right w:val="none" w:sz="0" w:space="0" w:color="auto"/>
      </w:divBdr>
    </w:div>
    <w:div w:id="881595016">
      <w:bodyDiv w:val="1"/>
      <w:marLeft w:val="0"/>
      <w:marRight w:val="0"/>
      <w:marTop w:val="0"/>
      <w:marBottom w:val="0"/>
      <w:divBdr>
        <w:top w:val="none" w:sz="0" w:space="0" w:color="auto"/>
        <w:left w:val="none" w:sz="0" w:space="0" w:color="auto"/>
        <w:bottom w:val="none" w:sz="0" w:space="0" w:color="auto"/>
        <w:right w:val="none" w:sz="0" w:space="0" w:color="auto"/>
      </w:divBdr>
      <w:divsChild>
        <w:div w:id="447628015">
          <w:marLeft w:val="547"/>
          <w:marRight w:val="0"/>
          <w:marTop w:val="86"/>
          <w:marBottom w:val="0"/>
          <w:divBdr>
            <w:top w:val="none" w:sz="0" w:space="0" w:color="auto"/>
            <w:left w:val="none" w:sz="0" w:space="0" w:color="auto"/>
            <w:bottom w:val="none" w:sz="0" w:space="0" w:color="auto"/>
            <w:right w:val="none" w:sz="0" w:space="0" w:color="auto"/>
          </w:divBdr>
        </w:div>
        <w:div w:id="1786922320">
          <w:marLeft w:val="547"/>
          <w:marRight w:val="0"/>
          <w:marTop w:val="86"/>
          <w:marBottom w:val="0"/>
          <w:divBdr>
            <w:top w:val="none" w:sz="0" w:space="0" w:color="auto"/>
            <w:left w:val="none" w:sz="0" w:space="0" w:color="auto"/>
            <w:bottom w:val="none" w:sz="0" w:space="0" w:color="auto"/>
            <w:right w:val="none" w:sz="0" w:space="0" w:color="auto"/>
          </w:divBdr>
        </w:div>
        <w:div w:id="179390295">
          <w:marLeft w:val="547"/>
          <w:marRight w:val="0"/>
          <w:marTop w:val="96"/>
          <w:marBottom w:val="0"/>
          <w:divBdr>
            <w:top w:val="none" w:sz="0" w:space="0" w:color="auto"/>
            <w:left w:val="none" w:sz="0" w:space="0" w:color="auto"/>
            <w:bottom w:val="none" w:sz="0" w:space="0" w:color="auto"/>
            <w:right w:val="none" w:sz="0" w:space="0" w:color="auto"/>
          </w:divBdr>
        </w:div>
        <w:div w:id="276331246">
          <w:marLeft w:val="547"/>
          <w:marRight w:val="0"/>
          <w:marTop w:val="96"/>
          <w:marBottom w:val="0"/>
          <w:divBdr>
            <w:top w:val="none" w:sz="0" w:space="0" w:color="auto"/>
            <w:left w:val="none" w:sz="0" w:space="0" w:color="auto"/>
            <w:bottom w:val="none" w:sz="0" w:space="0" w:color="auto"/>
            <w:right w:val="none" w:sz="0" w:space="0" w:color="auto"/>
          </w:divBdr>
        </w:div>
      </w:divsChild>
    </w:div>
    <w:div w:id="899830153">
      <w:bodyDiv w:val="1"/>
      <w:marLeft w:val="0"/>
      <w:marRight w:val="0"/>
      <w:marTop w:val="0"/>
      <w:marBottom w:val="0"/>
      <w:divBdr>
        <w:top w:val="none" w:sz="0" w:space="0" w:color="auto"/>
        <w:left w:val="none" w:sz="0" w:space="0" w:color="auto"/>
        <w:bottom w:val="none" w:sz="0" w:space="0" w:color="auto"/>
        <w:right w:val="none" w:sz="0" w:space="0" w:color="auto"/>
      </w:divBdr>
      <w:divsChild>
        <w:div w:id="608780152">
          <w:marLeft w:val="547"/>
          <w:marRight w:val="0"/>
          <w:marTop w:val="115"/>
          <w:marBottom w:val="0"/>
          <w:divBdr>
            <w:top w:val="none" w:sz="0" w:space="0" w:color="auto"/>
            <w:left w:val="none" w:sz="0" w:space="0" w:color="auto"/>
            <w:bottom w:val="none" w:sz="0" w:space="0" w:color="auto"/>
            <w:right w:val="none" w:sz="0" w:space="0" w:color="auto"/>
          </w:divBdr>
        </w:div>
        <w:div w:id="1826122477">
          <w:marLeft w:val="1166"/>
          <w:marRight w:val="0"/>
          <w:marTop w:val="96"/>
          <w:marBottom w:val="0"/>
          <w:divBdr>
            <w:top w:val="none" w:sz="0" w:space="0" w:color="auto"/>
            <w:left w:val="none" w:sz="0" w:space="0" w:color="auto"/>
            <w:bottom w:val="none" w:sz="0" w:space="0" w:color="auto"/>
            <w:right w:val="none" w:sz="0" w:space="0" w:color="auto"/>
          </w:divBdr>
        </w:div>
        <w:div w:id="1820150205">
          <w:marLeft w:val="1166"/>
          <w:marRight w:val="0"/>
          <w:marTop w:val="96"/>
          <w:marBottom w:val="0"/>
          <w:divBdr>
            <w:top w:val="none" w:sz="0" w:space="0" w:color="auto"/>
            <w:left w:val="none" w:sz="0" w:space="0" w:color="auto"/>
            <w:bottom w:val="none" w:sz="0" w:space="0" w:color="auto"/>
            <w:right w:val="none" w:sz="0" w:space="0" w:color="auto"/>
          </w:divBdr>
        </w:div>
        <w:div w:id="1819344924">
          <w:marLeft w:val="547"/>
          <w:marRight w:val="0"/>
          <w:marTop w:val="115"/>
          <w:marBottom w:val="0"/>
          <w:divBdr>
            <w:top w:val="none" w:sz="0" w:space="0" w:color="auto"/>
            <w:left w:val="none" w:sz="0" w:space="0" w:color="auto"/>
            <w:bottom w:val="none" w:sz="0" w:space="0" w:color="auto"/>
            <w:right w:val="none" w:sz="0" w:space="0" w:color="auto"/>
          </w:divBdr>
        </w:div>
        <w:div w:id="629670135">
          <w:marLeft w:val="1166"/>
          <w:marRight w:val="0"/>
          <w:marTop w:val="96"/>
          <w:marBottom w:val="0"/>
          <w:divBdr>
            <w:top w:val="none" w:sz="0" w:space="0" w:color="auto"/>
            <w:left w:val="none" w:sz="0" w:space="0" w:color="auto"/>
            <w:bottom w:val="none" w:sz="0" w:space="0" w:color="auto"/>
            <w:right w:val="none" w:sz="0" w:space="0" w:color="auto"/>
          </w:divBdr>
        </w:div>
        <w:div w:id="649671485">
          <w:marLeft w:val="547"/>
          <w:marRight w:val="0"/>
          <w:marTop w:val="115"/>
          <w:marBottom w:val="0"/>
          <w:divBdr>
            <w:top w:val="none" w:sz="0" w:space="0" w:color="auto"/>
            <w:left w:val="none" w:sz="0" w:space="0" w:color="auto"/>
            <w:bottom w:val="none" w:sz="0" w:space="0" w:color="auto"/>
            <w:right w:val="none" w:sz="0" w:space="0" w:color="auto"/>
          </w:divBdr>
        </w:div>
        <w:div w:id="1193224089">
          <w:marLeft w:val="1166"/>
          <w:marRight w:val="0"/>
          <w:marTop w:val="96"/>
          <w:marBottom w:val="0"/>
          <w:divBdr>
            <w:top w:val="none" w:sz="0" w:space="0" w:color="auto"/>
            <w:left w:val="none" w:sz="0" w:space="0" w:color="auto"/>
            <w:bottom w:val="none" w:sz="0" w:space="0" w:color="auto"/>
            <w:right w:val="none" w:sz="0" w:space="0" w:color="auto"/>
          </w:divBdr>
        </w:div>
      </w:divsChild>
    </w:div>
    <w:div w:id="901869660">
      <w:bodyDiv w:val="1"/>
      <w:marLeft w:val="0"/>
      <w:marRight w:val="0"/>
      <w:marTop w:val="0"/>
      <w:marBottom w:val="0"/>
      <w:divBdr>
        <w:top w:val="none" w:sz="0" w:space="0" w:color="auto"/>
        <w:left w:val="none" w:sz="0" w:space="0" w:color="auto"/>
        <w:bottom w:val="none" w:sz="0" w:space="0" w:color="auto"/>
        <w:right w:val="none" w:sz="0" w:space="0" w:color="auto"/>
      </w:divBdr>
      <w:divsChild>
        <w:div w:id="235211478">
          <w:marLeft w:val="1166"/>
          <w:marRight w:val="0"/>
          <w:marTop w:val="96"/>
          <w:marBottom w:val="0"/>
          <w:divBdr>
            <w:top w:val="none" w:sz="0" w:space="0" w:color="auto"/>
            <w:left w:val="none" w:sz="0" w:space="0" w:color="auto"/>
            <w:bottom w:val="none" w:sz="0" w:space="0" w:color="auto"/>
            <w:right w:val="none" w:sz="0" w:space="0" w:color="auto"/>
          </w:divBdr>
        </w:div>
        <w:div w:id="1133865315">
          <w:marLeft w:val="1166"/>
          <w:marRight w:val="0"/>
          <w:marTop w:val="96"/>
          <w:marBottom w:val="0"/>
          <w:divBdr>
            <w:top w:val="none" w:sz="0" w:space="0" w:color="auto"/>
            <w:left w:val="none" w:sz="0" w:space="0" w:color="auto"/>
            <w:bottom w:val="none" w:sz="0" w:space="0" w:color="auto"/>
            <w:right w:val="none" w:sz="0" w:space="0" w:color="auto"/>
          </w:divBdr>
        </w:div>
        <w:div w:id="1262840919">
          <w:marLeft w:val="1166"/>
          <w:marRight w:val="0"/>
          <w:marTop w:val="96"/>
          <w:marBottom w:val="0"/>
          <w:divBdr>
            <w:top w:val="none" w:sz="0" w:space="0" w:color="auto"/>
            <w:left w:val="none" w:sz="0" w:space="0" w:color="auto"/>
            <w:bottom w:val="none" w:sz="0" w:space="0" w:color="auto"/>
            <w:right w:val="none" w:sz="0" w:space="0" w:color="auto"/>
          </w:divBdr>
        </w:div>
        <w:div w:id="1956591640">
          <w:marLeft w:val="1166"/>
          <w:marRight w:val="0"/>
          <w:marTop w:val="96"/>
          <w:marBottom w:val="0"/>
          <w:divBdr>
            <w:top w:val="none" w:sz="0" w:space="0" w:color="auto"/>
            <w:left w:val="none" w:sz="0" w:space="0" w:color="auto"/>
            <w:bottom w:val="none" w:sz="0" w:space="0" w:color="auto"/>
            <w:right w:val="none" w:sz="0" w:space="0" w:color="auto"/>
          </w:divBdr>
        </w:div>
        <w:div w:id="1350567644">
          <w:marLeft w:val="1166"/>
          <w:marRight w:val="0"/>
          <w:marTop w:val="96"/>
          <w:marBottom w:val="0"/>
          <w:divBdr>
            <w:top w:val="none" w:sz="0" w:space="0" w:color="auto"/>
            <w:left w:val="none" w:sz="0" w:space="0" w:color="auto"/>
            <w:bottom w:val="none" w:sz="0" w:space="0" w:color="auto"/>
            <w:right w:val="none" w:sz="0" w:space="0" w:color="auto"/>
          </w:divBdr>
        </w:div>
      </w:divsChild>
    </w:div>
    <w:div w:id="925113631">
      <w:bodyDiv w:val="1"/>
      <w:marLeft w:val="0"/>
      <w:marRight w:val="0"/>
      <w:marTop w:val="0"/>
      <w:marBottom w:val="0"/>
      <w:divBdr>
        <w:top w:val="none" w:sz="0" w:space="0" w:color="auto"/>
        <w:left w:val="none" w:sz="0" w:space="0" w:color="auto"/>
        <w:bottom w:val="none" w:sz="0" w:space="0" w:color="auto"/>
        <w:right w:val="none" w:sz="0" w:space="0" w:color="auto"/>
      </w:divBdr>
      <w:divsChild>
        <w:div w:id="1710958933">
          <w:marLeft w:val="547"/>
          <w:marRight w:val="0"/>
          <w:marTop w:val="77"/>
          <w:marBottom w:val="0"/>
          <w:divBdr>
            <w:top w:val="none" w:sz="0" w:space="0" w:color="auto"/>
            <w:left w:val="none" w:sz="0" w:space="0" w:color="auto"/>
            <w:bottom w:val="none" w:sz="0" w:space="0" w:color="auto"/>
            <w:right w:val="none" w:sz="0" w:space="0" w:color="auto"/>
          </w:divBdr>
        </w:div>
        <w:div w:id="1960914189">
          <w:marLeft w:val="547"/>
          <w:marRight w:val="0"/>
          <w:marTop w:val="77"/>
          <w:marBottom w:val="0"/>
          <w:divBdr>
            <w:top w:val="none" w:sz="0" w:space="0" w:color="auto"/>
            <w:left w:val="none" w:sz="0" w:space="0" w:color="auto"/>
            <w:bottom w:val="none" w:sz="0" w:space="0" w:color="auto"/>
            <w:right w:val="none" w:sz="0" w:space="0" w:color="auto"/>
          </w:divBdr>
        </w:div>
        <w:div w:id="1497189715">
          <w:marLeft w:val="547"/>
          <w:marRight w:val="0"/>
          <w:marTop w:val="77"/>
          <w:marBottom w:val="0"/>
          <w:divBdr>
            <w:top w:val="none" w:sz="0" w:space="0" w:color="auto"/>
            <w:left w:val="none" w:sz="0" w:space="0" w:color="auto"/>
            <w:bottom w:val="none" w:sz="0" w:space="0" w:color="auto"/>
            <w:right w:val="none" w:sz="0" w:space="0" w:color="auto"/>
          </w:divBdr>
        </w:div>
        <w:div w:id="2136213445">
          <w:marLeft w:val="547"/>
          <w:marRight w:val="0"/>
          <w:marTop w:val="77"/>
          <w:marBottom w:val="0"/>
          <w:divBdr>
            <w:top w:val="none" w:sz="0" w:space="0" w:color="auto"/>
            <w:left w:val="none" w:sz="0" w:space="0" w:color="auto"/>
            <w:bottom w:val="none" w:sz="0" w:space="0" w:color="auto"/>
            <w:right w:val="none" w:sz="0" w:space="0" w:color="auto"/>
          </w:divBdr>
        </w:div>
        <w:div w:id="755129114">
          <w:marLeft w:val="547"/>
          <w:marRight w:val="0"/>
          <w:marTop w:val="77"/>
          <w:marBottom w:val="0"/>
          <w:divBdr>
            <w:top w:val="none" w:sz="0" w:space="0" w:color="auto"/>
            <w:left w:val="none" w:sz="0" w:space="0" w:color="auto"/>
            <w:bottom w:val="none" w:sz="0" w:space="0" w:color="auto"/>
            <w:right w:val="none" w:sz="0" w:space="0" w:color="auto"/>
          </w:divBdr>
        </w:div>
        <w:div w:id="1244677325">
          <w:marLeft w:val="547"/>
          <w:marRight w:val="0"/>
          <w:marTop w:val="77"/>
          <w:marBottom w:val="0"/>
          <w:divBdr>
            <w:top w:val="none" w:sz="0" w:space="0" w:color="auto"/>
            <w:left w:val="none" w:sz="0" w:space="0" w:color="auto"/>
            <w:bottom w:val="none" w:sz="0" w:space="0" w:color="auto"/>
            <w:right w:val="none" w:sz="0" w:space="0" w:color="auto"/>
          </w:divBdr>
        </w:div>
        <w:div w:id="391081758">
          <w:marLeft w:val="547"/>
          <w:marRight w:val="0"/>
          <w:marTop w:val="77"/>
          <w:marBottom w:val="0"/>
          <w:divBdr>
            <w:top w:val="none" w:sz="0" w:space="0" w:color="auto"/>
            <w:left w:val="none" w:sz="0" w:space="0" w:color="auto"/>
            <w:bottom w:val="none" w:sz="0" w:space="0" w:color="auto"/>
            <w:right w:val="none" w:sz="0" w:space="0" w:color="auto"/>
          </w:divBdr>
        </w:div>
        <w:div w:id="1845706799">
          <w:marLeft w:val="547"/>
          <w:marRight w:val="0"/>
          <w:marTop w:val="77"/>
          <w:marBottom w:val="0"/>
          <w:divBdr>
            <w:top w:val="none" w:sz="0" w:space="0" w:color="auto"/>
            <w:left w:val="none" w:sz="0" w:space="0" w:color="auto"/>
            <w:bottom w:val="none" w:sz="0" w:space="0" w:color="auto"/>
            <w:right w:val="none" w:sz="0" w:space="0" w:color="auto"/>
          </w:divBdr>
        </w:div>
        <w:div w:id="1224369510">
          <w:marLeft w:val="547"/>
          <w:marRight w:val="0"/>
          <w:marTop w:val="77"/>
          <w:marBottom w:val="0"/>
          <w:divBdr>
            <w:top w:val="none" w:sz="0" w:space="0" w:color="auto"/>
            <w:left w:val="none" w:sz="0" w:space="0" w:color="auto"/>
            <w:bottom w:val="none" w:sz="0" w:space="0" w:color="auto"/>
            <w:right w:val="none" w:sz="0" w:space="0" w:color="auto"/>
          </w:divBdr>
        </w:div>
        <w:div w:id="336663260">
          <w:marLeft w:val="547"/>
          <w:marRight w:val="0"/>
          <w:marTop w:val="77"/>
          <w:marBottom w:val="0"/>
          <w:divBdr>
            <w:top w:val="none" w:sz="0" w:space="0" w:color="auto"/>
            <w:left w:val="none" w:sz="0" w:space="0" w:color="auto"/>
            <w:bottom w:val="none" w:sz="0" w:space="0" w:color="auto"/>
            <w:right w:val="none" w:sz="0" w:space="0" w:color="auto"/>
          </w:divBdr>
        </w:div>
        <w:div w:id="1094326082">
          <w:marLeft w:val="547"/>
          <w:marRight w:val="0"/>
          <w:marTop w:val="86"/>
          <w:marBottom w:val="0"/>
          <w:divBdr>
            <w:top w:val="none" w:sz="0" w:space="0" w:color="auto"/>
            <w:left w:val="none" w:sz="0" w:space="0" w:color="auto"/>
            <w:bottom w:val="none" w:sz="0" w:space="0" w:color="auto"/>
            <w:right w:val="none" w:sz="0" w:space="0" w:color="auto"/>
          </w:divBdr>
        </w:div>
        <w:div w:id="1146513640">
          <w:marLeft w:val="547"/>
          <w:marRight w:val="0"/>
          <w:marTop w:val="86"/>
          <w:marBottom w:val="0"/>
          <w:divBdr>
            <w:top w:val="none" w:sz="0" w:space="0" w:color="auto"/>
            <w:left w:val="none" w:sz="0" w:space="0" w:color="auto"/>
            <w:bottom w:val="none" w:sz="0" w:space="0" w:color="auto"/>
            <w:right w:val="none" w:sz="0" w:space="0" w:color="auto"/>
          </w:divBdr>
        </w:div>
      </w:divsChild>
    </w:div>
    <w:div w:id="959845972">
      <w:bodyDiv w:val="1"/>
      <w:marLeft w:val="0"/>
      <w:marRight w:val="0"/>
      <w:marTop w:val="0"/>
      <w:marBottom w:val="0"/>
      <w:divBdr>
        <w:top w:val="none" w:sz="0" w:space="0" w:color="auto"/>
        <w:left w:val="none" w:sz="0" w:space="0" w:color="auto"/>
        <w:bottom w:val="none" w:sz="0" w:space="0" w:color="auto"/>
        <w:right w:val="none" w:sz="0" w:space="0" w:color="auto"/>
      </w:divBdr>
      <w:divsChild>
        <w:div w:id="822085367">
          <w:marLeft w:val="1166"/>
          <w:marRight w:val="0"/>
          <w:marTop w:val="96"/>
          <w:marBottom w:val="0"/>
          <w:divBdr>
            <w:top w:val="none" w:sz="0" w:space="0" w:color="auto"/>
            <w:left w:val="none" w:sz="0" w:space="0" w:color="auto"/>
            <w:bottom w:val="none" w:sz="0" w:space="0" w:color="auto"/>
            <w:right w:val="none" w:sz="0" w:space="0" w:color="auto"/>
          </w:divBdr>
        </w:div>
      </w:divsChild>
    </w:div>
    <w:div w:id="972901803">
      <w:bodyDiv w:val="1"/>
      <w:marLeft w:val="0"/>
      <w:marRight w:val="0"/>
      <w:marTop w:val="0"/>
      <w:marBottom w:val="0"/>
      <w:divBdr>
        <w:top w:val="none" w:sz="0" w:space="0" w:color="auto"/>
        <w:left w:val="none" w:sz="0" w:space="0" w:color="auto"/>
        <w:bottom w:val="none" w:sz="0" w:space="0" w:color="auto"/>
        <w:right w:val="none" w:sz="0" w:space="0" w:color="auto"/>
      </w:divBdr>
      <w:divsChild>
        <w:div w:id="572203349">
          <w:marLeft w:val="547"/>
          <w:marRight w:val="0"/>
          <w:marTop w:val="96"/>
          <w:marBottom w:val="0"/>
          <w:divBdr>
            <w:top w:val="none" w:sz="0" w:space="0" w:color="auto"/>
            <w:left w:val="none" w:sz="0" w:space="0" w:color="auto"/>
            <w:bottom w:val="none" w:sz="0" w:space="0" w:color="auto"/>
            <w:right w:val="none" w:sz="0" w:space="0" w:color="auto"/>
          </w:divBdr>
        </w:div>
        <w:div w:id="1996496156">
          <w:marLeft w:val="547"/>
          <w:marRight w:val="0"/>
          <w:marTop w:val="96"/>
          <w:marBottom w:val="0"/>
          <w:divBdr>
            <w:top w:val="none" w:sz="0" w:space="0" w:color="auto"/>
            <w:left w:val="none" w:sz="0" w:space="0" w:color="auto"/>
            <w:bottom w:val="none" w:sz="0" w:space="0" w:color="auto"/>
            <w:right w:val="none" w:sz="0" w:space="0" w:color="auto"/>
          </w:divBdr>
        </w:div>
        <w:div w:id="49696809">
          <w:marLeft w:val="547"/>
          <w:marRight w:val="0"/>
          <w:marTop w:val="96"/>
          <w:marBottom w:val="0"/>
          <w:divBdr>
            <w:top w:val="none" w:sz="0" w:space="0" w:color="auto"/>
            <w:left w:val="none" w:sz="0" w:space="0" w:color="auto"/>
            <w:bottom w:val="none" w:sz="0" w:space="0" w:color="auto"/>
            <w:right w:val="none" w:sz="0" w:space="0" w:color="auto"/>
          </w:divBdr>
        </w:div>
        <w:div w:id="333457213">
          <w:marLeft w:val="547"/>
          <w:marRight w:val="0"/>
          <w:marTop w:val="96"/>
          <w:marBottom w:val="0"/>
          <w:divBdr>
            <w:top w:val="none" w:sz="0" w:space="0" w:color="auto"/>
            <w:left w:val="none" w:sz="0" w:space="0" w:color="auto"/>
            <w:bottom w:val="none" w:sz="0" w:space="0" w:color="auto"/>
            <w:right w:val="none" w:sz="0" w:space="0" w:color="auto"/>
          </w:divBdr>
        </w:div>
        <w:div w:id="2026663888">
          <w:marLeft w:val="547"/>
          <w:marRight w:val="0"/>
          <w:marTop w:val="96"/>
          <w:marBottom w:val="0"/>
          <w:divBdr>
            <w:top w:val="none" w:sz="0" w:space="0" w:color="auto"/>
            <w:left w:val="none" w:sz="0" w:space="0" w:color="auto"/>
            <w:bottom w:val="none" w:sz="0" w:space="0" w:color="auto"/>
            <w:right w:val="none" w:sz="0" w:space="0" w:color="auto"/>
          </w:divBdr>
        </w:div>
      </w:divsChild>
    </w:div>
    <w:div w:id="1015838526">
      <w:bodyDiv w:val="1"/>
      <w:marLeft w:val="0"/>
      <w:marRight w:val="0"/>
      <w:marTop w:val="0"/>
      <w:marBottom w:val="0"/>
      <w:divBdr>
        <w:top w:val="none" w:sz="0" w:space="0" w:color="auto"/>
        <w:left w:val="none" w:sz="0" w:space="0" w:color="auto"/>
        <w:bottom w:val="none" w:sz="0" w:space="0" w:color="auto"/>
        <w:right w:val="none" w:sz="0" w:space="0" w:color="auto"/>
      </w:divBdr>
      <w:divsChild>
        <w:div w:id="264584334">
          <w:marLeft w:val="0"/>
          <w:marRight w:val="0"/>
          <w:marTop w:val="0"/>
          <w:marBottom w:val="0"/>
          <w:divBdr>
            <w:top w:val="none" w:sz="0" w:space="0" w:color="auto"/>
            <w:left w:val="none" w:sz="0" w:space="0" w:color="auto"/>
            <w:bottom w:val="none" w:sz="0" w:space="0" w:color="auto"/>
            <w:right w:val="none" w:sz="0" w:space="0" w:color="auto"/>
          </w:divBdr>
          <w:divsChild>
            <w:div w:id="1391032295">
              <w:marLeft w:val="0"/>
              <w:marRight w:val="0"/>
              <w:marTop w:val="0"/>
              <w:marBottom w:val="0"/>
              <w:divBdr>
                <w:top w:val="none" w:sz="0" w:space="0" w:color="auto"/>
                <w:left w:val="none" w:sz="0" w:space="0" w:color="auto"/>
                <w:bottom w:val="none" w:sz="0" w:space="0" w:color="auto"/>
                <w:right w:val="none" w:sz="0" w:space="0" w:color="auto"/>
              </w:divBdr>
              <w:divsChild>
                <w:div w:id="1763332320">
                  <w:marLeft w:val="0"/>
                  <w:marRight w:val="0"/>
                  <w:marTop w:val="0"/>
                  <w:marBottom w:val="0"/>
                  <w:divBdr>
                    <w:top w:val="none" w:sz="0" w:space="0" w:color="auto"/>
                    <w:left w:val="none" w:sz="0" w:space="0" w:color="auto"/>
                    <w:bottom w:val="none" w:sz="0" w:space="0" w:color="auto"/>
                    <w:right w:val="none" w:sz="0" w:space="0" w:color="auto"/>
                  </w:divBdr>
                  <w:divsChild>
                    <w:div w:id="1885949089">
                      <w:marLeft w:val="0"/>
                      <w:marRight w:val="0"/>
                      <w:marTop w:val="45"/>
                      <w:marBottom w:val="0"/>
                      <w:divBdr>
                        <w:top w:val="none" w:sz="0" w:space="0" w:color="auto"/>
                        <w:left w:val="none" w:sz="0" w:space="0" w:color="auto"/>
                        <w:bottom w:val="none" w:sz="0" w:space="0" w:color="auto"/>
                        <w:right w:val="none" w:sz="0" w:space="0" w:color="auto"/>
                      </w:divBdr>
                      <w:divsChild>
                        <w:div w:id="2087342198">
                          <w:marLeft w:val="0"/>
                          <w:marRight w:val="0"/>
                          <w:marTop w:val="0"/>
                          <w:marBottom w:val="0"/>
                          <w:divBdr>
                            <w:top w:val="none" w:sz="0" w:space="0" w:color="auto"/>
                            <w:left w:val="none" w:sz="0" w:space="0" w:color="auto"/>
                            <w:bottom w:val="none" w:sz="0" w:space="0" w:color="auto"/>
                            <w:right w:val="none" w:sz="0" w:space="0" w:color="auto"/>
                          </w:divBdr>
                          <w:divsChild>
                            <w:div w:id="719208342">
                              <w:marLeft w:val="2070"/>
                              <w:marRight w:val="3960"/>
                              <w:marTop w:val="0"/>
                              <w:marBottom w:val="0"/>
                              <w:divBdr>
                                <w:top w:val="none" w:sz="0" w:space="0" w:color="auto"/>
                                <w:left w:val="none" w:sz="0" w:space="0" w:color="auto"/>
                                <w:bottom w:val="none" w:sz="0" w:space="0" w:color="auto"/>
                                <w:right w:val="none" w:sz="0" w:space="0" w:color="auto"/>
                              </w:divBdr>
                              <w:divsChild>
                                <w:div w:id="17657628">
                                  <w:marLeft w:val="0"/>
                                  <w:marRight w:val="0"/>
                                  <w:marTop w:val="0"/>
                                  <w:marBottom w:val="0"/>
                                  <w:divBdr>
                                    <w:top w:val="none" w:sz="0" w:space="0" w:color="auto"/>
                                    <w:left w:val="none" w:sz="0" w:space="0" w:color="auto"/>
                                    <w:bottom w:val="none" w:sz="0" w:space="0" w:color="auto"/>
                                    <w:right w:val="none" w:sz="0" w:space="0" w:color="auto"/>
                                  </w:divBdr>
                                  <w:divsChild>
                                    <w:div w:id="145169120">
                                      <w:marLeft w:val="0"/>
                                      <w:marRight w:val="0"/>
                                      <w:marTop w:val="0"/>
                                      <w:marBottom w:val="0"/>
                                      <w:divBdr>
                                        <w:top w:val="none" w:sz="0" w:space="0" w:color="auto"/>
                                        <w:left w:val="none" w:sz="0" w:space="0" w:color="auto"/>
                                        <w:bottom w:val="none" w:sz="0" w:space="0" w:color="auto"/>
                                        <w:right w:val="none" w:sz="0" w:space="0" w:color="auto"/>
                                      </w:divBdr>
                                      <w:divsChild>
                                        <w:div w:id="999578250">
                                          <w:marLeft w:val="0"/>
                                          <w:marRight w:val="0"/>
                                          <w:marTop w:val="0"/>
                                          <w:marBottom w:val="0"/>
                                          <w:divBdr>
                                            <w:top w:val="none" w:sz="0" w:space="0" w:color="auto"/>
                                            <w:left w:val="none" w:sz="0" w:space="0" w:color="auto"/>
                                            <w:bottom w:val="none" w:sz="0" w:space="0" w:color="auto"/>
                                            <w:right w:val="none" w:sz="0" w:space="0" w:color="auto"/>
                                          </w:divBdr>
                                          <w:divsChild>
                                            <w:div w:id="27798653">
                                              <w:marLeft w:val="0"/>
                                              <w:marRight w:val="0"/>
                                              <w:marTop w:val="90"/>
                                              <w:marBottom w:val="0"/>
                                              <w:divBdr>
                                                <w:top w:val="none" w:sz="0" w:space="0" w:color="auto"/>
                                                <w:left w:val="none" w:sz="0" w:space="0" w:color="auto"/>
                                                <w:bottom w:val="none" w:sz="0" w:space="0" w:color="auto"/>
                                                <w:right w:val="none" w:sz="0" w:space="0" w:color="auto"/>
                                              </w:divBdr>
                                              <w:divsChild>
                                                <w:div w:id="1383402226">
                                                  <w:marLeft w:val="0"/>
                                                  <w:marRight w:val="0"/>
                                                  <w:marTop w:val="0"/>
                                                  <w:marBottom w:val="0"/>
                                                  <w:divBdr>
                                                    <w:top w:val="none" w:sz="0" w:space="0" w:color="auto"/>
                                                    <w:left w:val="none" w:sz="0" w:space="0" w:color="auto"/>
                                                    <w:bottom w:val="none" w:sz="0" w:space="0" w:color="auto"/>
                                                    <w:right w:val="none" w:sz="0" w:space="0" w:color="auto"/>
                                                  </w:divBdr>
                                                  <w:divsChild>
                                                    <w:div w:id="132531724">
                                                      <w:marLeft w:val="0"/>
                                                      <w:marRight w:val="0"/>
                                                      <w:marTop w:val="0"/>
                                                      <w:marBottom w:val="0"/>
                                                      <w:divBdr>
                                                        <w:top w:val="none" w:sz="0" w:space="0" w:color="auto"/>
                                                        <w:left w:val="none" w:sz="0" w:space="0" w:color="auto"/>
                                                        <w:bottom w:val="none" w:sz="0" w:space="0" w:color="auto"/>
                                                        <w:right w:val="none" w:sz="0" w:space="0" w:color="auto"/>
                                                      </w:divBdr>
                                                      <w:divsChild>
                                                        <w:div w:id="97989452">
                                                          <w:marLeft w:val="0"/>
                                                          <w:marRight w:val="0"/>
                                                          <w:marTop w:val="0"/>
                                                          <w:marBottom w:val="0"/>
                                                          <w:divBdr>
                                                            <w:top w:val="none" w:sz="0" w:space="0" w:color="auto"/>
                                                            <w:left w:val="none" w:sz="0" w:space="0" w:color="auto"/>
                                                            <w:bottom w:val="none" w:sz="0" w:space="0" w:color="auto"/>
                                                            <w:right w:val="none" w:sz="0" w:space="0" w:color="auto"/>
                                                          </w:divBdr>
                                                          <w:divsChild>
                                                            <w:div w:id="1719477638">
                                                              <w:marLeft w:val="0"/>
                                                              <w:marRight w:val="0"/>
                                                              <w:marTop w:val="0"/>
                                                              <w:marBottom w:val="390"/>
                                                              <w:divBdr>
                                                                <w:top w:val="none" w:sz="0" w:space="0" w:color="auto"/>
                                                                <w:left w:val="none" w:sz="0" w:space="0" w:color="auto"/>
                                                                <w:bottom w:val="none" w:sz="0" w:space="0" w:color="auto"/>
                                                                <w:right w:val="none" w:sz="0" w:space="0" w:color="auto"/>
                                                              </w:divBdr>
                                                              <w:divsChild>
                                                                <w:div w:id="1495873309">
                                                                  <w:marLeft w:val="0"/>
                                                                  <w:marRight w:val="0"/>
                                                                  <w:marTop w:val="0"/>
                                                                  <w:marBottom w:val="0"/>
                                                                  <w:divBdr>
                                                                    <w:top w:val="none" w:sz="0" w:space="0" w:color="auto"/>
                                                                    <w:left w:val="none" w:sz="0" w:space="0" w:color="auto"/>
                                                                    <w:bottom w:val="none" w:sz="0" w:space="0" w:color="auto"/>
                                                                    <w:right w:val="none" w:sz="0" w:space="0" w:color="auto"/>
                                                                  </w:divBdr>
                                                                  <w:divsChild>
                                                                    <w:div w:id="258300686">
                                                                      <w:marLeft w:val="0"/>
                                                                      <w:marRight w:val="0"/>
                                                                      <w:marTop w:val="0"/>
                                                                      <w:marBottom w:val="0"/>
                                                                      <w:divBdr>
                                                                        <w:top w:val="none" w:sz="0" w:space="0" w:color="auto"/>
                                                                        <w:left w:val="none" w:sz="0" w:space="0" w:color="auto"/>
                                                                        <w:bottom w:val="none" w:sz="0" w:space="0" w:color="auto"/>
                                                                        <w:right w:val="none" w:sz="0" w:space="0" w:color="auto"/>
                                                                      </w:divBdr>
                                                                      <w:divsChild>
                                                                        <w:div w:id="1201745864">
                                                                          <w:marLeft w:val="0"/>
                                                                          <w:marRight w:val="0"/>
                                                                          <w:marTop w:val="0"/>
                                                                          <w:marBottom w:val="0"/>
                                                                          <w:divBdr>
                                                                            <w:top w:val="none" w:sz="0" w:space="0" w:color="auto"/>
                                                                            <w:left w:val="none" w:sz="0" w:space="0" w:color="auto"/>
                                                                            <w:bottom w:val="none" w:sz="0" w:space="0" w:color="auto"/>
                                                                            <w:right w:val="none" w:sz="0" w:space="0" w:color="auto"/>
                                                                          </w:divBdr>
                                                                          <w:divsChild>
                                                                            <w:div w:id="184684053">
                                                                              <w:marLeft w:val="0"/>
                                                                              <w:marRight w:val="0"/>
                                                                              <w:marTop w:val="0"/>
                                                                              <w:marBottom w:val="0"/>
                                                                              <w:divBdr>
                                                                                <w:top w:val="none" w:sz="0" w:space="0" w:color="auto"/>
                                                                                <w:left w:val="none" w:sz="0" w:space="0" w:color="auto"/>
                                                                                <w:bottom w:val="none" w:sz="0" w:space="0" w:color="auto"/>
                                                                                <w:right w:val="none" w:sz="0" w:space="0" w:color="auto"/>
                                                                              </w:divBdr>
                                                                              <w:divsChild>
                                                                                <w:div w:id="68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656683">
      <w:bodyDiv w:val="1"/>
      <w:marLeft w:val="0"/>
      <w:marRight w:val="0"/>
      <w:marTop w:val="0"/>
      <w:marBottom w:val="0"/>
      <w:divBdr>
        <w:top w:val="none" w:sz="0" w:space="0" w:color="auto"/>
        <w:left w:val="none" w:sz="0" w:space="0" w:color="auto"/>
        <w:bottom w:val="none" w:sz="0" w:space="0" w:color="auto"/>
        <w:right w:val="none" w:sz="0" w:space="0" w:color="auto"/>
      </w:divBdr>
      <w:divsChild>
        <w:div w:id="449664756">
          <w:marLeft w:val="1166"/>
          <w:marRight w:val="0"/>
          <w:marTop w:val="77"/>
          <w:marBottom w:val="0"/>
          <w:divBdr>
            <w:top w:val="none" w:sz="0" w:space="0" w:color="auto"/>
            <w:left w:val="none" w:sz="0" w:space="0" w:color="auto"/>
            <w:bottom w:val="none" w:sz="0" w:space="0" w:color="auto"/>
            <w:right w:val="none" w:sz="0" w:space="0" w:color="auto"/>
          </w:divBdr>
        </w:div>
        <w:div w:id="1891073792">
          <w:marLeft w:val="1166"/>
          <w:marRight w:val="0"/>
          <w:marTop w:val="77"/>
          <w:marBottom w:val="0"/>
          <w:divBdr>
            <w:top w:val="none" w:sz="0" w:space="0" w:color="auto"/>
            <w:left w:val="none" w:sz="0" w:space="0" w:color="auto"/>
            <w:bottom w:val="none" w:sz="0" w:space="0" w:color="auto"/>
            <w:right w:val="none" w:sz="0" w:space="0" w:color="auto"/>
          </w:divBdr>
        </w:div>
      </w:divsChild>
    </w:div>
    <w:div w:id="1292907924">
      <w:bodyDiv w:val="1"/>
      <w:marLeft w:val="0"/>
      <w:marRight w:val="0"/>
      <w:marTop w:val="0"/>
      <w:marBottom w:val="0"/>
      <w:divBdr>
        <w:top w:val="none" w:sz="0" w:space="0" w:color="auto"/>
        <w:left w:val="none" w:sz="0" w:space="0" w:color="auto"/>
        <w:bottom w:val="none" w:sz="0" w:space="0" w:color="auto"/>
        <w:right w:val="none" w:sz="0" w:space="0" w:color="auto"/>
      </w:divBdr>
      <w:divsChild>
        <w:div w:id="314073243">
          <w:marLeft w:val="547"/>
          <w:marRight w:val="0"/>
          <w:marTop w:val="96"/>
          <w:marBottom w:val="0"/>
          <w:divBdr>
            <w:top w:val="none" w:sz="0" w:space="0" w:color="auto"/>
            <w:left w:val="none" w:sz="0" w:space="0" w:color="auto"/>
            <w:bottom w:val="none" w:sz="0" w:space="0" w:color="auto"/>
            <w:right w:val="none" w:sz="0" w:space="0" w:color="auto"/>
          </w:divBdr>
        </w:div>
        <w:div w:id="1708410720">
          <w:marLeft w:val="547"/>
          <w:marRight w:val="0"/>
          <w:marTop w:val="96"/>
          <w:marBottom w:val="0"/>
          <w:divBdr>
            <w:top w:val="none" w:sz="0" w:space="0" w:color="auto"/>
            <w:left w:val="none" w:sz="0" w:space="0" w:color="auto"/>
            <w:bottom w:val="none" w:sz="0" w:space="0" w:color="auto"/>
            <w:right w:val="none" w:sz="0" w:space="0" w:color="auto"/>
          </w:divBdr>
        </w:div>
        <w:div w:id="367798041">
          <w:marLeft w:val="547"/>
          <w:marRight w:val="0"/>
          <w:marTop w:val="96"/>
          <w:marBottom w:val="0"/>
          <w:divBdr>
            <w:top w:val="none" w:sz="0" w:space="0" w:color="auto"/>
            <w:left w:val="none" w:sz="0" w:space="0" w:color="auto"/>
            <w:bottom w:val="none" w:sz="0" w:space="0" w:color="auto"/>
            <w:right w:val="none" w:sz="0" w:space="0" w:color="auto"/>
          </w:divBdr>
        </w:div>
        <w:div w:id="1403989989">
          <w:marLeft w:val="547"/>
          <w:marRight w:val="0"/>
          <w:marTop w:val="96"/>
          <w:marBottom w:val="0"/>
          <w:divBdr>
            <w:top w:val="none" w:sz="0" w:space="0" w:color="auto"/>
            <w:left w:val="none" w:sz="0" w:space="0" w:color="auto"/>
            <w:bottom w:val="none" w:sz="0" w:space="0" w:color="auto"/>
            <w:right w:val="none" w:sz="0" w:space="0" w:color="auto"/>
          </w:divBdr>
        </w:div>
        <w:div w:id="587810088">
          <w:marLeft w:val="547"/>
          <w:marRight w:val="0"/>
          <w:marTop w:val="96"/>
          <w:marBottom w:val="0"/>
          <w:divBdr>
            <w:top w:val="none" w:sz="0" w:space="0" w:color="auto"/>
            <w:left w:val="none" w:sz="0" w:space="0" w:color="auto"/>
            <w:bottom w:val="none" w:sz="0" w:space="0" w:color="auto"/>
            <w:right w:val="none" w:sz="0" w:space="0" w:color="auto"/>
          </w:divBdr>
        </w:div>
        <w:div w:id="374161227">
          <w:marLeft w:val="547"/>
          <w:marRight w:val="0"/>
          <w:marTop w:val="96"/>
          <w:marBottom w:val="0"/>
          <w:divBdr>
            <w:top w:val="none" w:sz="0" w:space="0" w:color="auto"/>
            <w:left w:val="none" w:sz="0" w:space="0" w:color="auto"/>
            <w:bottom w:val="none" w:sz="0" w:space="0" w:color="auto"/>
            <w:right w:val="none" w:sz="0" w:space="0" w:color="auto"/>
          </w:divBdr>
        </w:div>
        <w:div w:id="445850070">
          <w:marLeft w:val="547"/>
          <w:marRight w:val="0"/>
          <w:marTop w:val="96"/>
          <w:marBottom w:val="0"/>
          <w:divBdr>
            <w:top w:val="none" w:sz="0" w:space="0" w:color="auto"/>
            <w:left w:val="none" w:sz="0" w:space="0" w:color="auto"/>
            <w:bottom w:val="none" w:sz="0" w:space="0" w:color="auto"/>
            <w:right w:val="none" w:sz="0" w:space="0" w:color="auto"/>
          </w:divBdr>
        </w:div>
        <w:div w:id="599533476">
          <w:marLeft w:val="547"/>
          <w:marRight w:val="0"/>
          <w:marTop w:val="96"/>
          <w:marBottom w:val="0"/>
          <w:divBdr>
            <w:top w:val="none" w:sz="0" w:space="0" w:color="auto"/>
            <w:left w:val="none" w:sz="0" w:space="0" w:color="auto"/>
            <w:bottom w:val="none" w:sz="0" w:space="0" w:color="auto"/>
            <w:right w:val="none" w:sz="0" w:space="0" w:color="auto"/>
          </w:divBdr>
        </w:div>
      </w:divsChild>
    </w:div>
    <w:div w:id="1329211658">
      <w:bodyDiv w:val="1"/>
      <w:marLeft w:val="0"/>
      <w:marRight w:val="0"/>
      <w:marTop w:val="0"/>
      <w:marBottom w:val="0"/>
      <w:divBdr>
        <w:top w:val="none" w:sz="0" w:space="0" w:color="auto"/>
        <w:left w:val="none" w:sz="0" w:space="0" w:color="auto"/>
        <w:bottom w:val="none" w:sz="0" w:space="0" w:color="auto"/>
        <w:right w:val="none" w:sz="0" w:space="0" w:color="auto"/>
      </w:divBdr>
      <w:divsChild>
        <w:div w:id="1736125576">
          <w:marLeft w:val="1166"/>
          <w:marRight w:val="0"/>
          <w:marTop w:val="96"/>
          <w:marBottom w:val="0"/>
          <w:divBdr>
            <w:top w:val="none" w:sz="0" w:space="0" w:color="auto"/>
            <w:left w:val="none" w:sz="0" w:space="0" w:color="auto"/>
            <w:bottom w:val="none" w:sz="0" w:space="0" w:color="auto"/>
            <w:right w:val="none" w:sz="0" w:space="0" w:color="auto"/>
          </w:divBdr>
        </w:div>
        <w:div w:id="1004361917">
          <w:marLeft w:val="1166"/>
          <w:marRight w:val="0"/>
          <w:marTop w:val="96"/>
          <w:marBottom w:val="0"/>
          <w:divBdr>
            <w:top w:val="none" w:sz="0" w:space="0" w:color="auto"/>
            <w:left w:val="none" w:sz="0" w:space="0" w:color="auto"/>
            <w:bottom w:val="none" w:sz="0" w:space="0" w:color="auto"/>
            <w:right w:val="none" w:sz="0" w:space="0" w:color="auto"/>
          </w:divBdr>
        </w:div>
        <w:div w:id="1714191337">
          <w:marLeft w:val="1166"/>
          <w:marRight w:val="0"/>
          <w:marTop w:val="96"/>
          <w:marBottom w:val="0"/>
          <w:divBdr>
            <w:top w:val="none" w:sz="0" w:space="0" w:color="auto"/>
            <w:left w:val="none" w:sz="0" w:space="0" w:color="auto"/>
            <w:bottom w:val="none" w:sz="0" w:space="0" w:color="auto"/>
            <w:right w:val="none" w:sz="0" w:space="0" w:color="auto"/>
          </w:divBdr>
        </w:div>
      </w:divsChild>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sChild>
        <w:div w:id="1848517963">
          <w:marLeft w:val="547"/>
          <w:marRight w:val="0"/>
          <w:marTop w:val="115"/>
          <w:marBottom w:val="0"/>
          <w:divBdr>
            <w:top w:val="none" w:sz="0" w:space="0" w:color="auto"/>
            <w:left w:val="none" w:sz="0" w:space="0" w:color="auto"/>
            <w:bottom w:val="none" w:sz="0" w:space="0" w:color="auto"/>
            <w:right w:val="none" w:sz="0" w:space="0" w:color="auto"/>
          </w:divBdr>
        </w:div>
        <w:div w:id="1030297716">
          <w:marLeft w:val="1166"/>
          <w:marRight w:val="0"/>
          <w:marTop w:val="96"/>
          <w:marBottom w:val="0"/>
          <w:divBdr>
            <w:top w:val="none" w:sz="0" w:space="0" w:color="auto"/>
            <w:left w:val="none" w:sz="0" w:space="0" w:color="auto"/>
            <w:bottom w:val="none" w:sz="0" w:space="0" w:color="auto"/>
            <w:right w:val="none" w:sz="0" w:space="0" w:color="auto"/>
          </w:divBdr>
        </w:div>
        <w:div w:id="1234924202">
          <w:marLeft w:val="1166"/>
          <w:marRight w:val="0"/>
          <w:marTop w:val="96"/>
          <w:marBottom w:val="0"/>
          <w:divBdr>
            <w:top w:val="none" w:sz="0" w:space="0" w:color="auto"/>
            <w:left w:val="none" w:sz="0" w:space="0" w:color="auto"/>
            <w:bottom w:val="none" w:sz="0" w:space="0" w:color="auto"/>
            <w:right w:val="none" w:sz="0" w:space="0" w:color="auto"/>
          </w:divBdr>
        </w:div>
        <w:div w:id="876314447">
          <w:marLeft w:val="1166"/>
          <w:marRight w:val="0"/>
          <w:marTop w:val="96"/>
          <w:marBottom w:val="0"/>
          <w:divBdr>
            <w:top w:val="none" w:sz="0" w:space="0" w:color="auto"/>
            <w:left w:val="none" w:sz="0" w:space="0" w:color="auto"/>
            <w:bottom w:val="none" w:sz="0" w:space="0" w:color="auto"/>
            <w:right w:val="none" w:sz="0" w:space="0" w:color="auto"/>
          </w:divBdr>
        </w:div>
        <w:div w:id="987637473">
          <w:marLeft w:val="547"/>
          <w:marRight w:val="0"/>
          <w:marTop w:val="115"/>
          <w:marBottom w:val="0"/>
          <w:divBdr>
            <w:top w:val="none" w:sz="0" w:space="0" w:color="auto"/>
            <w:left w:val="none" w:sz="0" w:space="0" w:color="auto"/>
            <w:bottom w:val="none" w:sz="0" w:space="0" w:color="auto"/>
            <w:right w:val="none" w:sz="0" w:space="0" w:color="auto"/>
          </w:divBdr>
        </w:div>
        <w:div w:id="1934166298">
          <w:marLeft w:val="547"/>
          <w:marRight w:val="0"/>
          <w:marTop w:val="115"/>
          <w:marBottom w:val="0"/>
          <w:divBdr>
            <w:top w:val="none" w:sz="0" w:space="0" w:color="auto"/>
            <w:left w:val="none" w:sz="0" w:space="0" w:color="auto"/>
            <w:bottom w:val="none" w:sz="0" w:space="0" w:color="auto"/>
            <w:right w:val="none" w:sz="0" w:space="0" w:color="auto"/>
          </w:divBdr>
        </w:div>
        <w:div w:id="437066209">
          <w:marLeft w:val="547"/>
          <w:marRight w:val="0"/>
          <w:marTop w:val="115"/>
          <w:marBottom w:val="0"/>
          <w:divBdr>
            <w:top w:val="none" w:sz="0" w:space="0" w:color="auto"/>
            <w:left w:val="none" w:sz="0" w:space="0" w:color="auto"/>
            <w:bottom w:val="none" w:sz="0" w:space="0" w:color="auto"/>
            <w:right w:val="none" w:sz="0" w:space="0" w:color="auto"/>
          </w:divBdr>
        </w:div>
      </w:divsChild>
    </w:div>
    <w:div w:id="1380129197">
      <w:bodyDiv w:val="1"/>
      <w:marLeft w:val="0"/>
      <w:marRight w:val="0"/>
      <w:marTop w:val="0"/>
      <w:marBottom w:val="0"/>
      <w:divBdr>
        <w:top w:val="none" w:sz="0" w:space="0" w:color="auto"/>
        <w:left w:val="none" w:sz="0" w:space="0" w:color="auto"/>
        <w:bottom w:val="none" w:sz="0" w:space="0" w:color="auto"/>
        <w:right w:val="none" w:sz="0" w:space="0" w:color="auto"/>
      </w:divBdr>
      <w:divsChild>
        <w:div w:id="2032878009">
          <w:marLeft w:val="547"/>
          <w:marRight w:val="0"/>
          <w:marTop w:val="96"/>
          <w:marBottom w:val="0"/>
          <w:divBdr>
            <w:top w:val="none" w:sz="0" w:space="0" w:color="auto"/>
            <w:left w:val="none" w:sz="0" w:space="0" w:color="auto"/>
            <w:bottom w:val="none" w:sz="0" w:space="0" w:color="auto"/>
            <w:right w:val="none" w:sz="0" w:space="0" w:color="auto"/>
          </w:divBdr>
        </w:div>
        <w:div w:id="375783514">
          <w:marLeft w:val="547"/>
          <w:marRight w:val="0"/>
          <w:marTop w:val="96"/>
          <w:marBottom w:val="0"/>
          <w:divBdr>
            <w:top w:val="none" w:sz="0" w:space="0" w:color="auto"/>
            <w:left w:val="none" w:sz="0" w:space="0" w:color="auto"/>
            <w:bottom w:val="none" w:sz="0" w:space="0" w:color="auto"/>
            <w:right w:val="none" w:sz="0" w:space="0" w:color="auto"/>
          </w:divBdr>
        </w:div>
        <w:div w:id="1579166133">
          <w:marLeft w:val="547"/>
          <w:marRight w:val="0"/>
          <w:marTop w:val="96"/>
          <w:marBottom w:val="0"/>
          <w:divBdr>
            <w:top w:val="none" w:sz="0" w:space="0" w:color="auto"/>
            <w:left w:val="none" w:sz="0" w:space="0" w:color="auto"/>
            <w:bottom w:val="none" w:sz="0" w:space="0" w:color="auto"/>
            <w:right w:val="none" w:sz="0" w:space="0" w:color="auto"/>
          </w:divBdr>
        </w:div>
        <w:div w:id="718671239">
          <w:marLeft w:val="547"/>
          <w:marRight w:val="0"/>
          <w:marTop w:val="96"/>
          <w:marBottom w:val="0"/>
          <w:divBdr>
            <w:top w:val="none" w:sz="0" w:space="0" w:color="auto"/>
            <w:left w:val="none" w:sz="0" w:space="0" w:color="auto"/>
            <w:bottom w:val="none" w:sz="0" w:space="0" w:color="auto"/>
            <w:right w:val="none" w:sz="0" w:space="0" w:color="auto"/>
          </w:divBdr>
        </w:div>
        <w:div w:id="168832968">
          <w:marLeft w:val="547"/>
          <w:marRight w:val="0"/>
          <w:marTop w:val="96"/>
          <w:marBottom w:val="0"/>
          <w:divBdr>
            <w:top w:val="none" w:sz="0" w:space="0" w:color="auto"/>
            <w:left w:val="none" w:sz="0" w:space="0" w:color="auto"/>
            <w:bottom w:val="none" w:sz="0" w:space="0" w:color="auto"/>
            <w:right w:val="none" w:sz="0" w:space="0" w:color="auto"/>
          </w:divBdr>
        </w:div>
        <w:div w:id="1160384203">
          <w:marLeft w:val="547"/>
          <w:marRight w:val="0"/>
          <w:marTop w:val="96"/>
          <w:marBottom w:val="0"/>
          <w:divBdr>
            <w:top w:val="none" w:sz="0" w:space="0" w:color="auto"/>
            <w:left w:val="none" w:sz="0" w:space="0" w:color="auto"/>
            <w:bottom w:val="none" w:sz="0" w:space="0" w:color="auto"/>
            <w:right w:val="none" w:sz="0" w:space="0" w:color="auto"/>
          </w:divBdr>
        </w:div>
        <w:div w:id="1356268815">
          <w:marLeft w:val="547"/>
          <w:marRight w:val="0"/>
          <w:marTop w:val="96"/>
          <w:marBottom w:val="0"/>
          <w:divBdr>
            <w:top w:val="none" w:sz="0" w:space="0" w:color="auto"/>
            <w:left w:val="none" w:sz="0" w:space="0" w:color="auto"/>
            <w:bottom w:val="none" w:sz="0" w:space="0" w:color="auto"/>
            <w:right w:val="none" w:sz="0" w:space="0" w:color="auto"/>
          </w:divBdr>
        </w:div>
        <w:div w:id="1066806060">
          <w:marLeft w:val="547"/>
          <w:marRight w:val="0"/>
          <w:marTop w:val="96"/>
          <w:marBottom w:val="0"/>
          <w:divBdr>
            <w:top w:val="none" w:sz="0" w:space="0" w:color="auto"/>
            <w:left w:val="none" w:sz="0" w:space="0" w:color="auto"/>
            <w:bottom w:val="none" w:sz="0" w:space="0" w:color="auto"/>
            <w:right w:val="none" w:sz="0" w:space="0" w:color="auto"/>
          </w:divBdr>
        </w:div>
      </w:divsChild>
    </w:div>
    <w:div w:id="1387677596">
      <w:bodyDiv w:val="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547"/>
          <w:marRight w:val="0"/>
          <w:marTop w:val="115"/>
          <w:marBottom w:val="0"/>
          <w:divBdr>
            <w:top w:val="none" w:sz="0" w:space="0" w:color="auto"/>
            <w:left w:val="none" w:sz="0" w:space="0" w:color="auto"/>
            <w:bottom w:val="none" w:sz="0" w:space="0" w:color="auto"/>
            <w:right w:val="none" w:sz="0" w:space="0" w:color="auto"/>
          </w:divBdr>
        </w:div>
        <w:div w:id="2004701605">
          <w:marLeft w:val="1166"/>
          <w:marRight w:val="0"/>
          <w:marTop w:val="96"/>
          <w:marBottom w:val="0"/>
          <w:divBdr>
            <w:top w:val="none" w:sz="0" w:space="0" w:color="auto"/>
            <w:left w:val="none" w:sz="0" w:space="0" w:color="auto"/>
            <w:bottom w:val="none" w:sz="0" w:space="0" w:color="auto"/>
            <w:right w:val="none" w:sz="0" w:space="0" w:color="auto"/>
          </w:divBdr>
        </w:div>
        <w:div w:id="1134761057">
          <w:marLeft w:val="1166"/>
          <w:marRight w:val="0"/>
          <w:marTop w:val="96"/>
          <w:marBottom w:val="0"/>
          <w:divBdr>
            <w:top w:val="none" w:sz="0" w:space="0" w:color="auto"/>
            <w:left w:val="none" w:sz="0" w:space="0" w:color="auto"/>
            <w:bottom w:val="none" w:sz="0" w:space="0" w:color="auto"/>
            <w:right w:val="none" w:sz="0" w:space="0" w:color="auto"/>
          </w:divBdr>
        </w:div>
        <w:div w:id="721830179">
          <w:marLeft w:val="1166"/>
          <w:marRight w:val="0"/>
          <w:marTop w:val="96"/>
          <w:marBottom w:val="0"/>
          <w:divBdr>
            <w:top w:val="none" w:sz="0" w:space="0" w:color="auto"/>
            <w:left w:val="none" w:sz="0" w:space="0" w:color="auto"/>
            <w:bottom w:val="none" w:sz="0" w:space="0" w:color="auto"/>
            <w:right w:val="none" w:sz="0" w:space="0" w:color="auto"/>
          </w:divBdr>
        </w:div>
        <w:div w:id="1992829598">
          <w:marLeft w:val="547"/>
          <w:marRight w:val="0"/>
          <w:marTop w:val="115"/>
          <w:marBottom w:val="0"/>
          <w:divBdr>
            <w:top w:val="none" w:sz="0" w:space="0" w:color="auto"/>
            <w:left w:val="none" w:sz="0" w:space="0" w:color="auto"/>
            <w:bottom w:val="none" w:sz="0" w:space="0" w:color="auto"/>
            <w:right w:val="none" w:sz="0" w:space="0" w:color="auto"/>
          </w:divBdr>
        </w:div>
        <w:div w:id="1884558572">
          <w:marLeft w:val="547"/>
          <w:marRight w:val="0"/>
          <w:marTop w:val="115"/>
          <w:marBottom w:val="0"/>
          <w:divBdr>
            <w:top w:val="none" w:sz="0" w:space="0" w:color="auto"/>
            <w:left w:val="none" w:sz="0" w:space="0" w:color="auto"/>
            <w:bottom w:val="none" w:sz="0" w:space="0" w:color="auto"/>
            <w:right w:val="none" w:sz="0" w:space="0" w:color="auto"/>
          </w:divBdr>
        </w:div>
        <w:div w:id="2072728257">
          <w:marLeft w:val="1166"/>
          <w:marRight w:val="0"/>
          <w:marTop w:val="96"/>
          <w:marBottom w:val="0"/>
          <w:divBdr>
            <w:top w:val="none" w:sz="0" w:space="0" w:color="auto"/>
            <w:left w:val="none" w:sz="0" w:space="0" w:color="auto"/>
            <w:bottom w:val="none" w:sz="0" w:space="0" w:color="auto"/>
            <w:right w:val="none" w:sz="0" w:space="0" w:color="auto"/>
          </w:divBdr>
        </w:div>
      </w:divsChild>
    </w:div>
    <w:div w:id="1396202656">
      <w:bodyDiv w:val="1"/>
      <w:marLeft w:val="0"/>
      <w:marRight w:val="0"/>
      <w:marTop w:val="0"/>
      <w:marBottom w:val="0"/>
      <w:divBdr>
        <w:top w:val="none" w:sz="0" w:space="0" w:color="auto"/>
        <w:left w:val="none" w:sz="0" w:space="0" w:color="auto"/>
        <w:bottom w:val="none" w:sz="0" w:space="0" w:color="auto"/>
        <w:right w:val="none" w:sz="0" w:space="0" w:color="auto"/>
      </w:divBdr>
      <w:divsChild>
        <w:div w:id="1686516091">
          <w:marLeft w:val="1166"/>
          <w:marRight w:val="0"/>
          <w:marTop w:val="96"/>
          <w:marBottom w:val="0"/>
          <w:divBdr>
            <w:top w:val="none" w:sz="0" w:space="0" w:color="auto"/>
            <w:left w:val="none" w:sz="0" w:space="0" w:color="auto"/>
            <w:bottom w:val="none" w:sz="0" w:space="0" w:color="auto"/>
            <w:right w:val="none" w:sz="0" w:space="0" w:color="auto"/>
          </w:divBdr>
        </w:div>
      </w:divsChild>
    </w:div>
    <w:div w:id="1449931331">
      <w:bodyDiv w:val="1"/>
      <w:marLeft w:val="0"/>
      <w:marRight w:val="0"/>
      <w:marTop w:val="0"/>
      <w:marBottom w:val="0"/>
      <w:divBdr>
        <w:top w:val="none" w:sz="0" w:space="0" w:color="auto"/>
        <w:left w:val="none" w:sz="0" w:space="0" w:color="auto"/>
        <w:bottom w:val="none" w:sz="0" w:space="0" w:color="auto"/>
        <w:right w:val="none" w:sz="0" w:space="0" w:color="auto"/>
      </w:divBdr>
      <w:divsChild>
        <w:div w:id="165440989">
          <w:marLeft w:val="547"/>
          <w:marRight w:val="0"/>
          <w:marTop w:val="96"/>
          <w:marBottom w:val="0"/>
          <w:divBdr>
            <w:top w:val="none" w:sz="0" w:space="0" w:color="auto"/>
            <w:left w:val="none" w:sz="0" w:space="0" w:color="auto"/>
            <w:bottom w:val="none" w:sz="0" w:space="0" w:color="auto"/>
            <w:right w:val="none" w:sz="0" w:space="0" w:color="auto"/>
          </w:divBdr>
        </w:div>
        <w:div w:id="1637950196">
          <w:marLeft w:val="1166"/>
          <w:marRight w:val="0"/>
          <w:marTop w:val="77"/>
          <w:marBottom w:val="0"/>
          <w:divBdr>
            <w:top w:val="none" w:sz="0" w:space="0" w:color="auto"/>
            <w:left w:val="none" w:sz="0" w:space="0" w:color="auto"/>
            <w:bottom w:val="none" w:sz="0" w:space="0" w:color="auto"/>
            <w:right w:val="none" w:sz="0" w:space="0" w:color="auto"/>
          </w:divBdr>
        </w:div>
        <w:div w:id="1179346878">
          <w:marLeft w:val="1166"/>
          <w:marRight w:val="0"/>
          <w:marTop w:val="77"/>
          <w:marBottom w:val="0"/>
          <w:divBdr>
            <w:top w:val="none" w:sz="0" w:space="0" w:color="auto"/>
            <w:left w:val="none" w:sz="0" w:space="0" w:color="auto"/>
            <w:bottom w:val="none" w:sz="0" w:space="0" w:color="auto"/>
            <w:right w:val="none" w:sz="0" w:space="0" w:color="auto"/>
          </w:divBdr>
        </w:div>
        <w:div w:id="332269524">
          <w:marLeft w:val="1166"/>
          <w:marRight w:val="0"/>
          <w:marTop w:val="77"/>
          <w:marBottom w:val="0"/>
          <w:divBdr>
            <w:top w:val="none" w:sz="0" w:space="0" w:color="auto"/>
            <w:left w:val="none" w:sz="0" w:space="0" w:color="auto"/>
            <w:bottom w:val="none" w:sz="0" w:space="0" w:color="auto"/>
            <w:right w:val="none" w:sz="0" w:space="0" w:color="auto"/>
          </w:divBdr>
        </w:div>
      </w:divsChild>
    </w:div>
    <w:div w:id="14754865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263">
          <w:marLeft w:val="1166"/>
          <w:marRight w:val="0"/>
          <w:marTop w:val="0"/>
          <w:marBottom w:val="0"/>
          <w:divBdr>
            <w:top w:val="none" w:sz="0" w:space="0" w:color="auto"/>
            <w:left w:val="none" w:sz="0" w:space="0" w:color="auto"/>
            <w:bottom w:val="none" w:sz="0" w:space="0" w:color="auto"/>
            <w:right w:val="none" w:sz="0" w:space="0" w:color="auto"/>
          </w:divBdr>
        </w:div>
      </w:divsChild>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sChild>
        <w:div w:id="26026595">
          <w:marLeft w:val="1166"/>
          <w:marRight w:val="0"/>
          <w:marTop w:val="96"/>
          <w:marBottom w:val="0"/>
          <w:divBdr>
            <w:top w:val="none" w:sz="0" w:space="0" w:color="auto"/>
            <w:left w:val="none" w:sz="0" w:space="0" w:color="auto"/>
            <w:bottom w:val="none" w:sz="0" w:space="0" w:color="auto"/>
            <w:right w:val="none" w:sz="0" w:space="0" w:color="auto"/>
          </w:divBdr>
        </w:div>
        <w:div w:id="492067531">
          <w:marLeft w:val="1166"/>
          <w:marRight w:val="0"/>
          <w:marTop w:val="96"/>
          <w:marBottom w:val="0"/>
          <w:divBdr>
            <w:top w:val="none" w:sz="0" w:space="0" w:color="auto"/>
            <w:left w:val="none" w:sz="0" w:space="0" w:color="auto"/>
            <w:bottom w:val="none" w:sz="0" w:space="0" w:color="auto"/>
            <w:right w:val="none" w:sz="0" w:space="0" w:color="auto"/>
          </w:divBdr>
        </w:div>
        <w:div w:id="1805997897">
          <w:marLeft w:val="1166"/>
          <w:marRight w:val="0"/>
          <w:marTop w:val="96"/>
          <w:marBottom w:val="0"/>
          <w:divBdr>
            <w:top w:val="none" w:sz="0" w:space="0" w:color="auto"/>
            <w:left w:val="none" w:sz="0" w:space="0" w:color="auto"/>
            <w:bottom w:val="none" w:sz="0" w:space="0" w:color="auto"/>
            <w:right w:val="none" w:sz="0" w:space="0" w:color="auto"/>
          </w:divBdr>
        </w:div>
        <w:div w:id="301662694">
          <w:marLeft w:val="1166"/>
          <w:marRight w:val="0"/>
          <w:marTop w:val="96"/>
          <w:marBottom w:val="0"/>
          <w:divBdr>
            <w:top w:val="none" w:sz="0" w:space="0" w:color="auto"/>
            <w:left w:val="none" w:sz="0" w:space="0" w:color="auto"/>
            <w:bottom w:val="none" w:sz="0" w:space="0" w:color="auto"/>
            <w:right w:val="none" w:sz="0" w:space="0" w:color="auto"/>
          </w:divBdr>
        </w:div>
        <w:div w:id="471559631">
          <w:marLeft w:val="1166"/>
          <w:marRight w:val="0"/>
          <w:marTop w:val="96"/>
          <w:marBottom w:val="0"/>
          <w:divBdr>
            <w:top w:val="none" w:sz="0" w:space="0" w:color="auto"/>
            <w:left w:val="none" w:sz="0" w:space="0" w:color="auto"/>
            <w:bottom w:val="none" w:sz="0" w:space="0" w:color="auto"/>
            <w:right w:val="none" w:sz="0" w:space="0" w:color="auto"/>
          </w:divBdr>
        </w:div>
        <w:div w:id="913204201">
          <w:marLeft w:val="1166"/>
          <w:marRight w:val="0"/>
          <w:marTop w:val="96"/>
          <w:marBottom w:val="0"/>
          <w:divBdr>
            <w:top w:val="none" w:sz="0" w:space="0" w:color="auto"/>
            <w:left w:val="none" w:sz="0" w:space="0" w:color="auto"/>
            <w:bottom w:val="none" w:sz="0" w:space="0" w:color="auto"/>
            <w:right w:val="none" w:sz="0" w:space="0" w:color="auto"/>
          </w:divBdr>
        </w:div>
        <w:div w:id="153297945">
          <w:marLeft w:val="1166"/>
          <w:marRight w:val="0"/>
          <w:marTop w:val="96"/>
          <w:marBottom w:val="0"/>
          <w:divBdr>
            <w:top w:val="none" w:sz="0" w:space="0" w:color="auto"/>
            <w:left w:val="none" w:sz="0" w:space="0" w:color="auto"/>
            <w:bottom w:val="none" w:sz="0" w:space="0" w:color="auto"/>
            <w:right w:val="none" w:sz="0" w:space="0" w:color="auto"/>
          </w:divBdr>
        </w:div>
      </w:divsChild>
    </w:div>
    <w:div w:id="1579093542">
      <w:bodyDiv w:val="1"/>
      <w:marLeft w:val="0"/>
      <w:marRight w:val="0"/>
      <w:marTop w:val="0"/>
      <w:marBottom w:val="0"/>
      <w:divBdr>
        <w:top w:val="none" w:sz="0" w:space="0" w:color="auto"/>
        <w:left w:val="none" w:sz="0" w:space="0" w:color="auto"/>
        <w:bottom w:val="none" w:sz="0" w:space="0" w:color="auto"/>
        <w:right w:val="none" w:sz="0" w:space="0" w:color="auto"/>
      </w:divBdr>
      <w:divsChild>
        <w:div w:id="388652396">
          <w:marLeft w:val="547"/>
          <w:marRight w:val="0"/>
          <w:marTop w:val="77"/>
          <w:marBottom w:val="0"/>
          <w:divBdr>
            <w:top w:val="none" w:sz="0" w:space="0" w:color="auto"/>
            <w:left w:val="none" w:sz="0" w:space="0" w:color="auto"/>
            <w:bottom w:val="none" w:sz="0" w:space="0" w:color="auto"/>
            <w:right w:val="none" w:sz="0" w:space="0" w:color="auto"/>
          </w:divBdr>
        </w:div>
        <w:div w:id="1645547348">
          <w:marLeft w:val="547"/>
          <w:marRight w:val="0"/>
          <w:marTop w:val="77"/>
          <w:marBottom w:val="0"/>
          <w:divBdr>
            <w:top w:val="none" w:sz="0" w:space="0" w:color="auto"/>
            <w:left w:val="none" w:sz="0" w:space="0" w:color="auto"/>
            <w:bottom w:val="none" w:sz="0" w:space="0" w:color="auto"/>
            <w:right w:val="none" w:sz="0" w:space="0" w:color="auto"/>
          </w:divBdr>
        </w:div>
        <w:div w:id="1125080027">
          <w:marLeft w:val="547"/>
          <w:marRight w:val="0"/>
          <w:marTop w:val="77"/>
          <w:marBottom w:val="0"/>
          <w:divBdr>
            <w:top w:val="none" w:sz="0" w:space="0" w:color="auto"/>
            <w:left w:val="none" w:sz="0" w:space="0" w:color="auto"/>
            <w:bottom w:val="none" w:sz="0" w:space="0" w:color="auto"/>
            <w:right w:val="none" w:sz="0" w:space="0" w:color="auto"/>
          </w:divBdr>
        </w:div>
        <w:div w:id="1263762929">
          <w:marLeft w:val="547"/>
          <w:marRight w:val="0"/>
          <w:marTop w:val="77"/>
          <w:marBottom w:val="0"/>
          <w:divBdr>
            <w:top w:val="none" w:sz="0" w:space="0" w:color="auto"/>
            <w:left w:val="none" w:sz="0" w:space="0" w:color="auto"/>
            <w:bottom w:val="none" w:sz="0" w:space="0" w:color="auto"/>
            <w:right w:val="none" w:sz="0" w:space="0" w:color="auto"/>
          </w:divBdr>
        </w:div>
        <w:div w:id="51775447">
          <w:marLeft w:val="547"/>
          <w:marRight w:val="0"/>
          <w:marTop w:val="86"/>
          <w:marBottom w:val="0"/>
          <w:divBdr>
            <w:top w:val="none" w:sz="0" w:space="0" w:color="auto"/>
            <w:left w:val="none" w:sz="0" w:space="0" w:color="auto"/>
            <w:bottom w:val="none" w:sz="0" w:space="0" w:color="auto"/>
            <w:right w:val="none" w:sz="0" w:space="0" w:color="auto"/>
          </w:divBdr>
        </w:div>
        <w:div w:id="1158496130">
          <w:marLeft w:val="547"/>
          <w:marRight w:val="0"/>
          <w:marTop w:val="77"/>
          <w:marBottom w:val="0"/>
          <w:divBdr>
            <w:top w:val="none" w:sz="0" w:space="0" w:color="auto"/>
            <w:left w:val="none" w:sz="0" w:space="0" w:color="auto"/>
            <w:bottom w:val="none" w:sz="0" w:space="0" w:color="auto"/>
            <w:right w:val="none" w:sz="0" w:space="0" w:color="auto"/>
          </w:divBdr>
        </w:div>
        <w:div w:id="126048029">
          <w:marLeft w:val="547"/>
          <w:marRight w:val="0"/>
          <w:marTop w:val="77"/>
          <w:marBottom w:val="0"/>
          <w:divBdr>
            <w:top w:val="none" w:sz="0" w:space="0" w:color="auto"/>
            <w:left w:val="none" w:sz="0" w:space="0" w:color="auto"/>
            <w:bottom w:val="none" w:sz="0" w:space="0" w:color="auto"/>
            <w:right w:val="none" w:sz="0" w:space="0" w:color="auto"/>
          </w:divBdr>
        </w:div>
        <w:div w:id="1020545080">
          <w:marLeft w:val="547"/>
          <w:marRight w:val="0"/>
          <w:marTop w:val="77"/>
          <w:marBottom w:val="0"/>
          <w:divBdr>
            <w:top w:val="none" w:sz="0" w:space="0" w:color="auto"/>
            <w:left w:val="none" w:sz="0" w:space="0" w:color="auto"/>
            <w:bottom w:val="none" w:sz="0" w:space="0" w:color="auto"/>
            <w:right w:val="none" w:sz="0" w:space="0" w:color="auto"/>
          </w:divBdr>
        </w:div>
        <w:div w:id="1141731676">
          <w:marLeft w:val="547"/>
          <w:marRight w:val="0"/>
          <w:marTop w:val="77"/>
          <w:marBottom w:val="0"/>
          <w:divBdr>
            <w:top w:val="none" w:sz="0" w:space="0" w:color="auto"/>
            <w:left w:val="none" w:sz="0" w:space="0" w:color="auto"/>
            <w:bottom w:val="none" w:sz="0" w:space="0" w:color="auto"/>
            <w:right w:val="none" w:sz="0" w:space="0" w:color="auto"/>
          </w:divBdr>
        </w:div>
        <w:div w:id="2002271685">
          <w:marLeft w:val="547"/>
          <w:marRight w:val="0"/>
          <w:marTop w:val="77"/>
          <w:marBottom w:val="0"/>
          <w:divBdr>
            <w:top w:val="none" w:sz="0" w:space="0" w:color="auto"/>
            <w:left w:val="none" w:sz="0" w:space="0" w:color="auto"/>
            <w:bottom w:val="none" w:sz="0" w:space="0" w:color="auto"/>
            <w:right w:val="none" w:sz="0" w:space="0" w:color="auto"/>
          </w:divBdr>
        </w:div>
        <w:div w:id="371619390">
          <w:marLeft w:val="547"/>
          <w:marRight w:val="0"/>
          <w:marTop w:val="86"/>
          <w:marBottom w:val="0"/>
          <w:divBdr>
            <w:top w:val="none" w:sz="0" w:space="0" w:color="auto"/>
            <w:left w:val="none" w:sz="0" w:space="0" w:color="auto"/>
            <w:bottom w:val="none" w:sz="0" w:space="0" w:color="auto"/>
            <w:right w:val="none" w:sz="0" w:space="0" w:color="auto"/>
          </w:divBdr>
        </w:div>
      </w:divsChild>
    </w:div>
    <w:div w:id="1583568989">
      <w:bodyDiv w:val="1"/>
      <w:marLeft w:val="0"/>
      <w:marRight w:val="0"/>
      <w:marTop w:val="0"/>
      <w:marBottom w:val="0"/>
      <w:divBdr>
        <w:top w:val="none" w:sz="0" w:space="0" w:color="auto"/>
        <w:left w:val="none" w:sz="0" w:space="0" w:color="auto"/>
        <w:bottom w:val="none" w:sz="0" w:space="0" w:color="auto"/>
        <w:right w:val="none" w:sz="0" w:space="0" w:color="auto"/>
      </w:divBdr>
    </w:div>
    <w:div w:id="1631932817">
      <w:bodyDiv w:val="1"/>
      <w:marLeft w:val="0"/>
      <w:marRight w:val="0"/>
      <w:marTop w:val="0"/>
      <w:marBottom w:val="0"/>
      <w:divBdr>
        <w:top w:val="none" w:sz="0" w:space="0" w:color="auto"/>
        <w:left w:val="none" w:sz="0" w:space="0" w:color="auto"/>
        <w:bottom w:val="none" w:sz="0" w:space="0" w:color="auto"/>
        <w:right w:val="none" w:sz="0" w:space="0" w:color="auto"/>
      </w:divBdr>
      <w:divsChild>
        <w:div w:id="1191722166">
          <w:marLeft w:val="1166"/>
          <w:marRight w:val="0"/>
          <w:marTop w:val="0"/>
          <w:marBottom w:val="0"/>
          <w:divBdr>
            <w:top w:val="none" w:sz="0" w:space="0" w:color="auto"/>
            <w:left w:val="none" w:sz="0" w:space="0" w:color="auto"/>
            <w:bottom w:val="none" w:sz="0" w:space="0" w:color="auto"/>
            <w:right w:val="none" w:sz="0" w:space="0" w:color="auto"/>
          </w:divBdr>
        </w:div>
        <w:div w:id="51931155">
          <w:marLeft w:val="1166"/>
          <w:marRight w:val="0"/>
          <w:marTop w:val="0"/>
          <w:marBottom w:val="0"/>
          <w:divBdr>
            <w:top w:val="none" w:sz="0" w:space="0" w:color="auto"/>
            <w:left w:val="none" w:sz="0" w:space="0" w:color="auto"/>
            <w:bottom w:val="none" w:sz="0" w:space="0" w:color="auto"/>
            <w:right w:val="none" w:sz="0" w:space="0" w:color="auto"/>
          </w:divBdr>
        </w:div>
        <w:div w:id="515849823">
          <w:marLeft w:val="1166"/>
          <w:marRight w:val="0"/>
          <w:marTop w:val="0"/>
          <w:marBottom w:val="0"/>
          <w:divBdr>
            <w:top w:val="none" w:sz="0" w:space="0" w:color="auto"/>
            <w:left w:val="none" w:sz="0" w:space="0" w:color="auto"/>
            <w:bottom w:val="none" w:sz="0" w:space="0" w:color="auto"/>
            <w:right w:val="none" w:sz="0" w:space="0" w:color="auto"/>
          </w:divBdr>
        </w:div>
        <w:div w:id="537814619">
          <w:marLeft w:val="1166"/>
          <w:marRight w:val="0"/>
          <w:marTop w:val="0"/>
          <w:marBottom w:val="0"/>
          <w:divBdr>
            <w:top w:val="none" w:sz="0" w:space="0" w:color="auto"/>
            <w:left w:val="none" w:sz="0" w:space="0" w:color="auto"/>
            <w:bottom w:val="none" w:sz="0" w:space="0" w:color="auto"/>
            <w:right w:val="none" w:sz="0" w:space="0" w:color="auto"/>
          </w:divBdr>
        </w:div>
        <w:div w:id="253176540">
          <w:marLeft w:val="1166"/>
          <w:marRight w:val="0"/>
          <w:marTop w:val="0"/>
          <w:marBottom w:val="0"/>
          <w:divBdr>
            <w:top w:val="none" w:sz="0" w:space="0" w:color="auto"/>
            <w:left w:val="none" w:sz="0" w:space="0" w:color="auto"/>
            <w:bottom w:val="none" w:sz="0" w:space="0" w:color="auto"/>
            <w:right w:val="none" w:sz="0" w:space="0" w:color="auto"/>
          </w:divBdr>
        </w:div>
        <w:div w:id="1859730482">
          <w:marLeft w:val="1166"/>
          <w:marRight w:val="0"/>
          <w:marTop w:val="0"/>
          <w:marBottom w:val="0"/>
          <w:divBdr>
            <w:top w:val="none" w:sz="0" w:space="0" w:color="auto"/>
            <w:left w:val="none" w:sz="0" w:space="0" w:color="auto"/>
            <w:bottom w:val="none" w:sz="0" w:space="0" w:color="auto"/>
            <w:right w:val="none" w:sz="0" w:space="0" w:color="auto"/>
          </w:divBdr>
        </w:div>
        <w:div w:id="1070421646">
          <w:marLeft w:val="1166"/>
          <w:marRight w:val="0"/>
          <w:marTop w:val="0"/>
          <w:marBottom w:val="0"/>
          <w:divBdr>
            <w:top w:val="none" w:sz="0" w:space="0" w:color="auto"/>
            <w:left w:val="none" w:sz="0" w:space="0" w:color="auto"/>
            <w:bottom w:val="none" w:sz="0" w:space="0" w:color="auto"/>
            <w:right w:val="none" w:sz="0" w:space="0" w:color="auto"/>
          </w:divBdr>
        </w:div>
        <w:div w:id="1229732883">
          <w:marLeft w:val="1166"/>
          <w:marRight w:val="0"/>
          <w:marTop w:val="0"/>
          <w:marBottom w:val="0"/>
          <w:divBdr>
            <w:top w:val="none" w:sz="0" w:space="0" w:color="auto"/>
            <w:left w:val="none" w:sz="0" w:space="0" w:color="auto"/>
            <w:bottom w:val="none" w:sz="0" w:space="0" w:color="auto"/>
            <w:right w:val="none" w:sz="0" w:space="0" w:color="auto"/>
          </w:divBdr>
        </w:div>
        <w:div w:id="1953243895">
          <w:marLeft w:val="1714"/>
          <w:marRight w:val="0"/>
          <w:marTop w:val="0"/>
          <w:marBottom w:val="0"/>
          <w:divBdr>
            <w:top w:val="none" w:sz="0" w:space="0" w:color="auto"/>
            <w:left w:val="none" w:sz="0" w:space="0" w:color="auto"/>
            <w:bottom w:val="none" w:sz="0" w:space="0" w:color="auto"/>
            <w:right w:val="none" w:sz="0" w:space="0" w:color="auto"/>
          </w:divBdr>
        </w:div>
      </w:divsChild>
    </w:div>
    <w:div w:id="1701778485">
      <w:bodyDiv w:val="1"/>
      <w:marLeft w:val="0"/>
      <w:marRight w:val="0"/>
      <w:marTop w:val="0"/>
      <w:marBottom w:val="0"/>
      <w:divBdr>
        <w:top w:val="none" w:sz="0" w:space="0" w:color="auto"/>
        <w:left w:val="none" w:sz="0" w:space="0" w:color="auto"/>
        <w:bottom w:val="none" w:sz="0" w:space="0" w:color="auto"/>
        <w:right w:val="none" w:sz="0" w:space="0" w:color="auto"/>
      </w:divBdr>
      <w:divsChild>
        <w:div w:id="1759983855">
          <w:marLeft w:val="547"/>
          <w:marRight w:val="0"/>
          <w:marTop w:val="67"/>
          <w:marBottom w:val="0"/>
          <w:divBdr>
            <w:top w:val="none" w:sz="0" w:space="0" w:color="auto"/>
            <w:left w:val="none" w:sz="0" w:space="0" w:color="auto"/>
            <w:bottom w:val="none" w:sz="0" w:space="0" w:color="auto"/>
            <w:right w:val="none" w:sz="0" w:space="0" w:color="auto"/>
          </w:divBdr>
        </w:div>
        <w:div w:id="2019889118">
          <w:marLeft w:val="547"/>
          <w:marRight w:val="0"/>
          <w:marTop w:val="67"/>
          <w:marBottom w:val="0"/>
          <w:divBdr>
            <w:top w:val="none" w:sz="0" w:space="0" w:color="auto"/>
            <w:left w:val="none" w:sz="0" w:space="0" w:color="auto"/>
            <w:bottom w:val="none" w:sz="0" w:space="0" w:color="auto"/>
            <w:right w:val="none" w:sz="0" w:space="0" w:color="auto"/>
          </w:divBdr>
        </w:div>
        <w:div w:id="2142071628">
          <w:marLeft w:val="547"/>
          <w:marRight w:val="0"/>
          <w:marTop w:val="67"/>
          <w:marBottom w:val="0"/>
          <w:divBdr>
            <w:top w:val="none" w:sz="0" w:space="0" w:color="auto"/>
            <w:left w:val="none" w:sz="0" w:space="0" w:color="auto"/>
            <w:bottom w:val="none" w:sz="0" w:space="0" w:color="auto"/>
            <w:right w:val="none" w:sz="0" w:space="0" w:color="auto"/>
          </w:divBdr>
        </w:div>
        <w:div w:id="1624847787">
          <w:marLeft w:val="547"/>
          <w:marRight w:val="0"/>
          <w:marTop w:val="67"/>
          <w:marBottom w:val="0"/>
          <w:divBdr>
            <w:top w:val="none" w:sz="0" w:space="0" w:color="auto"/>
            <w:left w:val="none" w:sz="0" w:space="0" w:color="auto"/>
            <w:bottom w:val="none" w:sz="0" w:space="0" w:color="auto"/>
            <w:right w:val="none" w:sz="0" w:space="0" w:color="auto"/>
          </w:divBdr>
        </w:div>
        <w:div w:id="1983921800">
          <w:marLeft w:val="547"/>
          <w:marRight w:val="0"/>
          <w:marTop w:val="67"/>
          <w:marBottom w:val="0"/>
          <w:divBdr>
            <w:top w:val="none" w:sz="0" w:space="0" w:color="auto"/>
            <w:left w:val="none" w:sz="0" w:space="0" w:color="auto"/>
            <w:bottom w:val="none" w:sz="0" w:space="0" w:color="auto"/>
            <w:right w:val="none" w:sz="0" w:space="0" w:color="auto"/>
          </w:divBdr>
        </w:div>
        <w:div w:id="595478670">
          <w:marLeft w:val="547"/>
          <w:marRight w:val="0"/>
          <w:marTop w:val="86"/>
          <w:marBottom w:val="0"/>
          <w:divBdr>
            <w:top w:val="none" w:sz="0" w:space="0" w:color="auto"/>
            <w:left w:val="none" w:sz="0" w:space="0" w:color="auto"/>
            <w:bottom w:val="none" w:sz="0" w:space="0" w:color="auto"/>
            <w:right w:val="none" w:sz="0" w:space="0" w:color="auto"/>
          </w:divBdr>
        </w:div>
        <w:div w:id="2137480337">
          <w:marLeft w:val="547"/>
          <w:marRight w:val="0"/>
          <w:marTop w:val="67"/>
          <w:marBottom w:val="0"/>
          <w:divBdr>
            <w:top w:val="none" w:sz="0" w:space="0" w:color="auto"/>
            <w:left w:val="none" w:sz="0" w:space="0" w:color="auto"/>
            <w:bottom w:val="none" w:sz="0" w:space="0" w:color="auto"/>
            <w:right w:val="none" w:sz="0" w:space="0" w:color="auto"/>
          </w:divBdr>
        </w:div>
        <w:div w:id="832992031">
          <w:marLeft w:val="547"/>
          <w:marRight w:val="0"/>
          <w:marTop w:val="67"/>
          <w:marBottom w:val="0"/>
          <w:divBdr>
            <w:top w:val="none" w:sz="0" w:space="0" w:color="auto"/>
            <w:left w:val="none" w:sz="0" w:space="0" w:color="auto"/>
            <w:bottom w:val="none" w:sz="0" w:space="0" w:color="auto"/>
            <w:right w:val="none" w:sz="0" w:space="0" w:color="auto"/>
          </w:divBdr>
        </w:div>
        <w:div w:id="2065713056">
          <w:marLeft w:val="547"/>
          <w:marRight w:val="0"/>
          <w:marTop w:val="86"/>
          <w:marBottom w:val="0"/>
          <w:divBdr>
            <w:top w:val="none" w:sz="0" w:space="0" w:color="auto"/>
            <w:left w:val="none" w:sz="0" w:space="0" w:color="auto"/>
            <w:bottom w:val="none" w:sz="0" w:space="0" w:color="auto"/>
            <w:right w:val="none" w:sz="0" w:space="0" w:color="auto"/>
          </w:divBdr>
        </w:div>
        <w:div w:id="1539128023">
          <w:marLeft w:val="547"/>
          <w:marRight w:val="0"/>
          <w:marTop w:val="67"/>
          <w:marBottom w:val="0"/>
          <w:divBdr>
            <w:top w:val="none" w:sz="0" w:space="0" w:color="auto"/>
            <w:left w:val="none" w:sz="0" w:space="0" w:color="auto"/>
            <w:bottom w:val="none" w:sz="0" w:space="0" w:color="auto"/>
            <w:right w:val="none" w:sz="0" w:space="0" w:color="auto"/>
          </w:divBdr>
        </w:div>
        <w:div w:id="1155607368">
          <w:marLeft w:val="547"/>
          <w:marRight w:val="0"/>
          <w:marTop w:val="67"/>
          <w:marBottom w:val="0"/>
          <w:divBdr>
            <w:top w:val="none" w:sz="0" w:space="0" w:color="auto"/>
            <w:left w:val="none" w:sz="0" w:space="0" w:color="auto"/>
            <w:bottom w:val="none" w:sz="0" w:space="0" w:color="auto"/>
            <w:right w:val="none" w:sz="0" w:space="0" w:color="auto"/>
          </w:divBdr>
        </w:div>
        <w:div w:id="437797260">
          <w:marLeft w:val="547"/>
          <w:marRight w:val="0"/>
          <w:marTop w:val="86"/>
          <w:marBottom w:val="0"/>
          <w:divBdr>
            <w:top w:val="none" w:sz="0" w:space="0" w:color="auto"/>
            <w:left w:val="none" w:sz="0" w:space="0" w:color="auto"/>
            <w:bottom w:val="none" w:sz="0" w:space="0" w:color="auto"/>
            <w:right w:val="none" w:sz="0" w:space="0" w:color="auto"/>
          </w:divBdr>
        </w:div>
        <w:div w:id="1807698135">
          <w:marLeft w:val="547"/>
          <w:marRight w:val="0"/>
          <w:marTop w:val="86"/>
          <w:marBottom w:val="0"/>
          <w:divBdr>
            <w:top w:val="none" w:sz="0" w:space="0" w:color="auto"/>
            <w:left w:val="none" w:sz="0" w:space="0" w:color="auto"/>
            <w:bottom w:val="none" w:sz="0" w:space="0" w:color="auto"/>
            <w:right w:val="none" w:sz="0" w:space="0" w:color="auto"/>
          </w:divBdr>
        </w:div>
        <w:div w:id="1579485118">
          <w:marLeft w:val="547"/>
          <w:marRight w:val="0"/>
          <w:marTop w:val="86"/>
          <w:marBottom w:val="0"/>
          <w:divBdr>
            <w:top w:val="none" w:sz="0" w:space="0" w:color="auto"/>
            <w:left w:val="none" w:sz="0" w:space="0" w:color="auto"/>
            <w:bottom w:val="none" w:sz="0" w:space="0" w:color="auto"/>
            <w:right w:val="none" w:sz="0" w:space="0" w:color="auto"/>
          </w:divBdr>
        </w:div>
        <w:div w:id="1213224852">
          <w:marLeft w:val="547"/>
          <w:marRight w:val="0"/>
          <w:marTop w:val="86"/>
          <w:marBottom w:val="0"/>
          <w:divBdr>
            <w:top w:val="none" w:sz="0" w:space="0" w:color="auto"/>
            <w:left w:val="none" w:sz="0" w:space="0" w:color="auto"/>
            <w:bottom w:val="none" w:sz="0" w:space="0" w:color="auto"/>
            <w:right w:val="none" w:sz="0" w:space="0" w:color="auto"/>
          </w:divBdr>
        </w:div>
      </w:divsChild>
    </w:div>
    <w:div w:id="172197926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29">
          <w:marLeft w:val="806"/>
          <w:marRight w:val="0"/>
          <w:marTop w:val="0"/>
          <w:marBottom w:val="0"/>
          <w:divBdr>
            <w:top w:val="none" w:sz="0" w:space="0" w:color="auto"/>
            <w:left w:val="none" w:sz="0" w:space="0" w:color="auto"/>
            <w:bottom w:val="none" w:sz="0" w:space="0" w:color="auto"/>
            <w:right w:val="none" w:sz="0" w:space="0" w:color="auto"/>
          </w:divBdr>
        </w:div>
      </w:divsChild>
    </w:div>
    <w:div w:id="1724022586">
      <w:bodyDiv w:val="1"/>
      <w:marLeft w:val="0"/>
      <w:marRight w:val="0"/>
      <w:marTop w:val="0"/>
      <w:marBottom w:val="0"/>
      <w:divBdr>
        <w:top w:val="none" w:sz="0" w:space="0" w:color="auto"/>
        <w:left w:val="none" w:sz="0" w:space="0" w:color="auto"/>
        <w:bottom w:val="none" w:sz="0" w:space="0" w:color="auto"/>
        <w:right w:val="none" w:sz="0" w:space="0" w:color="auto"/>
      </w:divBdr>
      <w:divsChild>
        <w:div w:id="74976815">
          <w:marLeft w:val="547"/>
          <w:marRight w:val="0"/>
          <w:marTop w:val="0"/>
          <w:marBottom w:val="0"/>
          <w:divBdr>
            <w:top w:val="none" w:sz="0" w:space="0" w:color="auto"/>
            <w:left w:val="none" w:sz="0" w:space="0" w:color="auto"/>
            <w:bottom w:val="none" w:sz="0" w:space="0" w:color="auto"/>
            <w:right w:val="none" w:sz="0" w:space="0" w:color="auto"/>
          </w:divBdr>
        </w:div>
        <w:div w:id="833105786">
          <w:marLeft w:val="1166"/>
          <w:marRight w:val="0"/>
          <w:marTop w:val="0"/>
          <w:marBottom w:val="0"/>
          <w:divBdr>
            <w:top w:val="none" w:sz="0" w:space="0" w:color="auto"/>
            <w:left w:val="none" w:sz="0" w:space="0" w:color="auto"/>
            <w:bottom w:val="none" w:sz="0" w:space="0" w:color="auto"/>
            <w:right w:val="none" w:sz="0" w:space="0" w:color="auto"/>
          </w:divBdr>
        </w:div>
      </w:divsChild>
    </w:div>
    <w:div w:id="1743288982">
      <w:bodyDiv w:val="1"/>
      <w:marLeft w:val="0"/>
      <w:marRight w:val="0"/>
      <w:marTop w:val="0"/>
      <w:marBottom w:val="0"/>
      <w:divBdr>
        <w:top w:val="none" w:sz="0" w:space="0" w:color="auto"/>
        <w:left w:val="none" w:sz="0" w:space="0" w:color="auto"/>
        <w:bottom w:val="none" w:sz="0" w:space="0" w:color="auto"/>
        <w:right w:val="none" w:sz="0" w:space="0" w:color="auto"/>
      </w:divBdr>
      <w:divsChild>
        <w:div w:id="592133613">
          <w:marLeft w:val="547"/>
          <w:marRight w:val="0"/>
          <w:marTop w:val="96"/>
          <w:marBottom w:val="0"/>
          <w:divBdr>
            <w:top w:val="none" w:sz="0" w:space="0" w:color="auto"/>
            <w:left w:val="none" w:sz="0" w:space="0" w:color="auto"/>
            <w:bottom w:val="none" w:sz="0" w:space="0" w:color="auto"/>
            <w:right w:val="none" w:sz="0" w:space="0" w:color="auto"/>
          </w:divBdr>
        </w:div>
        <w:div w:id="656080944">
          <w:marLeft w:val="547"/>
          <w:marRight w:val="0"/>
          <w:marTop w:val="96"/>
          <w:marBottom w:val="0"/>
          <w:divBdr>
            <w:top w:val="none" w:sz="0" w:space="0" w:color="auto"/>
            <w:left w:val="none" w:sz="0" w:space="0" w:color="auto"/>
            <w:bottom w:val="none" w:sz="0" w:space="0" w:color="auto"/>
            <w:right w:val="none" w:sz="0" w:space="0" w:color="auto"/>
          </w:divBdr>
        </w:div>
        <w:div w:id="1183939615">
          <w:marLeft w:val="547"/>
          <w:marRight w:val="0"/>
          <w:marTop w:val="96"/>
          <w:marBottom w:val="0"/>
          <w:divBdr>
            <w:top w:val="none" w:sz="0" w:space="0" w:color="auto"/>
            <w:left w:val="none" w:sz="0" w:space="0" w:color="auto"/>
            <w:bottom w:val="none" w:sz="0" w:space="0" w:color="auto"/>
            <w:right w:val="none" w:sz="0" w:space="0" w:color="auto"/>
          </w:divBdr>
        </w:div>
        <w:div w:id="395667547">
          <w:marLeft w:val="547"/>
          <w:marRight w:val="0"/>
          <w:marTop w:val="96"/>
          <w:marBottom w:val="0"/>
          <w:divBdr>
            <w:top w:val="none" w:sz="0" w:space="0" w:color="auto"/>
            <w:left w:val="none" w:sz="0" w:space="0" w:color="auto"/>
            <w:bottom w:val="none" w:sz="0" w:space="0" w:color="auto"/>
            <w:right w:val="none" w:sz="0" w:space="0" w:color="auto"/>
          </w:divBdr>
        </w:div>
        <w:div w:id="1668048214">
          <w:marLeft w:val="547"/>
          <w:marRight w:val="0"/>
          <w:marTop w:val="96"/>
          <w:marBottom w:val="0"/>
          <w:divBdr>
            <w:top w:val="none" w:sz="0" w:space="0" w:color="auto"/>
            <w:left w:val="none" w:sz="0" w:space="0" w:color="auto"/>
            <w:bottom w:val="none" w:sz="0" w:space="0" w:color="auto"/>
            <w:right w:val="none" w:sz="0" w:space="0" w:color="auto"/>
          </w:divBdr>
        </w:div>
        <w:div w:id="864485704">
          <w:marLeft w:val="547"/>
          <w:marRight w:val="0"/>
          <w:marTop w:val="96"/>
          <w:marBottom w:val="0"/>
          <w:divBdr>
            <w:top w:val="none" w:sz="0" w:space="0" w:color="auto"/>
            <w:left w:val="none" w:sz="0" w:space="0" w:color="auto"/>
            <w:bottom w:val="none" w:sz="0" w:space="0" w:color="auto"/>
            <w:right w:val="none" w:sz="0" w:space="0" w:color="auto"/>
          </w:divBdr>
        </w:div>
        <w:div w:id="626662086">
          <w:marLeft w:val="547"/>
          <w:marRight w:val="0"/>
          <w:marTop w:val="86"/>
          <w:marBottom w:val="0"/>
          <w:divBdr>
            <w:top w:val="none" w:sz="0" w:space="0" w:color="auto"/>
            <w:left w:val="none" w:sz="0" w:space="0" w:color="auto"/>
            <w:bottom w:val="none" w:sz="0" w:space="0" w:color="auto"/>
            <w:right w:val="none" w:sz="0" w:space="0" w:color="auto"/>
          </w:divBdr>
        </w:div>
        <w:div w:id="1146773723">
          <w:marLeft w:val="1080"/>
          <w:marRight w:val="0"/>
          <w:marTop w:val="96"/>
          <w:marBottom w:val="0"/>
          <w:divBdr>
            <w:top w:val="none" w:sz="0" w:space="0" w:color="auto"/>
            <w:left w:val="none" w:sz="0" w:space="0" w:color="auto"/>
            <w:bottom w:val="none" w:sz="0" w:space="0" w:color="auto"/>
            <w:right w:val="none" w:sz="0" w:space="0" w:color="auto"/>
          </w:divBdr>
        </w:div>
        <w:div w:id="480855313">
          <w:marLeft w:val="1080"/>
          <w:marRight w:val="0"/>
          <w:marTop w:val="96"/>
          <w:marBottom w:val="0"/>
          <w:divBdr>
            <w:top w:val="none" w:sz="0" w:space="0" w:color="auto"/>
            <w:left w:val="none" w:sz="0" w:space="0" w:color="auto"/>
            <w:bottom w:val="none" w:sz="0" w:space="0" w:color="auto"/>
            <w:right w:val="none" w:sz="0" w:space="0" w:color="auto"/>
          </w:divBdr>
        </w:div>
        <w:div w:id="1621649521">
          <w:marLeft w:val="547"/>
          <w:marRight w:val="0"/>
          <w:marTop w:val="86"/>
          <w:marBottom w:val="0"/>
          <w:divBdr>
            <w:top w:val="none" w:sz="0" w:space="0" w:color="auto"/>
            <w:left w:val="none" w:sz="0" w:space="0" w:color="auto"/>
            <w:bottom w:val="none" w:sz="0" w:space="0" w:color="auto"/>
            <w:right w:val="none" w:sz="0" w:space="0" w:color="auto"/>
          </w:divBdr>
        </w:div>
      </w:divsChild>
    </w:div>
    <w:div w:id="1756392422">
      <w:bodyDiv w:val="1"/>
      <w:marLeft w:val="0"/>
      <w:marRight w:val="0"/>
      <w:marTop w:val="0"/>
      <w:marBottom w:val="0"/>
      <w:divBdr>
        <w:top w:val="none" w:sz="0" w:space="0" w:color="auto"/>
        <w:left w:val="none" w:sz="0" w:space="0" w:color="auto"/>
        <w:bottom w:val="none" w:sz="0" w:space="0" w:color="auto"/>
        <w:right w:val="none" w:sz="0" w:space="0" w:color="auto"/>
      </w:divBdr>
      <w:divsChild>
        <w:div w:id="1897666460">
          <w:marLeft w:val="720"/>
          <w:marRight w:val="0"/>
          <w:marTop w:val="0"/>
          <w:marBottom w:val="0"/>
          <w:divBdr>
            <w:top w:val="none" w:sz="0" w:space="0" w:color="auto"/>
            <w:left w:val="none" w:sz="0" w:space="0" w:color="auto"/>
            <w:bottom w:val="none" w:sz="0" w:space="0" w:color="auto"/>
            <w:right w:val="none" w:sz="0" w:space="0" w:color="auto"/>
          </w:divBdr>
        </w:div>
        <w:div w:id="929386484">
          <w:marLeft w:val="720"/>
          <w:marRight w:val="0"/>
          <w:marTop w:val="0"/>
          <w:marBottom w:val="0"/>
          <w:divBdr>
            <w:top w:val="none" w:sz="0" w:space="0" w:color="auto"/>
            <w:left w:val="none" w:sz="0" w:space="0" w:color="auto"/>
            <w:bottom w:val="none" w:sz="0" w:space="0" w:color="auto"/>
            <w:right w:val="none" w:sz="0" w:space="0" w:color="auto"/>
          </w:divBdr>
        </w:div>
        <w:div w:id="186451356">
          <w:marLeft w:val="1440"/>
          <w:marRight w:val="0"/>
          <w:marTop w:val="0"/>
          <w:marBottom w:val="0"/>
          <w:divBdr>
            <w:top w:val="none" w:sz="0" w:space="0" w:color="auto"/>
            <w:left w:val="none" w:sz="0" w:space="0" w:color="auto"/>
            <w:bottom w:val="none" w:sz="0" w:space="0" w:color="auto"/>
            <w:right w:val="none" w:sz="0" w:space="0" w:color="auto"/>
          </w:divBdr>
        </w:div>
        <w:div w:id="1118061915">
          <w:marLeft w:val="1440"/>
          <w:marRight w:val="0"/>
          <w:marTop w:val="0"/>
          <w:marBottom w:val="0"/>
          <w:divBdr>
            <w:top w:val="none" w:sz="0" w:space="0" w:color="auto"/>
            <w:left w:val="none" w:sz="0" w:space="0" w:color="auto"/>
            <w:bottom w:val="none" w:sz="0" w:space="0" w:color="auto"/>
            <w:right w:val="none" w:sz="0" w:space="0" w:color="auto"/>
          </w:divBdr>
        </w:div>
        <w:div w:id="344793771">
          <w:marLeft w:val="1440"/>
          <w:marRight w:val="0"/>
          <w:marTop w:val="0"/>
          <w:marBottom w:val="0"/>
          <w:divBdr>
            <w:top w:val="none" w:sz="0" w:space="0" w:color="auto"/>
            <w:left w:val="none" w:sz="0" w:space="0" w:color="auto"/>
            <w:bottom w:val="none" w:sz="0" w:space="0" w:color="auto"/>
            <w:right w:val="none" w:sz="0" w:space="0" w:color="auto"/>
          </w:divBdr>
        </w:div>
        <w:div w:id="72169244">
          <w:marLeft w:val="1440"/>
          <w:marRight w:val="0"/>
          <w:marTop w:val="0"/>
          <w:marBottom w:val="0"/>
          <w:divBdr>
            <w:top w:val="none" w:sz="0" w:space="0" w:color="auto"/>
            <w:left w:val="none" w:sz="0" w:space="0" w:color="auto"/>
            <w:bottom w:val="none" w:sz="0" w:space="0" w:color="auto"/>
            <w:right w:val="none" w:sz="0" w:space="0" w:color="auto"/>
          </w:divBdr>
        </w:div>
        <w:div w:id="132411859">
          <w:marLeft w:val="1440"/>
          <w:marRight w:val="0"/>
          <w:marTop w:val="0"/>
          <w:marBottom w:val="0"/>
          <w:divBdr>
            <w:top w:val="none" w:sz="0" w:space="0" w:color="auto"/>
            <w:left w:val="none" w:sz="0" w:space="0" w:color="auto"/>
            <w:bottom w:val="none" w:sz="0" w:space="0" w:color="auto"/>
            <w:right w:val="none" w:sz="0" w:space="0" w:color="auto"/>
          </w:divBdr>
        </w:div>
        <w:div w:id="1093084495">
          <w:marLeft w:val="1440"/>
          <w:marRight w:val="0"/>
          <w:marTop w:val="0"/>
          <w:marBottom w:val="0"/>
          <w:divBdr>
            <w:top w:val="none" w:sz="0" w:space="0" w:color="auto"/>
            <w:left w:val="none" w:sz="0" w:space="0" w:color="auto"/>
            <w:bottom w:val="none" w:sz="0" w:space="0" w:color="auto"/>
            <w:right w:val="none" w:sz="0" w:space="0" w:color="auto"/>
          </w:divBdr>
        </w:div>
        <w:div w:id="1389647914">
          <w:marLeft w:val="1440"/>
          <w:marRight w:val="0"/>
          <w:marTop w:val="0"/>
          <w:marBottom w:val="0"/>
          <w:divBdr>
            <w:top w:val="none" w:sz="0" w:space="0" w:color="auto"/>
            <w:left w:val="none" w:sz="0" w:space="0" w:color="auto"/>
            <w:bottom w:val="none" w:sz="0" w:space="0" w:color="auto"/>
            <w:right w:val="none" w:sz="0" w:space="0" w:color="auto"/>
          </w:divBdr>
        </w:div>
        <w:div w:id="1534151811">
          <w:marLeft w:val="1440"/>
          <w:marRight w:val="0"/>
          <w:marTop w:val="0"/>
          <w:marBottom w:val="0"/>
          <w:divBdr>
            <w:top w:val="none" w:sz="0" w:space="0" w:color="auto"/>
            <w:left w:val="none" w:sz="0" w:space="0" w:color="auto"/>
            <w:bottom w:val="none" w:sz="0" w:space="0" w:color="auto"/>
            <w:right w:val="none" w:sz="0" w:space="0" w:color="auto"/>
          </w:divBdr>
        </w:div>
      </w:divsChild>
    </w:div>
    <w:div w:id="1818105087">
      <w:bodyDiv w:val="1"/>
      <w:marLeft w:val="0"/>
      <w:marRight w:val="0"/>
      <w:marTop w:val="0"/>
      <w:marBottom w:val="0"/>
      <w:divBdr>
        <w:top w:val="none" w:sz="0" w:space="0" w:color="auto"/>
        <w:left w:val="none" w:sz="0" w:space="0" w:color="auto"/>
        <w:bottom w:val="none" w:sz="0" w:space="0" w:color="auto"/>
        <w:right w:val="none" w:sz="0" w:space="0" w:color="auto"/>
      </w:divBdr>
      <w:divsChild>
        <w:div w:id="657002630">
          <w:marLeft w:val="547"/>
          <w:marRight w:val="0"/>
          <w:marTop w:val="77"/>
          <w:marBottom w:val="0"/>
          <w:divBdr>
            <w:top w:val="none" w:sz="0" w:space="0" w:color="auto"/>
            <w:left w:val="none" w:sz="0" w:space="0" w:color="auto"/>
            <w:bottom w:val="none" w:sz="0" w:space="0" w:color="auto"/>
            <w:right w:val="none" w:sz="0" w:space="0" w:color="auto"/>
          </w:divBdr>
        </w:div>
        <w:div w:id="254368072">
          <w:marLeft w:val="547"/>
          <w:marRight w:val="0"/>
          <w:marTop w:val="77"/>
          <w:marBottom w:val="0"/>
          <w:divBdr>
            <w:top w:val="none" w:sz="0" w:space="0" w:color="auto"/>
            <w:left w:val="none" w:sz="0" w:space="0" w:color="auto"/>
            <w:bottom w:val="none" w:sz="0" w:space="0" w:color="auto"/>
            <w:right w:val="none" w:sz="0" w:space="0" w:color="auto"/>
          </w:divBdr>
        </w:div>
        <w:div w:id="325279310">
          <w:marLeft w:val="547"/>
          <w:marRight w:val="0"/>
          <w:marTop w:val="77"/>
          <w:marBottom w:val="0"/>
          <w:divBdr>
            <w:top w:val="none" w:sz="0" w:space="0" w:color="auto"/>
            <w:left w:val="none" w:sz="0" w:space="0" w:color="auto"/>
            <w:bottom w:val="none" w:sz="0" w:space="0" w:color="auto"/>
            <w:right w:val="none" w:sz="0" w:space="0" w:color="auto"/>
          </w:divBdr>
        </w:div>
        <w:div w:id="984744654">
          <w:marLeft w:val="547"/>
          <w:marRight w:val="0"/>
          <w:marTop w:val="77"/>
          <w:marBottom w:val="0"/>
          <w:divBdr>
            <w:top w:val="none" w:sz="0" w:space="0" w:color="auto"/>
            <w:left w:val="none" w:sz="0" w:space="0" w:color="auto"/>
            <w:bottom w:val="none" w:sz="0" w:space="0" w:color="auto"/>
            <w:right w:val="none" w:sz="0" w:space="0" w:color="auto"/>
          </w:divBdr>
        </w:div>
        <w:div w:id="1243368880">
          <w:marLeft w:val="547"/>
          <w:marRight w:val="0"/>
          <w:marTop w:val="77"/>
          <w:marBottom w:val="0"/>
          <w:divBdr>
            <w:top w:val="none" w:sz="0" w:space="0" w:color="auto"/>
            <w:left w:val="none" w:sz="0" w:space="0" w:color="auto"/>
            <w:bottom w:val="none" w:sz="0" w:space="0" w:color="auto"/>
            <w:right w:val="none" w:sz="0" w:space="0" w:color="auto"/>
          </w:divBdr>
        </w:div>
        <w:div w:id="1711491018">
          <w:marLeft w:val="547"/>
          <w:marRight w:val="0"/>
          <w:marTop w:val="86"/>
          <w:marBottom w:val="0"/>
          <w:divBdr>
            <w:top w:val="none" w:sz="0" w:space="0" w:color="auto"/>
            <w:left w:val="none" w:sz="0" w:space="0" w:color="auto"/>
            <w:bottom w:val="none" w:sz="0" w:space="0" w:color="auto"/>
            <w:right w:val="none" w:sz="0" w:space="0" w:color="auto"/>
          </w:divBdr>
        </w:div>
        <w:div w:id="1399936899">
          <w:marLeft w:val="547"/>
          <w:marRight w:val="0"/>
          <w:marTop w:val="77"/>
          <w:marBottom w:val="0"/>
          <w:divBdr>
            <w:top w:val="none" w:sz="0" w:space="0" w:color="auto"/>
            <w:left w:val="none" w:sz="0" w:space="0" w:color="auto"/>
            <w:bottom w:val="none" w:sz="0" w:space="0" w:color="auto"/>
            <w:right w:val="none" w:sz="0" w:space="0" w:color="auto"/>
          </w:divBdr>
        </w:div>
        <w:div w:id="545411766">
          <w:marLeft w:val="547"/>
          <w:marRight w:val="0"/>
          <w:marTop w:val="77"/>
          <w:marBottom w:val="0"/>
          <w:divBdr>
            <w:top w:val="none" w:sz="0" w:space="0" w:color="auto"/>
            <w:left w:val="none" w:sz="0" w:space="0" w:color="auto"/>
            <w:bottom w:val="none" w:sz="0" w:space="0" w:color="auto"/>
            <w:right w:val="none" w:sz="0" w:space="0" w:color="auto"/>
          </w:divBdr>
        </w:div>
        <w:div w:id="833568144">
          <w:marLeft w:val="547"/>
          <w:marRight w:val="0"/>
          <w:marTop w:val="86"/>
          <w:marBottom w:val="0"/>
          <w:divBdr>
            <w:top w:val="none" w:sz="0" w:space="0" w:color="auto"/>
            <w:left w:val="none" w:sz="0" w:space="0" w:color="auto"/>
            <w:bottom w:val="none" w:sz="0" w:space="0" w:color="auto"/>
            <w:right w:val="none" w:sz="0" w:space="0" w:color="auto"/>
          </w:divBdr>
        </w:div>
        <w:div w:id="752898593">
          <w:marLeft w:val="547"/>
          <w:marRight w:val="0"/>
          <w:marTop w:val="77"/>
          <w:marBottom w:val="0"/>
          <w:divBdr>
            <w:top w:val="none" w:sz="0" w:space="0" w:color="auto"/>
            <w:left w:val="none" w:sz="0" w:space="0" w:color="auto"/>
            <w:bottom w:val="none" w:sz="0" w:space="0" w:color="auto"/>
            <w:right w:val="none" w:sz="0" w:space="0" w:color="auto"/>
          </w:divBdr>
        </w:div>
        <w:div w:id="1027604782">
          <w:marLeft w:val="547"/>
          <w:marRight w:val="0"/>
          <w:marTop w:val="77"/>
          <w:marBottom w:val="0"/>
          <w:divBdr>
            <w:top w:val="none" w:sz="0" w:space="0" w:color="auto"/>
            <w:left w:val="none" w:sz="0" w:space="0" w:color="auto"/>
            <w:bottom w:val="none" w:sz="0" w:space="0" w:color="auto"/>
            <w:right w:val="none" w:sz="0" w:space="0" w:color="auto"/>
          </w:divBdr>
        </w:div>
        <w:div w:id="1501774225">
          <w:marLeft w:val="547"/>
          <w:marRight w:val="0"/>
          <w:marTop w:val="77"/>
          <w:marBottom w:val="0"/>
          <w:divBdr>
            <w:top w:val="none" w:sz="0" w:space="0" w:color="auto"/>
            <w:left w:val="none" w:sz="0" w:space="0" w:color="auto"/>
            <w:bottom w:val="none" w:sz="0" w:space="0" w:color="auto"/>
            <w:right w:val="none" w:sz="0" w:space="0" w:color="auto"/>
          </w:divBdr>
        </w:div>
      </w:divsChild>
    </w:div>
    <w:div w:id="1826125283">
      <w:bodyDiv w:val="1"/>
      <w:marLeft w:val="0"/>
      <w:marRight w:val="0"/>
      <w:marTop w:val="0"/>
      <w:marBottom w:val="0"/>
      <w:divBdr>
        <w:top w:val="none" w:sz="0" w:space="0" w:color="auto"/>
        <w:left w:val="none" w:sz="0" w:space="0" w:color="auto"/>
        <w:bottom w:val="none" w:sz="0" w:space="0" w:color="auto"/>
        <w:right w:val="none" w:sz="0" w:space="0" w:color="auto"/>
      </w:divBdr>
      <w:divsChild>
        <w:div w:id="1469779639">
          <w:marLeft w:val="547"/>
          <w:marRight w:val="0"/>
          <w:marTop w:val="86"/>
          <w:marBottom w:val="0"/>
          <w:divBdr>
            <w:top w:val="none" w:sz="0" w:space="0" w:color="auto"/>
            <w:left w:val="none" w:sz="0" w:space="0" w:color="auto"/>
            <w:bottom w:val="none" w:sz="0" w:space="0" w:color="auto"/>
            <w:right w:val="none" w:sz="0" w:space="0" w:color="auto"/>
          </w:divBdr>
        </w:div>
        <w:div w:id="983006847">
          <w:marLeft w:val="547"/>
          <w:marRight w:val="0"/>
          <w:marTop w:val="77"/>
          <w:marBottom w:val="0"/>
          <w:divBdr>
            <w:top w:val="none" w:sz="0" w:space="0" w:color="auto"/>
            <w:left w:val="none" w:sz="0" w:space="0" w:color="auto"/>
            <w:bottom w:val="none" w:sz="0" w:space="0" w:color="auto"/>
            <w:right w:val="none" w:sz="0" w:space="0" w:color="auto"/>
          </w:divBdr>
        </w:div>
        <w:div w:id="1488787313">
          <w:marLeft w:val="547"/>
          <w:marRight w:val="0"/>
          <w:marTop w:val="77"/>
          <w:marBottom w:val="0"/>
          <w:divBdr>
            <w:top w:val="none" w:sz="0" w:space="0" w:color="auto"/>
            <w:left w:val="none" w:sz="0" w:space="0" w:color="auto"/>
            <w:bottom w:val="none" w:sz="0" w:space="0" w:color="auto"/>
            <w:right w:val="none" w:sz="0" w:space="0" w:color="auto"/>
          </w:divBdr>
        </w:div>
        <w:div w:id="863522551">
          <w:marLeft w:val="547"/>
          <w:marRight w:val="0"/>
          <w:marTop w:val="77"/>
          <w:marBottom w:val="0"/>
          <w:divBdr>
            <w:top w:val="none" w:sz="0" w:space="0" w:color="auto"/>
            <w:left w:val="none" w:sz="0" w:space="0" w:color="auto"/>
            <w:bottom w:val="none" w:sz="0" w:space="0" w:color="auto"/>
            <w:right w:val="none" w:sz="0" w:space="0" w:color="auto"/>
          </w:divBdr>
        </w:div>
      </w:divsChild>
    </w:div>
    <w:div w:id="1841698917">
      <w:bodyDiv w:val="1"/>
      <w:marLeft w:val="0"/>
      <w:marRight w:val="0"/>
      <w:marTop w:val="0"/>
      <w:marBottom w:val="0"/>
      <w:divBdr>
        <w:top w:val="none" w:sz="0" w:space="0" w:color="auto"/>
        <w:left w:val="none" w:sz="0" w:space="0" w:color="auto"/>
        <w:bottom w:val="none" w:sz="0" w:space="0" w:color="auto"/>
        <w:right w:val="none" w:sz="0" w:space="0" w:color="auto"/>
      </w:divBdr>
      <w:divsChild>
        <w:div w:id="208152250">
          <w:marLeft w:val="547"/>
          <w:marRight w:val="0"/>
          <w:marTop w:val="96"/>
          <w:marBottom w:val="0"/>
          <w:divBdr>
            <w:top w:val="none" w:sz="0" w:space="0" w:color="auto"/>
            <w:left w:val="none" w:sz="0" w:space="0" w:color="auto"/>
            <w:bottom w:val="none" w:sz="0" w:space="0" w:color="auto"/>
            <w:right w:val="none" w:sz="0" w:space="0" w:color="auto"/>
          </w:divBdr>
        </w:div>
        <w:div w:id="2126385297">
          <w:marLeft w:val="547"/>
          <w:marRight w:val="0"/>
          <w:marTop w:val="96"/>
          <w:marBottom w:val="0"/>
          <w:divBdr>
            <w:top w:val="none" w:sz="0" w:space="0" w:color="auto"/>
            <w:left w:val="none" w:sz="0" w:space="0" w:color="auto"/>
            <w:bottom w:val="none" w:sz="0" w:space="0" w:color="auto"/>
            <w:right w:val="none" w:sz="0" w:space="0" w:color="auto"/>
          </w:divBdr>
        </w:div>
        <w:div w:id="995963126">
          <w:marLeft w:val="547"/>
          <w:marRight w:val="0"/>
          <w:marTop w:val="96"/>
          <w:marBottom w:val="0"/>
          <w:divBdr>
            <w:top w:val="none" w:sz="0" w:space="0" w:color="auto"/>
            <w:left w:val="none" w:sz="0" w:space="0" w:color="auto"/>
            <w:bottom w:val="none" w:sz="0" w:space="0" w:color="auto"/>
            <w:right w:val="none" w:sz="0" w:space="0" w:color="auto"/>
          </w:divBdr>
        </w:div>
        <w:div w:id="404379367">
          <w:marLeft w:val="547"/>
          <w:marRight w:val="0"/>
          <w:marTop w:val="96"/>
          <w:marBottom w:val="0"/>
          <w:divBdr>
            <w:top w:val="none" w:sz="0" w:space="0" w:color="auto"/>
            <w:left w:val="none" w:sz="0" w:space="0" w:color="auto"/>
            <w:bottom w:val="none" w:sz="0" w:space="0" w:color="auto"/>
            <w:right w:val="none" w:sz="0" w:space="0" w:color="auto"/>
          </w:divBdr>
        </w:div>
        <w:div w:id="672993452">
          <w:marLeft w:val="547"/>
          <w:marRight w:val="0"/>
          <w:marTop w:val="96"/>
          <w:marBottom w:val="0"/>
          <w:divBdr>
            <w:top w:val="none" w:sz="0" w:space="0" w:color="auto"/>
            <w:left w:val="none" w:sz="0" w:space="0" w:color="auto"/>
            <w:bottom w:val="none" w:sz="0" w:space="0" w:color="auto"/>
            <w:right w:val="none" w:sz="0" w:space="0" w:color="auto"/>
          </w:divBdr>
        </w:div>
        <w:div w:id="1555698347">
          <w:marLeft w:val="547"/>
          <w:marRight w:val="0"/>
          <w:marTop w:val="96"/>
          <w:marBottom w:val="0"/>
          <w:divBdr>
            <w:top w:val="none" w:sz="0" w:space="0" w:color="auto"/>
            <w:left w:val="none" w:sz="0" w:space="0" w:color="auto"/>
            <w:bottom w:val="none" w:sz="0" w:space="0" w:color="auto"/>
            <w:right w:val="none" w:sz="0" w:space="0" w:color="auto"/>
          </w:divBdr>
        </w:div>
        <w:div w:id="1366950567">
          <w:marLeft w:val="547"/>
          <w:marRight w:val="0"/>
          <w:marTop w:val="96"/>
          <w:marBottom w:val="0"/>
          <w:divBdr>
            <w:top w:val="none" w:sz="0" w:space="0" w:color="auto"/>
            <w:left w:val="none" w:sz="0" w:space="0" w:color="auto"/>
            <w:bottom w:val="none" w:sz="0" w:space="0" w:color="auto"/>
            <w:right w:val="none" w:sz="0" w:space="0" w:color="auto"/>
          </w:divBdr>
        </w:div>
        <w:div w:id="1434200805">
          <w:marLeft w:val="547"/>
          <w:marRight w:val="0"/>
          <w:marTop w:val="96"/>
          <w:marBottom w:val="0"/>
          <w:divBdr>
            <w:top w:val="none" w:sz="0" w:space="0" w:color="auto"/>
            <w:left w:val="none" w:sz="0" w:space="0" w:color="auto"/>
            <w:bottom w:val="none" w:sz="0" w:space="0" w:color="auto"/>
            <w:right w:val="none" w:sz="0" w:space="0" w:color="auto"/>
          </w:divBdr>
        </w:div>
        <w:div w:id="280116581">
          <w:marLeft w:val="547"/>
          <w:marRight w:val="0"/>
          <w:marTop w:val="96"/>
          <w:marBottom w:val="0"/>
          <w:divBdr>
            <w:top w:val="none" w:sz="0" w:space="0" w:color="auto"/>
            <w:left w:val="none" w:sz="0" w:space="0" w:color="auto"/>
            <w:bottom w:val="none" w:sz="0" w:space="0" w:color="auto"/>
            <w:right w:val="none" w:sz="0" w:space="0" w:color="auto"/>
          </w:divBdr>
        </w:div>
      </w:divsChild>
    </w:div>
    <w:div w:id="1944800693">
      <w:bodyDiv w:val="1"/>
      <w:marLeft w:val="0"/>
      <w:marRight w:val="0"/>
      <w:marTop w:val="0"/>
      <w:marBottom w:val="0"/>
      <w:divBdr>
        <w:top w:val="none" w:sz="0" w:space="0" w:color="auto"/>
        <w:left w:val="none" w:sz="0" w:space="0" w:color="auto"/>
        <w:bottom w:val="none" w:sz="0" w:space="0" w:color="auto"/>
        <w:right w:val="none" w:sz="0" w:space="0" w:color="auto"/>
      </w:divBdr>
      <w:divsChild>
        <w:div w:id="333454637">
          <w:marLeft w:val="547"/>
          <w:marRight w:val="0"/>
          <w:marTop w:val="115"/>
          <w:marBottom w:val="0"/>
          <w:divBdr>
            <w:top w:val="none" w:sz="0" w:space="0" w:color="auto"/>
            <w:left w:val="none" w:sz="0" w:space="0" w:color="auto"/>
            <w:bottom w:val="none" w:sz="0" w:space="0" w:color="auto"/>
            <w:right w:val="none" w:sz="0" w:space="0" w:color="auto"/>
          </w:divBdr>
        </w:div>
        <w:div w:id="870922552">
          <w:marLeft w:val="1166"/>
          <w:marRight w:val="0"/>
          <w:marTop w:val="96"/>
          <w:marBottom w:val="0"/>
          <w:divBdr>
            <w:top w:val="none" w:sz="0" w:space="0" w:color="auto"/>
            <w:left w:val="none" w:sz="0" w:space="0" w:color="auto"/>
            <w:bottom w:val="none" w:sz="0" w:space="0" w:color="auto"/>
            <w:right w:val="none" w:sz="0" w:space="0" w:color="auto"/>
          </w:divBdr>
        </w:div>
        <w:div w:id="829517744">
          <w:marLeft w:val="1166"/>
          <w:marRight w:val="0"/>
          <w:marTop w:val="96"/>
          <w:marBottom w:val="0"/>
          <w:divBdr>
            <w:top w:val="none" w:sz="0" w:space="0" w:color="auto"/>
            <w:left w:val="none" w:sz="0" w:space="0" w:color="auto"/>
            <w:bottom w:val="none" w:sz="0" w:space="0" w:color="auto"/>
            <w:right w:val="none" w:sz="0" w:space="0" w:color="auto"/>
          </w:divBdr>
        </w:div>
        <w:div w:id="1048458888">
          <w:marLeft w:val="1166"/>
          <w:marRight w:val="0"/>
          <w:marTop w:val="96"/>
          <w:marBottom w:val="0"/>
          <w:divBdr>
            <w:top w:val="none" w:sz="0" w:space="0" w:color="auto"/>
            <w:left w:val="none" w:sz="0" w:space="0" w:color="auto"/>
            <w:bottom w:val="none" w:sz="0" w:space="0" w:color="auto"/>
            <w:right w:val="none" w:sz="0" w:space="0" w:color="auto"/>
          </w:divBdr>
        </w:div>
        <w:div w:id="1202749122">
          <w:marLeft w:val="1166"/>
          <w:marRight w:val="0"/>
          <w:marTop w:val="96"/>
          <w:marBottom w:val="0"/>
          <w:divBdr>
            <w:top w:val="none" w:sz="0" w:space="0" w:color="auto"/>
            <w:left w:val="none" w:sz="0" w:space="0" w:color="auto"/>
            <w:bottom w:val="none" w:sz="0" w:space="0" w:color="auto"/>
            <w:right w:val="none" w:sz="0" w:space="0" w:color="auto"/>
          </w:divBdr>
        </w:div>
        <w:div w:id="1946766363">
          <w:marLeft w:val="547"/>
          <w:marRight w:val="0"/>
          <w:marTop w:val="115"/>
          <w:marBottom w:val="0"/>
          <w:divBdr>
            <w:top w:val="none" w:sz="0" w:space="0" w:color="auto"/>
            <w:left w:val="none" w:sz="0" w:space="0" w:color="auto"/>
            <w:bottom w:val="none" w:sz="0" w:space="0" w:color="auto"/>
            <w:right w:val="none" w:sz="0" w:space="0" w:color="auto"/>
          </w:divBdr>
        </w:div>
        <w:div w:id="1986858135">
          <w:marLeft w:val="547"/>
          <w:marRight w:val="0"/>
          <w:marTop w:val="115"/>
          <w:marBottom w:val="0"/>
          <w:divBdr>
            <w:top w:val="none" w:sz="0" w:space="0" w:color="auto"/>
            <w:left w:val="none" w:sz="0" w:space="0" w:color="auto"/>
            <w:bottom w:val="none" w:sz="0" w:space="0" w:color="auto"/>
            <w:right w:val="none" w:sz="0" w:space="0" w:color="auto"/>
          </w:divBdr>
        </w:div>
        <w:div w:id="1418210599">
          <w:marLeft w:val="1166"/>
          <w:marRight w:val="0"/>
          <w:marTop w:val="96"/>
          <w:marBottom w:val="0"/>
          <w:divBdr>
            <w:top w:val="none" w:sz="0" w:space="0" w:color="auto"/>
            <w:left w:val="none" w:sz="0" w:space="0" w:color="auto"/>
            <w:bottom w:val="none" w:sz="0" w:space="0" w:color="auto"/>
            <w:right w:val="none" w:sz="0" w:space="0" w:color="auto"/>
          </w:divBdr>
        </w:div>
        <w:div w:id="1147434548">
          <w:marLeft w:val="1166"/>
          <w:marRight w:val="0"/>
          <w:marTop w:val="96"/>
          <w:marBottom w:val="0"/>
          <w:divBdr>
            <w:top w:val="none" w:sz="0" w:space="0" w:color="auto"/>
            <w:left w:val="none" w:sz="0" w:space="0" w:color="auto"/>
            <w:bottom w:val="none" w:sz="0" w:space="0" w:color="auto"/>
            <w:right w:val="none" w:sz="0" w:space="0" w:color="auto"/>
          </w:divBdr>
        </w:div>
        <w:div w:id="612248842">
          <w:marLeft w:val="1166"/>
          <w:marRight w:val="0"/>
          <w:marTop w:val="96"/>
          <w:marBottom w:val="0"/>
          <w:divBdr>
            <w:top w:val="none" w:sz="0" w:space="0" w:color="auto"/>
            <w:left w:val="none" w:sz="0" w:space="0" w:color="auto"/>
            <w:bottom w:val="none" w:sz="0" w:space="0" w:color="auto"/>
            <w:right w:val="none" w:sz="0" w:space="0" w:color="auto"/>
          </w:divBdr>
        </w:div>
      </w:divsChild>
    </w:div>
    <w:div w:id="1955862711">
      <w:bodyDiv w:val="1"/>
      <w:marLeft w:val="0"/>
      <w:marRight w:val="0"/>
      <w:marTop w:val="0"/>
      <w:marBottom w:val="0"/>
      <w:divBdr>
        <w:top w:val="none" w:sz="0" w:space="0" w:color="auto"/>
        <w:left w:val="none" w:sz="0" w:space="0" w:color="auto"/>
        <w:bottom w:val="none" w:sz="0" w:space="0" w:color="auto"/>
        <w:right w:val="none" w:sz="0" w:space="0" w:color="auto"/>
      </w:divBdr>
      <w:divsChild>
        <w:div w:id="2007392000">
          <w:marLeft w:val="547"/>
          <w:marRight w:val="0"/>
          <w:marTop w:val="86"/>
          <w:marBottom w:val="0"/>
          <w:divBdr>
            <w:top w:val="none" w:sz="0" w:space="0" w:color="auto"/>
            <w:left w:val="none" w:sz="0" w:space="0" w:color="auto"/>
            <w:bottom w:val="none" w:sz="0" w:space="0" w:color="auto"/>
            <w:right w:val="none" w:sz="0" w:space="0" w:color="auto"/>
          </w:divBdr>
        </w:div>
        <w:div w:id="779493418">
          <w:marLeft w:val="547"/>
          <w:marRight w:val="0"/>
          <w:marTop w:val="86"/>
          <w:marBottom w:val="0"/>
          <w:divBdr>
            <w:top w:val="none" w:sz="0" w:space="0" w:color="auto"/>
            <w:left w:val="none" w:sz="0" w:space="0" w:color="auto"/>
            <w:bottom w:val="none" w:sz="0" w:space="0" w:color="auto"/>
            <w:right w:val="none" w:sz="0" w:space="0" w:color="auto"/>
          </w:divBdr>
        </w:div>
        <w:div w:id="417410868">
          <w:marLeft w:val="547"/>
          <w:marRight w:val="0"/>
          <w:marTop w:val="96"/>
          <w:marBottom w:val="0"/>
          <w:divBdr>
            <w:top w:val="none" w:sz="0" w:space="0" w:color="auto"/>
            <w:left w:val="none" w:sz="0" w:space="0" w:color="auto"/>
            <w:bottom w:val="none" w:sz="0" w:space="0" w:color="auto"/>
            <w:right w:val="none" w:sz="0" w:space="0" w:color="auto"/>
          </w:divBdr>
        </w:div>
        <w:div w:id="124855542">
          <w:marLeft w:val="547"/>
          <w:marRight w:val="0"/>
          <w:marTop w:val="96"/>
          <w:marBottom w:val="0"/>
          <w:divBdr>
            <w:top w:val="none" w:sz="0" w:space="0" w:color="auto"/>
            <w:left w:val="none" w:sz="0" w:space="0" w:color="auto"/>
            <w:bottom w:val="none" w:sz="0" w:space="0" w:color="auto"/>
            <w:right w:val="none" w:sz="0" w:space="0" w:color="auto"/>
          </w:divBdr>
        </w:div>
      </w:divsChild>
    </w:div>
    <w:div w:id="2015180694">
      <w:bodyDiv w:val="1"/>
      <w:marLeft w:val="0"/>
      <w:marRight w:val="0"/>
      <w:marTop w:val="0"/>
      <w:marBottom w:val="0"/>
      <w:divBdr>
        <w:top w:val="none" w:sz="0" w:space="0" w:color="auto"/>
        <w:left w:val="none" w:sz="0" w:space="0" w:color="auto"/>
        <w:bottom w:val="none" w:sz="0" w:space="0" w:color="auto"/>
        <w:right w:val="none" w:sz="0" w:space="0" w:color="auto"/>
      </w:divBdr>
      <w:divsChild>
        <w:div w:id="1807696344">
          <w:marLeft w:val="547"/>
          <w:marRight w:val="0"/>
          <w:marTop w:val="86"/>
          <w:marBottom w:val="0"/>
          <w:divBdr>
            <w:top w:val="none" w:sz="0" w:space="0" w:color="auto"/>
            <w:left w:val="none" w:sz="0" w:space="0" w:color="auto"/>
            <w:bottom w:val="none" w:sz="0" w:space="0" w:color="auto"/>
            <w:right w:val="none" w:sz="0" w:space="0" w:color="auto"/>
          </w:divBdr>
        </w:div>
        <w:div w:id="930161341">
          <w:marLeft w:val="547"/>
          <w:marRight w:val="0"/>
          <w:marTop w:val="86"/>
          <w:marBottom w:val="0"/>
          <w:divBdr>
            <w:top w:val="none" w:sz="0" w:space="0" w:color="auto"/>
            <w:left w:val="none" w:sz="0" w:space="0" w:color="auto"/>
            <w:bottom w:val="none" w:sz="0" w:space="0" w:color="auto"/>
            <w:right w:val="none" w:sz="0" w:space="0" w:color="auto"/>
          </w:divBdr>
        </w:div>
        <w:div w:id="1770852503">
          <w:marLeft w:val="547"/>
          <w:marRight w:val="0"/>
          <w:marTop w:val="86"/>
          <w:marBottom w:val="0"/>
          <w:divBdr>
            <w:top w:val="none" w:sz="0" w:space="0" w:color="auto"/>
            <w:left w:val="none" w:sz="0" w:space="0" w:color="auto"/>
            <w:bottom w:val="none" w:sz="0" w:space="0" w:color="auto"/>
            <w:right w:val="none" w:sz="0" w:space="0" w:color="auto"/>
          </w:divBdr>
        </w:div>
      </w:divsChild>
    </w:div>
    <w:div w:id="2028826020">
      <w:bodyDiv w:val="1"/>
      <w:marLeft w:val="0"/>
      <w:marRight w:val="0"/>
      <w:marTop w:val="0"/>
      <w:marBottom w:val="0"/>
      <w:divBdr>
        <w:top w:val="none" w:sz="0" w:space="0" w:color="auto"/>
        <w:left w:val="none" w:sz="0" w:space="0" w:color="auto"/>
        <w:bottom w:val="none" w:sz="0" w:space="0" w:color="auto"/>
        <w:right w:val="none" w:sz="0" w:space="0" w:color="auto"/>
      </w:divBdr>
      <w:divsChild>
        <w:div w:id="1963918810">
          <w:marLeft w:val="547"/>
          <w:marRight w:val="0"/>
          <w:marTop w:val="77"/>
          <w:marBottom w:val="0"/>
          <w:divBdr>
            <w:top w:val="none" w:sz="0" w:space="0" w:color="auto"/>
            <w:left w:val="none" w:sz="0" w:space="0" w:color="auto"/>
            <w:bottom w:val="none" w:sz="0" w:space="0" w:color="auto"/>
            <w:right w:val="none" w:sz="0" w:space="0" w:color="auto"/>
          </w:divBdr>
        </w:div>
        <w:div w:id="1028264637">
          <w:marLeft w:val="547"/>
          <w:marRight w:val="0"/>
          <w:marTop w:val="77"/>
          <w:marBottom w:val="0"/>
          <w:divBdr>
            <w:top w:val="none" w:sz="0" w:space="0" w:color="auto"/>
            <w:left w:val="none" w:sz="0" w:space="0" w:color="auto"/>
            <w:bottom w:val="none" w:sz="0" w:space="0" w:color="auto"/>
            <w:right w:val="none" w:sz="0" w:space="0" w:color="auto"/>
          </w:divBdr>
        </w:div>
        <w:div w:id="589235107">
          <w:marLeft w:val="547"/>
          <w:marRight w:val="0"/>
          <w:marTop w:val="77"/>
          <w:marBottom w:val="0"/>
          <w:divBdr>
            <w:top w:val="none" w:sz="0" w:space="0" w:color="auto"/>
            <w:left w:val="none" w:sz="0" w:space="0" w:color="auto"/>
            <w:bottom w:val="none" w:sz="0" w:space="0" w:color="auto"/>
            <w:right w:val="none" w:sz="0" w:space="0" w:color="auto"/>
          </w:divBdr>
        </w:div>
        <w:div w:id="1238055975">
          <w:marLeft w:val="547"/>
          <w:marRight w:val="0"/>
          <w:marTop w:val="77"/>
          <w:marBottom w:val="0"/>
          <w:divBdr>
            <w:top w:val="none" w:sz="0" w:space="0" w:color="auto"/>
            <w:left w:val="none" w:sz="0" w:space="0" w:color="auto"/>
            <w:bottom w:val="none" w:sz="0" w:space="0" w:color="auto"/>
            <w:right w:val="none" w:sz="0" w:space="0" w:color="auto"/>
          </w:divBdr>
        </w:div>
        <w:div w:id="1138037157">
          <w:marLeft w:val="547"/>
          <w:marRight w:val="0"/>
          <w:marTop w:val="77"/>
          <w:marBottom w:val="0"/>
          <w:divBdr>
            <w:top w:val="none" w:sz="0" w:space="0" w:color="auto"/>
            <w:left w:val="none" w:sz="0" w:space="0" w:color="auto"/>
            <w:bottom w:val="none" w:sz="0" w:space="0" w:color="auto"/>
            <w:right w:val="none" w:sz="0" w:space="0" w:color="auto"/>
          </w:divBdr>
        </w:div>
        <w:div w:id="1917666069">
          <w:marLeft w:val="547"/>
          <w:marRight w:val="0"/>
          <w:marTop w:val="77"/>
          <w:marBottom w:val="0"/>
          <w:divBdr>
            <w:top w:val="none" w:sz="0" w:space="0" w:color="auto"/>
            <w:left w:val="none" w:sz="0" w:space="0" w:color="auto"/>
            <w:bottom w:val="none" w:sz="0" w:space="0" w:color="auto"/>
            <w:right w:val="none" w:sz="0" w:space="0" w:color="auto"/>
          </w:divBdr>
        </w:div>
        <w:div w:id="558789602">
          <w:marLeft w:val="547"/>
          <w:marRight w:val="0"/>
          <w:marTop w:val="86"/>
          <w:marBottom w:val="0"/>
          <w:divBdr>
            <w:top w:val="none" w:sz="0" w:space="0" w:color="auto"/>
            <w:left w:val="none" w:sz="0" w:space="0" w:color="auto"/>
            <w:bottom w:val="none" w:sz="0" w:space="0" w:color="auto"/>
            <w:right w:val="none" w:sz="0" w:space="0" w:color="auto"/>
          </w:divBdr>
        </w:div>
        <w:div w:id="1540315136">
          <w:marLeft w:val="547"/>
          <w:marRight w:val="0"/>
          <w:marTop w:val="77"/>
          <w:marBottom w:val="0"/>
          <w:divBdr>
            <w:top w:val="none" w:sz="0" w:space="0" w:color="auto"/>
            <w:left w:val="none" w:sz="0" w:space="0" w:color="auto"/>
            <w:bottom w:val="none" w:sz="0" w:space="0" w:color="auto"/>
            <w:right w:val="none" w:sz="0" w:space="0" w:color="auto"/>
          </w:divBdr>
        </w:div>
        <w:div w:id="849104953">
          <w:marLeft w:val="547"/>
          <w:marRight w:val="0"/>
          <w:marTop w:val="77"/>
          <w:marBottom w:val="0"/>
          <w:divBdr>
            <w:top w:val="none" w:sz="0" w:space="0" w:color="auto"/>
            <w:left w:val="none" w:sz="0" w:space="0" w:color="auto"/>
            <w:bottom w:val="none" w:sz="0" w:space="0" w:color="auto"/>
            <w:right w:val="none" w:sz="0" w:space="0" w:color="auto"/>
          </w:divBdr>
        </w:div>
        <w:div w:id="781146404">
          <w:marLeft w:val="547"/>
          <w:marRight w:val="0"/>
          <w:marTop w:val="77"/>
          <w:marBottom w:val="0"/>
          <w:divBdr>
            <w:top w:val="none" w:sz="0" w:space="0" w:color="auto"/>
            <w:left w:val="none" w:sz="0" w:space="0" w:color="auto"/>
            <w:bottom w:val="none" w:sz="0" w:space="0" w:color="auto"/>
            <w:right w:val="none" w:sz="0" w:space="0" w:color="auto"/>
          </w:divBdr>
        </w:div>
        <w:div w:id="59791998">
          <w:marLeft w:val="547"/>
          <w:marRight w:val="0"/>
          <w:marTop w:val="86"/>
          <w:marBottom w:val="0"/>
          <w:divBdr>
            <w:top w:val="none" w:sz="0" w:space="0" w:color="auto"/>
            <w:left w:val="none" w:sz="0" w:space="0" w:color="auto"/>
            <w:bottom w:val="none" w:sz="0" w:space="0" w:color="auto"/>
            <w:right w:val="none" w:sz="0" w:space="0" w:color="auto"/>
          </w:divBdr>
        </w:div>
        <w:div w:id="1581676230">
          <w:marLeft w:val="547"/>
          <w:marRight w:val="0"/>
          <w:marTop w:val="77"/>
          <w:marBottom w:val="0"/>
          <w:divBdr>
            <w:top w:val="none" w:sz="0" w:space="0" w:color="auto"/>
            <w:left w:val="none" w:sz="0" w:space="0" w:color="auto"/>
            <w:bottom w:val="none" w:sz="0" w:space="0" w:color="auto"/>
            <w:right w:val="none" w:sz="0" w:space="0" w:color="auto"/>
          </w:divBdr>
        </w:div>
        <w:div w:id="1144272005">
          <w:marLeft w:val="547"/>
          <w:marRight w:val="0"/>
          <w:marTop w:val="77"/>
          <w:marBottom w:val="0"/>
          <w:divBdr>
            <w:top w:val="none" w:sz="0" w:space="0" w:color="auto"/>
            <w:left w:val="none" w:sz="0" w:space="0" w:color="auto"/>
            <w:bottom w:val="none" w:sz="0" w:space="0" w:color="auto"/>
            <w:right w:val="none" w:sz="0" w:space="0" w:color="auto"/>
          </w:divBdr>
        </w:div>
      </w:divsChild>
    </w:div>
    <w:div w:id="2064331280">
      <w:bodyDiv w:val="1"/>
      <w:marLeft w:val="0"/>
      <w:marRight w:val="0"/>
      <w:marTop w:val="0"/>
      <w:marBottom w:val="0"/>
      <w:divBdr>
        <w:top w:val="none" w:sz="0" w:space="0" w:color="auto"/>
        <w:left w:val="none" w:sz="0" w:space="0" w:color="auto"/>
        <w:bottom w:val="none" w:sz="0" w:space="0" w:color="auto"/>
        <w:right w:val="none" w:sz="0" w:space="0" w:color="auto"/>
      </w:divBdr>
      <w:divsChild>
        <w:div w:id="1720474404">
          <w:marLeft w:val="547"/>
          <w:marRight w:val="0"/>
          <w:marTop w:val="96"/>
          <w:marBottom w:val="0"/>
          <w:divBdr>
            <w:top w:val="none" w:sz="0" w:space="0" w:color="auto"/>
            <w:left w:val="none" w:sz="0" w:space="0" w:color="auto"/>
            <w:bottom w:val="none" w:sz="0" w:space="0" w:color="auto"/>
            <w:right w:val="none" w:sz="0" w:space="0" w:color="auto"/>
          </w:divBdr>
        </w:div>
        <w:div w:id="633606241">
          <w:marLeft w:val="547"/>
          <w:marRight w:val="0"/>
          <w:marTop w:val="96"/>
          <w:marBottom w:val="0"/>
          <w:divBdr>
            <w:top w:val="none" w:sz="0" w:space="0" w:color="auto"/>
            <w:left w:val="none" w:sz="0" w:space="0" w:color="auto"/>
            <w:bottom w:val="none" w:sz="0" w:space="0" w:color="auto"/>
            <w:right w:val="none" w:sz="0" w:space="0" w:color="auto"/>
          </w:divBdr>
        </w:div>
        <w:div w:id="1386224011">
          <w:marLeft w:val="547"/>
          <w:marRight w:val="0"/>
          <w:marTop w:val="96"/>
          <w:marBottom w:val="0"/>
          <w:divBdr>
            <w:top w:val="none" w:sz="0" w:space="0" w:color="auto"/>
            <w:left w:val="none" w:sz="0" w:space="0" w:color="auto"/>
            <w:bottom w:val="none" w:sz="0" w:space="0" w:color="auto"/>
            <w:right w:val="none" w:sz="0" w:space="0" w:color="auto"/>
          </w:divBdr>
        </w:div>
        <w:div w:id="790513205">
          <w:marLeft w:val="547"/>
          <w:marRight w:val="0"/>
          <w:marTop w:val="96"/>
          <w:marBottom w:val="0"/>
          <w:divBdr>
            <w:top w:val="none" w:sz="0" w:space="0" w:color="auto"/>
            <w:left w:val="none" w:sz="0" w:space="0" w:color="auto"/>
            <w:bottom w:val="none" w:sz="0" w:space="0" w:color="auto"/>
            <w:right w:val="none" w:sz="0" w:space="0" w:color="auto"/>
          </w:divBdr>
        </w:div>
        <w:div w:id="587924176">
          <w:marLeft w:val="547"/>
          <w:marRight w:val="0"/>
          <w:marTop w:val="96"/>
          <w:marBottom w:val="0"/>
          <w:divBdr>
            <w:top w:val="none" w:sz="0" w:space="0" w:color="auto"/>
            <w:left w:val="none" w:sz="0" w:space="0" w:color="auto"/>
            <w:bottom w:val="none" w:sz="0" w:space="0" w:color="auto"/>
            <w:right w:val="none" w:sz="0" w:space="0" w:color="auto"/>
          </w:divBdr>
        </w:div>
        <w:div w:id="1592934308">
          <w:marLeft w:val="547"/>
          <w:marRight w:val="0"/>
          <w:marTop w:val="96"/>
          <w:marBottom w:val="0"/>
          <w:divBdr>
            <w:top w:val="none" w:sz="0" w:space="0" w:color="auto"/>
            <w:left w:val="none" w:sz="0" w:space="0" w:color="auto"/>
            <w:bottom w:val="none" w:sz="0" w:space="0" w:color="auto"/>
            <w:right w:val="none" w:sz="0" w:space="0" w:color="auto"/>
          </w:divBdr>
        </w:div>
        <w:div w:id="36973427">
          <w:marLeft w:val="547"/>
          <w:marRight w:val="0"/>
          <w:marTop w:val="96"/>
          <w:marBottom w:val="0"/>
          <w:divBdr>
            <w:top w:val="none" w:sz="0" w:space="0" w:color="auto"/>
            <w:left w:val="none" w:sz="0" w:space="0" w:color="auto"/>
            <w:bottom w:val="none" w:sz="0" w:space="0" w:color="auto"/>
            <w:right w:val="none" w:sz="0" w:space="0" w:color="auto"/>
          </w:divBdr>
        </w:div>
      </w:divsChild>
    </w:div>
    <w:div w:id="2072463020">
      <w:bodyDiv w:val="1"/>
      <w:marLeft w:val="0"/>
      <w:marRight w:val="0"/>
      <w:marTop w:val="0"/>
      <w:marBottom w:val="0"/>
      <w:divBdr>
        <w:top w:val="none" w:sz="0" w:space="0" w:color="auto"/>
        <w:left w:val="none" w:sz="0" w:space="0" w:color="auto"/>
        <w:bottom w:val="none" w:sz="0" w:space="0" w:color="auto"/>
        <w:right w:val="none" w:sz="0" w:space="0" w:color="auto"/>
      </w:divBdr>
      <w:divsChild>
        <w:div w:id="1181624220">
          <w:marLeft w:val="1166"/>
          <w:marRight w:val="0"/>
          <w:marTop w:val="96"/>
          <w:marBottom w:val="0"/>
          <w:divBdr>
            <w:top w:val="none" w:sz="0" w:space="0" w:color="auto"/>
            <w:left w:val="none" w:sz="0" w:space="0" w:color="auto"/>
            <w:bottom w:val="none" w:sz="0" w:space="0" w:color="auto"/>
            <w:right w:val="none" w:sz="0" w:space="0" w:color="auto"/>
          </w:divBdr>
        </w:div>
        <w:div w:id="151263328">
          <w:marLeft w:val="1166"/>
          <w:marRight w:val="0"/>
          <w:marTop w:val="96"/>
          <w:marBottom w:val="0"/>
          <w:divBdr>
            <w:top w:val="none" w:sz="0" w:space="0" w:color="auto"/>
            <w:left w:val="none" w:sz="0" w:space="0" w:color="auto"/>
            <w:bottom w:val="none" w:sz="0" w:space="0" w:color="auto"/>
            <w:right w:val="none" w:sz="0" w:space="0" w:color="auto"/>
          </w:divBdr>
        </w:div>
        <w:div w:id="340395865">
          <w:marLeft w:val="1166"/>
          <w:marRight w:val="0"/>
          <w:marTop w:val="96"/>
          <w:marBottom w:val="0"/>
          <w:divBdr>
            <w:top w:val="none" w:sz="0" w:space="0" w:color="auto"/>
            <w:left w:val="none" w:sz="0" w:space="0" w:color="auto"/>
            <w:bottom w:val="none" w:sz="0" w:space="0" w:color="auto"/>
            <w:right w:val="none" w:sz="0" w:space="0" w:color="auto"/>
          </w:divBdr>
        </w:div>
        <w:div w:id="589244031">
          <w:marLeft w:val="1166"/>
          <w:marRight w:val="0"/>
          <w:marTop w:val="96"/>
          <w:marBottom w:val="0"/>
          <w:divBdr>
            <w:top w:val="none" w:sz="0" w:space="0" w:color="auto"/>
            <w:left w:val="none" w:sz="0" w:space="0" w:color="auto"/>
            <w:bottom w:val="none" w:sz="0" w:space="0" w:color="auto"/>
            <w:right w:val="none" w:sz="0" w:space="0" w:color="auto"/>
          </w:divBdr>
        </w:div>
        <w:div w:id="1065639658">
          <w:marLeft w:val="1166"/>
          <w:marRight w:val="0"/>
          <w:marTop w:val="96"/>
          <w:marBottom w:val="0"/>
          <w:divBdr>
            <w:top w:val="none" w:sz="0" w:space="0" w:color="auto"/>
            <w:left w:val="none" w:sz="0" w:space="0" w:color="auto"/>
            <w:bottom w:val="none" w:sz="0" w:space="0" w:color="auto"/>
            <w:right w:val="none" w:sz="0" w:space="0" w:color="auto"/>
          </w:divBdr>
        </w:div>
        <w:div w:id="1971470220">
          <w:marLeft w:val="1166"/>
          <w:marRight w:val="0"/>
          <w:marTop w:val="96"/>
          <w:marBottom w:val="0"/>
          <w:divBdr>
            <w:top w:val="none" w:sz="0" w:space="0" w:color="auto"/>
            <w:left w:val="none" w:sz="0" w:space="0" w:color="auto"/>
            <w:bottom w:val="none" w:sz="0" w:space="0" w:color="auto"/>
            <w:right w:val="none" w:sz="0" w:space="0" w:color="auto"/>
          </w:divBdr>
        </w:div>
      </w:divsChild>
    </w:div>
    <w:div w:id="2092772136">
      <w:bodyDiv w:val="1"/>
      <w:marLeft w:val="0"/>
      <w:marRight w:val="0"/>
      <w:marTop w:val="0"/>
      <w:marBottom w:val="0"/>
      <w:divBdr>
        <w:top w:val="none" w:sz="0" w:space="0" w:color="auto"/>
        <w:left w:val="none" w:sz="0" w:space="0" w:color="auto"/>
        <w:bottom w:val="none" w:sz="0" w:space="0" w:color="auto"/>
        <w:right w:val="none" w:sz="0" w:space="0" w:color="auto"/>
      </w:divBdr>
    </w:div>
    <w:div w:id="2097901860">
      <w:bodyDiv w:val="1"/>
      <w:marLeft w:val="0"/>
      <w:marRight w:val="0"/>
      <w:marTop w:val="0"/>
      <w:marBottom w:val="0"/>
      <w:divBdr>
        <w:top w:val="none" w:sz="0" w:space="0" w:color="auto"/>
        <w:left w:val="none" w:sz="0" w:space="0" w:color="auto"/>
        <w:bottom w:val="none" w:sz="0" w:space="0" w:color="auto"/>
        <w:right w:val="none" w:sz="0" w:space="0" w:color="auto"/>
      </w:divBdr>
    </w:div>
    <w:div w:id="2107993750">
      <w:bodyDiv w:val="1"/>
      <w:marLeft w:val="0"/>
      <w:marRight w:val="0"/>
      <w:marTop w:val="0"/>
      <w:marBottom w:val="0"/>
      <w:divBdr>
        <w:top w:val="none" w:sz="0" w:space="0" w:color="auto"/>
        <w:left w:val="none" w:sz="0" w:space="0" w:color="auto"/>
        <w:bottom w:val="none" w:sz="0" w:space="0" w:color="auto"/>
        <w:right w:val="none" w:sz="0" w:space="0" w:color="auto"/>
      </w:divBdr>
      <w:divsChild>
        <w:div w:id="1492867205">
          <w:marLeft w:val="547"/>
          <w:marRight w:val="0"/>
          <w:marTop w:val="134"/>
          <w:marBottom w:val="0"/>
          <w:divBdr>
            <w:top w:val="none" w:sz="0" w:space="0" w:color="auto"/>
            <w:left w:val="none" w:sz="0" w:space="0" w:color="auto"/>
            <w:bottom w:val="none" w:sz="0" w:space="0" w:color="auto"/>
            <w:right w:val="none" w:sz="0" w:space="0" w:color="auto"/>
          </w:divBdr>
        </w:div>
        <w:div w:id="994262593">
          <w:marLeft w:val="1166"/>
          <w:marRight w:val="0"/>
          <w:marTop w:val="96"/>
          <w:marBottom w:val="0"/>
          <w:divBdr>
            <w:top w:val="none" w:sz="0" w:space="0" w:color="auto"/>
            <w:left w:val="none" w:sz="0" w:space="0" w:color="auto"/>
            <w:bottom w:val="none" w:sz="0" w:space="0" w:color="auto"/>
            <w:right w:val="none" w:sz="0" w:space="0" w:color="auto"/>
          </w:divBdr>
        </w:div>
        <w:div w:id="1148478846">
          <w:marLeft w:val="1166"/>
          <w:marRight w:val="0"/>
          <w:marTop w:val="96"/>
          <w:marBottom w:val="0"/>
          <w:divBdr>
            <w:top w:val="none" w:sz="0" w:space="0" w:color="auto"/>
            <w:left w:val="none" w:sz="0" w:space="0" w:color="auto"/>
            <w:bottom w:val="none" w:sz="0" w:space="0" w:color="auto"/>
            <w:right w:val="none" w:sz="0" w:space="0" w:color="auto"/>
          </w:divBdr>
        </w:div>
        <w:div w:id="736823367">
          <w:marLeft w:val="1714"/>
          <w:marRight w:val="0"/>
          <w:marTop w:val="86"/>
          <w:marBottom w:val="0"/>
          <w:divBdr>
            <w:top w:val="none" w:sz="0" w:space="0" w:color="auto"/>
            <w:left w:val="none" w:sz="0" w:space="0" w:color="auto"/>
            <w:bottom w:val="none" w:sz="0" w:space="0" w:color="auto"/>
            <w:right w:val="none" w:sz="0" w:space="0" w:color="auto"/>
          </w:divBdr>
        </w:div>
        <w:div w:id="772361365">
          <w:marLeft w:val="1714"/>
          <w:marRight w:val="0"/>
          <w:marTop w:val="86"/>
          <w:marBottom w:val="0"/>
          <w:divBdr>
            <w:top w:val="none" w:sz="0" w:space="0" w:color="auto"/>
            <w:left w:val="none" w:sz="0" w:space="0" w:color="auto"/>
            <w:bottom w:val="none" w:sz="0" w:space="0" w:color="auto"/>
            <w:right w:val="none" w:sz="0" w:space="0" w:color="auto"/>
          </w:divBdr>
        </w:div>
      </w:divsChild>
    </w:div>
    <w:div w:id="2145925129">
      <w:bodyDiv w:val="1"/>
      <w:marLeft w:val="0"/>
      <w:marRight w:val="0"/>
      <w:marTop w:val="0"/>
      <w:marBottom w:val="0"/>
      <w:divBdr>
        <w:top w:val="none" w:sz="0" w:space="0" w:color="auto"/>
        <w:left w:val="none" w:sz="0" w:space="0" w:color="auto"/>
        <w:bottom w:val="none" w:sz="0" w:space="0" w:color="auto"/>
        <w:right w:val="none" w:sz="0" w:space="0" w:color="auto"/>
      </w:divBdr>
      <w:divsChild>
        <w:div w:id="1919897247">
          <w:marLeft w:val="547"/>
          <w:marRight w:val="0"/>
          <w:marTop w:val="77"/>
          <w:marBottom w:val="0"/>
          <w:divBdr>
            <w:top w:val="none" w:sz="0" w:space="0" w:color="auto"/>
            <w:left w:val="none" w:sz="0" w:space="0" w:color="auto"/>
            <w:bottom w:val="none" w:sz="0" w:space="0" w:color="auto"/>
            <w:right w:val="none" w:sz="0" w:space="0" w:color="auto"/>
          </w:divBdr>
        </w:div>
        <w:div w:id="41640860">
          <w:marLeft w:val="547"/>
          <w:marRight w:val="0"/>
          <w:marTop w:val="77"/>
          <w:marBottom w:val="0"/>
          <w:divBdr>
            <w:top w:val="none" w:sz="0" w:space="0" w:color="auto"/>
            <w:left w:val="none" w:sz="0" w:space="0" w:color="auto"/>
            <w:bottom w:val="none" w:sz="0" w:space="0" w:color="auto"/>
            <w:right w:val="none" w:sz="0" w:space="0" w:color="auto"/>
          </w:divBdr>
        </w:div>
        <w:div w:id="1527283416">
          <w:marLeft w:val="547"/>
          <w:marRight w:val="0"/>
          <w:marTop w:val="77"/>
          <w:marBottom w:val="0"/>
          <w:divBdr>
            <w:top w:val="none" w:sz="0" w:space="0" w:color="auto"/>
            <w:left w:val="none" w:sz="0" w:space="0" w:color="auto"/>
            <w:bottom w:val="none" w:sz="0" w:space="0" w:color="auto"/>
            <w:right w:val="none" w:sz="0" w:space="0" w:color="auto"/>
          </w:divBdr>
        </w:div>
        <w:div w:id="1439449049">
          <w:marLeft w:val="547"/>
          <w:marRight w:val="0"/>
          <w:marTop w:val="77"/>
          <w:marBottom w:val="0"/>
          <w:divBdr>
            <w:top w:val="none" w:sz="0" w:space="0" w:color="auto"/>
            <w:left w:val="none" w:sz="0" w:space="0" w:color="auto"/>
            <w:bottom w:val="none" w:sz="0" w:space="0" w:color="auto"/>
            <w:right w:val="none" w:sz="0" w:space="0" w:color="auto"/>
          </w:divBdr>
        </w:div>
        <w:div w:id="667711822">
          <w:marLeft w:val="547"/>
          <w:marRight w:val="0"/>
          <w:marTop w:val="77"/>
          <w:marBottom w:val="0"/>
          <w:divBdr>
            <w:top w:val="none" w:sz="0" w:space="0" w:color="auto"/>
            <w:left w:val="none" w:sz="0" w:space="0" w:color="auto"/>
            <w:bottom w:val="none" w:sz="0" w:space="0" w:color="auto"/>
            <w:right w:val="none" w:sz="0" w:space="0" w:color="auto"/>
          </w:divBdr>
        </w:div>
        <w:div w:id="15356212">
          <w:marLeft w:val="547"/>
          <w:marRight w:val="0"/>
          <w:marTop w:val="77"/>
          <w:marBottom w:val="0"/>
          <w:divBdr>
            <w:top w:val="none" w:sz="0" w:space="0" w:color="auto"/>
            <w:left w:val="none" w:sz="0" w:space="0" w:color="auto"/>
            <w:bottom w:val="none" w:sz="0" w:space="0" w:color="auto"/>
            <w:right w:val="none" w:sz="0" w:space="0" w:color="auto"/>
          </w:divBdr>
        </w:div>
        <w:div w:id="1712874743">
          <w:marLeft w:val="547"/>
          <w:marRight w:val="0"/>
          <w:marTop w:val="77"/>
          <w:marBottom w:val="0"/>
          <w:divBdr>
            <w:top w:val="none" w:sz="0" w:space="0" w:color="auto"/>
            <w:left w:val="none" w:sz="0" w:space="0" w:color="auto"/>
            <w:bottom w:val="none" w:sz="0" w:space="0" w:color="auto"/>
            <w:right w:val="none" w:sz="0" w:space="0" w:color="auto"/>
          </w:divBdr>
        </w:div>
        <w:div w:id="616984221">
          <w:marLeft w:val="547"/>
          <w:marRight w:val="0"/>
          <w:marTop w:val="86"/>
          <w:marBottom w:val="0"/>
          <w:divBdr>
            <w:top w:val="none" w:sz="0" w:space="0" w:color="auto"/>
            <w:left w:val="none" w:sz="0" w:space="0" w:color="auto"/>
            <w:bottom w:val="none" w:sz="0" w:space="0" w:color="auto"/>
            <w:right w:val="none" w:sz="0" w:space="0" w:color="auto"/>
          </w:divBdr>
        </w:div>
        <w:div w:id="67270566">
          <w:marLeft w:val="547"/>
          <w:marRight w:val="0"/>
          <w:marTop w:val="77"/>
          <w:marBottom w:val="0"/>
          <w:divBdr>
            <w:top w:val="none" w:sz="0" w:space="0" w:color="auto"/>
            <w:left w:val="none" w:sz="0" w:space="0" w:color="auto"/>
            <w:bottom w:val="none" w:sz="0" w:space="0" w:color="auto"/>
            <w:right w:val="none" w:sz="0" w:space="0" w:color="auto"/>
          </w:divBdr>
        </w:div>
        <w:div w:id="875117065">
          <w:marLeft w:val="547"/>
          <w:marRight w:val="0"/>
          <w:marTop w:val="77"/>
          <w:marBottom w:val="0"/>
          <w:divBdr>
            <w:top w:val="none" w:sz="0" w:space="0" w:color="auto"/>
            <w:left w:val="none" w:sz="0" w:space="0" w:color="auto"/>
            <w:bottom w:val="none" w:sz="0" w:space="0" w:color="auto"/>
            <w:right w:val="none" w:sz="0" w:space="0" w:color="auto"/>
          </w:divBdr>
        </w:div>
        <w:div w:id="15078927">
          <w:marLeft w:val="547"/>
          <w:marRight w:val="0"/>
          <w:marTop w:val="77"/>
          <w:marBottom w:val="0"/>
          <w:divBdr>
            <w:top w:val="none" w:sz="0" w:space="0" w:color="auto"/>
            <w:left w:val="none" w:sz="0" w:space="0" w:color="auto"/>
            <w:bottom w:val="none" w:sz="0" w:space="0" w:color="auto"/>
            <w:right w:val="none" w:sz="0" w:space="0" w:color="auto"/>
          </w:divBdr>
        </w:div>
        <w:div w:id="1373077121">
          <w:marLeft w:val="547"/>
          <w:marRight w:val="0"/>
          <w:marTop w:val="77"/>
          <w:marBottom w:val="0"/>
          <w:divBdr>
            <w:top w:val="none" w:sz="0" w:space="0" w:color="auto"/>
            <w:left w:val="none" w:sz="0" w:space="0" w:color="auto"/>
            <w:bottom w:val="none" w:sz="0" w:space="0" w:color="auto"/>
            <w:right w:val="none" w:sz="0" w:space="0" w:color="auto"/>
          </w:divBdr>
        </w:div>
        <w:div w:id="8694169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1017-00-0arc-wur-multi-ap-reference-model.vsd" TargetMode="External"/><Relationship Id="rId18" Type="http://schemas.openxmlformats.org/officeDocument/2006/relationships/hyperlink" Target="https://mentor.ieee.org/802.11/dcn/17/11-17-0136-02-0arc-bridging-architecture-considerations.docx" TargetMode="External"/><Relationship Id="rId26" Type="http://schemas.openxmlformats.org/officeDocument/2006/relationships/hyperlink" Target="http://www.ieee802.org/1/files/private/as-rev-drafts/d7/802-1AS-rev-d7-3-dis-v01.pdf" TargetMode="External"/><Relationship Id="rId39" Type="http://schemas.openxmlformats.org/officeDocument/2006/relationships/hyperlink" Target="https://mentor.ieee.org/802.11/dcn/18/11-18-1020-05-0arc-discussion-on-wur-802-11ba-states.pptx" TargetMode="External"/><Relationship Id="rId21" Type="http://schemas.openxmlformats.org/officeDocument/2006/relationships/hyperlink" Target="https://mentor.ieee.org/802.11/dcn/15/11-15-0454-00-0arc-some-more-ds-architecture-concepts.pptx" TargetMode="External"/><Relationship Id="rId34" Type="http://schemas.openxmlformats.org/officeDocument/2006/relationships/hyperlink" Target="https://mentor.ieee.org/802.11/dcn/18/11-18-1017-00-0arc-wur-multi-ap-reference-model.vsd" TargetMode="External"/><Relationship Id="rId42" Type="http://schemas.openxmlformats.org/officeDocument/2006/relationships/hyperlink" Target="https://mentor.ieee.org/802.11/dcn/18/11-18-1641-00-0arc-discussion-on-wur-802-11ba-nomenclature.pptx" TargetMode="External"/><Relationship Id="rId47" Type="http://schemas.openxmlformats.org/officeDocument/2006/relationships/hyperlink" Target="https://mentor.ieee.org/802.11/dcn/15/11-15-0454-00-0arc-some-more-ds-architecture-concepts.pptx" TargetMode="External"/><Relationship Id="rId50" Type="http://schemas.openxmlformats.org/officeDocument/2006/relationships/image" Target="media/image2.png"/><Relationship Id="rId55" Type="http://schemas.openxmlformats.org/officeDocument/2006/relationships/header" Target="header1.xml"/><Relationship Id="rId7" Type="http://schemas.openxmlformats.org/officeDocument/2006/relationships/hyperlink" Target="mailto:joseph.levy@interdigital.com" TargetMode="External"/><Relationship Id="rId12" Type="http://schemas.openxmlformats.org/officeDocument/2006/relationships/hyperlink" Target="https://mentor.ieee.org/802.11/dcn/18/11-18-1988-00-0arc-proposed-response-to-liaison-from-wba-on-mac-address-randomization-impcats.docx" TargetMode="External"/><Relationship Id="rId17" Type="http://schemas.openxmlformats.org/officeDocument/2006/relationships/hyperlink" Target="https://mentor.ieee.org/802.11/dcn/18/11-18-1051-03-0arc-what-is-an-ess.pptx" TargetMode="External"/><Relationship Id="rId25" Type="http://schemas.openxmlformats.org/officeDocument/2006/relationships/hyperlink" Target="http://www.ieee802.org/1/files/private/as-rev-drafts/d7/802-1AS-rev-d7-3.pdf" TargetMode="External"/><Relationship Id="rId33" Type="http://schemas.openxmlformats.org/officeDocument/2006/relationships/hyperlink" Target="https://mentor.ieee.org/802.11/dcn/18/11-18-1725-03-0arc-arc-sc-agenda-nov-2018.pptx" TargetMode="External"/><Relationship Id="rId38" Type="http://schemas.openxmlformats.org/officeDocument/2006/relationships/hyperlink" Target="https://mentor.ieee.org/802.11/dcn/18/11-18-1017-00-0arc-wur-multi-ap-reference-model.vsd" TargetMode="External"/><Relationship Id="rId46" Type="http://schemas.openxmlformats.org/officeDocument/2006/relationships/hyperlink" Target="https://mentor.ieee.org/802.11/dcn/16/11-16-0720-00-0arc-stacked-architecture-discussion.pptx" TargetMode="External"/><Relationship Id="rId2" Type="http://schemas.openxmlformats.org/officeDocument/2006/relationships/styles" Target="styles.xml"/><Relationship Id="rId16" Type="http://schemas.openxmlformats.org/officeDocument/2006/relationships/hyperlink" Target="https://mentor.ieee.org/802.11/dcn/18/11-18-1641-00-0arc-discussion-on-wur-802-11ba-nomenclature.pptx" TargetMode="External"/><Relationship Id="rId20" Type="http://schemas.openxmlformats.org/officeDocument/2006/relationships/hyperlink" Target="https://mentor.ieee.org/802.11/dcn/16/11-16-0720-00-0arc-stacked-architecture-discussion.pptx" TargetMode="External"/><Relationship Id="rId29" Type="http://schemas.openxmlformats.org/officeDocument/2006/relationships/hyperlink" Target="https://mentor.ieee.org/802.11/dcn/18/11-18-1579-01-0000-2018-09-liaison-from-wba-re-mac-randomization-impacts.docx" TargetMode="External"/><Relationship Id="rId41" Type="http://schemas.openxmlformats.org/officeDocument/2006/relationships/hyperlink" Target="https://mentor.ieee.org/802.11/dcn/18/11-18-1641-00-0arc-discussion-on-wur-802-11ba-nomenclature.pptx" TargetMode="External"/><Relationship Id="rId54" Type="http://schemas.openxmlformats.org/officeDocument/2006/relationships/hyperlink" Target="https://mentor.ieee.org/802.11/dcn/18/11-18-2055-00-0arc-arc-closing-report-nov-2018.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671-00-0arc-notes-for-response-to-wba-liaison-on-mac-address-randomization.docx" TargetMode="External"/><Relationship Id="rId24" Type="http://schemas.openxmlformats.org/officeDocument/2006/relationships/hyperlink" Target="https://mentor.ieee.org/802.11/dcn/18/11-18-1758-00-0arc-arc-sc-teleconference-minutes-11-october-2018.docx" TargetMode="External"/><Relationship Id="rId32" Type="http://schemas.openxmlformats.org/officeDocument/2006/relationships/hyperlink" Target="https://mentor.ieee.org/802.11/dcn/18/11-18-1671-01-0arc-notes-for-response-to-wba-liaison-on-mac-address-randomization.docx" TargetMode="External"/><Relationship Id="rId37" Type="http://schemas.openxmlformats.org/officeDocument/2006/relationships/hyperlink" Target="https://mentor.ieee.org/802.11/dcn/18/11-18-1641-00-0arc-discussion-on-wur-802-11ba-nomenclature.pptx" TargetMode="External"/><Relationship Id="rId40" Type="http://schemas.openxmlformats.org/officeDocument/2006/relationships/hyperlink" Target="https://mentor.ieee.org/802.11/dcn/18/11-18-1494-02-00ba-overview-of-802-11-ba-power-management-in-d0-4.pptx" TargetMode="External"/><Relationship Id="rId45" Type="http://schemas.openxmlformats.org/officeDocument/2006/relationships/hyperlink" Target="https://mentor.ieee.org/802.11/dcn/16/11-16-1512-00-0arc-glk-802-1q-bridge.pptx" TargetMode="External"/><Relationship Id="rId53" Type="http://schemas.openxmlformats.org/officeDocument/2006/relationships/hyperlink" Target="https://mentor.ieee.org/802.11/dcn/18/11-18-1725-02-0arc-arc-sc-agenda-nov-2018.pptx"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8/11-18-1494-02-00ba-overview-of-802-11-ba-power-management-in-d0-4.pptx" TargetMode="External"/><Relationship Id="rId23" Type="http://schemas.openxmlformats.org/officeDocument/2006/relationships/hyperlink" Target="https://mentor.ieee.org/802.11/dcn/18/11-18-1726-00-0arc-arc-sc-meeting-minutes-september-2018.docx" TargetMode="External"/><Relationship Id="rId28" Type="http://schemas.openxmlformats.org/officeDocument/2006/relationships/hyperlink" Target="https://mentor.ieee.org/802.11/dcn/18/11-18-1934-01-0arc-mac-address-assignment-in-ieee-802-11.pptx" TargetMode="External"/><Relationship Id="rId36" Type="http://schemas.openxmlformats.org/officeDocument/2006/relationships/hyperlink" Target="https://mentor.ieee.org/802.11/dcn/18/11-18-1494-02-00ba-overview-of-802-11-ba-power-management-in-d0-4.pptx" TargetMode="External"/><Relationship Id="rId49" Type="http://schemas.openxmlformats.org/officeDocument/2006/relationships/image" Target="media/image1.png"/><Relationship Id="rId57" Type="http://schemas.openxmlformats.org/officeDocument/2006/relationships/fontTable" Target="fontTable.xml"/><Relationship Id="rId10" Type="http://schemas.openxmlformats.org/officeDocument/2006/relationships/hyperlink" Target="https://mentor.ieee.org/802.11/dcn/18/11-18-1579-01-0000-2018-09-liaison-from-wba-re-mac-randomization-impacts.docx" TargetMode="External"/><Relationship Id="rId19" Type="http://schemas.openxmlformats.org/officeDocument/2006/relationships/hyperlink" Target="https://mentor.ieee.org/802.11/dcn/16/11-16-1512-00-0arc-glk-802-1q-bridge.pptx" TargetMode="External"/><Relationship Id="rId31" Type="http://schemas.openxmlformats.org/officeDocument/2006/relationships/hyperlink" Target="https://mentor.ieee.org/802.11/dcn/18/11-18-1988-00-0arc-proposed-response-to-liaison-from-wba-on-mac-address-randomization-impcats.docx" TargetMode="External"/><Relationship Id="rId44" Type="http://schemas.openxmlformats.org/officeDocument/2006/relationships/hyperlink" Target="https://mentor.ieee.org/802.11/dcn/17/11-17-0136-02-0arc-bridging-architecture-considerations.docx" TargetMode="External"/><Relationship Id="rId52" Type="http://schemas.openxmlformats.org/officeDocument/2006/relationships/hyperlink" Target="https://mentor.ieee.org/802.11/dcn/18/11-18-1988-02-0arc-proposed-response-to-liaison-from-wba-on-mac-address-randomization-impcats.docx" TargetMode="External"/><Relationship Id="rId4" Type="http://schemas.openxmlformats.org/officeDocument/2006/relationships/webSettings" Target="webSettings.xml"/><Relationship Id="rId9" Type="http://schemas.openxmlformats.org/officeDocument/2006/relationships/hyperlink" Target="https://mentor.ieee.org/802.11/dcn/18/11-18-1934-00-0arc-mac-address-assignment-in-ieee-802-11.pptx" TargetMode="External"/><Relationship Id="rId14" Type="http://schemas.openxmlformats.org/officeDocument/2006/relationships/hyperlink" Target="https://mentor.ieee.org/802.11/dcn/18/11-18-1020-05-0arc-discussion-on-wur-802-11ba-states.pptx" TargetMode="External"/><Relationship Id="rId22" Type="http://schemas.openxmlformats.org/officeDocument/2006/relationships/hyperlink" Target="https://mentor.ieee.org/802.11/dcn/14/11-14-1213-01-0arc-ap-arch-concepts-and-distribution-system-access.pptx" TargetMode="External"/><Relationship Id="rId27" Type="http://schemas.openxmlformats.org/officeDocument/2006/relationships/hyperlink" Target="https://mentor.ieee.org/802.11/dcn/18/11-18-1934-01-0arc-mac-address-assignment-in-ieee-802-11.pptx" TargetMode="External"/><Relationship Id="rId30" Type="http://schemas.openxmlformats.org/officeDocument/2006/relationships/hyperlink" Target="https://mentor.ieee.org/802.11/dcn/18/11-18-1671-00-0arc-notes-for-response-to-wba-liaison-on-mac-address-randomization.docx" TargetMode="External"/><Relationship Id="rId35" Type="http://schemas.openxmlformats.org/officeDocument/2006/relationships/hyperlink" Target="https://mentor.ieee.org/802.11/dcn/18/11-18-1020-05-0arc-discussion-on-wur-802-11ba-states.pptx" TargetMode="External"/><Relationship Id="rId43" Type="http://schemas.openxmlformats.org/officeDocument/2006/relationships/hyperlink" Target="https://mentor.ieee.org/802.11/dcn/18/11-18-1051-03-0arc-what-is-an-ess.pptx" TargetMode="External"/><Relationship Id="rId48" Type="http://schemas.openxmlformats.org/officeDocument/2006/relationships/hyperlink" Target="https://mentor.ieee.org/802.11/dcn/14/11-14-1213-01-0arc-ap-arch-concepts-and-distribution-system-access.pptx" TargetMode="External"/><Relationship Id="rId56" Type="http://schemas.openxmlformats.org/officeDocument/2006/relationships/footer" Target="footer1.xml"/><Relationship Id="rId8" Type="http://schemas.openxmlformats.org/officeDocument/2006/relationships/hyperlink" Target="https://mentor.ieee.org/802.11/dcn/18/11-18-1725-02-0arc-arc-sc-agenda-nov-2018.pptx" TargetMode="External"/><Relationship Id="rId51" Type="http://schemas.openxmlformats.org/officeDocument/2006/relationships/hyperlink" Target="https://mentor.ieee.org/802.11/dcn/18/11-18-1988-01-0arc-proposed-response-to-liaison-from-wba-on-mac-address-randomization-impcats.docx"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7_01_Atlanta\Working\AR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80</TotalTime>
  <Pages>11</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802.11-18/2018r0</vt:lpstr>
    </vt:vector>
  </TitlesOfParts>
  <Company>InterDigital</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802.11-18/2018r0</dc:title>
  <dc:subject>Minutes</dc:subject>
  <dc:creator>Joseph Levy</dc:creator>
  <cp:keywords>November 2018</cp:keywords>
  <dc:description>Joseph Levy (InterDigital)</dc:description>
  <cp:lastModifiedBy>Levy, Joseph</cp:lastModifiedBy>
  <cp:revision>6</cp:revision>
  <cp:lastPrinted>1900-01-01T07:00:00Z</cp:lastPrinted>
  <dcterms:created xsi:type="dcterms:W3CDTF">2018-11-30T21:08:00Z</dcterms:created>
  <dcterms:modified xsi:type="dcterms:W3CDTF">2018-12-07T20:50:00Z</dcterms:modified>
</cp:coreProperties>
</file>