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A17486">
            <w:pPr>
              <w:pStyle w:val="T2"/>
            </w:pPr>
            <w:r>
              <w:t>Comment resolution on MIBs – part 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CC083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C083A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</w:t>
            </w:r>
            <w:r w:rsidR="00463338">
              <w:rPr>
                <w:rStyle w:val="Hyperlink"/>
                <w:b w:val="0"/>
                <w:sz w:val="22"/>
                <w:szCs w:val="22"/>
              </w:rPr>
              <w:t>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CIDs</w:t>
      </w:r>
      <w:r w:rsidR="00CC083A">
        <w:rPr>
          <w:bCs/>
          <w:iCs/>
          <w:sz w:val="24"/>
          <w:szCs w:val="24"/>
        </w:rPr>
        <w:t xml:space="preserve"> </w:t>
      </w:r>
      <w:r w:rsidR="00D61BC3">
        <w:rPr>
          <w:bCs/>
          <w:iCs/>
          <w:sz w:val="24"/>
          <w:szCs w:val="24"/>
        </w:rPr>
        <w:t>15148, 15149, 15150, 15151,</w:t>
      </w:r>
      <w:r w:rsidR="00F06BC7">
        <w:rPr>
          <w:bCs/>
          <w:iCs/>
          <w:sz w:val="24"/>
          <w:szCs w:val="24"/>
        </w:rPr>
        <w:t xml:space="preserve"> 15152</w:t>
      </w:r>
      <w:r w:rsidR="00D61BC3">
        <w:rPr>
          <w:bCs/>
          <w:iCs/>
          <w:sz w:val="24"/>
          <w:szCs w:val="24"/>
        </w:rPr>
        <w:t xml:space="preserve">, </w:t>
      </w:r>
      <w:r w:rsidR="00DC1457">
        <w:rPr>
          <w:bCs/>
          <w:iCs/>
          <w:sz w:val="24"/>
          <w:szCs w:val="24"/>
        </w:rPr>
        <w:t xml:space="preserve">16224, </w:t>
      </w:r>
      <w:r w:rsidR="00D26458">
        <w:rPr>
          <w:bCs/>
          <w:iCs/>
          <w:sz w:val="24"/>
          <w:szCs w:val="24"/>
        </w:rPr>
        <w:t>16420,</w:t>
      </w:r>
      <w:r w:rsidR="00A453B7">
        <w:rPr>
          <w:bCs/>
          <w:iCs/>
          <w:sz w:val="24"/>
          <w:szCs w:val="24"/>
        </w:rPr>
        <w:t xml:space="preserve"> 16720,</w:t>
      </w:r>
      <w:r w:rsidR="00D26458">
        <w:rPr>
          <w:bCs/>
          <w:iCs/>
          <w:sz w:val="24"/>
          <w:szCs w:val="24"/>
        </w:rPr>
        <w:t xml:space="preserve"> </w:t>
      </w:r>
      <w:r w:rsidR="00D61BC3">
        <w:rPr>
          <w:bCs/>
          <w:iCs/>
          <w:sz w:val="24"/>
          <w:szCs w:val="24"/>
        </w:rPr>
        <w:t>16112</w:t>
      </w:r>
      <w:r w:rsidR="00317606">
        <w:rPr>
          <w:bCs/>
          <w:iCs/>
          <w:sz w:val="24"/>
          <w:szCs w:val="24"/>
        </w:rPr>
        <w:t>, 16113, 16332</w:t>
      </w:r>
      <w:r w:rsidR="00A10FE2">
        <w:rPr>
          <w:bCs/>
          <w:iCs/>
          <w:sz w:val="24"/>
          <w:szCs w:val="24"/>
        </w:rPr>
        <w:t>, 16333</w:t>
      </w:r>
      <w:r w:rsidR="0021343F">
        <w:rPr>
          <w:bCs/>
          <w:iCs/>
          <w:sz w:val="24"/>
          <w:szCs w:val="24"/>
        </w:rPr>
        <w:t xml:space="preserve">, </w:t>
      </w:r>
      <w:r w:rsidR="004C574F">
        <w:rPr>
          <w:bCs/>
          <w:iCs/>
          <w:sz w:val="24"/>
          <w:szCs w:val="24"/>
        </w:rPr>
        <w:t xml:space="preserve">and </w:t>
      </w:r>
      <w:r w:rsidR="0021343F">
        <w:rPr>
          <w:bCs/>
          <w:iCs/>
          <w:sz w:val="24"/>
          <w:szCs w:val="24"/>
        </w:rPr>
        <w:t>16875</w:t>
      </w:r>
      <w:r w:rsidRPr="00C50F32">
        <w:rPr>
          <w:bCs/>
          <w:iCs/>
          <w:sz w:val="24"/>
          <w:szCs w:val="24"/>
        </w:rPr>
        <w:t>.  The proposed changes are based on P802.11ax D</w:t>
      </w:r>
      <w:r w:rsidR="00CC083A">
        <w:rPr>
          <w:bCs/>
          <w:iCs/>
          <w:sz w:val="24"/>
          <w:szCs w:val="24"/>
        </w:rPr>
        <w:t>3.2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7F544D" w:rsidRDefault="00A11EED" w:rsidP="00A11EED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7F544D" w:rsidRDefault="00A11EED" w:rsidP="00A11EED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7F544D" w:rsidRDefault="00A11EED" w:rsidP="00A11EED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7F544D" w:rsidRDefault="00A11EED" w:rsidP="00A11EED">
            <w:pPr>
              <w:jc w:val="center"/>
              <w:rPr>
                <w:color w:val="000000"/>
                <w:szCs w:val="22"/>
              </w:rPr>
            </w:pPr>
            <w:r w:rsidRPr="007F544D">
              <w:rPr>
                <w:color w:val="000000"/>
                <w:szCs w:val="22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7F544D" w:rsidRDefault="00A11EED" w:rsidP="00A11EED">
            <w:pPr>
              <w:rPr>
                <w:color w:val="000000"/>
                <w:szCs w:val="22"/>
              </w:rPr>
            </w:pPr>
            <w:r w:rsidRPr="007F544D">
              <w:rPr>
                <w:color w:val="000000"/>
                <w:szCs w:val="22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7F544D" w:rsidRDefault="00A11EED" w:rsidP="00A11EE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7F544D" w:rsidRDefault="00A11EED" w:rsidP="00A11EE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Resolution</w:t>
            </w:r>
          </w:p>
        </w:tc>
      </w:tr>
      <w:tr w:rsidR="008E3AC1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8E3AC1" w:rsidRPr="007F544D" w:rsidRDefault="008E3AC1" w:rsidP="00832451">
            <w:pPr>
              <w:jc w:val="center"/>
              <w:rPr>
                <w:szCs w:val="22"/>
              </w:rPr>
            </w:pPr>
            <w:r w:rsidRPr="007F544D">
              <w:rPr>
                <w:szCs w:val="22"/>
              </w:rPr>
              <w:t>16224</w:t>
            </w:r>
          </w:p>
        </w:tc>
        <w:tc>
          <w:tcPr>
            <w:tcW w:w="505" w:type="pct"/>
            <w:shd w:val="clear" w:color="auto" w:fill="auto"/>
          </w:tcPr>
          <w:p w:rsidR="008E3AC1" w:rsidRPr="007F544D" w:rsidRDefault="008E3AC1" w:rsidP="008E3AC1">
            <w:pPr>
              <w:jc w:val="center"/>
              <w:rPr>
                <w:szCs w:val="22"/>
              </w:rPr>
            </w:pPr>
            <w:r w:rsidRPr="007F544D">
              <w:rPr>
                <w:szCs w:val="22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8E3AC1" w:rsidRPr="007F544D" w:rsidRDefault="008E3AC1" w:rsidP="008E3AC1">
            <w:pPr>
              <w:jc w:val="center"/>
              <w:rPr>
                <w:szCs w:val="22"/>
              </w:rPr>
            </w:pPr>
            <w:r w:rsidRPr="007F544D">
              <w:rPr>
                <w:szCs w:val="22"/>
              </w:rPr>
              <w:t>651</w:t>
            </w:r>
          </w:p>
        </w:tc>
        <w:tc>
          <w:tcPr>
            <w:tcW w:w="391" w:type="pct"/>
            <w:shd w:val="clear" w:color="auto" w:fill="auto"/>
          </w:tcPr>
          <w:p w:rsidR="008E3AC1" w:rsidRPr="007F544D" w:rsidRDefault="008E3AC1" w:rsidP="008E3AC1">
            <w:pPr>
              <w:jc w:val="center"/>
              <w:rPr>
                <w:szCs w:val="22"/>
              </w:rPr>
            </w:pPr>
            <w:r w:rsidRPr="007F544D">
              <w:rPr>
                <w:szCs w:val="22"/>
              </w:rPr>
              <w:t>33</w:t>
            </w:r>
          </w:p>
        </w:tc>
        <w:tc>
          <w:tcPr>
            <w:tcW w:w="1447" w:type="pct"/>
            <w:shd w:val="clear" w:color="auto" w:fill="auto"/>
          </w:tcPr>
          <w:p w:rsidR="008E3AC1" w:rsidRPr="007F544D" w:rsidRDefault="008E3AC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>A STA only operates on one band at any given time; there is no such thing as a dual-band STA</w:t>
            </w:r>
          </w:p>
        </w:tc>
        <w:tc>
          <w:tcPr>
            <w:tcW w:w="988" w:type="pct"/>
          </w:tcPr>
          <w:p w:rsidR="008E3AC1" w:rsidRPr="007F544D" w:rsidRDefault="008E3AC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>Delete the "dot11HEDualBandImplemented" MIB variable and the reference to it in Table 28-50</w:t>
            </w:r>
          </w:p>
        </w:tc>
        <w:tc>
          <w:tcPr>
            <w:tcW w:w="847" w:type="pct"/>
            <w:shd w:val="clear" w:color="auto" w:fill="auto"/>
          </w:tcPr>
          <w:p w:rsidR="008E3AC1" w:rsidRPr="007F544D" w:rsidRDefault="008E3AC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>Revised.</w:t>
            </w:r>
          </w:p>
          <w:p w:rsidR="00832451" w:rsidRPr="007F544D" w:rsidRDefault="00832451" w:rsidP="008E3AC1">
            <w:pPr>
              <w:rPr>
                <w:szCs w:val="22"/>
              </w:rPr>
            </w:pPr>
          </w:p>
          <w:p w:rsidR="00832451" w:rsidRPr="007F544D" w:rsidRDefault="00832451" w:rsidP="00832451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Agree in principle with the comments.</w:t>
            </w:r>
          </w:p>
          <w:p w:rsidR="00832451" w:rsidRPr="007F544D" w:rsidRDefault="00832451" w:rsidP="008E3AC1">
            <w:pPr>
              <w:rPr>
                <w:szCs w:val="22"/>
                <w:lang w:val="en-US"/>
              </w:rPr>
            </w:pPr>
          </w:p>
          <w:p w:rsidR="00832451" w:rsidRPr="007F544D" w:rsidRDefault="0083245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 xml:space="preserve">To </w:t>
            </w:r>
            <w:proofErr w:type="spellStart"/>
            <w:r w:rsidRPr="007F544D">
              <w:rPr>
                <w:szCs w:val="22"/>
              </w:rPr>
              <w:t>TGax</w:t>
            </w:r>
            <w:proofErr w:type="spellEnd"/>
            <w:r w:rsidRPr="007F544D">
              <w:rPr>
                <w:szCs w:val="22"/>
              </w:rPr>
              <w:t xml:space="preserve"> editor:</w:t>
            </w:r>
          </w:p>
          <w:p w:rsidR="00832451" w:rsidRPr="007F544D" w:rsidRDefault="0083245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>1.  Remove the row "dot11HEDualBandImplemented</w:t>
            </w:r>
            <w:r w:rsidRPr="007F544D">
              <w:rPr>
                <w:szCs w:val="22"/>
              </w:rPr>
              <w:t>"</w:t>
            </w:r>
            <w:r w:rsidRPr="007F544D">
              <w:rPr>
                <w:szCs w:val="22"/>
              </w:rPr>
              <w:t xml:space="preserve"> from Table 28-51.</w:t>
            </w:r>
          </w:p>
          <w:p w:rsidR="00832451" w:rsidRPr="007F544D" w:rsidRDefault="0083245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 xml:space="preserve">2. </w:t>
            </w:r>
            <w:r w:rsidRPr="007F544D">
              <w:rPr>
                <w:szCs w:val="22"/>
              </w:rPr>
              <w:t>Remove the row "dot11HEDualBandImplemented"</w:t>
            </w:r>
            <w:r w:rsidRPr="007F544D">
              <w:rPr>
                <w:szCs w:val="22"/>
              </w:rPr>
              <w:t xml:space="preserve"> from Dot11PhyHEEntry in page 666 line 54.</w:t>
            </w:r>
          </w:p>
          <w:p w:rsidR="00832451" w:rsidRPr="007F544D" w:rsidRDefault="0083245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 xml:space="preserve">3.  Remove the description of </w:t>
            </w:r>
            <w:r w:rsidRPr="007F544D">
              <w:rPr>
                <w:szCs w:val="22"/>
              </w:rPr>
              <w:t>"dot11HEDualBandImplemented"</w:t>
            </w:r>
            <w:r w:rsidRPr="007F544D">
              <w:rPr>
                <w:szCs w:val="22"/>
              </w:rPr>
              <w:t xml:space="preserve"> from page 667 line 63 to page 668 line 8.</w:t>
            </w:r>
          </w:p>
          <w:p w:rsidR="00832451" w:rsidRPr="007F544D" w:rsidRDefault="00832451" w:rsidP="008E3AC1">
            <w:pPr>
              <w:rPr>
                <w:szCs w:val="22"/>
              </w:rPr>
            </w:pPr>
            <w:r w:rsidRPr="007F544D">
              <w:rPr>
                <w:szCs w:val="22"/>
              </w:rPr>
              <w:t xml:space="preserve">4.  Remove </w:t>
            </w:r>
            <w:r w:rsidRPr="007F544D">
              <w:rPr>
                <w:szCs w:val="22"/>
              </w:rPr>
              <w:t>"dot11HEDualBandImplemented"</w:t>
            </w:r>
            <w:r w:rsidRPr="007F544D">
              <w:rPr>
                <w:szCs w:val="22"/>
              </w:rPr>
              <w:t xml:space="preserve"> from dot11PhyHEComplianceGroup OBJECT-GROUP in page 684 line 64.</w:t>
            </w:r>
          </w:p>
          <w:p w:rsidR="00832451" w:rsidRPr="007F544D" w:rsidRDefault="00832451" w:rsidP="008E3AC1">
            <w:pPr>
              <w:rPr>
                <w:szCs w:val="22"/>
              </w:rPr>
            </w:pPr>
          </w:p>
        </w:tc>
      </w:tr>
      <w:tr w:rsidR="005B7AC8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5B7AC8" w:rsidRPr="007F544D" w:rsidRDefault="005B7AC8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15148</w:t>
            </w:r>
          </w:p>
        </w:tc>
        <w:tc>
          <w:tcPr>
            <w:tcW w:w="505" w:type="pct"/>
            <w:shd w:val="clear" w:color="auto" w:fill="auto"/>
          </w:tcPr>
          <w:p w:rsidR="005B7AC8" w:rsidRPr="007F544D" w:rsidRDefault="005B7AC8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28.4.2</w:t>
            </w:r>
          </w:p>
        </w:tc>
        <w:tc>
          <w:tcPr>
            <w:tcW w:w="391" w:type="pct"/>
            <w:shd w:val="clear" w:color="auto" w:fill="auto"/>
          </w:tcPr>
          <w:p w:rsidR="005B7AC8" w:rsidRPr="007F544D" w:rsidRDefault="005B7AC8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583</w:t>
            </w:r>
          </w:p>
        </w:tc>
        <w:tc>
          <w:tcPr>
            <w:tcW w:w="391" w:type="pct"/>
            <w:shd w:val="clear" w:color="auto" w:fill="auto"/>
          </w:tcPr>
          <w:p w:rsidR="005B7AC8" w:rsidRPr="007F544D" w:rsidRDefault="005B7AC8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14</w:t>
            </w:r>
          </w:p>
        </w:tc>
        <w:tc>
          <w:tcPr>
            <w:tcW w:w="1447" w:type="pct"/>
            <w:shd w:val="clear" w:color="auto" w:fill="auto"/>
          </w:tcPr>
          <w:p w:rsidR="005B7AC8" w:rsidRPr="007F544D" w:rsidRDefault="005B7AC8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HE PHY MIB attributes make reference to "dual band" in 802.11-2016 dual band was replaced with Multi-band update MIB attribute in Table 28-50 dot11HEDualBandImplemented</w:t>
            </w:r>
          </w:p>
        </w:tc>
        <w:tc>
          <w:tcPr>
            <w:tcW w:w="988" w:type="pct"/>
          </w:tcPr>
          <w:p w:rsidR="005B7AC8" w:rsidRPr="007F544D" w:rsidRDefault="005B7AC8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5B7AC8" w:rsidRDefault="008E3AC1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</w:t>
            </w:r>
            <w:r w:rsidR="007F544D">
              <w:rPr>
                <w:szCs w:val="22"/>
                <w:lang w:val="en-US"/>
              </w:rPr>
              <w:t>jected.</w:t>
            </w:r>
          </w:p>
          <w:p w:rsidR="007F544D" w:rsidRDefault="007F544D" w:rsidP="004B5A26">
            <w:pPr>
              <w:rPr>
                <w:szCs w:val="22"/>
                <w:lang w:val="en-US"/>
              </w:rPr>
            </w:pPr>
          </w:p>
          <w:p w:rsidR="005B7AC8" w:rsidRPr="007F544D" w:rsidRDefault="007F544D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</w:rPr>
              <w:t>A STA only operates on one band at any given time; there is no such thing as a dual-band STA</w:t>
            </w:r>
            <w:r>
              <w:rPr>
                <w:szCs w:val="22"/>
              </w:rPr>
              <w:t>.</w:t>
            </w:r>
          </w:p>
          <w:p w:rsidR="005B7AC8" w:rsidRPr="007F544D" w:rsidRDefault="005B7AC8" w:rsidP="004B5A26">
            <w:pPr>
              <w:rPr>
                <w:szCs w:val="22"/>
                <w:lang w:val="en-US"/>
              </w:rPr>
            </w:pPr>
          </w:p>
        </w:tc>
      </w:tr>
      <w:tr w:rsidR="004E3EAE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15149</w:t>
            </w:r>
          </w:p>
        </w:tc>
        <w:tc>
          <w:tcPr>
            <w:tcW w:w="505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650</w:t>
            </w:r>
          </w:p>
        </w:tc>
        <w:tc>
          <w:tcPr>
            <w:tcW w:w="391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21</w:t>
            </w:r>
          </w:p>
        </w:tc>
        <w:tc>
          <w:tcPr>
            <w:tcW w:w="1447" w:type="pct"/>
            <w:shd w:val="clear" w:color="auto" w:fill="auto"/>
          </w:tcPr>
          <w:p w:rsidR="004E3EAE" w:rsidRPr="007F544D" w:rsidRDefault="004E3EAE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 xml:space="preserve">Annex C MIB attributes make reference to "dual band" in 802.11-2016 dual band was replaced with Multi-band update MIB attribute in </w:t>
            </w:r>
            <w:r w:rsidRPr="007F544D">
              <w:rPr>
                <w:szCs w:val="22"/>
                <w:lang w:val="en-US"/>
              </w:rPr>
              <w:lastRenderedPageBreak/>
              <w:t>sequence dot11HEDualBandImplemented</w:t>
            </w:r>
          </w:p>
        </w:tc>
        <w:tc>
          <w:tcPr>
            <w:tcW w:w="988" w:type="pct"/>
          </w:tcPr>
          <w:p w:rsidR="004E3EAE" w:rsidRPr="007F544D" w:rsidRDefault="004E3EAE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lastRenderedPageBreak/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7F544D" w:rsidRDefault="007F544D" w:rsidP="007F544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</w:t>
            </w:r>
            <w:r>
              <w:rPr>
                <w:szCs w:val="22"/>
                <w:lang w:val="en-US"/>
              </w:rPr>
              <w:t>jected.</w:t>
            </w:r>
          </w:p>
          <w:p w:rsidR="007F544D" w:rsidRDefault="007F544D" w:rsidP="007F544D">
            <w:pPr>
              <w:rPr>
                <w:szCs w:val="22"/>
                <w:lang w:val="en-US"/>
              </w:rPr>
            </w:pPr>
          </w:p>
          <w:p w:rsidR="004E3EAE" w:rsidRPr="007F544D" w:rsidRDefault="007F544D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</w:rPr>
              <w:t xml:space="preserve">A STA only operates on one band at any </w:t>
            </w:r>
            <w:r w:rsidRPr="007F544D">
              <w:rPr>
                <w:szCs w:val="22"/>
              </w:rPr>
              <w:lastRenderedPageBreak/>
              <w:t>given time; there is no such thing as a dual-band STA</w:t>
            </w:r>
            <w:r>
              <w:rPr>
                <w:szCs w:val="22"/>
              </w:rPr>
              <w:t>.</w:t>
            </w:r>
          </w:p>
        </w:tc>
      </w:tr>
      <w:tr w:rsidR="004E3EAE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15150</w:t>
            </w:r>
          </w:p>
        </w:tc>
        <w:tc>
          <w:tcPr>
            <w:tcW w:w="505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651</w:t>
            </w:r>
          </w:p>
        </w:tc>
        <w:tc>
          <w:tcPr>
            <w:tcW w:w="391" w:type="pct"/>
            <w:shd w:val="clear" w:color="auto" w:fill="auto"/>
          </w:tcPr>
          <w:p w:rsidR="004E3EAE" w:rsidRPr="007F544D" w:rsidRDefault="004E3EAE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33</w:t>
            </w:r>
          </w:p>
        </w:tc>
        <w:tc>
          <w:tcPr>
            <w:tcW w:w="1447" w:type="pct"/>
            <w:shd w:val="clear" w:color="auto" w:fill="auto"/>
          </w:tcPr>
          <w:p w:rsidR="004E3EAE" w:rsidRPr="007F544D" w:rsidRDefault="004E3EAE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 MIB attributes make reference to "dual band" in 802.11-2016 dual band was replaced with Multi-band update MIB attribute in sequence dot11HEDualBandImplemented</w:t>
            </w:r>
          </w:p>
        </w:tc>
        <w:tc>
          <w:tcPr>
            <w:tcW w:w="988" w:type="pct"/>
          </w:tcPr>
          <w:p w:rsidR="004E3EAE" w:rsidRPr="007F544D" w:rsidRDefault="004E3EAE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7F544D" w:rsidRDefault="007F544D" w:rsidP="007F544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</w:t>
            </w:r>
            <w:r>
              <w:rPr>
                <w:szCs w:val="22"/>
                <w:lang w:val="en-US"/>
              </w:rPr>
              <w:t>jected.</w:t>
            </w:r>
          </w:p>
          <w:p w:rsidR="007F544D" w:rsidRDefault="007F544D" w:rsidP="007F544D">
            <w:pPr>
              <w:rPr>
                <w:szCs w:val="22"/>
                <w:lang w:val="en-US"/>
              </w:rPr>
            </w:pPr>
          </w:p>
          <w:p w:rsidR="004E3EAE" w:rsidRPr="007F544D" w:rsidRDefault="007F544D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</w:rPr>
              <w:t>A STA only operates on one band at any given time; there is no such thing as a dual-band STA</w:t>
            </w:r>
            <w:r>
              <w:rPr>
                <w:szCs w:val="22"/>
              </w:rPr>
              <w:t>.</w:t>
            </w:r>
          </w:p>
        </w:tc>
      </w:tr>
      <w:tr w:rsidR="00FA11E3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FA11E3" w:rsidRPr="007F544D" w:rsidRDefault="00FA11E3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15151</w:t>
            </w:r>
          </w:p>
        </w:tc>
        <w:tc>
          <w:tcPr>
            <w:tcW w:w="505" w:type="pct"/>
            <w:shd w:val="clear" w:color="auto" w:fill="auto"/>
          </w:tcPr>
          <w:p w:rsidR="00FA11E3" w:rsidRPr="007F544D" w:rsidRDefault="00FA11E3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FA11E3" w:rsidRPr="007F544D" w:rsidRDefault="00FA11E3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668</w:t>
            </w:r>
          </w:p>
        </w:tc>
        <w:tc>
          <w:tcPr>
            <w:tcW w:w="391" w:type="pct"/>
            <w:shd w:val="clear" w:color="auto" w:fill="auto"/>
          </w:tcPr>
          <w:p w:rsidR="00FA11E3" w:rsidRPr="007F544D" w:rsidRDefault="00FA11E3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35</w:t>
            </w:r>
          </w:p>
        </w:tc>
        <w:tc>
          <w:tcPr>
            <w:tcW w:w="1447" w:type="pct"/>
            <w:shd w:val="clear" w:color="auto" w:fill="auto"/>
          </w:tcPr>
          <w:p w:rsidR="00FA11E3" w:rsidRPr="007F544D" w:rsidRDefault="00FA11E3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 MIB attributes make reference to "dual band" in 802.11-2016 dual band was replaced with Multi-band update MIB attribute in sequence dot11HEDualBandImplemented</w:t>
            </w:r>
          </w:p>
        </w:tc>
        <w:tc>
          <w:tcPr>
            <w:tcW w:w="988" w:type="pct"/>
          </w:tcPr>
          <w:p w:rsidR="00FA11E3" w:rsidRPr="007F544D" w:rsidRDefault="00FA11E3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Change dot11HEDualBandImplemented to dot11HEMultiBandImplemented</w:t>
            </w:r>
          </w:p>
        </w:tc>
        <w:tc>
          <w:tcPr>
            <w:tcW w:w="847" w:type="pct"/>
            <w:shd w:val="clear" w:color="auto" w:fill="auto"/>
          </w:tcPr>
          <w:p w:rsidR="007F544D" w:rsidRDefault="007F544D" w:rsidP="007F544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</w:t>
            </w:r>
            <w:r>
              <w:rPr>
                <w:szCs w:val="22"/>
                <w:lang w:val="en-US"/>
              </w:rPr>
              <w:t>jected.</w:t>
            </w:r>
          </w:p>
          <w:p w:rsidR="007F544D" w:rsidRDefault="007F544D" w:rsidP="007F544D">
            <w:pPr>
              <w:rPr>
                <w:szCs w:val="22"/>
                <w:lang w:val="en-US"/>
              </w:rPr>
            </w:pPr>
          </w:p>
          <w:p w:rsidR="00FA11E3" w:rsidRPr="007F544D" w:rsidRDefault="007F544D" w:rsidP="004B5A26">
            <w:pPr>
              <w:rPr>
                <w:szCs w:val="22"/>
              </w:rPr>
            </w:pPr>
            <w:r w:rsidRPr="007F544D">
              <w:rPr>
                <w:szCs w:val="22"/>
              </w:rPr>
              <w:t>A STA only operates on one band at any given time; there is no such thing as a dual-band STA</w:t>
            </w:r>
            <w:r>
              <w:rPr>
                <w:szCs w:val="22"/>
              </w:rPr>
              <w:t>.</w:t>
            </w:r>
          </w:p>
        </w:tc>
      </w:tr>
      <w:tr w:rsidR="00187E1B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187E1B" w:rsidRPr="007F544D" w:rsidRDefault="00187E1B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15152</w:t>
            </w:r>
          </w:p>
        </w:tc>
        <w:tc>
          <w:tcPr>
            <w:tcW w:w="505" w:type="pct"/>
            <w:shd w:val="clear" w:color="auto" w:fill="auto"/>
          </w:tcPr>
          <w:p w:rsidR="00187E1B" w:rsidRPr="007F544D" w:rsidRDefault="00187E1B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187E1B" w:rsidRPr="007F544D" w:rsidRDefault="00187E1B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651</w:t>
            </w:r>
          </w:p>
        </w:tc>
        <w:tc>
          <w:tcPr>
            <w:tcW w:w="391" w:type="pct"/>
            <w:shd w:val="clear" w:color="auto" w:fill="auto"/>
          </w:tcPr>
          <w:p w:rsidR="00187E1B" w:rsidRPr="007F544D" w:rsidRDefault="00187E1B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43</w:t>
            </w:r>
          </w:p>
        </w:tc>
        <w:tc>
          <w:tcPr>
            <w:tcW w:w="1447" w:type="pct"/>
            <w:shd w:val="clear" w:color="auto" w:fill="auto"/>
          </w:tcPr>
          <w:p w:rsidR="00187E1B" w:rsidRPr="007F544D" w:rsidRDefault="00187E1B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 MIB attributes make reference to "dual band" in 802.11-2016 dual band was replaced with Multi-band update MIB attribute in sequence Change... supports dual band operation... to...supports multi band operation....</w:t>
            </w:r>
          </w:p>
        </w:tc>
        <w:tc>
          <w:tcPr>
            <w:tcW w:w="988" w:type="pct"/>
          </w:tcPr>
          <w:p w:rsidR="00187E1B" w:rsidRPr="007F544D" w:rsidRDefault="00187E1B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Change as commented</w:t>
            </w:r>
          </w:p>
        </w:tc>
        <w:tc>
          <w:tcPr>
            <w:tcW w:w="847" w:type="pct"/>
            <w:shd w:val="clear" w:color="auto" w:fill="auto"/>
          </w:tcPr>
          <w:p w:rsidR="007F544D" w:rsidRDefault="007F544D" w:rsidP="007F544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</w:t>
            </w:r>
            <w:r>
              <w:rPr>
                <w:szCs w:val="22"/>
                <w:lang w:val="en-US"/>
              </w:rPr>
              <w:t>jected.</w:t>
            </w:r>
          </w:p>
          <w:p w:rsidR="007F544D" w:rsidRDefault="007F544D" w:rsidP="007F544D">
            <w:pPr>
              <w:rPr>
                <w:szCs w:val="22"/>
                <w:lang w:val="en-US"/>
              </w:rPr>
            </w:pPr>
          </w:p>
          <w:p w:rsidR="00187E1B" w:rsidRPr="007F544D" w:rsidRDefault="007F544D" w:rsidP="004B5A26">
            <w:pPr>
              <w:rPr>
                <w:szCs w:val="22"/>
              </w:rPr>
            </w:pPr>
            <w:r w:rsidRPr="007F544D">
              <w:rPr>
                <w:szCs w:val="22"/>
              </w:rPr>
              <w:t>A STA only operates on one band at any given time; there is no such thing as a dual-band STA</w:t>
            </w:r>
            <w:r>
              <w:rPr>
                <w:szCs w:val="22"/>
              </w:rPr>
              <w:t>.</w:t>
            </w:r>
          </w:p>
        </w:tc>
      </w:tr>
      <w:tr w:rsidR="004445A0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445A0" w:rsidRPr="007F544D" w:rsidRDefault="004445A0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16420</w:t>
            </w:r>
          </w:p>
        </w:tc>
        <w:tc>
          <w:tcPr>
            <w:tcW w:w="505" w:type="pct"/>
            <w:shd w:val="clear" w:color="auto" w:fill="auto"/>
          </w:tcPr>
          <w:p w:rsidR="004445A0" w:rsidRPr="007F544D" w:rsidRDefault="004445A0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Annex C</w:t>
            </w:r>
          </w:p>
        </w:tc>
        <w:tc>
          <w:tcPr>
            <w:tcW w:w="391" w:type="pct"/>
            <w:shd w:val="clear" w:color="auto" w:fill="auto"/>
          </w:tcPr>
          <w:p w:rsidR="004445A0" w:rsidRPr="007F544D" w:rsidRDefault="004445A0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650</w:t>
            </w:r>
          </w:p>
        </w:tc>
        <w:tc>
          <w:tcPr>
            <w:tcW w:w="391" w:type="pct"/>
            <w:shd w:val="clear" w:color="auto" w:fill="auto"/>
          </w:tcPr>
          <w:p w:rsidR="004445A0" w:rsidRPr="007F544D" w:rsidRDefault="004445A0" w:rsidP="004B5A26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14</w:t>
            </w:r>
          </w:p>
        </w:tc>
        <w:tc>
          <w:tcPr>
            <w:tcW w:w="1447" w:type="pct"/>
            <w:shd w:val="clear" w:color="auto" w:fill="auto"/>
          </w:tcPr>
          <w:p w:rsidR="004445A0" w:rsidRPr="007F544D" w:rsidRDefault="004445A0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Remove "dot11HEDualBandImplemented" mention in D3.0. The associated bit in D2.0 being now marked as reserved in the HE PHY Capabilities Information field, having such parameter doesn't make sense anymore.</w:t>
            </w:r>
          </w:p>
          <w:p w:rsidR="004445A0" w:rsidRPr="007F544D" w:rsidRDefault="004445A0" w:rsidP="004B5A26">
            <w:pPr>
              <w:rPr>
                <w:szCs w:val="22"/>
                <w:lang w:val="en-US"/>
              </w:rPr>
            </w:pPr>
          </w:p>
          <w:p w:rsidR="004445A0" w:rsidRPr="007F544D" w:rsidRDefault="004445A0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It is mention+A43ed in:</w:t>
            </w:r>
          </w:p>
          <w:p w:rsidR="004445A0" w:rsidRPr="007F544D" w:rsidRDefault="004445A0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- ┬º28.4.2, Table 28-50, p583,l14 --&gt; remove the associated row</w:t>
            </w:r>
          </w:p>
          <w:p w:rsidR="004445A0" w:rsidRPr="007F544D" w:rsidRDefault="004445A0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- ┬ºC.3 (Dot11PhyHEEntry entry), p650,l21 --&gt; remove the associated row</w:t>
            </w:r>
          </w:p>
          <w:p w:rsidR="004445A0" w:rsidRPr="007F544D" w:rsidRDefault="004445A0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- ┬ºC.3 (dot11HEDualBandImplemented entry), p 651,l34 --&gt; remove the complete entry</w:t>
            </w:r>
          </w:p>
        </w:tc>
        <w:tc>
          <w:tcPr>
            <w:tcW w:w="988" w:type="pct"/>
          </w:tcPr>
          <w:p w:rsidR="004445A0" w:rsidRPr="007F544D" w:rsidRDefault="004445A0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As in comment.</w:t>
            </w:r>
          </w:p>
        </w:tc>
        <w:tc>
          <w:tcPr>
            <w:tcW w:w="847" w:type="pct"/>
            <w:shd w:val="clear" w:color="auto" w:fill="auto"/>
          </w:tcPr>
          <w:p w:rsidR="004445A0" w:rsidRPr="007F544D" w:rsidRDefault="004445A0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Revised.</w:t>
            </w:r>
          </w:p>
          <w:p w:rsidR="004445A0" w:rsidRPr="007F544D" w:rsidRDefault="004445A0" w:rsidP="004B5A26">
            <w:pPr>
              <w:rPr>
                <w:szCs w:val="22"/>
                <w:lang w:val="en-US"/>
              </w:rPr>
            </w:pPr>
          </w:p>
          <w:p w:rsidR="00832451" w:rsidRDefault="00832451" w:rsidP="004B5A26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Agree in principle with the comments.</w:t>
            </w:r>
          </w:p>
          <w:p w:rsidR="007F544D" w:rsidRDefault="007F544D" w:rsidP="004B5A26">
            <w:pPr>
              <w:rPr>
                <w:szCs w:val="22"/>
                <w:lang w:val="en-US"/>
              </w:rPr>
            </w:pP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 xml:space="preserve">To </w:t>
            </w:r>
            <w:proofErr w:type="spellStart"/>
            <w:r w:rsidRPr="007F544D">
              <w:rPr>
                <w:szCs w:val="22"/>
              </w:rPr>
              <w:t>TGax</w:t>
            </w:r>
            <w:proofErr w:type="spellEnd"/>
            <w:r w:rsidRPr="007F544D">
              <w:rPr>
                <w:szCs w:val="22"/>
              </w:rPr>
              <w:t xml:space="preserve"> editor:</w:t>
            </w: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>1.  Remove the row "dot11HEDualBandImplemented" from Table 28-51.</w:t>
            </w: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>2. Remove the row "dot11HEDualBandImplemented" from Dot11PhyHEEntry in page 666 line 54.</w:t>
            </w: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 xml:space="preserve">3.  Remove the description of </w:t>
            </w:r>
            <w:r w:rsidRPr="007F544D">
              <w:rPr>
                <w:szCs w:val="22"/>
              </w:rPr>
              <w:lastRenderedPageBreak/>
              <w:t>"dot11HEDualBandImplemented" from page 667 line 63 to page 668 line 8.</w:t>
            </w: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>4.  Remove "dot11HEDualBandImplemented" from dot11PhyHEComplianceGroup OBJECT-GROUP in page 684 line 64.</w:t>
            </w:r>
          </w:p>
          <w:p w:rsidR="007F544D" w:rsidRDefault="007F544D" w:rsidP="004B5A26">
            <w:pPr>
              <w:rPr>
                <w:szCs w:val="22"/>
              </w:rPr>
            </w:pPr>
          </w:p>
          <w:p w:rsidR="007F544D" w:rsidRPr="007F544D" w:rsidRDefault="007F544D" w:rsidP="004B5A26">
            <w:pPr>
              <w:rPr>
                <w:szCs w:val="22"/>
              </w:rPr>
            </w:pPr>
            <w:r>
              <w:rPr>
                <w:szCs w:val="22"/>
              </w:rPr>
              <w:t>Note to Editor:  This resolution is the same as CID 16224.</w:t>
            </w:r>
          </w:p>
          <w:p w:rsidR="00832451" w:rsidRPr="007F544D" w:rsidRDefault="00832451" w:rsidP="004B5A26">
            <w:pPr>
              <w:rPr>
                <w:szCs w:val="22"/>
                <w:lang w:val="en-US"/>
              </w:rPr>
            </w:pPr>
          </w:p>
          <w:p w:rsidR="004445A0" w:rsidRPr="007F544D" w:rsidRDefault="004445A0" w:rsidP="00832451">
            <w:pPr>
              <w:rPr>
                <w:szCs w:val="22"/>
                <w:lang w:val="en-US"/>
              </w:rPr>
            </w:pP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7F544D" w:rsidRDefault="00A11EED" w:rsidP="00CC083A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lastRenderedPageBreak/>
              <w:t>1</w:t>
            </w:r>
            <w:r w:rsidR="004445A0" w:rsidRPr="007F544D">
              <w:rPr>
                <w:szCs w:val="22"/>
                <w:lang w:val="en-US"/>
              </w:rPr>
              <w:t>6720</w:t>
            </w:r>
          </w:p>
        </w:tc>
        <w:tc>
          <w:tcPr>
            <w:tcW w:w="505" w:type="pct"/>
            <w:shd w:val="clear" w:color="auto" w:fill="auto"/>
          </w:tcPr>
          <w:p w:rsidR="00A11EED" w:rsidRPr="007F544D" w:rsidRDefault="005B7101" w:rsidP="00A11EED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28.4.2</w:t>
            </w:r>
          </w:p>
        </w:tc>
        <w:tc>
          <w:tcPr>
            <w:tcW w:w="391" w:type="pct"/>
            <w:shd w:val="clear" w:color="auto" w:fill="auto"/>
          </w:tcPr>
          <w:p w:rsidR="00A11EED" w:rsidRPr="007F544D" w:rsidRDefault="005B7101" w:rsidP="00187E1B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583</w:t>
            </w:r>
          </w:p>
        </w:tc>
        <w:tc>
          <w:tcPr>
            <w:tcW w:w="391" w:type="pct"/>
            <w:shd w:val="clear" w:color="auto" w:fill="auto"/>
          </w:tcPr>
          <w:p w:rsidR="00A11EED" w:rsidRPr="007F544D" w:rsidRDefault="00187E1B" w:rsidP="00A11EED">
            <w:pPr>
              <w:jc w:val="center"/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14</w:t>
            </w:r>
          </w:p>
        </w:tc>
        <w:tc>
          <w:tcPr>
            <w:tcW w:w="1447" w:type="pct"/>
            <w:shd w:val="clear" w:color="auto" w:fill="auto"/>
          </w:tcPr>
          <w:p w:rsidR="00187E1B" w:rsidRPr="007F544D" w:rsidRDefault="005B7101" w:rsidP="00187E1B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Table has superfluous elements</w:t>
            </w:r>
          </w:p>
          <w:p w:rsidR="00A11EED" w:rsidRPr="007F544D" w:rsidRDefault="00A11EED" w:rsidP="00187E1B">
            <w:pPr>
              <w:rPr>
                <w:szCs w:val="22"/>
                <w:lang w:val="en-US"/>
              </w:rPr>
            </w:pPr>
          </w:p>
        </w:tc>
        <w:tc>
          <w:tcPr>
            <w:tcW w:w="988" w:type="pct"/>
          </w:tcPr>
          <w:p w:rsidR="005B7101" w:rsidRPr="007F544D" w:rsidRDefault="005B7101" w:rsidP="005B7101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Remove the following elements from the table as they are not related to PHY capabilities:</w:t>
            </w:r>
          </w:p>
          <w:p w:rsidR="005B7101" w:rsidRPr="007F544D" w:rsidRDefault="005B7101" w:rsidP="005B7101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- Dual band support</w:t>
            </w:r>
          </w:p>
          <w:p w:rsidR="00A11EED" w:rsidRPr="007F544D" w:rsidRDefault="005B7101" w:rsidP="005B7101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- Punctured preamble TX</w:t>
            </w:r>
          </w:p>
        </w:tc>
        <w:tc>
          <w:tcPr>
            <w:tcW w:w="847" w:type="pct"/>
            <w:shd w:val="clear" w:color="auto" w:fill="auto"/>
          </w:tcPr>
          <w:p w:rsidR="00A11EED" w:rsidRPr="007F544D" w:rsidRDefault="00BA2E7E" w:rsidP="00A11EE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Revised.</w:t>
            </w:r>
          </w:p>
          <w:p w:rsidR="00CD7F8D" w:rsidRPr="007F544D" w:rsidRDefault="00CD7F8D" w:rsidP="00A11EED">
            <w:pPr>
              <w:rPr>
                <w:szCs w:val="22"/>
                <w:lang w:val="en-US"/>
              </w:rPr>
            </w:pPr>
          </w:p>
          <w:p w:rsidR="00CD7F8D" w:rsidRPr="007F544D" w:rsidRDefault="00CD7F8D" w:rsidP="00A11EE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Delete the entries “dot11HEPuncturedPreambleTxImplemented” and “dot11HEPuncturedPreambleTxActivated” in Table 28-51.</w:t>
            </w:r>
          </w:p>
          <w:p w:rsidR="00CD7F8D" w:rsidRPr="007F544D" w:rsidRDefault="00CD7F8D" w:rsidP="00A11EED">
            <w:pPr>
              <w:rPr>
                <w:szCs w:val="22"/>
                <w:lang w:val="en-US"/>
              </w:rPr>
            </w:pPr>
          </w:p>
          <w:p w:rsidR="00CD7F8D" w:rsidRPr="007F544D" w:rsidRDefault="00CD7F8D" w:rsidP="00A11EE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Delete</w:t>
            </w:r>
            <w:r w:rsidR="00DC1457" w:rsidRPr="007F544D">
              <w:rPr>
                <w:szCs w:val="22"/>
                <w:lang w:val="en-US"/>
              </w:rPr>
              <w:t xml:space="preserve"> “dot11HEPuncturedPreambleTxImplemented” and “dot11HEPuncturedPreambleTxActivated”</w:t>
            </w:r>
            <w:r w:rsidRPr="007F544D">
              <w:rPr>
                <w:szCs w:val="22"/>
                <w:lang w:val="en-US"/>
              </w:rPr>
              <w:t xml:space="preserve"> </w:t>
            </w:r>
            <w:r w:rsidR="00DC1457" w:rsidRPr="007F544D">
              <w:rPr>
                <w:szCs w:val="22"/>
                <w:lang w:val="en-US"/>
              </w:rPr>
              <w:t>in page 685 lines 1 and 2.</w:t>
            </w:r>
          </w:p>
          <w:p w:rsidR="00BA2E7E" w:rsidRDefault="00BA2E7E" w:rsidP="00A11EED">
            <w:pPr>
              <w:rPr>
                <w:szCs w:val="22"/>
                <w:lang w:val="en-US"/>
              </w:rPr>
            </w:pP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>Remove the row "dot11HEDualBandImplemented" from Table 28-51.</w:t>
            </w:r>
          </w:p>
          <w:p w:rsidR="007F544D" w:rsidRDefault="007F544D" w:rsidP="007F544D">
            <w:pPr>
              <w:rPr>
                <w:szCs w:val="22"/>
              </w:rPr>
            </w:pP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 xml:space="preserve">Remove the row "dot11HEDualBandImplemented" from </w:t>
            </w:r>
            <w:r w:rsidRPr="007F544D">
              <w:rPr>
                <w:szCs w:val="22"/>
              </w:rPr>
              <w:lastRenderedPageBreak/>
              <w:t>Dot11PhyHEEntry in page 666 line 54.</w:t>
            </w:r>
          </w:p>
          <w:p w:rsidR="007F544D" w:rsidRDefault="007F544D" w:rsidP="007F544D">
            <w:pPr>
              <w:rPr>
                <w:szCs w:val="22"/>
              </w:rPr>
            </w:pP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>Remove the description of "dot11HEDualBandImplemented" from page 667 line 63 to page 668 line 8.</w:t>
            </w:r>
          </w:p>
          <w:p w:rsidR="007F544D" w:rsidRDefault="007F544D" w:rsidP="007F544D">
            <w:pPr>
              <w:rPr>
                <w:szCs w:val="22"/>
              </w:rPr>
            </w:pPr>
          </w:p>
          <w:p w:rsidR="007F544D" w:rsidRPr="007F544D" w:rsidRDefault="007F544D" w:rsidP="007F544D">
            <w:pPr>
              <w:rPr>
                <w:szCs w:val="22"/>
              </w:rPr>
            </w:pPr>
            <w:r w:rsidRPr="007F544D">
              <w:rPr>
                <w:szCs w:val="22"/>
              </w:rPr>
              <w:t>Remove "dot11HEDualBandImplemented" from dot11PhyHEComplianceGroup OBJECT-GROUP in page 684 line 64.</w:t>
            </w:r>
          </w:p>
          <w:p w:rsidR="007F544D" w:rsidRPr="007F544D" w:rsidRDefault="007F544D" w:rsidP="00A11EED">
            <w:pPr>
              <w:rPr>
                <w:szCs w:val="22"/>
              </w:rPr>
            </w:pPr>
          </w:p>
          <w:p w:rsidR="00BA2E7E" w:rsidRPr="007F544D" w:rsidRDefault="00BA2E7E" w:rsidP="00A11EE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Note to Editor:</w:t>
            </w:r>
          </w:p>
          <w:p w:rsidR="00727B84" w:rsidRPr="007F544D" w:rsidRDefault="00BA2E7E" w:rsidP="007F544D">
            <w:pPr>
              <w:rPr>
                <w:szCs w:val="22"/>
                <w:lang w:val="en-US"/>
              </w:rPr>
            </w:pPr>
            <w:r w:rsidRPr="007F544D">
              <w:rPr>
                <w:szCs w:val="22"/>
                <w:lang w:val="en-US"/>
              </w:rPr>
              <w:t>The change</w:t>
            </w:r>
            <w:r w:rsidR="007D5D1F" w:rsidRPr="007F544D">
              <w:rPr>
                <w:szCs w:val="22"/>
                <w:lang w:val="en-US"/>
              </w:rPr>
              <w:t xml:space="preserve"> related to dual band is</w:t>
            </w:r>
            <w:r w:rsidRPr="007F544D">
              <w:rPr>
                <w:szCs w:val="22"/>
                <w:lang w:val="en-US"/>
              </w:rPr>
              <w:t xml:space="preserve"> </w:t>
            </w:r>
            <w:r w:rsidR="007F544D">
              <w:rPr>
                <w:szCs w:val="22"/>
                <w:lang w:val="en-US"/>
              </w:rPr>
              <w:t>the same as those for CID 16224.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7F544D" w:rsidRDefault="007F544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2F2734" w:rsidRDefault="002F2734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2F2734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4" w:rsidRPr="001E491B" w:rsidRDefault="002F2734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734" w:rsidRPr="001E491B" w:rsidRDefault="002F2734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96BB9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16112</w:t>
            </w:r>
          </w:p>
        </w:tc>
        <w:tc>
          <w:tcPr>
            <w:tcW w:w="505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391" w:type="pct"/>
            <w:shd w:val="clear" w:color="auto" w:fill="auto"/>
          </w:tcPr>
          <w:p w:rsidR="00C96BB9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447" w:type="pct"/>
            <w:shd w:val="clear" w:color="auto" w:fill="auto"/>
          </w:tcPr>
          <w:p w:rsidR="00C96BB9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2F2734">
              <w:rPr>
                <w:sz w:val="24"/>
                <w:szCs w:val="24"/>
                <w:lang w:val="en-US"/>
              </w:rPr>
              <w:t>"The default value of this variable is 30 mins and the maximum is 1 hr." duplicates the SYNTAX and DEFVAL lines</w:t>
            </w:r>
          </w:p>
        </w:tc>
        <w:tc>
          <w:tcPr>
            <w:tcW w:w="988" w:type="pct"/>
          </w:tcPr>
          <w:p w:rsidR="00C96BB9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2F2734">
              <w:rPr>
                <w:sz w:val="24"/>
                <w:szCs w:val="24"/>
                <w:lang w:val="en-US"/>
              </w:rPr>
              <w:t>Delete the cited line; also the " in seconds" two lines above</w:t>
            </w:r>
          </w:p>
        </w:tc>
        <w:tc>
          <w:tcPr>
            <w:tcW w:w="847" w:type="pct"/>
            <w:shd w:val="clear" w:color="auto" w:fill="auto"/>
          </w:tcPr>
          <w:p w:rsidR="00C96BB9" w:rsidRDefault="00C96BB9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C96BB9" w:rsidRDefault="00C96BB9" w:rsidP="004B5A26">
            <w:pPr>
              <w:rPr>
                <w:sz w:val="24"/>
                <w:szCs w:val="24"/>
                <w:lang w:val="en-US"/>
              </w:rPr>
            </w:pPr>
          </w:p>
          <w:p w:rsidR="00C96BB9" w:rsidRDefault="00C96BB9" w:rsidP="004B5A26">
            <w:pPr>
              <w:rPr>
                <w:sz w:val="24"/>
                <w:szCs w:val="24"/>
                <w:lang w:val="en-US"/>
              </w:rPr>
            </w:pPr>
          </w:p>
          <w:p w:rsidR="00C96BB9" w:rsidRPr="001E491B" w:rsidRDefault="00C96BB9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2F2734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2F2734" w:rsidRPr="001E491B" w:rsidRDefault="002F2734" w:rsidP="002F27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1611</w:t>
            </w:r>
            <w:r w:rsidR="00C96BB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2F2734" w:rsidRPr="001E491B" w:rsidRDefault="002F273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391" w:type="pct"/>
            <w:shd w:val="clear" w:color="auto" w:fill="auto"/>
          </w:tcPr>
          <w:p w:rsidR="002F2734" w:rsidRPr="001E491B" w:rsidRDefault="00C96BB9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447" w:type="pct"/>
            <w:shd w:val="clear" w:color="auto" w:fill="auto"/>
          </w:tcPr>
          <w:p w:rsidR="002F2734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C96BB9">
              <w:rPr>
                <w:sz w:val="24"/>
                <w:szCs w:val="24"/>
                <w:lang w:val="en-US"/>
              </w:rPr>
              <w:t>It is not clear why one might not want a tolerance time less than 5 minutes.  Maybe even 0</w:t>
            </w:r>
          </w:p>
        </w:tc>
        <w:tc>
          <w:tcPr>
            <w:tcW w:w="988" w:type="pct"/>
          </w:tcPr>
          <w:p w:rsidR="002F2734" w:rsidRPr="001E491B" w:rsidRDefault="00C96BB9" w:rsidP="004B5A26">
            <w:pPr>
              <w:rPr>
                <w:sz w:val="24"/>
                <w:szCs w:val="24"/>
                <w:lang w:val="en-US"/>
              </w:rPr>
            </w:pPr>
            <w:r w:rsidRPr="00C96BB9">
              <w:rPr>
                <w:sz w:val="24"/>
                <w:szCs w:val="24"/>
                <w:lang w:val="en-US"/>
              </w:rPr>
              <w:t>Change "300..3600" to "0..3600" at the referenced location</w:t>
            </w:r>
          </w:p>
        </w:tc>
        <w:tc>
          <w:tcPr>
            <w:tcW w:w="847" w:type="pct"/>
            <w:shd w:val="clear" w:color="auto" w:fill="auto"/>
          </w:tcPr>
          <w:p w:rsidR="002F2734" w:rsidRDefault="002F2734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2F2734" w:rsidRDefault="002F2734" w:rsidP="004B5A26">
            <w:pPr>
              <w:rPr>
                <w:sz w:val="24"/>
                <w:szCs w:val="24"/>
                <w:lang w:val="en-US"/>
              </w:rPr>
            </w:pPr>
          </w:p>
          <w:p w:rsidR="002F2734" w:rsidRDefault="002F2734" w:rsidP="004B5A26">
            <w:pPr>
              <w:rPr>
                <w:sz w:val="24"/>
                <w:szCs w:val="24"/>
                <w:lang w:val="en-US"/>
              </w:rPr>
            </w:pPr>
          </w:p>
          <w:p w:rsidR="002F2734" w:rsidRPr="001E491B" w:rsidRDefault="002F2734" w:rsidP="004B5A2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03265" w:rsidRDefault="00A03265">
      <w:pPr>
        <w:rPr>
          <w:rFonts w:ascii="TimesNewRomanPSMT" w:hAnsi="TimesNewRomanPSMT" w:cs="TimesNewRomanPSMT"/>
          <w:sz w:val="24"/>
          <w:szCs w:val="24"/>
        </w:rPr>
      </w:pPr>
    </w:p>
    <w:p w:rsidR="002F2734" w:rsidRDefault="002F2734">
      <w:pPr>
        <w:rPr>
          <w:rFonts w:ascii="TimesNewRomanPSMT" w:hAnsi="TimesNewRomanPSMT" w:cs="TimesNewRomanPSMT"/>
          <w:sz w:val="24"/>
          <w:szCs w:val="24"/>
        </w:rPr>
      </w:pPr>
    </w:p>
    <w:p w:rsidR="00997A71" w:rsidRDefault="00997A71" w:rsidP="00997A71">
      <w:pPr>
        <w:rPr>
          <w:rFonts w:ascii="TimesNewRomanPSMT" w:hAnsi="TimesNewRomanPSMT" w:cs="TimesNewRomanPSMT"/>
          <w:b/>
          <w:i/>
          <w:sz w:val="24"/>
          <w:szCs w:val="24"/>
        </w:rPr>
      </w:pPr>
      <w:r w:rsidRPr="00997A71">
        <w:rPr>
          <w:rFonts w:ascii="TimesNewRomanPSMT" w:hAnsi="TimesNewRomanPSMT" w:cs="TimesNewRomanPSMT"/>
          <w:b/>
          <w:i/>
          <w:sz w:val="24"/>
          <w:szCs w:val="24"/>
        </w:rPr>
        <w:t>Discussion:</w:t>
      </w:r>
    </w:p>
    <w:p w:rsidR="00997A71" w:rsidRPr="00997A71" w:rsidRDefault="00997A71" w:rsidP="00997A71">
      <w:pPr>
        <w:rPr>
          <w:rFonts w:ascii="TimesNewRomanPSMT" w:hAnsi="TimesNewRomanPSMT" w:cs="TimesNewRomanPSMT"/>
          <w:b/>
          <w:i/>
          <w:sz w:val="24"/>
          <w:szCs w:val="24"/>
        </w:rPr>
      </w:pPr>
    </w:p>
    <w:p w:rsidR="00997A71" w:rsidRDefault="00997A71" w:rsidP="00997A7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default value </w:t>
      </w:r>
      <w:r w:rsidR="00C96BB9">
        <w:rPr>
          <w:rFonts w:ascii="TimesNewRomanPSMT" w:hAnsi="TimesNewRomanPSMT" w:cs="TimesNewRomanPSMT"/>
          <w:sz w:val="24"/>
          <w:szCs w:val="24"/>
        </w:rPr>
        <w:t xml:space="preserve">is presented in line 32 “DEFVAL </w:t>
      </w:r>
      <w:proofErr w:type="gramStart"/>
      <w:r w:rsidR="00C96BB9">
        <w:rPr>
          <w:rFonts w:ascii="TimesNewRomanPSMT" w:hAnsi="TimesNewRomanPSMT" w:cs="TimesNewRomanPSMT"/>
          <w:sz w:val="24"/>
          <w:szCs w:val="24"/>
        </w:rPr>
        <w:t>{ 1800</w:t>
      </w:r>
      <w:proofErr w:type="gramEnd"/>
      <w:r w:rsidR="00C96BB9">
        <w:rPr>
          <w:rFonts w:ascii="TimesNewRomanPSMT" w:hAnsi="TimesNewRomanPSMT" w:cs="TimesNewRomanPSMT"/>
          <w:sz w:val="24"/>
          <w:szCs w:val="24"/>
        </w:rPr>
        <w:t xml:space="preserve"> }, </w:t>
      </w:r>
      <w:r>
        <w:rPr>
          <w:rFonts w:ascii="TimesNewRomanPSMT" w:hAnsi="TimesNewRomanPSMT" w:cs="TimesNewRomanPSMT"/>
          <w:sz w:val="24"/>
          <w:szCs w:val="24"/>
        </w:rPr>
        <w:t xml:space="preserve">and the maximum value </w:t>
      </w:r>
      <w:r w:rsidR="00C96BB9">
        <w:rPr>
          <w:rFonts w:ascii="TimesNewRomanPSMT" w:hAnsi="TimesNewRomanPSMT" w:cs="TimesNewRomanPSMT"/>
          <w:sz w:val="24"/>
          <w:szCs w:val="24"/>
        </w:rPr>
        <w:t>is</w:t>
      </w:r>
      <w:r>
        <w:rPr>
          <w:rFonts w:ascii="TimesNewRomanPSMT" w:hAnsi="TimesNewRomanPSMT" w:cs="TimesNewRomanPSMT"/>
          <w:sz w:val="24"/>
          <w:szCs w:val="24"/>
        </w:rPr>
        <w:t xml:space="preserve"> presented in line 24 “SYNTAX Unsigned32 (300…3600).  The description “in seconds” is also a duplicate information because the UNITS “seconds” is presented in line 25.</w:t>
      </w:r>
    </w:p>
    <w:p w:rsidR="004207BE" w:rsidRDefault="004207BE">
      <w:pPr>
        <w:rPr>
          <w:rFonts w:ascii="TimesNewRomanPSMT" w:hAnsi="TimesNewRomanPSMT" w:cs="TimesNewRomanPSMT"/>
          <w:sz w:val="24"/>
          <w:szCs w:val="24"/>
        </w:rPr>
      </w:pPr>
    </w:p>
    <w:p w:rsidR="004207BE" w:rsidRDefault="004207BE">
      <w:pPr>
        <w:rPr>
          <w:rFonts w:ascii="TimesNewRomanPSMT" w:hAnsi="TimesNewRomanPSMT" w:cs="TimesNewRomanPSMT"/>
          <w:sz w:val="24"/>
          <w:szCs w:val="24"/>
        </w:rPr>
      </w:pPr>
      <w:r w:rsidRPr="004207BE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16250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</w:p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413D08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E7DF7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16332</w:t>
            </w:r>
          </w:p>
        </w:tc>
        <w:tc>
          <w:tcPr>
            <w:tcW w:w="505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:rsidR="00CE7DF7" w:rsidRPr="001E491B" w:rsidRDefault="00CE7DF7" w:rsidP="004B5A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7" w:type="pct"/>
            <w:shd w:val="clear" w:color="auto" w:fill="auto"/>
          </w:tcPr>
          <w:p w:rsidR="00CE7DF7" w:rsidRPr="001E491B" w:rsidRDefault="00CE7DF7" w:rsidP="004B5A26">
            <w:pPr>
              <w:rPr>
                <w:sz w:val="24"/>
                <w:szCs w:val="24"/>
                <w:lang w:val="en-US"/>
              </w:rPr>
            </w:pPr>
            <w:r w:rsidRPr="00413D08">
              <w:rPr>
                <w:sz w:val="24"/>
                <w:szCs w:val="24"/>
                <w:lang w:val="en-US"/>
              </w:rPr>
              <w:t>MIB does not compile</w:t>
            </w:r>
          </w:p>
        </w:tc>
        <w:tc>
          <w:tcPr>
            <w:tcW w:w="988" w:type="pct"/>
          </w:tcPr>
          <w:p w:rsidR="00CE7DF7" w:rsidRPr="001E491B" w:rsidRDefault="00CE7DF7" w:rsidP="004B5A26">
            <w:pPr>
              <w:rPr>
                <w:sz w:val="24"/>
                <w:szCs w:val="24"/>
                <w:lang w:val="en-US"/>
              </w:rPr>
            </w:pPr>
            <w:r w:rsidRPr="00413D08">
              <w:rPr>
                <w:sz w:val="24"/>
                <w:szCs w:val="24"/>
                <w:lang w:val="en-US"/>
              </w:rPr>
              <w:t>Ensure MIB compiles</w:t>
            </w:r>
          </w:p>
        </w:tc>
        <w:tc>
          <w:tcPr>
            <w:tcW w:w="847" w:type="pct"/>
            <w:shd w:val="clear" w:color="auto" w:fill="auto"/>
          </w:tcPr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 w:rsidRPr="00D91DC0">
              <w:rPr>
                <w:sz w:val="24"/>
                <w:szCs w:val="24"/>
                <w:lang w:val="en-US"/>
              </w:rPr>
              <w:t xml:space="preserve">The comment fails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D91DC0">
              <w:rPr>
                <w:sz w:val="24"/>
                <w:szCs w:val="24"/>
                <w:lang w:val="en-US"/>
              </w:rPr>
              <w:t>identify changes in sufficient detail so that the specific wording of the changes that will satisfy the commenter can be determined.</w:t>
            </w: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the commenter:  For the mandatory draft review, MIB compliance will be checked and ensured.</w:t>
            </w:r>
          </w:p>
          <w:p w:rsidR="00CE7DF7" w:rsidRPr="001E491B" w:rsidRDefault="00CE7DF7" w:rsidP="004B5A26">
            <w:pPr>
              <w:rPr>
                <w:sz w:val="24"/>
                <w:szCs w:val="24"/>
                <w:lang w:val="en-US"/>
              </w:rPr>
            </w:pPr>
          </w:p>
        </w:tc>
      </w:tr>
      <w:tr w:rsidR="00413D08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13D08" w:rsidRPr="001E491B" w:rsidRDefault="00413D08" w:rsidP="00CE7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1633</w:t>
            </w:r>
            <w:r w:rsidR="00CE7DF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413D08" w:rsidRPr="001E491B" w:rsidRDefault="00413D08" w:rsidP="00413D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413D08" w:rsidRPr="001E491B" w:rsidRDefault="00413D08" w:rsidP="00413D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:rsidR="00413D08" w:rsidRPr="001E491B" w:rsidRDefault="00413D08" w:rsidP="00413D0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7" w:type="pct"/>
            <w:shd w:val="clear" w:color="auto" w:fill="auto"/>
          </w:tcPr>
          <w:p w:rsidR="00413D08" w:rsidRPr="001E491B" w:rsidRDefault="00A10FE2" w:rsidP="00413D08">
            <w:pPr>
              <w:rPr>
                <w:sz w:val="24"/>
                <w:szCs w:val="24"/>
                <w:lang w:val="en-US"/>
              </w:rPr>
            </w:pPr>
            <w:r w:rsidRPr="00A10FE2">
              <w:rPr>
                <w:sz w:val="24"/>
                <w:szCs w:val="24"/>
                <w:lang w:val="en-US"/>
              </w:rPr>
              <w:t>MIB does not have all the compliance groups</w:t>
            </w:r>
          </w:p>
        </w:tc>
        <w:tc>
          <w:tcPr>
            <w:tcW w:w="988" w:type="pct"/>
          </w:tcPr>
          <w:p w:rsidR="00413D08" w:rsidRPr="001E491B" w:rsidRDefault="00A10FE2" w:rsidP="00413D08">
            <w:pPr>
              <w:rPr>
                <w:sz w:val="24"/>
                <w:szCs w:val="24"/>
                <w:lang w:val="en-US"/>
              </w:rPr>
            </w:pPr>
            <w:r w:rsidRPr="00A10FE2">
              <w:rPr>
                <w:sz w:val="24"/>
                <w:szCs w:val="24"/>
                <w:lang w:val="en-US"/>
              </w:rPr>
              <w:t>Ensure MIB has all the compliance groups</w:t>
            </w:r>
          </w:p>
        </w:tc>
        <w:tc>
          <w:tcPr>
            <w:tcW w:w="847" w:type="pct"/>
            <w:shd w:val="clear" w:color="auto" w:fill="auto"/>
          </w:tcPr>
          <w:p w:rsidR="00413D08" w:rsidRDefault="00413D08" w:rsidP="00413D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413D08" w:rsidRDefault="00413D08" w:rsidP="00413D08">
            <w:pPr>
              <w:rPr>
                <w:sz w:val="24"/>
                <w:szCs w:val="24"/>
                <w:lang w:val="en-US"/>
              </w:rPr>
            </w:pPr>
          </w:p>
          <w:p w:rsidR="00413D08" w:rsidRDefault="00D91DC0" w:rsidP="00413D08">
            <w:pPr>
              <w:rPr>
                <w:sz w:val="24"/>
                <w:szCs w:val="24"/>
                <w:lang w:val="en-US"/>
              </w:rPr>
            </w:pPr>
            <w:r w:rsidRPr="00D91DC0">
              <w:rPr>
                <w:sz w:val="24"/>
                <w:szCs w:val="24"/>
                <w:lang w:val="en-US"/>
              </w:rPr>
              <w:t xml:space="preserve">The comment fails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D91DC0">
              <w:rPr>
                <w:sz w:val="24"/>
                <w:szCs w:val="24"/>
                <w:lang w:val="en-US"/>
              </w:rPr>
              <w:t>identify changes in sufficient detail so that the specific wording of the changes that will satisfy the commenter can be determined.</w:t>
            </w:r>
          </w:p>
          <w:p w:rsidR="00D91DC0" w:rsidRDefault="00D91DC0" w:rsidP="00413D08">
            <w:pPr>
              <w:rPr>
                <w:sz w:val="24"/>
                <w:szCs w:val="24"/>
                <w:lang w:val="en-US"/>
              </w:rPr>
            </w:pPr>
          </w:p>
          <w:p w:rsidR="00D91DC0" w:rsidRDefault="00D91DC0" w:rsidP="00413D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the commenter:  For the mandatory draft review, MIB compliance will be checked and ensured.</w:t>
            </w:r>
          </w:p>
          <w:p w:rsidR="00413D08" w:rsidRPr="001E491B" w:rsidRDefault="00413D08" w:rsidP="00413D0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</w:p>
    <w:p w:rsidR="00FF21BA" w:rsidRDefault="00FF21BA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2B2B44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B2B44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16875</w:t>
            </w:r>
          </w:p>
        </w:tc>
        <w:tc>
          <w:tcPr>
            <w:tcW w:w="505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646</w:t>
            </w:r>
          </w:p>
        </w:tc>
        <w:tc>
          <w:tcPr>
            <w:tcW w:w="391" w:type="pct"/>
            <w:shd w:val="clear" w:color="auto" w:fill="auto"/>
          </w:tcPr>
          <w:p w:rsidR="002B2B44" w:rsidRPr="001E491B" w:rsidRDefault="002B2B44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447" w:type="pct"/>
            <w:shd w:val="clear" w:color="auto" w:fill="auto"/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 w:rsidRPr="002B2B44">
              <w:rPr>
                <w:sz w:val="24"/>
                <w:szCs w:val="24"/>
                <w:lang w:val="en-US"/>
              </w:rPr>
              <w:t>There are references to documents mark-ups starting with "(18" within the document, which means it's not in a suitable state for sponsor ballot.</w:t>
            </w:r>
          </w:p>
        </w:tc>
        <w:tc>
          <w:tcPr>
            <w:tcW w:w="988" w:type="pct"/>
          </w:tcPr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  <w:r w:rsidRPr="002B2B44">
              <w:rPr>
                <w:sz w:val="24"/>
                <w:szCs w:val="24"/>
                <w:lang w:val="en-US"/>
              </w:rPr>
              <w:t>Remove the document reference on this line and similar ones throughout the document.</w:t>
            </w:r>
          </w:p>
        </w:tc>
        <w:tc>
          <w:tcPr>
            <w:tcW w:w="847" w:type="pct"/>
            <w:shd w:val="clear" w:color="auto" w:fill="auto"/>
          </w:tcPr>
          <w:p w:rsidR="002B2B44" w:rsidRDefault="002B2B44" w:rsidP="002B2B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2B2B44" w:rsidRDefault="002B2B44" w:rsidP="002B2B44">
            <w:pPr>
              <w:rPr>
                <w:sz w:val="24"/>
                <w:szCs w:val="24"/>
                <w:lang w:val="en-US"/>
              </w:rPr>
            </w:pPr>
          </w:p>
          <w:p w:rsidR="002B2B44" w:rsidRDefault="002B2B44" w:rsidP="002B2B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Delete all of the 34 instances of “(18” throughout the draft amendment.  </w:t>
            </w:r>
          </w:p>
          <w:p w:rsidR="002B2B44" w:rsidRPr="001E491B" w:rsidRDefault="002B2B44" w:rsidP="004B5A2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B2B44" w:rsidRDefault="002B2B44">
      <w:pPr>
        <w:rPr>
          <w:rFonts w:ascii="TimesNewRomanPSMT" w:hAnsi="TimesNewRomanPSMT" w:cs="TimesNewRomanPSMT"/>
          <w:sz w:val="24"/>
          <w:szCs w:val="24"/>
        </w:rPr>
      </w:pPr>
    </w:p>
    <w:sectPr w:rsidR="002B2B44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5B" w:rsidRDefault="00CF075B">
      <w:r>
        <w:separator/>
      </w:r>
    </w:p>
  </w:endnote>
  <w:endnote w:type="continuationSeparator" w:id="0">
    <w:p w:rsidR="00CF075B" w:rsidRDefault="00CF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F075B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7F544D">
      <w:rPr>
        <w:noProof/>
      </w:rPr>
      <w:t>8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5B" w:rsidRDefault="00CF075B">
      <w:r>
        <w:separator/>
      </w:r>
    </w:p>
  </w:footnote>
  <w:footnote w:type="continuationSeparator" w:id="0">
    <w:p w:rsidR="00CF075B" w:rsidRDefault="00CF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C083A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 xml:space="preserve">November </w:t>
    </w:r>
    <w:r w:rsidR="00AD1E86">
      <w:t>2018</w:t>
    </w:r>
    <w:r w:rsidR="00E12776">
      <w:tab/>
    </w:r>
    <w:r w:rsidR="00E12776">
      <w:tab/>
      <w:t xml:space="preserve">  </w:t>
    </w:r>
    <w:r w:rsidR="00CF075B">
      <w:fldChar w:fldCharType="begin"/>
    </w:r>
    <w:r w:rsidR="00CF075B">
      <w:instrText xml:space="preserve"> TITLE  \* MERGEFORMAT </w:instrText>
    </w:r>
    <w:r w:rsidR="00CF075B">
      <w:fldChar w:fldCharType="separate"/>
    </w:r>
    <w:r w:rsidR="00EA3EEA">
      <w:t>doc.: IEEE 802.11-18/</w:t>
    </w:r>
    <w:r w:rsidR="00463338">
      <w:t>1939</w:t>
    </w:r>
    <w:r w:rsidR="00EA3EEA">
      <w:t>r</w:t>
    </w:r>
    <w:r w:rsidR="008E3AC1">
      <w:t>1</w:t>
    </w:r>
    <w:r w:rsidR="00CF075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87E1B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5502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3338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24B3"/>
    <w:rsid w:val="004D3560"/>
    <w:rsid w:val="004D3EE5"/>
    <w:rsid w:val="004D427C"/>
    <w:rsid w:val="004D71AA"/>
    <w:rsid w:val="004E0B41"/>
    <w:rsid w:val="004E0EE2"/>
    <w:rsid w:val="004E3552"/>
    <w:rsid w:val="004E3612"/>
    <w:rsid w:val="004E3EAE"/>
    <w:rsid w:val="004E4C1E"/>
    <w:rsid w:val="004E5648"/>
    <w:rsid w:val="004E7049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B7101"/>
    <w:rsid w:val="005B7AC8"/>
    <w:rsid w:val="005C0160"/>
    <w:rsid w:val="005C127F"/>
    <w:rsid w:val="005C22C2"/>
    <w:rsid w:val="005C35DD"/>
    <w:rsid w:val="005C6086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ADD"/>
    <w:rsid w:val="007150A0"/>
    <w:rsid w:val="00715B72"/>
    <w:rsid w:val="00716E7C"/>
    <w:rsid w:val="00720292"/>
    <w:rsid w:val="00720E1A"/>
    <w:rsid w:val="0072300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2B1"/>
    <w:rsid w:val="007D5D1F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544D"/>
    <w:rsid w:val="007F6921"/>
    <w:rsid w:val="00802ACC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45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3AC1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83A"/>
    <w:rsid w:val="00CC12B0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6DA2"/>
    <w:rsid w:val="00CE7DF7"/>
    <w:rsid w:val="00CF07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36AC"/>
    <w:rsid w:val="00D44F30"/>
    <w:rsid w:val="00D4582C"/>
    <w:rsid w:val="00D45946"/>
    <w:rsid w:val="00D510AA"/>
    <w:rsid w:val="00D52E46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1BC3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B0A4A"/>
    <w:rsid w:val="00EB0CF3"/>
    <w:rsid w:val="00EB1DEC"/>
    <w:rsid w:val="00EB3CFE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11E3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F1F9-4C41-49CD-83BB-D044FEA1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18/1939r1</vt:lpstr>
    </vt:vector>
  </TitlesOfParts>
  <Company>Huawei Technologies</Company>
  <LinksUpToDate>false</LinksUpToDate>
  <CharactersWithSpaces>6654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18/1939r1</dc:title>
  <dc:subject>Comment Resolution for CID1014</dc:subject>
  <dc:creator>Edward Au</dc:creator>
  <cp:keywords>Submission</cp:keywords>
  <dc:description>Comment resolution on MIBs – part 1</dc:description>
  <cp:lastModifiedBy>Edward Au</cp:lastModifiedBy>
  <cp:revision>338</cp:revision>
  <cp:lastPrinted>2011-03-31T18:31:00Z</cp:lastPrinted>
  <dcterms:created xsi:type="dcterms:W3CDTF">2016-04-15T14:25:00Z</dcterms:created>
  <dcterms:modified xsi:type="dcterms:W3CDTF">2018-11-12T04:51:00Z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