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0CF28" w14:textId="248EFB15" w:rsidR="00D13DD9" w:rsidRPr="000E7898" w:rsidRDefault="00C32042" w:rsidP="003219B8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proofErr w:type="spellStart"/>
            <w:r w:rsidR="00702E4E">
              <w:rPr>
                <w:lang w:eastAsia="ja-JP"/>
              </w:rPr>
              <w:t>TGbb</w:t>
            </w:r>
            <w:proofErr w:type="spellEnd"/>
            <w:r w:rsidR="00702E4E">
              <w:rPr>
                <w:lang w:eastAsia="ja-JP"/>
              </w:rPr>
              <w:t xml:space="preserve"> </w:t>
            </w:r>
            <w:r w:rsidR="003219B8">
              <w:rPr>
                <w:lang w:eastAsia="ja-JP"/>
              </w:rPr>
              <w:t>31/7/2018</w:t>
            </w:r>
            <w:r w:rsidRPr="000E7898">
              <w:rPr>
                <w:lang w:eastAsia="ja-JP"/>
              </w:rPr>
              <w:t xml:space="preserve"> </w:t>
            </w:r>
            <w:r w:rsidR="00267609">
              <w:t xml:space="preserve">Teleconference </w:t>
            </w:r>
            <w:r w:rsidRPr="000E7898">
              <w:t>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21A9C3C6" w:rsidR="00D13DD9" w:rsidRPr="000E7898" w:rsidRDefault="00C32042" w:rsidP="00D36D72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267609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55419A">
              <w:rPr>
                <w:b w:val="0"/>
                <w:sz w:val="20"/>
              </w:rPr>
              <w:t>0</w:t>
            </w:r>
            <w:r w:rsidR="00267609">
              <w:rPr>
                <w:b w:val="0"/>
                <w:sz w:val="20"/>
              </w:rPr>
              <w:t>4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4532AB1A" w:rsidR="00627E4F" w:rsidRPr="000E7898" w:rsidRDefault="00267609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Tuncer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Baykas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3DFEAEA8" w:rsidR="00627E4F" w:rsidRPr="000E7898" w:rsidRDefault="00267609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Istanbul </w:t>
            </w: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Medipol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University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2885CAA5" w:rsidR="00627E4F" w:rsidRPr="000E7898" w:rsidRDefault="00267609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tbaykas@ieee.org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0F456EE4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5540" w:rsidRDefault="00A1554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03D61EC4" w:rsidR="00A15540" w:rsidRDefault="00A15540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This document contains the Task Group on Light Communications 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the, July 31</w:t>
                            </w:r>
                            <w:r w:rsidRPr="00267609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lang w:eastAsia="ja-JP"/>
                              </w:rPr>
                              <w:t>7 teleconference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0;margin-top:21.8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" stroked="f">
                <v:textbox>
                  <w:txbxContent>
                    <w:p w14:paraId="5C85BE81" w14:textId="77777777" w:rsidR="00A15540" w:rsidRDefault="00A1554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03D61EC4" w:rsidR="00A15540" w:rsidRDefault="00A15540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>This document contains the Task Group on Light Communications 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the, July 31</w:t>
                      </w:r>
                      <w:r w:rsidRPr="00267609">
                        <w:rPr>
                          <w:vertAlign w:val="superscript"/>
                        </w:rPr>
                        <w:t>st</w:t>
                      </w:r>
                      <w:r>
                        <w:t xml:space="preserve"> 201</w:t>
                      </w:r>
                      <w:r>
                        <w:rPr>
                          <w:lang w:eastAsia="ja-JP"/>
                        </w:rPr>
                        <w:t>7 teleconference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2EDC6B9A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D36D72">
        <w:rPr>
          <w:b/>
          <w:sz w:val="28"/>
          <w:lang w:eastAsia="ja-JP"/>
        </w:rPr>
        <w:t xml:space="preserve">Task Group </w:t>
      </w:r>
      <w:proofErr w:type="spellStart"/>
      <w:r w:rsidR="00D36D72">
        <w:rPr>
          <w:b/>
          <w:sz w:val="28"/>
          <w:lang w:eastAsia="ja-JP"/>
        </w:rPr>
        <w:t>TGbb</w:t>
      </w:r>
      <w:proofErr w:type="spellEnd"/>
      <w:r w:rsidR="00D36D72">
        <w:rPr>
          <w:b/>
          <w:sz w:val="28"/>
          <w:lang w:eastAsia="ja-JP"/>
        </w:rPr>
        <w:t xml:space="preserve"> 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0EDB41EA" w:rsidR="00D13DD9" w:rsidRDefault="00D36D72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 xml:space="preserve">July </w:t>
      </w:r>
      <w:r w:rsidR="00267609">
        <w:rPr>
          <w:b/>
          <w:sz w:val="28"/>
          <w:u w:val="single"/>
          <w:lang w:eastAsia="ja-JP"/>
        </w:rPr>
        <w:t>31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>,</w:t>
      </w:r>
    </w:p>
    <w:p w14:paraId="0C7C6815" w14:textId="77777777" w:rsidR="00A15540" w:rsidRDefault="00A15540">
      <w:pPr>
        <w:outlineLvl w:val="0"/>
        <w:rPr>
          <w:b/>
          <w:sz w:val="28"/>
          <w:u w:val="single"/>
          <w:lang w:eastAsia="ja-JP"/>
        </w:rPr>
      </w:pPr>
    </w:p>
    <w:p w14:paraId="072E099E" w14:textId="77777777" w:rsidR="00A15540" w:rsidRPr="002B1DE6" w:rsidRDefault="00A15540" w:rsidP="00A15540">
      <w:r w:rsidRPr="002B1DE6">
        <w:rPr>
          <w:b/>
        </w:rPr>
        <w:t xml:space="preserve">Chair: Nikola </w:t>
      </w:r>
      <w:proofErr w:type="spellStart"/>
      <w:r w:rsidRPr="002B1DE6">
        <w:rPr>
          <w:b/>
        </w:rPr>
        <w:t>Serafimovski</w:t>
      </w:r>
      <w:proofErr w:type="spellEnd"/>
      <w:r w:rsidRPr="002B1DE6">
        <w:rPr>
          <w:b/>
        </w:rPr>
        <w:t xml:space="preserve"> (</w:t>
      </w:r>
      <w:proofErr w:type="spellStart"/>
      <w:r w:rsidRPr="002B1DE6">
        <w:rPr>
          <w:b/>
        </w:rPr>
        <w:t>pureLiFi</w:t>
      </w:r>
      <w:proofErr w:type="spellEnd"/>
      <w:r w:rsidRPr="002B1DE6">
        <w:rPr>
          <w:b/>
        </w:rPr>
        <w:t>)</w:t>
      </w:r>
    </w:p>
    <w:p w14:paraId="0C3394DE" w14:textId="77777777" w:rsidR="00A15540" w:rsidRPr="002B1DE6" w:rsidRDefault="00A15540" w:rsidP="00A15540">
      <w:pPr>
        <w:rPr>
          <w:b/>
        </w:rPr>
      </w:pPr>
      <w:r w:rsidRPr="002B1DE6">
        <w:rPr>
          <w:b/>
        </w:rPr>
        <w:t>1</w:t>
      </w:r>
      <w:r w:rsidRPr="002B1DE6">
        <w:rPr>
          <w:b/>
          <w:vertAlign w:val="superscript"/>
        </w:rPr>
        <w:t>st</w:t>
      </w:r>
      <w:r w:rsidRPr="002B1DE6">
        <w:rPr>
          <w:b/>
        </w:rPr>
        <w:t xml:space="preserve"> Vice-Chair: Oliver </w:t>
      </w:r>
      <w:proofErr w:type="spellStart"/>
      <w:r w:rsidRPr="002B1DE6">
        <w:rPr>
          <w:b/>
        </w:rPr>
        <w:t>Pengfei</w:t>
      </w:r>
      <w:proofErr w:type="spellEnd"/>
      <w:r w:rsidRPr="002B1DE6">
        <w:rPr>
          <w:b/>
        </w:rPr>
        <w:t xml:space="preserve"> </w:t>
      </w:r>
      <w:proofErr w:type="spellStart"/>
      <w:r w:rsidRPr="002B1DE6">
        <w:rPr>
          <w:b/>
        </w:rPr>
        <w:t>Luo</w:t>
      </w:r>
      <w:proofErr w:type="spellEnd"/>
      <w:r w:rsidRPr="002B1DE6">
        <w:rPr>
          <w:b/>
        </w:rPr>
        <w:t xml:space="preserve"> (Huawei)</w:t>
      </w:r>
    </w:p>
    <w:p w14:paraId="31E2D168" w14:textId="77777777" w:rsidR="00A15540" w:rsidRPr="002B1DE6" w:rsidRDefault="00A15540" w:rsidP="00A15540">
      <w:pPr>
        <w:rPr>
          <w:b/>
        </w:rPr>
      </w:pPr>
      <w:r w:rsidRPr="002B1DE6">
        <w:rPr>
          <w:b/>
        </w:rPr>
        <w:t>2</w:t>
      </w:r>
      <w:r w:rsidRPr="002B1DE6">
        <w:rPr>
          <w:b/>
          <w:vertAlign w:val="superscript"/>
        </w:rPr>
        <w:t>nd</w:t>
      </w:r>
      <w:r w:rsidRPr="002B1DE6">
        <w:rPr>
          <w:b/>
        </w:rPr>
        <w:t xml:space="preserve"> Vice-Chair: </w:t>
      </w:r>
      <w:proofErr w:type="spellStart"/>
      <w:r w:rsidRPr="002B1DE6">
        <w:rPr>
          <w:b/>
        </w:rPr>
        <w:t>Tuncer</w:t>
      </w:r>
      <w:proofErr w:type="spellEnd"/>
      <w:r w:rsidRPr="002B1DE6">
        <w:rPr>
          <w:b/>
        </w:rPr>
        <w:t xml:space="preserve"> </w:t>
      </w:r>
      <w:proofErr w:type="spellStart"/>
      <w:r w:rsidRPr="002B1DE6">
        <w:rPr>
          <w:b/>
        </w:rPr>
        <w:t>Baykas</w:t>
      </w:r>
      <w:proofErr w:type="spellEnd"/>
      <w:r w:rsidRPr="002B1DE6">
        <w:rPr>
          <w:b/>
        </w:rPr>
        <w:t xml:space="preserve"> (IMU)</w:t>
      </w:r>
    </w:p>
    <w:p w14:paraId="65884491" w14:textId="77777777" w:rsidR="00A15540" w:rsidRPr="002B1DE6" w:rsidRDefault="00A15540" w:rsidP="00A15540">
      <w:pPr>
        <w:rPr>
          <w:b/>
        </w:rPr>
      </w:pPr>
      <w:r w:rsidRPr="002B1DE6">
        <w:rPr>
          <w:b/>
        </w:rPr>
        <w:t xml:space="preserve">Secretary: Ryan G. </w:t>
      </w:r>
      <w:proofErr w:type="spellStart"/>
      <w:r w:rsidRPr="002B1DE6">
        <w:rPr>
          <w:b/>
        </w:rPr>
        <w:t>Mennecke</w:t>
      </w:r>
      <w:proofErr w:type="spellEnd"/>
      <w:r w:rsidRPr="002B1DE6">
        <w:rPr>
          <w:b/>
        </w:rPr>
        <w:t xml:space="preserve"> (JHU-APL)</w:t>
      </w:r>
    </w:p>
    <w:p w14:paraId="37BB5AF3" w14:textId="6466C04E" w:rsidR="00A15540" w:rsidRPr="002B1DE6" w:rsidRDefault="00A15540" w:rsidP="00A15540">
      <w:r w:rsidRPr="002B1DE6">
        <w:t xml:space="preserve">Meeting Recording Secretary: </w:t>
      </w:r>
      <w:proofErr w:type="spellStart"/>
      <w:r>
        <w:t>Tuncer</w:t>
      </w:r>
      <w:proofErr w:type="spellEnd"/>
      <w:r>
        <w:t xml:space="preserve"> </w:t>
      </w:r>
      <w:proofErr w:type="spellStart"/>
      <w:r>
        <w:t>Baykas</w:t>
      </w:r>
      <w:proofErr w:type="spellEnd"/>
      <w:r w:rsidRPr="002B1DE6">
        <w:t xml:space="preserve"> (</w:t>
      </w:r>
      <w:r>
        <w:t>IMU</w:t>
      </w:r>
      <w:r w:rsidRPr="002B1DE6">
        <w:t>)</w:t>
      </w:r>
    </w:p>
    <w:p w14:paraId="299CE1D0" w14:textId="77777777" w:rsidR="00A15540" w:rsidRPr="002B1DE6" w:rsidRDefault="00A15540" w:rsidP="00A15540"/>
    <w:p w14:paraId="028FB19F" w14:textId="77777777" w:rsidR="00A15540" w:rsidRPr="002B1DE6" w:rsidRDefault="00A15540" w:rsidP="00A15540">
      <w:r w:rsidRPr="002B1DE6">
        <w:rPr>
          <w:b/>
        </w:rPr>
        <w:t>Participants</w:t>
      </w:r>
      <w:r w:rsidRPr="002B1DE6">
        <w:t xml:space="preserve"> (as recorded from </w:t>
      </w:r>
      <w:proofErr w:type="spellStart"/>
      <w:r w:rsidRPr="002B1DE6">
        <w:t>joinme</w:t>
      </w:r>
      <w:proofErr w:type="spellEnd"/>
      <w:r w:rsidRPr="002B1DE6">
        <w:t>-list is incomplete)</w:t>
      </w:r>
    </w:p>
    <w:p w14:paraId="5D9DD80F" w14:textId="77777777" w:rsidR="00A15540" w:rsidRPr="002B1DE6" w:rsidRDefault="00A15540" w:rsidP="00A15540">
      <w:r w:rsidRPr="002B1DE6">
        <w:t xml:space="preserve">Nikola </w:t>
      </w:r>
      <w:proofErr w:type="spellStart"/>
      <w:r w:rsidRPr="002B1DE6">
        <w:t>Serafimovski</w:t>
      </w:r>
      <w:proofErr w:type="spellEnd"/>
      <w:r w:rsidRPr="002B1DE6">
        <w:t xml:space="preserve"> (</w:t>
      </w:r>
      <w:proofErr w:type="spellStart"/>
      <w:r w:rsidRPr="002B1DE6">
        <w:t>pureLifi</w:t>
      </w:r>
      <w:proofErr w:type="spellEnd"/>
      <w:r w:rsidRPr="002B1DE6">
        <w:t>)</w:t>
      </w:r>
    </w:p>
    <w:p w14:paraId="0B76933E" w14:textId="77777777" w:rsidR="00A15540" w:rsidRPr="002B1DE6" w:rsidRDefault="00A15540" w:rsidP="00A15540">
      <w:proofErr w:type="spellStart"/>
      <w:r w:rsidRPr="002B1DE6">
        <w:t>Pengfei</w:t>
      </w:r>
      <w:proofErr w:type="spellEnd"/>
      <w:r w:rsidRPr="002B1DE6">
        <w:t xml:space="preserve"> </w:t>
      </w:r>
      <w:proofErr w:type="spellStart"/>
      <w:r w:rsidRPr="002B1DE6">
        <w:t>Luo</w:t>
      </w:r>
      <w:proofErr w:type="spellEnd"/>
      <w:r w:rsidRPr="002B1DE6">
        <w:t xml:space="preserve"> (Huawei)</w:t>
      </w:r>
    </w:p>
    <w:p w14:paraId="5EFB6932" w14:textId="77777777" w:rsidR="00A15540" w:rsidRPr="002B1DE6" w:rsidRDefault="00A15540" w:rsidP="00A15540">
      <w:proofErr w:type="spellStart"/>
      <w:r w:rsidRPr="002B1DE6">
        <w:t>Athanasios</w:t>
      </w:r>
      <w:proofErr w:type="spellEnd"/>
      <w:r w:rsidRPr="002B1DE6">
        <w:t xml:space="preserve"> </w:t>
      </w:r>
      <w:proofErr w:type="spellStart"/>
      <w:r w:rsidRPr="002B1DE6">
        <w:t>Stavridis</w:t>
      </w:r>
      <w:proofErr w:type="spellEnd"/>
      <w:r w:rsidRPr="002B1DE6">
        <w:t xml:space="preserve"> (Ericsson)</w:t>
      </w:r>
    </w:p>
    <w:p w14:paraId="1BB19857" w14:textId="2E1571AC" w:rsidR="00A15540" w:rsidRDefault="00A15540">
      <w:pPr>
        <w:outlineLvl w:val="0"/>
        <w:rPr>
          <w:szCs w:val="22"/>
          <w:u w:val="single"/>
          <w:lang w:eastAsia="ja-JP"/>
        </w:rPr>
      </w:pPr>
      <w:proofErr w:type="spellStart"/>
      <w:r w:rsidRPr="00A15540">
        <w:rPr>
          <w:szCs w:val="22"/>
          <w:u w:val="single"/>
          <w:lang w:eastAsia="ja-JP"/>
        </w:rPr>
        <w:t>T</w:t>
      </w:r>
      <w:bookmarkStart w:id="0" w:name="_GoBack"/>
      <w:bookmarkEnd w:id="0"/>
      <w:r w:rsidRPr="00A15540">
        <w:rPr>
          <w:szCs w:val="22"/>
          <w:u w:val="single"/>
          <w:lang w:eastAsia="ja-JP"/>
        </w:rPr>
        <w:t>uncer</w:t>
      </w:r>
      <w:proofErr w:type="spellEnd"/>
      <w:r w:rsidRPr="00A15540">
        <w:rPr>
          <w:szCs w:val="22"/>
          <w:u w:val="single"/>
          <w:lang w:eastAsia="ja-JP"/>
        </w:rPr>
        <w:t xml:space="preserve"> </w:t>
      </w:r>
      <w:proofErr w:type="spellStart"/>
      <w:r w:rsidRPr="00A15540">
        <w:rPr>
          <w:szCs w:val="22"/>
          <w:u w:val="single"/>
          <w:lang w:eastAsia="ja-JP"/>
        </w:rPr>
        <w:t>Baykas</w:t>
      </w:r>
      <w:proofErr w:type="spellEnd"/>
      <w:r>
        <w:rPr>
          <w:szCs w:val="22"/>
          <w:u w:val="single"/>
          <w:lang w:eastAsia="ja-JP"/>
        </w:rPr>
        <w:t xml:space="preserve"> (IMU)</w:t>
      </w:r>
    </w:p>
    <w:p w14:paraId="07B6A862" w14:textId="4FC0FA07" w:rsidR="00A15540" w:rsidRPr="00A15540" w:rsidRDefault="00A15540">
      <w:pPr>
        <w:outlineLvl w:val="0"/>
        <w:rPr>
          <w:szCs w:val="22"/>
          <w:u w:val="single"/>
          <w:lang w:eastAsia="ja-JP"/>
        </w:rPr>
      </w:pPr>
      <w:proofErr w:type="spellStart"/>
      <w:r>
        <w:rPr>
          <w:rStyle w:val="gi"/>
          <w:rFonts w:eastAsia="Times New Roman"/>
        </w:rPr>
        <w:t>Gaurav</w:t>
      </w:r>
      <w:proofErr w:type="spellEnd"/>
      <w:r>
        <w:rPr>
          <w:rStyle w:val="gi"/>
          <w:rFonts w:eastAsia="Times New Roman"/>
        </w:rPr>
        <w:t xml:space="preserve"> </w:t>
      </w:r>
      <w:proofErr w:type="spellStart"/>
      <w:r>
        <w:rPr>
          <w:rStyle w:val="gi"/>
          <w:rFonts w:eastAsia="Times New Roman"/>
        </w:rPr>
        <w:t>Patwardhan</w:t>
      </w:r>
      <w:proofErr w:type="spellEnd"/>
      <w:r>
        <w:rPr>
          <w:rStyle w:val="gi"/>
          <w:rFonts w:eastAsia="Times New Roman"/>
        </w:rPr>
        <w:t xml:space="preserve"> (HPE)</w:t>
      </w:r>
    </w:p>
    <w:p w14:paraId="7E109D63" w14:textId="77777777" w:rsidR="00AF1007" w:rsidRDefault="00AF1007"/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18AD5503" w:rsidR="00D13DD9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 w:rsidR="00D36D72">
        <w:rPr>
          <w:sz w:val="24"/>
          <w:szCs w:val="24"/>
          <w:lang w:eastAsia="ja-JP"/>
        </w:rPr>
        <w:t>TGbb</w:t>
      </w:r>
      <w:proofErr w:type="spellEnd"/>
      <w:r w:rsidR="00D36D72">
        <w:rPr>
          <w:sz w:val="24"/>
          <w:szCs w:val="24"/>
          <w:lang w:eastAsia="ja-JP"/>
        </w:rPr>
        <w:t xml:space="preserve"> </w:t>
      </w:r>
      <w:r w:rsidR="00267609">
        <w:rPr>
          <w:sz w:val="24"/>
          <w:szCs w:val="24"/>
          <w:lang w:eastAsia="ja-JP"/>
        </w:rPr>
        <w:t xml:space="preserve">teleconference </w:t>
      </w:r>
      <w:r w:rsidR="00C32042" w:rsidRPr="008334E3">
        <w:rPr>
          <w:sz w:val="24"/>
          <w:szCs w:val="24"/>
          <w:lang w:eastAsia="ja-JP"/>
        </w:rPr>
        <w:t xml:space="preserve">meeting was called to order at by the Chair,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proofErr w:type="gramEnd"/>
      <w:r w:rsidR="00C32042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C32042" w:rsidRPr="008334E3">
        <w:rPr>
          <w:sz w:val="24"/>
          <w:szCs w:val="24"/>
          <w:lang w:eastAsia="ja-JP"/>
        </w:rPr>
        <w:t>).</w:t>
      </w: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59EBCC9E" w14:textId="06A2F3C7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 w:rsidR="00E14BE6">
        <w:rPr>
          <w:sz w:val="24"/>
          <w:szCs w:val="24"/>
          <w:lang w:eastAsia="ja-JP"/>
        </w:rPr>
        <w:t xml:space="preserve"> r</w:t>
      </w:r>
      <w:r w:rsidR="00C32042"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4615B033" w14:textId="285042C6" w:rsidR="00D13DD9" w:rsidRPr="008334E3" w:rsidRDefault="00C32042" w:rsidP="0041118F">
      <w:pPr>
        <w:numPr>
          <w:ilvl w:val="1"/>
          <w:numId w:val="2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</w:t>
      </w:r>
      <w:r w:rsidR="0024129C" w:rsidRPr="008334E3">
        <w:rPr>
          <w:sz w:val="24"/>
          <w:szCs w:val="24"/>
          <w:lang w:eastAsia="ja-JP"/>
        </w:rPr>
        <w:t xml:space="preserve"> all to </w:t>
      </w:r>
      <w:r w:rsidR="00267609">
        <w:rPr>
          <w:sz w:val="24"/>
          <w:szCs w:val="24"/>
          <w:lang w:eastAsia="ja-JP"/>
        </w:rPr>
        <w:t>inform</w:t>
      </w:r>
      <w:r w:rsidR="0024129C" w:rsidRPr="008334E3">
        <w:rPr>
          <w:sz w:val="24"/>
          <w:szCs w:val="24"/>
          <w:lang w:eastAsia="ja-JP"/>
        </w:rPr>
        <w:t xml:space="preserve"> their attendance</w:t>
      </w:r>
      <w:r w:rsidR="00E00206">
        <w:rPr>
          <w:sz w:val="24"/>
          <w:szCs w:val="24"/>
          <w:lang w:eastAsia="ja-JP"/>
        </w:rPr>
        <w:t xml:space="preserve"> to the chair and acting secretary </w:t>
      </w:r>
      <w:proofErr w:type="spellStart"/>
      <w:r w:rsidR="00E00206">
        <w:rPr>
          <w:sz w:val="24"/>
          <w:szCs w:val="24"/>
          <w:lang w:eastAsia="ja-JP"/>
        </w:rPr>
        <w:t>Tuncer</w:t>
      </w:r>
      <w:proofErr w:type="spellEnd"/>
      <w:r w:rsidR="00E00206">
        <w:rPr>
          <w:sz w:val="24"/>
          <w:szCs w:val="24"/>
          <w:lang w:eastAsia="ja-JP"/>
        </w:rPr>
        <w:t xml:space="preserve"> </w:t>
      </w:r>
      <w:proofErr w:type="spellStart"/>
      <w:r w:rsidR="00E00206">
        <w:rPr>
          <w:sz w:val="24"/>
          <w:szCs w:val="24"/>
          <w:lang w:eastAsia="ja-JP"/>
        </w:rPr>
        <w:t>Baykas</w:t>
      </w:r>
      <w:proofErr w:type="spellEnd"/>
      <w:r w:rsidR="0024129C" w:rsidRPr="008334E3">
        <w:rPr>
          <w:sz w:val="24"/>
          <w:szCs w:val="24"/>
          <w:lang w:eastAsia="ja-JP"/>
        </w:rPr>
        <w:t>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43E04577" w:rsidR="0098579A" w:rsidRPr="00E00206" w:rsidRDefault="00E14BE6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 w:rsidRPr="00E00206">
        <w:rPr>
          <w:sz w:val="24"/>
          <w:szCs w:val="24"/>
          <w:lang w:eastAsia="ja-JP"/>
        </w:rPr>
        <w:t xml:space="preserve">The </w:t>
      </w:r>
      <w:r w:rsidR="00C53DC2" w:rsidRPr="00E00206">
        <w:rPr>
          <w:sz w:val="24"/>
          <w:szCs w:val="24"/>
          <w:lang w:eastAsia="ja-JP"/>
        </w:rPr>
        <w:t>Chair</w:t>
      </w:r>
      <w:r w:rsidR="0098579A" w:rsidRPr="00E00206">
        <w:rPr>
          <w:sz w:val="24"/>
          <w:szCs w:val="24"/>
          <w:lang w:eastAsia="ja-JP"/>
        </w:rPr>
        <w:t xml:space="preserve"> </w:t>
      </w:r>
      <w:r w:rsidR="0055419A" w:rsidRPr="00E00206">
        <w:rPr>
          <w:sz w:val="24"/>
          <w:szCs w:val="24"/>
          <w:lang w:eastAsia="ja-JP"/>
        </w:rPr>
        <w:t xml:space="preserve">Nikola </w:t>
      </w:r>
      <w:proofErr w:type="spellStart"/>
      <w:r w:rsidR="0055419A" w:rsidRPr="00E00206">
        <w:rPr>
          <w:sz w:val="24"/>
          <w:szCs w:val="24"/>
          <w:lang w:eastAsia="ja-JP"/>
        </w:rPr>
        <w:t>Serafimovski</w:t>
      </w:r>
      <w:proofErr w:type="spellEnd"/>
      <w:r w:rsidR="0055419A" w:rsidRPr="00E00206">
        <w:rPr>
          <w:sz w:val="24"/>
          <w:szCs w:val="24"/>
          <w:lang w:eastAsia="ja-JP"/>
        </w:rPr>
        <w:t xml:space="preserve"> (</w:t>
      </w:r>
      <w:proofErr w:type="spellStart"/>
      <w:r w:rsidR="0055419A" w:rsidRPr="00E00206">
        <w:rPr>
          <w:sz w:val="24"/>
          <w:szCs w:val="24"/>
          <w:lang w:eastAsia="ja-JP"/>
        </w:rPr>
        <w:t>pureLiFi</w:t>
      </w:r>
      <w:proofErr w:type="spellEnd"/>
      <w:r w:rsidR="0055419A" w:rsidRPr="00E00206">
        <w:rPr>
          <w:sz w:val="24"/>
          <w:szCs w:val="24"/>
          <w:lang w:eastAsia="ja-JP"/>
        </w:rPr>
        <w:t>)</w:t>
      </w:r>
      <w:r w:rsidRPr="00E00206">
        <w:rPr>
          <w:sz w:val="24"/>
          <w:szCs w:val="24"/>
          <w:lang w:eastAsia="ja-JP"/>
        </w:rPr>
        <w:t xml:space="preserve"> </w:t>
      </w:r>
      <w:r w:rsidR="0098579A" w:rsidRPr="00E00206">
        <w:rPr>
          <w:sz w:val="24"/>
          <w:szCs w:val="24"/>
          <w:lang w:eastAsia="ja-JP"/>
        </w:rPr>
        <w:t xml:space="preserve">introduced the </w:t>
      </w:r>
      <w:r w:rsidR="00E00206" w:rsidRPr="00E00206">
        <w:rPr>
          <w:sz w:val="24"/>
          <w:szCs w:val="24"/>
          <w:lang w:eastAsia="ja-JP"/>
        </w:rPr>
        <w:t>agenda</w:t>
      </w:r>
      <w:r w:rsidR="0098579A" w:rsidRPr="00E00206">
        <w:rPr>
          <w:sz w:val="24"/>
          <w:szCs w:val="24"/>
          <w:lang w:eastAsia="ja-JP"/>
        </w:rPr>
        <w:t xml:space="preserve"> for the </w:t>
      </w:r>
      <w:r w:rsidR="00E00206" w:rsidRPr="00E00206">
        <w:rPr>
          <w:sz w:val="24"/>
          <w:szCs w:val="24"/>
          <w:lang w:eastAsia="ja-JP"/>
        </w:rPr>
        <w:t>teleconference</w:t>
      </w:r>
      <w:r w:rsidR="00D36D72" w:rsidRPr="00E00206">
        <w:rPr>
          <w:sz w:val="24"/>
          <w:szCs w:val="24"/>
          <w:lang w:eastAsia="ja-JP"/>
        </w:rPr>
        <w:t xml:space="preserve"> </w:t>
      </w:r>
      <w:r w:rsidR="00E00206" w:rsidRPr="00E00206">
        <w:rPr>
          <w:sz w:val="24"/>
          <w:szCs w:val="24"/>
          <w:lang w:eastAsia="ja-JP"/>
        </w:rPr>
        <w:t>Doc. 11-18-1357/r1</w:t>
      </w:r>
    </w:p>
    <w:p w14:paraId="484AA162" w14:textId="77777777" w:rsidR="00E00206" w:rsidRPr="00D25839" w:rsidRDefault="00E00206" w:rsidP="00E002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00206">
        <w:rPr>
          <w:rFonts w:ascii="Times New Roman" w:hAnsi="Times New Roman" w:cs="Times New Roman"/>
          <w:lang w:val="en-GB"/>
        </w:rPr>
        <w:t xml:space="preserve">Discuss </w:t>
      </w:r>
      <w:r w:rsidRPr="00D25839">
        <w:rPr>
          <w:rFonts w:ascii="Times New Roman" w:hAnsi="Times New Roman" w:cs="Times New Roman"/>
          <w:lang w:val="en-GB"/>
        </w:rPr>
        <w:t xml:space="preserve">Simulation and Evaluation Framework document </w:t>
      </w:r>
      <w:r w:rsidRPr="00D25839">
        <w:rPr>
          <w:rFonts w:ascii="Times New Roman" w:hAnsi="Times New Roman" w:cs="Times New Roman"/>
          <w:bCs/>
          <w:lang w:val="en-GB"/>
        </w:rPr>
        <w:t>Doc. 11-18/1356r0 “simulation scenario and evaluation methodology”</w:t>
      </w:r>
    </w:p>
    <w:p w14:paraId="7D0AA3B3" w14:textId="721E132D" w:rsidR="00E00206" w:rsidRPr="00D25839" w:rsidRDefault="00E00206" w:rsidP="00E002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5839">
        <w:rPr>
          <w:rFonts w:ascii="Times New Roman" w:hAnsi="Times New Roman" w:cs="Times New Roman"/>
          <w:bCs/>
          <w:lang w:val="en-GB"/>
        </w:rPr>
        <w:t>Doc. 11-18/1365r0 “IEEE 802.11bb Channel Model for Conference Room Environment”</w:t>
      </w:r>
    </w:p>
    <w:p w14:paraId="4DA03376" w14:textId="15E318C7" w:rsidR="00D25839" w:rsidRPr="00D25839" w:rsidRDefault="00D25839" w:rsidP="00E002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25839">
        <w:rPr>
          <w:rFonts w:ascii="Times New Roman" w:hAnsi="Times New Roman" w:cs="Times New Roman"/>
          <w:bCs/>
          <w:lang w:val="en-GB"/>
        </w:rPr>
        <w:t>Agenda approved</w:t>
      </w:r>
    </w:p>
    <w:p w14:paraId="501E07E6" w14:textId="77777777" w:rsidR="007F3109" w:rsidRPr="007F3109" w:rsidRDefault="007F3109" w:rsidP="007F3109">
      <w:pPr>
        <w:pStyle w:val="ListParagraph"/>
        <w:rPr>
          <w:rFonts w:ascii="Times New Roman" w:hAnsi="Times New Roman" w:cs="Times New Roman"/>
        </w:rPr>
      </w:pPr>
    </w:p>
    <w:p w14:paraId="11A68154" w14:textId="5138F7AC" w:rsidR="00003F6C" w:rsidRDefault="00D25839" w:rsidP="00CD30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5839">
        <w:rPr>
          <w:rFonts w:ascii="Times New Roman" w:hAnsi="Times New Roman" w:cs="Times New Roman"/>
        </w:rPr>
        <w:t xml:space="preserve">Nikola </w:t>
      </w:r>
      <w:proofErr w:type="spellStart"/>
      <w:r w:rsidRPr="00D25839">
        <w:rPr>
          <w:rFonts w:ascii="Times New Roman" w:hAnsi="Times New Roman" w:cs="Times New Roman"/>
        </w:rPr>
        <w:t>Serafimovski</w:t>
      </w:r>
      <w:proofErr w:type="spellEnd"/>
      <w:r w:rsidRPr="00D25839">
        <w:rPr>
          <w:rFonts w:ascii="Times New Roman" w:hAnsi="Times New Roman" w:cs="Times New Roman"/>
        </w:rPr>
        <w:t xml:space="preserve"> </w:t>
      </w:r>
      <w:r w:rsidR="007F3109">
        <w:rPr>
          <w:rFonts w:ascii="Times New Roman" w:hAnsi="Times New Roman" w:cs="Times New Roman"/>
        </w:rPr>
        <w:t>(</w:t>
      </w:r>
      <w:proofErr w:type="spellStart"/>
      <w:r w:rsidRPr="00D25839">
        <w:rPr>
          <w:rFonts w:ascii="Times New Roman" w:hAnsi="Times New Roman" w:cs="Times New Roman"/>
        </w:rPr>
        <w:t>pureLiFi</w:t>
      </w:r>
      <w:proofErr w:type="spellEnd"/>
      <w:r w:rsidR="007F3109">
        <w:rPr>
          <w:rFonts w:ascii="Times New Roman" w:hAnsi="Times New Roman" w:cs="Times New Roman"/>
        </w:rPr>
        <w:t xml:space="preserve">) presented </w:t>
      </w:r>
      <w:r w:rsidRPr="00D25839">
        <w:rPr>
          <w:rFonts w:ascii="Times New Roman" w:hAnsi="Times New Roman" w:cs="Times New Roman"/>
        </w:rPr>
        <w:t>Doc. 11-18/1356r0 “simulation scenario and evaluation methodology”</w:t>
      </w:r>
      <w:r>
        <w:rPr>
          <w:rFonts w:ascii="Times New Roman" w:hAnsi="Times New Roman" w:cs="Times New Roman"/>
        </w:rPr>
        <w:t>.</w:t>
      </w:r>
    </w:p>
    <w:p w14:paraId="1E77392C" w14:textId="77777777" w:rsidR="00003F6C" w:rsidRPr="00003F6C" w:rsidRDefault="00003F6C" w:rsidP="00003F6C">
      <w:pPr>
        <w:pStyle w:val="ListParagraph"/>
        <w:rPr>
          <w:rFonts w:ascii="Times New Roman" w:hAnsi="Times New Roman" w:cs="Times New Roman"/>
        </w:rPr>
      </w:pPr>
    </w:p>
    <w:p w14:paraId="4F63E2EE" w14:textId="60ECAE3F" w:rsidR="00D25839" w:rsidRDefault="00D2583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More detailed work is necessary.</w:t>
      </w:r>
    </w:p>
    <w:p w14:paraId="7888AB02" w14:textId="535E7484" w:rsidR="00474973" w:rsidRDefault="00D2583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Group reviewed 802.11ax methodology document doc. 11-14/571r12</w:t>
      </w:r>
    </w:p>
    <w:p w14:paraId="66CAE839" w14:textId="4ECF1AAB" w:rsidR="00474973" w:rsidRDefault="00D2583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749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802.11ax </w:t>
      </w:r>
      <w:r w:rsidR="00EB1389">
        <w:rPr>
          <w:rFonts w:ascii="Times New Roman" w:hAnsi="Times New Roman" w:cs="Times New Roman"/>
        </w:rPr>
        <w:t xml:space="preserve">document </w:t>
      </w:r>
      <w:r>
        <w:rPr>
          <w:rFonts w:ascii="Times New Roman" w:hAnsi="Times New Roman" w:cs="Times New Roman"/>
        </w:rPr>
        <w:t>has too many d</w:t>
      </w:r>
      <w:r w:rsidR="00110825">
        <w:rPr>
          <w:rFonts w:ascii="Times New Roman" w:hAnsi="Times New Roman" w:cs="Times New Roman"/>
        </w:rPr>
        <w:t>etails for a methodology</w:t>
      </w:r>
      <w:r w:rsidR="00EB1389">
        <w:rPr>
          <w:rFonts w:ascii="Times New Roman" w:hAnsi="Times New Roman" w:cs="Times New Roman"/>
        </w:rPr>
        <w:t xml:space="preserve"> document.</w:t>
      </w:r>
    </w:p>
    <w:p w14:paraId="52A56337" w14:textId="030572B3" w:rsidR="00EB1389" w:rsidRDefault="00EB138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802.11ba methodology does not have enough details.</w:t>
      </w:r>
    </w:p>
    <w:p w14:paraId="7A3EE729" w14:textId="77777777" w:rsidR="00110825" w:rsidRDefault="00EB1389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Group should keep the structure of </w:t>
      </w:r>
      <w:r w:rsidRPr="00D25839">
        <w:rPr>
          <w:rFonts w:ascii="Times New Roman" w:hAnsi="Times New Roman" w:cs="Times New Roman"/>
        </w:rPr>
        <w:t>11-18/1356r0</w:t>
      </w:r>
      <w:r>
        <w:rPr>
          <w:rFonts w:ascii="Times New Roman" w:hAnsi="Times New Roman" w:cs="Times New Roman"/>
        </w:rPr>
        <w:t xml:space="preserve"> and</w:t>
      </w:r>
      <w:r w:rsidR="00110825">
        <w:rPr>
          <w:rFonts w:ascii="Times New Roman" w:hAnsi="Times New Roman" w:cs="Times New Roman"/>
        </w:rPr>
        <w:t xml:space="preserve"> include only necessary details.</w:t>
      </w:r>
    </w:p>
    <w:p w14:paraId="0320F625" w14:textId="77777777" w:rsidR="00110825" w:rsidRDefault="00110825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Which simulations should be mandatory?</w:t>
      </w:r>
    </w:p>
    <w:p w14:paraId="279E67EB" w14:textId="182ADE64" w:rsidR="00EB1389" w:rsidRDefault="00110825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The proposer could select the necessary simulations  </w:t>
      </w:r>
      <w:r w:rsidR="00EB1389">
        <w:rPr>
          <w:rFonts w:ascii="Times New Roman" w:hAnsi="Times New Roman" w:cs="Times New Roman"/>
        </w:rPr>
        <w:t xml:space="preserve"> </w:t>
      </w:r>
    </w:p>
    <w:p w14:paraId="009DEDC4" w14:textId="35774CA1" w:rsidR="00474973" w:rsidRDefault="00474973" w:rsidP="0047497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</w:t>
      </w:r>
      <w:r w:rsidR="00A150D0">
        <w:rPr>
          <w:rFonts w:ascii="Times New Roman" w:hAnsi="Times New Roman" w:cs="Times New Roman"/>
        </w:rPr>
        <w:t xml:space="preserve">A second version of </w:t>
      </w:r>
      <w:r w:rsidR="00A150D0" w:rsidRPr="00D25839">
        <w:rPr>
          <w:rFonts w:ascii="Times New Roman" w:hAnsi="Times New Roman" w:cs="Times New Roman"/>
        </w:rPr>
        <w:t>Doc. 11-18/1356r0</w:t>
      </w:r>
      <w:r w:rsidR="00A150D0">
        <w:rPr>
          <w:rFonts w:ascii="Times New Roman" w:hAnsi="Times New Roman" w:cs="Times New Roman"/>
        </w:rPr>
        <w:t xml:space="preserve"> will be prepared by </w:t>
      </w:r>
      <w:r w:rsidR="00A150D0" w:rsidRPr="00D25839">
        <w:rPr>
          <w:rFonts w:ascii="Times New Roman" w:hAnsi="Times New Roman" w:cs="Times New Roman"/>
        </w:rPr>
        <w:t xml:space="preserve">Nikola </w:t>
      </w:r>
      <w:proofErr w:type="spellStart"/>
      <w:r w:rsidR="00A150D0" w:rsidRPr="00D25839">
        <w:rPr>
          <w:rFonts w:ascii="Times New Roman" w:hAnsi="Times New Roman" w:cs="Times New Roman"/>
        </w:rPr>
        <w:t>Serafimovski</w:t>
      </w:r>
      <w:proofErr w:type="spellEnd"/>
    </w:p>
    <w:p w14:paraId="2693BF45" w14:textId="3F9E6BDE" w:rsidR="00003F6C" w:rsidRDefault="00003F6C" w:rsidP="0019384F">
      <w:pPr>
        <w:jc w:val="both"/>
      </w:pPr>
    </w:p>
    <w:p w14:paraId="283B604F" w14:textId="06540964" w:rsidR="005778D9" w:rsidRPr="003219B8" w:rsidRDefault="00A150D0" w:rsidP="00A150D0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Baykas</w:t>
      </w:r>
      <w:proofErr w:type="spellEnd"/>
      <w:r w:rsidR="005778D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IMU</w:t>
      </w:r>
      <w:r w:rsidR="005778D9">
        <w:rPr>
          <w:rFonts w:ascii="Times New Roman" w:hAnsi="Times New Roman" w:cs="Times New Roman"/>
        </w:rPr>
        <w:t xml:space="preserve">) presented doc. </w:t>
      </w:r>
      <w:r w:rsidR="00C94718">
        <w:rPr>
          <w:rFonts w:ascii="Times New Roman" w:hAnsi="Times New Roman" w:cs="Times New Roman"/>
        </w:rPr>
        <w:t>11-</w:t>
      </w:r>
      <w:r>
        <w:rPr>
          <w:rFonts w:ascii="Times New Roman" w:hAnsi="Times New Roman" w:cs="Times New Roman"/>
        </w:rPr>
        <w:t>18/1365</w:t>
      </w:r>
      <w:r w:rsidR="005778D9">
        <w:rPr>
          <w:rFonts w:ascii="Times New Roman" w:hAnsi="Times New Roman" w:cs="Times New Roman"/>
        </w:rPr>
        <w:t xml:space="preserve">/r0 on the </w:t>
      </w:r>
      <w:r w:rsidRPr="00D25839">
        <w:rPr>
          <w:rFonts w:ascii="Times New Roman" w:hAnsi="Times New Roman" w:cs="Times New Roman"/>
          <w:bCs/>
          <w:lang w:val="en-GB"/>
        </w:rPr>
        <w:t>“IEEE 802.11bb Channel Model for Conference Room Environment”</w:t>
      </w:r>
    </w:p>
    <w:p w14:paraId="2FCF82B1" w14:textId="61FE165B" w:rsidR="003219B8" w:rsidRPr="003219B8" w:rsidRDefault="003219B8" w:rsidP="003219B8">
      <w:pPr>
        <w:pStyle w:val="ListParagraph"/>
        <w:numPr>
          <w:ilvl w:val="1"/>
          <w:numId w:val="1"/>
        </w:numPr>
        <w:jc w:val="both"/>
      </w:pPr>
      <w:proofErr w:type="spellStart"/>
      <w:r>
        <w:rPr>
          <w:rFonts w:ascii="Times New Roman" w:hAnsi="Times New Roman" w:cs="Times New Roman"/>
          <w:bCs/>
          <w:lang w:val="en-GB"/>
        </w:rPr>
        <w:t>Tuncer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/>
        </w:rPr>
        <w:t>Baykas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 explained that both optical channel response and the response the LED is provided.</w:t>
      </w:r>
    </w:p>
    <w:p w14:paraId="49732924" w14:textId="6EF0CC46" w:rsidR="003219B8" w:rsidRDefault="003219B8" w:rsidP="003219B8">
      <w:pPr>
        <w:pStyle w:val="ListParagraph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bCs/>
          <w:lang w:val="en-GB"/>
        </w:rPr>
        <w:t>The office room is designed to enable MIMO communication.</w:t>
      </w:r>
    </w:p>
    <w:p w14:paraId="1CF2558D" w14:textId="01E89184" w:rsidR="005778D9" w:rsidRPr="005778D9" w:rsidRDefault="004A1791" w:rsidP="005778D9">
      <w:pPr>
        <w:pStyle w:val="ListParagraph"/>
        <w:numPr>
          <w:ilvl w:val="1"/>
          <w:numId w:val="1"/>
        </w:numPr>
      </w:pPr>
      <w:r>
        <w:rPr>
          <w:rFonts w:ascii="Times New Roman" w:hAnsi="Times New Roman" w:cs="Times New Roman"/>
        </w:rPr>
        <w:lastRenderedPageBreak/>
        <w:t>Q</w:t>
      </w:r>
      <w:r w:rsidR="005778D9" w:rsidRPr="005778D9">
        <w:rPr>
          <w:rFonts w:ascii="Times New Roman" w:hAnsi="Times New Roman" w:cs="Times New Roman"/>
        </w:rPr>
        <w:t xml:space="preserve">: </w:t>
      </w:r>
      <w:r w:rsidR="004C165C">
        <w:rPr>
          <w:rFonts w:ascii="Times New Roman" w:hAnsi="Times New Roman" w:cs="Times New Roman"/>
        </w:rPr>
        <w:t>What is the dimension in CIR?</w:t>
      </w:r>
    </w:p>
    <w:p w14:paraId="3180CC80" w14:textId="77777777" w:rsidR="004C165C" w:rsidRDefault="004C165C" w:rsidP="004A17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F6D2F" w:rsidRPr="00BF6D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They are in watts</w:t>
      </w:r>
    </w:p>
    <w:p w14:paraId="3DA3E569" w14:textId="501FB8B1" w:rsidR="004C6C81" w:rsidRDefault="004C165C" w:rsidP="004A17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Is there any truncation in the CIRs?</w:t>
      </w:r>
    </w:p>
    <w:p w14:paraId="2A711AD9" w14:textId="702E02E8" w:rsidR="004C165C" w:rsidRDefault="004C165C" w:rsidP="004A17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No there is none.</w:t>
      </w:r>
    </w:p>
    <w:p w14:paraId="56465FB1" w14:textId="7E4ECB05" w:rsidR="003219B8" w:rsidRDefault="003219B8" w:rsidP="004A17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Tuncer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Baykas</w:t>
      </w:r>
      <w:proofErr w:type="spellEnd"/>
      <w:r>
        <w:rPr>
          <w:rFonts w:ascii="Times New Roman" w:hAnsi="Times New Roman" w:cs="Times New Roman"/>
        </w:rPr>
        <w:t xml:space="preserve"> will prepare next version of the channel model</w:t>
      </w:r>
    </w:p>
    <w:p w14:paraId="6978B1B5" w14:textId="77777777" w:rsidR="003219B8" w:rsidRDefault="003219B8" w:rsidP="003219B8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3C6E9E39" w14:textId="77777777" w:rsidR="004C6C81" w:rsidRDefault="004C6C81" w:rsidP="004C6C81">
      <w:pPr>
        <w:jc w:val="both"/>
      </w:pPr>
    </w:p>
    <w:p w14:paraId="46966314" w14:textId="28D0E629" w:rsidR="00D7128E" w:rsidRDefault="004C6C81" w:rsidP="004C6C81">
      <w:pPr>
        <w:jc w:val="both"/>
      </w:pPr>
      <w:r>
        <w:t>The meeting recessed.</w:t>
      </w:r>
      <w:r w:rsidRPr="004C6C81">
        <w:t xml:space="preserve">  </w:t>
      </w:r>
      <w:r w:rsidR="00406EE1" w:rsidRPr="004C6C81">
        <w:t xml:space="preserve">   </w:t>
      </w:r>
      <w:r w:rsidR="00D56F8A" w:rsidRPr="004C6C81">
        <w:t xml:space="preserve">    </w:t>
      </w:r>
    </w:p>
    <w:p w14:paraId="2F9EEFA8" w14:textId="77777777" w:rsidR="00D900F3" w:rsidRDefault="00D900F3" w:rsidP="004C6C81">
      <w:pPr>
        <w:jc w:val="both"/>
      </w:pPr>
    </w:p>
    <w:p w14:paraId="7F5CDED0" w14:textId="77777777" w:rsidR="00D900F3" w:rsidRDefault="00D900F3" w:rsidP="004C6C81">
      <w:pPr>
        <w:jc w:val="both"/>
      </w:pPr>
    </w:p>
    <w:p w14:paraId="28DCC926" w14:textId="77777777" w:rsidR="00D900F3" w:rsidRDefault="00D900F3" w:rsidP="004C6C81">
      <w:pPr>
        <w:jc w:val="both"/>
      </w:pPr>
    </w:p>
    <w:p w14:paraId="391D8CC0" w14:textId="77777777" w:rsidR="00D900F3" w:rsidRDefault="00D900F3" w:rsidP="004C6C81">
      <w:pPr>
        <w:jc w:val="both"/>
      </w:pPr>
    </w:p>
    <w:p w14:paraId="3DAD6257" w14:textId="77777777" w:rsidR="00D900F3" w:rsidRPr="004C6C81" w:rsidRDefault="00D900F3" w:rsidP="004C6C81">
      <w:pPr>
        <w:jc w:val="both"/>
        <w:rPr>
          <w:sz w:val="24"/>
          <w:szCs w:val="24"/>
        </w:rPr>
      </w:pPr>
    </w:p>
    <w:sectPr w:rsidR="00D900F3" w:rsidRPr="004C6C81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6E7B1" w14:textId="77777777" w:rsidR="00A15540" w:rsidRDefault="00A15540">
      <w:r>
        <w:separator/>
      </w:r>
    </w:p>
  </w:endnote>
  <w:endnote w:type="continuationSeparator" w:id="0">
    <w:p w14:paraId="122609EE" w14:textId="77777777" w:rsidR="00A15540" w:rsidRDefault="00A1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50A4E17C" w:rsidR="00A15540" w:rsidRPr="008F4891" w:rsidRDefault="00A15540" w:rsidP="00EA4A0F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BA0DC3">
      <w:rPr>
        <w:noProof/>
        <w:lang w:val="de-DE"/>
      </w:rPr>
      <w:t>2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3219B8">
      <w:rPr>
        <w:szCs w:val="24"/>
        <w:lang w:val="de-DE" w:eastAsia="ja-JP"/>
      </w:rPr>
      <w:t xml:space="preserve">Tuncer </w:t>
    </w:r>
    <w:proofErr w:type="spellStart"/>
    <w:r w:rsidRPr="003219B8">
      <w:rPr>
        <w:szCs w:val="24"/>
        <w:lang w:val="de-DE" w:eastAsia="ja-JP"/>
      </w:rPr>
      <w:t>Baykas</w:t>
    </w:r>
    <w:proofErr w:type="spellEnd"/>
    <w:r w:rsidRPr="008F4891">
      <w:rPr>
        <w:lang w:val="de-DE"/>
      </w:rPr>
      <w:t xml:space="preserve"> (</w:t>
    </w:r>
    <w:r>
      <w:rPr>
        <w:lang w:val="de-DE"/>
      </w:rPr>
      <w:t>IMU</w:t>
    </w:r>
    <w:r w:rsidRPr="008F4891">
      <w:rPr>
        <w:lang w:val="de-DE"/>
      </w:rPr>
      <w:t>)</w:t>
    </w:r>
  </w:p>
  <w:p w14:paraId="47B78CCC" w14:textId="77777777" w:rsidR="00A15540" w:rsidRPr="008F4891" w:rsidRDefault="00A15540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CC941" w14:textId="77777777" w:rsidR="00A15540" w:rsidRDefault="00A15540">
      <w:r>
        <w:separator/>
      </w:r>
    </w:p>
  </w:footnote>
  <w:footnote w:type="continuationSeparator" w:id="0">
    <w:p w14:paraId="60AC0B52" w14:textId="77777777" w:rsidR="00A15540" w:rsidRDefault="00A155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5C27" w14:textId="44F78CB0" w:rsidR="00A15540" w:rsidRDefault="00A15540" w:rsidP="00EA4A0F">
    <w:pPr>
      <w:pStyle w:val="Header"/>
      <w:tabs>
        <w:tab w:val="center" w:pos="4680"/>
        <w:tab w:val="right" w:pos="10065"/>
      </w:tabs>
    </w:pPr>
    <w:r>
      <w:rPr>
        <w:lang w:eastAsia="ja-JP"/>
      </w:rPr>
      <w:t>Aug</w:t>
    </w:r>
    <w:r>
      <w:t xml:space="preserve"> 201</w:t>
    </w:r>
    <w:r>
      <w:rPr>
        <w:lang w:eastAsia="ja-JP"/>
      </w:rPr>
      <w:t>8</w:t>
    </w:r>
    <w:r>
      <w:tab/>
    </w:r>
    <w:r>
      <w:tab/>
    </w:r>
    <w:r>
      <w:tab/>
    </w:r>
    <w:r>
      <w:rPr>
        <w:bCs/>
        <w:color w:val="000000"/>
        <w:sz w:val="24"/>
        <w:shd w:val="clear" w:color="auto" w:fill="FFFFFF"/>
      </w:rPr>
      <w:t>11-18-</w:t>
    </w:r>
    <w:r w:rsidR="00BA0DC3">
      <w:rPr>
        <w:bCs/>
        <w:color w:val="000000"/>
        <w:sz w:val="24"/>
        <w:shd w:val="clear" w:color="auto" w:fill="FFFFFF"/>
      </w:rPr>
      <w:t>1417</w:t>
    </w:r>
    <w:r w:rsidRPr="009238E3">
      <w:rPr>
        <w:bCs/>
        <w:color w:val="000000"/>
        <w:sz w:val="24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949"/>
    <w:multiLevelType w:val="hybridMultilevel"/>
    <w:tmpl w:val="6746852E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3D5F99"/>
    <w:multiLevelType w:val="multilevel"/>
    <w:tmpl w:val="0E367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numFmt w:val="bullet"/>
      <w:lvlText w:val="-"/>
      <w:lvlJc w:val="left"/>
      <w:pPr>
        <w:ind w:left="1224" w:hanging="504"/>
      </w:pPr>
      <w:rPr>
        <w:rFonts w:ascii="Calibri" w:eastAsiaTheme="minorHAnsi" w:hAnsi="Calibri" w:cstheme="minorBid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E65353A"/>
    <w:multiLevelType w:val="hybridMultilevel"/>
    <w:tmpl w:val="81D68E40"/>
    <w:lvl w:ilvl="0" w:tplc="B36C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16A51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2D49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040D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746F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7121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FDAD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EB0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470C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mirrorMargin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03F6C"/>
    <w:rsid w:val="000062AF"/>
    <w:rsid w:val="0002203F"/>
    <w:rsid w:val="00031203"/>
    <w:rsid w:val="00037B44"/>
    <w:rsid w:val="00043FA2"/>
    <w:rsid w:val="00051F2E"/>
    <w:rsid w:val="00053328"/>
    <w:rsid w:val="00054C33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4515"/>
    <w:rsid w:val="000E7898"/>
    <w:rsid w:val="000F1BAF"/>
    <w:rsid w:val="000F7B53"/>
    <w:rsid w:val="000F7BAB"/>
    <w:rsid w:val="000F7D53"/>
    <w:rsid w:val="001005E7"/>
    <w:rsid w:val="00110825"/>
    <w:rsid w:val="001215F6"/>
    <w:rsid w:val="00123678"/>
    <w:rsid w:val="001241F5"/>
    <w:rsid w:val="00131837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22C3"/>
    <w:rsid w:val="00184270"/>
    <w:rsid w:val="00190A01"/>
    <w:rsid w:val="00192261"/>
    <w:rsid w:val="0019233F"/>
    <w:rsid w:val="0019384F"/>
    <w:rsid w:val="00196AD8"/>
    <w:rsid w:val="0019742A"/>
    <w:rsid w:val="001A3119"/>
    <w:rsid w:val="001A4C30"/>
    <w:rsid w:val="001A7B4F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12964"/>
    <w:rsid w:val="002164A0"/>
    <w:rsid w:val="002171BD"/>
    <w:rsid w:val="00220A29"/>
    <w:rsid w:val="00220C7F"/>
    <w:rsid w:val="002233B4"/>
    <w:rsid w:val="00224096"/>
    <w:rsid w:val="00226AE3"/>
    <w:rsid w:val="0024129C"/>
    <w:rsid w:val="002439C7"/>
    <w:rsid w:val="00252232"/>
    <w:rsid w:val="00261A55"/>
    <w:rsid w:val="00267609"/>
    <w:rsid w:val="00275353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9C2"/>
    <w:rsid w:val="002E3350"/>
    <w:rsid w:val="002E432F"/>
    <w:rsid w:val="002E4CE8"/>
    <w:rsid w:val="002E7ACC"/>
    <w:rsid w:val="002F7EE3"/>
    <w:rsid w:val="003003A1"/>
    <w:rsid w:val="00302336"/>
    <w:rsid w:val="00303EFC"/>
    <w:rsid w:val="00307F96"/>
    <w:rsid w:val="003103D7"/>
    <w:rsid w:val="003219B8"/>
    <w:rsid w:val="00325A88"/>
    <w:rsid w:val="0032715A"/>
    <w:rsid w:val="00337892"/>
    <w:rsid w:val="00354A89"/>
    <w:rsid w:val="003615EB"/>
    <w:rsid w:val="00361A8F"/>
    <w:rsid w:val="00364269"/>
    <w:rsid w:val="00381D6F"/>
    <w:rsid w:val="00393E1A"/>
    <w:rsid w:val="00395C88"/>
    <w:rsid w:val="003A1ECD"/>
    <w:rsid w:val="003A26F8"/>
    <w:rsid w:val="003A472A"/>
    <w:rsid w:val="003B0138"/>
    <w:rsid w:val="003B1CC5"/>
    <w:rsid w:val="003B1E2A"/>
    <w:rsid w:val="003C6217"/>
    <w:rsid w:val="003D1121"/>
    <w:rsid w:val="003D4DBD"/>
    <w:rsid w:val="003E0FDE"/>
    <w:rsid w:val="003F0144"/>
    <w:rsid w:val="004004AB"/>
    <w:rsid w:val="00401894"/>
    <w:rsid w:val="004027B4"/>
    <w:rsid w:val="00403968"/>
    <w:rsid w:val="0040397A"/>
    <w:rsid w:val="00406EE1"/>
    <w:rsid w:val="0041118F"/>
    <w:rsid w:val="00412AA4"/>
    <w:rsid w:val="0041521C"/>
    <w:rsid w:val="00424EE2"/>
    <w:rsid w:val="0042629A"/>
    <w:rsid w:val="00431764"/>
    <w:rsid w:val="00433167"/>
    <w:rsid w:val="00435E04"/>
    <w:rsid w:val="00474973"/>
    <w:rsid w:val="004848E5"/>
    <w:rsid w:val="0048617B"/>
    <w:rsid w:val="00495CA5"/>
    <w:rsid w:val="00495DE8"/>
    <w:rsid w:val="0049600F"/>
    <w:rsid w:val="004A1791"/>
    <w:rsid w:val="004A1F7D"/>
    <w:rsid w:val="004B0E0E"/>
    <w:rsid w:val="004B0EE2"/>
    <w:rsid w:val="004B3F42"/>
    <w:rsid w:val="004B47FC"/>
    <w:rsid w:val="004B6AAF"/>
    <w:rsid w:val="004B7A65"/>
    <w:rsid w:val="004C0D0C"/>
    <w:rsid w:val="004C165C"/>
    <w:rsid w:val="004C4AFA"/>
    <w:rsid w:val="004C6C81"/>
    <w:rsid w:val="004D0B19"/>
    <w:rsid w:val="004D32C9"/>
    <w:rsid w:val="004D3A4D"/>
    <w:rsid w:val="004D7B65"/>
    <w:rsid w:val="004E1013"/>
    <w:rsid w:val="004E4C05"/>
    <w:rsid w:val="004E5234"/>
    <w:rsid w:val="004E5630"/>
    <w:rsid w:val="004E740F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26832"/>
    <w:rsid w:val="00530F3D"/>
    <w:rsid w:val="00531865"/>
    <w:rsid w:val="00542920"/>
    <w:rsid w:val="0054373A"/>
    <w:rsid w:val="0054492D"/>
    <w:rsid w:val="00551844"/>
    <w:rsid w:val="00552EDF"/>
    <w:rsid w:val="0055419A"/>
    <w:rsid w:val="00557637"/>
    <w:rsid w:val="00560EBA"/>
    <w:rsid w:val="0056377D"/>
    <w:rsid w:val="00564CC7"/>
    <w:rsid w:val="00567B56"/>
    <w:rsid w:val="005778D9"/>
    <w:rsid w:val="00580943"/>
    <w:rsid w:val="00584E85"/>
    <w:rsid w:val="00591CAC"/>
    <w:rsid w:val="00595D41"/>
    <w:rsid w:val="005A4766"/>
    <w:rsid w:val="005B3D78"/>
    <w:rsid w:val="005D74CC"/>
    <w:rsid w:val="005E3E7A"/>
    <w:rsid w:val="005F0248"/>
    <w:rsid w:val="005F0E4E"/>
    <w:rsid w:val="005F263B"/>
    <w:rsid w:val="005F4A79"/>
    <w:rsid w:val="00607FEB"/>
    <w:rsid w:val="0061687C"/>
    <w:rsid w:val="006236AE"/>
    <w:rsid w:val="00627E4F"/>
    <w:rsid w:val="0063328F"/>
    <w:rsid w:val="0063447C"/>
    <w:rsid w:val="00637CAA"/>
    <w:rsid w:val="006529B8"/>
    <w:rsid w:val="0066508B"/>
    <w:rsid w:val="006668EF"/>
    <w:rsid w:val="0067035A"/>
    <w:rsid w:val="0067539C"/>
    <w:rsid w:val="00676DA0"/>
    <w:rsid w:val="0069076C"/>
    <w:rsid w:val="00692185"/>
    <w:rsid w:val="00695D26"/>
    <w:rsid w:val="006A798C"/>
    <w:rsid w:val="006B01B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2E4E"/>
    <w:rsid w:val="00704752"/>
    <w:rsid w:val="00704B24"/>
    <w:rsid w:val="0072380D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861"/>
    <w:rsid w:val="007618C1"/>
    <w:rsid w:val="007652FF"/>
    <w:rsid w:val="00771064"/>
    <w:rsid w:val="00785AE1"/>
    <w:rsid w:val="00794AD8"/>
    <w:rsid w:val="007A04EC"/>
    <w:rsid w:val="007A1C71"/>
    <w:rsid w:val="007A2195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47E7"/>
    <w:rsid w:val="007E2700"/>
    <w:rsid w:val="007E651D"/>
    <w:rsid w:val="007E75BB"/>
    <w:rsid w:val="007F0BC1"/>
    <w:rsid w:val="007F1465"/>
    <w:rsid w:val="007F3109"/>
    <w:rsid w:val="007F4F0E"/>
    <w:rsid w:val="007F68D7"/>
    <w:rsid w:val="00802574"/>
    <w:rsid w:val="00810432"/>
    <w:rsid w:val="0081097F"/>
    <w:rsid w:val="00811694"/>
    <w:rsid w:val="00815A93"/>
    <w:rsid w:val="008233B3"/>
    <w:rsid w:val="00824DC4"/>
    <w:rsid w:val="00826592"/>
    <w:rsid w:val="008305FB"/>
    <w:rsid w:val="008334E3"/>
    <w:rsid w:val="00835133"/>
    <w:rsid w:val="008438A7"/>
    <w:rsid w:val="00847585"/>
    <w:rsid w:val="008479A1"/>
    <w:rsid w:val="00856974"/>
    <w:rsid w:val="008713CD"/>
    <w:rsid w:val="00884671"/>
    <w:rsid w:val="008859B4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2F"/>
    <w:rsid w:val="008D0ACF"/>
    <w:rsid w:val="008D3D6F"/>
    <w:rsid w:val="008E0ABE"/>
    <w:rsid w:val="008E4757"/>
    <w:rsid w:val="008E5D94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238E3"/>
    <w:rsid w:val="009250AC"/>
    <w:rsid w:val="00931659"/>
    <w:rsid w:val="0093270C"/>
    <w:rsid w:val="00944252"/>
    <w:rsid w:val="0094742E"/>
    <w:rsid w:val="00947F10"/>
    <w:rsid w:val="00950C87"/>
    <w:rsid w:val="00957149"/>
    <w:rsid w:val="009853F2"/>
    <w:rsid w:val="0098579A"/>
    <w:rsid w:val="00987AD6"/>
    <w:rsid w:val="00987CAA"/>
    <w:rsid w:val="0099389A"/>
    <w:rsid w:val="009A3D95"/>
    <w:rsid w:val="009C2863"/>
    <w:rsid w:val="009C37D0"/>
    <w:rsid w:val="009C56DE"/>
    <w:rsid w:val="009C793C"/>
    <w:rsid w:val="009D0A72"/>
    <w:rsid w:val="009E11F4"/>
    <w:rsid w:val="009E160F"/>
    <w:rsid w:val="009F1A60"/>
    <w:rsid w:val="009F7624"/>
    <w:rsid w:val="00A021F9"/>
    <w:rsid w:val="00A0286E"/>
    <w:rsid w:val="00A04E6C"/>
    <w:rsid w:val="00A11F8A"/>
    <w:rsid w:val="00A150D0"/>
    <w:rsid w:val="00A15540"/>
    <w:rsid w:val="00A15A1E"/>
    <w:rsid w:val="00A1634F"/>
    <w:rsid w:val="00A2478D"/>
    <w:rsid w:val="00A32E5F"/>
    <w:rsid w:val="00A35CE6"/>
    <w:rsid w:val="00A413D4"/>
    <w:rsid w:val="00A42E08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80679"/>
    <w:rsid w:val="00A86F1F"/>
    <w:rsid w:val="00A94095"/>
    <w:rsid w:val="00A94A5E"/>
    <w:rsid w:val="00AA54AA"/>
    <w:rsid w:val="00AA5C36"/>
    <w:rsid w:val="00AB13EF"/>
    <w:rsid w:val="00AC1879"/>
    <w:rsid w:val="00AC523D"/>
    <w:rsid w:val="00AC779C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4612"/>
    <w:rsid w:val="00B425BF"/>
    <w:rsid w:val="00B4669F"/>
    <w:rsid w:val="00B479D9"/>
    <w:rsid w:val="00B52DED"/>
    <w:rsid w:val="00B53C0F"/>
    <w:rsid w:val="00B5686F"/>
    <w:rsid w:val="00B57771"/>
    <w:rsid w:val="00B6298D"/>
    <w:rsid w:val="00B644DC"/>
    <w:rsid w:val="00B72511"/>
    <w:rsid w:val="00B7281A"/>
    <w:rsid w:val="00B74E4B"/>
    <w:rsid w:val="00B852AD"/>
    <w:rsid w:val="00BA0DC3"/>
    <w:rsid w:val="00BA3D4E"/>
    <w:rsid w:val="00BA7655"/>
    <w:rsid w:val="00BB4A00"/>
    <w:rsid w:val="00BC6217"/>
    <w:rsid w:val="00BC668F"/>
    <w:rsid w:val="00BC73D1"/>
    <w:rsid w:val="00BD73F6"/>
    <w:rsid w:val="00BE2462"/>
    <w:rsid w:val="00BE6F3B"/>
    <w:rsid w:val="00BE750F"/>
    <w:rsid w:val="00BF011D"/>
    <w:rsid w:val="00BF2091"/>
    <w:rsid w:val="00BF6D2F"/>
    <w:rsid w:val="00C12AD4"/>
    <w:rsid w:val="00C208C6"/>
    <w:rsid w:val="00C23A92"/>
    <w:rsid w:val="00C25237"/>
    <w:rsid w:val="00C2738C"/>
    <w:rsid w:val="00C305A2"/>
    <w:rsid w:val="00C32042"/>
    <w:rsid w:val="00C45C2B"/>
    <w:rsid w:val="00C475F4"/>
    <w:rsid w:val="00C53DC2"/>
    <w:rsid w:val="00C55C26"/>
    <w:rsid w:val="00C61787"/>
    <w:rsid w:val="00C62725"/>
    <w:rsid w:val="00C81B19"/>
    <w:rsid w:val="00C8304D"/>
    <w:rsid w:val="00C85D0D"/>
    <w:rsid w:val="00C877BE"/>
    <w:rsid w:val="00C914EC"/>
    <w:rsid w:val="00C94718"/>
    <w:rsid w:val="00CA0D0F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D7E5D"/>
    <w:rsid w:val="00CE0375"/>
    <w:rsid w:val="00CE3FC2"/>
    <w:rsid w:val="00CE7DB5"/>
    <w:rsid w:val="00CF413E"/>
    <w:rsid w:val="00D01504"/>
    <w:rsid w:val="00D022DB"/>
    <w:rsid w:val="00D079A8"/>
    <w:rsid w:val="00D07E68"/>
    <w:rsid w:val="00D13A7B"/>
    <w:rsid w:val="00D13DD9"/>
    <w:rsid w:val="00D209BE"/>
    <w:rsid w:val="00D21CDF"/>
    <w:rsid w:val="00D25839"/>
    <w:rsid w:val="00D30DE5"/>
    <w:rsid w:val="00D3227C"/>
    <w:rsid w:val="00D36D72"/>
    <w:rsid w:val="00D54B18"/>
    <w:rsid w:val="00D56F8A"/>
    <w:rsid w:val="00D62013"/>
    <w:rsid w:val="00D62A02"/>
    <w:rsid w:val="00D64D29"/>
    <w:rsid w:val="00D66AAC"/>
    <w:rsid w:val="00D7128E"/>
    <w:rsid w:val="00D71670"/>
    <w:rsid w:val="00D769C5"/>
    <w:rsid w:val="00D876BA"/>
    <w:rsid w:val="00D900F3"/>
    <w:rsid w:val="00DA1DF3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0206"/>
    <w:rsid w:val="00E01820"/>
    <w:rsid w:val="00E05CD1"/>
    <w:rsid w:val="00E06669"/>
    <w:rsid w:val="00E14BE6"/>
    <w:rsid w:val="00E40DCF"/>
    <w:rsid w:val="00E42468"/>
    <w:rsid w:val="00E43EEA"/>
    <w:rsid w:val="00E452D6"/>
    <w:rsid w:val="00E607C0"/>
    <w:rsid w:val="00E76AEC"/>
    <w:rsid w:val="00E843F3"/>
    <w:rsid w:val="00E850B2"/>
    <w:rsid w:val="00E908B0"/>
    <w:rsid w:val="00E912A9"/>
    <w:rsid w:val="00E92616"/>
    <w:rsid w:val="00EA126E"/>
    <w:rsid w:val="00EA4A0F"/>
    <w:rsid w:val="00EB1389"/>
    <w:rsid w:val="00EB2352"/>
    <w:rsid w:val="00EB3023"/>
    <w:rsid w:val="00EB3BFA"/>
    <w:rsid w:val="00EB50CD"/>
    <w:rsid w:val="00EB57C3"/>
    <w:rsid w:val="00EC27D5"/>
    <w:rsid w:val="00EC6B76"/>
    <w:rsid w:val="00ED001C"/>
    <w:rsid w:val="00EE5709"/>
    <w:rsid w:val="00EE7762"/>
    <w:rsid w:val="00EF532A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ADE"/>
    <w:rsid w:val="00F52BD6"/>
    <w:rsid w:val="00F672CC"/>
    <w:rsid w:val="00F731F4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0397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rsid w:val="00DB4622"/>
    <w:rPr>
      <w:color w:val="808080"/>
      <w:shd w:val="clear" w:color="auto" w:fill="E6E6E6"/>
    </w:rPr>
  </w:style>
  <w:style w:type="character" w:customStyle="1" w:styleId="gi">
    <w:name w:val="gi"/>
    <w:basedOn w:val="DefaultParagraphFont"/>
    <w:rsid w:val="00A155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0270F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rsid w:val="00DB4622"/>
    <w:rPr>
      <w:color w:val="808080"/>
      <w:shd w:val="clear" w:color="auto" w:fill="E6E6E6"/>
    </w:rPr>
  </w:style>
  <w:style w:type="character" w:customStyle="1" w:styleId="gi">
    <w:name w:val="gi"/>
    <w:basedOn w:val="DefaultParagraphFont"/>
    <w:rsid w:val="00A1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3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31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9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8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7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D935F-700C-684B-9E10-57B62FA4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2078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2438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Tuncer Baykas</cp:lastModifiedBy>
  <cp:revision>2</cp:revision>
  <dcterms:created xsi:type="dcterms:W3CDTF">2018-08-14T12:23:00Z</dcterms:created>
  <dcterms:modified xsi:type="dcterms:W3CDTF">2018-08-14T12:23:00Z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