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7551" w14:textId="77777777" w:rsidR="0009574F" w:rsidRPr="00F277C8" w:rsidRDefault="001E6E35">
      <w:pPr>
        <w:pStyle w:val="T1"/>
        <w:pBdr>
          <w:bottom w:val="single" w:sz="6" w:space="0" w:color="000000"/>
        </w:pBdr>
        <w:spacing w:after="240"/>
      </w:pPr>
      <w:r w:rsidRPr="00F277C8">
        <w:t>IEEE P802.11</w:t>
      </w:r>
      <w:r w:rsidRPr="00F277C8">
        <w:rPr>
          <w:rFonts w:ascii="Arial Unicode MS" w:hAnsi="Arial Unicode MS"/>
          <w:b w:val="0"/>
          <w:bCs w:val="0"/>
        </w:rPr>
        <w:br/>
      </w:r>
      <w:r w:rsidRPr="00F277C8">
        <w:t>Wireless LANs</w:t>
      </w:r>
    </w:p>
    <w:tbl>
      <w:tblPr>
        <w:tblW w:w="89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79"/>
        <w:gridCol w:w="2064"/>
        <w:gridCol w:w="2434"/>
        <w:gridCol w:w="1618"/>
        <w:gridCol w:w="1798"/>
      </w:tblGrid>
      <w:tr w:rsidR="0009574F" w:rsidRPr="00F277C8" w14:paraId="7607B69D" w14:textId="77777777" w:rsidTr="00E81E39">
        <w:trPr>
          <w:trHeight w:val="375"/>
          <w:jc w:val="center"/>
        </w:trPr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14:paraId="28A250EF" w14:textId="1C536DAC" w:rsidR="0009574F" w:rsidRPr="00F277C8" w:rsidRDefault="001E6E35" w:rsidP="00B300A6">
            <w:pPr>
              <w:pStyle w:val="T2"/>
            </w:pPr>
            <w:r w:rsidRPr="00F277C8">
              <w:t xml:space="preserve">AANI </w:t>
            </w:r>
            <w:r w:rsidR="00B300A6" w:rsidRPr="00F277C8">
              <w:t>July</w:t>
            </w:r>
            <w:r w:rsidRPr="00F277C8">
              <w:t xml:space="preserve"> 2018 Meeting Minutes </w:t>
            </w:r>
          </w:p>
        </w:tc>
      </w:tr>
      <w:tr w:rsidR="0009574F" w:rsidRPr="00F277C8" w14:paraId="0AB14842" w14:textId="77777777" w:rsidTr="00E81E39">
        <w:trPr>
          <w:trHeight w:val="272"/>
          <w:jc w:val="center"/>
        </w:trPr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20F5A46A" w14:textId="734ED080" w:rsidR="0009574F" w:rsidRPr="00F277C8" w:rsidRDefault="001E6E35" w:rsidP="007058DE">
            <w:pPr>
              <w:pStyle w:val="T2"/>
              <w:ind w:left="0"/>
            </w:pPr>
            <w:r w:rsidRPr="00F277C8">
              <w:rPr>
                <w:sz w:val="20"/>
                <w:szCs w:val="20"/>
              </w:rPr>
              <w:t>Date:</w:t>
            </w:r>
            <w:r w:rsidRPr="00F277C8">
              <w:rPr>
                <w:b w:val="0"/>
                <w:bCs w:val="0"/>
                <w:sz w:val="20"/>
                <w:szCs w:val="20"/>
              </w:rPr>
              <w:t xml:space="preserve"> 2018-0</w:t>
            </w:r>
            <w:r w:rsidR="007058DE" w:rsidRPr="00F277C8">
              <w:rPr>
                <w:b w:val="0"/>
                <w:bCs w:val="0"/>
                <w:sz w:val="20"/>
                <w:szCs w:val="20"/>
              </w:rPr>
              <w:t>7</w:t>
            </w:r>
            <w:r w:rsidRPr="00F277C8">
              <w:rPr>
                <w:b w:val="0"/>
                <w:bCs w:val="0"/>
                <w:sz w:val="20"/>
                <w:szCs w:val="20"/>
              </w:rPr>
              <w:t>-</w:t>
            </w:r>
            <w:r w:rsidR="00D71ACE" w:rsidRPr="00F277C8">
              <w:rPr>
                <w:b w:val="0"/>
                <w:bCs w:val="0"/>
                <w:sz w:val="20"/>
                <w:szCs w:val="20"/>
              </w:rPr>
              <w:t>1</w:t>
            </w:r>
            <w:r w:rsidR="00E81E39" w:rsidRPr="00F277C8">
              <w:rPr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09574F" w:rsidRPr="00F277C8" w14:paraId="4D10AB90" w14:textId="77777777" w:rsidTr="00E81E39">
        <w:trPr>
          <w:trHeight w:val="272"/>
          <w:jc w:val="center"/>
        </w:trPr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DC5F8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Author(s):</w:t>
            </w:r>
          </w:p>
        </w:tc>
      </w:tr>
      <w:tr w:rsidR="0009574F" w:rsidRPr="00F277C8" w14:paraId="0EA64604" w14:textId="77777777" w:rsidTr="00E81E39">
        <w:trPr>
          <w:trHeight w:val="27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27F71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FDA81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Affiliation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E7981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Address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82069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Phone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007C1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email</w:t>
            </w:r>
          </w:p>
        </w:tc>
      </w:tr>
      <w:tr w:rsidR="0009574F" w:rsidRPr="00F277C8" w14:paraId="08C59987" w14:textId="77777777" w:rsidTr="00E81E39">
        <w:trPr>
          <w:trHeight w:val="27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8C532" w14:textId="77F6CFE4" w:rsidR="0009574F" w:rsidRPr="00F277C8" w:rsidRDefault="007058D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77C8">
              <w:rPr>
                <w:sz w:val="20"/>
              </w:rPr>
              <w:t>Graham Smith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1DC6A" w14:textId="61BBA843" w:rsidR="0009574F" w:rsidRPr="00F277C8" w:rsidRDefault="007058D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77C8">
              <w:rPr>
                <w:sz w:val="20"/>
              </w:rPr>
              <w:t xml:space="preserve">SR </w:t>
            </w:r>
            <w:r w:rsidR="009F465F" w:rsidRPr="00F277C8">
              <w:rPr>
                <w:sz w:val="20"/>
              </w:rPr>
              <w:t>Technologies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1B2C3" w14:textId="35AD2A95" w:rsidR="0009574F" w:rsidRPr="00F277C8" w:rsidRDefault="0009574F">
            <w:pPr>
              <w:pStyle w:val="BodyA"/>
              <w:rPr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3BE07" w14:textId="347989ED" w:rsidR="0009574F" w:rsidRPr="00F277C8" w:rsidRDefault="0009574F">
            <w:pPr>
              <w:pStyle w:val="BodyA"/>
              <w:rPr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DEE8E" w14:textId="2C2C7380" w:rsidR="0009574F" w:rsidRPr="00F277C8" w:rsidRDefault="009F465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77C8">
              <w:rPr>
                <w:sz w:val="20"/>
              </w:rPr>
              <w:t>GSmith@wi-ficonsulting.org</w:t>
            </w:r>
          </w:p>
        </w:tc>
      </w:tr>
      <w:tr w:rsidR="00F277C8" w:rsidRPr="00F277C8" w14:paraId="1E39D909" w14:textId="77777777" w:rsidTr="00E81E3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079" w:type="dxa"/>
            <w:vAlign w:val="center"/>
          </w:tcPr>
          <w:p w14:paraId="4F083736" w14:textId="77777777" w:rsidR="00E81E39" w:rsidRPr="00F277C8" w:rsidRDefault="00E81E39" w:rsidP="00C44DEE">
            <w:pPr>
              <w:pStyle w:val="T2"/>
              <w:spacing w:after="0"/>
              <w:ind w:left="0" w:right="0"/>
              <w:rPr>
                <w:sz w:val="20"/>
              </w:rPr>
            </w:pPr>
            <w:r w:rsidRPr="00F277C8">
              <w:rPr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14:paraId="093AF827" w14:textId="77777777" w:rsidR="00E81E39" w:rsidRPr="00F277C8" w:rsidRDefault="00E81E39" w:rsidP="00C44DEE">
            <w:pPr>
              <w:pStyle w:val="T2"/>
              <w:spacing w:after="0"/>
              <w:ind w:left="0" w:right="0"/>
              <w:rPr>
                <w:sz w:val="20"/>
              </w:rPr>
            </w:pPr>
            <w:r w:rsidRPr="00F277C8">
              <w:rPr>
                <w:sz w:val="20"/>
              </w:rPr>
              <w:t>InterDigital, Inc.</w:t>
            </w:r>
          </w:p>
        </w:tc>
        <w:tc>
          <w:tcPr>
            <w:tcW w:w="2434" w:type="dxa"/>
            <w:vAlign w:val="center"/>
          </w:tcPr>
          <w:p w14:paraId="364E9901" w14:textId="77777777" w:rsidR="00E81E39" w:rsidRPr="00F277C8" w:rsidRDefault="00E81E39" w:rsidP="00C44D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277C8">
              <w:rPr>
                <w:b w:val="0"/>
                <w:sz w:val="20"/>
              </w:rPr>
              <w:t>2 Huntington Quadrangle</w:t>
            </w:r>
            <w:r w:rsidRPr="00F277C8">
              <w:rPr>
                <w:b w:val="0"/>
                <w:sz w:val="20"/>
              </w:rPr>
              <w:br/>
              <w:t xml:space="preserve"> 4</w:t>
            </w:r>
            <w:r w:rsidRPr="00F277C8">
              <w:rPr>
                <w:b w:val="0"/>
                <w:sz w:val="20"/>
                <w:vertAlign w:val="superscript"/>
              </w:rPr>
              <w:t>th</w:t>
            </w:r>
            <w:r w:rsidRPr="00F277C8">
              <w:rPr>
                <w:b w:val="0"/>
                <w:sz w:val="20"/>
              </w:rPr>
              <w:t xml:space="preserve"> floor, South Wing</w:t>
            </w:r>
            <w:r w:rsidRPr="00F277C8">
              <w:rPr>
                <w:b w:val="0"/>
                <w:sz w:val="20"/>
              </w:rPr>
              <w:br/>
              <w:t>Melville, NY 11747</w:t>
            </w:r>
          </w:p>
        </w:tc>
        <w:tc>
          <w:tcPr>
            <w:tcW w:w="1618" w:type="dxa"/>
            <w:vAlign w:val="center"/>
          </w:tcPr>
          <w:p w14:paraId="005094FB" w14:textId="77777777" w:rsidR="00E81E39" w:rsidRPr="00F277C8" w:rsidRDefault="00E81E39" w:rsidP="00C44D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277C8">
              <w:rPr>
                <w:b w:val="0"/>
                <w:sz w:val="20"/>
              </w:rPr>
              <w:t>+1.631.622.4139</w:t>
            </w:r>
          </w:p>
        </w:tc>
        <w:tc>
          <w:tcPr>
            <w:tcW w:w="1798" w:type="dxa"/>
            <w:vAlign w:val="center"/>
          </w:tcPr>
          <w:p w14:paraId="2E701DF4" w14:textId="77777777" w:rsidR="00E81E39" w:rsidRPr="00F277C8" w:rsidRDefault="00E81E39" w:rsidP="00C44DEE">
            <w:pPr>
              <w:pStyle w:val="T2"/>
              <w:spacing w:after="0"/>
              <w:ind w:left="0" w:right="0"/>
              <w:rPr>
                <w:b w:val="0"/>
                <w:sz w:val="12"/>
              </w:rPr>
            </w:pPr>
            <w:r w:rsidRPr="00F277C8">
              <w:rPr>
                <w:b w:val="0"/>
                <w:sz w:val="20"/>
              </w:rPr>
              <w:t>jslevy@ieee.org</w:t>
            </w:r>
          </w:p>
        </w:tc>
      </w:tr>
      <w:tr w:rsidR="00F42C7E" w:rsidRPr="00F277C8" w14:paraId="100D6638" w14:textId="77777777" w:rsidTr="00E81E39">
        <w:trPr>
          <w:trHeight w:val="27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F7EA7" w14:textId="639FEC38" w:rsidR="00F42C7E" w:rsidRPr="00F277C8" w:rsidRDefault="00F42C7E">
            <w:pPr>
              <w:pStyle w:val="T2"/>
              <w:spacing w:after="0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A7F65" w14:textId="3C31F565" w:rsidR="00F42C7E" w:rsidRPr="00F277C8" w:rsidRDefault="00F42C7E">
            <w:pPr>
              <w:pStyle w:val="T2"/>
              <w:spacing w:after="0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61E69" w14:textId="15D2346D" w:rsidR="00F42C7E" w:rsidRPr="00F277C8" w:rsidRDefault="00F42C7E">
            <w:pPr>
              <w:pStyle w:val="BodyA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95804" w14:textId="77777777" w:rsidR="00F42C7E" w:rsidRPr="00F277C8" w:rsidRDefault="00F42C7E">
            <w:pPr>
              <w:pStyle w:val="BodyA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2824C" w14:textId="02125EF9" w:rsidR="00F42C7E" w:rsidRPr="00F277C8" w:rsidRDefault="00F42C7E">
            <w:pPr>
              <w:pStyle w:val="T2"/>
              <w:spacing w:after="0"/>
              <w:ind w:left="0" w:right="0"/>
              <w:jc w:val="left"/>
              <w:rPr>
                <w:rStyle w:val="Hyperlink0"/>
                <w:rFonts w:eastAsia="Arial Unicode MS"/>
                <w:b w:val="0"/>
                <w:bCs w:val="0"/>
              </w:rPr>
            </w:pPr>
          </w:p>
        </w:tc>
      </w:tr>
      <w:tr w:rsidR="00315EC6" w:rsidRPr="00F277C8" w14:paraId="696F0D55" w14:textId="77777777" w:rsidTr="00E81E39">
        <w:trPr>
          <w:trHeight w:val="27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3E470" w14:textId="1CD60C65" w:rsidR="00315EC6" w:rsidRPr="00F277C8" w:rsidRDefault="00315EC6" w:rsidP="00315EC6">
            <w:pPr>
              <w:pStyle w:val="T2"/>
              <w:spacing w:after="0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F558E" w14:textId="0ED1AC92" w:rsidR="00315EC6" w:rsidRPr="00F277C8" w:rsidRDefault="00315EC6" w:rsidP="00315EC6">
            <w:pPr>
              <w:pStyle w:val="T2"/>
              <w:spacing w:after="0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2239F" w14:textId="239B106B" w:rsidR="00315EC6" w:rsidRPr="00F277C8" w:rsidRDefault="00315EC6" w:rsidP="00315EC6">
            <w:pPr>
              <w:pStyle w:val="BodyA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D4822" w14:textId="7B8E77E9" w:rsidR="00315EC6" w:rsidRPr="00F277C8" w:rsidRDefault="00315EC6" w:rsidP="00315EC6">
            <w:pPr>
              <w:pStyle w:val="BodyA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4EAC3" w14:textId="093619F5" w:rsidR="00315EC6" w:rsidRPr="00F277C8" w:rsidRDefault="00315EC6" w:rsidP="00315EC6">
            <w:pPr>
              <w:pStyle w:val="T2"/>
              <w:spacing w:after="0"/>
              <w:ind w:left="0" w:right="0"/>
              <w:jc w:val="left"/>
              <w:rPr>
                <w:rStyle w:val="Hyperlink0"/>
                <w:rFonts w:eastAsia="Arial Unicode MS"/>
                <w:b w:val="0"/>
                <w:bCs w:val="0"/>
              </w:rPr>
            </w:pPr>
          </w:p>
        </w:tc>
      </w:tr>
    </w:tbl>
    <w:p w14:paraId="6D172631" w14:textId="77777777" w:rsidR="0009574F" w:rsidRPr="00F277C8" w:rsidRDefault="0009574F">
      <w:pPr>
        <w:pStyle w:val="T1"/>
        <w:widowControl w:val="0"/>
        <w:spacing w:after="240"/>
      </w:pPr>
    </w:p>
    <w:p w14:paraId="2C211A51" w14:textId="77777777" w:rsidR="0009574F" w:rsidRPr="00F277C8" w:rsidRDefault="0009574F">
      <w:pPr>
        <w:pStyle w:val="T1"/>
        <w:widowControl w:val="0"/>
        <w:spacing w:after="240"/>
      </w:pPr>
    </w:p>
    <w:p w14:paraId="0CFB5A4A" w14:textId="77777777" w:rsidR="0009574F" w:rsidRPr="00F277C8" w:rsidRDefault="0009574F">
      <w:pPr>
        <w:pStyle w:val="T1"/>
        <w:widowControl w:val="0"/>
        <w:spacing w:after="240"/>
        <w:ind w:left="108" w:hanging="108"/>
      </w:pPr>
    </w:p>
    <w:p w14:paraId="21C37997" w14:textId="77777777" w:rsidR="0009574F" w:rsidRPr="00F277C8" w:rsidRDefault="0009574F">
      <w:pPr>
        <w:pStyle w:val="T1"/>
        <w:widowControl w:val="0"/>
        <w:spacing w:after="240"/>
      </w:pPr>
    </w:p>
    <w:p w14:paraId="631C4BE1" w14:textId="77777777" w:rsidR="0009574F" w:rsidRPr="00F277C8" w:rsidRDefault="0009574F">
      <w:pPr>
        <w:pStyle w:val="T1"/>
        <w:widowControl w:val="0"/>
        <w:spacing w:after="240"/>
        <w:ind w:left="108" w:hanging="108"/>
      </w:pPr>
    </w:p>
    <w:p w14:paraId="4F97CF27" w14:textId="77777777" w:rsidR="0009574F" w:rsidRPr="00F277C8" w:rsidRDefault="001E6E35">
      <w:pPr>
        <w:pStyle w:val="T1"/>
        <w:widowControl w:val="0"/>
        <w:tabs>
          <w:tab w:val="left" w:pos="5714"/>
        </w:tabs>
        <w:spacing w:after="240"/>
        <w:jc w:val="left"/>
      </w:pPr>
      <w:r w:rsidRPr="00F277C8">
        <w:tab/>
      </w:r>
    </w:p>
    <w:p w14:paraId="0DF2F1E6" w14:textId="77777777" w:rsidR="0009574F" w:rsidRPr="00F277C8" w:rsidRDefault="0009574F">
      <w:pPr>
        <w:pStyle w:val="T1"/>
        <w:spacing w:after="120"/>
      </w:pPr>
    </w:p>
    <w:p w14:paraId="3C36B928" w14:textId="77777777" w:rsidR="0009574F" w:rsidRPr="00F277C8" w:rsidRDefault="001E6E35">
      <w:pPr>
        <w:pStyle w:val="BodyA"/>
        <w:widowControl w:val="0"/>
        <w:spacing w:after="120"/>
        <w:jc w:val="center"/>
        <w:rPr>
          <w:rStyle w:val="None"/>
          <w:b/>
          <w:bCs/>
          <w:sz w:val="28"/>
          <w:szCs w:val="28"/>
        </w:rPr>
      </w:pPr>
      <w:r w:rsidRPr="00F277C8">
        <w:rPr>
          <w:rStyle w:val="None"/>
          <w:b/>
          <w:bCs/>
          <w:sz w:val="28"/>
          <w:szCs w:val="28"/>
        </w:rPr>
        <w:t>Abstract</w:t>
      </w:r>
    </w:p>
    <w:p w14:paraId="21D676E7" w14:textId="77777777" w:rsidR="00E81E39" w:rsidRPr="00F277C8" w:rsidRDefault="001E6E35">
      <w:pPr>
        <w:pStyle w:val="BodyAA"/>
      </w:pPr>
      <w:r w:rsidRPr="00F277C8">
        <w:t xml:space="preserve">This document contains the [draft] minutes of the IEEE 802.11 AANI SC meetings held the week of </w:t>
      </w:r>
      <w:r w:rsidR="00DD6C37" w:rsidRPr="00F277C8">
        <w:t>9</w:t>
      </w:r>
      <w:r w:rsidRPr="00F277C8">
        <w:t xml:space="preserve"> </w:t>
      </w:r>
      <w:r w:rsidR="00DD6C37" w:rsidRPr="00F277C8">
        <w:t>July</w:t>
      </w:r>
      <w:r w:rsidRPr="00F277C8">
        <w:t xml:space="preserve"> 2018 in </w:t>
      </w:r>
      <w:r w:rsidR="00DD6C37" w:rsidRPr="00F277C8">
        <w:t>San Diego, CA</w:t>
      </w:r>
      <w:r w:rsidRPr="00F277C8">
        <w:t xml:space="preserve">. </w:t>
      </w:r>
    </w:p>
    <w:p w14:paraId="1A69FAA4" w14:textId="743C43D6" w:rsidR="0009574F" w:rsidRPr="00F277C8" w:rsidRDefault="00E81E39">
      <w:pPr>
        <w:pStyle w:val="BodyAA"/>
      </w:pPr>
      <w:r w:rsidRPr="00F277C8">
        <w:t>r1:   editorial changes.</w:t>
      </w:r>
      <w:r w:rsidR="001E6E35" w:rsidRPr="00F277C8">
        <w:rPr>
          <w:rStyle w:val="None"/>
          <w:rFonts w:ascii="Arial Unicode MS" w:hAnsi="Arial Unicode MS"/>
        </w:rPr>
        <w:br w:type="page"/>
      </w:r>
    </w:p>
    <w:p w14:paraId="542F345F" w14:textId="77777777" w:rsidR="0009574F" w:rsidRPr="00F277C8" w:rsidRDefault="001E6E35">
      <w:pPr>
        <w:pStyle w:val="BodyAA"/>
      </w:pPr>
      <w:r w:rsidRPr="00F277C8">
        <w:rPr>
          <w:rStyle w:val="None"/>
          <w:b/>
          <w:bCs/>
        </w:rPr>
        <w:t>Chair: Joseph Levy, InterDigital</w:t>
      </w:r>
    </w:p>
    <w:p w14:paraId="3A2D0366" w14:textId="77777777" w:rsidR="0009574F" w:rsidRPr="00F277C8" w:rsidRDefault="0009574F">
      <w:pPr>
        <w:pStyle w:val="BodyAA"/>
      </w:pPr>
    </w:p>
    <w:p w14:paraId="6BE8370B" w14:textId="6834D610" w:rsidR="0009574F" w:rsidRPr="00F277C8" w:rsidRDefault="001E6E35">
      <w:pPr>
        <w:pStyle w:val="Heading"/>
      </w:pPr>
      <w:bookmarkStart w:id="0" w:name="OLE_LINK5"/>
      <w:bookmarkStart w:id="1" w:name="_Toc514073535"/>
      <w:r w:rsidRPr="00F277C8">
        <w:rPr>
          <w:rFonts w:eastAsia="Arial Unicode MS" w:cs="Arial Unicode MS"/>
        </w:rPr>
        <w:t>Monday</w:t>
      </w:r>
      <w:bookmarkEnd w:id="0"/>
      <w:r w:rsidRPr="00F277C8">
        <w:rPr>
          <w:rFonts w:eastAsia="Arial Unicode MS" w:cs="Arial Unicode MS"/>
        </w:rPr>
        <w:t xml:space="preserve"> </w:t>
      </w:r>
      <w:bookmarkStart w:id="2" w:name="OLE_LINK12"/>
      <w:r w:rsidR="007058DE" w:rsidRPr="00F277C8">
        <w:rPr>
          <w:rFonts w:eastAsia="Arial Unicode MS" w:cs="Arial Unicode MS"/>
        </w:rPr>
        <w:t>9</w:t>
      </w:r>
      <w:r w:rsidRPr="00F277C8">
        <w:rPr>
          <w:rFonts w:eastAsia="Arial Unicode MS" w:cs="Arial Unicode MS"/>
        </w:rPr>
        <w:t xml:space="preserve"> </w:t>
      </w:r>
      <w:bookmarkEnd w:id="2"/>
      <w:r w:rsidR="007058DE" w:rsidRPr="00F277C8">
        <w:rPr>
          <w:rFonts w:eastAsia="Arial Unicode MS" w:cs="Arial Unicode MS"/>
        </w:rPr>
        <w:t>July</w:t>
      </w:r>
      <w:r w:rsidR="00D71ACE" w:rsidRPr="00F277C8">
        <w:rPr>
          <w:rFonts w:eastAsia="Arial Unicode MS" w:cs="Arial Unicode MS"/>
        </w:rPr>
        <w:t xml:space="preserve"> </w:t>
      </w:r>
      <w:r w:rsidRPr="00F277C8">
        <w:rPr>
          <w:rFonts w:eastAsia="Arial Unicode MS" w:cs="Arial Unicode MS"/>
        </w:rPr>
        <w:t>16:00</w:t>
      </w:r>
      <w:bookmarkEnd w:id="1"/>
    </w:p>
    <w:p w14:paraId="46949CC7" w14:textId="77777777" w:rsidR="0009574F" w:rsidRPr="00F277C8" w:rsidRDefault="0009574F">
      <w:pPr>
        <w:pStyle w:val="BodyAA"/>
      </w:pPr>
    </w:p>
    <w:p w14:paraId="4E4F5AD4" w14:textId="07AF0C35" w:rsidR="0009574F" w:rsidRPr="00F277C8" w:rsidRDefault="001E6E35">
      <w:pPr>
        <w:pStyle w:val="BodyAA"/>
      </w:pPr>
      <w:bookmarkStart w:id="3" w:name="OLE_LINK18"/>
      <w:r w:rsidRPr="00F277C8">
        <w:t>T</w:t>
      </w:r>
      <w:bookmarkStart w:id="4" w:name="OLE_LINK1"/>
      <w:bookmarkEnd w:id="3"/>
      <w:r w:rsidRPr="00F277C8">
        <w:t xml:space="preserve">he Chair called the meeting to order at 16:00. The Chair </w:t>
      </w:r>
      <w:r w:rsidR="00B300A6" w:rsidRPr="00F277C8">
        <w:t>introduced himself</w:t>
      </w:r>
      <w:r w:rsidR="00C673D8" w:rsidRPr="00F277C8">
        <w:t xml:space="preserve"> and called for a volunteer secretary for this meeting.</w:t>
      </w:r>
      <w:r w:rsidRPr="00F277C8">
        <w:t xml:space="preserve"> </w:t>
      </w:r>
      <w:r w:rsidR="00B300A6" w:rsidRPr="00F277C8">
        <w:t>Graham Smith (SR Technologies)</w:t>
      </w:r>
      <w:r w:rsidRPr="00F277C8">
        <w:t xml:space="preserve"> volunteered.</w:t>
      </w:r>
    </w:p>
    <w:p w14:paraId="555C5D5E" w14:textId="77777777" w:rsidR="0009574F" w:rsidRPr="00F277C8" w:rsidRDefault="0009574F">
      <w:pPr>
        <w:pStyle w:val="BodyAA"/>
      </w:pPr>
    </w:p>
    <w:p w14:paraId="5376BDA2" w14:textId="0AEA5A33" w:rsidR="0009574F" w:rsidRPr="00F277C8" w:rsidRDefault="001E6E35">
      <w:pPr>
        <w:pStyle w:val="BodyAA"/>
      </w:pPr>
      <w:r w:rsidRPr="00F277C8">
        <w:t xml:space="preserve">The Chair presented </w:t>
      </w:r>
      <w:bookmarkStart w:id="5" w:name="OLE_LINK2"/>
      <w:bookmarkEnd w:id="4"/>
      <w:r w:rsidR="006F52A6" w:rsidRPr="00F277C8">
        <w:t xml:space="preserve">Agenda slides </w:t>
      </w:r>
      <w:r w:rsidRPr="00F277C8">
        <w:t>802.11-18/</w:t>
      </w:r>
      <w:r w:rsidR="00B300A6" w:rsidRPr="00F277C8">
        <w:t>1039</w:t>
      </w:r>
      <w:r w:rsidR="00C673D8" w:rsidRPr="00F277C8">
        <w:t>r1</w:t>
      </w:r>
      <w:r w:rsidRPr="00F277C8">
        <w:t xml:space="preserve"> </w:t>
      </w:r>
      <w:bookmarkEnd w:id="5"/>
      <w:r w:rsidR="00C673D8" w:rsidRPr="00F277C8">
        <w:t>which will be revised to r2.</w:t>
      </w:r>
      <w:r w:rsidRPr="00F277C8">
        <w:t xml:space="preserve"> The Chair </w:t>
      </w:r>
      <w:r w:rsidR="006F52A6" w:rsidRPr="00F277C8">
        <w:t xml:space="preserve">first </w:t>
      </w:r>
      <w:r w:rsidRPr="00F277C8">
        <w:t xml:space="preserve">noted </w:t>
      </w:r>
      <w:r w:rsidR="00C673D8" w:rsidRPr="00F277C8">
        <w:t xml:space="preserve">the </w:t>
      </w:r>
      <w:r w:rsidRPr="00F277C8">
        <w:t xml:space="preserve">rules and procedures. </w:t>
      </w:r>
      <w:r w:rsidR="00C673D8" w:rsidRPr="00F277C8">
        <w:t xml:space="preserve"> The Chair </w:t>
      </w:r>
      <w:r w:rsidR="006F52A6" w:rsidRPr="00F277C8">
        <w:t xml:space="preserve">then </w:t>
      </w:r>
      <w:r w:rsidR="00C673D8" w:rsidRPr="00F277C8">
        <w:t>declared that the p</w:t>
      </w:r>
      <w:r w:rsidR="00B300A6" w:rsidRPr="00F277C8">
        <w:t>osition of Vice Chair is open and Chair will not be present at next meeting.</w:t>
      </w:r>
    </w:p>
    <w:p w14:paraId="0D55CB91" w14:textId="77777777" w:rsidR="0009574F" w:rsidRPr="00F277C8" w:rsidRDefault="0009574F">
      <w:pPr>
        <w:pStyle w:val="BodyAA"/>
      </w:pPr>
    </w:p>
    <w:p w14:paraId="2F6F39BE" w14:textId="4D54B459" w:rsidR="0009574F" w:rsidRPr="00F277C8" w:rsidRDefault="001E6E35">
      <w:pPr>
        <w:pStyle w:val="BodyAA"/>
      </w:pPr>
      <w:r w:rsidRPr="00F277C8">
        <w:t xml:space="preserve">The agenda </w:t>
      </w:r>
      <w:r w:rsidR="00B300A6" w:rsidRPr="00F277C8">
        <w:t xml:space="preserve">on Slide 4 </w:t>
      </w:r>
      <w:r w:rsidRPr="00F277C8">
        <w:t>was</w:t>
      </w:r>
      <w:r w:rsidR="00B300A6" w:rsidRPr="00F277C8">
        <w:t xml:space="preserve"> described and then</w:t>
      </w:r>
      <w:r w:rsidRPr="00F277C8">
        <w:t>, without objection, approved.</w:t>
      </w:r>
    </w:p>
    <w:p w14:paraId="5906ED1D" w14:textId="77777777" w:rsidR="0009574F" w:rsidRPr="00F277C8" w:rsidRDefault="0009574F">
      <w:pPr>
        <w:pStyle w:val="BodyAA"/>
      </w:pPr>
    </w:p>
    <w:p w14:paraId="79C34920" w14:textId="6711231A" w:rsidR="0009574F" w:rsidRPr="00F277C8" w:rsidRDefault="001E6E35">
      <w:pPr>
        <w:pStyle w:val="BodyAA"/>
      </w:pPr>
      <w:r w:rsidRPr="00F277C8">
        <w:t xml:space="preserve">The Chair presented </w:t>
      </w:r>
      <w:r w:rsidR="00B300A6" w:rsidRPr="00F277C8">
        <w:t xml:space="preserve">the slides </w:t>
      </w:r>
      <w:r w:rsidR="006F52A6" w:rsidRPr="00F277C8">
        <w:t>5 -</w:t>
      </w:r>
      <w:r w:rsidR="00B300A6" w:rsidRPr="00F277C8">
        <w:t xml:space="preserve"> 7, guidelines, resources, participation, </w:t>
      </w:r>
    </w:p>
    <w:p w14:paraId="53D9376D" w14:textId="77777777" w:rsidR="0009574F" w:rsidRPr="00F277C8" w:rsidRDefault="0009574F">
      <w:pPr>
        <w:pStyle w:val="BodyAA"/>
      </w:pPr>
    </w:p>
    <w:p w14:paraId="4F303287" w14:textId="583EC8B3" w:rsidR="0009574F" w:rsidRPr="00F277C8" w:rsidRDefault="006F52A6">
      <w:pPr>
        <w:pStyle w:val="BodyAA"/>
      </w:pPr>
      <w:bookmarkStart w:id="6" w:name="OLE_LINK6"/>
      <w:r w:rsidRPr="00F277C8">
        <w:t>T</w:t>
      </w:r>
      <w:r w:rsidR="00B300A6" w:rsidRPr="00F277C8">
        <w:t>he minutes of the May</w:t>
      </w:r>
      <w:r w:rsidR="001E6E35" w:rsidRPr="00F277C8">
        <w:t xml:space="preserve"> 2018 meeting were approved</w:t>
      </w:r>
      <w:bookmarkEnd w:id="6"/>
      <w:r w:rsidRPr="00F277C8">
        <w:t xml:space="preserve"> with no objection</w:t>
      </w:r>
      <w:r w:rsidR="001E6E35" w:rsidRPr="00F277C8">
        <w:t>.</w:t>
      </w:r>
    </w:p>
    <w:p w14:paraId="070F4E65" w14:textId="77777777" w:rsidR="0009574F" w:rsidRPr="00F277C8" w:rsidRDefault="0009574F">
      <w:pPr>
        <w:pStyle w:val="BodyAA"/>
      </w:pPr>
    </w:p>
    <w:p w14:paraId="713F3B00" w14:textId="7E650AEC" w:rsidR="0009574F" w:rsidRPr="00F277C8" w:rsidRDefault="001E6E35">
      <w:pPr>
        <w:pStyle w:val="BodyAA"/>
      </w:pPr>
      <w:r w:rsidRPr="00F277C8">
        <w:t>Per Slide 9, the Chair sought candidates for Vice Chair</w:t>
      </w:r>
      <w:r w:rsidR="00B300A6" w:rsidRPr="00F277C8">
        <w:t xml:space="preserve"> and </w:t>
      </w:r>
      <w:r w:rsidR="00C673D8" w:rsidRPr="00F277C8">
        <w:t>S</w:t>
      </w:r>
      <w:r w:rsidR="00B300A6" w:rsidRPr="00F277C8">
        <w:t>ecretary.</w:t>
      </w:r>
      <w:r w:rsidRPr="00F277C8">
        <w:t xml:space="preserve"> The </w:t>
      </w:r>
      <w:r w:rsidR="00C673D8" w:rsidRPr="00F277C8">
        <w:t>Chair noted that he will not att</w:t>
      </w:r>
      <w:r w:rsidRPr="00F277C8">
        <w:t>end the September 2018 interim session and hopes for a Vice Chair to serve as Acting Chair at that session. No candidates were identified. The Chair invited interest and asked for potential Vice Chairs to contact him.</w:t>
      </w:r>
      <w:r w:rsidR="00B300A6" w:rsidRPr="00F277C8">
        <w:t xml:space="preserve">  </w:t>
      </w:r>
    </w:p>
    <w:p w14:paraId="21C765B0" w14:textId="77777777" w:rsidR="0009574F" w:rsidRPr="00F277C8" w:rsidRDefault="0009574F">
      <w:pPr>
        <w:pStyle w:val="BodyAA"/>
      </w:pPr>
    </w:p>
    <w:p w14:paraId="7994DFFC" w14:textId="6EB286C2" w:rsidR="0009574F" w:rsidRPr="00F277C8" w:rsidRDefault="001E6E35">
      <w:pPr>
        <w:pStyle w:val="BodyAA"/>
      </w:pPr>
      <w:r w:rsidRPr="00F277C8">
        <w:t xml:space="preserve">The Chair </w:t>
      </w:r>
      <w:r w:rsidR="006F52A6" w:rsidRPr="00F277C8">
        <w:t xml:space="preserve">then </w:t>
      </w:r>
      <w:r w:rsidRPr="00F277C8">
        <w:t xml:space="preserve">reviewed the AANI Background, </w:t>
      </w:r>
      <w:r w:rsidR="006F52A6" w:rsidRPr="00F277C8">
        <w:t xml:space="preserve">as </w:t>
      </w:r>
      <w:r w:rsidRPr="00F277C8">
        <w:t>per Slides 10-1</w:t>
      </w:r>
      <w:r w:rsidR="00B300A6" w:rsidRPr="00F277C8">
        <w:t>2</w:t>
      </w:r>
      <w:r w:rsidRPr="00F277C8">
        <w:t>.</w:t>
      </w:r>
    </w:p>
    <w:p w14:paraId="5F61B896" w14:textId="77777777" w:rsidR="0009574F" w:rsidRPr="00F277C8" w:rsidRDefault="0009574F">
      <w:pPr>
        <w:pStyle w:val="BodyAA"/>
      </w:pPr>
    </w:p>
    <w:p w14:paraId="101D6900" w14:textId="121F6E3F" w:rsidR="00F639D7" w:rsidRPr="00F277C8" w:rsidRDefault="00E72203" w:rsidP="003437FD">
      <w:pPr>
        <w:pStyle w:val="BodyAA"/>
      </w:pPr>
      <w:r w:rsidRPr="00F277C8">
        <w:t xml:space="preserve">The Chair then addressed </w:t>
      </w:r>
      <w:r w:rsidR="001E6E35" w:rsidRPr="00F277C8">
        <w:t>Slide 1</w:t>
      </w:r>
      <w:r w:rsidR="006F52A6" w:rsidRPr="00F277C8">
        <w:t>3</w:t>
      </w:r>
      <w:r w:rsidR="001E6E35" w:rsidRPr="00F277C8">
        <w:t>,</w:t>
      </w:r>
      <w:r w:rsidRPr="00F277C8">
        <w:t xml:space="preserve"> Nendica status</w:t>
      </w:r>
      <w:r w:rsidR="001E6E35" w:rsidRPr="00F277C8">
        <w:t>”</w:t>
      </w:r>
      <w:r w:rsidR="003437FD" w:rsidRPr="00F277C8">
        <w:t xml:space="preserve"> chaired by Roger Marks, meeting 2 times this week. </w:t>
      </w:r>
    </w:p>
    <w:p w14:paraId="42F33E04" w14:textId="675528A2" w:rsidR="0009574F" w:rsidRPr="00F277C8" w:rsidRDefault="0009574F">
      <w:pPr>
        <w:pStyle w:val="BodyAA"/>
      </w:pPr>
    </w:p>
    <w:p w14:paraId="1D6CE71E" w14:textId="7D2E1C7E" w:rsidR="003437FD" w:rsidRPr="00F277C8" w:rsidRDefault="003437FD" w:rsidP="003437FD">
      <w:pPr>
        <w:pStyle w:val="BodyAA"/>
      </w:pPr>
      <w:r w:rsidRPr="00F277C8">
        <w:t>Roger</w:t>
      </w:r>
      <w:r w:rsidR="00EC517F" w:rsidRPr="00F277C8">
        <w:t xml:space="preserve"> Marks</w:t>
      </w:r>
      <w:r w:rsidRPr="00F277C8">
        <w:t xml:space="preserve"> was then invited to present a report.  Roger referred to Document 36 in 802.1 “Nendica Meeting Plan, 9-10 July 2018. Key meeting topics for this week are:</w:t>
      </w:r>
    </w:p>
    <w:p w14:paraId="67FF6EC3" w14:textId="4526A25B" w:rsidR="003437FD" w:rsidRPr="00F277C8" w:rsidRDefault="003437FD" w:rsidP="003437FD">
      <w:pPr>
        <w:pStyle w:val="BodyAA"/>
        <w:numPr>
          <w:ilvl w:val="0"/>
          <w:numId w:val="5"/>
        </w:numPr>
      </w:pPr>
      <w:r w:rsidRPr="00F277C8">
        <w:t xml:space="preserve">Lossless Data Center Networks </w:t>
      </w:r>
    </w:p>
    <w:p w14:paraId="75EB3A25" w14:textId="2265C859" w:rsidR="003437FD" w:rsidRPr="00F277C8" w:rsidRDefault="003437FD" w:rsidP="003437FD">
      <w:pPr>
        <w:pStyle w:val="BodyAA"/>
        <w:numPr>
          <w:ilvl w:val="0"/>
          <w:numId w:val="5"/>
        </w:numPr>
      </w:pPr>
      <w:r w:rsidRPr="00F277C8">
        <w:rPr>
          <w:bCs/>
        </w:rPr>
        <w:t xml:space="preserve">Flexible Factory IoT </w:t>
      </w:r>
    </w:p>
    <w:p w14:paraId="35C3C78A" w14:textId="53EB1201" w:rsidR="003437FD" w:rsidRPr="00F277C8" w:rsidRDefault="003437FD" w:rsidP="003437FD">
      <w:pPr>
        <w:pStyle w:val="BodyAA"/>
        <w:numPr>
          <w:ilvl w:val="0"/>
          <w:numId w:val="5"/>
        </w:numPr>
      </w:pPr>
      <w:r w:rsidRPr="00F277C8">
        <w:rPr>
          <w:bCs/>
        </w:rPr>
        <w:t xml:space="preserve">Background for </w:t>
      </w:r>
      <w:r w:rsidR="004D4F79" w:rsidRPr="00F277C8">
        <w:rPr>
          <w:bCs/>
        </w:rPr>
        <w:t>possible</w:t>
      </w:r>
      <w:r w:rsidRPr="00F277C8">
        <w:rPr>
          <w:bCs/>
        </w:rPr>
        <w:t xml:space="preserve"> new topics</w:t>
      </w:r>
    </w:p>
    <w:p w14:paraId="5A4356EE" w14:textId="1E82B51D" w:rsidR="003437FD" w:rsidRPr="00F277C8" w:rsidRDefault="003437FD" w:rsidP="003437FD">
      <w:pPr>
        <w:pStyle w:val="BodyAA"/>
        <w:numPr>
          <w:ilvl w:val="1"/>
          <w:numId w:val="5"/>
        </w:numPr>
      </w:pPr>
      <w:r w:rsidRPr="00F277C8">
        <w:rPr>
          <w:bCs/>
        </w:rPr>
        <w:t>IEEE Std 802.1CM-2018 (Time Sensitive Networking for Fronthaul)</w:t>
      </w:r>
    </w:p>
    <w:p w14:paraId="176AD58E" w14:textId="0D127DD1" w:rsidR="003437FD" w:rsidRPr="00F277C8" w:rsidRDefault="003437FD" w:rsidP="003437FD">
      <w:pPr>
        <w:pStyle w:val="BodyAA"/>
        <w:numPr>
          <w:ilvl w:val="1"/>
          <w:numId w:val="5"/>
        </w:numPr>
      </w:pPr>
      <w:r w:rsidRPr="00F277C8">
        <w:rPr>
          <w:bCs/>
        </w:rPr>
        <w:t>TIA Smart Buildings Program</w:t>
      </w:r>
    </w:p>
    <w:p w14:paraId="4904C1DE" w14:textId="6FCF1DCF" w:rsidR="003437FD" w:rsidRPr="00F277C8" w:rsidRDefault="003437FD">
      <w:pPr>
        <w:pStyle w:val="BodyAA"/>
      </w:pPr>
    </w:p>
    <w:p w14:paraId="41939FC3" w14:textId="281B8059" w:rsidR="007058DE" w:rsidRPr="00F277C8" w:rsidRDefault="007058DE">
      <w:pPr>
        <w:pStyle w:val="BodyAA"/>
        <w:rPr>
          <w:b/>
        </w:rPr>
      </w:pPr>
      <w:r w:rsidRPr="00F277C8">
        <w:rPr>
          <w:b/>
        </w:rPr>
        <w:t>Contributions</w:t>
      </w:r>
    </w:p>
    <w:p w14:paraId="5E13847D" w14:textId="1E1F7B37" w:rsidR="00C673D8" w:rsidRPr="00F277C8" w:rsidRDefault="00772466" w:rsidP="00800CDA">
      <w:pPr>
        <w:pStyle w:val="BodyAA"/>
        <w:rPr>
          <w:b/>
        </w:rPr>
      </w:pPr>
      <w:r w:rsidRPr="00F277C8">
        <w:rPr>
          <w:b/>
        </w:rPr>
        <w:t>First Contribution’</w:t>
      </w:r>
    </w:p>
    <w:p w14:paraId="62A00BB3" w14:textId="77777777" w:rsidR="00C673D8" w:rsidRPr="00F277C8" w:rsidRDefault="007058DE" w:rsidP="00800CDA">
      <w:pPr>
        <w:pStyle w:val="BodyAA"/>
        <w:rPr>
          <w:szCs w:val="28"/>
        </w:rPr>
      </w:pPr>
      <w:r w:rsidRPr="00F277C8">
        <w:rPr>
          <w:u w:val="single"/>
        </w:rPr>
        <w:t>18/1240</w:t>
      </w:r>
      <w:r w:rsidR="00800CDA" w:rsidRPr="00F277C8">
        <w:rPr>
          <w:u w:val="single"/>
        </w:rPr>
        <w:t>r0</w:t>
      </w:r>
      <w:r w:rsidRPr="00F277C8">
        <w:rPr>
          <w:u w:val="single"/>
        </w:rPr>
        <w:t xml:space="preserve"> </w:t>
      </w:r>
      <w:r w:rsidR="00800CDA" w:rsidRPr="00F277C8">
        <w:rPr>
          <w:u w:val="single"/>
        </w:rPr>
        <w:t>“</w:t>
      </w:r>
      <w:r w:rsidRPr="00F277C8">
        <w:rPr>
          <w:bCs/>
          <w:u w:val="single"/>
        </w:rPr>
        <w:t>Benchmarking of 802.11ax against eMBB Indoor Hotspot requirements using IMT-2020 simulation methodology</w:t>
      </w:r>
      <w:r w:rsidR="00800CDA" w:rsidRPr="00F277C8">
        <w:rPr>
          <w:bCs/>
          <w:u w:val="single"/>
        </w:rPr>
        <w:t>”</w:t>
      </w:r>
      <w:r w:rsidRPr="00F277C8">
        <w:rPr>
          <w:bCs/>
        </w:rPr>
        <w:t xml:space="preserve"> </w:t>
      </w:r>
      <w:r w:rsidRPr="00F277C8">
        <w:t xml:space="preserve">was presented by </w:t>
      </w:r>
      <w:r w:rsidRPr="00F277C8">
        <w:rPr>
          <w:szCs w:val="28"/>
        </w:rPr>
        <w:t xml:space="preserve">Sindhu Verma (Broadcom). </w:t>
      </w:r>
    </w:p>
    <w:p w14:paraId="18F31F6E" w14:textId="3816ED72" w:rsidR="00F639D7" w:rsidRPr="00F277C8" w:rsidRDefault="00797920" w:rsidP="00800CDA">
      <w:pPr>
        <w:pStyle w:val="BodyAA"/>
        <w:rPr>
          <w:szCs w:val="28"/>
        </w:rPr>
      </w:pPr>
      <w:r w:rsidRPr="00F277C8">
        <w:rPr>
          <w:szCs w:val="28"/>
        </w:rPr>
        <w:t>This presentation is a continuation of the benchmarking of 802.11ax capabilities vis-à-vis the IMT-2020 requirements for eMBB Indoor Hotspot and Dense Urban scenarios ([1] and [2]).</w:t>
      </w:r>
    </w:p>
    <w:p w14:paraId="4BE3F8F7" w14:textId="34AA2F57" w:rsidR="007058DE" w:rsidRPr="00F277C8" w:rsidRDefault="007058DE">
      <w:pPr>
        <w:pStyle w:val="BodyAA"/>
      </w:pPr>
    </w:p>
    <w:p w14:paraId="33C87431" w14:textId="77777777" w:rsidR="006F52A6" w:rsidRPr="00F277C8" w:rsidRDefault="006F52A6" w:rsidP="006F52A6">
      <w:pPr>
        <w:pStyle w:val="BodyAA"/>
        <w:rPr>
          <w:bCs/>
        </w:rPr>
      </w:pPr>
      <w:r w:rsidRPr="00F277C8">
        <w:rPr>
          <w:bCs/>
        </w:rPr>
        <w:t xml:space="preserve">Conclusions: </w:t>
      </w:r>
    </w:p>
    <w:p w14:paraId="22BD5A4E" w14:textId="0188437E" w:rsidR="006F52A6" w:rsidRPr="00F277C8" w:rsidRDefault="006F52A6" w:rsidP="006F52A6">
      <w:pPr>
        <w:pStyle w:val="BodyAA"/>
        <w:numPr>
          <w:ilvl w:val="0"/>
          <w:numId w:val="9"/>
        </w:numPr>
        <w:rPr>
          <w:bCs/>
        </w:rPr>
      </w:pPr>
      <w:r w:rsidRPr="00F277C8">
        <w:rPr>
          <w:bCs/>
        </w:rPr>
        <w:t xml:space="preserve">802.11ax </w:t>
      </w:r>
      <w:r w:rsidRPr="00F277C8">
        <w:rPr>
          <w:bCs/>
          <w:u w:val="single"/>
        </w:rPr>
        <w:t>in its current configuration</w:t>
      </w:r>
      <w:r w:rsidRPr="00F277C8">
        <w:rPr>
          <w:bCs/>
        </w:rPr>
        <w:t>, satisfies the IMT-2020 Indoor Hotspot DL 5%ile and Average spectral efficiency requirements of 0.21 bits/s/Hz and 6.75 bits/s/Hz respectively.</w:t>
      </w:r>
    </w:p>
    <w:p w14:paraId="4B4B39E9" w14:textId="5C65D423" w:rsidR="006F52A6" w:rsidRPr="00F277C8" w:rsidRDefault="006F52A6" w:rsidP="006F52A6">
      <w:pPr>
        <w:pStyle w:val="BodyAA"/>
        <w:numPr>
          <w:ilvl w:val="0"/>
          <w:numId w:val="9"/>
        </w:numPr>
        <w:rPr>
          <w:bCs/>
        </w:rPr>
      </w:pPr>
      <w:r w:rsidRPr="00F277C8">
        <w:rPr>
          <w:bCs/>
        </w:rPr>
        <w:t xml:space="preserve">802.11ax </w:t>
      </w:r>
      <w:r w:rsidRPr="00F277C8">
        <w:rPr>
          <w:bCs/>
          <w:u w:val="single"/>
        </w:rPr>
        <w:t>in its current configuration</w:t>
      </w:r>
      <w:r w:rsidRPr="00F277C8">
        <w:rPr>
          <w:bCs/>
        </w:rPr>
        <w:t>, satisfies the IMT-2020 Indoor Hotspot DL 5%ile and Average spectral efficiency requirements of 0.3 bits/s/Hz and 9 bits/s/Hz respectively.</w:t>
      </w:r>
    </w:p>
    <w:p w14:paraId="75BB1F14" w14:textId="77777777" w:rsidR="006F52A6" w:rsidRPr="00F277C8" w:rsidRDefault="006F52A6" w:rsidP="006F52A6">
      <w:pPr>
        <w:pStyle w:val="BodyAA"/>
        <w:numPr>
          <w:ilvl w:val="0"/>
          <w:numId w:val="9"/>
        </w:numPr>
        <w:rPr>
          <w:bCs/>
        </w:rPr>
      </w:pPr>
      <w:r w:rsidRPr="00F277C8">
        <w:rPr>
          <w:bCs/>
        </w:rPr>
        <w:t xml:space="preserve">802.11ax </w:t>
      </w:r>
      <w:r w:rsidRPr="00F277C8">
        <w:rPr>
          <w:bCs/>
          <w:u w:val="single"/>
        </w:rPr>
        <w:t>in its current configuration</w:t>
      </w:r>
      <w:r w:rsidRPr="00F277C8">
        <w:rPr>
          <w:bCs/>
        </w:rPr>
        <w:t>, satisfies the IMT-2020 Indoor Hotspot DL and UL User Experience Data requirements of 100 Mb/s and 50 Mb/s respectively</w:t>
      </w:r>
    </w:p>
    <w:p w14:paraId="270BCDF9" w14:textId="77777777" w:rsidR="006F52A6" w:rsidRPr="00F277C8" w:rsidRDefault="006F52A6" w:rsidP="006F52A6">
      <w:pPr>
        <w:pStyle w:val="BodyAA"/>
        <w:numPr>
          <w:ilvl w:val="0"/>
          <w:numId w:val="9"/>
        </w:numPr>
        <w:rPr>
          <w:bCs/>
        </w:rPr>
      </w:pPr>
      <w:r w:rsidRPr="00F277C8">
        <w:rPr>
          <w:bCs/>
        </w:rPr>
        <w:t>The Area Traffic Capacity requirement of 10 Mbps/m2 can be met by 802.11ax with an aggregate DL bandwidth of 501 MHz, the bandwidth being aggregated over all DL TRxPs.</w:t>
      </w:r>
    </w:p>
    <w:p w14:paraId="71EF4D15" w14:textId="5E4DAA68" w:rsidR="00F73756" w:rsidRPr="00F277C8" w:rsidRDefault="00F73756" w:rsidP="00F73756">
      <w:pPr>
        <w:pStyle w:val="BodyAA"/>
        <w:numPr>
          <w:ilvl w:val="0"/>
          <w:numId w:val="9"/>
        </w:numPr>
        <w:rPr>
          <w:bCs/>
        </w:rPr>
      </w:pPr>
      <w:r w:rsidRPr="00F277C8">
        <w:rPr>
          <w:bCs/>
        </w:rPr>
        <w:t xml:space="preserve">The simulations show that 802.11ax </w:t>
      </w:r>
      <w:r w:rsidRPr="00F277C8">
        <w:rPr>
          <w:bCs/>
          <w:u w:val="single"/>
        </w:rPr>
        <w:t>in its current configuration</w:t>
      </w:r>
      <w:r w:rsidRPr="00F277C8">
        <w:rPr>
          <w:bCs/>
        </w:rPr>
        <w:t>, satisfies the IMT-2020 Indoor Hotspot mobility requirement of 1.5 bits/s/Hz.</w:t>
      </w:r>
    </w:p>
    <w:p w14:paraId="648F2E9F" w14:textId="63EC6FA6" w:rsidR="00F73756" w:rsidRPr="00F277C8" w:rsidRDefault="003D2716" w:rsidP="00F73756">
      <w:pPr>
        <w:pStyle w:val="BodyAA"/>
        <w:rPr>
          <w:bCs/>
        </w:rPr>
      </w:pPr>
      <w:r w:rsidRPr="00F277C8">
        <w:rPr>
          <w:bCs/>
        </w:rPr>
        <w:t>Finally,</w:t>
      </w:r>
      <w:r w:rsidR="00F73756" w:rsidRPr="00F277C8">
        <w:rPr>
          <w:bCs/>
        </w:rPr>
        <w:t xml:space="preserve"> the conclusion is that </w:t>
      </w:r>
    </w:p>
    <w:p w14:paraId="7CB285E1" w14:textId="77777777" w:rsidR="00F73756" w:rsidRPr="00F277C8" w:rsidRDefault="00F73756" w:rsidP="00F73756">
      <w:pPr>
        <w:pStyle w:val="BodyAA"/>
        <w:numPr>
          <w:ilvl w:val="0"/>
          <w:numId w:val="9"/>
        </w:numPr>
        <w:rPr>
          <w:b/>
          <w:bCs/>
        </w:rPr>
      </w:pPr>
      <w:r w:rsidRPr="00F277C8">
        <w:rPr>
          <w:b/>
          <w:bCs/>
        </w:rPr>
        <w:t>802.11ax even in its currently standardized form satisfies the IMT-2020 requirements for Indoor Hotspot.</w:t>
      </w:r>
    </w:p>
    <w:p w14:paraId="06F295A4" w14:textId="77777777" w:rsidR="006F52A6" w:rsidRPr="00F277C8" w:rsidRDefault="006F52A6" w:rsidP="006F52A6">
      <w:pPr>
        <w:pStyle w:val="BodyAA"/>
        <w:rPr>
          <w:b/>
          <w:bCs/>
        </w:rPr>
      </w:pPr>
    </w:p>
    <w:p w14:paraId="07E56819" w14:textId="5FA8A84A" w:rsidR="006F52A6" w:rsidRPr="00F277C8" w:rsidRDefault="00F73756" w:rsidP="006F52A6">
      <w:pPr>
        <w:pStyle w:val="BodyAA"/>
        <w:rPr>
          <w:bCs/>
        </w:rPr>
      </w:pPr>
      <w:r w:rsidRPr="00F277C8">
        <w:rPr>
          <w:bCs/>
        </w:rPr>
        <w:t>Questions:</w:t>
      </w:r>
    </w:p>
    <w:p w14:paraId="3F545D96" w14:textId="77777777" w:rsidR="00EC517F" w:rsidRPr="00F277C8" w:rsidRDefault="00EC517F" w:rsidP="006F52A6">
      <w:pPr>
        <w:pStyle w:val="BodyAA"/>
        <w:rPr>
          <w:bCs/>
        </w:rPr>
      </w:pPr>
      <w:r w:rsidRPr="00F277C8">
        <w:rPr>
          <w:bCs/>
        </w:rPr>
        <w:t xml:space="preserve">A participant asked: </w:t>
      </w:r>
      <w:r w:rsidR="00F73756" w:rsidRPr="00F277C8">
        <w:rPr>
          <w:bCs/>
        </w:rPr>
        <w:t xml:space="preserve"> Agree with this but what do we do with it?  </w:t>
      </w:r>
      <w:r w:rsidR="003D2716" w:rsidRPr="00F277C8">
        <w:rPr>
          <w:bCs/>
        </w:rPr>
        <w:t xml:space="preserve">We are beyond the end of the process and this may be destructive and the operators will hate us.  </w:t>
      </w:r>
    </w:p>
    <w:p w14:paraId="644CFB6B" w14:textId="5A61D375" w:rsidR="00F73756" w:rsidRPr="00F277C8" w:rsidRDefault="00EC517F" w:rsidP="006F52A6">
      <w:pPr>
        <w:pStyle w:val="BodyAA"/>
        <w:rPr>
          <w:bCs/>
        </w:rPr>
      </w:pPr>
      <w:r w:rsidRPr="00F277C8">
        <w:rPr>
          <w:bCs/>
        </w:rPr>
        <w:t>A comment was made: T</w:t>
      </w:r>
      <w:r w:rsidR="003D2716" w:rsidRPr="00F277C8">
        <w:rPr>
          <w:bCs/>
        </w:rPr>
        <w:t xml:space="preserve">here is probably not a consensus to submit this as an IMT 2020 proposal, but could share with 3GPP.  </w:t>
      </w:r>
    </w:p>
    <w:p w14:paraId="01BA0556" w14:textId="7BD568A5" w:rsidR="00F73756" w:rsidRPr="00F277C8" w:rsidRDefault="00F73756" w:rsidP="006F52A6">
      <w:pPr>
        <w:pStyle w:val="BodyAA"/>
        <w:rPr>
          <w:bCs/>
        </w:rPr>
      </w:pPr>
    </w:p>
    <w:p w14:paraId="451C7E9F" w14:textId="3982E75C" w:rsidR="00F73756" w:rsidRPr="00F277C8" w:rsidRDefault="003D2716" w:rsidP="006F52A6">
      <w:pPr>
        <w:pStyle w:val="BodyAA"/>
        <w:rPr>
          <w:bCs/>
        </w:rPr>
      </w:pPr>
      <w:r w:rsidRPr="00F277C8">
        <w:rPr>
          <w:bCs/>
        </w:rPr>
        <w:t xml:space="preserve">Chair asked for any other points of view.  </w:t>
      </w:r>
    </w:p>
    <w:p w14:paraId="6DF27455" w14:textId="52B4D49E" w:rsidR="003D2716" w:rsidRPr="00F277C8" w:rsidRDefault="003D2716" w:rsidP="006F52A6">
      <w:pPr>
        <w:pStyle w:val="BodyAA"/>
        <w:rPr>
          <w:bCs/>
        </w:rPr>
      </w:pPr>
    </w:p>
    <w:p w14:paraId="7E4D85D7" w14:textId="0EB1D051" w:rsidR="003D2716" w:rsidRPr="00F277C8" w:rsidRDefault="00EC517F" w:rsidP="006F52A6">
      <w:pPr>
        <w:pStyle w:val="BodyAA"/>
        <w:rPr>
          <w:bCs/>
        </w:rPr>
      </w:pPr>
      <w:r w:rsidRPr="00F277C8">
        <w:rPr>
          <w:szCs w:val="28"/>
        </w:rPr>
        <w:t>The presenter</w:t>
      </w:r>
      <w:r w:rsidR="003D2716" w:rsidRPr="00F277C8">
        <w:rPr>
          <w:szCs w:val="28"/>
        </w:rPr>
        <w:t xml:space="preserve"> asked if any technical questions on the work and simulations.  Important to note that current configuration does satisfy the indoor hotspot requirements.</w:t>
      </w:r>
    </w:p>
    <w:p w14:paraId="4CFCE2E5" w14:textId="0019A203" w:rsidR="006F52A6" w:rsidRPr="00F277C8" w:rsidRDefault="006F52A6" w:rsidP="006F52A6">
      <w:pPr>
        <w:pStyle w:val="BodyAA"/>
        <w:rPr>
          <w:bCs/>
        </w:rPr>
      </w:pPr>
    </w:p>
    <w:p w14:paraId="726907AE" w14:textId="0A9316A6" w:rsidR="00772466" w:rsidRPr="00F277C8" w:rsidRDefault="00772466" w:rsidP="006F52A6">
      <w:pPr>
        <w:pStyle w:val="BodyAA"/>
        <w:rPr>
          <w:b/>
          <w:bCs/>
        </w:rPr>
      </w:pPr>
      <w:r w:rsidRPr="00F277C8">
        <w:rPr>
          <w:b/>
          <w:bCs/>
        </w:rPr>
        <w:t>Second Contribution</w:t>
      </w:r>
    </w:p>
    <w:p w14:paraId="736CFEFC" w14:textId="699D2763" w:rsidR="00F639D7" w:rsidRPr="00F277C8" w:rsidRDefault="00E436EB" w:rsidP="006F52A6">
      <w:pPr>
        <w:pStyle w:val="BodyAA"/>
      </w:pPr>
      <w:hyperlink r:id="rId7" w:history="1">
        <w:r w:rsidR="00797920" w:rsidRPr="00F277C8">
          <w:rPr>
            <w:rStyle w:val="Hyperlink"/>
            <w:bCs/>
          </w:rPr>
          <w:t>11-18/1243r0</w:t>
        </w:r>
      </w:hyperlink>
      <w:r w:rsidR="00797920" w:rsidRPr="00F277C8">
        <w:rPr>
          <w:bCs/>
        </w:rPr>
        <w:t xml:space="preserve"> “3GPP Update/Status (Release 15 – June 2018)” (Joseph Levy)</w:t>
      </w:r>
    </w:p>
    <w:p w14:paraId="19D96DA2" w14:textId="00A9255F" w:rsidR="00772466" w:rsidRPr="00F277C8" w:rsidRDefault="00772466" w:rsidP="00772466">
      <w:pPr>
        <w:pStyle w:val="BodyAA"/>
        <w:rPr>
          <w:bCs/>
        </w:rPr>
      </w:pPr>
      <w:r w:rsidRPr="00F277C8">
        <w:rPr>
          <w:bCs/>
        </w:rPr>
        <w:t>This document provides a brief update of 3GPP, specifically the activity of 3GPP SA TSG and 3GPP CT TSG, related to 3GPP 5G use cases and “Non-3GPP Access Networks”.</w:t>
      </w:r>
    </w:p>
    <w:p w14:paraId="740B4DF4" w14:textId="77777777" w:rsidR="007B0F42" w:rsidRPr="00F277C8" w:rsidRDefault="007B0F42" w:rsidP="00772466">
      <w:pPr>
        <w:pStyle w:val="BodyAA"/>
      </w:pPr>
    </w:p>
    <w:p w14:paraId="3CCB7072" w14:textId="59630C1F" w:rsidR="00F639D7" w:rsidRPr="00F277C8" w:rsidRDefault="00797920" w:rsidP="00772466">
      <w:pPr>
        <w:pStyle w:val="BodyAA"/>
        <w:numPr>
          <w:ilvl w:val="0"/>
          <w:numId w:val="10"/>
        </w:numPr>
      </w:pPr>
      <w:r w:rsidRPr="00F277C8">
        <w:rPr>
          <w:bCs/>
        </w:rPr>
        <w:t>3GPP TS 24.502 V15.0.0 (2018-06)</w:t>
      </w:r>
      <w:r w:rsidRPr="00F277C8">
        <w:rPr>
          <w:bCs/>
        </w:rPr>
        <w:br/>
        <w:t>“3rd Generation Partnership Project; Technical Specification Group Core Network and Terminals; Access to the 3GPP 5G Core Network (5GCN) via Non-3GPP Access Networks (N3AN); Stage 3 (Release 15)” [1]</w:t>
      </w:r>
    </w:p>
    <w:p w14:paraId="47D4F148" w14:textId="77777777" w:rsidR="00772466" w:rsidRPr="00F277C8" w:rsidRDefault="00772466" w:rsidP="007B0F42">
      <w:pPr>
        <w:pStyle w:val="BodyAA"/>
      </w:pPr>
    </w:p>
    <w:p w14:paraId="7FE6FD56" w14:textId="0F378077" w:rsidR="00800CDA" w:rsidRPr="00F277C8" w:rsidRDefault="00772466" w:rsidP="00772466">
      <w:pPr>
        <w:pStyle w:val="BodyAA"/>
        <w:numPr>
          <w:ilvl w:val="0"/>
          <w:numId w:val="10"/>
        </w:numPr>
      </w:pPr>
      <w:r w:rsidRPr="00F277C8">
        <w:rPr>
          <w:bCs/>
        </w:rPr>
        <w:t>3GPP TS 22.261 V15.5.0 (2018-06)</w:t>
      </w:r>
      <w:r w:rsidRPr="00F277C8">
        <w:rPr>
          <w:bCs/>
        </w:rPr>
        <w:br/>
        <w:t>“3rd Generation Partnership Project; Technical Specification Group Services and System Aspects; Service requirements for the 5G system; Stage 1 (Release 15)” [3]</w:t>
      </w:r>
    </w:p>
    <w:p w14:paraId="33982813" w14:textId="67138015" w:rsidR="00800CDA" w:rsidRPr="00F277C8" w:rsidRDefault="00EC517F">
      <w:pPr>
        <w:pStyle w:val="BodyAA"/>
      </w:pPr>
      <w:r w:rsidRPr="00F277C8">
        <w:t xml:space="preserve">The presenter </w:t>
      </w:r>
      <w:r w:rsidR="007B0F42" w:rsidRPr="00F277C8">
        <w:t>asked if any questions on these documents and the direction which they point us in? No response</w:t>
      </w:r>
    </w:p>
    <w:p w14:paraId="757C4048" w14:textId="77777777" w:rsidR="007B0F42" w:rsidRPr="00F277C8" w:rsidRDefault="007B0F42">
      <w:pPr>
        <w:pStyle w:val="BodyAA"/>
      </w:pPr>
    </w:p>
    <w:p w14:paraId="77D09A80" w14:textId="1626DD28" w:rsidR="007B0F42" w:rsidRPr="00F277C8" w:rsidRDefault="007B0F42">
      <w:pPr>
        <w:pStyle w:val="BodyAA"/>
      </w:pPr>
      <w:r w:rsidRPr="00F277C8">
        <w:t xml:space="preserve">Chair then referred to Slide 15 of 18/1039 </w:t>
      </w:r>
      <w:r w:rsidRPr="00F277C8">
        <w:rPr>
          <w:b/>
          <w:bCs/>
        </w:rPr>
        <w:t>Topics for Contribution</w:t>
      </w:r>
    </w:p>
    <w:p w14:paraId="76A1802C" w14:textId="77777777" w:rsidR="007B0F42" w:rsidRPr="00F277C8" w:rsidRDefault="007B0F42">
      <w:pPr>
        <w:pStyle w:val="BodyAA"/>
      </w:pPr>
    </w:p>
    <w:p w14:paraId="317BCD2F" w14:textId="6C6E4920" w:rsidR="007B0F42" w:rsidRPr="00F277C8" w:rsidRDefault="007B0F42">
      <w:pPr>
        <w:pStyle w:val="BodyAA"/>
      </w:pPr>
      <w:r w:rsidRPr="00F277C8">
        <w:t>Teleconferences:</w:t>
      </w:r>
    </w:p>
    <w:p w14:paraId="45E13FBB" w14:textId="03E2D83F" w:rsidR="007B0F42" w:rsidRPr="00F277C8" w:rsidRDefault="007B0F42">
      <w:pPr>
        <w:pStyle w:val="BodyAA"/>
      </w:pPr>
      <w:r w:rsidRPr="00F277C8">
        <w:t>Chair saw no need to schedule any as at this moment there are no reactions to the Topics for Contributions.</w:t>
      </w:r>
    </w:p>
    <w:p w14:paraId="6B1878BA" w14:textId="77777777" w:rsidR="007B0F42" w:rsidRPr="00F277C8" w:rsidRDefault="007B0F42" w:rsidP="007B0F42">
      <w:pPr>
        <w:pStyle w:val="BodyAA"/>
      </w:pPr>
      <w:r w:rsidRPr="00F277C8">
        <w:t xml:space="preserve">AANI is contribution driven.  </w:t>
      </w:r>
      <w:r w:rsidRPr="00F277C8">
        <w:rPr>
          <w:iCs/>
        </w:rPr>
        <w:t>Note: IMT-2020 proposals are due June 2019</w:t>
      </w:r>
    </w:p>
    <w:p w14:paraId="71922016" w14:textId="4F6E2485" w:rsidR="007B0F42" w:rsidRPr="00F277C8" w:rsidRDefault="007B0F42">
      <w:pPr>
        <w:pStyle w:val="BodyAA"/>
      </w:pPr>
    </w:p>
    <w:p w14:paraId="24C663BA" w14:textId="0B835CEC" w:rsidR="007B0F42" w:rsidRPr="00F277C8" w:rsidRDefault="007B0F42">
      <w:pPr>
        <w:pStyle w:val="BodyAA"/>
      </w:pPr>
      <w:r w:rsidRPr="00F277C8">
        <w:t>Will request just one session for next meeting in Waikoloa.</w:t>
      </w:r>
    </w:p>
    <w:p w14:paraId="499081EE" w14:textId="7E08ADC6" w:rsidR="007B0F42" w:rsidRPr="00F277C8" w:rsidRDefault="007B0F42">
      <w:pPr>
        <w:pStyle w:val="BodyAA"/>
      </w:pPr>
      <w:r w:rsidRPr="00F277C8">
        <w:t xml:space="preserve">“Any further comments” </w:t>
      </w:r>
    </w:p>
    <w:p w14:paraId="6AF1FE3F" w14:textId="7761CEE6" w:rsidR="007B0F42" w:rsidRPr="00F277C8" w:rsidRDefault="007B0F42">
      <w:pPr>
        <w:pStyle w:val="BodyAA"/>
      </w:pPr>
    </w:p>
    <w:p w14:paraId="7E4B3CAB" w14:textId="3275D4FB" w:rsidR="007B0F42" w:rsidRPr="00F277C8" w:rsidRDefault="00EC517F">
      <w:pPr>
        <w:pStyle w:val="BodyAA"/>
      </w:pPr>
      <w:r w:rsidRPr="00F277C8">
        <w:rPr>
          <w:szCs w:val="28"/>
        </w:rPr>
        <w:t>A participant stated: T</w:t>
      </w:r>
      <w:r w:rsidR="007B0F42" w:rsidRPr="00F277C8">
        <w:t xml:space="preserve">here is another use case, dense urban.  Do we want to do the evaluations?  </w:t>
      </w:r>
      <w:r w:rsidR="00E937DE" w:rsidRPr="00F277C8">
        <w:t>Chair responded that he needs guidance from the floor and members.  Until there is a proposal can’t address.</w:t>
      </w:r>
    </w:p>
    <w:p w14:paraId="5002C247" w14:textId="44E44DDB" w:rsidR="007B0F42" w:rsidRPr="00F277C8" w:rsidRDefault="007B0F42">
      <w:pPr>
        <w:pStyle w:val="BodyAA"/>
      </w:pPr>
    </w:p>
    <w:p w14:paraId="584FB021" w14:textId="375F0502" w:rsidR="00E937DE" w:rsidRPr="00F277C8" w:rsidRDefault="00EC517F" w:rsidP="00E937DE">
      <w:pPr>
        <w:pStyle w:val="BodyAA"/>
      </w:pPr>
      <w:r w:rsidRPr="00F277C8">
        <w:rPr>
          <w:szCs w:val="28"/>
        </w:rPr>
        <w:t>A participant asked: D</w:t>
      </w:r>
      <w:r w:rsidR="00E937DE" w:rsidRPr="00F277C8">
        <w:rPr>
          <w:szCs w:val="28"/>
        </w:rPr>
        <w:t xml:space="preserve">oes the group endorse these simulations? Chair asked if a straw poll might be needed.  </w:t>
      </w:r>
    </w:p>
    <w:p w14:paraId="559CDEBC" w14:textId="6EF9ECB3" w:rsidR="00E937DE" w:rsidRPr="00F277C8" w:rsidRDefault="00E937DE">
      <w:pPr>
        <w:pStyle w:val="BodyAA"/>
      </w:pPr>
    </w:p>
    <w:p w14:paraId="04FA735C" w14:textId="3DBF8A37" w:rsidR="00E937DE" w:rsidRPr="00F277C8" w:rsidRDefault="00E937DE" w:rsidP="00E937DE">
      <w:pPr>
        <w:pStyle w:val="BodyAA"/>
        <w:rPr>
          <w:u w:val="single"/>
        </w:rPr>
      </w:pPr>
      <w:r w:rsidRPr="00F277C8">
        <w:t xml:space="preserve">Straw Poll: “Do you endorse the EMBB indoor hotspot </w:t>
      </w:r>
      <w:r w:rsidR="00F277C8" w:rsidRPr="00F277C8">
        <w:t>self-evaluation</w:t>
      </w:r>
      <w:r w:rsidRPr="00F277C8">
        <w:t xml:space="preserve"> results for 802.11ax as presented in </w:t>
      </w:r>
      <w:r w:rsidRPr="00F277C8">
        <w:rPr>
          <w:u w:val="single"/>
        </w:rPr>
        <w:t>18/1240r0 “</w:t>
      </w:r>
      <w:r w:rsidRPr="00F277C8">
        <w:rPr>
          <w:bCs/>
          <w:u w:val="single"/>
        </w:rPr>
        <w:t>Benchmarking of 802.11ax against eMBB Indoor Hotspot requirements using IMT-2020 simulation methodology”</w:t>
      </w:r>
    </w:p>
    <w:p w14:paraId="24B06305" w14:textId="0C4D2604" w:rsidR="00E937DE" w:rsidRPr="00F277C8" w:rsidRDefault="00E937DE">
      <w:pPr>
        <w:pStyle w:val="BodyAA"/>
      </w:pPr>
      <w:r w:rsidRPr="00F277C8">
        <w:t>Questions?</w:t>
      </w:r>
    </w:p>
    <w:p w14:paraId="6E3207DB" w14:textId="19EAC9D2" w:rsidR="00E937DE" w:rsidRPr="00F277C8" w:rsidRDefault="00EC517F">
      <w:pPr>
        <w:pStyle w:val="BodyAA"/>
      </w:pPr>
      <w:r w:rsidRPr="00F277C8">
        <w:t>A participant asked:</w:t>
      </w:r>
      <w:r w:rsidR="00E937DE" w:rsidRPr="00F277C8">
        <w:t xml:space="preserve"> What does “yes” mean?  What are the implications?</w:t>
      </w:r>
    </w:p>
    <w:p w14:paraId="1B658DAC" w14:textId="48EBB47A" w:rsidR="00E937DE" w:rsidRPr="00F277C8" w:rsidRDefault="00EC517F">
      <w:pPr>
        <w:pStyle w:val="BodyAA"/>
      </w:pPr>
      <w:r w:rsidRPr="00F277C8">
        <w:t xml:space="preserve">Ans: </w:t>
      </w:r>
      <w:r w:rsidR="00E937DE" w:rsidRPr="00F277C8">
        <w:t>Agrees with the results, or not.</w:t>
      </w:r>
    </w:p>
    <w:p w14:paraId="24B575CE" w14:textId="77777777" w:rsidR="00EC517F" w:rsidRPr="00F277C8" w:rsidRDefault="00EC517F">
      <w:pPr>
        <w:pStyle w:val="BodyAA"/>
      </w:pPr>
      <w:r w:rsidRPr="00F277C8">
        <w:t xml:space="preserve">A participant stated: </w:t>
      </w:r>
      <w:r w:rsidR="00E937DE" w:rsidRPr="00F277C8">
        <w:t xml:space="preserve"> </w:t>
      </w:r>
      <w:r w:rsidRPr="00F277C8">
        <w:t>There has been n</w:t>
      </w:r>
      <w:r w:rsidR="00E937DE" w:rsidRPr="00F277C8">
        <w:t>o cross check</w:t>
      </w:r>
      <w:r w:rsidRPr="00F277C8">
        <w:t xml:space="preserve"> or other results verifying this results</w:t>
      </w:r>
      <w:r w:rsidR="00E937DE" w:rsidRPr="00F277C8">
        <w:t>.</w:t>
      </w:r>
    </w:p>
    <w:p w14:paraId="2D7A129E" w14:textId="37123ADC" w:rsidR="00E937DE" w:rsidRPr="00F277C8" w:rsidRDefault="00EC517F">
      <w:pPr>
        <w:pStyle w:val="BodyAA"/>
      </w:pPr>
      <w:r w:rsidRPr="00F277C8">
        <w:t>The C</w:t>
      </w:r>
      <w:r w:rsidR="00E937DE" w:rsidRPr="00F277C8">
        <w:t xml:space="preserve">hair </w:t>
      </w:r>
      <w:r w:rsidRPr="00F277C8">
        <w:t>reminded the participants that: The</w:t>
      </w:r>
      <w:r w:rsidR="00E937DE" w:rsidRPr="00F277C8">
        <w:t xml:space="preserve"> authors have spelled out very clearly and shared assumptions.  No one has come forward </w:t>
      </w:r>
      <w:r w:rsidRPr="00F277C8">
        <w:t>with</w:t>
      </w:r>
      <w:r w:rsidR="00E937DE" w:rsidRPr="00F277C8">
        <w:t xml:space="preserve"> contrary</w:t>
      </w:r>
      <w:r w:rsidRPr="00F277C8">
        <w:t xml:space="preserve"> or supporting results</w:t>
      </w:r>
      <w:r w:rsidR="00E937DE" w:rsidRPr="00F277C8">
        <w:t>.</w:t>
      </w:r>
    </w:p>
    <w:p w14:paraId="17F13EC7" w14:textId="0FAD22D3" w:rsidR="00E937DE" w:rsidRPr="00F277C8" w:rsidRDefault="00EC517F">
      <w:pPr>
        <w:pStyle w:val="BodyAA"/>
        <w:rPr>
          <w:bCs/>
        </w:rPr>
      </w:pPr>
      <w:r w:rsidRPr="00F277C8">
        <w:rPr>
          <w:bCs/>
        </w:rPr>
        <w:t>A participant stated: T</w:t>
      </w:r>
      <w:r w:rsidR="00E937DE" w:rsidRPr="00F277C8">
        <w:rPr>
          <w:bCs/>
        </w:rPr>
        <w:t xml:space="preserve">his is a hand grenade by a company that does not turn up in Geneva.  </w:t>
      </w:r>
    </w:p>
    <w:p w14:paraId="3C522E16" w14:textId="7C032D15" w:rsidR="00E937DE" w:rsidRPr="00F277C8" w:rsidRDefault="00265048" w:rsidP="00E937DE">
      <w:pPr>
        <w:pStyle w:val="BodyAA"/>
      </w:pPr>
      <w:r w:rsidRPr="00F277C8">
        <w:t>Reply for presenter:</w:t>
      </w:r>
      <w:r w:rsidR="00E937DE" w:rsidRPr="00F277C8">
        <w:t xml:space="preserve"> </w:t>
      </w:r>
      <w:r w:rsidR="00161C19" w:rsidRPr="00F277C8">
        <w:t xml:space="preserve">Clearly goal was to evaluate and </w:t>
      </w:r>
      <w:r w:rsidRPr="00F277C8">
        <w:t xml:space="preserve">it is a </w:t>
      </w:r>
      <w:r w:rsidR="00161C19" w:rsidRPr="00F277C8">
        <w:t xml:space="preserve">shame that no one else came forward to carry out </w:t>
      </w:r>
      <w:r w:rsidRPr="00F277C8">
        <w:t xml:space="preserve">additional independent </w:t>
      </w:r>
      <w:r w:rsidR="00161C19" w:rsidRPr="00F277C8">
        <w:t>evaluations.  Is this effort simply wasted?</w:t>
      </w:r>
    </w:p>
    <w:p w14:paraId="3F9CED8D" w14:textId="72FA3A97" w:rsidR="00E937DE" w:rsidRPr="00F277C8" w:rsidRDefault="00265048">
      <w:pPr>
        <w:pStyle w:val="BodyAA"/>
      </w:pPr>
      <w:r w:rsidRPr="00F277C8">
        <w:t xml:space="preserve">A participant stated: </w:t>
      </w:r>
      <w:r w:rsidR="00161C19" w:rsidRPr="00F277C8">
        <w:t>I hear that do we agree with validity of the analysis?  This is different to the question as put.</w:t>
      </w:r>
    </w:p>
    <w:p w14:paraId="6127828F" w14:textId="3882C202" w:rsidR="00E937DE" w:rsidRPr="00F277C8" w:rsidRDefault="00E937DE">
      <w:pPr>
        <w:pStyle w:val="BodyAA"/>
      </w:pPr>
    </w:p>
    <w:p w14:paraId="0B59A6CA" w14:textId="383486CD" w:rsidR="00161C19" w:rsidRPr="00F277C8" w:rsidRDefault="00161C19">
      <w:pPr>
        <w:pStyle w:val="BodyAA"/>
      </w:pPr>
      <w:r w:rsidRPr="00F277C8">
        <w:t xml:space="preserve">Change Poll to </w:t>
      </w:r>
    </w:p>
    <w:p w14:paraId="5AF840CF" w14:textId="67357147" w:rsidR="00161C19" w:rsidRPr="00F277C8" w:rsidRDefault="00161C19" w:rsidP="00161C19">
      <w:pPr>
        <w:pStyle w:val="BodyAA"/>
        <w:rPr>
          <w:u w:val="single"/>
        </w:rPr>
      </w:pPr>
      <w:r w:rsidRPr="00F277C8">
        <w:t xml:space="preserve">Straw Poll: “Do you agree with the validity of the conclusions of the EMBB indoor hotspot </w:t>
      </w:r>
      <w:r w:rsidR="00F277C8" w:rsidRPr="00F277C8">
        <w:t>self-evaluation</w:t>
      </w:r>
      <w:r w:rsidRPr="00F277C8">
        <w:t xml:space="preserve"> results for 802.11ax as presented in </w:t>
      </w:r>
      <w:r w:rsidRPr="00F277C8">
        <w:rPr>
          <w:u w:val="single"/>
        </w:rPr>
        <w:t>18/1240r0 “</w:t>
      </w:r>
      <w:r w:rsidRPr="00F277C8">
        <w:rPr>
          <w:bCs/>
          <w:u w:val="single"/>
        </w:rPr>
        <w:t>Benchmarking of 802.11ax against eMBB Indoor Hotspot requirements using IMT-2020 simulation methodology”</w:t>
      </w:r>
    </w:p>
    <w:p w14:paraId="20ED2EF4" w14:textId="03F8114C" w:rsidR="00161C19" w:rsidRPr="00F277C8" w:rsidRDefault="00161C19">
      <w:pPr>
        <w:pStyle w:val="BodyAA"/>
      </w:pPr>
    </w:p>
    <w:p w14:paraId="5EBC4AD4" w14:textId="07360C47" w:rsidR="00161C19" w:rsidRPr="00F277C8" w:rsidRDefault="00161C19">
      <w:pPr>
        <w:pStyle w:val="BodyAA"/>
      </w:pPr>
      <w:r w:rsidRPr="00F277C8">
        <w:t>Results:</w:t>
      </w:r>
    </w:p>
    <w:p w14:paraId="3F81A170" w14:textId="3CCBB7B8" w:rsidR="00161C19" w:rsidRPr="00F277C8" w:rsidRDefault="00161C19">
      <w:pPr>
        <w:pStyle w:val="BodyAA"/>
      </w:pPr>
      <w:r w:rsidRPr="00F277C8">
        <w:t>Yes: 22</w:t>
      </w:r>
    </w:p>
    <w:p w14:paraId="17254859" w14:textId="53F93D60" w:rsidR="00161C19" w:rsidRPr="00F277C8" w:rsidRDefault="00161C19">
      <w:pPr>
        <w:pStyle w:val="BodyAA"/>
      </w:pPr>
      <w:r w:rsidRPr="00F277C8">
        <w:t>No: 0</w:t>
      </w:r>
    </w:p>
    <w:p w14:paraId="4B295A8B" w14:textId="11EF548D" w:rsidR="00161C19" w:rsidRPr="00F277C8" w:rsidRDefault="00161C19">
      <w:pPr>
        <w:pStyle w:val="BodyAA"/>
      </w:pPr>
      <w:r w:rsidRPr="00F277C8">
        <w:t>Abst:20</w:t>
      </w:r>
    </w:p>
    <w:p w14:paraId="1DC27B9A" w14:textId="59FDCD66" w:rsidR="00161C19" w:rsidRPr="00F277C8" w:rsidRDefault="00161C19">
      <w:pPr>
        <w:pStyle w:val="BodyAA"/>
      </w:pPr>
    </w:p>
    <w:p w14:paraId="78BDA568" w14:textId="2EE438AF" w:rsidR="00161C19" w:rsidRPr="00F277C8" w:rsidRDefault="00161C19">
      <w:pPr>
        <w:pStyle w:val="BodyAA"/>
      </w:pPr>
      <w:r w:rsidRPr="00F277C8">
        <w:t>Chair asked if any other straw polls?</w:t>
      </w:r>
    </w:p>
    <w:p w14:paraId="579DA7CB" w14:textId="232B3484" w:rsidR="00161C19" w:rsidRPr="00F277C8" w:rsidRDefault="00DE5C2E">
      <w:pPr>
        <w:pStyle w:val="BodyAA"/>
      </w:pPr>
      <w:r w:rsidRPr="00F277C8">
        <w:t>A participant asked: I</w:t>
      </w:r>
      <w:r w:rsidR="00161C19" w:rsidRPr="00F277C8">
        <w:t>s anyone else planning to produce results or comment on these results</w:t>
      </w:r>
      <w:r w:rsidRPr="00F277C8">
        <w:t>?</w:t>
      </w:r>
      <w:r w:rsidR="00161C19" w:rsidRPr="00F277C8">
        <w:t xml:space="preserve">  </w:t>
      </w:r>
    </w:p>
    <w:p w14:paraId="55027690" w14:textId="73621283" w:rsidR="00161C19" w:rsidRPr="00F277C8" w:rsidRDefault="00161C19">
      <w:pPr>
        <w:pStyle w:val="BodyAA"/>
      </w:pPr>
      <w:r w:rsidRPr="00F277C8">
        <w:t>Chair asked for indication(s), none resulted.</w:t>
      </w:r>
    </w:p>
    <w:p w14:paraId="146D1325" w14:textId="1EECAEAB" w:rsidR="00161C19" w:rsidRPr="00F277C8" w:rsidRDefault="00161C19">
      <w:pPr>
        <w:pStyle w:val="BodyAA"/>
      </w:pPr>
    </w:p>
    <w:p w14:paraId="69183E2C" w14:textId="6903F7CB" w:rsidR="0009574F" w:rsidRPr="00F277C8" w:rsidRDefault="001E6E35">
      <w:pPr>
        <w:pStyle w:val="BodyAA"/>
      </w:pPr>
      <w:r w:rsidRPr="00F277C8">
        <w:t xml:space="preserve">Without objection, the Chair announced </w:t>
      </w:r>
      <w:r w:rsidR="00161C19" w:rsidRPr="00F277C8">
        <w:t>adjournment</w:t>
      </w:r>
      <w:r w:rsidRPr="00F277C8">
        <w:t xml:space="preserve"> at 1</w:t>
      </w:r>
      <w:r w:rsidR="00161C19" w:rsidRPr="00F277C8">
        <w:t>7</w:t>
      </w:r>
      <w:r w:rsidRPr="00F277C8">
        <w:t>:</w:t>
      </w:r>
      <w:r w:rsidR="00161C19" w:rsidRPr="00F277C8">
        <w:t>18</w:t>
      </w:r>
      <w:r w:rsidRPr="00F277C8">
        <w:t>.</w:t>
      </w:r>
      <w:bookmarkStart w:id="7" w:name="_GoBack"/>
      <w:bookmarkEnd w:id="7"/>
    </w:p>
    <w:sectPr w:rsidR="0009574F" w:rsidRPr="00F277C8">
      <w:headerReference w:type="default" r:id="rId8"/>
      <w:footerReference w:type="default" r:id="rId9"/>
      <w:pgSz w:w="12240" w:h="15840"/>
      <w:pgMar w:top="1080" w:right="990" w:bottom="1080" w:left="180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28764" w14:textId="77777777" w:rsidR="00E436EB" w:rsidRDefault="00E436EB">
      <w:r>
        <w:separator/>
      </w:r>
    </w:p>
  </w:endnote>
  <w:endnote w:type="continuationSeparator" w:id="0">
    <w:p w14:paraId="68291D6E" w14:textId="77777777" w:rsidR="00E436EB" w:rsidRDefault="00E4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45CB2" w14:textId="1573796B" w:rsidR="0009574F" w:rsidRDefault="001E6E35">
    <w:pPr>
      <w:pStyle w:val="Foot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81E39">
      <w:rPr>
        <w:noProof/>
      </w:rPr>
      <w:t>4</w:t>
    </w:r>
    <w:r>
      <w:fldChar w:fldCharType="end"/>
    </w:r>
    <w:r>
      <w:tab/>
    </w:r>
    <w:r w:rsidR="00DD6C37">
      <w:t>Graham Smith (SR Technologies)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F6734" w14:textId="77777777" w:rsidR="00E436EB" w:rsidRDefault="00E436EB">
      <w:r>
        <w:separator/>
      </w:r>
    </w:p>
  </w:footnote>
  <w:footnote w:type="continuationSeparator" w:id="0">
    <w:p w14:paraId="0D286EC3" w14:textId="77777777" w:rsidR="00E436EB" w:rsidRDefault="00E4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5770D" w14:textId="5A39553D" w:rsidR="0009574F" w:rsidRDefault="002070F9">
    <w:pPr>
      <w:pStyle w:val="Head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July</w:t>
    </w:r>
    <w:r w:rsidR="001E6E35">
      <w:t xml:space="preserve"> 2018</w:t>
    </w:r>
    <w:r w:rsidR="001E6E35">
      <w:tab/>
    </w:r>
    <w:r w:rsidR="001E6E35">
      <w:tab/>
      <w:t>IEEE 802.11-18/</w:t>
    </w:r>
    <w:r w:rsidR="0005327B">
      <w:t>1264r</w:t>
    </w:r>
    <w:r w:rsidR="00E81E3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597"/>
    <w:multiLevelType w:val="hybridMultilevel"/>
    <w:tmpl w:val="1308998A"/>
    <w:lvl w:ilvl="0" w:tplc="34BA4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24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6A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AE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E7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64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2D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C9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C0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611B4E"/>
    <w:multiLevelType w:val="hybridMultilevel"/>
    <w:tmpl w:val="2BA6F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255F7"/>
    <w:multiLevelType w:val="hybridMultilevel"/>
    <w:tmpl w:val="5180F9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A37582"/>
    <w:multiLevelType w:val="hybridMultilevel"/>
    <w:tmpl w:val="0BC863FA"/>
    <w:lvl w:ilvl="0" w:tplc="FC281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D674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ED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8F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5C8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0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EB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66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C0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750B30"/>
    <w:multiLevelType w:val="hybridMultilevel"/>
    <w:tmpl w:val="F4643912"/>
    <w:lvl w:ilvl="0" w:tplc="34BA4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64658"/>
    <w:multiLevelType w:val="hybridMultilevel"/>
    <w:tmpl w:val="A1C8F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F793A"/>
    <w:multiLevelType w:val="hybridMultilevel"/>
    <w:tmpl w:val="D7265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57773"/>
    <w:multiLevelType w:val="hybridMultilevel"/>
    <w:tmpl w:val="8BC47A94"/>
    <w:lvl w:ilvl="0" w:tplc="EB78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6F6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869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A5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EC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2B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28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84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CA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961F81"/>
    <w:multiLevelType w:val="hybridMultilevel"/>
    <w:tmpl w:val="B840DDB0"/>
    <w:lvl w:ilvl="0" w:tplc="33084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A1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CD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C9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4F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01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08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E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2A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F63232"/>
    <w:multiLevelType w:val="hybridMultilevel"/>
    <w:tmpl w:val="B280715C"/>
    <w:lvl w:ilvl="0" w:tplc="70609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CF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A42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92D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47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4B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43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AE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1C0D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514563"/>
    <w:multiLevelType w:val="hybridMultilevel"/>
    <w:tmpl w:val="56940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4F"/>
    <w:rsid w:val="00030B4C"/>
    <w:rsid w:val="0005327B"/>
    <w:rsid w:val="0009574F"/>
    <w:rsid w:val="00150E19"/>
    <w:rsid w:val="00161C19"/>
    <w:rsid w:val="001A47E4"/>
    <w:rsid w:val="001C4590"/>
    <w:rsid w:val="001E6E35"/>
    <w:rsid w:val="002070F9"/>
    <w:rsid w:val="00265048"/>
    <w:rsid w:val="002F1786"/>
    <w:rsid w:val="002F6EE3"/>
    <w:rsid w:val="00315EC6"/>
    <w:rsid w:val="003437FD"/>
    <w:rsid w:val="003D2716"/>
    <w:rsid w:val="004D4F79"/>
    <w:rsid w:val="005A378D"/>
    <w:rsid w:val="006E5B5A"/>
    <w:rsid w:val="006F52A6"/>
    <w:rsid w:val="007058DE"/>
    <w:rsid w:val="0070640C"/>
    <w:rsid w:val="00772466"/>
    <w:rsid w:val="00797920"/>
    <w:rsid w:val="007B0F42"/>
    <w:rsid w:val="007E2313"/>
    <w:rsid w:val="007F2298"/>
    <w:rsid w:val="00800CDA"/>
    <w:rsid w:val="00852CDF"/>
    <w:rsid w:val="009F465F"/>
    <w:rsid w:val="009F53E3"/>
    <w:rsid w:val="00B300A6"/>
    <w:rsid w:val="00BC3167"/>
    <w:rsid w:val="00BE4B6F"/>
    <w:rsid w:val="00C673D8"/>
    <w:rsid w:val="00C81094"/>
    <w:rsid w:val="00D15201"/>
    <w:rsid w:val="00D266CC"/>
    <w:rsid w:val="00D71ACE"/>
    <w:rsid w:val="00D82FB3"/>
    <w:rsid w:val="00DD6C37"/>
    <w:rsid w:val="00DE5C2E"/>
    <w:rsid w:val="00E436EB"/>
    <w:rsid w:val="00E72203"/>
    <w:rsid w:val="00E7756B"/>
    <w:rsid w:val="00E81E39"/>
    <w:rsid w:val="00E937DE"/>
    <w:rsid w:val="00EC517F"/>
    <w:rsid w:val="00F277C8"/>
    <w:rsid w:val="00F30217"/>
    <w:rsid w:val="00F42C7E"/>
    <w:rsid w:val="00F639D7"/>
    <w:rsid w:val="00F7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9B75"/>
  <w15:docId w15:val="{D05FB5AA-278B-4747-8B85-C05F9241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pBdr>
        <w:bottom w:val="single" w:sz="6" w:space="0" w:color="000000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Footer">
    <w:name w:val="footer"/>
    <w:pPr>
      <w:pBdr>
        <w:top w:val="single" w:sz="6" w:space="0" w:color="000000"/>
      </w:pBdr>
      <w:tabs>
        <w:tab w:val="center" w:pos="6480"/>
        <w:tab w:val="right" w:pos="1296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1">
    <w:name w:val="T1"/>
    <w:pPr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customStyle="1" w:styleId="T2">
    <w:name w:val="T2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  <w:lang w:val="en-US"/>
    </w:rPr>
  </w:style>
  <w:style w:type="paragraph" w:customStyle="1" w:styleId="BodyAA">
    <w:name w:val="Body A A"/>
    <w:rPr>
      <w:rFonts w:cs="Arial Unicode MS"/>
      <w:color w:val="000000"/>
      <w:sz w:val="22"/>
      <w:szCs w:val="22"/>
      <w:u w:color="000000"/>
      <w:lang w:val="en-US"/>
    </w:rPr>
  </w:style>
  <w:style w:type="paragraph" w:styleId="TOCHeading">
    <w:name w:val="TOC Heading"/>
    <w:next w:val="BodyAA"/>
    <w:pPr>
      <w:keepNext/>
      <w:keepLines/>
      <w:spacing w:before="240" w:line="259" w:lineRule="auto"/>
    </w:pPr>
    <w:rPr>
      <w:rFonts w:ascii="Calibri" w:eastAsia="Calibri" w:hAnsi="Calibri" w:cs="Calibri"/>
      <w:color w:val="2E74B5"/>
      <w:sz w:val="22"/>
      <w:szCs w:val="22"/>
      <w:u w:color="2E74B5"/>
      <w:lang w:val="en-US"/>
    </w:rPr>
  </w:style>
  <w:style w:type="paragraph" w:styleId="TOC1">
    <w:name w:val="toc 1"/>
    <w:uiPriority w:val="39"/>
    <w:pPr>
      <w:tabs>
        <w:tab w:val="right" w:leader="dot" w:pos="9430"/>
      </w:tabs>
      <w:spacing w:after="100"/>
    </w:pPr>
    <w:rPr>
      <w:rFonts w:eastAsia="Times New Roman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AA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22"/>
      <w:szCs w:val="22"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D26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CE"/>
    <w:rPr>
      <w:rFonts w:ascii="Segoe UI" w:hAnsi="Segoe UI" w:cs="Segoe UI"/>
      <w:sz w:val="18"/>
      <w:szCs w:val="18"/>
      <w:lang w:val="en-US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7E2313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B0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6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7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6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7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77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909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6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8/11-18-1243-00-AANI-3gpp-update-status-release-15-june-2018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11-18/1264r2</dc:title>
  <dc:subject/>
  <dc:creator>Graham Smith</dc:creator>
  <cp:keywords/>
  <dc:description/>
  <cp:lastModifiedBy>Levy, Joseph</cp:lastModifiedBy>
  <cp:revision>6</cp:revision>
  <dcterms:created xsi:type="dcterms:W3CDTF">2018-07-13T02:35:00Z</dcterms:created>
  <dcterms:modified xsi:type="dcterms:W3CDTF">2018-07-13T03:05:00Z</dcterms:modified>
</cp:coreProperties>
</file>