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Pr="00ED6D35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ED6D35">
        <w:t>IEEE P802.11</w:t>
      </w:r>
      <w:r w:rsidRPr="00ED6D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:rsidRPr="00ED6D35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Pr="00ED6D35" w:rsidRDefault="0079753E" w:rsidP="002F1753">
            <w:pPr>
              <w:pStyle w:val="T2"/>
            </w:pPr>
            <w:r w:rsidRPr="00ED6D35">
              <w:t xml:space="preserve">802.11 </w:t>
            </w:r>
            <w:r w:rsidR="002F1753" w:rsidRPr="00ED6D35">
              <w:t>EHT</w:t>
            </w:r>
            <w:r w:rsidR="00FA5712" w:rsidRPr="00ED6D35">
              <w:t xml:space="preserve"> </w:t>
            </w:r>
            <w:r w:rsidR="00274B37" w:rsidRPr="00ED6D35">
              <w:t xml:space="preserve">Proposed </w:t>
            </w:r>
            <w:r w:rsidR="000F4F3C" w:rsidRPr="00ED6D35">
              <w:t>PAR</w:t>
            </w:r>
          </w:p>
        </w:tc>
      </w:tr>
      <w:tr w:rsidR="00CA09B2" w:rsidRPr="00ED6D35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1B659888" w:rsidR="00CA09B2" w:rsidRPr="00ED6D35" w:rsidRDefault="00CA09B2" w:rsidP="004038BB">
            <w:pPr>
              <w:pStyle w:val="T2"/>
              <w:ind w:left="0"/>
              <w:rPr>
                <w:sz w:val="20"/>
              </w:rPr>
            </w:pPr>
            <w:r w:rsidRPr="00ED6D35">
              <w:rPr>
                <w:sz w:val="20"/>
              </w:rPr>
              <w:t>Date:</w:t>
            </w:r>
            <w:r w:rsidRPr="00ED6D35">
              <w:rPr>
                <w:b w:val="0"/>
                <w:sz w:val="20"/>
              </w:rPr>
              <w:t xml:space="preserve">  </w:t>
            </w:r>
            <w:r w:rsidR="004038BB" w:rsidRPr="00ED6D35">
              <w:rPr>
                <w:b w:val="0"/>
                <w:sz w:val="20"/>
              </w:rPr>
              <w:t>2019</w:t>
            </w:r>
            <w:r w:rsidR="0079753E" w:rsidRPr="00ED6D35">
              <w:rPr>
                <w:b w:val="0"/>
                <w:sz w:val="20"/>
              </w:rPr>
              <w:t>-</w:t>
            </w:r>
            <w:r w:rsidR="004038BB" w:rsidRPr="00ED6D35">
              <w:rPr>
                <w:b w:val="0"/>
                <w:sz w:val="20"/>
              </w:rPr>
              <w:t>01</w:t>
            </w:r>
            <w:r w:rsidR="000F4F3C" w:rsidRPr="00ED6D35">
              <w:rPr>
                <w:b w:val="0"/>
                <w:sz w:val="20"/>
              </w:rPr>
              <w:t>-</w:t>
            </w:r>
            <w:r w:rsidR="004038BB" w:rsidRPr="00ED6D35">
              <w:rPr>
                <w:b w:val="0"/>
                <w:sz w:val="20"/>
              </w:rPr>
              <w:t>11</w:t>
            </w:r>
          </w:p>
        </w:tc>
      </w:tr>
      <w:tr w:rsidR="00CA09B2" w:rsidRPr="00ED6D35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Author(s):</w:t>
            </w:r>
          </w:p>
        </w:tc>
      </w:tr>
      <w:tr w:rsidR="00CA09B2" w:rsidRPr="00ED6D35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Pr="00ED6D35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Pr="00ED6D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6D35">
              <w:rPr>
                <w:sz w:val="20"/>
              </w:rPr>
              <w:t>email</w:t>
            </w:r>
          </w:p>
        </w:tc>
      </w:tr>
      <w:tr w:rsidR="000F4F3C" w:rsidRPr="00ED6D35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ED6D35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ED6D35"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ED6D35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ED6D35"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ED6D35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ED6D35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ED6D35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 w:rsidRPr="00ED6D35"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:rsidRPr="00ED6D35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ED6D35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Pr="00ED6D35" w:rsidRDefault="003302E1">
      <w:pPr>
        <w:pStyle w:val="T1"/>
        <w:spacing w:after="120"/>
        <w:rPr>
          <w:sz w:val="22"/>
        </w:rPr>
      </w:pPr>
      <w:r w:rsidRPr="00ED6D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9C0BF5" w:rsidRPr="00A85451" w:rsidRDefault="009C0BF5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3B863EA6" w:rsidR="009C0BF5" w:rsidRDefault="007B17F8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 document for EHT</w:t>
                            </w:r>
                          </w:p>
                          <w:p w14:paraId="7EBDC693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9C0BF5" w:rsidRDefault="009C0BF5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4C70002A" w:rsidR="009C0BF5" w:rsidRDefault="004038BB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R1: Version accepted as PAR baseline during November 2018 meeting</w:t>
                            </w:r>
                          </w:p>
                          <w:p w14:paraId="21D40C3F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EE68F32" w14:textId="460AB9D8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R2: </w:t>
                            </w:r>
                            <w:r w:rsidR="004038BB">
                              <w:rPr>
                                <w:sz w:val="24"/>
                              </w:rPr>
                              <w:t>Includes comments received and minor proposed modifications</w:t>
                            </w:r>
                          </w:p>
                          <w:p w14:paraId="0107A77F" w14:textId="77777777" w:rsidR="00055492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DB175E6" w14:textId="5C5CB55F" w:rsidR="00055492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R3: Minor editorial in section 8.1</w:t>
                            </w:r>
                          </w:p>
                          <w:p w14:paraId="73B91173" w14:textId="77777777" w:rsidR="00ED6D35" w:rsidRDefault="00ED6D3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DDF5966" w14:textId="71E16709" w:rsidR="00ED6D35" w:rsidRDefault="00ED6D3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R4: Final version</w:t>
                            </w:r>
                          </w:p>
                          <w:p w14:paraId="46446D15" w14:textId="77777777" w:rsidR="00BE71B4" w:rsidRDefault="00BE71B4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A19946C" w14:textId="7989733D" w:rsidR="00BE71B4" w:rsidRPr="00A85451" w:rsidRDefault="00BE71B4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R5: With resolutions to comments from other 802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9C0BF5" w:rsidRPr="00A85451" w:rsidRDefault="009C0BF5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3B863EA6" w:rsidR="009C0BF5" w:rsidRDefault="007B17F8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 document for EHT</w:t>
                      </w:r>
                    </w:p>
                    <w:p w14:paraId="7EBDC693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9C0BF5" w:rsidRDefault="009C0BF5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4C70002A" w:rsidR="009C0BF5" w:rsidRDefault="004038BB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R1: Version accepted as PAR baseline during November 2018 meeting</w:t>
                      </w:r>
                    </w:p>
                    <w:p w14:paraId="21D40C3F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EE68F32" w14:textId="460AB9D8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R2: </w:t>
                      </w:r>
                      <w:r w:rsidR="004038BB">
                        <w:rPr>
                          <w:sz w:val="24"/>
                        </w:rPr>
                        <w:t>Includes comments received and minor proposed modifications</w:t>
                      </w:r>
                    </w:p>
                    <w:p w14:paraId="0107A77F" w14:textId="77777777" w:rsidR="00055492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DB175E6" w14:textId="5C5CB55F" w:rsidR="00055492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R3: Minor editorial in section 8.1</w:t>
                      </w:r>
                    </w:p>
                    <w:p w14:paraId="73B91173" w14:textId="77777777" w:rsidR="00ED6D35" w:rsidRDefault="00ED6D3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DDF5966" w14:textId="71E16709" w:rsidR="00ED6D35" w:rsidRDefault="00ED6D35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R4: Final version</w:t>
                      </w:r>
                    </w:p>
                    <w:p w14:paraId="46446D15" w14:textId="77777777" w:rsidR="00BE71B4" w:rsidRDefault="00BE71B4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A19946C" w14:textId="7989733D" w:rsidR="00BE71B4" w:rsidRPr="00A85451" w:rsidRDefault="00BE71B4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R5: With resolutions to comments from other 802 groups</w:t>
                      </w: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ED6D35" w:rsidRDefault="00CA09B2" w:rsidP="0079753E">
      <w:pPr>
        <w:pStyle w:val="Heading1"/>
      </w:pPr>
      <w:r w:rsidRPr="00ED6D35">
        <w:br w:type="page"/>
      </w:r>
    </w:p>
    <w:p w14:paraId="343B42DC" w14:textId="77777777" w:rsidR="000239E4" w:rsidRPr="00ED6D35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ED6D35">
        <w:rPr>
          <w:rFonts w:ascii="Times New Roman" w:hAnsi="Times New Roman"/>
        </w:rPr>
        <w:lastRenderedPageBreak/>
        <w:t>PAR</w:t>
      </w:r>
      <w:bookmarkEnd w:id="1"/>
    </w:p>
    <w:p w14:paraId="6080B834" w14:textId="77777777" w:rsidR="003A366F" w:rsidRPr="00ED6D35" w:rsidRDefault="003A366F"/>
    <w:p w14:paraId="45278B44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>P802.11</w:t>
      </w:r>
    </w:p>
    <w:p w14:paraId="19168A85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Submitter Email: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Type of Project: </w:t>
      </w:r>
      <w:r w:rsidRPr="00ED6D35">
        <w:rPr>
          <w:sz w:val="24"/>
          <w:szCs w:val="24"/>
        </w:rPr>
        <w:t>Amendme</w:t>
      </w:r>
      <w:r w:rsidR="0079753E" w:rsidRPr="00ED6D35">
        <w:rPr>
          <w:sz w:val="24"/>
          <w:szCs w:val="24"/>
        </w:rPr>
        <w:t>nt to IEEE Standard 802.11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PAR Request Date: </w:t>
      </w:r>
      <w:r w:rsidR="0079753E" w:rsidRPr="00ED6D35">
        <w:rPr>
          <w:sz w:val="24"/>
          <w:szCs w:val="24"/>
        </w:rPr>
        <w:t>TBD</w:t>
      </w:r>
      <w:r w:rsidRPr="00ED6D35">
        <w:rPr>
          <w:sz w:val="24"/>
          <w:szCs w:val="24"/>
        </w:rPr>
        <w:br/>
      </w:r>
      <w:r w:rsidR="0079753E" w:rsidRPr="00ED6D35">
        <w:rPr>
          <w:b/>
          <w:bCs/>
          <w:sz w:val="24"/>
          <w:szCs w:val="24"/>
        </w:rPr>
        <w:t>PAR Approval Date:</w:t>
      </w:r>
      <w:r w:rsidR="0065316A" w:rsidRPr="00ED6D35">
        <w:rPr>
          <w:b/>
          <w:bCs/>
          <w:sz w:val="24"/>
          <w:szCs w:val="24"/>
        </w:rPr>
        <w:t xml:space="preserve">  </w:t>
      </w:r>
      <w:r w:rsidR="0079753E" w:rsidRPr="00ED6D35">
        <w:rPr>
          <w:b/>
          <w:bCs/>
          <w:sz w:val="24"/>
          <w:szCs w:val="24"/>
        </w:rPr>
        <w:br/>
        <w:t>PAR Expiration Date:</w:t>
      </w:r>
      <w:r w:rsidR="0065316A" w:rsidRPr="00ED6D35">
        <w:rPr>
          <w:b/>
          <w:bCs/>
          <w:sz w:val="24"/>
          <w:szCs w:val="24"/>
        </w:rPr>
        <w:t xml:space="preserve"> </w:t>
      </w:r>
      <w:r w:rsidRPr="00ED6D35">
        <w:rPr>
          <w:b/>
          <w:bCs/>
          <w:sz w:val="24"/>
          <w:szCs w:val="24"/>
        </w:rPr>
        <w:br/>
        <w:t xml:space="preserve">Status: </w:t>
      </w:r>
      <w:r w:rsidR="00346010" w:rsidRPr="00ED6D35">
        <w:rPr>
          <w:sz w:val="24"/>
          <w:szCs w:val="24"/>
        </w:rPr>
        <w:t>Unapproved PAR, PAR for an a</w:t>
      </w:r>
      <w:r w:rsidRPr="00ED6D35">
        <w:rPr>
          <w:sz w:val="24"/>
          <w:szCs w:val="24"/>
        </w:rPr>
        <w:t>mendment to an existing IEEE Standard</w:t>
      </w:r>
    </w:p>
    <w:p w14:paraId="10CCC97D" w14:textId="41F6EA40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1.1 Project Number: </w:t>
      </w:r>
      <w:r w:rsidRPr="00ED6D35">
        <w:rPr>
          <w:sz w:val="24"/>
          <w:szCs w:val="24"/>
        </w:rPr>
        <w:t>P802.11</w:t>
      </w:r>
      <w:r w:rsidR="00C803E5">
        <w:rPr>
          <w:sz w:val="24"/>
          <w:szCs w:val="24"/>
        </w:rPr>
        <w:t>be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1.2 Type of Document: </w:t>
      </w:r>
      <w:r w:rsidRPr="00ED6D35">
        <w:rPr>
          <w:sz w:val="24"/>
          <w:szCs w:val="24"/>
        </w:rPr>
        <w:t xml:space="preserve">Standard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1.3 Life Cycle: </w:t>
      </w:r>
      <w:r w:rsidRPr="00ED6D35">
        <w:rPr>
          <w:sz w:val="24"/>
          <w:szCs w:val="24"/>
        </w:rPr>
        <w:t>Full Use</w:t>
      </w:r>
    </w:p>
    <w:p w14:paraId="1B5A8A97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2.1 Title: </w:t>
      </w:r>
      <w:r w:rsidRPr="00ED6D35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ED6D35">
        <w:rPr>
          <w:sz w:val="24"/>
          <w:szCs w:val="24"/>
        </w:rPr>
        <w:t xml:space="preserve">Enhancements for </w:t>
      </w:r>
      <w:r w:rsidR="002F1753" w:rsidRPr="00ED6D35">
        <w:rPr>
          <w:sz w:val="24"/>
          <w:szCs w:val="24"/>
        </w:rPr>
        <w:t>Extremely High Throughput (EHT)</w:t>
      </w:r>
    </w:p>
    <w:p w14:paraId="7B8395F3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3.1 Working Group: </w:t>
      </w:r>
      <w:r w:rsidRPr="00ED6D35">
        <w:rPr>
          <w:sz w:val="24"/>
          <w:szCs w:val="24"/>
        </w:rPr>
        <w:t xml:space="preserve">Wireless LAN Working Group (C/LM/WG802.11)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Name: </w:t>
      </w:r>
      <w:r w:rsidR="005D7486" w:rsidRPr="00ED6D35">
        <w:rPr>
          <w:b/>
          <w:bCs/>
          <w:sz w:val="24"/>
          <w:szCs w:val="24"/>
        </w:rPr>
        <w:t>Dorothy Stanley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C55B90" w:rsidRPr="00ED6D35">
        <w:rPr>
          <w:sz w:val="24"/>
          <w:szCs w:val="24"/>
        </w:rPr>
        <w:t>dstanley1389@gmail.com</w:t>
      </w:r>
      <w:r w:rsidRPr="00ED6D35">
        <w:rPr>
          <w:sz w:val="24"/>
          <w:szCs w:val="24"/>
        </w:rPr>
        <w:t xml:space="preserve">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="00262BC7" w:rsidRPr="00ED6D35">
        <w:rPr>
          <w:bCs/>
          <w:sz w:val="24"/>
          <w:szCs w:val="24"/>
        </w:rPr>
        <w:t>630</w:t>
      </w:r>
      <w:r w:rsidRPr="00ED6D35">
        <w:rPr>
          <w:sz w:val="24"/>
          <w:szCs w:val="24"/>
        </w:rPr>
        <w:t>-</w:t>
      </w:r>
      <w:r w:rsidR="00262BC7" w:rsidRPr="00ED6D35">
        <w:rPr>
          <w:sz w:val="24"/>
          <w:szCs w:val="24"/>
        </w:rPr>
        <w:t>363</w:t>
      </w:r>
      <w:r w:rsidRPr="00ED6D35">
        <w:rPr>
          <w:sz w:val="24"/>
          <w:szCs w:val="24"/>
        </w:rPr>
        <w:t>-</w:t>
      </w:r>
      <w:r w:rsidR="00262BC7" w:rsidRPr="00ED6D35">
        <w:rPr>
          <w:sz w:val="24"/>
          <w:szCs w:val="24"/>
        </w:rPr>
        <w:t>1389</w:t>
      </w:r>
    </w:p>
    <w:p w14:paraId="18E6C47A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ED6D35">
        <w:rPr>
          <w:sz w:val="24"/>
          <w:szCs w:val="24"/>
        </w:rPr>
        <w:t>Jon Rosdahl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79753E" w:rsidRPr="00ED6D35">
        <w:rPr>
          <w:sz w:val="24"/>
          <w:szCs w:val="24"/>
        </w:rPr>
        <w:t>jrosdahl@ieee.org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801-492-4023</w:t>
      </w:r>
    </w:p>
    <w:p w14:paraId="680C28D4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3.2 Sponsoring Society and Committee: </w:t>
      </w:r>
      <w:r w:rsidRPr="00ED6D35">
        <w:rPr>
          <w:sz w:val="24"/>
          <w:szCs w:val="24"/>
        </w:rPr>
        <w:t xml:space="preserve">IEEE Computer Society/LAN/MAN Standards Committee (C/LM)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Name: </w:t>
      </w:r>
      <w:r w:rsidR="0079753E" w:rsidRPr="00ED6D35">
        <w:rPr>
          <w:sz w:val="24"/>
          <w:szCs w:val="24"/>
        </w:rPr>
        <w:t>Paul Nikolich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Pr="00ED6D35">
        <w:rPr>
          <w:sz w:val="24"/>
          <w:szCs w:val="24"/>
        </w:rPr>
        <w:t xml:space="preserve">p.nikolich@ieee.org 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857.205.0050</w:t>
      </w:r>
    </w:p>
    <w:p w14:paraId="1FC1B083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ED6D35">
        <w:rPr>
          <w:sz w:val="24"/>
          <w:szCs w:val="24"/>
        </w:rPr>
        <w:t>James Gilb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Email Address: </w:t>
      </w:r>
      <w:r w:rsidR="0079753E" w:rsidRPr="00ED6D35">
        <w:rPr>
          <w:sz w:val="24"/>
          <w:szCs w:val="24"/>
        </w:rPr>
        <w:t>gilb@ieee.org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Phone: </w:t>
      </w:r>
      <w:r w:rsidRPr="00ED6D35">
        <w:rPr>
          <w:sz w:val="24"/>
          <w:szCs w:val="24"/>
        </w:rPr>
        <w:t>858-229-4822</w:t>
      </w:r>
    </w:p>
    <w:p w14:paraId="649D6429" w14:textId="0FFB10B3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4.1 Type of Ballot: </w:t>
      </w:r>
      <w:r w:rsidR="0079753E" w:rsidRPr="00ED6D35">
        <w:rPr>
          <w:sz w:val="24"/>
          <w:szCs w:val="24"/>
        </w:rPr>
        <w:t>Individual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ED6D35">
        <w:rPr>
          <w:b/>
          <w:bCs/>
          <w:sz w:val="24"/>
          <w:szCs w:val="24"/>
        </w:rPr>
        <w:br/>
      </w:r>
      <w:r w:rsidR="00355361" w:rsidRPr="00ED6D35">
        <w:rPr>
          <w:bCs/>
          <w:sz w:val="24"/>
          <w:szCs w:val="24"/>
        </w:rPr>
        <w:t>July</w:t>
      </w:r>
      <w:r w:rsidR="00262BC7" w:rsidRPr="00ED6D35">
        <w:rPr>
          <w:bCs/>
          <w:sz w:val="24"/>
          <w:szCs w:val="24"/>
        </w:rPr>
        <w:t>, 20</w:t>
      </w:r>
      <w:r w:rsidR="00C00E96" w:rsidRPr="00ED6D35">
        <w:rPr>
          <w:bCs/>
          <w:sz w:val="24"/>
          <w:szCs w:val="24"/>
        </w:rPr>
        <w:t>22</w:t>
      </w:r>
      <w:r w:rsidRPr="00ED6D35">
        <w:rPr>
          <w:bCs/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4.3 Projected Completion Date for Submittal to RevCom:</w:t>
      </w:r>
      <w:r w:rsidRPr="00ED6D35">
        <w:rPr>
          <w:b/>
          <w:bCs/>
          <w:sz w:val="24"/>
          <w:szCs w:val="24"/>
        </w:rPr>
        <w:br/>
      </w:r>
      <w:r w:rsidR="00355361" w:rsidRPr="00ED6D35">
        <w:rPr>
          <w:bCs/>
          <w:sz w:val="24"/>
          <w:szCs w:val="24"/>
        </w:rPr>
        <w:t>March</w:t>
      </w:r>
      <w:r w:rsidR="00262BC7" w:rsidRPr="00ED6D35">
        <w:rPr>
          <w:bCs/>
          <w:sz w:val="24"/>
          <w:szCs w:val="24"/>
        </w:rPr>
        <w:t>, 2</w:t>
      </w:r>
      <w:r w:rsidR="00C55B90" w:rsidRPr="00ED6D35">
        <w:rPr>
          <w:bCs/>
          <w:sz w:val="24"/>
          <w:szCs w:val="24"/>
        </w:rPr>
        <w:t>02</w:t>
      </w:r>
      <w:r w:rsidR="00C00E96" w:rsidRPr="00ED6D35">
        <w:rPr>
          <w:bCs/>
          <w:sz w:val="24"/>
          <w:szCs w:val="24"/>
        </w:rPr>
        <w:t>3</w:t>
      </w:r>
    </w:p>
    <w:p w14:paraId="0518592E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 w:rsidRPr="00ED6D35">
        <w:rPr>
          <w:bCs/>
          <w:sz w:val="24"/>
          <w:szCs w:val="24"/>
        </w:rPr>
        <w:t>2</w:t>
      </w:r>
      <w:r w:rsidR="007A3CD5" w:rsidRPr="00ED6D35">
        <w:rPr>
          <w:bCs/>
          <w:sz w:val="24"/>
          <w:szCs w:val="24"/>
        </w:rPr>
        <w:t>00</w:t>
      </w:r>
    </w:p>
    <w:p w14:paraId="1221FCDA" w14:textId="77777777" w:rsidR="00256790" w:rsidRPr="00ED6D35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ED6D35">
        <w:rPr>
          <w:b/>
          <w:bCs/>
          <w:sz w:val="24"/>
          <w:szCs w:val="24"/>
        </w:rPr>
        <w:t xml:space="preserve">5.2.a. Scope of the complete standard: </w:t>
      </w:r>
      <w:r w:rsidR="00256790" w:rsidRPr="00ED6D35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ED6D35">
        <w:rPr>
          <w:szCs w:val="22"/>
        </w:rPr>
        <w:t>.</w:t>
      </w:r>
    </w:p>
    <w:p w14:paraId="3CEDE115" w14:textId="77777777" w:rsidR="008E3C6E" w:rsidRPr="00ED6D35" w:rsidRDefault="0079753E" w:rsidP="006720D4">
      <w:pPr>
        <w:rPr>
          <w:color w:val="0070C0"/>
        </w:rPr>
      </w:pPr>
      <w:r w:rsidRPr="00ED6D35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ED6D35" w:rsidRDefault="00256790" w:rsidP="008E3C6E">
      <w:pPr>
        <w:ind w:right="120"/>
        <w:rPr>
          <w:color w:val="0070C0"/>
        </w:rPr>
      </w:pPr>
    </w:p>
    <w:p w14:paraId="06C1F598" w14:textId="5CD1CC8A" w:rsidR="00982312" w:rsidRPr="00B04B94" w:rsidRDefault="004569B3" w:rsidP="00982312">
      <w:pPr>
        <w:rPr>
          <w:sz w:val="24"/>
          <w:szCs w:val="24"/>
          <w:u w:val="single"/>
        </w:rPr>
      </w:pPr>
      <w:r w:rsidRPr="00ED6D35">
        <w:rPr>
          <w:sz w:val="24"/>
          <w:szCs w:val="24"/>
        </w:rPr>
        <w:t xml:space="preserve">This amendment defines standardized modifications to both the </w:t>
      </w:r>
      <w:r w:rsidR="009E3AE8">
        <w:rPr>
          <w:sz w:val="24"/>
          <w:szCs w:val="24"/>
        </w:rPr>
        <w:t xml:space="preserve">IEEE Std. </w:t>
      </w:r>
      <w:r w:rsidRPr="00ED6D35">
        <w:rPr>
          <w:sz w:val="24"/>
          <w:szCs w:val="24"/>
        </w:rPr>
        <w:t xml:space="preserve">802.11 physical layers (PHY) and Medium Access Control Layer (MAC) that enable </w:t>
      </w:r>
      <w:r w:rsidR="00F37C47" w:rsidRPr="00ED6D35">
        <w:rPr>
          <w:sz w:val="24"/>
          <w:szCs w:val="24"/>
        </w:rPr>
        <w:t xml:space="preserve">at least one </w:t>
      </w:r>
      <w:r w:rsidRPr="00ED6D35">
        <w:rPr>
          <w:sz w:val="24"/>
          <w:szCs w:val="24"/>
        </w:rPr>
        <w:t>mode of operation capable of supporting</w:t>
      </w:r>
      <w:r w:rsidR="00982312" w:rsidRPr="00ED6D35">
        <w:rPr>
          <w:sz w:val="24"/>
          <w:szCs w:val="24"/>
        </w:rPr>
        <w:t xml:space="preserve"> a maximum throughput of at least 30 Gbps, as measured at the MAC data service access point (SAP), with carrier frequency operation between 1 and 7.</w:t>
      </w:r>
      <w:r w:rsidR="00A5622E" w:rsidRPr="00ED6D35">
        <w:rPr>
          <w:sz w:val="24"/>
          <w:szCs w:val="24"/>
        </w:rPr>
        <w:t xml:space="preserve">250 </w:t>
      </w:r>
      <w:r w:rsidR="00982312" w:rsidRPr="00ED6D35">
        <w:rPr>
          <w:sz w:val="24"/>
          <w:szCs w:val="24"/>
        </w:rPr>
        <w:t>GHz while ensuring backward compatibility and coexistence with legacy IEEE</w:t>
      </w:r>
      <w:r w:rsidR="009E3AE8">
        <w:rPr>
          <w:sz w:val="24"/>
          <w:szCs w:val="24"/>
        </w:rPr>
        <w:t xml:space="preserve"> Std. </w:t>
      </w:r>
      <w:r w:rsidR="00982312" w:rsidRPr="00ED6D35">
        <w:rPr>
          <w:sz w:val="24"/>
          <w:szCs w:val="24"/>
        </w:rPr>
        <w:t xml:space="preserve">802.11 </w:t>
      </w:r>
      <w:r w:rsidR="009E3AE8">
        <w:rPr>
          <w:sz w:val="24"/>
          <w:szCs w:val="24"/>
        </w:rPr>
        <w:t xml:space="preserve">compliant </w:t>
      </w:r>
      <w:r w:rsidR="00982312" w:rsidRPr="00ED6D35">
        <w:rPr>
          <w:sz w:val="24"/>
          <w:szCs w:val="24"/>
        </w:rPr>
        <w:t xml:space="preserve">devices </w:t>
      </w:r>
      <w:r w:rsidR="00FA76CC">
        <w:rPr>
          <w:sz w:val="24"/>
          <w:szCs w:val="24"/>
        </w:rPr>
        <w:t xml:space="preserve">operating </w:t>
      </w:r>
      <w:r w:rsidR="00982312" w:rsidRPr="00ED6D35">
        <w:rPr>
          <w:sz w:val="24"/>
          <w:szCs w:val="24"/>
        </w:rPr>
        <w:t>in the 2.4</w:t>
      </w:r>
      <w:r w:rsidR="00FA76CC">
        <w:rPr>
          <w:sz w:val="24"/>
          <w:szCs w:val="24"/>
        </w:rPr>
        <w:t xml:space="preserve"> GHz, 5 GHz,</w:t>
      </w:r>
      <w:r w:rsidR="00982312" w:rsidRPr="00ED6D35">
        <w:rPr>
          <w:sz w:val="24"/>
          <w:szCs w:val="24"/>
        </w:rPr>
        <w:t xml:space="preserve"> and </w:t>
      </w:r>
      <w:r w:rsidR="00FA76CC">
        <w:rPr>
          <w:sz w:val="24"/>
          <w:szCs w:val="24"/>
        </w:rPr>
        <w:t>6</w:t>
      </w:r>
      <w:r w:rsidR="00982312" w:rsidRPr="00ED6D35">
        <w:rPr>
          <w:sz w:val="24"/>
          <w:szCs w:val="24"/>
        </w:rPr>
        <w:t xml:space="preserve"> GHz bands.</w:t>
      </w:r>
      <w:r w:rsidR="00B04B94">
        <w:rPr>
          <w:sz w:val="24"/>
          <w:szCs w:val="24"/>
        </w:rPr>
        <w:t xml:space="preserve"> </w:t>
      </w:r>
    </w:p>
    <w:p w14:paraId="2201D7EB" w14:textId="51226661" w:rsidR="004569B3" w:rsidRPr="00B04B94" w:rsidRDefault="00982312" w:rsidP="004569B3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B04B94">
        <w:rPr>
          <w:sz w:val="24"/>
          <w:szCs w:val="24"/>
          <w:u w:val="single"/>
        </w:rPr>
        <w:t xml:space="preserve"> </w:t>
      </w:r>
      <w:r w:rsidR="004569B3" w:rsidRPr="00B04B94">
        <w:rPr>
          <w:sz w:val="24"/>
          <w:szCs w:val="24"/>
          <w:u w:val="single"/>
        </w:rPr>
        <w:t xml:space="preserve"> </w:t>
      </w:r>
    </w:p>
    <w:p w14:paraId="6DB6514D" w14:textId="1ABC08A5" w:rsidR="00A855C4" w:rsidRPr="00ED6D35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4E43AAD4" w:rsidR="0079753E" w:rsidRPr="00881BD0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ED6D35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ED6D35">
        <w:rPr>
          <w:b/>
          <w:bCs/>
          <w:sz w:val="24"/>
          <w:szCs w:val="24"/>
        </w:rPr>
        <w:t xml:space="preserve"> </w:t>
      </w:r>
      <w:r w:rsidR="00881BD0" w:rsidRPr="00881BD0">
        <w:rPr>
          <w:bCs/>
          <w:sz w:val="24"/>
          <w:szCs w:val="24"/>
        </w:rPr>
        <w:t>Yes, P802.11ax.</w:t>
      </w:r>
    </w:p>
    <w:p w14:paraId="5EB69F45" w14:textId="77777777" w:rsidR="00316D2D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ED6D35">
        <w:rPr>
          <w:b/>
          <w:bCs/>
          <w:sz w:val="24"/>
          <w:szCs w:val="24"/>
        </w:rPr>
        <w:br/>
        <w:t xml:space="preserve">5.4 Purpose: </w:t>
      </w:r>
      <w:r w:rsidR="00316D2D" w:rsidRPr="00ED6D35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ED6D35">
        <w:rPr>
          <w:sz w:val="24"/>
          <w:szCs w:val="22"/>
        </w:rPr>
        <w:t>.</w:t>
      </w:r>
    </w:p>
    <w:p w14:paraId="1F090B6F" w14:textId="77777777" w:rsidR="004569B3" w:rsidRPr="00ED6D35" w:rsidRDefault="0091775F" w:rsidP="00292EF6">
      <w:pPr>
        <w:rPr>
          <w:color w:val="0070C0"/>
          <w:sz w:val="24"/>
          <w:szCs w:val="24"/>
        </w:rPr>
      </w:pPr>
      <w:r w:rsidRPr="00ED6D35">
        <w:rPr>
          <w:b/>
          <w:bCs/>
          <w:sz w:val="24"/>
          <w:szCs w:val="24"/>
        </w:rPr>
        <w:t>5.5 Need for the Project:</w:t>
      </w:r>
      <w:r w:rsidRPr="00ED6D35">
        <w:rPr>
          <w:b/>
          <w:bCs/>
          <w:sz w:val="24"/>
          <w:szCs w:val="24"/>
        </w:rPr>
        <w:br/>
      </w:r>
    </w:p>
    <w:p w14:paraId="39087458" w14:textId="77777777" w:rsidR="00105939" w:rsidRPr="00ED6D35" w:rsidRDefault="004569B3" w:rsidP="00C00E96">
      <w:pPr>
        <w:jc w:val="both"/>
        <w:rPr>
          <w:sz w:val="24"/>
          <w:szCs w:val="22"/>
          <w:lang w:val="en-US"/>
        </w:rPr>
      </w:pPr>
      <w:r w:rsidRPr="00ED6D35">
        <w:rPr>
          <w:sz w:val="24"/>
          <w:szCs w:val="24"/>
        </w:rPr>
        <w:t>Wireless LAN (WLAN) continues its growth and is m</w:t>
      </w:r>
      <w:r w:rsidR="00105939" w:rsidRPr="00ED6D35">
        <w:rPr>
          <w:sz w:val="24"/>
          <w:szCs w:val="24"/>
        </w:rPr>
        <w:t xml:space="preserve">ore and more important for providing wireless data services in many environments such as home, enterprise and hotspots. </w:t>
      </w:r>
    </w:p>
    <w:p w14:paraId="146437B4" w14:textId="3B19F8F7" w:rsidR="00105939" w:rsidRPr="00ED6D35" w:rsidRDefault="004569B3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 xml:space="preserve">In particular video traffic </w:t>
      </w:r>
      <w:r w:rsidR="00982312" w:rsidRPr="00ED6D35">
        <w:rPr>
          <w:sz w:val="24"/>
          <w:szCs w:val="24"/>
        </w:rPr>
        <w:t>will continue</w:t>
      </w:r>
      <w:r w:rsidRPr="00ED6D35">
        <w:rPr>
          <w:sz w:val="24"/>
          <w:szCs w:val="24"/>
        </w:rPr>
        <w:t xml:space="preserve"> to be the dominant type of traffic in many WLAN deployments. </w:t>
      </w:r>
      <w:r w:rsidR="00105939" w:rsidRPr="00ED6D35">
        <w:rPr>
          <w:sz w:val="24"/>
          <w:szCs w:val="24"/>
        </w:rPr>
        <w:t xml:space="preserve">The throughput requirements of these applications </w:t>
      </w:r>
      <w:r w:rsidR="005452D5" w:rsidRPr="00ED6D35">
        <w:rPr>
          <w:sz w:val="24"/>
          <w:szCs w:val="24"/>
        </w:rPr>
        <w:t xml:space="preserve">are </w:t>
      </w:r>
      <w:r w:rsidR="00105939" w:rsidRPr="00ED6D35">
        <w:rPr>
          <w:sz w:val="24"/>
          <w:szCs w:val="24"/>
        </w:rPr>
        <w:t xml:space="preserve">in constant evolution </w:t>
      </w:r>
      <w:r w:rsidR="00795D84" w:rsidRPr="00ED6D35">
        <w:rPr>
          <w:sz w:val="24"/>
          <w:szCs w:val="24"/>
        </w:rPr>
        <w:t xml:space="preserve">due to </w:t>
      </w:r>
      <w:r w:rsidR="00105939" w:rsidRPr="00ED6D35">
        <w:rPr>
          <w:sz w:val="24"/>
          <w:szCs w:val="24"/>
        </w:rPr>
        <w:t>the emergence of 4k and 8k video</w:t>
      </w:r>
      <w:r w:rsidR="00AD18F2">
        <w:rPr>
          <w:sz w:val="24"/>
          <w:szCs w:val="24"/>
        </w:rPr>
        <w:t xml:space="preserve"> (uncompressed rate of 20 Gbps)</w:t>
      </w:r>
      <w:r w:rsidR="00982312" w:rsidRPr="00ED6D35">
        <w:rPr>
          <w:sz w:val="24"/>
          <w:szCs w:val="24"/>
        </w:rPr>
        <w:t>.</w:t>
      </w:r>
      <w:r w:rsidR="00105939" w:rsidRPr="00ED6D35">
        <w:rPr>
          <w:sz w:val="24"/>
          <w:szCs w:val="24"/>
        </w:rPr>
        <w:t xml:space="preserve"> </w:t>
      </w:r>
      <w:r w:rsidR="00982312" w:rsidRPr="00ED6D35">
        <w:rPr>
          <w:sz w:val="24"/>
          <w:szCs w:val="24"/>
        </w:rPr>
        <w:t xml:space="preserve">New </w:t>
      </w:r>
      <w:r w:rsidR="00105939" w:rsidRPr="00ED6D35">
        <w:rPr>
          <w:sz w:val="24"/>
          <w:szCs w:val="24"/>
        </w:rPr>
        <w:t>high-throughput</w:t>
      </w:r>
      <w:r w:rsidR="00C0505C" w:rsidRPr="00ED6D35">
        <w:rPr>
          <w:sz w:val="24"/>
          <w:szCs w:val="24"/>
        </w:rPr>
        <w:t>,</w:t>
      </w:r>
      <w:r w:rsidR="00D403E1" w:rsidRPr="00ED6D35">
        <w:rPr>
          <w:sz w:val="24"/>
          <w:szCs w:val="24"/>
        </w:rPr>
        <w:t xml:space="preserve"> low latency</w:t>
      </w:r>
      <w:r w:rsidR="00105939" w:rsidRPr="00ED6D35">
        <w:rPr>
          <w:sz w:val="24"/>
          <w:szCs w:val="24"/>
        </w:rPr>
        <w:t xml:space="preserve"> applications</w:t>
      </w:r>
      <w:r w:rsidR="00143D7A">
        <w:rPr>
          <w:sz w:val="24"/>
          <w:szCs w:val="24"/>
        </w:rPr>
        <w:t xml:space="preserve"> </w:t>
      </w:r>
      <w:r w:rsidR="00105939" w:rsidRPr="00ED6D35">
        <w:rPr>
          <w:sz w:val="24"/>
          <w:szCs w:val="24"/>
        </w:rPr>
        <w:t xml:space="preserve">will proliferate such as </w:t>
      </w:r>
      <w:r w:rsidR="004038BB" w:rsidRPr="00ED6D35">
        <w:rPr>
          <w:sz w:val="24"/>
          <w:szCs w:val="24"/>
        </w:rPr>
        <w:t>v</w:t>
      </w:r>
      <w:r w:rsidR="00105939" w:rsidRPr="00ED6D35">
        <w:rPr>
          <w:sz w:val="24"/>
          <w:szCs w:val="24"/>
        </w:rPr>
        <w:t xml:space="preserve">irtual </w:t>
      </w:r>
      <w:r w:rsidR="004038BB" w:rsidRPr="00ED6D35">
        <w:rPr>
          <w:sz w:val="24"/>
          <w:szCs w:val="24"/>
        </w:rPr>
        <w:t>r</w:t>
      </w:r>
      <w:r w:rsidR="00105939" w:rsidRPr="00ED6D35">
        <w:rPr>
          <w:sz w:val="24"/>
          <w:szCs w:val="24"/>
        </w:rPr>
        <w:t xml:space="preserve">eality or </w:t>
      </w:r>
      <w:r w:rsidR="004038BB" w:rsidRPr="00ED6D35">
        <w:rPr>
          <w:sz w:val="24"/>
          <w:szCs w:val="24"/>
        </w:rPr>
        <w:t>a</w:t>
      </w:r>
      <w:r w:rsidR="00105939" w:rsidRPr="00ED6D35">
        <w:rPr>
          <w:sz w:val="24"/>
          <w:szCs w:val="24"/>
        </w:rPr>
        <w:t xml:space="preserve">ugmented </w:t>
      </w:r>
      <w:r w:rsidR="004038BB" w:rsidRPr="00ED6D35">
        <w:rPr>
          <w:sz w:val="24"/>
          <w:szCs w:val="24"/>
        </w:rPr>
        <w:t>r</w:t>
      </w:r>
      <w:r w:rsidR="00105939" w:rsidRPr="00ED6D35">
        <w:rPr>
          <w:sz w:val="24"/>
          <w:szCs w:val="24"/>
        </w:rPr>
        <w:t xml:space="preserve">eality, gaming, remote office </w:t>
      </w:r>
      <w:r w:rsidR="00C36BB3" w:rsidRPr="00ED6D35">
        <w:rPr>
          <w:sz w:val="24"/>
          <w:szCs w:val="24"/>
        </w:rPr>
        <w:t xml:space="preserve">and </w:t>
      </w:r>
      <w:r w:rsidR="00105939" w:rsidRPr="00ED6D35">
        <w:rPr>
          <w:sz w:val="24"/>
          <w:szCs w:val="24"/>
        </w:rPr>
        <w:t>cloud computing</w:t>
      </w:r>
      <w:r w:rsidR="00863364">
        <w:rPr>
          <w:sz w:val="24"/>
          <w:szCs w:val="24"/>
        </w:rPr>
        <w:t xml:space="preserve"> (e.g., latency lower than 5ms for realtime gaming)</w:t>
      </w:r>
      <w:r w:rsidR="00105939" w:rsidRPr="00ED6D35">
        <w:rPr>
          <w:sz w:val="24"/>
          <w:szCs w:val="24"/>
        </w:rPr>
        <w:t xml:space="preserve">. </w:t>
      </w:r>
    </w:p>
    <w:p w14:paraId="630DF0F8" w14:textId="3A963F88" w:rsidR="004569B3" w:rsidRPr="00ED6D35" w:rsidRDefault="004569B3" w:rsidP="00C00E96">
      <w:pPr>
        <w:jc w:val="both"/>
        <w:rPr>
          <w:color w:val="0070C0"/>
          <w:sz w:val="24"/>
          <w:szCs w:val="24"/>
        </w:rPr>
      </w:pPr>
      <w:r w:rsidRPr="00ED6D35">
        <w:rPr>
          <w:sz w:val="24"/>
          <w:szCs w:val="24"/>
        </w:rPr>
        <w:t xml:space="preserve">With the </w:t>
      </w:r>
      <w:r w:rsidR="00982312" w:rsidRPr="00ED6D35">
        <w:rPr>
          <w:sz w:val="24"/>
          <w:szCs w:val="24"/>
        </w:rPr>
        <w:t xml:space="preserve">high </w:t>
      </w:r>
      <w:r w:rsidR="00C00E96" w:rsidRPr="00ED6D35">
        <w:rPr>
          <w:sz w:val="24"/>
          <w:szCs w:val="24"/>
        </w:rPr>
        <w:t xml:space="preserve">throughput and </w:t>
      </w:r>
      <w:r w:rsidR="00982312" w:rsidRPr="00ED6D35">
        <w:rPr>
          <w:sz w:val="24"/>
          <w:szCs w:val="24"/>
        </w:rPr>
        <w:t xml:space="preserve">stringent </w:t>
      </w:r>
      <w:r w:rsidRPr="00ED6D35">
        <w:rPr>
          <w:sz w:val="24"/>
          <w:szCs w:val="24"/>
        </w:rPr>
        <w:t xml:space="preserve">real-time </w:t>
      </w:r>
      <w:r w:rsidR="00982312" w:rsidRPr="00ED6D35">
        <w:rPr>
          <w:sz w:val="24"/>
          <w:szCs w:val="24"/>
        </w:rPr>
        <w:t xml:space="preserve">delay </w:t>
      </w:r>
      <w:r w:rsidRPr="00ED6D35">
        <w:rPr>
          <w:sz w:val="24"/>
          <w:szCs w:val="24"/>
        </w:rPr>
        <w:t xml:space="preserve">requirements of these applications, users </w:t>
      </w:r>
      <w:r w:rsidR="00C36BB3" w:rsidRPr="00ED6D35">
        <w:rPr>
          <w:sz w:val="24"/>
          <w:szCs w:val="24"/>
        </w:rPr>
        <w:t xml:space="preserve">will </w:t>
      </w:r>
      <w:r w:rsidR="004038BB" w:rsidRPr="00ED6D35">
        <w:rPr>
          <w:sz w:val="24"/>
          <w:szCs w:val="24"/>
        </w:rPr>
        <w:t>expect</w:t>
      </w:r>
      <w:r w:rsidRPr="00ED6D35">
        <w:rPr>
          <w:sz w:val="24"/>
          <w:szCs w:val="24"/>
        </w:rPr>
        <w:t xml:space="preserve"> </w:t>
      </w:r>
      <w:r w:rsidR="004038BB" w:rsidRPr="00ED6D35">
        <w:rPr>
          <w:sz w:val="24"/>
          <w:szCs w:val="24"/>
        </w:rPr>
        <w:t xml:space="preserve">enhanced </w:t>
      </w:r>
      <w:r w:rsidR="00C00E96" w:rsidRPr="00ED6D35">
        <w:rPr>
          <w:sz w:val="24"/>
          <w:szCs w:val="24"/>
        </w:rPr>
        <w:t>throughput</w:t>
      </w:r>
      <w:r w:rsidR="00C36BB3" w:rsidRPr="00ED6D35">
        <w:rPr>
          <w:sz w:val="24"/>
          <w:szCs w:val="24"/>
        </w:rPr>
        <w:t xml:space="preserve">, </w:t>
      </w:r>
      <w:r w:rsidR="004038BB" w:rsidRPr="00ED6D35">
        <w:rPr>
          <w:sz w:val="24"/>
          <w:szCs w:val="24"/>
        </w:rPr>
        <w:t xml:space="preserve">enhanced </w:t>
      </w:r>
      <w:r w:rsidR="00C36BB3" w:rsidRPr="00ED6D35">
        <w:rPr>
          <w:sz w:val="24"/>
          <w:szCs w:val="24"/>
        </w:rPr>
        <w:t>reliability</w:t>
      </w:r>
      <w:r w:rsidR="004038BB" w:rsidRPr="00ED6D35">
        <w:rPr>
          <w:sz w:val="24"/>
          <w:szCs w:val="24"/>
        </w:rPr>
        <w:t>, reduced latency and jitter</w:t>
      </w:r>
      <w:r w:rsidR="003C0BEB" w:rsidRPr="00ED6D35">
        <w:rPr>
          <w:sz w:val="24"/>
          <w:szCs w:val="24"/>
        </w:rPr>
        <w:t>,</w:t>
      </w:r>
      <w:r w:rsidR="00383091" w:rsidRPr="00ED6D35">
        <w:rPr>
          <w:sz w:val="24"/>
          <w:szCs w:val="24"/>
        </w:rPr>
        <w:t xml:space="preserve"> </w:t>
      </w:r>
      <w:r w:rsidR="004038BB" w:rsidRPr="00ED6D35">
        <w:rPr>
          <w:sz w:val="24"/>
          <w:szCs w:val="24"/>
        </w:rPr>
        <w:t xml:space="preserve">and improved power efficiency </w:t>
      </w:r>
      <w:r w:rsidRPr="00ED6D35">
        <w:rPr>
          <w:sz w:val="24"/>
          <w:szCs w:val="24"/>
        </w:rPr>
        <w:t xml:space="preserve">in </w:t>
      </w:r>
      <w:r w:rsidR="004038BB" w:rsidRPr="00ED6D35">
        <w:rPr>
          <w:sz w:val="24"/>
          <w:szCs w:val="24"/>
        </w:rPr>
        <w:t xml:space="preserve">supporting </w:t>
      </w:r>
      <w:r w:rsidRPr="00ED6D35">
        <w:rPr>
          <w:sz w:val="24"/>
          <w:szCs w:val="24"/>
        </w:rPr>
        <w:t>their applications</w:t>
      </w:r>
      <w:r w:rsidR="004038BB" w:rsidRPr="00ED6D35">
        <w:rPr>
          <w:sz w:val="24"/>
          <w:szCs w:val="24"/>
        </w:rPr>
        <w:t xml:space="preserve"> over WLAN</w:t>
      </w:r>
      <w:r w:rsidRPr="00ED6D35">
        <w:rPr>
          <w:sz w:val="24"/>
          <w:szCs w:val="24"/>
        </w:rPr>
        <w:t xml:space="preserve">.  </w:t>
      </w:r>
    </w:p>
    <w:p w14:paraId="694D643D" w14:textId="77777777" w:rsidR="00C302BB" w:rsidRPr="00ED6D35" w:rsidRDefault="00C302BB" w:rsidP="00C00E96">
      <w:pPr>
        <w:jc w:val="both"/>
        <w:rPr>
          <w:color w:val="0070C0"/>
          <w:sz w:val="24"/>
          <w:szCs w:val="24"/>
        </w:rPr>
      </w:pPr>
    </w:p>
    <w:p w14:paraId="28E23369" w14:textId="253C925E" w:rsidR="004569B3" w:rsidRPr="00ED6D35" w:rsidRDefault="00C00E96" w:rsidP="00C00E96">
      <w:pPr>
        <w:jc w:val="both"/>
        <w:rPr>
          <w:sz w:val="24"/>
          <w:szCs w:val="24"/>
        </w:rPr>
      </w:pPr>
      <w:r w:rsidRPr="00ED6D35">
        <w:rPr>
          <w:sz w:val="24"/>
          <w:szCs w:val="24"/>
        </w:rPr>
        <w:t>T</w:t>
      </w:r>
      <w:r w:rsidR="004569B3" w:rsidRPr="00ED6D35">
        <w:rPr>
          <w:sz w:val="24"/>
          <w:szCs w:val="24"/>
        </w:rPr>
        <w:t xml:space="preserve">his amendment aims at </w:t>
      </w:r>
      <w:r w:rsidRPr="00ED6D35">
        <w:rPr>
          <w:sz w:val="24"/>
          <w:szCs w:val="24"/>
        </w:rPr>
        <w:t xml:space="preserve">building on </w:t>
      </w:r>
      <w:r w:rsidR="00982312" w:rsidRPr="00ED6D35">
        <w:rPr>
          <w:sz w:val="24"/>
          <w:szCs w:val="24"/>
        </w:rPr>
        <w:t xml:space="preserve">the current and emerging WLAN technologies </w:t>
      </w:r>
      <w:r w:rsidRPr="00ED6D35">
        <w:rPr>
          <w:sz w:val="24"/>
          <w:szCs w:val="24"/>
        </w:rPr>
        <w:t xml:space="preserve">by </w:t>
      </w:r>
      <w:r w:rsidR="004569B3" w:rsidRPr="00ED6D35">
        <w:rPr>
          <w:sz w:val="24"/>
          <w:szCs w:val="24"/>
        </w:rPr>
        <w:t>providing further improvement of aggregate throughput</w:t>
      </w:r>
      <w:r w:rsidR="007D5EDA" w:rsidRPr="00ED6D35">
        <w:rPr>
          <w:sz w:val="24"/>
          <w:szCs w:val="24"/>
        </w:rPr>
        <w:t xml:space="preserve"> to ensure competitiveness of 802.11 in coming years</w:t>
      </w:r>
      <w:r w:rsidR="004569B3" w:rsidRPr="00ED6D35">
        <w:rPr>
          <w:sz w:val="24"/>
          <w:szCs w:val="24"/>
        </w:rPr>
        <w:t>.</w:t>
      </w:r>
    </w:p>
    <w:p w14:paraId="08DB0A68" w14:textId="77777777" w:rsidR="004569B3" w:rsidRPr="00ED6D35" w:rsidRDefault="004569B3" w:rsidP="004569B3">
      <w:pPr>
        <w:rPr>
          <w:sz w:val="24"/>
          <w:szCs w:val="24"/>
        </w:rPr>
      </w:pPr>
    </w:p>
    <w:p w14:paraId="562AE14A" w14:textId="77777777" w:rsidR="0091775F" w:rsidRPr="00ED6D35" w:rsidRDefault="0079753E" w:rsidP="00292EF6">
      <w:pPr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br/>
      </w:r>
      <w:r w:rsidR="0091775F" w:rsidRPr="00ED6D35">
        <w:rPr>
          <w:b/>
          <w:bCs/>
          <w:sz w:val="24"/>
          <w:szCs w:val="24"/>
        </w:rPr>
        <w:t>5.6 Stakeholders for the Standard:</w:t>
      </w:r>
      <w:r w:rsidR="0091775F" w:rsidRPr="00ED6D35">
        <w:rPr>
          <w:b/>
          <w:bCs/>
          <w:sz w:val="24"/>
          <w:szCs w:val="24"/>
        </w:rPr>
        <w:br/>
      </w:r>
      <w:r w:rsidR="00C00E96" w:rsidRPr="00ED6D35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ED6D35" w:rsidRDefault="00040CB3" w:rsidP="00040CB3"/>
    <w:p w14:paraId="32DFFA3D" w14:textId="77777777" w:rsidR="00040CB3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Intellectual </w:t>
      </w:r>
      <w:r w:rsidR="0079753E" w:rsidRPr="00ED6D35">
        <w:rPr>
          <w:b/>
          <w:bCs/>
          <w:sz w:val="24"/>
          <w:szCs w:val="24"/>
        </w:rPr>
        <w:t>Property:</w:t>
      </w:r>
      <w:r w:rsidRPr="00ED6D35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ED6D35">
        <w:rPr>
          <w:b/>
          <w:bCs/>
          <w:sz w:val="24"/>
          <w:szCs w:val="24"/>
        </w:rPr>
        <w:t>No</w:t>
      </w:r>
    </w:p>
    <w:p w14:paraId="558FB8EC" w14:textId="77777777" w:rsidR="0091775F" w:rsidRPr="00ED6D35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Cs/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ED6D35">
        <w:rPr>
          <w:bCs/>
          <w:sz w:val="24"/>
          <w:szCs w:val="24"/>
        </w:rPr>
        <w:t>No</w:t>
      </w:r>
    </w:p>
    <w:p w14:paraId="05B60982" w14:textId="77777777" w:rsidR="00FA5712" w:rsidRPr="00ED6D35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ED6D35">
        <w:rPr>
          <w:sz w:val="24"/>
          <w:szCs w:val="24"/>
        </w:rPr>
        <w:t>No</w:t>
      </w:r>
    </w:p>
    <w:p w14:paraId="3397768D" w14:textId="77777777" w:rsidR="00FC3E97" w:rsidRPr="00ED6D35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7.2 Joint Development</w:t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ED6D35">
        <w:rPr>
          <w:sz w:val="24"/>
          <w:szCs w:val="24"/>
        </w:rPr>
        <w:t>No</w:t>
      </w:r>
      <w:r w:rsidRPr="00ED6D35">
        <w:rPr>
          <w:sz w:val="24"/>
          <w:szCs w:val="24"/>
        </w:rPr>
        <w:br/>
      </w:r>
      <w:r w:rsidRPr="00ED6D35">
        <w:rPr>
          <w:sz w:val="24"/>
          <w:szCs w:val="24"/>
        </w:rPr>
        <w:br/>
      </w:r>
      <w:r w:rsidRPr="00ED6D35">
        <w:rPr>
          <w:b/>
          <w:bCs/>
          <w:sz w:val="24"/>
          <w:szCs w:val="24"/>
        </w:rPr>
        <w:t>8.1 Additional Explanatory Notes (Item Number and Explanation)</w:t>
      </w:r>
      <w:r w:rsidR="00FC3E97" w:rsidRPr="00ED6D35">
        <w:t xml:space="preserve"> </w:t>
      </w:r>
    </w:p>
    <w:p w14:paraId="5B01A007" w14:textId="77777777" w:rsidR="00771FAE" w:rsidRPr="00ED6D35" w:rsidRDefault="00FA74B6" w:rsidP="00771FAE">
      <w:pPr>
        <w:widowControl w:val="0"/>
        <w:autoSpaceDE w:val="0"/>
        <w:autoSpaceDN w:val="0"/>
        <w:adjustRightInd w:val="0"/>
        <w:spacing w:after="240"/>
      </w:pPr>
      <w:r w:rsidRPr="00ED6D35">
        <w:t>Item 5.2b:</w:t>
      </w:r>
    </w:p>
    <w:p w14:paraId="36792C21" w14:textId="6F3ABB41" w:rsidR="00055492" w:rsidRPr="00ED6D35" w:rsidRDefault="00055492" w:rsidP="00055492">
      <w:pPr>
        <w:widowControl w:val="0"/>
        <w:autoSpaceDE w:val="0"/>
        <w:autoSpaceDN w:val="0"/>
        <w:adjustRightInd w:val="0"/>
        <w:spacing w:after="240"/>
        <w:rPr>
          <w:lang w:val="en-US"/>
        </w:rPr>
      </w:pPr>
      <w:r w:rsidRPr="00ED6D35">
        <w:rPr>
          <w:lang w:val="en-US"/>
        </w:rPr>
        <w:t xml:space="preserve">The focus of this amendment is on WLAN indoor and outdoor operation with stationary and pedestrian speeds in the 2.4, 5 and 6 GHz frequency bands. </w:t>
      </w:r>
    </w:p>
    <w:p w14:paraId="4D7664B2" w14:textId="1844CCC8" w:rsidR="00804575" w:rsidRPr="00ED6D35" w:rsidRDefault="00804575" w:rsidP="00E922D7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57091B03" w14:textId="60D420BD" w:rsidR="00976459" w:rsidRPr="00ED6D35" w:rsidRDefault="0012508E" w:rsidP="00201C5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sz w:val="24"/>
          <w:szCs w:val="24"/>
        </w:rPr>
      </w:pPr>
      <w:r w:rsidRPr="00ED6D35">
        <w:rPr>
          <w:sz w:val="24"/>
          <w:szCs w:val="24"/>
        </w:rPr>
        <w:t>T</w:t>
      </w:r>
      <w:r w:rsidR="001C3E3A" w:rsidRPr="00ED6D35">
        <w:rPr>
          <w:sz w:val="24"/>
          <w:szCs w:val="24"/>
        </w:rPr>
        <w:t>he main candidate features that have been discussed</w:t>
      </w:r>
      <w:r w:rsidRPr="00ED6D35">
        <w:rPr>
          <w:sz w:val="24"/>
          <w:szCs w:val="24"/>
        </w:rPr>
        <w:t xml:space="preserve"> are</w:t>
      </w:r>
      <w:r w:rsidR="00976459" w:rsidRPr="00ED6D35">
        <w:rPr>
          <w:sz w:val="24"/>
          <w:szCs w:val="24"/>
        </w:rPr>
        <w:t>:</w:t>
      </w:r>
    </w:p>
    <w:p w14:paraId="135E13C4" w14:textId="0001C9FE" w:rsidR="00976459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ED6D35">
        <w:rPr>
          <w:sz w:val="24"/>
          <w:szCs w:val="24"/>
          <w:lang w:val="en-US"/>
        </w:rPr>
        <w:t>320MHz bandwidth and more efficient utilization of non-contiguous spectrum</w:t>
      </w:r>
      <w:r w:rsidR="004551D3" w:rsidRPr="00ED6D35">
        <w:rPr>
          <w:sz w:val="24"/>
          <w:szCs w:val="24"/>
          <w:lang w:val="en-US"/>
        </w:rPr>
        <w:t>,</w:t>
      </w:r>
      <w:r w:rsidRPr="00ED6D35">
        <w:rPr>
          <w:sz w:val="24"/>
          <w:szCs w:val="24"/>
          <w:lang w:val="en-US"/>
        </w:rPr>
        <w:t xml:space="preserve"> </w:t>
      </w:r>
    </w:p>
    <w:p w14:paraId="1B28F93B" w14:textId="5FAED15D" w:rsidR="00976459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Multi-band</w:t>
      </w:r>
      <w:r w:rsidR="00066404" w:rsidRPr="00ED6D35">
        <w:rPr>
          <w:sz w:val="24"/>
          <w:szCs w:val="24"/>
        </w:rPr>
        <w:t xml:space="preserve">/multi-channel </w:t>
      </w:r>
      <w:r w:rsidRPr="00ED6D35">
        <w:rPr>
          <w:sz w:val="24"/>
          <w:szCs w:val="24"/>
        </w:rPr>
        <w:t>aggregation</w:t>
      </w:r>
      <w:r w:rsidR="00A855C4" w:rsidRPr="00ED6D35">
        <w:rPr>
          <w:sz w:val="24"/>
          <w:szCs w:val="24"/>
        </w:rPr>
        <w:t xml:space="preserve"> and operation</w:t>
      </w:r>
      <w:r w:rsidR="004551D3" w:rsidRPr="00ED6D35">
        <w:rPr>
          <w:sz w:val="24"/>
          <w:szCs w:val="24"/>
        </w:rPr>
        <w:t>,</w:t>
      </w:r>
    </w:p>
    <w:p w14:paraId="0DEE1AAA" w14:textId="49E9FC05" w:rsidR="0058424A" w:rsidRPr="00ED6D35" w:rsidRDefault="0058424A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16 spatial streams</w:t>
      </w:r>
      <w:r w:rsidR="00520A9C" w:rsidRPr="00ED6D35">
        <w:rPr>
          <w:sz w:val="24"/>
          <w:szCs w:val="24"/>
        </w:rPr>
        <w:t xml:space="preserve"> and </w:t>
      </w:r>
      <w:r w:rsidR="00BE71B4">
        <w:rPr>
          <w:sz w:val="24"/>
          <w:szCs w:val="24"/>
        </w:rPr>
        <w:t xml:space="preserve">Multiple Input </w:t>
      </w:r>
      <w:r w:rsidR="006C43FE">
        <w:rPr>
          <w:sz w:val="24"/>
          <w:szCs w:val="24"/>
        </w:rPr>
        <w:t xml:space="preserve">Multiple Output </w:t>
      </w:r>
      <w:r w:rsidR="001C62D5">
        <w:rPr>
          <w:sz w:val="24"/>
          <w:szCs w:val="24"/>
        </w:rPr>
        <w:t>(</w:t>
      </w:r>
      <w:r w:rsidR="006C43FE">
        <w:rPr>
          <w:sz w:val="24"/>
          <w:szCs w:val="24"/>
        </w:rPr>
        <w:t>MIMO</w:t>
      </w:r>
      <w:r w:rsidR="001C62D5">
        <w:rPr>
          <w:sz w:val="24"/>
          <w:szCs w:val="24"/>
        </w:rPr>
        <w:t xml:space="preserve">) </w:t>
      </w:r>
      <w:r w:rsidR="00520A9C" w:rsidRPr="00ED6D35">
        <w:rPr>
          <w:sz w:val="24"/>
          <w:szCs w:val="24"/>
        </w:rPr>
        <w:t>protocol</w:t>
      </w:r>
      <w:r w:rsidR="004551D3" w:rsidRPr="00ED6D35">
        <w:rPr>
          <w:sz w:val="24"/>
          <w:szCs w:val="24"/>
        </w:rPr>
        <w:t>s</w:t>
      </w:r>
      <w:r w:rsidR="00520A9C" w:rsidRPr="00ED6D35">
        <w:rPr>
          <w:sz w:val="24"/>
          <w:szCs w:val="24"/>
        </w:rPr>
        <w:t xml:space="preserve"> enhancements</w:t>
      </w:r>
      <w:r w:rsidR="00D403E1" w:rsidRPr="00ED6D35">
        <w:rPr>
          <w:sz w:val="24"/>
          <w:szCs w:val="24"/>
        </w:rPr>
        <w:t>,</w:t>
      </w:r>
      <w:r w:rsidRPr="00ED6D35">
        <w:rPr>
          <w:sz w:val="24"/>
          <w:szCs w:val="24"/>
        </w:rPr>
        <w:t xml:space="preserve"> </w:t>
      </w:r>
    </w:p>
    <w:p w14:paraId="02819127" w14:textId="2F8EEE4C" w:rsidR="00976459" w:rsidRPr="00ED6D35" w:rsidRDefault="00C0505C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Multi-</w:t>
      </w:r>
      <w:r w:rsidR="006C43FE">
        <w:rPr>
          <w:sz w:val="24"/>
          <w:szCs w:val="24"/>
        </w:rPr>
        <w:t>Access Point (</w:t>
      </w:r>
      <w:r w:rsidRPr="00ED6D35">
        <w:rPr>
          <w:sz w:val="24"/>
          <w:szCs w:val="24"/>
        </w:rPr>
        <w:t>AP</w:t>
      </w:r>
      <w:r w:rsidR="006C43FE">
        <w:rPr>
          <w:sz w:val="24"/>
          <w:szCs w:val="24"/>
        </w:rPr>
        <w:t>)</w:t>
      </w:r>
      <w:r w:rsidRPr="00ED6D35">
        <w:rPr>
          <w:sz w:val="24"/>
          <w:szCs w:val="24"/>
        </w:rPr>
        <w:t xml:space="preserve"> Coordination (e.g. coordinated and joint transmission)</w:t>
      </w:r>
      <w:r w:rsidR="004551D3" w:rsidRPr="00ED6D35">
        <w:rPr>
          <w:sz w:val="24"/>
          <w:szCs w:val="24"/>
        </w:rPr>
        <w:t>,</w:t>
      </w:r>
      <w:r w:rsidR="00A855C4" w:rsidRPr="00ED6D35">
        <w:rPr>
          <w:sz w:val="24"/>
          <w:szCs w:val="24"/>
        </w:rPr>
        <w:t xml:space="preserve"> </w:t>
      </w:r>
    </w:p>
    <w:p w14:paraId="3FAA2AC8" w14:textId="3E0CD123" w:rsidR="0058424A" w:rsidRPr="00ED6D35" w:rsidRDefault="001D4561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Enhanced l</w:t>
      </w:r>
      <w:r w:rsidR="003238D9" w:rsidRPr="00ED6D35">
        <w:rPr>
          <w:sz w:val="24"/>
          <w:szCs w:val="24"/>
        </w:rPr>
        <w:t>ink adaptation</w:t>
      </w:r>
      <w:r w:rsidR="00ED71DC" w:rsidRPr="00ED6D35">
        <w:rPr>
          <w:sz w:val="24"/>
          <w:szCs w:val="24"/>
        </w:rPr>
        <w:t xml:space="preserve"> and retransmission protocol (e.g. </w:t>
      </w:r>
      <w:r w:rsidR="00BE71B4">
        <w:rPr>
          <w:sz w:val="24"/>
          <w:szCs w:val="24"/>
        </w:rPr>
        <w:t>Hyb</w:t>
      </w:r>
      <w:r w:rsidR="006C43FE">
        <w:rPr>
          <w:sz w:val="24"/>
          <w:szCs w:val="24"/>
        </w:rPr>
        <w:t>rid Automatic Repeat Request (</w:t>
      </w:r>
      <w:r w:rsidR="003238D9" w:rsidRPr="00ED6D35">
        <w:rPr>
          <w:sz w:val="24"/>
          <w:szCs w:val="24"/>
        </w:rPr>
        <w:t>HARQ</w:t>
      </w:r>
      <w:r w:rsidR="006C43FE">
        <w:rPr>
          <w:sz w:val="24"/>
          <w:szCs w:val="24"/>
        </w:rPr>
        <w:t>)</w:t>
      </w:r>
      <w:r w:rsidR="00ED71DC" w:rsidRPr="00ED6D35">
        <w:rPr>
          <w:sz w:val="24"/>
          <w:szCs w:val="24"/>
        </w:rPr>
        <w:t>)</w:t>
      </w:r>
      <w:r w:rsidR="004551D3" w:rsidRPr="00ED6D35">
        <w:rPr>
          <w:sz w:val="24"/>
          <w:szCs w:val="24"/>
        </w:rPr>
        <w:t>,</w:t>
      </w:r>
    </w:p>
    <w:p w14:paraId="04193D55" w14:textId="77F92BDE" w:rsidR="00ED71DC" w:rsidRPr="00ED6D35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ED6D35">
        <w:rPr>
          <w:sz w:val="24"/>
          <w:szCs w:val="24"/>
        </w:rPr>
        <w:t>If needed, adaptation to regulatory rules specific to 6</w:t>
      </w:r>
      <w:r w:rsidR="004551D3" w:rsidRPr="00ED6D35">
        <w:rPr>
          <w:sz w:val="24"/>
          <w:szCs w:val="24"/>
        </w:rPr>
        <w:t xml:space="preserve"> </w:t>
      </w:r>
      <w:r w:rsidRPr="00ED6D35">
        <w:rPr>
          <w:sz w:val="24"/>
          <w:szCs w:val="24"/>
        </w:rPr>
        <w:t>GHz spectrum</w:t>
      </w:r>
      <w:r w:rsidR="004551D3" w:rsidRPr="00ED6D35">
        <w:rPr>
          <w:sz w:val="24"/>
          <w:szCs w:val="24"/>
        </w:rPr>
        <w:t>,</w:t>
      </w:r>
    </w:p>
    <w:p w14:paraId="06FBBA8C" w14:textId="77777777" w:rsidR="00BE71B4" w:rsidRDefault="00BE71B4" w:rsidP="00BE71B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39B4EEFF" w14:textId="77777777" w:rsidR="00BE71B4" w:rsidRDefault="00BE71B4" w:rsidP="00BE71B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Item 5.3: </w:t>
      </w:r>
    </w:p>
    <w:p w14:paraId="55D0165F" w14:textId="0F1880D1" w:rsidR="00881BD0" w:rsidRPr="00881BD0" w:rsidRDefault="00BE71B4" w:rsidP="00BE71B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P802.11ax amendment: </w:t>
      </w:r>
      <w:r w:rsidRPr="00BE71B4">
        <w:rPr>
          <w:sz w:val="24"/>
          <w:szCs w:val="24"/>
        </w:rPr>
        <w:t>Enhancements for High Efficiency</w:t>
      </w:r>
      <w:r>
        <w:rPr>
          <w:sz w:val="24"/>
          <w:szCs w:val="24"/>
        </w:rPr>
        <w:t xml:space="preserve"> </w:t>
      </w:r>
      <w:r w:rsidRPr="00BE71B4">
        <w:rPr>
          <w:sz w:val="24"/>
          <w:szCs w:val="24"/>
        </w:rPr>
        <w:t>WLAN</w:t>
      </w:r>
    </w:p>
    <w:p w14:paraId="1E0CC1AF" w14:textId="1B99F85A" w:rsidR="00976459" w:rsidRPr="00ED6D35" w:rsidRDefault="00BE71B4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95D035" w14:textId="77777777" w:rsidR="00CA09B2" w:rsidRPr="00ED6D35" w:rsidRDefault="00CA09B2" w:rsidP="00F61C71">
      <w:pPr>
        <w:rPr>
          <w:lang w:val="en-US"/>
        </w:rPr>
      </w:pPr>
      <w:r w:rsidRPr="00ED6D35">
        <w:rPr>
          <w:b/>
          <w:sz w:val="32"/>
        </w:rPr>
        <w:t>References:</w:t>
      </w:r>
    </w:p>
    <w:p w14:paraId="1F615A45" w14:textId="77777777" w:rsidR="005C65D1" w:rsidRPr="00ED6D35" w:rsidRDefault="005C65D1">
      <w:pPr>
        <w:rPr>
          <w:b/>
          <w:sz w:val="36"/>
        </w:rPr>
      </w:pPr>
    </w:p>
    <w:p w14:paraId="0F7FD7ED" w14:textId="77777777" w:rsidR="00383091" w:rsidRPr="00737CCC" w:rsidRDefault="0038309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40103" w14:textId="77777777" w:rsidR="0065682A" w:rsidRDefault="0065682A">
      <w:r>
        <w:separator/>
      </w:r>
    </w:p>
  </w:endnote>
  <w:endnote w:type="continuationSeparator" w:id="0">
    <w:p w14:paraId="0915B498" w14:textId="77777777" w:rsidR="0065682A" w:rsidRDefault="006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9C0BF5" w:rsidRDefault="006568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0BF5">
      <w:t>Submission</w:t>
    </w:r>
    <w:r>
      <w:fldChar w:fldCharType="end"/>
    </w:r>
    <w:r w:rsidR="009C0BF5">
      <w:tab/>
      <w:t xml:space="preserve">page </w:t>
    </w:r>
    <w:r w:rsidR="009C0BF5">
      <w:fldChar w:fldCharType="begin"/>
    </w:r>
    <w:r w:rsidR="009C0BF5">
      <w:instrText xml:space="preserve">page </w:instrText>
    </w:r>
    <w:r w:rsidR="009C0BF5">
      <w:fldChar w:fldCharType="separate"/>
    </w:r>
    <w:r>
      <w:rPr>
        <w:noProof/>
      </w:rPr>
      <w:t>1</w:t>
    </w:r>
    <w:r w:rsidR="009C0BF5">
      <w:fldChar w:fldCharType="end"/>
    </w:r>
    <w:r w:rsidR="009C0BF5">
      <w:tab/>
    </w:r>
    <w:fldSimple w:instr=" COMMENTS  \* MERGEFORMAT ">
      <w:r w:rsidR="009C0BF5">
        <w:t>Laurent Cariou, Intel</w:t>
      </w:r>
    </w:fldSimple>
  </w:p>
  <w:p w14:paraId="60F98659" w14:textId="77777777" w:rsidR="009C0BF5" w:rsidRDefault="009C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B4507" w14:textId="77777777" w:rsidR="0065682A" w:rsidRDefault="0065682A">
      <w:r>
        <w:separator/>
      </w:r>
    </w:p>
  </w:footnote>
  <w:footnote w:type="continuationSeparator" w:id="0">
    <w:p w14:paraId="11DB68EF" w14:textId="77777777" w:rsidR="0065682A" w:rsidRDefault="0065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703AB65E" w:rsidR="009C0BF5" w:rsidRDefault="00BE71B4" w:rsidP="0098025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4038BB">
      <w:t xml:space="preserve"> 2019</w:t>
    </w:r>
    <w:r w:rsidR="009C0BF5">
      <w:tab/>
    </w:r>
    <w:r w:rsidR="009C0BF5">
      <w:tab/>
    </w:r>
    <w:r w:rsidR="0065682A">
      <w:fldChar w:fldCharType="begin"/>
    </w:r>
    <w:r w:rsidR="0065682A">
      <w:instrText xml:space="preserve"> TITLE  \* MERGEFORMAT </w:instrText>
    </w:r>
    <w:r w:rsidR="0065682A">
      <w:fldChar w:fldCharType="separate"/>
    </w:r>
    <w:r w:rsidR="009C0BF5">
      <w:t>doc.: IEEE 802.11-18/1231r</w:t>
    </w:r>
    <w:r w:rsidR="0065682A">
      <w:fldChar w:fldCharType="end"/>
    </w: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955"/>
    <w:multiLevelType w:val="hybridMultilevel"/>
    <w:tmpl w:val="2C4E36EC"/>
    <w:lvl w:ilvl="0" w:tplc="4D38B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0AF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E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CE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8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AB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20742D"/>
    <w:multiLevelType w:val="hybridMultilevel"/>
    <w:tmpl w:val="656AF962"/>
    <w:lvl w:ilvl="0" w:tplc="B16A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282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4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8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C2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C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2E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E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5492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508E"/>
    <w:rsid w:val="0012642C"/>
    <w:rsid w:val="001420B5"/>
    <w:rsid w:val="00143D7A"/>
    <w:rsid w:val="00144189"/>
    <w:rsid w:val="001466D3"/>
    <w:rsid w:val="00150A83"/>
    <w:rsid w:val="0015284A"/>
    <w:rsid w:val="001533DB"/>
    <w:rsid w:val="0015486A"/>
    <w:rsid w:val="00164768"/>
    <w:rsid w:val="001736E6"/>
    <w:rsid w:val="00184952"/>
    <w:rsid w:val="00196017"/>
    <w:rsid w:val="001A18EC"/>
    <w:rsid w:val="001C1583"/>
    <w:rsid w:val="001C2B59"/>
    <w:rsid w:val="001C2CFC"/>
    <w:rsid w:val="001C3E3A"/>
    <w:rsid w:val="001C62D5"/>
    <w:rsid w:val="001C6AA1"/>
    <w:rsid w:val="001D0A25"/>
    <w:rsid w:val="001D4561"/>
    <w:rsid w:val="001D723B"/>
    <w:rsid w:val="001D7BA6"/>
    <w:rsid w:val="001F49C3"/>
    <w:rsid w:val="00201C57"/>
    <w:rsid w:val="00204659"/>
    <w:rsid w:val="00211B7D"/>
    <w:rsid w:val="00216E16"/>
    <w:rsid w:val="00223410"/>
    <w:rsid w:val="00230815"/>
    <w:rsid w:val="002326FF"/>
    <w:rsid w:val="002418ED"/>
    <w:rsid w:val="00241CA0"/>
    <w:rsid w:val="0024262F"/>
    <w:rsid w:val="00247762"/>
    <w:rsid w:val="00250313"/>
    <w:rsid w:val="00254444"/>
    <w:rsid w:val="00255E18"/>
    <w:rsid w:val="00256790"/>
    <w:rsid w:val="00261339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A4D30"/>
    <w:rsid w:val="002B0EEE"/>
    <w:rsid w:val="002B1458"/>
    <w:rsid w:val="002B737F"/>
    <w:rsid w:val="002B74D0"/>
    <w:rsid w:val="002C1E2A"/>
    <w:rsid w:val="002C36F6"/>
    <w:rsid w:val="002D44BE"/>
    <w:rsid w:val="002E277E"/>
    <w:rsid w:val="002E63D6"/>
    <w:rsid w:val="002F1753"/>
    <w:rsid w:val="003064B5"/>
    <w:rsid w:val="00316D2D"/>
    <w:rsid w:val="00317C17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3091"/>
    <w:rsid w:val="00384670"/>
    <w:rsid w:val="00384B63"/>
    <w:rsid w:val="003A157E"/>
    <w:rsid w:val="003A31A0"/>
    <w:rsid w:val="003A366F"/>
    <w:rsid w:val="003A7CF6"/>
    <w:rsid w:val="003B0117"/>
    <w:rsid w:val="003B78C2"/>
    <w:rsid w:val="003C0BEB"/>
    <w:rsid w:val="003D5773"/>
    <w:rsid w:val="004038BB"/>
    <w:rsid w:val="00434FD0"/>
    <w:rsid w:val="004364BE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860BA"/>
    <w:rsid w:val="004920A5"/>
    <w:rsid w:val="004B44F4"/>
    <w:rsid w:val="004C3601"/>
    <w:rsid w:val="004C69F0"/>
    <w:rsid w:val="004D63C2"/>
    <w:rsid w:val="004E273B"/>
    <w:rsid w:val="004E6727"/>
    <w:rsid w:val="004F497A"/>
    <w:rsid w:val="0051257F"/>
    <w:rsid w:val="005127C0"/>
    <w:rsid w:val="0051495D"/>
    <w:rsid w:val="00520A9C"/>
    <w:rsid w:val="00525148"/>
    <w:rsid w:val="0052584B"/>
    <w:rsid w:val="00531F06"/>
    <w:rsid w:val="005332BF"/>
    <w:rsid w:val="005452D5"/>
    <w:rsid w:val="005521F7"/>
    <w:rsid w:val="005552D7"/>
    <w:rsid w:val="00562E22"/>
    <w:rsid w:val="00570C01"/>
    <w:rsid w:val="0058424A"/>
    <w:rsid w:val="0058631B"/>
    <w:rsid w:val="0059111F"/>
    <w:rsid w:val="0059244F"/>
    <w:rsid w:val="005947B3"/>
    <w:rsid w:val="00596F6A"/>
    <w:rsid w:val="00597F98"/>
    <w:rsid w:val="005A0E3C"/>
    <w:rsid w:val="005A2BB3"/>
    <w:rsid w:val="005A7CC2"/>
    <w:rsid w:val="005C65D1"/>
    <w:rsid w:val="005D593F"/>
    <w:rsid w:val="005D7486"/>
    <w:rsid w:val="005E4832"/>
    <w:rsid w:val="005E5BA5"/>
    <w:rsid w:val="005E5BBE"/>
    <w:rsid w:val="005E61E3"/>
    <w:rsid w:val="005F720B"/>
    <w:rsid w:val="005F7820"/>
    <w:rsid w:val="0060600F"/>
    <w:rsid w:val="00607203"/>
    <w:rsid w:val="00620E21"/>
    <w:rsid w:val="0062440B"/>
    <w:rsid w:val="0063373D"/>
    <w:rsid w:val="00642465"/>
    <w:rsid w:val="00643523"/>
    <w:rsid w:val="0065316A"/>
    <w:rsid w:val="0065682A"/>
    <w:rsid w:val="006720D4"/>
    <w:rsid w:val="00672186"/>
    <w:rsid w:val="00672AAC"/>
    <w:rsid w:val="00675778"/>
    <w:rsid w:val="0069283C"/>
    <w:rsid w:val="00694203"/>
    <w:rsid w:val="0069771C"/>
    <w:rsid w:val="006A4CD9"/>
    <w:rsid w:val="006B4C02"/>
    <w:rsid w:val="006C0727"/>
    <w:rsid w:val="006C1F96"/>
    <w:rsid w:val="006C43FE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1E66"/>
    <w:rsid w:val="007441EB"/>
    <w:rsid w:val="007455F0"/>
    <w:rsid w:val="00762182"/>
    <w:rsid w:val="00770572"/>
    <w:rsid w:val="00771FAE"/>
    <w:rsid w:val="0078251A"/>
    <w:rsid w:val="007842C6"/>
    <w:rsid w:val="0079594A"/>
    <w:rsid w:val="00795D84"/>
    <w:rsid w:val="00795E96"/>
    <w:rsid w:val="0079753E"/>
    <w:rsid w:val="007A0938"/>
    <w:rsid w:val="007A2597"/>
    <w:rsid w:val="007A3CD5"/>
    <w:rsid w:val="007B0A54"/>
    <w:rsid w:val="007B17F8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02EA2"/>
    <w:rsid w:val="00804575"/>
    <w:rsid w:val="0081279B"/>
    <w:rsid w:val="0082056F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63364"/>
    <w:rsid w:val="00871636"/>
    <w:rsid w:val="00881BD0"/>
    <w:rsid w:val="00883F19"/>
    <w:rsid w:val="0089149D"/>
    <w:rsid w:val="00893A33"/>
    <w:rsid w:val="00895A61"/>
    <w:rsid w:val="008A0218"/>
    <w:rsid w:val="008A0313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17F11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0DB0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0BF5"/>
    <w:rsid w:val="009C3856"/>
    <w:rsid w:val="009C51C0"/>
    <w:rsid w:val="009D0446"/>
    <w:rsid w:val="009D0A34"/>
    <w:rsid w:val="009E0BDE"/>
    <w:rsid w:val="009E3AE8"/>
    <w:rsid w:val="00A00B0B"/>
    <w:rsid w:val="00A0386D"/>
    <w:rsid w:val="00A0600D"/>
    <w:rsid w:val="00A07879"/>
    <w:rsid w:val="00A102BE"/>
    <w:rsid w:val="00A13131"/>
    <w:rsid w:val="00A16002"/>
    <w:rsid w:val="00A17575"/>
    <w:rsid w:val="00A22770"/>
    <w:rsid w:val="00A24D54"/>
    <w:rsid w:val="00A2715D"/>
    <w:rsid w:val="00A30165"/>
    <w:rsid w:val="00A3403D"/>
    <w:rsid w:val="00A55031"/>
    <w:rsid w:val="00A5622E"/>
    <w:rsid w:val="00A85451"/>
    <w:rsid w:val="00A855C4"/>
    <w:rsid w:val="00AA427C"/>
    <w:rsid w:val="00AA6555"/>
    <w:rsid w:val="00AB066B"/>
    <w:rsid w:val="00AB145C"/>
    <w:rsid w:val="00AB18D3"/>
    <w:rsid w:val="00AC21A4"/>
    <w:rsid w:val="00AD18F2"/>
    <w:rsid w:val="00AD2864"/>
    <w:rsid w:val="00AD4D8D"/>
    <w:rsid w:val="00AD4F3D"/>
    <w:rsid w:val="00AD7834"/>
    <w:rsid w:val="00AE2817"/>
    <w:rsid w:val="00AE43C5"/>
    <w:rsid w:val="00AE4967"/>
    <w:rsid w:val="00AF0ACE"/>
    <w:rsid w:val="00AF15A9"/>
    <w:rsid w:val="00AF297A"/>
    <w:rsid w:val="00AF48E5"/>
    <w:rsid w:val="00AF69CD"/>
    <w:rsid w:val="00B04B94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38D8"/>
    <w:rsid w:val="00B6442C"/>
    <w:rsid w:val="00B670B9"/>
    <w:rsid w:val="00B67DD3"/>
    <w:rsid w:val="00B76A21"/>
    <w:rsid w:val="00B90417"/>
    <w:rsid w:val="00B97DE9"/>
    <w:rsid w:val="00BA0A70"/>
    <w:rsid w:val="00BA304E"/>
    <w:rsid w:val="00BA6511"/>
    <w:rsid w:val="00BB43A2"/>
    <w:rsid w:val="00BB5515"/>
    <w:rsid w:val="00BC1F71"/>
    <w:rsid w:val="00BC7B5B"/>
    <w:rsid w:val="00BE2B23"/>
    <w:rsid w:val="00BE323F"/>
    <w:rsid w:val="00BE5954"/>
    <w:rsid w:val="00BE68C2"/>
    <w:rsid w:val="00BE71B4"/>
    <w:rsid w:val="00C00E96"/>
    <w:rsid w:val="00C0505C"/>
    <w:rsid w:val="00C13D20"/>
    <w:rsid w:val="00C22B17"/>
    <w:rsid w:val="00C302BB"/>
    <w:rsid w:val="00C36BB3"/>
    <w:rsid w:val="00C55B90"/>
    <w:rsid w:val="00C62E10"/>
    <w:rsid w:val="00C66A21"/>
    <w:rsid w:val="00C803E5"/>
    <w:rsid w:val="00C87578"/>
    <w:rsid w:val="00C92A7E"/>
    <w:rsid w:val="00C94338"/>
    <w:rsid w:val="00CA09B2"/>
    <w:rsid w:val="00CA230D"/>
    <w:rsid w:val="00CB542B"/>
    <w:rsid w:val="00CB64E1"/>
    <w:rsid w:val="00CD215C"/>
    <w:rsid w:val="00CD630C"/>
    <w:rsid w:val="00CD6D3B"/>
    <w:rsid w:val="00CE3E99"/>
    <w:rsid w:val="00CE47EB"/>
    <w:rsid w:val="00CF09F6"/>
    <w:rsid w:val="00CF269D"/>
    <w:rsid w:val="00CF5D34"/>
    <w:rsid w:val="00CF7FCB"/>
    <w:rsid w:val="00D026D2"/>
    <w:rsid w:val="00D1274C"/>
    <w:rsid w:val="00D134D3"/>
    <w:rsid w:val="00D15954"/>
    <w:rsid w:val="00D25D77"/>
    <w:rsid w:val="00D32286"/>
    <w:rsid w:val="00D3261B"/>
    <w:rsid w:val="00D403E1"/>
    <w:rsid w:val="00D40EA5"/>
    <w:rsid w:val="00D43BC2"/>
    <w:rsid w:val="00D47786"/>
    <w:rsid w:val="00D47D01"/>
    <w:rsid w:val="00D51073"/>
    <w:rsid w:val="00D53819"/>
    <w:rsid w:val="00D541DF"/>
    <w:rsid w:val="00D557FB"/>
    <w:rsid w:val="00D62C11"/>
    <w:rsid w:val="00D64021"/>
    <w:rsid w:val="00D67784"/>
    <w:rsid w:val="00D721BB"/>
    <w:rsid w:val="00D749E2"/>
    <w:rsid w:val="00D762A6"/>
    <w:rsid w:val="00D8070E"/>
    <w:rsid w:val="00D856A3"/>
    <w:rsid w:val="00D9041B"/>
    <w:rsid w:val="00D91A39"/>
    <w:rsid w:val="00D92CBE"/>
    <w:rsid w:val="00D94946"/>
    <w:rsid w:val="00DA32E3"/>
    <w:rsid w:val="00DA7B6A"/>
    <w:rsid w:val="00DB25CE"/>
    <w:rsid w:val="00DB7086"/>
    <w:rsid w:val="00DC11A2"/>
    <w:rsid w:val="00DC348D"/>
    <w:rsid w:val="00DC5646"/>
    <w:rsid w:val="00DC5A7B"/>
    <w:rsid w:val="00DD31B6"/>
    <w:rsid w:val="00DD4C82"/>
    <w:rsid w:val="00DD7138"/>
    <w:rsid w:val="00DE3498"/>
    <w:rsid w:val="00DF75A9"/>
    <w:rsid w:val="00E00969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922D7"/>
    <w:rsid w:val="00EA1AA6"/>
    <w:rsid w:val="00EA6AF3"/>
    <w:rsid w:val="00EB52D2"/>
    <w:rsid w:val="00EB6E3A"/>
    <w:rsid w:val="00EC59FC"/>
    <w:rsid w:val="00ED6D35"/>
    <w:rsid w:val="00ED71DC"/>
    <w:rsid w:val="00EE1405"/>
    <w:rsid w:val="00EE182B"/>
    <w:rsid w:val="00EE46EA"/>
    <w:rsid w:val="00EE4BB1"/>
    <w:rsid w:val="00F04CF7"/>
    <w:rsid w:val="00F073BD"/>
    <w:rsid w:val="00F1375F"/>
    <w:rsid w:val="00F15E16"/>
    <w:rsid w:val="00F2046F"/>
    <w:rsid w:val="00F21B5D"/>
    <w:rsid w:val="00F37C47"/>
    <w:rsid w:val="00F5550B"/>
    <w:rsid w:val="00F60833"/>
    <w:rsid w:val="00F61C71"/>
    <w:rsid w:val="00F747C4"/>
    <w:rsid w:val="00F81C8A"/>
    <w:rsid w:val="00F82003"/>
    <w:rsid w:val="00F9207F"/>
    <w:rsid w:val="00F93F30"/>
    <w:rsid w:val="00F9536B"/>
    <w:rsid w:val="00F96B5F"/>
    <w:rsid w:val="00FA2B74"/>
    <w:rsid w:val="00FA5712"/>
    <w:rsid w:val="00FA74B6"/>
    <w:rsid w:val="00FA76CC"/>
    <w:rsid w:val="00FC0A21"/>
    <w:rsid w:val="00FC3E97"/>
    <w:rsid w:val="00FE395D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778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54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118C-3F30-4519-B954-EBC5D403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4668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802.11-18/0xxxr0</vt:lpstr>
    </vt:vector>
  </TitlesOfParts>
  <Company>Intel Corporation</Company>
  <LinksUpToDate>false</LinksUpToDate>
  <CharactersWithSpaces>5433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2</cp:revision>
  <cp:lastPrinted>2018-04-30T21:31:00Z</cp:lastPrinted>
  <dcterms:created xsi:type="dcterms:W3CDTF">2019-03-13T07:58:00Z</dcterms:created>
  <dcterms:modified xsi:type="dcterms:W3CDTF">2019-03-13T07:58:00Z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554f5e7c-6e05-4eca-846b-1838b1b91740</vt:lpwstr>
  </property>
  <property fmtid="{D5CDD505-2E9C-101B-9397-08002B2CF9AE}" pid="13" name="CTP_TimeStamp">
    <vt:lpwstr>2019-01-16 22:16:29Z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