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D20D65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516690932"/>
      <w:bookmarkEnd w:id="0"/>
      <w:r w:rsidRPr="00D20D65">
        <w:rPr>
          <w:sz w:val="20"/>
        </w:rPr>
        <w:t>IEEE P802.11</w:t>
      </w:r>
      <w:r w:rsidRPr="00D20D65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D20D65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30054D2" w:rsidR="00CA09B2" w:rsidRPr="00D20D65" w:rsidRDefault="00510D2A" w:rsidP="005474A8">
            <w:pPr>
              <w:pStyle w:val="T2"/>
              <w:rPr>
                <w:sz w:val="20"/>
              </w:rPr>
            </w:pPr>
            <w:r w:rsidRPr="00510D2A">
              <w:rPr>
                <w:sz w:val="20"/>
              </w:rPr>
              <w:t>Resolution to CID1138, 1139 and 1013</w:t>
            </w:r>
          </w:p>
        </w:tc>
      </w:tr>
      <w:tr w:rsidR="00CA09B2" w:rsidRPr="00D20D65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61415EB" w:rsidR="00CA09B2" w:rsidRPr="00D20D65" w:rsidRDefault="00CA09B2" w:rsidP="005474A8">
            <w:pPr>
              <w:pStyle w:val="T2"/>
              <w:ind w:left="0"/>
              <w:rPr>
                <w:sz w:val="20"/>
              </w:rPr>
            </w:pPr>
            <w:r w:rsidRPr="00D20D65">
              <w:rPr>
                <w:sz w:val="20"/>
              </w:rPr>
              <w:t>Date:</w:t>
            </w:r>
            <w:r w:rsidRPr="00D20D65">
              <w:rPr>
                <w:b w:val="0"/>
                <w:sz w:val="20"/>
              </w:rPr>
              <w:t xml:space="preserve">  </w:t>
            </w:r>
            <w:r w:rsidR="00FD7C52" w:rsidRPr="00D20D65">
              <w:rPr>
                <w:b w:val="0"/>
                <w:sz w:val="20"/>
              </w:rPr>
              <w:t>201</w:t>
            </w:r>
            <w:r w:rsidR="002F40BD" w:rsidRPr="00D20D65">
              <w:rPr>
                <w:b w:val="0"/>
                <w:sz w:val="20"/>
              </w:rPr>
              <w:t>8</w:t>
            </w:r>
            <w:r w:rsidRPr="00D20D65">
              <w:rPr>
                <w:b w:val="0"/>
                <w:sz w:val="20"/>
              </w:rPr>
              <w:t>-</w:t>
            </w:r>
            <w:r w:rsidR="00E32EE8" w:rsidRPr="00D20D65">
              <w:rPr>
                <w:b w:val="0"/>
                <w:sz w:val="20"/>
              </w:rPr>
              <w:t>0</w:t>
            </w:r>
            <w:r w:rsidR="005474A8" w:rsidRPr="00D20D65">
              <w:rPr>
                <w:b w:val="0"/>
                <w:sz w:val="20"/>
              </w:rPr>
              <w:t>7</w:t>
            </w:r>
            <w:r w:rsidRPr="00D20D65">
              <w:rPr>
                <w:b w:val="0"/>
                <w:sz w:val="20"/>
              </w:rPr>
              <w:t>-</w:t>
            </w:r>
            <w:r w:rsidR="00F33644" w:rsidRPr="00D20D65">
              <w:rPr>
                <w:b w:val="0"/>
                <w:sz w:val="20"/>
              </w:rPr>
              <w:t>0</w:t>
            </w:r>
            <w:r w:rsidR="005474A8" w:rsidRPr="00D20D65">
              <w:rPr>
                <w:b w:val="0"/>
                <w:sz w:val="20"/>
              </w:rPr>
              <w:t>8</w:t>
            </w:r>
          </w:p>
        </w:tc>
      </w:tr>
      <w:tr w:rsidR="00CA09B2" w:rsidRPr="00D20D65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D20D6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Author(s):</w:t>
            </w:r>
          </w:p>
        </w:tc>
      </w:tr>
      <w:tr w:rsidR="00CA09B2" w:rsidRPr="00D20D65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D20D65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D20D65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D20D65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D20D65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D20D65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email</w:t>
            </w:r>
          </w:p>
        </w:tc>
      </w:tr>
      <w:tr w:rsidR="0074761F" w:rsidRPr="00D20D65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D20D65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D20D65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D20D65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20D65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D20D65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D20D65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D20D65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D20D65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D20D65">
              <w:rPr>
                <w:kern w:val="24"/>
                <w:sz w:val="20"/>
                <w:szCs w:val="20"/>
              </w:rPr>
              <w:t xml:space="preserve"> at </w:t>
            </w:r>
            <w:r w:rsidRPr="00D20D65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D20D65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7D65C2F8" w:rsidR="00E703C4" w:rsidRPr="00D20D65" w:rsidRDefault="00E32EE8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D20D65">
              <w:rPr>
                <w:sz w:val="20"/>
                <w:szCs w:val="20"/>
              </w:rPr>
              <w:t>Bin Tian</w:t>
            </w:r>
          </w:p>
        </w:tc>
        <w:tc>
          <w:tcPr>
            <w:tcW w:w="1260" w:type="dxa"/>
          </w:tcPr>
          <w:p w14:paraId="078E5431" w14:textId="500256B1" w:rsidR="00E703C4" w:rsidRPr="00D20D65" w:rsidRDefault="00E32EE8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D20D65">
              <w:rPr>
                <w:sz w:val="20"/>
                <w:szCs w:val="20"/>
              </w:rPr>
              <w:t>Qualcomm</w:t>
            </w:r>
          </w:p>
        </w:tc>
        <w:tc>
          <w:tcPr>
            <w:tcW w:w="2340" w:type="dxa"/>
          </w:tcPr>
          <w:p w14:paraId="7A4084EF" w14:textId="04C4A51D" w:rsidR="00E703C4" w:rsidRPr="00D20D65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D20D65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D20D65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B91543" w:rsidRPr="00D20D65" w14:paraId="4A2C397B" w14:textId="77777777" w:rsidTr="00E703C4">
        <w:trPr>
          <w:jc w:val="center"/>
        </w:trPr>
        <w:tc>
          <w:tcPr>
            <w:tcW w:w="1885" w:type="dxa"/>
          </w:tcPr>
          <w:p w14:paraId="4FA4D119" w14:textId="6C1A6278" w:rsidR="00B91543" w:rsidRPr="00D20D65" w:rsidRDefault="00B91543" w:rsidP="00E703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0F679F0" w14:textId="5AC253EC" w:rsidR="00B91543" w:rsidRPr="00D20D65" w:rsidRDefault="00B91543" w:rsidP="00E703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B0951A" w14:textId="5BE77D64" w:rsidR="00B91543" w:rsidRPr="00D20D65" w:rsidRDefault="00B9154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54C0AB" w14:textId="77777777" w:rsidR="00B91543" w:rsidRPr="00D20D65" w:rsidRDefault="00B91543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702444" w14:textId="4B998747" w:rsidR="00B91543" w:rsidRPr="00D20D65" w:rsidRDefault="00B9154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F8450A" w:rsidRPr="00D20D65" w14:paraId="50B32C88" w14:textId="77777777" w:rsidTr="00E703C4">
        <w:trPr>
          <w:jc w:val="center"/>
        </w:trPr>
        <w:tc>
          <w:tcPr>
            <w:tcW w:w="1885" w:type="dxa"/>
          </w:tcPr>
          <w:p w14:paraId="6A534841" w14:textId="0F42F6C2" w:rsidR="00F8450A" w:rsidRPr="00D20D65" w:rsidRDefault="00F8450A" w:rsidP="00E703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07E4D8" w14:textId="0355D7C3" w:rsidR="00F8450A" w:rsidRPr="00D20D65" w:rsidRDefault="00F8450A" w:rsidP="00E703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1E2F648" w14:textId="77777777" w:rsidR="00F8450A" w:rsidRPr="00D20D65" w:rsidRDefault="00F8450A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B0EEA64" w14:textId="77777777" w:rsidR="00F8450A" w:rsidRPr="00D20D65" w:rsidRDefault="00F8450A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0642EE0D" w14:textId="4B407859" w:rsidR="00F8450A" w:rsidRPr="00D20D65" w:rsidRDefault="00F8450A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D20D65" w:rsidRDefault="008927F6">
      <w:pPr>
        <w:pStyle w:val="T1"/>
        <w:spacing w:after="120"/>
        <w:rPr>
          <w:sz w:val="20"/>
        </w:rPr>
      </w:pPr>
      <w:r w:rsidRPr="00D20D65">
        <w:rPr>
          <w:noProof/>
          <w:sz w:val="20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85AA5" w:rsidRDefault="00C85A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C85AA5" w:rsidRPr="002B6AA7" w:rsidRDefault="00C85AA5" w:rsidP="005149CB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This submission shows </w:t>
                            </w:r>
                          </w:p>
                          <w:p w14:paraId="5CE8C861" w14:textId="54D0F43B" w:rsidR="00C85AA5" w:rsidRPr="002B6AA7" w:rsidRDefault="00C85AA5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The proposed changes based on 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11Revmd D1.0</w:t>
                            </w:r>
                            <w:r w:rsidRPr="002B6AA7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D5D8AE4" w14:textId="6F365DD0" w:rsidR="00C85AA5" w:rsidRPr="002B6AA7" w:rsidRDefault="00C85AA5" w:rsidP="002006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Resolution</w:t>
                            </w:r>
                            <w:r w:rsidRPr="002B6AA7">
                              <w:rPr>
                                <w:sz w:val="20"/>
                              </w:rPr>
                              <w:t xml:space="preserve"> to 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3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 xml:space="preserve"> CID</w:t>
                            </w:r>
                            <w:r w:rsidRPr="002B6AA7"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2B23DB">
                              <w:rPr>
                                <w:sz w:val="20"/>
                              </w:rPr>
                              <w:t>1138</w:t>
                            </w: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r w:rsidRPr="008A3FE9">
                              <w:rPr>
                                <w:sz w:val="20"/>
                              </w:rPr>
                              <w:t>1139</w:t>
                            </w:r>
                            <w:r>
                              <w:rPr>
                                <w:sz w:val="20"/>
                              </w:rPr>
                              <w:t xml:space="preserve"> and </w:t>
                            </w:r>
                            <w:r w:rsidRPr="002B6AA7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013 received from </w:t>
                            </w:r>
                            <w:proofErr w:type="spellStart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TGm</w:t>
                            </w:r>
                            <w:proofErr w:type="spellEnd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B6AA7">
                              <w:rPr>
                                <w:sz w:val="20"/>
                              </w:rPr>
                              <w:t>comment collection (11Revmd D1.0)</w:t>
                            </w:r>
                          </w:p>
                          <w:p w14:paraId="6F847C36" w14:textId="13B9E15D" w:rsidR="00C85AA5" w:rsidRDefault="00C85AA5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5D07565E" w14:textId="77777777" w:rsidR="00C85AA5" w:rsidRPr="002B6AA7" w:rsidRDefault="00C85AA5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9472D22" w14:textId="77777777" w:rsidR="00C85AA5" w:rsidRPr="002B6AA7" w:rsidRDefault="00C85AA5" w:rsidP="00D8743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82A590" w14:textId="7375CDD4" w:rsidR="00C85AA5" w:rsidRPr="002B6AA7" w:rsidRDefault="00C85AA5" w:rsidP="00D87430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>Revisions:</w:t>
                            </w:r>
                          </w:p>
                          <w:p w14:paraId="2D56AFC4" w14:textId="3D895076" w:rsidR="00C85AA5" w:rsidRDefault="00C85AA5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Rev 0: Initial version of </w:t>
                            </w:r>
                            <w:r w:rsidRPr="002B6AA7">
                              <w:rPr>
                                <w:sz w:val="20"/>
                                <w:lang w:eastAsia="ko-KR"/>
                              </w:rPr>
                              <w:t>the document.</w:t>
                            </w:r>
                          </w:p>
                          <w:p w14:paraId="5C77BEA2" w14:textId="4B5FE55B" w:rsidR="00867307" w:rsidRPr="002B6AA7" w:rsidRDefault="00867307" w:rsidP="008673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Rev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2B6AA7"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discussion updated</w:t>
                            </w:r>
                            <w:bookmarkStart w:id="1" w:name="_GoBack"/>
                            <w:bookmarkEnd w:id="1"/>
                            <w:r w:rsidRPr="002B6AA7">
                              <w:rPr>
                                <w:sz w:val="20"/>
                                <w:lang w:eastAsia="ko-KR"/>
                              </w:rPr>
                              <w:t>.</w:t>
                            </w:r>
                          </w:p>
                          <w:p w14:paraId="57E08C6B" w14:textId="77777777" w:rsidR="00867307" w:rsidRPr="002B6AA7" w:rsidRDefault="00867307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C85AA5" w:rsidRDefault="00C85AA5" w:rsidP="00917E0B"/>
                          <w:p w14:paraId="52CC84CD" w14:textId="77777777" w:rsidR="00C85AA5" w:rsidRDefault="00C85AA5" w:rsidP="00861EF6"/>
                          <w:p w14:paraId="0B0F92C1" w14:textId="77777777" w:rsidR="00C85AA5" w:rsidRDefault="00C85AA5" w:rsidP="00861EF6"/>
                          <w:p w14:paraId="6F7DA744" w14:textId="77777777" w:rsidR="00C85AA5" w:rsidRDefault="00C85AA5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C85AA5" w:rsidRDefault="00C85A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C85AA5" w:rsidRPr="002B6AA7" w:rsidRDefault="00C85AA5" w:rsidP="005149CB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This submission shows </w:t>
                      </w:r>
                    </w:p>
                    <w:p w14:paraId="5CE8C861" w14:textId="54D0F43B" w:rsidR="00C85AA5" w:rsidRPr="002B6AA7" w:rsidRDefault="00C85AA5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The proposed changes based on 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11Revmd D1.0</w:t>
                      </w:r>
                      <w:r w:rsidRPr="002B6AA7">
                        <w:rPr>
                          <w:sz w:val="20"/>
                        </w:rPr>
                        <w:t>.</w:t>
                      </w:r>
                    </w:p>
                    <w:p w14:paraId="6D5D8AE4" w14:textId="6F365DD0" w:rsidR="00C85AA5" w:rsidRPr="002B6AA7" w:rsidRDefault="00C85AA5" w:rsidP="002006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Resolution</w:t>
                      </w:r>
                      <w:r w:rsidRPr="002B6AA7">
                        <w:rPr>
                          <w:sz w:val="20"/>
                        </w:rPr>
                        <w:t xml:space="preserve"> to </w:t>
                      </w:r>
                      <w:r>
                        <w:rPr>
                          <w:sz w:val="20"/>
                          <w:highlight w:val="yellow"/>
                        </w:rPr>
                        <w:t>3</w:t>
                      </w:r>
                      <w:r w:rsidRPr="002B6AA7">
                        <w:rPr>
                          <w:sz w:val="20"/>
                          <w:highlight w:val="yellow"/>
                        </w:rPr>
                        <w:t xml:space="preserve"> CID</w:t>
                      </w:r>
                      <w:r w:rsidRPr="002B6AA7"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br/>
                      </w:r>
                      <w:r w:rsidRPr="002B23DB">
                        <w:rPr>
                          <w:sz w:val="20"/>
                        </w:rPr>
                        <w:t>1138</w:t>
                      </w:r>
                      <w:r>
                        <w:rPr>
                          <w:sz w:val="20"/>
                        </w:rPr>
                        <w:t xml:space="preserve">, </w:t>
                      </w:r>
                      <w:r w:rsidRPr="008A3FE9">
                        <w:rPr>
                          <w:sz w:val="20"/>
                        </w:rPr>
                        <w:t>1139</w:t>
                      </w:r>
                      <w:r>
                        <w:rPr>
                          <w:sz w:val="20"/>
                        </w:rPr>
                        <w:t xml:space="preserve"> and </w:t>
                      </w:r>
                      <w:r w:rsidRPr="002B6AA7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 xml:space="preserve">013 received from </w:t>
                      </w:r>
                      <w:proofErr w:type="spellStart"/>
                      <w:r w:rsidRPr="002B6AA7">
                        <w:rPr>
                          <w:rFonts w:hint="eastAsia"/>
                          <w:sz w:val="20"/>
                        </w:rPr>
                        <w:t>TGm</w:t>
                      </w:r>
                      <w:proofErr w:type="spellEnd"/>
                      <w:r w:rsidRPr="002B6AA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2B6AA7">
                        <w:rPr>
                          <w:sz w:val="20"/>
                        </w:rPr>
                        <w:t>comment collection (11Revmd D1.0)</w:t>
                      </w:r>
                    </w:p>
                    <w:p w14:paraId="6F847C36" w14:textId="13B9E15D" w:rsidR="00C85AA5" w:rsidRDefault="00C85AA5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5D07565E" w14:textId="77777777" w:rsidR="00C85AA5" w:rsidRPr="002B6AA7" w:rsidRDefault="00C85AA5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9472D22" w14:textId="77777777" w:rsidR="00C85AA5" w:rsidRPr="002B6AA7" w:rsidRDefault="00C85AA5" w:rsidP="00D87430">
                      <w:pPr>
                        <w:rPr>
                          <w:sz w:val="20"/>
                        </w:rPr>
                      </w:pPr>
                    </w:p>
                    <w:p w14:paraId="5A82A590" w14:textId="7375CDD4" w:rsidR="00C85AA5" w:rsidRPr="002B6AA7" w:rsidRDefault="00C85AA5" w:rsidP="00D87430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>Revisions:</w:t>
                      </w:r>
                    </w:p>
                    <w:p w14:paraId="2D56AFC4" w14:textId="3D895076" w:rsidR="00C85AA5" w:rsidRDefault="00C85AA5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Rev 0: Initial version of </w:t>
                      </w:r>
                      <w:r w:rsidRPr="002B6AA7">
                        <w:rPr>
                          <w:sz w:val="20"/>
                          <w:lang w:eastAsia="ko-KR"/>
                        </w:rPr>
                        <w:t>the document.</w:t>
                      </w:r>
                    </w:p>
                    <w:p w14:paraId="5C77BEA2" w14:textId="4B5FE55B" w:rsidR="00867307" w:rsidRPr="002B6AA7" w:rsidRDefault="00867307" w:rsidP="008673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Rev </w:t>
                      </w:r>
                      <w:r>
                        <w:rPr>
                          <w:sz w:val="20"/>
                        </w:rPr>
                        <w:t>1</w:t>
                      </w:r>
                      <w:r w:rsidRPr="002B6AA7"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t>discussion updated</w:t>
                      </w:r>
                      <w:bookmarkStart w:id="2" w:name="_GoBack"/>
                      <w:bookmarkEnd w:id="2"/>
                      <w:r w:rsidRPr="002B6AA7">
                        <w:rPr>
                          <w:sz w:val="20"/>
                          <w:lang w:eastAsia="ko-KR"/>
                        </w:rPr>
                        <w:t>.</w:t>
                      </w:r>
                    </w:p>
                    <w:p w14:paraId="57E08C6B" w14:textId="77777777" w:rsidR="00867307" w:rsidRPr="002B6AA7" w:rsidRDefault="00867307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</w:p>
                    <w:p w14:paraId="794B83B0" w14:textId="77777777" w:rsidR="00C85AA5" w:rsidRDefault="00C85AA5" w:rsidP="00917E0B"/>
                    <w:p w14:paraId="52CC84CD" w14:textId="77777777" w:rsidR="00C85AA5" w:rsidRDefault="00C85AA5" w:rsidP="00861EF6"/>
                    <w:p w14:paraId="0B0F92C1" w14:textId="77777777" w:rsidR="00C85AA5" w:rsidRDefault="00C85AA5" w:rsidP="00861EF6"/>
                    <w:p w14:paraId="6F7DA744" w14:textId="77777777" w:rsidR="00C85AA5" w:rsidRDefault="00C85AA5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D20D65" w:rsidRDefault="00CA09B2">
      <w:pPr>
        <w:rPr>
          <w:b/>
          <w:sz w:val="20"/>
          <w:u w:val="single"/>
        </w:rPr>
      </w:pPr>
      <w:r w:rsidRPr="00D20D65">
        <w:rPr>
          <w:sz w:val="20"/>
        </w:rPr>
        <w:br w:type="page"/>
      </w:r>
    </w:p>
    <w:p w14:paraId="1F57A947" w14:textId="77777777" w:rsidR="006F1717" w:rsidRPr="00D20D65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970"/>
        <w:gridCol w:w="2790"/>
        <w:gridCol w:w="2970"/>
      </w:tblGrid>
      <w:tr w:rsidR="002C4F58" w:rsidRPr="00D20D65" w14:paraId="02AE2D9B" w14:textId="77777777" w:rsidTr="00076506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D20D6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D20D6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D20D6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D20D6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C8BAAB" w14:textId="77777777" w:rsidR="002C4F58" w:rsidRPr="00D20D6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C409F" w:rsidRPr="00D20D65" w14:paraId="27FA2B0A" w14:textId="77777777" w:rsidTr="00076506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1853F8" w14:textId="39C97990" w:rsidR="007C409F" w:rsidRPr="00D20D65" w:rsidRDefault="007C409F" w:rsidP="007C409F">
            <w:pPr>
              <w:jc w:val="center"/>
              <w:rPr>
                <w:sz w:val="20"/>
              </w:rPr>
            </w:pPr>
            <w:r w:rsidRPr="00D20D65">
              <w:rPr>
                <w:sz w:val="20"/>
              </w:rPr>
              <w:t>1139</w:t>
            </w:r>
          </w:p>
        </w:tc>
        <w:tc>
          <w:tcPr>
            <w:tcW w:w="630" w:type="dxa"/>
            <w:shd w:val="clear" w:color="auto" w:fill="auto"/>
            <w:noWrap/>
          </w:tcPr>
          <w:p w14:paraId="135A47EF" w14:textId="01495692" w:rsidR="007C409F" w:rsidRPr="00D20D65" w:rsidRDefault="007C409F" w:rsidP="007C409F">
            <w:pPr>
              <w:jc w:val="center"/>
              <w:rPr>
                <w:sz w:val="20"/>
              </w:rPr>
            </w:pPr>
            <w:r w:rsidRPr="00D20D65">
              <w:rPr>
                <w:sz w:val="20"/>
              </w:rPr>
              <w:t>3094.36</w:t>
            </w:r>
          </w:p>
        </w:tc>
        <w:tc>
          <w:tcPr>
            <w:tcW w:w="2970" w:type="dxa"/>
            <w:shd w:val="clear" w:color="auto" w:fill="auto"/>
            <w:noWrap/>
          </w:tcPr>
          <w:p w14:paraId="09866987" w14:textId="758ACD91" w:rsidR="007C409F" w:rsidRPr="00D20D65" w:rsidRDefault="007C409F" w:rsidP="007C409F">
            <w:pPr>
              <w:rPr>
                <w:sz w:val="20"/>
              </w:rPr>
            </w:pPr>
            <w:r w:rsidRPr="00D20D65">
              <w:rPr>
                <w:sz w:val="20"/>
              </w:rPr>
              <w:t>There is something wrong here. FORMAT = "S1G_DUP_1M" and "S1G_DUP_2M" is not mentioned here and certainly not in tables 19-1 or 21-1. I don't think there should be any reference to table 19-1 or 21-1 since an S1G STA does not transmit HT or VHT PPDUs.</w:t>
            </w:r>
          </w:p>
        </w:tc>
        <w:tc>
          <w:tcPr>
            <w:tcW w:w="2790" w:type="dxa"/>
            <w:shd w:val="clear" w:color="auto" w:fill="auto"/>
            <w:noWrap/>
          </w:tcPr>
          <w:p w14:paraId="048B2162" w14:textId="68FD2C29" w:rsidR="007C409F" w:rsidRPr="00D20D65" w:rsidRDefault="007C409F" w:rsidP="007C409F">
            <w:pPr>
              <w:rPr>
                <w:sz w:val="20"/>
              </w:rPr>
            </w:pPr>
            <w:r w:rsidRPr="00D20D65">
              <w:rPr>
                <w:sz w:val="20"/>
              </w:rPr>
              <w:t>Define APEP_LENGHT for FORMAT=S1G_DUP</w:t>
            </w:r>
            <w:proofErr w:type="gramStart"/>
            <w:r w:rsidRPr="00D20D65">
              <w:rPr>
                <w:sz w:val="20"/>
              </w:rPr>
              <w:t>_{</w:t>
            </w:r>
            <w:proofErr w:type="gramEnd"/>
            <w:r w:rsidRPr="00D20D65">
              <w:rPr>
                <w:sz w:val="20"/>
              </w:rPr>
              <w:t xml:space="preserve">1,2}M. It might be that it is not </w:t>
            </w:r>
            <w:proofErr w:type="gramStart"/>
            <w:r w:rsidRPr="00D20D65">
              <w:rPr>
                <w:sz w:val="20"/>
              </w:rPr>
              <w:t>present</w:t>
            </w:r>
            <w:proofErr w:type="gramEnd"/>
            <w:r w:rsidRPr="00D20D65">
              <w:rPr>
                <w:sz w:val="20"/>
              </w:rPr>
              <w:t xml:space="preserve"> but I doubt it.</w:t>
            </w:r>
          </w:p>
        </w:tc>
        <w:tc>
          <w:tcPr>
            <w:tcW w:w="2970" w:type="dxa"/>
            <w:shd w:val="clear" w:color="auto" w:fill="auto"/>
          </w:tcPr>
          <w:p w14:paraId="42E1D632" w14:textId="0E9CC1BA" w:rsidR="00CC3F54" w:rsidRDefault="007C409F" w:rsidP="007C409F">
            <w:pPr>
              <w:rPr>
                <w:sz w:val="20"/>
              </w:rPr>
            </w:pPr>
            <w:r w:rsidRPr="00D20D65">
              <w:rPr>
                <w:sz w:val="20"/>
              </w:rPr>
              <w:t xml:space="preserve">Revised </w:t>
            </w:r>
            <w:r w:rsidRPr="00D20D65">
              <w:rPr>
                <w:sz w:val="20"/>
              </w:rPr>
              <w:br/>
            </w:r>
            <w:r w:rsidRPr="00D20D65">
              <w:rPr>
                <w:sz w:val="20"/>
              </w:rPr>
              <w:br/>
            </w:r>
            <w:r w:rsidR="003F6310">
              <w:rPr>
                <w:sz w:val="20"/>
              </w:rPr>
              <w:t>Agreed in principle.</w:t>
            </w:r>
          </w:p>
          <w:p w14:paraId="5D321877" w14:textId="77777777" w:rsidR="00617E07" w:rsidRPr="00D20D65" w:rsidRDefault="00617E07" w:rsidP="007C409F">
            <w:pPr>
              <w:rPr>
                <w:sz w:val="20"/>
              </w:rPr>
            </w:pPr>
          </w:p>
          <w:p w14:paraId="757F194A" w14:textId="0EC4D225" w:rsidR="007C409F" w:rsidRPr="00D20D65" w:rsidRDefault="007C409F" w:rsidP="007C409F">
            <w:pPr>
              <w:rPr>
                <w:sz w:val="20"/>
              </w:rPr>
            </w:pPr>
            <w:proofErr w:type="spellStart"/>
            <w:r w:rsidRPr="00D20D65">
              <w:rPr>
                <w:sz w:val="20"/>
              </w:rPr>
              <w:t>TGm</w:t>
            </w:r>
            <w:proofErr w:type="spellEnd"/>
            <w:r w:rsidRPr="00D20D65">
              <w:rPr>
                <w:sz w:val="20"/>
              </w:rPr>
              <w:t xml:space="preserve"> Editor: make changes according to this document 11-18-</w:t>
            </w:r>
            <w:r w:rsidR="00473875" w:rsidRPr="00D20D65">
              <w:rPr>
                <w:sz w:val="20"/>
              </w:rPr>
              <w:t>1062</w:t>
            </w:r>
            <w:r w:rsidRPr="00D20D65">
              <w:rPr>
                <w:sz w:val="20"/>
              </w:rPr>
              <w:t>-</w:t>
            </w:r>
            <w:r w:rsidR="001819C6">
              <w:rPr>
                <w:sz w:val="20"/>
              </w:rPr>
              <w:t xml:space="preserve">01-00m </w:t>
            </w:r>
            <w:r w:rsidR="00510D2A" w:rsidRPr="00510D2A">
              <w:rPr>
                <w:sz w:val="20"/>
              </w:rPr>
              <w:t>Resolution to CID1138, 1139 and 1013</w:t>
            </w:r>
          </w:p>
        </w:tc>
      </w:tr>
      <w:tr w:rsidR="007C409F" w:rsidRPr="00D20D65" w14:paraId="146AC641" w14:textId="77777777" w:rsidTr="00076506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57FC3E58" w14:textId="794AFE66" w:rsidR="007C409F" w:rsidRPr="00D20D65" w:rsidRDefault="007C409F" w:rsidP="007C409F">
            <w:pPr>
              <w:jc w:val="center"/>
              <w:rPr>
                <w:rFonts w:eastAsia="Times New Roman"/>
                <w:sz w:val="20"/>
              </w:rPr>
            </w:pPr>
            <w:r w:rsidRPr="00D20D65">
              <w:rPr>
                <w:rFonts w:eastAsia="Times New Roman"/>
                <w:sz w:val="20"/>
              </w:rPr>
              <w:t>1013</w:t>
            </w:r>
          </w:p>
        </w:tc>
        <w:tc>
          <w:tcPr>
            <w:tcW w:w="630" w:type="dxa"/>
            <w:shd w:val="clear" w:color="auto" w:fill="auto"/>
            <w:noWrap/>
          </w:tcPr>
          <w:p w14:paraId="02F0A3F8" w14:textId="4D0E8897" w:rsidR="007C409F" w:rsidRPr="00D20D65" w:rsidRDefault="007C409F" w:rsidP="007C409F">
            <w:pPr>
              <w:jc w:val="center"/>
              <w:rPr>
                <w:rFonts w:eastAsia="Times New Roman"/>
                <w:sz w:val="20"/>
              </w:rPr>
            </w:pPr>
            <w:r w:rsidRPr="00D20D65">
              <w:rPr>
                <w:rFonts w:eastAsia="Times New Roman"/>
                <w:sz w:val="20"/>
              </w:rPr>
              <w:t>3203.17</w:t>
            </w:r>
          </w:p>
        </w:tc>
        <w:tc>
          <w:tcPr>
            <w:tcW w:w="2970" w:type="dxa"/>
            <w:shd w:val="clear" w:color="auto" w:fill="auto"/>
            <w:noWrap/>
          </w:tcPr>
          <w:p w14:paraId="64CF0715" w14:textId="419AD44F" w:rsidR="007C409F" w:rsidRPr="00D20D65" w:rsidRDefault="007C409F" w:rsidP="007C409F">
            <w:pPr>
              <w:rPr>
                <w:rFonts w:eastAsia="Times New Roman"/>
                <w:sz w:val="20"/>
              </w:rPr>
            </w:pPr>
            <w:r w:rsidRPr="00D20D65">
              <w:rPr>
                <w:rFonts w:eastAsia="Times New Roman"/>
                <w:sz w:val="20"/>
              </w:rPr>
              <w:t>Given Equation (23-75), APEP_LENGTH is used to get N_SYM where if APEP_LENGTH is greater than 0 in the TXVECTOR, indicates the number of octets in the A-MPDU pre-EOF padding (see 10.12.2) carried in the PSDU. However, looking at 10.12.2, there is a case that a S1G STA does not carry the A-MPDU in a PSDU.</w:t>
            </w:r>
          </w:p>
        </w:tc>
        <w:tc>
          <w:tcPr>
            <w:tcW w:w="2790" w:type="dxa"/>
            <w:shd w:val="clear" w:color="auto" w:fill="auto"/>
            <w:noWrap/>
          </w:tcPr>
          <w:p w14:paraId="754F8DFD" w14:textId="6BCFB12A" w:rsidR="007C409F" w:rsidRPr="00D20D65" w:rsidRDefault="007C409F" w:rsidP="007C409F">
            <w:pPr>
              <w:rPr>
                <w:rFonts w:eastAsia="Times New Roman"/>
                <w:sz w:val="20"/>
              </w:rPr>
            </w:pPr>
            <w:r w:rsidRPr="00D20D65">
              <w:rPr>
                <w:rFonts w:eastAsia="Times New Roman"/>
                <w:sz w:val="20"/>
              </w:rPr>
              <w:t xml:space="preserve">Considering </w:t>
            </w:r>
            <w:proofErr w:type="gramStart"/>
            <w:r w:rsidRPr="00D20D65">
              <w:rPr>
                <w:rFonts w:eastAsia="Times New Roman"/>
                <w:sz w:val="20"/>
              </w:rPr>
              <w:t>non A</w:t>
            </w:r>
            <w:proofErr w:type="gramEnd"/>
            <w:r w:rsidRPr="00D20D65">
              <w:rPr>
                <w:rFonts w:eastAsia="Times New Roman"/>
                <w:sz w:val="20"/>
              </w:rPr>
              <w:t>-MPDU carried in a PSDU, Equation (23-75) may need to be modified. Or definition of APEP_LENGTH may be updated in TXVECTOR and RXVECTOR parameters.</w:t>
            </w:r>
          </w:p>
        </w:tc>
        <w:tc>
          <w:tcPr>
            <w:tcW w:w="2970" w:type="dxa"/>
            <w:shd w:val="clear" w:color="auto" w:fill="auto"/>
          </w:tcPr>
          <w:p w14:paraId="56C89238" w14:textId="0A78F3AA" w:rsidR="007C409F" w:rsidRDefault="007C409F" w:rsidP="007C409F">
            <w:pPr>
              <w:rPr>
                <w:sz w:val="20"/>
              </w:rPr>
            </w:pPr>
            <w:r w:rsidRPr="00D20D65">
              <w:rPr>
                <w:sz w:val="20"/>
              </w:rPr>
              <w:t>Revised</w:t>
            </w:r>
            <w:r w:rsidRPr="00D20D65">
              <w:rPr>
                <w:sz w:val="20"/>
              </w:rPr>
              <w:br/>
            </w:r>
            <w:r w:rsidRPr="00D20D65">
              <w:rPr>
                <w:sz w:val="20"/>
              </w:rPr>
              <w:br/>
            </w:r>
            <w:r w:rsidR="003F6310">
              <w:rPr>
                <w:sz w:val="20"/>
              </w:rPr>
              <w:t>Agreed in principle.</w:t>
            </w:r>
          </w:p>
          <w:p w14:paraId="14ABDEA9" w14:textId="2089B604" w:rsidR="00617E07" w:rsidRDefault="00617E07" w:rsidP="007C409F">
            <w:pPr>
              <w:rPr>
                <w:sz w:val="20"/>
              </w:rPr>
            </w:pPr>
          </w:p>
          <w:p w14:paraId="5E1868E7" w14:textId="77777777" w:rsidR="00617E07" w:rsidRPr="00D20D65" w:rsidRDefault="00617E07" w:rsidP="007C409F">
            <w:pPr>
              <w:rPr>
                <w:sz w:val="20"/>
              </w:rPr>
            </w:pPr>
          </w:p>
          <w:p w14:paraId="08072032" w14:textId="37232AD0" w:rsidR="007C409F" w:rsidRPr="00D20D65" w:rsidRDefault="00BB6066" w:rsidP="007C409F">
            <w:pPr>
              <w:rPr>
                <w:sz w:val="20"/>
              </w:rPr>
            </w:pPr>
            <w:proofErr w:type="spellStart"/>
            <w:r w:rsidRPr="00D20D65">
              <w:rPr>
                <w:sz w:val="20"/>
              </w:rPr>
              <w:t>TGm</w:t>
            </w:r>
            <w:proofErr w:type="spellEnd"/>
            <w:r w:rsidRPr="00D20D65">
              <w:rPr>
                <w:sz w:val="20"/>
              </w:rPr>
              <w:t xml:space="preserve"> Editor: make changes according to this document 11-18-</w:t>
            </w:r>
            <w:r w:rsidR="00473875" w:rsidRPr="00D20D65">
              <w:rPr>
                <w:sz w:val="20"/>
              </w:rPr>
              <w:t>1062</w:t>
            </w:r>
            <w:r w:rsidRPr="00D20D65">
              <w:rPr>
                <w:sz w:val="20"/>
              </w:rPr>
              <w:t>-</w:t>
            </w:r>
            <w:r w:rsidR="001819C6">
              <w:rPr>
                <w:sz w:val="20"/>
              </w:rPr>
              <w:t xml:space="preserve">01-00m </w:t>
            </w:r>
            <w:r w:rsidR="00510D2A" w:rsidRPr="00510D2A">
              <w:rPr>
                <w:sz w:val="20"/>
              </w:rPr>
              <w:t>Resolution to CID1138, 1139 and 1013</w:t>
            </w:r>
          </w:p>
        </w:tc>
      </w:tr>
    </w:tbl>
    <w:p w14:paraId="127BDEE2" w14:textId="77777777" w:rsidR="002C4F58" w:rsidRPr="00D20D65" w:rsidRDefault="002C4F58" w:rsidP="00A76A14">
      <w:pPr>
        <w:rPr>
          <w:b/>
          <w:i/>
          <w:sz w:val="20"/>
        </w:rPr>
      </w:pPr>
    </w:p>
    <w:p w14:paraId="5801F306" w14:textId="5441E330" w:rsidR="008E0FDD" w:rsidRPr="00D20D65" w:rsidRDefault="008E0FDD">
      <w:pPr>
        <w:rPr>
          <w:b/>
          <w:i/>
          <w:sz w:val="20"/>
        </w:rPr>
      </w:pPr>
      <w:r w:rsidRPr="00D20D65">
        <w:rPr>
          <w:b/>
          <w:i/>
          <w:sz w:val="20"/>
        </w:rPr>
        <w:t>Discussion</w:t>
      </w:r>
    </w:p>
    <w:p w14:paraId="0E24C427" w14:textId="77777777" w:rsidR="002C2F1F" w:rsidRPr="00D20D65" w:rsidRDefault="002C2F1F" w:rsidP="002C2F1F">
      <w:pPr>
        <w:pStyle w:val="ListParagraph"/>
        <w:ind w:left="360"/>
        <w:jc w:val="both"/>
        <w:rPr>
          <w:sz w:val="20"/>
        </w:rPr>
      </w:pPr>
    </w:p>
    <w:p w14:paraId="20B2B147" w14:textId="1655630B" w:rsidR="00122067" w:rsidRDefault="00122067" w:rsidP="002B0C86">
      <w:pPr>
        <w:jc w:val="both"/>
        <w:rPr>
          <w:b/>
          <w:sz w:val="20"/>
          <w:highlight w:val="yellow"/>
        </w:rPr>
      </w:pPr>
      <w:r>
        <w:rPr>
          <w:sz w:val="20"/>
        </w:rPr>
        <w:t>In the current spec, APEP_LENGTH, PSD</w:t>
      </w:r>
      <w:r w:rsidR="004C3F5F">
        <w:rPr>
          <w:sz w:val="20"/>
        </w:rPr>
        <w:t>U</w:t>
      </w:r>
      <w:r>
        <w:rPr>
          <w:sz w:val="20"/>
        </w:rPr>
        <w:t xml:space="preserve">_LENGTH parameters </w:t>
      </w:r>
      <w:r w:rsidR="004C3F5F">
        <w:rPr>
          <w:sz w:val="20"/>
        </w:rPr>
        <w:t xml:space="preserve">seem unclear enough which parameter should be used according to different cases. </w:t>
      </w:r>
      <w:r>
        <w:rPr>
          <w:sz w:val="20"/>
        </w:rPr>
        <w:t>For example, APEP_LENGTH could be used to deli</w:t>
      </w:r>
      <w:r w:rsidR="004C3F5F">
        <w:rPr>
          <w:sz w:val="20"/>
        </w:rPr>
        <w:t>v</w:t>
      </w:r>
      <w:r>
        <w:rPr>
          <w:sz w:val="20"/>
        </w:rPr>
        <w:t>er MPDU</w:t>
      </w:r>
      <w:r w:rsidR="004C3F5F">
        <w:rPr>
          <w:sz w:val="20"/>
        </w:rPr>
        <w:t xml:space="preserve"> in the PSDU</w:t>
      </w:r>
      <w:r>
        <w:rPr>
          <w:sz w:val="20"/>
        </w:rPr>
        <w:t xml:space="preserve"> for non-aggregation case</w:t>
      </w:r>
      <w:r w:rsidR="008B39C4">
        <w:rPr>
          <w:sz w:val="20"/>
        </w:rPr>
        <w:t xml:space="preserve"> as of now</w:t>
      </w:r>
      <w:r>
        <w:rPr>
          <w:sz w:val="20"/>
        </w:rPr>
        <w:t>.</w:t>
      </w:r>
    </w:p>
    <w:p w14:paraId="16440564" w14:textId="77777777" w:rsidR="00122067" w:rsidRDefault="00122067" w:rsidP="002B0C86">
      <w:pPr>
        <w:jc w:val="both"/>
        <w:rPr>
          <w:b/>
          <w:sz w:val="20"/>
          <w:highlight w:val="yellow"/>
        </w:rPr>
      </w:pPr>
    </w:p>
    <w:p w14:paraId="0B4D2219" w14:textId="0247C458" w:rsidR="00473875" w:rsidRPr="00D20D65" w:rsidRDefault="00473875" w:rsidP="002B0C86">
      <w:pPr>
        <w:jc w:val="both"/>
        <w:rPr>
          <w:b/>
          <w:sz w:val="20"/>
        </w:rPr>
      </w:pPr>
      <w:r w:rsidRPr="00D20D65">
        <w:rPr>
          <w:b/>
          <w:sz w:val="20"/>
          <w:highlight w:val="yellow"/>
        </w:rPr>
        <w:t>CID1013</w:t>
      </w:r>
    </w:p>
    <w:p w14:paraId="51F96B4A" w14:textId="0367C76C" w:rsidR="008E0FDD" w:rsidRPr="00D20D65" w:rsidRDefault="00CE62AC" w:rsidP="002B0C86">
      <w:pPr>
        <w:jc w:val="both"/>
        <w:rPr>
          <w:sz w:val="20"/>
        </w:rPr>
      </w:pPr>
      <w:r w:rsidRPr="00D20D65">
        <w:rPr>
          <w:sz w:val="20"/>
        </w:rPr>
        <w:t xml:space="preserve">As a commenter described, </w:t>
      </w:r>
      <w:r w:rsidR="00C66D7E" w:rsidRPr="00D20D65">
        <w:rPr>
          <w:sz w:val="20"/>
        </w:rPr>
        <w:t xml:space="preserve">for an S1G SU PPDU using BCC </w:t>
      </w:r>
      <w:r w:rsidR="0076088D" w:rsidRPr="00D20D65">
        <w:rPr>
          <w:sz w:val="20"/>
        </w:rPr>
        <w:t xml:space="preserve">and LDPC </w:t>
      </w:r>
      <w:r w:rsidR="00C66D7E" w:rsidRPr="00D20D65">
        <w:rPr>
          <w:sz w:val="20"/>
        </w:rPr>
        <w:t xml:space="preserve">encoding, the total number of data symbols in the Data field is given </w:t>
      </w:r>
      <w:r w:rsidR="00290274" w:rsidRPr="00D20D65">
        <w:rPr>
          <w:sz w:val="20"/>
        </w:rPr>
        <w:t xml:space="preserve">by </w:t>
      </w:r>
      <w:r w:rsidR="0076088D" w:rsidRPr="00D20D65">
        <w:rPr>
          <w:sz w:val="20"/>
        </w:rPr>
        <w:t>equations</w:t>
      </w:r>
      <w:r w:rsidR="00C66D7E" w:rsidRPr="00D20D65">
        <w:rPr>
          <w:sz w:val="20"/>
        </w:rPr>
        <w:t xml:space="preserve"> </w:t>
      </w:r>
      <w:r w:rsidR="00DC4063" w:rsidRPr="00D20D65">
        <w:rPr>
          <w:sz w:val="20"/>
        </w:rPr>
        <w:t>including APEP_LENGTH value</w:t>
      </w:r>
      <w:r w:rsidR="00564DBA">
        <w:rPr>
          <w:sz w:val="20"/>
        </w:rPr>
        <w:t xml:space="preserve"> as of now</w:t>
      </w:r>
      <w:r w:rsidR="00DC4063" w:rsidRPr="00D20D65">
        <w:rPr>
          <w:sz w:val="20"/>
        </w:rPr>
        <w:t xml:space="preserve"> </w:t>
      </w:r>
      <w:r w:rsidR="00C66D7E" w:rsidRPr="00D20D65">
        <w:rPr>
          <w:sz w:val="20"/>
        </w:rPr>
        <w:t>below.</w:t>
      </w:r>
    </w:p>
    <w:p w14:paraId="3859730E" w14:textId="77777777" w:rsidR="0076088D" w:rsidRPr="00D20D65" w:rsidRDefault="0076088D" w:rsidP="00CE62AC">
      <w:pPr>
        <w:rPr>
          <w:sz w:val="20"/>
        </w:rPr>
      </w:pPr>
    </w:p>
    <w:p w14:paraId="5A9FB281" w14:textId="1CA251AF" w:rsidR="0076088D" w:rsidRPr="00D20D65" w:rsidRDefault="006C6657" w:rsidP="00CE62AC">
      <w:pPr>
        <w:rPr>
          <w:bCs/>
          <w:iCs/>
          <w:sz w:val="20"/>
        </w:rPr>
      </w:pPr>
      <m:oMath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SYM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STBC</m:t>
            </m:r>
          </m:sub>
        </m:sSub>
        <m:r>
          <w:rPr>
            <w:rFonts w:ascii="Cambria Math" w:hAnsi="Cambria Math"/>
            <w:sz w:val="24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 xml:space="preserve">8∙APEP_LENGTH +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service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  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 xml:space="preserve"> 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tail 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 xml:space="preserve"> ∙ 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ES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STBC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∙ 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DBPS</m:t>
                    </m:r>
                  </m:sub>
                </m:sSub>
              </m:den>
            </m:f>
          </m:e>
        </m:d>
      </m:oMath>
      <w:r w:rsidR="0076088D" w:rsidRPr="00D20D65">
        <w:rPr>
          <w:b/>
          <w:bCs/>
          <w:iCs/>
          <w:sz w:val="20"/>
        </w:rPr>
        <w:t xml:space="preserve">                        </w:t>
      </w:r>
      <w:r w:rsidR="0076088D" w:rsidRPr="00D20D65">
        <w:rPr>
          <w:bCs/>
          <w:iCs/>
          <w:sz w:val="20"/>
        </w:rPr>
        <w:t>for BCC</w:t>
      </w:r>
    </w:p>
    <w:p w14:paraId="205F8FE7" w14:textId="77777777" w:rsidR="0076088D" w:rsidRPr="00D20D65" w:rsidRDefault="0076088D" w:rsidP="00CE62AC">
      <w:pPr>
        <w:rPr>
          <w:b/>
          <w:bCs/>
          <w:iCs/>
          <w:sz w:val="20"/>
        </w:rPr>
      </w:pPr>
    </w:p>
    <w:p w14:paraId="22251DF9" w14:textId="095165FC" w:rsidR="0076088D" w:rsidRPr="00D20D65" w:rsidRDefault="006C6657" w:rsidP="0076088D">
      <w:pPr>
        <w:rPr>
          <w:bCs/>
          <w:iCs/>
          <w:sz w:val="20"/>
        </w:rPr>
      </w:pPr>
      <m:oMath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SYM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STBC</m:t>
            </m:r>
          </m:sub>
        </m:sSub>
        <m:r>
          <w:rPr>
            <w:rFonts w:ascii="Cambria Math" w:hAnsi="Cambria Math"/>
            <w:sz w:val="24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 xml:space="preserve">8∙APEP_LENGTH  + 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service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 xml:space="preserve">STBC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∙ 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DBPS</m:t>
                    </m:r>
                  </m:sub>
                </m:sSub>
              </m:den>
            </m:f>
          </m:e>
        </m:d>
      </m:oMath>
      <w:r w:rsidR="0076088D" w:rsidRPr="00D20D65">
        <w:rPr>
          <w:bCs/>
          <w:iCs/>
          <w:sz w:val="20"/>
        </w:rPr>
        <w:t xml:space="preserve">                                      </w:t>
      </w:r>
      <w:r w:rsidR="0031458F" w:rsidRPr="00D20D65">
        <w:rPr>
          <w:bCs/>
          <w:iCs/>
          <w:sz w:val="20"/>
        </w:rPr>
        <w:t xml:space="preserve">  </w:t>
      </w:r>
      <w:r w:rsidR="0076088D" w:rsidRPr="00D20D65">
        <w:rPr>
          <w:bCs/>
          <w:iCs/>
          <w:sz w:val="20"/>
        </w:rPr>
        <w:t xml:space="preserve"> </w:t>
      </w:r>
      <w:r w:rsidR="00845EEA">
        <w:rPr>
          <w:bCs/>
          <w:iCs/>
          <w:sz w:val="20"/>
        </w:rPr>
        <w:t xml:space="preserve">    </w:t>
      </w:r>
      <w:r w:rsidR="0076088D" w:rsidRPr="00D20D65">
        <w:rPr>
          <w:bCs/>
          <w:iCs/>
          <w:sz w:val="20"/>
        </w:rPr>
        <w:t>for LDPC</w:t>
      </w:r>
    </w:p>
    <w:p w14:paraId="4379F32D" w14:textId="77777777" w:rsidR="0076088D" w:rsidRPr="00D20D65" w:rsidRDefault="0076088D" w:rsidP="00CE62AC">
      <w:pPr>
        <w:rPr>
          <w:sz w:val="20"/>
        </w:rPr>
      </w:pPr>
    </w:p>
    <w:p w14:paraId="6D1337BF" w14:textId="77777777" w:rsidR="00564DBA" w:rsidRPr="00D20D65" w:rsidRDefault="00564DBA">
      <w:pPr>
        <w:rPr>
          <w:sz w:val="20"/>
        </w:rPr>
      </w:pPr>
    </w:p>
    <w:p w14:paraId="1BB34B56" w14:textId="23049521" w:rsidR="00297E9A" w:rsidRPr="00D20D65" w:rsidRDefault="0076088D" w:rsidP="002B0C86">
      <w:pPr>
        <w:jc w:val="both"/>
        <w:rPr>
          <w:sz w:val="20"/>
        </w:rPr>
      </w:pPr>
      <w:r w:rsidRPr="00D20D65">
        <w:rPr>
          <w:sz w:val="20"/>
        </w:rPr>
        <w:t>Looking at</w:t>
      </w:r>
      <w:r w:rsidR="007E16C4" w:rsidRPr="00D20D65">
        <w:rPr>
          <w:sz w:val="20"/>
        </w:rPr>
        <w:t xml:space="preserve"> value of </w:t>
      </w:r>
      <w:r w:rsidRPr="00D20D65">
        <w:rPr>
          <w:sz w:val="20"/>
        </w:rPr>
        <w:t xml:space="preserve">APEP_LENGTH parameter in Table 23-1, </w:t>
      </w:r>
      <w:r w:rsidR="00DC4063" w:rsidRPr="00D20D65">
        <w:rPr>
          <w:sz w:val="20"/>
        </w:rPr>
        <w:t>i</w:t>
      </w:r>
      <w:r w:rsidRPr="00D20D65">
        <w:rPr>
          <w:sz w:val="20"/>
        </w:rPr>
        <w:t xml:space="preserve">n case that APEP_LENGTH is greater than 0 in the TXVECTOR, it indicates the number of octets in the A-MPDU pre-EOF padding </w:t>
      </w:r>
      <w:r w:rsidR="001A57CF" w:rsidRPr="00D20D65">
        <w:rPr>
          <w:sz w:val="20"/>
        </w:rPr>
        <w:t xml:space="preserve">(see 10.12.2) </w:t>
      </w:r>
      <w:r w:rsidR="002B0C86" w:rsidRPr="00D20D65">
        <w:rPr>
          <w:sz w:val="20"/>
        </w:rPr>
        <w:t xml:space="preserve">carried in the PSDU. </w:t>
      </w:r>
      <w:r w:rsidRPr="00D20D65">
        <w:rPr>
          <w:sz w:val="20"/>
        </w:rPr>
        <w:t>This parameter is used to determine the number of OFDM symbols in the Data field that do not appear after a subframe with 1 in the EOF subfield</w:t>
      </w:r>
      <w:r w:rsidR="00564DBA">
        <w:rPr>
          <w:sz w:val="20"/>
        </w:rPr>
        <w:t xml:space="preserve"> for aggregation case</w:t>
      </w:r>
      <w:r w:rsidRPr="00D20D65">
        <w:rPr>
          <w:sz w:val="20"/>
        </w:rPr>
        <w:t>. It seems that 11ah only supports A-MPDU format.</w:t>
      </w:r>
    </w:p>
    <w:p w14:paraId="6E1172FA" w14:textId="77777777" w:rsidR="0076088D" w:rsidRPr="00D20D65" w:rsidRDefault="0076088D">
      <w:pPr>
        <w:rPr>
          <w:sz w:val="20"/>
        </w:rPr>
      </w:pPr>
    </w:p>
    <w:p w14:paraId="7578E345" w14:textId="4152705D" w:rsidR="0076088D" w:rsidRPr="00D20D65" w:rsidRDefault="0076088D" w:rsidP="002B0C86">
      <w:pPr>
        <w:jc w:val="both"/>
        <w:rPr>
          <w:sz w:val="20"/>
        </w:rPr>
      </w:pPr>
      <w:r w:rsidRPr="00D20D65">
        <w:rPr>
          <w:sz w:val="20"/>
        </w:rPr>
        <w:t xml:space="preserve">However, </w:t>
      </w:r>
      <w:r w:rsidR="00290274" w:rsidRPr="00D20D65">
        <w:rPr>
          <w:sz w:val="20"/>
        </w:rPr>
        <w:t>the thing is if AGGREGATION sets</w:t>
      </w:r>
      <w:r w:rsidRPr="00D20D65">
        <w:rPr>
          <w:sz w:val="20"/>
        </w:rPr>
        <w:t xml:space="preserve"> to NOT_AGGREGATED, it indicates </w:t>
      </w:r>
      <w:r w:rsidR="00EB1690">
        <w:rPr>
          <w:sz w:val="20"/>
        </w:rPr>
        <w:t xml:space="preserve">that </w:t>
      </w:r>
      <w:r w:rsidRPr="00D20D65">
        <w:rPr>
          <w:sz w:val="20"/>
        </w:rPr>
        <w:t>11ah packet does not have A-MPDU</w:t>
      </w:r>
      <w:r w:rsidR="008F141C">
        <w:rPr>
          <w:sz w:val="20"/>
        </w:rPr>
        <w:t>.</w:t>
      </w:r>
    </w:p>
    <w:p w14:paraId="737DE3BC" w14:textId="77777777" w:rsidR="00022104" w:rsidRPr="00D20D65" w:rsidRDefault="00022104">
      <w:pPr>
        <w:rPr>
          <w:sz w:val="20"/>
        </w:rPr>
      </w:pPr>
    </w:p>
    <w:p w14:paraId="1B4B98D6" w14:textId="77777777" w:rsidR="00041526" w:rsidRPr="00D20D65" w:rsidRDefault="00041526" w:rsidP="00041526">
      <w:pPr>
        <w:pStyle w:val="ListParagraph"/>
        <w:numPr>
          <w:ilvl w:val="0"/>
          <w:numId w:val="11"/>
        </w:numPr>
        <w:rPr>
          <w:sz w:val="20"/>
        </w:rPr>
      </w:pPr>
      <w:r w:rsidRPr="00D20D65">
        <w:rPr>
          <w:sz w:val="20"/>
        </w:rPr>
        <w:t>MPDU (when AGGREGATION is NOT_AGGREGATED)</w:t>
      </w:r>
    </w:p>
    <w:p w14:paraId="3E33171B" w14:textId="77777777" w:rsidR="00041526" w:rsidRPr="00D20D65" w:rsidRDefault="00041526" w:rsidP="00041526">
      <w:pPr>
        <w:ind w:left="720"/>
        <w:rPr>
          <w:sz w:val="20"/>
        </w:rPr>
      </w:pPr>
      <w:r w:rsidRPr="00D20D65">
        <w:rPr>
          <w:noProof/>
          <w:sz w:val="20"/>
          <w:lang w:val="en-US" w:eastAsia="ko-KR"/>
        </w:rPr>
        <w:drawing>
          <wp:inline distT="0" distB="0" distL="0" distR="0" wp14:anchorId="29C60676" wp14:editId="2CF2A5EC">
            <wp:extent cx="5390984" cy="75983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218" cy="768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A4255" w14:textId="77777777" w:rsidR="00041526" w:rsidRPr="00D20D65" w:rsidRDefault="00041526" w:rsidP="00041526">
      <w:pPr>
        <w:pStyle w:val="ListParagraph"/>
        <w:numPr>
          <w:ilvl w:val="0"/>
          <w:numId w:val="12"/>
        </w:numPr>
        <w:rPr>
          <w:sz w:val="20"/>
        </w:rPr>
      </w:pPr>
      <w:r w:rsidRPr="00D20D65">
        <w:rPr>
          <w:sz w:val="20"/>
        </w:rPr>
        <w:t>EOF padding is not conducted and the PHY directly appends padding bits to the PSDU</w:t>
      </w:r>
    </w:p>
    <w:p w14:paraId="299F9F08" w14:textId="77777777" w:rsidR="00041526" w:rsidRPr="00D20D65" w:rsidRDefault="00041526" w:rsidP="00BD74F0">
      <w:pPr>
        <w:pStyle w:val="ListParagraph"/>
        <w:numPr>
          <w:ilvl w:val="1"/>
          <w:numId w:val="12"/>
        </w:numPr>
        <w:rPr>
          <w:sz w:val="20"/>
        </w:rPr>
      </w:pPr>
      <w:r w:rsidRPr="00D20D65">
        <w:rPr>
          <w:sz w:val="20"/>
        </w:rPr>
        <w:t>No A-MPDU pre-EOF padding defined here.</w:t>
      </w:r>
    </w:p>
    <w:p w14:paraId="6BA4BBD0" w14:textId="77777777" w:rsidR="00041526" w:rsidRPr="00D20D65" w:rsidRDefault="00041526" w:rsidP="00041526">
      <w:pPr>
        <w:pStyle w:val="ListParagraph"/>
        <w:numPr>
          <w:ilvl w:val="0"/>
          <w:numId w:val="12"/>
        </w:numPr>
        <w:rPr>
          <w:sz w:val="20"/>
        </w:rPr>
      </w:pPr>
      <w:r w:rsidRPr="00D20D65">
        <w:rPr>
          <w:sz w:val="20"/>
        </w:rPr>
        <w:t>PSDU_LENGTH is MPDU LENGTH</w:t>
      </w:r>
    </w:p>
    <w:p w14:paraId="0C224F5F" w14:textId="77777777" w:rsidR="00041526" w:rsidRDefault="00041526" w:rsidP="00041526">
      <w:pPr>
        <w:pStyle w:val="ListParagraph"/>
        <w:rPr>
          <w:sz w:val="20"/>
        </w:rPr>
      </w:pPr>
    </w:p>
    <w:p w14:paraId="099D2933" w14:textId="2CCE9476" w:rsidR="00022104" w:rsidRPr="00D20D65" w:rsidRDefault="00022104" w:rsidP="00022104">
      <w:pPr>
        <w:pStyle w:val="ListParagraph"/>
        <w:numPr>
          <w:ilvl w:val="0"/>
          <w:numId w:val="11"/>
        </w:numPr>
        <w:rPr>
          <w:sz w:val="20"/>
        </w:rPr>
      </w:pPr>
      <w:r w:rsidRPr="00D20D65">
        <w:rPr>
          <w:sz w:val="20"/>
        </w:rPr>
        <w:t xml:space="preserve">A-MPDU (when AGGREGATION </w:t>
      </w:r>
      <w:r w:rsidR="002B0C86" w:rsidRPr="00D20D65">
        <w:rPr>
          <w:sz w:val="20"/>
        </w:rPr>
        <w:t>is</w:t>
      </w:r>
      <w:r w:rsidRPr="00D20D65">
        <w:rPr>
          <w:sz w:val="20"/>
        </w:rPr>
        <w:t xml:space="preserve"> AGGREGATED)</w:t>
      </w:r>
      <w:r w:rsidR="00290274" w:rsidRPr="00D20D65">
        <w:rPr>
          <w:sz w:val="20"/>
        </w:rPr>
        <w:t xml:space="preserve"> which the current spec covers</w:t>
      </w:r>
    </w:p>
    <w:p w14:paraId="57E82D85" w14:textId="0014B3C3" w:rsidR="00022104" w:rsidRPr="00D20D65" w:rsidRDefault="00022104" w:rsidP="00022104">
      <w:pPr>
        <w:pStyle w:val="ListParagraph"/>
        <w:rPr>
          <w:sz w:val="20"/>
        </w:rPr>
      </w:pPr>
    </w:p>
    <w:p w14:paraId="639ADCA0" w14:textId="17DCE413" w:rsidR="00022104" w:rsidRPr="00D20D65" w:rsidRDefault="00022104" w:rsidP="00A8562F">
      <w:pPr>
        <w:pStyle w:val="ListParagraph"/>
        <w:rPr>
          <w:sz w:val="20"/>
        </w:rPr>
      </w:pPr>
      <w:r w:rsidRPr="00D20D65">
        <w:rPr>
          <w:noProof/>
          <w:sz w:val="20"/>
          <w:lang w:val="en-US" w:eastAsia="ko-KR"/>
        </w:rPr>
        <w:drawing>
          <wp:inline distT="0" distB="0" distL="0" distR="0" wp14:anchorId="76CD08F9" wp14:editId="0791072C">
            <wp:extent cx="5794802" cy="718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65" cy="735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0BE09" w14:textId="6D8CAA16" w:rsidR="00022104" w:rsidRPr="00D20D65" w:rsidRDefault="00345FCF" w:rsidP="00022104">
      <w:pPr>
        <w:pStyle w:val="ListParagraph"/>
        <w:numPr>
          <w:ilvl w:val="1"/>
          <w:numId w:val="11"/>
        </w:numPr>
        <w:rPr>
          <w:sz w:val="20"/>
        </w:rPr>
      </w:pPr>
      <w:r w:rsidRPr="00D20D65">
        <w:rPr>
          <w:sz w:val="20"/>
        </w:rPr>
        <w:t xml:space="preserve">An </w:t>
      </w:r>
      <w:r w:rsidR="00022104" w:rsidRPr="00D20D65">
        <w:rPr>
          <w:sz w:val="20"/>
        </w:rPr>
        <w:t>A-MPDU pre-EOF padding refers to the contents of the A-MPDU up to, but not including, the EOF Padding field.</w:t>
      </w:r>
    </w:p>
    <w:p w14:paraId="166E3E12" w14:textId="1F41D7BB" w:rsidR="00022104" w:rsidRPr="00D20D65" w:rsidRDefault="00022104" w:rsidP="00022104">
      <w:pPr>
        <w:pStyle w:val="ListParagraph"/>
        <w:numPr>
          <w:ilvl w:val="1"/>
          <w:numId w:val="11"/>
        </w:numPr>
        <w:rPr>
          <w:sz w:val="20"/>
        </w:rPr>
      </w:pPr>
      <w:r w:rsidRPr="00D20D65">
        <w:rPr>
          <w:sz w:val="20"/>
        </w:rPr>
        <w:t xml:space="preserve">An A-MPDU subframe in EOF Padding field has 0 in the MPDU Length field and is used to pad the A-MPDU as described in 10.12.6 (A-MPDU padding for VHT PPDU or S1G PPDU(11ah)). </w:t>
      </w:r>
    </w:p>
    <w:p w14:paraId="672022F8" w14:textId="708CD817" w:rsidR="00220106" w:rsidRPr="00D20D65" w:rsidRDefault="00220106" w:rsidP="00022104">
      <w:pPr>
        <w:pStyle w:val="ListParagraph"/>
        <w:numPr>
          <w:ilvl w:val="1"/>
          <w:numId w:val="11"/>
        </w:numPr>
        <w:rPr>
          <w:sz w:val="20"/>
        </w:rPr>
      </w:pPr>
      <w:r w:rsidRPr="00D20D65">
        <w:rPr>
          <w:sz w:val="20"/>
        </w:rPr>
        <w:t xml:space="preserve">PSDU_LENGTH consists of APEP_LENGTH and </w:t>
      </w:r>
      <w:r w:rsidR="00DC4AC8">
        <w:rPr>
          <w:sz w:val="20"/>
        </w:rPr>
        <w:t xml:space="preserve">duration of </w:t>
      </w:r>
      <w:r w:rsidRPr="00D20D65">
        <w:rPr>
          <w:sz w:val="20"/>
        </w:rPr>
        <w:t>EOF Padding</w:t>
      </w:r>
      <w:r w:rsidR="00856B06" w:rsidRPr="00D20D65">
        <w:rPr>
          <w:sz w:val="20"/>
        </w:rPr>
        <w:t xml:space="preserve"> (MAC padding)</w:t>
      </w:r>
    </w:p>
    <w:p w14:paraId="470EC881" w14:textId="77777777" w:rsidR="00022104" w:rsidRPr="00D20D65" w:rsidRDefault="00022104" w:rsidP="00022104">
      <w:pPr>
        <w:pStyle w:val="ListParagraph"/>
        <w:rPr>
          <w:sz w:val="20"/>
        </w:rPr>
      </w:pPr>
    </w:p>
    <w:p w14:paraId="28BE27BA" w14:textId="77777777" w:rsidR="00022104" w:rsidRPr="00D20D65" w:rsidRDefault="00022104">
      <w:pPr>
        <w:rPr>
          <w:sz w:val="20"/>
        </w:rPr>
      </w:pPr>
    </w:p>
    <w:p w14:paraId="4416BCBB" w14:textId="114CFE24" w:rsidR="00F40239" w:rsidRPr="00D20D65" w:rsidRDefault="00375456" w:rsidP="00F40239">
      <w:pPr>
        <w:jc w:val="both"/>
        <w:rPr>
          <w:sz w:val="20"/>
        </w:rPr>
      </w:pPr>
      <w:r w:rsidRPr="00D20D65">
        <w:rPr>
          <w:sz w:val="20"/>
        </w:rPr>
        <w:t xml:space="preserve">Given the </w:t>
      </w:r>
      <w:r w:rsidR="008F141C">
        <w:rPr>
          <w:sz w:val="20"/>
        </w:rPr>
        <w:t xml:space="preserve">definition of </w:t>
      </w:r>
      <w:r w:rsidRPr="00D20D65">
        <w:rPr>
          <w:sz w:val="20"/>
        </w:rPr>
        <w:t>APEP_LENGTH as “</w:t>
      </w:r>
      <w:r w:rsidR="00D37D97">
        <w:rPr>
          <w:sz w:val="20"/>
        </w:rPr>
        <w:t xml:space="preserve">the number of octets in </w:t>
      </w:r>
      <w:r w:rsidRPr="00D20D65">
        <w:rPr>
          <w:sz w:val="20"/>
        </w:rPr>
        <w:t xml:space="preserve">A-MPDU Pre-EOF Padding” for 11ac, 11ax, 11ah and 11af globally in 11md, it would be better to keep </w:t>
      </w:r>
      <w:r w:rsidR="00041526">
        <w:rPr>
          <w:sz w:val="20"/>
        </w:rPr>
        <w:t xml:space="preserve">its definition </w:t>
      </w:r>
      <w:r w:rsidRPr="00D20D65">
        <w:rPr>
          <w:sz w:val="20"/>
        </w:rPr>
        <w:t>as it is</w:t>
      </w:r>
      <w:r w:rsidR="00F40239" w:rsidRPr="00D20D65">
        <w:rPr>
          <w:sz w:val="20"/>
        </w:rPr>
        <w:t xml:space="preserve"> in APEP_LENGTH parameter in the Table 23-1</w:t>
      </w:r>
      <w:r w:rsidRPr="00D20D65">
        <w:rPr>
          <w:sz w:val="20"/>
        </w:rPr>
        <w:t>.</w:t>
      </w:r>
      <w:r w:rsidR="00F40239" w:rsidRPr="00D20D65">
        <w:rPr>
          <w:sz w:val="20"/>
        </w:rPr>
        <w:t xml:space="preserve"> </w:t>
      </w:r>
      <w:r w:rsidR="00495C48">
        <w:rPr>
          <w:sz w:val="20"/>
        </w:rPr>
        <w:t>As a result,</w:t>
      </w:r>
      <w:r w:rsidR="00F40239" w:rsidRPr="00D20D65">
        <w:rPr>
          <w:sz w:val="20"/>
        </w:rPr>
        <w:t xml:space="preserve"> </w:t>
      </w:r>
      <w:r w:rsidR="00EA74FC">
        <w:rPr>
          <w:sz w:val="20"/>
        </w:rPr>
        <w:t>APEP_LENGTH shall not</w:t>
      </w:r>
      <w:r w:rsidR="00F40239" w:rsidRPr="00D20D65">
        <w:rPr>
          <w:sz w:val="20"/>
        </w:rPr>
        <w:t xml:space="preserve"> be used to get </w:t>
      </w:r>
      <w:proofErr w:type="spellStart"/>
      <w:r w:rsidR="00F40239" w:rsidRPr="00D20D65">
        <w:rPr>
          <w:i/>
          <w:sz w:val="20"/>
        </w:rPr>
        <w:t>Nsym</w:t>
      </w:r>
      <w:proofErr w:type="spellEnd"/>
      <w:r w:rsidR="00394A86" w:rsidRPr="00394A86">
        <w:rPr>
          <w:sz w:val="20"/>
        </w:rPr>
        <w:t xml:space="preserve"> </w:t>
      </w:r>
      <w:r w:rsidR="00394A86" w:rsidRPr="00D20D65">
        <w:rPr>
          <w:sz w:val="20"/>
        </w:rPr>
        <w:t>when AGGREGATION is NON-AGGREGATED</w:t>
      </w:r>
      <w:r w:rsidR="00F40239" w:rsidRPr="00D20D65">
        <w:rPr>
          <w:sz w:val="20"/>
        </w:rPr>
        <w:t xml:space="preserve">. </w:t>
      </w:r>
    </w:p>
    <w:p w14:paraId="0E97BE87" w14:textId="77777777" w:rsidR="00F40239" w:rsidRPr="00D20D65" w:rsidRDefault="00F40239">
      <w:pPr>
        <w:rPr>
          <w:sz w:val="20"/>
        </w:rPr>
      </w:pPr>
    </w:p>
    <w:p w14:paraId="515E129E" w14:textId="7C1FDC06" w:rsidR="00BD4AE9" w:rsidRPr="000A6969" w:rsidRDefault="000A16D8">
      <w:pPr>
        <w:rPr>
          <w:sz w:val="20"/>
          <w:u w:val="single"/>
          <w:lang w:eastAsia="ko-KR"/>
        </w:rPr>
      </w:pPr>
      <w:proofErr w:type="gramStart"/>
      <w:r w:rsidRPr="000A6969">
        <w:rPr>
          <w:sz w:val="20"/>
          <w:u w:val="single"/>
        </w:rPr>
        <w:t>In order to</w:t>
      </w:r>
      <w:proofErr w:type="gramEnd"/>
      <w:r w:rsidRPr="000A6969">
        <w:rPr>
          <w:sz w:val="20"/>
          <w:u w:val="single"/>
        </w:rPr>
        <w:t xml:space="preserve"> resolve this mixed terminology </w:t>
      </w:r>
      <w:r w:rsidR="00BD4AE9" w:rsidRPr="000A6969">
        <w:rPr>
          <w:sz w:val="20"/>
          <w:u w:val="single"/>
        </w:rPr>
        <w:t xml:space="preserve">issue </w:t>
      </w:r>
      <w:r w:rsidRPr="000A6969">
        <w:rPr>
          <w:sz w:val="20"/>
          <w:u w:val="single"/>
        </w:rPr>
        <w:t>f</w:t>
      </w:r>
      <w:r w:rsidR="00F40239" w:rsidRPr="000A6969">
        <w:rPr>
          <w:sz w:val="20"/>
          <w:u w:val="single"/>
        </w:rPr>
        <w:t xml:space="preserve">or 11ah, </w:t>
      </w:r>
      <w:r w:rsidR="00BD4AE9" w:rsidRPr="000A6969">
        <w:rPr>
          <w:sz w:val="20"/>
          <w:u w:val="single"/>
        </w:rPr>
        <w:t xml:space="preserve">propose </w:t>
      </w:r>
      <w:r w:rsidR="00BD4AE9" w:rsidRPr="000A6969">
        <w:rPr>
          <w:sz w:val="20"/>
          <w:u w:val="single"/>
          <w:lang w:eastAsia="ko-KR"/>
        </w:rPr>
        <w:t>to consider</w:t>
      </w:r>
    </w:p>
    <w:p w14:paraId="1F9F6341" w14:textId="6ECAF6CD" w:rsidR="00BD4AE9" w:rsidRPr="000A6969" w:rsidRDefault="00F40239" w:rsidP="00E81892">
      <w:pPr>
        <w:pStyle w:val="ListParagraph"/>
        <w:numPr>
          <w:ilvl w:val="0"/>
          <w:numId w:val="31"/>
        </w:numPr>
        <w:rPr>
          <w:sz w:val="20"/>
          <w:u w:val="single"/>
        </w:rPr>
      </w:pPr>
      <w:r w:rsidRPr="000A6969">
        <w:rPr>
          <w:sz w:val="20"/>
          <w:u w:val="single"/>
        </w:rPr>
        <w:t>APEP_LENGTH is only applied to A-MPDU</w:t>
      </w:r>
      <w:r w:rsidR="00BD4AE9" w:rsidRPr="000A6969">
        <w:rPr>
          <w:sz w:val="20"/>
          <w:u w:val="single"/>
        </w:rPr>
        <w:t xml:space="preserve"> corresponding text</w:t>
      </w:r>
      <w:r w:rsidR="007A0994" w:rsidRPr="000A6969">
        <w:rPr>
          <w:sz w:val="20"/>
          <w:u w:val="single"/>
        </w:rPr>
        <w:t>s and equat</w:t>
      </w:r>
      <w:r w:rsidR="00D850BF">
        <w:rPr>
          <w:sz w:val="20"/>
          <w:u w:val="single"/>
        </w:rPr>
        <w:t>i</w:t>
      </w:r>
      <w:r w:rsidR="007A0994" w:rsidRPr="000A6969">
        <w:rPr>
          <w:sz w:val="20"/>
          <w:u w:val="single"/>
        </w:rPr>
        <w:t>ons.</w:t>
      </w:r>
    </w:p>
    <w:p w14:paraId="34F5131B" w14:textId="5E890D24" w:rsidR="00E9466F" w:rsidRPr="000A6969" w:rsidRDefault="00F40239" w:rsidP="00E81892">
      <w:pPr>
        <w:pStyle w:val="ListParagraph"/>
        <w:numPr>
          <w:ilvl w:val="0"/>
          <w:numId w:val="31"/>
        </w:numPr>
        <w:rPr>
          <w:sz w:val="20"/>
          <w:u w:val="single"/>
        </w:rPr>
      </w:pPr>
      <w:r w:rsidRPr="000A6969">
        <w:rPr>
          <w:sz w:val="20"/>
          <w:u w:val="single"/>
        </w:rPr>
        <w:t xml:space="preserve">PSDU_LENGTH </w:t>
      </w:r>
      <w:r w:rsidR="00BD4AE9" w:rsidRPr="000A6969">
        <w:rPr>
          <w:sz w:val="20"/>
          <w:u w:val="single"/>
        </w:rPr>
        <w:t xml:space="preserve">in TXVECTOR </w:t>
      </w:r>
      <w:r w:rsidR="007A0994" w:rsidRPr="000A6969">
        <w:rPr>
          <w:sz w:val="20"/>
          <w:u w:val="single"/>
        </w:rPr>
        <w:t xml:space="preserve">which is </w:t>
      </w:r>
      <w:r w:rsidR="00820F92">
        <w:rPr>
          <w:sz w:val="20"/>
          <w:u w:val="single"/>
        </w:rPr>
        <w:t>informed</w:t>
      </w:r>
      <w:r w:rsidR="007A0994" w:rsidRPr="000A6969">
        <w:rPr>
          <w:sz w:val="20"/>
          <w:u w:val="single"/>
        </w:rPr>
        <w:t xml:space="preserve"> </w:t>
      </w:r>
      <w:r w:rsidR="00820F92">
        <w:rPr>
          <w:sz w:val="20"/>
          <w:u w:val="single"/>
        </w:rPr>
        <w:t xml:space="preserve">from MAC </w:t>
      </w:r>
      <w:r w:rsidRPr="000A6969">
        <w:rPr>
          <w:sz w:val="20"/>
          <w:u w:val="single"/>
        </w:rPr>
        <w:t xml:space="preserve">is used </w:t>
      </w:r>
      <w:r w:rsidR="00820F92">
        <w:rPr>
          <w:sz w:val="20"/>
          <w:u w:val="single"/>
        </w:rPr>
        <w:t xml:space="preserve">only </w:t>
      </w:r>
      <w:r w:rsidR="00BD4AE9" w:rsidRPr="000A6969">
        <w:rPr>
          <w:sz w:val="20"/>
          <w:u w:val="single"/>
        </w:rPr>
        <w:t>for non-aggregation case</w:t>
      </w:r>
      <w:r w:rsidR="008F47FB">
        <w:rPr>
          <w:sz w:val="20"/>
          <w:u w:val="single"/>
        </w:rPr>
        <w:t xml:space="preserve"> to get </w:t>
      </w:r>
      <w:proofErr w:type="spellStart"/>
      <w:r w:rsidR="008F47FB">
        <w:rPr>
          <w:sz w:val="20"/>
          <w:u w:val="single"/>
        </w:rPr>
        <w:t>Nsym</w:t>
      </w:r>
      <w:proofErr w:type="spellEnd"/>
      <w:r w:rsidR="008F47FB">
        <w:rPr>
          <w:sz w:val="20"/>
          <w:u w:val="single"/>
        </w:rPr>
        <w:t xml:space="preserve"> </w:t>
      </w:r>
      <w:r w:rsidR="00506396">
        <w:rPr>
          <w:sz w:val="20"/>
          <w:u w:val="single"/>
        </w:rPr>
        <w:t>in the data field</w:t>
      </w:r>
      <w:r w:rsidRPr="000A6969">
        <w:rPr>
          <w:sz w:val="20"/>
          <w:u w:val="single"/>
        </w:rPr>
        <w:t>.</w:t>
      </w:r>
    </w:p>
    <w:p w14:paraId="63CEB9E5" w14:textId="5335CC30" w:rsidR="00375DB9" w:rsidRPr="000A6969" w:rsidRDefault="00375DB9" w:rsidP="00BD4AE9">
      <w:pPr>
        <w:pStyle w:val="ListParagraph"/>
        <w:numPr>
          <w:ilvl w:val="1"/>
          <w:numId w:val="11"/>
        </w:numPr>
        <w:rPr>
          <w:sz w:val="20"/>
          <w:u w:val="single"/>
          <w:lang w:val="en-US"/>
        </w:rPr>
      </w:pPr>
      <w:r w:rsidRPr="000A6969">
        <w:rPr>
          <w:sz w:val="20"/>
          <w:u w:val="single"/>
          <w:lang w:val="en-US"/>
        </w:rPr>
        <w:t>Clarify PSDU_LENGTH parameter</w:t>
      </w:r>
      <w:r w:rsidR="00BD4AE9" w:rsidRPr="000A6969">
        <w:rPr>
          <w:sz w:val="20"/>
          <w:u w:val="single"/>
          <w:lang w:val="en-US"/>
        </w:rPr>
        <w:t xml:space="preserve"> in terms of TXVECTOR and RXVECTOR</w:t>
      </w:r>
      <w:r w:rsidR="00EA3BAC">
        <w:rPr>
          <w:sz w:val="20"/>
          <w:u w:val="single"/>
          <w:lang w:val="en-US"/>
        </w:rPr>
        <w:t xml:space="preserve">, respectively </w:t>
      </w:r>
      <w:r w:rsidR="00032AAE" w:rsidRPr="000A6969">
        <w:rPr>
          <w:sz w:val="20"/>
          <w:u w:val="single"/>
          <w:lang w:val="en-US"/>
        </w:rPr>
        <w:t>in the table.</w:t>
      </w:r>
    </w:p>
    <w:p w14:paraId="3E442C87" w14:textId="1961AF00" w:rsidR="00BD4AE9" w:rsidRPr="000A6969" w:rsidRDefault="00175564" w:rsidP="00BD4AE9">
      <w:pPr>
        <w:pStyle w:val="ListParagraph"/>
        <w:numPr>
          <w:ilvl w:val="1"/>
          <w:numId w:val="11"/>
        </w:numPr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  <w:t xml:space="preserve">To use </w:t>
      </w:r>
      <w:r w:rsidR="00BD4AE9" w:rsidRPr="000A6969">
        <w:rPr>
          <w:sz w:val="20"/>
          <w:u w:val="single"/>
          <w:lang w:val="en-US"/>
        </w:rPr>
        <w:t xml:space="preserve">PSDU_LENGTH in TXVECTOR is limited to S1G SU PPDU since S1G MU PPDU </w:t>
      </w:r>
      <w:r w:rsidR="00255898" w:rsidRPr="000A6969">
        <w:rPr>
          <w:sz w:val="20"/>
          <w:u w:val="single"/>
          <w:lang w:val="en-US"/>
        </w:rPr>
        <w:t xml:space="preserve">is only allowed to </w:t>
      </w:r>
      <w:r w:rsidR="00BD4AE9" w:rsidRPr="000A6969">
        <w:rPr>
          <w:sz w:val="20"/>
          <w:u w:val="single"/>
          <w:lang w:val="en-US"/>
        </w:rPr>
        <w:t xml:space="preserve">support A-MPDU </w:t>
      </w:r>
    </w:p>
    <w:p w14:paraId="0ACE3888" w14:textId="77777777" w:rsidR="0076088D" w:rsidRPr="00711C28" w:rsidRDefault="0076088D">
      <w:pPr>
        <w:rPr>
          <w:i/>
          <w:sz w:val="20"/>
          <w:lang w:val="en-US"/>
        </w:rPr>
      </w:pPr>
    </w:p>
    <w:p w14:paraId="533F807E" w14:textId="77777777" w:rsidR="00A51AEF" w:rsidRDefault="00A51AEF" w:rsidP="00711C28">
      <w:pPr>
        <w:rPr>
          <w:b/>
          <w:i/>
          <w:sz w:val="20"/>
        </w:rPr>
      </w:pPr>
    </w:p>
    <w:p w14:paraId="5A9F178C" w14:textId="77777777" w:rsidR="00A51AEF" w:rsidRDefault="00A51AEF" w:rsidP="00711C28">
      <w:pPr>
        <w:rPr>
          <w:b/>
          <w:i/>
          <w:sz w:val="20"/>
        </w:rPr>
      </w:pPr>
    </w:p>
    <w:p w14:paraId="524D3AEF" w14:textId="0A7AD2CA" w:rsidR="00A51AEF" w:rsidRDefault="00A51AEF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p w14:paraId="24F550CC" w14:textId="77777777" w:rsidR="00AF2A58" w:rsidRDefault="00AF2A58" w:rsidP="00A51AEF">
      <w:pPr>
        <w:rPr>
          <w:b/>
          <w:i/>
          <w:sz w:val="20"/>
        </w:rPr>
      </w:pPr>
    </w:p>
    <w:p w14:paraId="7F096FC5" w14:textId="62D6FA30" w:rsidR="009A54AC" w:rsidRPr="00D20D65" w:rsidRDefault="005F4D3F" w:rsidP="009A54AC">
      <w:pPr>
        <w:rPr>
          <w:i/>
          <w:sz w:val="20"/>
        </w:rPr>
      </w:pPr>
      <w:r w:rsidRPr="00D20D65">
        <w:rPr>
          <w:b/>
          <w:i/>
          <w:sz w:val="20"/>
        </w:rPr>
        <w:t xml:space="preserve">To </w:t>
      </w:r>
      <w:proofErr w:type="spellStart"/>
      <w:r w:rsidR="00B26675" w:rsidRPr="00D20D65">
        <w:rPr>
          <w:b/>
          <w:i/>
          <w:sz w:val="20"/>
        </w:rPr>
        <w:t>TGm</w:t>
      </w:r>
      <w:proofErr w:type="spellEnd"/>
      <w:r w:rsidR="00B26675" w:rsidRPr="00D20D65">
        <w:rPr>
          <w:b/>
          <w:i/>
          <w:sz w:val="20"/>
        </w:rPr>
        <w:t xml:space="preserve"> Editor</w:t>
      </w:r>
      <w:r w:rsidRPr="00D20D65">
        <w:rPr>
          <w:b/>
          <w:i/>
          <w:sz w:val="20"/>
        </w:rPr>
        <w:t xml:space="preserve">: </w:t>
      </w:r>
      <w:r w:rsidRPr="00D20D65">
        <w:rPr>
          <w:i/>
          <w:sz w:val="20"/>
        </w:rPr>
        <w:t xml:space="preserve"> </w:t>
      </w:r>
      <w:r w:rsidRPr="00D20D65">
        <w:rPr>
          <w:b/>
          <w:i/>
          <w:sz w:val="20"/>
          <w:highlight w:val="yellow"/>
        </w:rPr>
        <w:t>P</w:t>
      </w:r>
      <w:r w:rsidR="00DA3A22" w:rsidRPr="00D20D65">
        <w:rPr>
          <w:b/>
          <w:i/>
          <w:sz w:val="20"/>
          <w:highlight w:val="yellow"/>
        </w:rPr>
        <w:t>3094</w:t>
      </w:r>
      <w:r w:rsidRPr="00D20D65">
        <w:rPr>
          <w:b/>
          <w:i/>
          <w:sz w:val="20"/>
          <w:highlight w:val="yellow"/>
        </w:rPr>
        <w:t>L</w:t>
      </w:r>
      <w:r w:rsidR="0099326A">
        <w:rPr>
          <w:b/>
          <w:i/>
          <w:sz w:val="20"/>
          <w:highlight w:val="yellow"/>
        </w:rPr>
        <w:t>36</w:t>
      </w:r>
      <w:r w:rsidRPr="00D20D65">
        <w:rPr>
          <w:i/>
          <w:sz w:val="20"/>
        </w:rPr>
        <w:t xml:space="preserve"> replace the current text with the proposed changes below.</w:t>
      </w:r>
      <w:r w:rsidR="009A54AC" w:rsidRPr="00D20D65">
        <w:rPr>
          <w:sz w:val="20"/>
        </w:rPr>
        <w:t xml:space="preserve"> </w:t>
      </w:r>
      <w:r w:rsidR="009A54AC" w:rsidRPr="00D20D65">
        <w:rPr>
          <w:i/>
          <w:sz w:val="20"/>
        </w:rPr>
        <w:t>The modification should be based on the text from DCN710 approved.</w:t>
      </w:r>
    </w:p>
    <w:p w14:paraId="7CD823EB" w14:textId="62029884" w:rsidR="00C63AD8" w:rsidRPr="00D20D65" w:rsidRDefault="00C63AD8" w:rsidP="00AA4EEE">
      <w:pPr>
        <w:rPr>
          <w:i/>
          <w:sz w:val="20"/>
        </w:rPr>
      </w:pPr>
    </w:p>
    <w:p w14:paraId="74C669E5" w14:textId="1621DE35" w:rsidR="005F4D3F" w:rsidRDefault="005F4D3F" w:rsidP="00AA4EEE">
      <w:pPr>
        <w:rPr>
          <w:b/>
          <w:i/>
          <w:sz w:val="20"/>
        </w:rPr>
      </w:pPr>
      <w:r w:rsidRPr="00D20D65">
        <w:rPr>
          <w:i/>
          <w:sz w:val="20"/>
        </w:rPr>
        <w:br/>
      </w:r>
      <w:r w:rsidRPr="00D20D65">
        <w:rPr>
          <w:b/>
          <w:i/>
          <w:sz w:val="20"/>
        </w:rPr>
        <w:t>------------- Begin Text Changes ---------------</w:t>
      </w:r>
    </w:p>
    <w:p w14:paraId="2C5648EF" w14:textId="77777777" w:rsidR="009A7660" w:rsidRPr="00D20D65" w:rsidRDefault="009A7660" w:rsidP="00AA4EEE">
      <w:pPr>
        <w:rPr>
          <w:b/>
          <w:i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230"/>
        <w:gridCol w:w="4790"/>
        <w:gridCol w:w="617"/>
        <w:gridCol w:w="630"/>
      </w:tblGrid>
      <w:tr w:rsidR="006D7417" w:rsidRPr="00D20D65" w14:paraId="6ABDB5F7" w14:textId="77777777" w:rsidTr="007E63C2">
        <w:trPr>
          <w:trHeight w:val="1560"/>
          <w:jc w:val="center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03BA215B" w14:textId="77777777" w:rsidR="006D7417" w:rsidRPr="00D20D65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APEP_LENGTH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9E4E5E" w14:textId="77777777" w:rsidR="006D7417" w:rsidRPr="0080363C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80363C">
              <w:rPr>
                <w:color w:val="auto"/>
                <w:w w:val="100"/>
                <w:sz w:val="20"/>
                <w:szCs w:val="20"/>
              </w:rPr>
              <w:t>FORMAT is S1G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31295D" w14:textId="77777777" w:rsidR="006D7417" w:rsidRPr="00D20D65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If equal to 0, indicates an S1G NDP PPDU for both RXVECTOR and TXVECTOR.</w:t>
            </w:r>
          </w:p>
          <w:p w14:paraId="430CBDFC" w14:textId="77777777" w:rsidR="006D7417" w:rsidRPr="00D20D65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  <w:p w14:paraId="5AE14749" w14:textId="77777777" w:rsidR="006D7417" w:rsidRPr="00D20D65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If greater than 0 in the TXVECTOR, indicates the number of octets in the A-MPDU pre-EOF padding (see 10.12.2) carried in the PSDU. This parameter is used to determine the number of OFDM symbols in the Data field that do not appear after a subframe with 1 in the EOF subfield.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789417" w14:textId="77777777" w:rsidR="006D7417" w:rsidRPr="00D20D65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MU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D5DE4B" w14:textId="77777777" w:rsidR="006D7417" w:rsidRPr="00D20D65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O</w:t>
            </w:r>
          </w:p>
        </w:tc>
      </w:tr>
      <w:tr w:rsidR="0080363C" w:rsidRPr="00D20D65" w14:paraId="21A3A704" w14:textId="77777777" w:rsidTr="007E63C2">
        <w:trPr>
          <w:trHeight w:val="15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5EDF57ED" w14:textId="77777777" w:rsidR="0080363C" w:rsidRPr="00D20D65" w:rsidRDefault="0080363C" w:rsidP="00803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3D14E3" w14:textId="2BD8B3DA" w:rsidR="0080363C" w:rsidRPr="00AF2A58" w:rsidRDefault="0080363C" w:rsidP="00803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  <w:u w:val="single"/>
              </w:rPr>
            </w:pPr>
            <w:r w:rsidRPr="00AF2A58">
              <w:rPr>
                <w:color w:val="FF0000"/>
                <w:w w:val="100"/>
                <w:sz w:val="20"/>
                <w:szCs w:val="20"/>
                <w:u w:val="single"/>
              </w:rPr>
              <w:t>FORMAT is S1G_DUP_2M or S1G_DUP_1M</w:t>
            </w:r>
            <w:r w:rsidR="00154615">
              <w:rPr>
                <w:color w:val="FF0000"/>
                <w:w w:val="100"/>
                <w:sz w:val="20"/>
                <w:szCs w:val="20"/>
                <w:u w:val="single"/>
              </w:rPr>
              <w:t xml:space="preserve"> </w:t>
            </w:r>
            <w:r w:rsidR="00154615" w:rsidRPr="00154615">
              <w:rPr>
                <w:color w:val="auto"/>
                <w:w w:val="100"/>
                <w:sz w:val="20"/>
                <w:szCs w:val="20"/>
                <w:highlight w:val="yellow"/>
              </w:rPr>
              <w:t>(#</w:t>
            </w:r>
            <w:r w:rsidR="00154615" w:rsidRPr="00154615">
              <w:rPr>
                <w:color w:val="auto"/>
                <w:sz w:val="20"/>
                <w:highlight w:val="yellow"/>
              </w:rPr>
              <w:t>1139)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368751" w14:textId="58463CEB" w:rsidR="0080363C" w:rsidRPr="00AF2A58" w:rsidRDefault="0080363C" w:rsidP="00803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AF2A58">
              <w:rPr>
                <w:color w:val="FF0000"/>
                <w:w w:val="100"/>
                <w:sz w:val="20"/>
                <w:szCs w:val="20"/>
                <w:u w:val="single"/>
              </w:rPr>
              <w:t>If equal to 0, indicates an S1G NDP PPDU for both RXVECTOR and TXVECTOR.</w:t>
            </w:r>
            <w:r w:rsidR="00154615">
              <w:rPr>
                <w:color w:val="FF0000"/>
                <w:w w:val="100"/>
                <w:sz w:val="20"/>
                <w:szCs w:val="20"/>
                <w:u w:val="single"/>
              </w:rPr>
              <w:t xml:space="preserve"> </w:t>
            </w:r>
          </w:p>
          <w:p w14:paraId="44F1E5A6" w14:textId="77777777" w:rsidR="0080363C" w:rsidRPr="00AF2A58" w:rsidRDefault="0080363C" w:rsidP="00803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</w:p>
          <w:p w14:paraId="7757109E" w14:textId="199BD771" w:rsidR="0080363C" w:rsidRPr="00AF2A58" w:rsidRDefault="0080363C" w:rsidP="00803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AF2A58">
              <w:rPr>
                <w:color w:val="FF0000"/>
                <w:w w:val="100"/>
                <w:sz w:val="20"/>
                <w:szCs w:val="20"/>
                <w:u w:val="single"/>
              </w:rPr>
              <w:t>If greater than 0 in the TXVECTOR, indicates the number of octets in the A-MPDU pre-EOF padding (see 10.12.2) carried in the PSDU. This parameter is used to determine the number of OFDM symbols in the Data field that do not appear after a subframe with 1 in the EOF subfield.</w:t>
            </w:r>
            <w:r w:rsidR="00154615">
              <w:rPr>
                <w:color w:val="FF0000"/>
                <w:w w:val="1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57A87" w14:textId="292ACD2F" w:rsidR="0080363C" w:rsidRPr="00AF2A58" w:rsidRDefault="0080363C" w:rsidP="00803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AF2A58">
              <w:rPr>
                <w:color w:val="FF0000"/>
                <w:w w:val="100"/>
                <w:sz w:val="20"/>
                <w:szCs w:val="20"/>
                <w:u w:val="single"/>
              </w:rPr>
              <w:t>Y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DA7412" w14:textId="51AFC740" w:rsidR="0080363C" w:rsidRPr="00AF2A58" w:rsidRDefault="0080363C" w:rsidP="00803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AF2A58">
              <w:rPr>
                <w:color w:val="FF0000"/>
                <w:w w:val="100"/>
                <w:sz w:val="20"/>
                <w:szCs w:val="20"/>
                <w:u w:val="single"/>
              </w:rPr>
              <w:t>O</w:t>
            </w:r>
          </w:p>
        </w:tc>
      </w:tr>
      <w:tr w:rsidR="006D7417" w:rsidRPr="00D20D65" w14:paraId="645F9B9A" w14:textId="77777777" w:rsidTr="007E63C2">
        <w:trPr>
          <w:trHeight w:val="5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AFAB2F4" w14:textId="77777777" w:rsidR="006D7417" w:rsidRPr="00D20D65" w:rsidRDefault="006D7417" w:rsidP="00CB1CB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AFF589" w14:textId="77777777" w:rsidR="006D7417" w:rsidRPr="00D20D65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D20D65">
              <w:rPr>
                <w:strike/>
                <w:color w:val="FF0000"/>
                <w:w w:val="100"/>
                <w:sz w:val="20"/>
                <w:szCs w:val="20"/>
              </w:rPr>
              <w:t>Otherwise</w:t>
            </w:r>
          </w:p>
        </w:tc>
        <w:tc>
          <w:tcPr>
            <w:tcW w:w="6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6B59C4" w14:textId="77777777" w:rsidR="006D7417" w:rsidRPr="00D20D65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D20D65">
              <w:rPr>
                <w:strike/>
                <w:color w:val="FF0000"/>
                <w:w w:val="100"/>
                <w:sz w:val="20"/>
                <w:szCs w:val="20"/>
              </w:rPr>
              <w:t>See corresponding entry in Table 19-1 (TXVECTOR and RXVECTOR parameters) and Table 21-1 (TXVECTOR and RXVECTOR parameters).</w:t>
            </w:r>
          </w:p>
        </w:tc>
      </w:tr>
      <w:tr w:rsidR="006D7417" w:rsidRPr="00D20D65" w14:paraId="31F3B348" w14:textId="77777777" w:rsidTr="007E63C2">
        <w:trPr>
          <w:trHeight w:val="560"/>
          <w:jc w:val="center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42E15643" w14:textId="77777777" w:rsidR="006D7417" w:rsidRPr="00D20D65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PSDU_LENGTH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6B78FD" w14:textId="77777777" w:rsidR="006D7417" w:rsidRPr="00345004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345004">
              <w:rPr>
                <w:w w:val="100"/>
                <w:sz w:val="20"/>
                <w:szCs w:val="20"/>
              </w:rPr>
              <w:t xml:space="preserve">FORMAT </w:t>
            </w:r>
            <w:r w:rsidRPr="00345004">
              <w:rPr>
                <w:color w:val="auto"/>
                <w:w w:val="100"/>
                <w:sz w:val="20"/>
                <w:szCs w:val="20"/>
              </w:rPr>
              <w:t>is S1G</w:t>
            </w:r>
            <w:r w:rsidR="008E7016" w:rsidRPr="00345004">
              <w:rPr>
                <w:color w:val="auto"/>
                <w:w w:val="100"/>
                <w:sz w:val="20"/>
                <w:szCs w:val="20"/>
              </w:rPr>
              <w:t xml:space="preserve"> </w:t>
            </w:r>
            <w:r w:rsidR="008E7016" w:rsidRPr="00345004">
              <w:rPr>
                <w:color w:val="FF0000"/>
                <w:w w:val="100"/>
                <w:sz w:val="20"/>
                <w:szCs w:val="20"/>
                <w:u w:val="single"/>
              </w:rPr>
              <w:t>and</w:t>
            </w:r>
          </w:p>
          <w:p w14:paraId="59B710B8" w14:textId="6D0D584D" w:rsidR="008E7016" w:rsidRPr="00345004" w:rsidRDefault="008E7016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345004">
              <w:rPr>
                <w:color w:val="FF0000"/>
                <w:w w:val="100"/>
                <w:sz w:val="20"/>
                <w:szCs w:val="20"/>
                <w:u w:val="single"/>
              </w:rPr>
              <w:t>(CH_BANDWIDTH equals CBW2 or CBW4 or CBW8 or CBW16) and MU_SU equals MU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BDBEBD" w14:textId="0A7AEA48" w:rsidR="00504EA0" w:rsidRPr="0087773E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87773E">
              <w:rPr>
                <w:strike/>
                <w:color w:val="FF0000"/>
                <w:w w:val="100"/>
                <w:sz w:val="20"/>
                <w:szCs w:val="20"/>
              </w:rPr>
              <w:t xml:space="preserve">Indicates the number of octets in the S1G PSDU. </w:t>
            </w:r>
          </w:p>
          <w:p w14:paraId="6ABB02BE" w14:textId="04AA3118" w:rsidR="00504EA0" w:rsidRDefault="00504EA0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  <w:p w14:paraId="102A0D5C" w14:textId="3737B3BA" w:rsidR="00504EA0" w:rsidRDefault="00504EA0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  <w:r w:rsidRPr="00504EA0">
              <w:rPr>
                <w:color w:val="FF0000"/>
                <w:w w:val="100"/>
                <w:sz w:val="20"/>
                <w:szCs w:val="20"/>
                <w:u w:val="single"/>
              </w:rPr>
              <w:t xml:space="preserve">If greater than 0 in the </w:t>
            </w:r>
            <w:r>
              <w:rPr>
                <w:color w:val="FF0000"/>
                <w:w w:val="100"/>
                <w:sz w:val="20"/>
                <w:szCs w:val="20"/>
                <w:u w:val="single"/>
              </w:rPr>
              <w:t>RXVECTOR</w:t>
            </w:r>
            <w:r w:rsidRPr="00504EA0">
              <w:rPr>
                <w:color w:val="FF0000"/>
                <w:w w:val="100"/>
                <w:sz w:val="20"/>
                <w:szCs w:val="20"/>
                <w:u w:val="single"/>
              </w:rPr>
              <w:t xml:space="preserve">, </w:t>
            </w:r>
            <w:r>
              <w:rPr>
                <w:color w:val="FF0000"/>
                <w:w w:val="100"/>
                <w:sz w:val="20"/>
                <w:szCs w:val="20"/>
                <w:u w:val="single"/>
              </w:rPr>
              <w:t>this parameter is the value obtained from 23.4.3 (TXTIME and PSDU_LENGTH calculation)</w:t>
            </w:r>
          </w:p>
          <w:p w14:paraId="78F5B192" w14:textId="77777777" w:rsidR="00504EA0" w:rsidRDefault="00504EA0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  <w:p w14:paraId="5F094E84" w14:textId="7620AB8C" w:rsidR="006D7417" w:rsidRPr="00CA5130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sz w:val="20"/>
                <w:szCs w:val="20"/>
              </w:rPr>
            </w:pPr>
            <w:r w:rsidRPr="00CA5130">
              <w:rPr>
                <w:strike/>
                <w:color w:val="FF0000"/>
                <w:w w:val="100"/>
                <w:sz w:val="20"/>
                <w:szCs w:val="20"/>
              </w:rPr>
              <w:t>A value of 0 indicates an S1G NDP PPDU</w:t>
            </w:r>
            <w:r w:rsidR="0003348E" w:rsidRPr="00CA5130">
              <w:rPr>
                <w:strike/>
                <w:color w:val="FF0000"/>
                <w:w w:val="100"/>
                <w:sz w:val="20"/>
                <w:szCs w:val="20"/>
                <w:u w:val="single"/>
              </w:rPr>
              <w:t>.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28BABF" w14:textId="77777777" w:rsidR="006D7417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FB57EF">
              <w:rPr>
                <w:strike/>
                <w:color w:val="FF0000"/>
                <w:w w:val="100"/>
                <w:sz w:val="20"/>
                <w:szCs w:val="20"/>
              </w:rPr>
              <w:t>MU</w:t>
            </w:r>
          </w:p>
          <w:p w14:paraId="0315F878" w14:textId="1A91066F" w:rsidR="00FB57EF" w:rsidRPr="00C924DA" w:rsidRDefault="00FB57EF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  <w:u w:val="single"/>
              </w:rPr>
            </w:pPr>
            <w:r w:rsidRPr="00C924DA">
              <w:rPr>
                <w:color w:val="FF0000"/>
                <w:sz w:val="20"/>
                <w:szCs w:val="20"/>
                <w:u w:val="single"/>
              </w:rPr>
              <w:t>N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E9D740" w14:textId="27BCCADC" w:rsidR="007E63C2" w:rsidRPr="0081500E" w:rsidRDefault="006D7417" w:rsidP="0081500E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</w:rPr>
            </w:pPr>
            <w:r w:rsidRPr="0081500E">
              <w:rPr>
                <w:color w:val="auto"/>
                <w:w w:val="100"/>
                <w:sz w:val="20"/>
                <w:szCs w:val="20"/>
              </w:rPr>
              <w:t>Y</w:t>
            </w:r>
          </w:p>
        </w:tc>
      </w:tr>
      <w:tr w:rsidR="006D7417" w:rsidRPr="00D20D65" w14:paraId="18CE7676" w14:textId="77777777" w:rsidTr="007E63C2">
        <w:trPr>
          <w:trHeight w:val="5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D319377" w14:textId="77777777" w:rsidR="006D7417" w:rsidRPr="00D20D65" w:rsidRDefault="006D7417" w:rsidP="00CB1CB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F332EB" w14:textId="303FB42C" w:rsidR="006D7417" w:rsidRPr="00C45B8E" w:rsidRDefault="00C45B8E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  <w:u w:val="single"/>
              </w:rPr>
            </w:pPr>
            <w:r w:rsidRPr="00C45B8E">
              <w:rPr>
                <w:color w:val="FF0000"/>
                <w:sz w:val="20"/>
                <w:szCs w:val="20"/>
                <w:u w:val="single"/>
              </w:rPr>
              <w:t>Otherwise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03A22D" w14:textId="517102E7" w:rsidR="0003348E" w:rsidRPr="00C45B8E" w:rsidRDefault="0003348E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504EA0">
              <w:rPr>
                <w:color w:val="FF0000"/>
                <w:w w:val="100"/>
                <w:sz w:val="20"/>
                <w:szCs w:val="20"/>
                <w:u w:val="single"/>
              </w:rPr>
              <w:t xml:space="preserve">If greater than 0 in the TXVECTOR, </w:t>
            </w:r>
            <w:r w:rsidRPr="00C45B8E">
              <w:rPr>
                <w:color w:val="FF0000"/>
                <w:w w:val="100"/>
                <w:sz w:val="20"/>
                <w:szCs w:val="20"/>
                <w:u w:val="single"/>
              </w:rPr>
              <w:t xml:space="preserve">indicate </w:t>
            </w:r>
            <w:r w:rsidR="006D7417" w:rsidRPr="00C45B8E">
              <w:rPr>
                <w:color w:val="FF0000"/>
                <w:w w:val="100"/>
                <w:sz w:val="20"/>
                <w:szCs w:val="20"/>
                <w:u w:val="single"/>
              </w:rPr>
              <w:t xml:space="preserve">the number of octets in the PSDU </w:t>
            </w:r>
          </w:p>
          <w:p w14:paraId="1558EB8F" w14:textId="77777777" w:rsidR="0003348E" w:rsidRDefault="0003348E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  <w:p w14:paraId="316DF051" w14:textId="77777777" w:rsidR="0003348E" w:rsidRDefault="0003348E" w:rsidP="000334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  <w:r w:rsidRPr="00504EA0">
              <w:rPr>
                <w:color w:val="FF0000"/>
                <w:w w:val="100"/>
                <w:sz w:val="20"/>
                <w:szCs w:val="20"/>
                <w:u w:val="single"/>
              </w:rPr>
              <w:t xml:space="preserve">If greater than 0 in the </w:t>
            </w:r>
            <w:r>
              <w:rPr>
                <w:color w:val="FF0000"/>
                <w:w w:val="100"/>
                <w:sz w:val="20"/>
                <w:szCs w:val="20"/>
                <w:u w:val="single"/>
              </w:rPr>
              <w:t>RXVECTOR</w:t>
            </w:r>
            <w:r w:rsidRPr="00504EA0">
              <w:rPr>
                <w:color w:val="FF0000"/>
                <w:w w:val="100"/>
                <w:sz w:val="20"/>
                <w:szCs w:val="20"/>
                <w:u w:val="single"/>
              </w:rPr>
              <w:t xml:space="preserve">, </w:t>
            </w:r>
            <w:r>
              <w:rPr>
                <w:color w:val="FF0000"/>
                <w:w w:val="100"/>
                <w:sz w:val="20"/>
                <w:szCs w:val="20"/>
                <w:u w:val="single"/>
              </w:rPr>
              <w:t>this parameter is the value obtained from 23.4.3 (TXTIME and PSDU_LENGTH calculation)</w:t>
            </w:r>
          </w:p>
          <w:p w14:paraId="48BDB8F8" w14:textId="77777777" w:rsidR="0003348E" w:rsidRDefault="0003348E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  <w:p w14:paraId="09F5306D" w14:textId="0995464C" w:rsidR="006D7417" w:rsidRPr="00C45B8E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  <w:u w:val="single"/>
              </w:rPr>
            </w:pPr>
            <w:r w:rsidRPr="00C45B8E">
              <w:rPr>
                <w:color w:val="FF0000"/>
                <w:w w:val="100"/>
                <w:sz w:val="20"/>
                <w:szCs w:val="20"/>
                <w:u w:val="single"/>
              </w:rPr>
              <w:t>A value of 0 indicates an S1G NDP PPDU</w:t>
            </w:r>
            <w:r w:rsidR="0003348E" w:rsidRPr="00C45B8E">
              <w:rPr>
                <w:color w:val="FF0000"/>
                <w:w w:val="100"/>
                <w:sz w:val="20"/>
                <w:szCs w:val="20"/>
                <w:u w:val="single"/>
              </w:rPr>
              <w:t xml:space="preserve"> for both RXVEC</w:t>
            </w:r>
            <w:r w:rsidR="0067619B">
              <w:rPr>
                <w:color w:val="FF0000"/>
                <w:w w:val="100"/>
                <w:sz w:val="20"/>
                <w:szCs w:val="20"/>
                <w:u w:val="single"/>
              </w:rPr>
              <w:t>T</w:t>
            </w:r>
            <w:r w:rsidR="0003348E" w:rsidRPr="00C45B8E">
              <w:rPr>
                <w:color w:val="FF0000"/>
                <w:w w:val="100"/>
                <w:sz w:val="20"/>
                <w:szCs w:val="20"/>
                <w:u w:val="single"/>
              </w:rPr>
              <w:t>OR and TXVECTOR</w:t>
            </w:r>
            <w:r w:rsidRPr="00C45B8E">
              <w:rPr>
                <w:color w:val="FF0000"/>
                <w:w w:val="100"/>
                <w:sz w:val="20"/>
                <w:szCs w:val="20"/>
                <w:u w:val="single"/>
              </w:rPr>
              <w:t>.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4F6AEA" w14:textId="77777777" w:rsidR="006D7417" w:rsidRPr="00C45B8E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sz w:val="20"/>
                <w:szCs w:val="20"/>
                <w:u w:val="single"/>
              </w:rPr>
            </w:pPr>
            <w:r w:rsidRPr="00C45B8E">
              <w:rPr>
                <w:color w:val="FF0000"/>
                <w:w w:val="100"/>
                <w:sz w:val="20"/>
                <w:szCs w:val="20"/>
                <w:u w:val="single"/>
              </w:rPr>
              <w:t>Y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C55804" w14:textId="77777777" w:rsidR="006D7417" w:rsidRPr="00C45B8E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sz w:val="20"/>
                <w:szCs w:val="20"/>
                <w:u w:val="single"/>
              </w:rPr>
            </w:pPr>
            <w:r w:rsidRPr="00C45B8E">
              <w:rPr>
                <w:color w:val="FF0000"/>
                <w:w w:val="100"/>
                <w:sz w:val="20"/>
                <w:szCs w:val="20"/>
                <w:u w:val="single"/>
              </w:rPr>
              <w:t>Y</w:t>
            </w:r>
          </w:p>
        </w:tc>
      </w:tr>
      <w:tr w:rsidR="00C45B8E" w:rsidRPr="00D20D65" w14:paraId="05E38849" w14:textId="77777777" w:rsidTr="007E63C2">
        <w:trPr>
          <w:trHeight w:val="5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2D349F0" w14:textId="77777777" w:rsidR="00C45B8E" w:rsidRPr="00D20D65" w:rsidRDefault="00C45B8E" w:rsidP="00C45B8E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C85940" w14:textId="3C1BAEB9" w:rsidR="00C45B8E" w:rsidRPr="00B7603D" w:rsidRDefault="00C45B8E" w:rsidP="00C45B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FORMAT is S1G_DUP_</w:t>
            </w:r>
            <w:r>
              <w:rPr>
                <w:strike/>
                <w:color w:val="FF0000"/>
                <w:w w:val="100"/>
                <w:sz w:val="20"/>
                <w:szCs w:val="20"/>
              </w:rPr>
              <w:t>2</w:t>
            </w: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M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14B6A8" w14:textId="71346A03" w:rsidR="00C45B8E" w:rsidRPr="00B7603D" w:rsidRDefault="00C45B8E" w:rsidP="00C45B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 xml:space="preserve">Indicates the number of octets in the S1G </w:t>
            </w:r>
            <w:r>
              <w:rPr>
                <w:strike/>
                <w:color w:val="FF0000"/>
                <w:w w:val="100"/>
                <w:sz w:val="20"/>
                <w:szCs w:val="20"/>
              </w:rPr>
              <w:t>2</w:t>
            </w: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 xml:space="preserve"> MHz Duplicate PSDU. A value of 0 indicates an S1G NDP PPDU.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B00CAB" w14:textId="799A2254" w:rsidR="00C45B8E" w:rsidRPr="00B7603D" w:rsidRDefault="00C45B8E" w:rsidP="00C45B8E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Y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E2DA74" w14:textId="2923DB37" w:rsidR="00C45B8E" w:rsidRPr="00B7603D" w:rsidRDefault="00C45B8E" w:rsidP="00C45B8E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Y</w:t>
            </w:r>
          </w:p>
        </w:tc>
      </w:tr>
      <w:tr w:rsidR="00C45B8E" w:rsidRPr="00D20D65" w14:paraId="74334995" w14:textId="77777777" w:rsidTr="007E63C2">
        <w:trPr>
          <w:trHeight w:val="5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3A33AA6" w14:textId="77777777" w:rsidR="00C45B8E" w:rsidRPr="00D20D65" w:rsidRDefault="00C45B8E" w:rsidP="00C45B8E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0DCB78" w14:textId="77777777" w:rsidR="00C45B8E" w:rsidRPr="00B7603D" w:rsidRDefault="00C45B8E" w:rsidP="00C45B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FORMAT is S1G_DUP_1M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439A46" w14:textId="05F72FC3" w:rsidR="00C45B8E" w:rsidRPr="00B7603D" w:rsidRDefault="00C45B8E" w:rsidP="00C45B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Indicates the number of octets in the S1G 1 MHz Duplicate PSDU. A value of 0 indicates an S1G NDP PPDU.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826DE8" w14:textId="77777777" w:rsidR="00C45B8E" w:rsidRPr="00B7603D" w:rsidRDefault="00C45B8E" w:rsidP="00C45B8E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Y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BF4E80" w14:textId="77777777" w:rsidR="00C45B8E" w:rsidRPr="00B7603D" w:rsidRDefault="00C45B8E" w:rsidP="00C45B8E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Y</w:t>
            </w:r>
          </w:p>
        </w:tc>
      </w:tr>
      <w:tr w:rsidR="00C45B8E" w:rsidRPr="00D20D65" w14:paraId="09D99547" w14:textId="77777777" w:rsidTr="007E63C2">
        <w:trPr>
          <w:trHeight w:val="7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E9AC519" w14:textId="77777777" w:rsidR="00C45B8E" w:rsidRPr="00D20D65" w:rsidRDefault="00C45B8E" w:rsidP="00C45B8E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88468B" w14:textId="77777777" w:rsidR="00C45B8E" w:rsidRPr="00D20D65" w:rsidRDefault="00C45B8E" w:rsidP="00C45B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D20D65">
              <w:rPr>
                <w:strike/>
                <w:color w:val="FF0000"/>
                <w:w w:val="100"/>
                <w:sz w:val="20"/>
                <w:szCs w:val="20"/>
              </w:rPr>
              <w:t>Otherwise</w:t>
            </w:r>
          </w:p>
        </w:tc>
        <w:tc>
          <w:tcPr>
            <w:tcW w:w="6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072315" w14:textId="5E15495D" w:rsidR="00C45B8E" w:rsidRPr="00D20D65" w:rsidRDefault="00C45B8E" w:rsidP="00C45B8E">
            <w:pPr>
              <w:pStyle w:val="CellBody"/>
              <w:rPr>
                <w:strike/>
                <w:color w:val="FF0000"/>
                <w:sz w:val="20"/>
                <w:szCs w:val="20"/>
              </w:rPr>
            </w:pPr>
            <w:r w:rsidRPr="00D20D65">
              <w:rPr>
                <w:strike/>
                <w:color w:val="FF0000"/>
                <w:w w:val="100"/>
                <w:sz w:val="20"/>
                <w:szCs w:val="20"/>
              </w:rPr>
              <w:t>(Ed)See corresponding entry in Table 19-1 (TXVECTOR and RXVECTOR parameters) and Table 21-1 (TXVECTOR and RXVECTOR parameters).</w:t>
            </w:r>
          </w:p>
        </w:tc>
      </w:tr>
    </w:tbl>
    <w:p w14:paraId="00F27922" w14:textId="5071959F" w:rsidR="00022104" w:rsidRPr="00D20D65" w:rsidRDefault="00022104" w:rsidP="00AA4EEE">
      <w:pPr>
        <w:rPr>
          <w:b/>
          <w:i/>
          <w:sz w:val="20"/>
        </w:rPr>
      </w:pPr>
    </w:p>
    <w:p w14:paraId="3041303A" w14:textId="77777777" w:rsidR="00AA1DAE" w:rsidRPr="00D20D65" w:rsidRDefault="00AA1DAE" w:rsidP="00AA1DAE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End Text Changes ---------------</w:t>
      </w:r>
    </w:p>
    <w:p w14:paraId="43B0D580" w14:textId="1C9BB4F0" w:rsidR="00F578F5" w:rsidRPr="00D20D65" w:rsidRDefault="00F578F5">
      <w:pPr>
        <w:rPr>
          <w:b/>
          <w:i/>
          <w:sz w:val="20"/>
        </w:rPr>
      </w:pPr>
    </w:p>
    <w:p w14:paraId="7DC8FCA0" w14:textId="37A25C45" w:rsidR="007956B6" w:rsidRDefault="007956B6">
      <w:pPr>
        <w:rPr>
          <w:b/>
          <w:i/>
          <w:sz w:val="20"/>
        </w:rPr>
      </w:pPr>
    </w:p>
    <w:p w14:paraId="61FB0BDC" w14:textId="51390DAD" w:rsidR="00D75CCC" w:rsidRPr="00D20D65" w:rsidRDefault="00D75CCC" w:rsidP="00D75CCC">
      <w:pPr>
        <w:rPr>
          <w:i/>
          <w:sz w:val="20"/>
        </w:rPr>
      </w:pPr>
      <w:r w:rsidRPr="00D20D65">
        <w:rPr>
          <w:b/>
          <w:i/>
          <w:sz w:val="20"/>
        </w:rPr>
        <w:t xml:space="preserve">To </w:t>
      </w:r>
      <w:proofErr w:type="spellStart"/>
      <w:r w:rsidRPr="00D20D65">
        <w:rPr>
          <w:b/>
          <w:i/>
          <w:sz w:val="20"/>
        </w:rPr>
        <w:t>TGm</w:t>
      </w:r>
      <w:proofErr w:type="spellEnd"/>
      <w:r w:rsidRPr="00D20D65">
        <w:rPr>
          <w:b/>
          <w:i/>
          <w:sz w:val="20"/>
        </w:rPr>
        <w:t xml:space="preserve"> Editor: </w:t>
      </w:r>
      <w:r w:rsidRPr="00D20D65">
        <w:rPr>
          <w:i/>
          <w:sz w:val="20"/>
        </w:rPr>
        <w:t xml:space="preserve"> </w:t>
      </w:r>
      <w:r w:rsidRPr="00D20D65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1791</w:t>
      </w:r>
      <w:r w:rsidRPr="00D20D65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21</w:t>
      </w:r>
      <w:r w:rsidRPr="00D20D65">
        <w:rPr>
          <w:i/>
          <w:sz w:val="20"/>
        </w:rPr>
        <w:t xml:space="preserve"> replace the current text with the proposed changes </w:t>
      </w:r>
      <w:proofErr w:type="gramStart"/>
      <w:r w:rsidRPr="00D20D65">
        <w:rPr>
          <w:i/>
          <w:sz w:val="20"/>
        </w:rPr>
        <w:t>below.</w:t>
      </w:r>
      <w:r w:rsidRPr="00D20D65">
        <w:rPr>
          <w:sz w:val="20"/>
          <w:highlight w:val="yellow"/>
        </w:rPr>
        <w:t>(</w:t>
      </w:r>
      <w:proofErr w:type="gramEnd"/>
      <w:r w:rsidRPr="00D20D65">
        <w:rPr>
          <w:sz w:val="20"/>
          <w:highlight w:val="yellow"/>
        </w:rPr>
        <w:t>#1013)</w:t>
      </w:r>
    </w:p>
    <w:p w14:paraId="6ABA8BD2" w14:textId="14CE8589" w:rsidR="00D75CCC" w:rsidRDefault="00D75CCC">
      <w:pPr>
        <w:rPr>
          <w:b/>
          <w:i/>
          <w:sz w:val="20"/>
        </w:rPr>
      </w:pPr>
    </w:p>
    <w:p w14:paraId="51E58A85" w14:textId="76665775" w:rsidR="00D75CCC" w:rsidRPr="00D75CCC" w:rsidRDefault="00D75CCC">
      <w:pPr>
        <w:rPr>
          <w:b/>
          <w:sz w:val="20"/>
        </w:rPr>
      </w:pPr>
      <w:r w:rsidRPr="00D75CCC">
        <w:rPr>
          <w:b/>
          <w:sz w:val="20"/>
        </w:rPr>
        <w:t>10.35.7 Transmission of an S1G NDP Sounding frame</w:t>
      </w:r>
    </w:p>
    <w:p w14:paraId="084C315F" w14:textId="77777777" w:rsidR="00D75CCC" w:rsidRDefault="00D75CCC" w:rsidP="00D75CCC">
      <w:pPr>
        <w:rPr>
          <w:sz w:val="20"/>
        </w:rPr>
      </w:pPr>
    </w:p>
    <w:p w14:paraId="145DE26B" w14:textId="12169B30" w:rsidR="00D75CCC" w:rsidRPr="00D75CCC" w:rsidRDefault="00D75CCC" w:rsidP="00D75CCC">
      <w:pPr>
        <w:rPr>
          <w:sz w:val="20"/>
        </w:rPr>
      </w:pPr>
      <w:r w:rsidRPr="00D75CCC">
        <w:rPr>
          <w:sz w:val="20"/>
        </w:rPr>
        <w:t>An S1G NDP Sounding frame shall use the 2 MHz short format as described in 23.1.4 (PPDU formats). An</w:t>
      </w:r>
    </w:p>
    <w:p w14:paraId="70C3DB11" w14:textId="77777777" w:rsidR="00D75CCC" w:rsidRPr="00D75CCC" w:rsidRDefault="00D75CCC" w:rsidP="00D75CCC">
      <w:pPr>
        <w:rPr>
          <w:sz w:val="20"/>
        </w:rPr>
      </w:pPr>
      <w:r w:rsidRPr="00D75CCC">
        <w:rPr>
          <w:sz w:val="20"/>
        </w:rPr>
        <w:t>S1G STA transmitting an S1G NDP Sounding frame shall use the following TXVECTOR parameters:</w:t>
      </w:r>
    </w:p>
    <w:p w14:paraId="24B7FDDC" w14:textId="6C20B0BA" w:rsidR="00D75CCC" w:rsidRPr="00F256BE" w:rsidRDefault="00D75CCC" w:rsidP="00D75CCC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 xml:space="preserve">APEP_LENGTH set </w:t>
      </w:r>
      <w:r w:rsidRPr="00F256BE">
        <w:rPr>
          <w:sz w:val="20"/>
        </w:rPr>
        <w:t>to 0</w:t>
      </w:r>
      <w:r w:rsidR="00F256BE" w:rsidRPr="00F256BE">
        <w:rPr>
          <w:sz w:val="20"/>
        </w:rPr>
        <w:t xml:space="preserve"> </w:t>
      </w:r>
      <w:r w:rsidR="00F256BE" w:rsidRPr="00F256BE">
        <w:rPr>
          <w:color w:val="FF0000"/>
          <w:sz w:val="20"/>
          <w:u w:val="single"/>
        </w:rPr>
        <w:t>if the Aggregation bit in its SIG field or SIG-A field equal to 1</w:t>
      </w:r>
    </w:p>
    <w:p w14:paraId="3D28C881" w14:textId="7220DC5D" w:rsidR="00F256BE" w:rsidRPr="00F256BE" w:rsidRDefault="00F256BE" w:rsidP="00F256BE">
      <w:pPr>
        <w:pStyle w:val="ListParagraph"/>
        <w:numPr>
          <w:ilvl w:val="0"/>
          <w:numId w:val="33"/>
        </w:numPr>
        <w:rPr>
          <w:sz w:val="20"/>
        </w:rPr>
      </w:pPr>
      <w:r w:rsidRPr="00F256BE">
        <w:rPr>
          <w:color w:val="FF0000"/>
          <w:sz w:val="20"/>
          <w:u w:val="single"/>
        </w:rPr>
        <w:t xml:space="preserve">PSDU_LENGTH set to 0 if the Aggregation bit equal to </w:t>
      </w:r>
      <w:r>
        <w:rPr>
          <w:color w:val="FF0000"/>
          <w:sz w:val="20"/>
          <w:u w:val="single"/>
        </w:rPr>
        <w:t>0</w:t>
      </w:r>
    </w:p>
    <w:p w14:paraId="41929CF1" w14:textId="7B620D1A" w:rsid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>NUM_USERS set to 1</w:t>
      </w:r>
    </w:p>
    <w:p w14:paraId="5AEF867E" w14:textId="0B2EB03B" w:rsid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>CH_BANDWIDTH set to the same value as the TXVECTOR parameter CH_BANDWIDTH in the preceding S1G NDP Announcement frame</w:t>
      </w:r>
    </w:p>
    <w:p w14:paraId="320788B5" w14:textId="69CD1139" w:rsid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>NUM_STS indicates two or more space-time streams</w:t>
      </w:r>
    </w:p>
    <w:p w14:paraId="37E80AC5" w14:textId="29D61B2A" w:rsid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 xml:space="preserve">PARTIAL_AID </w:t>
      </w:r>
      <w:proofErr w:type="gramStart"/>
      <w:r w:rsidRPr="00F256BE">
        <w:rPr>
          <w:strike/>
          <w:color w:val="FF0000"/>
          <w:sz w:val="20"/>
        </w:rPr>
        <w:t>are</w:t>
      </w:r>
      <w:proofErr w:type="gramEnd"/>
      <w:r w:rsidRPr="00D75CCC">
        <w:rPr>
          <w:sz w:val="20"/>
        </w:rPr>
        <w:t xml:space="preserve"> set as described in 10.21 (Group ID, partial AID, Uplink Indication, and COLOR in S1G PPDUs(11ah))</w:t>
      </w:r>
    </w:p>
    <w:p w14:paraId="5BF1F7D0" w14:textId="37DAD95D" w:rsid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>NDP_INDICATION set to 0</w:t>
      </w:r>
    </w:p>
    <w:p w14:paraId="1147A9DB" w14:textId="78B6A64C" w:rsidR="00D75CCC" w:rsidRP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>RESPONSE_INDICATION set to Long Response</w:t>
      </w:r>
    </w:p>
    <w:p w14:paraId="4A92B7F5" w14:textId="43404CCE" w:rsidR="00D75CCC" w:rsidRPr="00D75CCC" w:rsidRDefault="00D75CCC">
      <w:pPr>
        <w:rPr>
          <w:sz w:val="20"/>
        </w:rPr>
      </w:pPr>
    </w:p>
    <w:p w14:paraId="6EA5DCE6" w14:textId="77777777" w:rsidR="00D75CCC" w:rsidRPr="00D20D65" w:rsidRDefault="00D75CCC" w:rsidP="00D75CCC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End Text Changes ---------------</w:t>
      </w:r>
    </w:p>
    <w:p w14:paraId="14CF4564" w14:textId="77777777" w:rsidR="00D75CCC" w:rsidRDefault="00D75CCC">
      <w:pPr>
        <w:rPr>
          <w:b/>
          <w:i/>
          <w:sz w:val="20"/>
        </w:rPr>
      </w:pPr>
    </w:p>
    <w:p w14:paraId="418FEFF9" w14:textId="77777777" w:rsidR="00D75CCC" w:rsidRDefault="00D75CCC">
      <w:pPr>
        <w:rPr>
          <w:b/>
          <w:i/>
          <w:sz w:val="20"/>
        </w:rPr>
      </w:pPr>
    </w:p>
    <w:p w14:paraId="4A0AAAAD" w14:textId="2786DF10" w:rsidR="00F578F5" w:rsidRPr="00D20D65" w:rsidRDefault="00F578F5" w:rsidP="00F578F5">
      <w:pPr>
        <w:rPr>
          <w:i/>
          <w:sz w:val="20"/>
        </w:rPr>
      </w:pPr>
      <w:r w:rsidRPr="00D20D65">
        <w:rPr>
          <w:b/>
          <w:i/>
          <w:sz w:val="20"/>
        </w:rPr>
        <w:t xml:space="preserve">To </w:t>
      </w:r>
      <w:proofErr w:type="spellStart"/>
      <w:r w:rsidRPr="00D20D65">
        <w:rPr>
          <w:b/>
          <w:i/>
          <w:sz w:val="20"/>
        </w:rPr>
        <w:t>TGm</w:t>
      </w:r>
      <w:proofErr w:type="spellEnd"/>
      <w:r w:rsidRPr="00D20D65">
        <w:rPr>
          <w:b/>
          <w:i/>
          <w:sz w:val="20"/>
        </w:rPr>
        <w:t xml:space="preserve"> Editor: </w:t>
      </w:r>
      <w:r w:rsidRPr="00D20D65">
        <w:rPr>
          <w:i/>
          <w:sz w:val="20"/>
        </w:rPr>
        <w:t xml:space="preserve"> </w:t>
      </w:r>
      <w:r w:rsidRPr="00D20D65">
        <w:rPr>
          <w:b/>
          <w:i/>
          <w:sz w:val="20"/>
          <w:highlight w:val="yellow"/>
        </w:rPr>
        <w:t>P3202L36</w:t>
      </w:r>
      <w:r w:rsidRPr="00D20D65">
        <w:rPr>
          <w:i/>
          <w:sz w:val="20"/>
        </w:rPr>
        <w:t xml:space="preserve"> replace the current text with the proposed changes </w:t>
      </w:r>
      <w:proofErr w:type="gramStart"/>
      <w:r w:rsidRPr="00D20D65">
        <w:rPr>
          <w:i/>
          <w:sz w:val="20"/>
        </w:rPr>
        <w:t>below.</w:t>
      </w:r>
      <w:r w:rsidR="004B6E43" w:rsidRPr="00D20D65">
        <w:rPr>
          <w:sz w:val="20"/>
          <w:highlight w:val="yellow"/>
        </w:rPr>
        <w:t>(</w:t>
      </w:r>
      <w:proofErr w:type="gramEnd"/>
      <w:r w:rsidR="004B6E43" w:rsidRPr="00D20D65">
        <w:rPr>
          <w:sz w:val="20"/>
          <w:highlight w:val="yellow"/>
        </w:rPr>
        <w:t>#1013)</w:t>
      </w:r>
    </w:p>
    <w:p w14:paraId="1054C731" w14:textId="5AF41330" w:rsidR="00F578F5" w:rsidRPr="00D20D65" w:rsidRDefault="00F578F5" w:rsidP="00F578F5">
      <w:pPr>
        <w:rPr>
          <w:b/>
          <w:i/>
          <w:sz w:val="20"/>
        </w:rPr>
      </w:pPr>
      <w:r w:rsidRPr="00D20D65">
        <w:rPr>
          <w:i/>
          <w:sz w:val="20"/>
        </w:rPr>
        <w:br/>
      </w:r>
      <w:r w:rsidRPr="00D20D65">
        <w:rPr>
          <w:b/>
          <w:i/>
          <w:sz w:val="20"/>
        </w:rPr>
        <w:t>------------- Begin Text Changes ---------------</w:t>
      </w:r>
    </w:p>
    <w:p w14:paraId="4319DBE7" w14:textId="09A9113D" w:rsidR="008634E1" w:rsidRPr="00D20D65" w:rsidRDefault="008634E1" w:rsidP="008634E1">
      <w:pPr>
        <w:pStyle w:val="T"/>
        <w:rPr>
          <w:w w:val="100"/>
        </w:rPr>
      </w:pPr>
      <w:r w:rsidRPr="00D20D65">
        <w:rPr>
          <w:w w:val="100"/>
        </w:rPr>
        <w:t>For an S1G SU PPDU using BCC encoding, the total number of data symbols in the Data field</w:t>
      </w:r>
      <w:r w:rsidR="00F55F27" w:rsidRPr="00F55F27">
        <w:rPr>
          <w:color w:val="FF0000"/>
          <w:w w:val="100"/>
        </w:rPr>
        <w:t>,</w:t>
      </w:r>
      <w:r w:rsidR="00F55F27">
        <w:rPr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SYM</m:t>
            </m:r>
          </m:sub>
        </m:sSub>
        <m:r>
          <w:rPr>
            <w:rFonts w:ascii="Cambria Math" w:hAnsi="Cambria Math"/>
            <w:color w:val="FF0000"/>
            <w:w w:val="100"/>
          </w:rPr>
          <m:t>,</m:t>
        </m:r>
      </m:oMath>
      <w:r w:rsidRPr="00D20D65">
        <w:rPr>
          <w:w w:val="100"/>
        </w:rPr>
        <w:t xml:space="preserve"> is given by </w:t>
      </w:r>
      <w:r w:rsidR="006E0BB0" w:rsidRPr="00D20D65">
        <w:rPr>
          <w:w w:val="100"/>
        </w:rPr>
        <w:t>Equation (23-7</w:t>
      </w:r>
      <w:r w:rsidR="006E0BB0" w:rsidRPr="00637C12">
        <w:rPr>
          <w:color w:val="auto"/>
          <w:w w:val="100"/>
        </w:rPr>
        <w:t xml:space="preserve">5) </w:t>
      </w:r>
      <w:bookmarkStart w:id="3" w:name="_Hlk517261269"/>
      <w:r w:rsidR="00637C12" w:rsidRPr="00637C12">
        <w:rPr>
          <w:color w:val="FF0000"/>
          <w:w w:val="100"/>
          <w:u w:val="single"/>
        </w:rPr>
        <w:t xml:space="preserve">if the Aggregation bit in its SIG field or SIG-A field equal to 1 or Equation (23-xx) if the Aggregation bit equal to </w:t>
      </w:r>
      <w:r w:rsidR="00637C12">
        <w:rPr>
          <w:color w:val="FF0000"/>
          <w:w w:val="100"/>
          <w:u w:val="single"/>
        </w:rPr>
        <w:t>0.</w:t>
      </w:r>
      <w:bookmarkEnd w:id="3"/>
    </w:p>
    <w:p w14:paraId="24D58E74" w14:textId="061B2F3E" w:rsidR="008634E1" w:rsidRPr="00D20D65" w:rsidRDefault="006E0BB0" w:rsidP="006E0BB0">
      <w:pPr>
        <w:pStyle w:val="Equation"/>
        <w:ind w:firstLine="0"/>
        <w:jc w:val="both"/>
        <w:rPr>
          <w:w w:val="100"/>
        </w:rPr>
      </w:pPr>
      <w:r w:rsidRPr="00D20D65">
        <w:rPr>
          <w:w w:val="100"/>
        </w:rPr>
        <w:t xml:space="preserve">    </w:t>
      </w:r>
      <w:r w:rsidRPr="00D20D65">
        <w:rPr>
          <w:noProof/>
          <w:w w:val="100"/>
        </w:rPr>
        <w:drawing>
          <wp:inline distT="0" distB="0" distL="0" distR="0" wp14:anchorId="46612783" wp14:editId="1DA02B0E">
            <wp:extent cx="3364865" cy="358140"/>
            <wp:effectExtent l="0" t="0" r="698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                                             (23-75)</w:t>
      </w:r>
    </w:p>
    <w:p w14:paraId="221052E8" w14:textId="47B3C366" w:rsidR="00071DB3" w:rsidRPr="00D20D65" w:rsidRDefault="006C6657" w:rsidP="008634E1">
      <w:pPr>
        <w:pStyle w:val="Equation"/>
        <w:ind w:left="200" w:firstLine="0"/>
        <w:rPr>
          <w:color w:val="FF0000"/>
          <w:w w:val="100"/>
          <w:u w:val="single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SYM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=</m:t>
        </m:r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m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STBC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color w:val="FF0000"/>
                <w:w w:val="100"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w w:val="100"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8 ∙ PSDU_LENGTH  +  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service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 +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 xml:space="preserve"> 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 xml:space="preserve">tail 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 ∙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ES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 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STBC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DBPS</m:t>
                    </m:r>
                  </m:sub>
                </m:sSub>
              </m:den>
            </m:f>
          </m:e>
        </m:d>
      </m:oMath>
      <w:r w:rsidR="006E0BB0" w:rsidRPr="00D20D65">
        <w:rPr>
          <w:w w:val="100"/>
        </w:rPr>
        <w:t xml:space="preserve">                                             </w:t>
      </w:r>
      <w:r w:rsidR="007A23B3" w:rsidRPr="00D20D65">
        <w:rPr>
          <w:w w:val="100"/>
        </w:rPr>
        <w:t xml:space="preserve"> </w:t>
      </w:r>
      <w:r w:rsidR="006E0BB0" w:rsidRPr="00D20D65">
        <w:rPr>
          <w:w w:val="100"/>
        </w:rPr>
        <w:t xml:space="preserve">      </w:t>
      </w:r>
      <w:r w:rsidR="006E0BB0" w:rsidRPr="00D20D65">
        <w:rPr>
          <w:color w:val="FF0000"/>
          <w:w w:val="100"/>
        </w:rPr>
        <w:t xml:space="preserve"> </w:t>
      </w:r>
      <w:r w:rsidR="006E0BB0" w:rsidRPr="00D20D65">
        <w:rPr>
          <w:color w:val="FF0000"/>
          <w:w w:val="100"/>
          <w:u w:val="single"/>
        </w:rPr>
        <w:t>(23-xx)</w:t>
      </w:r>
    </w:p>
    <w:p w14:paraId="343E98EE" w14:textId="74094105" w:rsidR="008634E1" w:rsidRPr="00D20D65" w:rsidRDefault="008634E1" w:rsidP="008634E1">
      <w:pPr>
        <w:pStyle w:val="Equation"/>
        <w:ind w:left="200" w:firstLine="0"/>
        <w:rPr>
          <w:w w:val="100"/>
        </w:rPr>
      </w:pPr>
      <w:r w:rsidRPr="00D20D65">
        <w:rPr>
          <w:w w:val="100"/>
        </w:rPr>
        <w:t>where</w:t>
      </w:r>
    </w:p>
    <w:p w14:paraId="607DBDDF" w14:textId="748D2691" w:rsidR="008634E1" w:rsidRPr="00D20D65" w:rsidRDefault="008634E1" w:rsidP="008634E1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3B5CC2F5" wp14:editId="7D02EEB9">
            <wp:extent cx="394970" cy="17526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is equal to 2 when STBC is used, and 1 otherwise</w:t>
      </w:r>
    </w:p>
    <w:p w14:paraId="52EA04EE" w14:textId="3A0B9BA0" w:rsidR="008634E1" w:rsidRPr="00D20D65" w:rsidRDefault="008634E1" w:rsidP="008634E1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70B00047" wp14:editId="584E314A">
            <wp:extent cx="255905" cy="1752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and </w:t>
      </w:r>
      <w:r w:rsidRPr="00D20D65">
        <w:rPr>
          <w:noProof/>
          <w:w w:val="100"/>
        </w:rPr>
        <w:drawing>
          <wp:inline distT="0" distB="0" distL="0" distR="0" wp14:anchorId="2B078461" wp14:editId="265AE75D">
            <wp:extent cx="394970" cy="175260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are defined in</w:t>
      </w:r>
      <w:r w:rsidR="002818B0">
        <w:rPr>
          <w:w w:val="100"/>
        </w:rPr>
        <w:t xml:space="preserve"> </w:t>
      </w:r>
      <w:r w:rsidR="002818B0" w:rsidRPr="002818B0">
        <w:rPr>
          <w:w w:val="100"/>
        </w:rPr>
        <w:t>Table 23-6 (Frequently used parameters (11ah))</w:t>
      </w:r>
      <w:r w:rsidR="002818B0" w:rsidRPr="00D20D65">
        <w:rPr>
          <w:w w:val="100"/>
        </w:rPr>
        <w:t xml:space="preserve"> </w:t>
      </w:r>
    </w:p>
    <w:p w14:paraId="76CBEE08" w14:textId="0D98D247" w:rsidR="008634E1" w:rsidRPr="00D20D65" w:rsidRDefault="008634E1" w:rsidP="008634E1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5A6E35F5" wp14:editId="67730884">
            <wp:extent cx="461010" cy="1752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and </w:t>
      </w:r>
      <w:r w:rsidRPr="00D20D65">
        <w:rPr>
          <w:noProof/>
          <w:w w:val="100"/>
        </w:rPr>
        <w:drawing>
          <wp:inline distT="0" distB="0" distL="0" distR="0" wp14:anchorId="5118E519" wp14:editId="781428E5">
            <wp:extent cx="292735" cy="175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are defined in</w:t>
      </w:r>
      <w:r w:rsidR="00BB60A8">
        <w:rPr>
          <w:w w:val="100"/>
        </w:rPr>
        <w:t xml:space="preserve"> </w:t>
      </w:r>
      <w:r w:rsidR="00BB60A8" w:rsidRPr="00BB60A8">
        <w:rPr>
          <w:w w:val="100"/>
        </w:rPr>
        <w:t>Table 23-4 (Timing-related constants (11ah))</w:t>
      </w:r>
      <w:r w:rsidR="00BB60A8" w:rsidRPr="00D20D65">
        <w:rPr>
          <w:w w:val="100"/>
        </w:rPr>
        <w:t xml:space="preserve"> </w:t>
      </w:r>
    </w:p>
    <w:p w14:paraId="0A22A920" w14:textId="6EBEDE67" w:rsidR="00F578F5" w:rsidRPr="00D20D65" w:rsidRDefault="00F578F5" w:rsidP="008634E1">
      <w:pPr>
        <w:jc w:val="both"/>
        <w:rPr>
          <w:sz w:val="20"/>
        </w:rPr>
      </w:pPr>
    </w:p>
    <w:p w14:paraId="3F80FC97" w14:textId="3E84E045" w:rsidR="00F578F5" w:rsidRPr="00D20D65" w:rsidRDefault="00BF5016" w:rsidP="008634E1">
      <w:pPr>
        <w:jc w:val="both"/>
        <w:rPr>
          <w:color w:val="FF0000"/>
          <w:sz w:val="20"/>
        </w:rPr>
      </w:pPr>
      <w:r w:rsidRPr="00D20D65">
        <w:rPr>
          <w:sz w:val="20"/>
        </w:rPr>
        <w:t xml:space="preserve">    </w:t>
      </w:r>
      <m:oMath>
        <m:r>
          <w:rPr>
            <w:rFonts w:ascii="Cambria Math" w:hAnsi="Cambria Math"/>
            <w:color w:val="FF0000"/>
            <w:sz w:val="20"/>
            <w:u w:val="single"/>
          </w:rPr>
          <m:t>PSDU_LENGTH</m:t>
        </m:r>
        <m:r>
          <w:rPr>
            <w:rFonts w:ascii="Cambria Math" w:hAnsi="Cambria Math"/>
            <w:color w:val="FF0000"/>
            <w:sz w:val="20"/>
          </w:rPr>
          <m:t xml:space="preserve">  </m:t>
        </m:r>
      </m:oMath>
      <w:r w:rsidRPr="00D20D65">
        <w:rPr>
          <w:color w:val="FF0000"/>
          <w:sz w:val="20"/>
        </w:rPr>
        <w:t xml:space="preserve">    </w:t>
      </w:r>
      <w:r w:rsidRPr="00D20D65">
        <w:rPr>
          <w:color w:val="FF0000"/>
          <w:sz w:val="20"/>
          <w:u w:val="single"/>
        </w:rPr>
        <w:t xml:space="preserve">is </w:t>
      </w:r>
      <w:r w:rsidR="00F81A8C" w:rsidRPr="00D20D65">
        <w:rPr>
          <w:color w:val="FF0000"/>
          <w:sz w:val="20"/>
          <w:u w:val="single"/>
        </w:rPr>
        <w:t>the value of PSDU_LENGTH parameter in TXVECTOR</w:t>
      </w:r>
    </w:p>
    <w:p w14:paraId="25F271EA" w14:textId="6108E09E" w:rsidR="00BF5016" w:rsidRPr="00D20D65" w:rsidRDefault="00BF5016" w:rsidP="008634E1">
      <w:pPr>
        <w:jc w:val="both"/>
        <w:rPr>
          <w:sz w:val="20"/>
        </w:rPr>
      </w:pPr>
    </w:p>
    <w:p w14:paraId="1F7AB0AB" w14:textId="3F171C1E" w:rsidR="003A6C4A" w:rsidRPr="00D20D65" w:rsidRDefault="003A6C4A" w:rsidP="003A6C4A">
      <w:pPr>
        <w:pStyle w:val="T"/>
        <w:rPr>
          <w:w w:val="100"/>
        </w:rPr>
      </w:pPr>
      <w:r w:rsidRPr="00D20D65">
        <w:rPr>
          <w:w w:val="100"/>
        </w:rPr>
        <w:t xml:space="preserve">For an S1G SU PPDU using LDPC encoding, the total number of data symbols in the Data field, </w:t>
      </w:r>
      <m:oMath>
        <m:sSub>
          <m:sSubPr>
            <m:ctrlPr>
              <w:rPr>
                <w:rFonts w:ascii="Cambria Math" w:hAnsi="Cambria Math"/>
                <w:color w:val="auto"/>
                <w:w w:val="100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SYM</m:t>
            </m:r>
          </m:sub>
        </m:sSub>
      </m:oMath>
      <w:r w:rsidRPr="00D20D65">
        <w:rPr>
          <w:w w:val="100"/>
        </w:rPr>
        <w:t xml:space="preserve">, is given in </w:t>
      </w:r>
      <w:bookmarkStart w:id="4" w:name="_Hlk516684530"/>
      <w:r w:rsidRPr="00D20D65">
        <w:rPr>
          <w:w w:val="100"/>
        </w:rPr>
        <w:t>23.3.9.4.4 (LDPC coding)</w:t>
      </w:r>
      <w:bookmarkEnd w:id="4"/>
      <w:r w:rsidRPr="00D20D65">
        <w:rPr>
          <w:w w:val="100"/>
        </w:rPr>
        <w:t>.</w:t>
      </w:r>
    </w:p>
    <w:p w14:paraId="2C9DF999" w14:textId="4595E16B" w:rsidR="00BF5016" w:rsidRPr="00D20D65" w:rsidRDefault="00BF5016" w:rsidP="008634E1">
      <w:pPr>
        <w:jc w:val="both"/>
        <w:rPr>
          <w:sz w:val="20"/>
          <w:lang w:val="en-US"/>
        </w:rPr>
      </w:pPr>
    </w:p>
    <w:p w14:paraId="212139CE" w14:textId="70ED0EA1" w:rsidR="003A6C4A" w:rsidRPr="00D20D65" w:rsidRDefault="003A6C4A" w:rsidP="003A6C4A">
      <w:pPr>
        <w:pStyle w:val="T"/>
        <w:rPr>
          <w:strike/>
          <w:color w:val="FF0000"/>
          <w:w w:val="100"/>
        </w:rPr>
      </w:pPr>
      <w:r w:rsidRPr="00D20D65">
        <w:rPr>
          <w:w w:val="100"/>
        </w:rPr>
        <w:lastRenderedPageBreak/>
        <w:t>For an S1G MU PPDU, the total number of data symbols in the Data field,</w:t>
      </w:r>
      <m:oMath>
        <m:r>
          <m:rPr>
            <m:sty m:val="p"/>
          </m:rPr>
          <w:rPr>
            <w:rFonts w:ascii="Cambria Math" w:hAnsi="Cambria Math"/>
            <w:color w:val="auto"/>
            <w:w w:val="100"/>
          </w:rPr>
          <m:t xml:space="preserve"> </m:t>
        </m:r>
        <m:sSub>
          <m:sSubPr>
            <m:ctrlPr>
              <w:rPr>
                <w:rFonts w:ascii="Cambria Math" w:hAnsi="Cambria Math"/>
                <w:color w:val="auto"/>
                <w:w w:val="100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SYM</m:t>
            </m:r>
          </m:sub>
        </m:sSub>
      </m:oMath>
      <w:r w:rsidRPr="00D20D65">
        <w:rPr>
          <w:w w:val="100"/>
        </w:rPr>
        <w:t xml:space="preserve">, is given </w:t>
      </w:r>
      <w:r w:rsidRPr="00B95E1C">
        <w:rPr>
          <w:color w:val="auto"/>
          <w:w w:val="100"/>
        </w:rPr>
        <w:t>by</w:t>
      </w:r>
    </w:p>
    <w:p w14:paraId="069D8D61" w14:textId="59D70DB2" w:rsidR="003A6C4A" w:rsidRPr="00D20D65" w:rsidRDefault="006C6657" w:rsidP="008F78D3">
      <w:pPr>
        <w:pStyle w:val="EU"/>
        <w:rPr>
          <w:strike/>
          <w:color w:val="FF0000"/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auto"/>
                  <w:w w:val="100"/>
                </w:rPr>
              </m:ctrlPr>
            </m:sSubPr>
            <m:e>
              <m:r>
                <w:rPr>
                  <w:rFonts w:ascii="Cambria Math" w:hAnsi="Cambria Math"/>
                  <w:color w:val="auto"/>
                  <w:w w:val="100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color w:val="auto"/>
                  <w:w w:val="100"/>
                </w:rPr>
                <m:t>SYM</m:t>
              </m:r>
            </m:sub>
          </m:sSub>
          <m:r>
            <w:rPr>
              <w:rFonts w:ascii="Cambria Math" w:hAnsi="Cambria Math"/>
              <w:color w:val="auto"/>
              <w:w w:val="100"/>
            </w:rPr>
            <m:t>=</m:t>
          </m:r>
          <m:r>
            <m:rPr>
              <m:nor/>
            </m:rPr>
            <w:rPr>
              <w:rFonts w:ascii="Cambria Math" w:hAnsi="Cambria Math"/>
              <w:color w:val="auto"/>
              <w:w w:val="100"/>
            </w:rPr>
            <m:t>max</m:t>
          </m:r>
          <m:sSubSup>
            <m:sSubSupPr>
              <m:ctrlPr>
                <w:rPr>
                  <w:rFonts w:ascii="Cambria Math" w:hAnsi="Cambria Math"/>
                  <w:i/>
                  <w:color w:val="auto"/>
                  <w:w w:val="100"/>
                </w:rPr>
              </m:ctrlPr>
            </m:sSubSup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w w:val="1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color w:val="auto"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w w:val="100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color w:val="auto"/>
                          <w:w w:val="100"/>
                        </w:rPr>
                        <m:t>SYM,</m:t>
                      </m:r>
                      <m:r>
                        <w:rPr>
                          <w:rFonts w:ascii="Cambria Math" w:hAnsi="Cambria Math"/>
                          <w:color w:val="auto"/>
                          <w:w w:val="100"/>
                        </w:rPr>
                        <m:t>u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  <w:w w:val="100"/>
                        </w:rPr>
                        <m:t xml:space="preserve"> 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color w:val="auto"/>
                  <w:w w:val="100"/>
                </w:rPr>
                <m:t>u=0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color w:val="auto"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w w:val="100"/>
                    </w:rPr>
                    <m:t>user</m:t>
                  </m:r>
                </m:sub>
              </m:sSub>
              <m:r>
                <w:rPr>
                  <w:rFonts w:ascii="Cambria Math" w:hAnsi="Cambria Math"/>
                  <w:color w:val="auto"/>
                  <w:w w:val="100"/>
                </w:rPr>
                <m:t>-1</m:t>
              </m:r>
            </m:sup>
          </m:sSubSup>
          <m:r>
            <m:rPr>
              <m:sty m:val="p"/>
            </m:rPr>
            <w:rPr>
              <w:strike/>
              <w:color w:val="FF0000"/>
              <w:w w:val="100"/>
            </w:rPr>
            <w:br/>
          </m:r>
        </m:oMath>
      </m:oMathPara>
      <w:r w:rsidR="003A6C4A" w:rsidRPr="00B95E1C">
        <w:rPr>
          <w:color w:val="auto"/>
          <w:w w:val="100"/>
        </w:rPr>
        <w:t>where</w:t>
      </w:r>
    </w:p>
    <w:p w14:paraId="65457B2F" w14:textId="16DD71A5" w:rsidR="003A6C4A" w:rsidRPr="00B95E1C" w:rsidRDefault="003A6C4A" w:rsidP="003A6C4A">
      <w:pPr>
        <w:pStyle w:val="VariableList"/>
        <w:rPr>
          <w:color w:val="auto"/>
          <w:w w:val="100"/>
        </w:rPr>
      </w:pPr>
      <w:r w:rsidRPr="00B95E1C">
        <w:rPr>
          <w:noProof/>
          <w:color w:val="auto"/>
          <w:w w:val="100"/>
        </w:rPr>
        <w:drawing>
          <wp:inline distT="0" distB="0" distL="0" distR="0" wp14:anchorId="179A9A61" wp14:editId="5EA3741C">
            <wp:extent cx="461010" cy="1752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E1C">
        <w:rPr>
          <w:color w:val="auto"/>
          <w:w w:val="100"/>
        </w:rPr>
        <w:t xml:space="preserve"> </w:t>
      </w:r>
      <w:r w:rsidRPr="00B95E1C">
        <w:rPr>
          <w:color w:val="auto"/>
          <w:w w:val="100"/>
        </w:rPr>
        <w:tab/>
        <w:t xml:space="preserve">is defined </w:t>
      </w:r>
      <w:r w:rsidR="00010672" w:rsidRPr="00B95E1C">
        <w:rPr>
          <w:color w:val="auto"/>
          <w:w w:val="100"/>
        </w:rPr>
        <w:t xml:space="preserve">in Equation (23-75) </w:t>
      </w:r>
      <w:r w:rsidR="00C82467" w:rsidRPr="006255A6">
        <w:rPr>
          <w:color w:val="FF0000"/>
          <w:w w:val="100"/>
        </w:rPr>
        <w:t xml:space="preserve">with replacing </w:t>
      </w:r>
      <m:oMath>
        <m:sSub>
          <m:sSubPr>
            <m:ctrlPr>
              <w:rPr>
                <w:rFonts w:ascii="Cambria Math" w:hAnsi="Cambria Math"/>
                <w:i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color w:val="FF0000"/>
                <w:w w:val="100"/>
              </w:rPr>
              <m:t>SYM</m:t>
            </m:r>
          </m:sub>
        </m:sSub>
      </m:oMath>
      <w:r w:rsidR="00C82467" w:rsidRPr="006255A6">
        <w:rPr>
          <w:color w:val="FF0000"/>
          <w:w w:val="100"/>
        </w:rPr>
        <w:t xml:space="preserve">, </w:t>
      </w:r>
      <w:r w:rsidR="00C82467" w:rsidRPr="006255A6">
        <w:rPr>
          <w:i/>
          <w:color w:val="FF0000"/>
          <w:w w:val="100"/>
        </w:rPr>
        <w:t xml:space="preserve">APEP_LENGTH,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ES</m:t>
            </m:r>
          </m:sub>
        </m:sSub>
      </m:oMath>
      <w:r w:rsidR="00C82467" w:rsidRPr="006255A6">
        <w:rPr>
          <w:i/>
          <w:color w:val="auto"/>
          <w:w w:val="100"/>
        </w:rPr>
        <w:t xml:space="preserve"> </w:t>
      </w:r>
      <w:r w:rsidR="00C82467" w:rsidRPr="006255A6">
        <w:rPr>
          <w:color w:val="FF0000"/>
          <w:w w:val="100"/>
        </w:rPr>
        <w:t>and</w:t>
      </w:r>
      <w:r w:rsidR="00C82467" w:rsidRPr="006255A6">
        <w:rPr>
          <w:i/>
          <w:color w:val="auto"/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DBPS</m:t>
            </m:r>
          </m:sub>
        </m:sSub>
      </m:oMath>
      <w:r w:rsidR="00C82467" w:rsidRPr="006255A6">
        <w:rPr>
          <w:color w:val="FF0000"/>
          <w:w w:val="100"/>
        </w:rPr>
        <w:t xml:space="preserve"> with </w:t>
      </w:r>
      <m:oMath>
        <m:sSub>
          <m:sSubPr>
            <m:ctrlPr>
              <w:rPr>
                <w:rFonts w:ascii="Cambria Math" w:hAnsi="Cambria Math"/>
                <w:i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color w:val="FF0000"/>
                <w:w w:val="100"/>
              </w:rPr>
              <m:t>SYM,u</m:t>
            </m:r>
          </m:sub>
        </m:sSub>
      </m:oMath>
      <w:r w:rsidR="00C82467" w:rsidRPr="006255A6">
        <w:rPr>
          <w:color w:val="FF0000"/>
          <w:w w:val="1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APEP_LENGTH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color w:val="FF0000"/>
                <w:w w:val="100"/>
              </w:rPr>
              <m:t>u</m:t>
            </m:r>
          </m:sub>
        </m:sSub>
        <m:r>
          <w:rPr>
            <w:rFonts w:ascii="Cambria Math" w:hAnsi="Cambria Math"/>
            <w:color w:val="FF0000"/>
            <w:w w:val="100"/>
          </w:rPr>
          <m:t xml:space="preserve"> , </m:t>
        </m:r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 xml:space="preserve">ES,u </m:t>
            </m:r>
          </m:sub>
        </m:sSub>
      </m:oMath>
      <w:r w:rsidR="00C82467" w:rsidRPr="006255A6">
        <w:rPr>
          <w:color w:val="FF0000"/>
          <w:w w:val="100"/>
        </w:rPr>
        <w:t>and</w:t>
      </w:r>
      <w:r w:rsidR="00C82467" w:rsidRPr="006255A6">
        <w:rPr>
          <w:i/>
          <w:color w:val="auto"/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DBPS,u</m:t>
            </m:r>
          </m:sub>
        </m:sSub>
      </m:oMath>
      <w:r w:rsidR="00C82467">
        <w:rPr>
          <w:i/>
          <w:color w:val="FF0000"/>
          <w:w w:val="100"/>
        </w:rPr>
        <w:t xml:space="preserve"> </w:t>
      </w:r>
      <w:r w:rsidR="00010672" w:rsidRPr="00B95E1C">
        <w:rPr>
          <w:color w:val="auto"/>
          <w:w w:val="100"/>
        </w:rPr>
        <w:t>for BCC</w:t>
      </w:r>
      <w:r w:rsidR="00B95E1C" w:rsidRPr="006255A6">
        <w:rPr>
          <w:color w:val="auto"/>
          <w:w w:val="100"/>
        </w:rPr>
        <w:t xml:space="preserve"> </w:t>
      </w:r>
      <w:r w:rsidR="00010672" w:rsidRPr="00B95E1C">
        <w:rPr>
          <w:color w:val="auto"/>
          <w:w w:val="100"/>
        </w:rPr>
        <w:t>and in 23.3.9.4.4 (LDPC coding) for LDPC</w:t>
      </w:r>
    </w:p>
    <w:p w14:paraId="21F5A5B5" w14:textId="77777777" w:rsidR="003A6C4A" w:rsidRPr="00D20D65" w:rsidRDefault="003A6C4A" w:rsidP="008634E1">
      <w:pPr>
        <w:jc w:val="both"/>
        <w:rPr>
          <w:strike/>
          <w:color w:val="FF0000"/>
          <w:sz w:val="20"/>
          <w:lang w:val="en-US"/>
        </w:rPr>
      </w:pPr>
    </w:p>
    <w:p w14:paraId="71505D3A" w14:textId="77777777" w:rsidR="006E20FE" w:rsidRPr="00D20D65" w:rsidRDefault="00DA571A" w:rsidP="006E20FE">
      <w:pPr>
        <w:pStyle w:val="T"/>
        <w:rPr>
          <w:w w:val="100"/>
        </w:rPr>
      </w:pPr>
      <w:r w:rsidRPr="00D20D65">
        <w:rPr>
          <w:w w:val="100"/>
        </w:rPr>
        <w:t>The value of the PSDU_LENGTH parameter returned in the PLME-</w:t>
      </w:r>
      <w:proofErr w:type="spellStart"/>
      <w:r w:rsidRPr="00D20D65">
        <w:rPr>
          <w:w w:val="100"/>
        </w:rPr>
        <w:t>TXTIME.confirm</w:t>
      </w:r>
      <w:proofErr w:type="spellEnd"/>
      <w:r w:rsidRPr="00D20D65">
        <w:rPr>
          <w:w w:val="100"/>
        </w:rPr>
        <w:t xml:space="preserve"> primitive for an S1G SU PPDU using BCC encoding is calculated using </w:t>
      </w:r>
      <w:r w:rsidRPr="00D20D65">
        <w:rPr>
          <w:w w:val="100"/>
        </w:rPr>
        <w:fldChar w:fldCharType="begin"/>
      </w:r>
      <w:r w:rsidRPr="00D20D65">
        <w:rPr>
          <w:w w:val="100"/>
        </w:rPr>
        <w:instrText xml:space="preserve"> REF  RTF38343332343a204571756174 \h</w:instrText>
      </w:r>
      <w:r w:rsidR="00D20D65">
        <w:rPr>
          <w:w w:val="100"/>
        </w:rPr>
        <w:instrText xml:space="preserve"> \* MERGEFORMAT </w:instrText>
      </w:r>
      <w:r w:rsidRPr="00D20D65">
        <w:rPr>
          <w:w w:val="100"/>
        </w:rPr>
      </w:r>
      <w:r w:rsidRPr="00D20D65">
        <w:rPr>
          <w:w w:val="100"/>
        </w:rPr>
        <w:fldChar w:fldCharType="separate"/>
      </w:r>
    </w:p>
    <w:p w14:paraId="706793CE" w14:textId="642C36AF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fldChar w:fldCharType="end"/>
      </w:r>
      <w:bookmarkStart w:id="5" w:name="RTF37313532303a204571756174"/>
    </w:p>
    <w:p w14:paraId="509E38C6" w14:textId="77777777" w:rsidR="00DA571A" w:rsidRPr="00D20D65" w:rsidRDefault="00DA571A" w:rsidP="00DA571A">
      <w:pPr>
        <w:pStyle w:val="Equation"/>
        <w:numPr>
          <w:ilvl w:val="0"/>
          <w:numId w:val="21"/>
        </w:numPr>
        <w:ind w:left="0" w:firstLine="200"/>
        <w:rPr>
          <w:w w:val="100"/>
        </w:rPr>
      </w:pPr>
      <w:bookmarkStart w:id="6" w:name="RTF38343332343a204571756174"/>
      <w:bookmarkEnd w:id="5"/>
    </w:p>
    <w:bookmarkEnd w:id="6"/>
    <w:p w14:paraId="6580BBA7" w14:textId="77777777" w:rsidR="00DA571A" w:rsidRPr="00D20D65" w:rsidRDefault="00DA571A" w:rsidP="00DA571A">
      <w:pPr>
        <w:pStyle w:val="T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01548599" wp14:editId="7C9E0D3C">
            <wp:extent cx="3086735" cy="34353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4F658" w14:textId="6E950228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t>where</w:t>
      </w:r>
    </w:p>
    <w:p w14:paraId="309B75D2" w14:textId="0BDB589A" w:rsidR="00DA571A" w:rsidRPr="00B82CF9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color w:val="FF0000"/>
          <w:w w:val="100"/>
          <w:u w:val="single"/>
        </w:rPr>
      </w:pPr>
      <w:r w:rsidRPr="00D20D65">
        <w:rPr>
          <w:noProof/>
          <w:w w:val="100"/>
        </w:rPr>
        <w:drawing>
          <wp:inline distT="0" distB="0" distL="0" distR="0" wp14:anchorId="2295E1BA" wp14:editId="5E42ADB8">
            <wp:extent cx="307340" cy="17526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given by </w:t>
      </w:r>
      <w:r w:rsidR="00B82CF9">
        <w:rPr>
          <w:w w:val="100"/>
        </w:rPr>
        <w:t xml:space="preserve">Equation (23-75) </w:t>
      </w:r>
      <w:r w:rsidR="00B82CF9" w:rsidRPr="00B82CF9">
        <w:rPr>
          <w:color w:val="FF0000"/>
          <w:w w:val="100"/>
          <w:u w:val="single"/>
        </w:rPr>
        <w:t>or</w:t>
      </w:r>
      <w:r w:rsidR="00B82CF9">
        <w:rPr>
          <w:color w:val="FF0000"/>
          <w:w w:val="100"/>
          <w:u w:val="single"/>
        </w:rPr>
        <w:t xml:space="preserve"> Equation (23-xx)</w:t>
      </w:r>
      <w:r w:rsidR="00B82CF9" w:rsidRPr="00B82CF9">
        <w:rPr>
          <w:color w:val="FF0000"/>
          <w:w w:val="100"/>
          <w:u w:val="single"/>
        </w:rPr>
        <w:t xml:space="preserve"> </w:t>
      </w:r>
    </w:p>
    <w:p w14:paraId="5703C9B0" w14:textId="730B1F3E" w:rsidR="00DA571A" w:rsidRPr="00D20D65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6B015750" wp14:editId="24C3CFFC">
            <wp:extent cx="255905" cy="17526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and </w:t>
      </w:r>
      <w:r w:rsidRPr="00D20D65">
        <w:rPr>
          <w:noProof/>
          <w:w w:val="100"/>
        </w:rPr>
        <w:drawing>
          <wp:inline distT="0" distB="0" distL="0" distR="0" wp14:anchorId="2D7F8CFD" wp14:editId="064AE980">
            <wp:extent cx="394970" cy="175260"/>
            <wp:effectExtent l="0" t="0" r="508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are defined in</w:t>
      </w:r>
      <w:r w:rsidR="00B82CF9">
        <w:rPr>
          <w:w w:val="100"/>
        </w:rPr>
        <w:t xml:space="preserve"> </w:t>
      </w:r>
      <w:r w:rsidR="00B82CF9" w:rsidRPr="002818B0">
        <w:rPr>
          <w:w w:val="100"/>
        </w:rPr>
        <w:t>Table 23-6 (Frequently used parameters (11ah))</w:t>
      </w:r>
      <w:r w:rsidR="00B82CF9" w:rsidRPr="00D20D65">
        <w:rPr>
          <w:w w:val="100"/>
        </w:rPr>
        <w:t xml:space="preserve"> </w:t>
      </w:r>
    </w:p>
    <w:p w14:paraId="475D3AF4" w14:textId="11D8A6B0" w:rsidR="00DA571A" w:rsidRPr="00D20D65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11509DF4" wp14:editId="24CA7775">
            <wp:extent cx="467995" cy="1752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and </w:t>
      </w:r>
      <w:r w:rsidRPr="00D20D65">
        <w:rPr>
          <w:noProof/>
          <w:w w:val="100"/>
        </w:rPr>
        <w:drawing>
          <wp:inline distT="0" distB="0" distL="0" distR="0" wp14:anchorId="5CC85D86" wp14:editId="0DB16CA5">
            <wp:extent cx="292735" cy="17526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are defined in</w:t>
      </w:r>
      <w:r w:rsidR="00B82CF9">
        <w:rPr>
          <w:w w:val="100"/>
        </w:rPr>
        <w:t xml:space="preserve"> </w:t>
      </w:r>
      <w:r w:rsidR="00B82CF9" w:rsidRPr="00BB60A8">
        <w:rPr>
          <w:w w:val="100"/>
        </w:rPr>
        <w:t>Table 23-4 (Timing-related constants (11ah))</w:t>
      </w:r>
      <w:r w:rsidR="00B82CF9" w:rsidRPr="00D20D65">
        <w:rPr>
          <w:w w:val="100"/>
        </w:rPr>
        <w:t xml:space="preserve"> </w:t>
      </w:r>
    </w:p>
    <w:p w14:paraId="40156747" w14:textId="77777777" w:rsidR="006E20FE" w:rsidRPr="00D20D65" w:rsidRDefault="00DA571A" w:rsidP="006E20FE">
      <w:pPr>
        <w:pStyle w:val="T"/>
        <w:rPr>
          <w:w w:val="100"/>
        </w:rPr>
      </w:pPr>
      <w:r w:rsidRPr="00D20D65">
        <w:rPr>
          <w:w w:val="100"/>
        </w:rPr>
        <w:t>The value of the PSDU_LENGTH parameter returned in the PLME-</w:t>
      </w:r>
      <w:proofErr w:type="spellStart"/>
      <w:r w:rsidRPr="00D20D65">
        <w:rPr>
          <w:w w:val="100"/>
        </w:rPr>
        <w:t>TXTIME.confirm</w:t>
      </w:r>
      <w:proofErr w:type="spellEnd"/>
      <w:r w:rsidRPr="00D20D65">
        <w:rPr>
          <w:w w:val="100"/>
        </w:rPr>
        <w:t xml:space="preserve"> primitive for an S1G SU PPDU using LDPC encoding is calculated using </w:t>
      </w:r>
      <w:r w:rsidRPr="00D20D65">
        <w:rPr>
          <w:w w:val="100"/>
        </w:rPr>
        <w:fldChar w:fldCharType="begin"/>
      </w:r>
      <w:r w:rsidRPr="00D20D65">
        <w:rPr>
          <w:w w:val="100"/>
        </w:rPr>
        <w:instrText xml:space="preserve"> REF  RTF31353737363a204571756174 \h</w:instrText>
      </w:r>
      <w:r w:rsidR="00D20D65">
        <w:rPr>
          <w:w w:val="100"/>
        </w:rPr>
        <w:instrText xml:space="preserve"> \* MERGEFORMAT </w:instrText>
      </w:r>
      <w:r w:rsidRPr="00D20D65">
        <w:rPr>
          <w:w w:val="100"/>
        </w:rPr>
      </w:r>
      <w:r w:rsidRPr="00D20D65">
        <w:rPr>
          <w:w w:val="100"/>
        </w:rPr>
        <w:fldChar w:fldCharType="separate"/>
      </w:r>
    </w:p>
    <w:p w14:paraId="5EAB908F" w14:textId="09C15CDB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fldChar w:fldCharType="end"/>
      </w:r>
    </w:p>
    <w:p w14:paraId="76D5A9B1" w14:textId="77777777" w:rsidR="00DA571A" w:rsidRPr="00D20D65" w:rsidRDefault="00DA571A" w:rsidP="00DA571A">
      <w:pPr>
        <w:pStyle w:val="Equation"/>
        <w:numPr>
          <w:ilvl w:val="0"/>
          <w:numId w:val="22"/>
        </w:numPr>
        <w:ind w:left="0" w:firstLine="200"/>
        <w:rPr>
          <w:w w:val="100"/>
        </w:rPr>
      </w:pPr>
      <w:bookmarkStart w:id="7" w:name="RTF31353737363a204571756174"/>
    </w:p>
    <w:bookmarkEnd w:id="7"/>
    <w:p w14:paraId="5D4C45F5" w14:textId="77777777" w:rsidR="00DA571A" w:rsidRPr="00D20D65" w:rsidRDefault="00DA571A" w:rsidP="00DA571A">
      <w:pPr>
        <w:pStyle w:val="T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0DB8CD40" wp14:editId="02E62430">
            <wp:extent cx="2706370" cy="34353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BF324" w14:textId="16ABF114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t>where</w:t>
      </w:r>
    </w:p>
    <w:p w14:paraId="7A0BB86A" w14:textId="082C21CF" w:rsidR="00DA571A" w:rsidRPr="00D20D65" w:rsidRDefault="00DA571A" w:rsidP="00DA571A">
      <w:pPr>
        <w:pStyle w:val="VariableList"/>
        <w:tabs>
          <w:tab w:val="clear" w:pos="1080"/>
          <w:tab w:val="left" w:pos="1200"/>
        </w:tabs>
        <w:ind w:left="1200" w:hanging="10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05A6D57D" wp14:editId="3235DA3F">
            <wp:extent cx="519430" cy="17526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given by </w:t>
      </w:r>
      <w:r w:rsidRPr="00D20D65">
        <w:rPr>
          <w:strike/>
          <w:color w:val="FF0000"/>
          <w:w w:val="100"/>
        </w:rPr>
        <w:t>Equation (21-62)</w:t>
      </w:r>
      <w:r w:rsidR="00566220" w:rsidRPr="00D20D65">
        <w:rPr>
          <w:strike/>
          <w:color w:val="FF0000"/>
          <w:w w:val="100"/>
        </w:rPr>
        <w:t xml:space="preserve"> </w:t>
      </w:r>
      <w:r w:rsidR="00566220" w:rsidRPr="00D20D65">
        <w:rPr>
          <w:color w:val="FF0000"/>
          <w:w w:val="100"/>
          <w:u w:val="single"/>
        </w:rPr>
        <w:t xml:space="preserve">Equation (23-x2) or </w:t>
      </w:r>
      <w:r w:rsidR="00B82CF9" w:rsidRPr="00D20D65">
        <w:rPr>
          <w:color w:val="FF0000"/>
          <w:w w:val="100"/>
          <w:u w:val="single"/>
        </w:rPr>
        <w:t xml:space="preserve">Equation </w:t>
      </w:r>
      <w:r w:rsidR="00566220" w:rsidRPr="00D20D65">
        <w:rPr>
          <w:color w:val="FF0000"/>
          <w:w w:val="100"/>
          <w:u w:val="single"/>
        </w:rPr>
        <w:t>(23-x3)</w:t>
      </w:r>
    </w:p>
    <w:p w14:paraId="2EAEC2F4" w14:textId="5F099395" w:rsidR="00DA571A" w:rsidRPr="00D20D65" w:rsidRDefault="00DA571A" w:rsidP="00DA571A">
      <w:pPr>
        <w:pStyle w:val="VariableList"/>
        <w:tabs>
          <w:tab w:val="clear" w:pos="1080"/>
          <w:tab w:val="left" w:pos="1200"/>
        </w:tabs>
        <w:ind w:left="1200" w:hanging="10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6C58C997" wp14:editId="15E2F7D2">
            <wp:extent cx="358140" cy="175260"/>
            <wp:effectExtent l="0" t="0" r="381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defined in </w:t>
      </w:r>
      <w:r w:rsidR="00B82CF9" w:rsidRPr="002818B0">
        <w:rPr>
          <w:w w:val="100"/>
        </w:rPr>
        <w:t>Table 23-6 (Frequently used parameters (11ah))</w:t>
      </w:r>
    </w:p>
    <w:p w14:paraId="0179DBA4" w14:textId="7775A856" w:rsidR="00DA571A" w:rsidRPr="00D20D65" w:rsidRDefault="00DA571A" w:rsidP="00DA571A">
      <w:pPr>
        <w:pStyle w:val="VariableList"/>
        <w:tabs>
          <w:tab w:val="clear" w:pos="1080"/>
          <w:tab w:val="left" w:pos="1200"/>
        </w:tabs>
        <w:ind w:left="1200" w:hanging="10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253A9401" wp14:editId="7EFADA2C">
            <wp:extent cx="446405" cy="1752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is defined in</w:t>
      </w:r>
      <w:r w:rsidR="00B82CF9">
        <w:rPr>
          <w:w w:val="100"/>
        </w:rPr>
        <w:t xml:space="preserve"> </w:t>
      </w:r>
      <w:r w:rsidR="00B82CF9" w:rsidRPr="00BB60A8">
        <w:rPr>
          <w:w w:val="100"/>
        </w:rPr>
        <w:t>Table 23-4 (Timing-related constants (11ah))</w:t>
      </w:r>
      <w:r w:rsidR="00B82CF9" w:rsidRPr="00D20D65">
        <w:rPr>
          <w:w w:val="100"/>
        </w:rPr>
        <w:t xml:space="preserve"> </w:t>
      </w:r>
    </w:p>
    <w:p w14:paraId="64A47113" w14:textId="77777777" w:rsidR="006E20FE" w:rsidRPr="00D20D65" w:rsidRDefault="00DA571A" w:rsidP="006E20FE">
      <w:pPr>
        <w:pStyle w:val="T"/>
        <w:rPr>
          <w:w w:val="100"/>
        </w:rPr>
      </w:pPr>
      <w:r w:rsidRPr="00D20D65">
        <w:rPr>
          <w:w w:val="100"/>
        </w:rPr>
        <w:t>The value of the PSDU_LENGTH parameter for user (Ed)</w:t>
      </w:r>
      <w:r w:rsidRPr="00D20D65">
        <w:rPr>
          <w:i/>
          <w:iCs/>
          <w:w w:val="100"/>
        </w:rPr>
        <w:t>u</w:t>
      </w:r>
      <w:r w:rsidRPr="00D20D65">
        <w:rPr>
          <w:w w:val="100"/>
        </w:rPr>
        <w:t xml:space="preserve"> returned in the PLME-</w:t>
      </w:r>
      <w:proofErr w:type="spellStart"/>
      <w:r w:rsidRPr="00D20D65">
        <w:rPr>
          <w:w w:val="100"/>
        </w:rPr>
        <w:t>TXTIME.confirm</w:t>
      </w:r>
      <w:proofErr w:type="spellEnd"/>
      <w:r w:rsidRPr="00D20D65">
        <w:rPr>
          <w:w w:val="100"/>
        </w:rPr>
        <w:t xml:space="preserve"> primitive and in the RXVECTOR for an S1G MU PPDU is calculated using </w:t>
      </w:r>
      <w:r w:rsidRPr="00D20D65">
        <w:rPr>
          <w:w w:val="100"/>
        </w:rPr>
        <w:fldChar w:fldCharType="begin"/>
      </w:r>
      <w:r w:rsidRPr="00D20D65">
        <w:rPr>
          <w:w w:val="100"/>
        </w:rPr>
        <w:instrText xml:space="preserve"> REF  RTF37373433323a204571756174 \h</w:instrText>
      </w:r>
      <w:r w:rsidR="00D20D65">
        <w:rPr>
          <w:w w:val="100"/>
        </w:rPr>
        <w:instrText xml:space="preserve"> \* MERGEFORMAT </w:instrText>
      </w:r>
      <w:r w:rsidRPr="00D20D65">
        <w:rPr>
          <w:w w:val="100"/>
        </w:rPr>
      </w:r>
      <w:r w:rsidRPr="00D20D65">
        <w:rPr>
          <w:w w:val="100"/>
        </w:rPr>
        <w:fldChar w:fldCharType="separate"/>
      </w:r>
    </w:p>
    <w:p w14:paraId="3AEBE39E" w14:textId="6ACCD607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fldChar w:fldCharType="end"/>
      </w:r>
    </w:p>
    <w:p w14:paraId="0687F15B" w14:textId="77777777" w:rsidR="00DA571A" w:rsidRPr="00D20D65" w:rsidRDefault="00DA571A" w:rsidP="00DA571A">
      <w:pPr>
        <w:pStyle w:val="Equation"/>
        <w:numPr>
          <w:ilvl w:val="0"/>
          <w:numId w:val="23"/>
        </w:numPr>
        <w:ind w:left="0" w:firstLine="200"/>
        <w:rPr>
          <w:w w:val="100"/>
        </w:rPr>
      </w:pPr>
      <w:bookmarkStart w:id="8" w:name="RTF37373433323a204571756174"/>
    </w:p>
    <w:bookmarkEnd w:id="8"/>
    <w:p w14:paraId="675833FA" w14:textId="77777777" w:rsidR="00DA571A" w:rsidRPr="00D20D65" w:rsidRDefault="00DA571A" w:rsidP="00DA571A">
      <w:pPr>
        <w:pStyle w:val="T"/>
        <w:rPr>
          <w:w w:val="100"/>
        </w:rPr>
      </w:pPr>
      <w:r w:rsidRPr="00D20D65">
        <w:rPr>
          <w:noProof/>
          <w:w w:val="100"/>
        </w:rPr>
        <w:lastRenderedPageBreak/>
        <w:drawing>
          <wp:inline distT="0" distB="0" distL="0" distR="0" wp14:anchorId="534C9E70" wp14:editId="331F2006">
            <wp:extent cx="4900930" cy="89979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DD8B" w14:textId="5224C2F6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t>where</w:t>
      </w:r>
    </w:p>
    <w:p w14:paraId="2839DACA" w14:textId="2781D210" w:rsidR="00DA571A" w:rsidRPr="006A217E" w:rsidRDefault="00DA571A" w:rsidP="006A217E">
      <w:pPr>
        <w:pStyle w:val="Equation"/>
        <w:ind w:left="200" w:firstLine="0"/>
        <w:rPr>
          <w:color w:val="FF0000"/>
          <w:w w:val="100"/>
          <w:u w:val="single"/>
        </w:rPr>
      </w:pPr>
      <w:r w:rsidRPr="00D20D65">
        <w:rPr>
          <w:noProof/>
          <w:w w:val="100"/>
        </w:rPr>
        <w:drawing>
          <wp:inline distT="0" distB="0" distL="0" distR="0" wp14:anchorId="3D6711BE" wp14:editId="113967BB">
            <wp:extent cx="709295" cy="17526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given by </w:t>
      </w:r>
      <w:r w:rsidRPr="00A46A9F">
        <w:rPr>
          <w:color w:val="auto"/>
          <w:w w:val="100"/>
        </w:rPr>
        <w:t>Equation (21-65)</w:t>
      </w:r>
    </w:p>
    <w:p w14:paraId="4E8B4130" w14:textId="37BE0DDD" w:rsidR="00DA571A" w:rsidRPr="00D20D65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362084CF" wp14:editId="38557AE0">
            <wp:extent cx="358140" cy="1752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</w:t>
      </w:r>
      <w:r w:rsidRPr="00D20D65">
        <w:rPr>
          <w:noProof/>
          <w:w w:val="100"/>
        </w:rPr>
        <w:drawing>
          <wp:inline distT="0" distB="0" distL="0" distR="0" wp14:anchorId="1893CA6D" wp14:editId="2BA4F3E3">
            <wp:extent cx="255905" cy="17526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for user </w:t>
      </w:r>
      <w:r w:rsidRPr="00D20D65">
        <w:rPr>
          <w:i/>
          <w:iCs/>
          <w:w w:val="100"/>
        </w:rPr>
        <w:t>u</w:t>
      </w:r>
      <w:r w:rsidRPr="00D20D65">
        <w:rPr>
          <w:w w:val="100"/>
        </w:rPr>
        <w:t xml:space="preserve">, where </w:t>
      </w:r>
      <w:r w:rsidRPr="00D20D65">
        <w:rPr>
          <w:noProof/>
          <w:w w:val="100"/>
        </w:rPr>
        <w:drawing>
          <wp:inline distT="0" distB="0" distL="0" distR="0" wp14:anchorId="78C9672D" wp14:editId="54455E12">
            <wp:extent cx="255905" cy="1752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is defined in </w:t>
      </w:r>
      <w:r w:rsidR="009015C5" w:rsidRPr="002818B0">
        <w:rPr>
          <w:w w:val="100"/>
        </w:rPr>
        <w:t>Table 23-6 (Frequently used parameters (11ah))</w:t>
      </w:r>
    </w:p>
    <w:p w14:paraId="4F50A50E" w14:textId="105DF8BA" w:rsidR="00DA571A" w:rsidRPr="00D20D65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6188104C" wp14:editId="2D82ABC8">
            <wp:extent cx="497205" cy="1752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</w:t>
      </w:r>
      <w:r w:rsidRPr="00D20D65">
        <w:rPr>
          <w:noProof/>
          <w:w w:val="100"/>
        </w:rPr>
        <w:drawing>
          <wp:inline distT="0" distB="0" distL="0" distR="0" wp14:anchorId="3BE623A1" wp14:editId="022CE421">
            <wp:extent cx="394970" cy="175260"/>
            <wp:effectExtent l="0" t="0" r="508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for user </w:t>
      </w:r>
      <w:r w:rsidRPr="00D20D65">
        <w:rPr>
          <w:i/>
          <w:iCs/>
          <w:w w:val="100"/>
        </w:rPr>
        <w:t>u</w:t>
      </w:r>
      <w:r w:rsidRPr="00D20D65">
        <w:rPr>
          <w:w w:val="100"/>
        </w:rPr>
        <w:t xml:space="preserve">, where </w:t>
      </w:r>
      <w:r w:rsidRPr="00D20D65">
        <w:rPr>
          <w:noProof/>
          <w:w w:val="100"/>
        </w:rPr>
        <w:drawing>
          <wp:inline distT="0" distB="0" distL="0" distR="0" wp14:anchorId="06F1A02C" wp14:editId="463223C1">
            <wp:extent cx="394970" cy="175260"/>
            <wp:effectExtent l="0" t="0" r="508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is defined in </w:t>
      </w:r>
      <w:r w:rsidR="009015C5" w:rsidRPr="002818B0">
        <w:rPr>
          <w:w w:val="100"/>
        </w:rPr>
        <w:t>Table 23-6 (Frequently used parameters (11ah))</w:t>
      </w:r>
    </w:p>
    <w:p w14:paraId="63D8E306" w14:textId="2499AA9B" w:rsidR="00DA571A" w:rsidRPr="00D20D65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7E9A72CD" wp14:editId="1E3B2BB4">
            <wp:extent cx="461010" cy="1752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and </w:t>
      </w:r>
      <w:r w:rsidRPr="00D20D65">
        <w:rPr>
          <w:noProof/>
          <w:w w:val="100"/>
        </w:rPr>
        <w:drawing>
          <wp:inline distT="0" distB="0" distL="0" distR="0" wp14:anchorId="063312DE" wp14:editId="06E6BBCD">
            <wp:extent cx="292735" cy="1752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are defined in </w:t>
      </w:r>
      <w:r w:rsidR="009015C5" w:rsidRPr="00BB60A8">
        <w:rPr>
          <w:w w:val="100"/>
        </w:rPr>
        <w:t>Table 23-4 (Timing-related constants (11ah))</w:t>
      </w:r>
    </w:p>
    <w:p w14:paraId="461F9E71" w14:textId="77777777" w:rsidR="00DA571A" w:rsidRPr="00D20D65" w:rsidRDefault="00DA571A" w:rsidP="00DA571A">
      <w:pPr>
        <w:jc w:val="both"/>
        <w:rPr>
          <w:sz w:val="20"/>
        </w:rPr>
      </w:pPr>
    </w:p>
    <w:p w14:paraId="50A266F4" w14:textId="297FEE9F" w:rsidR="00DA571A" w:rsidRPr="00D20D65" w:rsidRDefault="00DA571A" w:rsidP="00DA571A">
      <w:pPr>
        <w:jc w:val="both"/>
        <w:rPr>
          <w:sz w:val="20"/>
        </w:rPr>
      </w:pPr>
      <w:r w:rsidRPr="00D20D65">
        <w:rPr>
          <w:sz w:val="20"/>
        </w:rPr>
        <w:t>The value of the PSDU_LENGTH parameter returned in the PLME-</w:t>
      </w:r>
      <w:proofErr w:type="spellStart"/>
      <w:r w:rsidRPr="00D20D65">
        <w:rPr>
          <w:sz w:val="20"/>
        </w:rPr>
        <w:t>TXTIME.confirm</w:t>
      </w:r>
      <w:proofErr w:type="spellEnd"/>
      <w:r w:rsidRPr="00D20D65">
        <w:rPr>
          <w:sz w:val="20"/>
        </w:rPr>
        <w:t xml:space="preserve"> primitive for an NDP is 0</w:t>
      </w:r>
    </w:p>
    <w:p w14:paraId="72B2DDDD" w14:textId="77777777" w:rsidR="00DA571A" w:rsidRPr="00D20D65" w:rsidRDefault="00DA571A" w:rsidP="008634E1">
      <w:pPr>
        <w:jc w:val="both"/>
        <w:rPr>
          <w:sz w:val="20"/>
        </w:rPr>
      </w:pPr>
    </w:p>
    <w:p w14:paraId="57221932" w14:textId="3F9A4071" w:rsidR="00F578F5" w:rsidRPr="00D20D65" w:rsidRDefault="00F578F5" w:rsidP="00F578F5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End Text Changes ---------------</w:t>
      </w:r>
    </w:p>
    <w:p w14:paraId="1BA70452" w14:textId="715D8C63" w:rsidR="009773E3" w:rsidRPr="00D20D65" w:rsidRDefault="009773E3" w:rsidP="00F578F5">
      <w:pPr>
        <w:rPr>
          <w:b/>
          <w:i/>
          <w:sz w:val="20"/>
        </w:rPr>
      </w:pPr>
    </w:p>
    <w:p w14:paraId="2CDFA08F" w14:textId="1A1F6BB0" w:rsidR="009773E3" w:rsidRPr="00D20D65" w:rsidRDefault="009773E3" w:rsidP="00F578F5">
      <w:pPr>
        <w:rPr>
          <w:b/>
          <w:i/>
          <w:sz w:val="20"/>
        </w:rPr>
      </w:pPr>
    </w:p>
    <w:p w14:paraId="10DE5D18" w14:textId="77777777" w:rsidR="009773E3" w:rsidRPr="00D20D65" w:rsidRDefault="009773E3" w:rsidP="009773E3">
      <w:pPr>
        <w:rPr>
          <w:b/>
          <w:i/>
          <w:sz w:val="20"/>
        </w:rPr>
      </w:pPr>
    </w:p>
    <w:p w14:paraId="3DA60FCD" w14:textId="2B6BA645" w:rsidR="009773E3" w:rsidRPr="00D20D65" w:rsidRDefault="009773E3" w:rsidP="009773E3">
      <w:pPr>
        <w:rPr>
          <w:i/>
          <w:sz w:val="20"/>
        </w:rPr>
      </w:pPr>
      <w:r w:rsidRPr="00D20D65">
        <w:rPr>
          <w:b/>
          <w:i/>
          <w:sz w:val="20"/>
        </w:rPr>
        <w:t xml:space="preserve">To </w:t>
      </w:r>
      <w:proofErr w:type="spellStart"/>
      <w:r w:rsidRPr="00D20D65">
        <w:rPr>
          <w:b/>
          <w:i/>
          <w:sz w:val="20"/>
        </w:rPr>
        <w:t>TGm</w:t>
      </w:r>
      <w:proofErr w:type="spellEnd"/>
      <w:r w:rsidRPr="00D20D65">
        <w:rPr>
          <w:b/>
          <w:i/>
          <w:sz w:val="20"/>
        </w:rPr>
        <w:t xml:space="preserve"> Editor: </w:t>
      </w:r>
      <w:r w:rsidRPr="00D20D65">
        <w:rPr>
          <w:i/>
          <w:sz w:val="20"/>
        </w:rPr>
        <w:t xml:space="preserve"> </w:t>
      </w:r>
      <w:r w:rsidRPr="00D20D65">
        <w:rPr>
          <w:b/>
          <w:i/>
          <w:sz w:val="20"/>
          <w:highlight w:val="yellow"/>
        </w:rPr>
        <w:t>P3156L32</w:t>
      </w:r>
      <w:r w:rsidRPr="00D20D65">
        <w:rPr>
          <w:i/>
          <w:sz w:val="20"/>
        </w:rPr>
        <w:t xml:space="preserve"> replace the current text with the proposed changes below.</w:t>
      </w:r>
    </w:p>
    <w:p w14:paraId="26B8FA26" w14:textId="77777777" w:rsidR="009773E3" w:rsidRPr="00D20D65" w:rsidRDefault="009773E3" w:rsidP="009773E3">
      <w:pPr>
        <w:rPr>
          <w:b/>
          <w:i/>
          <w:sz w:val="20"/>
        </w:rPr>
      </w:pPr>
      <w:r w:rsidRPr="00D20D65">
        <w:rPr>
          <w:i/>
          <w:sz w:val="20"/>
        </w:rPr>
        <w:br/>
      </w:r>
      <w:r w:rsidRPr="00D20D65">
        <w:rPr>
          <w:b/>
          <w:i/>
          <w:sz w:val="20"/>
        </w:rPr>
        <w:t>------------- Begin Text Changes ---------------</w:t>
      </w:r>
    </w:p>
    <w:p w14:paraId="1B9089E5" w14:textId="3B287F2B" w:rsidR="00360C6A" w:rsidRPr="00D20D65" w:rsidRDefault="00360C6A" w:rsidP="00360C6A">
      <w:pPr>
        <w:pStyle w:val="T"/>
        <w:rPr>
          <w:b/>
          <w:w w:val="100"/>
        </w:rPr>
      </w:pPr>
      <w:r w:rsidRPr="00D20D65">
        <w:rPr>
          <w:b/>
          <w:w w:val="100"/>
        </w:rPr>
        <w:t>23.3.9.4.4 LDPC coding</w:t>
      </w:r>
    </w:p>
    <w:p w14:paraId="31203263" w14:textId="2FC0D839" w:rsidR="00360C6A" w:rsidRPr="00D20D65" w:rsidRDefault="00360C6A" w:rsidP="00360C6A">
      <w:pPr>
        <w:pStyle w:val="T"/>
        <w:rPr>
          <w:b/>
          <w:w w:val="100"/>
        </w:rPr>
      </w:pPr>
      <w:r w:rsidRPr="00D20D65">
        <w:rPr>
          <w:b/>
          <w:w w:val="100"/>
        </w:rPr>
        <w:t>23.3.9.4.4.1 General</w:t>
      </w:r>
    </w:p>
    <w:p w14:paraId="28FCA5AF" w14:textId="43DD4AEF" w:rsidR="00360C6A" w:rsidRPr="00D20D65" w:rsidRDefault="00360C6A" w:rsidP="00360C6A">
      <w:pPr>
        <w:pStyle w:val="T"/>
        <w:rPr>
          <w:strike/>
          <w:color w:val="FF0000"/>
          <w:w w:val="100"/>
        </w:rPr>
      </w:pPr>
      <w:r w:rsidRPr="00D20D65">
        <w:rPr>
          <w:strike/>
          <w:color w:val="FF0000"/>
          <w:w w:val="100"/>
        </w:rPr>
        <w:t>The LDPC operation for S1G PPDUs is the same as those specified in (Ed)21.3.10.5.4 (LDPC coding).</w:t>
      </w:r>
    </w:p>
    <w:p w14:paraId="10011840" w14:textId="01531E29" w:rsidR="00526C93" w:rsidRPr="00D20D65" w:rsidRDefault="00526C93" w:rsidP="00526C93">
      <w:pPr>
        <w:pStyle w:val="T"/>
        <w:rPr>
          <w:color w:val="FF0000"/>
          <w:w w:val="100"/>
          <w:u w:val="single"/>
        </w:rPr>
      </w:pPr>
      <w:r w:rsidRPr="00D20D65">
        <w:rPr>
          <w:rFonts w:hint="eastAsia"/>
          <w:color w:val="FF0000"/>
          <w:w w:val="100"/>
          <w:u w:val="single"/>
        </w:rPr>
        <w:t xml:space="preserve">For </w:t>
      </w:r>
      <w:r w:rsidRPr="00D20D65">
        <w:rPr>
          <w:color w:val="FF0000"/>
          <w:w w:val="100"/>
          <w:u w:val="single"/>
        </w:rPr>
        <w:t xml:space="preserve">a S1G </w:t>
      </w:r>
      <w:r w:rsidRPr="00D20D65">
        <w:rPr>
          <w:rFonts w:hint="eastAsia"/>
          <w:color w:val="FF0000"/>
          <w:w w:val="100"/>
          <w:u w:val="single"/>
        </w:rPr>
        <w:t xml:space="preserve">SU </w:t>
      </w:r>
      <w:r w:rsidRPr="00D20D65">
        <w:rPr>
          <w:color w:val="FF0000"/>
          <w:w w:val="100"/>
          <w:u w:val="single"/>
        </w:rPr>
        <w:t>PPDU</w:t>
      </w:r>
      <w:r w:rsidRPr="00D20D65">
        <w:rPr>
          <w:rFonts w:hint="eastAsia"/>
          <w:color w:val="FF0000"/>
          <w:w w:val="100"/>
          <w:u w:val="single"/>
        </w:rPr>
        <w:t xml:space="preserve"> using LDPC cod</w:t>
      </w:r>
      <w:r w:rsidRPr="00D20D65">
        <w:rPr>
          <w:color w:val="FF0000"/>
          <w:w w:val="100"/>
          <w:u w:val="single"/>
        </w:rPr>
        <w:t>ing</w:t>
      </w:r>
      <w:r w:rsidRPr="00D20D65">
        <w:rPr>
          <w:rFonts w:hint="eastAsia"/>
          <w:color w:val="FF0000"/>
          <w:w w:val="100"/>
          <w:u w:val="single"/>
        </w:rPr>
        <w:t xml:space="preserve"> to encode the Data field, the LDPC code and encoding process described in </w:t>
      </w:r>
      <w:r w:rsidRPr="00D20D65">
        <w:rPr>
          <w:color w:val="FF0000"/>
          <w:w w:val="100"/>
          <w:u w:val="single"/>
        </w:rPr>
        <w:t xml:space="preserve">19.3.11.7 (LDPC codes) </w:t>
      </w:r>
      <w:r w:rsidRPr="00D20D65">
        <w:rPr>
          <w:rFonts w:hint="eastAsia"/>
          <w:color w:val="FF0000"/>
          <w:w w:val="100"/>
          <w:u w:val="single"/>
        </w:rPr>
        <w:t>shall be used with the following modifications. First, all bits in the Data field including the scrambled SERVICE, PSDU</w:t>
      </w:r>
      <w:r w:rsidRPr="00D20D65">
        <w:rPr>
          <w:color w:val="FF0000"/>
          <w:w w:val="100"/>
          <w:u w:val="single"/>
        </w:rPr>
        <w:t>,</w:t>
      </w:r>
      <w:r w:rsidRPr="00D20D65">
        <w:rPr>
          <w:rFonts w:hint="eastAsia"/>
          <w:color w:val="FF0000"/>
          <w:w w:val="100"/>
          <w:u w:val="single"/>
        </w:rPr>
        <w:t xml:space="preserve"> and pad bits are encoded. Thus,</w:t>
      </w:r>
      <w:r w:rsidR="001A6278" w:rsidRPr="00D20D65">
        <w:rPr>
          <w:color w:val="FF0000"/>
          <w:w w:val="100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u w:val="single"/>
              </w:rPr>
              <m:t>pld</m:t>
            </m:r>
          </m:sub>
        </m:sSub>
      </m:oMath>
      <w:r w:rsidRPr="00D20D65">
        <w:rPr>
          <w:rFonts w:hint="eastAsia"/>
          <w:color w:val="FF0000"/>
          <w:w w:val="100"/>
          <w:u w:val="single"/>
        </w:rPr>
        <w:t xml:space="preserve"> for </w:t>
      </w:r>
      <w:r w:rsidRPr="00D20D65">
        <w:rPr>
          <w:color w:val="FF0000"/>
          <w:w w:val="100"/>
          <w:u w:val="single"/>
        </w:rPr>
        <w:t>S1G</w:t>
      </w:r>
      <w:r w:rsidRPr="00D20D65">
        <w:rPr>
          <w:rFonts w:hint="eastAsia"/>
          <w:color w:val="FF0000"/>
          <w:w w:val="100"/>
          <w:u w:val="single"/>
        </w:rPr>
        <w:t xml:space="preserve"> </w:t>
      </w:r>
      <w:r w:rsidRPr="00D20D65">
        <w:rPr>
          <w:color w:val="FF0000"/>
          <w:w w:val="100"/>
          <w:u w:val="single"/>
        </w:rPr>
        <w:t>PPDUs</w:t>
      </w:r>
      <w:r w:rsidRPr="00D20D65">
        <w:rPr>
          <w:rFonts w:hint="eastAsia"/>
          <w:color w:val="FF0000"/>
          <w:w w:val="100"/>
          <w:u w:val="single"/>
        </w:rPr>
        <w:t xml:space="preserve"> shall be computed using </w:t>
      </w:r>
      <w:r w:rsidRPr="00D20D65">
        <w:rPr>
          <w:color w:val="FF0000"/>
          <w:w w:val="100"/>
          <w:u w:val="single"/>
        </w:rPr>
        <w:t>Equation (23-x1)</w:t>
      </w:r>
      <w:r w:rsidR="00C902C9" w:rsidRPr="00D20D65">
        <w:rPr>
          <w:color w:val="FF0000"/>
          <w:w w:val="100"/>
          <w:u w:val="single"/>
        </w:rPr>
        <w:t xml:space="preserve"> </w:t>
      </w:r>
      <w:r w:rsidRPr="00D20D65">
        <w:rPr>
          <w:rFonts w:hint="eastAsia"/>
          <w:color w:val="FF0000"/>
          <w:w w:val="100"/>
          <w:u w:val="single"/>
        </w:rPr>
        <w:t>instead of Equation (19-35).</w:t>
      </w:r>
    </w:p>
    <w:p w14:paraId="150C07C0" w14:textId="5F5E0A68" w:rsidR="00526C93" w:rsidRPr="00D20D65" w:rsidRDefault="006C6657" w:rsidP="00526C93">
      <w:pPr>
        <w:pStyle w:val="Equation"/>
        <w:rPr>
          <w:w w:val="100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pld</m:t>
            </m:r>
          </m:sub>
        </m:sSub>
        <m:r>
          <w:rPr>
            <w:rFonts w:ascii="Cambria Math" w:hAnsi="Cambria Math"/>
            <w:color w:val="FF0000"/>
            <w:w w:val="100"/>
          </w:rPr>
          <m:t>=</m:t>
        </m:r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SYM, init</m:t>
            </m:r>
          </m:sub>
        </m:sSub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DBPS</m:t>
            </m:r>
          </m:sub>
        </m:sSub>
      </m:oMath>
      <w:r w:rsidR="00526C93" w:rsidRPr="00D20D65">
        <w:rPr>
          <w:w w:val="100"/>
        </w:rPr>
        <w:t xml:space="preserve"> </w:t>
      </w:r>
      <w:r w:rsidR="001A6278" w:rsidRPr="00D20D65">
        <w:rPr>
          <w:w w:val="100"/>
        </w:rPr>
        <w:t xml:space="preserve">                                     </w:t>
      </w:r>
      <w:r w:rsidR="001A6278" w:rsidRPr="00D20D65">
        <w:rPr>
          <w:color w:val="FF0000"/>
          <w:w w:val="100"/>
          <w:u w:val="single"/>
        </w:rPr>
        <w:t>(23-x1)</w:t>
      </w:r>
    </w:p>
    <w:p w14:paraId="09920295" w14:textId="5EF1D602" w:rsidR="00526C93" w:rsidRPr="00D20D65" w:rsidRDefault="00526C93" w:rsidP="00526C93">
      <w:pPr>
        <w:pStyle w:val="T"/>
        <w:rPr>
          <w:color w:val="FF0000"/>
          <w:w w:val="100"/>
          <w:u w:val="single"/>
        </w:rPr>
      </w:pPr>
      <w:r w:rsidRPr="00D20D65">
        <w:rPr>
          <w:rFonts w:hint="eastAsia"/>
          <w:color w:val="FF0000"/>
          <w:w w:val="100"/>
          <w:u w:val="single"/>
        </w:rPr>
        <w:t>where</w:t>
      </w:r>
    </w:p>
    <w:p w14:paraId="29A7C873" w14:textId="460EFB28" w:rsidR="00637C12" w:rsidRDefault="006C6657" w:rsidP="00526C93">
      <w:pPr>
        <w:pStyle w:val="Equationvariable"/>
        <w:rPr>
          <w:color w:val="FF0000"/>
          <w:w w:val="100"/>
          <w:sz w:val="20"/>
          <w:u w:val="single"/>
          <w:lang w:val="en-US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  <m:t>SYM, init</m:t>
            </m:r>
          </m:sub>
        </m:sSub>
      </m:oMath>
      <w:r w:rsidR="00526C93" w:rsidRPr="00D20D65">
        <w:rPr>
          <w:rFonts w:hint="eastAsia"/>
          <w:w w:val="100"/>
          <w:sz w:val="20"/>
          <w:u w:val="single"/>
          <w:lang w:val="en-US"/>
        </w:rPr>
        <w:tab/>
      </w:r>
      <w:r w:rsidR="00526C93" w:rsidRPr="00D20D65">
        <w:rPr>
          <w:rFonts w:hint="eastAsia"/>
          <w:color w:val="FF0000"/>
          <w:w w:val="100"/>
          <w:sz w:val="20"/>
          <w:u w:val="single"/>
          <w:lang w:val="en-US"/>
        </w:rPr>
        <w:t>is given by</w:t>
      </w:r>
      <w:r w:rsidR="00B15AAF" w:rsidRPr="00D20D65">
        <w:rPr>
          <w:color w:val="FF0000"/>
          <w:w w:val="100"/>
          <w:sz w:val="20"/>
          <w:u w:val="single"/>
          <w:lang w:val="en-US"/>
        </w:rPr>
        <w:t xml:space="preserve"> Equation (23-x2)</w:t>
      </w:r>
      <w:r w:rsidR="00B15AAF" w:rsidRPr="00D20D65">
        <w:rPr>
          <w:rFonts w:hint="eastAsia"/>
          <w:color w:val="FF0000"/>
          <w:w w:val="100"/>
          <w:sz w:val="20"/>
          <w:u w:val="single"/>
          <w:lang w:val="en-US"/>
        </w:rPr>
        <w:t xml:space="preserve"> </w:t>
      </w:r>
      <w:r w:rsidR="00637C12" w:rsidRPr="00637C12">
        <w:rPr>
          <w:color w:val="FF0000"/>
          <w:w w:val="100"/>
          <w:sz w:val="20"/>
          <w:u w:val="single"/>
          <w:lang w:val="en-US"/>
        </w:rPr>
        <w:t>if the Aggregation bit in its SIG field or SIG-A field equal to 1 or Equation (</w:t>
      </w:r>
      <w:r w:rsidR="00637C12" w:rsidRPr="00D20D65">
        <w:rPr>
          <w:color w:val="FF0000"/>
          <w:w w:val="100"/>
          <w:sz w:val="20"/>
          <w:u w:val="single"/>
        </w:rPr>
        <w:t>23-x3</w:t>
      </w:r>
      <w:r w:rsidR="00637C12" w:rsidRPr="00637C12">
        <w:rPr>
          <w:color w:val="FF0000"/>
          <w:w w:val="100"/>
          <w:sz w:val="20"/>
          <w:u w:val="single"/>
          <w:lang w:val="en-US"/>
        </w:rPr>
        <w:t>) if the Aggregation bit equal to 0.</w:t>
      </w:r>
    </w:p>
    <w:p w14:paraId="3712CDE4" w14:textId="77777777" w:rsidR="00637C12" w:rsidRDefault="00637C12" w:rsidP="00526C93">
      <w:pPr>
        <w:pStyle w:val="Equationvariable"/>
        <w:rPr>
          <w:color w:val="FF0000"/>
          <w:w w:val="100"/>
          <w:sz w:val="20"/>
          <w:u w:val="single"/>
        </w:rPr>
      </w:pPr>
    </w:p>
    <w:bookmarkStart w:id="9" w:name="RTF36383431383a204571756174"/>
    <w:p w14:paraId="75D196D1" w14:textId="61794847" w:rsidR="00526C93" w:rsidRPr="00D20D65" w:rsidRDefault="006C6657" w:rsidP="00B15AAF">
      <w:pPr>
        <w:pStyle w:val="Equation"/>
        <w:ind w:left="200" w:firstLine="0"/>
        <w:rPr>
          <w:color w:val="FF0000"/>
          <w:w w:val="100"/>
          <w:u w:val="single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SYM,init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=</m:t>
        </m:r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m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STBC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color w:val="FF0000"/>
                <w:w w:val="100"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w w:val="100"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8 ∙ APEP_LENGTH +  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service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  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STBC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DBPS</m:t>
                    </m:r>
                  </m:sub>
                </m:sSub>
              </m:den>
            </m:f>
          </m:e>
        </m:d>
      </m:oMath>
      <w:r w:rsidR="00526C93" w:rsidRPr="00D20D65">
        <w:rPr>
          <w:w w:val="100"/>
        </w:rPr>
        <w:tab/>
      </w:r>
      <w:bookmarkEnd w:id="9"/>
      <w:r w:rsidR="00526C93" w:rsidRPr="00D20D65">
        <w:rPr>
          <w:w w:val="100"/>
        </w:rPr>
        <w:t xml:space="preserve"> </w:t>
      </w:r>
      <w:r w:rsidR="00B15AAF" w:rsidRPr="00D20D65">
        <w:rPr>
          <w:w w:val="100"/>
        </w:rPr>
        <w:t xml:space="preserve"> </w:t>
      </w:r>
      <w:r w:rsidR="00B15AAF" w:rsidRPr="00D20D65">
        <w:rPr>
          <w:color w:val="FF0000"/>
          <w:w w:val="100"/>
          <w:u w:val="single"/>
        </w:rPr>
        <w:t>(23-x2)</w:t>
      </w:r>
    </w:p>
    <w:p w14:paraId="3ED5AD63" w14:textId="38250448" w:rsidR="00C902C9" w:rsidRPr="00D20D65" w:rsidRDefault="006C6657" w:rsidP="00C902C9">
      <w:pPr>
        <w:pStyle w:val="Equation"/>
        <w:ind w:left="200" w:firstLine="0"/>
        <w:rPr>
          <w:w w:val="100"/>
          <w:u w:val="single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SYM,init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=</m:t>
        </m:r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m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STBC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color w:val="FF0000"/>
                <w:w w:val="100"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w w:val="100"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8 ∙ PSDU_LENGTH +  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service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  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STBC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DBPS</m:t>
                    </m:r>
                  </m:sub>
                </m:sSub>
              </m:den>
            </m:f>
          </m:e>
        </m:d>
      </m:oMath>
      <w:r w:rsidR="00C902C9" w:rsidRPr="00D20D65">
        <w:rPr>
          <w:w w:val="100"/>
        </w:rPr>
        <w:tab/>
        <w:t xml:space="preserve">  </w:t>
      </w:r>
      <w:r w:rsidR="00C902C9" w:rsidRPr="00D20D65">
        <w:rPr>
          <w:color w:val="FF0000"/>
          <w:w w:val="100"/>
          <w:u w:val="single"/>
        </w:rPr>
        <w:t>(23-x3)</w:t>
      </w:r>
    </w:p>
    <w:p w14:paraId="0493BC47" w14:textId="11C39D2E" w:rsidR="00526C93" w:rsidRPr="00D20D65" w:rsidRDefault="00526C93" w:rsidP="00526C93">
      <w:pPr>
        <w:pStyle w:val="T"/>
        <w:rPr>
          <w:color w:val="FF0000"/>
          <w:w w:val="100"/>
        </w:rPr>
      </w:pPr>
      <w:r w:rsidRPr="00D20D65">
        <w:rPr>
          <w:rFonts w:hint="eastAsia"/>
          <w:color w:val="FF0000"/>
          <w:w w:val="100"/>
        </w:rPr>
        <w:t>where</w:t>
      </w:r>
    </w:p>
    <w:p w14:paraId="32AA9615" w14:textId="38B17382" w:rsidR="00526C93" w:rsidRPr="00D20D65" w:rsidRDefault="006C6657" w:rsidP="00526C93">
      <w:pPr>
        <w:pStyle w:val="Equationvariable"/>
        <w:rPr>
          <w:color w:val="FF0000"/>
          <w:w w:val="100"/>
          <w:sz w:val="20"/>
          <w:lang w:val="en-US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  <m:t>m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  <m:t>STBC</m:t>
            </m:r>
          </m:sub>
        </m:sSub>
      </m:oMath>
      <w:r w:rsidR="00526C93" w:rsidRPr="00D20D65">
        <w:rPr>
          <w:rFonts w:hint="eastAsia"/>
          <w:w w:val="100"/>
          <w:sz w:val="20"/>
          <w:lang w:val="en-US"/>
        </w:rPr>
        <w:tab/>
      </w:r>
      <w:r w:rsidR="00526C93" w:rsidRPr="00D20D65">
        <w:rPr>
          <w:color w:val="FF0000"/>
          <w:w w:val="100"/>
          <w:sz w:val="20"/>
        </w:rPr>
        <w:tab/>
      </w:r>
      <w:r w:rsidR="00E46CCC" w:rsidRPr="00D20D65">
        <w:rPr>
          <w:color w:val="FF0000"/>
          <w:w w:val="100"/>
          <w:sz w:val="20"/>
        </w:rPr>
        <w:t xml:space="preserve">   </w:t>
      </w:r>
      <w:r w:rsidR="00526C93" w:rsidRPr="00D20D65">
        <w:rPr>
          <w:rFonts w:hint="eastAsia"/>
          <w:color w:val="FF0000"/>
          <w:w w:val="100"/>
          <w:sz w:val="20"/>
          <w:u w:val="single"/>
          <w:lang w:val="en-US"/>
        </w:rPr>
        <w:t>is equal to 2 when STBC is used, and 1 otherwise</w:t>
      </w:r>
    </w:p>
    <w:p w14:paraId="554C7680" w14:textId="4232AB7C" w:rsidR="00526C93" w:rsidRPr="00D20D65" w:rsidRDefault="00E46CCC" w:rsidP="00526C93">
      <w:pPr>
        <w:pStyle w:val="Equationvariable"/>
        <w:rPr>
          <w:color w:val="FF0000"/>
          <w:w w:val="100"/>
          <w:sz w:val="20"/>
          <w:u w:val="single"/>
          <w:lang w:val="en-US"/>
        </w:rPr>
      </w:pPr>
      <m:oMath>
        <m:r>
          <w:rPr>
            <w:rFonts w:ascii="Cambria Math" w:hAnsi="Cambria Math"/>
            <w:color w:val="FF0000"/>
            <w:w w:val="100"/>
            <w:sz w:val="20"/>
            <w:u w:val="single"/>
          </w:rPr>
          <w:lastRenderedPageBreak/>
          <m:t>APEP_LENGTH</m:t>
        </m:r>
      </m:oMath>
      <w:r w:rsidRPr="00D20D65">
        <w:rPr>
          <w:w w:val="100"/>
          <w:sz w:val="20"/>
        </w:rPr>
        <w:t xml:space="preserve">      </w:t>
      </w:r>
      <w:r w:rsidR="00526C93" w:rsidRPr="00D20D65">
        <w:rPr>
          <w:color w:val="FF0000"/>
          <w:w w:val="100"/>
          <w:sz w:val="20"/>
          <w:u w:val="single"/>
        </w:rPr>
        <w:t>is</w:t>
      </w:r>
      <w:r w:rsidR="00526C93" w:rsidRPr="00D20D65">
        <w:rPr>
          <w:color w:val="FF0000"/>
          <w:w w:val="100"/>
          <w:sz w:val="20"/>
          <w:u w:val="single"/>
          <w:lang w:val="en-US"/>
        </w:rPr>
        <w:t xml:space="preserve"> </w:t>
      </w:r>
      <w:r w:rsidR="00526C93" w:rsidRPr="00D20D65">
        <w:rPr>
          <w:color w:val="FF0000"/>
          <w:w w:val="100"/>
          <w:sz w:val="20"/>
          <w:u w:val="single"/>
        </w:rPr>
        <w:t xml:space="preserve">the </w:t>
      </w:r>
      <w:r w:rsidR="00C902C9" w:rsidRPr="00D20D65">
        <w:rPr>
          <w:color w:val="FF0000"/>
          <w:w w:val="100"/>
          <w:sz w:val="20"/>
          <w:u w:val="single"/>
        </w:rPr>
        <w:t xml:space="preserve">value </w:t>
      </w:r>
      <w:r w:rsidR="00E35401">
        <w:rPr>
          <w:color w:val="FF0000"/>
          <w:w w:val="100"/>
          <w:sz w:val="20"/>
          <w:u w:val="single"/>
        </w:rPr>
        <w:t>of</w:t>
      </w:r>
      <w:r w:rsidR="00C902C9" w:rsidRPr="00D20D65">
        <w:rPr>
          <w:color w:val="FF0000"/>
          <w:w w:val="100"/>
          <w:sz w:val="20"/>
          <w:u w:val="single"/>
        </w:rPr>
        <w:t xml:space="preserve"> </w:t>
      </w:r>
      <w:r w:rsidR="00E35401">
        <w:rPr>
          <w:color w:val="FF0000"/>
          <w:w w:val="100"/>
          <w:sz w:val="20"/>
          <w:u w:val="single"/>
        </w:rPr>
        <w:t>APEP</w:t>
      </w:r>
      <w:r w:rsidR="00C902C9" w:rsidRPr="00D20D65">
        <w:rPr>
          <w:color w:val="FF0000"/>
          <w:w w:val="100"/>
          <w:sz w:val="20"/>
          <w:u w:val="single"/>
        </w:rPr>
        <w:t xml:space="preserve">_LENGTH parameter in </w:t>
      </w:r>
      <w:proofErr w:type="gramStart"/>
      <w:r w:rsidR="00526C93" w:rsidRPr="00D20D65">
        <w:rPr>
          <w:color w:val="FF0000"/>
          <w:w w:val="100"/>
          <w:sz w:val="20"/>
          <w:u w:val="single"/>
        </w:rPr>
        <w:t>TXVECTOR</w:t>
      </w:r>
      <w:proofErr w:type="gramEnd"/>
    </w:p>
    <w:p w14:paraId="3E07032B" w14:textId="22EEB5E4" w:rsidR="00C902C9" w:rsidRPr="00D20D65" w:rsidRDefault="00971A4E" w:rsidP="00526C93">
      <w:pPr>
        <w:pStyle w:val="Equationvariable"/>
        <w:rPr>
          <w:color w:val="FF0000"/>
          <w:sz w:val="20"/>
          <w:u w:val="single"/>
        </w:rPr>
      </w:pPr>
      <m:oMath>
        <m:r>
          <w:rPr>
            <w:rFonts w:ascii="Cambria Math" w:hAnsi="Cambria Math"/>
            <w:color w:val="FF0000"/>
            <w:w w:val="100"/>
            <w:sz w:val="20"/>
            <w:u w:val="single"/>
          </w:rPr>
          <m:t>PSDU_LENGTH</m:t>
        </m:r>
        <m:r>
          <w:rPr>
            <w:rFonts w:ascii="Cambria Math" w:hAnsi="Cambria Math"/>
            <w:color w:val="FF0000"/>
            <w:w w:val="100"/>
            <w:sz w:val="20"/>
          </w:rPr>
          <m:t xml:space="preserve">  </m:t>
        </m:r>
      </m:oMath>
      <w:r w:rsidR="00C902C9" w:rsidRPr="00D20D65">
        <w:rPr>
          <w:color w:val="FF0000"/>
          <w:sz w:val="20"/>
        </w:rPr>
        <w:t xml:space="preserve">    </w:t>
      </w:r>
      <w:r w:rsidR="00C902C9" w:rsidRPr="00D20D65">
        <w:rPr>
          <w:color w:val="FF0000"/>
          <w:sz w:val="20"/>
          <w:u w:val="single"/>
        </w:rPr>
        <w:t xml:space="preserve">is the value of PSDU_LENGTH parameter in </w:t>
      </w:r>
      <w:proofErr w:type="gramStart"/>
      <w:r w:rsidR="00C902C9" w:rsidRPr="00D20D65">
        <w:rPr>
          <w:color w:val="FF0000"/>
          <w:sz w:val="20"/>
          <w:u w:val="single"/>
        </w:rPr>
        <w:t>TXVECTOR</w:t>
      </w:r>
      <w:proofErr w:type="gramEnd"/>
    </w:p>
    <w:p w14:paraId="46943DAC" w14:textId="77777777" w:rsidR="00C902C9" w:rsidRPr="00D20D65" w:rsidRDefault="00C902C9" w:rsidP="00526C93">
      <w:pPr>
        <w:pStyle w:val="Equationvariable"/>
        <w:rPr>
          <w:w w:val="100"/>
          <w:sz w:val="20"/>
          <w:lang w:val="en-US"/>
        </w:rPr>
      </w:pPr>
    </w:p>
    <w:p w14:paraId="716AE24A" w14:textId="3A4943DD" w:rsidR="00526C93" w:rsidRPr="00D20D65" w:rsidRDefault="00526C93" w:rsidP="00526C93">
      <w:pPr>
        <w:pStyle w:val="T"/>
        <w:rPr>
          <w:w w:val="100"/>
        </w:rPr>
      </w:pPr>
      <w:r w:rsidRPr="00D20D65">
        <w:rPr>
          <w:color w:val="FF0000"/>
          <w:w w:val="100"/>
          <w:u w:val="single"/>
        </w:rPr>
        <w:t>Following the calculation of</w:t>
      </w:r>
      <w:r w:rsidR="00C902C9" w:rsidRPr="00D20D65">
        <w:rPr>
          <w:color w:val="FF0000"/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u w:val="single"/>
              </w:rPr>
              <m:t>pld</m:t>
            </m:r>
          </m:sub>
        </m:sSub>
      </m:oMath>
      <w:r w:rsidR="00C902C9" w:rsidRPr="00D20D65">
        <w:rPr>
          <w:color w:val="FF0000"/>
          <w:w w:val="100"/>
          <w:u w:val="single"/>
        </w:rPr>
        <w:t xml:space="preserve">, </w:t>
      </w:r>
      <m:oMath>
        <m:r>
          <m:rPr>
            <m:sty m:val="p"/>
          </m:rPr>
          <w:rPr>
            <w:rFonts w:ascii="Cambria Math" w:hAnsi="Cambria Math"/>
            <w:color w:val="FF0000"/>
            <w:w w:val="100"/>
            <w:u w:val="single"/>
          </w:rPr>
          <m:t xml:space="preserve"> </m:t>
        </m:r>
        <m:sSub>
          <m:sSubPr>
            <m:ctrlPr>
              <w:rPr>
                <w:rFonts w:ascii="Cambria Math" w:hAnsi="Cambria Math"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u w:val="single"/>
              </w:rPr>
              <m:t>abbits</m:t>
            </m:r>
          </m:sub>
        </m:sSub>
      </m:oMath>
      <w:r w:rsidRPr="00D20D65">
        <w:rPr>
          <w:w w:val="100"/>
        </w:rPr>
        <w:t xml:space="preserve">  </w:t>
      </w:r>
      <w:r w:rsidRPr="00D20D65">
        <w:rPr>
          <w:color w:val="FF0000"/>
          <w:w w:val="100"/>
          <w:u w:val="single"/>
        </w:rPr>
        <w:t>shall be computed using</w:t>
      </w:r>
      <w:r w:rsidR="00C902C9" w:rsidRPr="00D20D65">
        <w:rPr>
          <w:color w:val="FF0000"/>
          <w:w w:val="100"/>
          <w:u w:val="single"/>
        </w:rPr>
        <w:t xml:space="preserve"> (23-x4)</w:t>
      </w:r>
      <w:r w:rsidRPr="00D20D65">
        <w:rPr>
          <w:color w:val="FF0000"/>
          <w:w w:val="100"/>
          <w:u w:val="single"/>
        </w:rPr>
        <w:t xml:space="preserve"> instead of Equation (19-36).</w:t>
      </w:r>
    </w:p>
    <w:bookmarkStart w:id="10" w:name="RTF31363434393a204571756174"/>
    <w:p w14:paraId="16A1BD6E" w14:textId="7151D5C9" w:rsidR="00C902C9" w:rsidRPr="00D20D65" w:rsidRDefault="006C6657" w:rsidP="00C902C9">
      <w:pPr>
        <w:pStyle w:val="Equation"/>
        <w:rPr>
          <w:w w:val="100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avbits</m:t>
            </m:r>
          </m:sub>
        </m:sSub>
        <m:r>
          <w:rPr>
            <w:rFonts w:ascii="Cambria Math" w:hAnsi="Cambria Math"/>
            <w:color w:val="FF0000"/>
            <w:w w:val="100"/>
          </w:rPr>
          <m:t>=</m:t>
        </m:r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SYM, init</m:t>
            </m:r>
          </m:sub>
        </m:sSub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CBPS</m:t>
            </m:r>
          </m:sub>
        </m:sSub>
      </m:oMath>
      <w:r w:rsidR="00C902C9" w:rsidRPr="00D20D65">
        <w:rPr>
          <w:w w:val="100"/>
        </w:rPr>
        <w:t xml:space="preserve">                                      </w:t>
      </w:r>
      <w:r w:rsidR="00C902C9" w:rsidRPr="00D20D65">
        <w:rPr>
          <w:color w:val="FF0000"/>
          <w:w w:val="100"/>
          <w:u w:val="single"/>
        </w:rPr>
        <w:t>(23-x4)</w:t>
      </w:r>
    </w:p>
    <w:bookmarkEnd w:id="10"/>
    <w:p w14:paraId="19E04C17" w14:textId="11EACCE7" w:rsidR="00526C93" w:rsidRPr="00D20D65" w:rsidRDefault="00526C93" w:rsidP="00526C93">
      <w:pPr>
        <w:pStyle w:val="T"/>
        <w:rPr>
          <w:w w:val="100"/>
        </w:rPr>
      </w:pPr>
      <w:r w:rsidRPr="00D20D65">
        <w:rPr>
          <w:rFonts w:hint="eastAsia"/>
          <w:color w:val="FF0000"/>
          <w:w w:val="100"/>
        </w:rPr>
        <w:t xml:space="preserve">In addition, </w:t>
      </w:r>
      <w:r w:rsidRPr="00D20D65">
        <w:rPr>
          <w:rFonts w:hint="eastAsia"/>
          <w:color w:val="FF0000"/>
          <w:w w:val="100"/>
          <w:u w:val="single"/>
        </w:rPr>
        <w:t>if</w:t>
      </w:r>
      <w:r w:rsidR="00C902C9" w:rsidRPr="00D20D65">
        <w:rPr>
          <w:color w:val="FF0000"/>
          <w:w w:val="100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u w:val="single"/>
              </w:rPr>
              <m:t>SYM</m:t>
            </m:r>
          </m:sub>
        </m:sSub>
      </m:oMath>
      <w:r w:rsidRPr="00D20D65">
        <w:rPr>
          <w:rFonts w:hint="eastAsia"/>
          <w:color w:val="FF0000"/>
          <w:w w:val="100"/>
          <w:u w:val="single"/>
        </w:rPr>
        <w:t xml:space="preserve"> </w:t>
      </w:r>
      <w:r w:rsidRPr="00D20D65">
        <w:rPr>
          <w:color w:val="FF0000"/>
          <w:w w:val="100"/>
          <w:u w:val="single"/>
        </w:rPr>
        <w:t xml:space="preserve">computed in Equation (19-41) </w:t>
      </w:r>
      <w:r w:rsidRPr="00D20D65">
        <w:rPr>
          <w:rFonts w:hint="eastAsia"/>
          <w:color w:val="FF0000"/>
          <w:w w:val="100"/>
          <w:u w:val="single"/>
        </w:rPr>
        <w:t xml:space="preserve">in step d) of 19.3.11.7.5 (LDPC PPDU encoding process) </w:t>
      </w:r>
      <w:r w:rsidRPr="00D20D65">
        <w:rPr>
          <w:color w:val="FF0000"/>
          <w:w w:val="100"/>
          <w:u w:val="single"/>
        </w:rPr>
        <w:t>is greater than</w:t>
      </w:r>
      <w:r w:rsidR="00C902C9" w:rsidRPr="00D20D65">
        <w:rPr>
          <w:color w:val="FF0000"/>
          <w:w w:val="100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SYM, init</m:t>
            </m:r>
          </m:sub>
        </m:sSub>
      </m:oMath>
      <w:r w:rsidRPr="00D20D65">
        <w:rPr>
          <w:color w:val="FF0000"/>
          <w:w w:val="100"/>
          <w:u w:val="single"/>
        </w:rPr>
        <w:t xml:space="preserve"> </w:t>
      </w:r>
      <w:r w:rsidR="00C902C9" w:rsidRPr="00D20D65">
        <w:rPr>
          <w:color w:val="FF0000"/>
          <w:w w:val="100"/>
          <w:u w:val="single"/>
        </w:rPr>
        <w:t xml:space="preserve">, </w:t>
      </w:r>
      <w:r w:rsidRPr="00D20D65">
        <w:rPr>
          <w:rFonts w:hint="eastAsia"/>
          <w:color w:val="FF0000"/>
          <w:w w:val="100"/>
          <w:u w:val="single"/>
        </w:rPr>
        <w:t xml:space="preserve">then </w:t>
      </w:r>
      <w:r w:rsidRPr="00D20D65">
        <w:rPr>
          <w:color w:val="FF0000"/>
          <w:w w:val="100"/>
          <w:u w:val="single"/>
        </w:rPr>
        <w:t xml:space="preserve">the </w:t>
      </w:r>
      <w:r w:rsidRPr="00D20D65">
        <w:rPr>
          <w:rFonts w:hint="eastAsia"/>
          <w:color w:val="FF0000"/>
          <w:w w:val="100"/>
          <w:u w:val="single"/>
        </w:rPr>
        <w:t xml:space="preserve">LDPC Extra field of </w:t>
      </w:r>
      <w:r w:rsidR="00C902C9" w:rsidRPr="00D20D65">
        <w:rPr>
          <w:color w:val="FF0000"/>
          <w:w w:val="100"/>
          <w:u w:val="single"/>
        </w:rPr>
        <w:t xml:space="preserve">its </w:t>
      </w:r>
      <w:r w:rsidRPr="00D20D65">
        <w:rPr>
          <w:rFonts w:hint="eastAsia"/>
          <w:color w:val="FF0000"/>
          <w:w w:val="100"/>
          <w:u w:val="single"/>
        </w:rPr>
        <w:t>SIG</w:t>
      </w:r>
      <w:r w:rsidR="00C902C9" w:rsidRPr="00D20D65">
        <w:rPr>
          <w:color w:val="FF0000"/>
          <w:w w:val="100"/>
          <w:u w:val="single"/>
        </w:rPr>
        <w:t xml:space="preserve"> field or</w:t>
      </w:r>
      <w:r w:rsidRPr="00D20D65">
        <w:rPr>
          <w:rFonts w:hint="eastAsia"/>
          <w:color w:val="FF0000"/>
          <w:w w:val="100"/>
          <w:u w:val="single"/>
        </w:rPr>
        <w:t xml:space="preserve"> </w:t>
      </w:r>
      <w:r w:rsidR="00C902C9" w:rsidRPr="00D20D65">
        <w:rPr>
          <w:color w:val="FF0000"/>
          <w:w w:val="100"/>
          <w:u w:val="single"/>
        </w:rPr>
        <w:t xml:space="preserve">SIG-A field </w:t>
      </w:r>
      <w:r w:rsidRPr="00D20D65">
        <w:rPr>
          <w:color w:val="FF0000"/>
          <w:w w:val="100"/>
          <w:u w:val="single"/>
        </w:rPr>
        <w:t>shall</w:t>
      </w:r>
      <w:r w:rsidRPr="00D20D65">
        <w:rPr>
          <w:rFonts w:hint="eastAsia"/>
          <w:color w:val="FF0000"/>
          <w:w w:val="100"/>
          <w:u w:val="single"/>
        </w:rPr>
        <w:t xml:space="preserve"> be set to 1. Otherwise, </w:t>
      </w:r>
      <w:r w:rsidRPr="00D20D65">
        <w:rPr>
          <w:color w:val="FF0000"/>
          <w:w w:val="100"/>
          <w:u w:val="single"/>
        </w:rPr>
        <w:t xml:space="preserve">the </w:t>
      </w:r>
      <w:r w:rsidRPr="00D20D65">
        <w:rPr>
          <w:rFonts w:hint="eastAsia"/>
          <w:color w:val="FF0000"/>
          <w:w w:val="100"/>
          <w:u w:val="single"/>
        </w:rPr>
        <w:t xml:space="preserve">LDPC </w:t>
      </w:r>
      <w:r w:rsidR="000B3ADB" w:rsidRPr="00D20D65">
        <w:rPr>
          <w:color w:val="FF0000"/>
          <w:w w:val="100"/>
          <w:u w:val="single"/>
        </w:rPr>
        <w:t>Extra field</w:t>
      </w:r>
      <w:r w:rsidRPr="00D20D65">
        <w:rPr>
          <w:rFonts w:hint="eastAsia"/>
          <w:color w:val="FF0000"/>
          <w:w w:val="100"/>
          <w:u w:val="single"/>
        </w:rPr>
        <w:t xml:space="preserve"> of </w:t>
      </w:r>
      <w:r w:rsidR="00C902C9" w:rsidRPr="00D20D65">
        <w:rPr>
          <w:color w:val="FF0000"/>
          <w:w w:val="100"/>
          <w:u w:val="single"/>
        </w:rPr>
        <w:t xml:space="preserve">its </w:t>
      </w:r>
      <w:r w:rsidR="00C902C9" w:rsidRPr="00D20D65">
        <w:rPr>
          <w:rFonts w:hint="eastAsia"/>
          <w:color w:val="FF0000"/>
          <w:w w:val="100"/>
          <w:u w:val="single"/>
        </w:rPr>
        <w:t>SIG</w:t>
      </w:r>
      <w:r w:rsidR="00C902C9" w:rsidRPr="00D20D65">
        <w:rPr>
          <w:color w:val="FF0000"/>
          <w:w w:val="100"/>
          <w:u w:val="single"/>
        </w:rPr>
        <w:t xml:space="preserve"> field or</w:t>
      </w:r>
      <w:r w:rsidR="00C902C9" w:rsidRPr="00D20D65">
        <w:rPr>
          <w:rFonts w:hint="eastAsia"/>
          <w:color w:val="FF0000"/>
          <w:w w:val="100"/>
          <w:u w:val="single"/>
        </w:rPr>
        <w:t xml:space="preserve"> </w:t>
      </w:r>
      <w:r w:rsidR="00C902C9" w:rsidRPr="00D20D65">
        <w:rPr>
          <w:color w:val="FF0000"/>
          <w:w w:val="100"/>
          <w:u w:val="single"/>
        </w:rPr>
        <w:t xml:space="preserve">SIG-A field </w:t>
      </w:r>
      <w:r w:rsidRPr="00D20D65">
        <w:rPr>
          <w:color w:val="FF0000"/>
          <w:w w:val="100"/>
          <w:u w:val="single"/>
        </w:rPr>
        <w:t>shall</w:t>
      </w:r>
      <w:r w:rsidRPr="00D20D65">
        <w:rPr>
          <w:rFonts w:hint="eastAsia"/>
          <w:color w:val="FF0000"/>
          <w:w w:val="100"/>
          <w:u w:val="single"/>
        </w:rPr>
        <w:t xml:space="preserve"> be set to 0.</w:t>
      </w:r>
    </w:p>
    <w:p w14:paraId="4CD3C859" w14:textId="1582FD3D" w:rsidR="00526C93" w:rsidRPr="00D20D65" w:rsidRDefault="00526C93" w:rsidP="00526C93">
      <w:pPr>
        <w:pStyle w:val="T"/>
        <w:rPr>
          <w:color w:val="FF0000"/>
          <w:w w:val="100"/>
          <w:u w:val="single"/>
        </w:rPr>
      </w:pPr>
      <w:r w:rsidRPr="00D20D65">
        <w:rPr>
          <w:rFonts w:hint="eastAsia"/>
          <w:color w:val="FF0000"/>
          <w:w w:val="100"/>
          <w:u w:val="single"/>
        </w:rPr>
        <w:t xml:space="preserve">LDPC codes </w:t>
      </w:r>
      <w:r w:rsidRPr="00D20D65">
        <w:rPr>
          <w:color w:val="FF0000"/>
          <w:w w:val="100"/>
          <w:u w:val="single"/>
        </w:rPr>
        <w:t xml:space="preserve">used in </w:t>
      </w:r>
      <w:r w:rsidR="00C902C9" w:rsidRPr="00D20D65">
        <w:rPr>
          <w:color w:val="FF0000"/>
          <w:w w:val="100"/>
          <w:u w:val="single"/>
        </w:rPr>
        <w:t>S1G</w:t>
      </w:r>
      <w:r w:rsidRPr="00D20D65">
        <w:rPr>
          <w:color w:val="FF0000"/>
          <w:w w:val="100"/>
          <w:u w:val="single"/>
        </w:rPr>
        <w:t xml:space="preserve"> MU PPDUs shall also follow the </w:t>
      </w:r>
      <w:r w:rsidRPr="00D20D65">
        <w:rPr>
          <w:rFonts w:hint="eastAsia"/>
          <w:color w:val="FF0000"/>
          <w:w w:val="100"/>
          <w:u w:val="single"/>
        </w:rPr>
        <w:t>defin</w:t>
      </w:r>
      <w:r w:rsidRPr="00D20D65">
        <w:rPr>
          <w:color w:val="FF0000"/>
          <w:w w:val="100"/>
          <w:u w:val="single"/>
        </w:rPr>
        <w:t xml:space="preserve">itions </w:t>
      </w:r>
      <w:r w:rsidRPr="00D20D65">
        <w:rPr>
          <w:rFonts w:hint="eastAsia"/>
          <w:color w:val="FF0000"/>
          <w:w w:val="100"/>
          <w:u w:val="single"/>
        </w:rPr>
        <w:t xml:space="preserve">in </w:t>
      </w:r>
      <w:r w:rsidRPr="00D20D65">
        <w:rPr>
          <w:color w:val="FF0000"/>
          <w:w w:val="100"/>
          <w:u w:val="single"/>
        </w:rPr>
        <w:t>19.3.11.7 (LDPC codes)</w:t>
      </w:r>
      <w:r w:rsidRPr="00D20D65">
        <w:rPr>
          <w:rFonts w:hint="eastAsia"/>
          <w:color w:val="FF0000"/>
          <w:w w:val="100"/>
          <w:u w:val="single"/>
        </w:rPr>
        <w:t xml:space="preserve">. Refer to </w:t>
      </w:r>
      <w:r w:rsidR="00822D13" w:rsidRPr="00D20D65">
        <w:rPr>
          <w:color w:val="FF0000"/>
          <w:w w:val="100"/>
          <w:u w:val="single"/>
        </w:rPr>
        <w:t xml:space="preserve">23.3.9.4.5 (Encoding process for S1G MU PPDUs) </w:t>
      </w:r>
      <w:r w:rsidRPr="00D20D65">
        <w:rPr>
          <w:rFonts w:hint="eastAsia"/>
          <w:color w:val="FF0000"/>
          <w:w w:val="100"/>
          <w:u w:val="single"/>
        </w:rPr>
        <w:t xml:space="preserve">for </w:t>
      </w:r>
      <w:r w:rsidRPr="00D20D65">
        <w:rPr>
          <w:color w:val="FF0000"/>
          <w:w w:val="100"/>
          <w:u w:val="single"/>
        </w:rPr>
        <w:t xml:space="preserve">a description of the </w:t>
      </w:r>
      <w:r w:rsidRPr="00D20D65">
        <w:rPr>
          <w:rFonts w:hint="eastAsia"/>
          <w:color w:val="FF0000"/>
          <w:w w:val="100"/>
          <w:u w:val="single"/>
        </w:rPr>
        <w:t xml:space="preserve">LDPC encoding process </w:t>
      </w:r>
      <w:r w:rsidRPr="00D20D65">
        <w:rPr>
          <w:color w:val="FF0000"/>
          <w:w w:val="100"/>
          <w:u w:val="single"/>
        </w:rPr>
        <w:t xml:space="preserve">for </w:t>
      </w:r>
      <w:r w:rsidR="00822D13" w:rsidRPr="00D20D65">
        <w:rPr>
          <w:color w:val="FF0000"/>
          <w:w w:val="100"/>
          <w:u w:val="single"/>
        </w:rPr>
        <w:t>S1G</w:t>
      </w:r>
      <w:r w:rsidRPr="00D20D65">
        <w:rPr>
          <w:color w:val="FF0000"/>
          <w:w w:val="100"/>
          <w:u w:val="single"/>
        </w:rPr>
        <w:t xml:space="preserve"> </w:t>
      </w:r>
      <w:r w:rsidRPr="00D20D65">
        <w:rPr>
          <w:rFonts w:hint="eastAsia"/>
          <w:color w:val="FF0000"/>
          <w:w w:val="100"/>
          <w:u w:val="single"/>
        </w:rPr>
        <w:t xml:space="preserve">MU </w:t>
      </w:r>
      <w:r w:rsidRPr="00D20D65">
        <w:rPr>
          <w:color w:val="FF0000"/>
          <w:w w:val="100"/>
          <w:u w:val="single"/>
        </w:rPr>
        <w:t>PPDUs</w:t>
      </w:r>
      <w:r w:rsidRPr="00D20D65">
        <w:rPr>
          <w:rFonts w:hint="eastAsia"/>
          <w:color w:val="FF0000"/>
          <w:w w:val="100"/>
          <w:u w:val="single"/>
        </w:rPr>
        <w:t>.</w:t>
      </w:r>
    </w:p>
    <w:p w14:paraId="5F67AF02" w14:textId="48B10EB4" w:rsidR="009773E3" w:rsidRPr="00D20D65" w:rsidRDefault="009773E3" w:rsidP="00F578F5">
      <w:pPr>
        <w:rPr>
          <w:sz w:val="20"/>
          <w:lang w:val="en-US"/>
        </w:rPr>
      </w:pPr>
    </w:p>
    <w:p w14:paraId="09378B07" w14:textId="6378CDBB" w:rsidR="00566220" w:rsidRPr="00D20D65" w:rsidRDefault="00566220" w:rsidP="00566220">
      <w:pPr>
        <w:pStyle w:val="T"/>
        <w:rPr>
          <w:b/>
          <w:w w:val="100"/>
        </w:rPr>
      </w:pPr>
      <w:r w:rsidRPr="00D20D65">
        <w:rPr>
          <w:b/>
          <w:w w:val="100"/>
        </w:rPr>
        <w:t>23.3.9.4.4.2 Padding for LDPC</w:t>
      </w:r>
    </w:p>
    <w:p w14:paraId="69532BBB" w14:textId="45E969F4" w:rsidR="00566220" w:rsidRPr="00D20D65" w:rsidRDefault="00566220" w:rsidP="00566220">
      <w:pPr>
        <w:pStyle w:val="T"/>
        <w:rPr>
          <w:w w:val="100"/>
        </w:rPr>
      </w:pPr>
      <w:r w:rsidRPr="00D20D65">
        <w:rPr>
          <w:w w:val="100"/>
        </w:rPr>
        <w:t xml:space="preserve">For LDPC encoding, the number of PHY padding bits for user </w:t>
      </w:r>
      <w:r w:rsidRPr="00D20D65">
        <w:rPr>
          <w:i/>
          <w:iCs/>
          <w:w w:val="100"/>
        </w:rPr>
        <w:t>u</w:t>
      </w:r>
      <w:r w:rsidRPr="00D20D65">
        <w:rPr>
          <w:w w:val="100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auto"/>
                <w:w w:val="100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PAD,u</m:t>
            </m:r>
          </m:sub>
        </m:sSub>
      </m:oMath>
      <w:r w:rsidRPr="00D20D65">
        <w:rPr>
          <w:color w:val="auto"/>
          <w:w w:val="100"/>
        </w:rPr>
        <w:t xml:space="preserve">  </w:t>
      </w:r>
      <w:r w:rsidRPr="00D20D65">
        <w:rPr>
          <w:w w:val="100"/>
        </w:rPr>
        <w:t>is (Ed)calculated as</w:t>
      </w:r>
    </w:p>
    <w:p w14:paraId="36C19B19" w14:textId="46763F7E" w:rsidR="00566220" w:rsidRPr="00D20D65" w:rsidRDefault="00566220" w:rsidP="00566220">
      <w:pPr>
        <w:pStyle w:val="EU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7EEE520C" wp14:editId="37EE27B6">
            <wp:extent cx="3430905" cy="1905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7D2B8" w14:textId="77777777" w:rsidR="00566220" w:rsidRPr="00D20D65" w:rsidRDefault="00566220" w:rsidP="00566220">
      <w:pPr>
        <w:pStyle w:val="T"/>
        <w:rPr>
          <w:w w:val="100"/>
        </w:rPr>
      </w:pPr>
      <w:r w:rsidRPr="00D20D65">
        <w:rPr>
          <w:w w:val="100"/>
        </w:rPr>
        <w:t xml:space="preserve">where </w:t>
      </w:r>
    </w:p>
    <w:p w14:paraId="760B9F01" w14:textId="5035B1A6" w:rsidR="00566220" w:rsidRPr="00D20D65" w:rsidRDefault="00566220" w:rsidP="00566220">
      <w:pPr>
        <w:pStyle w:val="VariableList"/>
        <w:rPr>
          <w:i/>
          <w:iCs/>
          <w:w w:val="100"/>
        </w:rPr>
      </w:pPr>
      <w:r w:rsidRPr="00D20D65">
        <w:rPr>
          <w:noProof/>
          <w:w w:val="100"/>
        </w:rPr>
        <w:drawing>
          <wp:inline distT="0" distB="0" distL="0" distR="0" wp14:anchorId="17CE80AF" wp14:editId="519159FA">
            <wp:extent cx="1031240" cy="17526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is the value of the PSDU_LENGTH parameter in TXVECTOR for user </w:t>
      </w:r>
      <w:proofErr w:type="gramStart"/>
      <w:r w:rsidRPr="00D20D65">
        <w:rPr>
          <w:i/>
          <w:iCs/>
          <w:w w:val="100"/>
        </w:rPr>
        <w:t>u</w:t>
      </w:r>
      <w:proofErr w:type="gramEnd"/>
    </w:p>
    <w:p w14:paraId="08E66183" w14:textId="5A618D7E" w:rsidR="00566220" w:rsidRPr="00D20D65" w:rsidRDefault="00566220" w:rsidP="00566220">
      <w:pPr>
        <w:rPr>
          <w:sz w:val="20"/>
        </w:rPr>
      </w:pPr>
      <w:r w:rsidRPr="00D20D65">
        <w:rPr>
          <w:noProof/>
          <w:sz w:val="20"/>
        </w:rPr>
        <w:drawing>
          <wp:inline distT="0" distB="0" distL="0" distR="0" wp14:anchorId="682B89D2" wp14:editId="02ACA311">
            <wp:extent cx="482600" cy="17526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sz w:val="20"/>
        </w:rPr>
        <w:t xml:space="preserve"> is the initial number of symbols for the Data field when using LDPC given in</w:t>
      </w:r>
      <w:r w:rsidR="00D22EEE">
        <w:rPr>
          <w:sz w:val="20"/>
        </w:rPr>
        <w:t xml:space="preserve"> 23.4.3 (TXTIME and PSDU_LENGHT calculation)</w:t>
      </w:r>
      <w:r w:rsidRPr="00D20D65">
        <w:rPr>
          <w:sz w:val="20"/>
        </w:rPr>
        <w:t xml:space="preserve"> by </w:t>
      </w:r>
      <w:r w:rsidRPr="00D20D65">
        <w:rPr>
          <w:color w:val="FF0000"/>
          <w:sz w:val="20"/>
          <w:u w:val="single"/>
        </w:rPr>
        <w:t>Equation (</w:t>
      </w:r>
      <w:r w:rsidR="00C85AA5" w:rsidRPr="00D20D65">
        <w:rPr>
          <w:color w:val="FF0000"/>
          <w:sz w:val="20"/>
          <w:u w:val="single"/>
        </w:rPr>
        <w:t>23-77</w:t>
      </w:r>
      <w:r w:rsidRPr="00D20D65">
        <w:rPr>
          <w:color w:val="FF0000"/>
          <w:sz w:val="20"/>
          <w:u w:val="single"/>
        </w:rPr>
        <w:t>)</w:t>
      </w:r>
      <w:r w:rsidR="00A46A9F">
        <w:rPr>
          <w:color w:val="FF0000"/>
          <w:sz w:val="20"/>
          <w:u w:val="single"/>
        </w:rPr>
        <w:t xml:space="preserve"> </w:t>
      </w:r>
      <w:r w:rsidR="00A46A9F" w:rsidRPr="00FC328D">
        <w:rPr>
          <w:strike/>
          <w:color w:val="FF0000"/>
          <w:sz w:val="20"/>
        </w:rPr>
        <w:t>Equation (23-75)</w:t>
      </w:r>
      <w:r w:rsidRPr="00D20D65">
        <w:rPr>
          <w:sz w:val="20"/>
        </w:rPr>
        <w:t xml:space="preserve"> for S1G SU PPDUs and </w:t>
      </w:r>
      <w:r w:rsidRPr="00D20D65">
        <w:rPr>
          <w:color w:val="FF0000"/>
          <w:sz w:val="20"/>
          <w:u w:val="single"/>
        </w:rPr>
        <w:t>Equation (23-78)</w:t>
      </w:r>
      <w:r w:rsidR="00A46A9F">
        <w:rPr>
          <w:color w:val="FF0000"/>
          <w:sz w:val="20"/>
          <w:u w:val="single"/>
        </w:rPr>
        <w:t xml:space="preserve"> </w:t>
      </w:r>
      <w:r w:rsidR="00A46A9F" w:rsidRPr="00FC328D">
        <w:rPr>
          <w:strike/>
          <w:color w:val="FF0000"/>
          <w:sz w:val="20"/>
        </w:rPr>
        <w:t>Equation (23-77)</w:t>
      </w:r>
      <w:r w:rsidRPr="00D20D65">
        <w:rPr>
          <w:sz w:val="20"/>
        </w:rPr>
        <w:t xml:space="preserve"> for S1G MU PPDUs</w:t>
      </w:r>
    </w:p>
    <w:p w14:paraId="53E2EC32" w14:textId="77777777" w:rsidR="00566220" w:rsidRPr="00D20D65" w:rsidRDefault="00566220" w:rsidP="00566220">
      <w:pPr>
        <w:rPr>
          <w:b/>
          <w:i/>
          <w:sz w:val="20"/>
          <w:lang w:val="en-US"/>
        </w:rPr>
      </w:pPr>
    </w:p>
    <w:p w14:paraId="3FA0DBDC" w14:textId="353936ED" w:rsidR="009773E3" w:rsidRDefault="009773E3" w:rsidP="009773E3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End Text Changes ---------------</w:t>
      </w:r>
    </w:p>
    <w:p w14:paraId="6EFCEB73" w14:textId="77E1944F" w:rsidR="0099326A" w:rsidRDefault="0099326A" w:rsidP="009773E3">
      <w:pPr>
        <w:rPr>
          <w:b/>
          <w:i/>
          <w:sz w:val="20"/>
        </w:rPr>
      </w:pPr>
    </w:p>
    <w:p w14:paraId="1F855092" w14:textId="734523F8" w:rsidR="00A73C5E" w:rsidRDefault="00A73C5E" w:rsidP="0099326A">
      <w:pPr>
        <w:rPr>
          <w:b/>
          <w:i/>
          <w:sz w:val="20"/>
        </w:rPr>
      </w:pPr>
    </w:p>
    <w:p w14:paraId="3DAFB5A4" w14:textId="77777777" w:rsidR="007B6094" w:rsidRDefault="007B6094" w:rsidP="000F7CDD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970"/>
        <w:gridCol w:w="2790"/>
        <w:gridCol w:w="2970"/>
      </w:tblGrid>
      <w:tr w:rsidR="007B6094" w:rsidRPr="00D20D65" w14:paraId="481AFE32" w14:textId="77777777" w:rsidTr="00CA513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C524A4" w14:textId="77777777" w:rsidR="007B6094" w:rsidRPr="00D20D65" w:rsidRDefault="007B6094" w:rsidP="00CA51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1B5668" w14:textId="77777777" w:rsidR="007B6094" w:rsidRPr="00D20D65" w:rsidRDefault="007B6094" w:rsidP="00CA51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7DCEC1C6" w14:textId="77777777" w:rsidR="007B6094" w:rsidRPr="00D20D65" w:rsidRDefault="007B6094" w:rsidP="00CA51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FECBBA4" w14:textId="77777777" w:rsidR="007B6094" w:rsidRPr="00D20D65" w:rsidRDefault="007B6094" w:rsidP="00CA51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7E78661" w14:textId="77777777" w:rsidR="007B6094" w:rsidRPr="00D20D65" w:rsidRDefault="007B6094" w:rsidP="00CA51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B6094" w:rsidRPr="00D20D65" w14:paraId="727F5B32" w14:textId="77777777" w:rsidTr="00CA513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E969E87" w14:textId="77777777" w:rsidR="007B6094" w:rsidRPr="00D20D65" w:rsidRDefault="007B6094" w:rsidP="00CA5130">
            <w:pPr>
              <w:jc w:val="center"/>
              <w:rPr>
                <w:sz w:val="20"/>
              </w:rPr>
            </w:pPr>
            <w:r w:rsidRPr="00D20D65">
              <w:rPr>
                <w:sz w:val="20"/>
              </w:rPr>
              <w:t>1138</w:t>
            </w:r>
          </w:p>
        </w:tc>
        <w:tc>
          <w:tcPr>
            <w:tcW w:w="630" w:type="dxa"/>
            <w:shd w:val="clear" w:color="auto" w:fill="auto"/>
            <w:noWrap/>
          </w:tcPr>
          <w:p w14:paraId="034C7D22" w14:textId="77777777" w:rsidR="007B6094" w:rsidRPr="00D20D65" w:rsidRDefault="007B6094" w:rsidP="00CA5130">
            <w:pPr>
              <w:jc w:val="center"/>
              <w:rPr>
                <w:sz w:val="20"/>
              </w:rPr>
            </w:pPr>
            <w:r w:rsidRPr="00D20D65">
              <w:rPr>
                <w:sz w:val="20"/>
              </w:rPr>
              <w:t>3094.10</w:t>
            </w:r>
          </w:p>
        </w:tc>
        <w:tc>
          <w:tcPr>
            <w:tcW w:w="2970" w:type="dxa"/>
            <w:shd w:val="clear" w:color="auto" w:fill="auto"/>
            <w:noWrap/>
          </w:tcPr>
          <w:p w14:paraId="28693DE5" w14:textId="77777777" w:rsidR="007B6094" w:rsidRPr="00D20D65" w:rsidRDefault="007B6094" w:rsidP="00CA5130">
            <w:pPr>
              <w:rPr>
                <w:sz w:val="20"/>
              </w:rPr>
            </w:pPr>
            <w:r w:rsidRPr="00D20D65">
              <w:rPr>
                <w:sz w:val="20"/>
              </w:rPr>
              <w:t>Why is this parameter called LENGTH if it indicates a packet duration? And why does it indicate a duration in "number of symbols"? What is an "S1G PSDU"? And "S1G 2 MHz Duplicate PSDU", etc.</w:t>
            </w:r>
          </w:p>
        </w:tc>
        <w:tc>
          <w:tcPr>
            <w:tcW w:w="2790" w:type="dxa"/>
            <w:shd w:val="clear" w:color="auto" w:fill="auto"/>
            <w:noWrap/>
          </w:tcPr>
          <w:p w14:paraId="68784B0A" w14:textId="77777777" w:rsidR="007B6094" w:rsidRPr="00D20D65" w:rsidRDefault="007B6094" w:rsidP="00CA5130">
            <w:pPr>
              <w:rPr>
                <w:sz w:val="20"/>
              </w:rPr>
            </w:pPr>
            <w:r w:rsidRPr="00D20D65">
              <w:rPr>
                <w:sz w:val="20"/>
              </w:rPr>
              <w:t xml:space="preserve">Change the parameter name to NUM_SYM (or something similar) and change Value to "Indicates the number of </w:t>
            </w:r>
            <w:proofErr w:type="spellStart"/>
            <w:r w:rsidRPr="00D20D65">
              <w:rPr>
                <w:sz w:val="20"/>
              </w:rPr>
              <w:t>sumbols</w:t>
            </w:r>
            <w:proofErr w:type="spellEnd"/>
            <w:r w:rsidRPr="00D20D65">
              <w:rPr>
                <w:sz w:val="20"/>
              </w:rPr>
              <w:t xml:space="preserve"> in the PPDU" (not PSDU). FORMAT appears to be </w:t>
            </w:r>
            <w:proofErr w:type="spellStart"/>
            <w:proofErr w:type="gramStart"/>
            <w:r w:rsidRPr="00D20D65">
              <w:rPr>
                <w:sz w:val="20"/>
              </w:rPr>
              <w:t>irrelavant</w:t>
            </w:r>
            <w:proofErr w:type="spellEnd"/>
            <w:proofErr w:type="gramEnd"/>
            <w:r w:rsidRPr="00D20D65">
              <w:rPr>
                <w:sz w:val="20"/>
              </w:rPr>
              <w:t xml:space="preserve"> so this could be collapsed to a single row. If this really is a length in </w:t>
            </w:r>
            <w:proofErr w:type="gramStart"/>
            <w:r w:rsidRPr="00D20D65">
              <w:rPr>
                <w:sz w:val="20"/>
              </w:rPr>
              <w:t>octets</w:t>
            </w:r>
            <w:proofErr w:type="gramEnd"/>
            <w:r w:rsidRPr="00D20D65">
              <w:rPr>
                <w:sz w:val="20"/>
              </w:rPr>
              <w:t xml:space="preserve"> then maybe the Value column should have "Indicates the number of octets in the PDSU"</w:t>
            </w:r>
          </w:p>
        </w:tc>
        <w:tc>
          <w:tcPr>
            <w:tcW w:w="2970" w:type="dxa"/>
            <w:shd w:val="clear" w:color="auto" w:fill="auto"/>
          </w:tcPr>
          <w:p w14:paraId="69E3AF19" w14:textId="23602676" w:rsidR="007B6094" w:rsidRDefault="007B6094" w:rsidP="00CA5130">
            <w:pPr>
              <w:rPr>
                <w:sz w:val="20"/>
              </w:rPr>
            </w:pPr>
            <w:r w:rsidRPr="00D20D65">
              <w:rPr>
                <w:sz w:val="20"/>
              </w:rPr>
              <w:t>Revised</w:t>
            </w:r>
            <w:r w:rsidRPr="00D20D65">
              <w:rPr>
                <w:sz w:val="20"/>
              </w:rPr>
              <w:br/>
            </w:r>
            <w:r w:rsidRPr="00D20D65">
              <w:rPr>
                <w:sz w:val="20"/>
              </w:rPr>
              <w:br/>
            </w:r>
          </w:p>
          <w:p w14:paraId="5EC14492" w14:textId="77777777" w:rsidR="007B6094" w:rsidRDefault="007B6094" w:rsidP="00CA5130">
            <w:pPr>
              <w:rPr>
                <w:sz w:val="20"/>
              </w:rPr>
            </w:pPr>
          </w:p>
          <w:p w14:paraId="377083DC" w14:textId="19FD2604" w:rsidR="007B6094" w:rsidRPr="00D20D65" w:rsidRDefault="007B6094" w:rsidP="00CA5130">
            <w:pPr>
              <w:rPr>
                <w:sz w:val="20"/>
              </w:rPr>
            </w:pPr>
            <w:proofErr w:type="spellStart"/>
            <w:r w:rsidRPr="00D20D65">
              <w:rPr>
                <w:sz w:val="20"/>
              </w:rPr>
              <w:t>TGm</w:t>
            </w:r>
            <w:proofErr w:type="spellEnd"/>
            <w:r w:rsidRPr="00D20D65">
              <w:rPr>
                <w:sz w:val="20"/>
              </w:rPr>
              <w:t xml:space="preserve"> Editor: make changes according to this document 11-18-1062-</w:t>
            </w:r>
            <w:r w:rsidR="001819C6">
              <w:rPr>
                <w:sz w:val="20"/>
              </w:rPr>
              <w:t xml:space="preserve">01-00m </w:t>
            </w:r>
            <w:r w:rsidR="00F46F19" w:rsidRPr="00510D2A">
              <w:rPr>
                <w:sz w:val="20"/>
              </w:rPr>
              <w:t>Resolution to CID1138, 1139 and 1013</w:t>
            </w:r>
          </w:p>
        </w:tc>
      </w:tr>
    </w:tbl>
    <w:p w14:paraId="388DAFA3" w14:textId="77777777" w:rsidR="007B6094" w:rsidRDefault="007B6094" w:rsidP="000F7CDD">
      <w:pPr>
        <w:rPr>
          <w:b/>
          <w:i/>
          <w:sz w:val="20"/>
        </w:rPr>
      </w:pPr>
    </w:p>
    <w:p w14:paraId="13F0ED1D" w14:textId="77777777" w:rsidR="007B6094" w:rsidRDefault="007B6094" w:rsidP="000F7CDD">
      <w:pPr>
        <w:rPr>
          <w:b/>
          <w:i/>
          <w:sz w:val="20"/>
        </w:rPr>
      </w:pPr>
    </w:p>
    <w:p w14:paraId="593AD9DD" w14:textId="2E97E31F" w:rsidR="000F7CDD" w:rsidRPr="00D20D65" w:rsidRDefault="000F7CDD" w:rsidP="000F7CDD">
      <w:pPr>
        <w:rPr>
          <w:b/>
          <w:i/>
          <w:sz w:val="20"/>
        </w:rPr>
      </w:pPr>
      <w:r w:rsidRPr="00D20D65">
        <w:rPr>
          <w:b/>
          <w:i/>
          <w:sz w:val="20"/>
        </w:rPr>
        <w:t>Discussion</w:t>
      </w:r>
    </w:p>
    <w:p w14:paraId="41C4E314" w14:textId="77777777" w:rsidR="000F7CDD" w:rsidRPr="00D20D65" w:rsidRDefault="000F7CDD" w:rsidP="000F7CDD">
      <w:pPr>
        <w:pStyle w:val="ListParagraph"/>
        <w:ind w:left="360"/>
        <w:jc w:val="both"/>
        <w:rPr>
          <w:sz w:val="20"/>
        </w:rPr>
      </w:pPr>
    </w:p>
    <w:p w14:paraId="41B729C5" w14:textId="752CC866" w:rsidR="00E22A5E" w:rsidRPr="00F20AF9" w:rsidRDefault="00321617" w:rsidP="00F20AF9">
      <w:pPr>
        <w:jc w:val="both"/>
        <w:rPr>
          <w:sz w:val="20"/>
        </w:rPr>
      </w:pPr>
      <w:r>
        <w:rPr>
          <w:sz w:val="20"/>
        </w:rPr>
        <w:t>For 11ah, t</w:t>
      </w:r>
      <w:r w:rsidR="007B6094">
        <w:rPr>
          <w:sz w:val="20"/>
        </w:rPr>
        <w:t xml:space="preserve">he value in LENGTH field </w:t>
      </w:r>
      <w:r w:rsidR="00552F3C">
        <w:rPr>
          <w:sz w:val="20"/>
        </w:rPr>
        <w:t xml:space="preserve">in SIG field or SIG-A field </w:t>
      </w:r>
      <w:r w:rsidR="007B6094">
        <w:rPr>
          <w:sz w:val="20"/>
        </w:rPr>
        <w:t>indicate</w:t>
      </w:r>
      <w:r w:rsidR="009F19FE">
        <w:rPr>
          <w:sz w:val="20"/>
        </w:rPr>
        <w:t>s</w:t>
      </w:r>
      <w:r w:rsidR="007B6094">
        <w:rPr>
          <w:sz w:val="20"/>
        </w:rPr>
        <w:t xml:space="preserve"> the duration </w:t>
      </w:r>
      <w:r w:rsidR="009C6F17">
        <w:rPr>
          <w:sz w:val="20"/>
        </w:rPr>
        <w:t xml:space="preserve">with </w:t>
      </w:r>
      <w:r w:rsidR="009C6F17" w:rsidRPr="009C6F17">
        <w:rPr>
          <w:sz w:val="20"/>
          <w:u w:val="single"/>
        </w:rPr>
        <w:t xml:space="preserve">1) </w:t>
      </w:r>
      <w:r w:rsidR="007B6094" w:rsidRPr="009C6F17">
        <w:rPr>
          <w:sz w:val="20"/>
          <w:u w:val="single"/>
        </w:rPr>
        <w:t>the number of symbols</w:t>
      </w:r>
      <w:r w:rsidR="007B6094">
        <w:rPr>
          <w:sz w:val="20"/>
        </w:rPr>
        <w:t xml:space="preserve"> </w:t>
      </w:r>
      <w:r w:rsidR="007B6094" w:rsidRPr="009C6F17">
        <w:rPr>
          <w:sz w:val="20"/>
          <w:u w:val="single"/>
        </w:rPr>
        <w:t>or</w:t>
      </w:r>
      <w:r w:rsidR="009C6F17" w:rsidRPr="009C6F17">
        <w:rPr>
          <w:sz w:val="20"/>
          <w:u w:val="single"/>
        </w:rPr>
        <w:t xml:space="preserve"> 2) </w:t>
      </w:r>
      <w:r w:rsidR="007B6094" w:rsidRPr="009C6F17">
        <w:rPr>
          <w:sz w:val="20"/>
          <w:u w:val="single"/>
        </w:rPr>
        <w:t xml:space="preserve">the number of </w:t>
      </w:r>
      <w:proofErr w:type="spellStart"/>
      <w:r w:rsidR="007B6094" w:rsidRPr="009C6F17">
        <w:rPr>
          <w:sz w:val="20"/>
          <w:u w:val="single"/>
        </w:rPr>
        <w:t>octects</w:t>
      </w:r>
      <w:proofErr w:type="spellEnd"/>
      <w:r w:rsidR="007B6094">
        <w:rPr>
          <w:sz w:val="20"/>
        </w:rPr>
        <w:t xml:space="preserve"> </w:t>
      </w:r>
      <w:r w:rsidR="00E22A5E">
        <w:rPr>
          <w:sz w:val="20"/>
        </w:rPr>
        <w:t>in</w:t>
      </w:r>
      <w:r w:rsidR="007B6094">
        <w:rPr>
          <w:sz w:val="20"/>
        </w:rPr>
        <w:t xml:space="preserve"> the </w:t>
      </w:r>
      <w:r w:rsidR="00E22A5E">
        <w:rPr>
          <w:sz w:val="20"/>
        </w:rPr>
        <w:t>PSD</w:t>
      </w:r>
      <w:r w:rsidR="0089244B">
        <w:rPr>
          <w:sz w:val="20"/>
        </w:rPr>
        <w:t>U</w:t>
      </w:r>
      <w:r w:rsidR="007B6094">
        <w:rPr>
          <w:sz w:val="20"/>
        </w:rPr>
        <w:t xml:space="preserve"> (not entire PPDU) depending on whether it is aggre</w:t>
      </w:r>
      <w:r w:rsidR="00FC1A45">
        <w:rPr>
          <w:sz w:val="20"/>
        </w:rPr>
        <w:t>g</w:t>
      </w:r>
      <w:r w:rsidR="007B6094">
        <w:rPr>
          <w:sz w:val="20"/>
        </w:rPr>
        <w:t>ated case (containing A-MPDU) or non-aggre</w:t>
      </w:r>
      <w:r w:rsidR="00FC1A45">
        <w:rPr>
          <w:sz w:val="20"/>
        </w:rPr>
        <w:t>g</w:t>
      </w:r>
      <w:r w:rsidR="007B6094">
        <w:rPr>
          <w:sz w:val="20"/>
        </w:rPr>
        <w:t>ated case (containing MPDU).</w:t>
      </w:r>
      <w:r w:rsidR="00F20AF9">
        <w:rPr>
          <w:sz w:val="20"/>
        </w:rPr>
        <w:t xml:space="preserve"> </w:t>
      </w:r>
      <w:r w:rsidR="00125634">
        <w:rPr>
          <w:sz w:val="20"/>
        </w:rPr>
        <w:t xml:space="preserve">For example, </w:t>
      </w:r>
      <w:r w:rsidR="00E22A5E" w:rsidRPr="00F20AF9">
        <w:rPr>
          <w:sz w:val="20"/>
        </w:rPr>
        <w:t>an S1G SU PPDU using BCC encoding</w:t>
      </w:r>
      <w:r w:rsidR="00125634">
        <w:rPr>
          <w:sz w:val="20"/>
        </w:rPr>
        <w:t>,</w:t>
      </w:r>
      <w:r w:rsidR="00552F3C">
        <w:rPr>
          <w:sz w:val="20"/>
        </w:rPr>
        <w:t xml:space="preserve"> </w:t>
      </w:r>
      <w:r w:rsidR="00552F3C">
        <w:rPr>
          <w:sz w:val="20"/>
        </w:rPr>
        <w:lastRenderedPageBreak/>
        <w:t xml:space="preserve">APEP_LENGTH </w:t>
      </w:r>
      <w:r w:rsidR="00125634">
        <w:rPr>
          <w:sz w:val="20"/>
        </w:rPr>
        <w:t>and/or</w:t>
      </w:r>
      <w:r w:rsidR="00552F3C">
        <w:rPr>
          <w:sz w:val="20"/>
        </w:rPr>
        <w:t xml:space="preserve"> PSDU_LENGTH in TXVECTOR parameter </w:t>
      </w:r>
      <w:r w:rsidR="00125634">
        <w:rPr>
          <w:sz w:val="20"/>
        </w:rPr>
        <w:t>are</w:t>
      </w:r>
      <w:r w:rsidR="00552F3C">
        <w:rPr>
          <w:sz w:val="20"/>
        </w:rPr>
        <w:t xml:space="preserve"> given from MAC layer</w:t>
      </w:r>
      <w:r w:rsidR="00125634">
        <w:rPr>
          <w:sz w:val="20"/>
        </w:rPr>
        <w:t xml:space="preserve"> as below </w:t>
      </w:r>
      <w:r w:rsidR="00744A0C">
        <w:rPr>
          <w:sz w:val="20"/>
        </w:rPr>
        <w:t xml:space="preserve">to get a value </w:t>
      </w:r>
      <w:r w:rsidR="009F19FE">
        <w:rPr>
          <w:sz w:val="20"/>
        </w:rPr>
        <w:t xml:space="preserve">in </w:t>
      </w:r>
      <w:r w:rsidR="00125634">
        <w:rPr>
          <w:sz w:val="20"/>
        </w:rPr>
        <w:t>LENGTH field, respectively.</w:t>
      </w:r>
      <w:r w:rsidR="00552F3C">
        <w:rPr>
          <w:sz w:val="20"/>
        </w:rPr>
        <w:t xml:space="preserve"> </w:t>
      </w:r>
    </w:p>
    <w:p w14:paraId="5893B102" w14:textId="12766E21" w:rsidR="00F20AF9" w:rsidRDefault="00F20AF9" w:rsidP="00F20AF9">
      <w:pPr>
        <w:pStyle w:val="Equation"/>
        <w:numPr>
          <w:ilvl w:val="0"/>
          <w:numId w:val="32"/>
        </w:numPr>
        <w:jc w:val="both"/>
        <w:rPr>
          <w:color w:val="auto"/>
          <w:w w:val="100"/>
        </w:rPr>
      </w:pPr>
      <w:r>
        <w:rPr>
          <w:color w:val="auto"/>
          <w:w w:val="100"/>
        </w:rPr>
        <w:t>The number of symbols</w:t>
      </w:r>
      <w:r w:rsidR="00125634">
        <w:rPr>
          <w:color w:val="auto"/>
          <w:w w:val="100"/>
        </w:rPr>
        <w:t xml:space="preserve"> in LENGTH field</w:t>
      </w:r>
      <w:r>
        <w:rPr>
          <w:color w:val="auto"/>
          <w:w w:val="100"/>
        </w:rPr>
        <w:t xml:space="preserve"> = </w:t>
      </w:r>
      <m:oMath>
        <m:sSub>
          <m:sSubPr>
            <m:ctrlPr>
              <w:rPr>
                <w:rFonts w:ascii="Cambria Math" w:hAnsi="Cambria Math"/>
                <w:color w:val="auto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  <w:sz w:val="22"/>
              </w:rPr>
              <m:t>m</m:t>
            </m:r>
          </m:e>
          <m:sub>
            <m:r>
              <w:rPr>
                <w:rFonts w:ascii="Cambria Math" w:hAnsi="Cambria Math"/>
                <w:color w:val="auto"/>
                <w:w w:val="100"/>
                <w:sz w:val="22"/>
              </w:rPr>
              <m:t>STBC</m:t>
            </m:r>
          </m:sub>
        </m:sSub>
        <m:r>
          <w:rPr>
            <w:rFonts w:ascii="Cambria Math" w:hAnsi="Cambria Math"/>
            <w:color w:val="auto"/>
            <w:w w:val="100"/>
            <w:sz w:val="22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color w:val="auto"/>
                <w:w w:val="100"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auto"/>
                    <w:w w:val="100"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w w:val="100"/>
                    <w:sz w:val="22"/>
                  </w:rPr>
                  <m:t xml:space="preserve">8 ∙ APEP_LENGTH  +  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service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w w:val="100"/>
                    <w:sz w:val="22"/>
                  </w:rPr>
                  <m:t xml:space="preserve"> +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 xml:space="preserve"> N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 xml:space="preserve">tail 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w w:val="100"/>
                    <w:sz w:val="22"/>
                  </w:rPr>
                  <m:t xml:space="preserve"> ∙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ES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w w:val="100"/>
                    <w:sz w:val="22"/>
                  </w:rPr>
                  <m:t xml:space="preserve"> 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STBC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w w:val="100"/>
                    <w:sz w:val="2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DBPS</m:t>
                    </m:r>
                  </m:sub>
                </m:sSub>
              </m:den>
            </m:f>
          </m:e>
        </m:d>
      </m:oMath>
      <w:r w:rsidR="00E22A5E" w:rsidRPr="00F20AF9">
        <w:rPr>
          <w:color w:val="auto"/>
          <w:w w:val="100"/>
        </w:rPr>
        <w:t xml:space="preserve">  </w:t>
      </w:r>
    </w:p>
    <w:p w14:paraId="2D055C6A" w14:textId="37C9102E" w:rsidR="00E22A5E" w:rsidRPr="00D2658C" w:rsidRDefault="00F20AF9" w:rsidP="00552F3C">
      <w:pPr>
        <w:pStyle w:val="Equation"/>
        <w:numPr>
          <w:ilvl w:val="0"/>
          <w:numId w:val="32"/>
        </w:numPr>
        <w:jc w:val="both"/>
      </w:pPr>
      <w:r w:rsidRPr="00D2658C">
        <w:t>The number of octets</w:t>
      </w:r>
      <w:r w:rsidR="00125634">
        <w:t xml:space="preserve"> in LE</w:t>
      </w:r>
      <w:r w:rsidR="00DF70A5">
        <w:t>N</w:t>
      </w:r>
      <w:r w:rsidR="00125634">
        <w:t>GTH field</w:t>
      </w:r>
      <w:r w:rsidRPr="00D2658C">
        <w:t xml:space="preserve"> = </w:t>
      </w:r>
      <w:r w:rsidR="00552F3C" w:rsidRPr="00D2658C">
        <w:t xml:space="preserve">the value </w:t>
      </w:r>
      <w:r w:rsidRPr="00D2658C">
        <w:t xml:space="preserve">given </w:t>
      </w:r>
      <w:r w:rsidR="00DB3513">
        <w:t>in</w:t>
      </w:r>
      <w:r w:rsidRPr="00D2658C">
        <w:t xml:space="preserve"> the PSDU_LENGTH parameter in TXVECTOR</w:t>
      </w:r>
    </w:p>
    <w:p w14:paraId="4E280195" w14:textId="77777777" w:rsidR="00B41BBE" w:rsidRDefault="00793D46" w:rsidP="008B668F">
      <w:pPr>
        <w:rPr>
          <w:sz w:val="20"/>
        </w:rPr>
      </w:pPr>
      <w:r>
        <w:rPr>
          <w:sz w:val="20"/>
        </w:rPr>
        <w:t>I</w:t>
      </w:r>
      <w:r w:rsidR="00B04337">
        <w:rPr>
          <w:sz w:val="20"/>
        </w:rPr>
        <w:t>f the row corresponding to the number of octets is removed</w:t>
      </w:r>
      <w:r w:rsidR="00125634">
        <w:rPr>
          <w:sz w:val="20"/>
        </w:rPr>
        <w:t xml:space="preserve"> and</w:t>
      </w:r>
      <w:r w:rsidR="00B04337">
        <w:rPr>
          <w:sz w:val="20"/>
        </w:rPr>
        <w:t xml:space="preserve"> “Not present” condition</w:t>
      </w:r>
      <w:r w:rsidR="00125634">
        <w:rPr>
          <w:sz w:val="20"/>
        </w:rPr>
        <w:t xml:space="preserve"> is added as </w:t>
      </w:r>
      <w:proofErr w:type="spellStart"/>
      <w:r w:rsidR="00125634">
        <w:rPr>
          <w:sz w:val="20"/>
        </w:rPr>
        <w:t>commentor</w:t>
      </w:r>
      <w:proofErr w:type="spellEnd"/>
      <w:r w:rsidR="00125634">
        <w:rPr>
          <w:sz w:val="20"/>
        </w:rPr>
        <w:t xml:space="preserve"> </w:t>
      </w:r>
      <w:proofErr w:type="spellStart"/>
      <w:r w:rsidR="00125634">
        <w:rPr>
          <w:sz w:val="20"/>
        </w:rPr>
        <w:t>reqested</w:t>
      </w:r>
      <w:proofErr w:type="spellEnd"/>
      <w:r w:rsidR="00B04337">
        <w:rPr>
          <w:sz w:val="20"/>
        </w:rPr>
        <w:t xml:space="preserve">, it might lead to misunderstand that the value is not </w:t>
      </w:r>
      <w:r>
        <w:rPr>
          <w:sz w:val="20"/>
        </w:rPr>
        <w:t>present</w:t>
      </w:r>
      <w:r w:rsidR="00E151F3">
        <w:rPr>
          <w:sz w:val="20"/>
        </w:rPr>
        <w:t xml:space="preserve">. </w:t>
      </w:r>
      <w:proofErr w:type="spellStart"/>
      <w:r w:rsidR="001E6246">
        <w:rPr>
          <w:sz w:val="20"/>
        </w:rPr>
        <w:t>T</w:t>
      </w:r>
      <w:r w:rsidR="00E151F3">
        <w:rPr>
          <w:sz w:val="20"/>
        </w:rPr>
        <w:t>hrought</w:t>
      </w:r>
      <w:proofErr w:type="spellEnd"/>
      <w:r w:rsidR="00E151F3">
        <w:rPr>
          <w:sz w:val="20"/>
        </w:rPr>
        <w:t xml:space="preserve"> the spec, the value </w:t>
      </w:r>
      <w:r w:rsidR="008B668F">
        <w:rPr>
          <w:sz w:val="20"/>
        </w:rPr>
        <w:t xml:space="preserve">of the LENGTH </w:t>
      </w:r>
      <w:r w:rsidR="00E151F3">
        <w:rPr>
          <w:sz w:val="20"/>
        </w:rPr>
        <w:t>is used to construct</w:t>
      </w:r>
      <w:r w:rsidR="008B668F">
        <w:rPr>
          <w:sz w:val="20"/>
        </w:rPr>
        <w:t xml:space="preserve"> S1G_SHORT PPDU and S1G_1M PPDU and operate LDP</w:t>
      </w:r>
      <w:r>
        <w:rPr>
          <w:sz w:val="20"/>
        </w:rPr>
        <w:t>C</w:t>
      </w:r>
      <w:r w:rsidR="008B668F">
        <w:rPr>
          <w:sz w:val="20"/>
        </w:rPr>
        <w:t xml:space="preserve"> encoding, etc. </w:t>
      </w:r>
    </w:p>
    <w:p w14:paraId="584555CE" w14:textId="77777777" w:rsidR="00B41BBE" w:rsidRDefault="00B41BBE" w:rsidP="008B668F">
      <w:pPr>
        <w:rPr>
          <w:sz w:val="20"/>
        </w:rPr>
      </w:pPr>
    </w:p>
    <w:p w14:paraId="5F5E60F8" w14:textId="3835E9BE" w:rsidR="00B41BBE" w:rsidRDefault="00B41BBE" w:rsidP="00B41BBE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4EACAB1B" wp14:editId="60ADB5F1">
            <wp:extent cx="4977442" cy="29545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39" cy="295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8EA3" w14:textId="77777777" w:rsidR="00B41BBE" w:rsidRDefault="00B41BBE" w:rsidP="008B668F">
      <w:pPr>
        <w:rPr>
          <w:sz w:val="20"/>
        </w:rPr>
      </w:pPr>
    </w:p>
    <w:p w14:paraId="12B2D7EA" w14:textId="42BAEA3A" w:rsidR="00E96550" w:rsidRDefault="00AB4CE8" w:rsidP="008B668F">
      <w:pPr>
        <w:rPr>
          <w:sz w:val="20"/>
        </w:rPr>
      </w:pPr>
      <w:proofErr w:type="spellStart"/>
      <w:r>
        <w:rPr>
          <w:sz w:val="20"/>
        </w:rPr>
        <w:t>Morever</w:t>
      </w:r>
      <w:proofErr w:type="spellEnd"/>
      <w:r>
        <w:rPr>
          <w:sz w:val="20"/>
        </w:rPr>
        <w:t>, k</w:t>
      </w:r>
      <w:r w:rsidR="003640E5" w:rsidRPr="00D2658C">
        <w:rPr>
          <w:sz w:val="20"/>
        </w:rPr>
        <w:t xml:space="preserve">eeping the </w:t>
      </w:r>
      <w:r w:rsidR="008B668F">
        <w:rPr>
          <w:sz w:val="20"/>
        </w:rPr>
        <w:t>description</w:t>
      </w:r>
      <w:r w:rsidR="003640E5" w:rsidRPr="00D2658C">
        <w:rPr>
          <w:sz w:val="20"/>
        </w:rPr>
        <w:t xml:space="preserve"> does not give any harm for non-aggregated case</w:t>
      </w:r>
      <w:r>
        <w:rPr>
          <w:sz w:val="20"/>
        </w:rPr>
        <w:t xml:space="preserve"> but make its meaning concrete</w:t>
      </w:r>
      <w:r w:rsidR="008B668F">
        <w:rPr>
          <w:sz w:val="20"/>
        </w:rPr>
        <w:t>.</w:t>
      </w:r>
      <w:r>
        <w:rPr>
          <w:sz w:val="20"/>
        </w:rPr>
        <w:t xml:space="preserve"> </w:t>
      </w:r>
    </w:p>
    <w:p w14:paraId="18E0BD4F" w14:textId="22D6FF82" w:rsidR="003640E5" w:rsidRPr="00D2658C" w:rsidRDefault="00E96550" w:rsidP="008B668F">
      <w:pPr>
        <w:rPr>
          <w:sz w:val="20"/>
        </w:rPr>
      </w:pPr>
      <w:r>
        <w:rPr>
          <w:sz w:val="20"/>
        </w:rPr>
        <w:t xml:space="preserve">In that case, </w:t>
      </w:r>
      <w:r w:rsidR="00AB4CE8">
        <w:rPr>
          <w:sz w:val="20"/>
        </w:rPr>
        <w:t xml:space="preserve">to show </w:t>
      </w:r>
      <w:r w:rsidR="008B668F">
        <w:rPr>
          <w:sz w:val="20"/>
        </w:rPr>
        <w:t xml:space="preserve">LENGTH parameter </w:t>
      </w:r>
      <w:r w:rsidR="00AB4CE8">
        <w:rPr>
          <w:sz w:val="20"/>
        </w:rPr>
        <w:t xml:space="preserve">to have both </w:t>
      </w:r>
      <w:r w:rsidR="008B668F">
        <w:rPr>
          <w:sz w:val="20"/>
        </w:rPr>
        <w:t xml:space="preserve">the number of symbols or octets, </w:t>
      </w:r>
      <w:r w:rsidR="00A93579">
        <w:rPr>
          <w:sz w:val="20"/>
        </w:rPr>
        <w:t xml:space="preserve">LENGTH is better than </w:t>
      </w:r>
      <w:r w:rsidR="00A93579" w:rsidRPr="00A93579">
        <w:rPr>
          <w:sz w:val="20"/>
        </w:rPr>
        <w:t>SYMBOL_LENGTH</w:t>
      </w:r>
      <w:r w:rsidR="00A93579">
        <w:rPr>
          <w:sz w:val="20"/>
        </w:rPr>
        <w:t xml:space="preserve"> as of now.</w:t>
      </w:r>
    </w:p>
    <w:p w14:paraId="331E4DB2" w14:textId="076D8D89" w:rsidR="008B668F" w:rsidRDefault="008B668F" w:rsidP="003640E5">
      <w:pPr>
        <w:rPr>
          <w:sz w:val="20"/>
        </w:rPr>
      </w:pPr>
    </w:p>
    <w:p w14:paraId="10DB6BDB" w14:textId="77777777" w:rsidR="00B41BBE" w:rsidRDefault="00B41BBE" w:rsidP="003640E5">
      <w:pPr>
        <w:rPr>
          <w:sz w:val="20"/>
        </w:rPr>
      </w:pPr>
    </w:p>
    <w:p w14:paraId="4D695D49" w14:textId="77777777" w:rsidR="00961EA5" w:rsidRDefault="00961EA5" w:rsidP="0099326A">
      <w:pPr>
        <w:rPr>
          <w:b/>
          <w:i/>
          <w:sz w:val="20"/>
        </w:rPr>
      </w:pPr>
    </w:p>
    <w:p w14:paraId="37327A7F" w14:textId="5E786FE4" w:rsidR="0099326A" w:rsidRPr="00D20D65" w:rsidRDefault="0099326A" w:rsidP="0099326A">
      <w:pPr>
        <w:rPr>
          <w:i/>
          <w:sz w:val="20"/>
        </w:rPr>
      </w:pPr>
      <w:r w:rsidRPr="00D20D65">
        <w:rPr>
          <w:b/>
          <w:i/>
          <w:sz w:val="20"/>
        </w:rPr>
        <w:t xml:space="preserve">To </w:t>
      </w:r>
      <w:proofErr w:type="spellStart"/>
      <w:r w:rsidRPr="00D20D65">
        <w:rPr>
          <w:b/>
          <w:i/>
          <w:sz w:val="20"/>
        </w:rPr>
        <w:t>TGm</w:t>
      </w:r>
      <w:proofErr w:type="spellEnd"/>
      <w:r w:rsidRPr="00D20D65">
        <w:rPr>
          <w:b/>
          <w:i/>
          <w:sz w:val="20"/>
        </w:rPr>
        <w:t xml:space="preserve"> Editor: </w:t>
      </w:r>
      <w:r w:rsidRPr="00D20D65">
        <w:rPr>
          <w:i/>
          <w:sz w:val="20"/>
        </w:rPr>
        <w:t xml:space="preserve"> </w:t>
      </w:r>
      <w:r w:rsidRPr="00D20D65">
        <w:rPr>
          <w:b/>
          <w:i/>
          <w:sz w:val="20"/>
          <w:highlight w:val="yellow"/>
        </w:rPr>
        <w:t>P3094L10</w:t>
      </w:r>
      <w:r w:rsidRPr="00D20D65">
        <w:rPr>
          <w:i/>
          <w:sz w:val="20"/>
        </w:rPr>
        <w:t xml:space="preserve"> replace the current text with the proposed changes below.</w:t>
      </w:r>
      <w:r w:rsidRPr="00D20D65">
        <w:rPr>
          <w:sz w:val="20"/>
        </w:rPr>
        <w:t xml:space="preserve"> </w:t>
      </w:r>
      <w:r w:rsidRPr="00D20D65">
        <w:rPr>
          <w:i/>
          <w:sz w:val="20"/>
        </w:rPr>
        <w:t>The modification should be based on the text from DCN710 approved.</w:t>
      </w:r>
    </w:p>
    <w:p w14:paraId="24038C84" w14:textId="77777777" w:rsidR="0099326A" w:rsidRDefault="0099326A" w:rsidP="009773E3">
      <w:pPr>
        <w:rPr>
          <w:b/>
          <w:i/>
          <w:sz w:val="20"/>
        </w:rPr>
      </w:pPr>
    </w:p>
    <w:p w14:paraId="4511FF35" w14:textId="77777777" w:rsidR="00961EA5" w:rsidRPr="00D20D65" w:rsidRDefault="00961EA5" w:rsidP="00961EA5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Begin Text Changes ---------------</w:t>
      </w:r>
    </w:p>
    <w:p w14:paraId="5873841A" w14:textId="0587FA99" w:rsidR="0099326A" w:rsidRDefault="0099326A" w:rsidP="009773E3">
      <w:pPr>
        <w:rPr>
          <w:b/>
          <w:i/>
          <w:sz w:val="20"/>
        </w:rPr>
      </w:pPr>
    </w:p>
    <w:p w14:paraId="4CA56007" w14:textId="7F61B8F7" w:rsidR="000F7CDD" w:rsidRDefault="000F7CDD" w:rsidP="009773E3">
      <w:pPr>
        <w:rPr>
          <w:b/>
          <w:i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810"/>
        <w:gridCol w:w="2230"/>
        <w:gridCol w:w="4790"/>
        <w:gridCol w:w="370"/>
        <w:gridCol w:w="420"/>
      </w:tblGrid>
      <w:tr w:rsidR="000F7CDD" w14:paraId="7079E809" w14:textId="77777777" w:rsidTr="000F7CDD">
        <w:trPr>
          <w:trHeight w:val="760"/>
          <w:jc w:val="center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533C5154" w14:textId="77777777" w:rsid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commentRangeStart w:id="11"/>
            <w:r>
              <w:rPr>
                <w:w w:val="100"/>
              </w:rPr>
              <w:t>LENGTH</w:t>
            </w:r>
            <w:commentRangeEnd w:id="11"/>
            <w:r>
              <w:rPr>
                <w:rStyle w:val="CommentReference"/>
                <w:rFonts w:eastAsia="Batang"/>
                <w:color w:val="auto"/>
                <w:w w:val="100"/>
                <w:lang w:val="en-GB" w:eastAsia="en-US"/>
              </w:rPr>
              <w:commentReference w:id="11"/>
            </w:r>
          </w:p>
        </w:tc>
        <w:tc>
          <w:tcPr>
            <w:tcW w:w="22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08DCC1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FORMAT is S1G and AGGREGATION is AGGREGATED </w:t>
            </w:r>
          </w:p>
        </w:tc>
        <w:tc>
          <w:tcPr>
            <w:tcW w:w="47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9BEC5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symbols in the S1G PSDU. </w:t>
            </w:r>
          </w:p>
        </w:tc>
        <w:tc>
          <w:tcPr>
            <w:tcW w:w="3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E83933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AE724C1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219F30A2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C79F01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B950B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FORMAT is S1G_DUP_2M and AGGREGATION is AGGREGATED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01C33A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symbols in the S1G 2 MHz Duplicate PSDU.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AB6834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3C96E74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2438A742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97E2E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0AA7EB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FORMAT is S1G_DUP_1M and AGGREGATION is AGGREGATED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D8A9EE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symbols in the S1G 1 MHz Duplicate PSDU.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BD4D8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12143F3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2D6126CF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EB0F2" w14:textId="77777777" w:rsidR="000F7CDD" w:rsidRDefault="000F7CDD" w:rsidP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F448" w14:textId="69A65F5F" w:rsidR="000F7CDD" w:rsidRDefault="000F7CDD" w:rsidP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D20D65">
              <w:rPr>
                <w:color w:val="FF0000"/>
                <w:w w:val="100"/>
                <w:sz w:val="20"/>
                <w:szCs w:val="20"/>
                <w:u w:val="single"/>
              </w:rPr>
              <w:t>AGGREGATION is AGGREGATED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622C1" w14:textId="7105F059" w:rsidR="000F7CDD" w:rsidRDefault="000F7CDD" w:rsidP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D20D65">
              <w:rPr>
                <w:color w:val="FF0000"/>
                <w:w w:val="100"/>
                <w:sz w:val="20"/>
                <w:szCs w:val="20"/>
                <w:u w:val="single"/>
              </w:rPr>
              <w:t>Indicates the packet duration in number of symbols</w:t>
            </w:r>
            <w:r w:rsidR="000332D3">
              <w:rPr>
                <w:color w:val="FF0000"/>
                <w:w w:val="100"/>
                <w:sz w:val="20"/>
                <w:szCs w:val="20"/>
                <w:u w:val="single"/>
              </w:rPr>
              <w:t xml:space="preserve"> in the PSDU</w:t>
            </w:r>
            <w:r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r w:rsidRPr="00804B2E">
              <w:rPr>
                <w:color w:val="auto"/>
                <w:sz w:val="20"/>
                <w:szCs w:val="20"/>
                <w:highlight w:val="yellow"/>
              </w:rPr>
              <w:t>(#</w:t>
            </w:r>
            <w:r w:rsidRPr="009D55DA">
              <w:rPr>
                <w:color w:val="auto"/>
                <w:sz w:val="20"/>
                <w:highlight w:val="yellow"/>
              </w:rPr>
              <w:t>1138)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3395" w14:textId="2C9482B9" w:rsidR="000F7CDD" w:rsidRPr="000F7CDD" w:rsidRDefault="000F7CDD" w:rsidP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u w:val="single"/>
              </w:rPr>
            </w:pPr>
            <w:r w:rsidRPr="000F7CDD">
              <w:rPr>
                <w:color w:val="FF0000"/>
                <w:w w:val="100"/>
                <w:u w:val="single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87C36F" w14:textId="5867B06C" w:rsidR="000F7CDD" w:rsidRPr="000F7CDD" w:rsidRDefault="000F7CDD" w:rsidP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u w:val="single"/>
              </w:rPr>
            </w:pPr>
            <w:r w:rsidRPr="000F7CDD">
              <w:rPr>
                <w:color w:val="FF0000"/>
                <w:w w:val="100"/>
                <w:u w:val="single"/>
              </w:rPr>
              <w:t>Y</w:t>
            </w:r>
          </w:p>
        </w:tc>
      </w:tr>
      <w:tr w:rsidR="000F7CDD" w14:paraId="5D806A2D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754AB2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BF5F97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FORMAT is S1G and AGGREGATION is NOT_AGGREGATED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C2DDEE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octets in the S1G PSDU.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C89E2B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B68C5FD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1B28DB1E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763670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13245B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FORMAT is S1G_DUP_2M and AGGREGATION is NOT_AGGREGATED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667D57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octets in the S1G 2 MHz Duplicate PSDU.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E35AFA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8262A12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3AAA99FA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6ADAEE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5D8572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FORMAT is S1G_DUP_1M and AGGREGATION is NOT_AGGREGATED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D54DF8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octets in the S1G 1 MHz Duplicate PSDU.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1CD79F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488AEE6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0C54805A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F2E9F" w14:textId="77777777" w:rsidR="000F7CDD" w:rsidRDefault="000F7CDD" w:rsidP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C7DE7" w14:textId="7B59F869" w:rsidR="000F7CDD" w:rsidRDefault="000F7CDD" w:rsidP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B34DA9">
              <w:rPr>
                <w:color w:val="FF0000"/>
                <w:w w:val="100"/>
                <w:sz w:val="20"/>
                <w:szCs w:val="20"/>
                <w:u w:val="single"/>
              </w:rPr>
              <w:t>AGGREGATION is NOT_AGGREGATED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BC2E3" w14:textId="7E27E8DF" w:rsidR="000F7CDD" w:rsidRDefault="000F7CDD" w:rsidP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B34DA9">
              <w:rPr>
                <w:color w:val="FF0000"/>
                <w:w w:val="100"/>
                <w:sz w:val="20"/>
                <w:szCs w:val="20"/>
                <w:u w:val="single"/>
              </w:rPr>
              <w:t>Indicates the packet duration in number of octets</w:t>
            </w:r>
            <w:r w:rsidR="000332D3">
              <w:rPr>
                <w:color w:val="FF0000"/>
                <w:w w:val="100"/>
                <w:sz w:val="20"/>
                <w:szCs w:val="20"/>
                <w:u w:val="single"/>
              </w:rPr>
              <w:t xml:space="preserve"> in the PSDU</w:t>
            </w:r>
          </w:p>
          <w:p w14:paraId="4BF6CF60" w14:textId="03906A4A" w:rsidR="000F7CDD" w:rsidRDefault="000F7CDD" w:rsidP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804B2E">
              <w:rPr>
                <w:color w:val="auto"/>
                <w:sz w:val="20"/>
                <w:szCs w:val="20"/>
                <w:highlight w:val="yellow"/>
              </w:rPr>
              <w:t>(#</w:t>
            </w:r>
            <w:r w:rsidRPr="009D55DA">
              <w:rPr>
                <w:color w:val="auto"/>
                <w:sz w:val="20"/>
                <w:highlight w:val="yellow"/>
              </w:rPr>
              <w:t>1138)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E6227" w14:textId="21F174DD" w:rsidR="000F7CDD" w:rsidRDefault="000F7CDD" w:rsidP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0F7CDD">
              <w:rPr>
                <w:color w:val="FF0000"/>
                <w:w w:val="100"/>
                <w:u w:val="single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88488F" w14:textId="471CFE74" w:rsidR="000F7CDD" w:rsidRDefault="000F7CDD" w:rsidP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0F7CDD">
              <w:rPr>
                <w:color w:val="FF0000"/>
                <w:w w:val="100"/>
                <w:u w:val="single"/>
              </w:rPr>
              <w:t>Y</w:t>
            </w:r>
          </w:p>
        </w:tc>
      </w:tr>
      <w:tr w:rsidR="000F7CDD" w14:paraId="79C8B3A2" w14:textId="77777777" w:rsidTr="000F7CDD">
        <w:trPr>
          <w:trHeight w:val="737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B26DBA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2864B1" w14:textId="77777777" w:rsid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"/>
              </w:rPr>
            </w:pPr>
            <w:r>
              <w:rPr>
                <w:strike/>
                <w:color w:val="FF0000"/>
                <w:w w:val="100"/>
              </w:rPr>
              <w:t>Otherwise</w:t>
            </w:r>
          </w:p>
        </w:tc>
        <w:tc>
          <w:tcPr>
            <w:tcW w:w="5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FABB842" w14:textId="77777777" w:rsid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>
              <w:rPr>
                <w:strike/>
                <w:color w:val="FF0000"/>
                <w:w w:val="100"/>
              </w:rPr>
              <w:t>See corresponding entry in Table 19-1 (TXVECTOR and RXVECTOR parameters) and Table 21-1 (TXVECTOR and RXVECTOR parameters).</w:t>
            </w:r>
          </w:p>
        </w:tc>
      </w:tr>
    </w:tbl>
    <w:p w14:paraId="270C2265" w14:textId="50B2FD12" w:rsidR="0099326A" w:rsidRDefault="0099326A" w:rsidP="009773E3">
      <w:pPr>
        <w:rPr>
          <w:b/>
          <w:i/>
          <w:sz w:val="20"/>
        </w:rPr>
      </w:pPr>
    </w:p>
    <w:p w14:paraId="0464AA32" w14:textId="77777777" w:rsidR="0099326A" w:rsidRDefault="0099326A" w:rsidP="0099326A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End Text Changes ---------------</w:t>
      </w:r>
    </w:p>
    <w:p w14:paraId="7DA37FA4" w14:textId="155E50EB" w:rsidR="0099326A" w:rsidRPr="00D20D65" w:rsidRDefault="0099326A" w:rsidP="009773E3">
      <w:pPr>
        <w:rPr>
          <w:b/>
          <w:i/>
          <w:sz w:val="20"/>
        </w:rPr>
      </w:pPr>
    </w:p>
    <w:sectPr w:rsidR="0099326A" w:rsidRPr="00D20D65" w:rsidSect="0082482F">
      <w:headerReference w:type="default" r:id="rId36"/>
      <w:footerReference w:type="default" r:id="rId37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yujin" w:date="2018-06-19T09:24:00Z" w:initials="y">
    <w:p w14:paraId="5DBD6C78" w14:textId="77777777" w:rsidR="00C85AA5" w:rsidRDefault="00C85AA5">
      <w:pPr>
        <w:pStyle w:val="CommentText"/>
      </w:pPr>
      <w:r>
        <w:rPr>
          <w:rStyle w:val="CommentReference"/>
        </w:rPr>
        <w:annotationRef/>
      </w:r>
    </w:p>
    <w:p w14:paraId="46F725E3" w14:textId="77777777" w:rsidR="00C85AA5" w:rsidRDefault="00C85AA5" w:rsidP="000F7CDD">
      <w:pPr>
        <w:pStyle w:val="CommentText"/>
        <w:rPr>
          <w:noProof/>
        </w:rPr>
      </w:pPr>
      <w:r w:rsidRPr="005F3F6E">
        <w:rPr>
          <w:noProof/>
          <w:highlight w:val="green"/>
        </w:rPr>
        <w:t>[Adrian’s comment]</w:t>
      </w:r>
    </w:p>
    <w:p w14:paraId="12755DB1" w14:textId="77777777" w:rsidR="00C85AA5" w:rsidRDefault="00C85AA5" w:rsidP="000F7CDD">
      <w:pPr>
        <w:pStyle w:val="CommentText"/>
        <w:rPr>
          <w:noProof/>
        </w:rPr>
      </w:pPr>
    </w:p>
    <w:p w14:paraId="3B981C2E" w14:textId="77777777" w:rsidR="00C85AA5" w:rsidRDefault="00C85AA5" w:rsidP="000F7CDD">
      <w:pPr>
        <w:pStyle w:val="CommentText"/>
        <w:rPr>
          <w:noProof/>
        </w:rPr>
      </w:pPr>
      <w:r>
        <w:rPr>
          <w:noProof/>
        </w:rPr>
        <w:drawing>
          <wp:inline distT="0" distB="0" distL="0" distR="0" wp14:anchorId="7E2FB90A" wp14:editId="07DAB404">
            <wp:extent cx="2877733" cy="4039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357" cy="42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DD21F" w14:textId="77777777" w:rsidR="00C85AA5" w:rsidRDefault="00C85AA5" w:rsidP="000F7CDD">
      <w:pPr>
        <w:pStyle w:val="CommentText"/>
        <w:rPr>
          <w:noProof/>
        </w:rPr>
      </w:pPr>
      <w:r>
        <w:rPr>
          <w:noProof/>
        </w:rPr>
        <w:t>In this case, the parameter carrys no information, because it can be derived solely from other parameters.</w:t>
      </w:r>
    </w:p>
    <w:p w14:paraId="56F2DF0E" w14:textId="77777777" w:rsidR="00C85AA5" w:rsidRDefault="00C85AA5" w:rsidP="000F7CDD">
      <w:pPr>
        <w:pStyle w:val="CommentText"/>
        <w:rPr>
          <w:noProof/>
        </w:rPr>
      </w:pPr>
    </w:p>
    <w:p w14:paraId="4E85CDA9" w14:textId="504C784D" w:rsidR="00C85AA5" w:rsidRDefault="00C85AA5" w:rsidP="003640E5">
      <w:pPr>
        <w:pStyle w:val="CommentText"/>
      </w:pPr>
      <w:r>
        <w:rPr>
          <w:noProof/>
        </w:rPr>
        <w:t>I recommend renaming the parameter "SYMBOL_LENGTH",   and turning this case into a "not present".</w:t>
      </w:r>
    </w:p>
    <w:p w14:paraId="3E5A7C83" w14:textId="4CA7D5AF" w:rsidR="00C85AA5" w:rsidRDefault="00C85AA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5A7C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5A7C83" w16cid:durableId="1ED34A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2E011" w14:textId="77777777" w:rsidR="006C6657" w:rsidRDefault="006C6657">
      <w:r>
        <w:separator/>
      </w:r>
    </w:p>
  </w:endnote>
  <w:endnote w:type="continuationSeparator" w:id="0">
    <w:p w14:paraId="02A7DBEC" w14:textId="77777777" w:rsidR="006C6657" w:rsidRDefault="006C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1F65E6FB" w:rsidR="00C85AA5" w:rsidRDefault="006C665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85AA5">
      <w:t>Submission</w:t>
    </w:r>
    <w:r>
      <w:fldChar w:fldCharType="end"/>
    </w:r>
    <w:r w:rsidR="00C85AA5">
      <w:tab/>
      <w:t xml:space="preserve">page </w:t>
    </w:r>
    <w:r w:rsidR="00C85AA5">
      <w:fldChar w:fldCharType="begin"/>
    </w:r>
    <w:r w:rsidR="00C85AA5">
      <w:instrText xml:space="preserve">page </w:instrText>
    </w:r>
    <w:r w:rsidR="00C85AA5">
      <w:fldChar w:fldCharType="separate"/>
    </w:r>
    <w:r w:rsidR="00C85AA5">
      <w:rPr>
        <w:noProof/>
      </w:rPr>
      <w:t>3</w:t>
    </w:r>
    <w:r w:rsidR="00C85AA5">
      <w:fldChar w:fldCharType="end"/>
    </w:r>
    <w:r w:rsidR="00C85AA5">
      <w:tab/>
    </w:r>
    <w:r w:rsidR="00C85AA5">
      <w:fldChar w:fldCharType="begin"/>
    </w:r>
    <w:r w:rsidR="00C85AA5">
      <w:instrText xml:space="preserve"> COMMENTS  \* MERGEFORMAT </w:instrText>
    </w:r>
    <w:r w:rsidR="00C85AA5">
      <w:fldChar w:fldCharType="end"/>
    </w:r>
  </w:p>
  <w:p w14:paraId="3DA233A1" w14:textId="77777777" w:rsidR="00C85AA5" w:rsidRDefault="00C85A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3C53" w14:textId="77777777" w:rsidR="006C6657" w:rsidRDefault="006C6657">
      <w:r>
        <w:separator/>
      </w:r>
    </w:p>
  </w:footnote>
  <w:footnote w:type="continuationSeparator" w:id="0">
    <w:p w14:paraId="59CD9497" w14:textId="77777777" w:rsidR="006C6657" w:rsidRDefault="006C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01AE4C7E" w:rsidR="00C85AA5" w:rsidRDefault="00C85AA5">
    <w:pPr>
      <w:pStyle w:val="Header"/>
      <w:tabs>
        <w:tab w:val="clear" w:pos="6480"/>
        <w:tab w:val="center" w:pos="4680"/>
        <w:tab w:val="right" w:pos="9360"/>
      </w:tabs>
    </w:pPr>
    <w:r>
      <w:t>July 2018</w:t>
    </w:r>
    <w:r>
      <w:tab/>
    </w:r>
    <w:r>
      <w:tab/>
      <w:t>doc.: IEEE 802.11-18/</w:t>
    </w:r>
    <w:r w:rsidRPr="00CD15FC">
      <w:t xml:space="preserve"> 1062</w:t>
    </w:r>
    <w:r>
      <w:t>r</w:t>
    </w:r>
    <w:r w:rsidR="00C5017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3.75pt;height:14.2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A178FB34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0396"/>
    <w:multiLevelType w:val="hybridMultilevel"/>
    <w:tmpl w:val="5B927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63539"/>
    <w:multiLevelType w:val="hybridMultilevel"/>
    <w:tmpl w:val="44B2F3CE"/>
    <w:lvl w:ilvl="0" w:tplc="C2722B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22B7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3181E"/>
    <w:multiLevelType w:val="hybridMultilevel"/>
    <w:tmpl w:val="6C8EF3E6"/>
    <w:lvl w:ilvl="0" w:tplc="6DBEB08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C25C4"/>
    <w:multiLevelType w:val="hybridMultilevel"/>
    <w:tmpl w:val="93B291FC"/>
    <w:lvl w:ilvl="0" w:tplc="6DBEB08C">
      <w:numFmt w:val="bullet"/>
      <w:lvlText w:val="-"/>
      <w:lvlJc w:val="left"/>
      <w:pPr>
        <w:ind w:left="766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7E8B16E">
      <w:numFmt w:val="bullet"/>
      <w:lvlText w:val=""/>
      <w:lvlJc w:val="left"/>
      <w:pPr>
        <w:ind w:left="2206" w:hanging="360"/>
      </w:pPr>
      <w:rPr>
        <w:rFonts w:ascii="Wingdings" w:eastAsia="Batang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B70B54"/>
    <w:multiLevelType w:val="hybridMultilevel"/>
    <w:tmpl w:val="28B05A3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831492"/>
    <w:multiLevelType w:val="hybridMultilevel"/>
    <w:tmpl w:val="308A7A0E"/>
    <w:lvl w:ilvl="0" w:tplc="B7A4881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83507"/>
    <w:multiLevelType w:val="hybridMultilevel"/>
    <w:tmpl w:val="FD7E8A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32B51"/>
    <w:multiLevelType w:val="hybridMultilevel"/>
    <w:tmpl w:val="D25809C4"/>
    <w:lvl w:ilvl="0" w:tplc="A0B60FF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87368"/>
    <w:multiLevelType w:val="hybridMultilevel"/>
    <w:tmpl w:val="DDF0BCF4"/>
    <w:lvl w:ilvl="0" w:tplc="1CB25AFC">
      <w:start w:val="4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3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2"/>
  </w:num>
  <w:num w:numId="14">
    <w:abstractNumId w:val="16"/>
  </w:num>
  <w:num w:numId="15">
    <w:abstractNumId w:val="0"/>
    <w:lvlOverride w:ilvl="0">
      <w:lvl w:ilvl="0">
        <w:start w:val="1"/>
        <w:numFmt w:val="bullet"/>
        <w:lvlText w:val="(23-7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3.3.9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3.3.9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numFmt w:val="bullet"/>
        <w:lvlText w:val="(21-6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(21-6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(21-6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23-7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(23-7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3-7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(21-6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bullet"/>
        <w:lvlText w:val="(21-6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(21-6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bullet"/>
        <w:lvlText w:val="(21-6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FF0000"/>
          <w:sz w:val="20"/>
          <w:u w:val="none"/>
          <w:effect w:val="none"/>
        </w:rPr>
      </w:lvl>
    </w:lvlOverride>
  </w:num>
  <w:num w:numId="29">
    <w:abstractNumId w:val="18"/>
  </w:num>
  <w:num w:numId="30">
    <w:abstractNumId w:val="4"/>
  </w:num>
  <w:num w:numId="31">
    <w:abstractNumId w:val="5"/>
  </w:num>
  <w:num w:numId="32">
    <w:abstractNumId w:val="9"/>
  </w:num>
  <w:num w:numId="33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jin">
    <w15:presenceInfo w15:providerId="None" w15:userId="yu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A0F"/>
    <w:rsid w:val="000016C9"/>
    <w:rsid w:val="00004A16"/>
    <w:rsid w:val="0000661D"/>
    <w:rsid w:val="000066B9"/>
    <w:rsid w:val="000076F4"/>
    <w:rsid w:val="00010672"/>
    <w:rsid w:val="00011033"/>
    <w:rsid w:val="0001218E"/>
    <w:rsid w:val="00012E25"/>
    <w:rsid w:val="00013C07"/>
    <w:rsid w:val="000143A2"/>
    <w:rsid w:val="000144A7"/>
    <w:rsid w:val="00014E36"/>
    <w:rsid w:val="00015958"/>
    <w:rsid w:val="000166D3"/>
    <w:rsid w:val="00017E51"/>
    <w:rsid w:val="00020A50"/>
    <w:rsid w:val="0002143B"/>
    <w:rsid w:val="00022104"/>
    <w:rsid w:val="00022F0C"/>
    <w:rsid w:val="00024209"/>
    <w:rsid w:val="00024778"/>
    <w:rsid w:val="00025686"/>
    <w:rsid w:val="00025A64"/>
    <w:rsid w:val="00027CD6"/>
    <w:rsid w:val="00031827"/>
    <w:rsid w:val="00031E7B"/>
    <w:rsid w:val="00032AAE"/>
    <w:rsid w:val="000332D3"/>
    <w:rsid w:val="0003348E"/>
    <w:rsid w:val="00036B49"/>
    <w:rsid w:val="00037BE2"/>
    <w:rsid w:val="0004049B"/>
    <w:rsid w:val="00040B6D"/>
    <w:rsid w:val="00041526"/>
    <w:rsid w:val="0004431E"/>
    <w:rsid w:val="00044D12"/>
    <w:rsid w:val="0004596D"/>
    <w:rsid w:val="00045BEA"/>
    <w:rsid w:val="00046BE0"/>
    <w:rsid w:val="0005358F"/>
    <w:rsid w:val="00054287"/>
    <w:rsid w:val="00061FAA"/>
    <w:rsid w:val="000627C8"/>
    <w:rsid w:val="00066195"/>
    <w:rsid w:val="0006651F"/>
    <w:rsid w:val="0007022A"/>
    <w:rsid w:val="00070262"/>
    <w:rsid w:val="00070343"/>
    <w:rsid w:val="00071DB3"/>
    <w:rsid w:val="00074294"/>
    <w:rsid w:val="00076465"/>
    <w:rsid w:val="00076506"/>
    <w:rsid w:val="000813F5"/>
    <w:rsid w:val="00081BF2"/>
    <w:rsid w:val="00081D72"/>
    <w:rsid w:val="00084D3D"/>
    <w:rsid w:val="00085F2B"/>
    <w:rsid w:val="00087223"/>
    <w:rsid w:val="00090120"/>
    <w:rsid w:val="00090F5E"/>
    <w:rsid w:val="00091D55"/>
    <w:rsid w:val="00092ACE"/>
    <w:rsid w:val="00097C3B"/>
    <w:rsid w:val="000A09CF"/>
    <w:rsid w:val="000A0C05"/>
    <w:rsid w:val="000A16D8"/>
    <w:rsid w:val="000A1F52"/>
    <w:rsid w:val="000A3105"/>
    <w:rsid w:val="000A33DD"/>
    <w:rsid w:val="000A351A"/>
    <w:rsid w:val="000A37F6"/>
    <w:rsid w:val="000A5220"/>
    <w:rsid w:val="000A6969"/>
    <w:rsid w:val="000A77AA"/>
    <w:rsid w:val="000B1DAD"/>
    <w:rsid w:val="000B2180"/>
    <w:rsid w:val="000B2CDB"/>
    <w:rsid w:val="000B3ADB"/>
    <w:rsid w:val="000B5681"/>
    <w:rsid w:val="000B711A"/>
    <w:rsid w:val="000B72A0"/>
    <w:rsid w:val="000C13F5"/>
    <w:rsid w:val="000C4557"/>
    <w:rsid w:val="000C5543"/>
    <w:rsid w:val="000C5D9A"/>
    <w:rsid w:val="000C6CCB"/>
    <w:rsid w:val="000D1813"/>
    <w:rsid w:val="000D279D"/>
    <w:rsid w:val="000D29A1"/>
    <w:rsid w:val="000D322B"/>
    <w:rsid w:val="000E152B"/>
    <w:rsid w:val="000E226E"/>
    <w:rsid w:val="000E4005"/>
    <w:rsid w:val="000E6555"/>
    <w:rsid w:val="000E6FBC"/>
    <w:rsid w:val="000E74A7"/>
    <w:rsid w:val="000E7883"/>
    <w:rsid w:val="000F11CE"/>
    <w:rsid w:val="000F1E72"/>
    <w:rsid w:val="000F37B8"/>
    <w:rsid w:val="000F564E"/>
    <w:rsid w:val="000F72A7"/>
    <w:rsid w:val="000F7BF7"/>
    <w:rsid w:val="000F7CDD"/>
    <w:rsid w:val="001000D3"/>
    <w:rsid w:val="00101230"/>
    <w:rsid w:val="0010131E"/>
    <w:rsid w:val="001015AA"/>
    <w:rsid w:val="00103876"/>
    <w:rsid w:val="0010409F"/>
    <w:rsid w:val="0010418E"/>
    <w:rsid w:val="00104BEB"/>
    <w:rsid w:val="0010501E"/>
    <w:rsid w:val="00107591"/>
    <w:rsid w:val="001139FA"/>
    <w:rsid w:val="00113CC6"/>
    <w:rsid w:val="00115856"/>
    <w:rsid w:val="00120F51"/>
    <w:rsid w:val="00122067"/>
    <w:rsid w:val="001245B3"/>
    <w:rsid w:val="0012492F"/>
    <w:rsid w:val="00125634"/>
    <w:rsid w:val="00125962"/>
    <w:rsid w:val="00126DB1"/>
    <w:rsid w:val="001327FA"/>
    <w:rsid w:val="00133E7A"/>
    <w:rsid w:val="00133FB8"/>
    <w:rsid w:val="001347EE"/>
    <w:rsid w:val="00134F75"/>
    <w:rsid w:val="00135C70"/>
    <w:rsid w:val="001363EA"/>
    <w:rsid w:val="00136DDD"/>
    <w:rsid w:val="00137FE4"/>
    <w:rsid w:val="0014041C"/>
    <w:rsid w:val="00143692"/>
    <w:rsid w:val="0014410B"/>
    <w:rsid w:val="00144196"/>
    <w:rsid w:val="0014633C"/>
    <w:rsid w:val="00147788"/>
    <w:rsid w:val="00151F5F"/>
    <w:rsid w:val="00152933"/>
    <w:rsid w:val="00154615"/>
    <w:rsid w:val="001607E0"/>
    <w:rsid w:val="00160F61"/>
    <w:rsid w:val="00161C61"/>
    <w:rsid w:val="00161F24"/>
    <w:rsid w:val="00162D6A"/>
    <w:rsid w:val="001632DA"/>
    <w:rsid w:val="00164C0F"/>
    <w:rsid w:val="00165640"/>
    <w:rsid w:val="00165A35"/>
    <w:rsid w:val="001661F5"/>
    <w:rsid w:val="0017065E"/>
    <w:rsid w:val="00170BC1"/>
    <w:rsid w:val="00172178"/>
    <w:rsid w:val="00172233"/>
    <w:rsid w:val="00174B68"/>
    <w:rsid w:val="00174FB0"/>
    <w:rsid w:val="00175224"/>
    <w:rsid w:val="00175564"/>
    <w:rsid w:val="00176DC8"/>
    <w:rsid w:val="00180453"/>
    <w:rsid w:val="00180EE6"/>
    <w:rsid w:val="00181582"/>
    <w:rsid w:val="001819C6"/>
    <w:rsid w:val="00183001"/>
    <w:rsid w:val="001832C4"/>
    <w:rsid w:val="001866F6"/>
    <w:rsid w:val="00187A66"/>
    <w:rsid w:val="00194F71"/>
    <w:rsid w:val="0019545C"/>
    <w:rsid w:val="0019612D"/>
    <w:rsid w:val="00196678"/>
    <w:rsid w:val="001974B0"/>
    <w:rsid w:val="001A0EF1"/>
    <w:rsid w:val="001A0F0C"/>
    <w:rsid w:val="001A550E"/>
    <w:rsid w:val="001A57CF"/>
    <w:rsid w:val="001A6278"/>
    <w:rsid w:val="001A6541"/>
    <w:rsid w:val="001B0983"/>
    <w:rsid w:val="001B1ECA"/>
    <w:rsid w:val="001B748C"/>
    <w:rsid w:val="001C112D"/>
    <w:rsid w:val="001C3320"/>
    <w:rsid w:val="001C35D0"/>
    <w:rsid w:val="001C3BAE"/>
    <w:rsid w:val="001C4E82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246"/>
    <w:rsid w:val="001E63B3"/>
    <w:rsid w:val="001E79AB"/>
    <w:rsid w:val="001F12B2"/>
    <w:rsid w:val="001F1A6C"/>
    <w:rsid w:val="001F20B9"/>
    <w:rsid w:val="001F37A9"/>
    <w:rsid w:val="001F3B41"/>
    <w:rsid w:val="001F4D4C"/>
    <w:rsid w:val="001F517A"/>
    <w:rsid w:val="001F5875"/>
    <w:rsid w:val="001F7749"/>
    <w:rsid w:val="002006CC"/>
    <w:rsid w:val="002030B0"/>
    <w:rsid w:val="00203446"/>
    <w:rsid w:val="002038AA"/>
    <w:rsid w:val="00204C4E"/>
    <w:rsid w:val="002054D2"/>
    <w:rsid w:val="0021066D"/>
    <w:rsid w:val="00210DB0"/>
    <w:rsid w:val="002114A1"/>
    <w:rsid w:val="00211809"/>
    <w:rsid w:val="00211D6F"/>
    <w:rsid w:val="00213203"/>
    <w:rsid w:val="0021565B"/>
    <w:rsid w:val="0021729A"/>
    <w:rsid w:val="00220106"/>
    <w:rsid w:val="00220653"/>
    <w:rsid w:val="002206D8"/>
    <w:rsid w:val="0022119E"/>
    <w:rsid w:val="00222FEA"/>
    <w:rsid w:val="00224973"/>
    <w:rsid w:val="0022520C"/>
    <w:rsid w:val="0022637F"/>
    <w:rsid w:val="0022746B"/>
    <w:rsid w:val="00232500"/>
    <w:rsid w:val="00234D48"/>
    <w:rsid w:val="00235619"/>
    <w:rsid w:val="00237D6D"/>
    <w:rsid w:val="002445DF"/>
    <w:rsid w:val="00244A96"/>
    <w:rsid w:val="00245E47"/>
    <w:rsid w:val="002502A4"/>
    <w:rsid w:val="00253244"/>
    <w:rsid w:val="00253479"/>
    <w:rsid w:val="002539F0"/>
    <w:rsid w:val="00254FFD"/>
    <w:rsid w:val="002556EB"/>
    <w:rsid w:val="00255898"/>
    <w:rsid w:val="0025619A"/>
    <w:rsid w:val="0026399E"/>
    <w:rsid w:val="00264B64"/>
    <w:rsid w:val="002707C7"/>
    <w:rsid w:val="00271C8D"/>
    <w:rsid w:val="0027230C"/>
    <w:rsid w:val="00272938"/>
    <w:rsid w:val="00277766"/>
    <w:rsid w:val="00277D8A"/>
    <w:rsid w:val="00281197"/>
    <w:rsid w:val="00281378"/>
    <w:rsid w:val="002818B0"/>
    <w:rsid w:val="00281F7A"/>
    <w:rsid w:val="00282D64"/>
    <w:rsid w:val="00283B2A"/>
    <w:rsid w:val="002849E4"/>
    <w:rsid w:val="00286EE9"/>
    <w:rsid w:val="0029020B"/>
    <w:rsid w:val="00290274"/>
    <w:rsid w:val="00290BD3"/>
    <w:rsid w:val="00294A86"/>
    <w:rsid w:val="00295F23"/>
    <w:rsid w:val="00296F3D"/>
    <w:rsid w:val="00297E9A"/>
    <w:rsid w:val="002A1916"/>
    <w:rsid w:val="002A261D"/>
    <w:rsid w:val="002A3199"/>
    <w:rsid w:val="002A6592"/>
    <w:rsid w:val="002A7314"/>
    <w:rsid w:val="002A78F5"/>
    <w:rsid w:val="002B0C86"/>
    <w:rsid w:val="002B1954"/>
    <w:rsid w:val="002B3476"/>
    <w:rsid w:val="002B4372"/>
    <w:rsid w:val="002B491C"/>
    <w:rsid w:val="002B6AA7"/>
    <w:rsid w:val="002B74C5"/>
    <w:rsid w:val="002B7F7F"/>
    <w:rsid w:val="002C27BC"/>
    <w:rsid w:val="002C2F1F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B0"/>
    <w:rsid w:val="002F40BD"/>
    <w:rsid w:val="002F5851"/>
    <w:rsid w:val="002F5A55"/>
    <w:rsid w:val="002F6E90"/>
    <w:rsid w:val="003000F5"/>
    <w:rsid w:val="00300572"/>
    <w:rsid w:val="00301EFA"/>
    <w:rsid w:val="003044F7"/>
    <w:rsid w:val="00306D61"/>
    <w:rsid w:val="00306F71"/>
    <w:rsid w:val="00307541"/>
    <w:rsid w:val="00307956"/>
    <w:rsid w:val="0031022F"/>
    <w:rsid w:val="00311079"/>
    <w:rsid w:val="003112CA"/>
    <w:rsid w:val="003113A8"/>
    <w:rsid w:val="00311AEB"/>
    <w:rsid w:val="0031458F"/>
    <w:rsid w:val="003147C6"/>
    <w:rsid w:val="003167D5"/>
    <w:rsid w:val="00321617"/>
    <w:rsid w:val="0032164B"/>
    <w:rsid w:val="0032371B"/>
    <w:rsid w:val="00323E65"/>
    <w:rsid w:val="003249D3"/>
    <w:rsid w:val="0032539C"/>
    <w:rsid w:val="003301EF"/>
    <w:rsid w:val="0033078C"/>
    <w:rsid w:val="00331429"/>
    <w:rsid w:val="00336601"/>
    <w:rsid w:val="00337761"/>
    <w:rsid w:val="00340A4E"/>
    <w:rsid w:val="0034119D"/>
    <w:rsid w:val="00345004"/>
    <w:rsid w:val="00345FCF"/>
    <w:rsid w:val="00352515"/>
    <w:rsid w:val="00352A5B"/>
    <w:rsid w:val="00356D88"/>
    <w:rsid w:val="00360C6A"/>
    <w:rsid w:val="00361241"/>
    <w:rsid w:val="00361A43"/>
    <w:rsid w:val="00361C5E"/>
    <w:rsid w:val="0036200D"/>
    <w:rsid w:val="003640E5"/>
    <w:rsid w:val="00364A1B"/>
    <w:rsid w:val="00366BE6"/>
    <w:rsid w:val="00367BEF"/>
    <w:rsid w:val="00371FF9"/>
    <w:rsid w:val="003735A6"/>
    <w:rsid w:val="00374675"/>
    <w:rsid w:val="00375456"/>
    <w:rsid w:val="00375DB9"/>
    <w:rsid w:val="00377B13"/>
    <w:rsid w:val="003830A2"/>
    <w:rsid w:val="00383882"/>
    <w:rsid w:val="003869F8"/>
    <w:rsid w:val="00386C11"/>
    <w:rsid w:val="00386E5D"/>
    <w:rsid w:val="00390CCB"/>
    <w:rsid w:val="00390D0B"/>
    <w:rsid w:val="0039158A"/>
    <w:rsid w:val="00394A86"/>
    <w:rsid w:val="0039622F"/>
    <w:rsid w:val="003962D0"/>
    <w:rsid w:val="003963B9"/>
    <w:rsid w:val="003A055C"/>
    <w:rsid w:val="003A14EB"/>
    <w:rsid w:val="003A1E14"/>
    <w:rsid w:val="003A333C"/>
    <w:rsid w:val="003A6C4A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53CB"/>
    <w:rsid w:val="003D0341"/>
    <w:rsid w:val="003D079D"/>
    <w:rsid w:val="003D2005"/>
    <w:rsid w:val="003D29C4"/>
    <w:rsid w:val="003D2AEA"/>
    <w:rsid w:val="003D5E97"/>
    <w:rsid w:val="003D6FFB"/>
    <w:rsid w:val="003E050C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3F6310"/>
    <w:rsid w:val="0040239D"/>
    <w:rsid w:val="0040262F"/>
    <w:rsid w:val="00402E51"/>
    <w:rsid w:val="004066AF"/>
    <w:rsid w:val="004101A5"/>
    <w:rsid w:val="00410B49"/>
    <w:rsid w:val="004113B6"/>
    <w:rsid w:val="00412FD9"/>
    <w:rsid w:val="00415021"/>
    <w:rsid w:val="00415805"/>
    <w:rsid w:val="00424659"/>
    <w:rsid w:val="00424B5B"/>
    <w:rsid w:val="004251EC"/>
    <w:rsid w:val="0042538F"/>
    <w:rsid w:val="00425A21"/>
    <w:rsid w:val="00426D94"/>
    <w:rsid w:val="00427478"/>
    <w:rsid w:val="00430F78"/>
    <w:rsid w:val="004319D8"/>
    <w:rsid w:val="004343FC"/>
    <w:rsid w:val="0043714F"/>
    <w:rsid w:val="0043747D"/>
    <w:rsid w:val="0044107A"/>
    <w:rsid w:val="00442037"/>
    <w:rsid w:val="00442E00"/>
    <w:rsid w:val="0044351C"/>
    <w:rsid w:val="00450F35"/>
    <w:rsid w:val="00451733"/>
    <w:rsid w:val="00451979"/>
    <w:rsid w:val="00452563"/>
    <w:rsid w:val="00452594"/>
    <w:rsid w:val="00452FF7"/>
    <w:rsid w:val="004551BD"/>
    <w:rsid w:val="00457725"/>
    <w:rsid w:val="00460171"/>
    <w:rsid w:val="004606EA"/>
    <w:rsid w:val="00461F55"/>
    <w:rsid w:val="0046227F"/>
    <w:rsid w:val="004642DA"/>
    <w:rsid w:val="00464963"/>
    <w:rsid w:val="00464E2A"/>
    <w:rsid w:val="004661AF"/>
    <w:rsid w:val="00466391"/>
    <w:rsid w:val="004670C0"/>
    <w:rsid w:val="00471448"/>
    <w:rsid w:val="00471E83"/>
    <w:rsid w:val="00472CB7"/>
    <w:rsid w:val="00473875"/>
    <w:rsid w:val="00474C1C"/>
    <w:rsid w:val="00474D53"/>
    <w:rsid w:val="004768C8"/>
    <w:rsid w:val="0047732A"/>
    <w:rsid w:val="00480585"/>
    <w:rsid w:val="00483D62"/>
    <w:rsid w:val="00485E46"/>
    <w:rsid w:val="00486220"/>
    <w:rsid w:val="00486AA7"/>
    <w:rsid w:val="00493994"/>
    <w:rsid w:val="00494527"/>
    <w:rsid w:val="00494BCE"/>
    <w:rsid w:val="00495C48"/>
    <w:rsid w:val="00495D02"/>
    <w:rsid w:val="00495E54"/>
    <w:rsid w:val="004977AD"/>
    <w:rsid w:val="004A06DD"/>
    <w:rsid w:val="004A2011"/>
    <w:rsid w:val="004A2FF9"/>
    <w:rsid w:val="004A41BF"/>
    <w:rsid w:val="004A5F25"/>
    <w:rsid w:val="004B064B"/>
    <w:rsid w:val="004B157A"/>
    <w:rsid w:val="004B2D0A"/>
    <w:rsid w:val="004B48CE"/>
    <w:rsid w:val="004B53A3"/>
    <w:rsid w:val="004B5AE5"/>
    <w:rsid w:val="004B6745"/>
    <w:rsid w:val="004B6E43"/>
    <w:rsid w:val="004C31FE"/>
    <w:rsid w:val="004C3F5F"/>
    <w:rsid w:val="004C48DE"/>
    <w:rsid w:val="004C7A29"/>
    <w:rsid w:val="004D0B5D"/>
    <w:rsid w:val="004D0FE5"/>
    <w:rsid w:val="004D192C"/>
    <w:rsid w:val="004D46D9"/>
    <w:rsid w:val="004D4A5E"/>
    <w:rsid w:val="004D51D1"/>
    <w:rsid w:val="004D6056"/>
    <w:rsid w:val="004D65DC"/>
    <w:rsid w:val="004E10FB"/>
    <w:rsid w:val="004E2C83"/>
    <w:rsid w:val="004E383A"/>
    <w:rsid w:val="004E67B1"/>
    <w:rsid w:val="004E7DA6"/>
    <w:rsid w:val="004F0FC1"/>
    <w:rsid w:val="004F16CE"/>
    <w:rsid w:val="004F2FAB"/>
    <w:rsid w:val="004F3DA6"/>
    <w:rsid w:val="004F523E"/>
    <w:rsid w:val="004F5A69"/>
    <w:rsid w:val="004F6F39"/>
    <w:rsid w:val="004F7C6F"/>
    <w:rsid w:val="004F7DC9"/>
    <w:rsid w:val="00503A04"/>
    <w:rsid w:val="00504726"/>
    <w:rsid w:val="00504EA0"/>
    <w:rsid w:val="00505B17"/>
    <w:rsid w:val="00506396"/>
    <w:rsid w:val="00506FC1"/>
    <w:rsid w:val="0051043D"/>
    <w:rsid w:val="00510D2A"/>
    <w:rsid w:val="00511798"/>
    <w:rsid w:val="00511AB0"/>
    <w:rsid w:val="005121E1"/>
    <w:rsid w:val="005149CB"/>
    <w:rsid w:val="00515958"/>
    <w:rsid w:val="00517E5C"/>
    <w:rsid w:val="00520BCE"/>
    <w:rsid w:val="00522B25"/>
    <w:rsid w:val="00523189"/>
    <w:rsid w:val="005237C2"/>
    <w:rsid w:val="0052574F"/>
    <w:rsid w:val="0052589D"/>
    <w:rsid w:val="00526A53"/>
    <w:rsid w:val="00526C93"/>
    <w:rsid w:val="00527B90"/>
    <w:rsid w:val="005315E5"/>
    <w:rsid w:val="005318AC"/>
    <w:rsid w:val="00531AE4"/>
    <w:rsid w:val="00532A5F"/>
    <w:rsid w:val="00533785"/>
    <w:rsid w:val="00534C83"/>
    <w:rsid w:val="00535405"/>
    <w:rsid w:val="00535518"/>
    <w:rsid w:val="005400DC"/>
    <w:rsid w:val="00541314"/>
    <w:rsid w:val="00542AC4"/>
    <w:rsid w:val="00542B72"/>
    <w:rsid w:val="0054429D"/>
    <w:rsid w:val="0054540D"/>
    <w:rsid w:val="005474A8"/>
    <w:rsid w:val="00551FC4"/>
    <w:rsid w:val="00552F3C"/>
    <w:rsid w:val="0055323B"/>
    <w:rsid w:val="00553AC5"/>
    <w:rsid w:val="00554B66"/>
    <w:rsid w:val="00557D06"/>
    <w:rsid w:val="005609C8"/>
    <w:rsid w:val="00562E6D"/>
    <w:rsid w:val="005639D4"/>
    <w:rsid w:val="00564DBA"/>
    <w:rsid w:val="00566220"/>
    <w:rsid w:val="005700B7"/>
    <w:rsid w:val="00570461"/>
    <w:rsid w:val="00570A1C"/>
    <w:rsid w:val="00570BC3"/>
    <w:rsid w:val="00572A4A"/>
    <w:rsid w:val="005762BB"/>
    <w:rsid w:val="00576DE0"/>
    <w:rsid w:val="00577EC8"/>
    <w:rsid w:val="00580557"/>
    <w:rsid w:val="005820C3"/>
    <w:rsid w:val="00582210"/>
    <w:rsid w:val="00583312"/>
    <w:rsid w:val="00583986"/>
    <w:rsid w:val="00583E9B"/>
    <w:rsid w:val="00583E9F"/>
    <w:rsid w:val="00583EF4"/>
    <w:rsid w:val="00585318"/>
    <w:rsid w:val="00585923"/>
    <w:rsid w:val="005866B5"/>
    <w:rsid w:val="0058688E"/>
    <w:rsid w:val="005874B0"/>
    <w:rsid w:val="005874BE"/>
    <w:rsid w:val="0059053A"/>
    <w:rsid w:val="005913EC"/>
    <w:rsid w:val="00591EA0"/>
    <w:rsid w:val="005945D3"/>
    <w:rsid w:val="00595232"/>
    <w:rsid w:val="00597CB2"/>
    <w:rsid w:val="005A01CD"/>
    <w:rsid w:val="005A2915"/>
    <w:rsid w:val="005A3A6D"/>
    <w:rsid w:val="005A4153"/>
    <w:rsid w:val="005A49DD"/>
    <w:rsid w:val="005A56EF"/>
    <w:rsid w:val="005A667D"/>
    <w:rsid w:val="005A7059"/>
    <w:rsid w:val="005B0800"/>
    <w:rsid w:val="005B3F8E"/>
    <w:rsid w:val="005B478D"/>
    <w:rsid w:val="005B4DA5"/>
    <w:rsid w:val="005B4F34"/>
    <w:rsid w:val="005C02CA"/>
    <w:rsid w:val="005C14D4"/>
    <w:rsid w:val="005C28FB"/>
    <w:rsid w:val="005C2DE5"/>
    <w:rsid w:val="005C3021"/>
    <w:rsid w:val="005C6ECD"/>
    <w:rsid w:val="005D14A2"/>
    <w:rsid w:val="005D1B3A"/>
    <w:rsid w:val="005D2FCC"/>
    <w:rsid w:val="005D395C"/>
    <w:rsid w:val="005D3D17"/>
    <w:rsid w:val="005D41F1"/>
    <w:rsid w:val="005D4280"/>
    <w:rsid w:val="005D66FA"/>
    <w:rsid w:val="005E1123"/>
    <w:rsid w:val="005E12A3"/>
    <w:rsid w:val="005E624D"/>
    <w:rsid w:val="005E62A3"/>
    <w:rsid w:val="005E6DE2"/>
    <w:rsid w:val="005E7400"/>
    <w:rsid w:val="005E7A6E"/>
    <w:rsid w:val="005F1E58"/>
    <w:rsid w:val="005F3F6E"/>
    <w:rsid w:val="005F441B"/>
    <w:rsid w:val="005F4D3F"/>
    <w:rsid w:val="005F79D4"/>
    <w:rsid w:val="00601583"/>
    <w:rsid w:val="00601A85"/>
    <w:rsid w:val="00602026"/>
    <w:rsid w:val="0060354A"/>
    <w:rsid w:val="00606395"/>
    <w:rsid w:val="006101FD"/>
    <w:rsid w:val="00611A02"/>
    <w:rsid w:val="0061301A"/>
    <w:rsid w:val="00613069"/>
    <w:rsid w:val="00613182"/>
    <w:rsid w:val="006143FA"/>
    <w:rsid w:val="00614448"/>
    <w:rsid w:val="00615C45"/>
    <w:rsid w:val="00617E07"/>
    <w:rsid w:val="0062087C"/>
    <w:rsid w:val="00622E6A"/>
    <w:rsid w:val="0062440B"/>
    <w:rsid w:val="006255A6"/>
    <w:rsid w:val="00626380"/>
    <w:rsid w:val="00631F10"/>
    <w:rsid w:val="00635134"/>
    <w:rsid w:val="00637C12"/>
    <w:rsid w:val="006417D1"/>
    <w:rsid w:val="00642B12"/>
    <w:rsid w:val="00647017"/>
    <w:rsid w:val="0065108C"/>
    <w:rsid w:val="00655669"/>
    <w:rsid w:val="00661282"/>
    <w:rsid w:val="00661E03"/>
    <w:rsid w:val="00670DA0"/>
    <w:rsid w:val="006714B3"/>
    <w:rsid w:val="00671A05"/>
    <w:rsid w:val="0067233E"/>
    <w:rsid w:val="006753A8"/>
    <w:rsid w:val="00675BC4"/>
    <w:rsid w:val="0067619B"/>
    <w:rsid w:val="006801A4"/>
    <w:rsid w:val="00680369"/>
    <w:rsid w:val="00686CC0"/>
    <w:rsid w:val="00687217"/>
    <w:rsid w:val="00687446"/>
    <w:rsid w:val="00691993"/>
    <w:rsid w:val="00692432"/>
    <w:rsid w:val="006948DD"/>
    <w:rsid w:val="00695052"/>
    <w:rsid w:val="006951B5"/>
    <w:rsid w:val="006961D3"/>
    <w:rsid w:val="006A06E8"/>
    <w:rsid w:val="006A0C57"/>
    <w:rsid w:val="006A217E"/>
    <w:rsid w:val="006A308A"/>
    <w:rsid w:val="006A3D74"/>
    <w:rsid w:val="006A5540"/>
    <w:rsid w:val="006A7D2E"/>
    <w:rsid w:val="006B0F03"/>
    <w:rsid w:val="006B2EC1"/>
    <w:rsid w:val="006B3DE9"/>
    <w:rsid w:val="006B47F5"/>
    <w:rsid w:val="006B597C"/>
    <w:rsid w:val="006B72AA"/>
    <w:rsid w:val="006B7585"/>
    <w:rsid w:val="006C0727"/>
    <w:rsid w:val="006C0895"/>
    <w:rsid w:val="006C0FB2"/>
    <w:rsid w:val="006C33F7"/>
    <w:rsid w:val="006C37FF"/>
    <w:rsid w:val="006C3DD7"/>
    <w:rsid w:val="006C4954"/>
    <w:rsid w:val="006C6657"/>
    <w:rsid w:val="006C66D4"/>
    <w:rsid w:val="006C711F"/>
    <w:rsid w:val="006D06AC"/>
    <w:rsid w:val="006D075D"/>
    <w:rsid w:val="006D11A2"/>
    <w:rsid w:val="006D1F24"/>
    <w:rsid w:val="006D25DA"/>
    <w:rsid w:val="006D26CD"/>
    <w:rsid w:val="006D2F6F"/>
    <w:rsid w:val="006D30A5"/>
    <w:rsid w:val="006D31FF"/>
    <w:rsid w:val="006D38B4"/>
    <w:rsid w:val="006D5F32"/>
    <w:rsid w:val="006D7417"/>
    <w:rsid w:val="006E0BB0"/>
    <w:rsid w:val="006E145F"/>
    <w:rsid w:val="006E1B92"/>
    <w:rsid w:val="006E20FE"/>
    <w:rsid w:val="006E32C6"/>
    <w:rsid w:val="006E4033"/>
    <w:rsid w:val="006E5CAB"/>
    <w:rsid w:val="006F0B12"/>
    <w:rsid w:val="006F1481"/>
    <w:rsid w:val="006F1717"/>
    <w:rsid w:val="006F26E8"/>
    <w:rsid w:val="006F39BA"/>
    <w:rsid w:val="006F4461"/>
    <w:rsid w:val="006F4729"/>
    <w:rsid w:val="006F4FD1"/>
    <w:rsid w:val="006F6F4F"/>
    <w:rsid w:val="006F7770"/>
    <w:rsid w:val="00702967"/>
    <w:rsid w:val="0070739B"/>
    <w:rsid w:val="00707FFA"/>
    <w:rsid w:val="0071075B"/>
    <w:rsid w:val="00710DFE"/>
    <w:rsid w:val="00711C28"/>
    <w:rsid w:val="00712CB7"/>
    <w:rsid w:val="007147EF"/>
    <w:rsid w:val="00714EB7"/>
    <w:rsid w:val="00715B65"/>
    <w:rsid w:val="007166BC"/>
    <w:rsid w:val="0072165B"/>
    <w:rsid w:val="00724317"/>
    <w:rsid w:val="00725025"/>
    <w:rsid w:val="00730877"/>
    <w:rsid w:val="00730C76"/>
    <w:rsid w:val="007310B4"/>
    <w:rsid w:val="007313F2"/>
    <w:rsid w:val="007348FF"/>
    <w:rsid w:val="00735AB1"/>
    <w:rsid w:val="007360CB"/>
    <w:rsid w:val="007403B7"/>
    <w:rsid w:val="0074163A"/>
    <w:rsid w:val="007416FA"/>
    <w:rsid w:val="00744A0C"/>
    <w:rsid w:val="00745172"/>
    <w:rsid w:val="00745717"/>
    <w:rsid w:val="00745E92"/>
    <w:rsid w:val="0074761F"/>
    <w:rsid w:val="00750AA5"/>
    <w:rsid w:val="007525FD"/>
    <w:rsid w:val="00752717"/>
    <w:rsid w:val="00754E0C"/>
    <w:rsid w:val="007558E4"/>
    <w:rsid w:val="00756A36"/>
    <w:rsid w:val="00757497"/>
    <w:rsid w:val="00757C66"/>
    <w:rsid w:val="0076088D"/>
    <w:rsid w:val="0076138F"/>
    <w:rsid w:val="00761D12"/>
    <w:rsid w:val="00761E4C"/>
    <w:rsid w:val="00764049"/>
    <w:rsid w:val="00764CA1"/>
    <w:rsid w:val="00765083"/>
    <w:rsid w:val="007670EB"/>
    <w:rsid w:val="00767B00"/>
    <w:rsid w:val="00770572"/>
    <w:rsid w:val="007712A7"/>
    <w:rsid w:val="00771ECB"/>
    <w:rsid w:val="00772161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97A"/>
    <w:rsid w:val="0079095C"/>
    <w:rsid w:val="00793D46"/>
    <w:rsid w:val="0079433E"/>
    <w:rsid w:val="007956B6"/>
    <w:rsid w:val="00796598"/>
    <w:rsid w:val="007A0994"/>
    <w:rsid w:val="007A23B3"/>
    <w:rsid w:val="007A2620"/>
    <w:rsid w:val="007A3D36"/>
    <w:rsid w:val="007A44CC"/>
    <w:rsid w:val="007A4BE9"/>
    <w:rsid w:val="007A55B2"/>
    <w:rsid w:val="007A6219"/>
    <w:rsid w:val="007A64B5"/>
    <w:rsid w:val="007A78F0"/>
    <w:rsid w:val="007B0D88"/>
    <w:rsid w:val="007B3F74"/>
    <w:rsid w:val="007B4FA4"/>
    <w:rsid w:val="007B6094"/>
    <w:rsid w:val="007B6576"/>
    <w:rsid w:val="007B70F4"/>
    <w:rsid w:val="007B75F9"/>
    <w:rsid w:val="007C3731"/>
    <w:rsid w:val="007C409F"/>
    <w:rsid w:val="007C40D4"/>
    <w:rsid w:val="007C4D3F"/>
    <w:rsid w:val="007C51F5"/>
    <w:rsid w:val="007C5953"/>
    <w:rsid w:val="007D019D"/>
    <w:rsid w:val="007D19DD"/>
    <w:rsid w:val="007D2796"/>
    <w:rsid w:val="007D2AB1"/>
    <w:rsid w:val="007D585B"/>
    <w:rsid w:val="007D629A"/>
    <w:rsid w:val="007E0A15"/>
    <w:rsid w:val="007E16C4"/>
    <w:rsid w:val="007E2770"/>
    <w:rsid w:val="007E2A20"/>
    <w:rsid w:val="007E2A2B"/>
    <w:rsid w:val="007E2BCA"/>
    <w:rsid w:val="007E3F19"/>
    <w:rsid w:val="007E44DE"/>
    <w:rsid w:val="007E63C2"/>
    <w:rsid w:val="007F0210"/>
    <w:rsid w:val="007F02C9"/>
    <w:rsid w:val="007F4160"/>
    <w:rsid w:val="007F5EAC"/>
    <w:rsid w:val="007F6E4C"/>
    <w:rsid w:val="007F71DA"/>
    <w:rsid w:val="00800963"/>
    <w:rsid w:val="00800E85"/>
    <w:rsid w:val="00801938"/>
    <w:rsid w:val="00801F27"/>
    <w:rsid w:val="008027B1"/>
    <w:rsid w:val="00802EF5"/>
    <w:rsid w:val="0080363C"/>
    <w:rsid w:val="00803F89"/>
    <w:rsid w:val="00804B2E"/>
    <w:rsid w:val="00806A25"/>
    <w:rsid w:val="008077FA"/>
    <w:rsid w:val="00807D5B"/>
    <w:rsid w:val="00810990"/>
    <w:rsid w:val="008124B4"/>
    <w:rsid w:val="00813CBA"/>
    <w:rsid w:val="00814A65"/>
    <w:rsid w:val="0081500E"/>
    <w:rsid w:val="00815BDF"/>
    <w:rsid w:val="00817064"/>
    <w:rsid w:val="00817E78"/>
    <w:rsid w:val="00820F92"/>
    <w:rsid w:val="0082149E"/>
    <w:rsid w:val="00822111"/>
    <w:rsid w:val="00822D13"/>
    <w:rsid w:val="00822EB5"/>
    <w:rsid w:val="008238B9"/>
    <w:rsid w:val="0082482F"/>
    <w:rsid w:val="0082746E"/>
    <w:rsid w:val="00827770"/>
    <w:rsid w:val="0083384F"/>
    <w:rsid w:val="00836CF2"/>
    <w:rsid w:val="00836F74"/>
    <w:rsid w:val="00843068"/>
    <w:rsid w:val="00845EEA"/>
    <w:rsid w:val="008465EC"/>
    <w:rsid w:val="008469D2"/>
    <w:rsid w:val="00847492"/>
    <w:rsid w:val="00847E2A"/>
    <w:rsid w:val="008501C5"/>
    <w:rsid w:val="008523AC"/>
    <w:rsid w:val="00853077"/>
    <w:rsid w:val="00853224"/>
    <w:rsid w:val="00853AA1"/>
    <w:rsid w:val="0085409C"/>
    <w:rsid w:val="00854A9A"/>
    <w:rsid w:val="00856B06"/>
    <w:rsid w:val="00856CB6"/>
    <w:rsid w:val="00861AB1"/>
    <w:rsid w:val="00861EF6"/>
    <w:rsid w:val="0086210A"/>
    <w:rsid w:val="00862945"/>
    <w:rsid w:val="008634E1"/>
    <w:rsid w:val="00864B25"/>
    <w:rsid w:val="008665E5"/>
    <w:rsid w:val="00867307"/>
    <w:rsid w:val="00867AD4"/>
    <w:rsid w:val="00871350"/>
    <w:rsid w:val="0087178C"/>
    <w:rsid w:val="0087249D"/>
    <w:rsid w:val="00872681"/>
    <w:rsid w:val="00872D5E"/>
    <w:rsid w:val="008739AA"/>
    <w:rsid w:val="00874CEB"/>
    <w:rsid w:val="00875322"/>
    <w:rsid w:val="00877495"/>
    <w:rsid w:val="0087773E"/>
    <w:rsid w:val="00881C4F"/>
    <w:rsid w:val="0088375D"/>
    <w:rsid w:val="00883A2C"/>
    <w:rsid w:val="00883B5B"/>
    <w:rsid w:val="008842B6"/>
    <w:rsid w:val="0088530A"/>
    <w:rsid w:val="00885621"/>
    <w:rsid w:val="008869A3"/>
    <w:rsid w:val="00887C13"/>
    <w:rsid w:val="0089244B"/>
    <w:rsid w:val="008927F6"/>
    <w:rsid w:val="00893018"/>
    <w:rsid w:val="00895FE6"/>
    <w:rsid w:val="008967A8"/>
    <w:rsid w:val="00897F11"/>
    <w:rsid w:val="008A059D"/>
    <w:rsid w:val="008A3FE9"/>
    <w:rsid w:val="008B0396"/>
    <w:rsid w:val="008B063C"/>
    <w:rsid w:val="008B2716"/>
    <w:rsid w:val="008B39C4"/>
    <w:rsid w:val="008B668F"/>
    <w:rsid w:val="008B7011"/>
    <w:rsid w:val="008B72BF"/>
    <w:rsid w:val="008B7D0A"/>
    <w:rsid w:val="008C0B25"/>
    <w:rsid w:val="008C1319"/>
    <w:rsid w:val="008C1A1D"/>
    <w:rsid w:val="008C26C5"/>
    <w:rsid w:val="008C41C0"/>
    <w:rsid w:val="008C6082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65B5"/>
    <w:rsid w:val="008E678F"/>
    <w:rsid w:val="008E6E14"/>
    <w:rsid w:val="008E7016"/>
    <w:rsid w:val="008F141C"/>
    <w:rsid w:val="008F14D1"/>
    <w:rsid w:val="008F1FC1"/>
    <w:rsid w:val="008F2344"/>
    <w:rsid w:val="008F47FB"/>
    <w:rsid w:val="008F6A58"/>
    <w:rsid w:val="008F78D3"/>
    <w:rsid w:val="00900945"/>
    <w:rsid w:val="009015C5"/>
    <w:rsid w:val="00901889"/>
    <w:rsid w:val="009108F8"/>
    <w:rsid w:val="00911D26"/>
    <w:rsid w:val="00913CB3"/>
    <w:rsid w:val="00917DF0"/>
    <w:rsid w:val="00917E0B"/>
    <w:rsid w:val="0092052D"/>
    <w:rsid w:val="0092143F"/>
    <w:rsid w:val="0092219A"/>
    <w:rsid w:val="009222AB"/>
    <w:rsid w:val="00923BC6"/>
    <w:rsid w:val="00927641"/>
    <w:rsid w:val="00927CEA"/>
    <w:rsid w:val="00931323"/>
    <w:rsid w:val="00932556"/>
    <w:rsid w:val="00934638"/>
    <w:rsid w:val="00934730"/>
    <w:rsid w:val="0093495B"/>
    <w:rsid w:val="00937821"/>
    <w:rsid w:val="00940916"/>
    <w:rsid w:val="00943A60"/>
    <w:rsid w:val="0094423B"/>
    <w:rsid w:val="00945980"/>
    <w:rsid w:val="0094703D"/>
    <w:rsid w:val="00947AB2"/>
    <w:rsid w:val="009507FF"/>
    <w:rsid w:val="009516C9"/>
    <w:rsid w:val="009519AC"/>
    <w:rsid w:val="00952EB9"/>
    <w:rsid w:val="00955E9B"/>
    <w:rsid w:val="00956CDE"/>
    <w:rsid w:val="00961211"/>
    <w:rsid w:val="009618F2"/>
    <w:rsid w:val="00961EA5"/>
    <w:rsid w:val="0096305F"/>
    <w:rsid w:val="009631D5"/>
    <w:rsid w:val="00964DC4"/>
    <w:rsid w:val="0096527E"/>
    <w:rsid w:val="00965D72"/>
    <w:rsid w:val="009664D2"/>
    <w:rsid w:val="00966739"/>
    <w:rsid w:val="00967EC8"/>
    <w:rsid w:val="00971A4E"/>
    <w:rsid w:val="0097301D"/>
    <w:rsid w:val="00973857"/>
    <w:rsid w:val="00973E59"/>
    <w:rsid w:val="00973E87"/>
    <w:rsid w:val="00973EE3"/>
    <w:rsid w:val="0097505A"/>
    <w:rsid w:val="009766BF"/>
    <w:rsid w:val="009773E3"/>
    <w:rsid w:val="0098048D"/>
    <w:rsid w:val="00980C2E"/>
    <w:rsid w:val="00981262"/>
    <w:rsid w:val="009824FA"/>
    <w:rsid w:val="00983555"/>
    <w:rsid w:val="0098701F"/>
    <w:rsid w:val="009876BC"/>
    <w:rsid w:val="0099098B"/>
    <w:rsid w:val="00990ABF"/>
    <w:rsid w:val="00992637"/>
    <w:rsid w:val="00992BB1"/>
    <w:rsid w:val="0099326A"/>
    <w:rsid w:val="009933C3"/>
    <w:rsid w:val="009934C0"/>
    <w:rsid w:val="00993EF7"/>
    <w:rsid w:val="00995955"/>
    <w:rsid w:val="009A04DE"/>
    <w:rsid w:val="009A08AB"/>
    <w:rsid w:val="009A20D9"/>
    <w:rsid w:val="009A2A20"/>
    <w:rsid w:val="009A3548"/>
    <w:rsid w:val="009A51F2"/>
    <w:rsid w:val="009A54AC"/>
    <w:rsid w:val="009A67A3"/>
    <w:rsid w:val="009A7660"/>
    <w:rsid w:val="009A7673"/>
    <w:rsid w:val="009A7FFA"/>
    <w:rsid w:val="009B0936"/>
    <w:rsid w:val="009B3854"/>
    <w:rsid w:val="009B4D9B"/>
    <w:rsid w:val="009B792D"/>
    <w:rsid w:val="009C0555"/>
    <w:rsid w:val="009C26FC"/>
    <w:rsid w:val="009C28C3"/>
    <w:rsid w:val="009C4629"/>
    <w:rsid w:val="009C4CB3"/>
    <w:rsid w:val="009C64D2"/>
    <w:rsid w:val="009C6F17"/>
    <w:rsid w:val="009D27C4"/>
    <w:rsid w:val="009D3DFA"/>
    <w:rsid w:val="009D473D"/>
    <w:rsid w:val="009D55DA"/>
    <w:rsid w:val="009D6CB2"/>
    <w:rsid w:val="009D787D"/>
    <w:rsid w:val="009E226E"/>
    <w:rsid w:val="009E24C5"/>
    <w:rsid w:val="009E4888"/>
    <w:rsid w:val="009E4E3B"/>
    <w:rsid w:val="009E6F4B"/>
    <w:rsid w:val="009F1766"/>
    <w:rsid w:val="009F19FE"/>
    <w:rsid w:val="009F2A49"/>
    <w:rsid w:val="009F2FBC"/>
    <w:rsid w:val="009F3B34"/>
    <w:rsid w:val="009F41F1"/>
    <w:rsid w:val="009F4582"/>
    <w:rsid w:val="009F7C8F"/>
    <w:rsid w:val="00A12E59"/>
    <w:rsid w:val="00A1434B"/>
    <w:rsid w:val="00A149CD"/>
    <w:rsid w:val="00A15947"/>
    <w:rsid w:val="00A162A2"/>
    <w:rsid w:val="00A1793C"/>
    <w:rsid w:val="00A20143"/>
    <w:rsid w:val="00A22945"/>
    <w:rsid w:val="00A24F98"/>
    <w:rsid w:val="00A256C0"/>
    <w:rsid w:val="00A26857"/>
    <w:rsid w:val="00A27C01"/>
    <w:rsid w:val="00A319F2"/>
    <w:rsid w:val="00A330DC"/>
    <w:rsid w:val="00A34F2B"/>
    <w:rsid w:val="00A36AB5"/>
    <w:rsid w:val="00A36EA0"/>
    <w:rsid w:val="00A405AE"/>
    <w:rsid w:val="00A42FC4"/>
    <w:rsid w:val="00A46A9F"/>
    <w:rsid w:val="00A47FFC"/>
    <w:rsid w:val="00A51407"/>
    <w:rsid w:val="00A51AEF"/>
    <w:rsid w:val="00A5488F"/>
    <w:rsid w:val="00A554BF"/>
    <w:rsid w:val="00A55B8E"/>
    <w:rsid w:val="00A56F5A"/>
    <w:rsid w:val="00A57E45"/>
    <w:rsid w:val="00A60D60"/>
    <w:rsid w:val="00A61A1C"/>
    <w:rsid w:val="00A62D44"/>
    <w:rsid w:val="00A64584"/>
    <w:rsid w:val="00A64D2D"/>
    <w:rsid w:val="00A665DE"/>
    <w:rsid w:val="00A66CA6"/>
    <w:rsid w:val="00A70AFC"/>
    <w:rsid w:val="00A72520"/>
    <w:rsid w:val="00A73C5E"/>
    <w:rsid w:val="00A74CF2"/>
    <w:rsid w:val="00A76A14"/>
    <w:rsid w:val="00A76B44"/>
    <w:rsid w:val="00A80630"/>
    <w:rsid w:val="00A809CB"/>
    <w:rsid w:val="00A80A20"/>
    <w:rsid w:val="00A8134F"/>
    <w:rsid w:val="00A84B73"/>
    <w:rsid w:val="00A8562F"/>
    <w:rsid w:val="00A860E6"/>
    <w:rsid w:val="00A907D1"/>
    <w:rsid w:val="00A9188A"/>
    <w:rsid w:val="00A93579"/>
    <w:rsid w:val="00A93987"/>
    <w:rsid w:val="00A939F8"/>
    <w:rsid w:val="00A94973"/>
    <w:rsid w:val="00A963F0"/>
    <w:rsid w:val="00AA1DAE"/>
    <w:rsid w:val="00AA3802"/>
    <w:rsid w:val="00AA427C"/>
    <w:rsid w:val="00AA483D"/>
    <w:rsid w:val="00AA4EEE"/>
    <w:rsid w:val="00AA5521"/>
    <w:rsid w:val="00AA66FD"/>
    <w:rsid w:val="00AB1A08"/>
    <w:rsid w:val="00AB3E9A"/>
    <w:rsid w:val="00AB4B6A"/>
    <w:rsid w:val="00AB4CE8"/>
    <w:rsid w:val="00AB5800"/>
    <w:rsid w:val="00AB5AAF"/>
    <w:rsid w:val="00AB66F0"/>
    <w:rsid w:val="00AB7434"/>
    <w:rsid w:val="00AB7CE5"/>
    <w:rsid w:val="00AC0664"/>
    <w:rsid w:val="00AC4486"/>
    <w:rsid w:val="00AC6BC1"/>
    <w:rsid w:val="00AD039F"/>
    <w:rsid w:val="00AD16B8"/>
    <w:rsid w:val="00AD170F"/>
    <w:rsid w:val="00AD1CEA"/>
    <w:rsid w:val="00AD233A"/>
    <w:rsid w:val="00AE03BF"/>
    <w:rsid w:val="00AE17D8"/>
    <w:rsid w:val="00AE3EBB"/>
    <w:rsid w:val="00AE5AEB"/>
    <w:rsid w:val="00AE5FC8"/>
    <w:rsid w:val="00AE677B"/>
    <w:rsid w:val="00AF0BF1"/>
    <w:rsid w:val="00AF2A58"/>
    <w:rsid w:val="00AF3215"/>
    <w:rsid w:val="00AF548F"/>
    <w:rsid w:val="00AF5D81"/>
    <w:rsid w:val="00AF6115"/>
    <w:rsid w:val="00B006C5"/>
    <w:rsid w:val="00B02AD4"/>
    <w:rsid w:val="00B03F14"/>
    <w:rsid w:val="00B04337"/>
    <w:rsid w:val="00B05281"/>
    <w:rsid w:val="00B05CA9"/>
    <w:rsid w:val="00B07F52"/>
    <w:rsid w:val="00B11D83"/>
    <w:rsid w:val="00B12BC8"/>
    <w:rsid w:val="00B138A3"/>
    <w:rsid w:val="00B15AAF"/>
    <w:rsid w:val="00B22F03"/>
    <w:rsid w:val="00B241A5"/>
    <w:rsid w:val="00B24920"/>
    <w:rsid w:val="00B251E5"/>
    <w:rsid w:val="00B26675"/>
    <w:rsid w:val="00B268B1"/>
    <w:rsid w:val="00B26EDF"/>
    <w:rsid w:val="00B26F74"/>
    <w:rsid w:val="00B34DA9"/>
    <w:rsid w:val="00B35333"/>
    <w:rsid w:val="00B35FAC"/>
    <w:rsid w:val="00B3607E"/>
    <w:rsid w:val="00B36413"/>
    <w:rsid w:val="00B41BBE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C47"/>
    <w:rsid w:val="00B54733"/>
    <w:rsid w:val="00B56166"/>
    <w:rsid w:val="00B6006D"/>
    <w:rsid w:val="00B6520A"/>
    <w:rsid w:val="00B654F1"/>
    <w:rsid w:val="00B65688"/>
    <w:rsid w:val="00B657F4"/>
    <w:rsid w:val="00B661F1"/>
    <w:rsid w:val="00B71058"/>
    <w:rsid w:val="00B733E3"/>
    <w:rsid w:val="00B73469"/>
    <w:rsid w:val="00B74CEE"/>
    <w:rsid w:val="00B74F88"/>
    <w:rsid w:val="00B759AA"/>
    <w:rsid w:val="00B7603D"/>
    <w:rsid w:val="00B774B5"/>
    <w:rsid w:val="00B779EE"/>
    <w:rsid w:val="00B80996"/>
    <w:rsid w:val="00B82CF9"/>
    <w:rsid w:val="00B842B4"/>
    <w:rsid w:val="00B84C2A"/>
    <w:rsid w:val="00B9058C"/>
    <w:rsid w:val="00B91543"/>
    <w:rsid w:val="00B92736"/>
    <w:rsid w:val="00B92A5D"/>
    <w:rsid w:val="00B92CB0"/>
    <w:rsid w:val="00B9380C"/>
    <w:rsid w:val="00B93E2C"/>
    <w:rsid w:val="00B95E1C"/>
    <w:rsid w:val="00B964B9"/>
    <w:rsid w:val="00B97A2F"/>
    <w:rsid w:val="00BA1DC1"/>
    <w:rsid w:val="00BB26D8"/>
    <w:rsid w:val="00BB6066"/>
    <w:rsid w:val="00BB60A8"/>
    <w:rsid w:val="00BC0895"/>
    <w:rsid w:val="00BC0A52"/>
    <w:rsid w:val="00BC23AD"/>
    <w:rsid w:val="00BC23CE"/>
    <w:rsid w:val="00BC4A0B"/>
    <w:rsid w:val="00BC6486"/>
    <w:rsid w:val="00BC661C"/>
    <w:rsid w:val="00BC6BCB"/>
    <w:rsid w:val="00BC702D"/>
    <w:rsid w:val="00BD05F0"/>
    <w:rsid w:val="00BD0A92"/>
    <w:rsid w:val="00BD32E8"/>
    <w:rsid w:val="00BD4AE9"/>
    <w:rsid w:val="00BD4ED3"/>
    <w:rsid w:val="00BD637E"/>
    <w:rsid w:val="00BD696F"/>
    <w:rsid w:val="00BD74F0"/>
    <w:rsid w:val="00BD797D"/>
    <w:rsid w:val="00BE02FB"/>
    <w:rsid w:val="00BE084E"/>
    <w:rsid w:val="00BE2781"/>
    <w:rsid w:val="00BE2C18"/>
    <w:rsid w:val="00BE45CB"/>
    <w:rsid w:val="00BE576C"/>
    <w:rsid w:val="00BE68C2"/>
    <w:rsid w:val="00BE696F"/>
    <w:rsid w:val="00BE74FF"/>
    <w:rsid w:val="00BF090D"/>
    <w:rsid w:val="00BF397F"/>
    <w:rsid w:val="00BF463C"/>
    <w:rsid w:val="00BF5016"/>
    <w:rsid w:val="00BF5313"/>
    <w:rsid w:val="00BF7C75"/>
    <w:rsid w:val="00C00E82"/>
    <w:rsid w:val="00C046E4"/>
    <w:rsid w:val="00C0503D"/>
    <w:rsid w:val="00C05043"/>
    <w:rsid w:val="00C05849"/>
    <w:rsid w:val="00C06C72"/>
    <w:rsid w:val="00C070E8"/>
    <w:rsid w:val="00C07857"/>
    <w:rsid w:val="00C07A29"/>
    <w:rsid w:val="00C07D26"/>
    <w:rsid w:val="00C1444A"/>
    <w:rsid w:val="00C1624C"/>
    <w:rsid w:val="00C20451"/>
    <w:rsid w:val="00C20CB1"/>
    <w:rsid w:val="00C21638"/>
    <w:rsid w:val="00C21BD9"/>
    <w:rsid w:val="00C21E19"/>
    <w:rsid w:val="00C223CF"/>
    <w:rsid w:val="00C2293C"/>
    <w:rsid w:val="00C229C0"/>
    <w:rsid w:val="00C22D97"/>
    <w:rsid w:val="00C238B2"/>
    <w:rsid w:val="00C27323"/>
    <w:rsid w:val="00C30E06"/>
    <w:rsid w:val="00C31C2A"/>
    <w:rsid w:val="00C333BF"/>
    <w:rsid w:val="00C34B49"/>
    <w:rsid w:val="00C36B78"/>
    <w:rsid w:val="00C37011"/>
    <w:rsid w:val="00C4185D"/>
    <w:rsid w:val="00C4221E"/>
    <w:rsid w:val="00C431E0"/>
    <w:rsid w:val="00C4515D"/>
    <w:rsid w:val="00C45B8E"/>
    <w:rsid w:val="00C463EC"/>
    <w:rsid w:val="00C47D32"/>
    <w:rsid w:val="00C50175"/>
    <w:rsid w:val="00C50B03"/>
    <w:rsid w:val="00C513FA"/>
    <w:rsid w:val="00C51605"/>
    <w:rsid w:val="00C525DC"/>
    <w:rsid w:val="00C5433A"/>
    <w:rsid w:val="00C553D1"/>
    <w:rsid w:val="00C55F15"/>
    <w:rsid w:val="00C569E4"/>
    <w:rsid w:val="00C57B94"/>
    <w:rsid w:val="00C6072F"/>
    <w:rsid w:val="00C60907"/>
    <w:rsid w:val="00C61DEF"/>
    <w:rsid w:val="00C627F9"/>
    <w:rsid w:val="00C63AD8"/>
    <w:rsid w:val="00C64097"/>
    <w:rsid w:val="00C66D7E"/>
    <w:rsid w:val="00C67521"/>
    <w:rsid w:val="00C7040B"/>
    <w:rsid w:val="00C70495"/>
    <w:rsid w:val="00C70A97"/>
    <w:rsid w:val="00C70B83"/>
    <w:rsid w:val="00C711D1"/>
    <w:rsid w:val="00C7374F"/>
    <w:rsid w:val="00C741BB"/>
    <w:rsid w:val="00C81CF6"/>
    <w:rsid w:val="00C82467"/>
    <w:rsid w:val="00C82CBC"/>
    <w:rsid w:val="00C85AA5"/>
    <w:rsid w:val="00C86BB9"/>
    <w:rsid w:val="00C902C9"/>
    <w:rsid w:val="00C903B2"/>
    <w:rsid w:val="00C9098F"/>
    <w:rsid w:val="00C911C3"/>
    <w:rsid w:val="00C9124F"/>
    <w:rsid w:val="00C924DA"/>
    <w:rsid w:val="00C92DFE"/>
    <w:rsid w:val="00C939AA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5130"/>
    <w:rsid w:val="00CA681B"/>
    <w:rsid w:val="00CA6A2C"/>
    <w:rsid w:val="00CA7DC8"/>
    <w:rsid w:val="00CB00C4"/>
    <w:rsid w:val="00CB0522"/>
    <w:rsid w:val="00CB105E"/>
    <w:rsid w:val="00CB10AD"/>
    <w:rsid w:val="00CB1CB1"/>
    <w:rsid w:val="00CB1E4B"/>
    <w:rsid w:val="00CB2AF9"/>
    <w:rsid w:val="00CB6D5A"/>
    <w:rsid w:val="00CC0B3E"/>
    <w:rsid w:val="00CC14E6"/>
    <w:rsid w:val="00CC16B9"/>
    <w:rsid w:val="00CC23B2"/>
    <w:rsid w:val="00CC3F54"/>
    <w:rsid w:val="00CC4146"/>
    <w:rsid w:val="00CC5B63"/>
    <w:rsid w:val="00CC6ACC"/>
    <w:rsid w:val="00CC7862"/>
    <w:rsid w:val="00CD071C"/>
    <w:rsid w:val="00CD0AC4"/>
    <w:rsid w:val="00CD15FC"/>
    <w:rsid w:val="00CD2B02"/>
    <w:rsid w:val="00CD33F6"/>
    <w:rsid w:val="00CD3FD7"/>
    <w:rsid w:val="00CD430E"/>
    <w:rsid w:val="00CD43FE"/>
    <w:rsid w:val="00CD7970"/>
    <w:rsid w:val="00CE0D29"/>
    <w:rsid w:val="00CE148D"/>
    <w:rsid w:val="00CE1550"/>
    <w:rsid w:val="00CE25D0"/>
    <w:rsid w:val="00CE3691"/>
    <w:rsid w:val="00CE62AC"/>
    <w:rsid w:val="00CE751B"/>
    <w:rsid w:val="00CF05C9"/>
    <w:rsid w:val="00CF2C30"/>
    <w:rsid w:val="00CF2C8A"/>
    <w:rsid w:val="00CF3B04"/>
    <w:rsid w:val="00CF4E9B"/>
    <w:rsid w:val="00CF4F5E"/>
    <w:rsid w:val="00CF5CEF"/>
    <w:rsid w:val="00D00450"/>
    <w:rsid w:val="00D02369"/>
    <w:rsid w:val="00D0325E"/>
    <w:rsid w:val="00D03A93"/>
    <w:rsid w:val="00D0503C"/>
    <w:rsid w:val="00D0548B"/>
    <w:rsid w:val="00D06C25"/>
    <w:rsid w:val="00D07C38"/>
    <w:rsid w:val="00D07F3A"/>
    <w:rsid w:val="00D11391"/>
    <w:rsid w:val="00D11EA1"/>
    <w:rsid w:val="00D1423D"/>
    <w:rsid w:val="00D1500D"/>
    <w:rsid w:val="00D150BD"/>
    <w:rsid w:val="00D15159"/>
    <w:rsid w:val="00D20D65"/>
    <w:rsid w:val="00D22EEE"/>
    <w:rsid w:val="00D236F7"/>
    <w:rsid w:val="00D23E0A"/>
    <w:rsid w:val="00D25B75"/>
    <w:rsid w:val="00D2658C"/>
    <w:rsid w:val="00D351B5"/>
    <w:rsid w:val="00D37D97"/>
    <w:rsid w:val="00D37F81"/>
    <w:rsid w:val="00D4118F"/>
    <w:rsid w:val="00D4176B"/>
    <w:rsid w:val="00D41C58"/>
    <w:rsid w:val="00D4391E"/>
    <w:rsid w:val="00D4462B"/>
    <w:rsid w:val="00D447F3"/>
    <w:rsid w:val="00D4688B"/>
    <w:rsid w:val="00D4718D"/>
    <w:rsid w:val="00D53E52"/>
    <w:rsid w:val="00D5404F"/>
    <w:rsid w:val="00D55829"/>
    <w:rsid w:val="00D62572"/>
    <w:rsid w:val="00D63A99"/>
    <w:rsid w:val="00D63BD4"/>
    <w:rsid w:val="00D63F14"/>
    <w:rsid w:val="00D642B6"/>
    <w:rsid w:val="00D662DF"/>
    <w:rsid w:val="00D66925"/>
    <w:rsid w:val="00D673D7"/>
    <w:rsid w:val="00D67EDF"/>
    <w:rsid w:val="00D7292F"/>
    <w:rsid w:val="00D72FD2"/>
    <w:rsid w:val="00D73829"/>
    <w:rsid w:val="00D75711"/>
    <w:rsid w:val="00D75CCC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50BF"/>
    <w:rsid w:val="00D86840"/>
    <w:rsid w:val="00D86D19"/>
    <w:rsid w:val="00D87430"/>
    <w:rsid w:val="00D93E94"/>
    <w:rsid w:val="00D9413B"/>
    <w:rsid w:val="00D9416E"/>
    <w:rsid w:val="00DA1993"/>
    <w:rsid w:val="00DA349D"/>
    <w:rsid w:val="00DA3A22"/>
    <w:rsid w:val="00DA545A"/>
    <w:rsid w:val="00DA571A"/>
    <w:rsid w:val="00DA7B52"/>
    <w:rsid w:val="00DB012E"/>
    <w:rsid w:val="00DB091D"/>
    <w:rsid w:val="00DB0E8B"/>
    <w:rsid w:val="00DB1461"/>
    <w:rsid w:val="00DB19B7"/>
    <w:rsid w:val="00DB3513"/>
    <w:rsid w:val="00DB4E07"/>
    <w:rsid w:val="00DB6195"/>
    <w:rsid w:val="00DB7930"/>
    <w:rsid w:val="00DC01F0"/>
    <w:rsid w:val="00DC4063"/>
    <w:rsid w:val="00DC47DE"/>
    <w:rsid w:val="00DC4AC8"/>
    <w:rsid w:val="00DC5916"/>
    <w:rsid w:val="00DC5A7B"/>
    <w:rsid w:val="00DC5FB9"/>
    <w:rsid w:val="00DC63E3"/>
    <w:rsid w:val="00DD0D38"/>
    <w:rsid w:val="00DD4EA4"/>
    <w:rsid w:val="00DD55CA"/>
    <w:rsid w:val="00DD6A7A"/>
    <w:rsid w:val="00DD7139"/>
    <w:rsid w:val="00DD73FC"/>
    <w:rsid w:val="00DD7D79"/>
    <w:rsid w:val="00DD7E60"/>
    <w:rsid w:val="00DE0445"/>
    <w:rsid w:val="00DE04FC"/>
    <w:rsid w:val="00DE1955"/>
    <w:rsid w:val="00DE38AB"/>
    <w:rsid w:val="00DE6AEB"/>
    <w:rsid w:val="00DE739D"/>
    <w:rsid w:val="00DE760B"/>
    <w:rsid w:val="00DE7F45"/>
    <w:rsid w:val="00DF1E29"/>
    <w:rsid w:val="00DF359C"/>
    <w:rsid w:val="00DF58A0"/>
    <w:rsid w:val="00DF6326"/>
    <w:rsid w:val="00DF70A5"/>
    <w:rsid w:val="00DF71E8"/>
    <w:rsid w:val="00DF7463"/>
    <w:rsid w:val="00DF7E2D"/>
    <w:rsid w:val="00E0203A"/>
    <w:rsid w:val="00E06813"/>
    <w:rsid w:val="00E1218A"/>
    <w:rsid w:val="00E14418"/>
    <w:rsid w:val="00E14FB5"/>
    <w:rsid w:val="00E151F3"/>
    <w:rsid w:val="00E158BB"/>
    <w:rsid w:val="00E15E0B"/>
    <w:rsid w:val="00E1619D"/>
    <w:rsid w:val="00E173A2"/>
    <w:rsid w:val="00E22407"/>
    <w:rsid w:val="00E22A5E"/>
    <w:rsid w:val="00E2618C"/>
    <w:rsid w:val="00E270B0"/>
    <w:rsid w:val="00E30275"/>
    <w:rsid w:val="00E32DBA"/>
    <w:rsid w:val="00E32EE8"/>
    <w:rsid w:val="00E33224"/>
    <w:rsid w:val="00E33473"/>
    <w:rsid w:val="00E3508D"/>
    <w:rsid w:val="00E35401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6CCC"/>
    <w:rsid w:val="00E52C6A"/>
    <w:rsid w:val="00E54818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084"/>
    <w:rsid w:val="00E65138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0AC"/>
    <w:rsid w:val="00E81892"/>
    <w:rsid w:val="00E81DE3"/>
    <w:rsid w:val="00E82150"/>
    <w:rsid w:val="00E82833"/>
    <w:rsid w:val="00E83E06"/>
    <w:rsid w:val="00E87330"/>
    <w:rsid w:val="00E909C5"/>
    <w:rsid w:val="00E9176F"/>
    <w:rsid w:val="00E918D8"/>
    <w:rsid w:val="00E91FAC"/>
    <w:rsid w:val="00E93EFF"/>
    <w:rsid w:val="00E9466F"/>
    <w:rsid w:val="00E94DD7"/>
    <w:rsid w:val="00E95EDC"/>
    <w:rsid w:val="00E95FF4"/>
    <w:rsid w:val="00E96550"/>
    <w:rsid w:val="00E96790"/>
    <w:rsid w:val="00EA0ACB"/>
    <w:rsid w:val="00EA1ECA"/>
    <w:rsid w:val="00EA3BAC"/>
    <w:rsid w:val="00EA4507"/>
    <w:rsid w:val="00EA4CE5"/>
    <w:rsid w:val="00EA6CC7"/>
    <w:rsid w:val="00EA74FC"/>
    <w:rsid w:val="00EA7959"/>
    <w:rsid w:val="00EA7D97"/>
    <w:rsid w:val="00EA7EF8"/>
    <w:rsid w:val="00EB020D"/>
    <w:rsid w:val="00EB115C"/>
    <w:rsid w:val="00EB1163"/>
    <w:rsid w:val="00EB15C4"/>
    <w:rsid w:val="00EB1690"/>
    <w:rsid w:val="00EB2AAC"/>
    <w:rsid w:val="00EB4D93"/>
    <w:rsid w:val="00EB780E"/>
    <w:rsid w:val="00EC0806"/>
    <w:rsid w:val="00EC08A3"/>
    <w:rsid w:val="00EC1022"/>
    <w:rsid w:val="00EC25D1"/>
    <w:rsid w:val="00EC3040"/>
    <w:rsid w:val="00EC34AE"/>
    <w:rsid w:val="00EC5678"/>
    <w:rsid w:val="00EC5BA3"/>
    <w:rsid w:val="00ED00BB"/>
    <w:rsid w:val="00ED223D"/>
    <w:rsid w:val="00ED4C8B"/>
    <w:rsid w:val="00ED6F6A"/>
    <w:rsid w:val="00ED7A3B"/>
    <w:rsid w:val="00EE23E1"/>
    <w:rsid w:val="00EE2487"/>
    <w:rsid w:val="00EE2E97"/>
    <w:rsid w:val="00EE33B9"/>
    <w:rsid w:val="00EE344C"/>
    <w:rsid w:val="00EE3A57"/>
    <w:rsid w:val="00EE3A93"/>
    <w:rsid w:val="00EE793F"/>
    <w:rsid w:val="00EF0544"/>
    <w:rsid w:val="00EF0811"/>
    <w:rsid w:val="00EF0D30"/>
    <w:rsid w:val="00EF2FBC"/>
    <w:rsid w:val="00EF58A6"/>
    <w:rsid w:val="00EF7DB6"/>
    <w:rsid w:val="00F00818"/>
    <w:rsid w:val="00F00F7F"/>
    <w:rsid w:val="00F01211"/>
    <w:rsid w:val="00F01ECC"/>
    <w:rsid w:val="00F04948"/>
    <w:rsid w:val="00F0659F"/>
    <w:rsid w:val="00F06D55"/>
    <w:rsid w:val="00F073A7"/>
    <w:rsid w:val="00F108C6"/>
    <w:rsid w:val="00F10C84"/>
    <w:rsid w:val="00F124BB"/>
    <w:rsid w:val="00F1283B"/>
    <w:rsid w:val="00F1585E"/>
    <w:rsid w:val="00F206A6"/>
    <w:rsid w:val="00F20AF9"/>
    <w:rsid w:val="00F24E18"/>
    <w:rsid w:val="00F256BE"/>
    <w:rsid w:val="00F2795F"/>
    <w:rsid w:val="00F32C31"/>
    <w:rsid w:val="00F33644"/>
    <w:rsid w:val="00F3473C"/>
    <w:rsid w:val="00F40239"/>
    <w:rsid w:val="00F415E3"/>
    <w:rsid w:val="00F428A9"/>
    <w:rsid w:val="00F440CF"/>
    <w:rsid w:val="00F44FF9"/>
    <w:rsid w:val="00F45AF5"/>
    <w:rsid w:val="00F46F19"/>
    <w:rsid w:val="00F504EF"/>
    <w:rsid w:val="00F512F3"/>
    <w:rsid w:val="00F5382C"/>
    <w:rsid w:val="00F54B9B"/>
    <w:rsid w:val="00F54C47"/>
    <w:rsid w:val="00F5578A"/>
    <w:rsid w:val="00F55F27"/>
    <w:rsid w:val="00F56507"/>
    <w:rsid w:val="00F578F5"/>
    <w:rsid w:val="00F60063"/>
    <w:rsid w:val="00F60126"/>
    <w:rsid w:val="00F61242"/>
    <w:rsid w:val="00F622F2"/>
    <w:rsid w:val="00F6266B"/>
    <w:rsid w:val="00F63C82"/>
    <w:rsid w:val="00F64609"/>
    <w:rsid w:val="00F678C4"/>
    <w:rsid w:val="00F7217C"/>
    <w:rsid w:val="00F72410"/>
    <w:rsid w:val="00F74CB7"/>
    <w:rsid w:val="00F76D2B"/>
    <w:rsid w:val="00F77463"/>
    <w:rsid w:val="00F80009"/>
    <w:rsid w:val="00F81A8C"/>
    <w:rsid w:val="00F81AB4"/>
    <w:rsid w:val="00F83A07"/>
    <w:rsid w:val="00F8450A"/>
    <w:rsid w:val="00F847C3"/>
    <w:rsid w:val="00F85587"/>
    <w:rsid w:val="00F862C5"/>
    <w:rsid w:val="00F864E5"/>
    <w:rsid w:val="00F868BF"/>
    <w:rsid w:val="00F909AC"/>
    <w:rsid w:val="00F95632"/>
    <w:rsid w:val="00F96B2B"/>
    <w:rsid w:val="00FA0584"/>
    <w:rsid w:val="00FA208C"/>
    <w:rsid w:val="00FA6C2B"/>
    <w:rsid w:val="00FA751A"/>
    <w:rsid w:val="00FA7D2A"/>
    <w:rsid w:val="00FB00B1"/>
    <w:rsid w:val="00FB0CA2"/>
    <w:rsid w:val="00FB2136"/>
    <w:rsid w:val="00FB3BE4"/>
    <w:rsid w:val="00FB4407"/>
    <w:rsid w:val="00FB4540"/>
    <w:rsid w:val="00FB57EF"/>
    <w:rsid w:val="00FB78A5"/>
    <w:rsid w:val="00FC0063"/>
    <w:rsid w:val="00FC038A"/>
    <w:rsid w:val="00FC1A45"/>
    <w:rsid w:val="00FC328D"/>
    <w:rsid w:val="00FC36C6"/>
    <w:rsid w:val="00FC4CF1"/>
    <w:rsid w:val="00FC4E17"/>
    <w:rsid w:val="00FC6826"/>
    <w:rsid w:val="00FC6835"/>
    <w:rsid w:val="00FD0BFA"/>
    <w:rsid w:val="00FD2202"/>
    <w:rsid w:val="00FD34AC"/>
    <w:rsid w:val="00FD34BD"/>
    <w:rsid w:val="00FD7C52"/>
    <w:rsid w:val="00FE098A"/>
    <w:rsid w:val="00FE1EFD"/>
    <w:rsid w:val="00FE311E"/>
    <w:rsid w:val="00FE45A1"/>
    <w:rsid w:val="00FE471C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71D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34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comments" Target="comments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F6659598-9A4C-433C-B024-0F40C1E4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10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</cp:lastModifiedBy>
  <cp:revision>5</cp:revision>
  <cp:lastPrinted>2018-07-06T17:10:00Z</cp:lastPrinted>
  <dcterms:created xsi:type="dcterms:W3CDTF">2018-07-09T19:46:00Z</dcterms:created>
  <dcterms:modified xsi:type="dcterms:W3CDTF">2018-07-09T19:47:00Z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