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E017C" w14:textId="77777777" w:rsidR="00CA09B2" w:rsidRPr="005F4997" w:rsidRDefault="00CA09B2" w:rsidP="007731F0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>IEEE P802.11</w:t>
      </w:r>
      <w:r w:rsidRPr="005F4997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5F4997" w14:paraId="6BD80B3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BBAC90" w14:textId="68631EF8" w:rsidR="00CA09B2" w:rsidRPr="005F4997" w:rsidRDefault="00196518" w:rsidP="007731F0">
            <w:pPr>
              <w:pStyle w:val="T2"/>
              <w:spacing w:before="100" w:beforeAutospacing="1" w:after="100" w:afterAutospacing="1"/>
              <w:rPr>
                <w:lang w:val="en-US"/>
              </w:rPr>
            </w:pPr>
            <w:r w:rsidRPr="005F4997">
              <w:rPr>
                <w:lang w:val="en-US"/>
              </w:rPr>
              <w:t>Minutes of the May meetings of the Coexistence Standing Committee</w:t>
            </w:r>
          </w:p>
        </w:tc>
      </w:tr>
      <w:tr w:rsidR="00CA09B2" w:rsidRPr="005F4997" w14:paraId="579F9A5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3252CE" w14:textId="05B51707" w:rsidR="00CA09B2" w:rsidRPr="005F4997" w:rsidRDefault="00CA09B2" w:rsidP="007731F0">
            <w:pPr>
              <w:pStyle w:val="T2"/>
              <w:spacing w:before="100" w:beforeAutospacing="1" w:after="100" w:afterAutospacing="1"/>
              <w:ind w:left="0"/>
              <w:rPr>
                <w:sz w:val="20"/>
                <w:lang w:val="en-US"/>
              </w:rPr>
            </w:pPr>
            <w:r w:rsidRPr="005F4997">
              <w:rPr>
                <w:sz w:val="20"/>
                <w:lang w:val="en-US"/>
              </w:rPr>
              <w:t>Date:</w:t>
            </w:r>
            <w:r w:rsidR="00196518" w:rsidRPr="005F4997">
              <w:rPr>
                <w:b w:val="0"/>
                <w:sz w:val="20"/>
                <w:lang w:val="en-US"/>
              </w:rPr>
              <w:t xml:space="preserve"> 2018-0</w:t>
            </w:r>
            <w:r w:rsidR="003E412D">
              <w:rPr>
                <w:b w:val="0"/>
                <w:sz w:val="20"/>
                <w:lang w:val="en-US"/>
              </w:rPr>
              <w:t>7-02</w:t>
            </w:r>
          </w:p>
        </w:tc>
      </w:tr>
      <w:tr w:rsidR="00CA09B2" w:rsidRPr="005F4997" w14:paraId="6489952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F14FA8" w14:textId="77777777" w:rsidR="00CA09B2" w:rsidRPr="005F4997" w:rsidRDefault="00CA09B2" w:rsidP="007731F0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5F4997">
              <w:rPr>
                <w:sz w:val="20"/>
                <w:lang w:val="en-US"/>
              </w:rPr>
              <w:t>Author(s):</w:t>
            </w:r>
          </w:p>
        </w:tc>
      </w:tr>
      <w:tr w:rsidR="00CA09B2" w:rsidRPr="005F4997" w14:paraId="136E9358" w14:textId="77777777">
        <w:trPr>
          <w:jc w:val="center"/>
        </w:trPr>
        <w:tc>
          <w:tcPr>
            <w:tcW w:w="1336" w:type="dxa"/>
            <w:vAlign w:val="center"/>
          </w:tcPr>
          <w:p w14:paraId="0D2BF10F" w14:textId="77777777" w:rsidR="00CA09B2" w:rsidRPr="005F4997" w:rsidRDefault="00CA09B2" w:rsidP="007731F0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5F4997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69CB7189" w14:textId="77777777" w:rsidR="00CA09B2" w:rsidRPr="005F4997" w:rsidRDefault="0062440B" w:rsidP="007731F0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5F4997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CCF919A" w14:textId="77777777" w:rsidR="00CA09B2" w:rsidRPr="005F4997" w:rsidRDefault="00CA09B2" w:rsidP="007731F0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5F4997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02118BF4" w14:textId="77777777" w:rsidR="00CA09B2" w:rsidRPr="005F4997" w:rsidRDefault="00CA09B2" w:rsidP="007731F0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5F4997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7632BC4B" w14:textId="77777777" w:rsidR="00CA09B2" w:rsidRPr="005F4997" w:rsidRDefault="00CA09B2" w:rsidP="007731F0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5F4997">
              <w:rPr>
                <w:sz w:val="20"/>
                <w:lang w:val="en-US"/>
              </w:rPr>
              <w:t>email</w:t>
            </w:r>
          </w:p>
        </w:tc>
      </w:tr>
      <w:tr w:rsidR="00CA09B2" w:rsidRPr="005F4997" w14:paraId="37603524" w14:textId="77777777">
        <w:trPr>
          <w:jc w:val="center"/>
        </w:trPr>
        <w:tc>
          <w:tcPr>
            <w:tcW w:w="1336" w:type="dxa"/>
            <w:vAlign w:val="center"/>
          </w:tcPr>
          <w:p w14:paraId="14175862" w14:textId="5A65031C" w:rsidR="00CA09B2" w:rsidRPr="005F4997" w:rsidRDefault="00196518" w:rsidP="007731F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5F4997">
              <w:rPr>
                <w:b w:val="0"/>
                <w:sz w:val="20"/>
                <w:lang w:val="en-US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5EA67108" w14:textId="71439802" w:rsidR="00CA09B2" w:rsidRPr="005F4997" w:rsidRDefault="00196518" w:rsidP="007731F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5F4997">
              <w:rPr>
                <w:b w:val="0"/>
                <w:sz w:val="20"/>
                <w:lang w:val="en-US"/>
              </w:rPr>
              <w:t>Ericsson</w:t>
            </w:r>
          </w:p>
        </w:tc>
        <w:tc>
          <w:tcPr>
            <w:tcW w:w="2814" w:type="dxa"/>
            <w:vAlign w:val="center"/>
          </w:tcPr>
          <w:p w14:paraId="324B1A0C" w14:textId="5480BE37" w:rsidR="00CA09B2" w:rsidRPr="005F4997" w:rsidRDefault="00196518" w:rsidP="007731F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5F4997">
              <w:rPr>
                <w:b w:val="0"/>
                <w:sz w:val="20"/>
                <w:lang w:val="en-US"/>
              </w:rPr>
              <w:t>Ericsson GmbH</w:t>
            </w:r>
            <w:r w:rsidRPr="005F4997">
              <w:rPr>
                <w:b w:val="0"/>
                <w:sz w:val="20"/>
                <w:lang w:val="en-US"/>
              </w:rPr>
              <w:br/>
              <w:t xml:space="preserve">Ericsson </w:t>
            </w:r>
            <w:proofErr w:type="spellStart"/>
            <w:r w:rsidRPr="005F4997">
              <w:rPr>
                <w:b w:val="0"/>
                <w:sz w:val="20"/>
                <w:lang w:val="en-US"/>
              </w:rPr>
              <w:t>Allee</w:t>
            </w:r>
            <w:proofErr w:type="spellEnd"/>
            <w:r w:rsidRPr="005F4997">
              <w:rPr>
                <w:b w:val="0"/>
                <w:sz w:val="20"/>
                <w:lang w:val="en-US"/>
              </w:rPr>
              <w:t xml:space="preserve"> 1</w:t>
            </w:r>
            <w:r w:rsidRPr="005F4997">
              <w:rPr>
                <w:b w:val="0"/>
                <w:sz w:val="20"/>
                <w:lang w:val="en-US"/>
              </w:rPr>
              <w:br/>
              <w:t>52134 Herzogenrath</w:t>
            </w:r>
            <w:r w:rsidRPr="005F4997">
              <w:rPr>
                <w:b w:val="0"/>
                <w:sz w:val="20"/>
                <w:lang w:val="en-US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0633058C" w14:textId="7056EA73" w:rsidR="00CA09B2" w:rsidRPr="005F4997" w:rsidRDefault="00196518" w:rsidP="007731F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5F4997">
              <w:rPr>
                <w:b w:val="0"/>
                <w:sz w:val="20"/>
                <w:lang w:val="en-US"/>
              </w:rPr>
              <w:t>+49-2407-575-5575</w:t>
            </w:r>
          </w:p>
        </w:tc>
        <w:tc>
          <w:tcPr>
            <w:tcW w:w="1647" w:type="dxa"/>
            <w:vAlign w:val="center"/>
          </w:tcPr>
          <w:p w14:paraId="6E686E66" w14:textId="52A0FE60" w:rsidR="00CA09B2" w:rsidRPr="005F4997" w:rsidRDefault="00196518" w:rsidP="007731F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 w:rsidRPr="005F4997">
              <w:rPr>
                <w:b w:val="0"/>
                <w:sz w:val="16"/>
                <w:lang w:val="en-US"/>
              </w:rPr>
              <w:t>hiertz@ieee.org</w:t>
            </w:r>
          </w:p>
        </w:tc>
      </w:tr>
      <w:tr w:rsidR="003E412D" w:rsidRPr="005F4997" w14:paraId="218113C9" w14:textId="77777777">
        <w:trPr>
          <w:jc w:val="center"/>
        </w:trPr>
        <w:tc>
          <w:tcPr>
            <w:tcW w:w="1336" w:type="dxa"/>
            <w:vAlign w:val="center"/>
          </w:tcPr>
          <w:p w14:paraId="20421EFC" w14:textId="2267A080" w:rsidR="003E412D" w:rsidRPr="005F4997" w:rsidRDefault="003E412D" w:rsidP="007731F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Andrew Myles</w:t>
            </w:r>
          </w:p>
        </w:tc>
        <w:tc>
          <w:tcPr>
            <w:tcW w:w="2064" w:type="dxa"/>
            <w:vAlign w:val="center"/>
          </w:tcPr>
          <w:p w14:paraId="23AB620B" w14:textId="6453AFF6" w:rsidR="003E412D" w:rsidRPr="005F4997" w:rsidRDefault="003E412D" w:rsidP="007731F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Cisco</w:t>
            </w:r>
          </w:p>
        </w:tc>
        <w:tc>
          <w:tcPr>
            <w:tcW w:w="2814" w:type="dxa"/>
            <w:vAlign w:val="center"/>
          </w:tcPr>
          <w:p w14:paraId="00DD1831" w14:textId="59431C1F" w:rsidR="003E412D" w:rsidRPr="005F4997" w:rsidRDefault="003E412D" w:rsidP="007731F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Australia</w:t>
            </w:r>
          </w:p>
        </w:tc>
        <w:tc>
          <w:tcPr>
            <w:tcW w:w="1715" w:type="dxa"/>
            <w:vAlign w:val="center"/>
          </w:tcPr>
          <w:p w14:paraId="3CF5BB42" w14:textId="17E27778" w:rsidR="003E412D" w:rsidRPr="005F4997" w:rsidRDefault="003E412D" w:rsidP="007731F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+61 418 656587</w:t>
            </w:r>
          </w:p>
        </w:tc>
        <w:tc>
          <w:tcPr>
            <w:tcW w:w="1647" w:type="dxa"/>
            <w:vAlign w:val="center"/>
          </w:tcPr>
          <w:p w14:paraId="3A1DBA4E" w14:textId="274FB70B" w:rsidR="003E412D" w:rsidRPr="005F4997" w:rsidRDefault="003E412D" w:rsidP="007731F0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amyles@cisco.com</w:t>
            </w:r>
          </w:p>
        </w:tc>
      </w:tr>
    </w:tbl>
    <w:p w14:paraId="705A1242" w14:textId="32139AD6" w:rsidR="00CA09B2" w:rsidRPr="005F4997" w:rsidRDefault="009A7C9B" w:rsidP="007731F0">
      <w:pPr>
        <w:pStyle w:val="T1"/>
        <w:spacing w:before="100" w:beforeAutospacing="1" w:after="100" w:afterAutospacing="1"/>
        <w:rPr>
          <w:sz w:val="22"/>
          <w:lang w:val="en-US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499C0B" wp14:editId="5836317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9748F" w14:textId="77777777" w:rsidR="00056F55" w:rsidRDefault="00056F5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3E961D3" w14:textId="38E7C89F" w:rsidR="00056F55" w:rsidRDefault="00056F55">
                            <w:pPr>
                              <w:jc w:val="both"/>
                            </w:pPr>
                            <w:r>
                              <w:t>This document contains the minutes of the May meetings of the IEEE 802.11 Coexistence Standing Committee (SC).</w:t>
                            </w:r>
                          </w:p>
                          <w:p w14:paraId="2F0846D7" w14:textId="215FE1CB" w:rsidR="00056F55" w:rsidRDefault="00056F55">
                            <w:pPr>
                              <w:jc w:val="both"/>
                            </w:pPr>
                          </w:p>
                          <w:p w14:paraId="7665DD7E" w14:textId="212BB32E" w:rsidR="00056F55" w:rsidRDefault="00056F55">
                            <w:pPr>
                              <w:jc w:val="both"/>
                            </w:pPr>
                            <w:r>
                              <w:t xml:space="preserve">R1 updates R0 by </w:t>
                            </w:r>
                            <w:r w:rsidR="003E38D5">
                              <w:t xml:space="preserve">condensing most of the </w:t>
                            </w:r>
                            <w:r>
                              <w:t>“he said, she said</w:t>
                            </w:r>
                            <w:r w:rsidR="003E38D5">
                              <w:t>” content into summaries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99C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4A9748F" w14:textId="77777777" w:rsidR="00056F55" w:rsidRDefault="00056F5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3E961D3" w14:textId="38E7C89F" w:rsidR="00056F55" w:rsidRDefault="00056F55">
                      <w:pPr>
                        <w:jc w:val="both"/>
                      </w:pPr>
                      <w:r>
                        <w:t>This document contains the minutes of the May meetings of the IEEE 802.11 Coexistence Standing Committee (SC).</w:t>
                      </w:r>
                    </w:p>
                    <w:p w14:paraId="2F0846D7" w14:textId="215FE1CB" w:rsidR="00056F55" w:rsidRDefault="00056F55">
                      <w:pPr>
                        <w:jc w:val="both"/>
                      </w:pPr>
                    </w:p>
                    <w:p w14:paraId="7665DD7E" w14:textId="212BB32E" w:rsidR="00056F55" w:rsidRDefault="00056F55">
                      <w:pPr>
                        <w:jc w:val="both"/>
                      </w:pPr>
                      <w:r>
                        <w:t xml:space="preserve">R1 updates R0 by </w:t>
                      </w:r>
                      <w:r w:rsidR="003E38D5">
                        <w:t xml:space="preserve">condensing most of the </w:t>
                      </w:r>
                      <w:r>
                        <w:t>“he said, she said</w:t>
                      </w:r>
                      <w:r w:rsidR="003E38D5">
                        <w:t>” content into summaries</w:t>
                      </w:r>
                    </w:p>
                  </w:txbxContent>
                </v:textbox>
              </v:shape>
            </w:pict>
          </mc:Fallback>
        </mc:AlternateContent>
      </w:r>
    </w:p>
    <w:p w14:paraId="217753DD" w14:textId="7F4E69DF" w:rsidR="00196518" w:rsidRPr="005F4997" w:rsidRDefault="00CA09B2" w:rsidP="007731F0">
      <w:pPr>
        <w:pStyle w:val="Heading1"/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br w:type="page"/>
      </w:r>
      <w:r w:rsidR="00196518" w:rsidRPr="005F4997">
        <w:rPr>
          <w:lang w:val="en-US"/>
        </w:rPr>
        <w:lastRenderedPageBreak/>
        <w:t>Wednesday, 2018-05-09</w:t>
      </w:r>
    </w:p>
    <w:p w14:paraId="67B8A32D" w14:textId="71DF5230" w:rsidR="00196518" w:rsidRPr="005F4997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2018-05-09T13:33+02:00 the </w:t>
      </w:r>
      <w:r w:rsidR="003E412D">
        <w:rPr>
          <w:lang w:val="en-US"/>
        </w:rPr>
        <w:t>Chair</w:t>
      </w:r>
      <w:r w:rsidR="003E412D" w:rsidRPr="005F4997">
        <w:rPr>
          <w:lang w:val="en-US"/>
        </w:rPr>
        <w:t xml:space="preserve"> </w:t>
      </w:r>
      <w:r w:rsidRPr="005F4997">
        <w:rPr>
          <w:lang w:val="en-US"/>
        </w:rPr>
        <w:t>of the Coexistence Standing Committee (SC) call</w:t>
      </w:r>
      <w:r w:rsidR="00056F55">
        <w:rPr>
          <w:lang w:val="en-US"/>
        </w:rPr>
        <w:t>ed</w:t>
      </w:r>
      <w:r w:rsidRPr="005F4997">
        <w:rPr>
          <w:lang w:val="en-US"/>
        </w:rPr>
        <w:t xml:space="preserve"> the meeting of the Coexistence SC to order. Andrew Myles </w:t>
      </w:r>
      <w:r w:rsidR="003E38D5">
        <w:rPr>
          <w:lang w:val="en-US"/>
        </w:rPr>
        <w:t>was t</w:t>
      </w:r>
      <w:r w:rsidR="00056F55">
        <w:rPr>
          <w:lang w:val="en-US"/>
        </w:rPr>
        <w:t xml:space="preserve">he </w:t>
      </w:r>
      <w:r w:rsidR="003E412D">
        <w:rPr>
          <w:lang w:val="en-US"/>
        </w:rPr>
        <w:t>Chair</w:t>
      </w:r>
      <w:r w:rsidR="003E412D" w:rsidRPr="005F4997">
        <w:rPr>
          <w:lang w:val="en-US"/>
        </w:rPr>
        <w:t xml:space="preserve"> </w:t>
      </w:r>
      <w:r w:rsidRPr="005F4997">
        <w:rPr>
          <w:lang w:val="en-US"/>
        </w:rPr>
        <w:t xml:space="preserve">of the SC. Guido R. Hiertz </w:t>
      </w:r>
      <w:r w:rsidR="00056F55">
        <w:rPr>
          <w:lang w:val="en-US"/>
        </w:rPr>
        <w:t>was the</w:t>
      </w:r>
      <w:r w:rsidRPr="005F4997">
        <w:rPr>
          <w:lang w:val="en-US"/>
        </w:rPr>
        <w:t xml:space="preserve"> </w:t>
      </w:r>
      <w:r w:rsidR="003E412D">
        <w:rPr>
          <w:lang w:val="en-US"/>
        </w:rPr>
        <w:t>R</w:t>
      </w:r>
      <w:r w:rsidR="003E412D" w:rsidRPr="005F4997">
        <w:rPr>
          <w:lang w:val="en-US"/>
        </w:rPr>
        <w:t xml:space="preserve">ecording </w:t>
      </w:r>
      <w:r w:rsidR="003E412D">
        <w:rPr>
          <w:lang w:val="en-US"/>
        </w:rPr>
        <w:t>S</w:t>
      </w:r>
      <w:r w:rsidR="003E412D" w:rsidRPr="005F4997">
        <w:rPr>
          <w:lang w:val="en-US"/>
        </w:rPr>
        <w:t xml:space="preserve">ecretary </w:t>
      </w:r>
      <w:r w:rsidRPr="005F4997">
        <w:rPr>
          <w:lang w:val="en-US"/>
        </w:rPr>
        <w:t>of the meeting.</w:t>
      </w:r>
    </w:p>
    <w:p w14:paraId="214648BB" w14:textId="2713A2E8" w:rsidR="003E412D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2018-05-09T13:34+02:00 the </w:t>
      </w:r>
      <w:r w:rsidR="003E412D">
        <w:rPr>
          <w:lang w:val="en-US"/>
        </w:rPr>
        <w:t>Chair</w:t>
      </w:r>
      <w:r w:rsidR="003E412D" w:rsidRPr="005F4997">
        <w:rPr>
          <w:lang w:val="en-US"/>
        </w:rPr>
        <w:t xml:space="preserve"> </w:t>
      </w:r>
      <w:r w:rsidRPr="005F4997">
        <w:rPr>
          <w:lang w:val="en-US"/>
        </w:rPr>
        <w:t>present</w:t>
      </w:r>
      <w:r w:rsidR="00056F55">
        <w:rPr>
          <w:lang w:val="en-US"/>
        </w:rPr>
        <w:t>ed</w:t>
      </w:r>
      <w:r w:rsidRPr="005F4997">
        <w:rPr>
          <w:lang w:val="en-US"/>
        </w:rPr>
        <w:t xml:space="preserve"> slides </w:t>
      </w:r>
      <w:proofErr w:type="gramStart"/>
      <w:r w:rsidRPr="005F4997">
        <w:rPr>
          <w:lang w:val="en-US"/>
        </w:rPr>
        <w:t>4</w:t>
      </w:r>
      <w:proofErr w:type="gramEnd"/>
      <w:r w:rsidRPr="005F4997">
        <w:rPr>
          <w:lang w:val="en-US"/>
        </w:rPr>
        <w:t xml:space="preserve"> and 5 of 11-18/659r5. </w:t>
      </w:r>
      <w:r w:rsidR="00056F55">
        <w:rPr>
          <w:lang w:val="en-US"/>
        </w:rPr>
        <w:t>He noted</w:t>
      </w:r>
      <w:r w:rsidR="003E412D">
        <w:rPr>
          <w:lang w:val="en-US"/>
        </w:rPr>
        <w:t xml:space="preserve"> that </w:t>
      </w:r>
      <w:r w:rsidRPr="005F4997">
        <w:rPr>
          <w:lang w:val="en-US"/>
        </w:rPr>
        <w:t xml:space="preserve">11-18/659r5 is equivalent to 11-18/659r4 </w:t>
      </w:r>
      <w:r w:rsidR="003E412D">
        <w:rPr>
          <w:lang w:val="en-US"/>
        </w:rPr>
        <w:t>on the server, and</w:t>
      </w:r>
      <w:r w:rsidRPr="005F4997">
        <w:rPr>
          <w:lang w:val="en-US"/>
        </w:rPr>
        <w:t xml:space="preserve"> 11-18/659r5 </w:t>
      </w:r>
      <w:proofErr w:type="gramStart"/>
      <w:r w:rsidRPr="005F4997">
        <w:rPr>
          <w:lang w:val="en-US"/>
        </w:rPr>
        <w:t>will be uploaded</w:t>
      </w:r>
      <w:proofErr w:type="gramEnd"/>
      <w:r w:rsidRPr="005F4997">
        <w:rPr>
          <w:lang w:val="en-US"/>
        </w:rPr>
        <w:t xml:space="preserve"> if changes to 11-18/659r5 </w:t>
      </w:r>
      <w:r w:rsidR="003E412D">
        <w:rPr>
          <w:lang w:val="en-US"/>
        </w:rPr>
        <w:t>are</w:t>
      </w:r>
      <w:r w:rsidRPr="005F4997">
        <w:rPr>
          <w:lang w:val="en-US"/>
        </w:rPr>
        <w:t xml:space="preserve"> made during the meeting.</w:t>
      </w:r>
    </w:p>
    <w:p w14:paraId="57F7B1F5" w14:textId="5C936D67" w:rsidR="003E412D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2018-05-09T13:35+02:00 the </w:t>
      </w:r>
      <w:r w:rsidR="003E412D">
        <w:rPr>
          <w:lang w:val="en-US"/>
        </w:rPr>
        <w:t>Chair</w:t>
      </w:r>
      <w:r w:rsidR="003E412D" w:rsidRPr="005F4997">
        <w:rPr>
          <w:lang w:val="en-US"/>
        </w:rPr>
        <w:t xml:space="preserve"> </w:t>
      </w:r>
      <w:r w:rsidRPr="005F4997">
        <w:rPr>
          <w:lang w:val="en-US"/>
        </w:rPr>
        <w:t>present</w:t>
      </w:r>
      <w:r w:rsidR="00056F55">
        <w:rPr>
          <w:lang w:val="en-US"/>
        </w:rPr>
        <w:t>ed</w:t>
      </w:r>
      <w:r w:rsidRPr="005F4997">
        <w:rPr>
          <w:lang w:val="en-US"/>
        </w:rPr>
        <w:t xml:space="preserve"> the proposed agenda for this week </w:t>
      </w:r>
      <w:r w:rsidR="00056F55">
        <w:rPr>
          <w:lang w:val="en-US"/>
        </w:rPr>
        <w:t xml:space="preserve">(see </w:t>
      </w:r>
      <w:r w:rsidRPr="005F4997">
        <w:rPr>
          <w:lang w:val="en-US"/>
        </w:rPr>
        <w:t>slide 7 of 11-18/659r5</w:t>
      </w:r>
      <w:r w:rsidR="00056F55">
        <w:rPr>
          <w:lang w:val="en-US"/>
        </w:rPr>
        <w:t>)</w:t>
      </w:r>
      <w:r w:rsidRPr="005F4997">
        <w:rPr>
          <w:lang w:val="en-US"/>
        </w:rPr>
        <w:t>.</w:t>
      </w:r>
    </w:p>
    <w:p w14:paraId="3158EDE9" w14:textId="032A5B9B" w:rsidR="00196518" w:rsidRPr="005F4997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>At 2018-05-09T13:37+02:00 the SC approve</w:t>
      </w:r>
      <w:r w:rsidR="00056F55">
        <w:rPr>
          <w:lang w:val="en-US"/>
        </w:rPr>
        <w:t>d</w:t>
      </w:r>
      <w:r w:rsidRPr="005F4997">
        <w:rPr>
          <w:lang w:val="en-US"/>
        </w:rPr>
        <w:t xml:space="preserve"> the proposed agenda by unanimous consent.</w:t>
      </w:r>
    </w:p>
    <w:p w14:paraId="04B90106" w14:textId="77777777" w:rsidR="003E38D5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2018-05-09T13:37+02:00 the </w:t>
      </w:r>
      <w:r w:rsidR="003E412D">
        <w:rPr>
          <w:lang w:val="en-US"/>
        </w:rPr>
        <w:t>Chair</w:t>
      </w:r>
      <w:r w:rsidR="003E412D" w:rsidRPr="005F4997">
        <w:rPr>
          <w:lang w:val="en-US"/>
        </w:rPr>
        <w:t xml:space="preserve"> </w:t>
      </w:r>
      <w:r w:rsidR="00F90362" w:rsidRPr="005F4997">
        <w:rPr>
          <w:lang w:val="en-US"/>
        </w:rPr>
        <w:t>ask</w:t>
      </w:r>
      <w:r w:rsidR="00056F55">
        <w:rPr>
          <w:lang w:val="en-US"/>
        </w:rPr>
        <w:t>ed</w:t>
      </w:r>
      <w:r w:rsidR="00F90362" w:rsidRPr="005F4997">
        <w:rPr>
          <w:lang w:val="en-US"/>
        </w:rPr>
        <w:t xml:space="preserve"> for approval of</w:t>
      </w:r>
      <w:r w:rsidRPr="005F4997">
        <w:rPr>
          <w:lang w:val="en-US"/>
        </w:rPr>
        <w:t xml:space="preserve"> the minutes of the </w:t>
      </w:r>
      <w:r w:rsidR="00F90362" w:rsidRPr="005F4997">
        <w:rPr>
          <w:lang w:val="en-US"/>
        </w:rPr>
        <w:t>March 2018</w:t>
      </w:r>
      <w:r w:rsidRPr="005F4997">
        <w:rPr>
          <w:lang w:val="en-US"/>
        </w:rPr>
        <w:t xml:space="preserve"> meeting</w:t>
      </w:r>
      <w:r w:rsidR="00F90362" w:rsidRPr="005F4997">
        <w:rPr>
          <w:lang w:val="en-US"/>
        </w:rPr>
        <w:t>s</w:t>
      </w:r>
      <w:r w:rsidRPr="005F4997">
        <w:rPr>
          <w:lang w:val="en-US"/>
        </w:rPr>
        <w:t xml:space="preserve"> </w:t>
      </w:r>
      <w:r w:rsidR="00F90362" w:rsidRPr="005F4997">
        <w:rPr>
          <w:lang w:val="en-US"/>
        </w:rPr>
        <w:t xml:space="preserve">of the SC </w:t>
      </w:r>
      <w:r w:rsidRPr="005F4997">
        <w:rPr>
          <w:lang w:val="en-US"/>
        </w:rPr>
        <w:t xml:space="preserve">contained in </w:t>
      </w:r>
      <w:r w:rsidR="00F90362" w:rsidRPr="005F4997">
        <w:rPr>
          <w:lang w:val="en-US"/>
        </w:rPr>
        <w:t xml:space="preserve">document </w:t>
      </w:r>
      <w:r w:rsidR="003E38D5">
        <w:rPr>
          <w:lang w:val="en-US"/>
        </w:rPr>
        <w:t>11-18/671r0.</w:t>
      </w:r>
    </w:p>
    <w:p w14:paraId="3BABC116" w14:textId="2372C33F" w:rsidR="00196518" w:rsidRPr="005F4997" w:rsidRDefault="00F90362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>One attendee object</w:t>
      </w:r>
      <w:r w:rsidR="00056F55">
        <w:rPr>
          <w:lang w:val="en-US"/>
        </w:rPr>
        <w:t>ed</w:t>
      </w:r>
      <w:r w:rsidRPr="005F4997">
        <w:rPr>
          <w:lang w:val="en-US"/>
        </w:rPr>
        <w:t xml:space="preserve"> to approving the minutes by unanimous consent</w:t>
      </w:r>
      <w:r w:rsidR="003E412D">
        <w:rPr>
          <w:lang w:val="en-US"/>
        </w:rPr>
        <w:t>, s</w:t>
      </w:r>
      <w:r w:rsidRPr="005F4997">
        <w:rPr>
          <w:lang w:val="en-US"/>
        </w:rPr>
        <w:t>tat</w:t>
      </w:r>
      <w:r w:rsidR="003E412D">
        <w:rPr>
          <w:lang w:val="en-US"/>
        </w:rPr>
        <w:t>ing</w:t>
      </w:r>
      <w:r w:rsidRPr="005F4997">
        <w:rPr>
          <w:lang w:val="en-US"/>
        </w:rPr>
        <w:t xml:space="preserve"> that he did not attend the March meeting</w:t>
      </w:r>
      <w:r w:rsidR="003E412D">
        <w:rPr>
          <w:lang w:val="en-US"/>
        </w:rPr>
        <w:t xml:space="preserve"> and so </w:t>
      </w:r>
      <w:r w:rsidRPr="005F4997">
        <w:rPr>
          <w:lang w:val="en-US"/>
        </w:rPr>
        <w:t>he want</w:t>
      </w:r>
      <w:r w:rsidR="00056F55">
        <w:rPr>
          <w:lang w:val="en-US"/>
        </w:rPr>
        <w:t>ed</w:t>
      </w:r>
      <w:r w:rsidRPr="005F4997">
        <w:rPr>
          <w:lang w:val="en-US"/>
        </w:rPr>
        <w:t xml:space="preserve"> to abstain on</w:t>
      </w:r>
      <w:r w:rsidR="003E412D">
        <w:rPr>
          <w:lang w:val="en-US"/>
        </w:rPr>
        <w:t xml:space="preserve"> the</w:t>
      </w:r>
      <w:r w:rsidRPr="005F4997">
        <w:rPr>
          <w:lang w:val="en-US"/>
        </w:rPr>
        <w:t xml:space="preserve"> approval of the March meeting minutes. The </w:t>
      </w:r>
      <w:r w:rsidR="003E412D">
        <w:rPr>
          <w:lang w:val="en-US"/>
        </w:rPr>
        <w:t>Chair</w:t>
      </w:r>
      <w:r w:rsidR="003E412D" w:rsidRPr="005F4997">
        <w:rPr>
          <w:lang w:val="en-US"/>
        </w:rPr>
        <w:t xml:space="preserve"> </w:t>
      </w:r>
      <w:r w:rsidRPr="005F4997">
        <w:rPr>
          <w:lang w:val="en-US"/>
        </w:rPr>
        <w:t>ask</w:t>
      </w:r>
      <w:r w:rsidR="00056F55">
        <w:rPr>
          <w:lang w:val="en-US"/>
        </w:rPr>
        <w:t>ed</w:t>
      </w:r>
      <w:r w:rsidRPr="005F4997">
        <w:rPr>
          <w:lang w:val="en-US"/>
        </w:rPr>
        <w:t xml:space="preserve"> for other objections. Nobody object</w:t>
      </w:r>
      <w:r w:rsidR="00056F55">
        <w:rPr>
          <w:lang w:val="en-US"/>
        </w:rPr>
        <w:t>ed</w:t>
      </w:r>
      <w:r w:rsidRPr="005F4997">
        <w:rPr>
          <w:lang w:val="en-US"/>
        </w:rPr>
        <w:t xml:space="preserve">. Therefore, the </w:t>
      </w:r>
      <w:r w:rsidR="003E412D">
        <w:rPr>
          <w:lang w:val="en-US"/>
        </w:rPr>
        <w:t>Chair</w:t>
      </w:r>
      <w:r w:rsidR="003E412D" w:rsidRPr="005F4997">
        <w:rPr>
          <w:lang w:val="en-US"/>
        </w:rPr>
        <w:t xml:space="preserve"> </w:t>
      </w:r>
      <w:r w:rsidRPr="005F4997">
        <w:rPr>
          <w:lang w:val="en-US"/>
        </w:rPr>
        <w:t>declare</w:t>
      </w:r>
      <w:r w:rsidR="00056F55">
        <w:rPr>
          <w:lang w:val="en-US"/>
        </w:rPr>
        <w:t>d</w:t>
      </w:r>
      <w:r w:rsidRPr="005F4997">
        <w:rPr>
          <w:lang w:val="en-US"/>
        </w:rPr>
        <w:t xml:space="preserve"> the </w:t>
      </w:r>
      <w:r w:rsidR="00196518" w:rsidRPr="005F4997">
        <w:rPr>
          <w:lang w:val="en-US"/>
        </w:rPr>
        <w:t>SC</w:t>
      </w:r>
      <w:r w:rsidRPr="005F4997">
        <w:rPr>
          <w:lang w:val="en-US"/>
        </w:rPr>
        <w:t>’s March 2018 meeting minutes</w:t>
      </w:r>
      <w:r w:rsidR="00196518" w:rsidRPr="005F4997">
        <w:rPr>
          <w:lang w:val="en-US"/>
        </w:rPr>
        <w:t xml:space="preserve"> </w:t>
      </w:r>
      <w:r w:rsidRPr="005F4997">
        <w:rPr>
          <w:lang w:val="en-US"/>
        </w:rPr>
        <w:t>approved by unanimous</w:t>
      </w:r>
      <w:r w:rsidR="00196518" w:rsidRPr="005F4997">
        <w:rPr>
          <w:lang w:val="en-US"/>
        </w:rPr>
        <w:t xml:space="preserve"> </w:t>
      </w:r>
      <w:r w:rsidRPr="005F4997">
        <w:rPr>
          <w:lang w:val="en-US"/>
        </w:rPr>
        <w:t>consent except for</w:t>
      </w:r>
      <w:r w:rsidR="00196518" w:rsidRPr="005F4997">
        <w:rPr>
          <w:lang w:val="en-US"/>
        </w:rPr>
        <w:t xml:space="preserve"> one person abstaining.</w:t>
      </w:r>
    </w:p>
    <w:p w14:paraId="0A5E300A" w14:textId="09039F77" w:rsidR="003E412D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2018-05-09T13:39+02:00 the </w:t>
      </w:r>
      <w:r w:rsidR="003E412D">
        <w:rPr>
          <w:lang w:val="en-US"/>
        </w:rPr>
        <w:t>C</w:t>
      </w:r>
      <w:r w:rsidRPr="005F4997">
        <w:rPr>
          <w:lang w:val="en-US"/>
        </w:rPr>
        <w:t>hair present</w:t>
      </w:r>
      <w:r w:rsidR="00056F55">
        <w:rPr>
          <w:lang w:val="en-US"/>
        </w:rPr>
        <w:t>ed, starting</w:t>
      </w:r>
      <w:r w:rsidRPr="005F4997">
        <w:rPr>
          <w:lang w:val="en-US"/>
        </w:rPr>
        <w:t xml:space="preserve"> from page 13 of 11-18/659r</w:t>
      </w:r>
      <w:r w:rsidR="00D251A1">
        <w:rPr>
          <w:lang w:val="en-US"/>
        </w:rPr>
        <w:t>5. The material review</w:t>
      </w:r>
      <w:r w:rsidR="00056F55">
        <w:rPr>
          <w:lang w:val="en-US"/>
        </w:rPr>
        <w:t>ed</w:t>
      </w:r>
      <w:r w:rsidR="00D251A1">
        <w:rPr>
          <w:lang w:val="en-US"/>
        </w:rPr>
        <w:t xml:space="preserve"> the ETSI BRAN meeting held in March 2018.</w:t>
      </w:r>
    </w:p>
    <w:p w14:paraId="471B40BC" w14:textId="2D1FDD82" w:rsidR="00196518" w:rsidRPr="005F4997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>At 2018-05-09T13:48+02:00 an attendee asked about availability of the ETSI T</w:t>
      </w:r>
      <w:r w:rsidR="00912C30">
        <w:rPr>
          <w:lang w:val="en-US"/>
        </w:rPr>
        <w:t xml:space="preserve">echnical </w:t>
      </w:r>
      <w:r w:rsidRPr="005F4997">
        <w:rPr>
          <w:lang w:val="en-US"/>
        </w:rPr>
        <w:t>C</w:t>
      </w:r>
      <w:r w:rsidR="00912C30">
        <w:rPr>
          <w:lang w:val="en-US"/>
        </w:rPr>
        <w:t>ommittee (TC)</w:t>
      </w:r>
      <w:r w:rsidRPr="005F4997">
        <w:rPr>
          <w:lang w:val="en-US"/>
        </w:rPr>
        <w:t xml:space="preserve"> BRAN submissions </w:t>
      </w:r>
      <w:r w:rsidR="00D251A1">
        <w:rPr>
          <w:lang w:val="en-US"/>
        </w:rPr>
        <w:t>referenced</w:t>
      </w:r>
      <w:r w:rsidRPr="005F4997">
        <w:rPr>
          <w:lang w:val="en-US"/>
        </w:rPr>
        <w:t xml:space="preserve"> on page 21</w:t>
      </w:r>
      <w:r w:rsidR="003E38D5">
        <w:rPr>
          <w:lang w:val="en-US"/>
        </w:rPr>
        <w:t xml:space="preserve"> </w:t>
      </w:r>
      <w:r w:rsidR="003E38D5" w:rsidRPr="005F4997">
        <w:rPr>
          <w:lang w:val="en-US"/>
        </w:rPr>
        <w:t>of 11-18/659r</w:t>
      </w:r>
      <w:r w:rsidR="003E38D5">
        <w:rPr>
          <w:lang w:val="en-US"/>
        </w:rPr>
        <w:t>5</w:t>
      </w:r>
      <w:r w:rsidRPr="005F4997">
        <w:rPr>
          <w:lang w:val="en-US"/>
        </w:rPr>
        <w:t xml:space="preserve">. </w:t>
      </w:r>
      <w:r w:rsidR="00D251A1">
        <w:rPr>
          <w:lang w:val="en-US"/>
        </w:rPr>
        <w:t xml:space="preserve">It </w:t>
      </w:r>
      <w:proofErr w:type="gramStart"/>
      <w:r w:rsidR="00062AEE">
        <w:rPr>
          <w:lang w:val="en-US"/>
        </w:rPr>
        <w:t>was</w:t>
      </w:r>
      <w:r w:rsidR="00D251A1">
        <w:rPr>
          <w:lang w:val="en-US"/>
        </w:rPr>
        <w:t xml:space="preserve"> </w:t>
      </w:r>
      <w:r w:rsidR="003E38D5">
        <w:rPr>
          <w:lang w:val="en-US"/>
        </w:rPr>
        <w:t>explained</w:t>
      </w:r>
      <w:proofErr w:type="gramEnd"/>
      <w:r w:rsidRPr="005F4997">
        <w:rPr>
          <w:lang w:val="en-US"/>
        </w:rPr>
        <w:t xml:space="preserve"> that TC BRAN submissions are available from the IEEE 802.11 </w:t>
      </w:r>
      <w:r w:rsidR="00D251A1">
        <w:rPr>
          <w:lang w:val="en-US"/>
        </w:rPr>
        <w:t>M</w:t>
      </w:r>
      <w:r w:rsidRPr="005F4997">
        <w:rPr>
          <w:lang w:val="en-US"/>
        </w:rPr>
        <w:t xml:space="preserve">embers </w:t>
      </w:r>
      <w:r w:rsidR="00D251A1">
        <w:rPr>
          <w:lang w:val="en-US"/>
        </w:rPr>
        <w:t>A</w:t>
      </w:r>
      <w:r w:rsidRPr="005F4997">
        <w:rPr>
          <w:lang w:val="en-US"/>
        </w:rPr>
        <w:t>rea</w:t>
      </w:r>
      <w:r w:rsidR="00D251A1">
        <w:rPr>
          <w:lang w:val="en-US"/>
        </w:rPr>
        <w:t>,</w:t>
      </w:r>
      <w:r w:rsidR="003E412D">
        <w:rPr>
          <w:lang w:val="en-US"/>
        </w:rPr>
        <w:t xml:space="preserve"> after the </w:t>
      </w:r>
      <w:r w:rsidRPr="005F4997">
        <w:rPr>
          <w:lang w:val="en-US"/>
        </w:rPr>
        <w:t>802.11 W</w:t>
      </w:r>
      <w:r w:rsidR="00CA23BE">
        <w:rPr>
          <w:lang w:val="en-US"/>
        </w:rPr>
        <w:t xml:space="preserve">orking </w:t>
      </w:r>
      <w:r w:rsidRPr="005F4997">
        <w:rPr>
          <w:lang w:val="en-US"/>
        </w:rPr>
        <w:t>G</w:t>
      </w:r>
      <w:r w:rsidR="00CA23BE">
        <w:rPr>
          <w:lang w:val="en-US"/>
        </w:rPr>
        <w:t>roup</w:t>
      </w:r>
      <w:r w:rsidRPr="005F4997">
        <w:rPr>
          <w:lang w:val="en-US"/>
        </w:rPr>
        <w:t xml:space="preserve"> </w:t>
      </w:r>
      <w:r w:rsidR="003E412D">
        <w:rPr>
          <w:lang w:val="en-US"/>
        </w:rPr>
        <w:t>C</w:t>
      </w:r>
      <w:r w:rsidRPr="005F4997">
        <w:rPr>
          <w:lang w:val="en-US"/>
        </w:rPr>
        <w:t>hair copies them to th</w:t>
      </w:r>
      <w:r w:rsidR="003E412D">
        <w:rPr>
          <w:lang w:val="en-US"/>
        </w:rPr>
        <w:t>at location.</w:t>
      </w:r>
    </w:p>
    <w:p w14:paraId="4A823CD9" w14:textId="7CAF9EFA" w:rsidR="00D251A1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2018-05-09T13:49+02:00 the </w:t>
      </w:r>
      <w:r w:rsidR="003E412D">
        <w:rPr>
          <w:lang w:val="en-US"/>
        </w:rPr>
        <w:t>C</w:t>
      </w:r>
      <w:r w:rsidR="003E38D5">
        <w:rPr>
          <w:lang w:val="en-US"/>
        </w:rPr>
        <w:t>hair</w:t>
      </w:r>
      <w:r w:rsidRPr="005F4997">
        <w:rPr>
          <w:lang w:val="en-US"/>
        </w:rPr>
        <w:t xml:space="preserve"> continue</w:t>
      </w:r>
      <w:r w:rsidR="00056F55">
        <w:rPr>
          <w:lang w:val="en-US"/>
        </w:rPr>
        <w:t>d</w:t>
      </w:r>
      <w:r w:rsidRPr="005F4997">
        <w:rPr>
          <w:lang w:val="en-US"/>
        </w:rPr>
        <w:t xml:space="preserve"> </w:t>
      </w:r>
      <w:r w:rsidR="00D251A1">
        <w:rPr>
          <w:lang w:val="en-US"/>
        </w:rPr>
        <w:t>the review of the ETSI BRAN meeting from</w:t>
      </w:r>
      <w:r w:rsidRPr="005F4997">
        <w:rPr>
          <w:lang w:val="en-US"/>
        </w:rPr>
        <w:t xml:space="preserve"> page 21 of </w:t>
      </w:r>
      <w:r w:rsidR="00D251A1" w:rsidRPr="005F4997">
        <w:rPr>
          <w:lang w:val="en-US"/>
        </w:rPr>
        <w:t>11-18/659r</w:t>
      </w:r>
      <w:r w:rsidR="00D251A1">
        <w:rPr>
          <w:lang w:val="en-US"/>
        </w:rPr>
        <w:t>5</w:t>
      </w:r>
      <w:r w:rsidRPr="005F4997">
        <w:rPr>
          <w:lang w:val="en-US"/>
        </w:rPr>
        <w:t>.</w:t>
      </w:r>
    </w:p>
    <w:p w14:paraId="5790AB6A" w14:textId="1F3E978A" w:rsidR="00D251A1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2018-05-09T13:55+02:00 </w:t>
      </w:r>
      <w:r w:rsidR="003E38D5">
        <w:rPr>
          <w:lang w:val="en-US"/>
        </w:rPr>
        <w:t>the SC</w:t>
      </w:r>
      <w:r w:rsidR="00F90362" w:rsidRPr="005F4997">
        <w:rPr>
          <w:lang w:val="en-US"/>
        </w:rPr>
        <w:t xml:space="preserve"> discuss</w:t>
      </w:r>
      <w:r w:rsidR="00056F55">
        <w:rPr>
          <w:lang w:val="en-US"/>
        </w:rPr>
        <w:t>ed</w:t>
      </w:r>
      <w:r w:rsidR="00F90362" w:rsidRPr="005F4997">
        <w:rPr>
          <w:lang w:val="en-US"/>
        </w:rPr>
        <w:t xml:space="preserve"> page 23</w:t>
      </w:r>
      <w:r w:rsidR="00D251A1">
        <w:rPr>
          <w:lang w:val="en-US"/>
        </w:rPr>
        <w:t xml:space="preserve"> </w:t>
      </w:r>
      <w:r w:rsidR="00D251A1" w:rsidRPr="005F4997">
        <w:rPr>
          <w:lang w:val="en-US"/>
        </w:rPr>
        <w:t>of 11-18/659r</w:t>
      </w:r>
      <w:r w:rsidR="00D251A1">
        <w:rPr>
          <w:lang w:val="en-US"/>
        </w:rPr>
        <w:t>5</w:t>
      </w:r>
      <w:r w:rsidR="00F90362" w:rsidRPr="005F4997">
        <w:rPr>
          <w:lang w:val="en-US"/>
        </w:rPr>
        <w:t xml:space="preserve">. </w:t>
      </w:r>
      <w:r w:rsidR="00056F55">
        <w:rPr>
          <w:lang w:val="en-US"/>
        </w:rPr>
        <w:t>The discussion highlighted</w:t>
      </w:r>
      <w:r w:rsidR="00D251A1">
        <w:rPr>
          <w:lang w:val="en-US"/>
        </w:rPr>
        <w:t xml:space="preserve"> difference</w:t>
      </w:r>
      <w:r w:rsidR="003E38D5">
        <w:rPr>
          <w:lang w:val="en-US"/>
        </w:rPr>
        <w:t>s</w:t>
      </w:r>
      <w:r w:rsidR="00D251A1">
        <w:rPr>
          <w:lang w:val="en-US"/>
        </w:rPr>
        <w:t xml:space="preserve"> in opinion between attendees in relation to the accuracy of the assertions by Cisco at the ETSI BRAN meeting</w:t>
      </w:r>
    </w:p>
    <w:p w14:paraId="422E86B8" w14:textId="3421652F" w:rsidR="00D251A1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2018-05-09T14:00+02:00 the </w:t>
      </w:r>
      <w:r w:rsidR="00D251A1">
        <w:rPr>
          <w:lang w:val="en-US"/>
        </w:rPr>
        <w:t>C</w:t>
      </w:r>
      <w:r w:rsidRPr="005F4997">
        <w:rPr>
          <w:lang w:val="en-US"/>
        </w:rPr>
        <w:t>hair continue</w:t>
      </w:r>
      <w:r w:rsidR="00056F55">
        <w:rPr>
          <w:lang w:val="en-US"/>
        </w:rPr>
        <w:t>d</w:t>
      </w:r>
      <w:r w:rsidRPr="005F4997">
        <w:rPr>
          <w:lang w:val="en-US"/>
        </w:rPr>
        <w:t xml:space="preserve"> from page 25 </w:t>
      </w:r>
      <w:r w:rsidR="00D251A1" w:rsidRPr="005F4997">
        <w:rPr>
          <w:lang w:val="en-US"/>
        </w:rPr>
        <w:t>of 11-18/659r</w:t>
      </w:r>
      <w:r w:rsidR="00D251A1">
        <w:rPr>
          <w:lang w:val="en-US"/>
        </w:rPr>
        <w:t>5</w:t>
      </w:r>
      <w:r w:rsidRPr="005F4997">
        <w:rPr>
          <w:lang w:val="en-US"/>
        </w:rPr>
        <w:t>.</w:t>
      </w:r>
    </w:p>
    <w:p w14:paraId="7D1143F1" w14:textId="2854E313" w:rsidR="00E73244" w:rsidRDefault="00196518" w:rsidP="004C3E66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2018-05-09T14:04+02:00 the </w:t>
      </w:r>
      <w:r w:rsidR="00D251A1">
        <w:rPr>
          <w:lang w:val="en-US"/>
        </w:rPr>
        <w:t>C</w:t>
      </w:r>
      <w:r w:rsidRPr="005F4997">
        <w:rPr>
          <w:lang w:val="en-US"/>
        </w:rPr>
        <w:t>hair stop</w:t>
      </w:r>
      <w:r w:rsidR="00056F55">
        <w:rPr>
          <w:lang w:val="en-US"/>
        </w:rPr>
        <w:t>ped</w:t>
      </w:r>
      <w:r w:rsidRPr="005F4997">
        <w:rPr>
          <w:lang w:val="en-US"/>
        </w:rPr>
        <w:t xml:space="preserve"> at page 27</w:t>
      </w:r>
      <w:r w:rsidR="00D251A1">
        <w:rPr>
          <w:lang w:val="en-US"/>
        </w:rPr>
        <w:t xml:space="preserve"> </w:t>
      </w:r>
      <w:r w:rsidR="00D251A1" w:rsidRPr="005F4997">
        <w:rPr>
          <w:lang w:val="en-US"/>
        </w:rPr>
        <w:t>of 11-18/659r</w:t>
      </w:r>
      <w:r w:rsidR="00D251A1">
        <w:rPr>
          <w:lang w:val="en-US"/>
        </w:rPr>
        <w:t>5</w:t>
      </w:r>
      <w:r w:rsidRPr="005F4997">
        <w:rPr>
          <w:lang w:val="en-US"/>
        </w:rPr>
        <w:t xml:space="preserve">. </w:t>
      </w:r>
      <w:r w:rsidR="00D251A1">
        <w:rPr>
          <w:lang w:val="en-US"/>
        </w:rPr>
        <w:t xml:space="preserve">Discussion highlighted that </w:t>
      </w:r>
      <w:r w:rsidR="00167396" w:rsidRPr="005F4997">
        <w:rPr>
          <w:lang w:val="en-US"/>
        </w:rPr>
        <w:t xml:space="preserve">an ETSI Harmonized Standard </w:t>
      </w:r>
      <w:r w:rsidR="008B509C" w:rsidRPr="005F4997">
        <w:rPr>
          <w:lang w:val="en-US"/>
        </w:rPr>
        <w:t xml:space="preserve">(HS) </w:t>
      </w:r>
      <w:proofErr w:type="gramStart"/>
      <w:r w:rsidR="00167396" w:rsidRPr="005F4997">
        <w:rPr>
          <w:lang w:val="en-US"/>
        </w:rPr>
        <w:t xml:space="preserve">is </w:t>
      </w:r>
      <w:r w:rsidR="00E73244">
        <w:rPr>
          <w:lang w:val="en-US"/>
        </w:rPr>
        <w:t>used</w:t>
      </w:r>
      <w:proofErr w:type="gramEnd"/>
      <w:r w:rsidR="00E73244">
        <w:rPr>
          <w:lang w:val="en-US"/>
        </w:rPr>
        <w:t xml:space="preserve"> to authorize the introduction of </w:t>
      </w:r>
      <w:r w:rsidR="008B509C" w:rsidRPr="005F4997">
        <w:rPr>
          <w:lang w:val="en-US"/>
        </w:rPr>
        <w:t>products to the European market</w:t>
      </w:r>
      <w:r w:rsidR="00D251A1">
        <w:rPr>
          <w:lang w:val="en-US"/>
        </w:rPr>
        <w:t xml:space="preserve">, and that a new </w:t>
      </w:r>
      <w:r w:rsidR="00B25EEF" w:rsidRPr="005F4997">
        <w:rPr>
          <w:lang w:val="en-US"/>
        </w:rPr>
        <w:t xml:space="preserve">HS does not revoke </w:t>
      </w:r>
      <w:r w:rsidR="00D251A1">
        <w:rPr>
          <w:lang w:val="en-US"/>
        </w:rPr>
        <w:t xml:space="preserve">the </w:t>
      </w:r>
      <w:r w:rsidR="00062AEE">
        <w:rPr>
          <w:lang w:val="en-US"/>
        </w:rPr>
        <w:t>authorization of</w:t>
      </w:r>
      <w:r w:rsidR="00D251A1">
        <w:rPr>
          <w:lang w:val="en-US"/>
        </w:rPr>
        <w:t xml:space="preserve"> </w:t>
      </w:r>
      <w:r w:rsidR="00B25EEF" w:rsidRPr="005F4997">
        <w:rPr>
          <w:lang w:val="en-US"/>
        </w:rPr>
        <w:t xml:space="preserve">existing products. </w:t>
      </w:r>
    </w:p>
    <w:p w14:paraId="3B222C29" w14:textId="6201F051" w:rsidR="00196518" w:rsidRPr="005F4997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2018-05-09T14:06+02:00 the </w:t>
      </w:r>
      <w:r w:rsidR="00E73244">
        <w:rPr>
          <w:lang w:val="en-US"/>
        </w:rPr>
        <w:t>C</w:t>
      </w:r>
      <w:r w:rsidRPr="005F4997">
        <w:rPr>
          <w:lang w:val="en-US"/>
        </w:rPr>
        <w:t>hair present</w:t>
      </w:r>
      <w:r w:rsidR="00056F55">
        <w:rPr>
          <w:lang w:val="en-US"/>
        </w:rPr>
        <w:t>ed</w:t>
      </w:r>
      <w:r w:rsidRPr="005F4997">
        <w:rPr>
          <w:lang w:val="en-US"/>
        </w:rPr>
        <w:t xml:space="preserve"> page 28 of </w:t>
      </w:r>
      <w:r w:rsidR="00E73244" w:rsidRPr="005F4997">
        <w:rPr>
          <w:lang w:val="en-US"/>
        </w:rPr>
        <w:t>11-18/659r</w:t>
      </w:r>
      <w:r w:rsidR="00E73244">
        <w:rPr>
          <w:lang w:val="en-US"/>
        </w:rPr>
        <w:t>5</w:t>
      </w:r>
      <w:r w:rsidRPr="005F4997">
        <w:rPr>
          <w:lang w:val="en-US"/>
        </w:rPr>
        <w:t>.</w:t>
      </w:r>
      <w:r w:rsidR="00E73244">
        <w:rPr>
          <w:lang w:val="en-US"/>
        </w:rPr>
        <w:t xml:space="preserve"> Discussion clarified that Ericsson </w:t>
      </w:r>
      <w:r w:rsidR="009242BA" w:rsidRPr="005F4997">
        <w:rPr>
          <w:lang w:val="en-US"/>
        </w:rPr>
        <w:t xml:space="preserve">objected </w:t>
      </w:r>
      <w:r w:rsidR="00E73244">
        <w:rPr>
          <w:lang w:val="en-US"/>
        </w:rPr>
        <w:t xml:space="preserve">at the ETSI BRAN meeting </w:t>
      </w:r>
      <w:r w:rsidR="009242BA" w:rsidRPr="005F4997">
        <w:rPr>
          <w:lang w:val="en-US"/>
        </w:rPr>
        <w:t>to</w:t>
      </w:r>
      <w:r w:rsidR="00E73244">
        <w:rPr>
          <w:lang w:val="en-US"/>
        </w:rPr>
        <w:t xml:space="preserve"> the</w:t>
      </w:r>
      <w:r w:rsidR="00204A5A" w:rsidRPr="005F4997">
        <w:rPr>
          <w:lang w:val="en-US"/>
        </w:rPr>
        <w:t xml:space="preserve"> modification</w:t>
      </w:r>
      <w:r w:rsidR="00E73244">
        <w:rPr>
          <w:lang w:val="en-US"/>
        </w:rPr>
        <w:t>s</w:t>
      </w:r>
      <w:r w:rsidR="00204A5A" w:rsidRPr="005F4997">
        <w:rPr>
          <w:lang w:val="en-US"/>
        </w:rPr>
        <w:t xml:space="preserve"> proposed</w:t>
      </w:r>
      <w:r w:rsidR="00E73244">
        <w:rPr>
          <w:lang w:val="en-US"/>
        </w:rPr>
        <w:t xml:space="preserve"> in</w:t>
      </w:r>
      <w:r w:rsidR="00204A5A" w:rsidRPr="004C3E66">
        <w:rPr>
          <w:lang w:val="en-US"/>
        </w:rPr>
        <w:t xml:space="preserve"> </w:t>
      </w:r>
      <w:proofErr w:type="gramStart"/>
      <w:r w:rsidR="00E73244" w:rsidRPr="004C3E66">
        <w:rPr>
          <w:bCs/>
        </w:rPr>
        <w:t>BRAN(</w:t>
      </w:r>
      <w:proofErr w:type="gramEnd"/>
      <w:r w:rsidR="00E73244" w:rsidRPr="004C3E66">
        <w:rPr>
          <w:bCs/>
        </w:rPr>
        <w:t xml:space="preserve">18)097004r1 </w:t>
      </w:r>
      <w:r w:rsidR="009242BA" w:rsidRPr="004C3E66">
        <w:rPr>
          <w:lang w:val="en-US"/>
        </w:rPr>
        <w:t>by Intel, Broadcom, HPE, and Cisco.</w:t>
      </w:r>
      <w:r w:rsidR="00FF1C4D" w:rsidRPr="004C3E66">
        <w:rPr>
          <w:lang w:val="en-US"/>
        </w:rPr>
        <w:t xml:space="preserve"> </w:t>
      </w:r>
      <w:r w:rsidR="00E73244">
        <w:rPr>
          <w:lang w:val="en-US"/>
        </w:rPr>
        <w:t xml:space="preserve">It further clarified that Ericsson </w:t>
      </w:r>
      <w:r w:rsidR="008D6161" w:rsidRPr="005F4997">
        <w:rPr>
          <w:lang w:val="en-US"/>
        </w:rPr>
        <w:t xml:space="preserve">prefers the next version of EN 301 893 to </w:t>
      </w:r>
      <w:r w:rsidR="00E73244">
        <w:rPr>
          <w:lang w:val="en-US"/>
        </w:rPr>
        <w:t xml:space="preserve">use the same </w:t>
      </w:r>
      <w:r w:rsidR="008D6161" w:rsidRPr="005F4997">
        <w:rPr>
          <w:lang w:val="en-US"/>
        </w:rPr>
        <w:t>harmoniz</w:t>
      </w:r>
      <w:r w:rsidR="00E73244">
        <w:rPr>
          <w:lang w:val="en-US"/>
        </w:rPr>
        <w:t>ed</w:t>
      </w:r>
      <w:r w:rsidR="008D6161" w:rsidRPr="005F4997">
        <w:rPr>
          <w:lang w:val="en-US"/>
        </w:rPr>
        <w:t xml:space="preserve"> ED threshold for all technologies</w:t>
      </w:r>
      <w:r w:rsidR="00E73244">
        <w:rPr>
          <w:lang w:val="en-US"/>
        </w:rPr>
        <w:t xml:space="preserve">, aligned with what Ericsson believes was </w:t>
      </w:r>
      <w:r w:rsidR="008D6161" w:rsidRPr="005F4997">
        <w:rPr>
          <w:lang w:val="en-US"/>
        </w:rPr>
        <w:t xml:space="preserve">previously agreed </w:t>
      </w:r>
      <w:r w:rsidR="00E73244">
        <w:rPr>
          <w:lang w:val="en-US"/>
        </w:rPr>
        <w:t>in</w:t>
      </w:r>
      <w:r w:rsidR="00E73244" w:rsidRPr="005F4997">
        <w:rPr>
          <w:lang w:val="en-US"/>
        </w:rPr>
        <w:t xml:space="preserve"> </w:t>
      </w:r>
      <w:r w:rsidR="008D6161" w:rsidRPr="005F4997">
        <w:rPr>
          <w:lang w:val="en-US"/>
        </w:rPr>
        <w:t>ETSI TC BRAN</w:t>
      </w:r>
      <w:r w:rsidR="00E73244">
        <w:rPr>
          <w:lang w:val="en-US"/>
        </w:rPr>
        <w:t xml:space="preserve">, although Ericsson is currently </w:t>
      </w:r>
      <w:r w:rsidR="00056F55">
        <w:rPr>
          <w:lang w:val="en-US"/>
        </w:rPr>
        <w:t xml:space="preserve">internally </w:t>
      </w:r>
      <w:r w:rsidR="00E73244">
        <w:rPr>
          <w:lang w:val="en-US"/>
        </w:rPr>
        <w:t xml:space="preserve">discussing the </w:t>
      </w:r>
      <w:r w:rsidR="001B2192" w:rsidRPr="005F4997">
        <w:rPr>
          <w:lang w:val="en-US"/>
        </w:rPr>
        <w:t xml:space="preserve">extending an ED related exception to 802.11ax because </w:t>
      </w:r>
      <w:r w:rsidR="00360476" w:rsidRPr="005F4997">
        <w:rPr>
          <w:lang w:val="en-US"/>
        </w:rPr>
        <w:t xml:space="preserve">of the advanced stage of </w:t>
      </w:r>
      <w:r w:rsidR="001B2192" w:rsidRPr="005F4997">
        <w:rPr>
          <w:lang w:val="en-US"/>
        </w:rPr>
        <w:t xml:space="preserve">the </w:t>
      </w:r>
      <w:r w:rsidR="00360476" w:rsidRPr="005F4997">
        <w:rPr>
          <w:lang w:val="en-US"/>
        </w:rPr>
        <w:t>related draft standard.</w:t>
      </w:r>
    </w:p>
    <w:p w14:paraId="013EDB49" w14:textId="5290F034" w:rsidR="00FC58FD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2018-05-09T14:10+02:00 the </w:t>
      </w:r>
      <w:r w:rsidR="00FC58FD">
        <w:rPr>
          <w:lang w:val="en-US"/>
        </w:rPr>
        <w:t>C</w:t>
      </w:r>
      <w:r w:rsidRPr="005F4997">
        <w:rPr>
          <w:lang w:val="en-US"/>
        </w:rPr>
        <w:t>hair continue</w:t>
      </w:r>
      <w:r w:rsidR="00056F55">
        <w:rPr>
          <w:lang w:val="en-US"/>
        </w:rPr>
        <w:t>d</w:t>
      </w:r>
      <w:r w:rsidRPr="005F4997">
        <w:rPr>
          <w:lang w:val="en-US"/>
        </w:rPr>
        <w:t xml:space="preserve"> from page 28 </w:t>
      </w:r>
      <w:r w:rsidR="00FC58FD" w:rsidRPr="005F4997">
        <w:rPr>
          <w:lang w:val="en-US"/>
        </w:rPr>
        <w:t>of 11-18/659r</w:t>
      </w:r>
      <w:r w:rsidR="00FC58FD">
        <w:rPr>
          <w:lang w:val="en-US"/>
        </w:rPr>
        <w:t>5</w:t>
      </w:r>
      <w:r w:rsidRPr="005F4997">
        <w:rPr>
          <w:lang w:val="en-US"/>
        </w:rPr>
        <w:t>.</w:t>
      </w:r>
    </w:p>
    <w:p w14:paraId="414C591D" w14:textId="391BF9B5" w:rsidR="00FC58FD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2018-05-09T14:23+02:00 the </w:t>
      </w:r>
      <w:r w:rsidR="00FC58FD">
        <w:rPr>
          <w:lang w:val="en-US"/>
        </w:rPr>
        <w:t>C</w:t>
      </w:r>
      <w:r w:rsidRPr="005F4997">
        <w:rPr>
          <w:lang w:val="en-US"/>
        </w:rPr>
        <w:t>hair reache</w:t>
      </w:r>
      <w:r w:rsidR="00056F55">
        <w:rPr>
          <w:lang w:val="en-US"/>
        </w:rPr>
        <w:t>d</w:t>
      </w:r>
      <w:r w:rsidRPr="005F4997">
        <w:rPr>
          <w:lang w:val="en-US"/>
        </w:rPr>
        <w:t xml:space="preserve"> </w:t>
      </w:r>
      <w:r w:rsidR="00C23EC2">
        <w:rPr>
          <w:lang w:val="en-US"/>
        </w:rPr>
        <w:t xml:space="preserve">page </w:t>
      </w:r>
      <w:r w:rsidRPr="005F4997">
        <w:rPr>
          <w:lang w:val="en-US"/>
        </w:rPr>
        <w:t>32</w:t>
      </w:r>
      <w:r w:rsidR="00FC58FD">
        <w:rPr>
          <w:lang w:val="en-US"/>
        </w:rPr>
        <w:t xml:space="preserve"> </w:t>
      </w:r>
      <w:r w:rsidR="00FC58FD" w:rsidRPr="005F4997">
        <w:rPr>
          <w:lang w:val="en-US"/>
        </w:rPr>
        <w:t>of 11-18/659r</w:t>
      </w:r>
      <w:r w:rsidR="00FC58FD">
        <w:rPr>
          <w:lang w:val="en-US"/>
        </w:rPr>
        <w:t>5</w:t>
      </w:r>
      <w:r w:rsidR="00DE0D8D" w:rsidRPr="005F4997">
        <w:rPr>
          <w:lang w:val="en-US"/>
        </w:rPr>
        <w:t xml:space="preserve">. </w:t>
      </w:r>
      <w:r w:rsidR="00056F55">
        <w:rPr>
          <w:lang w:val="en-US"/>
        </w:rPr>
        <w:t>Discussion highlighted</w:t>
      </w:r>
      <w:r w:rsidR="00FC58FD">
        <w:rPr>
          <w:lang w:val="en-US"/>
        </w:rPr>
        <w:t xml:space="preserve"> similarities in the </w:t>
      </w:r>
      <w:r w:rsidR="00062AEE">
        <w:rPr>
          <w:lang w:val="en-US"/>
        </w:rPr>
        <w:t>simulations</w:t>
      </w:r>
      <w:r w:rsidR="00FC58FD">
        <w:rPr>
          <w:lang w:val="en-US"/>
        </w:rPr>
        <w:t xml:space="preserve"> presented by Ericsson at the ETSI BRAN meeting and simulations </w:t>
      </w:r>
      <w:r w:rsidR="00FC58FD">
        <w:rPr>
          <w:lang w:val="en-US"/>
        </w:rPr>
        <w:lastRenderedPageBreak/>
        <w:t xml:space="preserve">previously presented to the SC </w:t>
      </w:r>
      <w:r w:rsidR="00FC58FD" w:rsidRPr="00FC58FD">
        <w:rPr>
          <w:lang w:val="en-US"/>
        </w:rPr>
        <w:t>in 11-17/348r1</w:t>
      </w:r>
      <w:r w:rsidR="00FC58FD">
        <w:rPr>
          <w:lang w:val="en-US"/>
        </w:rPr>
        <w:t xml:space="preserve">. However, there was not consensus on the conclusions that </w:t>
      </w:r>
      <w:proofErr w:type="gramStart"/>
      <w:r w:rsidR="00FC58FD">
        <w:rPr>
          <w:lang w:val="en-US"/>
        </w:rPr>
        <w:t>shou</w:t>
      </w:r>
      <w:r w:rsidR="00BC6527">
        <w:rPr>
          <w:lang w:val="en-US"/>
        </w:rPr>
        <w:t>l</w:t>
      </w:r>
      <w:r w:rsidR="00FC58FD">
        <w:rPr>
          <w:lang w:val="en-US"/>
        </w:rPr>
        <w:t>d be drawn</w:t>
      </w:r>
      <w:proofErr w:type="gramEnd"/>
      <w:r w:rsidR="00FC58FD">
        <w:rPr>
          <w:lang w:val="en-US"/>
        </w:rPr>
        <w:t xml:space="preserve"> </w:t>
      </w:r>
      <w:r w:rsidR="00056F55">
        <w:rPr>
          <w:lang w:val="en-US"/>
        </w:rPr>
        <w:t xml:space="preserve">from </w:t>
      </w:r>
      <w:r w:rsidR="00FC58FD">
        <w:rPr>
          <w:lang w:val="en-US"/>
        </w:rPr>
        <w:t>the different simulations.</w:t>
      </w:r>
    </w:p>
    <w:p w14:paraId="39020E0E" w14:textId="10BE2F80" w:rsidR="00FC58FD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2018-05-09T14:24+02:00 the </w:t>
      </w:r>
      <w:r w:rsidR="00FC58FD">
        <w:rPr>
          <w:lang w:val="en-US"/>
        </w:rPr>
        <w:t>C</w:t>
      </w:r>
      <w:r w:rsidRPr="005F4997">
        <w:rPr>
          <w:lang w:val="en-US"/>
        </w:rPr>
        <w:t>hair continue</w:t>
      </w:r>
      <w:r w:rsidR="00056F55">
        <w:rPr>
          <w:lang w:val="en-US"/>
        </w:rPr>
        <w:t>d</w:t>
      </w:r>
      <w:r w:rsidRPr="005F4997">
        <w:rPr>
          <w:lang w:val="en-US"/>
        </w:rPr>
        <w:t xml:space="preserve"> from page 34 </w:t>
      </w:r>
      <w:r w:rsidR="00FC58FD" w:rsidRPr="005F4997">
        <w:rPr>
          <w:lang w:val="en-US"/>
        </w:rPr>
        <w:t>of 11-18/659r</w:t>
      </w:r>
      <w:r w:rsidR="00FC58FD">
        <w:rPr>
          <w:lang w:val="en-US"/>
        </w:rPr>
        <w:t>5</w:t>
      </w:r>
      <w:r w:rsidRPr="005F4997">
        <w:rPr>
          <w:lang w:val="en-US"/>
        </w:rPr>
        <w:t xml:space="preserve">. </w:t>
      </w:r>
    </w:p>
    <w:p w14:paraId="3B8A58B5" w14:textId="34CDAC3C" w:rsidR="00196518" w:rsidRPr="005F4997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2018-05-09T14:28+02:00 </w:t>
      </w:r>
      <w:r w:rsidR="00FC58FD" w:rsidRPr="005F4997">
        <w:rPr>
          <w:lang w:val="en-US"/>
        </w:rPr>
        <w:t xml:space="preserve">the </w:t>
      </w:r>
      <w:r w:rsidR="00FC58FD">
        <w:rPr>
          <w:lang w:val="en-US"/>
        </w:rPr>
        <w:t>C</w:t>
      </w:r>
      <w:r w:rsidR="00FC58FD" w:rsidRPr="005F4997">
        <w:rPr>
          <w:lang w:val="en-US"/>
        </w:rPr>
        <w:t>hair</w:t>
      </w:r>
      <w:r w:rsidR="00056F55">
        <w:rPr>
          <w:lang w:val="en-US"/>
        </w:rPr>
        <w:t xml:space="preserve"> continued</w:t>
      </w:r>
      <w:r w:rsidR="00FC58FD" w:rsidRPr="005F4997">
        <w:rPr>
          <w:lang w:val="en-US"/>
        </w:rPr>
        <w:t xml:space="preserve"> from page 3</w:t>
      </w:r>
      <w:r w:rsidR="00FC58FD">
        <w:rPr>
          <w:lang w:val="en-US"/>
        </w:rPr>
        <w:t>5</w:t>
      </w:r>
      <w:r w:rsidR="00FC58FD" w:rsidRPr="005F4997">
        <w:rPr>
          <w:lang w:val="en-US"/>
        </w:rPr>
        <w:t xml:space="preserve"> of 11-18/659r</w:t>
      </w:r>
      <w:r w:rsidR="00FC58FD">
        <w:rPr>
          <w:lang w:val="en-US"/>
        </w:rPr>
        <w:t xml:space="preserve">5. After it </w:t>
      </w:r>
      <w:proofErr w:type="gramStart"/>
      <w:r w:rsidR="00FC58FD">
        <w:rPr>
          <w:lang w:val="en-US"/>
        </w:rPr>
        <w:t>was noted</w:t>
      </w:r>
      <w:proofErr w:type="gramEnd"/>
      <w:r w:rsidR="00FC58FD">
        <w:rPr>
          <w:lang w:val="en-US"/>
        </w:rPr>
        <w:t xml:space="preserve"> the characterization of companies as being either </w:t>
      </w:r>
      <w:r w:rsidR="00452E40" w:rsidRPr="005F4997">
        <w:rPr>
          <w:lang w:val="en-US"/>
        </w:rPr>
        <w:t xml:space="preserve">LTE </w:t>
      </w:r>
      <w:r w:rsidR="00FC58FD">
        <w:rPr>
          <w:lang w:val="en-US"/>
        </w:rPr>
        <w:t>or</w:t>
      </w:r>
      <w:r w:rsidR="00FC58FD" w:rsidRPr="005F4997">
        <w:rPr>
          <w:lang w:val="en-US"/>
        </w:rPr>
        <w:t xml:space="preserve"> </w:t>
      </w:r>
      <w:r w:rsidR="00452E40" w:rsidRPr="005F4997">
        <w:rPr>
          <w:lang w:val="en-US"/>
        </w:rPr>
        <w:t>802.11 stakeholders</w:t>
      </w:r>
      <w:r w:rsidR="00FC58FD">
        <w:rPr>
          <w:lang w:val="en-US"/>
        </w:rPr>
        <w:t xml:space="preserve"> is probably inaccurate in some cases, t</w:t>
      </w:r>
      <w:r w:rsidR="00452E40" w:rsidRPr="005F4997">
        <w:rPr>
          <w:lang w:val="en-US"/>
        </w:rPr>
        <w:t xml:space="preserve">he </w:t>
      </w:r>
      <w:r w:rsidR="00FC58FD">
        <w:rPr>
          <w:lang w:val="en-US"/>
        </w:rPr>
        <w:t>C</w:t>
      </w:r>
      <w:r w:rsidR="00452E40" w:rsidRPr="005F4997">
        <w:rPr>
          <w:lang w:val="en-US"/>
        </w:rPr>
        <w:t>hair remove</w:t>
      </w:r>
      <w:r w:rsidR="00056F55">
        <w:rPr>
          <w:lang w:val="en-US"/>
        </w:rPr>
        <w:t>d</w:t>
      </w:r>
      <w:r w:rsidR="00452E40" w:rsidRPr="005F4997">
        <w:rPr>
          <w:lang w:val="en-US"/>
        </w:rPr>
        <w:t xml:space="preserve"> the</w:t>
      </w:r>
      <w:r w:rsidR="000B489C" w:rsidRPr="005F4997">
        <w:rPr>
          <w:lang w:val="en-US"/>
        </w:rPr>
        <w:t xml:space="preserve"> term “</w:t>
      </w:r>
      <w:r w:rsidR="003E6D2D" w:rsidRPr="005F4997">
        <w:rPr>
          <w:lang w:val="en-US"/>
        </w:rPr>
        <w:t xml:space="preserve">802.11 and </w:t>
      </w:r>
      <w:r w:rsidR="000B489C" w:rsidRPr="005F4997">
        <w:rPr>
          <w:lang w:val="en-US"/>
        </w:rPr>
        <w:t>LTE stakeholders”</w:t>
      </w:r>
      <w:r w:rsidR="003E6D2D" w:rsidRPr="005F4997">
        <w:rPr>
          <w:lang w:val="en-US"/>
        </w:rPr>
        <w:t xml:space="preserve"> and replace</w:t>
      </w:r>
      <w:r w:rsidR="00056F55">
        <w:rPr>
          <w:lang w:val="en-US"/>
        </w:rPr>
        <w:t>d</w:t>
      </w:r>
      <w:r w:rsidR="003E6D2D" w:rsidRPr="005F4997">
        <w:rPr>
          <w:lang w:val="en-US"/>
        </w:rPr>
        <w:t xml:space="preserve"> it </w:t>
      </w:r>
      <w:r w:rsidR="00BF27DF" w:rsidRPr="005F4997">
        <w:rPr>
          <w:lang w:val="en-US"/>
        </w:rPr>
        <w:t>with “all stakeholders</w:t>
      </w:r>
      <w:r w:rsidR="000D1749">
        <w:rPr>
          <w:lang w:val="en-US"/>
        </w:rPr>
        <w:t>.</w:t>
      </w:r>
      <w:r w:rsidR="00BF27DF" w:rsidRPr="005F4997">
        <w:rPr>
          <w:lang w:val="en-US"/>
        </w:rPr>
        <w:t>”</w:t>
      </w:r>
    </w:p>
    <w:p w14:paraId="1AAC6E7B" w14:textId="6CEA2251" w:rsidR="00BC6527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2018-05-09T14:29+02:00 the </w:t>
      </w:r>
      <w:r w:rsidR="00FC58FD">
        <w:rPr>
          <w:lang w:val="en-US"/>
        </w:rPr>
        <w:t>C</w:t>
      </w:r>
      <w:r w:rsidRPr="005F4997">
        <w:rPr>
          <w:lang w:val="en-US"/>
        </w:rPr>
        <w:t>hair continue</w:t>
      </w:r>
      <w:r w:rsidR="00056F55">
        <w:rPr>
          <w:lang w:val="en-US"/>
        </w:rPr>
        <w:t>d</w:t>
      </w:r>
      <w:r w:rsidRPr="005F4997">
        <w:rPr>
          <w:lang w:val="en-US"/>
        </w:rPr>
        <w:t xml:space="preserve"> from page 36 </w:t>
      </w:r>
      <w:r w:rsidR="00BC6527" w:rsidRPr="005F4997">
        <w:rPr>
          <w:lang w:val="en-US"/>
        </w:rPr>
        <w:t>of 11-18/659r</w:t>
      </w:r>
      <w:r w:rsidR="00BC6527">
        <w:rPr>
          <w:lang w:val="en-US"/>
        </w:rPr>
        <w:t>5</w:t>
      </w:r>
      <w:r w:rsidRPr="005F4997">
        <w:rPr>
          <w:lang w:val="en-US"/>
        </w:rPr>
        <w:t xml:space="preserve">. </w:t>
      </w:r>
    </w:p>
    <w:p w14:paraId="3CE280ED" w14:textId="2AC85CA0" w:rsidR="00BC6527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2018-05-09T14:30+02:00 </w:t>
      </w:r>
      <w:r w:rsidR="00BC6527" w:rsidRPr="005F4997">
        <w:rPr>
          <w:lang w:val="en-US"/>
        </w:rPr>
        <w:t xml:space="preserve">the </w:t>
      </w:r>
      <w:r w:rsidR="00BC6527">
        <w:rPr>
          <w:lang w:val="en-US"/>
        </w:rPr>
        <w:t>C</w:t>
      </w:r>
      <w:r w:rsidR="00BC6527" w:rsidRPr="005F4997">
        <w:rPr>
          <w:lang w:val="en-US"/>
        </w:rPr>
        <w:t>hair</w:t>
      </w:r>
      <w:r w:rsidR="00056F55">
        <w:rPr>
          <w:lang w:val="en-US"/>
        </w:rPr>
        <w:t xml:space="preserve"> continued</w:t>
      </w:r>
      <w:r w:rsidR="00BC6527" w:rsidRPr="005F4997">
        <w:rPr>
          <w:lang w:val="en-US"/>
        </w:rPr>
        <w:t xml:space="preserve"> from page 36 of 11-18/659r</w:t>
      </w:r>
      <w:r w:rsidR="00BC6527">
        <w:rPr>
          <w:lang w:val="en-US"/>
        </w:rPr>
        <w:t>5. There was some disagreement</w:t>
      </w:r>
      <w:r w:rsidR="00056F55">
        <w:rPr>
          <w:lang w:val="en-US"/>
        </w:rPr>
        <w:t>,</w:t>
      </w:r>
      <w:r w:rsidR="00BC6527">
        <w:rPr>
          <w:lang w:val="en-US"/>
        </w:rPr>
        <w:t xml:space="preserve"> from at least one attendee</w:t>
      </w:r>
      <w:r w:rsidR="00056F55">
        <w:rPr>
          <w:lang w:val="en-US"/>
        </w:rPr>
        <w:t>,</w:t>
      </w:r>
      <w:r w:rsidR="00BC6527">
        <w:rPr>
          <w:lang w:val="en-US"/>
        </w:rPr>
        <w:t xml:space="preserve"> with the reasons articulated for why the SC previously rejected the Alt 4 concept.</w:t>
      </w:r>
    </w:p>
    <w:p w14:paraId="5F6BCE13" w14:textId="4844DC0C" w:rsidR="006C2315" w:rsidRDefault="00196518" w:rsidP="006C2315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2018-05-09T14:34+02:00 the </w:t>
      </w:r>
      <w:r w:rsidR="006C2315">
        <w:rPr>
          <w:lang w:val="en-US"/>
        </w:rPr>
        <w:t>C</w:t>
      </w:r>
      <w:r w:rsidRPr="005F4997">
        <w:rPr>
          <w:lang w:val="en-US"/>
        </w:rPr>
        <w:t xml:space="preserve">hair </w:t>
      </w:r>
      <w:r w:rsidR="00056F55" w:rsidRPr="005F4997">
        <w:rPr>
          <w:lang w:val="en-US"/>
        </w:rPr>
        <w:t>continue</w:t>
      </w:r>
      <w:r w:rsidR="00056F55">
        <w:rPr>
          <w:lang w:val="en-US"/>
        </w:rPr>
        <w:t>d</w:t>
      </w:r>
      <w:r w:rsidR="00056F55" w:rsidRPr="005F4997">
        <w:rPr>
          <w:lang w:val="en-US"/>
        </w:rPr>
        <w:t xml:space="preserve"> </w:t>
      </w:r>
      <w:r w:rsidRPr="005F4997">
        <w:rPr>
          <w:lang w:val="en-US"/>
        </w:rPr>
        <w:t>from page 38</w:t>
      </w:r>
      <w:r w:rsidR="006C2315">
        <w:rPr>
          <w:lang w:val="en-US"/>
        </w:rPr>
        <w:t xml:space="preserve"> </w:t>
      </w:r>
      <w:r w:rsidR="006C2315" w:rsidRPr="005F4997">
        <w:rPr>
          <w:lang w:val="en-US"/>
        </w:rPr>
        <w:t>of 11-18/659r</w:t>
      </w:r>
      <w:r w:rsidR="006C2315">
        <w:rPr>
          <w:lang w:val="en-US"/>
        </w:rPr>
        <w:t>5</w:t>
      </w:r>
      <w:r w:rsidRPr="005F4997">
        <w:rPr>
          <w:lang w:val="en-US"/>
        </w:rPr>
        <w:t>.</w:t>
      </w:r>
      <w:r w:rsidR="006C2315">
        <w:rPr>
          <w:lang w:val="en-US"/>
        </w:rPr>
        <w:t xml:space="preserve"> During discussion it was clarified that vendors may choose lower ED thresholds than those specified in </w:t>
      </w:r>
      <w:r w:rsidR="006C2315" w:rsidRPr="005F4997">
        <w:rPr>
          <w:lang w:val="en-US"/>
        </w:rPr>
        <w:t>EN 301 893</w:t>
      </w:r>
      <w:r w:rsidR="006C2315">
        <w:rPr>
          <w:lang w:val="en-US"/>
        </w:rPr>
        <w:t>, or lower PD thresholds than IEEE</w:t>
      </w:r>
      <w:r w:rsidR="006C2315" w:rsidRPr="005F4997">
        <w:rPr>
          <w:lang w:val="en-US"/>
        </w:rPr>
        <w:t xml:space="preserve"> 802.11</w:t>
      </w:r>
      <w:r w:rsidR="006C2315">
        <w:rPr>
          <w:lang w:val="en-US"/>
        </w:rPr>
        <w:t>-2016</w:t>
      </w:r>
      <w:r w:rsidR="006C2315" w:rsidRPr="005F4997">
        <w:rPr>
          <w:lang w:val="en-US"/>
        </w:rPr>
        <w:t xml:space="preserve"> Clause 17.3</w:t>
      </w:r>
      <w:r w:rsidR="006C2315">
        <w:rPr>
          <w:lang w:val="en-US"/>
        </w:rPr>
        <w:t>.</w:t>
      </w:r>
    </w:p>
    <w:p w14:paraId="7253E7F2" w14:textId="5F14295D" w:rsidR="006C2315" w:rsidRDefault="00196518" w:rsidP="006C2315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2018-05-09T14:40+02:00 the </w:t>
      </w:r>
      <w:r w:rsidR="006C2315">
        <w:rPr>
          <w:lang w:val="en-US"/>
        </w:rPr>
        <w:t>C</w:t>
      </w:r>
      <w:r w:rsidRPr="005F4997">
        <w:rPr>
          <w:lang w:val="en-US"/>
        </w:rPr>
        <w:t>hair continue</w:t>
      </w:r>
      <w:r w:rsidR="00056F55">
        <w:rPr>
          <w:lang w:val="en-US"/>
        </w:rPr>
        <w:t>d</w:t>
      </w:r>
      <w:r w:rsidRPr="005F4997">
        <w:rPr>
          <w:lang w:val="en-US"/>
        </w:rPr>
        <w:t xml:space="preserve"> from page 39</w:t>
      </w:r>
      <w:r w:rsidR="006C2315">
        <w:rPr>
          <w:lang w:val="en-US"/>
        </w:rPr>
        <w:t xml:space="preserve"> </w:t>
      </w:r>
      <w:r w:rsidR="006C2315" w:rsidRPr="005F4997">
        <w:rPr>
          <w:lang w:val="en-US"/>
        </w:rPr>
        <w:t>of 11-18/659r</w:t>
      </w:r>
      <w:r w:rsidR="006C2315">
        <w:rPr>
          <w:lang w:val="en-US"/>
        </w:rPr>
        <w:t>5</w:t>
      </w:r>
      <w:r w:rsidRPr="005F4997">
        <w:rPr>
          <w:lang w:val="en-US"/>
        </w:rPr>
        <w:t xml:space="preserve">. </w:t>
      </w:r>
      <w:r w:rsidR="006C2315">
        <w:rPr>
          <w:lang w:val="en-US"/>
        </w:rPr>
        <w:t>During discussion,</w:t>
      </w:r>
      <w:r w:rsidR="003E38D5">
        <w:rPr>
          <w:lang w:val="en-US"/>
        </w:rPr>
        <w:t xml:space="preserve"> it </w:t>
      </w:r>
      <w:proofErr w:type="gramStart"/>
      <w:r w:rsidR="003E38D5">
        <w:rPr>
          <w:lang w:val="en-US"/>
        </w:rPr>
        <w:t xml:space="preserve">was </w:t>
      </w:r>
      <w:r w:rsidR="006C2315">
        <w:rPr>
          <w:lang w:val="en-US"/>
        </w:rPr>
        <w:t>clarified</w:t>
      </w:r>
      <w:proofErr w:type="gramEnd"/>
      <w:r w:rsidR="006C2315">
        <w:rPr>
          <w:lang w:val="en-US"/>
        </w:rPr>
        <w:t xml:space="preserve"> that Alt 3 and Alt 4 are different because Alt 3 defines a common preamble (defined in IEEE 802.11-2016 clause 17.3) that can be used by all </w:t>
      </w:r>
      <w:r w:rsidR="00062AEE">
        <w:rPr>
          <w:lang w:val="en-US"/>
        </w:rPr>
        <w:t>technologies</w:t>
      </w:r>
      <w:r w:rsidR="006C2315">
        <w:rPr>
          <w:lang w:val="en-US"/>
        </w:rPr>
        <w:t xml:space="preserve">, whereas Alt 4 allows the use of a different preamble by each technology. It </w:t>
      </w:r>
      <w:proofErr w:type="gramStart"/>
      <w:r w:rsidR="006C2315">
        <w:rPr>
          <w:lang w:val="en-US"/>
        </w:rPr>
        <w:t>was noted</w:t>
      </w:r>
      <w:proofErr w:type="gramEnd"/>
      <w:r w:rsidR="006C2315">
        <w:rPr>
          <w:lang w:val="en-US"/>
        </w:rPr>
        <w:t xml:space="preserve"> </w:t>
      </w:r>
      <w:r w:rsidR="00056F55">
        <w:rPr>
          <w:lang w:val="en-US"/>
        </w:rPr>
        <w:t xml:space="preserve">that </w:t>
      </w:r>
      <w:r w:rsidR="004A2A6A">
        <w:rPr>
          <w:lang w:val="en-US"/>
        </w:rPr>
        <w:t>some people</w:t>
      </w:r>
      <w:r w:rsidR="006C2315">
        <w:rPr>
          <w:lang w:val="en-US"/>
        </w:rPr>
        <w:t xml:space="preserve"> are concerned the use </w:t>
      </w:r>
      <w:r w:rsidR="004A2A6A">
        <w:rPr>
          <w:lang w:val="en-US"/>
        </w:rPr>
        <w:t>of</w:t>
      </w:r>
      <w:r w:rsidR="006C2315">
        <w:rPr>
          <w:lang w:val="en-US"/>
        </w:rPr>
        <w:t xml:space="preserve"> a non-common preamble </w:t>
      </w:r>
      <w:r w:rsidR="00056F55">
        <w:rPr>
          <w:lang w:val="en-US"/>
        </w:rPr>
        <w:t xml:space="preserve">(Alt 4) </w:t>
      </w:r>
      <w:r w:rsidR="006C2315">
        <w:rPr>
          <w:lang w:val="en-US"/>
        </w:rPr>
        <w:t xml:space="preserve">will result in poor sharing outcomes. </w:t>
      </w:r>
    </w:p>
    <w:p w14:paraId="62B7AB3F" w14:textId="0E9514E2" w:rsidR="00196518" w:rsidRPr="005F4997" w:rsidRDefault="00196518" w:rsidP="004C3E66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2018-05-09T14:45+02:00 the </w:t>
      </w:r>
      <w:r w:rsidR="006C2315">
        <w:rPr>
          <w:lang w:val="en-US"/>
        </w:rPr>
        <w:t>C</w:t>
      </w:r>
      <w:r w:rsidRPr="005F4997">
        <w:rPr>
          <w:lang w:val="en-US"/>
        </w:rPr>
        <w:t>hair introduce</w:t>
      </w:r>
      <w:r w:rsidR="00056F55">
        <w:rPr>
          <w:lang w:val="en-US"/>
        </w:rPr>
        <w:t>d</w:t>
      </w:r>
      <w:r w:rsidRPr="005F4997">
        <w:rPr>
          <w:lang w:val="en-US"/>
        </w:rPr>
        <w:t xml:space="preserve"> 11-18/708r</w:t>
      </w:r>
      <w:r w:rsidR="00E1467A">
        <w:rPr>
          <w:lang w:val="en-US"/>
        </w:rPr>
        <w:t>0</w:t>
      </w:r>
      <w:r w:rsidR="006C2315">
        <w:rPr>
          <w:lang w:val="en-US"/>
        </w:rPr>
        <w:t xml:space="preserve"> </w:t>
      </w:r>
      <w:r w:rsidR="00932279">
        <w:rPr>
          <w:lang w:val="en-US"/>
        </w:rPr>
        <w:t>as a</w:t>
      </w:r>
      <w:r w:rsidR="006C2315">
        <w:rPr>
          <w:lang w:val="en-US"/>
        </w:rPr>
        <w:t xml:space="preserve"> possible LS to ETSI BRA</w:t>
      </w:r>
      <w:r w:rsidR="00932279">
        <w:rPr>
          <w:lang w:val="en-US"/>
        </w:rPr>
        <w:t>N</w:t>
      </w:r>
      <w:r w:rsidR="006C2315">
        <w:rPr>
          <w:lang w:val="en-US"/>
        </w:rPr>
        <w:t xml:space="preserve"> supporting Alt 3, </w:t>
      </w:r>
      <w:r w:rsidR="00932279">
        <w:rPr>
          <w:lang w:val="en-US"/>
        </w:rPr>
        <w:t xml:space="preserve">but </w:t>
      </w:r>
      <w:r w:rsidR="00056F55">
        <w:rPr>
          <w:lang w:val="en-US"/>
        </w:rPr>
        <w:t>justified by</w:t>
      </w:r>
      <w:r w:rsidR="006C2315">
        <w:rPr>
          <w:lang w:val="en-US"/>
        </w:rPr>
        <w:t xml:space="preserve"> the Alt 2 motivations</w:t>
      </w:r>
      <w:r w:rsidR="00932279">
        <w:rPr>
          <w:lang w:val="en-US"/>
        </w:rPr>
        <w:t>. There was discussion of the tradeoffs of the various alternatives, with no conclusion</w:t>
      </w:r>
    </w:p>
    <w:p w14:paraId="35457F18" w14:textId="58979641" w:rsidR="007731F0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2018-05-09T15:28+02:00 </w:t>
      </w:r>
      <w:r w:rsidR="00064E78">
        <w:rPr>
          <w:lang w:val="en-US"/>
        </w:rPr>
        <w:t xml:space="preserve">the </w:t>
      </w:r>
      <w:r w:rsidR="00932279">
        <w:rPr>
          <w:lang w:val="en-US"/>
        </w:rPr>
        <w:t>C</w:t>
      </w:r>
      <w:r w:rsidR="00064E78">
        <w:rPr>
          <w:lang w:val="en-US"/>
        </w:rPr>
        <w:t xml:space="preserve">hair </w:t>
      </w:r>
      <w:r w:rsidRPr="005F4997">
        <w:rPr>
          <w:lang w:val="en-US"/>
        </w:rPr>
        <w:t>declare</w:t>
      </w:r>
      <w:r w:rsidR="00056F55">
        <w:rPr>
          <w:lang w:val="en-US"/>
        </w:rPr>
        <w:t>d</w:t>
      </w:r>
      <w:r w:rsidRPr="005F4997">
        <w:rPr>
          <w:lang w:val="en-US"/>
        </w:rPr>
        <w:t xml:space="preserve"> the meeting to be in recess</w:t>
      </w:r>
      <w:r w:rsidR="00932279">
        <w:rPr>
          <w:lang w:val="en-US"/>
        </w:rPr>
        <w:t xml:space="preserve">, after asking participants to consider options for the approval of a LS to ETSI BRAN </w:t>
      </w:r>
      <w:r w:rsidR="00062AEE">
        <w:rPr>
          <w:lang w:val="en-US"/>
        </w:rPr>
        <w:t>during</w:t>
      </w:r>
      <w:r w:rsidR="00932279">
        <w:rPr>
          <w:lang w:val="en-US"/>
        </w:rPr>
        <w:t xml:space="preserve"> the Thursday meeting</w:t>
      </w:r>
      <w:r w:rsidR="003E38D5">
        <w:rPr>
          <w:lang w:val="en-US"/>
        </w:rPr>
        <w:t>.</w:t>
      </w:r>
    </w:p>
    <w:p w14:paraId="7382AD48" w14:textId="422C36F7" w:rsidR="000E29E4" w:rsidRPr="005F4997" w:rsidRDefault="000E29E4" w:rsidP="007731F0">
      <w:pPr>
        <w:pStyle w:val="Heading1"/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br w:type="page"/>
      </w:r>
      <w:r w:rsidR="007731F0">
        <w:rPr>
          <w:lang w:val="en-US"/>
        </w:rPr>
        <w:lastRenderedPageBreak/>
        <w:t>Thursday</w:t>
      </w:r>
      <w:r w:rsidRPr="005F4997">
        <w:rPr>
          <w:lang w:val="en-US"/>
        </w:rPr>
        <w:t>, 2018-05-</w:t>
      </w:r>
      <w:r w:rsidR="007731F0">
        <w:rPr>
          <w:lang w:val="en-US"/>
        </w:rPr>
        <w:t>10</w:t>
      </w:r>
    </w:p>
    <w:p w14:paraId="7011E596" w14:textId="07FF365E" w:rsidR="00056F55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2018-05-10T13:34+02:00 the </w:t>
      </w:r>
      <w:r w:rsidR="00056F55">
        <w:rPr>
          <w:lang w:val="en-US"/>
        </w:rPr>
        <w:t>C</w:t>
      </w:r>
      <w:r w:rsidRPr="005F4997">
        <w:rPr>
          <w:lang w:val="en-US"/>
        </w:rPr>
        <w:t>hair call</w:t>
      </w:r>
      <w:r w:rsidR="00056F55">
        <w:rPr>
          <w:lang w:val="en-US"/>
        </w:rPr>
        <w:t>ed</w:t>
      </w:r>
      <w:r w:rsidRPr="005F4997">
        <w:rPr>
          <w:lang w:val="en-US"/>
        </w:rPr>
        <w:t xml:space="preserve"> the meeting of the Coexistence </w:t>
      </w:r>
      <w:r w:rsidR="00056F55">
        <w:rPr>
          <w:lang w:val="en-US"/>
        </w:rPr>
        <w:t>SC</w:t>
      </w:r>
      <w:r w:rsidR="00056F55" w:rsidRPr="005F4997">
        <w:rPr>
          <w:lang w:val="en-US"/>
        </w:rPr>
        <w:t xml:space="preserve"> </w:t>
      </w:r>
      <w:r w:rsidRPr="005F4997">
        <w:rPr>
          <w:lang w:val="en-US"/>
        </w:rPr>
        <w:t xml:space="preserve">to order. Andrew Myles </w:t>
      </w:r>
      <w:r w:rsidR="00056F55">
        <w:rPr>
          <w:lang w:val="en-US"/>
        </w:rPr>
        <w:t>was the C</w:t>
      </w:r>
      <w:r w:rsidRPr="005F4997">
        <w:rPr>
          <w:lang w:val="en-US"/>
        </w:rPr>
        <w:t xml:space="preserve">hair. Guido R. Hiertz </w:t>
      </w:r>
      <w:r w:rsidR="00056F55">
        <w:rPr>
          <w:lang w:val="en-US"/>
        </w:rPr>
        <w:t>was the</w:t>
      </w:r>
      <w:r w:rsidRPr="005F4997">
        <w:rPr>
          <w:lang w:val="en-US"/>
        </w:rPr>
        <w:t xml:space="preserve"> </w:t>
      </w:r>
      <w:r w:rsidR="00056F55">
        <w:rPr>
          <w:lang w:val="en-US"/>
        </w:rPr>
        <w:t>R</w:t>
      </w:r>
      <w:r w:rsidRPr="005F4997">
        <w:rPr>
          <w:lang w:val="en-US"/>
        </w:rPr>
        <w:t xml:space="preserve">ecording </w:t>
      </w:r>
      <w:r w:rsidR="00056F55">
        <w:rPr>
          <w:lang w:val="en-US"/>
        </w:rPr>
        <w:t>S</w:t>
      </w:r>
      <w:r w:rsidRPr="005F4997">
        <w:rPr>
          <w:lang w:val="en-US"/>
        </w:rPr>
        <w:t xml:space="preserve">ecretary. </w:t>
      </w:r>
    </w:p>
    <w:p w14:paraId="577AE1CE" w14:textId="2D79A161" w:rsidR="00196518" w:rsidRPr="005F4997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The </w:t>
      </w:r>
      <w:r w:rsidR="00056F55">
        <w:rPr>
          <w:lang w:val="en-US"/>
        </w:rPr>
        <w:t>C</w:t>
      </w:r>
      <w:r w:rsidRPr="005F4997">
        <w:rPr>
          <w:lang w:val="en-US"/>
        </w:rPr>
        <w:t xml:space="preserve">hair </w:t>
      </w:r>
      <w:r w:rsidR="00056F55">
        <w:rPr>
          <w:lang w:val="en-US"/>
        </w:rPr>
        <w:t>showed</w:t>
      </w:r>
      <w:r w:rsidR="00056F55" w:rsidRPr="005F4997">
        <w:rPr>
          <w:lang w:val="en-US"/>
        </w:rPr>
        <w:t xml:space="preserve"> </w:t>
      </w:r>
      <w:r w:rsidR="002F1175">
        <w:rPr>
          <w:lang w:val="en-US"/>
        </w:rPr>
        <w:t xml:space="preserve">document </w:t>
      </w:r>
      <w:r w:rsidRPr="005F4997">
        <w:rPr>
          <w:lang w:val="en-US"/>
        </w:rPr>
        <w:t>11-18/659r7</w:t>
      </w:r>
      <w:r w:rsidR="00056F55">
        <w:rPr>
          <w:lang w:val="en-US"/>
        </w:rPr>
        <w:t xml:space="preserve">, </w:t>
      </w:r>
      <w:r w:rsidRPr="005F4997">
        <w:rPr>
          <w:lang w:val="en-US"/>
        </w:rPr>
        <w:t>contain</w:t>
      </w:r>
      <w:r w:rsidR="00056F55">
        <w:rPr>
          <w:lang w:val="en-US"/>
        </w:rPr>
        <w:t>ing</w:t>
      </w:r>
      <w:r w:rsidRPr="005F4997">
        <w:rPr>
          <w:lang w:val="en-US"/>
        </w:rPr>
        <w:t xml:space="preserve"> the agenda of the SC. Revision 6 of the document </w:t>
      </w:r>
      <w:r w:rsidR="003E38D5">
        <w:rPr>
          <w:lang w:val="en-US"/>
        </w:rPr>
        <w:t>was</w:t>
      </w:r>
      <w:r w:rsidRPr="005F4997">
        <w:rPr>
          <w:lang w:val="en-US"/>
        </w:rPr>
        <w:t xml:space="preserve"> on the server. Revision 7 </w:t>
      </w:r>
      <w:r w:rsidR="00056F55">
        <w:rPr>
          <w:lang w:val="en-US"/>
        </w:rPr>
        <w:t>was</w:t>
      </w:r>
      <w:r w:rsidR="00056F55" w:rsidRPr="005F4997">
        <w:rPr>
          <w:lang w:val="en-US"/>
        </w:rPr>
        <w:t xml:space="preserve"> </w:t>
      </w:r>
      <w:r w:rsidRPr="005F4997">
        <w:rPr>
          <w:lang w:val="en-US"/>
        </w:rPr>
        <w:t xml:space="preserve">identical to revision 6 </w:t>
      </w:r>
      <w:r w:rsidR="00056F55">
        <w:rPr>
          <w:lang w:val="en-US"/>
        </w:rPr>
        <w:t>except</w:t>
      </w:r>
      <w:r w:rsidR="00056F55" w:rsidRPr="005F4997">
        <w:rPr>
          <w:lang w:val="en-US"/>
        </w:rPr>
        <w:t xml:space="preserve"> </w:t>
      </w:r>
      <w:r w:rsidRPr="005F4997">
        <w:rPr>
          <w:lang w:val="en-US"/>
        </w:rPr>
        <w:t xml:space="preserve">for modifications that </w:t>
      </w:r>
      <w:proofErr w:type="gramStart"/>
      <w:r w:rsidRPr="005F4997">
        <w:rPr>
          <w:lang w:val="en-US"/>
        </w:rPr>
        <w:t>may be applied</w:t>
      </w:r>
      <w:proofErr w:type="gramEnd"/>
      <w:r w:rsidRPr="005F4997">
        <w:rPr>
          <w:lang w:val="en-US"/>
        </w:rPr>
        <w:t xml:space="preserve"> during </w:t>
      </w:r>
      <w:r w:rsidR="00056F55">
        <w:rPr>
          <w:lang w:val="en-US"/>
        </w:rPr>
        <w:t xml:space="preserve">the </w:t>
      </w:r>
      <w:r w:rsidRPr="005F4997">
        <w:rPr>
          <w:lang w:val="en-US"/>
        </w:rPr>
        <w:t>session.</w:t>
      </w:r>
    </w:p>
    <w:p w14:paraId="5A9CE4FF" w14:textId="2D3092A2" w:rsidR="00056F55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2018-05-10T13:36+02:00 the </w:t>
      </w:r>
      <w:r w:rsidR="00056F55">
        <w:rPr>
          <w:lang w:val="en-US"/>
        </w:rPr>
        <w:t>C</w:t>
      </w:r>
      <w:r w:rsidR="00056F55" w:rsidRPr="005F4997">
        <w:rPr>
          <w:lang w:val="en-US"/>
        </w:rPr>
        <w:t xml:space="preserve">hair </w:t>
      </w:r>
      <w:r w:rsidRPr="005F4997">
        <w:rPr>
          <w:lang w:val="en-US"/>
        </w:rPr>
        <w:t>continue</w:t>
      </w:r>
      <w:r w:rsidR="00056F55">
        <w:rPr>
          <w:lang w:val="en-US"/>
        </w:rPr>
        <w:t>d</w:t>
      </w:r>
      <w:r w:rsidRPr="005F4997">
        <w:rPr>
          <w:lang w:val="en-US"/>
        </w:rPr>
        <w:t xml:space="preserve"> from page of 44 of </w:t>
      </w:r>
      <w:r w:rsidR="00154383">
        <w:rPr>
          <w:lang w:val="en-US"/>
        </w:rPr>
        <w:t xml:space="preserve">document </w:t>
      </w:r>
      <w:r w:rsidRPr="005F4997">
        <w:rPr>
          <w:lang w:val="en-US"/>
        </w:rPr>
        <w:t>11-18/659r7.</w:t>
      </w:r>
      <w:r w:rsidR="00056F55">
        <w:rPr>
          <w:lang w:val="en-US"/>
        </w:rPr>
        <w:t xml:space="preserve"> </w:t>
      </w:r>
    </w:p>
    <w:p w14:paraId="1A9DF3F8" w14:textId="305E836F" w:rsidR="00056F55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The </w:t>
      </w:r>
      <w:r w:rsidR="00056F55">
        <w:rPr>
          <w:lang w:val="en-US"/>
        </w:rPr>
        <w:t>C</w:t>
      </w:r>
      <w:r w:rsidRPr="005F4997">
        <w:rPr>
          <w:lang w:val="en-US"/>
        </w:rPr>
        <w:t xml:space="preserve">hair </w:t>
      </w:r>
      <w:r w:rsidR="00056F55">
        <w:rPr>
          <w:lang w:val="en-US"/>
        </w:rPr>
        <w:t>i</w:t>
      </w:r>
      <w:r w:rsidRPr="005F4997">
        <w:rPr>
          <w:lang w:val="en-US"/>
        </w:rPr>
        <w:t>ntroduce</w:t>
      </w:r>
      <w:r w:rsidR="00056F55">
        <w:rPr>
          <w:lang w:val="en-US"/>
        </w:rPr>
        <w:t>d</w:t>
      </w:r>
      <w:r w:rsidRPr="005F4997">
        <w:rPr>
          <w:lang w:val="en-US"/>
        </w:rPr>
        <w:t xml:space="preserve"> 11-18/708r2</w:t>
      </w:r>
      <w:r w:rsidR="00056F55">
        <w:rPr>
          <w:lang w:val="en-US"/>
        </w:rPr>
        <w:t xml:space="preserve">, the proposed LS to ETSI BAN, and </w:t>
      </w:r>
      <w:r w:rsidRPr="005F4997">
        <w:rPr>
          <w:lang w:val="en-US"/>
        </w:rPr>
        <w:t>explain</w:t>
      </w:r>
      <w:r w:rsidR="00056F55">
        <w:rPr>
          <w:lang w:val="en-US"/>
        </w:rPr>
        <w:t>ed</w:t>
      </w:r>
      <w:r w:rsidRPr="005F4997">
        <w:rPr>
          <w:lang w:val="en-US"/>
        </w:rPr>
        <w:t xml:space="preserve"> the modifications from r1 to r2.</w:t>
      </w:r>
    </w:p>
    <w:p w14:paraId="3D978A16" w14:textId="277A77F5" w:rsidR="002576C5" w:rsidRDefault="005660C8" w:rsidP="004C3E66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>At 2018-05-10T14:01+02:00</w:t>
      </w:r>
      <w:r w:rsidR="00E32757">
        <w:rPr>
          <w:lang w:val="en-US"/>
        </w:rPr>
        <w:t xml:space="preserve"> attendees </w:t>
      </w:r>
      <w:r w:rsidR="00056F55">
        <w:rPr>
          <w:lang w:val="en-US"/>
        </w:rPr>
        <w:t xml:space="preserve">discussed </w:t>
      </w:r>
      <w:r w:rsidR="00A82D5E">
        <w:rPr>
          <w:lang w:val="en-US"/>
        </w:rPr>
        <w:t xml:space="preserve">the differences between </w:t>
      </w:r>
      <w:r w:rsidR="002576C5">
        <w:rPr>
          <w:lang w:val="en-US"/>
        </w:rPr>
        <w:t xml:space="preserve">the </w:t>
      </w:r>
      <w:r w:rsidR="002576C5">
        <w:rPr>
          <w:lang w:val="en-US"/>
        </w:rPr>
        <w:t xml:space="preserve">proposed LS </w:t>
      </w:r>
      <w:r w:rsidR="002576C5">
        <w:rPr>
          <w:lang w:val="en-US"/>
        </w:rPr>
        <w:t xml:space="preserve">in </w:t>
      </w:r>
      <w:r w:rsidR="00A82D5E">
        <w:rPr>
          <w:lang w:val="en-US"/>
        </w:rPr>
        <w:t xml:space="preserve">11-18/708r2 </w:t>
      </w:r>
      <w:proofErr w:type="gramStart"/>
      <w:r w:rsidR="00A82D5E">
        <w:rPr>
          <w:lang w:val="en-US"/>
        </w:rPr>
        <w:t xml:space="preserve">and </w:t>
      </w:r>
      <w:r w:rsidR="003E38D5">
        <w:rPr>
          <w:lang w:val="en-US"/>
        </w:rPr>
        <w:t xml:space="preserve"> the</w:t>
      </w:r>
      <w:proofErr w:type="gramEnd"/>
      <w:r w:rsidR="003E38D5">
        <w:rPr>
          <w:lang w:val="en-US"/>
        </w:rPr>
        <w:t xml:space="preserve"> proposed</w:t>
      </w:r>
      <w:r w:rsidR="00A82D5E">
        <w:rPr>
          <w:lang w:val="en-US"/>
        </w:rPr>
        <w:t xml:space="preserve"> </w:t>
      </w:r>
      <w:r w:rsidR="00056F55">
        <w:rPr>
          <w:lang w:val="en-US"/>
        </w:rPr>
        <w:t xml:space="preserve">alternative LS </w:t>
      </w:r>
      <w:r w:rsidR="002576C5">
        <w:rPr>
          <w:lang w:val="en-US"/>
        </w:rPr>
        <w:t xml:space="preserve">in </w:t>
      </w:r>
      <w:r w:rsidR="00A82D5E">
        <w:rPr>
          <w:lang w:val="en-US"/>
        </w:rPr>
        <w:t>11-18/971r0</w:t>
      </w:r>
      <w:r w:rsidR="002576C5">
        <w:rPr>
          <w:lang w:val="en-US"/>
        </w:rPr>
        <w:t xml:space="preserve">, but could not come to consensus on which proposed LS </w:t>
      </w:r>
      <w:r w:rsidR="00B74E37">
        <w:rPr>
          <w:lang w:val="en-US"/>
        </w:rPr>
        <w:t xml:space="preserve">to </w:t>
      </w:r>
      <w:r w:rsidR="003E38D5">
        <w:rPr>
          <w:lang w:val="en-US"/>
        </w:rPr>
        <w:t>use as baseline.</w:t>
      </w:r>
    </w:p>
    <w:p w14:paraId="6F77A6DF" w14:textId="0983C748" w:rsidR="00963DE0" w:rsidRDefault="002576C5" w:rsidP="004C3E66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Chair proposed a </w:t>
      </w:r>
      <w:r w:rsidR="00062AEE">
        <w:rPr>
          <w:lang w:val="en-US"/>
        </w:rPr>
        <w:t>straw poll</w:t>
      </w:r>
      <w:r w:rsidR="00E3192C">
        <w:rPr>
          <w:lang w:val="en-US"/>
        </w:rPr>
        <w:t>:</w:t>
      </w:r>
    </w:p>
    <w:p w14:paraId="490E6C5A" w14:textId="1BD93B1F" w:rsidR="00196518" w:rsidRPr="004C3E66" w:rsidRDefault="003C35BC" w:rsidP="00154383">
      <w:pPr>
        <w:spacing w:before="100" w:beforeAutospacing="1" w:after="100" w:afterAutospacing="1"/>
        <w:ind w:left="720"/>
        <w:rPr>
          <w:i/>
          <w:lang w:val="en-US"/>
        </w:rPr>
      </w:pPr>
      <w:r w:rsidRPr="004C3E66">
        <w:rPr>
          <w:i/>
          <w:lang w:val="en-US"/>
        </w:rPr>
        <w:t xml:space="preserve">Do you prefer </w:t>
      </w:r>
      <w:r w:rsidR="00154383" w:rsidRPr="004C3E66">
        <w:rPr>
          <w:i/>
          <w:lang w:val="en-US"/>
        </w:rPr>
        <w:t xml:space="preserve">document </w:t>
      </w:r>
      <w:r w:rsidR="00196518" w:rsidRPr="004C3E66">
        <w:rPr>
          <w:i/>
          <w:lang w:val="en-US"/>
        </w:rPr>
        <w:t xml:space="preserve">11-18/971r0 </w:t>
      </w:r>
      <w:r w:rsidRPr="004C3E66">
        <w:rPr>
          <w:i/>
          <w:lang w:val="en-US"/>
        </w:rPr>
        <w:t>or</w:t>
      </w:r>
      <w:r w:rsidR="00196518" w:rsidRPr="004C3E66">
        <w:rPr>
          <w:i/>
          <w:lang w:val="en-US"/>
        </w:rPr>
        <w:t xml:space="preserve"> </w:t>
      </w:r>
      <w:r w:rsidR="00154383" w:rsidRPr="004C3E66">
        <w:rPr>
          <w:i/>
          <w:lang w:val="en-US"/>
        </w:rPr>
        <w:t xml:space="preserve">document </w:t>
      </w:r>
      <w:r w:rsidR="00196518" w:rsidRPr="004C3E66">
        <w:rPr>
          <w:i/>
          <w:lang w:val="en-US"/>
        </w:rPr>
        <w:t>11-18/708r2</w:t>
      </w:r>
      <w:r w:rsidRPr="004C3E66">
        <w:rPr>
          <w:i/>
          <w:lang w:val="en-US"/>
        </w:rPr>
        <w:t xml:space="preserve"> as baseline for a liaison letter to ETSI TC BRAN?</w:t>
      </w:r>
    </w:p>
    <w:p w14:paraId="338EE946" w14:textId="1854DCF1" w:rsidR="00196518" w:rsidRPr="005F4997" w:rsidRDefault="003C35BC" w:rsidP="004C3E66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Attendees debate</w:t>
      </w:r>
      <w:r w:rsidR="002576C5">
        <w:rPr>
          <w:lang w:val="en-US"/>
        </w:rPr>
        <w:t>d</w:t>
      </w:r>
      <w:r>
        <w:rPr>
          <w:lang w:val="en-US"/>
        </w:rPr>
        <w:t xml:space="preserve"> the straw poll</w:t>
      </w:r>
      <w:r w:rsidR="002576C5">
        <w:rPr>
          <w:lang w:val="en-US"/>
        </w:rPr>
        <w:t xml:space="preserve"> and a</w:t>
      </w:r>
      <w:r w:rsidR="00196518" w:rsidRPr="005F4997">
        <w:rPr>
          <w:lang w:val="en-US"/>
        </w:rPr>
        <w:t>t 2018-05-10T14:10</w:t>
      </w:r>
      <w:r w:rsidR="00E90F99">
        <w:rPr>
          <w:lang w:val="en-US"/>
        </w:rPr>
        <w:t>+02:00</w:t>
      </w:r>
      <w:r>
        <w:rPr>
          <w:lang w:val="en-US"/>
        </w:rPr>
        <w:t xml:space="preserve"> </w:t>
      </w:r>
      <w:r w:rsidR="00E90F99">
        <w:rPr>
          <w:lang w:val="en-US"/>
        </w:rPr>
        <w:t>attendees decide</w:t>
      </w:r>
      <w:r w:rsidR="002576C5">
        <w:rPr>
          <w:lang w:val="en-US"/>
        </w:rPr>
        <w:t>d</w:t>
      </w:r>
      <w:r w:rsidR="00E90F99">
        <w:rPr>
          <w:lang w:val="en-US"/>
        </w:rPr>
        <w:t xml:space="preserve"> </w:t>
      </w:r>
      <w:r w:rsidR="002576C5">
        <w:rPr>
          <w:lang w:val="en-US"/>
        </w:rPr>
        <w:t xml:space="preserve">to use </w:t>
      </w:r>
      <w:r w:rsidR="002576C5">
        <w:rPr>
          <w:lang w:val="en-US"/>
        </w:rPr>
        <w:t>11-18/</w:t>
      </w:r>
      <w:r w:rsidR="002576C5" w:rsidRPr="005F4997">
        <w:rPr>
          <w:lang w:val="en-US"/>
        </w:rPr>
        <w:t>708</w:t>
      </w:r>
      <w:r w:rsidR="002576C5">
        <w:rPr>
          <w:lang w:val="en-US"/>
        </w:rPr>
        <w:t>r2</w:t>
      </w:r>
      <w:r w:rsidR="002576C5">
        <w:rPr>
          <w:lang w:val="en-US"/>
        </w:rPr>
        <w:t xml:space="preserve"> as the baseline by a vote of 10 to 7.</w:t>
      </w:r>
    </w:p>
    <w:p w14:paraId="0C97F3BB" w14:textId="50643875" w:rsidR="00196518" w:rsidRPr="005F4997" w:rsidRDefault="005D16EA" w:rsidP="007731F0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 w:rsidR="003E38D5">
        <w:rPr>
          <w:lang w:val="en-US"/>
        </w:rPr>
        <w:t>SC</w:t>
      </w:r>
      <w:r w:rsidR="00D0540F">
        <w:rPr>
          <w:lang w:val="en-US"/>
        </w:rPr>
        <w:t xml:space="preserve"> modif</w:t>
      </w:r>
      <w:r w:rsidR="002576C5">
        <w:rPr>
          <w:lang w:val="en-US"/>
        </w:rPr>
        <w:t>ied</w:t>
      </w:r>
      <w:r>
        <w:rPr>
          <w:lang w:val="en-US"/>
        </w:rPr>
        <w:t xml:space="preserve"> 11-18/708r2</w:t>
      </w:r>
      <w:r w:rsidR="002576C5">
        <w:rPr>
          <w:lang w:val="en-US"/>
        </w:rPr>
        <w:t xml:space="preserve"> after further discussion, with the revised proposed LS in </w:t>
      </w:r>
      <w:r w:rsidR="00D0540F">
        <w:rPr>
          <w:lang w:val="en-US"/>
        </w:rPr>
        <w:t>11-18/708</w:t>
      </w:r>
      <w:r w:rsidR="00196518" w:rsidRPr="005F4997">
        <w:rPr>
          <w:lang w:val="en-US"/>
        </w:rPr>
        <w:t>r3.</w:t>
      </w:r>
    </w:p>
    <w:p w14:paraId="3E691DF7" w14:textId="458E1879" w:rsidR="00196518" w:rsidRPr="005F4997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2018-05-10T14:27+02:00 </w:t>
      </w:r>
      <w:r w:rsidR="00666367">
        <w:rPr>
          <w:lang w:val="en-US"/>
        </w:rPr>
        <w:t xml:space="preserve">a motion </w:t>
      </w:r>
      <w:r w:rsidR="00666367" w:rsidRPr="004C3E66">
        <w:rPr>
          <w:i/>
          <w:lang w:val="en-US"/>
        </w:rPr>
        <w:t>to adop</w:t>
      </w:r>
      <w:r w:rsidR="00223937" w:rsidRPr="004C3E66">
        <w:rPr>
          <w:i/>
          <w:lang w:val="en-US"/>
        </w:rPr>
        <w:t>t</w:t>
      </w:r>
      <w:r w:rsidR="00666367" w:rsidRPr="004C3E66">
        <w:rPr>
          <w:i/>
          <w:lang w:val="en-US"/>
        </w:rPr>
        <w:t xml:space="preserve"> 11-18/708r3 </w:t>
      </w:r>
      <w:r w:rsidR="00223937" w:rsidRPr="004C3E66">
        <w:rPr>
          <w:i/>
          <w:lang w:val="en-US"/>
        </w:rPr>
        <w:t xml:space="preserve">as proposed liaison letter </w:t>
      </w:r>
      <w:r w:rsidR="005E02BF" w:rsidRPr="004C3E66">
        <w:rPr>
          <w:i/>
          <w:lang w:val="en-US"/>
        </w:rPr>
        <w:t>to ETSI TC BRAN</w:t>
      </w:r>
      <w:r w:rsidR="005E02BF">
        <w:rPr>
          <w:lang w:val="en-US"/>
        </w:rPr>
        <w:t xml:space="preserve"> </w:t>
      </w:r>
      <w:proofErr w:type="gramStart"/>
      <w:r w:rsidR="002576C5">
        <w:rPr>
          <w:lang w:val="en-US"/>
        </w:rPr>
        <w:t>was</w:t>
      </w:r>
      <w:r w:rsidR="002576C5">
        <w:rPr>
          <w:lang w:val="en-US"/>
        </w:rPr>
        <w:t xml:space="preserve"> </w:t>
      </w:r>
      <w:r w:rsidR="002576C5">
        <w:rPr>
          <w:lang w:val="en-US"/>
        </w:rPr>
        <w:t>moved and seconded</w:t>
      </w:r>
      <w:proofErr w:type="gramEnd"/>
      <w:r w:rsidR="005E02BF">
        <w:rPr>
          <w:lang w:val="en-US"/>
        </w:rPr>
        <w:t xml:space="preserve">. There is no discussion </w:t>
      </w:r>
      <w:r w:rsidR="009D0DF9">
        <w:rPr>
          <w:lang w:val="en-US"/>
        </w:rPr>
        <w:t>of</w:t>
      </w:r>
      <w:r w:rsidR="005E02BF">
        <w:rPr>
          <w:lang w:val="en-US"/>
        </w:rPr>
        <w:t xml:space="preserve"> the motion.</w:t>
      </w:r>
    </w:p>
    <w:p w14:paraId="61AF618D" w14:textId="77777777" w:rsidR="00196518" w:rsidRPr="005F4997" w:rsidRDefault="00196518" w:rsidP="005E02BF">
      <w:pPr>
        <w:spacing w:before="100" w:beforeAutospacing="1" w:after="100" w:afterAutospacing="1"/>
        <w:ind w:left="720"/>
        <w:rPr>
          <w:lang w:val="en-US"/>
        </w:rPr>
      </w:pPr>
      <w:r w:rsidRPr="005F4997">
        <w:rPr>
          <w:lang w:val="en-US"/>
        </w:rPr>
        <w:t>Moved: Stephen McCann</w:t>
      </w:r>
    </w:p>
    <w:p w14:paraId="203E4062" w14:textId="77777777" w:rsidR="00196518" w:rsidRPr="005F4997" w:rsidRDefault="00196518" w:rsidP="005E02BF">
      <w:pPr>
        <w:spacing w:before="100" w:beforeAutospacing="1" w:after="100" w:afterAutospacing="1"/>
        <w:ind w:left="720"/>
        <w:rPr>
          <w:lang w:val="en-US"/>
        </w:rPr>
      </w:pPr>
      <w:r w:rsidRPr="005F4997">
        <w:rPr>
          <w:lang w:val="en-US"/>
        </w:rPr>
        <w:t>Second: Jeff Jones</w:t>
      </w:r>
    </w:p>
    <w:p w14:paraId="0F38A122" w14:textId="77777777" w:rsidR="00196518" w:rsidRPr="005F4997" w:rsidRDefault="00196518" w:rsidP="005E02BF">
      <w:pPr>
        <w:spacing w:before="100" w:beforeAutospacing="1" w:after="100" w:afterAutospacing="1"/>
        <w:ind w:left="720"/>
        <w:rPr>
          <w:lang w:val="en-US"/>
        </w:rPr>
      </w:pPr>
      <w:r w:rsidRPr="005F4997">
        <w:rPr>
          <w:lang w:val="en-US"/>
        </w:rPr>
        <w:t>Results: Yes: 11, No: 0, Abstain: 10</w:t>
      </w:r>
    </w:p>
    <w:p w14:paraId="76D0E2C5" w14:textId="404A5342" w:rsidR="00FB448C" w:rsidRPr="004C3E66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2018-05-10T14:29+02:00 Girish </w:t>
      </w:r>
      <w:proofErr w:type="spellStart"/>
      <w:r w:rsidRPr="005F4997">
        <w:rPr>
          <w:lang w:val="en-US"/>
        </w:rPr>
        <w:t>Madpuwar</w:t>
      </w:r>
      <w:proofErr w:type="spellEnd"/>
      <w:r w:rsidRPr="005F4997">
        <w:rPr>
          <w:lang w:val="en-US"/>
        </w:rPr>
        <w:t xml:space="preserve"> present</w:t>
      </w:r>
      <w:r w:rsidR="002576C5">
        <w:rPr>
          <w:lang w:val="en-US"/>
        </w:rPr>
        <w:t>ed</w:t>
      </w:r>
      <w:r w:rsidRPr="005F4997">
        <w:rPr>
          <w:lang w:val="en-US"/>
        </w:rPr>
        <w:t xml:space="preserve"> 11-18/916r0</w:t>
      </w:r>
      <w:r w:rsidR="00FB448C">
        <w:rPr>
          <w:lang w:val="en-US"/>
        </w:rPr>
        <w:t xml:space="preserve"> on behalf of </w:t>
      </w:r>
      <w:r w:rsidR="00FB448C" w:rsidRPr="00FB448C">
        <w:rPr>
          <w:lang w:val="en-US"/>
        </w:rPr>
        <w:t>Shubhodeep Adhikari</w:t>
      </w:r>
      <w:r w:rsidR="00FB448C">
        <w:rPr>
          <w:lang w:val="en-US"/>
        </w:rPr>
        <w:t xml:space="preserve"> and </w:t>
      </w:r>
      <w:r w:rsidR="00FB448C" w:rsidRPr="00FB448C">
        <w:rPr>
          <w:lang w:val="en-US"/>
        </w:rPr>
        <w:t>Sindhu Verma</w:t>
      </w:r>
      <w:r w:rsidR="00FB448C">
        <w:rPr>
          <w:lang w:val="en-US"/>
        </w:rPr>
        <w:t>. The document provided a status update of NR-U activity in 3GPP RAN1. In particular it highlighted potential impact of NR-U on Wi-Fi in terms of coexistence, and yet the lac</w:t>
      </w:r>
      <w:r w:rsidR="00D46E44">
        <w:rPr>
          <w:lang w:val="en-US"/>
        </w:rPr>
        <w:t>k of parti</w:t>
      </w:r>
      <w:r w:rsidR="00FB448C">
        <w:rPr>
          <w:lang w:val="en-US"/>
        </w:rPr>
        <w:t xml:space="preserve">cipation in 3GPP by Wi-Fi stakeholders. It noted the </w:t>
      </w:r>
      <w:r w:rsidR="00FB448C" w:rsidRPr="004C3E66">
        <w:rPr>
          <w:i/>
          <w:lang w:val="en-US"/>
        </w:rPr>
        <w:t>chances of failure</w:t>
      </w:r>
      <w:r w:rsidR="003E38D5">
        <w:rPr>
          <w:i/>
          <w:lang w:val="en-US"/>
        </w:rPr>
        <w:t>,</w:t>
      </w:r>
      <w:r w:rsidR="00FB448C" w:rsidRPr="004C3E66">
        <w:rPr>
          <w:i/>
          <w:lang w:val="en-US"/>
        </w:rPr>
        <w:t xml:space="preserve"> i.e. of not being able to ensure fair coexistence between 802.11 and NR-U</w:t>
      </w:r>
      <w:r w:rsidR="003E38D5">
        <w:rPr>
          <w:i/>
          <w:lang w:val="en-US"/>
        </w:rPr>
        <w:t>,</w:t>
      </w:r>
      <w:r w:rsidR="00FB448C" w:rsidRPr="004C3E66">
        <w:rPr>
          <w:i/>
          <w:lang w:val="en-US"/>
        </w:rPr>
        <w:t xml:space="preserve"> are high if Broadcom continues to be the only participant from the Coexistence SC in NR-U standardization</w:t>
      </w:r>
      <w:r w:rsidR="00FB448C">
        <w:rPr>
          <w:lang w:val="en-US"/>
        </w:rPr>
        <w:t>.</w:t>
      </w:r>
    </w:p>
    <w:p w14:paraId="7BEED274" w14:textId="0932D89D" w:rsidR="00552EA2" w:rsidRPr="005F4997" w:rsidRDefault="00196518" w:rsidP="004C3E66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2018-05-10T14:55+02:00 the </w:t>
      </w:r>
      <w:r w:rsidR="00FB448C">
        <w:rPr>
          <w:lang w:val="en-US"/>
        </w:rPr>
        <w:t>C</w:t>
      </w:r>
      <w:r w:rsidRPr="005F4997">
        <w:rPr>
          <w:lang w:val="en-US"/>
        </w:rPr>
        <w:t>hair</w:t>
      </w:r>
      <w:r w:rsidR="00FB448C">
        <w:rPr>
          <w:lang w:val="en-US"/>
        </w:rPr>
        <w:t xml:space="preserve"> </w:t>
      </w:r>
      <w:r w:rsidRPr="005F4997">
        <w:rPr>
          <w:lang w:val="en-US"/>
        </w:rPr>
        <w:t>present</w:t>
      </w:r>
      <w:r w:rsidR="00FB448C">
        <w:rPr>
          <w:lang w:val="en-US"/>
        </w:rPr>
        <w:t>ed</w:t>
      </w:r>
      <w:r w:rsidRPr="005F4997">
        <w:rPr>
          <w:lang w:val="en-US"/>
        </w:rPr>
        <w:t xml:space="preserve"> page</w:t>
      </w:r>
      <w:r w:rsidR="003E38D5">
        <w:rPr>
          <w:lang w:val="en-US"/>
        </w:rPr>
        <w:t>s</w:t>
      </w:r>
      <w:r w:rsidRPr="005F4997">
        <w:rPr>
          <w:lang w:val="en-US"/>
        </w:rPr>
        <w:t xml:space="preserve"> 48</w:t>
      </w:r>
      <w:r w:rsidR="00347351">
        <w:rPr>
          <w:lang w:val="en-US"/>
        </w:rPr>
        <w:t>-51</w:t>
      </w:r>
      <w:r w:rsidRPr="005F4997">
        <w:rPr>
          <w:lang w:val="en-US"/>
        </w:rPr>
        <w:t xml:space="preserve"> of 11-18/659r7</w:t>
      </w:r>
      <w:r w:rsidR="00FB448C">
        <w:rPr>
          <w:lang w:val="en-US"/>
        </w:rPr>
        <w:t xml:space="preserve">, which </w:t>
      </w:r>
      <w:r w:rsidR="00347351">
        <w:rPr>
          <w:lang w:val="en-US"/>
        </w:rPr>
        <w:t>discuss</w:t>
      </w:r>
      <w:r w:rsidR="00FB448C">
        <w:rPr>
          <w:lang w:val="en-US"/>
        </w:rPr>
        <w:t xml:space="preserve"> the issue of coexistence with LTE technology in the 6GHz band.</w:t>
      </w:r>
      <w:r w:rsidR="00347351">
        <w:rPr>
          <w:lang w:val="en-US"/>
        </w:rPr>
        <w:t xml:space="preserve"> Discussion highlighted a variety of views about coexistence in the </w:t>
      </w:r>
      <w:r w:rsidR="00D46E44">
        <w:rPr>
          <w:lang w:val="en-US"/>
        </w:rPr>
        <w:t>6 GHz</w:t>
      </w:r>
      <w:r w:rsidR="00347351">
        <w:rPr>
          <w:lang w:val="en-US"/>
        </w:rPr>
        <w:t xml:space="preserve"> band, </w:t>
      </w:r>
      <w:proofErr w:type="gramStart"/>
      <w:r w:rsidR="00347351">
        <w:rPr>
          <w:lang w:val="en-US"/>
        </w:rPr>
        <w:t>and also</w:t>
      </w:r>
      <w:proofErr w:type="gramEnd"/>
      <w:r w:rsidR="00347351">
        <w:rPr>
          <w:lang w:val="en-US"/>
        </w:rPr>
        <w:t xml:space="preserve"> some uncertainty about what 3GPP are assuming or planning for 6GHz coexistence</w:t>
      </w:r>
      <w:r w:rsidR="00552EA2">
        <w:rPr>
          <w:lang w:val="en-US"/>
        </w:rPr>
        <w:t>.</w:t>
      </w:r>
    </w:p>
    <w:p w14:paraId="129FB551" w14:textId="6AB25017" w:rsidR="00347351" w:rsidRDefault="0019651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2018-05-10T15:07+02:00 the </w:t>
      </w:r>
      <w:r w:rsidR="00347351">
        <w:rPr>
          <w:lang w:val="en-US"/>
        </w:rPr>
        <w:t>C</w:t>
      </w:r>
      <w:r w:rsidRPr="005F4997">
        <w:rPr>
          <w:lang w:val="en-US"/>
        </w:rPr>
        <w:t>hai</w:t>
      </w:r>
      <w:r w:rsidR="00347351">
        <w:rPr>
          <w:lang w:val="en-US"/>
        </w:rPr>
        <w:t>r</w:t>
      </w:r>
      <w:r w:rsidRPr="005F4997">
        <w:rPr>
          <w:lang w:val="en-US"/>
        </w:rPr>
        <w:t xml:space="preserve"> present</w:t>
      </w:r>
      <w:r w:rsidR="00347351">
        <w:rPr>
          <w:lang w:val="en-US"/>
        </w:rPr>
        <w:t>ed</w:t>
      </w:r>
      <w:r w:rsidRPr="005F4997">
        <w:rPr>
          <w:lang w:val="en-US"/>
        </w:rPr>
        <w:t xml:space="preserve"> page 5</w:t>
      </w:r>
      <w:r w:rsidR="00347351">
        <w:rPr>
          <w:lang w:val="en-US"/>
        </w:rPr>
        <w:t>4-57</w:t>
      </w:r>
      <w:r w:rsidR="00A264E5">
        <w:rPr>
          <w:lang w:val="en-US"/>
        </w:rPr>
        <w:t xml:space="preserve"> of </w:t>
      </w:r>
      <w:r w:rsidR="00A264E5" w:rsidRPr="005F4997">
        <w:rPr>
          <w:lang w:val="en-US"/>
        </w:rPr>
        <w:t>11-18/659r7</w:t>
      </w:r>
      <w:r w:rsidR="00347351">
        <w:rPr>
          <w:lang w:val="en-US"/>
        </w:rPr>
        <w:t xml:space="preserve">, which discuss the possibility of a workshop with </w:t>
      </w:r>
      <w:r w:rsidR="00347351" w:rsidRPr="00347351">
        <w:rPr>
          <w:lang w:val="en-US"/>
        </w:rPr>
        <w:t xml:space="preserve">3GPP RAN1 </w:t>
      </w:r>
      <w:r w:rsidR="00347351">
        <w:rPr>
          <w:lang w:val="en-US"/>
        </w:rPr>
        <w:t>to discuss</w:t>
      </w:r>
      <w:r w:rsidR="00347351" w:rsidRPr="00347351">
        <w:rPr>
          <w:lang w:val="en-US"/>
        </w:rPr>
        <w:t xml:space="preserve"> sharing of 6GHz</w:t>
      </w:r>
      <w:r w:rsidR="00347351">
        <w:rPr>
          <w:lang w:val="en-US"/>
        </w:rPr>
        <w:t xml:space="preserve"> band.</w:t>
      </w:r>
    </w:p>
    <w:p w14:paraId="2E2A03D6" w14:textId="1C0F9099" w:rsidR="00C87008" w:rsidRDefault="00347351" w:rsidP="007731F0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There was an objection to the inclusion of material on page 57 from an anonymous source. The Chair ruled that the </w:t>
      </w:r>
      <w:r w:rsidR="003E38D5">
        <w:rPr>
          <w:lang w:val="en-US"/>
        </w:rPr>
        <w:t>citing</w:t>
      </w:r>
      <w:r>
        <w:rPr>
          <w:lang w:val="en-US"/>
        </w:rPr>
        <w:t xml:space="preserve"> of anonymous sources </w:t>
      </w:r>
      <w:proofErr w:type="gramStart"/>
      <w:r w:rsidR="00C87008">
        <w:rPr>
          <w:lang w:val="en-US"/>
        </w:rPr>
        <w:t xml:space="preserve">are </w:t>
      </w:r>
      <w:r>
        <w:rPr>
          <w:lang w:val="en-US"/>
        </w:rPr>
        <w:t>allowed</w:t>
      </w:r>
      <w:proofErr w:type="gramEnd"/>
      <w:r>
        <w:rPr>
          <w:lang w:val="en-US"/>
        </w:rPr>
        <w:t xml:space="preserve"> and advised the objector to </w:t>
      </w:r>
      <w:r w:rsidR="00C87008">
        <w:rPr>
          <w:lang w:val="en-US"/>
        </w:rPr>
        <w:t>contact</w:t>
      </w:r>
      <w:r>
        <w:rPr>
          <w:lang w:val="en-US"/>
        </w:rPr>
        <w:t xml:space="preserve"> the </w:t>
      </w:r>
      <w:r w:rsidR="00C87008">
        <w:rPr>
          <w:lang w:val="en-US"/>
        </w:rPr>
        <w:t>IEEE 802.11 WG Chair to appeal the ruling.</w:t>
      </w:r>
    </w:p>
    <w:p w14:paraId="0001CAD6" w14:textId="55B77F56" w:rsidR="00196518" w:rsidRPr="005F4997" w:rsidRDefault="00C87008" w:rsidP="007731F0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lastRenderedPageBreak/>
        <w:t xml:space="preserve">At 2018-05-10T15:14+02:00 </w:t>
      </w:r>
      <w:r>
        <w:rPr>
          <w:lang w:val="en-US"/>
        </w:rPr>
        <w:t xml:space="preserve">discussion highlighted the difficulties of liaising with 3GPP. It was noted that in the past 3GPP has declined to recognize 802.11 reps and often just notes LS’s rather </w:t>
      </w:r>
      <w:r w:rsidR="00D46E44">
        <w:rPr>
          <w:lang w:val="en-US"/>
        </w:rPr>
        <w:t>than</w:t>
      </w:r>
      <w:r>
        <w:rPr>
          <w:lang w:val="en-US"/>
        </w:rPr>
        <w:t xml:space="preserve"> taking action. There was hesitation in </w:t>
      </w:r>
      <w:r w:rsidR="00D46E44">
        <w:rPr>
          <w:lang w:val="en-US"/>
        </w:rPr>
        <w:t>organizing</w:t>
      </w:r>
      <w:r>
        <w:rPr>
          <w:lang w:val="en-US"/>
        </w:rPr>
        <w:t xml:space="preserve"> a workshop but there was some interest in inviting the RAN and RAN1 Chairs to present to the SC.</w:t>
      </w:r>
    </w:p>
    <w:p w14:paraId="7767A632" w14:textId="6052C2F8" w:rsidR="00C87008" w:rsidRDefault="00196518" w:rsidP="00760852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At 2018-05-10T15:23+02:00 the </w:t>
      </w:r>
      <w:r w:rsidR="00C87008">
        <w:rPr>
          <w:lang w:val="en-US"/>
        </w:rPr>
        <w:t>C</w:t>
      </w:r>
      <w:r w:rsidRPr="005F4997">
        <w:rPr>
          <w:lang w:val="en-US"/>
        </w:rPr>
        <w:t xml:space="preserve">hair </w:t>
      </w:r>
      <w:r w:rsidR="00D86CEA">
        <w:rPr>
          <w:lang w:val="en-US"/>
        </w:rPr>
        <w:t xml:space="preserve">quickly </w:t>
      </w:r>
      <w:r w:rsidR="00C87008">
        <w:rPr>
          <w:lang w:val="en-US"/>
        </w:rPr>
        <w:t>skimmed</w:t>
      </w:r>
      <w:r w:rsidR="00C87008">
        <w:rPr>
          <w:lang w:val="en-US"/>
        </w:rPr>
        <w:t xml:space="preserve"> </w:t>
      </w:r>
      <w:r w:rsidR="00D86CEA">
        <w:rPr>
          <w:lang w:val="en-US"/>
        </w:rPr>
        <w:t>through</w:t>
      </w:r>
      <w:r w:rsidRPr="005F4997">
        <w:rPr>
          <w:lang w:val="en-US"/>
        </w:rPr>
        <w:t xml:space="preserve"> page</w:t>
      </w:r>
      <w:r w:rsidR="00D86CEA">
        <w:rPr>
          <w:lang w:val="en-US"/>
        </w:rPr>
        <w:t>s</w:t>
      </w:r>
      <w:r w:rsidRPr="005F4997">
        <w:rPr>
          <w:lang w:val="en-US"/>
        </w:rPr>
        <w:t xml:space="preserve"> 59 </w:t>
      </w:r>
      <w:r w:rsidR="00D86CEA">
        <w:rPr>
          <w:lang w:val="en-US"/>
        </w:rPr>
        <w:t xml:space="preserve">to </w:t>
      </w:r>
      <w:r w:rsidRPr="005F4997">
        <w:rPr>
          <w:lang w:val="en-US"/>
        </w:rPr>
        <w:t xml:space="preserve">92 </w:t>
      </w:r>
      <w:r w:rsidR="00D86CEA">
        <w:rPr>
          <w:lang w:val="en-US"/>
        </w:rPr>
        <w:t xml:space="preserve">of </w:t>
      </w:r>
      <w:r w:rsidR="008200AA">
        <w:rPr>
          <w:lang w:val="en-US"/>
        </w:rPr>
        <w:t xml:space="preserve">document </w:t>
      </w:r>
      <w:r w:rsidR="00D86CEA" w:rsidRPr="005F4997">
        <w:rPr>
          <w:lang w:val="en-US"/>
        </w:rPr>
        <w:t>11-18/659r7</w:t>
      </w:r>
      <w:r w:rsidRPr="005F4997">
        <w:rPr>
          <w:lang w:val="en-US"/>
        </w:rPr>
        <w:t>.</w:t>
      </w:r>
    </w:p>
    <w:p w14:paraId="5E39D93A" w14:textId="1D0D4AEC" w:rsidR="00196518" w:rsidRPr="005F4997" w:rsidRDefault="00196518" w:rsidP="00760852">
      <w:pPr>
        <w:spacing w:before="100" w:beforeAutospacing="1" w:after="100" w:afterAutospacing="1"/>
        <w:rPr>
          <w:lang w:val="en-US"/>
        </w:rPr>
      </w:pPr>
      <w:r w:rsidRPr="005F4997">
        <w:rPr>
          <w:lang w:val="en-US"/>
        </w:rPr>
        <w:t xml:space="preserve">The </w:t>
      </w:r>
      <w:r w:rsidR="00C87008">
        <w:rPr>
          <w:lang w:val="en-US"/>
        </w:rPr>
        <w:t>C</w:t>
      </w:r>
      <w:r w:rsidRPr="005F4997">
        <w:rPr>
          <w:lang w:val="en-US"/>
        </w:rPr>
        <w:t>hair declares</w:t>
      </w:r>
      <w:r w:rsidR="00EE2AD9">
        <w:rPr>
          <w:lang w:val="en-US"/>
        </w:rPr>
        <w:t xml:space="preserve"> the meeting of the</w:t>
      </w:r>
      <w:r w:rsidRPr="005F4997">
        <w:rPr>
          <w:lang w:val="en-US"/>
        </w:rPr>
        <w:t xml:space="preserve"> </w:t>
      </w:r>
      <w:r w:rsidR="00C87008" w:rsidRPr="005F4997">
        <w:rPr>
          <w:lang w:val="en-US"/>
        </w:rPr>
        <w:t xml:space="preserve">Coexistence </w:t>
      </w:r>
      <w:r w:rsidRPr="005F4997">
        <w:rPr>
          <w:lang w:val="en-US"/>
        </w:rPr>
        <w:t>SC adjourned at 2018-05-10T15:29+02:00</w:t>
      </w:r>
      <w:r w:rsidR="00760852">
        <w:rPr>
          <w:lang w:val="en-US"/>
        </w:rPr>
        <w:t>.</w:t>
      </w:r>
    </w:p>
    <w:sectPr w:rsidR="00196518" w:rsidRPr="005F49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2D5D8" w14:textId="77777777" w:rsidR="001D5FA2" w:rsidRDefault="001D5FA2">
      <w:r>
        <w:separator/>
      </w:r>
    </w:p>
  </w:endnote>
  <w:endnote w:type="continuationSeparator" w:id="0">
    <w:p w14:paraId="6B88F3B0" w14:textId="77777777" w:rsidR="001D5FA2" w:rsidRDefault="001D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F6C38" w14:textId="77777777" w:rsidR="003E38D5" w:rsidRDefault="003E3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B406B" w14:textId="6EA8F064" w:rsidR="00056F55" w:rsidRDefault="00056F5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E38D5">
      <w:rPr>
        <w:noProof/>
      </w:rPr>
      <w:t>1</w:t>
    </w:r>
    <w:r>
      <w:fldChar w:fldCharType="end"/>
    </w:r>
    <w:r>
      <w:tab/>
    </w:r>
    <w:fldSimple w:instr=" COMMENTS  \* MERGEFORMAT ">
      <w:r>
        <w:t>Guido R. Hiertz, Ericsson</w:t>
      </w:r>
    </w:fldSimple>
  </w:p>
  <w:p w14:paraId="057340D6" w14:textId="77777777" w:rsidR="00056F55" w:rsidRDefault="00056F5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BE762" w14:textId="77777777" w:rsidR="003E38D5" w:rsidRDefault="003E3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0E602" w14:textId="77777777" w:rsidR="001D5FA2" w:rsidRDefault="001D5FA2">
      <w:r>
        <w:separator/>
      </w:r>
    </w:p>
  </w:footnote>
  <w:footnote w:type="continuationSeparator" w:id="0">
    <w:p w14:paraId="4126AF00" w14:textId="77777777" w:rsidR="001D5FA2" w:rsidRDefault="001D5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BDE99" w14:textId="77777777" w:rsidR="003E38D5" w:rsidRDefault="003E3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7CAF4" w14:textId="2AC5A7CC" w:rsidR="00056F55" w:rsidRDefault="00056F5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bookmarkStart w:id="0" w:name="_GoBack"/>
      <w:r>
        <w:t xml:space="preserve">May </w:t>
      </w:r>
      <w:bookmarkEnd w:id="0"/>
      <w:r>
        <w:t>2018</w:t>
      </w:r>
    </w:fldSimple>
    <w:r>
      <w:tab/>
    </w:r>
    <w:r>
      <w:tab/>
    </w:r>
    <w:fldSimple w:instr=" TITLE  \* MERGEFORMAT ">
      <w:r>
        <w:t>doc.: IEEE 802.11-18/1061r1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CDFD6" w14:textId="77777777" w:rsidR="003E38D5" w:rsidRDefault="003E3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18"/>
    <w:rsid w:val="0002227B"/>
    <w:rsid w:val="00056F55"/>
    <w:rsid w:val="00062AEE"/>
    <w:rsid w:val="00064E78"/>
    <w:rsid w:val="0008703E"/>
    <w:rsid w:val="00092C80"/>
    <w:rsid w:val="000932BC"/>
    <w:rsid w:val="000B0ED9"/>
    <w:rsid w:val="000B489C"/>
    <w:rsid w:val="000D1749"/>
    <w:rsid w:val="000D6E0A"/>
    <w:rsid w:val="000E29E4"/>
    <w:rsid w:val="0010711A"/>
    <w:rsid w:val="00116186"/>
    <w:rsid w:val="00146361"/>
    <w:rsid w:val="00151C61"/>
    <w:rsid w:val="00154383"/>
    <w:rsid w:val="00167396"/>
    <w:rsid w:val="0017051E"/>
    <w:rsid w:val="001763F8"/>
    <w:rsid w:val="0018328F"/>
    <w:rsid w:val="00184137"/>
    <w:rsid w:val="00196518"/>
    <w:rsid w:val="001A6625"/>
    <w:rsid w:val="001B2192"/>
    <w:rsid w:val="001D55B8"/>
    <w:rsid w:val="001D5FA2"/>
    <w:rsid w:val="001D723B"/>
    <w:rsid w:val="002048A3"/>
    <w:rsid w:val="00204A5A"/>
    <w:rsid w:val="00223937"/>
    <w:rsid w:val="002576C5"/>
    <w:rsid w:val="00264ADF"/>
    <w:rsid w:val="002658A5"/>
    <w:rsid w:val="00284E08"/>
    <w:rsid w:val="0029020B"/>
    <w:rsid w:val="002A6613"/>
    <w:rsid w:val="002D44BE"/>
    <w:rsid w:val="002F1175"/>
    <w:rsid w:val="00330ADB"/>
    <w:rsid w:val="00347351"/>
    <w:rsid w:val="00360476"/>
    <w:rsid w:val="00386F0F"/>
    <w:rsid w:val="003A17D0"/>
    <w:rsid w:val="003B0DE8"/>
    <w:rsid w:val="003B31C4"/>
    <w:rsid w:val="003C35BC"/>
    <w:rsid w:val="003D754C"/>
    <w:rsid w:val="003E38D5"/>
    <w:rsid w:val="003E412D"/>
    <w:rsid w:val="003E6D2D"/>
    <w:rsid w:val="003F51B4"/>
    <w:rsid w:val="00442037"/>
    <w:rsid w:val="004456FD"/>
    <w:rsid w:val="00452E40"/>
    <w:rsid w:val="004A2A6A"/>
    <w:rsid w:val="004B064B"/>
    <w:rsid w:val="004C3E66"/>
    <w:rsid w:val="004D64F5"/>
    <w:rsid w:val="004E3BA0"/>
    <w:rsid w:val="004F4C95"/>
    <w:rsid w:val="005146C0"/>
    <w:rsid w:val="00552EA2"/>
    <w:rsid w:val="005660C8"/>
    <w:rsid w:val="0057514F"/>
    <w:rsid w:val="00576E5D"/>
    <w:rsid w:val="005942C9"/>
    <w:rsid w:val="005A6B1B"/>
    <w:rsid w:val="005B4463"/>
    <w:rsid w:val="005D16EA"/>
    <w:rsid w:val="005D5B8A"/>
    <w:rsid w:val="005E02BF"/>
    <w:rsid w:val="005F4997"/>
    <w:rsid w:val="0062440B"/>
    <w:rsid w:val="00666367"/>
    <w:rsid w:val="006A7498"/>
    <w:rsid w:val="006B3807"/>
    <w:rsid w:val="006C0727"/>
    <w:rsid w:val="006C2315"/>
    <w:rsid w:val="006D26C8"/>
    <w:rsid w:val="006D5318"/>
    <w:rsid w:val="006E145F"/>
    <w:rsid w:val="0070482B"/>
    <w:rsid w:val="007107D6"/>
    <w:rsid w:val="007404C8"/>
    <w:rsid w:val="00760852"/>
    <w:rsid w:val="00762DF5"/>
    <w:rsid w:val="00765BA6"/>
    <w:rsid w:val="00770572"/>
    <w:rsid w:val="007731F0"/>
    <w:rsid w:val="00797F60"/>
    <w:rsid w:val="007F4761"/>
    <w:rsid w:val="008200AA"/>
    <w:rsid w:val="00883931"/>
    <w:rsid w:val="008B509C"/>
    <w:rsid w:val="008B59BF"/>
    <w:rsid w:val="008B5C61"/>
    <w:rsid w:val="008C2DD4"/>
    <w:rsid w:val="008D6161"/>
    <w:rsid w:val="008E25FB"/>
    <w:rsid w:val="009018B2"/>
    <w:rsid w:val="00912C30"/>
    <w:rsid w:val="009242BA"/>
    <w:rsid w:val="00932279"/>
    <w:rsid w:val="00963DE0"/>
    <w:rsid w:val="0097788F"/>
    <w:rsid w:val="009850A7"/>
    <w:rsid w:val="00993196"/>
    <w:rsid w:val="009A7C9B"/>
    <w:rsid w:val="009C2942"/>
    <w:rsid w:val="009D0DF9"/>
    <w:rsid w:val="009E560E"/>
    <w:rsid w:val="009F2FBC"/>
    <w:rsid w:val="00A05B3A"/>
    <w:rsid w:val="00A06879"/>
    <w:rsid w:val="00A264E5"/>
    <w:rsid w:val="00A63C9C"/>
    <w:rsid w:val="00A67E28"/>
    <w:rsid w:val="00A67EB9"/>
    <w:rsid w:val="00A72B81"/>
    <w:rsid w:val="00A82D5E"/>
    <w:rsid w:val="00A95E16"/>
    <w:rsid w:val="00AA427C"/>
    <w:rsid w:val="00AF131A"/>
    <w:rsid w:val="00AF2318"/>
    <w:rsid w:val="00B24DF7"/>
    <w:rsid w:val="00B25EEF"/>
    <w:rsid w:val="00B669AD"/>
    <w:rsid w:val="00B74E37"/>
    <w:rsid w:val="00BA7A02"/>
    <w:rsid w:val="00BC6527"/>
    <w:rsid w:val="00BE68C2"/>
    <w:rsid w:val="00BF27DF"/>
    <w:rsid w:val="00C23EC2"/>
    <w:rsid w:val="00C430CC"/>
    <w:rsid w:val="00C85C28"/>
    <w:rsid w:val="00C87008"/>
    <w:rsid w:val="00CA09B2"/>
    <w:rsid w:val="00CA23BE"/>
    <w:rsid w:val="00CB1DA3"/>
    <w:rsid w:val="00CD0CBF"/>
    <w:rsid w:val="00CF5D0A"/>
    <w:rsid w:val="00D0540F"/>
    <w:rsid w:val="00D14CF9"/>
    <w:rsid w:val="00D21FB5"/>
    <w:rsid w:val="00D251A1"/>
    <w:rsid w:val="00D46E44"/>
    <w:rsid w:val="00D53C12"/>
    <w:rsid w:val="00D86CEA"/>
    <w:rsid w:val="00D94A47"/>
    <w:rsid w:val="00DB0753"/>
    <w:rsid w:val="00DC5A7B"/>
    <w:rsid w:val="00DD1186"/>
    <w:rsid w:val="00DE0D8D"/>
    <w:rsid w:val="00E015B3"/>
    <w:rsid w:val="00E1467A"/>
    <w:rsid w:val="00E3192C"/>
    <w:rsid w:val="00E32757"/>
    <w:rsid w:val="00E37C3C"/>
    <w:rsid w:val="00E43766"/>
    <w:rsid w:val="00E55A8F"/>
    <w:rsid w:val="00E6361F"/>
    <w:rsid w:val="00E73244"/>
    <w:rsid w:val="00E741C9"/>
    <w:rsid w:val="00E90758"/>
    <w:rsid w:val="00E90F99"/>
    <w:rsid w:val="00EC1AF4"/>
    <w:rsid w:val="00EE2AD9"/>
    <w:rsid w:val="00EE3870"/>
    <w:rsid w:val="00EF6A14"/>
    <w:rsid w:val="00F12563"/>
    <w:rsid w:val="00F32192"/>
    <w:rsid w:val="00F90362"/>
    <w:rsid w:val="00FA448E"/>
    <w:rsid w:val="00FB448C"/>
    <w:rsid w:val="00FC58FD"/>
    <w:rsid w:val="00FD12DF"/>
    <w:rsid w:val="00FD4621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F3B08A"/>
  <w15:chartTrackingRefBased/>
  <w15:docId w15:val="{55B544C0-40B3-40EE-ACDB-C9EE0D09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000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222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802.11-18/1061r0</vt:lpstr>
    </vt:vector>
  </TitlesOfParts>
  <Company>Ericsson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802.11-18/1061r0</dc:title>
  <dc:subject>Minutes</dc:subject>
  <dc:creator>Guido R. Hiertz</dc:creator>
  <cp:keywords>May 2018</cp:keywords>
  <dc:description>Guido R. Hiertz, Ericsson</dc:description>
  <cp:lastModifiedBy>amyles@cisco.com</cp:lastModifiedBy>
  <cp:revision>7</cp:revision>
  <cp:lastPrinted>1899-12-31T23:00:00Z</cp:lastPrinted>
  <dcterms:created xsi:type="dcterms:W3CDTF">2018-07-02T02:09:00Z</dcterms:created>
  <dcterms:modified xsi:type="dcterms:W3CDTF">2018-07-02T05:50:00Z</dcterms:modified>
</cp:coreProperties>
</file>