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E017C" w14:textId="77777777" w:rsidR="00CA09B2" w:rsidRPr="005F4997" w:rsidRDefault="00CA09B2" w:rsidP="007731F0">
      <w:pPr>
        <w:pStyle w:val="T1"/>
        <w:pBdr>
          <w:bottom w:val="single" w:sz="6" w:space="0" w:color="auto"/>
        </w:pBdr>
        <w:spacing w:before="100" w:beforeAutospacing="1" w:after="100" w:afterAutospacing="1"/>
        <w:rPr>
          <w:lang w:val="en-US"/>
        </w:rPr>
      </w:pPr>
      <w:r w:rsidRPr="005F4997">
        <w:rPr>
          <w:lang w:val="en-US"/>
        </w:rPr>
        <w:t>IEEE P802.11</w:t>
      </w:r>
      <w:r w:rsidRPr="005F4997">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5F4997" w14:paraId="6BD80B31" w14:textId="77777777">
        <w:trPr>
          <w:trHeight w:val="485"/>
          <w:jc w:val="center"/>
        </w:trPr>
        <w:tc>
          <w:tcPr>
            <w:tcW w:w="9576" w:type="dxa"/>
            <w:gridSpan w:val="5"/>
            <w:vAlign w:val="center"/>
          </w:tcPr>
          <w:p w14:paraId="65BBAC90" w14:textId="68631EF8" w:rsidR="00CA09B2" w:rsidRPr="005F4997" w:rsidRDefault="00196518" w:rsidP="007731F0">
            <w:pPr>
              <w:pStyle w:val="T2"/>
              <w:spacing w:before="100" w:beforeAutospacing="1" w:after="100" w:afterAutospacing="1"/>
              <w:rPr>
                <w:lang w:val="en-US"/>
              </w:rPr>
            </w:pPr>
            <w:r w:rsidRPr="005F4997">
              <w:rPr>
                <w:lang w:val="en-US"/>
              </w:rPr>
              <w:t>Minutes of the May meetings of the Coexistence Standing Committee</w:t>
            </w:r>
          </w:p>
        </w:tc>
      </w:tr>
      <w:tr w:rsidR="00CA09B2" w:rsidRPr="005F4997" w14:paraId="579F9A5A" w14:textId="77777777">
        <w:trPr>
          <w:trHeight w:val="359"/>
          <w:jc w:val="center"/>
        </w:trPr>
        <w:tc>
          <w:tcPr>
            <w:tcW w:w="9576" w:type="dxa"/>
            <w:gridSpan w:val="5"/>
            <w:vAlign w:val="center"/>
          </w:tcPr>
          <w:p w14:paraId="5A3252CE" w14:textId="271D0BAC" w:rsidR="00CA09B2" w:rsidRPr="005F4997" w:rsidRDefault="00CA09B2" w:rsidP="007731F0">
            <w:pPr>
              <w:pStyle w:val="T2"/>
              <w:spacing w:before="100" w:beforeAutospacing="1" w:after="100" w:afterAutospacing="1"/>
              <w:ind w:left="0"/>
              <w:rPr>
                <w:sz w:val="20"/>
                <w:lang w:val="en-US"/>
              </w:rPr>
            </w:pPr>
            <w:r w:rsidRPr="005F4997">
              <w:rPr>
                <w:sz w:val="20"/>
                <w:lang w:val="en-US"/>
              </w:rPr>
              <w:t>Date:</w:t>
            </w:r>
            <w:r w:rsidR="00196518" w:rsidRPr="005F4997">
              <w:rPr>
                <w:b w:val="0"/>
                <w:sz w:val="20"/>
                <w:lang w:val="en-US"/>
              </w:rPr>
              <w:t xml:space="preserve"> 2018-0</w:t>
            </w:r>
            <w:r w:rsidR="003B31C4">
              <w:rPr>
                <w:b w:val="0"/>
                <w:sz w:val="20"/>
                <w:lang w:val="en-US"/>
              </w:rPr>
              <w:t>6</w:t>
            </w:r>
            <w:r w:rsidR="00196518" w:rsidRPr="005F4997">
              <w:rPr>
                <w:b w:val="0"/>
                <w:sz w:val="20"/>
                <w:lang w:val="en-US"/>
              </w:rPr>
              <w:t>-</w:t>
            </w:r>
            <w:r w:rsidR="00264ADF">
              <w:rPr>
                <w:b w:val="0"/>
                <w:sz w:val="20"/>
                <w:lang w:val="en-US"/>
              </w:rPr>
              <w:t>04</w:t>
            </w:r>
            <w:bookmarkStart w:id="0" w:name="_GoBack"/>
            <w:bookmarkEnd w:id="0"/>
          </w:p>
        </w:tc>
      </w:tr>
      <w:tr w:rsidR="00CA09B2" w:rsidRPr="005F4997" w14:paraId="64899527" w14:textId="77777777">
        <w:trPr>
          <w:cantSplit/>
          <w:jc w:val="center"/>
        </w:trPr>
        <w:tc>
          <w:tcPr>
            <w:tcW w:w="9576" w:type="dxa"/>
            <w:gridSpan w:val="5"/>
            <w:vAlign w:val="center"/>
          </w:tcPr>
          <w:p w14:paraId="20F14FA8" w14:textId="77777777" w:rsidR="00CA09B2" w:rsidRPr="005F4997" w:rsidRDefault="00CA09B2" w:rsidP="007731F0">
            <w:pPr>
              <w:pStyle w:val="T2"/>
              <w:spacing w:before="100" w:beforeAutospacing="1" w:after="100" w:afterAutospacing="1"/>
              <w:ind w:left="0" w:right="0"/>
              <w:jc w:val="left"/>
              <w:rPr>
                <w:sz w:val="20"/>
                <w:lang w:val="en-US"/>
              </w:rPr>
            </w:pPr>
            <w:r w:rsidRPr="005F4997">
              <w:rPr>
                <w:sz w:val="20"/>
                <w:lang w:val="en-US"/>
              </w:rPr>
              <w:t>Author(s):</w:t>
            </w:r>
          </w:p>
        </w:tc>
      </w:tr>
      <w:tr w:rsidR="00CA09B2" w:rsidRPr="005F4997" w14:paraId="136E9358" w14:textId="77777777">
        <w:trPr>
          <w:jc w:val="center"/>
        </w:trPr>
        <w:tc>
          <w:tcPr>
            <w:tcW w:w="1336" w:type="dxa"/>
            <w:vAlign w:val="center"/>
          </w:tcPr>
          <w:p w14:paraId="0D2BF10F" w14:textId="77777777" w:rsidR="00CA09B2" w:rsidRPr="005F4997" w:rsidRDefault="00CA09B2" w:rsidP="007731F0">
            <w:pPr>
              <w:pStyle w:val="T2"/>
              <w:spacing w:before="100" w:beforeAutospacing="1" w:after="100" w:afterAutospacing="1"/>
              <w:ind w:left="0" w:right="0"/>
              <w:jc w:val="left"/>
              <w:rPr>
                <w:sz w:val="20"/>
                <w:lang w:val="en-US"/>
              </w:rPr>
            </w:pPr>
            <w:r w:rsidRPr="005F4997">
              <w:rPr>
                <w:sz w:val="20"/>
                <w:lang w:val="en-US"/>
              </w:rPr>
              <w:t>Name</w:t>
            </w:r>
          </w:p>
        </w:tc>
        <w:tc>
          <w:tcPr>
            <w:tcW w:w="2064" w:type="dxa"/>
            <w:vAlign w:val="center"/>
          </w:tcPr>
          <w:p w14:paraId="69CB7189" w14:textId="77777777" w:rsidR="00CA09B2" w:rsidRPr="005F4997" w:rsidRDefault="0062440B" w:rsidP="007731F0">
            <w:pPr>
              <w:pStyle w:val="T2"/>
              <w:spacing w:before="100" w:beforeAutospacing="1" w:after="100" w:afterAutospacing="1"/>
              <w:ind w:left="0" w:right="0"/>
              <w:jc w:val="left"/>
              <w:rPr>
                <w:sz w:val="20"/>
                <w:lang w:val="en-US"/>
              </w:rPr>
            </w:pPr>
            <w:r w:rsidRPr="005F4997">
              <w:rPr>
                <w:sz w:val="20"/>
                <w:lang w:val="en-US"/>
              </w:rPr>
              <w:t>Affiliation</w:t>
            </w:r>
          </w:p>
        </w:tc>
        <w:tc>
          <w:tcPr>
            <w:tcW w:w="2814" w:type="dxa"/>
            <w:vAlign w:val="center"/>
          </w:tcPr>
          <w:p w14:paraId="3CCF919A" w14:textId="77777777" w:rsidR="00CA09B2" w:rsidRPr="005F4997" w:rsidRDefault="00CA09B2" w:rsidP="007731F0">
            <w:pPr>
              <w:pStyle w:val="T2"/>
              <w:spacing w:before="100" w:beforeAutospacing="1" w:after="100" w:afterAutospacing="1"/>
              <w:ind w:left="0" w:right="0"/>
              <w:jc w:val="left"/>
              <w:rPr>
                <w:sz w:val="20"/>
                <w:lang w:val="en-US"/>
              </w:rPr>
            </w:pPr>
            <w:r w:rsidRPr="005F4997">
              <w:rPr>
                <w:sz w:val="20"/>
                <w:lang w:val="en-US"/>
              </w:rPr>
              <w:t>Address</w:t>
            </w:r>
          </w:p>
        </w:tc>
        <w:tc>
          <w:tcPr>
            <w:tcW w:w="1715" w:type="dxa"/>
            <w:vAlign w:val="center"/>
          </w:tcPr>
          <w:p w14:paraId="02118BF4" w14:textId="77777777" w:rsidR="00CA09B2" w:rsidRPr="005F4997" w:rsidRDefault="00CA09B2" w:rsidP="007731F0">
            <w:pPr>
              <w:pStyle w:val="T2"/>
              <w:spacing w:before="100" w:beforeAutospacing="1" w:after="100" w:afterAutospacing="1"/>
              <w:ind w:left="0" w:right="0"/>
              <w:jc w:val="left"/>
              <w:rPr>
                <w:sz w:val="20"/>
                <w:lang w:val="en-US"/>
              </w:rPr>
            </w:pPr>
            <w:r w:rsidRPr="005F4997">
              <w:rPr>
                <w:sz w:val="20"/>
                <w:lang w:val="en-US"/>
              </w:rPr>
              <w:t>Phone</w:t>
            </w:r>
          </w:p>
        </w:tc>
        <w:tc>
          <w:tcPr>
            <w:tcW w:w="1647" w:type="dxa"/>
            <w:vAlign w:val="center"/>
          </w:tcPr>
          <w:p w14:paraId="7632BC4B" w14:textId="77777777" w:rsidR="00CA09B2" w:rsidRPr="005F4997" w:rsidRDefault="00CA09B2" w:rsidP="007731F0">
            <w:pPr>
              <w:pStyle w:val="T2"/>
              <w:spacing w:before="100" w:beforeAutospacing="1" w:after="100" w:afterAutospacing="1"/>
              <w:ind w:left="0" w:right="0"/>
              <w:jc w:val="left"/>
              <w:rPr>
                <w:sz w:val="20"/>
                <w:lang w:val="en-US"/>
              </w:rPr>
            </w:pPr>
            <w:r w:rsidRPr="005F4997">
              <w:rPr>
                <w:sz w:val="20"/>
                <w:lang w:val="en-US"/>
              </w:rPr>
              <w:t>email</w:t>
            </w:r>
          </w:p>
        </w:tc>
      </w:tr>
      <w:tr w:rsidR="00CA09B2" w:rsidRPr="005F4997" w14:paraId="37603524" w14:textId="77777777">
        <w:trPr>
          <w:jc w:val="center"/>
        </w:trPr>
        <w:tc>
          <w:tcPr>
            <w:tcW w:w="1336" w:type="dxa"/>
            <w:vAlign w:val="center"/>
          </w:tcPr>
          <w:p w14:paraId="14175862" w14:textId="5A65031C" w:rsidR="00CA09B2" w:rsidRPr="005F4997" w:rsidRDefault="00196518" w:rsidP="007731F0">
            <w:pPr>
              <w:pStyle w:val="T2"/>
              <w:spacing w:before="100" w:beforeAutospacing="1" w:after="100" w:afterAutospacing="1"/>
              <w:ind w:left="0" w:right="0"/>
              <w:rPr>
                <w:b w:val="0"/>
                <w:sz w:val="20"/>
                <w:lang w:val="en-US"/>
              </w:rPr>
            </w:pPr>
            <w:r w:rsidRPr="005F4997">
              <w:rPr>
                <w:b w:val="0"/>
                <w:sz w:val="20"/>
                <w:lang w:val="en-US"/>
              </w:rPr>
              <w:t>Guido R. Hiertz</w:t>
            </w:r>
          </w:p>
        </w:tc>
        <w:tc>
          <w:tcPr>
            <w:tcW w:w="2064" w:type="dxa"/>
            <w:vAlign w:val="center"/>
          </w:tcPr>
          <w:p w14:paraId="5EA67108" w14:textId="71439802" w:rsidR="00CA09B2" w:rsidRPr="005F4997" w:rsidRDefault="00196518" w:rsidP="007731F0">
            <w:pPr>
              <w:pStyle w:val="T2"/>
              <w:spacing w:before="100" w:beforeAutospacing="1" w:after="100" w:afterAutospacing="1"/>
              <w:ind w:left="0" w:right="0"/>
              <w:rPr>
                <w:b w:val="0"/>
                <w:sz w:val="20"/>
                <w:lang w:val="en-US"/>
              </w:rPr>
            </w:pPr>
            <w:r w:rsidRPr="005F4997">
              <w:rPr>
                <w:b w:val="0"/>
                <w:sz w:val="20"/>
                <w:lang w:val="en-US"/>
              </w:rPr>
              <w:t>Ericsson</w:t>
            </w:r>
          </w:p>
        </w:tc>
        <w:tc>
          <w:tcPr>
            <w:tcW w:w="2814" w:type="dxa"/>
            <w:vAlign w:val="center"/>
          </w:tcPr>
          <w:p w14:paraId="324B1A0C" w14:textId="5480BE37" w:rsidR="00CA09B2" w:rsidRPr="005F4997" w:rsidRDefault="00196518" w:rsidP="007731F0">
            <w:pPr>
              <w:pStyle w:val="T2"/>
              <w:spacing w:before="100" w:beforeAutospacing="1" w:after="100" w:afterAutospacing="1"/>
              <w:ind w:left="0" w:right="0"/>
              <w:rPr>
                <w:b w:val="0"/>
                <w:sz w:val="20"/>
                <w:lang w:val="en-US"/>
              </w:rPr>
            </w:pPr>
            <w:r w:rsidRPr="005F4997">
              <w:rPr>
                <w:b w:val="0"/>
                <w:sz w:val="20"/>
                <w:lang w:val="en-US"/>
              </w:rPr>
              <w:t>Ericsson GmbH</w:t>
            </w:r>
            <w:r w:rsidRPr="005F4997">
              <w:rPr>
                <w:b w:val="0"/>
                <w:sz w:val="20"/>
                <w:lang w:val="en-US"/>
              </w:rPr>
              <w:br/>
              <w:t>Ericsson Allee 1</w:t>
            </w:r>
            <w:r w:rsidRPr="005F4997">
              <w:rPr>
                <w:b w:val="0"/>
                <w:sz w:val="20"/>
                <w:lang w:val="en-US"/>
              </w:rPr>
              <w:br/>
              <w:t xml:space="preserve">52134 </w:t>
            </w:r>
            <w:proofErr w:type="spellStart"/>
            <w:r w:rsidRPr="005F4997">
              <w:rPr>
                <w:b w:val="0"/>
                <w:sz w:val="20"/>
                <w:lang w:val="en-US"/>
              </w:rPr>
              <w:t>Herzogenrath</w:t>
            </w:r>
            <w:proofErr w:type="spellEnd"/>
            <w:r w:rsidRPr="005F4997">
              <w:rPr>
                <w:b w:val="0"/>
                <w:sz w:val="20"/>
                <w:lang w:val="en-US"/>
              </w:rPr>
              <w:br/>
              <w:t>Germany</w:t>
            </w:r>
          </w:p>
        </w:tc>
        <w:tc>
          <w:tcPr>
            <w:tcW w:w="1715" w:type="dxa"/>
            <w:vAlign w:val="center"/>
          </w:tcPr>
          <w:p w14:paraId="0633058C" w14:textId="7056EA73" w:rsidR="00CA09B2" w:rsidRPr="005F4997" w:rsidRDefault="00196518" w:rsidP="007731F0">
            <w:pPr>
              <w:pStyle w:val="T2"/>
              <w:spacing w:before="100" w:beforeAutospacing="1" w:after="100" w:afterAutospacing="1"/>
              <w:ind w:left="0" w:right="0"/>
              <w:rPr>
                <w:b w:val="0"/>
                <w:sz w:val="20"/>
                <w:lang w:val="en-US"/>
              </w:rPr>
            </w:pPr>
            <w:r w:rsidRPr="005F4997">
              <w:rPr>
                <w:b w:val="0"/>
                <w:sz w:val="20"/>
                <w:lang w:val="en-US"/>
              </w:rPr>
              <w:t>+49-2407-575-5575</w:t>
            </w:r>
          </w:p>
        </w:tc>
        <w:tc>
          <w:tcPr>
            <w:tcW w:w="1647" w:type="dxa"/>
            <w:vAlign w:val="center"/>
          </w:tcPr>
          <w:p w14:paraId="6E686E66" w14:textId="52A0FE60" w:rsidR="00CA09B2" w:rsidRPr="005F4997" w:rsidRDefault="00196518" w:rsidP="007731F0">
            <w:pPr>
              <w:pStyle w:val="T2"/>
              <w:spacing w:before="100" w:beforeAutospacing="1" w:after="100" w:afterAutospacing="1"/>
              <w:ind w:left="0" w:right="0"/>
              <w:rPr>
                <w:b w:val="0"/>
                <w:sz w:val="16"/>
                <w:lang w:val="en-US"/>
              </w:rPr>
            </w:pPr>
            <w:r w:rsidRPr="005F4997">
              <w:rPr>
                <w:b w:val="0"/>
                <w:sz w:val="16"/>
                <w:lang w:val="en-US"/>
              </w:rPr>
              <w:t>hiertz@ieee.org</w:t>
            </w:r>
          </w:p>
        </w:tc>
      </w:tr>
    </w:tbl>
    <w:p w14:paraId="705A1242" w14:textId="77777777" w:rsidR="00CA09B2" w:rsidRPr="005F4997" w:rsidRDefault="00264ADF" w:rsidP="007731F0">
      <w:pPr>
        <w:pStyle w:val="T1"/>
        <w:spacing w:before="100" w:beforeAutospacing="1" w:after="100" w:afterAutospacing="1"/>
        <w:rPr>
          <w:sz w:val="22"/>
          <w:lang w:val="en-US"/>
        </w:rPr>
      </w:pPr>
      <w:r>
        <w:rPr>
          <w:lang w:val="en-US"/>
        </w:rPr>
        <w:pict w14:anchorId="1F499C0B">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24A9748F" w14:textId="77777777" w:rsidR="00F90362" w:rsidRDefault="00F90362">
                  <w:pPr>
                    <w:pStyle w:val="T1"/>
                    <w:spacing w:after="120"/>
                  </w:pPr>
                  <w:r>
                    <w:t>Abstract</w:t>
                  </w:r>
                </w:p>
                <w:p w14:paraId="13E961D3" w14:textId="12122667" w:rsidR="00F90362" w:rsidRDefault="00DD1186">
                  <w:pPr>
                    <w:jc w:val="both"/>
                  </w:pPr>
                  <w:r>
                    <w:t>This document contains the minutes of the May meetings of the IEEE 802.11 Coexistence Standing Committee (SC).</w:t>
                  </w:r>
                </w:p>
              </w:txbxContent>
            </v:textbox>
          </v:shape>
        </w:pict>
      </w:r>
    </w:p>
    <w:p w14:paraId="217753DD" w14:textId="7F4E69DF" w:rsidR="00196518" w:rsidRPr="005F4997" w:rsidRDefault="00CA09B2" w:rsidP="007731F0">
      <w:pPr>
        <w:pStyle w:val="Heading1"/>
        <w:spacing w:before="100" w:beforeAutospacing="1" w:after="100" w:afterAutospacing="1"/>
        <w:rPr>
          <w:lang w:val="en-US"/>
        </w:rPr>
      </w:pPr>
      <w:r w:rsidRPr="005F4997">
        <w:rPr>
          <w:lang w:val="en-US"/>
        </w:rPr>
        <w:br w:type="page"/>
      </w:r>
      <w:r w:rsidR="00196518" w:rsidRPr="005F4997">
        <w:rPr>
          <w:lang w:val="en-US"/>
        </w:rPr>
        <w:lastRenderedPageBreak/>
        <w:t>Wednesday, 2018-05-09</w:t>
      </w:r>
    </w:p>
    <w:p w14:paraId="67B8A32D" w14:textId="5F1F785E" w:rsidR="00196518" w:rsidRPr="005F4997" w:rsidRDefault="00196518" w:rsidP="007731F0">
      <w:pPr>
        <w:spacing w:before="100" w:beforeAutospacing="1" w:after="100" w:afterAutospacing="1"/>
        <w:rPr>
          <w:lang w:val="en-US"/>
        </w:rPr>
      </w:pPr>
      <w:r w:rsidRPr="005F4997">
        <w:rPr>
          <w:lang w:val="en-US"/>
        </w:rPr>
        <w:t xml:space="preserve">At 2018-05-09T13:33+02:00 the </w:t>
      </w:r>
      <w:proofErr w:type="gramStart"/>
      <w:r w:rsidRPr="005F4997">
        <w:rPr>
          <w:lang w:val="en-US"/>
        </w:rPr>
        <w:t>chairman</w:t>
      </w:r>
      <w:proofErr w:type="gramEnd"/>
      <w:r w:rsidRPr="005F4997">
        <w:rPr>
          <w:lang w:val="en-US"/>
        </w:rPr>
        <w:t xml:space="preserve"> of the Coexistence Standing Committee (SC) calls the meeting of the Coexistence SC to order. Andrew Myles acts as </w:t>
      </w:r>
      <w:proofErr w:type="gramStart"/>
      <w:r w:rsidRPr="005F4997">
        <w:rPr>
          <w:lang w:val="en-US"/>
        </w:rPr>
        <w:t>chairman</w:t>
      </w:r>
      <w:proofErr w:type="gramEnd"/>
      <w:r w:rsidRPr="005F4997">
        <w:rPr>
          <w:lang w:val="en-US"/>
        </w:rPr>
        <w:t xml:space="preserve"> of the SC. Guido R. Hiertz acts as recording secretary of the meeting.</w:t>
      </w:r>
    </w:p>
    <w:p w14:paraId="3158EDE9" w14:textId="47FB1E5D" w:rsidR="00196518" w:rsidRPr="005F4997" w:rsidRDefault="00196518" w:rsidP="007731F0">
      <w:pPr>
        <w:spacing w:before="100" w:beforeAutospacing="1" w:after="100" w:afterAutospacing="1"/>
        <w:rPr>
          <w:lang w:val="en-US"/>
        </w:rPr>
      </w:pPr>
      <w:r w:rsidRPr="005F4997">
        <w:rPr>
          <w:lang w:val="en-US"/>
        </w:rPr>
        <w:t xml:space="preserve">At 2018-05-09T13:34+02:00 the </w:t>
      </w:r>
      <w:proofErr w:type="gramStart"/>
      <w:r w:rsidRPr="005F4997">
        <w:rPr>
          <w:lang w:val="en-US"/>
        </w:rPr>
        <w:t>chairman</w:t>
      </w:r>
      <w:proofErr w:type="gramEnd"/>
      <w:r w:rsidRPr="005F4997">
        <w:rPr>
          <w:lang w:val="en-US"/>
        </w:rPr>
        <w:t xml:space="preserve"> presents slides 4 and 5 of 11-18/659r5. 11-18/659r5 is equivalent to 11-18/659r4 of the submission. 11-18/659r5 will be uploaded if changes to 11-18/659r5 will be made during the meeting. At 2018-05-09T13:35+02:00 the </w:t>
      </w:r>
      <w:proofErr w:type="gramStart"/>
      <w:r w:rsidRPr="005F4997">
        <w:rPr>
          <w:lang w:val="en-US"/>
        </w:rPr>
        <w:t>chairman</w:t>
      </w:r>
      <w:proofErr w:type="gramEnd"/>
      <w:r w:rsidRPr="005F4997">
        <w:rPr>
          <w:lang w:val="en-US"/>
        </w:rPr>
        <w:t xml:space="preserve"> presents the proposed agenda for this week. The agenda is contained in slide 7 of 11-18/659r5. At 2018-05-09T13:37+02:00 the SC approves the proposed agenda by unanimous consent.</w:t>
      </w:r>
    </w:p>
    <w:p w14:paraId="3BABC116" w14:textId="433D37E2" w:rsidR="00196518" w:rsidRPr="005F4997" w:rsidRDefault="00196518" w:rsidP="007731F0">
      <w:pPr>
        <w:spacing w:before="100" w:beforeAutospacing="1" w:after="100" w:afterAutospacing="1"/>
        <w:rPr>
          <w:lang w:val="en-US"/>
        </w:rPr>
      </w:pPr>
      <w:r w:rsidRPr="005F4997">
        <w:rPr>
          <w:lang w:val="en-US"/>
        </w:rPr>
        <w:t xml:space="preserve">At 2018-05-09T13:37+02:00 the </w:t>
      </w:r>
      <w:proofErr w:type="gramStart"/>
      <w:r w:rsidRPr="005F4997">
        <w:rPr>
          <w:lang w:val="en-US"/>
        </w:rPr>
        <w:t>chairman</w:t>
      </w:r>
      <w:proofErr w:type="gramEnd"/>
      <w:r w:rsidRPr="005F4997">
        <w:rPr>
          <w:lang w:val="en-US"/>
        </w:rPr>
        <w:t xml:space="preserve"> </w:t>
      </w:r>
      <w:r w:rsidR="00F90362" w:rsidRPr="005F4997">
        <w:rPr>
          <w:lang w:val="en-US"/>
        </w:rPr>
        <w:t>asks for approval of</w:t>
      </w:r>
      <w:r w:rsidRPr="005F4997">
        <w:rPr>
          <w:lang w:val="en-US"/>
        </w:rPr>
        <w:t xml:space="preserve"> the minutes of the </w:t>
      </w:r>
      <w:r w:rsidR="00F90362" w:rsidRPr="005F4997">
        <w:rPr>
          <w:lang w:val="en-US"/>
        </w:rPr>
        <w:t>March 2018</w:t>
      </w:r>
      <w:r w:rsidRPr="005F4997">
        <w:rPr>
          <w:lang w:val="en-US"/>
        </w:rPr>
        <w:t xml:space="preserve"> meeting</w:t>
      </w:r>
      <w:r w:rsidR="00F90362" w:rsidRPr="005F4997">
        <w:rPr>
          <w:lang w:val="en-US"/>
        </w:rPr>
        <w:t>s</w:t>
      </w:r>
      <w:r w:rsidRPr="005F4997">
        <w:rPr>
          <w:lang w:val="en-US"/>
        </w:rPr>
        <w:t xml:space="preserve"> </w:t>
      </w:r>
      <w:r w:rsidR="00F90362" w:rsidRPr="005F4997">
        <w:rPr>
          <w:lang w:val="en-US"/>
        </w:rPr>
        <w:t xml:space="preserve">of the SC </w:t>
      </w:r>
      <w:r w:rsidRPr="005F4997">
        <w:rPr>
          <w:lang w:val="en-US"/>
        </w:rPr>
        <w:t xml:space="preserve">contained in </w:t>
      </w:r>
      <w:r w:rsidR="00F90362" w:rsidRPr="005F4997">
        <w:rPr>
          <w:lang w:val="en-US"/>
        </w:rPr>
        <w:t xml:space="preserve">document </w:t>
      </w:r>
      <w:r w:rsidRPr="005F4997">
        <w:rPr>
          <w:lang w:val="en-US"/>
        </w:rPr>
        <w:t xml:space="preserve">11-18/671r0. </w:t>
      </w:r>
      <w:r w:rsidR="00F90362" w:rsidRPr="005F4997">
        <w:rPr>
          <w:lang w:val="en-US"/>
        </w:rPr>
        <w:t xml:space="preserve">One attendee objects to approving the minutes by unanimous consent. The attendee states that he did not attend the March meeting. Thus, he wants to abstain on approval of the March meeting minutes. The </w:t>
      </w:r>
      <w:proofErr w:type="gramStart"/>
      <w:r w:rsidR="00F90362" w:rsidRPr="005F4997">
        <w:rPr>
          <w:lang w:val="en-US"/>
        </w:rPr>
        <w:t>chairman</w:t>
      </w:r>
      <w:proofErr w:type="gramEnd"/>
      <w:r w:rsidR="00F90362" w:rsidRPr="005F4997">
        <w:rPr>
          <w:lang w:val="en-US"/>
        </w:rPr>
        <w:t xml:space="preserve"> asks for other objections. Nobody objects. Therefore, the </w:t>
      </w:r>
      <w:proofErr w:type="gramStart"/>
      <w:r w:rsidR="00F90362" w:rsidRPr="005F4997">
        <w:rPr>
          <w:lang w:val="en-US"/>
        </w:rPr>
        <w:t>chairman</w:t>
      </w:r>
      <w:proofErr w:type="gramEnd"/>
      <w:r w:rsidR="00F90362" w:rsidRPr="005F4997">
        <w:rPr>
          <w:lang w:val="en-US"/>
        </w:rPr>
        <w:t xml:space="preserve"> declares the </w:t>
      </w:r>
      <w:r w:rsidRPr="005F4997">
        <w:rPr>
          <w:lang w:val="en-US"/>
        </w:rPr>
        <w:t>SC</w:t>
      </w:r>
      <w:r w:rsidR="00F90362" w:rsidRPr="005F4997">
        <w:rPr>
          <w:lang w:val="en-US"/>
        </w:rPr>
        <w:t>’s March 2018 meeting minutes</w:t>
      </w:r>
      <w:r w:rsidRPr="005F4997">
        <w:rPr>
          <w:lang w:val="en-US"/>
        </w:rPr>
        <w:t xml:space="preserve"> </w:t>
      </w:r>
      <w:r w:rsidR="00F90362" w:rsidRPr="005F4997">
        <w:rPr>
          <w:lang w:val="en-US"/>
        </w:rPr>
        <w:t>approved by unanimous</w:t>
      </w:r>
      <w:r w:rsidRPr="005F4997">
        <w:rPr>
          <w:lang w:val="en-US"/>
        </w:rPr>
        <w:t xml:space="preserve"> </w:t>
      </w:r>
      <w:r w:rsidR="00F90362" w:rsidRPr="005F4997">
        <w:rPr>
          <w:lang w:val="en-US"/>
        </w:rPr>
        <w:t>consent except for</w:t>
      </w:r>
      <w:r w:rsidRPr="005F4997">
        <w:rPr>
          <w:lang w:val="en-US"/>
        </w:rPr>
        <w:t xml:space="preserve"> one person abstaining.</w:t>
      </w:r>
    </w:p>
    <w:p w14:paraId="471B40BC" w14:textId="77B19113" w:rsidR="00196518" w:rsidRPr="005F4997" w:rsidRDefault="00196518" w:rsidP="007731F0">
      <w:pPr>
        <w:spacing w:before="100" w:beforeAutospacing="1" w:after="100" w:afterAutospacing="1"/>
        <w:rPr>
          <w:lang w:val="en-US"/>
        </w:rPr>
      </w:pPr>
      <w:r w:rsidRPr="005F4997">
        <w:rPr>
          <w:lang w:val="en-US"/>
        </w:rPr>
        <w:t xml:space="preserve">At 2018-05-09T13:39+02:00 the </w:t>
      </w:r>
      <w:proofErr w:type="gramStart"/>
      <w:r w:rsidRPr="005F4997">
        <w:rPr>
          <w:lang w:val="en-US"/>
        </w:rPr>
        <w:t>chairman</w:t>
      </w:r>
      <w:proofErr w:type="gramEnd"/>
      <w:r w:rsidRPr="005F4997">
        <w:rPr>
          <w:lang w:val="en-US"/>
        </w:rPr>
        <w:t xml:space="preserve"> begins presenting from page 13 of his submission 11-18/659r5. At 2018-05-09T13:48+02:00 an attendee asked about availability of the ETSI T</w:t>
      </w:r>
      <w:r w:rsidR="00912C30">
        <w:rPr>
          <w:lang w:val="en-US"/>
        </w:rPr>
        <w:t xml:space="preserve">echnical </w:t>
      </w:r>
      <w:r w:rsidRPr="005F4997">
        <w:rPr>
          <w:lang w:val="en-US"/>
        </w:rPr>
        <w:t>C</w:t>
      </w:r>
      <w:r w:rsidR="00912C30">
        <w:rPr>
          <w:lang w:val="en-US"/>
        </w:rPr>
        <w:t>ommittee (TC)</w:t>
      </w:r>
      <w:r w:rsidRPr="005F4997">
        <w:rPr>
          <w:lang w:val="en-US"/>
        </w:rPr>
        <w:t xml:space="preserve"> BRAN submissions as indicated on page 21. The </w:t>
      </w:r>
      <w:proofErr w:type="gramStart"/>
      <w:r w:rsidRPr="005F4997">
        <w:rPr>
          <w:lang w:val="en-US"/>
        </w:rPr>
        <w:t>chairman</w:t>
      </w:r>
      <w:proofErr w:type="gramEnd"/>
      <w:r w:rsidRPr="005F4997">
        <w:rPr>
          <w:lang w:val="en-US"/>
        </w:rPr>
        <w:t xml:space="preserve"> and an attendee stated that TC BRAN submissions are available from the IEEE 802.11 members area. The 802.11 W</w:t>
      </w:r>
      <w:r w:rsidR="00CA23BE">
        <w:rPr>
          <w:lang w:val="en-US"/>
        </w:rPr>
        <w:t xml:space="preserve">orking </w:t>
      </w:r>
      <w:r w:rsidRPr="005F4997">
        <w:rPr>
          <w:lang w:val="en-US"/>
        </w:rPr>
        <w:t>G</w:t>
      </w:r>
      <w:r w:rsidR="00CA23BE">
        <w:rPr>
          <w:lang w:val="en-US"/>
        </w:rPr>
        <w:t>roup</w:t>
      </w:r>
      <w:r w:rsidRPr="005F4997">
        <w:rPr>
          <w:lang w:val="en-US"/>
        </w:rPr>
        <w:t xml:space="preserve"> </w:t>
      </w:r>
      <w:proofErr w:type="gramStart"/>
      <w:r w:rsidRPr="005F4997">
        <w:rPr>
          <w:lang w:val="en-US"/>
        </w:rPr>
        <w:t>chairwoman</w:t>
      </w:r>
      <w:proofErr w:type="gramEnd"/>
      <w:r w:rsidRPr="005F4997">
        <w:rPr>
          <w:lang w:val="en-US"/>
        </w:rPr>
        <w:t xml:space="preserve"> copies them to the members area.</w:t>
      </w:r>
    </w:p>
    <w:p w14:paraId="7B8F3AAB" w14:textId="02797980" w:rsidR="00196518" w:rsidRPr="005F4997" w:rsidRDefault="00196518" w:rsidP="007731F0">
      <w:pPr>
        <w:spacing w:before="100" w:beforeAutospacing="1" w:after="100" w:afterAutospacing="1"/>
        <w:rPr>
          <w:lang w:val="en-US"/>
        </w:rPr>
      </w:pPr>
      <w:r w:rsidRPr="005F4997">
        <w:rPr>
          <w:lang w:val="en-US"/>
        </w:rPr>
        <w:t xml:space="preserve">At 2018-05-09T13:49+02:00 the </w:t>
      </w:r>
      <w:proofErr w:type="gramStart"/>
      <w:r w:rsidRPr="005F4997">
        <w:rPr>
          <w:lang w:val="en-US"/>
        </w:rPr>
        <w:t>chairman</w:t>
      </w:r>
      <w:proofErr w:type="gramEnd"/>
      <w:r w:rsidRPr="005F4997">
        <w:rPr>
          <w:lang w:val="en-US"/>
        </w:rPr>
        <w:t xml:space="preserve"> continues presenting from page 21 of his submission. At 2018-05-09T13:55+02:00 </w:t>
      </w:r>
      <w:r w:rsidR="00F90362" w:rsidRPr="005F4997">
        <w:rPr>
          <w:lang w:val="en-US"/>
        </w:rPr>
        <w:t xml:space="preserve">attendees discuss page 23. </w:t>
      </w:r>
      <w:r w:rsidR="004456FD" w:rsidRPr="005F4997">
        <w:rPr>
          <w:lang w:val="en-US"/>
        </w:rPr>
        <w:t>An attendee concludes that the statement</w:t>
      </w:r>
      <w:r w:rsidR="008C2DD4">
        <w:rPr>
          <w:lang w:val="en-US"/>
        </w:rPr>
        <w:t>s</w:t>
      </w:r>
      <w:r w:rsidR="004456FD" w:rsidRPr="005F4997">
        <w:rPr>
          <w:lang w:val="en-US"/>
        </w:rPr>
        <w:t xml:space="preserve"> on page 23 are incorrect. The attendee explains that simulation results presented to ETSI TC BRAN reveal that when IEEE 802.11 products operating an Energy Detection (ED) threshold of −72 dBm share a frequency channel with IEEE 802.11 products operating the legacy ED threshold of −62 dBm, the products operating ED at −72 dBm do not perform worse than </w:t>
      </w:r>
      <w:r w:rsidR="00FD12DF" w:rsidRPr="005F4997">
        <w:rPr>
          <w:lang w:val="en-US"/>
        </w:rPr>
        <w:t xml:space="preserve">having </w:t>
      </w:r>
      <w:r w:rsidR="004456FD" w:rsidRPr="005F4997">
        <w:rPr>
          <w:lang w:val="en-US"/>
        </w:rPr>
        <w:t>all products shar</w:t>
      </w:r>
      <w:r w:rsidR="00A05B3A">
        <w:rPr>
          <w:lang w:val="en-US"/>
        </w:rPr>
        <w:t>ing</w:t>
      </w:r>
      <w:r w:rsidR="004456FD" w:rsidRPr="005F4997">
        <w:rPr>
          <w:lang w:val="en-US"/>
        </w:rPr>
        <w:t xml:space="preserve"> at the</w:t>
      </w:r>
      <w:r w:rsidR="00FD12DF" w:rsidRPr="005F4997">
        <w:rPr>
          <w:lang w:val="en-US"/>
        </w:rPr>
        <w:t xml:space="preserve"> legacy</w:t>
      </w:r>
      <w:r w:rsidR="004456FD" w:rsidRPr="005F4997">
        <w:rPr>
          <w:lang w:val="en-US"/>
        </w:rPr>
        <w:t xml:space="preserve"> ED threshold of −62 dBm. However, when products operating ED at −72 dBm share with products operating ED at −62 dBm, the products operating ED</w:t>
      </w:r>
      <w:r w:rsidR="00A72B81" w:rsidRPr="005F4997">
        <w:rPr>
          <w:lang w:val="en-US"/>
        </w:rPr>
        <w:t xml:space="preserve"> at</w:t>
      </w:r>
      <w:r w:rsidR="004456FD" w:rsidRPr="005F4997">
        <w:rPr>
          <w:lang w:val="en-US"/>
        </w:rPr>
        <w:t xml:space="preserve"> −62 dBm achieve a throughput gain over products operating ED at −72 dBm. Thus, the conclusion on page 23 is wrong, since the </w:t>
      </w:r>
      <w:r w:rsidR="00762DF5" w:rsidRPr="005F4997">
        <w:rPr>
          <w:lang w:val="en-US"/>
        </w:rPr>
        <w:t>long-term</w:t>
      </w:r>
      <w:r w:rsidR="004456FD" w:rsidRPr="005F4997">
        <w:rPr>
          <w:lang w:val="en-US"/>
        </w:rPr>
        <w:t xml:space="preserve"> advantage of achieving </w:t>
      </w:r>
      <w:r w:rsidR="00762DF5" w:rsidRPr="005F4997">
        <w:rPr>
          <w:lang w:val="en-US"/>
        </w:rPr>
        <w:t xml:space="preserve">a </w:t>
      </w:r>
      <w:r w:rsidR="004456FD" w:rsidRPr="005F4997">
        <w:rPr>
          <w:lang w:val="en-US"/>
        </w:rPr>
        <w:t>better throughput</w:t>
      </w:r>
      <w:r w:rsidR="00762DF5" w:rsidRPr="005F4997">
        <w:rPr>
          <w:lang w:val="en-US"/>
        </w:rPr>
        <w:t xml:space="preserve"> in </w:t>
      </w:r>
      <w:r w:rsidR="00883931" w:rsidRPr="005F4997">
        <w:rPr>
          <w:lang w:val="en-US"/>
        </w:rPr>
        <w:t xml:space="preserve">all BSSs and </w:t>
      </w:r>
      <w:r w:rsidR="00762DF5" w:rsidRPr="005F4997">
        <w:rPr>
          <w:lang w:val="en-US"/>
        </w:rPr>
        <w:t xml:space="preserve">each single BSS </w:t>
      </w:r>
      <w:r w:rsidR="00BA7A02" w:rsidRPr="005F4997">
        <w:rPr>
          <w:lang w:val="en-US"/>
        </w:rPr>
        <w:t>depends on</w:t>
      </w:r>
      <w:r w:rsidR="004456FD" w:rsidRPr="005F4997">
        <w:rPr>
          <w:lang w:val="en-US"/>
        </w:rPr>
        <w:t xml:space="preserve"> all products operat</w:t>
      </w:r>
      <w:r w:rsidR="00BA7A02" w:rsidRPr="005F4997">
        <w:rPr>
          <w:lang w:val="en-US"/>
        </w:rPr>
        <w:t>ing</w:t>
      </w:r>
      <w:r w:rsidR="004456FD" w:rsidRPr="005F4997">
        <w:rPr>
          <w:lang w:val="en-US"/>
        </w:rPr>
        <w:t xml:space="preserve"> ED at −72 dBm</w:t>
      </w:r>
      <w:r w:rsidR="00BA7A02" w:rsidRPr="005F4997">
        <w:rPr>
          <w:lang w:val="en-US"/>
        </w:rPr>
        <w:t xml:space="preserve">. Since </w:t>
      </w:r>
      <w:r w:rsidR="00A72B81" w:rsidRPr="005F4997">
        <w:rPr>
          <w:lang w:val="en-US"/>
        </w:rPr>
        <w:t xml:space="preserve">products operating ED at −62 dBm achieve a throughput gain over products operating ED at −72 dBm </w:t>
      </w:r>
      <w:r w:rsidR="007F4761" w:rsidRPr="005F4997">
        <w:rPr>
          <w:lang w:val="en-US"/>
        </w:rPr>
        <w:t xml:space="preserve">selfish behavior </w:t>
      </w:r>
      <w:r w:rsidR="00F32192" w:rsidRPr="005F4997">
        <w:rPr>
          <w:lang w:val="en-US"/>
        </w:rPr>
        <w:t xml:space="preserve">prevents that implementers </w:t>
      </w:r>
      <w:r w:rsidR="0097788F" w:rsidRPr="005F4997">
        <w:rPr>
          <w:lang w:val="en-US"/>
        </w:rPr>
        <w:t xml:space="preserve">intrinsically transition to </w:t>
      </w:r>
      <w:r w:rsidR="004F4C95" w:rsidRPr="005F4997">
        <w:rPr>
          <w:lang w:val="en-US"/>
        </w:rPr>
        <w:t>an ED of −72 dBm, which would be preferential for all.</w:t>
      </w:r>
    </w:p>
    <w:p w14:paraId="40CAB22C" w14:textId="736499A6" w:rsidR="00196518" w:rsidRPr="005F4997" w:rsidRDefault="00196518" w:rsidP="007731F0">
      <w:pPr>
        <w:spacing w:before="100" w:beforeAutospacing="1" w:after="100" w:afterAutospacing="1"/>
        <w:rPr>
          <w:lang w:val="en-US"/>
        </w:rPr>
      </w:pPr>
      <w:r w:rsidRPr="005F4997">
        <w:rPr>
          <w:lang w:val="en-US"/>
        </w:rPr>
        <w:t xml:space="preserve">At 2018-05-09T14:00+02:00 the </w:t>
      </w:r>
      <w:proofErr w:type="gramStart"/>
      <w:r w:rsidRPr="005F4997">
        <w:rPr>
          <w:lang w:val="en-US"/>
        </w:rPr>
        <w:t>chairman</w:t>
      </w:r>
      <w:proofErr w:type="gramEnd"/>
      <w:r w:rsidRPr="005F4997">
        <w:rPr>
          <w:lang w:val="en-US"/>
        </w:rPr>
        <w:t xml:space="preserve"> continues from page 25 of his presentation. At 2018-05-09T14:04+02:00 the </w:t>
      </w:r>
      <w:proofErr w:type="gramStart"/>
      <w:r w:rsidRPr="005F4997">
        <w:rPr>
          <w:lang w:val="en-US"/>
        </w:rPr>
        <w:t>chairman</w:t>
      </w:r>
      <w:proofErr w:type="gramEnd"/>
      <w:r w:rsidRPr="005F4997">
        <w:rPr>
          <w:lang w:val="en-US"/>
        </w:rPr>
        <w:t xml:space="preserve"> stops at page 27. An attendee mentioned that </w:t>
      </w:r>
      <w:r w:rsidR="00167396" w:rsidRPr="005F4997">
        <w:rPr>
          <w:lang w:val="en-US"/>
        </w:rPr>
        <w:t xml:space="preserve">an ETSI Harmonized Standard </w:t>
      </w:r>
      <w:r w:rsidR="008B509C" w:rsidRPr="005F4997">
        <w:rPr>
          <w:lang w:val="en-US"/>
        </w:rPr>
        <w:t xml:space="preserve">(HS) </w:t>
      </w:r>
      <w:r w:rsidR="00167396" w:rsidRPr="005F4997">
        <w:rPr>
          <w:lang w:val="en-US"/>
        </w:rPr>
        <w:t xml:space="preserve">is </w:t>
      </w:r>
      <w:r w:rsidR="008B509C" w:rsidRPr="005F4997">
        <w:rPr>
          <w:lang w:val="en-US"/>
        </w:rPr>
        <w:t xml:space="preserve">for bringing products to the European market. The attendee highlights that </w:t>
      </w:r>
      <w:r w:rsidR="00B25EEF" w:rsidRPr="005F4997">
        <w:rPr>
          <w:lang w:val="en-US"/>
        </w:rPr>
        <w:t>a new HS does not revoke existing products. Product</w:t>
      </w:r>
      <w:r w:rsidR="0008703E">
        <w:rPr>
          <w:lang w:val="en-US"/>
        </w:rPr>
        <w:t>s</w:t>
      </w:r>
      <w:r w:rsidR="00B25EEF" w:rsidRPr="005F4997">
        <w:rPr>
          <w:lang w:val="en-US"/>
        </w:rPr>
        <w:t xml:space="preserve"> sold earlier are not affected by an updated HS. These produc</w:t>
      </w:r>
      <w:r w:rsidR="00A63C9C" w:rsidRPr="005F4997">
        <w:rPr>
          <w:lang w:val="en-US"/>
        </w:rPr>
        <w:t xml:space="preserve">ts can be used legally even if a HS contains diverging new rules. </w:t>
      </w:r>
      <w:r w:rsidR="00EE3870" w:rsidRPr="005F4997">
        <w:rPr>
          <w:lang w:val="en-US"/>
        </w:rPr>
        <w:t>The attendee mentions that the statement on page 26 of submission 11-18/</w:t>
      </w:r>
      <w:r w:rsidR="00284E08" w:rsidRPr="005F4997">
        <w:rPr>
          <w:lang w:val="en-US"/>
        </w:rPr>
        <w:t xml:space="preserve">659r5 is misleading, therefore. </w:t>
      </w:r>
      <w:r w:rsidR="009C2942" w:rsidRPr="005F4997">
        <w:rPr>
          <w:lang w:val="en-US"/>
        </w:rPr>
        <w:t>The attendee explains that d</w:t>
      </w:r>
      <w:r w:rsidR="00284E08" w:rsidRPr="005F4997">
        <w:rPr>
          <w:lang w:val="en-US"/>
        </w:rPr>
        <w:t xml:space="preserve">evices on the market </w:t>
      </w:r>
      <w:r w:rsidR="009C2942" w:rsidRPr="005F4997">
        <w:rPr>
          <w:lang w:val="en-US"/>
        </w:rPr>
        <w:t xml:space="preserve">cannot become incompliant </w:t>
      </w:r>
      <w:r w:rsidR="00E015B3">
        <w:rPr>
          <w:lang w:val="en-US"/>
        </w:rPr>
        <w:t xml:space="preserve">when a </w:t>
      </w:r>
      <w:r w:rsidR="009C2942" w:rsidRPr="005F4997">
        <w:rPr>
          <w:lang w:val="en-US"/>
        </w:rPr>
        <w:t xml:space="preserve">new </w:t>
      </w:r>
      <w:r w:rsidR="00E015B3">
        <w:rPr>
          <w:lang w:val="en-US"/>
        </w:rPr>
        <w:t xml:space="preserve">version of a </w:t>
      </w:r>
      <w:r w:rsidR="009C2942" w:rsidRPr="005F4997">
        <w:rPr>
          <w:lang w:val="en-US"/>
        </w:rPr>
        <w:t>HS</w:t>
      </w:r>
      <w:r w:rsidR="00E015B3">
        <w:rPr>
          <w:lang w:val="en-US"/>
        </w:rPr>
        <w:t xml:space="preserve"> is published</w:t>
      </w:r>
      <w:r w:rsidR="009C2942" w:rsidRPr="005F4997">
        <w:rPr>
          <w:lang w:val="en-US"/>
        </w:rPr>
        <w:t>.</w:t>
      </w:r>
    </w:p>
    <w:p w14:paraId="3B222C29" w14:textId="246ABD1B" w:rsidR="00196518" w:rsidRPr="005F4997" w:rsidRDefault="00196518" w:rsidP="007731F0">
      <w:pPr>
        <w:spacing w:before="100" w:beforeAutospacing="1" w:after="100" w:afterAutospacing="1"/>
        <w:rPr>
          <w:lang w:val="en-US"/>
        </w:rPr>
      </w:pPr>
      <w:r w:rsidRPr="005F4997">
        <w:rPr>
          <w:lang w:val="en-US"/>
        </w:rPr>
        <w:t xml:space="preserve">At 2018-05-09T14:06+02:00 the </w:t>
      </w:r>
      <w:proofErr w:type="gramStart"/>
      <w:r w:rsidRPr="005F4997">
        <w:rPr>
          <w:lang w:val="en-US"/>
        </w:rPr>
        <w:t>chairman</w:t>
      </w:r>
      <w:proofErr w:type="gramEnd"/>
      <w:r w:rsidRPr="005F4997">
        <w:rPr>
          <w:lang w:val="en-US"/>
        </w:rPr>
        <w:t xml:space="preserve"> present</w:t>
      </w:r>
      <w:r w:rsidR="00E015B3">
        <w:rPr>
          <w:lang w:val="en-US"/>
        </w:rPr>
        <w:t>s</w:t>
      </w:r>
      <w:r w:rsidRPr="005F4997">
        <w:rPr>
          <w:lang w:val="en-US"/>
        </w:rPr>
        <w:t xml:space="preserve"> page 28 of his submission. An attendee mention</w:t>
      </w:r>
      <w:r w:rsidR="00FF1C4D" w:rsidRPr="005F4997">
        <w:rPr>
          <w:lang w:val="en-US"/>
        </w:rPr>
        <w:t>s</w:t>
      </w:r>
      <w:r w:rsidRPr="005F4997">
        <w:rPr>
          <w:lang w:val="en-US"/>
        </w:rPr>
        <w:t xml:space="preserve"> that on behalf of his employer </w:t>
      </w:r>
      <w:r w:rsidR="009242BA" w:rsidRPr="005F4997">
        <w:rPr>
          <w:lang w:val="en-US"/>
        </w:rPr>
        <w:t>he objected to a</w:t>
      </w:r>
      <w:r w:rsidR="00204A5A" w:rsidRPr="005F4997">
        <w:rPr>
          <w:lang w:val="en-US"/>
        </w:rPr>
        <w:t xml:space="preserve"> modification proposed in a</w:t>
      </w:r>
      <w:r w:rsidR="009242BA" w:rsidRPr="005F4997">
        <w:rPr>
          <w:lang w:val="en-US"/>
        </w:rPr>
        <w:t xml:space="preserve"> document </w:t>
      </w:r>
      <w:r w:rsidR="00204A5A" w:rsidRPr="005F4997">
        <w:rPr>
          <w:lang w:val="en-US"/>
        </w:rPr>
        <w:t xml:space="preserve">submitted to ETSI TC BRAN </w:t>
      </w:r>
      <w:r w:rsidR="009242BA" w:rsidRPr="005F4997">
        <w:rPr>
          <w:lang w:val="en-US"/>
        </w:rPr>
        <w:t>by Intel, Broadcom, HPE, and Cisco.</w:t>
      </w:r>
      <w:r w:rsidR="00FF1C4D" w:rsidRPr="005F4997">
        <w:rPr>
          <w:lang w:val="en-US"/>
        </w:rPr>
        <w:t xml:space="preserve"> The attendee states that h</w:t>
      </w:r>
      <w:r w:rsidR="005D5B8A" w:rsidRPr="005F4997">
        <w:rPr>
          <w:lang w:val="en-US"/>
        </w:rPr>
        <w:t xml:space="preserve">is </w:t>
      </w:r>
      <w:r w:rsidR="002658A5" w:rsidRPr="005F4997">
        <w:rPr>
          <w:lang w:val="en-US"/>
        </w:rPr>
        <w:t xml:space="preserve">employer is an ETSI member company. The attendee states that his employer </w:t>
      </w:r>
      <w:r w:rsidR="008D6161" w:rsidRPr="005F4997">
        <w:rPr>
          <w:lang w:val="en-US"/>
        </w:rPr>
        <w:t>prefers the next version of EN 301 893 to agree on harmonizing the ED threshold for all technologies as previously agreed by</w:t>
      </w:r>
      <w:r w:rsidR="007404C8" w:rsidRPr="005F4997">
        <w:rPr>
          <w:lang w:val="en-US"/>
        </w:rPr>
        <w:t xml:space="preserve"> </w:t>
      </w:r>
      <w:r w:rsidR="008D6161" w:rsidRPr="005F4997">
        <w:rPr>
          <w:lang w:val="en-US"/>
        </w:rPr>
        <w:t xml:space="preserve">ETSI TC BRAN. The attendee explains that he currently </w:t>
      </w:r>
      <w:r w:rsidR="001B2192" w:rsidRPr="005F4997">
        <w:rPr>
          <w:lang w:val="en-US"/>
        </w:rPr>
        <w:t xml:space="preserve">debates with his company colleagues about extending an ED related exception to 802.11ax because </w:t>
      </w:r>
      <w:r w:rsidR="00360476" w:rsidRPr="005F4997">
        <w:rPr>
          <w:lang w:val="en-US"/>
        </w:rPr>
        <w:t xml:space="preserve">of the advanced stage of </w:t>
      </w:r>
      <w:r w:rsidR="001B2192" w:rsidRPr="005F4997">
        <w:rPr>
          <w:lang w:val="en-US"/>
        </w:rPr>
        <w:t xml:space="preserve">the </w:t>
      </w:r>
      <w:r w:rsidR="00360476" w:rsidRPr="005F4997">
        <w:rPr>
          <w:lang w:val="en-US"/>
        </w:rPr>
        <w:t>related draft standard.</w:t>
      </w:r>
    </w:p>
    <w:p w14:paraId="2904E322" w14:textId="73E1A0AF" w:rsidR="00196518" w:rsidRPr="005F4997" w:rsidRDefault="00196518" w:rsidP="007731F0">
      <w:pPr>
        <w:spacing w:before="100" w:beforeAutospacing="1" w:after="100" w:afterAutospacing="1"/>
        <w:rPr>
          <w:lang w:val="en-US"/>
        </w:rPr>
      </w:pPr>
      <w:r w:rsidRPr="005F4997">
        <w:rPr>
          <w:lang w:val="en-US"/>
        </w:rPr>
        <w:t xml:space="preserve">At 2018-05-09T14:10+02:00 the </w:t>
      </w:r>
      <w:proofErr w:type="gramStart"/>
      <w:r w:rsidRPr="005F4997">
        <w:rPr>
          <w:lang w:val="en-US"/>
        </w:rPr>
        <w:t>chairman</w:t>
      </w:r>
      <w:proofErr w:type="gramEnd"/>
      <w:r w:rsidRPr="005F4997">
        <w:rPr>
          <w:lang w:val="en-US"/>
        </w:rPr>
        <w:t xml:space="preserve"> continues from page 28 of his submission. At 2018-05-09T14:23+02:00 the </w:t>
      </w:r>
      <w:proofErr w:type="gramStart"/>
      <w:r w:rsidRPr="005F4997">
        <w:rPr>
          <w:lang w:val="en-US"/>
        </w:rPr>
        <w:t>chairman</w:t>
      </w:r>
      <w:proofErr w:type="gramEnd"/>
      <w:r w:rsidRPr="005F4997">
        <w:rPr>
          <w:lang w:val="en-US"/>
        </w:rPr>
        <w:t xml:space="preserve"> reaches </w:t>
      </w:r>
      <w:r w:rsidR="00C23EC2">
        <w:rPr>
          <w:lang w:val="en-US"/>
        </w:rPr>
        <w:t xml:space="preserve">page </w:t>
      </w:r>
      <w:r w:rsidRPr="005F4997">
        <w:rPr>
          <w:lang w:val="en-US"/>
        </w:rPr>
        <w:t>32</w:t>
      </w:r>
      <w:r w:rsidR="00DE0D8D" w:rsidRPr="005F4997">
        <w:rPr>
          <w:lang w:val="en-US"/>
        </w:rPr>
        <w:t xml:space="preserve">. An attendee mentions that </w:t>
      </w:r>
      <w:r w:rsidR="00D53C12" w:rsidRPr="005F4997">
        <w:rPr>
          <w:lang w:val="en-US"/>
        </w:rPr>
        <w:t xml:space="preserve">the load points of various simulations are important to consider. </w:t>
      </w:r>
      <w:r w:rsidR="001763F8" w:rsidRPr="005F4997">
        <w:rPr>
          <w:lang w:val="en-US"/>
        </w:rPr>
        <w:t xml:space="preserve">The attendee </w:t>
      </w:r>
      <w:r w:rsidR="00576E5D" w:rsidRPr="005F4997">
        <w:rPr>
          <w:lang w:val="en-US"/>
        </w:rPr>
        <w:t>explain</w:t>
      </w:r>
      <w:r w:rsidR="001763F8" w:rsidRPr="005F4997">
        <w:rPr>
          <w:lang w:val="en-US"/>
        </w:rPr>
        <w:t xml:space="preserve">s </w:t>
      </w:r>
      <w:r w:rsidR="00576E5D" w:rsidRPr="005F4997">
        <w:rPr>
          <w:lang w:val="en-US"/>
        </w:rPr>
        <w:t>that simulation results presented to ETSI TC BRAN and simulation results to</w:t>
      </w:r>
      <w:r w:rsidR="00E741C9" w:rsidRPr="005F4997">
        <w:rPr>
          <w:lang w:val="en-US"/>
        </w:rPr>
        <w:t xml:space="preserve"> the SC reveal performance differences when the saturation point is exceeded. The attendee states that </w:t>
      </w:r>
      <w:r w:rsidR="00A95E16" w:rsidRPr="005F4997">
        <w:rPr>
          <w:lang w:val="en-US"/>
        </w:rPr>
        <w:t xml:space="preserve">at </w:t>
      </w:r>
      <w:r w:rsidR="00E741C9" w:rsidRPr="005F4997">
        <w:rPr>
          <w:lang w:val="en-US"/>
        </w:rPr>
        <w:t xml:space="preserve">such load point no service can be provided anymore since the packet loss exceeds levels acceptable for </w:t>
      </w:r>
      <w:r w:rsidR="008E25FB" w:rsidRPr="005F4997">
        <w:rPr>
          <w:lang w:val="en-US"/>
        </w:rPr>
        <w:t xml:space="preserve">TCP or other protocols. </w:t>
      </w:r>
      <w:r w:rsidR="00D14CF9" w:rsidRPr="005F4997">
        <w:rPr>
          <w:lang w:val="en-US"/>
        </w:rPr>
        <w:t xml:space="preserve">An attendee </w:t>
      </w:r>
      <w:r w:rsidR="005146C0" w:rsidRPr="005F4997">
        <w:rPr>
          <w:lang w:val="en-US"/>
        </w:rPr>
        <w:t xml:space="preserve">explains that </w:t>
      </w:r>
      <w:r w:rsidR="00D21FB5" w:rsidRPr="005F4997">
        <w:rPr>
          <w:lang w:val="en-US"/>
        </w:rPr>
        <w:t>different simulation results are similar. However, various entities and stakeholders draw different conclusions.</w:t>
      </w:r>
    </w:p>
    <w:p w14:paraId="3B8A58B5" w14:textId="096F9624" w:rsidR="00196518" w:rsidRPr="005F4997" w:rsidRDefault="00196518" w:rsidP="007731F0">
      <w:pPr>
        <w:spacing w:before="100" w:beforeAutospacing="1" w:after="100" w:afterAutospacing="1"/>
        <w:rPr>
          <w:lang w:val="en-US"/>
        </w:rPr>
      </w:pPr>
      <w:r w:rsidRPr="005F4997">
        <w:rPr>
          <w:lang w:val="en-US"/>
        </w:rPr>
        <w:t xml:space="preserve">At 2018-05-09T14:24+02:00 the </w:t>
      </w:r>
      <w:proofErr w:type="gramStart"/>
      <w:r w:rsidRPr="005F4997">
        <w:rPr>
          <w:lang w:val="en-US"/>
        </w:rPr>
        <w:t>chairman</w:t>
      </w:r>
      <w:proofErr w:type="gramEnd"/>
      <w:r w:rsidRPr="005F4997">
        <w:rPr>
          <w:lang w:val="en-US"/>
        </w:rPr>
        <w:t xml:space="preserve"> continues from page 34 of his submission. At 2018-05-09T14:28+02:00 an attendee states </w:t>
      </w:r>
      <w:r w:rsidR="008B5C61" w:rsidRPr="005F4997">
        <w:rPr>
          <w:lang w:val="en-US"/>
        </w:rPr>
        <w:t xml:space="preserve">that </w:t>
      </w:r>
      <w:r w:rsidRPr="005F4997">
        <w:rPr>
          <w:lang w:val="en-US"/>
        </w:rPr>
        <w:t xml:space="preserve">page 35 </w:t>
      </w:r>
      <w:r w:rsidR="00452E40" w:rsidRPr="005F4997">
        <w:rPr>
          <w:lang w:val="en-US"/>
        </w:rPr>
        <w:t xml:space="preserve">lists LTE and 802.11 stakeholders. The attendee explains that his employer does characterize itself as belonging to one of the two categorizes. The attendee explains that his employer is an ETSI TC BRAN member entity considering itself to belong to both stakeholder categories. The </w:t>
      </w:r>
      <w:proofErr w:type="gramStart"/>
      <w:r w:rsidR="00452E40" w:rsidRPr="005F4997">
        <w:rPr>
          <w:lang w:val="en-US"/>
        </w:rPr>
        <w:t>chairman</w:t>
      </w:r>
      <w:proofErr w:type="gramEnd"/>
      <w:r w:rsidR="00452E40" w:rsidRPr="005F4997">
        <w:rPr>
          <w:lang w:val="en-US"/>
        </w:rPr>
        <w:t xml:space="preserve"> removes the </w:t>
      </w:r>
      <w:proofErr w:type="spellStart"/>
      <w:r w:rsidR="000B489C" w:rsidRPr="005F4997">
        <w:rPr>
          <w:lang w:val="en-US"/>
        </w:rPr>
        <w:t>the</w:t>
      </w:r>
      <w:proofErr w:type="spellEnd"/>
      <w:r w:rsidR="000B489C" w:rsidRPr="005F4997">
        <w:rPr>
          <w:lang w:val="en-US"/>
        </w:rPr>
        <w:t xml:space="preserve"> term “</w:t>
      </w:r>
      <w:r w:rsidR="003E6D2D" w:rsidRPr="005F4997">
        <w:rPr>
          <w:lang w:val="en-US"/>
        </w:rPr>
        <w:t xml:space="preserve">802.11 and </w:t>
      </w:r>
      <w:r w:rsidR="000B489C" w:rsidRPr="005F4997">
        <w:rPr>
          <w:lang w:val="en-US"/>
        </w:rPr>
        <w:t>LTE stakeholders”</w:t>
      </w:r>
      <w:r w:rsidR="003E6D2D" w:rsidRPr="005F4997">
        <w:rPr>
          <w:lang w:val="en-US"/>
        </w:rPr>
        <w:t xml:space="preserve"> and replaces it </w:t>
      </w:r>
      <w:r w:rsidR="00BF27DF" w:rsidRPr="005F4997">
        <w:rPr>
          <w:lang w:val="en-US"/>
        </w:rPr>
        <w:t>with “all stakeholders</w:t>
      </w:r>
      <w:r w:rsidR="000D1749">
        <w:rPr>
          <w:lang w:val="en-US"/>
        </w:rPr>
        <w:t>.</w:t>
      </w:r>
      <w:r w:rsidR="00BF27DF" w:rsidRPr="005F4997">
        <w:rPr>
          <w:lang w:val="en-US"/>
        </w:rPr>
        <w:t>”</w:t>
      </w:r>
    </w:p>
    <w:p w14:paraId="4579EAED" w14:textId="7DA24D3A" w:rsidR="00196518" w:rsidRPr="005F4997" w:rsidRDefault="00196518" w:rsidP="007731F0">
      <w:pPr>
        <w:spacing w:before="100" w:beforeAutospacing="1" w:after="100" w:afterAutospacing="1"/>
        <w:rPr>
          <w:lang w:val="en-US"/>
        </w:rPr>
      </w:pPr>
      <w:r w:rsidRPr="005F4997">
        <w:rPr>
          <w:lang w:val="en-US"/>
        </w:rPr>
        <w:t xml:space="preserve">At 2018-05-09T14:29+02:00 the </w:t>
      </w:r>
      <w:proofErr w:type="gramStart"/>
      <w:r w:rsidRPr="005F4997">
        <w:rPr>
          <w:lang w:val="en-US"/>
        </w:rPr>
        <w:t>chairman</w:t>
      </w:r>
      <w:proofErr w:type="gramEnd"/>
      <w:r w:rsidRPr="005F4997">
        <w:rPr>
          <w:lang w:val="en-US"/>
        </w:rPr>
        <w:t xml:space="preserve"> continues from page 36 of his submission. At 2018-05-09T14:30+02:00 the SC debates page 37. </w:t>
      </w:r>
      <w:r w:rsidR="00BF27DF" w:rsidRPr="005F4997">
        <w:rPr>
          <w:lang w:val="en-US"/>
        </w:rPr>
        <w:t xml:space="preserve">An attendee explains that </w:t>
      </w:r>
      <w:r w:rsidR="00797F60" w:rsidRPr="005F4997">
        <w:rPr>
          <w:lang w:val="en-US"/>
        </w:rPr>
        <w:t xml:space="preserve">the logic on this page is inconsistent. The attendee </w:t>
      </w:r>
      <w:proofErr w:type="spellStart"/>
      <w:r w:rsidR="00797F60" w:rsidRPr="005F4997">
        <w:rPr>
          <w:lang w:val="en-US"/>
        </w:rPr>
        <w:t>explans</w:t>
      </w:r>
      <w:proofErr w:type="spellEnd"/>
      <w:r w:rsidR="00797F60" w:rsidRPr="005F4997">
        <w:rPr>
          <w:lang w:val="en-US"/>
        </w:rPr>
        <w:t xml:space="preserve"> that n</w:t>
      </w:r>
      <w:r w:rsidRPr="005F4997">
        <w:rPr>
          <w:lang w:val="en-US"/>
        </w:rPr>
        <w:t xml:space="preserve">ot promoting </w:t>
      </w:r>
      <w:r w:rsidR="00797F60" w:rsidRPr="005F4997">
        <w:rPr>
          <w:lang w:val="en-US"/>
        </w:rPr>
        <w:t xml:space="preserve">something </w:t>
      </w:r>
      <w:r w:rsidRPr="005F4997">
        <w:rPr>
          <w:lang w:val="en-US"/>
        </w:rPr>
        <w:t>does not</w:t>
      </w:r>
      <w:r w:rsidR="00797F60" w:rsidRPr="005F4997">
        <w:rPr>
          <w:lang w:val="en-US"/>
        </w:rPr>
        <w:t xml:space="preserve"> mean that one discourages something.</w:t>
      </w:r>
      <w:r w:rsidRPr="005F4997">
        <w:rPr>
          <w:lang w:val="en-US"/>
        </w:rPr>
        <w:t xml:space="preserve"> </w:t>
      </w:r>
      <w:r w:rsidR="00E37C3C" w:rsidRPr="005F4997">
        <w:rPr>
          <w:lang w:val="en-US"/>
        </w:rPr>
        <w:t xml:space="preserve">The act of discouraging is very different from not supporting or promoting something. An attendee explains the concept of alternative 4. The attendee explains that </w:t>
      </w:r>
      <w:r w:rsidR="0018328F" w:rsidRPr="005F4997">
        <w:rPr>
          <w:lang w:val="en-US"/>
        </w:rPr>
        <w:t xml:space="preserve">a generic statement does not need technology-specific references. The attendee explains that </w:t>
      </w:r>
      <w:r w:rsidR="0070482B" w:rsidRPr="005F4997">
        <w:rPr>
          <w:lang w:val="en-US"/>
        </w:rPr>
        <w:t>a generic description may cover the 802.11 practice of applying two different sensing thresholds.</w:t>
      </w:r>
    </w:p>
    <w:p w14:paraId="71365166" w14:textId="1BC48647" w:rsidR="00196518" w:rsidRPr="005F4997" w:rsidRDefault="00196518" w:rsidP="007731F0">
      <w:pPr>
        <w:spacing w:before="100" w:beforeAutospacing="1" w:after="100" w:afterAutospacing="1"/>
        <w:rPr>
          <w:lang w:val="en-US"/>
        </w:rPr>
      </w:pPr>
      <w:r w:rsidRPr="005F4997">
        <w:rPr>
          <w:lang w:val="en-US"/>
        </w:rPr>
        <w:t xml:space="preserve">At 2018-05-09T14:34+02:00 the </w:t>
      </w:r>
      <w:proofErr w:type="gramStart"/>
      <w:r w:rsidRPr="005F4997">
        <w:rPr>
          <w:lang w:val="en-US"/>
        </w:rPr>
        <w:t>chairman</w:t>
      </w:r>
      <w:proofErr w:type="gramEnd"/>
      <w:r w:rsidRPr="005F4997">
        <w:rPr>
          <w:lang w:val="en-US"/>
        </w:rPr>
        <w:t xml:space="preserve"> continues from page 38. At 2018-05-09T14:38+02:00 </w:t>
      </w:r>
      <w:r w:rsidR="00151C61" w:rsidRPr="005F4997">
        <w:rPr>
          <w:lang w:val="en-US"/>
        </w:rPr>
        <w:t>A</w:t>
      </w:r>
      <w:r w:rsidRPr="005F4997">
        <w:rPr>
          <w:lang w:val="en-US"/>
        </w:rPr>
        <w:t xml:space="preserve">n attendee </w:t>
      </w:r>
      <w:r w:rsidR="00151C61" w:rsidRPr="005F4997">
        <w:rPr>
          <w:lang w:val="en-US"/>
        </w:rPr>
        <w:t xml:space="preserve">objects to the chairman’s statement that </w:t>
      </w:r>
      <w:r w:rsidR="00146361" w:rsidRPr="005F4997">
        <w:rPr>
          <w:lang w:val="en-US"/>
        </w:rPr>
        <w:t xml:space="preserve">EN 301 893 mandates ED to be performed at the threshold described in the HS. The attendee explains that the threshold described in EN 301 893 defines an upper limit. </w:t>
      </w:r>
      <w:r w:rsidR="002048A3" w:rsidRPr="005F4997">
        <w:rPr>
          <w:lang w:val="en-US"/>
        </w:rPr>
        <w:t xml:space="preserve">Any vendor may </w:t>
      </w:r>
      <w:r w:rsidR="009E560E" w:rsidRPr="005F4997">
        <w:rPr>
          <w:lang w:val="en-US"/>
        </w:rPr>
        <w:t>choose</w:t>
      </w:r>
      <w:r w:rsidR="002048A3" w:rsidRPr="005F4997">
        <w:rPr>
          <w:lang w:val="en-US"/>
        </w:rPr>
        <w:t xml:space="preserve"> to implement a lower ED threshold. It is always possible to be more cautious and to </w:t>
      </w:r>
      <w:r w:rsidR="00EF6A14" w:rsidRPr="005F4997">
        <w:rPr>
          <w:lang w:val="en-US"/>
        </w:rPr>
        <w:t xml:space="preserve">defer for received levels of power lower than the threshold </w:t>
      </w:r>
      <w:r w:rsidR="004D64F5" w:rsidRPr="005F4997">
        <w:rPr>
          <w:lang w:val="en-US"/>
        </w:rPr>
        <w:t>required in EN 301 893. An attendee explains that alternative 2 prohibits raising the P</w:t>
      </w:r>
      <w:r w:rsidR="00C430CC">
        <w:rPr>
          <w:lang w:val="en-US"/>
        </w:rPr>
        <w:t xml:space="preserve">reamble </w:t>
      </w:r>
      <w:r w:rsidR="004D64F5" w:rsidRPr="005F4997">
        <w:rPr>
          <w:lang w:val="en-US"/>
        </w:rPr>
        <w:t>D</w:t>
      </w:r>
      <w:r w:rsidR="00C430CC">
        <w:rPr>
          <w:lang w:val="en-US"/>
        </w:rPr>
        <w:t>etection (PD)</w:t>
      </w:r>
      <w:r w:rsidR="004D64F5" w:rsidRPr="005F4997">
        <w:rPr>
          <w:lang w:val="en-US"/>
        </w:rPr>
        <w:t xml:space="preserve"> threshold </w:t>
      </w:r>
      <w:r w:rsidRPr="005F4997">
        <w:rPr>
          <w:lang w:val="en-US"/>
        </w:rPr>
        <w:t xml:space="preserve">because of </w:t>
      </w:r>
      <w:r w:rsidR="004D64F5" w:rsidRPr="005F4997">
        <w:rPr>
          <w:lang w:val="en-US"/>
        </w:rPr>
        <w:t xml:space="preserve">the proposed </w:t>
      </w:r>
      <w:r w:rsidRPr="005F4997">
        <w:rPr>
          <w:lang w:val="en-US"/>
        </w:rPr>
        <w:t>reference to 802.11</w:t>
      </w:r>
      <w:r w:rsidR="004D64F5" w:rsidRPr="005F4997">
        <w:rPr>
          <w:lang w:val="en-US"/>
        </w:rPr>
        <w:t xml:space="preserve"> Clause 17.3. </w:t>
      </w:r>
      <w:r w:rsidR="009E560E">
        <w:rPr>
          <w:lang w:val="en-US"/>
        </w:rPr>
        <w:t xml:space="preserve">When using this </w:t>
      </w:r>
      <w:r w:rsidR="00C430CC">
        <w:rPr>
          <w:lang w:val="en-US"/>
        </w:rPr>
        <w:t>reference,</w:t>
      </w:r>
      <w:r w:rsidR="009E560E">
        <w:rPr>
          <w:lang w:val="en-US"/>
        </w:rPr>
        <w:t xml:space="preserve"> it will not be permissible to </w:t>
      </w:r>
      <w:r w:rsidR="00C430CC">
        <w:rPr>
          <w:lang w:val="en-US"/>
        </w:rPr>
        <w:t xml:space="preserve">raise the PD threshold beyond what is defined in this clause of 802.11-2016. An attendee states that with this reference all EN 301 893 compliant products must operate PD at </w:t>
      </w:r>
      <w:proofErr w:type="spellStart"/>
      <w:r w:rsidR="00C430CC">
        <w:rPr>
          <w:lang w:val="en-US"/>
        </w:rPr>
        <w:t>at</w:t>
      </w:r>
      <w:proofErr w:type="spellEnd"/>
      <w:r w:rsidR="00C430CC">
        <w:rPr>
          <w:lang w:val="en-US"/>
        </w:rPr>
        <w:t xml:space="preserve"> threshold of </w:t>
      </w:r>
      <w:r w:rsidR="00C430CC" w:rsidRPr="005F4997">
        <w:rPr>
          <w:lang w:val="en-US"/>
        </w:rPr>
        <w:t>−</w:t>
      </w:r>
      <w:r w:rsidR="00C430CC">
        <w:rPr>
          <w:lang w:val="en-US"/>
        </w:rPr>
        <w:t>8</w:t>
      </w:r>
      <w:r w:rsidR="00C430CC" w:rsidRPr="005F4997">
        <w:rPr>
          <w:lang w:val="en-US"/>
        </w:rPr>
        <w:t>2 dBm</w:t>
      </w:r>
      <w:r w:rsidR="00C430CC">
        <w:rPr>
          <w:lang w:val="en-US"/>
        </w:rPr>
        <w:t>.</w:t>
      </w:r>
    </w:p>
    <w:p w14:paraId="306C9139" w14:textId="41240203" w:rsidR="00330ADB" w:rsidRDefault="00196518" w:rsidP="007731F0">
      <w:pPr>
        <w:spacing w:before="100" w:beforeAutospacing="1" w:after="100" w:afterAutospacing="1"/>
        <w:rPr>
          <w:lang w:val="en-US"/>
        </w:rPr>
      </w:pPr>
      <w:r w:rsidRPr="005F4997">
        <w:rPr>
          <w:lang w:val="en-US"/>
        </w:rPr>
        <w:t xml:space="preserve">At 2018-05-09T14:40+02:00 the </w:t>
      </w:r>
      <w:proofErr w:type="gramStart"/>
      <w:r w:rsidRPr="005F4997">
        <w:rPr>
          <w:lang w:val="en-US"/>
        </w:rPr>
        <w:t>chairman</w:t>
      </w:r>
      <w:proofErr w:type="gramEnd"/>
      <w:r w:rsidRPr="005F4997">
        <w:rPr>
          <w:lang w:val="en-US"/>
        </w:rPr>
        <w:t xml:space="preserve"> continues from page 39. An attendee asks for clarification </w:t>
      </w:r>
      <w:r w:rsidR="00E43766">
        <w:rPr>
          <w:lang w:val="en-US"/>
        </w:rPr>
        <w:t xml:space="preserve">of </w:t>
      </w:r>
      <w:r w:rsidRPr="005F4997">
        <w:rPr>
          <w:lang w:val="en-US"/>
        </w:rPr>
        <w:t>alternative 3</w:t>
      </w:r>
      <w:r w:rsidR="00330ADB">
        <w:rPr>
          <w:lang w:val="en-US"/>
        </w:rPr>
        <w:t xml:space="preserve">. The attendee asks </w:t>
      </w:r>
      <w:r w:rsidR="00116186">
        <w:rPr>
          <w:lang w:val="en-US"/>
        </w:rPr>
        <w:t xml:space="preserve">the </w:t>
      </w:r>
      <w:proofErr w:type="gramStart"/>
      <w:r w:rsidR="00116186">
        <w:rPr>
          <w:lang w:val="en-US"/>
        </w:rPr>
        <w:t>chairman</w:t>
      </w:r>
      <w:proofErr w:type="gramEnd"/>
      <w:r w:rsidR="00116186">
        <w:rPr>
          <w:lang w:val="en-US"/>
        </w:rPr>
        <w:t xml:space="preserve"> </w:t>
      </w:r>
      <w:r w:rsidR="00330ADB">
        <w:rPr>
          <w:lang w:val="en-US"/>
        </w:rPr>
        <w:t>to explain the difference between the alternatives.</w:t>
      </w:r>
    </w:p>
    <w:p w14:paraId="339430D9" w14:textId="32C5E61A" w:rsidR="00330ADB" w:rsidRDefault="00330ADB" w:rsidP="007731F0">
      <w:pPr>
        <w:spacing w:before="100" w:beforeAutospacing="1" w:after="100" w:afterAutospacing="1"/>
        <w:ind w:firstLine="720"/>
        <w:rPr>
          <w:lang w:val="en-US"/>
        </w:rPr>
      </w:pPr>
      <w:r>
        <w:rPr>
          <w:lang w:val="en-US"/>
        </w:rPr>
        <w:t xml:space="preserve">Question: </w:t>
      </w:r>
      <w:r w:rsidR="00196518" w:rsidRPr="005F4997">
        <w:rPr>
          <w:lang w:val="en-US"/>
        </w:rPr>
        <w:t xml:space="preserve">Isn’t </w:t>
      </w:r>
      <w:proofErr w:type="spellStart"/>
      <w:r w:rsidR="002A6613">
        <w:rPr>
          <w:lang w:val="en-US"/>
        </w:rPr>
        <w:t>alternavie</w:t>
      </w:r>
      <w:proofErr w:type="spellEnd"/>
      <w:r w:rsidR="002A6613">
        <w:rPr>
          <w:lang w:val="en-US"/>
        </w:rPr>
        <w:t xml:space="preserve"> </w:t>
      </w:r>
      <w:r w:rsidR="00196518" w:rsidRPr="005F4997">
        <w:rPr>
          <w:lang w:val="en-US"/>
        </w:rPr>
        <w:t>3 just alternative 4?</w:t>
      </w:r>
    </w:p>
    <w:p w14:paraId="4BDDA4F3" w14:textId="1BE7C62A" w:rsidR="00196518" w:rsidRDefault="006B3807" w:rsidP="007731F0">
      <w:pPr>
        <w:spacing w:before="100" w:beforeAutospacing="1" w:after="100" w:afterAutospacing="1"/>
        <w:ind w:firstLine="720"/>
        <w:rPr>
          <w:lang w:val="en-US"/>
        </w:rPr>
      </w:pPr>
      <w:r>
        <w:rPr>
          <w:lang w:val="en-US"/>
        </w:rPr>
        <w:t xml:space="preserve">Response: </w:t>
      </w:r>
      <w:r w:rsidR="00196518" w:rsidRPr="005F4997">
        <w:rPr>
          <w:lang w:val="en-US"/>
        </w:rPr>
        <w:t>No, because different preambles are not necessarily the same.</w:t>
      </w:r>
    </w:p>
    <w:p w14:paraId="25AA0709" w14:textId="2CF3DE5B" w:rsidR="006B3807" w:rsidRPr="005F4997" w:rsidRDefault="002A6613" w:rsidP="007731F0">
      <w:pPr>
        <w:spacing w:before="100" w:beforeAutospacing="1" w:after="100" w:afterAutospacing="1"/>
        <w:ind w:left="720"/>
        <w:rPr>
          <w:lang w:val="en-US"/>
        </w:rPr>
      </w:pPr>
      <w:r>
        <w:rPr>
          <w:lang w:val="en-US"/>
        </w:rPr>
        <w:t>Comment</w:t>
      </w:r>
      <w:r w:rsidR="006B3807">
        <w:rPr>
          <w:lang w:val="en-US"/>
        </w:rPr>
        <w:t xml:space="preserve">: Alternative 3 grants an exceptional ED threshold </w:t>
      </w:r>
      <w:r w:rsidR="00765BA6">
        <w:rPr>
          <w:lang w:val="en-US"/>
        </w:rPr>
        <w:t xml:space="preserve">only when implementing the 802.11 preamble. Alternative 4 grants a higher ED threshold for all technologies that implement a preamble and defer for it. But we want that everybody implements our 802.11 preamble. We </w:t>
      </w:r>
      <w:r w:rsidR="0010711A">
        <w:rPr>
          <w:lang w:val="en-US"/>
        </w:rPr>
        <w:t>must not</w:t>
      </w:r>
      <w:r w:rsidR="00CF5D0A">
        <w:rPr>
          <w:lang w:val="en-US"/>
        </w:rPr>
        <w:t xml:space="preserve"> allow other</w:t>
      </w:r>
      <w:r w:rsidR="0010711A">
        <w:rPr>
          <w:lang w:val="en-US"/>
        </w:rPr>
        <w:t xml:space="preserve"> SDO</w:t>
      </w:r>
      <w:r w:rsidR="00CF5D0A">
        <w:rPr>
          <w:lang w:val="en-US"/>
        </w:rPr>
        <w:t>s implementing their own</w:t>
      </w:r>
      <w:r w:rsidR="0010711A">
        <w:rPr>
          <w:lang w:val="en-US"/>
        </w:rPr>
        <w:t xml:space="preserve"> 5 GHz</w:t>
      </w:r>
      <w:r w:rsidR="00CF5D0A">
        <w:rPr>
          <w:lang w:val="en-US"/>
        </w:rPr>
        <w:t xml:space="preserve"> preamble.</w:t>
      </w:r>
    </w:p>
    <w:p w14:paraId="3CA67736" w14:textId="77777777" w:rsidR="005B4463" w:rsidRDefault="00196518" w:rsidP="007731F0">
      <w:pPr>
        <w:spacing w:before="100" w:beforeAutospacing="1" w:after="100" w:afterAutospacing="1"/>
        <w:rPr>
          <w:lang w:val="en-US"/>
        </w:rPr>
      </w:pPr>
      <w:r w:rsidRPr="005F4997">
        <w:rPr>
          <w:lang w:val="en-US"/>
        </w:rPr>
        <w:t xml:space="preserve">At 2018-05-09T14:45+02:00 the </w:t>
      </w:r>
      <w:proofErr w:type="gramStart"/>
      <w:r w:rsidRPr="005F4997">
        <w:rPr>
          <w:lang w:val="en-US"/>
        </w:rPr>
        <w:t>chairman</w:t>
      </w:r>
      <w:proofErr w:type="gramEnd"/>
      <w:r w:rsidRPr="005F4997">
        <w:rPr>
          <w:lang w:val="en-US"/>
        </w:rPr>
        <w:t xml:space="preserve"> introduces document 11-18/708r</w:t>
      </w:r>
      <w:r w:rsidR="00E1467A">
        <w:rPr>
          <w:lang w:val="en-US"/>
        </w:rPr>
        <w:t>0</w:t>
      </w:r>
      <w:r w:rsidRPr="005F4997">
        <w:rPr>
          <w:lang w:val="en-US"/>
        </w:rPr>
        <w:t xml:space="preserve">. At 2018-05-09T14:55+02:00 </w:t>
      </w:r>
      <w:r w:rsidR="00CF5D0A">
        <w:rPr>
          <w:lang w:val="en-US"/>
        </w:rPr>
        <w:t>a</w:t>
      </w:r>
      <w:r w:rsidRPr="005F4997">
        <w:rPr>
          <w:lang w:val="en-US"/>
        </w:rPr>
        <w:t xml:space="preserve">n attendee comments that there is too much speculation </w:t>
      </w:r>
      <w:r w:rsidR="007107D6">
        <w:rPr>
          <w:lang w:val="en-US"/>
        </w:rPr>
        <w:t xml:space="preserve">regarding the </w:t>
      </w:r>
      <w:r w:rsidRPr="005F4997">
        <w:rPr>
          <w:lang w:val="en-US"/>
        </w:rPr>
        <w:t xml:space="preserve">ratification </w:t>
      </w:r>
      <w:r w:rsidR="007107D6">
        <w:rPr>
          <w:lang w:val="en-US"/>
        </w:rPr>
        <w:t>of 802.11ax.</w:t>
      </w:r>
    </w:p>
    <w:p w14:paraId="62B33091" w14:textId="77777777" w:rsidR="005B4463" w:rsidRDefault="005B4463" w:rsidP="00092C80">
      <w:pPr>
        <w:spacing w:before="100" w:beforeAutospacing="1" w:after="100" w:afterAutospacing="1"/>
        <w:ind w:left="720"/>
        <w:rPr>
          <w:lang w:val="en-US"/>
        </w:rPr>
      </w:pPr>
      <w:r>
        <w:rPr>
          <w:lang w:val="en-US"/>
        </w:rPr>
        <w:t xml:space="preserve">Comment: </w:t>
      </w:r>
      <w:r w:rsidR="007107D6">
        <w:rPr>
          <w:lang w:val="en-US"/>
        </w:rPr>
        <w:t>As of now, we know that 802.11ax does not have an approved draft.</w:t>
      </w:r>
    </w:p>
    <w:p w14:paraId="57A8ACF3" w14:textId="742564A5" w:rsidR="005B4463" w:rsidRDefault="005B4463" w:rsidP="00092C80">
      <w:pPr>
        <w:spacing w:before="100" w:beforeAutospacing="1" w:after="100" w:afterAutospacing="1"/>
        <w:ind w:left="720"/>
        <w:rPr>
          <w:lang w:val="en-US"/>
        </w:rPr>
      </w:pPr>
      <w:r>
        <w:rPr>
          <w:lang w:val="en-US"/>
        </w:rPr>
        <w:t xml:space="preserve">Comment: The </w:t>
      </w:r>
      <w:proofErr w:type="spellStart"/>
      <w:r>
        <w:rPr>
          <w:lang w:val="en-US"/>
        </w:rPr>
        <w:t>TGax</w:t>
      </w:r>
      <w:proofErr w:type="spellEnd"/>
      <w:r>
        <w:rPr>
          <w:lang w:val="en-US"/>
        </w:rPr>
        <w:t xml:space="preserve"> chairman’s timeline indicates that ratification is planned for December 2019.</w:t>
      </w:r>
    </w:p>
    <w:p w14:paraId="5992F5F1" w14:textId="18CD24D3" w:rsidR="005B4463" w:rsidRDefault="005B4463" w:rsidP="00092C80">
      <w:pPr>
        <w:spacing w:before="100" w:beforeAutospacing="1" w:after="100" w:afterAutospacing="1"/>
        <w:ind w:left="720"/>
        <w:rPr>
          <w:lang w:val="en-US"/>
        </w:rPr>
      </w:pPr>
      <w:r>
        <w:rPr>
          <w:lang w:val="en-US"/>
        </w:rPr>
        <w:t>Comment: It will take longer than this. The 802.11ax will be published in 2020.</w:t>
      </w:r>
    </w:p>
    <w:p w14:paraId="110A835A" w14:textId="70315D11" w:rsidR="00092C80" w:rsidRDefault="00092C80" w:rsidP="00092C80">
      <w:pPr>
        <w:spacing w:before="100" w:beforeAutospacing="1" w:after="100" w:afterAutospacing="1"/>
        <w:ind w:left="720"/>
        <w:rPr>
          <w:lang w:val="en-US"/>
        </w:rPr>
      </w:pPr>
      <w:r>
        <w:rPr>
          <w:lang w:val="en-US"/>
        </w:rPr>
        <w:t>Comment: We should not speculate. Let’s stick with the facts</w:t>
      </w:r>
      <w:r w:rsidR="00E55A8F">
        <w:rPr>
          <w:lang w:val="en-US"/>
        </w:rPr>
        <w:t xml:space="preserve"> and what we know.</w:t>
      </w:r>
    </w:p>
    <w:p w14:paraId="3B902A4F" w14:textId="77777777" w:rsidR="00E55A8F" w:rsidRDefault="00E55A8F" w:rsidP="00E55A8F">
      <w:pPr>
        <w:spacing w:before="100" w:beforeAutospacing="1" w:after="100" w:afterAutospacing="1"/>
        <w:ind w:left="720"/>
        <w:rPr>
          <w:lang w:val="en-US"/>
        </w:rPr>
      </w:pPr>
      <w:r>
        <w:rPr>
          <w:lang w:val="en-US"/>
        </w:rPr>
        <w:t xml:space="preserve">Comment: I like </w:t>
      </w:r>
      <w:r w:rsidR="00196518" w:rsidRPr="005F4997">
        <w:rPr>
          <w:lang w:val="en-US"/>
        </w:rPr>
        <w:t>alternative 3 because it allows more forward looking,</w:t>
      </w:r>
    </w:p>
    <w:p w14:paraId="3B422104" w14:textId="77777777" w:rsidR="005942C9" w:rsidRDefault="00E55A8F" w:rsidP="00E55A8F">
      <w:pPr>
        <w:spacing w:before="100" w:beforeAutospacing="1" w:after="100" w:afterAutospacing="1"/>
        <w:ind w:left="720"/>
        <w:rPr>
          <w:lang w:val="en-US"/>
        </w:rPr>
      </w:pPr>
      <w:r>
        <w:rPr>
          <w:lang w:val="en-US"/>
        </w:rPr>
        <w:t xml:space="preserve">Comment: I </w:t>
      </w:r>
      <w:r w:rsidR="00196518" w:rsidRPr="005F4997">
        <w:rPr>
          <w:lang w:val="en-US"/>
        </w:rPr>
        <w:t>agree. Alternative 2 is kicking the can down the road.</w:t>
      </w:r>
    </w:p>
    <w:p w14:paraId="0AE49D00" w14:textId="77777777" w:rsidR="005942C9" w:rsidRDefault="005942C9" w:rsidP="00E55A8F">
      <w:pPr>
        <w:spacing w:before="100" w:beforeAutospacing="1" w:after="100" w:afterAutospacing="1"/>
        <w:ind w:left="720"/>
        <w:rPr>
          <w:lang w:val="en-US"/>
        </w:rPr>
      </w:pPr>
      <w:r>
        <w:rPr>
          <w:lang w:val="en-US"/>
        </w:rPr>
        <w:t xml:space="preserve">Comment: </w:t>
      </w:r>
      <w:r w:rsidR="00196518" w:rsidRPr="005F4997">
        <w:rPr>
          <w:lang w:val="en-US"/>
        </w:rPr>
        <w:t>With alternative 2 you cannot build a system that only operates on ED.</w:t>
      </w:r>
    </w:p>
    <w:p w14:paraId="32FDCE5B" w14:textId="77777777" w:rsidR="005942C9" w:rsidRDefault="005942C9" w:rsidP="00E55A8F">
      <w:pPr>
        <w:spacing w:before="100" w:beforeAutospacing="1" w:after="100" w:afterAutospacing="1"/>
        <w:ind w:left="720"/>
        <w:rPr>
          <w:lang w:val="en-US"/>
        </w:rPr>
      </w:pPr>
      <w:r>
        <w:rPr>
          <w:lang w:val="en-US"/>
        </w:rPr>
        <w:t>Comment: This is speculation. ETSI TC BRAN may agree on rules to switch.</w:t>
      </w:r>
    </w:p>
    <w:p w14:paraId="60B492D5" w14:textId="77777777" w:rsidR="005942C9" w:rsidRDefault="005942C9" w:rsidP="00E55A8F">
      <w:pPr>
        <w:spacing w:before="100" w:beforeAutospacing="1" w:after="100" w:afterAutospacing="1"/>
        <w:ind w:left="720"/>
        <w:rPr>
          <w:lang w:val="en-US"/>
        </w:rPr>
      </w:pPr>
      <w:proofErr w:type="spellStart"/>
      <w:r>
        <w:rPr>
          <w:lang w:val="en-US"/>
        </w:rPr>
        <w:t>Commen</w:t>
      </w:r>
      <w:proofErr w:type="spellEnd"/>
      <w:r>
        <w:rPr>
          <w:lang w:val="en-US"/>
        </w:rPr>
        <w:t xml:space="preserve">: </w:t>
      </w:r>
      <w:proofErr w:type="spellStart"/>
      <w:r w:rsidR="00196518" w:rsidRPr="005F4997">
        <w:rPr>
          <w:lang w:val="en-US"/>
        </w:rPr>
        <w:t>Atlernative</w:t>
      </w:r>
      <w:proofErr w:type="spellEnd"/>
      <w:r w:rsidR="00196518" w:rsidRPr="005F4997">
        <w:rPr>
          <w:lang w:val="en-US"/>
        </w:rPr>
        <w:t xml:space="preserve"> 2 allows for </w:t>
      </w:r>
      <w:r>
        <w:rPr>
          <w:lang w:val="en-US"/>
        </w:rPr>
        <w:t>using all 802.11ax spatial reuse f</w:t>
      </w:r>
      <w:r w:rsidR="00196518" w:rsidRPr="005F4997">
        <w:rPr>
          <w:lang w:val="en-US"/>
        </w:rPr>
        <w:t>eatures.</w:t>
      </w:r>
    </w:p>
    <w:p w14:paraId="1B4BB599" w14:textId="77777777" w:rsidR="005942C9" w:rsidRDefault="005942C9" w:rsidP="00E55A8F">
      <w:pPr>
        <w:spacing w:before="100" w:beforeAutospacing="1" w:after="100" w:afterAutospacing="1"/>
        <w:ind w:left="720"/>
        <w:rPr>
          <w:lang w:val="en-US"/>
        </w:rPr>
      </w:pPr>
      <w:r>
        <w:rPr>
          <w:lang w:val="en-US"/>
        </w:rPr>
        <w:t xml:space="preserve">Comment: </w:t>
      </w:r>
      <w:r w:rsidR="00196518" w:rsidRPr="005F4997">
        <w:rPr>
          <w:lang w:val="en-US"/>
        </w:rPr>
        <w:t>Alt</w:t>
      </w:r>
      <w:r>
        <w:rPr>
          <w:lang w:val="en-US"/>
        </w:rPr>
        <w:t>ernative</w:t>
      </w:r>
      <w:r w:rsidR="00196518" w:rsidRPr="005F4997">
        <w:rPr>
          <w:lang w:val="en-US"/>
        </w:rPr>
        <w:t xml:space="preserve"> 3 </w:t>
      </w:r>
      <w:r>
        <w:rPr>
          <w:lang w:val="en-US"/>
        </w:rPr>
        <w:t>prohibits the use of 802.11ax spatial reuse.</w:t>
      </w:r>
      <w:r w:rsidR="00196518" w:rsidRPr="005F4997">
        <w:rPr>
          <w:lang w:val="en-US"/>
        </w:rPr>
        <w:t xml:space="preserve"> </w:t>
      </w:r>
    </w:p>
    <w:p w14:paraId="5A2BD3F3" w14:textId="0B2E81B6" w:rsidR="00196518" w:rsidRPr="005F4997" w:rsidRDefault="005942C9" w:rsidP="00E55A8F">
      <w:pPr>
        <w:spacing w:before="100" w:beforeAutospacing="1" w:after="100" w:afterAutospacing="1"/>
        <w:ind w:left="720"/>
        <w:rPr>
          <w:lang w:val="en-US"/>
        </w:rPr>
      </w:pPr>
      <w:r>
        <w:rPr>
          <w:lang w:val="en-US"/>
        </w:rPr>
        <w:t xml:space="preserve">Comment: </w:t>
      </w:r>
      <w:r w:rsidR="008B59BF">
        <w:rPr>
          <w:lang w:val="en-US"/>
        </w:rPr>
        <w:t>On the one hand, there is i</w:t>
      </w:r>
      <w:r w:rsidR="00196518" w:rsidRPr="005F4997">
        <w:rPr>
          <w:lang w:val="en-US"/>
        </w:rPr>
        <w:t>nnovation and liberty</w:t>
      </w:r>
      <w:r w:rsidR="008B59BF">
        <w:rPr>
          <w:lang w:val="en-US"/>
        </w:rPr>
        <w:t>. On the other hand, there is protection and restrictions. We cannot have both at the same time.</w:t>
      </w:r>
    </w:p>
    <w:p w14:paraId="5E6EFC0C" w14:textId="4C117F7E" w:rsidR="00196518" w:rsidRPr="005F4997" w:rsidRDefault="00AF2318" w:rsidP="00AF2318">
      <w:pPr>
        <w:spacing w:before="100" w:beforeAutospacing="1" w:after="100" w:afterAutospacing="1"/>
        <w:ind w:left="720"/>
        <w:rPr>
          <w:lang w:val="en-US"/>
        </w:rPr>
      </w:pPr>
      <w:r>
        <w:rPr>
          <w:lang w:val="en-US"/>
        </w:rPr>
        <w:t>Comment: Alternative 4 is not bad. It’s generic. I don’t see any risk with it. Does anyone know of non-802.11 products planning to use a preamble? I don’t know anything.</w:t>
      </w:r>
    </w:p>
    <w:p w14:paraId="62C85257" w14:textId="7DE67E49" w:rsidR="00196518" w:rsidRPr="005F4997" w:rsidRDefault="00993196" w:rsidP="0002227B">
      <w:pPr>
        <w:spacing w:before="100" w:beforeAutospacing="1" w:after="100" w:afterAutospacing="1"/>
        <w:ind w:left="720"/>
        <w:rPr>
          <w:lang w:val="en-US"/>
        </w:rPr>
      </w:pPr>
      <w:r>
        <w:rPr>
          <w:lang w:val="en-US"/>
        </w:rPr>
        <w:t>Question: Wh</w:t>
      </w:r>
      <w:r w:rsidR="004E3BA0">
        <w:rPr>
          <w:lang w:val="en-US"/>
        </w:rPr>
        <w:t>ere does the restriction to not switch more between two</w:t>
      </w:r>
      <w:r w:rsidR="00196518" w:rsidRPr="005F4997">
        <w:rPr>
          <w:lang w:val="en-US"/>
        </w:rPr>
        <w:t xml:space="preserve"> versions of ED more</w:t>
      </w:r>
      <w:r w:rsidR="004E3BA0">
        <w:rPr>
          <w:lang w:val="en-US"/>
        </w:rPr>
        <w:t xml:space="preserve"> often</w:t>
      </w:r>
      <w:r w:rsidR="00196518" w:rsidRPr="005F4997">
        <w:rPr>
          <w:lang w:val="en-US"/>
        </w:rPr>
        <w:t xml:space="preserve"> than once per 1 min</w:t>
      </w:r>
      <w:r w:rsidR="0002227B">
        <w:rPr>
          <w:lang w:val="en-US"/>
        </w:rPr>
        <w:t xml:space="preserve"> come from?</w:t>
      </w:r>
    </w:p>
    <w:p w14:paraId="3A0BC8B8" w14:textId="1186C9B9" w:rsidR="00196518" w:rsidRPr="005F4997" w:rsidRDefault="0002227B" w:rsidP="0002227B">
      <w:pPr>
        <w:spacing w:before="100" w:beforeAutospacing="1" w:after="100" w:afterAutospacing="1"/>
        <w:ind w:firstLine="720"/>
        <w:rPr>
          <w:lang w:val="en-US"/>
        </w:rPr>
      </w:pPr>
      <w:r>
        <w:rPr>
          <w:lang w:val="en-US"/>
        </w:rPr>
        <w:t xml:space="preserve">Comment: </w:t>
      </w:r>
      <w:r w:rsidR="00196518" w:rsidRPr="005F4997">
        <w:rPr>
          <w:lang w:val="en-US"/>
        </w:rPr>
        <w:t>This value is just random</w:t>
      </w:r>
      <w:r>
        <w:rPr>
          <w:lang w:val="en-US"/>
        </w:rPr>
        <w:t xml:space="preserve"> value. There is no evidence of science behind this value.</w:t>
      </w:r>
    </w:p>
    <w:p w14:paraId="1CF95AD1" w14:textId="77777777" w:rsidR="006D5318" w:rsidRDefault="006D5318" w:rsidP="006D5318">
      <w:pPr>
        <w:spacing w:before="100" w:beforeAutospacing="1" w:after="100" w:afterAutospacing="1"/>
        <w:ind w:left="720"/>
        <w:rPr>
          <w:lang w:val="en-US"/>
        </w:rPr>
      </w:pPr>
      <w:r>
        <w:rPr>
          <w:lang w:val="en-US"/>
        </w:rPr>
        <w:t xml:space="preserve">Comment: </w:t>
      </w:r>
      <w:r w:rsidR="00196518" w:rsidRPr="005F4997">
        <w:rPr>
          <w:lang w:val="en-US"/>
        </w:rPr>
        <w:t>There will be changes with later drafts. So</w:t>
      </w:r>
      <w:r>
        <w:rPr>
          <w:lang w:val="en-US"/>
        </w:rPr>
        <w:t>,</w:t>
      </w:r>
      <w:r w:rsidR="00196518" w:rsidRPr="005F4997">
        <w:rPr>
          <w:lang w:val="en-US"/>
        </w:rPr>
        <w:t xml:space="preserve"> if we pick a draft</w:t>
      </w:r>
      <w:r>
        <w:rPr>
          <w:lang w:val="en-US"/>
        </w:rPr>
        <w:t xml:space="preserve"> d</w:t>
      </w:r>
      <w:r w:rsidR="00196518" w:rsidRPr="005F4997">
        <w:rPr>
          <w:lang w:val="en-US"/>
        </w:rPr>
        <w:t>o we have to update E</w:t>
      </w:r>
      <w:r>
        <w:rPr>
          <w:lang w:val="en-US"/>
        </w:rPr>
        <w:t>N</w:t>
      </w:r>
      <w:r w:rsidR="00196518" w:rsidRPr="005F4997">
        <w:rPr>
          <w:lang w:val="en-US"/>
        </w:rPr>
        <w:t xml:space="preserve"> 301 893 every time?</w:t>
      </w:r>
    </w:p>
    <w:p w14:paraId="71201102" w14:textId="588A4AF4" w:rsidR="00196518" w:rsidRPr="005F4997" w:rsidRDefault="006D5318" w:rsidP="006D5318">
      <w:pPr>
        <w:spacing w:before="100" w:beforeAutospacing="1" w:after="100" w:afterAutospacing="1"/>
        <w:ind w:left="720"/>
        <w:rPr>
          <w:lang w:val="en-US"/>
        </w:rPr>
      </w:pPr>
      <w:r>
        <w:rPr>
          <w:lang w:val="en-US"/>
        </w:rPr>
        <w:t>Comment: There is n</w:t>
      </w:r>
      <w:r w:rsidR="00196518" w:rsidRPr="005F4997">
        <w:rPr>
          <w:lang w:val="en-US"/>
        </w:rPr>
        <w:t xml:space="preserve">o way </w:t>
      </w:r>
      <w:r>
        <w:rPr>
          <w:lang w:val="en-US"/>
        </w:rPr>
        <w:t xml:space="preserve">that ETSI will allow us </w:t>
      </w:r>
      <w:r w:rsidR="00196518" w:rsidRPr="005F4997">
        <w:rPr>
          <w:lang w:val="en-US"/>
        </w:rPr>
        <w:t>to refer</w:t>
      </w:r>
      <w:r>
        <w:rPr>
          <w:lang w:val="en-US"/>
        </w:rPr>
        <w:t xml:space="preserve"> to</w:t>
      </w:r>
      <w:r w:rsidR="00196518" w:rsidRPr="005F4997">
        <w:rPr>
          <w:lang w:val="en-US"/>
        </w:rPr>
        <w:t xml:space="preserve"> a draft. </w:t>
      </w:r>
      <w:r w:rsidR="000D6E0A">
        <w:rPr>
          <w:lang w:val="en-US"/>
        </w:rPr>
        <w:t xml:space="preserve">A draft </w:t>
      </w:r>
      <w:r w:rsidR="00196518" w:rsidRPr="005F4997">
        <w:rPr>
          <w:lang w:val="en-US"/>
        </w:rPr>
        <w:t>is</w:t>
      </w:r>
      <w:r w:rsidR="000D6E0A">
        <w:rPr>
          <w:lang w:val="en-US"/>
        </w:rPr>
        <w:t xml:space="preserve"> not</w:t>
      </w:r>
      <w:r w:rsidR="00196518" w:rsidRPr="005F4997">
        <w:rPr>
          <w:lang w:val="en-US"/>
        </w:rPr>
        <w:t xml:space="preserve"> a normative reference. It </w:t>
      </w:r>
      <w:proofErr w:type="gramStart"/>
      <w:r w:rsidR="00196518" w:rsidRPr="005F4997">
        <w:rPr>
          <w:lang w:val="en-US"/>
        </w:rPr>
        <w:t>has to</w:t>
      </w:r>
      <w:proofErr w:type="gramEnd"/>
      <w:r w:rsidR="00196518" w:rsidRPr="005F4997">
        <w:rPr>
          <w:lang w:val="en-US"/>
        </w:rPr>
        <w:t xml:space="preserve"> have a fixed document. I am doing </w:t>
      </w:r>
      <w:r w:rsidR="000D6E0A">
        <w:rPr>
          <w:lang w:val="en-US"/>
        </w:rPr>
        <w:t>a lot of</w:t>
      </w:r>
      <w:r w:rsidR="00196518" w:rsidRPr="005F4997">
        <w:rPr>
          <w:lang w:val="en-US"/>
        </w:rPr>
        <w:t xml:space="preserve"> ETSI work. In ETSI it is not possible to accept draft TS </w:t>
      </w:r>
      <w:proofErr w:type="spellStart"/>
      <w:r w:rsidR="00196518" w:rsidRPr="005F4997">
        <w:rPr>
          <w:lang w:val="en-US"/>
        </w:rPr>
        <w:t>etc</w:t>
      </w:r>
      <w:proofErr w:type="spellEnd"/>
      <w:r w:rsidR="000D6E0A">
        <w:rPr>
          <w:lang w:val="en-US"/>
        </w:rPr>
        <w:t xml:space="preserve"> as normative reference</w:t>
      </w:r>
      <w:r w:rsidR="00196518" w:rsidRPr="005F4997">
        <w:rPr>
          <w:lang w:val="en-US"/>
        </w:rPr>
        <w:t xml:space="preserve">. Informative references can </w:t>
      </w:r>
      <w:r w:rsidR="000D6E0A">
        <w:rPr>
          <w:lang w:val="en-US"/>
        </w:rPr>
        <w:t>refer to</w:t>
      </w:r>
      <w:r w:rsidR="00196518" w:rsidRPr="005F4997">
        <w:rPr>
          <w:lang w:val="en-US"/>
        </w:rPr>
        <w:t xml:space="preserve"> draft</w:t>
      </w:r>
      <w:r w:rsidR="000D6E0A">
        <w:rPr>
          <w:lang w:val="en-US"/>
        </w:rPr>
        <w:t xml:space="preserve"> document</w:t>
      </w:r>
      <w:r w:rsidR="00196518" w:rsidRPr="005F4997">
        <w:rPr>
          <w:lang w:val="en-US"/>
        </w:rPr>
        <w:t>. But not normative references</w:t>
      </w:r>
      <w:r w:rsidR="000D6E0A">
        <w:rPr>
          <w:lang w:val="en-US"/>
        </w:rPr>
        <w:t xml:space="preserve"> cannot</w:t>
      </w:r>
      <w:r w:rsidR="00196518" w:rsidRPr="005F4997">
        <w:rPr>
          <w:lang w:val="en-US"/>
        </w:rPr>
        <w:t xml:space="preserve">. </w:t>
      </w:r>
      <w:proofErr w:type="spellStart"/>
      <w:r w:rsidR="00196518" w:rsidRPr="005F4997">
        <w:rPr>
          <w:lang w:val="en-US"/>
        </w:rPr>
        <w:t>The</w:t>
      </w:r>
      <w:r w:rsidR="000D6E0A">
        <w:rPr>
          <w:lang w:val="en-US"/>
        </w:rPr>
        <w:t>referore</w:t>
      </w:r>
      <w:proofErr w:type="spellEnd"/>
      <w:r w:rsidR="000D6E0A">
        <w:rPr>
          <w:lang w:val="en-US"/>
        </w:rPr>
        <w:t xml:space="preserve">, </w:t>
      </w:r>
      <w:r w:rsidR="00196518" w:rsidRPr="005F4997">
        <w:rPr>
          <w:lang w:val="en-US"/>
        </w:rPr>
        <w:t>we can do only alternative 3.</w:t>
      </w:r>
    </w:p>
    <w:p w14:paraId="76397594" w14:textId="3C3CE19F" w:rsidR="00196518" w:rsidRPr="005F4997" w:rsidRDefault="000D6E0A" w:rsidP="006D5318">
      <w:pPr>
        <w:spacing w:before="100" w:beforeAutospacing="1" w:after="100" w:afterAutospacing="1"/>
        <w:ind w:left="720"/>
        <w:rPr>
          <w:lang w:val="en-US"/>
        </w:rPr>
      </w:pPr>
      <w:r>
        <w:rPr>
          <w:lang w:val="en-US"/>
        </w:rPr>
        <w:t xml:space="preserve">Comment: </w:t>
      </w:r>
      <w:r w:rsidR="00196518" w:rsidRPr="005F4997">
        <w:rPr>
          <w:lang w:val="en-US"/>
        </w:rPr>
        <w:t xml:space="preserve">Alternative 4 is generic. You are over emphasizing the risk. </w:t>
      </w:r>
    </w:p>
    <w:p w14:paraId="1560B8B6" w14:textId="4B346CDC" w:rsidR="00196518" w:rsidRPr="005F4997" w:rsidRDefault="00196518" w:rsidP="006D5318">
      <w:pPr>
        <w:spacing w:before="100" w:beforeAutospacing="1" w:after="100" w:afterAutospacing="1"/>
        <w:ind w:left="720"/>
        <w:rPr>
          <w:lang w:val="en-US"/>
        </w:rPr>
      </w:pPr>
      <w:r w:rsidRPr="005F4997">
        <w:rPr>
          <w:lang w:val="en-US"/>
        </w:rPr>
        <w:t>Comment: I am in support of alternative 3. W</w:t>
      </w:r>
      <w:r w:rsidR="00E6361F">
        <w:rPr>
          <w:lang w:val="en-US"/>
        </w:rPr>
        <w:t>e</w:t>
      </w:r>
      <w:r w:rsidRPr="005F4997">
        <w:rPr>
          <w:lang w:val="en-US"/>
        </w:rPr>
        <w:t xml:space="preserve"> should be pushing in this direction. </w:t>
      </w:r>
    </w:p>
    <w:p w14:paraId="3A9AE107" w14:textId="67C2CB07" w:rsidR="00196518" w:rsidRPr="005F4997" w:rsidRDefault="00E6361F" w:rsidP="006D5318">
      <w:pPr>
        <w:spacing w:before="100" w:beforeAutospacing="1" w:after="100" w:afterAutospacing="1"/>
        <w:ind w:left="720"/>
        <w:rPr>
          <w:lang w:val="en-US"/>
        </w:rPr>
      </w:pPr>
      <w:r>
        <w:rPr>
          <w:lang w:val="en-US"/>
        </w:rPr>
        <w:t xml:space="preserve">Comment: </w:t>
      </w:r>
      <w:r w:rsidR="00196518" w:rsidRPr="005F4997">
        <w:rPr>
          <w:lang w:val="en-US"/>
        </w:rPr>
        <w:t>I am not sure alt</w:t>
      </w:r>
      <w:r>
        <w:rPr>
          <w:lang w:val="en-US"/>
        </w:rPr>
        <w:t>ernative</w:t>
      </w:r>
      <w:r w:rsidR="00196518" w:rsidRPr="005F4997">
        <w:rPr>
          <w:lang w:val="en-US"/>
        </w:rPr>
        <w:t xml:space="preserve"> 4</w:t>
      </w:r>
      <w:r>
        <w:rPr>
          <w:lang w:val="en-US"/>
        </w:rPr>
        <w:t xml:space="preserve"> can be written </w:t>
      </w:r>
      <w:r w:rsidR="00064E78">
        <w:rPr>
          <w:lang w:val="en-US"/>
        </w:rPr>
        <w:t>in a normative way</w:t>
      </w:r>
      <w:r w:rsidR="00196518" w:rsidRPr="005F4997">
        <w:rPr>
          <w:lang w:val="en-US"/>
        </w:rPr>
        <w:t>.</w:t>
      </w:r>
    </w:p>
    <w:p w14:paraId="62B7AB3F" w14:textId="77777777" w:rsidR="00196518" w:rsidRPr="005F4997" w:rsidRDefault="00196518" w:rsidP="006D5318">
      <w:pPr>
        <w:spacing w:before="100" w:beforeAutospacing="1" w:after="100" w:afterAutospacing="1"/>
        <w:ind w:left="720"/>
        <w:rPr>
          <w:lang w:val="en-US"/>
        </w:rPr>
      </w:pPr>
      <w:r w:rsidRPr="005F4997">
        <w:rPr>
          <w:lang w:val="en-US"/>
        </w:rPr>
        <w:t>Comment: Yes, we can. It is possible to define this.</w:t>
      </w:r>
    </w:p>
    <w:p w14:paraId="35457F18" w14:textId="13DA9DA4" w:rsidR="007731F0" w:rsidRDefault="00196518" w:rsidP="007731F0">
      <w:pPr>
        <w:spacing w:before="100" w:beforeAutospacing="1" w:after="100" w:afterAutospacing="1"/>
        <w:rPr>
          <w:lang w:val="en-US"/>
        </w:rPr>
      </w:pPr>
      <w:r w:rsidRPr="005F4997">
        <w:rPr>
          <w:lang w:val="en-US"/>
        </w:rPr>
        <w:t xml:space="preserve">At 2018-05-09T15:28+02:00 </w:t>
      </w:r>
      <w:r w:rsidR="00064E78">
        <w:rPr>
          <w:lang w:val="en-US"/>
        </w:rPr>
        <w:t xml:space="preserve">the </w:t>
      </w:r>
      <w:proofErr w:type="gramStart"/>
      <w:r w:rsidR="00064E78">
        <w:rPr>
          <w:lang w:val="en-US"/>
        </w:rPr>
        <w:t>chairman</w:t>
      </w:r>
      <w:proofErr w:type="gramEnd"/>
      <w:r w:rsidR="00064E78">
        <w:rPr>
          <w:lang w:val="en-US"/>
        </w:rPr>
        <w:t xml:space="preserve"> </w:t>
      </w:r>
      <w:r w:rsidRPr="005F4997">
        <w:rPr>
          <w:lang w:val="en-US"/>
        </w:rPr>
        <w:t>declares the meeting to be in recess.</w:t>
      </w:r>
    </w:p>
    <w:p w14:paraId="7382AD48" w14:textId="422C36F7" w:rsidR="000E29E4" w:rsidRPr="005F4997" w:rsidRDefault="000E29E4" w:rsidP="007731F0">
      <w:pPr>
        <w:pStyle w:val="Heading1"/>
        <w:spacing w:before="100" w:beforeAutospacing="1" w:after="100" w:afterAutospacing="1"/>
        <w:rPr>
          <w:lang w:val="en-US"/>
        </w:rPr>
      </w:pPr>
      <w:r w:rsidRPr="005F4997">
        <w:rPr>
          <w:lang w:val="en-US"/>
        </w:rPr>
        <w:br w:type="page"/>
      </w:r>
      <w:r w:rsidR="007731F0">
        <w:rPr>
          <w:lang w:val="en-US"/>
        </w:rPr>
        <w:t>Thursday</w:t>
      </w:r>
      <w:r w:rsidRPr="005F4997">
        <w:rPr>
          <w:lang w:val="en-US"/>
        </w:rPr>
        <w:t>, 2018-05-</w:t>
      </w:r>
      <w:r w:rsidR="007731F0">
        <w:rPr>
          <w:lang w:val="en-US"/>
        </w:rPr>
        <w:t>10</w:t>
      </w:r>
    </w:p>
    <w:p w14:paraId="577AE1CE" w14:textId="35B82A7F" w:rsidR="00196518" w:rsidRPr="005F4997" w:rsidRDefault="00196518" w:rsidP="007731F0">
      <w:pPr>
        <w:spacing w:before="100" w:beforeAutospacing="1" w:after="100" w:afterAutospacing="1"/>
        <w:rPr>
          <w:lang w:val="en-US"/>
        </w:rPr>
      </w:pPr>
      <w:r w:rsidRPr="005F4997">
        <w:rPr>
          <w:lang w:val="en-US"/>
        </w:rPr>
        <w:t xml:space="preserve">At 2018-05-10T13:34+02:00 the </w:t>
      </w:r>
      <w:proofErr w:type="gramStart"/>
      <w:r w:rsidRPr="005F4997">
        <w:rPr>
          <w:lang w:val="en-US"/>
        </w:rPr>
        <w:t>chairman</w:t>
      </w:r>
      <w:proofErr w:type="gramEnd"/>
      <w:r w:rsidRPr="005F4997">
        <w:rPr>
          <w:lang w:val="en-US"/>
        </w:rPr>
        <w:t xml:space="preserve"> calls the meeting of the Standing Committee Coexistence to order. Andrew Myles acts as </w:t>
      </w:r>
      <w:proofErr w:type="gramStart"/>
      <w:r w:rsidRPr="005F4997">
        <w:rPr>
          <w:lang w:val="en-US"/>
        </w:rPr>
        <w:t>chairman</w:t>
      </w:r>
      <w:proofErr w:type="gramEnd"/>
      <w:r w:rsidRPr="005F4997">
        <w:rPr>
          <w:lang w:val="en-US"/>
        </w:rPr>
        <w:t xml:space="preserve">. Guido R. Hiertz acts as recording secretary. The </w:t>
      </w:r>
      <w:proofErr w:type="gramStart"/>
      <w:r w:rsidRPr="005F4997">
        <w:rPr>
          <w:lang w:val="en-US"/>
        </w:rPr>
        <w:t>chairman</w:t>
      </w:r>
      <w:proofErr w:type="gramEnd"/>
      <w:r w:rsidRPr="005F4997">
        <w:rPr>
          <w:lang w:val="en-US"/>
        </w:rPr>
        <w:t xml:space="preserve"> presents </w:t>
      </w:r>
      <w:r w:rsidR="002F1175">
        <w:rPr>
          <w:lang w:val="en-US"/>
        </w:rPr>
        <w:t xml:space="preserve">document </w:t>
      </w:r>
      <w:r w:rsidRPr="005F4997">
        <w:rPr>
          <w:lang w:val="en-US"/>
        </w:rPr>
        <w:t xml:space="preserve">11-18/659r7. This document contains the agenda of the SC. Revision 6 of the document is stored on the server. Revision 7 is identical to revision 6 expect for modifications that may be applied to </w:t>
      </w:r>
      <w:r w:rsidR="00154383">
        <w:rPr>
          <w:lang w:val="en-US"/>
        </w:rPr>
        <w:t xml:space="preserve">submission </w:t>
      </w:r>
      <w:r w:rsidRPr="005F4997">
        <w:rPr>
          <w:lang w:val="en-US"/>
        </w:rPr>
        <w:t>11-18/659 during this session.</w:t>
      </w:r>
    </w:p>
    <w:p w14:paraId="6834D6EC" w14:textId="68D2030F" w:rsidR="00196518" w:rsidRPr="005F4997" w:rsidRDefault="00196518" w:rsidP="007731F0">
      <w:pPr>
        <w:spacing w:before="100" w:beforeAutospacing="1" w:after="100" w:afterAutospacing="1"/>
        <w:rPr>
          <w:lang w:val="en-US"/>
        </w:rPr>
      </w:pPr>
      <w:r w:rsidRPr="005F4997">
        <w:rPr>
          <w:lang w:val="en-US"/>
        </w:rPr>
        <w:t xml:space="preserve">At 2018-05-10T13:36+02:00 the </w:t>
      </w:r>
      <w:proofErr w:type="gramStart"/>
      <w:r w:rsidRPr="005F4997">
        <w:rPr>
          <w:lang w:val="en-US"/>
        </w:rPr>
        <w:t>chairman</w:t>
      </w:r>
      <w:proofErr w:type="gramEnd"/>
      <w:r w:rsidRPr="005F4997">
        <w:rPr>
          <w:lang w:val="en-US"/>
        </w:rPr>
        <w:t xml:space="preserve"> continues from page of 44 of </w:t>
      </w:r>
      <w:r w:rsidR="00154383">
        <w:rPr>
          <w:lang w:val="en-US"/>
        </w:rPr>
        <w:t xml:space="preserve">document </w:t>
      </w:r>
      <w:r w:rsidRPr="005F4997">
        <w:rPr>
          <w:lang w:val="en-US"/>
        </w:rPr>
        <w:t xml:space="preserve">11-18/659r7. The </w:t>
      </w:r>
      <w:proofErr w:type="gramStart"/>
      <w:r w:rsidRPr="005F4997">
        <w:rPr>
          <w:lang w:val="en-US"/>
        </w:rPr>
        <w:t>chairman</w:t>
      </w:r>
      <w:proofErr w:type="gramEnd"/>
      <w:r w:rsidRPr="005F4997">
        <w:rPr>
          <w:lang w:val="en-US"/>
        </w:rPr>
        <w:t xml:space="preserve"> introduces 11-18/708r2. He explains the modifications from r1 to r2.</w:t>
      </w:r>
      <w:r w:rsidR="00E32757">
        <w:rPr>
          <w:lang w:val="en-US"/>
        </w:rPr>
        <w:t xml:space="preserve"> </w:t>
      </w:r>
      <w:r w:rsidR="005660C8" w:rsidRPr="005F4997">
        <w:rPr>
          <w:lang w:val="en-US"/>
        </w:rPr>
        <w:t>At 2018-05-10T14:01+02:00</w:t>
      </w:r>
      <w:r w:rsidR="00E32757">
        <w:rPr>
          <w:lang w:val="en-US"/>
        </w:rPr>
        <w:t xml:space="preserve"> attendees debate </w:t>
      </w:r>
      <w:r w:rsidR="00A82D5E">
        <w:rPr>
          <w:lang w:val="en-US"/>
        </w:rPr>
        <w:t xml:space="preserve">the differences between </w:t>
      </w:r>
      <w:r w:rsidR="00154383">
        <w:rPr>
          <w:lang w:val="en-US"/>
        </w:rPr>
        <w:t xml:space="preserve">document </w:t>
      </w:r>
      <w:r w:rsidR="00A82D5E">
        <w:rPr>
          <w:lang w:val="en-US"/>
        </w:rPr>
        <w:t xml:space="preserve">11-18/708r2 and a proposed </w:t>
      </w:r>
      <w:r w:rsidR="00C85C28">
        <w:rPr>
          <w:lang w:val="en-US"/>
        </w:rPr>
        <w:t xml:space="preserve">modified </w:t>
      </w:r>
      <w:r w:rsidR="00A82D5E">
        <w:rPr>
          <w:lang w:val="en-US"/>
        </w:rPr>
        <w:t>liaison letter</w:t>
      </w:r>
      <w:r w:rsidR="00C85C28">
        <w:rPr>
          <w:lang w:val="en-US"/>
        </w:rPr>
        <w:t xml:space="preserve"> contained</w:t>
      </w:r>
      <w:r w:rsidR="00A82D5E">
        <w:rPr>
          <w:lang w:val="en-US"/>
        </w:rPr>
        <w:t xml:space="preserve"> in document 11-18/971r0.</w:t>
      </w:r>
    </w:p>
    <w:p w14:paraId="4E260F93" w14:textId="27A38E85" w:rsidR="00196518" w:rsidRPr="005F4997" w:rsidRDefault="005660C8" w:rsidP="00386F0F">
      <w:pPr>
        <w:spacing w:before="100" w:beforeAutospacing="1" w:after="100" w:afterAutospacing="1"/>
        <w:ind w:left="720"/>
        <w:rPr>
          <w:lang w:val="en-US"/>
        </w:rPr>
      </w:pPr>
      <w:r>
        <w:rPr>
          <w:lang w:val="en-US"/>
        </w:rPr>
        <w:t xml:space="preserve">Comment: I want references to be included in </w:t>
      </w:r>
      <w:r w:rsidR="00154383">
        <w:rPr>
          <w:lang w:val="en-US"/>
        </w:rPr>
        <w:t xml:space="preserve">document </w:t>
      </w:r>
      <w:r>
        <w:rPr>
          <w:lang w:val="en-US"/>
        </w:rPr>
        <w:t>11-18/</w:t>
      </w:r>
      <w:r w:rsidR="00196518" w:rsidRPr="005F4997">
        <w:rPr>
          <w:lang w:val="en-US"/>
        </w:rPr>
        <w:t>708r2</w:t>
      </w:r>
      <w:r>
        <w:rPr>
          <w:lang w:val="en-US"/>
        </w:rPr>
        <w:t xml:space="preserve">. There are statements </w:t>
      </w:r>
      <w:r w:rsidR="00386F0F">
        <w:rPr>
          <w:lang w:val="en-US"/>
        </w:rPr>
        <w:t>without any justification.</w:t>
      </w:r>
    </w:p>
    <w:p w14:paraId="25304D33" w14:textId="700F7B8E" w:rsidR="00196518" w:rsidRPr="005F4997" w:rsidRDefault="00196518" w:rsidP="00386F0F">
      <w:pPr>
        <w:spacing w:before="100" w:beforeAutospacing="1" w:after="100" w:afterAutospacing="1"/>
        <w:ind w:left="720"/>
        <w:rPr>
          <w:lang w:val="en-US"/>
        </w:rPr>
      </w:pPr>
      <w:r w:rsidRPr="005F4997">
        <w:rPr>
          <w:lang w:val="en-US"/>
        </w:rPr>
        <w:t xml:space="preserve">Comment: </w:t>
      </w:r>
      <w:r w:rsidR="00386F0F">
        <w:rPr>
          <w:lang w:val="en-US"/>
        </w:rPr>
        <w:t>The n</w:t>
      </w:r>
      <w:r w:rsidRPr="005F4997">
        <w:rPr>
          <w:lang w:val="en-US"/>
        </w:rPr>
        <w:t xml:space="preserve">ext ETIS BRAN meeting </w:t>
      </w:r>
      <w:r w:rsidR="00386F0F">
        <w:rPr>
          <w:lang w:val="en-US"/>
        </w:rPr>
        <w:t>begins</w:t>
      </w:r>
      <w:r w:rsidRPr="005F4997">
        <w:rPr>
          <w:lang w:val="en-US"/>
        </w:rPr>
        <w:t xml:space="preserve"> June </w:t>
      </w:r>
      <w:r w:rsidR="00386F0F">
        <w:rPr>
          <w:lang w:val="en-US"/>
        </w:rPr>
        <w:t>18</w:t>
      </w:r>
      <w:r w:rsidR="00386F0F" w:rsidRPr="00386F0F">
        <w:rPr>
          <w:vertAlign w:val="superscript"/>
          <w:lang w:val="en-US"/>
        </w:rPr>
        <w:t>th</w:t>
      </w:r>
      <w:r w:rsidR="00386F0F">
        <w:rPr>
          <w:lang w:val="en-US"/>
        </w:rPr>
        <w:t>.</w:t>
      </w:r>
    </w:p>
    <w:p w14:paraId="020F7158" w14:textId="2300EC68" w:rsidR="003A17D0" w:rsidRDefault="003A17D0" w:rsidP="007731F0">
      <w:pPr>
        <w:spacing w:before="100" w:beforeAutospacing="1" w:after="100" w:afterAutospacing="1"/>
        <w:rPr>
          <w:lang w:val="en-US"/>
        </w:rPr>
      </w:pPr>
      <w:r>
        <w:rPr>
          <w:lang w:val="en-US"/>
        </w:rPr>
        <w:tab/>
        <w:t>Comment: I believe the text in 11-18/971r0 is not clear enough.</w:t>
      </w:r>
    </w:p>
    <w:p w14:paraId="757A0A0D" w14:textId="58449B1D" w:rsidR="003A17D0" w:rsidRDefault="003A17D0" w:rsidP="003A17D0">
      <w:pPr>
        <w:spacing w:before="100" w:beforeAutospacing="1" w:after="100" w:afterAutospacing="1"/>
        <w:ind w:firstLine="720"/>
        <w:rPr>
          <w:lang w:val="en-US"/>
        </w:rPr>
      </w:pPr>
      <w:r>
        <w:rPr>
          <w:lang w:val="en-US"/>
        </w:rPr>
        <w:t xml:space="preserve">Comment: I cannot follow some of the arguments in </w:t>
      </w:r>
      <w:r w:rsidR="00154383">
        <w:rPr>
          <w:lang w:val="en-US"/>
        </w:rPr>
        <w:t xml:space="preserve">submission </w:t>
      </w:r>
      <w:r>
        <w:rPr>
          <w:lang w:val="en-US"/>
        </w:rPr>
        <w:t>11-18/971r0.</w:t>
      </w:r>
    </w:p>
    <w:p w14:paraId="340C1A23" w14:textId="6B927B00" w:rsidR="003A17D0" w:rsidRDefault="003A17D0" w:rsidP="003A17D0">
      <w:pPr>
        <w:spacing w:before="100" w:beforeAutospacing="1" w:after="100" w:afterAutospacing="1"/>
        <w:ind w:firstLine="720"/>
        <w:rPr>
          <w:lang w:val="en-US"/>
        </w:rPr>
      </w:pPr>
      <w:r>
        <w:rPr>
          <w:lang w:val="en-US"/>
        </w:rPr>
        <w:t xml:space="preserve">Comment: </w:t>
      </w:r>
      <w:r w:rsidR="00B669AD">
        <w:rPr>
          <w:lang w:val="en-US"/>
        </w:rPr>
        <w:t xml:space="preserve">I prefer </w:t>
      </w:r>
      <w:r w:rsidR="00154383">
        <w:rPr>
          <w:lang w:val="en-US"/>
        </w:rPr>
        <w:t xml:space="preserve">document </w:t>
      </w:r>
      <w:r w:rsidR="00B669AD">
        <w:rPr>
          <w:lang w:val="en-US"/>
        </w:rPr>
        <w:t>11-18/971r0 as it is mor</w:t>
      </w:r>
      <w:r w:rsidR="00E3192C">
        <w:rPr>
          <w:lang w:val="en-US"/>
        </w:rPr>
        <w:t>e</w:t>
      </w:r>
      <w:r w:rsidR="00B669AD">
        <w:rPr>
          <w:lang w:val="en-US"/>
        </w:rPr>
        <w:t xml:space="preserve"> balanced.</w:t>
      </w:r>
    </w:p>
    <w:p w14:paraId="720EDF31" w14:textId="7DA8D319" w:rsidR="00E3192C" w:rsidRDefault="00E3192C" w:rsidP="003A17D0">
      <w:pPr>
        <w:spacing w:before="100" w:beforeAutospacing="1" w:after="100" w:afterAutospacing="1"/>
        <w:ind w:firstLine="720"/>
        <w:rPr>
          <w:lang w:val="en-US"/>
        </w:rPr>
      </w:pPr>
      <w:r>
        <w:rPr>
          <w:lang w:val="en-US"/>
        </w:rPr>
        <w:t xml:space="preserve">Comment: We should go with the original </w:t>
      </w:r>
      <w:proofErr w:type="spellStart"/>
      <w:r>
        <w:rPr>
          <w:lang w:val="en-US"/>
        </w:rPr>
        <w:t>liaision</w:t>
      </w:r>
      <w:proofErr w:type="spellEnd"/>
      <w:r>
        <w:rPr>
          <w:lang w:val="en-US"/>
        </w:rPr>
        <w:t xml:space="preserve"> letter in </w:t>
      </w:r>
      <w:r w:rsidR="00154383">
        <w:rPr>
          <w:lang w:val="en-US"/>
        </w:rPr>
        <w:t xml:space="preserve">submission </w:t>
      </w:r>
      <w:r>
        <w:rPr>
          <w:lang w:val="en-US"/>
        </w:rPr>
        <w:t>11-18/708r2.</w:t>
      </w:r>
    </w:p>
    <w:p w14:paraId="6F77A6DF" w14:textId="3CA9F5F7" w:rsidR="00963DE0" w:rsidRDefault="00E3192C" w:rsidP="007731F0">
      <w:pPr>
        <w:spacing w:before="100" w:beforeAutospacing="1" w:after="100" w:afterAutospacing="1"/>
        <w:rPr>
          <w:lang w:val="en-US"/>
        </w:rPr>
      </w:pPr>
      <w:r>
        <w:rPr>
          <w:lang w:val="en-US"/>
        </w:rPr>
        <w:t>Because a</w:t>
      </w:r>
      <w:r w:rsidR="00B74E37">
        <w:rPr>
          <w:lang w:val="en-US"/>
        </w:rPr>
        <w:t xml:space="preserve">ttendees cannot agree which </w:t>
      </w:r>
      <w:r w:rsidR="00E90758">
        <w:rPr>
          <w:lang w:val="en-US"/>
        </w:rPr>
        <w:t>document</w:t>
      </w:r>
      <w:r w:rsidR="00B74E37">
        <w:rPr>
          <w:lang w:val="en-US"/>
        </w:rPr>
        <w:t xml:space="preserve"> to </w:t>
      </w:r>
      <w:r w:rsidR="00E90758">
        <w:rPr>
          <w:lang w:val="en-US"/>
        </w:rPr>
        <w:t>use as baseline for a liaison letter to ETSI TC B</w:t>
      </w:r>
      <w:r>
        <w:rPr>
          <w:lang w:val="en-US"/>
        </w:rPr>
        <w:t>RAN, t</w:t>
      </w:r>
      <w:r w:rsidR="00963DE0">
        <w:rPr>
          <w:lang w:val="en-US"/>
        </w:rPr>
        <w:t xml:space="preserve">he </w:t>
      </w:r>
      <w:proofErr w:type="gramStart"/>
      <w:r w:rsidR="00963DE0">
        <w:rPr>
          <w:lang w:val="en-US"/>
        </w:rPr>
        <w:t>chairman</w:t>
      </w:r>
      <w:proofErr w:type="gramEnd"/>
      <w:r w:rsidR="00963DE0">
        <w:rPr>
          <w:lang w:val="en-US"/>
        </w:rPr>
        <w:t xml:space="preserve"> proposes a </w:t>
      </w:r>
      <w:proofErr w:type="spellStart"/>
      <w:r w:rsidR="00963DE0">
        <w:rPr>
          <w:lang w:val="en-US"/>
        </w:rPr>
        <w:t>strawpoll</w:t>
      </w:r>
      <w:proofErr w:type="spellEnd"/>
      <w:r>
        <w:rPr>
          <w:lang w:val="en-US"/>
        </w:rPr>
        <w:t>:</w:t>
      </w:r>
    </w:p>
    <w:p w14:paraId="490E6C5A" w14:textId="1BD93B1F" w:rsidR="00196518" w:rsidRPr="005F4997" w:rsidRDefault="003C35BC" w:rsidP="00154383">
      <w:pPr>
        <w:spacing w:before="100" w:beforeAutospacing="1" w:after="100" w:afterAutospacing="1"/>
        <w:ind w:left="720"/>
        <w:rPr>
          <w:lang w:val="en-US"/>
        </w:rPr>
      </w:pPr>
      <w:r>
        <w:rPr>
          <w:lang w:val="en-US"/>
        </w:rPr>
        <w:t xml:space="preserve">Do you prefer </w:t>
      </w:r>
      <w:r w:rsidR="00154383">
        <w:rPr>
          <w:lang w:val="en-US"/>
        </w:rPr>
        <w:t xml:space="preserve">document </w:t>
      </w:r>
      <w:r w:rsidR="00196518" w:rsidRPr="005F4997">
        <w:rPr>
          <w:lang w:val="en-US"/>
        </w:rPr>
        <w:t xml:space="preserve">11-18/971r0 </w:t>
      </w:r>
      <w:r>
        <w:rPr>
          <w:lang w:val="en-US"/>
        </w:rPr>
        <w:t>or</w:t>
      </w:r>
      <w:r w:rsidR="00196518" w:rsidRPr="005F4997">
        <w:rPr>
          <w:lang w:val="en-US"/>
        </w:rPr>
        <w:t xml:space="preserve"> </w:t>
      </w:r>
      <w:r w:rsidR="00154383">
        <w:rPr>
          <w:lang w:val="en-US"/>
        </w:rPr>
        <w:t xml:space="preserve">document </w:t>
      </w:r>
      <w:r w:rsidR="00196518" w:rsidRPr="005F4997">
        <w:rPr>
          <w:lang w:val="en-US"/>
        </w:rPr>
        <w:t>11-18/708r2</w:t>
      </w:r>
      <w:r>
        <w:rPr>
          <w:lang w:val="en-US"/>
        </w:rPr>
        <w:t xml:space="preserve"> as baseline for a liaison letter to ETSI TC BRAN?</w:t>
      </w:r>
    </w:p>
    <w:p w14:paraId="6F2BBB3B" w14:textId="421CC869" w:rsidR="003C35BC" w:rsidRDefault="003C35BC" w:rsidP="007731F0">
      <w:pPr>
        <w:spacing w:before="100" w:beforeAutospacing="1" w:after="100" w:afterAutospacing="1"/>
        <w:rPr>
          <w:lang w:val="en-US"/>
        </w:rPr>
      </w:pPr>
      <w:r>
        <w:rPr>
          <w:lang w:val="en-US"/>
        </w:rPr>
        <w:t>Attendees debate the straw poll.</w:t>
      </w:r>
    </w:p>
    <w:p w14:paraId="495F95D5" w14:textId="00023158" w:rsidR="00196518" w:rsidRPr="005F4997" w:rsidRDefault="00196518" w:rsidP="003C35BC">
      <w:pPr>
        <w:spacing w:before="100" w:beforeAutospacing="1" w:after="100" w:afterAutospacing="1"/>
        <w:ind w:left="720"/>
        <w:rPr>
          <w:lang w:val="en-US"/>
        </w:rPr>
      </w:pPr>
      <w:r w:rsidRPr="005F4997">
        <w:rPr>
          <w:lang w:val="en-US"/>
        </w:rPr>
        <w:t>Comment: What happens if neither get more support?</w:t>
      </w:r>
    </w:p>
    <w:p w14:paraId="7303DDC0" w14:textId="77777777" w:rsidR="00196518" w:rsidRPr="005F4997" w:rsidRDefault="00196518" w:rsidP="003C35BC">
      <w:pPr>
        <w:spacing w:before="100" w:beforeAutospacing="1" w:after="100" w:afterAutospacing="1"/>
        <w:ind w:left="720"/>
        <w:rPr>
          <w:lang w:val="en-US"/>
        </w:rPr>
      </w:pPr>
      <w:r w:rsidRPr="005F4997">
        <w:rPr>
          <w:lang w:val="en-US"/>
        </w:rPr>
        <w:t>Response: Let’s deal with it if get to it.</w:t>
      </w:r>
    </w:p>
    <w:p w14:paraId="765EF2A0" w14:textId="03833CA9" w:rsidR="00196518" w:rsidRPr="005F4997" w:rsidRDefault="00196518" w:rsidP="007731F0">
      <w:pPr>
        <w:spacing w:before="100" w:beforeAutospacing="1" w:after="100" w:afterAutospacing="1"/>
        <w:rPr>
          <w:lang w:val="en-US"/>
        </w:rPr>
      </w:pPr>
      <w:r w:rsidRPr="005F4997">
        <w:rPr>
          <w:lang w:val="en-US"/>
        </w:rPr>
        <w:t>At 2018-05-10T14:10</w:t>
      </w:r>
      <w:r w:rsidR="00E90F99">
        <w:rPr>
          <w:lang w:val="en-US"/>
        </w:rPr>
        <w:t>+02:00</w:t>
      </w:r>
      <w:r w:rsidR="003C35BC">
        <w:rPr>
          <w:lang w:val="en-US"/>
        </w:rPr>
        <w:t xml:space="preserve"> </w:t>
      </w:r>
      <w:r w:rsidR="00E90F99">
        <w:rPr>
          <w:lang w:val="en-US"/>
        </w:rPr>
        <w:t>attendees decide on the straw poll.</w:t>
      </w:r>
      <w:r w:rsidR="003C35BC">
        <w:rPr>
          <w:lang w:val="en-US"/>
        </w:rPr>
        <w:t xml:space="preserve"> </w:t>
      </w:r>
    </w:p>
    <w:p w14:paraId="338EE946" w14:textId="15ABBD47" w:rsidR="00196518" w:rsidRPr="005F4997" w:rsidRDefault="00196518" w:rsidP="00154383">
      <w:pPr>
        <w:spacing w:before="100" w:beforeAutospacing="1" w:after="100" w:afterAutospacing="1"/>
        <w:ind w:left="720"/>
        <w:rPr>
          <w:lang w:val="en-US"/>
        </w:rPr>
      </w:pPr>
      <w:r w:rsidRPr="005F4997">
        <w:rPr>
          <w:lang w:val="en-US"/>
        </w:rPr>
        <w:t>Straw poll result: 7</w:t>
      </w:r>
      <w:r w:rsidR="005D16EA">
        <w:rPr>
          <w:lang w:val="en-US"/>
        </w:rPr>
        <w:t xml:space="preserve"> attendees prefer</w:t>
      </w:r>
      <w:r w:rsidRPr="005F4997">
        <w:rPr>
          <w:lang w:val="en-US"/>
        </w:rPr>
        <w:t xml:space="preserve"> </w:t>
      </w:r>
      <w:r w:rsidR="00154383">
        <w:rPr>
          <w:lang w:val="en-US"/>
        </w:rPr>
        <w:t xml:space="preserve">document </w:t>
      </w:r>
      <w:r w:rsidR="00E90F99">
        <w:rPr>
          <w:lang w:val="en-US"/>
        </w:rPr>
        <w:t>11-18/</w:t>
      </w:r>
      <w:r w:rsidRPr="005F4997">
        <w:rPr>
          <w:lang w:val="en-US"/>
        </w:rPr>
        <w:t>971</w:t>
      </w:r>
      <w:r w:rsidR="00E90F99">
        <w:rPr>
          <w:lang w:val="en-US"/>
        </w:rPr>
        <w:t>r0</w:t>
      </w:r>
      <w:r w:rsidRPr="005F4997">
        <w:rPr>
          <w:lang w:val="en-US"/>
        </w:rPr>
        <w:t xml:space="preserve"> and 10 </w:t>
      </w:r>
      <w:r w:rsidR="005D16EA">
        <w:rPr>
          <w:lang w:val="en-US"/>
        </w:rPr>
        <w:t>attendees prefer</w:t>
      </w:r>
      <w:r w:rsidRPr="005F4997">
        <w:rPr>
          <w:lang w:val="en-US"/>
        </w:rPr>
        <w:t xml:space="preserve"> </w:t>
      </w:r>
      <w:r w:rsidR="00154383">
        <w:rPr>
          <w:lang w:val="en-US"/>
        </w:rPr>
        <w:t xml:space="preserve">document </w:t>
      </w:r>
      <w:r w:rsidR="00E90F99">
        <w:rPr>
          <w:lang w:val="en-US"/>
        </w:rPr>
        <w:t>11-18/</w:t>
      </w:r>
      <w:r w:rsidRPr="005F4997">
        <w:rPr>
          <w:lang w:val="en-US"/>
        </w:rPr>
        <w:t>708</w:t>
      </w:r>
      <w:r w:rsidR="00E90F99">
        <w:rPr>
          <w:lang w:val="en-US"/>
        </w:rPr>
        <w:t>r2</w:t>
      </w:r>
    </w:p>
    <w:p w14:paraId="0C97F3BB" w14:textId="791872C9" w:rsidR="00196518" w:rsidRPr="005F4997" w:rsidRDefault="005D16EA" w:rsidP="007731F0">
      <w:pPr>
        <w:spacing w:before="100" w:beforeAutospacing="1" w:after="100" w:afterAutospacing="1"/>
        <w:rPr>
          <w:lang w:val="en-US"/>
        </w:rPr>
      </w:pPr>
      <w:r>
        <w:rPr>
          <w:lang w:val="en-US"/>
        </w:rPr>
        <w:t xml:space="preserve">The </w:t>
      </w:r>
      <w:r w:rsidR="00196518" w:rsidRPr="005F4997">
        <w:rPr>
          <w:lang w:val="en-US"/>
        </w:rPr>
        <w:t xml:space="preserve">SC </w:t>
      </w:r>
      <w:r>
        <w:rPr>
          <w:lang w:val="en-US"/>
        </w:rPr>
        <w:t xml:space="preserve">continues </w:t>
      </w:r>
      <w:proofErr w:type="spellStart"/>
      <w:r>
        <w:rPr>
          <w:lang w:val="en-US"/>
        </w:rPr>
        <w:t>futher</w:t>
      </w:r>
      <w:proofErr w:type="spellEnd"/>
      <w:r>
        <w:rPr>
          <w:lang w:val="en-US"/>
        </w:rPr>
        <w:t xml:space="preserve"> discussing</w:t>
      </w:r>
      <w:r w:rsidR="00D0540F">
        <w:rPr>
          <w:lang w:val="en-US"/>
        </w:rPr>
        <w:t xml:space="preserve"> and modifying</w:t>
      </w:r>
      <w:r>
        <w:rPr>
          <w:lang w:val="en-US"/>
        </w:rPr>
        <w:t xml:space="preserve"> 11-18/708r2</w:t>
      </w:r>
      <w:r w:rsidR="00D0540F">
        <w:rPr>
          <w:lang w:val="en-US"/>
        </w:rPr>
        <w:t xml:space="preserve">. Modifications will be documented in </w:t>
      </w:r>
      <w:r w:rsidR="00154383">
        <w:rPr>
          <w:lang w:val="en-US"/>
        </w:rPr>
        <w:t xml:space="preserve">submission </w:t>
      </w:r>
      <w:r w:rsidR="00D0540F">
        <w:rPr>
          <w:lang w:val="en-US"/>
        </w:rPr>
        <w:t>11-18/708</w:t>
      </w:r>
      <w:r w:rsidR="00196518" w:rsidRPr="005F4997">
        <w:rPr>
          <w:lang w:val="en-US"/>
        </w:rPr>
        <w:t>r3.</w:t>
      </w:r>
    </w:p>
    <w:p w14:paraId="69559871" w14:textId="7CB1DE1B" w:rsidR="00D0540F" w:rsidRDefault="00196518" w:rsidP="007731F0">
      <w:pPr>
        <w:spacing w:before="100" w:beforeAutospacing="1" w:after="100" w:afterAutospacing="1"/>
        <w:rPr>
          <w:lang w:val="en-US"/>
        </w:rPr>
      </w:pPr>
      <w:r w:rsidRPr="005F4997">
        <w:rPr>
          <w:lang w:val="en-US"/>
        </w:rPr>
        <w:t xml:space="preserve">At 2018-05-10T14:22+02:00 the SC completes </w:t>
      </w:r>
      <w:r w:rsidR="00D0540F">
        <w:rPr>
          <w:lang w:val="en-US"/>
        </w:rPr>
        <w:t>its</w:t>
      </w:r>
      <w:r w:rsidRPr="005F4997">
        <w:rPr>
          <w:lang w:val="en-US"/>
        </w:rPr>
        <w:t xml:space="preserve"> review </w:t>
      </w:r>
      <w:r w:rsidR="00D0540F">
        <w:rPr>
          <w:lang w:val="en-US"/>
        </w:rPr>
        <w:t xml:space="preserve">of 11-18/708r2 </w:t>
      </w:r>
      <w:r w:rsidRPr="005F4997">
        <w:rPr>
          <w:lang w:val="en-US"/>
        </w:rPr>
        <w:t xml:space="preserve">and the </w:t>
      </w:r>
      <w:proofErr w:type="gramStart"/>
      <w:r w:rsidRPr="005F4997">
        <w:rPr>
          <w:lang w:val="en-US"/>
        </w:rPr>
        <w:t>chairman</w:t>
      </w:r>
      <w:proofErr w:type="gramEnd"/>
      <w:r w:rsidRPr="005F4997">
        <w:rPr>
          <w:lang w:val="en-US"/>
        </w:rPr>
        <w:t xml:space="preserve"> uploads </w:t>
      </w:r>
      <w:r w:rsidR="00154383">
        <w:rPr>
          <w:lang w:val="en-US"/>
        </w:rPr>
        <w:t xml:space="preserve">document </w:t>
      </w:r>
      <w:r w:rsidR="00D0540F">
        <w:rPr>
          <w:lang w:val="en-US"/>
        </w:rPr>
        <w:t>11-18/708</w:t>
      </w:r>
      <w:r w:rsidRPr="005F4997">
        <w:rPr>
          <w:lang w:val="en-US"/>
        </w:rPr>
        <w:t xml:space="preserve">r3. At 2018-05-10T14:25+02:00 </w:t>
      </w:r>
      <w:r w:rsidR="00A67EB9">
        <w:rPr>
          <w:lang w:val="en-US"/>
        </w:rPr>
        <w:t>an</w:t>
      </w:r>
      <w:r w:rsidR="00D0540F">
        <w:rPr>
          <w:lang w:val="en-US"/>
        </w:rPr>
        <w:t xml:space="preserve"> attendee </w:t>
      </w:r>
      <w:r w:rsidR="00A67EB9">
        <w:rPr>
          <w:lang w:val="en-US"/>
        </w:rPr>
        <w:t>raises a question:</w:t>
      </w:r>
    </w:p>
    <w:p w14:paraId="3C6E037B" w14:textId="7B5C8930" w:rsidR="00196518" w:rsidRPr="005F4997" w:rsidRDefault="00A67EB9" w:rsidP="00D0540F">
      <w:pPr>
        <w:spacing w:before="100" w:beforeAutospacing="1" w:after="100" w:afterAutospacing="1"/>
        <w:ind w:left="720"/>
        <w:rPr>
          <w:lang w:val="en-US"/>
        </w:rPr>
      </w:pPr>
      <w:r>
        <w:rPr>
          <w:lang w:val="en-US"/>
        </w:rPr>
        <w:t>Question</w:t>
      </w:r>
      <w:r w:rsidR="00D0540F">
        <w:rPr>
          <w:lang w:val="en-US"/>
        </w:rPr>
        <w:t>: D</w:t>
      </w:r>
      <w:r w:rsidR="00196518" w:rsidRPr="005F4997">
        <w:rPr>
          <w:lang w:val="en-US"/>
        </w:rPr>
        <w:t>o we need to add saying that we are also okay with alternative 2</w:t>
      </w:r>
      <w:r w:rsidR="00D0540F">
        <w:rPr>
          <w:lang w:val="en-US"/>
        </w:rPr>
        <w:t>?</w:t>
      </w:r>
    </w:p>
    <w:p w14:paraId="63886883" w14:textId="78269B9C" w:rsidR="00196518" w:rsidRPr="005F4997" w:rsidRDefault="00196518" w:rsidP="00D0540F">
      <w:pPr>
        <w:spacing w:before="100" w:beforeAutospacing="1" w:after="100" w:afterAutospacing="1"/>
        <w:ind w:left="720"/>
        <w:rPr>
          <w:lang w:val="en-US"/>
        </w:rPr>
      </w:pPr>
      <w:r w:rsidRPr="005F4997">
        <w:rPr>
          <w:lang w:val="en-US"/>
        </w:rPr>
        <w:t>Comment: Alt</w:t>
      </w:r>
      <w:r w:rsidR="00D0540F">
        <w:rPr>
          <w:lang w:val="en-US"/>
        </w:rPr>
        <w:t>ernative</w:t>
      </w:r>
      <w:r w:rsidRPr="005F4997">
        <w:rPr>
          <w:lang w:val="en-US"/>
        </w:rPr>
        <w:t xml:space="preserve"> 2 </w:t>
      </w:r>
      <w:r w:rsidR="00184137">
        <w:rPr>
          <w:lang w:val="en-US"/>
        </w:rPr>
        <w:t xml:space="preserve">adds the IEEE 802.11ax draft standard to a list of standards that receive an exception to operate ED at a threshold of </w:t>
      </w:r>
      <w:r w:rsidR="00184137">
        <w:rPr>
          <w:lang w:val="en-US"/>
        </w:rPr>
        <w:t>−</w:t>
      </w:r>
      <w:r w:rsidR="00184137">
        <w:rPr>
          <w:lang w:val="en-US"/>
        </w:rPr>
        <w:t>6</w:t>
      </w:r>
      <w:r w:rsidR="00184137" w:rsidRPr="005F4997">
        <w:rPr>
          <w:lang w:val="en-US"/>
        </w:rPr>
        <w:t>2</w:t>
      </w:r>
      <w:r w:rsidR="00184137">
        <w:rPr>
          <w:lang w:val="en-US"/>
        </w:rPr>
        <w:t> </w:t>
      </w:r>
      <w:r w:rsidR="00184137" w:rsidRPr="005F4997">
        <w:rPr>
          <w:lang w:val="en-US"/>
        </w:rPr>
        <w:t>dBm</w:t>
      </w:r>
      <w:r w:rsidR="00A67EB9">
        <w:rPr>
          <w:lang w:val="en-US"/>
        </w:rPr>
        <w:t>.</w:t>
      </w:r>
      <w:r w:rsidR="00184137">
        <w:rPr>
          <w:lang w:val="en-US"/>
        </w:rPr>
        <w:t xml:space="preserve"> Alter</w:t>
      </w:r>
      <w:r w:rsidR="00F12563">
        <w:rPr>
          <w:lang w:val="en-US"/>
        </w:rPr>
        <w:t xml:space="preserve">native 3 refers to clause 17.3 in IEEE 802.11-2016, which describes the 5 GHz preamble introduced by 802.11a in 1999. This preamble is used by all </w:t>
      </w:r>
      <w:r w:rsidR="00AF131A">
        <w:rPr>
          <w:lang w:val="en-US"/>
        </w:rPr>
        <w:t>802.11 5 GHz technologies, including IEEE 802.11a, 802.11n, 802.11ac, and 802.11ax.</w:t>
      </w:r>
    </w:p>
    <w:p w14:paraId="031E59D6" w14:textId="575199C1" w:rsidR="00196518" w:rsidRPr="005F4997" w:rsidRDefault="00196518" w:rsidP="00D0540F">
      <w:pPr>
        <w:spacing w:before="100" w:beforeAutospacing="1" w:after="100" w:afterAutospacing="1"/>
        <w:ind w:left="720"/>
        <w:rPr>
          <w:lang w:val="en-US"/>
        </w:rPr>
      </w:pPr>
      <w:r w:rsidRPr="005F4997">
        <w:rPr>
          <w:lang w:val="en-US"/>
        </w:rPr>
        <w:t>Comment: Alt</w:t>
      </w:r>
      <w:r w:rsidR="00AF131A">
        <w:rPr>
          <w:lang w:val="en-US"/>
        </w:rPr>
        <w:t>ernative</w:t>
      </w:r>
      <w:r w:rsidRPr="005F4997">
        <w:rPr>
          <w:lang w:val="en-US"/>
        </w:rPr>
        <w:t xml:space="preserve"> 3 allows everyone to also switch to ED only at </w:t>
      </w:r>
      <w:r w:rsidR="00D94A47">
        <w:rPr>
          <w:lang w:val="en-US"/>
        </w:rPr>
        <w:t>−</w:t>
      </w:r>
      <w:r w:rsidRPr="005F4997">
        <w:rPr>
          <w:lang w:val="en-US"/>
        </w:rPr>
        <w:t>72</w:t>
      </w:r>
      <w:r w:rsidR="00D94A47">
        <w:rPr>
          <w:lang w:val="en-US"/>
        </w:rPr>
        <w:t> </w:t>
      </w:r>
      <w:r w:rsidRPr="005F4997">
        <w:rPr>
          <w:lang w:val="en-US"/>
        </w:rPr>
        <w:t>dBm</w:t>
      </w:r>
    </w:p>
    <w:p w14:paraId="3E691DF7" w14:textId="791C1BDE" w:rsidR="00196518" w:rsidRPr="005F4997" w:rsidRDefault="00196518" w:rsidP="007731F0">
      <w:pPr>
        <w:spacing w:before="100" w:beforeAutospacing="1" w:after="100" w:afterAutospacing="1"/>
        <w:rPr>
          <w:lang w:val="en-US"/>
        </w:rPr>
      </w:pPr>
      <w:r w:rsidRPr="005F4997">
        <w:rPr>
          <w:lang w:val="en-US"/>
        </w:rPr>
        <w:t xml:space="preserve">At 2018-05-10T14:27+02:00 </w:t>
      </w:r>
      <w:r w:rsidR="00666367">
        <w:rPr>
          <w:lang w:val="en-US"/>
        </w:rPr>
        <w:t>a motion to adop</w:t>
      </w:r>
      <w:r w:rsidR="00223937">
        <w:rPr>
          <w:lang w:val="en-US"/>
        </w:rPr>
        <w:t>t</w:t>
      </w:r>
      <w:r w:rsidR="00666367">
        <w:rPr>
          <w:lang w:val="en-US"/>
        </w:rPr>
        <w:t xml:space="preserve"> 11-18/708r3 </w:t>
      </w:r>
      <w:r w:rsidR="00223937">
        <w:rPr>
          <w:lang w:val="en-US"/>
        </w:rPr>
        <w:t xml:space="preserve">as proposed liaison letter </w:t>
      </w:r>
      <w:r w:rsidR="005E02BF">
        <w:rPr>
          <w:lang w:val="en-US"/>
        </w:rPr>
        <w:t xml:space="preserve">to ETSI TC BRAN is called. There is no discussion </w:t>
      </w:r>
      <w:r w:rsidR="009D0DF9">
        <w:rPr>
          <w:lang w:val="en-US"/>
        </w:rPr>
        <w:t>of</w:t>
      </w:r>
      <w:r w:rsidR="005E02BF">
        <w:rPr>
          <w:lang w:val="en-US"/>
        </w:rPr>
        <w:t xml:space="preserve"> the motion.</w:t>
      </w:r>
    </w:p>
    <w:p w14:paraId="61AF618D" w14:textId="77777777" w:rsidR="00196518" w:rsidRPr="005F4997" w:rsidRDefault="00196518" w:rsidP="005E02BF">
      <w:pPr>
        <w:spacing w:before="100" w:beforeAutospacing="1" w:after="100" w:afterAutospacing="1"/>
        <w:ind w:left="720"/>
        <w:rPr>
          <w:lang w:val="en-US"/>
        </w:rPr>
      </w:pPr>
      <w:r w:rsidRPr="005F4997">
        <w:rPr>
          <w:lang w:val="en-US"/>
        </w:rPr>
        <w:t>Moved: Stephen McCann</w:t>
      </w:r>
    </w:p>
    <w:p w14:paraId="203E4062" w14:textId="77777777" w:rsidR="00196518" w:rsidRPr="005F4997" w:rsidRDefault="00196518" w:rsidP="005E02BF">
      <w:pPr>
        <w:spacing w:before="100" w:beforeAutospacing="1" w:after="100" w:afterAutospacing="1"/>
        <w:ind w:left="720"/>
        <w:rPr>
          <w:lang w:val="en-US"/>
        </w:rPr>
      </w:pPr>
      <w:r w:rsidRPr="005F4997">
        <w:rPr>
          <w:lang w:val="en-US"/>
        </w:rPr>
        <w:t>Second: Jeff Jones</w:t>
      </w:r>
    </w:p>
    <w:p w14:paraId="0F38A122" w14:textId="77777777" w:rsidR="00196518" w:rsidRPr="005F4997" w:rsidRDefault="00196518" w:rsidP="005E02BF">
      <w:pPr>
        <w:spacing w:before="100" w:beforeAutospacing="1" w:after="100" w:afterAutospacing="1"/>
        <w:ind w:left="720"/>
        <w:rPr>
          <w:lang w:val="en-US"/>
        </w:rPr>
      </w:pPr>
      <w:r w:rsidRPr="005F4997">
        <w:rPr>
          <w:lang w:val="en-US"/>
        </w:rPr>
        <w:t>Results: Yes: 11, No: 0, Abstain: 10</w:t>
      </w:r>
    </w:p>
    <w:p w14:paraId="76779A6B" w14:textId="1F12EC2C" w:rsidR="00196518" w:rsidRPr="005F4997" w:rsidRDefault="00196518" w:rsidP="007731F0">
      <w:pPr>
        <w:spacing w:before="100" w:beforeAutospacing="1" w:after="100" w:afterAutospacing="1"/>
        <w:rPr>
          <w:lang w:val="en-US"/>
        </w:rPr>
      </w:pPr>
      <w:r w:rsidRPr="005F4997">
        <w:rPr>
          <w:lang w:val="en-US"/>
        </w:rPr>
        <w:t xml:space="preserve">At 2018-05-10T14:29+02:00 Girish </w:t>
      </w:r>
      <w:proofErr w:type="spellStart"/>
      <w:r w:rsidRPr="005F4997">
        <w:rPr>
          <w:lang w:val="en-US"/>
        </w:rPr>
        <w:t>Madpuwar</w:t>
      </w:r>
      <w:proofErr w:type="spellEnd"/>
      <w:r w:rsidRPr="005F4997">
        <w:rPr>
          <w:lang w:val="en-US"/>
        </w:rPr>
        <w:t xml:space="preserve"> presents 11-18/916r0.</w:t>
      </w:r>
      <w:r w:rsidR="005E02BF">
        <w:rPr>
          <w:lang w:val="en-US"/>
        </w:rPr>
        <w:t xml:space="preserve"> </w:t>
      </w:r>
      <w:r w:rsidRPr="005F4997">
        <w:rPr>
          <w:lang w:val="en-US"/>
        </w:rPr>
        <w:t xml:space="preserve">At 2018-05-10T14:47+02:00 he completes his presentation. </w:t>
      </w:r>
    </w:p>
    <w:p w14:paraId="656BE5B8" w14:textId="370963CC" w:rsidR="00196518" w:rsidRPr="005F4997" w:rsidRDefault="00196518" w:rsidP="00760852">
      <w:pPr>
        <w:spacing w:before="100" w:beforeAutospacing="1" w:after="100" w:afterAutospacing="1"/>
        <w:ind w:left="720"/>
        <w:rPr>
          <w:lang w:val="en-US"/>
        </w:rPr>
      </w:pPr>
      <w:r w:rsidRPr="005F4997">
        <w:rPr>
          <w:lang w:val="en-US"/>
        </w:rPr>
        <w:t xml:space="preserve">Comment: What is </w:t>
      </w:r>
      <w:r w:rsidR="003D754C">
        <w:rPr>
          <w:lang w:val="en-US"/>
        </w:rPr>
        <w:t xml:space="preserve">a </w:t>
      </w:r>
      <w:r w:rsidRPr="005F4997">
        <w:rPr>
          <w:lang w:val="en-US"/>
        </w:rPr>
        <w:t>hotspot de</w:t>
      </w:r>
      <w:r w:rsidR="003D754C">
        <w:rPr>
          <w:lang w:val="en-US"/>
        </w:rPr>
        <w:t>ployment?</w:t>
      </w:r>
    </w:p>
    <w:p w14:paraId="77589E94" w14:textId="7D79117B" w:rsidR="00196518" w:rsidRPr="005F4997" w:rsidRDefault="00196518" w:rsidP="00760852">
      <w:pPr>
        <w:spacing w:before="100" w:beforeAutospacing="1" w:after="100" w:afterAutospacing="1"/>
        <w:ind w:left="720"/>
        <w:rPr>
          <w:lang w:val="en-US"/>
        </w:rPr>
      </w:pPr>
      <w:r w:rsidRPr="005F4997">
        <w:rPr>
          <w:lang w:val="en-US"/>
        </w:rPr>
        <w:t xml:space="preserve">Comment: It means that </w:t>
      </w:r>
      <w:r w:rsidR="003D754C">
        <w:rPr>
          <w:lang w:val="en-US"/>
        </w:rPr>
        <w:t xml:space="preserve">in a certain area </w:t>
      </w:r>
      <w:r w:rsidRPr="005F4997">
        <w:rPr>
          <w:lang w:val="en-US"/>
        </w:rPr>
        <w:t>multiple APs have been deployed</w:t>
      </w:r>
      <w:r w:rsidR="003D754C">
        <w:rPr>
          <w:lang w:val="en-US"/>
        </w:rPr>
        <w:t>. Each deployment consists of multiple APs.</w:t>
      </w:r>
    </w:p>
    <w:p w14:paraId="1DC892B2" w14:textId="77777777" w:rsidR="00196518" w:rsidRPr="005F4997" w:rsidRDefault="00196518" w:rsidP="00760852">
      <w:pPr>
        <w:spacing w:before="100" w:beforeAutospacing="1" w:after="100" w:afterAutospacing="1"/>
        <w:ind w:left="720"/>
        <w:rPr>
          <w:lang w:val="en-US"/>
        </w:rPr>
      </w:pPr>
      <w:r w:rsidRPr="005F4997">
        <w:rPr>
          <w:lang w:val="en-US"/>
        </w:rPr>
        <w:t>Comment: RAN1 has not recognized the data in R1-1805555. It has not agreed to this.</w:t>
      </w:r>
    </w:p>
    <w:p w14:paraId="295A7F20" w14:textId="77777777" w:rsidR="00FA448E" w:rsidRDefault="00196518" w:rsidP="00760852">
      <w:pPr>
        <w:spacing w:before="100" w:beforeAutospacing="1" w:after="100" w:afterAutospacing="1"/>
        <w:ind w:left="720"/>
        <w:rPr>
          <w:lang w:val="en-US"/>
        </w:rPr>
      </w:pPr>
      <w:r w:rsidRPr="005F4997">
        <w:rPr>
          <w:lang w:val="en-US"/>
        </w:rPr>
        <w:t>Comment: I interpret this submission not as the position of RAN1.</w:t>
      </w:r>
    </w:p>
    <w:p w14:paraId="32B0851D" w14:textId="6A576933" w:rsidR="00196518" w:rsidRPr="005F4997" w:rsidRDefault="00FA448E" w:rsidP="00760852">
      <w:pPr>
        <w:spacing w:before="100" w:beforeAutospacing="1" w:after="100" w:afterAutospacing="1"/>
        <w:ind w:left="720"/>
        <w:rPr>
          <w:lang w:val="en-US"/>
        </w:rPr>
      </w:pPr>
      <w:r>
        <w:rPr>
          <w:lang w:val="en-US"/>
        </w:rPr>
        <w:t xml:space="preserve">Comment: </w:t>
      </w:r>
      <w:r w:rsidR="00196518" w:rsidRPr="005F4997">
        <w:rPr>
          <w:lang w:val="en-US"/>
        </w:rPr>
        <w:t>There is discussion ongoing and only Broadcom appears to be deeply involved. We as an industry need to be more involved maybe.</w:t>
      </w:r>
    </w:p>
    <w:p w14:paraId="38EF8A32" w14:textId="77777777" w:rsidR="00196518" w:rsidRPr="005F4997" w:rsidRDefault="00196518" w:rsidP="00760852">
      <w:pPr>
        <w:spacing w:before="100" w:beforeAutospacing="1" w:after="100" w:afterAutospacing="1"/>
        <w:ind w:left="720"/>
        <w:rPr>
          <w:lang w:val="en-US"/>
        </w:rPr>
      </w:pPr>
      <w:r w:rsidRPr="005F4997">
        <w:rPr>
          <w:lang w:val="en-US"/>
        </w:rPr>
        <w:t>Comment: The two authors are struggling to get input from anybody else.</w:t>
      </w:r>
    </w:p>
    <w:p w14:paraId="58955FC7" w14:textId="765F5AE3" w:rsidR="00196518" w:rsidRPr="005F4997" w:rsidRDefault="00196518" w:rsidP="00760852">
      <w:pPr>
        <w:spacing w:before="100" w:beforeAutospacing="1" w:after="100" w:afterAutospacing="1"/>
        <w:ind w:left="720"/>
        <w:rPr>
          <w:lang w:val="en-US"/>
        </w:rPr>
      </w:pPr>
      <w:r w:rsidRPr="005F4997">
        <w:rPr>
          <w:lang w:val="en-US"/>
        </w:rPr>
        <w:t xml:space="preserve">Comment: I concur with your scenario. There </w:t>
      </w:r>
      <w:r w:rsidR="003B0DE8">
        <w:rPr>
          <w:lang w:val="en-US"/>
        </w:rPr>
        <w:t>are</w:t>
      </w:r>
      <w:r w:rsidRPr="005F4997">
        <w:rPr>
          <w:lang w:val="en-US"/>
        </w:rPr>
        <w:t xml:space="preserve"> time constraints on this work in </w:t>
      </w:r>
      <w:r w:rsidR="003B0DE8">
        <w:rPr>
          <w:lang w:val="en-US"/>
        </w:rPr>
        <w:t>3GPP</w:t>
      </w:r>
      <w:r w:rsidRPr="005F4997">
        <w:rPr>
          <w:lang w:val="en-US"/>
        </w:rPr>
        <w:t>.</w:t>
      </w:r>
    </w:p>
    <w:p w14:paraId="7588374C" w14:textId="083D8A4E" w:rsidR="00196518" w:rsidRPr="005F4997" w:rsidRDefault="00196518" w:rsidP="00760852">
      <w:pPr>
        <w:spacing w:before="100" w:beforeAutospacing="1" w:after="100" w:afterAutospacing="1"/>
        <w:ind w:left="720"/>
        <w:rPr>
          <w:lang w:val="en-US"/>
        </w:rPr>
      </w:pPr>
      <w:r w:rsidRPr="005F4997">
        <w:rPr>
          <w:lang w:val="en-US"/>
        </w:rPr>
        <w:t>Comment: Over the last two years it has been four</w:t>
      </w:r>
      <w:r w:rsidR="003B0DE8">
        <w:rPr>
          <w:lang w:val="en-US"/>
        </w:rPr>
        <w:t xml:space="preserve"> Wi-Fi friendly</w:t>
      </w:r>
      <w:r w:rsidRPr="005F4997">
        <w:rPr>
          <w:lang w:val="en-US"/>
        </w:rPr>
        <w:t xml:space="preserve"> companies only</w:t>
      </w:r>
      <w:r w:rsidR="003B0DE8">
        <w:rPr>
          <w:lang w:val="en-US"/>
        </w:rPr>
        <w:t xml:space="preserve"> that did engage</w:t>
      </w:r>
      <w:r w:rsidRPr="005F4997">
        <w:rPr>
          <w:lang w:val="en-US"/>
        </w:rPr>
        <w:t>. It’s only Broadcom pushing things.</w:t>
      </w:r>
    </w:p>
    <w:p w14:paraId="05BE4EEE" w14:textId="37E2886B" w:rsidR="00196518" w:rsidRPr="005F4997" w:rsidRDefault="00196518" w:rsidP="00760852">
      <w:pPr>
        <w:spacing w:before="100" w:beforeAutospacing="1" w:after="100" w:afterAutospacing="1"/>
        <w:ind w:left="720"/>
        <w:rPr>
          <w:lang w:val="en-US"/>
        </w:rPr>
      </w:pPr>
      <w:r w:rsidRPr="005F4997">
        <w:rPr>
          <w:lang w:val="en-US"/>
        </w:rPr>
        <w:t>Comment: Majority</w:t>
      </w:r>
      <w:r w:rsidR="00552EA2">
        <w:rPr>
          <w:lang w:val="en-US"/>
        </w:rPr>
        <w:t xml:space="preserve"> of</w:t>
      </w:r>
      <w:r w:rsidRPr="005F4997">
        <w:rPr>
          <w:lang w:val="en-US"/>
        </w:rPr>
        <w:t xml:space="preserve"> people in NR don’t want to stop. </w:t>
      </w:r>
    </w:p>
    <w:p w14:paraId="70E6BEB9" w14:textId="3E3C56F9" w:rsidR="00196518" w:rsidRPr="005F4997" w:rsidRDefault="00196518" w:rsidP="00760852">
      <w:pPr>
        <w:spacing w:before="100" w:beforeAutospacing="1" w:after="100" w:afterAutospacing="1"/>
        <w:ind w:left="720"/>
        <w:rPr>
          <w:lang w:val="en-US"/>
        </w:rPr>
      </w:pPr>
      <w:r w:rsidRPr="005F4997">
        <w:rPr>
          <w:lang w:val="en-US"/>
        </w:rPr>
        <w:t>Comment: So</w:t>
      </w:r>
      <w:r w:rsidR="00552EA2">
        <w:rPr>
          <w:lang w:val="en-US"/>
        </w:rPr>
        <w:t>,</w:t>
      </w:r>
      <w:r w:rsidRPr="005F4997">
        <w:rPr>
          <w:lang w:val="en-US"/>
        </w:rPr>
        <w:t xml:space="preserve"> we have probably some time. Maybe six months.</w:t>
      </w:r>
    </w:p>
    <w:p w14:paraId="5F2FBD3C" w14:textId="77777777" w:rsidR="00196518" w:rsidRPr="005F4997" w:rsidRDefault="00196518" w:rsidP="007731F0">
      <w:pPr>
        <w:spacing w:before="100" w:beforeAutospacing="1" w:after="100" w:afterAutospacing="1"/>
        <w:rPr>
          <w:lang w:val="en-US"/>
        </w:rPr>
      </w:pPr>
      <w:r w:rsidRPr="005F4997">
        <w:rPr>
          <w:lang w:val="en-US"/>
        </w:rPr>
        <w:t xml:space="preserve">At 2018-05-10T14:55+02:00 the </w:t>
      </w:r>
      <w:proofErr w:type="gramStart"/>
      <w:r w:rsidRPr="005F4997">
        <w:rPr>
          <w:lang w:val="en-US"/>
        </w:rPr>
        <w:t>chairman</w:t>
      </w:r>
      <w:proofErr w:type="gramEnd"/>
      <w:r w:rsidRPr="005F4997">
        <w:rPr>
          <w:lang w:val="en-US"/>
        </w:rPr>
        <w:t xml:space="preserve"> presents page 48 of his submission 11-18/659r7. </w:t>
      </w:r>
    </w:p>
    <w:p w14:paraId="457B94B7" w14:textId="44E27DD4" w:rsidR="00196518" w:rsidRPr="005F4997" w:rsidRDefault="00196518" w:rsidP="00760852">
      <w:pPr>
        <w:spacing w:before="100" w:beforeAutospacing="1" w:after="100" w:afterAutospacing="1"/>
        <w:ind w:left="720"/>
        <w:rPr>
          <w:lang w:val="en-US"/>
        </w:rPr>
      </w:pPr>
      <w:r w:rsidRPr="005F4997">
        <w:rPr>
          <w:lang w:val="en-US"/>
        </w:rPr>
        <w:t>Comment: Luckily</w:t>
      </w:r>
      <w:r w:rsidR="00552EA2">
        <w:rPr>
          <w:lang w:val="en-US"/>
        </w:rPr>
        <w:t>,</w:t>
      </w:r>
      <w:r w:rsidRPr="005F4997">
        <w:rPr>
          <w:lang w:val="en-US"/>
        </w:rPr>
        <w:t xml:space="preserve"> they will only do this revolutionary approach in spectrum that Wi-Fi is not allowed to operate in.</w:t>
      </w:r>
    </w:p>
    <w:p w14:paraId="31051C3B" w14:textId="77777777" w:rsidR="00196518" w:rsidRPr="005F4997" w:rsidRDefault="00196518" w:rsidP="00760852">
      <w:pPr>
        <w:spacing w:before="100" w:beforeAutospacing="1" w:after="100" w:afterAutospacing="1"/>
        <w:ind w:left="720"/>
        <w:rPr>
          <w:lang w:val="en-US"/>
        </w:rPr>
      </w:pPr>
      <w:r w:rsidRPr="005F4997">
        <w:rPr>
          <w:lang w:val="en-US"/>
        </w:rPr>
        <w:t>Comment: We have an inner and outer medium access in 802.11ax, we have 802.16, HCCA and MCCA. We should not miss out here. Maybe something for our future.</w:t>
      </w:r>
    </w:p>
    <w:p w14:paraId="2C18BE8E" w14:textId="79DA33F1" w:rsidR="00196518" w:rsidRPr="005F4997" w:rsidRDefault="00196518" w:rsidP="00760852">
      <w:pPr>
        <w:spacing w:before="100" w:beforeAutospacing="1" w:after="100" w:afterAutospacing="1"/>
        <w:ind w:left="720"/>
        <w:rPr>
          <w:lang w:val="en-US"/>
        </w:rPr>
      </w:pPr>
      <w:r w:rsidRPr="005F4997">
        <w:rPr>
          <w:lang w:val="en-US"/>
        </w:rPr>
        <w:t xml:space="preserve">Comment: </w:t>
      </w:r>
      <w:r w:rsidR="000932BC">
        <w:rPr>
          <w:lang w:val="en-US"/>
        </w:rPr>
        <w:t>It might happen</w:t>
      </w:r>
      <w:r w:rsidRPr="005F4997">
        <w:rPr>
          <w:lang w:val="en-US"/>
        </w:rPr>
        <w:t xml:space="preserve"> that in 6 GHz some part </w:t>
      </w:r>
      <w:r w:rsidR="000932BC">
        <w:rPr>
          <w:lang w:val="en-US"/>
        </w:rPr>
        <w:t xml:space="preserve">of the spectrum </w:t>
      </w:r>
      <w:r w:rsidRPr="005F4997">
        <w:rPr>
          <w:lang w:val="en-US"/>
        </w:rPr>
        <w:t>will be</w:t>
      </w:r>
      <w:r w:rsidR="000932BC">
        <w:rPr>
          <w:lang w:val="en-US"/>
        </w:rPr>
        <w:t xml:space="preserve"> assigned for</w:t>
      </w:r>
      <w:r w:rsidRPr="005F4997">
        <w:rPr>
          <w:lang w:val="en-US"/>
        </w:rPr>
        <w:t xml:space="preserve"> licensed</w:t>
      </w:r>
      <w:r w:rsidR="000932BC">
        <w:rPr>
          <w:lang w:val="en-US"/>
        </w:rPr>
        <w:t xml:space="preserve"> use</w:t>
      </w:r>
      <w:r w:rsidR="00552EA2">
        <w:rPr>
          <w:lang w:val="en-US"/>
        </w:rPr>
        <w:t xml:space="preserve">. We need </w:t>
      </w:r>
      <w:r w:rsidR="000932BC">
        <w:rPr>
          <w:lang w:val="en-US"/>
        </w:rPr>
        <w:t xml:space="preserve">to </w:t>
      </w:r>
      <w:r w:rsidR="00552EA2">
        <w:rPr>
          <w:lang w:val="en-US"/>
        </w:rPr>
        <w:t>be cautious. Licensed spectrum would not be available for 802.11 then.</w:t>
      </w:r>
      <w:r w:rsidR="000932BC">
        <w:rPr>
          <w:lang w:val="en-US"/>
        </w:rPr>
        <w:t xml:space="preserve"> We must prevent this.</w:t>
      </w:r>
    </w:p>
    <w:p w14:paraId="4C530D20" w14:textId="7E52F2DC" w:rsidR="00196518" w:rsidRPr="005F4997" w:rsidRDefault="00196518" w:rsidP="00760852">
      <w:pPr>
        <w:spacing w:before="100" w:beforeAutospacing="1" w:after="100" w:afterAutospacing="1"/>
        <w:ind w:left="720"/>
        <w:rPr>
          <w:lang w:val="en-US"/>
        </w:rPr>
      </w:pPr>
      <w:r w:rsidRPr="005F4997">
        <w:rPr>
          <w:lang w:val="en-US"/>
        </w:rPr>
        <w:t xml:space="preserve">Comment: There is also the shared approach, where you </w:t>
      </w:r>
      <w:r w:rsidR="00552EA2">
        <w:rPr>
          <w:lang w:val="en-US"/>
        </w:rPr>
        <w:t>must</w:t>
      </w:r>
      <w:r w:rsidRPr="005F4997">
        <w:rPr>
          <w:lang w:val="en-US"/>
        </w:rPr>
        <w:t xml:space="preserve"> coordinate among a few only</w:t>
      </w:r>
      <w:r w:rsidR="00552EA2">
        <w:rPr>
          <w:lang w:val="en-US"/>
        </w:rPr>
        <w:t>.</w:t>
      </w:r>
    </w:p>
    <w:p w14:paraId="292B5FAA" w14:textId="533D90F4" w:rsidR="00196518" w:rsidRDefault="00196518" w:rsidP="00760852">
      <w:pPr>
        <w:spacing w:before="100" w:beforeAutospacing="1" w:after="100" w:afterAutospacing="1"/>
        <w:ind w:left="720"/>
        <w:rPr>
          <w:lang w:val="en-US"/>
        </w:rPr>
      </w:pPr>
      <w:r w:rsidRPr="005F4997">
        <w:rPr>
          <w:lang w:val="en-US"/>
        </w:rPr>
        <w:t>Comment: 3GPP does not necessarily consider LBT for 6 GHz</w:t>
      </w:r>
      <w:r w:rsidR="00552EA2">
        <w:rPr>
          <w:lang w:val="en-US"/>
        </w:rPr>
        <w:t>.</w:t>
      </w:r>
    </w:p>
    <w:p w14:paraId="7BEED274" w14:textId="2B13FE9F" w:rsidR="00552EA2" w:rsidRPr="005F4997" w:rsidRDefault="00552EA2" w:rsidP="00760852">
      <w:pPr>
        <w:spacing w:before="100" w:beforeAutospacing="1" w:after="100" w:afterAutospacing="1"/>
        <w:ind w:left="720"/>
        <w:rPr>
          <w:lang w:val="en-US"/>
        </w:rPr>
      </w:pPr>
      <w:r>
        <w:rPr>
          <w:lang w:val="en-US"/>
        </w:rPr>
        <w:t>Comment: We must force them to use LBT.</w:t>
      </w:r>
    </w:p>
    <w:p w14:paraId="0001CAD6" w14:textId="3A126B25" w:rsidR="00196518" w:rsidRPr="005F4997" w:rsidRDefault="00196518" w:rsidP="007731F0">
      <w:pPr>
        <w:spacing w:before="100" w:beforeAutospacing="1" w:after="100" w:afterAutospacing="1"/>
        <w:rPr>
          <w:lang w:val="en-US"/>
        </w:rPr>
      </w:pPr>
      <w:r w:rsidRPr="005F4997">
        <w:rPr>
          <w:lang w:val="en-US"/>
        </w:rPr>
        <w:t xml:space="preserve">At 2018-05-10T15:07+02:00 the </w:t>
      </w:r>
      <w:proofErr w:type="gramStart"/>
      <w:r w:rsidRPr="005F4997">
        <w:rPr>
          <w:lang w:val="en-US"/>
        </w:rPr>
        <w:t>chairman</w:t>
      </w:r>
      <w:proofErr w:type="gramEnd"/>
      <w:r w:rsidRPr="005F4997">
        <w:rPr>
          <w:lang w:val="en-US"/>
        </w:rPr>
        <w:t xml:space="preserve"> presents page 53</w:t>
      </w:r>
      <w:r w:rsidR="00A264E5">
        <w:rPr>
          <w:lang w:val="en-US"/>
        </w:rPr>
        <w:t xml:space="preserve"> of </w:t>
      </w:r>
      <w:r w:rsidR="00154383">
        <w:rPr>
          <w:lang w:val="en-US"/>
        </w:rPr>
        <w:t xml:space="preserve">document </w:t>
      </w:r>
      <w:r w:rsidR="00A264E5" w:rsidRPr="005F4997">
        <w:rPr>
          <w:lang w:val="en-US"/>
        </w:rPr>
        <w:t>11-18/659r7</w:t>
      </w:r>
      <w:r w:rsidR="00A264E5">
        <w:rPr>
          <w:lang w:val="en-US"/>
        </w:rPr>
        <w:t>.</w:t>
      </w:r>
    </w:p>
    <w:p w14:paraId="5FCF318E" w14:textId="7229DD7F" w:rsidR="00196518" w:rsidRDefault="00196518" w:rsidP="00760852">
      <w:pPr>
        <w:spacing w:before="100" w:beforeAutospacing="1" w:after="100" w:afterAutospacing="1"/>
        <w:ind w:left="720"/>
        <w:rPr>
          <w:lang w:val="en-US"/>
        </w:rPr>
      </w:pPr>
      <w:r w:rsidRPr="005F4997">
        <w:rPr>
          <w:lang w:val="en-US"/>
        </w:rPr>
        <w:t xml:space="preserve">Comment: </w:t>
      </w:r>
      <w:r w:rsidR="005A6B1B">
        <w:rPr>
          <w:lang w:val="en-US"/>
        </w:rPr>
        <w:t xml:space="preserve">You are quoting an anonymous source in your submission. </w:t>
      </w:r>
      <w:r w:rsidRPr="005F4997">
        <w:rPr>
          <w:lang w:val="en-US"/>
        </w:rPr>
        <w:t xml:space="preserve">I </w:t>
      </w:r>
      <w:r w:rsidR="005A6B1B">
        <w:rPr>
          <w:lang w:val="en-US"/>
        </w:rPr>
        <w:t>believe this is inappropriate.</w:t>
      </w:r>
    </w:p>
    <w:p w14:paraId="4B2346EC" w14:textId="6F766918" w:rsidR="005A6B1B" w:rsidRPr="005F4997" w:rsidRDefault="005A6B1B" w:rsidP="00760852">
      <w:pPr>
        <w:spacing w:before="100" w:beforeAutospacing="1" w:after="100" w:afterAutospacing="1"/>
        <w:ind w:left="720"/>
        <w:rPr>
          <w:lang w:val="en-US"/>
        </w:rPr>
      </w:pPr>
      <w:r>
        <w:rPr>
          <w:lang w:val="en-US"/>
        </w:rPr>
        <w:t xml:space="preserve">Comment: </w:t>
      </w:r>
      <w:r w:rsidR="00A06879">
        <w:rPr>
          <w:lang w:val="en-US"/>
        </w:rPr>
        <w:t>In July last year, this SC asked you to not quote any anonymous source.</w:t>
      </w:r>
    </w:p>
    <w:p w14:paraId="2AAD0F2C" w14:textId="5A3AB5A6" w:rsidR="00196518" w:rsidRDefault="00A06879" w:rsidP="00760852">
      <w:pPr>
        <w:spacing w:before="100" w:beforeAutospacing="1" w:after="100" w:afterAutospacing="1"/>
        <w:ind w:left="720"/>
        <w:rPr>
          <w:lang w:val="en-US"/>
        </w:rPr>
      </w:pPr>
      <w:r>
        <w:rPr>
          <w:lang w:val="en-US"/>
        </w:rPr>
        <w:t>Comment</w:t>
      </w:r>
      <w:r w:rsidR="00196518" w:rsidRPr="005F4997">
        <w:rPr>
          <w:lang w:val="en-US"/>
        </w:rPr>
        <w:t xml:space="preserve">: You can appeal with the WG </w:t>
      </w:r>
      <w:proofErr w:type="gramStart"/>
      <w:r w:rsidR="00196518" w:rsidRPr="005F4997">
        <w:rPr>
          <w:lang w:val="en-US"/>
        </w:rPr>
        <w:t>chairwoman</w:t>
      </w:r>
      <w:proofErr w:type="gramEnd"/>
      <w:r w:rsidR="00196518" w:rsidRPr="005F4997">
        <w:rPr>
          <w:lang w:val="en-US"/>
        </w:rPr>
        <w:t>. I will not change my policy. Th</w:t>
      </w:r>
      <w:r w:rsidR="001A6625">
        <w:rPr>
          <w:lang w:val="en-US"/>
        </w:rPr>
        <w:t>ese anonymous sources</w:t>
      </w:r>
      <w:r w:rsidR="00196518" w:rsidRPr="005F4997">
        <w:rPr>
          <w:lang w:val="en-US"/>
        </w:rPr>
        <w:t xml:space="preserve"> provide information to the group.</w:t>
      </w:r>
    </w:p>
    <w:p w14:paraId="1A6CF992" w14:textId="6D535204" w:rsidR="00A06879" w:rsidRPr="005F4997" w:rsidRDefault="00A06879" w:rsidP="00760852">
      <w:pPr>
        <w:spacing w:before="100" w:beforeAutospacing="1" w:after="100" w:afterAutospacing="1"/>
        <w:ind w:left="720"/>
        <w:rPr>
          <w:lang w:val="en-US"/>
        </w:rPr>
      </w:pPr>
      <w:r>
        <w:rPr>
          <w:lang w:val="en-US"/>
        </w:rPr>
        <w:t xml:space="preserve">Comment: I sent the e-mail to the </w:t>
      </w:r>
      <w:r w:rsidR="00CD0CBF">
        <w:rPr>
          <w:lang w:val="en-US"/>
        </w:rPr>
        <w:t xml:space="preserve">SC </w:t>
      </w:r>
      <w:proofErr w:type="gramStart"/>
      <w:r>
        <w:rPr>
          <w:lang w:val="en-US"/>
        </w:rPr>
        <w:t>chairman</w:t>
      </w:r>
      <w:proofErr w:type="gramEnd"/>
      <w:r w:rsidR="00CD0CBF">
        <w:rPr>
          <w:lang w:val="en-US"/>
        </w:rPr>
        <w:t>, which</w:t>
      </w:r>
      <w:r>
        <w:rPr>
          <w:lang w:val="en-US"/>
        </w:rPr>
        <w:t xml:space="preserve"> he quotes</w:t>
      </w:r>
      <w:r w:rsidR="00CA23BE">
        <w:rPr>
          <w:lang w:val="en-US"/>
        </w:rPr>
        <w:t xml:space="preserve"> anonymously</w:t>
      </w:r>
      <w:r>
        <w:rPr>
          <w:lang w:val="en-US"/>
        </w:rPr>
        <w:t xml:space="preserve"> in his slide.</w:t>
      </w:r>
    </w:p>
    <w:p w14:paraId="4C2BD29E" w14:textId="78934046" w:rsidR="00196518" w:rsidRPr="005F4997" w:rsidRDefault="00196518" w:rsidP="00760852">
      <w:pPr>
        <w:spacing w:before="100" w:beforeAutospacing="1" w:after="100" w:afterAutospacing="1"/>
        <w:ind w:left="720"/>
        <w:rPr>
          <w:lang w:val="en-US"/>
        </w:rPr>
      </w:pPr>
      <w:r w:rsidRPr="005F4997">
        <w:rPr>
          <w:lang w:val="en-US"/>
        </w:rPr>
        <w:t xml:space="preserve">Comment: The SC has disagreed with you. There shall be no anonymous sources </w:t>
      </w:r>
      <w:r w:rsidR="00CA23BE">
        <w:rPr>
          <w:lang w:val="en-US"/>
        </w:rPr>
        <w:t xml:space="preserve">in slides or statements </w:t>
      </w:r>
      <w:r w:rsidRPr="005F4997">
        <w:rPr>
          <w:lang w:val="en-US"/>
        </w:rPr>
        <w:t>without references</w:t>
      </w:r>
      <w:r w:rsidR="00A06879">
        <w:rPr>
          <w:lang w:val="en-US"/>
        </w:rPr>
        <w:t>.</w:t>
      </w:r>
    </w:p>
    <w:p w14:paraId="483BC3C0" w14:textId="1E229B57" w:rsidR="00196518" w:rsidRPr="005F4997" w:rsidRDefault="00196518" w:rsidP="00760852">
      <w:pPr>
        <w:spacing w:before="100" w:beforeAutospacing="1" w:after="100" w:afterAutospacing="1"/>
        <w:rPr>
          <w:lang w:val="en-US"/>
        </w:rPr>
      </w:pPr>
      <w:r w:rsidRPr="005F4997">
        <w:rPr>
          <w:lang w:val="en-US"/>
        </w:rPr>
        <w:t xml:space="preserve">At 2018-05-10T15:14+02:00 </w:t>
      </w:r>
      <w:r w:rsidR="00A06879">
        <w:rPr>
          <w:lang w:val="en-US"/>
        </w:rPr>
        <w:t xml:space="preserve">attendees discuss about </w:t>
      </w:r>
      <w:r w:rsidRPr="005F4997">
        <w:rPr>
          <w:lang w:val="en-US"/>
        </w:rPr>
        <w:t>page 56</w:t>
      </w:r>
      <w:r w:rsidR="00A264E5">
        <w:rPr>
          <w:lang w:val="en-US"/>
        </w:rPr>
        <w:t xml:space="preserve"> of </w:t>
      </w:r>
      <w:r w:rsidR="008200AA">
        <w:rPr>
          <w:lang w:val="en-US"/>
        </w:rPr>
        <w:t xml:space="preserve">document </w:t>
      </w:r>
      <w:r w:rsidR="00A264E5" w:rsidRPr="005F4997">
        <w:rPr>
          <w:lang w:val="en-US"/>
        </w:rPr>
        <w:t>11-18/659r7</w:t>
      </w:r>
      <w:r w:rsidR="00A264E5">
        <w:rPr>
          <w:lang w:val="en-US"/>
        </w:rPr>
        <w:t>.</w:t>
      </w:r>
    </w:p>
    <w:p w14:paraId="37D17A1D" w14:textId="4B9315D1" w:rsidR="00196518" w:rsidRPr="005F4997" w:rsidRDefault="00196518" w:rsidP="00760852">
      <w:pPr>
        <w:spacing w:before="100" w:beforeAutospacing="1" w:after="100" w:afterAutospacing="1"/>
        <w:ind w:left="720"/>
        <w:rPr>
          <w:lang w:val="en-US"/>
        </w:rPr>
      </w:pPr>
      <w:r w:rsidRPr="005F4997">
        <w:rPr>
          <w:lang w:val="en-US"/>
        </w:rPr>
        <w:t xml:space="preserve">Comment: It’s good to talk with each other than talking about each other. There </w:t>
      </w:r>
      <w:r w:rsidR="00A264E5">
        <w:rPr>
          <w:lang w:val="en-US"/>
        </w:rPr>
        <w:t>are</w:t>
      </w:r>
      <w:r w:rsidRPr="005F4997">
        <w:rPr>
          <w:lang w:val="en-US"/>
        </w:rPr>
        <w:t xml:space="preserve"> some merits in inviting chair</w:t>
      </w:r>
      <w:r w:rsidR="003F51B4">
        <w:rPr>
          <w:lang w:val="en-US"/>
        </w:rPr>
        <w:t>persons</w:t>
      </w:r>
      <w:r w:rsidRPr="005F4997">
        <w:rPr>
          <w:lang w:val="en-US"/>
        </w:rPr>
        <w:t xml:space="preserve"> of other SDOs</w:t>
      </w:r>
      <w:r w:rsidR="00A264E5">
        <w:rPr>
          <w:lang w:val="en-US"/>
        </w:rPr>
        <w:t>.</w:t>
      </w:r>
    </w:p>
    <w:p w14:paraId="7A466A72" w14:textId="6C2DB2C4" w:rsidR="00196518" w:rsidRPr="005F4997" w:rsidRDefault="00196518" w:rsidP="00760852">
      <w:pPr>
        <w:spacing w:before="100" w:beforeAutospacing="1" w:after="100" w:afterAutospacing="1"/>
        <w:ind w:left="720"/>
        <w:rPr>
          <w:lang w:val="en-US"/>
        </w:rPr>
      </w:pPr>
      <w:r w:rsidRPr="005F4997">
        <w:rPr>
          <w:lang w:val="en-US"/>
        </w:rPr>
        <w:t>Comment: It’s difficult for organizational reasons</w:t>
      </w:r>
      <w:r w:rsidR="00A264E5">
        <w:rPr>
          <w:lang w:val="en-US"/>
        </w:rPr>
        <w:t>.</w:t>
      </w:r>
    </w:p>
    <w:p w14:paraId="7A6E954A" w14:textId="1478D548" w:rsidR="00196518" w:rsidRPr="005F4997" w:rsidRDefault="00196518" w:rsidP="00760852">
      <w:pPr>
        <w:spacing w:before="100" w:beforeAutospacing="1" w:after="100" w:afterAutospacing="1"/>
        <w:ind w:left="720"/>
        <w:rPr>
          <w:lang w:val="en-US"/>
        </w:rPr>
      </w:pPr>
      <w:r w:rsidRPr="005F4997">
        <w:rPr>
          <w:lang w:val="en-US"/>
        </w:rPr>
        <w:t>Comment: In the past 3GPP did not accept an 802.11 representative. They would only accept a 3GPP member company providing input.</w:t>
      </w:r>
    </w:p>
    <w:p w14:paraId="7F623E13" w14:textId="77777777" w:rsidR="00196518" w:rsidRPr="005F4997" w:rsidRDefault="00196518" w:rsidP="00760852">
      <w:pPr>
        <w:spacing w:before="100" w:beforeAutospacing="1" w:after="100" w:afterAutospacing="1"/>
        <w:ind w:left="720"/>
        <w:rPr>
          <w:lang w:val="en-US"/>
        </w:rPr>
      </w:pPr>
      <w:r w:rsidRPr="005F4997">
        <w:rPr>
          <w:lang w:val="en-US"/>
        </w:rPr>
        <w:t xml:space="preserve">Comment: Our liaison letters were just noted. </w:t>
      </w:r>
    </w:p>
    <w:p w14:paraId="76F46B64" w14:textId="0E206475" w:rsidR="00196518" w:rsidRPr="005F4997" w:rsidRDefault="00196518" w:rsidP="00760852">
      <w:pPr>
        <w:spacing w:before="100" w:beforeAutospacing="1" w:after="100" w:afterAutospacing="1"/>
        <w:ind w:left="720"/>
        <w:rPr>
          <w:lang w:val="en-US"/>
        </w:rPr>
      </w:pPr>
      <w:r w:rsidRPr="005F4997">
        <w:rPr>
          <w:lang w:val="en-US"/>
        </w:rPr>
        <w:t xml:space="preserve">Comment: We seem to be hesitating </w:t>
      </w:r>
      <w:r w:rsidR="00D86CEA" w:rsidRPr="005F4997">
        <w:rPr>
          <w:lang w:val="en-US"/>
        </w:rPr>
        <w:t>to organize</w:t>
      </w:r>
      <w:r w:rsidRPr="005F4997">
        <w:rPr>
          <w:lang w:val="en-US"/>
        </w:rPr>
        <w:t xml:space="preserve"> a workshop.</w:t>
      </w:r>
    </w:p>
    <w:p w14:paraId="19C8CB59" w14:textId="77777777" w:rsidR="00196518" w:rsidRPr="005F4997" w:rsidRDefault="00196518" w:rsidP="00760852">
      <w:pPr>
        <w:spacing w:before="100" w:beforeAutospacing="1" w:after="100" w:afterAutospacing="1"/>
        <w:ind w:left="720"/>
        <w:rPr>
          <w:lang w:val="en-US"/>
        </w:rPr>
      </w:pPr>
      <w:r w:rsidRPr="005F4997">
        <w:rPr>
          <w:lang w:val="en-US"/>
        </w:rPr>
        <w:t>Comment: 802.11 is not recognized as an entity when you send things to 3GPP</w:t>
      </w:r>
    </w:p>
    <w:p w14:paraId="5E39D93A" w14:textId="16B4EDA9" w:rsidR="00196518" w:rsidRPr="005F4997" w:rsidRDefault="00196518" w:rsidP="00760852">
      <w:pPr>
        <w:spacing w:before="100" w:beforeAutospacing="1" w:after="100" w:afterAutospacing="1"/>
        <w:rPr>
          <w:lang w:val="en-US"/>
        </w:rPr>
      </w:pPr>
      <w:r w:rsidRPr="005F4997">
        <w:rPr>
          <w:lang w:val="en-US"/>
        </w:rPr>
        <w:t xml:space="preserve">At 2018-05-10T15:23+02:00 the </w:t>
      </w:r>
      <w:proofErr w:type="gramStart"/>
      <w:r w:rsidRPr="005F4997">
        <w:rPr>
          <w:lang w:val="en-US"/>
        </w:rPr>
        <w:t>chairman</w:t>
      </w:r>
      <w:proofErr w:type="gramEnd"/>
      <w:r w:rsidRPr="005F4997">
        <w:rPr>
          <w:lang w:val="en-US"/>
        </w:rPr>
        <w:t xml:space="preserve"> </w:t>
      </w:r>
      <w:r w:rsidR="00D86CEA">
        <w:rPr>
          <w:lang w:val="en-US"/>
        </w:rPr>
        <w:t>quickly browses through</w:t>
      </w:r>
      <w:r w:rsidRPr="005F4997">
        <w:rPr>
          <w:lang w:val="en-US"/>
        </w:rPr>
        <w:t xml:space="preserve"> page</w:t>
      </w:r>
      <w:r w:rsidR="00D86CEA">
        <w:rPr>
          <w:lang w:val="en-US"/>
        </w:rPr>
        <w:t>s</w:t>
      </w:r>
      <w:r w:rsidRPr="005F4997">
        <w:rPr>
          <w:lang w:val="en-US"/>
        </w:rPr>
        <w:t xml:space="preserve"> 59 </w:t>
      </w:r>
      <w:r w:rsidR="00D86CEA">
        <w:rPr>
          <w:lang w:val="en-US"/>
        </w:rPr>
        <w:t xml:space="preserve">to </w:t>
      </w:r>
      <w:r w:rsidRPr="005F4997">
        <w:rPr>
          <w:lang w:val="en-US"/>
        </w:rPr>
        <w:t xml:space="preserve">92 </w:t>
      </w:r>
      <w:r w:rsidR="00D86CEA">
        <w:rPr>
          <w:lang w:val="en-US"/>
        </w:rPr>
        <w:t xml:space="preserve">of </w:t>
      </w:r>
      <w:r w:rsidR="008200AA">
        <w:rPr>
          <w:lang w:val="en-US"/>
        </w:rPr>
        <w:t xml:space="preserve">document </w:t>
      </w:r>
      <w:r w:rsidR="00D86CEA" w:rsidRPr="005F4997">
        <w:rPr>
          <w:lang w:val="en-US"/>
        </w:rPr>
        <w:t>11-18/659r7</w:t>
      </w:r>
      <w:r w:rsidRPr="005F4997">
        <w:rPr>
          <w:lang w:val="en-US"/>
        </w:rPr>
        <w:t>.</w:t>
      </w:r>
      <w:r w:rsidR="00760852">
        <w:rPr>
          <w:lang w:val="en-US"/>
        </w:rPr>
        <w:t xml:space="preserve"> </w:t>
      </w:r>
      <w:r w:rsidRPr="005F4997">
        <w:rPr>
          <w:lang w:val="en-US"/>
        </w:rPr>
        <w:t xml:space="preserve">The </w:t>
      </w:r>
      <w:proofErr w:type="gramStart"/>
      <w:r w:rsidRPr="005F4997">
        <w:rPr>
          <w:lang w:val="en-US"/>
        </w:rPr>
        <w:t>chairman</w:t>
      </w:r>
      <w:proofErr w:type="gramEnd"/>
      <w:r w:rsidRPr="005F4997">
        <w:rPr>
          <w:lang w:val="en-US"/>
        </w:rPr>
        <w:t xml:space="preserve"> declares</w:t>
      </w:r>
      <w:r w:rsidR="00EE2AD9">
        <w:rPr>
          <w:lang w:val="en-US"/>
        </w:rPr>
        <w:t xml:space="preserve"> the meetings of the</w:t>
      </w:r>
      <w:r w:rsidRPr="005F4997">
        <w:rPr>
          <w:lang w:val="en-US"/>
        </w:rPr>
        <w:t xml:space="preserve"> SC Coexistence adjourned at 2018-05-10T15:29+02:00</w:t>
      </w:r>
      <w:r w:rsidR="00760852">
        <w:rPr>
          <w:lang w:val="en-US"/>
        </w:rPr>
        <w:t>.</w:t>
      </w:r>
    </w:p>
    <w:sectPr w:rsidR="00196518" w:rsidRPr="005F4997">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6C79E" w14:textId="77777777" w:rsidR="00EC1AF4" w:rsidRDefault="00EC1AF4">
      <w:r>
        <w:separator/>
      </w:r>
    </w:p>
  </w:endnote>
  <w:endnote w:type="continuationSeparator" w:id="0">
    <w:p w14:paraId="3F21B73A" w14:textId="77777777" w:rsidR="00EC1AF4" w:rsidRDefault="00EC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B406B" w14:textId="7C6F0B07" w:rsidR="00F90362" w:rsidRDefault="00264ADF">
    <w:pPr>
      <w:pStyle w:val="Footer"/>
      <w:tabs>
        <w:tab w:val="clear" w:pos="6480"/>
        <w:tab w:val="center" w:pos="4680"/>
        <w:tab w:val="right" w:pos="9360"/>
      </w:tabs>
    </w:pPr>
    <w:r>
      <w:fldChar w:fldCharType="begin"/>
    </w:r>
    <w:r>
      <w:instrText xml:space="preserve"> SUBJECT  \* MERGEFORMAT </w:instrText>
    </w:r>
    <w:r>
      <w:fldChar w:fldCharType="separate"/>
    </w:r>
    <w:r w:rsidR="003B31C4">
      <w:t>Minutes</w:t>
    </w:r>
    <w:r>
      <w:fldChar w:fldCharType="end"/>
    </w:r>
    <w:r w:rsidR="00F90362">
      <w:tab/>
      <w:t xml:space="preserve">page </w:t>
    </w:r>
    <w:r w:rsidR="00F90362">
      <w:fldChar w:fldCharType="begin"/>
    </w:r>
    <w:r w:rsidR="00F90362">
      <w:instrText xml:space="preserve">page </w:instrText>
    </w:r>
    <w:r w:rsidR="00F90362">
      <w:fldChar w:fldCharType="separate"/>
    </w:r>
    <w:r>
      <w:rPr>
        <w:noProof/>
      </w:rPr>
      <w:t>2</w:t>
    </w:r>
    <w:r w:rsidR="00F90362">
      <w:fldChar w:fldCharType="end"/>
    </w:r>
    <w:r w:rsidR="00F90362">
      <w:tab/>
    </w:r>
    <w:r>
      <w:fldChar w:fldCharType="begin"/>
    </w:r>
    <w:r>
      <w:instrText xml:space="preserve"> COMMENTS  \* MERGEFORMAT </w:instrText>
    </w:r>
    <w:r>
      <w:fldChar w:fldCharType="separate"/>
    </w:r>
    <w:r w:rsidR="003B31C4">
      <w:t>Guido R. Hiertz, Ericsson</w:t>
    </w:r>
    <w:r>
      <w:fldChar w:fldCharType="end"/>
    </w:r>
  </w:p>
  <w:p w14:paraId="057340D6" w14:textId="77777777" w:rsidR="00F90362" w:rsidRDefault="00F903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6D6F0" w14:textId="77777777" w:rsidR="00EC1AF4" w:rsidRDefault="00EC1AF4">
      <w:r>
        <w:separator/>
      </w:r>
    </w:p>
  </w:footnote>
  <w:footnote w:type="continuationSeparator" w:id="0">
    <w:p w14:paraId="67341FF5" w14:textId="77777777" w:rsidR="00EC1AF4" w:rsidRDefault="00EC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7CAF4" w14:textId="4ABFB08C" w:rsidR="00F90362" w:rsidRDefault="00264ADF">
    <w:pPr>
      <w:pStyle w:val="Header"/>
      <w:tabs>
        <w:tab w:val="clear" w:pos="6480"/>
        <w:tab w:val="center" w:pos="4680"/>
        <w:tab w:val="right" w:pos="9360"/>
      </w:tabs>
    </w:pPr>
    <w:r>
      <w:fldChar w:fldCharType="begin"/>
    </w:r>
    <w:r>
      <w:instrText xml:space="preserve"> KEYWORDS  \* MERGEFORMAT </w:instrText>
    </w:r>
    <w:r>
      <w:fldChar w:fldCharType="separate"/>
    </w:r>
    <w:r w:rsidR="003B31C4">
      <w:t>May 2018</w:t>
    </w:r>
    <w:r>
      <w:fldChar w:fldCharType="end"/>
    </w:r>
    <w:r w:rsidR="00F90362">
      <w:tab/>
    </w:r>
    <w:r w:rsidR="00F90362">
      <w:tab/>
    </w:r>
    <w:r>
      <w:fldChar w:fldCharType="begin"/>
    </w:r>
    <w:r>
      <w:instrText xml:space="preserve"> TITLE  \* MERGEFORMAT </w:instrText>
    </w:r>
    <w:r>
      <w:fldChar w:fldCharType="separate"/>
    </w:r>
    <w:r w:rsidR="003B31C4">
      <w:t>doc.: IEEE 802.11-18/1061r0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6518"/>
    <w:rsid w:val="0002227B"/>
    <w:rsid w:val="00064E78"/>
    <w:rsid w:val="0008703E"/>
    <w:rsid w:val="00092C80"/>
    <w:rsid w:val="000932BC"/>
    <w:rsid w:val="000B0ED9"/>
    <w:rsid w:val="000B489C"/>
    <w:rsid w:val="000D1749"/>
    <w:rsid w:val="000D6E0A"/>
    <w:rsid w:val="000E29E4"/>
    <w:rsid w:val="0010711A"/>
    <w:rsid w:val="00116186"/>
    <w:rsid w:val="00146361"/>
    <w:rsid w:val="00151C61"/>
    <w:rsid w:val="00154383"/>
    <w:rsid w:val="00167396"/>
    <w:rsid w:val="0017051E"/>
    <w:rsid w:val="001763F8"/>
    <w:rsid w:val="0018328F"/>
    <w:rsid w:val="00184137"/>
    <w:rsid w:val="00196518"/>
    <w:rsid w:val="001A6625"/>
    <w:rsid w:val="001B2192"/>
    <w:rsid w:val="001D55B8"/>
    <w:rsid w:val="001D723B"/>
    <w:rsid w:val="002048A3"/>
    <w:rsid w:val="00204A5A"/>
    <w:rsid w:val="00223937"/>
    <w:rsid w:val="00264ADF"/>
    <w:rsid w:val="002658A5"/>
    <w:rsid w:val="00284E08"/>
    <w:rsid w:val="0029020B"/>
    <w:rsid w:val="002A6613"/>
    <w:rsid w:val="002D44BE"/>
    <w:rsid w:val="002F1175"/>
    <w:rsid w:val="00330ADB"/>
    <w:rsid w:val="00360476"/>
    <w:rsid w:val="00386F0F"/>
    <w:rsid w:val="003A17D0"/>
    <w:rsid w:val="003B0DE8"/>
    <w:rsid w:val="003B31C4"/>
    <w:rsid w:val="003C35BC"/>
    <w:rsid w:val="003D754C"/>
    <w:rsid w:val="003E6D2D"/>
    <w:rsid w:val="003F51B4"/>
    <w:rsid w:val="00442037"/>
    <w:rsid w:val="004456FD"/>
    <w:rsid w:val="00452E40"/>
    <w:rsid w:val="004B064B"/>
    <w:rsid w:val="004D64F5"/>
    <w:rsid w:val="004E3BA0"/>
    <w:rsid w:val="004F4C95"/>
    <w:rsid w:val="005146C0"/>
    <w:rsid w:val="00552EA2"/>
    <w:rsid w:val="005660C8"/>
    <w:rsid w:val="0057514F"/>
    <w:rsid w:val="00576E5D"/>
    <w:rsid w:val="005942C9"/>
    <w:rsid w:val="005A6B1B"/>
    <w:rsid w:val="005B4463"/>
    <w:rsid w:val="005D16EA"/>
    <w:rsid w:val="005D5B8A"/>
    <w:rsid w:val="005E02BF"/>
    <w:rsid w:val="005F4997"/>
    <w:rsid w:val="0062440B"/>
    <w:rsid w:val="00666367"/>
    <w:rsid w:val="006A7498"/>
    <w:rsid w:val="006B3807"/>
    <w:rsid w:val="006C0727"/>
    <w:rsid w:val="006D26C8"/>
    <w:rsid w:val="006D5318"/>
    <w:rsid w:val="006E145F"/>
    <w:rsid w:val="0070482B"/>
    <w:rsid w:val="007107D6"/>
    <w:rsid w:val="007404C8"/>
    <w:rsid w:val="00760852"/>
    <w:rsid w:val="00762DF5"/>
    <w:rsid w:val="00765BA6"/>
    <w:rsid w:val="00770572"/>
    <w:rsid w:val="007731F0"/>
    <w:rsid w:val="00797F60"/>
    <w:rsid w:val="007F4761"/>
    <w:rsid w:val="008200AA"/>
    <w:rsid w:val="00883931"/>
    <w:rsid w:val="008B509C"/>
    <w:rsid w:val="008B59BF"/>
    <w:rsid w:val="008B5C61"/>
    <w:rsid w:val="008C2DD4"/>
    <w:rsid w:val="008D6161"/>
    <w:rsid w:val="008E25FB"/>
    <w:rsid w:val="009018B2"/>
    <w:rsid w:val="00912C30"/>
    <w:rsid w:val="009242BA"/>
    <w:rsid w:val="00963DE0"/>
    <w:rsid w:val="0097788F"/>
    <w:rsid w:val="009850A7"/>
    <w:rsid w:val="00993196"/>
    <w:rsid w:val="009C2942"/>
    <w:rsid w:val="009D0DF9"/>
    <w:rsid w:val="009E560E"/>
    <w:rsid w:val="009F2FBC"/>
    <w:rsid w:val="00A05B3A"/>
    <w:rsid w:val="00A06879"/>
    <w:rsid w:val="00A264E5"/>
    <w:rsid w:val="00A63C9C"/>
    <w:rsid w:val="00A67E28"/>
    <w:rsid w:val="00A67EB9"/>
    <w:rsid w:val="00A72B81"/>
    <w:rsid w:val="00A82D5E"/>
    <w:rsid w:val="00A95E16"/>
    <w:rsid w:val="00AA427C"/>
    <w:rsid w:val="00AF131A"/>
    <w:rsid w:val="00AF2318"/>
    <w:rsid w:val="00B24DF7"/>
    <w:rsid w:val="00B25EEF"/>
    <w:rsid w:val="00B669AD"/>
    <w:rsid w:val="00B74E37"/>
    <w:rsid w:val="00BA7A02"/>
    <w:rsid w:val="00BE68C2"/>
    <w:rsid w:val="00BF27DF"/>
    <w:rsid w:val="00C23EC2"/>
    <w:rsid w:val="00C430CC"/>
    <w:rsid w:val="00C85C28"/>
    <w:rsid w:val="00CA09B2"/>
    <w:rsid w:val="00CA23BE"/>
    <w:rsid w:val="00CB1DA3"/>
    <w:rsid w:val="00CD0CBF"/>
    <w:rsid w:val="00CF5D0A"/>
    <w:rsid w:val="00D0540F"/>
    <w:rsid w:val="00D14CF9"/>
    <w:rsid w:val="00D21FB5"/>
    <w:rsid w:val="00D53C12"/>
    <w:rsid w:val="00D86CEA"/>
    <w:rsid w:val="00D94A47"/>
    <w:rsid w:val="00DB0753"/>
    <w:rsid w:val="00DC5A7B"/>
    <w:rsid w:val="00DD1186"/>
    <w:rsid w:val="00DE0D8D"/>
    <w:rsid w:val="00E015B3"/>
    <w:rsid w:val="00E1467A"/>
    <w:rsid w:val="00E3192C"/>
    <w:rsid w:val="00E32757"/>
    <w:rsid w:val="00E37C3C"/>
    <w:rsid w:val="00E43766"/>
    <w:rsid w:val="00E55A8F"/>
    <w:rsid w:val="00E6361F"/>
    <w:rsid w:val="00E741C9"/>
    <w:rsid w:val="00E90758"/>
    <w:rsid w:val="00E90F99"/>
    <w:rsid w:val="00EC1AF4"/>
    <w:rsid w:val="00EE2AD9"/>
    <w:rsid w:val="00EE3870"/>
    <w:rsid w:val="00EF6A14"/>
    <w:rsid w:val="00F12563"/>
    <w:rsid w:val="00F32192"/>
    <w:rsid w:val="00F90362"/>
    <w:rsid w:val="00FA448E"/>
    <w:rsid w:val="00FD12DF"/>
    <w:rsid w:val="00FD4621"/>
    <w:rsid w:val="00FF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F3B08A"/>
  <w15:chartTrackingRefBased/>
  <w15:docId w15:val="{55B544C0-40B3-40EE-ACDB-C9EE0D09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802.11-18/xxxxr0</vt:lpstr>
    </vt:vector>
  </TitlesOfParts>
  <Company>Ericsson</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802.11-18/1061r0</dc:title>
  <dc:subject>Minutes</dc:subject>
  <dc:creator>Guido R. Hiertz</dc:creator>
  <cp:keywords>May 2018</cp:keywords>
  <dc:description>Guido R. Hiertz, Ericsson</dc:description>
  <cp:lastModifiedBy>Ericsson</cp:lastModifiedBy>
  <cp:revision>143</cp:revision>
  <cp:lastPrinted>1899-12-31T23:00:00Z</cp:lastPrinted>
  <dcterms:created xsi:type="dcterms:W3CDTF">2018-05-11T09:40:00Z</dcterms:created>
  <dcterms:modified xsi:type="dcterms:W3CDTF">2018-06-04T16:50:00Z</dcterms:modified>
</cp:coreProperties>
</file>