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F208BE" w:rsidP="00F57702">
            <w:pPr>
              <w:pStyle w:val="T2"/>
            </w:pPr>
            <w:r>
              <w:rPr>
                <w:lang w:eastAsia="ja-JP"/>
              </w:rPr>
              <w:t>June</w:t>
            </w:r>
            <w:r w:rsidR="00C64586">
              <w:rPr>
                <w:lang w:eastAsia="ja-JP"/>
              </w:rPr>
              <w:t xml:space="preserve"> </w:t>
            </w:r>
            <w:r w:rsidR="00F57702"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208B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</w:t>
            </w:r>
            <w:r w:rsidR="00F208BE">
              <w:rPr>
                <w:b w:val="0"/>
                <w:sz w:val="20"/>
                <w:lang w:eastAsia="ja-JP"/>
              </w:rPr>
              <w:t>6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208BE">
              <w:rPr>
                <w:b w:val="0"/>
                <w:sz w:val="20"/>
                <w:lang w:eastAsia="ja-JP"/>
              </w:rPr>
              <w:t>11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082049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F208BE">
                    <w:t>June 6</w:t>
                  </w:r>
                  <w:r w:rsidR="00F57702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F208B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June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F208BE">
        <w:rPr>
          <w:rFonts w:hint="eastAsia"/>
          <w:b/>
          <w:sz w:val="28"/>
          <w:u w:val="single"/>
          <w:lang w:eastAsia="ja-JP"/>
        </w:rPr>
        <w:t>, June 6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F208BE">
        <w:rPr>
          <w:b/>
          <w:sz w:val="28"/>
          <w:u w:val="single"/>
          <w:lang w:eastAsia="ja-JP"/>
        </w:rPr>
        <w:t>:0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F208BE">
        <w:rPr>
          <w:szCs w:val="22"/>
          <w:lang w:eastAsia="ja-JP"/>
        </w:rPr>
        <w:t>1014</w:t>
      </w:r>
      <w:r w:rsidR="0021660D">
        <w:rPr>
          <w:szCs w:val="22"/>
          <w:lang w:eastAsia="ja-JP"/>
        </w:rPr>
        <w:t>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25D6E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225D6E">
        <w:rPr>
          <w:szCs w:val="22"/>
        </w:rPr>
        <w:t>Lei Huang</w:t>
      </w:r>
      <w:r w:rsidR="00F57702">
        <w:rPr>
          <w:szCs w:val="22"/>
        </w:rPr>
        <w:t xml:space="preserve"> </w:t>
      </w:r>
      <w:r w:rsidRPr="00D47F91">
        <w:rPr>
          <w:szCs w:val="22"/>
        </w:rPr>
        <w:t>(</w:t>
      </w:r>
      <w:r w:rsidR="00DD55AD"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225D6E" w:rsidRPr="00225D6E">
        <w:rPr>
          <w:szCs w:val="22"/>
        </w:rPr>
        <w:t>Comment resolution on CIDs 1951 &amp; 2021</w:t>
      </w:r>
      <w:r w:rsidR="0021660D">
        <w:rPr>
          <w:szCs w:val="22"/>
        </w:rPr>
        <w:t>, Doc. IEEE 11-18/0</w:t>
      </w:r>
      <w:r w:rsidR="00225D6E">
        <w:rPr>
          <w:szCs w:val="22"/>
        </w:rPr>
        <w:t>995</w:t>
      </w:r>
      <w:r>
        <w:rPr>
          <w:szCs w:val="22"/>
        </w:rPr>
        <w:t>r</w:t>
      </w:r>
      <w:r w:rsidR="00225D6E">
        <w:rPr>
          <w:szCs w:val="22"/>
        </w:rPr>
        <w:t xml:space="preserve">3, on the revised proposed resolution for CID 2021, which is a follow-up action item as per the discussion in the May </w:t>
      </w:r>
      <w:r w:rsidR="000640CD">
        <w:rPr>
          <w:szCs w:val="22"/>
        </w:rPr>
        <w:t>23</w:t>
      </w:r>
      <w:r w:rsidR="000640CD" w:rsidRPr="000640CD">
        <w:rPr>
          <w:szCs w:val="22"/>
          <w:vertAlign w:val="superscript"/>
        </w:rPr>
        <w:t>r</w:t>
      </w:r>
      <w:r w:rsidR="001F5039">
        <w:rPr>
          <w:szCs w:val="22"/>
          <w:vertAlign w:val="superscript"/>
        </w:rPr>
        <w:t xml:space="preserve">d </w:t>
      </w:r>
      <w:r w:rsidR="000640CD">
        <w:rPr>
          <w:szCs w:val="22"/>
        </w:rPr>
        <w:t>teleconference call</w:t>
      </w:r>
      <w:r w:rsidR="001F5039"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>the</w:t>
      </w:r>
      <w:r w:rsidR="00E677CA">
        <w:rPr>
          <w:szCs w:val="22"/>
        </w:rPr>
        <w:t xml:space="preserve"> proposed resolution for CID 2021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E677CA">
        <w:rPr>
          <w:szCs w:val="22"/>
        </w:rPr>
        <w:t>his CID is</w:t>
      </w:r>
      <w:r w:rsidR="0021660D">
        <w:rPr>
          <w:szCs w:val="22"/>
        </w:rPr>
        <w:t xml:space="preserve"> ready for motion in the </w:t>
      </w:r>
      <w:r w:rsidR="00F57702">
        <w:rPr>
          <w:szCs w:val="22"/>
        </w:rPr>
        <w:t>July 2018 plenary</w:t>
      </w:r>
      <w:r w:rsidR="00B16F9B">
        <w:rPr>
          <w:szCs w:val="22"/>
        </w:rPr>
        <w:t>.</w:t>
      </w:r>
    </w:p>
    <w:p w:rsidR="001F5039" w:rsidRDefault="001F5039" w:rsidP="001F5039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Lei Huang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Pr="001F5039">
        <w:rPr>
          <w:szCs w:val="22"/>
        </w:rPr>
        <w:t>Comment resolution on MIMO BF misc</w:t>
      </w:r>
      <w:r>
        <w:rPr>
          <w:szCs w:val="22"/>
        </w:rPr>
        <w:t>, Doc. IEEE 11-18/099</w:t>
      </w:r>
      <w:r>
        <w:rPr>
          <w:szCs w:val="22"/>
        </w:rPr>
        <w:t>3</w:t>
      </w:r>
      <w:r>
        <w:rPr>
          <w:szCs w:val="22"/>
        </w:rPr>
        <w:t>r</w:t>
      </w:r>
      <w:r>
        <w:rPr>
          <w:szCs w:val="22"/>
        </w:rPr>
        <w:t>0.</w:t>
      </w:r>
    </w:p>
    <w:p w:rsidR="001F5039" w:rsidRDefault="001F5039" w:rsidP="001F5039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1F5039" w:rsidRDefault="001F5039" w:rsidP="001F50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proposed resolution for CID</w:t>
      </w:r>
      <w:r>
        <w:rPr>
          <w:szCs w:val="22"/>
        </w:rPr>
        <w:t>s</w:t>
      </w:r>
      <w:r>
        <w:rPr>
          <w:szCs w:val="22"/>
        </w:rPr>
        <w:t xml:space="preserve"> </w:t>
      </w:r>
      <w:r>
        <w:rPr>
          <w:szCs w:val="22"/>
        </w:rPr>
        <w:t>2307 and 23</w:t>
      </w:r>
      <w:r w:rsidR="00145244">
        <w:rPr>
          <w:szCs w:val="22"/>
        </w:rPr>
        <w:t>1</w:t>
      </w:r>
      <w:r>
        <w:rPr>
          <w:szCs w:val="22"/>
        </w:rPr>
        <w:t>5</w:t>
      </w:r>
      <w:r>
        <w:rPr>
          <w:szCs w:val="22"/>
        </w:rPr>
        <w:t>. No straw poll is taken, and th</w:t>
      </w:r>
      <w:r>
        <w:rPr>
          <w:szCs w:val="22"/>
        </w:rPr>
        <w:t>e</w:t>
      </w:r>
      <w:r>
        <w:rPr>
          <w:szCs w:val="22"/>
        </w:rPr>
        <w:t>s</w:t>
      </w:r>
      <w:r>
        <w:rPr>
          <w:szCs w:val="22"/>
        </w:rPr>
        <w:t>e</w:t>
      </w:r>
      <w:r>
        <w:rPr>
          <w:szCs w:val="22"/>
        </w:rPr>
        <w:t xml:space="preserve"> CID</w:t>
      </w:r>
      <w:r>
        <w:rPr>
          <w:szCs w:val="22"/>
        </w:rPr>
        <w:t>s</w:t>
      </w:r>
      <w:r>
        <w:rPr>
          <w:szCs w:val="22"/>
        </w:rPr>
        <w:t xml:space="preserve"> </w:t>
      </w:r>
      <w:r>
        <w:rPr>
          <w:szCs w:val="22"/>
        </w:rPr>
        <w:t>are</w:t>
      </w:r>
      <w:r>
        <w:rPr>
          <w:szCs w:val="22"/>
        </w:rPr>
        <w:t xml:space="preserve"> ready for motion in the July 2018 plenary.</w:t>
      </w:r>
    </w:p>
    <w:p w:rsidR="00510F44" w:rsidRDefault="00510F44" w:rsidP="00FC392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Solomon Trainin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C392C" w:rsidRPr="00FC392C">
        <w:rPr>
          <w:szCs w:val="22"/>
        </w:rPr>
        <w:t>Directive measurement CID1951</w:t>
      </w:r>
      <w:r>
        <w:rPr>
          <w:szCs w:val="22"/>
        </w:rPr>
        <w:t>, Doc. IEEE 11-18/</w:t>
      </w:r>
      <w:r>
        <w:rPr>
          <w:szCs w:val="22"/>
        </w:rPr>
        <w:t>1054</w:t>
      </w:r>
      <w:r>
        <w:rPr>
          <w:szCs w:val="22"/>
        </w:rPr>
        <w:t>r</w:t>
      </w:r>
      <w:r>
        <w:rPr>
          <w:szCs w:val="22"/>
        </w:rPr>
        <w:t>1</w:t>
      </w:r>
      <w:r>
        <w:rPr>
          <w:szCs w:val="22"/>
        </w:rPr>
        <w:t>.</w:t>
      </w:r>
    </w:p>
    <w:p w:rsidR="00510F44" w:rsidRDefault="00510F44" w:rsidP="00510F44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510F44" w:rsidRDefault="00510F44" w:rsidP="00510F4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proposed resolution for CID</w:t>
      </w:r>
      <w:r w:rsidR="00C344EB">
        <w:rPr>
          <w:szCs w:val="22"/>
        </w:rPr>
        <w:t xml:space="preserve"> 1951</w:t>
      </w:r>
      <w:r>
        <w:rPr>
          <w:szCs w:val="22"/>
        </w:rPr>
        <w:t>. No straw poll is taken, and th</w:t>
      </w:r>
      <w:r w:rsidR="00C344EB">
        <w:rPr>
          <w:szCs w:val="22"/>
        </w:rPr>
        <w:t>is</w:t>
      </w:r>
      <w:r>
        <w:rPr>
          <w:szCs w:val="22"/>
        </w:rPr>
        <w:t xml:space="preserve"> CID are ready for motion in the July 2018 plenary.</w:t>
      </w:r>
      <w:r w:rsidR="00FD1F00">
        <w:rPr>
          <w:szCs w:val="22"/>
        </w:rPr>
        <w:t xml:space="preserve">  Note that there was a proposed resolution for CID 1951 in 18/0995r1.  Lei Huang (Panasonic), the author of 18/0995r1, agreed on Solomon’s alternative proposed resolution.</w:t>
      </w:r>
    </w:p>
    <w:p w:rsidR="00FC392C" w:rsidRDefault="00FC392C" w:rsidP="00FC392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Oren Kedem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Pr="00FC392C">
        <w:rPr>
          <w:szCs w:val="22"/>
        </w:rPr>
        <w:t>Resolution of CIDs</w:t>
      </w:r>
      <w:r>
        <w:rPr>
          <w:szCs w:val="22"/>
        </w:rPr>
        <w:t>, Doc. IEEE 11-18/</w:t>
      </w:r>
      <w:r>
        <w:rPr>
          <w:szCs w:val="22"/>
        </w:rPr>
        <w:t>1053</w:t>
      </w:r>
      <w:r>
        <w:rPr>
          <w:szCs w:val="22"/>
        </w:rPr>
        <w:t>r0.</w:t>
      </w:r>
    </w:p>
    <w:p w:rsidR="00FC392C" w:rsidRDefault="00FC392C" w:rsidP="00FC392C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 w:rsidR="00F208BC">
        <w:rPr>
          <w:szCs w:val="22"/>
        </w:rPr>
        <w:t xml:space="preserve">  Proposed resolution for the following 4 CIDs were discussed and reviewed:  CIDs 1095, 1703, 1891, 2197.</w:t>
      </w:r>
      <w:r>
        <w:rPr>
          <w:szCs w:val="22"/>
        </w:rPr>
        <w:t xml:space="preserve">   </w:t>
      </w:r>
    </w:p>
    <w:p w:rsidR="00FC392C" w:rsidRDefault="00F208BC" w:rsidP="00510F4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Due to the lack of time, the discussion on the proposed resolution for the following </w:t>
      </w:r>
      <w:r w:rsidR="00E336FD">
        <w:rPr>
          <w:szCs w:val="22"/>
        </w:rPr>
        <w:t>3</w:t>
      </w:r>
      <w:r>
        <w:rPr>
          <w:szCs w:val="22"/>
        </w:rPr>
        <w:t xml:space="preserve"> CIDs, namely, </w:t>
      </w:r>
      <w:r w:rsidR="00E336FD">
        <w:rPr>
          <w:szCs w:val="22"/>
        </w:rPr>
        <w:t xml:space="preserve">CIDs 1209, 1706, and 1707, </w:t>
      </w:r>
      <w:r>
        <w:rPr>
          <w:szCs w:val="22"/>
        </w:rPr>
        <w:t>and the review on the proposed resolution for the following</w:t>
      </w:r>
      <w:r w:rsidR="008B3D1D">
        <w:rPr>
          <w:szCs w:val="22"/>
        </w:rPr>
        <w:t xml:space="preserve"> 6</w:t>
      </w:r>
      <w:r>
        <w:rPr>
          <w:szCs w:val="22"/>
        </w:rPr>
        <w:t xml:space="preserve"> CIDs,</w:t>
      </w:r>
      <w:r w:rsidR="008B3D1D">
        <w:rPr>
          <w:szCs w:val="22"/>
        </w:rPr>
        <w:t xml:space="preserve"> namely CIDs 1261, 1262, 1420, 1421, 2165, and 2331,</w:t>
      </w:r>
      <w:r>
        <w:rPr>
          <w:szCs w:val="22"/>
        </w:rPr>
        <w:t xml:space="preserve"> will be postponed to the call on June 13.</w:t>
      </w:r>
    </w:p>
    <w:p w:rsidR="000B4D93" w:rsidRDefault="000B4D93" w:rsidP="000B4D93">
      <w:pPr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F208BE">
        <w:rPr>
          <w:szCs w:val="22"/>
        </w:rPr>
        <w:t>June 13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F208BE">
        <w:rPr>
          <w:szCs w:val="22"/>
        </w:rPr>
        <w:t>1</w:t>
      </w:r>
      <w:r>
        <w:rPr>
          <w:szCs w:val="22"/>
        </w:rPr>
        <w:t>:</w:t>
      </w:r>
      <w:r w:rsidR="00F208BE">
        <w:rPr>
          <w:szCs w:val="22"/>
        </w:rPr>
        <w:t>01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F208BE">
        <w:rPr>
          <w:b/>
          <w:szCs w:val="22"/>
        </w:rPr>
        <w:t>June 13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Nelson Costa (Peraso)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Xiao (Tony) Han (Huawei)</w:t>
      </w:r>
    </w:p>
    <w:p w:rsidR="002A1025" w:rsidRPr="00C1388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Thomas Handte (Sony)</w:t>
      </w:r>
    </w:p>
    <w:p w:rsidR="002A1025" w:rsidRDefault="002A1025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Chris Hansen (Peraso</w:t>
      </w:r>
      <w:r w:rsidRPr="00483CF0">
        <w:rPr>
          <w:szCs w:val="22"/>
        </w:rPr>
        <w:t>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CB3E63" w:rsidRPr="00C13885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Artyom Lomayev (Intel)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Jianhua Mo (Samsung)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Hiroyuki Motozuka (Panasonic)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Kome Oteri (InterDigital)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Aditya Padaki (Samsung)</w:t>
      </w:r>
    </w:p>
    <w:p w:rsidR="00CB3E63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CB3E63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CB3E63" w:rsidRPr="00C13885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SK Yong (Apple)</w:t>
      </w:r>
    </w:p>
    <w:p w:rsidR="00F90B69" w:rsidRDefault="00F90B69">
      <w:pPr>
        <w:rPr>
          <w:szCs w:val="22"/>
        </w:rPr>
      </w:pPr>
      <w:bookmarkStart w:id="0" w:name="_GoBack"/>
      <w:bookmarkEnd w:id="0"/>
    </w:p>
    <w:sectPr w:rsidR="00F90B69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49" w:rsidRDefault="00082049">
      <w:r>
        <w:separator/>
      </w:r>
    </w:p>
  </w:endnote>
  <w:endnote w:type="continuationSeparator" w:id="0">
    <w:p w:rsidR="00082049" w:rsidRDefault="0008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F57F0A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49" w:rsidRDefault="00082049">
      <w:r>
        <w:separator/>
      </w:r>
    </w:p>
  </w:footnote>
  <w:footnote w:type="continuationSeparator" w:id="0">
    <w:p w:rsidR="00082049" w:rsidRDefault="0008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F208BE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June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082049">
      <w:fldChar w:fldCharType="begin"/>
    </w:r>
    <w:r w:rsidR="00082049">
      <w:instrText xml:space="preserve"> TITLE  \* MERGEFORMAT </w:instrText>
    </w:r>
    <w:r w:rsidR="00082049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082049">
      <w:fldChar w:fldCharType="end"/>
    </w:r>
    <w:r>
      <w:t>1015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B3DC-F3F4-41C4-96A1-7EBE256F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18/0998r2</vt:lpstr>
      <vt:lpstr>doc.: IEEE 802.11-14/0380r1</vt:lpstr>
    </vt:vector>
  </TitlesOfParts>
  <Company>Allied Telesis R&amp;D Center</Company>
  <LinksUpToDate>false</LinksUpToDate>
  <CharactersWithSpaces>3475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18/1015r0</dc:title>
  <dc:subject>Task Group AY Meeting Minutes</dc:subject>
  <dc:creator>Edward Au</dc:creator>
  <cp:keywords>June 2018</cp:keywords>
  <dc:description>Meeting minutes</dc:description>
  <cp:lastModifiedBy>Edward Au</cp:lastModifiedBy>
  <cp:revision>313</cp:revision>
  <dcterms:created xsi:type="dcterms:W3CDTF">2017-10-11T20:14:00Z</dcterms:created>
  <dcterms:modified xsi:type="dcterms:W3CDTF">2018-06-11T23:33:00Z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