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01" w:rsidRPr="000E5AAC" w:rsidRDefault="00775C01" w:rsidP="000E5AAC">
      <w:pPr>
        <w:pStyle w:val="T1"/>
        <w:pBdr>
          <w:bottom w:val="single" w:sz="6" w:space="0" w:color="auto"/>
        </w:pBdr>
        <w:rPr>
          <w:sz w:val="22"/>
          <w:szCs w:val="22"/>
        </w:rPr>
      </w:pPr>
      <w:r w:rsidRPr="000E5AAC">
        <w:rPr>
          <w:sz w:val="22"/>
          <w:szCs w:val="22"/>
        </w:rPr>
        <w:t>IEEE P802.11</w:t>
      </w:r>
      <w:r w:rsidRPr="000E5AAC">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775C01" w:rsidRPr="000E5AAC" w:rsidTr="00F828D5">
        <w:trPr>
          <w:trHeight w:val="485"/>
          <w:jc w:val="center"/>
        </w:trPr>
        <w:tc>
          <w:tcPr>
            <w:tcW w:w="9576" w:type="dxa"/>
            <w:gridSpan w:val="5"/>
            <w:vAlign w:val="center"/>
          </w:tcPr>
          <w:p w:rsidR="00775C01" w:rsidRPr="000E5AAC" w:rsidRDefault="00E43F48" w:rsidP="000E5AAC">
            <w:pPr>
              <w:pStyle w:val="T2"/>
              <w:spacing w:after="0"/>
              <w:rPr>
                <w:sz w:val="22"/>
                <w:szCs w:val="22"/>
              </w:rPr>
            </w:pPr>
            <w:proofErr w:type="spellStart"/>
            <w:r>
              <w:rPr>
                <w:sz w:val="22"/>
                <w:szCs w:val="22"/>
              </w:rPr>
              <w:t>TGba</w:t>
            </w:r>
            <w:proofErr w:type="spellEnd"/>
            <w:r>
              <w:rPr>
                <w:sz w:val="22"/>
                <w:szCs w:val="22"/>
              </w:rPr>
              <w:t xml:space="preserve"> MAC Ad-hoc Group</w:t>
            </w:r>
            <w:r w:rsidR="00D47447" w:rsidRPr="000E5AAC">
              <w:rPr>
                <w:sz w:val="22"/>
                <w:szCs w:val="22"/>
              </w:rPr>
              <w:t xml:space="preserve"> </w:t>
            </w:r>
            <w:r w:rsidR="00792782">
              <w:rPr>
                <w:sz w:val="22"/>
                <w:szCs w:val="22"/>
              </w:rPr>
              <w:t xml:space="preserve">Meeting </w:t>
            </w:r>
            <w:r w:rsidR="00D47447" w:rsidRPr="000E5AAC">
              <w:rPr>
                <w:sz w:val="22"/>
                <w:szCs w:val="22"/>
              </w:rPr>
              <w:t xml:space="preserve">Minutes </w:t>
            </w:r>
            <w:r w:rsidR="00C437A3" w:rsidRPr="000E5AAC">
              <w:rPr>
                <w:sz w:val="22"/>
                <w:szCs w:val="22"/>
              </w:rPr>
              <w:t>–</w:t>
            </w:r>
            <w:r w:rsidR="0047714F" w:rsidRPr="000E5AAC">
              <w:rPr>
                <w:sz w:val="22"/>
                <w:szCs w:val="22"/>
              </w:rPr>
              <w:t xml:space="preserve"> </w:t>
            </w:r>
            <w:r>
              <w:rPr>
                <w:sz w:val="22"/>
                <w:szCs w:val="22"/>
              </w:rPr>
              <w:t>May</w:t>
            </w:r>
            <w:r w:rsidR="00A5725B">
              <w:rPr>
                <w:sz w:val="22"/>
                <w:szCs w:val="22"/>
              </w:rPr>
              <w:t xml:space="preserve"> </w:t>
            </w:r>
            <w:r w:rsidR="00AD6B28" w:rsidRPr="000E5AAC">
              <w:rPr>
                <w:sz w:val="22"/>
                <w:szCs w:val="22"/>
              </w:rPr>
              <w:t>2018</w:t>
            </w:r>
            <w:r w:rsidR="00D47447" w:rsidRPr="000E5AAC">
              <w:rPr>
                <w:sz w:val="22"/>
                <w:szCs w:val="22"/>
              </w:rPr>
              <w:t xml:space="preserve"> Session</w:t>
            </w:r>
            <w:r w:rsidR="00792782">
              <w:rPr>
                <w:sz w:val="22"/>
                <w:szCs w:val="22"/>
              </w:rPr>
              <w:t>s</w:t>
            </w:r>
          </w:p>
        </w:tc>
      </w:tr>
      <w:tr w:rsidR="00775C01" w:rsidRPr="000E5AAC" w:rsidTr="00F828D5">
        <w:trPr>
          <w:trHeight w:val="359"/>
          <w:jc w:val="center"/>
        </w:trPr>
        <w:tc>
          <w:tcPr>
            <w:tcW w:w="9576" w:type="dxa"/>
            <w:gridSpan w:val="5"/>
            <w:vAlign w:val="center"/>
          </w:tcPr>
          <w:p w:rsidR="00775C01" w:rsidRPr="000E5AAC" w:rsidRDefault="00775C01" w:rsidP="000E5AAC">
            <w:pPr>
              <w:pStyle w:val="T2"/>
              <w:spacing w:after="0"/>
              <w:ind w:left="0"/>
              <w:rPr>
                <w:sz w:val="22"/>
                <w:szCs w:val="22"/>
              </w:rPr>
            </w:pPr>
            <w:r w:rsidRPr="000E5AAC">
              <w:rPr>
                <w:sz w:val="22"/>
                <w:szCs w:val="22"/>
              </w:rPr>
              <w:t>Date:</w:t>
            </w:r>
            <w:r w:rsidR="00AD6B28" w:rsidRPr="000E5AAC">
              <w:rPr>
                <w:b w:val="0"/>
                <w:sz w:val="22"/>
                <w:szCs w:val="22"/>
              </w:rPr>
              <w:t xml:space="preserve">  2018</w:t>
            </w:r>
            <w:r w:rsidRPr="000E5AAC">
              <w:rPr>
                <w:b w:val="0"/>
                <w:sz w:val="22"/>
                <w:szCs w:val="22"/>
              </w:rPr>
              <w:t>-</w:t>
            </w:r>
            <w:r w:rsidR="00E43F48">
              <w:rPr>
                <w:b w:val="0"/>
                <w:sz w:val="22"/>
                <w:szCs w:val="22"/>
              </w:rPr>
              <w:t>05</w:t>
            </w:r>
            <w:r w:rsidRPr="000E5AAC">
              <w:rPr>
                <w:b w:val="0"/>
                <w:sz w:val="22"/>
                <w:szCs w:val="22"/>
              </w:rPr>
              <w:t>-</w:t>
            </w:r>
            <w:r w:rsidR="00E43F48">
              <w:rPr>
                <w:b w:val="0"/>
                <w:sz w:val="22"/>
                <w:szCs w:val="22"/>
              </w:rPr>
              <w:t>07</w:t>
            </w:r>
          </w:p>
        </w:tc>
      </w:tr>
      <w:tr w:rsidR="00775C01" w:rsidRPr="000E5AAC" w:rsidTr="00F828D5">
        <w:trPr>
          <w:cantSplit/>
          <w:jc w:val="center"/>
        </w:trPr>
        <w:tc>
          <w:tcPr>
            <w:tcW w:w="9576" w:type="dxa"/>
            <w:gridSpan w:val="5"/>
            <w:vAlign w:val="center"/>
          </w:tcPr>
          <w:p w:rsidR="00775C01" w:rsidRPr="000E5AAC" w:rsidRDefault="00775C01" w:rsidP="000E5AAC">
            <w:pPr>
              <w:pStyle w:val="T2"/>
              <w:spacing w:after="0"/>
              <w:ind w:left="0" w:right="0"/>
              <w:jc w:val="left"/>
              <w:rPr>
                <w:sz w:val="22"/>
                <w:szCs w:val="22"/>
              </w:rPr>
            </w:pPr>
            <w:r w:rsidRPr="000E5AAC">
              <w:rPr>
                <w:sz w:val="22"/>
                <w:szCs w:val="22"/>
              </w:rPr>
              <w:t>Author(s):</w:t>
            </w:r>
          </w:p>
        </w:tc>
      </w:tr>
      <w:tr w:rsidR="00775C01" w:rsidRPr="000E5AAC" w:rsidTr="00F828D5">
        <w:trPr>
          <w:jc w:val="center"/>
        </w:trPr>
        <w:tc>
          <w:tcPr>
            <w:tcW w:w="1458"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Name</w:t>
            </w:r>
          </w:p>
        </w:tc>
        <w:tc>
          <w:tcPr>
            <w:tcW w:w="1942"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Affiliation</w:t>
            </w:r>
          </w:p>
        </w:tc>
        <w:tc>
          <w:tcPr>
            <w:tcW w:w="2814"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Address</w:t>
            </w:r>
          </w:p>
        </w:tc>
        <w:tc>
          <w:tcPr>
            <w:tcW w:w="1715"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Phone</w:t>
            </w:r>
          </w:p>
        </w:tc>
        <w:tc>
          <w:tcPr>
            <w:tcW w:w="1647" w:type="dxa"/>
            <w:vAlign w:val="center"/>
          </w:tcPr>
          <w:p w:rsidR="00775C01" w:rsidRPr="000E5AAC" w:rsidRDefault="00775C01" w:rsidP="000E5AAC">
            <w:pPr>
              <w:pStyle w:val="T2"/>
              <w:spacing w:after="0"/>
              <w:ind w:left="0" w:right="0"/>
              <w:jc w:val="left"/>
              <w:rPr>
                <w:b w:val="0"/>
                <w:sz w:val="22"/>
                <w:szCs w:val="22"/>
              </w:rPr>
            </w:pPr>
            <w:r w:rsidRPr="000E5AAC">
              <w:rPr>
                <w:b w:val="0"/>
                <w:sz w:val="22"/>
                <w:szCs w:val="22"/>
              </w:rPr>
              <w:t>email</w:t>
            </w:r>
          </w:p>
        </w:tc>
      </w:tr>
      <w:tr w:rsidR="0058159C" w:rsidRPr="000E5AAC" w:rsidTr="00F828D5">
        <w:trPr>
          <w:jc w:val="center"/>
        </w:trPr>
        <w:tc>
          <w:tcPr>
            <w:tcW w:w="1458" w:type="dxa"/>
            <w:vAlign w:val="center"/>
          </w:tcPr>
          <w:p w:rsidR="0058159C" w:rsidRPr="000E5AAC" w:rsidRDefault="0058159C" w:rsidP="000E5AAC">
            <w:pPr>
              <w:pStyle w:val="T2"/>
              <w:spacing w:after="0"/>
              <w:ind w:left="0" w:right="0"/>
              <w:rPr>
                <w:b w:val="0"/>
                <w:sz w:val="22"/>
                <w:szCs w:val="22"/>
              </w:rPr>
            </w:pPr>
            <w:r w:rsidRPr="000E5AAC">
              <w:rPr>
                <w:b w:val="0"/>
                <w:sz w:val="22"/>
                <w:szCs w:val="22"/>
              </w:rPr>
              <w:t>Yunsong Yang</w:t>
            </w:r>
          </w:p>
        </w:tc>
        <w:tc>
          <w:tcPr>
            <w:tcW w:w="1942" w:type="dxa"/>
            <w:vAlign w:val="center"/>
          </w:tcPr>
          <w:p w:rsidR="0058159C" w:rsidRPr="000E5AAC" w:rsidRDefault="0058159C" w:rsidP="000E5AAC">
            <w:pPr>
              <w:pStyle w:val="T2"/>
              <w:spacing w:after="0"/>
              <w:ind w:left="0" w:right="0"/>
              <w:rPr>
                <w:b w:val="0"/>
                <w:sz w:val="22"/>
                <w:szCs w:val="22"/>
              </w:rPr>
            </w:pPr>
            <w:r w:rsidRPr="000E5AAC">
              <w:rPr>
                <w:b w:val="0"/>
                <w:sz w:val="22"/>
                <w:szCs w:val="22"/>
              </w:rPr>
              <w:t>Huawei Technologies</w:t>
            </w:r>
          </w:p>
        </w:tc>
        <w:tc>
          <w:tcPr>
            <w:tcW w:w="2814" w:type="dxa"/>
            <w:vAlign w:val="center"/>
          </w:tcPr>
          <w:p w:rsidR="0058159C" w:rsidRPr="000E5AAC" w:rsidRDefault="0058159C" w:rsidP="000E5AAC">
            <w:pPr>
              <w:pStyle w:val="T2"/>
              <w:spacing w:after="0"/>
              <w:ind w:left="0" w:right="0"/>
              <w:rPr>
                <w:b w:val="0"/>
                <w:sz w:val="22"/>
                <w:szCs w:val="22"/>
              </w:rPr>
            </w:pPr>
            <w:r w:rsidRPr="000E5AAC">
              <w:rPr>
                <w:b w:val="0"/>
                <w:sz w:val="22"/>
                <w:szCs w:val="22"/>
              </w:rPr>
              <w:t>10180 Telesis Court, STE 165, San Diego, CA 92130</w:t>
            </w:r>
          </w:p>
        </w:tc>
        <w:tc>
          <w:tcPr>
            <w:tcW w:w="1715" w:type="dxa"/>
            <w:vAlign w:val="center"/>
          </w:tcPr>
          <w:p w:rsidR="0058159C" w:rsidRPr="000E5AAC" w:rsidRDefault="0058159C" w:rsidP="000E5AAC">
            <w:pPr>
              <w:pStyle w:val="T2"/>
              <w:spacing w:after="0"/>
              <w:ind w:left="0" w:right="0"/>
              <w:rPr>
                <w:b w:val="0"/>
                <w:sz w:val="22"/>
                <w:szCs w:val="22"/>
              </w:rPr>
            </w:pPr>
            <w:r w:rsidRPr="000E5AAC">
              <w:rPr>
                <w:b w:val="0"/>
                <w:sz w:val="22"/>
                <w:szCs w:val="22"/>
              </w:rPr>
              <w:t>+1-858-754-3638</w:t>
            </w:r>
          </w:p>
        </w:tc>
        <w:tc>
          <w:tcPr>
            <w:tcW w:w="1647" w:type="dxa"/>
            <w:vAlign w:val="center"/>
          </w:tcPr>
          <w:p w:rsidR="0058159C" w:rsidRPr="000E5AAC" w:rsidRDefault="00F46BE6" w:rsidP="000E5AAC">
            <w:pPr>
              <w:pStyle w:val="T2"/>
              <w:spacing w:after="0"/>
              <w:ind w:left="0" w:right="0"/>
              <w:rPr>
                <w:b w:val="0"/>
                <w:sz w:val="22"/>
                <w:szCs w:val="22"/>
              </w:rPr>
            </w:pPr>
            <w:hyperlink r:id="rId7" w:history="1">
              <w:r w:rsidR="002B0AAB" w:rsidRPr="000E5AAC">
                <w:rPr>
                  <w:rStyle w:val="Hyperlink"/>
                  <w:b w:val="0"/>
                  <w:sz w:val="22"/>
                  <w:szCs w:val="22"/>
                </w:rPr>
                <w:t>yangyunsong@huawei.com</w:t>
              </w:r>
            </w:hyperlink>
          </w:p>
        </w:tc>
      </w:tr>
    </w:tbl>
    <w:p w:rsidR="00775C01" w:rsidRPr="000E5AAC" w:rsidRDefault="00736E2F" w:rsidP="000E5AAC">
      <w:pPr>
        <w:pStyle w:val="T1"/>
        <w:rPr>
          <w:sz w:val="22"/>
          <w:szCs w:val="22"/>
        </w:rPr>
      </w:pPr>
      <w:r>
        <w:rPr>
          <w:noProof/>
          <w:sz w:val="22"/>
          <w:szCs w:val="22"/>
          <w:lang w:eastAsia="zh-CN"/>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211455</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AA4" w:rsidRDefault="00F72AA4">
                            <w:pPr>
                              <w:pStyle w:val="T1"/>
                              <w:spacing w:after="120"/>
                            </w:pPr>
                            <w:r>
                              <w:t>Abstract</w:t>
                            </w:r>
                          </w:p>
                          <w:p w:rsidR="00F72AA4" w:rsidRDefault="00F72AA4">
                            <w:pPr>
                              <w:jc w:val="both"/>
                            </w:pPr>
                            <w:r>
                              <w:t xml:space="preserve">Minutes for </w:t>
                            </w:r>
                            <w:proofErr w:type="spellStart"/>
                            <w:r>
                              <w:t>TGba</w:t>
                            </w:r>
                            <w:proofErr w:type="spellEnd"/>
                            <w:r>
                              <w:t xml:space="preserve"> MAC Ad-hoc Group during the IEEE 802.11 May 2018 interim meeting in Warsaw, Poland, including 3 sessions: Monday PM2, Tuesday PM1, and Wednesday PM2.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F72AA4" w:rsidRDefault="00F72AA4">
                      <w:pPr>
                        <w:pStyle w:val="T1"/>
                        <w:spacing w:after="120"/>
                      </w:pPr>
                      <w:r>
                        <w:t>Abstract</w:t>
                      </w:r>
                    </w:p>
                    <w:p w:rsidR="00F72AA4" w:rsidRDefault="00F72AA4">
                      <w:pPr>
                        <w:jc w:val="both"/>
                      </w:pPr>
                      <w:r>
                        <w:t xml:space="preserve">Minutes for TGba MAC Ad-hoc Group during the IEEE 802.11 May 2018 interim meeting in Warsaw, Poland, including 3 sessions: Monday PM2, Tuesday PM1, and Wednesday PM2. </w:t>
                      </w:r>
                    </w:p>
                  </w:txbxContent>
                </v:textbox>
              </v:shape>
            </w:pict>
          </mc:Fallback>
        </mc:AlternateContent>
      </w:r>
    </w:p>
    <w:p w:rsidR="006118AD" w:rsidRPr="005A5C25" w:rsidRDefault="00775C01" w:rsidP="005A5C25">
      <w:pPr>
        <w:rPr>
          <w:szCs w:val="22"/>
        </w:rPr>
      </w:pPr>
      <w:r w:rsidRPr="000E5AAC">
        <w:rPr>
          <w:szCs w:val="22"/>
        </w:rPr>
        <w:br w:type="page"/>
      </w:r>
      <w:r w:rsidR="00E43F48" w:rsidRPr="005A5C25">
        <w:rPr>
          <w:szCs w:val="22"/>
        </w:rPr>
        <w:lastRenderedPageBreak/>
        <w:t xml:space="preserve">Meeting: </w:t>
      </w:r>
      <w:proofErr w:type="spellStart"/>
      <w:r w:rsidR="00E43F48" w:rsidRPr="005A5C25">
        <w:rPr>
          <w:szCs w:val="22"/>
        </w:rPr>
        <w:t>TGba</w:t>
      </w:r>
      <w:proofErr w:type="spellEnd"/>
      <w:r w:rsidR="00E43F48" w:rsidRPr="005A5C25">
        <w:rPr>
          <w:szCs w:val="22"/>
        </w:rPr>
        <w:t xml:space="preserve"> MAC Ad-hoc Group</w:t>
      </w:r>
    </w:p>
    <w:p w:rsidR="006118AD" w:rsidRPr="005A5C25" w:rsidRDefault="006118AD" w:rsidP="005A5C25">
      <w:pPr>
        <w:rPr>
          <w:szCs w:val="22"/>
        </w:rPr>
      </w:pPr>
      <w:r w:rsidRPr="005A5C25">
        <w:rPr>
          <w:szCs w:val="22"/>
        </w:rPr>
        <w:t xml:space="preserve">Place: </w:t>
      </w:r>
      <w:r w:rsidR="00E43F48" w:rsidRPr="005A5C25">
        <w:rPr>
          <w:szCs w:val="22"/>
        </w:rPr>
        <w:t>Warsaw, Poland</w:t>
      </w:r>
      <w:r w:rsidR="00EC5140" w:rsidRPr="005A5C25">
        <w:rPr>
          <w:szCs w:val="22"/>
        </w:rPr>
        <w:t>.</w:t>
      </w:r>
    </w:p>
    <w:p w:rsidR="007D249A" w:rsidRPr="005A5C25" w:rsidRDefault="00E43F48" w:rsidP="005A5C25">
      <w:pPr>
        <w:rPr>
          <w:szCs w:val="22"/>
        </w:rPr>
      </w:pPr>
      <w:r w:rsidRPr="005A5C25">
        <w:rPr>
          <w:szCs w:val="22"/>
        </w:rPr>
        <w:t xml:space="preserve">Ad-hoc Group </w:t>
      </w:r>
      <w:r w:rsidR="007D249A" w:rsidRPr="005A5C25">
        <w:rPr>
          <w:szCs w:val="22"/>
        </w:rPr>
        <w:t xml:space="preserve">Chair: </w:t>
      </w:r>
      <w:r w:rsidR="00F746BA" w:rsidRPr="005A5C25">
        <w:rPr>
          <w:szCs w:val="22"/>
        </w:rPr>
        <w:t>Minyoung PARK</w:t>
      </w:r>
      <w:r w:rsidRPr="005A5C25">
        <w:rPr>
          <w:szCs w:val="22"/>
        </w:rPr>
        <w:t xml:space="preserve"> (Samsung</w:t>
      </w:r>
      <w:r w:rsidR="007D249A" w:rsidRPr="005A5C25">
        <w:rPr>
          <w:szCs w:val="22"/>
        </w:rPr>
        <w:t>)</w:t>
      </w:r>
    </w:p>
    <w:p w:rsidR="007D249A" w:rsidRPr="005A5C25" w:rsidRDefault="00E43F48" w:rsidP="005A5C25">
      <w:pPr>
        <w:rPr>
          <w:szCs w:val="22"/>
        </w:rPr>
      </w:pPr>
      <w:r w:rsidRPr="005A5C25">
        <w:rPr>
          <w:szCs w:val="22"/>
        </w:rPr>
        <w:t xml:space="preserve">Ad-hoc </w:t>
      </w:r>
      <w:r w:rsidR="007D249A" w:rsidRPr="005A5C25">
        <w:rPr>
          <w:szCs w:val="22"/>
        </w:rPr>
        <w:t>Vice-Chair</w:t>
      </w:r>
      <w:r w:rsidRPr="005A5C25">
        <w:rPr>
          <w:szCs w:val="22"/>
        </w:rPr>
        <w:t>/Secretary</w:t>
      </w:r>
      <w:r w:rsidR="00F746BA" w:rsidRPr="005A5C25">
        <w:rPr>
          <w:szCs w:val="22"/>
        </w:rPr>
        <w:t>: Yunsong YANG</w:t>
      </w:r>
      <w:r w:rsidR="007D249A" w:rsidRPr="005A5C25">
        <w:rPr>
          <w:szCs w:val="22"/>
        </w:rPr>
        <w:t xml:space="preserve"> (Huawei)</w:t>
      </w:r>
    </w:p>
    <w:p w:rsidR="00514CF3" w:rsidRPr="005A5C25" w:rsidRDefault="00514CF3" w:rsidP="005A5C25">
      <w:pPr>
        <w:pStyle w:val="Date"/>
        <w:jc w:val="center"/>
        <w:rPr>
          <w:b/>
          <w:szCs w:val="22"/>
        </w:rPr>
      </w:pPr>
    </w:p>
    <w:p w:rsidR="006118AD" w:rsidRPr="005A5C25" w:rsidRDefault="00E43F48" w:rsidP="005A5C25">
      <w:pPr>
        <w:pStyle w:val="Date"/>
        <w:jc w:val="center"/>
        <w:rPr>
          <w:b/>
          <w:szCs w:val="22"/>
        </w:rPr>
      </w:pPr>
      <w:r w:rsidRPr="005A5C25">
        <w:rPr>
          <w:b/>
          <w:szCs w:val="22"/>
        </w:rPr>
        <w:t>Monda</w:t>
      </w:r>
      <w:r w:rsidR="004406B4" w:rsidRPr="005A5C25">
        <w:rPr>
          <w:b/>
          <w:szCs w:val="22"/>
        </w:rPr>
        <w:t xml:space="preserve">y </w:t>
      </w:r>
      <w:r w:rsidRPr="005A5C25">
        <w:rPr>
          <w:b/>
          <w:szCs w:val="22"/>
        </w:rPr>
        <w:t>May</w:t>
      </w:r>
      <w:r w:rsidR="00A5725B" w:rsidRPr="005A5C25">
        <w:rPr>
          <w:b/>
          <w:szCs w:val="22"/>
        </w:rPr>
        <w:t xml:space="preserve"> </w:t>
      </w:r>
      <w:r w:rsidRPr="005A5C25">
        <w:rPr>
          <w:b/>
          <w:szCs w:val="22"/>
        </w:rPr>
        <w:t>7</w:t>
      </w:r>
      <w:r w:rsidR="00A5725B" w:rsidRPr="005A5C25">
        <w:rPr>
          <w:b/>
          <w:szCs w:val="22"/>
          <w:vertAlign w:val="superscript"/>
        </w:rPr>
        <w:t>th</w:t>
      </w:r>
      <w:r w:rsidR="00A5725B" w:rsidRPr="005A5C25">
        <w:rPr>
          <w:b/>
          <w:szCs w:val="22"/>
        </w:rPr>
        <w:t>,</w:t>
      </w:r>
      <w:r w:rsidR="00656E95" w:rsidRPr="005A5C25">
        <w:rPr>
          <w:b/>
          <w:szCs w:val="22"/>
        </w:rPr>
        <w:t xml:space="preserve"> 2018</w:t>
      </w:r>
    </w:p>
    <w:p w:rsidR="003A2AC2" w:rsidRPr="005A5C25" w:rsidRDefault="00E43F48" w:rsidP="005A5C25">
      <w:pPr>
        <w:pStyle w:val="Heading1"/>
        <w:spacing w:before="0"/>
        <w:rPr>
          <w:rFonts w:ascii="Times New Roman" w:hAnsi="Times New Roman"/>
          <w:sz w:val="22"/>
          <w:szCs w:val="22"/>
        </w:rPr>
      </w:pPr>
      <w:proofErr w:type="spellStart"/>
      <w:r w:rsidRPr="005A5C25">
        <w:rPr>
          <w:rFonts w:ascii="Times New Roman" w:hAnsi="Times New Roman"/>
          <w:sz w:val="22"/>
          <w:szCs w:val="22"/>
        </w:rPr>
        <w:t>TGba</w:t>
      </w:r>
      <w:proofErr w:type="spellEnd"/>
      <w:r w:rsidRPr="005A5C25">
        <w:rPr>
          <w:rFonts w:ascii="Times New Roman" w:hAnsi="Times New Roman"/>
          <w:sz w:val="22"/>
          <w:szCs w:val="22"/>
        </w:rPr>
        <w:t xml:space="preserve"> MAC Ad-hoc Group 16:00-18:0</w:t>
      </w:r>
      <w:r w:rsidR="003A2AC2" w:rsidRPr="005A5C25">
        <w:rPr>
          <w:rFonts w:ascii="Times New Roman" w:hAnsi="Times New Roman"/>
          <w:sz w:val="22"/>
          <w:szCs w:val="22"/>
        </w:rPr>
        <w:t>0</w:t>
      </w:r>
      <w:r w:rsidRPr="005A5C25">
        <w:rPr>
          <w:rFonts w:ascii="Times New Roman" w:hAnsi="Times New Roman"/>
          <w:sz w:val="22"/>
          <w:szCs w:val="22"/>
        </w:rPr>
        <w:t xml:space="preserve"> (PM2</w:t>
      </w:r>
      <w:r w:rsidR="00786E8D" w:rsidRPr="005A5C25">
        <w:rPr>
          <w:rFonts w:ascii="Times New Roman" w:hAnsi="Times New Roman"/>
          <w:sz w:val="22"/>
          <w:szCs w:val="22"/>
        </w:rPr>
        <w:t>)</w:t>
      </w:r>
      <w:r w:rsidR="00EF725A" w:rsidRPr="005A5C25">
        <w:rPr>
          <w:rFonts w:ascii="Times New Roman" w:hAnsi="Times New Roman"/>
          <w:sz w:val="22"/>
          <w:szCs w:val="22"/>
        </w:rPr>
        <w:t xml:space="preserve"> local time</w:t>
      </w:r>
    </w:p>
    <w:p w:rsidR="00775C01" w:rsidRPr="005A5C25" w:rsidRDefault="00C91E2F" w:rsidP="005A5C25">
      <w:pPr>
        <w:numPr>
          <w:ilvl w:val="0"/>
          <w:numId w:val="1"/>
        </w:numPr>
        <w:rPr>
          <w:szCs w:val="22"/>
        </w:rPr>
      </w:pPr>
      <w:r w:rsidRPr="005A5C25">
        <w:rPr>
          <w:szCs w:val="22"/>
        </w:rPr>
        <w:t>Ca</w:t>
      </w:r>
      <w:r w:rsidR="00775C01" w:rsidRPr="005A5C25">
        <w:rPr>
          <w:szCs w:val="22"/>
        </w:rPr>
        <w:t>ll</w:t>
      </w:r>
      <w:r w:rsidR="001D79D2" w:rsidRPr="005A5C25">
        <w:rPr>
          <w:szCs w:val="22"/>
        </w:rPr>
        <w:t>ed t</w:t>
      </w:r>
      <w:r w:rsidR="00B61F1B" w:rsidRPr="005A5C25">
        <w:rPr>
          <w:szCs w:val="22"/>
        </w:rPr>
        <w:t xml:space="preserve">o order at </w:t>
      </w:r>
      <w:r w:rsidR="00577B6E" w:rsidRPr="005A5C25">
        <w:rPr>
          <w:szCs w:val="22"/>
        </w:rPr>
        <w:t>16:01</w:t>
      </w:r>
      <w:r w:rsidR="003A2AC2" w:rsidRPr="005A5C25">
        <w:rPr>
          <w:szCs w:val="22"/>
        </w:rPr>
        <w:t xml:space="preserve"> </w:t>
      </w:r>
      <w:r w:rsidR="006552E0" w:rsidRPr="005A5C25">
        <w:rPr>
          <w:szCs w:val="22"/>
        </w:rPr>
        <w:t>local time</w:t>
      </w:r>
      <w:r w:rsidR="003A2AC2" w:rsidRPr="005A5C25">
        <w:rPr>
          <w:szCs w:val="22"/>
        </w:rPr>
        <w:t xml:space="preserve"> </w:t>
      </w:r>
      <w:r w:rsidR="00E43F48" w:rsidRPr="005A5C25">
        <w:rPr>
          <w:szCs w:val="22"/>
        </w:rPr>
        <w:t>by Minyoung Park</w:t>
      </w:r>
      <w:r w:rsidR="0023534E" w:rsidRPr="005A5C25">
        <w:rPr>
          <w:szCs w:val="22"/>
        </w:rPr>
        <w:t>.</w:t>
      </w:r>
    </w:p>
    <w:p w:rsidR="004553B9" w:rsidRPr="005A5C25" w:rsidRDefault="00F36A65" w:rsidP="005A5C25">
      <w:pPr>
        <w:numPr>
          <w:ilvl w:val="0"/>
          <w:numId w:val="1"/>
        </w:numPr>
        <w:rPr>
          <w:rFonts w:eastAsia="Times New Roman"/>
          <w:szCs w:val="22"/>
        </w:rPr>
      </w:pPr>
      <w:r w:rsidRPr="005A5C25">
        <w:rPr>
          <w:rFonts w:eastAsia="Times New Roman"/>
          <w:szCs w:val="22"/>
        </w:rPr>
        <w:t>Attendance</w:t>
      </w:r>
      <w:r w:rsidR="0096233E" w:rsidRPr="005A5C25">
        <w:rPr>
          <w:rFonts w:eastAsia="Times New Roman"/>
          <w:szCs w:val="22"/>
        </w:rPr>
        <w:t xml:space="preserve">: </w:t>
      </w:r>
      <w:r w:rsidR="007578A0" w:rsidRPr="005A5C25">
        <w:rPr>
          <w:rFonts w:eastAsia="Times New Roman"/>
          <w:szCs w:val="22"/>
        </w:rPr>
        <w:t>36</w:t>
      </w:r>
      <w:r w:rsidR="00A5725B" w:rsidRPr="005A5C25">
        <w:rPr>
          <w:rFonts w:eastAsia="Times New Roman"/>
          <w:szCs w:val="22"/>
        </w:rPr>
        <w:t>.</w:t>
      </w:r>
    </w:p>
    <w:p w:rsidR="00931CDC" w:rsidRPr="005A5C25" w:rsidRDefault="00F274C9" w:rsidP="005A5C25">
      <w:pPr>
        <w:numPr>
          <w:ilvl w:val="0"/>
          <w:numId w:val="1"/>
        </w:numPr>
        <w:rPr>
          <w:szCs w:val="22"/>
        </w:rPr>
      </w:pPr>
      <w:r w:rsidRPr="005A5C25">
        <w:rPr>
          <w:szCs w:val="22"/>
        </w:rPr>
        <w:t>Approval of</w:t>
      </w:r>
      <w:r w:rsidR="0047714F" w:rsidRPr="005A5C25">
        <w:rPr>
          <w:szCs w:val="22"/>
        </w:rPr>
        <w:t xml:space="preserve"> agenda (</w:t>
      </w:r>
      <w:r w:rsidR="00577B6E" w:rsidRPr="005A5C25">
        <w:rPr>
          <w:szCs w:val="22"/>
        </w:rPr>
        <w:t>11-18-647r4</w:t>
      </w:r>
      <w:r w:rsidR="00C93B4F" w:rsidRPr="005A5C25">
        <w:rPr>
          <w:szCs w:val="22"/>
        </w:rPr>
        <w:t xml:space="preserve"> </w:t>
      </w:r>
      <w:r w:rsidR="005D2484" w:rsidRPr="005A5C25">
        <w:rPr>
          <w:szCs w:val="22"/>
        </w:rPr>
        <w:t xml:space="preserve">on the server and </w:t>
      </w:r>
      <w:r w:rsidR="004917ED" w:rsidRPr="005A5C25">
        <w:rPr>
          <w:szCs w:val="22"/>
        </w:rPr>
        <w:t>shown on the screen</w:t>
      </w:r>
      <w:r w:rsidR="00931CDC" w:rsidRPr="005A5C25">
        <w:rPr>
          <w:szCs w:val="22"/>
        </w:rPr>
        <w:t>)</w:t>
      </w:r>
    </w:p>
    <w:p w:rsidR="00AD0C6E" w:rsidRPr="005A5C25" w:rsidRDefault="00C93B4F" w:rsidP="005A5C25">
      <w:pPr>
        <w:numPr>
          <w:ilvl w:val="0"/>
          <w:numId w:val="2"/>
        </w:numPr>
        <w:rPr>
          <w:rFonts w:eastAsia="Times New Roman"/>
          <w:szCs w:val="22"/>
        </w:rPr>
      </w:pPr>
      <w:r w:rsidRPr="005A5C25">
        <w:rPr>
          <w:rFonts w:eastAsia="Times New Roman"/>
          <w:szCs w:val="22"/>
        </w:rPr>
        <w:t>No c</w:t>
      </w:r>
      <w:r w:rsidR="00AD0C6E" w:rsidRPr="005A5C25">
        <w:rPr>
          <w:rFonts w:eastAsia="Times New Roman"/>
          <w:szCs w:val="22"/>
        </w:rPr>
        <w:t>omments or questions.</w:t>
      </w:r>
    </w:p>
    <w:p w:rsidR="00C93B4F" w:rsidRPr="005A5C25" w:rsidRDefault="00577B6E" w:rsidP="005A5C25">
      <w:pPr>
        <w:numPr>
          <w:ilvl w:val="0"/>
          <w:numId w:val="2"/>
        </w:numPr>
        <w:rPr>
          <w:rFonts w:eastAsia="Times New Roman"/>
          <w:szCs w:val="22"/>
        </w:rPr>
      </w:pPr>
      <w:r w:rsidRPr="005A5C25">
        <w:rPr>
          <w:rFonts w:eastAsia="Times New Roman"/>
          <w:szCs w:val="22"/>
        </w:rPr>
        <w:t>Agenda (r4</w:t>
      </w:r>
      <w:r w:rsidR="00C93B4F" w:rsidRPr="005A5C25">
        <w:rPr>
          <w:rFonts w:eastAsia="Times New Roman"/>
          <w:szCs w:val="22"/>
        </w:rPr>
        <w:t>) is approved unanimously.</w:t>
      </w:r>
    </w:p>
    <w:p w:rsidR="0023534E" w:rsidRPr="005A5C25" w:rsidRDefault="00EF725A" w:rsidP="005A5C25">
      <w:pPr>
        <w:numPr>
          <w:ilvl w:val="0"/>
          <w:numId w:val="1"/>
        </w:numPr>
        <w:rPr>
          <w:rFonts w:eastAsia="Times New Roman"/>
          <w:szCs w:val="22"/>
        </w:rPr>
      </w:pPr>
      <w:r w:rsidRPr="005A5C25">
        <w:rPr>
          <w:rFonts w:eastAsia="Times New Roman"/>
          <w:szCs w:val="22"/>
        </w:rPr>
        <w:t>Review patent policy and guidelines</w:t>
      </w:r>
    </w:p>
    <w:p w:rsidR="0023534E" w:rsidRPr="005A5C25" w:rsidRDefault="00EF725A" w:rsidP="005A5C25">
      <w:pPr>
        <w:numPr>
          <w:ilvl w:val="1"/>
          <w:numId w:val="1"/>
        </w:numPr>
        <w:ind w:left="720" w:hanging="360"/>
        <w:rPr>
          <w:rFonts w:eastAsia="Times New Roman"/>
          <w:szCs w:val="22"/>
        </w:rPr>
      </w:pPr>
      <w:r w:rsidRPr="005A5C25">
        <w:rPr>
          <w:szCs w:val="22"/>
        </w:rPr>
        <w:t>No items identified</w:t>
      </w:r>
      <w:r w:rsidR="000264EF" w:rsidRPr="005A5C25">
        <w:rPr>
          <w:szCs w:val="22"/>
        </w:rPr>
        <w:t>.</w:t>
      </w:r>
    </w:p>
    <w:p w:rsidR="00C93B4F" w:rsidRPr="005A5C25" w:rsidRDefault="00E43F48" w:rsidP="005A5C25">
      <w:pPr>
        <w:numPr>
          <w:ilvl w:val="0"/>
          <w:numId w:val="1"/>
        </w:numPr>
        <w:rPr>
          <w:szCs w:val="22"/>
        </w:rPr>
      </w:pPr>
      <w:r w:rsidRPr="005A5C25">
        <w:rPr>
          <w:rFonts w:eastAsia="Times New Roman"/>
          <w:szCs w:val="22"/>
        </w:rPr>
        <w:t>Presentation</w:t>
      </w:r>
    </w:p>
    <w:p w:rsidR="00E43F48" w:rsidRPr="005A5C25" w:rsidRDefault="00577B6E" w:rsidP="005A5C25">
      <w:pPr>
        <w:numPr>
          <w:ilvl w:val="1"/>
          <w:numId w:val="1"/>
        </w:numPr>
        <w:rPr>
          <w:b/>
          <w:szCs w:val="22"/>
        </w:rPr>
      </w:pPr>
      <w:r w:rsidRPr="005A5C25">
        <w:rPr>
          <w:b/>
          <w:szCs w:val="22"/>
        </w:rPr>
        <w:t>11-18-0790-00-00ba-spec-text-for-wur-fdma-operation</w:t>
      </w:r>
    </w:p>
    <w:p w:rsidR="00577B6E" w:rsidRPr="005A5C25" w:rsidRDefault="00577B6E" w:rsidP="005A5C25">
      <w:pPr>
        <w:numPr>
          <w:ilvl w:val="2"/>
          <w:numId w:val="1"/>
        </w:numPr>
        <w:rPr>
          <w:szCs w:val="22"/>
        </w:rPr>
      </w:pPr>
      <w:r w:rsidRPr="005A5C25">
        <w:rPr>
          <w:szCs w:val="22"/>
        </w:rPr>
        <w:t>Yongho</w:t>
      </w:r>
      <w:r w:rsidR="007578A0" w:rsidRPr="005A5C25">
        <w:rPr>
          <w:szCs w:val="22"/>
        </w:rPr>
        <w:t xml:space="preserve"> Seok (</w:t>
      </w:r>
      <w:proofErr w:type="spellStart"/>
      <w:r w:rsidR="007578A0" w:rsidRPr="005A5C25">
        <w:rPr>
          <w:szCs w:val="22"/>
        </w:rPr>
        <w:t>MediaTek</w:t>
      </w:r>
      <w:proofErr w:type="spellEnd"/>
      <w:r w:rsidR="007578A0" w:rsidRPr="005A5C25">
        <w:rPr>
          <w:szCs w:val="22"/>
        </w:rPr>
        <w:t>) presented the document.</w:t>
      </w:r>
    </w:p>
    <w:p w:rsidR="007578A0" w:rsidRPr="005A5C25" w:rsidRDefault="002B5241" w:rsidP="005A5C25">
      <w:pPr>
        <w:numPr>
          <w:ilvl w:val="2"/>
          <w:numId w:val="1"/>
        </w:numPr>
        <w:rPr>
          <w:szCs w:val="22"/>
        </w:rPr>
      </w:pPr>
      <w:r w:rsidRPr="005A5C25">
        <w:rPr>
          <w:szCs w:val="22"/>
        </w:rPr>
        <w:t xml:space="preserve">Question: Can the channel offset be </w:t>
      </w:r>
      <w:r w:rsidR="00690051" w:rsidRPr="005A5C25">
        <w:rPr>
          <w:szCs w:val="22"/>
        </w:rPr>
        <w:t>u</w:t>
      </w:r>
      <w:r w:rsidRPr="005A5C25">
        <w:rPr>
          <w:szCs w:val="22"/>
        </w:rPr>
        <w:t>s</w:t>
      </w:r>
      <w:r w:rsidR="00690051" w:rsidRPr="005A5C25">
        <w:rPr>
          <w:szCs w:val="22"/>
        </w:rPr>
        <w:t xml:space="preserve">ed for </w:t>
      </w:r>
      <w:r w:rsidRPr="005A5C25">
        <w:rPr>
          <w:szCs w:val="22"/>
        </w:rPr>
        <w:t>indicating</w:t>
      </w:r>
      <w:r w:rsidR="00690051" w:rsidRPr="005A5C25">
        <w:rPr>
          <w:szCs w:val="22"/>
        </w:rPr>
        <w:t xml:space="preserve"> 5 MHz channel within the 20 MHz?</w:t>
      </w:r>
    </w:p>
    <w:p w:rsidR="00690051" w:rsidRPr="005A5C25" w:rsidRDefault="002B5241" w:rsidP="005A5C25">
      <w:pPr>
        <w:numPr>
          <w:ilvl w:val="3"/>
          <w:numId w:val="1"/>
        </w:numPr>
        <w:rPr>
          <w:szCs w:val="22"/>
        </w:rPr>
      </w:pPr>
      <w:r w:rsidRPr="005A5C25">
        <w:rPr>
          <w:szCs w:val="22"/>
        </w:rPr>
        <w:t>Response: that is not the agreement.</w:t>
      </w:r>
    </w:p>
    <w:p w:rsidR="00690051" w:rsidRPr="005A5C25" w:rsidRDefault="00690051" w:rsidP="005A5C25">
      <w:pPr>
        <w:numPr>
          <w:ilvl w:val="2"/>
          <w:numId w:val="1"/>
        </w:numPr>
        <w:rPr>
          <w:szCs w:val="22"/>
        </w:rPr>
      </w:pPr>
      <w:r w:rsidRPr="005A5C25">
        <w:rPr>
          <w:szCs w:val="22"/>
        </w:rPr>
        <w:t xml:space="preserve">Question: Is the </w:t>
      </w:r>
      <w:r w:rsidR="002B5241" w:rsidRPr="005A5C25">
        <w:rPr>
          <w:szCs w:val="22"/>
        </w:rPr>
        <w:t xml:space="preserve">WUR </w:t>
      </w:r>
      <w:r w:rsidRPr="005A5C25">
        <w:rPr>
          <w:szCs w:val="22"/>
        </w:rPr>
        <w:t>Beacon only sent in one of the channels.</w:t>
      </w:r>
    </w:p>
    <w:p w:rsidR="00690051" w:rsidRPr="005A5C25" w:rsidRDefault="002B5241" w:rsidP="005A5C25">
      <w:pPr>
        <w:numPr>
          <w:ilvl w:val="3"/>
          <w:numId w:val="1"/>
        </w:numPr>
        <w:rPr>
          <w:szCs w:val="22"/>
        </w:rPr>
      </w:pPr>
      <w:r w:rsidRPr="005A5C25">
        <w:rPr>
          <w:szCs w:val="22"/>
        </w:rPr>
        <w:t>Response</w:t>
      </w:r>
      <w:r w:rsidR="00690051" w:rsidRPr="005A5C25">
        <w:rPr>
          <w:szCs w:val="22"/>
        </w:rPr>
        <w:t>: Yes.</w:t>
      </w:r>
    </w:p>
    <w:p w:rsidR="00690051" w:rsidRPr="005A5C25" w:rsidRDefault="00131805" w:rsidP="005A5C25">
      <w:pPr>
        <w:numPr>
          <w:ilvl w:val="2"/>
          <w:numId w:val="1"/>
        </w:numPr>
        <w:rPr>
          <w:szCs w:val="22"/>
        </w:rPr>
      </w:pPr>
      <w:r w:rsidRPr="005A5C25">
        <w:rPr>
          <w:szCs w:val="22"/>
        </w:rPr>
        <w:t>Question</w:t>
      </w:r>
      <w:r w:rsidR="00690051" w:rsidRPr="005A5C25">
        <w:rPr>
          <w:szCs w:val="22"/>
        </w:rPr>
        <w:t>:</w:t>
      </w:r>
      <w:r w:rsidRPr="005A5C25">
        <w:rPr>
          <w:szCs w:val="22"/>
        </w:rPr>
        <w:t xml:space="preserve"> D</w:t>
      </w:r>
      <w:r w:rsidR="00890575" w:rsidRPr="005A5C25">
        <w:rPr>
          <w:szCs w:val="22"/>
        </w:rPr>
        <w:t>o you intend to allow data</w:t>
      </w:r>
      <w:r w:rsidRPr="005A5C25">
        <w:rPr>
          <w:szCs w:val="22"/>
        </w:rPr>
        <w:t xml:space="preserve"> on a secondary channel in the FDMA transmission?</w:t>
      </w:r>
      <w:r w:rsidR="00690051" w:rsidRPr="005A5C25">
        <w:rPr>
          <w:szCs w:val="22"/>
        </w:rPr>
        <w:t xml:space="preserve"> </w:t>
      </w:r>
    </w:p>
    <w:p w:rsidR="00690051" w:rsidRPr="005A5C25" w:rsidRDefault="00EA2319" w:rsidP="005A5C25">
      <w:pPr>
        <w:numPr>
          <w:ilvl w:val="3"/>
          <w:numId w:val="1"/>
        </w:numPr>
        <w:rPr>
          <w:szCs w:val="22"/>
        </w:rPr>
      </w:pPr>
      <w:r w:rsidRPr="005A5C25">
        <w:rPr>
          <w:szCs w:val="22"/>
        </w:rPr>
        <w:t>Response</w:t>
      </w:r>
      <w:r w:rsidR="00690051" w:rsidRPr="005A5C25">
        <w:rPr>
          <w:szCs w:val="22"/>
        </w:rPr>
        <w:t>: This document doesn’t cover that case.</w:t>
      </w:r>
    </w:p>
    <w:p w:rsidR="00690051" w:rsidRPr="005A5C25" w:rsidRDefault="002B5241" w:rsidP="005A5C25">
      <w:pPr>
        <w:numPr>
          <w:ilvl w:val="2"/>
          <w:numId w:val="1"/>
        </w:numPr>
        <w:rPr>
          <w:szCs w:val="22"/>
        </w:rPr>
      </w:pPr>
      <w:r w:rsidRPr="005A5C25">
        <w:rPr>
          <w:szCs w:val="22"/>
        </w:rPr>
        <w:t xml:space="preserve">Comment: </w:t>
      </w:r>
      <w:r w:rsidR="0022350F" w:rsidRPr="005A5C25">
        <w:rPr>
          <w:szCs w:val="22"/>
        </w:rPr>
        <w:t xml:space="preserve">the </w:t>
      </w:r>
      <w:r w:rsidRPr="005A5C25">
        <w:rPr>
          <w:szCs w:val="22"/>
        </w:rPr>
        <w:t xml:space="preserve">WUR </w:t>
      </w:r>
      <w:r w:rsidR="0022350F" w:rsidRPr="005A5C25">
        <w:rPr>
          <w:szCs w:val="22"/>
        </w:rPr>
        <w:t>Beacon should be sent from the primary channel.</w:t>
      </w:r>
    </w:p>
    <w:p w:rsidR="002B5241" w:rsidRPr="005A5C25" w:rsidRDefault="002B5241" w:rsidP="005A5C25">
      <w:pPr>
        <w:numPr>
          <w:ilvl w:val="2"/>
          <w:numId w:val="1"/>
        </w:numPr>
        <w:rPr>
          <w:szCs w:val="22"/>
        </w:rPr>
      </w:pPr>
      <w:r w:rsidRPr="005A5C25">
        <w:rPr>
          <w:szCs w:val="22"/>
        </w:rPr>
        <w:t xml:space="preserve">Comment: </w:t>
      </w:r>
      <w:r w:rsidR="00131805" w:rsidRPr="005A5C25">
        <w:rPr>
          <w:szCs w:val="22"/>
        </w:rPr>
        <w:t>You just need two bits for</w:t>
      </w:r>
      <w:r w:rsidR="0022350F" w:rsidRPr="005A5C25">
        <w:rPr>
          <w:szCs w:val="22"/>
        </w:rPr>
        <w:t xml:space="preserve"> WUR wakeup channel in</w:t>
      </w:r>
      <w:r w:rsidR="005A5C25">
        <w:rPr>
          <w:szCs w:val="22"/>
        </w:rPr>
        <w:t>dex.</w:t>
      </w:r>
    </w:p>
    <w:p w:rsidR="00F84D39" w:rsidRPr="005A5C25" w:rsidRDefault="00131805" w:rsidP="005A5C25">
      <w:pPr>
        <w:numPr>
          <w:ilvl w:val="2"/>
          <w:numId w:val="1"/>
        </w:numPr>
        <w:rPr>
          <w:szCs w:val="22"/>
        </w:rPr>
      </w:pPr>
      <w:r w:rsidRPr="005A5C25">
        <w:rPr>
          <w:szCs w:val="22"/>
        </w:rPr>
        <w:t xml:space="preserve">Comment: the </w:t>
      </w:r>
      <w:proofErr w:type="spellStart"/>
      <w:r w:rsidRPr="005A5C25">
        <w:rPr>
          <w:szCs w:val="22"/>
        </w:rPr>
        <w:t>WURx</w:t>
      </w:r>
      <w:proofErr w:type="spellEnd"/>
      <w:r w:rsidRPr="005A5C25">
        <w:rPr>
          <w:szCs w:val="22"/>
        </w:rPr>
        <w:t xml:space="preserve"> needs</w:t>
      </w:r>
      <w:r w:rsidR="002B5241" w:rsidRPr="005A5C25">
        <w:rPr>
          <w:szCs w:val="22"/>
        </w:rPr>
        <w:t xml:space="preserve"> to switch back</w:t>
      </w:r>
      <w:r w:rsidR="00F84D39" w:rsidRPr="005A5C25">
        <w:rPr>
          <w:szCs w:val="22"/>
        </w:rPr>
        <w:t xml:space="preserve"> an</w:t>
      </w:r>
      <w:r w:rsidR="002B5241" w:rsidRPr="005A5C25">
        <w:rPr>
          <w:szCs w:val="22"/>
        </w:rPr>
        <w:t>d</w:t>
      </w:r>
      <w:r w:rsidR="00F84D39" w:rsidRPr="005A5C25">
        <w:rPr>
          <w:szCs w:val="22"/>
        </w:rPr>
        <w:t xml:space="preserve"> forth</w:t>
      </w:r>
      <w:r w:rsidRPr="005A5C25">
        <w:rPr>
          <w:szCs w:val="22"/>
        </w:rPr>
        <w:t xml:space="preserve"> in order to</w:t>
      </w:r>
      <w:r w:rsidR="002B5241" w:rsidRPr="005A5C25">
        <w:rPr>
          <w:szCs w:val="22"/>
        </w:rPr>
        <w:t xml:space="preserve"> receive the WUR Beacon</w:t>
      </w:r>
      <w:r w:rsidR="00F84D39" w:rsidRPr="005A5C25">
        <w:rPr>
          <w:szCs w:val="22"/>
        </w:rPr>
        <w:t>.</w:t>
      </w:r>
    </w:p>
    <w:p w:rsidR="00F84D39" w:rsidRPr="005A5C25" w:rsidRDefault="009A7EF5" w:rsidP="005A5C25">
      <w:pPr>
        <w:numPr>
          <w:ilvl w:val="2"/>
          <w:numId w:val="1"/>
        </w:numPr>
        <w:rPr>
          <w:szCs w:val="22"/>
        </w:rPr>
      </w:pPr>
      <w:r>
        <w:rPr>
          <w:szCs w:val="22"/>
        </w:rPr>
        <w:t>Members expressed that</w:t>
      </w:r>
      <w:r w:rsidR="006507A8" w:rsidRPr="005A5C25">
        <w:rPr>
          <w:szCs w:val="22"/>
        </w:rPr>
        <w:t xml:space="preserve"> </w:t>
      </w:r>
      <w:r>
        <w:rPr>
          <w:szCs w:val="22"/>
        </w:rPr>
        <w:t xml:space="preserve">they </w:t>
      </w:r>
      <w:r w:rsidR="006507A8" w:rsidRPr="005A5C25">
        <w:rPr>
          <w:szCs w:val="22"/>
        </w:rPr>
        <w:t>have contribution</w:t>
      </w:r>
      <w:r w:rsidR="002B5241" w:rsidRPr="005A5C25">
        <w:rPr>
          <w:szCs w:val="22"/>
        </w:rPr>
        <w:t xml:space="preserve"> related to</w:t>
      </w:r>
      <w:r w:rsidR="00F84D39" w:rsidRPr="005A5C25">
        <w:rPr>
          <w:szCs w:val="22"/>
        </w:rPr>
        <w:t xml:space="preserve"> FDMA as well.</w:t>
      </w:r>
    </w:p>
    <w:p w:rsidR="00F84D39" w:rsidRPr="005A5C25" w:rsidRDefault="00F84D39" w:rsidP="005A5C25">
      <w:pPr>
        <w:numPr>
          <w:ilvl w:val="2"/>
          <w:numId w:val="1"/>
        </w:numPr>
        <w:rPr>
          <w:szCs w:val="22"/>
        </w:rPr>
      </w:pPr>
      <w:r w:rsidRPr="005A5C25">
        <w:rPr>
          <w:szCs w:val="22"/>
        </w:rPr>
        <w:t xml:space="preserve">Chair: encourage members to talk offset to consolidate their </w:t>
      </w:r>
      <w:r w:rsidR="006507A8" w:rsidRPr="005A5C25">
        <w:rPr>
          <w:szCs w:val="22"/>
        </w:rPr>
        <w:t>proposals</w:t>
      </w:r>
      <w:r w:rsidRPr="005A5C25">
        <w:rPr>
          <w:szCs w:val="22"/>
        </w:rPr>
        <w:t>.</w:t>
      </w:r>
    </w:p>
    <w:p w:rsidR="0022350F" w:rsidRPr="005A5C25" w:rsidRDefault="0022350F" w:rsidP="005A5C25">
      <w:pPr>
        <w:ind w:left="720"/>
        <w:rPr>
          <w:szCs w:val="22"/>
        </w:rPr>
      </w:pPr>
    </w:p>
    <w:p w:rsidR="00F84D39" w:rsidRPr="005A5C25" w:rsidRDefault="00F84D39" w:rsidP="005A5C25">
      <w:pPr>
        <w:numPr>
          <w:ilvl w:val="1"/>
          <w:numId w:val="1"/>
        </w:numPr>
        <w:rPr>
          <w:b/>
          <w:szCs w:val="22"/>
        </w:rPr>
      </w:pPr>
      <w:r w:rsidRPr="005A5C25">
        <w:rPr>
          <w:b/>
          <w:szCs w:val="22"/>
        </w:rPr>
        <w:t>11-18-0878-00-00ba-encoding-for-tbd-fields</w:t>
      </w:r>
    </w:p>
    <w:p w:rsidR="00161B7D" w:rsidRPr="005A5C25" w:rsidRDefault="00F84D39" w:rsidP="005A5C25">
      <w:pPr>
        <w:numPr>
          <w:ilvl w:val="2"/>
          <w:numId w:val="1"/>
        </w:numPr>
        <w:rPr>
          <w:szCs w:val="22"/>
        </w:rPr>
      </w:pPr>
      <w:r w:rsidRPr="005A5C25">
        <w:rPr>
          <w:szCs w:val="22"/>
        </w:rPr>
        <w:t>Po-kai Huang (Intel) presented the document.</w:t>
      </w:r>
    </w:p>
    <w:p w:rsidR="00161B7D" w:rsidRPr="005A5C25" w:rsidRDefault="00161B7D" w:rsidP="005A5C25">
      <w:pPr>
        <w:numPr>
          <w:ilvl w:val="2"/>
          <w:numId w:val="1"/>
        </w:numPr>
        <w:rPr>
          <w:szCs w:val="22"/>
        </w:rPr>
      </w:pPr>
      <w:r w:rsidRPr="005A5C25">
        <w:rPr>
          <w:szCs w:val="22"/>
        </w:rPr>
        <w:t xml:space="preserve">On </w:t>
      </w:r>
      <w:r w:rsidR="00890575" w:rsidRPr="005A5C25">
        <w:rPr>
          <w:szCs w:val="22"/>
        </w:rPr>
        <w:t>the Supported B</w:t>
      </w:r>
      <w:r w:rsidRPr="005A5C25">
        <w:rPr>
          <w:szCs w:val="22"/>
        </w:rPr>
        <w:t>and</w:t>
      </w:r>
      <w:r w:rsidR="00890575" w:rsidRPr="005A5C25">
        <w:rPr>
          <w:szCs w:val="22"/>
        </w:rPr>
        <w:t>s</w:t>
      </w:r>
      <w:r w:rsidRPr="005A5C25">
        <w:rPr>
          <w:szCs w:val="22"/>
        </w:rPr>
        <w:t>,</w:t>
      </w:r>
    </w:p>
    <w:p w:rsidR="006131A3" w:rsidRPr="005A5C25" w:rsidRDefault="00890575" w:rsidP="005A5C25">
      <w:pPr>
        <w:rPr>
          <w:color w:val="FF0000"/>
          <w:szCs w:val="22"/>
        </w:rPr>
      </w:pPr>
      <w:r w:rsidRPr="005A5C25">
        <w:rPr>
          <w:color w:val="FF0000"/>
          <w:szCs w:val="22"/>
        </w:rPr>
        <w:t>Straw Poll</w:t>
      </w:r>
      <w:r w:rsidR="006131A3" w:rsidRPr="005A5C25">
        <w:rPr>
          <w:color w:val="FF0000"/>
          <w:szCs w:val="22"/>
        </w:rPr>
        <w:t xml:space="preserve">: </w:t>
      </w:r>
      <w:r w:rsidR="00161B7D" w:rsidRPr="005A5C25">
        <w:rPr>
          <w:color w:val="FF0000"/>
          <w:szCs w:val="22"/>
        </w:rPr>
        <w:t>Do you support the following for Supported Bands field in WUR Capabilities element?</w:t>
      </w:r>
    </w:p>
    <w:p w:rsidR="00F84D39" w:rsidRPr="005A5C25" w:rsidRDefault="00161B7D" w:rsidP="005A5C25">
      <w:pPr>
        <w:rPr>
          <w:color w:val="FF0000"/>
          <w:szCs w:val="22"/>
        </w:rPr>
      </w:pPr>
      <w:r w:rsidRPr="005A5C25">
        <w:rPr>
          <w:color w:val="FF0000"/>
          <w:szCs w:val="22"/>
        </w:rPr>
        <w:t>Y/N/A =</w:t>
      </w:r>
      <w:r w:rsidR="006131A3" w:rsidRPr="005A5C25">
        <w:rPr>
          <w:color w:val="FF0000"/>
          <w:szCs w:val="22"/>
        </w:rPr>
        <w:t xml:space="preserve"> 19/0/1.</w:t>
      </w:r>
    </w:p>
    <w:p w:rsidR="00161B7D" w:rsidRPr="005A5C25" w:rsidRDefault="00161B7D" w:rsidP="005A5C25">
      <w:pPr>
        <w:numPr>
          <w:ilvl w:val="2"/>
          <w:numId w:val="1"/>
        </w:numPr>
        <w:rPr>
          <w:szCs w:val="22"/>
        </w:rPr>
      </w:pPr>
      <w:r w:rsidRPr="005A5C25">
        <w:rPr>
          <w:szCs w:val="22"/>
        </w:rPr>
        <w:t>On WUR Beacon Period,</w:t>
      </w:r>
    </w:p>
    <w:p w:rsidR="006131A3" w:rsidRPr="005A5C25" w:rsidRDefault="00161B7D" w:rsidP="005A5C25">
      <w:pPr>
        <w:rPr>
          <w:color w:val="FF0000"/>
          <w:szCs w:val="22"/>
        </w:rPr>
      </w:pPr>
      <w:r w:rsidRPr="005A5C25">
        <w:rPr>
          <w:color w:val="FF0000"/>
          <w:szCs w:val="22"/>
        </w:rPr>
        <w:t>Straw Poll: Do you support 2 bytes for WUR Beacon Period in WUR Operation element?</w:t>
      </w:r>
    </w:p>
    <w:p w:rsidR="006131A3" w:rsidRPr="005A5C25" w:rsidRDefault="00161B7D" w:rsidP="005A5C25">
      <w:pPr>
        <w:rPr>
          <w:color w:val="FF0000"/>
          <w:szCs w:val="22"/>
        </w:rPr>
      </w:pPr>
      <w:r w:rsidRPr="005A5C25">
        <w:rPr>
          <w:color w:val="FF0000"/>
          <w:szCs w:val="22"/>
        </w:rPr>
        <w:t>Y/N/A =</w:t>
      </w:r>
      <w:r w:rsidR="006131A3" w:rsidRPr="005A5C25">
        <w:rPr>
          <w:color w:val="FF0000"/>
          <w:szCs w:val="22"/>
        </w:rPr>
        <w:t xml:space="preserve"> 13/0/1.</w:t>
      </w:r>
    </w:p>
    <w:p w:rsidR="007B0982" w:rsidRPr="005A5C25" w:rsidRDefault="007B0982" w:rsidP="005A5C25">
      <w:pPr>
        <w:numPr>
          <w:ilvl w:val="2"/>
          <w:numId w:val="1"/>
        </w:numPr>
        <w:rPr>
          <w:szCs w:val="22"/>
        </w:rPr>
      </w:pPr>
      <w:r w:rsidRPr="005A5C25">
        <w:rPr>
          <w:szCs w:val="22"/>
        </w:rPr>
        <w:t xml:space="preserve">On </w:t>
      </w:r>
      <w:r w:rsidR="00161B7D" w:rsidRPr="005A5C25">
        <w:rPr>
          <w:szCs w:val="22"/>
        </w:rPr>
        <w:t xml:space="preserve">the </w:t>
      </w:r>
      <w:r w:rsidRPr="005A5C25">
        <w:rPr>
          <w:szCs w:val="22"/>
        </w:rPr>
        <w:t>Duty Cycle parameters</w:t>
      </w:r>
      <w:r w:rsidR="00161B7D" w:rsidRPr="005A5C25">
        <w:rPr>
          <w:szCs w:val="22"/>
        </w:rPr>
        <w:t>,</w:t>
      </w:r>
    </w:p>
    <w:p w:rsidR="007B0982" w:rsidRPr="005A5C25" w:rsidRDefault="00161B7D" w:rsidP="005A5C25">
      <w:pPr>
        <w:numPr>
          <w:ilvl w:val="2"/>
          <w:numId w:val="1"/>
        </w:numPr>
        <w:rPr>
          <w:szCs w:val="22"/>
        </w:rPr>
      </w:pPr>
      <w:r w:rsidRPr="005A5C25">
        <w:rPr>
          <w:szCs w:val="22"/>
        </w:rPr>
        <w:t>Comment: If the granularity of Duty Cycle Period Unit is 4usec, and the granularity of “On Duration” is 256usec, we could have a case where the “On Duration” is longer than the Duty Cycle period.</w:t>
      </w:r>
    </w:p>
    <w:p w:rsidR="007B0982" w:rsidRPr="005A5C25" w:rsidRDefault="00161B7D" w:rsidP="005A5C25">
      <w:pPr>
        <w:numPr>
          <w:ilvl w:val="3"/>
          <w:numId w:val="1"/>
        </w:numPr>
        <w:rPr>
          <w:szCs w:val="22"/>
        </w:rPr>
      </w:pPr>
      <w:r w:rsidRPr="005A5C25">
        <w:rPr>
          <w:szCs w:val="22"/>
        </w:rPr>
        <w:t>Response</w:t>
      </w:r>
      <w:r w:rsidR="007B0982" w:rsidRPr="005A5C25">
        <w:rPr>
          <w:szCs w:val="22"/>
        </w:rPr>
        <w:t xml:space="preserve">: </w:t>
      </w:r>
      <w:r w:rsidRPr="005A5C25">
        <w:rPr>
          <w:szCs w:val="22"/>
        </w:rPr>
        <w:t xml:space="preserve">those cases should be interpreted as </w:t>
      </w:r>
      <w:r w:rsidR="005A5C25">
        <w:rPr>
          <w:szCs w:val="22"/>
        </w:rPr>
        <w:t xml:space="preserve">the WUR receiver is always </w:t>
      </w:r>
      <w:r w:rsidRPr="005A5C25">
        <w:rPr>
          <w:szCs w:val="22"/>
        </w:rPr>
        <w:t>on</w:t>
      </w:r>
      <w:r w:rsidR="007B0982" w:rsidRPr="005A5C25">
        <w:rPr>
          <w:szCs w:val="22"/>
        </w:rPr>
        <w:t>.</w:t>
      </w:r>
    </w:p>
    <w:p w:rsidR="00161B7D" w:rsidRPr="005A5C25" w:rsidRDefault="00890575" w:rsidP="005A5C25">
      <w:pPr>
        <w:rPr>
          <w:color w:val="FF0000"/>
          <w:szCs w:val="22"/>
        </w:rPr>
      </w:pPr>
      <w:r w:rsidRPr="005A5C25">
        <w:rPr>
          <w:color w:val="FF0000"/>
          <w:szCs w:val="22"/>
        </w:rPr>
        <w:t>Straw Poll</w:t>
      </w:r>
      <w:r w:rsidR="006131A3" w:rsidRPr="005A5C25">
        <w:rPr>
          <w:color w:val="FF0000"/>
          <w:szCs w:val="22"/>
        </w:rPr>
        <w:t xml:space="preserve">: </w:t>
      </w:r>
      <w:r w:rsidR="00161B7D" w:rsidRPr="005A5C25">
        <w:rPr>
          <w:color w:val="FF0000"/>
          <w:szCs w:val="22"/>
        </w:rPr>
        <w:t>Do you support the following?</w:t>
      </w:r>
    </w:p>
    <w:p w:rsidR="00161B7D" w:rsidRPr="005A5C25" w:rsidRDefault="00161B7D" w:rsidP="009E49A4">
      <w:pPr>
        <w:pStyle w:val="ListParagraph"/>
        <w:numPr>
          <w:ilvl w:val="0"/>
          <w:numId w:val="6"/>
        </w:numPr>
        <w:rPr>
          <w:rFonts w:ascii="Times New Roman" w:hAnsi="Times New Roman"/>
          <w:color w:val="FF0000"/>
        </w:rPr>
      </w:pPr>
      <w:r w:rsidRPr="005A5C25">
        <w:rPr>
          <w:rFonts w:ascii="Times New Roman" w:hAnsi="Times New Roman"/>
          <w:color w:val="FF0000"/>
        </w:rPr>
        <w:t>Duty Cycle Period Units in WUR Operation element has two bytes with unit 4us</w:t>
      </w:r>
    </w:p>
    <w:p w:rsidR="006131A3" w:rsidRPr="005A5C25" w:rsidRDefault="00161B7D" w:rsidP="009E49A4">
      <w:pPr>
        <w:pStyle w:val="ListParagraph"/>
        <w:numPr>
          <w:ilvl w:val="0"/>
          <w:numId w:val="6"/>
        </w:numPr>
        <w:rPr>
          <w:rFonts w:ascii="Times New Roman" w:hAnsi="Times New Roman"/>
          <w:color w:val="FF0000"/>
        </w:rPr>
      </w:pPr>
      <w:r w:rsidRPr="005A5C25">
        <w:rPr>
          <w:rFonts w:ascii="Times New Roman" w:hAnsi="Times New Roman"/>
          <w:color w:val="FF0000"/>
        </w:rPr>
        <w:t>Duty Cycle Period in WUR Mode element has two bytes</w:t>
      </w:r>
    </w:p>
    <w:p w:rsidR="007B0982" w:rsidRPr="005A5C25" w:rsidRDefault="00161B7D" w:rsidP="005A5C25">
      <w:pPr>
        <w:rPr>
          <w:color w:val="FF0000"/>
          <w:szCs w:val="22"/>
        </w:rPr>
      </w:pPr>
      <w:r w:rsidRPr="005A5C25">
        <w:rPr>
          <w:color w:val="FF0000"/>
          <w:szCs w:val="22"/>
        </w:rPr>
        <w:t>Y/N/A =</w:t>
      </w:r>
      <w:r w:rsidR="007B0982" w:rsidRPr="005A5C25">
        <w:rPr>
          <w:color w:val="FF0000"/>
          <w:szCs w:val="22"/>
        </w:rPr>
        <w:t xml:space="preserve"> 5/0/8.</w:t>
      </w:r>
    </w:p>
    <w:p w:rsidR="007B0982" w:rsidRPr="005A5C25" w:rsidRDefault="007B0982" w:rsidP="005A5C25">
      <w:pPr>
        <w:numPr>
          <w:ilvl w:val="2"/>
          <w:numId w:val="1"/>
        </w:numPr>
        <w:rPr>
          <w:szCs w:val="22"/>
        </w:rPr>
      </w:pPr>
      <w:r w:rsidRPr="005A5C25">
        <w:rPr>
          <w:szCs w:val="22"/>
        </w:rPr>
        <w:t xml:space="preserve">On </w:t>
      </w:r>
      <w:r w:rsidR="00161B7D" w:rsidRPr="005A5C25">
        <w:rPr>
          <w:szCs w:val="22"/>
        </w:rPr>
        <w:t xml:space="preserve">the </w:t>
      </w:r>
      <w:r w:rsidRPr="005A5C25">
        <w:rPr>
          <w:szCs w:val="22"/>
        </w:rPr>
        <w:t>On Duration parameters</w:t>
      </w:r>
      <w:r w:rsidR="00161B7D" w:rsidRPr="005A5C25">
        <w:rPr>
          <w:szCs w:val="22"/>
        </w:rPr>
        <w:t>,</w:t>
      </w:r>
    </w:p>
    <w:p w:rsidR="00161B7D" w:rsidRPr="005A5C25" w:rsidRDefault="007B0982" w:rsidP="005A5C25">
      <w:pPr>
        <w:rPr>
          <w:color w:val="FF0000"/>
          <w:szCs w:val="22"/>
        </w:rPr>
      </w:pPr>
      <w:r w:rsidRPr="005A5C25">
        <w:rPr>
          <w:color w:val="FF0000"/>
          <w:szCs w:val="22"/>
        </w:rPr>
        <w:t xml:space="preserve">SP4: </w:t>
      </w:r>
      <w:r w:rsidR="00161B7D" w:rsidRPr="005A5C25">
        <w:rPr>
          <w:color w:val="FF0000"/>
          <w:szCs w:val="22"/>
        </w:rPr>
        <w:t>Straw Poll: Do you support the following?</w:t>
      </w:r>
    </w:p>
    <w:p w:rsidR="00161B7D" w:rsidRPr="005A5C25" w:rsidRDefault="00161B7D" w:rsidP="009E49A4">
      <w:pPr>
        <w:pStyle w:val="ListParagraph"/>
        <w:numPr>
          <w:ilvl w:val="0"/>
          <w:numId w:val="7"/>
        </w:numPr>
        <w:rPr>
          <w:rFonts w:ascii="Times New Roman" w:hAnsi="Times New Roman"/>
          <w:color w:val="FF0000"/>
        </w:rPr>
      </w:pPr>
      <w:r w:rsidRPr="005A5C25">
        <w:rPr>
          <w:rFonts w:ascii="Times New Roman" w:hAnsi="Times New Roman"/>
          <w:color w:val="FF0000"/>
        </w:rPr>
        <w:t>Minimum wake-up duration field in WUR Operation element has 1 byte with granularity 256 us</w:t>
      </w:r>
    </w:p>
    <w:p w:rsidR="007B0982" w:rsidRPr="005A5C25" w:rsidRDefault="00161B7D" w:rsidP="005A5C25">
      <w:pPr>
        <w:ind w:left="360"/>
        <w:rPr>
          <w:color w:val="FF0000"/>
          <w:szCs w:val="22"/>
        </w:rPr>
      </w:pPr>
      <w:r w:rsidRPr="005A5C25">
        <w:rPr>
          <w:color w:val="FF0000"/>
          <w:szCs w:val="22"/>
        </w:rPr>
        <w:t>On Duration field in WUR Mode element has 4 bytes with granularity 256 us</w:t>
      </w:r>
    </w:p>
    <w:p w:rsidR="007B0982" w:rsidRPr="005A5C25" w:rsidRDefault="00161B7D" w:rsidP="005A5C25">
      <w:pPr>
        <w:rPr>
          <w:color w:val="FF0000"/>
          <w:szCs w:val="22"/>
        </w:rPr>
      </w:pPr>
      <w:r w:rsidRPr="005A5C25">
        <w:rPr>
          <w:color w:val="FF0000"/>
          <w:szCs w:val="22"/>
        </w:rPr>
        <w:t>Y/N/A =</w:t>
      </w:r>
      <w:r w:rsidR="007B0982" w:rsidRPr="005A5C25">
        <w:rPr>
          <w:color w:val="FF0000"/>
          <w:szCs w:val="22"/>
        </w:rPr>
        <w:t xml:space="preserve"> 8/0/8.</w:t>
      </w:r>
    </w:p>
    <w:p w:rsidR="007B0982" w:rsidRPr="005A5C25" w:rsidRDefault="009A53C2" w:rsidP="005A5C25">
      <w:pPr>
        <w:numPr>
          <w:ilvl w:val="2"/>
          <w:numId w:val="1"/>
        </w:numPr>
        <w:rPr>
          <w:szCs w:val="22"/>
        </w:rPr>
      </w:pPr>
      <w:r w:rsidRPr="005A5C25">
        <w:rPr>
          <w:szCs w:val="22"/>
        </w:rPr>
        <w:t>Po-kai will update the spec text based on</w:t>
      </w:r>
      <w:r w:rsidR="007B0982" w:rsidRPr="005A5C25">
        <w:rPr>
          <w:szCs w:val="22"/>
        </w:rPr>
        <w:t xml:space="preserve"> the</w:t>
      </w:r>
      <w:r w:rsidRPr="005A5C25">
        <w:rPr>
          <w:szCs w:val="22"/>
        </w:rPr>
        <w:t>se</w:t>
      </w:r>
      <w:r w:rsidR="007B0982" w:rsidRPr="005A5C25">
        <w:rPr>
          <w:szCs w:val="22"/>
        </w:rPr>
        <w:t xml:space="preserve"> SP result</w:t>
      </w:r>
      <w:r w:rsidRPr="005A5C25">
        <w:rPr>
          <w:szCs w:val="22"/>
        </w:rPr>
        <w:t>s</w:t>
      </w:r>
      <w:r w:rsidR="007B0982" w:rsidRPr="005A5C25">
        <w:rPr>
          <w:szCs w:val="22"/>
        </w:rPr>
        <w:t>.</w:t>
      </w:r>
    </w:p>
    <w:p w:rsidR="00B56216" w:rsidRPr="005A5C25" w:rsidRDefault="00B56216" w:rsidP="005A5C25">
      <w:pPr>
        <w:ind w:left="1224"/>
        <w:rPr>
          <w:szCs w:val="22"/>
        </w:rPr>
      </w:pPr>
    </w:p>
    <w:p w:rsidR="007B0982" w:rsidRPr="005A5C25" w:rsidRDefault="007B0982" w:rsidP="005A5C25">
      <w:pPr>
        <w:numPr>
          <w:ilvl w:val="1"/>
          <w:numId w:val="1"/>
        </w:numPr>
        <w:rPr>
          <w:b/>
          <w:szCs w:val="22"/>
        </w:rPr>
      </w:pPr>
      <w:r w:rsidRPr="005A5C25">
        <w:rPr>
          <w:b/>
          <w:szCs w:val="22"/>
        </w:rPr>
        <w:t>11-18-0804-02-00ba-spec-text-for-group-id-negotiation</w:t>
      </w:r>
    </w:p>
    <w:p w:rsidR="007B0982" w:rsidRPr="005A5C25" w:rsidRDefault="007B0982" w:rsidP="005A5C25">
      <w:pPr>
        <w:numPr>
          <w:ilvl w:val="2"/>
          <w:numId w:val="1"/>
        </w:numPr>
        <w:rPr>
          <w:szCs w:val="22"/>
        </w:rPr>
      </w:pPr>
      <w:r w:rsidRPr="005A5C25">
        <w:rPr>
          <w:szCs w:val="22"/>
        </w:rPr>
        <w:t>Lei Huang (Panasonic) presented the document.</w:t>
      </w:r>
    </w:p>
    <w:p w:rsidR="007B0982" w:rsidRPr="005A5C25" w:rsidRDefault="00890575" w:rsidP="005A5C25">
      <w:pPr>
        <w:numPr>
          <w:ilvl w:val="2"/>
          <w:numId w:val="1"/>
        </w:numPr>
        <w:rPr>
          <w:szCs w:val="22"/>
        </w:rPr>
      </w:pPr>
      <w:r w:rsidRPr="005A5C25">
        <w:rPr>
          <w:szCs w:val="22"/>
        </w:rPr>
        <w:t>Question: does</w:t>
      </w:r>
      <w:r w:rsidR="00B403E8" w:rsidRPr="005A5C25">
        <w:rPr>
          <w:szCs w:val="22"/>
        </w:rPr>
        <w:t xml:space="preserve"> </w:t>
      </w:r>
      <w:r w:rsidRPr="005A5C25">
        <w:rPr>
          <w:szCs w:val="22"/>
        </w:rPr>
        <w:t xml:space="preserve">the </w:t>
      </w:r>
      <w:r w:rsidR="00B56216" w:rsidRPr="005A5C25">
        <w:rPr>
          <w:szCs w:val="22"/>
        </w:rPr>
        <w:t xml:space="preserve">“n” </w:t>
      </w:r>
      <w:r w:rsidRPr="005A5C25">
        <w:rPr>
          <w:szCs w:val="22"/>
        </w:rPr>
        <w:t>start from 0 or 1?</w:t>
      </w:r>
    </w:p>
    <w:p w:rsidR="00B56216" w:rsidRPr="005A5C25" w:rsidRDefault="00B56216" w:rsidP="005A5C25">
      <w:pPr>
        <w:numPr>
          <w:ilvl w:val="3"/>
          <w:numId w:val="1"/>
        </w:numPr>
        <w:rPr>
          <w:szCs w:val="22"/>
        </w:rPr>
      </w:pPr>
      <w:r w:rsidRPr="005A5C25">
        <w:rPr>
          <w:szCs w:val="22"/>
        </w:rPr>
        <w:t>Response: should start from 0.</w:t>
      </w:r>
    </w:p>
    <w:p w:rsidR="00B403E8" w:rsidRPr="005A5C25" w:rsidRDefault="00B403E8" w:rsidP="005A5C25">
      <w:pPr>
        <w:rPr>
          <w:color w:val="FF0000"/>
          <w:szCs w:val="22"/>
        </w:rPr>
      </w:pPr>
      <w:r w:rsidRPr="005A5C25">
        <w:rPr>
          <w:color w:val="FF0000"/>
          <w:szCs w:val="22"/>
        </w:rPr>
        <w:t xml:space="preserve">SP: </w:t>
      </w:r>
      <w:r w:rsidR="00B56216" w:rsidRPr="005A5C25">
        <w:rPr>
          <w:color w:val="FF0000"/>
          <w:szCs w:val="22"/>
        </w:rPr>
        <w:t>Do you agree to add the text in the document 18/0804r2 to the 11ba d0.3?</w:t>
      </w:r>
    </w:p>
    <w:p w:rsidR="00B403E8" w:rsidRPr="005A5C25" w:rsidRDefault="00B56216" w:rsidP="005A5C25">
      <w:pPr>
        <w:rPr>
          <w:color w:val="FF0000"/>
          <w:szCs w:val="22"/>
        </w:rPr>
      </w:pPr>
      <w:r w:rsidRPr="005A5C25">
        <w:rPr>
          <w:color w:val="FF0000"/>
          <w:szCs w:val="22"/>
        </w:rPr>
        <w:t>Y/N/A =</w:t>
      </w:r>
      <w:r w:rsidR="00B403E8" w:rsidRPr="005A5C25">
        <w:rPr>
          <w:color w:val="FF0000"/>
          <w:szCs w:val="22"/>
        </w:rPr>
        <w:t xml:space="preserve"> 6/0/6.</w:t>
      </w:r>
    </w:p>
    <w:p w:rsidR="00B23FC2" w:rsidRPr="005A5C25" w:rsidRDefault="00B23FC2" w:rsidP="005A5C25">
      <w:pPr>
        <w:ind w:left="1224"/>
        <w:rPr>
          <w:szCs w:val="22"/>
        </w:rPr>
      </w:pPr>
    </w:p>
    <w:p w:rsidR="00577B6E" w:rsidRPr="005A5C25" w:rsidRDefault="00E17BA4" w:rsidP="005A5C25">
      <w:pPr>
        <w:numPr>
          <w:ilvl w:val="1"/>
          <w:numId w:val="1"/>
        </w:numPr>
        <w:rPr>
          <w:b/>
          <w:szCs w:val="22"/>
        </w:rPr>
      </w:pPr>
      <w:r w:rsidRPr="005A5C25">
        <w:rPr>
          <w:b/>
          <w:szCs w:val="22"/>
        </w:rPr>
        <w:t>11-18-0748-01-00ba-text-update-for-wur-discovery-frame</w:t>
      </w:r>
    </w:p>
    <w:p w:rsidR="00B56216" w:rsidRPr="005A5C25" w:rsidRDefault="00E17BA4" w:rsidP="005A5C25">
      <w:pPr>
        <w:numPr>
          <w:ilvl w:val="2"/>
          <w:numId w:val="1"/>
        </w:numPr>
        <w:rPr>
          <w:szCs w:val="22"/>
        </w:rPr>
      </w:pPr>
      <w:proofErr w:type="spellStart"/>
      <w:r w:rsidRPr="005A5C25">
        <w:rPr>
          <w:szCs w:val="22"/>
        </w:rPr>
        <w:t>Guoqing</w:t>
      </w:r>
      <w:proofErr w:type="spellEnd"/>
      <w:r w:rsidRPr="005A5C25">
        <w:rPr>
          <w:szCs w:val="22"/>
        </w:rPr>
        <w:t xml:space="preserve"> Li (Apple) presented the document.</w:t>
      </w:r>
    </w:p>
    <w:p w:rsidR="00B56216" w:rsidRPr="005A5C25" w:rsidRDefault="00B56216" w:rsidP="005A5C25">
      <w:pPr>
        <w:numPr>
          <w:ilvl w:val="2"/>
          <w:numId w:val="1"/>
        </w:numPr>
        <w:rPr>
          <w:szCs w:val="22"/>
        </w:rPr>
      </w:pPr>
      <w:r w:rsidRPr="005A5C25">
        <w:rPr>
          <w:szCs w:val="22"/>
        </w:rPr>
        <w:t xml:space="preserve">Editorial comment on bit 8 to 19 should be bits 8 to </w:t>
      </w:r>
      <w:r w:rsidR="00205336" w:rsidRPr="005A5C25">
        <w:rPr>
          <w:szCs w:val="22"/>
        </w:rPr>
        <w:t xml:space="preserve">19. </w:t>
      </w:r>
      <w:r w:rsidRPr="005A5C25">
        <w:rPr>
          <w:szCs w:val="22"/>
        </w:rPr>
        <w:t>Accepted.</w:t>
      </w:r>
    </w:p>
    <w:p w:rsidR="00B56216" w:rsidRPr="005A5C25" w:rsidRDefault="00B56216" w:rsidP="005A5C25">
      <w:pPr>
        <w:numPr>
          <w:ilvl w:val="2"/>
          <w:numId w:val="1"/>
        </w:numPr>
        <w:rPr>
          <w:szCs w:val="22"/>
        </w:rPr>
      </w:pPr>
      <w:r w:rsidRPr="005A5C25">
        <w:rPr>
          <w:szCs w:val="22"/>
        </w:rPr>
        <w:t>Question on the meaning of “an additional AP identifier”</w:t>
      </w:r>
    </w:p>
    <w:p w:rsidR="00B56216" w:rsidRPr="005A5C25" w:rsidRDefault="00B56216" w:rsidP="005A5C25">
      <w:pPr>
        <w:numPr>
          <w:ilvl w:val="3"/>
          <w:numId w:val="1"/>
        </w:numPr>
        <w:rPr>
          <w:szCs w:val="22"/>
        </w:rPr>
      </w:pPr>
      <w:r w:rsidRPr="005A5C25">
        <w:rPr>
          <w:szCs w:val="22"/>
        </w:rPr>
        <w:t>Deleted. Just say the TD Control is set to ….</w:t>
      </w:r>
    </w:p>
    <w:p w:rsidR="00205336" w:rsidRPr="005A5C25" w:rsidRDefault="00205336" w:rsidP="005A5C25">
      <w:pPr>
        <w:numPr>
          <w:ilvl w:val="2"/>
          <w:numId w:val="1"/>
        </w:numPr>
        <w:rPr>
          <w:szCs w:val="22"/>
        </w:rPr>
      </w:pPr>
      <w:r w:rsidRPr="005A5C25">
        <w:rPr>
          <w:szCs w:val="22"/>
        </w:rPr>
        <w:t>The document is updated as r2.</w:t>
      </w:r>
    </w:p>
    <w:p w:rsidR="00E17BA4" w:rsidRPr="005A5C25" w:rsidRDefault="00B56216" w:rsidP="005A5C25">
      <w:pPr>
        <w:rPr>
          <w:color w:val="FF0000"/>
          <w:szCs w:val="22"/>
        </w:rPr>
      </w:pPr>
      <w:r w:rsidRPr="005A5C25">
        <w:rPr>
          <w:color w:val="FF0000"/>
          <w:szCs w:val="22"/>
        </w:rPr>
        <w:t xml:space="preserve">SP: Do you support adopting the texts in 18/748r2 into </w:t>
      </w:r>
      <w:proofErr w:type="spellStart"/>
      <w:r w:rsidRPr="005A5C25">
        <w:rPr>
          <w:color w:val="FF0000"/>
          <w:szCs w:val="22"/>
        </w:rPr>
        <w:t>TGba</w:t>
      </w:r>
      <w:proofErr w:type="spellEnd"/>
      <w:r w:rsidRPr="005A5C25">
        <w:rPr>
          <w:color w:val="FF0000"/>
          <w:szCs w:val="22"/>
        </w:rPr>
        <w:t xml:space="preserve"> 0.3 draft spec?</w:t>
      </w:r>
    </w:p>
    <w:p w:rsidR="009949A0" w:rsidRPr="005A5C25" w:rsidRDefault="00B56216" w:rsidP="005A5C25">
      <w:pPr>
        <w:rPr>
          <w:color w:val="FF0000"/>
          <w:szCs w:val="22"/>
        </w:rPr>
      </w:pPr>
      <w:r w:rsidRPr="005A5C25">
        <w:rPr>
          <w:color w:val="FF0000"/>
          <w:szCs w:val="22"/>
        </w:rPr>
        <w:t>Y/N/A =</w:t>
      </w:r>
      <w:r w:rsidR="009949A0" w:rsidRPr="005A5C25">
        <w:rPr>
          <w:color w:val="FF0000"/>
          <w:szCs w:val="22"/>
        </w:rPr>
        <w:t xml:space="preserve"> 16/0/2.</w:t>
      </w:r>
    </w:p>
    <w:p w:rsidR="009949A0" w:rsidRPr="005A5C25" w:rsidRDefault="009949A0" w:rsidP="005A5C25">
      <w:pPr>
        <w:rPr>
          <w:szCs w:val="22"/>
        </w:rPr>
      </w:pPr>
    </w:p>
    <w:p w:rsidR="00F04056" w:rsidRPr="005A5C25" w:rsidRDefault="009949A0" w:rsidP="005A5C25">
      <w:pPr>
        <w:numPr>
          <w:ilvl w:val="1"/>
          <w:numId w:val="1"/>
        </w:numPr>
        <w:rPr>
          <w:b/>
          <w:szCs w:val="22"/>
        </w:rPr>
      </w:pPr>
      <w:r w:rsidRPr="005A5C25">
        <w:rPr>
          <w:b/>
          <w:szCs w:val="22"/>
        </w:rPr>
        <w:t>11-18-0863-02</w:t>
      </w:r>
      <w:r w:rsidR="00E17BA4" w:rsidRPr="005A5C25">
        <w:rPr>
          <w:b/>
          <w:szCs w:val="22"/>
        </w:rPr>
        <w:t>-00ba-text-on-r-4-8-b</w:t>
      </w:r>
    </w:p>
    <w:p w:rsidR="00F04056" w:rsidRPr="005A5C25" w:rsidRDefault="00F04056" w:rsidP="005A5C25">
      <w:pPr>
        <w:numPr>
          <w:ilvl w:val="2"/>
          <w:numId w:val="1"/>
        </w:numPr>
        <w:rPr>
          <w:szCs w:val="22"/>
        </w:rPr>
      </w:pPr>
      <w:proofErr w:type="spellStart"/>
      <w:r w:rsidRPr="005A5C25">
        <w:rPr>
          <w:szCs w:val="22"/>
        </w:rPr>
        <w:t>Guoqing</w:t>
      </w:r>
      <w:proofErr w:type="spellEnd"/>
      <w:r w:rsidRPr="005A5C25">
        <w:rPr>
          <w:szCs w:val="22"/>
        </w:rPr>
        <w:t xml:space="preserve"> Li (Apple) presented the document.</w:t>
      </w:r>
    </w:p>
    <w:p w:rsidR="00F04056" w:rsidRPr="005A5C25" w:rsidRDefault="005A5C25" w:rsidP="005A5C25">
      <w:pPr>
        <w:numPr>
          <w:ilvl w:val="2"/>
          <w:numId w:val="1"/>
        </w:numPr>
        <w:rPr>
          <w:szCs w:val="22"/>
        </w:rPr>
      </w:pPr>
      <w:r w:rsidRPr="005A5C25">
        <w:rPr>
          <w:szCs w:val="22"/>
        </w:rPr>
        <w:t>Question</w:t>
      </w:r>
      <w:r w:rsidR="008154A9" w:rsidRPr="005A5C25">
        <w:rPr>
          <w:szCs w:val="22"/>
        </w:rPr>
        <w:t xml:space="preserve"> if “</w:t>
      </w:r>
      <w:r w:rsidR="008154A9" w:rsidRPr="005A5C25">
        <w:rPr>
          <w:szCs w:val="22"/>
          <w:lang w:eastAsia="ko-KR"/>
        </w:rPr>
        <w:t xml:space="preserve">a fixed set of all possible </w:t>
      </w:r>
      <w:r w:rsidR="00B56216" w:rsidRPr="005A5C25">
        <w:rPr>
          <w:szCs w:val="22"/>
          <w:lang w:eastAsia="ko-KR"/>
        </w:rPr>
        <w:t>WUR channels” should be specified</w:t>
      </w:r>
    </w:p>
    <w:p w:rsidR="00F04056" w:rsidRPr="005A5C25" w:rsidRDefault="008154A9" w:rsidP="005A5C25">
      <w:pPr>
        <w:numPr>
          <w:ilvl w:val="3"/>
          <w:numId w:val="1"/>
        </w:numPr>
        <w:rPr>
          <w:szCs w:val="22"/>
        </w:rPr>
      </w:pPr>
      <w:r w:rsidRPr="005A5C25">
        <w:rPr>
          <w:szCs w:val="22"/>
        </w:rPr>
        <w:t>Response</w:t>
      </w:r>
      <w:r w:rsidR="00F04056" w:rsidRPr="005A5C25">
        <w:rPr>
          <w:szCs w:val="22"/>
        </w:rPr>
        <w:t xml:space="preserve">: </w:t>
      </w:r>
      <w:r w:rsidRPr="005A5C25">
        <w:rPr>
          <w:szCs w:val="22"/>
        </w:rPr>
        <w:t xml:space="preserve">it is </w:t>
      </w:r>
      <w:r w:rsidR="005A5C25" w:rsidRPr="005A5C25">
        <w:rPr>
          <w:szCs w:val="22"/>
        </w:rPr>
        <w:t xml:space="preserve">not a part of </w:t>
      </w:r>
      <w:r w:rsidRPr="005A5C25">
        <w:rPr>
          <w:szCs w:val="22"/>
        </w:rPr>
        <w:t>the motion</w:t>
      </w:r>
      <w:r w:rsidR="00B56216" w:rsidRPr="005A5C25">
        <w:rPr>
          <w:szCs w:val="22"/>
        </w:rPr>
        <w:t xml:space="preserve"> </w:t>
      </w:r>
      <w:r w:rsidR="005A5C25" w:rsidRPr="005A5C25">
        <w:rPr>
          <w:szCs w:val="22"/>
        </w:rPr>
        <w:t xml:space="preserve">that </w:t>
      </w:r>
      <w:r w:rsidR="00B56216" w:rsidRPr="005A5C25">
        <w:rPr>
          <w:szCs w:val="22"/>
        </w:rPr>
        <w:t>passed</w:t>
      </w:r>
      <w:r w:rsidR="00F04056" w:rsidRPr="005A5C25">
        <w:rPr>
          <w:szCs w:val="22"/>
        </w:rPr>
        <w:t>.</w:t>
      </w:r>
    </w:p>
    <w:p w:rsidR="008154A9" w:rsidRPr="005A5C25" w:rsidRDefault="005A5C25" w:rsidP="005A5C25">
      <w:pPr>
        <w:numPr>
          <w:ilvl w:val="2"/>
          <w:numId w:val="1"/>
        </w:numPr>
        <w:rPr>
          <w:szCs w:val="22"/>
        </w:rPr>
      </w:pPr>
      <w:r w:rsidRPr="005A5C25">
        <w:rPr>
          <w:szCs w:val="22"/>
        </w:rPr>
        <w:t>Comment</w:t>
      </w:r>
      <w:r w:rsidR="008154A9" w:rsidRPr="005A5C25">
        <w:rPr>
          <w:szCs w:val="22"/>
        </w:rPr>
        <w:t xml:space="preserve"> on the naming of Neighbor WUR AP element.</w:t>
      </w:r>
    </w:p>
    <w:p w:rsidR="00F04056" w:rsidRPr="005A5C25" w:rsidRDefault="008154A9" w:rsidP="005A5C25">
      <w:pPr>
        <w:numPr>
          <w:ilvl w:val="3"/>
          <w:numId w:val="1"/>
        </w:numPr>
        <w:rPr>
          <w:szCs w:val="22"/>
        </w:rPr>
      </w:pPr>
      <w:r w:rsidRPr="005A5C25">
        <w:rPr>
          <w:szCs w:val="22"/>
        </w:rPr>
        <w:t>Response: changed it</w:t>
      </w:r>
      <w:r w:rsidR="00F04056" w:rsidRPr="005A5C25">
        <w:rPr>
          <w:szCs w:val="22"/>
        </w:rPr>
        <w:t xml:space="preserve"> to </w:t>
      </w:r>
      <w:r w:rsidRPr="005A5C25">
        <w:rPr>
          <w:szCs w:val="22"/>
        </w:rPr>
        <w:t>“an element”</w:t>
      </w:r>
      <w:r w:rsidR="00F04056" w:rsidRPr="005A5C25">
        <w:rPr>
          <w:szCs w:val="22"/>
        </w:rPr>
        <w:t>.</w:t>
      </w:r>
    </w:p>
    <w:p w:rsidR="008154A9" w:rsidRPr="005A5C25" w:rsidRDefault="008154A9" w:rsidP="005A5C25">
      <w:pPr>
        <w:numPr>
          <w:ilvl w:val="2"/>
          <w:numId w:val="1"/>
        </w:numPr>
        <w:rPr>
          <w:szCs w:val="22"/>
        </w:rPr>
      </w:pPr>
      <w:r w:rsidRPr="005A5C25">
        <w:rPr>
          <w:szCs w:val="22"/>
        </w:rPr>
        <w:t>The document is updated as r3.</w:t>
      </w:r>
    </w:p>
    <w:p w:rsidR="00F04056" w:rsidRPr="005A5C25" w:rsidRDefault="00F04056" w:rsidP="005A5C25">
      <w:pPr>
        <w:rPr>
          <w:color w:val="FF0000"/>
          <w:szCs w:val="22"/>
        </w:rPr>
      </w:pPr>
      <w:r w:rsidRPr="005A5C25">
        <w:rPr>
          <w:color w:val="FF0000"/>
          <w:szCs w:val="22"/>
        </w:rPr>
        <w:t xml:space="preserve">SP: </w:t>
      </w:r>
      <w:r w:rsidR="008154A9" w:rsidRPr="005A5C25">
        <w:rPr>
          <w:color w:val="FF0000"/>
          <w:szCs w:val="22"/>
        </w:rPr>
        <w:t xml:space="preserve">Do you support adopting texts in 18/863r3 into </w:t>
      </w:r>
      <w:proofErr w:type="spellStart"/>
      <w:r w:rsidR="008154A9" w:rsidRPr="005A5C25">
        <w:rPr>
          <w:color w:val="FF0000"/>
          <w:szCs w:val="22"/>
        </w:rPr>
        <w:t>TGba</w:t>
      </w:r>
      <w:proofErr w:type="spellEnd"/>
      <w:r w:rsidR="008154A9" w:rsidRPr="005A5C25">
        <w:rPr>
          <w:color w:val="FF0000"/>
          <w:szCs w:val="22"/>
        </w:rPr>
        <w:t xml:space="preserve"> 0.3 draft spec?</w:t>
      </w:r>
    </w:p>
    <w:p w:rsidR="00F04056" w:rsidRPr="005A5C25" w:rsidRDefault="008154A9" w:rsidP="005A5C25">
      <w:pPr>
        <w:rPr>
          <w:color w:val="FF0000"/>
          <w:szCs w:val="22"/>
        </w:rPr>
      </w:pPr>
      <w:r w:rsidRPr="005A5C25">
        <w:rPr>
          <w:color w:val="FF0000"/>
          <w:szCs w:val="22"/>
        </w:rPr>
        <w:t>Y/N/A =</w:t>
      </w:r>
      <w:r w:rsidR="00F04056" w:rsidRPr="005A5C25">
        <w:rPr>
          <w:color w:val="FF0000"/>
          <w:szCs w:val="22"/>
        </w:rPr>
        <w:t xml:space="preserve"> 11/0/5.</w:t>
      </w:r>
    </w:p>
    <w:p w:rsidR="00F04056" w:rsidRPr="005A5C25" w:rsidRDefault="00F04056" w:rsidP="005A5C25">
      <w:pPr>
        <w:ind w:left="720"/>
        <w:rPr>
          <w:szCs w:val="22"/>
        </w:rPr>
      </w:pPr>
    </w:p>
    <w:p w:rsidR="00F04056" w:rsidRPr="005A5C25" w:rsidRDefault="00F04056" w:rsidP="005A5C25">
      <w:pPr>
        <w:numPr>
          <w:ilvl w:val="1"/>
          <w:numId w:val="1"/>
        </w:numPr>
        <w:rPr>
          <w:b/>
          <w:szCs w:val="22"/>
        </w:rPr>
      </w:pPr>
      <w:r w:rsidRPr="005A5C25">
        <w:rPr>
          <w:b/>
          <w:szCs w:val="22"/>
        </w:rPr>
        <w:t>11-18-0836-00-00ba-draft-text-for-wur-frame-format</w:t>
      </w:r>
      <w:r w:rsidR="00516AB8" w:rsidRPr="005A5C25">
        <w:rPr>
          <w:b/>
          <w:szCs w:val="22"/>
        </w:rPr>
        <w:t xml:space="preserve"> (SP)</w:t>
      </w:r>
    </w:p>
    <w:p w:rsidR="007824EA" w:rsidRPr="005A5C25" w:rsidRDefault="00516AB8" w:rsidP="005A5C25">
      <w:pPr>
        <w:numPr>
          <w:ilvl w:val="2"/>
          <w:numId w:val="1"/>
        </w:numPr>
        <w:rPr>
          <w:szCs w:val="22"/>
        </w:rPr>
      </w:pPr>
      <w:r w:rsidRPr="005A5C25">
        <w:rPr>
          <w:szCs w:val="22"/>
        </w:rPr>
        <w:t>Already</w:t>
      </w:r>
      <w:r w:rsidR="007824EA" w:rsidRPr="005A5C25">
        <w:rPr>
          <w:szCs w:val="22"/>
        </w:rPr>
        <w:t xml:space="preserve"> </w:t>
      </w:r>
      <w:r w:rsidRPr="005A5C25">
        <w:rPr>
          <w:szCs w:val="22"/>
        </w:rPr>
        <w:t>presented with Q&amp;A in the previous</w:t>
      </w:r>
      <w:r w:rsidR="005A5C25" w:rsidRPr="005A5C25">
        <w:rPr>
          <w:szCs w:val="22"/>
        </w:rPr>
        <w:t xml:space="preserve"> </w:t>
      </w:r>
      <w:proofErr w:type="spellStart"/>
      <w:r w:rsidR="005A5C25" w:rsidRPr="005A5C25">
        <w:rPr>
          <w:szCs w:val="22"/>
        </w:rPr>
        <w:t>TGba</w:t>
      </w:r>
      <w:proofErr w:type="spellEnd"/>
      <w:r w:rsidRPr="005A5C25">
        <w:rPr>
          <w:szCs w:val="22"/>
        </w:rPr>
        <w:t xml:space="preserve"> session</w:t>
      </w:r>
      <w:r w:rsidR="007824EA" w:rsidRPr="005A5C25">
        <w:rPr>
          <w:szCs w:val="22"/>
        </w:rPr>
        <w:t>.</w:t>
      </w:r>
    </w:p>
    <w:p w:rsidR="00516AB8" w:rsidRPr="005A5C25" w:rsidRDefault="00516AB8" w:rsidP="005A5C25">
      <w:pPr>
        <w:numPr>
          <w:ilvl w:val="2"/>
          <w:numId w:val="1"/>
        </w:numPr>
        <w:rPr>
          <w:szCs w:val="22"/>
        </w:rPr>
      </w:pPr>
      <w:r w:rsidRPr="005A5C25">
        <w:rPr>
          <w:szCs w:val="22"/>
        </w:rPr>
        <w:t>No further comments or questions.</w:t>
      </w:r>
    </w:p>
    <w:p w:rsidR="00516AB8" w:rsidRPr="005A5C25" w:rsidRDefault="00516AB8" w:rsidP="005A5C25">
      <w:pPr>
        <w:rPr>
          <w:color w:val="FF0000"/>
          <w:szCs w:val="22"/>
        </w:rPr>
      </w:pPr>
      <w:r w:rsidRPr="005A5C25">
        <w:rPr>
          <w:color w:val="FF0000"/>
          <w:szCs w:val="22"/>
        </w:rPr>
        <w:t>SP: DO YOU AGREE WITH THE PROPOSED CHANGES PROVIDED IN 11-18/0836R0?</w:t>
      </w:r>
    </w:p>
    <w:p w:rsidR="00F04056" w:rsidRPr="005A5C25" w:rsidRDefault="00516AB8" w:rsidP="005A5C25">
      <w:pPr>
        <w:rPr>
          <w:color w:val="FF0000"/>
          <w:szCs w:val="22"/>
        </w:rPr>
      </w:pPr>
      <w:r w:rsidRPr="005A5C25">
        <w:rPr>
          <w:color w:val="FF0000"/>
          <w:szCs w:val="22"/>
        </w:rPr>
        <w:t>Y/N/A =</w:t>
      </w:r>
      <w:r w:rsidR="00F04056" w:rsidRPr="005A5C25">
        <w:rPr>
          <w:color w:val="FF0000"/>
          <w:szCs w:val="22"/>
        </w:rPr>
        <w:t xml:space="preserve"> 14/0/4.</w:t>
      </w:r>
    </w:p>
    <w:p w:rsidR="00CA71E6" w:rsidRPr="005A5C25" w:rsidRDefault="00CA71E6" w:rsidP="005A5C25">
      <w:pPr>
        <w:ind w:left="1224"/>
        <w:rPr>
          <w:szCs w:val="22"/>
        </w:rPr>
      </w:pPr>
    </w:p>
    <w:p w:rsidR="00CA71E6" w:rsidRPr="005A5C25" w:rsidRDefault="00CA71E6" w:rsidP="005A5C25">
      <w:pPr>
        <w:numPr>
          <w:ilvl w:val="1"/>
          <w:numId w:val="1"/>
        </w:numPr>
        <w:rPr>
          <w:b/>
          <w:szCs w:val="22"/>
        </w:rPr>
      </w:pPr>
      <w:r w:rsidRPr="005A5C25">
        <w:rPr>
          <w:b/>
          <w:szCs w:val="22"/>
        </w:rPr>
        <w:t>11-18-0774-00-00ba-vulnerability-in-wur-beacon-and-its-impacts-on-wake-up-operation</w:t>
      </w:r>
    </w:p>
    <w:p w:rsidR="00B56216" w:rsidRPr="005A5C25" w:rsidRDefault="00B56216" w:rsidP="005A5C25">
      <w:pPr>
        <w:numPr>
          <w:ilvl w:val="2"/>
          <w:numId w:val="1"/>
        </w:numPr>
        <w:rPr>
          <w:szCs w:val="22"/>
        </w:rPr>
      </w:pPr>
      <w:r w:rsidRPr="005A5C25">
        <w:rPr>
          <w:szCs w:val="22"/>
        </w:rPr>
        <w:t>Yunsong Yang (Huawei) presented the docu</w:t>
      </w:r>
      <w:r w:rsidR="001E7152" w:rsidRPr="005A5C25">
        <w:rPr>
          <w:szCs w:val="22"/>
        </w:rPr>
        <w:t>m</w:t>
      </w:r>
      <w:r w:rsidRPr="005A5C25">
        <w:rPr>
          <w:szCs w:val="22"/>
        </w:rPr>
        <w:t>ent.</w:t>
      </w:r>
    </w:p>
    <w:p w:rsidR="00CA71E6" w:rsidRPr="005A5C25" w:rsidRDefault="00502E51" w:rsidP="005A5C25">
      <w:pPr>
        <w:numPr>
          <w:ilvl w:val="2"/>
          <w:numId w:val="1"/>
        </w:numPr>
        <w:rPr>
          <w:szCs w:val="22"/>
        </w:rPr>
      </w:pPr>
      <w:r w:rsidRPr="005A5C25">
        <w:rPr>
          <w:szCs w:val="22"/>
        </w:rPr>
        <w:t>Question: The a</w:t>
      </w:r>
      <w:r w:rsidR="00CA71E6" w:rsidRPr="005A5C25">
        <w:rPr>
          <w:szCs w:val="22"/>
        </w:rPr>
        <w:t>ttacker can do t</w:t>
      </w:r>
      <w:r w:rsidR="001E7152" w:rsidRPr="005A5C25">
        <w:rPr>
          <w:szCs w:val="22"/>
        </w:rPr>
        <w:t>he same on the regular Beacon, d</w:t>
      </w:r>
      <w:r w:rsidR="00CA71E6" w:rsidRPr="005A5C25">
        <w:rPr>
          <w:szCs w:val="22"/>
        </w:rPr>
        <w:t>o we have a solution for that? If not, would it help by just solving the problem on the WUR?</w:t>
      </w:r>
    </w:p>
    <w:p w:rsidR="00CA71E6" w:rsidRPr="005A5C25" w:rsidRDefault="001E7152" w:rsidP="005A5C25">
      <w:pPr>
        <w:numPr>
          <w:ilvl w:val="3"/>
          <w:numId w:val="1"/>
        </w:numPr>
        <w:rPr>
          <w:szCs w:val="22"/>
        </w:rPr>
      </w:pPr>
      <w:r w:rsidRPr="005A5C25">
        <w:rPr>
          <w:szCs w:val="22"/>
        </w:rPr>
        <w:t>Response:</w:t>
      </w:r>
      <w:r w:rsidR="00502E51" w:rsidRPr="005A5C25">
        <w:rPr>
          <w:szCs w:val="22"/>
        </w:rPr>
        <w:t xml:space="preserve"> it is much harder to attack on the regular 802.11 Beacon without being discovered. The AP’s PCR is on. So, the AP may detect the faked or replayed Beacons. But it is not the case for the WUR. </w:t>
      </w:r>
    </w:p>
    <w:p w:rsidR="00CA71E6" w:rsidRPr="005A5C25" w:rsidRDefault="00502E51" w:rsidP="005A5C25">
      <w:pPr>
        <w:numPr>
          <w:ilvl w:val="2"/>
          <w:numId w:val="1"/>
        </w:numPr>
        <w:rPr>
          <w:szCs w:val="22"/>
        </w:rPr>
      </w:pPr>
      <w:r w:rsidRPr="005A5C25">
        <w:rPr>
          <w:szCs w:val="22"/>
        </w:rPr>
        <w:t>Comment</w:t>
      </w:r>
      <w:r w:rsidR="00CA71E6" w:rsidRPr="005A5C25">
        <w:rPr>
          <w:szCs w:val="22"/>
        </w:rPr>
        <w:t>: If the attacker wants, he can simply block all wakeup frames to this STA.</w:t>
      </w:r>
    </w:p>
    <w:p w:rsidR="00CA71E6" w:rsidRPr="005A5C25" w:rsidRDefault="001E7152" w:rsidP="005A5C25">
      <w:pPr>
        <w:numPr>
          <w:ilvl w:val="3"/>
          <w:numId w:val="1"/>
        </w:numPr>
        <w:rPr>
          <w:szCs w:val="22"/>
        </w:rPr>
      </w:pPr>
      <w:r w:rsidRPr="005A5C25">
        <w:rPr>
          <w:szCs w:val="22"/>
        </w:rPr>
        <w:t>Response</w:t>
      </w:r>
      <w:r w:rsidR="00CA71E6" w:rsidRPr="005A5C25">
        <w:rPr>
          <w:szCs w:val="22"/>
        </w:rPr>
        <w:t>:</w:t>
      </w:r>
      <w:r w:rsidR="00502E51" w:rsidRPr="005A5C25">
        <w:rPr>
          <w:szCs w:val="22"/>
        </w:rPr>
        <w:t xml:space="preserve"> that requires the attacker to jam every wakeup frame to the STA, including the re-transmissions as well. Tha</w:t>
      </w:r>
      <w:r w:rsidR="005A5C25" w:rsidRPr="005A5C25">
        <w:rPr>
          <w:szCs w:val="22"/>
        </w:rPr>
        <w:t xml:space="preserve">t will increase the chance for </w:t>
      </w:r>
      <w:r w:rsidR="00502E51" w:rsidRPr="005A5C25">
        <w:rPr>
          <w:szCs w:val="22"/>
        </w:rPr>
        <w:t xml:space="preserve">the attacker being exposed. But in the attack model described in this presentation, the attacker only jam the first few WUR Beacons. After that, the attacker doesn’t need to block anymore because the </w:t>
      </w:r>
      <w:proofErr w:type="spellStart"/>
      <w:r w:rsidR="00502E51" w:rsidRPr="005A5C25">
        <w:rPr>
          <w:szCs w:val="22"/>
        </w:rPr>
        <w:t>WURx</w:t>
      </w:r>
      <w:proofErr w:type="spellEnd"/>
      <w:r w:rsidR="00502E51" w:rsidRPr="005A5C25">
        <w:rPr>
          <w:szCs w:val="22"/>
        </w:rPr>
        <w:t xml:space="preserve"> is still off when the AP transmits the legitimate WUR Beacons.</w:t>
      </w:r>
    </w:p>
    <w:p w:rsidR="00CA71E6" w:rsidRPr="005A5C25" w:rsidRDefault="00CA71E6" w:rsidP="005A5C25">
      <w:pPr>
        <w:numPr>
          <w:ilvl w:val="2"/>
          <w:numId w:val="1"/>
        </w:numPr>
        <w:rPr>
          <w:szCs w:val="22"/>
        </w:rPr>
      </w:pPr>
      <w:r w:rsidRPr="005A5C25">
        <w:rPr>
          <w:szCs w:val="22"/>
        </w:rPr>
        <w:t xml:space="preserve">Alfred: Which part of this presentation is against the </w:t>
      </w:r>
      <w:r w:rsidR="00A60DCA" w:rsidRPr="005A5C25">
        <w:rPr>
          <w:szCs w:val="22"/>
        </w:rPr>
        <w:t xml:space="preserve">security </w:t>
      </w:r>
      <w:r w:rsidRPr="005A5C25">
        <w:rPr>
          <w:szCs w:val="22"/>
        </w:rPr>
        <w:t>spec text that I have?</w:t>
      </w:r>
    </w:p>
    <w:p w:rsidR="00CA71E6" w:rsidRPr="005A5C25" w:rsidRDefault="0027666C" w:rsidP="005A5C25">
      <w:pPr>
        <w:numPr>
          <w:ilvl w:val="3"/>
          <w:numId w:val="1"/>
        </w:numPr>
        <w:rPr>
          <w:szCs w:val="22"/>
        </w:rPr>
      </w:pPr>
      <w:r w:rsidRPr="005A5C25">
        <w:rPr>
          <w:szCs w:val="22"/>
        </w:rPr>
        <w:t>Response:</w:t>
      </w:r>
      <w:r w:rsidR="00502E51" w:rsidRPr="005A5C25">
        <w:rPr>
          <w:szCs w:val="22"/>
        </w:rPr>
        <w:t xml:space="preserve"> This presentation shows that just by using MIC doesn’t mean th</w:t>
      </w:r>
      <w:r w:rsidR="000C4B60" w:rsidRPr="005A5C25">
        <w:rPr>
          <w:szCs w:val="22"/>
        </w:rPr>
        <w:t xml:space="preserve">at the wakeup operation </w:t>
      </w:r>
      <w:r w:rsidR="005C12EF" w:rsidRPr="005A5C25">
        <w:rPr>
          <w:szCs w:val="22"/>
        </w:rPr>
        <w:t>will be secure</w:t>
      </w:r>
      <w:r w:rsidR="00502E51" w:rsidRPr="005A5C25">
        <w:rPr>
          <w:szCs w:val="22"/>
        </w:rPr>
        <w:t>. The use of TSF as the IPN for the MIC calculation can cause issue for the wakeup operation.</w:t>
      </w:r>
    </w:p>
    <w:p w:rsidR="00502E51" w:rsidRPr="005A5C25" w:rsidRDefault="005A5C25" w:rsidP="005A5C25">
      <w:pPr>
        <w:numPr>
          <w:ilvl w:val="2"/>
          <w:numId w:val="1"/>
        </w:numPr>
        <w:rPr>
          <w:szCs w:val="22"/>
        </w:rPr>
      </w:pPr>
      <w:r>
        <w:rPr>
          <w:szCs w:val="22"/>
        </w:rPr>
        <w:t>T</w:t>
      </w:r>
      <w:r w:rsidRPr="005A5C25">
        <w:rPr>
          <w:szCs w:val="22"/>
        </w:rPr>
        <w:t>he group is out of time.</w:t>
      </w:r>
      <w:r>
        <w:rPr>
          <w:szCs w:val="22"/>
        </w:rPr>
        <w:t xml:space="preserve"> </w:t>
      </w:r>
      <w:r w:rsidR="00502E51" w:rsidRPr="005A5C25">
        <w:rPr>
          <w:szCs w:val="22"/>
        </w:rPr>
        <w:t>The chair encourage</w:t>
      </w:r>
      <w:r w:rsidRPr="005A5C25">
        <w:rPr>
          <w:szCs w:val="22"/>
        </w:rPr>
        <w:t>s</w:t>
      </w:r>
      <w:r w:rsidR="00502E51" w:rsidRPr="005A5C25">
        <w:rPr>
          <w:szCs w:val="22"/>
        </w:rPr>
        <w:t xml:space="preserve"> more offline discussion</w:t>
      </w:r>
      <w:r>
        <w:rPr>
          <w:szCs w:val="22"/>
        </w:rPr>
        <w:t xml:space="preserve"> on the issue</w:t>
      </w:r>
      <w:r w:rsidR="00502E51" w:rsidRPr="005A5C25">
        <w:rPr>
          <w:szCs w:val="22"/>
        </w:rPr>
        <w:t>.</w:t>
      </w:r>
    </w:p>
    <w:p w:rsidR="002360AD" w:rsidRPr="005A5C25" w:rsidRDefault="002360AD" w:rsidP="005A5C25">
      <w:pPr>
        <w:rPr>
          <w:szCs w:val="22"/>
        </w:rPr>
      </w:pPr>
    </w:p>
    <w:p w:rsidR="0090533A" w:rsidRPr="005A5C25" w:rsidRDefault="0090533A" w:rsidP="005A5C25">
      <w:pPr>
        <w:numPr>
          <w:ilvl w:val="0"/>
          <w:numId w:val="1"/>
        </w:numPr>
        <w:rPr>
          <w:szCs w:val="22"/>
        </w:rPr>
      </w:pPr>
      <w:r w:rsidRPr="005A5C25">
        <w:rPr>
          <w:szCs w:val="22"/>
        </w:rPr>
        <w:t xml:space="preserve">Recessed at </w:t>
      </w:r>
      <w:r w:rsidR="00E43F48" w:rsidRPr="005A5C25">
        <w:rPr>
          <w:szCs w:val="22"/>
        </w:rPr>
        <w:t>18</w:t>
      </w:r>
      <w:r w:rsidR="00AD0C6E" w:rsidRPr="005A5C25">
        <w:rPr>
          <w:szCs w:val="22"/>
        </w:rPr>
        <w:t>:</w:t>
      </w:r>
      <w:r w:rsidR="007824EA" w:rsidRPr="005A5C25">
        <w:rPr>
          <w:szCs w:val="22"/>
        </w:rPr>
        <w:t>00</w:t>
      </w:r>
      <w:r w:rsidRPr="005A5C25">
        <w:rPr>
          <w:szCs w:val="22"/>
        </w:rPr>
        <w:t xml:space="preserve"> local time.</w:t>
      </w:r>
    </w:p>
    <w:p w:rsidR="00E43F48" w:rsidRDefault="00E43F48" w:rsidP="005A5C25">
      <w:pPr>
        <w:jc w:val="center"/>
        <w:rPr>
          <w:b/>
          <w:szCs w:val="22"/>
        </w:rPr>
      </w:pPr>
      <w:r w:rsidRPr="005A5C25">
        <w:rPr>
          <w:b/>
          <w:szCs w:val="22"/>
        </w:rPr>
        <w:br w:type="page"/>
      </w:r>
      <w:r w:rsidRPr="005A5C25">
        <w:rPr>
          <w:b/>
          <w:szCs w:val="22"/>
        </w:rPr>
        <w:lastRenderedPageBreak/>
        <w:t>Tuesday May 8</w:t>
      </w:r>
      <w:r w:rsidRPr="005A5C25">
        <w:rPr>
          <w:b/>
          <w:szCs w:val="22"/>
          <w:vertAlign w:val="superscript"/>
        </w:rPr>
        <w:t>th</w:t>
      </w:r>
      <w:r w:rsidRPr="005A5C25">
        <w:rPr>
          <w:b/>
          <w:szCs w:val="22"/>
        </w:rPr>
        <w:t>, 2018</w:t>
      </w:r>
    </w:p>
    <w:p w:rsidR="00E458DC" w:rsidRPr="005A5C25" w:rsidRDefault="00E458DC" w:rsidP="005A5C25">
      <w:pPr>
        <w:jc w:val="center"/>
        <w:rPr>
          <w:b/>
          <w:szCs w:val="22"/>
        </w:rPr>
      </w:pPr>
    </w:p>
    <w:p w:rsidR="00E43F48" w:rsidRPr="005A5C25" w:rsidRDefault="00E43F48" w:rsidP="005A5C25">
      <w:pPr>
        <w:pStyle w:val="Heading1"/>
        <w:spacing w:before="0"/>
        <w:rPr>
          <w:rFonts w:ascii="Times New Roman" w:hAnsi="Times New Roman"/>
          <w:sz w:val="22"/>
          <w:szCs w:val="22"/>
        </w:rPr>
      </w:pPr>
      <w:proofErr w:type="spellStart"/>
      <w:r w:rsidRPr="005A5C25">
        <w:rPr>
          <w:rFonts w:ascii="Times New Roman" w:hAnsi="Times New Roman"/>
          <w:sz w:val="22"/>
          <w:szCs w:val="22"/>
        </w:rPr>
        <w:t>TGba</w:t>
      </w:r>
      <w:proofErr w:type="spellEnd"/>
      <w:r w:rsidRPr="005A5C25">
        <w:rPr>
          <w:rFonts w:ascii="Times New Roman" w:hAnsi="Times New Roman"/>
          <w:sz w:val="22"/>
          <w:szCs w:val="22"/>
        </w:rPr>
        <w:t xml:space="preserve"> MAC Ad-hoc Group 13:30-15:30 (PM1) local time</w:t>
      </w:r>
    </w:p>
    <w:p w:rsidR="00E43F48" w:rsidRPr="005A5C25" w:rsidRDefault="00E43F48" w:rsidP="009E49A4">
      <w:pPr>
        <w:numPr>
          <w:ilvl w:val="0"/>
          <w:numId w:val="5"/>
        </w:numPr>
        <w:rPr>
          <w:szCs w:val="22"/>
        </w:rPr>
      </w:pPr>
      <w:r w:rsidRPr="005A5C25">
        <w:rPr>
          <w:szCs w:val="22"/>
        </w:rPr>
        <w:t xml:space="preserve">Called to order at </w:t>
      </w:r>
      <w:r w:rsidR="00BD7D3B" w:rsidRPr="005A5C25">
        <w:rPr>
          <w:szCs w:val="22"/>
        </w:rPr>
        <w:t>13:32</w:t>
      </w:r>
      <w:r w:rsidRPr="005A5C25">
        <w:rPr>
          <w:szCs w:val="22"/>
        </w:rPr>
        <w:t xml:space="preserve"> local time by Minyoung Park.</w:t>
      </w:r>
    </w:p>
    <w:p w:rsidR="00E43F48" w:rsidRPr="005A5C25" w:rsidRDefault="00E43F48" w:rsidP="009E49A4">
      <w:pPr>
        <w:numPr>
          <w:ilvl w:val="0"/>
          <w:numId w:val="5"/>
        </w:numPr>
        <w:rPr>
          <w:rFonts w:eastAsia="Times New Roman"/>
          <w:szCs w:val="22"/>
        </w:rPr>
      </w:pPr>
      <w:r w:rsidRPr="005A5C25">
        <w:rPr>
          <w:rFonts w:eastAsia="Times New Roman"/>
          <w:szCs w:val="22"/>
        </w:rPr>
        <w:t xml:space="preserve">Attendance: </w:t>
      </w:r>
      <w:r w:rsidR="004363E2" w:rsidRPr="005A5C25">
        <w:rPr>
          <w:rFonts w:eastAsia="Times New Roman"/>
          <w:szCs w:val="22"/>
        </w:rPr>
        <w:t>28</w:t>
      </w:r>
      <w:r w:rsidRPr="005A5C25">
        <w:rPr>
          <w:rFonts w:eastAsia="Times New Roman"/>
          <w:szCs w:val="22"/>
        </w:rPr>
        <w:t>.</w:t>
      </w:r>
    </w:p>
    <w:p w:rsidR="00E43F48" w:rsidRPr="005A5C25" w:rsidRDefault="00E43F48" w:rsidP="009E49A4">
      <w:pPr>
        <w:numPr>
          <w:ilvl w:val="0"/>
          <w:numId w:val="5"/>
        </w:numPr>
        <w:rPr>
          <w:szCs w:val="22"/>
        </w:rPr>
      </w:pPr>
      <w:r w:rsidRPr="005A5C25">
        <w:rPr>
          <w:szCs w:val="22"/>
        </w:rPr>
        <w:t>Approval of agenda (</w:t>
      </w:r>
      <w:r w:rsidR="00BD7D3B" w:rsidRPr="005A5C25">
        <w:rPr>
          <w:szCs w:val="22"/>
        </w:rPr>
        <w:t>11-18-647r5</w:t>
      </w:r>
      <w:r w:rsidRPr="005A5C25">
        <w:rPr>
          <w:szCs w:val="22"/>
        </w:rPr>
        <w:t xml:space="preserve"> on the server and shown on the screen)</w:t>
      </w:r>
    </w:p>
    <w:p w:rsidR="00E43F48" w:rsidRPr="005A5C25" w:rsidRDefault="00E43F48" w:rsidP="005A5C25">
      <w:pPr>
        <w:numPr>
          <w:ilvl w:val="0"/>
          <w:numId w:val="2"/>
        </w:numPr>
        <w:rPr>
          <w:rFonts w:eastAsia="Times New Roman"/>
          <w:szCs w:val="22"/>
        </w:rPr>
      </w:pPr>
      <w:r w:rsidRPr="005A5C25">
        <w:rPr>
          <w:rFonts w:eastAsia="Times New Roman"/>
          <w:szCs w:val="22"/>
        </w:rPr>
        <w:t>No comments or questions.</w:t>
      </w:r>
    </w:p>
    <w:p w:rsidR="00E43F48" w:rsidRPr="005A5C25" w:rsidRDefault="00BD7D3B" w:rsidP="005A5C25">
      <w:pPr>
        <w:numPr>
          <w:ilvl w:val="0"/>
          <w:numId w:val="2"/>
        </w:numPr>
        <w:rPr>
          <w:rFonts w:eastAsia="Times New Roman"/>
          <w:szCs w:val="22"/>
        </w:rPr>
      </w:pPr>
      <w:r w:rsidRPr="005A5C25">
        <w:rPr>
          <w:rFonts w:eastAsia="Times New Roman"/>
          <w:szCs w:val="22"/>
        </w:rPr>
        <w:t>Agenda (r5</w:t>
      </w:r>
      <w:r w:rsidR="00E43F48" w:rsidRPr="005A5C25">
        <w:rPr>
          <w:rFonts w:eastAsia="Times New Roman"/>
          <w:szCs w:val="22"/>
        </w:rPr>
        <w:t>) is approved unanimously.</w:t>
      </w:r>
    </w:p>
    <w:p w:rsidR="00E43F48" w:rsidRPr="005A5C25" w:rsidRDefault="00E43F48" w:rsidP="009E49A4">
      <w:pPr>
        <w:numPr>
          <w:ilvl w:val="0"/>
          <w:numId w:val="5"/>
        </w:numPr>
        <w:rPr>
          <w:rFonts w:eastAsia="Times New Roman"/>
          <w:szCs w:val="22"/>
        </w:rPr>
      </w:pPr>
      <w:r w:rsidRPr="005A5C25">
        <w:rPr>
          <w:rFonts w:eastAsia="Times New Roman"/>
          <w:szCs w:val="22"/>
        </w:rPr>
        <w:t>Review patent policy and guidelines</w:t>
      </w:r>
    </w:p>
    <w:p w:rsidR="00E43F48" w:rsidRPr="005A5C25" w:rsidRDefault="00E43F48" w:rsidP="009E49A4">
      <w:pPr>
        <w:numPr>
          <w:ilvl w:val="1"/>
          <w:numId w:val="5"/>
        </w:numPr>
        <w:ind w:left="720" w:hanging="360"/>
        <w:rPr>
          <w:rFonts w:eastAsia="Times New Roman"/>
          <w:szCs w:val="22"/>
        </w:rPr>
      </w:pPr>
      <w:r w:rsidRPr="005A5C25">
        <w:rPr>
          <w:szCs w:val="22"/>
        </w:rPr>
        <w:t>No items identified.</w:t>
      </w:r>
    </w:p>
    <w:p w:rsidR="00E43F48" w:rsidRPr="005A5C25" w:rsidRDefault="00E43F48" w:rsidP="009E49A4">
      <w:pPr>
        <w:numPr>
          <w:ilvl w:val="0"/>
          <w:numId w:val="5"/>
        </w:numPr>
        <w:rPr>
          <w:szCs w:val="22"/>
        </w:rPr>
      </w:pPr>
      <w:r w:rsidRPr="005A5C25">
        <w:rPr>
          <w:rFonts w:eastAsia="Times New Roman"/>
          <w:szCs w:val="22"/>
        </w:rPr>
        <w:t>Presentation</w:t>
      </w:r>
    </w:p>
    <w:p w:rsidR="00E43F48" w:rsidRPr="00812CFD" w:rsidRDefault="00BD7D3B" w:rsidP="009E49A4">
      <w:pPr>
        <w:numPr>
          <w:ilvl w:val="1"/>
          <w:numId w:val="5"/>
        </w:numPr>
        <w:rPr>
          <w:b/>
          <w:szCs w:val="22"/>
        </w:rPr>
      </w:pPr>
      <w:r w:rsidRPr="00812CFD">
        <w:rPr>
          <w:b/>
          <w:szCs w:val="22"/>
        </w:rPr>
        <w:t>11-18-0835-00-00ba-draft-text-for-secure-wur-frame-format</w:t>
      </w:r>
    </w:p>
    <w:p w:rsidR="00BD7D3B" w:rsidRPr="005A5C25" w:rsidRDefault="00BD7D3B" w:rsidP="009E49A4">
      <w:pPr>
        <w:numPr>
          <w:ilvl w:val="2"/>
          <w:numId w:val="5"/>
        </w:numPr>
        <w:rPr>
          <w:szCs w:val="22"/>
        </w:rPr>
      </w:pPr>
      <w:r w:rsidRPr="005A5C25">
        <w:rPr>
          <w:szCs w:val="22"/>
        </w:rPr>
        <w:t xml:space="preserve">Alfred </w:t>
      </w:r>
      <w:r w:rsidR="00FB05EC" w:rsidRPr="00FB05EC">
        <w:rPr>
          <w:szCs w:val="22"/>
        </w:rPr>
        <w:t xml:space="preserve">Asterjadhi </w:t>
      </w:r>
      <w:r w:rsidRPr="005A5C25">
        <w:rPr>
          <w:szCs w:val="22"/>
        </w:rPr>
        <w:t>(Qualcomm) presented the document.</w:t>
      </w:r>
    </w:p>
    <w:p w:rsidR="0010331A" w:rsidRPr="005A5C25" w:rsidRDefault="00FB05EC" w:rsidP="009E49A4">
      <w:pPr>
        <w:numPr>
          <w:ilvl w:val="2"/>
          <w:numId w:val="5"/>
        </w:numPr>
        <w:rPr>
          <w:szCs w:val="22"/>
        </w:rPr>
      </w:pPr>
      <w:r>
        <w:rPr>
          <w:szCs w:val="22"/>
        </w:rPr>
        <w:t>Question on</w:t>
      </w:r>
      <w:r w:rsidR="0010331A" w:rsidRPr="005A5C25">
        <w:rPr>
          <w:szCs w:val="22"/>
        </w:rPr>
        <w:t xml:space="preserve"> if BIP i</w:t>
      </w:r>
      <w:r>
        <w:rPr>
          <w:szCs w:val="22"/>
        </w:rPr>
        <w:t>s the right protocol to use</w:t>
      </w:r>
      <w:r w:rsidR="0010331A" w:rsidRPr="005A5C25">
        <w:rPr>
          <w:szCs w:val="22"/>
        </w:rPr>
        <w:t>.</w:t>
      </w:r>
    </w:p>
    <w:p w:rsidR="0010331A" w:rsidRPr="005A5C25" w:rsidRDefault="00FB05EC" w:rsidP="009E49A4">
      <w:pPr>
        <w:numPr>
          <w:ilvl w:val="3"/>
          <w:numId w:val="5"/>
        </w:numPr>
        <w:rPr>
          <w:szCs w:val="22"/>
        </w:rPr>
      </w:pPr>
      <w:r>
        <w:rPr>
          <w:szCs w:val="22"/>
        </w:rPr>
        <w:t xml:space="preserve">Response: </w:t>
      </w:r>
      <w:r w:rsidR="0010331A" w:rsidRPr="005A5C25">
        <w:rPr>
          <w:szCs w:val="22"/>
        </w:rPr>
        <w:t>Try to reuse the existing protocol.</w:t>
      </w:r>
    </w:p>
    <w:p w:rsidR="0010331A" w:rsidRDefault="00FB05EC" w:rsidP="009E49A4">
      <w:pPr>
        <w:numPr>
          <w:ilvl w:val="2"/>
          <w:numId w:val="5"/>
        </w:numPr>
        <w:rPr>
          <w:szCs w:val="22"/>
        </w:rPr>
      </w:pPr>
      <w:r>
        <w:rPr>
          <w:szCs w:val="22"/>
        </w:rPr>
        <w:t>Question</w:t>
      </w:r>
      <w:r w:rsidR="0010331A" w:rsidRPr="005A5C25">
        <w:rPr>
          <w:szCs w:val="22"/>
        </w:rPr>
        <w:t>: Can w</w:t>
      </w:r>
      <w:r>
        <w:rPr>
          <w:szCs w:val="22"/>
        </w:rPr>
        <w:t>e make Bit 7 Protected/Reserved?</w:t>
      </w:r>
    </w:p>
    <w:p w:rsidR="0010331A" w:rsidRPr="00FB05EC" w:rsidRDefault="00FB05EC" w:rsidP="009E49A4">
      <w:pPr>
        <w:numPr>
          <w:ilvl w:val="3"/>
          <w:numId w:val="5"/>
        </w:numPr>
        <w:rPr>
          <w:szCs w:val="22"/>
        </w:rPr>
      </w:pPr>
      <w:r>
        <w:rPr>
          <w:szCs w:val="22"/>
        </w:rPr>
        <w:t>Response: right now it is reserved for non-wakeup frame types.</w:t>
      </w:r>
    </w:p>
    <w:p w:rsidR="0010331A" w:rsidRPr="005A5C25" w:rsidRDefault="00FB05EC" w:rsidP="009E49A4">
      <w:pPr>
        <w:numPr>
          <w:ilvl w:val="2"/>
          <w:numId w:val="5"/>
        </w:numPr>
        <w:rPr>
          <w:szCs w:val="22"/>
        </w:rPr>
      </w:pPr>
      <w:r>
        <w:rPr>
          <w:szCs w:val="22"/>
        </w:rPr>
        <w:t xml:space="preserve">Question on if the use of protection is </w:t>
      </w:r>
      <w:r w:rsidR="0010331A" w:rsidRPr="005A5C25">
        <w:rPr>
          <w:szCs w:val="22"/>
        </w:rPr>
        <w:t>dynamic</w:t>
      </w:r>
      <w:r>
        <w:rPr>
          <w:szCs w:val="22"/>
        </w:rPr>
        <w:t>ally configured by the indicator bit</w:t>
      </w:r>
      <w:r w:rsidR="0010331A" w:rsidRPr="005A5C25">
        <w:rPr>
          <w:szCs w:val="22"/>
        </w:rPr>
        <w:t>.</w:t>
      </w:r>
    </w:p>
    <w:p w:rsidR="002A0A09" w:rsidRPr="005A5C25" w:rsidRDefault="00FB05EC" w:rsidP="009E49A4">
      <w:pPr>
        <w:numPr>
          <w:ilvl w:val="3"/>
          <w:numId w:val="5"/>
        </w:numPr>
        <w:rPr>
          <w:szCs w:val="22"/>
        </w:rPr>
      </w:pPr>
      <w:r>
        <w:rPr>
          <w:szCs w:val="22"/>
        </w:rPr>
        <w:t>Response: No, that is not the case. T</w:t>
      </w:r>
      <w:r w:rsidR="002A0A09" w:rsidRPr="005A5C25">
        <w:rPr>
          <w:szCs w:val="22"/>
        </w:rPr>
        <w:t xml:space="preserve">he configuration is done by </w:t>
      </w:r>
      <w:r>
        <w:rPr>
          <w:szCs w:val="22"/>
        </w:rPr>
        <w:t xml:space="preserve">the </w:t>
      </w:r>
      <w:r w:rsidR="002A0A09" w:rsidRPr="005A5C25">
        <w:rPr>
          <w:szCs w:val="22"/>
        </w:rPr>
        <w:t>PCR.</w:t>
      </w:r>
    </w:p>
    <w:p w:rsidR="002A0A09" w:rsidRPr="005A5C25" w:rsidRDefault="00FB05EC" w:rsidP="009E49A4">
      <w:pPr>
        <w:numPr>
          <w:ilvl w:val="2"/>
          <w:numId w:val="5"/>
        </w:numPr>
        <w:rPr>
          <w:szCs w:val="22"/>
        </w:rPr>
      </w:pPr>
      <w:r>
        <w:rPr>
          <w:szCs w:val="22"/>
        </w:rPr>
        <w:t>C</w:t>
      </w:r>
      <w:r w:rsidR="002A0A09" w:rsidRPr="005A5C25">
        <w:rPr>
          <w:szCs w:val="22"/>
        </w:rPr>
        <w:t xml:space="preserve">omment on </w:t>
      </w:r>
      <w:r>
        <w:rPr>
          <w:szCs w:val="22"/>
        </w:rPr>
        <w:t xml:space="preserve">if it is appropriate to use </w:t>
      </w:r>
      <w:r w:rsidR="002A0A09" w:rsidRPr="005A5C25">
        <w:rPr>
          <w:szCs w:val="22"/>
        </w:rPr>
        <w:t>ITGK</w:t>
      </w:r>
      <w:r>
        <w:rPr>
          <w:szCs w:val="22"/>
        </w:rPr>
        <w:t xml:space="preserve"> for all WUR frames</w:t>
      </w:r>
      <w:r w:rsidR="002A0A09" w:rsidRPr="005A5C25">
        <w:rPr>
          <w:szCs w:val="22"/>
        </w:rPr>
        <w:t>.</w:t>
      </w:r>
    </w:p>
    <w:p w:rsidR="002A0A09" w:rsidRPr="005A5C25" w:rsidRDefault="002A0A09" w:rsidP="009E49A4">
      <w:pPr>
        <w:numPr>
          <w:ilvl w:val="3"/>
          <w:numId w:val="5"/>
        </w:numPr>
        <w:rPr>
          <w:szCs w:val="22"/>
        </w:rPr>
      </w:pPr>
      <w:r w:rsidRPr="005A5C25">
        <w:rPr>
          <w:szCs w:val="22"/>
        </w:rPr>
        <w:t>Response</w:t>
      </w:r>
      <w:r w:rsidR="00FB05EC">
        <w:rPr>
          <w:szCs w:val="22"/>
        </w:rPr>
        <w:t>: prefer to use individual key, which w</w:t>
      </w:r>
      <w:r w:rsidRPr="005A5C25">
        <w:rPr>
          <w:szCs w:val="22"/>
        </w:rPr>
        <w:t>ill be different from the baseline BIP. But the goal is not to define a new authentication scheme. Try to reuse as much as possible.</w:t>
      </w:r>
    </w:p>
    <w:p w:rsidR="0010331A" w:rsidRPr="00FB05EC" w:rsidRDefault="00FB05EC" w:rsidP="009E49A4">
      <w:pPr>
        <w:numPr>
          <w:ilvl w:val="2"/>
          <w:numId w:val="5"/>
        </w:numPr>
        <w:rPr>
          <w:szCs w:val="22"/>
        </w:rPr>
      </w:pPr>
      <w:r>
        <w:rPr>
          <w:szCs w:val="22"/>
        </w:rPr>
        <w:t>SP deferred as a member</w:t>
      </w:r>
      <w:r w:rsidR="002A0A09" w:rsidRPr="005A5C25">
        <w:rPr>
          <w:szCs w:val="22"/>
        </w:rPr>
        <w:t xml:space="preserve"> </w:t>
      </w:r>
      <w:r w:rsidR="0001360B" w:rsidRPr="005A5C25">
        <w:rPr>
          <w:szCs w:val="22"/>
        </w:rPr>
        <w:t>requests</w:t>
      </w:r>
      <w:r w:rsidR="002A0A09" w:rsidRPr="005A5C25">
        <w:rPr>
          <w:szCs w:val="22"/>
        </w:rPr>
        <w:t xml:space="preserve"> more time to </w:t>
      </w:r>
      <w:r w:rsidR="0001360B" w:rsidRPr="005A5C25">
        <w:rPr>
          <w:szCs w:val="22"/>
        </w:rPr>
        <w:t>review</w:t>
      </w:r>
      <w:r w:rsidR="002A0A09" w:rsidRPr="005A5C25">
        <w:rPr>
          <w:szCs w:val="22"/>
        </w:rPr>
        <w:t xml:space="preserve"> </w:t>
      </w:r>
      <w:r w:rsidR="0001360B" w:rsidRPr="005A5C25">
        <w:rPr>
          <w:szCs w:val="22"/>
        </w:rPr>
        <w:t>the</w:t>
      </w:r>
      <w:r>
        <w:rPr>
          <w:szCs w:val="22"/>
        </w:rPr>
        <w:t xml:space="preserve"> text.</w:t>
      </w:r>
      <w:r w:rsidR="0010331A" w:rsidRPr="00FB05EC">
        <w:rPr>
          <w:szCs w:val="22"/>
        </w:rPr>
        <w:t xml:space="preserve"> </w:t>
      </w:r>
    </w:p>
    <w:p w:rsidR="00D8356C" w:rsidRPr="005A5C25" w:rsidRDefault="00D8356C" w:rsidP="005A5C25">
      <w:pPr>
        <w:ind w:left="1224"/>
        <w:rPr>
          <w:szCs w:val="22"/>
        </w:rPr>
      </w:pPr>
    </w:p>
    <w:p w:rsidR="0010331A" w:rsidRPr="00FB05EC" w:rsidRDefault="002A0A09" w:rsidP="009E49A4">
      <w:pPr>
        <w:numPr>
          <w:ilvl w:val="1"/>
          <w:numId w:val="5"/>
        </w:numPr>
        <w:rPr>
          <w:b/>
          <w:szCs w:val="22"/>
        </w:rPr>
      </w:pPr>
      <w:r w:rsidRPr="00FB05EC">
        <w:rPr>
          <w:b/>
          <w:szCs w:val="22"/>
        </w:rPr>
        <w:t>11-18-0929-00-00ba-spec-text-for-starting-time-indication-of-wur-beacon-and-duty-cycle-operation</w:t>
      </w:r>
    </w:p>
    <w:p w:rsidR="002A0A09" w:rsidRPr="005A5C25" w:rsidRDefault="002A0A09" w:rsidP="009E49A4">
      <w:pPr>
        <w:numPr>
          <w:ilvl w:val="2"/>
          <w:numId w:val="5"/>
        </w:numPr>
        <w:rPr>
          <w:szCs w:val="22"/>
        </w:rPr>
      </w:pPr>
      <w:r w:rsidRPr="005A5C25">
        <w:rPr>
          <w:szCs w:val="22"/>
        </w:rPr>
        <w:t>Po-kai</w:t>
      </w:r>
      <w:r w:rsidR="00FB05EC">
        <w:rPr>
          <w:szCs w:val="22"/>
        </w:rPr>
        <w:t xml:space="preserve"> Huang</w:t>
      </w:r>
      <w:r w:rsidRPr="005A5C25">
        <w:rPr>
          <w:szCs w:val="22"/>
        </w:rPr>
        <w:t xml:space="preserve"> </w:t>
      </w:r>
      <w:r w:rsidR="00FB05EC">
        <w:rPr>
          <w:szCs w:val="22"/>
        </w:rPr>
        <w:t xml:space="preserve">(Intel) </w:t>
      </w:r>
      <w:r w:rsidRPr="005A5C25">
        <w:rPr>
          <w:szCs w:val="22"/>
        </w:rPr>
        <w:t>presented the document.</w:t>
      </w:r>
    </w:p>
    <w:p w:rsidR="002A0A09" w:rsidRPr="005A5C25" w:rsidRDefault="00C3724F" w:rsidP="009E49A4">
      <w:pPr>
        <w:numPr>
          <w:ilvl w:val="2"/>
          <w:numId w:val="5"/>
        </w:numPr>
        <w:rPr>
          <w:szCs w:val="22"/>
        </w:rPr>
      </w:pPr>
      <w:r>
        <w:rPr>
          <w:szCs w:val="22"/>
        </w:rPr>
        <w:t>Question: what is the unit for</w:t>
      </w:r>
      <w:r w:rsidR="0001360B" w:rsidRPr="005A5C25">
        <w:rPr>
          <w:szCs w:val="22"/>
        </w:rPr>
        <w:t xml:space="preserve"> the start</w:t>
      </w:r>
      <w:r>
        <w:rPr>
          <w:szCs w:val="22"/>
        </w:rPr>
        <w:t>ing time?</w:t>
      </w:r>
    </w:p>
    <w:p w:rsidR="0001360B" w:rsidRPr="005A5C25" w:rsidRDefault="00D8356C" w:rsidP="009E49A4">
      <w:pPr>
        <w:numPr>
          <w:ilvl w:val="3"/>
          <w:numId w:val="5"/>
        </w:numPr>
        <w:rPr>
          <w:szCs w:val="22"/>
        </w:rPr>
      </w:pPr>
      <w:r w:rsidRPr="005A5C25">
        <w:rPr>
          <w:szCs w:val="22"/>
        </w:rPr>
        <w:t xml:space="preserve">Added the unit of </w:t>
      </w:r>
      <w:proofErr w:type="spellStart"/>
      <w:r w:rsidRPr="005A5C25">
        <w:rPr>
          <w:szCs w:val="22"/>
        </w:rPr>
        <w:t>usec</w:t>
      </w:r>
      <w:proofErr w:type="spellEnd"/>
      <w:r w:rsidRPr="005A5C25">
        <w:rPr>
          <w:szCs w:val="22"/>
        </w:rPr>
        <w:t>.</w:t>
      </w:r>
    </w:p>
    <w:p w:rsidR="00D8356C" w:rsidRPr="005A5C25" w:rsidRDefault="00C3724F" w:rsidP="009E49A4">
      <w:pPr>
        <w:numPr>
          <w:ilvl w:val="2"/>
          <w:numId w:val="5"/>
        </w:numPr>
        <w:rPr>
          <w:szCs w:val="22"/>
        </w:rPr>
      </w:pPr>
      <w:r>
        <w:rPr>
          <w:szCs w:val="22"/>
        </w:rPr>
        <w:t>C</w:t>
      </w:r>
      <w:r w:rsidR="00D8356C" w:rsidRPr="005A5C25">
        <w:rPr>
          <w:szCs w:val="22"/>
        </w:rPr>
        <w:t>omment on the last two sentence being unnecessary.</w:t>
      </w:r>
    </w:p>
    <w:p w:rsidR="00D8356C" w:rsidRPr="005A5C25" w:rsidRDefault="00D8356C" w:rsidP="009E49A4">
      <w:pPr>
        <w:numPr>
          <w:ilvl w:val="3"/>
          <w:numId w:val="5"/>
        </w:numPr>
        <w:rPr>
          <w:szCs w:val="22"/>
        </w:rPr>
      </w:pPr>
      <w:r w:rsidRPr="005A5C25">
        <w:rPr>
          <w:szCs w:val="22"/>
        </w:rPr>
        <w:t>Delete</w:t>
      </w:r>
      <w:r w:rsidR="00C3724F">
        <w:rPr>
          <w:szCs w:val="22"/>
        </w:rPr>
        <w:t>d</w:t>
      </w:r>
      <w:r w:rsidRPr="005A5C25">
        <w:rPr>
          <w:szCs w:val="22"/>
        </w:rPr>
        <w:t xml:space="preserve"> them.</w:t>
      </w:r>
    </w:p>
    <w:p w:rsidR="0001360B" w:rsidRPr="005A5C25" w:rsidRDefault="00C3724F" w:rsidP="009E49A4">
      <w:pPr>
        <w:numPr>
          <w:ilvl w:val="2"/>
          <w:numId w:val="5"/>
        </w:numPr>
        <w:rPr>
          <w:szCs w:val="22"/>
        </w:rPr>
      </w:pPr>
      <w:r>
        <w:rPr>
          <w:szCs w:val="22"/>
        </w:rPr>
        <w:t>The document is u</w:t>
      </w:r>
      <w:r w:rsidR="0001360B" w:rsidRPr="005A5C25">
        <w:rPr>
          <w:szCs w:val="22"/>
        </w:rPr>
        <w:t>pdated to r1.</w:t>
      </w:r>
    </w:p>
    <w:p w:rsidR="0001360B" w:rsidRPr="00C3724F" w:rsidRDefault="00C3724F" w:rsidP="00C3724F">
      <w:pPr>
        <w:rPr>
          <w:color w:val="FF0000"/>
          <w:szCs w:val="22"/>
        </w:rPr>
      </w:pPr>
      <w:r>
        <w:rPr>
          <w:color w:val="FF0000"/>
          <w:szCs w:val="22"/>
        </w:rPr>
        <w:t xml:space="preserve">Straw Poll: </w:t>
      </w:r>
      <w:r w:rsidRPr="005A5C25">
        <w:rPr>
          <w:color w:val="FF0000"/>
          <w:szCs w:val="22"/>
        </w:rPr>
        <w:t xml:space="preserve">Do you </w:t>
      </w:r>
      <w:r>
        <w:rPr>
          <w:color w:val="FF0000"/>
          <w:szCs w:val="22"/>
        </w:rPr>
        <w:t>support adopting texts in 18/929r1</w:t>
      </w:r>
      <w:r w:rsidRPr="005A5C25">
        <w:rPr>
          <w:color w:val="FF0000"/>
          <w:szCs w:val="22"/>
        </w:rPr>
        <w:t xml:space="preserve"> into </w:t>
      </w:r>
      <w:proofErr w:type="spellStart"/>
      <w:r w:rsidRPr="005A5C25">
        <w:rPr>
          <w:color w:val="FF0000"/>
          <w:szCs w:val="22"/>
        </w:rPr>
        <w:t>TGba</w:t>
      </w:r>
      <w:proofErr w:type="spellEnd"/>
      <w:r w:rsidRPr="005A5C25">
        <w:rPr>
          <w:color w:val="FF0000"/>
          <w:szCs w:val="22"/>
        </w:rPr>
        <w:t xml:space="preserve"> 0.3 draft spec?</w:t>
      </w:r>
    </w:p>
    <w:p w:rsidR="00F72AA4" w:rsidRPr="00C3724F" w:rsidRDefault="00F72AA4" w:rsidP="00C3724F">
      <w:pPr>
        <w:rPr>
          <w:color w:val="FF0000"/>
          <w:szCs w:val="22"/>
        </w:rPr>
      </w:pPr>
      <w:r w:rsidRPr="00C3724F">
        <w:rPr>
          <w:color w:val="FF0000"/>
          <w:szCs w:val="22"/>
        </w:rPr>
        <w:t xml:space="preserve">Y/N/A = </w:t>
      </w:r>
      <w:r w:rsidR="00D8356C" w:rsidRPr="00C3724F">
        <w:rPr>
          <w:color w:val="FF0000"/>
          <w:szCs w:val="22"/>
        </w:rPr>
        <w:t>7/0/0.</w:t>
      </w:r>
    </w:p>
    <w:p w:rsidR="0001360B" w:rsidRPr="005A5C25" w:rsidRDefault="0001360B" w:rsidP="005A5C25">
      <w:pPr>
        <w:ind w:left="720"/>
        <w:rPr>
          <w:szCs w:val="22"/>
        </w:rPr>
      </w:pPr>
    </w:p>
    <w:p w:rsidR="00BD7D3B" w:rsidRPr="00C3724F" w:rsidRDefault="00D8356C" w:rsidP="009E49A4">
      <w:pPr>
        <w:numPr>
          <w:ilvl w:val="1"/>
          <w:numId w:val="5"/>
        </w:numPr>
        <w:rPr>
          <w:b/>
          <w:szCs w:val="22"/>
        </w:rPr>
      </w:pPr>
      <w:r w:rsidRPr="00C3724F">
        <w:rPr>
          <w:b/>
          <w:szCs w:val="22"/>
        </w:rPr>
        <w:t>11-18-0791-00-00ba-preamble-punctured-wur-fdma-transmission</w:t>
      </w:r>
    </w:p>
    <w:p w:rsidR="00D8356C" w:rsidRPr="005A5C25" w:rsidRDefault="00D8356C" w:rsidP="009E49A4">
      <w:pPr>
        <w:numPr>
          <w:ilvl w:val="2"/>
          <w:numId w:val="5"/>
        </w:numPr>
        <w:rPr>
          <w:szCs w:val="22"/>
        </w:rPr>
      </w:pPr>
      <w:r w:rsidRPr="005A5C25">
        <w:rPr>
          <w:szCs w:val="22"/>
        </w:rPr>
        <w:t xml:space="preserve">Yongho </w:t>
      </w:r>
      <w:r w:rsidR="00C3724F">
        <w:rPr>
          <w:szCs w:val="22"/>
        </w:rPr>
        <w:t xml:space="preserve">Seok </w:t>
      </w:r>
      <w:r w:rsidRPr="005A5C25">
        <w:rPr>
          <w:szCs w:val="22"/>
        </w:rPr>
        <w:t>(</w:t>
      </w:r>
      <w:proofErr w:type="spellStart"/>
      <w:r w:rsidRPr="005A5C25">
        <w:rPr>
          <w:szCs w:val="22"/>
        </w:rPr>
        <w:t>MediaTek</w:t>
      </w:r>
      <w:proofErr w:type="spellEnd"/>
      <w:r w:rsidRPr="005A5C25">
        <w:rPr>
          <w:szCs w:val="22"/>
        </w:rPr>
        <w:t>) presented the document.</w:t>
      </w:r>
    </w:p>
    <w:p w:rsidR="006A289D" w:rsidRPr="005A5C25" w:rsidRDefault="00C3724F" w:rsidP="009E49A4">
      <w:pPr>
        <w:numPr>
          <w:ilvl w:val="2"/>
          <w:numId w:val="5"/>
        </w:numPr>
        <w:rPr>
          <w:szCs w:val="22"/>
        </w:rPr>
      </w:pPr>
      <w:r>
        <w:rPr>
          <w:szCs w:val="22"/>
        </w:rPr>
        <w:t>Comment on that the conclusion depend</w:t>
      </w:r>
      <w:r w:rsidR="006A289D" w:rsidRPr="005A5C25">
        <w:rPr>
          <w:szCs w:val="22"/>
        </w:rPr>
        <w:t>s on the 11ax, which is not there yet.</w:t>
      </w:r>
    </w:p>
    <w:p w:rsidR="006A289D" w:rsidRPr="005A5C25" w:rsidRDefault="00C3724F" w:rsidP="009E49A4">
      <w:pPr>
        <w:numPr>
          <w:ilvl w:val="2"/>
          <w:numId w:val="5"/>
        </w:numPr>
        <w:rPr>
          <w:szCs w:val="22"/>
        </w:rPr>
      </w:pPr>
      <w:r>
        <w:rPr>
          <w:szCs w:val="22"/>
        </w:rPr>
        <w:t>Comment that the</w:t>
      </w:r>
      <w:r w:rsidR="006A289D" w:rsidRPr="005A5C25">
        <w:rPr>
          <w:szCs w:val="22"/>
        </w:rPr>
        <w:t xml:space="preserve"> Primary channel concept do</w:t>
      </w:r>
      <w:r>
        <w:rPr>
          <w:szCs w:val="22"/>
        </w:rPr>
        <w:t>es</w:t>
      </w:r>
      <w:r w:rsidR="006A289D" w:rsidRPr="005A5C25">
        <w:rPr>
          <w:szCs w:val="22"/>
        </w:rPr>
        <w:t>n’t apply to WUR.</w:t>
      </w:r>
    </w:p>
    <w:p w:rsidR="00DB52E1" w:rsidRPr="00C3724F" w:rsidRDefault="006A289D" w:rsidP="00C3724F">
      <w:pPr>
        <w:rPr>
          <w:color w:val="FF0000"/>
        </w:rPr>
      </w:pPr>
      <w:r w:rsidRPr="00C3724F">
        <w:rPr>
          <w:color w:val="FF0000"/>
          <w:szCs w:val="22"/>
        </w:rPr>
        <w:t>S</w:t>
      </w:r>
      <w:r w:rsidR="00C3724F">
        <w:rPr>
          <w:color w:val="FF0000"/>
          <w:szCs w:val="22"/>
        </w:rPr>
        <w:t>traw Poll 1</w:t>
      </w:r>
      <w:r w:rsidRPr="00C3724F">
        <w:rPr>
          <w:color w:val="FF0000"/>
          <w:szCs w:val="22"/>
        </w:rPr>
        <w:t xml:space="preserve">: </w:t>
      </w:r>
      <w:r w:rsidR="009E49A4" w:rsidRPr="00C3724F">
        <w:rPr>
          <w:bCs/>
          <w:color w:val="FF0000"/>
        </w:rPr>
        <w:t>Do you support the following preamble punctured WUR FDMA transmission?</w:t>
      </w:r>
    </w:p>
    <w:p w:rsidR="00DB52E1" w:rsidRPr="00C3724F" w:rsidRDefault="009E49A4" w:rsidP="009E49A4">
      <w:pPr>
        <w:pStyle w:val="ListParagraph"/>
        <w:numPr>
          <w:ilvl w:val="0"/>
          <w:numId w:val="7"/>
        </w:numPr>
        <w:rPr>
          <w:rFonts w:ascii="Times New Roman" w:hAnsi="Times New Roman"/>
          <w:color w:val="FF0000"/>
        </w:rPr>
      </w:pPr>
      <w:r w:rsidRPr="00C3724F">
        <w:rPr>
          <w:rFonts w:ascii="Times New Roman" w:hAnsi="Times New Roman"/>
          <w:color w:val="FF0000"/>
        </w:rPr>
        <w:t xml:space="preserve">When an AP that supports the preamble punctured HE MU PPDU transmission on the 802.11 main radio meets one of the following conditions on a WUR channel assigned from non-primary channels,  </w:t>
      </w:r>
    </w:p>
    <w:p w:rsidR="00DB52E1" w:rsidRPr="00C3724F" w:rsidRDefault="009E49A4" w:rsidP="009E49A4">
      <w:pPr>
        <w:pStyle w:val="ListParagraph"/>
        <w:numPr>
          <w:ilvl w:val="1"/>
          <w:numId w:val="7"/>
        </w:numPr>
        <w:rPr>
          <w:rFonts w:ascii="Times New Roman" w:hAnsi="Times New Roman"/>
          <w:color w:val="FF0000"/>
        </w:rPr>
      </w:pPr>
      <w:r w:rsidRPr="00C3724F">
        <w:rPr>
          <w:rFonts w:ascii="Times New Roman" w:hAnsi="Times New Roman"/>
          <w:color w:val="FF0000"/>
        </w:rPr>
        <w:t>busy</w:t>
      </w:r>
    </w:p>
    <w:p w:rsidR="00DB52E1" w:rsidRPr="00C3724F" w:rsidRDefault="009E49A4" w:rsidP="009E49A4">
      <w:pPr>
        <w:pStyle w:val="ListParagraph"/>
        <w:numPr>
          <w:ilvl w:val="1"/>
          <w:numId w:val="7"/>
        </w:numPr>
        <w:rPr>
          <w:rFonts w:ascii="Times New Roman" w:hAnsi="Times New Roman"/>
          <w:color w:val="FF0000"/>
        </w:rPr>
      </w:pPr>
      <w:r w:rsidRPr="00C3724F">
        <w:rPr>
          <w:rFonts w:ascii="Times New Roman" w:hAnsi="Times New Roman"/>
          <w:color w:val="FF0000"/>
        </w:rPr>
        <w:t>idle but there is no pending Wakeup frames to transmit in the WUR channel</w:t>
      </w:r>
    </w:p>
    <w:p w:rsidR="00DB52E1" w:rsidRPr="00C3724F" w:rsidRDefault="009E49A4" w:rsidP="009E49A4">
      <w:pPr>
        <w:pStyle w:val="ListParagraph"/>
        <w:numPr>
          <w:ilvl w:val="0"/>
          <w:numId w:val="7"/>
        </w:numPr>
        <w:rPr>
          <w:rFonts w:ascii="Times New Roman" w:hAnsi="Times New Roman"/>
          <w:color w:val="FF0000"/>
        </w:rPr>
      </w:pPr>
      <w:r w:rsidRPr="00C3724F">
        <w:rPr>
          <w:rFonts w:ascii="Times New Roman" w:hAnsi="Times New Roman"/>
          <w:color w:val="FF0000"/>
        </w:rPr>
        <w:t xml:space="preserve">the AP does not transmit any signal to the corresponding WUR channel but it can transmit Wakeup frames on other idle channels. </w:t>
      </w:r>
    </w:p>
    <w:p w:rsidR="006A289D" w:rsidRPr="00C3724F" w:rsidRDefault="00005E2D" w:rsidP="00C3724F">
      <w:pPr>
        <w:rPr>
          <w:color w:val="FF0000"/>
          <w:szCs w:val="22"/>
        </w:rPr>
      </w:pPr>
      <w:r w:rsidRPr="00C3724F">
        <w:rPr>
          <w:color w:val="FF0000"/>
          <w:szCs w:val="22"/>
        </w:rPr>
        <w:t>Y/N/A =</w:t>
      </w:r>
      <w:r w:rsidR="006A289D" w:rsidRPr="00C3724F">
        <w:rPr>
          <w:color w:val="FF0000"/>
          <w:szCs w:val="22"/>
        </w:rPr>
        <w:t xml:space="preserve"> </w:t>
      </w:r>
      <w:r w:rsidRPr="00C3724F">
        <w:rPr>
          <w:color w:val="FF0000"/>
          <w:szCs w:val="22"/>
        </w:rPr>
        <w:t>10/0/4.</w:t>
      </w:r>
      <w:r w:rsidR="006A289D" w:rsidRPr="00C3724F">
        <w:rPr>
          <w:color w:val="FF0000"/>
          <w:szCs w:val="22"/>
        </w:rPr>
        <w:t xml:space="preserve"> </w:t>
      </w:r>
    </w:p>
    <w:p w:rsidR="00005E2D" w:rsidRPr="005A5C25" w:rsidRDefault="00005E2D" w:rsidP="005A5C25">
      <w:pPr>
        <w:ind w:left="1224"/>
        <w:rPr>
          <w:szCs w:val="22"/>
        </w:rPr>
      </w:pPr>
    </w:p>
    <w:p w:rsidR="00005E2D" w:rsidRPr="00C3724F" w:rsidRDefault="00005E2D" w:rsidP="009E49A4">
      <w:pPr>
        <w:numPr>
          <w:ilvl w:val="1"/>
          <w:numId w:val="5"/>
        </w:numPr>
        <w:rPr>
          <w:b/>
          <w:szCs w:val="22"/>
        </w:rPr>
      </w:pPr>
      <w:r w:rsidRPr="00C3724F">
        <w:rPr>
          <w:b/>
          <w:szCs w:val="22"/>
        </w:rPr>
        <w:t>11-18-0822-02-00ba-wur-fdma-channel-access</w:t>
      </w:r>
    </w:p>
    <w:p w:rsidR="00005E2D" w:rsidRPr="005A5C25" w:rsidRDefault="00005E2D" w:rsidP="009E49A4">
      <w:pPr>
        <w:numPr>
          <w:ilvl w:val="2"/>
          <w:numId w:val="5"/>
        </w:numPr>
        <w:rPr>
          <w:szCs w:val="22"/>
        </w:rPr>
      </w:pPr>
      <w:proofErr w:type="spellStart"/>
      <w:r w:rsidRPr="005A5C25">
        <w:rPr>
          <w:szCs w:val="22"/>
        </w:rPr>
        <w:t>Rojan</w:t>
      </w:r>
      <w:proofErr w:type="spellEnd"/>
      <w:r w:rsidR="00C3724F">
        <w:rPr>
          <w:szCs w:val="22"/>
        </w:rPr>
        <w:t xml:space="preserve"> </w:t>
      </w:r>
      <w:proofErr w:type="spellStart"/>
      <w:r w:rsidR="00C3724F">
        <w:rPr>
          <w:szCs w:val="22"/>
        </w:rPr>
        <w:t>Chitrakar</w:t>
      </w:r>
      <w:proofErr w:type="spellEnd"/>
      <w:r w:rsidRPr="005A5C25">
        <w:rPr>
          <w:szCs w:val="22"/>
        </w:rPr>
        <w:t xml:space="preserve"> (Panasonic) presented the document.</w:t>
      </w:r>
    </w:p>
    <w:p w:rsidR="00F014D4" w:rsidRPr="005A5C25" w:rsidRDefault="00C3724F" w:rsidP="009E49A4">
      <w:pPr>
        <w:numPr>
          <w:ilvl w:val="2"/>
          <w:numId w:val="5"/>
        </w:numPr>
        <w:rPr>
          <w:szCs w:val="22"/>
        </w:rPr>
      </w:pPr>
      <w:r>
        <w:rPr>
          <w:szCs w:val="22"/>
        </w:rPr>
        <w:t>Question</w:t>
      </w:r>
      <w:r w:rsidR="00F014D4" w:rsidRPr="005A5C25">
        <w:rPr>
          <w:szCs w:val="22"/>
        </w:rPr>
        <w:t xml:space="preserve">: </w:t>
      </w:r>
      <w:r>
        <w:rPr>
          <w:szCs w:val="22"/>
        </w:rPr>
        <w:t>on Slide 7, what is the N</w:t>
      </w:r>
      <w:r w:rsidR="00721352" w:rsidRPr="005A5C25">
        <w:rPr>
          <w:szCs w:val="22"/>
        </w:rPr>
        <w:t>ull signal?</w:t>
      </w:r>
    </w:p>
    <w:p w:rsidR="00721352" w:rsidRPr="005A5C25" w:rsidRDefault="00721352" w:rsidP="009E49A4">
      <w:pPr>
        <w:numPr>
          <w:ilvl w:val="3"/>
          <w:numId w:val="5"/>
        </w:numPr>
        <w:rPr>
          <w:szCs w:val="22"/>
        </w:rPr>
      </w:pPr>
      <w:r w:rsidRPr="005A5C25">
        <w:rPr>
          <w:szCs w:val="22"/>
        </w:rPr>
        <w:t>R</w:t>
      </w:r>
      <w:r w:rsidR="00C3724F">
        <w:rPr>
          <w:szCs w:val="22"/>
        </w:rPr>
        <w:t>esponse</w:t>
      </w:r>
      <w:r w:rsidRPr="005A5C25">
        <w:rPr>
          <w:szCs w:val="22"/>
        </w:rPr>
        <w:t xml:space="preserve">: </w:t>
      </w:r>
      <w:r w:rsidR="00C3724F">
        <w:rPr>
          <w:szCs w:val="22"/>
        </w:rPr>
        <w:t xml:space="preserve">it is a signal with the </w:t>
      </w:r>
      <w:r w:rsidRPr="005A5C25">
        <w:rPr>
          <w:szCs w:val="22"/>
        </w:rPr>
        <w:t>WUR waveform</w:t>
      </w:r>
      <w:r w:rsidR="00C3724F">
        <w:rPr>
          <w:szCs w:val="22"/>
        </w:rPr>
        <w:t>.</w:t>
      </w:r>
    </w:p>
    <w:p w:rsidR="009D5E6F" w:rsidRPr="005A5C25" w:rsidRDefault="00C3724F" w:rsidP="009E49A4">
      <w:pPr>
        <w:numPr>
          <w:ilvl w:val="2"/>
          <w:numId w:val="5"/>
        </w:numPr>
        <w:rPr>
          <w:szCs w:val="22"/>
        </w:rPr>
      </w:pPr>
      <w:r>
        <w:rPr>
          <w:szCs w:val="22"/>
        </w:rPr>
        <w:lastRenderedPageBreak/>
        <w:t>Comment on that</w:t>
      </w:r>
      <w:r w:rsidR="009D5E6F" w:rsidRPr="005A5C25">
        <w:rPr>
          <w:szCs w:val="22"/>
        </w:rPr>
        <w:t xml:space="preserve"> </w:t>
      </w:r>
      <w:r>
        <w:rPr>
          <w:szCs w:val="22"/>
        </w:rPr>
        <w:t xml:space="preserve">rather than </w:t>
      </w:r>
      <w:r w:rsidR="00146B0F" w:rsidRPr="005A5C25">
        <w:rPr>
          <w:szCs w:val="22"/>
        </w:rPr>
        <w:t>fill</w:t>
      </w:r>
      <w:r>
        <w:rPr>
          <w:szCs w:val="22"/>
        </w:rPr>
        <w:t>ing</w:t>
      </w:r>
      <w:r w:rsidR="00146B0F" w:rsidRPr="005A5C25">
        <w:rPr>
          <w:szCs w:val="22"/>
        </w:rPr>
        <w:t xml:space="preserve"> the primary channel with garbage</w:t>
      </w:r>
      <w:r>
        <w:rPr>
          <w:szCs w:val="22"/>
        </w:rPr>
        <w:t xml:space="preserve"> signal</w:t>
      </w:r>
      <w:r w:rsidR="00146B0F" w:rsidRPr="005A5C25">
        <w:rPr>
          <w:szCs w:val="22"/>
        </w:rPr>
        <w:t>, why not let other STA to use the channel for transmission.</w:t>
      </w:r>
    </w:p>
    <w:p w:rsidR="00C3724F" w:rsidRDefault="000C44BE" w:rsidP="009E49A4">
      <w:pPr>
        <w:numPr>
          <w:ilvl w:val="2"/>
          <w:numId w:val="5"/>
        </w:numPr>
        <w:rPr>
          <w:szCs w:val="22"/>
        </w:rPr>
      </w:pPr>
      <w:r>
        <w:rPr>
          <w:szCs w:val="22"/>
        </w:rPr>
        <w:t xml:space="preserve">Commented on the last sub-bullet in SP1 </w:t>
      </w:r>
      <w:r w:rsidR="00C35B92">
        <w:rPr>
          <w:szCs w:val="22"/>
        </w:rPr>
        <w:t>being unnecessary.</w:t>
      </w:r>
    </w:p>
    <w:p w:rsidR="00146B0F" w:rsidRPr="005A5C25" w:rsidRDefault="00C35B92" w:rsidP="00C35B92">
      <w:pPr>
        <w:numPr>
          <w:ilvl w:val="3"/>
          <w:numId w:val="5"/>
        </w:numPr>
        <w:rPr>
          <w:szCs w:val="22"/>
        </w:rPr>
      </w:pPr>
      <w:r>
        <w:rPr>
          <w:szCs w:val="22"/>
        </w:rPr>
        <w:t>R</w:t>
      </w:r>
      <w:r w:rsidR="00146B0F" w:rsidRPr="005A5C25">
        <w:rPr>
          <w:szCs w:val="22"/>
        </w:rPr>
        <w:t>emoved the last sub-bullet</w:t>
      </w:r>
    </w:p>
    <w:p w:rsidR="00C35B92" w:rsidRPr="00C35B92" w:rsidRDefault="00C35B92" w:rsidP="00C35B92">
      <w:pPr>
        <w:rPr>
          <w:color w:val="FF0000"/>
          <w:szCs w:val="22"/>
        </w:rPr>
      </w:pPr>
      <w:r w:rsidRPr="00C35B92">
        <w:rPr>
          <w:color w:val="FF0000"/>
          <w:szCs w:val="22"/>
        </w:rPr>
        <w:t>Straw Poll 1: Do you agree that a WUR AP may transmit the Legacy Preamble and BPSK-Mark followed by a “NULL Signal” on the empty WUR channel in the Primary 20 MHz during WUR FDMA transmission?</w:t>
      </w:r>
    </w:p>
    <w:p w:rsidR="00C35B92" w:rsidRPr="00C35B92" w:rsidRDefault="00C35B92" w:rsidP="00C35B92">
      <w:pPr>
        <w:pStyle w:val="ListParagraph"/>
        <w:numPr>
          <w:ilvl w:val="0"/>
          <w:numId w:val="8"/>
        </w:numPr>
        <w:rPr>
          <w:rFonts w:ascii="Times New Roman" w:hAnsi="Times New Roman"/>
          <w:color w:val="FF0000"/>
        </w:rPr>
      </w:pPr>
      <w:r w:rsidRPr="00C35B92">
        <w:rPr>
          <w:rFonts w:ascii="Times New Roman" w:hAnsi="Times New Roman"/>
          <w:color w:val="FF0000"/>
        </w:rPr>
        <w:t>The “NULL Signal” may be any signal in WUR waveform that fulfills the following conditions:</w:t>
      </w:r>
    </w:p>
    <w:p w:rsidR="00C35B92" w:rsidRPr="00C35B92" w:rsidRDefault="00C35B92" w:rsidP="00C35B92">
      <w:pPr>
        <w:pStyle w:val="ListParagraph"/>
        <w:numPr>
          <w:ilvl w:val="1"/>
          <w:numId w:val="8"/>
        </w:numPr>
        <w:rPr>
          <w:rFonts w:ascii="Times New Roman" w:hAnsi="Times New Roman"/>
          <w:color w:val="FF0000"/>
        </w:rPr>
      </w:pPr>
      <w:r w:rsidRPr="00C35B92">
        <w:rPr>
          <w:rFonts w:ascii="Times New Roman" w:hAnsi="Times New Roman"/>
          <w:color w:val="FF0000"/>
        </w:rPr>
        <w:t>Same length as the longest WUR Signal within the WUR PPDUs</w:t>
      </w:r>
    </w:p>
    <w:p w:rsidR="00146B0F" w:rsidRPr="00C35B92" w:rsidRDefault="00146B0F" w:rsidP="00C35B92">
      <w:pPr>
        <w:rPr>
          <w:color w:val="FF0000"/>
          <w:szCs w:val="22"/>
        </w:rPr>
      </w:pPr>
      <w:r w:rsidRPr="00C35B92">
        <w:rPr>
          <w:color w:val="FF0000"/>
          <w:szCs w:val="22"/>
        </w:rPr>
        <w:t>Y/N/A = 9/1/3.</w:t>
      </w:r>
    </w:p>
    <w:p w:rsidR="00721352" w:rsidRPr="005A5C25" w:rsidRDefault="00146B0F" w:rsidP="009E49A4">
      <w:pPr>
        <w:numPr>
          <w:ilvl w:val="2"/>
          <w:numId w:val="5"/>
        </w:numPr>
        <w:rPr>
          <w:szCs w:val="22"/>
        </w:rPr>
      </w:pPr>
      <w:r w:rsidRPr="005A5C25">
        <w:rPr>
          <w:szCs w:val="22"/>
        </w:rPr>
        <w:t xml:space="preserve">Will </w:t>
      </w:r>
      <w:r w:rsidR="00C35B92">
        <w:rPr>
          <w:szCs w:val="22"/>
        </w:rPr>
        <w:t>be updated</w:t>
      </w:r>
      <w:r w:rsidRPr="005A5C25">
        <w:rPr>
          <w:szCs w:val="22"/>
        </w:rPr>
        <w:t xml:space="preserve"> as r3.</w:t>
      </w:r>
      <w:r w:rsidR="00721352" w:rsidRPr="005A5C25">
        <w:rPr>
          <w:szCs w:val="22"/>
        </w:rPr>
        <w:t xml:space="preserve"> </w:t>
      </w:r>
    </w:p>
    <w:p w:rsidR="00D8356C" w:rsidRPr="005A5C25" w:rsidRDefault="00D8356C" w:rsidP="00C35B92">
      <w:pPr>
        <w:rPr>
          <w:szCs w:val="22"/>
        </w:rPr>
      </w:pPr>
    </w:p>
    <w:p w:rsidR="00E43F48" w:rsidRPr="005A5C25" w:rsidRDefault="00E43F48" w:rsidP="009E49A4">
      <w:pPr>
        <w:numPr>
          <w:ilvl w:val="0"/>
          <w:numId w:val="5"/>
        </w:numPr>
        <w:rPr>
          <w:szCs w:val="22"/>
        </w:rPr>
      </w:pPr>
      <w:r w:rsidRPr="005A5C25">
        <w:rPr>
          <w:szCs w:val="22"/>
        </w:rPr>
        <w:t>Recessed at 15:</w:t>
      </w:r>
      <w:r w:rsidR="004363E2" w:rsidRPr="005A5C25">
        <w:rPr>
          <w:szCs w:val="22"/>
        </w:rPr>
        <w:t>30</w:t>
      </w:r>
      <w:r w:rsidRPr="005A5C25">
        <w:rPr>
          <w:szCs w:val="22"/>
        </w:rPr>
        <w:t xml:space="preserve"> local time.</w:t>
      </w:r>
    </w:p>
    <w:p w:rsidR="0010182B" w:rsidRPr="005A5C25" w:rsidRDefault="000349DB" w:rsidP="005A5C25">
      <w:pPr>
        <w:pStyle w:val="Date"/>
        <w:jc w:val="center"/>
        <w:rPr>
          <w:szCs w:val="22"/>
        </w:rPr>
      </w:pPr>
      <w:r w:rsidRPr="005A5C25">
        <w:rPr>
          <w:b/>
          <w:szCs w:val="22"/>
        </w:rPr>
        <w:br w:type="page"/>
      </w:r>
    </w:p>
    <w:p w:rsidR="00E43F48" w:rsidRDefault="00E43F48" w:rsidP="005A5C25">
      <w:pPr>
        <w:pStyle w:val="Date"/>
        <w:jc w:val="center"/>
        <w:rPr>
          <w:b/>
          <w:szCs w:val="22"/>
        </w:rPr>
      </w:pPr>
      <w:r w:rsidRPr="005A5C25">
        <w:rPr>
          <w:b/>
          <w:szCs w:val="22"/>
        </w:rPr>
        <w:lastRenderedPageBreak/>
        <w:t>Wednesday May 9</w:t>
      </w:r>
      <w:r w:rsidRPr="005A5C25">
        <w:rPr>
          <w:b/>
          <w:szCs w:val="22"/>
          <w:vertAlign w:val="superscript"/>
        </w:rPr>
        <w:t>th</w:t>
      </w:r>
      <w:r w:rsidRPr="005A5C25">
        <w:rPr>
          <w:b/>
          <w:szCs w:val="22"/>
        </w:rPr>
        <w:t>, 2018</w:t>
      </w:r>
    </w:p>
    <w:p w:rsidR="00E458DC" w:rsidRPr="00E458DC" w:rsidRDefault="00E458DC" w:rsidP="00E458DC">
      <w:pPr>
        <w:rPr>
          <w:lang w:val="en-GB"/>
        </w:rPr>
      </w:pPr>
    </w:p>
    <w:p w:rsidR="00E43F48" w:rsidRPr="005A5C25" w:rsidRDefault="00E43F48" w:rsidP="005A5C25">
      <w:pPr>
        <w:pStyle w:val="Heading1"/>
        <w:spacing w:before="0"/>
        <w:rPr>
          <w:rFonts w:ascii="Times New Roman" w:hAnsi="Times New Roman"/>
          <w:sz w:val="22"/>
          <w:szCs w:val="22"/>
        </w:rPr>
      </w:pPr>
      <w:proofErr w:type="spellStart"/>
      <w:r w:rsidRPr="005A5C25">
        <w:rPr>
          <w:rFonts w:ascii="Times New Roman" w:hAnsi="Times New Roman"/>
          <w:sz w:val="22"/>
          <w:szCs w:val="22"/>
        </w:rPr>
        <w:t>TGba</w:t>
      </w:r>
      <w:proofErr w:type="spellEnd"/>
      <w:r w:rsidRPr="005A5C25">
        <w:rPr>
          <w:rFonts w:ascii="Times New Roman" w:hAnsi="Times New Roman"/>
          <w:sz w:val="22"/>
          <w:szCs w:val="22"/>
        </w:rPr>
        <w:t xml:space="preserve"> MAC Ad-hoc Group 16:00-18:00 (PM2) local time</w:t>
      </w:r>
    </w:p>
    <w:p w:rsidR="00E43F48" w:rsidRPr="005A5C25" w:rsidRDefault="00E43F48" w:rsidP="009E49A4">
      <w:pPr>
        <w:numPr>
          <w:ilvl w:val="0"/>
          <w:numId w:val="4"/>
        </w:numPr>
        <w:rPr>
          <w:szCs w:val="22"/>
        </w:rPr>
      </w:pPr>
      <w:r w:rsidRPr="005A5C25">
        <w:rPr>
          <w:szCs w:val="22"/>
        </w:rPr>
        <w:t xml:space="preserve">Called to order at </w:t>
      </w:r>
      <w:r w:rsidR="00D94723" w:rsidRPr="005A5C25">
        <w:rPr>
          <w:szCs w:val="22"/>
        </w:rPr>
        <w:t>16:08</w:t>
      </w:r>
      <w:r w:rsidRPr="005A5C25">
        <w:rPr>
          <w:szCs w:val="22"/>
        </w:rPr>
        <w:t xml:space="preserve"> local time by Minyoung Park</w:t>
      </w:r>
      <w:r w:rsidR="00E458DC">
        <w:rPr>
          <w:szCs w:val="22"/>
        </w:rPr>
        <w:t xml:space="preserve"> due to equipment issue</w:t>
      </w:r>
      <w:r w:rsidRPr="005A5C25">
        <w:rPr>
          <w:szCs w:val="22"/>
        </w:rPr>
        <w:t>.</w:t>
      </w:r>
    </w:p>
    <w:p w:rsidR="00E43F48" w:rsidRPr="005A5C25" w:rsidRDefault="00E43F48" w:rsidP="009E49A4">
      <w:pPr>
        <w:numPr>
          <w:ilvl w:val="0"/>
          <w:numId w:val="4"/>
        </w:numPr>
        <w:rPr>
          <w:rFonts w:eastAsia="Times New Roman"/>
          <w:szCs w:val="22"/>
        </w:rPr>
      </w:pPr>
      <w:r w:rsidRPr="005A5C25">
        <w:rPr>
          <w:rFonts w:eastAsia="Times New Roman"/>
          <w:szCs w:val="22"/>
        </w:rPr>
        <w:t xml:space="preserve">Attendance: </w:t>
      </w:r>
      <w:r w:rsidR="00D94723" w:rsidRPr="005A5C25">
        <w:rPr>
          <w:rFonts w:eastAsia="Times New Roman"/>
          <w:szCs w:val="22"/>
        </w:rPr>
        <w:t>20</w:t>
      </w:r>
      <w:r w:rsidRPr="005A5C25">
        <w:rPr>
          <w:rFonts w:eastAsia="Times New Roman"/>
          <w:szCs w:val="22"/>
        </w:rPr>
        <w:t>.</w:t>
      </w:r>
    </w:p>
    <w:p w:rsidR="00E43F48" w:rsidRPr="005A5C25" w:rsidRDefault="0067019D" w:rsidP="009E49A4">
      <w:pPr>
        <w:numPr>
          <w:ilvl w:val="0"/>
          <w:numId w:val="4"/>
        </w:numPr>
        <w:rPr>
          <w:szCs w:val="22"/>
        </w:rPr>
      </w:pPr>
      <w:r>
        <w:rPr>
          <w:szCs w:val="22"/>
        </w:rPr>
        <w:t>Approval of agenda (11-18-647r7</w:t>
      </w:r>
      <w:r w:rsidR="00E43F48" w:rsidRPr="005A5C25">
        <w:rPr>
          <w:szCs w:val="22"/>
        </w:rPr>
        <w:t>r0 on the server and shown on the screen)</w:t>
      </w:r>
    </w:p>
    <w:p w:rsidR="00E43F48" w:rsidRPr="005A5C25" w:rsidRDefault="00E43F48" w:rsidP="005A5C25">
      <w:pPr>
        <w:numPr>
          <w:ilvl w:val="0"/>
          <w:numId w:val="2"/>
        </w:numPr>
        <w:rPr>
          <w:rFonts w:eastAsia="Times New Roman"/>
          <w:szCs w:val="22"/>
        </w:rPr>
      </w:pPr>
      <w:r w:rsidRPr="005A5C25">
        <w:rPr>
          <w:rFonts w:eastAsia="Times New Roman"/>
          <w:szCs w:val="22"/>
        </w:rPr>
        <w:t>No comments or questions.</w:t>
      </w:r>
    </w:p>
    <w:p w:rsidR="00E43F48" w:rsidRPr="005A5C25" w:rsidRDefault="00E43F48" w:rsidP="005A5C25">
      <w:pPr>
        <w:numPr>
          <w:ilvl w:val="0"/>
          <w:numId w:val="2"/>
        </w:numPr>
        <w:rPr>
          <w:rFonts w:eastAsia="Times New Roman"/>
          <w:szCs w:val="22"/>
        </w:rPr>
      </w:pPr>
      <w:r w:rsidRPr="005A5C25">
        <w:rPr>
          <w:rFonts w:eastAsia="Times New Roman"/>
          <w:szCs w:val="22"/>
        </w:rPr>
        <w:t xml:space="preserve">Agenda </w:t>
      </w:r>
      <w:r w:rsidR="0067019D">
        <w:rPr>
          <w:rFonts w:eastAsia="Times New Roman"/>
          <w:szCs w:val="22"/>
        </w:rPr>
        <w:t>(r7</w:t>
      </w:r>
      <w:r w:rsidRPr="005A5C25">
        <w:rPr>
          <w:rFonts w:eastAsia="Times New Roman"/>
          <w:szCs w:val="22"/>
        </w:rPr>
        <w:t>) is approved unanimously.</w:t>
      </w:r>
    </w:p>
    <w:p w:rsidR="00E43F48" w:rsidRPr="005A5C25" w:rsidRDefault="00E43F48" w:rsidP="009E49A4">
      <w:pPr>
        <w:numPr>
          <w:ilvl w:val="0"/>
          <w:numId w:val="4"/>
        </w:numPr>
        <w:rPr>
          <w:rFonts w:eastAsia="Times New Roman"/>
          <w:szCs w:val="22"/>
        </w:rPr>
      </w:pPr>
      <w:r w:rsidRPr="005A5C25">
        <w:rPr>
          <w:rFonts w:eastAsia="Times New Roman"/>
          <w:szCs w:val="22"/>
        </w:rPr>
        <w:t>Review patent policy and guidelines</w:t>
      </w:r>
    </w:p>
    <w:p w:rsidR="00E43F48" w:rsidRPr="005A5C25" w:rsidRDefault="00E43F48" w:rsidP="009E49A4">
      <w:pPr>
        <w:numPr>
          <w:ilvl w:val="1"/>
          <w:numId w:val="4"/>
        </w:numPr>
        <w:ind w:left="720" w:hanging="360"/>
        <w:rPr>
          <w:rFonts w:eastAsia="Times New Roman"/>
          <w:szCs w:val="22"/>
        </w:rPr>
      </w:pPr>
      <w:r w:rsidRPr="005A5C25">
        <w:rPr>
          <w:szCs w:val="22"/>
        </w:rPr>
        <w:t>No items identified.</w:t>
      </w:r>
    </w:p>
    <w:p w:rsidR="00E43F48" w:rsidRPr="005A5C25" w:rsidRDefault="00E43F48" w:rsidP="009E49A4">
      <w:pPr>
        <w:numPr>
          <w:ilvl w:val="0"/>
          <w:numId w:val="4"/>
        </w:numPr>
        <w:rPr>
          <w:szCs w:val="22"/>
        </w:rPr>
      </w:pPr>
      <w:r w:rsidRPr="005A5C25">
        <w:rPr>
          <w:rFonts w:eastAsia="Times New Roman"/>
          <w:szCs w:val="22"/>
        </w:rPr>
        <w:t>Presentation</w:t>
      </w:r>
    </w:p>
    <w:p w:rsidR="00E43F48" w:rsidRPr="00C33DAB" w:rsidRDefault="001D7099" w:rsidP="009E49A4">
      <w:pPr>
        <w:numPr>
          <w:ilvl w:val="1"/>
          <w:numId w:val="4"/>
        </w:numPr>
        <w:rPr>
          <w:b/>
          <w:szCs w:val="22"/>
        </w:rPr>
      </w:pPr>
      <w:r w:rsidRPr="00C33DAB">
        <w:rPr>
          <w:b/>
          <w:szCs w:val="22"/>
        </w:rPr>
        <w:t>11-18-0835-01-00ba-draft-text-for-secure-wur-frame-format</w:t>
      </w:r>
    </w:p>
    <w:p w:rsidR="001D7099" w:rsidRPr="005A5C25" w:rsidRDefault="001D7099" w:rsidP="009E49A4">
      <w:pPr>
        <w:numPr>
          <w:ilvl w:val="2"/>
          <w:numId w:val="4"/>
        </w:numPr>
        <w:rPr>
          <w:szCs w:val="22"/>
        </w:rPr>
      </w:pPr>
      <w:r w:rsidRPr="005A5C25">
        <w:rPr>
          <w:szCs w:val="22"/>
        </w:rPr>
        <w:t>Alfred (Qualcomm) presented the changes made in the document.</w:t>
      </w:r>
    </w:p>
    <w:p w:rsidR="001D7099" w:rsidRPr="00C33DAB" w:rsidRDefault="00C33DAB" w:rsidP="00C33DAB">
      <w:pPr>
        <w:rPr>
          <w:color w:val="FF0000"/>
          <w:szCs w:val="22"/>
        </w:rPr>
      </w:pPr>
      <w:r w:rsidRPr="00C33DAB">
        <w:rPr>
          <w:color w:val="FF0000"/>
          <w:szCs w:val="22"/>
        </w:rPr>
        <w:t xml:space="preserve">Straw Poll 1: Do you support to incorporate the spec text provided in 11-18/0835r1 and its inclusion to the latest </w:t>
      </w:r>
      <w:proofErr w:type="spellStart"/>
      <w:r w:rsidRPr="00C33DAB">
        <w:rPr>
          <w:color w:val="FF0000"/>
          <w:szCs w:val="22"/>
        </w:rPr>
        <w:t>TGba</w:t>
      </w:r>
      <w:proofErr w:type="spellEnd"/>
      <w:r w:rsidRPr="00C33DAB">
        <w:rPr>
          <w:color w:val="FF0000"/>
          <w:szCs w:val="22"/>
        </w:rPr>
        <w:t xml:space="preserve"> draft (D0.3)?</w:t>
      </w:r>
    </w:p>
    <w:p w:rsidR="001D7099" w:rsidRPr="00C33DAB" w:rsidRDefault="001D7099" w:rsidP="00C33DAB">
      <w:pPr>
        <w:rPr>
          <w:color w:val="FF0000"/>
          <w:szCs w:val="22"/>
        </w:rPr>
      </w:pPr>
      <w:r w:rsidRPr="00C33DAB">
        <w:rPr>
          <w:color w:val="FF0000"/>
          <w:szCs w:val="22"/>
        </w:rPr>
        <w:t>Y/N/A = 9/0/3.</w:t>
      </w:r>
    </w:p>
    <w:p w:rsidR="00C33DAB" w:rsidRPr="005A5C25" w:rsidRDefault="00C33DAB" w:rsidP="00C33DAB">
      <w:pPr>
        <w:ind w:left="1224"/>
        <w:rPr>
          <w:szCs w:val="22"/>
        </w:rPr>
      </w:pPr>
    </w:p>
    <w:p w:rsidR="001D7099" w:rsidRPr="00C33DAB" w:rsidRDefault="001D7099" w:rsidP="009E49A4">
      <w:pPr>
        <w:numPr>
          <w:ilvl w:val="1"/>
          <w:numId w:val="4"/>
        </w:numPr>
        <w:rPr>
          <w:b/>
          <w:szCs w:val="22"/>
        </w:rPr>
      </w:pPr>
      <w:r w:rsidRPr="00C33DAB">
        <w:rPr>
          <w:b/>
          <w:szCs w:val="22"/>
        </w:rPr>
        <w:t>11-18-0830-02-00ba-sta-wake-up-using-bss-parameter-update-counter</w:t>
      </w:r>
    </w:p>
    <w:p w:rsidR="001D7099" w:rsidRPr="005A5C25" w:rsidRDefault="001D7099" w:rsidP="009E49A4">
      <w:pPr>
        <w:numPr>
          <w:ilvl w:val="2"/>
          <w:numId w:val="4"/>
        </w:numPr>
        <w:rPr>
          <w:szCs w:val="22"/>
        </w:rPr>
      </w:pPr>
      <w:r w:rsidRPr="005A5C25">
        <w:rPr>
          <w:szCs w:val="22"/>
        </w:rPr>
        <w:t>Xiaofei Wang (InterDigital) present</w:t>
      </w:r>
      <w:r w:rsidR="00C33DAB">
        <w:rPr>
          <w:szCs w:val="22"/>
        </w:rPr>
        <w:t>ed</w:t>
      </w:r>
      <w:r w:rsidRPr="005A5C25">
        <w:rPr>
          <w:szCs w:val="22"/>
        </w:rPr>
        <w:t xml:space="preserve"> the document.</w:t>
      </w:r>
    </w:p>
    <w:p w:rsidR="001D7099" w:rsidRPr="005A5C25" w:rsidRDefault="00C33DAB" w:rsidP="009E49A4">
      <w:pPr>
        <w:numPr>
          <w:ilvl w:val="2"/>
          <w:numId w:val="4"/>
        </w:numPr>
        <w:rPr>
          <w:szCs w:val="22"/>
        </w:rPr>
      </w:pPr>
      <w:r>
        <w:rPr>
          <w:szCs w:val="22"/>
        </w:rPr>
        <w:t>Question</w:t>
      </w:r>
      <w:r w:rsidR="001D7099" w:rsidRPr="005A5C25">
        <w:rPr>
          <w:szCs w:val="22"/>
        </w:rPr>
        <w:t>: what is BPUC?</w:t>
      </w:r>
    </w:p>
    <w:p w:rsidR="001D7099" w:rsidRPr="005A5C25" w:rsidRDefault="00C33DAB" w:rsidP="009E49A4">
      <w:pPr>
        <w:numPr>
          <w:ilvl w:val="3"/>
          <w:numId w:val="4"/>
        </w:numPr>
        <w:rPr>
          <w:szCs w:val="22"/>
        </w:rPr>
      </w:pPr>
      <w:r>
        <w:rPr>
          <w:szCs w:val="22"/>
        </w:rPr>
        <w:t>Response: it is just a name of the counter that has been adopted.</w:t>
      </w:r>
    </w:p>
    <w:p w:rsidR="001D7099" w:rsidRPr="005A5C25" w:rsidRDefault="00C33DAB" w:rsidP="009E49A4">
      <w:pPr>
        <w:numPr>
          <w:ilvl w:val="2"/>
          <w:numId w:val="4"/>
        </w:numPr>
        <w:rPr>
          <w:szCs w:val="22"/>
        </w:rPr>
      </w:pPr>
      <w:r>
        <w:rPr>
          <w:szCs w:val="22"/>
        </w:rPr>
        <w:t xml:space="preserve">Question: </w:t>
      </w:r>
      <w:r w:rsidR="001D7099" w:rsidRPr="005A5C25">
        <w:rPr>
          <w:szCs w:val="22"/>
        </w:rPr>
        <w:t>How long is AP-CSN?</w:t>
      </w:r>
    </w:p>
    <w:p w:rsidR="001D7099" w:rsidRPr="005A5C25" w:rsidRDefault="00C33DAB" w:rsidP="009E49A4">
      <w:pPr>
        <w:numPr>
          <w:ilvl w:val="3"/>
          <w:numId w:val="4"/>
        </w:numPr>
        <w:rPr>
          <w:szCs w:val="22"/>
        </w:rPr>
      </w:pPr>
      <w:r>
        <w:rPr>
          <w:szCs w:val="22"/>
        </w:rPr>
        <w:t xml:space="preserve">Response: </w:t>
      </w:r>
      <w:r w:rsidR="001D7099" w:rsidRPr="005A5C25">
        <w:rPr>
          <w:szCs w:val="22"/>
        </w:rPr>
        <w:t>1 byte.</w:t>
      </w:r>
    </w:p>
    <w:p w:rsidR="001D7099" w:rsidRPr="005A5C25" w:rsidRDefault="00C33DAB" w:rsidP="009E49A4">
      <w:pPr>
        <w:numPr>
          <w:ilvl w:val="2"/>
          <w:numId w:val="4"/>
        </w:numPr>
        <w:rPr>
          <w:szCs w:val="22"/>
        </w:rPr>
      </w:pPr>
      <w:r>
        <w:rPr>
          <w:szCs w:val="22"/>
        </w:rPr>
        <w:t>Question</w:t>
      </w:r>
      <w:r w:rsidR="001D7099" w:rsidRPr="005A5C25">
        <w:rPr>
          <w:szCs w:val="22"/>
        </w:rPr>
        <w:t>:</w:t>
      </w:r>
      <w:r>
        <w:rPr>
          <w:szCs w:val="22"/>
        </w:rPr>
        <w:t xml:space="preserve"> Why need to indicate this counter in PCR?</w:t>
      </w:r>
    </w:p>
    <w:p w:rsidR="001D7099" w:rsidRPr="005A5C25" w:rsidRDefault="00C33DAB" w:rsidP="009E49A4">
      <w:pPr>
        <w:numPr>
          <w:ilvl w:val="3"/>
          <w:numId w:val="4"/>
        </w:numPr>
        <w:rPr>
          <w:szCs w:val="22"/>
        </w:rPr>
      </w:pPr>
      <w:r>
        <w:rPr>
          <w:szCs w:val="22"/>
        </w:rPr>
        <w:t xml:space="preserve"> Response: The counter value</w:t>
      </w:r>
      <w:r w:rsidR="001D7099" w:rsidRPr="005A5C25">
        <w:rPr>
          <w:szCs w:val="22"/>
        </w:rPr>
        <w:t xml:space="preserve"> may change after the STA enters the WUR mode.</w:t>
      </w:r>
      <w:r>
        <w:rPr>
          <w:szCs w:val="22"/>
        </w:rPr>
        <w:t xml:space="preserve"> But the STA needs to know what the value is before entering the WUR mode in order to know there has been a change.</w:t>
      </w:r>
    </w:p>
    <w:p w:rsidR="00C33DAB" w:rsidRDefault="00C33DAB" w:rsidP="00C33DAB">
      <w:pPr>
        <w:numPr>
          <w:ilvl w:val="2"/>
          <w:numId w:val="4"/>
        </w:numPr>
        <w:rPr>
          <w:szCs w:val="22"/>
        </w:rPr>
      </w:pPr>
      <w:r>
        <w:rPr>
          <w:szCs w:val="22"/>
        </w:rPr>
        <w:t xml:space="preserve">Comment on SP1: </w:t>
      </w:r>
      <w:r w:rsidRPr="005A5C25">
        <w:rPr>
          <w:szCs w:val="22"/>
        </w:rPr>
        <w:t xml:space="preserve">we have not decided on the </w:t>
      </w:r>
      <w:r>
        <w:rPr>
          <w:szCs w:val="22"/>
        </w:rPr>
        <w:t>number of bits for this counter in the WUR frame.</w:t>
      </w:r>
    </w:p>
    <w:p w:rsidR="00C33DAB" w:rsidRDefault="00C33DAB" w:rsidP="00C33DAB">
      <w:pPr>
        <w:numPr>
          <w:ilvl w:val="3"/>
          <w:numId w:val="4"/>
        </w:numPr>
        <w:rPr>
          <w:szCs w:val="22"/>
        </w:rPr>
      </w:pPr>
      <w:r>
        <w:rPr>
          <w:szCs w:val="22"/>
        </w:rPr>
        <w:t>Response: that is OK. This is independent of that.</w:t>
      </w:r>
    </w:p>
    <w:p w:rsidR="001D7099" w:rsidRPr="00C33DAB" w:rsidRDefault="006D658D" w:rsidP="00C33DAB">
      <w:pPr>
        <w:rPr>
          <w:color w:val="FF0000"/>
          <w:szCs w:val="22"/>
        </w:rPr>
      </w:pPr>
      <w:r w:rsidRPr="00C33DAB">
        <w:rPr>
          <w:color w:val="FF0000"/>
          <w:szCs w:val="22"/>
        </w:rPr>
        <w:t>SP1:</w:t>
      </w:r>
      <w:r w:rsidR="00C33DAB" w:rsidRPr="00C33DAB">
        <w:rPr>
          <w:color w:val="FF0000"/>
          <w:szCs w:val="22"/>
        </w:rPr>
        <w:t xml:space="preserve"> Do you agree that the current value of BPUC (BSS Parameter Update Counter) should be indicated to the STA before it enters WUR mode:</w:t>
      </w:r>
    </w:p>
    <w:p w:rsidR="006D658D" w:rsidRDefault="006D658D" w:rsidP="00C33DAB">
      <w:pPr>
        <w:rPr>
          <w:color w:val="FF0000"/>
          <w:szCs w:val="22"/>
        </w:rPr>
      </w:pPr>
      <w:r w:rsidRPr="00C33DAB">
        <w:rPr>
          <w:color w:val="FF0000"/>
          <w:szCs w:val="22"/>
        </w:rPr>
        <w:t>Y/N/A = 8/0/3.</w:t>
      </w:r>
    </w:p>
    <w:p w:rsidR="00C33DAB" w:rsidRPr="00C33DAB" w:rsidRDefault="00C33DAB" w:rsidP="00C33DAB">
      <w:pPr>
        <w:rPr>
          <w:color w:val="FF0000"/>
          <w:szCs w:val="22"/>
        </w:rPr>
      </w:pPr>
    </w:p>
    <w:p w:rsidR="00C33DAB" w:rsidRPr="00C33DAB" w:rsidRDefault="006D658D" w:rsidP="00C33DAB">
      <w:pPr>
        <w:rPr>
          <w:color w:val="FF0000"/>
          <w:szCs w:val="22"/>
        </w:rPr>
      </w:pPr>
      <w:r w:rsidRPr="00C33DAB">
        <w:rPr>
          <w:color w:val="FF0000"/>
          <w:szCs w:val="22"/>
        </w:rPr>
        <w:t>SP2:</w:t>
      </w:r>
      <w:r w:rsidR="00C33DAB" w:rsidRPr="00C33DAB">
        <w:rPr>
          <w:color w:val="FF0000"/>
          <w:szCs w:val="22"/>
        </w:rPr>
        <w:t xml:space="preserve"> Which option of indicating the current value of BPUC do you prefer?</w:t>
      </w:r>
    </w:p>
    <w:p w:rsidR="00C33DAB" w:rsidRPr="00C33DAB" w:rsidRDefault="00C33DAB" w:rsidP="00C33DAB">
      <w:pPr>
        <w:pStyle w:val="ListParagraph"/>
        <w:numPr>
          <w:ilvl w:val="0"/>
          <w:numId w:val="8"/>
        </w:numPr>
        <w:rPr>
          <w:rFonts w:ascii="Times New Roman" w:hAnsi="Times New Roman"/>
          <w:color w:val="FF0000"/>
        </w:rPr>
      </w:pPr>
      <w:r w:rsidRPr="00C33DAB">
        <w:rPr>
          <w:rFonts w:ascii="Times New Roman" w:hAnsi="Times New Roman"/>
          <w:color w:val="FF0000"/>
        </w:rPr>
        <w:t>1: BPUC is indicated as a part of WUR negotiation process</w:t>
      </w:r>
    </w:p>
    <w:p w:rsidR="00C33DAB" w:rsidRPr="00C33DAB" w:rsidRDefault="00C33DAB" w:rsidP="00C33DAB">
      <w:pPr>
        <w:pStyle w:val="ListParagraph"/>
        <w:numPr>
          <w:ilvl w:val="0"/>
          <w:numId w:val="8"/>
        </w:numPr>
        <w:rPr>
          <w:rFonts w:ascii="Times New Roman" w:hAnsi="Times New Roman"/>
          <w:color w:val="FF0000"/>
        </w:rPr>
      </w:pPr>
      <w:r w:rsidRPr="00C33DAB">
        <w:rPr>
          <w:rFonts w:ascii="Times New Roman" w:hAnsi="Times New Roman"/>
          <w:color w:val="FF0000"/>
        </w:rPr>
        <w:t>2: BPUC is indicated as a part of WUR Operation element</w:t>
      </w:r>
    </w:p>
    <w:p w:rsidR="00C33DAB" w:rsidRPr="00C33DAB" w:rsidRDefault="00C33DAB" w:rsidP="00C33DAB">
      <w:pPr>
        <w:pStyle w:val="ListParagraph"/>
        <w:numPr>
          <w:ilvl w:val="0"/>
          <w:numId w:val="8"/>
        </w:numPr>
        <w:rPr>
          <w:rFonts w:ascii="Times New Roman" w:hAnsi="Times New Roman"/>
          <w:color w:val="FF0000"/>
        </w:rPr>
      </w:pPr>
      <w:r w:rsidRPr="00C33DAB">
        <w:rPr>
          <w:rFonts w:ascii="Times New Roman" w:hAnsi="Times New Roman"/>
          <w:color w:val="FF0000"/>
        </w:rPr>
        <w:t>3: BPUC is derived from another counter, e.g., AP-CSN</w:t>
      </w:r>
    </w:p>
    <w:p w:rsidR="006D658D" w:rsidRPr="00C33DAB" w:rsidRDefault="00C33DAB" w:rsidP="00C33DAB">
      <w:pPr>
        <w:pStyle w:val="ListParagraph"/>
        <w:numPr>
          <w:ilvl w:val="0"/>
          <w:numId w:val="8"/>
        </w:numPr>
        <w:rPr>
          <w:rFonts w:ascii="Times New Roman" w:hAnsi="Times New Roman"/>
          <w:color w:val="FF0000"/>
        </w:rPr>
      </w:pPr>
      <w:r w:rsidRPr="00C33DAB">
        <w:rPr>
          <w:rFonts w:ascii="Times New Roman" w:hAnsi="Times New Roman"/>
          <w:color w:val="FF0000"/>
        </w:rPr>
        <w:t>4. Abstain</w:t>
      </w:r>
    </w:p>
    <w:p w:rsidR="006D658D" w:rsidRPr="00C33DAB" w:rsidRDefault="00C33DAB" w:rsidP="00C33DAB">
      <w:pPr>
        <w:rPr>
          <w:color w:val="FF0000"/>
          <w:szCs w:val="22"/>
        </w:rPr>
      </w:pPr>
      <w:r w:rsidRPr="00C33DAB">
        <w:rPr>
          <w:color w:val="FF0000"/>
          <w:szCs w:val="22"/>
        </w:rPr>
        <w:t xml:space="preserve">Result: </w:t>
      </w:r>
      <w:r w:rsidR="006D658D" w:rsidRPr="00C33DAB">
        <w:rPr>
          <w:color w:val="FF0000"/>
          <w:szCs w:val="22"/>
        </w:rPr>
        <w:t>1/2/3/4 = 5/6/0/4.</w:t>
      </w:r>
    </w:p>
    <w:p w:rsidR="00C33DAB" w:rsidRPr="00C33DAB" w:rsidRDefault="00C33DAB" w:rsidP="00C33DAB">
      <w:pPr>
        <w:rPr>
          <w:color w:val="FF0000"/>
          <w:szCs w:val="22"/>
        </w:rPr>
      </w:pPr>
    </w:p>
    <w:p w:rsidR="006D658D" w:rsidRPr="00C33DAB" w:rsidRDefault="006D658D" w:rsidP="009E49A4">
      <w:pPr>
        <w:numPr>
          <w:ilvl w:val="1"/>
          <w:numId w:val="4"/>
        </w:numPr>
        <w:rPr>
          <w:b/>
          <w:szCs w:val="22"/>
        </w:rPr>
      </w:pPr>
      <w:r w:rsidRPr="00C33DAB">
        <w:rPr>
          <w:b/>
          <w:szCs w:val="22"/>
        </w:rPr>
        <w:t>11-18-0437-03-00ba-bss-parameters-update-notification-follow-up</w:t>
      </w:r>
    </w:p>
    <w:p w:rsidR="006D658D" w:rsidRPr="005A5C25" w:rsidRDefault="006D658D" w:rsidP="009E49A4">
      <w:pPr>
        <w:numPr>
          <w:ilvl w:val="2"/>
          <w:numId w:val="4"/>
        </w:numPr>
        <w:rPr>
          <w:szCs w:val="22"/>
        </w:rPr>
      </w:pPr>
      <w:r w:rsidRPr="005A5C25">
        <w:rPr>
          <w:szCs w:val="22"/>
        </w:rPr>
        <w:t xml:space="preserve">Ming </w:t>
      </w:r>
      <w:proofErr w:type="spellStart"/>
      <w:r w:rsidRPr="005A5C25">
        <w:rPr>
          <w:szCs w:val="22"/>
        </w:rPr>
        <w:t>Gan</w:t>
      </w:r>
      <w:proofErr w:type="spellEnd"/>
      <w:r w:rsidRPr="005A5C25">
        <w:rPr>
          <w:szCs w:val="22"/>
        </w:rPr>
        <w:t xml:space="preserve"> (Huawei) present</w:t>
      </w:r>
      <w:r w:rsidR="00C33DAB">
        <w:rPr>
          <w:szCs w:val="22"/>
        </w:rPr>
        <w:t>ed</w:t>
      </w:r>
      <w:r w:rsidRPr="005A5C25">
        <w:rPr>
          <w:szCs w:val="22"/>
        </w:rPr>
        <w:t xml:space="preserve"> the document.</w:t>
      </w:r>
    </w:p>
    <w:p w:rsidR="00C33DAB" w:rsidRPr="000D0C18" w:rsidRDefault="006D658D" w:rsidP="000D0C18">
      <w:pPr>
        <w:rPr>
          <w:color w:val="FF0000"/>
        </w:rPr>
      </w:pPr>
      <w:r w:rsidRPr="000D0C18">
        <w:rPr>
          <w:color w:val="FF0000"/>
          <w:szCs w:val="22"/>
        </w:rPr>
        <w:t xml:space="preserve">SP1: </w:t>
      </w:r>
      <w:r w:rsidR="00C33DAB" w:rsidRPr="000D0C18">
        <w:rPr>
          <w:color w:val="FF0000"/>
        </w:rPr>
        <w:t>Do you agree the following text</w:t>
      </w:r>
      <w:r w:rsidR="000D0C18">
        <w:rPr>
          <w:color w:val="FF0000"/>
        </w:rPr>
        <w:t>?</w:t>
      </w:r>
    </w:p>
    <w:p w:rsidR="006D658D" w:rsidRPr="000D0C18" w:rsidRDefault="000D0C18" w:rsidP="000D0C18">
      <w:pPr>
        <w:ind w:firstLine="720"/>
        <w:rPr>
          <w:color w:val="FF0000"/>
          <w:szCs w:val="22"/>
        </w:rPr>
      </w:pPr>
      <w:r>
        <w:rPr>
          <w:color w:val="FF0000"/>
          <w:szCs w:val="22"/>
        </w:rPr>
        <w:t>(</w:t>
      </w:r>
      <w:r w:rsidR="00137B49">
        <w:rPr>
          <w:color w:val="FF0000"/>
          <w:szCs w:val="22"/>
        </w:rPr>
        <w:t>As</w:t>
      </w:r>
      <w:r>
        <w:rPr>
          <w:color w:val="FF0000"/>
          <w:szCs w:val="22"/>
        </w:rPr>
        <w:t xml:space="preserve"> shown on slide 6)</w:t>
      </w:r>
    </w:p>
    <w:p w:rsidR="006D658D" w:rsidRDefault="006D658D" w:rsidP="000D0C18">
      <w:pPr>
        <w:rPr>
          <w:color w:val="FF0000"/>
          <w:szCs w:val="22"/>
        </w:rPr>
      </w:pPr>
      <w:r w:rsidRPr="000D0C18">
        <w:rPr>
          <w:color w:val="FF0000"/>
          <w:szCs w:val="22"/>
        </w:rPr>
        <w:t>Y/N/A = 8/0/4.</w:t>
      </w:r>
    </w:p>
    <w:p w:rsidR="000D0C18" w:rsidRPr="000D0C18" w:rsidRDefault="000D0C18" w:rsidP="000D0C18">
      <w:pPr>
        <w:rPr>
          <w:color w:val="FF0000"/>
          <w:szCs w:val="22"/>
        </w:rPr>
      </w:pPr>
    </w:p>
    <w:p w:rsidR="000D0C18" w:rsidRPr="000D0C18" w:rsidRDefault="006D658D" w:rsidP="000D0C18">
      <w:pPr>
        <w:rPr>
          <w:color w:val="FF0000"/>
          <w:szCs w:val="22"/>
        </w:rPr>
      </w:pPr>
      <w:r w:rsidRPr="000D0C18">
        <w:rPr>
          <w:color w:val="FF0000"/>
          <w:szCs w:val="22"/>
        </w:rPr>
        <w:t xml:space="preserve">SP2: </w:t>
      </w:r>
      <w:r w:rsidR="000D0C18" w:rsidRPr="000D0C18">
        <w:rPr>
          <w:color w:val="FF0000"/>
          <w:szCs w:val="22"/>
        </w:rPr>
        <w:t>Do you agree the following text</w:t>
      </w:r>
      <w:r w:rsidR="000D0C18">
        <w:rPr>
          <w:color w:val="FF0000"/>
          <w:szCs w:val="22"/>
        </w:rPr>
        <w:t>?</w:t>
      </w:r>
    </w:p>
    <w:p w:rsidR="00C32B5D" w:rsidRPr="000D0C18" w:rsidRDefault="000D0C18" w:rsidP="000D0C18">
      <w:pPr>
        <w:ind w:left="720"/>
        <w:rPr>
          <w:color w:val="FF0000"/>
          <w:szCs w:val="22"/>
        </w:rPr>
      </w:pPr>
      <w:r w:rsidRPr="000D0C18">
        <w:rPr>
          <w:color w:val="FF0000"/>
          <w:szCs w:val="22"/>
        </w:rPr>
        <w:t>The WUR STA that receives a Counter field that contains a value that is different from the previously received Counter field shall follow the procedure defined in 11.2.3.17 subject to its PCR delay constraints.</w:t>
      </w:r>
    </w:p>
    <w:p w:rsidR="006D658D" w:rsidRPr="000D0C18" w:rsidRDefault="00C32B5D" w:rsidP="000D0C18">
      <w:pPr>
        <w:rPr>
          <w:color w:val="FF0000"/>
          <w:szCs w:val="22"/>
        </w:rPr>
      </w:pPr>
      <w:r w:rsidRPr="000D0C18">
        <w:rPr>
          <w:color w:val="FF0000"/>
          <w:szCs w:val="22"/>
        </w:rPr>
        <w:t>Y/N/A = 10/0/2.</w:t>
      </w:r>
    </w:p>
    <w:p w:rsidR="000D0C18" w:rsidRDefault="000D0C18" w:rsidP="000D0C18">
      <w:pPr>
        <w:rPr>
          <w:color w:val="FF0000"/>
          <w:szCs w:val="22"/>
        </w:rPr>
      </w:pPr>
    </w:p>
    <w:p w:rsidR="000D0C18" w:rsidRPr="000D0C18" w:rsidRDefault="00C32B5D" w:rsidP="000D0C18">
      <w:pPr>
        <w:rPr>
          <w:color w:val="FF0000"/>
        </w:rPr>
      </w:pPr>
      <w:r w:rsidRPr="000D0C18">
        <w:rPr>
          <w:color w:val="FF0000"/>
          <w:szCs w:val="22"/>
        </w:rPr>
        <w:lastRenderedPageBreak/>
        <w:t xml:space="preserve">SP3: </w:t>
      </w:r>
      <w:r w:rsidR="000D0C18" w:rsidRPr="000D0C18">
        <w:rPr>
          <w:color w:val="FF0000"/>
        </w:rPr>
        <w:t>Do you agree the following text</w:t>
      </w:r>
      <w:r w:rsidR="000D0C18">
        <w:rPr>
          <w:color w:val="FF0000"/>
        </w:rPr>
        <w:t>?</w:t>
      </w:r>
    </w:p>
    <w:p w:rsidR="00C32B5D" w:rsidRPr="000D0C18" w:rsidRDefault="000D0C18" w:rsidP="000D0C18">
      <w:pPr>
        <w:ind w:firstLine="720"/>
        <w:rPr>
          <w:color w:val="FF0000"/>
          <w:szCs w:val="22"/>
        </w:rPr>
      </w:pPr>
      <w:r>
        <w:rPr>
          <w:color w:val="FF0000"/>
          <w:szCs w:val="22"/>
        </w:rPr>
        <w:t>(</w:t>
      </w:r>
      <w:r w:rsidR="00137B49">
        <w:rPr>
          <w:color w:val="FF0000"/>
          <w:szCs w:val="22"/>
        </w:rPr>
        <w:t>As</w:t>
      </w:r>
      <w:r>
        <w:rPr>
          <w:color w:val="FF0000"/>
          <w:szCs w:val="22"/>
        </w:rPr>
        <w:t xml:space="preserve"> shown on slide 8)</w:t>
      </w:r>
    </w:p>
    <w:p w:rsidR="00C32B5D" w:rsidRPr="000D0C18" w:rsidRDefault="00C32B5D" w:rsidP="000D0C18">
      <w:pPr>
        <w:rPr>
          <w:color w:val="FF0000"/>
          <w:szCs w:val="22"/>
        </w:rPr>
      </w:pPr>
      <w:r w:rsidRPr="000D0C18">
        <w:rPr>
          <w:color w:val="FF0000"/>
          <w:szCs w:val="22"/>
        </w:rPr>
        <w:t>Y/N/A = 13/0/2.</w:t>
      </w:r>
    </w:p>
    <w:p w:rsidR="00C33DAB" w:rsidRPr="005A5C25" w:rsidRDefault="00C33DAB" w:rsidP="00C33DAB">
      <w:pPr>
        <w:rPr>
          <w:szCs w:val="22"/>
        </w:rPr>
      </w:pPr>
    </w:p>
    <w:p w:rsidR="00C32B5D" w:rsidRPr="00C33DAB" w:rsidRDefault="00C32B5D" w:rsidP="009E49A4">
      <w:pPr>
        <w:numPr>
          <w:ilvl w:val="1"/>
          <w:numId w:val="4"/>
        </w:numPr>
        <w:rPr>
          <w:b/>
          <w:szCs w:val="22"/>
        </w:rPr>
      </w:pPr>
      <w:r w:rsidRPr="00C33DAB">
        <w:rPr>
          <w:b/>
          <w:szCs w:val="22"/>
        </w:rPr>
        <w:t>11-18-0834-00-00ba-clarifications-on-wur-pcr-interactions</w:t>
      </w:r>
    </w:p>
    <w:p w:rsidR="00C32B5D" w:rsidRPr="005A5C25" w:rsidRDefault="00C32B5D" w:rsidP="000D0C18">
      <w:pPr>
        <w:numPr>
          <w:ilvl w:val="2"/>
          <w:numId w:val="4"/>
        </w:numPr>
        <w:rPr>
          <w:szCs w:val="22"/>
        </w:rPr>
      </w:pPr>
      <w:r w:rsidRPr="005A5C25">
        <w:rPr>
          <w:szCs w:val="22"/>
        </w:rPr>
        <w:t xml:space="preserve">Alfred </w:t>
      </w:r>
      <w:r w:rsidR="000D0C18" w:rsidRPr="000D0C18">
        <w:rPr>
          <w:szCs w:val="22"/>
        </w:rPr>
        <w:t xml:space="preserve">Asterjadhi </w:t>
      </w:r>
      <w:r w:rsidRPr="005A5C25">
        <w:rPr>
          <w:szCs w:val="22"/>
        </w:rPr>
        <w:t>(Qualcomm) presented the document.</w:t>
      </w:r>
    </w:p>
    <w:p w:rsidR="00C32B5D" w:rsidRPr="005A5C25" w:rsidRDefault="003F04CA" w:rsidP="009E49A4">
      <w:pPr>
        <w:numPr>
          <w:ilvl w:val="2"/>
          <w:numId w:val="4"/>
        </w:numPr>
        <w:rPr>
          <w:szCs w:val="22"/>
        </w:rPr>
      </w:pPr>
      <w:r>
        <w:rPr>
          <w:szCs w:val="22"/>
        </w:rPr>
        <w:t xml:space="preserve">Commented on that if the Wakeup frame is missed by the </w:t>
      </w:r>
      <w:proofErr w:type="spellStart"/>
      <w:r>
        <w:rPr>
          <w:szCs w:val="22"/>
        </w:rPr>
        <w:t>WURx</w:t>
      </w:r>
      <w:proofErr w:type="spellEnd"/>
      <w:r>
        <w:rPr>
          <w:szCs w:val="22"/>
        </w:rPr>
        <w:t>, it will take much longer time for the AP to find out in order to re-transmit the Wakeup frame.</w:t>
      </w:r>
    </w:p>
    <w:p w:rsidR="003F04CA" w:rsidRDefault="00BF0C9D" w:rsidP="00485EBF">
      <w:pPr>
        <w:numPr>
          <w:ilvl w:val="2"/>
          <w:numId w:val="4"/>
        </w:numPr>
        <w:rPr>
          <w:szCs w:val="22"/>
        </w:rPr>
      </w:pPr>
      <w:r w:rsidRPr="003F04CA">
        <w:rPr>
          <w:szCs w:val="22"/>
        </w:rPr>
        <w:t>Q</w:t>
      </w:r>
      <w:r w:rsidR="003F04CA" w:rsidRPr="003F04CA">
        <w:rPr>
          <w:szCs w:val="22"/>
        </w:rPr>
        <w:t>uestion</w:t>
      </w:r>
      <w:r w:rsidRPr="003F04CA">
        <w:rPr>
          <w:szCs w:val="22"/>
        </w:rPr>
        <w:t xml:space="preserve">: </w:t>
      </w:r>
      <w:r w:rsidR="003F04CA" w:rsidRPr="003F04CA">
        <w:rPr>
          <w:szCs w:val="22"/>
        </w:rPr>
        <w:t xml:space="preserve">on </w:t>
      </w:r>
      <w:r w:rsidRPr="003F04CA">
        <w:rPr>
          <w:szCs w:val="22"/>
        </w:rPr>
        <w:t>Slide 6,</w:t>
      </w:r>
      <w:r w:rsidR="003F04CA" w:rsidRPr="003F04CA">
        <w:rPr>
          <w:szCs w:val="22"/>
        </w:rPr>
        <w:t xml:space="preserve"> what kind of frame is the </w:t>
      </w:r>
      <w:r w:rsidRPr="003F04CA">
        <w:rPr>
          <w:szCs w:val="22"/>
        </w:rPr>
        <w:t>Poll in the picture</w:t>
      </w:r>
      <w:r w:rsidR="003F04CA">
        <w:rPr>
          <w:szCs w:val="22"/>
        </w:rPr>
        <w:t>?</w:t>
      </w:r>
    </w:p>
    <w:p w:rsidR="00BF0C9D" w:rsidRDefault="003F04CA" w:rsidP="003F04CA">
      <w:pPr>
        <w:numPr>
          <w:ilvl w:val="3"/>
          <w:numId w:val="4"/>
        </w:numPr>
        <w:rPr>
          <w:szCs w:val="22"/>
        </w:rPr>
      </w:pPr>
      <w:r>
        <w:rPr>
          <w:szCs w:val="22"/>
        </w:rPr>
        <w:t>Response: it is a generic poll.</w:t>
      </w:r>
    </w:p>
    <w:p w:rsidR="00E11C63" w:rsidRPr="003F04CA" w:rsidRDefault="00E11C63" w:rsidP="00E11C63">
      <w:pPr>
        <w:numPr>
          <w:ilvl w:val="2"/>
          <w:numId w:val="4"/>
        </w:numPr>
        <w:rPr>
          <w:szCs w:val="22"/>
        </w:rPr>
      </w:pPr>
      <w:r>
        <w:rPr>
          <w:szCs w:val="22"/>
        </w:rPr>
        <w:t>Comment on SP1 text: add in the wakeup frame</w:t>
      </w:r>
    </w:p>
    <w:p w:rsidR="00E11C63" w:rsidRDefault="00BF0C9D" w:rsidP="00E11C63">
      <w:pPr>
        <w:rPr>
          <w:bCs/>
          <w:color w:val="FF0000"/>
          <w:szCs w:val="22"/>
        </w:rPr>
      </w:pPr>
      <w:r w:rsidRPr="000D0C18">
        <w:rPr>
          <w:color w:val="FF0000"/>
          <w:szCs w:val="22"/>
        </w:rPr>
        <w:t xml:space="preserve">SP1: </w:t>
      </w:r>
      <w:r w:rsidR="00E11C63" w:rsidRPr="00E11C63">
        <w:rPr>
          <w:bCs/>
          <w:color w:val="FF0000"/>
          <w:szCs w:val="22"/>
        </w:rPr>
        <w:t xml:space="preserve">Do you agree to use Transmit ID in WUR Wake-up frames to indicate group addressed delivery in the PCR? </w:t>
      </w:r>
    </w:p>
    <w:p w:rsidR="00BF0C9D" w:rsidRPr="000D0C18" w:rsidRDefault="00BF0C9D" w:rsidP="00E11C63">
      <w:pPr>
        <w:rPr>
          <w:color w:val="FF0000"/>
          <w:szCs w:val="22"/>
        </w:rPr>
      </w:pPr>
      <w:r w:rsidRPr="000D0C18">
        <w:rPr>
          <w:color w:val="FF0000"/>
          <w:szCs w:val="22"/>
        </w:rPr>
        <w:t>Y/N/A = 13/0/4.</w:t>
      </w:r>
    </w:p>
    <w:p w:rsidR="000D0C18" w:rsidRPr="000D0C18" w:rsidRDefault="000D0C18" w:rsidP="000D0C18">
      <w:pPr>
        <w:ind w:left="360"/>
        <w:rPr>
          <w:color w:val="FF0000"/>
          <w:szCs w:val="22"/>
        </w:rPr>
      </w:pPr>
    </w:p>
    <w:p w:rsidR="00683C9A" w:rsidRPr="000D0C18" w:rsidRDefault="00BF0C9D" w:rsidP="000D0C18">
      <w:pPr>
        <w:rPr>
          <w:color w:val="FF0000"/>
          <w:szCs w:val="22"/>
        </w:rPr>
      </w:pPr>
      <w:r w:rsidRPr="000D0C18">
        <w:rPr>
          <w:color w:val="FF0000"/>
          <w:szCs w:val="22"/>
        </w:rPr>
        <w:t xml:space="preserve">SP2: </w:t>
      </w:r>
      <w:r w:rsidR="00234CCF" w:rsidRPr="000D0C18">
        <w:rPr>
          <w:bCs/>
          <w:color w:val="FF0000"/>
          <w:szCs w:val="22"/>
        </w:rPr>
        <w:t>Do you agree with the amended text in slides 9, 10, and 11?</w:t>
      </w:r>
    </w:p>
    <w:p w:rsidR="00BF0C9D" w:rsidRPr="000D0C18" w:rsidRDefault="00BF0C9D" w:rsidP="00E11C63">
      <w:pPr>
        <w:rPr>
          <w:color w:val="FF0000"/>
          <w:szCs w:val="22"/>
        </w:rPr>
      </w:pPr>
      <w:r w:rsidRPr="000D0C18">
        <w:rPr>
          <w:color w:val="FF0000"/>
          <w:szCs w:val="22"/>
        </w:rPr>
        <w:t>Y/N/A = 9/0/6.</w:t>
      </w:r>
    </w:p>
    <w:p w:rsidR="000D0C18" w:rsidRPr="005A5C25" w:rsidRDefault="000D0C18" w:rsidP="000D0C18">
      <w:pPr>
        <w:ind w:left="360"/>
        <w:rPr>
          <w:szCs w:val="22"/>
        </w:rPr>
      </w:pPr>
    </w:p>
    <w:p w:rsidR="00C32B5D" w:rsidRPr="005A59E3" w:rsidRDefault="00BF0C9D" w:rsidP="009E49A4">
      <w:pPr>
        <w:numPr>
          <w:ilvl w:val="1"/>
          <w:numId w:val="4"/>
        </w:numPr>
        <w:rPr>
          <w:b/>
          <w:szCs w:val="22"/>
        </w:rPr>
      </w:pPr>
      <w:r w:rsidRPr="005A59E3">
        <w:rPr>
          <w:b/>
          <w:szCs w:val="22"/>
        </w:rPr>
        <w:t>11-18-0831-00-00ba-format-for-group-addressed-wake-up-frames</w:t>
      </w:r>
    </w:p>
    <w:p w:rsidR="00BF0C9D" w:rsidRPr="005A5C25" w:rsidRDefault="00BF0C9D" w:rsidP="009E49A4">
      <w:pPr>
        <w:numPr>
          <w:ilvl w:val="2"/>
          <w:numId w:val="4"/>
        </w:numPr>
        <w:rPr>
          <w:szCs w:val="22"/>
        </w:rPr>
      </w:pPr>
      <w:r w:rsidRPr="005A5C25">
        <w:rPr>
          <w:szCs w:val="22"/>
        </w:rPr>
        <w:t>Xiaofei Wang (InterDigital) presented the document.</w:t>
      </w:r>
    </w:p>
    <w:p w:rsidR="00BF0C9D" w:rsidRPr="005A5C25" w:rsidRDefault="00F12A1E" w:rsidP="009E49A4">
      <w:pPr>
        <w:numPr>
          <w:ilvl w:val="2"/>
          <w:numId w:val="4"/>
        </w:numPr>
        <w:rPr>
          <w:szCs w:val="22"/>
        </w:rPr>
      </w:pPr>
      <w:r>
        <w:rPr>
          <w:szCs w:val="22"/>
        </w:rPr>
        <w:t>Comment: the retransmitted Wakeup</w:t>
      </w:r>
      <w:r w:rsidR="00F214C5" w:rsidRPr="005A5C25">
        <w:rPr>
          <w:szCs w:val="22"/>
        </w:rPr>
        <w:t xml:space="preserve"> frame shouldn’t wake up the </w:t>
      </w:r>
      <w:proofErr w:type="spellStart"/>
      <w:r w:rsidR="00F214C5" w:rsidRPr="005A5C25">
        <w:rPr>
          <w:szCs w:val="22"/>
        </w:rPr>
        <w:t>WURx</w:t>
      </w:r>
      <w:proofErr w:type="spellEnd"/>
      <w:r>
        <w:rPr>
          <w:szCs w:val="22"/>
        </w:rPr>
        <w:t xml:space="preserve"> again</w:t>
      </w:r>
      <w:r w:rsidR="00F214C5" w:rsidRPr="005A5C25">
        <w:rPr>
          <w:szCs w:val="22"/>
        </w:rPr>
        <w:t>, since the PCR is on now.</w:t>
      </w:r>
    </w:p>
    <w:p w:rsidR="00F214C5" w:rsidRPr="005A5C25" w:rsidRDefault="00F12A1E" w:rsidP="009E49A4">
      <w:pPr>
        <w:numPr>
          <w:ilvl w:val="3"/>
          <w:numId w:val="4"/>
        </w:numPr>
        <w:rPr>
          <w:szCs w:val="22"/>
        </w:rPr>
      </w:pPr>
      <w:r>
        <w:rPr>
          <w:szCs w:val="22"/>
        </w:rPr>
        <w:t>Response</w:t>
      </w:r>
      <w:r w:rsidR="00F214C5" w:rsidRPr="005A5C25">
        <w:rPr>
          <w:szCs w:val="22"/>
        </w:rPr>
        <w:t>: there could be the case where the group member</w:t>
      </w:r>
      <w:r>
        <w:rPr>
          <w:szCs w:val="22"/>
        </w:rPr>
        <w:t>s</w:t>
      </w:r>
      <w:r w:rsidR="00F214C5" w:rsidRPr="005A5C25">
        <w:rPr>
          <w:szCs w:val="22"/>
        </w:rPr>
        <w:t xml:space="preserve"> have different On period pattern</w:t>
      </w:r>
      <w:r>
        <w:rPr>
          <w:szCs w:val="22"/>
        </w:rPr>
        <w:t>s</w:t>
      </w:r>
      <w:r w:rsidR="00F214C5" w:rsidRPr="005A5C25">
        <w:rPr>
          <w:szCs w:val="22"/>
        </w:rPr>
        <w:t>.</w:t>
      </w:r>
    </w:p>
    <w:p w:rsidR="00F214C5" w:rsidRPr="005A5C25" w:rsidRDefault="00F12A1E" w:rsidP="00F12A1E">
      <w:pPr>
        <w:numPr>
          <w:ilvl w:val="3"/>
          <w:numId w:val="4"/>
        </w:numPr>
        <w:rPr>
          <w:szCs w:val="22"/>
        </w:rPr>
      </w:pPr>
      <w:r>
        <w:rPr>
          <w:szCs w:val="22"/>
        </w:rPr>
        <w:t>Comment</w:t>
      </w:r>
      <w:r w:rsidR="00F214C5" w:rsidRPr="005A5C25">
        <w:rPr>
          <w:szCs w:val="22"/>
        </w:rPr>
        <w:t>: in that case, the grouping is wrong.</w:t>
      </w:r>
    </w:p>
    <w:p w:rsidR="00F214C5" w:rsidRPr="005A5C25" w:rsidRDefault="00F12A1E" w:rsidP="009E49A4">
      <w:pPr>
        <w:numPr>
          <w:ilvl w:val="2"/>
          <w:numId w:val="4"/>
        </w:numPr>
        <w:rPr>
          <w:szCs w:val="22"/>
        </w:rPr>
      </w:pPr>
      <w:r>
        <w:rPr>
          <w:szCs w:val="22"/>
        </w:rPr>
        <w:t>Question</w:t>
      </w:r>
      <w:r w:rsidR="00F214C5" w:rsidRPr="005A5C25">
        <w:rPr>
          <w:szCs w:val="22"/>
        </w:rPr>
        <w:t>: What is the difference between option 3 and option 1?</w:t>
      </w:r>
    </w:p>
    <w:p w:rsidR="00F214C5" w:rsidRPr="005A5C25" w:rsidRDefault="00F12A1E" w:rsidP="009E49A4">
      <w:pPr>
        <w:numPr>
          <w:ilvl w:val="3"/>
          <w:numId w:val="4"/>
        </w:numPr>
        <w:rPr>
          <w:szCs w:val="22"/>
        </w:rPr>
      </w:pPr>
      <w:r>
        <w:rPr>
          <w:szCs w:val="22"/>
        </w:rPr>
        <w:t>Response</w:t>
      </w:r>
      <w:r w:rsidR="00F214C5" w:rsidRPr="005A5C25">
        <w:rPr>
          <w:szCs w:val="22"/>
        </w:rPr>
        <w:t>:</w:t>
      </w:r>
      <w:r>
        <w:rPr>
          <w:szCs w:val="22"/>
        </w:rPr>
        <w:t xml:space="preserve"> in option 3, only those group members with a matching WID will wake up.</w:t>
      </w:r>
      <w:r w:rsidR="00F214C5" w:rsidRPr="005A5C25">
        <w:rPr>
          <w:szCs w:val="22"/>
        </w:rPr>
        <w:t xml:space="preserve"> </w:t>
      </w:r>
    </w:p>
    <w:p w:rsidR="00F214C5" w:rsidRPr="00F12A1E" w:rsidRDefault="00F12A1E" w:rsidP="00F12A1E">
      <w:pPr>
        <w:numPr>
          <w:ilvl w:val="2"/>
          <w:numId w:val="4"/>
        </w:numPr>
        <w:rPr>
          <w:szCs w:val="22"/>
        </w:rPr>
      </w:pPr>
      <w:r>
        <w:rPr>
          <w:szCs w:val="22"/>
        </w:rPr>
        <w:t>Comment on SP1 text:</w:t>
      </w:r>
      <w:r w:rsidR="00E24D30" w:rsidRPr="005A5C25">
        <w:rPr>
          <w:szCs w:val="22"/>
        </w:rPr>
        <w:t xml:space="preserve"> </w:t>
      </w:r>
      <w:r>
        <w:rPr>
          <w:szCs w:val="22"/>
        </w:rPr>
        <w:t>although 11ba defines multiple way of multicast wakeup, a vendor tends to implement just one way instead of a</w:t>
      </w:r>
      <w:r w:rsidR="00E24D30" w:rsidRPr="005A5C25">
        <w:rPr>
          <w:szCs w:val="22"/>
        </w:rPr>
        <w:t xml:space="preserve"> combination.</w:t>
      </w:r>
    </w:p>
    <w:p w:rsidR="00E24D30" w:rsidRPr="005A5C25" w:rsidRDefault="00E24D30" w:rsidP="009E49A4">
      <w:pPr>
        <w:numPr>
          <w:ilvl w:val="2"/>
          <w:numId w:val="4"/>
        </w:numPr>
        <w:rPr>
          <w:szCs w:val="22"/>
        </w:rPr>
      </w:pPr>
      <w:r w:rsidRPr="005A5C25">
        <w:rPr>
          <w:szCs w:val="22"/>
        </w:rPr>
        <w:t>SP1: skipped.</w:t>
      </w:r>
    </w:p>
    <w:p w:rsidR="00F12A1E" w:rsidRPr="00F12A1E" w:rsidRDefault="00E24D30" w:rsidP="00F12A1E">
      <w:pPr>
        <w:rPr>
          <w:color w:val="FF0000"/>
          <w:szCs w:val="22"/>
        </w:rPr>
      </w:pPr>
      <w:r w:rsidRPr="00F12A1E">
        <w:rPr>
          <w:color w:val="FF0000"/>
          <w:szCs w:val="22"/>
        </w:rPr>
        <w:t xml:space="preserve">SP2: </w:t>
      </w:r>
      <w:r w:rsidRPr="00F12A1E">
        <w:rPr>
          <w:bCs/>
          <w:color w:val="FF0000"/>
          <w:szCs w:val="22"/>
        </w:rPr>
        <w:t>Do you agree that:</w:t>
      </w:r>
      <w:r w:rsidRPr="00F12A1E">
        <w:rPr>
          <w:color w:val="FF0000"/>
          <w:szCs w:val="22"/>
        </w:rPr>
        <w:t xml:space="preserve"> </w:t>
      </w:r>
    </w:p>
    <w:p w:rsidR="00683C9A" w:rsidRPr="00F12A1E" w:rsidRDefault="00234CCF" w:rsidP="00F12A1E">
      <w:pPr>
        <w:pStyle w:val="ListParagraph"/>
        <w:numPr>
          <w:ilvl w:val="0"/>
          <w:numId w:val="9"/>
        </w:numPr>
        <w:rPr>
          <w:rFonts w:ascii="Times New Roman" w:hAnsi="Times New Roman"/>
          <w:color w:val="FF0000"/>
        </w:rPr>
      </w:pPr>
      <w:r w:rsidRPr="00F12A1E">
        <w:rPr>
          <w:rFonts w:ascii="Times New Roman" w:hAnsi="Times New Roman"/>
          <w:color w:val="FF0000"/>
        </w:rPr>
        <w:t>A Multicast Counter field should be added to the group addressed WUP for Option 1 (group addressed wake up frame containing a GID)?</w:t>
      </w:r>
    </w:p>
    <w:p w:rsidR="00E24D30" w:rsidRPr="00F12A1E" w:rsidRDefault="00E24D30" w:rsidP="00F12A1E">
      <w:pPr>
        <w:rPr>
          <w:color w:val="FF0000"/>
          <w:szCs w:val="22"/>
        </w:rPr>
      </w:pPr>
      <w:r w:rsidRPr="00F12A1E">
        <w:rPr>
          <w:color w:val="FF0000"/>
          <w:szCs w:val="22"/>
        </w:rPr>
        <w:t>Y/N/A = 1/1/10.</w:t>
      </w:r>
    </w:p>
    <w:p w:rsidR="00F12A1E" w:rsidRPr="005A5C25" w:rsidRDefault="00F12A1E" w:rsidP="00F12A1E">
      <w:pPr>
        <w:rPr>
          <w:szCs w:val="22"/>
        </w:rPr>
      </w:pPr>
    </w:p>
    <w:p w:rsidR="00E24D30" w:rsidRPr="00F12A1E" w:rsidRDefault="00E24D30" w:rsidP="009E49A4">
      <w:pPr>
        <w:numPr>
          <w:ilvl w:val="1"/>
          <w:numId w:val="4"/>
        </w:numPr>
        <w:rPr>
          <w:b/>
          <w:szCs w:val="22"/>
        </w:rPr>
      </w:pPr>
      <w:r w:rsidRPr="00F12A1E">
        <w:rPr>
          <w:b/>
          <w:szCs w:val="22"/>
        </w:rPr>
        <w:t>11-18-0895-01-00ba-addressing-in-vl-wake-up-frame</w:t>
      </w:r>
    </w:p>
    <w:p w:rsidR="00E24D30" w:rsidRPr="005A5C25" w:rsidRDefault="00F12A1E" w:rsidP="00F12A1E">
      <w:pPr>
        <w:numPr>
          <w:ilvl w:val="2"/>
          <w:numId w:val="4"/>
        </w:numPr>
        <w:rPr>
          <w:szCs w:val="22"/>
        </w:rPr>
      </w:pPr>
      <w:proofErr w:type="spellStart"/>
      <w:r w:rsidRPr="00F12A1E">
        <w:rPr>
          <w:szCs w:val="22"/>
        </w:rPr>
        <w:t>Woojin</w:t>
      </w:r>
      <w:proofErr w:type="spellEnd"/>
      <w:r w:rsidRPr="00F12A1E">
        <w:rPr>
          <w:szCs w:val="22"/>
        </w:rPr>
        <w:t xml:space="preserve"> </w:t>
      </w:r>
      <w:proofErr w:type="spellStart"/>
      <w:r w:rsidRPr="00F12A1E">
        <w:rPr>
          <w:szCs w:val="22"/>
        </w:rPr>
        <w:t>Ahn</w:t>
      </w:r>
      <w:proofErr w:type="spellEnd"/>
      <w:r w:rsidRPr="00F12A1E">
        <w:rPr>
          <w:szCs w:val="22"/>
        </w:rPr>
        <w:t xml:space="preserve"> </w:t>
      </w:r>
      <w:r w:rsidR="00E24D30" w:rsidRPr="005A5C25">
        <w:rPr>
          <w:szCs w:val="22"/>
        </w:rPr>
        <w:t>(WILUS) presented the document.</w:t>
      </w:r>
    </w:p>
    <w:p w:rsidR="00E24D30" w:rsidRPr="005A5C25" w:rsidRDefault="00E11C63" w:rsidP="009E49A4">
      <w:pPr>
        <w:numPr>
          <w:ilvl w:val="2"/>
          <w:numId w:val="4"/>
        </w:numPr>
        <w:rPr>
          <w:szCs w:val="22"/>
        </w:rPr>
      </w:pPr>
      <w:r>
        <w:rPr>
          <w:szCs w:val="22"/>
        </w:rPr>
        <w:t>Question</w:t>
      </w:r>
      <w:r w:rsidR="00D94723" w:rsidRPr="005A5C25">
        <w:rPr>
          <w:szCs w:val="22"/>
        </w:rPr>
        <w:t>: how much power can be saved?</w:t>
      </w:r>
    </w:p>
    <w:p w:rsidR="00D94723" w:rsidRDefault="00E11C63" w:rsidP="009E49A4">
      <w:pPr>
        <w:numPr>
          <w:ilvl w:val="3"/>
          <w:numId w:val="4"/>
        </w:numPr>
        <w:rPr>
          <w:szCs w:val="22"/>
        </w:rPr>
      </w:pPr>
      <w:r>
        <w:rPr>
          <w:szCs w:val="22"/>
        </w:rPr>
        <w:t>Response</w:t>
      </w:r>
      <w:r w:rsidR="00D94723" w:rsidRPr="005A5C25">
        <w:rPr>
          <w:szCs w:val="22"/>
        </w:rPr>
        <w:t>: don’t know yet.</w:t>
      </w:r>
    </w:p>
    <w:p w:rsidR="00430AFC" w:rsidRPr="005A5C25" w:rsidRDefault="00430AFC" w:rsidP="00430AFC">
      <w:pPr>
        <w:numPr>
          <w:ilvl w:val="2"/>
          <w:numId w:val="4"/>
        </w:numPr>
        <w:rPr>
          <w:szCs w:val="22"/>
        </w:rPr>
      </w:pPr>
      <w:r>
        <w:rPr>
          <w:szCs w:val="22"/>
        </w:rPr>
        <w:t>SP deferred as we are out of time.</w:t>
      </w:r>
      <w:bookmarkStart w:id="0" w:name="_GoBack"/>
      <w:bookmarkEnd w:id="0"/>
    </w:p>
    <w:p w:rsidR="00E43F48" w:rsidRPr="005A5C25" w:rsidRDefault="00E43F48" w:rsidP="005A5C25">
      <w:pPr>
        <w:rPr>
          <w:szCs w:val="22"/>
        </w:rPr>
      </w:pPr>
    </w:p>
    <w:p w:rsidR="00D50A13" w:rsidRPr="005A5C25" w:rsidRDefault="00D50A13" w:rsidP="009E49A4">
      <w:pPr>
        <w:pStyle w:val="ListParagraph"/>
        <w:numPr>
          <w:ilvl w:val="0"/>
          <w:numId w:val="3"/>
        </w:numPr>
        <w:contextualSpacing/>
        <w:rPr>
          <w:rFonts w:ascii="Times New Roman" w:hAnsi="Times New Roman"/>
        </w:rPr>
      </w:pPr>
      <w:r w:rsidRPr="005A5C25">
        <w:rPr>
          <w:rFonts w:ascii="Times New Roman" w:hAnsi="Times New Roman"/>
        </w:rPr>
        <w:t>AOB: none.</w:t>
      </w:r>
    </w:p>
    <w:p w:rsidR="00D50A13" w:rsidRPr="005A5C25" w:rsidRDefault="00E11C63" w:rsidP="009E49A4">
      <w:pPr>
        <w:pStyle w:val="ListParagraph"/>
        <w:numPr>
          <w:ilvl w:val="0"/>
          <w:numId w:val="3"/>
        </w:numPr>
        <w:contextualSpacing/>
        <w:rPr>
          <w:rFonts w:ascii="Times New Roman" w:hAnsi="Times New Roman"/>
        </w:rPr>
      </w:pPr>
      <w:r>
        <w:rPr>
          <w:rFonts w:ascii="Times New Roman" w:hAnsi="Times New Roman"/>
        </w:rPr>
        <w:t xml:space="preserve">The MAC ad-hoc </w:t>
      </w:r>
      <w:r w:rsidR="004434D4" w:rsidRPr="005A5C25">
        <w:rPr>
          <w:rFonts w:ascii="Times New Roman" w:hAnsi="Times New Roman"/>
        </w:rPr>
        <w:t>a</w:t>
      </w:r>
      <w:r w:rsidR="00E43F48" w:rsidRPr="005A5C25">
        <w:rPr>
          <w:rFonts w:ascii="Times New Roman" w:hAnsi="Times New Roman"/>
        </w:rPr>
        <w:t>djourned at 18</w:t>
      </w:r>
      <w:r w:rsidR="000E5AAC" w:rsidRPr="005A5C25">
        <w:rPr>
          <w:rFonts w:ascii="Times New Roman" w:hAnsi="Times New Roman"/>
        </w:rPr>
        <w:t>:</w:t>
      </w:r>
      <w:r w:rsidR="00D94723" w:rsidRPr="005A5C25">
        <w:rPr>
          <w:rFonts w:ascii="Times New Roman" w:hAnsi="Times New Roman"/>
        </w:rPr>
        <w:t>00</w:t>
      </w:r>
      <w:r w:rsidR="00A5725B" w:rsidRPr="005A5C25">
        <w:rPr>
          <w:rFonts w:ascii="Times New Roman" w:hAnsi="Times New Roman"/>
        </w:rPr>
        <w:t xml:space="preserve"> </w:t>
      </w:r>
      <w:r w:rsidR="008A519D" w:rsidRPr="005A5C25">
        <w:rPr>
          <w:rFonts w:ascii="Times New Roman" w:hAnsi="Times New Roman"/>
        </w:rPr>
        <w:t>a</w:t>
      </w:r>
      <w:r w:rsidR="004434D4" w:rsidRPr="005A5C25">
        <w:rPr>
          <w:rFonts w:ascii="Times New Roman" w:hAnsi="Times New Roman"/>
        </w:rPr>
        <w:t xml:space="preserve">m </w:t>
      </w:r>
      <w:r w:rsidR="00D50A13" w:rsidRPr="005A5C25">
        <w:rPr>
          <w:rFonts w:ascii="Times New Roman" w:hAnsi="Times New Roman"/>
        </w:rPr>
        <w:t>local time with no objection</w:t>
      </w:r>
      <w:r w:rsidR="0053688C" w:rsidRPr="005A5C25">
        <w:rPr>
          <w:rFonts w:ascii="Times New Roman" w:hAnsi="Times New Roman"/>
        </w:rPr>
        <w:t>s</w:t>
      </w:r>
      <w:r w:rsidR="00D50A13" w:rsidRPr="005A5C25">
        <w:rPr>
          <w:rFonts w:ascii="Times New Roman" w:hAnsi="Times New Roman"/>
        </w:rPr>
        <w:t>.</w:t>
      </w:r>
    </w:p>
    <w:p w:rsidR="00B2222F" w:rsidRPr="005A5C25" w:rsidRDefault="00B2222F" w:rsidP="005A5C25">
      <w:pPr>
        <w:pStyle w:val="ListParagraph"/>
        <w:ind w:left="0"/>
        <w:contextualSpacing/>
        <w:rPr>
          <w:rFonts w:ascii="Times New Roman" w:hAnsi="Times New Roman"/>
        </w:rPr>
      </w:pPr>
    </w:p>
    <w:sectPr w:rsidR="00B2222F" w:rsidRPr="005A5C25" w:rsidSect="00DC089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BE6" w:rsidRDefault="00F46BE6">
      <w:r>
        <w:separator/>
      </w:r>
    </w:p>
  </w:endnote>
  <w:endnote w:type="continuationSeparator" w:id="0">
    <w:p w:rsidR="00F46BE6" w:rsidRDefault="00F4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A4" w:rsidRDefault="00F72AA4">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30AFC">
      <w:rPr>
        <w:noProof/>
      </w:rPr>
      <w:t>4</w:t>
    </w:r>
    <w:r>
      <w:rPr>
        <w:noProof/>
      </w:rPr>
      <w:fldChar w:fldCharType="end"/>
    </w:r>
    <w:r>
      <w:tab/>
      <w:t>Yunsong Yang (Huawei)</w:t>
    </w:r>
  </w:p>
  <w:p w:rsidR="00F72AA4" w:rsidRDefault="00F72A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BE6" w:rsidRDefault="00F46BE6">
      <w:r>
        <w:separator/>
      </w:r>
    </w:p>
  </w:footnote>
  <w:footnote w:type="continuationSeparator" w:id="0">
    <w:p w:rsidR="00F46BE6" w:rsidRDefault="00F46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A4" w:rsidRDefault="00F72AA4">
    <w:pPr>
      <w:pStyle w:val="Header"/>
      <w:tabs>
        <w:tab w:val="clear" w:pos="6480"/>
        <w:tab w:val="center" w:pos="4680"/>
        <w:tab w:val="right" w:pos="9360"/>
      </w:tabs>
    </w:pPr>
    <w:r>
      <w:t>May 2018</w:t>
    </w:r>
    <w:r>
      <w:tab/>
    </w:r>
    <w:r>
      <w:tab/>
    </w:r>
    <w:r w:rsidR="00F46BE6">
      <w:fldChar w:fldCharType="begin"/>
    </w:r>
    <w:r w:rsidR="00F46BE6">
      <w:instrText xml:space="preserve"> TITLE  \* MERGEFORMAT </w:instrText>
    </w:r>
    <w:r w:rsidR="00F46BE6">
      <w:fldChar w:fldCharType="separate"/>
    </w:r>
    <w:r w:rsidR="00792782">
      <w:t>doc.: IEEE 802.11-18/1006</w:t>
    </w:r>
    <w:r>
      <w:t>r0</w:t>
    </w:r>
    <w:r w:rsidR="00F46BE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3AA0"/>
    <w:multiLevelType w:val="hybridMultilevel"/>
    <w:tmpl w:val="981C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7CC"/>
    <w:multiLevelType w:val="hybridMultilevel"/>
    <w:tmpl w:val="B322993C"/>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704F2"/>
    <w:multiLevelType w:val="hybridMultilevel"/>
    <w:tmpl w:val="B504E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353F28"/>
    <w:multiLevelType w:val="multilevel"/>
    <w:tmpl w:val="D2EE6DF8"/>
    <w:lvl w:ilvl="0">
      <w:start w:val="6"/>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D3F4C01"/>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3EBD1ECB"/>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460B5F56"/>
    <w:multiLevelType w:val="hybridMultilevel"/>
    <w:tmpl w:val="1098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316C5"/>
    <w:multiLevelType w:val="hybridMultilevel"/>
    <w:tmpl w:val="5E66C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F44390"/>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5"/>
  </w:num>
  <w:num w:numId="2">
    <w:abstractNumId w:val="1"/>
  </w:num>
  <w:num w:numId="3">
    <w:abstractNumId w:val="3"/>
  </w:num>
  <w:num w:numId="4">
    <w:abstractNumId w:val="4"/>
  </w:num>
  <w:num w:numId="5">
    <w:abstractNumId w:val="8"/>
  </w:num>
  <w:num w:numId="6">
    <w:abstractNumId w:val="7"/>
  </w:num>
  <w:num w:numId="7">
    <w:abstractNumId w:val="2"/>
  </w:num>
  <w:num w:numId="8">
    <w:abstractNumId w:val="6"/>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2AC"/>
    <w:rsid w:val="0000088D"/>
    <w:rsid w:val="000012BB"/>
    <w:rsid w:val="00001565"/>
    <w:rsid w:val="000029EA"/>
    <w:rsid w:val="00002A23"/>
    <w:rsid w:val="00004050"/>
    <w:rsid w:val="00004A25"/>
    <w:rsid w:val="00005E2D"/>
    <w:rsid w:val="00006576"/>
    <w:rsid w:val="00007B8E"/>
    <w:rsid w:val="000100DB"/>
    <w:rsid w:val="00010A63"/>
    <w:rsid w:val="0001125C"/>
    <w:rsid w:val="0001360B"/>
    <w:rsid w:val="000146AF"/>
    <w:rsid w:val="00016CC8"/>
    <w:rsid w:val="00020B93"/>
    <w:rsid w:val="00022E66"/>
    <w:rsid w:val="00024485"/>
    <w:rsid w:val="00025424"/>
    <w:rsid w:val="00025DA9"/>
    <w:rsid w:val="000264EF"/>
    <w:rsid w:val="00026E6F"/>
    <w:rsid w:val="000313B9"/>
    <w:rsid w:val="00031832"/>
    <w:rsid w:val="000349DB"/>
    <w:rsid w:val="00035156"/>
    <w:rsid w:val="00035D70"/>
    <w:rsid w:val="000378A8"/>
    <w:rsid w:val="00042909"/>
    <w:rsid w:val="00043978"/>
    <w:rsid w:val="000446A5"/>
    <w:rsid w:val="0004780E"/>
    <w:rsid w:val="00050AE9"/>
    <w:rsid w:val="0005228A"/>
    <w:rsid w:val="00054206"/>
    <w:rsid w:val="000553F3"/>
    <w:rsid w:val="0005621C"/>
    <w:rsid w:val="00056ADE"/>
    <w:rsid w:val="000579A5"/>
    <w:rsid w:val="000611F4"/>
    <w:rsid w:val="00061266"/>
    <w:rsid w:val="000615E2"/>
    <w:rsid w:val="00062E25"/>
    <w:rsid w:val="0006447F"/>
    <w:rsid w:val="00064770"/>
    <w:rsid w:val="00066AFE"/>
    <w:rsid w:val="00070940"/>
    <w:rsid w:val="0007217B"/>
    <w:rsid w:val="0007347F"/>
    <w:rsid w:val="0007360F"/>
    <w:rsid w:val="0007384A"/>
    <w:rsid w:val="00076C09"/>
    <w:rsid w:val="00077185"/>
    <w:rsid w:val="000829C9"/>
    <w:rsid w:val="000839B9"/>
    <w:rsid w:val="00085955"/>
    <w:rsid w:val="00086100"/>
    <w:rsid w:val="000878AB"/>
    <w:rsid w:val="00090905"/>
    <w:rsid w:val="0009449A"/>
    <w:rsid w:val="0009586F"/>
    <w:rsid w:val="00096C92"/>
    <w:rsid w:val="000A0BA1"/>
    <w:rsid w:val="000A2D32"/>
    <w:rsid w:val="000A3B7E"/>
    <w:rsid w:val="000B1700"/>
    <w:rsid w:val="000B2FFE"/>
    <w:rsid w:val="000B354B"/>
    <w:rsid w:val="000B59C7"/>
    <w:rsid w:val="000B68F1"/>
    <w:rsid w:val="000C03D0"/>
    <w:rsid w:val="000C44BE"/>
    <w:rsid w:val="000C4B60"/>
    <w:rsid w:val="000C78E8"/>
    <w:rsid w:val="000D0778"/>
    <w:rsid w:val="000D0C18"/>
    <w:rsid w:val="000D2949"/>
    <w:rsid w:val="000E0399"/>
    <w:rsid w:val="000E098D"/>
    <w:rsid w:val="000E1404"/>
    <w:rsid w:val="000E2871"/>
    <w:rsid w:val="000E2B3A"/>
    <w:rsid w:val="000E5AAC"/>
    <w:rsid w:val="000E6BA3"/>
    <w:rsid w:val="000E7A2D"/>
    <w:rsid w:val="000E7B8B"/>
    <w:rsid w:val="000F0002"/>
    <w:rsid w:val="000F7C54"/>
    <w:rsid w:val="001011A4"/>
    <w:rsid w:val="0010182B"/>
    <w:rsid w:val="0010331A"/>
    <w:rsid w:val="00103D8F"/>
    <w:rsid w:val="00104445"/>
    <w:rsid w:val="001050A0"/>
    <w:rsid w:val="0010572A"/>
    <w:rsid w:val="001059CB"/>
    <w:rsid w:val="00106BAC"/>
    <w:rsid w:val="00107928"/>
    <w:rsid w:val="00111498"/>
    <w:rsid w:val="00111DFF"/>
    <w:rsid w:val="00114B6A"/>
    <w:rsid w:val="001154CB"/>
    <w:rsid w:val="00115D47"/>
    <w:rsid w:val="00117188"/>
    <w:rsid w:val="00120709"/>
    <w:rsid w:val="00121FD8"/>
    <w:rsid w:val="00124FEC"/>
    <w:rsid w:val="00126A32"/>
    <w:rsid w:val="00131805"/>
    <w:rsid w:val="00132AF7"/>
    <w:rsid w:val="0013640C"/>
    <w:rsid w:val="00137B49"/>
    <w:rsid w:val="00140CD7"/>
    <w:rsid w:val="00140DF1"/>
    <w:rsid w:val="00143488"/>
    <w:rsid w:val="00144151"/>
    <w:rsid w:val="0014526D"/>
    <w:rsid w:val="00146B0F"/>
    <w:rsid w:val="00150034"/>
    <w:rsid w:val="0015193B"/>
    <w:rsid w:val="001552DB"/>
    <w:rsid w:val="0015553A"/>
    <w:rsid w:val="001610C0"/>
    <w:rsid w:val="0016195B"/>
    <w:rsid w:val="00161B7D"/>
    <w:rsid w:val="0016306B"/>
    <w:rsid w:val="00163A5B"/>
    <w:rsid w:val="0016554B"/>
    <w:rsid w:val="0017168A"/>
    <w:rsid w:val="00172340"/>
    <w:rsid w:val="00173284"/>
    <w:rsid w:val="0017411E"/>
    <w:rsid w:val="0017572B"/>
    <w:rsid w:val="00176DB9"/>
    <w:rsid w:val="001778C0"/>
    <w:rsid w:val="00180009"/>
    <w:rsid w:val="00181B6E"/>
    <w:rsid w:val="00183ED7"/>
    <w:rsid w:val="0018506E"/>
    <w:rsid w:val="00185F38"/>
    <w:rsid w:val="001876C9"/>
    <w:rsid w:val="00194A62"/>
    <w:rsid w:val="001953E3"/>
    <w:rsid w:val="00195F51"/>
    <w:rsid w:val="0019719C"/>
    <w:rsid w:val="001A193E"/>
    <w:rsid w:val="001A1EC2"/>
    <w:rsid w:val="001A2599"/>
    <w:rsid w:val="001A3174"/>
    <w:rsid w:val="001B2E3E"/>
    <w:rsid w:val="001B344D"/>
    <w:rsid w:val="001B5103"/>
    <w:rsid w:val="001B56C4"/>
    <w:rsid w:val="001B5A2F"/>
    <w:rsid w:val="001B5D0C"/>
    <w:rsid w:val="001B66CD"/>
    <w:rsid w:val="001B6C01"/>
    <w:rsid w:val="001B6DC1"/>
    <w:rsid w:val="001B7B67"/>
    <w:rsid w:val="001C0BC2"/>
    <w:rsid w:val="001C2D46"/>
    <w:rsid w:val="001C3869"/>
    <w:rsid w:val="001C3B2C"/>
    <w:rsid w:val="001C41DD"/>
    <w:rsid w:val="001C6B7C"/>
    <w:rsid w:val="001C74B7"/>
    <w:rsid w:val="001D162A"/>
    <w:rsid w:val="001D1C45"/>
    <w:rsid w:val="001D463C"/>
    <w:rsid w:val="001D577D"/>
    <w:rsid w:val="001D7099"/>
    <w:rsid w:val="001D71E3"/>
    <w:rsid w:val="001D79D2"/>
    <w:rsid w:val="001E10CE"/>
    <w:rsid w:val="001E2474"/>
    <w:rsid w:val="001E3706"/>
    <w:rsid w:val="001E3B19"/>
    <w:rsid w:val="001E6939"/>
    <w:rsid w:val="001E7152"/>
    <w:rsid w:val="001E7AA4"/>
    <w:rsid w:val="001F0815"/>
    <w:rsid w:val="001F22F0"/>
    <w:rsid w:val="001F55B1"/>
    <w:rsid w:val="001F56B1"/>
    <w:rsid w:val="001F74D1"/>
    <w:rsid w:val="00200F80"/>
    <w:rsid w:val="00201EB2"/>
    <w:rsid w:val="00203244"/>
    <w:rsid w:val="00203688"/>
    <w:rsid w:val="00204547"/>
    <w:rsid w:val="00205336"/>
    <w:rsid w:val="00207163"/>
    <w:rsid w:val="00207759"/>
    <w:rsid w:val="00207CC4"/>
    <w:rsid w:val="00212244"/>
    <w:rsid w:val="002149BD"/>
    <w:rsid w:val="002151DD"/>
    <w:rsid w:val="002152D4"/>
    <w:rsid w:val="00216822"/>
    <w:rsid w:val="00217511"/>
    <w:rsid w:val="0022276F"/>
    <w:rsid w:val="0022350F"/>
    <w:rsid w:val="002245E3"/>
    <w:rsid w:val="00227C50"/>
    <w:rsid w:val="0023014A"/>
    <w:rsid w:val="00231BF9"/>
    <w:rsid w:val="00233A8F"/>
    <w:rsid w:val="00234CCF"/>
    <w:rsid w:val="0023534E"/>
    <w:rsid w:val="002360AD"/>
    <w:rsid w:val="002400F8"/>
    <w:rsid w:val="00240413"/>
    <w:rsid w:val="00244B10"/>
    <w:rsid w:val="0024573D"/>
    <w:rsid w:val="00245FCC"/>
    <w:rsid w:val="0024690F"/>
    <w:rsid w:val="002501BF"/>
    <w:rsid w:val="00253A58"/>
    <w:rsid w:val="00254397"/>
    <w:rsid w:val="002546DE"/>
    <w:rsid w:val="00257A14"/>
    <w:rsid w:val="00261464"/>
    <w:rsid w:val="0026634C"/>
    <w:rsid w:val="002665CF"/>
    <w:rsid w:val="00266A4A"/>
    <w:rsid w:val="00266EBD"/>
    <w:rsid w:val="0027417F"/>
    <w:rsid w:val="00274330"/>
    <w:rsid w:val="002748C9"/>
    <w:rsid w:val="00275552"/>
    <w:rsid w:val="00275AB9"/>
    <w:rsid w:val="0027666C"/>
    <w:rsid w:val="00276B06"/>
    <w:rsid w:val="0028034D"/>
    <w:rsid w:val="0028044D"/>
    <w:rsid w:val="002812DC"/>
    <w:rsid w:val="00282A6D"/>
    <w:rsid w:val="002901DC"/>
    <w:rsid w:val="0029055B"/>
    <w:rsid w:val="00293467"/>
    <w:rsid w:val="00293477"/>
    <w:rsid w:val="002955FC"/>
    <w:rsid w:val="00296A5E"/>
    <w:rsid w:val="002A0A09"/>
    <w:rsid w:val="002A37AD"/>
    <w:rsid w:val="002A5188"/>
    <w:rsid w:val="002A52B5"/>
    <w:rsid w:val="002A6E7F"/>
    <w:rsid w:val="002A77B0"/>
    <w:rsid w:val="002B0AAB"/>
    <w:rsid w:val="002B1545"/>
    <w:rsid w:val="002B5241"/>
    <w:rsid w:val="002B558F"/>
    <w:rsid w:val="002B5D09"/>
    <w:rsid w:val="002B6EE7"/>
    <w:rsid w:val="002B70A6"/>
    <w:rsid w:val="002C01F6"/>
    <w:rsid w:val="002C083F"/>
    <w:rsid w:val="002C1D53"/>
    <w:rsid w:val="002C3230"/>
    <w:rsid w:val="002C35FA"/>
    <w:rsid w:val="002C3C9D"/>
    <w:rsid w:val="002C7E1D"/>
    <w:rsid w:val="002D0930"/>
    <w:rsid w:val="002D1565"/>
    <w:rsid w:val="002D1B35"/>
    <w:rsid w:val="002D4AB6"/>
    <w:rsid w:val="002D53F0"/>
    <w:rsid w:val="002E0321"/>
    <w:rsid w:val="002E09DE"/>
    <w:rsid w:val="002E3A91"/>
    <w:rsid w:val="002E52B2"/>
    <w:rsid w:val="002E6DDA"/>
    <w:rsid w:val="002F0869"/>
    <w:rsid w:val="002F24E7"/>
    <w:rsid w:val="002F5F78"/>
    <w:rsid w:val="002F685E"/>
    <w:rsid w:val="002F798A"/>
    <w:rsid w:val="003027DB"/>
    <w:rsid w:val="0030490A"/>
    <w:rsid w:val="003073ED"/>
    <w:rsid w:val="00310BE2"/>
    <w:rsid w:val="00314C25"/>
    <w:rsid w:val="00315272"/>
    <w:rsid w:val="003152EF"/>
    <w:rsid w:val="00315CF2"/>
    <w:rsid w:val="0031742F"/>
    <w:rsid w:val="00323B9D"/>
    <w:rsid w:val="00324AEA"/>
    <w:rsid w:val="003315FC"/>
    <w:rsid w:val="00335166"/>
    <w:rsid w:val="00336D68"/>
    <w:rsid w:val="00337A4E"/>
    <w:rsid w:val="003400BD"/>
    <w:rsid w:val="00342D19"/>
    <w:rsid w:val="00346BA0"/>
    <w:rsid w:val="00347588"/>
    <w:rsid w:val="00350764"/>
    <w:rsid w:val="003508DD"/>
    <w:rsid w:val="0035208E"/>
    <w:rsid w:val="00353170"/>
    <w:rsid w:val="0035413A"/>
    <w:rsid w:val="00355245"/>
    <w:rsid w:val="00355374"/>
    <w:rsid w:val="00355A03"/>
    <w:rsid w:val="00357DF9"/>
    <w:rsid w:val="00360F98"/>
    <w:rsid w:val="00361738"/>
    <w:rsid w:val="00367F46"/>
    <w:rsid w:val="003702FA"/>
    <w:rsid w:val="0037447D"/>
    <w:rsid w:val="00375522"/>
    <w:rsid w:val="00377D3F"/>
    <w:rsid w:val="00380A24"/>
    <w:rsid w:val="00381FD4"/>
    <w:rsid w:val="0038270A"/>
    <w:rsid w:val="003832E2"/>
    <w:rsid w:val="003836CB"/>
    <w:rsid w:val="00384591"/>
    <w:rsid w:val="00391CA4"/>
    <w:rsid w:val="00392BE8"/>
    <w:rsid w:val="00393A4E"/>
    <w:rsid w:val="003A27EE"/>
    <w:rsid w:val="003A2AC2"/>
    <w:rsid w:val="003A3836"/>
    <w:rsid w:val="003A40A7"/>
    <w:rsid w:val="003A46C7"/>
    <w:rsid w:val="003A47F4"/>
    <w:rsid w:val="003A7527"/>
    <w:rsid w:val="003B06BE"/>
    <w:rsid w:val="003B1CE3"/>
    <w:rsid w:val="003B27DA"/>
    <w:rsid w:val="003B2971"/>
    <w:rsid w:val="003B33B4"/>
    <w:rsid w:val="003B4554"/>
    <w:rsid w:val="003C3723"/>
    <w:rsid w:val="003C7166"/>
    <w:rsid w:val="003D0A96"/>
    <w:rsid w:val="003D1950"/>
    <w:rsid w:val="003D2F74"/>
    <w:rsid w:val="003D3C36"/>
    <w:rsid w:val="003E0C73"/>
    <w:rsid w:val="003E0F84"/>
    <w:rsid w:val="003E11F8"/>
    <w:rsid w:val="003E1245"/>
    <w:rsid w:val="003E23C1"/>
    <w:rsid w:val="003E2653"/>
    <w:rsid w:val="003E4EB5"/>
    <w:rsid w:val="003E55DB"/>
    <w:rsid w:val="003E7185"/>
    <w:rsid w:val="003F0028"/>
    <w:rsid w:val="003F00A2"/>
    <w:rsid w:val="003F04CA"/>
    <w:rsid w:val="003F0BFB"/>
    <w:rsid w:val="003F4571"/>
    <w:rsid w:val="00400C2A"/>
    <w:rsid w:val="004039F0"/>
    <w:rsid w:val="00403EFB"/>
    <w:rsid w:val="00405EFF"/>
    <w:rsid w:val="00406FB3"/>
    <w:rsid w:val="00411708"/>
    <w:rsid w:val="00411887"/>
    <w:rsid w:val="0041409A"/>
    <w:rsid w:val="004219DA"/>
    <w:rsid w:val="00423DA4"/>
    <w:rsid w:val="00430AFC"/>
    <w:rsid w:val="00433EB4"/>
    <w:rsid w:val="00435A3B"/>
    <w:rsid w:val="004363E2"/>
    <w:rsid w:val="004406B4"/>
    <w:rsid w:val="00440FFA"/>
    <w:rsid w:val="00442512"/>
    <w:rsid w:val="00442946"/>
    <w:rsid w:val="00442B61"/>
    <w:rsid w:val="004434D4"/>
    <w:rsid w:val="00452AF2"/>
    <w:rsid w:val="00453D1E"/>
    <w:rsid w:val="004553B9"/>
    <w:rsid w:val="00455723"/>
    <w:rsid w:val="004565EA"/>
    <w:rsid w:val="004600D8"/>
    <w:rsid w:val="004612DC"/>
    <w:rsid w:val="00462B10"/>
    <w:rsid w:val="00462E31"/>
    <w:rsid w:val="004641DC"/>
    <w:rsid w:val="00465BE0"/>
    <w:rsid w:val="004677AE"/>
    <w:rsid w:val="00467A85"/>
    <w:rsid w:val="00472717"/>
    <w:rsid w:val="004734B2"/>
    <w:rsid w:val="004735E9"/>
    <w:rsid w:val="00473A82"/>
    <w:rsid w:val="0047579D"/>
    <w:rsid w:val="00476705"/>
    <w:rsid w:val="004768AC"/>
    <w:rsid w:val="0047714F"/>
    <w:rsid w:val="004813F0"/>
    <w:rsid w:val="004823F8"/>
    <w:rsid w:val="0048249A"/>
    <w:rsid w:val="0048347B"/>
    <w:rsid w:val="004840A7"/>
    <w:rsid w:val="004845CB"/>
    <w:rsid w:val="00487E26"/>
    <w:rsid w:val="004917ED"/>
    <w:rsid w:val="004922E5"/>
    <w:rsid w:val="00492501"/>
    <w:rsid w:val="004941AC"/>
    <w:rsid w:val="00495133"/>
    <w:rsid w:val="00495C27"/>
    <w:rsid w:val="00496A0E"/>
    <w:rsid w:val="00496A91"/>
    <w:rsid w:val="00497F99"/>
    <w:rsid w:val="00497FA0"/>
    <w:rsid w:val="004A58B9"/>
    <w:rsid w:val="004A5D1F"/>
    <w:rsid w:val="004A7099"/>
    <w:rsid w:val="004B03B3"/>
    <w:rsid w:val="004B30DD"/>
    <w:rsid w:val="004B430C"/>
    <w:rsid w:val="004B4337"/>
    <w:rsid w:val="004B48FE"/>
    <w:rsid w:val="004B53A6"/>
    <w:rsid w:val="004B64DA"/>
    <w:rsid w:val="004B79B2"/>
    <w:rsid w:val="004C00E7"/>
    <w:rsid w:val="004C1EDA"/>
    <w:rsid w:val="004C6DB6"/>
    <w:rsid w:val="004C6F54"/>
    <w:rsid w:val="004C7689"/>
    <w:rsid w:val="004D0246"/>
    <w:rsid w:val="004D08FD"/>
    <w:rsid w:val="004D0D4F"/>
    <w:rsid w:val="004D2B6F"/>
    <w:rsid w:val="004D3A43"/>
    <w:rsid w:val="004D594B"/>
    <w:rsid w:val="004D6670"/>
    <w:rsid w:val="004D72A7"/>
    <w:rsid w:val="004D7CC2"/>
    <w:rsid w:val="004E466B"/>
    <w:rsid w:val="004E49FC"/>
    <w:rsid w:val="004E66B7"/>
    <w:rsid w:val="004E769B"/>
    <w:rsid w:val="004F1202"/>
    <w:rsid w:val="004F13E2"/>
    <w:rsid w:val="004F153B"/>
    <w:rsid w:val="004F6C96"/>
    <w:rsid w:val="00500584"/>
    <w:rsid w:val="0050199E"/>
    <w:rsid w:val="00502532"/>
    <w:rsid w:val="00502E51"/>
    <w:rsid w:val="005034BB"/>
    <w:rsid w:val="00504F4E"/>
    <w:rsid w:val="005056B3"/>
    <w:rsid w:val="00505C28"/>
    <w:rsid w:val="00506D7B"/>
    <w:rsid w:val="00507915"/>
    <w:rsid w:val="00511DC6"/>
    <w:rsid w:val="00514B52"/>
    <w:rsid w:val="00514BB1"/>
    <w:rsid w:val="00514CF3"/>
    <w:rsid w:val="00516AB8"/>
    <w:rsid w:val="00517B2C"/>
    <w:rsid w:val="0052076D"/>
    <w:rsid w:val="005208E3"/>
    <w:rsid w:val="005218CC"/>
    <w:rsid w:val="00522205"/>
    <w:rsid w:val="005234FD"/>
    <w:rsid w:val="00523DB2"/>
    <w:rsid w:val="00527DE2"/>
    <w:rsid w:val="0053292B"/>
    <w:rsid w:val="00533E93"/>
    <w:rsid w:val="0053688C"/>
    <w:rsid w:val="005375AC"/>
    <w:rsid w:val="00540E89"/>
    <w:rsid w:val="00540FDF"/>
    <w:rsid w:val="005549B7"/>
    <w:rsid w:val="00555787"/>
    <w:rsid w:val="0056039E"/>
    <w:rsid w:val="0056064D"/>
    <w:rsid w:val="00560950"/>
    <w:rsid w:val="00561779"/>
    <w:rsid w:val="005619AC"/>
    <w:rsid w:val="0056230F"/>
    <w:rsid w:val="005639C7"/>
    <w:rsid w:val="00564308"/>
    <w:rsid w:val="00565BFC"/>
    <w:rsid w:val="005675C9"/>
    <w:rsid w:val="0056799B"/>
    <w:rsid w:val="00567E7A"/>
    <w:rsid w:val="00572000"/>
    <w:rsid w:val="005740BC"/>
    <w:rsid w:val="00575342"/>
    <w:rsid w:val="0057587D"/>
    <w:rsid w:val="00576E1B"/>
    <w:rsid w:val="005776A9"/>
    <w:rsid w:val="00577766"/>
    <w:rsid w:val="00577B6E"/>
    <w:rsid w:val="00577D2D"/>
    <w:rsid w:val="0058159C"/>
    <w:rsid w:val="0058362C"/>
    <w:rsid w:val="00583D52"/>
    <w:rsid w:val="00584D81"/>
    <w:rsid w:val="005866EA"/>
    <w:rsid w:val="00590EB3"/>
    <w:rsid w:val="00594324"/>
    <w:rsid w:val="00596DBB"/>
    <w:rsid w:val="005A13BC"/>
    <w:rsid w:val="005A38B5"/>
    <w:rsid w:val="005A4082"/>
    <w:rsid w:val="005A54EA"/>
    <w:rsid w:val="005A59E3"/>
    <w:rsid w:val="005A5C25"/>
    <w:rsid w:val="005B03BE"/>
    <w:rsid w:val="005C04D6"/>
    <w:rsid w:val="005C12EF"/>
    <w:rsid w:val="005C1771"/>
    <w:rsid w:val="005C4F98"/>
    <w:rsid w:val="005C5797"/>
    <w:rsid w:val="005C723B"/>
    <w:rsid w:val="005D1EF1"/>
    <w:rsid w:val="005D216A"/>
    <w:rsid w:val="005D2484"/>
    <w:rsid w:val="005D3912"/>
    <w:rsid w:val="005D4C91"/>
    <w:rsid w:val="005D56D6"/>
    <w:rsid w:val="005D5965"/>
    <w:rsid w:val="005D6258"/>
    <w:rsid w:val="005D6460"/>
    <w:rsid w:val="005D7231"/>
    <w:rsid w:val="005D75B7"/>
    <w:rsid w:val="005E26C9"/>
    <w:rsid w:val="005E44ED"/>
    <w:rsid w:val="005E55F2"/>
    <w:rsid w:val="005E6AA1"/>
    <w:rsid w:val="005F6871"/>
    <w:rsid w:val="006036AF"/>
    <w:rsid w:val="0060385A"/>
    <w:rsid w:val="00606CF2"/>
    <w:rsid w:val="00610B55"/>
    <w:rsid w:val="0061117E"/>
    <w:rsid w:val="006118AD"/>
    <w:rsid w:val="006131A3"/>
    <w:rsid w:val="00613293"/>
    <w:rsid w:val="00614C3A"/>
    <w:rsid w:val="00614EA2"/>
    <w:rsid w:val="00615D2E"/>
    <w:rsid w:val="00621EFA"/>
    <w:rsid w:val="006231C1"/>
    <w:rsid w:val="006240DD"/>
    <w:rsid w:val="00626612"/>
    <w:rsid w:val="006301B7"/>
    <w:rsid w:val="00631036"/>
    <w:rsid w:val="0063511C"/>
    <w:rsid w:val="0063772B"/>
    <w:rsid w:val="006434DC"/>
    <w:rsid w:val="00647218"/>
    <w:rsid w:val="00647B39"/>
    <w:rsid w:val="006507A8"/>
    <w:rsid w:val="006541C5"/>
    <w:rsid w:val="006552E0"/>
    <w:rsid w:val="00655BEC"/>
    <w:rsid w:val="00656E95"/>
    <w:rsid w:val="00657793"/>
    <w:rsid w:val="00662B00"/>
    <w:rsid w:val="0066468A"/>
    <w:rsid w:val="006648CD"/>
    <w:rsid w:val="006654CF"/>
    <w:rsid w:val="00665930"/>
    <w:rsid w:val="0066667F"/>
    <w:rsid w:val="006675E2"/>
    <w:rsid w:val="0067019D"/>
    <w:rsid w:val="00673EC0"/>
    <w:rsid w:val="00674FED"/>
    <w:rsid w:val="00675436"/>
    <w:rsid w:val="006772F8"/>
    <w:rsid w:val="00677F33"/>
    <w:rsid w:val="006802EA"/>
    <w:rsid w:val="0068090D"/>
    <w:rsid w:val="00681569"/>
    <w:rsid w:val="00681EEF"/>
    <w:rsid w:val="00682A28"/>
    <w:rsid w:val="00683C9A"/>
    <w:rsid w:val="006847F2"/>
    <w:rsid w:val="00684A95"/>
    <w:rsid w:val="00684CF7"/>
    <w:rsid w:val="00687530"/>
    <w:rsid w:val="00690051"/>
    <w:rsid w:val="00690C26"/>
    <w:rsid w:val="00690DA7"/>
    <w:rsid w:val="00692084"/>
    <w:rsid w:val="00693638"/>
    <w:rsid w:val="0069551C"/>
    <w:rsid w:val="00695920"/>
    <w:rsid w:val="006A07A7"/>
    <w:rsid w:val="006A16FB"/>
    <w:rsid w:val="006A1D4B"/>
    <w:rsid w:val="006A289D"/>
    <w:rsid w:val="006A5195"/>
    <w:rsid w:val="006A5F4A"/>
    <w:rsid w:val="006A6FFC"/>
    <w:rsid w:val="006A7FE2"/>
    <w:rsid w:val="006B1205"/>
    <w:rsid w:val="006B1BB9"/>
    <w:rsid w:val="006B6DAA"/>
    <w:rsid w:val="006B7A07"/>
    <w:rsid w:val="006B7B21"/>
    <w:rsid w:val="006C12FD"/>
    <w:rsid w:val="006C1EDB"/>
    <w:rsid w:val="006C3797"/>
    <w:rsid w:val="006C749A"/>
    <w:rsid w:val="006D0EE0"/>
    <w:rsid w:val="006D1CB2"/>
    <w:rsid w:val="006D366E"/>
    <w:rsid w:val="006D658D"/>
    <w:rsid w:val="006D663D"/>
    <w:rsid w:val="006E04CC"/>
    <w:rsid w:val="006E0F13"/>
    <w:rsid w:val="006E1FD5"/>
    <w:rsid w:val="006E37DC"/>
    <w:rsid w:val="006E52A2"/>
    <w:rsid w:val="006E6597"/>
    <w:rsid w:val="006E6C8F"/>
    <w:rsid w:val="006F1B65"/>
    <w:rsid w:val="00702A87"/>
    <w:rsid w:val="007031E8"/>
    <w:rsid w:val="00703BDF"/>
    <w:rsid w:val="00703D04"/>
    <w:rsid w:val="00705178"/>
    <w:rsid w:val="0070574C"/>
    <w:rsid w:val="00705D1B"/>
    <w:rsid w:val="007060E1"/>
    <w:rsid w:val="0070777C"/>
    <w:rsid w:val="0071020E"/>
    <w:rsid w:val="00710468"/>
    <w:rsid w:val="00713988"/>
    <w:rsid w:val="00714187"/>
    <w:rsid w:val="0071688A"/>
    <w:rsid w:val="00716C29"/>
    <w:rsid w:val="00721352"/>
    <w:rsid w:val="0072315E"/>
    <w:rsid w:val="00725AC5"/>
    <w:rsid w:val="007262CE"/>
    <w:rsid w:val="00726A0E"/>
    <w:rsid w:val="00727B5B"/>
    <w:rsid w:val="0073148D"/>
    <w:rsid w:val="007362BB"/>
    <w:rsid w:val="00736E2F"/>
    <w:rsid w:val="0073769E"/>
    <w:rsid w:val="00740099"/>
    <w:rsid w:val="00743F68"/>
    <w:rsid w:val="00744100"/>
    <w:rsid w:val="0074456A"/>
    <w:rsid w:val="00744FF5"/>
    <w:rsid w:val="00746F53"/>
    <w:rsid w:val="007472F3"/>
    <w:rsid w:val="007475AE"/>
    <w:rsid w:val="007548AA"/>
    <w:rsid w:val="00754DAE"/>
    <w:rsid w:val="00755627"/>
    <w:rsid w:val="007578A0"/>
    <w:rsid w:val="00760D19"/>
    <w:rsid w:val="00763341"/>
    <w:rsid w:val="0077009F"/>
    <w:rsid w:val="00771588"/>
    <w:rsid w:val="007716D6"/>
    <w:rsid w:val="00772454"/>
    <w:rsid w:val="0077279F"/>
    <w:rsid w:val="0077432A"/>
    <w:rsid w:val="00774B1C"/>
    <w:rsid w:val="007754FD"/>
    <w:rsid w:val="00775C01"/>
    <w:rsid w:val="0077705A"/>
    <w:rsid w:val="007779C8"/>
    <w:rsid w:val="00781857"/>
    <w:rsid w:val="007824EA"/>
    <w:rsid w:val="0078604F"/>
    <w:rsid w:val="00786813"/>
    <w:rsid w:val="00786B8F"/>
    <w:rsid w:val="00786E8D"/>
    <w:rsid w:val="00790A86"/>
    <w:rsid w:val="00790F3C"/>
    <w:rsid w:val="00792782"/>
    <w:rsid w:val="00794BC6"/>
    <w:rsid w:val="00797593"/>
    <w:rsid w:val="007A2CEB"/>
    <w:rsid w:val="007A3D76"/>
    <w:rsid w:val="007A3E69"/>
    <w:rsid w:val="007A40BA"/>
    <w:rsid w:val="007A5F8D"/>
    <w:rsid w:val="007A6FFD"/>
    <w:rsid w:val="007A7889"/>
    <w:rsid w:val="007B0982"/>
    <w:rsid w:val="007B2658"/>
    <w:rsid w:val="007B2D7F"/>
    <w:rsid w:val="007B302C"/>
    <w:rsid w:val="007B4288"/>
    <w:rsid w:val="007B4743"/>
    <w:rsid w:val="007B6FBA"/>
    <w:rsid w:val="007B771A"/>
    <w:rsid w:val="007C0976"/>
    <w:rsid w:val="007C1B01"/>
    <w:rsid w:val="007C292A"/>
    <w:rsid w:val="007C2D1A"/>
    <w:rsid w:val="007D14A9"/>
    <w:rsid w:val="007D249A"/>
    <w:rsid w:val="007D2D29"/>
    <w:rsid w:val="007D5DA9"/>
    <w:rsid w:val="007D75AD"/>
    <w:rsid w:val="007E00D8"/>
    <w:rsid w:val="007E087E"/>
    <w:rsid w:val="007E5544"/>
    <w:rsid w:val="007E5587"/>
    <w:rsid w:val="007E6679"/>
    <w:rsid w:val="007F238F"/>
    <w:rsid w:val="007F32C4"/>
    <w:rsid w:val="007F4341"/>
    <w:rsid w:val="00801F5F"/>
    <w:rsid w:val="00802A30"/>
    <w:rsid w:val="00812CFD"/>
    <w:rsid w:val="00812E7E"/>
    <w:rsid w:val="00813056"/>
    <w:rsid w:val="008154A9"/>
    <w:rsid w:val="008154CC"/>
    <w:rsid w:val="008162F5"/>
    <w:rsid w:val="00817190"/>
    <w:rsid w:val="00821BF6"/>
    <w:rsid w:val="008249A7"/>
    <w:rsid w:val="008300CA"/>
    <w:rsid w:val="008316CC"/>
    <w:rsid w:val="008338B6"/>
    <w:rsid w:val="00834E34"/>
    <w:rsid w:val="00835344"/>
    <w:rsid w:val="00836290"/>
    <w:rsid w:val="0083797F"/>
    <w:rsid w:val="00837B57"/>
    <w:rsid w:val="00852359"/>
    <w:rsid w:val="00853A56"/>
    <w:rsid w:val="0085720C"/>
    <w:rsid w:val="00860E10"/>
    <w:rsid w:val="0086165F"/>
    <w:rsid w:val="00861E73"/>
    <w:rsid w:val="00862DCB"/>
    <w:rsid w:val="00864E53"/>
    <w:rsid w:val="00866D59"/>
    <w:rsid w:val="00867830"/>
    <w:rsid w:val="00872F0D"/>
    <w:rsid w:val="008743D3"/>
    <w:rsid w:val="00874ECD"/>
    <w:rsid w:val="008807E9"/>
    <w:rsid w:val="00880E35"/>
    <w:rsid w:val="00883565"/>
    <w:rsid w:val="008858B8"/>
    <w:rsid w:val="0088666C"/>
    <w:rsid w:val="0088673F"/>
    <w:rsid w:val="00886DE5"/>
    <w:rsid w:val="008904A0"/>
    <w:rsid w:val="00890575"/>
    <w:rsid w:val="00890602"/>
    <w:rsid w:val="00890CE1"/>
    <w:rsid w:val="008926BD"/>
    <w:rsid w:val="0089382A"/>
    <w:rsid w:val="00895900"/>
    <w:rsid w:val="00897BDA"/>
    <w:rsid w:val="008A0116"/>
    <w:rsid w:val="008A1BCF"/>
    <w:rsid w:val="008A1E55"/>
    <w:rsid w:val="008A3C10"/>
    <w:rsid w:val="008A4C5C"/>
    <w:rsid w:val="008A519D"/>
    <w:rsid w:val="008B1134"/>
    <w:rsid w:val="008B1A72"/>
    <w:rsid w:val="008B2C5D"/>
    <w:rsid w:val="008B59F3"/>
    <w:rsid w:val="008B602B"/>
    <w:rsid w:val="008C09D5"/>
    <w:rsid w:val="008C0EED"/>
    <w:rsid w:val="008C5567"/>
    <w:rsid w:val="008C55E3"/>
    <w:rsid w:val="008C58F5"/>
    <w:rsid w:val="008D16F0"/>
    <w:rsid w:val="008D53BD"/>
    <w:rsid w:val="008E2207"/>
    <w:rsid w:val="008E367B"/>
    <w:rsid w:val="008E5A91"/>
    <w:rsid w:val="008E64B3"/>
    <w:rsid w:val="008E6556"/>
    <w:rsid w:val="008F16FE"/>
    <w:rsid w:val="008F1DEC"/>
    <w:rsid w:val="008F3034"/>
    <w:rsid w:val="008F572B"/>
    <w:rsid w:val="008F74E8"/>
    <w:rsid w:val="00900ADB"/>
    <w:rsid w:val="00901F06"/>
    <w:rsid w:val="00903F3B"/>
    <w:rsid w:val="0090533A"/>
    <w:rsid w:val="009053C4"/>
    <w:rsid w:val="00906B97"/>
    <w:rsid w:val="00911B06"/>
    <w:rsid w:val="00912E54"/>
    <w:rsid w:val="00914BED"/>
    <w:rsid w:val="00917C9D"/>
    <w:rsid w:val="00920B76"/>
    <w:rsid w:val="00920EEA"/>
    <w:rsid w:val="00921CB5"/>
    <w:rsid w:val="00921E29"/>
    <w:rsid w:val="00922708"/>
    <w:rsid w:val="0092384D"/>
    <w:rsid w:val="00926C5B"/>
    <w:rsid w:val="00927788"/>
    <w:rsid w:val="00931CDC"/>
    <w:rsid w:val="00932EDB"/>
    <w:rsid w:val="00936075"/>
    <w:rsid w:val="00937219"/>
    <w:rsid w:val="00940C47"/>
    <w:rsid w:val="00940EEB"/>
    <w:rsid w:val="00942072"/>
    <w:rsid w:val="009422B6"/>
    <w:rsid w:val="009424E0"/>
    <w:rsid w:val="00952811"/>
    <w:rsid w:val="00953839"/>
    <w:rsid w:val="00955797"/>
    <w:rsid w:val="009572DF"/>
    <w:rsid w:val="00957BA0"/>
    <w:rsid w:val="00960336"/>
    <w:rsid w:val="0096090C"/>
    <w:rsid w:val="00961A89"/>
    <w:rsid w:val="0096233E"/>
    <w:rsid w:val="009644D2"/>
    <w:rsid w:val="0096646A"/>
    <w:rsid w:val="00972195"/>
    <w:rsid w:val="0097265D"/>
    <w:rsid w:val="00972818"/>
    <w:rsid w:val="00974465"/>
    <w:rsid w:val="009778AC"/>
    <w:rsid w:val="00977C7C"/>
    <w:rsid w:val="00980C7B"/>
    <w:rsid w:val="00981B1E"/>
    <w:rsid w:val="00983B9F"/>
    <w:rsid w:val="00986F89"/>
    <w:rsid w:val="009908F7"/>
    <w:rsid w:val="00992DED"/>
    <w:rsid w:val="009931BD"/>
    <w:rsid w:val="009949A0"/>
    <w:rsid w:val="00995746"/>
    <w:rsid w:val="009967E1"/>
    <w:rsid w:val="00997A32"/>
    <w:rsid w:val="00997EE5"/>
    <w:rsid w:val="009A2896"/>
    <w:rsid w:val="009A3241"/>
    <w:rsid w:val="009A354F"/>
    <w:rsid w:val="009A3E69"/>
    <w:rsid w:val="009A53C2"/>
    <w:rsid w:val="009A7EF5"/>
    <w:rsid w:val="009B0E82"/>
    <w:rsid w:val="009B105B"/>
    <w:rsid w:val="009B4EBB"/>
    <w:rsid w:val="009B59AF"/>
    <w:rsid w:val="009B76EB"/>
    <w:rsid w:val="009C6560"/>
    <w:rsid w:val="009C6B56"/>
    <w:rsid w:val="009C76DA"/>
    <w:rsid w:val="009D1081"/>
    <w:rsid w:val="009D1979"/>
    <w:rsid w:val="009D3010"/>
    <w:rsid w:val="009D36C2"/>
    <w:rsid w:val="009D5E6F"/>
    <w:rsid w:val="009D5FB7"/>
    <w:rsid w:val="009D67B4"/>
    <w:rsid w:val="009D6C7E"/>
    <w:rsid w:val="009E04D3"/>
    <w:rsid w:val="009E1AF9"/>
    <w:rsid w:val="009E49A4"/>
    <w:rsid w:val="009E6400"/>
    <w:rsid w:val="009E6DDB"/>
    <w:rsid w:val="009F0140"/>
    <w:rsid w:val="009F2185"/>
    <w:rsid w:val="009F23F9"/>
    <w:rsid w:val="009F57E3"/>
    <w:rsid w:val="009F5FA7"/>
    <w:rsid w:val="009F6A2C"/>
    <w:rsid w:val="009F6FAF"/>
    <w:rsid w:val="009F7698"/>
    <w:rsid w:val="009F7997"/>
    <w:rsid w:val="009F79D0"/>
    <w:rsid w:val="009F7E91"/>
    <w:rsid w:val="00A01624"/>
    <w:rsid w:val="00A02CB9"/>
    <w:rsid w:val="00A04574"/>
    <w:rsid w:val="00A055C8"/>
    <w:rsid w:val="00A0724A"/>
    <w:rsid w:val="00A10B4F"/>
    <w:rsid w:val="00A11672"/>
    <w:rsid w:val="00A13B25"/>
    <w:rsid w:val="00A15940"/>
    <w:rsid w:val="00A17239"/>
    <w:rsid w:val="00A252A9"/>
    <w:rsid w:val="00A25BBC"/>
    <w:rsid w:val="00A26E1C"/>
    <w:rsid w:val="00A3229A"/>
    <w:rsid w:val="00A3285C"/>
    <w:rsid w:val="00A351DA"/>
    <w:rsid w:val="00A3582A"/>
    <w:rsid w:val="00A3696C"/>
    <w:rsid w:val="00A37ECD"/>
    <w:rsid w:val="00A37F98"/>
    <w:rsid w:val="00A41491"/>
    <w:rsid w:val="00A41BFC"/>
    <w:rsid w:val="00A4226E"/>
    <w:rsid w:val="00A45724"/>
    <w:rsid w:val="00A47978"/>
    <w:rsid w:val="00A50367"/>
    <w:rsid w:val="00A5078B"/>
    <w:rsid w:val="00A52B23"/>
    <w:rsid w:val="00A53836"/>
    <w:rsid w:val="00A5725B"/>
    <w:rsid w:val="00A60DCA"/>
    <w:rsid w:val="00A61CBF"/>
    <w:rsid w:val="00A63267"/>
    <w:rsid w:val="00A66D75"/>
    <w:rsid w:val="00A67EC1"/>
    <w:rsid w:val="00A7105D"/>
    <w:rsid w:val="00A72780"/>
    <w:rsid w:val="00A73936"/>
    <w:rsid w:val="00A750D0"/>
    <w:rsid w:val="00A753EF"/>
    <w:rsid w:val="00A76945"/>
    <w:rsid w:val="00A811B5"/>
    <w:rsid w:val="00A826FC"/>
    <w:rsid w:val="00A906CA"/>
    <w:rsid w:val="00A912E5"/>
    <w:rsid w:val="00A933C7"/>
    <w:rsid w:val="00A9492A"/>
    <w:rsid w:val="00A95DBD"/>
    <w:rsid w:val="00A97D6C"/>
    <w:rsid w:val="00AA0D6D"/>
    <w:rsid w:val="00AA1888"/>
    <w:rsid w:val="00AA1A78"/>
    <w:rsid w:val="00AA2538"/>
    <w:rsid w:val="00AA2AEA"/>
    <w:rsid w:val="00AA538C"/>
    <w:rsid w:val="00AA5936"/>
    <w:rsid w:val="00AA5F89"/>
    <w:rsid w:val="00AA5FDE"/>
    <w:rsid w:val="00AB06E9"/>
    <w:rsid w:val="00AB2BA6"/>
    <w:rsid w:val="00AB2F12"/>
    <w:rsid w:val="00AB3B08"/>
    <w:rsid w:val="00AB4AD3"/>
    <w:rsid w:val="00AB7297"/>
    <w:rsid w:val="00AB7C66"/>
    <w:rsid w:val="00AC3D68"/>
    <w:rsid w:val="00AC69C5"/>
    <w:rsid w:val="00AC7B88"/>
    <w:rsid w:val="00AD0195"/>
    <w:rsid w:val="00AD0C6E"/>
    <w:rsid w:val="00AD1CA5"/>
    <w:rsid w:val="00AD2E43"/>
    <w:rsid w:val="00AD5201"/>
    <w:rsid w:val="00AD6B28"/>
    <w:rsid w:val="00AD7563"/>
    <w:rsid w:val="00AE034C"/>
    <w:rsid w:val="00AE141C"/>
    <w:rsid w:val="00AE16BB"/>
    <w:rsid w:val="00AE3043"/>
    <w:rsid w:val="00AE37D0"/>
    <w:rsid w:val="00AE5CC9"/>
    <w:rsid w:val="00AE5F91"/>
    <w:rsid w:val="00AE666D"/>
    <w:rsid w:val="00AE6EC2"/>
    <w:rsid w:val="00AE7CB9"/>
    <w:rsid w:val="00AF0A1F"/>
    <w:rsid w:val="00AF250F"/>
    <w:rsid w:val="00AF2A94"/>
    <w:rsid w:val="00AF4392"/>
    <w:rsid w:val="00B06156"/>
    <w:rsid w:val="00B11CD9"/>
    <w:rsid w:val="00B13C84"/>
    <w:rsid w:val="00B14049"/>
    <w:rsid w:val="00B14849"/>
    <w:rsid w:val="00B17088"/>
    <w:rsid w:val="00B17731"/>
    <w:rsid w:val="00B17DD9"/>
    <w:rsid w:val="00B203D6"/>
    <w:rsid w:val="00B20756"/>
    <w:rsid w:val="00B20BCE"/>
    <w:rsid w:val="00B2222F"/>
    <w:rsid w:val="00B22771"/>
    <w:rsid w:val="00B239BB"/>
    <w:rsid w:val="00B23FC2"/>
    <w:rsid w:val="00B251FC"/>
    <w:rsid w:val="00B255F2"/>
    <w:rsid w:val="00B272BD"/>
    <w:rsid w:val="00B27CFA"/>
    <w:rsid w:val="00B31180"/>
    <w:rsid w:val="00B33068"/>
    <w:rsid w:val="00B403E8"/>
    <w:rsid w:val="00B41B58"/>
    <w:rsid w:val="00B41BBA"/>
    <w:rsid w:val="00B438A0"/>
    <w:rsid w:val="00B50C33"/>
    <w:rsid w:val="00B524C1"/>
    <w:rsid w:val="00B5451C"/>
    <w:rsid w:val="00B55757"/>
    <w:rsid w:val="00B56216"/>
    <w:rsid w:val="00B56E02"/>
    <w:rsid w:val="00B579FD"/>
    <w:rsid w:val="00B602BA"/>
    <w:rsid w:val="00B61F1B"/>
    <w:rsid w:val="00B6302D"/>
    <w:rsid w:val="00B6312E"/>
    <w:rsid w:val="00B650AC"/>
    <w:rsid w:val="00B658BD"/>
    <w:rsid w:val="00B7110B"/>
    <w:rsid w:val="00B71FE8"/>
    <w:rsid w:val="00B728E4"/>
    <w:rsid w:val="00B7403F"/>
    <w:rsid w:val="00B756BA"/>
    <w:rsid w:val="00B75A8B"/>
    <w:rsid w:val="00B770ED"/>
    <w:rsid w:val="00B77E82"/>
    <w:rsid w:val="00B80EA2"/>
    <w:rsid w:val="00B81BD9"/>
    <w:rsid w:val="00B81F91"/>
    <w:rsid w:val="00B82110"/>
    <w:rsid w:val="00B827FE"/>
    <w:rsid w:val="00B83A8A"/>
    <w:rsid w:val="00B8437F"/>
    <w:rsid w:val="00B867B1"/>
    <w:rsid w:val="00B9030D"/>
    <w:rsid w:val="00B90FBB"/>
    <w:rsid w:val="00B91500"/>
    <w:rsid w:val="00B94257"/>
    <w:rsid w:val="00B95571"/>
    <w:rsid w:val="00B96F60"/>
    <w:rsid w:val="00B97EE7"/>
    <w:rsid w:val="00BA0EF3"/>
    <w:rsid w:val="00BA2FBF"/>
    <w:rsid w:val="00BA3550"/>
    <w:rsid w:val="00BA4CC7"/>
    <w:rsid w:val="00BB1663"/>
    <w:rsid w:val="00BB1F5E"/>
    <w:rsid w:val="00BC0BE7"/>
    <w:rsid w:val="00BC2255"/>
    <w:rsid w:val="00BC3430"/>
    <w:rsid w:val="00BC5B06"/>
    <w:rsid w:val="00BC5FA5"/>
    <w:rsid w:val="00BC64F8"/>
    <w:rsid w:val="00BC69E4"/>
    <w:rsid w:val="00BD3BD9"/>
    <w:rsid w:val="00BD3D44"/>
    <w:rsid w:val="00BD51C8"/>
    <w:rsid w:val="00BD6F7E"/>
    <w:rsid w:val="00BD7239"/>
    <w:rsid w:val="00BD7D3B"/>
    <w:rsid w:val="00BE21D2"/>
    <w:rsid w:val="00BE25A0"/>
    <w:rsid w:val="00BE5CFB"/>
    <w:rsid w:val="00BE5E14"/>
    <w:rsid w:val="00BF0C9D"/>
    <w:rsid w:val="00BF3535"/>
    <w:rsid w:val="00BF47C5"/>
    <w:rsid w:val="00BF73B4"/>
    <w:rsid w:val="00C036F0"/>
    <w:rsid w:val="00C04DE3"/>
    <w:rsid w:val="00C0506A"/>
    <w:rsid w:val="00C12FEF"/>
    <w:rsid w:val="00C14961"/>
    <w:rsid w:val="00C1759A"/>
    <w:rsid w:val="00C216D7"/>
    <w:rsid w:val="00C21C42"/>
    <w:rsid w:val="00C22A10"/>
    <w:rsid w:val="00C24DB1"/>
    <w:rsid w:val="00C258C7"/>
    <w:rsid w:val="00C26335"/>
    <w:rsid w:val="00C32411"/>
    <w:rsid w:val="00C32B5D"/>
    <w:rsid w:val="00C33DAB"/>
    <w:rsid w:val="00C3563D"/>
    <w:rsid w:val="00C35B62"/>
    <w:rsid w:val="00C35B92"/>
    <w:rsid w:val="00C3724F"/>
    <w:rsid w:val="00C40680"/>
    <w:rsid w:val="00C437A3"/>
    <w:rsid w:val="00C46289"/>
    <w:rsid w:val="00C4680D"/>
    <w:rsid w:val="00C50DFF"/>
    <w:rsid w:val="00C5447E"/>
    <w:rsid w:val="00C55AE5"/>
    <w:rsid w:val="00C55BB1"/>
    <w:rsid w:val="00C57DC0"/>
    <w:rsid w:val="00C64124"/>
    <w:rsid w:val="00C65011"/>
    <w:rsid w:val="00C652D5"/>
    <w:rsid w:val="00C66AC9"/>
    <w:rsid w:val="00C7135F"/>
    <w:rsid w:val="00C74C0A"/>
    <w:rsid w:val="00C751C5"/>
    <w:rsid w:val="00C7662D"/>
    <w:rsid w:val="00C81FC4"/>
    <w:rsid w:val="00C82441"/>
    <w:rsid w:val="00C8544A"/>
    <w:rsid w:val="00C85E7B"/>
    <w:rsid w:val="00C87193"/>
    <w:rsid w:val="00C90407"/>
    <w:rsid w:val="00C9172B"/>
    <w:rsid w:val="00C91B4E"/>
    <w:rsid w:val="00C91E2F"/>
    <w:rsid w:val="00C921E6"/>
    <w:rsid w:val="00C929E0"/>
    <w:rsid w:val="00C93B4F"/>
    <w:rsid w:val="00C95B5C"/>
    <w:rsid w:val="00C9632B"/>
    <w:rsid w:val="00CA0121"/>
    <w:rsid w:val="00CA0178"/>
    <w:rsid w:val="00CA0382"/>
    <w:rsid w:val="00CA481A"/>
    <w:rsid w:val="00CA50AE"/>
    <w:rsid w:val="00CA71E6"/>
    <w:rsid w:val="00CA78AB"/>
    <w:rsid w:val="00CB0864"/>
    <w:rsid w:val="00CB0F3B"/>
    <w:rsid w:val="00CB2380"/>
    <w:rsid w:val="00CB295F"/>
    <w:rsid w:val="00CB63DF"/>
    <w:rsid w:val="00CB7318"/>
    <w:rsid w:val="00CC0618"/>
    <w:rsid w:val="00CC0E9A"/>
    <w:rsid w:val="00CC1434"/>
    <w:rsid w:val="00CC3F9A"/>
    <w:rsid w:val="00CC6094"/>
    <w:rsid w:val="00CC6254"/>
    <w:rsid w:val="00CC72D2"/>
    <w:rsid w:val="00CC7353"/>
    <w:rsid w:val="00CD0A3C"/>
    <w:rsid w:val="00CD1148"/>
    <w:rsid w:val="00CD33AD"/>
    <w:rsid w:val="00CD44CF"/>
    <w:rsid w:val="00CE3E71"/>
    <w:rsid w:val="00CE6964"/>
    <w:rsid w:val="00CF1E69"/>
    <w:rsid w:val="00CF430A"/>
    <w:rsid w:val="00CF44E2"/>
    <w:rsid w:val="00CF4B58"/>
    <w:rsid w:val="00CF55B4"/>
    <w:rsid w:val="00CF6C73"/>
    <w:rsid w:val="00CF6F2A"/>
    <w:rsid w:val="00D004DF"/>
    <w:rsid w:val="00D00B5C"/>
    <w:rsid w:val="00D02DFE"/>
    <w:rsid w:val="00D052B0"/>
    <w:rsid w:val="00D0574B"/>
    <w:rsid w:val="00D07B32"/>
    <w:rsid w:val="00D12B45"/>
    <w:rsid w:val="00D1515A"/>
    <w:rsid w:val="00D20163"/>
    <w:rsid w:val="00D20F61"/>
    <w:rsid w:val="00D22A49"/>
    <w:rsid w:val="00D239AC"/>
    <w:rsid w:val="00D2446B"/>
    <w:rsid w:val="00D24631"/>
    <w:rsid w:val="00D24D40"/>
    <w:rsid w:val="00D27062"/>
    <w:rsid w:val="00D30010"/>
    <w:rsid w:val="00D33740"/>
    <w:rsid w:val="00D3494F"/>
    <w:rsid w:val="00D34ED0"/>
    <w:rsid w:val="00D36AFA"/>
    <w:rsid w:val="00D37363"/>
    <w:rsid w:val="00D37FBC"/>
    <w:rsid w:val="00D41D16"/>
    <w:rsid w:val="00D42147"/>
    <w:rsid w:val="00D46844"/>
    <w:rsid w:val="00D468E2"/>
    <w:rsid w:val="00D47447"/>
    <w:rsid w:val="00D47699"/>
    <w:rsid w:val="00D47FB9"/>
    <w:rsid w:val="00D50A13"/>
    <w:rsid w:val="00D5107E"/>
    <w:rsid w:val="00D55472"/>
    <w:rsid w:val="00D630DE"/>
    <w:rsid w:val="00D6387F"/>
    <w:rsid w:val="00D661D0"/>
    <w:rsid w:val="00D677B9"/>
    <w:rsid w:val="00D70D90"/>
    <w:rsid w:val="00D711AD"/>
    <w:rsid w:val="00D7275C"/>
    <w:rsid w:val="00D729DC"/>
    <w:rsid w:val="00D74183"/>
    <w:rsid w:val="00D75AB6"/>
    <w:rsid w:val="00D819B9"/>
    <w:rsid w:val="00D829E8"/>
    <w:rsid w:val="00D82A62"/>
    <w:rsid w:val="00D8356C"/>
    <w:rsid w:val="00D8725D"/>
    <w:rsid w:val="00D87BAB"/>
    <w:rsid w:val="00D9006D"/>
    <w:rsid w:val="00D9039C"/>
    <w:rsid w:val="00D9143A"/>
    <w:rsid w:val="00D9191E"/>
    <w:rsid w:val="00D935BF"/>
    <w:rsid w:val="00D93F6A"/>
    <w:rsid w:val="00D94723"/>
    <w:rsid w:val="00D94ACB"/>
    <w:rsid w:val="00D95056"/>
    <w:rsid w:val="00D950B7"/>
    <w:rsid w:val="00D96BB1"/>
    <w:rsid w:val="00D97793"/>
    <w:rsid w:val="00DA073C"/>
    <w:rsid w:val="00DA2B13"/>
    <w:rsid w:val="00DA44A0"/>
    <w:rsid w:val="00DA7DFB"/>
    <w:rsid w:val="00DB253C"/>
    <w:rsid w:val="00DB2860"/>
    <w:rsid w:val="00DB286B"/>
    <w:rsid w:val="00DB4265"/>
    <w:rsid w:val="00DB4C73"/>
    <w:rsid w:val="00DB52E1"/>
    <w:rsid w:val="00DB6295"/>
    <w:rsid w:val="00DC0896"/>
    <w:rsid w:val="00DC0E99"/>
    <w:rsid w:val="00DC14F7"/>
    <w:rsid w:val="00DC244B"/>
    <w:rsid w:val="00DC6546"/>
    <w:rsid w:val="00DC65CD"/>
    <w:rsid w:val="00DC766C"/>
    <w:rsid w:val="00DD2537"/>
    <w:rsid w:val="00DD2EA3"/>
    <w:rsid w:val="00DD3C6B"/>
    <w:rsid w:val="00DD3EE3"/>
    <w:rsid w:val="00DD5CB6"/>
    <w:rsid w:val="00DD65FB"/>
    <w:rsid w:val="00DD7DB0"/>
    <w:rsid w:val="00DD7F18"/>
    <w:rsid w:val="00DD7F62"/>
    <w:rsid w:val="00DE0533"/>
    <w:rsid w:val="00DE0F5C"/>
    <w:rsid w:val="00DE1CB9"/>
    <w:rsid w:val="00DE278C"/>
    <w:rsid w:val="00DE3199"/>
    <w:rsid w:val="00DE3D90"/>
    <w:rsid w:val="00DE6A38"/>
    <w:rsid w:val="00DE7FC6"/>
    <w:rsid w:val="00DF5B6D"/>
    <w:rsid w:val="00DF6397"/>
    <w:rsid w:val="00E01DD2"/>
    <w:rsid w:val="00E07E9E"/>
    <w:rsid w:val="00E11B82"/>
    <w:rsid w:val="00E11C63"/>
    <w:rsid w:val="00E13DBD"/>
    <w:rsid w:val="00E14430"/>
    <w:rsid w:val="00E17BA4"/>
    <w:rsid w:val="00E203B7"/>
    <w:rsid w:val="00E211DB"/>
    <w:rsid w:val="00E21BEC"/>
    <w:rsid w:val="00E246D4"/>
    <w:rsid w:val="00E24D30"/>
    <w:rsid w:val="00E255B7"/>
    <w:rsid w:val="00E258C4"/>
    <w:rsid w:val="00E25D97"/>
    <w:rsid w:val="00E26E61"/>
    <w:rsid w:val="00E30660"/>
    <w:rsid w:val="00E356A5"/>
    <w:rsid w:val="00E37090"/>
    <w:rsid w:val="00E429D5"/>
    <w:rsid w:val="00E43F48"/>
    <w:rsid w:val="00E458DC"/>
    <w:rsid w:val="00E47B0C"/>
    <w:rsid w:val="00E5081A"/>
    <w:rsid w:val="00E50C31"/>
    <w:rsid w:val="00E52FB7"/>
    <w:rsid w:val="00E60478"/>
    <w:rsid w:val="00E61B73"/>
    <w:rsid w:val="00E625DF"/>
    <w:rsid w:val="00E62F94"/>
    <w:rsid w:val="00E64A63"/>
    <w:rsid w:val="00E65F0A"/>
    <w:rsid w:val="00E6646D"/>
    <w:rsid w:val="00E6767B"/>
    <w:rsid w:val="00E70017"/>
    <w:rsid w:val="00E70A8B"/>
    <w:rsid w:val="00E72413"/>
    <w:rsid w:val="00E73344"/>
    <w:rsid w:val="00E739ED"/>
    <w:rsid w:val="00E74C74"/>
    <w:rsid w:val="00E7555C"/>
    <w:rsid w:val="00E7629E"/>
    <w:rsid w:val="00E80754"/>
    <w:rsid w:val="00E8262A"/>
    <w:rsid w:val="00E9348A"/>
    <w:rsid w:val="00E93786"/>
    <w:rsid w:val="00E96CED"/>
    <w:rsid w:val="00EA0E24"/>
    <w:rsid w:val="00EA1B83"/>
    <w:rsid w:val="00EA2319"/>
    <w:rsid w:val="00EA42A9"/>
    <w:rsid w:val="00EB1361"/>
    <w:rsid w:val="00EB2F50"/>
    <w:rsid w:val="00EB5490"/>
    <w:rsid w:val="00EB61B8"/>
    <w:rsid w:val="00EB746A"/>
    <w:rsid w:val="00EC04A3"/>
    <w:rsid w:val="00EC262E"/>
    <w:rsid w:val="00EC5140"/>
    <w:rsid w:val="00ED4390"/>
    <w:rsid w:val="00ED5416"/>
    <w:rsid w:val="00ED55EB"/>
    <w:rsid w:val="00ED6BD4"/>
    <w:rsid w:val="00EE388B"/>
    <w:rsid w:val="00EE3956"/>
    <w:rsid w:val="00EE4A99"/>
    <w:rsid w:val="00EE59C2"/>
    <w:rsid w:val="00EF16C9"/>
    <w:rsid w:val="00EF1BB2"/>
    <w:rsid w:val="00EF398B"/>
    <w:rsid w:val="00EF3E12"/>
    <w:rsid w:val="00EF4CEB"/>
    <w:rsid w:val="00EF5401"/>
    <w:rsid w:val="00EF725A"/>
    <w:rsid w:val="00F005BE"/>
    <w:rsid w:val="00F00EE6"/>
    <w:rsid w:val="00F014D4"/>
    <w:rsid w:val="00F01D12"/>
    <w:rsid w:val="00F03C8A"/>
    <w:rsid w:val="00F04056"/>
    <w:rsid w:val="00F0416B"/>
    <w:rsid w:val="00F056B5"/>
    <w:rsid w:val="00F05820"/>
    <w:rsid w:val="00F11B24"/>
    <w:rsid w:val="00F120DE"/>
    <w:rsid w:val="00F12A1E"/>
    <w:rsid w:val="00F15DC9"/>
    <w:rsid w:val="00F20486"/>
    <w:rsid w:val="00F214C5"/>
    <w:rsid w:val="00F21751"/>
    <w:rsid w:val="00F25609"/>
    <w:rsid w:val="00F274C9"/>
    <w:rsid w:val="00F31217"/>
    <w:rsid w:val="00F36A65"/>
    <w:rsid w:val="00F403F0"/>
    <w:rsid w:val="00F40A7D"/>
    <w:rsid w:val="00F420D7"/>
    <w:rsid w:val="00F42255"/>
    <w:rsid w:val="00F429C6"/>
    <w:rsid w:val="00F429F2"/>
    <w:rsid w:val="00F43121"/>
    <w:rsid w:val="00F44A61"/>
    <w:rsid w:val="00F46BE6"/>
    <w:rsid w:val="00F51F24"/>
    <w:rsid w:val="00F526C8"/>
    <w:rsid w:val="00F52788"/>
    <w:rsid w:val="00F53F3D"/>
    <w:rsid w:val="00F5584D"/>
    <w:rsid w:val="00F55B0C"/>
    <w:rsid w:val="00F63659"/>
    <w:rsid w:val="00F6740E"/>
    <w:rsid w:val="00F70C8C"/>
    <w:rsid w:val="00F71250"/>
    <w:rsid w:val="00F72AA4"/>
    <w:rsid w:val="00F7368B"/>
    <w:rsid w:val="00F746BA"/>
    <w:rsid w:val="00F74F23"/>
    <w:rsid w:val="00F80BA6"/>
    <w:rsid w:val="00F8171A"/>
    <w:rsid w:val="00F828D5"/>
    <w:rsid w:val="00F84D39"/>
    <w:rsid w:val="00F850F7"/>
    <w:rsid w:val="00F8653B"/>
    <w:rsid w:val="00F879A5"/>
    <w:rsid w:val="00F90624"/>
    <w:rsid w:val="00F91BEA"/>
    <w:rsid w:val="00F9258C"/>
    <w:rsid w:val="00F94AA0"/>
    <w:rsid w:val="00F94EB8"/>
    <w:rsid w:val="00F95F77"/>
    <w:rsid w:val="00F97EF0"/>
    <w:rsid w:val="00FA114B"/>
    <w:rsid w:val="00FA1185"/>
    <w:rsid w:val="00FA4848"/>
    <w:rsid w:val="00FB058F"/>
    <w:rsid w:val="00FB05EC"/>
    <w:rsid w:val="00FB4B04"/>
    <w:rsid w:val="00FB5C3C"/>
    <w:rsid w:val="00FB77C5"/>
    <w:rsid w:val="00FC020B"/>
    <w:rsid w:val="00FC3132"/>
    <w:rsid w:val="00FC4B83"/>
    <w:rsid w:val="00FD24B7"/>
    <w:rsid w:val="00FD527D"/>
    <w:rsid w:val="00FE18BF"/>
    <w:rsid w:val="00FE340B"/>
    <w:rsid w:val="00FE3728"/>
    <w:rsid w:val="00FE4DA7"/>
    <w:rsid w:val="00FE5374"/>
    <w:rsid w:val="00FE53F4"/>
    <w:rsid w:val="00FE647E"/>
    <w:rsid w:val="00FE77AC"/>
    <w:rsid w:val="00FE7F63"/>
    <w:rsid w:val="00FF210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7A7172A-C0C4-4C92-B1C7-51F740F5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96"/>
    <w:rPr>
      <w:sz w:val="22"/>
      <w:lang w:eastAsia="en-US"/>
    </w:rPr>
  </w:style>
  <w:style w:type="paragraph" w:styleId="Heading1">
    <w:name w:val="heading 1"/>
    <w:basedOn w:val="Normal"/>
    <w:next w:val="Normal"/>
    <w:qFormat/>
    <w:rsid w:val="00DC0896"/>
    <w:pPr>
      <w:keepNext/>
      <w:keepLines/>
      <w:spacing w:before="320"/>
      <w:outlineLvl w:val="0"/>
    </w:pPr>
    <w:rPr>
      <w:rFonts w:ascii="Arial" w:hAnsi="Arial"/>
      <w:b/>
      <w:sz w:val="32"/>
      <w:u w:val="single"/>
    </w:rPr>
  </w:style>
  <w:style w:type="paragraph" w:styleId="Heading2">
    <w:name w:val="heading 2"/>
    <w:basedOn w:val="Normal"/>
    <w:next w:val="Normal"/>
    <w:qFormat/>
    <w:rsid w:val="00DC0896"/>
    <w:pPr>
      <w:keepNext/>
      <w:keepLines/>
      <w:spacing w:before="280"/>
      <w:outlineLvl w:val="1"/>
    </w:pPr>
    <w:rPr>
      <w:rFonts w:ascii="Arial" w:hAnsi="Arial"/>
      <w:b/>
      <w:sz w:val="28"/>
      <w:u w:val="single"/>
    </w:rPr>
  </w:style>
  <w:style w:type="paragraph" w:styleId="Heading3">
    <w:name w:val="heading 3"/>
    <w:basedOn w:val="Normal"/>
    <w:next w:val="Normal"/>
    <w:qFormat/>
    <w:rsid w:val="00DC089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0896"/>
    <w:pPr>
      <w:pBdr>
        <w:top w:val="single" w:sz="6" w:space="1" w:color="auto"/>
      </w:pBdr>
      <w:tabs>
        <w:tab w:val="center" w:pos="6480"/>
        <w:tab w:val="right" w:pos="12960"/>
      </w:tabs>
    </w:pPr>
    <w:rPr>
      <w:sz w:val="24"/>
    </w:rPr>
  </w:style>
  <w:style w:type="paragraph" w:styleId="Header">
    <w:name w:val="header"/>
    <w:basedOn w:val="Normal"/>
    <w:rsid w:val="00DC0896"/>
    <w:pPr>
      <w:pBdr>
        <w:bottom w:val="single" w:sz="6" w:space="2" w:color="auto"/>
      </w:pBdr>
      <w:tabs>
        <w:tab w:val="center" w:pos="6480"/>
        <w:tab w:val="right" w:pos="12960"/>
      </w:tabs>
    </w:pPr>
    <w:rPr>
      <w:b/>
      <w:sz w:val="28"/>
    </w:rPr>
  </w:style>
  <w:style w:type="paragraph" w:customStyle="1" w:styleId="T1">
    <w:name w:val="T1"/>
    <w:basedOn w:val="Normal"/>
    <w:rsid w:val="00DC0896"/>
    <w:pPr>
      <w:jc w:val="center"/>
    </w:pPr>
    <w:rPr>
      <w:b/>
      <w:sz w:val="28"/>
    </w:rPr>
  </w:style>
  <w:style w:type="paragraph" w:customStyle="1" w:styleId="T2">
    <w:name w:val="T2"/>
    <w:basedOn w:val="T1"/>
    <w:rsid w:val="00DC0896"/>
    <w:pPr>
      <w:spacing w:after="240"/>
      <w:ind w:left="720" w:right="720"/>
    </w:pPr>
  </w:style>
  <w:style w:type="paragraph" w:customStyle="1" w:styleId="T3">
    <w:name w:val="T3"/>
    <w:basedOn w:val="T1"/>
    <w:rsid w:val="00DC0896"/>
    <w:pPr>
      <w:pBdr>
        <w:bottom w:val="single" w:sz="6" w:space="1" w:color="auto"/>
      </w:pBdr>
      <w:tabs>
        <w:tab w:val="center" w:pos="4680"/>
      </w:tabs>
      <w:spacing w:after="240"/>
      <w:jc w:val="left"/>
    </w:pPr>
    <w:rPr>
      <w:b w:val="0"/>
      <w:sz w:val="24"/>
    </w:rPr>
  </w:style>
  <w:style w:type="paragraph" w:styleId="BodyTextIndent">
    <w:name w:val="Body Text Indent"/>
    <w:basedOn w:val="Normal"/>
    <w:rsid w:val="00DC0896"/>
    <w:pPr>
      <w:ind w:left="720" w:hanging="720"/>
    </w:pPr>
  </w:style>
  <w:style w:type="character" w:styleId="Hyperlink">
    <w:name w:val="Hyperlink"/>
    <w:rsid w:val="00DC0896"/>
    <w:rPr>
      <w:color w:val="0000FF"/>
      <w:u w:val="single"/>
    </w:rPr>
  </w:style>
  <w:style w:type="paragraph" w:styleId="Date">
    <w:name w:val="Date"/>
    <w:basedOn w:val="Normal"/>
    <w:next w:val="Normal"/>
    <w:link w:val="DateChar"/>
    <w:rsid w:val="008030F6"/>
    <w:rPr>
      <w:lang w:val="en-GB"/>
    </w:rPr>
  </w:style>
  <w:style w:type="character" w:customStyle="1" w:styleId="DateChar">
    <w:name w:val="Date Char"/>
    <w:link w:val="Date"/>
    <w:rsid w:val="008030F6"/>
    <w:rPr>
      <w:sz w:val="22"/>
      <w:lang w:val="en-GB" w:eastAsia="en-US"/>
    </w:rPr>
  </w:style>
  <w:style w:type="paragraph" w:styleId="ListParagraph">
    <w:name w:val="List Paragraph"/>
    <w:basedOn w:val="Normal"/>
    <w:uiPriority w:val="34"/>
    <w:qFormat/>
    <w:rsid w:val="0016195B"/>
    <w:pPr>
      <w:ind w:left="720"/>
    </w:pPr>
    <w:rPr>
      <w:rFonts w:ascii="Calibri" w:eastAsia="Calibri" w:hAnsi="Calibri"/>
      <w:szCs w:val="22"/>
    </w:rPr>
  </w:style>
  <w:style w:type="paragraph" w:styleId="BalloonText">
    <w:name w:val="Balloon Text"/>
    <w:basedOn w:val="Normal"/>
    <w:link w:val="BalloonTextChar"/>
    <w:rsid w:val="0029055B"/>
    <w:rPr>
      <w:rFonts w:ascii="Tahoma" w:hAnsi="Tahoma" w:cs="Tahoma"/>
      <w:sz w:val="16"/>
      <w:szCs w:val="16"/>
    </w:rPr>
  </w:style>
  <w:style w:type="character" w:customStyle="1" w:styleId="BalloonTextChar">
    <w:name w:val="Balloon Text Char"/>
    <w:basedOn w:val="DefaultParagraphFont"/>
    <w:link w:val="BalloonText"/>
    <w:rsid w:val="0029055B"/>
    <w:rPr>
      <w:rFonts w:ascii="Tahoma" w:hAnsi="Tahoma" w:cs="Tahoma"/>
      <w:sz w:val="16"/>
      <w:szCs w:val="16"/>
      <w:lang w:eastAsia="en-US"/>
    </w:rPr>
  </w:style>
  <w:style w:type="paragraph" w:styleId="BodyText">
    <w:name w:val="Body Text"/>
    <w:basedOn w:val="Normal"/>
    <w:link w:val="BodyTextChar"/>
    <w:rsid w:val="00FC3132"/>
    <w:pPr>
      <w:spacing w:after="120"/>
    </w:pPr>
  </w:style>
  <w:style w:type="character" w:customStyle="1" w:styleId="BodyTextChar">
    <w:name w:val="Body Text Char"/>
    <w:basedOn w:val="DefaultParagraphFont"/>
    <w:link w:val="BodyText"/>
    <w:rsid w:val="00FC3132"/>
    <w:rPr>
      <w:sz w:val="22"/>
      <w:lang w:eastAsia="en-US"/>
    </w:rPr>
  </w:style>
  <w:style w:type="paragraph" w:styleId="NormalWeb">
    <w:name w:val="Normal (Web)"/>
    <w:basedOn w:val="Normal"/>
    <w:uiPriority w:val="99"/>
    <w:semiHidden/>
    <w:unhideWhenUsed/>
    <w:rsid w:val="00E24D30"/>
    <w:pPr>
      <w:spacing w:before="100" w:beforeAutospacing="1" w:after="100" w:afterAutospacing="1"/>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740">
      <w:bodyDiv w:val="1"/>
      <w:marLeft w:val="0"/>
      <w:marRight w:val="0"/>
      <w:marTop w:val="0"/>
      <w:marBottom w:val="0"/>
      <w:divBdr>
        <w:top w:val="none" w:sz="0" w:space="0" w:color="auto"/>
        <w:left w:val="none" w:sz="0" w:space="0" w:color="auto"/>
        <w:bottom w:val="none" w:sz="0" w:space="0" w:color="auto"/>
        <w:right w:val="none" w:sz="0" w:space="0" w:color="auto"/>
      </w:divBdr>
    </w:div>
    <w:div w:id="23136696">
      <w:bodyDiv w:val="1"/>
      <w:marLeft w:val="0"/>
      <w:marRight w:val="0"/>
      <w:marTop w:val="0"/>
      <w:marBottom w:val="0"/>
      <w:divBdr>
        <w:top w:val="none" w:sz="0" w:space="0" w:color="auto"/>
        <w:left w:val="none" w:sz="0" w:space="0" w:color="auto"/>
        <w:bottom w:val="none" w:sz="0" w:space="0" w:color="auto"/>
        <w:right w:val="none" w:sz="0" w:space="0" w:color="auto"/>
      </w:divBdr>
    </w:div>
    <w:div w:id="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126779397">
          <w:marLeft w:val="547"/>
          <w:marRight w:val="0"/>
          <w:marTop w:val="134"/>
          <w:marBottom w:val="0"/>
          <w:divBdr>
            <w:top w:val="none" w:sz="0" w:space="0" w:color="auto"/>
            <w:left w:val="none" w:sz="0" w:space="0" w:color="auto"/>
            <w:bottom w:val="none" w:sz="0" w:space="0" w:color="auto"/>
            <w:right w:val="none" w:sz="0" w:space="0" w:color="auto"/>
          </w:divBdr>
        </w:div>
        <w:div w:id="986862344">
          <w:marLeft w:val="1166"/>
          <w:marRight w:val="0"/>
          <w:marTop w:val="115"/>
          <w:marBottom w:val="0"/>
          <w:divBdr>
            <w:top w:val="none" w:sz="0" w:space="0" w:color="auto"/>
            <w:left w:val="none" w:sz="0" w:space="0" w:color="auto"/>
            <w:bottom w:val="none" w:sz="0" w:space="0" w:color="auto"/>
            <w:right w:val="none" w:sz="0" w:space="0" w:color="auto"/>
          </w:divBdr>
        </w:div>
        <w:div w:id="1948463084">
          <w:marLeft w:val="1166"/>
          <w:marRight w:val="0"/>
          <w:marTop w:val="115"/>
          <w:marBottom w:val="0"/>
          <w:divBdr>
            <w:top w:val="none" w:sz="0" w:space="0" w:color="auto"/>
            <w:left w:val="none" w:sz="0" w:space="0" w:color="auto"/>
            <w:bottom w:val="none" w:sz="0" w:space="0" w:color="auto"/>
            <w:right w:val="none" w:sz="0" w:space="0" w:color="auto"/>
          </w:divBdr>
        </w:div>
        <w:div w:id="2065375483">
          <w:marLeft w:val="1166"/>
          <w:marRight w:val="0"/>
          <w:marTop w:val="115"/>
          <w:marBottom w:val="0"/>
          <w:divBdr>
            <w:top w:val="none" w:sz="0" w:space="0" w:color="auto"/>
            <w:left w:val="none" w:sz="0" w:space="0" w:color="auto"/>
            <w:bottom w:val="none" w:sz="0" w:space="0" w:color="auto"/>
            <w:right w:val="none" w:sz="0" w:space="0" w:color="auto"/>
          </w:divBdr>
        </w:div>
        <w:div w:id="1308516622">
          <w:marLeft w:val="1166"/>
          <w:marRight w:val="0"/>
          <w:marTop w:val="115"/>
          <w:marBottom w:val="0"/>
          <w:divBdr>
            <w:top w:val="none" w:sz="0" w:space="0" w:color="auto"/>
            <w:left w:val="none" w:sz="0" w:space="0" w:color="auto"/>
            <w:bottom w:val="none" w:sz="0" w:space="0" w:color="auto"/>
            <w:right w:val="none" w:sz="0" w:space="0" w:color="auto"/>
          </w:divBdr>
        </w:div>
      </w:divsChild>
    </w:div>
    <w:div w:id="36928822">
      <w:bodyDiv w:val="1"/>
      <w:marLeft w:val="0"/>
      <w:marRight w:val="0"/>
      <w:marTop w:val="0"/>
      <w:marBottom w:val="0"/>
      <w:divBdr>
        <w:top w:val="none" w:sz="0" w:space="0" w:color="auto"/>
        <w:left w:val="none" w:sz="0" w:space="0" w:color="auto"/>
        <w:bottom w:val="none" w:sz="0" w:space="0" w:color="auto"/>
        <w:right w:val="none" w:sz="0" w:space="0" w:color="auto"/>
      </w:divBdr>
      <w:divsChild>
        <w:div w:id="78912390">
          <w:marLeft w:val="1166"/>
          <w:marRight w:val="0"/>
          <w:marTop w:val="96"/>
          <w:marBottom w:val="0"/>
          <w:divBdr>
            <w:top w:val="none" w:sz="0" w:space="0" w:color="auto"/>
            <w:left w:val="none" w:sz="0" w:space="0" w:color="auto"/>
            <w:bottom w:val="none" w:sz="0" w:space="0" w:color="auto"/>
            <w:right w:val="none" w:sz="0" w:space="0" w:color="auto"/>
          </w:divBdr>
        </w:div>
      </w:divsChild>
    </w:div>
    <w:div w:id="49958517">
      <w:bodyDiv w:val="1"/>
      <w:marLeft w:val="0"/>
      <w:marRight w:val="0"/>
      <w:marTop w:val="0"/>
      <w:marBottom w:val="0"/>
      <w:divBdr>
        <w:top w:val="none" w:sz="0" w:space="0" w:color="auto"/>
        <w:left w:val="none" w:sz="0" w:space="0" w:color="auto"/>
        <w:bottom w:val="none" w:sz="0" w:space="0" w:color="auto"/>
        <w:right w:val="none" w:sz="0" w:space="0" w:color="auto"/>
      </w:divBdr>
    </w:div>
    <w:div w:id="87049234">
      <w:bodyDiv w:val="1"/>
      <w:marLeft w:val="0"/>
      <w:marRight w:val="0"/>
      <w:marTop w:val="0"/>
      <w:marBottom w:val="0"/>
      <w:divBdr>
        <w:top w:val="none" w:sz="0" w:space="0" w:color="auto"/>
        <w:left w:val="none" w:sz="0" w:space="0" w:color="auto"/>
        <w:bottom w:val="none" w:sz="0" w:space="0" w:color="auto"/>
        <w:right w:val="none" w:sz="0" w:space="0" w:color="auto"/>
      </w:divBdr>
      <w:divsChild>
        <w:div w:id="556016094">
          <w:marLeft w:val="1166"/>
          <w:marRight w:val="0"/>
          <w:marTop w:val="96"/>
          <w:marBottom w:val="0"/>
          <w:divBdr>
            <w:top w:val="none" w:sz="0" w:space="0" w:color="auto"/>
            <w:left w:val="none" w:sz="0" w:space="0" w:color="auto"/>
            <w:bottom w:val="none" w:sz="0" w:space="0" w:color="auto"/>
            <w:right w:val="none" w:sz="0" w:space="0" w:color="auto"/>
          </w:divBdr>
        </w:div>
        <w:div w:id="1144934973">
          <w:marLeft w:val="1166"/>
          <w:marRight w:val="0"/>
          <w:marTop w:val="96"/>
          <w:marBottom w:val="0"/>
          <w:divBdr>
            <w:top w:val="none" w:sz="0" w:space="0" w:color="auto"/>
            <w:left w:val="none" w:sz="0" w:space="0" w:color="auto"/>
            <w:bottom w:val="none" w:sz="0" w:space="0" w:color="auto"/>
            <w:right w:val="none" w:sz="0" w:space="0" w:color="auto"/>
          </w:divBdr>
        </w:div>
      </w:divsChild>
    </w:div>
    <w:div w:id="90051328">
      <w:bodyDiv w:val="1"/>
      <w:marLeft w:val="0"/>
      <w:marRight w:val="0"/>
      <w:marTop w:val="0"/>
      <w:marBottom w:val="0"/>
      <w:divBdr>
        <w:top w:val="none" w:sz="0" w:space="0" w:color="auto"/>
        <w:left w:val="none" w:sz="0" w:space="0" w:color="auto"/>
        <w:bottom w:val="none" w:sz="0" w:space="0" w:color="auto"/>
        <w:right w:val="none" w:sz="0" w:space="0" w:color="auto"/>
      </w:divBdr>
      <w:divsChild>
        <w:div w:id="512259807">
          <w:marLeft w:val="547"/>
          <w:marRight w:val="0"/>
          <w:marTop w:val="115"/>
          <w:marBottom w:val="0"/>
          <w:divBdr>
            <w:top w:val="none" w:sz="0" w:space="0" w:color="auto"/>
            <w:left w:val="none" w:sz="0" w:space="0" w:color="auto"/>
            <w:bottom w:val="none" w:sz="0" w:space="0" w:color="auto"/>
            <w:right w:val="none" w:sz="0" w:space="0" w:color="auto"/>
          </w:divBdr>
        </w:div>
      </w:divsChild>
    </w:div>
    <w:div w:id="184446340">
      <w:bodyDiv w:val="1"/>
      <w:marLeft w:val="0"/>
      <w:marRight w:val="0"/>
      <w:marTop w:val="0"/>
      <w:marBottom w:val="0"/>
      <w:divBdr>
        <w:top w:val="none" w:sz="0" w:space="0" w:color="auto"/>
        <w:left w:val="none" w:sz="0" w:space="0" w:color="auto"/>
        <w:bottom w:val="none" w:sz="0" w:space="0" w:color="auto"/>
        <w:right w:val="none" w:sz="0" w:space="0" w:color="auto"/>
      </w:divBdr>
      <w:divsChild>
        <w:div w:id="216087394">
          <w:marLeft w:val="547"/>
          <w:marRight w:val="0"/>
          <w:marTop w:val="115"/>
          <w:marBottom w:val="0"/>
          <w:divBdr>
            <w:top w:val="none" w:sz="0" w:space="0" w:color="auto"/>
            <w:left w:val="none" w:sz="0" w:space="0" w:color="auto"/>
            <w:bottom w:val="none" w:sz="0" w:space="0" w:color="auto"/>
            <w:right w:val="none" w:sz="0" w:space="0" w:color="auto"/>
          </w:divBdr>
        </w:div>
        <w:div w:id="776215130">
          <w:marLeft w:val="547"/>
          <w:marRight w:val="0"/>
          <w:marTop w:val="115"/>
          <w:marBottom w:val="0"/>
          <w:divBdr>
            <w:top w:val="none" w:sz="0" w:space="0" w:color="auto"/>
            <w:left w:val="none" w:sz="0" w:space="0" w:color="auto"/>
            <w:bottom w:val="none" w:sz="0" w:space="0" w:color="auto"/>
            <w:right w:val="none" w:sz="0" w:space="0" w:color="auto"/>
          </w:divBdr>
        </w:div>
      </w:divsChild>
    </w:div>
    <w:div w:id="198050336">
      <w:bodyDiv w:val="1"/>
      <w:marLeft w:val="0"/>
      <w:marRight w:val="0"/>
      <w:marTop w:val="0"/>
      <w:marBottom w:val="0"/>
      <w:divBdr>
        <w:top w:val="none" w:sz="0" w:space="0" w:color="auto"/>
        <w:left w:val="none" w:sz="0" w:space="0" w:color="auto"/>
        <w:bottom w:val="none" w:sz="0" w:space="0" w:color="auto"/>
        <w:right w:val="none" w:sz="0" w:space="0" w:color="auto"/>
      </w:divBdr>
      <w:divsChild>
        <w:div w:id="186144621">
          <w:marLeft w:val="547"/>
          <w:marRight w:val="0"/>
          <w:marTop w:val="115"/>
          <w:marBottom w:val="0"/>
          <w:divBdr>
            <w:top w:val="none" w:sz="0" w:space="0" w:color="auto"/>
            <w:left w:val="none" w:sz="0" w:space="0" w:color="auto"/>
            <w:bottom w:val="none" w:sz="0" w:space="0" w:color="auto"/>
            <w:right w:val="none" w:sz="0" w:space="0" w:color="auto"/>
          </w:divBdr>
        </w:div>
        <w:div w:id="1987010617">
          <w:marLeft w:val="547"/>
          <w:marRight w:val="0"/>
          <w:marTop w:val="115"/>
          <w:marBottom w:val="0"/>
          <w:divBdr>
            <w:top w:val="none" w:sz="0" w:space="0" w:color="auto"/>
            <w:left w:val="none" w:sz="0" w:space="0" w:color="auto"/>
            <w:bottom w:val="none" w:sz="0" w:space="0" w:color="auto"/>
            <w:right w:val="none" w:sz="0" w:space="0" w:color="auto"/>
          </w:divBdr>
        </w:div>
      </w:divsChild>
    </w:div>
    <w:div w:id="215554827">
      <w:bodyDiv w:val="1"/>
      <w:marLeft w:val="0"/>
      <w:marRight w:val="0"/>
      <w:marTop w:val="0"/>
      <w:marBottom w:val="0"/>
      <w:divBdr>
        <w:top w:val="none" w:sz="0" w:space="0" w:color="auto"/>
        <w:left w:val="none" w:sz="0" w:space="0" w:color="auto"/>
        <w:bottom w:val="none" w:sz="0" w:space="0" w:color="auto"/>
        <w:right w:val="none" w:sz="0" w:space="0" w:color="auto"/>
      </w:divBdr>
    </w:div>
    <w:div w:id="221646247">
      <w:bodyDiv w:val="1"/>
      <w:marLeft w:val="0"/>
      <w:marRight w:val="0"/>
      <w:marTop w:val="0"/>
      <w:marBottom w:val="0"/>
      <w:divBdr>
        <w:top w:val="none" w:sz="0" w:space="0" w:color="auto"/>
        <w:left w:val="none" w:sz="0" w:space="0" w:color="auto"/>
        <w:bottom w:val="none" w:sz="0" w:space="0" w:color="auto"/>
        <w:right w:val="none" w:sz="0" w:space="0" w:color="auto"/>
      </w:divBdr>
      <w:divsChild>
        <w:div w:id="680594235">
          <w:marLeft w:val="1166"/>
          <w:marRight w:val="0"/>
          <w:marTop w:val="96"/>
          <w:marBottom w:val="0"/>
          <w:divBdr>
            <w:top w:val="none" w:sz="0" w:space="0" w:color="auto"/>
            <w:left w:val="none" w:sz="0" w:space="0" w:color="auto"/>
            <w:bottom w:val="none" w:sz="0" w:space="0" w:color="auto"/>
            <w:right w:val="none" w:sz="0" w:space="0" w:color="auto"/>
          </w:divBdr>
        </w:div>
        <w:div w:id="1684504161">
          <w:marLeft w:val="1166"/>
          <w:marRight w:val="0"/>
          <w:marTop w:val="96"/>
          <w:marBottom w:val="0"/>
          <w:divBdr>
            <w:top w:val="none" w:sz="0" w:space="0" w:color="auto"/>
            <w:left w:val="none" w:sz="0" w:space="0" w:color="auto"/>
            <w:bottom w:val="none" w:sz="0" w:space="0" w:color="auto"/>
            <w:right w:val="none" w:sz="0" w:space="0" w:color="auto"/>
          </w:divBdr>
        </w:div>
      </w:divsChild>
    </w:div>
    <w:div w:id="247813565">
      <w:bodyDiv w:val="1"/>
      <w:marLeft w:val="0"/>
      <w:marRight w:val="0"/>
      <w:marTop w:val="0"/>
      <w:marBottom w:val="0"/>
      <w:divBdr>
        <w:top w:val="none" w:sz="0" w:space="0" w:color="auto"/>
        <w:left w:val="none" w:sz="0" w:space="0" w:color="auto"/>
        <w:bottom w:val="none" w:sz="0" w:space="0" w:color="auto"/>
        <w:right w:val="none" w:sz="0" w:space="0" w:color="auto"/>
      </w:divBdr>
    </w:div>
    <w:div w:id="249393397">
      <w:bodyDiv w:val="1"/>
      <w:marLeft w:val="0"/>
      <w:marRight w:val="0"/>
      <w:marTop w:val="0"/>
      <w:marBottom w:val="0"/>
      <w:divBdr>
        <w:top w:val="none" w:sz="0" w:space="0" w:color="auto"/>
        <w:left w:val="none" w:sz="0" w:space="0" w:color="auto"/>
        <w:bottom w:val="none" w:sz="0" w:space="0" w:color="auto"/>
        <w:right w:val="none" w:sz="0" w:space="0" w:color="auto"/>
      </w:divBdr>
      <w:divsChild>
        <w:div w:id="261186147">
          <w:marLeft w:val="1166"/>
          <w:marRight w:val="0"/>
          <w:marTop w:val="96"/>
          <w:marBottom w:val="0"/>
          <w:divBdr>
            <w:top w:val="none" w:sz="0" w:space="0" w:color="auto"/>
            <w:left w:val="none" w:sz="0" w:space="0" w:color="auto"/>
            <w:bottom w:val="none" w:sz="0" w:space="0" w:color="auto"/>
            <w:right w:val="none" w:sz="0" w:space="0" w:color="auto"/>
          </w:divBdr>
        </w:div>
      </w:divsChild>
    </w:div>
    <w:div w:id="331222104">
      <w:bodyDiv w:val="1"/>
      <w:marLeft w:val="0"/>
      <w:marRight w:val="0"/>
      <w:marTop w:val="0"/>
      <w:marBottom w:val="0"/>
      <w:divBdr>
        <w:top w:val="none" w:sz="0" w:space="0" w:color="auto"/>
        <w:left w:val="none" w:sz="0" w:space="0" w:color="auto"/>
        <w:bottom w:val="none" w:sz="0" w:space="0" w:color="auto"/>
        <w:right w:val="none" w:sz="0" w:space="0" w:color="auto"/>
      </w:divBdr>
    </w:div>
    <w:div w:id="335377731">
      <w:bodyDiv w:val="1"/>
      <w:marLeft w:val="0"/>
      <w:marRight w:val="0"/>
      <w:marTop w:val="0"/>
      <w:marBottom w:val="0"/>
      <w:divBdr>
        <w:top w:val="none" w:sz="0" w:space="0" w:color="auto"/>
        <w:left w:val="none" w:sz="0" w:space="0" w:color="auto"/>
        <w:bottom w:val="none" w:sz="0" w:space="0" w:color="auto"/>
        <w:right w:val="none" w:sz="0" w:space="0" w:color="auto"/>
      </w:divBdr>
      <w:divsChild>
        <w:div w:id="908350376">
          <w:marLeft w:val="547"/>
          <w:marRight w:val="0"/>
          <w:marTop w:val="96"/>
          <w:marBottom w:val="0"/>
          <w:divBdr>
            <w:top w:val="none" w:sz="0" w:space="0" w:color="auto"/>
            <w:left w:val="none" w:sz="0" w:space="0" w:color="auto"/>
            <w:bottom w:val="none" w:sz="0" w:space="0" w:color="auto"/>
            <w:right w:val="none" w:sz="0" w:space="0" w:color="auto"/>
          </w:divBdr>
        </w:div>
        <w:div w:id="957681816">
          <w:marLeft w:val="547"/>
          <w:marRight w:val="0"/>
          <w:marTop w:val="96"/>
          <w:marBottom w:val="0"/>
          <w:divBdr>
            <w:top w:val="none" w:sz="0" w:space="0" w:color="auto"/>
            <w:left w:val="none" w:sz="0" w:space="0" w:color="auto"/>
            <w:bottom w:val="none" w:sz="0" w:space="0" w:color="auto"/>
            <w:right w:val="none" w:sz="0" w:space="0" w:color="auto"/>
          </w:divBdr>
        </w:div>
      </w:divsChild>
    </w:div>
    <w:div w:id="342360912">
      <w:bodyDiv w:val="1"/>
      <w:marLeft w:val="0"/>
      <w:marRight w:val="0"/>
      <w:marTop w:val="0"/>
      <w:marBottom w:val="0"/>
      <w:divBdr>
        <w:top w:val="none" w:sz="0" w:space="0" w:color="auto"/>
        <w:left w:val="none" w:sz="0" w:space="0" w:color="auto"/>
        <w:bottom w:val="none" w:sz="0" w:space="0" w:color="auto"/>
        <w:right w:val="none" w:sz="0" w:space="0" w:color="auto"/>
      </w:divBdr>
      <w:divsChild>
        <w:div w:id="98184529">
          <w:marLeft w:val="547"/>
          <w:marRight w:val="0"/>
          <w:marTop w:val="115"/>
          <w:marBottom w:val="0"/>
          <w:divBdr>
            <w:top w:val="none" w:sz="0" w:space="0" w:color="auto"/>
            <w:left w:val="none" w:sz="0" w:space="0" w:color="auto"/>
            <w:bottom w:val="none" w:sz="0" w:space="0" w:color="auto"/>
            <w:right w:val="none" w:sz="0" w:space="0" w:color="auto"/>
          </w:divBdr>
        </w:div>
      </w:divsChild>
    </w:div>
    <w:div w:id="367679771">
      <w:bodyDiv w:val="1"/>
      <w:marLeft w:val="0"/>
      <w:marRight w:val="0"/>
      <w:marTop w:val="0"/>
      <w:marBottom w:val="0"/>
      <w:divBdr>
        <w:top w:val="none" w:sz="0" w:space="0" w:color="auto"/>
        <w:left w:val="none" w:sz="0" w:space="0" w:color="auto"/>
        <w:bottom w:val="none" w:sz="0" w:space="0" w:color="auto"/>
        <w:right w:val="none" w:sz="0" w:space="0" w:color="auto"/>
      </w:divBdr>
    </w:div>
    <w:div w:id="413865232">
      <w:bodyDiv w:val="1"/>
      <w:marLeft w:val="0"/>
      <w:marRight w:val="0"/>
      <w:marTop w:val="0"/>
      <w:marBottom w:val="0"/>
      <w:divBdr>
        <w:top w:val="none" w:sz="0" w:space="0" w:color="auto"/>
        <w:left w:val="none" w:sz="0" w:space="0" w:color="auto"/>
        <w:bottom w:val="none" w:sz="0" w:space="0" w:color="auto"/>
        <w:right w:val="none" w:sz="0" w:space="0" w:color="auto"/>
      </w:divBdr>
    </w:div>
    <w:div w:id="422067088">
      <w:bodyDiv w:val="1"/>
      <w:marLeft w:val="0"/>
      <w:marRight w:val="0"/>
      <w:marTop w:val="0"/>
      <w:marBottom w:val="0"/>
      <w:divBdr>
        <w:top w:val="none" w:sz="0" w:space="0" w:color="auto"/>
        <w:left w:val="none" w:sz="0" w:space="0" w:color="auto"/>
        <w:bottom w:val="none" w:sz="0" w:space="0" w:color="auto"/>
        <w:right w:val="none" w:sz="0" w:space="0" w:color="auto"/>
      </w:divBdr>
      <w:divsChild>
        <w:div w:id="359281248">
          <w:marLeft w:val="547"/>
          <w:marRight w:val="0"/>
          <w:marTop w:val="115"/>
          <w:marBottom w:val="0"/>
          <w:divBdr>
            <w:top w:val="none" w:sz="0" w:space="0" w:color="auto"/>
            <w:left w:val="none" w:sz="0" w:space="0" w:color="auto"/>
            <w:bottom w:val="none" w:sz="0" w:space="0" w:color="auto"/>
            <w:right w:val="none" w:sz="0" w:space="0" w:color="auto"/>
          </w:divBdr>
        </w:div>
        <w:div w:id="615405253">
          <w:marLeft w:val="1166"/>
          <w:marRight w:val="0"/>
          <w:marTop w:val="96"/>
          <w:marBottom w:val="0"/>
          <w:divBdr>
            <w:top w:val="none" w:sz="0" w:space="0" w:color="auto"/>
            <w:left w:val="none" w:sz="0" w:space="0" w:color="auto"/>
            <w:bottom w:val="none" w:sz="0" w:space="0" w:color="auto"/>
            <w:right w:val="none" w:sz="0" w:space="0" w:color="auto"/>
          </w:divBdr>
        </w:div>
        <w:div w:id="769619711">
          <w:marLeft w:val="547"/>
          <w:marRight w:val="0"/>
          <w:marTop w:val="115"/>
          <w:marBottom w:val="0"/>
          <w:divBdr>
            <w:top w:val="none" w:sz="0" w:space="0" w:color="auto"/>
            <w:left w:val="none" w:sz="0" w:space="0" w:color="auto"/>
            <w:bottom w:val="none" w:sz="0" w:space="0" w:color="auto"/>
            <w:right w:val="none" w:sz="0" w:space="0" w:color="auto"/>
          </w:divBdr>
        </w:div>
        <w:div w:id="1157186442">
          <w:marLeft w:val="547"/>
          <w:marRight w:val="0"/>
          <w:marTop w:val="115"/>
          <w:marBottom w:val="0"/>
          <w:divBdr>
            <w:top w:val="none" w:sz="0" w:space="0" w:color="auto"/>
            <w:left w:val="none" w:sz="0" w:space="0" w:color="auto"/>
            <w:bottom w:val="none" w:sz="0" w:space="0" w:color="auto"/>
            <w:right w:val="none" w:sz="0" w:space="0" w:color="auto"/>
          </w:divBdr>
        </w:div>
        <w:div w:id="1215849234">
          <w:marLeft w:val="1166"/>
          <w:marRight w:val="0"/>
          <w:marTop w:val="96"/>
          <w:marBottom w:val="0"/>
          <w:divBdr>
            <w:top w:val="none" w:sz="0" w:space="0" w:color="auto"/>
            <w:left w:val="none" w:sz="0" w:space="0" w:color="auto"/>
            <w:bottom w:val="none" w:sz="0" w:space="0" w:color="auto"/>
            <w:right w:val="none" w:sz="0" w:space="0" w:color="auto"/>
          </w:divBdr>
        </w:div>
        <w:div w:id="1823766257">
          <w:marLeft w:val="547"/>
          <w:marRight w:val="0"/>
          <w:marTop w:val="115"/>
          <w:marBottom w:val="0"/>
          <w:divBdr>
            <w:top w:val="none" w:sz="0" w:space="0" w:color="auto"/>
            <w:left w:val="none" w:sz="0" w:space="0" w:color="auto"/>
            <w:bottom w:val="none" w:sz="0" w:space="0" w:color="auto"/>
            <w:right w:val="none" w:sz="0" w:space="0" w:color="auto"/>
          </w:divBdr>
        </w:div>
      </w:divsChild>
    </w:div>
    <w:div w:id="485364064">
      <w:bodyDiv w:val="1"/>
      <w:marLeft w:val="0"/>
      <w:marRight w:val="0"/>
      <w:marTop w:val="0"/>
      <w:marBottom w:val="0"/>
      <w:divBdr>
        <w:top w:val="none" w:sz="0" w:space="0" w:color="auto"/>
        <w:left w:val="none" w:sz="0" w:space="0" w:color="auto"/>
        <w:bottom w:val="none" w:sz="0" w:space="0" w:color="auto"/>
        <w:right w:val="none" w:sz="0" w:space="0" w:color="auto"/>
      </w:divBdr>
      <w:divsChild>
        <w:div w:id="24601347">
          <w:marLeft w:val="547"/>
          <w:marRight w:val="0"/>
          <w:marTop w:val="115"/>
          <w:marBottom w:val="0"/>
          <w:divBdr>
            <w:top w:val="none" w:sz="0" w:space="0" w:color="auto"/>
            <w:left w:val="none" w:sz="0" w:space="0" w:color="auto"/>
            <w:bottom w:val="none" w:sz="0" w:space="0" w:color="auto"/>
            <w:right w:val="none" w:sz="0" w:space="0" w:color="auto"/>
          </w:divBdr>
        </w:div>
        <w:div w:id="1681395513">
          <w:marLeft w:val="547"/>
          <w:marRight w:val="0"/>
          <w:marTop w:val="115"/>
          <w:marBottom w:val="0"/>
          <w:divBdr>
            <w:top w:val="none" w:sz="0" w:space="0" w:color="auto"/>
            <w:left w:val="none" w:sz="0" w:space="0" w:color="auto"/>
            <w:bottom w:val="none" w:sz="0" w:space="0" w:color="auto"/>
            <w:right w:val="none" w:sz="0" w:space="0" w:color="auto"/>
          </w:divBdr>
        </w:div>
      </w:divsChild>
    </w:div>
    <w:div w:id="518933092">
      <w:bodyDiv w:val="1"/>
      <w:marLeft w:val="0"/>
      <w:marRight w:val="0"/>
      <w:marTop w:val="0"/>
      <w:marBottom w:val="0"/>
      <w:divBdr>
        <w:top w:val="none" w:sz="0" w:space="0" w:color="auto"/>
        <w:left w:val="none" w:sz="0" w:space="0" w:color="auto"/>
        <w:bottom w:val="none" w:sz="0" w:space="0" w:color="auto"/>
        <w:right w:val="none" w:sz="0" w:space="0" w:color="auto"/>
      </w:divBdr>
    </w:div>
    <w:div w:id="524557265">
      <w:bodyDiv w:val="1"/>
      <w:marLeft w:val="0"/>
      <w:marRight w:val="0"/>
      <w:marTop w:val="0"/>
      <w:marBottom w:val="0"/>
      <w:divBdr>
        <w:top w:val="none" w:sz="0" w:space="0" w:color="auto"/>
        <w:left w:val="none" w:sz="0" w:space="0" w:color="auto"/>
        <w:bottom w:val="none" w:sz="0" w:space="0" w:color="auto"/>
        <w:right w:val="none" w:sz="0" w:space="0" w:color="auto"/>
      </w:divBdr>
    </w:div>
    <w:div w:id="532813903">
      <w:bodyDiv w:val="1"/>
      <w:marLeft w:val="0"/>
      <w:marRight w:val="0"/>
      <w:marTop w:val="0"/>
      <w:marBottom w:val="0"/>
      <w:divBdr>
        <w:top w:val="none" w:sz="0" w:space="0" w:color="auto"/>
        <w:left w:val="none" w:sz="0" w:space="0" w:color="auto"/>
        <w:bottom w:val="none" w:sz="0" w:space="0" w:color="auto"/>
        <w:right w:val="none" w:sz="0" w:space="0" w:color="auto"/>
      </w:divBdr>
      <w:divsChild>
        <w:div w:id="691418951">
          <w:marLeft w:val="720"/>
          <w:marRight w:val="0"/>
          <w:marTop w:val="120"/>
          <w:marBottom w:val="0"/>
          <w:divBdr>
            <w:top w:val="none" w:sz="0" w:space="0" w:color="auto"/>
            <w:left w:val="none" w:sz="0" w:space="0" w:color="auto"/>
            <w:bottom w:val="none" w:sz="0" w:space="0" w:color="auto"/>
            <w:right w:val="none" w:sz="0" w:space="0" w:color="auto"/>
          </w:divBdr>
        </w:div>
        <w:div w:id="1156072126">
          <w:marLeft w:val="720"/>
          <w:marRight w:val="0"/>
          <w:marTop w:val="120"/>
          <w:marBottom w:val="0"/>
          <w:divBdr>
            <w:top w:val="none" w:sz="0" w:space="0" w:color="auto"/>
            <w:left w:val="none" w:sz="0" w:space="0" w:color="auto"/>
            <w:bottom w:val="none" w:sz="0" w:space="0" w:color="auto"/>
            <w:right w:val="none" w:sz="0" w:space="0" w:color="auto"/>
          </w:divBdr>
        </w:div>
        <w:div w:id="1593583216">
          <w:marLeft w:val="720"/>
          <w:marRight w:val="0"/>
          <w:marTop w:val="120"/>
          <w:marBottom w:val="0"/>
          <w:divBdr>
            <w:top w:val="none" w:sz="0" w:space="0" w:color="auto"/>
            <w:left w:val="none" w:sz="0" w:space="0" w:color="auto"/>
            <w:bottom w:val="none" w:sz="0" w:space="0" w:color="auto"/>
            <w:right w:val="none" w:sz="0" w:space="0" w:color="auto"/>
          </w:divBdr>
        </w:div>
        <w:div w:id="2005014689">
          <w:marLeft w:val="720"/>
          <w:marRight w:val="0"/>
          <w:marTop w:val="120"/>
          <w:marBottom w:val="0"/>
          <w:divBdr>
            <w:top w:val="none" w:sz="0" w:space="0" w:color="auto"/>
            <w:left w:val="none" w:sz="0" w:space="0" w:color="auto"/>
            <w:bottom w:val="none" w:sz="0" w:space="0" w:color="auto"/>
            <w:right w:val="none" w:sz="0" w:space="0" w:color="auto"/>
          </w:divBdr>
        </w:div>
      </w:divsChild>
    </w:div>
    <w:div w:id="543716014">
      <w:bodyDiv w:val="1"/>
      <w:marLeft w:val="0"/>
      <w:marRight w:val="0"/>
      <w:marTop w:val="0"/>
      <w:marBottom w:val="0"/>
      <w:divBdr>
        <w:top w:val="none" w:sz="0" w:space="0" w:color="auto"/>
        <w:left w:val="none" w:sz="0" w:space="0" w:color="auto"/>
        <w:bottom w:val="none" w:sz="0" w:space="0" w:color="auto"/>
        <w:right w:val="none" w:sz="0" w:space="0" w:color="auto"/>
      </w:divBdr>
      <w:divsChild>
        <w:div w:id="2083290649">
          <w:marLeft w:val="547"/>
          <w:marRight w:val="0"/>
          <w:marTop w:val="115"/>
          <w:marBottom w:val="0"/>
          <w:divBdr>
            <w:top w:val="none" w:sz="0" w:space="0" w:color="auto"/>
            <w:left w:val="none" w:sz="0" w:space="0" w:color="auto"/>
            <w:bottom w:val="none" w:sz="0" w:space="0" w:color="auto"/>
            <w:right w:val="none" w:sz="0" w:space="0" w:color="auto"/>
          </w:divBdr>
        </w:div>
      </w:divsChild>
    </w:div>
    <w:div w:id="544025690">
      <w:bodyDiv w:val="1"/>
      <w:marLeft w:val="0"/>
      <w:marRight w:val="0"/>
      <w:marTop w:val="0"/>
      <w:marBottom w:val="0"/>
      <w:divBdr>
        <w:top w:val="none" w:sz="0" w:space="0" w:color="auto"/>
        <w:left w:val="none" w:sz="0" w:space="0" w:color="auto"/>
        <w:bottom w:val="none" w:sz="0" w:space="0" w:color="auto"/>
        <w:right w:val="none" w:sz="0" w:space="0" w:color="auto"/>
      </w:divBdr>
    </w:div>
    <w:div w:id="564418009">
      <w:bodyDiv w:val="1"/>
      <w:marLeft w:val="0"/>
      <w:marRight w:val="0"/>
      <w:marTop w:val="0"/>
      <w:marBottom w:val="0"/>
      <w:divBdr>
        <w:top w:val="none" w:sz="0" w:space="0" w:color="auto"/>
        <w:left w:val="none" w:sz="0" w:space="0" w:color="auto"/>
        <w:bottom w:val="none" w:sz="0" w:space="0" w:color="auto"/>
        <w:right w:val="none" w:sz="0" w:space="0" w:color="auto"/>
      </w:divBdr>
      <w:divsChild>
        <w:div w:id="291791179">
          <w:marLeft w:val="547"/>
          <w:marRight w:val="0"/>
          <w:marTop w:val="115"/>
          <w:marBottom w:val="0"/>
          <w:divBdr>
            <w:top w:val="none" w:sz="0" w:space="0" w:color="auto"/>
            <w:left w:val="none" w:sz="0" w:space="0" w:color="auto"/>
            <w:bottom w:val="none" w:sz="0" w:space="0" w:color="auto"/>
            <w:right w:val="none" w:sz="0" w:space="0" w:color="auto"/>
          </w:divBdr>
        </w:div>
        <w:div w:id="718362701">
          <w:marLeft w:val="547"/>
          <w:marRight w:val="0"/>
          <w:marTop w:val="115"/>
          <w:marBottom w:val="0"/>
          <w:divBdr>
            <w:top w:val="none" w:sz="0" w:space="0" w:color="auto"/>
            <w:left w:val="none" w:sz="0" w:space="0" w:color="auto"/>
            <w:bottom w:val="none" w:sz="0" w:space="0" w:color="auto"/>
            <w:right w:val="none" w:sz="0" w:space="0" w:color="auto"/>
          </w:divBdr>
        </w:div>
      </w:divsChild>
    </w:div>
    <w:div w:id="574821121">
      <w:bodyDiv w:val="1"/>
      <w:marLeft w:val="0"/>
      <w:marRight w:val="0"/>
      <w:marTop w:val="0"/>
      <w:marBottom w:val="0"/>
      <w:divBdr>
        <w:top w:val="none" w:sz="0" w:space="0" w:color="auto"/>
        <w:left w:val="none" w:sz="0" w:space="0" w:color="auto"/>
        <w:bottom w:val="none" w:sz="0" w:space="0" w:color="auto"/>
        <w:right w:val="none" w:sz="0" w:space="0" w:color="auto"/>
      </w:divBdr>
    </w:div>
    <w:div w:id="602540824">
      <w:bodyDiv w:val="1"/>
      <w:marLeft w:val="0"/>
      <w:marRight w:val="0"/>
      <w:marTop w:val="0"/>
      <w:marBottom w:val="0"/>
      <w:divBdr>
        <w:top w:val="none" w:sz="0" w:space="0" w:color="auto"/>
        <w:left w:val="none" w:sz="0" w:space="0" w:color="auto"/>
        <w:bottom w:val="none" w:sz="0" w:space="0" w:color="auto"/>
        <w:right w:val="none" w:sz="0" w:space="0" w:color="auto"/>
      </w:divBdr>
      <w:divsChild>
        <w:div w:id="119808436">
          <w:marLeft w:val="547"/>
          <w:marRight w:val="0"/>
          <w:marTop w:val="115"/>
          <w:marBottom w:val="0"/>
          <w:divBdr>
            <w:top w:val="none" w:sz="0" w:space="0" w:color="auto"/>
            <w:left w:val="none" w:sz="0" w:space="0" w:color="auto"/>
            <w:bottom w:val="none" w:sz="0" w:space="0" w:color="auto"/>
            <w:right w:val="none" w:sz="0" w:space="0" w:color="auto"/>
          </w:divBdr>
        </w:div>
        <w:div w:id="2059738378">
          <w:marLeft w:val="547"/>
          <w:marRight w:val="0"/>
          <w:marTop w:val="115"/>
          <w:marBottom w:val="0"/>
          <w:divBdr>
            <w:top w:val="none" w:sz="0" w:space="0" w:color="auto"/>
            <w:left w:val="none" w:sz="0" w:space="0" w:color="auto"/>
            <w:bottom w:val="none" w:sz="0" w:space="0" w:color="auto"/>
            <w:right w:val="none" w:sz="0" w:space="0" w:color="auto"/>
          </w:divBdr>
        </w:div>
      </w:divsChild>
    </w:div>
    <w:div w:id="650789949">
      <w:bodyDiv w:val="1"/>
      <w:marLeft w:val="0"/>
      <w:marRight w:val="0"/>
      <w:marTop w:val="0"/>
      <w:marBottom w:val="0"/>
      <w:divBdr>
        <w:top w:val="none" w:sz="0" w:space="0" w:color="auto"/>
        <w:left w:val="none" w:sz="0" w:space="0" w:color="auto"/>
        <w:bottom w:val="none" w:sz="0" w:space="0" w:color="auto"/>
        <w:right w:val="none" w:sz="0" w:space="0" w:color="auto"/>
      </w:divBdr>
      <w:divsChild>
        <w:div w:id="1345522506">
          <w:marLeft w:val="547"/>
          <w:marRight w:val="0"/>
          <w:marTop w:val="115"/>
          <w:marBottom w:val="0"/>
          <w:divBdr>
            <w:top w:val="none" w:sz="0" w:space="0" w:color="auto"/>
            <w:left w:val="none" w:sz="0" w:space="0" w:color="auto"/>
            <w:bottom w:val="none" w:sz="0" w:space="0" w:color="auto"/>
            <w:right w:val="none" w:sz="0" w:space="0" w:color="auto"/>
          </w:divBdr>
        </w:div>
        <w:div w:id="362558915">
          <w:marLeft w:val="547"/>
          <w:marRight w:val="0"/>
          <w:marTop w:val="115"/>
          <w:marBottom w:val="0"/>
          <w:divBdr>
            <w:top w:val="none" w:sz="0" w:space="0" w:color="auto"/>
            <w:left w:val="none" w:sz="0" w:space="0" w:color="auto"/>
            <w:bottom w:val="none" w:sz="0" w:space="0" w:color="auto"/>
            <w:right w:val="none" w:sz="0" w:space="0" w:color="auto"/>
          </w:divBdr>
        </w:div>
        <w:div w:id="558708506">
          <w:marLeft w:val="547"/>
          <w:marRight w:val="0"/>
          <w:marTop w:val="115"/>
          <w:marBottom w:val="0"/>
          <w:divBdr>
            <w:top w:val="none" w:sz="0" w:space="0" w:color="auto"/>
            <w:left w:val="none" w:sz="0" w:space="0" w:color="auto"/>
            <w:bottom w:val="none" w:sz="0" w:space="0" w:color="auto"/>
            <w:right w:val="none" w:sz="0" w:space="0" w:color="auto"/>
          </w:divBdr>
        </w:div>
        <w:div w:id="199511962">
          <w:marLeft w:val="1166"/>
          <w:marRight w:val="0"/>
          <w:marTop w:val="96"/>
          <w:marBottom w:val="0"/>
          <w:divBdr>
            <w:top w:val="none" w:sz="0" w:space="0" w:color="auto"/>
            <w:left w:val="none" w:sz="0" w:space="0" w:color="auto"/>
            <w:bottom w:val="none" w:sz="0" w:space="0" w:color="auto"/>
            <w:right w:val="none" w:sz="0" w:space="0" w:color="auto"/>
          </w:divBdr>
        </w:div>
        <w:div w:id="1726486994">
          <w:marLeft w:val="547"/>
          <w:marRight w:val="0"/>
          <w:marTop w:val="115"/>
          <w:marBottom w:val="0"/>
          <w:divBdr>
            <w:top w:val="none" w:sz="0" w:space="0" w:color="auto"/>
            <w:left w:val="none" w:sz="0" w:space="0" w:color="auto"/>
            <w:bottom w:val="none" w:sz="0" w:space="0" w:color="auto"/>
            <w:right w:val="none" w:sz="0" w:space="0" w:color="auto"/>
          </w:divBdr>
        </w:div>
        <w:div w:id="538517610">
          <w:marLeft w:val="547"/>
          <w:marRight w:val="0"/>
          <w:marTop w:val="115"/>
          <w:marBottom w:val="0"/>
          <w:divBdr>
            <w:top w:val="none" w:sz="0" w:space="0" w:color="auto"/>
            <w:left w:val="none" w:sz="0" w:space="0" w:color="auto"/>
            <w:bottom w:val="none" w:sz="0" w:space="0" w:color="auto"/>
            <w:right w:val="none" w:sz="0" w:space="0" w:color="auto"/>
          </w:divBdr>
        </w:div>
      </w:divsChild>
    </w:div>
    <w:div w:id="671494978">
      <w:bodyDiv w:val="1"/>
      <w:marLeft w:val="0"/>
      <w:marRight w:val="0"/>
      <w:marTop w:val="0"/>
      <w:marBottom w:val="0"/>
      <w:divBdr>
        <w:top w:val="none" w:sz="0" w:space="0" w:color="auto"/>
        <w:left w:val="none" w:sz="0" w:space="0" w:color="auto"/>
        <w:bottom w:val="none" w:sz="0" w:space="0" w:color="auto"/>
        <w:right w:val="none" w:sz="0" w:space="0" w:color="auto"/>
      </w:divBdr>
    </w:div>
    <w:div w:id="673728630">
      <w:bodyDiv w:val="1"/>
      <w:marLeft w:val="0"/>
      <w:marRight w:val="0"/>
      <w:marTop w:val="0"/>
      <w:marBottom w:val="0"/>
      <w:divBdr>
        <w:top w:val="none" w:sz="0" w:space="0" w:color="auto"/>
        <w:left w:val="none" w:sz="0" w:space="0" w:color="auto"/>
        <w:bottom w:val="none" w:sz="0" w:space="0" w:color="auto"/>
        <w:right w:val="none" w:sz="0" w:space="0" w:color="auto"/>
      </w:divBdr>
      <w:divsChild>
        <w:div w:id="107236288">
          <w:marLeft w:val="1166"/>
          <w:marRight w:val="0"/>
          <w:marTop w:val="96"/>
          <w:marBottom w:val="0"/>
          <w:divBdr>
            <w:top w:val="none" w:sz="0" w:space="0" w:color="auto"/>
            <w:left w:val="none" w:sz="0" w:space="0" w:color="auto"/>
            <w:bottom w:val="none" w:sz="0" w:space="0" w:color="auto"/>
            <w:right w:val="none" w:sz="0" w:space="0" w:color="auto"/>
          </w:divBdr>
        </w:div>
        <w:div w:id="1745882567">
          <w:marLeft w:val="1166"/>
          <w:marRight w:val="0"/>
          <w:marTop w:val="96"/>
          <w:marBottom w:val="0"/>
          <w:divBdr>
            <w:top w:val="none" w:sz="0" w:space="0" w:color="auto"/>
            <w:left w:val="none" w:sz="0" w:space="0" w:color="auto"/>
            <w:bottom w:val="none" w:sz="0" w:space="0" w:color="auto"/>
            <w:right w:val="none" w:sz="0" w:space="0" w:color="auto"/>
          </w:divBdr>
        </w:div>
      </w:divsChild>
    </w:div>
    <w:div w:id="678702304">
      <w:bodyDiv w:val="1"/>
      <w:marLeft w:val="0"/>
      <w:marRight w:val="0"/>
      <w:marTop w:val="0"/>
      <w:marBottom w:val="0"/>
      <w:divBdr>
        <w:top w:val="none" w:sz="0" w:space="0" w:color="auto"/>
        <w:left w:val="none" w:sz="0" w:space="0" w:color="auto"/>
        <w:bottom w:val="none" w:sz="0" w:space="0" w:color="auto"/>
        <w:right w:val="none" w:sz="0" w:space="0" w:color="auto"/>
      </w:divBdr>
      <w:divsChild>
        <w:div w:id="190071613">
          <w:marLeft w:val="1166"/>
          <w:marRight w:val="0"/>
          <w:marTop w:val="96"/>
          <w:marBottom w:val="0"/>
          <w:divBdr>
            <w:top w:val="none" w:sz="0" w:space="0" w:color="auto"/>
            <w:left w:val="none" w:sz="0" w:space="0" w:color="auto"/>
            <w:bottom w:val="none" w:sz="0" w:space="0" w:color="auto"/>
            <w:right w:val="none" w:sz="0" w:space="0" w:color="auto"/>
          </w:divBdr>
        </w:div>
      </w:divsChild>
    </w:div>
    <w:div w:id="730347891">
      <w:bodyDiv w:val="1"/>
      <w:marLeft w:val="0"/>
      <w:marRight w:val="0"/>
      <w:marTop w:val="0"/>
      <w:marBottom w:val="0"/>
      <w:divBdr>
        <w:top w:val="none" w:sz="0" w:space="0" w:color="auto"/>
        <w:left w:val="none" w:sz="0" w:space="0" w:color="auto"/>
        <w:bottom w:val="none" w:sz="0" w:space="0" w:color="auto"/>
        <w:right w:val="none" w:sz="0" w:space="0" w:color="auto"/>
      </w:divBdr>
      <w:divsChild>
        <w:div w:id="287859029">
          <w:marLeft w:val="547"/>
          <w:marRight w:val="0"/>
          <w:marTop w:val="115"/>
          <w:marBottom w:val="0"/>
          <w:divBdr>
            <w:top w:val="none" w:sz="0" w:space="0" w:color="auto"/>
            <w:left w:val="none" w:sz="0" w:space="0" w:color="auto"/>
            <w:bottom w:val="none" w:sz="0" w:space="0" w:color="auto"/>
            <w:right w:val="none" w:sz="0" w:space="0" w:color="auto"/>
          </w:divBdr>
        </w:div>
        <w:div w:id="356009219">
          <w:marLeft w:val="1354"/>
          <w:marRight w:val="0"/>
          <w:marTop w:val="96"/>
          <w:marBottom w:val="0"/>
          <w:divBdr>
            <w:top w:val="none" w:sz="0" w:space="0" w:color="auto"/>
            <w:left w:val="none" w:sz="0" w:space="0" w:color="auto"/>
            <w:bottom w:val="none" w:sz="0" w:space="0" w:color="auto"/>
            <w:right w:val="none" w:sz="0" w:space="0" w:color="auto"/>
          </w:divBdr>
        </w:div>
        <w:div w:id="461581137">
          <w:marLeft w:val="1354"/>
          <w:marRight w:val="0"/>
          <w:marTop w:val="96"/>
          <w:marBottom w:val="0"/>
          <w:divBdr>
            <w:top w:val="none" w:sz="0" w:space="0" w:color="auto"/>
            <w:left w:val="none" w:sz="0" w:space="0" w:color="auto"/>
            <w:bottom w:val="none" w:sz="0" w:space="0" w:color="auto"/>
            <w:right w:val="none" w:sz="0" w:space="0" w:color="auto"/>
          </w:divBdr>
        </w:div>
        <w:div w:id="517425376">
          <w:marLeft w:val="1354"/>
          <w:marRight w:val="0"/>
          <w:marTop w:val="96"/>
          <w:marBottom w:val="0"/>
          <w:divBdr>
            <w:top w:val="none" w:sz="0" w:space="0" w:color="auto"/>
            <w:left w:val="none" w:sz="0" w:space="0" w:color="auto"/>
            <w:bottom w:val="none" w:sz="0" w:space="0" w:color="auto"/>
            <w:right w:val="none" w:sz="0" w:space="0" w:color="auto"/>
          </w:divBdr>
        </w:div>
        <w:div w:id="731539644">
          <w:marLeft w:val="1354"/>
          <w:marRight w:val="0"/>
          <w:marTop w:val="96"/>
          <w:marBottom w:val="0"/>
          <w:divBdr>
            <w:top w:val="none" w:sz="0" w:space="0" w:color="auto"/>
            <w:left w:val="none" w:sz="0" w:space="0" w:color="auto"/>
            <w:bottom w:val="none" w:sz="0" w:space="0" w:color="auto"/>
            <w:right w:val="none" w:sz="0" w:space="0" w:color="auto"/>
          </w:divBdr>
        </w:div>
        <w:div w:id="1452162279">
          <w:marLeft w:val="1354"/>
          <w:marRight w:val="0"/>
          <w:marTop w:val="96"/>
          <w:marBottom w:val="0"/>
          <w:divBdr>
            <w:top w:val="none" w:sz="0" w:space="0" w:color="auto"/>
            <w:left w:val="none" w:sz="0" w:space="0" w:color="auto"/>
            <w:bottom w:val="none" w:sz="0" w:space="0" w:color="auto"/>
            <w:right w:val="none" w:sz="0" w:space="0" w:color="auto"/>
          </w:divBdr>
        </w:div>
        <w:div w:id="1655524944">
          <w:marLeft w:val="1354"/>
          <w:marRight w:val="0"/>
          <w:marTop w:val="96"/>
          <w:marBottom w:val="0"/>
          <w:divBdr>
            <w:top w:val="none" w:sz="0" w:space="0" w:color="auto"/>
            <w:left w:val="none" w:sz="0" w:space="0" w:color="auto"/>
            <w:bottom w:val="none" w:sz="0" w:space="0" w:color="auto"/>
            <w:right w:val="none" w:sz="0" w:space="0" w:color="auto"/>
          </w:divBdr>
        </w:div>
        <w:div w:id="1825387003">
          <w:marLeft w:val="547"/>
          <w:marRight w:val="0"/>
          <w:marTop w:val="115"/>
          <w:marBottom w:val="0"/>
          <w:divBdr>
            <w:top w:val="none" w:sz="0" w:space="0" w:color="auto"/>
            <w:left w:val="none" w:sz="0" w:space="0" w:color="auto"/>
            <w:bottom w:val="none" w:sz="0" w:space="0" w:color="auto"/>
            <w:right w:val="none" w:sz="0" w:space="0" w:color="auto"/>
          </w:divBdr>
        </w:div>
        <w:div w:id="1942755581">
          <w:marLeft w:val="547"/>
          <w:marRight w:val="0"/>
          <w:marTop w:val="115"/>
          <w:marBottom w:val="0"/>
          <w:divBdr>
            <w:top w:val="none" w:sz="0" w:space="0" w:color="auto"/>
            <w:left w:val="none" w:sz="0" w:space="0" w:color="auto"/>
            <w:bottom w:val="none" w:sz="0" w:space="0" w:color="auto"/>
            <w:right w:val="none" w:sz="0" w:space="0" w:color="auto"/>
          </w:divBdr>
        </w:div>
        <w:div w:id="2049984960">
          <w:marLeft w:val="1354"/>
          <w:marRight w:val="0"/>
          <w:marTop w:val="96"/>
          <w:marBottom w:val="0"/>
          <w:divBdr>
            <w:top w:val="none" w:sz="0" w:space="0" w:color="auto"/>
            <w:left w:val="none" w:sz="0" w:space="0" w:color="auto"/>
            <w:bottom w:val="none" w:sz="0" w:space="0" w:color="auto"/>
            <w:right w:val="none" w:sz="0" w:space="0" w:color="auto"/>
          </w:divBdr>
        </w:div>
      </w:divsChild>
    </w:div>
    <w:div w:id="731124088">
      <w:bodyDiv w:val="1"/>
      <w:marLeft w:val="0"/>
      <w:marRight w:val="0"/>
      <w:marTop w:val="0"/>
      <w:marBottom w:val="0"/>
      <w:divBdr>
        <w:top w:val="none" w:sz="0" w:space="0" w:color="auto"/>
        <w:left w:val="none" w:sz="0" w:space="0" w:color="auto"/>
        <w:bottom w:val="none" w:sz="0" w:space="0" w:color="auto"/>
        <w:right w:val="none" w:sz="0" w:space="0" w:color="auto"/>
      </w:divBdr>
      <w:divsChild>
        <w:div w:id="938220881">
          <w:marLeft w:val="547"/>
          <w:marRight w:val="0"/>
          <w:marTop w:val="115"/>
          <w:marBottom w:val="0"/>
          <w:divBdr>
            <w:top w:val="none" w:sz="0" w:space="0" w:color="auto"/>
            <w:left w:val="none" w:sz="0" w:space="0" w:color="auto"/>
            <w:bottom w:val="none" w:sz="0" w:space="0" w:color="auto"/>
            <w:right w:val="none" w:sz="0" w:space="0" w:color="auto"/>
          </w:divBdr>
        </w:div>
      </w:divsChild>
    </w:div>
    <w:div w:id="743071529">
      <w:bodyDiv w:val="1"/>
      <w:marLeft w:val="0"/>
      <w:marRight w:val="0"/>
      <w:marTop w:val="0"/>
      <w:marBottom w:val="0"/>
      <w:divBdr>
        <w:top w:val="none" w:sz="0" w:space="0" w:color="auto"/>
        <w:left w:val="none" w:sz="0" w:space="0" w:color="auto"/>
        <w:bottom w:val="none" w:sz="0" w:space="0" w:color="auto"/>
        <w:right w:val="none" w:sz="0" w:space="0" w:color="auto"/>
      </w:divBdr>
      <w:divsChild>
        <w:div w:id="256250022">
          <w:marLeft w:val="547"/>
          <w:marRight w:val="0"/>
          <w:marTop w:val="115"/>
          <w:marBottom w:val="0"/>
          <w:divBdr>
            <w:top w:val="none" w:sz="0" w:space="0" w:color="auto"/>
            <w:left w:val="none" w:sz="0" w:space="0" w:color="auto"/>
            <w:bottom w:val="none" w:sz="0" w:space="0" w:color="auto"/>
            <w:right w:val="none" w:sz="0" w:space="0" w:color="auto"/>
          </w:divBdr>
        </w:div>
        <w:div w:id="436414222">
          <w:marLeft w:val="547"/>
          <w:marRight w:val="0"/>
          <w:marTop w:val="115"/>
          <w:marBottom w:val="0"/>
          <w:divBdr>
            <w:top w:val="none" w:sz="0" w:space="0" w:color="auto"/>
            <w:left w:val="none" w:sz="0" w:space="0" w:color="auto"/>
            <w:bottom w:val="none" w:sz="0" w:space="0" w:color="auto"/>
            <w:right w:val="none" w:sz="0" w:space="0" w:color="auto"/>
          </w:divBdr>
        </w:div>
        <w:div w:id="459735608">
          <w:marLeft w:val="547"/>
          <w:marRight w:val="0"/>
          <w:marTop w:val="115"/>
          <w:marBottom w:val="0"/>
          <w:divBdr>
            <w:top w:val="none" w:sz="0" w:space="0" w:color="auto"/>
            <w:left w:val="none" w:sz="0" w:space="0" w:color="auto"/>
            <w:bottom w:val="none" w:sz="0" w:space="0" w:color="auto"/>
            <w:right w:val="none" w:sz="0" w:space="0" w:color="auto"/>
          </w:divBdr>
        </w:div>
        <w:div w:id="581522476">
          <w:marLeft w:val="547"/>
          <w:marRight w:val="0"/>
          <w:marTop w:val="115"/>
          <w:marBottom w:val="0"/>
          <w:divBdr>
            <w:top w:val="none" w:sz="0" w:space="0" w:color="auto"/>
            <w:left w:val="none" w:sz="0" w:space="0" w:color="auto"/>
            <w:bottom w:val="none" w:sz="0" w:space="0" w:color="auto"/>
            <w:right w:val="none" w:sz="0" w:space="0" w:color="auto"/>
          </w:divBdr>
        </w:div>
        <w:div w:id="731122276">
          <w:marLeft w:val="547"/>
          <w:marRight w:val="0"/>
          <w:marTop w:val="115"/>
          <w:marBottom w:val="0"/>
          <w:divBdr>
            <w:top w:val="none" w:sz="0" w:space="0" w:color="auto"/>
            <w:left w:val="none" w:sz="0" w:space="0" w:color="auto"/>
            <w:bottom w:val="none" w:sz="0" w:space="0" w:color="auto"/>
            <w:right w:val="none" w:sz="0" w:space="0" w:color="auto"/>
          </w:divBdr>
        </w:div>
        <w:div w:id="819619886">
          <w:marLeft w:val="547"/>
          <w:marRight w:val="0"/>
          <w:marTop w:val="115"/>
          <w:marBottom w:val="0"/>
          <w:divBdr>
            <w:top w:val="none" w:sz="0" w:space="0" w:color="auto"/>
            <w:left w:val="none" w:sz="0" w:space="0" w:color="auto"/>
            <w:bottom w:val="none" w:sz="0" w:space="0" w:color="auto"/>
            <w:right w:val="none" w:sz="0" w:space="0" w:color="auto"/>
          </w:divBdr>
        </w:div>
        <w:div w:id="872810637">
          <w:marLeft w:val="547"/>
          <w:marRight w:val="0"/>
          <w:marTop w:val="115"/>
          <w:marBottom w:val="0"/>
          <w:divBdr>
            <w:top w:val="none" w:sz="0" w:space="0" w:color="auto"/>
            <w:left w:val="none" w:sz="0" w:space="0" w:color="auto"/>
            <w:bottom w:val="none" w:sz="0" w:space="0" w:color="auto"/>
            <w:right w:val="none" w:sz="0" w:space="0" w:color="auto"/>
          </w:divBdr>
        </w:div>
        <w:div w:id="910040600">
          <w:marLeft w:val="547"/>
          <w:marRight w:val="0"/>
          <w:marTop w:val="115"/>
          <w:marBottom w:val="0"/>
          <w:divBdr>
            <w:top w:val="none" w:sz="0" w:space="0" w:color="auto"/>
            <w:left w:val="none" w:sz="0" w:space="0" w:color="auto"/>
            <w:bottom w:val="none" w:sz="0" w:space="0" w:color="auto"/>
            <w:right w:val="none" w:sz="0" w:space="0" w:color="auto"/>
          </w:divBdr>
        </w:div>
        <w:div w:id="1287664745">
          <w:marLeft w:val="547"/>
          <w:marRight w:val="0"/>
          <w:marTop w:val="115"/>
          <w:marBottom w:val="0"/>
          <w:divBdr>
            <w:top w:val="none" w:sz="0" w:space="0" w:color="auto"/>
            <w:left w:val="none" w:sz="0" w:space="0" w:color="auto"/>
            <w:bottom w:val="none" w:sz="0" w:space="0" w:color="auto"/>
            <w:right w:val="none" w:sz="0" w:space="0" w:color="auto"/>
          </w:divBdr>
        </w:div>
        <w:div w:id="1502547826">
          <w:marLeft w:val="547"/>
          <w:marRight w:val="0"/>
          <w:marTop w:val="115"/>
          <w:marBottom w:val="0"/>
          <w:divBdr>
            <w:top w:val="none" w:sz="0" w:space="0" w:color="auto"/>
            <w:left w:val="none" w:sz="0" w:space="0" w:color="auto"/>
            <w:bottom w:val="none" w:sz="0" w:space="0" w:color="auto"/>
            <w:right w:val="none" w:sz="0" w:space="0" w:color="auto"/>
          </w:divBdr>
        </w:div>
      </w:divsChild>
    </w:div>
    <w:div w:id="752628110">
      <w:bodyDiv w:val="1"/>
      <w:marLeft w:val="0"/>
      <w:marRight w:val="0"/>
      <w:marTop w:val="0"/>
      <w:marBottom w:val="0"/>
      <w:divBdr>
        <w:top w:val="none" w:sz="0" w:space="0" w:color="auto"/>
        <w:left w:val="none" w:sz="0" w:space="0" w:color="auto"/>
        <w:bottom w:val="none" w:sz="0" w:space="0" w:color="auto"/>
        <w:right w:val="none" w:sz="0" w:space="0" w:color="auto"/>
      </w:divBdr>
    </w:div>
    <w:div w:id="783886531">
      <w:bodyDiv w:val="1"/>
      <w:marLeft w:val="0"/>
      <w:marRight w:val="0"/>
      <w:marTop w:val="0"/>
      <w:marBottom w:val="0"/>
      <w:divBdr>
        <w:top w:val="none" w:sz="0" w:space="0" w:color="auto"/>
        <w:left w:val="none" w:sz="0" w:space="0" w:color="auto"/>
        <w:bottom w:val="none" w:sz="0" w:space="0" w:color="auto"/>
        <w:right w:val="none" w:sz="0" w:space="0" w:color="auto"/>
      </w:divBdr>
      <w:divsChild>
        <w:div w:id="1976712171">
          <w:marLeft w:val="547"/>
          <w:marRight w:val="0"/>
          <w:marTop w:val="115"/>
          <w:marBottom w:val="0"/>
          <w:divBdr>
            <w:top w:val="none" w:sz="0" w:space="0" w:color="auto"/>
            <w:left w:val="none" w:sz="0" w:space="0" w:color="auto"/>
            <w:bottom w:val="none" w:sz="0" w:space="0" w:color="auto"/>
            <w:right w:val="none" w:sz="0" w:space="0" w:color="auto"/>
          </w:divBdr>
        </w:div>
      </w:divsChild>
    </w:div>
    <w:div w:id="802163443">
      <w:bodyDiv w:val="1"/>
      <w:marLeft w:val="0"/>
      <w:marRight w:val="0"/>
      <w:marTop w:val="0"/>
      <w:marBottom w:val="0"/>
      <w:divBdr>
        <w:top w:val="none" w:sz="0" w:space="0" w:color="auto"/>
        <w:left w:val="none" w:sz="0" w:space="0" w:color="auto"/>
        <w:bottom w:val="none" w:sz="0" w:space="0" w:color="auto"/>
        <w:right w:val="none" w:sz="0" w:space="0" w:color="auto"/>
      </w:divBdr>
      <w:divsChild>
        <w:div w:id="432866996">
          <w:marLeft w:val="1166"/>
          <w:marRight w:val="0"/>
          <w:marTop w:val="96"/>
          <w:marBottom w:val="0"/>
          <w:divBdr>
            <w:top w:val="none" w:sz="0" w:space="0" w:color="auto"/>
            <w:left w:val="none" w:sz="0" w:space="0" w:color="auto"/>
            <w:bottom w:val="none" w:sz="0" w:space="0" w:color="auto"/>
            <w:right w:val="none" w:sz="0" w:space="0" w:color="auto"/>
          </w:divBdr>
        </w:div>
      </w:divsChild>
    </w:div>
    <w:div w:id="852188550">
      <w:bodyDiv w:val="1"/>
      <w:marLeft w:val="0"/>
      <w:marRight w:val="0"/>
      <w:marTop w:val="0"/>
      <w:marBottom w:val="0"/>
      <w:divBdr>
        <w:top w:val="none" w:sz="0" w:space="0" w:color="auto"/>
        <w:left w:val="none" w:sz="0" w:space="0" w:color="auto"/>
        <w:bottom w:val="none" w:sz="0" w:space="0" w:color="auto"/>
        <w:right w:val="none" w:sz="0" w:space="0" w:color="auto"/>
      </w:divBdr>
      <w:divsChild>
        <w:div w:id="1182276091">
          <w:marLeft w:val="547"/>
          <w:marRight w:val="0"/>
          <w:marTop w:val="115"/>
          <w:marBottom w:val="0"/>
          <w:divBdr>
            <w:top w:val="none" w:sz="0" w:space="0" w:color="auto"/>
            <w:left w:val="none" w:sz="0" w:space="0" w:color="auto"/>
            <w:bottom w:val="none" w:sz="0" w:space="0" w:color="auto"/>
            <w:right w:val="none" w:sz="0" w:space="0" w:color="auto"/>
          </w:divBdr>
        </w:div>
      </w:divsChild>
    </w:div>
    <w:div w:id="856232381">
      <w:bodyDiv w:val="1"/>
      <w:marLeft w:val="0"/>
      <w:marRight w:val="0"/>
      <w:marTop w:val="0"/>
      <w:marBottom w:val="0"/>
      <w:divBdr>
        <w:top w:val="none" w:sz="0" w:space="0" w:color="auto"/>
        <w:left w:val="none" w:sz="0" w:space="0" w:color="auto"/>
        <w:bottom w:val="none" w:sz="0" w:space="0" w:color="auto"/>
        <w:right w:val="none" w:sz="0" w:space="0" w:color="auto"/>
      </w:divBdr>
      <w:divsChild>
        <w:div w:id="20131450">
          <w:marLeft w:val="1166"/>
          <w:marRight w:val="0"/>
          <w:marTop w:val="96"/>
          <w:marBottom w:val="0"/>
          <w:divBdr>
            <w:top w:val="none" w:sz="0" w:space="0" w:color="auto"/>
            <w:left w:val="none" w:sz="0" w:space="0" w:color="auto"/>
            <w:bottom w:val="none" w:sz="0" w:space="0" w:color="auto"/>
            <w:right w:val="none" w:sz="0" w:space="0" w:color="auto"/>
          </w:divBdr>
        </w:div>
        <w:div w:id="593631913">
          <w:marLeft w:val="1166"/>
          <w:marRight w:val="0"/>
          <w:marTop w:val="96"/>
          <w:marBottom w:val="0"/>
          <w:divBdr>
            <w:top w:val="none" w:sz="0" w:space="0" w:color="auto"/>
            <w:left w:val="none" w:sz="0" w:space="0" w:color="auto"/>
            <w:bottom w:val="none" w:sz="0" w:space="0" w:color="auto"/>
            <w:right w:val="none" w:sz="0" w:space="0" w:color="auto"/>
          </w:divBdr>
        </w:div>
        <w:div w:id="1252349693">
          <w:marLeft w:val="1166"/>
          <w:marRight w:val="0"/>
          <w:marTop w:val="96"/>
          <w:marBottom w:val="0"/>
          <w:divBdr>
            <w:top w:val="none" w:sz="0" w:space="0" w:color="auto"/>
            <w:left w:val="none" w:sz="0" w:space="0" w:color="auto"/>
            <w:bottom w:val="none" w:sz="0" w:space="0" w:color="auto"/>
            <w:right w:val="none" w:sz="0" w:space="0" w:color="auto"/>
          </w:divBdr>
        </w:div>
        <w:div w:id="1374774243">
          <w:marLeft w:val="1166"/>
          <w:marRight w:val="0"/>
          <w:marTop w:val="96"/>
          <w:marBottom w:val="0"/>
          <w:divBdr>
            <w:top w:val="none" w:sz="0" w:space="0" w:color="auto"/>
            <w:left w:val="none" w:sz="0" w:space="0" w:color="auto"/>
            <w:bottom w:val="none" w:sz="0" w:space="0" w:color="auto"/>
            <w:right w:val="none" w:sz="0" w:space="0" w:color="auto"/>
          </w:divBdr>
        </w:div>
        <w:div w:id="1422026199">
          <w:marLeft w:val="1166"/>
          <w:marRight w:val="0"/>
          <w:marTop w:val="96"/>
          <w:marBottom w:val="0"/>
          <w:divBdr>
            <w:top w:val="none" w:sz="0" w:space="0" w:color="auto"/>
            <w:left w:val="none" w:sz="0" w:space="0" w:color="auto"/>
            <w:bottom w:val="none" w:sz="0" w:space="0" w:color="auto"/>
            <w:right w:val="none" w:sz="0" w:space="0" w:color="auto"/>
          </w:divBdr>
        </w:div>
      </w:divsChild>
    </w:div>
    <w:div w:id="864249044">
      <w:bodyDiv w:val="1"/>
      <w:marLeft w:val="0"/>
      <w:marRight w:val="0"/>
      <w:marTop w:val="0"/>
      <w:marBottom w:val="0"/>
      <w:divBdr>
        <w:top w:val="none" w:sz="0" w:space="0" w:color="auto"/>
        <w:left w:val="none" w:sz="0" w:space="0" w:color="auto"/>
        <w:bottom w:val="none" w:sz="0" w:space="0" w:color="auto"/>
        <w:right w:val="none" w:sz="0" w:space="0" w:color="auto"/>
      </w:divBdr>
      <w:divsChild>
        <w:div w:id="27724501">
          <w:marLeft w:val="1166"/>
          <w:marRight w:val="0"/>
          <w:marTop w:val="96"/>
          <w:marBottom w:val="0"/>
          <w:divBdr>
            <w:top w:val="none" w:sz="0" w:space="0" w:color="auto"/>
            <w:left w:val="none" w:sz="0" w:space="0" w:color="auto"/>
            <w:bottom w:val="none" w:sz="0" w:space="0" w:color="auto"/>
            <w:right w:val="none" w:sz="0" w:space="0" w:color="auto"/>
          </w:divBdr>
        </w:div>
        <w:div w:id="214975094">
          <w:marLeft w:val="1166"/>
          <w:marRight w:val="0"/>
          <w:marTop w:val="96"/>
          <w:marBottom w:val="0"/>
          <w:divBdr>
            <w:top w:val="none" w:sz="0" w:space="0" w:color="auto"/>
            <w:left w:val="none" w:sz="0" w:space="0" w:color="auto"/>
            <w:bottom w:val="none" w:sz="0" w:space="0" w:color="auto"/>
            <w:right w:val="none" w:sz="0" w:space="0" w:color="auto"/>
          </w:divBdr>
        </w:div>
        <w:div w:id="260920626">
          <w:marLeft w:val="1166"/>
          <w:marRight w:val="0"/>
          <w:marTop w:val="96"/>
          <w:marBottom w:val="0"/>
          <w:divBdr>
            <w:top w:val="none" w:sz="0" w:space="0" w:color="auto"/>
            <w:left w:val="none" w:sz="0" w:space="0" w:color="auto"/>
            <w:bottom w:val="none" w:sz="0" w:space="0" w:color="auto"/>
            <w:right w:val="none" w:sz="0" w:space="0" w:color="auto"/>
          </w:divBdr>
        </w:div>
        <w:div w:id="290719848">
          <w:marLeft w:val="1166"/>
          <w:marRight w:val="0"/>
          <w:marTop w:val="96"/>
          <w:marBottom w:val="0"/>
          <w:divBdr>
            <w:top w:val="none" w:sz="0" w:space="0" w:color="auto"/>
            <w:left w:val="none" w:sz="0" w:space="0" w:color="auto"/>
            <w:bottom w:val="none" w:sz="0" w:space="0" w:color="auto"/>
            <w:right w:val="none" w:sz="0" w:space="0" w:color="auto"/>
          </w:divBdr>
        </w:div>
        <w:div w:id="520318181">
          <w:marLeft w:val="547"/>
          <w:marRight w:val="0"/>
          <w:marTop w:val="115"/>
          <w:marBottom w:val="0"/>
          <w:divBdr>
            <w:top w:val="none" w:sz="0" w:space="0" w:color="auto"/>
            <w:left w:val="none" w:sz="0" w:space="0" w:color="auto"/>
            <w:bottom w:val="none" w:sz="0" w:space="0" w:color="auto"/>
            <w:right w:val="none" w:sz="0" w:space="0" w:color="auto"/>
          </w:divBdr>
        </w:div>
        <w:div w:id="602038172">
          <w:marLeft w:val="1166"/>
          <w:marRight w:val="0"/>
          <w:marTop w:val="96"/>
          <w:marBottom w:val="0"/>
          <w:divBdr>
            <w:top w:val="none" w:sz="0" w:space="0" w:color="auto"/>
            <w:left w:val="none" w:sz="0" w:space="0" w:color="auto"/>
            <w:bottom w:val="none" w:sz="0" w:space="0" w:color="auto"/>
            <w:right w:val="none" w:sz="0" w:space="0" w:color="auto"/>
          </w:divBdr>
        </w:div>
        <w:div w:id="1303581935">
          <w:marLeft w:val="1166"/>
          <w:marRight w:val="0"/>
          <w:marTop w:val="96"/>
          <w:marBottom w:val="0"/>
          <w:divBdr>
            <w:top w:val="none" w:sz="0" w:space="0" w:color="auto"/>
            <w:left w:val="none" w:sz="0" w:space="0" w:color="auto"/>
            <w:bottom w:val="none" w:sz="0" w:space="0" w:color="auto"/>
            <w:right w:val="none" w:sz="0" w:space="0" w:color="auto"/>
          </w:divBdr>
        </w:div>
      </w:divsChild>
    </w:div>
    <w:div w:id="867986578">
      <w:bodyDiv w:val="1"/>
      <w:marLeft w:val="0"/>
      <w:marRight w:val="0"/>
      <w:marTop w:val="0"/>
      <w:marBottom w:val="0"/>
      <w:divBdr>
        <w:top w:val="none" w:sz="0" w:space="0" w:color="auto"/>
        <w:left w:val="none" w:sz="0" w:space="0" w:color="auto"/>
        <w:bottom w:val="none" w:sz="0" w:space="0" w:color="auto"/>
        <w:right w:val="none" w:sz="0" w:space="0" w:color="auto"/>
      </w:divBdr>
      <w:divsChild>
        <w:div w:id="152373618">
          <w:marLeft w:val="1166"/>
          <w:marRight w:val="0"/>
          <w:marTop w:val="100"/>
          <w:marBottom w:val="0"/>
          <w:divBdr>
            <w:top w:val="none" w:sz="0" w:space="0" w:color="auto"/>
            <w:left w:val="none" w:sz="0" w:space="0" w:color="auto"/>
            <w:bottom w:val="none" w:sz="0" w:space="0" w:color="auto"/>
            <w:right w:val="none" w:sz="0" w:space="0" w:color="auto"/>
          </w:divBdr>
        </w:div>
        <w:div w:id="1453985808">
          <w:marLeft w:val="1166"/>
          <w:marRight w:val="0"/>
          <w:marTop w:val="100"/>
          <w:marBottom w:val="0"/>
          <w:divBdr>
            <w:top w:val="none" w:sz="0" w:space="0" w:color="auto"/>
            <w:left w:val="none" w:sz="0" w:space="0" w:color="auto"/>
            <w:bottom w:val="none" w:sz="0" w:space="0" w:color="auto"/>
            <w:right w:val="none" w:sz="0" w:space="0" w:color="auto"/>
          </w:divBdr>
        </w:div>
        <w:div w:id="608002333">
          <w:marLeft w:val="1166"/>
          <w:marRight w:val="0"/>
          <w:marTop w:val="100"/>
          <w:marBottom w:val="0"/>
          <w:divBdr>
            <w:top w:val="none" w:sz="0" w:space="0" w:color="auto"/>
            <w:left w:val="none" w:sz="0" w:space="0" w:color="auto"/>
            <w:bottom w:val="none" w:sz="0" w:space="0" w:color="auto"/>
            <w:right w:val="none" w:sz="0" w:space="0" w:color="auto"/>
          </w:divBdr>
        </w:div>
        <w:div w:id="608702843">
          <w:marLeft w:val="1166"/>
          <w:marRight w:val="0"/>
          <w:marTop w:val="100"/>
          <w:marBottom w:val="0"/>
          <w:divBdr>
            <w:top w:val="none" w:sz="0" w:space="0" w:color="auto"/>
            <w:left w:val="none" w:sz="0" w:space="0" w:color="auto"/>
            <w:bottom w:val="none" w:sz="0" w:space="0" w:color="auto"/>
            <w:right w:val="none" w:sz="0" w:space="0" w:color="auto"/>
          </w:divBdr>
        </w:div>
      </w:divsChild>
    </w:div>
    <w:div w:id="906569722">
      <w:bodyDiv w:val="1"/>
      <w:marLeft w:val="0"/>
      <w:marRight w:val="0"/>
      <w:marTop w:val="0"/>
      <w:marBottom w:val="0"/>
      <w:divBdr>
        <w:top w:val="none" w:sz="0" w:space="0" w:color="auto"/>
        <w:left w:val="none" w:sz="0" w:space="0" w:color="auto"/>
        <w:bottom w:val="none" w:sz="0" w:space="0" w:color="auto"/>
        <w:right w:val="none" w:sz="0" w:space="0" w:color="auto"/>
      </w:divBdr>
      <w:divsChild>
        <w:div w:id="1726686199">
          <w:marLeft w:val="1166"/>
          <w:marRight w:val="0"/>
          <w:marTop w:val="96"/>
          <w:marBottom w:val="0"/>
          <w:divBdr>
            <w:top w:val="none" w:sz="0" w:space="0" w:color="auto"/>
            <w:left w:val="none" w:sz="0" w:space="0" w:color="auto"/>
            <w:bottom w:val="none" w:sz="0" w:space="0" w:color="auto"/>
            <w:right w:val="none" w:sz="0" w:space="0" w:color="auto"/>
          </w:divBdr>
        </w:div>
        <w:div w:id="1463038070">
          <w:marLeft w:val="1166"/>
          <w:marRight w:val="0"/>
          <w:marTop w:val="96"/>
          <w:marBottom w:val="0"/>
          <w:divBdr>
            <w:top w:val="none" w:sz="0" w:space="0" w:color="auto"/>
            <w:left w:val="none" w:sz="0" w:space="0" w:color="auto"/>
            <w:bottom w:val="none" w:sz="0" w:space="0" w:color="auto"/>
            <w:right w:val="none" w:sz="0" w:space="0" w:color="auto"/>
          </w:divBdr>
        </w:div>
        <w:div w:id="1108505406">
          <w:marLeft w:val="1166"/>
          <w:marRight w:val="0"/>
          <w:marTop w:val="96"/>
          <w:marBottom w:val="0"/>
          <w:divBdr>
            <w:top w:val="none" w:sz="0" w:space="0" w:color="auto"/>
            <w:left w:val="none" w:sz="0" w:space="0" w:color="auto"/>
            <w:bottom w:val="none" w:sz="0" w:space="0" w:color="auto"/>
            <w:right w:val="none" w:sz="0" w:space="0" w:color="auto"/>
          </w:divBdr>
        </w:div>
      </w:divsChild>
    </w:div>
    <w:div w:id="977879041">
      <w:bodyDiv w:val="1"/>
      <w:marLeft w:val="0"/>
      <w:marRight w:val="0"/>
      <w:marTop w:val="0"/>
      <w:marBottom w:val="0"/>
      <w:divBdr>
        <w:top w:val="none" w:sz="0" w:space="0" w:color="auto"/>
        <w:left w:val="none" w:sz="0" w:space="0" w:color="auto"/>
        <w:bottom w:val="none" w:sz="0" w:space="0" w:color="auto"/>
        <w:right w:val="none" w:sz="0" w:space="0" w:color="auto"/>
      </w:divBdr>
      <w:divsChild>
        <w:div w:id="577325733">
          <w:marLeft w:val="1166"/>
          <w:marRight w:val="0"/>
          <w:marTop w:val="96"/>
          <w:marBottom w:val="0"/>
          <w:divBdr>
            <w:top w:val="none" w:sz="0" w:space="0" w:color="auto"/>
            <w:left w:val="none" w:sz="0" w:space="0" w:color="auto"/>
            <w:bottom w:val="none" w:sz="0" w:space="0" w:color="auto"/>
            <w:right w:val="none" w:sz="0" w:space="0" w:color="auto"/>
          </w:divBdr>
        </w:div>
        <w:div w:id="974481983">
          <w:marLeft w:val="1166"/>
          <w:marRight w:val="0"/>
          <w:marTop w:val="96"/>
          <w:marBottom w:val="0"/>
          <w:divBdr>
            <w:top w:val="none" w:sz="0" w:space="0" w:color="auto"/>
            <w:left w:val="none" w:sz="0" w:space="0" w:color="auto"/>
            <w:bottom w:val="none" w:sz="0" w:space="0" w:color="auto"/>
            <w:right w:val="none" w:sz="0" w:space="0" w:color="auto"/>
          </w:divBdr>
        </w:div>
        <w:div w:id="179319606">
          <w:marLeft w:val="1166"/>
          <w:marRight w:val="0"/>
          <w:marTop w:val="96"/>
          <w:marBottom w:val="0"/>
          <w:divBdr>
            <w:top w:val="none" w:sz="0" w:space="0" w:color="auto"/>
            <w:left w:val="none" w:sz="0" w:space="0" w:color="auto"/>
            <w:bottom w:val="none" w:sz="0" w:space="0" w:color="auto"/>
            <w:right w:val="none" w:sz="0" w:space="0" w:color="auto"/>
          </w:divBdr>
        </w:div>
      </w:divsChild>
    </w:div>
    <w:div w:id="1005716539">
      <w:bodyDiv w:val="1"/>
      <w:marLeft w:val="0"/>
      <w:marRight w:val="0"/>
      <w:marTop w:val="0"/>
      <w:marBottom w:val="0"/>
      <w:divBdr>
        <w:top w:val="none" w:sz="0" w:space="0" w:color="auto"/>
        <w:left w:val="none" w:sz="0" w:space="0" w:color="auto"/>
        <w:bottom w:val="none" w:sz="0" w:space="0" w:color="auto"/>
        <w:right w:val="none" w:sz="0" w:space="0" w:color="auto"/>
      </w:divBdr>
    </w:div>
    <w:div w:id="1030568938">
      <w:bodyDiv w:val="1"/>
      <w:marLeft w:val="0"/>
      <w:marRight w:val="0"/>
      <w:marTop w:val="0"/>
      <w:marBottom w:val="0"/>
      <w:divBdr>
        <w:top w:val="none" w:sz="0" w:space="0" w:color="auto"/>
        <w:left w:val="none" w:sz="0" w:space="0" w:color="auto"/>
        <w:bottom w:val="none" w:sz="0" w:space="0" w:color="auto"/>
        <w:right w:val="none" w:sz="0" w:space="0" w:color="auto"/>
      </w:divBdr>
      <w:divsChild>
        <w:div w:id="1203786142">
          <w:marLeft w:val="547"/>
          <w:marRight w:val="0"/>
          <w:marTop w:val="120"/>
          <w:marBottom w:val="0"/>
          <w:divBdr>
            <w:top w:val="none" w:sz="0" w:space="0" w:color="auto"/>
            <w:left w:val="none" w:sz="0" w:space="0" w:color="auto"/>
            <w:bottom w:val="none" w:sz="0" w:space="0" w:color="auto"/>
            <w:right w:val="none" w:sz="0" w:space="0" w:color="auto"/>
          </w:divBdr>
        </w:div>
      </w:divsChild>
    </w:div>
    <w:div w:id="1046878640">
      <w:bodyDiv w:val="1"/>
      <w:marLeft w:val="0"/>
      <w:marRight w:val="0"/>
      <w:marTop w:val="0"/>
      <w:marBottom w:val="0"/>
      <w:divBdr>
        <w:top w:val="none" w:sz="0" w:space="0" w:color="auto"/>
        <w:left w:val="none" w:sz="0" w:space="0" w:color="auto"/>
        <w:bottom w:val="none" w:sz="0" w:space="0" w:color="auto"/>
        <w:right w:val="none" w:sz="0" w:space="0" w:color="auto"/>
      </w:divBdr>
      <w:divsChild>
        <w:div w:id="2041395646">
          <w:marLeft w:val="547"/>
          <w:marRight w:val="0"/>
          <w:marTop w:val="115"/>
          <w:marBottom w:val="0"/>
          <w:divBdr>
            <w:top w:val="none" w:sz="0" w:space="0" w:color="auto"/>
            <w:left w:val="none" w:sz="0" w:space="0" w:color="auto"/>
            <w:bottom w:val="none" w:sz="0" w:space="0" w:color="auto"/>
            <w:right w:val="none" w:sz="0" w:space="0" w:color="auto"/>
          </w:divBdr>
        </w:div>
      </w:divsChild>
    </w:div>
    <w:div w:id="1062362190">
      <w:bodyDiv w:val="1"/>
      <w:marLeft w:val="0"/>
      <w:marRight w:val="0"/>
      <w:marTop w:val="0"/>
      <w:marBottom w:val="0"/>
      <w:divBdr>
        <w:top w:val="none" w:sz="0" w:space="0" w:color="auto"/>
        <w:left w:val="none" w:sz="0" w:space="0" w:color="auto"/>
        <w:bottom w:val="none" w:sz="0" w:space="0" w:color="auto"/>
        <w:right w:val="none" w:sz="0" w:space="0" w:color="auto"/>
      </w:divBdr>
      <w:divsChild>
        <w:div w:id="1375276935">
          <w:marLeft w:val="1166"/>
          <w:marRight w:val="0"/>
          <w:marTop w:val="96"/>
          <w:marBottom w:val="0"/>
          <w:divBdr>
            <w:top w:val="none" w:sz="0" w:space="0" w:color="auto"/>
            <w:left w:val="none" w:sz="0" w:space="0" w:color="auto"/>
            <w:bottom w:val="none" w:sz="0" w:space="0" w:color="auto"/>
            <w:right w:val="none" w:sz="0" w:space="0" w:color="auto"/>
          </w:divBdr>
        </w:div>
      </w:divsChild>
    </w:div>
    <w:div w:id="1104417883">
      <w:bodyDiv w:val="1"/>
      <w:marLeft w:val="0"/>
      <w:marRight w:val="0"/>
      <w:marTop w:val="0"/>
      <w:marBottom w:val="0"/>
      <w:divBdr>
        <w:top w:val="none" w:sz="0" w:space="0" w:color="auto"/>
        <w:left w:val="none" w:sz="0" w:space="0" w:color="auto"/>
        <w:bottom w:val="none" w:sz="0" w:space="0" w:color="auto"/>
        <w:right w:val="none" w:sz="0" w:space="0" w:color="auto"/>
      </w:divBdr>
      <w:divsChild>
        <w:div w:id="868033163">
          <w:marLeft w:val="1166"/>
          <w:marRight w:val="0"/>
          <w:marTop w:val="96"/>
          <w:marBottom w:val="0"/>
          <w:divBdr>
            <w:top w:val="none" w:sz="0" w:space="0" w:color="auto"/>
            <w:left w:val="none" w:sz="0" w:space="0" w:color="auto"/>
            <w:bottom w:val="none" w:sz="0" w:space="0" w:color="auto"/>
            <w:right w:val="none" w:sz="0" w:space="0" w:color="auto"/>
          </w:divBdr>
        </w:div>
      </w:divsChild>
    </w:div>
    <w:div w:id="1177501967">
      <w:bodyDiv w:val="1"/>
      <w:marLeft w:val="0"/>
      <w:marRight w:val="0"/>
      <w:marTop w:val="0"/>
      <w:marBottom w:val="0"/>
      <w:divBdr>
        <w:top w:val="none" w:sz="0" w:space="0" w:color="auto"/>
        <w:left w:val="none" w:sz="0" w:space="0" w:color="auto"/>
        <w:bottom w:val="none" w:sz="0" w:space="0" w:color="auto"/>
        <w:right w:val="none" w:sz="0" w:space="0" w:color="auto"/>
      </w:divBdr>
      <w:divsChild>
        <w:div w:id="927421745">
          <w:marLeft w:val="547"/>
          <w:marRight w:val="0"/>
          <w:marTop w:val="115"/>
          <w:marBottom w:val="0"/>
          <w:divBdr>
            <w:top w:val="none" w:sz="0" w:space="0" w:color="auto"/>
            <w:left w:val="none" w:sz="0" w:space="0" w:color="auto"/>
            <w:bottom w:val="none" w:sz="0" w:space="0" w:color="auto"/>
            <w:right w:val="none" w:sz="0" w:space="0" w:color="auto"/>
          </w:divBdr>
        </w:div>
        <w:div w:id="1102529856">
          <w:marLeft w:val="547"/>
          <w:marRight w:val="0"/>
          <w:marTop w:val="115"/>
          <w:marBottom w:val="0"/>
          <w:divBdr>
            <w:top w:val="none" w:sz="0" w:space="0" w:color="auto"/>
            <w:left w:val="none" w:sz="0" w:space="0" w:color="auto"/>
            <w:bottom w:val="none" w:sz="0" w:space="0" w:color="auto"/>
            <w:right w:val="none" w:sz="0" w:space="0" w:color="auto"/>
          </w:divBdr>
        </w:div>
        <w:div w:id="1215770733">
          <w:marLeft w:val="547"/>
          <w:marRight w:val="0"/>
          <w:marTop w:val="115"/>
          <w:marBottom w:val="0"/>
          <w:divBdr>
            <w:top w:val="none" w:sz="0" w:space="0" w:color="auto"/>
            <w:left w:val="none" w:sz="0" w:space="0" w:color="auto"/>
            <w:bottom w:val="none" w:sz="0" w:space="0" w:color="auto"/>
            <w:right w:val="none" w:sz="0" w:space="0" w:color="auto"/>
          </w:divBdr>
        </w:div>
        <w:div w:id="1777209010">
          <w:marLeft w:val="547"/>
          <w:marRight w:val="0"/>
          <w:marTop w:val="115"/>
          <w:marBottom w:val="0"/>
          <w:divBdr>
            <w:top w:val="none" w:sz="0" w:space="0" w:color="auto"/>
            <w:left w:val="none" w:sz="0" w:space="0" w:color="auto"/>
            <w:bottom w:val="none" w:sz="0" w:space="0" w:color="auto"/>
            <w:right w:val="none" w:sz="0" w:space="0" w:color="auto"/>
          </w:divBdr>
        </w:div>
        <w:div w:id="1813207392">
          <w:marLeft w:val="547"/>
          <w:marRight w:val="0"/>
          <w:marTop w:val="115"/>
          <w:marBottom w:val="0"/>
          <w:divBdr>
            <w:top w:val="none" w:sz="0" w:space="0" w:color="auto"/>
            <w:left w:val="none" w:sz="0" w:space="0" w:color="auto"/>
            <w:bottom w:val="none" w:sz="0" w:space="0" w:color="auto"/>
            <w:right w:val="none" w:sz="0" w:space="0" w:color="auto"/>
          </w:divBdr>
        </w:div>
      </w:divsChild>
    </w:div>
    <w:div w:id="1213661296">
      <w:bodyDiv w:val="1"/>
      <w:marLeft w:val="0"/>
      <w:marRight w:val="0"/>
      <w:marTop w:val="0"/>
      <w:marBottom w:val="0"/>
      <w:divBdr>
        <w:top w:val="none" w:sz="0" w:space="0" w:color="auto"/>
        <w:left w:val="none" w:sz="0" w:space="0" w:color="auto"/>
        <w:bottom w:val="none" w:sz="0" w:space="0" w:color="auto"/>
        <w:right w:val="none" w:sz="0" w:space="0" w:color="auto"/>
      </w:divBdr>
      <w:divsChild>
        <w:div w:id="1135372200">
          <w:marLeft w:val="547"/>
          <w:marRight w:val="0"/>
          <w:marTop w:val="115"/>
          <w:marBottom w:val="0"/>
          <w:divBdr>
            <w:top w:val="none" w:sz="0" w:space="0" w:color="auto"/>
            <w:left w:val="none" w:sz="0" w:space="0" w:color="auto"/>
            <w:bottom w:val="none" w:sz="0" w:space="0" w:color="auto"/>
            <w:right w:val="none" w:sz="0" w:space="0" w:color="auto"/>
          </w:divBdr>
        </w:div>
      </w:divsChild>
    </w:div>
    <w:div w:id="1267230778">
      <w:bodyDiv w:val="1"/>
      <w:marLeft w:val="0"/>
      <w:marRight w:val="0"/>
      <w:marTop w:val="0"/>
      <w:marBottom w:val="0"/>
      <w:divBdr>
        <w:top w:val="none" w:sz="0" w:space="0" w:color="auto"/>
        <w:left w:val="none" w:sz="0" w:space="0" w:color="auto"/>
        <w:bottom w:val="none" w:sz="0" w:space="0" w:color="auto"/>
        <w:right w:val="none" w:sz="0" w:space="0" w:color="auto"/>
      </w:divBdr>
    </w:div>
    <w:div w:id="1288393639">
      <w:bodyDiv w:val="1"/>
      <w:marLeft w:val="0"/>
      <w:marRight w:val="0"/>
      <w:marTop w:val="0"/>
      <w:marBottom w:val="0"/>
      <w:divBdr>
        <w:top w:val="none" w:sz="0" w:space="0" w:color="auto"/>
        <w:left w:val="none" w:sz="0" w:space="0" w:color="auto"/>
        <w:bottom w:val="none" w:sz="0" w:space="0" w:color="auto"/>
        <w:right w:val="none" w:sz="0" w:space="0" w:color="auto"/>
      </w:divBdr>
      <w:divsChild>
        <w:div w:id="933637203">
          <w:marLeft w:val="547"/>
          <w:marRight w:val="0"/>
          <w:marTop w:val="115"/>
          <w:marBottom w:val="0"/>
          <w:divBdr>
            <w:top w:val="none" w:sz="0" w:space="0" w:color="auto"/>
            <w:left w:val="none" w:sz="0" w:space="0" w:color="auto"/>
            <w:bottom w:val="none" w:sz="0" w:space="0" w:color="auto"/>
            <w:right w:val="none" w:sz="0" w:space="0" w:color="auto"/>
          </w:divBdr>
        </w:div>
        <w:div w:id="1869104465">
          <w:marLeft w:val="547"/>
          <w:marRight w:val="0"/>
          <w:marTop w:val="115"/>
          <w:marBottom w:val="0"/>
          <w:divBdr>
            <w:top w:val="none" w:sz="0" w:space="0" w:color="auto"/>
            <w:left w:val="none" w:sz="0" w:space="0" w:color="auto"/>
            <w:bottom w:val="none" w:sz="0" w:space="0" w:color="auto"/>
            <w:right w:val="none" w:sz="0" w:space="0" w:color="auto"/>
          </w:divBdr>
        </w:div>
      </w:divsChild>
    </w:div>
    <w:div w:id="1319268842">
      <w:bodyDiv w:val="1"/>
      <w:marLeft w:val="0"/>
      <w:marRight w:val="0"/>
      <w:marTop w:val="0"/>
      <w:marBottom w:val="0"/>
      <w:divBdr>
        <w:top w:val="none" w:sz="0" w:space="0" w:color="auto"/>
        <w:left w:val="none" w:sz="0" w:space="0" w:color="auto"/>
        <w:bottom w:val="none" w:sz="0" w:space="0" w:color="auto"/>
        <w:right w:val="none" w:sz="0" w:space="0" w:color="auto"/>
      </w:divBdr>
      <w:divsChild>
        <w:div w:id="2119593096">
          <w:marLeft w:val="1166"/>
          <w:marRight w:val="0"/>
          <w:marTop w:val="77"/>
          <w:marBottom w:val="0"/>
          <w:divBdr>
            <w:top w:val="none" w:sz="0" w:space="0" w:color="auto"/>
            <w:left w:val="none" w:sz="0" w:space="0" w:color="auto"/>
            <w:bottom w:val="none" w:sz="0" w:space="0" w:color="auto"/>
            <w:right w:val="none" w:sz="0" w:space="0" w:color="auto"/>
          </w:divBdr>
        </w:div>
      </w:divsChild>
    </w:div>
    <w:div w:id="1379664762">
      <w:bodyDiv w:val="1"/>
      <w:marLeft w:val="0"/>
      <w:marRight w:val="0"/>
      <w:marTop w:val="0"/>
      <w:marBottom w:val="0"/>
      <w:divBdr>
        <w:top w:val="none" w:sz="0" w:space="0" w:color="auto"/>
        <w:left w:val="none" w:sz="0" w:space="0" w:color="auto"/>
        <w:bottom w:val="none" w:sz="0" w:space="0" w:color="auto"/>
        <w:right w:val="none" w:sz="0" w:space="0" w:color="auto"/>
      </w:divBdr>
    </w:div>
    <w:div w:id="1380738520">
      <w:bodyDiv w:val="1"/>
      <w:marLeft w:val="0"/>
      <w:marRight w:val="0"/>
      <w:marTop w:val="0"/>
      <w:marBottom w:val="0"/>
      <w:divBdr>
        <w:top w:val="none" w:sz="0" w:space="0" w:color="auto"/>
        <w:left w:val="none" w:sz="0" w:space="0" w:color="auto"/>
        <w:bottom w:val="none" w:sz="0" w:space="0" w:color="auto"/>
        <w:right w:val="none" w:sz="0" w:space="0" w:color="auto"/>
      </w:divBdr>
      <w:divsChild>
        <w:div w:id="393117527">
          <w:marLeft w:val="547"/>
          <w:marRight w:val="0"/>
          <w:marTop w:val="115"/>
          <w:marBottom w:val="0"/>
          <w:divBdr>
            <w:top w:val="none" w:sz="0" w:space="0" w:color="auto"/>
            <w:left w:val="none" w:sz="0" w:space="0" w:color="auto"/>
            <w:bottom w:val="none" w:sz="0" w:space="0" w:color="auto"/>
            <w:right w:val="none" w:sz="0" w:space="0" w:color="auto"/>
          </w:divBdr>
        </w:div>
        <w:div w:id="1414473852">
          <w:marLeft w:val="547"/>
          <w:marRight w:val="0"/>
          <w:marTop w:val="115"/>
          <w:marBottom w:val="0"/>
          <w:divBdr>
            <w:top w:val="none" w:sz="0" w:space="0" w:color="auto"/>
            <w:left w:val="none" w:sz="0" w:space="0" w:color="auto"/>
            <w:bottom w:val="none" w:sz="0" w:space="0" w:color="auto"/>
            <w:right w:val="none" w:sz="0" w:space="0" w:color="auto"/>
          </w:divBdr>
        </w:div>
        <w:div w:id="511142644">
          <w:marLeft w:val="1166"/>
          <w:marRight w:val="0"/>
          <w:marTop w:val="96"/>
          <w:marBottom w:val="0"/>
          <w:divBdr>
            <w:top w:val="none" w:sz="0" w:space="0" w:color="auto"/>
            <w:left w:val="none" w:sz="0" w:space="0" w:color="auto"/>
            <w:bottom w:val="none" w:sz="0" w:space="0" w:color="auto"/>
            <w:right w:val="none" w:sz="0" w:space="0" w:color="auto"/>
          </w:divBdr>
        </w:div>
        <w:div w:id="952592319">
          <w:marLeft w:val="547"/>
          <w:marRight w:val="0"/>
          <w:marTop w:val="115"/>
          <w:marBottom w:val="0"/>
          <w:divBdr>
            <w:top w:val="none" w:sz="0" w:space="0" w:color="auto"/>
            <w:left w:val="none" w:sz="0" w:space="0" w:color="auto"/>
            <w:bottom w:val="none" w:sz="0" w:space="0" w:color="auto"/>
            <w:right w:val="none" w:sz="0" w:space="0" w:color="auto"/>
          </w:divBdr>
        </w:div>
        <w:div w:id="670109716">
          <w:marLeft w:val="547"/>
          <w:marRight w:val="0"/>
          <w:marTop w:val="115"/>
          <w:marBottom w:val="0"/>
          <w:divBdr>
            <w:top w:val="none" w:sz="0" w:space="0" w:color="auto"/>
            <w:left w:val="none" w:sz="0" w:space="0" w:color="auto"/>
            <w:bottom w:val="none" w:sz="0" w:space="0" w:color="auto"/>
            <w:right w:val="none" w:sz="0" w:space="0" w:color="auto"/>
          </w:divBdr>
        </w:div>
      </w:divsChild>
    </w:div>
    <w:div w:id="1412701554">
      <w:bodyDiv w:val="1"/>
      <w:marLeft w:val="0"/>
      <w:marRight w:val="0"/>
      <w:marTop w:val="0"/>
      <w:marBottom w:val="0"/>
      <w:divBdr>
        <w:top w:val="none" w:sz="0" w:space="0" w:color="auto"/>
        <w:left w:val="none" w:sz="0" w:space="0" w:color="auto"/>
        <w:bottom w:val="none" w:sz="0" w:space="0" w:color="auto"/>
        <w:right w:val="none" w:sz="0" w:space="0" w:color="auto"/>
      </w:divBdr>
    </w:div>
    <w:div w:id="1420634709">
      <w:bodyDiv w:val="1"/>
      <w:marLeft w:val="0"/>
      <w:marRight w:val="0"/>
      <w:marTop w:val="0"/>
      <w:marBottom w:val="0"/>
      <w:divBdr>
        <w:top w:val="none" w:sz="0" w:space="0" w:color="auto"/>
        <w:left w:val="none" w:sz="0" w:space="0" w:color="auto"/>
        <w:bottom w:val="none" w:sz="0" w:space="0" w:color="auto"/>
        <w:right w:val="none" w:sz="0" w:space="0" w:color="auto"/>
      </w:divBdr>
    </w:div>
    <w:div w:id="1443652413">
      <w:bodyDiv w:val="1"/>
      <w:marLeft w:val="0"/>
      <w:marRight w:val="0"/>
      <w:marTop w:val="0"/>
      <w:marBottom w:val="0"/>
      <w:divBdr>
        <w:top w:val="none" w:sz="0" w:space="0" w:color="auto"/>
        <w:left w:val="none" w:sz="0" w:space="0" w:color="auto"/>
        <w:bottom w:val="none" w:sz="0" w:space="0" w:color="auto"/>
        <w:right w:val="none" w:sz="0" w:space="0" w:color="auto"/>
      </w:divBdr>
      <w:divsChild>
        <w:div w:id="1661806520">
          <w:marLeft w:val="547"/>
          <w:marRight w:val="0"/>
          <w:marTop w:val="120"/>
          <w:marBottom w:val="0"/>
          <w:divBdr>
            <w:top w:val="none" w:sz="0" w:space="0" w:color="auto"/>
            <w:left w:val="none" w:sz="0" w:space="0" w:color="auto"/>
            <w:bottom w:val="none" w:sz="0" w:space="0" w:color="auto"/>
            <w:right w:val="none" w:sz="0" w:space="0" w:color="auto"/>
          </w:divBdr>
        </w:div>
      </w:divsChild>
    </w:div>
    <w:div w:id="1455948152">
      <w:bodyDiv w:val="1"/>
      <w:marLeft w:val="0"/>
      <w:marRight w:val="0"/>
      <w:marTop w:val="0"/>
      <w:marBottom w:val="0"/>
      <w:divBdr>
        <w:top w:val="none" w:sz="0" w:space="0" w:color="auto"/>
        <w:left w:val="none" w:sz="0" w:space="0" w:color="auto"/>
        <w:bottom w:val="none" w:sz="0" w:space="0" w:color="auto"/>
        <w:right w:val="none" w:sz="0" w:space="0" w:color="auto"/>
      </w:divBdr>
      <w:divsChild>
        <w:div w:id="1461806266">
          <w:marLeft w:val="1166"/>
          <w:marRight w:val="0"/>
          <w:marTop w:val="100"/>
          <w:marBottom w:val="0"/>
          <w:divBdr>
            <w:top w:val="none" w:sz="0" w:space="0" w:color="auto"/>
            <w:left w:val="none" w:sz="0" w:space="0" w:color="auto"/>
            <w:bottom w:val="none" w:sz="0" w:space="0" w:color="auto"/>
            <w:right w:val="none" w:sz="0" w:space="0" w:color="auto"/>
          </w:divBdr>
        </w:div>
      </w:divsChild>
    </w:div>
    <w:div w:id="1511945159">
      <w:bodyDiv w:val="1"/>
      <w:marLeft w:val="0"/>
      <w:marRight w:val="0"/>
      <w:marTop w:val="0"/>
      <w:marBottom w:val="0"/>
      <w:divBdr>
        <w:top w:val="none" w:sz="0" w:space="0" w:color="auto"/>
        <w:left w:val="none" w:sz="0" w:space="0" w:color="auto"/>
        <w:bottom w:val="none" w:sz="0" w:space="0" w:color="auto"/>
        <w:right w:val="none" w:sz="0" w:space="0" w:color="auto"/>
      </w:divBdr>
      <w:divsChild>
        <w:div w:id="2063022023">
          <w:marLeft w:val="547"/>
          <w:marRight w:val="0"/>
          <w:marTop w:val="115"/>
          <w:marBottom w:val="0"/>
          <w:divBdr>
            <w:top w:val="none" w:sz="0" w:space="0" w:color="auto"/>
            <w:left w:val="none" w:sz="0" w:space="0" w:color="auto"/>
            <w:bottom w:val="none" w:sz="0" w:space="0" w:color="auto"/>
            <w:right w:val="none" w:sz="0" w:space="0" w:color="auto"/>
          </w:divBdr>
        </w:div>
      </w:divsChild>
    </w:div>
    <w:div w:id="1525443419">
      <w:bodyDiv w:val="1"/>
      <w:marLeft w:val="0"/>
      <w:marRight w:val="0"/>
      <w:marTop w:val="0"/>
      <w:marBottom w:val="0"/>
      <w:divBdr>
        <w:top w:val="none" w:sz="0" w:space="0" w:color="auto"/>
        <w:left w:val="none" w:sz="0" w:space="0" w:color="auto"/>
        <w:bottom w:val="none" w:sz="0" w:space="0" w:color="auto"/>
        <w:right w:val="none" w:sz="0" w:space="0" w:color="auto"/>
      </w:divBdr>
      <w:divsChild>
        <w:div w:id="583605916">
          <w:marLeft w:val="547"/>
          <w:marRight w:val="0"/>
          <w:marTop w:val="115"/>
          <w:marBottom w:val="0"/>
          <w:divBdr>
            <w:top w:val="none" w:sz="0" w:space="0" w:color="auto"/>
            <w:left w:val="none" w:sz="0" w:space="0" w:color="auto"/>
            <w:bottom w:val="none" w:sz="0" w:space="0" w:color="auto"/>
            <w:right w:val="none" w:sz="0" w:space="0" w:color="auto"/>
          </w:divBdr>
        </w:div>
      </w:divsChild>
    </w:div>
    <w:div w:id="1525751902">
      <w:bodyDiv w:val="1"/>
      <w:marLeft w:val="0"/>
      <w:marRight w:val="0"/>
      <w:marTop w:val="0"/>
      <w:marBottom w:val="0"/>
      <w:divBdr>
        <w:top w:val="none" w:sz="0" w:space="0" w:color="auto"/>
        <w:left w:val="none" w:sz="0" w:space="0" w:color="auto"/>
        <w:bottom w:val="none" w:sz="0" w:space="0" w:color="auto"/>
        <w:right w:val="none" w:sz="0" w:space="0" w:color="auto"/>
      </w:divBdr>
    </w:div>
    <w:div w:id="1530489123">
      <w:bodyDiv w:val="1"/>
      <w:marLeft w:val="0"/>
      <w:marRight w:val="0"/>
      <w:marTop w:val="0"/>
      <w:marBottom w:val="0"/>
      <w:divBdr>
        <w:top w:val="none" w:sz="0" w:space="0" w:color="auto"/>
        <w:left w:val="none" w:sz="0" w:space="0" w:color="auto"/>
        <w:bottom w:val="none" w:sz="0" w:space="0" w:color="auto"/>
        <w:right w:val="none" w:sz="0" w:space="0" w:color="auto"/>
      </w:divBdr>
      <w:divsChild>
        <w:div w:id="1734311807">
          <w:marLeft w:val="1166"/>
          <w:marRight w:val="0"/>
          <w:marTop w:val="96"/>
          <w:marBottom w:val="0"/>
          <w:divBdr>
            <w:top w:val="none" w:sz="0" w:space="0" w:color="auto"/>
            <w:left w:val="none" w:sz="0" w:space="0" w:color="auto"/>
            <w:bottom w:val="none" w:sz="0" w:space="0" w:color="auto"/>
            <w:right w:val="none" w:sz="0" w:space="0" w:color="auto"/>
          </w:divBdr>
        </w:div>
      </w:divsChild>
    </w:div>
    <w:div w:id="1563128571">
      <w:bodyDiv w:val="1"/>
      <w:marLeft w:val="0"/>
      <w:marRight w:val="0"/>
      <w:marTop w:val="0"/>
      <w:marBottom w:val="0"/>
      <w:divBdr>
        <w:top w:val="none" w:sz="0" w:space="0" w:color="auto"/>
        <w:left w:val="none" w:sz="0" w:space="0" w:color="auto"/>
        <w:bottom w:val="none" w:sz="0" w:space="0" w:color="auto"/>
        <w:right w:val="none" w:sz="0" w:space="0" w:color="auto"/>
      </w:divBdr>
      <w:divsChild>
        <w:div w:id="317538514">
          <w:marLeft w:val="547"/>
          <w:marRight w:val="0"/>
          <w:marTop w:val="115"/>
          <w:marBottom w:val="0"/>
          <w:divBdr>
            <w:top w:val="none" w:sz="0" w:space="0" w:color="auto"/>
            <w:left w:val="none" w:sz="0" w:space="0" w:color="auto"/>
            <w:bottom w:val="none" w:sz="0" w:space="0" w:color="auto"/>
            <w:right w:val="none" w:sz="0" w:space="0" w:color="auto"/>
          </w:divBdr>
        </w:div>
      </w:divsChild>
    </w:div>
    <w:div w:id="1570071622">
      <w:bodyDiv w:val="1"/>
      <w:marLeft w:val="0"/>
      <w:marRight w:val="0"/>
      <w:marTop w:val="0"/>
      <w:marBottom w:val="0"/>
      <w:divBdr>
        <w:top w:val="none" w:sz="0" w:space="0" w:color="auto"/>
        <w:left w:val="none" w:sz="0" w:space="0" w:color="auto"/>
        <w:bottom w:val="none" w:sz="0" w:space="0" w:color="auto"/>
        <w:right w:val="none" w:sz="0" w:space="0" w:color="auto"/>
      </w:divBdr>
      <w:divsChild>
        <w:div w:id="1810513423">
          <w:marLeft w:val="547"/>
          <w:marRight w:val="0"/>
          <w:marTop w:val="115"/>
          <w:marBottom w:val="0"/>
          <w:divBdr>
            <w:top w:val="none" w:sz="0" w:space="0" w:color="auto"/>
            <w:left w:val="none" w:sz="0" w:space="0" w:color="auto"/>
            <w:bottom w:val="none" w:sz="0" w:space="0" w:color="auto"/>
            <w:right w:val="none" w:sz="0" w:space="0" w:color="auto"/>
          </w:divBdr>
        </w:div>
      </w:divsChild>
    </w:div>
    <w:div w:id="1571575939">
      <w:bodyDiv w:val="1"/>
      <w:marLeft w:val="0"/>
      <w:marRight w:val="0"/>
      <w:marTop w:val="0"/>
      <w:marBottom w:val="0"/>
      <w:divBdr>
        <w:top w:val="none" w:sz="0" w:space="0" w:color="auto"/>
        <w:left w:val="none" w:sz="0" w:space="0" w:color="auto"/>
        <w:bottom w:val="none" w:sz="0" w:space="0" w:color="auto"/>
        <w:right w:val="none" w:sz="0" w:space="0" w:color="auto"/>
      </w:divBdr>
    </w:div>
    <w:div w:id="1583489775">
      <w:bodyDiv w:val="1"/>
      <w:marLeft w:val="0"/>
      <w:marRight w:val="0"/>
      <w:marTop w:val="0"/>
      <w:marBottom w:val="0"/>
      <w:divBdr>
        <w:top w:val="none" w:sz="0" w:space="0" w:color="auto"/>
        <w:left w:val="none" w:sz="0" w:space="0" w:color="auto"/>
        <w:bottom w:val="none" w:sz="0" w:space="0" w:color="auto"/>
        <w:right w:val="none" w:sz="0" w:space="0" w:color="auto"/>
      </w:divBdr>
      <w:divsChild>
        <w:div w:id="1660577561">
          <w:marLeft w:val="547"/>
          <w:marRight w:val="0"/>
          <w:marTop w:val="115"/>
          <w:marBottom w:val="0"/>
          <w:divBdr>
            <w:top w:val="none" w:sz="0" w:space="0" w:color="auto"/>
            <w:left w:val="none" w:sz="0" w:space="0" w:color="auto"/>
            <w:bottom w:val="none" w:sz="0" w:space="0" w:color="auto"/>
            <w:right w:val="none" w:sz="0" w:space="0" w:color="auto"/>
          </w:divBdr>
        </w:div>
      </w:divsChild>
    </w:div>
    <w:div w:id="1615088445">
      <w:bodyDiv w:val="1"/>
      <w:marLeft w:val="0"/>
      <w:marRight w:val="0"/>
      <w:marTop w:val="0"/>
      <w:marBottom w:val="0"/>
      <w:divBdr>
        <w:top w:val="none" w:sz="0" w:space="0" w:color="auto"/>
        <w:left w:val="none" w:sz="0" w:space="0" w:color="auto"/>
        <w:bottom w:val="none" w:sz="0" w:space="0" w:color="auto"/>
        <w:right w:val="none" w:sz="0" w:space="0" w:color="auto"/>
      </w:divBdr>
    </w:div>
    <w:div w:id="1645428235">
      <w:bodyDiv w:val="1"/>
      <w:marLeft w:val="0"/>
      <w:marRight w:val="0"/>
      <w:marTop w:val="0"/>
      <w:marBottom w:val="0"/>
      <w:divBdr>
        <w:top w:val="none" w:sz="0" w:space="0" w:color="auto"/>
        <w:left w:val="none" w:sz="0" w:space="0" w:color="auto"/>
        <w:bottom w:val="none" w:sz="0" w:space="0" w:color="auto"/>
        <w:right w:val="none" w:sz="0" w:space="0" w:color="auto"/>
      </w:divBdr>
      <w:divsChild>
        <w:div w:id="597562816">
          <w:marLeft w:val="547"/>
          <w:marRight w:val="0"/>
          <w:marTop w:val="115"/>
          <w:marBottom w:val="0"/>
          <w:divBdr>
            <w:top w:val="none" w:sz="0" w:space="0" w:color="auto"/>
            <w:left w:val="none" w:sz="0" w:space="0" w:color="auto"/>
            <w:bottom w:val="none" w:sz="0" w:space="0" w:color="auto"/>
            <w:right w:val="none" w:sz="0" w:space="0" w:color="auto"/>
          </w:divBdr>
        </w:div>
        <w:div w:id="1652320599">
          <w:marLeft w:val="547"/>
          <w:marRight w:val="0"/>
          <w:marTop w:val="115"/>
          <w:marBottom w:val="0"/>
          <w:divBdr>
            <w:top w:val="none" w:sz="0" w:space="0" w:color="auto"/>
            <w:left w:val="none" w:sz="0" w:space="0" w:color="auto"/>
            <w:bottom w:val="none" w:sz="0" w:space="0" w:color="auto"/>
            <w:right w:val="none" w:sz="0" w:space="0" w:color="auto"/>
          </w:divBdr>
        </w:div>
      </w:divsChild>
    </w:div>
    <w:div w:id="1664697515">
      <w:bodyDiv w:val="1"/>
      <w:marLeft w:val="0"/>
      <w:marRight w:val="0"/>
      <w:marTop w:val="0"/>
      <w:marBottom w:val="0"/>
      <w:divBdr>
        <w:top w:val="none" w:sz="0" w:space="0" w:color="auto"/>
        <w:left w:val="none" w:sz="0" w:space="0" w:color="auto"/>
        <w:bottom w:val="none" w:sz="0" w:space="0" w:color="auto"/>
        <w:right w:val="none" w:sz="0" w:space="0" w:color="auto"/>
      </w:divBdr>
    </w:div>
    <w:div w:id="1680739969">
      <w:bodyDiv w:val="1"/>
      <w:marLeft w:val="0"/>
      <w:marRight w:val="0"/>
      <w:marTop w:val="0"/>
      <w:marBottom w:val="0"/>
      <w:divBdr>
        <w:top w:val="none" w:sz="0" w:space="0" w:color="auto"/>
        <w:left w:val="none" w:sz="0" w:space="0" w:color="auto"/>
        <w:bottom w:val="none" w:sz="0" w:space="0" w:color="auto"/>
        <w:right w:val="none" w:sz="0" w:space="0" w:color="auto"/>
      </w:divBdr>
    </w:div>
    <w:div w:id="1690716871">
      <w:bodyDiv w:val="1"/>
      <w:marLeft w:val="0"/>
      <w:marRight w:val="0"/>
      <w:marTop w:val="0"/>
      <w:marBottom w:val="0"/>
      <w:divBdr>
        <w:top w:val="none" w:sz="0" w:space="0" w:color="auto"/>
        <w:left w:val="none" w:sz="0" w:space="0" w:color="auto"/>
        <w:bottom w:val="none" w:sz="0" w:space="0" w:color="auto"/>
        <w:right w:val="none" w:sz="0" w:space="0" w:color="auto"/>
      </w:divBdr>
    </w:div>
    <w:div w:id="1705717831">
      <w:bodyDiv w:val="1"/>
      <w:marLeft w:val="0"/>
      <w:marRight w:val="0"/>
      <w:marTop w:val="0"/>
      <w:marBottom w:val="0"/>
      <w:divBdr>
        <w:top w:val="none" w:sz="0" w:space="0" w:color="auto"/>
        <w:left w:val="none" w:sz="0" w:space="0" w:color="auto"/>
        <w:bottom w:val="none" w:sz="0" w:space="0" w:color="auto"/>
        <w:right w:val="none" w:sz="0" w:space="0" w:color="auto"/>
      </w:divBdr>
      <w:divsChild>
        <w:div w:id="469522176">
          <w:marLeft w:val="547"/>
          <w:marRight w:val="0"/>
          <w:marTop w:val="115"/>
          <w:marBottom w:val="0"/>
          <w:divBdr>
            <w:top w:val="none" w:sz="0" w:space="0" w:color="auto"/>
            <w:left w:val="none" w:sz="0" w:space="0" w:color="auto"/>
            <w:bottom w:val="none" w:sz="0" w:space="0" w:color="auto"/>
            <w:right w:val="none" w:sz="0" w:space="0" w:color="auto"/>
          </w:divBdr>
        </w:div>
        <w:div w:id="505826432">
          <w:marLeft w:val="547"/>
          <w:marRight w:val="0"/>
          <w:marTop w:val="115"/>
          <w:marBottom w:val="0"/>
          <w:divBdr>
            <w:top w:val="none" w:sz="0" w:space="0" w:color="auto"/>
            <w:left w:val="none" w:sz="0" w:space="0" w:color="auto"/>
            <w:bottom w:val="none" w:sz="0" w:space="0" w:color="auto"/>
            <w:right w:val="none" w:sz="0" w:space="0" w:color="auto"/>
          </w:divBdr>
        </w:div>
        <w:div w:id="960263664">
          <w:marLeft w:val="1166"/>
          <w:marRight w:val="0"/>
          <w:marTop w:val="96"/>
          <w:marBottom w:val="0"/>
          <w:divBdr>
            <w:top w:val="none" w:sz="0" w:space="0" w:color="auto"/>
            <w:left w:val="none" w:sz="0" w:space="0" w:color="auto"/>
            <w:bottom w:val="none" w:sz="0" w:space="0" w:color="auto"/>
            <w:right w:val="none" w:sz="0" w:space="0" w:color="auto"/>
          </w:divBdr>
        </w:div>
        <w:div w:id="994332102">
          <w:marLeft w:val="547"/>
          <w:marRight w:val="0"/>
          <w:marTop w:val="115"/>
          <w:marBottom w:val="0"/>
          <w:divBdr>
            <w:top w:val="none" w:sz="0" w:space="0" w:color="auto"/>
            <w:left w:val="none" w:sz="0" w:space="0" w:color="auto"/>
            <w:bottom w:val="none" w:sz="0" w:space="0" w:color="auto"/>
            <w:right w:val="none" w:sz="0" w:space="0" w:color="auto"/>
          </w:divBdr>
        </w:div>
        <w:div w:id="1306815877">
          <w:marLeft w:val="1166"/>
          <w:marRight w:val="0"/>
          <w:marTop w:val="96"/>
          <w:marBottom w:val="0"/>
          <w:divBdr>
            <w:top w:val="none" w:sz="0" w:space="0" w:color="auto"/>
            <w:left w:val="none" w:sz="0" w:space="0" w:color="auto"/>
            <w:bottom w:val="none" w:sz="0" w:space="0" w:color="auto"/>
            <w:right w:val="none" w:sz="0" w:space="0" w:color="auto"/>
          </w:divBdr>
        </w:div>
        <w:div w:id="1966890213">
          <w:marLeft w:val="1166"/>
          <w:marRight w:val="0"/>
          <w:marTop w:val="96"/>
          <w:marBottom w:val="0"/>
          <w:divBdr>
            <w:top w:val="none" w:sz="0" w:space="0" w:color="auto"/>
            <w:left w:val="none" w:sz="0" w:space="0" w:color="auto"/>
            <w:bottom w:val="none" w:sz="0" w:space="0" w:color="auto"/>
            <w:right w:val="none" w:sz="0" w:space="0" w:color="auto"/>
          </w:divBdr>
        </w:div>
      </w:divsChild>
    </w:div>
    <w:div w:id="1726634306">
      <w:bodyDiv w:val="1"/>
      <w:marLeft w:val="0"/>
      <w:marRight w:val="0"/>
      <w:marTop w:val="0"/>
      <w:marBottom w:val="0"/>
      <w:divBdr>
        <w:top w:val="none" w:sz="0" w:space="0" w:color="auto"/>
        <w:left w:val="none" w:sz="0" w:space="0" w:color="auto"/>
        <w:bottom w:val="none" w:sz="0" w:space="0" w:color="auto"/>
        <w:right w:val="none" w:sz="0" w:space="0" w:color="auto"/>
      </w:divBdr>
      <w:divsChild>
        <w:div w:id="1225409393">
          <w:marLeft w:val="547"/>
          <w:marRight w:val="0"/>
          <w:marTop w:val="115"/>
          <w:marBottom w:val="0"/>
          <w:divBdr>
            <w:top w:val="none" w:sz="0" w:space="0" w:color="auto"/>
            <w:left w:val="none" w:sz="0" w:space="0" w:color="auto"/>
            <w:bottom w:val="none" w:sz="0" w:space="0" w:color="auto"/>
            <w:right w:val="none" w:sz="0" w:space="0" w:color="auto"/>
          </w:divBdr>
        </w:div>
        <w:div w:id="1370956127">
          <w:marLeft w:val="547"/>
          <w:marRight w:val="0"/>
          <w:marTop w:val="115"/>
          <w:marBottom w:val="0"/>
          <w:divBdr>
            <w:top w:val="none" w:sz="0" w:space="0" w:color="auto"/>
            <w:left w:val="none" w:sz="0" w:space="0" w:color="auto"/>
            <w:bottom w:val="none" w:sz="0" w:space="0" w:color="auto"/>
            <w:right w:val="none" w:sz="0" w:space="0" w:color="auto"/>
          </w:divBdr>
        </w:div>
        <w:div w:id="1445077013">
          <w:marLeft w:val="547"/>
          <w:marRight w:val="0"/>
          <w:marTop w:val="115"/>
          <w:marBottom w:val="0"/>
          <w:divBdr>
            <w:top w:val="none" w:sz="0" w:space="0" w:color="auto"/>
            <w:left w:val="none" w:sz="0" w:space="0" w:color="auto"/>
            <w:bottom w:val="none" w:sz="0" w:space="0" w:color="auto"/>
            <w:right w:val="none" w:sz="0" w:space="0" w:color="auto"/>
          </w:divBdr>
        </w:div>
      </w:divsChild>
    </w:div>
    <w:div w:id="1756658861">
      <w:bodyDiv w:val="1"/>
      <w:marLeft w:val="0"/>
      <w:marRight w:val="0"/>
      <w:marTop w:val="0"/>
      <w:marBottom w:val="0"/>
      <w:divBdr>
        <w:top w:val="none" w:sz="0" w:space="0" w:color="auto"/>
        <w:left w:val="none" w:sz="0" w:space="0" w:color="auto"/>
        <w:bottom w:val="none" w:sz="0" w:space="0" w:color="auto"/>
        <w:right w:val="none" w:sz="0" w:space="0" w:color="auto"/>
      </w:divBdr>
      <w:divsChild>
        <w:div w:id="125970843">
          <w:marLeft w:val="547"/>
          <w:marRight w:val="0"/>
          <w:marTop w:val="115"/>
          <w:marBottom w:val="0"/>
          <w:divBdr>
            <w:top w:val="none" w:sz="0" w:space="0" w:color="auto"/>
            <w:left w:val="none" w:sz="0" w:space="0" w:color="auto"/>
            <w:bottom w:val="none" w:sz="0" w:space="0" w:color="auto"/>
            <w:right w:val="none" w:sz="0" w:space="0" w:color="auto"/>
          </w:divBdr>
        </w:div>
        <w:div w:id="10835615">
          <w:marLeft w:val="1166"/>
          <w:marRight w:val="0"/>
          <w:marTop w:val="96"/>
          <w:marBottom w:val="0"/>
          <w:divBdr>
            <w:top w:val="none" w:sz="0" w:space="0" w:color="auto"/>
            <w:left w:val="none" w:sz="0" w:space="0" w:color="auto"/>
            <w:bottom w:val="none" w:sz="0" w:space="0" w:color="auto"/>
            <w:right w:val="none" w:sz="0" w:space="0" w:color="auto"/>
          </w:divBdr>
        </w:div>
        <w:div w:id="2075926165">
          <w:marLeft w:val="1714"/>
          <w:marRight w:val="0"/>
          <w:marTop w:val="86"/>
          <w:marBottom w:val="0"/>
          <w:divBdr>
            <w:top w:val="none" w:sz="0" w:space="0" w:color="auto"/>
            <w:left w:val="none" w:sz="0" w:space="0" w:color="auto"/>
            <w:bottom w:val="none" w:sz="0" w:space="0" w:color="auto"/>
            <w:right w:val="none" w:sz="0" w:space="0" w:color="auto"/>
          </w:divBdr>
        </w:div>
        <w:div w:id="742289293">
          <w:marLeft w:val="1714"/>
          <w:marRight w:val="0"/>
          <w:marTop w:val="86"/>
          <w:marBottom w:val="0"/>
          <w:divBdr>
            <w:top w:val="none" w:sz="0" w:space="0" w:color="auto"/>
            <w:left w:val="none" w:sz="0" w:space="0" w:color="auto"/>
            <w:bottom w:val="none" w:sz="0" w:space="0" w:color="auto"/>
            <w:right w:val="none" w:sz="0" w:space="0" w:color="auto"/>
          </w:divBdr>
        </w:div>
        <w:div w:id="756099047">
          <w:marLeft w:val="1166"/>
          <w:marRight w:val="0"/>
          <w:marTop w:val="96"/>
          <w:marBottom w:val="0"/>
          <w:divBdr>
            <w:top w:val="none" w:sz="0" w:space="0" w:color="auto"/>
            <w:left w:val="none" w:sz="0" w:space="0" w:color="auto"/>
            <w:bottom w:val="none" w:sz="0" w:space="0" w:color="auto"/>
            <w:right w:val="none" w:sz="0" w:space="0" w:color="auto"/>
          </w:divBdr>
        </w:div>
      </w:divsChild>
    </w:div>
    <w:div w:id="1767576650">
      <w:bodyDiv w:val="1"/>
      <w:marLeft w:val="0"/>
      <w:marRight w:val="0"/>
      <w:marTop w:val="0"/>
      <w:marBottom w:val="0"/>
      <w:divBdr>
        <w:top w:val="none" w:sz="0" w:space="0" w:color="auto"/>
        <w:left w:val="none" w:sz="0" w:space="0" w:color="auto"/>
        <w:bottom w:val="none" w:sz="0" w:space="0" w:color="auto"/>
        <w:right w:val="none" w:sz="0" w:space="0" w:color="auto"/>
      </w:divBdr>
      <w:divsChild>
        <w:div w:id="403187975">
          <w:marLeft w:val="547"/>
          <w:marRight w:val="0"/>
          <w:marTop w:val="115"/>
          <w:marBottom w:val="0"/>
          <w:divBdr>
            <w:top w:val="none" w:sz="0" w:space="0" w:color="auto"/>
            <w:left w:val="none" w:sz="0" w:space="0" w:color="auto"/>
            <w:bottom w:val="none" w:sz="0" w:space="0" w:color="auto"/>
            <w:right w:val="none" w:sz="0" w:space="0" w:color="auto"/>
          </w:divBdr>
        </w:div>
        <w:div w:id="1930044885">
          <w:marLeft w:val="1166"/>
          <w:marRight w:val="0"/>
          <w:marTop w:val="96"/>
          <w:marBottom w:val="0"/>
          <w:divBdr>
            <w:top w:val="none" w:sz="0" w:space="0" w:color="auto"/>
            <w:left w:val="none" w:sz="0" w:space="0" w:color="auto"/>
            <w:bottom w:val="none" w:sz="0" w:space="0" w:color="auto"/>
            <w:right w:val="none" w:sz="0" w:space="0" w:color="auto"/>
          </w:divBdr>
        </w:div>
      </w:divsChild>
    </w:div>
    <w:div w:id="1775055659">
      <w:bodyDiv w:val="1"/>
      <w:marLeft w:val="0"/>
      <w:marRight w:val="0"/>
      <w:marTop w:val="0"/>
      <w:marBottom w:val="0"/>
      <w:divBdr>
        <w:top w:val="none" w:sz="0" w:space="0" w:color="auto"/>
        <w:left w:val="none" w:sz="0" w:space="0" w:color="auto"/>
        <w:bottom w:val="none" w:sz="0" w:space="0" w:color="auto"/>
        <w:right w:val="none" w:sz="0" w:space="0" w:color="auto"/>
      </w:divBdr>
      <w:divsChild>
        <w:div w:id="1664700523">
          <w:marLeft w:val="547"/>
          <w:marRight w:val="0"/>
          <w:marTop w:val="134"/>
          <w:marBottom w:val="0"/>
          <w:divBdr>
            <w:top w:val="none" w:sz="0" w:space="0" w:color="auto"/>
            <w:left w:val="none" w:sz="0" w:space="0" w:color="auto"/>
            <w:bottom w:val="none" w:sz="0" w:space="0" w:color="auto"/>
            <w:right w:val="none" w:sz="0" w:space="0" w:color="auto"/>
          </w:divBdr>
        </w:div>
        <w:div w:id="877280903">
          <w:marLeft w:val="1166"/>
          <w:marRight w:val="0"/>
          <w:marTop w:val="115"/>
          <w:marBottom w:val="0"/>
          <w:divBdr>
            <w:top w:val="none" w:sz="0" w:space="0" w:color="auto"/>
            <w:left w:val="none" w:sz="0" w:space="0" w:color="auto"/>
            <w:bottom w:val="none" w:sz="0" w:space="0" w:color="auto"/>
            <w:right w:val="none" w:sz="0" w:space="0" w:color="auto"/>
          </w:divBdr>
        </w:div>
        <w:div w:id="1492283966">
          <w:marLeft w:val="1166"/>
          <w:marRight w:val="0"/>
          <w:marTop w:val="115"/>
          <w:marBottom w:val="0"/>
          <w:divBdr>
            <w:top w:val="none" w:sz="0" w:space="0" w:color="auto"/>
            <w:left w:val="none" w:sz="0" w:space="0" w:color="auto"/>
            <w:bottom w:val="none" w:sz="0" w:space="0" w:color="auto"/>
            <w:right w:val="none" w:sz="0" w:space="0" w:color="auto"/>
          </w:divBdr>
        </w:div>
        <w:div w:id="1761559461">
          <w:marLeft w:val="1166"/>
          <w:marRight w:val="0"/>
          <w:marTop w:val="115"/>
          <w:marBottom w:val="0"/>
          <w:divBdr>
            <w:top w:val="none" w:sz="0" w:space="0" w:color="auto"/>
            <w:left w:val="none" w:sz="0" w:space="0" w:color="auto"/>
            <w:bottom w:val="none" w:sz="0" w:space="0" w:color="auto"/>
            <w:right w:val="none" w:sz="0" w:space="0" w:color="auto"/>
          </w:divBdr>
        </w:div>
        <w:div w:id="623928313">
          <w:marLeft w:val="1166"/>
          <w:marRight w:val="0"/>
          <w:marTop w:val="115"/>
          <w:marBottom w:val="0"/>
          <w:divBdr>
            <w:top w:val="none" w:sz="0" w:space="0" w:color="auto"/>
            <w:left w:val="none" w:sz="0" w:space="0" w:color="auto"/>
            <w:bottom w:val="none" w:sz="0" w:space="0" w:color="auto"/>
            <w:right w:val="none" w:sz="0" w:space="0" w:color="auto"/>
          </w:divBdr>
        </w:div>
      </w:divsChild>
    </w:div>
    <w:div w:id="1778602800">
      <w:bodyDiv w:val="1"/>
      <w:marLeft w:val="0"/>
      <w:marRight w:val="0"/>
      <w:marTop w:val="0"/>
      <w:marBottom w:val="0"/>
      <w:divBdr>
        <w:top w:val="none" w:sz="0" w:space="0" w:color="auto"/>
        <w:left w:val="none" w:sz="0" w:space="0" w:color="auto"/>
        <w:bottom w:val="none" w:sz="0" w:space="0" w:color="auto"/>
        <w:right w:val="none" w:sz="0" w:space="0" w:color="auto"/>
      </w:divBdr>
    </w:div>
    <w:div w:id="1780372181">
      <w:bodyDiv w:val="1"/>
      <w:marLeft w:val="0"/>
      <w:marRight w:val="0"/>
      <w:marTop w:val="0"/>
      <w:marBottom w:val="0"/>
      <w:divBdr>
        <w:top w:val="none" w:sz="0" w:space="0" w:color="auto"/>
        <w:left w:val="none" w:sz="0" w:space="0" w:color="auto"/>
        <w:bottom w:val="none" w:sz="0" w:space="0" w:color="auto"/>
        <w:right w:val="none" w:sz="0" w:space="0" w:color="auto"/>
      </w:divBdr>
      <w:divsChild>
        <w:div w:id="850754875">
          <w:marLeft w:val="547"/>
          <w:marRight w:val="0"/>
          <w:marTop w:val="120"/>
          <w:marBottom w:val="0"/>
          <w:divBdr>
            <w:top w:val="none" w:sz="0" w:space="0" w:color="auto"/>
            <w:left w:val="none" w:sz="0" w:space="0" w:color="auto"/>
            <w:bottom w:val="none" w:sz="0" w:space="0" w:color="auto"/>
            <w:right w:val="none" w:sz="0" w:space="0" w:color="auto"/>
          </w:divBdr>
        </w:div>
      </w:divsChild>
    </w:div>
    <w:div w:id="1794522597">
      <w:bodyDiv w:val="1"/>
      <w:marLeft w:val="0"/>
      <w:marRight w:val="0"/>
      <w:marTop w:val="0"/>
      <w:marBottom w:val="0"/>
      <w:divBdr>
        <w:top w:val="none" w:sz="0" w:space="0" w:color="auto"/>
        <w:left w:val="none" w:sz="0" w:space="0" w:color="auto"/>
        <w:bottom w:val="none" w:sz="0" w:space="0" w:color="auto"/>
        <w:right w:val="none" w:sz="0" w:space="0" w:color="auto"/>
      </w:divBdr>
      <w:divsChild>
        <w:div w:id="502859306">
          <w:marLeft w:val="1166"/>
          <w:marRight w:val="0"/>
          <w:marTop w:val="96"/>
          <w:marBottom w:val="0"/>
          <w:divBdr>
            <w:top w:val="none" w:sz="0" w:space="0" w:color="auto"/>
            <w:left w:val="none" w:sz="0" w:space="0" w:color="auto"/>
            <w:bottom w:val="none" w:sz="0" w:space="0" w:color="auto"/>
            <w:right w:val="none" w:sz="0" w:space="0" w:color="auto"/>
          </w:divBdr>
        </w:div>
        <w:div w:id="957104705">
          <w:marLeft w:val="547"/>
          <w:marRight w:val="0"/>
          <w:marTop w:val="115"/>
          <w:marBottom w:val="0"/>
          <w:divBdr>
            <w:top w:val="none" w:sz="0" w:space="0" w:color="auto"/>
            <w:left w:val="none" w:sz="0" w:space="0" w:color="auto"/>
            <w:bottom w:val="none" w:sz="0" w:space="0" w:color="auto"/>
            <w:right w:val="none" w:sz="0" w:space="0" w:color="auto"/>
          </w:divBdr>
        </w:div>
        <w:div w:id="1697540313">
          <w:marLeft w:val="1166"/>
          <w:marRight w:val="0"/>
          <w:marTop w:val="96"/>
          <w:marBottom w:val="0"/>
          <w:divBdr>
            <w:top w:val="none" w:sz="0" w:space="0" w:color="auto"/>
            <w:left w:val="none" w:sz="0" w:space="0" w:color="auto"/>
            <w:bottom w:val="none" w:sz="0" w:space="0" w:color="auto"/>
            <w:right w:val="none" w:sz="0" w:space="0" w:color="auto"/>
          </w:divBdr>
        </w:div>
        <w:div w:id="1821116683">
          <w:marLeft w:val="547"/>
          <w:marRight w:val="0"/>
          <w:marTop w:val="115"/>
          <w:marBottom w:val="0"/>
          <w:divBdr>
            <w:top w:val="none" w:sz="0" w:space="0" w:color="auto"/>
            <w:left w:val="none" w:sz="0" w:space="0" w:color="auto"/>
            <w:bottom w:val="none" w:sz="0" w:space="0" w:color="auto"/>
            <w:right w:val="none" w:sz="0" w:space="0" w:color="auto"/>
          </w:divBdr>
        </w:div>
        <w:div w:id="1878543577">
          <w:marLeft w:val="547"/>
          <w:marRight w:val="0"/>
          <w:marTop w:val="115"/>
          <w:marBottom w:val="0"/>
          <w:divBdr>
            <w:top w:val="none" w:sz="0" w:space="0" w:color="auto"/>
            <w:left w:val="none" w:sz="0" w:space="0" w:color="auto"/>
            <w:bottom w:val="none" w:sz="0" w:space="0" w:color="auto"/>
            <w:right w:val="none" w:sz="0" w:space="0" w:color="auto"/>
          </w:divBdr>
        </w:div>
        <w:div w:id="1905412489">
          <w:marLeft w:val="547"/>
          <w:marRight w:val="0"/>
          <w:marTop w:val="115"/>
          <w:marBottom w:val="0"/>
          <w:divBdr>
            <w:top w:val="none" w:sz="0" w:space="0" w:color="auto"/>
            <w:left w:val="none" w:sz="0" w:space="0" w:color="auto"/>
            <w:bottom w:val="none" w:sz="0" w:space="0" w:color="auto"/>
            <w:right w:val="none" w:sz="0" w:space="0" w:color="auto"/>
          </w:divBdr>
        </w:div>
      </w:divsChild>
    </w:div>
    <w:div w:id="1796410113">
      <w:bodyDiv w:val="1"/>
      <w:marLeft w:val="0"/>
      <w:marRight w:val="0"/>
      <w:marTop w:val="0"/>
      <w:marBottom w:val="0"/>
      <w:divBdr>
        <w:top w:val="none" w:sz="0" w:space="0" w:color="auto"/>
        <w:left w:val="none" w:sz="0" w:space="0" w:color="auto"/>
        <w:bottom w:val="none" w:sz="0" w:space="0" w:color="auto"/>
        <w:right w:val="none" w:sz="0" w:space="0" w:color="auto"/>
      </w:divBdr>
      <w:divsChild>
        <w:div w:id="16662865">
          <w:marLeft w:val="547"/>
          <w:marRight w:val="0"/>
          <w:marTop w:val="115"/>
          <w:marBottom w:val="0"/>
          <w:divBdr>
            <w:top w:val="none" w:sz="0" w:space="0" w:color="auto"/>
            <w:left w:val="none" w:sz="0" w:space="0" w:color="auto"/>
            <w:bottom w:val="none" w:sz="0" w:space="0" w:color="auto"/>
            <w:right w:val="none" w:sz="0" w:space="0" w:color="auto"/>
          </w:divBdr>
        </w:div>
        <w:div w:id="317728427">
          <w:marLeft w:val="547"/>
          <w:marRight w:val="0"/>
          <w:marTop w:val="115"/>
          <w:marBottom w:val="0"/>
          <w:divBdr>
            <w:top w:val="none" w:sz="0" w:space="0" w:color="auto"/>
            <w:left w:val="none" w:sz="0" w:space="0" w:color="auto"/>
            <w:bottom w:val="none" w:sz="0" w:space="0" w:color="auto"/>
            <w:right w:val="none" w:sz="0" w:space="0" w:color="auto"/>
          </w:divBdr>
        </w:div>
        <w:div w:id="353969457">
          <w:marLeft w:val="547"/>
          <w:marRight w:val="0"/>
          <w:marTop w:val="115"/>
          <w:marBottom w:val="0"/>
          <w:divBdr>
            <w:top w:val="none" w:sz="0" w:space="0" w:color="auto"/>
            <w:left w:val="none" w:sz="0" w:space="0" w:color="auto"/>
            <w:bottom w:val="none" w:sz="0" w:space="0" w:color="auto"/>
            <w:right w:val="none" w:sz="0" w:space="0" w:color="auto"/>
          </w:divBdr>
        </w:div>
        <w:div w:id="397410902">
          <w:marLeft w:val="547"/>
          <w:marRight w:val="0"/>
          <w:marTop w:val="115"/>
          <w:marBottom w:val="0"/>
          <w:divBdr>
            <w:top w:val="none" w:sz="0" w:space="0" w:color="auto"/>
            <w:left w:val="none" w:sz="0" w:space="0" w:color="auto"/>
            <w:bottom w:val="none" w:sz="0" w:space="0" w:color="auto"/>
            <w:right w:val="none" w:sz="0" w:space="0" w:color="auto"/>
          </w:divBdr>
        </w:div>
        <w:div w:id="502666263">
          <w:marLeft w:val="547"/>
          <w:marRight w:val="0"/>
          <w:marTop w:val="115"/>
          <w:marBottom w:val="0"/>
          <w:divBdr>
            <w:top w:val="none" w:sz="0" w:space="0" w:color="auto"/>
            <w:left w:val="none" w:sz="0" w:space="0" w:color="auto"/>
            <w:bottom w:val="none" w:sz="0" w:space="0" w:color="auto"/>
            <w:right w:val="none" w:sz="0" w:space="0" w:color="auto"/>
          </w:divBdr>
        </w:div>
        <w:div w:id="592397988">
          <w:marLeft w:val="547"/>
          <w:marRight w:val="0"/>
          <w:marTop w:val="115"/>
          <w:marBottom w:val="0"/>
          <w:divBdr>
            <w:top w:val="none" w:sz="0" w:space="0" w:color="auto"/>
            <w:left w:val="none" w:sz="0" w:space="0" w:color="auto"/>
            <w:bottom w:val="none" w:sz="0" w:space="0" w:color="auto"/>
            <w:right w:val="none" w:sz="0" w:space="0" w:color="auto"/>
          </w:divBdr>
        </w:div>
        <w:div w:id="941769324">
          <w:marLeft w:val="547"/>
          <w:marRight w:val="0"/>
          <w:marTop w:val="115"/>
          <w:marBottom w:val="0"/>
          <w:divBdr>
            <w:top w:val="none" w:sz="0" w:space="0" w:color="auto"/>
            <w:left w:val="none" w:sz="0" w:space="0" w:color="auto"/>
            <w:bottom w:val="none" w:sz="0" w:space="0" w:color="auto"/>
            <w:right w:val="none" w:sz="0" w:space="0" w:color="auto"/>
          </w:divBdr>
        </w:div>
        <w:div w:id="950938694">
          <w:marLeft w:val="547"/>
          <w:marRight w:val="0"/>
          <w:marTop w:val="115"/>
          <w:marBottom w:val="0"/>
          <w:divBdr>
            <w:top w:val="none" w:sz="0" w:space="0" w:color="auto"/>
            <w:left w:val="none" w:sz="0" w:space="0" w:color="auto"/>
            <w:bottom w:val="none" w:sz="0" w:space="0" w:color="auto"/>
            <w:right w:val="none" w:sz="0" w:space="0" w:color="auto"/>
          </w:divBdr>
        </w:div>
        <w:div w:id="1419403639">
          <w:marLeft w:val="547"/>
          <w:marRight w:val="0"/>
          <w:marTop w:val="115"/>
          <w:marBottom w:val="0"/>
          <w:divBdr>
            <w:top w:val="none" w:sz="0" w:space="0" w:color="auto"/>
            <w:left w:val="none" w:sz="0" w:space="0" w:color="auto"/>
            <w:bottom w:val="none" w:sz="0" w:space="0" w:color="auto"/>
            <w:right w:val="none" w:sz="0" w:space="0" w:color="auto"/>
          </w:divBdr>
        </w:div>
        <w:div w:id="1845241018">
          <w:marLeft w:val="547"/>
          <w:marRight w:val="0"/>
          <w:marTop w:val="115"/>
          <w:marBottom w:val="0"/>
          <w:divBdr>
            <w:top w:val="none" w:sz="0" w:space="0" w:color="auto"/>
            <w:left w:val="none" w:sz="0" w:space="0" w:color="auto"/>
            <w:bottom w:val="none" w:sz="0" w:space="0" w:color="auto"/>
            <w:right w:val="none" w:sz="0" w:space="0" w:color="auto"/>
          </w:divBdr>
        </w:div>
      </w:divsChild>
    </w:div>
    <w:div w:id="1800563795">
      <w:bodyDiv w:val="1"/>
      <w:marLeft w:val="0"/>
      <w:marRight w:val="0"/>
      <w:marTop w:val="0"/>
      <w:marBottom w:val="0"/>
      <w:divBdr>
        <w:top w:val="none" w:sz="0" w:space="0" w:color="auto"/>
        <w:left w:val="none" w:sz="0" w:space="0" w:color="auto"/>
        <w:bottom w:val="none" w:sz="0" w:space="0" w:color="auto"/>
        <w:right w:val="none" w:sz="0" w:space="0" w:color="auto"/>
      </w:divBdr>
      <w:divsChild>
        <w:div w:id="1178927767">
          <w:marLeft w:val="1166"/>
          <w:marRight w:val="0"/>
          <w:marTop w:val="96"/>
          <w:marBottom w:val="0"/>
          <w:divBdr>
            <w:top w:val="none" w:sz="0" w:space="0" w:color="auto"/>
            <w:left w:val="none" w:sz="0" w:space="0" w:color="auto"/>
            <w:bottom w:val="none" w:sz="0" w:space="0" w:color="auto"/>
            <w:right w:val="none" w:sz="0" w:space="0" w:color="auto"/>
          </w:divBdr>
        </w:div>
      </w:divsChild>
    </w:div>
    <w:div w:id="18262398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225">
          <w:marLeft w:val="547"/>
          <w:marRight w:val="0"/>
          <w:marTop w:val="115"/>
          <w:marBottom w:val="0"/>
          <w:divBdr>
            <w:top w:val="none" w:sz="0" w:space="0" w:color="auto"/>
            <w:left w:val="none" w:sz="0" w:space="0" w:color="auto"/>
            <w:bottom w:val="none" w:sz="0" w:space="0" w:color="auto"/>
            <w:right w:val="none" w:sz="0" w:space="0" w:color="auto"/>
          </w:divBdr>
        </w:div>
      </w:divsChild>
    </w:div>
    <w:div w:id="1850097693">
      <w:bodyDiv w:val="1"/>
      <w:marLeft w:val="0"/>
      <w:marRight w:val="0"/>
      <w:marTop w:val="0"/>
      <w:marBottom w:val="0"/>
      <w:divBdr>
        <w:top w:val="none" w:sz="0" w:space="0" w:color="auto"/>
        <w:left w:val="none" w:sz="0" w:space="0" w:color="auto"/>
        <w:bottom w:val="none" w:sz="0" w:space="0" w:color="auto"/>
        <w:right w:val="none" w:sz="0" w:space="0" w:color="auto"/>
      </w:divBdr>
    </w:div>
    <w:div w:id="1869370162">
      <w:bodyDiv w:val="1"/>
      <w:marLeft w:val="0"/>
      <w:marRight w:val="0"/>
      <w:marTop w:val="0"/>
      <w:marBottom w:val="0"/>
      <w:divBdr>
        <w:top w:val="none" w:sz="0" w:space="0" w:color="auto"/>
        <w:left w:val="none" w:sz="0" w:space="0" w:color="auto"/>
        <w:bottom w:val="none" w:sz="0" w:space="0" w:color="auto"/>
        <w:right w:val="none" w:sz="0" w:space="0" w:color="auto"/>
      </w:divBdr>
      <w:divsChild>
        <w:div w:id="455684751">
          <w:marLeft w:val="547"/>
          <w:marRight w:val="0"/>
          <w:marTop w:val="115"/>
          <w:marBottom w:val="0"/>
          <w:divBdr>
            <w:top w:val="none" w:sz="0" w:space="0" w:color="auto"/>
            <w:left w:val="none" w:sz="0" w:space="0" w:color="auto"/>
            <w:bottom w:val="none" w:sz="0" w:space="0" w:color="auto"/>
            <w:right w:val="none" w:sz="0" w:space="0" w:color="auto"/>
          </w:divBdr>
        </w:div>
        <w:div w:id="732048840">
          <w:marLeft w:val="547"/>
          <w:marRight w:val="0"/>
          <w:marTop w:val="115"/>
          <w:marBottom w:val="0"/>
          <w:divBdr>
            <w:top w:val="none" w:sz="0" w:space="0" w:color="auto"/>
            <w:left w:val="none" w:sz="0" w:space="0" w:color="auto"/>
            <w:bottom w:val="none" w:sz="0" w:space="0" w:color="auto"/>
            <w:right w:val="none" w:sz="0" w:space="0" w:color="auto"/>
          </w:divBdr>
        </w:div>
      </w:divsChild>
    </w:div>
    <w:div w:id="1883706094">
      <w:bodyDiv w:val="1"/>
      <w:marLeft w:val="0"/>
      <w:marRight w:val="0"/>
      <w:marTop w:val="0"/>
      <w:marBottom w:val="0"/>
      <w:divBdr>
        <w:top w:val="none" w:sz="0" w:space="0" w:color="auto"/>
        <w:left w:val="none" w:sz="0" w:space="0" w:color="auto"/>
        <w:bottom w:val="none" w:sz="0" w:space="0" w:color="auto"/>
        <w:right w:val="none" w:sz="0" w:space="0" w:color="auto"/>
      </w:divBdr>
      <w:divsChild>
        <w:div w:id="523979717">
          <w:marLeft w:val="547"/>
          <w:marRight w:val="0"/>
          <w:marTop w:val="115"/>
          <w:marBottom w:val="0"/>
          <w:divBdr>
            <w:top w:val="none" w:sz="0" w:space="0" w:color="auto"/>
            <w:left w:val="none" w:sz="0" w:space="0" w:color="auto"/>
            <w:bottom w:val="none" w:sz="0" w:space="0" w:color="auto"/>
            <w:right w:val="none" w:sz="0" w:space="0" w:color="auto"/>
          </w:divBdr>
        </w:div>
        <w:div w:id="302782500">
          <w:marLeft w:val="1166"/>
          <w:marRight w:val="0"/>
          <w:marTop w:val="86"/>
          <w:marBottom w:val="0"/>
          <w:divBdr>
            <w:top w:val="none" w:sz="0" w:space="0" w:color="auto"/>
            <w:left w:val="none" w:sz="0" w:space="0" w:color="auto"/>
            <w:bottom w:val="none" w:sz="0" w:space="0" w:color="auto"/>
            <w:right w:val="none" w:sz="0" w:space="0" w:color="auto"/>
          </w:divBdr>
        </w:div>
        <w:div w:id="131414089">
          <w:marLeft w:val="1714"/>
          <w:marRight w:val="0"/>
          <w:marTop w:val="77"/>
          <w:marBottom w:val="0"/>
          <w:divBdr>
            <w:top w:val="none" w:sz="0" w:space="0" w:color="auto"/>
            <w:left w:val="none" w:sz="0" w:space="0" w:color="auto"/>
            <w:bottom w:val="none" w:sz="0" w:space="0" w:color="auto"/>
            <w:right w:val="none" w:sz="0" w:space="0" w:color="auto"/>
          </w:divBdr>
        </w:div>
      </w:divsChild>
    </w:div>
    <w:div w:id="1902909980">
      <w:bodyDiv w:val="1"/>
      <w:marLeft w:val="0"/>
      <w:marRight w:val="0"/>
      <w:marTop w:val="0"/>
      <w:marBottom w:val="0"/>
      <w:divBdr>
        <w:top w:val="none" w:sz="0" w:space="0" w:color="auto"/>
        <w:left w:val="none" w:sz="0" w:space="0" w:color="auto"/>
        <w:bottom w:val="none" w:sz="0" w:space="0" w:color="auto"/>
        <w:right w:val="none" w:sz="0" w:space="0" w:color="auto"/>
      </w:divBdr>
      <w:divsChild>
        <w:div w:id="220096922">
          <w:marLeft w:val="547"/>
          <w:marRight w:val="0"/>
          <w:marTop w:val="115"/>
          <w:marBottom w:val="0"/>
          <w:divBdr>
            <w:top w:val="none" w:sz="0" w:space="0" w:color="auto"/>
            <w:left w:val="none" w:sz="0" w:space="0" w:color="auto"/>
            <w:bottom w:val="none" w:sz="0" w:space="0" w:color="auto"/>
            <w:right w:val="none" w:sz="0" w:space="0" w:color="auto"/>
          </w:divBdr>
        </w:div>
        <w:div w:id="1411392631">
          <w:marLeft w:val="547"/>
          <w:marRight w:val="0"/>
          <w:marTop w:val="115"/>
          <w:marBottom w:val="0"/>
          <w:divBdr>
            <w:top w:val="none" w:sz="0" w:space="0" w:color="auto"/>
            <w:left w:val="none" w:sz="0" w:space="0" w:color="auto"/>
            <w:bottom w:val="none" w:sz="0" w:space="0" w:color="auto"/>
            <w:right w:val="none" w:sz="0" w:space="0" w:color="auto"/>
          </w:divBdr>
        </w:div>
      </w:divsChild>
    </w:div>
    <w:div w:id="1919290480">
      <w:bodyDiv w:val="1"/>
      <w:marLeft w:val="0"/>
      <w:marRight w:val="0"/>
      <w:marTop w:val="0"/>
      <w:marBottom w:val="0"/>
      <w:divBdr>
        <w:top w:val="none" w:sz="0" w:space="0" w:color="auto"/>
        <w:left w:val="none" w:sz="0" w:space="0" w:color="auto"/>
        <w:bottom w:val="none" w:sz="0" w:space="0" w:color="auto"/>
        <w:right w:val="none" w:sz="0" w:space="0" w:color="auto"/>
      </w:divBdr>
      <w:divsChild>
        <w:div w:id="690454306">
          <w:marLeft w:val="547"/>
          <w:marRight w:val="0"/>
          <w:marTop w:val="115"/>
          <w:marBottom w:val="0"/>
          <w:divBdr>
            <w:top w:val="none" w:sz="0" w:space="0" w:color="auto"/>
            <w:left w:val="none" w:sz="0" w:space="0" w:color="auto"/>
            <w:bottom w:val="none" w:sz="0" w:space="0" w:color="auto"/>
            <w:right w:val="none" w:sz="0" w:space="0" w:color="auto"/>
          </w:divBdr>
        </w:div>
        <w:div w:id="1012148021">
          <w:marLeft w:val="547"/>
          <w:marRight w:val="0"/>
          <w:marTop w:val="115"/>
          <w:marBottom w:val="0"/>
          <w:divBdr>
            <w:top w:val="none" w:sz="0" w:space="0" w:color="auto"/>
            <w:left w:val="none" w:sz="0" w:space="0" w:color="auto"/>
            <w:bottom w:val="none" w:sz="0" w:space="0" w:color="auto"/>
            <w:right w:val="none" w:sz="0" w:space="0" w:color="auto"/>
          </w:divBdr>
        </w:div>
        <w:div w:id="1541631200">
          <w:marLeft w:val="547"/>
          <w:marRight w:val="0"/>
          <w:marTop w:val="115"/>
          <w:marBottom w:val="0"/>
          <w:divBdr>
            <w:top w:val="none" w:sz="0" w:space="0" w:color="auto"/>
            <w:left w:val="none" w:sz="0" w:space="0" w:color="auto"/>
            <w:bottom w:val="none" w:sz="0" w:space="0" w:color="auto"/>
            <w:right w:val="none" w:sz="0" w:space="0" w:color="auto"/>
          </w:divBdr>
        </w:div>
      </w:divsChild>
    </w:div>
    <w:div w:id="1939408367">
      <w:bodyDiv w:val="1"/>
      <w:marLeft w:val="0"/>
      <w:marRight w:val="0"/>
      <w:marTop w:val="0"/>
      <w:marBottom w:val="0"/>
      <w:divBdr>
        <w:top w:val="none" w:sz="0" w:space="0" w:color="auto"/>
        <w:left w:val="none" w:sz="0" w:space="0" w:color="auto"/>
        <w:bottom w:val="none" w:sz="0" w:space="0" w:color="auto"/>
        <w:right w:val="none" w:sz="0" w:space="0" w:color="auto"/>
      </w:divBdr>
    </w:div>
    <w:div w:id="1949114502">
      <w:bodyDiv w:val="1"/>
      <w:marLeft w:val="0"/>
      <w:marRight w:val="0"/>
      <w:marTop w:val="0"/>
      <w:marBottom w:val="0"/>
      <w:divBdr>
        <w:top w:val="none" w:sz="0" w:space="0" w:color="auto"/>
        <w:left w:val="none" w:sz="0" w:space="0" w:color="auto"/>
        <w:bottom w:val="none" w:sz="0" w:space="0" w:color="auto"/>
        <w:right w:val="none" w:sz="0" w:space="0" w:color="auto"/>
      </w:divBdr>
      <w:divsChild>
        <w:div w:id="86004562">
          <w:marLeft w:val="547"/>
          <w:marRight w:val="0"/>
          <w:marTop w:val="115"/>
          <w:marBottom w:val="0"/>
          <w:divBdr>
            <w:top w:val="none" w:sz="0" w:space="0" w:color="auto"/>
            <w:left w:val="none" w:sz="0" w:space="0" w:color="auto"/>
            <w:bottom w:val="none" w:sz="0" w:space="0" w:color="auto"/>
            <w:right w:val="none" w:sz="0" w:space="0" w:color="auto"/>
          </w:divBdr>
        </w:div>
        <w:div w:id="238752388">
          <w:marLeft w:val="547"/>
          <w:marRight w:val="0"/>
          <w:marTop w:val="115"/>
          <w:marBottom w:val="0"/>
          <w:divBdr>
            <w:top w:val="none" w:sz="0" w:space="0" w:color="auto"/>
            <w:left w:val="none" w:sz="0" w:space="0" w:color="auto"/>
            <w:bottom w:val="none" w:sz="0" w:space="0" w:color="auto"/>
            <w:right w:val="none" w:sz="0" w:space="0" w:color="auto"/>
          </w:divBdr>
        </w:div>
        <w:div w:id="877011970">
          <w:marLeft w:val="547"/>
          <w:marRight w:val="0"/>
          <w:marTop w:val="115"/>
          <w:marBottom w:val="0"/>
          <w:divBdr>
            <w:top w:val="none" w:sz="0" w:space="0" w:color="auto"/>
            <w:left w:val="none" w:sz="0" w:space="0" w:color="auto"/>
            <w:bottom w:val="none" w:sz="0" w:space="0" w:color="auto"/>
            <w:right w:val="none" w:sz="0" w:space="0" w:color="auto"/>
          </w:divBdr>
        </w:div>
        <w:div w:id="958338149">
          <w:marLeft w:val="547"/>
          <w:marRight w:val="0"/>
          <w:marTop w:val="115"/>
          <w:marBottom w:val="0"/>
          <w:divBdr>
            <w:top w:val="none" w:sz="0" w:space="0" w:color="auto"/>
            <w:left w:val="none" w:sz="0" w:space="0" w:color="auto"/>
            <w:bottom w:val="none" w:sz="0" w:space="0" w:color="auto"/>
            <w:right w:val="none" w:sz="0" w:space="0" w:color="auto"/>
          </w:divBdr>
        </w:div>
        <w:div w:id="1004362246">
          <w:marLeft w:val="547"/>
          <w:marRight w:val="0"/>
          <w:marTop w:val="115"/>
          <w:marBottom w:val="0"/>
          <w:divBdr>
            <w:top w:val="none" w:sz="0" w:space="0" w:color="auto"/>
            <w:left w:val="none" w:sz="0" w:space="0" w:color="auto"/>
            <w:bottom w:val="none" w:sz="0" w:space="0" w:color="auto"/>
            <w:right w:val="none" w:sz="0" w:space="0" w:color="auto"/>
          </w:divBdr>
        </w:div>
        <w:div w:id="1488862628">
          <w:marLeft w:val="547"/>
          <w:marRight w:val="0"/>
          <w:marTop w:val="115"/>
          <w:marBottom w:val="0"/>
          <w:divBdr>
            <w:top w:val="none" w:sz="0" w:space="0" w:color="auto"/>
            <w:left w:val="none" w:sz="0" w:space="0" w:color="auto"/>
            <w:bottom w:val="none" w:sz="0" w:space="0" w:color="auto"/>
            <w:right w:val="none" w:sz="0" w:space="0" w:color="auto"/>
          </w:divBdr>
        </w:div>
        <w:div w:id="1572887645">
          <w:marLeft w:val="547"/>
          <w:marRight w:val="0"/>
          <w:marTop w:val="115"/>
          <w:marBottom w:val="0"/>
          <w:divBdr>
            <w:top w:val="none" w:sz="0" w:space="0" w:color="auto"/>
            <w:left w:val="none" w:sz="0" w:space="0" w:color="auto"/>
            <w:bottom w:val="none" w:sz="0" w:space="0" w:color="auto"/>
            <w:right w:val="none" w:sz="0" w:space="0" w:color="auto"/>
          </w:divBdr>
        </w:div>
        <w:div w:id="1657688194">
          <w:marLeft w:val="547"/>
          <w:marRight w:val="0"/>
          <w:marTop w:val="115"/>
          <w:marBottom w:val="0"/>
          <w:divBdr>
            <w:top w:val="none" w:sz="0" w:space="0" w:color="auto"/>
            <w:left w:val="none" w:sz="0" w:space="0" w:color="auto"/>
            <w:bottom w:val="none" w:sz="0" w:space="0" w:color="auto"/>
            <w:right w:val="none" w:sz="0" w:space="0" w:color="auto"/>
          </w:divBdr>
        </w:div>
        <w:div w:id="1832214644">
          <w:marLeft w:val="547"/>
          <w:marRight w:val="0"/>
          <w:marTop w:val="115"/>
          <w:marBottom w:val="0"/>
          <w:divBdr>
            <w:top w:val="none" w:sz="0" w:space="0" w:color="auto"/>
            <w:left w:val="none" w:sz="0" w:space="0" w:color="auto"/>
            <w:bottom w:val="none" w:sz="0" w:space="0" w:color="auto"/>
            <w:right w:val="none" w:sz="0" w:space="0" w:color="auto"/>
          </w:divBdr>
        </w:div>
        <w:div w:id="1896969721">
          <w:marLeft w:val="547"/>
          <w:marRight w:val="0"/>
          <w:marTop w:val="115"/>
          <w:marBottom w:val="0"/>
          <w:divBdr>
            <w:top w:val="none" w:sz="0" w:space="0" w:color="auto"/>
            <w:left w:val="none" w:sz="0" w:space="0" w:color="auto"/>
            <w:bottom w:val="none" w:sz="0" w:space="0" w:color="auto"/>
            <w:right w:val="none" w:sz="0" w:space="0" w:color="auto"/>
          </w:divBdr>
        </w:div>
      </w:divsChild>
    </w:div>
    <w:div w:id="1958370871">
      <w:bodyDiv w:val="1"/>
      <w:marLeft w:val="0"/>
      <w:marRight w:val="0"/>
      <w:marTop w:val="0"/>
      <w:marBottom w:val="0"/>
      <w:divBdr>
        <w:top w:val="none" w:sz="0" w:space="0" w:color="auto"/>
        <w:left w:val="none" w:sz="0" w:space="0" w:color="auto"/>
        <w:bottom w:val="none" w:sz="0" w:space="0" w:color="auto"/>
        <w:right w:val="none" w:sz="0" w:space="0" w:color="auto"/>
      </w:divBdr>
      <w:divsChild>
        <w:div w:id="1898541103">
          <w:marLeft w:val="1166"/>
          <w:marRight w:val="0"/>
          <w:marTop w:val="96"/>
          <w:marBottom w:val="0"/>
          <w:divBdr>
            <w:top w:val="none" w:sz="0" w:space="0" w:color="auto"/>
            <w:left w:val="none" w:sz="0" w:space="0" w:color="auto"/>
            <w:bottom w:val="none" w:sz="0" w:space="0" w:color="auto"/>
            <w:right w:val="none" w:sz="0" w:space="0" w:color="auto"/>
          </w:divBdr>
        </w:div>
        <w:div w:id="1949852762">
          <w:marLeft w:val="1166"/>
          <w:marRight w:val="0"/>
          <w:marTop w:val="96"/>
          <w:marBottom w:val="0"/>
          <w:divBdr>
            <w:top w:val="none" w:sz="0" w:space="0" w:color="auto"/>
            <w:left w:val="none" w:sz="0" w:space="0" w:color="auto"/>
            <w:bottom w:val="none" w:sz="0" w:space="0" w:color="auto"/>
            <w:right w:val="none" w:sz="0" w:space="0" w:color="auto"/>
          </w:divBdr>
        </w:div>
      </w:divsChild>
    </w:div>
    <w:div w:id="1975327476">
      <w:bodyDiv w:val="1"/>
      <w:marLeft w:val="0"/>
      <w:marRight w:val="0"/>
      <w:marTop w:val="0"/>
      <w:marBottom w:val="0"/>
      <w:divBdr>
        <w:top w:val="none" w:sz="0" w:space="0" w:color="auto"/>
        <w:left w:val="none" w:sz="0" w:space="0" w:color="auto"/>
        <w:bottom w:val="none" w:sz="0" w:space="0" w:color="auto"/>
        <w:right w:val="none" w:sz="0" w:space="0" w:color="auto"/>
      </w:divBdr>
      <w:divsChild>
        <w:div w:id="498229901">
          <w:marLeft w:val="547"/>
          <w:marRight w:val="0"/>
          <w:marTop w:val="115"/>
          <w:marBottom w:val="0"/>
          <w:divBdr>
            <w:top w:val="none" w:sz="0" w:space="0" w:color="auto"/>
            <w:left w:val="none" w:sz="0" w:space="0" w:color="auto"/>
            <w:bottom w:val="none" w:sz="0" w:space="0" w:color="auto"/>
            <w:right w:val="none" w:sz="0" w:space="0" w:color="auto"/>
          </w:divBdr>
        </w:div>
        <w:div w:id="1565405744">
          <w:marLeft w:val="1166"/>
          <w:marRight w:val="0"/>
          <w:marTop w:val="96"/>
          <w:marBottom w:val="0"/>
          <w:divBdr>
            <w:top w:val="none" w:sz="0" w:space="0" w:color="auto"/>
            <w:left w:val="none" w:sz="0" w:space="0" w:color="auto"/>
            <w:bottom w:val="none" w:sz="0" w:space="0" w:color="auto"/>
            <w:right w:val="none" w:sz="0" w:space="0" w:color="auto"/>
          </w:divBdr>
        </w:div>
      </w:divsChild>
    </w:div>
    <w:div w:id="1984313606">
      <w:bodyDiv w:val="1"/>
      <w:marLeft w:val="0"/>
      <w:marRight w:val="0"/>
      <w:marTop w:val="0"/>
      <w:marBottom w:val="0"/>
      <w:divBdr>
        <w:top w:val="none" w:sz="0" w:space="0" w:color="auto"/>
        <w:left w:val="none" w:sz="0" w:space="0" w:color="auto"/>
        <w:bottom w:val="none" w:sz="0" w:space="0" w:color="auto"/>
        <w:right w:val="none" w:sz="0" w:space="0" w:color="auto"/>
      </w:divBdr>
      <w:divsChild>
        <w:div w:id="114174703">
          <w:marLeft w:val="547"/>
          <w:marRight w:val="0"/>
          <w:marTop w:val="115"/>
          <w:marBottom w:val="0"/>
          <w:divBdr>
            <w:top w:val="none" w:sz="0" w:space="0" w:color="auto"/>
            <w:left w:val="none" w:sz="0" w:space="0" w:color="auto"/>
            <w:bottom w:val="none" w:sz="0" w:space="0" w:color="auto"/>
            <w:right w:val="none" w:sz="0" w:space="0" w:color="auto"/>
          </w:divBdr>
        </w:div>
        <w:div w:id="690185991">
          <w:marLeft w:val="547"/>
          <w:marRight w:val="0"/>
          <w:marTop w:val="115"/>
          <w:marBottom w:val="0"/>
          <w:divBdr>
            <w:top w:val="none" w:sz="0" w:space="0" w:color="auto"/>
            <w:left w:val="none" w:sz="0" w:space="0" w:color="auto"/>
            <w:bottom w:val="none" w:sz="0" w:space="0" w:color="auto"/>
            <w:right w:val="none" w:sz="0" w:space="0" w:color="auto"/>
          </w:divBdr>
        </w:div>
        <w:div w:id="671494677">
          <w:marLeft w:val="547"/>
          <w:marRight w:val="0"/>
          <w:marTop w:val="115"/>
          <w:marBottom w:val="0"/>
          <w:divBdr>
            <w:top w:val="none" w:sz="0" w:space="0" w:color="auto"/>
            <w:left w:val="none" w:sz="0" w:space="0" w:color="auto"/>
            <w:bottom w:val="none" w:sz="0" w:space="0" w:color="auto"/>
            <w:right w:val="none" w:sz="0" w:space="0" w:color="auto"/>
          </w:divBdr>
        </w:div>
        <w:div w:id="1686518429">
          <w:marLeft w:val="1166"/>
          <w:marRight w:val="0"/>
          <w:marTop w:val="96"/>
          <w:marBottom w:val="0"/>
          <w:divBdr>
            <w:top w:val="none" w:sz="0" w:space="0" w:color="auto"/>
            <w:left w:val="none" w:sz="0" w:space="0" w:color="auto"/>
            <w:bottom w:val="none" w:sz="0" w:space="0" w:color="auto"/>
            <w:right w:val="none" w:sz="0" w:space="0" w:color="auto"/>
          </w:divBdr>
        </w:div>
        <w:div w:id="833422426">
          <w:marLeft w:val="547"/>
          <w:marRight w:val="0"/>
          <w:marTop w:val="115"/>
          <w:marBottom w:val="0"/>
          <w:divBdr>
            <w:top w:val="none" w:sz="0" w:space="0" w:color="auto"/>
            <w:left w:val="none" w:sz="0" w:space="0" w:color="auto"/>
            <w:bottom w:val="none" w:sz="0" w:space="0" w:color="auto"/>
            <w:right w:val="none" w:sz="0" w:space="0" w:color="auto"/>
          </w:divBdr>
        </w:div>
        <w:div w:id="63257270">
          <w:marLeft w:val="547"/>
          <w:marRight w:val="0"/>
          <w:marTop w:val="115"/>
          <w:marBottom w:val="0"/>
          <w:divBdr>
            <w:top w:val="none" w:sz="0" w:space="0" w:color="auto"/>
            <w:left w:val="none" w:sz="0" w:space="0" w:color="auto"/>
            <w:bottom w:val="none" w:sz="0" w:space="0" w:color="auto"/>
            <w:right w:val="none" w:sz="0" w:space="0" w:color="auto"/>
          </w:divBdr>
        </w:div>
      </w:divsChild>
    </w:div>
    <w:div w:id="2006931375">
      <w:bodyDiv w:val="1"/>
      <w:marLeft w:val="0"/>
      <w:marRight w:val="0"/>
      <w:marTop w:val="0"/>
      <w:marBottom w:val="0"/>
      <w:divBdr>
        <w:top w:val="none" w:sz="0" w:space="0" w:color="auto"/>
        <w:left w:val="none" w:sz="0" w:space="0" w:color="auto"/>
        <w:bottom w:val="none" w:sz="0" w:space="0" w:color="auto"/>
        <w:right w:val="none" w:sz="0" w:space="0" w:color="auto"/>
      </w:divBdr>
      <w:divsChild>
        <w:div w:id="276838463">
          <w:marLeft w:val="547"/>
          <w:marRight w:val="0"/>
          <w:marTop w:val="115"/>
          <w:marBottom w:val="0"/>
          <w:divBdr>
            <w:top w:val="none" w:sz="0" w:space="0" w:color="auto"/>
            <w:left w:val="none" w:sz="0" w:space="0" w:color="auto"/>
            <w:bottom w:val="none" w:sz="0" w:space="0" w:color="auto"/>
            <w:right w:val="none" w:sz="0" w:space="0" w:color="auto"/>
          </w:divBdr>
        </w:div>
        <w:div w:id="1790011618">
          <w:marLeft w:val="547"/>
          <w:marRight w:val="0"/>
          <w:marTop w:val="115"/>
          <w:marBottom w:val="0"/>
          <w:divBdr>
            <w:top w:val="none" w:sz="0" w:space="0" w:color="auto"/>
            <w:left w:val="none" w:sz="0" w:space="0" w:color="auto"/>
            <w:bottom w:val="none" w:sz="0" w:space="0" w:color="auto"/>
            <w:right w:val="none" w:sz="0" w:space="0" w:color="auto"/>
          </w:divBdr>
        </w:div>
        <w:div w:id="1568413116">
          <w:marLeft w:val="1166"/>
          <w:marRight w:val="0"/>
          <w:marTop w:val="96"/>
          <w:marBottom w:val="0"/>
          <w:divBdr>
            <w:top w:val="none" w:sz="0" w:space="0" w:color="auto"/>
            <w:left w:val="none" w:sz="0" w:space="0" w:color="auto"/>
            <w:bottom w:val="none" w:sz="0" w:space="0" w:color="auto"/>
            <w:right w:val="none" w:sz="0" w:space="0" w:color="auto"/>
          </w:divBdr>
        </w:div>
        <w:div w:id="1705864233">
          <w:marLeft w:val="1166"/>
          <w:marRight w:val="0"/>
          <w:marTop w:val="96"/>
          <w:marBottom w:val="0"/>
          <w:divBdr>
            <w:top w:val="none" w:sz="0" w:space="0" w:color="auto"/>
            <w:left w:val="none" w:sz="0" w:space="0" w:color="auto"/>
            <w:bottom w:val="none" w:sz="0" w:space="0" w:color="auto"/>
            <w:right w:val="none" w:sz="0" w:space="0" w:color="auto"/>
          </w:divBdr>
        </w:div>
      </w:divsChild>
    </w:div>
    <w:div w:id="2074811685">
      <w:bodyDiv w:val="1"/>
      <w:marLeft w:val="0"/>
      <w:marRight w:val="0"/>
      <w:marTop w:val="0"/>
      <w:marBottom w:val="0"/>
      <w:divBdr>
        <w:top w:val="none" w:sz="0" w:space="0" w:color="auto"/>
        <w:left w:val="none" w:sz="0" w:space="0" w:color="auto"/>
        <w:bottom w:val="none" w:sz="0" w:space="0" w:color="auto"/>
        <w:right w:val="none" w:sz="0" w:space="0" w:color="auto"/>
      </w:divBdr>
      <w:divsChild>
        <w:div w:id="1836913997">
          <w:marLeft w:val="547"/>
          <w:marRight w:val="0"/>
          <w:marTop w:val="115"/>
          <w:marBottom w:val="0"/>
          <w:divBdr>
            <w:top w:val="none" w:sz="0" w:space="0" w:color="auto"/>
            <w:left w:val="none" w:sz="0" w:space="0" w:color="auto"/>
            <w:bottom w:val="none" w:sz="0" w:space="0" w:color="auto"/>
            <w:right w:val="none" w:sz="0" w:space="0" w:color="auto"/>
          </w:divBdr>
        </w:div>
        <w:div w:id="741296832">
          <w:marLeft w:val="1166"/>
          <w:marRight w:val="0"/>
          <w:marTop w:val="96"/>
          <w:marBottom w:val="0"/>
          <w:divBdr>
            <w:top w:val="none" w:sz="0" w:space="0" w:color="auto"/>
            <w:left w:val="none" w:sz="0" w:space="0" w:color="auto"/>
            <w:bottom w:val="none" w:sz="0" w:space="0" w:color="auto"/>
            <w:right w:val="none" w:sz="0" w:space="0" w:color="auto"/>
          </w:divBdr>
        </w:div>
        <w:div w:id="956061278">
          <w:marLeft w:val="547"/>
          <w:marRight w:val="0"/>
          <w:marTop w:val="115"/>
          <w:marBottom w:val="0"/>
          <w:divBdr>
            <w:top w:val="none" w:sz="0" w:space="0" w:color="auto"/>
            <w:left w:val="none" w:sz="0" w:space="0" w:color="auto"/>
            <w:bottom w:val="none" w:sz="0" w:space="0" w:color="auto"/>
            <w:right w:val="none" w:sz="0" w:space="0" w:color="auto"/>
          </w:divBdr>
        </w:div>
        <w:div w:id="1775321189">
          <w:marLeft w:val="1166"/>
          <w:marRight w:val="0"/>
          <w:marTop w:val="96"/>
          <w:marBottom w:val="0"/>
          <w:divBdr>
            <w:top w:val="none" w:sz="0" w:space="0" w:color="auto"/>
            <w:left w:val="none" w:sz="0" w:space="0" w:color="auto"/>
            <w:bottom w:val="none" w:sz="0" w:space="0" w:color="auto"/>
            <w:right w:val="none" w:sz="0" w:space="0" w:color="auto"/>
          </w:divBdr>
        </w:div>
      </w:divsChild>
    </w:div>
    <w:div w:id="2087265939">
      <w:bodyDiv w:val="1"/>
      <w:marLeft w:val="0"/>
      <w:marRight w:val="0"/>
      <w:marTop w:val="0"/>
      <w:marBottom w:val="0"/>
      <w:divBdr>
        <w:top w:val="none" w:sz="0" w:space="0" w:color="auto"/>
        <w:left w:val="none" w:sz="0" w:space="0" w:color="auto"/>
        <w:bottom w:val="none" w:sz="0" w:space="0" w:color="auto"/>
        <w:right w:val="none" w:sz="0" w:space="0" w:color="auto"/>
      </w:divBdr>
      <w:divsChild>
        <w:div w:id="602499567">
          <w:marLeft w:val="547"/>
          <w:marRight w:val="0"/>
          <w:marTop w:val="115"/>
          <w:marBottom w:val="0"/>
          <w:divBdr>
            <w:top w:val="none" w:sz="0" w:space="0" w:color="auto"/>
            <w:left w:val="none" w:sz="0" w:space="0" w:color="auto"/>
            <w:bottom w:val="none" w:sz="0" w:space="0" w:color="auto"/>
            <w:right w:val="none" w:sz="0" w:space="0" w:color="auto"/>
          </w:divBdr>
        </w:div>
        <w:div w:id="780032583">
          <w:marLeft w:val="547"/>
          <w:marRight w:val="0"/>
          <w:marTop w:val="115"/>
          <w:marBottom w:val="0"/>
          <w:divBdr>
            <w:top w:val="none" w:sz="0" w:space="0" w:color="auto"/>
            <w:left w:val="none" w:sz="0" w:space="0" w:color="auto"/>
            <w:bottom w:val="none" w:sz="0" w:space="0" w:color="auto"/>
            <w:right w:val="none" w:sz="0" w:space="0" w:color="auto"/>
          </w:divBdr>
        </w:div>
        <w:div w:id="45837919">
          <w:marLeft w:val="547"/>
          <w:marRight w:val="0"/>
          <w:marTop w:val="115"/>
          <w:marBottom w:val="0"/>
          <w:divBdr>
            <w:top w:val="none" w:sz="0" w:space="0" w:color="auto"/>
            <w:left w:val="none" w:sz="0" w:space="0" w:color="auto"/>
            <w:bottom w:val="none" w:sz="0" w:space="0" w:color="auto"/>
            <w:right w:val="none" w:sz="0" w:space="0" w:color="auto"/>
          </w:divBdr>
        </w:div>
        <w:div w:id="1483424423">
          <w:marLeft w:val="547"/>
          <w:marRight w:val="0"/>
          <w:marTop w:val="115"/>
          <w:marBottom w:val="0"/>
          <w:divBdr>
            <w:top w:val="none" w:sz="0" w:space="0" w:color="auto"/>
            <w:left w:val="none" w:sz="0" w:space="0" w:color="auto"/>
            <w:bottom w:val="none" w:sz="0" w:space="0" w:color="auto"/>
            <w:right w:val="none" w:sz="0" w:space="0" w:color="auto"/>
          </w:divBdr>
        </w:div>
        <w:div w:id="493686390">
          <w:marLeft w:val="547"/>
          <w:marRight w:val="0"/>
          <w:marTop w:val="115"/>
          <w:marBottom w:val="0"/>
          <w:divBdr>
            <w:top w:val="none" w:sz="0" w:space="0" w:color="auto"/>
            <w:left w:val="none" w:sz="0" w:space="0" w:color="auto"/>
            <w:bottom w:val="none" w:sz="0" w:space="0" w:color="auto"/>
            <w:right w:val="none" w:sz="0" w:space="0" w:color="auto"/>
          </w:divBdr>
        </w:div>
        <w:div w:id="1153328171">
          <w:marLeft w:val="547"/>
          <w:marRight w:val="0"/>
          <w:marTop w:val="115"/>
          <w:marBottom w:val="0"/>
          <w:divBdr>
            <w:top w:val="none" w:sz="0" w:space="0" w:color="auto"/>
            <w:left w:val="none" w:sz="0" w:space="0" w:color="auto"/>
            <w:bottom w:val="none" w:sz="0" w:space="0" w:color="auto"/>
            <w:right w:val="none" w:sz="0" w:space="0" w:color="auto"/>
          </w:divBdr>
        </w:div>
      </w:divsChild>
    </w:div>
    <w:div w:id="2096052945">
      <w:bodyDiv w:val="1"/>
      <w:marLeft w:val="0"/>
      <w:marRight w:val="0"/>
      <w:marTop w:val="0"/>
      <w:marBottom w:val="0"/>
      <w:divBdr>
        <w:top w:val="none" w:sz="0" w:space="0" w:color="auto"/>
        <w:left w:val="none" w:sz="0" w:space="0" w:color="auto"/>
        <w:bottom w:val="none" w:sz="0" w:space="0" w:color="auto"/>
        <w:right w:val="none" w:sz="0" w:space="0" w:color="auto"/>
      </w:divBdr>
      <w:divsChild>
        <w:div w:id="70279557">
          <w:marLeft w:val="547"/>
          <w:marRight w:val="0"/>
          <w:marTop w:val="115"/>
          <w:marBottom w:val="0"/>
          <w:divBdr>
            <w:top w:val="none" w:sz="0" w:space="0" w:color="auto"/>
            <w:left w:val="none" w:sz="0" w:space="0" w:color="auto"/>
            <w:bottom w:val="none" w:sz="0" w:space="0" w:color="auto"/>
            <w:right w:val="none" w:sz="0" w:space="0" w:color="auto"/>
          </w:divBdr>
        </w:div>
        <w:div w:id="91319914">
          <w:marLeft w:val="547"/>
          <w:marRight w:val="0"/>
          <w:marTop w:val="115"/>
          <w:marBottom w:val="0"/>
          <w:divBdr>
            <w:top w:val="none" w:sz="0" w:space="0" w:color="auto"/>
            <w:left w:val="none" w:sz="0" w:space="0" w:color="auto"/>
            <w:bottom w:val="none" w:sz="0" w:space="0" w:color="auto"/>
            <w:right w:val="none" w:sz="0" w:space="0" w:color="auto"/>
          </w:divBdr>
        </w:div>
        <w:div w:id="467674313">
          <w:marLeft w:val="547"/>
          <w:marRight w:val="0"/>
          <w:marTop w:val="115"/>
          <w:marBottom w:val="0"/>
          <w:divBdr>
            <w:top w:val="none" w:sz="0" w:space="0" w:color="auto"/>
            <w:left w:val="none" w:sz="0" w:space="0" w:color="auto"/>
            <w:bottom w:val="none" w:sz="0" w:space="0" w:color="auto"/>
            <w:right w:val="none" w:sz="0" w:space="0" w:color="auto"/>
          </w:divBdr>
        </w:div>
        <w:div w:id="882716202">
          <w:marLeft w:val="547"/>
          <w:marRight w:val="0"/>
          <w:marTop w:val="115"/>
          <w:marBottom w:val="0"/>
          <w:divBdr>
            <w:top w:val="none" w:sz="0" w:space="0" w:color="auto"/>
            <w:left w:val="none" w:sz="0" w:space="0" w:color="auto"/>
            <w:bottom w:val="none" w:sz="0" w:space="0" w:color="auto"/>
            <w:right w:val="none" w:sz="0" w:space="0" w:color="auto"/>
          </w:divBdr>
        </w:div>
        <w:div w:id="1194805924">
          <w:marLeft w:val="547"/>
          <w:marRight w:val="0"/>
          <w:marTop w:val="115"/>
          <w:marBottom w:val="0"/>
          <w:divBdr>
            <w:top w:val="none" w:sz="0" w:space="0" w:color="auto"/>
            <w:left w:val="none" w:sz="0" w:space="0" w:color="auto"/>
            <w:bottom w:val="none" w:sz="0" w:space="0" w:color="auto"/>
            <w:right w:val="none" w:sz="0" w:space="0" w:color="auto"/>
          </w:divBdr>
        </w:div>
        <w:div w:id="1264725394">
          <w:marLeft w:val="547"/>
          <w:marRight w:val="0"/>
          <w:marTop w:val="115"/>
          <w:marBottom w:val="0"/>
          <w:divBdr>
            <w:top w:val="none" w:sz="0" w:space="0" w:color="auto"/>
            <w:left w:val="none" w:sz="0" w:space="0" w:color="auto"/>
            <w:bottom w:val="none" w:sz="0" w:space="0" w:color="auto"/>
            <w:right w:val="none" w:sz="0" w:space="0" w:color="auto"/>
          </w:divBdr>
        </w:div>
        <w:div w:id="1275671908">
          <w:marLeft w:val="547"/>
          <w:marRight w:val="0"/>
          <w:marTop w:val="115"/>
          <w:marBottom w:val="0"/>
          <w:divBdr>
            <w:top w:val="none" w:sz="0" w:space="0" w:color="auto"/>
            <w:left w:val="none" w:sz="0" w:space="0" w:color="auto"/>
            <w:bottom w:val="none" w:sz="0" w:space="0" w:color="auto"/>
            <w:right w:val="none" w:sz="0" w:space="0" w:color="auto"/>
          </w:divBdr>
        </w:div>
        <w:div w:id="1456825928">
          <w:marLeft w:val="547"/>
          <w:marRight w:val="0"/>
          <w:marTop w:val="115"/>
          <w:marBottom w:val="0"/>
          <w:divBdr>
            <w:top w:val="none" w:sz="0" w:space="0" w:color="auto"/>
            <w:left w:val="none" w:sz="0" w:space="0" w:color="auto"/>
            <w:bottom w:val="none" w:sz="0" w:space="0" w:color="auto"/>
            <w:right w:val="none" w:sz="0" w:space="0" w:color="auto"/>
          </w:divBdr>
        </w:div>
        <w:div w:id="1660226399">
          <w:marLeft w:val="547"/>
          <w:marRight w:val="0"/>
          <w:marTop w:val="115"/>
          <w:marBottom w:val="0"/>
          <w:divBdr>
            <w:top w:val="none" w:sz="0" w:space="0" w:color="auto"/>
            <w:left w:val="none" w:sz="0" w:space="0" w:color="auto"/>
            <w:bottom w:val="none" w:sz="0" w:space="0" w:color="auto"/>
            <w:right w:val="none" w:sz="0" w:space="0" w:color="auto"/>
          </w:divBdr>
        </w:div>
        <w:div w:id="2123258024">
          <w:marLeft w:val="547"/>
          <w:marRight w:val="0"/>
          <w:marTop w:val="115"/>
          <w:marBottom w:val="0"/>
          <w:divBdr>
            <w:top w:val="none" w:sz="0" w:space="0" w:color="auto"/>
            <w:left w:val="none" w:sz="0" w:space="0" w:color="auto"/>
            <w:bottom w:val="none" w:sz="0" w:space="0" w:color="auto"/>
            <w:right w:val="none" w:sz="0" w:space="0" w:color="auto"/>
          </w:divBdr>
        </w:div>
      </w:divsChild>
    </w:div>
    <w:div w:id="21192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ngyunsong@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7</Pages>
  <Words>1874</Words>
  <Characters>10688</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802.11-18/1006r0</vt:lpstr>
      <vt:lpstr>doc.: IEEE 802.11-13/1517r0</vt:lpstr>
    </vt:vector>
  </TitlesOfParts>
  <Company>Huawei Technologies</Company>
  <LinksUpToDate>false</LinksUpToDate>
  <CharactersWithSpaces>12537</CharactersWithSpaces>
  <SharedDoc>false</SharedDoc>
  <HyperlinkBase/>
  <HLinks>
    <vt:vector size="42" baseType="variant">
      <vt:variant>
        <vt:i4>7012451</vt:i4>
      </vt:variant>
      <vt:variant>
        <vt:i4>18</vt:i4>
      </vt:variant>
      <vt:variant>
        <vt:i4>0</vt:i4>
      </vt:variant>
      <vt:variant>
        <vt:i4>5</vt:i4>
      </vt:variant>
      <vt:variant>
        <vt:lpwstr>https://mentor.ieee.org/802.11/dcn/16/11-16-1558-04-00aq-solicted-pad-procedure-update.doc</vt:lpwstr>
      </vt:variant>
      <vt:variant>
        <vt:lpwstr/>
      </vt:variant>
      <vt:variant>
        <vt:i4>6881380</vt:i4>
      </vt:variant>
      <vt:variant>
        <vt:i4>15</vt:i4>
      </vt:variant>
      <vt:variant>
        <vt:i4>0</vt:i4>
      </vt:variant>
      <vt:variant>
        <vt:i4>5</vt:i4>
      </vt:variant>
      <vt:variant>
        <vt:lpwstr>https://mentor.ieee.org/802.11/dcn/16/11-16-1532-06-00aq-service-hash-response-ANQP-element-update.doc</vt:lpwstr>
      </vt:variant>
      <vt:variant>
        <vt:lpwstr/>
      </vt:variant>
      <vt:variant>
        <vt:i4>7471206</vt:i4>
      </vt:variant>
      <vt:variant>
        <vt:i4>12</vt:i4>
      </vt:variant>
      <vt:variant>
        <vt:i4>0</vt:i4>
      </vt:variant>
      <vt:variant>
        <vt:i4>5</vt:i4>
      </vt:variant>
      <vt:variant>
        <vt:lpwstr>https://mentor.ieee.org/802.11/dcn/16/11-16-1405-07-00aq-tgaq-comments-from-1st-sb.xlsx</vt:lpwstr>
      </vt:variant>
      <vt:variant>
        <vt:lpwstr/>
      </vt:variant>
      <vt:variant>
        <vt:i4>983123</vt:i4>
      </vt:variant>
      <vt:variant>
        <vt:i4>9</vt:i4>
      </vt:variant>
      <vt:variant>
        <vt:i4>0</vt:i4>
      </vt:variant>
      <vt:variant>
        <vt:i4>5</vt:i4>
      </vt:variant>
      <vt:variant>
        <vt:lpwstr>https://publicreview.standards.ieee.org/public-review-web/public-app</vt:lpwstr>
      </vt:variant>
      <vt:variant>
        <vt:lpwstr/>
      </vt:variant>
      <vt:variant>
        <vt:i4>7274593</vt:i4>
      </vt:variant>
      <vt:variant>
        <vt:i4>6</vt:i4>
      </vt:variant>
      <vt:variant>
        <vt:i4>0</vt:i4>
      </vt:variant>
      <vt:variant>
        <vt:i4>5</vt:i4>
      </vt:variant>
      <vt:variant>
        <vt:lpwstr>https://mentor.ieee.org/802.11/dcn/16/11-16-1595-02-00aq-tgaq-december-2016-to-january-2017-teleconference-minutes.doc</vt:lpwstr>
      </vt:variant>
      <vt:variant>
        <vt:lpwstr/>
      </vt:variant>
      <vt:variant>
        <vt:i4>7667813</vt:i4>
      </vt:variant>
      <vt:variant>
        <vt:i4>3</vt:i4>
      </vt:variant>
      <vt:variant>
        <vt:i4>0</vt:i4>
      </vt:variant>
      <vt:variant>
        <vt:i4>5</vt:i4>
      </vt:variant>
      <vt:variant>
        <vt:lpwstr>https://mentor.ieee.org/802.11/dcn/16/11-16-1474-00-00aq-tgaq-meeting-minutes-november-2016-session.doc</vt:lpwstr>
      </vt:variant>
      <vt:variant>
        <vt:lpwstr/>
      </vt:variant>
      <vt:variant>
        <vt:i4>4653164</vt:i4>
      </vt:variant>
      <vt:variant>
        <vt:i4>0</vt:i4>
      </vt:variant>
      <vt:variant>
        <vt:i4>0</vt:i4>
      </vt:variant>
      <vt:variant>
        <vt:i4>5</vt:i4>
      </vt:variant>
      <vt:variant>
        <vt:lpwstr>mailto:yangyunsong@huawei.com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802.11-18/1006r0</dc:title>
  <dc:subject>Submission</dc:subject>
  <dc:creator>Yunsong Yang</dc:creator>
  <cp:keywords>May 2018</cp:keywords>
  <dc:description>TGba MAC Ad-hoc Group meeting minutes</dc:description>
  <cp:lastModifiedBy>Yangyunsong</cp:lastModifiedBy>
  <cp:revision>55</cp:revision>
  <cp:lastPrinted>2017-05-12T01:27:00Z</cp:lastPrinted>
  <dcterms:created xsi:type="dcterms:W3CDTF">2018-05-06T22:38:00Z</dcterms:created>
  <dcterms:modified xsi:type="dcterms:W3CDTF">2018-05-17T18:10:00Z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1526580295</vt:lpwstr>
  </property>
</Properties>
</file>