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57551" w14:textId="77777777" w:rsidR="0009574F" w:rsidRDefault="001E6E35">
      <w:pPr>
        <w:pStyle w:val="T1"/>
        <w:pBdr>
          <w:bottom w:val="single" w:sz="6" w:space="0" w:color="000000"/>
        </w:pBdr>
        <w:spacing w:after="240"/>
      </w:pPr>
      <w:r>
        <w:t>IEEE P802.11</w:t>
      </w:r>
      <w:r>
        <w:rPr>
          <w:rFonts w:ascii="Arial Unicode MS" w:hAnsi="Arial Unicode MS"/>
          <w:b w:val="0"/>
          <w:bCs w:val="0"/>
        </w:rPr>
        <w:br/>
      </w:r>
      <w:r>
        <w:t>Wireless LANs</w:t>
      </w:r>
    </w:p>
    <w:tbl>
      <w:tblPr>
        <w:tblW w:w="91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55"/>
        <w:gridCol w:w="2064"/>
        <w:gridCol w:w="2436"/>
        <w:gridCol w:w="1620"/>
        <w:gridCol w:w="1800"/>
      </w:tblGrid>
      <w:tr w:rsidR="0009574F" w14:paraId="7607B69D" w14:textId="77777777">
        <w:trPr>
          <w:trHeight w:val="375"/>
          <w:jc w:val="center"/>
        </w:trPr>
        <w:tc>
          <w:tcPr>
            <w:tcW w:w="91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28A250EF" w14:textId="77777777" w:rsidR="0009574F" w:rsidRDefault="001E6E35">
            <w:pPr>
              <w:pStyle w:val="T2"/>
            </w:pPr>
            <w:r>
              <w:t xml:space="preserve">AANI May 2018 Meeting Minutes </w:t>
            </w:r>
          </w:p>
        </w:tc>
      </w:tr>
      <w:tr w:rsidR="0009574F" w14:paraId="0AB14842" w14:textId="77777777">
        <w:trPr>
          <w:trHeight w:val="272"/>
          <w:jc w:val="center"/>
        </w:trPr>
        <w:tc>
          <w:tcPr>
            <w:tcW w:w="91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20F5A46A" w14:textId="33CBDB9E" w:rsidR="0009574F" w:rsidRDefault="001E6E35">
            <w:pPr>
              <w:pStyle w:val="T2"/>
              <w:ind w:left="0"/>
            </w:pPr>
            <w:r>
              <w:rPr>
                <w:sz w:val="20"/>
                <w:szCs w:val="20"/>
              </w:rPr>
              <w:t>Date:</w:t>
            </w:r>
            <w:r>
              <w:rPr>
                <w:b w:val="0"/>
                <w:bCs w:val="0"/>
                <w:sz w:val="20"/>
                <w:szCs w:val="20"/>
              </w:rPr>
              <w:t xml:space="preserve"> 2018-05-</w:t>
            </w:r>
            <w:r w:rsidR="00D71ACE">
              <w:rPr>
                <w:b w:val="0"/>
                <w:bCs w:val="0"/>
                <w:sz w:val="20"/>
                <w:szCs w:val="20"/>
              </w:rPr>
              <w:t>10</w:t>
            </w:r>
          </w:p>
        </w:tc>
      </w:tr>
      <w:tr w:rsidR="0009574F" w14:paraId="4D10AB90" w14:textId="77777777">
        <w:trPr>
          <w:trHeight w:val="272"/>
          <w:jc w:val="center"/>
        </w:trPr>
        <w:tc>
          <w:tcPr>
            <w:tcW w:w="91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DC5F8" w14:textId="77777777" w:rsidR="0009574F" w:rsidRDefault="001E6E35">
            <w:pPr>
              <w:pStyle w:val="T2"/>
              <w:spacing w:after="0"/>
              <w:ind w:left="0" w:right="0"/>
              <w:jc w:val="left"/>
            </w:pPr>
            <w:r>
              <w:rPr>
                <w:sz w:val="20"/>
                <w:szCs w:val="20"/>
              </w:rPr>
              <w:t>Author(s):</w:t>
            </w:r>
          </w:p>
        </w:tc>
      </w:tr>
      <w:tr w:rsidR="0009574F" w14:paraId="0EA64604" w14:textId="77777777">
        <w:trPr>
          <w:trHeight w:val="272"/>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27F71" w14:textId="77777777" w:rsidR="0009574F" w:rsidRDefault="001E6E35">
            <w:pPr>
              <w:pStyle w:val="T2"/>
              <w:spacing w:after="0"/>
              <w:ind w:left="0" w:right="0"/>
              <w:jc w:val="left"/>
            </w:pPr>
            <w:r>
              <w:rPr>
                <w:sz w:val="20"/>
                <w:szCs w:val="20"/>
              </w:rPr>
              <w:t>Name</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FDA81" w14:textId="77777777" w:rsidR="0009574F" w:rsidRDefault="001E6E35">
            <w:pPr>
              <w:pStyle w:val="T2"/>
              <w:spacing w:after="0"/>
              <w:ind w:left="0" w:right="0"/>
              <w:jc w:val="left"/>
            </w:pPr>
            <w:r>
              <w:rPr>
                <w:sz w:val="20"/>
                <w:szCs w:val="20"/>
              </w:rPr>
              <w:t>Affiliation</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DE7981" w14:textId="77777777" w:rsidR="0009574F" w:rsidRDefault="001E6E35">
            <w:pPr>
              <w:pStyle w:val="T2"/>
              <w:spacing w:after="0"/>
              <w:ind w:left="0" w:right="0"/>
              <w:jc w:val="left"/>
            </w:pPr>
            <w:r>
              <w:rPr>
                <w:sz w:val="20"/>
                <w:szCs w:val="20"/>
              </w:rPr>
              <w:t>Address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82069" w14:textId="77777777" w:rsidR="0009574F" w:rsidRDefault="001E6E35">
            <w:pPr>
              <w:pStyle w:val="T2"/>
              <w:spacing w:after="0"/>
              <w:ind w:left="0" w:right="0"/>
              <w:jc w:val="left"/>
            </w:pPr>
            <w:r>
              <w:rPr>
                <w:sz w:val="20"/>
                <w:szCs w:val="20"/>
              </w:rPr>
              <w:t>Phone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3007C1" w14:textId="77777777" w:rsidR="0009574F" w:rsidRDefault="001E6E35">
            <w:pPr>
              <w:pStyle w:val="T2"/>
              <w:spacing w:after="0"/>
              <w:ind w:left="0" w:right="0"/>
              <w:jc w:val="left"/>
            </w:pPr>
            <w:r>
              <w:rPr>
                <w:sz w:val="20"/>
                <w:szCs w:val="20"/>
              </w:rPr>
              <w:t>email</w:t>
            </w:r>
          </w:p>
        </w:tc>
      </w:tr>
      <w:tr w:rsidR="0009574F" w14:paraId="08C59987" w14:textId="77777777">
        <w:trPr>
          <w:trHeight w:val="272"/>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8C532" w14:textId="77777777" w:rsidR="0009574F" w:rsidRDefault="001E6E35">
            <w:pPr>
              <w:pStyle w:val="T2"/>
              <w:spacing w:after="0"/>
              <w:ind w:left="0" w:right="0"/>
              <w:jc w:val="left"/>
            </w:pPr>
            <w:r>
              <w:rPr>
                <w:b w:val="0"/>
                <w:bCs w:val="0"/>
                <w:sz w:val="20"/>
                <w:szCs w:val="20"/>
              </w:rPr>
              <w:t>Roger Marks</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1DC6A" w14:textId="77777777" w:rsidR="0009574F" w:rsidRDefault="001E6E35">
            <w:pPr>
              <w:pStyle w:val="T2"/>
              <w:spacing w:after="0"/>
              <w:ind w:left="0" w:right="0"/>
              <w:jc w:val="left"/>
            </w:pPr>
            <w:r>
              <w:rPr>
                <w:b w:val="0"/>
                <w:bCs w:val="0"/>
                <w:sz w:val="20"/>
                <w:szCs w:val="20"/>
              </w:rPr>
              <w:t>EthAirNet Associates</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1B2C3" w14:textId="77777777" w:rsidR="0009574F" w:rsidRDefault="001E6E35">
            <w:pPr>
              <w:pStyle w:val="BodyA"/>
            </w:pPr>
            <w:r>
              <w:rPr>
                <w:sz w:val="20"/>
                <w:szCs w:val="20"/>
              </w:rPr>
              <w:t>Denver, CO 80207 USA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73BE07" w14:textId="77777777" w:rsidR="0009574F" w:rsidRDefault="001E6E35">
            <w:pPr>
              <w:pStyle w:val="BodyA"/>
            </w:pPr>
            <w:r>
              <w:rPr>
                <w:sz w:val="20"/>
                <w:szCs w:val="20"/>
              </w:rPr>
              <w:t>+1 802 capable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DEE8E" w14:textId="77777777" w:rsidR="0009574F" w:rsidRDefault="006E5B5A">
            <w:pPr>
              <w:pStyle w:val="T2"/>
              <w:spacing w:after="0"/>
              <w:ind w:left="0" w:right="0"/>
              <w:jc w:val="left"/>
            </w:pPr>
            <w:hyperlink r:id="rId7" w:history="1">
              <w:r w:rsidR="001E6E35">
                <w:rPr>
                  <w:rStyle w:val="Hyperlink0"/>
                  <w:rFonts w:eastAsia="Arial Unicode MS"/>
                  <w:b w:val="0"/>
                  <w:bCs w:val="0"/>
                </w:rPr>
                <w:t>roger@ethair.net</w:t>
              </w:r>
            </w:hyperlink>
          </w:p>
        </w:tc>
      </w:tr>
      <w:tr w:rsidR="00F42C7E" w14:paraId="100D6638" w14:textId="77777777">
        <w:trPr>
          <w:trHeight w:val="272"/>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F7EA7" w14:textId="77777777" w:rsidR="00F42C7E" w:rsidRDefault="00F42C7E">
            <w:pPr>
              <w:pStyle w:val="T2"/>
              <w:spacing w:after="0"/>
              <w:ind w:left="0" w:right="0"/>
              <w:jc w:val="left"/>
              <w:rPr>
                <w:b w:val="0"/>
                <w:bCs w:val="0"/>
                <w:sz w:val="20"/>
                <w:szCs w:val="20"/>
              </w:rPr>
            </w:pPr>
            <w:r>
              <w:rPr>
                <w:b w:val="0"/>
                <w:bCs w:val="0"/>
                <w:sz w:val="20"/>
                <w:szCs w:val="20"/>
              </w:rPr>
              <w:t>Andrew Myles</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A7F65" w14:textId="77777777" w:rsidR="00F42C7E" w:rsidRDefault="00F42C7E">
            <w:pPr>
              <w:pStyle w:val="T2"/>
              <w:spacing w:after="0"/>
              <w:ind w:left="0" w:right="0"/>
              <w:jc w:val="left"/>
              <w:rPr>
                <w:b w:val="0"/>
                <w:bCs w:val="0"/>
                <w:sz w:val="20"/>
                <w:szCs w:val="20"/>
              </w:rPr>
            </w:pPr>
            <w:r>
              <w:rPr>
                <w:b w:val="0"/>
                <w:bCs w:val="0"/>
                <w:sz w:val="20"/>
                <w:szCs w:val="20"/>
              </w:rPr>
              <w:t>Cisco</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61E69" w14:textId="77777777" w:rsidR="00F42C7E" w:rsidRDefault="00F42C7E">
            <w:pPr>
              <w:pStyle w:val="BodyA"/>
              <w:rPr>
                <w:sz w:val="20"/>
                <w:szCs w:val="20"/>
              </w:rPr>
            </w:pPr>
            <w:r>
              <w:rPr>
                <w:sz w:val="20"/>
                <w:szCs w:val="20"/>
              </w:rPr>
              <w:t>Australia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95804" w14:textId="77777777" w:rsidR="00F42C7E" w:rsidRDefault="00F42C7E">
            <w:pPr>
              <w:pStyle w:val="BodyA"/>
              <w:rPr>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C2824C" w14:textId="6E5841B1" w:rsidR="00F42C7E" w:rsidRDefault="00315EC6">
            <w:pPr>
              <w:pStyle w:val="T2"/>
              <w:spacing w:after="0"/>
              <w:ind w:left="0" w:right="0"/>
              <w:jc w:val="left"/>
              <w:rPr>
                <w:rStyle w:val="Hyperlink0"/>
                <w:rFonts w:eastAsia="Arial Unicode MS"/>
                <w:b w:val="0"/>
                <w:bCs w:val="0"/>
              </w:rPr>
            </w:pPr>
            <w:hyperlink r:id="rId8" w:history="1">
              <w:r w:rsidRPr="00BA5007">
                <w:rPr>
                  <w:rStyle w:val="Hyperlink"/>
                  <w:rFonts w:cs="Times New Roman"/>
                  <w:sz w:val="20"/>
                  <w:szCs w:val="20"/>
                  <w:u w:color="0000FF"/>
                </w:rPr>
                <w:t>amyles@cisco.com</w:t>
              </w:r>
            </w:hyperlink>
          </w:p>
        </w:tc>
      </w:tr>
      <w:tr w:rsidR="00315EC6" w14:paraId="696F0D55" w14:textId="77777777">
        <w:trPr>
          <w:trHeight w:val="272"/>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3E470" w14:textId="00513159" w:rsidR="00315EC6" w:rsidRDefault="00315EC6" w:rsidP="00315EC6">
            <w:pPr>
              <w:pStyle w:val="T2"/>
              <w:spacing w:after="0"/>
              <w:ind w:left="0" w:right="0"/>
              <w:jc w:val="left"/>
              <w:rPr>
                <w:b w:val="0"/>
                <w:bCs w:val="0"/>
                <w:sz w:val="20"/>
                <w:szCs w:val="20"/>
              </w:rPr>
            </w:pPr>
            <w:r w:rsidRPr="00315EC6">
              <w:rPr>
                <w:b w:val="0"/>
                <w:bCs w:val="0"/>
                <w:sz w:val="20"/>
                <w:szCs w:val="20"/>
              </w:rPr>
              <w:t>Joseph LEVY</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F558E" w14:textId="45DEC80C" w:rsidR="00315EC6" w:rsidRDefault="00315EC6" w:rsidP="00315EC6">
            <w:pPr>
              <w:pStyle w:val="T2"/>
              <w:spacing w:after="0"/>
              <w:ind w:left="0" w:right="0"/>
              <w:jc w:val="left"/>
              <w:rPr>
                <w:b w:val="0"/>
                <w:bCs w:val="0"/>
                <w:sz w:val="20"/>
                <w:szCs w:val="20"/>
              </w:rPr>
            </w:pPr>
            <w:r w:rsidRPr="00315EC6">
              <w:rPr>
                <w:b w:val="0"/>
                <w:bCs w:val="0"/>
                <w:sz w:val="20"/>
                <w:szCs w:val="20"/>
              </w:rPr>
              <w:t>InterDigital, Inc.</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2239F" w14:textId="0EAD4E5A" w:rsidR="00315EC6" w:rsidRDefault="00315EC6" w:rsidP="00315EC6">
            <w:pPr>
              <w:pStyle w:val="BodyA"/>
              <w:rPr>
                <w:sz w:val="20"/>
                <w:szCs w:val="20"/>
              </w:rPr>
            </w:pPr>
            <w:r w:rsidRPr="00315EC6">
              <w:rPr>
                <w:sz w:val="20"/>
                <w:szCs w:val="20"/>
              </w:rPr>
              <w:t>2 Huntington Quadrangle</w:t>
            </w:r>
            <w:r w:rsidRPr="00315EC6">
              <w:rPr>
                <w:sz w:val="20"/>
                <w:szCs w:val="20"/>
              </w:rPr>
              <w:br/>
              <w:t xml:space="preserve"> 4th floor, South Wing</w:t>
            </w:r>
            <w:r w:rsidRPr="00315EC6">
              <w:rPr>
                <w:sz w:val="20"/>
                <w:szCs w:val="20"/>
              </w:rPr>
              <w:br/>
              <w:t>Melville, NY 11747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FD4822" w14:textId="29A39A54" w:rsidR="00315EC6" w:rsidRDefault="00315EC6" w:rsidP="00315EC6">
            <w:pPr>
              <w:pStyle w:val="BodyA"/>
              <w:rPr>
                <w:sz w:val="20"/>
                <w:szCs w:val="20"/>
              </w:rPr>
            </w:pPr>
            <w:r w:rsidRPr="00315EC6">
              <w:rPr>
                <w:sz w:val="20"/>
                <w:szCs w:val="20"/>
              </w:rPr>
              <w:t>+1.631.622.4139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4EAC3" w14:textId="2B309404" w:rsidR="00315EC6" w:rsidRDefault="00315EC6" w:rsidP="00315EC6">
            <w:pPr>
              <w:pStyle w:val="T2"/>
              <w:spacing w:after="0"/>
              <w:ind w:left="0" w:right="0"/>
              <w:jc w:val="left"/>
              <w:rPr>
                <w:rStyle w:val="Hyperlink0"/>
                <w:rFonts w:eastAsia="Arial Unicode MS"/>
                <w:b w:val="0"/>
                <w:bCs w:val="0"/>
              </w:rPr>
            </w:pPr>
            <w:hyperlink r:id="rId9" w:history="1">
              <w:r w:rsidRPr="00BA5007">
                <w:rPr>
                  <w:rStyle w:val="Hyperlink"/>
                  <w:sz w:val="20"/>
                </w:rPr>
                <w:t>jslevy@ieee.org</w:t>
              </w:r>
            </w:hyperlink>
            <w:r>
              <w:rPr>
                <w:b w:val="0"/>
                <w:sz w:val="20"/>
              </w:rPr>
              <w:t xml:space="preserve"> </w:t>
            </w:r>
          </w:p>
        </w:tc>
      </w:tr>
    </w:tbl>
    <w:p w14:paraId="6D172631" w14:textId="77777777" w:rsidR="0009574F" w:rsidRDefault="0009574F">
      <w:pPr>
        <w:pStyle w:val="T1"/>
        <w:widowControl w:val="0"/>
        <w:spacing w:after="240"/>
      </w:pPr>
    </w:p>
    <w:p w14:paraId="2C211A51" w14:textId="77777777" w:rsidR="0009574F" w:rsidRDefault="0009574F">
      <w:pPr>
        <w:pStyle w:val="T1"/>
        <w:widowControl w:val="0"/>
        <w:spacing w:after="240"/>
      </w:pPr>
      <w:bookmarkStart w:id="0" w:name="_GoBack"/>
      <w:bookmarkEnd w:id="0"/>
    </w:p>
    <w:p w14:paraId="0CFB5A4A" w14:textId="77777777" w:rsidR="0009574F" w:rsidRDefault="0009574F">
      <w:pPr>
        <w:pStyle w:val="T1"/>
        <w:widowControl w:val="0"/>
        <w:spacing w:after="240"/>
        <w:ind w:left="108" w:hanging="108"/>
      </w:pPr>
    </w:p>
    <w:p w14:paraId="21C37997" w14:textId="77777777" w:rsidR="0009574F" w:rsidRDefault="0009574F">
      <w:pPr>
        <w:pStyle w:val="T1"/>
        <w:widowControl w:val="0"/>
        <w:spacing w:after="240"/>
      </w:pPr>
    </w:p>
    <w:p w14:paraId="631C4BE1" w14:textId="77777777" w:rsidR="0009574F" w:rsidRDefault="0009574F">
      <w:pPr>
        <w:pStyle w:val="T1"/>
        <w:widowControl w:val="0"/>
        <w:spacing w:after="240"/>
        <w:ind w:left="108" w:hanging="108"/>
      </w:pPr>
    </w:p>
    <w:p w14:paraId="4F97CF27" w14:textId="77777777" w:rsidR="0009574F" w:rsidRDefault="001E6E35">
      <w:pPr>
        <w:pStyle w:val="T1"/>
        <w:widowControl w:val="0"/>
        <w:tabs>
          <w:tab w:val="left" w:pos="5714"/>
        </w:tabs>
        <w:spacing w:after="240"/>
        <w:jc w:val="left"/>
      </w:pPr>
      <w:r>
        <w:tab/>
      </w:r>
    </w:p>
    <w:p w14:paraId="0DF2F1E6" w14:textId="77777777" w:rsidR="0009574F" w:rsidRDefault="0009574F">
      <w:pPr>
        <w:pStyle w:val="T1"/>
        <w:spacing w:after="120"/>
      </w:pPr>
    </w:p>
    <w:p w14:paraId="3C36B928" w14:textId="77777777" w:rsidR="0009574F" w:rsidRDefault="001E6E35">
      <w:pPr>
        <w:pStyle w:val="BodyA"/>
        <w:widowControl w:val="0"/>
        <w:spacing w:after="120"/>
        <w:jc w:val="center"/>
        <w:rPr>
          <w:rStyle w:val="None"/>
          <w:b/>
          <w:bCs/>
          <w:sz w:val="28"/>
          <w:szCs w:val="28"/>
          <w:lang w:val="de-DE"/>
        </w:rPr>
      </w:pPr>
      <w:r>
        <w:rPr>
          <w:rStyle w:val="None"/>
          <w:b/>
          <w:bCs/>
          <w:sz w:val="28"/>
          <w:szCs w:val="28"/>
          <w:lang w:val="de-DE"/>
        </w:rPr>
        <w:t>Abstract</w:t>
      </w:r>
    </w:p>
    <w:p w14:paraId="1A69FAA4" w14:textId="77777777" w:rsidR="0009574F" w:rsidRDefault="001E6E35">
      <w:pPr>
        <w:pStyle w:val="BodyAA"/>
      </w:pPr>
      <w:r>
        <w:t xml:space="preserve">This document contains the [draft] minutes of the IEEE 802.11 AANI SC meetings held the week of 7 May 2018 in Warsaw, Poland. </w:t>
      </w:r>
      <w:r>
        <w:rPr>
          <w:rStyle w:val="None"/>
          <w:rFonts w:ascii="Arial Unicode MS" w:hAnsi="Arial Unicode MS"/>
        </w:rPr>
        <w:br w:type="page"/>
      </w:r>
    </w:p>
    <w:p w14:paraId="6EC12783" w14:textId="77777777" w:rsidR="0009574F" w:rsidRDefault="0009574F">
      <w:pPr>
        <w:pStyle w:val="BodyAA"/>
      </w:pPr>
    </w:p>
    <w:p w14:paraId="0315C6CD" w14:textId="77777777" w:rsidR="0009574F" w:rsidRDefault="001E6E35">
      <w:pPr>
        <w:pStyle w:val="BodyAA"/>
      </w:pPr>
      <w:r>
        <w:rPr>
          <w:rStyle w:val="None"/>
          <w:b/>
          <w:bCs/>
        </w:rPr>
        <w:t>Contents:</w:t>
      </w:r>
    </w:p>
    <w:p w14:paraId="757863D6" w14:textId="77777777" w:rsidR="0009574F" w:rsidRDefault="0009574F">
      <w:pPr>
        <w:pStyle w:val="TOCHeading"/>
      </w:pPr>
    </w:p>
    <w:p w14:paraId="2E339761" w14:textId="09D0A90D" w:rsidR="005A378D" w:rsidRDefault="001E6E35">
      <w:pPr>
        <w:pStyle w:val="TOC1"/>
        <w:rPr>
          <w:rFonts w:asciiTheme="minorHAnsi" w:eastAsiaTheme="minorEastAsia" w:hAnsiTheme="minorHAnsi" w:cstheme="minorBidi"/>
          <w:noProof/>
          <w:color w:val="auto"/>
          <w:bdr w:val="none" w:sz="0" w:space="0" w:color="auto"/>
          <w:lang w:eastAsia="en-US"/>
        </w:rPr>
      </w:pPr>
      <w:r>
        <w:fldChar w:fldCharType="begin"/>
      </w:r>
      <w:r>
        <w:instrText xml:space="preserve"> TOC \t "Heading, 1"</w:instrText>
      </w:r>
      <w:r>
        <w:fldChar w:fldCharType="separate"/>
      </w:r>
      <w:r w:rsidR="005A378D" w:rsidRPr="00D52B2D">
        <w:rPr>
          <w:rFonts w:eastAsia="Arial Unicode MS" w:cs="Arial Unicode MS"/>
          <w:noProof/>
        </w:rPr>
        <w:t>Monday 7 May 16:00</w:t>
      </w:r>
      <w:r w:rsidR="005A378D">
        <w:rPr>
          <w:noProof/>
        </w:rPr>
        <w:tab/>
      </w:r>
      <w:r w:rsidR="005A378D">
        <w:rPr>
          <w:noProof/>
        </w:rPr>
        <w:fldChar w:fldCharType="begin"/>
      </w:r>
      <w:r w:rsidR="005A378D">
        <w:rPr>
          <w:noProof/>
        </w:rPr>
        <w:instrText xml:space="preserve"> PAGEREF _Toc514073535 \h </w:instrText>
      </w:r>
      <w:r w:rsidR="005A378D">
        <w:rPr>
          <w:noProof/>
        </w:rPr>
      </w:r>
      <w:r w:rsidR="005A378D">
        <w:rPr>
          <w:noProof/>
        </w:rPr>
        <w:fldChar w:fldCharType="separate"/>
      </w:r>
      <w:r w:rsidR="005A378D">
        <w:rPr>
          <w:noProof/>
        </w:rPr>
        <w:t>3</w:t>
      </w:r>
      <w:r w:rsidR="005A378D">
        <w:rPr>
          <w:noProof/>
        </w:rPr>
        <w:fldChar w:fldCharType="end"/>
      </w:r>
    </w:p>
    <w:p w14:paraId="0C433D1B" w14:textId="50AFA1DA" w:rsidR="005A378D" w:rsidRDefault="005A378D">
      <w:pPr>
        <w:pStyle w:val="TOC1"/>
        <w:rPr>
          <w:rFonts w:asciiTheme="minorHAnsi" w:eastAsiaTheme="minorEastAsia" w:hAnsiTheme="minorHAnsi" w:cstheme="minorBidi"/>
          <w:noProof/>
          <w:color w:val="auto"/>
          <w:bdr w:val="none" w:sz="0" w:space="0" w:color="auto"/>
          <w:lang w:eastAsia="en-US"/>
        </w:rPr>
      </w:pPr>
      <w:r w:rsidRPr="00D52B2D">
        <w:rPr>
          <w:rFonts w:eastAsia="Arial Unicode MS" w:cs="Arial Unicode MS"/>
          <w:noProof/>
        </w:rPr>
        <w:t>Thursday 10 May 10:30</w:t>
      </w:r>
      <w:r>
        <w:rPr>
          <w:noProof/>
        </w:rPr>
        <w:tab/>
      </w:r>
      <w:r>
        <w:rPr>
          <w:noProof/>
        </w:rPr>
        <w:fldChar w:fldCharType="begin"/>
      </w:r>
      <w:r>
        <w:rPr>
          <w:noProof/>
        </w:rPr>
        <w:instrText xml:space="preserve"> PAGEREF _Toc514073536 \h </w:instrText>
      </w:r>
      <w:r>
        <w:rPr>
          <w:noProof/>
        </w:rPr>
      </w:r>
      <w:r>
        <w:rPr>
          <w:noProof/>
        </w:rPr>
        <w:fldChar w:fldCharType="separate"/>
      </w:r>
      <w:r>
        <w:rPr>
          <w:noProof/>
        </w:rPr>
        <w:t>3</w:t>
      </w:r>
      <w:r>
        <w:rPr>
          <w:noProof/>
        </w:rPr>
        <w:fldChar w:fldCharType="end"/>
      </w:r>
    </w:p>
    <w:p w14:paraId="0B4CF61F" w14:textId="77777777" w:rsidR="0009574F" w:rsidRDefault="001E6E35">
      <w:pPr>
        <w:pStyle w:val="BodyAA"/>
        <w:rPr>
          <w:rStyle w:val="None"/>
          <w:rFonts w:ascii="Calibri" w:eastAsia="Calibri" w:hAnsi="Calibri" w:cs="Calibri"/>
        </w:rPr>
      </w:pPr>
      <w:r>
        <w:fldChar w:fldCharType="end"/>
      </w:r>
    </w:p>
    <w:p w14:paraId="228AAD13" w14:textId="77777777" w:rsidR="0009574F" w:rsidRDefault="001E6E35">
      <w:pPr>
        <w:pStyle w:val="BodyAA"/>
      </w:pPr>
      <w:r>
        <w:rPr>
          <w:rStyle w:val="None"/>
          <w:rFonts w:ascii="Arial Unicode MS" w:hAnsi="Arial Unicode MS"/>
        </w:rPr>
        <w:br w:type="page"/>
      </w:r>
    </w:p>
    <w:p w14:paraId="3D1E7304" w14:textId="77777777" w:rsidR="0009574F" w:rsidRDefault="001E6E35">
      <w:pPr>
        <w:pStyle w:val="BodyAA"/>
      </w:pPr>
      <w:r>
        <w:rPr>
          <w:rStyle w:val="None"/>
          <w:b/>
          <w:bCs/>
        </w:rPr>
        <w:lastRenderedPageBreak/>
        <w:t>Administration:</w:t>
      </w:r>
    </w:p>
    <w:p w14:paraId="542F345F" w14:textId="77777777" w:rsidR="0009574F" w:rsidRDefault="001E6E35">
      <w:pPr>
        <w:pStyle w:val="BodyAA"/>
      </w:pPr>
      <w:r>
        <w:rPr>
          <w:rStyle w:val="None"/>
          <w:b/>
          <w:bCs/>
        </w:rPr>
        <w:t>Chair: Joseph Levy, InterDigital</w:t>
      </w:r>
    </w:p>
    <w:p w14:paraId="31F90B23" w14:textId="77777777" w:rsidR="0009574F" w:rsidRDefault="001E6E35">
      <w:pPr>
        <w:pStyle w:val="BodyAA"/>
      </w:pPr>
      <w:bookmarkStart w:id="1" w:name="OLE_LINK17"/>
      <w:r>
        <w:rPr>
          <w:rStyle w:val="None"/>
          <w:b/>
          <w:bCs/>
        </w:rPr>
        <w:t xml:space="preserve">Vice Chair and Meeting Secretary: Roger Marks, EthAirNet Associates </w:t>
      </w:r>
      <w:bookmarkEnd w:id="1"/>
    </w:p>
    <w:p w14:paraId="3A2D0366" w14:textId="77777777" w:rsidR="0009574F" w:rsidRDefault="0009574F">
      <w:pPr>
        <w:pStyle w:val="BodyAA"/>
      </w:pPr>
    </w:p>
    <w:p w14:paraId="6BE8370B" w14:textId="610EAC6E" w:rsidR="0009574F" w:rsidRDefault="001E6E35">
      <w:pPr>
        <w:pStyle w:val="Heading"/>
      </w:pPr>
      <w:bookmarkStart w:id="2" w:name="OLE_LINK5"/>
      <w:bookmarkStart w:id="3" w:name="_Toc514073535"/>
      <w:r>
        <w:rPr>
          <w:rFonts w:eastAsia="Arial Unicode MS" w:cs="Arial Unicode MS"/>
        </w:rPr>
        <w:t>Monday</w:t>
      </w:r>
      <w:bookmarkEnd w:id="2"/>
      <w:r>
        <w:rPr>
          <w:rFonts w:eastAsia="Arial Unicode MS" w:cs="Arial Unicode MS"/>
        </w:rPr>
        <w:t xml:space="preserve"> </w:t>
      </w:r>
      <w:bookmarkStart w:id="4" w:name="OLE_LINK12"/>
      <w:r>
        <w:rPr>
          <w:rFonts w:eastAsia="Arial Unicode MS" w:cs="Arial Unicode MS"/>
        </w:rPr>
        <w:t xml:space="preserve">7 </w:t>
      </w:r>
      <w:bookmarkEnd w:id="4"/>
      <w:r w:rsidR="00D71ACE">
        <w:rPr>
          <w:rFonts w:eastAsia="Arial Unicode MS" w:cs="Arial Unicode MS"/>
        </w:rPr>
        <w:t xml:space="preserve">May </w:t>
      </w:r>
      <w:r>
        <w:rPr>
          <w:rFonts w:eastAsia="Arial Unicode MS" w:cs="Arial Unicode MS"/>
        </w:rPr>
        <w:t>16:00</w:t>
      </w:r>
      <w:bookmarkEnd w:id="3"/>
    </w:p>
    <w:p w14:paraId="46949CC7" w14:textId="77777777" w:rsidR="0009574F" w:rsidRDefault="0009574F">
      <w:pPr>
        <w:pStyle w:val="BodyAA"/>
      </w:pPr>
    </w:p>
    <w:p w14:paraId="4E4F5AD4" w14:textId="77777777" w:rsidR="0009574F" w:rsidRDefault="001E6E35">
      <w:pPr>
        <w:pStyle w:val="BodyAA"/>
      </w:pPr>
      <w:bookmarkStart w:id="5" w:name="OLE_LINK18"/>
      <w:r>
        <w:t>T</w:t>
      </w:r>
      <w:bookmarkStart w:id="6" w:name="OLE_LINK1"/>
      <w:bookmarkEnd w:id="5"/>
      <w:r>
        <w:t>he Chair called the meeting to order at 16:00. The Chair and Vice Chair introduced themselves. The Vice Chair volunteered to serve as secretary.</w:t>
      </w:r>
    </w:p>
    <w:p w14:paraId="555C5D5E" w14:textId="77777777" w:rsidR="0009574F" w:rsidRDefault="0009574F">
      <w:pPr>
        <w:pStyle w:val="BodyAA"/>
      </w:pPr>
    </w:p>
    <w:p w14:paraId="5376BDA2" w14:textId="77777777" w:rsidR="0009574F" w:rsidRDefault="001E6E35">
      <w:pPr>
        <w:pStyle w:val="BodyAA"/>
      </w:pPr>
      <w:r>
        <w:t>The Chair presented using</w:t>
      </w:r>
      <w:bookmarkEnd w:id="6"/>
      <w:r>
        <w:t xml:space="preserve"> </w:t>
      </w:r>
      <w:bookmarkStart w:id="7" w:name="OLE_LINK2"/>
      <w:r>
        <w:t xml:space="preserve">IEEE 802.11-18/0632 </w:t>
      </w:r>
      <w:bookmarkEnd w:id="7"/>
      <w:r>
        <w:t>(the “slides”, presented in the revision r1, later revised several times during the week). The Chair noted rules and procedures. He reviewed his proposed agenda on Slide 4, noting the addition of Agenda Item 3, which will be incorporated in r2 of the slides. He also noted that Agenda Item 5, which involves presentation and discussion of contributions, may be deferred today due to lack of contributions, commenting that an expected contribution is not available due to the absence of contributors. He indicated that the contributors may be able to attend later in the week and is hopeful to have the contribution available for presentation on Thursday.</w:t>
      </w:r>
    </w:p>
    <w:p w14:paraId="0D55CB91" w14:textId="77777777" w:rsidR="0009574F" w:rsidRDefault="0009574F">
      <w:pPr>
        <w:pStyle w:val="BodyAA"/>
      </w:pPr>
    </w:p>
    <w:p w14:paraId="2F6F39BE" w14:textId="77777777" w:rsidR="0009574F" w:rsidRDefault="001E6E35">
      <w:pPr>
        <w:pStyle w:val="BodyAA"/>
      </w:pPr>
      <w:r>
        <w:t xml:space="preserve">The agenda was, without objection, approved per </w:t>
      </w:r>
      <w:bookmarkStart w:id="8" w:name="OLE_LINK14"/>
      <w:r>
        <w:t xml:space="preserve">IEEE 802.11-18/0632r2 </w:t>
      </w:r>
      <w:bookmarkEnd w:id="8"/>
      <w:r>
        <w:t>at 16:03.</w:t>
      </w:r>
    </w:p>
    <w:p w14:paraId="5906ED1D" w14:textId="77777777" w:rsidR="0009574F" w:rsidRDefault="0009574F">
      <w:pPr>
        <w:pStyle w:val="BodyAA"/>
      </w:pPr>
    </w:p>
    <w:p w14:paraId="79C34920" w14:textId="77777777" w:rsidR="0009574F" w:rsidRDefault="001E6E35">
      <w:pPr>
        <w:pStyle w:val="BodyAA"/>
      </w:pPr>
      <w:r>
        <w:t>The Chair presented the slides through Slide 8.</w:t>
      </w:r>
    </w:p>
    <w:p w14:paraId="53D9376D" w14:textId="77777777" w:rsidR="0009574F" w:rsidRDefault="0009574F">
      <w:pPr>
        <w:pStyle w:val="BodyAA"/>
      </w:pPr>
    </w:p>
    <w:p w14:paraId="4F303287" w14:textId="77777777" w:rsidR="0009574F" w:rsidRDefault="001E6E35">
      <w:pPr>
        <w:pStyle w:val="BodyAA"/>
      </w:pPr>
      <w:bookmarkStart w:id="9" w:name="OLE_LINK3"/>
      <w:r>
        <w:t>W</w:t>
      </w:r>
      <w:bookmarkStart w:id="10" w:name="OLE_LINK6"/>
      <w:bookmarkEnd w:id="9"/>
      <w:r>
        <w:t xml:space="preserve">ithout objection, the minutes of the March 2018 meeting were approved, as </w:t>
      </w:r>
      <w:bookmarkEnd w:id="10"/>
      <w:r>
        <w:t>IEEE 802.11-18/0531r1.</w:t>
      </w:r>
    </w:p>
    <w:p w14:paraId="070F4E65" w14:textId="77777777" w:rsidR="0009574F" w:rsidRDefault="0009574F">
      <w:pPr>
        <w:pStyle w:val="BodyAA"/>
      </w:pPr>
    </w:p>
    <w:p w14:paraId="713F3B00" w14:textId="77777777" w:rsidR="0009574F" w:rsidRDefault="001E6E35">
      <w:pPr>
        <w:pStyle w:val="BodyAA"/>
      </w:pPr>
      <w:r>
        <w:t>Per Slide 9, the Chair sought candidates for Vice Chair, noting that the current Vice Chair is not standing for re-election. The Chair noted that he will not attend the September 2018 interim session and hopes for a Vice Chair to serve as Acting Chair at that session. No candidates were identified. The Chair invited interest and asked for potential Vice Chairs to contact him.</w:t>
      </w:r>
    </w:p>
    <w:p w14:paraId="21C765B0" w14:textId="77777777" w:rsidR="0009574F" w:rsidRDefault="0009574F">
      <w:pPr>
        <w:pStyle w:val="BodyAA"/>
      </w:pPr>
    </w:p>
    <w:p w14:paraId="7994DFFC" w14:textId="77777777" w:rsidR="0009574F" w:rsidRDefault="001E6E35">
      <w:pPr>
        <w:pStyle w:val="BodyAA"/>
      </w:pPr>
      <w:r>
        <w:t>The Chair reviewed the AANI Background, per Slides 10-11.</w:t>
      </w:r>
    </w:p>
    <w:p w14:paraId="5F61B896" w14:textId="77777777" w:rsidR="0009574F" w:rsidRDefault="0009574F">
      <w:pPr>
        <w:pStyle w:val="BodyAA"/>
      </w:pPr>
    </w:p>
    <w:p w14:paraId="42F33E04" w14:textId="77777777" w:rsidR="0009574F" w:rsidRDefault="001E6E35">
      <w:pPr>
        <w:pStyle w:val="BodyAA"/>
      </w:pPr>
      <w:r>
        <w:t>Per Slide 12, the Chair noted that the IEEE 802 Network Enhancements for the Next Decade Industry Connections Activity (Nendica) has met this week with the 802 Wireless Interim, and he asked the Nendica Chair, Roger Marks, to provide an update. Marks noted that Nendica has a single meeting slot this week, which was earlier today, and he showed slides from that meeting (IEEE 802.1-18-0023-00-ICne), discussing Nendica status and progress and the group’s two ongoing Work Items, on “Lossless Network for Data Centers” and “Flexible Factory IoT.”</w:t>
      </w:r>
    </w:p>
    <w:p w14:paraId="089EEC09" w14:textId="77777777" w:rsidR="0009574F" w:rsidRDefault="0009574F">
      <w:pPr>
        <w:pStyle w:val="BodyAA"/>
      </w:pPr>
    </w:p>
    <w:p w14:paraId="53D1BACF" w14:textId="77777777" w:rsidR="0009574F" w:rsidRDefault="001E6E35">
      <w:pPr>
        <w:pStyle w:val="BodyAA"/>
      </w:pPr>
      <w:bookmarkStart w:id="11" w:name="OLE_LINK15"/>
      <w:r>
        <w:t>The Chair presented Slide 13 regarding “Contributions addressing 802.11ax performance relative to the IMT-2020 EMBB requirements.</w:t>
      </w:r>
      <w:bookmarkEnd w:id="11"/>
      <w:r>
        <w:t xml:space="preserve">” This referred to two prior contributions. The Chair reminded the group that he hopes for further contributions toward the development of that work and hopes that they are available for the Thursday slot. </w:t>
      </w:r>
    </w:p>
    <w:p w14:paraId="2FF8711D" w14:textId="77777777" w:rsidR="0009574F" w:rsidRDefault="0009574F">
      <w:pPr>
        <w:pStyle w:val="BodyAA"/>
      </w:pPr>
    </w:p>
    <w:p w14:paraId="69183E2C" w14:textId="77777777" w:rsidR="0009574F" w:rsidRDefault="001E6E35">
      <w:pPr>
        <w:pStyle w:val="BodyAA"/>
      </w:pPr>
      <w:r>
        <w:t>Without objection, the Chair announced a recess at 16:31.</w:t>
      </w:r>
    </w:p>
    <w:p w14:paraId="6216199D" w14:textId="77777777" w:rsidR="0009574F" w:rsidRDefault="001E6E35">
      <w:pPr>
        <w:pStyle w:val="Heading"/>
      </w:pPr>
      <w:bookmarkStart w:id="12" w:name="_Toc514073536"/>
      <w:r>
        <w:rPr>
          <w:rFonts w:eastAsia="Arial Unicode MS" w:cs="Arial Unicode MS"/>
        </w:rPr>
        <w:t>Thursday 10 May 10:30</w:t>
      </w:r>
      <w:bookmarkEnd w:id="12"/>
    </w:p>
    <w:p w14:paraId="04E19101" w14:textId="77777777" w:rsidR="0009574F" w:rsidRDefault="0009574F">
      <w:pPr>
        <w:pStyle w:val="BodyAA"/>
      </w:pPr>
    </w:p>
    <w:p w14:paraId="5C84753B" w14:textId="707196E7" w:rsidR="0009574F" w:rsidRDefault="001E6E35" w:rsidP="00D266CC">
      <w:pPr>
        <w:pStyle w:val="BodyAA"/>
        <w:numPr>
          <w:ilvl w:val="0"/>
          <w:numId w:val="2"/>
        </w:numPr>
      </w:pPr>
      <w:r>
        <w:t>The Chair called the meeti</w:t>
      </w:r>
      <w:r w:rsidR="00D266CC">
        <w:t>ng to order at 10:</w:t>
      </w:r>
      <w:r w:rsidR="005A378D">
        <w:t>33</w:t>
      </w:r>
    </w:p>
    <w:p w14:paraId="6092362B" w14:textId="77777777" w:rsidR="00D266CC" w:rsidRDefault="00D266CC">
      <w:pPr>
        <w:pStyle w:val="BodyAA"/>
      </w:pPr>
    </w:p>
    <w:p w14:paraId="6434F260" w14:textId="77777777" w:rsidR="00D266CC" w:rsidRDefault="00D266CC" w:rsidP="00D266CC">
      <w:pPr>
        <w:pStyle w:val="BodyAA"/>
        <w:numPr>
          <w:ilvl w:val="0"/>
          <w:numId w:val="1"/>
        </w:numPr>
      </w:pPr>
      <w:r>
        <w:t>Andrew Myles volunteered to act as secretary for the session</w:t>
      </w:r>
    </w:p>
    <w:p w14:paraId="5E433626" w14:textId="77777777" w:rsidR="00D266CC" w:rsidRDefault="00D266CC">
      <w:pPr>
        <w:pStyle w:val="BodyAA"/>
      </w:pPr>
    </w:p>
    <w:p w14:paraId="53813183" w14:textId="77777777" w:rsidR="00D266CC" w:rsidRDefault="00D266CC" w:rsidP="00D266CC">
      <w:pPr>
        <w:pStyle w:val="BodyAA"/>
        <w:numPr>
          <w:ilvl w:val="0"/>
          <w:numId w:val="1"/>
        </w:numPr>
      </w:pPr>
      <w:r>
        <w:t xml:space="preserve">Approved agenda by consent in </w:t>
      </w:r>
      <w:hyperlink r:id="rId10" w:history="1">
        <w:r>
          <w:rPr>
            <w:rStyle w:val="Hyperlink"/>
          </w:rPr>
          <w:t>11-18-0</w:t>
        </w:r>
        <w:r w:rsidRPr="00D266CC">
          <w:rPr>
            <w:rStyle w:val="Hyperlink"/>
          </w:rPr>
          <w:t>632r2</w:t>
        </w:r>
      </w:hyperlink>
      <w:r>
        <w:t>, slide 4</w:t>
      </w:r>
    </w:p>
    <w:p w14:paraId="1E554309" w14:textId="77777777" w:rsidR="00D266CC" w:rsidRDefault="00D266CC" w:rsidP="00D266CC">
      <w:pPr>
        <w:pStyle w:val="ListParagraph"/>
      </w:pPr>
    </w:p>
    <w:p w14:paraId="47F97EF2" w14:textId="05115360" w:rsidR="00D266CC" w:rsidRDefault="00D266CC" w:rsidP="00D266CC">
      <w:pPr>
        <w:pStyle w:val="BodyAA"/>
        <w:numPr>
          <w:ilvl w:val="0"/>
          <w:numId w:val="1"/>
        </w:numPr>
      </w:pPr>
      <w:r>
        <w:lastRenderedPageBreak/>
        <w:t xml:space="preserve">Chair called for Vice Chair candidates, noting </w:t>
      </w:r>
      <w:r w:rsidR="00D71ACE">
        <w:t xml:space="preserve">he will </w:t>
      </w:r>
      <w:r>
        <w:t>not</w:t>
      </w:r>
      <w:r w:rsidR="00D71ACE">
        <w:t xml:space="preserve"> be</w:t>
      </w:r>
      <w:r>
        <w:t xml:space="preserve"> available </w:t>
      </w:r>
      <w:r w:rsidR="00D71ACE">
        <w:t xml:space="preserve">to chair the September 2018 meeting. </w:t>
      </w:r>
    </w:p>
    <w:p w14:paraId="4987D91D" w14:textId="77777777" w:rsidR="00D266CC" w:rsidRDefault="00D266CC">
      <w:pPr>
        <w:pStyle w:val="BodyAA"/>
      </w:pPr>
    </w:p>
    <w:p w14:paraId="7BA10725" w14:textId="77777777" w:rsidR="00D266CC" w:rsidRDefault="00D266CC" w:rsidP="00D266CC">
      <w:pPr>
        <w:pStyle w:val="BodyAA"/>
        <w:numPr>
          <w:ilvl w:val="0"/>
          <w:numId w:val="1"/>
        </w:numPr>
      </w:pPr>
      <w:r>
        <w:t xml:space="preserve">Presentation of </w:t>
      </w:r>
      <w:hyperlink r:id="rId11" w:history="1">
        <w:r w:rsidRPr="00754C88">
          <w:rPr>
            <w:rStyle w:val="Hyperlink"/>
          </w:rPr>
          <w:t>11-18-0915-00</w:t>
        </w:r>
      </w:hyperlink>
    </w:p>
    <w:p w14:paraId="6B9C1FEF" w14:textId="77777777" w:rsidR="00D266CC" w:rsidRDefault="00D266CC" w:rsidP="00D266CC">
      <w:pPr>
        <w:pStyle w:val="BodyAA"/>
        <w:numPr>
          <w:ilvl w:val="1"/>
          <w:numId w:val="1"/>
        </w:numPr>
      </w:pPr>
      <w:r>
        <w:t xml:space="preserve">Title: </w:t>
      </w:r>
      <w:r w:rsidRPr="00D266CC">
        <w:t>Benchmarking of 802.11ax against eMBB Indoor Hotspot requirements using IMT-2020 simulation methodology</w:t>
      </w:r>
    </w:p>
    <w:p w14:paraId="5F81F9A6" w14:textId="77777777" w:rsidR="00D266CC" w:rsidRDefault="00D266CC" w:rsidP="00D266CC">
      <w:pPr>
        <w:pStyle w:val="BodyAA"/>
        <w:numPr>
          <w:ilvl w:val="1"/>
          <w:numId w:val="1"/>
        </w:numPr>
      </w:pPr>
      <w:r>
        <w:t>The authors were not present because of visa issues</w:t>
      </w:r>
    </w:p>
    <w:p w14:paraId="18534FD1" w14:textId="6D7E8060" w:rsidR="00D266CC" w:rsidRDefault="00D266CC" w:rsidP="00D266CC">
      <w:pPr>
        <w:pStyle w:val="BodyAA"/>
        <w:numPr>
          <w:ilvl w:val="1"/>
          <w:numId w:val="1"/>
        </w:numPr>
      </w:pPr>
      <w:r>
        <w:t xml:space="preserve">It was presented by </w:t>
      </w:r>
      <w:r w:rsidR="002F1786">
        <w:t>Girish MADPUWAR</w:t>
      </w:r>
    </w:p>
    <w:p w14:paraId="4F29B7BA" w14:textId="77777777" w:rsidR="00D266CC" w:rsidRDefault="00D266CC">
      <w:pPr>
        <w:pStyle w:val="BodyAA"/>
      </w:pPr>
    </w:p>
    <w:p w14:paraId="0E7A3A42" w14:textId="77777777" w:rsidR="00D266CC" w:rsidRDefault="00F42C7E" w:rsidP="00F42C7E">
      <w:pPr>
        <w:pStyle w:val="BodyAA"/>
        <w:numPr>
          <w:ilvl w:val="0"/>
          <w:numId w:val="3"/>
        </w:numPr>
      </w:pPr>
      <w:r>
        <w:t xml:space="preserve">Discussion of </w:t>
      </w:r>
      <w:hyperlink r:id="rId12" w:history="1">
        <w:r w:rsidRPr="00754C88">
          <w:rPr>
            <w:rStyle w:val="Hyperlink"/>
          </w:rPr>
          <w:t>11-18-0915-00</w:t>
        </w:r>
      </w:hyperlink>
    </w:p>
    <w:p w14:paraId="0219A7BC" w14:textId="58B82862" w:rsidR="00F42C7E" w:rsidRDefault="00F42C7E" w:rsidP="00F42C7E">
      <w:pPr>
        <w:pStyle w:val="BodyAA"/>
        <w:numPr>
          <w:ilvl w:val="1"/>
          <w:numId w:val="3"/>
        </w:numPr>
      </w:pPr>
      <w:r>
        <w:t xml:space="preserve">Mobility of 3 km/h is </w:t>
      </w:r>
      <w:r w:rsidR="001A47E4">
        <w:t xml:space="preserve">included </w:t>
      </w:r>
      <w:r>
        <w:t>in these simulation</w:t>
      </w:r>
      <w:r w:rsidR="005A378D">
        <w:t>, as required by the IMT-2020 eMBB Indoor Hotspot evaluation methodology.</w:t>
      </w:r>
    </w:p>
    <w:p w14:paraId="2D447BCA" w14:textId="77777777" w:rsidR="00F42C7E" w:rsidRDefault="00F42C7E" w:rsidP="00F42C7E">
      <w:pPr>
        <w:pStyle w:val="BodyAA"/>
        <w:numPr>
          <w:ilvl w:val="1"/>
          <w:numId w:val="3"/>
        </w:numPr>
      </w:pPr>
      <w:r>
        <w:t>UL data will be provided at next meeting</w:t>
      </w:r>
    </w:p>
    <w:p w14:paraId="374DB978" w14:textId="4D785FE4" w:rsidR="00F42C7E" w:rsidRDefault="00E7756B" w:rsidP="00F42C7E">
      <w:pPr>
        <w:pStyle w:val="BodyAA"/>
        <w:numPr>
          <w:ilvl w:val="1"/>
          <w:numId w:val="3"/>
        </w:numPr>
      </w:pPr>
      <w:r>
        <w:rPr>
          <w:rFonts w:ascii="Helvetica" w:eastAsia="Times New Roman" w:hAnsi="Helvetica"/>
          <w:sz w:val="20"/>
          <w:szCs w:val="20"/>
        </w:rPr>
        <w:t>Discussion arose regarding the fit of this and related contributions within the scope of the AANI SC. The Chair indicated that the scope includes technical material, such as performance evaluation, that could be used by 3GPP in a IMT-2020 submission.</w:t>
      </w:r>
    </w:p>
    <w:p w14:paraId="3BD10D35" w14:textId="77777777" w:rsidR="00F42C7E" w:rsidRDefault="00F42C7E" w:rsidP="00F42C7E">
      <w:pPr>
        <w:pStyle w:val="BodyAA"/>
        <w:numPr>
          <w:ilvl w:val="1"/>
          <w:numId w:val="3"/>
        </w:numPr>
      </w:pPr>
      <w:r>
        <w:t>The material may also be used at some future time for other purposes, including publicity by IEEE 802.11 WG about the characteristics of 802.11ax</w:t>
      </w:r>
    </w:p>
    <w:p w14:paraId="5DF47136" w14:textId="77777777" w:rsidR="00F42C7E" w:rsidRDefault="00F42C7E" w:rsidP="00F42C7E">
      <w:pPr>
        <w:pStyle w:val="BodyAA"/>
      </w:pPr>
    </w:p>
    <w:p w14:paraId="05A7FEFC" w14:textId="77777777" w:rsidR="00F42C7E" w:rsidRDefault="00F42C7E" w:rsidP="00F42C7E">
      <w:pPr>
        <w:pStyle w:val="BodyAA"/>
        <w:numPr>
          <w:ilvl w:val="0"/>
          <w:numId w:val="3"/>
        </w:numPr>
      </w:pPr>
      <w:r>
        <w:t>Future session planning</w:t>
      </w:r>
    </w:p>
    <w:p w14:paraId="18EDBF46" w14:textId="77AE675F" w:rsidR="00F42C7E" w:rsidRDefault="00F42C7E" w:rsidP="00F42C7E">
      <w:pPr>
        <w:pStyle w:val="BodyAA"/>
        <w:numPr>
          <w:ilvl w:val="1"/>
          <w:numId w:val="3"/>
        </w:numPr>
      </w:pPr>
      <w:r>
        <w:t xml:space="preserve">No teleconferences currently planned but can be set up with 10 </w:t>
      </w:r>
      <w:r w:rsidR="005A378D">
        <w:t>days’ notice</w:t>
      </w:r>
    </w:p>
    <w:p w14:paraId="73CF9CF8" w14:textId="77777777" w:rsidR="00F42C7E" w:rsidRDefault="00F42C7E" w:rsidP="00F42C7E">
      <w:pPr>
        <w:pStyle w:val="BodyAA"/>
        <w:numPr>
          <w:ilvl w:val="1"/>
          <w:numId w:val="3"/>
        </w:numPr>
      </w:pPr>
      <w:r>
        <w:t>Two session planned at San Diego meeting in July</w:t>
      </w:r>
    </w:p>
    <w:p w14:paraId="7EC5CD4D" w14:textId="77777777" w:rsidR="00F42C7E" w:rsidRDefault="00F42C7E" w:rsidP="00F42C7E">
      <w:pPr>
        <w:pStyle w:val="BodyAA"/>
        <w:numPr>
          <w:ilvl w:val="1"/>
          <w:numId w:val="3"/>
        </w:numPr>
      </w:pPr>
      <w:r>
        <w:t>Contributions are requested</w:t>
      </w:r>
    </w:p>
    <w:p w14:paraId="056202E1" w14:textId="7D26DE5B" w:rsidR="00F42C7E" w:rsidRDefault="00F42C7E" w:rsidP="00F42C7E">
      <w:pPr>
        <w:pStyle w:val="BodyAA"/>
        <w:numPr>
          <w:ilvl w:val="1"/>
          <w:numId w:val="3"/>
        </w:numPr>
      </w:pPr>
      <w:r>
        <w:t xml:space="preserve">Two </w:t>
      </w:r>
      <w:r w:rsidR="001A47E4">
        <w:t xml:space="preserve">expected </w:t>
      </w:r>
      <w:r>
        <w:t>contributions so far</w:t>
      </w:r>
    </w:p>
    <w:p w14:paraId="1C15279D" w14:textId="77777777" w:rsidR="00F42C7E" w:rsidRDefault="00F42C7E" w:rsidP="00F42C7E">
      <w:pPr>
        <w:pStyle w:val="BodyAA"/>
        <w:numPr>
          <w:ilvl w:val="2"/>
          <w:numId w:val="3"/>
        </w:numPr>
      </w:pPr>
      <w:r>
        <w:t xml:space="preserve">Extension of </w:t>
      </w:r>
      <w:hyperlink r:id="rId13" w:history="1">
        <w:r w:rsidRPr="00754C88">
          <w:rPr>
            <w:rStyle w:val="Hyperlink"/>
          </w:rPr>
          <w:t>11-18-0915-00</w:t>
        </w:r>
      </w:hyperlink>
      <w:r>
        <w:t xml:space="preserve"> to UL</w:t>
      </w:r>
    </w:p>
    <w:p w14:paraId="729D7C83" w14:textId="77777777" w:rsidR="00F42C7E" w:rsidRDefault="00F42C7E" w:rsidP="00F42C7E">
      <w:pPr>
        <w:pStyle w:val="BodyAA"/>
        <w:numPr>
          <w:ilvl w:val="2"/>
          <w:numId w:val="3"/>
        </w:numPr>
      </w:pPr>
      <w:r>
        <w:t>Real world testing of 802.11ac</w:t>
      </w:r>
    </w:p>
    <w:p w14:paraId="4E0E9D47" w14:textId="5EBA1FC7" w:rsidR="00F42C7E" w:rsidRDefault="001A47E4" w:rsidP="001A47E4">
      <w:pPr>
        <w:pStyle w:val="BodyAA"/>
        <w:numPr>
          <w:ilvl w:val="1"/>
          <w:numId w:val="3"/>
        </w:numPr>
      </w:pPr>
      <w:r>
        <w:t xml:space="preserve">The Chair called for </w:t>
      </w:r>
      <w:r w:rsidR="005A378D">
        <w:t xml:space="preserve">interested parties to </w:t>
      </w:r>
      <w:r w:rsidR="00F42C7E">
        <w:t>consider</w:t>
      </w:r>
      <w:r w:rsidR="005A378D">
        <w:t xml:space="preserve"> </w:t>
      </w:r>
      <w:r>
        <w:t>the</w:t>
      </w:r>
      <w:r w:rsidR="00F42C7E">
        <w:t xml:space="preserve"> </w:t>
      </w:r>
      <w:r>
        <w:t xml:space="preserve">ongoing </w:t>
      </w:r>
      <w:r w:rsidR="00F42C7E">
        <w:t xml:space="preserve">NENDICA </w:t>
      </w:r>
      <w:r>
        <w:t>activity for “Flexible Factory IoT”</w:t>
      </w:r>
      <w:r w:rsidR="005A378D">
        <w:t>,</w:t>
      </w:r>
      <w:r>
        <w:t xml:space="preserve"> as there is a large wireless</w:t>
      </w:r>
      <w:r w:rsidR="005A378D">
        <w:t xml:space="preserve"> (potentially 802.11)</w:t>
      </w:r>
      <w:r>
        <w:t xml:space="preserve"> component </w:t>
      </w:r>
      <w:r w:rsidR="005A378D">
        <w:t xml:space="preserve">in </w:t>
      </w:r>
      <w:r>
        <w:t xml:space="preserve">this </w:t>
      </w:r>
      <w:r w:rsidR="00F42C7E">
        <w:t>use case</w:t>
      </w:r>
      <w:r>
        <w:t>.</w:t>
      </w:r>
      <w:r w:rsidR="005A378D">
        <w:t xml:space="preserve"> </w:t>
      </w:r>
      <w:r w:rsidR="00F42C7E">
        <w:t xml:space="preserve">Topics for contribution shown on slide 14 of </w:t>
      </w:r>
      <w:hyperlink r:id="rId14" w:history="1">
        <w:r w:rsidR="00D15201" w:rsidRPr="00D15201">
          <w:rPr>
            <w:rStyle w:val="Hyperlink"/>
          </w:rPr>
          <w:t>11-18/0632r3</w:t>
        </w:r>
      </w:hyperlink>
    </w:p>
    <w:p w14:paraId="21B493D2" w14:textId="77777777" w:rsidR="00F42C7E" w:rsidRDefault="00F42C7E">
      <w:pPr>
        <w:pStyle w:val="BodyAA"/>
      </w:pPr>
      <w:r>
        <w:t xml:space="preserve"> </w:t>
      </w:r>
    </w:p>
    <w:p w14:paraId="2797AFC4" w14:textId="62BE2272" w:rsidR="0009574F" w:rsidRDefault="00F42C7E" w:rsidP="00F42C7E">
      <w:pPr>
        <w:pStyle w:val="BodyAA"/>
        <w:numPr>
          <w:ilvl w:val="0"/>
          <w:numId w:val="4"/>
        </w:numPr>
      </w:pPr>
      <w:r>
        <w:t>At 11:15</w:t>
      </w:r>
      <w:r w:rsidR="001E6E35">
        <w:t>, t</w:t>
      </w:r>
      <w:r>
        <w:t>he Chair adjourned the meeting.</w:t>
      </w:r>
    </w:p>
    <w:p w14:paraId="333C680D" w14:textId="08FA5A04" w:rsidR="00BE4B6F" w:rsidRDefault="00BE4B6F" w:rsidP="00315EC6">
      <w:pPr>
        <w:pStyle w:val="BodyAA"/>
      </w:pPr>
    </w:p>
    <w:p w14:paraId="075C0D52" w14:textId="43178170" w:rsidR="00BE4B6F" w:rsidRDefault="007E2313" w:rsidP="00315EC6">
      <w:pPr>
        <w:pStyle w:val="BodyAA"/>
      </w:pPr>
      <w:r>
        <w:t xml:space="preserve">Final Meeting Agenda: </w:t>
      </w:r>
      <w:hyperlink r:id="rId15" w:history="1">
        <w:r>
          <w:rPr>
            <w:rStyle w:val="Hyperlink"/>
          </w:rPr>
          <w:t>11-18/0632r3</w:t>
        </w:r>
      </w:hyperlink>
      <w:r>
        <w:t xml:space="preserve"> </w:t>
      </w:r>
    </w:p>
    <w:p w14:paraId="0BCD4B6A" w14:textId="5674686D" w:rsidR="007E2313" w:rsidRDefault="007E2313" w:rsidP="00315EC6">
      <w:pPr>
        <w:pStyle w:val="BodyAA"/>
      </w:pPr>
      <w:r>
        <w:t xml:space="preserve">Closing Report: </w:t>
      </w:r>
      <w:hyperlink r:id="rId16" w:history="1">
        <w:r>
          <w:rPr>
            <w:rStyle w:val="Hyperlink"/>
          </w:rPr>
          <w:t>11-18/0975r0</w:t>
        </w:r>
      </w:hyperlink>
      <w:r>
        <w:t xml:space="preserve"> </w:t>
      </w:r>
    </w:p>
    <w:p w14:paraId="1923438E" w14:textId="77777777" w:rsidR="007E2313" w:rsidRDefault="007E2313" w:rsidP="00315EC6">
      <w:pPr>
        <w:pStyle w:val="BodyAA"/>
      </w:pPr>
    </w:p>
    <w:sectPr w:rsidR="007E2313">
      <w:headerReference w:type="default" r:id="rId17"/>
      <w:footerReference w:type="default" r:id="rId18"/>
      <w:pgSz w:w="12240" w:h="15840"/>
      <w:pgMar w:top="1080" w:right="99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45A17" w14:textId="77777777" w:rsidR="006E5B5A" w:rsidRDefault="006E5B5A">
      <w:r>
        <w:separator/>
      </w:r>
    </w:p>
  </w:endnote>
  <w:endnote w:type="continuationSeparator" w:id="0">
    <w:p w14:paraId="55BD3FED" w14:textId="77777777" w:rsidR="006E5B5A" w:rsidRDefault="006E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45CB2" w14:textId="3350ACE1" w:rsidR="0009574F" w:rsidRDefault="001E6E35">
    <w:pPr>
      <w:pStyle w:val="Footer"/>
      <w:tabs>
        <w:tab w:val="clear" w:pos="6480"/>
        <w:tab w:val="clear" w:pos="12960"/>
        <w:tab w:val="center" w:pos="4680"/>
        <w:tab w:val="right" w:pos="9360"/>
        <w:tab w:val="right" w:pos="9430"/>
      </w:tabs>
    </w:pPr>
    <w:r>
      <w:t>Minutes</w:t>
    </w:r>
    <w:r>
      <w:tab/>
      <w:t xml:space="preserve">page </w:t>
    </w:r>
    <w:r>
      <w:fldChar w:fldCharType="begin"/>
    </w:r>
    <w:r>
      <w:instrText xml:space="preserve"> PAGE </w:instrText>
    </w:r>
    <w:r>
      <w:fldChar w:fldCharType="separate"/>
    </w:r>
    <w:r w:rsidR="00315EC6">
      <w:rPr>
        <w:noProof/>
      </w:rPr>
      <w:t>1</w:t>
    </w:r>
    <w:r>
      <w:fldChar w:fldCharType="end"/>
    </w:r>
    <w:r>
      <w:tab/>
      <w:t>Roger Marks (EthAirNet Associates)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C1D47" w14:textId="77777777" w:rsidR="006E5B5A" w:rsidRDefault="006E5B5A">
      <w:r>
        <w:separator/>
      </w:r>
    </w:p>
  </w:footnote>
  <w:footnote w:type="continuationSeparator" w:id="0">
    <w:p w14:paraId="620BBCA3" w14:textId="77777777" w:rsidR="006E5B5A" w:rsidRDefault="006E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5770D" w14:textId="49DF6B43" w:rsidR="0009574F" w:rsidRDefault="001E6E35">
    <w:pPr>
      <w:pStyle w:val="Header"/>
      <w:tabs>
        <w:tab w:val="clear" w:pos="6480"/>
        <w:tab w:val="clear" w:pos="12960"/>
        <w:tab w:val="center" w:pos="4680"/>
        <w:tab w:val="right" w:pos="9360"/>
        <w:tab w:val="right" w:pos="9430"/>
      </w:tabs>
    </w:pPr>
    <w:r>
      <w:t>May 2018</w:t>
    </w:r>
    <w:r>
      <w:tab/>
    </w:r>
    <w:r>
      <w:tab/>
      <w:t>IEEE 802.11-18/</w:t>
    </w:r>
    <w:r w:rsidR="00D15201">
      <w:t>0913r2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1B4E"/>
    <w:multiLevelType w:val="hybridMultilevel"/>
    <w:tmpl w:val="2BA6F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F64658"/>
    <w:multiLevelType w:val="hybridMultilevel"/>
    <w:tmpl w:val="A1C8F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DF793A"/>
    <w:multiLevelType w:val="hybridMultilevel"/>
    <w:tmpl w:val="D726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514563"/>
    <w:multiLevelType w:val="hybridMultilevel"/>
    <w:tmpl w:val="56940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4F"/>
    <w:rsid w:val="00030B4C"/>
    <w:rsid w:val="0009574F"/>
    <w:rsid w:val="00150E19"/>
    <w:rsid w:val="001A47E4"/>
    <w:rsid w:val="001C4590"/>
    <w:rsid w:val="001E6E35"/>
    <w:rsid w:val="002F1786"/>
    <w:rsid w:val="002F6EE3"/>
    <w:rsid w:val="00315EC6"/>
    <w:rsid w:val="005A378D"/>
    <w:rsid w:val="006E5B5A"/>
    <w:rsid w:val="007E2313"/>
    <w:rsid w:val="007F2298"/>
    <w:rsid w:val="00852CDF"/>
    <w:rsid w:val="009F53E3"/>
    <w:rsid w:val="00BC3167"/>
    <w:rsid w:val="00BE4B6F"/>
    <w:rsid w:val="00C81094"/>
    <w:rsid w:val="00D15201"/>
    <w:rsid w:val="00D266CC"/>
    <w:rsid w:val="00D71ACE"/>
    <w:rsid w:val="00D82FB3"/>
    <w:rsid w:val="00E7756B"/>
    <w:rsid w:val="00F30217"/>
    <w:rsid w:val="00F42C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9B75"/>
  <w15:docId w15:val="{D05FB5AA-278B-4747-8B85-C05F9241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lang w:val="en-US"/>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lang w:val="en-US"/>
    </w:rPr>
  </w:style>
  <w:style w:type="paragraph" w:customStyle="1" w:styleId="T1">
    <w:name w:val="T1"/>
    <w:pPr>
      <w:jc w:val="center"/>
    </w:pPr>
    <w:rPr>
      <w:rFonts w:cs="Arial Unicode MS"/>
      <w:b/>
      <w:bCs/>
      <w:color w:val="000000"/>
      <w:sz w:val="28"/>
      <w:szCs w:val="28"/>
      <w:u w:color="000000"/>
      <w:lang w:val="en-US"/>
    </w:rPr>
  </w:style>
  <w:style w:type="paragraph" w:customStyle="1" w:styleId="T2">
    <w:name w:val="T2"/>
    <w:pPr>
      <w:spacing w:after="240"/>
      <w:ind w:left="720" w:right="720"/>
      <w:jc w:val="center"/>
    </w:pPr>
    <w:rPr>
      <w:rFonts w:cs="Arial Unicode MS"/>
      <w:b/>
      <w:bCs/>
      <w:color w:val="000000"/>
      <w:sz w:val="28"/>
      <w:szCs w:val="28"/>
      <w:u w:color="000000"/>
      <w:lang w:val="en-US"/>
    </w:rPr>
  </w:style>
  <w:style w:type="paragraph" w:customStyle="1" w:styleId="BodyA">
    <w:name w:val="Body A"/>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0"/>
      <w:szCs w:val="20"/>
      <w:u w:val="single" w:color="0000FF"/>
      <w:lang w:val="en-US"/>
    </w:rPr>
  </w:style>
  <w:style w:type="paragraph" w:customStyle="1" w:styleId="BodyAA">
    <w:name w:val="Body A A"/>
    <w:rPr>
      <w:rFonts w:cs="Arial Unicode MS"/>
      <w:color w:val="000000"/>
      <w:sz w:val="22"/>
      <w:szCs w:val="22"/>
      <w:u w:color="000000"/>
      <w:lang w:val="en-US"/>
    </w:rPr>
  </w:style>
  <w:style w:type="paragraph" w:styleId="TOCHeading">
    <w:name w:val="TOC Heading"/>
    <w:next w:val="BodyAA"/>
    <w:pPr>
      <w:keepNext/>
      <w:keepLines/>
      <w:spacing w:before="240" w:line="259" w:lineRule="auto"/>
    </w:pPr>
    <w:rPr>
      <w:rFonts w:ascii="Calibri" w:eastAsia="Calibri" w:hAnsi="Calibri" w:cs="Calibri"/>
      <w:color w:val="2E74B5"/>
      <w:sz w:val="22"/>
      <w:szCs w:val="22"/>
      <w:u w:color="2E74B5"/>
      <w:lang w:val="en-US"/>
    </w:rPr>
  </w:style>
  <w:style w:type="paragraph" w:styleId="TOC1">
    <w:name w:val="toc 1"/>
    <w:uiPriority w:val="39"/>
    <w:pPr>
      <w:tabs>
        <w:tab w:val="right" w:leader="dot" w:pos="9430"/>
      </w:tabs>
      <w:spacing w:after="100"/>
    </w:pPr>
    <w:rPr>
      <w:rFonts w:eastAsia="Times New Roman"/>
      <w:color w:val="000000"/>
      <w:sz w:val="22"/>
      <w:szCs w:val="22"/>
      <w:u w:color="000000"/>
      <w:lang w:val="en-US"/>
    </w:rPr>
  </w:style>
  <w:style w:type="paragraph" w:customStyle="1" w:styleId="Heading">
    <w:name w:val="Heading"/>
    <w:next w:val="BodyAA"/>
    <w:pPr>
      <w:keepNext/>
      <w:keepLines/>
      <w:spacing w:before="320"/>
      <w:outlineLvl w:val="0"/>
    </w:pPr>
    <w:rPr>
      <w:rFonts w:ascii="Arial" w:eastAsia="Arial" w:hAnsi="Arial" w:cs="Arial"/>
      <w:b/>
      <w:bCs/>
      <w:color w:val="000000"/>
      <w:sz w:val="22"/>
      <w:szCs w:val="22"/>
      <w:u w:val="single" w:color="000000"/>
      <w:lang w:val="en-US"/>
    </w:rPr>
  </w:style>
  <w:style w:type="paragraph" w:styleId="ListParagraph">
    <w:name w:val="List Paragraph"/>
    <w:basedOn w:val="Normal"/>
    <w:uiPriority w:val="34"/>
    <w:qFormat/>
    <w:rsid w:val="00D266CC"/>
    <w:pPr>
      <w:ind w:left="720"/>
      <w:contextualSpacing/>
    </w:pPr>
  </w:style>
  <w:style w:type="paragraph" w:styleId="BalloonText">
    <w:name w:val="Balloon Text"/>
    <w:basedOn w:val="Normal"/>
    <w:link w:val="BalloonTextChar"/>
    <w:uiPriority w:val="99"/>
    <w:semiHidden/>
    <w:unhideWhenUsed/>
    <w:rsid w:val="00D71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ACE"/>
    <w:rPr>
      <w:rFonts w:ascii="Segoe UI" w:hAnsi="Segoe UI" w:cs="Segoe UI"/>
      <w:sz w:val="18"/>
      <w:szCs w:val="18"/>
      <w:lang w:val="en-US" w:eastAsia="en-US"/>
    </w:rPr>
  </w:style>
  <w:style w:type="character" w:styleId="Mention">
    <w:name w:val="Mention"/>
    <w:basedOn w:val="DefaultParagraphFont"/>
    <w:uiPriority w:val="99"/>
    <w:semiHidden/>
    <w:unhideWhenUsed/>
    <w:rsid w:val="007E231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myles@cisco.com" TargetMode="External"/><Relationship Id="rId13" Type="http://schemas.openxmlformats.org/officeDocument/2006/relationships/hyperlink" Target="https://mentor.ieee.org/802.11/dcn/18/11-18-0915-00-AANI-benchmarking-of-802-11ax-against-embb-indoor-hotspot-requirements-using-imt-2020-simulation-methodology.ppt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ger@ethair.net" TargetMode="External"/><Relationship Id="rId12" Type="http://schemas.openxmlformats.org/officeDocument/2006/relationships/hyperlink" Target="https://mentor.ieee.org/802.11/dcn/18/11-18-0915-00-AANI-benchmarking-of-802-11ax-against-embb-indoor-hotspot-requirements-using-imt-2020-simulation-methodology.ppt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8/11-18-0975-00-AANI-aani-sc-closing-report-may-2018.ppt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0915-00-AANI-benchmarking-of-802-11ax-against-embb-indoor-hotspot-requirements-using-imt-2020-simulation-methodology.pptx" TargetMode="External"/><Relationship Id="rId5" Type="http://schemas.openxmlformats.org/officeDocument/2006/relationships/footnotes" Target="footnotes.xml"/><Relationship Id="rId15" Type="http://schemas.openxmlformats.org/officeDocument/2006/relationships/hyperlink" Target="https://mentor.ieee.org/802.11/dcn/18/11-18-0632-03-AANI-aani-sc-agenda-may-2018.pptx" TargetMode="External"/><Relationship Id="rId10" Type="http://schemas.openxmlformats.org/officeDocument/2006/relationships/hyperlink" Target="https://mentor.ieee.org/802.11/dcn/18/11-18-0632-02-AANI-aani-sc-agenda-may-2018.ppt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slevy@ieee.org" TargetMode="External"/><Relationship Id="rId14" Type="http://schemas.openxmlformats.org/officeDocument/2006/relationships/hyperlink" Target="https://mentor.ieee.org/802.11/dcn/18/11-18-0632-03-AANI-aani-sc-agenda-may-2018.pp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1457</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Myles (amyles)</dc:creator>
  <cp:keywords/>
  <dc:description/>
  <cp:lastModifiedBy>Levy, Joseph</cp:lastModifiedBy>
  <cp:revision>6</cp:revision>
  <dcterms:created xsi:type="dcterms:W3CDTF">2018-05-14T18:33:00Z</dcterms:created>
  <dcterms:modified xsi:type="dcterms:W3CDTF">2018-05-31T18:46:00Z</dcterms:modified>
</cp:coreProperties>
</file>