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AC10E9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AC10E9">
              <w:rPr>
                <w:lang w:eastAsia="ko-KR"/>
              </w:rPr>
              <w:t>9.4.2.237.2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AC10E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6E4538">
              <w:rPr>
                <w:b w:val="0"/>
                <w:sz w:val="20"/>
                <w:lang w:eastAsia="ko-KR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C10E9">
              <w:rPr>
                <w:b w:val="0"/>
                <w:sz w:val="20"/>
                <w:lang w:eastAsia="ko-KR"/>
              </w:rPr>
              <w:t>30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6344C2" w:rsidP="0053789D">
      <w:pPr>
        <w:pStyle w:val="ListParagraph"/>
        <w:numPr>
          <w:ilvl w:val="0"/>
          <w:numId w:val="2"/>
        </w:numPr>
        <w:ind w:leftChars="0"/>
        <w:jc w:val="both"/>
      </w:pPr>
      <w:r>
        <w:t>11014, 12020, 11021, 11022, 11859, 12278</w:t>
      </w:r>
      <w:bookmarkStart w:id="0" w:name="_GoBack"/>
      <w:r>
        <w:t xml:space="preserve">, </w:t>
      </w:r>
      <w:r w:rsidRPr="00A913AA">
        <w:rPr>
          <w:strike/>
        </w:rPr>
        <w:t>12419,</w:t>
      </w:r>
      <w:r>
        <w:t xml:space="preserve"> </w:t>
      </w:r>
      <w:bookmarkEnd w:id="0"/>
      <w:r>
        <w:t>12703, 12861, 13001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53789D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C10E9" w:rsidRPr="004112A3" w:rsidTr="00A84C9B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11014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Maximum A-MPDU Length Exponent subfield is missing Description and Encoding. Create a new section (called "A-MPDU Length Exponent Derivation") which comprises of the text after table 9-262z on pg 137 line 51 onwards. Add brief description and provide section reference to the new section after table 9-262z.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C10E9" w:rsidRDefault="00BB547C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BB547C" w:rsidRDefault="00BB547C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B547C" w:rsidRPr="009E4242" w:rsidRDefault="00BB547C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A84C9B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11020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the contents of the paragraph after Table 9-262z to a separate sub-section. Having a separate section facilitate making a reference from other sections (such as  10.13.2 and Table 9-262z (row corresponding to 'Maximum AMPDU Length Exponent' subfield)).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 a Create a new section called "A-MPDU Length Exponent Derivation" to capture details related to the derivation of the Max A-MPDU Length Exponent (i.e., combination of either VHT or HT Max A-MPDU length exponent). Also, might be useful to have a table that shows the derivation under different conditions (e.g., presence or absence of HT/VHT Capabilities element).new section called "A-MPDU Length Exponent Derivation" to capture details related to the derivation of the Max A-MPDU Length Exponent (i.e., combination of either VHT or HT Max A-MPDU length exponent).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547C" w:rsidRDefault="00BB547C" w:rsidP="00BB547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BB547C" w:rsidRDefault="00BB547C" w:rsidP="00BB547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B547C" w:rsidP="00BB547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F90674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11021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Per baseline 2016 spec, the max value is 3 (not 7) for Maximum A-MPDU Length Exponent in HT Capabilities.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text on P138L11 to: "... then the value in the Maximum A-MPDU Length Exponent subfield in the HT Capabilities element is 3 and the maximum A-MDU length ... 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C10E9" w:rsidRDefault="00726A2E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726A2E" w:rsidRDefault="00726A2E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6A2E" w:rsidRPr="009E4242" w:rsidRDefault="00726A2E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F90674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11022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Instead of reserved, a value of 3 in Maximum A-MPDU Length Exponent subfield can be used to indicate a larger A-MPDU size.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6A2E" w:rsidRDefault="00726A2E" w:rsidP="00726A2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726A2E" w:rsidRDefault="00726A2E" w:rsidP="00726A2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726A2E" w:rsidP="00726A2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57254D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11859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Some text needs to be provided for this capability field.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Specifiy this field.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57254D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12278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9-262z, the definition and encoding of Maximum A-MPDU Length Exponent subfield are blank.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specify the definition and encoding of Maximum A-MPDU </w:t>
            </w:r>
            <w:r>
              <w:rPr>
                <w:rFonts w:ascii="Arial" w:hAnsi="Arial" w:cs="Arial"/>
                <w:sz w:val="20"/>
              </w:rPr>
              <w:lastRenderedPageBreak/>
              <w:t>Length Exponent subfield.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57254D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Pr="00A913AA" w:rsidRDefault="00AC10E9" w:rsidP="00AC10E9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A913AA">
              <w:rPr>
                <w:rFonts w:ascii="Arial" w:hAnsi="Arial" w:cs="Arial"/>
                <w:strike/>
                <w:sz w:val="20"/>
              </w:rPr>
              <w:t>12419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Pr="00A913AA" w:rsidRDefault="00AC10E9" w:rsidP="00AC10E9">
            <w:pPr>
              <w:rPr>
                <w:rFonts w:ascii="Arial" w:hAnsi="Arial" w:cs="Arial"/>
                <w:strike/>
                <w:sz w:val="20"/>
              </w:rPr>
            </w:pPr>
            <w:r w:rsidRPr="00A913AA">
              <w:rPr>
                <w:rFonts w:ascii="Arial" w:hAnsi="Arial" w:cs="Arial"/>
                <w:strike/>
                <w:sz w:val="20"/>
              </w:rPr>
              <w:t>137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Pr="00A913AA" w:rsidRDefault="00AC10E9" w:rsidP="00AC10E9">
            <w:pPr>
              <w:rPr>
                <w:rFonts w:ascii="Arial" w:hAnsi="Arial" w:cs="Arial"/>
                <w:strike/>
                <w:sz w:val="20"/>
              </w:rPr>
            </w:pPr>
            <w:r w:rsidRPr="00A913AA">
              <w:rPr>
                <w:rFonts w:ascii="Arial" w:hAnsi="Arial" w:cs="Arial"/>
                <w:strike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Pr="00A913AA" w:rsidRDefault="00AC10E9" w:rsidP="00AC10E9">
            <w:pPr>
              <w:rPr>
                <w:rFonts w:ascii="Arial" w:hAnsi="Arial" w:cs="Arial"/>
                <w:strike/>
                <w:sz w:val="20"/>
              </w:rPr>
            </w:pPr>
            <w:r w:rsidRPr="00A913AA">
              <w:rPr>
                <w:rFonts w:ascii="Arial" w:hAnsi="Arial" w:cs="Arial"/>
                <w:strike/>
                <w:sz w:val="20"/>
              </w:rPr>
              <w:t>A-MSDU in A-MPDU Support ahould be removed from the draft.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Pr="00A913AA" w:rsidRDefault="00AC10E9" w:rsidP="00AC10E9">
            <w:pPr>
              <w:rPr>
                <w:rFonts w:ascii="Arial" w:hAnsi="Arial" w:cs="Arial"/>
                <w:strike/>
                <w:sz w:val="20"/>
              </w:rPr>
            </w:pPr>
            <w:r w:rsidRPr="00A913AA">
              <w:rPr>
                <w:rFonts w:ascii="Arial" w:hAnsi="Arial" w:cs="Arial"/>
                <w:strike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C10E9" w:rsidRPr="009E4242" w:rsidRDefault="00AC10E9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AC10E9" w:rsidRPr="004112A3" w:rsidTr="0060326B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12703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Missing A-MPDU length exponent definition and encoding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in the middle and rightmost cells (based on the 11ac equivalent)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60326B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12861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"Multi-TID Aggregation Support" is not defined clearly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referenced location change "Indicates the number of TIDs minus 1 of QoS Data frames that  an HE STA can aggregate in a multi-TID A-MPDU as described in 27.10.4 (multi-TID A-MPDU and ack-enabled A-MPDU)." to "Indicates the number of TIDs of QoS Data frames that an HE STA can receive in a multi-TID A-MPDU as described in 27.10.4 (multi-TID A-MPDU and ack-enabled A-MPDU)." and change "Set to the number of TIDs minus 1 of QoS Data frames that an HE STA can aggregate in a multi-TID A-MPDU." to "Set to the number of TIDs minus 1 of QoS Data frames  that an HE STA can receive in a multi-TID A-MPDU.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12379.</w:t>
            </w:r>
          </w:p>
        </w:tc>
      </w:tr>
      <w:tr w:rsidR="00AC10E9" w:rsidRPr="004112A3" w:rsidTr="002E5DD0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AC10E9" w:rsidRDefault="00AC10E9" w:rsidP="00AC10E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13001</w:t>
            </w:r>
          </w:p>
          <w:p w:rsidR="00AC10E9" w:rsidRDefault="00AC10E9" w:rsidP="00AC10E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Table 9-262z, Definition and Encoding associated to the subfield "Maximum AMPDU</w:t>
            </w:r>
            <w:r>
              <w:rPr>
                <w:rFonts w:ascii="Arial" w:hAnsi="Arial" w:cs="Arial"/>
                <w:sz w:val="20"/>
              </w:rPr>
              <w:br/>
              <w:t>Length Exponent" are empty.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provide Definition and Encoding rules for the subfield "Maximum AMPDU</w:t>
            </w:r>
            <w:r>
              <w:rPr>
                <w:rFonts w:ascii="Arial" w:hAnsi="Arial" w:cs="Arial"/>
                <w:sz w:val="20"/>
              </w:rPr>
              <w:br/>
              <w:t>Length Exponent". Or add the text explaning its purpose as a NOTE to integrate to the Table.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</w:tbl>
    <w:p w:rsidR="0038018C" w:rsidRPr="00BD21C4" w:rsidRDefault="0038018C" w:rsidP="000C1D2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</w:p>
    <w:sectPr w:rsidR="0038018C" w:rsidRPr="00BD21C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09" w:rsidRDefault="00A35409">
      <w:r>
        <w:separator/>
      </w:r>
    </w:p>
  </w:endnote>
  <w:endnote w:type="continuationSeparator" w:id="0">
    <w:p w:rsidR="00A35409" w:rsidRDefault="00A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A3540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1DA9">
      <w:t>Submission</w:t>
    </w:r>
    <w:r>
      <w:fldChar w:fldCharType="end"/>
    </w:r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A913AA">
      <w:rPr>
        <w:noProof/>
      </w:rPr>
      <w:t>1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09" w:rsidRDefault="00A35409">
      <w:r>
        <w:separator/>
      </w:r>
    </w:p>
  </w:footnote>
  <w:footnote w:type="continuationSeparator" w:id="0">
    <w:p w:rsidR="00A35409" w:rsidRDefault="00A35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72572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r w:rsidR="00A35409">
      <w:fldChar w:fldCharType="begin"/>
    </w:r>
    <w:r w:rsidR="00A35409">
      <w:instrText xml:space="preserve"> TITLE  \* MERGEFORMAT </w:instrText>
    </w:r>
    <w:r w:rsidR="00A35409">
      <w:fldChar w:fldCharType="separate"/>
    </w:r>
    <w:r w:rsidR="006F1DA9">
      <w:t>doc.: IEEE 802.11-1</w:t>
    </w:r>
    <w:r w:rsidR="00083D20">
      <w:t>8</w:t>
    </w:r>
    <w:r w:rsidR="006F1DA9">
      <w:t>/</w:t>
    </w:r>
    <w:r w:rsidR="006B4EA4">
      <w:rPr>
        <w:lang w:eastAsia="ko-KR"/>
      </w:rPr>
      <w:t>0793</w:t>
    </w:r>
    <w:r w:rsidR="006F1DA9">
      <w:rPr>
        <w:lang w:eastAsia="ko-KR"/>
      </w:rPr>
      <w:t>r</w:t>
    </w:r>
    <w:r w:rsidR="00A35409">
      <w:rPr>
        <w:lang w:eastAsia="ko-KR"/>
      </w:rPr>
      <w:fldChar w:fldCharType="end"/>
    </w:r>
    <w:r w:rsidR="00A913AA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07F09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5D34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1D21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DF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7427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1A68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CA2"/>
    <w:rsid w:val="0031336A"/>
    <w:rsid w:val="00314580"/>
    <w:rsid w:val="00315970"/>
    <w:rsid w:val="00315B52"/>
    <w:rsid w:val="00315DA0"/>
    <w:rsid w:val="00315DE7"/>
    <w:rsid w:val="00315EF4"/>
    <w:rsid w:val="00316309"/>
    <w:rsid w:val="00316F63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18C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685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E75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4812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593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3F26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52B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38C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3BA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89D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21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6E7F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85A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4C2"/>
    <w:rsid w:val="006346CB"/>
    <w:rsid w:val="00634896"/>
    <w:rsid w:val="00635200"/>
    <w:rsid w:val="00635903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3F78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4EA4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538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722"/>
    <w:rsid w:val="00725DBE"/>
    <w:rsid w:val="00725EA9"/>
    <w:rsid w:val="00726A2E"/>
    <w:rsid w:val="00727341"/>
    <w:rsid w:val="00727D0F"/>
    <w:rsid w:val="00727E1D"/>
    <w:rsid w:val="007302B3"/>
    <w:rsid w:val="00730C52"/>
    <w:rsid w:val="007314CF"/>
    <w:rsid w:val="00732FDC"/>
    <w:rsid w:val="007336A0"/>
    <w:rsid w:val="00733D48"/>
    <w:rsid w:val="00733FB0"/>
    <w:rsid w:val="00734AC1"/>
    <w:rsid w:val="00734C35"/>
    <w:rsid w:val="00734F1A"/>
    <w:rsid w:val="00736065"/>
    <w:rsid w:val="00736AB8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D88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FD4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48F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2E2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154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9F7FAF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409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34B5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3AA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0E9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292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547C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21C4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07DC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856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18"/>
    <w:rsid w:val="00C45A69"/>
    <w:rsid w:val="00C468A4"/>
    <w:rsid w:val="00C46AA2"/>
    <w:rsid w:val="00C46C48"/>
    <w:rsid w:val="00C46E7A"/>
    <w:rsid w:val="00C47BB5"/>
    <w:rsid w:val="00C500F5"/>
    <w:rsid w:val="00C50BCF"/>
    <w:rsid w:val="00C50DAA"/>
    <w:rsid w:val="00C51499"/>
    <w:rsid w:val="00C51EF1"/>
    <w:rsid w:val="00C5217A"/>
    <w:rsid w:val="00C52CC2"/>
    <w:rsid w:val="00C537DF"/>
    <w:rsid w:val="00C53E66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0659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0EB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375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0CF9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732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C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0079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5FF2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C7A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287D"/>
    <w:rsid w:val="00FD2A69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5ED7-C976-4A2C-8E0C-8E057020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5095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2018-05-02T13:14:00Z</dcterms:created>
  <dcterms:modified xsi:type="dcterms:W3CDTF">2018-05-02T13:14:00Z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