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E26CBE" w:rsidP="00AC10E9">
            <w:pPr>
              <w:pStyle w:val="T2"/>
            </w:pPr>
            <w:r>
              <w:rPr>
                <w:lang w:eastAsia="ko-KR"/>
              </w:rPr>
              <w:t>11ax D</w:t>
            </w:r>
            <w:r w:rsidR="004B6C5E">
              <w:rPr>
                <w:lang w:eastAsia="ko-KR"/>
              </w:rPr>
              <w:t>2</w:t>
            </w:r>
            <w:r>
              <w:rPr>
                <w:lang w:eastAsia="ko-KR"/>
              </w:rPr>
              <w:t xml:space="preserve">.0 Comment Resolution </w:t>
            </w:r>
            <w:r w:rsidR="00AC10E9">
              <w:rPr>
                <w:lang w:eastAsia="ko-KR"/>
              </w:rPr>
              <w:t>9.4.2.237.2</w:t>
            </w:r>
          </w:p>
        </w:tc>
      </w:tr>
      <w:tr w:rsidR="00BF369F" w:rsidRPr="00183F4C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AC10E9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083D20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083D20">
              <w:rPr>
                <w:b w:val="0"/>
                <w:sz w:val="20"/>
                <w:lang w:eastAsia="ko-KR"/>
              </w:rPr>
              <w:t>0</w:t>
            </w:r>
            <w:r w:rsidR="006E4538">
              <w:rPr>
                <w:b w:val="0"/>
                <w:sz w:val="20"/>
                <w:lang w:eastAsia="ko-KR"/>
              </w:rPr>
              <w:t>4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AC10E9">
              <w:rPr>
                <w:b w:val="0"/>
                <w:sz w:val="20"/>
                <w:lang w:eastAsia="ko-KR"/>
              </w:rPr>
              <w:t>30</w:t>
            </w:r>
          </w:p>
        </w:tc>
        <w:bookmarkStart w:id="0" w:name="_GoBack"/>
        <w:bookmarkEnd w:id="0"/>
      </w:tr>
      <w:tr w:rsidR="00BF369F" w:rsidRPr="00183F4C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:rsidTr="00EF6EDC">
        <w:trPr>
          <w:jc w:val="center"/>
        </w:trPr>
        <w:tc>
          <w:tcPr>
            <w:tcW w:w="154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:rsidR="00BF369F" w:rsidRDefault="00F8083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TGax</w:t>
      </w:r>
      <w:proofErr w:type="spellEnd"/>
      <w:r w:rsidR="003C315D">
        <w:rPr>
          <w:lang w:eastAsia="ko-KR"/>
        </w:rPr>
        <w:t xml:space="preserve"> D</w:t>
      </w:r>
      <w:r w:rsidR="004B6C5E">
        <w:rPr>
          <w:lang w:eastAsia="ko-KR"/>
        </w:rPr>
        <w:t>2</w:t>
      </w:r>
      <w:r w:rsidR="00E26CBE">
        <w:rPr>
          <w:lang w:eastAsia="ko-KR"/>
        </w:rPr>
        <w:t>.0</w:t>
      </w:r>
      <w:r w:rsidR="00E920E1">
        <w:rPr>
          <w:lang w:eastAsia="ko-KR"/>
        </w:rPr>
        <w:t xml:space="preserve"> with the following CIDs:</w:t>
      </w:r>
    </w:p>
    <w:p w:rsidR="00FE3E6D" w:rsidRDefault="006344C2" w:rsidP="0053789D">
      <w:pPr>
        <w:pStyle w:val="ListParagraph"/>
        <w:numPr>
          <w:ilvl w:val="0"/>
          <w:numId w:val="2"/>
        </w:numPr>
        <w:ind w:leftChars="0"/>
        <w:jc w:val="both"/>
      </w:pPr>
      <w:r>
        <w:t>11014, 12020, 11021, 11022, 11859, 12278, 12419, 12703, 12861, 13001</w:t>
      </w:r>
    </w:p>
    <w:p w:rsidR="002D118A" w:rsidRDefault="002D118A" w:rsidP="002D118A">
      <w:pPr>
        <w:ind w:left="360"/>
        <w:jc w:val="both"/>
      </w:pPr>
    </w:p>
    <w:p w:rsidR="003E4403" w:rsidRDefault="003E4403" w:rsidP="003E4403">
      <w:pPr>
        <w:jc w:val="both"/>
      </w:pPr>
      <w:r>
        <w:t>Revisions:</w:t>
      </w:r>
    </w:p>
    <w:p w:rsidR="00A71746" w:rsidRDefault="00FC7943" w:rsidP="0053789D">
      <w:pPr>
        <w:pStyle w:val="ListParagraph"/>
        <w:numPr>
          <w:ilvl w:val="0"/>
          <w:numId w:val="1"/>
        </w:numPr>
        <w:ind w:leftChars="0"/>
        <w:jc w:val="both"/>
      </w:pPr>
      <w:r>
        <w:t>.</w:t>
      </w:r>
    </w:p>
    <w:p w:rsidR="003E4403" w:rsidRPr="003E4403" w:rsidRDefault="003E4403">
      <w:pPr>
        <w:pStyle w:val="T1"/>
        <w:spacing w:after="120"/>
        <w:rPr>
          <w:b w:val="0"/>
          <w:sz w:val="22"/>
        </w:rPr>
      </w:pP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CE4BAA" w:rsidRPr="004F3AF6" w:rsidRDefault="00CE4BAA" w:rsidP="00CE4BAA">
      <w:r w:rsidRPr="004F3AF6">
        <w:lastRenderedPageBreak/>
        <w:t>Interpretation of a Motion to Adopt</w:t>
      </w:r>
    </w:p>
    <w:p w:rsidR="00CE4BAA" w:rsidRPr="004C0F0A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CE4BAA" w:rsidRPr="004F3AF6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4F3AF6" w:rsidRDefault="00CE4BAA" w:rsidP="00CE4BAA">
      <w:pPr>
        <w:rPr>
          <w:lang w:eastAsia="ko-KR"/>
        </w:rPr>
      </w:pPr>
    </w:p>
    <w:p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AF726F" w:rsidRDefault="00AF726F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Pr="00AF726F" w:rsidRDefault="00E26CBE" w:rsidP="00BC2A52">
      <w:pPr>
        <w:pStyle w:val="BodyText"/>
        <w:rPr>
          <w:sz w:val="20"/>
        </w:rPr>
      </w:pPr>
    </w:p>
    <w:p w:rsidR="00A067CD" w:rsidRDefault="00A067CD" w:rsidP="00A067CD">
      <w:bookmarkStart w:id="1" w:name="bookmark2"/>
      <w:bookmarkStart w:id="2" w:name="9.2.4.6.4_HE_variant"/>
      <w:bookmarkStart w:id="3" w:name="9.2.4.6.4.1_General"/>
      <w:bookmarkStart w:id="4" w:name="bookmark0"/>
      <w:bookmarkStart w:id="5" w:name="bookmark1"/>
      <w:bookmarkEnd w:id="1"/>
      <w:bookmarkEnd w:id="2"/>
      <w:bookmarkEnd w:id="3"/>
      <w:bookmarkEnd w:id="4"/>
      <w:bookmarkEnd w:id="5"/>
    </w:p>
    <w:p w:rsidR="00663B59" w:rsidRDefault="00663B59">
      <w:r>
        <w:br w:type="page"/>
      </w:r>
    </w:p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833"/>
        <w:gridCol w:w="697"/>
        <w:gridCol w:w="2970"/>
        <w:gridCol w:w="2520"/>
        <w:gridCol w:w="3420"/>
      </w:tblGrid>
      <w:tr w:rsidR="001C5A6F" w:rsidRPr="004112A3" w:rsidTr="001F1393">
        <w:trPr>
          <w:trHeight w:val="220"/>
        </w:trPr>
        <w:tc>
          <w:tcPr>
            <w:tcW w:w="787" w:type="dxa"/>
            <w:shd w:val="clear" w:color="auto" w:fill="auto"/>
            <w:noWrap/>
            <w:vAlign w:val="center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lastRenderedPageBreak/>
              <w:t>CID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PP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LL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Proposed Change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C5A6F" w:rsidRPr="009E424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Resolution</w:t>
            </w:r>
          </w:p>
        </w:tc>
      </w:tr>
      <w:tr w:rsidR="00AC10E9" w:rsidRPr="004112A3" w:rsidTr="00A84C9B">
        <w:trPr>
          <w:trHeight w:val="220"/>
        </w:trPr>
        <w:tc>
          <w:tcPr>
            <w:tcW w:w="787" w:type="dxa"/>
            <w:shd w:val="clear" w:color="auto" w:fill="auto"/>
            <w:noWrap/>
          </w:tcPr>
          <w:p w:rsidR="00AC10E9" w:rsidRDefault="00AC10E9" w:rsidP="00AC10E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11014</w:t>
            </w:r>
          </w:p>
        </w:tc>
        <w:tc>
          <w:tcPr>
            <w:tcW w:w="833" w:type="dxa"/>
            <w:shd w:val="clear" w:color="auto" w:fill="auto"/>
            <w:noWrap/>
          </w:tcPr>
          <w:p w:rsidR="00AC10E9" w:rsidRDefault="00AC10E9" w:rsidP="00AC10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136</w:t>
            </w:r>
          </w:p>
        </w:tc>
        <w:tc>
          <w:tcPr>
            <w:tcW w:w="697" w:type="dxa"/>
            <w:shd w:val="clear" w:color="auto" w:fill="auto"/>
            <w:noWrap/>
          </w:tcPr>
          <w:p w:rsidR="00AC10E9" w:rsidRDefault="00AC10E9" w:rsidP="00AC10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2970" w:type="dxa"/>
            <w:shd w:val="clear" w:color="auto" w:fill="auto"/>
            <w:noWrap/>
          </w:tcPr>
          <w:p w:rsidR="00AC10E9" w:rsidRDefault="00AC10E9" w:rsidP="00AC10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Maximum A-MPDU Length Exponent subfield is missing Description and Encoding. Create a new section (called "A-MPDU Length Exponent Derivation") which comprises of the text after table 9-262z on </w:t>
            </w:r>
            <w:proofErr w:type="spellStart"/>
            <w:r>
              <w:rPr>
                <w:rFonts w:ascii="Arial" w:hAnsi="Arial" w:cs="Arial"/>
                <w:sz w:val="20"/>
              </w:rPr>
              <w:t>pg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137 line 51 onwards. Add brief description and provide section reference to the new section after table 9-262z.</w:t>
            </w:r>
          </w:p>
        </w:tc>
        <w:tc>
          <w:tcPr>
            <w:tcW w:w="2520" w:type="dxa"/>
            <w:shd w:val="clear" w:color="auto" w:fill="auto"/>
            <w:noWrap/>
          </w:tcPr>
          <w:p w:rsidR="00AC10E9" w:rsidRDefault="00AC10E9" w:rsidP="00AC10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AC10E9" w:rsidRDefault="00BB547C" w:rsidP="00AC10E9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Revised.</w:t>
            </w:r>
          </w:p>
          <w:p w:rsidR="00BB547C" w:rsidRDefault="00BB547C" w:rsidP="00AC10E9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BB547C" w:rsidRPr="009E4242" w:rsidRDefault="00BB547C" w:rsidP="00AC10E9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Generally agree with the commenter. The CID is resolved by CID 11328 in 11-18/425</w:t>
            </w:r>
          </w:p>
        </w:tc>
      </w:tr>
      <w:tr w:rsidR="00AC10E9" w:rsidRPr="004112A3" w:rsidTr="00A84C9B">
        <w:trPr>
          <w:trHeight w:val="220"/>
        </w:trPr>
        <w:tc>
          <w:tcPr>
            <w:tcW w:w="787" w:type="dxa"/>
            <w:shd w:val="clear" w:color="auto" w:fill="auto"/>
            <w:noWrap/>
          </w:tcPr>
          <w:p w:rsidR="00AC10E9" w:rsidRDefault="00AC10E9" w:rsidP="00AC10E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11020</w:t>
            </w:r>
          </w:p>
        </w:tc>
        <w:tc>
          <w:tcPr>
            <w:tcW w:w="833" w:type="dxa"/>
            <w:shd w:val="clear" w:color="auto" w:fill="auto"/>
            <w:noWrap/>
          </w:tcPr>
          <w:p w:rsidR="00AC10E9" w:rsidRDefault="00AC10E9" w:rsidP="00AC10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137</w:t>
            </w:r>
          </w:p>
        </w:tc>
        <w:tc>
          <w:tcPr>
            <w:tcW w:w="697" w:type="dxa"/>
            <w:shd w:val="clear" w:color="auto" w:fill="auto"/>
            <w:noWrap/>
          </w:tcPr>
          <w:p w:rsidR="00AC10E9" w:rsidRDefault="00AC10E9" w:rsidP="00AC10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</w:t>
            </w:r>
          </w:p>
        </w:tc>
        <w:tc>
          <w:tcPr>
            <w:tcW w:w="2970" w:type="dxa"/>
            <w:shd w:val="clear" w:color="auto" w:fill="auto"/>
            <w:noWrap/>
          </w:tcPr>
          <w:p w:rsidR="00AC10E9" w:rsidRDefault="00AC10E9" w:rsidP="00AC10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Move the contents of the paragraph after Table 9-262z to a separate sub-section. Having a separate section facilitate making a reference from other sections (such </w:t>
            </w:r>
            <w:proofErr w:type="gramStart"/>
            <w:r>
              <w:rPr>
                <w:rFonts w:ascii="Arial" w:hAnsi="Arial" w:cs="Arial"/>
                <w:sz w:val="20"/>
              </w:rPr>
              <w:t>as  10.13.2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and Table 9-262z (row corresponding to 'Maximum AMPDU Length Exponent' subfield)).</w:t>
            </w:r>
          </w:p>
        </w:tc>
        <w:tc>
          <w:tcPr>
            <w:tcW w:w="2520" w:type="dxa"/>
            <w:shd w:val="clear" w:color="auto" w:fill="auto"/>
            <w:noWrap/>
          </w:tcPr>
          <w:p w:rsidR="00AC10E9" w:rsidRDefault="00AC10E9" w:rsidP="00AC10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Create a Create a new section called "A-MPDU Length Exponent Derivation" to capture details related to the derivation of the Max A-MPDU Length Exponent (i.e., combination of either VHT or HT Max A-MPDU length exponent). Also, might be useful to have a table that shows the derivation under different conditions (e.g., presence or absence of HT/VHT Capabilities element).new section called "A-MPDU Length Exponent Derivation" to capture details related to the derivation of the Max A-MPDU Length Exponent (i.e., combination of either VHT or HT Max A-MPDU length exponent).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B547C" w:rsidRDefault="00BB547C" w:rsidP="00BB547C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Revised.</w:t>
            </w:r>
          </w:p>
          <w:p w:rsidR="00BB547C" w:rsidRDefault="00BB547C" w:rsidP="00BB547C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AC10E9" w:rsidRPr="009E4242" w:rsidRDefault="00BB547C" w:rsidP="00BB547C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Generally agree with the commenter. The CID is resolved by CID 11328 in 11-18/425</w:t>
            </w:r>
          </w:p>
        </w:tc>
      </w:tr>
      <w:tr w:rsidR="00AC10E9" w:rsidRPr="004112A3" w:rsidTr="00F90674">
        <w:trPr>
          <w:trHeight w:val="220"/>
        </w:trPr>
        <w:tc>
          <w:tcPr>
            <w:tcW w:w="787" w:type="dxa"/>
            <w:shd w:val="clear" w:color="auto" w:fill="auto"/>
            <w:noWrap/>
          </w:tcPr>
          <w:p w:rsidR="00AC10E9" w:rsidRDefault="00AC10E9" w:rsidP="00AC10E9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11021</w:t>
            </w:r>
          </w:p>
        </w:tc>
        <w:tc>
          <w:tcPr>
            <w:tcW w:w="833" w:type="dxa"/>
            <w:shd w:val="clear" w:color="auto" w:fill="auto"/>
            <w:noWrap/>
          </w:tcPr>
          <w:p w:rsidR="00AC10E9" w:rsidRDefault="00AC10E9" w:rsidP="00AC10E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138</w:t>
            </w:r>
          </w:p>
        </w:tc>
        <w:tc>
          <w:tcPr>
            <w:tcW w:w="697" w:type="dxa"/>
            <w:shd w:val="clear" w:color="auto" w:fill="auto"/>
            <w:noWrap/>
          </w:tcPr>
          <w:p w:rsidR="00AC10E9" w:rsidRDefault="00AC10E9" w:rsidP="00AC10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970" w:type="dxa"/>
            <w:shd w:val="clear" w:color="auto" w:fill="auto"/>
            <w:noWrap/>
          </w:tcPr>
          <w:p w:rsidR="00AC10E9" w:rsidRDefault="00AC10E9" w:rsidP="00AC10E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Per baseline 2016 spec, the max value is 3 (not 7) for Maximum A-MPDU Length Exponent in HT Capabilities.</w:t>
            </w:r>
          </w:p>
        </w:tc>
        <w:tc>
          <w:tcPr>
            <w:tcW w:w="2520" w:type="dxa"/>
            <w:shd w:val="clear" w:color="auto" w:fill="auto"/>
            <w:noWrap/>
          </w:tcPr>
          <w:p w:rsidR="00AC10E9" w:rsidRDefault="00AC10E9" w:rsidP="00AC10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the text on P138L11 to: "... then the value in the Maximum A-MPDU Length Exponent subfield in the HT Capabilities element is 3 and the maximum A-MDU length ... "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AC10E9" w:rsidRDefault="00726A2E" w:rsidP="00AC10E9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:rsidR="00726A2E" w:rsidRDefault="00726A2E" w:rsidP="00AC10E9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726A2E" w:rsidRPr="009E4242" w:rsidRDefault="00726A2E" w:rsidP="00AC10E9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Generally agree with the commenter. The CID is resolved by CID 11328 in 11-18/425</w:t>
            </w:r>
          </w:p>
        </w:tc>
      </w:tr>
      <w:tr w:rsidR="00AC10E9" w:rsidRPr="004112A3" w:rsidTr="00F90674">
        <w:trPr>
          <w:trHeight w:val="220"/>
        </w:trPr>
        <w:tc>
          <w:tcPr>
            <w:tcW w:w="787" w:type="dxa"/>
            <w:shd w:val="clear" w:color="auto" w:fill="auto"/>
            <w:noWrap/>
          </w:tcPr>
          <w:p w:rsidR="00AC10E9" w:rsidRDefault="00AC10E9" w:rsidP="00AC10E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11022</w:t>
            </w:r>
          </w:p>
        </w:tc>
        <w:tc>
          <w:tcPr>
            <w:tcW w:w="833" w:type="dxa"/>
            <w:shd w:val="clear" w:color="auto" w:fill="auto"/>
            <w:noWrap/>
          </w:tcPr>
          <w:p w:rsidR="00AC10E9" w:rsidRDefault="00AC10E9" w:rsidP="00AC10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138</w:t>
            </w:r>
          </w:p>
        </w:tc>
        <w:tc>
          <w:tcPr>
            <w:tcW w:w="697" w:type="dxa"/>
            <w:shd w:val="clear" w:color="auto" w:fill="auto"/>
            <w:noWrap/>
          </w:tcPr>
          <w:p w:rsidR="00AC10E9" w:rsidRDefault="00AC10E9" w:rsidP="00AC10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970" w:type="dxa"/>
            <w:shd w:val="clear" w:color="auto" w:fill="auto"/>
            <w:noWrap/>
          </w:tcPr>
          <w:p w:rsidR="00AC10E9" w:rsidRDefault="00AC10E9" w:rsidP="00AC10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Instead of reserved, a value of 3 in Maximum A-MPDU Length Exponent subfield can be used to indicate a larger A-MPDU size.</w:t>
            </w:r>
          </w:p>
        </w:tc>
        <w:tc>
          <w:tcPr>
            <w:tcW w:w="2520" w:type="dxa"/>
            <w:shd w:val="clear" w:color="auto" w:fill="auto"/>
            <w:noWrap/>
          </w:tcPr>
          <w:p w:rsidR="00AC10E9" w:rsidRDefault="00AC10E9" w:rsidP="00AC10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726A2E" w:rsidRDefault="00726A2E" w:rsidP="00726A2E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:rsidR="00726A2E" w:rsidRDefault="00726A2E" w:rsidP="00726A2E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AC10E9" w:rsidRPr="009E4242" w:rsidRDefault="00726A2E" w:rsidP="00726A2E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Generally agree with the commenter. The CID is resolved by CID 11328 in 11-18/425</w:t>
            </w:r>
          </w:p>
        </w:tc>
      </w:tr>
      <w:tr w:rsidR="00AC10E9" w:rsidRPr="004112A3" w:rsidTr="0057254D">
        <w:trPr>
          <w:trHeight w:val="220"/>
        </w:trPr>
        <w:tc>
          <w:tcPr>
            <w:tcW w:w="787" w:type="dxa"/>
            <w:shd w:val="clear" w:color="auto" w:fill="auto"/>
            <w:noWrap/>
          </w:tcPr>
          <w:p w:rsidR="00AC10E9" w:rsidRDefault="00AC10E9" w:rsidP="00AC10E9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11859</w:t>
            </w:r>
          </w:p>
        </w:tc>
        <w:tc>
          <w:tcPr>
            <w:tcW w:w="833" w:type="dxa"/>
            <w:shd w:val="clear" w:color="auto" w:fill="auto"/>
            <w:noWrap/>
          </w:tcPr>
          <w:p w:rsidR="00AC10E9" w:rsidRDefault="00AC10E9" w:rsidP="00AC10E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136</w:t>
            </w:r>
          </w:p>
        </w:tc>
        <w:tc>
          <w:tcPr>
            <w:tcW w:w="697" w:type="dxa"/>
            <w:shd w:val="clear" w:color="auto" w:fill="auto"/>
            <w:noWrap/>
          </w:tcPr>
          <w:p w:rsidR="00AC10E9" w:rsidRDefault="00AC10E9" w:rsidP="00AC10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2970" w:type="dxa"/>
            <w:shd w:val="clear" w:color="auto" w:fill="auto"/>
            <w:noWrap/>
          </w:tcPr>
          <w:p w:rsidR="00AC10E9" w:rsidRDefault="00AC10E9" w:rsidP="00AC10E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Some text needs to be provided for this capability field.</w:t>
            </w:r>
          </w:p>
        </w:tc>
        <w:tc>
          <w:tcPr>
            <w:tcW w:w="2520" w:type="dxa"/>
            <w:shd w:val="clear" w:color="auto" w:fill="auto"/>
            <w:noWrap/>
          </w:tcPr>
          <w:p w:rsidR="00AC10E9" w:rsidRDefault="00AC10E9" w:rsidP="00AC10E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Specifiy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this field.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F07DC" w:rsidRDefault="00BF07DC" w:rsidP="00BF07DC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:rsidR="00BF07DC" w:rsidRDefault="00BF07DC" w:rsidP="00BF07DC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AC10E9" w:rsidRPr="009E4242" w:rsidRDefault="00BF07DC" w:rsidP="00BF07DC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Generally agree with the commenter. The CID is resolved by CID 11328 in 11-18/425</w:t>
            </w:r>
          </w:p>
        </w:tc>
      </w:tr>
      <w:tr w:rsidR="00AC10E9" w:rsidRPr="004112A3" w:rsidTr="0057254D">
        <w:trPr>
          <w:trHeight w:val="220"/>
        </w:trPr>
        <w:tc>
          <w:tcPr>
            <w:tcW w:w="787" w:type="dxa"/>
            <w:shd w:val="clear" w:color="auto" w:fill="auto"/>
            <w:noWrap/>
          </w:tcPr>
          <w:p w:rsidR="00AC10E9" w:rsidRDefault="00AC10E9" w:rsidP="00AC10E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12278</w:t>
            </w:r>
          </w:p>
        </w:tc>
        <w:tc>
          <w:tcPr>
            <w:tcW w:w="833" w:type="dxa"/>
            <w:shd w:val="clear" w:color="auto" w:fill="auto"/>
            <w:noWrap/>
          </w:tcPr>
          <w:p w:rsidR="00AC10E9" w:rsidRDefault="00AC10E9" w:rsidP="00AC10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136</w:t>
            </w:r>
          </w:p>
        </w:tc>
        <w:tc>
          <w:tcPr>
            <w:tcW w:w="697" w:type="dxa"/>
            <w:shd w:val="clear" w:color="auto" w:fill="auto"/>
            <w:noWrap/>
          </w:tcPr>
          <w:p w:rsidR="00AC10E9" w:rsidRDefault="00AC10E9" w:rsidP="00AC10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2970" w:type="dxa"/>
            <w:shd w:val="clear" w:color="auto" w:fill="auto"/>
            <w:noWrap/>
          </w:tcPr>
          <w:p w:rsidR="00AC10E9" w:rsidRDefault="00AC10E9" w:rsidP="00AC10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Table 9-262z, the definition and encoding of Maximum A-MPDU Length Exponent subfield are blank.</w:t>
            </w:r>
          </w:p>
        </w:tc>
        <w:tc>
          <w:tcPr>
            <w:tcW w:w="2520" w:type="dxa"/>
            <w:shd w:val="clear" w:color="auto" w:fill="auto"/>
            <w:noWrap/>
          </w:tcPr>
          <w:p w:rsidR="00AC10E9" w:rsidRDefault="00AC10E9" w:rsidP="00AC10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specify the definition and encoding of Maximum A-MPDU </w:t>
            </w:r>
            <w:r>
              <w:rPr>
                <w:rFonts w:ascii="Arial" w:hAnsi="Arial" w:cs="Arial"/>
                <w:sz w:val="20"/>
              </w:rPr>
              <w:lastRenderedPageBreak/>
              <w:t>Length Exponent subfield.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F07DC" w:rsidRDefault="00BF07DC" w:rsidP="00BF07DC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lastRenderedPageBreak/>
              <w:t>Revised</w:t>
            </w:r>
          </w:p>
          <w:p w:rsidR="00BF07DC" w:rsidRDefault="00BF07DC" w:rsidP="00BF07DC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AC10E9" w:rsidRPr="009E4242" w:rsidRDefault="00BF07DC" w:rsidP="00BF07DC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Generally agree with the commenter. The CID is resolved by CID 11328 in 11-18/425</w:t>
            </w:r>
          </w:p>
        </w:tc>
      </w:tr>
      <w:tr w:rsidR="00AC10E9" w:rsidRPr="004112A3" w:rsidTr="0057254D">
        <w:trPr>
          <w:trHeight w:val="220"/>
        </w:trPr>
        <w:tc>
          <w:tcPr>
            <w:tcW w:w="787" w:type="dxa"/>
            <w:shd w:val="clear" w:color="auto" w:fill="auto"/>
            <w:noWrap/>
          </w:tcPr>
          <w:p w:rsidR="00AC10E9" w:rsidRDefault="00AC10E9" w:rsidP="00AC10E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12419</w:t>
            </w:r>
          </w:p>
        </w:tc>
        <w:tc>
          <w:tcPr>
            <w:tcW w:w="833" w:type="dxa"/>
            <w:shd w:val="clear" w:color="auto" w:fill="auto"/>
            <w:noWrap/>
          </w:tcPr>
          <w:p w:rsidR="00AC10E9" w:rsidRDefault="00AC10E9" w:rsidP="00AC10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137</w:t>
            </w:r>
          </w:p>
        </w:tc>
        <w:tc>
          <w:tcPr>
            <w:tcW w:w="697" w:type="dxa"/>
            <w:shd w:val="clear" w:color="auto" w:fill="auto"/>
            <w:noWrap/>
          </w:tcPr>
          <w:p w:rsidR="00AC10E9" w:rsidRDefault="00AC10E9" w:rsidP="00AC10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2970" w:type="dxa"/>
            <w:shd w:val="clear" w:color="auto" w:fill="auto"/>
            <w:noWrap/>
          </w:tcPr>
          <w:p w:rsidR="00AC10E9" w:rsidRDefault="00AC10E9" w:rsidP="00AC10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A-MSDU in A-MPDU Support </w:t>
            </w:r>
            <w:proofErr w:type="spellStart"/>
            <w:r>
              <w:rPr>
                <w:rFonts w:ascii="Arial" w:hAnsi="Arial" w:cs="Arial"/>
                <w:sz w:val="20"/>
              </w:rPr>
              <w:t>ahould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be removed from the draft.</w:t>
            </w:r>
          </w:p>
        </w:tc>
        <w:tc>
          <w:tcPr>
            <w:tcW w:w="2520" w:type="dxa"/>
            <w:shd w:val="clear" w:color="auto" w:fill="auto"/>
            <w:noWrap/>
          </w:tcPr>
          <w:p w:rsidR="00AC10E9" w:rsidRDefault="00AC10E9" w:rsidP="00AC10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AC10E9" w:rsidRPr="009E4242" w:rsidRDefault="00AC10E9" w:rsidP="00AC10E9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</w:tc>
      </w:tr>
      <w:tr w:rsidR="00AC10E9" w:rsidRPr="004112A3" w:rsidTr="0060326B">
        <w:trPr>
          <w:trHeight w:val="220"/>
        </w:trPr>
        <w:tc>
          <w:tcPr>
            <w:tcW w:w="787" w:type="dxa"/>
            <w:shd w:val="clear" w:color="auto" w:fill="auto"/>
            <w:noWrap/>
          </w:tcPr>
          <w:p w:rsidR="00AC10E9" w:rsidRDefault="00AC10E9" w:rsidP="00AC10E9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12703</w:t>
            </w:r>
          </w:p>
        </w:tc>
        <w:tc>
          <w:tcPr>
            <w:tcW w:w="833" w:type="dxa"/>
            <w:shd w:val="clear" w:color="auto" w:fill="auto"/>
            <w:noWrap/>
          </w:tcPr>
          <w:p w:rsidR="00AC10E9" w:rsidRDefault="00AC10E9" w:rsidP="00AC10E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136</w:t>
            </w:r>
          </w:p>
        </w:tc>
        <w:tc>
          <w:tcPr>
            <w:tcW w:w="697" w:type="dxa"/>
            <w:shd w:val="clear" w:color="auto" w:fill="auto"/>
            <w:noWrap/>
          </w:tcPr>
          <w:p w:rsidR="00AC10E9" w:rsidRDefault="00AC10E9" w:rsidP="00AC10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2970" w:type="dxa"/>
            <w:shd w:val="clear" w:color="auto" w:fill="auto"/>
            <w:noWrap/>
          </w:tcPr>
          <w:p w:rsidR="00AC10E9" w:rsidRDefault="00AC10E9" w:rsidP="00AC10E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Missing A-MPDU length exponent definition and encoding</w:t>
            </w:r>
          </w:p>
        </w:tc>
        <w:tc>
          <w:tcPr>
            <w:tcW w:w="2520" w:type="dxa"/>
            <w:shd w:val="clear" w:color="auto" w:fill="auto"/>
            <w:noWrap/>
          </w:tcPr>
          <w:p w:rsidR="00AC10E9" w:rsidRDefault="00AC10E9" w:rsidP="00AC10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Fill in the middle and rightmost cells (based on the 11ac equivalent)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F07DC" w:rsidRDefault="00BF07DC" w:rsidP="00BF07DC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:rsidR="00BF07DC" w:rsidRDefault="00BF07DC" w:rsidP="00BF07DC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AC10E9" w:rsidRPr="009E4242" w:rsidRDefault="00BF07DC" w:rsidP="00BF07DC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Generally agree with the commenter. The CID is resolved by CID 11328 in 11-18/425</w:t>
            </w:r>
          </w:p>
        </w:tc>
      </w:tr>
      <w:tr w:rsidR="00AC10E9" w:rsidRPr="004112A3" w:rsidTr="0060326B">
        <w:trPr>
          <w:trHeight w:val="220"/>
        </w:trPr>
        <w:tc>
          <w:tcPr>
            <w:tcW w:w="787" w:type="dxa"/>
            <w:shd w:val="clear" w:color="auto" w:fill="auto"/>
            <w:noWrap/>
          </w:tcPr>
          <w:p w:rsidR="00AC10E9" w:rsidRDefault="00AC10E9" w:rsidP="00AC10E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12861</w:t>
            </w:r>
          </w:p>
        </w:tc>
        <w:tc>
          <w:tcPr>
            <w:tcW w:w="833" w:type="dxa"/>
            <w:shd w:val="clear" w:color="auto" w:fill="auto"/>
            <w:noWrap/>
          </w:tcPr>
          <w:p w:rsidR="00AC10E9" w:rsidRDefault="00AC10E9" w:rsidP="00AC10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135</w:t>
            </w:r>
          </w:p>
        </w:tc>
        <w:tc>
          <w:tcPr>
            <w:tcW w:w="697" w:type="dxa"/>
            <w:shd w:val="clear" w:color="auto" w:fill="auto"/>
            <w:noWrap/>
          </w:tcPr>
          <w:p w:rsidR="00AC10E9" w:rsidRDefault="00AC10E9" w:rsidP="00AC10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970" w:type="dxa"/>
            <w:shd w:val="clear" w:color="auto" w:fill="auto"/>
            <w:noWrap/>
          </w:tcPr>
          <w:p w:rsidR="00AC10E9" w:rsidRDefault="00AC10E9" w:rsidP="00AC10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"Multi-TID Aggregation Support" is not defined clearly</w:t>
            </w:r>
          </w:p>
        </w:tc>
        <w:tc>
          <w:tcPr>
            <w:tcW w:w="2520" w:type="dxa"/>
            <w:shd w:val="clear" w:color="auto" w:fill="auto"/>
            <w:noWrap/>
          </w:tcPr>
          <w:p w:rsidR="00AC10E9" w:rsidRDefault="00AC10E9" w:rsidP="00AC10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At the referenced location change "Indicates the number of TIDs minus 1 of QoS Data frames that  an HE STA can aggregate in a multi-TID A-MPDU as described in 27.10.4 (multi-TID A-MPDU and </w:t>
            </w:r>
            <w:proofErr w:type="spellStart"/>
            <w:r>
              <w:rPr>
                <w:rFonts w:ascii="Arial" w:hAnsi="Arial" w:cs="Arial"/>
                <w:sz w:val="20"/>
              </w:rPr>
              <w:t>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-enabled A-MPDU)." to "Indicates the number of TIDs of QoS Data frames that an HE STA can receive in a multi-TID A-MPDU as described in 27.10.4 (multi-TID A-MPDU and </w:t>
            </w:r>
            <w:proofErr w:type="spellStart"/>
            <w:r>
              <w:rPr>
                <w:rFonts w:ascii="Arial" w:hAnsi="Arial" w:cs="Arial"/>
                <w:sz w:val="20"/>
              </w:rPr>
              <w:t>ack</w:t>
            </w:r>
            <w:proofErr w:type="spellEnd"/>
            <w:r>
              <w:rPr>
                <w:rFonts w:ascii="Arial" w:hAnsi="Arial" w:cs="Arial"/>
                <w:sz w:val="20"/>
              </w:rPr>
              <w:t>-enabled A-MPDU)." and change "Set to the number of TIDs minus 1 of QoS Data frames that an HE STA can aggregate in a multi-TID A-MPDU." to "Set to the number of TIDs minus 1 of QoS Data frames  that an HE STA can receive in a multi-TID A-MPDU.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F07DC" w:rsidRDefault="00BF07DC" w:rsidP="00BF07DC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:rsidR="00BF07DC" w:rsidRDefault="00BF07DC" w:rsidP="00BF07DC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AC10E9" w:rsidRPr="009E4242" w:rsidRDefault="00BF07DC" w:rsidP="00BF07DC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Generally agree with the commenter. The CID is resolved by CID 12379.</w:t>
            </w:r>
          </w:p>
        </w:tc>
      </w:tr>
      <w:tr w:rsidR="00AC10E9" w:rsidRPr="004112A3" w:rsidTr="002E5DD0">
        <w:trPr>
          <w:trHeight w:val="220"/>
        </w:trPr>
        <w:tc>
          <w:tcPr>
            <w:tcW w:w="787" w:type="dxa"/>
            <w:shd w:val="clear" w:color="auto" w:fill="auto"/>
            <w:noWrap/>
            <w:vAlign w:val="center"/>
          </w:tcPr>
          <w:p w:rsidR="00AC10E9" w:rsidRDefault="00AC10E9" w:rsidP="00AC10E9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13001</w:t>
            </w:r>
          </w:p>
          <w:p w:rsidR="00AC10E9" w:rsidRDefault="00AC10E9" w:rsidP="00AC10E9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33" w:type="dxa"/>
            <w:shd w:val="clear" w:color="auto" w:fill="auto"/>
            <w:noWrap/>
          </w:tcPr>
          <w:p w:rsidR="00AC10E9" w:rsidRDefault="00AC10E9" w:rsidP="00AC10E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136</w:t>
            </w:r>
          </w:p>
        </w:tc>
        <w:tc>
          <w:tcPr>
            <w:tcW w:w="697" w:type="dxa"/>
            <w:shd w:val="clear" w:color="auto" w:fill="auto"/>
            <w:noWrap/>
          </w:tcPr>
          <w:p w:rsidR="00AC10E9" w:rsidRDefault="00AC10E9" w:rsidP="00AC10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2970" w:type="dxa"/>
            <w:shd w:val="clear" w:color="auto" w:fill="auto"/>
            <w:noWrap/>
          </w:tcPr>
          <w:p w:rsidR="00AC10E9" w:rsidRDefault="00AC10E9" w:rsidP="00AC10E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 Table 9-262z, Definition and Encoding associated to the subfield "Maximum AMPDU</w:t>
            </w:r>
            <w:r>
              <w:rPr>
                <w:rFonts w:ascii="Arial" w:hAnsi="Arial" w:cs="Arial"/>
                <w:sz w:val="20"/>
              </w:rPr>
              <w:br/>
              <w:t>Length Exponent" are empty.</w:t>
            </w:r>
          </w:p>
        </w:tc>
        <w:tc>
          <w:tcPr>
            <w:tcW w:w="2520" w:type="dxa"/>
            <w:shd w:val="clear" w:color="auto" w:fill="auto"/>
            <w:noWrap/>
          </w:tcPr>
          <w:p w:rsidR="00AC10E9" w:rsidRDefault="00AC10E9" w:rsidP="00AC10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provide Definition and Encoding rules for the subfield "Maximum AMPDU</w:t>
            </w:r>
            <w:r>
              <w:rPr>
                <w:rFonts w:ascii="Arial" w:hAnsi="Arial" w:cs="Arial"/>
                <w:sz w:val="20"/>
              </w:rPr>
              <w:br/>
              <w:t xml:space="preserve">Length Exponent". Or add the text </w:t>
            </w:r>
            <w:proofErr w:type="spellStart"/>
            <w:r>
              <w:rPr>
                <w:rFonts w:ascii="Arial" w:hAnsi="Arial" w:cs="Arial"/>
                <w:sz w:val="20"/>
              </w:rPr>
              <w:t>explaning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its purpose as a NOTE to integrate to the Table.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F07DC" w:rsidRDefault="00BF07DC" w:rsidP="00BF07DC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:rsidR="00BF07DC" w:rsidRDefault="00BF07DC" w:rsidP="00BF07DC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AC10E9" w:rsidRPr="009E4242" w:rsidRDefault="00BF07DC" w:rsidP="00BF07DC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Generally agree with the commenter. The CID is resolved by CID 11328 in 11-18/425</w:t>
            </w:r>
          </w:p>
        </w:tc>
      </w:tr>
    </w:tbl>
    <w:p w:rsidR="0038018C" w:rsidRPr="00BD21C4" w:rsidRDefault="0038018C" w:rsidP="000C1D21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val="en-US" w:eastAsia="ko-KR"/>
        </w:rPr>
      </w:pPr>
    </w:p>
    <w:sectPr w:rsidR="0038018C" w:rsidRPr="00BD21C4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52B" w:rsidRDefault="0048152B">
      <w:r>
        <w:separator/>
      </w:r>
    </w:p>
  </w:endnote>
  <w:endnote w:type="continuationSeparator" w:id="0">
    <w:p w:rsidR="0048152B" w:rsidRDefault="0048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DA9" w:rsidRDefault="00007F0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F1DA9">
        <w:t>Submission</w:t>
      </w:r>
    </w:fldSimple>
    <w:r w:rsidR="006F1DA9">
      <w:tab/>
      <w:t xml:space="preserve">page </w:t>
    </w:r>
    <w:r w:rsidR="00F342F9">
      <w:fldChar w:fldCharType="begin"/>
    </w:r>
    <w:r w:rsidR="006F1DA9">
      <w:instrText xml:space="preserve">page </w:instrText>
    </w:r>
    <w:r w:rsidR="00F342F9">
      <w:fldChar w:fldCharType="separate"/>
    </w:r>
    <w:r w:rsidR="006B4EA4">
      <w:rPr>
        <w:noProof/>
      </w:rPr>
      <w:t>4</w:t>
    </w:r>
    <w:r w:rsidR="00F342F9">
      <w:rPr>
        <w:noProof/>
      </w:rPr>
      <w:fldChar w:fldCharType="end"/>
    </w:r>
    <w:r w:rsidR="006F1DA9">
      <w:tab/>
    </w:r>
    <w:r w:rsidR="006F1DA9">
      <w:rPr>
        <w:lang w:eastAsia="ko-KR"/>
      </w:rPr>
      <w:t>Liwen Chu (Marvell)</w:t>
    </w:r>
  </w:p>
  <w:p w:rsidR="006F1DA9" w:rsidRDefault="006F1D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52B" w:rsidRDefault="0048152B">
      <w:r>
        <w:separator/>
      </w:r>
    </w:p>
  </w:footnote>
  <w:footnote w:type="continuationSeparator" w:id="0">
    <w:p w:rsidR="0048152B" w:rsidRDefault="00481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DA9" w:rsidRDefault="00725722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April</w:t>
    </w:r>
    <w:r w:rsidR="006F1DA9">
      <w:rPr>
        <w:lang w:eastAsia="ko-KR"/>
      </w:rPr>
      <w:t xml:space="preserve"> 201</w:t>
    </w:r>
    <w:r w:rsidR="00083D20">
      <w:rPr>
        <w:lang w:eastAsia="ko-KR"/>
      </w:rPr>
      <w:t>8</w:t>
    </w:r>
    <w:r w:rsidR="006F1DA9">
      <w:tab/>
    </w:r>
    <w:r w:rsidR="006F1DA9">
      <w:tab/>
    </w:r>
    <w:r w:rsidR="00F342F9">
      <w:fldChar w:fldCharType="begin"/>
    </w:r>
    <w:r w:rsidR="006F1DA9">
      <w:instrText xml:space="preserve"> TITLE  \* MERGEFORMAT </w:instrText>
    </w:r>
    <w:r w:rsidR="00F342F9">
      <w:fldChar w:fldCharType="end"/>
    </w:r>
    <w:fldSimple w:instr=" TITLE  \* MERGEFORMAT ">
      <w:r w:rsidR="006F1DA9">
        <w:t>doc.: IEEE 802.11-1</w:t>
      </w:r>
      <w:r w:rsidR="00083D20">
        <w:t>8</w:t>
      </w:r>
      <w:r w:rsidR="006F1DA9">
        <w:t>/</w:t>
      </w:r>
      <w:r w:rsidR="006B4EA4">
        <w:rPr>
          <w:lang w:eastAsia="ko-KR"/>
        </w:rPr>
        <w:t>0793</w:t>
      </w:r>
      <w:r w:rsidR="006F1DA9">
        <w:rPr>
          <w:lang w:eastAsia="ko-KR"/>
        </w:rPr>
        <w:t>r</w:t>
      </w:r>
    </w:fldSimple>
    <w:r w:rsidR="00BD65BD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6192"/>
    <w:rsid w:val="00006454"/>
    <w:rsid w:val="000067AA"/>
    <w:rsid w:val="00006DBB"/>
    <w:rsid w:val="00006E87"/>
    <w:rsid w:val="0000730E"/>
    <w:rsid w:val="0000743C"/>
    <w:rsid w:val="00007F09"/>
    <w:rsid w:val="0001027F"/>
    <w:rsid w:val="00011906"/>
    <w:rsid w:val="00013196"/>
    <w:rsid w:val="0001363C"/>
    <w:rsid w:val="00013881"/>
    <w:rsid w:val="00013F87"/>
    <w:rsid w:val="00014031"/>
    <w:rsid w:val="00015144"/>
    <w:rsid w:val="000157CC"/>
    <w:rsid w:val="00016BB3"/>
    <w:rsid w:val="00016D9C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B3"/>
    <w:rsid w:val="000363D4"/>
    <w:rsid w:val="000372D0"/>
    <w:rsid w:val="000405C4"/>
    <w:rsid w:val="00040960"/>
    <w:rsid w:val="00040C3E"/>
    <w:rsid w:val="00041725"/>
    <w:rsid w:val="00041E4D"/>
    <w:rsid w:val="00041E8E"/>
    <w:rsid w:val="00042FB6"/>
    <w:rsid w:val="00044DC0"/>
    <w:rsid w:val="000457AD"/>
    <w:rsid w:val="00045B63"/>
    <w:rsid w:val="000463FC"/>
    <w:rsid w:val="000478EE"/>
    <w:rsid w:val="0005176F"/>
    <w:rsid w:val="00052040"/>
    <w:rsid w:val="00052123"/>
    <w:rsid w:val="00053519"/>
    <w:rsid w:val="000549C3"/>
    <w:rsid w:val="00054E71"/>
    <w:rsid w:val="00055180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FC"/>
    <w:rsid w:val="0006469A"/>
    <w:rsid w:val="0006511E"/>
    <w:rsid w:val="0006546D"/>
    <w:rsid w:val="00065D34"/>
    <w:rsid w:val="00066421"/>
    <w:rsid w:val="00066513"/>
    <w:rsid w:val="00066CCA"/>
    <w:rsid w:val="00067030"/>
    <w:rsid w:val="0006732A"/>
    <w:rsid w:val="00070066"/>
    <w:rsid w:val="0007109A"/>
    <w:rsid w:val="000717A0"/>
    <w:rsid w:val="00071971"/>
    <w:rsid w:val="000720E0"/>
    <w:rsid w:val="00073BB4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522A"/>
    <w:rsid w:val="000B56E1"/>
    <w:rsid w:val="000B59FE"/>
    <w:rsid w:val="000B669A"/>
    <w:rsid w:val="000C0508"/>
    <w:rsid w:val="000C081F"/>
    <w:rsid w:val="000C0C32"/>
    <w:rsid w:val="000C1D21"/>
    <w:rsid w:val="000C27D0"/>
    <w:rsid w:val="000C33B0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AD4"/>
    <w:rsid w:val="000D23B7"/>
    <w:rsid w:val="000D276A"/>
    <w:rsid w:val="000D2B5B"/>
    <w:rsid w:val="000D2F1B"/>
    <w:rsid w:val="000D330A"/>
    <w:rsid w:val="000D4A8F"/>
    <w:rsid w:val="000D5EBD"/>
    <w:rsid w:val="000D6534"/>
    <w:rsid w:val="000D674F"/>
    <w:rsid w:val="000D71BE"/>
    <w:rsid w:val="000E0494"/>
    <w:rsid w:val="000E1C37"/>
    <w:rsid w:val="000E1D7B"/>
    <w:rsid w:val="000E3CC2"/>
    <w:rsid w:val="000E429B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238C"/>
    <w:rsid w:val="000F493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E3B"/>
    <w:rsid w:val="001015F8"/>
    <w:rsid w:val="00102664"/>
    <w:rsid w:val="001045DE"/>
    <w:rsid w:val="0010469F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3DF"/>
    <w:rsid w:val="001356A8"/>
    <w:rsid w:val="00135B4B"/>
    <w:rsid w:val="00135DDD"/>
    <w:rsid w:val="0013699E"/>
    <w:rsid w:val="00136D67"/>
    <w:rsid w:val="00141963"/>
    <w:rsid w:val="001438A5"/>
    <w:rsid w:val="00144728"/>
    <w:rsid w:val="001448D8"/>
    <w:rsid w:val="00144DA2"/>
    <w:rsid w:val="001450BB"/>
    <w:rsid w:val="001459E7"/>
    <w:rsid w:val="00145C98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428D"/>
    <w:rsid w:val="00165BE6"/>
    <w:rsid w:val="00167BD7"/>
    <w:rsid w:val="00170655"/>
    <w:rsid w:val="00171D2F"/>
    <w:rsid w:val="00172047"/>
    <w:rsid w:val="00172249"/>
    <w:rsid w:val="00172489"/>
    <w:rsid w:val="00172DD9"/>
    <w:rsid w:val="001731E2"/>
    <w:rsid w:val="00173616"/>
    <w:rsid w:val="00173718"/>
    <w:rsid w:val="001738FD"/>
    <w:rsid w:val="00174123"/>
    <w:rsid w:val="0017450C"/>
    <w:rsid w:val="00174F32"/>
    <w:rsid w:val="00175045"/>
    <w:rsid w:val="00175CDF"/>
    <w:rsid w:val="0017659B"/>
    <w:rsid w:val="00177439"/>
    <w:rsid w:val="00177539"/>
    <w:rsid w:val="00177BCE"/>
    <w:rsid w:val="001800A8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164F"/>
    <w:rsid w:val="001923B5"/>
    <w:rsid w:val="00192C6E"/>
    <w:rsid w:val="00193C39"/>
    <w:rsid w:val="001943F7"/>
    <w:rsid w:val="0019471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1D0"/>
    <w:rsid w:val="001A77FD"/>
    <w:rsid w:val="001B0001"/>
    <w:rsid w:val="001B0F79"/>
    <w:rsid w:val="001B252D"/>
    <w:rsid w:val="001B2904"/>
    <w:rsid w:val="001B2E3B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270A"/>
    <w:rsid w:val="001C2FA4"/>
    <w:rsid w:val="001C307F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15ED"/>
    <w:rsid w:val="001D1FB5"/>
    <w:rsid w:val="001D2A6C"/>
    <w:rsid w:val="001D2D4F"/>
    <w:rsid w:val="001D3159"/>
    <w:rsid w:val="001D328B"/>
    <w:rsid w:val="001D3CA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349E"/>
    <w:rsid w:val="001E394C"/>
    <w:rsid w:val="001E58E6"/>
    <w:rsid w:val="001E6267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501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26743"/>
    <w:rsid w:val="00227427"/>
    <w:rsid w:val="00231F3B"/>
    <w:rsid w:val="00232185"/>
    <w:rsid w:val="002323FE"/>
    <w:rsid w:val="00234C13"/>
    <w:rsid w:val="00235ADA"/>
    <w:rsid w:val="00235FC5"/>
    <w:rsid w:val="00236096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918"/>
    <w:rsid w:val="002456F5"/>
    <w:rsid w:val="0024589E"/>
    <w:rsid w:val="00245E5D"/>
    <w:rsid w:val="002470AC"/>
    <w:rsid w:val="0024720B"/>
    <w:rsid w:val="00247515"/>
    <w:rsid w:val="00250356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62AE"/>
    <w:rsid w:val="002563F2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8FC"/>
    <w:rsid w:val="00274A4A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814"/>
    <w:rsid w:val="00280E8E"/>
    <w:rsid w:val="00281013"/>
    <w:rsid w:val="00281A5D"/>
    <w:rsid w:val="00281BD8"/>
    <w:rsid w:val="00282053"/>
    <w:rsid w:val="00282EFB"/>
    <w:rsid w:val="002842B8"/>
    <w:rsid w:val="00284789"/>
    <w:rsid w:val="00284A8E"/>
    <w:rsid w:val="00284C5E"/>
    <w:rsid w:val="00285175"/>
    <w:rsid w:val="00285E87"/>
    <w:rsid w:val="00286B98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AAB"/>
    <w:rsid w:val="002A4A61"/>
    <w:rsid w:val="002A4B44"/>
    <w:rsid w:val="002A4C48"/>
    <w:rsid w:val="002A4CF2"/>
    <w:rsid w:val="002A55B1"/>
    <w:rsid w:val="002A6AE8"/>
    <w:rsid w:val="002B07B1"/>
    <w:rsid w:val="002B0983"/>
    <w:rsid w:val="002B169F"/>
    <w:rsid w:val="002B1B9D"/>
    <w:rsid w:val="002B1D9F"/>
    <w:rsid w:val="002B438B"/>
    <w:rsid w:val="002B5901"/>
    <w:rsid w:val="002B5973"/>
    <w:rsid w:val="002B5DEC"/>
    <w:rsid w:val="002B6100"/>
    <w:rsid w:val="002B7A33"/>
    <w:rsid w:val="002C18BF"/>
    <w:rsid w:val="002C1A68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6240"/>
    <w:rsid w:val="003067FD"/>
    <w:rsid w:val="00306B0E"/>
    <w:rsid w:val="0030782E"/>
    <w:rsid w:val="00307A17"/>
    <w:rsid w:val="00307F5F"/>
    <w:rsid w:val="00311CA2"/>
    <w:rsid w:val="0031336A"/>
    <w:rsid w:val="00314580"/>
    <w:rsid w:val="00315970"/>
    <w:rsid w:val="00315B52"/>
    <w:rsid w:val="00315DA0"/>
    <w:rsid w:val="00315DE7"/>
    <w:rsid w:val="00315EF4"/>
    <w:rsid w:val="00316309"/>
    <w:rsid w:val="00316F63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6126"/>
    <w:rsid w:val="003265EA"/>
    <w:rsid w:val="003267C0"/>
    <w:rsid w:val="00327483"/>
    <w:rsid w:val="00327E47"/>
    <w:rsid w:val="0033057A"/>
    <w:rsid w:val="003308A8"/>
    <w:rsid w:val="00330B43"/>
    <w:rsid w:val="00331749"/>
    <w:rsid w:val="00331B52"/>
    <w:rsid w:val="00332A81"/>
    <w:rsid w:val="00332F54"/>
    <w:rsid w:val="0033468A"/>
    <w:rsid w:val="003347A4"/>
    <w:rsid w:val="00334920"/>
    <w:rsid w:val="00334DEA"/>
    <w:rsid w:val="003362EF"/>
    <w:rsid w:val="00336737"/>
    <w:rsid w:val="00336F5F"/>
    <w:rsid w:val="00337417"/>
    <w:rsid w:val="00340551"/>
    <w:rsid w:val="00340C8D"/>
    <w:rsid w:val="00340CF5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213C"/>
    <w:rsid w:val="00352DC1"/>
    <w:rsid w:val="0035327F"/>
    <w:rsid w:val="003548B4"/>
    <w:rsid w:val="00355254"/>
    <w:rsid w:val="0035591D"/>
    <w:rsid w:val="00356265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450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7E42"/>
    <w:rsid w:val="003800E4"/>
    <w:rsid w:val="0038018C"/>
    <w:rsid w:val="003803D2"/>
    <w:rsid w:val="003818CA"/>
    <w:rsid w:val="00381F98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906A1"/>
    <w:rsid w:val="00391845"/>
    <w:rsid w:val="00392039"/>
    <w:rsid w:val="003924F8"/>
    <w:rsid w:val="003926B0"/>
    <w:rsid w:val="00393341"/>
    <w:rsid w:val="003936A9"/>
    <w:rsid w:val="003945E3"/>
    <w:rsid w:val="00394763"/>
    <w:rsid w:val="00394FDB"/>
    <w:rsid w:val="00395A50"/>
    <w:rsid w:val="003967B1"/>
    <w:rsid w:val="00397685"/>
    <w:rsid w:val="0039787F"/>
    <w:rsid w:val="003A161F"/>
    <w:rsid w:val="003A1693"/>
    <w:rsid w:val="003A1CC7"/>
    <w:rsid w:val="003A22E2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720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E75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4812"/>
    <w:rsid w:val="003F533B"/>
    <w:rsid w:val="003F62CC"/>
    <w:rsid w:val="003F6B76"/>
    <w:rsid w:val="003F7BDF"/>
    <w:rsid w:val="004010D0"/>
    <w:rsid w:val="004014AE"/>
    <w:rsid w:val="004021E9"/>
    <w:rsid w:val="00402EAF"/>
    <w:rsid w:val="00403271"/>
    <w:rsid w:val="00403645"/>
    <w:rsid w:val="00403708"/>
    <w:rsid w:val="004037EB"/>
    <w:rsid w:val="00403B13"/>
    <w:rsid w:val="004051EE"/>
    <w:rsid w:val="00405288"/>
    <w:rsid w:val="00406910"/>
    <w:rsid w:val="00407AC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7CA1"/>
    <w:rsid w:val="00430648"/>
    <w:rsid w:val="00430868"/>
    <w:rsid w:val="00430E74"/>
    <w:rsid w:val="00432069"/>
    <w:rsid w:val="0043223B"/>
    <w:rsid w:val="004325D4"/>
    <w:rsid w:val="004339CB"/>
    <w:rsid w:val="00433A12"/>
    <w:rsid w:val="00434103"/>
    <w:rsid w:val="0043475A"/>
    <w:rsid w:val="00435208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1593"/>
    <w:rsid w:val="0045288D"/>
    <w:rsid w:val="00453A44"/>
    <w:rsid w:val="00453E8C"/>
    <w:rsid w:val="00454268"/>
    <w:rsid w:val="00454304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5D99"/>
    <w:rsid w:val="00466B33"/>
    <w:rsid w:val="00466EEB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3F26"/>
    <w:rsid w:val="0047418A"/>
    <w:rsid w:val="00475156"/>
    <w:rsid w:val="004753E1"/>
    <w:rsid w:val="00475A71"/>
    <w:rsid w:val="00475D9E"/>
    <w:rsid w:val="00476175"/>
    <w:rsid w:val="00476F40"/>
    <w:rsid w:val="004804A4"/>
    <w:rsid w:val="00481263"/>
    <w:rsid w:val="0048152B"/>
    <w:rsid w:val="00481C61"/>
    <w:rsid w:val="004821A5"/>
    <w:rsid w:val="004828D5"/>
    <w:rsid w:val="00482AA5"/>
    <w:rsid w:val="00482AD0"/>
    <w:rsid w:val="00482AF6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A0711"/>
    <w:rsid w:val="004A0AF4"/>
    <w:rsid w:val="004A0FC9"/>
    <w:rsid w:val="004A2E54"/>
    <w:rsid w:val="004A338C"/>
    <w:rsid w:val="004A3CE3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C2A"/>
    <w:rsid w:val="004C4079"/>
    <w:rsid w:val="004C4613"/>
    <w:rsid w:val="004C4D4C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5F1F"/>
    <w:rsid w:val="004D6AB7"/>
    <w:rsid w:val="004D6BE8"/>
    <w:rsid w:val="004D7188"/>
    <w:rsid w:val="004D73BA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533B"/>
    <w:rsid w:val="004E569B"/>
    <w:rsid w:val="004E66C3"/>
    <w:rsid w:val="004E7109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3203"/>
    <w:rsid w:val="00503796"/>
    <w:rsid w:val="00503BF1"/>
    <w:rsid w:val="00504958"/>
    <w:rsid w:val="00504AA2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1035D"/>
    <w:rsid w:val="005109A8"/>
    <w:rsid w:val="00511326"/>
    <w:rsid w:val="00513528"/>
    <w:rsid w:val="00514286"/>
    <w:rsid w:val="00514563"/>
    <w:rsid w:val="005151F3"/>
    <w:rsid w:val="0051588E"/>
    <w:rsid w:val="005166D7"/>
    <w:rsid w:val="00517A65"/>
    <w:rsid w:val="00517ED6"/>
    <w:rsid w:val="00520B8C"/>
    <w:rsid w:val="0052151C"/>
    <w:rsid w:val="005215FA"/>
    <w:rsid w:val="00522391"/>
    <w:rsid w:val="00522A49"/>
    <w:rsid w:val="005235B6"/>
    <w:rsid w:val="005243B4"/>
    <w:rsid w:val="00525108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4E39"/>
    <w:rsid w:val="0053566B"/>
    <w:rsid w:val="0053578E"/>
    <w:rsid w:val="00535A83"/>
    <w:rsid w:val="0053652C"/>
    <w:rsid w:val="00536B68"/>
    <w:rsid w:val="00537730"/>
    <w:rsid w:val="0053789D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661C"/>
    <w:rsid w:val="00546C0D"/>
    <w:rsid w:val="005470B7"/>
    <w:rsid w:val="00547951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6120C"/>
    <w:rsid w:val="00562291"/>
    <w:rsid w:val="00562627"/>
    <w:rsid w:val="0056327A"/>
    <w:rsid w:val="00563B85"/>
    <w:rsid w:val="00564EDA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41C1"/>
    <w:rsid w:val="0057448C"/>
    <w:rsid w:val="00574658"/>
    <w:rsid w:val="00574757"/>
    <w:rsid w:val="00575322"/>
    <w:rsid w:val="00575C1D"/>
    <w:rsid w:val="00576205"/>
    <w:rsid w:val="00576215"/>
    <w:rsid w:val="00576584"/>
    <w:rsid w:val="005812B7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66B"/>
    <w:rsid w:val="00587F10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BAE"/>
    <w:rsid w:val="005A0F06"/>
    <w:rsid w:val="005A16CF"/>
    <w:rsid w:val="005A1A3D"/>
    <w:rsid w:val="005A1AF8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6E7F"/>
    <w:rsid w:val="005C763F"/>
    <w:rsid w:val="005C7FD0"/>
    <w:rsid w:val="005D0955"/>
    <w:rsid w:val="005D09E4"/>
    <w:rsid w:val="005D0B9C"/>
    <w:rsid w:val="005D0C43"/>
    <w:rsid w:val="005D1461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2305"/>
    <w:rsid w:val="005E2D64"/>
    <w:rsid w:val="005E3E49"/>
    <w:rsid w:val="005E462B"/>
    <w:rsid w:val="005E4E9C"/>
    <w:rsid w:val="005E5118"/>
    <w:rsid w:val="005E5664"/>
    <w:rsid w:val="005E58D3"/>
    <w:rsid w:val="005E6878"/>
    <w:rsid w:val="005E7461"/>
    <w:rsid w:val="005E768D"/>
    <w:rsid w:val="005E78A0"/>
    <w:rsid w:val="005E7B13"/>
    <w:rsid w:val="005F00B1"/>
    <w:rsid w:val="005F00E7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85A"/>
    <w:rsid w:val="005F7C51"/>
    <w:rsid w:val="006007FC"/>
    <w:rsid w:val="00600A10"/>
    <w:rsid w:val="00600A89"/>
    <w:rsid w:val="00603545"/>
    <w:rsid w:val="00605285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5E8C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C0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302F7"/>
    <w:rsid w:val="00631EB7"/>
    <w:rsid w:val="00632E94"/>
    <w:rsid w:val="00633A8F"/>
    <w:rsid w:val="006344C2"/>
    <w:rsid w:val="006346CB"/>
    <w:rsid w:val="00634896"/>
    <w:rsid w:val="00635200"/>
    <w:rsid w:val="00635903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86"/>
    <w:rsid w:val="00654B3B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293"/>
    <w:rsid w:val="00663775"/>
    <w:rsid w:val="00663B59"/>
    <w:rsid w:val="0066458A"/>
    <w:rsid w:val="0066483B"/>
    <w:rsid w:val="00664CCC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305F"/>
    <w:rsid w:val="00673ABA"/>
    <w:rsid w:val="00673E73"/>
    <w:rsid w:val="00675C9F"/>
    <w:rsid w:val="00676C8C"/>
    <w:rsid w:val="0067737F"/>
    <w:rsid w:val="0067760D"/>
    <w:rsid w:val="00680308"/>
    <w:rsid w:val="00680B47"/>
    <w:rsid w:val="00681017"/>
    <w:rsid w:val="006813E4"/>
    <w:rsid w:val="00681EDF"/>
    <w:rsid w:val="006822F1"/>
    <w:rsid w:val="0068276E"/>
    <w:rsid w:val="00682DDF"/>
    <w:rsid w:val="0068333E"/>
    <w:rsid w:val="00683D76"/>
    <w:rsid w:val="00683F78"/>
    <w:rsid w:val="0068429C"/>
    <w:rsid w:val="0068514E"/>
    <w:rsid w:val="00685816"/>
    <w:rsid w:val="00685A86"/>
    <w:rsid w:val="00685C12"/>
    <w:rsid w:val="006861D2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7593"/>
    <w:rsid w:val="006976B8"/>
    <w:rsid w:val="006976C2"/>
    <w:rsid w:val="006A0373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1082"/>
    <w:rsid w:val="006B1B39"/>
    <w:rsid w:val="006B1BB4"/>
    <w:rsid w:val="006B2705"/>
    <w:rsid w:val="006B278D"/>
    <w:rsid w:val="006B37FE"/>
    <w:rsid w:val="006B4EA4"/>
    <w:rsid w:val="006B51B7"/>
    <w:rsid w:val="006B5907"/>
    <w:rsid w:val="006B5AF2"/>
    <w:rsid w:val="006B5E21"/>
    <w:rsid w:val="006B74C4"/>
    <w:rsid w:val="006C0178"/>
    <w:rsid w:val="006C063A"/>
    <w:rsid w:val="006C0E03"/>
    <w:rsid w:val="006C1785"/>
    <w:rsid w:val="006C1FA8"/>
    <w:rsid w:val="006C2C97"/>
    <w:rsid w:val="006C3C41"/>
    <w:rsid w:val="006C3DDF"/>
    <w:rsid w:val="006C4DE1"/>
    <w:rsid w:val="006C5695"/>
    <w:rsid w:val="006C63A0"/>
    <w:rsid w:val="006C640B"/>
    <w:rsid w:val="006D0760"/>
    <w:rsid w:val="006D0AC6"/>
    <w:rsid w:val="006D0BE4"/>
    <w:rsid w:val="006D214F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538"/>
    <w:rsid w:val="006E4D21"/>
    <w:rsid w:val="006E56FA"/>
    <w:rsid w:val="006E5AF9"/>
    <w:rsid w:val="006E5BAD"/>
    <w:rsid w:val="006E5C12"/>
    <w:rsid w:val="006E6BC3"/>
    <w:rsid w:val="006E753D"/>
    <w:rsid w:val="006F000D"/>
    <w:rsid w:val="006F14CD"/>
    <w:rsid w:val="006F1D2C"/>
    <w:rsid w:val="006F1DA9"/>
    <w:rsid w:val="006F24F8"/>
    <w:rsid w:val="006F36A8"/>
    <w:rsid w:val="006F3DD4"/>
    <w:rsid w:val="006F40E8"/>
    <w:rsid w:val="006F4586"/>
    <w:rsid w:val="006F5EA6"/>
    <w:rsid w:val="006F6E4C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30C5"/>
    <w:rsid w:val="00714DE0"/>
    <w:rsid w:val="007164A7"/>
    <w:rsid w:val="00716DFF"/>
    <w:rsid w:val="0071714F"/>
    <w:rsid w:val="00717A23"/>
    <w:rsid w:val="00720F8E"/>
    <w:rsid w:val="0072124D"/>
    <w:rsid w:val="00721A60"/>
    <w:rsid w:val="007220CF"/>
    <w:rsid w:val="007232DB"/>
    <w:rsid w:val="00723503"/>
    <w:rsid w:val="00723821"/>
    <w:rsid w:val="00723E73"/>
    <w:rsid w:val="00724942"/>
    <w:rsid w:val="00725216"/>
    <w:rsid w:val="007252E2"/>
    <w:rsid w:val="00725458"/>
    <w:rsid w:val="00725722"/>
    <w:rsid w:val="00725DBE"/>
    <w:rsid w:val="00725EA9"/>
    <w:rsid w:val="00726A2E"/>
    <w:rsid w:val="00727341"/>
    <w:rsid w:val="00727D0F"/>
    <w:rsid w:val="00727E1D"/>
    <w:rsid w:val="007302B3"/>
    <w:rsid w:val="00730C52"/>
    <w:rsid w:val="007314CF"/>
    <w:rsid w:val="00732FDC"/>
    <w:rsid w:val="007336A0"/>
    <w:rsid w:val="00733D48"/>
    <w:rsid w:val="00733FB0"/>
    <w:rsid w:val="00734AC1"/>
    <w:rsid w:val="00734C35"/>
    <w:rsid w:val="00734F1A"/>
    <w:rsid w:val="00736065"/>
    <w:rsid w:val="00736AB8"/>
    <w:rsid w:val="00736C8F"/>
    <w:rsid w:val="00737D55"/>
    <w:rsid w:val="0074006F"/>
    <w:rsid w:val="00741655"/>
    <w:rsid w:val="007418B5"/>
    <w:rsid w:val="00741D75"/>
    <w:rsid w:val="007421CA"/>
    <w:rsid w:val="007438A5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7C5"/>
    <w:rsid w:val="007546E8"/>
    <w:rsid w:val="00754F0E"/>
    <w:rsid w:val="00755456"/>
    <w:rsid w:val="00755D22"/>
    <w:rsid w:val="007568A9"/>
    <w:rsid w:val="00756ACD"/>
    <w:rsid w:val="007571C4"/>
    <w:rsid w:val="00757772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6B1A"/>
    <w:rsid w:val="00766DFE"/>
    <w:rsid w:val="00772027"/>
    <w:rsid w:val="0077406C"/>
    <w:rsid w:val="0077584D"/>
    <w:rsid w:val="00777863"/>
    <w:rsid w:val="0077797F"/>
    <w:rsid w:val="00780152"/>
    <w:rsid w:val="00780455"/>
    <w:rsid w:val="007806F2"/>
    <w:rsid w:val="007821CF"/>
    <w:rsid w:val="00782735"/>
    <w:rsid w:val="00783B46"/>
    <w:rsid w:val="00784762"/>
    <w:rsid w:val="00784800"/>
    <w:rsid w:val="007850FC"/>
    <w:rsid w:val="00786810"/>
    <w:rsid w:val="00786A15"/>
    <w:rsid w:val="00786C6B"/>
    <w:rsid w:val="00786D1F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70BF"/>
    <w:rsid w:val="0079739F"/>
    <w:rsid w:val="00797585"/>
    <w:rsid w:val="007A0931"/>
    <w:rsid w:val="007A098E"/>
    <w:rsid w:val="007A149D"/>
    <w:rsid w:val="007A2C40"/>
    <w:rsid w:val="007A3BBA"/>
    <w:rsid w:val="007A5765"/>
    <w:rsid w:val="007A5B89"/>
    <w:rsid w:val="007A77FC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4A97"/>
    <w:rsid w:val="007B5CB6"/>
    <w:rsid w:val="007B5DB4"/>
    <w:rsid w:val="007B602E"/>
    <w:rsid w:val="007B71DC"/>
    <w:rsid w:val="007C0795"/>
    <w:rsid w:val="007C0E19"/>
    <w:rsid w:val="007C13AC"/>
    <w:rsid w:val="007C14AD"/>
    <w:rsid w:val="007C24D2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2BE"/>
    <w:rsid w:val="007D4D44"/>
    <w:rsid w:val="007D50FF"/>
    <w:rsid w:val="007D58A9"/>
    <w:rsid w:val="007D6B5D"/>
    <w:rsid w:val="007D741E"/>
    <w:rsid w:val="007D7736"/>
    <w:rsid w:val="007D7AD5"/>
    <w:rsid w:val="007D7FFC"/>
    <w:rsid w:val="007E015A"/>
    <w:rsid w:val="007E11C2"/>
    <w:rsid w:val="007E1B4A"/>
    <w:rsid w:val="007E21DF"/>
    <w:rsid w:val="007E41CB"/>
    <w:rsid w:val="007E51A5"/>
    <w:rsid w:val="007E5479"/>
    <w:rsid w:val="007E5A48"/>
    <w:rsid w:val="007E5B14"/>
    <w:rsid w:val="007E5F8E"/>
    <w:rsid w:val="007E76CC"/>
    <w:rsid w:val="007E79A4"/>
    <w:rsid w:val="007F072E"/>
    <w:rsid w:val="007F2366"/>
    <w:rsid w:val="007F2B1B"/>
    <w:rsid w:val="007F38D2"/>
    <w:rsid w:val="007F3996"/>
    <w:rsid w:val="007F4C7F"/>
    <w:rsid w:val="007F5DD9"/>
    <w:rsid w:val="007F6D88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38C1"/>
    <w:rsid w:val="008143CA"/>
    <w:rsid w:val="00814C60"/>
    <w:rsid w:val="00814F2A"/>
    <w:rsid w:val="00815DA5"/>
    <w:rsid w:val="00816210"/>
    <w:rsid w:val="00816255"/>
    <w:rsid w:val="00816B48"/>
    <w:rsid w:val="008172B7"/>
    <w:rsid w:val="008174E8"/>
    <w:rsid w:val="008177E4"/>
    <w:rsid w:val="008179F0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3FD4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2C5E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5910"/>
    <w:rsid w:val="00856535"/>
    <w:rsid w:val="0085795D"/>
    <w:rsid w:val="00860C28"/>
    <w:rsid w:val="00861E6F"/>
    <w:rsid w:val="00862936"/>
    <w:rsid w:val="00862C99"/>
    <w:rsid w:val="008641BC"/>
    <w:rsid w:val="00865603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408A"/>
    <w:rsid w:val="0087468A"/>
    <w:rsid w:val="00875ABA"/>
    <w:rsid w:val="008771D6"/>
    <w:rsid w:val="00877270"/>
    <w:rsid w:val="008776B0"/>
    <w:rsid w:val="00877FAE"/>
    <w:rsid w:val="0088012D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7583"/>
    <w:rsid w:val="008908B7"/>
    <w:rsid w:val="008908FC"/>
    <w:rsid w:val="00891445"/>
    <w:rsid w:val="00891A44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E70"/>
    <w:rsid w:val="008B1751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37C"/>
    <w:rsid w:val="008C7A4B"/>
    <w:rsid w:val="008C7B02"/>
    <w:rsid w:val="008D058F"/>
    <w:rsid w:val="008D0C05"/>
    <w:rsid w:val="008D3371"/>
    <w:rsid w:val="008D348F"/>
    <w:rsid w:val="008D3A50"/>
    <w:rsid w:val="008D45EB"/>
    <w:rsid w:val="008D62BA"/>
    <w:rsid w:val="008D668D"/>
    <w:rsid w:val="008D71CE"/>
    <w:rsid w:val="008E07B4"/>
    <w:rsid w:val="008E0DBB"/>
    <w:rsid w:val="008E0E94"/>
    <w:rsid w:val="008E1234"/>
    <w:rsid w:val="008E1275"/>
    <w:rsid w:val="008E197A"/>
    <w:rsid w:val="008E30CA"/>
    <w:rsid w:val="008E31AA"/>
    <w:rsid w:val="008E378A"/>
    <w:rsid w:val="008E3FC8"/>
    <w:rsid w:val="008E444B"/>
    <w:rsid w:val="008E516F"/>
    <w:rsid w:val="008E538F"/>
    <w:rsid w:val="008E5787"/>
    <w:rsid w:val="008F020B"/>
    <w:rsid w:val="008F039B"/>
    <w:rsid w:val="008F1C67"/>
    <w:rsid w:val="008F1CD4"/>
    <w:rsid w:val="008F238D"/>
    <w:rsid w:val="008F2611"/>
    <w:rsid w:val="008F4312"/>
    <w:rsid w:val="008F4CA7"/>
    <w:rsid w:val="008F50D5"/>
    <w:rsid w:val="008F5525"/>
    <w:rsid w:val="008F5CB6"/>
    <w:rsid w:val="008F6025"/>
    <w:rsid w:val="008F78BB"/>
    <w:rsid w:val="008F7D2F"/>
    <w:rsid w:val="008F7DB1"/>
    <w:rsid w:val="0090061F"/>
    <w:rsid w:val="00900CDD"/>
    <w:rsid w:val="00901820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D2F"/>
    <w:rsid w:val="00913A84"/>
    <w:rsid w:val="009144D4"/>
    <w:rsid w:val="00914818"/>
    <w:rsid w:val="00914B92"/>
    <w:rsid w:val="0091555E"/>
    <w:rsid w:val="00915758"/>
    <w:rsid w:val="00916E0D"/>
    <w:rsid w:val="009179F2"/>
    <w:rsid w:val="00920771"/>
    <w:rsid w:val="00920B28"/>
    <w:rsid w:val="00920C8A"/>
    <w:rsid w:val="009210AB"/>
    <w:rsid w:val="009225A7"/>
    <w:rsid w:val="00923A87"/>
    <w:rsid w:val="00926654"/>
    <w:rsid w:val="009278D5"/>
    <w:rsid w:val="00927FEB"/>
    <w:rsid w:val="009309F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1DB"/>
    <w:rsid w:val="00944591"/>
    <w:rsid w:val="00944CAA"/>
    <w:rsid w:val="00944EF3"/>
    <w:rsid w:val="00944F9F"/>
    <w:rsid w:val="009459D6"/>
    <w:rsid w:val="00945D55"/>
    <w:rsid w:val="009460BB"/>
    <w:rsid w:val="00946444"/>
    <w:rsid w:val="00946FD0"/>
    <w:rsid w:val="009473C8"/>
    <w:rsid w:val="00947FF8"/>
    <w:rsid w:val="0095165A"/>
    <w:rsid w:val="00951711"/>
    <w:rsid w:val="00951CE8"/>
    <w:rsid w:val="00952D70"/>
    <w:rsid w:val="00953565"/>
    <w:rsid w:val="009542E2"/>
    <w:rsid w:val="00954C90"/>
    <w:rsid w:val="00955A8E"/>
    <w:rsid w:val="009568B6"/>
    <w:rsid w:val="0095758E"/>
    <w:rsid w:val="00961347"/>
    <w:rsid w:val="0096233F"/>
    <w:rsid w:val="00962377"/>
    <w:rsid w:val="00962624"/>
    <w:rsid w:val="00962886"/>
    <w:rsid w:val="00964681"/>
    <w:rsid w:val="00964A7B"/>
    <w:rsid w:val="00966C9B"/>
    <w:rsid w:val="00967B5F"/>
    <w:rsid w:val="00967FC7"/>
    <w:rsid w:val="009704BC"/>
    <w:rsid w:val="00971382"/>
    <w:rsid w:val="00971FAC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77D2"/>
    <w:rsid w:val="00987845"/>
    <w:rsid w:val="00987DBA"/>
    <w:rsid w:val="00990585"/>
    <w:rsid w:val="00990647"/>
    <w:rsid w:val="009914B3"/>
    <w:rsid w:val="00991A93"/>
    <w:rsid w:val="0099254A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154"/>
    <w:rsid w:val="009A0B2E"/>
    <w:rsid w:val="009A0E5E"/>
    <w:rsid w:val="009A0F09"/>
    <w:rsid w:val="009A12F2"/>
    <w:rsid w:val="009A1C2B"/>
    <w:rsid w:val="009A2619"/>
    <w:rsid w:val="009A4300"/>
    <w:rsid w:val="009A44FA"/>
    <w:rsid w:val="009A4689"/>
    <w:rsid w:val="009A5098"/>
    <w:rsid w:val="009A6653"/>
    <w:rsid w:val="009A6E6A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A27"/>
    <w:rsid w:val="009C43D1"/>
    <w:rsid w:val="009C499A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3276"/>
    <w:rsid w:val="009D3563"/>
    <w:rsid w:val="009D444C"/>
    <w:rsid w:val="009D4525"/>
    <w:rsid w:val="009D473A"/>
    <w:rsid w:val="009D4B14"/>
    <w:rsid w:val="009D5985"/>
    <w:rsid w:val="009D778F"/>
    <w:rsid w:val="009D7BB5"/>
    <w:rsid w:val="009D7FC4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8F6"/>
    <w:rsid w:val="009F0CDB"/>
    <w:rsid w:val="009F21B7"/>
    <w:rsid w:val="009F3817"/>
    <w:rsid w:val="009F39CB"/>
    <w:rsid w:val="009F3F07"/>
    <w:rsid w:val="009F6066"/>
    <w:rsid w:val="009F6EB7"/>
    <w:rsid w:val="009F7FAF"/>
    <w:rsid w:val="00A003E1"/>
    <w:rsid w:val="00A00EE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908"/>
    <w:rsid w:val="00A13A02"/>
    <w:rsid w:val="00A145A0"/>
    <w:rsid w:val="00A150FD"/>
    <w:rsid w:val="00A17B98"/>
    <w:rsid w:val="00A20076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1FAA"/>
    <w:rsid w:val="00A422E8"/>
    <w:rsid w:val="00A42AC5"/>
    <w:rsid w:val="00A42C28"/>
    <w:rsid w:val="00A43B6B"/>
    <w:rsid w:val="00A44183"/>
    <w:rsid w:val="00A4458A"/>
    <w:rsid w:val="00A45C7E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BD6"/>
    <w:rsid w:val="00A52662"/>
    <w:rsid w:val="00A5337D"/>
    <w:rsid w:val="00A534B5"/>
    <w:rsid w:val="00A5423B"/>
    <w:rsid w:val="00A55079"/>
    <w:rsid w:val="00A5564B"/>
    <w:rsid w:val="00A5584D"/>
    <w:rsid w:val="00A55B88"/>
    <w:rsid w:val="00A57A65"/>
    <w:rsid w:val="00A57C2D"/>
    <w:rsid w:val="00A57CE8"/>
    <w:rsid w:val="00A6006E"/>
    <w:rsid w:val="00A601B6"/>
    <w:rsid w:val="00A60C94"/>
    <w:rsid w:val="00A618FE"/>
    <w:rsid w:val="00A61F48"/>
    <w:rsid w:val="00A62DE2"/>
    <w:rsid w:val="00A6389A"/>
    <w:rsid w:val="00A63BB6"/>
    <w:rsid w:val="00A63C51"/>
    <w:rsid w:val="00A63DC8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5C31"/>
    <w:rsid w:val="00A869D2"/>
    <w:rsid w:val="00A878E8"/>
    <w:rsid w:val="00A90385"/>
    <w:rsid w:val="00A91EAA"/>
    <w:rsid w:val="00A9264B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10E9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150B"/>
    <w:rsid w:val="00AD1A7B"/>
    <w:rsid w:val="00AD268D"/>
    <w:rsid w:val="00AD31AC"/>
    <w:rsid w:val="00AD3749"/>
    <w:rsid w:val="00AD3F85"/>
    <w:rsid w:val="00AD5ED0"/>
    <w:rsid w:val="00AD616D"/>
    <w:rsid w:val="00AD6670"/>
    <w:rsid w:val="00AD6723"/>
    <w:rsid w:val="00AD6790"/>
    <w:rsid w:val="00AD699B"/>
    <w:rsid w:val="00AD6AE6"/>
    <w:rsid w:val="00AE0EC3"/>
    <w:rsid w:val="00AE2542"/>
    <w:rsid w:val="00AE3478"/>
    <w:rsid w:val="00AE4CC9"/>
    <w:rsid w:val="00AE4EE9"/>
    <w:rsid w:val="00AE58D9"/>
    <w:rsid w:val="00AE7BCF"/>
    <w:rsid w:val="00AE7D6D"/>
    <w:rsid w:val="00AF1B15"/>
    <w:rsid w:val="00AF1C91"/>
    <w:rsid w:val="00AF1D18"/>
    <w:rsid w:val="00AF1E14"/>
    <w:rsid w:val="00AF2E0A"/>
    <w:rsid w:val="00AF476B"/>
    <w:rsid w:val="00AF6676"/>
    <w:rsid w:val="00AF726F"/>
    <w:rsid w:val="00AF794B"/>
    <w:rsid w:val="00B0051A"/>
    <w:rsid w:val="00B006F6"/>
    <w:rsid w:val="00B022BF"/>
    <w:rsid w:val="00B02952"/>
    <w:rsid w:val="00B02D1D"/>
    <w:rsid w:val="00B03DB7"/>
    <w:rsid w:val="00B04957"/>
    <w:rsid w:val="00B04CB8"/>
    <w:rsid w:val="00B05435"/>
    <w:rsid w:val="00B054D7"/>
    <w:rsid w:val="00B05AAA"/>
    <w:rsid w:val="00B05C3B"/>
    <w:rsid w:val="00B068F4"/>
    <w:rsid w:val="00B0726D"/>
    <w:rsid w:val="00B07F24"/>
    <w:rsid w:val="00B10E5B"/>
    <w:rsid w:val="00B116A0"/>
    <w:rsid w:val="00B11981"/>
    <w:rsid w:val="00B13574"/>
    <w:rsid w:val="00B146AF"/>
    <w:rsid w:val="00B151F2"/>
    <w:rsid w:val="00B15372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718B"/>
    <w:rsid w:val="00B275C3"/>
    <w:rsid w:val="00B27780"/>
    <w:rsid w:val="00B300B1"/>
    <w:rsid w:val="00B30197"/>
    <w:rsid w:val="00B3040A"/>
    <w:rsid w:val="00B30882"/>
    <w:rsid w:val="00B33919"/>
    <w:rsid w:val="00B3400B"/>
    <w:rsid w:val="00B348D8"/>
    <w:rsid w:val="00B350FD"/>
    <w:rsid w:val="00B35ECD"/>
    <w:rsid w:val="00B37899"/>
    <w:rsid w:val="00B37D69"/>
    <w:rsid w:val="00B4022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47D8"/>
    <w:rsid w:val="00B44AAD"/>
    <w:rsid w:val="00B45A5E"/>
    <w:rsid w:val="00B51003"/>
    <w:rsid w:val="00B51194"/>
    <w:rsid w:val="00B51906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28B"/>
    <w:rsid w:val="00B65F8D"/>
    <w:rsid w:val="00B661D7"/>
    <w:rsid w:val="00B66292"/>
    <w:rsid w:val="00B66E69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644E"/>
    <w:rsid w:val="00B76954"/>
    <w:rsid w:val="00B76ADE"/>
    <w:rsid w:val="00B77499"/>
    <w:rsid w:val="00B77BB8"/>
    <w:rsid w:val="00B8086F"/>
    <w:rsid w:val="00B8202D"/>
    <w:rsid w:val="00B8242B"/>
    <w:rsid w:val="00B8279B"/>
    <w:rsid w:val="00B83455"/>
    <w:rsid w:val="00B834B6"/>
    <w:rsid w:val="00B844E8"/>
    <w:rsid w:val="00B846F5"/>
    <w:rsid w:val="00B84839"/>
    <w:rsid w:val="00B853B5"/>
    <w:rsid w:val="00B85A1D"/>
    <w:rsid w:val="00B86211"/>
    <w:rsid w:val="00B87D2A"/>
    <w:rsid w:val="00B87E02"/>
    <w:rsid w:val="00B907DE"/>
    <w:rsid w:val="00B91DBC"/>
    <w:rsid w:val="00B92315"/>
    <w:rsid w:val="00B9272C"/>
    <w:rsid w:val="00B934D1"/>
    <w:rsid w:val="00B936F0"/>
    <w:rsid w:val="00B94887"/>
    <w:rsid w:val="00B94940"/>
    <w:rsid w:val="00B94B98"/>
    <w:rsid w:val="00B94CAC"/>
    <w:rsid w:val="00B94CF6"/>
    <w:rsid w:val="00B96C04"/>
    <w:rsid w:val="00B96FEE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C7C"/>
    <w:rsid w:val="00BA7016"/>
    <w:rsid w:val="00BA7663"/>
    <w:rsid w:val="00BA787B"/>
    <w:rsid w:val="00BB0F76"/>
    <w:rsid w:val="00BB20F2"/>
    <w:rsid w:val="00BB259E"/>
    <w:rsid w:val="00BB323B"/>
    <w:rsid w:val="00BB5178"/>
    <w:rsid w:val="00BB547C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62F7"/>
    <w:rsid w:val="00BC6B01"/>
    <w:rsid w:val="00BC757F"/>
    <w:rsid w:val="00BD003A"/>
    <w:rsid w:val="00BD1113"/>
    <w:rsid w:val="00BD112C"/>
    <w:rsid w:val="00BD13FB"/>
    <w:rsid w:val="00BD1D45"/>
    <w:rsid w:val="00BD21C4"/>
    <w:rsid w:val="00BD3099"/>
    <w:rsid w:val="00BD33AC"/>
    <w:rsid w:val="00BD3E62"/>
    <w:rsid w:val="00BD4801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F21"/>
    <w:rsid w:val="00BE603A"/>
    <w:rsid w:val="00BE6842"/>
    <w:rsid w:val="00BE6CB3"/>
    <w:rsid w:val="00BE75F3"/>
    <w:rsid w:val="00BE7BC0"/>
    <w:rsid w:val="00BF07DC"/>
    <w:rsid w:val="00BF2436"/>
    <w:rsid w:val="00BF26E0"/>
    <w:rsid w:val="00BF28EF"/>
    <w:rsid w:val="00BF321B"/>
    <w:rsid w:val="00BF369F"/>
    <w:rsid w:val="00BF36A4"/>
    <w:rsid w:val="00BF3773"/>
    <w:rsid w:val="00BF3E14"/>
    <w:rsid w:val="00BF4644"/>
    <w:rsid w:val="00BF4EA6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91C"/>
    <w:rsid w:val="00C05C8B"/>
    <w:rsid w:val="00C05C9D"/>
    <w:rsid w:val="00C06856"/>
    <w:rsid w:val="00C06A51"/>
    <w:rsid w:val="00C06D1A"/>
    <w:rsid w:val="00C0776F"/>
    <w:rsid w:val="00C078F3"/>
    <w:rsid w:val="00C07F41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73F2"/>
    <w:rsid w:val="00C3765D"/>
    <w:rsid w:val="00C402EA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018"/>
    <w:rsid w:val="00C45A69"/>
    <w:rsid w:val="00C468A4"/>
    <w:rsid w:val="00C46AA2"/>
    <w:rsid w:val="00C46C48"/>
    <w:rsid w:val="00C46E7A"/>
    <w:rsid w:val="00C47BB5"/>
    <w:rsid w:val="00C500F5"/>
    <w:rsid w:val="00C50BCF"/>
    <w:rsid w:val="00C50DAA"/>
    <w:rsid w:val="00C51499"/>
    <w:rsid w:val="00C51EF1"/>
    <w:rsid w:val="00C5217A"/>
    <w:rsid w:val="00C52CC2"/>
    <w:rsid w:val="00C537DF"/>
    <w:rsid w:val="00C53E66"/>
    <w:rsid w:val="00C542F0"/>
    <w:rsid w:val="00C54E78"/>
    <w:rsid w:val="00C55D2B"/>
    <w:rsid w:val="00C55F0E"/>
    <w:rsid w:val="00C56907"/>
    <w:rsid w:val="00C569C5"/>
    <w:rsid w:val="00C56B44"/>
    <w:rsid w:val="00C5709A"/>
    <w:rsid w:val="00C57CDB"/>
    <w:rsid w:val="00C60A9B"/>
    <w:rsid w:val="00C60F8E"/>
    <w:rsid w:val="00C6108B"/>
    <w:rsid w:val="00C61730"/>
    <w:rsid w:val="00C61743"/>
    <w:rsid w:val="00C63A32"/>
    <w:rsid w:val="00C643C1"/>
    <w:rsid w:val="00C65267"/>
    <w:rsid w:val="00C652FF"/>
    <w:rsid w:val="00C65BCC"/>
    <w:rsid w:val="00C66B2F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F20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0160"/>
    <w:rsid w:val="00CA0659"/>
    <w:rsid w:val="00CA1130"/>
    <w:rsid w:val="00CA1F8F"/>
    <w:rsid w:val="00CA2591"/>
    <w:rsid w:val="00CA2BBE"/>
    <w:rsid w:val="00CA3E3E"/>
    <w:rsid w:val="00CA5192"/>
    <w:rsid w:val="00CA53F4"/>
    <w:rsid w:val="00CA56C7"/>
    <w:rsid w:val="00CA5E25"/>
    <w:rsid w:val="00CA6689"/>
    <w:rsid w:val="00CA66F7"/>
    <w:rsid w:val="00CA7055"/>
    <w:rsid w:val="00CA737B"/>
    <w:rsid w:val="00CB01AD"/>
    <w:rsid w:val="00CB0225"/>
    <w:rsid w:val="00CB02D2"/>
    <w:rsid w:val="00CB079C"/>
    <w:rsid w:val="00CB147A"/>
    <w:rsid w:val="00CB1BA6"/>
    <w:rsid w:val="00CB2043"/>
    <w:rsid w:val="00CB20EB"/>
    <w:rsid w:val="00CB285C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FC6"/>
    <w:rsid w:val="00CC3806"/>
    <w:rsid w:val="00CC4281"/>
    <w:rsid w:val="00CC5097"/>
    <w:rsid w:val="00CC648A"/>
    <w:rsid w:val="00CC7335"/>
    <w:rsid w:val="00CC7506"/>
    <w:rsid w:val="00CC76CE"/>
    <w:rsid w:val="00CC7AE3"/>
    <w:rsid w:val="00CD0ABD"/>
    <w:rsid w:val="00CD259C"/>
    <w:rsid w:val="00CD2E0F"/>
    <w:rsid w:val="00CD3463"/>
    <w:rsid w:val="00CD4375"/>
    <w:rsid w:val="00CD469B"/>
    <w:rsid w:val="00CD4834"/>
    <w:rsid w:val="00CD4AD6"/>
    <w:rsid w:val="00CD5753"/>
    <w:rsid w:val="00CD5F63"/>
    <w:rsid w:val="00CD7892"/>
    <w:rsid w:val="00CE09AE"/>
    <w:rsid w:val="00CE14DF"/>
    <w:rsid w:val="00CE1612"/>
    <w:rsid w:val="00CE1E01"/>
    <w:rsid w:val="00CE2B7F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D0C"/>
    <w:rsid w:val="00CE7EE1"/>
    <w:rsid w:val="00CF16FB"/>
    <w:rsid w:val="00CF1A23"/>
    <w:rsid w:val="00CF2295"/>
    <w:rsid w:val="00CF385D"/>
    <w:rsid w:val="00CF3BDE"/>
    <w:rsid w:val="00CF6654"/>
    <w:rsid w:val="00CF6F66"/>
    <w:rsid w:val="00CF7E12"/>
    <w:rsid w:val="00D00142"/>
    <w:rsid w:val="00D00703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EB9"/>
    <w:rsid w:val="00D10F21"/>
    <w:rsid w:val="00D13972"/>
    <w:rsid w:val="00D13F7B"/>
    <w:rsid w:val="00D152E1"/>
    <w:rsid w:val="00D15955"/>
    <w:rsid w:val="00D159FF"/>
    <w:rsid w:val="00D15DEC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E6F"/>
    <w:rsid w:val="00D2625B"/>
    <w:rsid w:val="00D2694A"/>
    <w:rsid w:val="00D277CF"/>
    <w:rsid w:val="00D30761"/>
    <w:rsid w:val="00D307A6"/>
    <w:rsid w:val="00D310FD"/>
    <w:rsid w:val="00D312F2"/>
    <w:rsid w:val="00D31442"/>
    <w:rsid w:val="00D3332E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2073"/>
    <w:rsid w:val="00D437A3"/>
    <w:rsid w:val="00D44E4A"/>
    <w:rsid w:val="00D46DE5"/>
    <w:rsid w:val="00D472B8"/>
    <w:rsid w:val="00D500C3"/>
    <w:rsid w:val="00D50111"/>
    <w:rsid w:val="00D501E2"/>
    <w:rsid w:val="00D50701"/>
    <w:rsid w:val="00D50BB2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45C0"/>
    <w:rsid w:val="00D6482F"/>
    <w:rsid w:val="00D65117"/>
    <w:rsid w:val="00D65385"/>
    <w:rsid w:val="00D65620"/>
    <w:rsid w:val="00D65D3F"/>
    <w:rsid w:val="00D65FF8"/>
    <w:rsid w:val="00D6710D"/>
    <w:rsid w:val="00D71BF1"/>
    <w:rsid w:val="00D72728"/>
    <w:rsid w:val="00D72906"/>
    <w:rsid w:val="00D72BC8"/>
    <w:rsid w:val="00D72BCE"/>
    <w:rsid w:val="00D73E07"/>
    <w:rsid w:val="00D73FFD"/>
    <w:rsid w:val="00D74A52"/>
    <w:rsid w:val="00D74DE9"/>
    <w:rsid w:val="00D76C4F"/>
    <w:rsid w:val="00D7707D"/>
    <w:rsid w:val="00D77E65"/>
    <w:rsid w:val="00D81C13"/>
    <w:rsid w:val="00D8227C"/>
    <w:rsid w:val="00D826B4"/>
    <w:rsid w:val="00D8273F"/>
    <w:rsid w:val="00D82825"/>
    <w:rsid w:val="00D8359F"/>
    <w:rsid w:val="00D84566"/>
    <w:rsid w:val="00D859B2"/>
    <w:rsid w:val="00D85DBB"/>
    <w:rsid w:val="00D85EDE"/>
    <w:rsid w:val="00D8756C"/>
    <w:rsid w:val="00D922D1"/>
    <w:rsid w:val="00D924CB"/>
    <w:rsid w:val="00D9295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34F3"/>
    <w:rsid w:val="00DB462A"/>
    <w:rsid w:val="00DB4DB4"/>
    <w:rsid w:val="00DB5542"/>
    <w:rsid w:val="00DB5A5B"/>
    <w:rsid w:val="00DB5AD9"/>
    <w:rsid w:val="00DB6056"/>
    <w:rsid w:val="00DB6B0C"/>
    <w:rsid w:val="00DB6C35"/>
    <w:rsid w:val="00DB7D1B"/>
    <w:rsid w:val="00DC0374"/>
    <w:rsid w:val="00DC0CA2"/>
    <w:rsid w:val="00DC0CAD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0CF9"/>
    <w:rsid w:val="00DE2E19"/>
    <w:rsid w:val="00DE3143"/>
    <w:rsid w:val="00DE35F8"/>
    <w:rsid w:val="00DE385C"/>
    <w:rsid w:val="00DE3E14"/>
    <w:rsid w:val="00DE54C5"/>
    <w:rsid w:val="00DE5BB8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3527"/>
    <w:rsid w:val="00DF3E12"/>
    <w:rsid w:val="00DF4E64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C63"/>
    <w:rsid w:val="00E00D77"/>
    <w:rsid w:val="00E02800"/>
    <w:rsid w:val="00E02AAD"/>
    <w:rsid w:val="00E02D4E"/>
    <w:rsid w:val="00E03253"/>
    <w:rsid w:val="00E0334A"/>
    <w:rsid w:val="00E03A4B"/>
    <w:rsid w:val="00E03C85"/>
    <w:rsid w:val="00E04619"/>
    <w:rsid w:val="00E04621"/>
    <w:rsid w:val="00E051FD"/>
    <w:rsid w:val="00E05A38"/>
    <w:rsid w:val="00E05AAC"/>
    <w:rsid w:val="00E063E8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5B5"/>
    <w:rsid w:val="00E15732"/>
    <w:rsid w:val="00E15E3B"/>
    <w:rsid w:val="00E15F7D"/>
    <w:rsid w:val="00E16539"/>
    <w:rsid w:val="00E16650"/>
    <w:rsid w:val="00E1669A"/>
    <w:rsid w:val="00E16805"/>
    <w:rsid w:val="00E1744D"/>
    <w:rsid w:val="00E20DE5"/>
    <w:rsid w:val="00E245D5"/>
    <w:rsid w:val="00E24F80"/>
    <w:rsid w:val="00E2628B"/>
    <w:rsid w:val="00E26342"/>
    <w:rsid w:val="00E26CBE"/>
    <w:rsid w:val="00E30C8B"/>
    <w:rsid w:val="00E31C35"/>
    <w:rsid w:val="00E32FE9"/>
    <w:rsid w:val="00E332E8"/>
    <w:rsid w:val="00E33B8F"/>
    <w:rsid w:val="00E373A0"/>
    <w:rsid w:val="00E37B5F"/>
    <w:rsid w:val="00E40624"/>
    <w:rsid w:val="00E40871"/>
    <w:rsid w:val="00E408BF"/>
    <w:rsid w:val="00E420EF"/>
    <w:rsid w:val="00E4329F"/>
    <w:rsid w:val="00E437FA"/>
    <w:rsid w:val="00E45780"/>
    <w:rsid w:val="00E465DC"/>
    <w:rsid w:val="00E468AF"/>
    <w:rsid w:val="00E46D15"/>
    <w:rsid w:val="00E4700E"/>
    <w:rsid w:val="00E50079"/>
    <w:rsid w:val="00E528B1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39F8"/>
    <w:rsid w:val="00E840E7"/>
    <w:rsid w:val="00E8430E"/>
    <w:rsid w:val="00E8436F"/>
    <w:rsid w:val="00E84A60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A6E"/>
    <w:rsid w:val="00EA6DCB"/>
    <w:rsid w:val="00EA793B"/>
    <w:rsid w:val="00EA7F42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F3"/>
    <w:rsid w:val="00EC70E0"/>
    <w:rsid w:val="00EC7772"/>
    <w:rsid w:val="00EC7810"/>
    <w:rsid w:val="00EC79C5"/>
    <w:rsid w:val="00EC7C48"/>
    <w:rsid w:val="00ED072A"/>
    <w:rsid w:val="00ED1634"/>
    <w:rsid w:val="00ED25B1"/>
    <w:rsid w:val="00ED3E1B"/>
    <w:rsid w:val="00ED5F52"/>
    <w:rsid w:val="00ED5F72"/>
    <w:rsid w:val="00ED5FD6"/>
    <w:rsid w:val="00ED6892"/>
    <w:rsid w:val="00ED6FC5"/>
    <w:rsid w:val="00EE01F2"/>
    <w:rsid w:val="00EE0A4B"/>
    <w:rsid w:val="00EE0B21"/>
    <w:rsid w:val="00EE13AE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5FF2"/>
    <w:rsid w:val="00EE6290"/>
    <w:rsid w:val="00EE6ECB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22178"/>
    <w:rsid w:val="00F233C0"/>
    <w:rsid w:val="00F2366E"/>
    <w:rsid w:val="00F2375B"/>
    <w:rsid w:val="00F24761"/>
    <w:rsid w:val="00F24A27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A46"/>
    <w:rsid w:val="00F45E7C"/>
    <w:rsid w:val="00F474E2"/>
    <w:rsid w:val="00F5090E"/>
    <w:rsid w:val="00F51732"/>
    <w:rsid w:val="00F52551"/>
    <w:rsid w:val="00F52679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46A3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912"/>
    <w:rsid w:val="00F82958"/>
    <w:rsid w:val="00F832E1"/>
    <w:rsid w:val="00F85369"/>
    <w:rsid w:val="00F854E5"/>
    <w:rsid w:val="00F858DD"/>
    <w:rsid w:val="00F8605F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2E2"/>
    <w:rsid w:val="00FA156D"/>
    <w:rsid w:val="00FA281B"/>
    <w:rsid w:val="00FA3C05"/>
    <w:rsid w:val="00FA43B6"/>
    <w:rsid w:val="00FA43E9"/>
    <w:rsid w:val="00FA4C14"/>
    <w:rsid w:val="00FA4DD5"/>
    <w:rsid w:val="00FA58F3"/>
    <w:rsid w:val="00FA5C7A"/>
    <w:rsid w:val="00FA5D88"/>
    <w:rsid w:val="00FA6D0A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287D"/>
    <w:rsid w:val="00FD2A69"/>
    <w:rsid w:val="00FD44DF"/>
    <w:rsid w:val="00FD554D"/>
    <w:rsid w:val="00FD57F2"/>
    <w:rsid w:val="00FD5B24"/>
    <w:rsid w:val="00FD657B"/>
    <w:rsid w:val="00FD6CC9"/>
    <w:rsid w:val="00FE0881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F85"/>
    <w:rsid w:val="00FE70CA"/>
    <w:rsid w:val="00FF071F"/>
    <w:rsid w:val="00FF0D93"/>
    <w:rsid w:val="00FF0E84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C6AAB-FE3D-4B08-8404-4BC43B4CE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5095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Liwen Chu</cp:lastModifiedBy>
  <cp:revision>3</cp:revision>
  <cp:lastPrinted>2010-05-04T03:47:00Z</cp:lastPrinted>
  <dcterms:created xsi:type="dcterms:W3CDTF">2018-05-01T20:23:00Z</dcterms:created>
  <dcterms:modified xsi:type="dcterms:W3CDTF">2018-05-01T20:23:00Z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-395659919</vt:i4>
  </property>
  <property fmtid="{D5CDD505-2E9C-101B-9397-08002B2CF9AE}" pid="4" name="_EmailSubject">
    <vt:lpwstr>Feedback on the document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Alfred Asterjadhi</vt:lpwstr>
  </property>
  <property fmtid="{D5CDD505-2E9C-101B-9397-08002B2CF9AE}" pid="7" name="_ReviewingToolsShownOnce">
    <vt:lpwstr/>
  </property>
</Properties>
</file>