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620"/>
        <w:gridCol w:w="1800"/>
        <w:gridCol w:w="1440"/>
        <w:gridCol w:w="2741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473CBB79" w:rsidR="00C723BC" w:rsidRPr="00183F4C" w:rsidRDefault="000C294C" w:rsidP="000C294C">
            <w:pPr>
              <w:pStyle w:val="T2"/>
            </w:pPr>
            <w:r>
              <w:rPr>
                <w:lang w:eastAsia="ko-KR"/>
              </w:rPr>
              <w:t xml:space="preserve">Draft </w:t>
            </w:r>
            <w:proofErr w:type="spellStart"/>
            <w:r>
              <w:rPr>
                <w:lang w:eastAsia="ko-KR"/>
              </w:rPr>
              <w:t>Spect</w:t>
            </w:r>
            <w:proofErr w:type="spellEnd"/>
            <w:r>
              <w:rPr>
                <w:lang w:eastAsia="ko-KR"/>
              </w:rPr>
              <w:t xml:space="preserve"> Text for FDMA</w:t>
            </w:r>
            <w:r w:rsidR="0064561B">
              <w:rPr>
                <w:lang w:eastAsia="ko-KR"/>
              </w:rPr>
              <w:t xml:space="preserve"> </w:t>
            </w:r>
            <w:r w:rsidR="00963925">
              <w:rPr>
                <w:lang w:eastAsia="ko-KR"/>
              </w:rPr>
              <w:t xml:space="preserve">WUR </w:t>
            </w:r>
            <w:r>
              <w:rPr>
                <w:lang w:eastAsia="ko-KR"/>
              </w:rPr>
              <w:t>Generation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60FEDDC5" w:rsidR="00C723BC" w:rsidRPr="00183F4C" w:rsidRDefault="00C723BC" w:rsidP="000C294C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2D4051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0C294C">
              <w:rPr>
                <w:b w:val="0"/>
                <w:sz w:val="20"/>
                <w:lang w:eastAsia="ko-KR"/>
              </w:rPr>
              <w:t>05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0C294C">
              <w:rPr>
                <w:b w:val="0"/>
                <w:sz w:val="20"/>
                <w:lang w:eastAsia="ko-KR"/>
              </w:rPr>
              <w:t>08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D96086">
        <w:trPr>
          <w:jc w:val="center"/>
        </w:trPr>
        <w:tc>
          <w:tcPr>
            <w:tcW w:w="1975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74D69707" w14:textId="66A88931" w:rsidR="00C723BC" w:rsidRPr="00183F4C" w:rsidRDefault="00A7559E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</w:t>
            </w:r>
            <w:r w:rsidR="00C723BC" w:rsidRPr="00183F4C">
              <w:rPr>
                <w:sz w:val="20"/>
              </w:rPr>
              <w:t>mail</w:t>
            </w:r>
          </w:p>
        </w:tc>
      </w:tr>
      <w:tr w:rsidR="000C294C" w:rsidRPr="00183F4C" w14:paraId="08570458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2C542898" w14:textId="2C8EB1A0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E95582">
              <w:rPr>
                <w:b w:val="0"/>
                <w:sz w:val="18"/>
                <w:szCs w:val="18"/>
                <w:lang w:eastAsia="ko-KR"/>
              </w:rPr>
              <w:t>Junghoon</w:t>
            </w:r>
            <w:proofErr w:type="spellEnd"/>
            <w:r w:rsidRPr="00E95582"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95582">
              <w:rPr>
                <w:b w:val="0"/>
                <w:sz w:val="18"/>
                <w:szCs w:val="18"/>
                <w:lang w:eastAsia="ko-KR"/>
              </w:rPr>
              <w:t>Suh</w:t>
            </w:r>
            <w:proofErr w:type="spellEnd"/>
          </w:p>
        </w:tc>
        <w:tc>
          <w:tcPr>
            <w:tcW w:w="1620" w:type="dxa"/>
            <w:vAlign w:val="center"/>
          </w:tcPr>
          <w:p w14:paraId="33A61162" w14:textId="7940FF8B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1800" w:type="dxa"/>
            <w:vAlign w:val="center"/>
          </w:tcPr>
          <w:p w14:paraId="04F59EFE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DE12733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21A9C0D2" w14:textId="6BEA4E92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95582">
              <w:rPr>
                <w:b w:val="0"/>
                <w:sz w:val="18"/>
                <w:szCs w:val="18"/>
                <w:lang w:eastAsia="ko-KR"/>
              </w:rPr>
              <w:t>junghoon.suh@huawei.com</w:t>
            </w:r>
          </w:p>
        </w:tc>
      </w:tr>
      <w:tr w:rsidR="000C294C" w:rsidRPr="00183F4C" w14:paraId="06708DAC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6E9A8CE" w14:textId="16D51DFE" w:rsidR="000C294C" w:rsidRPr="00183F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Jia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Jia</w:t>
            </w:r>
            <w:proofErr w:type="spellEnd"/>
          </w:p>
        </w:tc>
        <w:tc>
          <w:tcPr>
            <w:tcW w:w="1620" w:type="dxa"/>
            <w:vAlign w:val="center"/>
          </w:tcPr>
          <w:p w14:paraId="5CFDDB6C" w14:textId="08EC62EE" w:rsidR="000C294C" w:rsidRPr="00183F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1800" w:type="dxa"/>
            <w:vAlign w:val="center"/>
          </w:tcPr>
          <w:p w14:paraId="11D7B05A" w14:textId="21EBA68A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A9538AD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69ABFF5D" w14:textId="6F9C0D24" w:rsidR="000C294C" w:rsidRPr="00183F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justin.jia@huawei.com</w:t>
            </w:r>
          </w:p>
        </w:tc>
      </w:tr>
      <w:tr w:rsidR="000C294C" w:rsidRPr="00183F4C" w14:paraId="399769A6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11B46E68" w14:textId="50B0FF42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1FC47CC" w14:textId="313D7772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565B49E7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72F193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34E7BF01" w14:textId="1E1C1C8B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76E764E1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0287829" w14:textId="377FC8F4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B96AD36" w14:textId="3C4D04EB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1E7FD52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21C9AF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0430A1B" w14:textId="71C281C3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1B648959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689EF315" w14:textId="4DF9003D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4E05A1A" w14:textId="648AFB4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1DED5962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58AD873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2A9E7112" w14:textId="42D79C54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72D4FDE2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0AFFCC6E" w14:textId="649516CF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2525016" w14:textId="4698EA4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7AD71156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7C11D09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3683A16F" w14:textId="7A2FB25F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63B092E8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EC64454" w14:textId="12DAD0D7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7382F24" w14:textId="6F8A71F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4175761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240D7BA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CA0E652" w14:textId="2D43E55B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22C89B1" w:rsidR="005E768D" w:rsidRPr="004D2D75" w:rsidRDefault="002D4051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24F01454" wp14:editId="63B54707">
                <wp:simplePos x="0" y="0"/>
                <wp:positionH relativeFrom="column">
                  <wp:posOffset>-60350</wp:posOffset>
                </wp:positionH>
                <wp:positionV relativeFrom="paragraph">
                  <wp:posOffset>199111</wp:posOffset>
                </wp:positionV>
                <wp:extent cx="5943600" cy="5288889"/>
                <wp:effectExtent l="0" t="0" r="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288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B970B2" w:rsidRDefault="00B970B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2090430" w14:textId="427C9532" w:rsidR="00B970B2" w:rsidRDefault="00B970B2" w:rsidP="002D405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This document proposes a draft spec text on FDMA WUR waveform generation</w:t>
                            </w:r>
                            <w:r w:rsidR="00DC2D42">
                              <w:rPr>
                                <w:lang w:eastAsia="ko-KR"/>
                              </w:rPr>
                              <w:t xml:space="preserve"> to be incorporated in P802.11ba D0.3 regarding the following motion in SFD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21C249F1" w14:textId="77777777" w:rsidR="00630D7A" w:rsidRDefault="00630D7A" w:rsidP="002D405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70034ED" w14:textId="2700D86F" w:rsidR="00630D7A" w:rsidRDefault="00E80ECF" w:rsidP="00630D7A">
                            <w:pPr>
                              <w:jc w:val="both"/>
                            </w:pPr>
                            <w:r>
                              <w:t xml:space="preserve">R.3.5.A: [Assigned D0.3] the </w:t>
                            </w:r>
                            <w:r w:rsidR="00630D7A">
                              <w:t>concept of FDMA transmission scheme is shown below.</w:t>
                            </w:r>
                          </w:p>
                          <w:p w14:paraId="2DFB271D" w14:textId="77777777" w:rsidR="00630D7A" w:rsidRDefault="00630D7A" w:rsidP="00630D7A">
                            <w:pPr>
                              <w:jc w:val="both"/>
                            </w:pPr>
                          </w:p>
                          <w:p w14:paraId="17185429" w14:textId="77777777" w:rsidR="00630D7A" w:rsidRDefault="00630D7A" w:rsidP="00630D7A">
                            <w:pPr>
                              <w:jc w:val="both"/>
                            </w:pPr>
                          </w:p>
                          <w:p w14:paraId="1B616D75" w14:textId="77777777" w:rsidR="00630D7A" w:rsidRDefault="00630D7A" w:rsidP="00630D7A">
                            <w:pPr>
                              <w:jc w:val="both"/>
                            </w:pPr>
                          </w:p>
                          <w:p w14:paraId="03B0DCB4" w14:textId="77777777" w:rsidR="00630D7A" w:rsidRDefault="00630D7A" w:rsidP="00630D7A">
                            <w:pPr>
                              <w:jc w:val="both"/>
                            </w:pPr>
                          </w:p>
                          <w:p w14:paraId="330F8589" w14:textId="77777777" w:rsidR="00630D7A" w:rsidRDefault="00630D7A" w:rsidP="00630D7A">
                            <w:pPr>
                              <w:jc w:val="both"/>
                            </w:pPr>
                          </w:p>
                          <w:p w14:paraId="7582AFAF" w14:textId="77777777" w:rsidR="00630D7A" w:rsidRDefault="00630D7A" w:rsidP="00630D7A">
                            <w:pPr>
                              <w:jc w:val="both"/>
                            </w:pPr>
                          </w:p>
                          <w:p w14:paraId="319AC163" w14:textId="77777777" w:rsidR="00630D7A" w:rsidRDefault="00630D7A" w:rsidP="00630D7A">
                            <w:pPr>
                              <w:jc w:val="both"/>
                            </w:pPr>
                          </w:p>
                          <w:p w14:paraId="18F9D3B3" w14:textId="77777777" w:rsidR="00630D7A" w:rsidRDefault="00630D7A" w:rsidP="00630D7A">
                            <w:pPr>
                              <w:jc w:val="both"/>
                            </w:pPr>
                          </w:p>
                          <w:p w14:paraId="433B409C" w14:textId="77777777" w:rsidR="00630D7A" w:rsidRDefault="00630D7A" w:rsidP="00630D7A">
                            <w:pPr>
                              <w:jc w:val="both"/>
                            </w:pPr>
                          </w:p>
                          <w:p w14:paraId="532A7E8E" w14:textId="77777777" w:rsidR="00630D7A" w:rsidRDefault="00630D7A" w:rsidP="00630D7A">
                            <w:pPr>
                              <w:jc w:val="both"/>
                            </w:pPr>
                          </w:p>
                          <w:p w14:paraId="3838CAD3" w14:textId="77777777" w:rsidR="00630D7A" w:rsidRDefault="00630D7A" w:rsidP="00630D7A">
                            <w:pPr>
                              <w:jc w:val="both"/>
                            </w:pPr>
                          </w:p>
                          <w:p w14:paraId="75C9E31B" w14:textId="77777777" w:rsidR="00630D7A" w:rsidRDefault="00630D7A" w:rsidP="00630D7A">
                            <w:pPr>
                              <w:jc w:val="both"/>
                            </w:pPr>
                            <w:r>
                              <w:t>–</w:t>
                            </w:r>
                            <w:r>
                              <w:tab/>
                              <w:t xml:space="preserve">Each 20MHz only contains one 4MHz sub-channel for wake-up signal transmission. </w:t>
                            </w:r>
                          </w:p>
                          <w:p w14:paraId="359B7785" w14:textId="3B5CECCE" w:rsidR="00630D7A" w:rsidRDefault="00630D7A" w:rsidP="00630D7A">
                            <w:pPr>
                              <w:jc w:val="both"/>
                            </w:pPr>
                            <w:r>
                              <w:t>–</w:t>
                            </w:r>
                            <w:r>
                              <w:tab/>
                              <w:t>Similar to 11ax’s 20MHz only operation, one wake-up receiver can stay in one of the sub-channel in wide bandwidth. [Motion, March 2018]</w:t>
                            </w:r>
                          </w:p>
                          <w:p w14:paraId="579D7D3C" w14:textId="422A9E96" w:rsidR="00B970B2" w:rsidRDefault="00B970B2" w:rsidP="002D4051">
                            <w:pPr>
                              <w:jc w:val="both"/>
                            </w:pPr>
                          </w:p>
                          <w:p w14:paraId="529CEA7D" w14:textId="77777777" w:rsidR="00DC2D42" w:rsidRDefault="00DC2D42" w:rsidP="002D4051">
                            <w:pPr>
                              <w:jc w:val="both"/>
                            </w:pPr>
                          </w:p>
                          <w:p w14:paraId="68DCA509" w14:textId="77777777" w:rsidR="00DC2D42" w:rsidRDefault="00DC2D42" w:rsidP="002D4051">
                            <w:pPr>
                              <w:jc w:val="both"/>
                            </w:pPr>
                          </w:p>
                          <w:p w14:paraId="73B42C20" w14:textId="77777777" w:rsidR="00DC2D42" w:rsidRDefault="00DC2D42" w:rsidP="002D4051">
                            <w:pPr>
                              <w:jc w:val="both"/>
                            </w:pPr>
                          </w:p>
                          <w:p w14:paraId="620DAA01" w14:textId="77777777" w:rsidR="00DC2D42" w:rsidRDefault="00DC2D42" w:rsidP="002D4051">
                            <w:pPr>
                              <w:jc w:val="both"/>
                            </w:pPr>
                          </w:p>
                          <w:p w14:paraId="413FD53C" w14:textId="77777777" w:rsidR="00DC2D42" w:rsidRDefault="00DC2D42" w:rsidP="002D4051">
                            <w:pPr>
                              <w:jc w:val="both"/>
                            </w:pPr>
                          </w:p>
                          <w:p w14:paraId="48E435B7" w14:textId="77777777" w:rsidR="00DC2D42" w:rsidRDefault="00DC2D42" w:rsidP="002D4051">
                            <w:pPr>
                              <w:jc w:val="both"/>
                            </w:pPr>
                          </w:p>
                          <w:p w14:paraId="57543283" w14:textId="01EF3D22" w:rsidR="00B970B2" w:rsidRDefault="00B970B2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64FCF859" w14:textId="77777777" w:rsidR="00DC2D42" w:rsidRDefault="00DC2D42" w:rsidP="00DC2D4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57D05C8D" w14:textId="77777777" w:rsidR="00DC2D42" w:rsidRDefault="00DC2D42" w:rsidP="00DC2D4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6F7B6E7A" w14:textId="7148CFA4" w:rsidR="00DC2D42" w:rsidRDefault="005945F2" w:rsidP="00DC2D4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1: Documentation format change</w:t>
                            </w:r>
                          </w:p>
                          <w:p w14:paraId="4137A775" w14:textId="5D157A72" w:rsidR="008F2241" w:rsidRDefault="008F2241" w:rsidP="00DC2D4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2: Update of the figure and text</w:t>
                            </w:r>
                          </w:p>
                          <w:p w14:paraId="7A3F1A63" w14:textId="77777777" w:rsidR="00B970B2" w:rsidRDefault="00B970B2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75pt;margin-top:15.7pt;width:468pt;height:416.4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6QtggIAABA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" o:allowincell="f" stroked="f">
                <v:textbox>
                  <w:txbxContent>
                    <w:p w14:paraId="5F4819D2" w14:textId="77777777" w:rsidR="00B970B2" w:rsidRDefault="00B970B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2090430" w14:textId="427C9532" w:rsidR="00B970B2" w:rsidRDefault="00B970B2" w:rsidP="002D4051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This document proposes a draft spec text on FDMA WUR waveform generation</w:t>
                      </w:r>
                      <w:r w:rsidR="00DC2D42">
                        <w:rPr>
                          <w:lang w:eastAsia="ko-KR"/>
                        </w:rPr>
                        <w:t xml:space="preserve"> to be incorporated in P802.11ba D0.3 regarding the following motion in SFD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21C249F1" w14:textId="77777777" w:rsidR="00630D7A" w:rsidRDefault="00630D7A" w:rsidP="002D4051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70034ED" w14:textId="2700D86F" w:rsidR="00630D7A" w:rsidRDefault="00E80ECF" w:rsidP="00630D7A">
                      <w:pPr>
                        <w:jc w:val="both"/>
                      </w:pPr>
                      <w:r>
                        <w:t xml:space="preserve">R.3.5.A: [Assigned D0.3] the </w:t>
                      </w:r>
                      <w:r w:rsidR="00630D7A">
                        <w:t>concept of FDMA transmission scheme is shown below.</w:t>
                      </w:r>
                    </w:p>
                    <w:p w14:paraId="2DFB271D" w14:textId="77777777" w:rsidR="00630D7A" w:rsidRDefault="00630D7A" w:rsidP="00630D7A">
                      <w:pPr>
                        <w:jc w:val="both"/>
                      </w:pPr>
                    </w:p>
                    <w:p w14:paraId="17185429" w14:textId="77777777" w:rsidR="00630D7A" w:rsidRDefault="00630D7A" w:rsidP="00630D7A">
                      <w:pPr>
                        <w:jc w:val="both"/>
                      </w:pPr>
                    </w:p>
                    <w:p w14:paraId="1B616D75" w14:textId="77777777" w:rsidR="00630D7A" w:rsidRDefault="00630D7A" w:rsidP="00630D7A">
                      <w:pPr>
                        <w:jc w:val="both"/>
                      </w:pPr>
                    </w:p>
                    <w:p w14:paraId="03B0DCB4" w14:textId="77777777" w:rsidR="00630D7A" w:rsidRDefault="00630D7A" w:rsidP="00630D7A">
                      <w:pPr>
                        <w:jc w:val="both"/>
                      </w:pPr>
                    </w:p>
                    <w:p w14:paraId="330F8589" w14:textId="77777777" w:rsidR="00630D7A" w:rsidRDefault="00630D7A" w:rsidP="00630D7A">
                      <w:pPr>
                        <w:jc w:val="both"/>
                      </w:pPr>
                    </w:p>
                    <w:p w14:paraId="7582AFAF" w14:textId="77777777" w:rsidR="00630D7A" w:rsidRDefault="00630D7A" w:rsidP="00630D7A">
                      <w:pPr>
                        <w:jc w:val="both"/>
                      </w:pPr>
                    </w:p>
                    <w:p w14:paraId="319AC163" w14:textId="77777777" w:rsidR="00630D7A" w:rsidRDefault="00630D7A" w:rsidP="00630D7A">
                      <w:pPr>
                        <w:jc w:val="both"/>
                      </w:pPr>
                    </w:p>
                    <w:p w14:paraId="18F9D3B3" w14:textId="77777777" w:rsidR="00630D7A" w:rsidRDefault="00630D7A" w:rsidP="00630D7A">
                      <w:pPr>
                        <w:jc w:val="both"/>
                      </w:pPr>
                    </w:p>
                    <w:p w14:paraId="433B409C" w14:textId="77777777" w:rsidR="00630D7A" w:rsidRDefault="00630D7A" w:rsidP="00630D7A">
                      <w:pPr>
                        <w:jc w:val="both"/>
                      </w:pPr>
                    </w:p>
                    <w:p w14:paraId="532A7E8E" w14:textId="77777777" w:rsidR="00630D7A" w:rsidRDefault="00630D7A" w:rsidP="00630D7A">
                      <w:pPr>
                        <w:jc w:val="both"/>
                      </w:pPr>
                    </w:p>
                    <w:p w14:paraId="3838CAD3" w14:textId="77777777" w:rsidR="00630D7A" w:rsidRDefault="00630D7A" w:rsidP="00630D7A">
                      <w:pPr>
                        <w:jc w:val="both"/>
                      </w:pPr>
                    </w:p>
                    <w:p w14:paraId="75C9E31B" w14:textId="77777777" w:rsidR="00630D7A" w:rsidRDefault="00630D7A" w:rsidP="00630D7A">
                      <w:pPr>
                        <w:jc w:val="both"/>
                      </w:pPr>
                      <w:r>
                        <w:t>–</w:t>
                      </w:r>
                      <w:r>
                        <w:tab/>
                        <w:t xml:space="preserve">Each 20MHz only contains one 4MHz sub-channel for wake-up signal transmission. </w:t>
                      </w:r>
                    </w:p>
                    <w:p w14:paraId="359B7785" w14:textId="3B5CECCE" w:rsidR="00630D7A" w:rsidRDefault="00630D7A" w:rsidP="00630D7A">
                      <w:pPr>
                        <w:jc w:val="both"/>
                      </w:pPr>
                      <w:r>
                        <w:t>–</w:t>
                      </w:r>
                      <w:r>
                        <w:tab/>
                        <w:t>Similar to 11ax’s 20MHz only operation, one wake-up receiver can stay in one of the sub-channel in wide bandwidth. [Motion, March 2018]</w:t>
                      </w:r>
                    </w:p>
                    <w:p w14:paraId="579D7D3C" w14:textId="422A9E96" w:rsidR="00B970B2" w:rsidRDefault="00B970B2" w:rsidP="002D4051">
                      <w:pPr>
                        <w:jc w:val="both"/>
                      </w:pPr>
                    </w:p>
                    <w:p w14:paraId="529CEA7D" w14:textId="77777777" w:rsidR="00DC2D42" w:rsidRDefault="00DC2D42" w:rsidP="002D4051">
                      <w:pPr>
                        <w:jc w:val="both"/>
                      </w:pPr>
                    </w:p>
                    <w:p w14:paraId="68DCA509" w14:textId="77777777" w:rsidR="00DC2D42" w:rsidRDefault="00DC2D42" w:rsidP="002D4051">
                      <w:pPr>
                        <w:jc w:val="both"/>
                      </w:pPr>
                    </w:p>
                    <w:p w14:paraId="73B42C20" w14:textId="77777777" w:rsidR="00DC2D42" w:rsidRDefault="00DC2D42" w:rsidP="002D4051">
                      <w:pPr>
                        <w:jc w:val="both"/>
                      </w:pPr>
                    </w:p>
                    <w:p w14:paraId="620DAA01" w14:textId="77777777" w:rsidR="00DC2D42" w:rsidRDefault="00DC2D42" w:rsidP="002D4051">
                      <w:pPr>
                        <w:jc w:val="both"/>
                      </w:pPr>
                    </w:p>
                    <w:p w14:paraId="413FD53C" w14:textId="77777777" w:rsidR="00DC2D42" w:rsidRDefault="00DC2D42" w:rsidP="002D4051">
                      <w:pPr>
                        <w:jc w:val="both"/>
                      </w:pPr>
                    </w:p>
                    <w:p w14:paraId="48E435B7" w14:textId="77777777" w:rsidR="00DC2D42" w:rsidRDefault="00DC2D42" w:rsidP="002D4051">
                      <w:pPr>
                        <w:jc w:val="both"/>
                      </w:pPr>
                    </w:p>
                    <w:p w14:paraId="57543283" w14:textId="01EF3D22" w:rsidR="00B970B2" w:rsidRDefault="00B970B2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64FCF859" w14:textId="77777777" w:rsidR="00DC2D42" w:rsidRDefault="00DC2D42" w:rsidP="00DC2D4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57D05C8D" w14:textId="77777777" w:rsidR="00DC2D42" w:rsidRDefault="00DC2D42" w:rsidP="00DC2D4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14:paraId="6F7B6E7A" w14:textId="7148CFA4" w:rsidR="00DC2D42" w:rsidRDefault="005945F2" w:rsidP="00DC2D4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1: Documentation format change</w:t>
                      </w:r>
                    </w:p>
                    <w:p w14:paraId="4137A775" w14:textId="5D157A72" w:rsidR="008F2241" w:rsidRDefault="008F2241" w:rsidP="00DC2D4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2: Update of the figure and text</w:t>
                      </w:r>
                    </w:p>
                    <w:p w14:paraId="7A3F1A63" w14:textId="77777777" w:rsidR="00B970B2" w:rsidRDefault="00B970B2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53E3610A" w:rsidR="00DC0CA2" w:rsidRDefault="00630D7A" w:rsidP="00F2637D">
      <w:r>
        <w:rPr>
          <w:noProof/>
          <w:lang w:val="en-US"/>
        </w:rPr>
        <w:drawing>
          <wp:anchor distT="0" distB="0" distL="114300" distR="114300" simplePos="0" relativeHeight="251687424" behindDoc="0" locked="0" layoutInCell="1" allowOverlap="1" wp14:anchorId="468D6EC3" wp14:editId="6CF0F9FF">
            <wp:simplePos x="0" y="0"/>
            <wp:positionH relativeFrom="column">
              <wp:posOffset>2993390</wp:posOffset>
            </wp:positionH>
            <wp:positionV relativeFrom="paragraph">
              <wp:posOffset>722630</wp:posOffset>
            </wp:positionV>
            <wp:extent cx="2696845" cy="1417955"/>
            <wp:effectExtent l="0" t="0" r="8255" b="0"/>
            <wp:wrapNone/>
            <wp:docPr id="10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6400" behindDoc="0" locked="0" layoutInCell="1" allowOverlap="1" wp14:anchorId="0D2D5D37" wp14:editId="2210581C">
            <wp:simplePos x="0" y="0"/>
            <wp:positionH relativeFrom="column">
              <wp:posOffset>295580</wp:posOffset>
            </wp:positionH>
            <wp:positionV relativeFrom="paragraph">
              <wp:posOffset>815975</wp:posOffset>
            </wp:positionV>
            <wp:extent cx="2376170" cy="1047115"/>
            <wp:effectExtent l="0" t="0" r="5080" b="635"/>
            <wp:wrapNone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768D" w:rsidRPr="004D2D75">
        <w:br w:type="page"/>
      </w:r>
    </w:p>
    <w:p w14:paraId="5CBE8DE7" w14:textId="77777777" w:rsidR="00365EFF" w:rsidRPr="00064DDE" w:rsidRDefault="00365EFF" w:rsidP="00365EFF"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1556B315" w14:textId="77777777" w:rsidR="00365EFF" w:rsidRPr="004F3AF6" w:rsidRDefault="00365EFF" w:rsidP="00365EFF">
      <w:pPr>
        <w:rPr>
          <w:lang w:eastAsia="ko-KR"/>
        </w:rPr>
      </w:pPr>
    </w:p>
    <w:p w14:paraId="769551EB" w14:textId="3A20F024" w:rsidR="00DC0CA2" w:rsidRDefault="00365EFF" w:rsidP="00365EFF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63F2BF85" w14:textId="77777777" w:rsidR="00365EFF" w:rsidRDefault="00365EFF" w:rsidP="00365EFF">
      <w:pPr>
        <w:rPr>
          <w:b/>
          <w:bCs/>
          <w:i/>
          <w:iCs/>
          <w:lang w:eastAsia="ko-KR"/>
        </w:rPr>
      </w:pPr>
    </w:p>
    <w:p w14:paraId="7801D4D3" w14:textId="296C3BBD" w:rsidR="00C20B1F" w:rsidRPr="00C20B1F" w:rsidRDefault="006B7CD3" w:rsidP="0097139F"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color w:val="000000"/>
          <w:sz w:val="20"/>
          <w:lang w:val="en-US"/>
        </w:rPr>
        <w:t xml:space="preserve">: </w:t>
      </w:r>
      <w:r w:rsidR="0097139F" w:rsidRPr="0097139F">
        <w:rPr>
          <w:rFonts w:eastAsia="Times New Roman"/>
          <w:b/>
          <w:i/>
          <w:color w:val="000000"/>
          <w:sz w:val="20"/>
          <w:lang w:val="en-US"/>
        </w:rPr>
        <w:t xml:space="preserve">Create the following subsections </w:t>
      </w:r>
      <w:r w:rsidR="0097139F">
        <w:rPr>
          <w:rFonts w:eastAsia="Times New Roman"/>
          <w:b/>
          <w:i/>
          <w:color w:val="000000"/>
          <w:sz w:val="20"/>
          <w:lang w:val="en-US"/>
        </w:rPr>
        <w:t xml:space="preserve">under 32.3.3 </w:t>
      </w:r>
      <w:r w:rsidR="0097139F" w:rsidRPr="0097139F">
        <w:rPr>
          <w:rFonts w:eastAsia="Times New Roman"/>
          <w:b/>
          <w:i/>
          <w:color w:val="000000"/>
          <w:sz w:val="20"/>
          <w:lang w:val="en-US"/>
        </w:rPr>
        <w:t xml:space="preserve">and add the spec text </w:t>
      </w:r>
      <w:r w:rsidR="00C149CC">
        <w:rPr>
          <w:rFonts w:eastAsia="Times New Roman"/>
          <w:b/>
          <w:i/>
          <w:color w:val="000000"/>
          <w:sz w:val="20"/>
          <w:lang w:val="en-US"/>
        </w:rPr>
        <w:t xml:space="preserve">and a figure </w:t>
      </w:r>
      <w:r w:rsidR="0097139F" w:rsidRPr="0097139F">
        <w:rPr>
          <w:rFonts w:eastAsia="Times New Roman"/>
          <w:b/>
          <w:i/>
          <w:color w:val="000000"/>
          <w:sz w:val="20"/>
          <w:lang w:val="en-US"/>
        </w:rPr>
        <w:t>under the section 32.3.3.3</w:t>
      </w:r>
      <w:r>
        <w:t xml:space="preserve"> </w:t>
      </w:r>
    </w:p>
    <w:p w14:paraId="283E89F4" w14:textId="0DFB4D6E" w:rsidR="00C20B1F" w:rsidRPr="0097139F" w:rsidRDefault="00720DB7" w:rsidP="0097139F">
      <w:pPr>
        <w:pStyle w:val="H3"/>
        <w:numPr>
          <w:ilvl w:val="0"/>
          <w:numId w:val="33"/>
        </w:numPr>
        <w:rPr>
          <w:w w:val="100"/>
        </w:rPr>
      </w:pPr>
      <w:r>
        <w:rPr>
          <w:w w:val="100"/>
        </w:rPr>
        <w:t>Transmitter block diagram</w:t>
      </w:r>
    </w:p>
    <w:p w14:paraId="7E11C123" w14:textId="7CD63FF6" w:rsidR="00B608BF" w:rsidRDefault="00B608BF" w:rsidP="003E579B">
      <w:pPr>
        <w:pStyle w:val="T"/>
        <w:rPr>
          <w:rFonts w:ascii="Arial" w:hAnsi="Arial" w:cs="Arial"/>
          <w:w w:val="100"/>
        </w:rPr>
      </w:pPr>
      <w:r>
        <w:rPr>
          <w:rFonts w:ascii="Arial" w:hAnsi="Arial" w:cs="Arial" w:hint="cs"/>
          <w:w w:val="100"/>
        </w:rPr>
        <w:t>32.3.3.1 WUR-PPDU waveform generation for Sync fie</w:t>
      </w:r>
      <w:bookmarkStart w:id="0" w:name="_GoBack"/>
      <w:bookmarkEnd w:id="0"/>
      <w:r>
        <w:rPr>
          <w:rFonts w:ascii="Arial" w:hAnsi="Arial" w:cs="Arial" w:hint="cs"/>
          <w:w w:val="100"/>
        </w:rPr>
        <w:t>ld and high rate Data field</w:t>
      </w:r>
    </w:p>
    <w:p w14:paraId="3C6F3853" w14:textId="08C722C6" w:rsidR="00B608BF" w:rsidRDefault="00B608BF" w:rsidP="003E579B">
      <w:pPr>
        <w:pStyle w:val="T"/>
        <w:rPr>
          <w:rFonts w:ascii="Arial" w:hAnsi="Arial" w:cs="Arial"/>
          <w:w w:val="100"/>
        </w:rPr>
      </w:pPr>
      <w:r>
        <w:rPr>
          <w:rFonts w:ascii="Arial" w:hAnsi="Arial" w:cs="Arial"/>
          <w:w w:val="100"/>
        </w:rPr>
        <w:t>32.3.3.2 WUR-PPDU waveform generation for low rate Data field</w:t>
      </w:r>
    </w:p>
    <w:p w14:paraId="147887D5" w14:textId="6B3ABECC" w:rsidR="00FC4B29" w:rsidRPr="000B4962" w:rsidRDefault="00475AC7" w:rsidP="000B4962">
      <w:pPr>
        <w:pStyle w:val="T"/>
        <w:rPr>
          <w:rFonts w:ascii="Arial" w:hAnsi="Arial" w:cs="Arial"/>
          <w:w w:val="100"/>
        </w:rPr>
      </w:pPr>
      <w:r>
        <w:rPr>
          <w:rFonts w:ascii="Arial" w:hAnsi="Arial" w:cs="Arial"/>
          <w:w w:val="100"/>
        </w:rPr>
        <w:t xml:space="preserve">32.3.3.3 WUR-PPDU waveform generation for </w:t>
      </w:r>
      <w:r w:rsidR="001B536A">
        <w:rPr>
          <w:rFonts w:ascii="Arial" w:hAnsi="Arial" w:cs="Arial"/>
          <w:w w:val="100"/>
        </w:rPr>
        <w:t>FDMA</w:t>
      </w:r>
      <w:r>
        <w:rPr>
          <w:rFonts w:ascii="Arial" w:hAnsi="Arial" w:cs="Arial"/>
          <w:w w:val="100"/>
        </w:rPr>
        <w:t xml:space="preserve"> transmission</w:t>
      </w:r>
    </w:p>
    <w:p w14:paraId="687E42D6" w14:textId="6FE67E75" w:rsidR="00FC4B29" w:rsidRDefault="007B2735" w:rsidP="007B2735">
      <w:pPr>
        <w:pStyle w:val="T"/>
        <w:jc w:val="center"/>
        <w:rPr>
          <w:rFonts w:ascii="Arial" w:hAnsi="Arial" w:cs="Arial"/>
          <w:w w:val="100"/>
        </w:rPr>
      </w:pPr>
      <w:r>
        <w:rPr>
          <w:rFonts w:ascii="Arial" w:hAnsi="Arial" w:cs="Arial"/>
          <w:noProof/>
          <w:w w:val="100"/>
          <w:lang w:eastAsia="en-US"/>
        </w:rPr>
        <w:drawing>
          <wp:inline distT="0" distB="0" distL="0" distR="0" wp14:anchorId="337C12C4" wp14:editId="77613AB9">
            <wp:extent cx="6012529" cy="2648102"/>
            <wp:effectExtent l="0" t="0" r="762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227" cy="266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9F965F" w14:textId="491858D2" w:rsidR="00E30E9B" w:rsidRPr="00475AC7" w:rsidRDefault="00506773" w:rsidP="0013239F">
      <w:pPr>
        <w:pStyle w:val="T"/>
        <w:jc w:val="center"/>
        <w:rPr>
          <w:rFonts w:ascii="Arial" w:hAnsi="Arial" w:cs="Arial"/>
          <w:w w:val="100"/>
        </w:rPr>
      </w:pPr>
      <w:r>
        <w:rPr>
          <w:rFonts w:ascii="Arial" w:hAnsi="Arial" w:cs="Arial" w:hint="eastAsia"/>
          <w:w w:val="100"/>
        </w:rPr>
        <w:t xml:space="preserve">Figure </w:t>
      </w:r>
      <w:r>
        <w:rPr>
          <w:rFonts w:ascii="Arial" w:hAnsi="Arial" w:cs="Arial"/>
          <w:w w:val="100"/>
        </w:rPr>
        <w:t>32-C</w:t>
      </w:r>
      <w:r w:rsidR="00292463">
        <w:rPr>
          <w:rFonts w:ascii="Arial" w:hAnsi="Arial" w:cs="Arial"/>
          <w:w w:val="100"/>
        </w:rPr>
        <w:t>A</w:t>
      </w:r>
      <w:r>
        <w:rPr>
          <w:rFonts w:ascii="Arial" w:hAnsi="Arial" w:cs="Arial"/>
          <w:w w:val="100"/>
        </w:rPr>
        <w:t xml:space="preserve"> </w:t>
      </w:r>
      <w:r w:rsidR="00146420">
        <w:rPr>
          <w:rFonts w:ascii="Arial" w:hAnsi="Arial" w:cs="Arial"/>
          <w:w w:val="100"/>
        </w:rPr>
        <w:t xml:space="preserve">WUR signal generator for </w:t>
      </w:r>
      <w:r w:rsidR="00973EC6">
        <w:rPr>
          <w:rFonts w:ascii="Arial" w:hAnsi="Arial" w:cs="Arial"/>
          <w:w w:val="100"/>
        </w:rPr>
        <w:t>FDMA</w:t>
      </w:r>
      <w:r w:rsidR="003C2CDF">
        <w:rPr>
          <w:rFonts w:ascii="Arial" w:hAnsi="Arial" w:cs="Arial"/>
          <w:w w:val="100"/>
        </w:rPr>
        <w:t xml:space="preserve"> transmission of the data field</w:t>
      </w:r>
      <w:r w:rsidR="00652B0D">
        <w:rPr>
          <w:rFonts w:ascii="Arial" w:hAnsi="Arial" w:cs="Arial"/>
          <w:w w:val="100"/>
        </w:rPr>
        <w:t xml:space="preserve">, where K can be 2 or 4 </w:t>
      </w:r>
      <w:r w:rsidR="005502F4">
        <w:rPr>
          <w:rFonts w:ascii="Arial" w:hAnsi="Arial" w:cs="Arial"/>
          <w:w w:val="100"/>
        </w:rPr>
        <w:t>accordi</w:t>
      </w:r>
      <w:r w:rsidR="00652B0D">
        <w:rPr>
          <w:rFonts w:ascii="Arial" w:hAnsi="Arial" w:cs="Arial"/>
          <w:w w:val="100"/>
        </w:rPr>
        <w:t xml:space="preserve">ng to 40 MHz or 80 MHz </w:t>
      </w:r>
      <w:r w:rsidR="005502F4">
        <w:rPr>
          <w:rFonts w:ascii="Arial" w:hAnsi="Arial" w:cs="Arial"/>
          <w:w w:val="100"/>
        </w:rPr>
        <w:t>FDMA transmission</w:t>
      </w:r>
    </w:p>
    <w:p w14:paraId="68AE5971" w14:textId="626EE31C" w:rsidR="00163A3D" w:rsidRDefault="0008253A" w:rsidP="00EA301C">
      <w:pPr>
        <w:pStyle w:val="T"/>
        <w:rPr>
          <w:color w:val="auto"/>
          <w:w w:val="100"/>
          <w:szCs w:val="22"/>
        </w:rPr>
      </w:pPr>
      <w:r>
        <w:rPr>
          <w:color w:val="auto"/>
          <w:w w:val="100"/>
          <w:szCs w:val="22"/>
        </w:rPr>
        <w:t xml:space="preserve">Multicarrier </w:t>
      </w:r>
      <w:r w:rsidRPr="0013239F">
        <w:t xml:space="preserve">based </w:t>
      </w:r>
      <w:r>
        <w:rPr>
          <w:w w:val="100"/>
        </w:rPr>
        <w:t xml:space="preserve">OOK (MC-OOK) ‘On’ symbol for 20 MHz WUR waveform can be generated according to 32.3.3.1 or 32.3.3.2 depending on WUR_DATARATE. The 40 MHz or 80 MHz FDMA WUR PPDU can be generated by shifting </w:t>
      </w:r>
      <w:r w:rsidR="00E66BCA">
        <w:rPr>
          <w:w w:val="100"/>
        </w:rPr>
        <w:t>a</w:t>
      </w:r>
      <w:r>
        <w:rPr>
          <w:w w:val="100"/>
        </w:rPr>
        <w:t xml:space="preserve"> 20 MHz WUR wav</w:t>
      </w:r>
      <w:r w:rsidR="00762293">
        <w:rPr>
          <w:w w:val="100"/>
        </w:rPr>
        <w:t>eform to the corresponding chann</w:t>
      </w:r>
      <w:r>
        <w:rPr>
          <w:w w:val="100"/>
        </w:rPr>
        <w:t>el</w:t>
      </w:r>
      <w:r w:rsidR="00EA301C">
        <w:rPr>
          <w:w w:val="100"/>
        </w:rPr>
        <w:t>.</w:t>
      </w:r>
    </w:p>
    <w:p w14:paraId="1055410A" w14:textId="77777777" w:rsidR="005B18C6" w:rsidRDefault="005B18C6" w:rsidP="00432C7F">
      <w:pPr>
        <w:pStyle w:val="T"/>
        <w:rPr>
          <w:w w:val="100"/>
          <w:szCs w:val="22"/>
        </w:rPr>
      </w:pPr>
    </w:p>
    <w:p w14:paraId="35DDE575" w14:textId="3B572B02" w:rsidR="0097139F" w:rsidRPr="00C20B1F" w:rsidRDefault="0097139F" w:rsidP="0097139F"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color w:val="000000"/>
          <w:sz w:val="20"/>
          <w:lang w:val="en-US"/>
        </w:rPr>
        <w:t xml:space="preserve">: </w:t>
      </w:r>
      <w:r w:rsidR="005B18C6">
        <w:rPr>
          <w:rFonts w:eastAsia="Times New Roman"/>
          <w:b/>
          <w:i/>
          <w:color w:val="000000"/>
          <w:sz w:val="20"/>
          <w:lang w:val="en-US"/>
        </w:rPr>
        <w:t>Replace TBD by the right Section number in the following sections.</w:t>
      </w:r>
    </w:p>
    <w:p w14:paraId="788C3422" w14:textId="77777777" w:rsidR="006A6699" w:rsidRPr="00FA4A5C" w:rsidRDefault="006A6699" w:rsidP="006A6699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32.3.4.2 Construction of the L-STF</w:t>
      </w:r>
    </w:p>
    <w:p w14:paraId="3960E1B4" w14:textId="635A2948" w:rsidR="006A6699" w:rsidRDefault="00707A54" w:rsidP="00C20B1F">
      <w:pPr>
        <w:pStyle w:val="T"/>
        <w:rPr>
          <w:w w:val="100"/>
          <w:szCs w:val="22"/>
        </w:rPr>
      </w:pPr>
      <w:r>
        <w:rPr>
          <w:w w:val="100"/>
          <w:szCs w:val="22"/>
        </w:rPr>
        <w:t>C</w:t>
      </w:r>
      <w:r w:rsidR="0037678C">
        <w:rPr>
          <w:w w:val="100"/>
          <w:szCs w:val="22"/>
        </w:rPr>
        <w:t xml:space="preserve">onstruction of the L-STF </w:t>
      </w:r>
      <w:r>
        <w:rPr>
          <w:w w:val="100"/>
          <w:szCs w:val="22"/>
        </w:rPr>
        <w:t>use</w:t>
      </w:r>
      <w:r w:rsidR="0037678C">
        <w:rPr>
          <w:w w:val="100"/>
          <w:szCs w:val="22"/>
        </w:rPr>
        <w:t>s</w:t>
      </w:r>
      <w:r>
        <w:rPr>
          <w:w w:val="100"/>
          <w:szCs w:val="22"/>
        </w:rPr>
        <w:t xml:space="preserve"> the schemes described in either</w:t>
      </w:r>
      <w:r w:rsidR="006A6699" w:rsidRPr="00FA4A5C">
        <w:rPr>
          <w:w w:val="100"/>
          <w:szCs w:val="22"/>
        </w:rPr>
        <w:t xml:space="preserve"> section </w:t>
      </w:r>
      <w:r w:rsidRPr="00707A54">
        <w:rPr>
          <w:strike/>
          <w:w w:val="100"/>
          <w:szCs w:val="22"/>
        </w:rPr>
        <w:t>TBD</w:t>
      </w:r>
      <w:r>
        <w:rPr>
          <w:w w:val="100"/>
          <w:szCs w:val="22"/>
        </w:rPr>
        <w:t xml:space="preserve"> 17.3.3, 19.3.9.3.3, or 21.3.4.2</w:t>
      </w:r>
    </w:p>
    <w:p w14:paraId="59F82F82" w14:textId="0F473249" w:rsidR="00C20B1F" w:rsidRPr="00FA4A5C" w:rsidRDefault="00C20B1F" w:rsidP="00C20B1F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32.3.4.3 Construction of the L-LTF</w:t>
      </w:r>
    </w:p>
    <w:p w14:paraId="6D78DFEA" w14:textId="309DC577" w:rsidR="00707A54" w:rsidRDefault="00707A54" w:rsidP="00C20B1F">
      <w:pPr>
        <w:pStyle w:val="T"/>
        <w:rPr>
          <w:w w:val="100"/>
          <w:szCs w:val="22"/>
        </w:rPr>
      </w:pPr>
      <w:r>
        <w:rPr>
          <w:w w:val="100"/>
          <w:szCs w:val="22"/>
        </w:rPr>
        <w:t>C</w:t>
      </w:r>
      <w:r w:rsidR="0037678C">
        <w:rPr>
          <w:w w:val="100"/>
          <w:szCs w:val="22"/>
        </w:rPr>
        <w:t xml:space="preserve">onstruction of the L-LTF </w:t>
      </w:r>
      <w:r>
        <w:rPr>
          <w:w w:val="100"/>
          <w:szCs w:val="22"/>
        </w:rPr>
        <w:t>use</w:t>
      </w:r>
      <w:r w:rsidR="0037678C">
        <w:rPr>
          <w:w w:val="100"/>
          <w:szCs w:val="22"/>
        </w:rPr>
        <w:t>s</w:t>
      </w:r>
      <w:r>
        <w:rPr>
          <w:w w:val="100"/>
          <w:szCs w:val="22"/>
        </w:rPr>
        <w:t xml:space="preserve"> the schemes described in either</w:t>
      </w:r>
      <w:r w:rsidRPr="00FA4A5C">
        <w:rPr>
          <w:w w:val="100"/>
          <w:szCs w:val="22"/>
        </w:rPr>
        <w:t xml:space="preserve"> section </w:t>
      </w:r>
      <w:r w:rsidRPr="00707A54">
        <w:rPr>
          <w:strike/>
          <w:w w:val="100"/>
          <w:szCs w:val="22"/>
        </w:rPr>
        <w:t>TBD</w:t>
      </w:r>
      <w:r>
        <w:rPr>
          <w:w w:val="100"/>
          <w:szCs w:val="22"/>
        </w:rPr>
        <w:t xml:space="preserve"> 17.</w:t>
      </w:r>
      <w:r w:rsidR="0068001E">
        <w:rPr>
          <w:w w:val="100"/>
          <w:szCs w:val="22"/>
        </w:rPr>
        <w:t>3</w:t>
      </w:r>
      <w:r>
        <w:rPr>
          <w:w w:val="100"/>
          <w:szCs w:val="22"/>
        </w:rPr>
        <w:t>.</w:t>
      </w:r>
      <w:r w:rsidR="0068001E">
        <w:rPr>
          <w:w w:val="100"/>
          <w:szCs w:val="22"/>
        </w:rPr>
        <w:t>3</w:t>
      </w:r>
      <w:r>
        <w:rPr>
          <w:w w:val="100"/>
          <w:szCs w:val="22"/>
        </w:rPr>
        <w:t>, 19.</w:t>
      </w:r>
      <w:r w:rsidR="005E0B89">
        <w:rPr>
          <w:w w:val="100"/>
          <w:szCs w:val="22"/>
        </w:rPr>
        <w:t>3.9.3</w:t>
      </w:r>
      <w:r>
        <w:rPr>
          <w:w w:val="100"/>
          <w:szCs w:val="22"/>
        </w:rPr>
        <w:t>.</w:t>
      </w:r>
      <w:r w:rsidR="005E0B89">
        <w:rPr>
          <w:w w:val="100"/>
          <w:szCs w:val="22"/>
        </w:rPr>
        <w:t>4</w:t>
      </w:r>
      <w:r>
        <w:rPr>
          <w:w w:val="100"/>
          <w:szCs w:val="22"/>
        </w:rPr>
        <w:t>, or 21.</w:t>
      </w:r>
      <w:r w:rsidR="00C331E7">
        <w:rPr>
          <w:w w:val="100"/>
          <w:szCs w:val="22"/>
        </w:rPr>
        <w:t>3</w:t>
      </w:r>
      <w:r>
        <w:rPr>
          <w:w w:val="100"/>
          <w:szCs w:val="22"/>
        </w:rPr>
        <w:t>.</w:t>
      </w:r>
      <w:r w:rsidR="00C331E7">
        <w:rPr>
          <w:w w:val="100"/>
          <w:szCs w:val="22"/>
        </w:rPr>
        <w:t>4.3</w:t>
      </w:r>
    </w:p>
    <w:p w14:paraId="332A03BC" w14:textId="5132FD22" w:rsidR="00C20B1F" w:rsidRPr="00FA4A5C" w:rsidRDefault="00C20B1F" w:rsidP="00C20B1F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32.3.4.4 Construction of the L-SIG</w:t>
      </w:r>
    </w:p>
    <w:p w14:paraId="6DDE09F4" w14:textId="2FF2AFCB" w:rsidR="00C20B1F" w:rsidRDefault="00707A54" w:rsidP="00C20B1F">
      <w:pPr>
        <w:pStyle w:val="T"/>
        <w:rPr>
          <w:w w:val="100"/>
          <w:szCs w:val="22"/>
        </w:rPr>
      </w:pPr>
      <w:r>
        <w:rPr>
          <w:w w:val="100"/>
          <w:szCs w:val="22"/>
        </w:rPr>
        <w:lastRenderedPageBreak/>
        <w:t>C</w:t>
      </w:r>
      <w:r w:rsidR="0037678C">
        <w:rPr>
          <w:w w:val="100"/>
          <w:szCs w:val="22"/>
        </w:rPr>
        <w:t xml:space="preserve">onstruction of the L-SIG </w:t>
      </w:r>
      <w:r>
        <w:rPr>
          <w:w w:val="100"/>
          <w:szCs w:val="22"/>
        </w:rPr>
        <w:t>use</w:t>
      </w:r>
      <w:r w:rsidR="0037678C">
        <w:rPr>
          <w:w w:val="100"/>
          <w:szCs w:val="22"/>
        </w:rPr>
        <w:t>s</w:t>
      </w:r>
      <w:r>
        <w:rPr>
          <w:w w:val="100"/>
          <w:szCs w:val="22"/>
        </w:rPr>
        <w:t xml:space="preserve"> the schemes described in either</w:t>
      </w:r>
      <w:r w:rsidRPr="00FA4A5C">
        <w:rPr>
          <w:w w:val="100"/>
          <w:szCs w:val="22"/>
        </w:rPr>
        <w:t xml:space="preserve"> section </w:t>
      </w:r>
      <w:r w:rsidRPr="00707A54">
        <w:rPr>
          <w:strike/>
          <w:w w:val="100"/>
          <w:szCs w:val="22"/>
        </w:rPr>
        <w:t>TBD</w:t>
      </w:r>
      <w:r>
        <w:rPr>
          <w:w w:val="100"/>
          <w:szCs w:val="22"/>
        </w:rPr>
        <w:t xml:space="preserve"> </w:t>
      </w:r>
      <w:r w:rsidR="0037678C">
        <w:rPr>
          <w:w w:val="100"/>
          <w:szCs w:val="22"/>
        </w:rPr>
        <w:t>17.</w:t>
      </w:r>
      <w:r w:rsidR="0068001E">
        <w:rPr>
          <w:w w:val="100"/>
          <w:szCs w:val="22"/>
        </w:rPr>
        <w:t>3</w:t>
      </w:r>
      <w:r w:rsidR="0037678C">
        <w:rPr>
          <w:w w:val="100"/>
          <w:szCs w:val="22"/>
        </w:rPr>
        <w:t>.</w:t>
      </w:r>
      <w:r w:rsidR="0068001E">
        <w:rPr>
          <w:w w:val="100"/>
          <w:szCs w:val="22"/>
        </w:rPr>
        <w:t>4</w:t>
      </w:r>
      <w:r w:rsidR="0037678C">
        <w:rPr>
          <w:w w:val="100"/>
          <w:szCs w:val="22"/>
        </w:rPr>
        <w:t>, 19.</w:t>
      </w:r>
      <w:r w:rsidR="0021795F">
        <w:rPr>
          <w:w w:val="100"/>
          <w:szCs w:val="22"/>
        </w:rPr>
        <w:t>3.9.3.5</w:t>
      </w:r>
      <w:r w:rsidR="0037678C">
        <w:rPr>
          <w:w w:val="100"/>
          <w:szCs w:val="22"/>
        </w:rPr>
        <w:t xml:space="preserve">, </w:t>
      </w:r>
      <w:r>
        <w:rPr>
          <w:w w:val="100"/>
          <w:szCs w:val="22"/>
        </w:rPr>
        <w:t>21.</w:t>
      </w:r>
      <w:r w:rsidR="00C331E7">
        <w:rPr>
          <w:w w:val="100"/>
          <w:szCs w:val="22"/>
        </w:rPr>
        <w:t>3</w:t>
      </w:r>
      <w:r>
        <w:rPr>
          <w:w w:val="100"/>
          <w:szCs w:val="22"/>
        </w:rPr>
        <w:t>.</w:t>
      </w:r>
      <w:r w:rsidR="00C331E7">
        <w:rPr>
          <w:w w:val="100"/>
          <w:szCs w:val="22"/>
        </w:rPr>
        <w:t>4.4</w:t>
      </w:r>
      <w:r w:rsidR="0037678C">
        <w:rPr>
          <w:w w:val="100"/>
          <w:szCs w:val="22"/>
        </w:rPr>
        <w:t>, or 28.</w:t>
      </w:r>
      <w:r w:rsidR="00C331E7">
        <w:rPr>
          <w:w w:val="100"/>
          <w:szCs w:val="22"/>
        </w:rPr>
        <w:t>3</w:t>
      </w:r>
      <w:r w:rsidR="0037678C">
        <w:rPr>
          <w:w w:val="100"/>
          <w:szCs w:val="22"/>
        </w:rPr>
        <w:t>.</w:t>
      </w:r>
      <w:r w:rsidR="00C331E7">
        <w:rPr>
          <w:w w:val="100"/>
          <w:szCs w:val="22"/>
        </w:rPr>
        <w:t>10.5</w:t>
      </w:r>
      <w:r w:rsidR="0037678C">
        <w:rPr>
          <w:w w:val="100"/>
          <w:szCs w:val="22"/>
        </w:rPr>
        <w:t>.</w:t>
      </w:r>
    </w:p>
    <w:p w14:paraId="4C3E5D87" w14:textId="77777777" w:rsidR="005B18C6" w:rsidRPr="00FA4A5C" w:rsidRDefault="005B18C6" w:rsidP="00C20B1F">
      <w:pPr>
        <w:pStyle w:val="T"/>
        <w:rPr>
          <w:w w:val="100"/>
          <w:szCs w:val="22"/>
        </w:rPr>
      </w:pPr>
    </w:p>
    <w:p w14:paraId="69FB8275" w14:textId="0AB7DDDF" w:rsidR="00C20B1F" w:rsidRPr="005B18C6" w:rsidRDefault="005B18C6" w:rsidP="005B18C6"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color w:val="000000"/>
          <w:sz w:val="20"/>
          <w:lang w:val="en-US"/>
        </w:rPr>
        <w:t xml:space="preserve">: </w:t>
      </w:r>
      <w:r>
        <w:rPr>
          <w:rFonts w:eastAsia="Times New Roman"/>
          <w:b/>
          <w:i/>
          <w:color w:val="000000"/>
          <w:sz w:val="20"/>
          <w:lang w:val="en-US"/>
        </w:rPr>
        <w:t>Add the following spec texts in Section 32.3.4.7 and 32.3.4.8</w:t>
      </w:r>
    </w:p>
    <w:p w14:paraId="70C8C4A7" w14:textId="3AA34383" w:rsidR="00C20B1F" w:rsidRPr="00FA4A5C" w:rsidRDefault="00C20B1F" w:rsidP="00C20B1F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32.3.4.</w:t>
      </w:r>
      <w:r w:rsidR="00507182">
        <w:rPr>
          <w:rFonts w:ascii="Arial" w:hAnsi="Arial" w:cs="Arial"/>
          <w:b/>
          <w:w w:val="100"/>
          <w:szCs w:val="22"/>
        </w:rPr>
        <w:t>7</w:t>
      </w:r>
      <w:r w:rsidR="00507182" w:rsidRPr="00FA4A5C">
        <w:rPr>
          <w:rFonts w:ascii="Arial" w:hAnsi="Arial" w:cs="Arial"/>
          <w:b/>
          <w:w w:val="100"/>
          <w:szCs w:val="22"/>
        </w:rPr>
        <w:t xml:space="preserve"> </w:t>
      </w:r>
      <w:r w:rsidRPr="00FA4A5C">
        <w:rPr>
          <w:rFonts w:ascii="Arial" w:hAnsi="Arial" w:cs="Arial"/>
          <w:b/>
          <w:w w:val="100"/>
          <w:szCs w:val="22"/>
        </w:rPr>
        <w:t>Construction of the WUR-Data</w:t>
      </w:r>
    </w:p>
    <w:p w14:paraId="250A3AA4" w14:textId="27836303" w:rsidR="009B2B4D" w:rsidRDefault="009B2B4D" w:rsidP="009B2B4D">
      <w:pPr>
        <w:pStyle w:val="T"/>
        <w:rPr>
          <w:w w:val="100"/>
        </w:rPr>
      </w:pPr>
      <w:r>
        <w:rPr>
          <w:rFonts w:hint="eastAsia"/>
          <w:w w:val="100"/>
        </w:rPr>
        <w:t>Construct the WUR-</w:t>
      </w:r>
      <w:r>
        <w:rPr>
          <w:w w:val="100"/>
        </w:rPr>
        <w:t>Data</w:t>
      </w:r>
      <w:r>
        <w:rPr>
          <w:rFonts w:hint="eastAsia"/>
          <w:w w:val="100"/>
        </w:rPr>
        <w:t xml:space="preserve"> waveform as follows.</w:t>
      </w:r>
    </w:p>
    <w:p w14:paraId="6AB7C054" w14:textId="77777777" w:rsidR="009B2B4D" w:rsidRDefault="009B2B4D" w:rsidP="009B2B4D">
      <w:pPr>
        <w:pStyle w:val="T"/>
        <w:numPr>
          <w:ilvl w:val="0"/>
          <w:numId w:val="53"/>
        </w:numPr>
        <w:rPr>
          <w:w w:val="100"/>
        </w:rPr>
      </w:pPr>
      <w:r>
        <w:rPr>
          <w:w w:val="100"/>
        </w:rPr>
        <w:t xml:space="preserve">Manchester based </w:t>
      </w:r>
      <w:proofErr w:type="spellStart"/>
      <w:r>
        <w:rPr>
          <w:w w:val="100"/>
        </w:rPr>
        <w:t>enoder</w:t>
      </w:r>
      <w:proofErr w:type="spellEnd"/>
      <w:r>
        <w:rPr>
          <w:w w:val="100"/>
        </w:rPr>
        <w:t>:  Pulse combination is determined according to the input bits as described in 32.3.9.</w:t>
      </w:r>
    </w:p>
    <w:p w14:paraId="265A524D" w14:textId="444545AC" w:rsidR="009B2B4D" w:rsidRPr="00A23967" w:rsidRDefault="009B2B4D" w:rsidP="009B2B4D">
      <w:pPr>
        <w:pStyle w:val="T"/>
        <w:numPr>
          <w:ilvl w:val="0"/>
          <w:numId w:val="53"/>
        </w:numPr>
        <w:rPr>
          <w:w w:val="100"/>
        </w:rPr>
      </w:pPr>
      <w:r>
        <w:rPr>
          <w:rFonts w:hint="eastAsia"/>
          <w:w w:val="100"/>
        </w:rPr>
        <w:t xml:space="preserve">The output of Manchester based encoder determines </w:t>
      </w:r>
      <w:r>
        <w:rPr>
          <w:w w:val="100"/>
        </w:rPr>
        <w:t>which samples to take either from On-</w:t>
      </w:r>
      <w:proofErr w:type="spellStart"/>
      <w:r>
        <w:t>WG</w:t>
      </w:r>
      <w:r w:rsidRPr="008A7AC1">
        <w:rPr>
          <w:i/>
        </w:rPr>
        <w:t>i</w:t>
      </w:r>
      <w:r w:rsidRPr="008A7AC1">
        <w:rPr>
          <w:i/>
          <w:vertAlign w:val="subscript"/>
        </w:rPr>
        <w:t>TX</w:t>
      </w:r>
      <w:proofErr w:type="spellEnd"/>
      <w:r>
        <w:rPr>
          <w:i/>
          <w:vertAlign w:val="subscript"/>
        </w:rPr>
        <w:t xml:space="preserve"> </w:t>
      </w:r>
      <w:r w:rsidR="00A23967">
        <w:t xml:space="preserve">or from Off-WG, </w:t>
      </w:r>
      <w:r w:rsidR="00A84DE2">
        <w:t>depending on the WUR_DATARATE</w:t>
      </w:r>
      <w:r>
        <w:t xml:space="preserve">. The samples in Off-WG have zero </w:t>
      </w:r>
      <w:r w:rsidR="0079469A">
        <w:t xml:space="preserve">energy. Each symbol duration, </w:t>
      </w:r>
      <w:proofErr w:type="spellStart"/>
      <w:r w:rsidRPr="003B12F7">
        <w:rPr>
          <w:i/>
        </w:rPr>
        <w:t>T</w:t>
      </w:r>
      <w:r w:rsidRPr="003B12F7">
        <w:rPr>
          <w:i/>
          <w:vertAlign w:val="subscript"/>
        </w:rPr>
        <w:t>Sym</w:t>
      </w:r>
      <w:proofErr w:type="spellEnd"/>
      <w:r w:rsidR="0079469A">
        <w:t xml:space="preserve"> </w:t>
      </w:r>
      <w:r>
        <w:t xml:space="preserve">is 2 </w:t>
      </w:r>
      <w:proofErr w:type="spellStart"/>
      <w:r>
        <w:t>usec</w:t>
      </w:r>
      <w:proofErr w:type="spellEnd"/>
      <w:r>
        <w:t xml:space="preserve"> </w:t>
      </w:r>
      <w:r w:rsidR="0079469A">
        <w:t>for high data rate (</w:t>
      </w:r>
      <w:r w:rsidR="0079469A">
        <w:rPr>
          <w:i/>
          <w:iCs/>
          <w:w w:val="100"/>
          <w:sz w:val="18"/>
          <w:szCs w:val="18"/>
        </w:rPr>
        <w:t>T</w:t>
      </w:r>
      <w:r w:rsidR="0079469A">
        <w:rPr>
          <w:i/>
          <w:iCs/>
          <w:w w:val="100"/>
          <w:sz w:val="18"/>
          <w:szCs w:val="18"/>
          <w:vertAlign w:val="subscript"/>
        </w:rPr>
        <w:t>SYM-HDR</w:t>
      </w:r>
      <w:r w:rsidR="0079469A">
        <w:t xml:space="preserve">) </w:t>
      </w:r>
      <w:r>
        <w:t>and</w:t>
      </w:r>
      <w:r w:rsidR="0079469A">
        <w:t xml:space="preserve"> 4 </w:t>
      </w:r>
      <w:proofErr w:type="spellStart"/>
      <w:r w:rsidR="0079469A">
        <w:t>usec</w:t>
      </w:r>
      <w:proofErr w:type="spellEnd"/>
      <w:r w:rsidR="0079469A">
        <w:t xml:space="preserve"> for low data rate (</w:t>
      </w:r>
      <w:r w:rsidR="0079469A">
        <w:rPr>
          <w:i/>
          <w:iCs/>
          <w:w w:val="100"/>
          <w:sz w:val="18"/>
          <w:szCs w:val="18"/>
        </w:rPr>
        <w:t>T</w:t>
      </w:r>
      <w:r w:rsidR="0079469A">
        <w:rPr>
          <w:i/>
          <w:iCs/>
          <w:w w:val="100"/>
          <w:sz w:val="18"/>
          <w:szCs w:val="18"/>
          <w:vertAlign w:val="subscript"/>
        </w:rPr>
        <w:t>SYM-LDR</w:t>
      </w:r>
      <w:r w:rsidR="0079469A">
        <w:t>)</w:t>
      </w:r>
      <w:r>
        <w:t>.</w:t>
      </w:r>
    </w:p>
    <w:p w14:paraId="6D6981E2" w14:textId="35986811" w:rsidR="00A23967" w:rsidRPr="003B12F7" w:rsidRDefault="00A23967" w:rsidP="009B2B4D">
      <w:pPr>
        <w:pStyle w:val="T"/>
        <w:numPr>
          <w:ilvl w:val="0"/>
          <w:numId w:val="53"/>
        </w:numPr>
        <w:rPr>
          <w:w w:val="100"/>
        </w:rPr>
      </w:pPr>
      <w:r>
        <w:t>Apply</w:t>
      </w:r>
      <w:r w:rsidR="00256785">
        <w:t xml:space="preserve"> the </w:t>
      </w:r>
      <w:r>
        <w:t>CSD per each Antenna</w:t>
      </w:r>
      <w:r w:rsidR="00256785">
        <w:t>.</w:t>
      </w:r>
    </w:p>
    <w:p w14:paraId="72140A25" w14:textId="6022E42C" w:rsidR="009B2B4D" w:rsidRDefault="009B2B4D" w:rsidP="009B2B4D">
      <w:pPr>
        <w:pStyle w:val="T"/>
        <w:numPr>
          <w:ilvl w:val="0"/>
          <w:numId w:val="53"/>
        </w:numPr>
        <w:rPr>
          <w:w w:val="100"/>
        </w:rPr>
      </w:pPr>
      <w:r>
        <w:rPr>
          <w:w w:val="100"/>
        </w:rPr>
        <w:t xml:space="preserve">Apply </w:t>
      </w:r>
      <w:r w:rsidR="00256785">
        <w:rPr>
          <w:w w:val="100"/>
        </w:rPr>
        <w:t xml:space="preserve">the </w:t>
      </w:r>
      <w:r>
        <w:rPr>
          <w:w w:val="100"/>
        </w:rPr>
        <w:t xml:space="preserve">windowing as described in </w:t>
      </w:r>
      <w:r w:rsidRPr="003B12F7">
        <w:rPr>
          <w:i/>
          <w:w w:val="100"/>
        </w:rPr>
        <w:t>TBD</w:t>
      </w:r>
      <w:r>
        <w:rPr>
          <w:w w:val="100"/>
        </w:rPr>
        <w:t>.</w:t>
      </w:r>
    </w:p>
    <w:p w14:paraId="05D613CC" w14:textId="77777777" w:rsidR="009B2B4D" w:rsidRPr="002A644C" w:rsidRDefault="009B2B4D" w:rsidP="009B2B4D">
      <w:pPr>
        <w:pStyle w:val="T"/>
        <w:numPr>
          <w:ilvl w:val="0"/>
          <w:numId w:val="53"/>
        </w:numPr>
        <w:rPr>
          <w:w w:val="100"/>
        </w:rPr>
      </w:pPr>
      <w:r>
        <w:rPr>
          <w:w w:val="100"/>
        </w:rPr>
        <w:t xml:space="preserve">Analog and RF: </w:t>
      </w:r>
      <w:proofErr w:type="spellStart"/>
      <w:r>
        <w:rPr>
          <w:w w:val="100"/>
        </w:rPr>
        <w:t>Upconvert</w:t>
      </w:r>
      <w:proofErr w:type="spellEnd"/>
      <w:r>
        <w:rPr>
          <w:w w:val="100"/>
        </w:rPr>
        <w:t xml:space="preserve"> the resulting complex baseband waveform associated with each transmit chain to an RF signal based on the center frequency of the desired channel. </w:t>
      </w:r>
    </w:p>
    <w:p w14:paraId="37512A61" w14:textId="72086BE5" w:rsidR="00432C7F" w:rsidRPr="00FA4A5C" w:rsidRDefault="00432C7F" w:rsidP="00432C7F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32.3.4.</w:t>
      </w:r>
      <w:r>
        <w:rPr>
          <w:rFonts w:ascii="Arial" w:hAnsi="Arial" w:cs="Arial"/>
          <w:b/>
          <w:w w:val="100"/>
          <w:szCs w:val="22"/>
        </w:rPr>
        <w:t>8</w:t>
      </w:r>
      <w:r w:rsidRPr="00FA4A5C">
        <w:rPr>
          <w:rFonts w:ascii="Arial" w:hAnsi="Arial" w:cs="Arial"/>
          <w:b/>
          <w:w w:val="100"/>
          <w:szCs w:val="22"/>
        </w:rPr>
        <w:t xml:space="preserve"> Construction of the WUR-Data</w:t>
      </w:r>
      <w:r w:rsidR="007815F9">
        <w:rPr>
          <w:rFonts w:ascii="Arial" w:hAnsi="Arial" w:cs="Arial"/>
          <w:b/>
          <w:w w:val="100"/>
          <w:szCs w:val="22"/>
        </w:rPr>
        <w:t xml:space="preserve"> for the </w:t>
      </w:r>
      <w:r w:rsidR="00C463B6">
        <w:rPr>
          <w:rFonts w:ascii="Arial" w:hAnsi="Arial" w:cs="Arial"/>
          <w:b/>
          <w:w w:val="100"/>
          <w:szCs w:val="22"/>
        </w:rPr>
        <w:t>FDMA</w:t>
      </w:r>
      <w:r w:rsidR="007815F9">
        <w:rPr>
          <w:rFonts w:ascii="Arial" w:hAnsi="Arial" w:cs="Arial"/>
          <w:b/>
          <w:w w:val="100"/>
          <w:szCs w:val="22"/>
        </w:rPr>
        <w:t xml:space="preserve"> transmission</w:t>
      </w:r>
    </w:p>
    <w:p w14:paraId="1713C078" w14:textId="670FA553" w:rsidR="00E90DD8" w:rsidRDefault="00432C7F" w:rsidP="00A23967">
      <w:pPr>
        <w:pStyle w:val="T"/>
        <w:rPr>
          <w:w w:val="100"/>
        </w:rPr>
      </w:pPr>
      <w:r>
        <w:rPr>
          <w:rFonts w:hint="eastAsia"/>
          <w:w w:val="100"/>
        </w:rPr>
        <w:t>Construct the WUR-</w:t>
      </w:r>
      <w:r>
        <w:rPr>
          <w:w w:val="100"/>
        </w:rPr>
        <w:t>Data</w:t>
      </w:r>
      <w:r>
        <w:rPr>
          <w:rFonts w:hint="eastAsia"/>
          <w:w w:val="100"/>
        </w:rPr>
        <w:t xml:space="preserve"> waveform </w:t>
      </w:r>
      <w:r w:rsidR="007815F9">
        <w:rPr>
          <w:w w:val="100"/>
        </w:rPr>
        <w:t xml:space="preserve">for the multiband transmission </w:t>
      </w:r>
      <w:r>
        <w:rPr>
          <w:rFonts w:hint="eastAsia"/>
          <w:w w:val="100"/>
        </w:rPr>
        <w:t>as follows.</w:t>
      </w:r>
    </w:p>
    <w:p w14:paraId="3070AECA" w14:textId="7E0AE906" w:rsidR="00432C7F" w:rsidRDefault="00432C7F" w:rsidP="0013239F">
      <w:pPr>
        <w:pStyle w:val="T"/>
        <w:numPr>
          <w:ilvl w:val="0"/>
          <w:numId w:val="55"/>
        </w:numPr>
        <w:rPr>
          <w:w w:val="100"/>
        </w:rPr>
      </w:pPr>
      <w:r>
        <w:rPr>
          <w:w w:val="100"/>
        </w:rPr>
        <w:t xml:space="preserve">Manchester based </w:t>
      </w:r>
      <w:proofErr w:type="spellStart"/>
      <w:r>
        <w:rPr>
          <w:w w:val="100"/>
        </w:rPr>
        <w:t>enoder</w:t>
      </w:r>
      <w:proofErr w:type="spellEnd"/>
      <w:r w:rsidR="00E90DD8">
        <w:rPr>
          <w:w w:val="100"/>
        </w:rPr>
        <w:t xml:space="preserve"> for each </w:t>
      </w:r>
      <w:r w:rsidR="00767AB3">
        <w:rPr>
          <w:w w:val="100"/>
        </w:rPr>
        <w:t>20 MHz Channel</w:t>
      </w:r>
      <w:r>
        <w:rPr>
          <w:w w:val="100"/>
        </w:rPr>
        <w:t>:  Pulse combination is determined according to the input bits as described in 32.3.9.</w:t>
      </w:r>
    </w:p>
    <w:p w14:paraId="6DEE4DA7" w14:textId="6E7F61E8" w:rsidR="00432C7F" w:rsidRPr="0013239F" w:rsidRDefault="00432C7F" w:rsidP="0013239F">
      <w:pPr>
        <w:pStyle w:val="T"/>
        <w:numPr>
          <w:ilvl w:val="0"/>
          <w:numId w:val="55"/>
        </w:numPr>
        <w:rPr>
          <w:w w:val="100"/>
        </w:rPr>
      </w:pPr>
      <w:r>
        <w:rPr>
          <w:rFonts w:hint="eastAsia"/>
          <w:w w:val="100"/>
        </w:rPr>
        <w:t xml:space="preserve">The output of Manchester based encoder determines </w:t>
      </w:r>
      <w:r>
        <w:rPr>
          <w:w w:val="100"/>
        </w:rPr>
        <w:t>which samples to take either from On-</w:t>
      </w:r>
      <w:proofErr w:type="spellStart"/>
      <w:r>
        <w:t>WG</w:t>
      </w:r>
      <w:r w:rsidRPr="008A7AC1">
        <w:rPr>
          <w:i/>
        </w:rPr>
        <w:t>i</w:t>
      </w:r>
      <w:r w:rsidRPr="008A7AC1">
        <w:rPr>
          <w:i/>
          <w:vertAlign w:val="subscript"/>
        </w:rPr>
        <w:t>TX</w:t>
      </w:r>
      <w:proofErr w:type="spellEnd"/>
      <w:r>
        <w:rPr>
          <w:i/>
          <w:vertAlign w:val="subscript"/>
        </w:rPr>
        <w:t xml:space="preserve"> </w:t>
      </w:r>
      <w:r>
        <w:t>o</w:t>
      </w:r>
      <w:r w:rsidR="00E90DD8">
        <w:t xml:space="preserve">f each </w:t>
      </w:r>
      <w:r w:rsidR="00331CD8">
        <w:t>20 MHz Channel</w:t>
      </w:r>
      <w:r w:rsidR="00E90DD8">
        <w:t xml:space="preserve"> o</w:t>
      </w:r>
      <w:r w:rsidR="00A23967">
        <w:t xml:space="preserve">r from Off-WG, </w:t>
      </w:r>
      <w:r>
        <w:t xml:space="preserve">depending on </w:t>
      </w:r>
      <w:r w:rsidR="00E90DD8">
        <w:t xml:space="preserve">the WUR_BANDWIDTH and </w:t>
      </w:r>
      <w:r>
        <w:t xml:space="preserve">the WUR_DATARATE. The samples in Off-WG have zero energy. Each symbol duration, </w:t>
      </w:r>
      <w:proofErr w:type="spellStart"/>
      <w:r w:rsidRPr="003B12F7">
        <w:rPr>
          <w:i/>
        </w:rPr>
        <w:t>T</w:t>
      </w:r>
      <w:r w:rsidRPr="003B12F7">
        <w:rPr>
          <w:i/>
          <w:vertAlign w:val="subscript"/>
        </w:rPr>
        <w:t>Sym</w:t>
      </w:r>
      <w:proofErr w:type="spellEnd"/>
      <w:r>
        <w:t xml:space="preserve"> is 2 </w:t>
      </w:r>
      <w:proofErr w:type="spellStart"/>
      <w:r>
        <w:t>usec</w:t>
      </w:r>
      <w:proofErr w:type="spellEnd"/>
      <w:r>
        <w:t xml:space="preserve"> for high data rate (</w:t>
      </w:r>
      <w:r>
        <w:rPr>
          <w:i/>
          <w:iCs/>
          <w:w w:val="100"/>
          <w:sz w:val="18"/>
          <w:szCs w:val="18"/>
        </w:rPr>
        <w:t>T</w:t>
      </w:r>
      <w:r>
        <w:rPr>
          <w:i/>
          <w:iCs/>
          <w:w w:val="100"/>
          <w:sz w:val="18"/>
          <w:szCs w:val="18"/>
          <w:vertAlign w:val="subscript"/>
        </w:rPr>
        <w:t>SYM-HDR</w:t>
      </w:r>
      <w:r>
        <w:t xml:space="preserve">) and 4 </w:t>
      </w:r>
      <w:proofErr w:type="spellStart"/>
      <w:r>
        <w:t>usec</w:t>
      </w:r>
      <w:proofErr w:type="spellEnd"/>
      <w:r>
        <w:t xml:space="preserve"> for low data rate (</w:t>
      </w:r>
      <w:r>
        <w:rPr>
          <w:i/>
          <w:iCs/>
          <w:w w:val="100"/>
          <w:sz w:val="18"/>
          <w:szCs w:val="18"/>
        </w:rPr>
        <w:t>T</w:t>
      </w:r>
      <w:r>
        <w:rPr>
          <w:i/>
          <w:iCs/>
          <w:w w:val="100"/>
          <w:sz w:val="18"/>
          <w:szCs w:val="18"/>
          <w:vertAlign w:val="subscript"/>
        </w:rPr>
        <w:t>SYM-LDR</w:t>
      </w:r>
      <w:r>
        <w:t>).</w:t>
      </w:r>
    </w:p>
    <w:p w14:paraId="0749F07E" w14:textId="6B67BB18" w:rsidR="00772259" w:rsidRDefault="00E55BEA" w:rsidP="0013239F">
      <w:pPr>
        <w:pStyle w:val="T"/>
        <w:numPr>
          <w:ilvl w:val="0"/>
          <w:numId w:val="55"/>
        </w:numPr>
      </w:pPr>
      <w:r w:rsidRPr="00772259">
        <w:t xml:space="preserve">The outputs of the waveform generator for each </w:t>
      </w:r>
      <w:r w:rsidR="00331CD8">
        <w:t>20 MHz Channel</w:t>
      </w:r>
      <w:r w:rsidRPr="00772259">
        <w:t xml:space="preserve"> are added with the outputs of the other </w:t>
      </w:r>
      <w:r w:rsidR="00331CD8">
        <w:t>20 MHz Channels</w:t>
      </w:r>
      <w:r w:rsidRPr="00772259">
        <w:t>, sample by sample</w:t>
      </w:r>
      <w:r w:rsidR="00772259">
        <w:t>.</w:t>
      </w:r>
    </w:p>
    <w:p w14:paraId="155CB480" w14:textId="71EC76BE" w:rsidR="00762293" w:rsidRDefault="00E454E3" w:rsidP="0013239F">
      <w:pPr>
        <w:pStyle w:val="T"/>
        <w:numPr>
          <w:ilvl w:val="0"/>
          <w:numId w:val="55"/>
        </w:numPr>
      </w:pPr>
      <w:r>
        <w:t xml:space="preserve">Apply </w:t>
      </w:r>
      <w:r w:rsidR="00762293">
        <w:t xml:space="preserve">the </w:t>
      </w:r>
      <w:r w:rsidR="00E0480C">
        <w:t>Spatial Mapping.</w:t>
      </w:r>
    </w:p>
    <w:p w14:paraId="27DBEAEF" w14:textId="2DB4B5C6" w:rsidR="00A23967" w:rsidRPr="0013239F" w:rsidRDefault="00762293" w:rsidP="0013239F">
      <w:pPr>
        <w:pStyle w:val="T"/>
        <w:numPr>
          <w:ilvl w:val="0"/>
          <w:numId w:val="55"/>
        </w:numPr>
      </w:pPr>
      <w:r>
        <w:t>A</w:t>
      </w:r>
      <w:r w:rsidR="00E454E3">
        <w:t xml:space="preserve">pply </w:t>
      </w:r>
      <w:r>
        <w:t xml:space="preserve">the </w:t>
      </w:r>
      <w:r w:rsidR="00A23967">
        <w:t xml:space="preserve">CSD </w:t>
      </w:r>
      <w:r w:rsidR="00E454E3">
        <w:t>per each Antenna.</w:t>
      </w:r>
    </w:p>
    <w:p w14:paraId="6A25EA70" w14:textId="77777777" w:rsidR="00432C7F" w:rsidRDefault="00432C7F" w:rsidP="0013239F">
      <w:pPr>
        <w:pStyle w:val="T"/>
        <w:numPr>
          <w:ilvl w:val="0"/>
          <w:numId w:val="55"/>
        </w:numPr>
        <w:rPr>
          <w:w w:val="100"/>
        </w:rPr>
      </w:pPr>
      <w:r>
        <w:rPr>
          <w:w w:val="100"/>
        </w:rPr>
        <w:t xml:space="preserve">Apply windowing as described in </w:t>
      </w:r>
      <w:r w:rsidRPr="003B12F7">
        <w:rPr>
          <w:i/>
          <w:w w:val="100"/>
        </w:rPr>
        <w:t>TBD</w:t>
      </w:r>
      <w:r>
        <w:rPr>
          <w:w w:val="100"/>
        </w:rPr>
        <w:t>.</w:t>
      </w:r>
    </w:p>
    <w:p w14:paraId="4B9FC4BF" w14:textId="77777777" w:rsidR="00432C7F" w:rsidRPr="002A644C" w:rsidRDefault="00432C7F" w:rsidP="0013239F">
      <w:pPr>
        <w:pStyle w:val="T"/>
        <w:numPr>
          <w:ilvl w:val="0"/>
          <w:numId w:val="55"/>
        </w:numPr>
        <w:rPr>
          <w:w w:val="100"/>
        </w:rPr>
      </w:pPr>
      <w:r>
        <w:rPr>
          <w:w w:val="100"/>
        </w:rPr>
        <w:t xml:space="preserve">Analog and RF: </w:t>
      </w:r>
      <w:proofErr w:type="spellStart"/>
      <w:r>
        <w:rPr>
          <w:w w:val="100"/>
        </w:rPr>
        <w:t>Upconvert</w:t>
      </w:r>
      <w:proofErr w:type="spellEnd"/>
      <w:r>
        <w:rPr>
          <w:w w:val="100"/>
        </w:rPr>
        <w:t xml:space="preserve"> the resulting complex baseband waveform associated with each transmit chain to an RF signal based on the center frequency of the desired channel. </w:t>
      </w:r>
    </w:p>
    <w:p w14:paraId="5329EFE7" w14:textId="77777777" w:rsidR="003F3D7D" w:rsidRPr="00C809FE" w:rsidRDefault="003F3D7D" w:rsidP="003F3D7D"/>
    <w:sectPr w:rsidR="003F3D7D" w:rsidRPr="00C809FE" w:rsidSect="00654B3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AFE11" w14:textId="77777777" w:rsidR="00083DAE" w:rsidRDefault="00083DAE">
      <w:r>
        <w:separator/>
      </w:r>
    </w:p>
  </w:endnote>
  <w:endnote w:type="continuationSeparator" w:id="0">
    <w:p w14:paraId="470D1D3A" w14:textId="77777777" w:rsidR="00083DAE" w:rsidRDefault="0008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4EAECC77" w:rsidR="00B970B2" w:rsidRDefault="000D59F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970B2">
        <w:t>Submission</w:t>
      </w:r>
    </w:fldSimple>
    <w:r w:rsidR="00B970B2">
      <w:tab/>
      <w:t xml:space="preserve">page </w:t>
    </w:r>
    <w:r w:rsidR="00B970B2">
      <w:fldChar w:fldCharType="begin"/>
    </w:r>
    <w:r w:rsidR="00B970B2">
      <w:instrText xml:space="preserve">page </w:instrText>
    </w:r>
    <w:r w:rsidR="00B970B2">
      <w:fldChar w:fldCharType="separate"/>
    </w:r>
    <w:r w:rsidR="00C149CC">
      <w:rPr>
        <w:noProof/>
      </w:rPr>
      <w:t>2</w:t>
    </w:r>
    <w:r w:rsidR="00B970B2">
      <w:rPr>
        <w:noProof/>
      </w:rPr>
      <w:fldChar w:fldCharType="end"/>
    </w:r>
    <w:r w:rsidR="00B970B2">
      <w:tab/>
    </w:r>
    <w:proofErr w:type="spellStart"/>
    <w:r w:rsidR="00B970B2">
      <w:rPr>
        <w:lang w:eastAsia="ko-KR"/>
      </w:rPr>
      <w:t>Junghoon</w:t>
    </w:r>
    <w:proofErr w:type="spellEnd"/>
    <w:r w:rsidR="00B970B2">
      <w:rPr>
        <w:lang w:eastAsia="ko-KR"/>
      </w:rPr>
      <w:t xml:space="preserve"> </w:t>
    </w:r>
    <w:proofErr w:type="spellStart"/>
    <w:r w:rsidR="00B970B2">
      <w:rPr>
        <w:lang w:eastAsia="ko-KR"/>
      </w:rPr>
      <w:t>Suh</w:t>
    </w:r>
    <w:proofErr w:type="spellEnd"/>
    <w:r w:rsidR="00B970B2">
      <w:t>, Huawei</w:t>
    </w:r>
  </w:p>
  <w:p w14:paraId="6528C5E2" w14:textId="77777777" w:rsidR="00B970B2" w:rsidRDefault="00B970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D34E1" w14:textId="77777777" w:rsidR="00083DAE" w:rsidRDefault="00083DAE">
      <w:r>
        <w:separator/>
      </w:r>
    </w:p>
  </w:footnote>
  <w:footnote w:type="continuationSeparator" w:id="0">
    <w:p w14:paraId="6511D978" w14:textId="77777777" w:rsidR="00083DAE" w:rsidRDefault="00083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0961C4F7" w:rsidR="00B970B2" w:rsidRDefault="00B970B2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May </w:t>
    </w:r>
    <w:r>
      <w:t>201</w:t>
    </w:r>
    <w:r>
      <w:rPr>
        <w:lang w:eastAsia="ko-KR"/>
      </w:rPr>
      <w:t>8</w:t>
    </w:r>
    <w:r>
      <w:tab/>
    </w:r>
    <w:r>
      <w:tab/>
    </w:r>
    <w:fldSimple w:instr=" TITLE  \* MERGEFORMAT ">
      <w:r>
        <w:t>doc.: IEEE 802.11-18/0</w:t>
      </w:r>
      <w:r w:rsidR="00F25939">
        <w:t>785</w:t>
      </w:r>
      <w:r>
        <w:t>r</w:t>
      </w:r>
    </w:fldSimple>
    <w:r w:rsidR="00C92CC5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AFB6C30"/>
    <w:multiLevelType w:val="hybridMultilevel"/>
    <w:tmpl w:val="ECB8D106"/>
    <w:lvl w:ilvl="0" w:tplc="1B669F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736696F"/>
    <w:multiLevelType w:val="multilevel"/>
    <w:tmpl w:val="33829256"/>
    <w:lvl w:ilvl="0">
      <w:start w:val="3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9516A"/>
    <w:multiLevelType w:val="hybridMultilevel"/>
    <w:tmpl w:val="3F449C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DC7151"/>
    <w:multiLevelType w:val="hybridMultilevel"/>
    <w:tmpl w:val="F7D09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79D5893"/>
    <w:multiLevelType w:val="hybridMultilevel"/>
    <w:tmpl w:val="9C62C7DC"/>
    <w:lvl w:ilvl="0" w:tplc="E924B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06A09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D1D8D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1D665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DD84C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E6446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97506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0D140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EBB40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7" w15:restartNumberingAfterBreak="0">
    <w:nsid w:val="5ECB5473"/>
    <w:multiLevelType w:val="hybridMultilevel"/>
    <w:tmpl w:val="68EA3976"/>
    <w:lvl w:ilvl="0" w:tplc="9E603C5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 "/>
        <w:legacy w:legacy="1" w:legacySpace="0" w:legacyIndent="0"/>
        <w:lvlJc w:val="left"/>
        <w:pPr>
          <w:ind w:left="477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9.6.3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3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3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3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3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32. "/>
        <w:legacy w:legacy="1" w:legacySpace="0" w:legacyIndent="0"/>
        <w:lvlJc w:val="left"/>
        <w:pPr>
          <w:ind w:left="387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3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3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3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3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3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3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3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3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3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32-2—"/>
        <w:legacy w:legacy="1" w:legacySpace="0" w:legacyIndent="0"/>
        <w:lvlJc w:val="center"/>
        <w:pPr>
          <w:ind w:left="16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3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3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32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32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32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3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32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32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32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32.3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3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3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1">
    <w:abstractNumId w:val="2"/>
  </w:num>
  <w:num w:numId="52">
    <w:abstractNumId w:val="5"/>
  </w:num>
  <w:num w:numId="53">
    <w:abstractNumId w:val="7"/>
  </w:num>
  <w:num w:numId="54">
    <w:abstractNumId w:val="4"/>
  </w:num>
  <w:num w:numId="55">
    <w:abstractNumId w:val="1"/>
  </w:num>
  <w:num w:numId="56">
    <w:abstractNumId w:val="6"/>
  </w:num>
  <w:num w:numId="57">
    <w:abstractNumId w:val="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6DBB"/>
    <w:rsid w:val="00006F5B"/>
    <w:rsid w:val="0000743C"/>
    <w:rsid w:val="00010A8B"/>
    <w:rsid w:val="00010BCE"/>
    <w:rsid w:val="00011675"/>
    <w:rsid w:val="00011DDD"/>
    <w:rsid w:val="00012C8B"/>
    <w:rsid w:val="00013F87"/>
    <w:rsid w:val="000145F5"/>
    <w:rsid w:val="00014E17"/>
    <w:rsid w:val="0001574F"/>
    <w:rsid w:val="000157CC"/>
    <w:rsid w:val="000169FF"/>
    <w:rsid w:val="00017D25"/>
    <w:rsid w:val="00020CA3"/>
    <w:rsid w:val="0002184C"/>
    <w:rsid w:val="000230FB"/>
    <w:rsid w:val="00024344"/>
    <w:rsid w:val="00024487"/>
    <w:rsid w:val="00025718"/>
    <w:rsid w:val="00027D05"/>
    <w:rsid w:val="000300FE"/>
    <w:rsid w:val="000348B1"/>
    <w:rsid w:val="00034A5E"/>
    <w:rsid w:val="000359F2"/>
    <w:rsid w:val="000368C8"/>
    <w:rsid w:val="00037D1D"/>
    <w:rsid w:val="000405C4"/>
    <w:rsid w:val="00040856"/>
    <w:rsid w:val="00041260"/>
    <w:rsid w:val="000437A5"/>
    <w:rsid w:val="000442DA"/>
    <w:rsid w:val="00046AD7"/>
    <w:rsid w:val="00047A89"/>
    <w:rsid w:val="00052123"/>
    <w:rsid w:val="00061480"/>
    <w:rsid w:val="00062E86"/>
    <w:rsid w:val="0006430B"/>
    <w:rsid w:val="0006493F"/>
    <w:rsid w:val="0006732A"/>
    <w:rsid w:val="00073BB4"/>
    <w:rsid w:val="00073E87"/>
    <w:rsid w:val="000753D4"/>
    <w:rsid w:val="00075C3C"/>
    <w:rsid w:val="00075E1E"/>
    <w:rsid w:val="00076885"/>
    <w:rsid w:val="00080ACC"/>
    <w:rsid w:val="000815C7"/>
    <w:rsid w:val="00081E62"/>
    <w:rsid w:val="000823C8"/>
    <w:rsid w:val="0008253A"/>
    <w:rsid w:val="00082652"/>
    <w:rsid w:val="000829FF"/>
    <w:rsid w:val="0008302D"/>
    <w:rsid w:val="00083DAE"/>
    <w:rsid w:val="000865AA"/>
    <w:rsid w:val="00086780"/>
    <w:rsid w:val="00087115"/>
    <w:rsid w:val="00090640"/>
    <w:rsid w:val="00092AC6"/>
    <w:rsid w:val="00092AE0"/>
    <w:rsid w:val="00092CC7"/>
    <w:rsid w:val="00094B42"/>
    <w:rsid w:val="00094FFA"/>
    <w:rsid w:val="000975D0"/>
    <w:rsid w:val="000977B2"/>
    <w:rsid w:val="000A2C67"/>
    <w:rsid w:val="000A7200"/>
    <w:rsid w:val="000B0557"/>
    <w:rsid w:val="000B4962"/>
    <w:rsid w:val="000C0C7B"/>
    <w:rsid w:val="000C28A5"/>
    <w:rsid w:val="000C294C"/>
    <w:rsid w:val="000D01CC"/>
    <w:rsid w:val="000D05EB"/>
    <w:rsid w:val="000D11DB"/>
    <w:rsid w:val="000D1435"/>
    <w:rsid w:val="000D174A"/>
    <w:rsid w:val="000D276A"/>
    <w:rsid w:val="000D2F1B"/>
    <w:rsid w:val="000D59F8"/>
    <w:rsid w:val="000D5EBD"/>
    <w:rsid w:val="000D674F"/>
    <w:rsid w:val="000E0494"/>
    <w:rsid w:val="000E125A"/>
    <w:rsid w:val="000E1C37"/>
    <w:rsid w:val="000E1D7B"/>
    <w:rsid w:val="000E3EEB"/>
    <w:rsid w:val="000E4B82"/>
    <w:rsid w:val="000E5A45"/>
    <w:rsid w:val="000E720C"/>
    <w:rsid w:val="000F0096"/>
    <w:rsid w:val="000F110A"/>
    <w:rsid w:val="000F2F7B"/>
    <w:rsid w:val="000F4937"/>
    <w:rsid w:val="000F5088"/>
    <w:rsid w:val="000F59C0"/>
    <w:rsid w:val="000F685B"/>
    <w:rsid w:val="001014FA"/>
    <w:rsid w:val="001015F8"/>
    <w:rsid w:val="00103762"/>
    <w:rsid w:val="00105918"/>
    <w:rsid w:val="00106A7F"/>
    <w:rsid w:val="001101C2"/>
    <w:rsid w:val="001109AA"/>
    <w:rsid w:val="00110CC6"/>
    <w:rsid w:val="00111483"/>
    <w:rsid w:val="00112C6A"/>
    <w:rsid w:val="00115A75"/>
    <w:rsid w:val="00117346"/>
    <w:rsid w:val="00120298"/>
    <w:rsid w:val="001215C0"/>
    <w:rsid w:val="0012241F"/>
    <w:rsid w:val="00122A02"/>
    <w:rsid w:val="00122D51"/>
    <w:rsid w:val="001230AA"/>
    <w:rsid w:val="00123AE2"/>
    <w:rsid w:val="001275D7"/>
    <w:rsid w:val="0013239F"/>
    <w:rsid w:val="00134114"/>
    <w:rsid w:val="001376CD"/>
    <w:rsid w:val="00137ADC"/>
    <w:rsid w:val="001408FE"/>
    <w:rsid w:val="00140EC4"/>
    <w:rsid w:val="001448D8"/>
    <w:rsid w:val="001450BB"/>
    <w:rsid w:val="001459E7"/>
    <w:rsid w:val="00146420"/>
    <w:rsid w:val="00146902"/>
    <w:rsid w:val="00151BBE"/>
    <w:rsid w:val="00152708"/>
    <w:rsid w:val="00154B26"/>
    <w:rsid w:val="001559BB"/>
    <w:rsid w:val="00160CFE"/>
    <w:rsid w:val="0016120D"/>
    <w:rsid w:val="00161997"/>
    <w:rsid w:val="00163A3D"/>
    <w:rsid w:val="00165BE6"/>
    <w:rsid w:val="00170E8C"/>
    <w:rsid w:val="00172CF4"/>
    <w:rsid w:val="00172DD9"/>
    <w:rsid w:val="001738FD"/>
    <w:rsid w:val="00175CDF"/>
    <w:rsid w:val="00175DAA"/>
    <w:rsid w:val="0017659B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641D"/>
    <w:rsid w:val="001A67D9"/>
    <w:rsid w:val="001B0087"/>
    <w:rsid w:val="001B10F5"/>
    <w:rsid w:val="001B2326"/>
    <w:rsid w:val="001B252D"/>
    <w:rsid w:val="001B2904"/>
    <w:rsid w:val="001B4F2B"/>
    <w:rsid w:val="001B536A"/>
    <w:rsid w:val="001B572A"/>
    <w:rsid w:val="001B63BC"/>
    <w:rsid w:val="001B656F"/>
    <w:rsid w:val="001C2D5D"/>
    <w:rsid w:val="001C5C1F"/>
    <w:rsid w:val="001C7CCE"/>
    <w:rsid w:val="001D1415"/>
    <w:rsid w:val="001D15ED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28DD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1795F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70AC"/>
    <w:rsid w:val="00252D47"/>
    <w:rsid w:val="00255A8B"/>
    <w:rsid w:val="00256785"/>
    <w:rsid w:val="002569BF"/>
    <w:rsid w:val="002617A4"/>
    <w:rsid w:val="00261940"/>
    <w:rsid w:val="00263092"/>
    <w:rsid w:val="00265D90"/>
    <w:rsid w:val="002662A5"/>
    <w:rsid w:val="00273257"/>
    <w:rsid w:val="002733C3"/>
    <w:rsid w:val="00274BC1"/>
    <w:rsid w:val="00277CE8"/>
    <w:rsid w:val="00277F6F"/>
    <w:rsid w:val="002813EF"/>
    <w:rsid w:val="00281A5D"/>
    <w:rsid w:val="00281D56"/>
    <w:rsid w:val="00282053"/>
    <w:rsid w:val="002825B1"/>
    <w:rsid w:val="00283141"/>
    <w:rsid w:val="002840C6"/>
    <w:rsid w:val="00284C5E"/>
    <w:rsid w:val="0028597E"/>
    <w:rsid w:val="00291A10"/>
    <w:rsid w:val="00292463"/>
    <w:rsid w:val="00294B37"/>
    <w:rsid w:val="002A04B6"/>
    <w:rsid w:val="002A195C"/>
    <w:rsid w:val="002A4A61"/>
    <w:rsid w:val="002B144B"/>
    <w:rsid w:val="002B181B"/>
    <w:rsid w:val="002B3C00"/>
    <w:rsid w:val="002B5285"/>
    <w:rsid w:val="002B5DE9"/>
    <w:rsid w:val="002B76A1"/>
    <w:rsid w:val="002C0375"/>
    <w:rsid w:val="002C3CD7"/>
    <w:rsid w:val="002C575D"/>
    <w:rsid w:val="002C61FC"/>
    <w:rsid w:val="002C66AA"/>
    <w:rsid w:val="002C6B4F"/>
    <w:rsid w:val="002C72E1"/>
    <w:rsid w:val="002D12B8"/>
    <w:rsid w:val="002D1D40"/>
    <w:rsid w:val="002D1FA3"/>
    <w:rsid w:val="002D2B2D"/>
    <w:rsid w:val="002D36DC"/>
    <w:rsid w:val="002D386A"/>
    <w:rsid w:val="002D4051"/>
    <w:rsid w:val="002D4629"/>
    <w:rsid w:val="002D518F"/>
    <w:rsid w:val="002D7ED5"/>
    <w:rsid w:val="002E1B18"/>
    <w:rsid w:val="002E25C1"/>
    <w:rsid w:val="002E39A2"/>
    <w:rsid w:val="002E46D8"/>
    <w:rsid w:val="002E6306"/>
    <w:rsid w:val="002E6FF6"/>
    <w:rsid w:val="002F12C4"/>
    <w:rsid w:val="002F25B2"/>
    <w:rsid w:val="002F2A4B"/>
    <w:rsid w:val="002F2BC5"/>
    <w:rsid w:val="002F3658"/>
    <w:rsid w:val="002F376B"/>
    <w:rsid w:val="002F389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64DA"/>
    <w:rsid w:val="00316708"/>
    <w:rsid w:val="003214E2"/>
    <w:rsid w:val="00323774"/>
    <w:rsid w:val="00323827"/>
    <w:rsid w:val="00323B7A"/>
    <w:rsid w:val="00325AB6"/>
    <w:rsid w:val="00327479"/>
    <w:rsid w:val="0032775F"/>
    <w:rsid w:val="003308A8"/>
    <w:rsid w:val="00331B24"/>
    <w:rsid w:val="00331CD8"/>
    <w:rsid w:val="00332B0D"/>
    <w:rsid w:val="00334365"/>
    <w:rsid w:val="00336337"/>
    <w:rsid w:val="003363ED"/>
    <w:rsid w:val="0034045F"/>
    <w:rsid w:val="0034133D"/>
    <w:rsid w:val="00342D91"/>
    <w:rsid w:val="003436C5"/>
    <w:rsid w:val="00344470"/>
    <w:rsid w:val="0034497D"/>
    <w:rsid w:val="003449F9"/>
    <w:rsid w:val="00345819"/>
    <w:rsid w:val="00346DE0"/>
    <w:rsid w:val="003479E4"/>
    <w:rsid w:val="00347C43"/>
    <w:rsid w:val="00351B49"/>
    <w:rsid w:val="003539C0"/>
    <w:rsid w:val="00353E9A"/>
    <w:rsid w:val="003546AD"/>
    <w:rsid w:val="00354A2D"/>
    <w:rsid w:val="00355D12"/>
    <w:rsid w:val="00356128"/>
    <w:rsid w:val="00360C87"/>
    <w:rsid w:val="00361486"/>
    <w:rsid w:val="00365EFF"/>
    <w:rsid w:val="00366AF0"/>
    <w:rsid w:val="003713CA"/>
    <w:rsid w:val="003729FC"/>
    <w:rsid w:val="00372FCA"/>
    <w:rsid w:val="00373245"/>
    <w:rsid w:val="003766B9"/>
    <w:rsid w:val="0037678C"/>
    <w:rsid w:val="00376F16"/>
    <w:rsid w:val="003803EA"/>
    <w:rsid w:val="00382C54"/>
    <w:rsid w:val="0038516A"/>
    <w:rsid w:val="00385654"/>
    <w:rsid w:val="0038601E"/>
    <w:rsid w:val="0038630B"/>
    <w:rsid w:val="003906A1"/>
    <w:rsid w:val="00391DD3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3CE"/>
    <w:rsid w:val="003B3063"/>
    <w:rsid w:val="003B4DAD"/>
    <w:rsid w:val="003B52F2"/>
    <w:rsid w:val="003B76BD"/>
    <w:rsid w:val="003C2CDF"/>
    <w:rsid w:val="003C3A72"/>
    <w:rsid w:val="003C47D1"/>
    <w:rsid w:val="003C58AE"/>
    <w:rsid w:val="003C6A70"/>
    <w:rsid w:val="003C74FF"/>
    <w:rsid w:val="003D0615"/>
    <w:rsid w:val="003D1D90"/>
    <w:rsid w:val="003D26A5"/>
    <w:rsid w:val="003D3623"/>
    <w:rsid w:val="003D4734"/>
    <w:rsid w:val="003D5013"/>
    <w:rsid w:val="003D603F"/>
    <w:rsid w:val="003D78F7"/>
    <w:rsid w:val="003E04BA"/>
    <w:rsid w:val="003E0960"/>
    <w:rsid w:val="003E1A2F"/>
    <w:rsid w:val="003E579B"/>
    <w:rsid w:val="003E582B"/>
    <w:rsid w:val="003E5916"/>
    <w:rsid w:val="003E5CD9"/>
    <w:rsid w:val="003E5DE7"/>
    <w:rsid w:val="003E667C"/>
    <w:rsid w:val="003E7414"/>
    <w:rsid w:val="003E74A6"/>
    <w:rsid w:val="003E77B4"/>
    <w:rsid w:val="003E7F99"/>
    <w:rsid w:val="003F0DA2"/>
    <w:rsid w:val="003F2D6C"/>
    <w:rsid w:val="003F3D7D"/>
    <w:rsid w:val="003F3ECD"/>
    <w:rsid w:val="003F4521"/>
    <w:rsid w:val="003F496B"/>
    <w:rsid w:val="003F4F61"/>
    <w:rsid w:val="003F57B6"/>
    <w:rsid w:val="003F7F6B"/>
    <w:rsid w:val="004014AE"/>
    <w:rsid w:val="00403645"/>
    <w:rsid w:val="00404851"/>
    <w:rsid w:val="004051EE"/>
    <w:rsid w:val="0040735F"/>
    <w:rsid w:val="00407C5B"/>
    <w:rsid w:val="004151AF"/>
    <w:rsid w:val="00421159"/>
    <w:rsid w:val="00426A36"/>
    <w:rsid w:val="00430648"/>
    <w:rsid w:val="00432C7F"/>
    <w:rsid w:val="0043413E"/>
    <w:rsid w:val="0043567D"/>
    <w:rsid w:val="00436012"/>
    <w:rsid w:val="00440FF1"/>
    <w:rsid w:val="004417F2"/>
    <w:rsid w:val="00442799"/>
    <w:rsid w:val="00443FBF"/>
    <w:rsid w:val="00444677"/>
    <w:rsid w:val="004446E2"/>
    <w:rsid w:val="004452DF"/>
    <w:rsid w:val="00447E0D"/>
    <w:rsid w:val="004507E7"/>
    <w:rsid w:val="00450CC0"/>
    <w:rsid w:val="00456877"/>
    <w:rsid w:val="00457028"/>
    <w:rsid w:val="00457FA3"/>
    <w:rsid w:val="00462172"/>
    <w:rsid w:val="0047078C"/>
    <w:rsid w:val="00471492"/>
    <w:rsid w:val="0047267B"/>
    <w:rsid w:val="00473F40"/>
    <w:rsid w:val="00475A71"/>
    <w:rsid w:val="00475AC7"/>
    <w:rsid w:val="004765E7"/>
    <w:rsid w:val="0047674E"/>
    <w:rsid w:val="00482152"/>
    <w:rsid w:val="00482AD0"/>
    <w:rsid w:val="00482AF6"/>
    <w:rsid w:val="00482CC3"/>
    <w:rsid w:val="00484A7A"/>
    <w:rsid w:val="004852CC"/>
    <w:rsid w:val="004866E1"/>
    <w:rsid w:val="00486EB3"/>
    <w:rsid w:val="0049468A"/>
    <w:rsid w:val="004955FF"/>
    <w:rsid w:val="004A0AF4"/>
    <w:rsid w:val="004A2FC2"/>
    <w:rsid w:val="004A3EA8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081"/>
    <w:rsid w:val="004D4077"/>
    <w:rsid w:val="004D6BE8"/>
    <w:rsid w:val="004D7188"/>
    <w:rsid w:val="004E301B"/>
    <w:rsid w:val="004E46DF"/>
    <w:rsid w:val="004E5DBC"/>
    <w:rsid w:val="004E6092"/>
    <w:rsid w:val="004E62CE"/>
    <w:rsid w:val="004E63E6"/>
    <w:rsid w:val="004E703A"/>
    <w:rsid w:val="004F0CB7"/>
    <w:rsid w:val="004F4564"/>
    <w:rsid w:val="004F4B21"/>
    <w:rsid w:val="004F4C1D"/>
    <w:rsid w:val="004F56DA"/>
    <w:rsid w:val="004F7BBB"/>
    <w:rsid w:val="0050107D"/>
    <w:rsid w:val="0050128F"/>
    <w:rsid w:val="005016C3"/>
    <w:rsid w:val="00501CC3"/>
    <w:rsid w:val="00501E52"/>
    <w:rsid w:val="00502852"/>
    <w:rsid w:val="00502F44"/>
    <w:rsid w:val="00504824"/>
    <w:rsid w:val="00504958"/>
    <w:rsid w:val="00504AA2"/>
    <w:rsid w:val="005065EB"/>
    <w:rsid w:val="00506773"/>
    <w:rsid w:val="00507182"/>
    <w:rsid w:val="00510116"/>
    <w:rsid w:val="00515091"/>
    <w:rsid w:val="00515CF4"/>
    <w:rsid w:val="00517ED6"/>
    <w:rsid w:val="00520B8C"/>
    <w:rsid w:val="0052151C"/>
    <w:rsid w:val="0052379E"/>
    <w:rsid w:val="00524004"/>
    <w:rsid w:val="005243B4"/>
    <w:rsid w:val="00527489"/>
    <w:rsid w:val="00527BB3"/>
    <w:rsid w:val="00530CC8"/>
    <w:rsid w:val="00531734"/>
    <w:rsid w:val="0053254A"/>
    <w:rsid w:val="00533514"/>
    <w:rsid w:val="00537DC0"/>
    <w:rsid w:val="005400AC"/>
    <w:rsid w:val="005409C5"/>
    <w:rsid w:val="0054235E"/>
    <w:rsid w:val="0054425D"/>
    <w:rsid w:val="00547569"/>
    <w:rsid w:val="00547CC9"/>
    <w:rsid w:val="005502F4"/>
    <w:rsid w:val="00551DC3"/>
    <w:rsid w:val="0055459B"/>
    <w:rsid w:val="00554995"/>
    <w:rsid w:val="00554E39"/>
    <w:rsid w:val="00554EEF"/>
    <w:rsid w:val="00557272"/>
    <w:rsid w:val="00557508"/>
    <w:rsid w:val="00560DA0"/>
    <w:rsid w:val="00564AE2"/>
    <w:rsid w:val="005653DA"/>
    <w:rsid w:val="00565785"/>
    <w:rsid w:val="00567600"/>
    <w:rsid w:val="00567934"/>
    <w:rsid w:val="005702B6"/>
    <w:rsid w:val="005703A1"/>
    <w:rsid w:val="00571583"/>
    <w:rsid w:val="00572E7A"/>
    <w:rsid w:val="00574AD3"/>
    <w:rsid w:val="00576502"/>
    <w:rsid w:val="00583212"/>
    <w:rsid w:val="00585D8F"/>
    <w:rsid w:val="00586072"/>
    <w:rsid w:val="0058644C"/>
    <w:rsid w:val="00587F10"/>
    <w:rsid w:val="00591351"/>
    <w:rsid w:val="005945F2"/>
    <w:rsid w:val="0059502E"/>
    <w:rsid w:val="00595E2E"/>
    <w:rsid w:val="00596413"/>
    <w:rsid w:val="00596B6A"/>
    <w:rsid w:val="005A16CF"/>
    <w:rsid w:val="005A2989"/>
    <w:rsid w:val="005A2ECA"/>
    <w:rsid w:val="005A4504"/>
    <w:rsid w:val="005A5CA8"/>
    <w:rsid w:val="005A685A"/>
    <w:rsid w:val="005B151D"/>
    <w:rsid w:val="005B18C6"/>
    <w:rsid w:val="005B1F5F"/>
    <w:rsid w:val="005B31EA"/>
    <w:rsid w:val="005B34A6"/>
    <w:rsid w:val="005B5EF1"/>
    <w:rsid w:val="005B6C67"/>
    <w:rsid w:val="005C0CBC"/>
    <w:rsid w:val="005C4204"/>
    <w:rsid w:val="005C47AF"/>
    <w:rsid w:val="005C6328"/>
    <w:rsid w:val="005C6823"/>
    <w:rsid w:val="005C694C"/>
    <w:rsid w:val="005C7311"/>
    <w:rsid w:val="005C7933"/>
    <w:rsid w:val="005D1461"/>
    <w:rsid w:val="005D33B5"/>
    <w:rsid w:val="005D396C"/>
    <w:rsid w:val="005D4779"/>
    <w:rsid w:val="005D5C6E"/>
    <w:rsid w:val="005D7054"/>
    <w:rsid w:val="005D744E"/>
    <w:rsid w:val="005D7951"/>
    <w:rsid w:val="005E0337"/>
    <w:rsid w:val="005E04F5"/>
    <w:rsid w:val="005E0B89"/>
    <w:rsid w:val="005E1700"/>
    <w:rsid w:val="005E3E49"/>
    <w:rsid w:val="005E768D"/>
    <w:rsid w:val="005F01EE"/>
    <w:rsid w:val="005F19DD"/>
    <w:rsid w:val="005F305B"/>
    <w:rsid w:val="005F3C2A"/>
    <w:rsid w:val="005F4AD8"/>
    <w:rsid w:val="005F5ADA"/>
    <w:rsid w:val="005F5FA5"/>
    <w:rsid w:val="005F695C"/>
    <w:rsid w:val="00600A10"/>
    <w:rsid w:val="00600CBB"/>
    <w:rsid w:val="0060105F"/>
    <w:rsid w:val="00602C78"/>
    <w:rsid w:val="00602FE4"/>
    <w:rsid w:val="00604E5C"/>
    <w:rsid w:val="00605617"/>
    <w:rsid w:val="006065F0"/>
    <w:rsid w:val="00607192"/>
    <w:rsid w:val="00607E35"/>
    <w:rsid w:val="006130E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0D7A"/>
    <w:rsid w:val="00631EB7"/>
    <w:rsid w:val="0063254C"/>
    <w:rsid w:val="006336D5"/>
    <w:rsid w:val="00633949"/>
    <w:rsid w:val="00634281"/>
    <w:rsid w:val="00635200"/>
    <w:rsid w:val="006362D2"/>
    <w:rsid w:val="00642173"/>
    <w:rsid w:val="0064298C"/>
    <w:rsid w:val="00642C19"/>
    <w:rsid w:val="00644E29"/>
    <w:rsid w:val="0064561B"/>
    <w:rsid w:val="006469A1"/>
    <w:rsid w:val="006473F8"/>
    <w:rsid w:val="006504A1"/>
    <w:rsid w:val="006511F1"/>
    <w:rsid w:val="0065236D"/>
    <w:rsid w:val="00652B0D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F29"/>
    <w:rsid w:val="0067305F"/>
    <w:rsid w:val="00675093"/>
    <w:rsid w:val="006762D5"/>
    <w:rsid w:val="00677427"/>
    <w:rsid w:val="0068001E"/>
    <w:rsid w:val="00680308"/>
    <w:rsid w:val="0068429C"/>
    <w:rsid w:val="006847FC"/>
    <w:rsid w:val="00685379"/>
    <w:rsid w:val="00686866"/>
    <w:rsid w:val="00686A71"/>
    <w:rsid w:val="00687476"/>
    <w:rsid w:val="0069038E"/>
    <w:rsid w:val="006910BB"/>
    <w:rsid w:val="00692C95"/>
    <w:rsid w:val="006936F0"/>
    <w:rsid w:val="006962C5"/>
    <w:rsid w:val="006976B8"/>
    <w:rsid w:val="00697ED5"/>
    <w:rsid w:val="006A07E2"/>
    <w:rsid w:val="006A0CC9"/>
    <w:rsid w:val="006A3A0E"/>
    <w:rsid w:val="006A3D2B"/>
    <w:rsid w:val="006A3DEB"/>
    <w:rsid w:val="006A3EB3"/>
    <w:rsid w:val="006A40D8"/>
    <w:rsid w:val="006A40FB"/>
    <w:rsid w:val="006A503E"/>
    <w:rsid w:val="006A59BC"/>
    <w:rsid w:val="006A5C22"/>
    <w:rsid w:val="006A6699"/>
    <w:rsid w:val="006A7F86"/>
    <w:rsid w:val="006B1833"/>
    <w:rsid w:val="006B45AA"/>
    <w:rsid w:val="006B75CB"/>
    <w:rsid w:val="006B7CD3"/>
    <w:rsid w:val="006C0178"/>
    <w:rsid w:val="006C0195"/>
    <w:rsid w:val="006C05D0"/>
    <w:rsid w:val="006C063A"/>
    <w:rsid w:val="006C0E55"/>
    <w:rsid w:val="006C1FA8"/>
    <w:rsid w:val="006C2C97"/>
    <w:rsid w:val="006C4219"/>
    <w:rsid w:val="006C707A"/>
    <w:rsid w:val="006C7B6C"/>
    <w:rsid w:val="006C7B70"/>
    <w:rsid w:val="006D2BF9"/>
    <w:rsid w:val="006D2C0F"/>
    <w:rsid w:val="006D3377"/>
    <w:rsid w:val="006D3E5E"/>
    <w:rsid w:val="006D5362"/>
    <w:rsid w:val="006E02DB"/>
    <w:rsid w:val="006E168B"/>
    <w:rsid w:val="006E181A"/>
    <w:rsid w:val="006E2D44"/>
    <w:rsid w:val="006E48F2"/>
    <w:rsid w:val="006E652F"/>
    <w:rsid w:val="006E7E74"/>
    <w:rsid w:val="006F38AD"/>
    <w:rsid w:val="006F3DD4"/>
    <w:rsid w:val="006F6897"/>
    <w:rsid w:val="00702926"/>
    <w:rsid w:val="007043EB"/>
    <w:rsid w:val="00704B80"/>
    <w:rsid w:val="00707A54"/>
    <w:rsid w:val="00707A74"/>
    <w:rsid w:val="00711E05"/>
    <w:rsid w:val="007123BE"/>
    <w:rsid w:val="00713B33"/>
    <w:rsid w:val="00720650"/>
    <w:rsid w:val="007208DD"/>
    <w:rsid w:val="00720DB7"/>
    <w:rsid w:val="007220CF"/>
    <w:rsid w:val="00722AA8"/>
    <w:rsid w:val="0072385F"/>
    <w:rsid w:val="00724942"/>
    <w:rsid w:val="00726897"/>
    <w:rsid w:val="00727341"/>
    <w:rsid w:val="007332FE"/>
    <w:rsid w:val="00733A81"/>
    <w:rsid w:val="007342D0"/>
    <w:rsid w:val="00734F1A"/>
    <w:rsid w:val="00735E18"/>
    <w:rsid w:val="00735FB8"/>
    <w:rsid w:val="00736065"/>
    <w:rsid w:val="0074006F"/>
    <w:rsid w:val="00740147"/>
    <w:rsid w:val="00741D75"/>
    <w:rsid w:val="0074264B"/>
    <w:rsid w:val="0074621F"/>
    <w:rsid w:val="007463FB"/>
    <w:rsid w:val="007513CD"/>
    <w:rsid w:val="0075603B"/>
    <w:rsid w:val="007605DD"/>
    <w:rsid w:val="0076196C"/>
    <w:rsid w:val="00762293"/>
    <w:rsid w:val="00763833"/>
    <w:rsid w:val="007652BB"/>
    <w:rsid w:val="00766B1A"/>
    <w:rsid w:val="00766DFE"/>
    <w:rsid w:val="00767AB3"/>
    <w:rsid w:val="00772259"/>
    <w:rsid w:val="00773360"/>
    <w:rsid w:val="00774A63"/>
    <w:rsid w:val="007815F9"/>
    <w:rsid w:val="007819F6"/>
    <w:rsid w:val="0078235E"/>
    <w:rsid w:val="00783B46"/>
    <w:rsid w:val="00786A15"/>
    <w:rsid w:val="00787F11"/>
    <w:rsid w:val="007912D7"/>
    <w:rsid w:val="007914E4"/>
    <w:rsid w:val="007914F3"/>
    <w:rsid w:val="007926D8"/>
    <w:rsid w:val="00792AA3"/>
    <w:rsid w:val="00792D44"/>
    <w:rsid w:val="00793EE2"/>
    <w:rsid w:val="0079469A"/>
    <w:rsid w:val="00794BC4"/>
    <w:rsid w:val="00794F1E"/>
    <w:rsid w:val="00795C50"/>
    <w:rsid w:val="007A098E"/>
    <w:rsid w:val="007A5765"/>
    <w:rsid w:val="007A5B89"/>
    <w:rsid w:val="007B2735"/>
    <w:rsid w:val="007B4D5D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3C15"/>
    <w:rsid w:val="007D4D44"/>
    <w:rsid w:val="007D50FF"/>
    <w:rsid w:val="007D6B5D"/>
    <w:rsid w:val="007E03EF"/>
    <w:rsid w:val="007E0717"/>
    <w:rsid w:val="007E0AC3"/>
    <w:rsid w:val="007E21DF"/>
    <w:rsid w:val="007E349C"/>
    <w:rsid w:val="007E43A0"/>
    <w:rsid w:val="007E5479"/>
    <w:rsid w:val="007E58AD"/>
    <w:rsid w:val="007E6742"/>
    <w:rsid w:val="007F1240"/>
    <w:rsid w:val="007F2243"/>
    <w:rsid w:val="007F2366"/>
    <w:rsid w:val="007F6EC7"/>
    <w:rsid w:val="007F73C5"/>
    <w:rsid w:val="007F75A8"/>
    <w:rsid w:val="0080047B"/>
    <w:rsid w:val="00802FC5"/>
    <w:rsid w:val="0080517C"/>
    <w:rsid w:val="00806EFB"/>
    <w:rsid w:val="0081078F"/>
    <w:rsid w:val="008119A2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AFF"/>
    <w:rsid w:val="00831EDC"/>
    <w:rsid w:val="00832700"/>
    <w:rsid w:val="00832898"/>
    <w:rsid w:val="00832BF2"/>
    <w:rsid w:val="008335BB"/>
    <w:rsid w:val="00833CF6"/>
    <w:rsid w:val="0083517D"/>
    <w:rsid w:val="00835A0A"/>
    <w:rsid w:val="008361AD"/>
    <w:rsid w:val="008373CF"/>
    <w:rsid w:val="008377E3"/>
    <w:rsid w:val="008378E7"/>
    <w:rsid w:val="00840654"/>
    <w:rsid w:val="00840667"/>
    <w:rsid w:val="00842839"/>
    <w:rsid w:val="008428E1"/>
    <w:rsid w:val="00844818"/>
    <w:rsid w:val="00850566"/>
    <w:rsid w:val="00852B3C"/>
    <w:rsid w:val="008532E6"/>
    <w:rsid w:val="008569D1"/>
    <w:rsid w:val="00856D6F"/>
    <w:rsid w:val="0085795D"/>
    <w:rsid w:val="0086026E"/>
    <w:rsid w:val="008607E9"/>
    <w:rsid w:val="00862F39"/>
    <w:rsid w:val="00865DAE"/>
    <w:rsid w:val="008672EC"/>
    <w:rsid w:val="0086745D"/>
    <w:rsid w:val="00872490"/>
    <w:rsid w:val="008739D8"/>
    <w:rsid w:val="00875B51"/>
    <w:rsid w:val="00875ECD"/>
    <w:rsid w:val="00876009"/>
    <w:rsid w:val="008776B0"/>
    <w:rsid w:val="0088012D"/>
    <w:rsid w:val="00881C47"/>
    <w:rsid w:val="008820C7"/>
    <w:rsid w:val="008835F9"/>
    <w:rsid w:val="00883FD4"/>
    <w:rsid w:val="00884237"/>
    <w:rsid w:val="00887542"/>
    <w:rsid w:val="00887583"/>
    <w:rsid w:val="00891445"/>
    <w:rsid w:val="008927EE"/>
    <w:rsid w:val="00892AC4"/>
    <w:rsid w:val="00897183"/>
    <w:rsid w:val="008A0AB6"/>
    <w:rsid w:val="008A1988"/>
    <w:rsid w:val="008A5AFD"/>
    <w:rsid w:val="008A65A8"/>
    <w:rsid w:val="008B290E"/>
    <w:rsid w:val="008B3241"/>
    <w:rsid w:val="008B33AC"/>
    <w:rsid w:val="008B44B8"/>
    <w:rsid w:val="008B47B4"/>
    <w:rsid w:val="008B4E91"/>
    <w:rsid w:val="008B5396"/>
    <w:rsid w:val="008C3BCE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D7D56"/>
    <w:rsid w:val="008E0C7F"/>
    <w:rsid w:val="008E0E94"/>
    <w:rsid w:val="008E4011"/>
    <w:rsid w:val="008E444B"/>
    <w:rsid w:val="008E5807"/>
    <w:rsid w:val="008F039B"/>
    <w:rsid w:val="008F1C67"/>
    <w:rsid w:val="008F2241"/>
    <w:rsid w:val="008F238D"/>
    <w:rsid w:val="008F3288"/>
    <w:rsid w:val="008F6D98"/>
    <w:rsid w:val="00905A7F"/>
    <w:rsid w:val="00910F8F"/>
    <w:rsid w:val="0091118D"/>
    <w:rsid w:val="00912C30"/>
    <w:rsid w:val="009136AA"/>
    <w:rsid w:val="00913CB3"/>
    <w:rsid w:val="00915238"/>
    <w:rsid w:val="009160BD"/>
    <w:rsid w:val="00917AB8"/>
    <w:rsid w:val="0092168F"/>
    <w:rsid w:val="00921D22"/>
    <w:rsid w:val="009225A7"/>
    <w:rsid w:val="0092372A"/>
    <w:rsid w:val="00923FBC"/>
    <w:rsid w:val="00925708"/>
    <w:rsid w:val="00927FEB"/>
    <w:rsid w:val="009326F9"/>
    <w:rsid w:val="00933947"/>
    <w:rsid w:val="00934B2A"/>
    <w:rsid w:val="00935C3E"/>
    <w:rsid w:val="009362E0"/>
    <w:rsid w:val="00936D66"/>
    <w:rsid w:val="009371C1"/>
    <w:rsid w:val="00937393"/>
    <w:rsid w:val="0094091B"/>
    <w:rsid w:val="00943FCE"/>
    <w:rsid w:val="00944591"/>
    <w:rsid w:val="00944CAA"/>
    <w:rsid w:val="009503D0"/>
    <w:rsid w:val="00951CE8"/>
    <w:rsid w:val="00952762"/>
    <w:rsid w:val="0095350F"/>
    <w:rsid w:val="00953565"/>
    <w:rsid w:val="00954C90"/>
    <w:rsid w:val="00956C11"/>
    <w:rsid w:val="009616AD"/>
    <w:rsid w:val="00962264"/>
    <w:rsid w:val="00962886"/>
    <w:rsid w:val="00963925"/>
    <w:rsid w:val="009660F8"/>
    <w:rsid w:val="00967966"/>
    <w:rsid w:val="00970D55"/>
    <w:rsid w:val="0097139F"/>
    <w:rsid w:val="009723A1"/>
    <w:rsid w:val="009723DF"/>
    <w:rsid w:val="00973614"/>
    <w:rsid w:val="00973EC6"/>
    <w:rsid w:val="0097724C"/>
    <w:rsid w:val="00980866"/>
    <w:rsid w:val="00980D24"/>
    <w:rsid w:val="00982327"/>
    <w:rsid w:val="009824DF"/>
    <w:rsid w:val="00982BCE"/>
    <w:rsid w:val="0098405A"/>
    <w:rsid w:val="00984097"/>
    <w:rsid w:val="00986792"/>
    <w:rsid w:val="00987980"/>
    <w:rsid w:val="00987BED"/>
    <w:rsid w:val="00991637"/>
    <w:rsid w:val="00991A93"/>
    <w:rsid w:val="009964D4"/>
    <w:rsid w:val="009A0E5E"/>
    <w:rsid w:val="009A1AF5"/>
    <w:rsid w:val="009A2E6A"/>
    <w:rsid w:val="009A517C"/>
    <w:rsid w:val="009B09CD"/>
    <w:rsid w:val="009B2383"/>
    <w:rsid w:val="009B2605"/>
    <w:rsid w:val="009B2B4D"/>
    <w:rsid w:val="009B3246"/>
    <w:rsid w:val="009B4356"/>
    <w:rsid w:val="009B4963"/>
    <w:rsid w:val="009B4C02"/>
    <w:rsid w:val="009B5389"/>
    <w:rsid w:val="009B57C9"/>
    <w:rsid w:val="009B7F79"/>
    <w:rsid w:val="009C30AA"/>
    <w:rsid w:val="009C43D1"/>
    <w:rsid w:val="009C59A6"/>
    <w:rsid w:val="009C5DF1"/>
    <w:rsid w:val="009C68FF"/>
    <w:rsid w:val="009C6A52"/>
    <w:rsid w:val="009D0AB2"/>
    <w:rsid w:val="009D3043"/>
    <w:rsid w:val="009D3276"/>
    <w:rsid w:val="009D444C"/>
    <w:rsid w:val="009D4525"/>
    <w:rsid w:val="009D6A1F"/>
    <w:rsid w:val="009D6E6E"/>
    <w:rsid w:val="009E1533"/>
    <w:rsid w:val="009E2496"/>
    <w:rsid w:val="009E2785"/>
    <w:rsid w:val="009E541C"/>
    <w:rsid w:val="009E65D1"/>
    <w:rsid w:val="009F08F6"/>
    <w:rsid w:val="009F1D97"/>
    <w:rsid w:val="009F3F07"/>
    <w:rsid w:val="009F51D7"/>
    <w:rsid w:val="00A002E3"/>
    <w:rsid w:val="00A00483"/>
    <w:rsid w:val="00A00EE5"/>
    <w:rsid w:val="00A04397"/>
    <w:rsid w:val="00A049E2"/>
    <w:rsid w:val="00A04DC3"/>
    <w:rsid w:val="00A1014B"/>
    <w:rsid w:val="00A11029"/>
    <w:rsid w:val="00A1344B"/>
    <w:rsid w:val="00A135D0"/>
    <w:rsid w:val="00A15E41"/>
    <w:rsid w:val="00A219E7"/>
    <w:rsid w:val="00A23967"/>
    <w:rsid w:val="00A2417A"/>
    <w:rsid w:val="00A26CD5"/>
    <w:rsid w:val="00A26D8D"/>
    <w:rsid w:val="00A33AE4"/>
    <w:rsid w:val="00A35180"/>
    <w:rsid w:val="00A35AB0"/>
    <w:rsid w:val="00A40884"/>
    <w:rsid w:val="00A429DD"/>
    <w:rsid w:val="00A42C28"/>
    <w:rsid w:val="00A43B6B"/>
    <w:rsid w:val="00A442CF"/>
    <w:rsid w:val="00A44A11"/>
    <w:rsid w:val="00A45C7E"/>
    <w:rsid w:val="00A467AC"/>
    <w:rsid w:val="00A4739B"/>
    <w:rsid w:val="00A477E6"/>
    <w:rsid w:val="00A47C1B"/>
    <w:rsid w:val="00A52E0E"/>
    <w:rsid w:val="00A5337D"/>
    <w:rsid w:val="00A5374C"/>
    <w:rsid w:val="00A5703D"/>
    <w:rsid w:val="00A57CE8"/>
    <w:rsid w:val="00A61754"/>
    <w:rsid w:val="00A648C9"/>
    <w:rsid w:val="00A66CBC"/>
    <w:rsid w:val="00A70990"/>
    <w:rsid w:val="00A713C4"/>
    <w:rsid w:val="00A7147B"/>
    <w:rsid w:val="00A717AE"/>
    <w:rsid w:val="00A74762"/>
    <w:rsid w:val="00A7559E"/>
    <w:rsid w:val="00A77C8F"/>
    <w:rsid w:val="00A80E2F"/>
    <w:rsid w:val="00A844CE"/>
    <w:rsid w:val="00A84DE2"/>
    <w:rsid w:val="00A8749A"/>
    <w:rsid w:val="00A90385"/>
    <w:rsid w:val="00A9117E"/>
    <w:rsid w:val="00A91EAA"/>
    <w:rsid w:val="00A9264B"/>
    <w:rsid w:val="00A95725"/>
    <w:rsid w:val="00A9592D"/>
    <w:rsid w:val="00A96B1F"/>
    <w:rsid w:val="00A96DCC"/>
    <w:rsid w:val="00AA188F"/>
    <w:rsid w:val="00AA3C3D"/>
    <w:rsid w:val="00AA615F"/>
    <w:rsid w:val="00AA63A9"/>
    <w:rsid w:val="00AA6F19"/>
    <w:rsid w:val="00AA7E07"/>
    <w:rsid w:val="00AB0904"/>
    <w:rsid w:val="00AB120D"/>
    <w:rsid w:val="00AB17F6"/>
    <w:rsid w:val="00AB1B52"/>
    <w:rsid w:val="00AB2979"/>
    <w:rsid w:val="00AB2B6E"/>
    <w:rsid w:val="00AC0D9B"/>
    <w:rsid w:val="00AC2EDB"/>
    <w:rsid w:val="00AC3D81"/>
    <w:rsid w:val="00AC54F0"/>
    <w:rsid w:val="00AC76C6"/>
    <w:rsid w:val="00AD268D"/>
    <w:rsid w:val="00AD3749"/>
    <w:rsid w:val="00AD3B64"/>
    <w:rsid w:val="00AD6723"/>
    <w:rsid w:val="00AD6AE6"/>
    <w:rsid w:val="00AD7CDA"/>
    <w:rsid w:val="00AD7E54"/>
    <w:rsid w:val="00AE5002"/>
    <w:rsid w:val="00AE6575"/>
    <w:rsid w:val="00AE7AE3"/>
    <w:rsid w:val="00AF2103"/>
    <w:rsid w:val="00AF430E"/>
    <w:rsid w:val="00AF44DB"/>
    <w:rsid w:val="00AF55BC"/>
    <w:rsid w:val="00B0051A"/>
    <w:rsid w:val="00B0185C"/>
    <w:rsid w:val="00B02469"/>
    <w:rsid w:val="00B034CE"/>
    <w:rsid w:val="00B03DB7"/>
    <w:rsid w:val="00B04957"/>
    <w:rsid w:val="00B04CB8"/>
    <w:rsid w:val="00B05E53"/>
    <w:rsid w:val="00B07C45"/>
    <w:rsid w:val="00B07C82"/>
    <w:rsid w:val="00B07E22"/>
    <w:rsid w:val="00B07EB9"/>
    <w:rsid w:val="00B11981"/>
    <w:rsid w:val="00B12037"/>
    <w:rsid w:val="00B14841"/>
    <w:rsid w:val="00B16515"/>
    <w:rsid w:val="00B170D8"/>
    <w:rsid w:val="00B214A3"/>
    <w:rsid w:val="00B21515"/>
    <w:rsid w:val="00B2361F"/>
    <w:rsid w:val="00B26484"/>
    <w:rsid w:val="00B271AB"/>
    <w:rsid w:val="00B34D6D"/>
    <w:rsid w:val="00B3753B"/>
    <w:rsid w:val="00B40D7F"/>
    <w:rsid w:val="00B4472A"/>
    <w:rsid w:val="00B447D8"/>
    <w:rsid w:val="00B45A5E"/>
    <w:rsid w:val="00B45C02"/>
    <w:rsid w:val="00B46A00"/>
    <w:rsid w:val="00B46B5D"/>
    <w:rsid w:val="00B5097C"/>
    <w:rsid w:val="00B51194"/>
    <w:rsid w:val="00B52374"/>
    <w:rsid w:val="00B52DC0"/>
    <w:rsid w:val="00B5499F"/>
    <w:rsid w:val="00B54B3D"/>
    <w:rsid w:val="00B54BCB"/>
    <w:rsid w:val="00B56B13"/>
    <w:rsid w:val="00B608BF"/>
    <w:rsid w:val="00B60DD2"/>
    <w:rsid w:val="00B60FDA"/>
    <w:rsid w:val="00B6166F"/>
    <w:rsid w:val="00B63F1C"/>
    <w:rsid w:val="00B7006B"/>
    <w:rsid w:val="00B722B7"/>
    <w:rsid w:val="00B73C63"/>
    <w:rsid w:val="00B74E3D"/>
    <w:rsid w:val="00B753D1"/>
    <w:rsid w:val="00B77BB8"/>
    <w:rsid w:val="00B8001F"/>
    <w:rsid w:val="00B80530"/>
    <w:rsid w:val="00B82FCA"/>
    <w:rsid w:val="00B83455"/>
    <w:rsid w:val="00B83777"/>
    <w:rsid w:val="00B844E8"/>
    <w:rsid w:val="00B84847"/>
    <w:rsid w:val="00B856F7"/>
    <w:rsid w:val="00B9032F"/>
    <w:rsid w:val="00B91103"/>
    <w:rsid w:val="00B9272C"/>
    <w:rsid w:val="00B93B68"/>
    <w:rsid w:val="00B93CDA"/>
    <w:rsid w:val="00B94B98"/>
    <w:rsid w:val="00B94CAC"/>
    <w:rsid w:val="00B959AF"/>
    <w:rsid w:val="00B970B2"/>
    <w:rsid w:val="00BA06B3"/>
    <w:rsid w:val="00BA3938"/>
    <w:rsid w:val="00BA47E5"/>
    <w:rsid w:val="00BA787B"/>
    <w:rsid w:val="00BB042E"/>
    <w:rsid w:val="00BB0AA5"/>
    <w:rsid w:val="00BB1AE6"/>
    <w:rsid w:val="00BB20F2"/>
    <w:rsid w:val="00BB67AE"/>
    <w:rsid w:val="00BC5869"/>
    <w:rsid w:val="00BC59E6"/>
    <w:rsid w:val="00BD003A"/>
    <w:rsid w:val="00BD0BB1"/>
    <w:rsid w:val="00BD10BB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4A4E"/>
    <w:rsid w:val="00BE591A"/>
    <w:rsid w:val="00BE733D"/>
    <w:rsid w:val="00BE7E9D"/>
    <w:rsid w:val="00BF06DF"/>
    <w:rsid w:val="00BF1929"/>
    <w:rsid w:val="00BF321B"/>
    <w:rsid w:val="00BF3773"/>
    <w:rsid w:val="00BF3E14"/>
    <w:rsid w:val="00BF4644"/>
    <w:rsid w:val="00BF4972"/>
    <w:rsid w:val="00BF75F3"/>
    <w:rsid w:val="00C00D18"/>
    <w:rsid w:val="00C03B8D"/>
    <w:rsid w:val="00C04532"/>
    <w:rsid w:val="00C06D1A"/>
    <w:rsid w:val="00C078F3"/>
    <w:rsid w:val="00C07922"/>
    <w:rsid w:val="00C07B6C"/>
    <w:rsid w:val="00C1356B"/>
    <w:rsid w:val="00C149CC"/>
    <w:rsid w:val="00C14AFC"/>
    <w:rsid w:val="00C151D0"/>
    <w:rsid w:val="00C16B3B"/>
    <w:rsid w:val="00C16B8D"/>
    <w:rsid w:val="00C16F30"/>
    <w:rsid w:val="00C1770E"/>
    <w:rsid w:val="00C17845"/>
    <w:rsid w:val="00C20B1F"/>
    <w:rsid w:val="00C20E93"/>
    <w:rsid w:val="00C237F5"/>
    <w:rsid w:val="00C23B21"/>
    <w:rsid w:val="00C24241"/>
    <w:rsid w:val="00C247D2"/>
    <w:rsid w:val="00C24A70"/>
    <w:rsid w:val="00C24CC7"/>
    <w:rsid w:val="00C31672"/>
    <w:rsid w:val="00C317AA"/>
    <w:rsid w:val="00C31FAF"/>
    <w:rsid w:val="00C3239E"/>
    <w:rsid w:val="00C325C5"/>
    <w:rsid w:val="00C331E7"/>
    <w:rsid w:val="00C34B1A"/>
    <w:rsid w:val="00C35709"/>
    <w:rsid w:val="00C36247"/>
    <w:rsid w:val="00C375F0"/>
    <w:rsid w:val="00C40565"/>
    <w:rsid w:val="00C4177E"/>
    <w:rsid w:val="00C44A20"/>
    <w:rsid w:val="00C45A69"/>
    <w:rsid w:val="00C463B6"/>
    <w:rsid w:val="00C46AA2"/>
    <w:rsid w:val="00C47480"/>
    <w:rsid w:val="00C52617"/>
    <w:rsid w:val="00C52C84"/>
    <w:rsid w:val="00C542F0"/>
    <w:rsid w:val="00C54BAB"/>
    <w:rsid w:val="00C55F0E"/>
    <w:rsid w:val="00C57CDB"/>
    <w:rsid w:val="00C60173"/>
    <w:rsid w:val="00C60A9B"/>
    <w:rsid w:val="00C6108B"/>
    <w:rsid w:val="00C61CD1"/>
    <w:rsid w:val="00C62190"/>
    <w:rsid w:val="00C67159"/>
    <w:rsid w:val="00C71AB3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656"/>
    <w:rsid w:val="00C90923"/>
    <w:rsid w:val="00C90B26"/>
    <w:rsid w:val="00C92CC5"/>
    <w:rsid w:val="00C93BE0"/>
    <w:rsid w:val="00C93F19"/>
    <w:rsid w:val="00C95FF7"/>
    <w:rsid w:val="00C975ED"/>
    <w:rsid w:val="00CA19DD"/>
    <w:rsid w:val="00CA2591"/>
    <w:rsid w:val="00CA4F66"/>
    <w:rsid w:val="00CB285C"/>
    <w:rsid w:val="00CB2B6D"/>
    <w:rsid w:val="00CB44D6"/>
    <w:rsid w:val="00CB6F3A"/>
    <w:rsid w:val="00CB7A46"/>
    <w:rsid w:val="00CC2CD1"/>
    <w:rsid w:val="00CC35B4"/>
    <w:rsid w:val="00CC3806"/>
    <w:rsid w:val="00CC6644"/>
    <w:rsid w:val="00CC76CE"/>
    <w:rsid w:val="00CD0398"/>
    <w:rsid w:val="00CD0ABD"/>
    <w:rsid w:val="00CD259C"/>
    <w:rsid w:val="00CD2A6A"/>
    <w:rsid w:val="00CD332C"/>
    <w:rsid w:val="00CD34EA"/>
    <w:rsid w:val="00CD4319"/>
    <w:rsid w:val="00CD593A"/>
    <w:rsid w:val="00CD6072"/>
    <w:rsid w:val="00CE102F"/>
    <w:rsid w:val="00CE16B6"/>
    <w:rsid w:val="00CE28AE"/>
    <w:rsid w:val="00CE2C6B"/>
    <w:rsid w:val="00CE3DDC"/>
    <w:rsid w:val="00CE4B62"/>
    <w:rsid w:val="00CE4FDD"/>
    <w:rsid w:val="00CE50EA"/>
    <w:rsid w:val="00CE57B4"/>
    <w:rsid w:val="00CE63EE"/>
    <w:rsid w:val="00CF0C85"/>
    <w:rsid w:val="00CF16FB"/>
    <w:rsid w:val="00CF2295"/>
    <w:rsid w:val="00CF3BDE"/>
    <w:rsid w:val="00CF3C61"/>
    <w:rsid w:val="00D05533"/>
    <w:rsid w:val="00D06106"/>
    <w:rsid w:val="00D07ABE"/>
    <w:rsid w:val="00D10E77"/>
    <w:rsid w:val="00D112B5"/>
    <w:rsid w:val="00D14538"/>
    <w:rsid w:val="00D16C90"/>
    <w:rsid w:val="00D21FC6"/>
    <w:rsid w:val="00D22431"/>
    <w:rsid w:val="00D22E7D"/>
    <w:rsid w:val="00D24B64"/>
    <w:rsid w:val="00D27281"/>
    <w:rsid w:val="00D272BA"/>
    <w:rsid w:val="00D307A6"/>
    <w:rsid w:val="00D3399A"/>
    <w:rsid w:val="00D352BD"/>
    <w:rsid w:val="00D36571"/>
    <w:rsid w:val="00D36C35"/>
    <w:rsid w:val="00D4197D"/>
    <w:rsid w:val="00D42073"/>
    <w:rsid w:val="00D4400D"/>
    <w:rsid w:val="00D44185"/>
    <w:rsid w:val="00D4580A"/>
    <w:rsid w:val="00D475F2"/>
    <w:rsid w:val="00D503E8"/>
    <w:rsid w:val="00D50530"/>
    <w:rsid w:val="00D51A75"/>
    <w:rsid w:val="00D51CD2"/>
    <w:rsid w:val="00D52078"/>
    <w:rsid w:val="00D53325"/>
    <w:rsid w:val="00D5432B"/>
    <w:rsid w:val="00D5494D"/>
    <w:rsid w:val="00D5636C"/>
    <w:rsid w:val="00D56E41"/>
    <w:rsid w:val="00D574CA"/>
    <w:rsid w:val="00D57819"/>
    <w:rsid w:val="00D603CD"/>
    <w:rsid w:val="00D6072C"/>
    <w:rsid w:val="00D618A3"/>
    <w:rsid w:val="00D66D1D"/>
    <w:rsid w:val="00D7052B"/>
    <w:rsid w:val="00D7194B"/>
    <w:rsid w:val="00D72906"/>
    <w:rsid w:val="00D72BC8"/>
    <w:rsid w:val="00D73E07"/>
    <w:rsid w:val="00D80B8A"/>
    <w:rsid w:val="00D826B4"/>
    <w:rsid w:val="00D84566"/>
    <w:rsid w:val="00D87ED5"/>
    <w:rsid w:val="00D912F7"/>
    <w:rsid w:val="00D925DB"/>
    <w:rsid w:val="00D92951"/>
    <w:rsid w:val="00D94B05"/>
    <w:rsid w:val="00D96086"/>
    <w:rsid w:val="00D9667F"/>
    <w:rsid w:val="00D968C0"/>
    <w:rsid w:val="00DA19DB"/>
    <w:rsid w:val="00DA3460"/>
    <w:rsid w:val="00DA3D06"/>
    <w:rsid w:val="00DA4885"/>
    <w:rsid w:val="00DA542B"/>
    <w:rsid w:val="00DA6BC4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2D42"/>
    <w:rsid w:val="00DC77AA"/>
    <w:rsid w:val="00DD3BD5"/>
    <w:rsid w:val="00DD6EB7"/>
    <w:rsid w:val="00DD7486"/>
    <w:rsid w:val="00DE06F3"/>
    <w:rsid w:val="00DE0E45"/>
    <w:rsid w:val="00DE2E19"/>
    <w:rsid w:val="00DE385C"/>
    <w:rsid w:val="00DE466A"/>
    <w:rsid w:val="00DE6B30"/>
    <w:rsid w:val="00DF03EE"/>
    <w:rsid w:val="00DF15D7"/>
    <w:rsid w:val="00DF2F87"/>
    <w:rsid w:val="00DF6004"/>
    <w:rsid w:val="00DF62B1"/>
    <w:rsid w:val="00DF6CC2"/>
    <w:rsid w:val="00E006E4"/>
    <w:rsid w:val="00E0273A"/>
    <w:rsid w:val="00E02AAD"/>
    <w:rsid w:val="00E0480C"/>
    <w:rsid w:val="00E05090"/>
    <w:rsid w:val="00E0769B"/>
    <w:rsid w:val="00E07A2E"/>
    <w:rsid w:val="00E07CCB"/>
    <w:rsid w:val="00E07E4A"/>
    <w:rsid w:val="00E126EA"/>
    <w:rsid w:val="00E15B45"/>
    <w:rsid w:val="00E20BFB"/>
    <w:rsid w:val="00E22392"/>
    <w:rsid w:val="00E226A7"/>
    <w:rsid w:val="00E30E9B"/>
    <w:rsid w:val="00E30F6A"/>
    <w:rsid w:val="00E31786"/>
    <w:rsid w:val="00E31E48"/>
    <w:rsid w:val="00E333D4"/>
    <w:rsid w:val="00E33B8F"/>
    <w:rsid w:val="00E3465A"/>
    <w:rsid w:val="00E34D55"/>
    <w:rsid w:val="00E35AC9"/>
    <w:rsid w:val="00E42D34"/>
    <w:rsid w:val="00E4309D"/>
    <w:rsid w:val="00E454E3"/>
    <w:rsid w:val="00E4679F"/>
    <w:rsid w:val="00E46F8D"/>
    <w:rsid w:val="00E51072"/>
    <w:rsid w:val="00E52861"/>
    <w:rsid w:val="00E5361C"/>
    <w:rsid w:val="00E53C1B"/>
    <w:rsid w:val="00E546AA"/>
    <w:rsid w:val="00E54D26"/>
    <w:rsid w:val="00E55BEA"/>
    <w:rsid w:val="00E56160"/>
    <w:rsid w:val="00E5708C"/>
    <w:rsid w:val="00E610D6"/>
    <w:rsid w:val="00E636B8"/>
    <w:rsid w:val="00E64096"/>
    <w:rsid w:val="00E64F19"/>
    <w:rsid w:val="00E65013"/>
    <w:rsid w:val="00E65D84"/>
    <w:rsid w:val="00E66484"/>
    <w:rsid w:val="00E66BCA"/>
    <w:rsid w:val="00E67564"/>
    <w:rsid w:val="00E7088D"/>
    <w:rsid w:val="00E71119"/>
    <w:rsid w:val="00E71C91"/>
    <w:rsid w:val="00E726E3"/>
    <w:rsid w:val="00E72769"/>
    <w:rsid w:val="00E74E87"/>
    <w:rsid w:val="00E80182"/>
    <w:rsid w:val="00E8027B"/>
    <w:rsid w:val="00E80ECF"/>
    <w:rsid w:val="00E81437"/>
    <w:rsid w:val="00E821FC"/>
    <w:rsid w:val="00E85E24"/>
    <w:rsid w:val="00E873C2"/>
    <w:rsid w:val="00E903F5"/>
    <w:rsid w:val="00E909BC"/>
    <w:rsid w:val="00E90DD8"/>
    <w:rsid w:val="00E921D6"/>
    <w:rsid w:val="00E92829"/>
    <w:rsid w:val="00E947BC"/>
    <w:rsid w:val="00E9535F"/>
    <w:rsid w:val="00E95582"/>
    <w:rsid w:val="00EA2CE4"/>
    <w:rsid w:val="00EA301C"/>
    <w:rsid w:val="00EA48D0"/>
    <w:rsid w:val="00EA58B8"/>
    <w:rsid w:val="00EA6DCB"/>
    <w:rsid w:val="00EA7D36"/>
    <w:rsid w:val="00EB09CE"/>
    <w:rsid w:val="00EB1458"/>
    <w:rsid w:val="00EB1546"/>
    <w:rsid w:val="00EB158A"/>
    <w:rsid w:val="00EB2B96"/>
    <w:rsid w:val="00EB5ADB"/>
    <w:rsid w:val="00EC2DC9"/>
    <w:rsid w:val="00EC4322"/>
    <w:rsid w:val="00EC5D7B"/>
    <w:rsid w:val="00EC662D"/>
    <w:rsid w:val="00EC700C"/>
    <w:rsid w:val="00EC77AB"/>
    <w:rsid w:val="00ED1BAF"/>
    <w:rsid w:val="00ED1D86"/>
    <w:rsid w:val="00ED3892"/>
    <w:rsid w:val="00ED6FC5"/>
    <w:rsid w:val="00ED72BC"/>
    <w:rsid w:val="00EE1625"/>
    <w:rsid w:val="00EE2AF3"/>
    <w:rsid w:val="00EE55B2"/>
    <w:rsid w:val="00EE7898"/>
    <w:rsid w:val="00EE7DA9"/>
    <w:rsid w:val="00EF2637"/>
    <w:rsid w:val="00EF34D3"/>
    <w:rsid w:val="00EF3E19"/>
    <w:rsid w:val="00EF5DC4"/>
    <w:rsid w:val="00EF6B9E"/>
    <w:rsid w:val="00EF71A8"/>
    <w:rsid w:val="00F0309E"/>
    <w:rsid w:val="00F037F8"/>
    <w:rsid w:val="00F03BFD"/>
    <w:rsid w:val="00F04FF6"/>
    <w:rsid w:val="00F10977"/>
    <w:rsid w:val="00F109FC"/>
    <w:rsid w:val="00F14289"/>
    <w:rsid w:val="00F1711A"/>
    <w:rsid w:val="00F22065"/>
    <w:rsid w:val="00F2476E"/>
    <w:rsid w:val="00F24DA4"/>
    <w:rsid w:val="00F2561F"/>
    <w:rsid w:val="00F25939"/>
    <w:rsid w:val="00F259D7"/>
    <w:rsid w:val="00F2637D"/>
    <w:rsid w:val="00F26953"/>
    <w:rsid w:val="00F31B8B"/>
    <w:rsid w:val="00F33101"/>
    <w:rsid w:val="00F3387F"/>
    <w:rsid w:val="00F33A5A"/>
    <w:rsid w:val="00F342FD"/>
    <w:rsid w:val="00F34E9E"/>
    <w:rsid w:val="00F35691"/>
    <w:rsid w:val="00F376B4"/>
    <w:rsid w:val="00F40BB0"/>
    <w:rsid w:val="00F41684"/>
    <w:rsid w:val="00F41FB8"/>
    <w:rsid w:val="00F44755"/>
    <w:rsid w:val="00F455E0"/>
    <w:rsid w:val="00F45E7C"/>
    <w:rsid w:val="00F47E6A"/>
    <w:rsid w:val="00F5278A"/>
    <w:rsid w:val="00F5458D"/>
    <w:rsid w:val="00F54F3A"/>
    <w:rsid w:val="00F6137E"/>
    <w:rsid w:val="00F61833"/>
    <w:rsid w:val="00F6231C"/>
    <w:rsid w:val="00F659E1"/>
    <w:rsid w:val="00F6611A"/>
    <w:rsid w:val="00F6630F"/>
    <w:rsid w:val="00F6788C"/>
    <w:rsid w:val="00F67EB1"/>
    <w:rsid w:val="00F70F96"/>
    <w:rsid w:val="00F74DF7"/>
    <w:rsid w:val="00F74EB9"/>
    <w:rsid w:val="00F775E8"/>
    <w:rsid w:val="00F77B41"/>
    <w:rsid w:val="00F808C5"/>
    <w:rsid w:val="00F81299"/>
    <w:rsid w:val="00F832E1"/>
    <w:rsid w:val="00F8449E"/>
    <w:rsid w:val="00F85369"/>
    <w:rsid w:val="00F92878"/>
    <w:rsid w:val="00F93DC9"/>
    <w:rsid w:val="00F94872"/>
    <w:rsid w:val="00F95160"/>
    <w:rsid w:val="00F9546B"/>
    <w:rsid w:val="00F9578D"/>
    <w:rsid w:val="00F967E0"/>
    <w:rsid w:val="00F96A6A"/>
    <w:rsid w:val="00FA17BA"/>
    <w:rsid w:val="00FA1C08"/>
    <w:rsid w:val="00FA3BEA"/>
    <w:rsid w:val="00FA4A5C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B25"/>
    <w:rsid w:val="00FB6C2B"/>
    <w:rsid w:val="00FB7182"/>
    <w:rsid w:val="00FB75DB"/>
    <w:rsid w:val="00FC059C"/>
    <w:rsid w:val="00FC0CA5"/>
    <w:rsid w:val="00FC1636"/>
    <w:rsid w:val="00FC18E0"/>
    <w:rsid w:val="00FC18F0"/>
    <w:rsid w:val="00FC20C3"/>
    <w:rsid w:val="00FC29BA"/>
    <w:rsid w:val="00FC4B29"/>
    <w:rsid w:val="00FC64E4"/>
    <w:rsid w:val="00FC74E1"/>
    <w:rsid w:val="00FD030B"/>
    <w:rsid w:val="00FD21E3"/>
    <w:rsid w:val="00FD29C7"/>
    <w:rsid w:val="00FD554D"/>
    <w:rsid w:val="00FD5B24"/>
    <w:rsid w:val="00FE018B"/>
    <w:rsid w:val="00FE22F6"/>
    <w:rsid w:val="00FE2CB4"/>
    <w:rsid w:val="00FE31E9"/>
    <w:rsid w:val="00FE362B"/>
    <w:rsid w:val="00FE37EF"/>
    <w:rsid w:val="00FE4726"/>
    <w:rsid w:val="00FE54BD"/>
    <w:rsid w:val="00FE5C16"/>
    <w:rsid w:val="00FF00FD"/>
    <w:rsid w:val="00FF0E4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qFormat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styleId="Caption">
    <w:name w:val="caption"/>
    <w:basedOn w:val="Normal"/>
    <w:next w:val="Normal"/>
    <w:unhideWhenUsed/>
    <w:qFormat/>
    <w:rsid w:val="00C44A20"/>
    <w:rPr>
      <w:b/>
      <w:bCs/>
      <w:sz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55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99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</b:Sources>
</file>

<file path=customXml/itemProps1.xml><?xml version="1.0" encoding="utf-8"?>
<ds:datastoreItem xmlns:ds="http://schemas.openxmlformats.org/officeDocument/2006/customXml" ds:itemID="{90BF82C3-30AB-4DBF-B1D8-156F04F0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3848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Junghoon Suh</cp:lastModifiedBy>
  <cp:revision>16</cp:revision>
  <cp:lastPrinted>2010-05-04T03:47:00Z</cp:lastPrinted>
  <dcterms:created xsi:type="dcterms:W3CDTF">2018-05-09T17:56:00Z</dcterms:created>
  <dcterms:modified xsi:type="dcterms:W3CDTF">2018-05-09T18:15:00Z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9c963efb-966f-4695-b2cf-2b7d9c03ec4c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2018-01-09 23:24:40Z</vt:lpwstr>
  </property>
  <property fmtid="{D5CDD505-2E9C-101B-9397-08002B2CF9AE}" pid="6" name="CTPClassification">
    <vt:lpwstr>CTP_IC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1525184531</vt:lpwstr>
  </property>
</Properties>
</file>