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DA2BF" w14:textId="77777777" w:rsidR="00D13DD9" w:rsidRPr="000E7898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0E7898">
        <w:t>IEEE P802.11</w:t>
      </w:r>
      <w:r w:rsidRPr="000E7898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83"/>
        <w:gridCol w:w="1283"/>
        <w:gridCol w:w="2365"/>
        <w:gridCol w:w="1452"/>
        <w:gridCol w:w="3194"/>
      </w:tblGrid>
      <w:tr w:rsidR="00D13DD9" w:rsidRPr="000E7898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77777777" w:rsidR="00D13DD9" w:rsidRPr="000E7898" w:rsidRDefault="00C32042">
            <w:pPr>
              <w:pStyle w:val="T2"/>
              <w:rPr>
                <w:lang w:eastAsia="ja-JP"/>
              </w:rPr>
            </w:pPr>
            <w:r w:rsidRPr="000E7898">
              <w:rPr>
                <w:lang w:eastAsia="ja-JP"/>
              </w:rPr>
              <w:t xml:space="preserve">IEEE 802.11 </w:t>
            </w:r>
            <w:r w:rsidR="00531865">
              <w:rPr>
                <w:bCs/>
                <w:lang w:eastAsia="ja-JP"/>
              </w:rPr>
              <w:t>Study</w:t>
            </w:r>
            <w:r w:rsidRPr="000E7898">
              <w:rPr>
                <w:bCs/>
                <w:lang w:eastAsia="ja-JP"/>
              </w:rPr>
              <w:t xml:space="preserve"> Group on Light Communications </w:t>
            </w:r>
          </w:p>
          <w:p w14:paraId="5980CF28" w14:textId="6A97646F" w:rsidR="00D13DD9" w:rsidRPr="000E7898" w:rsidRDefault="000F7D53" w:rsidP="000F7D53">
            <w:pPr>
              <w:pStyle w:val="T2"/>
            </w:pPr>
            <w:r>
              <w:rPr>
                <w:lang w:eastAsia="ja-JP"/>
              </w:rPr>
              <w:t>March</w:t>
            </w:r>
            <w:r w:rsidR="00C32042" w:rsidRPr="000E7898">
              <w:rPr>
                <w:lang w:eastAsia="ja-JP"/>
              </w:rPr>
              <w:t xml:space="preserve">, </w:t>
            </w:r>
            <w:r w:rsidR="00C32042" w:rsidRPr="000E7898">
              <w:t>201</w:t>
            </w:r>
            <w:r w:rsidR="00CD22C7">
              <w:t>8</w:t>
            </w:r>
            <w:r w:rsidR="00C32042" w:rsidRPr="000E7898">
              <w:t xml:space="preserve"> </w:t>
            </w:r>
            <w:r>
              <w:t>Rosemont</w:t>
            </w:r>
            <w:r w:rsidR="00CC3631">
              <w:rPr>
                <w:lang w:eastAsia="ja-JP"/>
              </w:rPr>
              <w:t xml:space="preserve"> </w:t>
            </w:r>
            <w:r w:rsidR="00C32042" w:rsidRPr="000E7898">
              <w:rPr>
                <w:lang w:eastAsia="ja-JP"/>
              </w:rPr>
              <w:t>Meeting</w:t>
            </w:r>
            <w:r w:rsidR="00C32042" w:rsidRPr="000E7898">
              <w:t xml:space="preserve"> Minutes</w:t>
            </w:r>
          </w:p>
        </w:tc>
      </w:tr>
      <w:tr w:rsidR="00D13DD9" w:rsidRPr="000E7898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63552650" w:rsidR="00D13DD9" w:rsidRPr="000E7898" w:rsidRDefault="00C32042" w:rsidP="00E42468">
            <w:pPr>
              <w:pStyle w:val="T2"/>
              <w:ind w:left="0"/>
              <w:rPr>
                <w:sz w:val="20"/>
                <w:lang w:eastAsia="ja-JP"/>
              </w:rPr>
            </w:pPr>
            <w:r w:rsidRPr="000E7898">
              <w:rPr>
                <w:sz w:val="20"/>
              </w:rPr>
              <w:t>Date:</w:t>
            </w:r>
            <w:r w:rsidR="00C877BE" w:rsidRPr="000E7898">
              <w:rPr>
                <w:b w:val="0"/>
                <w:sz w:val="20"/>
              </w:rPr>
              <w:t xml:space="preserve">  201</w:t>
            </w:r>
            <w:r w:rsidR="00CC2F6D">
              <w:rPr>
                <w:b w:val="0"/>
                <w:sz w:val="20"/>
              </w:rPr>
              <w:t>8</w:t>
            </w:r>
            <w:r w:rsidR="00C877BE" w:rsidRPr="000E7898">
              <w:rPr>
                <w:b w:val="0"/>
                <w:sz w:val="20"/>
              </w:rPr>
              <w:t>-</w:t>
            </w:r>
            <w:r w:rsidR="00CC2F6D">
              <w:rPr>
                <w:b w:val="0"/>
                <w:sz w:val="20"/>
              </w:rPr>
              <w:t>0</w:t>
            </w:r>
            <w:r w:rsidR="0099389A">
              <w:rPr>
                <w:b w:val="0"/>
                <w:sz w:val="20"/>
              </w:rPr>
              <w:t>1</w:t>
            </w:r>
            <w:r w:rsidR="00C877BE" w:rsidRPr="000E7898">
              <w:rPr>
                <w:b w:val="0"/>
                <w:sz w:val="20"/>
              </w:rPr>
              <w:t>-</w:t>
            </w:r>
            <w:r w:rsidR="00E42468">
              <w:rPr>
                <w:b w:val="0"/>
                <w:sz w:val="20"/>
              </w:rPr>
              <w:t>19</w:t>
            </w:r>
          </w:p>
        </w:tc>
      </w:tr>
      <w:tr w:rsidR="00D13DD9" w:rsidRPr="000E7898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Author:</w:t>
            </w:r>
          </w:p>
        </w:tc>
      </w:tr>
      <w:tr w:rsidR="00D13DD9" w:rsidRPr="000E7898" w14:paraId="35530932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Name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Affiliation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Address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Phone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0E7898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E</w:t>
            </w:r>
            <w:r w:rsidR="00C32042" w:rsidRPr="000E7898">
              <w:rPr>
                <w:sz w:val="20"/>
              </w:rPr>
              <w:t>mail</w:t>
            </w:r>
          </w:p>
        </w:tc>
      </w:tr>
      <w:tr w:rsidR="00627E4F" w:rsidRPr="000E7898" w14:paraId="1812593B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94A3F9" w14:textId="77777777" w:rsidR="00627E4F" w:rsidRPr="000E7898" w:rsidRDefault="00B7281A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B7281A">
              <w:rPr>
                <w:rFonts w:eastAsiaTheme="minorEastAsia"/>
                <w:b w:val="0"/>
                <w:sz w:val="20"/>
                <w:lang w:eastAsia="zh-CN"/>
              </w:rPr>
              <w:t>Volker Jungnickel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635502" w14:textId="77777777" w:rsidR="00627E4F" w:rsidRPr="000E7898" w:rsidRDefault="00D209BE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 xml:space="preserve">Fraunhofer </w:t>
            </w:r>
            <w:r w:rsidR="00B7281A">
              <w:rPr>
                <w:rFonts w:eastAsiaTheme="minorEastAsia" w:hint="eastAsia"/>
                <w:b w:val="0"/>
                <w:sz w:val="20"/>
                <w:lang w:eastAsia="zh-CN"/>
              </w:rPr>
              <w:t>HHI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C1077E" w14:textId="77777777" w:rsidR="00627E4F" w:rsidRPr="00B7281A" w:rsidRDefault="00627E4F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49377B" w14:textId="77777777" w:rsidR="00627E4F" w:rsidRPr="00B7281A" w:rsidRDefault="00627E4F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E220D4" w14:textId="77777777" w:rsidR="00627E4F" w:rsidRPr="000E7898" w:rsidRDefault="007832F4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hyperlink r:id="rId8" w:history="1">
              <w:r w:rsidR="00354A89" w:rsidRPr="00F630A4">
                <w:rPr>
                  <w:rStyle w:val="Hyperlink"/>
                  <w:rFonts w:eastAsiaTheme="minorEastAsia"/>
                  <w:b w:val="0"/>
                  <w:sz w:val="20"/>
                  <w:lang w:eastAsia="zh-CN"/>
                </w:rPr>
                <w:t>volker.jungnickel@hhi.fraunhofer.de</w:t>
              </w:r>
            </w:hyperlink>
            <w:r w:rsidR="00354A89">
              <w:rPr>
                <w:rFonts w:eastAsiaTheme="minorEastAsia"/>
                <w:b w:val="0"/>
                <w:sz w:val="20"/>
                <w:lang w:eastAsia="zh-CN"/>
              </w:rPr>
              <w:t xml:space="preserve"> </w:t>
            </w:r>
          </w:p>
        </w:tc>
      </w:tr>
      <w:tr w:rsidR="0099389A" w:rsidRPr="000E7898" w14:paraId="446ECA4C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F5FBB6" w14:textId="5364BE48" w:rsidR="0099389A" w:rsidRPr="000E7898" w:rsidRDefault="009C37D0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0"/>
                <w:lang w:eastAsia="zh-CN"/>
              </w:rPr>
              <w:t>Olliver</w:t>
            </w:r>
            <w:proofErr w:type="spellEnd"/>
            <w:r>
              <w:rPr>
                <w:rFonts w:eastAsiaTheme="minorEastAsia"/>
                <w:b w:val="0"/>
                <w:sz w:val="20"/>
                <w:lang w:eastAsia="zh-CN"/>
              </w:rPr>
              <w:t xml:space="preserve"> Luo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C62F57" w14:textId="77777777" w:rsidR="0099389A" w:rsidRPr="000E7898" w:rsidRDefault="0099389A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0E7898">
              <w:rPr>
                <w:rFonts w:eastAsiaTheme="minorEastAsia"/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12D541" w14:textId="77777777" w:rsidR="0099389A" w:rsidRPr="000E7898" w:rsidRDefault="0099389A" w:rsidP="00DB46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8BDE62" w14:textId="77777777" w:rsidR="0099389A" w:rsidRPr="000E7898" w:rsidRDefault="0099389A" w:rsidP="00DB46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DF0FD2" w14:textId="61D5CC59" w:rsidR="009C37D0" w:rsidRPr="009C37D0" w:rsidRDefault="007832F4" w:rsidP="009C37D0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color w:val="0000FF" w:themeColor="hyperlink"/>
                <w:sz w:val="20"/>
                <w:u w:val="single"/>
                <w:lang w:eastAsia="zh-CN"/>
              </w:rPr>
            </w:pPr>
            <w:hyperlink r:id="rId9" w:history="1">
              <w:r w:rsidR="009C37D0" w:rsidRPr="009C37D0">
                <w:rPr>
                  <w:rStyle w:val="Hyperlink"/>
                  <w:b w:val="0"/>
                  <w:sz w:val="20"/>
                </w:rPr>
                <w:t>oliver.luo@hisilicon.com</w:t>
              </w:r>
            </w:hyperlink>
          </w:p>
        </w:tc>
      </w:tr>
    </w:tbl>
    <w:p w14:paraId="3A9523F5" w14:textId="77777777" w:rsidR="00D13DD9" w:rsidRPr="000E7898" w:rsidRDefault="00C32042">
      <w:pPr>
        <w:pStyle w:val="T1"/>
        <w:spacing w:after="120"/>
        <w:rPr>
          <w:sz w:val="22"/>
          <w:highlight w:val="yellow"/>
        </w:rPr>
      </w:pPr>
      <w:r w:rsidRPr="000E7898">
        <w:rPr>
          <w:noProof/>
          <w:sz w:val="22"/>
          <w:highlight w:val="yellow"/>
          <w:lang w:val="de-DE" w:eastAsia="de-D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BB4A00" w:rsidRDefault="00BB4A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2CA8C65B" w:rsidR="00BB4A00" w:rsidRDefault="00BB4A00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 xml:space="preserve">Study Group on Light Communications </w:t>
                            </w:r>
                            <w:r>
                              <w:t xml:space="preserve">meeting minutes </w:t>
                            </w:r>
                            <w:r>
                              <w:rPr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</w:t>
                            </w:r>
                            <w:r w:rsidR="000F7D53">
                              <w:t xml:space="preserve">Rosemont </w:t>
                            </w:r>
                            <w:r>
                              <w:rPr>
                                <w:lang w:eastAsia="ja-JP"/>
                              </w:rPr>
                              <w:t>meeting</w:t>
                            </w:r>
                            <w:r>
                              <w:t xml:space="preserve">, </w:t>
                            </w:r>
                            <w:r w:rsidR="000F7D53">
                              <w:t>March</w:t>
                            </w:r>
                            <w:r>
                              <w:t xml:space="preserve"> 201</w:t>
                            </w:r>
                            <w:r>
                              <w:rPr>
                                <w:lang w:eastAsia="ja-JP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BB4A00" w:rsidRDefault="00BB4A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2CA8C65B" w:rsidR="00BB4A00" w:rsidRDefault="00BB4A00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 xml:space="preserve">Study Group on Light Communications </w:t>
                      </w:r>
                      <w:r>
                        <w:t xml:space="preserve">meeting minutes </w:t>
                      </w:r>
                      <w:r>
                        <w:rPr>
                          <w:lang w:eastAsia="ja-JP"/>
                        </w:rPr>
                        <w:t>from</w:t>
                      </w:r>
                      <w:r>
                        <w:t xml:space="preserve"> the IEEE 802.11 </w:t>
                      </w:r>
                      <w:r w:rsidR="000F7D53">
                        <w:t xml:space="preserve">Rosemont </w:t>
                      </w:r>
                      <w:r>
                        <w:rPr>
                          <w:lang w:eastAsia="ja-JP"/>
                        </w:rPr>
                        <w:t>meeting</w:t>
                      </w:r>
                      <w:r>
                        <w:t xml:space="preserve">, </w:t>
                      </w:r>
                      <w:r w:rsidR="000F7D53">
                        <w:t>March</w:t>
                      </w:r>
                      <w:r>
                        <w:t xml:space="preserve"> 201</w:t>
                      </w:r>
                      <w:r>
                        <w:rPr>
                          <w:lang w:eastAsia="ja-JP"/>
                        </w:rPr>
                        <w:t>7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0E7898">
        <w:rPr>
          <w:highlight w:val="yellow"/>
        </w:rPr>
        <w:br w:type="page"/>
      </w:r>
    </w:p>
    <w:p w14:paraId="069145F9" w14:textId="77777777" w:rsidR="00D13DD9" w:rsidRPr="000E7898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0E7898">
        <w:rPr>
          <w:b/>
          <w:sz w:val="28"/>
          <w:lang w:eastAsia="ja-JP"/>
        </w:rPr>
        <w:lastRenderedPageBreak/>
        <w:t xml:space="preserve">IEEE 802.11 </w:t>
      </w:r>
      <w:r w:rsidR="00E43EEA">
        <w:rPr>
          <w:b/>
          <w:bCs/>
          <w:sz w:val="28"/>
          <w:lang w:eastAsia="ja-JP"/>
        </w:rPr>
        <w:t>Study</w:t>
      </w:r>
      <w:r w:rsidRPr="000E7898">
        <w:rPr>
          <w:b/>
          <w:bCs/>
          <w:sz w:val="28"/>
          <w:lang w:eastAsia="ja-JP"/>
        </w:rPr>
        <w:t xml:space="preserve"> Group on Light Communications</w:t>
      </w:r>
    </w:p>
    <w:p w14:paraId="0E361E61" w14:textId="77777777" w:rsidR="00D13DD9" w:rsidRPr="000E7898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7BB88DBF" w14:textId="60C096C4" w:rsidR="00D13DD9" w:rsidRPr="000E7898" w:rsidRDefault="000F7D53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="00C32042" w:rsidRPr="000E7898"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March</w:t>
      </w:r>
      <w:r w:rsidR="00431764" w:rsidRPr="000E7898">
        <w:rPr>
          <w:b/>
          <w:sz w:val="28"/>
          <w:u w:val="single"/>
          <w:lang w:eastAsia="ja-JP"/>
        </w:rPr>
        <w:t xml:space="preserve"> </w:t>
      </w:r>
      <w:r w:rsidR="00CD22C7">
        <w:rPr>
          <w:b/>
          <w:sz w:val="28"/>
          <w:u w:val="single"/>
          <w:lang w:eastAsia="ja-JP"/>
        </w:rPr>
        <w:t>6</w:t>
      </w:r>
      <w:r w:rsidR="00431764" w:rsidRPr="000E7898">
        <w:rPr>
          <w:b/>
          <w:sz w:val="28"/>
          <w:u w:val="single"/>
          <w:lang w:eastAsia="ja-JP"/>
        </w:rPr>
        <w:t>, 201</w:t>
      </w:r>
      <w:r w:rsidR="00CD22C7">
        <w:rPr>
          <w:b/>
          <w:sz w:val="28"/>
          <w:u w:val="single"/>
          <w:lang w:eastAsia="ja-JP"/>
        </w:rPr>
        <w:t>8</w:t>
      </w:r>
      <w:r w:rsidR="00431764" w:rsidRPr="000E7898">
        <w:rPr>
          <w:b/>
          <w:sz w:val="28"/>
          <w:u w:val="single"/>
          <w:lang w:eastAsia="ja-JP"/>
        </w:rPr>
        <w:t xml:space="preserve">, </w:t>
      </w:r>
      <w:r w:rsidR="00CD22C7">
        <w:rPr>
          <w:b/>
          <w:sz w:val="28"/>
          <w:u w:val="single"/>
          <w:lang w:eastAsia="ja-JP"/>
        </w:rPr>
        <w:t>P</w:t>
      </w:r>
      <w:r w:rsidR="00C32042" w:rsidRPr="000E7898">
        <w:rPr>
          <w:b/>
          <w:sz w:val="28"/>
          <w:u w:val="single"/>
          <w:lang w:eastAsia="ja-JP"/>
        </w:rPr>
        <w:t>M</w:t>
      </w:r>
      <w:r w:rsidR="00CD22C7">
        <w:rPr>
          <w:b/>
          <w:sz w:val="28"/>
          <w:u w:val="single"/>
          <w:lang w:eastAsia="ja-JP"/>
        </w:rPr>
        <w:t>2</w:t>
      </w:r>
      <w:r w:rsidR="00C32042" w:rsidRPr="000E7898">
        <w:rPr>
          <w:b/>
          <w:sz w:val="28"/>
          <w:u w:val="single"/>
          <w:lang w:eastAsia="ja-JP"/>
        </w:rPr>
        <w:t xml:space="preserve"> </w:t>
      </w:r>
      <w:r w:rsidR="00C32042" w:rsidRPr="000E7898">
        <w:rPr>
          <w:b/>
          <w:sz w:val="28"/>
          <w:u w:val="single"/>
        </w:rPr>
        <w:t>Session</w:t>
      </w:r>
    </w:p>
    <w:p w14:paraId="7E109D63" w14:textId="77777777" w:rsidR="00AF1007" w:rsidRDefault="00AF1007"/>
    <w:p w14:paraId="7222D5D0" w14:textId="718FA988" w:rsidR="00D13DD9" w:rsidRPr="008334E3" w:rsidRDefault="00431764">
      <w:pPr>
        <w:rPr>
          <w:sz w:val="24"/>
          <w:szCs w:val="24"/>
        </w:rPr>
      </w:pPr>
      <w:r w:rsidRPr="008334E3">
        <w:rPr>
          <w:sz w:val="24"/>
          <w:szCs w:val="24"/>
        </w:rPr>
        <w:t xml:space="preserve">Attendance: </w:t>
      </w:r>
      <w:r w:rsidR="00DB4622" w:rsidRPr="008334E3">
        <w:rPr>
          <w:sz w:val="24"/>
          <w:szCs w:val="24"/>
        </w:rPr>
        <w:t xml:space="preserve">around </w:t>
      </w:r>
      <w:r w:rsidR="00AF1007" w:rsidRPr="008334E3">
        <w:rPr>
          <w:sz w:val="24"/>
          <w:szCs w:val="24"/>
        </w:rPr>
        <w:t>3</w:t>
      </w:r>
      <w:r w:rsidR="000F7D53">
        <w:rPr>
          <w:sz w:val="24"/>
          <w:szCs w:val="24"/>
        </w:rPr>
        <w:t>7</w:t>
      </w:r>
      <w:r w:rsidR="001215F6" w:rsidRPr="008334E3">
        <w:rPr>
          <w:sz w:val="24"/>
          <w:szCs w:val="24"/>
        </w:rPr>
        <w:t xml:space="preserve"> </w:t>
      </w:r>
      <w:r w:rsidR="0024129C" w:rsidRPr="008334E3">
        <w:rPr>
          <w:sz w:val="24"/>
          <w:szCs w:val="24"/>
        </w:rPr>
        <w:t>people</w:t>
      </w:r>
    </w:p>
    <w:p w14:paraId="3D718F76" w14:textId="77777777" w:rsidR="0024129C" w:rsidRPr="008334E3" w:rsidRDefault="0024129C">
      <w:pPr>
        <w:rPr>
          <w:sz w:val="24"/>
          <w:szCs w:val="24"/>
        </w:rPr>
      </w:pPr>
    </w:p>
    <w:p w14:paraId="4899884B" w14:textId="7591E28C" w:rsidR="00D13DD9" w:rsidRPr="008334E3" w:rsidRDefault="002233B4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>The IEEE 802.11 LC SG</w:t>
      </w:r>
      <w:r w:rsidR="00C32042" w:rsidRPr="008334E3">
        <w:rPr>
          <w:sz w:val="24"/>
          <w:szCs w:val="24"/>
          <w:lang w:eastAsia="ja-JP"/>
        </w:rPr>
        <w:t xml:space="preserve"> meeting </w:t>
      </w:r>
      <w:proofErr w:type="gramStart"/>
      <w:r w:rsidR="00C32042" w:rsidRPr="008334E3">
        <w:rPr>
          <w:sz w:val="24"/>
          <w:szCs w:val="24"/>
          <w:lang w:eastAsia="ja-JP"/>
        </w:rPr>
        <w:t>was called</w:t>
      </w:r>
      <w:proofErr w:type="gramEnd"/>
      <w:r w:rsidR="00C32042" w:rsidRPr="008334E3">
        <w:rPr>
          <w:sz w:val="24"/>
          <w:szCs w:val="24"/>
          <w:lang w:eastAsia="ja-JP"/>
        </w:rPr>
        <w:t xml:space="preserve"> to order at by the </w:t>
      </w:r>
      <w:r w:rsidR="000F7D53">
        <w:rPr>
          <w:sz w:val="24"/>
          <w:szCs w:val="24"/>
          <w:lang w:eastAsia="ja-JP"/>
        </w:rPr>
        <w:t xml:space="preserve">Vice </w:t>
      </w:r>
      <w:r w:rsidR="00C32042" w:rsidRPr="008334E3">
        <w:rPr>
          <w:sz w:val="24"/>
          <w:szCs w:val="24"/>
          <w:lang w:eastAsia="ja-JP"/>
        </w:rPr>
        <w:t xml:space="preserve">Chair, </w:t>
      </w:r>
      <w:r w:rsidR="000F7D53">
        <w:rPr>
          <w:sz w:val="24"/>
          <w:szCs w:val="24"/>
          <w:lang w:eastAsia="ja-JP"/>
        </w:rPr>
        <w:t xml:space="preserve">John Li </w:t>
      </w:r>
      <w:proofErr w:type="spellStart"/>
      <w:r w:rsidR="000F7D53">
        <w:rPr>
          <w:sz w:val="24"/>
          <w:szCs w:val="24"/>
          <w:lang w:eastAsia="ja-JP"/>
        </w:rPr>
        <w:t>Qiang</w:t>
      </w:r>
      <w:proofErr w:type="spellEnd"/>
      <w:r w:rsidR="00C32042" w:rsidRPr="008334E3">
        <w:rPr>
          <w:sz w:val="24"/>
          <w:szCs w:val="24"/>
          <w:lang w:eastAsia="ja-JP"/>
        </w:rPr>
        <w:t xml:space="preserve"> (</w:t>
      </w:r>
      <w:r w:rsidR="000F7D53">
        <w:rPr>
          <w:sz w:val="24"/>
          <w:szCs w:val="24"/>
          <w:lang w:eastAsia="ja-JP"/>
        </w:rPr>
        <w:t>Huawei</w:t>
      </w:r>
      <w:r w:rsidR="00C32042" w:rsidRPr="008334E3">
        <w:rPr>
          <w:sz w:val="24"/>
          <w:szCs w:val="24"/>
          <w:lang w:eastAsia="ja-JP"/>
        </w:rPr>
        <w:t>).</w:t>
      </w:r>
    </w:p>
    <w:p w14:paraId="450E8AB3" w14:textId="77777777" w:rsidR="00D13DD9" w:rsidRPr="008334E3" w:rsidRDefault="00D13DD9">
      <w:pPr>
        <w:jc w:val="both"/>
        <w:rPr>
          <w:sz w:val="24"/>
          <w:szCs w:val="24"/>
          <w:highlight w:val="yellow"/>
        </w:rPr>
      </w:pPr>
    </w:p>
    <w:p w14:paraId="59EBCC9E" w14:textId="60757330" w:rsidR="00D13DD9" w:rsidRPr="008334E3" w:rsidRDefault="007B6109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 xml:space="preserve">The </w:t>
      </w:r>
      <w:r w:rsidR="000F7D53">
        <w:rPr>
          <w:sz w:val="24"/>
          <w:szCs w:val="24"/>
          <w:lang w:eastAsia="ja-JP"/>
        </w:rPr>
        <w:t xml:space="preserve">Vice </w:t>
      </w:r>
      <w:r w:rsidR="00C53DC2" w:rsidRPr="008334E3">
        <w:rPr>
          <w:sz w:val="24"/>
          <w:szCs w:val="24"/>
          <w:lang w:eastAsia="ja-JP"/>
        </w:rPr>
        <w:t>Chair</w:t>
      </w:r>
      <w:r w:rsidR="00C32042" w:rsidRPr="008334E3">
        <w:rPr>
          <w:sz w:val="24"/>
          <w:szCs w:val="24"/>
          <w:lang w:eastAsia="ja-JP"/>
        </w:rPr>
        <w:t xml:space="preserve"> reviewed the IEEE-SA patent policy, logistics, and reminders, including meeting guidelines and attendance recording procedures.</w:t>
      </w:r>
    </w:p>
    <w:p w14:paraId="4615B033" w14:textId="77777777" w:rsidR="00D13DD9" w:rsidRPr="008334E3" w:rsidRDefault="00C32042" w:rsidP="001F6435">
      <w:pPr>
        <w:numPr>
          <w:ilvl w:val="1"/>
          <w:numId w:val="38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>It is reminded</w:t>
      </w:r>
      <w:r w:rsidR="0024129C" w:rsidRPr="008334E3">
        <w:rPr>
          <w:sz w:val="24"/>
          <w:szCs w:val="24"/>
          <w:lang w:eastAsia="ja-JP"/>
        </w:rPr>
        <w:t xml:space="preserve"> all to record their attendance.</w:t>
      </w:r>
    </w:p>
    <w:p w14:paraId="49157675" w14:textId="77777777" w:rsidR="00D13DD9" w:rsidRPr="008334E3" w:rsidRDefault="00D13DD9">
      <w:pPr>
        <w:ind w:left="792"/>
        <w:jc w:val="both"/>
        <w:rPr>
          <w:sz w:val="24"/>
          <w:szCs w:val="24"/>
        </w:rPr>
      </w:pPr>
    </w:p>
    <w:p w14:paraId="576E4FDA" w14:textId="77777777" w:rsidR="0098579A" w:rsidRPr="008334E3" w:rsidRDefault="00C53DC2" w:rsidP="00DB4622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>Chair</w:t>
      </w:r>
      <w:r w:rsidR="0098579A" w:rsidRPr="008334E3">
        <w:rPr>
          <w:sz w:val="24"/>
          <w:szCs w:val="24"/>
          <w:lang w:eastAsia="ja-JP"/>
        </w:rPr>
        <w:t xml:space="preserve"> introduced the schedule for the week</w:t>
      </w:r>
      <w:r w:rsidR="0098579A" w:rsidRPr="008334E3">
        <w:rPr>
          <w:sz w:val="24"/>
          <w:szCs w:val="24"/>
        </w:rPr>
        <w:t xml:space="preserve"> </w:t>
      </w:r>
    </w:p>
    <w:p w14:paraId="3DFA46DF" w14:textId="01F8EC36" w:rsidR="00BD73F6" w:rsidRPr="008334E3" w:rsidRDefault="000F7D53" w:rsidP="00CD22C7">
      <w:pPr>
        <w:pStyle w:val="Listenabsatz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Response to comments against </w:t>
      </w:r>
      <w:r w:rsidR="00BD73F6" w:rsidRPr="008334E3">
        <w:rPr>
          <w:rFonts w:ascii="Times New Roman" w:hAnsi="Times New Roman" w:cs="Times New Roman"/>
        </w:rPr>
        <w:t>CSD and PAR</w:t>
      </w:r>
    </w:p>
    <w:p w14:paraId="457DA956" w14:textId="77777777" w:rsidR="0098579A" w:rsidRPr="008334E3" w:rsidRDefault="0098579A" w:rsidP="0098579A">
      <w:pPr>
        <w:rPr>
          <w:sz w:val="24"/>
          <w:szCs w:val="24"/>
        </w:rPr>
      </w:pPr>
    </w:p>
    <w:p w14:paraId="00D6174C" w14:textId="70636669" w:rsidR="0098579A" w:rsidRPr="008334E3" w:rsidRDefault="0098579A" w:rsidP="0098579A">
      <w:pPr>
        <w:numPr>
          <w:ilvl w:val="0"/>
          <w:numId w:val="1"/>
        </w:numPr>
        <w:jc w:val="both"/>
        <w:rPr>
          <w:sz w:val="24"/>
          <w:szCs w:val="24"/>
          <w:lang w:eastAsia="ja-JP"/>
        </w:rPr>
      </w:pPr>
      <w:r w:rsidRPr="008334E3">
        <w:rPr>
          <w:sz w:val="24"/>
          <w:szCs w:val="24"/>
          <w:lang w:eastAsia="ja-JP"/>
        </w:rPr>
        <w:t xml:space="preserve">Approve the minutes from the </w:t>
      </w:r>
      <w:r w:rsidR="000F7D53">
        <w:rPr>
          <w:sz w:val="24"/>
          <w:szCs w:val="24"/>
          <w:lang w:eastAsia="ja-JP"/>
        </w:rPr>
        <w:t xml:space="preserve">January </w:t>
      </w:r>
      <w:r w:rsidRPr="008334E3">
        <w:rPr>
          <w:sz w:val="24"/>
          <w:szCs w:val="24"/>
          <w:lang w:eastAsia="ja-JP"/>
        </w:rPr>
        <w:t>meeting</w:t>
      </w:r>
      <w:r w:rsidR="000F7D53">
        <w:rPr>
          <w:sz w:val="24"/>
          <w:szCs w:val="24"/>
          <w:lang w:eastAsia="ja-JP"/>
        </w:rPr>
        <w:t xml:space="preserve"> in doc. </w:t>
      </w:r>
      <w:r w:rsidR="000F7D53">
        <w:rPr>
          <w:sz w:val="24"/>
          <w:szCs w:val="24"/>
        </w:rPr>
        <w:t>11-18/206r4</w:t>
      </w:r>
      <w:r w:rsidR="000F7D53" w:rsidRPr="008334E3">
        <w:rPr>
          <w:sz w:val="24"/>
          <w:szCs w:val="24"/>
        </w:rPr>
        <w:t>.</w:t>
      </w:r>
    </w:p>
    <w:p w14:paraId="304863ED" w14:textId="7D1FACE0" w:rsidR="0098579A" w:rsidRPr="008334E3" w:rsidRDefault="00C53DC2" w:rsidP="001F6435">
      <w:pPr>
        <w:numPr>
          <w:ilvl w:val="1"/>
          <w:numId w:val="37"/>
        </w:numPr>
        <w:jc w:val="both"/>
        <w:rPr>
          <w:sz w:val="24"/>
          <w:szCs w:val="24"/>
          <w:lang w:eastAsia="ja-JP"/>
        </w:rPr>
      </w:pPr>
      <w:r w:rsidRPr="008334E3">
        <w:rPr>
          <w:sz w:val="24"/>
          <w:szCs w:val="24"/>
          <w:lang w:eastAsia="ja-JP"/>
        </w:rPr>
        <w:t>Chair</w:t>
      </w:r>
      <w:r w:rsidR="0098579A" w:rsidRPr="008334E3">
        <w:rPr>
          <w:sz w:val="24"/>
          <w:szCs w:val="24"/>
        </w:rPr>
        <w:t xml:space="preserve"> asked if there </w:t>
      </w:r>
      <w:r w:rsidR="00FD363B" w:rsidRPr="008334E3">
        <w:rPr>
          <w:sz w:val="24"/>
          <w:szCs w:val="24"/>
        </w:rPr>
        <w:t>are</w:t>
      </w:r>
      <w:r w:rsidR="0098579A" w:rsidRPr="008334E3">
        <w:rPr>
          <w:sz w:val="24"/>
          <w:szCs w:val="24"/>
        </w:rPr>
        <w:t xml:space="preserve"> discussions. No discussion. The minutes </w:t>
      </w:r>
      <w:proofErr w:type="gramStart"/>
      <w:r w:rsidR="0098579A" w:rsidRPr="008334E3">
        <w:rPr>
          <w:sz w:val="24"/>
          <w:szCs w:val="24"/>
        </w:rPr>
        <w:t>w</w:t>
      </w:r>
      <w:r w:rsidR="00BD73F6" w:rsidRPr="008334E3">
        <w:rPr>
          <w:sz w:val="24"/>
          <w:szCs w:val="24"/>
        </w:rPr>
        <w:t>ere</w:t>
      </w:r>
      <w:r w:rsidR="0098579A" w:rsidRPr="008334E3">
        <w:rPr>
          <w:sz w:val="24"/>
          <w:szCs w:val="24"/>
        </w:rPr>
        <w:t xml:space="preserve"> approved</w:t>
      </w:r>
      <w:proofErr w:type="gramEnd"/>
      <w:r w:rsidR="000F7D53">
        <w:rPr>
          <w:sz w:val="24"/>
          <w:szCs w:val="24"/>
        </w:rPr>
        <w:t xml:space="preserve">. </w:t>
      </w:r>
    </w:p>
    <w:p w14:paraId="642E401B" w14:textId="77777777" w:rsidR="0098579A" w:rsidRPr="008334E3" w:rsidRDefault="0098579A" w:rsidP="0098579A">
      <w:pPr>
        <w:rPr>
          <w:sz w:val="24"/>
          <w:szCs w:val="24"/>
        </w:rPr>
      </w:pPr>
    </w:p>
    <w:p w14:paraId="740A2083" w14:textId="6AF79C46" w:rsidR="00CD22C7" w:rsidRPr="008334E3" w:rsidRDefault="00CD22C7" w:rsidP="00CD22C7">
      <w:pPr>
        <w:numPr>
          <w:ilvl w:val="0"/>
          <w:numId w:val="1"/>
        </w:numPr>
        <w:jc w:val="both"/>
        <w:rPr>
          <w:sz w:val="24"/>
          <w:szCs w:val="24"/>
          <w:lang w:eastAsia="ja-JP"/>
        </w:rPr>
      </w:pPr>
      <w:r w:rsidRPr="008334E3">
        <w:rPr>
          <w:sz w:val="24"/>
          <w:szCs w:val="24"/>
          <w:lang w:eastAsia="ja-JP"/>
        </w:rPr>
        <w:t xml:space="preserve">Approve the minutes from </w:t>
      </w:r>
      <w:proofErr w:type="spellStart"/>
      <w:r w:rsidR="000F7D53">
        <w:rPr>
          <w:sz w:val="24"/>
          <w:szCs w:val="24"/>
          <w:lang w:eastAsia="ja-JP"/>
        </w:rPr>
        <w:t>Februard</w:t>
      </w:r>
      <w:proofErr w:type="spellEnd"/>
      <w:r w:rsidR="000F7D53">
        <w:rPr>
          <w:sz w:val="24"/>
          <w:szCs w:val="24"/>
          <w:lang w:eastAsia="ja-JP"/>
        </w:rPr>
        <w:t xml:space="preserve"> conference call doc. 11-18/447r1.</w:t>
      </w:r>
    </w:p>
    <w:p w14:paraId="126BA8F3" w14:textId="3AA76C38" w:rsidR="00584E85" w:rsidRPr="008334E3" w:rsidRDefault="00584E85" w:rsidP="00C55C26">
      <w:pPr>
        <w:pStyle w:val="Listenabsatz"/>
        <w:ind w:left="792"/>
        <w:rPr>
          <w:rFonts w:ascii="Times New Roman" w:hAnsi="Times New Roman" w:cs="Times New Roman"/>
        </w:rPr>
      </w:pPr>
      <w:r w:rsidRPr="008334E3">
        <w:rPr>
          <w:rFonts w:ascii="Times New Roman" w:hAnsi="Times New Roman" w:cs="Times New Roman"/>
        </w:rPr>
        <w:t xml:space="preserve">  </w:t>
      </w:r>
    </w:p>
    <w:p w14:paraId="7C222E24" w14:textId="5A8B067D" w:rsidR="00CD3016" w:rsidRDefault="00CD3016" w:rsidP="0098579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Approve comment resolution from February conference call in doc. 11-18/387r1. </w:t>
      </w:r>
    </w:p>
    <w:p w14:paraId="586D9B73" w14:textId="77777777" w:rsidR="00CD3016" w:rsidRDefault="00CD3016" w:rsidP="00CD3016">
      <w:pPr>
        <w:pStyle w:val="Listenabsatz"/>
      </w:pPr>
    </w:p>
    <w:p w14:paraId="5D5E3C50" w14:textId="315E0562" w:rsidR="00BD73F6" w:rsidRPr="008334E3" w:rsidRDefault="00BD73F6" w:rsidP="00CD3016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</w:rPr>
        <w:t xml:space="preserve">Chair </w:t>
      </w:r>
      <w:r w:rsidR="00CD3016">
        <w:rPr>
          <w:sz w:val="24"/>
          <w:szCs w:val="24"/>
        </w:rPr>
        <w:t xml:space="preserve">introduced already received comments from </w:t>
      </w:r>
      <w:proofErr w:type="gramStart"/>
      <w:r w:rsidR="00CD3016">
        <w:rPr>
          <w:sz w:val="24"/>
          <w:szCs w:val="24"/>
        </w:rPr>
        <w:t>3</w:t>
      </w:r>
      <w:proofErr w:type="gramEnd"/>
      <w:r w:rsidR="00CD3016">
        <w:rPr>
          <w:sz w:val="24"/>
          <w:szCs w:val="24"/>
        </w:rPr>
        <w:t xml:space="preserve"> individuals against </w:t>
      </w:r>
      <w:r w:rsidR="00C55C26" w:rsidRPr="008334E3">
        <w:rPr>
          <w:sz w:val="24"/>
          <w:szCs w:val="24"/>
        </w:rPr>
        <w:t xml:space="preserve">the PAR </w:t>
      </w:r>
      <w:r w:rsidR="00CD3016">
        <w:rPr>
          <w:sz w:val="24"/>
          <w:szCs w:val="24"/>
        </w:rPr>
        <w:t>in doc. 11-17/1604r8</w:t>
      </w:r>
      <w:r w:rsidR="00C55C26" w:rsidRPr="008334E3">
        <w:rPr>
          <w:sz w:val="24"/>
          <w:szCs w:val="24"/>
        </w:rPr>
        <w:t>r</w:t>
      </w:r>
      <w:r w:rsidR="00CD3016">
        <w:rPr>
          <w:sz w:val="24"/>
          <w:szCs w:val="24"/>
        </w:rPr>
        <w:t xml:space="preserve">8 and </w:t>
      </w:r>
      <w:r w:rsidR="00CD3016">
        <w:rPr>
          <w:sz w:val="24"/>
          <w:szCs w:val="24"/>
        </w:rPr>
        <w:t>CSD</w:t>
      </w:r>
      <w:r w:rsidR="00CD3016">
        <w:rPr>
          <w:sz w:val="24"/>
          <w:szCs w:val="24"/>
        </w:rPr>
        <w:t xml:space="preserve"> in doc. </w:t>
      </w:r>
      <w:r w:rsidR="00CD3016">
        <w:rPr>
          <w:sz w:val="24"/>
          <w:szCs w:val="24"/>
        </w:rPr>
        <w:t>11-17/160</w:t>
      </w:r>
      <w:r w:rsidR="00CD3016">
        <w:rPr>
          <w:sz w:val="24"/>
          <w:szCs w:val="24"/>
        </w:rPr>
        <w:t>3</w:t>
      </w:r>
      <w:r w:rsidR="00CD3016">
        <w:rPr>
          <w:sz w:val="24"/>
          <w:szCs w:val="24"/>
        </w:rPr>
        <w:t>r</w:t>
      </w:r>
      <w:r w:rsidR="00CD3016">
        <w:rPr>
          <w:sz w:val="24"/>
          <w:szCs w:val="24"/>
        </w:rPr>
        <w:t>7.</w:t>
      </w:r>
    </w:p>
    <w:p w14:paraId="4C9448F0" w14:textId="47516DF9" w:rsidR="00CE3FC2" w:rsidRPr="00CD3016" w:rsidRDefault="00CE3FC2" w:rsidP="004B7A65">
      <w:pPr>
        <w:jc w:val="both"/>
        <w:rPr>
          <w:sz w:val="24"/>
          <w:szCs w:val="24"/>
        </w:rPr>
      </w:pPr>
    </w:p>
    <w:p w14:paraId="6630B7BB" w14:textId="77777777" w:rsidR="00CD3016" w:rsidRDefault="00CD3016" w:rsidP="00CD3016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3016">
        <w:rPr>
          <w:rFonts w:ascii="Times New Roman" w:hAnsi="Times New Roman" w:cs="Times New Roman"/>
        </w:rPr>
        <w:t>Comments</w:t>
      </w:r>
      <w:r>
        <w:rPr>
          <w:rFonts w:ascii="Times New Roman" w:hAnsi="Times New Roman" w:cs="Times New Roman"/>
        </w:rPr>
        <w:t xml:space="preserve"> from James </w:t>
      </w:r>
      <w:proofErr w:type="spellStart"/>
      <w:r>
        <w:rPr>
          <w:rFonts w:ascii="Times New Roman" w:hAnsi="Times New Roman" w:cs="Times New Roman"/>
        </w:rPr>
        <w:t>Gilb</w:t>
      </w:r>
      <w:proofErr w:type="spellEnd"/>
    </w:p>
    <w:p w14:paraId="0F734689" w14:textId="77777777" w:rsidR="00CD3016" w:rsidRDefault="00CD3016" w:rsidP="00CD3016">
      <w:pPr>
        <w:pStyle w:val="Listenabsatz"/>
      </w:pPr>
    </w:p>
    <w:p w14:paraId="6860E70C" w14:textId="77777777" w:rsidR="00CD3016" w:rsidRDefault="00CD3016" w:rsidP="00CD301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D3016">
        <w:rPr>
          <w:rFonts w:ascii="Times New Roman" w:hAnsi="Times New Roman" w:cs="Times New Roman"/>
        </w:rPr>
        <w:t>Scope of the project</w:t>
      </w:r>
      <w:r>
        <w:rPr>
          <w:rFonts w:ascii="Times New Roman" w:hAnsi="Times New Roman" w:cs="Times New Roman"/>
        </w:rPr>
        <w:t>: add “wireless” to “…light communication”</w:t>
      </w:r>
    </w:p>
    <w:p w14:paraId="7C87839A" w14:textId="77777777" w:rsidR="00BF011D" w:rsidRDefault="00CD3016" w:rsidP="00CD301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Scope of the project: range of distances should be added, proposal is “tens of meters”</w:t>
      </w:r>
      <w:r w:rsidR="00BF011D">
        <w:rPr>
          <w:rFonts w:ascii="Times New Roman" w:hAnsi="Times New Roman" w:cs="Times New Roman"/>
        </w:rPr>
        <w:t>, this was discussed controversially, because using a long range instead of typical operation conditions is misleading</w:t>
      </w:r>
    </w:p>
    <w:p w14:paraId="4BCF6874" w14:textId="77777777" w:rsidR="00BF011D" w:rsidRDefault="00BF011D" w:rsidP="00CD301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Suggestion to address the comment but eventually not changing the PAR </w:t>
      </w:r>
    </w:p>
    <w:p w14:paraId="65164D62" w14:textId="25241743" w:rsidR="002C09CF" w:rsidRDefault="00BF011D" w:rsidP="00CD301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Giving more detail in the CSD </w:t>
      </w:r>
      <w:r w:rsidR="002C09CF">
        <w:rPr>
          <w:rFonts w:ascii="Times New Roman" w:hAnsi="Times New Roman" w:cs="Times New Roman"/>
        </w:rPr>
        <w:t xml:space="preserve">demonstrated </w:t>
      </w:r>
      <w:r>
        <w:rPr>
          <w:rFonts w:ascii="Times New Roman" w:hAnsi="Times New Roman" w:cs="Times New Roman"/>
        </w:rPr>
        <w:t>technical feasibility</w:t>
      </w:r>
      <w:r w:rsidR="002C09CF">
        <w:rPr>
          <w:rFonts w:ascii="Times New Roman" w:hAnsi="Times New Roman" w:cs="Times New Roman"/>
        </w:rPr>
        <w:t xml:space="preserve"> section, where the following sentence was </w:t>
      </w:r>
      <w:proofErr w:type="gramStart"/>
      <w:r w:rsidR="002C09CF">
        <w:rPr>
          <w:rFonts w:ascii="Times New Roman" w:hAnsi="Times New Roman" w:cs="Times New Roman"/>
        </w:rPr>
        <w:t>added</w:t>
      </w:r>
      <w:proofErr w:type="gramEnd"/>
      <w:r w:rsidR="002C09CF">
        <w:rPr>
          <w:rFonts w:ascii="Times New Roman" w:hAnsi="Times New Roman" w:cs="Times New Roman"/>
        </w:rPr>
        <w:t xml:space="preserve"> “The distance of the LC</w:t>
      </w:r>
      <w:r>
        <w:rPr>
          <w:rFonts w:ascii="Times New Roman" w:hAnsi="Times New Roman" w:cs="Times New Roman"/>
        </w:rPr>
        <w:t xml:space="preserve"> </w:t>
      </w:r>
      <w:r w:rsidR="002C09CF">
        <w:rPr>
          <w:rFonts w:ascii="Times New Roman" w:hAnsi="Times New Roman" w:cs="Times New Roman"/>
        </w:rPr>
        <w:t>link varies from tens of meters for indoor operations and hundreds of meters for outdoor</w:t>
      </w:r>
      <w:r w:rsidR="00B479D9">
        <w:rPr>
          <w:rFonts w:ascii="Times New Roman" w:hAnsi="Times New Roman" w:cs="Times New Roman"/>
        </w:rPr>
        <w:t xml:space="preserve"> operation</w:t>
      </w:r>
      <w:r w:rsidR="002C09CF">
        <w:rPr>
          <w:rFonts w:ascii="Times New Roman" w:hAnsi="Times New Roman" w:cs="Times New Roman"/>
        </w:rPr>
        <w:t>s depending on the use case</w:t>
      </w:r>
      <w:r w:rsidR="00B479D9">
        <w:rPr>
          <w:rFonts w:ascii="Times New Roman" w:hAnsi="Times New Roman" w:cs="Times New Roman"/>
        </w:rPr>
        <w:t>s</w:t>
      </w:r>
      <w:r w:rsidR="002C09CF">
        <w:rPr>
          <w:rFonts w:ascii="Times New Roman" w:hAnsi="Times New Roman" w:cs="Times New Roman"/>
        </w:rPr>
        <w:t>.”</w:t>
      </w:r>
    </w:p>
    <w:p w14:paraId="2F8D2AC2" w14:textId="77777777" w:rsidR="00B479D9" w:rsidRDefault="00B479D9" w:rsidP="00CD301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Correct typo to “coexistence”</w:t>
      </w:r>
    </w:p>
    <w:p w14:paraId="5F04B3F4" w14:textId="77777777" w:rsidR="008713CD" w:rsidRDefault="00B479D9" w:rsidP="00CD301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Purpose</w:t>
      </w:r>
      <w:r w:rsidR="008713CD">
        <w:rPr>
          <w:rFonts w:ascii="Times New Roman" w:hAnsi="Times New Roman" w:cs="Times New Roman"/>
        </w:rPr>
        <w:t>: change to “This amendment will not have a purpose clause.”</w:t>
      </w:r>
    </w:p>
    <w:p w14:paraId="248663D2" w14:textId="7A29F748" w:rsidR="008713CD" w:rsidRDefault="008713CD" w:rsidP="00CD301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 Need for the project: Delete the first instance of “significant” and let the second instance “significant” as is.</w:t>
      </w:r>
    </w:p>
    <w:p w14:paraId="6AA43A4E" w14:textId="4EEC9A08" w:rsidR="0061687C" w:rsidRDefault="0061687C" w:rsidP="00CD301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</w:t>
      </w:r>
      <w:proofErr w:type="gramStart"/>
      <w:r>
        <w:rPr>
          <w:rFonts w:ascii="Times New Roman" w:hAnsi="Times New Roman" w:cs="Times New Roman"/>
        </w:rPr>
        <w:t>.b</w:t>
      </w:r>
      <w:proofErr w:type="gramEnd"/>
      <w:r>
        <w:rPr>
          <w:rFonts w:ascii="Times New Roman" w:hAnsi="Times New Roman" w:cs="Times New Roman"/>
        </w:rPr>
        <w:t xml:space="preserve"> if answer here is yes, than explanation is needed. Accept. Suggested response from February conf. call in 11-18-0559r1 is taken over</w:t>
      </w:r>
    </w:p>
    <w:p w14:paraId="77177D00" w14:textId="77777777" w:rsidR="001813B4" w:rsidRDefault="001813B4" w:rsidP="00CD301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official names of other projects </w:t>
      </w:r>
      <w:proofErr w:type="gramStart"/>
      <w:r>
        <w:rPr>
          <w:rFonts w:ascii="Times New Roman" w:hAnsi="Times New Roman" w:cs="Times New Roman"/>
        </w:rPr>
        <w:t>were reviewed</w:t>
      </w:r>
      <w:proofErr w:type="gramEnd"/>
      <w:r>
        <w:rPr>
          <w:rFonts w:ascii="Times New Roman" w:hAnsi="Times New Roman" w:cs="Times New Roman"/>
        </w:rPr>
        <w:t xml:space="preserve"> and it was changes to “IEEE P802.15.7 Standard for Short-Range Optical Wireless Communication” and “IEEE P802.15.13 Standard…” (</w:t>
      </w:r>
      <w:proofErr w:type="gramStart"/>
      <w:r>
        <w:rPr>
          <w:rFonts w:ascii="Times New Roman" w:hAnsi="Times New Roman" w:cs="Times New Roman"/>
        </w:rPr>
        <w:t>rest</w:t>
      </w:r>
      <w:proofErr w:type="gramEnd"/>
      <w:r>
        <w:rPr>
          <w:rFonts w:ascii="Times New Roman" w:hAnsi="Times New Roman" w:cs="Times New Roman"/>
        </w:rPr>
        <w:t xml:space="preserve"> was correct).</w:t>
      </w:r>
    </w:p>
    <w:p w14:paraId="0D28440A" w14:textId="77777777" w:rsidR="001813B4" w:rsidRDefault="001813B4" w:rsidP="00CD301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Typo in 8.1 Typo “Requirements”</w:t>
      </w:r>
    </w:p>
    <w:p w14:paraId="5BAAFA89" w14:textId="18308172" w:rsidR="001813B4" w:rsidRDefault="001813B4" w:rsidP="00CD301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Moving to CSD </w:t>
      </w:r>
    </w:p>
    <w:p w14:paraId="19F4CB17" w14:textId="7679F087" w:rsidR="00CD3016" w:rsidRDefault="001813B4" w:rsidP="00CD301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1.2.1  spell out infrared </w:t>
      </w:r>
      <w:r w:rsidRPr="001813B4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changed to “infrared (IR)”</w:t>
      </w:r>
    </w:p>
    <w:p w14:paraId="3F0D5CEF" w14:textId="0FE7B373" w:rsidR="001813B4" w:rsidRDefault="001813B4" w:rsidP="00CD301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1.2.1. changes to “IEEE Std. 802.11aj and IEEE P802.11ay”</w:t>
      </w:r>
    </w:p>
    <w:p w14:paraId="46DBEC83" w14:textId="7BD37D7F" w:rsidR="001813B4" w:rsidRDefault="001813B4" w:rsidP="00CD301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1.2.1. typo change to “</w:t>
      </w:r>
      <w:proofErr w:type="spellStart"/>
      <w:r>
        <w:rPr>
          <w:rFonts w:ascii="Times New Roman" w:hAnsi="Times New Roman" w:cs="Times New Roman"/>
        </w:rPr>
        <w:t>underutilitised</w:t>
      </w:r>
      <w:proofErr w:type="spellEnd"/>
      <w:r>
        <w:rPr>
          <w:rFonts w:ascii="Times New Roman" w:hAnsi="Times New Roman" w:cs="Times New Roman"/>
        </w:rPr>
        <w:t>”</w:t>
      </w:r>
    </w:p>
    <w:p w14:paraId="708911C7" w14:textId="77777777" w:rsidR="001813B4" w:rsidRDefault="001813B4" w:rsidP="00CD301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1.2.1. missing blank lines insert so that it fits on the page</w:t>
      </w:r>
    </w:p>
    <w:p w14:paraId="4911833E" w14:textId="678B9C47" w:rsidR="001813B4" w:rsidRDefault="001813B4" w:rsidP="00CD301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1.2.3. add “IEEE” in front of 802, 802.11 and 802.15</w:t>
      </w:r>
      <w:r w:rsidR="0048617B">
        <w:rPr>
          <w:rFonts w:ascii="Times New Roman" w:hAnsi="Times New Roman" w:cs="Times New Roman"/>
        </w:rPr>
        <w:t xml:space="preserve"> and “P” before 802.15.7m and before 802.15.13</w:t>
      </w:r>
    </w:p>
    <w:p w14:paraId="52AE9ED9" w14:textId="1A768B36" w:rsidR="00E607C0" w:rsidRDefault="00E607C0" w:rsidP="00CD301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comment left out and treated later</w:t>
      </w:r>
    </w:p>
    <w:p w14:paraId="1E4F9CBA" w14:textId="5A538F55" w:rsidR="00E607C0" w:rsidRDefault="00E607C0" w:rsidP="00CD301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1.2.4  delete “significant” in “significant variety”</w:t>
      </w:r>
    </w:p>
    <w:p w14:paraId="048CA3E1" w14:textId="77777777" w:rsidR="00E607C0" w:rsidRDefault="00E607C0" w:rsidP="00E607C0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comment left out and treated later</w:t>
      </w:r>
    </w:p>
    <w:p w14:paraId="64BEDBA7" w14:textId="7B2B7FB0" w:rsidR="00E607C0" w:rsidRDefault="00E607C0" w:rsidP="00CD301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1.2.5 various editorial comments (missing lines), change “</w:t>
      </w:r>
      <w:proofErr w:type="spellStart"/>
      <w:r>
        <w:rPr>
          <w:rFonts w:ascii="Times New Roman" w:hAnsi="Times New Roman" w:cs="Times New Roman"/>
        </w:rPr>
        <w:t>emboding</w:t>
      </w:r>
      <w:proofErr w:type="spellEnd"/>
      <w:r>
        <w:rPr>
          <w:rFonts w:ascii="Times New Roman" w:hAnsi="Times New Roman" w:cs="Times New Roman"/>
        </w:rPr>
        <w:t>” to “implementing” accepted</w:t>
      </w:r>
    </w:p>
    <w:p w14:paraId="1D2C9BF9" w14:textId="5444A3B1" w:rsidR="00E607C0" w:rsidRDefault="00E607C0" w:rsidP="00CD301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Systematically check the whole CSD if </w:t>
      </w:r>
      <w:r>
        <w:rPr>
          <w:rFonts w:ascii="Times New Roman" w:hAnsi="Times New Roman" w:cs="Times New Roman"/>
        </w:rPr>
        <w:t xml:space="preserve">IEEE </w:t>
      </w:r>
      <w:r>
        <w:rPr>
          <w:rFonts w:ascii="Times New Roman" w:hAnsi="Times New Roman" w:cs="Times New Roman"/>
        </w:rPr>
        <w:t>std./</w:t>
      </w:r>
      <w:r w:rsidRPr="00E607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if IEEE </w:t>
      </w:r>
      <w:r>
        <w:rPr>
          <w:rFonts w:ascii="Times New Roman" w:hAnsi="Times New Roman" w:cs="Times New Roman"/>
        </w:rPr>
        <w:t>P is correct before and 802.11 appears in the text</w:t>
      </w:r>
    </w:p>
    <w:p w14:paraId="283BAAE5" w14:textId="152EAC6D" w:rsidR="00E607C0" w:rsidRDefault="00692185" w:rsidP="00CD301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Coming back to left-out comments</w:t>
      </w:r>
    </w:p>
    <w:p w14:paraId="3D0B9523" w14:textId="77777777" w:rsidR="004D32C9" w:rsidRDefault="00692185" w:rsidP="00CD301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1.2.4. </w:t>
      </w:r>
      <w:r w:rsidR="004D32C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echnical feasibility, links to demonstrations should not be in external document</w:t>
      </w:r>
    </w:p>
    <w:p w14:paraId="614236B1" w14:textId="75080840" w:rsidR="004D32C9" w:rsidRDefault="004D32C9" w:rsidP="00CD301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But at least 6 references should then be taken over into CSD from cited document developed by TIG </w:t>
      </w:r>
    </w:p>
    <w:p w14:paraId="3A99897F" w14:textId="1D5B42B8" w:rsidR="00692185" w:rsidRDefault="004D32C9" w:rsidP="00CD301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start</w:t>
      </w:r>
      <w:proofErr w:type="gramEnd"/>
      <w:r>
        <w:rPr>
          <w:rFonts w:ascii="Times New Roman" w:hAnsi="Times New Roman" w:cs="Times New Roman"/>
        </w:rPr>
        <w:t xml:space="preserve"> sentence as “The LC</w:t>
      </w:r>
      <w:r w:rsidR="007A219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TIG report provides a list of publications and examples of hardware feasibility of LC. The LC</w:t>
      </w:r>
      <w:r w:rsidR="007A219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TIG report can be found at …”  </w:t>
      </w:r>
    </w:p>
    <w:p w14:paraId="7B827934" w14:textId="3058435C" w:rsidR="001813B4" w:rsidRDefault="00826592" w:rsidP="00DF289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1.2.4 </w:t>
      </w:r>
      <w:proofErr w:type="gramStart"/>
      <w:r w:rsidR="00325A88">
        <w:rPr>
          <w:rFonts w:ascii="Times New Roman" w:hAnsi="Times New Roman" w:cs="Times New Roman"/>
        </w:rPr>
        <w:t>b</w:t>
      </w:r>
      <w:proofErr w:type="gramEnd"/>
      <w:r w:rsidR="00325A88">
        <w:rPr>
          <w:rFonts w:ascii="Times New Roman" w:hAnsi="Times New Roman" w:cs="Times New Roman"/>
        </w:rPr>
        <w:t>) the first two sentences are not answering the question posed</w:t>
      </w:r>
      <w:r w:rsidR="00526832">
        <w:rPr>
          <w:rFonts w:ascii="Times New Roman" w:hAnsi="Times New Roman" w:cs="Times New Roman"/>
        </w:rPr>
        <w:t xml:space="preserve"> and are deleted</w:t>
      </w:r>
      <w:r w:rsidR="00325A88">
        <w:rPr>
          <w:rFonts w:ascii="Times New Roman" w:hAnsi="Times New Roman" w:cs="Times New Roman"/>
        </w:rPr>
        <w:t>.</w:t>
      </w:r>
      <w:r w:rsidR="00526832">
        <w:rPr>
          <w:rFonts w:ascii="Times New Roman" w:hAnsi="Times New Roman" w:cs="Times New Roman"/>
        </w:rPr>
        <w:t xml:space="preserve"> It is </w:t>
      </w:r>
      <w:proofErr w:type="gramStart"/>
      <w:r w:rsidR="00526832">
        <w:rPr>
          <w:rFonts w:ascii="Times New Roman" w:hAnsi="Times New Roman" w:cs="Times New Roman"/>
        </w:rPr>
        <w:t>added that</w:t>
      </w:r>
      <w:proofErr w:type="gramEnd"/>
      <w:r w:rsidR="00526832">
        <w:rPr>
          <w:rFonts w:ascii="Times New Roman" w:hAnsi="Times New Roman" w:cs="Times New Roman"/>
        </w:rPr>
        <w:t xml:space="preserve"> “Wireless communication using infrared band </w:t>
      </w:r>
      <w:r w:rsidR="00AF01BF">
        <w:rPr>
          <w:rFonts w:ascii="Times New Roman" w:hAnsi="Times New Roman" w:cs="Times New Roman"/>
        </w:rPr>
        <w:t xml:space="preserve">is a proven commercialized technology. These principles </w:t>
      </w:r>
      <w:proofErr w:type="gramStart"/>
      <w:r w:rsidR="00AF01BF">
        <w:rPr>
          <w:rFonts w:ascii="Times New Roman" w:hAnsi="Times New Roman" w:cs="Times New Roman"/>
        </w:rPr>
        <w:t>can be directly applied</w:t>
      </w:r>
      <w:proofErr w:type="gramEnd"/>
      <w:r w:rsidR="00AF01BF">
        <w:rPr>
          <w:rFonts w:ascii="Times New Roman" w:hAnsi="Times New Roman" w:cs="Times New Roman"/>
        </w:rPr>
        <w:t xml:space="preserve"> to visible LEDs also used for illumination. The technology has been thoroughly studied using modeling and simulations in the literature.”</w:t>
      </w:r>
    </w:p>
    <w:p w14:paraId="451CE7E7" w14:textId="77777777" w:rsidR="00D01504" w:rsidRDefault="00D01504" w:rsidP="00DF2891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</w:p>
    <w:p w14:paraId="4A13D159" w14:textId="0FBDC5DD" w:rsidR="00D01504" w:rsidRDefault="00D01504" w:rsidP="00D01504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Comments from Paul </w:t>
      </w:r>
      <w:proofErr w:type="spellStart"/>
      <w:r>
        <w:rPr>
          <w:rFonts w:ascii="Times New Roman" w:hAnsi="Times New Roman" w:cs="Times New Roman"/>
        </w:rPr>
        <w:t>Nikolich</w:t>
      </w:r>
      <w:proofErr w:type="spellEnd"/>
    </w:p>
    <w:p w14:paraId="7E5C74D1" w14:textId="7134C56F" w:rsidR="00D01504" w:rsidRPr="00DF2891" w:rsidRDefault="00D01504" w:rsidP="00D01504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Change “light communications” in the title of the PAR to “light wave operation” and in the 5.2.b. Scope “-… (MAC) that enable light wave operation broadly referred as light communication </w:t>
      </w:r>
    </w:p>
    <w:p w14:paraId="75221F38" w14:textId="519664F7" w:rsidR="00FB5822" w:rsidRPr="00811694" w:rsidRDefault="00FB5822" w:rsidP="00811694">
      <w:pPr>
        <w:rPr>
          <w:sz w:val="28"/>
        </w:rPr>
      </w:pPr>
      <w:r w:rsidRPr="00811694">
        <w:rPr>
          <w:sz w:val="28"/>
        </w:rPr>
        <w:t xml:space="preserve"> </w:t>
      </w:r>
    </w:p>
    <w:p w14:paraId="022C1DB8" w14:textId="6C2E2DA1" w:rsidR="00FB5822" w:rsidRPr="00B479D9" w:rsidRDefault="0063447C" w:rsidP="0063447C">
      <w:pPr>
        <w:rPr>
          <w:sz w:val="24"/>
        </w:rPr>
      </w:pPr>
      <w:r w:rsidRPr="00B479D9">
        <w:rPr>
          <w:sz w:val="24"/>
        </w:rPr>
        <w:t xml:space="preserve">Meeting was recessed at </w:t>
      </w:r>
      <w:r w:rsidR="00811694">
        <w:rPr>
          <w:sz w:val="24"/>
        </w:rPr>
        <w:t>7</w:t>
      </w:r>
      <w:r w:rsidRPr="00B479D9">
        <w:rPr>
          <w:sz w:val="24"/>
        </w:rPr>
        <w:t>:3</w:t>
      </w:r>
      <w:r w:rsidR="00811694">
        <w:rPr>
          <w:sz w:val="24"/>
        </w:rPr>
        <w:t>0 p.m.</w:t>
      </w:r>
      <w:bookmarkStart w:id="0" w:name="_GoBack"/>
      <w:bookmarkEnd w:id="0"/>
      <w:r w:rsidRPr="00B479D9">
        <w:rPr>
          <w:sz w:val="24"/>
        </w:rPr>
        <w:t>.</w:t>
      </w:r>
    </w:p>
    <w:sectPr w:rsidR="00FB5822" w:rsidRPr="00B479D9">
      <w:headerReference w:type="default" r:id="rId10"/>
      <w:footerReference w:type="default" r:id="rId11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0FF42" w14:textId="77777777" w:rsidR="007832F4" w:rsidRDefault="007832F4">
      <w:r>
        <w:separator/>
      </w:r>
    </w:p>
  </w:endnote>
  <w:endnote w:type="continuationSeparator" w:id="0">
    <w:p w14:paraId="073CAB61" w14:textId="77777777" w:rsidR="007832F4" w:rsidRDefault="0078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06B77" w14:textId="5605CAF6" w:rsidR="00BB4A00" w:rsidRPr="008F4891" w:rsidRDefault="00BB4A00" w:rsidP="00EA4A0F">
    <w:pPr>
      <w:pStyle w:val="Fuzeile"/>
      <w:tabs>
        <w:tab w:val="clear" w:pos="6480"/>
        <w:tab w:val="center" w:pos="4680"/>
        <w:tab w:val="right" w:pos="10065"/>
      </w:tabs>
      <w:rPr>
        <w:lang w:val="de-DE"/>
      </w:rPr>
    </w:pPr>
    <w:proofErr w:type="spellStart"/>
    <w:r w:rsidRPr="008F4891">
      <w:rPr>
        <w:lang w:val="de-DE" w:eastAsia="ja-JP"/>
      </w:rPr>
      <w:t>Minutes</w:t>
    </w:r>
    <w:proofErr w:type="spellEnd"/>
    <w:r w:rsidRPr="008F4891">
      <w:rPr>
        <w:lang w:val="de-DE"/>
      </w:rPr>
      <w:tab/>
      <w:t xml:space="preserve">Page </w:t>
    </w:r>
    <w:r>
      <w:fldChar w:fldCharType="begin"/>
    </w:r>
    <w:r w:rsidRPr="008F4891">
      <w:rPr>
        <w:lang w:val="de-DE"/>
      </w:rPr>
      <w:instrText>PAGE</w:instrText>
    </w:r>
    <w:r>
      <w:fldChar w:fldCharType="separate"/>
    </w:r>
    <w:r w:rsidR="00811694">
      <w:rPr>
        <w:noProof/>
        <w:lang w:val="de-DE"/>
      </w:rPr>
      <w:t>2</w:t>
    </w:r>
    <w:r>
      <w:fldChar w:fldCharType="end"/>
    </w:r>
    <w:r w:rsidRPr="008F4891">
      <w:rPr>
        <w:lang w:val="de-DE"/>
      </w:rPr>
      <w:t xml:space="preserve"> </w:t>
    </w:r>
    <w:r w:rsidRPr="008F4891">
      <w:rPr>
        <w:lang w:val="de-DE"/>
      </w:rPr>
      <w:tab/>
    </w:r>
    <w:r w:rsidRPr="008F4891">
      <w:rPr>
        <w:b/>
        <w:sz w:val="20"/>
        <w:lang w:val="de-DE" w:eastAsia="ja-JP"/>
      </w:rPr>
      <w:t>V</w:t>
    </w:r>
    <w:r w:rsidRPr="008F4891">
      <w:rPr>
        <w:lang w:val="de-DE"/>
      </w:rPr>
      <w:t>olker Jungnickel (HHI), John Li(Huawei)</w:t>
    </w:r>
  </w:p>
  <w:p w14:paraId="47B78CCC" w14:textId="77777777" w:rsidR="00BB4A00" w:rsidRPr="008F4891" w:rsidRDefault="00BB4A00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8C2D4" w14:textId="77777777" w:rsidR="007832F4" w:rsidRDefault="007832F4">
      <w:r>
        <w:separator/>
      </w:r>
    </w:p>
  </w:footnote>
  <w:footnote w:type="continuationSeparator" w:id="0">
    <w:p w14:paraId="32CB5F94" w14:textId="77777777" w:rsidR="007832F4" w:rsidRDefault="00783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5BA2C" w14:textId="3B64AEB4" w:rsidR="00BB4A00" w:rsidRDefault="000F7D53" w:rsidP="00EA4A0F">
    <w:pPr>
      <w:pStyle w:val="Kopfzeile"/>
      <w:tabs>
        <w:tab w:val="center" w:pos="4680"/>
        <w:tab w:val="right" w:pos="10065"/>
      </w:tabs>
    </w:pPr>
    <w:r>
      <w:rPr>
        <w:lang w:eastAsia="ja-JP"/>
      </w:rPr>
      <w:t>March</w:t>
    </w:r>
    <w:r w:rsidR="00BB4A00">
      <w:t xml:space="preserve"> 201</w:t>
    </w:r>
    <w:r w:rsidR="00BB4A00">
      <w:rPr>
        <w:lang w:eastAsia="ja-JP"/>
      </w:rPr>
      <w:t>8</w:t>
    </w:r>
    <w:r w:rsidR="00BB4A00">
      <w:tab/>
    </w:r>
    <w:r w:rsidR="00BB4A00">
      <w:tab/>
    </w:r>
    <w:r w:rsidR="00BB4A00">
      <w:tab/>
    </w:r>
    <w:r w:rsidR="00BB4A00" w:rsidRPr="000977AC">
      <w:fldChar w:fldCharType="begin"/>
    </w:r>
    <w:r w:rsidR="00BB4A00" w:rsidRPr="000977AC">
      <w:instrText>TITLE</w:instrText>
    </w:r>
    <w:r w:rsidR="00BB4A00" w:rsidRPr="000977AC">
      <w:fldChar w:fldCharType="separate"/>
    </w:r>
    <w:r w:rsidR="00BB4A00">
      <w:t>doc.: IEEE 802.11-18/0</w:t>
    </w:r>
    <w:r>
      <w:t>560</w:t>
    </w:r>
    <w:r w:rsidR="00BB4A00">
      <w:t>r</w:t>
    </w:r>
    <w:r w:rsidR="00BB4A00" w:rsidRPr="000977AC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6E43"/>
    <w:multiLevelType w:val="hybridMultilevel"/>
    <w:tmpl w:val="206A00D0"/>
    <w:lvl w:ilvl="0" w:tplc="D862BE82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F1C95"/>
    <w:multiLevelType w:val="hybridMultilevel"/>
    <w:tmpl w:val="49A46D8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C85086A"/>
    <w:multiLevelType w:val="hybridMultilevel"/>
    <w:tmpl w:val="FE6AD7D2"/>
    <w:lvl w:ilvl="0" w:tplc="3D58C458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86387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377214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5138E8"/>
    <w:multiLevelType w:val="hybridMultilevel"/>
    <w:tmpl w:val="4C64F22E"/>
    <w:lvl w:ilvl="0" w:tplc="3EBC32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151D7C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CC11AA"/>
    <w:multiLevelType w:val="hybridMultilevel"/>
    <w:tmpl w:val="42DA390C"/>
    <w:lvl w:ilvl="0" w:tplc="2B4A1B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8FE713A"/>
    <w:multiLevelType w:val="multilevel"/>
    <w:tmpl w:val="2CDA19B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C8B35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F332BC8"/>
    <w:multiLevelType w:val="hybridMultilevel"/>
    <w:tmpl w:val="5218F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A739E"/>
    <w:multiLevelType w:val="hybridMultilevel"/>
    <w:tmpl w:val="7C4E5452"/>
    <w:lvl w:ilvl="0" w:tplc="F3E05F7E">
      <w:start w:val="6"/>
      <w:numFmt w:val="bullet"/>
      <w:lvlText w:val="-"/>
      <w:lvlJc w:val="left"/>
      <w:pPr>
        <w:ind w:left="720" w:hanging="360"/>
      </w:pPr>
      <w:rPr>
        <w:rFonts w:ascii="MS PGothic" w:eastAsia="MS PGothic" w:hAnsi="MS PGothic" w:cs="MS P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F3D16"/>
    <w:multiLevelType w:val="hybridMultilevel"/>
    <w:tmpl w:val="481E1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25A3B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73659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58289F"/>
    <w:multiLevelType w:val="hybridMultilevel"/>
    <w:tmpl w:val="0C00CFCA"/>
    <w:lvl w:ilvl="0" w:tplc="2F646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2AE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5C5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2EC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0A4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C84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2E5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3A0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BCF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91A174E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D46693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0E23AF"/>
    <w:multiLevelType w:val="hybridMultilevel"/>
    <w:tmpl w:val="81EE0DEA"/>
    <w:lvl w:ilvl="0" w:tplc="D4463C44">
      <w:start w:val="80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4277A"/>
    <w:multiLevelType w:val="multilevel"/>
    <w:tmpl w:val="766A47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C8E4283"/>
    <w:multiLevelType w:val="hybridMultilevel"/>
    <w:tmpl w:val="4AAAC680"/>
    <w:lvl w:ilvl="0" w:tplc="1166D09A">
      <w:start w:val="12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D30CC"/>
    <w:multiLevelType w:val="hybridMultilevel"/>
    <w:tmpl w:val="F75634B0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C3678"/>
    <w:multiLevelType w:val="hybridMultilevel"/>
    <w:tmpl w:val="94448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A6A97"/>
    <w:multiLevelType w:val="hybridMultilevel"/>
    <w:tmpl w:val="C8621554"/>
    <w:lvl w:ilvl="0" w:tplc="F3E05F7E">
      <w:start w:val="6"/>
      <w:numFmt w:val="bullet"/>
      <w:lvlText w:val="-"/>
      <w:lvlJc w:val="left"/>
      <w:pPr>
        <w:ind w:left="720" w:hanging="360"/>
      </w:pPr>
      <w:rPr>
        <w:rFonts w:ascii="MS PGothic" w:eastAsia="MS PGothic" w:hAnsi="MS PGothic" w:cs="MS PGothic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41B85"/>
    <w:multiLevelType w:val="hybridMultilevel"/>
    <w:tmpl w:val="CC3C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83F6B"/>
    <w:multiLevelType w:val="multilevel"/>
    <w:tmpl w:val="431A8EA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E2D63A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0FD2EDA"/>
    <w:multiLevelType w:val="hybridMultilevel"/>
    <w:tmpl w:val="684212F6"/>
    <w:lvl w:ilvl="0" w:tplc="14CAD622">
      <w:start w:val="5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31B717E"/>
    <w:multiLevelType w:val="hybridMultilevel"/>
    <w:tmpl w:val="DAA82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2259F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AD3163F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6D1E31"/>
    <w:multiLevelType w:val="hybridMultilevel"/>
    <w:tmpl w:val="32A6824C"/>
    <w:lvl w:ilvl="0" w:tplc="147054FE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lang w:val="en-GB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E146CE5"/>
    <w:multiLevelType w:val="hybridMultilevel"/>
    <w:tmpl w:val="44B4171C"/>
    <w:lvl w:ilvl="0" w:tplc="B84CA9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90EA5"/>
    <w:multiLevelType w:val="hybridMultilevel"/>
    <w:tmpl w:val="15E6A1CE"/>
    <w:lvl w:ilvl="0" w:tplc="03E84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3034373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F3FCB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A4A5D16"/>
    <w:multiLevelType w:val="hybridMultilevel"/>
    <w:tmpl w:val="BFACE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26AA7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3AA7EF9"/>
    <w:multiLevelType w:val="hybridMultilevel"/>
    <w:tmpl w:val="BA606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63A55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6572EFA"/>
    <w:multiLevelType w:val="hybridMultilevel"/>
    <w:tmpl w:val="D06AE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9"/>
  </w:num>
  <w:num w:numId="4">
    <w:abstractNumId w:val="8"/>
  </w:num>
  <w:num w:numId="5">
    <w:abstractNumId w:val="33"/>
  </w:num>
  <w:num w:numId="6">
    <w:abstractNumId w:val="40"/>
  </w:num>
  <w:num w:numId="7">
    <w:abstractNumId w:val="5"/>
  </w:num>
  <w:num w:numId="8">
    <w:abstractNumId w:val="21"/>
  </w:num>
  <w:num w:numId="9">
    <w:abstractNumId w:val="14"/>
  </w:num>
  <w:num w:numId="10">
    <w:abstractNumId w:val="17"/>
  </w:num>
  <w:num w:numId="11">
    <w:abstractNumId w:val="37"/>
  </w:num>
  <w:num w:numId="12">
    <w:abstractNumId w:val="35"/>
  </w:num>
  <w:num w:numId="13">
    <w:abstractNumId w:val="13"/>
  </w:num>
  <w:num w:numId="14">
    <w:abstractNumId w:val="26"/>
  </w:num>
  <w:num w:numId="15">
    <w:abstractNumId w:val="12"/>
  </w:num>
  <w:num w:numId="16">
    <w:abstractNumId w:val="28"/>
  </w:num>
  <w:num w:numId="17">
    <w:abstractNumId w:val="16"/>
  </w:num>
  <w:num w:numId="18">
    <w:abstractNumId w:val="9"/>
  </w:num>
  <w:num w:numId="19">
    <w:abstractNumId w:val="38"/>
  </w:num>
  <w:num w:numId="20">
    <w:abstractNumId w:val="41"/>
  </w:num>
  <w:num w:numId="21">
    <w:abstractNumId w:val="6"/>
  </w:num>
  <w:num w:numId="22">
    <w:abstractNumId w:val="36"/>
  </w:num>
  <w:num w:numId="23">
    <w:abstractNumId w:val="31"/>
  </w:num>
  <w:num w:numId="24">
    <w:abstractNumId w:val="22"/>
  </w:num>
  <w:num w:numId="25">
    <w:abstractNumId w:val="3"/>
  </w:num>
  <w:num w:numId="26">
    <w:abstractNumId w:val="7"/>
  </w:num>
  <w:num w:numId="27">
    <w:abstractNumId w:val="30"/>
  </w:num>
  <w:num w:numId="28">
    <w:abstractNumId w:val="27"/>
  </w:num>
  <w:num w:numId="29">
    <w:abstractNumId w:val="32"/>
  </w:num>
  <w:num w:numId="30">
    <w:abstractNumId w:val="18"/>
  </w:num>
  <w:num w:numId="31">
    <w:abstractNumId w:val="0"/>
  </w:num>
  <w:num w:numId="32">
    <w:abstractNumId w:val="2"/>
  </w:num>
  <w:num w:numId="33">
    <w:abstractNumId w:val="10"/>
  </w:num>
  <w:num w:numId="34">
    <w:abstractNumId w:val="1"/>
  </w:num>
  <w:num w:numId="35">
    <w:abstractNumId w:val="23"/>
  </w:num>
  <w:num w:numId="36">
    <w:abstractNumId w:val="11"/>
  </w:num>
  <w:num w:numId="37">
    <w:abstractNumId w:val="4"/>
  </w:num>
  <w:num w:numId="38">
    <w:abstractNumId w:val="34"/>
  </w:num>
  <w:num w:numId="39">
    <w:abstractNumId w:val="39"/>
  </w:num>
  <w:num w:numId="40">
    <w:abstractNumId w:val="24"/>
  </w:num>
  <w:num w:numId="41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62AF"/>
    <w:rsid w:val="0002203F"/>
    <w:rsid w:val="00031203"/>
    <w:rsid w:val="00037B44"/>
    <w:rsid w:val="00051F2E"/>
    <w:rsid w:val="00054C33"/>
    <w:rsid w:val="000611B1"/>
    <w:rsid w:val="000638AE"/>
    <w:rsid w:val="00071317"/>
    <w:rsid w:val="00073B66"/>
    <w:rsid w:val="00084178"/>
    <w:rsid w:val="000950EF"/>
    <w:rsid w:val="00095E77"/>
    <w:rsid w:val="000977AC"/>
    <w:rsid w:val="000C5327"/>
    <w:rsid w:val="000E4515"/>
    <w:rsid w:val="000E7898"/>
    <w:rsid w:val="000F1BAF"/>
    <w:rsid w:val="000F7B53"/>
    <w:rsid w:val="000F7BAB"/>
    <w:rsid w:val="000F7D53"/>
    <w:rsid w:val="001215F6"/>
    <w:rsid w:val="00123678"/>
    <w:rsid w:val="001241F5"/>
    <w:rsid w:val="00131837"/>
    <w:rsid w:val="00135A34"/>
    <w:rsid w:val="001411A5"/>
    <w:rsid w:val="00150AEB"/>
    <w:rsid w:val="0015625F"/>
    <w:rsid w:val="00160E30"/>
    <w:rsid w:val="0016250C"/>
    <w:rsid w:val="00164BC7"/>
    <w:rsid w:val="00174187"/>
    <w:rsid w:val="001813B4"/>
    <w:rsid w:val="00184270"/>
    <w:rsid w:val="00190A01"/>
    <w:rsid w:val="00192261"/>
    <w:rsid w:val="0019233F"/>
    <w:rsid w:val="00196AD8"/>
    <w:rsid w:val="0019742A"/>
    <w:rsid w:val="001B2F64"/>
    <w:rsid w:val="001C2CAD"/>
    <w:rsid w:val="001C7E90"/>
    <w:rsid w:val="001D2F47"/>
    <w:rsid w:val="001D5C81"/>
    <w:rsid w:val="001E3A40"/>
    <w:rsid w:val="001E56CF"/>
    <w:rsid w:val="001E65B3"/>
    <w:rsid w:val="001F0ECD"/>
    <w:rsid w:val="001F19BE"/>
    <w:rsid w:val="001F6435"/>
    <w:rsid w:val="002059A0"/>
    <w:rsid w:val="002164A0"/>
    <w:rsid w:val="002171BD"/>
    <w:rsid w:val="00220A29"/>
    <w:rsid w:val="00220C7F"/>
    <w:rsid w:val="002233B4"/>
    <w:rsid w:val="00226AE3"/>
    <w:rsid w:val="0024129C"/>
    <w:rsid w:val="002439C7"/>
    <w:rsid w:val="00252232"/>
    <w:rsid w:val="00261A55"/>
    <w:rsid w:val="00276776"/>
    <w:rsid w:val="002769B7"/>
    <w:rsid w:val="002868BE"/>
    <w:rsid w:val="00291FA8"/>
    <w:rsid w:val="002A25E6"/>
    <w:rsid w:val="002B7857"/>
    <w:rsid w:val="002C09CF"/>
    <w:rsid w:val="002C2CFB"/>
    <w:rsid w:val="002C3A58"/>
    <w:rsid w:val="002C75EC"/>
    <w:rsid w:val="002C7B79"/>
    <w:rsid w:val="002E19C2"/>
    <w:rsid w:val="002E432F"/>
    <w:rsid w:val="002E4CE8"/>
    <w:rsid w:val="002E7ACC"/>
    <w:rsid w:val="002F7EE3"/>
    <w:rsid w:val="003003A1"/>
    <w:rsid w:val="00302336"/>
    <w:rsid w:val="00307F96"/>
    <w:rsid w:val="003103D7"/>
    <w:rsid w:val="00325A88"/>
    <w:rsid w:val="00337892"/>
    <w:rsid w:val="00354A89"/>
    <w:rsid w:val="003615EB"/>
    <w:rsid w:val="00361A8F"/>
    <w:rsid w:val="00381D6F"/>
    <w:rsid w:val="00395C88"/>
    <w:rsid w:val="003A26F8"/>
    <w:rsid w:val="003A472A"/>
    <w:rsid w:val="003B0138"/>
    <w:rsid w:val="003B1CC5"/>
    <w:rsid w:val="003B1E2A"/>
    <w:rsid w:val="003C6217"/>
    <w:rsid w:val="003D1121"/>
    <w:rsid w:val="003E0FDE"/>
    <w:rsid w:val="003F0144"/>
    <w:rsid w:val="004004AB"/>
    <w:rsid w:val="00401894"/>
    <w:rsid w:val="004027B4"/>
    <w:rsid w:val="00403968"/>
    <w:rsid w:val="0040397A"/>
    <w:rsid w:val="00412AA4"/>
    <w:rsid w:val="00424EE2"/>
    <w:rsid w:val="0042629A"/>
    <w:rsid w:val="00431764"/>
    <w:rsid w:val="00433167"/>
    <w:rsid w:val="0048617B"/>
    <w:rsid w:val="00495CA5"/>
    <w:rsid w:val="00495DE8"/>
    <w:rsid w:val="0049600F"/>
    <w:rsid w:val="004A1F7D"/>
    <w:rsid w:val="004B0E0E"/>
    <w:rsid w:val="004B0EE2"/>
    <w:rsid w:val="004B3F42"/>
    <w:rsid w:val="004B47FC"/>
    <w:rsid w:val="004B6AAF"/>
    <w:rsid w:val="004B7A65"/>
    <w:rsid w:val="004C0D0C"/>
    <w:rsid w:val="004C4AFA"/>
    <w:rsid w:val="004D0B19"/>
    <w:rsid w:val="004D32C9"/>
    <w:rsid w:val="004D3A4D"/>
    <w:rsid w:val="004D7B65"/>
    <w:rsid w:val="004E1013"/>
    <w:rsid w:val="004E5630"/>
    <w:rsid w:val="004F293D"/>
    <w:rsid w:val="004F2EDA"/>
    <w:rsid w:val="004F4F6C"/>
    <w:rsid w:val="004F68A8"/>
    <w:rsid w:val="00504E8E"/>
    <w:rsid w:val="005053C4"/>
    <w:rsid w:val="00517BB0"/>
    <w:rsid w:val="005202B9"/>
    <w:rsid w:val="00524938"/>
    <w:rsid w:val="00526832"/>
    <w:rsid w:val="00530F3D"/>
    <w:rsid w:val="00531865"/>
    <w:rsid w:val="00542920"/>
    <w:rsid w:val="0054373A"/>
    <w:rsid w:val="0054492D"/>
    <w:rsid w:val="00551844"/>
    <w:rsid w:val="00557637"/>
    <w:rsid w:val="00560EBA"/>
    <w:rsid w:val="0056377D"/>
    <w:rsid w:val="00564CC7"/>
    <w:rsid w:val="00567B56"/>
    <w:rsid w:val="00580943"/>
    <w:rsid w:val="00584E85"/>
    <w:rsid w:val="00591CAC"/>
    <w:rsid w:val="00595D41"/>
    <w:rsid w:val="005A4766"/>
    <w:rsid w:val="005D74CC"/>
    <w:rsid w:val="005F0E4E"/>
    <w:rsid w:val="005F263B"/>
    <w:rsid w:val="005F4A79"/>
    <w:rsid w:val="00607FEB"/>
    <w:rsid w:val="0061687C"/>
    <w:rsid w:val="006236AE"/>
    <w:rsid w:val="00627E4F"/>
    <w:rsid w:val="0063328F"/>
    <w:rsid w:val="0063447C"/>
    <w:rsid w:val="00637CAA"/>
    <w:rsid w:val="006529B8"/>
    <w:rsid w:val="0067035A"/>
    <w:rsid w:val="00676DA0"/>
    <w:rsid w:val="0069076C"/>
    <w:rsid w:val="00692185"/>
    <w:rsid w:val="006A798C"/>
    <w:rsid w:val="006B0CB1"/>
    <w:rsid w:val="006B0D6C"/>
    <w:rsid w:val="006B7897"/>
    <w:rsid w:val="006C2DA2"/>
    <w:rsid w:val="006C52FE"/>
    <w:rsid w:val="006C7B54"/>
    <w:rsid w:val="006D06BF"/>
    <w:rsid w:val="006D0868"/>
    <w:rsid w:val="006D0A86"/>
    <w:rsid w:val="006D35C7"/>
    <w:rsid w:val="006D5041"/>
    <w:rsid w:val="006E705C"/>
    <w:rsid w:val="006F0E19"/>
    <w:rsid w:val="0070124D"/>
    <w:rsid w:val="00704752"/>
    <w:rsid w:val="00704B24"/>
    <w:rsid w:val="0072380D"/>
    <w:rsid w:val="007279ED"/>
    <w:rsid w:val="0073339C"/>
    <w:rsid w:val="007370D6"/>
    <w:rsid w:val="00742CB6"/>
    <w:rsid w:val="00744E59"/>
    <w:rsid w:val="007503BB"/>
    <w:rsid w:val="007506AB"/>
    <w:rsid w:val="00751B33"/>
    <w:rsid w:val="00753477"/>
    <w:rsid w:val="00754861"/>
    <w:rsid w:val="007618C1"/>
    <w:rsid w:val="007652FF"/>
    <w:rsid w:val="00771064"/>
    <w:rsid w:val="007832F4"/>
    <w:rsid w:val="00785AE1"/>
    <w:rsid w:val="00794AD8"/>
    <w:rsid w:val="007A04EC"/>
    <w:rsid w:val="007A2195"/>
    <w:rsid w:val="007A5C6B"/>
    <w:rsid w:val="007A63E6"/>
    <w:rsid w:val="007A6FA3"/>
    <w:rsid w:val="007B2C5E"/>
    <w:rsid w:val="007B6109"/>
    <w:rsid w:val="007C6237"/>
    <w:rsid w:val="007C6EB2"/>
    <w:rsid w:val="007D0B49"/>
    <w:rsid w:val="007D0C21"/>
    <w:rsid w:val="007D47E7"/>
    <w:rsid w:val="007E2700"/>
    <w:rsid w:val="007E75BB"/>
    <w:rsid w:val="007F1465"/>
    <w:rsid w:val="007F4F0E"/>
    <w:rsid w:val="007F68D7"/>
    <w:rsid w:val="00802574"/>
    <w:rsid w:val="00811694"/>
    <w:rsid w:val="00815A93"/>
    <w:rsid w:val="008233B3"/>
    <w:rsid w:val="00824DC4"/>
    <w:rsid w:val="00826592"/>
    <w:rsid w:val="008305FB"/>
    <w:rsid w:val="008334E3"/>
    <w:rsid w:val="00835133"/>
    <w:rsid w:val="008438A7"/>
    <w:rsid w:val="00847585"/>
    <w:rsid w:val="008479A1"/>
    <w:rsid w:val="008713CD"/>
    <w:rsid w:val="00884671"/>
    <w:rsid w:val="008869A1"/>
    <w:rsid w:val="0089634F"/>
    <w:rsid w:val="0089722D"/>
    <w:rsid w:val="008B133F"/>
    <w:rsid w:val="008B32F7"/>
    <w:rsid w:val="008C2B95"/>
    <w:rsid w:val="008C5317"/>
    <w:rsid w:val="008C6CA1"/>
    <w:rsid w:val="008D0101"/>
    <w:rsid w:val="008D0ACF"/>
    <w:rsid w:val="008D3D6F"/>
    <w:rsid w:val="008E0ABE"/>
    <w:rsid w:val="008E4757"/>
    <w:rsid w:val="008E5D94"/>
    <w:rsid w:val="008F3F97"/>
    <w:rsid w:val="008F4891"/>
    <w:rsid w:val="00900179"/>
    <w:rsid w:val="00901A20"/>
    <w:rsid w:val="0090294B"/>
    <w:rsid w:val="009156D9"/>
    <w:rsid w:val="00915730"/>
    <w:rsid w:val="00916A75"/>
    <w:rsid w:val="00917CF1"/>
    <w:rsid w:val="00931659"/>
    <w:rsid w:val="0093270C"/>
    <w:rsid w:val="00944252"/>
    <w:rsid w:val="0094742E"/>
    <w:rsid w:val="00950C87"/>
    <w:rsid w:val="00957149"/>
    <w:rsid w:val="0098579A"/>
    <w:rsid w:val="00987CAA"/>
    <w:rsid w:val="0099389A"/>
    <w:rsid w:val="009A3D95"/>
    <w:rsid w:val="009C2863"/>
    <w:rsid w:val="009C37D0"/>
    <w:rsid w:val="009D0A72"/>
    <w:rsid w:val="009E11F4"/>
    <w:rsid w:val="009E160F"/>
    <w:rsid w:val="009F1A60"/>
    <w:rsid w:val="00A021F9"/>
    <w:rsid w:val="00A0286E"/>
    <w:rsid w:val="00A11F8A"/>
    <w:rsid w:val="00A1634F"/>
    <w:rsid w:val="00A2478D"/>
    <w:rsid w:val="00A35CE6"/>
    <w:rsid w:val="00A413D4"/>
    <w:rsid w:val="00A45831"/>
    <w:rsid w:val="00A45B1F"/>
    <w:rsid w:val="00A469D5"/>
    <w:rsid w:val="00A54902"/>
    <w:rsid w:val="00A57156"/>
    <w:rsid w:val="00A57A22"/>
    <w:rsid w:val="00A67F96"/>
    <w:rsid w:val="00A74C2C"/>
    <w:rsid w:val="00A80679"/>
    <w:rsid w:val="00A86F1F"/>
    <w:rsid w:val="00A94095"/>
    <w:rsid w:val="00AA54AA"/>
    <w:rsid w:val="00AB13EF"/>
    <w:rsid w:val="00AC1879"/>
    <w:rsid w:val="00AC523D"/>
    <w:rsid w:val="00AC7E7B"/>
    <w:rsid w:val="00AD1710"/>
    <w:rsid w:val="00AE11B6"/>
    <w:rsid w:val="00AE6E56"/>
    <w:rsid w:val="00AF01BF"/>
    <w:rsid w:val="00AF1007"/>
    <w:rsid w:val="00AF5A36"/>
    <w:rsid w:val="00B00C43"/>
    <w:rsid w:val="00B01618"/>
    <w:rsid w:val="00B16FDC"/>
    <w:rsid w:val="00B30D00"/>
    <w:rsid w:val="00B34612"/>
    <w:rsid w:val="00B425BF"/>
    <w:rsid w:val="00B4669F"/>
    <w:rsid w:val="00B479D9"/>
    <w:rsid w:val="00B52DED"/>
    <w:rsid w:val="00B5686F"/>
    <w:rsid w:val="00B57771"/>
    <w:rsid w:val="00B6298D"/>
    <w:rsid w:val="00B644DC"/>
    <w:rsid w:val="00B72511"/>
    <w:rsid w:val="00B7281A"/>
    <w:rsid w:val="00B74E4B"/>
    <w:rsid w:val="00B852AD"/>
    <w:rsid w:val="00BA3D4E"/>
    <w:rsid w:val="00BA7655"/>
    <w:rsid w:val="00BB4A00"/>
    <w:rsid w:val="00BC6217"/>
    <w:rsid w:val="00BC73D1"/>
    <w:rsid w:val="00BD73F6"/>
    <w:rsid w:val="00BE2462"/>
    <w:rsid w:val="00BF011D"/>
    <w:rsid w:val="00BF2091"/>
    <w:rsid w:val="00C12AD4"/>
    <w:rsid w:val="00C208C6"/>
    <w:rsid w:val="00C25237"/>
    <w:rsid w:val="00C2738C"/>
    <w:rsid w:val="00C305A2"/>
    <w:rsid w:val="00C32042"/>
    <w:rsid w:val="00C475F4"/>
    <w:rsid w:val="00C53DC2"/>
    <w:rsid w:val="00C55C26"/>
    <w:rsid w:val="00C61787"/>
    <w:rsid w:val="00C62725"/>
    <w:rsid w:val="00C81B19"/>
    <w:rsid w:val="00C877BE"/>
    <w:rsid w:val="00C914EC"/>
    <w:rsid w:val="00CA0D0F"/>
    <w:rsid w:val="00CA419F"/>
    <w:rsid w:val="00CA5821"/>
    <w:rsid w:val="00CA6072"/>
    <w:rsid w:val="00CB084D"/>
    <w:rsid w:val="00CB219C"/>
    <w:rsid w:val="00CC2F6D"/>
    <w:rsid w:val="00CC3631"/>
    <w:rsid w:val="00CD216E"/>
    <w:rsid w:val="00CD225B"/>
    <w:rsid w:val="00CD22C7"/>
    <w:rsid w:val="00CD3016"/>
    <w:rsid w:val="00CE0375"/>
    <w:rsid w:val="00CE3FC2"/>
    <w:rsid w:val="00D01504"/>
    <w:rsid w:val="00D022DB"/>
    <w:rsid w:val="00D079A8"/>
    <w:rsid w:val="00D07E68"/>
    <w:rsid w:val="00D13A7B"/>
    <w:rsid w:val="00D13DD9"/>
    <w:rsid w:val="00D209BE"/>
    <w:rsid w:val="00D21CDF"/>
    <w:rsid w:val="00D30DE5"/>
    <w:rsid w:val="00D3227C"/>
    <w:rsid w:val="00D54B18"/>
    <w:rsid w:val="00D62013"/>
    <w:rsid w:val="00D71670"/>
    <w:rsid w:val="00D769C5"/>
    <w:rsid w:val="00D876BA"/>
    <w:rsid w:val="00DA2189"/>
    <w:rsid w:val="00DA621B"/>
    <w:rsid w:val="00DB4622"/>
    <w:rsid w:val="00DC01E0"/>
    <w:rsid w:val="00DD32F2"/>
    <w:rsid w:val="00DD58B1"/>
    <w:rsid w:val="00DE1DCF"/>
    <w:rsid w:val="00DE604D"/>
    <w:rsid w:val="00DE694F"/>
    <w:rsid w:val="00DE747A"/>
    <w:rsid w:val="00DF16BD"/>
    <w:rsid w:val="00DF2891"/>
    <w:rsid w:val="00DF73E0"/>
    <w:rsid w:val="00E05CD1"/>
    <w:rsid w:val="00E06669"/>
    <w:rsid w:val="00E40DCF"/>
    <w:rsid w:val="00E42468"/>
    <w:rsid w:val="00E43EEA"/>
    <w:rsid w:val="00E452D6"/>
    <w:rsid w:val="00E607C0"/>
    <w:rsid w:val="00E843F3"/>
    <w:rsid w:val="00E850B2"/>
    <w:rsid w:val="00E908B0"/>
    <w:rsid w:val="00E912A9"/>
    <w:rsid w:val="00E92616"/>
    <w:rsid w:val="00EA126E"/>
    <w:rsid w:val="00EA4A0F"/>
    <w:rsid w:val="00EB2352"/>
    <w:rsid w:val="00EB50CD"/>
    <w:rsid w:val="00EB57C3"/>
    <w:rsid w:val="00EC27D5"/>
    <w:rsid w:val="00EC6B76"/>
    <w:rsid w:val="00ED001C"/>
    <w:rsid w:val="00EE5709"/>
    <w:rsid w:val="00EE7762"/>
    <w:rsid w:val="00EF6E10"/>
    <w:rsid w:val="00F0616A"/>
    <w:rsid w:val="00F1281C"/>
    <w:rsid w:val="00F16061"/>
    <w:rsid w:val="00F224DB"/>
    <w:rsid w:val="00F243EB"/>
    <w:rsid w:val="00F25C7B"/>
    <w:rsid w:val="00F27B76"/>
    <w:rsid w:val="00F34AE3"/>
    <w:rsid w:val="00F4439D"/>
    <w:rsid w:val="00F5068E"/>
    <w:rsid w:val="00F50DEA"/>
    <w:rsid w:val="00F52BD6"/>
    <w:rsid w:val="00F672CC"/>
    <w:rsid w:val="00F731F4"/>
    <w:rsid w:val="00F84A6F"/>
    <w:rsid w:val="00F86552"/>
    <w:rsid w:val="00F93D00"/>
    <w:rsid w:val="00F95B2A"/>
    <w:rsid w:val="00F97DA3"/>
    <w:rsid w:val="00FA5FAE"/>
    <w:rsid w:val="00FB53DE"/>
    <w:rsid w:val="00FB5822"/>
    <w:rsid w:val="00FC24A6"/>
    <w:rsid w:val="00FD04F2"/>
    <w:rsid w:val="00FD255B"/>
    <w:rsid w:val="00FD2EA0"/>
    <w:rsid w:val="00FD363B"/>
    <w:rsid w:val="00FD462C"/>
    <w:rsid w:val="00FD7F64"/>
    <w:rsid w:val="00FE1445"/>
    <w:rsid w:val="00FF0964"/>
    <w:rsid w:val="00F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710B2E"/>
  <w15:docId w15:val="{28D5EC1C-2EA0-4F3F-8EC2-62482E5A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Absatz-Standardschriftar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BesuchterLink">
    <w:name w:val="FollowedHyperlink"/>
    <w:basedOn w:val="Absatz-Standardschriftar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rsid w:val="00DB46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ker.jungnickel@hhi.fraunhofer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liver.luo@hisilicon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4989E-CF0D-462F-91DA-8FEE3864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3633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802.11-17/1711r4</vt:lpstr>
      <vt:lpstr>doc.: IEEE 802.11-17/1711r4</vt:lpstr>
    </vt:vector>
  </TitlesOfParts>
  <Company>Fraunhofer - Heinrich-Hertz-Institute</Company>
  <LinksUpToDate>false</LinksUpToDate>
  <CharactersWithSpaces>4201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802.11-17/1711r4</dc:title>
  <dc:subject>LC TIG January Meeting Minutes</dc:subject>
  <dc:creator>Jungnickel;Volker</dc:creator>
  <cp:keywords>doc.: IEEE 802.11-17/1711r4</cp:keywords>
  <cp:lastModifiedBy>Jungnickel, Volker</cp:lastModifiedBy>
  <cp:revision>12</cp:revision>
  <dcterms:created xsi:type="dcterms:W3CDTF">2018-03-06T22:12:00Z</dcterms:created>
  <dcterms:modified xsi:type="dcterms:W3CDTF">2018-03-07T00:07:00Z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</Properties>
</file>