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2987"/>
        <w:gridCol w:w="1124"/>
        <w:gridCol w:w="2238"/>
      </w:tblGrid>
      <w:tr w:rsidR="003F1D4B" w:rsidRPr="003F1D4B" w14:paraId="3C7E59BA" w14:textId="77777777">
        <w:trPr>
          <w:trHeight w:val="485"/>
          <w:jc w:val="center"/>
        </w:trPr>
        <w:tc>
          <w:tcPr>
            <w:tcW w:w="9576" w:type="dxa"/>
            <w:gridSpan w:val="5"/>
            <w:vAlign w:val="center"/>
          </w:tcPr>
          <w:p w14:paraId="42AE8703" w14:textId="5585BCD1" w:rsidR="00CA09B2" w:rsidRPr="003F1D4B" w:rsidRDefault="0068083B" w:rsidP="00972B78">
            <w:pPr>
              <w:pStyle w:val="T2"/>
              <w:rPr>
                <w:lang w:eastAsia="ko-KR"/>
              </w:rPr>
            </w:pPr>
            <w:r w:rsidRPr="0068083B">
              <w:t>CR on Hybrid Beamforming feedback</w:t>
            </w:r>
          </w:p>
        </w:tc>
      </w:tr>
      <w:tr w:rsidR="003F1D4B" w:rsidRPr="003F1D4B" w14:paraId="331E3A1E" w14:textId="77777777">
        <w:trPr>
          <w:trHeight w:val="359"/>
          <w:jc w:val="center"/>
        </w:trPr>
        <w:tc>
          <w:tcPr>
            <w:tcW w:w="9576" w:type="dxa"/>
            <w:gridSpan w:val="5"/>
            <w:vAlign w:val="center"/>
          </w:tcPr>
          <w:p w14:paraId="56451407" w14:textId="44E9856A" w:rsidR="00CA09B2" w:rsidRPr="003F1D4B" w:rsidRDefault="00CA09B2" w:rsidP="00D2619B">
            <w:pPr>
              <w:pStyle w:val="T2"/>
              <w:ind w:left="0"/>
              <w:rPr>
                <w:sz w:val="20"/>
                <w:lang w:eastAsia="ko-KR"/>
              </w:rPr>
            </w:pPr>
            <w:r w:rsidRPr="003F1D4B">
              <w:rPr>
                <w:sz w:val="20"/>
              </w:rPr>
              <w:t>Date:</w:t>
            </w:r>
            <w:r w:rsidRPr="003F1D4B">
              <w:rPr>
                <w:b w:val="0"/>
                <w:sz w:val="20"/>
              </w:rPr>
              <w:t xml:space="preserve">  </w:t>
            </w:r>
            <w:r w:rsidR="00972B78">
              <w:rPr>
                <w:rFonts w:hint="eastAsia"/>
                <w:b w:val="0"/>
                <w:sz w:val="20"/>
                <w:lang w:eastAsia="ko-KR"/>
              </w:rPr>
              <w:t>2018-</w:t>
            </w:r>
            <w:r w:rsidR="007E643C">
              <w:rPr>
                <w:rFonts w:hint="eastAsia"/>
                <w:b w:val="0"/>
                <w:sz w:val="20"/>
                <w:lang w:eastAsia="ko-KR"/>
              </w:rPr>
              <w:t>0</w:t>
            </w:r>
            <w:r w:rsidR="00D2619B">
              <w:rPr>
                <w:rFonts w:hint="eastAsia"/>
                <w:b w:val="0"/>
                <w:sz w:val="20"/>
                <w:lang w:eastAsia="ko-KR"/>
              </w:rPr>
              <w:t>5</w:t>
            </w:r>
            <w:r w:rsidR="007E643C">
              <w:rPr>
                <w:rFonts w:hint="eastAsia"/>
                <w:b w:val="0"/>
                <w:sz w:val="20"/>
                <w:lang w:eastAsia="ko-KR"/>
              </w:rPr>
              <w:t>-0</w:t>
            </w:r>
            <w:r w:rsidR="00D2619B">
              <w:rPr>
                <w:rFonts w:hint="eastAsia"/>
                <w:b w:val="0"/>
                <w:sz w:val="20"/>
                <w:lang w:eastAsia="ko-KR"/>
              </w:rPr>
              <w:t>7</w:t>
            </w:r>
          </w:p>
        </w:tc>
      </w:tr>
      <w:tr w:rsidR="003F1D4B" w:rsidRPr="003F1D4B" w14:paraId="3CAF0ADC" w14:textId="77777777">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972B78" w:rsidRPr="003F1D4B" w14:paraId="1E0F7D79" w14:textId="77777777" w:rsidTr="00972B78">
        <w:trPr>
          <w:jc w:val="center"/>
        </w:trPr>
        <w:tc>
          <w:tcPr>
            <w:tcW w:w="1668" w:type="dxa"/>
            <w:vAlign w:val="center"/>
          </w:tcPr>
          <w:p w14:paraId="22406A19" w14:textId="598B89C6" w:rsidR="00972B78" w:rsidRPr="003F1D4B" w:rsidRDefault="00972B78">
            <w:pPr>
              <w:pStyle w:val="T2"/>
              <w:spacing w:after="0"/>
              <w:ind w:left="0" w:right="0"/>
              <w:jc w:val="left"/>
              <w:rPr>
                <w:sz w:val="20"/>
              </w:rPr>
            </w:pPr>
            <w:r w:rsidRPr="00915C9F">
              <w:rPr>
                <w:color w:val="000000" w:themeColor="text1"/>
                <w:sz w:val="20"/>
              </w:rPr>
              <w:t>Name</w:t>
            </w:r>
          </w:p>
        </w:tc>
        <w:tc>
          <w:tcPr>
            <w:tcW w:w="1559" w:type="dxa"/>
            <w:vAlign w:val="center"/>
          </w:tcPr>
          <w:p w14:paraId="1C330232" w14:textId="52C09CBB" w:rsidR="00972B78" w:rsidRPr="003F1D4B" w:rsidRDefault="00972B78">
            <w:pPr>
              <w:pStyle w:val="T2"/>
              <w:spacing w:after="0"/>
              <w:ind w:left="0" w:right="0"/>
              <w:jc w:val="left"/>
              <w:rPr>
                <w:sz w:val="20"/>
              </w:rPr>
            </w:pPr>
            <w:r w:rsidRPr="00915C9F">
              <w:rPr>
                <w:color w:val="000000" w:themeColor="text1"/>
                <w:sz w:val="20"/>
              </w:rPr>
              <w:t>Affiliation</w:t>
            </w:r>
          </w:p>
        </w:tc>
        <w:tc>
          <w:tcPr>
            <w:tcW w:w="2987" w:type="dxa"/>
            <w:vAlign w:val="center"/>
          </w:tcPr>
          <w:p w14:paraId="6BE80C15" w14:textId="19E023FA" w:rsidR="00972B78" w:rsidRPr="003F1D4B" w:rsidRDefault="00972B78">
            <w:pPr>
              <w:pStyle w:val="T2"/>
              <w:spacing w:after="0"/>
              <w:ind w:left="0" w:right="0"/>
              <w:jc w:val="left"/>
              <w:rPr>
                <w:sz w:val="20"/>
              </w:rPr>
            </w:pPr>
            <w:r w:rsidRPr="00915C9F">
              <w:rPr>
                <w:color w:val="000000" w:themeColor="text1"/>
                <w:sz w:val="20"/>
              </w:rPr>
              <w:t>Address</w:t>
            </w:r>
          </w:p>
        </w:tc>
        <w:tc>
          <w:tcPr>
            <w:tcW w:w="1124" w:type="dxa"/>
            <w:vAlign w:val="center"/>
          </w:tcPr>
          <w:p w14:paraId="40246C41" w14:textId="5703CAE9" w:rsidR="00972B78" w:rsidRPr="003F1D4B" w:rsidRDefault="00972B78">
            <w:pPr>
              <w:pStyle w:val="T2"/>
              <w:spacing w:after="0"/>
              <w:ind w:left="0" w:right="0"/>
              <w:jc w:val="left"/>
              <w:rPr>
                <w:sz w:val="20"/>
              </w:rPr>
            </w:pPr>
            <w:r w:rsidRPr="00915C9F">
              <w:rPr>
                <w:color w:val="000000" w:themeColor="text1"/>
                <w:sz w:val="20"/>
              </w:rPr>
              <w:t>Phone</w:t>
            </w:r>
          </w:p>
        </w:tc>
        <w:tc>
          <w:tcPr>
            <w:tcW w:w="2238" w:type="dxa"/>
            <w:vAlign w:val="center"/>
          </w:tcPr>
          <w:p w14:paraId="5059BF5F" w14:textId="65E6DDA4" w:rsidR="00972B78" w:rsidRPr="003F1D4B" w:rsidRDefault="00972B78">
            <w:pPr>
              <w:pStyle w:val="T2"/>
              <w:spacing w:after="0"/>
              <w:ind w:left="0" w:right="0"/>
              <w:jc w:val="left"/>
              <w:rPr>
                <w:sz w:val="20"/>
              </w:rPr>
            </w:pPr>
            <w:r w:rsidRPr="00915C9F">
              <w:rPr>
                <w:color w:val="000000" w:themeColor="text1"/>
                <w:sz w:val="20"/>
              </w:rPr>
              <w:t>email</w:t>
            </w:r>
          </w:p>
        </w:tc>
      </w:tr>
      <w:tr w:rsidR="00972B78" w:rsidRPr="00B57D09" w14:paraId="632C0A45" w14:textId="77777777" w:rsidTr="00972B78">
        <w:trPr>
          <w:jc w:val="center"/>
        </w:trPr>
        <w:tc>
          <w:tcPr>
            <w:tcW w:w="1668" w:type="dxa"/>
            <w:vAlign w:val="center"/>
          </w:tcPr>
          <w:p w14:paraId="534D5C41" w14:textId="64D1C5C7" w:rsidR="00972B78" w:rsidRPr="00B57D09" w:rsidRDefault="00972B78">
            <w:pPr>
              <w:pStyle w:val="T2"/>
              <w:spacing w:after="0"/>
              <w:ind w:left="0" w:right="0"/>
              <w:rPr>
                <w:b w:val="0"/>
                <w:sz w:val="20"/>
              </w:rPr>
            </w:pPr>
            <w:r w:rsidRPr="00915C9F">
              <w:rPr>
                <w:rFonts w:hint="eastAsia"/>
                <w:b w:val="0"/>
                <w:color w:val="000000" w:themeColor="text1"/>
                <w:sz w:val="20"/>
                <w:lang w:eastAsia="ko-KR"/>
              </w:rPr>
              <w:t>Sunwoong Yun</w:t>
            </w:r>
          </w:p>
        </w:tc>
        <w:tc>
          <w:tcPr>
            <w:tcW w:w="1559" w:type="dxa"/>
            <w:vAlign w:val="center"/>
          </w:tcPr>
          <w:p w14:paraId="59D90686" w14:textId="5E9D3E08" w:rsidR="00972B78" w:rsidRPr="00B57D09" w:rsidRDefault="00972B78">
            <w:pPr>
              <w:pStyle w:val="T2"/>
              <w:spacing w:after="0"/>
              <w:ind w:left="0" w:right="0"/>
              <w:rPr>
                <w:b w:val="0"/>
                <w:sz w:val="20"/>
              </w:rPr>
            </w:pPr>
            <w:r w:rsidRPr="00915C9F">
              <w:rPr>
                <w:rFonts w:hint="eastAsia"/>
                <w:b w:val="0"/>
                <w:color w:val="000000" w:themeColor="text1"/>
                <w:sz w:val="20"/>
                <w:lang w:eastAsia="ko-KR"/>
              </w:rPr>
              <w:t>LG Electronics</w:t>
            </w:r>
          </w:p>
        </w:tc>
        <w:tc>
          <w:tcPr>
            <w:tcW w:w="2987" w:type="dxa"/>
            <w:vAlign w:val="center"/>
          </w:tcPr>
          <w:p w14:paraId="75DC2582" w14:textId="51619179" w:rsidR="00972B78" w:rsidRPr="00B57D09" w:rsidRDefault="00972B78">
            <w:pPr>
              <w:pStyle w:val="T2"/>
              <w:spacing w:after="0"/>
              <w:ind w:left="0" w:right="0"/>
              <w:rPr>
                <w:b w:val="0"/>
                <w:sz w:val="20"/>
              </w:rPr>
            </w:pPr>
            <w:r w:rsidRPr="00915C9F">
              <w:rPr>
                <w:rFonts w:hint="eastAsia"/>
                <w:b w:val="0"/>
                <w:color w:val="000000" w:themeColor="text1"/>
                <w:sz w:val="20"/>
                <w:lang w:eastAsia="ko-KR"/>
              </w:rPr>
              <w:t>Seocho LG R&amp;D Lab, Korea</w:t>
            </w:r>
          </w:p>
        </w:tc>
        <w:tc>
          <w:tcPr>
            <w:tcW w:w="1124" w:type="dxa"/>
            <w:vAlign w:val="center"/>
          </w:tcPr>
          <w:p w14:paraId="1997DC79" w14:textId="77777777" w:rsidR="00972B78" w:rsidRPr="00B57D09" w:rsidRDefault="00972B78">
            <w:pPr>
              <w:pStyle w:val="T2"/>
              <w:spacing w:after="0"/>
              <w:ind w:left="0" w:right="0"/>
              <w:rPr>
                <w:b w:val="0"/>
                <w:sz w:val="20"/>
              </w:rPr>
            </w:pPr>
          </w:p>
        </w:tc>
        <w:tc>
          <w:tcPr>
            <w:tcW w:w="2238" w:type="dxa"/>
            <w:vAlign w:val="center"/>
          </w:tcPr>
          <w:p w14:paraId="71F1C554" w14:textId="27169D42" w:rsidR="00972B78" w:rsidRPr="00B57D09" w:rsidRDefault="00972B78">
            <w:pPr>
              <w:pStyle w:val="T2"/>
              <w:spacing w:after="0"/>
              <w:ind w:left="0" w:right="0"/>
              <w:rPr>
                <w:b w:val="0"/>
                <w:sz w:val="16"/>
              </w:rPr>
            </w:pPr>
            <w:r w:rsidRPr="00915C9F">
              <w:rPr>
                <w:rFonts w:hint="eastAsia"/>
                <w:b w:val="0"/>
                <w:color w:val="000000" w:themeColor="text1"/>
                <w:sz w:val="16"/>
                <w:lang w:eastAsia="ko-KR"/>
              </w:rPr>
              <w:t>sunwoong.yun</w:t>
            </w:r>
            <w:r w:rsidRPr="00915C9F">
              <w:rPr>
                <w:b w:val="0"/>
                <w:color w:val="000000" w:themeColor="text1"/>
                <w:sz w:val="16"/>
              </w:rPr>
              <w:t>@lge.com</w:t>
            </w:r>
          </w:p>
        </w:tc>
      </w:tr>
      <w:tr w:rsidR="00B56E05" w:rsidRPr="00B57D09" w14:paraId="3D28388F" w14:textId="77777777" w:rsidTr="00972B78">
        <w:trPr>
          <w:jc w:val="center"/>
        </w:trPr>
        <w:tc>
          <w:tcPr>
            <w:tcW w:w="1668" w:type="dxa"/>
            <w:vAlign w:val="center"/>
          </w:tcPr>
          <w:p w14:paraId="654930D0" w14:textId="5C33B85D" w:rsidR="00B56E05" w:rsidRPr="00915C9F" w:rsidRDefault="00B56E05">
            <w:pPr>
              <w:pStyle w:val="T2"/>
              <w:spacing w:after="0"/>
              <w:ind w:left="0" w:right="0"/>
              <w:rPr>
                <w:b w:val="0"/>
                <w:color w:val="000000" w:themeColor="text1"/>
                <w:sz w:val="20"/>
                <w:lang w:eastAsia="ko-KR"/>
              </w:rPr>
            </w:pPr>
            <w:r>
              <w:rPr>
                <w:b w:val="0"/>
                <w:sz w:val="20"/>
              </w:rPr>
              <w:t>Kome Oteri</w:t>
            </w:r>
          </w:p>
        </w:tc>
        <w:tc>
          <w:tcPr>
            <w:tcW w:w="1559" w:type="dxa"/>
            <w:vAlign w:val="center"/>
          </w:tcPr>
          <w:p w14:paraId="43E28E21" w14:textId="4734B1F5" w:rsidR="00B56E05" w:rsidRPr="00915C9F" w:rsidRDefault="00B56E05">
            <w:pPr>
              <w:pStyle w:val="T2"/>
              <w:spacing w:after="0"/>
              <w:ind w:left="0" w:right="0"/>
              <w:rPr>
                <w:b w:val="0"/>
                <w:color w:val="000000" w:themeColor="text1"/>
                <w:sz w:val="20"/>
                <w:lang w:eastAsia="ko-KR"/>
              </w:rPr>
            </w:pPr>
            <w:r>
              <w:rPr>
                <w:b w:val="0"/>
                <w:sz w:val="20"/>
              </w:rPr>
              <w:t>InterDigital</w:t>
            </w:r>
          </w:p>
        </w:tc>
        <w:tc>
          <w:tcPr>
            <w:tcW w:w="2987" w:type="dxa"/>
            <w:vAlign w:val="center"/>
          </w:tcPr>
          <w:p w14:paraId="65735769" w14:textId="4B9BEC9A" w:rsidR="00B56E05" w:rsidRPr="00915C9F" w:rsidRDefault="00B56E05">
            <w:pPr>
              <w:pStyle w:val="T2"/>
              <w:spacing w:after="0"/>
              <w:ind w:left="0" w:right="0"/>
              <w:rPr>
                <w:b w:val="0"/>
                <w:color w:val="000000" w:themeColor="text1"/>
                <w:sz w:val="20"/>
                <w:lang w:eastAsia="ko-KR"/>
              </w:rPr>
            </w:pPr>
            <w:r>
              <w:rPr>
                <w:b w:val="0"/>
                <w:sz w:val="20"/>
              </w:rPr>
              <w:t>9710 Scranton Road, #250, San Diego, CA, 92121</w:t>
            </w:r>
          </w:p>
        </w:tc>
        <w:tc>
          <w:tcPr>
            <w:tcW w:w="1124" w:type="dxa"/>
            <w:vAlign w:val="center"/>
          </w:tcPr>
          <w:p w14:paraId="14ED45AB" w14:textId="77777777" w:rsidR="00B56E05" w:rsidRPr="00B57D09" w:rsidRDefault="00B56E05">
            <w:pPr>
              <w:pStyle w:val="T2"/>
              <w:spacing w:after="0"/>
              <w:ind w:left="0" w:right="0"/>
              <w:rPr>
                <w:b w:val="0"/>
                <w:sz w:val="20"/>
              </w:rPr>
            </w:pPr>
          </w:p>
        </w:tc>
        <w:tc>
          <w:tcPr>
            <w:tcW w:w="2238" w:type="dxa"/>
            <w:vAlign w:val="center"/>
          </w:tcPr>
          <w:p w14:paraId="6D966186" w14:textId="37D0BFAA" w:rsidR="00B56E05" w:rsidRPr="00915C9F" w:rsidRDefault="00B56E05">
            <w:pPr>
              <w:pStyle w:val="T2"/>
              <w:spacing w:after="0"/>
              <w:ind w:left="0" w:right="0"/>
              <w:rPr>
                <w:b w:val="0"/>
                <w:color w:val="000000" w:themeColor="text1"/>
                <w:sz w:val="16"/>
                <w:lang w:eastAsia="ko-KR"/>
              </w:rPr>
            </w:pPr>
            <w:r>
              <w:rPr>
                <w:b w:val="0"/>
                <w:sz w:val="16"/>
              </w:rPr>
              <w:t>Kome.oteri@interidigital.com</w:t>
            </w:r>
          </w:p>
        </w:tc>
      </w:tr>
      <w:tr w:rsidR="00B56E05" w:rsidRPr="00B57D09" w14:paraId="12360B00" w14:textId="77777777" w:rsidTr="00972B78">
        <w:trPr>
          <w:jc w:val="center"/>
        </w:trPr>
        <w:tc>
          <w:tcPr>
            <w:tcW w:w="1668" w:type="dxa"/>
            <w:vAlign w:val="center"/>
          </w:tcPr>
          <w:p w14:paraId="55154474" w14:textId="5E55AFED" w:rsidR="00B56E05" w:rsidRPr="00915C9F" w:rsidRDefault="00B56E05">
            <w:pPr>
              <w:pStyle w:val="T2"/>
              <w:spacing w:after="0"/>
              <w:ind w:left="0" w:right="0"/>
              <w:rPr>
                <w:b w:val="0"/>
                <w:color w:val="000000" w:themeColor="text1"/>
                <w:sz w:val="20"/>
                <w:lang w:eastAsia="ko-KR"/>
              </w:rPr>
            </w:pPr>
            <w:r>
              <w:rPr>
                <w:b w:val="0"/>
                <w:sz w:val="20"/>
              </w:rPr>
              <w:t>Dana Ciochina</w:t>
            </w:r>
          </w:p>
        </w:tc>
        <w:tc>
          <w:tcPr>
            <w:tcW w:w="1559" w:type="dxa"/>
            <w:vAlign w:val="center"/>
          </w:tcPr>
          <w:p w14:paraId="2BEFF17B" w14:textId="184B08C4" w:rsidR="00B56E05" w:rsidRPr="00915C9F" w:rsidRDefault="00B56E05">
            <w:pPr>
              <w:pStyle w:val="T2"/>
              <w:spacing w:after="0"/>
              <w:ind w:left="0" w:right="0"/>
              <w:rPr>
                <w:b w:val="0"/>
                <w:color w:val="000000" w:themeColor="text1"/>
                <w:sz w:val="20"/>
                <w:lang w:eastAsia="ko-KR"/>
              </w:rPr>
            </w:pPr>
            <w:r>
              <w:rPr>
                <w:b w:val="0"/>
                <w:sz w:val="20"/>
              </w:rPr>
              <w:t>Sony Europe Ltd</w:t>
            </w:r>
          </w:p>
        </w:tc>
        <w:tc>
          <w:tcPr>
            <w:tcW w:w="2987" w:type="dxa"/>
            <w:vAlign w:val="center"/>
          </w:tcPr>
          <w:p w14:paraId="2F0FBF45" w14:textId="77777777" w:rsidR="00B56E05" w:rsidRPr="00915C9F" w:rsidRDefault="00B56E05">
            <w:pPr>
              <w:pStyle w:val="T2"/>
              <w:spacing w:after="0"/>
              <w:ind w:left="0" w:right="0"/>
              <w:rPr>
                <w:b w:val="0"/>
                <w:color w:val="000000" w:themeColor="text1"/>
                <w:sz w:val="20"/>
                <w:lang w:eastAsia="ko-KR"/>
              </w:rPr>
            </w:pPr>
          </w:p>
        </w:tc>
        <w:tc>
          <w:tcPr>
            <w:tcW w:w="1124" w:type="dxa"/>
            <w:vAlign w:val="center"/>
          </w:tcPr>
          <w:p w14:paraId="0A298DC4" w14:textId="77777777" w:rsidR="00B56E05" w:rsidRPr="00B57D09" w:rsidRDefault="00B56E05">
            <w:pPr>
              <w:pStyle w:val="T2"/>
              <w:spacing w:after="0"/>
              <w:ind w:left="0" w:right="0"/>
              <w:rPr>
                <w:b w:val="0"/>
                <w:sz w:val="20"/>
              </w:rPr>
            </w:pPr>
          </w:p>
        </w:tc>
        <w:tc>
          <w:tcPr>
            <w:tcW w:w="2238" w:type="dxa"/>
            <w:vAlign w:val="center"/>
          </w:tcPr>
          <w:p w14:paraId="7730478E" w14:textId="119C0FBD" w:rsidR="00B56E05" w:rsidRPr="00915C9F" w:rsidRDefault="00B56E05">
            <w:pPr>
              <w:pStyle w:val="T2"/>
              <w:spacing w:after="0"/>
              <w:ind w:left="0" w:right="0"/>
              <w:rPr>
                <w:b w:val="0"/>
                <w:color w:val="000000" w:themeColor="text1"/>
                <w:sz w:val="16"/>
                <w:lang w:eastAsia="ko-KR"/>
              </w:rPr>
            </w:pPr>
            <w:r>
              <w:rPr>
                <w:b w:val="0"/>
                <w:sz w:val="16"/>
              </w:rPr>
              <w:t>dana.ciochina@sony.com</w:t>
            </w:r>
          </w:p>
        </w:tc>
      </w:tr>
      <w:tr w:rsidR="00462BDD" w:rsidRPr="00B57D09" w14:paraId="33A75D97" w14:textId="77777777" w:rsidTr="00972B78">
        <w:trPr>
          <w:jc w:val="center"/>
        </w:trPr>
        <w:tc>
          <w:tcPr>
            <w:tcW w:w="1668" w:type="dxa"/>
            <w:vAlign w:val="center"/>
          </w:tcPr>
          <w:p w14:paraId="643E65A7" w14:textId="36BE49C4" w:rsidR="00462BDD" w:rsidRDefault="00462BDD">
            <w:pPr>
              <w:pStyle w:val="T2"/>
              <w:spacing w:after="0"/>
              <w:ind w:left="0" w:right="0"/>
              <w:rPr>
                <w:b w:val="0"/>
                <w:sz w:val="20"/>
              </w:rPr>
            </w:pPr>
            <w:r>
              <w:rPr>
                <w:b w:val="0"/>
                <w:sz w:val="20"/>
              </w:rPr>
              <w:t>Thomas Handte</w:t>
            </w:r>
          </w:p>
        </w:tc>
        <w:tc>
          <w:tcPr>
            <w:tcW w:w="1559" w:type="dxa"/>
            <w:vAlign w:val="center"/>
          </w:tcPr>
          <w:p w14:paraId="48CEB6D2" w14:textId="3D20AADC" w:rsidR="00462BDD" w:rsidRDefault="00462BDD">
            <w:pPr>
              <w:pStyle w:val="T2"/>
              <w:spacing w:after="0"/>
              <w:ind w:left="0" w:right="0"/>
              <w:rPr>
                <w:b w:val="0"/>
                <w:sz w:val="20"/>
              </w:rPr>
            </w:pPr>
            <w:r>
              <w:rPr>
                <w:b w:val="0"/>
                <w:sz w:val="20"/>
              </w:rPr>
              <w:t>Sony Europe Ltd</w:t>
            </w:r>
          </w:p>
        </w:tc>
        <w:tc>
          <w:tcPr>
            <w:tcW w:w="2987" w:type="dxa"/>
            <w:vAlign w:val="center"/>
          </w:tcPr>
          <w:p w14:paraId="3D48797F" w14:textId="77777777" w:rsidR="00462BDD" w:rsidRPr="00915C9F" w:rsidRDefault="00462BDD">
            <w:pPr>
              <w:pStyle w:val="T2"/>
              <w:spacing w:after="0"/>
              <w:ind w:left="0" w:right="0"/>
              <w:rPr>
                <w:b w:val="0"/>
                <w:color w:val="000000" w:themeColor="text1"/>
                <w:sz w:val="20"/>
                <w:lang w:eastAsia="ko-KR"/>
              </w:rPr>
            </w:pPr>
          </w:p>
        </w:tc>
        <w:tc>
          <w:tcPr>
            <w:tcW w:w="1124" w:type="dxa"/>
            <w:vAlign w:val="center"/>
          </w:tcPr>
          <w:p w14:paraId="2069C37F" w14:textId="77777777" w:rsidR="00462BDD" w:rsidRPr="00B57D09" w:rsidRDefault="00462BDD">
            <w:pPr>
              <w:pStyle w:val="T2"/>
              <w:spacing w:after="0"/>
              <w:ind w:left="0" w:right="0"/>
              <w:rPr>
                <w:b w:val="0"/>
                <w:sz w:val="20"/>
              </w:rPr>
            </w:pPr>
          </w:p>
        </w:tc>
        <w:tc>
          <w:tcPr>
            <w:tcW w:w="2238" w:type="dxa"/>
            <w:vAlign w:val="center"/>
          </w:tcPr>
          <w:p w14:paraId="147DA81F" w14:textId="1F5EA6E3" w:rsidR="00462BDD" w:rsidRDefault="00462BDD">
            <w:pPr>
              <w:pStyle w:val="T2"/>
              <w:spacing w:after="0"/>
              <w:ind w:left="0" w:right="0"/>
              <w:rPr>
                <w:b w:val="0"/>
                <w:sz w:val="16"/>
              </w:rPr>
            </w:pPr>
            <w:r>
              <w:rPr>
                <w:b w:val="0"/>
                <w:sz w:val="16"/>
              </w:rPr>
              <w:t>thomas.handte@sony.com</w:t>
            </w:r>
          </w:p>
        </w:tc>
      </w:tr>
      <w:tr w:rsidR="00B56E05" w:rsidRPr="003F1D4B" w14:paraId="1BF1F254" w14:textId="77777777" w:rsidTr="00972B78">
        <w:trPr>
          <w:jc w:val="center"/>
        </w:trPr>
        <w:tc>
          <w:tcPr>
            <w:tcW w:w="1668" w:type="dxa"/>
            <w:vAlign w:val="center"/>
          </w:tcPr>
          <w:p w14:paraId="2B92E27E" w14:textId="299BBFB3" w:rsidR="00B56E05" w:rsidRPr="003F1D4B" w:rsidRDefault="00B56E05">
            <w:pPr>
              <w:pStyle w:val="T2"/>
              <w:spacing w:after="0"/>
              <w:ind w:left="0" w:right="0"/>
              <w:rPr>
                <w:b w:val="0"/>
                <w:sz w:val="20"/>
              </w:rPr>
            </w:pPr>
            <w:r w:rsidRPr="00915C9F">
              <w:rPr>
                <w:rFonts w:hint="eastAsia"/>
                <w:b w:val="0"/>
                <w:color w:val="000000" w:themeColor="text1"/>
                <w:sz w:val="20"/>
                <w:lang w:eastAsia="ko-KR"/>
              </w:rPr>
              <w:t>SungJin Park</w:t>
            </w:r>
          </w:p>
        </w:tc>
        <w:tc>
          <w:tcPr>
            <w:tcW w:w="1559" w:type="dxa"/>
            <w:vAlign w:val="center"/>
          </w:tcPr>
          <w:p w14:paraId="3D07C50E" w14:textId="5715FDE2" w:rsidR="00B56E05" w:rsidRPr="003F1D4B" w:rsidRDefault="00B56E05">
            <w:pPr>
              <w:pStyle w:val="T2"/>
              <w:spacing w:after="0"/>
              <w:ind w:left="0" w:right="0"/>
              <w:rPr>
                <w:b w:val="0"/>
                <w:sz w:val="20"/>
              </w:rPr>
            </w:pPr>
            <w:r w:rsidRPr="00915C9F">
              <w:rPr>
                <w:rFonts w:hint="eastAsia"/>
                <w:b w:val="0"/>
                <w:color w:val="000000" w:themeColor="text1"/>
                <w:sz w:val="20"/>
                <w:lang w:eastAsia="ko-KR"/>
              </w:rPr>
              <w:t>LG Electronics</w:t>
            </w:r>
          </w:p>
        </w:tc>
        <w:tc>
          <w:tcPr>
            <w:tcW w:w="2987" w:type="dxa"/>
            <w:vAlign w:val="center"/>
          </w:tcPr>
          <w:p w14:paraId="6E1F7649" w14:textId="77777777" w:rsidR="00B56E05" w:rsidRPr="003F1D4B" w:rsidRDefault="00B56E05">
            <w:pPr>
              <w:pStyle w:val="T2"/>
              <w:spacing w:after="0"/>
              <w:ind w:left="0" w:right="0"/>
              <w:rPr>
                <w:b w:val="0"/>
                <w:sz w:val="20"/>
              </w:rPr>
            </w:pPr>
          </w:p>
        </w:tc>
        <w:tc>
          <w:tcPr>
            <w:tcW w:w="1124" w:type="dxa"/>
            <w:vAlign w:val="center"/>
          </w:tcPr>
          <w:p w14:paraId="4809C44E" w14:textId="77777777" w:rsidR="00B56E05" w:rsidRPr="003F1D4B" w:rsidRDefault="00B56E05">
            <w:pPr>
              <w:pStyle w:val="T2"/>
              <w:spacing w:after="0"/>
              <w:ind w:left="0" w:right="0"/>
              <w:rPr>
                <w:b w:val="0"/>
                <w:sz w:val="20"/>
              </w:rPr>
            </w:pPr>
          </w:p>
        </w:tc>
        <w:tc>
          <w:tcPr>
            <w:tcW w:w="2238" w:type="dxa"/>
            <w:vAlign w:val="center"/>
          </w:tcPr>
          <w:p w14:paraId="39BCD2DB" w14:textId="01B9A85D" w:rsidR="00B56E05" w:rsidRPr="003F1D4B" w:rsidRDefault="00B56E05">
            <w:pPr>
              <w:pStyle w:val="T2"/>
              <w:spacing w:after="0"/>
              <w:ind w:left="0" w:right="0"/>
              <w:rPr>
                <w:b w:val="0"/>
                <w:sz w:val="16"/>
              </w:rPr>
            </w:pPr>
            <w:r w:rsidRPr="00915C9F">
              <w:rPr>
                <w:rFonts w:hint="eastAsia"/>
                <w:b w:val="0"/>
                <w:color w:val="000000" w:themeColor="text1"/>
                <w:sz w:val="16"/>
                <w:lang w:eastAsia="ko-KR"/>
              </w:rPr>
              <w:t>allen.park@lge.com</w:t>
            </w:r>
          </w:p>
        </w:tc>
      </w:tr>
      <w:tr w:rsidR="00B56E05" w:rsidRPr="003F1D4B" w14:paraId="7ADAAF99" w14:textId="77777777" w:rsidTr="00972B78">
        <w:trPr>
          <w:jc w:val="center"/>
        </w:trPr>
        <w:tc>
          <w:tcPr>
            <w:tcW w:w="1668" w:type="dxa"/>
            <w:vAlign w:val="center"/>
          </w:tcPr>
          <w:p w14:paraId="60770D52" w14:textId="328F776B"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Saehee Bang</w:t>
            </w:r>
          </w:p>
        </w:tc>
        <w:tc>
          <w:tcPr>
            <w:tcW w:w="1559" w:type="dxa"/>
            <w:vAlign w:val="center"/>
          </w:tcPr>
          <w:p w14:paraId="5246E5D8" w14:textId="44E520DB"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LG Electronics</w:t>
            </w:r>
          </w:p>
        </w:tc>
        <w:tc>
          <w:tcPr>
            <w:tcW w:w="2987" w:type="dxa"/>
            <w:vAlign w:val="center"/>
          </w:tcPr>
          <w:p w14:paraId="04EC6E42" w14:textId="77777777" w:rsidR="00B56E05" w:rsidRPr="003F1D4B" w:rsidRDefault="00B56E05">
            <w:pPr>
              <w:pStyle w:val="T2"/>
              <w:spacing w:after="0"/>
              <w:ind w:left="0" w:right="0"/>
              <w:rPr>
                <w:b w:val="0"/>
                <w:sz w:val="20"/>
              </w:rPr>
            </w:pPr>
          </w:p>
        </w:tc>
        <w:tc>
          <w:tcPr>
            <w:tcW w:w="1124" w:type="dxa"/>
            <w:vAlign w:val="center"/>
          </w:tcPr>
          <w:p w14:paraId="7D4E84D5" w14:textId="77777777" w:rsidR="00B56E05" w:rsidRPr="003F1D4B" w:rsidRDefault="00B56E05">
            <w:pPr>
              <w:pStyle w:val="T2"/>
              <w:spacing w:after="0"/>
              <w:ind w:left="0" w:right="0"/>
              <w:rPr>
                <w:b w:val="0"/>
                <w:sz w:val="20"/>
              </w:rPr>
            </w:pPr>
          </w:p>
        </w:tc>
        <w:tc>
          <w:tcPr>
            <w:tcW w:w="2238" w:type="dxa"/>
            <w:vAlign w:val="center"/>
          </w:tcPr>
          <w:p w14:paraId="484ADBAF" w14:textId="252A5B5C" w:rsidR="00B56E05" w:rsidRPr="00915C9F" w:rsidRDefault="00B56E05">
            <w:pPr>
              <w:pStyle w:val="T2"/>
              <w:spacing w:after="0"/>
              <w:ind w:left="0" w:right="0"/>
              <w:rPr>
                <w:b w:val="0"/>
                <w:color w:val="000000" w:themeColor="text1"/>
                <w:sz w:val="16"/>
                <w:lang w:eastAsia="ko-KR"/>
              </w:rPr>
            </w:pPr>
            <w:r w:rsidRPr="00915C9F">
              <w:rPr>
                <w:rFonts w:hint="eastAsia"/>
                <w:b w:val="0"/>
                <w:color w:val="000000" w:themeColor="text1"/>
                <w:sz w:val="16"/>
                <w:lang w:eastAsia="ko-KR"/>
              </w:rPr>
              <w:t>saehee.bang@lge.com</w:t>
            </w:r>
          </w:p>
        </w:tc>
      </w:tr>
      <w:tr w:rsidR="00B56E05" w:rsidRPr="003F1D4B" w14:paraId="32BFD3AC" w14:textId="77777777" w:rsidTr="00972B78">
        <w:trPr>
          <w:jc w:val="center"/>
        </w:trPr>
        <w:tc>
          <w:tcPr>
            <w:tcW w:w="1668" w:type="dxa"/>
            <w:vAlign w:val="center"/>
          </w:tcPr>
          <w:p w14:paraId="0679261C" w14:textId="04283F03"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Jinmin Kim</w:t>
            </w:r>
          </w:p>
        </w:tc>
        <w:tc>
          <w:tcPr>
            <w:tcW w:w="1559" w:type="dxa"/>
            <w:vAlign w:val="center"/>
          </w:tcPr>
          <w:p w14:paraId="70B7B764" w14:textId="1705FB2F"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LG Electronics</w:t>
            </w:r>
          </w:p>
        </w:tc>
        <w:tc>
          <w:tcPr>
            <w:tcW w:w="2987" w:type="dxa"/>
            <w:vAlign w:val="center"/>
          </w:tcPr>
          <w:p w14:paraId="53037282" w14:textId="77777777" w:rsidR="00B56E05" w:rsidRPr="003F1D4B" w:rsidRDefault="00B56E05">
            <w:pPr>
              <w:pStyle w:val="T2"/>
              <w:spacing w:after="0"/>
              <w:ind w:left="0" w:right="0"/>
              <w:rPr>
                <w:b w:val="0"/>
                <w:sz w:val="20"/>
              </w:rPr>
            </w:pPr>
          </w:p>
        </w:tc>
        <w:tc>
          <w:tcPr>
            <w:tcW w:w="1124" w:type="dxa"/>
            <w:vAlign w:val="center"/>
          </w:tcPr>
          <w:p w14:paraId="464CD6BE" w14:textId="77777777" w:rsidR="00B56E05" w:rsidRPr="003F1D4B" w:rsidRDefault="00B56E05">
            <w:pPr>
              <w:pStyle w:val="T2"/>
              <w:spacing w:after="0"/>
              <w:ind w:left="0" w:right="0"/>
              <w:rPr>
                <w:b w:val="0"/>
                <w:sz w:val="20"/>
              </w:rPr>
            </w:pPr>
          </w:p>
        </w:tc>
        <w:tc>
          <w:tcPr>
            <w:tcW w:w="2238" w:type="dxa"/>
            <w:vAlign w:val="center"/>
          </w:tcPr>
          <w:p w14:paraId="0CD717FC" w14:textId="5B81EA2D" w:rsidR="00B56E05" w:rsidRPr="00915C9F" w:rsidRDefault="00B56E05">
            <w:pPr>
              <w:pStyle w:val="T2"/>
              <w:spacing w:after="0"/>
              <w:ind w:left="0" w:right="0"/>
              <w:rPr>
                <w:b w:val="0"/>
                <w:color w:val="000000" w:themeColor="text1"/>
                <w:sz w:val="16"/>
                <w:lang w:eastAsia="ko-KR"/>
              </w:rPr>
            </w:pPr>
            <w:r w:rsidRPr="00915C9F">
              <w:rPr>
                <w:rFonts w:hint="eastAsia"/>
                <w:b w:val="0"/>
                <w:color w:val="000000" w:themeColor="text1"/>
                <w:sz w:val="16"/>
                <w:lang w:eastAsia="ko-KR"/>
              </w:rPr>
              <w:t>jinmin1230.kim@lge.com</w:t>
            </w:r>
          </w:p>
        </w:tc>
      </w:tr>
      <w:tr w:rsidR="00B56E05" w:rsidRPr="003F1D4B" w14:paraId="46252466" w14:textId="77777777" w:rsidTr="00972B78">
        <w:trPr>
          <w:jc w:val="center"/>
        </w:trPr>
        <w:tc>
          <w:tcPr>
            <w:tcW w:w="1668" w:type="dxa"/>
            <w:vAlign w:val="center"/>
          </w:tcPr>
          <w:p w14:paraId="50210410" w14:textId="19F233AD"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Jinsoo Choi</w:t>
            </w:r>
          </w:p>
        </w:tc>
        <w:tc>
          <w:tcPr>
            <w:tcW w:w="1559" w:type="dxa"/>
            <w:vAlign w:val="center"/>
          </w:tcPr>
          <w:p w14:paraId="1DA5C76F" w14:textId="7BB5266C"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LG Electronics</w:t>
            </w:r>
          </w:p>
        </w:tc>
        <w:tc>
          <w:tcPr>
            <w:tcW w:w="2987" w:type="dxa"/>
            <w:vAlign w:val="center"/>
          </w:tcPr>
          <w:p w14:paraId="7BE0BD32" w14:textId="77777777" w:rsidR="00B56E05" w:rsidRPr="003F1D4B" w:rsidRDefault="00B56E05">
            <w:pPr>
              <w:pStyle w:val="T2"/>
              <w:spacing w:after="0"/>
              <w:ind w:left="0" w:right="0"/>
              <w:rPr>
                <w:b w:val="0"/>
                <w:sz w:val="20"/>
              </w:rPr>
            </w:pPr>
          </w:p>
        </w:tc>
        <w:tc>
          <w:tcPr>
            <w:tcW w:w="1124" w:type="dxa"/>
            <w:vAlign w:val="center"/>
          </w:tcPr>
          <w:p w14:paraId="77C71920" w14:textId="77777777" w:rsidR="00B56E05" w:rsidRPr="003F1D4B" w:rsidRDefault="00B56E05">
            <w:pPr>
              <w:pStyle w:val="T2"/>
              <w:spacing w:after="0"/>
              <w:ind w:left="0" w:right="0"/>
              <w:rPr>
                <w:b w:val="0"/>
                <w:sz w:val="20"/>
              </w:rPr>
            </w:pPr>
          </w:p>
        </w:tc>
        <w:tc>
          <w:tcPr>
            <w:tcW w:w="2238" w:type="dxa"/>
            <w:vAlign w:val="center"/>
          </w:tcPr>
          <w:p w14:paraId="2C1BEB78" w14:textId="6F8FEE60" w:rsidR="00B56E05" w:rsidRPr="00915C9F" w:rsidRDefault="00B56E05">
            <w:pPr>
              <w:pStyle w:val="T2"/>
              <w:spacing w:after="0"/>
              <w:ind w:left="0" w:right="0"/>
              <w:rPr>
                <w:b w:val="0"/>
                <w:color w:val="000000" w:themeColor="text1"/>
                <w:sz w:val="16"/>
                <w:lang w:eastAsia="ko-KR"/>
              </w:rPr>
            </w:pPr>
            <w:r w:rsidRPr="00915C9F">
              <w:rPr>
                <w:rFonts w:hint="eastAsia"/>
                <w:b w:val="0"/>
                <w:color w:val="000000" w:themeColor="text1"/>
                <w:sz w:val="16"/>
                <w:lang w:eastAsia="ko-KR"/>
              </w:rPr>
              <w:t>js.choi@lge.com</w:t>
            </w:r>
          </w:p>
        </w:tc>
      </w:tr>
      <w:tr w:rsidR="00B56E05" w:rsidRPr="003F1D4B" w14:paraId="32BA74DB" w14:textId="77777777" w:rsidTr="00972B78">
        <w:trPr>
          <w:jc w:val="center"/>
        </w:trPr>
        <w:tc>
          <w:tcPr>
            <w:tcW w:w="1668" w:type="dxa"/>
            <w:vAlign w:val="center"/>
          </w:tcPr>
          <w:p w14:paraId="4EE67A99" w14:textId="3621C369"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Sanggook Kim</w:t>
            </w:r>
          </w:p>
        </w:tc>
        <w:tc>
          <w:tcPr>
            <w:tcW w:w="1559" w:type="dxa"/>
            <w:vAlign w:val="center"/>
          </w:tcPr>
          <w:p w14:paraId="7AFA2C86" w14:textId="4852626B" w:rsidR="00B56E05" w:rsidRPr="00915C9F" w:rsidRDefault="00B56E05">
            <w:pPr>
              <w:pStyle w:val="T2"/>
              <w:spacing w:after="0"/>
              <w:ind w:left="0" w:right="0"/>
              <w:rPr>
                <w:b w:val="0"/>
                <w:color w:val="000000" w:themeColor="text1"/>
                <w:sz w:val="20"/>
                <w:lang w:eastAsia="ko-KR"/>
              </w:rPr>
            </w:pPr>
            <w:r w:rsidRPr="00915C9F">
              <w:rPr>
                <w:rFonts w:hint="eastAsia"/>
                <w:b w:val="0"/>
                <w:color w:val="000000" w:themeColor="text1"/>
                <w:sz w:val="20"/>
                <w:lang w:eastAsia="ko-KR"/>
              </w:rPr>
              <w:t>LG Electronics</w:t>
            </w:r>
          </w:p>
        </w:tc>
        <w:tc>
          <w:tcPr>
            <w:tcW w:w="2987" w:type="dxa"/>
            <w:vAlign w:val="center"/>
          </w:tcPr>
          <w:p w14:paraId="6A8B14ED" w14:textId="1B968375" w:rsidR="00B56E05" w:rsidRPr="003F1D4B" w:rsidRDefault="00B56E05">
            <w:pPr>
              <w:pStyle w:val="T2"/>
              <w:spacing w:after="0"/>
              <w:ind w:left="0" w:right="0"/>
              <w:rPr>
                <w:b w:val="0"/>
                <w:sz w:val="20"/>
              </w:rPr>
            </w:pPr>
            <w:r w:rsidRPr="00915C9F">
              <w:rPr>
                <w:rFonts w:hint="eastAsia"/>
                <w:b w:val="0"/>
                <w:color w:val="000000" w:themeColor="text1"/>
                <w:sz w:val="20"/>
                <w:lang w:eastAsia="ko-KR"/>
              </w:rPr>
              <w:t>San Diego/California/US</w:t>
            </w:r>
          </w:p>
        </w:tc>
        <w:tc>
          <w:tcPr>
            <w:tcW w:w="1124" w:type="dxa"/>
            <w:vAlign w:val="center"/>
          </w:tcPr>
          <w:p w14:paraId="74AEB8DD" w14:textId="77777777" w:rsidR="00B56E05" w:rsidRPr="003F1D4B" w:rsidRDefault="00B56E05">
            <w:pPr>
              <w:pStyle w:val="T2"/>
              <w:spacing w:after="0"/>
              <w:ind w:left="0" w:right="0"/>
              <w:rPr>
                <w:b w:val="0"/>
                <w:sz w:val="20"/>
              </w:rPr>
            </w:pPr>
          </w:p>
        </w:tc>
        <w:tc>
          <w:tcPr>
            <w:tcW w:w="2238" w:type="dxa"/>
            <w:vAlign w:val="center"/>
          </w:tcPr>
          <w:p w14:paraId="6DF6DE48" w14:textId="783DD826" w:rsidR="00B56E05" w:rsidRPr="00915C9F" w:rsidRDefault="00B56E05">
            <w:pPr>
              <w:pStyle w:val="T2"/>
              <w:spacing w:after="0"/>
              <w:ind w:left="0" w:right="0"/>
              <w:rPr>
                <w:b w:val="0"/>
                <w:color w:val="000000" w:themeColor="text1"/>
                <w:sz w:val="16"/>
                <w:lang w:eastAsia="ko-KR"/>
              </w:rPr>
            </w:pPr>
            <w:r w:rsidRPr="00915C9F">
              <w:rPr>
                <w:rFonts w:hint="eastAsia"/>
                <w:b w:val="0"/>
                <w:color w:val="000000" w:themeColor="text1"/>
                <w:sz w:val="16"/>
                <w:lang w:eastAsia="ko-KR"/>
              </w:rPr>
              <w:t>sanggook.kim@lge.com</w:t>
            </w:r>
          </w:p>
        </w:tc>
      </w:tr>
      <w:tr w:rsidR="008A519D" w:rsidRPr="003F1D4B" w14:paraId="3E8FE70A" w14:textId="77777777" w:rsidTr="00972B78">
        <w:trPr>
          <w:jc w:val="center"/>
        </w:trPr>
        <w:tc>
          <w:tcPr>
            <w:tcW w:w="1668" w:type="dxa"/>
            <w:vAlign w:val="center"/>
          </w:tcPr>
          <w:p w14:paraId="25077336" w14:textId="7AC8CDE4" w:rsidR="008A519D" w:rsidRPr="00915C9F" w:rsidRDefault="008A519D">
            <w:pPr>
              <w:pStyle w:val="T2"/>
              <w:spacing w:after="0"/>
              <w:ind w:left="0" w:right="0"/>
              <w:rPr>
                <w:b w:val="0"/>
                <w:color w:val="000000" w:themeColor="text1"/>
                <w:sz w:val="20"/>
                <w:lang w:eastAsia="ko-KR"/>
              </w:rPr>
            </w:pPr>
            <w:r>
              <w:rPr>
                <w:b w:val="0"/>
                <w:color w:val="000000" w:themeColor="text1"/>
                <w:sz w:val="20"/>
                <w:lang w:eastAsia="ko-KR"/>
              </w:rPr>
              <w:t>Chris Hansen</w:t>
            </w:r>
          </w:p>
        </w:tc>
        <w:tc>
          <w:tcPr>
            <w:tcW w:w="1559" w:type="dxa"/>
            <w:vAlign w:val="center"/>
          </w:tcPr>
          <w:p w14:paraId="29DB93AB" w14:textId="5B73F921" w:rsidR="008A519D" w:rsidRPr="00915C9F" w:rsidRDefault="008A519D">
            <w:pPr>
              <w:pStyle w:val="T2"/>
              <w:spacing w:after="0"/>
              <w:ind w:left="0" w:right="0"/>
              <w:rPr>
                <w:b w:val="0"/>
                <w:color w:val="000000" w:themeColor="text1"/>
                <w:sz w:val="20"/>
                <w:lang w:eastAsia="ko-KR"/>
              </w:rPr>
            </w:pPr>
            <w:r>
              <w:rPr>
                <w:b w:val="0"/>
                <w:color w:val="000000" w:themeColor="text1"/>
                <w:sz w:val="20"/>
                <w:lang w:eastAsia="ko-KR"/>
              </w:rPr>
              <w:t>Peraso</w:t>
            </w:r>
          </w:p>
        </w:tc>
        <w:tc>
          <w:tcPr>
            <w:tcW w:w="2987" w:type="dxa"/>
            <w:vAlign w:val="center"/>
          </w:tcPr>
          <w:p w14:paraId="67BCD1AC" w14:textId="77777777" w:rsidR="008A519D" w:rsidRPr="00915C9F" w:rsidRDefault="008A519D">
            <w:pPr>
              <w:pStyle w:val="T2"/>
              <w:spacing w:after="0"/>
              <w:ind w:left="0" w:right="0"/>
              <w:rPr>
                <w:b w:val="0"/>
                <w:color w:val="000000" w:themeColor="text1"/>
                <w:sz w:val="20"/>
                <w:lang w:eastAsia="ko-KR"/>
              </w:rPr>
            </w:pPr>
          </w:p>
        </w:tc>
        <w:tc>
          <w:tcPr>
            <w:tcW w:w="1124" w:type="dxa"/>
            <w:vAlign w:val="center"/>
          </w:tcPr>
          <w:p w14:paraId="51C4A96C" w14:textId="77777777" w:rsidR="008A519D" w:rsidRPr="003F1D4B" w:rsidRDefault="008A519D">
            <w:pPr>
              <w:pStyle w:val="T2"/>
              <w:spacing w:after="0"/>
              <w:ind w:left="0" w:right="0"/>
              <w:rPr>
                <w:b w:val="0"/>
                <w:sz w:val="20"/>
              </w:rPr>
            </w:pPr>
          </w:p>
        </w:tc>
        <w:tc>
          <w:tcPr>
            <w:tcW w:w="2238" w:type="dxa"/>
            <w:vAlign w:val="center"/>
          </w:tcPr>
          <w:p w14:paraId="00A46A55" w14:textId="32FADBAF" w:rsidR="008A519D" w:rsidRPr="00915C9F" w:rsidRDefault="008A519D">
            <w:pPr>
              <w:pStyle w:val="T2"/>
              <w:spacing w:after="0"/>
              <w:ind w:left="0" w:right="0"/>
              <w:rPr>
                <w:b w:val="0"/>
                <w:color w:val="000000" w:themeColor="text1"/>
                <w:sz w:val="16"/>
                <w:lang w:eastAsia="ko-KR"/>
              </w:rPr>
            </w:pPr>
            <w:r>
              <w:rPr>
                <w:b w:val="0"/>
                <w:color w:val="000000" w:themeColor="text1"/>
                <w:sz w:val="16"/>
                <w:lang w:eastAsia="ko-KR"/>
              </w:rPr>
              <w:t>chris@covariantcorp.com</w:t>
            </w:r>
          </w:p>
        </w:tc>
      </w:tr>
      <w:tr w:rsidR="008A519D" w:rsidRPr="003F1D4B" w14:paraId="06F60345" w14:textId="77777777" w:rsidTr="00972B78">
        <w:trPr>
          <w:jc w:val="center"/>
        </w:trPr>
        <w:tc>
          <w:tcPr>
            <w:tcW w:w="1668" w:type="dxa"/>
            <w:vAlign w:val="center"/>
          </w:tcPr>
          <w:p w14:paraId="319F5243" w14:textId="2A2477B4" w:rsidR="008A519D" w:rsidRPr="00915C9F" w:rsidRDefault="008A519D">
            <w:pPr>
              <w:pStyle w:val="T2"/>
              <w:spacing w:after="0"/>
              <w:ind w:left="0" w:right="0"/>
              <w:rPr>
                <w:b w:val="0"/>
                <w:color w:val="000000" w:themeColor="text1"/>
                <w:sz w:val="20"/>
                <w:lang w:eastAsia="ko-KR"/>
              </w:rPr>
            </w:pPr>
            <w:r>
              <w:rPr>
                <w:b w:val="0"/>
                <w:color w:val="000000" w:themeColor="text1"/>
                <w:sz w:val="20"/>
                <w:lang w:eastAsia="ko-KR"/>
              </w:rPr>
              <w:t>Nelson Costa</w:t>
            </w:r>
          </w:p>
        </w:tc>
        <w:tc>
          <w:tcPr>
            <w:tcW w:w="1559" w:type="dxa"/>
            <w:vAlign w:val="center"/>
          </w:tcPr>
          <w:p w14:paraId="48239B4C" w14:textId="0078DF32" w:rsidR="008A519D" w:rsidRPr="00915C9F" w:rsidRDefault="008A519D">
            <w:pPr>
              <w:pStyle w:val="T2"/>
              <w:spacing w:after="0"/>
              <w:ind w:left="0" w:right="0"/>
              <w:rPr>
                <w:b w:val="0"/>
                <w:color w:val="000000" w:themeColor="text1"/>
                <w:sz w:val="20"/>
                <w:lang w:eastAsia="ko-KR"/>
              </w:rPr>
            </w:pPr>
            <w:r>
              <w:rPr>
                <w:b w:val="0"/>
                <w:color w:val="000000" w:themeColor="text1"/>
                <w:sz w:val="20"/>
                <w:lang w:eastAsia="ko-KR"/>
              </w:rPr>
              <w:t>Peraso</w:t>
            </w:r>
          </w:p>
        </w:tc>
        <w:tc>
          <w:tcPr>
            <w:tcW w:w="2987" w:type="dxa"/>
            <w:vAlign w:val="center"/>
          </w:tcPr>
          <w:p w14:paraId="19098CFA" w14:textId="77777777" w:rsidR="008A519D" w:rsidRPr="00915C9F" w:rsidRDefault="008A519D">
            <w:pPr>
              <w:pStyle w:val="T2"/>
              <w:spacing w:after="0"/>
              <w:ind w:left="0" w:right="0"/>
              <w:rPr>
                <w:b w:val="0"/>
                <w:color w:val="000000" w:themeColor="text1"/>
                <w:sz w:val="20"/>
                <w:lang w:eastAsia="ko-KR"/>
              </w:rPr>
            </w:pPr>
          </w:p>
        </w:tc>
        <w:tc>
          <w:tcPr>
            <w:tcW w:w="1124" w:type="dxa"/>
            <w:vAlign w:val="center"/>
          </w:tcPr>
          <w:p w14:paraId="1E72088C" w14:textId="77777777" w:rsidR="008A519D" w:rsidRPr="003F1D4B" w:rsidRDefault="008A519D">
            <w:pPr>
              <w:pStyle w:val="T2"/>
              <w:spacing w:after="0"/>
              <w:ind w:left="0" w:right="0"/>
              <w:rPr>
                <w:b w:val="0"/>
                <w:sz w:val="20"/>
              </w:rPr>
            </w:pPr>
          </w:p>
        </w:tc>
        <w:tc>
          <w:tcPr>
            <w:tcW w:w="2238" w:type="dxa"/>
            <w:vAlign w:val="center"/>
          </w:tcPr>
          <w:p w14:paraId="17BE9F67" w14:textId="55488C6A" w:rsidR="008A519D" w:rsidRPr="00915C9F" w:rsidRDefault="008A519D">
            <w:pPr>
              <w:pStyle w:val="T2"/>
              <w:spacing w:after="0"/>
              <w:ind w:left="0" w:right="0"/>
              <w:rPr>
                <w:b w:val="0"/>
                <w:color w:val="000000" w:themeColor="text1"/>
                <w:sz w:val="16"/>
                <w:lang w:eastAsia="ko-KR"/>
              </w:rPr>
            </w:pPr>
            <w:r>
              <w:rPr>
                <w:b w:val="0"/>
                <w:color w:val="000000" w:themeColor="text1"/>
                <w:sz w:val="16"/>
                <w:lang w:eastAsia="ko-KR"/>
              </w:rPr>
              <w:t>nelson@perasotech.com</w:t>
            </w:r>
          </w:p>
        </w:tc>
      </w:tr>
    </w:tbl>
    <w:p w14:paraId="2BEA4108" w14:textId="5F313E35" w:rsidR="00CA09B2" w:rsidRPr="003F1D4B" w:rsidRDefault="00DC4F74">
      <w:pPr>
        <w:pStyle w:val="T1"/>
        <w:spacing w:after="120"/>
        <w:rPr>
          <w:sz w:val="22"/>
        </w:rPr>
      </w:pPr>
      <w:r w:rsidRPr="003F1D4B">
        <w:rPr>
          <w:noProof/>
          <w:lang w:val="en-US" w:eastAsia="ko-KR"/>
        </w:rPr>
        <mc:AlternateContent>
          <mc:Choice Requires="wps">
            <w:drawing>
              <wp:anchor distT="0" distB="0" distL="114300" distR="114300" simplePos="0" relativeHeight="251657728" behindDoc="0" locked="0" layoutInCell="0" allowOverlap="1" wp14:anchorId="70A73F50" wp14:editId="2549FA14">
                <wp:simplePos x="0" y="0"/>
                <wp:positionH relativeFrom="column">
                  <wp:posOffset>-66675</wp:posOffset>
                </wp:positionH>
                <wp:positionV relativeFrom="paragraph">
                  <wp:posOffset>243840</wp:posOffset>
                </wp:positionV>
                <wp:extent cx="5943600" cy="5238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5959C2" w:rsidRDefault="005959C2">
                            <w:pPr>
                              <w:pStyle w:val="T1"/>
                              <w:spacing w:after="120"/>
                            </w:pPr>
                            <w:r>
                              <w:t>Abstract</w:t>
                            </w:r>
                          </w:p>
                          <w:p w14:paraId="2C105064" w14:textId="4D237A08" w:rsidR="005959C2" w:rsidRPr="00173CF4" w:rsidRDefault="005959C2">
                            <w:pPr>
                              <w:jc w:val="both"/>
                            </w:pPr>
                            <w:r w:rsidRPr="00173CF4">
                              <w:t xml:space="preserve">The document provides resolution to CIDs 1375, 1579, 1580, 1581, 1905, and 2026. </w:t>
                            </w:r>
                          </w:p>
                          <w:p w14:paraId="6979B54D" w14:textId="2EB9159B" w:rsidR="005959C2" w:rsidRDefault="005959C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5.25pt;margin-top:19.2pt;width:46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" o:allowincell="f" stroked="f">
                <v:textbox>
                  <w:txbxContent>
                    <w:p w14:paraId="686CCE22" w14:textId="77777777" w:rsidR="005959C2" w:rsidRDefault="005959C2">
                      <w:pPr>
                        <w:pStyle w:val="T1"/>
                        <w:spacing w:after="120"/>
                      </w:pPr>
                      <w:r>
                        <w:t>Abstract</w:t>
                      </w:r>
                    </w:p>
                    <w:p w14:paraId="2C105064" w14:textId="4D237A08" w:rsidR="005959C2" w:rsidRPr="00173CF4" w:rsidRDefault="005959C2">
                      <w:pPr>
                        <w:jc w:val="both"/>
                      </w:pPr>
                      <w:r w:rsidRPr="00173CF4">
                        <w:t xml:space="preserve">The document provides resolution to CIDs 1375, 1579, 1580, 1581, 1905, and 2026. </w:t>
                      </w:r>
                    </w:p>
                    <w:p w14:paraId="6979B54D" w14:textId="2EB9159B" w:rsidR="005959C2" w:rsidRDefault="005959C2">
                      <w:pPr>
                        <w:jc w:val="both"/>
                      </w:pPr>
                    </w:p>
                  </w:txbxContent>
                </v:textbox>
              </v:shape>
            </w:pict>
          </mc:Fallback>
        </mc:AlternateContent>
      </w:r>
    </w:p>
    <w:p w14:paraId="4C68C32F" w14:textId="55CAC696" w:rsidR="00705C8B" w:rsidRDefault="00CA09B2" w:rsidP="00705C8B">
      <w:pPr>
        <w:rPr>
          <w:lang w:eastAsia="ko-KR"/>
        </w:rPr>
      </w:pPr>
      <w:r w:rsidRPr="003F1D4B">
        <w:br w:type="page"/>
      </w:r>
    </w:p>
    <w:tbl>
      <w:tblPr>
        <w:tblW w:w="8973" w:type="dxa"/>
        <w:tblLook w:val="04A0" w:firstRow="1" w:lastRow="0" w:firstColumn="1" w:lastColumn="0" w:noHBand="0" w:noVBand="1"/>
      </w:tblPr>
      <w:tblGrid>
        <w:gridCol w:w="1489"/>
        <w:gridCol w:w="1553"/>
        <w:gridCol w:w="830"/>
        <w:gridCol w:w="1577"/>
        <w:gridCol w:w="2328"/>
        <w:gridCol w:w="1196"/>
      </w:tblGrid>
      <w:tr w:rsidR="00B56E05" w:rsidRPr="006E4650" w14:paraId="4A078CCE" w14:textId="77777777" w:rsidTr="007629EC">
        <w:trPr>
          <w:trHeight w:val="600"/>
        </w:trPr>
        <w:tc>
          <w:tcPr>
            <w:tcW w:w="1489" w:type="dxa"/>
            <w:tcBorders>
              <w:top w:val="single" w:sz="4" w:space="0" w:color="auto"/>
              <w:left w:val="single" w:sz="4" w:space="0" w:color="auto"/>
              <w:bottom w:val="single" w:sz="4" w:space="0" w:color="auto"/>
              <w:right w:val="single" w:sz="4" w:space="0" w:color="auto"/>
            </w:tcBorders>
            <w:shd w:val="clear" w:color="auto" w:fill="auto"/>
            <w:hideMark/>
          </w:tcPr>
          <w:p w14:paraId="43E4B450"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lastRenderedPageBreak/>
              <w:t>CID</w:t>
            </w:r>
          </w:p>
        </w:tc>
        <w:tc>
          <w:tcPr>
            <w:tcW w:w="1553" w:type="dxa"/>
            <w:tcBorders>
              <w:top w:val="single" w:sz="4" w:space="0" w:color="auto"/>
              <w:left w:val="nil"/>
              <w:bottom w:val="single" w:sz="4" w:space="0" w:color="auto"/>
              <w:right w:val="single" w:sz="4" w:space="0" w:color="auto"/>
            </w:tcBorders>
            <w:shd w:val="clear" w:color="auto" w:fill="auto"/>
            <w:hideMark/>
          </w:tcPr>
          <w:p w14:paraId="37E63223"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Clause Number(C)</w:t>
            </w:r>
          </w:p>
        </w:tc>
        <w:tc>
          <w:tcPr>
            <w:tcW w:w="830" w:type="dxa"/>
            <w:tcBorders>
              <w:top w:val="single" w:sz="4" w:space="0" w:color="auto"/>
              <w:left w:val="nil"/>
              <w:bottom w:val="single" w:sz="4" w:space="0" w:color="auto"/>
              <w:right w:val="single" w:sz="4" w:space="0" w:color="auto"/>
            </w:tcBorders>
            <w:shd w:val="clear" w:color="auto" w:fill="auto"/>
            <w:hideMark/>
          </w:tcPr>
          <w:p w14:paraId="151E30B9"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Page</w:t>
            </w:r>
          </w:p>
        </w:tc>
        <w:tc>
          <w:tcPr>
            <w:tcW w:w="1577" w:type="dxa"/>
            <w:tcBorders>
              <w:top w:val="single" w:sz="4" w:space="0" w:color="auto"/>
              <w:left w:val="nil"/>
              <w:bottom w:val="single" w:sz="4" w:space="0" w:color="auto"/>
              <w:right w:val="single" w:sz="4" w:space="0" w:color="auto"/>
            </w:tcBorders>
            <w:shd w:val="clear" w:color="auto" w:fill="auto"/>
            <w:hideMark/>
          </w:tcPr>
          <w:p w14:paraId="423FF20A"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Comment</w:t>
            </w:r>
          </w:p>
        </w:tc>
        <w:tc>
          <w:tcPr>
            <w:tcW w:w="2328" w:type="dxa"/>
            <w:tcBorders>
              <w:top w:val="single" w:sz="4" w:space="0" w:color="auto"/>
              <w:left w:val="nil"/>
              <w:bottom w:val="single" w:sz="4" w:space="0" w:color="auto"/>
              <w:right w:val="single" w:sz="4" w:space="0" w:color="auto"/>
            </w:tcBorders>
            <w:shd w:val="clear" w:color="auto" w:fill="auto"/>
            <w:hideMark/>
          </w:tcPr>
          <w:p w14:paraId="2A353264"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Proposed Change</w:t>
            </w:r>
          </w:p>
        </w:tc>
        <w:tc>
          <w:tcPr>
            <w:tcW w:w="1196" w:type="dxa"/>
            <w:tcBorders>
              <w:top w:val="single" w:sz="4" w:space="0" w:color="auto"/>
              <w:left w:val="nil"/>
              <w:bottom w:val="single" w:sz="4" w:space="0" w:color="auto"/>
              <w:right w:val="single" w:sz="4" w:space="0" w:color="auto"/>
            </w:tcBorders>
            <w:shd w:val="clear" w:color="auto" w:fill="auto"/>
            <w:hideMark/>
          </w:tcPr>
          <w:p w14:paraId="55DAE81D" w14:textId="77777777" w:rsidR="00B56E05" w:rsidRPr="006E4650" w:rsidRDefault="00B56E05" w:rsidP="00B56E05">
            <w:pPr>
              <w:rPr>
                <w:rFonts w:ascii="Calibri" w:eastAsia="Times New Roman" w:hAnsi="Calibri" w:cs="Calibri"/>
                <w:b/>
                <w:bCs/>
                <w:color w:val="000000"/>
                <w:szCs w:val="22"/>
                <w:lang w:val="en-US"/>
              </w:rPr>
            </w:pPr>
            <w:r w:rsidRPr="006E4650">
              <w:rPr>
                <w:rFonts w:ascii="Calibri" w:eastAsia="Times New Roman" w:hAnsi="Calibri" w:cs="Calibri"/>
                <w:b/>
                <w:bCs/>
                <w:color w:val="000000"/>
                <w:szCs w:val="22"/>
                <w:lang w:val="en-US"/>
              </w:rPr>
              <w:t>Resolution</w:t>
            </w:r>
          </w:p>
        </w:tc>
      </w:tr>
      <w:tr w:rsidR="00B56E05" w:rsidRPr="006E4650" w14:paraId="06507855" w14:textId="77777777" w:rsidTr="007629EC">
        <w:trPr>
          <w:trHeight w:val="900"/>
        </w:trPr>
        <w:tc>
          <w:tcPr>
            <w:tcW w:w="1489" w:type="dxa"/>
            <w:tcBorders>
              <w:top w:val="nil"/>
              <w:left w:val="single" w:sz="4" w:space="0" w:color="auto"/>
              <w:bottom w:val="single" w:sz="4" w:space="0" w:color="auto"/>
              <w:right w:val="single" w:sz="4" w:space="0" w:color="auto"/>
            </w:tcBorders>
            <w:shd w:val="clear" w:color="000000" w:fill="F2DCDB"/>
            <w:hideMark/>
          </w:tcPr>
          <w:p w14:paraId="47380398"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1375</w:t>
            </w:r>
          </w:p>
        </w:tc>
        <w:tc>
          <w:tcPr>
            <w:tcW w:w="1553" w:type="dxa"/>
            <w:tcBorders>
              <w:top w:val="nil"/>
              <w:left w:val="nil"/>
              <w:bottom w:val="single" w:sz="4" w:space="0" w:color="auto"/>
              <w:right w:val="single" w:sz="4" w:space="0" w:color="auto"/>
            </w:tcBorders>
            <w:shd w:val="clear" w:color="000000" w:fill="F2DCDB"/>
            <w:hideMark/>
          </w:tcPr>
          <w:p w14:paraId="4AEEB12A"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420F7505"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179.17</w:t>
            </w:r>
          </w:p>
        </w:tc>
        <w:tc>
          <w:tcPr>
            <w:tcW w:w="1577" w:type="dxa"/>
            <w:tcBorders>
              <w:top w:val="nil"/>
              <w:left w:val="nil"/>
              <w:bottom w:val="single" w:sz="4" w:space="0" w:color="auto"/>
              <w:right w:val="single" w:sz="4" w:space="0" w:color="auto"/>
            </w:tcBorders>
            <w:shd w:val="clear" w:color="000000" w:fill="F2DCDB"/>
            <w:hideMark/>
          </w:tcPr>
          <w:p w14:paraId="660915B5"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The feedback phase is not defined, not in terms of protocol and not in terms of which frames are used</w:t>
            </w:r>
          </w:p>
        </w:tc>
        <w:tc>
          <w:tcPr>
            <w:tcW w:w="2328" w:type="dxa"/>
            <w:tcBorders>
              <w:top w:val="nil"/>
              <w:left w:val="nil"/>
              <w:bottom w:val="single" w:sz="4" w:space="0" w:color="auto"/>
              <w:right w:val="single" w:sz="4" w:space="0" w:color="auto"/>
            </w:tcBorders>
            <w:shd w:val="clear" w:color="000000" w:fill="F2DCDB"/>
            <w:hideMark/>
          </w:tcPr>
          <w:p w14:paraId="0592B93E"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Define the feedback phase</w:t>
            </w:r>
          </w:p>
        </w:tc>
        <w:tc>
          <w:tcPr>
            <w:tcW w:w="1196" w:type="dxa"/>
            <w:tcBorders>
              <w:top w:val="nil"/>
              <w:left w:val="nil"/>
              <w:bottom w:val="single" w:sz="4" w:space="0" w:color="auto"/>
              <w:right w:val="single" w:sz="4" w:space="0" w:color="auto"/>
            </w:tcBorders>
            <w:shd w:val="clear" w:color="000000" w:fill="F2DCDB"/>
            <w:hideMark/>
          </w:tcPr>
          <w:p w14:paraId="68D935FF" w14:textId="77777777" w:rsidR="00B56E05" w:rsidRDefault="00B56E05" w:rsidP="00B56E05">
            <w:pPr>
              <w:rPr>
                <w:rFonts w:ascii="Calibri" w:eastAsia="Times New Roman" w:hAnsi="Calibri" w:cs="Calibri"/>
                <w:color w:val="000000"/>
                <w:szCs w:val="22"/>
                <w:lang w:val="en-US"/>
              </w:rPr>
            </w:pPr>
            <w:r>
              <w:rPr>
                <w:rFonts w:ascii="Calibri" w:eastAsia="Times New Roman" w:hAnsi="Calibri" w:cs="Calibri"/>
                <w:color w:val="000000"/>
                <w:szCs w:val="22"/>
                <w:lang w:val="en-US"/>
              </w:rPr>
              <w:t>Revised</w:t>
            </w:r>
          </w:p>
          <w:p w14:paraId="6FF9537F" w14:textId="77777777" w:rsidR="00B56E05" w:rsidRDefault="00B56E05" w:rsidP="00B56E05">
            <w:pPr>
              <w:rPr>
                <w:rFonts w:ascii="Calibri" w:eastAsia="Times New Roman" w:hAnsi="Calibri" w:cs="Calibri"/>
                <w:color w:val="000000"/>
                <w:szCs w:val="22"/>
                <w:lang w:val="en-US"/>
              </w:rPr>
            </w:pPr>
          </w:p>
          <w:p w14:paraId="4B052380" w14:textId="2EAA78DC" w:rsidR="00B56E05" w:rsidRPr="00D577F2" w:rsidRDefault="00B56E05" w:rsidP="00B56E05">
            <w:pPr>
              <w:rPr>
                <w:rFonts w:eastAsia="Times New Roman"/>
                <w:bCs/>
                <w:color w:val="000000"/>
                <w:sz w:val="20"/>
                <w:lang w:val="en-US"/>
              </w:rPr>
            </w:pPr>
            <w:r>
              <w:rPr>
                <w:rFonts w:eastAsia="Times New Roman"/>
                <w:bCs/>
                <w:color w:val="000000"/>
                <w:sz w:val="20"/>
                <w:lang w:val="en-US"/>
              </w:rPr>
              <w:t>TGay</w:t>
            </w:r>
            <w:r w:rsidRPr="00EB3CC9">
              <w:rPr>
                <w:rFonts w:eastAsia="Times New Roman"/>
                <w:bCs/>
                <w:color w:val="000000"/>
                <w:sz w:val="20"/>
                <w:lang w:val="en-US"/>
              </w:rPr>
              <w:t xml:space="preserve"> editor to make the changes shown in 11-</w:t>
            </w:r>
            <w:r w:rsidR="00A33D1E">
              <w:rPr>
                <w:rFonts w:eastAsia="Times New Roman"/>
                <w:bCs/>
                <w:color w:val="000000"/>
                <w:sz w:val="20"/>
                <w:lang w:val="en-US"/>
              </w:rPr>
              <w:t>18/</w:t>
            </w:r>
            <w:r w:rsidR="00A33D1E">
              <w:rPr>
                <w:rFonts w:eastAsia="맑은 고딕" w:hint="eastAsia"/>
                <w:bCs/>
                <w:color w:val="000000"/>
                <w:sz w:val="20"/>
                <w:lang w:val="en-US" w:eastAsia="ko-KR"/>
              </w:rPr>
              <w:t>441</w:t>
            </w:r>
            <w:r>
              <w:rPr>
                <w:rFonts w:eastAsia="Times New Roman"/>
                <w:bCs/>
                <w:color w:val="000000"/>
                <w:sz w:val="20"/>
                <w:lang w:val="en-US"/>
              </w:rPr>
              <w:t>r</w:t>
            </w:r>
            <w:r w:rsidR="006124D1">
              <w:rPr>
                <w:rFonts w:eastAsia="맑은 고딕" w:hint="eastAsia"/>
                <w:bCs/>
                <w:color w:val="000000"/>
                <w:sz w:val="20"/>
                <w:lang w:val="en-US" w:eastAsia="ko-KR"/>
              </w:rPr>
              <w:t>1</w:t>
            </w:r>
            <w:r w:rsidRPr="00EB3CC9">
              <w:rPr>
                <w:rFonts w:eastAsia="Times New Roman"/>
                <w:bCs/>
                <w:color w:val="000000"/>
                <w:sz w:val="20"/>
                <w:lang w:val="en-US"/>
              </w:rPr>
              <w:t xml:space="preserve"> under all headings that include CID </w:t>
            </w:r>
            <w:r>
              <w:rPr>
                <w:rFonts w:eastAsia="Times New Roman"/>
                <w:bCs/>
                <w:color w:val="000000"/>
                <w:sz w:val="20"/>
                <w:lang w:val="en-US"/>
              </w:rPr>
              <w:t>1375</w:t>
            </w:r>
          </w:p>
          <w:p w14:paraId="1F2FC2CA" w14:textId="77777777" w:rsidR="00B56E05" w:rsidRPr="006E4650" w:rsidRDefault="00B56E05" w:rsidP="00B56E05">
            <w:pPr>
              <w:rPr>
                <w:rFonts w:ascii="Calibri" w:eastAsia="Times New Roman" w:hAnsi="Calibri" w:cs="Calibri"/>
                <w:color w:val="000000"/>
                <w:szCs w:val="22"/>
                <w:lang w:val="en-US"/>
              </w:rPr>
            </w:pPr>
          </w:p>
        </w:tc>
      </w:tr>
      <w:tr w:rsidR="00B56E05" w:rsidRPr="006E4650" w14:paraId="7DF1BE78" w14:textId="77777777" w:rsidTr="007629EC">
        <w:trPr>
          <w:trHeight w:val="1200"/>
        </w:trPr>
        <w:tc>
          <w:tcPr>
            <w:tcW w:w="1489" w:type="dxa"/>
            <w:tcBorders>
              <w:top w:val="nil"/>
              <w:left w:val="single" w:sz="4" w:space="0" w:color="auto"/>
              <w:bottom w:val="single" w:sz="4" w:space="0" w:color="auto"/>
              <w:right w:val="single" w:sz="4" w:space="0" w:color="auto"/>
            </w:tcBorders>
            <w:shd w:val="clear" w:color="000000" w:fill="F2DCDB"/>
            <w:hideMark/>
          </w:tcPr>
          <w:p w14:paraId="3ACC91EB"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1579</w:t>
            </w:r>
          </w:p>
        </w:tc>
        <w:tc>
          <w:tcPr>
            <w:tcW w:w="1553" w:type="dxa"/>
            <w:tcBorders>
              <w:top w:val="nil"/>
              <w:left w:val="nil"/>
              <w:bottom w:val="single" w:sz="4" w:space="0" w:color="auto"/>
              <w:right w:val="single" w:sz="4" w:space="0" w:color="auto"/>
            </w:tcBorders>
            <w:shd w:val="clear" w:color="000000" w:fill="F2DCDB"/>
            <w:hideMark/>
          </w:tcPr>
          <w:p w14:paraId="5506A901"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7B8E73E3"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174.16</w:t>
            </w:r>
          </w:p>
        </w:tc>
        <w:tc>
          <w:tcPr>
            <w:tcW w:w="1577" w:type="dxa"/>
            <w:tcBorders>
              <w:top w:val="nil"/>
              <w:left w:val="nil"/>
              <w:bottom w:val="single" w:sz="4" w:space="0" w:color="auto"/>
              <w:right w:val="single" w:sz="4" w:space="0" w:color="auto"/>
            </w:tcBorders>
            <w:shd w:val="clear" w:color="000000" w:fill="F2DCDB"/>
            <w:hideMark/>
          </w:tcPr>
          <w:p w14:paraId="2300B437"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Currently, there is no spec text for  HBF grouping element Ng.</w:t>
            </w:r>
            <w:r w:rsidRPr="006E4650">
              <w:rPr>
                <w:rFonts w:ascii="Calibri" w:eastAsia="Times New Roman" w:hAnsi="Calibri" w:cs="Calibri"/>
                <w:color w:val="000000"/>
                <w:szCs w:val="22"/>
                <w:lang w:val="en-US"/>
              </w:rPr>
              <w:br/>
            </w:r>
            <w:r w:rsidRPr="006E4650">
              <w:rPr>
                <w:rFonts w:ascii="Calibri" w:eastAsia="Times New Roman" w:hAnsi="Calibri" w:cs="Calibri"/>
                <w:color w:val="000000"/>
                <w:szCs w:val="22"/>
                <w:lang w:val="en-US"/>
              </w:rPr>
              <w:br/>
              <w:t>If details for HBF feedback are defined, the value of Ng shall be defined.</w:t>
            </w:r>
          </w:p>
        </w:tc>
        <w:tc>
          <w:tcPr>
            <w:tcW w:w="2328" w:type="dxa"/>
            <w:tcBorders>
              <w:top w:val="nil"/>
              <w:left w:val="nil"/>
              <w:bottom w:val="single" w:sz="4" w:space="0" w:color="auto"/>
              <w:right w:val="single" w:sz="4" w:space="0" w:color="auto"/>
            </w:tcBorders>
            <w:shd w:val="clear" w:color="000000" w:fill="F2DCDB"/>
            <w:hideMark/>
          </w:tcPr>
          <w:p w14:paraId="6D0E7945"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Define HBF feedback grouping element Ng</w:t>
            </w:r>
          </w:p>
        </w:tc>
        <w:tc>
          <w:tcPr>
            <w:tcW w:w="1196" w:type="dxa"/>
            <w:tcBorders>
              <w:top w:val="nil"/>
              <w:left w:val="nil"/>
              <w:bottom w:val="single" w:sz="4" w:space="0" w:color="auto"/>
              <w:right w:val="single" w:sz="4" w:space="0" w:color="auto"/>
            </w:tcBorders>
            <w:shd w:val="clear" w:color="000000" w:fill="F2DCDB"/>
            <w:hideMark/>
          </w:tcPr>
          <w:p w14:paraId="5F4F3D5B"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 </w:t>
            </w:r>
            <w:r>
              <w:rPr>
                <w:rFonts w:ascii="Calibri" w:eastAsia="Times New Roman" w:hAnsi="Calibri" w:cs="Calibri"/>
                <w:color w:val="000000"/>
                <w:szCs w:val="22"/>
                <w:lang w:val="en-US"/>
              </w:rPr>
              <w:t>See resolution to CID 1375</w:t>
            </w:r>
          </w:p>
        </w:tc>
      </w:tr>
      <w:tr w:rsidR="00B56E05" w:rsidRPr="006E4650" w14:paraId="360A520D" w14:textId="77777777" w:rsidTr="007629EC">
        <w:trPr>
          <w:trHeight w:val="1200"/>
        </w:trPr>
        <w:tc>
          <w:tcPr>
            <w:tcW w:w="1489" w:type="dxa"/>
            <w:tcBorders>
              <w:top w:val="nil"/>
              <w:left w:val="single" w:sz="4" w:space="0" w:color="auto"/>
              <w:bottom w:val="single" w:sz="4" w:space="0" w:color="auto"/>
              <w:right w:val="single" w:sz="4" w:space="0" w:color="auto"/>
            </w:tcBorders>
            <w:shd w:val="clear" w:color="000000" w:fill="F2DCDB"/>
            <w:hideMark/>
          </w:tcPr>
          <w:p w14:paraId="3E250FCF"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1580</w:t>
            </w:r>
          </w:p>
        </w:tc>
        <w:tc>
          <w:tcPr>
            <w:tcW w:w="1553" w:type="dxa"/>
            <w:tcBorders>
              <w:top w:val="nil"/>
              <w:left w:val="nil"/>
              <w:bottom w:val="single" w:sz="4" w:space="0" w:color="auto"/>
              <w:right w:val="single" w:sz="4" w:space="0" w:color="auto"/>
            </w:tcBorders>
            <w:shd w:val="clear" w:color="000000" w:fill="F2DCDB"/>
            <w:hideMark/>
          </w:tcPr>
          <w:p w14:paraId="2EDC4899"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53D9EB99"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174.16</w:t>
            </w:r>
          </w:p>
        </w:tc>
        <w:tc>
          <w:tcPr>
            <w:tcW w:w="1577" w:type="dxa"/>
            <w:tcBorders>
              <w:top w:val="nil"/>
              <w:left w:val="nil"/>
              <w:bottom w:val="single" w:sz="4" w:space="0" w:color="auto"/>
              <w:right w:val="single" w:sz="4" w:space="0" w:color="auto"/>
            </w:tcBorders>
            <w:shd w:val="clear" w:color="000000" w:fill="F2DCDB"/>
            <w:hideMark/>
          </w:tcPr>
          <w:p w14:paraId="6A303A80"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If the values of HBF grouping element Ng are defined,  subcarrier indices for compressed beamforming matrix shall be defined for each channel bonding case</w:t>
            </w:r>
          </w:p>
        </w:tc>
        <w:tc>
          <w:tcPr>
            <w:tcW w:w="2328" w:type="dxa"/>
            <w:tcBorders>
              <w:top w:val="nil"/>
              <w:left w:val="nil"/>
              <w:bottom w:val="single" w:sz="4" w:space="0" w:color="auto"/>
              <w:right w:val="single" w:sz="4" w:space="0" w:color="auto"/>
            </w:tcBorders>
            <w:shd w:val="clear" w:color="000000" w:fill="F2DCDB"/>
            <w:hideMark/>
          </w:tcPr>
          <w:p w14:paraId="57412C3F"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Define subcarrier indices for compressed beamforming matrix</w:t>
            </w:r>
          </w:p>
        </w:tc>
        <w:tc>
          <w:tcPr>
            <w:tcW w:w="1196" w:type="dxa"/>
            <w:tcBorders>
              <w:top w:val="nil"/>
              <w:left w:val="nil"/>
              <w:bottom w:val="single" w:sz="4" w:space="0" w:color="auto"/>
              <w:right w:val="single" w:sz="4" w:space="0" w:color="auto"/>
            </w:tcBorders>
            <w:shd w:val="clear" w:color="000000" w:fill="F2DCDB"/>
            <w:hideMark/>
          </w:tcPr>
          <w:p w14:paraId="7A4B4E5D"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 </w:t>
            </w:r>
            <w:r>
              <w:rPr>
                <w:rFonts w:ascii="Calibri" w:eastAsia="Times New Roman" w:hAnsi="Calibri" w:cs="Calibri"/>
                <w:color w:val="000000"/>
                <w:szCs w:val="22"/>
                <w:lang w:val="en-US"/>
              </w:rPr>
              <w:t>See resolution to CID 1375</w:t>
            </w:r>
          </w:p>
        </w:tc>
      </w:tr>
      <w:tr w:rsidR="00B56E05" w:rsidRPr="006E4650" w14:paraId="2CBCD5C9" w14:textId="77777777" w:rsidTr="007629EC">
        <w:trPr>
          <w:trHeight w:val="1500"/>
        </w:trPr>
        <w:tc>
          <w:tcPr>
            <w:tcW w:w="1489" w:type="dxa"/>
            <w:tcBorders>
              <w:top w:val="nil"/>
              <w:left w:val="single" w:sz="4" w:space="0" w:color="auto"/>
              <w:bottom w:val="single" w:sz="4" w:space="0" w:color="auto"/>
              <w:right w:val="single" w:sz="4" w:space="0" w:color="auto"/>
            </w:tcBorders>
            <w:shd w:val="clear" w:color="000000" w:fill="F2DCDB"/>
            <w:hideMark/>
          </w:tcPr>
          <w:p w14:paraId="44FA97C3"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1581</w:t>
            </w:r>
          </w:p>
        </w:tc>
        <w:tc>
          <w:tcPr>
            <w:tcW w:w="1553" w:type="dxa"/>
            <w:tcBorders>
              <w:top w:val="nil"/>
              <w:left w:val="nil"/>
              <w:bottom w:val="single" w:sz="4" w:space="0" w:color="auto"/>
              <w:right w:val="single" w:sz="4" w:space="0" w:color="auto"/>
            </w:tcBorders>
            <w:shd w:val="clear" w:color="000000" w:fill="F2DCDB"/>
            <w:hideMark/>
          </w:tcPr>
          <w:p w14:paraId="5C9CE1EA"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0993B231"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174.16</w:t>
            </w:r>
          </w:p>
        </w:tc>
        <w:tc>
          <w:tcPr>
            <w:tcW w:w="1577" w:type="dxa"/>
            <w:tcBorders>
              <w:top w:val="nil"/>
              <w:left w:val="nil"/>
              <w:bottom w:val="single" w:sz="4" w:space="0" w:color="auto"/>
              <w:right w:val="single" w:sz="4" w:space="0" w:color="auto"/>
            </w:tcBorders>
            <w:shd w:val="clear" w:color="000000" w:fill="F2DCDB"/>
            <w:hideMark/>
          </w:tcPr>
          <w:p w14:paraId="0227AFA9"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Currently, there is no spec text for compressed beamforming report information.</w:t>
            </w:r>
            <w:r w:rsidRPr="006E4650">
              <w:rPr>
                <w:rFonts w:ascii="Calibri" w:eastAsia="Times New Roman" w:hAnsi="Calibri" w:cs="Calibri"/>
                <w:color w:val="000000"/>
                <w:szCs w:val="22"/>
                <w:lang w:val="en-US"/>
              </w:rPr>
              <w:br/>
            </w:r>
            <w:r w:rsidRPr="006E4650">
              <w:rPr>
                <w:rFonts w:ascii="Calibri" w:eastAsia="Times New Roman" w:hAnsi="Calibri" w:cs="Calibri"/>
                <w:color w:val="000000"/>
                <w:szCs w:val="22"/>
                <w:lang w:val="en-US"/>
              </w:rPr>
              <w:br/>
              <w:t xml:space="preserve">If defined,  quantization bit of psi and phi for </w:t>
            </w:r>
            <w:r w:rsidRPr="006E4650">
              <w:rPr>
                <w:rFonts w:ascii="Calibri" w:eastAsia="Times New Roman" w:hAnsi="Calibri" w:cs="Calibri"/>
                <w:color w:val="000000"/>
                <w:szCs w:val="22"/>
                <w:lang w:val="en-US"/>
              </w:rPr>
              <w:lastRenderedPageBreak/>
              <w:t>compressed beamforming shall be defined</w:t>
            </w:r>
          </w:p>
        </w:tc>
        <w:tc>
          <w:tcPr>
            <w:tcW w:w="2328" w:type="dxa"/>
            <w:tcBorders>
              <w:top w:val="nil"/>
              <w:left w:val="nil"/>
              <w:bottom w:val="single" w:sz="4" w:space="0" w:color="auto"/>
              <w:right w:val="single" w:sz="4" w:space="0" w:color="auto"/>
            </w:tcBorders>
            <w:shd w:val="clear" w:color="000000" w:fill="F2DCDB"/>
            <w:hideMark/>
          </w:tcPr>
          <w:p w14:paraId="478AA02A"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lastRenderedPageBreak/>
              <w:t>Define quantization bit of psi and phi</w:t>
            </w:r>
          </w:p>
        </w:tc>
        <w:tc>
          <w:tcPr>
            <w:tcW w:w="1196" w:type="dxa"/>
            <w:tcBorders>
              <w:top w:val="nil"/>
              <w:left w:val="nil"/>
              <w:bottom w:val="single" w:sz="4" w:space="0" w:color="auto"/>
              <w:right w:val="single" w:sz="4" w:space="0" w:color="auto"/>
            </w:tcBorders>
            <w:shd w:val="clear" w:color="000000" w:fill="F2DCDB"/>
            <w:hideMark/>
          </w:tcPr>
          <w:p w14:paraId="2C2F46D3" w14:textId="77777777" w:rsidR="00B56E05" w:rsidRPr="006E4650" w:rsidRDefault="00B56E05" w:rsidP="00B56E05">
            <w:pPr>
              <w:rPr>
                <w:rFonts w:ascii="Calibri" w:eastAsia="Times New Roman" w:hAnsi="Calibri" w:cs="Calibri"/>
                <w:color w:val="000000"/>
                <w:szCs w:val="22"/>
                <w:lang w:val="en-US"/>
              </w:rPr>
            </w:pPr>
            <w:r>
              <w:rPr>
                <w:rFonts w:ascii="Calibri" w:eastAsia="Times New Roman" w:hAnsi="Calibri" w:cs="Calibri"/>
                <w:color w:val="000000"/>
                <w:szCs w:val="22"/>
                <w:lang w:val="en-US"/>
              </w:rPr>
              <w:t>See resolution to CID 1375</w:t>
            </w:r>
          </w:p>
        </w:tc>
      </w:tr>
      <w:tr w:rsidR="00B56E05" w:rsidRPr="006E4650" w14:paraId="5AE855E3" w14:textId="77777777" w:rsidTr="007629EC">
        <w:trPr>
          <w:trHeight w:val="600"/>
        </w:trPr>
        <w:tc>
          <w:tcPr>
            <w:tcW w:w="1489" w:type="dxa"/>
            <w:tcBorders>
              <w:top w:val="nil"/>
              <w:left w:val="single" w:sz="4" w:space="0" w:color="auto"/>
              <w:bottom w:val="single" w:sz="4" w:space="0" w:color="auto"/>
              <w:right w:val="single" w:sz="4" w:space="0" w:color="auto"/>
            </w:tcBorders>
            <w:shd w:val="clear" w:color="000000" w:fill="F2DCDB"/>
            <w:hideMark/>
          </w:tcPr>
          <w:p w14:paraId="63623E48"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lastRenderedPageBreak/>
              <w:t>1905</w:t>
            </w:r>
          </w:p>
        </w:tc>
        <w:tc>
          <w:tcPr>
            <w:tcW w:w="1553" w:type="dxa"/>
            <w:tcBorders>
              <w:top w:val="nil"/>
              <w:left w:val="nil"/>
              <w:bottom w:val="single" w:sz="4" w:space="0" w:color="auto"/>
              <w:right w:val="single" w:sz="4" w:space="0" w:color="auto"/>
            </w:tcBorders>
            <w:shd w:val="clear" w:color="000000" w:fill="F2DCDB"/>
            <w:hideMark/>
          </w:tcPr>
          <w:p w14:paraId="4AFC4E2F"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single" w:sz="4" w:space="0" w:color="auto"/>
              <w:right w:val="single" w:sz="4" w:space="0" w:color="auto"/>
            </w:tcBorders>
            <w:shd w:val="clear" w:color="000000" w:fill="F2DCDB"/>
            <w:hideMark/>
          </w:tcPr>
          <w:p w14:paraId="4C504ED8"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179.16</w:t>
            </w:r>
          </w:p>
        </w:tc>
        <w:tc>
          <w:tcPr>
            <w:tcW w:w="1577" w:type="dxa"/>
            <w:tcBorders>
              <w:top w:val="nil"/>
              <w:left w:val="nil"/>
              <w:bottom w:val="single" w:sz="4" w:space="0" w:color="auto"/>
              <w:right w:val="single" w:sz="4" w:space="0" w:color="auto"/>
            </w:tcBorders>
            <w:shd w:val="clear" w:color="000000" w:fill="F2DCDB"/>
            <w:hideMark/>
          </w:tcPr>
          <w:p w14:paraId="3FED9248"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Feedback for Hybrid BF needs to be finalized</w:t>
            </w:r>
          </w:p>
        </w:tc>
        <w:tc>
          <w:tcPr>
            <w:tcW w:w="2328" w:type="dxa"/>
            <w:tcBorders>
              <w:top w:val="nil"/>
              <w:left w:val="nil"/>
              <w:bottom w:val="single" w:sz="4" w:space="0" w:color="auto"/>
              <w:right w:val="single" w:sz="4" w:space="0" w:color="auto"/>
            </w:tcBorders>
            <w:shd w:val="clear" w:color="000000" w:fill="F2DCDB"/>
            <w:hideMark/>
          </w:tcPr>
          <w:p w14:paraId="18119785"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finalize feedback</w:t>
            </w:r>
          </w:p>
        </w:tc>
        <w:tc>
          <w:tcPr>
            <w:tcW w:w="1196" w:type="dxa"/>
            <w:tcBorders>
              <w:top w:val="nil"/>
              <w:left w:val="nil"/>
              <w:bottom w:val="single" w:sz="4" w:space="0" w:color="auto"/>
              <w:right w:val="single" w:sz="4" w:space="0" w:color="auto"/>
            </w:tcBorders>
            <w:shd w:val="clear" w:color="000000" w:fill="F2DCDB"/>
            <w:hideMark/>
          </w:tcPr>
          <w:p w14:paraId="75EE881A" w14:textId="77777777" w:rsidR="00B56E05" w:rsidRPr="006E4650" w:rsidRDefault="00B56E05" w:rsidP="00B56E05">
            <w:pPr>
              <w:rPr>
                <w:rFonts w:ascii="Calibri" w:eastAsia="Times New Roman" w:hAnsi="Calibri" w:cs="Calibri"/>
                <w:color w:val="000000"/>
                <w:szCs w:val="22"/>
                <w:lang w:val="en-US"/>
              </w:rPr>
            </w:pPr>
            <w:r>
              <w:rPr>
                <w:rFonts w:ascii="Calibri" w:eastAsia="Times New Roman" w:hAnsi="Calibri" w:cs="Calibri"/>
                <w:color w:val="000000"/>
                <w:szCs w:val="22"/>
                <w:lang w:val="en-US"/>
              </w:rPr>
              <w:t>See resolution to CID 1375</w:t>
            </w:r>
          </w:p>
        </w:tc>
      </w:tr>
      <w:tr w:rsidR="00B56E05" w:rsidRPr="006E4650" w14:paraId="61DB3D67" w14:textId="77777777" w:rsidTr="007629EC">
        <w:trPr>
          <w:trHeight w:val="600"/>
        </w:trPr>
        <w:tc>
          <w:tcPr>
            <w:tcW w:w="1489" w:type="dxa"/>
            <w:tcBorders>
              <w:top w:val="nil"/>
              <w:left w:val="single" w:sz="4" w:space="0" w:color="auto"/>
              <w:bottom w:val="nil"/>
              <w:right w:val="single" w:sz="4" w:space="0" w:color="auto"/>
            </w:tcBorders>
            <w:shd w:val="clear" w:color="000000" w:fill="F2DCDB"/>
            <w:hideMark/>
          </w:tcPr>
          <w:p w14:paraId="77581481"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2026</w:t>
            </w:r>
          </w:p>
        </w:tc>
        <w:tc>
          <w:tcPr>
            <w:tcW w:w="1553" w:type="dxa"/>
            <w:tcBorders>
              <w:top w:val="nil"/>
              <w:left w:val="nil"/>
              <w:bottom w:val="nil"/>
              <w:right w:val="single" w:sz="4" w:space="0" w:color="auto"/>
            </w:tcBorders>
            <w:shd w:val="clear" w:color="000000" w:fill="F2DCDB"/>
            <w:hideMark/>
          </w:tcPr>
          <w:p w14:paraId="091790D4"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10.38.9.2.4.4</w:t>
            </w:r>
          </w:p>
        </w:tc>
        <w:tc>
          <w:tcPr>
            <w:tcW w:w="830" w:type="dxa"/>
            <w:tcBorders>
              <w:top w:val="nil"/>
              <w:left w:val="nil"/>
              <w:bottom w:val="nil"/>
              <w:right w:val="single" w:sz="4" w:space="0" w:color="auto"/>
            </w:tcBorders>
            <w:shd w:val="clear" w:color="000000" w:fill="F2DCDB"/>
            <w:hideMark/>
          </w:tcPr>
          <w:p w14:paraId="681BC125" w14:textId="77777777" w:rsidR="00B56E05" w:rsidRPr="006E4650" w:rsidRDefault="00B56E05" w:rsidP="00B56E05">
            <w:pPr>
              <w:jc w:val="right"/>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179.16</w:t>
            </w:r>
          </w:p>
        </w:tc>
        <w:tc>
          <w:tcPr>
            <w:tcW w:w="1577" w:type="dxa"/>
            <w:tcBorders>
              <w:top w:val="nil"/>
              <w:left w:val="nil"/>
              <w:bottom w:val="nil"/>
              <w:right w:val="single" w:sz="4" w:space="0" w:color="auto"/>
            </w:tcBorders>
            <w:shd w:val="clear" w:color="000000" w:fill="F2DCDB"/>
            <w:hideMark/>
          </w:tcPr>
          <w:p w14:paraId="0BCDA81F"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The actual feedback format for the digital beamforming matrix is not defined.</w:t>
            </w:r>
          </w:p>
        </w:tc>
        <w:tc>
          <w:tcPr>
            <w:tcW w:w="2328" w:type="dxa"/>
            <w:tcBorders>
              <w:top w:val="nil"/>
              <w:left w:val="nil"/>
              <w:bottom w:val="nil"/>
              <w:right w:val="single" w:sz="4" w:space="0" w:color="auto"/>
            </w:tcBorders>
            <w:shd w:val="clear" w:color="000000" w:fill="F2DCDB"/>
            <w:hideMark/>
          </w:tcPr>
          <w:p w14:paraId="6BB77484" w14:textId="77777777" w:rsidR="00B56E05" w:rsidRPr="006E4650" w:rsidRDefault="00B56E05" w:rsidP="00B56E05">
            <w:pPr>
              <w:rPr>
                <w:rFonts w:ascii="Calibri" w:eastAsia="Times New Roman" w:hAnsi="Calibri" w:cs="Calibri"/>
                <w:color w:val="000000"/>
                <w:szCs w:val="22"/>
                <w:lang w:val="en-US"/>
              </w:rPr>
            </w:pPr>
            <w:r w:rsidRPr="006E4650">
              <w:rPr>
                <w:rFonts w:ascii="Calibri" w:eastAsia="Times New Roman" w:hAnsi="Calibri" w:cs="Calibri"/>
                <w:color w:val="000000"/>
                <w:szCs w:val="22"/>
                <w:lang w:val="en-US"/>
              </w:rPr>
              <w:t>Please define feedback format for SC and OFDM digital beamforming matrix.</w:t>
            </w:r>
          </w:p>
        </w:tc>
        <w:tc>
          <w:tcPr>
            <w:tcW w:w="1196" w:type="dxa"/>
            <w:tcBorders>
              <w:top w:val="nil"/>
              <w:left w:val="nil"/>
              <w:bottom w:val="nil"/>
              <w:right w:val="single" w:sz="4" w:space="0" w:color="auto"/>
            </w:tcBorders>
            <w:shd w:val="clear" w:color="000000" w:fill="F2DCDB"/>
            <w:hideMark/>
          </w:tcPr>
          <w:p w14:paraId="77FDE230" w14:textId="77777777" w:rsidR="00B56E05" w:rsidRPr="006E4650" w:rsidRDefault="00B56E05" w:rsidP="00B56E05">
            <w:pPr>
              <w:rPr>
                <w:rFonts w:ascii="Calibri" w:eastAsia="Times New Roman" w:hAnsi="Calibri" w:cs="Calibri"/>
                <w:color w:val="000000"/>
                <w:szCs w:val="22"/>
                <w:lang w:val="en-US"/>
              </w:rPr>
            </w:pPr>
            <w:r>
              <w:rPr>
                <w:rFonts w:ascii="Calibri" w:eastAsia="Times New Roman" w:hAnsi="Calibri" w:cs="Calibri"/>
                <w:color w:val="000000"/>
                <w:szCs w:val="22"/>
                <w:lang w:val="en-US"/>
              </w:rPr>
              <w:t>See resolution to CID 1375</w:t>
            </w:r>
          </w:p>
        </w:tc>
      </w:tr>
      <w:tr w:rsidR="00B56E05" w:rsidRPr="006E4650" w14:paraId="07EF477F" w14:textId="77777777" w:rsidTr="007629EC">
        <w:trPr>
          <w:trHeight w:val="600"/>
        </w:trPr>
        <w:tc>
          <w:tcPr>
            <w:tcW w:w="1489" w:type="dxa"/>
            <w:tcBorders>
              <w:top w:val="nil"/>
              <w:left w:val="single" w:sz="4" w:space="0" w:color="auto"/>
              <w:bottom w:val="nil"/>
              <w:right w:val="single" w:sz="4" w:space="0" w:color="auto"/>
            </w:tcBorders>
            <w:shd w:val="clear" w:color="000000" w:fill="F2DCDB"/>
          </w:tcPr>
          <w:p w14:paraId="293F6FB0" w14:textId="77777777" w:rsidR="00B56E05" w:rsidRPr="006C2CB2" w:rsidRDefault="00B56E05" w:rsidP="00B56E05">
            <w:pPr>
              <w:jc w:val="right"/>
              <w:rPr>
                <w:rFonts w:ascii="Calibri" w:eastAsia="맑은 고딕" w:hAnsi="Calibri" w:cs="Calibri"/>
                <w:color w:val="000000"/>
                <w:szCs w:val="22"/>
                <w:lang w:val="en-US" w:eastAsia="ko-KR"/>
              </w:rPr>
            </w:pPr>
          </w:p>
        </w:tc>
        <w:tc>
          <w:tcPr>
            <w:tcW w:w="1553" w:type="dxa"/>
            <w:tcBorders>
              <w:top w:val="nil"/>
              <w:left w:val="nil"/>
              <w:bottom w:val="nil"/>
              <w:right w:val="single" w:sz="4" w:space="0" w:color="auto"/>
            </w:tcBorders>
            <w:shd w:val="clear" w:color="000000" w:fill="F2DCDB"/>
          </w:tcPr>
          <w:p w14:paraId="01AC781A" w14:textId="77777777" w:rsidR="00B56E05" w:rsidRPr="006E4650" w:rsidRDefault="00B56E05" w:rsidP="00B56E05">
            <w:pPr>
              <w:rPr>
                <w:rFonts w:ascii="Calibri" w:eastAsia="Times New Roman" w:hAnsi="Calibri" w:cs="Calibri"/>
                <w:color w:val="000000"/>
                <w:szCs w:val="22"/>
                <w:lang w:val="en-US"/>
              </w:rPr>
            </w:pPr>
          </w:p>
        </w:tc>
        <w:tc>
          <w:tcPr>
            <w:tcW w:w="830" w:type="dxa"/>
            <w:tcBorders>
              <w:top w:val="nil"/>
              <w:left w:val="nil"/>
              <w:bottom w:val="nil"/>
              <w:right w:val="single" w:sz="4" w:space="0" w:color="auto"/>
            </w:tcBorders>
            <w:shd w:val="clear" w:color="000000" w:fill="F2DCDB"/>
          </w:tcPr>
          <w:p w14:paraId="508823A8" w14:textId="77777777" w:rsidR="00B56E05" w:rsidRPr="006E4650" w:rsidRDefault="00B56E05" w:rsidP="00B56E05">
            <w:pPr>
              <w:jc w:val="right"/>
              <w:rPr>
                <w:rFonts w:ascii="Calibri" w:eastAsia="Times New Roman" w:hAnsi="Calibri" w:cs="Calibri"/>
                <w:color w:val="000000"/>
                <w:szCs w:val="22"/>
                <w:lang w:val="en-US"/>
              </w:rPr>
            </w:pPr>
          </w:p>
        </w:tc>
        <w:tc>
          <w:tcPr>
            <w:tcW w:w="1577" w:type="dxa"/>
            <w:tcBorders>
              <w:top w:val="nil"/>
              <w:left w:val="nil"/>
              <w:bottom w:val="nil"/>
              <w:right w:val="single" w:sz="4" w:space="0" w:color="auto"/>
            </w:tcBorders>
            <w:shd w:val="clear" w:color="000000" w:fill="F2DCDB"/>
          </w:tcPr>
          <w:p w14:paraId="11CCD64D" w14:textId="77777777" w:rsidR="00B56E05" w:rsidRPr="006E4650" w:rsidRDefault="00B56E05" w:rsidP="00B56E05">
            <w:pPr>
              <w:rPr>
                <w:rFonts w:ascii="Calibri" w:eastAsia="Times New Roman" w:hAnsi="Calibri" w:cs="Calibri"/>
                <w:color w:val="000000"/>
                <w:szCs w:val="22"/>
                <w:lang w:val="en-US"/>
              </w:rPr>
            </w:pPr>
          </w:p>
        </w:tc>
        <w:tc>
          <w:tcPr>
            <w:tcW w:w="2328" w:type="dxa"/>
            <w:tcBorders>
              <w:top w:val="nil"/>
              <w:left w:val="nil"/>
              <w:bottom w:val="nil"/>
              <w:right w:val="single" w:sz="4" w:space="0" w:color="auto"/>
            </w:tcBorders>
            <w:shd w:val="clear" w:color="000000" w:fill="F2DCDB"/>
          </w:tcPr>
          <w:p w14:paraId="7A461286" w14:textId="77777777" w:rsidR="00B56E05" w:rsidRPr="006E4650" w:rsidRDefault="00B56E05" w:rsidP="00B56E05">
            <w:pPr>
              <w:rPr>
                <w:rFonts w:ascii="Calibri" w:eastAsia="Times New Roman" w:hAnsi="Calibri" w:cs="Calibri"/>
                <w:color w:val="000000"/>
                <w:szCs w:val="22"/>
                <w:lang w:val="en-US"/>
              </w:rPr>
            </w:pPr>
          </w:p>
        </w:tc>
        <w:tc>
          <w:tcPr>
            <w:tcW w:w="1196" w:type="dxa"/>
            <w:tcBorders>
              <w:top w:val="nil"/>
              <w:left w:val="nil"/>
              <w:bottom w:val="nil"/>
              <w:right w:val="single" w:sz="4" w:space="0" w:color="auto"/>
            </w:tcBorders>
            <w:shd w:val="clear" w:color="000000" w:fill="F2DCDB"/>
          </w:tcPr>
          <w:p w14:paraId="6D41949D" w14:textId="77777777" w:rsidR="00B56E05" w:rsidRDefault="00B56E05" w:rsidP="00B56E05">
            <w:pPr>
              <w:rPr>
                <w:rFonts w:ascii="Calibri" w:eastAsia="Times New Roman" w:hAnsi="Calibri" w:cs="Calibri"/>
                <w:color w:val="000000"/>
                <w:szCs w:val="22"/>
                <w:lang w:val="en-US"/>
              </w:rPr>
            </w:pPr>
          </w:p>
        </w:tc>
      </w:tr>
      <w:tr w:rsidR="00B56E05" w:rsidRPr="006E4650" w14:paraId="4891AD78" w14:textId="77777777" w:rsidTr="007629EC">
        <w:trPr>
          <w:trHeight w:val="600"/>
        </w:trPr>
        <w:tc>
          <w:tcPr>
            <w:tcW w:w="1489" w:type="dxa"/>
            <w:tcBorders>
              <w:top w:val="nil"/>
              <w:left w:val="single" w:sz="4" w:space="0" w:color="auto"/>
              <w:bottom w:val="nil"/>
              <w:right w:val="single" w:sz="4" w:space="0" w:color="auto"/>
            </w:tcBorders>
            <w:shd w:val="clear" w:color="000000" w:fill="F2DCDB"/>
          </w:tcPr>
          <w:p w14:paraId="01967B61" w14:textId="77777777" w:rsidR="00B56E05" w:rsidRDefault="00B56E05" w:rsidP="00B56E05">
            <w:pPr>
              <w:jc w:val="right"/>
              <w:rPr>
                <w:rFonts w:ascii="Calibri" w:eastAsia="맑은 고딕" w:hAnsi="Calibri" w:cs="Calibri"/>
                <w:color w:val="000000"/>
                <w:szCs w:val="22"/>
                <w:lang w:val="en-US" w:eastAsia="ko-KR"/>
              </w:rPr>
            </w:pPr>
          </w:p>
        </w:tc>
        <w:tc>
          <w:tcPr>
            <w:tcW w:w="1553" w:type="dxa"/>
            <w:tcBorders>
              <w:top w:val="nil"/>
              <w:left w:val="nil"/>
              <w:bottom w:val="nil"/>
              <w:right w:val="single" w:sz="4" w:space="0" w:color="auto"/>
            </w:tcBorders>
            <w:shd w:val="clear" w:color="000000" w:fill="F2DCDB"/>
          </w:tcPr>
          <w:p w14:paraId="0507DA1C" w14:textId="77777777" w:rsidR="00B56E05" w:rsidRPr="006E4650" w:rsidRDefault="00B56E05" w:rsidP="00B56E05">
            <w:pPr>
              <w:rPr>
                <w:rFonts w:ascii="Calibri" w:eastAsia="Times New Roman" w:hAnsi="Calibri" w:cs="Calibri"/>
                <w:color w:val="000000"/>
                <w:szCs w:val="22"/>
                <w:lang w:val="en-US"/>
              </w:rPr>
            </w:pPr>
          </w:p>
        </w:tc>
        <w:tc>
          <w:tcPr>
            <w:tcW w:w="830" w:type="dxa"/>
            <w:tcBorders>
              <w:top w:val="nil"/>
              <w:left w:val="nil"/>
              <w:bottom w:val="nil"/>
              <w:right w:val="single" w:sz="4" w:space="0" w:color="auto"/>
            </w:tcBorders>
            <w:shd w:val="clear" w:color="000000" w:fill="F2DCDB"/>
          </w:tcPr>
          <w:p w14:paraId="19471B8C" w14:textId="77777777" w:rsidR="00B56E05" w:rsidRPr="006E4650" w:rsidRDefault="00B56E05" w:rsidP="00B56E05">
            <w:pPr>
              <w:jc w:val="right"/>
              <w:rPr>
                <w:rFonts w:ascii="Calibri" w:eastAsia="Times New Roman" w:hAnsi="Calibri" w:cs="Calibri"/>
                <w:color w:val="000000"/>
                <w:szCs w:val="22"/>
                <w:lang w:val="en-US"/>
              </w:rPr>
            </w:pPr>
          </w:p>
        </w:tc>
        <w:tc>
          <w:tcPr>
            <w:tcW w:w="1577" w:type="dxa"/>
            <w:tcBorders>
              <w:top w:val="nil"/>
              <w:left w:val="nil"/>
              <w:bottom w:val="nil"/>
              <w:right w:val="single" w:sz="4" w:space="0" w:color="auto"/>
            </w:tcBorders>
            <w:shd w:val="clear" w:color="000000" w:fill="F2DCDB"/>
          </w:tcPr>
          <w:p w14:paraId="57F891C0" w14:textId="77777777" w:rsidR="00B56E05" w:rsidRPr="006E4650" w:rsidRDefault="00B56E05" w:rsidP="00B56E05">
            <w:pPr>
              <w:rPr>
                <w:rFonts w:ascii="Calibri" w:eastAsia="Times New Roman" w:hAnsi="Calibri" w:cs="Calibri"/>
                <w:color w:val="000000"/>
                <w:szCs w:val="22"/>
                <w:lang w:val="en-US"/>
              </w:rPr>
            </w:pPr>
          </w:p>
        </w:tc>
        <w:tc>
          <w:tcPr>
            <w:tcW w:w="2328" w:type="dxa"/>
            <w:tcBorders>
              <w:top w:val="nil"/>
              <w:left w:val="nil"/>
              <w:bottom w:val="nil"/>
              <w:right w:val="single" w:sz="4" w:space="0" w:color="auto"/>
            </w:tcBorders>
            <w:shd w:val="clear" w:color="000000" w:fill="F2DCDB"/>
          </w:tcPr>
          <w:p w14:paraId="75FC6AAB" w14:textId="77777777" w:rsidR="00B56E05" w:rsidRPr="006E4650" w:rsidRDefault="00B56E05" w:rsidP="00B56E05">
            <w:pPr>
              <w:rPr>
                <w:rFonts w:ascii="Calibri" w:eastAsia="Times New Roman" w:hAnsi="Calibri" w:cs="Calibri"/>
                <w:color w:val="000000"/>
                <w:szCs w:val="22"/>
                <w:lang w:val="en-US"/>
              </w:rPr>
            </w:pPr>
          </w:p>
        </w:tc>
        <w:tc>
          <w:tcPr>
            <w:tcW w:w="1196" w:type="dxa"/>
            <w:tcBorders>
              <w:top w:val="nil"/>
              <w:left w:val="nil"/>
              <w:bottom w:val="nil"/>
              <w:right w:val="single" w:sz="4" w:space="0" w:color="auto"/>
            </w:tcBorders>
            <w:shd w:val="clear" w:color="000000" w:fill="F2DCDB"/>
          </w:tcPr>
          <w:p w14:paraId="6F952AA3" w14:textId="77777777" w:rsidR="00B56E05" w:rsidRDefault="00B56E05" w:rsidP="00B56E05">
            <w:pPr>
              <w:rPr>
                <w:rFonts w:ascii="Calibri" w:eastAsia="Times New Roman" w:hAnsi="Calibri" w:cs="Calibri"/>
                <w:color w:val="000000"/>
                <w:szCs w:val="22"/>
                <w:lang w:val="en-US"/>
              </w:rPr>
            </w:pPr>
          </w:p>
        </w:tc>
      </w:tr>
    </w:tbl>
    <w:p w14:paraId="3D87042B" w14:textId="77777777" w:rsidR="006128C9" w:rsidRDefault="006128C9" w:rsidP="00B56E05">
      <w:pPr>
        <w:rPr>
          <w:b/>
          <w:bCs/>
          <w:i/>
          <w:iCs/>
          <w:highlight w:val="yellow"/>
          <w:lang w:eastAsia="ko-KR"/>
        </w:rPr>
      </w:pPr>
    </w:p>
    <w:p w14:paraId="17B8B0FC" w14:textId="2E819D94" w:rsidR="00B56E05" w:rsidRPr="006C2CB2" w:rsidRDefault="00B56E05" w:rsidP="00B56E05">
      <w:pPr>
        <w:rPr>
          <w:b/>
          <w:bCs/>
          <w:i/>
          <w:iCs/>
          <w:lang w:eastAsia="ko-KR"/>
        </w:rPr>
      </w:pPr>
      <w:r w:rsidRPr="006C2CB2">
        <w:rPr>
          <w:b/>
          <w:bCs/>
          <w:i/>
          <w:iCs/>
          <w:highlight w:val="yellow"/>
          <w:lang w:eastAsia="ko-KR"/>
        </w:rPr>
        <w:t>TGay Editor: Please make the following change on Pg 97 ln 19 (#1375, #1887, #1579, #1580, #1581, #1905, #1994, and #2026):</w:t>
      </w:r>
    </w:p>
    <w:p w14:paraId="2397BBB6" w14:textId="3550DC48" w:rsidR="00AE6CBB" w:rsidRDefault="00AE6CBB" w:rsidP="00AE6CBB">
      <w:pPr>
        <w:pStyle w:val="IEEEStdsLevel4Header"/>
        <w:numPr>
          <w:ilvl w:val="3"/>
          <w:numId w:val="23"/>
        </w:numPr>
      </w:pPr>
      <w:r>
        <w:t>MIMO BF Feedback frame format</w:t>
      </w:r>
    </w:p>
    <w:p w14:paraId="0F08FF4D" w14:textId="374A6F8A" w:rsidR="00AE6CBB" w:rsidRDefault="00AE6CBB" w:rsidP="00AE6CBB">
      <w:pPr>
        <w:pStyle w:val="IEEEStdsParagraph"/>
        <w:rPr>
          <w:lang w:eastAsia="ko-KR"/>
        </w:rPr>
      </w:pPr>
      <w:r w:rsidRPr="0061274D">
        <w:t>The MIMO BF Feedback frame is an Action No Ack frame. The format of a MIMO BF Feedback frame Action field is shown in</w:t>
      </w:r>
      <w:r>
        <w:t xml:space="preserve"> </w:t>
      </w:r>
      <w:r w:rsidR="006124D1">
        <w:rPr>
          <w:rFonts w:hint="eastAsia"/>
          <w:lang w:eastAsia="ko-KR"/>
        </w:rPr>
        <w:t>Table 17.</w:t>
      </w:r>
    </w:p>
    <w:p w14:paraId="6736D9B4" w14:textId="77777777" w:rsidR="00AE6CBB" w:rsidRDefault="00AE6CBB" w:rsidP="00AE6CBB">
      <w:pPr>
        <w:pStyle w:val="IEEEStdsRegularTableCaption"/>
      </w:pPr>
      <w:r>
        <w:t>—MIMO BF Feedback frame Action field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830"/>
      </w:tblGrid>
      <w:tr w:rsidR="00AE6CBB" w14:paraId="738E4398" w14:textId="77777777" w:rsidTr="00EE5136">
        <w:trPr>
          <w:jc w:val="center"/>
        </w:trPr>
        <w:tc>
          <w:tcPr>
            <w:tcW w:w="0" w:type="auto"/>
            <w:shd w:val="clear" w:color="auto" w:fill="auto"/>
          </w:tcPr>
          <w:p w14:paraId="3E4AB917" w14:textId="77777777" w:rsidR="00AE6CBB" w:rsidRDefault="00AE6CBB" w:rsidP="00EE5136">
            <w:pPr>
              <w:pStyle w:val="IEEEStdsTableColumnHead"/>
            </w:pPr>
            <w:r>
              <w:t>Order</w:t>
            </w:r>
          </w:p>
        </w:tc>
        <w:tc>
          <w:tcPr>
            <w:tcW w:w="0" w:type="auto"/>
            <w:shd w:val="clear" w:color="auto" w:fill="auto"/>
          </w:tcPr>
          <w:p w14:paraId="53AB7402" w14:textId="77777777" w:rsidR="00AE6CBB" w:rsidRDefault="00AE6CBB" w:rsidP="00EE5136">
            <w:pPr>
              <w:pStyle w:val="IEEEStdsTableColumnHead"/>
            </w:pPr>
            <w:r>
              <w:t>Information</w:t>
            </w:r>
          </w:p>
        </w:tc>
      </w:tr>
      <w:tr w:rsidR="00AE6CBB" w14:paraId="5102B572" w14:textId="77777777" w:rsidTr="00EE5136">
        <w:trPr>
          <w:jc w:val="center"/>
        </w:trPr>
        <w:tc>
          <w:tcPr>
            <w:tcW w:w="0" w:type="auto"/>
            <w:shd w:val="clear" w:color="auto" w:fill="auto"/>
          </w:tcPr>
          <w:p w14:paraId="33C41A60" w14:textId="77777777" w:rsidR="00AE6CBB" w:rsidRDefault="00AE6CBB" w:rsidP="00EE5136">
            <w:pPr>
              <w:pStyle w:val="IEEEStdsTableData-Left"/>
              <w:jc w:val="center"/>
            </w:pPr>
            <w:r>
              <w:t>1</w:t>
            </w:r>
          </w:p>
        </w:tc>
        <w:tc>
          <w:tcPr>
            <w:tcW w:w="0" w:type="auto"/>
            <w:shd w:val="clear" w:color="auto" w:fill="auto"/>
          </w:tcPr>
          <w:p w14:paraId="0534ADF8" w14:textId="77777777" w:rsidR="00AE6CBB" w:rsidRDefault="00AE6CBB" w:rsidP="00EE5136">
            <w:pPr>
              <w:pStyle w:val="IEEEStdsTableData-Left"/>
            </w:pPr>
            <w:r>
              <w:t>Category</w:t>
            </w:r>
          </w:p>
        </w:tc>
      </w:tr>
      <w:tr w:rsidR="00AE6CBB" w14:paraId="2ABA2969" w14:textId="77777777" w:rsidTr="00EE5136">
        <w:trPr>
          <w:jc w:val="center"/>
        </w:trPr>
        <w:tc>
          <w:tcPr>
            <w:tcW w:w="0" w:type="auto"/>
            <w:shd w:val="clear" w:color="auto" w:fill="auto"/>
          </w:tcPr>
          <w:p w14:paraId="6FF7B2A6" w14:textId="77777777" w:rsidR="00AE6CBB" w:rsidRDefault="00AE6CBB" w:rsidP="00EE5136">
            <w:pPr>
              <w:pStyle w:val="IEEEStdsTableData-Left"/>
              <w:jc w:val="center"/>
            </w:pPr>
            <w:r>
              <w:t>2</w:t>
            </w:r>
          </w:p>
        </w:tc>
        <w:tc>
          <w:tcPr>
            <w:tcW w:w="0" w:type="auto"/>
            <w:shd w:val="clear" w:color="auto" w:fill="auto"/>
          </w:tcPr>
          <w:p w14:paraId="0C8D7B26" w14:textId="77777777" w:rsidR="00AE6CBB" w:rsidRDefault="00AE6CBB" w:rsidP="00EE5136">
            <w:pPr>
              <w:pStyle w:val="IEEEStdsTableData-Left"/>
            </w:pPr>
            <w:r>
              <w:t>Unprotected DMG Action</w:t>
            </w:r>
          </w:p>
        </w:tc>
      </w:tr>
      <w:tr w:rsidR="00AE6CBB" w14:paraId="45103A30" w14:textId="77777777" w:rsidTr="00EE5136">
        <w:trPr>
          <w:jc w:val="center"/>
        </w:trPr>
        <w:tc>
          <w:tcPr>
            <w:tcW w:w="0" w:type="auto"/>
            <w:shd w:val="clear" w:color="auto" w:fill="auto"/>
          </w:tcPr>
          <w:p w14:paraId="42D37B5C" w14:textId="77777777" w:rsidR="00AE6CBB" w:rsidRDefault="00AE6CBB" w:rsidP="00EE5136">
            <w:pPr>
              <w:pStyle w:val="IEEEStdsTableData-Left"/>
              <w:jc w:val="center"/>
            </w:pPr>
            <w:r>
              <w:t>3</w:t>
            </w:r>
          </w:p>
        </w:tc>
        <w:tc>
          <w:tcPr>
            <w:tcW w:w="0" w:type="auto"/>
            <w:shd w:val="clear" w:color="auto" w:fill="auto"/>
          </w:tcPr>
          <w:p w14:paraId="46304692" w14:textId="77777777" w:rsidR="00AE6CBB" w:rsidRDefault="00AE6CBB" w:rsidP="00EE5136">
            <w:pPr>
              <w:pStyle w:val="IEEEStdsTableData-Left"/>
            </w:pPr>
            <w:r>
              <w:t>Dialog Token</w:t>
            </w:r>
          </w:p>
        </w:tc>
      </w:tr>
      <w:tr w:rsidR="00AE6CBB" w14:paraId="06BD2ED6" w14:textId="77777777" w:rsidTr="00EE5136">
        <w:trPr>
          <w:jc w:val="center"/>
        </w:trPr>
        <w:tc>
          <w:tcPr>
            <w:tcW w:w="0" w:type="auto"/>
            <w:shd w:val="clear" w:color="auto" w:fill="auto"/>
          </w:tcPr>
          <w:p w14:paraId="1A95138A" w14:textId="77777777" w:rsidR="00AE6CBB" w:rsidRDefault="00AE6CBB" w:rsidP="00EE5136">
            <w:pPr>
              <w:pStyle w:val="IEEEStdsTableData-Left"/>
              <w:jc w:val="center"/>
            </w:pPr>
            <w:r>
              <w:t>4</w:t>
            </w:r>
          </w:p>
        </w:tc>
        <w:tc>
          <w:tcPr>
            <w:tcW w:w="0" w:type="auto"/>
            <w:shd w:val="clear" w:color="auto" w:fill="auto"/>
          </w:tcPr>
          <w:p w14:paraId="641B4F46" w14:textId="77777777" w:rsidR="00AE6CBB" w:rsidRDefault="00AE6CBB" w:rsidP="00EE5136">
            <w:pPr>
              <w:pStyle w:val="IEEEStdsTableData-Left"/>
            </w:pPr>
            <w:r>
              <w:t>MIMO Feedback Control element</w:t>
            </w:r>
          </w:p>
        </w:tc>
      </w:tr>
      <w:tr w:rsidR="00AE6CBB" w14:paraId="243C39E6" w14:textId="77777777" w:rsidTr="00EE5136">
        <w:trPr>
          <w:jc w:val="center"/>
        </w:trPr>
        <w:tc>
          <w:tcPr>
            <w:tcW w:w="0" w:type="auto"/>
            <w:shd w:val="clear" w:color="auto" w:fill="auto"/>
          </w:tcPr>
          <w:p w14:paraId="22BA8BA1" w14:textId="77777777" w:rsidR="00AE6CBB" w:rsidRDefault="00AE6CBB" w:rsidP="00EE5136">
            <w:pPr>
              <w:pStyle w:val="IEEEStdsTableData-Left"/>
              <w:jc w:val="center"/>
            </w:pPr>
            <w:r>
              <w:t>5</w:t>
            </w:r>
          </w:p>
        </w:tc>
        <w:tc>
          <w:tcPr>
            <w:tcW w:w="0" w:type="auto"/>
            <w:shd w:val="clear" w:color="auto" w:fill="auto"/>
          </w:tcPr>
          <w:p w14:paraId="698B68B1" w14:textId="77777777" w:rsidR="00AE6CBB" w:rsidRDefault="00AE6CBB" w:rsidP="00EE5136">
            <w:pPr>
              <w:pStyle w:val="IEEEStdsTableData-Left"/>
            </w:pPr>
            <w:r w:rsidRPr="0061274D">
              <w:t>One or more Channel Measurement Feedback elements</w:t>
            </w:r>
          </w:p>
        </w:tc>
      </w:tr>
      <w:tr w:rsidR="00AE6CBB" w14:paraId="5E08645B" w14:textId="77777777" w:rsidTr="00EE5136">
        <w:trPr>
          <w:jc w:val="center"/>
        </w:trPr>
        <w:tc>
          <w:tcPr>
            <w:tcW w:w="0" w:type="auto"/>
            <w:shd w:val="clear" w:color="auto" w:fill="auto"/>
          </w:tcPr>
          <w:p w14:paraId="3586001A" w14:textId="77777777" w:rsidR="00AE6CBB" w:rsidRDefault="00AE6CBB" w:rsidP="00EE5136">
            <w:pPr>
              <w:pStyle w:val="IEEEStdsTableData-Left"/>
              <w:jc w:val="center"/>
            </w:pPr>
            <w:r>
              <w:t>6</w:t>
            </w:r>
          </w:p>
        </w:tc>
        <w:tc>
          <w:tcPr>
            <w:tcW w:w="0" w:type="auto"/>
            <w:shd w:val="clear" w:color="auto" w:fill="auto"/>
          </w:tcPr>
          <w:p w14:paraId="70BEAD39" w14:textId="77777777" w:rsidR="00AE6CBB" w:rsidRDefault="00AE6CBB" w:rsidP="00EE5136">
            <w:pPr>
              <w:pStyle w:val="IEEEStdsTableData-Left"/>
            </w:pPr>
            <w:r>
              <w:t>Zero</w:t>
            </w:r>
            <w:r w:rsidRPr="0061274D">
              <w:t xml:space="preserve"> or more EDMG Channel Measurement Feedback elements</w:t>
            </w:r>
          </w:p>
        </w:tc>
      </w:tr>
      <w:tr w:rsidR="00AE6CBB" w14:paraId="01808244" w14:textId="77777777" w:rsidTr="00EE5136">
        <w:trPr>
          <w:jc w:val="center"/>
        </w:trPr>
        <w:tc>
          <w:tcPr>
            <w:tcW w:w="0" w:type="auto"/>
            <w:shd w:val="clear" w:color="auto" w:fill="auto"/>
          </w:tcPr>
          <w:p w14:paraId="02FEF29F" w14:textId="77777777" w:rsidR="00AE6CBB" w:rsidRPr="00232E16" w:rsidRDefault="00AE6CBB" w:rsidP="00EE5136">
            <w:pPr>
              <w:pStyle w:val="IEEEStdsTableData-Left"/>
              <w:jc w:val="center"/>
              <w:rPr>
                <w:color w:val="FF0000"/>
              </w:rPr>
            </w:pPr>
            <w:r w:rsidRPr="00232E16">
              <w:rPr>
                <w:color w:val="FF0000"/>
              </w:rPr>
              <w:t>7</w:t>
            </w:r>
          </w:p>
        </w:tc>
        <w:tc>
          <w:tcPr>
            <w:tcW w:w="0" w:type="auto"/>
            <w:shd w:val="clear" w:color="auto" w:fill="auto"/>
          </w:tcPr>
          <w:p w14:paraId="09AE5F09" w14:textId="71EDF53B" w:rsidR="00AE6CBB" w:rsidRPr="00232E16" w:rsidRDefault="00AE6CBB" w:rsidP="003E5FAF">
            <w:pPr>
              <w:pStyle w:val="IEEEStdsTableData-Left"/>
              <w:rPr>
                <w:color w:val="FF0000"/>
              </w:rPr>
            </w:pPr>
            <w:r w:rsidRPr="00232E16">
              <w:rPr>
                <w:color w:val="FF0000"/>
              </w:rPr>
              <w:t xml:space="preserve">Zero or more Digital </w:t>
            </w:r>
            <w:r w:rsidR="003E5FAF">
              <w:rPr>
                <w:rFonts w:hint="eastAsia"/>
                <w:color w:val="FF0000"/>
                <w:lang w:eastAsia="ko-KR"/>
              </w:rPr>
              <w:t>BF</w:t>
            </w:r>
            <w:r w:rsidRPr="00232E16">
              <w:rPr>
                <w:color w:val="FF0000"/>
              </w:rPr>
              <w:t xml:space="preserve"> Feedback Elements</w:t>
            </w:r>
          </w:p>
        </w:tc>
      </w:tr>
    </w:tbl>
    <w:p w14:paraId="3A121255" w14:textId="77777777" w:rsidR="00AE6CBB" w:rsidRDefault="00AE6CBB" w:rsidP="00AE6CBB">
      <w:pPr>
        <w:pStyle w:val="IEEEStdsParagraph"/>
      </w:pPr>
    </w:p>
    <w:p w14:paraId="625614D5" w14:textId="77777777" w:rsidR="00AE6CBB" w:rsidRDefault="00AE6CBB" w:rsidP="00AE6CBB">
      <w:pPr>
        <w:pStyle w:val="IEEEStdsParagraph"/>
      </w:pPr>
      <w:r>
        <w:t>The Category field is defined in 9.4.1.11 (Action field).</w:t>
      </w:r>
    </w:p>
    <w:p w14:paraId="1B6A1881" w14:textId="56A82AD4" w:rsidR="00AE6CBB" w:rsidRDefault="00AE6CBB" w:rsidP="00AE6CBB">
      <w:pPr>
        <w:pStyle w:val="IEEEStdsParagraph"/>
        <w:rPr>
          <w:lang w:eastAsia="ko-KR"/>
        </w:rPr>
      </w:pPr>
      <w:r>
        <w:t xml:space="preserve">The Unprotected DMG Action field is defined in </w:t>
      </w:r>
      <w:r w:rsidR="006124D1">
        <w:rPr>
          <w:rFonts w:hint="eastAsia"/>
          <w:lang w:eastAsia="ko-KR"/>
        </w:rPr>
        <w:t>9.6.22.1</w:t>
      </w:r>
    </w:p>
    <w:p w14:paraId="503AE0A2" w14:textId="77777777" w:rsidR="00AE6CBB" w:rsidRDefault="00AE6CBB" w:rsidP="00AE6CBB">
      <w:pPr>
        <w:pStyle w:val="IEEEStdsParagraph"/>
      </w:pPr>
      <w:r>
        <w:t>The Dialog Token field is set to a value chosen by the STA sending the frame to uniquely identify the transaction.</w:t>
      </w:r>
    </w:p>
    <w:p w14:paraId="7DC88389" w14:textId="00D80AB5" w:rsidR="00AE6CBB" w:rsidRDefault="00AE6CBB" w:rsidP="00AE6CBB">
      <w:pPr>
        <w:pStyle w:val="IEEEStdsParagraph"/>
        <w:rPr>
          <w:lang w:eastAsia="ko-KR"/>
        </w:rPr>
      </w:pPr>
      <w:r>
        <w:t xml:space="preserve">The MIMO Feedback Control element is defined in </w:t>
      </w:r>
      <w:r w:rsidR="006124D1">
        <w:rPr>
          <w:rFonts w:hint="eastAsia"/>
          <w:lang w:eastAsia="ko-KR"/>
        </w:rPr>
        <w:t>9.4.2.261</w:t>
      </w:r>
    </w:p>
    <w:p w14:paraId="106B1310" w14:textId="75382527" w:rsidR="00AE6CBB" w:rsidRDefault="00AE6CBB" w:rsidP="00AE6CBB">
      <w:pPr>
        <w:pStyle w:val="IEEEStdsParagraph"/>
        <w:rPr>
          <w:lang w:eastAsia="ko-KR"/>
        </w:rPr>
      </w:pPr>
      <w:r>
        <w:t xml:space="preserve">The Channel Measurement Feedback element is defined in </w:t>
      </w:r>
      <w:r w:rsidR="006124D1">
        <w:rPr>
          <w:rFonts w:hint="eastAsia"/>
          <w:lang w:eastAsia="ko-KR"/>
        </w:rPr>
        <w:t>9.4.2.136</w:t>
      </w:r>
    </w:p>
    <w:p w14:paraId="76C6FCB0" w14:textId="311DB825" w:rsidR="00AE6CBB" w:rsidRPr="00C563E4" w:rsidRDefault="00AE6CBB" w:rsidP="00AE6CBB">
      <w:pPr>
        <w:pStyle w:val="IEEEStdsParagraph"/>
        <w:rPr>
          <w:rFonts w:asciiTheme="minorHAnsi" w:hAnsiTheme="minorHAnsi"/>
          <w:sz w:val="18"/>
          <w:szCs w:val="18"/>
          <w:lang w:eastAsia="ko-KR"/>
        </w:rPr>
      </w:pPr>
      <w:r>
        <w:t xml:space="preserve">The EDMG Channel Measurement Feedback element is defined in </w:t>
      </w:r>
      <w:r w:rsidR="006124D1">
        <w:rPr>
          <w:rFonts w:hint="eastAsia"/>
          <w:lang w:eastAsia="ko-KR"/>
        </w:rPr>
        <w:t>9.4.2.253</w:t>
      </w:r>
    </w:p>
    <w:p w14:paraId="4AD8EEC3" w14:textId="7FCEFECC" w:rsidR="00AE6CBB" w:rsidRPr="007E643C" w:rsidRDefault="00AE6CBB" w:rsidP="00AE6CBB">
      <w:pPr>
        <w:rPr>
          <w:color w:val="FF0000"/>
          <w:sz w:val="20"/>
          <w:szCs w:val="18"/>
          <w:lang w:val="en-US"/>
        </w:rPr>
      </w:pPr>
      <w:r w:rsidRPr="007E643C">
        <w:rPr>
          <w:color w:val="FF0000"/>
          <w:sz w:val="20"/>
          <w:szCs w:val="18"/>
          <w:lang w:val="en-US"/>
        </w:rPr>
        <w:t>The Digital B</w:t>
      </w:r>
      <w:r w:rsidR="003E5FAF" w:rsidRPr="007E643C">
        <w:rPr>
          <w:color w:val="FF0000"/>
          <w:sz w:val="20"/>
          <w:szCs w:val="18"/>
          <w:lang w:val="en-US" w:eastAsia="ko-KR"/>
        </w:rPr>
        <w:t>F</w:t>
      </w:r>
      <w:r w:rsidRPr="007E643C">
        <w:rPr>
          <w:color w:val="FF0000"/>
          <w:sz w:val="20"/>
          <w:szCs w:val="18"/>
          <w:lang w:val="en-US"/>
        </w:rPr>
        <w:t xml:space="preserve"> Feedback element is defined in 9.4.2.x</w:t>
      </w:r>
    </w:p>
    <w:p w14:paraId="25713070" w14:textId="10CDA94E" w:rsidR="001F1FB0" w:rsidRDefault="00B56E05" w:rsidP="001F1FB0">
      <w:pPr>
        <w:pStyle w:val="H4"/>
        <w:rPr>
          <w:rFonts w:ascii="Times New Roman" w:hAnsi="Times New Roman" w:cs="Times New Roman"/>
          <w:w w:val="100"/>
        </w:rPr>
      </w:pPr>
      <w:r>
        <w:rPr>
          <w:rFonts w:ascii="Times New Roman" w:eastAsia="맑은 고딕" w:hAnsi="Times New Roman" w:cs="Times New Roman" w:hint="eastAsia"/>
          <w:w w:val="100"/>
          <w:lang w:eastAsia="ko-KR"/>
        </w:rPr>
        <w:lastRenderedPageBreak/>
        <w:t>9.4.2.261.</w:t>
      </w:r>
      <w:r w:rsidR="001F1FB0">
        <w:rPr>
          <w:rFonts w:ascii="Times New Roman" w:hAnsi="Times New Roman" w:cs="Times New Roman"/>
          <w:w w:val="100"/>
        </w:rPr>
        <w:t>MIMO Feedback Control element</w:t>
      </w:r>
    </w:p>
    <w:p w14:paraId="025C044B" w14:textId="77777777" w:rsidR="001F1FB0" w:rsidRDefault="001F1FB0" w:rsidP="001F1FB0">
      <w:pPr>
        <w:pStyle w:val="T"/>
        <w:rPr>
          <w:w w:val="100"/>
        </w:rPr>
      </w:pPr>
      <w:r>
        <w:rPr>
          <w:w w:val="100"/>
        </w:rPr>
        <w:t>The MIMO Feedback Control element, as shown in Table 9-xxx (MIMO Feedback Control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is used to carry configuration information for accompanying Channel Measurement Feedback element and EDMG Channel Measurement Feedback element.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2060"/>
        <w:gridCol w:w="754"/>
        <w:gridCol w:w="6786"/>
      </w:tblGrid>
      <w:tr w:rsidR="001F1FB0" w:rsidRPr="00534242" w14:paraId="47432CA5" w14:textId="77777777" w:rsidTr="00B56E05">
        <w:trPr>
          <w:trHeight w:val="618"/>
          <w:jc w:val="center"/>
        </w:trPr>
        <w:tc>
          <w:tcPr>
            <w:tcW w:w="0" w:type="auto"/>
            <w:gridSpan w:val="3"/>
            <w:tcBorders>
              <w:top w:val="nil"/>
              <w:left w:val="nil"/>
              <w:bottom w:val="single" w:sz="12" w:space="0" w:color="000000"/>
              <w:right w:val="nil"/>
            </w:tcBorders>
            <w:vAlign w:val="center"/>
            <w:hideMark/>
          </w:tcPr>
          <w:p w14:paraId="1F1D6F4A" w14:textId="7CEAAE36" w:rsidR="001F1FB0" w:rsidRDefault="001F1FB0" w:rsidP="00B56E05">
            <w:pPr>
              <w:pStyle w:val="TableTitle"/>
            </w:pPr>
            <w:r>
              <w:rPr>
                <w:w w:val="100"/>
              </w:rPr>
              <w:t>Table 9-xxx MIMO Feedback Control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p>
        </w:tc>
      </w:tr>
      <w:tr w:rsidR="001F1FB0" w14:paraId="051F1869" w14:textId="77777777" w:rsidTr="007629EC">
        <w:trPr>
          <w:trHeight w:val="152"/>
          <w:jc w:val="center"/>
        </w:trPr>
        <w:tc>
          <w:tcPr>
            <w:tcW w:w="0" w:type="auto"/>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7714A0B6" w14:textId="77777777" w:rsidR="001F1FB0" w:rsidRDefault="001F1FB0" w:rsidP="00B56E05">
            <w:pPr>
              <w:pStyle w:val="CellHeading"/>
              <w:rPr>
                <w:w w:val="100"/>
              </w:rPr>
            </w:pPr>
            <w:r>
              <w:rPr>
                <w:w w:val="100"/>
              </w:rPr>
              <w:t>Field</w:t>
            </w:r>
          </w:p>
        </w:tc>
        <w:tc>
          <w:tcPr>
            <w:tcW w:w="754"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D666019" w14:textId="77777777" w:rsidR="001F1FB0" w:rsidRDefault="001F1FB0" w:rsidP="00B56E05">
            <w:pPr>
              <w:pStyle w:val="CellHeading"/>
            </w:pPr>
            <w:r>
              <w:rPr>
                <w:w w:val="100"/>
              </w:rPr>
              <w:t>Size</w:t>
            </w:r>
          </w:p>
        </w:tc>
        <w:tc>
          <w:tcPr>
            <w:tcW w:w="678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B819433" w14:textId="77777777" w:rsidR="001F1FB0" w:rsidRDefault="001F1FB0" w:rsidP="00B56E05">
            <w:pPr>
              <w:pStyle w:val="CellHeading"/>
            </w:pPr>
            <w:r>
              <w:rPr>
                <w:w w:val="100"/>
              </w:rPr>
              <w:t>Meaning</w:t>
            </w:r>
          </w:p>
        </w:tc>
      </w:tr>
      <w:tr w:rsidR="001F1FB0" w14:paraId="2D7630CE" w14:textId="77777777" w:rsidTr="007629EC">
        <w:trPr>
          <w:trHeight w:val="174"/>
          <w:jc w:val="center"/>
        </w:trPr>
        <w:tc>
          <w:tcPr>
            <w:tcW w:w="0" w:type="auto"/>
            <w:tcBorders>
              <w:top w:val="single" w:sz="4" w:space="0" w:color="auto"/>
              <w:left w:val="single" w:sz="4" w:space="0" w:color="auto"/>
              <w:bottom w:val="single" w:sz="4" w:space="0" w:color="auto"/>
              <w:right w:val="single" w:sz="4" w:space="0" w:color="auto"/>
            </w:tcBorders>
            <w:hideMark/>
          </w:tcPr>
          <w:p w14:paraId="14F82A3F" w14:textId="77777777" w:rsidR="001F1FB0" w:rsidRDefault="001F1FB0" w:rsidP="00B56E05">
            <w:pPr>
              <w:pStyle w:val="CellBody"/>
              <w:rPr>
                <w:w w:val="100"/>
              </w:rPr>
            </w:pPr>
            <w:r>
              <w:rPr>
                <w:w w:val="100"/>
              </w:rPr>
              <w:t>Element ID</w:t>
            </w:r>
          </w:p>
        </w:tc>
        <w:tc>
          <w:tcPr>
            <w:tcW w:w="754" w:type="dxa"/>
            <w:tcBorders>
              <w:top w:val="single" w:sz="12" w:space="0" w:color="000000"/>
              <w:left w:val="single" w:sz="4" w:space="0" w:color="auto"/>
              <w:bottom w:val="single" w:sz="2" w:space="0" w:color="000000"/>
              <w:right w:val="single" w:sz="2" w:space="0" w:color="000000"/>
            </w:tcBorders>
            <w:hideMark/>
          </w:tcPr>
          <w:p w14:paraId="0F796BE9" w14:textId="77777777" w:rsidR="001F1FB0" w:rsidRDefault="001F1FB0" w:rsidP="00B56E05">
            <w:pPr>
              <w:pStyle w:val="CellBody"/>
            </w:pPr>
            <w:r>
              <w:rPr>
                <w:w w:val="100"/>
              </w:rPr>
              <w:t>8 bits</w:t>
            </w:r>
          </w:p>
        </w:tc>
        <w:tc>
          <w:tcPr>
            <w:tcW w:w="6786" w:type="dxa"/>
            <w:tcBorders>
              <w:top w:val="single" w:sz="12" w:space="0" w:color="000000"/>
              <w:left w:val="single" w:sz="2" w:space="0" w:color="000000"/>
              <w:bottom w:val="single" w:sz="2" w:space="0" w:color="000000"/>
              <w:right w:val="single" w:sz="12" w:space="0" w:color="000000"/>
            </w:tcBorders>
          </w:tcPr>
          <w:p w14:paraId="402D85E3" w14:textId="77777777" w:rsidR="001F1FB0" w:rsidRDefault="001F1FB0" w:rsidP="00B56E05">
            <w:pPr>
              <w:pStyle w:val="CellBody"/>
            </w:pPr>
          </w:p>
        </w:tc>
      </w:tr>
      <w:tr w:rsidR="001F1FB0" w14:paraId="302A22C2" w14:textId="77777777" w:rsidTr="007629EC">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2A3B126C" w14:textId="77777777" w:rsidR="001F1FB0" w:rsidRDefault="001F1FB0" w:rsidP="00B56E05">
            <w:pPr>
              <w:pStyle w:val="CellBody"/>
              <w:rPr>
                <w:w w:val="100"/>
              </w:rPr>
            </w:pPr>
            <w:r>
              <w:rPr>
                <w:w w:val="100"/>
              </w:rPr>
              <w:t>Length</w:t>
            </w:r>
          </w:p>
        </w:tc>
        <w:tc>
          <w:tcPr>
            <w:tcW w:w="754" w:type="dxa"/>
            <w:tcBorders>
              <w:top w:val="single" w:sz="2" w:space="0" w:color="000000"/>
              <w:left w:val="single" w:sz="4" w:space="0" w:color="auto"/>
              <w:bottom w:val="single" w:sz="2" w:space="0" w:color="000000"/>
              <w:right w:val="single" w:sz="2" w:space="0" w:color="000000"/>
            </w:tcBorders>
            <w:hideMark/>
          </w:tcPr>
          <w:p w14:paraId="373E8CEE" w14:textId="77777777" w:rsidR="001F1FB0" w:rsidRDefault="001F1FB0" w:rsidP="00B56E05">
            <w:pPr>
              <w:pStyle w:val="CellBody"/>
            </w:pPr>
            <w:r>
              <w:rPr>
                <w:w w:val="100"/>
              </w:rPr>
              <w:t>8 bits</w:t>
            </w:r>
          </w:p>
        </w:tc>
        <w:tc>
          <w:tcPr>
            <w:tcW w:w="6786" w:type="dxa"/>
            <w:tcBorders>
              <w:top w:val="single" w:sz="2" w:space="0" w:color="000000"/>
              <w:left w:val="single" w:sz="2" w:space="0" w:color="000000"/>
              <w:bottom w:val="single" w:sz="2" w:space="0" w:color="000000"/>
              <w:right w:val="single" w:sz="12" w:space="0" w:color="000000"/>
            </w:tcBorders>
          </w:tcPr>
          <w:p w14:paraId="75B15C2D" w14:textId="77777777" w:rsidR="001F1FB0" w:rsidRDefault="001F1FB0" w:rsidP="00B56E05">
            <w:pPr>
              <w:pStyle w:val="CellBody"/>
            </w:pPr>
          </w:p>
        </w:tc>
      </w:tr>
      <w:tr w:rsidR="001F1FB0" w14:paraId="0BF498B7" w14:textId="77777777" w:rsidTr="007629EC">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5B84426B" w14:textId="77777777" w:rsidR="001F1FB0" w:rsidRDefault="001F1FB0" w:rsidP="00B56E05">
            <w:pPr>
              <w:pStyle w:val="CellBody"/>
              <w:rPr>
                <w:w w:val="100"/>
              </w:rPr>
            </w:pPr>
            <w:r>
              <w:rPr>
                <w:w w:val="100"/>
              </w:rPr>
              <w:t>Element ID Extension</w:t>
            </w:r>
          </w:p>
        </w:tc>
        <w:tc>
          <w:tcPr>
            <w:tcW w:w="754" w:type="dxa"/>
            <w:tcBorders>
              <w:top w:val="single" w:sz="2" w:space="0" w:color="000000"/>
              <w:left w:val="single" w:sz="4" w:space="0" w:color="auto"/>
              <w:bottom w:val="single" w:sz="2" w:space="0" w:color="000000"/>
              <w:right w:val="single" w:sz="2" w:space="0" w:color="000000"/>
            </w:tcBorders>
            <w:hideMark/>
          </w:tcPr>
          <w:p w14:paraId="7BF4E9D2" w14:textId="77777777" w:rsidR="001F1FB0" w:rsidRDefault="001F1FB0" w:rsidP="00B56E05">
            <w:pPr>
              <w:pStyle w:val="CellBody"/>
              <w:rPr>
                <w:w w:val="100"/>
              </w:rPr>
            </w:pPr>
            <w:r>
              <w:rPr>
                <w:w w:val="100"/>
              </w:rPr>
              <w:t>8 bits</w:t>
            </w:r>
          </w:p>
        </w:tc>
        <w:tc>
          <w:tcPr>
            <w:tcW w:w="6786" w:type="dxa"/>
            <w:tcBorders>
              <w:top w:val="single" w:sz="2" w:space="0" w:color="000000"/>
              <w:left w:val="single" w:sz="2" w:space="0" w:color="000000"/>
              <w:bottom w:val="single" w:sz="2" w:space="0" w:color="000000"/>
              <w:right w:val="single" w:sz="12" w:space="0" w:color="000000"/>
            </w:tcBorders>
          </w:tcPr>
          <w:p w14:paraId="7DBB0D27" w14:textId="77777777" w:rsidR="001F1FB0" w:rsidRDefault="001F1FB0" w:rsidP="00B56E05">
            <w:pPr>
              <w:pStyle w:val="CellBody"/>
            </w:pPr>
          </w:p>
        </w:tc>
      </w:tr>
      <w:tr w:rsidR="001F1FB0" w:rsidRPr="00534242" w14:paraId="19BAF8A0" w14:textId="77777777" w:rsidTr="007629EC">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41936E96" w14:textId="77777777" w:rsidR="001F1FB0" w:rsidRDefault="001F1FB0" w:rsidP="00B56E05">
            <w:pPr>
              <w:pStyle w:val="CellBody"/>
              <w:rPr>
                <w:w w:val="100"/>
              </w:rPr>
            </w:pPr>
            <w:r>
              <w:rPr>
                <w:w w:val="100"/>
              </w:rPr>
              <w:t>SU/MU</w:t>
            </w:r>
          </w:p>
        </w:tc>
        <w:tc>
          <w:tcPr>
            <w:tcW w:w="754" w:type="dxa"/>
            <w:tcBorders>
              <w:top w:val="single" w:sz="2" w:space="0" w:color="000000"/>
              <w:left w:val="single" w:sz="4" w:space="0" w:color="auto"/>
              <w:bottom w:val="single" w:sz="2" w:space="0" w:color="000000"/>
              <w:right w:val="single" w:sz="2" w:space="0" w:color="000000"/>
            </w:tcBorders>
            <w:hideMark/>
          </w:tcPr>
          <w:p w14:paraId="50063C9E" w14:textId="77777777" w:rsidR="001F1FB0" w:rsidRDefault="001F1FB0" w:rsidP="00B56E05">
            <w:pPr>
              <w:pStyle w:val="CellBody"/>
              <w:rPr>
                <w:w w:val="100"/>
              </w:rPr>
            </w:pPr>
            <w:r>
              <w:rPr>
                <w:w w:val="100"/>
              </w:rPr>
              <w:t>1 bit</w:t>
            </w:r>
          </w:p>
        </w:tc>
        <w:tc>
          <w:tcPr>
            <w:tcW w:w="6786" w:type="dxa"/>
            <w:tcBorders>
              <w:top w:val="single" w:sz="2" w:space="0" w:color="000000"/>
              <w:left w:val="single" w:sz="2" w:space="0" w:color="000000"/>
              <w:bottom w:val="single" w:sz="2" w:space="0" w:color="000000"/>
              <w:right w:val="single" w:sz="12" w:space="0" w:color="000000"/>
            </w:tcBorders>
            <w:hideMark/>
          </w:tcPr>
          <w:p w14:paraId="1A506838" w14:textId="77777777" w:rsidR="001F1FB0" w:rsidRDefault="001F1FB0" w:rsidP="00B56E05">
            <w:pPr>
              <w:pStyle w:val="CellBody"/>
              <w:rPr>
                <w:w w:val="100"/>
              </w:rPr>
            </w:pPr>
            <w:r>
              <w:rPr>
                <w:w w:val="100"/>
              </w:rPr>
              <w:t>Sets to 1 to indicate SU-MIMO beamforming and sets to 0 to indicate MU-MIMO beamforming.</w:t>
            </w:r>
          </w:p>
        </w:tc>
      </w:tr>
      <w:tr w:rsidR="001F1FB0" w:rsidRPr="00534242" w14:paraId="7728FE47" w14:textId="77777777" w:rsidTr="007629EC">
        <w:trPr>
          <w:trHeight w:val="206"/>
          <w:jc w:val="center"/>
        </w:trPr>
        <w:tc>
          <w:tcPr>
            <w:tcW w:w="0" w:type="auto"/>
            <w:tcBorders>
              <w:top w:val="single" w:sz="4" w:space="0" w:color="auto"/>
              <w:left w:val="single" w:sz="4" w:space="0" w:color="auto"/>
              <w:bottom w:val="single" w:sz="4" w:space="0" w:color="auto"/>
              <w:right w:val="single" w:sz="4" w:space="0" w:color="auto"/>
            </w:tcBorders>
            <w:hideMark/>
          </w:tcPr>
          <w:p w14:paraId="34E0C228" w14:textId="77777777" w:rsidR="001F1FB0" w:rsidRDefault="001F1FB0" w:rsidP="00B56E05">
            <w:pPr>
              <w:pStyle w:val="CellBody"/>
              <w:rPr>
                <w:w w:val="100"/>
              </w:rPr>
            </w:pPr>
            <w:r>
              <w:rPr>
                <w:w w:val="100"/>
              </w:rPr>
              <w:t>Link Type</w:t>
            </w:r>
          </w:p>
        </w:tc>
        <w:tc>
          <w:tcPr>
            <w:tcW w:w="754" w:type="dxa"/>
            <w:tcBorders>
              <w:top w:val="single" w:sz="2" w:space="0" w:color="000000"/>
              <w:left w:val="single" w:sz="4" w:space="0" w:color="auto"/>
              <w:bottom w:val="single" w:sz="2" w:space="0" w:color="000000"/>
              <w:right w:val="single" w:sz="2" w:space="0" w:color="000000"/>
            </w:tcBorders>
            <w:hideMark/>
          </w:tcPr>
          <w:p w14:paraId="2D853C91" w14:textId="77777777" w:rsidR="001F1FB0" w:rsidRDefault="001F1FB0" w:rsidP="00B56E05">
            <w:pPr>
              <w:pStyle w:val="CellBody"/>
              <w:rPr>
                <w:w w:val="100"/>
              </w:rPr>
            </w:pPr>
            <w:r>
              <w:rPr>
                <w:w w:val="100"/>
              </w:rPr>
              <w:t>1 bit</w:t>
            </w:r>
          </w:p>
        </w:tc>
        <w:tc>
          <w:tcPr>
            <w:tcW w:w="6786" w:type="dxa"/>
            <w:tcBorders>
              <w:top w:val="single" w:sz="2" w:space="0" w:color="000000"/>
              <w:left w:val="single" w:sz="2" w:space="0" w:color="000000"/>
              <w:bottom w:val="single" w:sz="2" w:space="0" w:color="000000"/>
              <w:right w:val="single" w:sz="12" w:space="0" w:color="000000"/>
            </w:tcBorders>
            <w:hideMark/>
          </w:tcPr>
          <w:p w14:paraId="6B715DD1" w14:textId="77777777" w:rsidR="001F1FB0" w:rsidRDefault="001F1FB0" w:rsidP="00B56E05">
            <w:pPr>
              <w:pStyle w:val="H4"/>
              <w:keepNext w:val="0"/>
              <w:widowControl w:val="0"/>
              <w:suppressAutoHyphens/>
              <w:spacing w:before="0" w:after="0" w:line="200" w:lineRule="atLeast"/>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Sets to 1 to indicate initiator link and sets to 0 otherwise. This field shall be set to 1 when the SU/MU field is set to 0.</w:t>
            </w:r>
          </w:p>
        </w:tc>
      </w:tr>
      <w:tr w:rsidR="001F1FB0" w14:paraId="75D32056" w14:textId="77777777" w:rsidTr="007629EC">
        <w:trPr>
          <w:trHeight w:val="206"/>
          <w:jc w:val="center"/>
        </w:trPr>
        <w:tc>
          <w:tcPr>
            <w:tcW w:w="0" w:type="auto"/>
            <w:tcBorders>
              <w:top w:val="single" w:sz="4" w:space="0" w:color="auto"/>
              <w:left w:val="single" w:sz="4" w:space="0" w:color="auto"/>
              <w:bottom w:val="single" w:sz="4" w:space="0" w:color="auto"/>
              <w:right w:val="single" w:sz="4" w:space="0" w:color="auto"/>
            </w:tcBorders>
            <w:hideMark/>
          </w:tcPr>
          <w:p w14:paraId="7AAFE473" w14:textId="77777777" w:rsidR="001F1FB0" w:rsidRDefault="001F1FB0" w:rsidP="00B56E05">
            <w:pPr>
              <w:pStyle w:val="CellBody"/>
              <w:rPr>
                <w:w w:val="100"/>
              </w:rPr>
            </w:pPr>
            <w:r>
              <w:rPr>
                <w:w w:val="100"/>
              </w:rPr>
              <w:t>MIMO FBCK-TYPE</w:t>
            </w:r>
          </w:p>
        </w:tc>
        <w:tc>
          <w:tcPr>
            <w:tcW w:w="754" w:type="dxa"/>
            <w:tcBorders>
              <w:top w:val="single" w:sz="2" w:space="0" w:color="000000"/>
              <w:left w:val="single" w:sz="4" w:space="0" w:color="auto"/>
              <w:bottom w:val="single" w:sz="2" w:space="0" w:color="000000"/>
              <w:right w:val="single" w:sz="2" w:space="0" w:color="000000"/>
            </w:tcBorders>
            <w:hideMark/>
          </w:tcPr>
          <w:p w14:paraId="48DBF6F4" w14:textId="77777777" w:rsidR="001F1FB0" w:rsidRDefault="001F1FB0" w:rsidP="00B56E05">
            <w:pPr>
              <w:pStyle w:val="CellBody"/>
              <w:rPr>
                <w:w w:val="100"/>
              </w:rPr>
            </w:pPr>
            <w:r>
              <w:rPr>
                <w:w w:val="100"/>
              </w:rPr>
              <w:t>12bits</w:t>
            </w:r>
          </w:p>
        </w:tc>
        <w:tc>
          <w:tcPr>
            <w:tcW w:w="6786" w:type="dxa"/>
            <w:tcBorders>
              <w:top w:val="single" w:sz="2" w:space="0" w:color="000000"/>
              <w:left w:val="single" w:sz="2" w:space="0" w:color="000000"/>
              <w:bottom w:val="single" w:sz="2" w:space="0" w:color="000000"/>
              <w:right w:val="single" w:sz="12" w:space="0" w:color="000000"/>
            </w:tcBorders>
          </w:tcPr>
          <w:p w14:paraId="399DCD20" w14:textId="77777777" w:rsidR="001F1FB0" w:rsidRDefault="001F1FB0" w:rsidP="00B56E05">
            <w:pPr>
              <w:pStyle w:val="CellBody"/>
              <w:rPr>
                <w:w w:val="100"/>
                <w:lang w:val="en-SG"/>
              </w:rPr>
            </w:pPr>
          </w:p>
        </w:tc>
      </w:tr>
      <w:tr w:rsidR="001F1FB0" w14:paraId="094D80F8" w14:textId="77777777" w:rsidTr="007629EC">
        <w:trPr>
          <w:trHeight w:val="206"/>
          <w:jc w:val="center"/>
        </w:trPr>
        <w:tc>
          <w:tcPr>
            <w:tcW w:w="0" w:type="auto"/>
            <w:tcBorders>
              <w:top w:val="single" w:sz="4" w:space="0" w:color="auto"/>
              <w:left w:val="single" w:sz="4" w:space="0" w:color="auto"/>
              <w:bottom w:val="single" w:sz="4" w:space="0" w:color="auto"/>
              <w:right w:val="single" w:sz="4" w:space="0" w:color="auto"/>
            </w:tcBorders>
          </w:tcPr>
          <w:p w14:paraId="3F8C69AB" w14:textId="3E03F625" w:rsidR="001F1FB0" w:rsidRPr="00232E16" w:rsidRDefault="001F1FB0" w:rsidP="008C4A2C">
            <w:pPr>
              <w:pStyle w:val="CellBody"/>
              <w:rPr>
                <w:color w:val="FF0000"/>
                <w:w w:val="100"/>
              </w:rPr>
            </w:pPr>
            <w:r w:rsidRPr="00232E16">
              <w:rPr>
                <w:color w:val="FF0000"/>
                <w:w w:val="100"/>
              </w:rPr>
              <w:t>Digital Fbck Control Field</w:t>
            </w:r>
          </w:p>
        </w:tc>
        <w:tc>
          <w:tcPr>
            <w:tcW w:w="754" w:type="dxa"/>
            <w:tcBorders>
              <w:top w:val="single" w:sz="2" w:space="0" w:color="000000"/>
              <w:left w:val="single" w:sz="4" w:space="0" w:color="auto"/>
              <w:bottom w:val="single" w:sz="2" w:space="0" w:color="000000"/>
              <w:right w:val="single" w:sz="2" w:space="0" w:color="000000"/>
            </w:tcBorders>
          </w:tcPr>
          <w:p w14:paraId="08BEAAA7" w14:textId="6D7352AD" w:rsidR="001F1FB0" w:rsidRPr="007629EC" w:rsidDel="00534242" w:rsidRDefault="001F1FB0" w:rsidP="000A76FB">
            <w:pPr>
              <w:pStyle w:val="CellBody"/>
              <w:rPr>
                <w:rFonts w:eastAsia="맑은 고딕"/>
                <w:color w:val="FF0000"/>
                <w:w w:val="100"/>
                <w:lang w:eastAsia="ko-KR"/>
              </w:rPr>
            </w:pPr>
            <w:r w:rsidRPr="00232E16">
              <w:rPr>
                <w:color w:val="FF0000"/>
                <w:w w:val="100"/>
              </w:rPr>
              <w:t>2</w:t>
            </w:r>
            <w:r w:rsidR="000A76FB">
              <w:rPr>
                <w:rFonts w:eastAsia="맑은 고딕" w:hint="eastAsia"/>
                <w:color w:val="FF0000"/>
                <w:w w:val="100"/>
                <w:lang w:eastAsia="ko-KR"/>
              </w:rPr>
              <w:t>2</w:t>
            </w:r>
            <w:r w:rsidR="00B56E05">
              <w:rPr>
                <w:rFonts w:eastAsia="맑은 고딕" w:hint="eastAsia"/>
                <w:color w:val="FF0000"/>
                <w:w w:val="100"/>
                <w:lang w:eastAsia="ko-KR"/>
              </w:rPr>
              <w:t>bits</w:t>
            </w:r>
          </w:p>
        </w:tc>
        <w:tc>
          <w:tcPr>
            <w:tcW w:w="6786" w:type="dxa"/>
            <w:tcBorders>
              <w:top w:val="single" w:sz="2" w:space="0" w:color="000000"/>
              <w:left w:val="single" w:sz="2" w:space="0" w:color="000000"/>
              <w:bottom w:val="single" w:sz="2" w:space="0" w:color="000000"/>
              <w:right w:val="single" w:sz="12" w:space="0" w:color="000000"/>
            </w:tcBorders>
          </w:tcPr>
          <w:p w14:paraId="15A580DE" w14:textId="77777777" w:rsidR="001F1FB0" w:rsidRPr="00232E16" w:rsidRDefault="001F1FB0" w:rsidP="00B56E05">
            <w:pPr>
              <w:pStyle w:val="CellBody"/>
              <w:rPr>
                <w:color w:val="FF0000"/>
                <w:w w:val="100"/>
                <w:lang w:val="en-SG"/>
              </w:rPr>
            </w:pPr>
            <w:r w:rsidRPr="00232E16">
              <w:rPr>
                <w:color w:val="FF0000"/>
                <w:w w:val="100"/>
                <w:lang w:val="en-SG"/>
              </w:rPr>
              <w:t>Defines the requirements for the digital feedback type.</w:t>
            </w:r>
          </w:p>
        </w:tc>
      </w:tr>
    </w:tbl>
    <w:p w14:paraId="7D596608" w14:textId="77777777" w:rsidR="001F1FB0" w:rsidRDefault="001F1FB0" w:rsidP="001F1FB0">
      <w:pPr>
        <w:pStyle w:val="T"/>
        <w:rPr>
          <w:w w:val="100"/>
        </w:rPr>
      </w:pPr>
      <w:r>
        <w:rPr>
          <w:w w:val="100"/>
        </w:rPr>
        <w:t>The Element ID, Length and Element ID Extension fields are defined in 9.4.2.1 (General).</w:t>
      </w:r>
    </w:p>
    <w:p w14:paraId="69AC4D18" w14:textId="152499B3" w:rsidR="001F1FB0" w:rsidRPr="00C8512A" w:rsidRDefault="00765D8A" w:rsidP="001F1FB0">
      <w:pPr>
        <w:pStyle w:val="T"/>
        <w:rPr>
          <w:rFonts w:eastAsia="맑은 고딕"/>
          <w:w w:val="100"/>
          <w:lang w:eastAsia="ko-KR"/>
        </w:rPr>
      </w:pPr>
      <w:r>
        <w:rPr>
          <w:w w:val="100"/>
        </w:rPr>
        <w:t>T</w:t>
      </w:r>
      <w:r w:rsidR="001F1FB0">
        <w:rPr>
          <w:w w:val="100"/>
        </w:rPr>
        <w:t xml:space="preserve">he MIMO FBCK-TYPE field is defined in Figure </w:t>
      </w:r>
      <w:r w:rsidR="00C8512A">
        <w:rPr>
          <w:rFonts w:eastAsia="맑은 고딕" w:hint="eastAsia"/>
          <w:w w:val="100"/>
          <w:lang w:eastAsia="ko-KR"/>
        </w:rPr>
        <w:t>61.</w:t>
      </w:r>
    </w:p>
    <w:p w14:paraId="05235395" w14:textId="25855014" w:rsidR="00013A00" w:rsidRPr="004929E8" w:rsidRDefault="001F1FB0" w:rsidP="00765D8A">
      <w:pPr>
        <w:pStyle w:val="T"/>
        <w:rPr>
          <w:color w:val="FF0000"/>
          <w:w w:val="100"/>
        </w:rPr>
      </w:pPr>
      <w:r w:rsidRPr="004929E8">
        <w:rPr>
          <w:color w:val="FF0000"/>
          <w:w w:val="100"/>
        </w:rPr>
        <w:t xml:space="preserve">The Digital Fbck Control field is defined in Figure 9-x and is described in </w:t>
      </w:r>
      <w:r w:rsidR="00F542C2" w:rsidRPr="004929E8">
        <w:rPr>
          <w:rFonts w:eastAsia="맑은 고딕" w:hint="eastAsia"/>
          <w:color w:val="FF0000"/>
          <w:w w:val="100"/>
          <w:lang w:eastAsia="ko-KR"/>
        </w:rPr>
        <w:t>Figure</w:t>
      </w:r>
      <w:r w:rsidRPr="004929E8">
        <w:rPr>
          <w:color w:val="FF0000"/>
          <w:w w:val="100"/>
        </w:rPr>
        <w:t xml:space="preserve"> 9-xxxx.</w:t>
      </w:r>
    </w:p>
    <w:p w14:paraId="02FEEBD8" w14:textId="77777777" w:rsidR="00296E38" w:rsidRPr="004929E8" w:rsidRDefault="00296E38" w:rsidP="002D0EDF">
      <w:pPr>
        <w:autoSpaceDE w:val="0"/>
        <w:autoSpaceDN w:val="0"/>
        <w:adjustRightInd w:val="0"/>
        <w:ind w:left="2160" w:firstLine="720"/>
        <w:rPr>
          <w:b/>
          <w:color w:val="FF0000"/>
          <w:sz w:val="20"/>
        </w:rPr>
      </w:pPr>
    </w:p>
    <w:p w14:paraId="7B5788CF" w14:textId="1443A347" w:rsidR="002D0EDF" w:rsidRPr="004929E8" w:rsidRDefault="00765D8A" w:rsidP="002D0EDF">
      <w:pPr>
        <w:autoSpaceDE w:val="0"/>
        <w:autoSpaceDN w:val="0"/>
        <w:adjustRightInd w:val="0"/>
        <w:ind w:left="2160" w:firstLine="720"/>
        <w:rPr>
          <w:b/>
          <w:color w:val="FF0000"/>
          <w:sz w:val="20"/>
          <w:lang w:eastAsia="ko-KR"/>
        </w:rPr>
      </w:pPr>
      <w:r w:rsidRPr="004929E8">
        <w:rPr>
          <w:b/>
          <w:color w:val="FF0000"/>
          <w:sz w:val="20"/>
        </w:rPr>
        <w:t>Fi</w:t>
      </w:r>
      <w:r w:rsidR="002D0EDF" w:rsidRPr="004929E8">
        <w:rPr>
          <w:b/>
          <w:color w:val="FF0000"/>
          <w:sz w:val="20"/>
        </w:rPr>
        <w:t>gure 9-x- Digital Fbck Control Field</w:t>
      </w:r>
    </w:p>
    <w:p w14:paraId="6DA6F5D5" w14:textId="77777777" w:rsidR="004A4BD6" w:rsidRPr="004929E8" w:rsidRDefault="004A4BD6" w:rsidP="002D0EDF">
      <w:pPr>
        <w:autoSpaceDE w:val="0"/>
        <w:autoSpaceDN w:val="0"/>
        <w:adjustRightInd w:val="0"/>
        <w:rPr>
          <w:color w:val="FF0000"/>
          <w:sz w:val="20"/>
          <w:lang w:val="en-US" w:eastAsia="ko-KR"/>
        </w:rPr>
      </w:pPr>
    </w:p>
    <w:tbl>
      <w:tblPr>
        <w:tblpPr w:leftFromText="141" w:rightFromText="141" w:vertAnchor="page" w:horzAnchor="page" w:tblpX="1620" w:tblpY="9322"/>
        <w:tblOverlap w:val="never"/>
        <w:tblW w:w="8066" w:type="dxa"/>
        <w:tblCellMar>
          <w:left w:w="0" w:type="dxa"/>
          <w:right w:w="0" w:type="dxa"/>
        </w:tblCellMar>
        <w:tblLook w:val="0420" w:firstRow="1" w:lastRow="0" w:firstColumn="0" w:lastColumn="0" w:noHBand="0" w:noVBand="1"/>
      </w:tblPr>
      <w:tblGrid>
        <w:gridCol w:w="589"/>
        <w:gridCol w:w="816"/>
        <w:gridCol w:w="880"/>
        <w:gridCol w:w="824"/>
        <w:gridCol w:w="1267"/>
        <w:gridCol w:w="1171"/>
        <w:gridCol w:w="1271"/>
        <w:gridCol w:w="1248"/>
      </w:tblGrid>
      <w:tr w:rsidR="00764F00" w:rsidRPr="004929E8" w14:paraId="609D9E48" w14:textId="77777777" w:rsidTr="006D72C5">
        <w:trPr>
          <w:trHeight w:val="745"/>
        </w:trPr>
        <w:tc>
          <w:tcPr>
            <w:tcW w:w="589" w:type="dxa"/>
            <w:tcBorders>
              <w:right w:val="single" w:sz="12" w:space="0" w:color="000000"/>
            </w:tcBorders>
          </w:tcPr>
          <w:p w14:paraId="4E74D000"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p>
        </w:tc>
        <w:tc>
          <w:tcPr>
            <w:tcW w:w="816"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725C7440" w14:textId="77777777" w:rsidR="006D72C5" w:rsidRPr="004929E8" w:rsidRDefault="00EB2996" w:rsidP="006D72C5">
            <w:pPr>
              <w:autoSpaceDE w:val="0"/>
              <w:autoSpaceDN w:val="0"/>
              <w:adjustRightInd w:val="0"/>
              <w:rPr>
                <w:rFonts w:asciiTheme="minorHAnsi" w:hAnsiTheme="minorHAnsi"/>
                <w:color w:val="FF0000"/>
                <w:sz w:val="18"/>
                <w:szCs w:val="18"/>
                <w:lang w:val="en-US" w:eastAsia="ko-KR"/>
              </w:rPr>
            </w:pPr>
            <m:oMathPara>
              <m:oMathParaPr>
                <m:jc m:val="center"/>
              </m:oMathParaPr>
              <m:oMath>
                <m:sSub>
                  <m:sSubPr>
                    <m:ctrlPr>
                      <w:rPr>
                        <w:rFonts w:ascii="Cambria Math" w:hAnsi="Cambria Math"/>
                        <w:i/>
                        <w:color w:val="FF0000"/>
                        <w:sz w:val="18"/>
                        <w:szCs w:val="18"/>
                        <w:lang w:val="en-US" w:eastAsia="zh-CN"/>
                      </w:rPr>
                    </m:ctrlPr>
                  </m:sSubPr>
                  <m:e>
                    <m:r>
                      <w:rPr>
                        <w:rFonts w:ascii="Cambria Math" w:hAnsi="Cambria Math"/>
                        <w:color w:val="FF0000"/>
                        <w:sz w:val="18"/>
                        <w:szCs w:val="18"/>
                        <w:lang w:val="en-US" w:eastAsia="zh-CN"/>
                      </w:rPr>
                      <m:t>N</m:t>
                    </m:r>
                  </m:e>
                  <m:sub>
                    <m:r>
                      <w:rPr>
                        <w:rFonts w:ascii="Cambria Math" w:hAnsi="Cambria Math"/>
                        <w:color w:val="FF0000"/>
                        <w:sz w:val="18"/>
                        <w:szCs w:val="18"/>
                        <w:lang w:val="en-US" w:eastAsia="zh-CN"/>
                      </w:rPr>
                      <m:t>c</m:t>
                    </m:r>
                  </m:sub>
                </m:sSub>
              </m:oMath>
            </m:oMathPara>
          </w:p>
          <w:p w14:paraId="5FE4BCCD" w14:textId="77777777" w:rsidR="006D72C5" w:rsidRPr="004929E8" w:rsidRDefault="006D72C5" w:rsidP="006D72C5">
            <w:pPr>
              <w:autoSpaceDE w:val="0"/>
              <w:autoSpaceDN w:val="0"/>
              <w:adjustRightInd w:val="0"/>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Index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52BE08F" w14:textId="77777777" w:rsidR="006D72C5" w:rsidRPr="004929E8" w:rsidRDefault="006D72C5" w:rsidP="006D72C5">
            <w:pPr>
              <w:autoSpaceDE w:val="0"/>
              <w:autoSpaceDN w:val="0"/>
              <w:adjustRightInd w:val="0"/>
              <w:jc w:val="center"/>
              <w:rPr>
                <w:rFonts w:asciiTheme="minorHAnsi" w:hAnsiTheme="minorHAnsi"/>
                <w:i/>
                <w:color w:val="FF0000"/>
                <w:sz w:val="18"/>
                <w:szCs w:val="18"/>
                <w:lang w:val="en-US" w:eastAsia="ko-KR"/>
              </w:rPr>
            </w:pPr>
            <w:r w:rsidRPr="004929E8">
              <w:rPr>
                <w:rFonts w:asciiTheme="minorHAnsi" w:hAnsiTheme="minorHAnsi"/>
                <w:i/>
                <w:color w:val="FF0000"/>
                <w:sz w:val="18"/>
                <w:szCs w:val="18"/>
                <w:lang w:val="en-US" w:eastAsia="zh-CN"/>
              </w:rPr>
              <w:t>N</w:t>
            </w:r>
            <w:r w:rsidRPr="004929E8">
              <w:rPr>
                <w:rFonts w:asciiTheme="minorHAnsi" w:hAnsiTheme="minorHAnsi"/>
                <w:i/>
                <w:color w:val="FF0000"/>
                <w:sz w:val="18"/>
                <w:szCs w:val="18"/>
                <w:vertAlign w:val="subscript"/>
                <w:lang w:val="en-US" w:eastAsia="zh-CN"/>
              </w:rPr>
              <w:t>r</w:t>
            </w:r>
            <w:r w:rsidRPr="004929E8">
              <w:rPr>
                <w:rFonts w:asciiTheme="minorHAnsi" w:hAnsiTheme="minorHAnsi" w:hint="eastAsia"/>
                <w:color w:val="FF0000"/>
                <w:sz w:val="18"/>
                <w:szCs w:val="18"/>
                <w:lang w:val="en-US" w:eastAsia="ko-KR"/>
              </w:rPr>
              <w:t xml:space="preserve"> Index</w:t>
            </w:r>
          </w:p>
        </w:tc>
        <w:tc>
          <w:tcPr>
            <w:tcW w:w="824"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5F52B0DA" w14:textId="77777777" w:rsidR="006D72C5" w:rsidRPr="004929E8" w:rsidRDefault="00EB2996" w:rsidP="006D72C5">
            <w:pPr>
              <w:autoSpaceDE w:val="0"/>
              <w:autoSpaceDN w:val="0"/>
              <w:adjustRightInd w:val="0"/>
              <w:rPr>
                <w:rFonts w:asciiTheme="minorHAnsi" w:hAnsiTheme="minorHAnsi"/>
                <w:color w:val="FF0000"/>
                <w:sz w:val="18"/>
                <w:szCs w:val="18"/>
                <w:lang w:val="en-US" w:eastAsia="zh-CN"/>
              </w:rPr>
            </w:pPr>
            <m:oMathPara>
              <m:oMathParaPr>
                <m:jc m:val="center"/>
              </m:oMathParaPr>
              <m:oMath>
                <m:sSub>
                  <m:sSubPr>
                    <m:ctrlPr>
                      <w:rPr>
                        <w:rFonts w:ascii="Cambria Math" w:hAnsi="Cambria Math"/>
                        <w:i/>
                        <w:color w:val="FF0000"/>
                        <w:sz w:val="18"/>
                        <w:szCs w:val="18"/>
                        <w:lang w:val="en-US" w:eastAsia="zh-CN"/>
                      </w:rPr>
                    </m:ctrlPr>
                  </m:sSubPr>
                  <m:e>
                    <m:r>
                      <w:rPr>
                        <w:rFonts w:ascii="Cambria Math" w:hAnsi="Cambria Math"/>
                        <w:color w:val="FF0000"/>
                        <w:sz w:val="18"/>
                        <w:szCs w:val="18"/>
                        <w:lang w:val="en-US" w:eastAsia="zh-CN"/>
                      </w:rPr>
                      <m:t>N</m:t>
                    </m:r>
                  </m:e>
                  <m:sub>
                    <m:r>
                      <w:rPr>
                        <w:rFonts w:ascii="Cambria Math" w:hAnsi="Cambria Math"/>
                        <w:color w:val="FF0000"/>
                        <w:sz w:val="18"/>
                        <w:szCs w:val="18"/>
                        <w:lang w:val="en-US" w:eastAsia="zh-CN"/>
                      </w:rPr>
                      <m:t>CB</m:t>
                    </m:r>
                  </m:sub>
                </m:sSub>
              </m:oMath>
            </m:oMathPara>
          </w:p>
        </w:tc>
        <w:tc>
          <w:tcPr>
            <w:tcW w:w="1267"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2579269" w14:textId="77777777" w:rsidR="006D72C5" w:rsidRPr="004929E8" w:rsidRDefault="006D72C5" w:rsidP="006D72C5">
            <w:pPr>
              <w:autoSpaceDE w:val="0"/>
              <w:autoSpaceDN w:val="0"/>
              <w:adjustRightInd w:val="0"/>
              <w:ind w:firstLineChars="100" w:firstLine="180"/>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Grouping</w:t>
            </w:r>
          </w:p>
        </w:tc>
        <w:tc>
          <w:tcPr>
            <w:tcW w:w="1171" w:type="dxa"/>
            <w:tcBorders>
              <w:top w:val="single" w:sz="12" w:space="0" w:color="000000"/>
              <w:left w:val="single" w:sz="12" w:space="0" w:color="000000"/>
              <w:bottom w:val="single" w:sz="12" w:space="0" w:color="000000"/>
              <w:right w:val="single" w:sz="12" w:space="0" w:color="000000"/>
            </w:tcBorders>
          </w:tcPr>
          <w:p w14:paraId="7498793E"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p>
          <w:p w14:paraId="18703B16"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Codebook</w:t>
            </w:r>
          </w:p>
          <w:p w14:paraId="24977344"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Information</w:t>
            </w:r>
          </w:p>
        </w:tc>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12DBAFD"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Feedback Type</w:t>
            </w:r>
          </w:p>
        </w:tc>
        <w:tc>
          <w:tcPr>
            <w:tcW w:w="124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26B5A19"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Number of  feedback matrices</w:t>
            </w:r>
          </w:p>
          <w:p w14:paraId="5B6C30EB" w14:textId="02010A8D" w:rsidR="006D72C5" w:rsidRPr="004929E8" w:rsidRDefault="009A41C9" w:rsidP="006D72C5">
            <w:pPr>
              <w:autoSpaceDE w:val="0"/>
              <w:autoSpaceDN w:val="0"/>
              <w:adjustRightInd w:val="0"/>
              <w:jc w:val="center"/>
              <w:rPr>
                <w:rFonts w:asciiTheme="minorHAnsi" w:hAnsiTheme="minorHAnsi"/>
                <w:color w:val="FF0000"/>
                <w:sz w:val="18"/>
                <w:szCs w:val="18"/>
                <w:lang w:val="en-US" w:eastAsia="zh-CN"/>
              </w:rPr>
            </w:pPr>
            <m:oMathPara>
              <m:oMathParaPr>
                <m:jc m:val="center"/>
              </m:oMathParaPr>
              <m:oMath>
                <m:r>
                  <w:rPr>
                    <w:rFonts w:ascii="Cambria Math" w:hAnsi="Cambria Math"/>
                    <w:color w:val="FF0000"/>
                    <w:sz w:val="20"/>
                    <w:lang w:val="en-US" w:eastAsia="zh-CN"/>
                  </w:rPr>
                  <m:t xml:space="preserve">        </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m:oMathPara>
          </w:p>
        </w:tc>
      </w:tr>
      <w:tr w:rsidR="00764F00" w:rsidRPr="004929E8" w14:paraId="34B26481" w14:textId="77777777" w:rsidTr="006D72C5">
        <w:trPr>
          <w:trHeight w:val="213"/>
        </w:trPr>
        <w:tc>
          <w:tcPr>
            <w:tcW w:w="589" w:type="dxa"/>
            <w:tcBorders>
              <w:left w:val="single" w:sz="8" w:space="0" w:color="FFFFFF"/>
              <w:bottom w:val="single" w:sz="8" w:space="0" w:color="FFFFFF"/>
              <w:right w:val="single" w:sz="8" w:space="0" w:color="FFFFFF"/>
            </w:tcBorders>
          </w:tcPr>
          <w:p w14:paraId="19CE141D" w14:textId="77777777" w:rsidR="006D72C5" w:rsidRPr="004929E8" w:rsidRDefault="006D72C5" w:rsidP="006D72C5">
            <w:pPr>
              <w:autoSpaceDE w:val="0"/>
              <w:autoSpaceDN w:val="0"/>
              <w:adjustRightInd w:val="0"/>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Bits:</w:t>
            </w:r>
          </w:p>
        </w:tc>
        <w:tc>
          <w:tcPr>
            <w:tcW w:w="816"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1E65BDA"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color w:val="FF0000"/>
                <w:sz w:val="18"/>
                <w:szCs w:val="18"/>
                <w:lang w:val="en-US" w:eastAsia="ko-KR"/>
              </w:rPr>
              <w:t>3</w:t>
            </w:r>
          </w:p>
        </w:tc>
        <w:tc>
          <w:tcPr>
            <w:tcW w:w="880"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D5E8054"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color w:val="FF0000"/>
                <w:sz w:val="18"/>
                <w:szCs w:val="18"/>
                <w:lang w:val="en-US" w:eastAsia="ko-KR"/>
              </w:rPr>
              <w:t>3</w:t>
            </w:r>
          </w:p>
        </w:tc>
        <w:tc>
          <w:tcPr>
            <w:tcW w:w="824"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D6DF0F4"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2</w:t>
            </w:r>
          </w:p>
        </w:tc>
        <w:tc>
          <w:tcPr>
            <w:tcW w:w="1267"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DC1A3B2"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2</w:t>
            </w:r>
          </w:p>
        </w:tc>
        <w:tc>
          <w:tcPr>
            <w:tcW w:w="1171" w:type="dxa"/>
            <w:tcBorders>
              <w:top w:val="single" w:sz="12" w:space="0" w:color="000000"/>
              <w:left w:val="single" w:sz="8" w:space="0" w:color="FFFFFF"/>
              <w:bottom w:val="single" w:sz="8" w:space="0" w:color="FFFFFF"/>
              <w:right w:val="single" w:sz="8" w:space="0" w:color="FFFFFF"/>
            </w:tcBorders>
          </w:tcPr>
          <w:p w14:paraId="48B1C273"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ko-KR"/>
              </w:rPr>
            </w:pPr>
            <w:r w:rsidRPr="004929E8">
              <w:rPr>
                <w:rFonts w:asciiTheme="minorHAnsi" w:hAnsiTheme="minorHAnsi" w:hint="eastAsia"/>
                <w:color w:val="FF0000"/>
                <w:sz w:val="18"/>
                <w:szCs w:val="18"/>
                <w:lang w:val="en-US" w:eastAsia="ko-KR"/>
              </w:rPr>
              <w:t>1</w:t>
            </w:r>
          </w:p>
        </w:tc>
        <w:tc>
          <w:tcPr>
            <w:tcW w:w="1271"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67D86FF"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1</w:t>
            </w:r>
          </w:p>
        </w:tc>
        <w:tc>
          <w:tcPr>
            <w:tcW w:w="1248" w:type="dxa"/>
            <w:tcBorders>
              <w:top w:val="single" w:sz="12"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8B0E0F1" w14:textId="77777777" w:rsidR="006D72C5" w:rsidRPr="004929E8" w:rsidRDefault="006D72C5" w:rsidP="006D72C5">
            <w:pPr>
              <w:autoSpaceDE w:val="0"/>
              <w:autoSpaceDN w:val="0"/>
              <w:adjustRightInd w:val="0"/>
              <w:jc w:val="center"/>
              <w:rPr>
                <w:rFonts w:asciiTheme="minorHAnsi" w:hAnsiTheme="minorHAnsi"/>
                <w:color w:val="FF0000"/>
                <w:sz w:val="18"/>
                <w:szCs w:val="18"/>
                <w:lang w:val="en-US" w:eastAsia="zh-CN"/>
              </w:rPr>
            </w:pPr>
            <w:r w:rsidRPr="004929E8">
              <w:rPr>
                <w:rFonts w:asciiTheme="minorHAnsi" w:hAnsiTheme="minorHAnsi"/>
                <w:color w:val="FF0000"/>
                <w:sz w:val="18"/>
                <w:szCs w:val="18"/>
                <w:lang w:val="en-US" w:eastAsia="zh-CN"/>
              </w:rPr>
              <w:t>10</w:t>
            </w:r>
          </w:p>
        </w:tc>
      </w:tr>
    </w:tbl>
    <w:p w14:paraId="4F2A890E" w14:textId="77777777" w:rsidR="003F1865" w:rsidRPr="004929E8" w:rsidRDefault="003F1865" w:rsidP="002D0EDF">
      <w:pPr>
        <w:autoSpaceDE w:val="0"/>
        <w:autoSpaceDN w:val="0"/>
        <w:adjustRightInd w:val="0"/>
        <w:rPr>
          <w:color w:val="FF0000"/>
          <w:sz w:val="20"/>
          <w:lang w:val="en-US" w:eastAsia="ko-KR"/>
        </w:rPr>
      </w:pPr>
    </w:p>
    <w:p w14:paraId="2DD8C5CA" w14:textId="77777777" w:rsidR="003F1865" w:rsidRPr="004929E8" w:rsidRDefault="003F1865" w:rsidP="002D0EDF">
      <w:pPr>
        <w:autoSpaceDE w:val="0"/>
        <w:autoSpaceDN w:val="0"/>
        <w:adjustRightInd w:val="0"/>
        <w:rPr>
          <w:color w:val="FF0000"/>
          <w:sz w:val="20"/>
          <w:lang w:val="en-US" w:eastAsia="ko-KR"/>
        </w:rPr>
      </w:pPr>
    </w:p>
    <w:p w14:paraId="3D2F47DC" w14:textId="77777777" w:rsidR="0034737B" w:rsidRPr="004929E8" w:rsidRDefault="0034737B" w:rsidP="002D0EDF">
      <w:pPr>
        <w:autoSpaceDE w:val="0"/>
        <w:autoSpaceDN w:val="0"/>
        <w:adjustRightInd w:val="0"/>
        <w:rPr>
          <w:color w:val="FF0000"/>
          <w:sz w:val="20"/>
          <w:lang w:val="en-US" w:eastAsia="ko-KR"/>
        </w:rPr>
      </w:pPr>
    </w:p>
    <w:p w14:paraId="133AD2DA" w14:textId="77777777" w:rsidR="009E750B" w:rsidRPr="004929E8" w:rsidRDefault="009E750B" w:rsidP="002D0EDF">
      <w:pPr>
        <w:autoSpaceDE w:val="0"/>
        <w:autoSpaceDN w:val="0"/>
        <w:adjustRightInd w:val="0"/>
        <w:rPr>
          <w:color w:val="FF0000"/>
          <w:sz w:val="20"/>
          <w:lang w:val="en-US" w:eastAsia="ko-KR"/>
        </w:rPr>
      </w:pPr>
    </w:p>
    <w:p w14:paraId="52B7B735" w14:textId="77777777" w:rsidR="009E750B" w:rsidRPr="004929E8" w:rsidRDefault="009E750B" w:rsidP="002D0EDF">
      <w:pPr>
        <w:autoSpaceDE w:val="0"/>
        <w:autoSpaceDN w:val="0"/>
        <w:adjustRightInd w:val="0"/>
        <w:rPr>
          <w:color w:val="FF0000"/>
          <w:sz w:val="20"/>
          <w:lang w:val="en-US" w:eastAsia="ko-KR"/>
        </w:rPr>
      </w:pPr>
    </w:p>
    <w:p w14:paraId="6CFC4711" w14:textId="77777777" w:rsidR="009E750B" w:rsidRPr="004929E8" w:rsidRDefault="009E750B" w:rsidP="002D0EDF">
      <w:pPr>
        <w:autoSpaceDE w:val="0"/>
        <w:autoSpaceDN w:val="0"/>
        <w:adjustRightInd w:val="0"/>
        <w:rPr>
          <w:color w:val="FF0000"/>
          <w:sz w:val="20"/>
          <w:lang w:val="en-US" w:eastAsia="ko-KR"/>
        </w:rPr>
      </w:pPr>
    </w:p>
    <w:p w14:paraId="3B434A06" w14:textId="77777777" w:rsidR="006D72C5" w:rsidRPr="004929E8" w:rsidRDefault="006D72C5" w:rsidP="002D0EDF">
      <w:pPr>
        <w:autoSpaceDE w:val="0"/>
        <w:autoSpaceDN w:val="0"/>
        <w:adjustRightInd w:val="0"/>
        <w:rPr>
          <w:color w:val="FF0000"/>
          <w:sz w:val="20"/>
          <w:lang w:val="en-US" w:eastAsia="ko-KR"/>
        </w:rPr>
      </w:pPr>
    </w:p>
    <w:p w14:paraId="2E8D99B2" w14:textId="53CB13C9" w:rsidR="002D0EDF" w:rsidRPr="004929E8" w:rsidRDefault="0034737B" w:rsidP="002D0EDF">
      <w:pPr>
        <w:autoSpaceDE w:val="0"/>
        <w:autoSpaceDN w:val="0"/>
        <w:adjustRightInd w:val="0"/>
        <w:rPr>
          <w:color w:val="FF0000"/>
          <w:sz w:val="20"/>
          <w:lang w:val="en-US" w:eastAsia="ko-KR"/>
        </w:rPr>
      </w:pPr>
      <w:r w:rsidRPr="004929E8">
        <w:rPr>
          <w:color w:val="FF0000"/>
          <w:sz w:val="20"/>
          <w:lang w:val="en-US" w:eastAsia="ko-KR"/>
        </w:rPr>
        <w:t>T</w:t>
      </w:r>
      <w:r w:rsidR="002D0EDF" w:rsidRPr="004929E8">
        <w:rPr>
          <w:rFonts w:hint="eastAsia"/>
          <w:color w:val="FF0000"/>
          <w:sz w:val="20"/>
          <w:lang w:val="en-US" w:eastAsia="ko-KR"/>
        </w:rPr>
        <w:t>he subfield</w:t>
      </w:r>
      <w:r w:rsidR="0013120D">
        <w:rPr>
          <w:rFonts w:hint="eastAsia"/>
          <w:color w:val="FF0000"/>
          <w:sz w:val="20"/>
          <w:lang w:val="en-US" w:eastAsia="ko-KR"/>
        </w:rPr>
        <w:t>s</w:t>
      </w:r>
      <w:r w:rsidR="002D0EDF" w:rsidRPr="004929E8">
        <w:rPr>
          <w:rFonts w:hint="eastAsia"/>
          <w:color w:val="FF0000"/>
          <w:sz w:val="20"/>
          <w:lang w:val="en-US" w:eastAsia="ko-KR"/>
        </w:rPr>
        <w:t xml:space="preserve"> of the MIMO Feedback Control field are defined in Table 9-xx</w:t>
      </w:r>
      <w:r w:rsidR="009E750B" w:rsidRPr="004929E8">
        <w:rPr>
          <w:rFonts w:hint="eastAsia"/>
          <w:color w:val="FF0000"/>
          <w:sz w:val="20"/>
          <w:lang w:val="en-US" w:eastAsia="ko-KR"/>
        </w:rPr>
        <w:t xml:space="preserve"> </w:t>
      </w:r>
      <w:r w:rsidR="002D0EDF" w:rsidRPr="004929E8">
        <w:rPr>
          <w:rFonts w:hint="eastAsia"/>
          <w:color w:val="FF0000"/>
          <w:sz w:val="20"/>
          <w:lang w:val="en-US" w:eastAsia="ko-KR"/>
        </w:rPr>
        <w:t>(Subfield of MIMO Feedback Control field)</w:t>
      </w:r>
    </w:p>
    <w:p w14:paraId="059994AC" w14:textId="16334C26" w:rsidR="002D0EDF" w:rsidRPr="004929E8" w:rsidRDefault="002D0EDF" w:rsidP="0029424E">
      <w:pPr>
        <w:pStyle w:val="H4"/>
        <w:jc w:val="center"/>
        <w:rPr>
          <w:color w:val="FF0000"/>
        </w:rPr>
      </w:pPr>
      <w:r w:rsidRPr="004929E8">
        <w:rPr>
          <w:rFonts w:ascii="Times New Roman" w:hAnsi="Times New Roman" w:cs="Times New Roman"/>
          <w:color w:val="FF0000"/>
          <w:w w:val="100"/>
        </w:rPr>
        <w:t>Table 9-xxxx-</w:t>
      </w:r>
      <w:r w:rsidRPr="004929E8">
        <w:rPr>
          <w:rFonts w:ascii="Times New Roman" w:eastAsia="맑은 고딕" w:hAnsi="Times New Roman" w:cs="Times New Roman" w:hint="eastAsia"/>
          <w:color w:val="FF0000"/>
          <w:w w:val="100"/>
          <w:lang w:eastAsia="ko-KR"/>
        </w:rPr>
        <w:t xml:space="preserve">Subfield of </w:t>
      </w:r>
      <w:r w:rsidR="00296E38" w:rsidRPr="004929E8">
        <w:rPr>
          <w:rFonts w:ascii="Times New Roman" w:eastAsia="맑은 고딕" w:hAnsi="Times New Roman" w:cs="Times New Roman"/>
          <w:color w:val="FF0000"/>
          <w:w w:val="100"/>
          <w:lang w:eastAsia="ko-KR"/>
        </w:rPr>
        <w:t>Digital</w:t>
      </w:r>
      <w:r w:rsidRPr="004929E8">
        <w:rPr>
          <w:rFonts w:ascii="Times New Roman" w:eastAsia="맑은 고딕" w:hAnsi="Times New Roman" w:cs="Times New Roman" w:hint="eastAsia"/>
          <w:color w:val="FF0000"/>
          <w:w w:val="100"/>
          <w:lang w:eastAsia="ko-KR"/>
        </w:rPr>
        <w:t xml:space="preserve"> Feedback Control field</w:t>
      </w:r>
    </w:p>
    <w:tbl>
      <w:tblPr>
        <w:tblStyle w:val="ad"/>
        <w:tblW w:w="0" w:type="auto"/>
        <w:tblLook w:val="04A0" w:firstRow="1" w:lastRow="0" w:firstColumn="1" w:lastColumn="0" w:noHBand="0" w:noVBand="1"/>
      </w:tblPr>
      <w:tblGrid>
        <w:gridCol w:w="3936"/>
        <w:gridCol w:w="5564"/>
      </w:tblGrid>
      <w:tr w:rsidR="00764F00" w:rsidRPr="004929E8" w14:paraId="3E7B685B" w14:textId="77777777" w:rsidTr="00A55C93">
        <w:tc>
          <w:tcPr>
            <w:tcW w:w="3936" w:type="dxa"/>
          </w:tcPr>
          <w:p w14:paraId="6FE92B3A" w14:textId="77777777" w:rsidR="002D0EDF" w:rsidRPr="004929E8" w:rsidRDefault="002D0EDF" w:rsidP="00A55C93">
            <w:pPr>
              <w:autoSpaceDE w:val="0"/>
              <w:autoSpaceDN w:val="0"/>
              <w:adjustRightInd w:val="0"/>
              <w:rPr>
                <w:b/>
                <w:i/>
                <w:color w:val="FF0000"/>
                <w:sz w:val="20"/>
                <w:lang w:val="en-US" w:eastAsia="zh-CN"/>
              </w:rPr>
            </w:pPr>
            <w:r w:rsidRPr="004929E8">
              <w:rPr>
                <w:b/>
                <w:i/>
                <w:color w:val="FF0000"/>
                <w:sz w:val="20"/>
                <w:lang w:val="en-US" w:eastAsia="zh-CN"/>
              </w:rPr>
              <w:t>Subfield</w:t>
            </w:r>
          </w:p>
        </w:tc>
        <w:tc>
          <w:tcPr>
            <w:tcW w:w="5564" w:type="dxa"/>
          </w:tcPr>
          <w:p w14:paraId="5F2C385E" w14:textId="77777777" w:rsidR="002D0EDF" w:rsidRPr="004929E8" w:rsidRDefault="002D0EDF" w:rsidP="00A55C93">
            <w:pPr>
              <w:autoSpaceDE w:val="0"/>
              <w:autoSpaceDN w:val="0"/>
              <w:adjustRightInd w:val="0"/>
              <w:rPr>
                <w:b/>
                <w:i/>
                <w:color w:val="FF0000"/>
                <w:sz w:val="20"/>
                <w:lang w:val="en-US" w:eastAsia="zh-CN"/>
              </w:rPr>
            </w:pPr>
            <w:r w:rsidRPr="004929E8">
              <w:rPr>
                <w:b/>
                <w:i/>
                <w:color w:val="FF0000"/>
                <w:sz w:val="20"/>
                <w:lang w:val="en-US" w:eastAsia="zh-CN"/>
              </w:rPr>
              <w:t>Meaning</w:t>
            </w:r>
          </w:p>
        </w:tc>
      </w:tr>
      <w:tr w:rsidR="00764F00" w:rsidRPr="004929E8" w14:paraId="2121A324" w14:textId="77777777" w:rsidTr="00A55C93">
        <w:tc>
          <w:tcPr>
            <w:tcW w:w="3936" w:type="dxa"/>
          </w:tcPr>
          <w:p w14:paraId="1F5F4EB7" w14:textId="393E83FE" w:rsidR="002D0EDF" w:rsidRPr="004929E8" w:rsidRDefault="002D0EDF" w:rsidP="002D0EDF">
            <w:pPr>
              <w:autoSpaceDE w:val="0"/>
              <w:autoSpaceDN w:val="0"/>
              <w:adjustRightInd w:val="0"/>
              <w:rPr>
                <w:color w:val="FF0000"/>
                <w:sz w:val="20"/>
                <w:lang w:val="en-US" w:eastAsia="ko-KR"/>
              </w:rPr>
            </w:pPr>
            <w:r w:rsidRPr="004929E8">
              <w:rPr>
                <w:color w:val="FF0000"/>
                <w:sz w:val="20"/>
                <w:lang w:val="en-US" w:eastAsia="zh-CN"/>
              </w:rPr>
              <w:t>Nc</w:t>
            </w:r>
            <w:r w:rsidRPr="004929E8">
              <w:rPr>
                <w:rFonts w:hint="eastAsia"/>
                <w:color w:val="FF0000"/>
                <w:sz w:val="20"/>
                <w:lang w:val="en-US" w:eastAsia="ko-KR"/>
              </w:rPr>
              <w:t xml:space="preserve"> Index</w:t>
            </w:r>
          </w:p>
        </w:tc>
        <w:tc>
          <w:tcPr>
            <w:tcW w:w="5564" w:type="dxa"/>
          </w:tcPr>
          <w:p w14:paraId="41D7AA06" w14:textId="77777777" w:rsidR="002D0EDF" w:rsidRPr="004929E8" w:rsidRDefault="002D0EDF" w:rsidP="002D0EDF">
            <w:pPr>
              <w:autoSpaceDE w:val="0"/>
              <w:autoSpaceDN w:val="0"/>
              <w:adjustRightInd w:val="0"/>
              <w:rPr>
                <w:color w:val="FF0000"/>
                <w:sz w:val="20"/>
                <w:lang w:val="en-US" w:eastAsia="ko-KR"/>
              </w:rPr>
            </w:pPr>
            <w:r w:rsidRPr="004929E8">
              <w:rPr>
                <w:color w:val="FF0000"/>
                <w:sz w:val="20"/>
                <w:lang w:val="en-US" w:eastAsia="zh-CN"/>
              </w:rPr>
              <w:t>Indicates the number of columns</w:t>
            </w:r>
            <w:r w:rsidRPr="004929E8">
              <w:rPr>
                <w:rFonts w:hint="eastAsia"/>
                <w:color w:val="FF0000"/>
                <w:sz w:val="20"/>
                <w:lang w:val="en-US" w:eastAsia="ko-KR"/>
              </w:rPr>
              <w:t xml:space="preserve">, Nc, </w:t>
            </w:r>
            <w:r w:rsidRPr="004929E8">
              <w:rPr>
                <w:color w:val="FF0000"/>
                <w:sz w:val="20"/>
                <w:lang w:val="en-US" w:eastAsia="zh-CN"/>
              </w:rPr>
              <w:t>in the beamforming feedback matrix minus one</w:t>
            </w:r>
            <w:r w:rsidR="00A55C93" w:rsidRPr="004929E8">
              <w:rPr>
                <w:rFonts w:hint="eastAsia"/>
                <w:color w:val="FF0000"/>
                <w:sz w:val="20"/>
                <w:lang w:val="en-US" w:eastAsia="ko-KR"/>
              </w:rPr>
              <w:t xml:space="preserve"> :</w:t>
            </w:r>
          </w:p>
          <w:p w14:paraId="45B6223E" w14:textId="77777777"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Set to 0 for Nc = 1</w:t>
            </w:r>
          </w:p>
          <w:p w14:paraId="774C6D6D" w14:textId="77777777"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Set to 1 for Nc = 2</w:t>
            </w:r>
          </w:p>
          <w:p w14:paraId="5182B969"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2</w:t>
            </w:r>
            <w:r w:rsidRPr="004929E8">
              <w:rPr>
                <w:color w:val="FF0000"/>
                <w:sz w:val="20"/>
                <w:lang w:val="en-US" w:eastAsia="zh-CN"/>
              </w:rPr>
              <w:t xml:space="preserve"> for Nc = </w:t>
            </w:r>
            <w:r w:rsidRPr="004929E8">
              <w:rPr>
                <w:rFonts w:hint="eastAsia"/>
                <w:color w:val="FF0000"/>
                <w:sz w:val="20"/>
                <w:lang w:val="en-US" w:eastAsia="ko-KR"/>
              </w:rPr>
              <w:t>3</w:t>
            </w:r>
          </w:p>
          <w:p w14:paraId="1F0FBFD2"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3</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4</w:t>
            </w:r>
          </w:p>
          <w:p w14:paraId="3A3EAA7D"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4</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5</w:t>
            </w:r>
          </w:p>
          <w:p w14:paraId="111F5707"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5</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6</w:t>
            </w:r>
          </w:p>
          <w:p w14:paraId="7A5A644E"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6</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7</w:t>
            </w:r>
          </w:p>
          <w:p w14:paraId="265B8C49" w14:textId="6DEE89FA" w:rsidR="00A55C93" w:rsidRPr="004929E8" w:rsidRDefault="00B56E05" w:rsidP="009E750B">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7</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 xml:space="preserve">Nc = </w:t>
            </w:r>
            <w:r w:rsidRPr="004929E8">
              <w:rPr>
                <w:rFonts w:hint="eastAsia"/>
                <w:color w:val="FF0000"/>
                <w:sz w:val="20"/>
                <w:lang w:val="en-US" w:eastAsia="ko-KR"/>
              </w:rPr>
              <w:t>8</w:t>
            </w:r>
          </w:p>
        </w:tc>
      </w:tr>
      <w:tr w:rsidR="00764F00" w:rsidRPr="004929E8" w14:paraId="25CFE2AE" w14:textId="77777777" w:rsidTr="00A55C93">
        <w:tc>
          <w:tcPr>
            <w:tcW w:w="3936" w:type="dxa"/>
          </w:tcPr>
          <w:p w14:paraId="227C4EA8" w14:textId="09A27F8D" w:rsidR="002D0EDF" w:rsidRPr="004929E8" w:rsidRDefault="002D0EDF" w:rsidP="00A55C93">
            <w:pPr>
              <w:autoSpaceDE w:val="0"/>
              <w:autoSpaceDN w:val="0"/>
              <w:adjustRightInd w:val="0"/>
              <w:rPr>
                <w:color w:val="FF0000"/>
                <w:sz w:val="20"/>
                <w:lang w:val="en-US" w:eastAsia="ko-KR"/>
              </w:rPr>
            </w:pPr>
            <w:r w:rsidRPr="004929E8">
              <w:rPr>
                <w:color w:val="FF0000"/>
                <w:sz w:val="20"/>
                <w:lang w:val="en-US" w:eastAsia="zh-CN"/>
              </w:rPr>
              <w:lastRenderedPageBreak/>
              <w:t>Nr</w:t>
            </w:r>
            <w:r w:rsidRPr="004929E8">
              <w:rPr>
                <w:rFonts w:hint="eastAsia"/>
                <w:color w:val="FF0000"/>
                <w:sz w:val="20"/>
                <w:lang w:val="en-US" w:eastAsia="ko-KR"/>
              </w:rPr>
              <w:t xml:space="preserve"> Index </w:t>
            </w:r>
          </w:p>
        </w:tc>
        <w:tc>
          <w:tcPr>
            <w:tcW w:w="5564" w:type="dxa"/>
          </w:tcPr>
          <w:p w14:paraId="3A03EFC2" w14:textId="77777777" w:rsidR="002D0EDF" w:rsidRPr="004929E8" w:rsidRDefault="002D0EDF" w:rsidP="00A55C93">
            <w:pPr>
              <w:autoSpaceDE w:val="0"/>
              <w:autoSpaceDN w:val="0"/>
              <w:adjustRightInd w:val="0"/>
              <w:rPr>
                <w:color w:val="FF0000"/>
                <w:sz w:val="20"/>
                <w:lang w:val="en-US" w:eastAsia="ko-KR"/>
              </w:rPr>
            </w:pPr>
            <w:r w:rsidRPr="004929E8">
              <w:rPr>
                <w:color w:val="FF0000"/>
                <w:sz w:val="20"/>
                <w:lang w:val="en-US" w:eastAsia="zh-CN"/>
              </w:rPr>
              <w:t>Indicated the number of rows</w:t>
            </w:r>
            <w:r w:rsidRPr="004929E8">
              <w:rPr>
                <w:rFonts w:hint="eastAsia"/>
                <w:color w:val="FF0000"/>
                <w:sz w:val="20"/>
                <w:lang w:val="en-US" w:eastAsia="ko-KR"/>
              </w:rPr>
              <w:t>, Nr,</w:t>
            </w:r>
            <w:r w:rsidRPr="004929E8">
              <w:rPr>
                <w:color w:val="FF0000"/>
                <w:sz w:val="20"/>
                <w:lang w:val="en-US" w:eastAsia="zh-CN"/>
              </w:rPr>
              <w:t xml:space="preserve"> in a beamforming feedback matrix minus one</w:t>
            </w:r>
            <w:r w:rsidR="00A55C93" w:rsidRPr="004929E8">
              <w:rPr>
                <w:rFonts w:hint="eastAsia"/>
                <w:color w:val="FF0000"/>
                <w:sz w:val="20"/>
                <w:lang w:val="en-US" w:eastAsia="ko-KR"/>
              </w:rPr>
              <w:t>:</w:t>
            </w:r>
          </w:p>
          <w:p w14:paraId="63B45B13" w14:textId="3DC0D123"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Set to 0 for N</w:t>
            </w:r>
            <w:r w:rsidRPr="004929E8">
              <w:rPr>
                <w:rFonts w:hint="eastAsia"/>
                <w:color w:val="FF0000"/>
                <w:sz w:val="20"/>
                <w:lang w:val="en-US" w:eastAsia="ko-KR"/>
              </w:rPr>
              <w:t>r</w:t>
            </w:r>
            <w:r w:rsidRPr="004929E8">
              <w:rPr>
                <w:color w:val="FF0000"/>
                <w:sz w:val="20"/>
                <w:lang w:val="en-US" w:eastAsia="zh-CN"/>
              </w:rPr>
              <w:t xml:space="preserve"> = 1</w:t>
            </w:r>
          </w:p>
          <w:p w14:paraId="1916D06E" w14:textId="680F7212"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Set to 1 for N</w:t>
            </w:r>
            <w:r w:rsidRPr="004929E8">
              <w:rPr>
                <w:rFonts w:hint="eastAsia"/>
                <w:color w:val="FF0000"/>
                <w:sz w:val="20"/>
                <w:lang w:val="en-US" w:eastAsia="ko-KR"/>
              </w:rPr>
              <w:t>r</w:t>
            </w:r>
            <w:r w:rsidRPr="004929E8">
              <w:rPr>
                <w:color w:val="FF0000"/>
                <w:sz w:val="20"/>
                <w:lang w:val="en-US" w:eastAsia="zh-CN"/>
              </w:rPr>
              <w:t xml:space="preserve"> = 2</w:t>
            </w:r>
          </w:p>
          <w:p w14:paraId="5772FEC7"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2</w:t>
            </w:r>
            <w:r w:rsidRPr="004929E8">
              <w:rPr>
                <w:color w:val="FF0000"/>
                <w:sz w:val="20"/>
                <w:lang w:val="en-US" w:eastAsia="zh-CN"/>
              </w:rPr>
              <w:t xml:space="preserve"> for 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3</w:t>
            </w:r>
          </w:p>
          <w:p w14:paraId="71A4F32E"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3</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4</w:t>
            </w:r>
          </w:p>
          <w:p w14:paraId="60121236"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4</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5</w:t>
            </w:r>
          </w:p>
          <w:p w14:paraId="30518E0A"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5</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6</w:t>
            </w:r>
          </w:p>
          <w:p w14:paraId="43C2E91A" w14:textId="77777777" w:rsidR="00B56E05" w:rsidRPr="004929E8" w:rsidRDefault="00B56E05" w:rsidP="00B56E05">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6</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7</w:t>
            </w:r>
          </w:p>
          <w:p w14:paraId="15E24DD0" w14:textId="1E884C94" w:rsidR="00A55C93" w:rsidRPr="004929E8" w:rsidRDefault="00B56E05" w:rsidP="009E750B">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w:t>
            </w:r>
            <w:r w:rsidRPr="004929E8">
              <w:rPr>
                <w:rFonts w:hint="eastAsia"/>
                <w:color w:val="FF0000"/>
                <w:sz w:val="20"/>
                <w:lang w:val="en-US" w:eastAsia="ko-KR"/>
              </w:rPr>
              <w:t>7</w:t>
            </w:r>
            <w:r w:rsidRPr="004929E8">
              <w:rPr>
                <w:color w:val="FF0000"/>
                <w:sz w:val="20"/>
                <w:lang w:val="en-US" w:eastAsia="zh-CN"/>
              </w:rPr>
              <w:t xml:space="preserve"> </w:t>
            </w:r>
            <w:r w:rsidRPr="004929E8">
              <w:rPr>
                <w:rFonts w:hint="eastAsia"/>
                <w:color w:val="FF0000"/>
                <w:sz w:val="20"/>
                <w:lang w:val="en-US" w:eastAsia="ko-KR"/>
              </w:rPr>
              <w:t xml:space="preserve">for </w:t>
            </w:r>
            <w:r w:rsidRPr="004929E8">
              <w:rPr>
                <w:color w:val="FF0000"/>
                <w:sz w:val="20"/>
                <w:lang w:val="en-US" w:eastAsia="zh-CN"/>
              </w:rPr>
              <w:t>N</w:t>
            </w:r>
            <w:r w:rsidRPr="004929E8">
              <w:rPr>
                <w:rFonts w:hint="eastAsia"/>
                <w:color w:val="FF0000"/>
                <w:sz w:val="20"/>
                <w:lang w:val="en-US" w:eastAsia="ko-KR"/>
              </w:rPr>
              <w:t>r</w:t>
            </w:r>
            <w:r w:rsidRPr="004929E8">
              <w:rPr>
                <w:color w:val="FF0000"/>
                <w:sz w:val="20"/>
                <w:lang w:val="en-US" w:eastAsia="zh-CN"/>
              </w:rPr>
              <w:t xml:space="preserve"> = </w:t>
            </w:r>
            <w:r w:rsidRPr="004929E8">
              <w:rPr>
                <w:rFonts w:hint="eastAsia"/>
                <w:color w:val="FF0000"/>
                <w:sz w:val="20"/>
                <w:lang w:val="en-US" w:eastAsia="ko-KR"/>
              </w:rPr>
              <w:t>8</w:t>
            </w:r>
          </w:p>
        </w:tc>
      </w:tr>
      <w:tr w:rsidR="00764F00" w:rsidRPr="004929E8" w14:paraId="5096C096" w14:textId="77777777" w:rsidTr="00A55C93">
        <w:tc>
          <w:tcPr>
            <w:tcW w:w="3936" w:type="dxa"/>
          </w:tcPr>
          <w:p w14:paraId="3337F6F1" w14:textId="6697A92F" w:rsidR="002D0EDF" w:rsidRPr="008C4A2C" w:rsidRDefault="00EB2996" w:rsidP="00A55C93">
            <w:pPr>
              <w:autoSpaceDE w:val="0"/>
              <w:autoSpaceDN w:val="0"/>
              <w:adjustRightInd w:val="0"/>
              <w:rPr>
                <w:color w:val="FF0000"/>
                <w:sz w:val="20"/>
                <w:lang w:val="en-US" w:eastAsia="zh-CN"/>
              </w:rPr>
            </w:pPr>
            <m:oMathPara>
              <m:oMathParaPr>
                <m:jc m:val="left"/>
              </m:oMathParaPr>
              <m:oMath>
                <m:sSub>
                  <m:sSubPr>
                    <m:ctrlPr>
                      <w:rPr>
                        <w:rFonts w:ascii="Cambria Math" w:hAnsi="Cambria Math"/>
                        <w:i/>
                        <w:color w:val="FF0000"/>
                        <w:sz w:val="18"/>
                        <w:szCs w:val="18"/>
                        <w:lang w:val="en-US" w:eastAsia="zh-CN"/>
                      </w:rPr>
                    </m:ctrlPr>
                  </m:sSubPr>
                  <m:e>
                    <m:r>
                      <w:rPr>
                        <w:rFonts w:ascii="Cambria Math" w:hAnsi="Cambria Math"/>
                        <w:color w:val="FF0000"/>
                        <w:sz w:val="18"/>
                        <w:szCs w:val="18"/>
                        <w:lang w:val="en-US" w:eastAsia="zh-CN"/>
                      </w:rPr>
                      <m:t>N</m:t>
                    </m:r>
                  </m:e>
                  <m:sub>
                    <m:r>
                      <w:rPr>
                        <w:rFonts w:ascii="Cambria Math" w:hAnsi="Cambria Math"/>
                        <w:color w:val="FF0000"/>
                        <w:sz w:val="18"/>
                        <w:szCs w:val="18"/>
                        <w:lang w:val="en-US" w:eastAsia="zh-CN"/>
                      </w:rPr>
                      <m:t>CB</m:t>
                    </m:r>
                  </m:sub>
                </m:sSub>
              </m:oMath>
            </m:oMathPara>
          </w:p>
        </w:tc>
        <w:tc>
          <w:tcPr>
            <w:tcW w:w="5564" w:type="dxa"/>
          </w:tcPr>
          <w:p w14:paraId="75365701" w14:textId="77777777" w:rsidR="002D0EDF" w:rsidRPr="004929E8" w:rsidRDefault="002D0EDF" w:rsidP="00A55C93">
            <w:pPr>
              <w:autoSpaceDE w:val="0"/>
              <w:autoSpaceDN w:val="0"/>
              <w:adjustRightInd w:val="0"/>
              <w:rPr>
                <w:color w:val="FF0000"/>
                <w:sz w:val="20"/>
                <w:lang w:val="en-US" w:eastAsia="ko-KR"/>
              </w:rPr>
            </w:pPr>
            <w:r w:rsidRPr="004929E8">
              <w:rPr>
                <w:color w:val="FF0000"/>
                <w:sz w:val="20"/>
                <w:lang w:val="en-US" w:eastAsia="zh-CN"/>
              </w:rPr>
              <w:t xml:space="preserve">Indicates the number of </w:t>
            </w:r>
            <w:r w:rsidRPr="004929E8">
              <w:rPr>
                <w:rFonts w:hint="eastAsia"/>
                <w:color w:val="FF0000"/>
                <w:sz w:val="20"/>
                <w:lang w:val="en-US" w:eastAsia="ko-KR"/>
              </w:rPr>
              <w:t xml:space="preserve">contiguous </w:t>
            </w:r>
            <w:r w:rsidRPr="004929E8">
              <w:rPr>
                <w:color w:val="FF0000"/>
                <w:sz w:val="20"/>
                <w:lang w:val="en-US" w:eastAsia="zh-CN"/>
              </w:rPr>
              <w:t>2.16 GHz channels, the measurement was made for minus one</w:t>
            </w:r>
            <w:r w:rsidR="00A55C93" w:rsidRPr="004929E8">
              <w:rPr>
                <w:rFonts w:hint="eastAsia"/>
                <w:color w:val="FF0000"/>
                <w:sz w:val="20"/>
                <w:lang w:val="en-US" w:eastAsia="ko-KR"/>
              </w:rPr>
              <w:t>:</w:t>
            </w:r>
          </w:p>
          <w:p w14:paraId="4F1C01A0" w14:textId="67C94FFE"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0 for </w:t>
            </w:r>
            <w:r w:rsidRPr="004929E8">
              <w:rPr>
                <w:rFonts w:hint="eastAsia"/>
                <w:color w:val="FF0000"/>
                <w:sz w:val="20"/>
                <w:lang w:val="en-US" w:eastAsia="ko-KR"/>
              </w:rPr>
              <w:t>2.16 G</w:t>
            </w:r>
            <w:r w:rsidRPr="004929E8">
              <w:rPr>
                <w:color w:val="FF0000"/>
                <w:sz w:val="20"/>
                <w:lang w:val="en-US" w:eastAsia="zh-CN"/>
              </w:rPr>
              <w:t>Hz</w:t>
            </w:r>
          </w:p>
          <w:p w14:paraId="00774799" w14:textId="6673AB42"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1 for </w:t>
            </w:r>
            <w:r w:rsidRPr="004929E8">
              <w:rPr>
                <w:rFonts w:hint="eastAsia"/>
                <w:color w:val="FF0000"/>
                <w:sz w:val="20"/>
                <w:lang w:val="en-US" w:eastAsia="ko-KR"/>
              </w:rPr>
              <w:t>4.32 G</w:t>
            </w:r>
            <w:r w:rsidRPr="004929E8">
              <w:rPr>
                <w:color w:val="FF0000"/>
                <w:sz w:val="20"/>
                <w:lang w:val="en-US" w:eastAsia="zh-CN"/>
              </w:rPr>
              <w:t>Hz</w:t>
            </w:r>
          </w:p>
          <w:p w14:paraId="7B025E58" w14:textId="52AAFB71" w:rsidR="00A55C93" w:rsidRPr="004929E8" w:rsidRDefault="00A55C93" w:rsidP="00A55C93">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2 for </w:t>
            </w:r>
            <w:r w:rsidRPr="004929E8">
              <w:rPr>
                <w:rFonts w:hint="eastAsia"/>
                <w:color w:val="FF0000"/>
                <w:sz w:val="20"/>
                <w:lang w:val="en-US" w:eastAsia="ko-KR"/>
              </w:rPr>
              <w:t>6.48 G</w:t>
            </w:r>
            <w:r w:rsidRPr="004929E8">
              <w:rPr>
                <w:color w:val="FF0000"/>
                <w:sz w:val="20"/>
                <w:lang w:val="en-US" w:eastAsia="zh-CN"/>
              </w:rPr>
              <w:t>Hz</w:t>
            </w:r>
          </w:p>
          <w:p w14:paraId="05094B34" w14:textId="3B937D99" w:rsidR="00A55C93" w:rsidRPr="004929E8" w:rsidRDefault="00A55C93" w:rsidP="00A55C93">
            <w:pPr>
              <w:autoSpaceDE w:val="0"/>
              <w:autoSpaceDN w:val="0"/>
              <w:adjustRightInd w:val="0"/>
              <w:ind w:firstLineChars="150" w:firstLine="300"/>
              <w:rPr>
                <w:color w:val="FF0000"/>
                <w:sz w:val="20"/>
                <w:lang w:val="en-US" w:eastAsia="ko-KR"/>
              </w:rPr>
            </w:pPr>
            <w:r w:rsidRPr="004929E8">
              <w:rPr>
                <w:color w:val="FF0000"/>
                <w:sz w:val="20"/>
                <w:lang w:val="en-US" w:eastAsia="zh-CN"/>
              </w:rPr>
              <w:t xml:space="preserve">Set to 3 for </w:t>
            </w:r>
            <w:r w:rsidRPr="004929E8">
              <w:rPr>
                <w:rFonts w:hint="eastAsia"/>
                <w:color w:val="FF0000"/>
                <w:sz w:val="20"/>
                <w:lang w:val="en-US" w:eastAsia="ko-KR"/>
              </w:rPr>
              <w:t>8.64</w:t>
            </w:r>
            <w:r w:rsidRPr="004929E8">
              <w:rPr>
                <w:color w:val="FF0000"/>
                <w:sz w:val="20"/>
                <w:lang w:val="en-US" w:eastAsia="zh-CN"/>
              </w:rPr>
              <w:t xml:space="preserve"> </w:t>
            </w:r>
            <w:r w:rsidRPr="004929E8">
              <w:rPr>
                <w:rFonts w:hint="eastAsia"/>
                <w:color w:val="FF0000"/>
                <w:sz w:val="20"/>
                <w:lang w:val="en-US" w:eastAsia="ko-KR"/>
              </w:rPr>
              <w:t>G</w:t>
            </w:r>
            <w:r w:rsidRPr="004929E8">
              <w:rPr>
                <w:color w:val="FF0000"/>
                <w:sz w:val="20"/>
                <w:lang w:val="en-US" w:eastAsia="zh-CN"/>
              </w:rPr>
              <w:t>Hz</w:t>
            </w:r>
          </w:p>
        </w:tc>
      </w:tr>
      <w:tr w:rsidR="00764F00" w:rsidRPr="004929E8" w14:paraId="25A0D3E4" w14:textId="77777777" w:rsidTr="00A55C93">
        <w:tc>
          <w:tcPr>
            <w:tcW w:w="3936" w:type="dxa"/>
          </w:tcPr>
          <w:p w14:paraId="42672B42" w14:textId="62DD3DD1" w:rsidR="002D0EDF"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Grouping</w:t>
            </w:r>
          </w:p>
        </w:tc>
        <w:tc>
          <w:tcPr>
            <w:tcW w:w="5564" w:type="dxa"/>
          </w:tcPr>
          <w:p w14:paraId="0AF36AFB" w14:textId="1FEB92E3" w:rsidR="002D0EDF" w:rsidRPr="004929E8" w:rsidRDefault="00453251" w:rsidP="00A55C93">
            <w:pPr>
              <w:autoSpaceDE w:val="0"/>
              <w:autoSpaceDN w:val="0"/>
              <w:adjustRightInd w:val="0"/>
              <w:rPr>
                <w:color w:val="FF0000"/>
                <w:sz w:val="20"/>
                <w:lang w:val="en-US" w:eastAsia="zh-CN"/>
              </w:rPr>
            </w:pPr>
            <w:r w:rsidRPr="004929E8">
              <w:rPr>
                <w:rFonts w:hint="eastAsia"/>
                <w:color w:val="FF0000"/>
                <w:sz w:val="20"/>
                <w:lang w:val="en-US" w:eastAsia="ko-KR"/>
              </w:rPr>
              <w:t>Indicates the subcarrier grouping, Ng, used for beamforming feedback matrix</w:t>
            </w:r>
            <w:r w:rsidR="002D0EDF" w:rsidRPr="004929E8">
              <w:rPr>
                <w:color w:val="FF0000"/>
                <w:sz w:val="20"/>
                <w:lang w:val="en-US" w:eastAsia="zh-CN"/>
              </w:rPr>
              <w:t xml:space="preserve"> </w:t>
            </w:r>
          </w:p>
          <w:p w14:paraId="375BD728" w14:textId="72300786" w:rsidR="002D0EDF" w:rsidRPr="004929E8" w:rsidRDefault="00453251" w:rsidP="00453251">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0 </w:t>
            </w:r>
            <w:r w:rsidRPr="004929E8">
              <w:rPr>
                <w:rFonts w:hint="eastAsia"/>
                <w:color w:val="FF0000"/>
                <w:sz w:val="20"/>
                <w:lang w:val="en-US" w:eastAsia="ko-KR"/>
              </w:rPr>
              <w:t>for</w:t>
            </w:r>
            <w:r w:rsidR="002D0EDF"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=2</m:t>
              </m:r>
            </m:oMath>
            <w:r w:rsidR="002D0EDF" w:rsidRPr="004929E8">
              <w:rPr>
                <w:color w:val="FF0000"/>
                <w:sz w:val="20"/>
                <w:lang w:val="en-US" w:eastAsia="zh-CN"/>
              </w:rPr>
              <w:t xml:space="preserve"> </w:t>
            </w:r>
          </w:p>
          <w:p w14:paraId="5959E74E" w14:textId="2F5AE203" w:rsidR="002D0EDF" w:rsidRPr="004929E8" w:rsidRDefault="00453251" w:rsidP="00453251">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1 </w:t>
            </w:r>
            <w:r w:rsidRPr="004929E8">
              <w:rPr>
                <w:rFonts w:hint="eastAsia"/>
                <w:color w:val="FF0000"/>
                <w:sz w:val="20"/>
                <w:lang w:val="en-US" w:eastAsia="ko-KR"/>
              </w:rPr>
              <w:t>for</w:t>
            </w:r>
            <w:r w:rsidR="002D0EDF"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=4</m:t>
              </m:r>
            </m:oMath>
            <w:r w:rsidR="00F9104D" w:rsidRPr="004929E8">
              <w:rPr>
                <w:color w:val="FF0000"/>
                <w:sz w:val="20"/>
                <w:lang w:val="en-US" w:eastAsia="zh-CN"/>
              </w:rPr>
              <w:t xml:space="preserve"> </w:t>
            </w:r>
          </w:p>
          <w:p w14:paraId="690B8A01" w14:textId="163C9AF4" w:rsidR="002D0EDF" w:rsidRPr="004929E8" w:rsidRDefault="002D0EDF" w:rsidP="00453251">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2 </w:t>
            </w:r>
            <w:r w:rsidR="00453251" w:rsidRPr="004929E8">
              <w:rPr>
                <w:rFonts w:hint="eastAsia"/>
                <w:color w:val="FF0000"/>
                <w:sz w:val="20"/>
                <w:lang w:val="en-US" w:eastAsia="ko-KR"/>
              </w:rPr>
              <w:t>for</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=8</m:t>
              </m:r>
            </m:oMath>
            <w:r w:rsidR="00F9104D" w:rsidRPr="004929E8">
              <w:rPr>
                <w:color w:val="FF0000"/>
                <w:sz w:val="20"/>
                <w:lang w:val="en-US" w:eastAsia="zh-CN"/>
              </w:rPr>
              <w:t xml:space="preserve"> </w:t>
            </w:r>
          </w:p>
          <w:p w14:paraId="1BE7C5ED" w14:textId="3C259968" w:rsidR="002D0EDF" w:rsidRPr="004929E8" w:rsidRDefault="002D0EDF" w:rsidP="000A76FB">
            <w:pPr>
              <w:autoSpaceDE w:val="0"/>
              <w:autoSpaceDN w:val="0"/>
              <w:adjustRightInd w:val="0"/>
              <w:ind w:leftChars="150" w:left="330"/>
              <w:rPr>
                <w:color w:val="FF0000"/>
                <w:sz w:val="20"/>
                <w:lang w:val="en-US" w:eastAsia="ko-KR"/>
              </w:rPr>
            </w:pPr>
            <w:r w:rsidRPr="004929E8">
              <w:rPr>
                <w:color w:val="FF0000"/>
                <w:sz w:val="20"/>
                <w:lang w:val="en-US" w:eastAsia="zh-CN"/>
              </w:rPr>
              <w:t xml:space="preserve">Set to 3 </w:t>
            </w:r>
            <w:r w:rsidR="00453251" w:rsidRPr="004929E8">
              <w:rPr>
                <w:color w:val="FF0000"/>
                <w:sz w:val="20"/>
                <w:lang w:val="en-US" w:eastAsia="zh-CN"/>
              </w:rPr>
              <w:t xml:space="preserve">for </w:t>
            </w:r>
            <w:r w:rsidR="0034737B" w:rsidRPr="004929E8">
              <w:rPr>
                <w:color w:val="FF0000"/>
                <w:sz w:val="20"/>
                <w:lang w:val="en-US" w:eastAsia="ko-KR"/>
              </w:rPr>
              <w:t>dynamic grouping</w:t>
            </w:r>
            <w:r w:rsidR="000A76FB" w:rsidRPr="004929E8">
              <w:rPr>
                <w:rFonts w:hint="eastAsia"/>
                <w:color w:val="FF0000"/>
                <w:sz w:val="20"/>
                <w:lang w:val="en-US" w:eastAsia="ko-KR"/>
              </w:rPr>
              <w:t xml:space="preserve">; Reserved if dynamic grouping is not </w:t>
            </w:r>
            <w:r w:rsidRPr="004929E8">
              <w:rPr>
                <w:color w:val="FF0000"/>
                <w:sz w:val="20"/>
                <w:lang w:val="en-US" w:eastAsia="zh-CN"/>
              </w:rPr>
              <w:t xml:space="preserve"> </w:t>
            </w:r>
            <w:r w:rsidR="000A76FB" w:rsidRPr="004929E8">
              <w:rPr>
                <w:rFonts w:hint="eastAsia"/>
                <w:color w:val="FF0000"/>
                <w:sz w:val="20"/>
                <w:lang w:val="en-US" w:eastAsia="ko-KR"/>
              </w:rPr>
              <w:t>supported</w:t>
            </w:r>
          </w:p>
        </w:tc>
      </w:tr>
      <w:tr w:rsidR="00764F00" w:rsidRPr="004929E8" w14:paraId="190E10D9" w14:textId="77777777" w:rsidTr="00A55C93">
        <w:tc>
          <w:tcPr>
            <w:tcW w:w="3936" w:type="dxa"/>
          </w:tcPr>
          <w:p w14:paraId="2F37AA4B" w14:textId="04EE9B95" w:rsidR="00453251"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Cod</w:t>
            </w:r>
            <w:r w:rsidR="008C4A2C">
              <w:rPr>
                <w:rFonts w:hint="eastAsia"/>
                <w:color w:val="FF0000"/>
                <w:sz w:val="20"/>
                <w:lang w:val="en-US" w:eastAsia="ko-KR"/>
              </w:rPr>
              <w:t>e</w:t>
            </w:r>
            <w:r w:rsidRPr="004929E8">
              <w:rPr>
                <w:rFonts w:hint="eastAsia"/>
                <w:color w:val="FF0000"/>
                <w:sz w:val="20"/>
                <w:lang w:val="en-US" w:eastAsia="ko-KR"/>
              </w:rPr>
              <w:t xml:space="preserve">book </w:t>
            </w:r>
          </w:p>
          <w:p w14:paraId="39959F84" w14:textId="0717D6AD" w:rsidR="00453251"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Information</w:t>
            </w:r>
          </w:p>
        </w:tc>
        <w:tc>
          <w:tcPr>
            <w:tcW w:w="5564" w:type="dxa"/>
          </w:tcPr>
          <w:p w14:paraId="4EBEFC46" w14:textId="77777777" w:rsidR="00453251"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Indicates the size of codebook entries:</w:t>
            </w:r>
          </w:p>
          <w:p w14:paraId="32F84544" w14:textId="70CAFCA5" w:rsidR="00453251" w:rsidRPr="004929E8" w:rsidRDefault="00453251" w:rsidP="00A55C93">
            <w:pPr>
              <w:autoSpaceDE w:val="0"/>
              <w:autoSpaceDN w:val="0"/>
              <w:adjustRightInd w:val="0"/>
              <w:rPr>
                <w:color w:val="FF0000"/>
                <w:sz w:val="20"/>
                <w:lang w:val="en-US" w:eastAsia="ko-KR"/>
              </w:rPr>
            </w:pPr>
            <w:r w:rsidRPr="004929E8">
              <w:rPr>
                <w:rFonts w:hint="eastAsia"/>
                <w:color w:val="FF0000"/>
                <w:sz w:val="20"/>
                <w:lang w:val="en-US" w:eastAsia="ko-KR"/>
              </w:rPr>
              <w:t xml:space="preserve">If </w:t>
            </w:r>
            <w:r w:rsidR="00C0371E" w:rsidRPr="004929E8">
              <w:rPr>
                <w:rFonts w:hint="eastAsia"/>
                <w:color w:val="FF0000"/>
                <w:sz w:val="20"/>
                <w:lang w:val="en-US" w:eastAsia="ko-KR"/>
              </w:rPr>
              <w:t>SU/MU field in MIMO Feedback control element</w:t>
            </w:r>
            <w:r w:rsidRPr="004929E8">
              <w:rPr>
                <w:rFonts w:hint="eastAsia"/>
                <w:color w:val="FF0000"/>
                <w:sz w:val="20"/>
                <w:lang w:val="en-US" w:eastAsia="ko-KR"/>
              </w:rPr>
              <w:t xml:space="preserve"> is</w:t>
            </w:r>
            <w:r w:rsidR="00C0371E" w:rsidRPr="004929E8">
              <w:rPr>
                <w:rFonts w:hint="eastAsia"/>
                <w:color w:val="FF0000"/>
                <w:sz w:val="20"/>
                <w:lang w:val="en-US" w:eastAsia="ko-KR"/>
              </w:rPr>
              <w:t xml:space="preserve"> 1</w:t>
            </w:r>
            <w:r w:rsidRPr="004929E8">
              <w:rPr>
                <w:rFonts w:hint="eastAsia"/>
                <w:color w:val="FF0000"/>
                <w:sz w:val="20"/>
                <w:lang w:val="en-US" w:eastAsia="ko-KR"/>
              </w:rPr>
              <w:t>:</w:t>
            </w:r>
          </w:p>
          <w:p w14:paraId="21D9FF62" w14:textId="0B7E1FD7" w:rsidR="00453251" w:rsidRPr="004929E8" w:rsidRDefault="00453251" w:rsidP="00453251">
            <w:pPr>
              <w:autoSpaceDE w:val="0"/>
              <w:autoSpaceDN w:val="0"/>
              <w:adjustRightInd w:val="0"/>
              <w:ind w:firstLineChars="150" w:firstLine="300"/>
              <w:rPr>
                <w:color w:val="FF0000"/>
                <w:sz w:val="20"/>
                <w:lang w:val="en-US" w:eastAsia="ko-KR"/>
              </w:rPr>
            </w:pPr>
            <w:r w:rsidRPr="004929E8">
              <w:rPr>
                <w:color w:val="FF0000"/>
                <w:sz w:val="20"/>
                <w:lang w:val="en-US" w:eastAsia="ko-KR"/>
              </w:rPr>
              <w:t xml:space="preserve">Set to 0 for </w:t>
            </w:r>
            <w:r w:rsidR="00B002A9" w:rsidRPr="004929E8">
              <w:rPr>
                <w:rFonts w:hint="eastAsia"/>
                <w:color w:val="FF0000"/>
                <w:sz w:val="20"/>
                <w:lang w:val="en-US" w:eastAsia="ko-KR"/>
              </w:rPr>
              <w:t>6</w:t>
            </w:r>
            <w:r w:rsidRPr="004929E8">
              <w:rPr>
                <w:color w:val="FF0000"/>
                <w:sz w:val="20"/>
                <w:lang w:val="en-US" w:eastAsia="ko-KR"/>
              </w:rPr>
              <w:t xml:space="preserve"> bits for </w:t>
            </w:r>
            <m:oMath>
              <m:r>
                <m:rPr>
                  <m:sty m:val="p"/>
                </m:rPr>
                <w:rPr>
                  <w:rFonts w:ascii="Cambria Math" w:hAnsi="Cambria Math"/>
                  <w:color w:val="FF0000"/>
                  <w:sz w:val="20"/>
                  <w:lang w:val="en-US" w:eastAsia="ko-KR"/>
                </w:rPr>
                <m:t>Ψ</m:t>
              </m:r>
            </m:oMath>
            <w:r w:rsidRPr="004929E8">
              <w:rPr>
                <w:color w:val="FF0000"/>
                <w:sz w:val="20"/>
                <w:lang w:val="en-US" w:eastAsia="ko-KR"/>
              </w:rPr>
              <w:t xml:space="preserve">, </w:t>
            </w:r>
            <w:r w:rsidR="00B002A9" w:rsidRPr="004929E8">
              <w:rPr>
                <w:rFonts w:hint="eastAsia"/>
                <w:color w:val="FF0000"/>
                <w:sz w:val="20"/>
                <w:lang w:val="en-US" w:eastAsia="ko-KR"/>
              </w:rPr>
              <w:t>4</w:t>
            </w:r>
            <w:r w:rsidRPr="004929E8">
              <w:rPr>
                <w:color w:val="FF0000"/>
                <w:sz w:val="20"/>
                <w:lang w:val="en-US" w:eastAsia="ko-KR"/>
              </w:rPr>
              <w:t xml:space="preserve"> bits for</w:t>
            </w:r>
            <m:oMath>
              <m:r>
                <m:rPr>
                  <m:sty m:val="p"/>
                </m:rPr>
                <w:rPr>
                  <w:rFonts w:ascii="Cambria Math" w:hAnsi="Cambria Math"/>
                  <w:color w:val="FF0000"/>
                  <w:sz w:val="20"/>
                  <w:lang w:val="en-US" w:eastAsia="ko-KR"/>
                </w:rPr>
                <m:t xml:space="preserve"> ϕ</m:t>
              </m:r>
            </m:oMath>
          </w:p>
          <w:p w14:paraId="140B710C" w14:textId="1BD8045D" w:rsidR="00453251" w:rsidRPr="004929E8" w:rsidRDefault="00453251" w:rsidP="00453251">
            <w:pPr>
              <w:autoSpaceDE w:val="0"/>
              <w:autoSpaceDN w:val="0"/>
              <w:adjustRightInd w:val="0"/>
              <w:ind w:firstLineChars="150" w:firstLine="300"/>
              <w:rPr>
                <w:color w:val="FF0000"/>
                <w:sz w:val="20"/>
                <w:lang w:val="en-US" w:eastAsia="ko-KR"/>
              </w:rPr>
            </w:pPr>
            <w:r w:rsidRPr="004929E8">
              <w:rPr>
                <w:color w:val="FF0000"/>
                <w:sz w:val="20"/>
                <w:lang w:val="en-US" w:eastAsia="ko-KR"/>
              </w:rPr>
              <w:t xml:space="preserve">Set to 1 </w:t>
            </w:r>
            <w:r w:rsidR="00B002A9" w:rsidRPr="004929E8">
              <w:rPr>
                <w:rFonts w:hint="eastAsia"/>
                <w:color w:val="FF0000"/>
                <w:sz w:val="20"/>
                <w:lang w:val="en-US" w:eastAsia="ko-KR"/>
              </w:rPr>
              <w:t>reserved</w:t>
            </w:r>
          </w:p>
          <w:p w14:paraId="0087090F" w14:textId="77777777" w:rsidR="00453251" w:rsidRPr="004929E8" w:rsidRDefault="00453251" w:rsidP="00453251">
            <w:pPr>
              <w:autoSpaceDE w:val="0"/>
              <w:autoSpaceDN w:val="0"/>
              <w:adjustRightInd w:val="0"/>
              <w:rPr>
                <w:color w:val="FF0000"/>
                <w:sz w:val="20"/>
                <w:lang w:val="en-US" w:eastAsia="ko-KR"/>
              </w:rPr>
            </w:pPr>
          </w:p>
          <w:p w14:paraId="42165ADF" w14:textId="58BC5250" w:rsidR="00C0371E" w:rsidRPr="004929E8" w:rsidRDefault="00C0371E" w:rsidP="00C0371E">
            <w:pPr>
              <w:autoSpaceDE w:val="0"/>
              <w:autoSpaceDN w:val="0"/>
              <w:adjustRightInd w:val="0"/>
              <w:rPr>
                <w:color w:val="FF0000"/>
                <w:sz w:val="20"/>
                <w:lang w:val="en-US" w:eastAsia="ko-KR"/>
              </w:rPr>
            </w:pPr>
            <w:r w:rsidRPr="004929E8">
              <w:rPr>
                <w:rFonts w:hint="eastAsia"/>
                <w:color w:val="FF0000"/>
                <w:sz w:val="20"/>
                <w:lang w:val="en-US" w:eastAsia="ko-KR"/>
              </w:rPr>
              <w:t>If SU/MU field in MIMO Feedback control element is 0:</w:t>
            </w:r>
          </w:p>
          <w:p w14:paraId="446D93FB" w14:textId="67D88BF7" w:rsidR="00453251" w:rsidRPr="004929E8" w:rsidRDefault="00453251" w:rsidP="00453251">
            <w:pPr>
              <w:autoSpaceDE w:val="0"/>
              <w:autoSpaceDN w:val="0"/>
              <w:adjustRightInd w:val="0"/>
              <w:ind w:firstLineChars="150" w:firstLine="300"/>
              <w:rPr>
                <w:color w:val="FF0000"/>
                <w:sz w:val="20"/>
                <w:lang w:val="en-US" w:eastAsia="ko-KR"/>
              </w:rPr>
            </w:pPr>
            <w:r w:rsidRPr="004929E8">
              <w:rPr>
                <w:color w:val="FF0000"/>
                <w:sz w:val="20"/>
                <w:lang w:val="en-US" w:eastAsia="ko-KR"/>
              </w:rPr>
              <w:t xml:space="preserve">Set to 0 for </w:t>
            </w:r>
            <w:r w:rsidR="00B56E05" w:rsidRPr="004929E8">
              <w:rPr>
                <w:rFonts w:hint="eastAsia"/>
                <w:color w:val="FF0000"/>
                <w:sz w:val="20"/>
                <w:lang w:val="en-US" w:eastAsia="ko-KR"/>
              </w:rPr>
              <w:t>9</w:t>
            </w:r>
            <w:r w:rsidR="00B56E05" w:rsidRPr="004929E8">
              <w:rPr>
                <w:color w:val="FF0000"/>
                <w:sz w:val="20"/>
                <w:lang w:val="en-US" w:eastAsia="ko-KR"/>
              </w:rPr>
              <w:t xml:space="preserve"> </w:t>
            </w:r>
            <w:r w:rsidRPr="004929E8">
              <w:rPr>
                <w:color w:val="FF0000"/>
                <w:sz w:val="20"/>
                <w:lang w:val="en-US" w:eastAsia="ko-KR"/>
              </w:rPr>
              <w:t xml:space="preserve">bits for </w:t>
            </w:r>
            <m:oMath>
              <m:r>
                <m:rPr>
                  <m:sty m:val="p"/>
                </m:rPr>
                <w:rPr>
                  <w:rFonts w:ascii="Cambria Math" w:hAnsi="Cambria Math"/>
                  <w:color w:val="FF0000"/>
                  <w:sz w:val="20"/>
                  <w:lang w:val="en-US" w:eastAsia="ko-KR"/>
                </w:rPr>
                <m:t>Ψ</m:t>
              </m:r>
            </m:oMath>
            <w:r w:rsidRPr="004929E8">
              <w:rPr>
                <w:color w:val="FF0000"/>
                <w:sz w:val="20"/>
                <w:lang w:val="en-US" w:eastAsia="ko-KR"/>
              </w:rPr>
              <w:t xml:space="preserve">, </w:t>
            </w:r>
            <w:r w:rsidR="00B56E05" w:rsidRPr="004929E8">
              <w:rPr>
                <w:rFonts w:hint="eastAsia"/>
                <w:color w:val="FF0000"/>
                <w:sz w:val="20"/>
                <w:lang w:val="en-US" w:eastAsia="ko-KR"/>
              </w:rPr>
              <w:t>7</w:t>
            </w:r>
            <w:r w:rsidR="00B56E05" w:rsidRPr="004929E8">
              <w:rPr>
                <w:color w:val="FF0000"/>
                <w:sz w:val="20"/>
                <w:lang w:val="en-US" w:eastAsia="ko-KR"/>
              </w:rPr>
              <w:t xml:space="preserve"> </w:t>
            </w:r>
            <w:r w:rsidRPr="004929E8">
              <w:rPr>
                <w:color w:val="FF0000"/>
                <w:sz w:val="20"/>
                <w:lang w:val="en-US" w:eastAsia="ko-KR"/>
              </w:rPr>
              <w:t xml:space="preserve">bits for </w:t>
            </w:r>
            <m:oMath>
              <m:r>
                <m:rPr>
                  <m:sty m:val="p"/>
                </m:rPr>
                <w:rPr>
                  <w:rFonts w:ascii="Cambria Math" w:hAnsi="Cambria Math"/>
                  <w:color w:val="FF0000"/>
                  <w:sz w:val="20"/>
                  <w:lang w:val="en-US" w:eastAsia="ko-KR"/>
                </w:rPr>
                <m:t>ϕ</m:t>
              </m:r>
            </m:oMath>
          </w:p>
          <w:p w14:paraId="3C155296" w14:textId="1A8FF9F8" w:rsidR="00C0371E" w:rsidRPr="004929E8" w:rsidRDefault="00453251" w:rsidP="009E750B">
            <w:pPr>
              <w:autoSpaceDE w:val="0"/>
              <w:autoSpaceDN w:val="0"/>
              <w:adjustRightInd w:val="0"/>
              <w:ind w:firstLineChars="150" w:firstLine="300"/>
              <w:rPr>
                <w:color w:val="FF0000"/>
                <w:sz w:val="20"/>
                <w:lang w:val="en-US" w:eastAsia="ko-KR"/>
              </w:rPr>
            </w:pPr>
            <w:r w:rsidRPr="004929E8">
              <w:rPr>
                <w:color w:val="FF0000"/>
                <w:sz w:val="20"/>
                <w:lang w:val="en-US" w:eastAsia="ko-KR"/>
              </w:rPr>
              <w:t xml:space="preserve">Set to 1 </w:t>
            </w:r>
            <w:r w:rsidR="00B002A9" w:rsidRPr="004929E8">
              <w:rPr>
                <w:rFonts w:hint="eastAsia"/>
                <w:color w:val="FF0000"/>
                <w:sz w:val="20"/>
                <w:lang w:val="en-US" w:eastAsia="ko-KR"/>
              </w:rPr>
              <w:t>reserved</w:t>
            </w:r>
          </w:p>
        </w:tc>
      </w:tr>
      <w:tr w:rsidR="00764F00" w:rsidRPr="004929E8" w14:paraId="6D1A65EC" w14:textId="77777777" w:rsidTr="00A55C93">
        <w:tc>
          <w:tcPr>
            <w:tcW w:w="3936" w:type="dxa"/>
          </w:tcPr>
          <w:p w14:paraId="25ED8D8C" w14:textId="51FDE372" w:rsidR="002D0EDF" w:rsidRPr="004929E8" w:rsidRDefault="002D0EDF" w:rsidP="00A55C93">
            <w:pPr>
              <w:autoSpaceDE w:val="0"/>
              <w:autoSpaceDN w:val="0"/>
              <w:adjustRightInd w:val="0"/>
              <w:rPr>
                <w:color w:val="FF0000"/>
                <w:sz w:val="20"/>
                <w:lang w:val="en-US" w:eastAsia="zh-CN"/>
              </w:rPr>
            </w:pPr>
            <w:r w:rsidRPr="004929E8">
              <w:rPr>
                <w:color w:val="FF0000"/>
                <w:sz w:val="20"/>
                <w:lang w:val="en-US" w:eastAsia="zh-CN"/>
              </w:rPr>
              <w:t>Feedback Type</w:t>
            </w:r>
          </w:p>
        </w:tc>
        <w:tc>
          <w:tcPr>
            <w:tcW w:w="5564" w:type="dxa"/>
          </w:tcPr>
          <w:p w14:paraId="256FA04F" w14:textId="77777777" w:rsidR="00C0371E" w:rsidRPr="004929E8" w:rsidRDefault="00C0371E" w:rsidP="00C0371E">
            <w:pPr>
              <w:autoSpaceDE w:val="0"/>
              <w:autoSpaceDN w:val="0"/>
              <w:adjustRightInd w:val="0"/>
              <w:rPr>
                <w:color w:val="FF0000"/>
                <w:sz w:val="20"/>
                <w:lang w:val="en-US" w:eastAsia="zh-CN"/>
              </w:rPr>
            </w:pPr>
            <w:r w:rsidRPr="004929E8">
              <w:rPr>
                <w:color w:val="FF0000"/>
                <w:sz w:val="20"/>
                <w:lang w:val="en-US" w:eastAsia="zh-CN"/>
              </w:rPr>
              <w:t>The Feedback Type Field indicates which type of feedback is provided</w:t>
            </w:r>
          </w:p>
          <w:p w14:paraId="4665B2F1" w14:textId="21619CD2" w:rsidR="00C0371E" w:rsidRPr="004929E8" w:rsidRDefault="001C29D5" w:rsidP="009E750B">
            <w:pPr>
              <w:autoSpaceDE w:val="0"/>
              <w:autoSpaceDN w:val="0"/>
              <w:adjustRightInd w:val="0"/>
              <w:ind w:firstLineChars="150" w:firstLine="300"/>
              <w:rPr>
                <w:color w:val="FF0000"/>
                <w:sz w:val="20"/>
                <w:lang w:val="en-US" w:eastAsia="zh-CN"/>
              </w:rPr>
            </w:pPr>
            <w:r w:rsidRPr="004929E8">
              <w:rPr>
                <w:color w:val="FF0000"/>
                <w:sz w:val="20"/>
                <w:lang w:val="en-US" w:eastAsia="zh-CN"/>
              </w:rPr>
              <w:t xml:space="preserve">Set to 0 </w:t>
            </w:r>
            <w:r w:rsidRPr="004929E8">
              <w:rPr>
                <w:rFonts w:hint="eastAsia"/>
                <w:color w:val="FF0000"/>
                <w:sz w:val="20"/>
                <w:lang w:val="en-US" w:eastAsia="ko-KR"/>
              </w:rPr>
              <w:t>for</w:t>
            </w:r>
            <w:r w:rsidR="00C0371E" w:rsidRPr="004929E8">
              <w:rPr>
                <w:color w:val="FF0000"/>
                <w:sz w:val="20"/>
                <w:lang w:val="en-US" w:eastAsia="zh-CN"/>
              </w:rPr>
              <w:t xml:space="preserve"> uncompressed </w:t>
            </w:r>
            <w:r w:rsidR="004B68BD">
              <w:rPr>
                <w:color w:val="FF0000"/>
                <w:sz w:val="20"/>
                <w:lang w:val="en-US" w:eastAsia="zh-CN"/>
              </w:rPr>
              <w:t xml:space="preserve">beamforming </w:t>
            </w:r>
            <w:r w:rsidR="00C0371E" w:rsidRPr="004929E8">
              <w:rPr>
                <w:color w:val="FF0000"/>
                <w:sz w:val="20"/>
                <w:lang w:val="en-US" w:eastAsia="zh-CN"/>
              </w:rPr>
              <w:t>feedback in time domain</w:t>
            </w:r>
            <w:r w:rsidR="00D626F5">
              <w:rPr>
                <w:color w:val="FF0000"/>
                <w:sz w:val="20"/>
                <w:lang w:val="en-US" w:eastAsia="zh-CN"/>
              </w:rPr>
              <w:t xml:space="preserve"> (SC)</w:t>
            </w:r>
          </w:p>
          <w:p w14:paraId="21BD0FF8" w14:textId="440A3160" w:rsidR="002D0EDF" w:rsidRPr="004929E8" w:rsidRDefault="001C29D5" w:rsidP="009E750B">
            <w:pPr>
              <w:autoSpaceDE w:val="0"/>
              <w:autoSpaceDN w:val="0"/>
              <w:adjustRightInd w:val="0"/>
              <w:ind w:firstLineChars="150" w:firstLine="300"/>
              <w:rPr>
                <w:color w:val="FF0000"/>
                <w:sz w:val="20"/>
                <w:lang w:val="en-US" w:eastAsia="zh-CN"/>
              </w:rPr>
            </w:pPr>
            <w:r w:rsidRPr="004929E8">
              <w:rPr>
                <w:color w:val="FF0000"/>
                <w:sz w:val="20"/>
                <w:lang w:val="en-US" w:eastAsia="zh-CN"/>
              </w:rPr>
              <w:t>Set to 1</w:t>
            </w:r>
            <w:r w:rsidRPr="004929E8">
              <w:rPr>
                <w:rFonts w:hint="eastAsia"/>
                <w:color w:val="FF0000"/>
                <w:sz w:val="20"/>
                <w:lang w:val="en-US" w:eastAsia="ko-KR"/>
              </w:rPr>
              <w:t xml:space="preserve"> for</w:t>
            </w:r>
            <w:r w:rsidR="00C0371E" w:rsidRPr="004929E8">
              <w:rPr>
                <w:color w:val="FF0000"/>
                <w:sz w:val="20"/>
                <w:lang w:val="en-US" w:eastAsia="zh-CN"/>
              </w:rPr>
              <w:t xml:space="preserve"> compressed using Givens-Rotation in frequency domain</w:t>
            </w:r>
            <w:r w:rsidR="00D626F5">
              <w:rPr>
                <w:color w:val="FF0000"/>
                <w:sz w:val="20"/>
                <w:lang w:val="en-US" w:eastAsia="zh-CN"/>
              </w:rPr>
              <w:t xml:space="preserve"> (OFDM)</w:t>
            </w:r>
          </w:p>
        </w:tc>
      </w:tr>
      <w:tr w:rsidR="00764F00" w:rsidRPr="004929E8" w14:paraId="49A5D2B5" w14:textId="77777777" w:rsidTr="00A55C93">
        <w:tc>
          <w:tcPr>
            <w:tcW w:w="3936" w:type="dxa"/>
          </w:tcPr>
          <w:p w14:paraId="757329C3" w14:textId="134E5DE9" w:rsidR="002D0EDF" w:rsidRPr="004929E8" w:rsidRDefault="00764F00" w:rsidP="00A55C93">
            <w:pPr>
              <w:autoSpaceDE w:val="0"/>
              <w:autoSpaceDN w:val="0"/>
              <w:adjustRightInd w:val="0"/>
              <w:rPr>
                <w:color w:val="FF0000"/>
                <w:sz w:val="20"/>
                <w:lang w:val="en-US" w:eastAsia="ko-KR"/>
              </w:rPr>
            </w:pPr>
            <w:r w:rsidRPr="004929E8">
              <w:rPr>
                <w:color w:val="FF0000"/>
                <w:sz w:val="20"/>
                <w:lang w:val="en-US" w:eastAsia="zh-CN"/>
              </w:rPr>
              <w:t>Number of feedback matrices</w:t>
            </w:r>
            <w:r w:rsidR="00974B81">
              <w:rPr>
                <w:color w:val="FF0000"/>
                <w:sz w:val="20"/>
                <w:lang w:val="en-US" w:eastAsia="zh-CN"/>
              </w:rPr>
              <w:t xml:space="preserve"> or feedback taps</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p>
        </w:tc>
        <w:tc>
          <w:tcPr>
            <w:tcW w:w="5564" w:type="dxa"/>
          </w:tcPr>
          <w:p w14:paraId="6F9BD9B8" w14:textId="565451F9" w:rsidR="00764F00" w:rsidRPr="004929E8" w:rsidRDefault="00AB13C9" w:rsidP="00AB13C9">
            <w:pPr>
              <w:autoSpaceDE w:val="0"/>
              <w:autoSpaceDN w:val="0"/>
              <w:adjustRightInd w:val="0"/>
              <w:rPr>
                <w:color w:val="FF0000"/>
                <w:sz w:val="20"/>
                <w:lang w:val="en-US" w:eastAsia="ko-KR"/>
              </w:rPr>
            </w:pPr>
            <w:r w:rsidRPr="004929E8">
              <w:rPr>
                <w:color w:val="FF0000"/>
                <w:sz w:val="20"/>
                <w:lang w:val="en-US" w:eastAsia="zh-CN"/>
              </w:rPr>
              <w:t>If FeedbackType</w:t>
            </w:r>
            <w:r w:rsidR="009E750B" w:rsidRPr="004929E8">
              <w:rPr>
                <w:rFonts w:hint="eastAsia"/>
                <w:color w:val="FF0000"/>
                <w:sz w:val="20"/>
                <w:lang w:val="en-US" w:eastAsia="ko-KR"/>
              </w:rPr>
              <w:t xml:space="preserve"> </w:t>
            </w:r>
            <w:r w:rsidR="00E8569C" w:rsidRPr="004929E8">
              <w:rPr>
                <w:rFonts w:hint="eastAsia"/>
                <w:color w:val="FF0000"/>
                <w:sz w:val="20"/>
                <w:lang w:val="en-US" w:eastAsia="ko-KR"/>
              </w:rPr>
              <w:t>is set to</w:t>
            </w:r>
            <w:r w:rsidR="009E750B" w:rsidRPr="004929E8">
              <w:rPr>
                <w:rFonts w:hint="eastAsia"/>
                <w:color w:val="FF0000"/>
                <w:sz w:val="20"/>
                <w:lang w:val="en-US" w:eastAsia="ko-KR"/>
              </w:rPr>
              <w:t xml:space="preserve"> </w:t>
            </w:r>
            <w:r w:rsidRPr="004929E8">
              <w:rPr>
                <w:color w:val="FF0000"/>
                <w:sz w:val="20"/>
                <w:lang w:val="en-US" w:eastAsia="zh-CN"/>
              </w:rPr>
              <w:t xml:space="preserve">0,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r w:rsidR="00C90D5E" w:rsidRPr="004929E8">
              <w:rPr>
                <w:rFonts w:hint="eastAsia"/>
                <w:color w:val="FF0000"/>
                <w:sz w:val="20"/>
                <w:lang w:val="en-US" w:eastAsia="ko-KR"/>
              </w:rPr>
              <w:t xml:space="preserve"> </w:t>
            </w:r>
            <w:r w:rsidRPr="004929E8">
              <w:rPr>
                <w:color w:val="FF0000"/>
                <w:sz w:val="20"/>
                <w:lang w:val="en-US" w:eastAsia="zh-CN"/>
              </w:rPr>
              <w:t>=</w:t>
            </w:r>
            <w:r w:rsidR="00C90D5E" w:rsidRPr="004929E8">
              <w:rPr>
                <w:rFonts w:hint="eastAsia"/>
                <w:color w:val="FF0000"/>
                <w:sz w:val="20"/>
                <w:lang w:val="en-US" w:eastAsia="ko-KR"/>
              </w:rPr>
              <w:t xml:space="preserve"> </w:t>
            </w:r>
            <w:r w:rsidR="000A095B">
              <w:rPr>
                <w:color w:val="FF0000"/>
                <w:sz w:val="20"/>
                <w:lang w:val="en-US" w:eastAsia="zh-CN"/>
              </w:rPr>
              <w:t>the number of feedback taps</w:t>
            </w:r>
            <w:r w:rsidR="00593ED4">
              <w:rPr>
                <w:color w:val="FF0000"/>
                <w:sz w:val="20"/>
                <w:lang w:val="en-US" w:eastAsia="zh-CN"/>
              </w:rPr>
              <w:t xml:space="preserve"> per element of the </w:t>
            </w:r>
            <w:r w:rsidR="004B68BD">
              <w:rPr>
                <w:color w:val="FF0000"/>
                <w:sz w:val="20"/>
                <w:lang w:val="en-US" w:eastAsia="zh-CN"/>
              </w:rPr>
              <w:t xml:space="preserve">SC </w:t>
            </w:r>
            <w:r w:rsidR="00593ED4">
              <w:rPr>
                <w:color w:val="FF0000"/>
                <w:sz w:val="20"/>
                <w:lang w:val="en-US" w:eastAsia="zh-CN"/>
              </w:rPr>
              <w:t>feedback matrix</w:t>
            </w:r>
            <w:r w:rsidRPr="004929E8">
              <w:rPr>
                <w:color w:val="FF0000"/>
                <w:sz w:val="20"/>
                <w:lang w:val="en-US" w:eastAsia="zh-CN"/>
              </w:rPr>
              <w:t>.</w:t>
            </w:r>
          </w:p>
          <w:p w14:paraId="78A46D64" w14:textId="77777777" w:rsidR="00F542C2" w:rsidRPr="004929E8" w:rsidRDefault="00F542C2" w:rsidP="009E496B">
            <w:pPr>
              <w:widowControl w:val="0"/>
              <w:autoSpaceDE w:val="0"/>
              <w:autoSpaceDN w:val="0"/>
              <w:adjustRightInd w:val="0"/>
              <w:rPr>
                <w:color w:val="FF0000"/>
                <w:sz w:val="20"/>
                <w:lang w:val="en-US" w:eastAsia="ko-KR"/>
              </w:rPr>
            </w:pPr>
          </w:p>
          <w:p w14:paraId="312BD6BB" w14:textId="15249845" w:rsidR="009E496B" w:rsidRPr="004929E8" w:rsidRDefault="009E496B" w:rsidP="009E496B">
            <w:pPr>
              <w:widowControl w:val="0"/>
              <w:autoSpaceDE w:val="0"/>
              <w:autoSpaceDN w:val="0"/>
              <w:adjustRightInd w:val="0"/>
              <w:rPr>
                <w:color w:val="FF0000"/>
                <w:sz w:val="20"/>
                <w:lang w:val="en-US" w:eastAsia="ko-KR"/>
              </w:rPr>
            </w:pPr>
            <w:r w:rsidRPr="004929E8">
              <w:rPr>
                <w:color w:val="FF0000"/>
                <w:sz w:val="20"/>
                <w:lang w:val="en-US" w:eastAsia="zh-CN"/>
              </w:rPr>
              <w:t>If FeedbackType</w:t>
            </w:r>
            <w:r w:rsidRPr="004929E8">
              <w:rPr>
                <w:rFonts w:hint="eastAsia"/>
                <w:color w:val="FF0000"/>
                <w:sz w:val="20"/>
                <w:lang w:val="en-US" w:eastAsia="ko-KR"/>
              </w:rPr>
              <w:t xml:space="preserve"> is set to </w:t>
            </w:r>
            <w:r w:rsidRPr="004929E8">
              <w:rPr>
                <w:color w:val="FF0000"/>
                <w:sz w:val="20"/>
                <w:lang w:val="en-US" w:eastAsia="zh-CN"/>
              </w:rPr>
              <w:t>1</w:t>
            </w:r>
            <w:r w:rsidRPr="004929E8">
              <w:rPr>
                <w:rFonts w:hint="eastAsia"/>
                <w:color w:val="FF0000"/>
                <w:sz w:val="20"/>
                <w:lang w:val="en-US" w:eastAsia="ko-KR"/>
              </w:rPr>
              <w:t xml:space="preserve"> and Grouping subfield is set to less than 3,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r w:rsidRPr="004929E8">
              <w:rPr>
                <w:rFonts w:hint="eastAsia"/>
                <w:color w:val="FF0000"/>
                <w:sz w:val="20"/>
                <w:lang w:val="en-US" w:eastAsia="ko-KR"/>
              </w:rPr>
              <w:t xml:space="preserve"> is determined by Table 9-xx </w:t>
            </w:r>
            <w:r w:rsidR="009E2958" w:rsidRPr="004929E8">
              <w:rPr>
                <w:rFonts w:hint="eastAsia"/>
                <w:color w:val="FF0000"/>
                <w:sz w:val="20"/>
                <w:lang w:val="en-US" w:eastAsia="ko-KR"/>
              </w:rPr>
              <w:t>(</w:t>
            </w:r>
            <w:r w:rsidRPr="004929E8">
              <w:rPr>
                <w:color w:val="FF0000"/>
                <w:sz w:val="20"/>
                <w:lang w:val="en-US" w:eastAsia="zh-CN"/>
              </w:rPr>
              <w:t>Subcarriers for which a Compressed Beamforming Feedback Matrix subfield is</w:t>
            </w:r>
            <w:r w:rsidRPr="004929E8">
              <w:rPr>
                <w:rFonts w:hint="eastAsia"/>
                <w:color w:val="FF0000"/>
                <w:sz w:val="20"/>
                <w:lang w:val="en-US" w:eastAsia="ko-KR"/>
              </w:rPr>
              <w:t xml:space="preserve"> </w:t>
            </w:r>
            <w:r w:rsidRPr="004929E8">
              <w:rPr>
                <w:color w:val="FF0000"/>
                <w:sz w:val="20"/>
                <w:lang w:val="en-US" w:eastAsia="zh-CN"/>
              </w:rPr>
              <w:t>sent back</w:t>
            </w:r>
            <w:r w:rsidR="009E2958" w:rsidRPr="004929E8">
              <w:rPr>
                <w:rFonts w:hint="eastAsia"/>
                <w:color w:val="FF0000"/>
                <w:sz w:val="20"/>
                <w:lang w:val="en-US" w:eastAsia="ko-KR"/>
              </w:rPr>
              <w:t>)</w:t>
            </w:r>
          </w:p>
          <w:p w14:paraId="0D637567" w14:textId="76430C42" w:rsidR="009E496B" w:rsidRPr="004929E8" w:rsidRDefault="009E496B" w:rsidP="00AB13C9">
            <w:pPr>
              <w:autoSpaceDE w:val="0"/>
              <w:autoSpaceDN w:val="0"/>
              <w:adjustRightInd w:val="0"/>
              <w:rPr>
                <w:color w:val="FF0000"/>
                <w:sz w:val="20"/>
                <w:lang w:val="en-US" w:eastAsia="ko-KR"/>
              </w:rPr>
            </w:pPr>
          </w:p>
          <w:p w14:paraId="7A79464A" w14:textId="136B9D30" w:rsidR="00AB13C9" w:rsidRPr="004929E8" w:rsidRDefault="00AB13C9" w:rsidP="00AB13C9">
            <w:pPr>
              <w:autoSpaceDE w:val="0"/>
              <w:autoSpaceDN w:val="0"/>
              <w:adjustRightInd w:val="0"/>
              <w:rPr>
                <w:color w:val="FF0000"/>
                <w:sz w:val="20"/>
                <w:lang w:val="en-US" w:eastAsia="zh-CN"/>
              </w:rPr>
            </w:pPr>
            <w:r w:rsidRPr="004929E8">
              <w:rPr>
                <w:color w:val="FF0000"/>
                <w:sz w:val="20"/>
                <w:lang w:val="en-US" w:eastAsia="zh-CN"/>
              </w:rPr>
              <w:t>If FeedbackType</w:t>
            </w:r>
            <w:r w:rsidR="009E750B" w:rsidRPr="004929E8">
              <w:rPr>
                <w:rFonts w:hint="eastAsia"/>
                <w:color w:val="FF0000"/>
                <w:sz w:val="20"/>
                <w:lang w:val="en-US" w:eastAsia="ko-KR"/>
              </w:rPr>
              <w:t xml:space="preserve"> </w:t>
            </w:r>
            <w:r w:rsidR="00E8569C" w:rsidRPr="004929E8">
              <w:rPr>
                <w:rFonts w:hint="eastAsia"/>
                <w:color w:val="FF0000"/>
                <w:sz w:val="20"/>
                <w:lang w:val="en-US" w:eastAsia="ko-KR"/>
              </w:rPr>
              <w:t>is set to</w:t>
            </w:r>
            <w:r w:rsidR="009E750B" w:rsidRPr="004929E8">
              <w:rPr>
                <w:rFonts w:hint="eastAsia"/>
                <w:color w:val="FF0000"/>
                <w:sz w:val="20"/>
                <w:lang w:val="en-US" w:eastAsia="ko-KR"/>
              </w:rPr>
              <w:t xml:space="preserve"> </w:t>
            </w:r>
            <w:r w:rsidRPr="004929E8">
              <w:rPr>
                <w:color w:val="FF0000"/>
                <w:sz w:val="20"/>
                <w:lang w:val="en-US" w:eastAsia="zh-CN"/>
              </w:rPr>
              <w:t>1</w:t>
            </w:r>
            <w:r w:rsidR="00764F00" w:rsidRPr="004929E8">
              <w:rPr>
                <w:rFonts w:hint="eastAsia"/>
                <w:color w:val="FF0000"/>
                <w:sz w:val="20"/>
                <w:lang w:val="en-US" w:eastAsia="ko-KR"/>
              </w:rPr>
              <w:t xml:space="preserve"> and </w:t>
            </w:r>
            <w:r w:rsidR="001C29D5" w:rsidRPr="004929E8">
              <w:rPr>
                <w:rFonts w:hint="eastAsia"/>
                <w:color w:val="FF0000"/>
                <w:sz w:val="20"/>
                <w:lang w:val="en-US" w:eastAsia="ko-KR"/>
              </w:rPr>
              <w:t>G</w:t>
            </w:r>
            <w:r w:rsidR="00764F00" w:rsidRPr="004929E8">
              <w:rPr>
                <w:rFonts w:hint="eastAsia"/>
                <w:color w:val="FF0000"/>
                <w:sz w:val="20"/>
                <w:lang w:val="en-US" w:eastAsia="ko-KR"/>
              </w:rPr>
              <w:t xml:space="preserve">rouping </w:t>
            </w:r>
            <w:r w:rsidR="0002436E" w:rsidRPr="004929E8">
              <w:rPr>
                <w:rFonts w:hint="eastAsia"/>
                <w:color w:val="FF0000"/>
                <w:sz w:val="20"/>
                <w:lang w:val="en-US" w:eastAsia="ko-KR"/>
              </w:rPr>
              <w:t xml:space="preserve">subfield </w:t>
            </w:r>
            <w:r w:rsidR="00764F00" w:rsidRPr="004929E8">
              <w:rPr>
                <w:rFonts w:hint="eastAsia"/>
                <w:color w:val="FF0000"/>
                <w:sz w:val="20"/>
                <w:lang w:val="en-US" w:eastAsia="ko-KR"/>
              </w:rPr>
              <w:t>is set to 3,</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r w:rsidRPr="004929E8">
              <w:rPr>
                <w:color w:val="FF0000"/>
                <w:sz w:val="20"/>
                <w:lang w:val="en-US" w:eastAsia="zh-CN"/>
              </w:rPr>
              <w:t xml:space="preserve"> specifies the number of subcarriers present in the </w:t>
            </w:r>
            <w:r w:rsidR="00764F00" w:rsidRPr="004929E8">
              <w:rPr>
                <w:color w:val="FF0000"/>
                <w:sz w:val="20"/>
                <w:lang w:val="en-US" w:eastAsia="zh-CN"/>
              </w:rPr>
              <w:t>Digital Beamforming Feedback Information</w:t>
            </w:r>
            <w:r w:rsidRPr="004929E8">
              <w:rPr>
                <w:color w:val="FF0000"/>
                <w:sz w:val="20"/>
                <w:lang w:val="en-US" w:eastAsia="zh-CN"/>
              </w:rPr>
              <w:t xml:space="preserve"> minus one. </w:t>
            </w:r>
          </w:p>
          <w:p w14:paraId="3ECC9611" w14:textId="7BD9ABE6" w:rsidR="002322C8" w:rsidRPr="004929E8" w:rsidRDefault="002322C8" w:rsidP="00595F02">
            <w:pPr>
              <w:autoSpaceDE w:val="0"/>
              <w:autoSpaceDN w:val="0"/>
              <w:adjustRightInd w:val="0"/>
              <w:rPr>
                <w:color w:val="FF0000"/>
                <w:sz w:val="20"/>
                <w:lang w:val="en-US" w:eastAsia="ko-KR"/>
              </w:rPr>
            </w:pPr>
          </w:p>
        </w:tc>
      </w:tr>
    </w:tbl>
    <w:p w14:paraId="79913CFF" w14:textId="77777777" w:rsidR="002D0EDF" w:rsidRPr="004929E8" w:rsidRDefault="002D0EDF" w:rsidP="002D0EDF">
      <w:pPr>
        <w:autoSpaceDE w:val="0"/>
        <w:autoSpaceDN w:val="0"/>
        <w:adjustRightInd w:val="0"/>
        <w:rPr>
          <w:color w:val="FF0000"/>
          <w:sz w:val="20"/>
          <w:lang w:val="en-US" w:eastAsia="ko-KR"/>
        </w:rPr>
      </w:pPr>
      <w:r w:rsidRPr="004929E8">
        <w:rPr>
          <w:color w:val="FF0000"/>
          <w:sz w:val="20"/>
          <w:lang w:val="en-US" w:eastAsia="zh-CN"/>
        </w:rPr>
        <w:t xml:space="preserve"> </w:t>
      </w:r>
    </w:p>
    <w:p w14:paraId="721D2DCD" w14:textId="77777777" w:rsidR="00AB4AB2" w:rsidRDefault="00AB4AB2" w:rsidP="00AB13C9">
      <w:pPr>
        <w:rPr>
          <w:b/>
          <w:bCs/>
          <w:i/>
          <w:iCs/>
          <w:highlight w:val="yellow"/>
          <w:lang w:eastAsia="ko-KR"/>
        </w:rPr>
      </w:pPr>
    </w:p>
    <w:p w14:paraId="30C2F7FD" w14:textId="77777777" w:rsidR="0013120D" w:rsidRDefault="0013120D" w:rsidP="00AB13C9">
      <w:pPr>
        <w:rPr>
          <w:b/>
          <w:bCs/>
          <w:i/>
          <w:iCs/>
          <w:highlight w:val="yellow"/>
          <w:lang w:eastAsia="ko-KR"/>
        </w:rPr>
      </w:pPr>
    </w:p>
    <w:p w14:paraId="42B062F3" w14:textId="77777777" w:rsidR="0013120D" w:rsidRDefault="0013120D" w:rsidP="00AB13C9">
      <w:pPr>
        <w:rPr>
          <w:b/>
          <w:bCs/>
          <w:i/>
          <w:iCs/>
          <w:highlight w:val="yellow"/>
          <w:lang w:eastAsia="ko-KR"/>
        </w:rPr>
      </w:pPr>
    </w:p>
    <w:p w14:paraId="03D0ED68" w14:textId="77777777" w:rsidR="0013120D" w:rsidRDefault="0013120D" w:rsidP="00AB13C9">
      <w:pPr>
        <w:rPr>
          <w:b/>
          <w:bCs/>
          <w:i/>
          <w:iCs/>
          <w:highlight w:val="yellow"/>
          <w:lang w:eastAsia="ko-KR"/>
        </w:rPr>
      </w:pPr>
    </w:p>
    <w:p w14:paraId="01305C31" w14:textId="77777777" w:rsidR="0013120D" w:rsidRDefault="0013120D" w:rsidP="00AB13C9">
      <w:pPr>
        <w:rPr>
          <w:b/>
          <w:bCs/>
          <w:i/>
          <w:iCs/>
          <w:highlight w:val="yellow"/>
          <w:lang w:eastAsia="ko-KR"/>
        </w:rPr>
      </w:pPr>
    </w:p>
    <w:p w14:paraId="374D7A20" w14:textId="77777777" w:rsidR="0013120D" w:rsidRDefault="0013120D" w:rsidP="00AB13C9">
      <w:pPr>
        <w:rPr>
          <w:b/>
          <w:bCs/>
          <w:i/>
          <w:iCs/>
          <w:highlight w:val="yellow"/>
          <w:lang w:eastAsia="ko-KR"/>
        </w:rPr>
      </w:pPr>
    </w:p>
    <w:p w14:paraId="3252EB8E" w14:textId="77777777" w:rsidR="0013120D" w:rsidRDefault="0013120D" w:rsidP="00AB13C9">
      <w:pPr>
        <w:rPr>
          <w:b/>
          <w:bCs/>
          <w:i/>
          <w:iCs/>
          <w:highlight w:val="yellow"/>
          <w:lang w:eastAsia="ko-KR"/>
        </w:rPr>
      </w:pPr>
    </w:p>
    <w:p w14:paraId="322361EE" w14:textId="77777777" w:rsidR="0013120D" w:rsidRDefault="0013120D" w:rsidP="00AB13C9">
      <w:pPr>
        <w:rPr>
          <w:b/>
          <w:bCs/>
          <w:i/>
          <w:iCs/>
          <w:highlight w:val="yellow"/>
          <w:lang w:eastAsia="ko-KR"/>
        </w:rPr>
      </w:pPr>
    </w:p>
    <w:p w14:paraId="62F7AFAA" w14:textId="77777777" w:rsidR="00AB13C9" w:rsidRDefault="00AB13C9" w:rsidP="00AB13C9">
      <w:pPr>
        <w:rPr>
          <w:color w:val="FF0000"/>
          <w:lang w:eastAsia="ko-KR"/>
        </w:rPr>
      </w:pPr>
      <w:r w:rsidRPr="000D1653">
        <w:rPr>
          <w:b/>
          <w:bCs/>
          <w:i/>
          <w:iCs/>
          <w:highlight w:val="yellow"/>
          <w:lang w:eastAsia="ko-KR"/>
        </w:rPr>
        <w:lastRenderedPageBreak/>
        <w:t>TGay Editor: Please make the following change on Pg 69 ln 19 (#1375, #1887, #1579, #1580, #1581, #1905, #1994, and #2026): Possible renumber as 9.4.2.254</w:t>
      </w:r>
    </w:p>
    <w:p w14:paraId="07BCAA3C" w14:textId="7B71A079" w:rsidR="00595F02" w:rsidRPr="004929E8" w:rsidRDefault="00595F02" w:rsidP="00595F02">
      <w:pPr>
        <w:pStyle w:val="IEEEStdsLevel4Header"/>
        <w:numPr>
          <w:ilvl w:val="0"/>
          <w:numId w:val="0"/>
        </w:numPr>
        <w:rPr>
          <w:color w:val="FF0000"/>
          <w:lang w:eastAsia="ko-KR"/>
        </w:rPr>
      </w:pPr>
      <w:r w:rsidRPr="004929E8">
        <w:rPr>
          <w:rFonts w:hint="eastAsia"/>
          <w:color w:val="FF0000"/>
          <w:lang w:eastAsia="ko-KR"/>
        </w:rPr>
        <w:t>9</w:t>
      </w:r>
      <w:r w:rsidRPr="004929E8">
        <w:rPr>
          <w:color w:val="FF0000"/>
        </w:rPr>
        <w:t xml:space="preserve">.4.2.x </w:t>
      </w:r>
      <w:r w:rsidR="0059077A" w:rsidRPr="004929E8">
        <w:rPr>
          <w:rFonts w:hint="eastAsia"/>
          <w:color w:val="FF0000"/>
          <w:lang w:eastAsia="ko-KR"/>
        </w:rPr>
        <w:t xml:space="preserve">Digital BF </w:t>
      </w:r>
      <w:r w:rsidR="00E958E2" w:rsidRPr="004929E8">
        <w:rPr>
          <w:rFonts w:hint="eastAsia"/>
          <w:color w:val="FF0000"/>
          <w:lang w:eastAsia="ko-KR"/>
        </w:rPr>
        <w:t>F</w:t>
      </w:r>
      <w:r w:rsidR="0059077A" w:rsidRPr="004929E8">
        <w:rPr>
          <w:rFonts w:hint="eastAsia"/>
          <w:color w:val="FF0000"/>
          <w:lang w:eastAsia="ko-KR"/>
        </w:rPr>
        <w:t xml:space="preserve">eedback </w:t>
      </w:r>
      <w:r w:rsidR="00296E38" w:rsidRPr="004929E8">
        <w:rPr>
          <w:color w:val="FF0000"/>
          <w:lang w:eastAsia="ko-KR"/>
        </w:rPr>
        <w:t>Element</w:t>
      </w:r>
    </w:p>
    <w:p w14:paraId="5C0D4397" w14:textId="05662C1D" w:rsidR="008C2089" w:rsidRPr="004929E8" w:rsidRDefault="008C2089" w:rsidP="008C2089">
      <w:pPr>
        <w:widowControl w:val="0"/>
        <w:autoSpaceDE w:val="0"/>
        <w:autoSpaceDN w:val="0"/>
        <w:adjustRightInd w:val="0"/>
        <w:rPr>
          <w:color w:val="FF0000"/>
          <w:sz w:val="20"/>
          <w:lang w:val="en-US" w:eastAsia="ko-KR"/>
        </w:rPr>
      </w:pPr>
      <w:r w:rsidRPr="004929E8">
        <w:rPr>
          <w:color w:val="FF0000"/>
          <w:sz w:val="20"/>
          <w:lang w:val="en-US" w:eastAsia="zh-CN"/>
        </w:rPr>
        <w:t xml:space="preserve">The </w:t>
      </w:r>
      <w:r w:rsidR="00972B78" w:rsidRPr="004929E8">
        <w:rPr>
          <w:rFonts w:hint="eastAsia"/>
          <w:color w:val="FF0000"/>
          <w:sz w:val="20"/>
          <w:lang w:val="en-US" w:eastAsia="zh-CN"/>
        </w:rPr>
        <w:t>D</w:t>
      </w:r>
      <w:r w:rsidR="0059077A" w:rsidRPr="004929E8">
        <w:rPr>
          <w:rFonts w:hint="eastAsia"/>
          <w:color w:val="FF0000"/>
          <w:sz w:val="20"/>
          <w:lang w:val="en-US" w:eastAsia="zh-CN"/>
        </w:rPr>
        <w:t xml:space="preserve">igital BF Feedback </w:t>
      </w:r>
      <w:r w:rsidR="00296E38" w:rsidRPr="004929E8">
        <w:rPr>
          <w:color w:val="FF0000"/>
          <w:sz w:val="20"/>
          <w:lang w:val="en-US" w:eastAsia="ko-KR"/>
        </w:rPr>
        <w:t>Element</w:t>
      </w:r>
      <w:r w:rsidRPr="004929E8">
        <w:rPr>
          <w:color w:val="FF0000"/>
          <w:sz w:val="20"/>
          <w:lang w:val="en-US" w:eastAsia="zh-CN"/>
        </w:rPr>
        <w:t xml:space="preserve"> is used by the </w:t>
      </w:r>
      <w:r w:rsidR="00296E38" w:rsidRPr="004929E8">
        <w:rPr>
          <w:color w:val="FF0000"/>
          <w:sz w:val="20"/>
          <w:lang w:val="en-US" w:eastAsia="zh-CN"/>
        </w:rPr>
        <w:t>MIMO</w:t>
      </w:r>
      <w:r w:rsidR="00972B78" w:rsidRPr="004929E8">
        <w:rPr>
          <w:rFonts w:hint="eastAsia"/>
          <w:color w:val="FF0000"/>
          <w:sz w:val="20"/>
          <w:lang w:val="en-US" w:eastAsia="zh-CN"/>
        </w:rPr>
        <w:t xml:space="preserve"> BF Feedback </w:t>
      </w:r>
      <w:r w:rsidRPr="004929E8">
        <w:rPr>
          <w:color w:val="FF0000"/>
          <w:sz w:val="20"/>
          <w:lang w:val="en-US" w:eastAsia="zh-CN"/>
        </w:rPr>
        <w:t>(see 9.6.2</w:t>
      </w:r>
      <w:r w:rsidR="00972B78" w:rsidRPr="004929E8">
        <w:rPr>
          <w:rFonts w:hint="eastAsia"/>
          <w:color w:val="FF0000"/>
          <w:sz w:val="20"/>
          <w:lang w:val="en-US" w:eastAsia="zh-CN"/>
        </w:rPr>
        <w:t>2</w:t>
      </w:r>
      <w:r w:rsidRPr="004929E8">
        <w:rPr>
          <w:color w:val="FF0000"/>
          <w:sz w:val="20"/>
          <w:lang w:val="en-US" w:eastAsia="zh-CN"/>
        </w:rPr>
        <w:t>.</w:t>
      </w:r>
      <w:r w:rsidR="00972B78" w:rsidRPr="004929E8">
        <w:rPr>
          <w:rFonts w:hint="eastAsia"/>
          <w:color w:val="FF0000"/>
          <w:sz w:val="20"/>
          <w:lang w:val="en-US" w:eastAsia="zh-CN"/>
        </w:rPr>
        <w:t>7</w:t>
      </w:r>
      <w:r w:rsidRPr="004929E8">
        <w:rPr>
          <w:color w:val="FF0000"/>
          <w:sz w:val="20"/>
          <w:lang w:val="en-US" w:eastAsia="zh-CN"/>
        </w:rPr>
        <w:t xml:space="preserve"> (</w:t>
      </w:r>
      <w:r w:rsidR="00972B78" w:rsidRPr="004929E8">
        <w:rPr>
          <w:color w:val="FF0000"/>
          <w:sz w:val="20"/>
          <w:lang w:val="en-US" w:eastAsia="zh-CN"/>
        </w:rPr>
        <w:t>MIMO BF Feedback frame format</w:t>
      </w:r>
      <w:r w:rsidR="00972B78" w:rsidRPr="004929E8">
        <w:rPr>
          <w:rFonts w:hint="eastAsia"/>
          <w:color w:val="FF0000"/>
          <w:sz w:val="20"/>
          <w:lang w:val="en-US" w:eastAsia="ko-KR"/>
        </w:rPr>
        <w:t xml:space="preserve">)) </w:t>
      </w:r>
      <w:r w:rsidR="00972B78" w:rsidRPr="004929E8">
        <w:rPr>
          <w:color w:val="FF0000"/>
          <w:sz w:val="20"/>
          <w:lang w:val="en-US" w:eastAsia="zh-CN"/>
        </w:rPr>
        <w:t>to carry explicit feedback information in the</w:t>
      </w:r>
      <w:r w:rsidR="00972B78" w:rsidRPr="004929E8">
        <w:rPr>
          <w:rFonts w:hint="eastAsia"/>
          <w:color w:val="FF0000"/>
          <w:sz w:val="20"/>
          <w:lang w:val="en-US" w:eastAsia="ko-KR"/>
        </w:rPr>
        <w:t xml:space="preserve"> </w:t>
      </w:r>
      <w:r w:rsidR="00972B78" w:rsidRPr="004929E8">
        <w:rPr>
          <w:color w:val="FF0000"/>
          <w:sz w:val="20"/>
          <w:lang w:val="en-US" w:eastAsia="zh-CN"/>
        </w:rPr>
        <w:t>form of beamforming feedback matrices</w:t>
      </w:r>
      <w:r w:rsidR="00D026D1">
        <w:rPr>
          <w:color w:val="FF0000"/>
          <w:sz w:val="20"/>
          <w:lang w:val="en-US" w:eastAsia="zh-CN"/>
        </w:rPr>
        <w:t xml:space="preserve">.  </w:t>
      </w:r>
      <w:r w:rsidR="00974B81">
        <w:rPr>
          <w:color w:val="FF0000"/>
          <w:sz w:val="20"/>
          <w:lang w:val="en-US" w:eastAsia="zh-CN"/>
        </w:rPr>
        <w:t xml:space="preserve"> The feedback information </w:t>
      </w:r>
      <w:r w:rsidR="0034749C">
        <w:rPr>
          <w:color w:val="FF0000"/>
          <w:sz w:val="20"/>
          <w:lang w:val="en-US" w:eastAsia="zh-CN"/>
        </w:rPr>
        <w:t xml:space="preserve">can be used </w:t>
      </w:r>
      <w:r w:rsidR="00972B78" w:rsidRPr="004929E8">
        <w:rPr>
          <w:color w:val="FF0000"/>
          <w:sz w:val="20"/>
          <w:lang w:val="en-US" w:eastAsia="zh-CN"/>
        </w:rPr>
        <w:t>by a transmit</w:t>
      </w:r>
      <w:r w:rsidR="00972B78" w:rsidRPr="004929E8">
        <w:rPr>
          <w:rFonts w:hint="eastAsia"/>
          <w:color w:val="FF0000"/>
          <w:sz w:val="20"/>
          <w:lang w:val="en-US" w:eastAsia="ko-KR"/>
        </w:rPr>
        <w:t xml:space="preserve"> </w:t>
      </w:r>
      <w:r w:rsidR="00972B78" w:rsidRPr="004929E8">
        <w:rPr>
          <w:color w:val="FF0000"/>
          <w:sz w:val="20"/>
          <w:lang w:val="en-US" w:eastAsia="zh-CN"/>
        </w:rPr>
        <w:t xml:space="preserve">beamformer to determine </w:t>
      </w:r>
      <w:r w:rsidR="002322C8" w:rsidRPr="004929E8">
        <w:rPr>
          <w:rFonts w:hint="eastAsia"/>
          <w:color w:val="FF0000"/>
          <w:sz w:val="20"/>
          <w:lang w:val="en-US" w:eastAsia="ko-KR"/>
        </w:rPr>
        <w:t xml:space="preserve">digital beamforming </w:t>
      </w:r>
      <w:r w:rsidR="00972B78" w:rsidRPr="004929E8">
        <w:rPr>
          <w:color w:val="FF0000"/>
          <w:sz w:val="20"/>
          <w:lang w:val="en-US" w:eastAsia="zh-CN"/>
        </w:rPr>
        <w:t>steering matrices Q</w:t>
      </w:r>
      <w:r w:rsidR="0034749C">
        <w:rPr>
          <w:color w:val="FF0000"/>
          <w:sz w:val="20"/>
          <w:lang w:val="en-US" w:eastAsia="zh-CN"/>
        </w:rPr>
        <w:t xml:space="preserve">.  This process </w:t>
      </w:r>
      <w:r w:rsidR="00974B81">
        <w:rPr>
          <w:color w:val="FF0000"/>
          <w:sz w:val="20"/>
          <w:lang w:val="en-US" w:eastAsia="zh-CN"/>
        </w:rPr>
        <w:t>i</w:t>
      </w:r>
      <w:r w:rsidRPr="004929E8">
        <w:rPr>
          <w:color w:val="FF0000"/>
          <w:sz w:val="20"/>
          <w:lang w:val="en-US" w:eastAsia="zh-CN"/>
        </w:rPr>
        <w:t xml:space="preserve">s described in </w:t>
      </w:r>
      <w:r w:rsidR="002322C8" w:rsidRPr="004929E8">
        <w:rPr>
          <w:rFonts w:hint="eastAsia"/>
          <w:color w:val="FF0000"/>
          <w:sz w:val="20"/>
          <w:lang w:val="en-US" w:eastAsia="ko-KR"/>
        </w:rPr>
        <w:t>10.38.9.2.4</w:t>
      </w:r>
      <w:r w:rsidR="0034749C">
        <w:rPr>
          <w:color w:val="FF0000"/>
          <w:sz w:val="20"/>
          <w:lang w:val="en-US" w:eastAsia="ko-KR"/>
        </w:rPr>
        <w:t xml:space="preserve"> </w:t>
      </w:r>
      <w:r w:rsidR="002322C8" w:rsidRPr="004929E8">
        <w:rPr>
          <w:rFonts w:hint="eastAsia"/>
          <w:color w:val="FF0000"/>
          <w:sz w:val="20"/>
          <w:lang w:val="en-US" w:eastAsia="ko-KR"/>
        </w:rPr>
        <w:t>(Hybrid beamforming for SU-MIMO and MU-MIMO)</w:t>
      </w:r>
      <w:r w:rsidR="0046645D" w:rsidRPr="004929E8">
        <w:rPr>
          <w:color w:val="FF0000"/>
          <w:sz w:val="20"/>
          <w:lang w:val="en-US" w:eastAsia="ko-KR"/>
        </w:rPr>
        <w:t>. When Digital BF Feedback Report is part of the MIMO Feedback Frame, the SNR fields within the Channel Measureme</w:t>
      </w:r>
      <w:r w:rsidR="00E763D4" w:rsidRPr="004929E8">
        <w:rPr>
          <w:color w:val="FF0000"/>
          <w:sz w:val="20"/>
          <w:lang w:val="en-US" w:eastAsia="ko-KR"/>
        </w:rPr>
        <w:t>nt Feedback are interpreted as</w:t>
      </w:r>
      <w:r w:rsidR="0046645D" w:rsidRPr="004929E8">
        <w:rPr>
          <w:color w:val="FF0000"/>
          <w:sz w:val="20"/>
          <w:lang w:val="en-US" w:eastAsia="ko-KR"/>
        </w:rPr>
        <w:t xml:space="preserve"> average SNR per stream</w:t>
      </w:r>
      <w:r w:rsidR="00E763D4" w:rsidRPr="004929E8">
        <w:rPr>
          <w:color w:val="FF0000"/>
          <w:sz w:val="20"/>
          <w:lang w:val="en-US" w:eastAsia="ko-KR"/>
        </w:rPr>
        <w:t>,</w:t>
      </w:r>
      <w:r w:rsidR="0046645D" w:rsidRPr="004929E8">
        <w:rPr>
          <w:color w:val="FF0000"/>
          <w:sz w:val="20"/>
          <w:lang w:val="en-US" w:eastAsia="ko-KR"/>
        </w:rPr>
        <w:t xml:space="preserve"> as defined in Section 9.4.2.136 in Table 9-240. </w:t>
      </w:r>
    </w:p>
    <w:p w14:paraId="513F44FA" w14:textId="77777777" w:rsidR="008C2089" w:rsidRPr="004929E8" w:rsidRDefault="008C2089" w:rsidP="008C2089">
      <w:pPr>
        <w:widowControl w:val="0"/>
        <w:autoSpaceDE w:val="0"/>
        <w:autoSpaceDN w:val="0"/>
        <w:adjustRightInd w:val="0"/>
        <w:rPr>
          <w:color w:val="FF0000"/>
          <w:sz w:val="20"/>
          <w:lang w:val="en-US" w:eastAsia="zh-CN"/>
        </w:rPr>
      </w:pPr>
    </w:p>
    <w:p w14:paraId="67A9F523" w14:textId="63269916" w:rsidR="008C2089" w:rsidRDefault="008C2089" w:rsidP="008C2089">
      <w:pPr>
        <w:widowControl w:val="0"/>
        <w:autoSpaceDE w:val="0"/>
        <w:autoSpaceDN w:val="0"/>
        <w:adjustRightInd w:val="0"/>
        <w:rPr>
          <w:color w:val="FF0000"/>
          <w:sz w:val="20"/>
          <w:lang w:val="en-US" w:eastAsia="zh-CN"/>
        </w:rPr>
      </w:pPr>
      <w:r w:rsidRPr="004929E8">
        <w:rPr>
          <w:color w:val="FF0000"/>
          <w:sz w:val="20"/>
          <w:lang w:val="en-US" w:eastAsia="zh-CN"/>
        </w:rPr>
        <w:t xml:space="preserve">The size of the </w:t>
      </w:r>
      <w:r w:rsidR="002322C8" w:rsidRPr="004929E8">
        <w:rPr>
          <w:rFonts w:hint="eastAsia"/>
          <w:color w:val="FF0000"/>
          <w:sz w:val="20"/>
          <w:lang w:val="en-US" w:eastAsia="ko-KR"/>
        </w:rPr>
        <w:t xml:space="preserve">Digital BF Feedback </w:t>
      </w:r>
      <w:r w:rsidR="00296E38" w:rsidRPr="004929E8">
        <w:rPr>
          <w:color w:val="FF0000"/>
          <w:sz w:val="20"/>
          <w:lang w:val="en-US" w:eastAsia="ko-KR"/>
        </w:rPr>
        <w:t>Element</w:t>
      </w:r>
      <w:r w:rsidR="002322C8" w:rsidRPr="004929E8">
        <w:rPr>
          <w:rFonts w:hint="eastAsia"/>
          <w:color w:val="FF0000"/>
          <w:sz w:val="20"/>
          <w:lang w:val="en-US" w:eastAsia="ko-KR"/>
        </w:rPr>
        <w:t xml:space="preserve"> </w:t>
      </w:r>
      <w:r w:rsidRPr="004929E8">
        <w:rPr>
          <w:color w:val="FF0000"/>
          <w:sz w:val="20"/>
          <w:lang w:val="en-US" w:eastAsia="zh-CN"/>
        </w:rPr>
        <w:t xml:space="preserve">depends on the values in the </w:t>
      </w:r>
      <w:r w:rsidR="00296E38" w:rsidRPr="004929E8">
        <w:rPr>
          <w:color w:val="FF0000"/>
          <w:sz w:val="20"/>
          <w:lang w:val="en-US" w:eastAsia="zh-CN"/>
        </w:rPr>
        <w:t>Digital</w:t>
      </w:r>
      <w:r w:rsidR="002322C8" w:rsidRPr="004929E8">
        <w:rPr>
          <w:rFonts w:hint="eastAsia"/>
          <w:color w:val="FF0000"/>
          <w:sz w:val="20"/>
          <w:lang w:val="en-US" w:eastAsia="ko-KR"/>
        </w:rPr>
        <w:t xml:space="preserve"> Feedback </w:t>
      </w:r>
      <w:r w:rsidRPr="004929E8">
        <w:rPr>
          <w:color w:val="FF0000"/>
          <w:sz w:val="20"/>
          <w:lang w:val="en-US" w:eastAsia="zh-CN"/>
        </w:rPr>
        <w:t>Control field.</w:t>
      </w:r>
      <w:r w:rsidR="00161505">
        <w:rPr>
          <w:color w:val="FF0000"/>
          <w:sz w:val="20"/>
          <w:lang w:val="en-US" w:eastAsia="ko-KR"/>
        </w:rPr>
        <w:t xml:space="preserve"> D</w:t>
      </w:r>
      <w:r w:rsidR="006D446F" w:rsidRPr="004929E8">
        <w:rPr>
          <w:rFonts w:hint="eastAsia"/>
          <w:color w:val="FF0000"/>
          <w:sz w:val="20"/>
          <w:lang w:val="en-US" w:eastAsia="ko-KR"/>
        </w:rPr>
        <w:t>igital BF Feedback</w:t>
      </w:r>
      <w:r w:rsidR="002322C8" w:rsidRPr="004929E8">
        <w:rPr>
          <w:color w:val="FF0000"/>
          <w:sz w:val="20"/>
          <w:lang w:val="en-US" w:eastAsia="zh-CN"/>
        </w:rPr>
        <w:t xml:space="preserve"> </w:t>
      </w:r>
      <w:r w:rsidRPr="004929E8">
        <w:rPr>
          <w:color w:val="FF0000"/>
          <w:sz w:val="20"/>
          <w:lang w:val="en-US" w:eastAsia="zh-CN"/>
        </w:rPr>
        <w:t xml:space="preserve">information is always included in the </w:t>
      </w:r>
      <w:r w:rsidR="007F03B3" w:rsidRPr="004929E8">
        <w:rPr>
          <w:rFonts w:hint="eastAsia"/>
          <w:color w:val="FF0000"/>
          <w:sz w:val="20"/>
          <w:lang w:val="en-US" w:eastAsia="ko-KR"/>
        </w:rPr>
        <w:t>Digital BF Feedback element</w:t>
      </w:r>
      <w:r w:rsidRPr="004929E8">
        <w:rPr>
          <w:color w:val="FF0000"/>
          <w:sz w:val="20"/>
          <w:lang w:val="en-US" w:eastAsia="zh-CN"/>
        </w:rPr>
        <w:t>.</w:t>
      </w:r>
    </w:p>
    <w:p w14:paraId="5ACBD08F" w14:textId="77777777" w:rsidR="00F43110" w:rsidRPr="004929E8" w:rsidRDefault="00F43110" w:rsidP="008C2089">
      <w:pPr>
        <w:widowControl w:val="0"/>
        <w:autoSpaceDE w:val="0"/>
        <w:autoSpaceDN w:val="0"/>
        <w:adjustRightInd w:val="0"/>
        <w:rPr>
          <w:color w:val="FF0000"/>
          <w:sz w:val="20"/>
          <w:lang w:val="en-US" w:eastAsia="ko-KR"/>
        </w:rPr>
      </w:pPr>
    </w:p>
    <w:p w14:paraId="3FE0829D" w14:textId="72D5D82B" w:rsidR="00B56870" w:rsidRDefault="00B56870" w:rsidP="00AB13C9">
      <w:pPr>
        <w:widowControl w:val="0"/>
        <w:autoSpaceDE w:val="0"/>
        <w:autoSpaceDN w:val="0"/>
        <w:adjustRightInd w:val="0"/>
        <w:rPr>
          <w:color w:val="FF0000"/>
          <w:sz w:val="20"/>
          <w:lang w:val="en-US" w:eastAsia="zh-CN"/>
        </w:rPr>
      </w:pPr>
    </w:p>
    <w:p w14:paraId="6CAD21AF" w14:textId="797E6C87" w:rsidR="00A22D38" w:rsidRDefault="008D10C7" w:rsidP="008D10C7">
      <w:pPr>
        <w:widowControl w:val="0"/>
        <w:autoSpaceDE w:val="0"/>
        <w:autoSpaceDN w:val="0"/>
        <w:adjustRightInd w:val="0"/>
        <w:rPr>
          <w:color w:val="FF0000"/>
          <w:sz w:val="20"/>
          <w:lang w:val="en-US" w:eastAsia="zh-CN"/>
        </w:rPr>
      </w:pPr>
      <w:r>
        <w:rPr>
          <w:color w:val="FF0000"/>
          <w:sz w:val="20"/>
          <w:lang w:val="en-US" w:eastAsia="zh-CN"/>
        </w:rPr>
        <w:t>When Feedback Type</w:t>
      </w:r>
      <w:r>
        <w:rPr>
          <w:color w:val="FF0000"/>
          <w:sz w:val="20"/>
          <w:lang w:val="en-US" w:eastAsia="ko-KR"/>
        </w:rPr>
        <w:t xml:space="preserve"> is set to </w:t>
      </w:r>
      <w:r>
        <w:rPr>
          <w:color w:val="FF0000"/>
          <w:sz w:val="20"/>
          <w:lang w:val="en-US" w:eastAsia="zh-CN"/>
        </w:rPr>
        <w:t xml:space="preserve">0 (for SC transmission), the digital BF Feedback Information </w:t>
      </w:r>
      <w:r w:rsidR="00C33220">
        <w:rPr>
          <w:color w:val="FF0000"/>
          <w:sz w:val="20"/>
          <w:lang w:val="en-US" w:eastAsia="zh-CN"/>
        </w:rPr>
        <w:t xml:space="preserve">contains Nsc digital beamforming matrices. When Nsc&gt;1 a Tap Delay Field, indicating the tap to which each digital beamforming matrix corresponds is additionally present. </w:t>
      </w:r>
      <w:r w:rsidR="00A22D38">
        <w:rPr>
          <w:color w:val="FF0000"/>
          <w:sz w:val="20"/>
          <w:lang w:val="en-US" w:eastAsia="zh-CN"/>
        </w:rPr>
        <w:t>The digital beamforming matrix V is given by</w:t>
      </w:r>
    </w:p>
    <w:p w14:paraId="247EC96F" w14:textId="58D06A39" w:rsidR="005D4AFB" w:rsidRDefault="005D4AFB" w:rsidP="00D2619B">
      <w:pPr>
        <w:widowControl w:val="0"/>
        <w:autoSpaceDE w:val="0"/>
        <w:autoSpaceDN w:val="0"/>
        <w:adjustRightInd w:val="0"/>
        <w:jc w:val="center"/>
        <w:rPr>
          <w:color w:val="FF0000"/>
          <w:sz w:val="20"/>
          <w:lang w:val="en-US" w:eastAsia="zh-CN"/>
        </w:rPr>
      </w:pPr>
    </w:p>
    <w:p w14:paraId="6714D00F" w14:textId="77777777" w:rsidR="005D4AFB" w:rsidRDefault="005D4AFB" w:rsidP="008D10C7">
      <w:pPr>
        <w:widowControl w:val="0"/>
        <w:autoSpaceDE w:val="0"/>
        <w:autoSpaceDN w:val="0"/>
        <w:adjustRightInd w:val="0"/>
        <w:rPr>
          <w:color w:val="FF0000"/>
          <w:sz w:val="20"/>
          <w:lang w:val="en-US" w:eastAsia="zh-CN"/>
        </w:rPr>
      </w:pPr>
    </w:p>
    <w:p w14:paraId="169CCD01" w14:textId="7E53CC18" w:rsidR="00A22D38" w:rsidRDefault="00A22D38" w:rsidP="008D10C7">
      <w:pPr>
        <w:widowControl w:val="0"/>
        <w:autoSpaceDE w:val="0"/>
        <w:autoSpaceDN w:val="0"/>
        <w:adjustRightInd w:val="0"/>
        <w:rPr>
          <w:color w:val="FF0000"/>
          <w:sz w:val="20"/>
          <w:lang w:val="en-US" w:eastAsia="zh-CN"/>
        </w:rPr>
      </w:pPr>
      <m:oMathPara>
        <m:oMath>
          <m:r>
            <w:rPr>
              <w:rFonts w:ascii="Cambria Math" w:hAnsi="Cambria Math"/>
              <w:color w:val="FF0000"/>
              <w:sz w:val="20"/>
              <w:lang w:val="en-US" w:eastAsia="zh-CN"/>
            </w:rPr>
            <m:t>V</m:t>
          </m:r>
          <m:d>
            <m:dPr>
              <m:ctrlPr>
                <w:rPr>
                  <w:rFonts w:ascii="Cambria Math" w:hAnsi="Cambria Math"/>
                  <w:i/>
                  <w:color w:val="FF0000"/>
                  <w:sz w:val="20"/>
                  <w:lang w:val="en-US" w:eastAsia="zh-CN"/>
                </w:rPr>
              </m:ctrlPr>
            </m:dPr>
            <m:e>
              <m:r>
                <w:rPr>
                  <w:rFonts w:ascii="Cambria Math" w:hAnsi="Cambria Math"/>
                  <w:color w:val="FF0000"/>
                  <w:sz w:val="20"/>
                  <w:lang w:val="en-US" w:eastAsia="zh-CN"/>
                </w:rPr>
                <m:t>n</m:t>
              </m:r>
              <m:f>
                <m:fPr>
                  <m:ctrlPr>
                    <w:rPr>
                      <w:rFonts w:ascii="Cambria Math" w:hAnsi="Cambria Math"/>
                      <w:i/>
                      <w:color w:val="FF0000"/>
                      <w:sz w:val="20"/>
                      <w:lang w:val="en-US" w:eastAsia="zh-CN"/>
                    </w:rPr>
                  </m:ctrlPr>
                </m:fPr>
                <m:num>
                  <m:sSub>
                    <m:sSubPr>
                      <m:ctrlPr>
                        <w:rPr>
                          <w:rFonts w:ascii="Cambria Math" w:hAnsi="Cambria Math"/>
                          <w:i/>
                          <w:color w:val="FF0000"/>
                          <w:sz w:val="20"/>
                          <w:lang w:val="en-US" w:eastAsia="zh-CN"/>
                        </w:rPr>
                      </m:ctrlPr>
                    </m:sSubPr>
                    <m:e>
                      <m:r>
                        <w:rPr>
                          <w:rFonts w:ascii="Cambria Math" w:hAnsi="Cambria Math"/>
                          <w:color w:val="FF0000"/>
                          <w:sz w:val="20"/>
                          <w:lang w:val="en-US" w:eastAsia="zh-CN"/>
                        </w:rPr>
                        <m:t>T</m:t>
                      </m:r>
                    </m:e>
                    <m:sub>
                      <m:r>
                        <w:rPr>
                          <w:rFonts w:ascii="Cambria Math" w:hAnsi="Cambria Math"/>
                          <w:color w:val="FF0000"/>
                          <w:sz w:val="20"/>
                          <w:lang w:val="en-US" w:eastAsia="zh-CN"/>
                        </w:rPr>
                        <m:t>c</m:t>
                      </m:r>
                    </m:sub>
                  </m:sSub>
                </m:num>
                <m:den>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CB</m:t>
                      </m:r>
                    </m:sub>
                  </m:sSub>
                </m:den>
              </m:f>
            </m:e>
          </m:d>
          <m:r>
            <w:rPr>
              <w:rFonts w:ascii="Cambria Math" w:hAnsi="Cambria Math"/>
              <w:color w:val="FF0000"/>
              <w:sz w:val="20"/>
              <w:lang w:val="en-US" w:eastAsia="zh-CN"/>
            </w:rPr>
            <m:t>=</m:t>
          </m:r>
          <m:nary>
            <m:naryPr>
              <m:chr m:val="∑"/>
              <m:limLoc m:val="undOvr"/>
              <m:ctrlPr>
                <w:rPr>
                  <w:rFonts w:ascii="Cambria Math" w:hAnsi="Cambria Math"/>
                  <w:i/>
                  <w:color w:val="FF0000"/>
                  <w:sz w:val="20"/>
                  <w:lang w:val="en-US" w:eastAsia="zh-CN"/>
                </w:rPr>
              </m:ctrlPr>
            </m:naryPr>
            <m:sub>
              <m:r>
                <w:rPr>
                  <w:rFonts w:ascii="Cambria Math" w:hAnsi="Cambria Math"/>
                  <w:color w:val="FF0000"/>
                  <w:sz w:val="20"/>
                  <w:lang w:val="en-US" w:eastAsia="zh-CN"/>
                </w:rPr>
                <m:t>k=1</m:t>
              </m:r>
            </m:sub>
            <m:sup>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sup>
            <m:e>
              <m:sSub>
                <m:sSubPr>
                  <m:ctrlPr>
                    <w:rPr>
                      <w:rFonts w:ascii="Cambria Math" w:hAnsi="Cambria Math"/>
                      <w:i/>
                      <w:color w:val="FF0000"/>
                      <w:sz w:val="20"/>
                      <w:lang w:val="en-US" w:eastAsia="zh-CN"/>
                    </w:rPr>
                  </m:ctrlPr>
                </m:sSubPr>
                <m:e>
                  <m:acc>
                    <m:accPr>
                      <m:chr m:val="̃"/>
                      <m:ctrlPr>
                        <w:rPr>
                          <w:rFonts w:ascii="Cambria Math" w:hAnsi="Cambria Math"/>
                          <w:i/>
                          <w:color w:val="FF0000"/>
                          <w:sz w:val="20"/>
                          <w:lang w:val="en-US" w:eastAsia="zh-CN"/>
                        </w:rPr>
                      </m:ctrlPr>
                    </m:accPr>
                    <m:e>
                      <m:r>
                        <w:rPr>
                          <w:rFonts w:ascii="Cambria Math" w:hAnsi="Cambria Math"/>
                          <w:color w:val="FF0000"/>
                          <w:sz w:val="20"/>
                          <w:lang w:val="en-US" w:eastAsia="zh-CN"/>
                        </w:rPr>
                        <m:t>V</m:t>
                      </m:r>
                    </m:e>
                  </m:acc>
                </m:e>
                <m:sub>
                  <m:r>
                    <w:rPr>
                      <w:rFonts w:ascii="Cambria Math" w:hAnsi="Cambria Math"/>
                      <w:color w:val="FF0000"/>
                      <w:sz w:val="20"/>
                      <w:lang w:val="en-US" w:eastAsia="zh-CN"/>
                    </w:rPr>
                    <m:t>k</m:t>
                  </m:r>
                </m:sub>
              </m:sSub>
              <m:r>
                <w:rPr>
                  <w:rFonts w:ascii="Cambria Math" w:hAnsi="Cambria Math"/>
                  <w:color w:val="FF0000"/>
                  <w:sz w:val="20"/>
                  <w:lang w:val="en-US" w:eastAsia="zh-CN"/>
                </w:rPr>
                <m:t>δ</m:t>
              </m:r>
              <m:d>
                <m:dPr>
                  <m:ctrlPr>
                    <w:rPr>
                      <w:rFonts w:ascii="Cambria Math" w:hAnsi="Cambria Math"/>
                      <w:i/>
                      <w:color w:val="FF0000"/>
                      <w:sz w:val="20"/>
                      <w:lang w:val="en-US" w:eastAsia="zh-CN"/>
                    </w:rPr>
                  </m:ctrlPr>
                </m:dPr>
                <m:e>
                  <m:f>
                    <m:fPr>
                      <m:ctrlPr>
                        <w:rPr>
                          <w:rFonts w:ascii="Cambria Math" w:hAnsi="Cambria Math"/>
                          <w:i/>
                          <w:color w:val="FF0000"/>
                          <w:sz w:val="20"/>
                          <w:lang w:val="en-US" w:eastAsia="zh-CN"/>
                        </w:rPr>
                      </m:ctrlPr>
                    </m:fPr>
                    <m:num>
                      <m:sSub>
                        <m:sSubPr>
                          <m:ctrlPr>
                            <w:rPr>
                              <w:rFonts w:ascii="Cambria Math" w:hAnsi="Cambria Math"/>
                              <w:i/>
                              <w:color w:val="FF0000"/>
                              <w:sz w:val="20"/>
                              <w:lang w:val="en-US" w:eastAsia="zh-CN"/>
                            </w:rPr>
                          </m:ctrlPr>
                        </m:sSubPr>
                        <m:e>
                          <m:r>
                            <w:rPr>
                              <w:rFonts w:ascii="Cambria Math" w:hAnsi="Cambria Math"/>
                              <w:color w:val="FF0000"/>
                              <w:sz w:val="20"/>
                              <w:lang w:val="en-US" w:eastAsia="zh-CN"/>
                            </w:rPr>
                            <m:t>T</m:t>
                          </m:r>
                        </m:e>
                        <m:sub>
                          <m:r>
                            <w:rPr>
                              <w:rFonts w:ascii="Cambria Math" w:hAnsi="Cambria Math"/>
                              <w:color w:val="FF0000"/>
                              <w:sz w:val="20"/>
                              <w:lang w:val="en-US" w:eastAsia="zh-CN"/>
                            </w:rPr>
                            <m:t>c</m:t>
                          </m:r>
                        </m:sub>
                      </m:sSub>
                    </m:num>
                    <m:den>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CB</m:t>
                          </m:r>
                        </m:sub>
                      </m:sSub>
                    </m:den>
                  </m:f>
                  <m:d>
                    <m:dPr>
                      <m:begChr m:val="["/>
                      <m:endChr m:val="]"/>
                      <m:ctrlPr>
                        <w:rPr>
                          <w:rFonts w:ascii="Cambria Math" w:hAnsi="Cambria Math"/>
                          <w:i/>
                          <w:color w:val="FF0000"/>
                          <w:sz w:val="20"/>
                          <w:lang w:val="en-US" w:eastAsia="zh-CN"/>
                        </w:rPr>
                      </m:ctrlPr>
                    </m:dPr>
                    <m:e>
                      <m:r>
                        <w:rPr>
                          <w:rFonts w:ascii="Cambria Math" w:hAnsi="Cambria Math"/>
                          <w:color w:val="FF0000"/>
                          <w:sz w:val="20"/>
                          <w:lang w:val="en-US" w:eastAsia="zh-CN"/>
                        </w:rPr>
                        <m:t>n-</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k</m:t>
                          </m:r>
                        </m:sub>
                      </m:sSub>
                    </m:e>
                  </m:d>
                </m:e>
              </m:d>
            </m:e>
          </m:nary>
        </m:oMath>
      </m:oMathPara>
    </w:p>
    <w:p w14:paraId="0DD35190" w14:textId="4E87F801" w:rsidR="00A22D38" w:rsidRDefault="008A4527" w:rsidP="008D10C7">
      <w:pPr>
        <w:widowControl w:val="0"/>
        <w:autoSpaceDE w:val="0"/>
        <w:autoSpaceDN w:val="0"/>
        <w:adjustRightInd w:val="0"/>
        <w:rPr>
          <w:color w:val="FF0000"/>
          <w:sz w:val="20"/>
          <w:lang w:val="en-US" w:eastAsia="zh-CN"/>
        </w:rPr>
      </w:pPr>
      <w:r>
        <w:rPr>
          <w:color w:val="FF0000"/>
          <w:sz w:val="20"/>
          <w:lang w:val="en-US" w:eastAsia="zh-CN"/>
        </w:rPr>
        <w:t xml:space="preserve">where </w:t>
      </w:r>
      <w:r w:rsidR="00A81584" w:rsidRPr="00B2650D">
        <w:rPr>
          <w:i/>
          <w:color w:val="FF0000"/>
          <w:sz w:val="20"/>
          <w:lang w:val="en-US" w:eastAsia="zh-CN"/>
        </w:rPr>
        <w:t>n</w:t>
      </w:r>
      <w:r w:rsidR="00A81584" w:rsidRPr="00B2650D">
        <w:rPr>
          <w:i/>
          <w:color w:val="FF0000"/>
          <w:sz w:val="20"/>
          <w:vertAlign w:val="subscript"/>
          <w:lang w:val="en-US" w:eastAsia="zh-CN"/>
        </w:rPr>
        <w:t>1</w:t>
      </w:r>
      <w:r w:rsidR="00A81584" w:rsidRPr="00B2650D">
        <w:rPr>
          <w:i/>
          <w:color w:val="FF0000"/>
          <w:sz w:val="20"/>
          <w:lang w:val="en-US" w:eastAsia="zh-CN"/>
        </w:rPr>
        <w:t>=0</w:t>
      </w:r>
      <w:r w:rsidR="00A81584">
        <w:rPr>
          <w:i/>
          <w:color w:val="FF0000"/>
          <w:sz w:val="20"/>
          <w:lang w:val="en-US" w:eastAsia="zh-CN"/>
        </w:rPr>
        <w:t xml:space="preserve">, </w:t>
      </w:r>
      <w:r>
        <w:rPr>
          <w:color w:val="FF0000"/>
          <w:sz w:val="20"/>
          <w:lang w:val="en-US" w:eastAsia="zh-CN"/>
        </w:rPr>
        <w:t>T</w:t>
      </w:r>
      <w:r w:rsidRPr="00185480">
        <w:rPr>
          <w:color w:val="FF0000"/>
          <w:sz w:val="20"/>
          <w:vertAlign w:val="subscript"/>
          <w:lang w:val="en-US" w:eastAsia="zh-CN"/>
        </w:rPr>
        <w:t>c</w:t>
      </w:r>
      <w:r w:rsidR="00185480">
        <w:rPr>
          <w:color w:val="FF0000"/>
          <w:sz w:val="20"/>
          <w:lang w:val="en-US" w:eastAsia="zh-CN"/>
        </w:rPr>
        <w:t>/N</w:t>
      </w:r>
      <w:r w:rsidR="00185480" w:rsidRPr="00185480">
        <w:rPr>
          <w:color w:val="FF0000"/>
          <w:sz w:val="20"/>
          <w:vertAlign w:val="subscript"/>
          <w:lang w:val="en-US" w:eastAsia="zh-CN"/>
        </w:rPr>
        <w:t>CB</w:t>
      </w:r>
      <w:r w:rsidR="00185480">
        <w:rPr>
          <w:color w:val="FF0000"/>
          <w:sz w:val="20"/>
          <w:lang w:val="en-US" w:eastAsia="zh-CN"/>
        </w:rPr>
        <w:t xml:space="preserve"> is defined in Table 67</w:t>
      </w:r>
      <w:r w:rsidR="00A81584">
        <w:rPr>
          <w:color w:val="FF0000"/>
          <w:sz w:val="20"/>
          <w:lang w:val="en-US" w:eastAsia="zh-CN"/>
        </w:rPr>
        <w:t>,</w:t>
      </w:r>
      <w:r w:rsidR="00185480">
        <w:rPr>
          <w:color w:val="FF0000"/>
          <w:sz w:val="20"/>
          <w:lang w:val="en-US" w:eastAsia="zh-CN"/>
        </w:rPr>
        <w:t xml:space="preserve"> and</w:t>
      </w:r>
      <w:r w:rsidR="005D4AFB">
        <w:rPr>
          <w:color w:val="FF0000"/>
          <w:sz w:val="20"/>
          <w:lang w:val="en-US" w:eastAsia="zh-CN"/>
        </w:rPr>
        <w:t xml:space="preserve"> </w:t>
      </w:r>
      <w:r w:rsidR="00185480">
        <w:rPr>
          <w:color w:val="FF0000"/>
          <w:sz w:val="20"/>
          <w:lang w:val="en-US" w:eastAsia="zh-CN"/>
        </w:rPr>
        <w:t xml:space="preserve"> </w:t>
      </w:r>
      <m:oMath>
        <m:r>
          <w:rPr>
            <w:rFonts w:ascii="Cambria Math" w:hAnsi="Cambria Math"/>
            <w:color w:val="FF0000"/>
            <w:sz w:val="20"/>
            <w:lang w:val="en-US" w:eastAsia="zh-CN"/>
          </w:rPr>
          <m:t>δ</m:t>
        </m:r>
        <m:d>
          <m:dPr>
            <m:ctrlPr>
              <w:rPr>
                <w:rFonts w:ascii="Cambria Math" w:hAnsi="Cambria Math"/>
                <w:i/>
                <w:color w:val="FF0000"/>
                <w:sz w:val="20"/>
                <w:lang w:val="en-US" w:eastAsia="zh-CN"/>
              </w:rPr>
            </m:ctrlPr>
          </m:dPr>
          <m:e>
            <m:r>
              <w:rPr>
                <w:rFonts w:ascii="Cambria Math" w:hAnsi="Cambria Math"/>
                <w:color w:val="FF0000"/>
                <w:sz w:val="20"/>
                <w:lang w:val="en-US" w:eastAsia="zh-CN"/>
              </w:rPr>
              <m:t>n</m:t>
            </m:r>
          </m:e>
        </m:d>
        <m:r>
          <w:rPr>
            <w:rFonts w:ascii="Cambria Math" w:hAnsi="Cambria Math"/>
            <w:color w:val="FF0000"/>
            <w:sz w:val="20"/>
            <w:lang w:val="en-US" w:eastAsia="zh-CN"/>
          </w:rPr>
          <m:t>=</m:t>
        </m:r>
        <m:d>
          <m:dPr>
            <m:begChr m:val="{"/>
            <m:endChr m:val=""/>
            <m:ctrlPr>
              <w:rPr>
                <w:rFonts w:ascii="Cambria Math" w:hAnsi="Cambria Math"/>
                <w:i/>
                <w:color w:val="FF0000"/>
                <w:sz w:val="20"/>
                <w:lang w:val="en-US" w:eastAsia="zh-CN"/>
              </w:rPr>
            </m:ctrlPr>
          </m:dPr>
          <m:e>
            <m:m>
              <m:mPr>
                <m:mcs>
                  <m:mc>
                    <m:mcPr>
                      <m:count m:val="2"/>
                      <m:mcJc m:val="center"/>
                    </m:mcPr>
                  </m:mc>
                </m:mcs>
                <m:ctrlPr>
                  <w:rPr>
                    <w:rFonts w:ascii="Cambria Math" w:hAnsi="Cambria Math"/>
                    <w:i/>
                    <w:color w:val="FF0000"/>
                    <w:sz w:val="20"/>
                    <w:lang w:val="en-US" w:eastAsia="zh-CN"/>
                  </w:rPr>
                </m:ctrlPr>
              </m:mPr>
              <m:mr>
                <m:e>
                  <m:r>
                    <w:rPr>
                      <w:rFonts w:ascii="Cambria Math" w:hAnsi="Cambria Math"/>
                      <w:color w:val="FF0000"/>
                      <w:sz w:val="20"/>
                      <w:lang w:val="en-US" w:eastAsia="zh-CN"/>
                    </w:rPr>
                    <m:t>1</m:t>
                  </m:r>
                </m:e>
                <m:e>
                  <m:r>
                    <w:rPr>
                      <w:rFonts w:ascii="Cambria Math" w:hAnsi="Cambria Math"/>
                      <w:color w:val="FF0000"/>
                      <w:sz w:val="20"/>
                      <w:lang w:val="en-US" w:eastAsia="zh-CN"/>
                    </w:rPr>
                    <m:t>n=0</m:t>
                  </m:r>
                </m:e>
              </m:mr>
              <m:mr>
                <m:e>
                  <m:r>
                    <w:rPr>
                      <w:rFonts w:ascii="Cambria Math" w:hAnsi="Cambria Math"/>
                      <w:color w:val="FF0000"/>
                      <w:sz w:val="20"/>
                      <w:lang w:val="en-US" w:eastAsia="zh-CN"/>
                    </w:rPr>
                    <m:t>0</m:t>
                  </m:r>
                </m:e>
                <m:e>
                  <m:r>
                    <w:rPr>
                      <w:rFonts w:ascii="Cambria Math" w:hAnsi="Cambria Math"/>
                      <w:color w:val="FF0000"/>
                      <w:sz w:val="20"/>
                      <w:lang w:val="en-US" w:eastAsia="zh-CN"/>
                    </w:rPr>
                    <m:t>n≠0</m:t>
                  </m:r>
                </m:e>
              </m:mr>
            </m:m>
          </m:e>
        </m:d>
      </m:oMath>
      <w:r w:rsidR="00645177">
        <w:rPr>
          <w:color w:val="FF0000"/>
          <w:sz w:val="20"/>
          <w:lang w:val="en-US" w:eastAsia="zh-CN"/>
        </w:rPr>
        <w:t>.</w:t>
      </w:r>
    </w:p>
    <w:p w14:paraId="1FCC3035" w14:textId="64B70F66" w:rsidR="008D10C7" w:rsidRDefault="00C33220" w:rsidP="008D10C7">
      <w:pPr>
        <w:widowControl w:val="0"/>
        <w:autoSpaceDE w:val="0"/>
        <w:autoSpaceDN w:val="0"/>
        <w:adjustRightInd w:val="0"/>
        <w:rPr>
          <w:color w:val="FF0000"/>
          <w:sz w:val="20"/>
          <w:lang w:val="en-US" w:eastAsia="zh-CN"/>
        </w:rPr>
      </w:pPr>
      <w:r>
        <w:rPr>
          <w:color w:val="FF0000"/>
          <w:sz w:val="20"/>
          <w:lang w:val="en-US" w:eastAsia="zh-CN"/>
        </w:rPr>
        <w:t xml:space="preserve">The digital beamforming matrix </w:t>
      </w:r>
      <w:r w:rsidR="008D10C7">
        <w:rPr>
          <w:color w:val="FF0000"/>
          <w:sz w:val="20"/>
          <w:lang w:val="en-US" w:eastAsia="zh-CN"/>
        </w:rPr>
        <w:t>per tap</w:t>
      </w:r>
      <w:r w:rsidR="0053278B">
        <w:rPr>
          <w:color w:val="FF0000"/>
          <w:sz w:val="20"/>
          <w:lang w:val="en-US" w:eastAsia="zh-CN"/>
        </w:rPr>
        <w:t xml:space="preserve"> </w:t>
      </w:r>
      <m:oMath>
        <m:acc>
          <m:accPr>
            <m:chr m:val="̃"/>
            <m:ctrlPr>
              <w:rPr>
                <w:rFonts w:ascii="Cambria Math" w:hAnsi="Cambria Math"/>
                <w:i/>
                <w:color w:val="FF0000"/>
                <w:sz w:val="20"/>
                <w:lang w:val="en-US" w:eastAsia="zh-CN"/>
              </w:rPr>
            </m:ctrlPr>
          </m:accPr>
          <m:e>
            <m:sSub>
              <m:sSubPr>
                <m:ctrlPr>
                  <w:rPr>
                    <w:rFonts w:ascii="Cambria Math" w:hAnsi="Cambria Math"/>
                    <w:i/>
                    <w:color w:val="FF0000"/>
                    <w:sz w:val="20"/>
                    <w:lang w:val="en-US" w:eastAsia="zh-CN"/>
                  </w:rPr>
                </m:ctrlPr>
              </m:sSubPr>
              <m:e>
                <m:r>
                  <w:rPr>
                    <w:rFonts w:ascii="Cambria Math" w:hAnsi="Cambria Math"/>
                    <w:color w:val="FF0000"/>
                    <w:sz w:val="20"/>
                    <w:lang w:val="en-US" w:eastAsia="zh-CN"/>
                  </w:rPr>
                  <m:t>V</m:t>
                </m:r>
              </m:e>
              <m:sub>
                <m:r>
                  <w:rPr>
                    <w:rFonts w:ascii="Cambria Math" w:hAnsi="Cambria Math"/>
                    <w:color w:val="FF0000"/>
                    <w:sz w:val="20"/>
                    <w:lang w:val="en-US" w:eastAsia="zh-CN"/>
                  </w:rPr>
                  <m:t>k</m:t>
                </m:r>
              </m:sub>
            </m:sSub>
          </m:e>
        </m:acc>
      </m:oMath>
      <w:r w:rsidR="008D10C7">
        <w:rPr>
          <w:color w:val="FF0000"/>
          <w:sz w:val="20"/>
          <w:lang w:val="en-US" w:eastAsia="zh-CN"/>
        </w:rPr>
        <w:t xml:space="preserve"> contains the elements of the feedback matrix V, in uncompressed form, indexed such that the (i,j)th element of</w:t>
      </w:r>
      <w:r w:rsidR="00C75D14">
        <w:rPr>
          <w:color w:val="FF0000"/>
          <w:sz w:val="20"/>
          <w:lang w:val="en-US" w:eastAsia="zh-CN"/>
        </w:rPr>
        <w:t xml:space="preserve"> </w:t>
      </w:r>
      <w:r w:rsidR="008D10C7">
        <w:rPr>
          <w:color w:val="FF0000"/>
          <w:sz w:val="20"/>
          <w:lang w:val="en-US" w:eastAsia="zh-CN"/>
        </w:rPr>
        <w:t xml:space="preserve"> </w:t>
      </w:r>
      <m:oMath>
        <m:acc>
          <m:accPr>
            <m:chr m:val="̃"/>
            <m:ctrlPr>
              <w:rPr>
                <w:rFonts w:ascii="Cambria Math" w:hAnsi="Cambria Math"/>
                <w:i/>
                <w:color w:val="FF0000"/>
                <w:sz w:val="20"/>
                <w:lang w:val="en-US" w:eastAsia="zh-CN"/>
              </w:rPr>
            </m:ctrlPr>
          </m:accPr>
          <m:e>
            <m:sSub>
              <m:sSubPr>
                <m:ctrlPr>
                  <w:rPr>
                    <w:rFonts w:ascii="Cambria Math" w:hAnsi="Cambria Math"/>
                    <w:i/>
                    <w:color w:val="FF0000"/>
                    <w:sz w:val="20"/>
                    <w:lang w:val="en-US" w:eastAsia="zh-CN"/>
                  </w:rPr>
                </m:ctrlPr>
              </m:sSubPr>
              <m:e>
                <m:r>
                  <w:rPr>
                    <w:rFonts w:ascii="Cambria Math" w:hAnsi="Cambria Math"/>
                    <w:color w:val="FF0000"/>
                    <w:sz w:val="20"/>
                    <w:lang w:val="en-US" w:eastAsia="zh-CN"/>
                  </w:rPr>
                  <m:t>V</m:t>
                </m:r>
              </m:e>
              <m:sub>
                <m:r>
                  <w:rPr>
                    <w:rFonts w:ascii="Cambria Math" w:hAnsi="Cambria Math"/>
                    <w:color w:val="FF0000"/>
                    <w:sz w:val="20"/>
                    <w:lang w:val="en-US" w:eastAsia="zh-CN"/>
                  </w:rPr>
                  <m:t>k</m:t>
                </m:r>
              </m:sub>
            </m:sSub>
          </m:e>
        </m:acc>
      </m:oMath>
      <w:r w:rsidR="008D10C7">
        <w:rPr>
          <w:color w:val="FF0000"/>
          <w:sz w:val="20"/>
          <w:lang w:val="en-US" w:eastAsia="zh-CN"/>
        </w:rPr>
        <w:t xml:space="preserve"> is the </w:t>
      </w:r>
      <w:r w:rsidR="0036126E">
        <w:rPr>
          <w:color w:val="FF0000"/>
          <w:sz w:val="20"/>
          <w:lang w:val="en-US" w:eastAsia="zh-CN"/>
        </w:rPr>
        <w:t>(</w:t>
      </w:r>
      <w:r w:rsidR="00D62903">
        <w:rPr>
          <w:color w:val="FF0000"/>
          <w:sz w:val="20"/>
          <w:lang w:val="en-US" w:eastAsia="zh-CN"/>
        </w:rPr>
        <w:t>j-1)Nr</w:t>
      </w:r>
      <w:r w:rsidR="0036126E">
        <w:rPr>
          <w:color w:val="FF0000"/>
          <w:sz w:val="20"/>
          <w:lang w:val="en-US" w:eastAsia="zh-CN"/>
        </w:rPr>
        <w:t>+(</w:t>
      </w:r>
      <w:r w:rsidR="00D62903">
        <w:rPr>
          <w:color w:val="FF0000"/>
          <w:sz w:val="20"/>
          <w:lang w:val="en-US" w:eastAsia="zh-CN"/>
        </w:rPr>
        <w:t>i</w:t>
      </w:r>
      <w:r w:rsidR="0036126E">
        <w:rPr>
          <w:color w:val="FF0000"/>
          <w:sz w:val="20"/>
          <w:lang w:val="en-US" w:eastAsia="zh-CN"/>
        </w:rPr>
        <w:t>-1)</w:t>
      </w:r>
      <w:r w:rsidR="00D62903">
        <w:rPr>
          <w:color w:val="FF0000"/>
          <w:sz w:val="20"/>
          <w:lang w:val="en-US" w:eastAsia="zh-CN"/>
        </w:rPr>
        <w:t xml:space="preserve"> –th </w:t>
      </w:r>
      <w:r w:rsidR="0036126E">
        <w:rPr>
          <w:color w:val="FF0000"/>
          <w:sz w:val="20"/>
          <w:lang w:val="en-US" w:eastAsia="zh-CN"/>
        </w:rPr>
        <w:t xml:space="preserve">entry of the Digital Feedback Matrix Field, </w:t>
      </w:r>
      <w:r w:rsidR="008D10C7">
        <w:rPr>
          <w:color w:val="FF0000"/>
          <w:sz w:val="20"/>
          <w:lang w:val="en-US" w:eastAsia="zh-CN"/>
        </w:rPr>
        <w:t xml:space="preserve"> </w:t>
      </w:r>
      <w:r w:rsidR="00975078">
        <w:rPr>
          <w:color w:val="FF0000"/>
          <w:sz w:val="20"/>
          <w:lang w:val="en-US" w:eastAsia="zh-CN"/>
        </w:rPr>
        <w:t>shown in Table (Description of the Beamforming Feedback matrix field for one tap)</w:t>
      </w:r>
      <w:r w:rsidR="00D62903">
        <w:rPr>
          <w:color w:val="FF0000"/>
          <w:sz w:val="20"/>
          <w:lang w:val="en-US" w:eastAsia="zh-CN"/>
        </w:rPr>
        <w:t xml:space="preserve"> and i=1..Nr, j=1,..Nc</w:t>
      </w:r>
      <w:r w:rsidR="00975078">
        <w:rPr>
          <w:color w:val="FF0000"/>
          <w:sz w:val="20"/>
          <w:lang w:val="en-US" w:eastAsia="zh-CN"/>
        </w:rPr>
        <w:t>.</w:t>
      </w:r>
      <w:r w:rsidR="008D10C7">
        <w:rPr>
          <w:color w:val="FF0000"/>
          <w:sz w:val="20"/>
          <w:lang w:val="en-US" w:eastAsia="zh-CN"/>
        </w:rPr>
        <w:t xml:space="preserve"> Each digital feedback component</w:t>
      </w:r>
      <w:r w:rsidR="00D62903">
        <w:rPr>
          <w:color w:val="FF0000"/>
          <w:sz w:val="20"/>
          <w:lang w:val="en-US" w:eastAsia="zh-CN"/>
        </w:rPr>
        <w:t xml:space="preserve"> is represented</w:t>
      </w:r>
      <w:r w:rsidR="008D10C7">
        <w:rPr>
          <w:color w:val="FF0000"/>
          <w:sz w:val="20"/>
          <w:lang w:val="en-US" w:eastAsia="zh-CN"/>
        </w:rPr>
        <w:t xml:space="preserve"> as </w:t>
      </w:r>
      <w:r w:rsidR="00C52D5C">
        <w:rPr>
          <w:color w:val="FF0000"/>
          <w:sz w:val="20"/>
          <w:lang w:val="en-US" w:eastAsia="zh-CN"/>
        </w:rPr>
        <w:t xml:space="preserve">8bit </w:t>
      </w:r>
      <w:r w:rsidR="008D10C7">
        <w:rPr>
          <w:color w:val="FF0000"/>
          <w:sz w:val="20"/>
          <w:lang w:val="en-US" w:eastAsia="zh-CN"/>
        </w:rPr>
        <w:t xml:space="preserve">real part, followed by </w:t>
      </w:r>
      <w:r w:rsidR="00C52D5C">
        <w:rPr>
          <w:color w:val="FF0000"/>
          <w:sz w:val="20"/>
          <w:lang w:val="en-US" w:eastAsia="zh-CN"/>
        </w:rPr>
        <w:t xml:space="preserve">the 8 bit </w:t>
      </w:r>
      <w:r w:rsidR="008D10C7">
        <w:rPr>
          <w:color w:val="FF0000"/>
          <w:sz w:val="20"/>
          <w:lang w:val="en-US" w:eastAsia="zh-CN"/>
        </w:rPr>
        <w:t xml:space="preserve">imaginary part. </w:t>
      </w:r>
      <w:r w:rsidR="00975078">
        <w:rPr>
          <w:color w:val="FF0000"/>
          <w:sz w:val="20"/>
          <w:lang w:val="en-US" w:eastAsia="zh-CN"/>
        </w:rPr>
        <w:t>T</w:t>
      </w:r>
      <w:r w:rsidR="004B5C4F">
        <w:rPr>
          <w:color w:val="FF0000"/>
          <w:sz w:val="20"/>
          <w:lang w:val="en-US" w:eastAsia="zh-CN"/>
        </w:rPr>
        <w:t xml:space="preserve">he taps </w:t>
      </w:r>
      <w:r w:rsidR="0053278B" w:rsidRPr="00D2619B">
        <w:rPr>
          <w:i/>
          <w:color w:val="FF0000"/>
          <w:sz w:val="20"/>
          <w:lang w:val="en-US" w:eastAsia="zh-CN"/>
        </w:rPr>
        <w:t>n</w:t>
      </w:r>
      <w:r w:rsidR="0053278B" w:rsidRPr="00D2619B">
        <w:rPr>
          <w:i/>
          <w:color w:val="FF0000"/>
          <w:sz w:val="20"/>
          <w:vertAlign w:val="subscript"/>
          <w:lang w:val="en-US" w:eastAsia="zh-CN"/>
        </w:rPr>
        <w:t>k</w:t>
      </w:r>
      <w:r w:rsidR="00A81584" w:rsidRPr="00B2650D">
        <w:rPr>
          <w:i/>
          <w:color w:val="FF0000"/>
          <w:sz w:val="20"/>
          <w:lang w:val="en-US" w:eastAsia="zh-CN"/>
        </w:rPr>
        <w:t>&gt;0</w:t>
      </w:r>
      <w:r w:rsidR="0053278B">
        <w:rPr>
          <w:color w:val="FF0000"/>
          <w:sz w:val="20"/>
          <w:lang w:val="en-US" w:eastAsia="zh-CN"/>
        </w:rPr>
        <w:t xml:space="preserve"> </w:t>
      </w:r>
      <w:r w:rsidR="004B5C4F">
        <w:rPr>
          <w:color w:val="FF0000"/>
          <w:sz w:val="20"/>
          <w:lang w:val="en-US" w:eastAsia="zh-CN"/>
        </w:rPr>
        <w:t>for which each of the</w:t>
      </w:r>
      <w:r w:rsidR="00975078">
        <w:rPr>
          <w:color w:val="FF0000"/>
          <w:sz w:val="20"/>
          <w:lang w:val="en-US" w:eastAsia="zh-CN"/>
        </w:rPr>
        <w:t xml:space="preserve"> </w:t>
      </w:r>
      <w:r w:rsidR="004B5C4F">
        <w:rPr>
          <w:color w:val="FF0000"/>
          <w:sz w:val="20"/>
          <w:lang w:val="en-US" w:eastAsia="zh-CN"/>
        </w:rPr>
        <w:t xml:space="preserve">beamforming </w:t>
      </w:r>
      <w:r w:rsidR="00975078">
        <w:rPr>
          <w:color w:val="FF0000"/>
          <w:sz w:val="20"/>
          <w:lang w:val="en-US" w:eastAsia="zh-CN"/>
        </w:rPr>
        <w:t>feedback matrices are computed are indicated in the field Tap Delay</w:t>
      </w:r>
      <w:r w:rsidR="00A81584">
        <w:rPr>
          <w:i/>
          <w:color w:val="FF0000"/>
          <w:sz w:val="20"/>
          <w:lang w:val="en-US" w:eastAsia="zh-CN"/>
        </w:rPr>
        <w:t>.</w:t>
      </w:r>
    </w:p>
    <w:p w14:paraId="77621879" w14:textId="77777777" w:rsidR="008D10C7" w:rsidRDefault="008D10C7" w:rsidP="008D10C7">
      <w:pPr>
        <w:widowControl w:val="0"/>
        <w:autoSpaceDE w:val="0"/>
        <w:autoSpaceDN w:val="0"/>
        <w:adjustRightInd w:val="0"/>
        <w:rPr>
          <w:color w:val="FF0000"/>
          <w:sz w:val="20"/>
          <w:lang w:val="en-US" w:eastAsia="zh-CN"/>
        </w:rPr>
      </w:pPr>
    </w:p>
    <w:p w14:paraId="0951D525" w14:textId="77777777" w:rsidR="008D10C7" w:rsidRDefault="008D10C7" w:rsidP="008D10C7">
      <w:pPr>
        <w:widowControl w:val="0"/>
        <w:autoSpaceDE w:val="0"/>
        <w:autoSpaceDN w:val="0"/>
        <w:adjustRightInd w:val="0"/>
        <w:rPr>
          <w:color w:val="FF0000"/>
          <w:sz w:val="20"/>
          <w:lang w:val="en-US" w:eastAsia="zh-CN"/>
        </w:rPr>
      </w:pPr>
    </w:p>
    <w:p w14:paraId="236A913C" w14:textId="61E42532" w:rsidR="008D10C7" w:rsidRDefault="008D10C7" w:rsidP="0035370B">
      <w:pPr>
        <w:widowControl w:val="0"/>
        <w:autoSpaceDE w:val="0"/>
        <w:autoSpaceDN w:val="0"/>
        <w:adjustRightInd w:val="0"/>
        <w:jc w:val="center"/>
        <w:rPr>
          <w:color w:val="FF0000"/>
          <w:sz w:val="20"/>
          <w:lang w:val="en-US" w:eastAsia="zh-CN"/>
        </w:rPr>
      </w:pPr>
      <w:r>
        <w:rPr>
          <w:color w:val="FF0000"/>
          <w:sz w:val="20"/>
          <w:lang w:val="en-US" w:eastAsia="zh-CN"/>
        </w:rPr>
        <w:t xml:space="preserve">Table .. Description of the Beamforming Feedback matrix </w:t>
      </w:r>
      <w:r w:rsidR="005329C7">
        <w:rPr>
          <w:color w:val="FF0000"/>
          <w:sz w:val="20"/>
          <w:lang w:val="en-US" w:eastAsia="zh-CN"/>
        </w:rPr>
        <w:t>sub</w:t>
      </w:r>
      <w:r>
        <w:rPr>
          <w:color w:val="FF0000"/>
          <w:sz w:val="20"/>
          <w:lang w:val="en-US" w:eastAsia="zh-CN"/>
        </w:rPr>
        <w:t>field for one tap.</w:t>
      </w:r>
    </w:p>
    <w:p w14:paraId="4A526564" w14:textId="77777777" w:rsidR="008D10C7" w:rsidRDefault="008D10C7" w:rsidP="008D10C7">
      <w:pPr>
        <w:widowControl w:val="0"/>
        <w:autoSpaceDE w:val="0"/>
        <w:autoSpaceDN w:val="0"/>
        <w:adjustRightInd w:val="0"/>
        <w:rPr>
          <w:color w:val="FF0000"/>
          <w:sz w:val="20"/>
          <w:lang w:val="en-US" w:eastAsia="zh-CN"/>
        </w:rPr>
      </w:pPr>
    </w:p>
    <w:tbl>
      <w:tblPr>
        <w:tblStyle w:val="ad"/>
        <w:tblW w:w="0" w:type="auto"/>
        <w:tblLook w:val="04A0" w:firstRow="1" w:lastRow="0" w:firstColumn="1" w:lastColumn="0" w:noHBand="0" w:noVBand="1"/>
      </w:tblPr>
      <w:tblGrid>
        <w:gridCol w:w="2303"/>
        <w:gridCol w:w="2303"/>
        <w:gridCol w:w="2303"/>
        <w:gridCol w:w="2303"/>
      </w:tblGrid>
      <w:tr w:rsidR="008D10C7" w14:paraId="605F77EB" w14:textId="77777777" w:rsidTr="008D10C7">
        <w:tc>
          <w:tcPr>
            <w:tcW w:w="2303" w:type="dxa"/>
            <w:vMerge w:val="restart"/>
            <w:tcBorders>
              <w:top w:val="single" w:sz="4" w:space="0" w:color="auto"/>
              <w:left w:val="single" w:sz="4" w:space="0" w:color="auto"/>
              <w:bottom w:val="single" w:sz="4" w:space="0" w:color="auto"/>
              <w:right w:val="single" w:sz="4" w:space="0" w:color="auto"/>
            </w:tcBorders>
            <w:hideMark/>
          </w:tcPr>
          <w:p w14:paraId="560888D1" w14:textId="77777777" w:rsidR="008D10C7" w:rsidRPr="00E47B42" w:rsidRDefault="008D10C7">
            <w:pPr>
              <w:rPr>
                <w:color w:val="FF0000"/>
                <w:sz w:val="20"/>
                <w:lang w:eastAsia="zh-CN"/>
              </w:rPr>
            </w:pPr>
            <w:r w:rsidRPr="00E47B42">
              <w:rPr>
                <w:color w:val="FF0000"/>
                <w:sz w:val="20"/>
                <w:lang w:eastAsia="zh-CN"/>
              </w:rPr>
              <w:t>Digital Feedback Matrix</w:t>
            </w:r>
          </w:p>
        </w:tc>
        <w:tc>
          <w:tcPr>
            <w:tcW w:w="2303" w:type="dxa"/>
            <w:tcBorders>
              <w:top w:val="single" w:sz="4" w:space="0" w:color="auto"/>
              <w:left w:val="single" w:sz="4" w:space="0" w:color="auto"/>
              <w:bottom w:val="single" w:sz="4" w:space="0" w:color="auto"/>
              <w:right w:val="single" w:sz="4" w:space="0" w:color="auto"/>
            </w:tcBorders>
            <w:hideMark/>
          </w:tcPr>
          <w:p w14:paraId="20758B73" w14:textId="77777777" w:rsidR="008D10C7" w:rsidRPr="00E47B42" w:rsidRDefault="008D10C7">
            <w:pPr>
              <w:rPr>
                <w:color w:val="FF0000"/>
                <w:sz w:val="20"/>
                <w:lang w:eastAsia="zh-CN"/>
              </w:rPr>
            </w:pPr>
            <w:r w:rsidRPr="00E47B42">
              <w:rPr>
                <w:color w:val="FF0000"/>
                <w:sz w:val="20"/>
                <w:lang w:eastAsia="zh-CN"/>
              </w:rPr>
              <w:t>Digital Feedback Component 1</w:t>
            </w:r>
          </w:p>
        </w:tc>
        <w:tc>
          <w:tcPr>
            <w:tcW w:w="2303" w:type="dxa"/>
            <w:tcBorders>
              <w:top w:val="single" w:sz="4" w:space="0" w:color="auto"/>
              <w:left w:val="single" w:sz="4" w:space="0" w:color="auto"/>
              <w:bottom w:val="single" w:sz="4" w:space="0" w:color="auto"/>
              <w:right w:val="single" w:sz="4" w:space="0" w:color="auto"/>
            </w:tcBorders>
            <w:hideMark/>
          </w:tcPr>
          <w:p w14:paraId="5873863B" w14:textId="77777777" w:rsidR="008D10C7" w:rsidRPr="00E47B42" w:rsidRDefault="008D10C7">
            <w:pPr>
              <w:rPr>
                <w:color w:val="FF0000"/>
                <w:sz w:val="20"/>
                <w:lang w:eastAsia="zh-CN"/>
              </w:rPr>
            </w:pPr>
            <w:r w:rsidRPr="00E47B42">
              <w:rPr>
                <w:color w:val="FF0000"/>
                <w:sz w:val="20"/>
                <w:lang w:eastAsia="zh-CN"/>
              </w:rPr>
              <w:t>16</w:t>
            </w:r>
          </w:p>
        </w:tc>
        <w:tc>
          <w:tcPr>
            <w:tcW w:w="2303" w:type="dxa"/>
            <w:tcBorders>
              <w:top w:val="single" w:sz="4" w:space="0" w:color="auto"/>
              <w:left w:val="single" w:sz="4" w:space="0" w:color="auto"/>
              <w:bottom w:val="single" w:sz="4" w:space="0" w:color="auto"/>
              <w:right w:val="single" w:sz="4" w:space="0" w:color="auto"/>
            </w:tcBorders>
            <w:hideMark/>
          </w:tcPr>
          <w:p w14:paraId="62F15BE6" w14:textId="77777777" w:rsidR="008D10C7" w:rsidRPr="00E47B42" w:rsidRDefault="008D10C7">
            <w:pPr>
              <w:rPr>
                <w:color w:val="FF0000"/>
                <w:sz w:val="20"/>
                <w:lang w:eastAsia="zh-CN"/>
              </w:rPr>
            </w:pPr>
            <w:r w:rsidRPr="00E47B42">
              <w:rPr>
                <w:color w:val="FF0000"/>
                <w:sz w:val="20"/>
                <w:lang w:eastAsia="zh-CN"/>
              </w:rPr>
              <w:t>Digital beamforming  coefficient(s) for stream 1 to TX transmit chain 1</w:t>
            </w:r>
          </w:p>
        </w:tc>
      </w:tr>
      <w:tr w:rsidR="008D10C7" w14:paraId="17866F35" w14:textId="77777777" w:rsidTr="008D10C7">
        <w:tc>
          <w:tcPr>
            <w:tcW w:w="0" w:type="auto"/>
            <w:vMerge/>
            <w:tcBorders>
              <w:top w:val="single" w:sz="4" w:space="0" w:color="auto"/>
              <w:left w:val="single" w:sz="4" w:space="0" w:color="auto"/>
              <w:bottom w:val="single" w:sz="4" w:space="0" w:color="auto"/>
              <w:right w:val="single" w:sz="4" w:space="0" w:color="auto"/>
            </w:tcBorders>
            <w:vAlign w:val="center"/>
            <w:hideMark/>
          </w:tcPr>
          <w:p w14:paraId="49886BC1" w14:textId="77777777" w:rsidR="008D10C7" w:rsidRPr="00E47B42" w:rsidRDefault="008D10C7">
            <w:pPr>
              <w:rPr>
                <w:color w:val="FF0000"/>
                <w:sz w:val="20"/>
                <w:lang w:eastAsia="zh-CN"/>
              </w:rPr>
            </w:pPr>
          </w:p>
        </w:tc>
        <w:tc>
          <w:tcPr>
            <w:tcW w:w="2303" w:type="dxa"/>
            <w:tcBorders>
              <w:top w:val="single" w:sz="4" w:space="0" w:color="auto"/>
              <w:left w:val="single" w:sz="4" w:space="0" w:color="auto"/>
              <w:bottom w:val="single" w:sz="4" w:space="0" w:color="auto"/>
              <w:right w:val="single" w:sz="4" w:space="0" w:color="auto"/>
            </w:tcBorders>
            <w:hideMark/>
          </w:tcPr>
          <w:p w14:paraId="119AAED9" w14:textId="77777777" w:rsidR="008D10C7" w:rsidRPr="00E47B42" w:rsidRDefault="008D10C7">
            <w:pPr>
              <w:rPr>
                <w:color w:val="FF0000"/>
                <w:sz w:val="20"/>
                <w:lang w:eastAsia="zh-CN"/>
              </w:rPr>
            </w:pPr>
            <w:r w:rsidRPr="00E47B42">
              <w:rPr>
                <w:color w:val="FF0000"/>
                <w:sz w:val="20"/>
                <w:lang w:eastAsia="zh-CN"/>
              </w:rPr>
              <w:t>Digital Feedback Component 2</w:t>
            </w:r>
          </w:p>
        </w:tc>
        <w:tc>
          <w:tcPr>
            <w:tcW w:w="2303" w:type="dxa"/>
            <w:tcBorders>
              <w:top w:val="single" w:sz="4" w:space="0" w:color="auto"/>
              <w:left w:val="single" w:sz="4" w:space="0" w:color="auto"/>
              <w:bottom w:val="single" w:sz="4" w:space="0" w:color="auto"/>
              <w:right w:val="single" w:sz="4" w:space="0" w:color="auto"/>
            </w:tcBorders>
            <w:hideMark/>
          </w:tcPr>
          <w:p w14:paraId="7632653D" w14:textId="77777777" w:rsidR="008D10C7" w:rsidRPr="00E47B42" w:rsidRDefault="008D10C7">
            <w:pPr>
              <w:rPr>
                <w:color w:val="FF0000"/>
                <w:sz w:val="20"/>
                <w:lang w:eastAsia="zh-CN"/>
              </w:rPr>
            </w:pPr>
            <w:r w:rsidRPr="00E47B42">
              <w:rPr>
                <w:color w:val="FF0000"/>
                <w:sz w:val="20"/>
                <w:lang w:eastAsia="zh-CN"/>
              </w:rPr>
              <w:t>16</w:t>
            </w:r>
          </w:p>
        </w:tc>
        <w:tc>
          <w:tcPr>
            <w:tcW w:w="2303" w:type="dxa"/>
            <w:tcBorders>
              <w:top w:val="single" w:sz="4" w:space="0" w:color="auto"/>
              <w:left w:val="single" w:sz="4" w:space="0" w:color="auto"/>
              <w:bottom w:val="single" w:sz="4" w:space="0" w:color="auto"/>
              <w:right w:val="single" w:sz="4" w:space="0" w:color="auto"/>
            </w:tcBorders>
            <w:hideMark/>
          </w:tcPr>
          <w:p w14:paraId="0662CE06" w14:textId="77777777" w:rsidR="008D10C7" w:rsidRPr="00E47B42" w:rsidRDefault="008D10C7">
            <w:pPr>
              <w:rPr>
                <w:color w:val="FF0000"/>
                <w:sz w:val="20"/>
                <w:lang w:eastAsia="zh-CN"/>
              </w:rPr>
            </w:pPr>
            <w:r w:rsidRPr="00E47B42">
              <w:rPr>
                <w:color w:val="FF0000"/>
                <w:sz w:val="20"/>
                <w:lang w:eastAsia="zh-CN"/>
              </w:rPr>
              <w:t>Digital beamforming coefficient(s) for stream 1 to TX transmit chain 2</w:t>
            </w:r>
          </w:p>
        </w:tc>
      </w:tr>
      <w:tr w:rsidR="008D10C7" w14:paraId="389B2219" w14:textId="77777777" w:rsidTr="008D10C7">
        <w:tc>
          <w:tcPr>
            <w:tcW w:w="0" w:type="auto"/>
            <w:vMerge/>
            <w:tcBorders>
              <w:top w:val="single" w:sz="4" w:space="0" w:color="auto"/>
              <w:left w:val="single" w:sz="4" w:space="0" w:color="auto"/>
              <w:bottom w:val="single" w:sz="4" w:space="0" w:color="auto"/>
              <w:right w:val="single" w:sz="4" w:space="0" w:color="auto"/>
            </w:tcBorders>
            <w:vAlign w:val="center"/>
            <w:hideMark/>
          </w:tcPr>
          <w:p w14:paraId="1B65127B" w14:textId="77777777" w:rsidR="008D10C7" w:rsidRPr="00E47B42" w:rsidRDefault="008D10C7">
            <w:pPr>
              <w:rPr>
                <w:color w:val="FF0000"/>
                <w:sz w:val="20"/>
                <w:lang w:eastAsia="zh-CN"/>
              </w:rPr>
            </w:pPr>
          </w:p>
        </w:tc>
        <w:tc>
          <w:tcPr>
            <w:tcW w:w="2303" w:type="dxa"/>
            <w:tcBorders>
              <w:top w:val="single" w:sz="4" w:space="0" w:color="auto"/>
              <w:left w:val="single" w:sz="4" w:space="0" w:color="auto"/>
              <w:bottom w:val="single" w:sz="4" w:space="0" w:color="auto"/>
              <w:right w:val="single" w:sz="4" w:space="0" w:color="auto"/>
            </w:tcBorders>
            <w:hideMark/>
          </w:tcPr>
          <w:p w14:paraId="0F82C470" w14:textId="77777777" w:rsidR="008D10C7" w:rsidRPr="00E47B42" w:rsidRDefault="008D10C7">
            <w:pPr>
              <w:rPr>
                <w:color w:val="FF0000"/>
                <w:sz w:val="20"/>
                <w:lang w:eastAsia="zh-CN"/>
              </w:rPr>
            </w:pPr>
            <w:r w:rsidRPr="00E47B42">
              <w:rPr>
                <w:color w:val="FF0000"/>
                <w:sz w:val="20"/>
                <w:lang w:eastAsia="zh-CN"/>
              </w:rPr>
              <w:t>…</w:t>
            </w:r>
          </w:p>
        </w:tc>
        <w:tc>
          <w:tcPr>
            <w:tcW w:w="2303" w:type="dxa"/>
            <w:tcBorders>
              <w:top w:val="single" w:sz="4" w:space="0" w:color="auto"/>
              <w:left w:val="single" w:sz="4" w:space="0" w:color="auto"/>
              <w:bottom w:val="single" w:sz="4" w:space="0" w:color="auto"/>
              <w:right w:val="single" w:sz="4" w:space="0" w:color="auto"/>
            </w:tcBorders>
            <w:hideMark/>
          </w:tcPr>
          <w:p w14:paraId="26B6C8AB" w14:textId="77777777" w:rsidR="008D10C7" w:rsidRPr="00E47B42" w:rsidRDefault="008D10C7">
            <w:pPr>
              <w:rPr>
                <w:color w:val="FF0000"/>
                <w:sz w:val="20"/>
                <w:lang w:eastAsia="zh-CN"/>
              </w:rPr>
            </w:pPr>
            <w:r w:rsidRPr="00E47B42">
              <w:rPr>
                <w:color w:val="FF0000"/>
                <w:sz w:val="20"/>
                <w:lang w:eastAsia="zh-CN"/>
              </w:rPr>
              <w:t>…</w:t>
            </w:r>
          </w:p>
        </w:tc>
        <w:tc>
          <w:tcPr>
            <w:tcW w:w="2303" w:type="dxa"/>
            <w:tcBorders>
              <w:top w:val="single" w:sz="4" w:space="0" w:color="auto"/>
              <w:left w:val="single" w:sz="4" w:space="0" w:color="auto"/>
              <w:bottom w:val="single" w:sz="4" w:space="0" w:color="auto"/>
              <w:right w:val="single" w:sz="4" w:space="0" w:color="auto"/>
            </w:tcBorders>
            <w:hideMark/>
          </w:tcPr>
          <w:p w14:paraId="4D3D02A4" w14:textId="77777777" w:rsidR="008D10C7" w:rsidRPr="00E47B42" w:rsidRDefault="008D10C7">
            <w:pPr>
              <w:rPr>
                <w:color w:val="FF0000"/>
                <w:sz w:val="20"/>
                <w:lang w:eastAsia="zh-CN"/>
              </w:rPr>
            </w:pPr>
            <w:r w:rsidRPr="00E47B42">
              <w:rPr>
                <w:color w:val="FF0000"/>
                <w:sz w:val="20"/>
                <w:lang w:eastAsia="zh-CN"/>
              </w:rPr>
              <w:t>…</w:t>
            </w:r>
          </w:p>
        </w:tc>
      </w:tr>
      <w:tr w:rsidR="008D10C7" w14:paraId="174F78B5" w14:textId="77777777" w:rsidTr="008D10C7">
        <w:tc>
          <w:tcPr>
            <w:tcW w:w="0" w:type="auto"/>
            <w:vMerge/>
            <w:tcBorders>
              <w:top w:val="single" w:sz="4" w:space="0" w:color="auto"/>
              <w:left w:val="single" w:sz="4" w:space="0" w:color="auto"/>
              <w:bottom w:val="single" w:sz="4" w:space="0" w:color="auto"/>
              <w:right w:val="single" w:sz="4" w:space="0" w:color="auto"/>
            </w:tcBorders>
            <w:vAlign w:val="center"/>
            <w:hideMark/>
          </w:tcPr>
          <w:p w14:paraId="3277EEBA" w14:textId="77777777" w:rsidR="008D10C7" w:rsidRPr="00E47B42" w:rsidRDefault="008D10C7">
            <w:pPr>
              <w:rPr>
                <w:color w:val="FF0000"/>
                <w:sz w:val="20"/>
                <w:lang w:eastAsia="zh-CN"/>
              </w:rPr>
            </w:pPr>
          </w:p>
        </w:tc>
        <w:tc>
          <w:tcPr>
            <w:tcW w:w="2303" w:type="dxa"/>
            <w:tcBorders>
              <w:top w:val="single" w:sz="4" w:space="0" w:color="auto"/>
              <w:left w:val="single" w:sz="4" w:space="0" w:color="auto"/>
              <w:bottom w:val="single" w:sz="4" w:space="0" w:color="auto"/>
              <w:right w:val="single" w:sz="4" w:space="0" w:color="auto"/>
            </w:tcBorders>
            <w:hideMark/>
          </w:tcPr>
          <w:p w14:paraId="3E0E20A6" w14:textId="77777777" w:rsidR="008D10C7" w:rsidRPr="00E47B42" w:rsidRDefault="008D10C7">
            <w:pPr>
              <w:rPr>
                <w:color w:val="FF0000"/>
                <w:sz w:val="20"/>
                <w:lang w:val="en-US" w:eastAsia="zh-CN"/>
              </w:rPr>
            </w:pPr>
            <w:r w:rsidRPr="00E47B42">
              <w:rPr>
                <w:color w:val="FF0000"/>
                <w:sz w:val="20"/>
                <w:lang w:eastAsia="zh-CN"/>
              </w:rPr>
              <w:t>Digital Feedback Component 1</w:t>
            </w:r>
            <w:r w:rsidRPr="00E47B42">
              <w:rPr>
                <w:color w:val="FF0000"/>
                <w:sz w:val="20"/>
                <w:lang w:val="en-US" w:eastAsia="zh-CN"/>
              </w:rPr>
              <w:t xml:space="preserve"> Nr x Nc </w:t>
            </w:r>
          </w:p>
        </w:tc>
        <w:tc>
          <w:tcPr>
            <w:tcW w:w="2303" w:type="dxa"/>
            <w:tcBorders>
              <w:top w:val="single" w:sz="4" w:space="0" w:color="auto"/>
              <w:left w:val="single" w:sz="4" w:space="0" w:color="auto"/>
              <w:bottom w:val="single" w:sz="4" w:space="0" w:color="auto"/>
              <w:right w:val="single" w:sz="4" w:space="0" w:color="auto"/>
            </w:tcBorders>
            <w:hideMark/>
          </w:tcPr>
          <w:p w14:paraId="3F075A4B" w14:textId="77777777" w:rsidR="008D10C7" w:rsidRPr="00E47B42" w:rsidRDefault="008D10C7">
            <w:pPr>
              <w:rPr>
                <w:color w:val="FF0000"/>
                <w:sz w:val="20"/>
                <w:lang w:eastAsia="zh-CN"/>
              </w:rPr>
            </w:pPr>
            <w:r w:rsidRPr="00E47B42">
              <w:rPr>
                <w:color w:val="FF0000"/>
                <w:sz w:val="20"/>
                <w:lang w:eastAsia="zh-CN"/>
              </w:rPr>
              <w:t>16</w:t>
            </w:r>
          </w:p>
        </w:tc>
        <w:tc>
          <w:tcPr>
            <w:tcW w:w="2303" w:type="dxa"/>
            <w:tcBorders>
              <w:top w:val="single" w:sz="4" w:space="0" w:color="auto"/>
              <w:left w:val="single" w:sz="4" w:space="0" w:color="auto"/>
              <w:bottom w:val="single" w:sz="4" w:space="0" w:color="auto"/>
              <w:right w:val="single" w:sz="4" w:space="0" w:color="auto"/>
            </w:tcBorders>
            <w:hideMark/>
          </w:tcPr>
          <w:p w14:paraId="181FCEDB" w14:textId="77777777" w:rsidR="008D10C7" w:rsidRPr="00E47B42" w:rsidRDefault="008D10C7">
            <w:pPr>
              <w:rPr>
                <w:color w:val="FF0000"/>
                <w:sz w:val="20"/>
                <w:lang w:eastAsia="zh-CN"/>
              </w:rPr>
            </w:pPr>
            <w:r w:rsidRPr="00E47B42">
              <w:rPr>
                <w:color w:val="FF0000"/>
                <w:sz w:val="20"/>
                <w:lang w:eastAsia="zh-CN"/>
              </w:rPr>
              <w:t>Digital beamforming coefficient for stream Nr to TX transmit chain Nc.</w:t>
            </w:r>
          </w:p>
        </w:tc>
      </w:tr>
    </w:tbl>
    <w:p w14:paraId="06943B8E" w14:textId="77777777" w:rsidR="008D10C7" w:rsidRDefault="008D10C7" w:rsidP="00AB13C9">
      <w:pPr>
        <w:widowControl w:val="0"/>
        <w:autoSpaceDE w:val="0"/>
        <w:autoSpaceDN w:val="0"/>
        <w:adjustRightInd w:val="0"/>
        <w:rPr>
          <w:color w:val="FF0000"/>
          <w:sz w:val="20"/>
          <w:lang w:val="en-US" w:eastAsia="zh-CN"/>
        </w:rPr>
      </w:pPr>
    </w:p>
    <w:p w14:paraId="011ED78C" w14:textId="77777777" w:rsidR="00B9164C" w:rsidRPr="004929E8" w:rsidRDefault="00B9164C" w:rsidP="00AB13C9">
      <w:pPr>
        <w:widowControl w:val="0"/>
        <w:autoSpaceDE w:val="0"/>
        <w:autoSpaceDN w:val="0"/>
        <w:adjustRightInd w:val="0"/>
        <w:rPr>
          <w:color w:val="FF0000"/>
          <w:sz w:val="20"/>
          <w:lang w:val="en-US" w:eastAsia="zh-CN"/>
        </w:rPr>
      </w:pPr>
    </w:p>
    <w:p w14:paraId="33A01C3B" w14:textId="02012DCC" w:rsidR="007F03B3" w:rsidRPr="004929E8" w:rsidRDefault="008B4605" w:rsidP="008C2089">
      <w:pPr>
        <w:widowControl w:val="0"/>
        <w:autoSpaceDE w:val="0"/>
        <w:autoSpaceDN w:val="0"/>
        <w:adjustRightInd w:val="0"/>
        <w:rPr>
          <w:color w:val="FF0000"/>
          <w:sz w:val="20"/>
          <w:lang w:val="en-US" w:eastAsia="ko-KR"/>
        </w:rPr>
      </w:pPr>
      <w:r w:rsidRPr="004929E8">
        <w:rPr>
          <w:color w:val="FF0000"/>
          <w:sz w:val="20"/>
          <w:lang w:val="en-US" w:eastAsia="zh-CN"/>
        </w:rPr>
        <w:t>When Feedback Type</w:t>
      </w:r>
      <w:r w:rsidRPr="004929E8">
        <w:rPr>
          <w:rFonts w:hint="eastAsia"/>
          <w:color w:val="FF0000"/>
          <w:sz w:val="20"/>
          <w:lang w:val="en-US" w:eastAsia="ko-KR"/>
        </w:rPr>
        <w:t xml:space="preserve"> is set to</w:t>
      </w:r>
      <w:r w:rsidR="00B9164C">
        <w:rPr>
          <w:color w:val="FF0000"/>
          <w:sz w:val="20"/>
          <w:lang w:val="en-US" w:eastAsia="ko-KR"/>
        </w:rPr>
        <w:t xml:space="preserve"> </w:t>
      </w:r>
      <w:r w:rsidR="00AB13C9" w:rsidRPr="004929E8">
        <w:rPr>
          <w:color w:val="FF0000"/>
          <w:sz w:val="20"/>
          <w:lang w:val="en-US" w:eastAsia="zh-CN"/>
        </w:rPr>
        <w:t>1</w:t>
      </w:r>
      <w:r w:rsidR="00B9164C">
        <w:rPr>
          <w:color w:val="FF0000"/>
          <w:sz w:val="20"/>
          <w:lang w:val="en-US" w:eastAsia="zh-CN"/>
        </w:rPr>
        <w:t xml:space="preserve"> (for OFDM transmission)</w:t>
      </w:r>
      <w:r w:rsidR="00AB13C9" w:rsidRPr="004929E8">
        <w:rPr>
          <w:color w:val="FF0000"/>
          <w:sz w:val="20"/>
          <w:lang w:val="en-US" w:eastAsia="zh-CN"/>
        </w:rPr>
        <w:t>,</w:t>
      </w:r>
      <w:r w:rsidR="00AB13C9" w:rsidRPr="004929E8">
        <w:rPr>
          <w:rFonts w:hint="eastAsia"/>
          <w:color w:val="FF0000"/>
          <w:sz w:val="20"/>
          <w:lang w:val="en-US" w:eastAsia="ko-KR"/>
        </w:rPr>
        <w:t xml:space="preserve"> t</w:t>
      </w:r>
      <w:r w:rsidR="008C2089" w:rsidRPr="004929E8">
        <w:rPr>
          <w:color w:val="FF0000"/>
          <w:sz w:val="20"/>
          <w:lang w:val="en-US" w:eastAsia="zh-CN"/>
        </w:rPr>
        <w:t xml:space="preserve">he </w:t>
      </w:r>
      <w:r w:rsidR="006D446F" w:rsidRPr="004929E8">
        <w:rPr>
          <w:rFonts w:hint="eastAsia"/>
          <w:color w:val="FF0000"/>
          <w:sz w:val="20"/>
          <w:lang w:val="en-US" w:eastAsia="ko-KR"/>
        </w:rPr>
        <w:t>Digital BF Feedback</w:t>
      </w:r>
      <w:r w:rsidR="008C2089" w:rsidRPr="004929E8">
        <w:rPr>
          <w:color w:val="FF0000"/>
          <w:sz w:val="20"/>
          <w:lang w:val="en-US" w:eastAsia="zh-CN"/>
        </w:rPr>
        <w:t xml:space="preserve"> information contains the channel matrix elements indexed,</w:t>
      </w:r>
      <w:r w:rsidR="00AB13C9" w:rsidRPr="004929E8">
        <w:rPr>
          <w:rFonts w:hint="eastAsia"/>
          <w:color w:val="FF0000"/>
          <w:sz w:val="20"/>
          <w:lang w:val="en-US" w:eastAsia="ko-KR"/>
        </w:rPr>
        <w:t xml:space="preserve"> </w:t>
      </w:r>
      <w:r w:rsidR="008C2089" w:rsidRPr="004929E8">
        <w:rPr>
          <w:color w:val="FF0000"/>
          <w:sz w:val="20"/>
          <w:lang w:val="en-US" w:eastAsia="zh-CN"/>
        </w:rPr>
        <w:t>first, by matrix angles in the order shown in Table 9-</w:t>
      </w:r>
      <w:r w:rsidR="007F03B3" w:rsidRPr="004929E8">
        <w:rPr>
          <w:rFonts w:hint="eastAsia"/>
          <w:color w:val="FF0000"/>
          <w:sz w:val="20"/>
          <w:lang w:val="en-US" w:eastAsia="ko-KR"/>
        </w:rPr>
        <w:t>xx</w:t>
      </w:r>
      <w:r w:rsidR="008C2089" w:rsidRPr="004929E8">
        <w:rPr>
          <w:color w:val="FF0000"/>
          <w:sz w:val="20"/>
          <w:lang w:val="en-US" w:eastAsia="zh-CN"/>
        </w:rPr>
        <w:t xml:space="preserve"> (Order of angles in the </w:t>
      </w:r>
      <w:r w:rsidR="007F03B3" w:rsidRPr="004929E8">
        <w:rPr>
          <w:rFonts w:hint="eastAsia"/>
          <w:color w:val="FF0000"/>
          <w:sz w:val="20"/>
          <w:lang w:val="en-US" w:eastAsia="ko-KR"/>
        </w:rPr>
        <w:t>Digital BF Feedback element</w:t>
      </w:r>
      <w:r w:rsidR="008C2089" w:rsidRPr="004929E8">
        <w:rPr>
          <w:color w:val="FF0000"/>
          <w:sz w:val="20"/>
          <w:lang w:val="en-US" w:eastAsia="zh-CN"/>
        </w:rPr>
        <w:t>) and, second, by data subcarrier index from lowest frequency to highest</w:t>
      </w:r>
      <w:r w:rsidR="0047061D" w:rsidRPr="004929E8">
        <w:rPr>
          <w:rFonts w:hint="eastAsia"/>
          <w:color w:val="FF0000"/>
          <w:sz w:val="20"/>
          <w:lang w:val="en-US" w:eastAsia="ko-KR"/>
        </w:rPr>
        <w:t xml:space="preserve"> </w:t>
      </w:r>
      <w:r w:rsidR="008C2089" w:rsidRPr="004929E8">
        <w:rPr>
          <w:color w:val="FF0000"/>
          <w:sz w:val="20"/>
          <w:lang w:val="en-US" w:eastAsia="zh-CN"/>
        </w:rPr>
        <w:t>frequency. The explanation on how these angles are generated from the beamforming feedback matrix V is</w:t>
      </w:r>
      <w:r w:rsidR="008C2089" w:rsidRPr="004929E8">
        <w:rPr>
          <w:rFonts w:hint="eastAsia"/>
          <w:color w:val="FF0000"/>
          <w:sz w:val="20"/>
          <w:lang w:val="en-US" w:eastAsia="zh-CN"/>
        </w:rPr>
        <w:t xml:space="preserve"> </w:t>
      </w:r>
      <w:r w:rsidR="008C2089" w:rsidRPr="004929E8">
        <w:rPr>
          <w:color w:val="FF0000"/>
          <w:sz w:val="20"/>
          <w:lang w:val="en-US" w:eastAsia="zh-CN"/>
        </w:rPr>
        <w:t xml:space="preserve">given in 19.3.12.3.6 (Compressed beamforming feedback matrix). </w:t>
      </w:r>
      <w:r w:rsidR="00BC756C" w:rsidRPr="00BC756C">
        <w:rPr>
          <w:rFonts w:hint="eastAsia"/>
          <w:color w:val="FF0000"/>
          <w:sz w:val="20"/>
          <w:lang w:val="en-US" w:eastAsia="zh-CN"/>
        </w:rPr>
        <w:t>In case of channel aggregation, in which the total number of spatial streams is evenly divided between the primary and secondary channels (see 30.3.3.3.2.3 Definition of EDMG SC mode and EDMG OFDM mode PPDUs</w:t>
      </w:r>
      <w:r w:rsidR="005959C2">
        <w:rPr>
          <w:color w:val="FF0000"/>
          <w:sz w:val="20"/>
          <w:lang w:val="en-US" w:eastAsia="zh-CN"/>
        </w:rPr>
        <w:t xml:space="preserve">), </w:t>
      </w:r>
      <w:r w:rsidR="00BC756C" w:rsidRPr="00BC756C">
        <w:rPr>
          <w:rFonts w:hint="eastAsia"/>
          <w:color w:val="FF0000"/>
          <w:sz w:val="20"/>
          <w:lang w:val="en-US" w:eastAsia="zh-CN"/>
        </w:rPr>
        <w:t xml:space="preserve">the number of rows and columns in beamforming feedback matrix shall be an even number.  </w:t>
      </w:r>
      <w:r w:rsidR="00BC756C" w:rsidRPr="00BC756C">
        <w:rPr>
          <w:color w:val="FF0000"/>
          <w:sz w:val="20"/>
          <w:lang w:val="en-US" w:eastAsia="zh-CN"/>
        </w:rPr>
        <w:t>T</w:t>
      </w:r>
      <w:r w:rsidR="00BC756C" w:rsidRPr="00BC756C">
        <w:rPr>
          <w:rFonts w:hint="eastAsia"/>
          <w:color w:val="FF0000"/>
          <w:sz w:val="20"/>
          <w:lang w:val="en-US" w:eastAsia="zh-CN"/>
        </w:rPr>
        <w:t>he number of rows in each aggregated channel</w:t>
      </w:r>
      <w:r w:rsidR="00BC756C" w:rsidRPr="00BC756C">
        <w:rPr>
          <w:color w:val="FF0000"/>
          <w:sz w:val="20"/>
          <w:lang w:val="en-US" w:eastAsia="zh-CN"/>
        </w:rPr>
        <w:t>’</w:t>
      </w:r>
      <w:r w:rsidR="00BC756C" w:rsidRPr="00BC756C">
        <w:rPr>
          <w:rFonts w:hint="eastAsia"/>
          <w:color w:val="FF0000"/>
          <w:sz w:val="20"/>
          <w:lang w:val="en-US" w:eastAsia="zh-CN"/>
        </w:rPr>
        <w:t>s beamforming feedback matrix shall be Nr/2 and the number of columns in each aggregated channel</w:t>
      </w:r>
      <w:r w:rsidR="00BC756C" w:rsidRPr="00BC756C">
        <w:rPr>
          <w:color w:val="FF0000"/>
          <w:sz w:val="20"/>
          <w:lang w:val="en-US" w:eastAsia="zh-CN"/>
        </w:rPr>
        <w:t>’</w:t>
      </w:r>
      <w:r w:rsidR="00BC756C" w:rsidRPr="00BC756C">
        <w:rPr>
          <w:rFonts w:hint="eastAsia"/>
          <w:color w:val="FF0000"/>
          <w:sz w:val="20"/>
          <w:lang w:val="en-US" w:eastAsia="zh-CN"/>
        </w:rPr>
        <w:t>s beamforming feedback matrix shall be Nc/2.</w:t>
      </w:r>
    </w:p>
    <w:p w14:paraId="6F4CCFD1" w14:textId="77777777" w:rsidR="001E3391" w:rsidRPr="004929E8" w:rsidRDefault="001E3391" w:rsidP="008C2089">
      <w:pPr>
        <w:widowControl w:val="0"/>
        <w:autoSpaceDE w:val="0"/>
        <w:autoSpaceDN w:val="0"/>
        <w:adjustRightInd w:val="0"/>
        <w:rPr>
          <w:rFonts w:ascii="TimesNewRoman" w:eastAsia="맑은 고딕" w:cs="TimesNewRoman"/>
          <w:color w:val="FF0000"/>
          <w:sz w:val="20"/>
          <w:lang w:val="en-US" w:eastAsia="ko-KR"/>
        </w:rPr>
      </w:pPr>
    </w:p>
    <w:p w14:paraId="1D15F134" w14:textId="0EA2A873" w:rsidR="00B179BB" w:rsidRDefault="0047061D" w:rsidP="00BC13FC">
      <w:pPr>
        <w:widowControl w:val="0"/>
        <w:autoSpaceDE w:val="0"/>
        <w:autoSpaceDN w:val="0"/>
        <w:adjustRightInd w:val="0"/>
        <w:rPr>
          <w:color w:val="FF0000"/>
          <w:sz w:val="20"/>
          <w:lang w:val="en-US" w:eastAsia="ko-KR"/>
        </w:rPr>
      </w:pPr>
      <w:r w:rsidRPr="004929E8">
        <w:rPr>
          <w:color w:val="FF0000"/>
          <w:sz w:val="20"/>
          <w:lang w:val="en-US" w:eastAsia="zh-CN"/>
        </w:rPr>
        <w:t xml:space="preserve">The </w:t>
      </w:r>
      <w:r w:rsidR="007F03B3" w:rsidRPr="004929E8">
        <w:rPr>
          <w:rFonts w:hint="eastAsia"/>
          <w:color w:val="FF0000"/>
          <w:sz w:val="20"/>
          <w:lang w:val="en-US" w:eastAsia="zh-CN"/>
        </w:rPr>
        <w:t xml:space="preserve">Digital BF Feedback </w:t>
      </w:r>
      <w:r w:rsidR="00AB13C9" w:rsidRPr="004929E8">
        <w:rPr>
          <w:rFonts w:hint="eastAsia"/>
          <w:color w:val="FF0000"/>
          <w:sz w:val="20"/>
          <w:lang w:val="en-US" w:eastAsia="ko-KR"/>
        </w:rPr>
        <w:t>element</w:t>
      </w:r>
      <w:r w:rsidRPr="004929E8">
        <w:rPr>
          <w:color w:val="FF0000"/>
          <w:sz w:val="20"/>
          <w:lang w:val="en-US" w:eastAsia="zh-CN"/>
        </w:rPr>
        <w:t xml:space="preserve"> has the structure and order defined in Table 9-</w:t>
      </w:r>
      <w:r w:rsidR="007F03B3" w:rsidRPr="004929E8">
        <w:rPr>
          <w:rFonts w:hint="eastAsia"/>
          <w:color w:val="FF0000"/>
          <w:sz w:val="20"/>
          <w:lang w:val="en-US" w:eastAsia="ko-KR"/>
        </w:rPr>
        <w:t>xx</w:t>
      </w:r>
      <w:r w:rsidR="00BC13FC" w:rsidRPr="004929E8">
        <w:rPr>
          <w:color w:val="FF0000"/>
          <w:sz w:val="20"/>
          <w:lang w:val="en-US" w:eastAsia="ko-KR"/>
        </w:rPr>
        <w:t xml:space="preserve"> </w:t>
      </w:r>
      <w:r w:rsidRPr="004929E8">
        <w:rPr>
          <w:color w:val="FF0000"/>
          <w:sz w:val="20"/>
          <w:lang w:val="en-US" w:eastAsia="zh-CN"/>
        </w:rPr>
        <w:t>(</w:t>
      </w:r>
      <w:r w:rsidR="007F03B3" w:rsidRPr="004929E8">
        <w:rPr>
          <w:rFonts w:hint="eastAsia"/>
          <w:color w:val="FF0000"/>
          <w:sz w:val="20"/>
          <w:lang w:val="en-US" w:eastAsia="zh-CN"/>
        </w:rPr>
        <w:t xml:space="preserve">Digital BF </w:t>
      </w:r>
      <w:r w:rsidR="007629EC" w:rsidRPr="004929E8">
        <w:rPr>
          <w:color w:val="FF0000"/>
          <w:sz w:val="20"/>
          <w:lang w:val="en-US" w:eastAsia="zh-CN"/>
        </w:rPr>
        <w:t xml:space="preserve">Feedback </w:t>
      </w:r>
      <w:r w:rsidR="007629EC" w:rsidRPr="004929E8">
        <w:rPr>
          <w:color w:val="FF0000"/>
          <w:sz w:val="20"/>
          <w:lang w:val="en-US" w:eastAsia="ko-KR"/>
        </w:rPr>
        <w:t>element</w:t>
      </w:r>
      <w:r w:rsidR="00BC13FC" w:rsidRPr="004929E8">
        <w:rPr>
          <w:color w:val="FF0000"/>
          <w:sz w:val="20"/>
          <w:lang w:val="en-US" w:eastAsia="zh-CN"/>
        </w:rPr>
        <w:t xml:space="preserve">), </w:t>
      </w:r>
      <w:r w:rsidR="008D4C42">
        <w:rPr>
          <w:color w:val="FF0000"/>
          <w:sz w:val="20"/>
          <w:lang w:val="en-US" w:eastAsia="zh-CN"/>
        </w:rPr>
        <w:lastRenderedPageBreak/>
        <w:t xml:space="preserve">where </w:t>
      </w:r>
      <w:r w:rsidR="00BC13FC" w:rsidRPr="004929E8">
        <w:rPr>
          <w:color w:val="FF0000"/>
          <w:sz w:val="20"/>
          <w:lang w:val="en-US" w:eastAsia="zh-CN"/>
        </w:rPr>
        <w:t xml:space="preserve">the value of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BC13FC" w:rsidRPr="004929E8">
        <w:rPr>
          <w:color w:val="FF0000"/>
          <w:sz w:val="20"/>
          <w:lang w:val="en-US" w:eastAsia="zh-CN"/>
        </w:rPr>
        <w:t xml:space="preserve"> is defined in </w:t>
      </w:r>
      <w:r w:rsidR="00BC13FC" w:rsidRPr="004929E8">
        <w:rPr>
          <w:color w:val="FF0000"/>
          <w:lang w:eastAsia="zh-CN"/>
        </w:rPr>
        <w:t xml:space="preserve">Table </w:t>
      </w:r>
      <w:r w:rsidR="00BC13FC" w:rsidRPr="004929E8">
        <w:rPr>
          <w:rFonts w:hint="eastAsia"/>
          <w:color w:val="FF0000"/>
          <w:lang w:eastAsia="ko-KR"/>
        </w:rPr>
        <w:t>9.xx</w:t>
      </w:r>
      <w:r w:rsidR="00BC13FC" w:rsidRPr="004929E8">
        <w:rPr>
          <w:rFonts w:hint="eastAsia"/>
          <w:color w:val="FF0000"/>
          <w:sz w:val="20"/>
          <w:lang w:val="en-US" w:eastAsia="ko-KR"/>
        </w:rPr>
        <w:t>.</w:t>
      </w:r>
    </w:p>
    <w:p w14:paraId="437DA6B4" w14:textId="77777777" w:rsidR="00BC756C" w:rsidRPr="007A35F7" w:rsidRDefault="00BC756C" w:rsidP="00BC756C">
      <w:pPr>
        <w:pStyle w:val="IEEEStdsParagraph"/>
        <w:jc w:val="left"/>
        <w:rPr>
          <w:color w:val="FF0000"/>
          <w:lang w:eastAsia="zh-CN"/>
        </w:rPr>
      </w:pPr>
      <w:r w:rsidRPr="00BC756C">
        <w:rPr>
          <w:color w:val="FF0000"/>
          <w:lang w:eastAsia="zh-CN"/>
        </w:rPr>
        <w:t>I</w:t>
      </w:r>
      <w:r w:rsidRPr="00BC756C">
        <w:rPr>
          <w:rFonts w:hint="eastAsia"/>
          <w:color w:val="FF0000"/>
          <w:lang w:eastAsia="zh-CN"/>
        </w:rPr>
        <w:t xml:space="preserve">n case of channel aggregation, the value of </w:t>
      </w:r>
      <m:oMath>
        <m:sSub>
          <m:sSubPr>
            <m:ctrlPr>
              <w:rPr>
                <w:rFonts w:ascii="Cambria Math" w:hAnsi="Cambria Math"/>
                <w:color w:val="FF0000"/>
                <w:lang w:eastAsia="zh-CN"/>
              </w:rPr>
            </m:ctrlPr>
          </m:sSubPr>
          <m:e>
            <m:r>
              <m:rPr>
                <m:sty m:val="p"/>
              </m:rPr>
              <w:rPr>
                <w:rFonts w:ascii="Cambria Math" w:hAnsi="Cambria Math"/>
                <w:color w:val="FF0000"/>
                <w:lang w:eastAsia="zh-CN"/>
              </w:rPr>
              <m:t>n</m:t>
            </m:r>
          </m:e>
          <m:sub>
            <m:r>
              <m:rPr>
                <m:sty m:val="p"/>
              </m:rPr>
              <w:rPr>
                <w:rFonts w:ascii="Cambria Math" w:hAnsi="Cambria Math"/>
                <w:color w:val="FF0000"/>
                <w:lang w:eastAsia="zh-CN"/>
              </w:rPr>
              <m:t>bit</m:t>
            </m:r>
          </m:sub>
        </m:sSub>
      </m:oMath>
      <w:r w:rsidRPr="00BC756C">
        <w:rPr>
          <w:rFonts w:hint="eastAsia"/>
          <w:color w:val="FF0000"/>
          <w:lang w:eastAsia="zh-CN"/>
        </w:rPr>
        <w:t xml:space="preserve"> is composed of feedback bits for each aggregated channel.</w:t>
      </w:r>
    </w:p>
    <w:p w14:paraId="4F77D6F0" w14:textId="77777777" w:rsidR="00BC756C" w:rsidRPr="00BC756C" w:rsidRDefault="00BC756C" w:rsidP="00BC13FC">
      <w:pPr>
        <w:widowControl w:val="0"/>
        <w:autoSpaceDE w:val="0"/>
        <w:autoSpaceDN w:val="0"/>
        <w:adjustRightInd w:val="0"/>
        <w:rPr>
          <w:color w:val="FF0000"/>
          <w:sz w:val="20"/>
          <w:lang w:val="en-US" w:eastAsia="ko-KR"/>
        </w:rPr>
      </w:pPr>
    </w:p>
    <w:p w14:paraId="58F6F250" w14:textId="77777777" w:rsidR="00B179BB" w:rsidRDefault="00B179BB" w:rsidP="00BC13FC">
      <w:pPr>
        <w:widowControl w:val="0"/>
        <w:autoSpaceDE w:val="0"/>
        <w:autoSpaceDN w:val="0"/>
        <w:adjustRightInd w:val="0"/>
        <w:rPr>
          <w:color w:val="FF0000"/>
          <w:sz w:val="20"/>
          <w:lang w:val="en-US" w:eastAsia="zh-CN"/>
        </w:rPr>
      </w:pPr>
    </w:p>
    <w:p w14:paraId="2D2CACBD" w14:textId="1124FF80" w:rsidR="00B179BB" w:rsidRPr="004929E8" w:rsidRDefault="00B179BB" w:rsidP="00B179BB">
      <w:pPr>
        <w:widowControl w:val="0"/>
        <w:autoSpaceDE w:val="0"/>
        <w:autoSpaceDN w:val="0"/>
        <w:adjustRightInd w:val="0"/>
        <w:rPr>
          <w:color w:val="FF0000"/>
          <w:sz w:val="20"/>
          <w:lang w:val="en-US" w:eastAsia="zh-CN"/>
        </w:rPr>
      </w:pPr>
      <w:r>
        <w:rPr>
          <w:color w:val="FF0000"/>
          <w:sz w:val="20"/>
          <w:lang w:val="en-US" w:eastAsia="zh-CN"/>
        </w:rPr>
        <w:t>For SC, Grouping is not used, so the Grouping subfield is set to 0 when the Feedback Type is set to 0.</w:t>
      </w:r>
    </w:p>
    <w:p w14:paraId="2D4D8D13" w14:textId="77777777" w:rsidR="007A35F7" w:rsidRPr="007A35F7" w:rsidRDefault="007A35F7" w:rsidP="00BC13FC">
      <w:pPr>
        <w:widowControl w:val="0"/>
        <w:autoSpaceDE w:val="0"/>
        <w:autoSpaceDN w:val="0"/>
        <w:adjustRightInd w:val="0"/>
        <w:rPr>
          <w:color w:val="FF0000"/>
          <w:sz w:val="20"/>
          <w:lang w:val="en-US" w:eastAsia="ko-KR"/>
        </w:rPr>
      </w:pPr>
    </w:p>
    <w:p w14:paraId="5EC358CA" w14:textId="0D4757E4" w:rsidR="00AB4AB2" w:rsidRDefault="00425911" w:rsidP="00AB4AB2">
      <w:pPr>
        <w:widowControl w:val="0"/>
        <w:autoSpaceDE w:val="0"/>
        <w:autoSpaceDN w:val="0"/>
        <w:adjustRightInd w:val="0"/>
        <w:rPr>
          <w:color w:val="FF0000"/>
          <w:sz w:val="20"/>
          <w:lang w:val="en-US" w:eastAsia="zh-CN"/>
        </w:rPr>
      </w:pPr>
      <w:r>
        <w:rPr>
          <w:color w:val="FF0000"/>
          <w:sz w:val="20"/>
          <w:lang w:val="en-US" w:eastAsia="zh-CN"/>
        </w:rPr>
        <w:t xml:space="preserve">For OFDM, Grouping can be employed in the feedback.  When the Feedback Type is set to 1, the Grouping subfield in the Digital Feedback Control Field may take on values from 0 to 3. </w:t>
      </w:r>
      <w:r w:rsidR="00D830CB" w:rsidRPr="004929E8">
        <w:rPr>
          <w:color w:val="FF0000"/>
          <w:sz w:val="20"/>
          <w:lang w:val="en-US" w:eastAsia="zh-CN"/>
        </w:rPr>
        <w:t xml:space="preserve">When </w:t>
      </w:r>
      <w:r>
        <w:rPr>
          <w:color w:val="FF0000"/>
          <w:sz w:val="20"/>
          <w:lang w:val="en-US" w:eastAsia="zh-CN"/>
        </w:rPr>
        <w:t xml:space="preserve">the </w:t>
      </w:r>
      <w:r w:rsidR="00D830CB" w:rsidRPr="004929E8">
        <w:rPr>
          <w:color w:val="FF0000"/>
          <w:sz w:val="20"/>
          <w:lang w:val="en-US" w:eastAsia="zh-CN"/>
        </w:rPr>
        <w:t xml:space="preserve">Grouping </w:t>
      </w:r>
      <w:r w:rsidR="00C90D5E" w:rsidRPr="004929E8">
        <w:rPr>
          <w:rFonts w:hint="eastAsia"/>
          <w:color w:val="FF0000"/>
          <w:sz w:val="20"/>
          <w:lang w:val="en-US" w:eastAsia="ko-KR"/>
        </w:rPr>
        <w:t xml:space="preserve">subfield </w:t>
      </w:r>
      <w:r w:rsidR="00D830CB" w:rsidRPr="004929E8">
        <w:rPr>
          <w:color w:val="FF0000"/>
          <w:sz w:val="20"/>
          <w:lang w:val="en-US" w:eastAsia="zh-CN"/>
        </w:rPr>
        <w:t xml:space="preserve">is </w:t>
      </w:r>
      <w:r w:rsidR="00654A0B" w:rsidRPr="004929E8">
        <w:rPr>
          <w:rFonts w:hint="eastAsia"/>
          <w:color w:val="FF0000"/>
          <w:sz w:val="20"/>
          <w:lang w:val="en-US" w:eastAsia="ko-KR"/>
        </w:rPr>
        <w:t xml:space="preserve">set to </w:t>
      </w:r>
      <w:r w:rsidR="00D830CB" w:rsidRPr="004929E8">
        <w:rPr>
          <w:color w:val="FF0000"/>
          <w:sz w:val="20"/>
          <w:lang w:val="en-US" w:eastAsia="zh-CN"/>
        </w:rPr>
        <w:t>0-2</w:t>
      </w:r>
      <w:r w:rsidR="00103CC5" w:rsidRPr="004929E8">
        <w:rPr>
          <w:color w:val="FF0000"/>
          <w:sz w:val="20"/>
          <w:lang w:val="en-US" w:eastAsia="zh-CN"/>
        </w:rPr>
        <w:t xml:space="preserve">, the </w:t>
      </w:r>
      <w:r w:rsidR="00C90D5E" w:rsidRPr="004929E8">
        <w:rPr>
          <w:rFonts w:hint="eastAsia"/>
          <w:color w:val="FF0000"/>
          <w:sz w:val="20"/>
          <w:lang w:val="en-US" w:eastAsia="ko-KR"/>
        </w:rPr>
        <w:t>s</w:t>
      </w:r>
      <w:r w:rsidR="00103CC5" w:rsidRPr="004929E8">
        <w:rPr>
          <w:color w:val="FF0000"/>
          <w:sz w:val="20"/>
          <w:lang w:val="en-US" w:eastAsia="zh-CN"/>
        </w:rPr>
        <w:t xml:space="preserve">ubcarrier </w:t>
      </w:r>
      <w:r w:rsidR="00C90D5E" w:rsidRPr="004929E8">
        <w:rPr>
          <w:rFonts w:hint="eastAsia"/>
          <w:color w:val="FF0000"/>
          <w:sz w:val="20"/>
          <w:lang w:val="en-US" w:eastAsia="ko-KR"/>
        </w:rPr>
        <w:t>i</w:t>
      </w:r>
      <w:r w:rsidR="00103CC5" w:rsidRPr="004929E8">
        <w:rPr>
          <w:color w:val="FF0000"/>
          <w:sz w:val="20"/>
          <w:lang w:val="en-US" w:eastAsia="zh-CN"/>
        </w:rPr>
        <w:t xml:space="preserve">ndices for which the beamforming matrices are computed is defined in in </w:t>
      </w:r>
      <w:r w:rsidR="00103CC5" w:rsidRPr="004929E8">
        <w:rPr>
          <w:rFonts w:hint="eastAsia"/>
          <w:color w:val="FF0000"/>
          <w:sz w:val="20"/>
          <w:lang w:val="en-US" w:eastAsia="ko-KR"/>
        </w:rPr>
        <w:t xml:space="preserve">Table 9-xx </w:t>
      </w:r>
      <w:r w:rsidR="00103CC5" w:rsidRPr="004929E8">
        <w:rPr>
          <w:color w:val="FF0000"/>
          <w:sz w:val="20"/>
          <w:lang w:val="en-US" w:eastAsia="ko-KR"/>
        </w:rPr>
        <w:t>(</w:t>
      </w:r>
      <w:r w:rsidR="00103CC5" w:rsidRPr="004929E8">
        <w:rPr>
          <w:color w:val="FF0000"/>
          <w:sz w:val="20"/>
          <w:lang w:val="en-US" w:eastAsia="zh-CN"/>
        </w:rPr>
        <w:t>Subcarriers for which a Compressed Beamforming Feedback Matrix subfield is</w:t>
      </w:r>
      <w:r w:rsidR="00103CC5" w:rsidRPr="004929E8">
        <w:rPr>
          <w:rFonts w:hint="eastAsia"/>
          <w:color w:val="FF0000"/>
          <w:sz w:val="20"/>
          <w:lang w:val="en-US" w:eastAsia="ko-KR"/>
        </w:rPr>
        <w:t xml:space="preserve"> </w:t>
      </w:r>
      <w:r w:rsidR="00103CC5" w:rsidRPr="004929E8">
        <w:rPr>
          <w:color w:val="FF0000"/>
          <w:sz w:val="20"/>
          <w:lang w:val="en-US" w:eastAsia="zh-CN"/>
        </w:rPr>
        <w:t>sent back).</w:t>
      </w:r>
    </w:p>
    <w:p w14:paraId="4A84C862" w14:textId="77777777" w:rsidR="00B56870" w:rsidRDefault="00B56870" w:rsidP="00AB4AB2">
      <w:pPr>
        <w:widowControl w:val="0"/>
        <w:autoSpaceDE w:val="0"/>
        <w:autoSpaceDN w:val="0"/>
        <w:adjustRightInd w:val="0"/>
        <w:rPr>
          <w:color w:val="FF0000"/>
          <w:sz w:val="20"/>
          <w:lang w:val="en-US" w:eastAsia="ko-KR"/>
        </w:rPr>
      </w:pPr>
    </w:p>
    <w:p w14:paraId="79598EAE" w14:textId="392C94D2" w:rsidR="00C90D5E" w:rsidRPr="004929E8" w:rsidRDefault="00445F99" w:rsidP="00AB4AB2">
      <w:pPr>
        <w:widowControl w:val="0"/>
        <w:autoSpaceDE w:val="0"/>
        <w:autoSpaceDN w:val="0"/>
        <w:adjustRightInd w:val="0"/>
        <w:rPr>
          <w:color w:val="FF0000"/>
          <w:sz w:val="20"/>
          <w:lang w:val="en-US" w:eastAsia="ko-KR"/>
        </w:rPr>
      </w:pPr>
      <w:r w:rsidRPr="004929E8">
        <w:rPr>
          <w:color w:val="FF0000"/>
          <w:sz w:val="20"/>
          <w:lang w:val="en-US" w:eastAsia="zh-CN"/>
        </w:rPr>
        <w:t>W</w:t>
      </w:r>
      <w:r w:rsidR="0034737B" w:rsidRPr="004929E8">
        <w:rPr>
          <w:color w:val="FF0000"/>
          <w:sz w:val="20"/>
          <w:lang w:val="en-US" w:eastAsia="zh-CN"/>
        </w:rPr>
        <w:t xml:space="preserve">hen </w:t>
      </w:r>
      <w:r w:rsidR="00F623CB">
        <w:rPr>
          <w:rFonts w:hint="eastAsia"/>
          <w:color w:val="FF0000"/>
          <w:sz w:val="20"/>
          <w:lang w:val="en-US" w:eastAsia="ko-KR"/>
        </w:rPr>
        <w:t>G</w:t>
      </w:r>
      <w:r w:rsidR="00F623CB" w:rsidRPr="004929E8">
        <w:rPr>
          <w:color w:val="FF0000"/>
          <w:sz w:val="20"/>
          <w:lang w:val="en-US" w:eastAsia="ko-KR"/>
        </w:rPr>
        <w:t>rouping</w:t>
      </w:r>
      <w:r w:rsidR="0034737B" w:rsidRPr="004929E8">
        <w:rPr>
          <w:color w:val="FF0000"/>
          <w:sz w:val="20"/>
          <w:lang w:val="en-US" w:eastAsia="zh-CN"/>
        </w:rPr>
        <w:t xml:space="preserve"> </w:t>
      </w:r>
      <w:r w:rsidR="00C90D5E" w:rsidRPr="004929E8">
        <w:rPr>
          <w:rFonts w:hint="eastAsia"/>
          <w:color w:val="FF0000"/>
          <w:sz w:val="20"/>
          <w:lang w:val="en-US" w:eastAsia="ko-KR"/>
        </w:rPr>
        <w:t>subfield</w:t>
      </w:r>
      <w:r w:rsidR="0034737B" w:rsidRPr="004929E8">
        <w:rPr>
          <w:color w:val="FF0000"/>
          <w:sz w:val="20"/>
          <w:lang w:val="en-US" w:eastAsia="zh-CN"/>
        </w:rPr>
        <w:t xml:space="preserve"> </w:t>
      </w:r>
      <w:r w:rsidR="00C90D5E" w:rsidRPr="004929E8">
        <w:rPr>
          <w:rFonts w:hint="eastAsia"/>
          <w:color w:val="FF0000"/>
          <w:sz w:val="20"/>
          <w:lang w:val="en-US" w:eastAsia="ko-KR"/>
        </w:rPr>
        <w:t xml:space="preserve">in </w:t>
      </w:r>
      <w:r w:rsidR="00C90D5E" w:rsidRPr="004929E8">
        <w:rPr>
          <w:color w:val="FF0000"/>
          <w:sz w:val="20"/>
          <w:lang w:val="en-US" w:eastAsia="ko-KR"/>
        </w:rPr>
        <w:t>Digital</w:t>
      </w:r>
      <w:r w:rsidR="00C90D5E" w:rsidRPr="004929E8">
        <w:rPr>
          <w:rFonts w:hint="eastAsia"/>
          <w:color w:val="FF0000"/>
          <w:sz w:val="20"/>
          <w:lang w:val="en-US" w:eastAsia="ko-KR"/>
        </w:rPr>
        <w:t xml:space="preserve"> Feedback Control field</w:t>
      </w:r>
      <w:r w:rsidR="00C90D5E" w:rsidRPr="004929E8">
        <w:rPr>
          <w:color w:val="FF0000"/>
          <w:sz w:val="20"/>
          <w:lang w:val="en-US" w:eastAsia="zh-CN"/>
        </w:rPr>
        <w:t xml:space="preserve"> </w:t>
      </w:r>
      <w:r w:rsidR="00654A0B" w:rsidRPr="004929E8">
        <w:rPr>
          <w:rFonts w:hint="eastAsia"/>
          <w:color w:val="FF0000"/>
          <w:sz w:val="20"/>
          <w:lang w:val="en-US" w:eastAsia="ko-KR"/>
        </w:rPr>
        <w:t>is set to</w:t>
      </w:r>
      <w:r w:rsidR="00B47001" w:rsidRPr="004929E8">
        <w:rPr>
          <w:color w:val="FF0000"/>
          <w:sz w:val="20"/>
          <w:lang w:val="en-US" w:eastAsia="zh-CN"/>
        </w:rPr>
        <w:t xml:space="preserve"> </w:t>
      </w:r>
      <w:r w:rsidRPr="004929E8">
        <w:rPr>
          <w:color w:val="FF0000"/>
          <w:sz w:val="20"/>
          <w:lang w:val="en-US" w:eastAsia="zh-CN"/>
        </w:rPr>
        <w:t xml:space="preserve">3, the Digital BF Feedback Element contains a differential </w:t>
      </w:r>
      <w:r w:rsidR="00BC13FC" w:rsidRPr="004929E8">
        <w:rPr>
          <w:color w:val="FF0000"/>
          <w:sz w:val="20"/>
          <w:lang w:val="en-US" w:eastAsia="zh-CN"/>
        </w:rPr>
        <w:t>sub</w:t>
      </w:r>
      <w:r w:rsidRPr="004929E8">
        <w:rPr>
          <w:color w:val="FF0000"/>
          <w:sz w:val="20"/>
          <w:lang w:val="en-US" w:eastAsia="zh-CN"/>
        </w:rPr>
        <w:t>carr</w:t>
      </w:r>
      <w:r w:rsidR="0032012B" w:rsidRPr="004929E8">
        <w:rPr>
          <w:color w:val="FF0000"/>
          <w:sz w:val="20"/>
          <w:lang w:val="en-US" w:eastAsia="zh-CN"/>
        </w:rPr>
        <w:t xml:space="preserve">ier index field, marking the </w:t>
      </w:r>
      <w:r w:rsidR="00B47001" w:rsidRPr="004929E8">
        <w:rPr>
          <w:color w:val="FF0000"/>
          <w:sz w:val="20"/>
          <w:lang w:val="en-US" w:eastAsia="zh-CN"/>
        </w:rPr>
        <w:t xml:space="preserve">number </w:t>
      </w:r>
      <w:r w:rsidR="0032012B" w:rsidRPr="004929E8">
        <w:rPr>
          <w:color w:val="FF0000"/>
          <w:sz w:val="20"/>
          <w:lang w:val="en-US" w:eastAsia="zh-CN"/>
        </w:rPr>
        <w:t>subcarriers</w:t>
      </w:r>
      <w:r w:rsidRPr="004929E8">
        <w:rPr>
          <w:color w:val="FF0000"/>
          <w:sz w:val="20"/>
          <w:lang w:val="en-US" w:eastAsia="zh-CN"/>
        </w:rPr>
        <w:t xml:space="preserve"> between each two adjacent subcarriers within the feedback report. </w:t>
      </w:r>
      <w:r w:rsidR="00C90D5E" w:rsidRPr="004929E8">
        <w:rPr>
          <w:color w:val="FF0000"/>
          <w:sz w:val="20"/>
          <w:lang w:val="en-US" w:eastAsia="ko-KR"/>
        </w:rPr>
        <w:t>A</w:t>
      </w:r>
      <w:r w:rsidR="00C90D5E" w:rsidRPr="004929E8">
        <w:rPr>
          <w:rFonts w:hint="eastAsia"/>
          <w:color w:val="FF0000"/>
          <w:sz w:val="20"/>
          <w:lang w:val="en-US" w:eastAsia="ko-KR"/>
        </w:rPr>
        <w:t xml:space="preserve">nd </w:t>
      </w:r>
      <w:r w:rsidRPr="004929E8">
        <w:rPr>
          <w:color w:val="FF0000"/>
          <w:sz w:val="20"/>
          <w:lang w:val="en-US" w:eastAsia="zh-CN"/>
        </w:rPr>
        <w:t xml:space="preserve">the </w:t>
      </w:r>
      <w:r w:rsidR="00103CC5" w:rsidRPr="004929E8">
        <w:rPr>
          <w:color w:val="FF0000"/>
          <w:sz w:val="20"/>
          <w:lang w:val="en-US" w:eastAsia="zh-CN"/>
        </w:rPr>
        <w:t xml:space="preserve">subcarrier index set shall be </w:t>
      </w:r>
      <w:r w:rsidR="00D830CB" w:rsidRPr="004929E8">
        <w:rPr>
          <w:color w:val="FF0000"/>
          <w:sz w:val="20"/>
          <w:lang w:val="en-US" w:eastAsia="zh-CN"/>
        </w:rPr>
        <w:t xml:space="preserve">constructed </w:t>
      </w:r>
      <w:r w:rsidR="00103CC5" w:rsidRPr="004929E8">
        <w:rPr>
          <w:color w:val="FF0000"/>
          <w:sz w:val="20"/>
          <w:lang w:val="en-US" w:eastAsia="zh-CN"/>
        </w:rPr>
        <w:t xml:space="preserve">such that: </w:t>
      </w:r>
    </w:p>
    <w:p w14:paraId="20260907" w14:textId="1DCE59D5" w:rsidR="0034737B" w:rsidRDefault="00C90D5E" w:rsidP="00AB4AB2">
      <w:pPr>
        <w:widowControl w:val="0"/>
        <w:autoSpaceDE w:val="0"/>
        <w:autoSpaceDN w:val="0"/>
        <w:adjustRightInd w:val="0"/>
        <w:rPr>
          <w:color w:val="FF0000"/>
          <w:sz w:val="20"/>
          <w:lang w:val="en-US" w:eastAsia="zh-CN"/>
        </w:rPr>
      </w:pPr>
      <w:r w:rsidRPr="004929E8">
        <w:rPr>
          <w:rFonts w:hint="eastAsia"/>
          <w:color w:val="FF0000"/>
          <w:sz w:val="20"/>
          <w:lang w:val="en-US" w:eastAsia="ko-KR"/>
        </w:rPr>
        <w:t>I</w:t>
      </w:r>
      <w:r w:rsidR="00103CC5" w:rsidRPr="004929E8">
        <w:rPr>
          <w:color w:val="FF0000"/>
          <w:sz w:val="20"/>
          <w:lang w:val="en-US" w:eastAsia="zh-CN"/>
        </w:rPr>
        <w:t>t</w:t>
      </w:r>
      <w:r w:rsidR="00445F99" w:rsidRPr="004929E8">
        <w:rPr>
          <w:color w:val="FF0000"/>
          <w:sz w:val="20"/>
          <w:lang w:val="en-US" w:eastAsia="zh-CN"/>
        </w:rPr>
        <w:t xml:space="preserve"> </w:t>
      </w:r>
      <w:r w:rsidR="00103CC5" w:rsidRPr="004929E8">
        <w:rPr>
          <w:color w:val="FF0000"/>
          <w:sz w:val="20"/>
          <w:lang w:val="en-US" w:eastAsia="zh-CN"/>
        </w:rPr>
        <w:t>is a subset of</w:t>
      </w:r>
      <w:r w:rsidR="00BC13FC" w:rsidRPr="004929E8">
        <w:rPr>
          <w:color w:val="FF0000"/>
          <w:sz w:val="20"/>
          <w:lang w:val="en-US" w:eastAsia="zh-CN"/>
        </w:rPr>
        <w:t xml:space="preserve"> the subcarrier index set defined for Ng=2 and the corr</w:t>
      </w:r>
      <w:r w:rsidR="0032012B" w:rsidRPr="004929E8">
        <w:rPr>
          <w:color w:val="FF0000"/>
          <w:sz w:val="20"/>
          <w:lang w:val="en-US" w:eastAsia="zh-CN"/>
        </w:rPr>
        <w:t>espond</w:t>
      </w:r>
      <w:r w:rsidR="00BC13FC" w:rsidRPr="004929E8">
        <w:rPr>
          <w:color w:val="FF0000"/>
          <w:sz w:val="20"/>
          <w:lang w:val="en-US" w:eastAsia="zh-CN"/>
        </w:rPr>
        <w:t>in</w:t>
      </w:r>
      <w:r w:rsidR="0032012B" w:rsidRPr="004929E8">
        <w:rPr>
          <w:color w:val="FF0000"/>
          <w:sz w:val="20"/>
          <w:lang w:val="en-US" w:eastAsia="zh-CN"/>
        </w:rPr>
        <w:t>g</w:t>
      </w:r>
      <w:r w:rsidR="00BC13FC" w:rsidRPr="004929E8">
        <w:rPr>
          <w:color w:val="FF0000"/>
          <w:sz w:val="20"/>
          <w:lang w:val="en-US" w:eastAsia="zh-CN"/>
        </w:rPr>
        <w:t xml:space="preserve"> </w:t>
      </w:r>
      <w:r w:rsidR="0032012B" w:rsidRPr="004929E8">
        <w:rPr>
          <w:color w:val="FF0000"/>
          <w:sz w:val="20"/>
          <w:lang w:val="en-US" w:eastAsia="zh-CN"/>
        </w:rPr>
        <w:t>N</w:t>
      </w:r>
      <w:r w:rsidR="00BC13FC" w:rsidRPr="004929E8">
        <w:rPr>
          <w:color w:val="FF0000"/>
          <w:sz w:val="20"/>
          <w:lang w:val="en-US" w:eastAsia="zh-CN"/>
        </w:rPr>
        <w:t xml:space="preserve">CB in </w:t>
      </w:r>
      <w:r w:rsidR="00BC13FC" w:rsidRPr="004929E8">
        <w:rPr>
          <w:rFonts w:hint="eastAsia"/>
          <w:color w:val="FF0000"/>
          <w:sz w:val="20"/>
          <w:lang w:val="en-US" w:eastAsia="ko-KR"/>
        </w:rPr>
        <w:t xml:space="preserve">Table 9-xx . </w:t>
      </w:r>
      <w:r w:rsidR="0032012B" w:rsidRPr="004929E8">
        <w:rPr>
          <w:color w:val="FF0000"/>
          <w:sz w:val="20"/>
          <w:lang w:val="en-US" w:eastAsia="ko-KR"/>
        </w:rPr>
        <w:t>(</w:t>
      </w:r>
      <w:r w:rsidR="00BC13FC" w:rsidRPr="004929E8">
        <w:rPr>
          <w:color w:val="FF0000"/>
          <w:sz w:val="20"/>
          <w:lang w:val="en-US" w:eastAsia="zh-CN"/>
        </w:rPr>
        <w:t>Subcarriers for which a Compressed Beamforming Feedback Matrix subfield is</w:t>
      </w:r>
      <w:r w:rsidR="00BC13FC" w:rsidRPr="004929E8">
        <w:rPr>
          <w:rFonts w:hint="eastAsia"/>
          <w:color w:val="FF0000"/>
          <w:sz w:val="20"/>
          <w:lang w:val="en-US" w:eastAsia="ko-KR"/>
        </w:rPr>
        <w:t xml:space="preserve"> </w:t>
      </w:r>
      <w:r w:rsidR="0032012B" w:rsidRPr="004929E8">
        <w:rPr>
          <w:color w:val="FF0000"/>
          <w:sz w:val="20"/>
          <w:lang w:val="en-US" w:eastAsia="zh-CN"/>
        </w:rPr>
        <w:t>sent back) such that the</w:t>
      </w:r>
      <w:r w:rsidR="00BC13FC" w:rsidRPr="004929E8">
        <w:rPr>
          <w:color w:val="FF0000"/>
          <w:sz w:val="20"/>
          <w:lang w:val="en-US" w:eastAsia="zh-CN"/>
        </w:rPr>
        <w:t xml:space="preserve"> edge subcarriers </w:t>
      </w:r>
      <w:r w:rsidR="00D830CB" w:rsidRPr="004929E8">
        <w:rPr>
          <w:color w:val="FF0000"/>
          <w:sz w:val="20"/>
          <w:lang w:val="en-US" w:eastAsia="zh-CN"/>
        </w:rPr>
        <w:t>and the subcarriers with indices</w:t>
      </w:r>
      <w:r w:rsidR="00BC13FC" w:rsidRPr="004929E8">
        <w:rPr>
          <w:color w:val="FF0000"/>
          <w:sz w:val="20"/>
          <w:lang w:val="en-US" w:eastAsia="zh-CN"/>
        </w:rPr>
        <w:t xml:space="preserve"> -2 and 2</w:t>
      </w:r>
      <w:r w:rsidR="0032012B" w:rsidRPr="004929E8">
        <w:rPr>
          <w:color w:val="FF0000"/>
          <w:sz w:val="20"/>
          <w:lang w:val="en-US" w:eastAsia="zh-CN"/>
        </w:rPr>
        <w:t xml:space="preserve"> are present within the feedback report</w:t>
      </w:r>
      <w:r w:rsidR="00103CC5" w:rsidRPr="004929E8">
        <w:rPr>
          <w:color w:val="FF0000"/>
          <w:sz w:val="20"/>
          <w:lang w:val="en-US" w:eastAsia="zh-CN"/>
        </w:rPr>
        <w:t xml:space="preserve"> and the distance between subcarriers </w:t>
      </w:r>
      <w:r w:rsidR="00D830CB" w:rsidRPr="004929E8">
        <w:rPr>
          <w:color w:val="FF0000"/>
          <w:sz w:val="20"/>
          <w:lang w:val="en-US" w:eastAsia="zh-CN"/>
        </w:rPr>
        <w:t>within the feedback report is one of the values in</w:t>
      </w:r>
      <w:r w:rsidR="00103CC5" w:rsidRPr="004929E8">
        <w:rPr>
          <w:color w:val="FF0000"/>
          <w:sz w:val="20"/>
          <w:lang w:val="en-US" w:eastAsia="zh-CN"/>
        </w:rPr>
        <w:t xml:space="preserve"> {1,2,4, 8, 16, 32}</w:t>
      </w:r>
      <w:r w:rsidR="00445F99" w:rsidRPr="004929E8">
        <w:rPr>
          <w:color w:val="FF0000"/>
          <w:sz w:val="20"/>
          <w:lang w:val="en-US" w:eastAsia="zh-CN"/>
        </w:rPr>
        <w:t>.</w:t>
      </w:r>
    </w:p>
    <w:p w14:paraId="10590698" w14:textId="425EA0E7" w:rsidR="004802DA" w:rsidRDefault="004802DA" w:rsidP="00AB4AB2">
      <w:pPr>
        <w:widowControl w:val="0"/>
        <w:autoSpaceDE w:val="0"/>
        <w:autoSpaceDN w:val="0"/>
        <w:adjustRightInd w:val="0"/>
        <w:rPr>
          <w:color w:val="FF0000"/>
          <w:sz w:val="20"/>
          <w:lang w:val="en-US" w:eastAsia="zh-CN"/>
        </w:rPr>
      </w:pPr>
    </w:p>
    <w:p w14:paraId="0724773F" w14:textId="77777777" w:rsidR="00F474E3" w:rsidRPr="004929E8" w:rsidRDefault="00F474E3" w:rsidP="0047061D">
      <w:pPr>
        <w:widowControl w:val="0"/>
        <w:autoSpaceDE w:val="0"/>
        <w:autoSpaceDN w:val="0"/>
        <w:adjustRightInd w:val="0"/>
        <w:rPr>
          <w:color w:val="FF0000"/>
          <w:sz w:val="20"/>
          <w:lang w:val="en-US" w:eastAsia="ko-KR"/>
        </w:rPr>
      </w:pPr>
    </w:p>
    <w:p w14:paraId="7FF0BCFC" w14:textId="05038E96" w:rsidR="007F03B3" w:rsidRPr="004929E8" w:rsidRDefault="007F03B3" w:rsidP="007F03B3">
      <w:pPr>
        <w:widowControl w:val="0"/>
        <w:autoSpaceDE w:val="0"/>
        <w:autoSpaceDN w:val="0"/>
        <w:adjustRightInd w:val="0"/>
        <w:ind w:left="1440" w:firstLine="720"/>
        <w:rPr>
          <w:color w:val="FF0000"/>
          <w:sz w:val="20"/>
          <w:lang w:val="en-US" w:eastAsia="ko-KR"/>
        </w:rPr>
      </w:pPr>
      <w:r w:rsidRPr="004929E8">
        <w:rPr>
          <w:rFonts w:hint="eastAsia"/>
          <w:color w:val="FF0000"/>
          <w:sz w:val="20"/>
          <w:lang w:val="en-US" w:eastAsia="ko-KR"/>
        </w:rPr>
        <w:t xml:space="preserve">Table 9.xx </w:t>
      </w:r>
      <w:r w:rsidRPr="004929E8">
        <w:rPr>
          <w:rFonts w:hint="eastAsia"/>
          <w:color w:val="FF0000"/>
          <w:sz w:val="20"/>
          <w:lang w:val="en-US" w:eastAsia="zh-CN"/>
        </w:rPr>
        <w:t xml:space="preserve">Digital BF Feedback </w:t>
      </w:r>
      <w:r w:rsidR="00AB13C9" w:rsidRPr="004929E8">
        <w:rPr>
          <w:rFonts w:hint="eastAsia"/>
          <w:color w:val="FF0000"/>
          <w:sz w:val="20"/>
          <w:lang w:val="en-US" w:eastAsia="ko-KR"/>
        </w:rPr>
        <w:t>element</w:t>
      </w:r>
    </w:p>
    <w:tbl>
      <w:tblPr>
        <w:tblStyle w:val="ad"/>
        <w:tblW w:w="0" w:type="auto"/>
        <w:tblLook w:val="04A0" w:firstRow="1" w:lastRow="0" w:firstColumn="1" w:lastColumn="0" w:noHBand="0" w:noVBand="1"/>
      </w:tblPr>
      <w:tblGrid>
        <w:gridCol w:w="1829"/>
        <w:gridCol w:w="2957"/>
        <w:gridCol w:w="1701"/>
        <w:gridCol w:w="2863"/>
      </w:tblGrid>
      <w:tr w:rsidR="00764F00" w:rsidRPr="004929E8" w14:paraId="2BFCBA49" w14:textId="77777777" w:rsidTr="00AB4AB2">
        <w:tc>
          <w:tcPr>
            <w:tcW w:w="1829" w:type="dxa"/>
          </w:tcPr>
          <w:p w14:paraId="63D53654" w14:textId="77777777" w:rsidR="006C68CF" w:rsidRPr="004929E8" w:rsidRDefault="006C68CF" w:rsidP="009A6223">
            <w:pPr>
              <w:autoSpaceDE w:val="0"/>
              <w:autoSpaceDN w:val="0"/>
              <w:adjustRightInd w:val="0"/>
              <w:jc w:val="center"/>
              <w:rPr>
                <w:b/>
                <w:color w:val="FF0000"/>
                <w:sz w:val="20"/>
                <w:lang w:val="en-US" w:eastAsia="zh-CN"/>
              </w:rPr>
            </w:pPr>
            <w:r w:rsidRPr="004929E8">
              <w:rPr>
                <w:b/>
                <w:color w:val="FF0000"/>
                <w:sz w:val="20"/>
                <w:lang w:val="en-US" w:eastAsia="zh-CN"/>
              </w:rPr>
              <w:t>Field</w:t>
            </w:r>
          </w:p>
        </w:tc>
        <w:tc>
          <w:tcPr>
            <w:tcW w:w="4658" w:type="dxa"/>
            <w:gridSpan w:val="2"/>
          </w:tcPr>
          <w:p w14:paraId="05921F84" w14:textId="77777777" w:rsidR="006C68CF" w:rsidRPr="004929E8" w:rsidRDefault="006C68CF" w:rsidP="009A6223">
            <w:pPr>
              <w:autoSpaceDE w:val="0"/>
              <w:autoSpaceDN w:val="0"/>
              <w:adjustRightInd w:val="0"/>
              <w:jc w:val="center"/>
              <w:rPr>
                <w:b/>
                <w:color w:val="FF0000"/>
                <w:sz w:val="20"/>
                <w:lang w:val="en-US" w:eastAsia="zh-CN"/>
              </w:rPr>
            </w:pPr>
            <w:r w:rsidRPr="004929E8">
              <w:rPr>
                <w:b/>
                <w:color w:val="FF0000"/>
                <w:sz w:val="20"/>
                <w:lang w:val="en-US" w:eastAsia="zh-CN"/>
              </w:rPr>
              <w:t>Size</w:t>
            </w:r>
          </w:p>
        </w:tc>
        <w:tc>
          <w:tcPr>
            <w:tcW w:w="2863" w:type="dxa"/>
          </w:tcPr>
          <w:p w14:paraId="51CFCD1D" w14:textId="77777777" w:rsidR="006C68CF" w:rsidRPr="004929E8" w:rsidRDefault="006C68CF" w:rsidP="009A6223">
            <w:pPr>
              <w:autoSpaceDE w:val="0"/>
              <w:autoSpaceDN w:val="0"/>
              <w:adjustRightInd w:val="0"/>
              <w:jc w:val="center"/>
              <w:rPr>
                <w:b/>
                <w:color w:val="FF0000"/>
                <w:sz w:val="20"/>
                <w:lang w:val="en-US" w:eastAsia="zh-CN"/>
              </w:rPr>
            </w:pPr>
            <w:r w:rsidRPr="004929E8">
              <w:rPr>
                <w:b/>
                <w:color w:val="FF0000"/>
                <w:sz w:val="20"/>
                <w:lang w:val="en-US" w:eastAsia="zh-CN"/>
              </w:rPr>
              <w:t>Meaning</w:t>
            </w:r>
          </w:p>
        </w:tc>
      </w:tr>
      <w:tr w:rsidR="00764F00" w:rsidRPr="004929E8" w14:paraId="75974280" w14:textId="77777777" w:rsidTr="00AB4AB2">
        <w:tc>
          <w:tcPr>
            <w:tcW w:w="1829" w:type="dxa"/>
          </w:tcPr>
          <w:p w14:paraId="198359D0"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Element ID</w:t>
            </w:r>
          </w:p>
        </w:tc>
        <w:tc>
          <w:tcPr>
            <w:tcW w:w="4658" w:type="dxa"/>
            <w:gridSpan w:val="2"/>
          </w:tcPr>
          <w:p w14:paraId="5F194B7D"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8 bits</w:t>
            </w:r>
          </w:p>
        </w:tc>
        <w:tc>
          <w:tcPr>
            <w:tcW w:w="2863" w:type="dxa"/>
          </w:tcPr>
          <w:p w14:paraId="6871ECD3" w14:textId="77777777" w:rsidR="006C68CF" w:rsidRPr="004929E8" w:rsidRDefault="006C68CF" w:rsidP="009A6223">
            <w:pPr>
              <w:autoSpaceDE w:val="0"/>
              <w:autoSpaceDN w:val="0"/>
              <w:adjustRightInd w:val="0"/>
              <w:rPr>
                <w:color w:val="FF0000"/>
                <w:sz w:val="20"/>
                <w:lang w:val="en-US" w:eastAsia="zh-CN"/>
              </w:rPr>
            </w:pPr>
          </w:p>
        </w:tc>
      </w:tr>
      <w:tr w:rsidR="00764F00" w:rsidRPr="004929E8" w14:paraId="5B689775" w14:textId="77777777" w:rsidTr="00AB4AB2">
        <w:tc>
          <w:tcPr>
            <w:tcW w:w="1829" w:type="dxa"/>
          </w:tcPr>
          <w:p w14:paraId="46DF1F43"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Length</w:t>
            </w:r>
          </w:p>
        </w:tc>
        <w:tc>
          <w:tcPr>
            <w:tcW w:w="4658" w:type="dxa"/>
            <w:gridSpan w:val="2"/>
          </w:tcPr>
          <w:p w14:paraId="78BF236E"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8 bits</w:t>
            </w:r>
          </w:p>
        </w:tc>
        <w:tc>
          <w:tcPr>
            <w:tcW w:w="2863" w:type="dxa"/>
          </w:tcPr>
          <w:p w14:paraId="57BF27D9" w14:textId="77777777" w:rsidR="006C68CF" w:rsidRPr="004929E8" w:rsidRDefault="006C68CF" w:rsidP="009A6223">
            <w:pPr>
              <w:autoSpaceDE w:val="0"/>
              <w:autoSpaceDN w:val="0"/>
              <w:adjustRightInd w:val="0"/>
              <w:rPr>
                <w:color w:val="FF0000"/>
                <w:sz w:val="20"/>
                <w:lang w:val="en-US" w:eastAsia="zh-CN"/>
              </w:rPr>
            </w:pPr>
          </w:p>
        </w:tc>
      </w:tr>
      <w:tr w:rsidR="00764F00" w:rsidRPr="004929E8" w14:paraId="162A5677" w14:textId="77777777" w:rsidTr="00AB4AB2">
        <w:trPr>
          <w:trHeight w:val="697"/>
        </w:trPr>
        <w:tc>
          <w:tcPr>
            <w:tcW w:w="1829" w:type="dxa"/>
            <w:vMerge w:val="restart"/>
          </w:tcPr>
          <w:p w14:paraId="5687455C" w14:textId="7FA08D2A" w:rsidR="006C68CF" w:rsidRPr="004929E8" w:rsidRDefault="006D446F" w:rsidP="009A6223">
            <w:pPr>
              <w:autoSpaceDE w:val="0"/>
              <w:autoSpaceDN w:val="0"/>
              <w:adjustRightInd w:val="0"/>
              <w:rPr>
                <w:color w:val="FF0000"/>
                <w:sz w:val="20"/>
                <w:lang w:val="en-US" w:eastAsia="zh-CN"/>
              </w:rPr>
            </w:pPr>
            <w:r w:rsidRPr="004929E8">
              <w:rPr>
                <w:color w:val="FF0000"/>
                <w:sz w:val="20"/>
                <w:lang w:val="en-US" w:eastAsia="zh-CN"/>
              </w:rPr>
              <w:t>Digital Beamforming Feedback Information</w:t>
            </w:r>
          </w:p>
        </w:tc>
        <w:tc>
          <w:tcPr>
            <w:tcW w:w="2957" w:type="dxa"/>
          </w:tcPr>
          <w:p w14:paraId="1E7CBCCE"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 xml:space="preserve">Beamforming Feedback matrix </w:t>
            </w:r>
            <w:r w:rsidRPr="004929E8">
              <w:rPr>
                <w:rStyle w:val="af1"/>
                <w:color w:val="FF0000"/>
                <w:sz w:val="20"/>
                <w:lang w:val="en-US" w:eastAsia="zh-CN"/>
              </w:rPr>
              <w:t xml:space="preserve"> </w:t>
            </w:r>
            <w:r w:rsidRPr="004929E8">
              <w:rPr>
                <w:color w:val="FF0000"/>
                <w:sz w:val="20"/>
                <w:lang w:val="en-US" w:eastAsia="zh-CN"/>
              </w:rPr>
              <w:t>1</w:t>
            </w:r>
          </w:p>
        </w:tc>
        <w:tc>
          <w:tcPr>
            <w:tcW w:w="1701" w:type="dxa"/>
          </w:tcPr>
          <w:p w14:paraId="7204BC09" w14:textId="77777777" w:rsidR="000F4804" w:rsidRPr="004929E8" w:rsidRDefault="00EB2996" w:rsidP="000F4804">
            <w:pPr>
              <w:pStyle w:val="af2"/>
              <w:jc w:val="center"/>
              <w:rPr>
                <w:rFonts w:ascii="Times New Roman" w:hAnsi="Times New Roman"/>
                <w:color w:val="FF0000"/>
                <w:sz w:val="20"/>
                <w:lang w:val="en-US" w:eastAsia="zh-CN"/>
              </w:rPr>
            </w:pP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6C68CF" w:rsidRPr="004929E8">
              <w:rPr>
                <w:rFonts w:ascii="Times New Roman" w:hAnsi="Times New Roman"/>
                <w:color w:val="FF0000"/>
                <w:sz w:val="20"/>
                <w:lang w:val="en-US" w:eastAsia="zh-CN"/>
              </w:rPr>
              <w:t xml:space="preserve"> bits</w:t>
            </w:r>
            <w:r w:rsidR="000F4804" w:rsidRPr="004929E8">
              <w:rPr>
                <w:rFonts w:ascii="Times New Roman" w:hAnsi="Times New Roman"/>
                <w:color w:val="FF0000"/>
                <w:sz w:val="20"/>
                <w:lang w:val="en-US" w:eastAsia="zh-CN"/>
              </w:rPr>
              <w:t xml:space="preserve">, </w:t>
            </w:r>
          </w:p>
          <w:p w14:paraId="1F3E7CAC" w14:textId="6A7D2B74" w:rsidR="000F4804" w:rsidRPr="004929E8" w:rsidRDefault="00AB4AB2" w:rsidP="000F4804">
            <w:pPr>
              <w:pStyle w:val="af2"/>
              <w:jc w:val="center"/>
              <w:rPr>
                <w:rFonts w:ascii="Times New Roman" w:hAnsi="Times New Roman"/>
                <w:color w:val="FF0000"/>
                <w:sz w:val="20"/>
                <w:lang w:val="en-US" w:eastAsia="ko-KR"/>
              </w:rPr>
            </w:pPr>
            <w:r w:rsidRPr="004929E8">
              <w:rPr>
                <w:rFonts w:ascii="Times New Roman" w:hAnsi="Times New Roman" w:hint="eastAsia"/>
                <w:color w:val="FF0000"/>
                <w:sz w:val="20"/>
                <w:lang w:val="en-US" w:eastAsia="ko-KR"/>
              </w:rPr>
              <w:t>(</w:t>
            </w:r>
            <w:r w:rsidR="000F4804" w:rsidRPr="004929E8">
              <w:rPr>
                <w:rFonts w:ascii="Times New Roman" w:hAnsi="Times New Roman"/>
                <w:color w:val="FF0000"/>
                <w:sz w:val="20"/>
                <w:lang w:val="en-US" w:eastAsia="zh-CN"/>
              </w:rPr>
              <w:t xml:space="preserve">The value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0F4804" w:rsidRPr="004929E8">
              <w:rPr>
                <w:rFonts w:ascii="Times New Roman" w:hAnsi="Times New Roman"/>
                <w:color w:val="FF0000"/>
                <w:sz w:val="20"/>
                <w:lang w:val="en-US" w:eastAsia="zh-CN"/>
              </w:rPr>
              <w:t xml:space="preserve"> is defined in Table </w:t>
            </w:r>
            <w:r w:rsidR="000F4804" w:rsidRPr="004929E8">
              <w:rPr>
                <w:rFonts w:ascii="Times New Roman" w:hAnsi="Times New Roman" w:hint="eastAsia"/>
                <w:color w:val="FF0000"/>
                <w:sz w:val="20"/>
                <w:lang w:val="en-US" w:eastAsia="zh-CN"/>
              </w:rPr>
              <w:t>9.xx</w:t>
            </w:r>
            <w:r w:rsidR="000F4804" w:rsidRPr="004929E8">
              <w:rPr>
                <w:rFonts w:ascii="Times New Roman" w:hAnsi="Times New Roman"/>
                <w:color w:val="FF0000"/>
                <w:sz w:val="20"/>
                <w:lang w:val="en-US" w:eastAsia="zh-CN"/>
              </w:rPr>
              <w:t xml:space="preserve"> Definition of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Pr="004929E8">
              <w:rPr>
                <w:rFonts w:ascii="Times New Roman" w:hAnsi="Times New Roman" w:hint="eastAsia"/>
                <w:color w:val="FF0000"/>
                <w:sz w:val="20"/>
                <w:lang w:val="en-US" w:eastAsia="ko-KR"/>
              </w:rPr>
              <w:t>)</w:t>
            </w:r>
          </w:p>
          <w:p w14:paraId="28EBAE42" w14:textId="2831F2DB" w:rsidR="006C68CF" w:rsidRPr="004929E8" w:rsidRDefault="006C68CF" w:rsidP="009A6223">
            <w:pPr>
              <w:autoSpaceDE w:val="0"/>
              <w:autoSpaceDN w:val="0"/>
              <w:adjustRightInd w:val="0"/>
              <w:rPr>
                <w:color w:val="FF0000"/>
                <w:sz w:val="20"/>
                <w:lang w:val="en-US" w:eastAsia="ko-KR"/>
              </w:rPr>
            </w:pPr>
          </w:p>
          <w:p w14:paraId="3263F145" w14:textId="68B08A7D" w:rsidR="003F1865" w:rsidRPr="004929E8" w:rsidRDefault="003F1865" w:rsidP="009A6223">
            <w:pPr>
              <w:autoSpaceDE w:val="0"/>
              <w:autoSpaceDN w:val="0"/>
              <w:adjustRightInd w:val="0"/>
              <w:rPr>
                <w:color w:val="FF0000"/>
                <w:sz w:val="20"/>
                <w:lang w:val="en-US" w:eastAsia="ko-KR"/>
              </w:rPr>
            </w:pPr>
          </w:p>
        </w:tc>
        <w:tc>
          <w:tcPr>
            <w:tcW w:w="2863" w:type="dxa"/>
          </w:tcPr>
          <w:p w14:paraId="3F2BB404" w14:textId="7481D247" w:rsidR="006C68CF" w:rsidRPr="004929E8" w:rsidRDefault="006C68CF" w:rsidP="009A6223">
            <w:pPr>
              <w:autoSpaceDE w:val="0"/>
              <w:autoSpaceDN w:val="0"/>
              <w:adjustRightInd w:val="0"/>
              <w:rPr>
                <w:color w:val="FF0000"/>
                <w:sz w:val="20"/>
                <w:lang w:val="en-US" w:eastAsia="ko-KR"/>
              </w:rPr>
            </w:pPr>
            <w:r w:rsidRPr="004929E8">
              <w:rPr>
                <w:color w:val="FF0000"/>
                <w:sz w:val="20"/>
                <w:lang w:val="en-US" w:eastAsia="zh-CN"/>
              </w:rPr>
              <w:t xml:space="preserve">If Feedback Type is </w:t>
            </w:r>
            <w:r w:rsidRPr="004929E8">
              <w:rPr>
                <w:rFonts w:hint="eastAsia"/>
                <w:color w:val="FF0000"/>
                <w:sz w:val="20"/>
                <w:lang w:val="en-US" w:eastAsia="ko-KR"/>
              </w:rPr>
              <w:t xml:space="preserve">set to </w:t>
            </w:r>
            <w:r w:rsidRPr="004929E8">
              <w:rPr>
                <w:color w:val="FF0000"/>
                <w:sz w:val="20"/>
                <w:lang w:val="en-US" w:eastAsia="zh-CN"/>
              </w:rPr>
              <w:t xml:space="preserve">0, represents the beamforming matrix in </w:t>
            </w:r>
            <w:r w:rsidR="008D5701">
              <w:rPr>
                <w:color w:val="FF0000"/>
                <w:sz w:val="20"/>
                <w:lang w:val="en-US" w:eastAsia="zh-CN"/>
              </w:rPr>
              <w:t xml:space="preserve">the </w:t>
            </w:r>
            <w:r w:rsidRPr="004929E8">
              <w:rPr>
                <w:color w:val="FF0000"/>
                <w:sz w:val="20"/>
                <w:lang w:val="en-US" w:eastAsia="zh-CN"/>
              </w:rPr>
              <w:t xml:space="preserve">time domain for SC </w:t>
            </w:r>
            <w:r w:rsidR="00726AC5">
              <w:rPr>
                <w:color w:val="FF0000"/>
                <w:sz w:val="20"/>
                <w:lang w:val="en-US" w:eastAsia="zh-CN"/>
              </w:rPr>
              <w:t>for the 1</w:t>
            </w:r>
            <w:r w:rsidR="00726AC5" w:rsidRPr="00D2619B">
              <w:rPr>
                <w:color w:val="FF0000"/>
                <w:sz w:val="20"/>
                <w:vertAlign w:val="superscript"/>
                <w:lang w:val="en-US" w:eastAsia="zh-CN"/>
              </w:rPr>
              <w:t>st</w:t>
            </w:r>
            <w:r w:rsidR="00726AC5">
              <w:rPr>
                <w:color w:val="FF0000"/>
                <w:sz w:val="20"/>
                <w:lang w:val="en-US" w:eastAsia="zh-CN"/>
              </w:rPr>
              <w:t xml:space="preserve"> tap </w:t>
            </w:r>
            <w:r w:rsidR="004802DA">
              <w:rPr>
                <w:color w:val="FF0000"/>
                <w:sz w:val="20"/>
                <w:lang w:val="en-US" w:eastAsia="zh-CN"/>
              </w:rPr>
              <w:t>as described above.</w:t>
            </w:r>
          </w:p>
          <w:p w14:paraId="61E9BE61" w14:textId="77777777" w:rsidR="00B63A62" w:rsidRPr="004929E8" w:rsidRDefault="00B63A62" w:rsidP="009A6223">
            <w:pPr>
              <w:autoSpaceDE w:val="0"/>
              <w:autoSpaceDN w:val="0"/>
              <w:adjustRightInd w:val="0"/>
              <w:rPr>
                <w:color w:val="FF0000"/>
                <w:sz w:val="20"/>
                <w:lang w:val="en-US" w:eastAsia="ko-KR"/>
              </w:rPr>
            </w:pPr>
          </w:p>
          <w:p w14:paraId="0AA5D007" w14:textId="77777777" w:rsidR="006C68CF" w:rsidRPr="004929E8" w:rsidRDefault="006C68CF" w:rsidP="009A6223">
            <w:pPr>
              <w:autoSpaceDE w:val="0"/>
              <w:autoSpaceDN w:val="0"/>
              <w:adjustRightInd w:val="0"/>
              <w:rPr>
                <w:color w:val="FF0000"/>
                <w:sz w:val="20"/>
                <w:lang w:val="en-US" w:eastAsia="zh-CN"/>
              </w:rPr>
            </w:pPr>
            <w:r w:rsidRPr="004929E8">
              <w:rPr>
                <w:color w:val="FF0000"/>
                <w:sz w:val="20"/>
                <w:lang w:val="en-US" w:eastAsia="zh-CN"/>
              </w:rPr>
              <w:t xml:space="preserve">If Feedback Type is </w:t>
            </w:r>
            <w:r w:rsidRPr="004929E8">
              <w:rPr>
                <w:rFonts w:hint="eastAsia"/>
                <w:color w:val="FF0000"/>
                <w:sz w:val="20"/>
                <w:lang w:val="en-US" w:eastAsia="ko-KR"/>
              </w:rPr>
              <w:t xml:space="preserve">set to </w:t>
            </w:r>
            <w:r w:rsidRPr="004929E8">
              <w:rPr>
                <w:color w:val="FF0000"/>
                <w:sz w:val="20"/>
                <w:lang w:val="en-US" w:eastAsia="zh-CN"/>
              </w:rPr>
              <w:t>1, represents the beamforming matrix for the 1</w:t>
            </w:r>
            <w:r w:rsidRPr="004929E8">
              <w:rPr>
                <w:color w:val="FF0000"/>
                <w:sz w:val="20"/>
                <w:vertAlign w:val="superscript"/>
                <w:lang w:val="en-US" w:eastAsia="zh-CN"/>
              </w:rPr>
              <w:t>st</w:t>
            </w:r>
            <w:r w:rsidRPr="004929E8">
              <w:rPr>
                <w:color w:val="FF0000"/>
                <w:sz w:val="20"/>
                <w:lang w:val="en-US" w:eastAsia="zh-CN"/>
              </w:rPr>
              <w:t xml:space="preserve"> subcarrier, indexed by matrix angles in  the order shown in Table 9.67 </w:t>
            </w:r>
          </w:p>
        </w:tc>
      </w:tr>
      <w:tr w:rsidR="00764F00" w:rsidRPr="004929E8" w14:paraId="5E52997A" w14:textId="77777777" w:rsidTr="00AB4AB2">
        <w:trPr>
          <w:trHeight w:val="275"/>
        </w:trPr>
        <w:tc>
          <w:tcPr>
            <w:tcW w:w="1829" w:type="dxa"/>
            <w:vMerge/>
          </w:tcPr>
          <w:p w14:paraId="7143D65D" w14:textId="77777777" w:rsidR="006C68CF" w:rsidRPr="004929E8" w:rsidRDefault="006C68CF" w:rsidP="009A6223">
            <w:pPr>
              <w:autoSpaceDE w:val="0"/>
              <w:autoSpaceDN w:val="0"/>
              <w:adjustRightInd w:val="0"/>
              <w:rPr>
                <w:color w:val="FF0000"/>
                <w:sz w:val="20"/>
                <w:lang w:val="en-US" w:eastAsia="zh-CN"/>
              </w:rPr>
            </w:pPr>
          </w:p>
        </w:tc>
        <w:tc>
          <w:tcPr>
            <w:tcW w:w="2957" w:type="dxa"/>
          </w:tcPr>
          <w:p w14:paraId="5283A465" w14:textId="77777777" w:rsidR="006C68CF" w:rsidRPr="004929E8" w:rsidRDefault="006C68CF" w:rsidP="009A6223">
            <w:pPr>
              <w:autoSpaceDE w:val="0"/>
              <w:autoSpaceDN w:val="0"/>
              <w:adjustRightInd w:val="0"/>
              <w:rPr>
                <w:color w:val="FF0000"/>
                <w:sz w:val="20"/>
                <w:lang w:val="en-US" w:eastAsia="zh-CN"/>
              </w:rPr>
            </w:pPr>
            <m:oMathPara>
              <m:oMath>
                <m:r>
                  <w:rPr>
                    <w:rFonts w:ascii="Cambria Math" w:hAnsi="Cambria Math"/>
                    <w:color w:val="FF0000"/>
                    <w:sz w:val="20"/>
                    <w:lang w:val="en-US" w:eastAsia="zh-CN"/>
                  </w:rPr>
                  <m:t>⋮</m:t>
                </m:r>
              </m:oMath>
            </m:oMathPara>
          </w:p>
        </w:tc>
        <w:tc>
          <w:tcPr>
            <w:tcW w:w="1701" w:type="dxa"/>
          </w:tcPr>
          <w:p w14:paraId="1F46A537" w14:textId="77777777" w:rsidR="006C68CF" w:rsidRPr="004929E8" w:rsidRDefault="006C68CF" w:rsidP="009A6223">
            <w:pPr>
              <w:autoSpaceDE w:val="0"/>
              <w:autoSpaceDN w:val="0"/>
              <w:adjustRightInd w:val="0"/>
              <w:rPr>
                <w:color w:val="FF0000"/>
                <w:sz w:val="20"/>
                <w:lang w:val="en-US" w:eastAsia="zh-CN"/>
              </w:rPr>
            </w:pPr>
            <m:oMathPara>
              <m:oMath>
                <m:r>
                  <w:rPr>
                    <w:rFonts w:ascii="Cambria Math" w:hAnsi="Cambria Math"/>
                    <w:color w:val="FF0000"/>
                    <w:sz w:val="20"/>
                    <w:lang w:val="en-US" w:eastAsia="zh-CN"/>
                  </w:rPr>
                  <m:t>⋮</m:t>
                </m:r>
              </m:oMath>
            </m:oMathPara>
          </w:p>
        </w:tc>
        <w:tc>
          <w:tcPr>
            <w:tcW w:w="2863" w:type="dxa"/>
          </w:tcPr>
          <w:p w14:paraId="743CDF62" w14:textId="77777777" w:rsidR="006C68CF" w:rsidRPr="004929E8" w:rsidRDefault="006C68CF" w:rsidP="009A6223">
            <w:pPr>
              <w:autoSpaceDE w:val="0"/>
              <w:autoSpaceDN w:val="0"/>
              <w:adjustRightInd w:val="0"/>
              <w:rPr>
                <w:color w:val="FF0000"/>
                <w:sz w:val="20"/>
                <w:lang w:val="en-US" w:eastAsia="zh-CN"/>
              </w:rPr>
            </w:pPr>
          </w:p>
        </w:tc>
      </w:tr>
      <w:tr w:rsidR="00764F00" w:rsidRPr="004929E8" w14:paraId="30DB46B5" w14:textId="77777777" w:rsidTr="00AB4AB2">
        <w:trPr>
          <w:trHeight w:val="697"/>
        </w:trPr>
        <w:tc>
          <w:tcPr>
            <w:tcW w:w="1829" w:type="dxa"/>
            <w:vMerge/>
          </w:tcPr>
          <w:p w14:paraId="21D6C64C" w14:textId="77777777" w:rsidR="006C68CF" w:rsidRPr="004929E8" w:rsidRDefault="006C68CF" w:rsidP="009A6223">
            <w:pPr>
              <w:autoSpaceDE w:val="0"/>
              <w:autoSpaceDN w:val="0"/>
              <w:adjustRightInd w:val="0"/>
              <w:rPr>
                <w:color w:val="FF0000"/>
                <w:sz w:val="20"/>
                <w:lang w:val="en-US" w:eastAsia="zh-CN"/>
              </w:rPr>
            </w:pPr>
          </w:p>
        </w:tc>
        <w:tc>
          <w:tcPr>
            <w:tcW w:w="2957" w:type="dxa"/>
          </w:tcPr>
          <w:p w14:paraId="47821771" w14:textId="1B45B8BE" w:rsidR="006C68CF" w:rsidRPr="004929E8" w:rsidRDefault="006C68CF" w:rsidP="001C29D5">
            <w:pPr>
              <w:autoSpaceDE w:val="0"/>
              <w:autoSpaceDN w:val="0"/>
              <w:adjustRightInd w:val="0"/>
              <w:rPr>
                <w:color w:val="FF0000"/>
                <w:sz w:val="20"/>
                <w:lang w:val="en-US" w:eastAsia="ko-KR"/>
              </w:rPr>
            </w:pPr>
            <w:r w:rsidRPr="004929E8">
              <w:rPr>
                <w:color w:val="FF0000"/>
                <w:sz w:val="20"/>
                <w:lang w:val="en-US" w:eastAsia="zh-CN"/>
              </w:rPr>
              <w:t xml:space="preserve">Beamforming Feedback matrix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oMath>
          </w:p>
        </w:tc>
        <w:tc>
          <w:tcPr>
            <w:tcW w:w="1701" w:type="dxa"/>
          </w:tcPr>
          <w:p w14:paraId="09F97F7D" w14:textId="77777777" w:rsidR="00AB4AB2" w:rsidRPr="004929E8" w:rsidRDefault="00EB2996" w:rsidP="000F4804">
            <w:pPr>
              <w:pStyle w:val="af2"/>
              <w:jc w:val="center"/>
              <w:rPr>
                <w:rFonts w:ascii="Times New Roman" w:hAnsi="Times New Roman"/>
                <w:color w:val="FF0000"/>
                <w:sz w:val="20"/>
                <w:lang w:val="en-US" w:eastAsia="zh-CN"/>
              </w:rPr>
            </w:pP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6C68CF" w:rsidRPr="004929E8">
              <w:rPr>
                <w:rFonts w:ascii="Times New Roman" w:hAnsi="Times New Roman"/>
                <w:color w:val="FF0000"/>
                <w:sz w:val="20"/>
                <w:lang w:val="en-US" w:eastAsia="zh-CN"/>
              </w:rPr>
              <w:t xml:space="preserve"> bits</w:t>
            </w:r>
          </w:p>
          <w:p w14:paraId="057800CE" w14:textId="4706E6FA" w:rsidR="000F4804" w:rsidRPr="004929E8" w:rsidRDefault="00AB4AB2" w:rsidP="000F4804">
            <w:pPr>
              <w:pStyle w:val="af2"/>
              <w:jc w:val="center"/>
              <w:rPr>
                <w:rFonts w:ascii="Times New Roman" w:hAnsi="Times New Roman"/>
                <w:color w:val="FF0000"/>
                <w:sz w:val="20"/>
                <w:lang w:val="en-US" w:eastAsia="zh-CN"/>
              </w:rPr>
            </w:pPr>
            <w:r w:rsidRPr="004929E8">
              <w:rPr>
                <w:rFonts w:ascii="Times New Roman" w:hAnsi="Times New Roman" w:hint="eastAsia"/>
                <w:color w:val="FF0000"/>
                <w:sz w:val="20"/>
                <w:lang w:val="en-US" w:eastAsia="zh-CN"/>
              </w:rPr>
              <w:t>(</w:t>
            </w:r>
            <w:r w:rsidR="000F4804" w:rsidRPr="004929E8">
              <w:rPr>
                <w:rFonts w:ascii="Times New Roman" w:hAnsi="Times New Roman"/>
                <w:color w:val="FF0000"/>
                <w:sz w:val="20"/>
                <w:lang w:val="en-US" w:eastAsia="zh-CN"/>
              </w:rPr>
              <w:t xml:space="preserve">The value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000F4804" w:rsidRPr="004929E8">
              <w:rPr>
                <w:rFonts w:ascii="Times New Roman" w:hAnsi="Times New Roman"/>
                <w:color w:val="FF0000"/>
                <w:sz w:val="20"/>
                <w:lang w:val="en-US" w:eastAsia="zh-CN"/>
              </w:rPr>
              <w:t xml:space="preserve"> is defined in Table </w:t>
            </w:r>
            <w:r w:rsidR="000F4804" w:rsidRPr="004929E8">
              <w:rPr>
                <w:rFonts w:ascii="Times New Roman" w:hAnsi="Times New Roman" w:hint="eastAsia"/>
                <w:color w:val="FF0000"/>
                <w:sz w:val="20"/>
                <w:lang w:val="en-US" w:eastAsia="zh-CN"/>
              </w:rPr>
              <w:t>9.xx</w:t>
            </w:r>
            <w:r w:rsidR="000F4804" w:rsidRPr="004929E8">
              <w:rPr>
                <w:rFonts w:ascii="Times New Roman" w:hAnsi="Times New Roman"/>
                <w:color w:val="FF0000"/>
                <w:sz w:val="20"/>
                <w:lang w:val="en-US" w:eastAsia="zh-CN"/>
              </w:rPr>
              <w:t xml:space="preserve"> Definition of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r w:rsidRPr="004929E8">
              <w:rPr>
                <w:rFonts w:ascii="Times New Roman" w:hAnsi="Times New Roman" w:hint="eastAsia"/>
                <w:color w:val="FF0000"/>
                <w:sz w:val="20"/>
                <w:lang w:val="en-US" w:eastAsia="zh-CN"/>
              </w:rPr>
              <w:t>)</w:t>
            </w:r>
          </w:p>
          <w:p w14:paraId="2D2039D4" w14:textId="3D190F98" w:rsidR="006C68CF" w:rsidRPr="004929E8" w:rsidRDefault="006C68CF" w:rsidP="009A6223">
            <w:pPr>
              <w:autoSpaceDE w:val="0"/>
              <w:autoSpaceDN w:val="0"/>
              <w:adjustRightInd w:val="0"/>
              <w:rPr>
                <w:color w:val="FF0000"/>
                <w:sz w:val="20"/>
                <w:lang w:val="en-US" w:eastAsia="ko-KR"/>
              </w:rPr>
            </w:pPr>
          </w:p>
          <w:p w14:paraId="64CA2EFA" w14:textId="2DDEB607" w:rsidR="003F1865" w:rsidRPr="004929E8" w:rsidRDefault="003F1865" w:rsidP="003F1865">
            <w:pPr>
              <w:autoSpaceDE w:val="0"/>
              <w:autoSpaceDN w:val="0"/>
              <w:adjustRightInd w:val="0"/>
              <w:rPr>
                <w:color w:val="FF0000"/>
                <w:sz w:val="20"/>
                <w:lang w:val="en-US" w:eastAsia="ko-KR"/>
              </w:rPr>
            </w:pPr>
          </w:p>
        </w:tc>
        <w:tc>
          <w:tcPr>
            <w:tcW w:w="2863" w:type="dxa"/>
          </w:tcPr>
          <w:p w14:paraId="2F3A415F" w14:textId="717E76F0" w:rsidR="00726AC5" w:rsidRPr="004929E8" w:rsidRDefault="00726AC5" w:rsidP="00726AC5">
            <w:pPr>
              <w:autoSpaceDE w:val="0"/>
              <w:autoSpaceDN w:val="0"/>
              <w:adjustRightInd w:val="0"/>
              <w:rPr>
                <w:color w:val="FF0000"/>
                <w:sz w:val="20"/>
                <w:lang w:val="en-US" w:eastAsia="ko-KR"/>
              </w:rPr>
            </w:pPr>
            <w:r w:rsidRPr="004929E8">
              <w:rPr>
                <w:color w:val="FF0000"/>
                <w:sz w:val="20"/>
                <w:lang w:val="en-US" w:eastAsia="zh-CN"/>
              </w:rPr>
              <w:t xml:space="preserve">If Feedback Type is </w:t>
            </w:r>
            <w:r w:rsidRPr="004929E8">
              <w:rPr>
                <w:rFonts w:hint="eastAsia"/>
                <w:color w:val="FF0000"/>
                <w:sz w:val="20"/>
                <w:lang w:val="en-US" w:eastAsia="ko-KR"/>
              </w:rPr>
              <w:t xml:space="preserve">set to </w:t>
            </w:r>
            <w:r w:rsidRPr="004929E8">
              <w:rPr>
                <w:color w:val="FF0000"/>
                <w:sz w:val="20"/>
                <w:lang w:val="en-US" w:eastAsia="zh-CN"/>
              </w:rPr>
              <w:t xml:space="preserve">0, represents the beamforming matrix in </w:t>
            </w:r>
            <w:r>
              <w:rPr>
                <w:color w:val="FF0000"/>
                <w:sz w:val="20"/>
                <w:lang w:val="en-US" w:eastAsia="zh-CN"/>
              </w:rPr>
              <w:t xml:space="preserve">the </w:t>
            </w:r>
            <w:r w:rsidRPr="004929E8">
              <w:rPr>
                <w:color w:val="FF0000"/>
                <w:sz w:val="20"/>
                <w:lang w:val="en-US" w:eastAsia="zh-CN"/>
              </w:rPr>
              <w:t xml:space="preserve">time domain for SC </w:t>
            </w:r>
            <w:r>
              <w:rPr>
                <w:color w:val="FF0000"/>
                <w:sz w:val="20"/>
                <w:lang w:val="en-US" w:eastAsia="zh-CN"/>
              </w:rPr>
              <w:t>for the Nsc</w:t>
            </w:r>
            <w:r>
              <w:rPr>
                <w:color w:val="FF0000"/>
                <w:sz w:val="20"/>
                <w:vertAlign w:val="superscript"/>
                <w:lang w:val="en-US" w:eastAsia="zh-CN"/>
              </w:rPr>
              <w:t>th</w:t>
            </w:r>
            <w:r>
              <w:rPr>
                <w:color w:val="FF0000"/>
                <w:sz w:val="20"/>
                <w:lang w:val="en-US" w:eastAsia="zh-CN"/>
              </w:rPr>
              <w:t xml:space="preserve"> tap as described above.</w:t>
            </w:r>
          </w:p>
          <w:p w14:paraId="22DDAF4E" w14:textId="77777777" w:rsidR="00726AC5" w:rsidRDefault="00726AC5" w:rsidP="00764F00">
            <w:pPr>
              <w:autoSpaceDE w:val="0"/>
              <w:autoSpaceDN w:val="0"/>
              <w:adjustRightInd w:val="0"/>
              <w:rPr>
                <w:color w:val="FF0000"/>
                <w:sz w:val="20"/>
                <w:lang w:val="en-US" w:eastAsia="zh-CN"/>
              </w:rPr>
            </w:pPr>
          </w:p>
          <w:p w14:paraId="2D9B05CC" w14:textId="77777777" w:rsidR="00726AC5" w:rsidRDefault="00726AC5" w:rsidP="00764F00">
            <w:pPr>
              <w:autoSpaceDE w:val="0"/>
              <w:autoSpaceDN w:val="0"/>
              <w:adjustRightInd w:val="0"/>
              <w:rPr>
                <w:color w:val="FF0000"/>
                <w:sz w:val="20"/>
                <w:lang w:val="en-US" w:eastAsia="zh-CN"/>
              </w:rPr>
            </w:pPr>
          </w:p>
          <w:p w14:paraId="3B79205C" w14:textId="170B4D3D" w:rsidR="006C68CF" w:rsidRPr="004929E8" w:rsidRDefault="006C68CF" w:rsidP="00764F00">
            <w:pPr>
              <w:autoSpaceDE w:val="0"/>
              <w:autoSpaceDN w:val="0"/>
              <w:adjustRightInd w:val="0"/>
              <w:rPr>
                <w:color w:val="FF0000"/>
                <w:sz w:val="20"/>
                <w:lang w:val="en-US" w:eastAsia="zh-CN"/>
              </w:rPr>
            </w:pPr>
            <w:r w:rsidRPr="004929E8">
              <w:rPr>
                <w:color w:val="FF0000"/>
                <w:sz w:val="20"/>
                <w:lang w:val="en-US" w:eastAsia="zh-CN"/>
              </w:rPr>
              <w:t xml:space="preserve">If Feedback Type is </w:t>
            </w:r>
            <w:r w:rsidR="00A66D37" w:rsidRPr="004929E8">
              <w:rPr>
                <w:rFonts w:hint="eastAsia"/>
                <w:color w:val="FF0000"/>
                <w:sz w:val="20"/>
                <w:lang w:val="en-US" w:eastAsia="ko-KR"/>
              </w:rPr>
              <w:t xml:space="preserve">set to </w:t>
            </w:r>
            <w:r w:rsidRPr="004929E8">
              <w:rPr>
                <w:color w:val="FF0000"/>
                <w:sz w:val="20"/>
                <w:lang w:val="en-US" w:eastAsia="zh-CN"/>
              </w:rPr>
              <w:t>1, represents the beamforming matrix for the Ns</w:t>
            </w:r>
            <w:r w:rsidR="00A93186" w:rsidRPr="004929E8">
              <w:rPr>
                <w:rFonts w:hint="eastAsia"/>
                <w:color w:val="FF0000"/>
                <w:sz w:val="20"/>
                <w:lang w:val="en-US" w:eastAsia="ko-KR"/>
              </w:rPr>
              <w:t>c</w:t>
            </w:r>
            <w:r w:rsidR="00764F00" w:rsidRPr="004929E8">
              <w:rPr>
                <w:rFonts w:hint="eastAsia"/>
                <w:color w:val="FF0000"/>
                <w:sz w:val="20"/>
                <w:vertAlign w:val="superscript"/>
                <w:lang w:val="en-US" w:eastAsia="ko-KR"/>
              </w:rPr>
              <w:t>th</w:t>
            </w:r>
            <w:r w:rsidRPr="004929E8">
              <w:rPr>
                <w:color w:val="FF0000"/>
                <w:sz w:val="20"/>
                <w:lang w:val="en-US" w:eastAsia="zh-CN"/>
              </w:rPr>
              <w:t xml:space="preserve"> subcarrier, indexed by matrix angles in  the order shown in Table 9.67</w:t>
            </w:r>
          </w:p>
        </w:tc>
      </w:tr>
      <w:tr w:rsidR="00764F00" w:rsidRPr="004929E8" w14:paraId="56A5279A" w14:textId="77777777" w:rsidTr="00AB4AB2">
        <w:trPr>
          <w:trHeight w:val="697"/>
        </w:trPr>
        <w:tc>
          <w:tcPr>
            <w:tcW w:w="1829" w:type="dxa"/>
            <w:vMerge w:val="restart"/>
          </w:tcPr>
          <w:p w14:paraId="697C8B35" w14:textId="4DEA02F1" w:rsidR="008B0946" w:rsidRPr="004929E8" w:rsidRDefault="0032012B" w:rsidP="009A6223">
            <w:pPr>
              <w:autoSpaceDE w:val="0"/>
              <w:autoSpaceDN w:val="0"/>
              <w:adjustRightInd w:val="0"/>
              <w:rPr>
                <w:color w:val="FF0000"/>
                <w:sz w:val="20"/>
                <w:lang w:val="en-US" w:eastAsia="zh-CN"/>
              </w:rPr>
            </w:pPr>
            <w:r w:rsidRPr="004929E8">
              <w:rPr>
                <w:color w:val="FF0000"/>
                <w:sz w:val="20"/>
                <w:lang w:val="en-US" w:eastAsia="zh-CN"/>
              </w:rPr>
              <w:t>Differential Subcarrier Index</w:t>
            </w:r>
          </w:p>
        </w:tc>
        <w:tc>
          <w:tcPr>
            <w:tcW w:w="2957" w:type="dxa"/>
          </w:tcPr>
          <w:p w14:paraId="69F54D9D" w14:textId="66BF143B" w:rsidR="008B0946" w:rsidRPr="004929E8" w:rsidRDefault="008B0946" w:rsidP="009A6223">
            <w:pPr>
              <w:autoSpaceDE w:val="0"/>
              <w:autoSpaceDN w:val="0"/>
              <w:adjustRightInd w:val="0"/>
              <w:rPr>
                <w:color w:val="FF0000"/>
                <w:sz w:val="20"/>
                <w:lang w:val="en-US" w:eastAsia="zh-CN"/>
              </w:rPr>
            </w:pPr>
            <w:r w:rsidRPr="004929E8">
              <w:rPr>
                <w:color w:val="FF0000"/>
                <w:sz w:val="20"/>
                <w:lang w:val="en-US" w:eastAsia="zh-CN"/>
              </w:rPr>
              <w:t xml:space="preserve">Differential </w:t>
            </w:r>
            <w:r w:rsidR="0032012B" w:rsidRPr="004929E8">
              <w:rPr>
                <w:color w:val="FF0000"/>
                <w:sz w:val="20"/>
                <w:lang w:val="en-US" w:eastAsia="zh-CN"/>
              </w:rPr>
              <w:t>sub</w:t>
            </w:r>
            <w:r w:rsidRPr="004929E8">
              <w:rPr>
                <w:color w:val="FF0000"/>
                <w:sz w:val="20"/>
                <w:lang w:val="en-US" w:eastAsia="zh-CN"/>
              </w:rPr>
              <w:t>carrier index scidx(0)-scidx(1)</w:t>
            </w:r>
          </w:p>
        </w:tc>
        <w:tc>
          <w:tcPr>
            <w:tcW w:w="1701" w:type="dxa"/>
          </w:tcPr>
          <w:p w14:paraId="02AF6651" w14:textId="54F6DE1F" w:rsidR="008B0946" w:rsidRPr="004929E8" w:rsidRDefault="008B0946" w:rsidP="00EE466C">
            <w:pPr>
              <w:autoSpaceDE w:val="0"/>
              <w:autoSpaceDN w:val="0"/>
              <w:adjustRightInd w:val="0"/>
              <w:jc w:val="center"/>
              <w:rPr>
                <w:color w:val="FF0000"/>
                <w:sz w:val="20"/>
                <w:lang w:val="en-US" w:eastAsia="zh-CN"/>
              </w:rPr>
            </w:pPr>
            <w:r w:rsidRPr="004929E8">
              <w:rPr>
                <w:color w:val="FF0000"/>
                <w:sz w:val="20"/>
                <w:lang w:val="en-US" w:eastAsia="zh-CN"/>
              </w:rPr>
              <w:t>3</w:t>
            </w:r>
          </w:p>
        </w:tc>
        <w:tc>
          <w:tcPr>
            <w:tcW w:w="2863" w:type="dxa"/>
          </w:tcPr>
          <w:p w14:paraId="6ED1A151" w14:textId="71F683C8" w:rsidR="008B0946" w:rsidRPr="004929E8" w:rsidRDefault="008B0946" w:rsidP="009A6223">
            <w:pPr>
              <w:autoSpaceDE w:val="0"/>
              <w:autoSpaceDN w:val="0"/>
              <w:adjustRightInd w:val="0"/>
              <w:rPr>
                <w:color w:val="FF0000"/>
                <w:sz w:val="20"/>
                <w:lang w:val="en-US" w:eastAsia="zh-CN"/>
              </w:rPr>
            </w:pPr>
            <w:r w:rsidRPr="004929E8">
              <w:rPr>
                <w:color w:val="FF0000"/>
                <w:sz w:val="20"/>
                <w:lang w:val="en-US" w:eastAsia="zh-CN"/>
              </w:rPr>
              <w:t xml:space="preserve">When Grouping field is set to 3, this field represents the </w:t>
            </w:r>
            <w:r w:rsidR="0032012B" w:rsidRPr="004929E8">
              <w:rPr>
                <w:color w:val="FF0000"/>
                <w:sz w:val="20"/>
                <w:lang w:val="en-US" w:eastAsia="zh-CN"/>
              </w:rPr>
              <w:t xml:space="preserve">number of subcarriers between scidx(0) and scidx(1). </w:t>
            </w:r>
            <w:r w:rsidR="005329C7">
              <w:rPr>
                <w:color w:val="FF0000"/>
                <w:sz w:val="20"/>
                <w:lang w:val="en-US" w:eastAsia="zh-CN"/>
              </w:rPr>
              <w:t xml:space="preserve">Otherwise </w:t>
            </w:r>
            <w:r w:rsidR="004D3EA9">
              <w:rPr>
                <w:color w:val="FF0000"/>
                <w:sz w:val="20"/>
                <w:lang w:val="en-US" w:eastAsia="zh-CN"/>
              </w:rPr>
              <w:t xml:space="preserve">it is </w:t>
            </w:r>
            <w:r w:rsidR="005329C7">
              <w:rPr>
                <w:color w:val="FF0000"/>
                <w:sz w:val="20"/>
                <w:lang w:val="en-US" w:eastAsia="zh-CN"/>
              </w:rPr>
              <w:t>not present.</w:t>
            </w:r>
          </w:p>
          <w:p w14:paraId="7AFA6988" w14:textId="77777777" w:rsidR="000A76FB" w:rsidRPr="004929E8" w:rsidRDefault="008B0946" w:rsidP="009A6223">
            <w:pPr>
              <w:autoSpaceDE w:val="0"/>
              <w:autoSpaceDN w:val="0"/>
              <w:adjustRightInd w:val="0"/>
              <w:rPr>
                <w:color w:val="FF0000"/>
                <w:sz w:val="20"/>
                <w:lang w:val="en-US" w:eastAsia="ko-KR"/>
              </w:rPr>
            </w:pPr>
            <w:r w:rsidRPr="004929E8">
              <w:rPr>
                <w:color w:val="FF0000"/>
                <w:sz w:val="20"/>
                <w:lang w:val="en-US" w:eastAsia="zh-CN"/>
              </w:rPr>
              <w:t xml:space="preserve">It is set to j to indicate the distance between the scidx(0) and scidx(1) is 2^j </w:t>
            </w:r>
          </w:p>
          <w:p w14:paraId="2829068D" w14:textId="77777777" w:rsidR="000A76FB" w:rsidRPr="004929E8" w:rsidRDefault="000A76FB" w:rsidP="000A76FB">
            <w:pPr>
              <w:pStyle w:val="a9"/>
              <w:rPr>
                <w:color w:val="FF0000"/>
                <w:lang w:eastAsia="ko-KR"/>
              </w:rPr>
            </w:pPr>
          </w:p>
          <w:p w14:paraId="2F13E8B2" w14:textId="77777777" w:rsidR="000A76FB" w:rsidRPr="004929E8" w:rsidRDefault="000A76FB" w:rsidP="000A76FB">
            <w:pPr>
              <w:pStyle w:val="a9"/>
              <w:rPr>
                <w:color w:val="FF0000"/>
              </w:rPr>
            </w:pPr>
            <w:r w:rsidRPr="004929E8">
              <w:rPr>
                <w:color w:val="FF0000"/>
              </w:rPr>
              <w:lastRenderedPageBreak/>
              <w:t>Set to 0 to indicate 1</w:t>
            </w:r>
          </w:p>
          <w:p w14:paraId="29D2D04E" w14:textId="77777777" w:rsidR="000A76FB" w:rsidRPr="004929E8" w:rsidRDefault="000A76FB" w:rsidP="000A76FB">
            <w:pPr>
              <w:pStyle w:val="a9"/>
              <w:rPr>
                <w:color w:val="FF0000"/>
              </w:rPr>
            </w:pPr>
            <w:r w:rsidRPr="004929E8">
              <w:rPr>
                <w:color w:val="FF0000"/>
              </w:rPr>
              <w:t>Set to 1 to indicate 2</w:t>
            </w:r>
          </w:p>
          <w:p w14:paraId="178DF96F" w14:textId="77777777" w:rsidR="000A76FB" w:rsidRPr="004929E8" w:rsidRDefault="000A76FB" w:rsidP="000A76FB">
            <w:pPr>
              <w:pStyle w:val="a9"/>
              <w:rPr>
                <w:color w:val="FF0000"/>
              </w:rPr>
            </w:pPr>
            <w:r w:rsidRPr="004929E8">
              <w:rPr>
                <w:color w:val="FF0000"/>
              </w:rPr>
              <w:t>Set to 2 to indicate 4</w:t>
            </w:r>
          </w:p>
          <w:p w14:paraId="3CA6DA89" w14:textId="77777777" w:rsidR="000A76FB" w:rsidRPr="004929E8" w:rsidRDefault="000A76FB" w:rsidP="000A76FB">
            <w:pPr>
              <w:pStyle w:val="a9"/>
              <w:rPr>
                <w:color w:val="FF0000"/>
              </w:rPr>
            </w:pPr>
            <w:r w:rsidRPr="004929E8">
              <w:rPr>
                <w:color w:val="FF0000"/>
              </w:rPr>
              <w:t>Set to 3 to indicate 8</w:t>
            </w:r>
          </w:p>
          <w:p w14:paraId="681A90FC" w14:textId="77777777" w:rsidR="000A76FB" w:rsidRPr="004929E8" w:rsidRDefault="000A76FB" w:rsidP="000A76FB">
            <w:pPr>
              <w:pStyle w:val="a9"/>
              <w:rPr>
                <w:color w:val="FF0000"/>
              </w:rPr>
            </w:pPr>
            <w:r w:rsidRPr="004929E8">
              <w:rPr>
                <w:color w:val="FF0000"/>
              </w:rPr>
              <w:t>Set to 4 to indicate 16</w:t>
            </w:r>
          </w:p>
          <w:p w14:paraId="5E38FDDE" w14:textId="77777777" w:rsidR="000A76FB" w:rsidRPr="004929E8" w:rsidRDefault="000A76FB" w:rsidP="000A76FB">
            <w:pPr>
              <w:pStyle w:val="a9"/>
              <w:rPr>
                <w:color w:val="FF0000"/>
              </w:rPr>
            </w:pPr>
            <w:r w:rsidRPr="004929E8">
              <w:rPr>
                <w:color w:val="FF0000"/>
              </w:rPr>
              <w:t>Set to 5 to indicate 32</w:t>
            </w:r>
          </w:p>
          <w:p w14:paraId="1DF4E295" w14:textId="4B70242F" w:rsidR="008B0946" w:rsidRPr="004929E8" w:rsidRDefault="000A76FB" w:rsidP="000A76FB">
            <w:pPr>
              <w:autoSpaceDE w:val="0"/>
              <w:autoSpaceDN w:val="0"/>
              <w:adjustRightInd w:val="0"/>
              <w:rPr>
                <w:color w:val="FF0000"/>
                <w:sz w:val="20"/>
                <w:lang w:val="en-US" w:eastAsia="zh-CN"/>
              </w:rPr>
            </w:pPr>
            <w:r w:rsidRPr="004929E8">
              <w:rPr>
                <w:color w:val="FF0000"/>
                <w:sz w:val="20"/>
              </w:rPr>
              <w:t>Values 6 and 7 are reserved.</w:t>
            </w:r>
            <w:r w:rsidR="008B0946" w:rsidRPr="004929E8">
              <w:rPr>
                <w:color w:val="FF0000"/>
                <w:sz w:val="18"/>
                <w:lang w:val="en-US" w:eastAsia="zh-CN"/>
              </w:rPr>
              <w:t xml:space="preserve"> </w:t>
            </w:r>
          </w:p>
        </w:tc>
      </w:tr>
      <w:tr w:rsidR="00764F00" w:rsidRPr="004929E8" w14:paraId="14D79BD5" w14:textId="77777777" w:rsidTr="00AB4AB2">
        <w:trPr>
          <w:trHeight w:val="349"/>
        </w:trPr>
        <w:tc>
          <w:tcPr>
            <w:tcW w:w="1829" w:type="dxa"/>
            <w:vMerge/>
          </w:tcPr>
          <w:p w14:paraId="6256909D" w14:textId="77777777" w:rsidR="00AB4AB2" w:rsidRPr="004929E8" w:rsidRDefault="00AB4AB2" w:rsidP="009A6223">
            <w:pPr>
              <w:autoSpaceDE w:val="0"/>
              <w:autoSpaceDN w:val="0"/>
              <w:adjustRightInd w:val="0"/>
              <w:rPr>
                <w:color w:val="FF0000"/>
                <w:sz w:val="20"/>
                <w:lang w:val="en-US" w:eastAsia="zh-CN"/>
              </w:rPr>
            </w:pPr>
          </w:p>
        </w:tc>
        <w:tc>
          <w:tcPr>
            <w:tcW w:w="2957" w:type="dxa"/>
          </w:tcPr>
          <w:p w14:paraId="2DF6D2D1" w14:textId="19CCF15F" w:rsidR="00AB4AB2" w:rsidRPr="004929E8" w:rsidRDefault="00AB4AB2" w:rsidP="009A6223">
            <w:pPr>
              <w:autoSpaceDE w:val="0"/>
              <w:autoSpaceDN w:val="0"/>
              <w:adjustRightInd w:val="0"/>
              <w:rPr>
                <w:color w:val="FF0000"/>
                <w:sz w:val="20"/>
                <w:lang w:val="en-US" w:eastAsia="zh-CN"/>
              </w:rPr>
            </w:pPr>
            <m:oMathPara>
              <m:oMath>
                <m:r>
                  <w:rPr>
                    <w:rFonts w:ascii="Cambria Math" w:hAnsi="Cambria Math"/>
                    <w:color w:val="FF0000"/>
                    <w:sz w:val="20"/>
                    <w:lang w:val="en-US" w:eastAsia="zh-CN"/>
                  </w:rPr>
                  <m:t>⋮</m:t>
                </m:r>
              </m:oMath>
            </m:oMathPara>
          </w:p>
        </w:tc>
        <w:tc>
          <w:tcPr>
            <w:tcW w:w="1701" w:type="dxa"/>
          </w:tcPr>
          <w:p w14:paraId="71027876" w14:textId="6654835B" w:rsidR="00AB4AB2" w:rsidRPr="004929E8" w:rsidRDefault="00AB4AB2" w:rsidP="00EE466C">
            <w:pPr>
              <w:autoSpaceDE w:val="0"/>
              <w:autoSpaceDN w:val="0"/>
              <w:adjustRightInd w:val="0"/>
              <w:jc w:val="center"/>
              <w:rPr>
                <w:color w:val="FF0000"/>
                <w:sz w:val="20"/>
                <w:lang w:val="en-US" w:eastAsia="zh-CN"/>
              </w:rPr>
            </w:pPr>
            <m:oMathPara>
              <m:oMath>
                <m:r>
                  <w:rPr>
                    <w:rFonts w:ascii="Cambria Math" w:hAnsi="Cambria Math"/>
                    <w:color w:val="FF0000"/>
                    <w:sz w:val="20"/>
                    <w:lang w:val="en-US" w:eastAsia="zh-CN"/>
                  </w:rPr>
                  <m:t>⋮</m:t>
                </m:r>
              </m:oMath>
            </m:oMathPara>
          </w:p>
        </w:tc>
        <w:tc>
          <w:tcPr>
            <w:tcW w:w="2863" w:type="dxa"/>
          </w:tcPr>
          <w:p w14:paraId="06D42D39" w14:textId="73F4F5EF" w:rsidR="00AB4AB2" w:rsidRPr="004929E8" w:rsidRDefault="00AB4AB2" w:rsidP="009A6223">
            <w:pPr>
              <w:autoSpaceDE w:val="0"/>
              <w:autoSpaceDN w:val="0"/>
              <w:adjustRightInd w:val="0"/>
              <w:rPr>
                <w:color w:val="FF0000"/>
                <w:sz w:val="20"/>
                <w:lang w:val="en-US" w:eastAsia="zh-CN"/>
              </w:rPr>
            </w:pPr>
          </w:p>
        </w:tc>
      </w:tr>
      <w:tr w:rsidR="00764F00" w:rsidRPr="004929E8" w14:paraId="21CF9032" w14:textId="77777777" w:rsidTr="00AB4AB2">
        <w:trPr>
          <w:trHeight w:val="697"/>
        </w:trPr>
        <w:tc>
          <w:tcPr>
            <w:tcW w:w="1829" w:type="dxa"/>
            <w:vMerge/>
          </w:tcPr>
          <w:p w14:paraId="1F80BC35" w14:textId="77777777" w:rsidR="008B0946" w:rsidRPr="004929E8" w:rsidRDefault="008B0946" w:rsidP="009A6223">
            <w:pPr>
              <w:autoSpaceDE w:val="0"/>
              <w:autoSpaceDN w:val="0"/>
              <w:adjustRightInd w:val="0"/>
              <w:rPr>
                <w:color w:val="FF0000"/>
                <w:sz w:val="20"/>
                <w:lang w:val="en-US" w:eastAsia="zh-CN"/>
              </w:rPr>
            </w:pPr>
          </w:p>
        </w:tc>
        <w:tc>
          <w:tcPr>
            <w:tcW w:w="2957" w:type="dxa"/>
          </w:tcPr>
          <w:p w14:paraId="28C0F9F3" w14:textId="13E5DAD1" w:rsidR="008B0946" w:rsidRPr="004929E8" w:rsidRDefault="008B0946" w:rsidP="0046645D">
            <w:pPr>
              <w:autoSpaceDE w:val="0"/>
              <w:autoSpaceDN w:val="0"/>
              <w:adjustRightInd w:val="0"/>
              <w:rPr>
                <w:color w:val="FF0000"/>
                <w:sz w:val="20"/>
                <w:lang w:val="en-US" w:eastAsia="zh-CN"/>
              </w:rPr>
            </w:pPr>
            <w:r w:rsidRPr="004929E8">
              <w:rPr>
                <w:color w:val="FF0000"/>
                <w:sz w:val="20"/>
                <w:lang w:val="en-US" w:eastAsia="zh-CN"/>
              </w:rPr>
              <w:t xml:space="preserve">Differential </w:t>
            </w:r>
            <w:r w:rsidR="0032012B" w:rsidRPr="004929E8">
              <w:rPr>
                <w:color w:val="FF0000"/>
                <w:sz w:val="20"/>
                <w:lang w:val="en-US" w:eastAsia="zh-CN"/>
              </w:rPr>
              <w:t>sub</w:t>
            </w:r>
            <w:r w:rsidRPr="004929E8">
              <w:rPr>
                <w:color w:val="FF0000"/>
                <w:sz w:val="20"/>
                <w:lang w:val="en-US" w:eastAsia="zh-CN"/>
              </w:rPr>
              <w:t xml:space="preserve">carrier index </w:t>
            </w:r>
            <w:r w:rsidR="0046645D" w:rsidRPr="004929E8">
              <w:rPr>
                <w:color w:val="FF0000"/>
                <w:sz w:val="20"/>
                <w:lang w:val="en-US" w:eastAsia="zh-CN"/>
              </w:rPr>
              <w:t>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-1</m:t>
              </m:r>
            </m:oMath>
            <w:r w:rsidR="0046645D" w:rsidRPr="004929E8">
              <w:rPr>
                <w:color w:val="FF0000"/>
                <w:sz w:val="20"/>
                <w:lang w:val="en-US" w:eastAsia="zh-CN"/>
              </w:rPr>
              <w:t>) - 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 xml:space="preserve"> </m:t>
              </m:r>
            </m:oMath>
            <w:r w:rsidR="0046645D" w:rsidRPr="004929E8">
              <w:rPr>
                <w:color w:val="FF0000"/>
                <w:sz w:val="20"/>
                <w:lang w:val="en-US" w:eastAsia="zh-CN"/>
              </w:rPr>
              <w:t xml:space="preserve">)  </w:t>
            </w:r>
          </w:p>
        </w:tc>
        <w:tc>
          <w:tcPr>
            <w:tcW w:w="1701" w:type="dxa"/>
          </w:tcPr>
          <w:p w14:paraId="0E4197B4" w14:textId="65255B29" w:rsidR="008B0946" w:rsidRPr="004929E8" w:rsidRDefault="008B0946" w:rsidP="00EE466C">
            <w:pPr>
              <w:autoSpaceDE w:val="0"/>
              <w:autoSpaceDN w:val="0"/>
              <w:adjustRightInd w:val="0"/>
              <w:jc w:val="center"/>
              <w:rPr>
                <w:color w:val="FF0000"/>
                <w:sz w:val="20"/>
                <w:lang w:val="en-US" w:eastAsia="zh-CN"/>
              </w:rPr>
            </w:pPr>
            <w:r w:rsidRPr="004929E8">
              <w:rPr>
                <w:color w:val="FF0000"/>
                <w:sz w:val="20"/>
                <w:lang w:val="en-US" w:eastAsia="zh-CN"/>
              </w:rPr>
              <w:t>3</w:t>
            </w:r>
          </w:p>
        </w:tc>
        <w:tc>
          <w:tcPr>
            <w:tcW w:w="2863" w:type="dxa"/>
          </w:tcPr>
          <w:p w14:paraId="7FF2972E" w14:textId="0942A5FB" w:rsidR="0032012B" w:rsidRPr="004929E8" w:rsidRDefault="0032012B" w:rsidP="0032012B">
            <w:pPr>
              <w:autoSpaceDE w:val="0"/>
              <w:autoSpaceDN w:val="0"/>
              <w:adjustRightInd w:val="0"/>
              <w:rPr>
                <w:color w:val="FF0000"/>
                <w:sz w:val="20"/>
                <w:lang w:val="en-US" w:eastAsia="zh-CN"/>
              </w:rPr>
            </w:pPr>
            <w:r w:rsidRPr="004929E8">
              <w:rPr>
                <w:color w:val="FF0000"/>
                <w:sz w:val="20"/>
                <w:lang w:val="en-US" w:eastAsia="zh-CN"/>
              </w:rPr>
              <w:t>When Grouping field is set to 3, this field represents the number of subcarriers between 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-1</m:t>
              </m:r>
            </m:oMath>
            <w:r w:rsidRPr="004929E8">
              <w:rPr>
                <w:color w:val="FF0000"/>
                <w:sz w:val="20"/>
                <w:lang w:val="en-US" w:eastAsia="zh-CN"/>
              </w:rPr>
              <w:t>) and 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 xml:space="preserve"> </m:t>
              </m:r>
            </m:oMath>
            <w:r w:rsidR="000861B3" w:rsidRPr="004929E8">
              <w:rPr>
                <w:color w:val="FF0000"/>
                <w:sz w:val="20"/>
                <w:lang w:val="en-US" w:eastAsia="zh-CN"/>
              </w:rPr>
              <w:t>)</w:t>
            </w:r>
            <w:r w:rsidR="00AB4AB2" w:rsidRPr="004929E8">
              <w:rPr>
                <w:rFonts w:hint="eastAsia"/>
                <w:color w:val="FF0000"/>
                <w:sz w:val="20"/>
                <w:lang w:val="en-US" w:eastAsia="ko-KR"/>
              </w:rPr>
              <w:t>.</w:t>
            </w:r>
            <w:r w:rsidRPr="004929E8">
              <w:rPr>
                <w:color w:val="FF0000"/>
                <w:sz w:val="20"/>
                <w:lang w:val="en-US" w:eastAsia="zh-CN"/>
              </w:rPr>
              <w:t xml:space="preserve"> </w:t>
            </w:r>
            <w:r w:rsidR="005329C7">
              <w:rPr>
                <w:color w:val="FF0000"/>
                <w:sz w:val="20"/>
                <w:lang w:val="en-US" w:eastAsia="zh-CN"/>
              </w:rPr>
              <w:t xml:space="preserve">Otherwise </w:t>
            </w:r>
            <w:r w:rsidR="004D3EA9">
              <w:rPr>
                <w:color w:val="FF0000"/>
                <w:sz w:val="20"/>
                <w:lang w:val="en-US" w:eastAsia="zh-CN"/>
              </w:rPr>
              <w:t xml:space="preserve">it is </w:t>
            </w:r>
            <w:r w:rsidR="005329C7">
              <w:rPr>
                <w:color w:val="FF0000"/>
                <w:sz w:val="20"/>
                <w:lang w:val="en-US" w:eastAsia="zh-CN"/>
              </w:rPr>
              <w:t>not present.</w:t>
            </w:r>
            <w:r w:rsidRPr="004929E8">
              <w:rPr>
                <w:color w:val="FF0000"/>
                <w:sz w:val="20"/>
                <w:lang w:val="en-US" w:eastAsia="zh-CN"/>
              </w:rPr>
              <w:t xml:space="preserve"> </w:t>
            </w:r>
          </w:p>
          <w:p w14:paraId="05657F41" w14:textId="7F92C3C9" w:rsidR="008B0946" w:rsidRPr="004929E8" w:rsidRDefault="0032012B" w:rsidP="0032012B">
            <w:pPr>
              <w:autoSpaceDE w:val="0"/>
              <w:autoSpaceDN w:val="0"/>
              <w:adjustRightInd w:val="0"/>
              <w:rPr>
                <w:color w:val="FF0000"/>
                <w:sz w:val="20"/>
                <w:lang w:val="en-US" w:eastAsia="zh-CN"/>
              </w:rPr>
            </w:pPr>
            <w:r w:rsidRPr="004929E8">
              <w:rPr>
                <w:color w:val="FF0000"/>
                <w:sz w:val="20"/>
                <w:lang w:val="en-US" w:eastAsia="zh-CN"/>
              </w:rPr>
              <w:t xml:space="preserve">It is set to </w:t>
            </w:r>
            <w:r w:rsidRPr="004929E8">
              <w:rPr>
                <w:i/>
                <w:color w:val="FF0000"/>
                <w:sz w:val="20"/>
                <w:lang w:val="en-US" w:eastAsia="zh-CN"/>
              </w:rPr>
              <w:t>j</w:t>
            </w:r>
            <w:r w:rsidRPr="004929E8">
              <w:rPr>
                <w:color w:val="FF0000"/>
                <w:sz w:val="20"/>
                <w:lang w:val="en-US" w:eastAsia="zh-CN"/>
              </w:rPr>
              <w:t xml:space="preserve"> to indicate the distance between the </w:t>
            </w:r>
            <w:r w:rsidR="000861B3" w:rsidRPr="004929E8">
              <w:rPr>
                <w:color w:val="FF0000"/>
                <w:sz w:val="20"/>
                <w:lang w:val="en-US" w:eastAsia="zh-CN"/>
              </w:rPr>
              <w:t>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-1</m:t>
              </m:r>
            </m:oMath>
            <w:r w:rsidR="000861B3" w:rsidRPr="004929E8">
              <w:rPr>
                <w:color w:val="FF0000"/>
                <w:sz w:val="20"/>
                <w:lang w:val="en-US" w:eastAsia="zh-CN"/>
              </w:rPr>
              <w:t>)</w:t>
            </w:r>
            <w:r w:rsidRPr="004929E8">
              <w:rPr>
                <w:color w:val="FF0000"/>
                <w:sz w:val="20"/>
                <w:lang w:val="en-US" w:eastAsia="zh-CN"/>
              </w:rPr>
              <w:t xml:space="preserve">and </w:t>
            </w:r>
            <w:r w:rsidR="000861B3" w:rsidRPr="004929E8">
              <w:rPr>
                <w:color w:val="FF0000"/>
                <w:sz w:val="20"/>
                <w:lang w:val="en-US" w:eastAsia="zh-CN"/>
              </w:rPr>
              <w:t>scidx(</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 xml:space="preserve"> </m:t>
              </m:r>
            </m:oMath>
            <w:r w:rsidR="000861B3" w:rsidRPr="004929E8">
              <w:rPr>
                <w:color w:val="FF0000"/>
                <w:sz w:val="20"/>
                <w:lang w:val="en-US" w:eastAsia="zh-CN"/>
              </w:rPr>
              <w:t xml:space="preserve">)  </w:t>
            </w:r>
            <w:r w:rsidRPr="004929E8">
              <w:rPr>
                <w:color w:val="FF0000"/>
                <w:sz w:val="20"/>
                <w:lang w:val="en-US" w:eastAsia="zh-CN"/>
              </w:rPr>
              <w:t>is 2^j</w:t>
            </w:r>
          </w:p>
        </w:tc>
      </w:tr>
      <w:tr w:rsidR="00975078" w:rsidRPr="004929E8" w14:paraId="29AB39CB" w14:textId="77777777" w:rsidTr="00AB4AB2">
        <w:trPr>
          <w:trHeight w:val="697"/>
        </w:trPr>
        <w:tc>
          <w:tcPr>
            <w:tcW w:w="1829" w:type="dxa"/>
            <w:vMerge w:val="restart"/>
          </w:tcPr>
          <w:p w14:paraId="41D01FE3" w14:textId="1FFDB9E5" w:rsidR="00975078" w:rsidRPr="004929E8" w:rsidRDefault="00975078" w:rsidP="009A6223">
            <w:pPr>
              <w:autoSpaceDE w:val="0"/>
              <w:autoSpaceDN w:val="0"/>
              <w:adjustRightInd w:val="0"/>
              <w:rPr>
                <w:color w:val="FF0000"/>
                <w:sz w:val="20"/>
                <w:lang w:val="en-US" w:eastAsia="zh-CN"/>
              </w:rPr>
            </w:pPr>
            <w:r>
              <w:rPr>
                <w:color w:val="FF0000"/>
                <w:sz w:val="20"/>
                <w:lang w:val="en-US" w:eastAsia="zh-CN"/>
              </w:rPr>
              <w:t>Tap Delay</w:t>
            </w:r>
          </w:p>
        </w:tc>
        <w:tc>
          <w:tcPr>
            <w:tcW w:w="2957" w:type="dxa"/>
          </w:tcPr>
          <w:p w14:paraId="6864184F" w14:textId="192A860C" w:rsidR="00975078" w:rsidRPr="004929E8" w:rsidRDefault="00975078" w:rsidP="0046645D">
            <w:pPr>
              <w:autoSpaceDE w:val="0"/>
              <w:autoSpaceDN w:val="0"/>
              <w:adjustRightInd w:val="0"/>
              <w:rPr>
                <w:color w:val="FF0000"/>
                <w:sz w:val="20"/>
                <w:lang w:val="en-US" w:eastAsia="zh-CN"/>
              </w:rPr>
            </w:pPr>
            <w:r>
              <w:rPr>
                <w:color w:val="FF0000"/>
                <w:sz w:val="20"/>
                <w:lang w:val="en-US" w:eastAsia="zh-CN"/>
              </w:rPr>
              <w:t xml:space="preserve">Relative Tap Delay </w:t>
            </w:r>
            <w:r w:rsidR="006E32DD">
              <w:rPr>
                <w:color w:val="FF0000"/>
                <w:sz w:val="20"/>
                <w:lang w:val="en-US" w:eastAsia="zh-CN"/>
              </w:rPr>
              <w:t>2</w:t>
            </w:r>
          </w:p>
        </w:tc>
        <w:tc>
          <w:tcPr>
            <w:tcW w:w="1701" w:type="dxa"/>
          </w:tcPr>
          <w:p w14:paraId="63058E86" w14:textId="2A45A0CE" w:rsidR="00975078" w:rsidRPr="004929E8" w:rsidRDefault="00975078" w:rsidP="00EE466C">
            <w:pPr>
              <w:autoSpaceDE w:val="0"/>
              <w:autoSpaceDN w:val="0"/>
              <w:adjustRightInd w:val="0"/>
              <w:jc w:val="center"/>
              <w:rPr>
                <w:color w:val="FF0000"/>
                <w:sz w:val="20"/>
                <w:lang w:val="en-US" w:eastAsia="zh-CN"/>
              </w:rPr>
            </w:pPr>
            <w:r>
              <w:rPr>
                <w:color w:val="FF0000"/>
                <w:sz w:val="20"/>
                <w:lang w:val="en-US" w:eastAsia="zh-CN"/>
              </w:rPr>
              <w:t>12</w:t>
            </w:r>
          </w:p>
        </w:tc>
        <w:tc>
          <w:tcPr>
            <w:tcW w:w="2863" w:type="dxa"/>
          </w:tcPr>
          <w:p w14:paraId="6739A63C" w14:textId="71270FF7" w:rsidR="00975078" w:rsidRPr="004929E8" w:rsidRDefault="005329C7" w:rsidP="00F445AA">
            <w:pPr>
              <w:autoSpaceDE w:val="0"/>
              <w:autoSpaceDN w:val="0"/>
              <w:adjustRightInd w:val="0"/>
              <w:rPr>
                <w:color w:val="FF0000"/>
                <w:sz w:val="20"/>
                <w:lang w:val="en-US" w:eastAsia="zh-CN"/>
              </w:rPr>
            </w:pPr>
            <w:r>
              <w:rPr>
                <w:color w:val="FF0000"/>
                <w:sz w:val="20"/>
                <w:lang w:val="en-US" w:eastAsia="zh-CN"/>
              </w:rPr>
              <w:t xml:space="preserve">When Feedback Type is set to 0 and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&gt;1</m:t>
              </m:r>
            </m:oMath>
            <w:r w:rsidR="00F445AA">
              <w:rPr>
                <w:color w:val="FF0000"/>
                <w:sz w:val="20"/>
                <w:lang w:val="en-US" w:eastAsia="zh-CN"/>
              </w:rPr>
              <w:t>, this field represents t</w:t>
            </w:r>
            <w:r w:rsidR="00975078">
              <w:rPr>
                <w:color w:val="FF0000"/>
                <w:sz w:val="20"/>
                <w:lang w:val="en-US" w:eastAsia="zh-CN"/>
              </w:rPr>
              <w:t xml:space="preserve">he </w:t>
            </w:r>
            <w:r w:rsidR="00975078" w:rsidRPr="000515F7">
              <w:rPr>
                <w:color w:val="FF0000"/>
                <w:sz w:val="20"/>
                <w:lang w:val="en-US" w:eastAsia="zh-CN"/>
              </w:rPr>
              <w:t>delay of tap #</w:t>
            </w:r>
            <w:r w:rsidR="006E32DD" w:rsidRPr="000515F7">
              <w:rPr>
                <w:color w:val="FF0000"/>
                <w:sz w:val="20"/>
                <w:lang w:val="en-US" w:eastAsia="zh-CN"/>
              </w:rPr>
              <w:t>2</w:t>
            </w:r>
            <w:r w:rsidR="00975078" w:rsidRPr="000515F7">
              <w:rPr>
                <w:color w:val="FF0000"/>
                <w:sz w:val="20"/>
                <w:lang w:val="en-US" w:eastAsia="zh-CN"/>
              </w:rPr>
              <w:t xml:space="preserve"> in units of TC/NCB relative to </w:t>
            </w:r>
            <w:r w:rsidR="006E32DD" w:rsidRPr="000515F7">
              <w:rPr>
                <w:color w:val="FF0000"/>
                <w:sz w:val="20"/>
                <w:lang w:val="en-US" w:eastAsia="zh-CN"/>
              </w:rPr>
              <w:t>Tap 1</w:t>
            </w:r>
            <w:r w:rsidR="00F445AA" w:rsidRPr="000515F7">
              <w:rPr>
                <w:color w:val="FF0000"/>
                <w:sz w:val="20"/>
                <w:lang w:val="en-US" w:eastAsia="zh-CN"/>
              </w:rPr>
              <w:t xml:space="preserve">. Otherwise it is not present. </w:t>
            </w:r>
          </w:p>
        </w:tc>
      </w:tr>
      <w:tr w:rsidR="00975078" w:rsidRPr="004929E8" w14:paraId="763F5926" w14:textId="77777777" w:rsidTr="00AB4AB2">
        <w:trPr>
          <w:trHeight w:val="697"/>
        </w:trPr>
        <w:tc>
          <w:tcPr>
            <w:tcW w:w="1829" w:type="dxa"/>
            <w:vMerge/>
          </w:tcPr>
          <w:p w14:paraId="2BAFCEBE" w14:textId="77777777" w:rsidR="00975078" w:rsidRPr="004929E8" w:rsidRDefault="00975078" w:rsidP="009A6223">
            <w:pPr>
              <w:autoSpaceDE w:val="0"/>
              <w:autoSpaceDN w:val="0"/>
              <w:adjustRightInd w:val="0"/>
              <w:rPr>
                <w:color w:val="FF0000"/>
                <w:sz w:val="20"/>
                <w:lang w:val="en-US" w:eastAsia="zh-CN"/>
              </w:rPr>
            </w:pPr>
          </w:p>
        </w:tc>
        <w:tc>
          <w:tcPr>
            <w:tcW w:w="2957" w:type="dxa"/>
          </w:tcPr>
          <w:p w14:paraId="129B0EB7" w14:textId="4764E266" w:rsidR="00975078" w:rsidRPr="004929E8" w:rsidRDefault="00975078" w:rsidP="0046645D">
            <w:pPr>
              <w:autoSpaceDE w:val="0"/>
              <w:autoSpaceDN w:val="0"/>
              <w:adjustRightInd w:val="0"/>
              <w:rPr>
                <w:color w:val="FF0000"/>
                <w:sz w:val="20"/>
                <w:lang w:val="en-US" w:eastAsia="zh-CN"/>
              </w:rPr>
            </w:pPr>
            <w:r>
              <w:rPr>
                <w:color w:val="FF0000"/>
                <w:sz w:val="20"/>
                <w:lang w:val="en-US" w:eastAsia="zh-CN"/>
              </w:rPr>
              <w:t>…</w:t>
            </w:r>
          </w:p>
        </w:tc>
        <w:tc>
          <w:tcPr>
            <w:tcW w:w="1701" w:type="dxa"/>
          </w:tcPr>
          <w:p w14:paraId="61904517" w14:textId="6C0CBA15" w:rsidR="00975078" w:rsidRPr="004929E8" w:rsidRDefault="00975078" w:rsidP="00D2619B">
            <w:pPr>
              <w:autoSpaceDE w:val="0"/>
              <w:autoSpaceDN w:val="0"/>
              <w:adjustRightInd w:val="0"/>
              <w:rPr>
                <w:color w:val="FF0000"/>
                <w:sz w:val="20"/>
                <w:lang w:val="en-US" w:eastAsia="zh-CN"/>
              </w:rPr>
            </w:pPr>
            <w:r>
              <w:rPr>
                <w:color w:val="FF0000"/>
                <w:sz w:val="20"/>
                <w:lang w:val="en-US" w:eastAsia="zh-CN"/>
              </w:rPr>
              <w:t>...</w:t>
            </w:r>
          </w:p>
        </w:tc>
        <w:tc>
          <w:tcPr>
            <w:tcW w:w="2863" w:type="dxa"/>
          </w:tcPr>
          <w:p w14:paraId="76B76F8D" w14:textId="552D5557" w:rsidR="00975078" w:rsidRPr="004929E8" w:rsidRDefault="00975078" w:rsidP="0032012B">
            <w:pPr>
              <w:autoSpaceDE w:val="0"/>
              <w:autoSpaceDN w:val="0"/>
              <w:adjustRightInd w:val="0"/>
              <w:rPr>
                <w:color w:val="FF0000"/>
                <w:sz w:val="20"/>
                <w:lang w:val="en-US" w:eastAsia="zh-CN"/>
              </w:rPr>
            </w:pPr>
            <w:r>
              <w:rPr>
                <w:color w:val="FF0000"/>
                <w:sz w:val="20"/>
                <w:lang w:val="en-US" w:eastAsia="zh-CN"/>
              </w:rPr>
              <w:t>…</w:t>
            </w:r>
          </w:p>
        </w:tc>
      </w:tr>
      <w:tr w:rsidR="00975078" w:rsidRPr="004929E8" w14:paraId="11A75B99" w14:textId="77777777" w:rsidTr="00AB4AB2">
        <w:trPr>
          <w:trHeight w:val="697"/>
        </w:trPr>
        <w:tc>
          <w:tcPr>
            <w:tcW w:w="1829" w:type="dxa"/>
            <w:vMerge/>
          </w:tcPr>
          <w:p w14:paraId="457D396F" w14:textId="77777777" w:rsidR="00975078" w:rsidRPr="004929E8" w:rsidRDefault="00975078" w:rsidP="009A6223">
            <w:pPr>
              <w:autoSpaceDE w:val="0"/>
              <w:autoSpaceDN w:val="0"/>
              <w:adjustRightInd w:val="0"/>
              <w:rPr>
                <w:color w:val="FF0000"/>
                <w:sz w:val="20"/>
                <w:lang w:val="en-US" w:eastAsia="zh-CN"/>
              </w:rPr>
            </w:pPr>
          </w:p>
        </w:tc>
        <w:tc>
          <w:tcPr>
            <w:tcW w:w="2957" w:type="dxa"/>
          </w:tcPr>
          <w:p w14:paraId="70112925" w14:textId="54237738" w:rsidR="00975078" w:rsidRPr="004929E8" w:rsidRDefault="00975078" w:rsidP="0046645D">
            <w:pPr>
              <w:autoSpaceDE w:val="0"/>
              <w:autoSpaceDN w:val="0"/>
              <w:adjustRightInd w:val="0"/>
              <w:rPr>
                <w:color w:val="FF0000"/>
                <w:sz w:val="20"/>
                <w:lang w:val="en-US" w:eastAsia="zh-CN"/>
              </w:rPr>
            </w:pPr>
            <w:r>
              <w:rPr>
                <w:color w:val="FF0000"/>
                <w:sz w:val="20"/>
                <w:lang w:val="en-US" w:eastAsia="zh-CN"/>
              </w:rPr>
              <w:t>Relative Tap Delay Nsc</w:t>
            </w:r>
          </w:p>
        </w:tc>
        <w:tc>
          <w:tcPr>
            <w:tcW w:w="1701" w:type="dxa"/>
          </w:tcPr>
          <w:p w14:paraId="5D6457C4" w14:textId="3F4BA5C6" w:rsidR="00975078" w:rsidRPr="004929E8" w:rsidRDefault="00975078" w:rsidP="00EE466C">
            <w:pPr>
              <w:autoSpaceDE w:val="0"/>
              <w:autoSpaceDN w:val="0"/>
              <w:adjustRightInd w:val="0"/>
              <w:jc w:val="center"/>
              <w:rPr>
                <w:color w:val="FF0000"/>
                <w:sz w:val="20"/>
                <w:lang w:val="en-US" w:eastAsia="zh-CN"/>
              </w:rPr>
            </w:pPr>
            <w:r>
              <w:rPr>
                <w:color w:val="FF0000"/>
                <w:sz w:val="20"/>
                <w:lang w:val="en-US" w:eastAsia="zh-CN"/>
              </w:rPr>
              <w:t>12</w:t>
            </w:r>
          </w:p>
        </w:tc>
        <w:tc>
          <w:tcPr>
            <w:tcW w:w="2863" w:type="dxa"/>
          </w:tcPr>
          <w:p w14:paraId="6D87E69F" w14:textId="4969C729" w:rsidR="00975078" w:rsidRPr="004929E8" w:rsidRDefault="009B1AFB" w:rsidP="00F445AA">
            <w:pPr>
              <w:autoSpaceDE w:val="0"/>
              <w:autoSpaceDN w:val="0"/>
              <w:adjustRightInd w:val="0"/>
              <w:rPr>
                <w:color w:val="FF0000"/>
                <w:sz w:val="20"/>
                <w:lang w:val="en-US" w:eastAsia="zh-CN"/>
              </w:rPr>
            </w:pPr>
            <w:r>
              <w:rPr>
                <w:color w:val="FF0000"/>
                <w:sz w:val="20"/>
                <w:lang w:val="en-US" w:eastAsia="zh-CN"/>
              </w:rPr>
              <w:t xml:space="preserve">When Feedback Type is set to 0 and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SC</m:t>
                  </m:r>
                </m:sub>
              </m:sSub>
              <m:r>
                <w:rPr>
                  <w:rFonts w:ascii="Cambria Math" w:hAnsi="Cambria Math"/>
                  <w:color w:val="FF0000"/>
                  <w:sz w:val="20"/>
                  <w:lang w:val="en-US" w:eastAsia="zh-CN"/>
                </w:rPr>
                <m:t>&gt;1</m:t>
              </m:r>
            </m:oMath>
            <w:r w:rsidR="00F445AA">
              <w:rPr>
                <w:color w:val="FF0000"/>
                <w:sz w:val="20"/>
                <w:lang w:val="en-US" w:eastAsia="zh-CN"/>
              </w:rPr>
              <w:t>, this field represents t</w:t>
            </w:r>
            <w:r w:rsidR="00975078">
              <w:rPr>
                <w:color w:val="FF0000"/>
                <w:sz w:val="20"/>
                <w:lang w:val="en-US" w:eastAsia="zh-CN"/>
              </w:rPr>
              <w:t xml:space="preserve">he </w:t>
            </w:r>
            <w:r w:rsidR="00975078" w:rsidRPr="000515F7">
              <w:rPr>
                <w:color w:val="FF0000"/>
                <w:sz w:val="20"/>
                <w:lang w:val="en-US" w:eastAsia="zh-CN"/>
              </w:rPr>
              <w:t xml:space="preserve">delay of tap #Nsc in units of TC/NCB relative to </w:t>
            </w:r>
            <w:r w:rsidR="006E32DD" w:rsidRPr="000515F7">
              <w:rPr>
                <w:color w:val="FF0000"/>
                <w:sz w:val="20"/>
                <w:lang w:val="en-US" w:eastAsia="zh-CN"/>
              </w:rPr>
              <w:t>Tap 1</w:t>
            </w:r>
            <w:r w:rsidR="00F445AA" w:rsidRPr="000515F7">
              <w:rPr>
                <w:color w:val="FF0000"/>
                <w:sz w:val="20"/>
                <w:lang w:val="en-US" w:eastAsia="zh-CN"/>
              </w:rPr>
              <w:t>. Otherwise it is not present.</w:t>
            </w:r>
          </w:p>
        </w:tc>
      </w:tr>
    </w:tbl>
    <w:p w14:paraId="179DFC50" w14:textId="6A1E9E80" w:rsidR="006C68CF" w:rsidRPr="004929E8" w:rsidRDefault="006C68CF" w:rsidP="007F03B3">
      <w:pPr>
        <w:widowControl w:val="0"/>
        <w:autoSpaceDE w:val="0"/>
        <w:autoSpaceDN w:val="0"/>
        <w:adjustRightInd w:val="0"/>
        <w:ind w:left="1440" w:firstLine="720"/>
        <w:rPr>
          <w:color w:val="FF0000"/>
          <w:sz w:val="20"/>
          <w:lang w:val="en-US" w:eastAsia="ko-KR"/>
        </w:rPr>
      </w:pPr>
    </w:p>
    <w:p w14:paraId="67B2AC09" w14:textId="77777777" w:rsidR="006C68CF" w:rsidRPr="004929E8" w:rsidRDefault="006C68CF" w:rsidP="007F03B3">
      <w:pPr>
        <w:widowControl w:val="0"/>
        <w:autoSpaceDE w:val="0"/>
        <w:autoSpaceDN w:val="0"/>
        <w:adjustRightInd w:val="0"/>
        <w:ind w:left="1440" w:firstLine="720"/>
        <w:rPr>
          <w:color w:val="FF0000"/>
          <w:sz w:val="20"/>
          <w:lang w:val="en-US" w:eastAsia="ko-KR"/>
        </w:rPr>
      </w:pPr>
    </w:p>
    <w:p w14:paraId="69689399" w14:textId="0EFB3873" w:rsidR="006C68CF" w:rsidRPr="004929E8" w:rsidRDefault="006C68CF" w:rsidP="006C68CF">
      <w:pPr>
        <w:pStyle w:val="IEEEStdsParagraph"/>
        <w:rPr>
          <w:color w:val="FF0000"/>
          <w:lang w:eastAsia="ko-KR"/>
        </w:rPr>
      </w:pPr>
      <w:r w:rsidRPr="004929E8">
        <w:rPr>
          <w:color w:val="FF0000"/>
          <w:lang w:val="en-GB"/>
        </w:rPr>
        <w:t xml:space="preserve">The value of </w:t>
      </w:r>
      <m:oMath>
        <m:sSub>
          <m:sSubPr>
            <m:ctrlPr>
              <w:rPr>
                <w:rFonts w:ascii="Cambria Math" w:hAnsi="Cambria Math"/>
                <w:i/>
                <w:color w:val="FF0000"/>
                <w:lang w:eastAsia="zh-CN"/>
              </w:rPr>
            </m:ctrlPr>
          </m:sSubPr>
          <m:e>
            <m:r>
              <w:rPr>
                <w:rFonts w:ascii="Cambria Math" w:hAnsi="Cambria Math"/>
                <w:color w:val="FF0000"/>
                <w:lang w:eastAsia="zh-CN"/>
              </w:rPr>
              <m:t>n</m:t>
            </m:r>
          </m:e>
          <m:sub>
            <m:r>
              <m:rPr>
                <m:sty m:val="p"/>
              </m:rPr>
              <w:rPr>
                <w:rFonts w:ascii="Cambria Math" w:hAnsi="Cambria Math"/>
                <w:color w:val="FF0000"/>
                <w:lang w:eastAsia="zh-CN"/>
              </w:rPr>
              <m:t>bit</m:t>
            </m:r>
          </m:sub>
        </m:sSub>
      </m:oMath>
      <w:r w:rsidR="00AB4AB2" w:rsidRPr="004929E8">
        <w:rPr>
          <w:rFonts w:hint="eastAsia"/>
          <w:color w:val="FF0000"/>
          <w:lang w:eastAsia="ko-KR"/>
        </w:rPr>
        <w:t xml:space="preserve"> </w:t>
      </w:r>
      <w:r w:rsidRPr="004929E8">
        <w:rPr>
          <w:color w:val="FF0000"/>
          <w:lang w:eastAsia="zh-CN"/>
        </w:rPr>
        <w:t xml:space="preserve">is defined according to the value of the feedback type as defined in Table </w:t>
      </w:r>
      <w:r w:rsidRPr="004929E8">
        <w:rPr>
          <w:rFonts w:hint="eastAsia"/>
          <w:color w:val="FF0000"/>
          <w:lang w:eastAsia="ko-KR"/>
        </w:rPr>
        <w:t>9.xx</w:t>
      </w:r>
    </w:p>
    <w:p w14:paraId="6BF33C81" w14:textId="1DEC4D1D" w:rsidR="006C68CF" w:rsidRDefault="000F4804" w:rsidP="006C68CF">
      <w:pPr>
        <w:pStyle w:val="af2"/>
        <w:jc w:val="center"/>
        <w:rPr>
          <w:rFonts w:ascii="Times New Roman" w:hAnsi="Times New Roman"/>
          <w:color w:val="FF0000"/>
          <w:sz w:val="20"/>
          <w:lang w:val="en-US" w:eastAsia="ko-KR"/>
        </w:rPr>
      </w:pPr>
      <w:r w:rsidRPr="00F623CB">
        <w:rPr>
          <w:rFonts w:ascii="Times New Roman" w:hAnsi="Times New Roman"/>
          <w:color w:val="FF0000"/>
          <w:sz w:val="20"/>
          <w:lang w:val="en-US" w:eastAsia="zh-CN"/>
        </w:rPr>
        <w:t>Table 9.xx</w:t>
      </w:r>
      <w:r w:rsidR="006C68CF" w:rsidRPr="004929E8">
        <w:rPr>
          <w:rFonts w:ascii="Times New Roman" w:hAnsi="Times New Roman"/>
          <w:color w:val="FF0000"/>
          <w:sz w:val="20"/>
          <w:lang w:val="en-US" w:eastAsia="zh-CN"/>
        </w:rPr>
        <w:t xml:space="preserve"> Definition of </w:t>
      </w: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n</m:t>
            </m:r>
          </m:e>
          <m:sub>
            <m:r>
              <m:rPr>
                <m:sty m:val="p"/>
              </m:rPr>
              <w:rPr>
                <w:rFonts w:ascii="Cambria Math" w:hAnsi="Cambria Math"/>
                <w:color w:val="FF0000"/>
                <w:sz w:val="20"/>
                <w:lang w:val="en-US" w:eastAsia="zh-CN"/>
              </w:rPr>
              <m:t>bit</m:t>
            </m:r>
          </m:sub>
        </m:sSub>
      </m:oMath>
    </w:p>
    <w:tbl>
      <w:tblPr>
        <w:tblStyle w:val="ad"/>
        <w:tblW w:w="9747" w:type="dxa"/>
        <w:tblLook w:val="04A0" w:firstRow="1" w:lastRow="0" w:firstColumn="1" w:lastColumn="0" w:noHBand="0" w:noVBand="1"/>
      </w:tblPr>
      <w:tblGrid>
        <w:gridCol w:w="1526"/>
        <w:gridCol w:w="3260"/>
        <w:gridCol w:w="2622"/>
        <w:gridCol w:w="2339"/>
      </w:tblGrid>
      <w:tr w:rsidR="00613EF1" w:rsidRPr="004929E8" w14:paraId="5DCDA34B" w14:textId="77777777" w:rsidTr="005959C2">
        <w:tc>
          <w:tcPr>
            <w:tcW w:w="1526" w:type="dxa"/>
            <w:vMerge w:val="restart"/>
          </w:tcPr>
          <w:p w14:paraId="6989D16E" w14:textId="77777777" w:rsidR="00613EF1" w:rsidRPr="004929E8" w:rsidRDefault="00613EF1" w:rsidP="005959C2">
            <w:pPr>
              <w:jc w:val="center"/>
              <w:rPr>
                <w:b/>
                <w:color w:val="FF0000"/>
                <w:sz w:val="20"/>
                <w:lang w:val="en-US" w:eastAsia="zh-CN"/>
              </w:rPr>
            </w:pPr>
            <w:r w:rsidRPr="004929E8">
              <w:rPr>
                <w:b/>
                <w:color w:val="FF0000"/>
                <w:sz w:val="20"/>
                <w:lang w:val="en-US" w:eastAsia="zh-CN"/>
              </w:rPr>
              <w:t>Feedback Type</w:t>
            </w:r>
          </w:p>
        </w:tc>
        <w:tc>
          <w:tcPr>
            <w:tcW w:w="8221" w:type="dxa"/>
            <w:gridSpan w:val="3"/>
          </w:tcPr>
          <w:p w14:paraId="673455D4" w14:textId="77777777" w:rsidR="00613EF1" w:rsidRPr="004929E8" w:rsidRDefault="00613EF1" w:rsidP="005959C2">
            <w:pPr>
              <w:jc w:val="center"/>
              <w:rPr>
                <w:b/>
                <w:color w:val="FF0000"/>
                <w:sz w:val="20"/>
                <w:lang w:val="en-US" w:eastAsia="zh-CN"/>
              </w:rPr>
            </w:pPr>
            <w:r w:rsidRPr="004929E8">
              <w:rPr>
                <w:b/>
                <w:color w:val="FF0000"/>
                <w:sz w:val="20"/>
                <w:lang w:val="en-US" w:eastAsia="zh-CN"/>
              </w:rPr>
              <w:t>Size (bits)</w:t>
            </w:r>
          </w:p>
        </w:tc>
      </w:tr>
      <w:tr w:rsidR="00613EF1" w:rsidRPr="004929E8" w14:paraId="1398BB07" w14:textId="77777777" w:rsidTr="000515F7">
        <w:tc>
          <w:tcPr>
            <w:tcW w:w="1526" w:type="dxa"/>
            <w:vMerge/>
          </w:tcPr>
          <w:p w14:paraId="34FE690F" w14:textId="77777777" w:rsidR="00613EF1" w:rsidRPr="004929E8" w:rsidRDefault="00613EF1" w:rsidP="005959C2">
            <w:pPr>
              <w:jc w:val="center"/>
              <w:rPr>
                <w:b/>
                <w:color w:val="FF0000"/>
                <w:sz w:val="20"/>
                <w:lang w:val="en-US" w:eastAsia="zh-CN"/>
              </w:rPr>
            </w:pPr>
          </w:p>
        </w:tc>
        <w:tc>
          <w:tcPr>
            <w:tcW w:w="3260" w:type="dxa"/>
          </w:tcPr>
          <w:p w14:paraId="1F11451C" w14:textId="77777777" w:rsidR="00613EF1" w:rsidRPr="004929E8" w:rsidRDefault="00613EF1" w:rsidP="00613EF1">
            <w:pPr>
              <w:widowControl w:val="0"/>
              <w:autoSpaceDE w:val="0"/>
              <w:autoSpaceDN w:val="0"/>
              <w:adjustRightInd w:val="0"/>
              <w:rPr>
                <w:b/>
                <w:color w:val="FF0000"/>
                <w:sz w:val="20"/>
                <w:lang w:val="en-US" w:eastAsia="ko-KR"/>
              </w:rPr>
            </w:pPr>
            <w:r w:rsidRPr="00613EF1">
              <w:rPr>
                <w:rFonts w:hint="eastAsia"/>
                <w:color w:val="FF0000"/>
                <w:sz w:val="20"/>
                <w:lang w:val="en-US" w:eastAsia="ko-KR"/>
              </w:rPr>
              <w:t>Single channel/Channel bonding</w:t>
            </w:r>
          </w:p>
        </w:tc>
        <w:tc>
          <w:tcPr>
            <w:tcW w:w="4961" w:type="dxa"/>
            <w:gridSpan w:val="2"/>
          </w:tcPr>
          <w:p w14:paraId="749502C8"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 xml:space="preserve">Channel </w:t>
            </w:r>
            <w:r w:rsidRPr="00613EF1">
              <w:rPr>
                <w:color w:val="FF0000"/>
                <w:sz w:val="20"/>
                <w:lang w:val="en-US" w:eastAsia="ko-KR"/>
              </w:rPr>
              <w:t>aggregation</w:t>
            </w:r>
          </w:p>
        </w:tc>
      </w:tr>
      <w:tr w:rsidR="00613EF1" w:rsidRPr="004929E8" w14:paraId="6625977A" w14:textId="77777777" w:rsidTr="000515F7">
        <w:trPr>
          <w:trHeight w:val="90"/>
        </w:trPr>
        <w:tc>
          <w:tcPr>
            <w:tcW w:w="1526" w:type="dxa"/>
            <w:vMerge w:val="restart"/>
          </w:tcPr>
          <w:p w14:paraId="654BC57F" w14:textId="77777777" w:rsidR="00613EF1" w:rsidRPr="004929E8" w:rsidRDefault="00613EF1" w:rsidP="005959C2">
            <w:pPr>
              <w:rPr>
                <w:color w:val="FF0000"/>
                <w:sz w:val="20"/>
                <w:lang w:val="en-US" w:eastAsia="zh-CN"/>
              </w:rPr>
            </w:pPr>
            <m:oMathPara>
              <m:oMath>
                <m:r>
                  <w:rPr>
                    <w:rFonts w:ascii="Cambria Math" w:hAnsi="Cambria Math"/>
                    <w:color w:val="FF0000"/>
                    <w:sz w:val="20"/>
                    <w:lang w:val="en-US" w:eastAsia="zh-CN"/>
                  </w:rPr>
                  <m:t>0</m:t>
                </m:r>
              </m:oMath>
            </m:oMathPara>
          </w:p>
        </w:tc>
        <w:tc>
          <w:tcPr>
            <w:tcW w:w="3260" w:type="dxa"/>
            <w:vMerge w:val="restart"/>
          </w:tcPr>
          <w:p w14:paraId="26E47DB1" w14:textId="02166EA2" w:rsidR="00613EF1" w:rsidRPr="004929E8" w:rsidRDefault="00613EF1" w:rsidP="00F04ACA">
            <w:pPr>
              <w:rPr>
                <w:color w:val="FF0000"/>
                <w:sz w:val="20"/>
                <w:lang w:val="en-US" w:eastAsia="zh-CN"/>
              </w:rPr>
            </w:pPr>
            <m:oMathPara>
              <m:oMath>
                <m:r>
                  <w:rPr>
                    <w:rFonts w:ascii="Cambria Math" w:hAnsi="Cambria Math"/>
                    <w:color w:val="FF0000"/>
                    <w:sz w:val="20"/>
                    <w:lang w:val="en-US" w:eastAsia="zh-CN"/>
                  </w:rPr>
                  <m:t>2×8×</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c</m:t>
                    </m:r>
                  </m:sub>
                </m:sSub>
                <m:r>
                  <w:rPr>
                    <w:rFonts w:ascii="Cambria Math" w:hAnsi="Cambria Math"/>
                    <w:color w:val="FF0000"/>
                    <w:sz w:val="20"/>
                    <w:lang w:val="en-US" w:eastAsia="zh-CN"/>
                  </w:rPr>
                  <m:t>×</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r</m:t>
                    </m:r>
                  </m:sub>
                </m:sSub>
              </m:oMath>
            </m:oMathPara>
          </w:p>
        </w:tc>
        <w:tc>
          <w:tcPr>
            <w:tcW w:w="2622" w:type="dxa"/>
          </w:tcPr>
          <w:p w14:paraId="26B6C000" w14:textId="319EEC6F" w:rsidR="00613EF1" w:rsidRPr="00613EF1" w:rsidRDefault="00613EF1" w:rsidP="00F04ACA">
            <w:pPr>
              <w:widowControl w:val="0"/>
              <w:autoSpaceDE w:val="0"/>
              <w:autoSpaceDN w:val="0"/>
              <w:adjustRightInd w:val="0"/>
              <w:rPr>
                <w:color w:val="FF0000"/>
                <w:sz w:val="20"/>
                <w:lang w:val="en-US" w:eastAsia="ko-KR"/>
              </w:rPr>
            </w:pPr>
            <m:oMath>
              <m:r>
                <m:rPr>
                  <m:sty m:val="p"/>
                </m:rPr>
                <w:rPr>
                  <w:rFonts w:ascii="Cambria Math" w:hAnsi="Cambria Math"/>
                  <w:color w:val="FF0000"/>
                  <w:sz w:val="20"/>
                  <w:lang w:val="en-US" w:eastAsia="ko-KR"/>
                </w:rPr>
                <m:t>2×8×</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m:t>
                  </m:r>
                  <m:r>
                    <w:rPr>
                      <w:rFonts w:ascii="Cambria Math" w:hAnsi="Cambria Math"/>
                      <w:color w:val="FF0000"/>
                      <w:sz w:val="20"/>
                      <w:lang w:val="en-US" w:eastAsia="ko-KR"/>
                    </w:rPr>
                    <m:t>N</m:t>
                  </m:r>
                </m:e>
                <m:sub>
                  <m:r>
                    <w:rPr>
                      <w:rFonts w:ascii="Cambria Math" w:hAnsi="Cambria Math"/>
                      <w:color w:val="FF0000"/>
                      <w:sz w:val="20"/>
                      <w:lang w:val="en-US" w:eastAsia="ko-KR"/>
                    </w:rPr>
                    <m:t>c</m:t>
                  </m:r>
                </m:sub>
              </m:sSub>
              <m:r>
                <m:rPr>
                  <m:sty m:val="p"/>
                </m:rPr>
                <w:rPr>
                  <w:rFonts w:ascii="Cambria Math" w:hAnsi="Cambria Math"/>
                  <w:color w:val="FF0000"/>
                  <w:sz w:val="20"/>
                  <w:lang w:val="en-US" w:eastAsia="ko-KR"/>
                </w:rPr>
                <m:t>/2)×(</m:t>
              </m:r>
              <m:sSub>
                <m:sSubPr>
                  <m:ctrlPr>
                    <w:rPr>
                      <w:rFonts w:ascii="Cambria Math" w:hAnsi="Cambria Math"/>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oMath>
            <w:r w:rsidR="000515F7">
              <w:rPr>
                <w:color w:val="FF0000"/>
                <w:sz w:val="20"/>
                <w:lang w:val="en-US" w:eastAsia="zh-CN"/>
              </w:rPr>
              <w:t xml:space="preserve"> </w:t>
            </w:r>
            <w:r w:rsidRPr="00613EF1">
              <w:rPr>
                <w:rFonts w:hint="eastAsia"/>
                <w:color w:val="FF0000"/>
                <w:sz w:val="20"/>
                <w:lang w:val="en-US" w:eastAsia="ko-KR"/>
              </w:rPr>
              <w:t xml:space="preserve"> </w:t>
            </w:r>
          </w:p>
        </w:tc>
        <w:tc>
          <w:tcPr>
            <w:tcW w:w="2339" w:type="dxa"/>
          </w:tcPr>
          <w:p w14:paraId="4BF08B87"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2.16GHz or 4.32GHz channel which contains primary channel</w:t>
            </w:r>
          </w:p>
        </w:tc>
      </w:tr>
      <w:tr w:rsidR="00613EF1" w:rsidRPr="004929E8" w14:paraId="7F8860BD" w14:textId="77777777" w:rsidTr="000515F7">
        <w:trPr>
          <w:trHeight w:val="89"/>
        </w:trPr>
        <w:tc>
          <w:tcPr>
            <w:tcW w:w="1526" w:type="dxa"/>
            <w:vMerge/>
          </w:tcPr>
          <w:p w14:paraId="4B311091" w14:textId="77777777" w:rsidR="00613EF1" w:rsidRDefault="00613EF1" w:rsidP="005959C2">
            <w:pPr>
              <w:rPr>
                <w:color w:val="FF0000"/>
                <w:sz w:val="20"/>
                <w:lang w:val="en-US" w:eastAsia="zh-CN"/>
              </w:rPr>
            </w:pPr>
          </w:p>
        </w:tc>
        <w:tc>
          <w:tcPr>
            <w:tcW w:w="3260" w:type="dxa"/>
            <w:vMerge/>
          </w:tcPr>
          <w:p w14:paraId="34555E12" w14:textId="77777777" w:rsidR="00613EF1" w:rsidRDefault="00613EF1" w:rsidP="005959C2">
            <w:pPr>
              <w:rPr>
                <w:color w:val="FF0000"/>
                <w:sz w:val="20"/>
                <w:lang w:val="en-US" w:eastAsia="zh-CN"/>
              </w:rPr>
            </w:pPr>
          </w:p>
        </w:tc>
        <w:tc>
          <w:tcPr>
            <w:tcW w:w="2622" w:type="dxa"/>
          </w:tcPr>
          <w:p w14:paraId="4A06B8BF" w14:textId="38E11EEA" w:rsidR="00613EF1" w:rsidRPr="00613EF1" w:rsidRDefault="00613EF1" w:rsidP="00F04ACA">
            <w:pPr>
              <w:widowControl w:val="0"/>
              <w:autoSpaceDE w:val="0"/>
              <w:autoSpaceDN w:val="0"/>
              <w:adjustRightInd w:val="0"/>
              <w:rPr>
                <w:color w:val="FF0000"/>
                <w:sz w:val="20"/>
                <w:lang w:val="en-US" w:eastAsia="ko-KR"/>
              </w:rPr>
            </w:pPr>
            <m:oMathPara>
              <m:oMath>
                <m:r>
                  <m:rPr>
                    <m:sty m:val="p"/>
                  </m:rPr>
                  <w:rPr>
                    <w:rFonts w:ascii="Cambria Math" w:hAnsi="Cambria Math"/>
                    <w:color w:val="FF0000"/>
                    <w:sz w:val="20"/>
                    <w:lang w:val="en-US" w:eastAsia="ko-KR"/>
                  </w:rPr>
                  <m:t>2×8×</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c</m:t>
                    </m:r>
                  </m:sub>
                </m:sSub>
                <m:r>
                  <m:rPr>
                    <m:sty m:val="p"/>
                  </m:rPr>
                  <w:rPr>
                    <w:rFonts w:ascii="Cambria Math" w:hAnsi="Cambria Math"/>
                    <w:color w:val="FF0000"/>
                    <w:sz w:val="20"/>
                    <w:lang w:val="en-US" w:eastAsia="ko-KR"/>
                  </w:rPr>
                  <m:t>/2)×(</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oMath>
            </m:oMathPara>
          </w:p>
        </w:tc>
        <w:tc>
          <w:tcPr>
            <w:tcW w:w="2339" w:type="dxa"/>
          </w:tcPr>
          <w:p w14:paraId="7EEA59EA"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2.16GHz or 4.32GHz channel which does not contain primary channel</w:t>
            </w:r>
          </w:p>
        </w:tc>
      </w:tr>
      <w:tr w:rsidR="00613EF1" w:rsidRPr="004929E8" w14:paraId="149CC242" w14:textId="77777777" w:rsidTr="000515F7">
        <w:tc>
          <w:tcPr>
            <w:tcW w:w="1526" w:type="dxa"/>
            <w:vMerge w:val="restart"/>
          </w:tcPr>
          <w:p w14:paraId="2DF420BB" w14:textId="77777777" w:rsidR="00613EF1" w:rsidRPr="004929E8" w:rsidRDefault="00613EF1" w:rsidP="005959C2">
            <w:pPr>
              <w:rPr>
                <w:color w:val="FF0000"/>
                <w:sz w:val="20"/>
                <w:lang w:val="en-US" w:eastAsia="zh-CN"/>
              </w:rPr>
            </w:pPr>
            <m:oMathPara>
              <m:oMath>
                <m:r>
                  <w:rPr>
                    <w:rFonts w:ascii="Cambria Math" w:hAnsi="Cambria Math"/>
                    <w:color w:val="FF0000"/>
                    <w:sz w:val="20"/>
                    <w:lang w:val="en-US" w:eastAsia="zh-CN"/>
                  </w:rPr>
                  <m:t>1</m:t>
                </m:r>
              </m:oMath>
            </m:oMathPara>
          </w:p>
        </w:tc>
        <w:tc>
          <w:tcPr>
            <w:tcW w:w="3260" w:type="dxa"/>
            <w:vMerge w:val="restart"/>
          </w:tcPr>
          <w:p w14:paraId="09987955" w14:textId="77777777" w:rsidR="00613EF1" w:rsidRDefault="00EB2996" w:rsidP="005959C2">
            <w:pPr>
              <w:rPr>
                <w:color w:val="FF0000"/>
                <w:sz w:val="20"/>
                <w:lang w:val="en-US" w:eastAsia="ko-KR"/>
              </w:rPr>
            </w:pP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a</m:t>
                  </m:r>
                </m:sub>
              </m:sSub>
              <m:r>
                <w:rPr>
                  <w:rFonts w:ascii="Cambria Math" w:hAnsi="Cambria Math"/>
                  <w:color w:val="FF0000"/>
                  <w:sz w:val="20"/>
                  <w:lang w:val="en-US" w:eastAsia="zh-CN"/>
                </w:rPr>
                <m:t>×(</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b</m:t>
                  </m:r>
                </m:e>
                <m:sub>
                  <m:r>
                    <w:rPr>
                      <w:rFonts w:ascii="Cambria Math" w:hAnsi="Cambria Math"/>
                      <w:color w:val="FF0000"/>
                      <w:sz w:val="20"/>
                      <w:lang w:val="en-US" w:eastAsia="zh-CN"/>
                    </w:rPr>
                    <m:t>ψ</m:t>
                  </m:r>
                </m:sub>
              </m:sSub>
              <m:r>
                <w:rPr>
                  <w:rFonts w:ascii="Cambria Math" w:hAnsi="Cambria Math"/>
                  <w:color w:val="FF0000"/>
                  <w:sz w:val="20"/>
                  <w:lang w:val="en-US" w:eastAsia="zh-CN"/>
                </w:rPr>
                <m:t>+</m:t>
              </m:r>
              <m:sSub>
                <m:sSubPr>
                  <m:ctrlPr>
                    <w:rPr>
                      <w:rFonts w:ascii="Cambria Math" w:hAnsi="Cambria Math"/>
                      <w:i/>
                      <w:color w:val="FF0000"/>
                      <w:sz w:val="20"/>
                      <w:lang w:val="en-US" w:eastAsia="zh-CN"/>
                    </w:rPr>
                  </m:ctrlPr>
                </m:sSubPr>
                <m:e>
                  <m:r>
                    <w:rPr>
                      <w:rFonts w:ascii="Cambria Math" w:hAnsi="Cambria Math"/>
                      <w:color w:val="FF0000"/>
                      <w:sz w:val="20"/>
                      <w:lang w:val="en-US" w:eastAsia="zh-CN"/>
                    </w:rPr>
                    <m:t>b</m:t>
                  </m:r>
                </m:e>
                <m:sub>
                  <m:r>
                    <w:rPr>
                      <w:rFonts w:ascii="Cambria Math" w:hAnsi="Cambria Math"/>
                      <w:color w:val="FF0000"/>
                      <w:sz w:val="20"/>
                      <w:lang w:val="en-US" w:eastAsia="zh-CN"/>
                    </w:rPr>
                    <m:t>φ</m:t>
                  </m:r>
                </m:sub>
              </m:sSub>
              <m:r>
                <w:rPr>
                  <w:rFonts w:ascii="Cambria Math" w:hAnsi="Cambria Math"/>
                  <w:color w:val="FF0000"/>
                  <w:sz w:val="20"/>
                  <w:lang w:val="en-US" w:eastAsia="zh-CN"/>
                </w:rPr>
                <m:t>)/2</m:t>
              </m:r>
            </m:oMath>
            <w:r w:rsidR="00613EF1" w:rsidRPr="004929E8">
              <w:rPr>
                <w:color w:val="FF0000"/>
                <w:sz w:val="20"/>
                <w:lang w:val="en-US" w:eastAsia="zh-CN"/>
              </w:rPr>
              <w:t xml:space="preserve">, </w:t>
            </w:r>
          </w:p>
          <w:p w14:paraId="39736BB9" w14:textId="77777777" w:rsidR="00613EF1" w:rsidRPr="004929E8" w:rsidRDefault="00613EF1" w:rsidP="005959C2">
            <w:pPr>
              <w:rPr>
                <w:b/>
                <w:bCs/>
                <w:iCs/>
                <w:color w:val="FF0000"/>
                <w:sz w:val="20"/>
                <w:lang w:val="en-US" w:eastAsia="zh-CN"/>
              </w:rPr>
            </w:pPr>
            <w:r w:rsidRPr="004929E8">
              <w:rPr>
                <w:color w:val="FF0000"/>
                <w:sz w:val="20"/>
                <w:lang w:val="en-US" w:eastAsia="zh-CN"/>
              </w:rPr>
              <w:t xml:space="preserve">with </w:t>
            </w:r>
            <m:oMath>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φ</m:t>
                  </m:r>
                </m:sub>
              </m:sSub>
              <m:r>
                <m:rPr>
                  <m:sty m:val="bi"/>
                </m:rPr>
                <w:rPr>
                  <w:rFonts w:ascii="Cambria Math" w:hAnsi="Cambria Math"/>
                  <w:color w:val="FF0000"/>
                  <w:sz w:val="20"/>
                  <w:lang w:val="en-US" w:eastAsia="zh-CN"/>
                </w:rPr>
                <m:t>=</m:t>
              </m:r>
              <m:r>
                <m:rPr>
                  <m:sty m:val="bi"/>
                </m:rPr>
                <w:rPr>
                  <w:rFonts w:ascii="Cambria Math" w:hAnsi="Cambria Math" w:hint="eastAsia"/>
                  <w:color w:val="FF0000"/>
                  <w:sz w:val="20"/>
                  <w:lang w:val="en-US" w:eastAsia="zh-CN"/>
                </w:rPr>
                <m:t> </m:t>
              </m:r>
              <m:d>
                <m:dPr>
                  <m:ctrlPr>
                    <w:rPr>
                      <w:rFonts w:ascii="Cambria Math" w:hAnsi="Cambria Math"/>
                      <w:b/>
                      <w:bCs/>
                      <w:i/>
                      <w:iCs/>
                      <w:color w:val="FF0000"/>
                      <w:sz w:val="20"/>
                      <w:lang w:eastAsia="zh-CN"/>
                    </w:rPr>
                  </m:ctrlPr>
                </m:dPr>
                <m:e>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r>
                    <m:rPr>
                      <m:sty m:val="bi"/>
                    </m:rPr>
                    <w:rPr>
                      <w:rFonts w:ascii="Cambria Math" w:hAnsi="Cambria Math" w:hint="eastAsia"/>
                      <w:color w:val="FF0000"/>
                      <w:sz w:val="20"/>
                      <w:lang w:val="en-US" w:eastAsia="zh-CN"/>
                    </w:rPr>
                    <m:t>×</m:t>
                  </m:r>
                  <m:f>
                    <m:fPr>
                      <m:ctrlPr>
                        <w:rPr>
                          <w:rFonts w:ascii="Cambria Math" w:hAnsi="Cambria Math"/>
                          <w:b/>
                          <w:bCs/>
                          <w:i/>
                          <w:iCs/>
                          <w:color w:val="FF0000"/>
                          <w:sz w:val="20"/>
                          <w:lang w:eastAsia="zh-CN"/>
                        </w:rPr>
                      </m:ctrlPr>
                    </m:fPr>
                    <m:num>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r>
                        <m:rPr>
                          <m:sty m:val="bi"/>
                        </m:rPr>
                        <w:rPr>
                          <w:rFonts w:ascii="Cambria Math" w:hAnsi="Cambria Math"/>
                          <w:color w:val="FF0000"/>
                          <w:sz w:val="20"/>
                          <w:lang w:val="en-US" w:eastAsia="zh-CN"/>
                        </w:rPr>
                        <m:t>+</m:t>
                      </m:r>
                      <m:r>
                        <m:rPr>
                          <m:sty m:val="bi"/>
                        </m:rPr>
                        <w:rPr>
                          <w:rFonts w:ascii="Cambria Math" w:hAnsi="Cambria Math"/>
                          <w:color w:val="FF0000"/>
                          <w:sz w:val="20"/>
                          <w:lang w:eastAsia="zh-CN"/>
                        </w:rPr>
                        <m:t>1</m:t>
                      </m:r>
                    </m:num>
                    <m:den>
                      <m:r>
                        <m:rPr>
                          <m:sty m:val="bi"/>
                        </m:rPr>
                        <w:rPr>
                          <w:rFonts w:ascii="Cambria Math" w:hAnsi="Cambria Math"/>
                          <w:color w:val="FF0000"/>
                          <w:sz w:val="20"/>
                          <w:lang w:eastAsia="zh-CN"/>
                        </w:rPr>
                        <m:t>2</m:t>
                      </m:r>
                    </m:den>
                  </m:f>
                  <m:r>
                    <m:rPr>
                      <m:sty m:val="bi"/>
                    </m:rPr>
                    <w:rPr>
                      <w:rFonts w:ascii="Cambria Math" w:hAnsi="Cambria Math"/>
                      <w:color w:val="FF0000"/>
                      <w:sz w:val="20"/>
                      <w:lang w:val="en-US" w:eastAsia="zh-CN"/>
                    </w:rPr>
                    <m:t>-</m:t>
                  </m:r>
                  <m:r>
                    <m:rPr>
                      <m:sty m:val="bi"/>
                    </m:rPr>
                    <w:rPr>
                      <w:rFonts w:ascii="Cambria Math" w:hAnsi="Cambria Math" w:hint="eastAsia"/>
                      <w:color w:val="FF0000"/>
                      <w:sz w:val="20"/>
                      <w:lang w:val="en-US" w:eastAsia="zh-CN"/>
                    </w:rPr>
                    <m:t> </m:t>
                  </m:r>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e>
              </m:d>
              <m:r>
                <m:rPr>
                  <m:sty m:val="bi"/>
                </m:rPr>
                <w:rPr>
                  <w:rFonts w:ascii="Cambria Math" w:hAnsi="Cambria Math" w:hint="eastAsia"/>
                  <w:color w:val="FF0000"/>
                  <w:sz w:val="20"/>
                  <w:lang w:val="en-US" w:eastAsia="zh-CN"/>
                </w:rPr>
                <m:t> </m:t>
              </m:r>
            </m:oMath>
            <w:r w:rsidRPr="004929E8">
              <w:rPr>
                <w:b/>
                <w:bCs/>
                <w:color w:val="FF0000"/>
                <w:sz w:val="20"/>
                <w:lang w:val="en-US" w:eastAsia="zh-CN"/>
              </w:rPr>
              <w:t xml:space="preserve"> </w:t>
            </w:r>
            <w:r w:rsidRPr="004929E8">
              <w:rPr>
                <w:bCs/>
                <w:color w:val="FF0000"/>
                <w:sz w:val="20"/>
                <w:lang w:val="en-US" w:eastAsia="zh-CN"/>
              </w:rPr>
              <w:t>and</w:t>
            </w:r>
            <w:r w:rsidRPr="004929E8">
              <w:rPr>
                <w:b/>
                <w:bCs/>
                <w:color w:val="FF0000"/>
                <w:sz w:val="20"/>
                <w:lang w:val="en-US" w:eastAsia="zh-CN"/>
              </w:rPr>
              <w:t xml:space="preserve"> </w:t>
            </w:r>
            <m:oMath>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ψ</m:t>
                  </m:r>
                </m:sub>
              </m:sSub>
              <m:r>
                <m:rPr>
                  <m:sty m:val="bi"/>
                </m:rPr>
                <w:rPr>
                  <w:rFonts w:ascii="Cambria Math" w:hAnsi="Cambria Math"/>
                  <w:color w:val="FF0000"/>
                  <w:sz w:val="20"/>
                  <w:lang w:val="en-US" w:eastAsia="zh-CN"/>
                </w:rPr>
                <m:t>=</m:t>
              </m:r>
              <m:d>
                <m:dPr>
                  <m:ctrlPr>
                    <w:rPr>
                      <w:rFonts w:ascii="Cambria Math" w:hAnsi="Cambria Math"/>
                      <w:b/>
                      <w:bCs/>
                      <w:i/>
                      <w:iCs/>
                      <w:color w:val="FF0000"/>
                      <w:sz w:val="20"/>
                      <w:lang w:eastAsia="zh-CN"/>
                    </w:rPr>
                  </m:ctrlPr>
                </m:dPr>
                <m:e>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r>
                    <m:rPr>
                      <m:sty m:val="bi"/>
                    </m:rPr>
                    <w:rPr>
                      <w:rFonts w:ascii="Cambria Math" w:hAnsi="Cambria Math" w:hint="eastAsia"/>
                      <w:color w:val="FF0000"/>
                      <w:sz w:val="20"/>
                      <w:lang w:val="en-US" w:eastAsia="zh-CN"/>
                    </w:rPr>
                    <m:t>×</m:t>
                  </m:r>
                  <m:f>
                    <m:fPr>
                      <m:ctrlPr>
                        <w:rPr>
                          <w:rFonts w:ascii="Cambria Math" w:hAnsi="Cambria Math"/>
                          <w:b/>
                          <w:bCs/>
                          <w:i/>
                          <w:iCs/>
                          <w:color w:val="FF0000"/>
                          <w:sz w:val="20"/>
                          <w:lang w:eastAsia="zh-CN"/>
                        </w:rPr>
                      </m:ctrlPr>
                    </m:fPr>
                    <m:num>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w:rPr>
                              <w:rFonts w:ascii="Cambria Math" w:hAnsi="Cambria Math"/>
                              <w:color w:val="FF0000"/>
                              <w:sz w:val="20"/>
                              <w:lang w:eastAsia="zh-CN"/>
                            </w:rPr>
                            <m:t>r</m:t>
                          </m:r>
                        </m:sub>
                      </m:sSub>
                      <m:r>
                        <m:rPr>
                          <m:sty m:val="bi"/>
                        </m:rPr>
                        <w:rPr>
                          <w:rFonts w:ascii="Cambria Math" w:hAnsi="Cambria Math" w:hint="eastAsia"/>
                          <w:color w:val="FF0000"/>
                          <w:sz w:val="20"/>
                          <w:lang w:val="en-US" w:eastAsia="zh-CN"/>
                        </w:rPr>
                        <m:t>  </m:t>
                      </m:r>
                      <m:r>
                        <m:rPr>
                          <m:sty m:val="bi"/>
                        </m:rPr>
                        <w:rPr>
                          <w:rFonts w:ascii="Cambria Math" w:hAnsi="Cambria Math"/>
                          <w:color w:val="FF0000"/>
                          <w:sz w:val="20"/>
                          <w:lang w:val="en-US" w:eastAsia="zh-CN"/>
                        </w:rPr>
                        <m:t>-</m:t>
                      </m:r>
                      <m:r>
                        <m:rPr>
                          <m:sty m:val="bi"/>
                        </m:rPr>
                        <w:rPr>
                          <w:rFonts w:ascii="Cambria Math" w:hAnsi="Cambria Math"/>
                          <w:color w:val="FF0000"/>
                          <w:sz w:val="20"/>
                          <w:lang w:eastAsia="zh-CN"/>
                        </w:rPr>
                        <m:t>1</m:t>
                      </m:r>
                    </m:num>
                    <m:den>
                      <m:r>
                        <m:rPr>
                          <m:sty m:val="bi"/>
                        </m:rPr>
                        <w:rPr>
                          <w:rFonts w:ascii="Cambria Math" w:hAnsi="Cambria Math"/>
                          <w:color w:val="FF0000"/>
                          <w:sz w:val="20"/>
                          <w:lang w:eastAsia="zh-CN"/>
                        </w:rPr>
                        <m:t>2</m:t>
                      </m:r>
                    </m:den>
                  </m:f>
                </m:e>
              </m:d>
              <m:r>
                <m:rPr>
                  <m:sty m:val="bi"/>
                </m:rPr>
                <w:rPr>
                  <w:rFonts w:ascii="Cambria Math" w:hAnsi="Cambria Math"/>
                  <w:color w:val="FF0000"/>
                  <w:sz w:val="20"/>
                  <w:lang w:val="en-US" w:eastAsia="zh-CN"/>
                </w:rPr>
                <m:t xml:space="preserve">, </m:t>
              </m:r>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m:rPr>
                      <m:sty m:val="bi"/>
                    </m:rPr>
                    <w:rPr>
                      <w:rFonts w:ascii="Cambria Math" w:hAnsi="Cambria Math"/>
                      <w:color w:val="FF0000"/>
                      <w:sz w:val="20"/>
                      <w:lang w:eastAsia="zh-CN"/>
                    </w:rPr>
                    <m:t>a</m:t>
                  </m:r>
                </m:sub>
              </m:sSub>
              <m:r>
                <m:rPr>
                  <m:sty m:val="bi"/>
                </m:rPr>
                <w:rPr>
                  <w:rFonts w:ascii="Cambria Math" w:hAnsi="Cambria Math"/>
                  <w:color w:val="FF0000"/>
                  <w:sz w:val="20"/>
                  <w:lang w:val="en-US" w:eastAsia="zh-CN"/>
                </w:rPr>
                <m:t>=</m:t>
              </m:r>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m:rPr>
                      <m:sty m:val="bi"/>
                    </m:rPr>
                    <w:rPr>
                      <w:rFonts w:ascii="Cambria Math" w:hAnsi="Cambria Math"/>
                      <w:color w:val="FF0000"/>
                      <w:sz w:val="20"/>
                      <w:lang w:eastAsia="zh-CN"/>
                    </w:rPr>
                    <m:t>ψ</m:t>
                  </m:r>
                </m:sub>
              </m:sSub>
              <m:r>
                <m:rPr>
                  <m:sty m:val="bi"/>
                </m:rPr>
                <w:rPr>
                  <w:rFonts w:ascii="Cambria Math" w:hAnsi="Cambria Math"/>
                  <w:color w:val="FF0000"/>
                  <w:sz w:val="20"/>
                  <w:lang w:val="en-US" w:eastAsia="zh-CN"/>
                </w:rPr>
                <m:t>+</m:t>
              </m:r>
              <m:sSub>
                <m:sSubPr>
                  <m:ctrlPr>
                    <w:rPr>
                      <w:rFonts w:ascii="Cambria Math" w:hAnsi="Cambria Math"/>
                      <w:b/>
                      <w:bCs/>
                      <w:i/>
                      <w:iCs/>
                      <w:color w:val="FF0000"/>
                      <w:sz w:val="20"/>
                      <w:lang w:eastAsia="zh-CN"/>
                    </w:rPr>
                  </m:ctrlPr>
                </m:sSubPr>
                <m:e>
                  <m:r>
                    <m:rPr>
                      <m:sty m:val="bi"/>
                    </m:rPr>
                    <w:rPr>
                      <w:rFonts w:ascii="Cambria Math" w:hAnsi="Cambria Math"/>
                      <w:color w:val="FF0000"/>
                      <w:sz w:val="20"/>
                      <w:lang w:eastAsia="zh-CN"/>
                    </w:rPr>
                    <m:t>N</m:t>
                  </m:r>
                </m:e>
                <m:sub>
                  <m:r>
                    <m:rPr>
                      <m:sty m:val="bi"/>
                    </m:rPr>
                    <w:rPr>
                      <w:rFonts w:ascii="Cambria Math" w:hAnsi="Cambria Math"/>
                      <w:color w:val="FF0000"/>
                      <w:sz w:val="20"/>
                      <w:lang w:eastAsia="zh-CN"/>
                    </w:rPr>
                    <m:t>ϕ</m:t>
                  </m:r>
                </m:sub>
              </m:sSub>
            </m:oMath>
          </w:p>
        </w:tc>
        <w:tc>
          <w:tcPr>
            <w:tcW w:w="2622" w:type="dxa"/>
          </w:tcPr>
          <w:p w14:paraId="1BF87ABE" w14:textId="77777777" w:rsidR="00613EF1" w:rsidRPr="00613EF1" w:rsidRDefault="00EB2996" w:rsidP="00613EF1">
            <w:pPr>
              <w:widowControl w:val="0"/>
              <w:autoSpaceDE w:val="0"/>
              <w:autoSpaceDN w:val="0"/>
              <w:adjustRightInd w:val="0"/>
              <w:rPr>
                <w:color w:val="FF0000"/>
                <w:sz w:val="20"/>
                <w:lang w:val="en-US" w:eastAsia="ko-KR"/>
              </w:rPr>
            </w:pPr>
            <m:oMathPara>
              <m:oMath>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a</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b</m:t>
                    </m:r>
                  </m:e>
                  <m:sub>
                    <m:r>
                      <m:rPr>
                        <m:sty m:val="p"/>
                      </m:rPr>
                      <w:rPr>
                        <w:rFonts w:ascii="Cambria Math" w:hAnsi="Cambria Math"/>
                        <w:color w:val="FF0000"/>
                        <w:sz w:val="20"/>
                        <w:lang w:val="en-US" w:eastAsia="ko-KR"/>
                      </w:rPr>
                      <m:t>ψ</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b</m:t>
                    </m:r>
                  </m:e>
                  <m:sub>
                    <m:r>
                      <m:rPr>
                        <m:sty m:val="p"/>
                      </m:rPr>
                      <w:rPr>
                        <w:rFonts w:ascii="Cambria Math" w:hAnsi="Cambria Math"/>
                        <w:color w:val="FF0000"/>
                        <w:sz w:val="20"/>
                        <w:lang w:val="en-US" w:eastAsia="ko-KR"/>
                      </w:rPr>
                      <m:t>φ</m:t>
                    </m:r>
                  </m:sub>
                </m:sSub>
                <m:r>
                  <m:rPr>
                    <m:sty m:val="p"/>
                  </m:rPr>
                  <w:rPr>
                    <w:rFonts w:ascii="Cambria Math" w:hAnsi="Cambria Math"/>
                    <w:color w:val="FF0000"/>
                    <w:sz w:val="20"/>
                    <w:lang w:val="en-US" w:eastAsia="ko-KR"/>
                  </w:rPr>
                  <m:t>)/2 ,</m:t>
                </m:r>
              </m:oMath>
            </m:oMathPara>
          </w:p>
          <w:p w14:paraId="26897908" w14:textId="77777777" w:rsidR="00613EF1" w:rsidRPr="00613EF1" w:rsidRDefault="00613EF1" w:rsidP="00613EF1">
            <w:pPr>
              <w:widowControl w:val="0"/>
              <w:autoSpaceDE w:val="0"/>
              <w:autoSpaceDN w:val="0"/>
              <w:adjustRightInd w:val="0"/>
              <w:rPr>
                <w:color w:val="FF0000"/>
                <w:sz w:val="20"/>
                <w:lang w:val="en-US" w:eastAsia="ko-KR"/>
              </w:rPr>
            </w:pPr>
          </w:p>
          <w:p w14:paraId="02F4EF9E" w14:textId="77777777" w:rsidR="00613EF1" w:rsidRPr="00613EF1" w:rsidRDefault="00613EF1" w:rsidP="00613EF1">
            <w:pPr>
              <w:widowControl w:val="0"/>
              <w:autoSpaceDE w:val="0"/>
              <w:autoSpaceDN w:val="0"/>
              <w:adjustRightInd w:val="0"/>
              <w:rPr>
                <w:color w:val="FF0000"/>
                <w:sz w:val="20"/>
                <w:lang w:val="en-US" w:eastAsia="ko-KR"/>
              </w:rPr>
            </w:pPr>
            <w:r w:rsidRPr="00613EF1">
              <w:rPr>
                <w:color w:val="FF0000"/>
                <w:sz w:val="20"/>
                <w:lang w:val="en-US" w:eastAsia="ko-KR"/>
              </w:rPr>
              <w:t xml:space="preserve">with </w:t>
            </w:r>
            <m:oMath>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φ</m:t>
                  </m:r>
                </m:sub>
              </m:sSub>
              <m:r>
                <m:rPr>
                  <m:sty m:val="p"/>
                </m:rPr>
                <w:rPr>
                  <w:rFonts w:ascii="Cambria Math" w:hAnsi="Cambria Math"/>
                  <w:color w:val="FF0000"/>
                  <w:sz w:val="20"/>
                  <w:lang w:val="en-US" w:eastAsia="ko-KR"/>
                </w:rPr>
                <m:t>=</m:t>
              </m:r>
              <m:r>
                <m:rPr>
                  <m:sty m:val="p"/>
                </m:rPr>
                <w:rPr>
                  <w:rFonts w:ascii="Cambria Math" w:hAnsi="Cambria Math" w:hint="eastAsia"/>
                  <w:color w:val="FF0000"/>
                  <w:sz w:val="20"/>
                  <w:lang w:val="en-US" w:eastAsia="ko-KR"/>
                </w:rPr>
                <m:t> </m:t>
              </m:r>
              <m:d>
                <m:dPr>
                  <m:ctrlPr>
                    <w:rPr>
                      <w:rFonts w:ascii="Cambria Math" w:hAnsi="Cambria Math"/>
                      <w:color w:val="FF0000"/>
                      <w:sz w:val="20"/>
                      <w:lang w:val="en-US" w:eastAsia="ko-KR"/>
                    </w:rPr>
                  </m:ctrlPr>
                </m:dPr>
                <m:e>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r>
                    <m:rPr>
                      <m:sty m:val="p"/>
                    </m:rPr>
                    <w:rPr>
                      <w:rFonts w:ascii="Cambria Math" w:hAnsi="Cambria Math" w:hint="eastAsia"/>
                      <w:color w:val="FF0000"/>
                      <w:sz w:val="20"/>
                      <w:lang w:val="en-US" w:eastAsia="ko-KR"/>
                    </w:rPr>
                    <m:t>×</m:t>
                  </m:r>
                  <m:f>
                    <m:fPr>
                      <m:ctrlPr>
                        <w:rPr>
                          <w:rFonts w:ascii="Cambria Math" w:hAnsi="Cambria Math"/>
                          <w:color w:val="FF0000"/>
                          <w:sz w:val="20"/>
                          <w:lang w:val="en-US" w:eastAsia="ko-KR"/>
                        </w:rPr>
                      </m:ctrlPr>
                    </m:fPr>
                    <m:num>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r>
                        <m:rPr>
                          <m:sty m:val="p"/>
                        </m:rPr>
                        <w:rPr>
                          <w:rFonts w:ascii="Cambria Math" w:hAnsi="Cambria Math"/>
                          <w:color w:val="FF0000"/>
                          <w:sz w:val="20"/>
                          <w:lang w:val="en-US" w:eastAsia="ko-KR"/>
                        </w:rPr>
                        <m:t>+1</m:t>
                      </m:r>
                    </m:num>
                    <m:den>
                      <m:r>
                        <m:rPr>
                          <m:sty m:val="p"/>
                        </m:rPr>
                        <w:rPr>
                          <w:rFonts w:ascii="Cambria Math" w:hAnsi="Cambria Math"/>
                          <w:color w:val="FF0000"/>
                          <w:sz w:val="20"/>
                          <w:lang w:val="en-US" w:eastAsia="ko-KR"/>
                        </w:rPr>
                        <m:t>2</m:t>
                      </m:r>
                    </m:den>
                  </m:f>
                  <m:r>
                    <m:rPr>
                      <m:sty m:val="p"/>
                    </m:rPr>
                    <w:rPr>
                      <w:rFonts w:ascii="Cambria Math" w:hAnsi="Cambria Math"/>
                      <w:color w:val="FF0000"/>
                      <w:sz w:val="20"/>
                      <w:lang w:val="en-US" w:eastAsia="ko-KR"/>
                    </w:rPr>
                    <m:t>-</m:t>
                  </m:r>
                  <m:r>
                    <m:rPr>
                      <m:sty m:val="p"/>
                    </m:rPr>
                    <w:rPr>
                      <w:rFonts w:ascii="Cambria Math" w:hAnsi="Cambria Math" w:hint="eastAsia"/>
                      <w:color w:val="FF0000"/>
                      <w:sz w:val="20"/>
                      <w:lang w:val="en-US" w:eastAsia="ko-KR"/>
                    </w:rPr>
                    <m:t> </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e>
              </m:d>
              <m:r>
                <m:rPr>
                  <m:sty m:val="p"/>
                </m:rPr>
                <w:rPr>
                  <w:rFonts w:ascii="Cambria Math" w:hAnsi="Cambria Math" w:hint="eastAsia"/>
                  <w:color w:val="FF0000"/>
                  <w:sz w:val="20"/>
                  <w:lang w:val="en-US" w:eastAsia="ko-KR"/>
                </w:rPr>
                <m:t> </m:t>
              </m:r>
            </m:oMath>
            <w:r w:rsidRPr="00613EF1">
              <w:rPr>
                <w:color w:val="FF0000"/>
                <w:sz w:val="20"/>
                <w:lang w:val="en-US" w:eastAsia="ko-KR"/>
              </w:rPr>
              <w:t xml:space="preserve"> and </w:t>
            </w:r>
            <m:oMath>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ψ</m:t>
                  </m:r>
                </m:sub>
              </m:sSub>
              <m:r>
                <m:rPr>
                  <m:sty m:val="p"/>
                </m:rPr>
                <w:rPr>
                  <w:rFonts w:ascii="Cambria Math" w:hAnsi="Cambria Math"/>
                  <w:color w:val="FF0000"/>
                  <w:sz w:val="20"/>
                  <w:lang w:val="en-US" w:eastAsia="ko-KR"/>
                </w:rPr>
                <m:t>=</m:t>
              </m:r>
              <m:d>
                <m:dPr>
                  <m:ctrlPr>
                    <w:rPr>
                      <w:rFonts w:ascii="Cambria Math" w:hAnsi="Cambria Math"/>
                      <w:color w:val="FF0000"/>
                      <w:sz w:val="20"/>
                      <w:lang w:val="en-US" w:eastAsia="ko-KR"/>
                    </w:rPr>
                  </m:ctrlPr>
                </m:dPr>
                <m:e>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r>
                    <m:rPr>
                      <m:sty m:val="p"/>
                    </m:rPr>
                    <w:rPr>
                      <w:rFonts w:ascii="Cambria Math" w:hAnsi="Cambria Math" w:hint="eastAsia"/>
                      <w:color w:val="FF0000"/>
                      <w:sz w:val="20"/>
                      <w:lang w:val="en-US" w:eastAsia="ko-KR"/>
                    </w:rPr>
                    <m:t>×</m:t>
                  </m:r>
                  <m:f>
                    <m:fPr>
                      <m:ctrlPr>
                        <w:rPr>
                          <w:rFonts w:ascii="Cambria Math" w:hAnsi="Cambria Math"/>
                          <w:color w:val="FF0000"/>
                          <w:sz w:val="20"/>
                          <w:lang w:val="en-US" w:eastAsia="ko-KR"/>
                        </w:rPr>
                      </m:ctrlPr>
                    </m:fPr>
                    <m:num>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r</m:t>
                          </m:r>
                        </m:sub>
                      </m:sSub>
                      <m:r>
                        <m:rPr>
                          <m:sty m:val="p"/>
                        </m:rPr>
                        <w:rPr>
                          <w:rFonts w:ascii="Cambria Math" w:hAnsi="Cambria Math"/>
                          <w:color w:val="FF0000"/>
                          <w:sz w:val="20"/>
                          <w:lang w:val="en-US" w:eastAsia="ko-KR"/>
                        </w:rPr>
                        <m:t>/2)</m:t>
                      </m:r>
                      <m:r>
                        <m:rPr>
                          <m:sty m:val="p"/>
                        </m:rPr>
                        <w:rPr>
                          <w:rFonts w:ascii="Cambria Math" w:hAnsi="Cambria Math" w:hint="eastAsia"/>
                          <w:color w:val="FF0000"/>
                          <w:sz w:val="20"/>
                          <w:lang w:val="en-US" w:eastAsia="ko-KR"/>
                        </w:rPr>
                        <m:t>  </m:t>
                      </m:r>
                      <m:r>
                        <m:rPr>
                          <m:sty m:val="p"/>
                        </m:rPr>
                        <w:rPr>
                          <w:rFonts w:ascii="Cambria Math" w:hAnsi="Cambria Math"/>
                          <w:color w:val="FF0000"/>
                          <w:sz w:val="20"/>
                          <w:lang w:val="en-US" w:eastAsia="ko-KR"/>
                        </w:rPr>
                        <m:t>-1</m:t>
                      </m:r>
                    </m:num>
                    <m:den>
                      <m:r>
                        <m:rPr>
                          <m:sty m:val="p"/>
                        </m:rPr>
                        <w:rPr>
                          <w:rFonts w:ascii="Cambria Math" w:hAnsi="Cambria Math"/>
                          <w:color w:val="FF0000"/>
                          <w:sz w:val="20"/>
                          <w:lang w:val="en-US" w:eastAsia="ko-KR"/>
                        </w:rPr>
                        <m:t>2</m:t>
                      </m:r>
                    </m:den>
                  </m:f>
                </m:e>
              </m:d>
              <m:r>
                <m:rPr>
                  <m:sty m:val="p"/>
                </m:rPr>
                <w:rPr>
                  <w:rFonts w:ascii="Cambria Math" w:hAnsi="Cambria Math"/>
                  <w:color w:val="FF0000"/>
                  <w:sz w:val="20"/>
                  <w:lang w:val="en-US" w:eastAsia="ko-KR"/>
                </w:rPr>
                <m:t>,</m:t>
              </m:r>
            </m:oMath>
          </w:p>
          <w:p w14:paraId="09992D5C" w14:textId="77777777" w:rsidR="00613EF1" w:rsidRPr="00613EF1" w:rsidRDefault="00613EF1" w:rsidP="00613EF1">
            <w:pPr>
              <w:widowControl w:val="0"/>
              <w:autoSpaceDE w:val="0"/>
              <w:autoSpaceDN w:val="0"/>
              <w:adjustRightInd w:val="0"/>
              <w:rPr>
                <w:color w:val="FF0000"/>
                <w:sz w:val="20"/>
                <w:lang w:val="en-US" w:eastAsia="ko-KR"/>
              </w:rPr>
            </w:pPr>
            <m:oMathPara>
              <m:oMath>
                <m:r>
                  <m:rPr>
                    <m:sty m:val="p"/>
                  </m:rPr>
                  <w:rPr>
                    <w:rFonts w:ascii="Cambria Math" w:hAnsi="Cambria Math"/>
                    <w:color w:val="FF0000"/>
                    <w:sz w:val="20"/>
                    <w:lang w:val="en-US" w:eastAsia="ko-KR"/>
                  </w:rPr>
                  <m:t xml:space="preserve"> </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a</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ψ</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ϕ</m:t>
                    </m:r>
                  </m:sub>
                </m:sSub>
              </m:oMath>
            </m:oMathPara>
          </w:p>
        </w:tc>
        <w:tc>
          <w:tcPr>
            <w:tcW w:w="2339" w:type="dxa"/>
          </w:tcPr>
          <w:p w14:paraId="546DD54D"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2.16GHz or 4.32GHz channel which contains primary channel</w:t>
            </w:r>
          </w:p>
        </w:tc>
      </w:tr>
      <w:tr w:rsidR="00613EF1" w:rsidRPr="004929E8" w14:paraId="6BD0CA32" w14:textId="77777777" w:rsidTr="000515F7">
        <w:tc>
          <w:tcPr>
            <w:tcW w:w="1526" w:type="dxa"/>
            <w:vMerge/>
          </w:tcPr>
          <w:p w14:paraId="5CD5199E" w14:textId="77777777" w:rsidR="00613EF1" w:rsidRDefault="00613EF1" w:rsidP="005959C2">
            <w:pPr>
              <w:rPr>
                <w:color w:val="FF0000"/>
                <w:sz w:val="20"/>
                <w:lang w:val="en-US" w:eastAsia="zh-CN"/>
              </w:rPr>
            </w:pPr>
          </w:p>
        </w:tc>
        <w:tc>
          <w:tcPr>
            <w:tcW w:w="3260" w:type="dxa"/>
            <w:vMerge/>
          </w:tcPr>
          <w:p w14:paraId="7644B2B7" w14:textId="77777777" w:rsidR="00613EF1" w:rsidRDefault="00613EF1" w:rsidP="005959C2">
            <w:pPr>
              <w:rPr>
                <w:color w:val="FF0000"/>
                <w:sz w:val="20"/>
                <w:lang w:val="en-US" w:eastAsia="zh-CN"/>
              </w:rPr>
            </w:pPr>
          </w:p>
        </w:tc>
        <w:tc>
          <w:tcPr>
            <w:tcW w:w="2622" w:type="dxa"/>
          </w:tcPr>
          <w:p w14:paraId="4488FB09" w14:textId="77777777" w:rsidR="00613EF1" w:rsidRPr="00613EF1" w:rsidRDefault="00EB2996" w:rsidP="00613EF1">
            <w:pPr>
              <w:widowControl w:val="0"/>
              <w:autoSpaceDE w:val="0"/>
              <w:autoSpaceDN w:val="0"/>
              <w:adjustRightInd w:val="0"/>
              <w:rPr>
                <w:color w:val="FF0000"/>
                <w:sz w:val="20"/>
                <w:lang w:val="en-US" w:eastAsia="ko-KR"/>
              </w:rPr>
            </w:pPr>
            <m:oMathPara>
              <m:oMath>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N</m:t>
                    </m:r>
                  </m:e>
                  <m:sub>
                    <m:r>
                      <m:rPr>
                        <m:sty m:val="p"/>
                      </m:rPr>
                      <w:rPr>
                        <w:rFonts w:ascii="Cambria Math" w:hAnsi="Cambria Math"/>
                        <w:color w:val="FF0000"/>
                        <w:sz w:val="20"/>
                        <w:lang w:val="en-US" w:eastAsia="ko-KR"/>
                      </w:rPr>
                      <m:t>a</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b</m:t>
                    </m:r>
                  </m:e>
                  <m:sub>
                    <m:r>
                      <m:rPr>
                        <m:sty m:val="p"/>
                      </m:rPr>
                      <w:rPr>
                        <w:rFonts w:ascii="Cambria Math" w:hAnsi="Cambria Math"/>
                        <w:color w:val="FF0000"/>
                        <w:sz w:val="20"/>
                        <w:lang w:val="en-US" w:eastAsia="ko-KR"/>
                      </w:rPr>
                      <m:t>ψ</m:t>
                    </m:r>
                  </m:sub>
                </m:sSub>
                <m:r>
                  <m:rPr>
                    <m:sty m:val="p"/>
                  </m:rPr>
                  <w:rPr>
                    <w:rFonts w:ascii="Cambria Math" w:hAnsi="Cambria Math"/>
                    <w:color w:val="FF0000"/>
                    <w:sz w:val="20"/>
                    <w:lang w:val="en-US" w:eastAsia="ko-KR"/>
                  </w:rPr>
                  <m:t>+</m:t>
                </m:r>
                <m:sSub>
                  <m:sSubPr>
                    <m:ctrlPr>
                      <w:rPr>
                        <w:rFonts w:ascii="Cambria Math" w:hAnsi="Cambria Math"/>
                        <w:color w:val="FF0000"/>
                        <w:sz w:val="20"/>
                        <w:lang w:val="en-US" w:eastAsia="ko-KR"/>
                      </w:rPr>
                    </m:ctrlPr>
                  </m:sSubPr>
                  <m:e>
                    <m:r>
                      <m:rPr>
                        <m:sty m:val="p"/>
                      </m:rPr>
                      <w:rPr>
                        <w:rFonts w:ascii="Cambria Math" w:hAnsi="Cambria Math"/>
                        <w:color w:val="FF0000"/>
                        <w:sz w:val="20"/>
                        <w:lang w:val="en-US" w:eastAsia="ko-KR"/>
                      </w:rPr>
                      <m:t>b</m:t>
                    </m:r>
                  </m:e>
                  <m:sub>
                    <m:r>
                      <m:rPr>
                        <m:sty m:val="p"/>
                      </m:rPr>
                      <w:rPr>
                        <w:rFonts w:ascii="Cambria Math" w:hAnsi="Cambria Math"/>
                        <w:color w:val="FF0000"/>
                        <w:sz w:val="20"/>
                        <w:lang w:val="en-US" w:eastAsia="ko-KR"/>
                      </w:rPr>
                      <m:t>φ</m:t>
                    </m:r>
                  </m:sub>
                </m:sSub>
                <m:r>
                  <m:rPr>
                    <m:sty m:val="p"/>
                  </m:rPr>
                  <w:rPr>
                    <w:rFonts w:ascii="Cambria Math" w:hAnsi="Cambria Math"/>
                    <w:color w:val="FF0000"/>
                    <w:sz w:val="20"/>
                    <w:lang w:val="en-US" w:eastAsia="ko-KR"/>
                  </w:rPr>
                  <m:t xml:space="preserve">)/2 </m:t>
                </m:r>
              </m:oMath>
            </m:oMathPara>
          </w:p>
          <w:p w14:paraId="561358F7" w14:textId="77777777" w:rsidR="00613EF1" w:rsidRPr="00613EF1" w:rsidRDefault="00613EF1" w:rsidP="00613EF1">
            <w:pPr>
              <w:widowControl w:val="0"/>
              <w:autoSpaceDE w:val="0"/>
              <w:autoSpaceDN w:val="0"/>
              <w:adjustRightInd w:val="0"/>
              <w:rPr>
                <w:color w:val="FF0000"/>
                <w:sz w:val="20"/>
                <w:lang w:val="en-US" w:eastAsia="ko-KR"/>
              </w:rPr>
            </w:pPr>
          </w:p>
        </w:tc>
        <w:tc>
          <w:tcPr>
            <w:tcW w:w="2339" w:type="dxa"/>
          </w:tcPr>
          <w:p w14:paraId="3F48ED9F" w14:textId="77777777" w:rsidR="00613EF1" w:rsidRPr="00613EF1" w:rsidRDefault="00613EF1" w:rsidP="00613EF1">
            <w:pPr>
              <w:widowControl w:val="0"/>
              <w:autoSpaceDE w:val="0"/>
              <w:autoSpaceDN w:val="0"/>
              <w:adjustRightInd w:val="0"/>
              <w:rPr>
                <w:color w:val="FF0000"/>
                <w:sz w:val="20"/>
                <w:lang w:val="en-US" w:eastAsia="ko-KR"/>
              </w:rPr>
            </w:pPr>
            <w:r w:rsidRPr="00613EF1">
              <w:rPr>
                <w:rFonts w:hint="eastAsia"/>
                <w:color w:val="FF0000"/>
                <w:sz w:val="20"/>
                <w:lang w:val="en-US" w:eastAsia="ko-KR"/>
              </w:rPr>
              <w:t>2.16GHz or 4.32GHz channel which does not contain primary channel</w:t>
            </w:r>
          </w:p>
        </w:tc>
      </w:tr>
    </w:tbl>
    <w:p w14:paraId="2C1B8552" w14:textId="77777777" w:rsidR="00FD7D67" w:rsidRDefault="00FD7D67" w:rsidP="000A76FB">
      <w:pPr>
        <w:widowControl w:val="0"/>
        <w:autoSpaceDE w:val="0"/>
        <w:autoSpaceDN w:val="0"/>
        <w:adjustRightInd w:val="0"/>
        <w:rPr>
          <w:color w:val="FF0000"/>
          <w:sz w:val="20"/>
          <w:lang w:val="en-US" w:eastAsia="ko-KR"/>
        </w:rPr>
      </w:pPr>
    </w:p>
    <w:p w14:paraId="060857D8" w14:textId="6A4E61C7" w:rsidR="000A76FB" w:rsidRPr="004929E8" w:rsidRDefault="000A76FB" w:rsidP="000A76FB">
      <w:pPr>
        <w:widowControl w:val="0"/>
        <w:autoSpaceDE w:val="0"/>
        <w:autoSpaceDN w:val="0"/>
        <w:adjustRightInd w:val="0"/>
        <w:rPr>
          <w:color w:val="FF0000"/>
          <w:sz w:val="20"/>
          <w:lang w:val="en-US" w:eastAsia="zh-CN"/>
        </w:rPr>
      </w:pPr>
      <w:r w:rsidRPr="004929E8">
        <w:rPr>
          <w:color w:val="FF0000"/>
          <w:sz w:val="20"/>
          <w:lang w:val="en-US" w:eastAsia="zh-CN"/>
        </w:rPr>
        <w:t>In Table 9-</w:t>
      </w:r>
      <w:r w:rsidR="005366BF">
        <w:rPr>
          <w:rFonts w:hint="eastAsia"/>
          <w:color w:val="FF0000"/>
          <w:sz w:val="20"/>
          <w:lang w:val="en-US" w:eastAsia="ko-KR"/>
        </w:rPr>
        <w:t>67</w:t>
      </w:r>
      <w:r w:rsidRPr="004929E8">
        <w:rPr>
          <w:color w:val="FF0000"/>
          <w:sz w:val="20"/>
          <w:lang w:val="en-US" w:eastAsia="zh-CN"/>
        </w:rPr>
        <w:t xml:space="preserve"> (</w:t>
      </w:r>
      <w:r w:rsidRPr="004929E8">
        <w:rPr>
          <w:rFonts w:hint="eastAsia"/>
          <w:color w:val="FF0000"/>
          <w:sz w:val="20"/>
          <w:lang w:val="en-US" w:eastAsia="ko-KR"/>
        </w:rPr>
        <w:t>Order of angles in the Digital BF feedback report field</w:t>
      </w:r>
      <w:r w:rsidRPr="004929E8">
        <w:rPr>
          <w:color w:val="FF0000"/>
          <w:sz w:val="20"/>
          <w:lang w:val="en-US" w:eastAsia="zh-CN"/>
        </w:rPr>
        <w:t>),</w:t>
      </w:r>
    </w:p>
    <w:p w14:paraId="091EB231" w14:textId="77777777" w:rsidR="000A76FB" w:rsidRPr="004929E8" w:rsidRDefault="000A76FB" w:rsidP="000A76FB">
      <w:pPr>
        <w:widowControl w:val="0"/>
        <w:autoSpaceDE w:val="0"/>
        <w:autoSpaceDN w:val="0"/>
        <w:adjustRightInd w:val="0"/>
        <w:rPr>
          <w:color w:val="FF0000"/>
          <w:sz w:val="20"/>
          <w:lang w:val="en-US" w:eastAsia="zh-CN"/>
        </w:rPr>
      </w:pPr>
      <w:r w:rsidRPr="004929E8">
        <w:rPr>
          <w:color w:val="FF0000"/>
          <w:sz w:val="20"/>
          <w:lang w:val="en-US" w:eastAsia="zh-CN"/>
        </w:rPr>
        <w:lastRenderedPageBreak/>
        <w:t>Nc is the number of columns in a compressed beamforming feedback matrix determined by the Nc</w:t>
      </w:r>
      <w:r w:rsidRPr="004929E8">
        <w:rPr>
          <w:rFonts w:hint="eastAsia"/>
          <w:color w:val="FF0000"/>
          <w:sz w:val="20"/>
          <w:lang w:val="en-US" w:eastAsia="ko-KR"/>
        </w:rPr>
        <w:t xml:space="preserve"> </w:t>
      </w:r>
      <w:r w:rsidRPr="004929E8">
        <w:rPr>
          <w:color w:val="FF0000"/>
          <w:sz w:val="20"/>
          <w:lang w:val="en-US" w:eastAsia="zh-CN"/>
        </w:rPr>
        <w:t>Index field of the MIMO</w:t>
      </w:r>
      <w:r w:rsidRPr="004929E8">
        <w:rPr>
          <w:rFonts w:hint="eastAsia"/>
          <w:color w:val="FF0000"/>
          <w:sz w:val="20"/>
          <w:lang w:val="en-US" w:eastAsia="ko-KR"/>
        </w:rPr>
        <w:t xml:space="preserve"> Feedback </w:t>
      </w:r>
      <w:r w:rsidRPr="004929E8">
        <w:rPr>
          <w:color w:val="FF0000"/>
          <w:sz w:val="20"/>
          <w:lang w:val="en-US" w:eastAsia="zh-CN"/>
        </w:rPr>
        <w:t>Control field,</w:t>
      </w:r>
    </w:p>
    <w:p w14:paraId="79A6C888" w14:textId="77777777" w:rsidR="000A76FB" w:rsidRPr="004929E8" w:rsidRDefault="000A76FB" w:rsidP="000A76FB">
      <w:pPr>
        <w:widowControl w:val="0"/>
        <w:autoSpaceDE w:val="0"/>
        <w:autoSpaceDN w:val="0"/>
        <w:adjustRightInd w:val="0"/>
        <w:rPr>
          <w:color w:val="FF0000"/>
          <w:sz w:val="20"/>
          <w:lang w:val="en-US" w:eastAsia="ko-KR"/>
        </w:rPr>
      </w:pPr>
      <w:r w:rsidRPr="004929E8">
        <w:rPr>
          <w:color w:val="FF0000"/>
          <w:sz w:val="20"/>
          <w:lang w:val="en-US" w:eastAsia="zh-CN"/>
        </w:rPr>
        <w:t>Nr is the number of rows in a compressed beamforming feedback matrix determined by the Nr</w:t>
      </w:r>
      <w:r w:rsidRPr="004929E8">
        <w:rPr>
          <w:rFonts w:hint="eastAsia"/>
          <w:color w:val="FF0000"/>
          <w:sz w:val="20"/>
          <w:lang w:val="en-US" w:eastAsia="ko-KR"/>
        </w:rPr>
        <w:t xml:space="preserve"> </w:t>
      </w:r>
      <w:r w:rsidRPr="004929E8">
        <w:rPr>
          <w:color w:val="FF0000"/>
          <w:sz w:val="20"/>
          <w:lang w:val="en-US" w:eastAsia="zh-CN"/>
        </w:rPr>
        <w:t>Index field of the MIMO</w:t>
      </w:r>
      <w:r w:rsidRPr="004929E8">
        <w:rPr>
          <w:rFonts w:hint="eastAsia"/>
          <w:color w:val="FF0000"/>
          <w:sz w:val="20"/>
          <w:lang w:val="en-US" w:eastAsia="ko-KR"/>
        </w:rPr>
        <w:t xml:space="preserve"> Feedback </w:t>
      </w:r>
      <w:r w:rsidRPr="004929E8">
        <w:rPr>
          <w:color w:val="FF0000"/>
          <w:sz w:val="20"/>
          <w:lang w:val="en-US" w:eastAsia="zh-CN"/>
        </w:rPr>
        <w:t>Control field.</w:t>
      </w:r>
    </w:p>
    <w:p w14:paraId="0E67F53B" w14:textId="77777777" w:rsidR="000A76FB" w:rsidRPr="004929E8" w:rsidRDefault="000A76FB" w:rsidP="000A76FB">
      <w:pPr>
        <w:widowControl w:val="0"/>
        <w:autoSpaceDE w:val="0"/>
        <w:autoSpaceDN w:val="0"/>
        <w:adjustRightInd w:val="0"/>
        <w:rPr>
          <w:color w:val="FF0000"/>
          <w:sz w:val="20"/>
          <w:lang w:val="en-US" w:eastAsia="ko-KR"/>
        </w:rPr>
      </w:pPr>
    </w:p>
    <w:p w14:paraId="45379A98" w14:textId="50E38F8C" w:rsidR="000A76FB" w:rsidRPr="004929E8" w:rsidRDefault="000A76FB" w:rsidP="000A76FB">
      <w:pPr>
        <w:widowControl w:val="0"/>
        <w:autoSpaceDE w:val="0"/>
        <w:autoSpaceDN w:val="0"/>
        <w:adjustRightInd w:val="0"/>
        <w:jc w:val="right"/>
        <w:rPr>
          <w:color w:val="FF0000"/>
          <w:sz w:val="20"/>
          <w:lang w:val="en-US" w:eastAsia="ko-KR"/>
        </w:rPr>
      </w:pPr>
      <w:r w:rsidRPr="004929E8">
        <w:rPr>
          <w:rFonts w:hint="eastAsia"/>
          <w:color w:val="FF0000"/>
          <w:sz w:val="20"/>
          <w:lang w:val="en-US" w:eastAsia="ko-KR"/>
        </w:rPr>
        <w:t>Table 9-</w:t>
      </w:r>
      <w:r w:rsidR="005366BF">
        <w:rPr>
          <w:rFonts w:hint="eastAsia"/>
          <w:color w:val="FF0000"/>
          <w:sz w:val="20"/>
          <w:lang w:val="en-US" w:eastAsia="ko-KR"/>
        </w:rPr>
        <w:t>67</w:t>
      </w:r>
      <w:r w:rsidRPr="004929E8">
        <w:rPr>
          <w:rFonts w:hint="eastAsia"/>
          <w:color w:val="FF0000"/>
          <w:sz w:val="20"/>
          <w:lang w:val="en-US" w:eastAsia="ko-KR"/>
        </w:rPr>
        <w:t xml:space="preserve">. Order of angles in the Digital BF Feedback </w:t>
      </w:r>
      <w:r w:rsidRPr="004929E8">
        <w:rPr>
          <w:color w:val="FF0000"/>
          <w:sz w:val="20"/>
          <w:lang w:val="en-US" w:eastAsia="ko-KR"/>
        </w:rPr>
        <w:t>Information when Feedback Type=1</w:t>
      </w:r>
    </w:p>
    <w:tbl>
      <w:tblPr>
        <w:tblStyle w:val="ad"/>
        <w:tblW w:w="0" w:type="auto"/>
        <w:tblLook w:val="04A0" w:firstRow="1" w:lastRow="0" w:firstColumn="1" w:lastColumn="0" w:noHBand="0" w:noVBand="1"/>
      </w:tblPr>
      <w:tblGrid>
        <w:gridCol w:w="1101"/>
        <w:gridCol w:w="1275"/>
        <w:gridCol w:w="7182"/>
      </w:tblGrid>
      <w:tr w:rsidR="000A76FB" w:rsidRPr="004929E8" w14:paraId="5A913F97" w14:textId="77777777" w:rsidTr="00FD7D67">
        <w:tc>
          <w:tcPr>
            <w:tcW w:w="1101" w:type="dxa"/>
          </w:tcPr>
          <w:p w14:paraId="0132A1F9"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Size of V</w:t>
            </w:r>
          </w:p>
          <w:p w14:paraId="0E7C7E63"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(Nr × Nc)</w:t>
            </w:r>
          </w:p>
        </w:tc>
        <w:tc>
          <w:tcPr>
            <w:tcW w:w="1275" w:type="dxa"/>
          </w:tcPr>
          <w:p w14:paraId="590966E5"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Number of</w:t>
            </w:r>
          </w:p>
          <w:p w14:paraId="58BD36BE"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angles (Na)</w:t>
            </w:r>
          </w:p>
        </w:tc>
        <w:tc>
          <w:tcPr>
            <w:tcW w:w="7182" w:type="dxa"/>
          </w:tcPr>
          <w:p w14:paraId="6DEA0D8F"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 xml:space="preserve">The order of angles in the </w:t>
            </w:r>
            <w:r w:rsidRPr="004929E8">
              <w:rPr>
                <w:rFonts w:hint="eastAsia"/>
                <w:color w:val="FF0000"/>
                <w:sz w:val="20"/>
                <w:lang w:val="en-US" w:eastAsia="ko-KR"/>
              </w:rPr>
              <w:t>Digital</w:t>
            </w:r>
            <w:r w:rsidRPr="004929E8">
              <w:rPr>
                <w:color w:val="FF0000"/>
                <w:sz w:val="20"/>
                <w:lang w:val="en-US" w:eastAsia="zh-CN"/>
              </w:rPr>
              <w:t xml:space="preserve"> </w:t>
            </w:r>
            <w:r w:rsidRPr="004929E8">
              <w:rPr>
                <w:rFonts w:hint="eastAsia"/>
                <w:color w:val="FF0000"/>
                <w:sz w:val="20"/>
                <w:lang w:val="en-US" w:eastAsia="ko-KR"/>
              </w:rPr>
              <w:t>BF</w:t>
            </w:r>
            <w:r w:rsidRPr="004929E8">
              <w:rPr>
                <w:color w:val="FF0000"/>
                <w:sz w:val="20"/>
                <w:lang w:val="en-US" w:eastAsia="zh-CN"/>
              </w:rPr>
              <w:t xml:space="preserve"> Feedback Matrix</w:t>
            </w:r>
          </w:p>
          <w:p w14:paraId="47170E6D" w14:textId="77777777" w:rsidR="000A76FB" w:rsidRPr="004929E8" w:rsidRDefault="000A76FB" w:rsidP="00FD7D67">
            <w:pPr>
              <w:widowControl w:val="0"/>
              <w:autoSpaceDE w:val="0"/>
              <w:autoSpaceDN w:val="0"/>
              <w:adjustRightInd w:val="0"/>
              <w:rPr>
                <w:color w:val="FF0000"/>
                <w:sz w:val="20"/>
                <w:lang w:val="en-US" w:eastAsia="zh-CN"/>
              </w:rPr>
            </w:pPr>
            <w:r w:rsidRPr="004929E8">
              <w:rPr>
                <w:color w:val="FF0000"/>
                <w:sz w:val="20"/>
                <w:lang w:val="en-US" w:eastAsia="zh-CN"/>
              </w:rPr>
              <w:t>Subfield</w:t>
            </w:r>
          </w:p>
        </w:tc>
      </w:tr>
      <w:tr w:rsidR="000A76FB" w:rsidRPr="004929E8" w14:paraId="64DC705A" w14:textId="77777777" w:rsidTr="00FD7D67">
        <w:tc>
          <w:tcPr>
            <w:tcW w:w="1101" w:type="dxa"/>
          </w:tcPr>
          <w:p w14:paraId="11417573"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color w:val="FF0000"/>
                <w:sz w:val="20"/>
                <w:lang w:val="en-US" w:eastAsia="zh-CN"/>
              </w:rPr>
              <w:t>2</w:t>
            </w:r>
            <w:r w:rsidRPr="004929E8">
              <w:rPr>
                <w:rFonts w:hint="eastAsia"/>
                <w:color w:val="FF0000"/>
                <w:sz w:val="20"/>
                <w:lang w:val="en-US" w:eastAsia="zh-CN"/>
              </w:rPr>
              <w:t>×</w:t>
            </w:r>
            <w:r w:rsidRPr="004929E8">
              <w:rPr>
                <w:color w:val="FF0000"/>
                <w:sz w:val="20"/>
                <w:lang w:val="en-US" w:eastAsia="zh-CN"/>
              </w:rPr>
              <w:t>1</w:t>
            </w:r>
          </w:p>
        </w:tc>
        <w:tc>
          <w:tcPr>
            <w:tcW w:w="1275" w:type="dxa"/>
          </w:tcPr>
          <w:p w14:paraId="17437E58"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7182" w:type="dxa"/>
          </w:tcPr>
          <w:p w14:paraId="1352A6F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hint="eastAsia"/>
                <w:color w:val="FF0000"/>
                <w:sz w:val="20"/>
                <w:lang w:val="en-US" w:eastAsia="zh-CN"/>
              </w:rPr>
              <w:t xml:space="preserve">11, </w:t>
            </w:r>
            <w:r w:rsidRPr="004929E8">
              <w:rPr>
                <w:rFonts w:ascii="TimesNewRoman" w:eastAsia="TimesNewRoman" w:hAnsi="Symbol" w:cs="TimesNewRoman" w:hint="eastAsia"/>
                <w:color w:val="FF0000"/>
                <w:sz w:val="18"/>
                <w:szCs w:val="18"/>
                <w:lang w:val="en-US" w:eastAsia="zh-CN"/>
              </w:rPr>
              <w:t>ψ</w:t>
            </w:r>
            <w:r w:rsidRPr="004929E8">
              <w:rPr>
                <w:rFonts w:hint="eastAsia"/>
                <w:color w:val="FF0000"/>
                <w:sz w:val="20"/>
                <w:lang w:val="en-US" w:eastAsia="zh-CN"/>
              </w:rPr>
              <w:t xml:space="preserve"> 21 </w:t>
            </w:r>
          </w:p>
        </w:tc>
      </w:tr>
      <w:tr w:rsidR="000A76FB" w:rsidRPr="004929E8" w14:paraId="3DA2CB81" w14:textId="77777777" w:rsidTr="00FD7D67">
        <w:tc>
          <w:tcPr>
            <w:tcW w:w="1101" w:type="dxa"/>
          </w:tcPr>
          <w:p w14:paraId="77CF1AFD"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color w:val="FF0000"/>
                <w:sz w:val="20"/>
                <w:lang w:val="en-US" w:eastAsia="zh-CN"/>
              </w:rPr>
              <w:t>2</w:t>
            </w:r>
            <w:r w:rsidRPr="004929E8">
              <w:rPr>
                <w:rFonts w:hint="eastAsia"/>
                <w:color w:val="FF0000"/>
                <w:sz w:val="20"/>
                <w:lang w:val="en-US" w:eastAsia="zh-CN"/>
              </w:rPr>
              <w:t>×</w:t>
            </w:r>
            <w:r w:rsidRPr="004929E8">
              <w:rPr>
                <w:rFonts w:hint="eastAsia"/>
                <w:color w:val="FF0000"/>
                <w:sz w:val="20"/>
                <w:lang w:val="en-US" w:eastAsia="zh-CN"/>
              </w:rPr>
              <w:t>2</w:t>
            </w:r>
          </w:p>
        </w:tc>
        <w:tc>
          <w:tcPr>
            <w:tcW w:w="1275" w:type="dxa"/>
          </w:tcPr>
          <w:p w14:paraId="5F4B4422"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7182" w:type="dxa"/>
          </w:tcPr>
          <w:p w14:paraId="6581BFA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hint="eastAsia"/>
                <w:color w:val="FF0000"/>
                <w:sz w:val="20"/>
                <w:lang w:val="en-US" w:eastAsia="zh-CN"/>
              </w:rPr>
              <w:t xml:space="preserve">11, </w:t>
            </w:r>
            <w:r w:rsidRPr="004929E8">
              <w:rPr>
                <w:rFonts w:ascii="TimesNewRoman" w:eastAsia="TimesNewRoman" w:hAnsi="Symbol" w:cs="TimesNewRoman" w:hint="eastAsia"/>
                <w:color w:val="FF0000"/>
                <w:sz w:val="18"/>
                <w:szCs w:val="18"/>
                <w:lang w:val="en-US" w:eastAsia="zh-CN"/>
              </w:rPr>
              <w:t>ψ</w:t>
            </w:r>
            <w:r w:rsidRPr="004929E8">
              <w:rPr>
                <w:rFonts w:hint="eastAsia"/>
                <w:color w:val="FF0000"/>
                <w:sz w:val="20"/>
                <w:lang w:val="en-US" w:eastAsia="zh-CN"/>
              </w:rPr>
              <w:t xml:space="preserve"> 21 </w:t>
            </w:r>
          </w:p>
        </w:tc>
      </w:tr>
      <w:tr w:rsidR="000A76FB" w:rsidRPr="004929E8" w14:paraId="1A8DA88F" w14:textId="77777777" w:rsidTr="00FD7D67">
        <w:tc>
          <w:tcPr>
            <w:tcW w:w="1101" w:type="dxa"/>
          </w:tcPr>
          <w:p w14:paraId="2965D92C"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w:t>
            </w:r>
            <w:r w:rsidRPr="004929E8">
              <w:rPr>
                <w:rFonts w:hint="eastAsia"/>
                <w:color w:val="FF0000"/>
                <w:sz w:val="20"/>
                <w:lang w:val="en-US" w:eastAsia="zh-CN"/>
              </w:rPr>
              <w:t>×</w:t>
            </w:r>
            <w:r w:rsidRPr="004929E8">
              <w:rPr>
                <w:color w:val="FF0000"/>
                <w:sz w:val="20"/>
                <w:lang w:val="en-US" w:eastAsia="zh-CN"/>
              </w:rPr>
              <w:t>1</w:t>
            </w:r>
          </w:p>
        </w:tc>
        <w:tc>
          <w:tcPr>
            <w:tcW w:w="1275" w:type="dxa"/>
          </w:tcPr>
          <w:p w14:paraId="4349477F"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7182" w:type="dxa"/>
          </w:tcPr>
          <w:p w14:paraId="6D48BD28"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hint="eastAsia"/>
                <w:color w:val="FF0000"/>
                <w:sz w:val="20"/>
                <w:lang w:val="en-US" w:eastAsia="zh-CN"/>
              </w:rPr>
              <w:t xml:space="preserve">11, </w:t>
            </w:r>
            <m:oMath>
              <m:r>
                <m:rPr>
                  <m:sty m:val="p"/>
                </m:rPr>
                <w:rPr>
                  <w:rFonts w:ascii="Cambria Math" w:hAnsi="Cambria Math"/>
                  <w:color w:val="FF0000"/>
                  <w:sz w:val="20"/>
                  <w:lang w:val="en-US" w:eastAsia="zh-CN"/>
                </w:rPr>
                <m:t>ϕ</m:t>
              </m:r>
            </m:oMath>
            <w:r w:rsidRPr="004929E8">
              <w:rPr>
                <w:rFonts w:hint="eastAsia"/>
                <w:color w:val="FF0000"/>
                <w:sz w:val="20"/>
                <w:lang w:val="en-US" w:eastAsia="zh-CN"/>
              </w:rPr>
              <w:t xml:space="preserve">21,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2</m:t>
              </m:r>
            </m:oMath>
            <w:r w:rsidRPr="004929E8">
              <w:rPr>
                <w:rFonts w:hint="eastAsia"/>
                <w:color w:val="FF0000"/>
                <w:sz w:val="20"/>
                <w:lang w:val="en-US" w:eastAsia="zh-CN"/>
              </w:rPr>
              <w:t xml:space="preserve">1,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m:t>
              </m:r>
            </m:oMath>
            <w:r w:rsidRPr="004929E8">
              <w:rPr>
                <w:rFonts w:hint="eastAsia"/>
                <w:color w:val="FF0000"/>
                <w:sz w:val="20"/>
                <w:lang w:val="en-US" w:eastAsia="zh-CN"/>
              </w:rPr>
              <w:t>1</w:t>
            </w:r>
          </w:p>
        </w:tc>
      </w:tr>
      <w:tr w:rsidR="000A76FB" w:rsidRPr="004929E8" w14:paraId="0AE0243F" w14:textId="77777777" w:rsidTr="00FD7D67">
        <w:tc>
          <w:tcPr>
            <w:tcW w:w="1101" w:type="dxa"/>
          </w:tcPr>
          <w:p w14:paraId="4788478C"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w:t>
            </w:r>
            <w:r w:rsidRPr="004929E8">
              <w:rPr>
                <w:rFonts w:hint="eastAsia"/>
                <w:color w:val="FF0000"/>
                <w:sz w:val="20"/>
                <w:lang w:val="en-US" w:eastAsia="zh-CN"/>
              </w:rPr>
              <w:t>×</w:t>
            </w:r>
            <w:r w:rsidRPr="004929E8">
              <w:rPr>
                <w:rFonts w:hint="eastAsia"/>
                <w:color w:val="FF0000"/>
                <w:sz w:val="20"/>
                <w:lang w:val="en-US" w:eastAsia="zh-CN"/>
              </w:rPr>
              <w:t>2</w:t>
            </w:r>
          </w:p>
        </w:tc>
        <w:tc>
          <w:tcPr>
            <w:tcW w:w="1275" w:type="dxa"/>
          </w:tcPr>
          <w:p w14:paraId="522D9848"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6</w:t>
            </w:r>
          </w:p>
        </w:tc>
        <w:tc>
          <w:tcPr>
            <w:tcW w:w="7182" w:type="dxa"/>
          </w:tcPr>
          <w:p w14:paraId="3A37D481"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21,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ϕ22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p>
        </w:tc>
      </w:tr>
      <w:tr w:rsidR="000A76FB" w:rsidRPr="004929E8" w14:paraId="4701C16F" w14:textId="77777777" w:rsidTr="00FD7D67">
        <w:tc>
          <w:tcPr>
            <w:tcW w:w="1101" w:type="dxa"/>
          </w:tcPr>
          <w:p w14:paraId="53DB2E05"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w:t>
            </w:r>
            <w:r w:rsidRPr="004929E8">
              <w:rPr>
                <w:rFonts w:hint="eastAsia"/>
                <w:color w:val="FF0000"/>
                <w:sz w:val="20"/>
                <w:lang w:val="en-US" w:eastAsia="zh-CN"/>
              </w:rPr>
              <w:t>×</w:t>
            </w:r>
            <w:r w:rsidRPr="004929E8">
              <w:rPr>
                <w:rFonts w:hint="eastAsia"/>
                <w:color w:val="FF0000"/>
                <w:sz w:val="20"/>
                <w:lang w:val="en-US" w:eastAsia="zh-CN"/>
              </w:rPr>
              <w:t>3</w:t>
            </w:r>
          </w:p>
        </w:tc>
        <w:tc>
          <w:tcPr>
            <w:tcW w:w="1275" w:type="dxa"/>
          </w:tcPr>
          <w:p w14:paraId="1A816B4E"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6</w:t>
            </w:r>
          </w:p>
        </w:tc>
        <w:tc>
          <w:tcPr>
            <w:tcW w:w="7182" w:type="dxa"/>
          </w:tcPr>
          <w:p w14:paraId="71FE61F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21,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ϕ22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p>
        </w:tc>
      </w:tr>
      <w:tr w:rsidR="000A76FB" w:rsidRPr="004929E8" w14:paraId="7E5D48A5" w14:textId="77777777" w:rsidTr="00FD7D67">
        <w:tc>
          <w:tcPr>
            <w:tcW w:w="1101" w:type="dxa"/>
          </w:tcPr>
          <w:p w14:paraId="2966A4B4"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r w:rsidRPr="004929E8">
              <w:rPr>
                <w:rFonts w:hint="eastAsia"/>
                <w:color w:val="FF0000"/>
                <w:sz w:val="20"/>
                <w:lang w:val="en-US" w:eastAsia="zh-CN"/>
              </w:rPr>
              <w:t>×</w:t>
            </w:r>
            <w:r w:rsidRPr="004929E8">
              <w:rPr>
                <w:color w:val="FF0000"/>
                <w:sz w:val="20"/>
                <w:lang w:val="en-US" w:eastAsia="zh-CN"/>
              </w:rPr>
              <w:t>1</w:t>
            </w:r>
          </w:p>
        </w:tc>
        <w:tc>
          <w:tcPr>
            <w:tcW w:w="1275" w:type="dxa"/>
          </w:tcPr>
          <w:p w14:paraId="61C95E03"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6</w:t>
            </w:r>
          </w:p>
        </w:tc>
        <w:tc>
          <w:tcPr>
            <w:tcW w:w="7182" w:type="dxa"/>
          </w:tcPr>
          <w:p w14:paraId="05288404" w14:textId="77777777" w:rsidR="000A76FB" w:rsidRPr="004929E8" w:rsidRDefault="000A76FB" w:rsidP="00FD7D67">
            <w:pPr>
              <w:widowControl w:val="0"/>
              <w:autoSpaceDE w:val="0"/>
              <w:autoSpaceDN w:val="0"/>
              <w:adjustRightInd w:val="0"/>
              <w:rPr>
                <w:color w:val="FF0000"/>
                <w:sz w:val="20"/>
                <w:lang w:val="en-US" w:eastAsia="zh-CN"/>
              </w:rPr>
            </w:pPr>
            <m:oMathPara>
              <m:oMathParaPr>
                <m:jc m:val="left"/>
              </m:oMathPara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21</m:t>
                </m:r>
                <m:r>
                  <m:rPr>
                    <m:sty m:val="p"/>
                  </m:rPr>
                  <w:rPr>
                    <w:rFonts w:ascii="Cambria Math" w:hAnsi="Cambria Math"/>
                    <w:color w:val="FF0000"/>
                    <w:sz w:val="20"/>
                    <w:lang w:val="en-US" w:eastAsia="zh-CN"/>
                  </w:rPr>
                  <m:t>,</m:t>
                </m:r>
                <m:r>
                  <m:rPr>
                    <m:sty m:val="p"/>
                  </m:rPr>
                  <w:rPr>
                    <w:rFonts w:ascii="Cambria Math" w:hAnsi="Cambria Math" w:hint="eastAsia"/>
                    <w:color w:val="FF0000"/>
                    <w:sz w:val="20"/>
                    <w:lang w:val="en-US" w:eastAsia="zh-CN"/>
                  </w:rPr>
                  <m:t xml:space="preserve"> </m:t>
                </m:r>
                <m:r>
                  <m:rPr>
                    <m:sty m:val="p"/>
                  </m:rPr>
                  <w:rPr>
                    <w:rFonts w:ascii="Cambria Math" w:hAnsi="Cambria Math"/>
                    <w:color w:val="FF0000"/>
                    <w:sz w:val="20"/>
                    <w:lang w:val="en-US" w:eastAsia="zh-CN"/>
                  </w:rPr>
                  <m:t>ϕ3</m:t>
                </m:r>
                <m:r>
                  <m:rPr>
                    <m:sty m:val="p"/>
                  </m:rPr>
                  <w:rPr>
                    <w:rFonts w:ascii="Cambria Math" w:hAnsi="Cambria Math" w:hint="eastAsia"/>
                    <w:color w:val="FF0000"/>
                    <w:sz w:val="20"/>
                    <w:lang w:val="en-US" w:eastAsia="zh-CN"/>
                  </w:rPr>
                  <m:t>1,</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xml:space="preserve">,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41</m:t>
                </m:r>
              </m:oMath>
            </m:oMathPara>
          </w:p>
        </w:tc>
      </w:tr>
      <w:tr w:rsidR="000A76FB" w:rsidRPr="004929E8" w14:paraId="4D5323E6" w14:textId="77777777" w:rsidTr="00FD7D67">
        <w:tc>
          <w:tcPr>
            <w:tcW w:w="1101" w:type="dxa"/>
          </w:tcPr>
          <w:p w14:paraId="5BB8CED0"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r w:rsidRPr="004929E8">
              <w:rPr>
                <w:rFonts w:hint="eastAsia"/>
                <w:color w:val="FF0000"/>
                <w:sz w:val="20"/>
                <w:lang w:val="en-US" w:eastAsia="zh-CN"/>
              </w:rPr>
              <w:t>×</w:t>
            </w:r>
            <w:r w:rsidRPr="004929E8">
              <w:rPr>
                <w:rFonts w:hint="eastAsia"/>
                <w:color w:val="FF0000"/>
                <w:sz w:val="20"/>
                <w:lang w:val="en-US" w:eastAsia="zh-CN"/>
              </w:rPr>
              <w:t>2</w:t>
            </w:r>
          </w:p>
        </w:tc>
        <w:tc>
          <w:tcPr>
            <w:tcW w:w="1275" w:type="dxa"/>
          </w:tcPr>
          <w:p w14:paraId="5BE2D88E"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10</w:t>
            </w:r>
          </w:p>
        </w:tc>
        <w:tc>
          <w:tcPr>
            <w:tcW w:w="7182" w:type="dxa"/>
          </w:tcPr>
          <w:p w14:paraId="289A9502"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21</m:t>
              </m:r>
              <m:r>
                <m:rPr>
                  <m:sty m:val="p"/>
                </m:rPr>
                <w:rPr>
                  <w:rFonts w:ascii="Cambria Math" w:hAnsi="Cambria Math"/>
                  <w:color w:val="FF0000"/>
                  <w:sz w:val="20"/>
                  <w:lang w:val="en-US" w:eastAsia="zh-CN"/>
                </w:rPr>
                <m:t>,</m:t>
              </m:r>
              <m:r>
                <m:rPr>
                  <m:sty m:val="p"/>
                </m:rPr>
                <w:rPr>
                  <w:rFonts w:ascii="Cambria Math" w:hAnsi="Cambria Math" w:hint="eastAsia"/>
                  <w:color w:val="FF0000"/>
                  <w:sz w:val="20"/>
                  <w:lang w:val="en-US" w:eastAsia="zh-CN"/>
                </w:rPr>
                <m:t xml:space="preserve"> </m:t>
              </m:r>
              <m:r>
                <m:rPr>
                  <m:sty m:val="p"/>
                </m:rPr>
                <w:rPr>
                  <w:rFonts w:ascii="Cambria Math" w:hAnsi="Cambria Math"/>
                  <w:color w:val="FF0000"/>
                  <w:sz w:val="20"/>
                  <w:lang w:val="en-US" w:eastAsia="zh-CN"/>
                </w:rPr>
                <m:t>ϕ3</m:t>
              </m:r>
              <m:r>
                <m:rPr>
                  <m:sty m:val="p"/>
                </m:rPr>
                <w:rPr>
                  <w:rFonts w:ascii="Cambria Math" w:hAnsi="Cambria Math" w:hint="eastAsia"/>
                  <w:color w:val="FF0000"/>
                  <w:sz w:val="20"/>
                  <w:lang w:val="en-US" w:eastAsia="zh-CN"/>
                </w:rPr>
                <m:t>1,</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xml:space="preserve">,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41, ϕ22</m:t>
              </m:r>
            </m:oMath>
            <w:r w:rsidRPr="004929E8">
              <w:rPr>
                <w:rFonts w:hint="eastAsia"/>
                <w:color w:val="FF0000"/>
                <w:sz w:val="20"/>
                <w:lang w:val="en-US" w:eastAsia="zh-CN"/>
              </w:rPr>
              <w:t xml:space="preserve">, </w:t>
            </w:r>
            <m:oMath>
              <m:r>
                <m:rPr>
                  <m:sty m:val="p"/>
                </m:rPr>
                <w:rPr>
                  <w:rFonts w:ascii="Cambria Math" w:hAnsi="Cambria Math"/>
                  <w:color w:val="FF0000"/>
                  <w:sz w:val="20"/>
                  <w:lang w:val="en-US" w:eastAsia="zh-CN"/>
                </w:rPr>
                <m:t>ϕ32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42</m:t>
              </m:r>
            </m:oMath>
          </w:p>
        </w:tc>
      </w:tr>
      <w:tr w:rsidR="000A76FB" w:rsidRPr="004929E8" w14:paraId="42AC9F6F" w14:textId="77777777" w:rsidTr="00FD7D67">
        <w:trPr>
          <w:trHeight w:val="56"/>
        </w:trPr>
        <w:tc>
          <w:tcPr>
            <w:tcW w:w="1101" w:type="dxa"/>
          </w:tcPr>
          <w:p w14:paraId="099514E9"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r w:rsidRPr="004929E8">
              <w:rPr>
                <w:rFonts w:hint="eastAsia"/>
                <w:color w:val="FF0000"/>
                <w:sz w:val="20"/>
                <w:lang w:val="en-US" w:eastAsia="zh-CN"/>
              </w:rPr>
              <w:t>×</w:t>
            </w:r>
            <w:r w:rsidRPr="004929E8">
              <w:rPr>
                <w:rFonts w:hint="eastAsia"/>
                <w:color w:val="FF0000"/>
                <w:sz w:val="20"/>
                <w:lang w:val="en-US" w:eastAsia="zh-CN"/>
              </w:rPr>
              <w:t>3</w:t>
            </w:r>
          </w:p>
        </w:tc>
        <w:tc>
          <w:tcPr>
            <w:tcW w:w="1275" w:type="dxa"/>
          </w:tcPr>
          <w:p w14:paraId="374FE6C4"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12</w:t>
            </w:r>
          </w:p>
        </w:tc>
        <w:tc>
          <w:tcPr>
            <w:tcW w:w="7182" w:type="dxa"/>
          </w:tcPr>
          <w:p w14:paraId="0F54C8E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21</m:t>
              </m:r>
              <m:r>
                <m:rPr>
                  <m:sty m:val="p"/>
                </m:rPr>
                <w:rPr>
                  <w:rFonts w:ascii="Cambria Math" w:hAnsi="Cambria Math"/>
                  <w:color w:val="FF0000"/>
                  <w:sz w:val="20"/>
                  <w:lang w:val="en-US" w:eastAsia="zh-CN"/>
                </w:rPr>
                <m:t>,</m:t>
              </m:r>
              <m:r>
                <m:rPr>
                  <m:sty m:val="p"/>
                </m:rPr>
                <w:rPr>
                  <w:rFonts w:ascii="Cambria Math" w:hAnsi="Cambria Math" w:hint="eastAsia"/>
                  <w:color w:val="FF0000"/>
                  <w:sz w:val="20"/>
                  <w:lang w:val="en-US" w:eastAsia="zh-CN"/>
                </w:rPr>
                <m:t xml:space="preserve"> </m:t>
              </m:r>
              <m:r>
                <m:rPr>
                  <m:sty m:val="p"/>
                </m:rPr>
                <w:rPr>
                  <w:rFonts w:ascii="Cambria Math" w:hAnsi="Cambria Math"/>
                  <w:color w:val="FF0000"/>
                  <w:sz w:val="20"/>
                  <w:lang w:val="en-US" w:eastAsia="zh-CN"/>
                </w:rPr>
                <m:t>ϕ3</m:t>
              </m:r>
              <m:r>
                <m:rPr>
                  <m:sty m:val="p"/>
                </m:rPr>
                <w:rPr>
                  <w:rFonts w:ascii="Cambria Math" w:hAnsi="Cambria Math" w:hint="eastAsia"/>
                  <w:color w:val="FF0000"/>
                  <w:sz w:val="20"/>
                  <w:lang w:val="en-US" w:eastAsia="zh-CN"/>
                </w:rPr>
                <m:t>1,</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xml:space="preserve">,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41</m:t>
              </m:r>
            </m:oMath>
            <w:r w:rsidRPr="004929E8">
              <w:rPr>
                <w:rFonts w:hint="eastAsia"/>
                <w:color w:val="FF0000"/>
                <w:sz w:val="20"/>
                <w:lang w:val="en-US" w:eastAsia="zh-CN"/>
              </w:rPr>
              <w:t>,</w:t>
            </w:r>
            <m:oMath>
              <m:r>
                <m:rPr>
                  <m:sty m:val="p"/>
                </m:rPr>
                <w:rPr>
                  <w:rFonts w:ascii="Cambria Math" w:hAnsi="Cambria Math"/>
                  <w:color w:val="FF0000"/>
                  <w:sz w:val="20"/>
                  <w:lang w:val="en-US" w:eastAsia="zh-CN"/>
                </w:rPr>
                <m:t xml:space="preserve"> ϕ22</m:t>
              </m:r>
            </m:oMath>
            <w:r w:rsidRPr="004929E8">
              <w:rPr>
                <w:rFonts w:hint="eastAsia"/>
                <w:color w:val="FF0000"/>
                <w:sz w:val="20"/>
                <w:lang w:val="en-US" w:eastAsia="zh-CN"/>
              </w:rPr>
              <w:t xml:space="preserve">, </w:t>
            </w:r>
            <m:oMath>
              <m:r>
                <m:rPr>
                  <m:sty m:val="p"/>
                </m:rPr>
                <w:rPr>
                  <w:rFonts w:ascii="Cambria Math" w:hAnsi="Cambria Math"/>
                  <w:color w:val="FF0000"/>
                  <w:sz w:val="20"/>
                  <w:lang w:val="en-US" w:eastAsia="zh-CN"/>
                </w:rPr>
                <m:t>ϕ32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42, ϕ33</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43</m:t>
              </m:r>
            </m:oMath>
          </w:p>
        </w:tc>
      </w:tr>
      <w:tr w:rsidR="000A76FB" w:rsidRPr="004929E8" w14:paraId="777DB6B8" w14:textId="77777777" w:rsidTr="00FD7D67">
        <w:tc>
          <w:tcPr>
            <w:tcW w:w="1101" w:type="dxa"/>
          </w:tcPr>
          <w:p w14:paraId="736D4AC6"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r w:rsidRPr="004929E8">
              <w:rPr>
                <w:rFonts w:hint="eastAsia"/>
                <w:color w:val="FF0000"/>
                <w:sz w:val="20"/>
                <w:lang w:val="en-US" w:eastAsia="zh-CN"/>
              </w:rPr>
              <w:t>×</w:t>
            </w:r>
            <w:r w:rsidRPr="004929E8">
              <w:rPr>
                <w:rFonts w:hint="eastAsia"/>
                <w:color w:val="FF0000"/>
                <w:sz w:val="20"/>
                <w:lang w:val="en-US" w:eastAsia="zh-CN"/>
              </w:rPr>
              <w:t>4</w:t>
            </w:r>
          </w:p>
        </w:tc>
        <w:tc>
          <w:tcPr>
            <w:tcW w:w="1275" w:type="dxa"/>
          </w:tcPr>
          <w:p w14:paraId="42DA8BE2"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12</w:t>
            </w:r>
          </w:p>
        </w:tc>
        <w:tc>
          <w:tcPr>
            <w:tcW w:w="7182" w:type="dxa"/>
          </w:tcPr>
          <w:p w14:paraId="553543F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 xml:space="preserve">11, </m:t>
              </m:r>
              <m:r>
                <m:rPr>
                  <m:sty m:val="p"/>
                </m:rPr>
                <w:rPr>
                  <w:rFonts w:ascii="Cambria Math" w:hAnsi="Cambria Math"/>
                  <w:color w:val="FF0000"/>
                  <w:sz w:val="20"/>
                  <w:lang w:val="en-US" w:eastAsia="zh-CN"/>
                </w:rPr>
                <m:t>ϕ</m:t>
              </m:r>
              <m:r>
                <m:rPr>
                  <m:sty m:val="p"/>
                </m:rPr>
                <w:rPr>
                  <w:rFonts w:ascii="Cambria Math" w:hAnsi="Cambria Math" w:hint="eastAsia"/>
                  <w:color w:val="FF0000"/>
                  <w:sz w:val="20"/>
                  <w:lang w:val="en-US" w:eastAsia="zh-CN"/>
                </w:rPr>
                <m:t>21</m:t>
              </m:r>
              <m:r>
                <m:rPr>
                  <m:sty m:val="p"/>
                </m:rPr>
                <w:rPr>
                  <w:rFonts w:ascii="Cambria Math" w:hAnsi="Cambria Math"/>
                  <w:color w:val="FF0000"/>
                  <w:sz w:val="20"/>
                  <w:lang w:val="en-US" w:eastAsia="zh-CN"/>
                </w:rPr>
                <m:t>,</m:t>
              </m:r>
              <m:r>
                <m:rPr>
                  <m:sty m:val="p"/>
                </m:rPr>
                <w:rPr>
                  <w:rFonts w:ascii="Cambria Math" w:hAnsi="Cambria Math" w:hint="eastAsia"/>
                  <w:color w:val="FF0000"/>
                  <w:sz w:val="20"/>
                  <w:lang w:val="en-US" w:eastAsia="zh-CN"/>
                </w:rPr>
                <m:t xml:space="preserve"> </m:t>
              </m:r>
              <m:r>
                <m:rPr>
                  <m:sty m:val="p"/>
                </m:rPr>
                <w:rPr>
                  <w:rFonts w:ascii="Cambria Math" w:hAnsi="Cambria Math"/>
                  <w:color w:val="FF0000"/>
                  <w:sz w:val="20"/>
                  <w:lang w:val="en-US" w:eastAsia="zh-CN"/>
                </w:rPr>
                <m:t>ϕ3</m:t>
              </m:r>
              <m:r>
                <m:rPr>
                  <m:sty m:val="p"/>
                </m:rPr>
                <w:rPr>
                  <w:rFonts w:ascii="Cambria Math" w:hAnsi="Cambria Math" w:hint="eastAsia"/>
                  <w:color w:val="FF0000"/>
                  <w:sz w:val="20"/>
                  <w:lang w:val="en-US" w:eastAsia="zh-CN"/>
                </w:rPr>
                <m:t>1,</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2</m:t>
              </m:r>
              <m:r>
                <m:rPr>
                  <m:sty m:val="p"/>
                </m:rPr>
                <w:rPr>
                  <w:rFonts w:ascii="Cambria Math" w:hAnsi="Cambria Math" w:hint="eastAsia"/>
                  <w:color w:val="FF0000"/>
                  <w:sz w:val="20"/>
                  <w:lang w:val="en-US" w:eastAsia="zh-CN"/>
                </w:rPr>
                <m:t xml:space="preserve">1,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3</m:t>
              </m:r>
              <m:r>
                <m:rPr>
                  <m:sty m:val="p"/>
                </m:rPr>
                <w:rPr>
                  <w:rFonts w:ascii="Cambria Math" w:hAnsi="Cambria Math" w:hint="eastAsia"/>
                  <w:color w:val="FF0000"/>
                  <w:sz w:val="20"/>
                  <w:lang w:val="en-US" w:eastAsia="zh-CN"/>
                </w:rPr>
                <m:t>1</m:t>
              </m:r>
              <m:r>
                <m:rPr>
                  <m:sty m:val="p"/>
                </m:rPr>
                <w:rPr>
                  <w:rFonts w:ascii="Cambria Math" w:hAnsi="Cambria Math"/>
                  <w:color w:val="FF0000"/>
                  <w:sz w:val="20"/>
                  <w:lang w:val="en-US" w:eastAsia="zh-CN"/>
                </w:rPr>
                <m:t xml:space="preserve">, </m:t>
              </m:r>
              <m:r>
                <m:rPr>
                  <m:sty m:val="p"/>
                </m:rPr>
                <w:rPr>
                  <w:rFonts w:ascii="Cambria Math" w:eastAsia="TimesNewRoman" w:hAnsi="Cambria Math" w:cs="TimesNewRoman" w:hint="eastAsia"/>
                  <w:color w:val="FF0000"/>
                  <w:sz w:val="18"/>
                  <w:szCs w:val="18"/>
                  <w:lang w:val="en-US" w:eastAsia="zh-CN"/>
                </w:rPr>
                <m:t>ψ</m:t>
              </m:r>
              <m:r>
                <m:rPr>
                  <m:sty m:val="p"/>
                </m:rPr>
                <w:rPr>
                  <w:rFonts w:ascii="Cambria Math" w:hAnsi="Cambria Math"/>
                  <w:color w:val="FF0000"/>
                  <w:sz w:val="20"/>
                  <w:lang w:val="en-US" w:eastAsia="zh-CN"/>
                </w:rPr>
                <m:t>41</m:t>
              </m:r>
            </m:oMath>
            <w:r w:rsidRPr="004929E8">
              <w:rPr>
                <w:rFonts w:hint="eastAsia"/>
                <w:color w:val="FF0000"/>
                <w:sz w:val="20"/>
                <w:lang w:val="en-US" w:eastAsia="zh-CN"/>
              </w:rPr>
              <w:t>,</w:t>
            </w:r>
            <m:oMath>
              <m:r>
                <m:rPr>
                  <m:sty m:val="p"/>
                </m:rPr>
                <w:rPr>
                  <w:rFonts w:ascii="Cambria Math" w:hAnsi="Cambria Math"/>
                  <w:color w:val="FF0000"/>
                  <w:sz w:val="20"/>
                  <w:lang w:val="en-US" w:eastAsia="zh-CN"/>
                </w:rPr>
                <m:t xml:space="preserve"> ϕ22</m:t>
              </m:r>
            </m:oMath>
            <w:r w:rsidRPr="004929E8">
              <w:rPr>
                <w:rFonts w:hint="eastAsia"/>
                <w:color w:val="FF0000"/>
                <w:sz w:val="20"/>
                <w:lang w:val="en-US" w:eastAsia="zh-CN"/>
              </w:rPr>
              <w:t xml:space="preserve">, </w:t>
            </w:r>
            <m:oMath>
              <m:r>
                <m:rPr>
                  <m:sty m:val="p"/>
                </m:rPr>
                <w:rPr>
                  <w:rFonts w:ascii="Cambria Math" w:hAnsi="Cambria Math"/>
                  <w:color w:val="FF0000"/>
                  <w:sz w:val="20"/>
                  <w:lang w:val="en-US" w:eastAsia="zh-CN"/>
                </w:rPr>
                <m:t>ϕ32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32</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42, ϕ33</m:t>
              </m:r>
            </m:oMath>
            <w:r w:rsidRPr="004929E8">
              <w:rPr>
                <w:rFonts w:hint="eastAsia"/>
                <w:color w:val="FF0000"/>
                <w:sz w:val="20"/>
                <w:lang w:val="en-US" w:eastAsia="zh-CN"/>
              </w:rPr>
              <w:t xml:space="preserve">, </w:t>
            </w:r>
            <w:r w:rsidRPr="004929E8">
              <w:rPr>
                <w:rFonts w:ascii="TimesNewRoman" w:eastAsia="TimesNewRoman" w:hAnsi="Symbol" w:cs="TimesNewRoman" w:hint="eastAsia"/>
                <w:color w:val="FF0000"/>
                <w:sz w:val="18"/>
                <w:szCs w:val="18"/>
                <w:lang w:val="en-US" w:eastAsia="zh-CN"/>
              </w:rPr>
              <w:t>ψ</w:t>
            </w:r>
            <m:oMath>
              <m:r>
                <m:rPr>
                  <m:sty m:val="p"/>
                </m:rPr>
                <w:rPr>
                  <w:rFonts w:ascii="Cambria Math" w:hAnsi="Cambria Math"/>
                  <w:color w:val="FF0000"/>
                  <w:sz w:val="20"/>
                  <w:lang w:val="en-US" w:eastAsia="zh-CN"/>
                </w:rPr>
                <m:t>43</m:t>
              </m:r>
            </m:oMath>
          </w:p>
        </w:tc>
      </w:tr>
      <w:tr w:rsidR="000A76FB" w:rsidRPr="004929E8" w14:paraId="008EB1BC" w14:textId="77777777" w:rsidTr="00FD7D67">
        <w:tc>
          <w:tcPr>
            <w:tcW w:w="1101" w:type="dxa"/>
          </w:tcPr>
          <w:p w14:paraId="2CD79613"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1</w:t>
            </w:r>
          </w:p>
        </w:tc>
        <w:tc>
          <w:tcPr>
            <w:tcW w:w="1275" w:type="dxa"/>
          </w:tcPr>
          <w:p w14:paraId="65A519A9" w14:textId="77777777" w:rsidR="000A76FB" w:rsidRPr="004929E8" w:rsidRDefault="000A76FB" w:rsidP="00FD7D67">
            <w:pPr>
              <w:widowControl w:val="0"/>
              <w:autoSpaceDE w:val="0"/>
              <w:autoSpaceDN w:val="0"/>
              <w:adjustRightInd w:val="0"/>
              <w:jc w:val="center"/>
              <w:rPr>
                <w:color w:val="FF0000"/>
                <w:sz w:val="20"/>
                <w:lang w:val="en-US" w:eastAsia="zh-CN"/>
              </w:rPr>
            </w:pPr>
            <w:r w:rsidRPr="004929E8">
              <w:rPr>
                <w:rFonts w:hint="eastAsia"/>
                <w:color w:val="FF0000"/>
                <w:sz w:val="20"/>
                <w:lang w:val="en-US" w:eastAsia="ko-KR"/>
              </w:rPr>
              <w:t>8</w:t>
            </w:r>
          </w:p>
        </w:tc>
        <w:tc>
          <w:tcPr>
            <w:tcW w:w="7182" w:type="dxa"/>
          </w:tcPr>
          <w:p w14:paraId="09D66288"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ψ21, ψ31, ψ41, ψ51</w:t>
            </w:r>
          </w:p>
        </w:tc>
      </w:tr>
      <w:tr w:rsidR="000A76FB" w:rsidRPr="004929E8" w14:paraId="7805C770" w14:textId="77777777" w:rsidTr="00FD7D67">
        <w:tc>
          <w:tcPr>
            <w:tcW w:w="1101" w:type="dxa"/>
          </w:tcPr>
          <w:p w14:paraId="7D4520DB"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2</w:t>
            </w:r>
          </w:p>
        </w:tc>
        <w:tc>
          <w:tcPr>
            <w:tcW w:w="1275" w:type="dxa"/>
          </w:tcPr>
          <w:p w14:paraId="600A6E2A"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14</w:t>
            </w:r>
          </w:p>
        </w:tc>
        <w:tc>
          <w:tcPr>
            <w:tcW w:w="7182" w:type="dxa"/>
          </w:tcPr>
          <w:p w14:paraId="0B312930"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w:r w:rsidRPr="004929E8">
              <w:rPr>
                <w:rFonts w:ascii="맑은 고딕" w:eastAsia="맑은 고딕" w:hAnsi="맑은 고딕" w:cs="TimesNewRoman" w:hint="eastAsia"/>
                <w:color w:val="FF0000"/>
                <w:sz w:val="18"/>
                <w:szCs w:val="18"/>
                <w:lang w:val="en-US" w:eastAsia="zh-CN"/>
              </w:rPr>
              <w:t>Ф</w:t>
            </w:r>
            <w:r w:rsidRPr="004929E8">
              <w:rPr>
                <w:rFonts w:ascii="TimesNewRoman" w:eastAsia="TimesNewRoman" w:hAnsi="Symbol" w:cs="TimesNewRoman" w:hint="eastAsia"/>
                <w:color w:val="FF0000"/>
                <w:sz w:val="18"/>
                <w:szCs w:val="18"/>
                <w:lang w:val="en-US" w:eastAsia="zh-CN"/>
              </w:rPr>
              <w:t xml:space="preserve">41, ψ21, ψ31, ψ41, ψ51,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42, ψ32, ψ42, ψ52</w:t>
            </w:r>
          </w:p>
        </w:tc>
      </w:tr>
      <w:tr w:rsidR="000A76FB" w:rsidRPr="004929E8" w14:paraId="2715F374" w14:textId="77777777" w:rsidTr="00FD7D67">
        <w:tc>
          <w:tcPr>
            <w:tcW w:w="1101" w:type="dxa"/>
          </w:tcPr>
          <w:p w14:paraId="10C10BF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3</w:t>
            </w:r>
          </w:p>
        </w:tc>
        <w:tc>
          <w:tcPr>
            <w:tcW w:w="1275" w:type="dxa"/>
          </w:tcPr>
          <w:p w14:paraId="58F43148"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18</w:t>
            </w:r>
          </w:p>
        </w:tc>
        <w:tc>
          <w:tcPr>
            <w:tcW w:w="7182" w:type="dxa"/>
          </w:tcPr>
          <w:p w14:paraId="2B13865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ψ21, ψ31, ψ41, ψ51,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ψ32, ψ42, ψ52,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ψ43, ψ53</w:t>
            </w:r>
          </w:p>
        </w:tc>
      </w:tr>
      <w:tr w:rsidR="000A76FB" w:rsidRPr="004929E8" w14:paraId="2B81516B" w14:textId="77777777" w:rsidTr="00FD7D67">
        <w:tc>
          <w:tcPr>
            <w:tcW w:w="1101" w:type="dxa"/>
          </w:tcPr>
          <w:p w14:paraId="10296AE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4</w:t>
            </w:r>
          </w:p>
        </w:tc>
        <w:tc>
          <w:tcPr>
            <w:tcW w:w="1275" w:type="dxa"/>
          </w:tcPr>
          <w:p w14:paraId="1FF7F25F"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20</w:t>
            </w:r>
          </w:p>
        </w:tc>
        <w:tc>
          <w:tcPr>
            <w:tcW w:w="7182" w:type="dxa"/>
          </w:tcPr>
          <w:p w14:paraId="0619EC0D"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ψ21, ψ31, ψ41, ψ51,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ψ32, ψ42, ψ52,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ψ54</w:t>
            </w:r>
          </w:p>
        </w:tc>
      </w:tr>
      <w:tr w:rsidR="000A76FB" w:rsidRPr="004929E8" w14:paraId="0E9B8CAF" w14:textId="77777777" w:rsidTr="00FD7D67">
        <w:tc>
          <w:tcPr>
            <w:tcW w:w="1101" w:type="dxa"/>
          </w:tcPr>
          <w:p w14:paraId="1B1D2D2C"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w:t>
            </w:r>
            <w:r w:rsidRPr="004929E8">
              <w:rPr>
                <w:rFonts w:hint="eastAsia"/>
                <w:color w:val="FF0000"/>
                <w:sz w:val="20"/>
                <w:lang w:val="en-US" w:eastAsia="zh-CN"/>
              </w:rPr>
              <w:t>×</w:t>
            </w:r>
            <w:r w:rsidRPr="004929E8">
              <w:rPr>
                <w:rFonts w:hint="eastAsia"/>
                <w:color w:val="FF0000"/>
                <w:sz w:val="20"/>
                <w:lang w:val="en-US" w:eastAsia="ko-KR"/>
              </w:rPr>
              <w:t>5</w:t>
            </w:r>
          </w:p>
        </w:tc>
        <w:tc>
          <w:tcPr>
            <w:tcW w:w="1275" w:type="dxa"/>
          </w:tcPr>
          <w:p w14:paraId="495AA668"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20</w:t>
            </w:r>
          </w:p>
        </w:tc>
        <w:tc>
          <w:tcPr>
            <w:tcW w:w="7182" w:type="dxa"/>
          </w:tcPr>
          <w:p w14:paraId="35AED12D"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ψ21, ψ31, ψ41, ψ51,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ψ32, ψ42, ψ52,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ψ54</w:t>
            </w:r>
          </w:p>
        </w:tc>
      </w:tr>
      <w:tr w:rsidR="000A76FB" w:rsidRPr="004929E8" w14:paraId="74B68748" w14:textId="77777777" w:rsidTr="00FD7D67">
        <w:tc>
          <w:tcPr>
            <w:tcW w:w="1101" w:type="dxa"/>
          </w:tcPr>
          <w:p w14:paraId="0070C72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1</w:t>
            </w:r>
          </w:p>
        </w:tc>
        <w:tc>
          <w:tcPr>
            <w:tcW w:w="1275" w:type="dxa"/>
          </w:tcPr>
          <w:p w14:paraId="0195ECA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10</w:t>
            </w:r>
          </w:p>
        </w:tc>
        <w:tc>
          <w:tcPr>
            <w:tcW w:w="7182" w:type="dxa"/>
          </w:tcPr>
          <w:p w14:paraId="6FA3A9D0"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w:t>
            </w:r>
          </w:p>
        </w:tc>
      </w:tr>
      <w:tr w:rsidR="000A76FB" w:rsidRPr="004929E8" w14:paraId="2D0D5248" w14:textId="77777777" w:rsidTr="00FD7D67">
        <w:tc>
          <w:tcPr>
            <w:tcW w:w="1101" w:type="dxa"/>
          </w:tcPr>
          <w:p w14:paraId="1970CA46"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2</w:t>
            </w:r>
          </w:p>
        </w:tc>
        <w:tc>
          <w:tcPr>
            <w:tcW w:w="1275" w:type="dxa"/>
          </w:tcPr>
          <w:p w14:paraId="170C8F50"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18</w:t>
            </w:r>
          </w:p>
        </w:tc>
        <w:tc>
          <w:tcPr>
            <w:tcW w:w="7182" w:type="dxa"/>
          </w:tcPr>
          <w:p w14:paraId="57E2A629"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ψ52, ψ62</w:t>
            </w:r>
          </w:p>
        </w:tc>
      </w:tr>
      <w:tr w:rsidR="000A76FB" w:rsidRPr="004929E8" w14:paraId="4210B95C" w14:textId="77777777" w:rsidTr="00FD7D67">
        <w:tc>
          <w:tcPr>
            <w:tcW w:w="1101" w:type="dxa"/>
          </w:tcPr>
          <w:p w14:paraId="731A5065"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3</w:t>
            </w:r>
          </w:p>
        </w:tc>
        <w:tc>
          <w:tcPr>
            <w:tcW w:w="1275" w:type="dxa"/>
          </w:tcPr>
          <w:p w14:paraId="538B3464"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24</w:t>
            </w:r>
          </w:p>
        </w:tc>
        <w:tc>
          <w:tcPr>
            <w:tcW w:w="7182" w:type="dxa"/>
          </w:tcPr>
          <w:p w14:paraId="1E65CA5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ψ52, ψ62,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ψ43, ψ53, ψ63</w:t>
            </w:r>
          </w:p>
        </w:tc>
      </w:tr>
      <w:tr w:rsidR="000A76FB" w:rsidRPr="004929E8" w14:paraId="40C3569B" w14:textId="77777777" w:rsidTr="00FD7D67">
        <w:tc>
          <w:tcPr>
            <w:tcW w:w="1101" w:type="dxa"/>
          </w:tcPr>
          <w:p w14:paraId="16A3D006"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4</w:t>
            </w:r>
          </w:p>
        </w:tc>
        <w:tc>
          <w:tcPr>
            <w:tcW w:w="1275" w:type="dxa"/>
          </w:tcPr>
          <w:p w14:paraId="2570223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28</w:t>
            </w:r>
          </w:p>
        </w:tc>
        <w:tc>
          <w:tcPr>
            <w:tcW w:w="7182" w:type="dxa"/>
          </w:tcPr>
          <w:p w14:paraId="59DE5081"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ψ52, ψ62,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ψ43, ψ53, ψ63,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ψ54, ψ64</w:t>
            </w:r>
          </w:p>
        </w:tc>
      </w:tr>
      <w:tr w:rsidR="000A76FB" w:rsidRPr="004929E8" w14:paraId="60E14A5C" w14:textId="77777777" w:rsidTr="00FD7D67">
        <w:tc>
          <w:tcPr>
            <w:tcW w:w="1101" w:type="dxa"/>
          </w:tcPr>
          <w:p w14:paraId="20DE47CF"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5</w:t>
            </w:r>
          </w:p>
        </w:tc>
        <w:tc>
          <w:tcPr>
            <w:tcW w:w="1275" w:type="dxa"/>
          </w:tcPr>
          <w:p w14:paraId="0A759F54"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30</w:t>
            </w:r>
          </w:p>
        </w:tc>
        <w:tc>
          <w:tcPr>
            <w:tcW w:w="7182" w:type="dxa"/>
          </w:tcPr>
          <w:p w14:paraId="5D6E05CC"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ψ52, ψ62,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ψ43, ψ53, ψ63,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ψ54, ψ64,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ψ65</w:t>
            </w:r>
          </w:p>
        </w:tc>
      </w:tr>
      <w:tr w:rsidR="000A76FB" w:rsidRPr="004929E8" w14:paraId="5A136D22" w14:textId="77777777" w:rsidTr="00FD7D67">
        <w:tc>
          <w:tcPr>
            <w:tcW w:w="1101" w:type="dxa"/>
          </w:tcPr>
          <w:p w14:paraId="3DEE90C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6</w:t>
            </w:r>
            <w:r w:rsidRPr="004929E8">
              <w:rPr>
                <w:rFonts w:hint="eastAsia"/>
                <w:color w:val="FF0000"/>
                <w:sz w:val="20"/>
                <w:lang w:val="en-US" w:eastAsia="zh-CN"/>
              </w:rPr>
              <w:t>×</w:t>
            </w:r>
            <w:r w:rsidRPr="004929E8">
              <w:rPr>
                <w:rFonts w:hint="eastAsia"/>
                <w:color w:val="FF0000"/>
                <w:sz w:val="20"/>
                <w:lang w:val="en-US" w:eastAsia="ko-KR"/>
              </w:rPr>
              <w:t>6</w:t>
            </w:r>
          </w:p>
        </w:tc>
        <w:tc>
          <w:tcPr>
            <w:tcW w:w="1275" w:type="dxa"/>
          </w:tcPr>
          <w:p w14:paraId="0435D919"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30</w:t>
            </w:r>
          </w:p>
        </w:tc>
        <w:tc>
          <w:tcPr>
            <w:tcW w:w="7182" w:type="dxa"/>
          </w:tcPr>
          <w:p w14:paraId="20D658A5"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ψ21, ψ31, ψ41, ψ51, ψ61,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ψ32, ψ42,</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ψ52, ψ62,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ψ43, ψ53, ψ63,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ψ54, ψ64,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ψ65</w:t>
            </w:r>
          </w:p>
        </w:tc>
      </w:tr>
      <w:tr w:rsidR="000A76FB" w:rsidRPr="004929E8" w14:paraId="0D8ECF10" w14:textId="77777777" w:rsidTr="00FD7D67">
        <w:tc>
          <w:tcPr>
            <w:tcW w:w="1101" w:type="dxa"/>
          </w:tcPr>
          <w:p w14:paraId="364E9E39"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1</w:t>
            </w:r>
          </w:p>
        </w:tc>
        <w:tc>
          <w:tcPr>
            <w:tcW w:w="1275" w:type="dxa"/>
          </w:tcPr>
          <w:p w14:paraId="0118C7A1"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12</w:t>
            </w:r>
          </w:p>
        </w:tc>
        <w:tc>
          <w:tcPr>
            <w:tcW w:w="7182" w:type="dxa"/>
          </w:tcPr>
          <w:p w14:paraId="2EAF1394"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w:t>
            </w:r>
          </w:p>
        </w:tc>
      </w:tr>
      <w:tr w:rsidR="000A76FB" w:rsidRPr="004929E8" w14:paraId="30A6D0F4" w14:textId="77777777" w:rsidTr="00FD7D67">
        <w:tc>
          <w:tcPr>
            <w:tcW w:w="1101" w:type="dxa"/>
          </w:tcPr>
          <w:p w14:paraId="3AAA63E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2</w:t>
            </w:r>
          </w:p>
        </w:tc>
        <w:tc>
          <w:tcPr>
            <w:tcW w:w="1275" w:type="dxa"/>
          </w:tcPr>
          <w:p w14:paraId="35C86BC1"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22</w:t>
            </w:r>
          </w:p>
        </w:tc>
        <w:tc>
          <w:tcPr>
            <w:tcW w:w="7182" w:type="dxa"/>
          </w:tcPr>
          <w:p w14:paraId="64DA9584"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w:t>
            </w:r>
          </w:p>
        </w:tc>
      </w:tr>
      <w:tr w:rsidR="000A76FB" w:rsidRPr="004929E8" w14:paraId="1C78042C" w14:textId="77777777" w:rsidTr="00FD7D67">
        <w:tc>
          <w:tcPr>
            <w:tcW w:w="1101" w:type="dxa"/>
          </w:tcPr>
          <w:p w14:paraId="0AAAFEFB"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3</w:t>
            </w:r>
          </w:p>
        </w:tc>
        <w:tc>
          <w:tcPr>
            <w:tcW w:w="1275" w:type="dxa"/>
          </w:tcPr>
          <w:p w14:paraId="5D048A98"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30</w:t>
            </w:r>
          </w:p>
        </w:tc>
        <w:tc>
          <w:tcPr>
            <w:tcW w:w="7182" w:type="dxa"/>
          </w:tcPr>
          <w:p w14:paraId="1245D7E4"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w:t>
            </w:r>
          </w:p>
        </w:tc>
      </w:tr>
      <w:tr w:rsidR="000A76FB" w:rsidRPr="004929E8" w14:paraId="056F35E3" w14:textId="77777777" w:rsidTr="00FD7D67">
        <w:tc>
          <w:tcPr>
            <w:tcW w:w="1101" w:type="dxa"/>
          </w:tcPr>
          <w:p w14:paraId="4344C441"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4</w:t>
            </w:r>
          </w:p>
        </w:tc>
        <w:tc>
          <w:tcPr>
            <w:tcW w:w="1275" w:type="dxa"/>
          </w:tcPr>
          <w:p w14:paraId="4029DB4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36</w:t>
            </w:r>
          </w:p>
        </w:tc>
        <w:tc>
          <w:tcPr>
            <w:tcW w:w="7182" w:type="dxa"/>
          </w:tcPr>
          <w:p w14:paraId="20CD7787"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ψ54, ψ64, ψ74</w:t>
            </w:r>
          </w:p>
        </w:tc>
      </w:tr>
      <w:tr w:rsidR="000A76FB" w:rsidRPr="004929E8" w14:paraId="7A948729" w14:textId="77777777" w:rsidTr="00FD7D67">
        <w:tc>
          <w:tcPr>
            <w:tcW w:w="1101" w:type="dxa"/>
          </w:tcPr>
          <w:p w14:paraId="1672EFA7"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lastRenderedPageBreak/>
              <w:t>7</w:t>
            </w:r>
            <w:r w:rsidRPr="004929E8">
              <w:rPr>
                <w:rFonts w:hint="eastAsia"/>
                <w:color w:val="FF0000"/>
                <w:sz w:val="20"/>
                <w:lang w:val="en-US" w:eastAsia="zh-CN"/>
              </w:rPr>
              <w:t>×</w:t>
            </w:r>
            <w:r w:rsidRPr="004929E8">
              <w:rPr>
                <w:rFonts w:hint="eastAsia"/>
                <w:color w:val="FF0000"/>
                <w:sz w:val="20"/>
                <w:lang w:val="en-US" w:eastAsia="ko-KR"/>
              </w:rPr>
              <w:t>5</w:t>
            </w:r>
          </w:p>
        </w:tc>
        <w:tc>
          <w:tcPr>
            <w:tcW w:w="1275" w:type="dxa"/>
          </w:tcPr>
          <w:p w14:paraId="5260974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40</w:t>
            </w:r>
          </w:p>
        </w:tc>
        <w:tc>
          <w:tcPr>
            <w:tcW w:w="7182" w:type="dxa"/>
          </w:tcPr>
          <w:p w14:paraId="5E97A4A7"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ψ54, ψ64, ψ74,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 ψ65, ψ75</w:t>
            </w:r>
          </w:p>
        </w:tc>
      </w:tr>
      <w:tr w:rsidR="000A76FB" w:rsidRPr="004929E8" w14:paraId="505F9F9A" w14:textId="77777777" w:rsidTr="00FD7D67">
        <w:tc>
          <w:tcPr>
            <w:tcW w:w="1101" w:type="dxa"/>
          </w:tcPr>
          <w:p w14:paraId="2F1230B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6</w:t>
            </w:r>
          </w:p>
        </w:tc>
        <w:tc>
          <w:tcPr>
            <w:tcW w:w="1275" w:type="dxa"/>
          </w:tcPr>
          <w:p w14:paraId="67E2FFCB"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42</w:t>
            </w:r>
          </w:p>
        </w:tc>
        <w:tc>
          <w:tcPr>
            <w:tcW w:w="7182" w:type="dxa"/>
          </w:tcPr>
          <w:p w14:paraId="0A7BF481"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ψ54, ψ64, ψ74,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 ψ65, ψ75,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66, ψ76</w:t>
            </w:r>
          </w:p>
        </w:tc>
      </w:tr>
      <w:tr w:rsidR="000A76FB" w:rsidRPr="004929E8" w14:paraId="345ADDDE" w14:textId="77777777" w:rsidTr="00FD7D67">
        <w:tc>
          <w:tcPr>
            <w:tcW w:w="1101" w:type="dxa"/>
          </w:tcPr>
          <w:p w14:paraId="7F7AAD4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7</w:t>
            </w:r>
            <w:r w:rsidRPr="004929E8">
              <w:rPr>
                <w:rFonts w:hint="eastAsia"/>
                <w:color w:val="FF0000"/>
                <w:sz w:val="20"/>
                <w:lang w:val="en-US" w:eastAsia="zh-CN"/>
              </w:rPr>
              <w:t>×</w:t>
            </w:r>
            <w:r w:rsidRPr="004929E8">
              <w:rPr>
                <w:rFonts w:hint="eastAsia"/>
                <w:color w:val="FF0000"/>
                <w:sz w:val="20"/>
                <w:lang w:val="en-US" w:eastAsia="ko-KR"/>
              </w:rPr>
              <w:t>7</w:t>
            </w:r>
          </w:p>
        </w:tc>
        <w:tc>
          <w:tcPr>
            <w:tcW w:w="1275" w:type="dxa"/>
          </w:tcPr>
          <w:p w14:paraId="2055C6C6"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42</w:t>
            </w:r>
          </w:p>
        </w:tc>
        <w:tc>
          <w:tcPr>
            <w:tcW w:w="7182" w:type="dxa"/>
          </w:tcPr>
          <w:p w14:paraId="15B74EE8"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ψ21, ψ31, ψ41, ψ51, ψ61, ψ71,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ψ32, ψ42, ψ52, ψ62, ψ72,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ψ43, ψ53, ψ63, ψ73,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ψ54, ψ64, ψ74,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 ψ65, ψ75,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66, ψ76</w:t>
            </w:r>
          </w:p>
        </w:tc>
      </w:tr>
      <w:tr w:rsidR="000A76FB" w:rsidRPr="004929E8" w14:paraId="4194386A" w14:textId="77777777" w:rsidTr="00FD7D67">
        <w:tc>
          <w:tcPr>
            <w:tcW w:w="1101" w:type="dxa"/>
          </w:tcPr>
          <w:p w14:paraId="1CFE6159"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1</w:t>
            </w:r>
          </w:p>
        </w:tc>
        <w:tc>
          <w:tcPr>
            <w:tcW w:w="1275" w:type="dxa"/>
          </w:tcPr>
          <w:p w14:paraId="65E942AF"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14</w:t>
            </w:r>
          </w:p>
        </w:tc>
        <w:tc>
          <w:tcPr>
            <w:tcW w:w="7182" w:type="dxa"/>
          </w:tcPr>
          <w:p w14:paraId="40B02BFC"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w:t>
            </w:r>
          </w:p>
        </w:tc>
      </w:tr>
      <w:tr w:rsidR="000A76FB" w:rsidRPr="004929E8" w14:paraId="7538DA0A" w14:textId="77777777" w:rsidTr="00FD7D67">
        <w:tc>
          <w:tcPr>
            <w:tcW w:w="1101" w:type="dxa"/>
          </w:tcPr>
          <w:p w14:paraId="6E451A7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2</w:t>
            </w:r>
          </w:p>
        </w:tc>
        <w:tc>
          <w:tcPr>
            <w:tcW w:w="1275" w:type="dxa"/>
          </w:tcPr>
          <w:p w14:paraId="6C162166"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26</w:t>
            </w:r>
          </w:p>
        </w:tc>
        <w:tc>
          <w:tcPr>
            <w:tcW w:w="7182" w:type="dxa"/>
          </w:tcPr>
          <w:p w14:paraId="280C26CA"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w:t>
            </w:r>
          </w:p>
        </w:tc>
      </w:tr>
      <w:tr w:rsidR="000A76FB" w:rsidRPr="004929E8" w14:paraId="36088AC5" w14:textId="77777777" w:rsidTr="00FD7D67">
        <w:tc>
          <w:tcPr>
            <w:tcW w:w="1101" w:type="dxa"/>
          </w:tcPr>
          <w:p w14:paraId="2111967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3</w:t>
            </w:r>
          </w:p>
        </w:tc>
        <w:tc>
          <w:tcPr>
            <w:tcW w:w="1275" w:type="dxa"/>
          </w:tcPr>
          <w:p w14:paraId="3AC6FF9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36</w:t>
            </w:r>
          </w:p>
        </w:tc>
        <w:tc>
          <w:tcPr>
            <w:tcW w:w="7182" w:type="dxa"/>
          </w:tcPr>
          <w:p w14:paraId="7F4931CD"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φ63,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ψ43, ψ53, ψ63, ψ73, ψ83</w:t>
            </w:r>
          </w:p>
        </w:tc>
      </w:tr>
      <w:tr w:rsidR="000A76FB" w:rsidRPr="004929E8" w14:paraId="35379CB2" w14:textId="77777777" w:rsidTr="00FD7D67">
        <w:tc>
          <w:tcPr>
            <w:tcW w:w="1101" w:type="dxa"/>
          </w:tcPr>
          <w:p w14:paraId="00C086C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4</w:t>
            </w:r>
          </w:p>
        </w:tc>
        <w:tc>
          <w:tcPr>
            <w:tcW w:w="1275" w:type="dxa"/>
          </w:tcPr>
          <w:p w14:paraId="75003B24"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44</w:t>
            </w:r>
          </w:p>
        </w:tc>
        <w:tc>
          <w:tcPr>
            <w:tcW w:w="7182" w:type="dxa"/>
          </w:tcPr>
          <w:p w14:paraId="24E9B7A9"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74, ψ54, ψ64, ψ74, ψ84</w:t>
            </w:r>
          </w:p>
        </w:tc>
      </w:tr>
      <w:tr w:rsidR="000A76FB" w:rsidRPr="004929E8" w14:paraId="40333CDB" w14:textId="77777777" w:rsidTr="00FD7D67">
        <w:tc>
          <w:tcPr>
            <w:tcW w:w="1101" w:type="dxa"/>
          </w:tcPr>
          <w:p w14:paraId="31832B6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5</w:t>
            </w:r>
          </w:p>
        </w:tc>
        <w:tc>
          <w:tcPr>
            <w:tcW w:w="1275" w:type="dxa"/>
          </w:tcPr>
          <w:p w14:paraId="10243CD3"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50</w:t>
            </w:r>
          </w:p>
        </w:tc>
        <w:tc>
          <w:tcPr>
            <w:tcW w:w="7182" w:type="dxa"/>
          </w:tcPr>
          <w:p w14:paraId="593E258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74, ψ54, ψ64, ψ74, ψ84,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75, ψ65, ψ75, ψ85</w:t>
            </w:r>
          </w:p>
        </w:tc>
      </w:tr>
      <w:tr w:rsidR="000A76FB" w:rsidRPr="004929E8" w14:paraId="74F7F54A" w14:textId="77777777" w:rsidTr="00FD7D67">
        <w:tc>
          <w:tcPr>
            <w:tcW w:w="1101" w:type="dxa"/>
          </w:tcPr>
          <w:p w14:paraId="08B284F7"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6</w:t>
            </w:r>
          </w:p>
        </w:tc>
        <w:tc>
          <w:tcPr>
            <w:tcW w:w="1275" w:type="dxa"/>
          </w:tcPr>
          <w:p w14:paraId="43A39E5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54</w:t>
            </w:r>
          </w:p>
        </w:tc>
        <w:tc>
          <w:tcPr>
            <w:tcW w:w="7182" w:type="dxa"/>
          </w:tcPr>
          <w:p w14:paraId="76FD782B"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w:t>
            </w:r>
            <m:oMath>
              <m:r>
                <m:rPr>
                  <m:sty m:val="p"/>
                </m:rPr>
                <w:rPr>
                  <w:rFonts w:ascii="Cambria Math" w:hAnsi="Cambria Math"/>
                  <w:color w:val="FF0000"/>
                  <w:sz w:val="20"/>
                  <w:lang w:val="en-US" w:eastAsia="zh-CN"/>
                </w:rPr>
                <m:t xml:space="preserve"> 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74, ψ54, ψ64, ψ74, ψ84,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75, ψ65, ψ75, ψ85,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66,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76, ψ76, ψ86</w:t>
            </w:r>
          </w:p>
        </w:tc>
      </w:tr>
      <w:tr w:rsidR="000A76FB" w:rsidRPr="004929E8" w14:paraId="30146FF3" w14:textId="77777777" w:rsidTr="00FD7D67">
        <w:tc>
          <w:tcPr>
            <w:tcW w:w="1101" w:type="dxa"/>
          </w:tcPr>
          <w:p w14:paraId="678A18D5"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7</w:t>
            </w:r>
          </w:p>
        </w:tc>
        <w:tc>
          <w:tcPr>
            <w:tcW w:w="1275" w:type="dxa"/>
          </w:tcPr>
          <w:p w14:paraId="37E79472"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56</w:t>
            </w:r>
          </w:p>
        </w:tc>
        <w:tc>
          <w:tcPr>
            <w:tcW w:w="7182" w:type="dxa"/>
          </w:tcPr>
          <w:p w14:paraId="4A36B6ED"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74, ψ54, ψ64, ψ74, ψ84,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75, ψ65, ψ75, ψ85,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66,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76, ψ76, ψ86,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77, ψ87</w:t>
            </w:r>
          </w:p>
        </w:tc>
      </w:tr>
      <w:tr w:rsidR="000A76FB" w:rsidRPr="004929E8" w14:paraId="588D2129" w14:textId="77777777" w:rsidTr="00FD7D67">
        <w:tc>
          <w:tcPr>
            <w:tcW w:w="1101" w:type="dxa"/>
          </w:tcPr>
          <w:p w14:paraId="1B178C8E"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8</w:t>
            </w:r>
            <w:r w:rsidRPr="004929E8">
              <w:rPr>
                <w:rFonts w:hint="eastAsia"/>
                <w:color w:val="FF0000"/>
                <w:sz w:val="20"/>
                <w:lang w:val="en-US" w:eastAsia="zh-CN"/>
              </w:rPr>
              <w:t>×</w:t>
            </w:r>
            <w:r w:rsidRPr="004929E8">
              <w:rPr>
                <w:rFonts w:hint="eastAsia"/>
                <w:color w:val="FF0000"/>
                <w:sz w:val="20"/>
                <w:lang w:val="en-US" w:eastAsia="ko-KR"/>
              </w:rPr>
              <w:t>8</w:t>
            </w:r>
          </w:p>
        </w:tc>
        <w:tc>
          <w:tcPr>
            <w:tcW w:w="1275" w:type="dxa"/>
          </w:tcPr>
          <w:p w14:paraId="7177DDCD" w14:textId="77777777" w:rsidR="000A76FB" w:rsidRPr="004929E8" w:rsidRDefault="000A76FB" w:rsidP="00FD7D67">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56</w:t>
            </w:r>
          </w:p>
        </w:tc>
        <w:tc>
          <w:tcPr>
            <w:tcW w:w="7182" w:type="dxa"/>
          </w:tcPr>
          <w:p w14:paraId="1E8506D9" w14:textId="77777777" w:rsidR="000A76FB" w:rsidRPr="004929E8" w:rsidRDefault="000A76FB" w:rsidP="00FD7D67">
            <w:pPr>
              <w:widowControl w:val="0"/>
              <w:autoSpaceDE w:val="0"/>
              <w:autoSpaceDN w:val="0"/>
              <w:adjustRightInd w:val="0"/>
              <w:rPr>
                <w:rFonts w:ascii="TimesNewRoman" w:eastAsia="TimesNewRoman" w:hAnsi="Symbol" w:cs="TimesNewRoman" w:hint="eastAsia"/>
                <w:color w:val="FF0000"/>
                <w:sz w:val="18"/>
                <w:szCs w:val="18"/>
                <w:lang w:val="en-US" w:eastAsia="zh-CN"/>
              </w:rPr>
            </w:pP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11,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71, ψ21, ψ31, ψ41, ψ51, ψ61, ψ71, ψ81,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22,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32,</w:t>
            </w:r>
            <w:r w:rsidRPr="004929E8">
              <w:rPr>
                <w:rFonts w:ascii="TimesNewRoman" w:eastAsia="맑은 고딕" w:hAnsi="Symbol" w:cs="TimesNewRoman" w:hint="eastAsia"/>
                <w:color w:val="FF0000"/>
                <w:sz w:val="18"/>
                <w:szCs w:val="18"/>
                <w:lang w:val="en-US" w:eastAsia="ko-KR"/>
              </w:rPr>
              <w:t xml:space="preserve">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72, ψ32, ψ42, ψ52, ψ62, ψ72, ψ82,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33,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43,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63,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73,</w:t>
            </w:r>
            <w:r w:rsidRPr="004929E8">
              <w:rPr>
                <w:rFonts w:ascii="TimesNewRoman" w:eastAsia="맑은 고딕" w:hAnsi="Symbol" w:cs="TimesNewRoman" w:hint="eastAsia"/>
                <w:color w:val="FF0000"/>
                <w:sz w:val="18"/>
                <w:szCs w:val="18"/>
                <w:lang w:val="en-US" w:eastAsia="ko-KR"/>
              </w:rPr>
              <w:t xml:space="preserve"> </w:t>
            </w:r>
            <w:r w:rsidRPr="004929E8">
              <w:rPr>
                <w:rFonts w:ascii="TimesNewRoman" w:eastAsia="TimesNewRoman" w:hAnsi="Symbol" w:cs="TimesNewRoman" w:hint="eastAsia"/>
                <w:color w:val="FF0000"/>
                <w:sz w:val="18"/>
                <w:szCs w:val="18"/>
                <w:lang w:val="en-US" w:eastAsia="zh-CN"/>
              </w:rPr>
              <w:t xml:space="preserve">ψ43, ψ53, ψ63, ψ73, ψ83, 44, 54, 64, 74, ψ54, ψ64, ψ74, ψ84,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55, </w:t>
            </w:r>
            <m:oMath>
              <m:r>
                <m:rPr>
                  <m:sty m:val="p"/>
                </m:rPr>
                <w:rPr>
                  <w:rFonts w:ascii="Cambria Math" w:hAnsi="Cambria Math"/>
                  <w:color w:val="FF0000"/>
                  <w:sz w:val="20"/>
                  <w:lang w:val="en-US" w:eastAsia="zh-CN"/>
                </w:rPr>
                <m:t>ϕ</m:t>
              </m:r>
            </m:oMath>
            <w:r w:rsidRPr="004929E8">
              <w:rPr>
                <w:rFonts w:ascii="TimesNewRoman" w:eastAsia="TimesNewRoman" w:hAnsi="Symbol" w:cs="TimesNewRoman" w:hint="eastAsia"/>
                <w:color w:val="FF0000"/>
                <w:sz w:val="18"/>
                <w:szCs w:val="18"/>
                <w:lang w:val="en-US" w:eastAsia="zh-CN"/>
              </w:rPr>
              <w:t xml:space="preserve"> 65,</w:t>
            </w:r>
          </w:p>
          <w:p w14:paraId="70647298" w14:textId="77777777" w:rsidR="000A76FB" w:rsidRPr="004929E8" w:rsidRDefault="000A76FB" w:rsidP="00FD7D67">
            <w:pPr>
              <w:widowControl w:val="0"/>
              <w:autoSpaceDE w:val="0"/>
              <w:autoSpaceDN w:val="0"/>
              <w:adjustRightInd w:val="0"/>
              <w:rPr>
                <w:color w:val="FF0000"/>
                <w:sz w:val="20"/>
                <w:lang w:val="en-US" w:eastAsia="zh-CN"/>
              </w:rPr>
            </w:pPr>
            <w:r w:rsidRPr="004929E8">
              <w:rPr>
                <w:rFonts w:ascii="TimesNewRoman" w:eastAsia="TimesNewRoman" w:hAnsi="Symbol" w:cs="TimesNewRoman" w:hint="eastAsia"/>
                <w:color w:val="FF0000"/>
                <w:sz w:val="18"/>
                <w:szCs w:val="18"/>
                <w:lang w:val="en-US" w:eastAsia="zh-CN"/>
              </w:rPr>
              <w:t>75, ψ65, ψ75, ψ85, 66, 76, ψ76, ψ86, 77, ψ87</w:t>
            </w:r>
          </w:p>
        </w:tc>
      </w:tr>
    </w:tbl>
    <w:p w14:paraId="11BA7349" w14:textId="77777777" w:rsidR="00F433FC" w:rsidRPr="004929E8" w:rsidRDefault="00F433FC" w:rsidP="000A76FB">
      <w:pPr>
        <w:widowControl w:val="0"/>
        <w:autoSpaceDE w:val="0"/>
        <w:autoSpaceDN w:val="0"/>
        <w:adjustRightInd w:val="0"/>
        <w:rPr>
          <w:color w:val="FF0000"/>
          <w:sz w:val="20"/>
          <w:lang w:val="en-US" w:eastAsia="ko-KR"/>
        </w:rPr>
      </w:pPr>
    </w:p>
    <w:p w14:paraId="393E09F8" w14:textId="7F8FFB44" w:rsidR="000A76FB" w:rsidRPr="004929E8" w:rsidRDefault="000A76FB" w:rsidP="000A76FB">
      <w:pPr>
        <w:widowControl w:val="0"/>
        <w:autoSpaceDE w:val="0"/>
        <w:autoSpaceDN w:val="0"/>
        <w:adjustRightInd w:val="0"/>
        <w:rPr>
          <w:color w:val="FF0000"/>
          <w:sz w:val="20"/>
          <w:lang w:val="en-US" w:eastAsia="ko-KR"/>
        </w:rPr>
      </w:pPr>
      <w:r w:rsidRPr="004929E8">
        <w:rPr>
          <w:color w:val="FF0000"/>
          <w:sz w:val="20"/>
          <w:lang w:val="en-US" w:eastAsia="zh-CN"/>
        </w:rPr>
        <w:t>The angles are quantized as defined in Table 9-</w:t>
      </w:r>
      <w:r w:rsidR="005366BF">
        <w:rPr>
          <w:rFonts w:hint="eastAsia"/>
          <w:color w:val="FF0000"/>
          <w:sz w:val="20"/>
          <w:lang w:val="en-US" w:eastAsia="ko-KR"/>
        </w:rPr>
        <w:t>68</w:t>
      </w:r>
      <w:r w:rsidRPr="004929E8">
        <w:rPr>
          <w:color w:val="FF0000"/>
          <w:sz w:val="20"/>
          <w:lang w:val="en-US" w:eastAsia="zh-CN"/>
        </w:rPr>
        <w:t xml:space="preserve"> (Quantization of angles).</w:t>
      </w:r>
    </w:p>
    <w:p w14:paraId="1C115466" w14:textId="77777777" w:rsidR="000A76FB" w:rsidRPr="004929E8" w:rsidRDefault="000A76FB" w:rsidP="000A76FB">
      <w:pPr>
        <w:widowControl w:val="0"/>
        <w:autoSpaceDE w:val="0"/>
        <w:autoSpaceDN w:val="0"/>
        <w:adjustRightInd w:val="0"/>
        <w:rPr>
          <w:color w:val="FF0000"/>
          <w:sz w:val="20"/>
          <w:lang w:val="en-US" w:eastAsia="ko-KR"/>
        </w:rPr>
      </w:pPr>
    </w:p>
    <w:p w14:paraId="5FDF96B5" w14:textId="0E423518" w:rsidR="000A76FB" w:rsidRPr="004929E8" w:rsidRDefault="000A76FB" w:rsidP="000A76FB">
      <w:pPr>
        <w:widowControl w:val="0"/>
        <w:autoSpaceDE w:val="0"/>
        <w:autoSpaceDN w:val="0"/>
        <w:adjustRightInd w:val="0"/>
        <w:ind w:firstLineChars="1450" w:firstLine="2900"/>
        <w:rPr>
          <w:color w:val="FF0000"/>
          <w:sz w:val="20"/>
          <w:lang w:val="en-US" w:eastAsia="ko-KR"/>
        </w:rPr>
      </w:pPr>
      <w:r w:rsidRPr="004929E8">
        <w:rPr>
          <w:color w:val="FF0000"/>
          <w:sz w:val="20"/>
          <w:lang w:val="en-US" w:eastAsia="zh-CN"/>
        </w:rPr>
        <w:t>Table 9-</w:t>
      </w:r>
      <w:r w:rsidR="005366BF">
        <w:rPr>
          <w:rFonts w:hint="eastAsia"/>
          <w:color w:val="FF0000"/>
          <w:sz w:val="20"/>
          <w:lang w:val="en-US" w:eastAsia="ko-KR"/>
        </w:rPr>
        <w:t>68</w:t>
      </w:r>
      <w:r w:rsidRPr="004929E8">
        <w:rPr>
          <w:color w:val="FF0000"/>
          <w:sz w:val="20"/>
          <w:lang w:val="en-US" w:eastAsia="zh-CN"/>
        </w:rPr>
        <w:t xml:space="preserve"> (Quantization of angles).</w:t>
      </w:r>
    </w:p>
    <w:tbl>
      <w:tblPr>
        <w:tblStyle w:val="ad"/>
        <w:tblW w:w="0" w:type="auto"/>
        <w:tblLook w:val="04A0" w:firstRow="1" w:lastRow="0" w:firstColumn="1" w:lastColumn="0" w:noHBand="0" w:noVBand="1"/>
      </w:tblPr>
      <w:tblGrid>
        <w:gridCol w:w="4779"/>
        <w:gridCol w:w="4779"/>
      </w:tblGrid>
      <w:tr w:rsidR="000A76FB" w:rsidRPr="004929E8" w14:paraId="7249BA46" w14:textId="77777777" w:rsidTr="00FD7D67">
        <w:tc>
          <w:tcPr>
            <w:tcW w:w="4779" w:type="dxa"/>
          </w:tcPr>
          <w:p w14:paraId="1FA58CCD"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w:r w:rsidRPr="004929E8">
              <w:rPr>
                <w:color w:val="FF0000"/>
                <w:sz w:val="20"/>
                <w:lang w:val="en-US" w:eastAsia="zh-CN"/>
              </w:rPr>
              <w:t xml:space="preserve">Quantized </w:t>
            </w:r>
            <m:oMath>
              <m:r>
                <m:rPr>
                  <m:sty m:val="p"/>
                </m:rPr>
                <w:rPr>
                  <w:rFonts w:ascii="Cambria Math" w:hAnsi="Cambria Math"/>
                  <w:color w:val="FF0000"/>
                  <w:sz w:val="20"/>
                  <w:lang w:val="en-US" w:eastAsia="zh-CN"/>
                </w:rPr>
                <m:t>Ψ</m:t>
              </m:r>
            </m:oMath>
          </w:p>
        </w:tc>
        <w:tc>
          <w:tcPr>
            <w:tcW w:w="4779" w:type="dxa"/>
          </w:tcPr>
          <w:p w14:paraId="2D174F4B"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w:r w:rsidRPr="004929E8">
              <w:rPr>
                <w:color w:val="FF0000"/>
                <w:sz w:val="20"/>
                <w:lang w:val="en-US" w:eastAsia="zh-CN"/>
              </w:rPr>
              <w:t xml:space="preserve">Quantized </w:t>
            </w:r>
            <m:oMath>
              <m:r>
                <m:rPr>
                  <m:sty m:val="p"/>
                </m:rPr>
                <w:rPr>
                  <w:rFonts w:ascii="Cambria Math" w:hAnsi="Cambria Math"/>
                  <w:color w:val="FF0000"/>
                  <w:sz w:val="20"/>
                  <w:lang w:val="en-US" w:eastAsia="zh-CN"/>
                </w:rPr>
                <m:t>ϕ</m:t>
              </m:r>
            </m:oMath>
          </w:p>
        </w:tc>
      </w:tr>
      <w:tr w:rsidR="000A76FB" w:rsidRPr="004929E8" w14:paraId="3052BAF4" w14:textId="77777777" w:rsidTr="00FD7D67">
        <w:tc>
          <w:tcPr>
            <w:tcW w:w="4779" w:type="dxa"/>
          </w:tcPr>
          <w:p w14:paraId="117BFAF4" w14:textId="77777777" w:rsidR="000A76FB" w:rsidRPr="004929E8" w:rsidRDefault="000A76FB" w:rsidP="00FD7D67">
            <w:pPr>
              <w:widowControl w:val="0"/>
              <w:autoSpaceDE w:val="0"/>
              <w:autoSpaceDN w:val="0"/>
              <w:adjustRightInd w:val="0"/>
              <w:rPr>
                <w:color w:val="FF0000"/>
                <w:sz w:val="20"/>
                <w:lang w:val="en-US" w:eastAsia="zh-CN"/>
              </w:rPr>
            </w:pPr>
            <m:oMath>
              <m:r>
                <m:rPr>
                  <m:sty m:val="p"/>
                </m:rPr>
                <w:rPr>
                  <w:rFonts w:ascii="Cambria Math" w:eastAsia="맑은 고딕" w:hAnsi="Cambria Math" w:cs="TimesNewRoman"/>
                  <w:color w:val="FF0000"/>
                  <w:lang w:val="en-US" w:eastAsia="ko-KR"/>
                </w:rPr>
                <m:t>ψ=</m:t>
              </m:r>
            </m:oMath>
            <w:r w:rsidRPr="004929E8">
              <w:rPr>
                <w:rFonts w:ascii="TimesNewRoman" w:eastAsia="맑은 고딕" w:cs="TimesNewRoman" w:hint="eastAsia"/>
                <w:color w:val="FF0000"/>
                <w:sz w:val="24"/>
                <w:lang w:val="en-US" w:eastAsia="ko-KR"/>
              </w:rPr>
              <w:t xml:space="preserve">  </w:t>
            </w:r>
            <m:oMath>
              <m:f>
                <m:fPr>
                  <m:ctrlPr>
                    <w:rPr>
                      <w:rFonts w:ascii="Cambria Math" w:hAnsi="Cambria Math"/>
                      <w:color w:val="FF0000"/>
                      <w:sz w:val="28"/>
                      <w:lang w:val="en-US" w:eastAsia="zh-CN"/>
                    </w:rPr>
                  </m:ctrlPr>
                </m:fPr>
                <m:num>
                  <m:r>
                    <m:rPr>
                      <m:sty m:val="p"/>
                    </m:rPr>
                    <w:rPr>
                      <w:rFonts w:ascii="Cambria Math" w:hAnsi="Cambria Math"/>
                      <w:color w:val="FF0000"/>
                      <w:sz w:val="28"/>
                      <w:lang w:val="en-US" w:eastAsia="zh-CN"/>
                    </w:rPr>
                    <m:t>kπ</m:t>
                  </m:r>
                </m:num>
                <m:den>
                  <m:sSup>
                    <m:sSupPr>
                      <m:ctrlPr>
                        <w:rPr>
                          <w:rFonts w:ascii="Cambria Math" w:hAnsi="Cambria Math"/>
                          <w:color w:val="FF0000"/>
                          <w:sz w:val="28"/>
                          <w:lang w:val="en-US" w:eastAsia="zh-CN"/>
                        </w:rPr>
                      </m:ctrlPr>
                    </m:sSupPr>
                    <m:e>
                      <m:r>
                        <m:rPr>
                          <m:sty m:val="p"/>
                        </m:rPr>
                        <w:rPr>
                          <w:rFonts w:ascii="Cambria Math" w:hAnsi="Cambria Math"/>
                          <w:color w:val="FF0000"/>
                          <w:sz w:val="28"/>
                          <w:lang w:val="en-US" w:eastAsia="zh-CN"/>
                        </w:rPr>
                        <m:t>2</m:t>
                      </m:r>
                    </m:e>
                    <m:sup>
                      <m:sSub>
                        <m:sSubPr>
                          <m:ctrlPr>
                            <w:rPr>
                              <w:rFonts w:ascii="Cambria Math" w:hAnsi="Cambria Math"/>
                              <w:color w:val="FF0000"/>
                              <w:sz w:val="28"/>
                              <w:lang w:val="en-US" w:eastAsia="zh-CN"/>
                            </w:rPr>
                          </m:ctrlPr>
                        </m:sSubPr>
                        <m:e>
                          <m:r>
                            <m:rPr>
                              <m:sty m:val="p"/>
                            </m:rPr>
                            <w:rPr>
                              <w:rFonts w:ascii="Cambria Math" w:hAnsi="Cambria Math"/>
                              <w:color w:val="FF0000"/>
                              <w:sz w:val="28"/>
                              <w:lang w:val="en-US" w:eastAsia="zh-CN"/>
                            </w:rPr>
                            <m:t>b</m:t>
                          </m:r>
                        </m:e>
                        <m:sub>
                          <m:r>
                            <m:rPr>
                              <m:sty m:val="p"/>
                            </m:rPr>
                            <w:rPr>
                              <w:rFonts w:ascii="Cambria Math" w:hAnsi="Cambria Math"/>
                              <w:color w:val="FF0000"/>
                              <w:sz w:val="28"/>
                              <w:lang w:val="en-US" w:eastAsia="zh-CN"/>
                            </w:rPr>
                            <m:t>ψ</m:t>
                          </m:r>
                        </m:sub>
                      </m:sSub>
                      <m:r>
                        <m:rPr>
                          <m:sty m:val="p"/>
                        </m:rPr>
                        <w:rPr>
                          <w:rFonts w:ascii="Cambria Math" w:hAnsi="Cambria Math"/>
                          <w:color w:val="FF0000"/>
                          <w:sz w:val="28"/>
                          <w:lang w:val="en-US" w:eastAsia="zh-CN"/>
                        </w:rPr>
                        <m:t>+1</m:t>
                      </m:r>
                    </m:sup>
                  </m:sSup>
                </m:den>
              </m:f>
              <m:r>
                <m:rPr>
                  <m:sty m:val="p"/>
                </m:rPr>
                <w:rPr>
                  <w:rFonts w:ascii="Cambria Math" w:hAnsi="Cambria Math"/>
                  <w:color w:val="FF0000"/>
                  <w:sz w:val="28"/>
                  <w:lang w:val="en-US" w:eastAsia="zh-CN"/>
                </w:rPr>
                <m:t>+</m:t>
              </m:r>
              <m:f>
                <m:fPr>
                  <m:ctrlPr>
                    <w:rPr>
                      <w:rFonts w:ascii="Cambria Math" w:hAnsi="Cambria Math"/>
                      <w:color w:val="FF0000"/>
                      <w:sz w:val="28"/>
                      <w:lang w:val="en-US" w:eastAsia="zh-CN"/>
                    </w:rPr>
                  </m:ctrlPr>
                </m:fPr>
                <m:num>
                  <m:r>
                    <m:rPr>
                      <m:sty m:val="p"/>
                    </m:rPr>
                    <w:rPr>
                      <w:rFonts w:ascii="Cambria Math" w:hAnsi="Cambria Math"/>
                      <w:color w:val="FF0000"/>
                      <w:sz w:val="28"/>
                      <w:lang w:val="en-US" w:eastAsia="zh-CN"/>
                    </w:rPr>
                    <m:t>π</m:t>
                  </m:r>
                </m:num>
                <m:den>
                  <m:sSup>
                    <m:sSupPr>
                      <m:ctrlPr>
                        <w:rPr>
                          <w:rFonts w:ascii="Cambria Math" w:hAnsi="Cambria Math"/>
                          <w:color w:val="FF0000"/>
                          <w:sz w:val="28"/>
                          <w:lang w:val="en-US" w:eastAsia="zh-CN"/>
                        </w:rPr>
                      </m:ctrlPr>
                    </m:sSupPr>
                    <m:e>
                      <m:r>
                        <m:rPr>
                          <m:sty m:val="p"/>
                        </m:rPr>
                        <w:rPr>
                          <w:rFonts w:ascii="Cambria Math" w:hAnsi="Cambria Math"/>
                          <w:color w:val="FF0000"/>
                          <w:sz w:val="28"/>
                          <w:lang w:val="en-US" w:eastAsia="zh-CN"/>
                        </w:rPr>
                        <m:t>2</m:t>
                      </m:r>
                    </m:e>
                    <m:sup>
                      <m:sSub>
                        <m:sSubPr>
                          <m:ctrlPr>
                            <w:rPr>
                              <w:rFonts w:ascii="Cambria Math" w:hAnsi="Cambria Math"/>
                              <w:color w:val="FF0000"/>
                              <w:sz w:val="28"/>
                              <w:lang w:val="en-US" w:eastAsia="zh-CN"/>
                            </w:rPr>
                          </m:ctrlPr>
                        </m:sSubPr>
                        <m:e>
                          <m:r>
                            <m:rPr>
                              <m:sty m:val="p"/>
                            </m:rPr>
                            <w:rPr>
                              <w:rFonts w:ascii="Cambria Math" w:hAnsi="Cambria Math"/>
                              <w:color w:val="FF0000"/>
                              <w:sz w:val="28"/>
                              <w:lang w:val="en-US" w:eastAsia="zh-CN"/>
                            </w:rPr>
                            <m:t>b</m:t>
                          </m:r>
                        </m:e>
                        <m:sub>
                          <m:r>
                            <m:rPr>
                              <m:sty m:val="p"/>
                            </m:rPr>
                            <w:rPr>
                              <w:rFonts w:ascii="Cambria Math" w:hAnsi="Cambria Math"/>
                              <w:color w:val="FF0000"/>
                              <w:sz w:val="28"/>
                              <w:lang w:val="en-US" w:eastAsia="zh-CN"/>
                            </w:rPr>
                            <m:t>ψ</m:t>
                          </m:r>
                        </m:sub>
                      </m:sSub>
                      <m:r>
                        <m:rPr>
                          <m:sty m:val="p"/>
                        </m:rPr>
                        <w:rPr>
                          <w:rFonts w:ascii="Cambria Math" w:hAnsi="Cambria Math"/>
                          <w:color w:val="FF0000"/>
                          <w:sz w:val="28"/>
                          <w:lang w:val="en-US" w:eastAsia="zh-CN"/>
                        </w:rPr>
                        <m:t>+2</m:t>
                      </m:r>
                    </m:sup>
                  </m:sSup>
                </m:den>
              </m:f>
            </m:oMath>
            <w:r w:rsidRPr="004929E8">
              <w:rPr>
                <w:rFonts w:hint="eastAsia"/>
                <w:color w:val="FF0000"/>
                <w:sz w:val="28"/>
                <w:lang w:val="en-US" w:eastAsia="ko-KR"/>
              </w:rPr>
              <w:t xml:space="preserve"> </w:t>
            </w:r>
            <w:r w:rsidRPr="004929E8">
              <w:rPr>
                <w:rFonts w:hint="eastAsia"/>
                <w:color w:val="FF0000"/>
                <w:sz w:val="20"/>
                <w:lang w:val="en-US" w:eastAsia="zh-CN"/>
              </w:rPr>
              <w:t>radians</w:t>
            </w:r>
          </w:p>
          <w:p w14:paraId="5C572F4A" w14:textId="77777777" w:rsidR="000A76FB" w:rsidRPr="004929E8" w:rsidRDefault="000A76FB" w:rsidP="00FD7D67">
            <w:pPr>
              <w:widowControl w:val="0"/>
              <w:autoSpaceDE w:val="0"/>
              <w:autoSpaceDN w:val="0"/>
              <w:adjustRightInd w:val="0"/>
              <w:rPr>
                <w:color w:val="FF0000"/>
                <w:sz w:val="20"/>
                <w:lang w:val="en-US" w:eastAsia="zh-CN"/>
              </w:rPr>
            </w:pPr>
            <w:r w:rsidRPr="004929E8">
              <w:rPr>
                <w:rFonts w:hint="eastAsia"/>
                <w:color w:val="FF0000"/>
                <w:sz w:val="20"/>
                <w:lang w:val="en-US" w:eastAsia="zh-CN"/>
              </w:rPr>
              <w:t xml:space="preserve">where </w:t>
            </w:r>
          </w:p>
          <w:p w14:paraId="17BE231F" w14:textId="77777777" w:rsidR="000A76FB" w:rsidRPr="004929E8" w:rsidRDefault="000A76FB" w:rsidP="00FD7D67">
            <w:pPr>
              <w:widowControl w:val="0"/>
              <w:autoSpaceDE w:val="0"/>
              <w:autoSpaceDN w:val="0"/>
              <w:adjustRightInd w:val="0"/>
              <w:rPr>
                <w:color w:val="FF0000"/>
                <w:sz w:val="20"/>
                <w:lang w:val="en-US" w:eastAsia="zh-CN"/>
              </w:rPr>
            </w:pPr>
            <m:oMathPara>
              <m:oMathParaPr>
                <m:jc m:val="left"/>
              </m:oMathParaPr>
              <m:oMath>
                <m:r>
                  <w:rPr>
                    <w:rFonts w:ascii="Cambria Math" w:hAnsi="Cambria Math"/>
                    <w:color w:val="FF0000"/>
                    <w:sz w:val="20"/>
                    <w:lang w:val="en-US" w:eastAsia="zh-CN"/>
                  </w:rPr>
                  <m:t>k</m:t>
                </m:r>
                <m:r>
                  <m:rPr>
                    <m:sty m:val="p"/>
                  </m:rPr>
                  <w:rPr>
                    <w:rFonts w:ascii="Cambria Math" w:hAnsi="Cambria Math"/>
                    <w:color w:val="FF0000"/>
                    <w:sz w:val="20"/>
                    <w:lang w:val="en-US" w:eastAsia="zh-CN"/>
                  </w:rPr>
                  <m:t xml:space="preserve">=0, 1, 2, …, </m:t>
                </m:r>
                <m:sSup>
                  <m:sSupPr>
                    <m:ctrlPr>
                      <w:rPr>
                        <w:rFonts w:ascii="Cambria Math" w:hAnsi="Cambria Math"/>
                        <w:color w:val="FF0000"/>
                        <w:sz w:val="20"/>
                        <w:lang w:val="en-US" w:eastAsia="zh-CN"/>
                      </w:rPr>
                    </m:ctrlPr>
                  </m:sSupPr>
                  <m:e>
                    <m:r>
                      <m:rPr>
                        <m:sty m:val="p"/>
                      </m:rPr>
                      <w:rPr>
                        <w:rFonts w:ascii="Cambria Math" w:hAnsi="Cambria Math"/>
                        <w:color w:val="FF0000"/>
                        <w:sz w:val="20"/>
                        <w:lang w:val="en-US" w:eastAsia="zh-CN"/>
                      </w:rPr>
                      <m:t>2</m:t>
                    </m:r>
                  </m:e>
                  <m:sup>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b</m:t>
                        </m:r>
                      </m:e>
                      <m:sub>
                        <m:r>
                          <m:rPr>
                            <m:sty m:val="p"/>
                          </m:rPr>
                          <w:rPr>
                            <w:rFonts w:ascii="Cambria Math" w:hAnsi="Cambria Math"/>
                            <w:color w:val="FF0000"/>
                            <w:sz w:val="20"/>
                            <w:lang w:val="en-US" w:eastAsia="zh-CN"/>
                          </w:rPr>
                          <m:t>ψ</m:t>
                        </m:r>
                      </m:sub>
                    </m:sSub>
                  </m:sup>
                </m:sSup>
                <m:r>
                  <m:rPr>
                    <m:sty m:val="p"/>
                  </m:rPr>
                  <w:rPr>
                    <w:rFonts w:ascii="Cambria Math" w:hAnsi="Cambria Math"/>
                    <w:color w:val="FF0000"/>
                    <w:sz w:val="20"/>
                    <w:lang w:val="en-US" w:eastAsia="zh-CN"/>
                  </w:rPr>
                  <m:t>-1</m:t>
                </m:r>
              </m:oMath>
            </m:oMathPara>
          </w:p>
          <w:p w14:paraId="74560BB0" w14:textId="77777777" w:rsidR="000A76FB" w:rsidRPr="004929E8" w:rsidRDefault="00EB2996" w:rsidP="00FD7D67">
            <w:pPr>
              <w:widowControl w:val="0"/>
              <w:autoSpaceDE w:val="0"/>
              <w:autoSpaceDN w:val="0"/>
              <w:adjustRightInd w:val="0"/>
              <w:rPr>
                <w:color w:val="FF0000"/>
                <w:sz w:val="20"/>
                <w:lang w:val="en-US" w:eastAsia="zh-CN"/>
              </w:rPr>
            </w:pP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b</m:t>
                  </m:r>
                </m:e>
                <m:sub>
                  <m:r>
                    <m:rPr>
                      <m:sty m:val="p"/>
                    </m:rPr>
                    <w:rPr>
                      <w:rFonts w:ascii="Cambria Math" w:hAnsi="Cambria Math"/>
                      <w:color w:val="FF0000"/>
                      <w:sz w:val="20"/>
                      <w:lang w:val="en-US" w:eastAsia="zh-CN"/>
                    </w:rPr>
                    <m:t>ψ</m:t>
                  </m:r>
                </m:sub>
              </m:sSub>
            </m:oMath>
            <w:r w:rsidR="000A76FB" w:rsidRPr="004929E8">
              <w:rPr>
                <w:rFonts w:hint="eastAsia"/>
                <w:color w:val="FF0000"/>
                <w:sz w:val="20"/>
                <w:lang w:val="en-US" w:eastAsia="zh-CN"/>
              </w:rPr>
              <w:t xml:space="preserve"> is the number of bits used to quantize </w:t>
            </w:r>
            <m:oMath>
              <m:r>
                <m:rPr>
                  <m:sty m:val="p"/>
                </m:rPr>
                <w:rPr>
                  <w:rFonts w:ascii="Cambria Math" w:hAnsi="Cambria Math"/>
                  <w:color w:val="FF0000"/>
                  <w:sz w:val="20"/>
                  <w:lang w:val="en-US" w:eastAsia="zh-CN"/>
                </w:rPr>
                <m:t>ψ</m:t>
              </m:r>
            </m:oMath>
            <w:r w:rsidR="000A76FB" w:rsidRPr="004929E8">
              <w:rPr>
                <w:rFonts w:hint="eastAsia"/>
                <w:color w:val="FF0000"/>
                <w:sz w:val="20"/>
                <w:lang w:val="en-US" w:eastAsia="zh-CN"/>
              </w:rPr>
              <w:t xml:space="preserve">(defined by the Codebook Information field of the MIMO </w:t>
            </w:r>
            <w:r w:rsidR="000A76FB" w:rsidRPr="004929E8">
              <w:rPr>
                <w:rFonts w:hint="eastAsia"/>
                <w:color w:val="FF0000"/>
                <w:sz w:val="20"/>
                <w:lang w:val="en-US" w:eastAsia="ko-KR"/>
              </w:rPr>
              <w:t xml:space="preserve">Feedback </w:t>
            </w:r>
            <w:r w:rsidR="000A76FB" w:rsidRPr="004929E8">
              <w:rPr>
                <w:rFonts w:hint="eastAsia"/>
                <w:color w:val="FF0000"/>
                <w:sz w:val="20"/>
                <w:lang w:val="en-US" w:eastAsia="zh-CN"/>
              </w:rPr>
              <w:lastRenderedPageBreak/>
              <w:t>Control field )</w:t>
            </w:r>
          </w:p>
          <w:p w14:paraId="240B5E51"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w:p>
        </w:tc>
        <w:tc>
          <w:tcPr>
            <w:tcW w:w="4779" w:type="dxa"/>
          </w:tcPr>
          <w:p w14:paraId="632E1B2C"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m:oMath>
              <m:r>
                <m:rPr>
                  <m:sty m:val="p"/>
                </m:rPr>
                <w:rPr>
                  <w:rFonts w:ascii="Cambria Math" w:eastAsia="맑은 고딕" w:hAnsi="Cambria Math" w:cs="TimesNewRoman"/>
                  <w:color w:val="FF0000"/>
                  <w:sz w:val="20"/>
                  <w:lang w:val="en-US" w:eastAsia="ko-KR"/>
                </w:rPr>
                <w:lastRenderedPageBreak/>
                <m:t>ϕ</m:t>
              </m:r>
              <m:r>
                <m:rPr>
                  <m:sty m:val="p"/>
                </m:rPr>
                <w:rPr>
                  <w:rFonts w:ascii="Cambria Math" w:eastAsia="맑은 고딕" w:hAnsi="Cambria Math" w:cs="TimesNewRoman"/>
                  <w:color w:val="FF0000"/>
                  <w:lang w:val="en-US" w:eastAsia="ko-KR"/>
                </w:rPr>
                <m:t>=</m:t>
              </m:r>
            </m:oMath>
            <w:r w:rsidRPr="004929E8">
              <w:rPr>
                <w:rFonts w:ascii="TimesNewRoman" w:eastAsia="맑은 고딕" w:cs="TimesNewRoman" w:hint="eastAsia"/>
                <w:color w:val="FF0000"/>
                <w:lang w:val="en-US" w:eastAsia="ko-KR"/>
              </w:rPr>
              <w:t xml:space="preserve"> </w:t>
            </w:r>
            <m:oMath>
              <m:r>
                <m:rPr>
                  <m:sty m:val="p"/>
                </m:rPr>
                <w:rPr>
                  <w:rFonts w:ascii="Cambria Math" w:eastAsia="맑은 고딕" w:hAnsi="Cambria Math" w:cs="TimesNewRoman"/>
                  <w:color w:val="FF0000"/>
                  <w:sz w:val="28"/>
                  <w:lang w:val="en-US" w:eastAsia="ko-KR"/>
                </w:rPr>
                <m:t xml:space="preserve"> </m:t>
              </m:r>
              <m:f>
                <m:fPr>
                  <m:ctrlPr>
                    <w:rPr>
                      <w:rFonts w:ascii="Cambria Math" w:eastAsia="맑은 고딕" w:hAnsi="Cambria Math" w:cs="TimesNewRoman"/>
                      <w:color w:val="FF0000"/>
                      <w:sz w:val="28"/>
                      <w:lang w:val="en-US" w:eastAsia="ko-KR"/>
                    </w:rPr>
                  </m:ctrlPr>
                </m:fPr>
                <m:num>
                  <m:r>
                    <w:rPr>
                      <w:rFonts w:ascii="Cambria Math" w:eastAsia="맑은 고딕" w:hAnsi="Cambria Math" w:cs="TimesNewRoman"/>
                      <w:color w:val="FF0000"/>
                      <w:sz w:val="28"/>
                      <w:lang w:val="en-US" w:eastAsia="ko-KR"/>
                    </w:rPr>
                    <m:t>kπ</m:t>
                  </m:r>
                </m:num>
                <m:den>
                  <m:sSup>
                    <m:sSupPr>
                      <m:ctrlPr>
                        <w:rPr>
                          <w:rFonts w:ascii="Cambria Math" w:eastAsia="맑은 고딕" w:hAnsi="Cambria Math" w:cs="TimesNewRoman"/>
                          <w:i/>
                          <w:color w:val="FF0000"/>
                          <w:sz w:val="28"/>
                          <w:lang w:val="en-US" w:eastAsia="ko-KR"/>
                        </w:rPr>
                      </m:ctrlPr>
                    </m:sSupPr>
                    <m:e>
                      <m:r>
                        <w:rPr>
                          <w:rFonts w:ascii="Cambria Math" w:eastAsia="맑은 고딕" w:hAnsi="Cambria Math" w:cs="TimesNewRoman"/>
                          <w:color w:val="FF0000"/>
                          <w:sz w:val="28"/>
                          <w:lang w:val="en-US" w:eastAsia="ko-KR"/>
                        </w:rPr>
                        <m:t>2</m:t>
                      </m:r>
                    </m:e>
                    <m:sup>
                      <m:sSub>
                        <m:sSubPr>
                          <m:ctrlPr>
                            <w:rPr>
                              <w:rFonts w:ascii="Cambria Math" w:eastAsia="맑은 고딕" w:hAnsi="Cambria Math" w:cs="TimesNewRoman"/>
                              <w:i/>
                              <w:color w:val="FF0000"/>
                              <w:sz w:val="28"/>
                              <w:lang w:val="en-US" w:eastAsia="ko-KR"/>
                            </w:rPr>
                          </m:ctrlPr>
                        </m:sSubPr>
                        <m:e>
                          <m:r>
                            <w:rPr>
                              <w:rFonts w:ascii="Cambria Math" w:eastAsia="맑은 고딕" w:hAnsi="Cambria Math" w:cs="TimesNewRoman"/>
                              <w:color w:val="FF0000"/>
                              <w:sz w:val="28"/>
                              <w:lang w:val="en-US" w:eastAsia="ko-KR"/>
                            </w:rPr>
                            <m:t>b</m:t>
                          </m:r>
                        </m:e>
                        <m:sub>
                          <m:r>
                            <w:rPr>
                              <w:rFonts w:ascii="Cambria Math" w:eastAsia="맑은 고딕" w:hAnsi="Cambria Math" w:cs="TimesNewRoman"/>
                              <w:color w:val="FF0000"/>
                              <w:sz w:val="28"/>
                              <w:lang w:val="en-US" w:eastAsia="ko-KR"/>
                            </w:rPr>
                            <m:t>ϕ</m:t>
                          </m:r>
                        </m:sub>
                      </m:sSub>
                      <m:r>
                        <w:rPr>
                          <w:rFonts w:ascii="Cambria Math" w:eastAsia="맑은 고딕" w:hAnsi="Cambria Math" w:cs="TimesNewRoman"/>
                          <w:color w:val="FF0000"/>
                          <w:sz w:val="28"/>
                          <w:lang w:val="en-US" w:eastAsia="ko-KR"/>
                        </w:rPr>
                        <m:t>-1</m:t>
                      </m:r>
                    </m:sup>
                  </m:sSup>
                </m:den>
              </m:f>
              <m:r>
                <w:rPr>
                  <w:rFonts w:ascii="Cambria Math" w:eastAsia="맑은 고딕" w:hAnsi="Cambria Math" w:cs="TimesNewRoman"/>
                  <w:color w:val="FF0000"/>
                  <w:sz w:val="28"/>
                  <w:lang w:val="en-US" w:eastAsia="ko-KR"/>
                </w:rPr>
                <m:t>+</m:t>
              </m:r>
              <m:f>
                <m:fPr>
                  <m:ctrlPr>
                    <w:rPr>
                      <w:rFonts w:ascii="Cambria Math" w:eastAsia="맑은 고딕" w:hAnsi="Cambria Math" w:cs="TimesNewRoman"/>
                      <w:i/>
                      <w:color w:val="FF0000"/>
                      <w:sz w:val="28"/>
                      <w:lang w:val="en-US" w:eastAsia="ko-KR"/>
                    </w:rPr>
                  </m:ctrlPr>
                </m:fPr>
                <m:num>
                  <m:r>
                    <w:rPr>
                      <w:rFonts w:ascii="Cambria Math" w:eastAsia="맑은 고딕" w:hAnsi="Cambria Math" w:cs="TimesNewRoman"/>
                      <w:color w:val="FF0000"/>
                      <w:sz w:val="28"/>
                      <w:lang w:val="en-US" w:eastAsia="ko-KR"/>
                    </w:rPr>
                    <m:t>π</m:t>
                  </m:r>
                </m:num>
                <m:den>
                  <m:sSup>
                    <m:sSupPr>
                      <m:ctrlPr>
                        <w:rPr>
                          <w:rFonts w:ascii="Cambria Math" w:eastAsia="맑은 고딕" w:hAnsi="Cambria Math" w:cs="TimesNewRoman"/>
                          <w:i/>
                          <w:color w:val="FF0000"/>
                          <w:sz w:val="28"/>
                          <w:lang w:val="en-US" w:eastAsia="ko-KR"/>
                        </w:rPr>
                      </m:ctrlPr>
                    </m:sSupPr>
                    <m:e>
                      <m:r>
                        <w:rPr>
                          <w:rFonts w:ascii="Cambria Math" w:eastAsia="맑은 고딕" w:hAnsi="Cambria Math" w:cs="TimesNewRoman"/>
                          <w:color w:val="FF0000"/>
                          <w:sz w:val="28"/>
                          <w:lang w:val="en-US" w:eastAsia="ko-KR"/>
                        </w:rPr>
                        <m:t>2</m:t>
                      </m:r>
                    </m:e>
                    <m:sup>
                      <m:sSub>
                        <m:sSubPr>
                          <m:ctrlPr>
                            <w:rPr>
                              <w:rFonts w:ascii="Cambria Math" w:eastAsia="맑은 고딕" w:hAnsi="Cambria Math" w:cs="TimesNewRoman"/>
                              <w:i/>
                              <w:color w:val="FF0000"/>
                              <w:sz w:val="28"/>
                              <w:lang w:val="en-US" w:eastAsia="ko-KR"/>
                            </w:rPr>
                          </m:ctrlPr>
                        </m:sSubPr>
                        <m:e>
                          <m:r>
                            <w:rPr>
                              <w:rFonts w:ascii="Cambria Math" w:eastAsia="맑은 고딕" w:hAnsi="Cambria Math" w:cs="TimesNewRoman"/>
                              <w:color w:val="FF0000"/>
                              <w:sz w:val="28"/>
                              <w:lang w:val="en-US" w:eastAsia="ko-KR"/>
                            </w:rPr>
                            <m:t>b</m:t>
                          </m:r>
                        </m:e>
                        <m:sub>
                          <m:r>
                            <w:rPr>
                              <w:rFonts w:ascii="Cambria Math" w:eastAsia="맑은 고딕" w:hAnsi="Cambria Math" w:cs="TimesNewRoman"/>
                              <w:color w:val="FF0000"/>
                              <w:sz w:val="28"/>
                              <w:lang w:val="en-US" w:eastAsia="ko-KR"/>
                            </w:rPr>
                            <m:t>ϕ</m:t>
                          </m:r>
                        </m:sub>
                      </m:sSub>
                    </m:sup>
                  </m:sSup>
                </m:den>
              </m:f>
            </m:oMath>
            <w:r w:rsidRPr="004929E8">
              <w:rPr>
                <w:rFonts w:ascii="TimesNewRoman" w:eastAsia="맑은 고딕" w:cs="TimesNewRoman" w:hint="eastAsia"/>
                <w:color w:val="FF0000"/>
                <w:sz w:val="28"/>
                <w:lang w:val="en-US" w:eastAsia="ko-KR"/>
              </w:rPr>
              <w:t xml:space="preserve"> </w:t>
            </w:r>
            <w:r w:rsidRPr="004929E8">
              <w:rPr>
                <w:rFonts w:hint="eastAsia"/>
                <w:color w:val="FF0000"/>
                <w:sz w:val="20"/>
                <w:lang w:val="en-US" w:eastAsia="zh-CN"/>
              </w:rPr>
              <w:t>radians</w:t>
            </w:r>
          </w:p>
          <w:p w14:paraId="7AD54757" w14:textId="77777777" w:rsidR="000A76FB" w:rsidRPr="004929E8" w:rsidRDefault="000A76FB" w:rsidP="00FD7D67">
            <w:pPr>
              <w:widowControl w:val="0"/>
              <w:autoSpaceDE w:val="0"/>
              <w:autoSpaceDN w:val="0"/>
              <w:adjustRightInd w:val="0"/>
              <w:rPr>
                <w:color w:val="FF0000"/>
                <w:sz w:val="20"/>
                <w:lang w:val="en-US" w:eastAsia="zh-CN"/>
              </w:rPr>
            </w:pPr>
            <w:r w:rsidRPr="004929E8">
              <w:rPr>
                <w:rFonts w:hint="eastAsia"/>
                <w:color w:val="FF0000"/>
                <w:sz w:val="20"/>
                <w:lang w:val="en-US" w:eastAsia="zh-CN"/>
              </w:rPr>
              <w:t xml:space="preserve">where </w:t>
            </w:r>
          </w:p>
          <w:p w14:paraId="631EC512" w14:textId="77777777" w:rsidR="000A76FB" w:rsidRPr="004929E8" w:rsidRDefault="000A76FB" w:rsidP="00FD7D67">
            <w:pPr>
              <w:widowControl w:val="0"/>
              <w:autoSpaceDE w:val="0"/>
              <w:autoSpaceDN w:val="0"/>
              <w:adjustRightInd w:val="0"/>
              <w:rPr>
                <w:color w:val="FF0000"/>
                <w:sz w:val="20"/>
                <w:lang w:val="en-US" w:eastAsia="zh-CN"/>
              </w:rPr>
            </w:pPr>
            <m:oMathPara>
              <m:oMathParaPr>
                <m:jc m:val="left"/>
              </m:oMathParaPr>
              <m:oMath>
                <m:r>
                  <w:rPr>
                    <w:rFonts w:ascii="Cambria Math" w:hAnsi="Cambria Math"/>
                    <w:color w:val="FF0000"/>
                    <w:sz w:val="20"/>
                    <w:lang w:val="en-US" w:eastAsia="zh-CN"/>
                  </w:rPr>
                  <m:t>k</m:t>
                </m:r>
                <m:r>
                  <m:rPr>
                    <m:sty m:val="p"/>
                  </m:rPr>
                  <w:rPr>
                    <w:rFonts w:ascii="Cambria Math" w:hAnsi="Cambria Math"/>
                    <w:color w:val="FF0000"/>
                    <w:sz w:val="20"/>
                    <w:lang w:val="en-US" w:eastAsia="zh-CN"/>
                  </w:rPr>
                  <m:t xml:space="preserve">=0, 1, 2, …, </m:t>
                </m:r>
                <m:sSup>
                  <m:sSupPr>
                    <m:ctrlPr>
                      <w:rPr>
                        <w:rFonts w:ascii="Cambria Math" w:hAnsi="Cambria Math"/>
                        <w:color w:val="FF0000"/>
                        <w:sz w:val="20"/>
                        <w:lang w:val="en-US" w:eastAsia="zh-CN"/>
                      </w:rPr>
                    </m:ctrlPr>
                  </m:sSupPr>
                  <m:e>
                    <m:r>
                      <m:rPr>
                        <m:sty m:val="p"/>
                      </m:rPr>
                      <w:rPr>
                        <w:rFonts w:ascii="Cambria Math" w:hAnsi="Cambria Math"/>
                        <w:color w:val="FF0000"/>
                        <w:sz w:val="20"/>
                        <w:lang w:val="en-US" w:eastAsia="zh-CN"/>
                      </w:rPr>
                      <m:t>2</m:t>
                    </m:r>
                  </m:e>
                  <m:sup>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b</m:t>
                        </m:r>
                      </m:e>
                      <m:sub>
                        <m:r>
                          <m:rPr>
                            <m:sty m:val="p"/>
                          </m:rPr>
                          <w:rPr>
                            <w:rFonts w:ascii="Cambria Math" w:hAnsi="Cambria Math"/>
                            <w:color w:val="FF0000"/>
                            <w:sz w:val="20"/>
                            <w:lang w:val="en-US" w:eastAsia="zh-CN"/>
                          </w:rPr>
                          <m:t>ϕ</m:t>
                        </m:r>
                      </m:sub>
                    </m:sSub>
                  </m:sup>
                </m:sSup>
                <m:r>
                  <m:rPr>
                    <m:sty m:val="p"/>
                  </m:rPr>
                  <w:rPr>
                    <w:rFonts w:ascii="Cambria Math" w:hAnsi="Cambria Math"/>
                    <w:color w:val="FF0000"/>
                    <w:sz w:val="20"/>
                    <w:lang w:val="en-US" w:eastAsia="zh-CN"/>
                  </w:rPr>
                  <m:t>-1</m:t>
                </m:r>
              </m:oMath>
            </m:oMathPara>
          </w:p>
          <w:p w14:paraId="2E7B361B" w14:textId="77777777" w:rsidR="000A76FB" w:rsidRPr="004929E8" w:rsidRDefault="00EB2996" w:rsidP="00FD7D67">
            <w:pPr>
              <w:widowControl w:val="0"/>
              <w:autoSpaceDE w:val="0"/>
              <w:autoSpaceDN w:val="0"/>
              <w:adjustRightInd w:val="0"/>
              <w:rPr>
                <w:color w:val="FF0000"/>
                <w:sz w:val="20"/>
                <w:lang w:val="en-US" w:eastAsia="zh-CN"/>
              </w:rPr>
            </w:pPr>
            <m:oMath>
              <m:sSub>
                <m:sSubPr>
                  <m:ctrlPr>
                    <w:rPr>
                      <w:rFonts w:ascii="Cambria Math" w:hAnsi="Cambria Math"/>
                      <w:color w:val="FF0000"/>
                      <w:sz w:val="20"/>
                      <w:lang w:val="en-US" w:eastAsia="zh-CN"/>
                    </w:rPr>
                  </m:ctrlPr>
                </m:sSubPr>
                <m:e>
                  <m:r>
                    <m:rPr>
                      <m:sty m:val="p"/>
                    </m:rPr>
                    <w:rPr>
                      <w:rFonts w:ascii="Cambria Math" w:hAnsi="Cambria Math"/>
                      <w:color w:val="FF0000"/>
                      <w:sz w:val="20"/>
                      <w:lang w:val="en-US" w:eastAsia="zh-CN"/>
                    </w:rPr>
                    <m:t>b</m:t>
                  </m:r>
                </m:e>
                <m:sub>
                  <m:r>
                    <w:rPr>
                      <w:rFonts w:ascii="Cambria Math" w:hAnsi="Cambria Math"/>
                      <w:color w:val="FF0000"/>
                      <w:sz w:val="20"/>
                      <w:lang w:val="en-US" w:eastAsia="zh-CN"/>
                    </w:rPr>
                    <m:t>ϕ</m:t>
                  </m:r>
                </m:sub>
              </m:sSub>
            </m:oMath>
            <w:r w:rsidR="000A76FB" w:rsidRPr="004929E8">
              <w:rPr>
                <w:rFonts w:hint="eastAsia"/>
                <w:color w:val="FF0000"/>
                <w:sz w:val="20"/>
                <w:lang w:val="en-US" w:eastAsia="zh-CN"/>
              </w:rPr>
              <w:t xml:space="preserve"> is the number of bits used to quantize </w:t>
            </w:r>
            <m:oMath>
              <m:r>
                <m:rPr>
                  <m:sty m:val="p"/>
                </m:rPr>
                <w:rPr>
                  <w:rFonts w:ascii="Cambria Math" w:hAnsi="Cambria Math"/>
                  <w:color w:val="FF0000"/>
                  <w:sz w:val="20"/>
                  <w:lang w:val="en-US" w:eastAsia="zh-CN"/>
                </w:rPr>
                <m:t>ϕ</m:t>
              </m:r>
            </m:oMath>
            <w:r w:rsidR="000A76FB" w:rsidRPr="004929E8">
              <w:rPr>
                <w:rFonts w:hint="eastAsia"/>
                <w:color w:val="FF0000"/>
                <w:sz w:val="20"/>
                <w:lang w:val="en-US" w:eastAsia="zh-CN"/>
              </w:rPr>
              <w:t xml:space="preserve">(defined by the Codebook Information field of the MIMO </w:t>
            </w:r>
            <w:r w:rsidR="000A76FB" w:rsidRPr="004929E8">
              <w:rPr>
                <w:rFonts w:hint="eastAsia"/>
                <w:color w:val="FF0000"/>
                <w:sz w:val="20"/>
                <w:lang w:val="en-US" w:eastAsia="ko-KR"/>
              </w:rPr>
              <w:t xml:space="preserve">Feedback </w:t>
            </w:r>
            <w:r w:rsidR="000A76FB" w:rsidRPr="004929E8">
              <w:rPr>
                <w:rFonts w:hint="eastAsia"/>
                <w:color w:val="FF0000"/>
                <w:sz w:val="20"/>
                <w:lang w:val="en-US" w:eastAsia="zh-CN"/>
              </w:rPr>
              <w:t xml:space="preserve">Control </w:t>
            </w:r>
            <w:r w:rsidR="000A76FB" w:rsidRPr="004929E8">
              <w:rPr>
                <w:color w:val="FF0000"/>
                <w:sz w:val="20"/>
                <w:lang w:val="en-US" w:eastAsia="zh-CN"/>
              </w:rPr>
              <w:t>field)</w:t>
            </w:r>
          </w:p>
          <w:p w14:paraId="47D7793C" w14:textId="77777777" w:rsidR="000A76FB" w:rsidRPr="004929E8" w:rsidRDefault="000A76FB" w:rsidP="00FD7D67">
            <w:pPr>
              <w:widowControl w:val="0"/>
              <w:autoSpaceDE w:val="0"/>
              <w:autoSpaceDN w:val="0"/>
              <w:adjustRightInd w:val="0"/>
              <w:rPr>
                <w:rFonts w:ascii="TimesNewRoman" w:eastAsia="맑은 고딕" w:cs="TimesNewRoman"/>
                <w:color w:val="FF0000"/>
                <w:sz w:val="20"/>
                <w:lang w:val="en-US" w:eastAsia="ko-KR"/>
              </w:rPr>
            </w:pPr>
          </w:p>
        </w:tc>
      </w:tr>
    </w:tbl>
    <w:p w14:paraId="1CFF63B7" w14:textId="77777777" w:rsidR="00F474E3" w:rsidRPr="004929E8" w:rsidRDefault="00F474E3" w:rsidP="0047061D">
      <w:pPr>
        <w:widowControl w:val="0"/>
        <w:autoSpaceDE w:val="0"/>
        <w:autoSpaceDN w:val="0"/>
        <w:adjustRightInd w:val="0"/>
        <w:rPr>
          <w:color w:val="FF0000"/>
          <w:sz w:val="20"/>
          <w:lang w:val="en-US" w:eastAsia="ko-KR"/>
        </w:rPr>
      </w:pPr>
    </w:p>
    <w:p w14:paraId="15D72388" w14:textId="77777777" w:rsidR="000255ED" w:rsidRPr="00D5597B" w:rsidRDefault="000255ED" w:rsidP="0047061D">
      <w:pPr>
        <w:widowControl w:val="0"/>
        <w:autoSpaceDE w:val="0"/>
        <w:autoSpaceDN w:val="0"/>
        <w:adjustRightInd w:val="0"/>
        <w:rPr>
          <w:color w:val="FF0000"/>
          <w:sz w:val="20"/>
          <w:lang w:val="en-US" w:eastAsia="ko-KR"/>
        </w:rPr>
      </w:pPr>
    </w:p>
    <w:p w14:paraId="162BFAB7" w14:textId="7D92D536" w:rsidR="00863D6C" w:rsidRPr="004929E8" w:rsidRDefault="00863D6C" w:rsidP="00863D6C">
      <w:pPr>
        <w:widowControl w:val="0"/>
        <w:autoSpaceDE w:val="0"/>
        <w:autoSpaceDN w:val="0"/>
        <w:adjustRightInd w:val="0"/>
        <w:ind w:firstLine="720"/>
        <w:rPr>
          <w:color w:val="FF0000"/>
          <w:sz w:val="20"/>
          <w:lang w:val="en-US" w:eastAsia="zh-CN"/>
        </w:rPr>
      </w:pPr>
      <w:r w:rsidRPr="004929E8">
        <w:rPr>
          <w:rFonts w:hint="eastAsia"/>
          <w:color w:val="FF0000"/>
          <w:sz w:val="20"/>
          <w:lang w:val="en-US" w:eastAsia="ko-KR"/>
        </w:rPr>
        <w:t xml:space="preserve">Table 9-xx . </w:t>
      </w:r>
      <w:r w:rsidRPr="004929E8">
        <w:rPr>
          <w:color w:val="FF0000"/>
          <w:sz w:val="20"/>
          <w:lang w:val="en-US" w:eastAsia="zh-CN"/>
        </w:rPr>
        <w:t>Subcarriers for which a Compressed Beamforming Feedback Matrix subfield is</w:t>
      </w:r>
      <w:r w:rsidRPr="004929E8">
        <w:rPr>
          <w:rFonts w:hint="eastAsia"/>
          <w:color w:val="FF0000"/>
          <w:sz w:val="20"/>
          <w:lang w:val="en-US" w:eastAsia="ko-KR"/>
        </w:rPr>
        <w:t xml:space="preserve"> </w:t>
      </w:r>
      <w:r w:rsidRPr="004929E8">
        <w:rPr>
          <w:color w:val="FF0000"/>
          <w:sz w:val="20"/>
          <w:lang w:val="en-US" w:eastAsia="zh-CN"/>
        </w:rPr>
        <w:t>sent back</w:t>
      </w:r>
    </w:p>
    <w:tbl>
      <w:tblPr>
        <w:tblStyle w:val="ad"/>
        <w:tblW w:w="0" w:type="auto"/>
        <w:tblLayout w:type="fixed"/>
        <w:tblLook w:val="04A0" w:firstRow="1" w:lastRow="0" w:firstColumn="1" w:lastColumn="0" w:noHBand="0" w:noVBand="1"/>
      </w:tblPr>
      <w:tblGrid>
        <w:gridCol w:w="675"/>
        <w:gridCol w:w="851"/>
        <w:gridCol w:w="850"/>
        <w:gridCol w:w="7200"/>
      </w:tblGrid>
      <w:tr w:rsidR="00F474E3" w:rsidRPr="004929E8" w14:paraId="39C73E43" w14:textId="77777777" w:rsidTr="000E6EB5">
        <w:tc>
          <w:tcPr>
            <w:tcW w:w="675" w:type="dxa"/>
          </w:tcPr>
          <w:p w14:paraId="4CD63532" w14:textId="3B1B2BAF" w:rsidR="00F474E3" w:rsidRPr="004929E8" w:rsidRDefault="00F474E3" w:rsidP="00A46F9F">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NCB</w:t>
            </w:r>
          </w:p>
        </w:tc>
        <w:tc>
          <w:tcPr>
            <w:tcW w:w="851" w:type="dxa"/>
          </w:tcPr>
          <w:p w14:paraId="50C3981A" w14:textId="1C67B557" w:rsidR="00F474E3" w:rsidRPr="004929E8" w:rsidRDefault="00F474E3" w:rsidP="00A46F9F">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Ng</w:t>
            </w:r>
          </w:p>
        </w:tc>
        <w:tc>
          <w:tcPr>
            <w:tcW w:w="850" w:type="dxa"/>
          </w:tcPr>
          <w:p w14:paraId="7AAF0E95" w14:textId="3AD68ACF" w:rsidR="00F474E3" w:rsidRPr="004929E8" w:rsidRDefault="00F474E3" w:rsidP="00764F00">
            <w:pPr>
              <w:widowControl w:val="0"/>
              <w:autoSpaceDE w:val="0"/>
              <w:autoSpaceDN w:val="0"/>
              <w:adjustRightInd w:val="0"/>
              <w:jc w:val="center"/>
              <w:rPr>
                <w:color w:val="FF0000"/>
                <w:sz w:val="20"/>
                <w:lang w:val="en-US" w:eastAsia="ko-KR"/>
              </w:rPr>
            </w:pPr>
            <w:r w:rsidRPr="004929E8">
              <w:rPr>
                <w:rFonts w:hint="eastAsia"/>
                <w:color w:val="FF0000"/>
                <w:sz w:val="20"/>
                <w:lang w:val="en-US" w:eastAsia="ko-KR"/>
              </w:rPr>
              <w:t>Ns</w:t>
            </w:r>
            <w:r w:rsidR="00764F00" w:rsidRPr="004929E8">
              <w:rPr>
                <w:rFonts w:hint="eastAsia"/>
                <w:color w:val="FF0000"/>
                <w:sz w:val="20"/>
                <w:lang w:val="en-US" w:eastAsia="ko-KR"/>
              </w:rPr>
              <w:t>c</w:t>
            </w:r>
          </w:p>
        </w:tc>
        <w:tc>
          <w:tcPr>
            <w:tcW w:w="7200" w:type="dxa"/>
          </w:tcPr>
          <w:p w14:paraId="7E866CA0" w14:textId="77777777" w:rsidR="00F474E3" w:rsidRPr="004929E8" w:rsidRDefault="00F474E3" w:rsidP="00A46F9F">
            <w:pPr>
              <w:widowControl w:val="0"/>
              <w:autoSpaceDE w:val="0"/>
              <w:autoSpaceDN w:val="0"/>
              <w:adjustRightInd w:val="0"/>
              <w:jc w:val="center"/>
              <w:rPr>
                <w:color w:val="FF0000"/>
                <w:sz w:val="20"/>
                <w:lang w:val="en-US" w:eastAsia="zh-CN"/>
              </w:rPr>
            </w:pPr>
            <w:r w:rsidRPr="004929E8">
              <w:rPr>
                <w:color w:val="FF0000"/>
                <w:sz w:val="20"/>
                <w:lang w:val="en-US" w:eastAsia="zh-CN"/>
              </w:rPr>
              <w:t>Subcarriers for which Compressed Feedback Beamforming Matrix subfield</w:t>
            </w:r>
          </w:p>
          <w:p w14:paraId="76E6B319" w14:textId="5397F307" w:rsidR="00F474E3" w:rsidRPr="004929E8" w:rsidRDefault="00F474E3" w:rsidP="00A46F9F">
            <w:pPr>
              <w:widowControl w:val="0"/>
              <w:autoSpaceDE w:val="0"/>
              <w:autoSpaceDN w:val="0"/>
              <w:adjustRightInd w:val="0"/>
              <w:jc w:val="center"/>
              <w:rPr>
                <w:color w:val="FF0000"/>
                <w:sz w:val="20"/>
                <w:lang w:val="en-US" w:eastAsia="zh-CN"/>
              </w:rPr>
            </w:pPr>
            <w:r w:rsidRPr="004929E8">
              <w:rPr>
                <w:color w:val="FF0000"/>
                <w:sz w:val="20"/>
                <w:lang w:val="en-US" w:eastAsia="zh-CN"/>
              </w:rPr>
              <w:t xml:space="preserve">is sent: scidx(0), scidx(1), </w:t>
            </w:r>
            <w:r w:rsidRPr="004929E8">
              <w:rPr>
                <w:rFonts w:hint="eastAsia"/>
                <w:color w:val="FF0000"/>
                <w:sz w:val="20"/>
                <w:lang w:val="en-US" w:eastAsia="zh-CN"/>
              </w:rPr>
              <w:t>…</w:t>
            </w:r>
            <w:r w:rsidRPr="004929E8">
              <w:rPr>
                <w:color w:val="FF0000"/>
                <w:sz w:val="20"/>
                <w:lang w:val="en-US" w:eastAsia="zh-CN"/>
              </w:rPr>
              <w:t>, scidx(Ns</w:t>
            </w:r>
            <w:r w:rsidR="00764F00" w:rsidRPr="004929E8">
              <w:rPr>
                <w:rFonts w:hint="eastAsia"/>
                <w:color w:val="FF0000"/>
                <w:sz w:val="20"/>
                <w:lang w:val="en-US" w:eastAsia="ko-KR"/>
              </w:rPr>
              <w:t>c</w:t>
            </w:r>
            <w:r w:rsidRPr="004929E8">
              <w:rPr>
                <w:color w:val="FF0000"/>
                <w:sz w:val="20"/>
                <w:lang w:val="en-US" w:eastAsia="zh-CN"/>
              </w:rPr>
              <w:t>-1)</w:t>
            </w:r>
          </w:p>
          <w:p w14:paraId="28CF74F9" w14:textId="765DE18D" w:rsidR="00A46F9F" w:rsidRPr="004929E8" w:rsidRDefault="00A46F9F" w:rsidP="00863D6C">
            <w:pPr>
              <w:widowControl w:val="0"/>
              <w:autoSpaceDE w:val="0"/>
              <w:autoSpaceDN w:val="0"/>
              <w:adjustRightInd w:val="0"/>
              <w:jc w:val="center"/>
              <w:rPr>
                <w:color w:val="FF0000"/>
                <w:sz w:val="20"/>
                <w:lang w:val="en-US" w:eastAsia="ko-KR"/>
              </w:rPr>
            </w:pPr>
            <w:r w:rsidRPr="004929E8">
              <w:rPr>
                <w:rFonts w:hint="eastAsia"/>
                <w:color w:val="FF0000"/>
                <w:sz w:val="20"/>
                <w:lang w:val="en-US" w:eastAsia="zh-CN"/>
              </w:rPr>
              <w:t xml:space="preserve">Note: DC subcarriers (0, </w:t>
            </w:r>
            <w:r w:rsidRPr="004929E8">
              <w:rPr>
                <w:rFonts w:hint="eastAsia"/>
                <w:color w:val="FF0000"/>
                <w:sz w:val="20"/>
                <w:lang w:val="en-US" w:eastAsia="zh-CN"/>
              </w:rPr>
              <w:t>±</w:t>
            </w:r>
            <w:r w:rsidRPr="004929E8">
              <w:rPr>
                <w:rFonts w:hint="eastAsia"/>
                <w:color w:val="FF0000"/>
                <w:sz w:val="20"/>
                <w:lang w:val="en-US" w:eastAsia="zh-CN"/>
              </w:rPr>
              <w:t>1) are skipped.</w:t>
            </w:r>
          </w:p>
        </w:tc>
      </w:tr>
      <w:tr w:rsidR="00A46F9F" w:rsidRPr="004929E8" w14:paraId="368B5364" w14:textId="77777777" w:rsidTr="000E6EB5">
        <w:tc>
          <w:tcPr>
            <w:tcW w:w="675" w:type="dxa"/>
            <w:vMerge w:val="restart"/>
          </w:tcPr>
          <w:p w14:paraId="2BAC66F5" w14:textId="78E7826B"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w:t>
            </w:r>
          </w:p>
        </w:tc>
        <w:tc>
          <w:tcPr>
            <w:tcW w:w="851" w:type="dxa"/>
          </w:tcPr>
          <w:p w14:paraId="0FF69DF2" w14:textId="0170F6C1"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0" w:type="dxa"/>
          </w:tcPr>
          <w:p w14:paraId="031617B2" w14:textId="4F0DC90F" w:rsidR="00A46F9F" w:rsidRPr="004929E8" w:rsidRDefault="000E6EB5"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178</w:t>
            </w:r>
          </w:p>
        </w:tc>
        <w:tc>
          <w:tcPr>
            <w:tcW w:w="7200" w:type="dxa"/>
          </w:tcPr>
          <w:p w14:paraId="0197C5C9" w14:textId="37EE13F8" w:rsidR="00A46F9F" w:rsidRPr="004929E8" w:rsidRDefault="0072389A" w:rsidP="000255ED">
            <w:pPr>
              <w:widowControl w:val="0"/>
              <w:autoSpaceDE w:val="0"/>
              <w:autoSpaceDN w:val="0"/>
              <w:adjustRightInd w:val="0"/>
              <w:rPr>
                <w:color w:val="FF0000"/>
                <w:sz w:val="20"/>
                <w:lang w:val="en-US" w:eastAsia="zh-CN"/>
              </w:rPr>
            </w:pPr>
            <w:r w:rsidRPr="004929E8">
              <w:rPr>
                <w:color w:val="FF0000"/>
                <w:sz w:val="20"/>
                <w:lang w:val="en-US" w:eastAsia="zh-CN"/>
              </w:rPr>
              <w:t>-177,-176,-174,-172,-170,-168,-166,-164,-162,-160,-158,-156,-154,-152,-150,-148,-146,-144,-142,-140,-138,-136,-134,-132,-130,-128,-126,-124,-122,-120,-118,-116,-114,-112,-110,-108,-106,-104,-102,-100,-98,-96,-94,-92,-90,-88,-86,-84,-82,-80,-78,-76,-74,-72,-70,-68,-66,-64,-62,-60,-58,-56,-54,-52,-50,-48,-46,-44,-42,-40,-38,-36,-34,-32,-30,-28,-26,-24,-22,-20,-18,-16,-14,-12,-10,-8,-6,-4,-2,2,4,6,8,10,12,14,16,</w:t>
            </w:r>
            <w:r w:rsidR="000E6EB5" w:rsidRPr="004929E8">
              <w:rPr>
                <w:rFonts w:hint="eastAsia"/>
                <w:color w:val="FF0000"/>
                <w:sz w:val="20"/>
                <w:lang w:val="en-US" w:eastAsia="zh-CN"/>
              </w:rPr>
              <w:t xml:space="preserve"> </w:t>
            </w:r>
            <w:r w:rsidRPr="004929E8">
              <w:rPr>
                <w:color w:val="FF0000"/>
                <w:sz w:val="20"/>
                <w:lang w:val="en-US" w:eastAsia="zh-CN"/>
              </w:rPr>
              <w:t>18,20,</w:t>
            </w:r>
            <w:r w:rsidR="000E6EB5" w:rsidRPr="004929E8">
              <w:rPr>
                <w:rFonts w:hint="eastAsia"/>
                <w:color w:val="FF0000"/>
                <w:sz w:val="20"/>
                <w:lang w:val="en-US" w:eastAsia="zh-CN"/>
              </w:rPr>
              <w:t xml:space="preserve"> </w:t>
            </w:r>
            <w:r w:rsidRPr="004929E8">
              <w:rPr>
                <w:color w:val="FF0000"/>
                <w:sz w:val="20"/>
                <w:lang w:val="en-US" w:eastAsia="zh-CN"/>
              </w:rPr>
              <w:t>22,24,26,28,30,32,34,36,38,40,42,44,46,48,50,52,54,56,58,60,62,64,66,68,70,72,74,76,78,80,82,84,86,88,90,92,94,96,98,100,102,104,106,108,110,112,114,116,118,120,122,124,126,128,130,132,134,136,138,140,142,144,146,148,150,152,154,156,158,160,162,164,166,168,170,172,174,176,177</w:t>
            </w:r>
          </w:p>
        </w:tc>
      </w:tr>
      <w:tr w:rsidR="00A46F9F" w:rsidRPr="004929E8" w14:paraId="5C261F74" w14:textId="77777777" w:rsidTr="000E6EB5">
        <w:tc>
          <w:tcPr>
            <w:tcW w:w="675" w:type="dxa"/>
            <w:vMerge/>
          </w:tcPr>
          <w:p w14:paraId="1A0AE39D"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2ECABEED" w14:textId="65B70CB9"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850" w:type="dxa"/>
          </w:tcPr>
          <w:p w14:paraId="330B491D" w14:textId="1CECA765" w:rsidR="00A46F9F" w:rsidRPr="004929E8" w:rsidRDefault="000E6EB5"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90</w:t>
            </w:r>
          </w:p>
        </w:tc>
        <w:tc>
          <w:tcPr>
            <w:tcW w:w="7200" w:type="dxa"/>
          </w:tcPr>
          <w:p w14:paraId="5300AE28" w14:textId="19BECC06" w:rsidR="00A46F9F" w:rsidRPr="004929E8" w:rsidRDefault="000E6EB5" w:rsidP="007E1043">
            <w:pPr>
              <w:widowControl w:val="0"/>
              <w:autoSpaceDE w:val="0"/>
              <w:autoSpaceDN w:val="0"/>
              <w:adjustRightInd w:val="0"/>
              <w:rPr>
                <w:color w:val="FF0000"/>
                <w:sz w:val="20"/>
                <w:lang w:val="en-US" w:eastAsia="zh-CN"/>
              </w:rPr>
            </w:pPr>
            <w:r w:rsidRPr="004929E8">
              <w:rPr>
                <w:color w:val="FF0000"/>
                <w:sz w:val="20"/>
                <w:lang w:val="en-US" w:eastAsia="zh-CN"/>
              </w:rPr>
              <w:t>-177, -174,-170,-166,-162,-158,-154,-150,-146,-142,-138,-134,-130,-126,-122,-118,-114,-110,-106,-102,-98,-94,-90,-86,-82,-78,-74,-70,-66,-62,-58,-54,-50,-46,-42,-38,-34,-30,-26,-22,-18,-14,-10,-6,-2,2,6,10,14,18,22,26, 30,34, 38,42, 46,50,54,</w:t>
            </w:r>
            <w:r w:rsidR="007E1043" w:rsidRPr="004929E8">
              <w:rPr>
                <w:rFonts w:hint="eastAsia"/>
                <w:color w:val="FF0000"/>
                <w:sz w:val="20"/>
                <w:lang w:val="en-US" w:eastAsia="ko-KR"/>
              </w:rPr>
              <w:t xml:space="preserve"> </w:t>
            </w:r>
            <w:r w:rsidRPr="004929E8">
              <w:rPr>
                <w:color w:val="FF0000"/>
                <w:sz w:val="20"/>
                <w:lang w:val="en-US" w:eastAsia="zh-CN"/>
              </w:rPr>
              <w:t>58,</w:t>
            </w:r>
            <w:r w:rsidR="007E1043" w:rsidRPr="004929E8">
              <w:rPr>
                <w:rFonts w:hint="eastAsia"/>
                <w:color w:val="FF0000"/>
                <w:sz w:val="20"/>
                <w:lang w:val="en-US" w:eastAsia="ko-KR"/>
              </w:rPr>
              <w:t xml:space="preserve"> </w:t>
            </w:r>
            <w:r w:rsidRPr="004929E8">
              <w:rPr>
                <w:color w:val="FF0000"/>
                <w:sz w:val="20"/>
                <w:lang w:val="en-US" w:eastAsia="zh-CN"/>
              </w:rPr>
              <w:t>62,</w:t>
            </w:r>
            <w:r w:rsidR="007E1043" w:rsidRPr="004929E8">
              <w:rPr>
                <w:rFonts w:hint="eastAsia"/>
                <w:color w:val="FF0000"/>
                <w:sz w:val="20"/>
                <w:lang w:val="en-US" w:eastAsia="ko-KR"/>
              </w:rPr>
              <w:t xml:space="preserve"> </w:t>
            </w:r>
            <w:r w:rsidRPr="004929E8">
              <w:rPr>
                <w:color w:val="FF0000"/>
                <w:sz w:val="20"/>
                <w:lang w:val="en-US" w:eastAsia="zh-CN"/>
              </w:rPr>
              <w:t>66,</w:t>
            </w:r>
            <w:r w:rsidR="007E1043" w:rsidRPr="004929E8">
              <w:rPr>
                <w:rFonts w:hint="eastAsia"/>
                <w:color w:val="FF0000"/>
                <w:sz w:val="20"/>
                <w:lang w:val="en-US" w:eastAsia="ko-KR"/>
              </w:rPr>
              <w:t xml:space="preserve"> </w:t>
            </w:r>
            <w:r w:rsidRPr="004929E8">
              <w:rPr>
                <w:color w:val="FF0000"/>
                <w:sz w:val="20"/>
                <w:lang w:val="en-US" w:eastAsia="zh-CN"/>
              </w:rPr>
              <w:t>70,74,78,82, 86,90,94,98,102,106,110,114,118,122,126,</w:t>
            </w:r>
            <w:r w:rsidR="007E1043" w:rsidRPr="004929E8">
              <w:rPr>
                <w:rFonts w:hint="eastAsia"/>
                <w:color w:val="FF0000"/>
                <w:sz w:val="20"/>
                <w:lang w:val="en-US" w:eastAsia="ko-KR"/>
              </w:rPr>
              <w:t xml:space="preserve"> </w:t>
            </w:r>
            <w:r w:rsidRPr="004929E8">
              <w:rPr>
                <w:color w:val="FF0000"/>
                <w:sz w:val="20"/>
                <w:lang w:val="en-US" w:eastAsia="zh-CN"/>
              </w:rPr>
              <w:t>130,134,138,142,146,</w:t>
            </w:r>
            <w:r w:rsidR="007E1043" w:rsidRPr="004929E8">
              <w:rPr>
                <w:rFonts w:hint="eastAsia"/>
                <w:color w:val="FF0000"/>
                <w:sz w:val="20"/>
                <w:lang w:val="en-US" w:eastAsia="ko-KR"/>
              </w:rPr>
              <w:t xml:space="preserve"> </w:t>
            </w:r>
            <w:r w:rsidRPr="004929E8">
              <w:rPr>
                <w:color w:val="FF0000"/>
                <w:sz w:val="20"/>
                <w:lang w:val="en-US" w:eastAsia="zh-CN"/>
              </w:rPr>
              <w:t>150,</w:t>
            </w:r>
            <w:r w:rsidR="007E1043" w:rsidRPr="004929E8">
              <w:rPr>
                <w:rFonts w:hint="eastAsia"/>
                <w:color w:val="FF0000"/>
                <w:sz w:val="20"/>
                <w:lang w:val="en-US" w:eastAsia="ko-KR"/>
              </w:rPr>
              <w:t xml:space="preserve"> </w:t>
            </w:r>
            <w:r w:rsidRPr="004929E8">
              <w:rPr>
                <w:color w:val="FF0000"/>
                <w:sz w:val="20"/>
                <w:lang w:val="en-US" w:eastAsia="zh-CN"/>
              </w:rPr>
              <w:t>154,158,162,166,170,174,177</w:t>
            </w:r>
          </w:p>
        </w:tc>
      </w:tr>
      <w:tr w:rsidR="00A46F9F" w:rsidRPr="004929E8" w14:paraId="7DCA9D9E" w14:textId="77777777" w:rsidTr="000E6EB5">
        <w:tc>
          <w:tcPr>
            <w:tcW w:w="675" w:type="dxa"/>
            <w:vMerge/>
          </w:tcPr>
          <w:p w14:paraId="3D9186B3"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12E9478A" w14:textId="3A700168"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w:t>
            </w:r>
          </w:p>
        </w:tc>
        <w:tc>
          <w:tcPr>
            <w:tcW w:w="850" w:type="dxa"/>
          </w:tcPr>
          <w:p w14:paraId="1A6A29B0" w14:textId="3CE19867" w:rsidR="00A46F9F" w:rsidRPr="004929E8" w:rsidRDefault="000E6EB5"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46</w:t>
            </w:r>
          </w:p>
        </w:tc>
        <w:tc>
          <w:tcPr>
            <w:tcW w:w="7200" w:type="dxa"/>
          </w:tcPr>
          <w:p w14:paraId="75CE1362" w14:textId="394E243E" w:rsidR="00A46F9F" w:rsidRPr="004929E8" w:rsidRDefault="000E6EB5" w:rsidP="000255ED">
            <w:pPr>
              <w:widowControl w:val="0"/>
              <w:autoSpaceDE w:val="0"/>
              <w:autoSpaceDN w:val="0"/>
              <w:adjustRightInd w:val="0"/>
              <w:rPr>
                <w:color w:val="FF0000"/>
                <w:sz w:val="20"/>
                <w:lang w:val="en-US" w:eastAsia="zh-CN"/>
              </w:rPr>
            </w:pPr>
            <w:r w:rsidRPr="004929E8">
              <w:rPr>
                <w:color w:val="FF0000"/>
                <w:sz w:val="20"/>
                <w:lang w:val="en-US" w:eastAsia="zh-CN"/>
              </w:rPr>
              <w:t>-177,-170,-162,-154,-146,-138,-130,-122,-114,-106,-98,-90,</w:t>
            </w:r>
            <w:r w:rsidRPr="004929E8">
              <w:rPr>
                <w:rFonts w:hint="eastAsia"/>
                <w:color w:val="FF0000"/>
                <w:sz w:val="20"/>
                <w:lang w:val="en-US" w:eastAsia="zh-CN"/>
              </w:rPr>
              <w:t>-</w:t>
            </w:r>
            <w:r w:rsidRPr="004929E8">
              <w:rPr>
                <w:color w:val="FF0000"/>
                <w:sz w:val="20"/>
                <w:lang w:val="en-US" w:eastAsia="zh-CN"/>
              </w:rPr>
              <w:t>82,-74,-66,-58,-50,-42,-34,-26,-18,-10,-2,2,10,18,26, 34, 42, 50,58,66,74,82,</w:t>
            </w:r>
            <w:r w:rsidRPr="004929E8">
              <w:rPr>
                <w:rFonts w:hint="eastAsia"/>
                <w:color w:val="FF0000"/>
                <w:sz w:val="20"/>
                <w:lang w:val="en-US" w:eastAsia="zh-CN"/>
              </w:rPr>
              <w:t xml:space="preserve"> </w:t>
            </w:r>
            <w:r w:rsidRPr="004929E8">
              <w:rPr>
                <w:color w:val="FF0000"/>
                <w:sz w:val="20"/>
                <w:lang w:val="en-US" w:eastAsia="zh-CN"/>
              </w:rPr>
              <w:t>90,98,106,114,122,</w:t>
            </w:r>
            <w:r w:rsidRPr="004929E8">
              <w:rPr>
                <w:rFonts w:hint="eastAsia"/>
                <w:color w:val="FF0000"/>
                <w:sz w:val="20"/>
                <w:lang w:val="en-US" w:eastAsia="zh-CN"/>
              </w:rPr>
              <w:t xml:space="preserve"> </w:t>
            </w:r>
            <w:r w:rsidRPr="004929E8">
              <w:rPr>
                <w:color w:val="FF0000"/>
                <w:sz w:val="20"/>
                <w:lang w:val="en-US" w:eastAsia="zh-CN"/>
              </w:rPr>
              <w:t>130</w:t>
            </w:r>
            <w:r w:rsidRPr="004929E8">
              <w:rPr>
                <w:rFonts w:hint="eastAsia"/>
                <w:color w:val="FF0000"/>
                <w:sz w:val="20"/>
                <w:lang w:val="en-US" w:eastAsia="zh-CN"/>
              </w:rPr>
              <w:t xml:space="preserve">, </w:t>
            </w:r>
            <w:r w:rsidRPr="004929E8">
              <w:rPr>
                <w:color w:val="FF0000"/>
                <w:sz w:val="20"/>
                <w:lang w:val="en-US" w:eastAsia="zh-CN"/>
              </w:rPr>
              <w:t>138,</w:t>
            </w:r>
            <w:r w:rsidRPr="004929E8">
              <w:rPr>
                <w:rFonts w:hint="eastAsia"/>
                <w:color w:val="FF0000"/>
                <w:sz w:val="20"/>
                <w:lang w:val="en-US" w:eastAsia="zh-CN"/>
              </w:rPr>
              <w:t xml:space="preserve"> </w:t>
            </w:r>
            <w:r w:rsidRPr="004929E8">
              <w:rPr>
                <w:color w:val="FF0000"/>
                <w:sz w:val="20"/>
                <w:lang w:val="en-US" w:eastAsia="zh-CN"/>
              </w:rPr>
              <w:t>146,</w:t>
            </w:r>
            <w:r w:rsidRPr="004929E8">
              <w:rPr>
                <w:rFonts w:hint="eastAsia"/>
                <w:color w:val="FF0000"/>
                <w:sz w:val="20"/>
                <w:lang w:val="en-US" w:eastAsia="zh-CN"/>
              </w:rPr>
              <w:t xml:space="preserve"> </w:t>
            </w:r>
            <w:r w:rsidRPr="004929E8">
              <w:rPr>
                <w:color w:val="FF0000"/>
                <w:sz w:val="20"/>
                <w:lang w:val="en-US" w:eastAsia="zh-CN"/>
              </w:rPr>
              <w:t>154,</w:t>
            </w:r>
            <w:r w:rsidRPr="004929E8">
              <w:rPr>
                <w:rFonts w:hint="eastAsia"/>
                <w:color w:val="FF0000"/>
                <w:sz w:val="20"/>
                <w:lang w:val="en-US" w:eastAsia="zh-CN"/>
              </w:rPr>
              <w:t xml:space="preserve"> </w:t>
            </w:r>
            <w:r w:rsidRPr="004929E8">
              <w:rPr>
                <w:color w:val="FF0000"/>
                <w:sz w:val="20"/>
                <w:lang w:val="en-US" w:eastAsia="zh-CN"/>
              </w:rPr>
              <w:t>162,</w:t>
            </w:r>
            <w:r w:rsidRPr="004929E8">
              <w:rPr>
                <w:rFonts w:hint="eastAsia"/>
                <w:color w:val="FF0000"/>
                <w:sz w:val="20"/>
                <w:lang w:val="en-US" w:eastAsia="zh-CN"/>
              </w:rPr>
              <w:t xml:space="preserve"> </w:t>
            </w:r>
            <w:r w:rsidRPr="004929E8">
              <w:rPr>
                <w:color w:val="FF0000"/>
                <w:sz w:val="20"/>
                <w:lang w:val="en-US" w:eastAsia="zh-CN"/>
              </w:rPr>
              <w:t>170,</w:t>
            </w:r>
            <w:r w:rsidRPr="004929E8">
              <w:rPr>
                <w:rFonts w:hint="eastAsia"/>
                <w:color w:val="FF0000"/>
                <w:sz w:val="20"/>
                <w:lang w:val="en-US" w:eastAsia="zh-CN"/>
              </w:rPr>
              <w:t xml:space="preserve"> </w:t>
            </w:r>
            <w:r w:rsidRPr="004929E8">
              <w:rPr>
                <w:color w:val="FF0000"/>
                <w:sz w:val="20"/>
                <w:lang w:val="en-US" w:eastAsia="zh-CN"/>
              </w:rPr>
              <w:t>177</w:t>
            </w:r>
          </w:p>
        </w:tc>
      </w:tr>
      <w:tr w:rsidR="00A46F9F" w:rsidRPr="004929E8" w14:paraId="2652F268" w14:textId="77777777" w:rsidTr="000E6EB5">
        <w:tc>
          <w:tcPr>
            <w:tcW w:w="675" w:type="dxa"/>
            <w:vMerge w:val="restart"/>
          </w:tcPr>
          <w:p w14:paraId="610DC2BD" w14:textId="64832B78"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1" w:type="dxa"/>
          </w:tcPr>
          <w:p w14:paraId="67F4AEBD" w14:textId="0EEC903D"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0" w:type="dxa"/>
          </w:tcPr>
          <w:p w14:paraId="30E07FF2" w14:textId="5EE71A9D" w:rsidR="00A46F9F" w:rsidRPr="004929E8" w:rsidRDefault="000E6EB5"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388</w:t>
            </w:r>
          </w:p>
        </w:tc>
        <w:tc>
          <w:tcPr>
            <w:tcW w:w="7200" w:type="dxa"/>
          </w:tcPr>
          <w:p w14:paraId="2F994759" w14:textId="5A1454CA" w:rsidR="00A46F9F" w:rsidRPr="004929E8" w:rsidRDefault="000E6EB5" w:rsidP="000255ED">
            <w:pPr>
              <w:widowControl w:val="0"/>
              <w:autoSpaceDE w:val="0"/>
              <w:autoSpaceDN w:val="0"/>
              <w:adjustRightInd w:val="0"/>
              <w:rPr>
                <w:color w:val="FF0000"/>
                <w:sz w:val="20"/>
                <w:lang w:val="en-US" w:eastAsia="zh-CN"/>
              </w:rPr>
            </w:pPr>
            <w:r w:rsidRPr="004929E8">
              <w:rPr>
                <w:color w:val="FF0000"/>
                <w:sz w:val="20"/>
                <w:lang w:val="en-US" w:eastAsia="zh-CN"/>
              </w:rPr>
              <w:t>-386,-385,-383,-381,-379,-377,-375,-373,-371,-369,-367,-365,-363,-361,-359,-357,-355,-353,-351,-349,-347,-345,-343,-341,-339,-337,-335,-333,-331,-329,-327,-325,-323,-321,-319,-317,-315,-313,-311,-309,-307,-305,-303,-301,-299,-297,-295,-293,-291,-289,-287,-285,-283,-281,-279,-277,-275,-273,-271,-269,-267,-265,-263,-261,-259,-257,-255,-253,-251,-249,-247,-245,-243,-241,-239,-237,-235,-233,-231,-229,-227,-225,-223,-221,-219,-217,-215,-213,-211,-209,-207,-205,-203,-201,-199,-197,-195,-193,-191,-189,-187,-185,-183,-181,-179,-177,-176,-174,-172,-170,-168,-166,-164,-162,-160,-158,-156,-154,-152,-150,-148,-146,-144,-142,-140,-138,-136,-134,-132,-130,-128,-126,-124,-122,-120,-118,-116,-114,-112,-110,-108,-106,-104,-102,-100,-98,-96,-94,-92,-90,-88,-86,-84,-82,-80,-78,-76,-74,-72,-70,-68,-66,-64,-62,-60,-58,-56,-54,-52,-50,-48,-46,-44,-42,-40,-38,-36,-34,-32,-30,-28,-26,-24,-22,-20,-18,-16,-14,-12,-10,-8,-6,-4,-2,2,4,6,8,10,12,14,16,18,20,22,24,26,28,30,</w:t>
            </w:r>
            <w:r w:rsidR="007E1043" w:rsidRPr="004929E8">
              <w:rPr>
                <w:rFonts w:hint="eastAsia"/>
                <w:color w:val="FF0000"/>
                <w:sz w:val="20"/>
                <w:lang w:val="en-US" w:eastAsia="ko-KR"/>
              </w:rPr>
              <w:t xml:space="preserve"> </w:t>
            </w:r>
            <w:r w:rsidRPr="004929E8">
              <w:rPr>
                <w:color w:val="FF0000"/>
                <w:sz w:val="20"/>
                <w:lang w:val="en-US" w:eastAsia="zh-CN"/>
              </w:rPr>
              <w:t>32,34,36,</w:t>
            </w:r>
            <w:r w:rsidR="007E1043" w:rsidRPr="004929E8">
              <w:rPr>
                <w:rFonts w:hint="eastAsia"/>
                <w:color w:val="FF0000"/>
                <w:sz w:val="20"/>
                <w:lang w:val="en-US" w:eastAsia="ko-KR"/>
              </w:rPr>
              <w:t xml:space="preserve"> </w:t>
            </w:r>
            <w:r w:rsidRPr="004929E8">
              <w:rPr>
                <w:color w:val="FF0000"/>
                <w:sz w:val="20"/>
                <w:lang w:val="en-US" w:eastAsia="zh-CN"/>
              </w:rPr>
              <w:t>38,40,42,</w:t>
            </w:r>
            <w:r w:rsidR="007E1043" w:rsidRPr="004929E8">
              <w:rPr>
                <w:rFonts w:hint="eastAsia"/>
                <w:color w:val="FF0000"/>
                <w:sz w:val="20"/>
                <w:lang w:val="en-US" w:eastAsia="ko-KR"/>
              </w:rPr>
              <w:t xml:space="preserve"> </w:t>
            </w:r>
            <w:r w:rsidRPr="004929E8">
              <w:rPr>
                <w:color w:val="FF0000"/>
                <w:sz w:val="20"/>
                <w:lang w:val="en-US" w:eastAsia="zh-CN"/>
              </w:rPr>
              <w:t>44,46,48,50,52,54,56,58,60,62,64,66,68,70,72,74,76,78,80,82,84,86,88,90,92,94,96,98,100,102,104,106,108,110,112,114,116,118,120,122,124,126,128,130,132,134,136,138,140,142,144,146,148,150,152,154,156,158,160,162,164,166,168,170,172,174,176,177,179,181,183,185,187,189,191,193,195,197,199,201,203,205,207,209,211,213,215,217,219,221,223,225,227,229,231,233,235,237,239,241,243,245,247,249,251,253,255,257,259,261,263,265,267,269,271,273,275,277,279,281,283,285,287,289,291,293,295,297,299,301,303,305,307,309,311,313,315,317,319,321,323,325,327,329,331,333,335,337,339,341,343,345,347,349,351,353,355,357,359,361,363,365,367,369,371,373,375,377,379,381,383,385,386</w:t>
            </w:r>
          </w:p>
        </w:tc>
      </w:tr>
      <w:tr w:rsidR="00A46F9F" w:rsidRPr="004929E8" w14:paraId="15CE38B0" w14:textId="77777777" w:rsidTr="000E6EB5">
        <w:tc>
          <w:tcPr>
            <w:tcW w:w="675" w:type="dxa"/>
            <w:vMerge/>
          </w:tcPr>
          <w:p w14:paraId="572A47C9"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0C10D937" w14:textId="246623F7"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850" w:type="dxa"/>
          </w:tcPr>
          <w:p w14:paraId="7D69DBBB" w14:textId="2B959259"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196</w:t>
            </w:r>
          </w:p>
        </w:tc>
        <w:tc>
          <w:tcPr>
            <w:tcW w:w="7200" w:type="dxa"/>
          </w:tcPr>
          <w:p w14:paraId="611FA372" w14:textId="7845A63D"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-386,-385,-381,-377,-373,-369,-365,-361,-357,-353,-349,-345,-341,-337,-333,-329,-325,-321,-317,-313,-309,-305,-301,-297,-293,-289,-285,-281,-277,-273,-269,-265,-261,-257,-253,-249,-245,-241,-237,-233,-229,-225,-221,-217,-213,-209,-205,-201,-197,-193,-189,-185,-181,-177,-174,-170,-166,-162,-158,-154,-150,-146,-142,-138,-134,-130,-126,-122,-118,-114,-110,-106,-102,-98,-94,-90,-86,-82,-78,-74,-70,-66,-62,-58,-54,-50,-46,-42,-38,-34,-30,-26,-22,-18,-14,-10,-6,-2,2,6,10,14,18,22,26,</w:t>
            </w:r>
            <w:r w:rsidR="007E1043" w:rsidRPr="004929E8">
              <w:rPr>
                <w:rFonts w:hint="eastAsia"/>
                <w:color w:val="FF0000"/>
                <w:sz w:val="20"/>
                <w:lang w:val="en-US" w:eastAsia="ko-KR"/>
              </w:rPr>
              <w:t xml:space="preserve"> </w:t>
            </w:r>
            <w:r w:rsidRPr="004929E8">
              <w:rPr>
                <w:color w:val="FF0000"/>
                <w:sz w:val="20"/>
                <w:lang w:val="en-US" w:eastAsia="zh-CN"/>
              </w:rPr>
              <w:t>30,34,</w:t>
            </w:r>
            <w:r w:rsidR="007E1043" w:rsidRPr="004929E8">
              <w:rPr>
                <w:rFonts w:hint="eastAsia"/>
                <w:color w:val="FF0000"/>
                <w:sz w:val="20"/>
                <w:lang w:val="en-US" w:eastAsia="ko-KR"/>
              </w:rPr>
              <w:t xml:space="preserve"> </w:t>
            </w:r>
            <w:r w:rsidRPr="004929E8">
              <w:rPr>
                <w:color w:val="FF0000"/>
                <w:sz w:val="20"/>
                <w:lang w:val="en-US" w:eastAsia="zh-CN"/>
              </w:rPr>
              <w:t>38,</w:t>
            </w:r>
            <w:r w:rsidR="007E1043" w:rsidRPr="004929E8">
              <w:rPr>
                <w:rFonts w:hint="eastAsia"/>
                <w:color w:val="FF0000"/>
                <w:sz w:val="20"/>
                <w:lang w:val="en-US" w:eastAsia="ko-KR"/>
              </w:rPr>
              <w:t xml:space="preserve"> </w:t>
            </w:r>
            <w:r w:rsidRPr="004929E8">
              <w:rPr>
                <w:color w:val="FF0000"/>
                <w:sz w:val="20"/>
                <w:lang w:val="en-US" w:eastAsia="zh-CN"/>
              </w:rPr>
              <w:t>42,46,50,54,58,62,66,70,74,78,82,86,90,94,98,102,106,110,114,118,122,126,130,134,138,142,146,150,154,158,162,166,170,174,177,181,185,189,193,197,201,205,209,213,217,221,225,229,233,237,241,245,249,253,257,261,265,269,273,277,281,285,289,293,297,301,305,309,313,317,321,325,329,333,337,341,345,349,353,357,361,365,369,373,377,381,385,386</w:t>
            </w:r>
          </w:p>
        </w:tc>
      </w:tr>
      <w:tr w:rsidR="00A46F9F" w:rsidRPr="004929E8" w14:paraId="04BF662B" w14:textId="77777777" w:rsidTr="000E6EB5">
        <w:tc>
          <w:tcPr>
            <w:tcW w:w="675" w:type="dxa"/>
            <w:vMerge/>
          </w:tcPr>
          <w:p w14:paraId="23617D79"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6E175402" w14:textId="7D7E9038"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w:t>
            </w:r>
          </w:p>
        </w:tc>
        <w:tc>
          <w:tcPr>
            <w:tcW w:w="850" w:type="dxa"/>
          </w:tcPr>
          <w:p w14:paraId="0FFED4C1" w14:textId="7D9120EC"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101</w:t>
            </w:r>
          </w:p>
        </w:tc>
        <w:tc>
          <w:tcPr>
            <w:tcW w:w="7200" w:type="dxa"/>
          </w:tcPr>
          <w:p w14:paraId="3E34A58A" w14:textId="23076FD1"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-386, -385,-377,-369,-361,-353,-345,-337,-329,-321,-313,-305,  -297,-289,-281,-273,-</w:t>
            </w:r>
            <w:r w:rsidRPr="004929E8">
              <w:rPr>
                <w:color w:val="FF0000"/>
                <w:sz w:val="20"/>
                <w:lang w:val="en-US" w:eastAsia="zh-CN"/>
              </w:rPr>
              <w:lastRenderedPageBreak/>
              <w:t>265,-257,-249,-241,-233,-225,-217,  -209,-201,-193,-185, -177,-170,-162, -154,-146,-138,-130,  -122,-114,-106,-98,-90,-82,-74,-66,-58,-50,-42,-34,-26, -18, -10,-2,2,10,18, 26,34, 42, 50,58,62, 70,78,86, 94,102, 110, 118, 126, 134,142,150,158,166,174, 177, 185, 193,201,209,217, 225, 233,241,249,257,265, 273,281,289,297,305, 313,321,329, 337,345,353,361,</w:t>
            </w:r>
            <w:r w:rsidR="007E1043" w:rsidRPr="004929E8">
              <w:rPr>
                <w:rFonts w:hint="eastAsia"/>
                <w:color w:val="FF0000"/>
                <w:sz w:val="20"/>
                <w:lang w:val="en-US" w:eastAsia="ko-KR"/>
              </w:rPr>
              <w:t xml:space="preserve"> </w:t>
            </w:r>
            <w:r w:rsidRPr="004929E8">
              <w:rPr>
                <w:color w:val="FF0000"/>
                <w:sz w:val="20"/>
                <w:lang w:val="en-US" w:eastAsia="zh-CN"/>
              </w:rPr>
              <w:t>369,377,385, 386</w:t>
            </w:r>
          </w:p>
        </w:tc>
      </w:tr>
      <w:tr w:rsidR="00A46F9F" w:rsidRPr="004929E8" w14:paraId="557315E1" w14:textId="77777777" w:rsidTr="000E6EB5">
        <w:tc>
          <w:tcPr>
            <w:tcW w:w="675" w:type="dxa"/>
            <w:vMerge w:val="restart"/>
          </w:tcPr>
          <w:p w14:paraId="3DBF3A97" w14:textId="17278A51"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lastRenderedPageBreak/>
              <w:t>3</w:t>
            </w:r>
          </w:p>
        </w:tc>
        <w:tc>
          <w:tcPr>
            <w:tcW w:w="851" w:type="dxa"/>
          </w:tcPr>
          <w:p w14:paraId="6C378AD2" w14:textId="14FDF97D"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0" w:type="dxa"/>
          </w:tcPr>
          <w:p w14:paraId="29D57D92" w14:textId="0C3B37ED" w:rsidR="00A46F9F" w:rsidRPr="004929E8" w:rsidRDefault="00B961C6"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598</w:t>
            </w:r>
          </w:p>
        </w:tc>
        <w:tc>
          <w:tcPr>
            <w:tcW w:w="7200" w:type="dxa"/>
          </w:tcPr>
          <w:p w14:paraId="7E3F1770" w14:textId="1A6E80FC" w:rsidR="00A46F9F" w:rsidRPr="004929E8" w:rsidRDefault="00B961C6" w:rsidP="000255ED">
            <w:pPr>
              <w:widowControl w:val="0"/>
              <w:autoSpaceDE w:val="0"/>
              <w:autoSpaceDN w:val="0"/>
              <w:adjustRightInd w:val="0"/>
              <w:rPr>
                <w:color w:val="FF0000"/>
                <w:sz w:val="20"/>
                <w:lang w:val="en-US" w:eastAsia="zh-CN"/>
              </w:rPr>
            </w:pPr>
            <w:r w:rsidRPr="004929E8">
              <w:rPr>
                <w:color w:val="FF0000"/>
                <w:sz w:val="20"/>
                <w:lang w:val="en-US" w:eastAsia="zh-CN"/>
              </w:rPr>
              <w:t>-596,-594,-592,-590,-588,-586,-584,-582,-580,-578,-576,-574,-572,-570,-568,-566,-564,-562,-560,-558,-556,-554,-552,-550,-548,-546,-544,-542,-540,-538,-536,-534,-532,-530,-528,-526,-524,-522,-520,-518,-516,-514,-512,-510,-508,-506,-504,-502,-500,-498,-496,-494,-492,-490,-488,-486,-484,-482,-480,-478,-476,-474,-472,-470,-468,-466,-464,-462,-460,-458,-456,-454,-452,-450,-448,-446,-444,-442,-440,-438,-436,-434,-432,-430,-428,-426,-424,-422,-420,-418,-416,-414,-412,-410,-408,-406,-404,-402,-400,-398,-396,-394,-392,-390,-388,-386,-385,-383,-381,-379,-377,-375,-373,-371,-369,-367,-365,-363,-361,-359,-357,-355,-353,-351,-349,-347,-345,-343,-341,-339,-337,-335,-333,-331,-329,-327,-325,-323,-321,-319,-317,-315,-313,-311,-309,-307,-305,-303,-301,-299,-297,-295,-293,-291,-289,-287,-285,-283,-281,-279,-277,-275,-273,-271,-269,-267,-265,-263,-261,-259,-257,-255,-253,-251,-249,-247,-245,-243,-241,-239,-237,-235,-233,-231,-229,-227,-225,-223,-221,-219,-217,-215,-213,-211,-209,-207,-205,-203,-201,-199,-197,-195,-193,-191,-189,-187,-185,-183,-181,-179,-177,-176,-174,-172,-170,-168,-166,-164,-162,-160,-158,-156,-154,-152,-150,-148,-146,-144,-142,-140,-138,-136,-134,-132,-130,-128,-126,-124,-122,-120,-118,-116,-114,-112,-110,-108,-106,-104,-102,-100,-98,-96,-94,-92,-90,-88,-86,-84,-82,-80,-78,-76,-74,-72,-70,-68,-66,-64,-62,-60,-58,-56,-54,-52,-50,-48,-46,-44,-42,-40,-38,-36,-34,-32,-30,-28,-26,-24,-22,-20,-18,-16,-14,-12,-10,-8,-6,-4,-2,2,4,6,8,10,12,14,</w:t>
            </w:r>
            <w:r w:rsidR="007E1043" w:rsidRPr="004929E8">
              <w:rPr>
                <w:rFonts w:hint="eastAsia"/>
                <w:color w:val="FF0000"/>
                <w:sz w:val="20"/>
                <w:lang w:val="en-US" w:eastAsia="ko-KR"/>
              </w:rPr>
              <w:t xml:space="preserve"> </w:t>
            </w:r>
            <w:r w:rsidRPr="004929E8">
              <w:rPr>
                <w:color w:val="FF0000"/>
                <w:sz w:val="20"/>
                <w:lang w:val="en-US" w:eastAsia="zh-CN"/>
              </w:rPr>
              <w:t>16,18,20,22,24,26,28,30,32,34,36,38,40,42,44,46,48,50,52,54,56,58,60,62,64,66,68,70,72,74,76,78,80,82,84,86,88,90,92,94,96,98,100,102,104,106,108,110,112,114,116,118,120,122,124,126,128,130,132,134,136,138,140,142,144,146,148,150,152,154,156,158,160,162,164,166,168,170,172,174,176,177,179,181,183,185,187,189,191,193,195,197,199,201,203,205,207,209,211,213,215,217,219,221,223,225,227,229,231,233,235,237,239,241,243,245,247,249,251,253,255,257,259,261,263,265,267,269,271,273,275,277,279,281,283,285,287,289,291,293,295,297,299,301,303,305,307,309,311,313,315,317,319,321,323,325,327,329,331,333,335,337,339,341,343,345,347,349,351,353,355,357,359,361,363,365,367,369,371,373,375,377,379,381,383,385,386,388,390,392,394,396,398,400,402,404,406,408,410,412,414,416,418,420,422,424,426,428,430,432,434,436,438,440,442,444,446,448,450,452,454,456,458,460,462,464,466,468,470,472,474,476,478,480,482,484,486,488,490,492,494,496,498,500,502,504,506,508,510,512,514,516,518,520,522,524,526,528,530,532,534,536,538,540,542,544,546,548,550,552,554,556,558,560,562,564,566,568,570,572,574,576,578,580,582,584,586,588,590,592,594,596</w:t>
            </w:r>
          </w:p>
        </w:tc>
      </w:tr>
      <w:tr w:rsidR="00A46F9F" w:rsidRPr="004929E8" w14:paraId="215B6EF1" w14:textId="77777777" w:rsidTr="000E6EB5">
        <w:tc>
          <w:tcPr>
            <w:tcW w:w="675" w:type="dxa"/>
            <w:vMerge/>
          </w:tcPr>
          <w:p w14:paraId="68F8BD2D"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297E4C0E" w14:textId="4BBBD364"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850" w:type="dxa"/>
          </w:tcPr>
          <w:p w14:paraId="6D386D5B" w14:textId="04F63752"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302</w:t>
            </w:r>
          </w:p>
        </w:tc>
        <w:tc>
          <w:tcPr>
            <w:tcW w:w="7200" w:type="dxa"/>
          </w:tcPr>
          <w:p w14:paraId="28C825B6" w14:textId="64779E98"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-596,-594,-590,-586,-582,-578,-574,-570,-566,-562,-558,-554,-550,-546,-542,-538,-534,-530,-526,-522,-518,-514,-510,-506,-502,-498,-494,-490,-486,-482,-478,-474,-470,-466,-462,-458,-454,-450,-446,-442,-438,-434,-430,-426,-422,-418,-414,-410,-406,-402,-398,-394,-390, -386, -385,-381,-377,-373,-369,-365,-361,-357,-353,-349,-345,-341,-337,-333,-329,-325,-321,-317,-313,-309,-305,  -301, -297,-293,-289,-285,-281, -277,-273,-269,-265,-261,-257,-253,-249,-245,-241,-237,-233,-229,-225,-221,-217, -213, -209,-205,-201,-197,-193,-189,-185,-181,-177,-174, -170,-166,-162, -158,-154,-150,-146,-142,-138,-134,-130,  -126, -122,-118,-114,-110,-106,-102,-98,-94,-90,-86,-82,-78,-74,-70,-66,-62,-58,-54,-50,-46,-42,-38,-34,-30,-26,-22, -18,-14, -10,-6,-2,2,6,10,14,18,22, 26,30,34,38, 42, 46,50,54,58,62,66, 70,74,78,82,86,90, 94,98,102,</w:t>
            </w:r>
            <w:r w:rsidR="007E1043" w:rsidRPr="004929E8">
              <w:rPr>
                <w:rFonts w:hint="eastAsia"/>
                <w:color w:val="FF0000"/>
                <w:sz w:val="20"/>
                <w:lang w:val="en-US" w:eastAsia="ko-KR"/>
              </w:rPr>
              <w:t xml:space="preserve"> </w:t>
            </w:r>
            <w:r w:rsidRPr="004929E8">
              <w:rPr>
                <w:color w:val="FF0000"/>
                <w:sz w:val="20"/>
                <w:lang w:val="en-US" w:eastAsia="zh-CN"/>
              </w:rPr>
              <w:t>106, 110,114, 118, 122,126, 130, 134,138,142,146,150,154,158,162,166,170,174, 177, 181,185,189,193,197,201,205, 209,213, 217, 221, 225,229, 233,237,241, 245,249,</w:t>
            </w:r>
            <w:r w:rsidR="007E1043" w:rsidRPr="004929E8">
              <w:rPr>
                <w:rFonts w:hint="eastAsia"/>
                <w:color w:val="FF0000"/>
                <w:sz w:val="20"/>
                <w:lang w:val="en-US" w:eastAsia="ko-KR"/>
              </w:rPr>
              <w:t xml:space="preserve"> </w:t>
            </w:r>
            <w:r w:rsidRPr="004929E8">
              <w:rPr>
                <w:color w:val="FF0000"/>
                <w:sz w:val="20"/>
                <w:lang w:val="en-US" w:eastAsia="zh-CN"/>
              </w:rPr>
              <w:t>253,</w:t>
            </w:r>
            <w:r w:rsidR="007E1043" w:rsidRPr="004929E8">
              <w:rPr>
                <w:rFonts w:hint="eastAsia"/>
                <w:color w:val="FF0000"/>
                <w:sz w:val="20"/>
                <w:lang w:val="en-US" w:eastAsia="ko-KR"/>
              </w:rPr>
              <w:t xml:space="preserve"> </w:t>
            </w:r>
            <w:r w:rsidRPr="004929E8">
              <w:rPr>
                <w:color w:val="FF0000"/>
                <w:sz w:val="20"/>
                <w:lang w:val="en-US" w:eastAsia="zh-CN"/>
              </w:rPr>
              <w:t>257,261,265,269, 273,277,281, 285,289,293,297,301,305,309, 313,317,321, 325,</w:t>
            </w:r>
            <w:r w:rsidR="007E1043" w:rsidRPr="004929E8">
              <w:rPr>
                <w:rFonts w:hint="eastAsia"/>
                <w:color w:val="FF0000"/>
                <w:sz w:val="20"/>
                <w:lang w:val="en-US" w:eastAsia="ko-KR"/>
              </w:rPr>
              <w:t xml:space="preserve"> </w:t>
            </w:r>
            <w:r w:rsidRPr="004929E8">
              <w:rPr>
                <w:color w:val="FF0000"/>
                <w:sz w:val="20"/>
                <w:lang w:val="en-US" w:eastAsia="zh-CN"/>
              </w:rPr>
              <w:t>329, 333, 337,341,345,349, 353, 357,361,365,369,373,377,381,385, 386, 390,394,398,</w:t>
            </w:r>
            <w:r w:rsidR="007E1043" w:rsidRPr="004929E8">
              <w:rPr>
                <w:rFonts w:hint="eastAsia"/>
                <w:color w:val="FF0000"/>
                <w:sz w:val="20"/>
                <w:lang w:val="en-US" w:eastAsia="ko-KR"/>
              </w:rPr>
              <w:t xml:space="preserve"> </w:t>
            </w:r>
            <w:r w:rsidRPr="004929E8">
              <w:rPr>
                <w:color w:val="FF0000"/>
                <w:sz w:val="20"/>
                <w:lang w:val="en-US" w:eastAsia="zh-CN"/>
              </w:rPr>
              <w:t>402,406,410,414, 418,422, 426,430,434,438,442,446, 450,454,458, 462, 466,470, 474, 478, 482,486, 490,494,498,502,506,510,514,518,522,526,</w:t>
            </w:r>
            <w:r w:rsidR="007E1043" w:rsidRPr="004929E8">
              <w:rPr>
                <w:rFonts w:hint="eastAsia"/>
                <w:color w:val="FF0000"/>
                <w:sz w:val="20"/>
                <w:lang w:val="en-US" w:eastAsia="ko-KR"/>
              </w:rPr>
              <w:t xml:space="preserve"> </w:t>
            </w:r>
            <w:r w:rsidRPr="004929E8">
              <w:rPr>
                <w:color w:val="FF0000"/>
                <w:sz w:val="20"/>
                <w:lang w:val="en-US" w:eastAsia="zh-CN"/>
              </w:rPr>
              <w:t>530,534,538,542,</w:t>
            </w:r>
            <w:r w:rsidR="007E1043" w:rsidRPr="004929E8">
              <w:rPr>
                <w:rFonts w:hint="eastAsia"/>
                <w:color w:val="FF0000"/>
                <w:sz w:val="20"/>
                <w:lang w:val="en-US" w:eastAsia="ko-KR"/>
              </w:rPr>
              <w:t xml:space="preserve"> </w:t>
            </w:r>
            <w:r w:rsidRPr="004929E8">
              <w:rPr>
                <w:color w:val="FF0000"/>
                <w:sz w:val="20"/>
                <w:lang w:val="en-US" w:eastAsia="zh-CN"/>
              </w:rPr>
              <w:t>546,550,</w:t>
            </w:r>
            <w:r w:rsidR="007E1043" w:rsidRPr="004929E8">
              <w:rPr>
                <w:rFonts w:hint="eastAsia"/>
                <w:color w:val="FF0000"/>
                <w:sz w:val="20"/>
                <w:lang w:val="en-US" w:eastAsia="ko-KR"/>
              </w:rPr>
              <w:t xml:space="preserve"> </w:t>
            </w:r>
            <w:r w:rsidRPr="004929E8">
              <w:rPr>
                <w:color w:val="FF0000"/>
                <w:sz w:val="20"/>
                <w:lang w:val="en-US" w:eastAsia="zh-CN"/>
              </w:rPr>
              <w:t>554, 558,562,566,570,574, 578,582,586,590,594, 596</w:t>
            </w:r>
          </w:p>
        </w:tc>
      </w:tr>
      <w:tr w:rsidR="00A46F9F" w:rsidRPr="004929E8" w14:paraId="19B6A3CA" w14:textId="77777777" w:rsidTr="000E6EB5">
        <w:tc>
          <w:tcPr>
            <w:tcW w:w="675" w:type="dxa"/>
            <w:vMerge/>
          </w:tcPr>
          <w:p w14:paraId="18077A0E"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71E2186A" w14:textId="1E1A08C9"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w:t>
            </w:r>
          </w:p>
        </w:tc>
        <w:tc>
          <w:tcPr>
            <w:tcW w:w="850" w:type="dxa"/>
          </w:tcPr>
          <w:p w14:paraId="09CF9698" w14:textId="7BDB51DB"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155</w:t>
            </w:r>
          </w:p>
        </w:tc>
        <w:tc>
          <w:tcPr>
            <w:tcW w:w="7200" w:type="dxa"/>
          </w:tcPr>
          <w:p w14:paraId="7BD0F0E6" w14:textId="3E38C67B"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-596,-594,-586,-578,-570,-562,-554,-546,-538,-530,-522,-514,-506,-498,-490,-482,-474,-466,-458,-450,-442,-434,-426,-418,-410,-402,-394, -386, -385,-377,-369,-361,-353,-345,-337,-329,-321,-313,-305,  -297,-289,-281,-273,-265,-257,-249,-241,-233,-225,-217,  -209,-201,-193,-185, -177,-170,-162, -154,-146,-138,-130,  -122,-114,-106,-</w:t>
            </w:r>
            <w:r w:rsidRPr="004929E8">
              <w:rPr>
                <w:color w:val="FF0000"/>
                <w:sz w:val="20"/>
                <w:lang w:val="en-US" w:eastAsia="zh-CN"/>
              </w:rPr>
              <w:lastRenderedPageBreak/>
              <w:t>98,-90,-82,-74,-66,-58,-50,-42,-34,-26, -18, -10,-2,2,10,18, 26,34, 42, 50,58,62, 70,78,</w:t>
            </w:r>
            <w:r w:rsidR="007E1043" w:rsidRPr="004929E8">
              <w:rPr>
                <w:rFonts w:hint="eastAsia"/>
                <w:color w:val="FF0000"/>
                <w:sz w:val="20"/>
                <w:lang w:val="en-US" w:eastAsia="ko-KR"/>
              </w:rPr>
              <w:t xml:space="preserve"> </w:t>
            </w:r>
            <w:r w:rsidRPr="004929E8">
              <w:rPr>
                <w:color w:val="FF0000"/>
                <w:sz w:val="20"/>
                <w:lang w:val="en-US" w:eastAsia="zh-CN"/>
              </w:rPr>
              <w:t>86, 94,102, 110, 118, 126, 134,142,150,158,166,174, 177, 185, 193,201,</w:t>
            </w:r>
            <w:r w:rsidR="007E1043" w:rsidRPr="004929E8">
              <w:rPr>
                <w:rFonts w:hint="eastAsia"/>
                <w:color w:val="FF0000"/>
                <w:sz w:val="20"/>
                <w:lang w:val="en-US" w:eastAsia="ko-KR"/>
              </w:rPr>
              <w:t xml:space="preserve"> </w:t>
            </w:r>
            <w:r w:rsidRPr="004929E8">
              <w:rPr>
                <w:color w:val="FF0000"/>
                <w:sz w:val="20"/>
                <w:lang w:val="en-US" w:eastAsia="zh-CN"/>
              </w:rPr>
              <w:t>209,217, 225, 233,241,249,257,265, 273,281,289,297,305, 313,321,329, 337,345,353,</w:t>
            </w:r>
            <w:r w:rsidR="007E1043" w:rsidRPr="004929E8">
              <w:rPr>
                <w:rFonts w:hint="eastAsia"/>
                <w:color w:val="FF0000"/>
                <w:sz w:val="20"/>
                <w:lang w:val="en-US" w:eastAsia="ko-KR"/>
              </w:rPr>
              <w:t xml:space="preserve"> </w:t>
            </w:r>
            <w:r w:rsidRPr="004929E8">
              <w:rPr>
                <w:color w:val="FF0000"/>
                <w:sz w:val="20"/>
                <w:lang w:val="en-US" w:eastAsia="zh-CN"/>
              </w:rPr>
              <w:t>361,369,377,</w:t>
            </w:r>
            <w:r w:rsidR="007E1043" w:rsidRPr="004929E8">
              <w:rPr>
                <w:rFonts w:hint="eastAsia"/>
                <w:color w:val="FF0000"/>
                <w:sz w:val="20"/>
                <w:lang w:val="en-US" w:eastAsia="ko-KR"/>
              </w:rPr>
              <w:t xml:space="preserve"> </w:t>
            </w:r>
            <w:r w:rsidRPr="004929E8">
              <w:rPr>
                <w:color w:val="FF0000"/>
                <w:sz w:val="20"/>
                <w:lang w:val="en-US" w:eastAsia="zh-CN"/>
              </w:rPr>
              <w:t>385, 386,394,402,410, 418, 426,434,442, 450,</w:t>
            </w:r>
            <w:r w:rsidRPr="004929E8">
              <w:rPr>
                <w:rFonts w:hint="eastAsia"/>
                <w:color w:val="FF0000"/>
                <w:sz w:val="20"/>
                <w:lang w:val="en-US" w:eastAsia="zh-CN"/>
              </w:rPr>
              <w:t xml:space="preserve"> </w:t>
            </w:r>
            <w:r w:rsidRPr="004929E8">
              <w:rPr>
                <w:color w:val="FF0000"/>
                <w:sz w:val="20"/>
                <w:lang w:val="en-US" w:eastAsia="zh-CN"/>
              </w:rPr>
              <w:t>458,  466, 474, 482, 490,498,506,</w:t>
            </w:r>
            <w:r w:rsidR="007E1043" w:rsidRPr="004929E8">
              <w:rPr>
                <w:rFonts w:hint="eastAsia"/>
                <w:color w:val="FF0000"/>
                <w:sz w:val="20"/>
                <w:lang w:val="en-US" w:eastAsia="ko-KR"/>
              </w:rPr>
              <w:t xml:space="preserve"> </w:t>
            </w:r>
            <w:r w:rsidRPr="004929E8">
              <w:rPr>
                <w:color w:val="FF0000"/>
                <w:sz w:val="20"/>
                <w:lang w:val="en-US" w:eastAsia="zh-CN"/>
              </w:rPr>
              <w:t>514,</w:t>
            </w:r>
            <w:r w:rsidR="007E1043" w:rsidRPr="004929E8">
              <w:rPr>
                <w:rFonts w:hint="eastAsia"/>
                <w:color w:val="FF0000"/>
                <w:sz w:val="20"/>
                <w:lang w:val="en-US" w:eastAsia="ko-KR"/>
              </w:rPr>
              <w:t xml:space="preserve"> </w:t>
            </w:r>
            <w:r w:rsidRPr="004929E8">
              <w:rPr>
                <w:color w:val="FF0000"/>
                <w:sz w:val="20"/>
                <w:lang w:val="en-US" w:eastAsia="zh-CN"/>
              </w:rPr>
              <w:t>522,530,538,546,554, 562,570, 578,586,594, 596</w:t>
            </w:r>
          </w:p>
        </w:tc>
      </w:tr>
      <w:tr w:rsidR="00A46F9F" w:rsidRPr="004929E8" w14:paraId="454FFA3F" w14:textId="77777777" w:rsidTr="000E6EB5">
        <w:tc>
          <w:tcPr>
            <w:tcW w:w="675" w:type="dxa"/>
            <w:vMerge w:val="restart"/>
          </w:tcPr>
          <w:p w14:paraId="0C1F3C56" w14:textId="62F1F23B"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lastRenderedPageBreak/>
              <w:t>4</w:t>
            </w:r>
          </w:p>
        </w:tc>
        <w:tc>
          <w:tcPr>
            <w:tcW w:w="851" w:type="dxa"/>
          </w:tcPr>
          <w:p w14:paraId="255A6EEF" w14:textId="35CA8574"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w:t>
            </w:r>
          </w:p>
        </w:tc>
        <w:tc>
          <w:tcPr>
            <w:tcW w:w="850" w:type="dxa"/>
          </w:tcPr>
          <w:p w14:paraId="195E8970" w14:textId="1F847958" w:rsidR="00A46F9F" w:rsidRPr="004929E8" w:rsidRDefault="000255ED"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808</w:t>
            </w:r>
          </w:p>
        </w:tc>
        <w:tc>
          <w:tcPr>
            <w:tcW w:w="7200" w:type="dxa"/>
          </w:tcPr>
          <w:p w14:paraId="1E97FEB3" w14:textId="65275F0C" w:rsidR="000255ED" w:rsidRPr="004929E8" w:rsidRDefault="000255ED" w:rsidP="000255ED">
            <w:pPr>
              <w:widowControl w:val="0"/>
              <w:autoSpaceDE w:val="0"/>
              <w:autoSpaceDN w:val="0"/>
              <w:adjustRightInd w:val="0"/>
              <w:rPr>
                <w:color w:val="FF0000"/>
                <w:sz w:val="20"/>
                <w:lang w:val="en-US" w:eastAsia="zh-CN"/>
              </w:rPr>
            </w:pPr>
            <w:r w:rsidRPr="004929E8">
              <w:rPr>
                <w:color w:val="FF0000"/>
                <w:sz w:val="20"/>
                <w:lang w:val="en-US" w:eastAsia="zh-CN"/>
              </w:rPr>
              <w:t>-805,-804,-802,-800,-798,-796,-794,-792,-790,-788,-786,-784,-782,-780,-778,-776,-774,-772,-770,-768,-766,-764,-762,-760,-758,-756,-754,-752,-750,-748,-746,-744,-742,-740,-738,-736,-734,-732,-730,-728,-726,-724,-722,-720,-718,-716,-714,-712,-710,-708,-706,-704,-702,-700,-698,-696,-694,-692,-690,-688,-686,-684,-682,-680,-678,-676,-674,-672,-670,-668,-666,-664,-662,-660,-658,-656,-654,-652,-650,-648,-646,-644,-642,-640,-638,-636,-634,-632,-630,-628,-626,-624,-622,-620,-618,-616,-614,-612,-610,-608,-606,-604,-602,-600,-598,-596,-594,-592,-590,-588,-586,-584,-582,-580,-578,-576,-574,-572,-570,-568,-566,-564,-562,-560,-558,-556,-554,-552,-550,-548,-546,-544,-542,-540,-538,-536,-534,-532,-530,-528,-526,-524,-522,-520,-518,-516,-514,-512,-510,-508,-506,-504,-502,-500,-498,-496,-494,-492,-490,-488,-486,-484,-482,-480,-478,-476,-474,-472,-470,-468,-466,-464,-462,-460,-458,-456,-454,-452,-450,-448,-446,-444,-442,-440,-438,-436,-434,-432,-430,-428,-426,-424,-422,-420,-418,-416,-414,-412,-410,-408,-406,-404,-402,-400,-398,-396,-394,-392,-390,-388,-386,-385,-383,-381,-379,-377,-375,-373,-371,-369,-367,-365,-363,-361,-359,-357,-355,-353,-351,-349,-347,-345,-343,-341,-339,-337,-335,-333,-331,-329,-327,-325,-323,-321,-319,-317,-315,-313,-311,-309,-307,-305,-303,-301,-299,-297,-295,-293,-291,-289,-287,-285,-283,-281,-279,-277,-275,-273,-271,-269,-267,-265,-263,-261,-259,-257,-255,-253,-251,-249,-247,-245,-243,-241,-239,-237,-235,-233,-231,-229,-227,-225,-223,-221,-219,-217,-215,-213,-211,-209,-207,-205,-203,-201,-199,-197,-195,-193,-191,-189,-187,-185,-183,-181,-179,-177,-176,-174,-172,-170,-168,-166,-164,-162,-160,-158,-156,-154,-152,-150,-148,-146,-144,-142,-140,-138,-136,-134,-132,-130,-128,-126,-124,-122,-120,-118,-116,-114,-112,-110,-108,-106,-104,-102,-100,-98,-96,-94,-92,-90,-88,-86,-84,-82,-80,-78,-76,-74,-72,-70,-68,-66,-64,-62,-60,-58,-56,-54,-52,-50,-48,-46,-44,-42,-40,-38,-36,-34,-32,-30,-28,-26,-24,-22,-20,-18,-16,-14,-12,-10,-8,-6,-4,-2,2,4,6,8,10,12,14,16,18,20,22,24,26,</w:t>
            </w:r>
            <w:r w:rsidR="007E1043" w:rsidRPr="004929E8">
              <w:rPr>
                <w:rFonts w:hint="eastAsia"/>
                <w:color w:val="FF0000"/>
                <w:sz w:val="20"/>
                <w:lang w:val="en-US" w:eastAsia="ko-KR"/>
              </w:rPr>
              <w:t xml:space="preserve"> </w:t>
            </w:r>
            <w:r w:rsidRPr="004929E8">
              <w:rPr>
                <w:color w:val="FF0000"/>
                <w:sz w:val="20"/>
                <w:lang w:val="en-US" w:eastAsia="zh-CN"/>
              </w:rPr>
              <w:t>28,30,32,34,36,</w:t>
            </w:r>
            <w:r w:rsidR="007E1043" w:rsidRPr="004929E8">
              <w:rPr>
                <w:rFonts w:hint="eastAsia"/>
                <w:color w:val="FF0000"/>
                <w:sz w:val="20"/>
                <w:lang w:val="en-US" w:eastAsia="ko-KR"/>
              </w:rPr>
              <w:t xml:space="preserve"> </w:t>
            </w:r>
            <w:r w:rsidRPr="004929E8">
              <w:rPr>
                <w:color w:val="FF0000"/>
                <w:sz w:val="20"/>
                <w:lang w:val="en-US" w:eastAsia="zh-CN"/>
              </w:rPr>
              <w:t>38,</w:t>
            </w:r>
            <w:r w:rsidR="007E1043" w:rsidRPr="004929E8">
              <w:rPr>
                <w:rFonts w:hint="eastAsia"/>
                <w:color w:val="FF0000"/>
                <w:sz w:val="20"/>
                <w:lang w:val="en-US" w:eastAsia="ko-KR"/>
              </w:rPr>
              <w:t xml:space="preserve"> </w:t>
            </w:r>
            <w:r w:rsidRPr="004929E8">
              <w:rPr>
                <w:color w:val="FF0000"/>
                <w:sz w:val="20"/>
                <w:lang w:val="en-US" w:eastAsia="zh-CN"/>
              </w:rPr>
              <w:t>40,42,44,46,48,50,52,54,56,58,60,62,64,66,68,70,72,74,76,78,80,82,84,86,88,90,92,94,96,98,100,102,104,106,108,110,112,114,116,118,120,122,124,126,128,130,132,134,136,138,140,142,144,146,148,150,152,154,156,158,160,162,164,166,168,170,172,174,176,177,179,181,183,185,187,189,191,193,195,197,199,201,203,205,207,209,211,213,215,217,219,221,223,225,227,229,231,233,235,237,239,241,243,245,247,249,251,253,255,257,259,261,263,265,267,269,271,273,275,277,279,281,283,285,287,289,291,293,295,297,299,301,303,305,307,309,311,313,315,317,319,321,323,325,327,329,331,333,335,337,339,341,343,345,347,349,351,353,355,357,359,361,363,365,367,369,371,373,375,377,379,381,383,385,386,388,390,392,394,396,398,400,402,404,406,408,410,412,414,416,418,420,422,424,426,428,430,432,434,436,438,440,442,444,446,448,450,452,454,456,458,460,462,464,466,468,470,472,474,476,478,480,482,484,486,488,490,492,494,496,498,500,502,504,506,508,510,512,514,516,518,520,522,524,526,528,530,532,534,536,538,540,542,544,546,548,550,552,554,556,558,560,562,564,566,568,570,572,574,576,578,580,582,584,586,588,590,592,594,596,598,600,602,604,606,608,610,612,614,616,618,620,622,624,626,628,630,632,634,636,638,640,642,644,646,648,650,652,654,656,658,660,662,664,666,668,670,672,674,676,678,680,682,684,686,688,690,692,694,696,698,700,702,704,706,708,710,712,714,716,718,720,722,724,726,728,730,732,734,736,738,740,742,744,746,748,750,752,754,756,758,760,762,764,766,768,770,772,774,776,778,780,782,784,786,788,790,792,794,796,798,800,802,804,805</w:t>
            </w:r>
          </w:p>
          <w:p w14:paraId="5ACB5385" w14:textId="77777777" w:rsidR="00A46F9F" w:rsidRPr="004929E8" w:rsidRDefault="00A46F9F" w:rsidP="000255ED">
            <w:pPr>
              <w:widowControl w:val="0"/>
              <w:autoSpaceDE w:val="0"/>
              <w:autoSpaceDN w:val="0"/>
              <w:adjustRightInd w:val="0"/>
              <w:rPr>
                <w:color w:val="FF0000"/>
                <w:sz w:val="20"/>
                <w:lang w:val="en-US" w:eastAsia="zh-CN"/>
              </w:rPr>
            </w:pPr>
          </w:p>
        </w:tc>
      </w:tr>
      <w:tr w:rsidR="00A46F9F" w:rsidRPr="004929E8" w14:paraId="6BDECF26" w14:textId="77777777" w:rsidTr="000E6EB5">
        <w:tc>
          <w:tcPr>
            <w:tcW w:w="675" w:type="dxa"/>
            <w:vMerge/>
          </w:tcPr>
          <w:p w14:paraId="2AB8FA03"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155C1C4F" w14:textId="6B575F8C"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w:t>
            </w:r>
          </w:p>
        </w:tc>
        <w:tc>
          <w:tcPr>
            <w:tcW w:w="850" w:type="dxa"/>
          </w:tcPr>
          <w:p w14:paraId="09B6C6AA" w14:textId="62A3799A"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409</w:t>
            </w:r>
          </w:p>
        </w:tc>
        <w:tc>
          <w:tcPr>
            <w:tcW w:w="7200" w:type="dxa"/>
          </w:tcPr>
          <w:p w14:paraId="43F01191" w14:textId="4BCF58CB" w:rsidR="00A46F9F" w:rsidRPr="004929E8" w:rsidRDefault="00420359" w:rsidP="000255ED">
            <w:pPr>
              <w:widowControl w:val="0"/>
              <w:autoSpaceDE w:val="0"/>
              <w:autoSpaceDN w:val="0"/>
              <w:adjustRightInd w:val="0"/>
              <w:rPr>
                <w:color w:val="FF0000"/>
                <w:sz w:val="20"/>
                <w:lang w:val="en-US" w:eastAsia="zh-CN"/>
              </w:rPr>
            </w:pPr>
            <w:r w:rsidRPr="004929E8">
              <w:rPr>
                <w:color w:val="FF0000"/>
                <w:sz w:val="20"/>
                <w:lang w:val="en-US" w:eastAsia="zh-CN"/>
              </w:rPr>
              <w:t>-805, -804,-800,-796,-792,-788,-784,-780,-776,-772,-768,-764,-760,-756,-752,-748,-744,-740,-736,-732,-728,-724,-720,-716,-712,-708,-704,-700,-696,-692,-688,-684,-680,-676,-672,-668,-664,-660,-656,-652,-648,-644,-640,-636,-632,-628,-624,-620,-616,-612,-608,-604,-600,-596,-594,-590,-586,-582,-578,-574,-570,-566,-562,-558,-554,-550,-546,-542,-538,-534,-530,-526,-522,-518,-514,-510,-506,-502,-498,-494,-490,-486,-482,-478,-474,-470,-466,-462,-458,-454,-450,-446,-442,-438,-434,-430,-426,-422,-418,-414,-410,-406,-402,-398,-394,-390, -386, -385,-381,-377,-373,-369,-365,-361,-357,-353,-349,-345,-341,-337,-333,-329,-325,-321,-317,-313,-309,-305,  -</w:t>
            </w:r>
            <w:r w:rsidRPr="004929E8">
              <w:rPr>
                <w:color w:val="FF0000"/>
                <w:sz w:val="20"/>
                <w:lang w:val="en-US" w:eastAsia="zh-CN"/>
              </w:rPr>
              <w:lastRenderedPageBreak/>
              <w:t>301, -297,-293,-289,-285,-281,-277,-273,-269,-265,-261,-257,-253,-249,-245,-241,-237,-233,-229,-225,-221,-217, -213, -209,-205,-201,-197,-193,-189,-185,-181, -177,-174,-170,-166,-162, -158,-154,-150,-146,-142,-138,-134,-130,  -126, -122,-118,-114,-110,-106,-102,-98,-94,-90,-86,-82,-78,-74,-70,-66,-62,-58,-54,-50,-46,-42,-38,-34,-30,-26,-22, -18,-14, -10,-6,-2,2,6,10,14,18,22, 26,30,34,38, 42, 46,50,54,58,62,66, 70,74,78,82,86,90, 94,98,102,106, 110,114, 118, 122,126, 130, 134,138,142,146,150,</w:t>
            </w:r>
            <w:r w:rsidR="007E1043" w:rsidRPr="004929E8">
              <w:rPr>
                <w:rFonts w:hint="eastAsia"/>
                <w:color w:val="FF0000"/>
                <w:sz w:val="20"/>
                <w:lang w:val="en-US" w:eastAsia="ko-KR"/>
              </w:rPr>
              <w:t xml:space="preserve"> </w:t>
            </w:r>
            <w:r w:rsidRPr="004929E8">
              <w:rPr>
                <w:color w:val="FF0000"/>
                <w:sz w:val="20"/>
                <w:lang w:val="en-US" w:eastAsia="zh-CN"/>
              </w:rPr>
              <w:t>154,158,162,166,170,174, 177, 181,185,189,193, 197,201,205, 209,213, 217, 221, 225,229, 233,237,241, 245,249,253,257,261,265,269, 273,277,281, 285,289,293,</w:t>
            </w:r>
            <w:r w:rsidR="007E1043" w:rsidRPr="004929E8">
              <w:rPr>
                <w:rFonts w:hint="eastAsia"/>
                <w:color w:val="FF0000"/>
                <w:sz w:val="20"/>
                <w:lang w:val="en-US" w:eastAsia="ko-KR"/>
              </w:rPr>
              <w:t xml:space="preserve"> </w:t>
            </w:r>
            <w:r w:rsidRPr="004929E8">
              <w:rPr>
                <w:color w:val="FF0000"/>
                <w:sz w:val="20"/>
                <w:lang w:val="en-US" w:eastAsia="zh-CN"/>
              </w:rPr>
              <w:t>297,301,305,309, 313, 317,321, 325,329, 333, 337,341,345,349, 353, 357,361,365,</w:t>
            </w:r>
            <w:r w:rsidR="007E1043" w:rsidRPr="004929E8">
              <w:rPr>
                <w:rFonts w:hint="eastAsia"/>
                <w:color w:val="FF0000"/>
                <w:sz w:val="20"/>
                <w:lang w:val="en-US" w:eastAsia="ko-KR"/>
              </w:rPr>
              <w:t xml:space="preserve"> </w:t>
            </w:r>
            <w:r w:rsidRPr="004929E8">
              <w:rPr>
                <w:color w:val="FF0000"/>
                <w:sz w:val="20"/>
                <w:lang w:val="en-US" w:eastAsia="zh-CN"/>
              </w:rPr>
              <w:t>369,373,377,381,385, 386, 390,394,398,402,406,410,414, 418,422, 426,430, 434,438, 442,446, 450,454,458, 462, 466,470, 474,478, 482,486, 490,494,498,502,</w:t>
            </w:r>
            <w:r w:rsidR="007E1043" w:rsidRPr="004929E8">
              <w:rPr>
                <w:rFonts w:hint="eastAsia"/>
                <w:color w:val="FF0000"/>
                <w:sz w:val="20"/>
                <w:lang w:val="en-US" w:eastAsia="ko-KR"/>
              </w:rPr>
              <w:t xml:space="preserve"> </w:t>
            </w:r>
            <w:r w:rsidRPr="004929E8">
              <w:rPr>
                <w:color w:val="FF0000"/>
                <w:sz w:val="20"/>
                <w:lang w:val="en-US" w:eastAsia="zh-CN"/>
              </w:rPr>
              <w:t>506,510,</w:t>
            </w:r>
            <w:r w:rsidR="007E1043" w:rsidRPr="004929E8">
              <w:rPr>
                <w:rFonts w:hint="eastAsia"/>
                <w:color w:val="FF0000"/>
                <w:sz w:val="20"/>
                <w:lang w:val="en-US" w:eastAsia="ko-KR"/>
              </w:rPr>
              <w:t xml:space="preserve"> </w:t>
            </w:r>
            <w:r w:rsidRPr="004929E8">
              <w:rPr>
                <w:color w:val="FF0000"/>
                <w:sz w:val="20"/>
                <w:lang w:val="en-US" w:eastAsia="zh-CN"/>
              </w:rPr>
              <w:t>514,</w:t>
            </w:r>
            <w:r w:rsidR="007E1043" w:rsidRPr="004929E8">
              <w:rPr>
                <w:rFonts w:hint="eastAsia"/>
                <w:color w:val="FF0000"/>
                <w:sz w:val="20"/>
                <w:lang w:val="en-US" w:eastAsia="ko-KR"/>
              </w:rPr>
              <w:t xml:space="preserve"> </w:t>
            </w:r>
            <w:r w:rsidRPr="004929E8">
              <w:rPr>
                <w:color w:val="FF0000"/>
                <w:sz w:val="20"/>
                <w:lang w:val="en-US" w:eastAsia="zh-CN"/>
              </w:rPr>
              <w:t>518,522,526,530,534,538,542,546,550, 554, 558,562,566,570,574, 578,582,586,</w:t>
            </w:r>
            <w:r w:rsidR="007E1043" w:rsidRPr="004929E8">
              <w:rPr>
                <w:rFonts w:hint="eastAsia"/>
                <w:color w:val="FF0000"/>
                <w:sz w:val="20"/>
                <w:lang w:val="en-US" w:eastAsia="ko-KR"/>
              </w:rPr>
              <w:t xml:space="preserve"> </w:t>
            </w:r>
            <w:r w:rsidRPr="004929E8">
              <w:rPr>
                <w:color w:val="FF0000"/>
                <w:sz w:val="20"/>
                <w:lang w:val="en-US" w:eastAsia="zh-CN"/>
              </w:rPr>
              <w:t>590,594, 596, 596,600,604,608,612,616,620,624,628,632,636,640,644,648, 652, 656, 660,664,668, 672,676,680,684,688,692,696,700,704,708,</w:t>
            </w:r>
            <w:r w:rsidR="007E1043" w:rsidRPr="004929E8">
              <w:rPr>
                <w:rFonts w:hint="eastAsia"/>
                <w:color w:val="FF0000"/>
                <w:sz w:val="20"/>
                <w:lang w:val="en-US" w:eastAsia="ko-KR"/>
              </w:rPr>
              <w:t xml:space="preserve"> </w:t>
            </w:r>
            <w:r w:rsidRPr="004929E8">
              <w:rPr>
                <w:color w:val="FF0000"/>
                <w:sz w:val="20"/>
                <w:lang w:val="en-US" w:eastAsia="zh-CN"/>
              </w:rPr>
              <w:t>712,716,720,724,728,</w:t>
            </w:r>
            <w:r w:rsidR="007E1043" w:rsidRPr="004929E8">
              <w:rPr>
                <w:rFonts w:hint="eastAsia"/>
                <w:color w:val="FF0000"/>
                <w:sz w:val="20"/>
                <w:lang w:val="en-US" w:eastAsia="ko-KR"/>
              </w:rPr>
              <w:t xml:space="preserve"> </w:t>
            </w:r>
            <w:r w:rsidRPr="004929E8">
              <w:rPr>
                <w:color w:val="FF0000"/>
                <w:sz w:val="20"/>
                <w:lang w:val="en-US" w:eastAsia="zh-CN"/>
              </w:rPr>
              <w:t>732,</w:t>
            </w:r>
            <w:r w:rsidR="007E1043" w:rsidRPr="004929E8">
              <w:rPr>
                <w:rFonts w:hint="eastAsia"/>
                <w:color w:val="FF0000"/>
                <w:sz w:val="20"/>
                <w:lang w:val="en-US" w:eastAsia="ko-KR"/>
              </w:rPr>
              <w:t xml:space="preserve"> </w:t>
            </w:r>
            <w:r w:rsidRPr="004929E8">
              <w:rPr>
                <w:color w:val="FF0000"/>
                <w:sz w:val="20"/>
                <w:lang w:val="en-US" w:eastAsia="zh-CN"/>
              </w:rPr>
              <w:t>736,740,744,748, 752,756,760,764, 768, 772,776,780,784,788,792, 796,800,804, 805</w:t>
            </w:r>
          </w:p>
        </w:tc>
      </w:tr>
      <w:tr w:rsidR="00A46F9F" w:rsidRPr="004929E8" w14:paraId="23CD6ABA" w14:textId="77777777" w:rsidTr="000E6EB5">
        <w:tc>
          <w:tcPr>
            <w:tcW w:w="675" w:type="dxa"/>
            <w:vMerge/>
          </w:tcPr>
          <w:p w14:paraId="0EE5F440" w14:textId="77777777" w:rsidR="00A46F9F" w:rsidRPr="004929E8" w:rsidRDefault="00A46F9F" w:rsidP="00A46F9F">
            <w:pPr>
              <w:widowControl w:val="0"/>
              <w:autoSpaceDE w:val="0"/>
              <w:autoSpaceDN w:val="0"/>
              <w:adjustRightInd w:val="0"/>
              <w:jc w:val="center"/>
              <w:rPr>
                <w:color w:val="FF0000"/>
                <w:sz w:val="20"/>
                <w:lang w:val="en-US" w:eastAsia="zh-CN"/>
              </w:rPr>
            </w:pPr>
          </w:p>
        </w:tc>
        <w:tc>
          <w:tcPr>
            <w:tcW w:w="851" w:type="dxa"/>
          </w:tcPr>
          <w:p w14:paraId="26D7F6AC" w14:textId="1A8437AA" w:rsidR="00A46F9F" w:rsidRPr="004929E8" w:rsidRDefault="00A46F9F"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8</w:t>
            </w:r>
          </w:p>
        </w:tc>
        <w:tc>
          <w:tcPr>
            <w:tcW w:w="850" w:type="dxa"/>
          </w:tcPr>
          <w:p w14:paraId="461ED989" w14:textId="6373E0A7" w:rsidR="00A46F9F" w:rsidRPr="004929E8" w:rsidRDefault="00420359" w:rsidP="00A46F9F">
            <w:pPr>
              <w:widowControl w:val="0"/>
              <w:autoSpaceDE w:val="0"/>
              <w:autoSpaceDN w:val="0"/>
              <w:adjustRightInd w:val="0"/>
              <w:jc w:val="center"/>
              <w:rPr>
                <w:color w:val="FF0000"/>
                <w:sz w:val="20"/>
                <w:lang w:val="en-US" w:eastAsia="zh-CN"/>
              </w:rPr>
            </w:pPr>
            <w:r w:rsidRPr="004929E8">
              <w:rPr>
                <w:rFonts w:hint="eastAsia"/>
                <w:color w:val="FF0000"/>
                <w:sz w:val="20"/>
                <w:lang w:val="en-US" w:eastAsia="zh-CN"/>
              </w:rPr>
              <w:t>209</w:t>
            </w:r>
          </w:p>
        </w:tc>
        <w:tc>
          <w:tcPr>
            <w:tcW w:w="7200" w:type="dxa"/>
          </w:tcPr>
          <w:p w14:paraId="288C2753" w14:textId="25C3ED5A" w:rsidR="00A46F9F" w:rsidRPr="004929E8" w:rsidRDefault="00B961C6" w:rsidP="000255ED">
            <w:pPr>
              <w:widowControl w:val="0"/>
              <w:autoSpaceDE w:val="0"/>
              <w:autoSpaceDN w:val="0"/>
              <w:adjustRightInd w:val="0"/>
              <w:rPr>
                <w:color w:val="FF0000"/>
                <w:sz w:val="20"/>
                <w:lang w:val="en-US" w:eastAsia="zh-CN"/>
              </w:rPr>
            </w:pPr>
            <w:r w:rsidRPr="004929E8">
              <w:rPr>
                <w:color w:val="FF0000"/>
                <w:sz w:val="20"/>
                <w:lang w:val="en-US" w:eastAsia="zh-CN"/>
              </w:rPr>
              <w:t>-805, -804,-796,-788,-780,-772,-764,-756,-748,-740,-732,-724,-716,-708,-700,-692,-684,-676,-668,-660,-652,-644,-636,-628,-620,-612,-604,</w:t>
            </w:r>
            <w:r w:rsidRPr="004929E8">
              <w:rPr>
                <w:rFonts w:hint="eastAsia"/>
                <w:color w:val="FF0000"/>
                <w:sz w:val="20"/>
                <w:lang w:val="en-US" w:eastAsia="zh-CN"/>
              </w:rPr>
              <w:t xml:space="preserve"> </w:t>
            </w:r>
            <w:r w:rsidRPr="004929E8">
              <w:rPr>
                <w:color w:val="FF0000"/>
                <w:sz w:val="20"/>
                <w:lang w:val="en-US" w:eastAsia="zh-CN"/>
              </w:rPr>
              <w:t>596,-594,-586,-578,-570,-562,-554,-546,-538,-530,-522,-514,-506,-498,-490,-482,-474,-466,-458,-450,-442,-434,-426,-418,-410,-402,-394, -386, -385,-377,-369,-361,-353,-345,-337,-329,-321,-313,-305,  -297,-289,-281,-273,-265,-257,-249,-241,-233,-225,-217,  -209,-201,-193,-185, -177,-170,-162, -154,-146,-138,-130,  -122,-114,-106,-98,-90,-82,-74,-66,-58,-50,-42,-34,-26, -18, -10,-2,2,10,18, 26,34, 42, 50,58,62, 70,78,86, 94,102, 110, 118, 126, 134,142,150,158,166,174, 177, 185, 193,201,209,217, 225, 233,241,249,257,265, 273,281,289,297,305, 313,321,329, 337,345,353,361,369,377,385, 386,394,402,410, 418, 426,434,442, 450,</w:t>
            </w:r>
            <w:r w:rsidRPr="004929E8">
              <w:rPr>
                <w:rFonts w:hint="eastAsia"/>
                <w:color w:val="FF0000"/>
                <w:sz w:val="20"/>
                <w:lang w:val="en-US" w:eastAsia="zh-CN"/>
              </w:rPr>
              <w:t xml:space="preserve"> </w:t>
            </w:r>
            <w:r w:rsidRPr="004929E8">
              <w:rPr>
                <w:color w:val="FF0000"/>
                <w:sz w:val="20"/>
                <w:lang w:val="en-US" w:eastAsia="zh-CN"/>
              </w:rPr>
              <w:t>458,  466, 474, 482, 490,498,506,514,522,530,538,546,554, 562,570, 578,586,594,  596,604,612,620,628,636,644, 652, 660,668, 676,684,692,</w:t>
            </w:r>
            <w:r w:rsidR="007E1043" w:rsidRPr="004929E8">
              <w:rPr>
                <w:rFonts w:hint="eastAsia"/>
                <w:color w:val="FF0000"/>
                <w:sz w:val="20"/>
                <w:lang w:val="en-US" w:eastAsia="ko-KR"/>
              </w:rPr>
              <w:t xml:space="preserve"> </w:t>
            </w:r>
            <w:r w:rsidRPr="004929E8">
              <w:rPr>
                <w:color w:val="FF0000"/>
                <w:sz w:val="20"/>
                <w:lang w:val="en-US" w:eastAsia="zh-CN"/>
              </w:rPr>
              <w:t>700,708,</w:t>
            </w:r>
            <w:r w:rsidR="007E1043" w:rsidRPr="004929E8">
              <w:rPr>
                <w:rFonts w:hint="eastAsia"/>
                <w:color w:val="FF0000"/>
                <w:sz w:val="20"/>
                <w:lang w:val="en-US" w:eastAsia="ko-KR"/>
              </w:rPr>
              <w:t xml:space="preserve"> </w:t>
            </w:r>
            <w:r w:rsidRPr="004929E8">
              <w:rPr>
                <w:color w:val="FF0000"/>
                <w:sz w:val="20"/>
                <w:lang w:val="en-US" w:eastAsia="zh-CN"/>
              </w:rPr>
              <w:t>716,724,732,740,748, 756,764, 772,780,788, 796,</w:t>
            </w:r>
            <w:r w:rsidRPr="004929E8">
              <w:rPr>
                <w:rFonts w:hint="eastAsia"/>
                <w:color w:val="FF0000"/>
                <w:sz w:val="20"/>
                <w:lang w:val="en-US" w:eastAsia="zh-CN"/>
              </w:rPr>
              <w:t xml:space="preserve"> </w:t>
            </w:r>
            <w:r w:rsidRPr="004929E8">
              <w:rPr>
                <w:color w:val="FF0000"/>
                <w:sz w:val="20"/>
                <w:lang w:val="en-US" w:eastAsia="zh-CN"/>
              </w:rPr>
              <w:t>804, 805</w:t>
            </w:r>
          </w:p>
        </w:tc>
      </w:tr>
    </w:tbl>
    <w:p w14:paraId="3A630418" w14:textId="77777777" w:rsidR="00934FB2" w:rsidRPr="004929E8" w:rsidRDefault="00934FB2" w:rsidP="00934FB2">
      <w:pPr>
        <w:autoSpaceDE w:val="0"/>
        <w:autoSpaceDN w:val="0"/>
        <w:adjustRightInd w:val="0"/>
        <w:rPr>
          <w:color w:val="FF0000"/>
          <w:sz w:val="20"/>
          <w:lang w:val="en-US" w:eastAsia="ko-KR"/>
        </w:rPr>
      </w:pPr>
    </w:p>
    <w:p w14:paraId="1BD535C2" w14:textId="77777777" w:rsidR="004929E8" w:rsidRDefault="004929E8" w:rsidP="00A40052">
      <w:pPr>
        <w:autoSpaceDE w:val="0"/>
        <w:autoSpaceDN w:val="0"/>
        <w:adjustRightInd w:val="0"/>
        <w:rPr>
          <w:color w:val="FF0000"/>
          <w:sz w:val="20"/>
          <w:lang w:eastAsia="ko-KR"/>
        </w:rPr>
      </w:pPr>
    </w:p>
    <w:p w14:paraId="1AFEEE75" w14:textId="77777777" w:rsidR="00E44F54" w:rsidRPr="00934FB2" w:rsidRDefault="00E44F54" w:rsidP="00E44F54">
      <w:pPr>
        <w:autoSpaceDE w:val="0"/>
        <w:autoSpaceDN w:val="0"/>
        <w:adjustRightInd w:val="0"/>
        <w:rPr>
          <w:sz w:val="20"/>
          <w:lang w:val="en-US" w:eastAsia="ko-KR"/>
        </w:rPr>
      </w:pPr>
      <w:r w:rsidRPr="00934FB2">
        <w:rPr>
          <w:b/>
          <w:bCs/>
          <w:sz w:val="20"/>
          <w:lang w:val="en-US" w:eastAsia="ko-KR"/>
        </w:rPr>
        <w:t xml:space="preserve">9.4.2.250.2 Beamforming field </w:t>
      </w:r>
    </w:p>
    <w:p w14:paraId="410ECB3B" w14:textId="77777777" w:rsidR="00E44F54" w:rsidRPr="00934FB2" w:rsidRDefault="00E44F54" w:rsidP="00E44F54">
      <w:pPr>
        <w:autoSpaceDE w:val="0"/>
        <w:autoSpaceDN w:val="0"/>
        <w:adjustRightInd w:val="0"/>
        <w:rPr>
          <w:sz w:val="20"/>
          <w:lang w:val="en-US" w:eastAsia="ko-KR"/>
        </w:rPr>
      </w:pPr>
    </w:p>
    <w:p w14:paraId="6F977045" w14:textId="77777777" w:rsidR="00E44F54" w:rsidRDefault="00E44F54" w:rsidP="00E44F54">
      <w:pPr>
        <w:autoSpaceDE w:val="0"/>
        <w:autoSpaceDN w:val="0"/>
        <w:adjustRightInd w:val="0"/>
        <w:rPr>
          <w:color w:val="FF0000"/>
          <w:sz w:val="20"/>
          <w:lang w:val="en-US" w:eastAsia="ko-KR"/>
        </w:rPr>
      </w:pPr>
      <w:r w:rsidRPr="00934FB2">
        <w:rPr>
          <w:sz w:val="20"/>
          <w:lang w:val="en-US" w:eastAsia="ko-KR"/>
        </w:rPr>
        <w:t xml:space="preserve">The Beamforming Capability field is defined in </w:t>
      </w:r>
      <w:r w:rsidRPr="00934FB2">
        <w:rPr>
          <w:color w:val="FF0000"/>
          <w:sz w:val="20"/>
          <w:lang w:val="en-US" w:eastAsia="ko-KR"/>
        </w:rPr>
        <w:t>Figure 29.</w:t>
      </w:r>
    </w:p>
    <w:p w14:paraId="1FBAFF1B" w14:textId="77777777" w:rsidR="00E44F54" w:rsidRDefault="00E44F54" w:rsidP="00E44F54">
      <w:pPr>
        <w:autoSpaceDE w:val="0"/>
        <w:autoSpaceDN w:val="0"/>
        <w:adjustRightInd w:val="0"/>
        <w:rPr>
          <w:color w:val="FF0000"/>
          <w:sz w:val="20"/>
          <w:lang w:val="en-US" w:eastAsia="ko-KR"/>
        </w:rPr>
      </w:pPr>
    </w:p>
    <w:p w14:paraId="63D961D5" w14:textId="77777777" w:rsidR="00E44F54" w:rsidRDefault="00E44F54" w:rsidP="00E44F54">
      <w:pPr>
        <w:autoSpaceDE w:val="0"/>
        <w:autoSpaceDN w:val="0"/>
        <w:adjustRightInd w:val="0"/>
        <w:rPr>
          <w:color w:val="FF0000"/>
          <w:sz w:val="20"/>
          <w:lang w:val="en-US" w:eastAsia="ko-KR"/>
        </w:rPr>
      </w:pPr>
    </w:p>
    <w:tbl>
      <w:tblPr>
        <w:tblStyle w:val="ad"/>
        <w:tblW w:w="0" w:type="auto"/>
        <w:tblLook w:val="04A0" w:firstRow="1" w:lastRow="0" w:firstColumn="1" w:lastColumn="0" w:noHBand="0" w:noVBand="1"/>
      </w:tblPr>
      <w:tblGrid>
        <w:gridCol w:w="810"/>
        <w:gridCol w:w="1530"/>
        <w:gridCol w:w="1710"/>
        <w:gridCol w:w="1530"/>
        <w:gridCol w:w="1800"/>
        <w:gridCol w:w="1970"/>
      </w:tblGrid>
      <w:tr w:rsidR="00E44F54" w14:paraId="218220C0" w14:textId="77777777" w:rsidTr="000A095B">
        <w:tc>
          <w:tcPr>
            <w:tcW w:w="810" w:type="dxa"/>
            <w:tcBorders>
              <w:top w:val="nil"/>
              <w:left w:val="nil"/>
              <w:bottom w:val="nil"/>
              <w:right w:val="single" w:sz="4" w:space="0" w:color="auto"/>
            </w:tcBorders>
          </w:tcPr>
          <w:p w14:paraId="258B1CF8" w14:textId="77777777" w:rsidR="00E44F54" w:rsidRDefault="00E44F54" w:rsidP="000A095B">
            <w:pPr>
              <w:autoSpaceDE w:val="0"/>
              <w:autoSpaceDN w:val="0"/>
              <w:adjustRightInd w:val="0"/>
              <w:rPr>
                <w:color w:val="FF0000"/>
                <w:sz w:val="20"/>
                <w:lang w:eastAsia="ko-KR"/>
              </w:rPr>
            </w:pPr>
          </w:p>
        </w:tc>
        <w:tc>
          <w:tcPr>
            <w:tcW w:w="1530" w:type="dxa"/>
            <w:tcBorders>
              <w:left w:val="single" w:sz="4" w:space="0" w:color="auto"/>
            </w:tcBorders>
          </w:tcPr>
          <w:p w14:paraId="64E321D8" w14:textId="77777777" w:rsidR="00E44F54" w:rsidRPr="004A4F22" w:rsidRDefault="00E44F54" w:rsidP="000A095B">
            <w:pPr>
              <w:autoSpaceDE w:val="0"/>
              <w:autoSpaceDN w:val="0"/>
              <w:adjustRightInd w:val="0"/>
              <w:jc w:val="center"/>
              <w:rPr>
                <w:sz w:val="20"/>
                <w:lang w:eastAsia="ko-KR"/>
              </w:rPr>
            </w:pPr>
            <w:r w:rsidRPr="004A4F22">
              <w:rPr>
                <w:sz w:val="20"/>
                <w:lang w:eastAsia="ko-KR"/>
              </w:rPr>
              <w:t>B0 B4</w:t>
            </w:r>
          </w:p>
        </w:tc>
        <w:tc>
          <w:tcPr>
            <w:tcW w:w="1710" w:type="dxa"/>
          </w:tcPr>
          <w:p w14:paraId="78964DCE" w14:textId="77777777" w:rsidR="00E44F54" w:rsidRPr="004A4F22" w:rsidRDefault="00E44F54" w:rsidP="000A095B">
            <w:pPr>
              <w:autoSpaceDE w:val="0"/>
              <w:autoSpaceDN w:val="0"/>
              <w:adjustRightInd w:val="0"/>
              <w:jc w:val="center"/>
              <w:rPr>
                <w:sz w:val="20"/>
                <w:lang w:eastAsia="ko-KR"/>
              </w:rPr>
            </w:pPr>
            <w:r w:rsidRPr="004A4F22">
              <w:rPr>
                <w:sz w:val="20"/>
                <w:lang w:eastAsia="ko-KR"/>
              </w:rPr>
              <w:t>B5</w:t>
            </w:r>
          </w:p>
        </w:tc>
        <w:tc>
          <w:tcPr>
            <w:tcW w:w="1530" w:type="dxa"/>
          </w:tcPr>
          <w:p w14:paraId="3933DF15" w14:textId="77777777" w:rsidR="00E44F54" w:rsidRPr="004A4F22" w:rsidRDefault="00E44F54" w:rsidP="000A095B">
            <w:pPr>
              <w:autoSpaceDE w:val="0"/>
              <w:autoSpaceDN w:val="0"/>
              <w:adjustRightInd w:val="0"/>
              <w:jc w:val="center"/>
              <w:rPr>
                <w:sz w:val="20"/>
                <w:lang w:eastAsia="ko-KR"/>
              </w:rPr>
            </w:pPr>
            <w:r w:rsidRPr="004A4F22">
              <w:rPr>
                <w:sz w:val="20"/>
                <w:lang w:eastAsia="ko-KR"/>
              </w:rPr>
              <w:t>B6</w:t>
            </w:r>
          </w:p>
        </w:tc>
        <w:tc>
          <w:tcPr>
            <w:tcW w:w="1800" w:type="dxa"/>
          </w:tcPr>
          <w:p w14:paraId="1601FD3A" w14:textId="77777777" w:rsidR="00E44F54" w:rsidRPr="004A4F22" w:rsidRDefault="00E44F54" w:rsidP="000A095B">
            <w:pPr>
              <w:autoSpaceDE w:val="0"/>
              <w:autoSpaceDN w:val="0"/>
              <w:adjustRightInd w:val="0"/>
              <w:jc w:val="center"/>
              <w:rPr>
                <w:sz w:val="20"/>
                <w:lang w:eastAsia="ko-KR"/>
              </w:rPr>
            </w:pPr>
            <w:r w:rsidRPr="004A4F22">
              <w:rPr>
                <w:sz w:val="20"/>
                <w:lang w:eastAsia="ko-KR"/>
              </w:rPr>
              <w:t>B7</w:t>
            </w:r>
          </w:p>
        </w:tc>
        <w:tc>
          <w:tcPr>
            <w:tcW w:w="1970" w:type="dxa"/>
          </w:tcPr>
          <w:p w14:paraId="655C5051" w14:textId="77777777" w:rsidR="00E44F54" w:rsidRPr="004A4F22" w:rsidRDefault="00E44F54" w:rsidP="000A095B">
            <w:pPr>
              <w:autoSpaceDE w:val="0"/>
              <w:autoSpaceDN w:val="0"/>
              <w:adjustRightInd w:val="0"/>
              <w:jc w:val="center"/>
              <w:rPr>
                <w:sz w:val="20"/>
                <w:lang w:eastAsia="ko-KR"/>
              </w:rPr>
            </w:pPr>
            <w:r w:rsidRPr="004A4F22">
              <w:rPr>
                <w:sz w:val="20"/>
                <w:lang w:eastAsia="ko-KR"/>
              </w:rPr>
              <w:t>B8</w:t>
            </w:r>
          </w:p>
        </w:tc>
      </w:tr>
      <w:tr w:rsidR="00E44F54" w14:paraId="56A6DA8F" w14:textId="77777777" w:rsidTr="000A095B">
        <w:tc>
          <w:tcPr>
            <w:tcW w:w="810" w:type="dxa"/>
            <w:tcBorders>
              <w:top w:val="nil"/>
              <w:left w:val="nil"/>
              <w:bottom w:val="nil"/>
              <w:right w:val="single" w:sz="4" w:space="0" w:color="auto"/>
            </w:tcBorders>
          </w:tcPr>
          <w:p w14:paraId="182F19C1" w14:textId="77777777" w:rsidR="00E44F54" w:rsidRDefault="00E44F54" w:rsidP="000A095B">
            <w:pPr>
              <w:autoSpaceDE w:val="0"/>
              <w:autoSpaceDN w:val="0"/>
              <w:adjustRightInd w:val="0"/>
              <w:rPr>
                <w:color w:val="FF0000"/>
                <w:sz w:val="20"/>
                <w:lang w:eastAsia="ko-KR"/>
              </w:rPr>
            </w:pPr>
          </w:p>
        </w:tc>
        <w:tc>
          <w:tcPr>
            <w:tcW w:w="1530" w:type="dxa"/>
            <w:tcBorders>
              <w:left w:val="single" w:sz="4" w:space="0" w:color="auto"/>
            </w:tcBorders>
          </w:tcPr>
          <w:p w14:paraId="61FBB6D6" w14:textId="77777777" w:rsidR="00E44F54" w:rsidRPr="004A4F22" w:rsidRDefault="00E44F54" w:rsidP="000A095B">
            <w:pPr>
              <w:pStyle w:val="Default"/>
              <w:jc w:val="center"/>
              <w:rPr>
                <w:color w:val="auto"/>
                <w:sz w:val="20"/>
                <w:lang w:eastAsia="ko-KR"/>
              </w:rPr>
            </w:pPr>
            <w:r w:rsidRPr="004A4F22">
              <w:rPr>
                <w:color w:val="auto"/>
                <w:sz w:val="18"/>
                <w:szCs w:val="18"/>
              </w:rPr>
              <w:t>Requested BRP SC Blocks</w:t>
            </w:r>
          </w:p>
        </w:tc>
        <w:tc>
          <w:tcPr>
            <w:tcW w:w="1710" w:type="dxa"/>
          </w:tcPr>
          <w:p w14:paraId="10A212A7" w14:textId="77777777" w:rsidR="00E44F54" w:rsidRPr="004A4F22" w:rsidRDefault="00E44F54" w:rsidP="000A095B">
            <w:pPr>
              <w:pStyle w:val="Default"/>
              <w:jc w:val="center"/>
              <w:rPr>
                <w:color w:val="auto"/>
                <w:sz w:val="20"/>
                <w:lang w:eastAsia="ko-KR"/>
              </w:rPr>
            </w:pPr>
            <w:r w:rsidRPr="004A4F22">
              <w:rPr>
                <w:color w:val="auto"/>
                <w:sz w:val="18"/>
                <w:szCs w:val="18"/>
              </w:rPr>
              <w:t>MU-MIMO Supported</w:t>
            </w:r>
          </w:p>
        </w:tc>
        <w:tc>
          <w:tcPr>
            <w:tcW w:w="1530" w:type="dxa"/>
          </w:tcPr>
          <w:p w14:paraId="34B23B27" w14:textId="77777777" w:rsidR="00E44F54" w:rsidRPr="004A4F22" w:rsidRDefault="00E44F54" w:rsidP="000A095B">
            <w:pPr>
              <w:pStyle w:val="Default"/>
              <w:jc w:val="center"/>
              <w:rPr>
                <w:color w:val="auto"/>
                <w:sz w:val="20"/>
                <w:lang w:eastAsia="ko-KR"/>
              </w:rPr>
            </w:pPr>
            <w:r w:rsidRPr="004A4F22">
              <w:rPr>
                <w:color w:val="auto"/>
                <w:sz w:val="18"/>
                <w:szCs w:val="18"/>
              </w:rPr>
              <w:t>MU-MIMO Supported</w:t>
            </w:r>
          </w:p>
        </w:tc>
        <w:tc>
          <w:tcPr>
            <w:tcW w:w="1800" w:type="dxa"/>
          </w:tcPr>
          <w:p w14:paraId="349420A2" w14:textId="77777777" w:rsidR="00E44F54" w:rsidRPr="004A4F22" w:rsidRDefault="00E44F54" w:rsidP="000A095B">
            <w:pPr>
              <w:pStyle w:val="Default"/>
              <w:jc w:val="center"/>
              <w:rPr>
                <w:color w:val="auto"/>
                <w:sz w:val="18"/>
                <w:szCs w:val="18"/>
              </w:rPr>
            </w:pPr>
            <w:r w:rsidRPr="004A4F22">
              <w:rPr>
                <w:color w:val="auto"/>
                <w:sz w:val="18"/>
                <w:szCs w:val="18"/>
              </w:rPr>
              <w:t>SU-MIMO Supported</w:t>
            </w:r>
          </w:p>
          <w:p w14:paraId="31B4BC0C" w14:textId="77777777" w:rsidR="00E44F54" w:rsidRPr="004A4F22" w:rsidRDefault="00E44F54" w:rsidP="000A095B">
            <w:pPr>
              <w:autoSpaceDE w:val="0"/>
              <w:autoSpaceDN w:val="0"/>
              <w:adjustRightInd w:val="0"/>
              <w:jc w:val="center"/>
              <w:rPr>
                <w:sz w:val="20"/>
                <w:lang w:eastAsia="ko-KR"/>
              </w:rPr>
            </w:pPr>
          </w:p>
        </w:tc>
        <w:tc>
          <w:tcPr>
            <w:tcW w:w="1970" w:type="dxa"/>
          </w:tcPr>
          <w:p w14:paraId="7D9EDFFD" w14:textId="77777777" w:rsidR="00E44F54" w:rsidRPr="004A4F22" w:rsidRDefault="00E44F54" w:rsidP="000A095B">
            <w:pPr>
              <w:pStyle w:val="Default"/>
              <w:jc w:val="center"/>
              <w:rPr>
                <w:color w:val="auto"/>
                <w:sz w:val="18"/>
                <w:szCs w:val="18"/>
              </w:rPr>
            </w:pPr>
            <w:r w:rsidRPr="004A4F22">
              <w:rPr>
                <w:color w:val="auto"/>
                <w:sz w:val="18"/>
                <w:szCs w:val="18"/>
              </w:rPr>
              <w:t>Grant Required</w:t>
            </w:r>
          </w:p>
          <w:p w14:paraId="5303DFA0" w14:textId="77777777" w:rsidR="00E44F54" w:rsidRPr="004A4F22" w:rsidRDefault="00E44F54" w:rsidP="000A095B">
            <w:pPr>
              <w:autoSpaceDE w:val="0"/>
              <w:autoSpaceDN w:val="0"/>
              <w:adjustRightInd w:val="0"/>
              <w:jc w:val="center"/>
              <w:rPr>
                <w:sz w:val="20"/>
                <w:lang w:eastAsia="ko-KR"/>
              </w:rPr>
            </w:pPr>
          </w:p>
        </w:tc>
      </w:tr>
      <w:tr w:rsidR="00E44F54" w14:paraId="0F6674FB" w14:textId="77777777" w:rsidTr="000A095B">
        <w:tc>
          <w:tcPr>
            <w:tcW w:w="810" w:type="dxa"/>
            <w:tcBorders>
              <w:top w:val="nil"/>
              <w:left w:val="nil"/>
              <w:bottom w:val="nil"/>
              <w:right w:val="single" w:sz="4" w:space="0" w:color="auto"/>
            </w:tcBorders>
          </w:tcPr>
          <w:p w14:paraId="5A1B8D32" w14:textId="77777777" w:rsidR="00E44F54" w:rsidRDefault="00E44F54" w:rsidP="000A095B">
            <w:pPr>
              <w:autoSpaceDE w:val="0"/>
              <w:autoSpaceDN w:val="0"/>
              <w:adjustRightInd w:val="0"/>
              <w:rPr>
                <w:color w:val="FF0000"/>
                <w:sz w:val="20"/>
                <w:lang w:eastAsia="ko-KR"/>
              </w:rPr>
            </w:pPr>
            <w:r w:rsidRPr="004A4F22">
              <w:rPr>
                <w:sz w:val="20"/>
                <w:lang w:eastAsia="ko-KR"/>
              </w:rPr>
              <w:t>Bits</w:t>
            </w:r>
          </w:p>
        </w:tc>
        <w:tc>
          <w:tcPr>
            <w:tcW w:w="1530" w:type="dxa"/>
            <w:tcBorders>
              <w:left w:val="single" w:sz="4" w:space="0" w:color="auto"/>
            </w:tcBorders>
          </w:tcPr>
          <w:p w14:paraId="6E048A8F" w14:textId="77777777" w:rsidR="00E44F54" w:rsidRPr="004A4F22" w:rsidRDefault="00E44F54" w:rsidP="000A095B">
            <w:pPr>
              <w:pStyle w:val="Default"/>
              <w:jc w:val="center"/>
              <w:rPr>
                <w:color w:val="auto"/>
                <w:sz w:val="18"/>
                <w:szCs w:val="18"/>
              </w:rPr>
            </w:pPr>
            <w:r w:rsidRPr="004A4F22">
              <w:rPr>
                <w:color w:val="auto"/>
                <w:sz w:val="18"/>
                <w:szCs w:val="18"/>
              </w:rPr>
              <w:t>5</w:t>
            </w:r>
          </w:p>
        </w:tc>
        <w:tc>
          <w:tcPr>
            <w:tcW w:w="1710" w:type="dxa"/>
          </w:tcPr>
          <w:p w14:paraId="3F447028"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530" w:type="dxa"/>
          </w:tcPr>
          <w:p w14:paraId="3F8F9110"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800" w:type="dxa"/>
          </w:tcPr>
          <w:p w14:paraId="01BCE730"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970" w:type="dxa"/>
          </w:tcPr>
          <w:p w14:paraId="46FDBDC8" w14:textId="77777777" w:rsidR="00E44F54" w:rsidRPr="004A4F22" w:rsidRDefault="00E44F54" w:rsidP="000A095B">
            <w:pPr>
              <w:pStyle w:val="Default"/>
              <w:jc w:val="center"/>
              <w:rPr>
                <w:color w:val="auto"/>
                <w:sz w:val="18"/>
                <w:szCs w:val="18"/>
              </w:rPr>
            </w:pPr>
            <w:r w:rsidRPr="004A4F22">
              <w:rPr>
                <w:color w:val="auto"/>
                <w:sz w:val="18"/>
                <w:szCs w:val="18"/>
              </w:rPr>
              <w:t>1</w:t>
            </w:r>
          </w:p>
        </w:tc>
      </w:tr>
    </w:tbl>
    <w:p w14:paraId="68A28B10" w14:textId="77777777" w:rsidR="00E44F54" w:rsidRDefault="00E44F54" w:rsidP="00E44F54">
      <w:pPr>
        <w:autoSpaceDE w:val="0"/>
        <w:autoSpaceDN w:val="0"/>
        <w:adjustRightInd w:val="0"/>
        <w:rPr>
          <w:color w:val="FF0000"/>
          <w:sz w:val="20"/>
          <w:lang w:eastAsia="ko-KR"/>
        </w:rPr>
      </w:pPr>
    </w:p>
    <w:p w14:paraId="3EBDC266" w14:textId="77777777" w:rsidR="00E44F54" w:rsidRDefault="00E44F54" w:rsidP="00E44F54">
      <w:pPr>
        <w:autoSpaceDE w:val="0"/>
        <w:autoSpaceDN w:val="0"/>
        <w:adjustRightInd w:val="0"/>
        <w:rPr>
          <w:color w:val="FF0000"/>
          <w:sz w:val="20"/>
          <w:lang w:eastAsia="ko-KR"/>
        </w:rPr>
      </w:pPr>
    </w:p>
    <w:p w14:paraId="10D797E0" w14:textId="77777777" w:rsidR="00E44F54" w:rsidRDefault="00E44F54" w:rsidP="00E44F54">
      <w:pPr>
        <w:autoSpaceDE w:val="0"/>
        <w:autoSpaceDN w:val="0"/>
        <w:adjustRightInd w:val="0"/>
        <w:rPr>
          <w:color w:val="FF0000"/>
          <w:sz w:val="20"/>
          <w:lang w:eastAsia="ko-KR"/>
        </w:rPr>
      </w:pPr>
    </w:p>
    <w:tbl>
      <w:tblPr>
        <w:tblStyle w:val="ad"/>
        <w:tblW w:w="9355" w:type="dxa"/>
        <w:tblLook w:val="04A0" w:firstRow="1" w:lastRow="0" w:firstColumn="1" w:lastColumn="0" w:noHBand="0" w:noVBand="1"/>
      </w:tblPr>
      <w:tblGrid>
        <w:gridCol w:w="598"/>
        <w:gridCol w:w="1063"/>
        <w:gridCol w:w="1122"/>
        <w:gridCol w:w="1216"/>
        <w:gridCol w:w="1216"/>
        <w:gridCol w:w="1436"/>
        <w:gridCol w:w="1352"/>
        <w:gridCol w:w="1352"/>
      </w:tblGrid>
      <w:tr w:rsidR="00E44F54" w14:paraId="73EAB4D7" w14:textId="77777777" w:rsidTr="000A095B">
        <w:tc>
          <w:tcPr>
            <w:tcW w:w="598" w:type="dxa"/>
            <w:tcBorders>
              <w:top w:val="nil"/>
              <w:left w:val="nil"/>
              <w:bottom w:val="nil"/>
              <w:right w:val="single" w:sz="4" w:space="0" w:color="auto"/>
            </w:tcBorders>
          </w:tcPr>
          <w:p w14:paraId="39EA3787" w14:textId="77777777" w:rsidR="00E44F54" w:rsidRDefault="00E44F54" w:rsidP="000A095B">
            <w:pPr>
              <w:autoSpaceDE w:val="0"/>
              <w:autoSpaceDN w:val="0"/>
              <w:adjustRightInd w:val="0"/>
              <w:rPr>
                <w:color w:val="FF0000"/>
                <w:sz w:val="20"/>
                <w:lang w:eastAsia="ko-KR"/>
              </w:rPr>
            </w:pPr>
          </w:p>
        </w:tc>
        <w:tc>
          <w:tcPr>
            <w:tcW w:w="1063" w:type="dxa"/>
            <w:tcBorders>
              <w:left w:val="single" w:sz="4" w:space="0" w:color="auto"/>
            </w:tcBorders>
          </w:tcPr>
          <w:p w14:paraId="696116FF" w14:textId="77777777" w:rsidR="00E44F54" w:rsidRPr="004A4F22" w:rsidRDefault="00E44F54" w:rsidP="000A095B">
            <w:pPr>
              <w:autoSpaceDE w:val="0"/>
              <w:autoSpaceDN w:val="0"/>
              <w:adjustRightInd w:val="0"/>
              <w:jc w:val="center"/>
              <w:rPr>
                <w:sz w:val="20"/>
                <w:lang w:eastAsia="ko-KR"/>
              </w:rPr>
            </w:pPr>
            <w:r>
              <w:rPr>
                <w:sz w:val="20"/>
                <w:lang w:eastAsia="ko-KR"/>
              </w:rPr>
              <w:t>B9</w:t>
            </w:r>
          </w:p>
        </w:tc>
        <w:tc>
          <w:tcPr>
            <w:tcW w:w="1122" w:type="dxa"/>
          </w:tcPr>
          <w:p w14:paraId="4CBC367D" w14:textId="77777777" w:rsidR="00E44F54" w:rsidRPr="004A4F22" w:rsidRDefault="00E44F54" w:rsidP="000A095B">
            <w:pPr>
              <w:autoSpaceDE w:val="0"/>
              <w:autoSpaceDN w:val="0"/>
              <w:adjustRightInd w:val="0"/>
              <w:jc w:val="center"/>
              <w:rPr>
                <w:sz w:val="20"/>
                <w:lang w:eastAsia="ko-KR"/>
              </w:rPr>
            </w:pPr>
            <w:r w:rsidRPr="004A4F22">
              <w:rPr>
                <w:sz w:val="20"/>
                <w:lang w:eastAsia="ko-KR"/>
              </w:rPr>
              <w:t>B</w:t>
            </w:r>
            <w:r>
              <w:rPr>
                <w:sz w:val="20"/>
                <w:lang w:eastAsia="ko-KR"/>
              </w:rPr>
              <w:t>10</w:t>
            </w:r>
          </w:p>
        </w:tc>
        <w:tc>
          <w:tcPr>
            <w:tcW w:w="1216" w:type="dxa"/>
          </w:tcPr>
          <w:p w14:paraId="6B832AEE" w14:textId="77777777" w:rsidR="00E44F54" w:rsidRPr="004A4F22" w:rsidRDefault="00E44F54" w:rsidP="000A095B">
            <w:pPr>
              <w:autoSpaceDE w:val="0"/>
              <w:autoSpaceDN w:val="0"/>
              <w:adjustRightInd w:val="0"/>
              <w:jc w:val="center"/>
              <w:rPr>
                <w:sz w:val="20"/>
                <w:lang w:eastAsia="ko-KR"/>
              </w:rPr>
            </w:pPr>
            <w:r w:rsidRPr="004A4F22">
              <w:rPr>
                <w:sz w:val="20"/>
                <w:lang w:eastAsia="ko-KR"/>
              </w:rPr>
              <w:t>B</w:t>
            </w:r>
            <w:r>
              <w:rPr>
                <w:sz w:val="20"/>
                <w:lang w:eastAsia="ko-KR"/>
              </w:rPr>
              <w:t>11</w:t>
            </w:r>
          </w:p>
        </w:tc>
        <w:tc>
          <w:tcPr>
            <w:tcW w:w="1216" w:type="dxa"/>
          </w:tcPr>
          <w:p w14:paraId="2212DE47" w14:textId="77777777" w:rsidR="00E44F54" w:rsidRPr="004A4F22" w:rsidRDefault="00E44F54" w:rsidP="000A095B">
            <w:pPr>
              <w:autoSpaceDE w:val="0"/>
              <w:autoSpaceDN w:val="0"/>
              <w:adjustRightInd w:val="0"/>
              <w:jc w:val="center"/>
              <w:rPr>
                <w:sz w:val="20"/>
                <w:lang w:eastAsia="ko-KR"/>
              </w:rPr>
            </w:pPr>
            <w:r w:rsidRPr="004A4F22">
              <w:rPr>
                <w:sz w:val="20"/>
                <w:lang w:eastAsia="ko-KR"/>
              </w:rPr>
              <w:t>B</w:t>
            </w:r>
            <w:r>
              <w:rPr>
                <w:sz w:val="20"/>
                <w:lang w:eastAsia="ko-KR"/>
              </w:rPr>
              <w:t>12</w:t>
            </w:r>
          </w:p>
        </w:tc>
        <w:tc>
          <w:tcPr>
            <w:tcW w:w="1436" w:type="dxa"/>
          </w:tcPr>
          <w:p w14:paraId="48E62056" w14:textId="77777777" w:rsidR="00E44F54" w:rsidRPr="004A4F22" w:rsidRDefault="00E44F54" w:rsidP="000A095B">
            <w:pPr>
              <w:autoSpaceDE w:val="0"/>
              <w:autoSpaceDN w:val="0"/>
              <w:adjustRightInd w:val="0"/>
              <w:jc w:val="center"/>
              <w:rPr>
                <w:color w:val="FF0000"/>
                <w:sz w:val="20"/>
                <w:lang w:eastAsia="ko-KR"/>
              </w:rPr>
            </w:pPr>
            <w:r w:rsidRPr="004A4F22">
              <w:rPr>
                <w:color w:val="FF0000"/>
                <w:sz w:val="20"/>
                <w:lang w:eastAsia="ko-KR"/>
              </w:rPr>
              <w:t>B13</w:t>
            </w:r>
            <w:r>
              <w:rPr>
                <w:color w:val="FF0000"/>
                <w:sz w:val="20"/>
                <w:lang w:eastAsia="ko-KR"/>
              </w:rPr>
              <w:t xml:space="preserve"> B14</w:t>
            </w:r>
          </w:p>
        </w:tc>
        <w:tc>
          <w:tcPr>
            <w:tcW w:w="1352" w:type="dxa"/>
          </w:tcPr>
          <w:p w14:paraId="3F735537" w14:textId="77777777" w:rsidR="00E44F54" w:rsidRPr="004A4F22" w:rsidRDefault="00E44F54" w:rsidP="000A095B">
            <w:pPr>
              <w:autoSpaceDE w:val="0"/>
              <w:autoSpaceDN w:val="0"/>
              <w:adjustRightInd w:val="0"/>
              <w:jc w:val="center"/>
              <w:rPr>
                <w:color w:val="FF0000"/>
                <w:sz w:val="20"/>
                <w:lang w:eastAsia="ko-KR"/>
              </w:rPr>
            </w:pPr>
            <w:r>
              <w:rPr>
                <w:color w:val="FF0000"/>
                <w:sz w:val="20"/>
                <w:lang w:eastAsia="ko-KR"/>
              </w:rPr>
              <w:t>B15</w:t>
            </w:r>
          </w:p>
        </w:tc>
        <w:tc>
          <w:tcPr>
            <w:tcW w:w="1352" w:type="dxa"/>
          </w:tcPr>
          <w:p w14:paraId="4698EDE1" w14:textId="77777777" w:rsidR="00E44F54" w:rsidRPr="004A4F22" w:rsidRDefault="00E44F54" w:rsidP="000A095B">
            <w:pPr>
              <w:autoSpaceDE w:val="0"/>
              <w:autoSpaceDN w:val="0"/>
              <w:adjustRightInd w:val="0"/>
              <w:jc w:val="center"/>
              <w:rPr>
                <w:color w:val="FF0000"/>
                <w:sz w:val="20"/>
                <w:lang w:eastAsia="ko-KR"/>
              </w:rPr>
            </w:pPr>
            <w:r>
              <w:rPr>
                <w:color w:val="FF0000"/>
                <w:sz w:val="20"/>
                <w:lang w:eastAsia="ko-KR"/>
              </w:rPr>
              <w:t>B16 B23</w:t>
            </w:r>
          </w:p>
        </w:tc>
      </w:tr>
      <w:tr w:rsidR="00E44F54" w14:paraId="62D72D0F" w14:textId="77777777" w:rsidTr="000A095B">
        <w:tc>
          <w:tcPr>
            <w:tcW w:w="598" w:type="dxa"/>
            <w:tcBorders>
              <w:top w:val="nil"/>
              <w:left w:val="nil"/>
              <w:bottom w:val="nil"/>
              <w:right w:val="single" w:sz="4" w:space="0" w:color="auto"/>
            </w:tcBorders>
          </w:tcPr>
          <w:p w14:paraId="0E288FB9" w14:textId="77777777" w:rsidR="00E44F54" w:rsidRDefault="00E44F54" w:rsidP="000A095B">
            <w:pPr>
              <w:autoSpaceDE w:val="0"/>
              <w:autoSpaceDN w:val="0"/>
              <w:adjustRightInd w:val="0"/>
              <w:rPr>
                <w:color w:val="FF0000"/>
                <w:sz w:val="20"/>
                <w:lang w:eastAsia="ko-KR"/>
              </w:rPr>
            </w:pPr>
          </w:p>
        </w:tc>
        <w:tc>
          <w:tcPr>
            <w:tcW w:w="1063" w:type="dxa"/>
            <w:tcBorders>
              <w:left w:val="single" w:sz="4" w:space="0" w:color="auto"/>
            </w:tcBorders>
          </w:tcPr>
          <w:p w14:paraId="451E6A2C" w14:textId="77777777" w:rsidR="00E44F54" w:rsidRDefault="00E44F54" w:rsidP="000A095B">
            <w:pPr>
              <w:pStyle w:val="Default"/>
              <w:jc w:val="center"/>
              <w:rPr>
                <w:sz w:val="18"/>
                <w:szCs w:val="18"/>
              </w:rPr>
            </w:pPr>
            <w:r>
              <w:rPr>
                <w:sz w:val="18"/>
                <w:szCs w:val="18"/>
              </w:rPr>
              <w:t xml:space="preserve">DMG TRN RX Only Capable </w:t>
            </w:r>
          </w:p>
          <w:p w14:paraId="3ADBFC24" w14:textId="77777777" w:rsidR="00E44F54" w:rsidRPr="004A4F22" w:rsidRDefault="00E44F54" w:rsidP="000A095B">
            <w:pPr>
              <w:pStyle w:val="Default"/>
              <w:jc w:val="center"/>
              <w:rPr>
                <w:color w:val="auto"/>
                <w:sz w:val="20"/>
                <w:lang w:eastAsia="ko-KR"/>
              </w:rPr>
            </w:pPr>
          </w:p>
        </w:tc>
        <w:tc>
          <w:tcPr>
            <w:tcW w:w="1122" w:type="dxa"/>
          </w:tcPr>
          <w:p w14:paraId="2464C8F9" w14:textId="77777777" w:rsidR="00E44F54" w:rsidRDefault="00E44F54" w:rsidP="000A095B">
            <w:pPr>
              <w:pStyle w:val="Default"/>
              <w:jc w:val="center"/>
              <w:rPr>
                <w:sz w:val="18"/>
                <w:szCs w:val="18"/>
              </w:rPr>
            </w:pPr>
            <w:r>
              <w:rPr>
                <w:sz w:val="18"/>
                <w:szCs w:val="18"/>
              </w:rPr>
              <w:t xml:space="preserve">First Path Training Supported </w:t>
            </w:r>
          </w:p>
          <w:p w14:paraId="497EAE68" w14:textId="77777777" w:rsidR="00E44F54" w:rsidRPr="004A4F22" w:rsidRDefault="00E44F54" w:rsidP="000A095B">
            <w:pPr>
              <w:pStyle w:val="Default"/>
              <w:jc w:val="center"/>
              <w:rPr>
                <w:color w:val="auto"/>
                <w:sz w:val="20"/>
                <w:lang w:eastAsia="ko-KR"/>
              </w:rPr>
            </w:pPr>
          </w:p>
        </w:tc>
        <w:tc>
          <w:tcPr>
            <w:tcW w:w="1216" w:type="dxa"/>
          </w:tcPr>
          <w:p w14:paraId="1BF59D3B" w14:textId="77777777" w:rsidR="00E44F54" w:rsidRDefault="00E44F54" w:rsidP="000A095B">
            <w:pPr>
              <w:pStyle w:val="Default"/>
              <w:jc w:val="center"/>
              <w:rPr>
                <w:sz w:val="18"/>
                <w:szCs w:val="18"/>
              </w:rPr>
            </w:pPr>
            <w:r>
              <w:rPr>
                <w:sz w:val="18"/>
                <w:szCs w:val="18"/>
              </w:rPr>
              <w:t xml:space="preserve">Hybrid Beamforming and MU-MIMO Supported </w:t>
            </w:r>
          </w:p>
          <w:p w14:paraId="389DA4EB" w14:textId="77777777" w:rsidR="00E44F54" w:rsidRPr="004A4F22" w:rsidRDefault="00E44F54" w:rsidP="000A095B">
            <w:pPr>
              <w:pStyle w:val="Default"/>
              <w:jc w:val="center"/>
              <w:rPr>
                <w:color w:val="auto"/>
                <w:sz w:val="20"/>
                <w:lang w:eastAsia="ko-KR"/>
              </w:rPr>
            </w:pPr>
          </w:p>
        </w:tc>
        <w:tc>
          <w:tcPr>
            <w:tcW w:w="1216" w:type="dxa"/>
          </w:tcPr>
          <w:p w14:paraId="12CCA5F6" w14:textId="77777777" w:rsidR="00E44F54" w:rsidRDefault="00E44F54" w:rsidP="000A095B">
            <w:pPr>
              <w:pStyle w:val="Default"/>
              <w:jc w:val="center"/>
              <w:rPr>
                <w:sz w:val="18"/>
                <w:szCs w:val="18"/>
              </w:rPr>
            </w:pPr>
            <w:r>
              <w:rPr>
                <w:sz w:val="18"/>
                <w:szCs w:val="18"/>
              </w:rPr>
              <w:t xml:space="preserve">Hybrid Beamforming and SU-MIMO Supported </w:t>
            </w:r>
          </w:p>
          <w:p w14:paraId="500798FF" w14:textId="77777777" w:rsidR="00E44F54" w:rsidRPr="004A4F22" w:rsidRDefault="00E44F54" w:rsidP="000A095B">
            <w:pPr>
              <w:autoSpaceDE w:val="0"/>
              <w:autoSpaceDN w:val="0"/>
              <w:adjustRightInd w:val="0"/>
              <w:jc w:val="center"/>
              <w:rPr>
                <w:sz w:val="20"/>
                <w:lang w:eastAsia="ko-KR"/>
              </w:rPr>
            </w:pPr>
          </w:p>
        </w:tc>
        <w:tc>
          <w:tcPr>
            <w:tcW w:w="1436" w:type="dxa"/>
          </w:tcPr>
          <w:p w14:paraId="4E85452E" w14:textId="77777777" w:rsidR="00E44F54" w:rsidRPr="004A4F22" w:rsidRDefault="00E44F54" w:rsidP="000A095B">
            <w:pPr>
              <w:pStyle w:val="Default"/>
              <w:jc w:val="center"/>
              <w:rPr>
                <w:color w:val="FF0000"/>
                <w:sz w:val="20"/>
                <w:lang w:eastAsia="ko-KR"/>
              </w:rPr>
            </w:pPr>
            <w:r>
              <w:rPr>
                <w:rFonts w:hint="eastAsia"/>
                <w:color w:val="FF0000"/>
                <w:sz w:val="20"/>
                <w:lang w:eastAsia="ko-KR"/>
              </w:rPr>
              <w:t>Largest Ng supported</w:t>
            </w:r>
          </w:p>
        </w:tc>
        <w:tc>
          <w:tcPr>
            <w:tcW w:w="1352" w:type="dxa"/>
          </w:tcPr>
          <w:p w14:paraId="69BBC7AE" w14:textId="77777777" w:rsidR="00E44F54" w:rsidRDefault="00E44F54" w:rsidP="000A095B">
            <w:pPr>
              <w:pStyle w:val="Default"/>
              <w:jc w:val="center"/>
              <w:rPr>
                <w:color w:val="FF0000"/>
                <w:sz w:val="20"/>
                <w:lang w:eastAsia="ko-KR"/>
              </w:rPr>
            </w:pPr>
            <w:r>
              <w:rPr>
                <w:color w:val="FF0000"/>
                <w:sz w:val="20"/>
                <w:lang w:eastAsia="ko-KR"/>
              </w:rPr>
              <w:t>Dynamic Grouping Supported</w:t>
            </w:r>
          </w:p>
        </w:tc>
        <w:tc>
          <w:tcPr>
            <w:tcW w:w="1352" w:type="dxa"/>
          </w:tcPr>
          <w:p w14:paraId="63E85379" w14:textId="77777777" w:rsidR="00E44F54" w:rsidRDefault="00E44F54" w:rsidP="000A095B">
            <w:pPr>
              <w:pStyle w:val="Default"/>
              <w:jc w:val="center"/>
              <w:rPr>
                <w:color w:val="FF0000"/>
                <w:sz w:val="20"/>
                <w:lang w:eastAsia="ko-KR"/>
              </w:rPr>
            </w:pPr>
            <w:r>
              <w:rPr>
                <w:color w:val="FF0000"/>
                <w:sz w:val="20"/>
                <w:lang w:eastAsia="ko-KR"/>
              </w:rPr>
              <w:t>Reserved</w:t>
            </w:r>
          </w:p>
        </w:tc>
      </w:tr>
      <w:tr w:rsidR="00E44F54" w14:paraId="6237DF6A" w14:textId="77777777" w:rsidTr="000A095B">
        <w:tc>
          <w:tcPr>
            <w:tcW w:w="598" w:type="dxa"/>
            <w:tcBorders>
              <w:top w:val="nil"/>
              <w:left w:val="nil"/>
              <w:bottom w:val="nil"/>
              <w:right w:val="single" w:sz="4" w:space="0" w:color="auto"/>
            </w:tcBorders>
          </w:tcPr>
          <w:p w14:paraId="73E88C10" w14:textId="77777777" w:rsidR="00E44F54" w:rsidRDefault="00E44F54" w:rsidP="000A095B">
            <w:pPr>
              <w:autoSpaceDE w:val="0"/>
              <w:autoSpaceDN w:val="0"/>
              <w:adjustRightInd w:val="0"/>
              <w:rPr>
                <w:color w:val="FF0000"/>
                <w:sz w:val="20"/>
                <w:lang w:eastAsia="ko-KR"/>
              </w:rPr>
            </w:pPr>
            <w:r w:rsidRPr="004A4F22">
              <w:rPr>
                <w:sz w:val="20"/>
                <w:lang w:eastAsia="ko-KR"/>
              </w:rPr>
              <w:t>Bits</w:t>
            </w:r>
          </w:p>
        </w:tc>
        <w:tc>
          <w:tcPr>
            <w:tcW w:w="1063" w:type="dxa"/>
            <w:tcBorders>
              <w:left w:val="single" w:sz="4" w:space="0" w:color="auto"/>
            </w:tcBorders>
          </w:tcPr>
          <w:p w14:paraId="3B522611" w14:textId="77777777" w:rsidR="00E44F54" w:rsidRPr="004A4F22" w:rsidRDefault="00E44F54" w:rsidP="000A095B">
            <w:pPr>
              <w:pStyle w:val="Default"/>
              <w:jc w:val="center"/>
              <w:rPr>
                <w:color w:val="auto"/>
                <w:sz w:val="18"/>
                <w:szCs w:val="18"/>
              </w:rPr>
            </w:pPr>
            <w:r>
              <w:rPr>
                <w:color w:val="auto"/>
                <w:sz w:val="18"/>
                <w:szCs w:val="18"/>
              </w:rPr>
              <w:t>1</w:t>
            </w:r>
          </w:p>
        </w:tc>
        <w:tc>
          <w:tcPr>
            <w:tcW w:w="1122" w:type="dxa"/>
          </w:tcPr>
          <w:p w14:paraId="598B355D"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216" w:type="dxa"/>
          </w:tcPr>
          <w:p w14:paraId="4C8B0CCC"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216" w:type="dxa"/>
          </w:tcPr>
          <w:p w14:paraId="0D76CA0D" w14:textId="77777777" w:rsidR="00E44F54" w:rsidRPr="004A4F22" w:rsidRDefault="00E44F54" w:rsidP="000A095B">
            <w:pPr>
              <w:pStyle w:val="Default"/>
              <w:jc w:val="center"/>
              <w:rPr>
                <w:color w:val="auto"/>
                <w:sz w:val="18"/>
                <w:szCs w:val="18"/>
              </w:rPr>
            </w:pPr>
            <w:r w:rsidRPr="004A4F22">
              <w:rPr>
                <w:color w:val="auto"/>
                <w:sz w:val="18"/>
                <w:szCs w:val="18"/>
              </w:rPr>
              <w:t>1</w:t>
            </w:r>
          </w:p>
        </w:tc>
        <w:tc>
          <w:tcPr>
            <w:tcW w:w="1436" w:type="dxa"/>
          </w:tcPr>
          <w:p w14:paraId="21320355" w14:textId="77777777" w:rsidR="00E44F54" w:rsidRPr="004A4F22" w:rsidRDefault="00E44F54" w:rsidP="000A095B">
            <w:pPr>
              <w:pStyle w:val="Default"/>
              <w:jc w:val="center"/>
              <w:rPr>
                <w:color w:val="FF0000"/>
                <w:sz w:val="18"/>
                <w:szCs w:val="18"/>
                <w:lang w:eastAsia="ko-KR"/>
              </w:rPr>
            </w:pPr>
            <w:r>
              <w:rPr>
                <w:color w:val="FF0000"/>
                <w:sz w:val="18"/>
                <w:szCs w:val="18"/>
                <w:lang w:eastAsia="ko-KR"/>
              </w:rPr>
              <w:t>2</w:t>
            </w:r>
          </w:p>
        </w:tc>
        <w:tc>
          <w:tcPr>
            <w:tcW w:w="1352" w:type="dxa"/>
          </w:tcPr>
          <w:p w14:paraId="16B6869C" w14:textId="77777777" w:rsidR="00E44F54" w:rsidRDefault="00E44F54" w:rsidP="000A095B">
            <w:pPr>
              <w:pStyle w:val="Default"/>
              <w:jc w:val="center"/>
              <w:rPr>
                <w:color w:val="FF0000"/>
                <w:sz w:val="18"/>
                <w:szCs w:val="18"/>
                <w:lang w:eastAsia="ko-KR"/>
              </w:rPr>
            </w:pPr>
            <w:r>
              <w:rPr>
                <w:color w:val="FF0000"/>
                <w:sz w:val="18"/>
                <w:szCs w:val="18"/>
                <w:lang w:eastAsia="ko-KR"/>
              </w:rPr>
              <w:t>1</w:t>
            </w:r>
          </w:p>
        </w:tc>
        <w:tc>
          <w:tcPr>
            <w:tcW w:w="1352" w:type="dxa"/>
          </w:tcPr>
          <w:p w14:paraId="7356C105" w14:textId="3212DAF8" w:rsidR="00E44F54" w:rsidRDefault="00152BA7" w:rsidP="000A095B">
            <w:pPr>
              <w:pStyle w:val="Default"/>
              <w:jc w:val="center"/>
              <w:rPr>
                <w:color w:val="FF0000"/>
                <w:sz w:val="18"/>
                <w:szCs w:val="18"/>
                <w:lang w:eastAsia="ko-KR"/>
              </w:rPr>
            </w:pPr>
            <w:r>
              <w:rPr>
                <w:rFonts w:hint="eastAsia"/>
                <w:color w:val="FF0000"/>
                <w:sz w:val="18"/>
                <w:szCs w:val="18"/>
                <w:lang w:eastAsia="ko-KR"/>
              </w:rPr>
              <w:t>8</w:t>
            </w:r>
          </w:p>
        </w:tc>
      </w:tr>
    </w:tbl>
    <w:p w14:paraId="1482D66D" w14:textId="77777777" w:rsidR="00E44F54" w:rsidRDefault="00E44F54" w:rsidP="00E44F54">
      <w:pPr>
        <w:autoSpaceDE w:val="0"/>
        <w:autoSpaceDN w:val="0"/>
        <w:adjustRightInd w:val="0"/>
        <w:rPr>
          <w:color w:val="FF0000"/>
          <w:sz w:val="20"/>
          <w:lang w:eastAsia="ko-KR"/>
        </w:rPr>
      </w:pPr>
    </w:p>
    <w:p w14:paraId="7A68E32B" w14:textId="77777777" w:rsidR="00E44F54" w:rsidRDefault="00E44F54" w:rsidP="00E44F54">
      <w:pPr>
        <w:autoSpaceDE w:val="0"/>
        <w:autoSpaceDN w:val="0"/>
        <w:adjustRightInd w:val="0"/>
        <w:rPr>
          <w:color w:val="FF0000"/>
          <w:sz w:val="20"/>
          <w:lang w:eastAsia="ko-KR"/>
        </w:rPr>
      </w:pPr>
    </w:p>
    <w:p w14:paraId="24DFE514" w14:textId="77777777" w:rsidR="00E44F54" w:rsidRPr="004929E8" w:rsidRDefault="00E44F54" w:rsidP="00E44F54">
      <w:pPr>
        <w:autoSpaceDE w:val="0"/>
        <w:autoSpaceDN w:val="0"/>
        <w:adjustRightInd w:val="0"/>
        <w:rPr>
          <w:color w:val="FF0000"/>
          <w:sz w:val="20"/>
          <w:lang w:val="en-US" w:eastAsia="zh-CN"/>
        </w:rPr>
      </w:pPr>
      <w:r>
        <w:rPr>
          <w:color w:val="FF0000"/>
          <w:sz w:val="20"/>
          <w:lang w:eastAsia="ko-KR"/>
        </w:rPr>
        <w:t xml:space="preserve">The </w:t>
      </w:r>
      <w:r>
        <w:rPr>
          <w:rFonts w:hint="eastAsia"/>
          <w:color w:val="FF0000"/>
          <w:sz w:val="20"/>
          <w:lang w:eastAsia="ko-KR"/>
        </w:rPr>
        <w:t xml:space="preserve">Largest Ng supported subfield indicates largest Ng that the EDMG STA supports for the beamforming feedback matrix. </w:t>
      </w:r>
      <w:r w:rsidRPr="004929E8">
        <w:rPr>
          <w:color w:val="FF0000"/>
          <w:sz w:val="20"/>
          <w:lang w:val="en-US" w:eastAsia="zh-CN"/>
        </w:rPr>
        <w:t>Set to 0</w:t>
      </w:r>
      <w:r>
        <w:rPr>
          <w:color w:val="FF0000"/>
          <w:sz w:val="20"/>
          <w:lang w:val="en-US" w:eastAsia="zh-CN"/>
        </w:rPr>
        <w:t>0</w:t>
      </w:r>
      <w:r w:rsidRPr="004929E8">
        <w:rPr>
          <w:color w:val="FF0000"/>
          <w:sz w:val="20"/>
          <w:lang w:val="en-US" w:eastAsia="zh-CN"/>
        </w:rPr>
        <w:t xml:space="preserve"> </w:t>
      </w:r>
      <w:r w:rsidRPr="004929E8">
        <w:rPr>
          <w:rFonts w:hint="eastAsia"/>
          <w:color w:val="FF0000"/>
          <w:sz w:val="20"/>
          <w:lang w:val="en-US" w:eastAsia="ko-KR"/>
        </w:rPr>
        <w:t>for</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=2</m:t>
        </m:r>
      </m:oMath>
      <w:r w:rsidRPr="004929E8">
        <w:rPr>
          <w:color w:val="FF0000"/>
          <w:sz w:val="20"/>
          <w:lang w:val="en-US" w:eastAsia="zh-CN"/>
        </w:rPr>
        <w:t xml:space="preserve"> </w:t>
      </w:r>
      <w:r>
        <w:rPr>
          <w:color w:val="FF0000"/>
          <w:sz w:val="20"/>
          <w:lang w:val="en-US" w:eastAsia="zh-CN"/>
        </w:rPr>
        <w:t xml:space="preserve">; </w:t>
      </w:r>
      <w:r w:rsidRPr="004929E8">
        <w:rPr>
          <w:color w:val="FF0000"/>
          <w:sz w:val="20"/>
          <w:lang w:val="en-US" w:eastAsia="zh-CN"/>
        </w:rPr>
        <w:t xml:space="preserve">Set to </w:t>
      </w:r>
      <w:r>
        <w:rPr>
          <w:color w:val="FF0000"/>
          <w:sz w:val="20"/>
          <w:lang w:val="en-US" w:eastAsia="zh-CN"/>
        </w:rPr>
        <w:t>01</w:t>
      </w:r>
      <w:r w:rsidRPr="004929E8">
        <w:rPr>
          <w:color w:val="FF0000"/>
          <w:sz w:val="20"/>
          <w:lang w:val="en-US" w:eastAsia="zh-CN"/>
        </w:rPr>
        <w:t xml:space="preserve"> </w:t>
      </w:r>
      <w:r w:rsidRPr="004929E8">
        <w:rPr>
          <w:rFonts w:hint="eastAsia"/>
          <w:color w:val="FF0000"/>
          <w:sz w:val="20"/>
          <w:lang w:val="en-US" w:eastAsia="ko-KR"/>
        </w:rPr>
        <w:t>for</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=4</m:t>
        </m:r>
      </m:oMath>
      <w:r w:rsidRPr="004929E8">
        <w:rPr>
          <w:color w:val="FF0000"/>
          <w:sz w:val="20"/>
          <w:lang w:val="en-US" w:eastAsia="zh-CN"/>
        </w:rPr>
        <w:t xml:space="preserve"> </w:t>
      </w:r>
      <w:r>
        <w:rPr>
          <w:color w:val="FF0000"/>
          <w:sz w:val="20"/>
          <w:lang w:val="en-US" w:eastAsia="zh-CN"/>
        </w:rPr>
        <w:t>; Set to 10</w:t>
      </w:r>
      <w:r w:rsidRPr="004929E8">
        <w:rPr>
          <w:color w:val="FF0000"/>
          <w:sz w:val="20"/>
          <w:lang w:val="en-US" w:eastAsia="zh-CN"/>
        </w:rPr>
        <w:t xml:space="preserve"> </w:t>
      </w:r>
      <w:r w:rsidRPr="004929E8">
        <w:rPr>
          <w:rFonts w:hint="eastAsia"/>
          <w:color w:val="FF0000"/>
          <w:sz w:val="20"/>
          <w:lang w:val="en-US" w:eastAsia="ko-KR"/>
        </w:rPr>
        <w:t>for</w:t>
      </w:r>
      <w:r w:rsidRPr="004929E8">
        <w:rPr>
          <w:color w:val="FF0000"/>
          <w:sz w:val="20"/>
          <w:lang w:val="en-US" w:eastAsia="zh-CN"/>
        </w:rPr>
        <w:t xml:space="preserve"> </w:t>
      </w:r>
      <m:oMath>
        <m:sSub>
          <m:sSubPr>
            <m:ctrlPr>
              <w:rPr>
                <w:rFonts w:ascii="Cambria Math" w:hAnsi="Cambria Math"/>
                <w:i/>
                <w:color w:val="FF0000"/>
                <w:sz w:val="20"/>
                <w:lang w:val="en-US" w:eastAsia="zh-CN"/>
              </w:rPr>
            </m:ctrlPr>
          </m:sSubPr>
          <m:e>
            <m:r>
              <w:rPr>
                <w:rFonts w:ascii="Cambria Math" w:hAnsi="Cambria Math"/>
                <w:color w:val="FF0000"/>
                <w:sz w:val="20"/>
                <w:lang w:val="en-US" w:eastAsia="zh-CN"/>
              </w:rPr>
              <m:t>N</m:t>
            </m:r>
          </m:e>
          <m:sub>
            <m:r>
              <w:rPr>
                <w:rFonts w:ascii="Cambria Math" w:hAnsi="Cambria Math"/>
                <w:color w:val="FF0000"/>
                <w:sz w:val="20"/>
                <w:lang w:val="en-US" w:eastAsia="zh-CN"/>
              </w:rPr>
              <m:t>g</m:t>
            </m:r>
          </m:sub>
        </m:sSub>
        <m:r>
          <w:rPr>
            <w:rFonts w:ascii="Cambria Math" w:hAnsi="Cambria Math"/>
            <w:color w:val="FF0000"/>
            <w:sz w:val="20"/>
            <w:lang w:val="en-US" w:eastAsia="zh-CN"/>
          </w:rPr>
          <m:t>=8</m:t>
        </m:r>
      </m:oMath>
      <w:r w:rsidRPr="004929E8">
        <w:rPr>
          <w:color w:val="FF0000"/>
          <w:sz w:val="20"/>
          <w:lang w:val="en-US" w:eastAsia="zh-CN"/>
        </w:rPr>
        <w:t xml:space="preserve"> </w:t>
      </w:r>
      <w:r>
        <w:rPr>
          <w:color w:val="FF0000"/>
          <w:sz w:val="20"/>
          <w:lang w:val="en-US" w:eastAsia="zh-CN"/>
        </w:rPr>
        <w:t xml:space="preserve">; 11 is reserved </w:t>
      </w:r>
    </w:p>
    <w:p w14:paraId="3C63FEDE" w14:textId="77777777" w:rsidR="00E44F54" w:rsidRDefault="00E44F54" w:rsidP="00E44F54">
      <w:pPr>
        <w:autoSpaceDE w:val="0"/>
        <w:autoSpaceDN w:val="0"/>
        <w:adjustRightInd w:val="0"/>
        <w:rPr>
          <w:color w:val="FF0000"/>
          <w:sz w:val="20"/>
          <w:lang w:eastAsia="ko-KR"/>
        </w:rPr>
      </w:pPr>
    </w:p>
    <w:p w14:paraId="633552E1" w14:textId="77777777" w:rsidR="00E44F54" w:rsidRDefault="00E44F54" w:rsidP="00E44F54">
      <w:pPr>
        <w:autoSpaceDE w:val="0"/>
        <w:autoSpaceDN w:val="0"/>
        <w:adjustRightInd w:val="0"/>
        <w:rPr>
          <w:color w:val="FF0000"/>
          <w:sz w:val="20"/>
          <w:lang w:eastAsia="ko-KR"/>
        </w:rPr>
      </w:pPr>
      <w:r>
        <w:rPr>
          <w:color w:val="FF0000"/>
          <w:sz w:val="20"/>
          <w:lang w:eastAsia="ko-KR"/>
        </w:rPr>
        <w:t>The Dynamic Grouping Supported subfield is set to 1 to indicate that the EDMG STA supports dynamic grouping.</w:t>
      </w:r>
    </w:p>
    <w:p w14:paraId="5D7C0D9F" w14:textId="77777777" w:rsidR="004929E8" w:rsidRPr="00E44F54" w:rsidRDefault="004929E8" w:rsidP="000A1103">
      <w:pPr>
        <w:rPr>
          <w:szCs w:val="22"/>
          <w:lang w:eastAsia="ko-KR"/>
        </w:rPr>
      </w:pPr>
    </w:p>
    <w:p w14:paraId="7B2364CD" w14:textId="77777777" w:rsidR="004929E8" w:rsidRDefault="004929E8" w:rsidP="000A1103">
      <w:pPr>
        <w:rPr>
          <w:szCs w:val="22"/>
          <w:lang w:eastAsia="ko-KR"/>
        </w:rPr>
      </w:pPr>
    </w:p>
    <w:p w14:paraId="17DEF6B9" w14:textId="77777777" w:rsidR="004929E8" w:rsidRDefault="004929E8" w:rsidP="000A1103">
      <w:pPr>
        <w:rPr>
          <w:szCs w:val="22"/>
          <w:lang w:eastAsia="ko-KR"/>
        </w:rPr>
      </w:pPr>
    </w:p>
    <w:p w14:paraId="574BBEE0" w14:textId="16CBF757" w:rsidR="00C52D5C" w:rsidRPr="003C553F" w:rsidRDefault="00C52D5C" w:rsidP="00C52D5C">
      <w:pPr>
        <w:autoSpaceDE w:val="0"/>
        <w:autoSpaceDN w:val="0"/>
        <w:adjustRightInd w:val="0"/>
        <w:rPr>
          <w:color w:val="FF0000"/>
          <w:szCs w:val="22"/>
          <w:lang w:val="en-US" w:eastAsia="zh-CN"/>
        </w:rPr>
      </w:pPr>
      <w:r w:rsidRPr="003C553F">
        <w:rPr>
          <w:rFonts w:ascii="Arial" w:hAnsi="Arial" w:cs="Arial"/>
          <w:b/>
          <w:bCs/>
          <w:color w:val="FF0000"/>
          <w:sz w:val="20"/>
          <w:lang w:val="en-US" w:eastAsia="zh-CN"/>
        </w:rPr>
        <w:lastRenderedPageBreak/>
        <w:t xml:space="preserve">10.39.9.2.4.4 Feedback phase </w:t>
      </w:r>
    </w:p>
    <w:p w14:paraId="5FCD07BD" w14:textId="240DA943" w:rsidR="004929E8" w:rsidRPr="002956C8" w:rsidRDefault="00C52D5C" w:rsidP="00C52D5C">
      <w:pPr>
        <w:rPr>
          <w:color w:val="FF0000"/>
          <w:sz w:val="20"/>
          <w:lang w:val="en-US" w:eastAsia="zh-CN"/>
        </w:rPr>
      </w:pPr>
      <w:r w:rsidRPr="002956C8">
        <w:rPr>
          <w:color w:val="FF0000"/>
          <w:sz w:val="20"/>
          <w:lang w:val="en-US" w:eastAsia="zh-CN"/>
        </w:rPr>
        <w:t>The feedback phase is used by the hybrid beamforming protocol to feed back the hybrid beamforming information to the transmitter for use in a subsequent hybrid beamforming transmission. The feedback is contained in the MIMO feedback frame and the content is as follows.</w:t>
      </w:r>
    </w:p>
    <w:p w14:paraId="5AA5EC20" w14:textId="34909DBF" w:rsidR="00C52D5C" w:rsidRPr="002956C8" w:rsidRDefault="00C52D5C" w:rsidP="00C52D5C">
      <w:pPr>
        <w:rPr>
          <w:color w:val="FF0000"/>
          <w:sz w:val="20"/>
          <w:lang w:eastAsia="ko-KR"/>
        </w:rPr>
      </w:pPr>
      <w:r w:rsidRPr="002956C8">
        <w:rPr>
          <w:color w:val="FF0000"/>
          <w:sz w:val="20"/>
          <w:lang w:eastAsia="ko-KR"/>
        </w:rPr>
        <w:t>In the SC mode, when the BRP frame used during the sounding phase</w:t>
      </w:r>
      <w:r w:rsidR="00726AC5" w:rsidRPr="002956C8">
        <w:rPr>
          <w:color w:val="FF0000"/>
          <w:sz w:val="20"/>
          <w:lang w:eastAsia="ko-KR"/>
        </w:rPr>
        <w:t xml:space="preserve"> (10.39.9.2.4.3)</w:t>
      </w:r>
      <w:r w:rsidR="00D62903" w:rsidRPr="002956C8">
        <w:rPr>
          <w:color w:val="FF0000"/>
          <w:sz w:val="20"/>
          <w:lang w:eastAsia="ko-KR"/>
        </w:rPr>
        <w:t xml:space="preserve"> had the</w:t>
      </w:r>
      <w:r w:rsidRPr="002956C8">
        <w:rPr>
          <w:color w:val="FF0000"/>
          <w:sz w:val="20"/>
          <w:lang w:eastAsia="ko-KR"/>
        </w:rPr>
        <w:t xml:space="preserve"> DBF</w:t>
      </w:r>
      <w:r w:rsidR="00726AC5" w:rsidRPr="002956C8">
        <w:rPr>
          <w:color w:val="FF0000"/>
          <w:sz w:val="20"/>
          <w:lang w:eastAsia="ko-KR"/>
        </w:rPr>
        <w:t xml:space="preserve"> FBCK Req  </w:t>
      </w:r>
      <w:r w:rsidR="00D62903" w:rsidRPr="002956C8">
        <w:rPr>
          <w:color w:val="FF0000"/>
          <w:sz w:val="20"/>
          <w:lang w:eastAsia="ko-KR"/>
        </w:rPr>
        <w:t xml:space="preserve">bit </w:t>
      </w:r>
      <w:r w:rsidR="00726AC5" w:rsidRPr="002956C8">
        <w:rPr>
          <w:color w:val="FF0000"/>
          <w:sz w:val="20"/>
          <w:lang w:eastAsia="ko-KR"/>
        </w:rPr>
        <w:t>set to 1</w:t>
      </w:r>
      <w:r w:rsidRPr="002956C8">
        <w:rPr>
          <w:color w:val="FF0000"/>
          <w:sz w:val="20"/>
          <w:lang w:eastAsia="ko-KR"/>
        </w:rPr>
        <w:t xml:space="preserve"> within the DMG Refinement element, </w:t>
      </w:r>
      <w:r w:rsidR="00726AC5" w:rsidRPr="002956C8">
        <w:rPr>
          <w:color w:val="FF0000"/>
          <w:sz w:val="20"/>
          <w:lang w:eastAsia="ko-KR"/>
        </w:rPr>
        <w:t xml:space="preserve">the </w:t>
      </w:r>
      <w:r w:rsidRPr="002956C8">
        <w:rPr>
          <w:color w:val="FF0000"/>
          <w:sz w:val="20"/>
          <w:lang w:eastAsia="ko-KR"/>
        </w:rPr>
        <w:t xml:space="preserve">MIMO Feedback Frame contains the Digital BF Element, as described in </w:t>
      </w:r>
      <w:r w:rsidR="00726AC5" w:rsidRPr="002956C8">
        <w:rPr>
          <w:color w:val="FF0000"/>
          <w:sz w:val="20"/>
          <w:lang w:eastAsia="ko-KR"/>
        </w:rPr>
        <w:t>9.4.2.x, carrying digital beamforming matrix information</w:t>
      </w:r>
      <w:r w:rsidRPr="002956C8">
        <w:rPr>
          <w:color w:val="FF0000"/>
          <w:sz w:val="20"/>
          <w:lang w:eastAsia="ko-KR"/>
        </w:rPr>
        <w:t>. When DBF FBCK Req =0, the MIMO feedback frame constains D</w:t>
      </w:r>
      <w:r w:rsidR="00726AC5" w:rsidRPr="002956C8">
        <w:rPr>
          <w:color w:val="FF0000"/>
          <w:sz w:val="20"/>
          <w:lang w:eastAsia="ko-KR"/>
        </w:rPr>
        <w:t>MG and EDMG channel measurement</w:t>
      </w:r>
      <w:r w:rsidRPr="002956C8">
        <w:rPr>
          <w:color w:val="FF0000"/>
          <w:sz w:val="20"/>
          <w:lang w:eastAsia="ko-KR"/>
        </w:rPr>
        <w:t xml:space="preserve">. </w:t>
      </w:r>
    </w:p>
    <w:p w14:paraId="3B292B94" w14:textId="77777777" w:rsidR="00C52D5C" w:rsidRPr="002956C8" w:rsidRDefault="00C52D5C" w:rsidP="00C52D5C">
      <w:pPr>
        <w:rPr>
          <w:color w:val="FF0000"/>
          <w:sz w:val="20"/>
          <w:lang w:eastAsia="ko-KR"/>
        </w:rPr>
      </w:pPr>
    </w:p>
    <w:p w14:paraId="3579AACD" w14:textId="5C4C6CF3" w:rsidR="00C52D5C" w:rsidRPr="002956C8" w:rsidRDefault="00C52D5C" w:rsidP="00C52D5C">
      <w:pPr>
        <w:rPr>
          <w:color w:val="FF0000"/>
          <w:sz w:val="20"/>
          <w:lang w:eastAsia="ko-KR"/>
        </w:rPr>
      </w:pPr>
      <w:r w:rsidRPr="002956C8">
        <w:rPr>
          <w:color w:val="FF0000"/>
          <w:sz w:val="20"/>
          <w:lang w:eastAsia="ko-KR"/>
        </w:rPr>
        <w:t xml:space="preserve">In the OFDM mode, the MIMO Feedback frame contains the </w:t>
      </w:r>
      <w:r w:rsidR="00726AC5" w:rsidRPr="002956C8">
        <w:rPr>
          <w:color w:val="FF0000"/>
          <w:sz w:val="20"/>
          <w:lang w:eastAsia="ko-KR"/>
        </w:rPr>
        <w:t>Digital BF Element, as described in 9.4.2.x, carrying digital beamforming matrix information.</w:t>
      </w:r>
    </w:p>
    <w:p w14:paraId="57AED791" w14:textId="77777777" w:rsidR="004929E8" w:rsidRDefault="004929E8" w:rsidP="000A1103">
      <w:pPr>
        <w:rPr>
          <w:szCs w:val="22"/>
          <w:lang w:eastAsia="ko-KR"/>
        </w:rPr>
      </w:pPr>
    </w:p>
    <w:p w14:paraId="6990C3D1" w14:textId="77777777" w:rsidR="004929E8" w:rsidRDefault="004929E8" w:rsidP="000A1103">
      <w:pPr>
        <w:rPr>
          <w:szCs w:val="22"/>
          <w:lang w:eastAsia="ko-KR"/>
        </w:rPr>
      </w:pPr>
    </w:p>
    <w:p w14:paraId="71B52993" w14:textId="77777777" w:rsidR="004929E8" w:rsidRDefault="004929E8" w:rsidP="000A1103">
      <w:pPr>
        <w:rPr>
          <w:szCs w:val="22"/>
          <w:lang w:eastAsia="ko-KR"/>
        </w:rPr>
      </w:pPr>
    </w:p>
    <w:p w14:paraId="4E08E7E2" w14:textId="77777777" w:rsidR="004929E8" w:rsidRDefault="004929E8" w:rsidP="000A1103">
      <w:pPr>
        <w:rPr>
          <w:szCs w:val="22"/>
          <w:lang w:eastAsia="ko-KR"/>
        </w:rPr>
      </w:pPr>
    </w:p>
    <w:p w14:paraId="46B4B021" w14:textId="77777777" w:rsidR="004929E8" w:rsidRDefault="004929E8" w:rsidP="000A1103">
      <w:pPr>
        <w:rPr>
          <w:szCs w:val="22"/>
          <w:lang w:eastAsia="ko-KR"/>
        </w:rPr>
      </w:pPr>
    </w:p>
    <w:p w14:paraId="1CD5B277" w14:textId="77777777" w:rsidR="004929E8" w:rsidRDefault="004929E8" w:rsidP="000A1103">
      <w:pPr>
        <w:rPr>
          <w:szCs w:val="22"/>
          <w:lang w:eastAsia="ko-KR"/>
        </w:rPr>
      </w:pPr>
    </w:p>
    <w:p w14:paraId="4D2C35DA" w14:textId="77777777" w:rsidR="004929E8" w:rsidRDefault="004929E8" w:rsidP="000A1103">
      <w:pPr>
        <w:rPr>
          <w:szCs w:val="22"/>
          <w:lang w:eastAsia="ko-KR"/>
        </w:rPr>
      </w:pPr>
    </w:p>
    <w:p w14:paraId="341AD5FF" w14:textId="77777777" w:rsidR="004929E8" w:rsidRDefault="004929E8" w:rsidP="000A1103">
      <w:pPr>
        <w:rPr>
          <w:szCs w:val="22"/>
          <w:lang w:eastAsia="ko-KR"/>
        </w:rPr>
      </w:pPr>
    </w:p>
    <w:p w14:paraId="04905D66" w14:textId="77777777" w:rsidR="004929E8" w:rsidRDefault="004929E8" w:rsidP="000A1103">
      <w:pPr>
        <w:rPr>
          <w:szCs w:val="22"/>
          <w:lang w:eastAsia="ko-KR"/>
        </w:rPr>
      </w:pPr>
      <w:bookmarkStart w:id="0" w:name="_GoBack"/>
      <w:bookmarkEnd w:id="0"/>
    </w:p>
    <w:p w14:paraId="315BC9A7" w14:textId="77777777" w:rsidR="004929E8" w:rsidRDefault="004929E8" w:rsidP="000A1103">
      <w:pPr>
        <w:rPr>
          <w:szCs w:val="22"/>
          <w:lang w:eastAsia="ko-KR"/>
        </w:rPr>
      </w:pPr>
    </w:p>
    <w:p w14:paraId="2953DCF8" w14:textId="77777777" w:rsidR="004929E8" w:rsidRDefault="004929E8" w:rsidP="000A1103">
      <w:pPr>
        <w:rPr>
          <w:szCs w:val="22"/>
          <w:lang w:eastAsia="ko-KR"/>
        </w:rPr>
      </w:pPr>
    </w:p>
    <w:p w14:paraId="1150CCA5" w14:textId="77777777" w:rsidR="004929E8" w:rsidRDefault="004929E8" w:rsidP="000A1103">
      <w:pPr>
        <w:rPr>
          <w:szCs w:val="22"/>
          <w:lang w:eastAsia="ko-KR"/>
        </w:rPr>
      </w:pPr>
    </w:p>
    <w:p w14:paraId="63C79268" w14:textId="77777777" w:rsidR="004929E8" w:rsidRDefault="004929E8" w:rsidP="000A1103">
      <w:pPr>
        <w:rPr>
          <w:szCs w:val="22"/>
          <w:lang w:eastAsia="ko-KR"/>
        </w:rPr>
      </w:pPr>
    </w:p>
    <w:p w14:paraId="7A489005" w14:textId="77777777" w:rsidR="004929E8" w:rsidRDefault="004929E8" w:rsidP="000A1103">
      <w:pPr>
        <w:rPr>
          <w:szCs w:val="22"/>
          <w:lang w:eastAsia="ko-KR"/>
        </w:rPr>
      </w:pPr>
    </w:p>
    <w:p w14:paraId="73F16848" w14:textId="77777777" w:rsidR="000A1103" w:rsidRPr="00146351" w:rsidRDefault="000A1103" w:rsidP="000A1103">
      <w:pPr>
        <w:pStyle w:val="IEEEStdsParagraph"/>
        <w:tabs>
          <w:tab w:val="left" w:pos="1260"/>
        </w:tabs>
        <w:jc w:val="left"/>
        <w:rPr>
          <w:b/>
          <w:sz w:val="22"/>
          <w:szCs w:val="22"/>
        </w:rPr>
      </w:pPr>
      <w:r w:rsidRPr="00146351">
        <w:rPr>
          <w:b/>
          <w:sz w:val="22"/>
          <w:szCs w:val="22"/>
        </w:rPr>
        <w:t>Straw Poll:</w:t>
      </w:r>
    </w:p>
    <w:p w14:paraId="0F3A85EC" w14:textId="506EE08D" w:rsidR="000A1103" w:rsidRPr="00146351" w:rsidRDefault="000A1103" w:rsidP="000A1103">
      <w:pPr>
        <w:pStyle w:val="a7"/>
        <w:numPr>
          <w:ilvl w:val="0"/>
          <w:numId w:val="27"/>
        </w:numPr>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Pr="00146351">
        <w:rPr>
          <w:b/>
          <w:bCs/>
          <w:szCs w:val="22"/>
          <w:lang w:val="en-US" w:eastAsia="ja-JP"/>
        </w:rPr>
        <w:t>11-18/</w:t>
      </w:r>
      <w:r>
        <w:rPr>
          <w:b/>
          <w:bCs/>
          <w:szCs w:val="22"/>
          <w:lang w:val="en-US" w:eastAsia="ja-JP"/>
        </w:rPr>
        <w:t>0</w:t>
      </w:r>
      <w:r>
        <w:rPr>
          <w:rFonts w:hint="eastAsia"/>
          <w:b/>
          <w:bCs/>
          <w:szCs w:val="22"/>
          <w:lang w:val="en-US" w:eastAsia="ko-KR"/>
        </w:rPr>
        <w:t>441</w:t>
      </w:r>
      <w:r>
        <w:rPr>
          <w:b/>
          <w:bCs/>
          <w:szCs w:val="22"/>
          <w:lang w:val="en-US" w:eastAsia="ja-JP"/>
        </w:rPr>
        <w:t>r</w:t>
      </w:r>
      <w:r w:rsidR="002956C8">
        <w:rPr>
          <w:rFonts w:hint="eastAsia"/>
          <w:b/>
          <w:bCs/>
          <w:szCs w:val="22"/>
          <w:lang w:val="en-US" w:eastAsia="ko-KR"/>
        </w:rPr>
        <w:t>1</w:t>
      </w:r>
      <w:r w:rsidRPr="00146351">
        <w:rPr>
          <w:b/>
          <w:bCs/>
          <w:szCs w:val="22"/>
          <w:lang w:val="en-US" w:eastAsia="ja-JP"/>
        </w:rPr>
        <w:t>?</w:t>
      </w:r>
    </w:p>
    <w:p w14:paraId="58AAAB77" w14:textId="77777777" w:rsidR="000A1103" w:rsidRPr="000A1103" w:rsidRDefault="000A1103" w:rsidP="00934FB2">
      <w:pPr>
        <w:autoSpaceDE w:val="0"/>
        <w:autoSpaceDN w:val="0"/>
        <w:adjustRightInd w:val="0"/>
        <w:rPr>
          <w:color w:val="FF0000"/>
          <w:sz w:val="20"/>
          <w:lang w:val="en-US" w:eastAsia="ko-KR"/>
        </w:rPr>
      </w:pPr>
    </w:p>
    <w:sectPr w:rsidR="000A1103" w:rsidRPr="000A1103">
      <w:headerReference w:type="default" r:id="rId7"/>
      <w:footerReference w:type="default" r:id="rId8"/>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5C833" w16cid:durableId="1E9175E6"/>
  <w16cid:commentId w16cid:paraId="45BF29A4" w16cid:durableId="1E9175E7"/>
  <w16cid:commentId w16cid:paraId="2AC44173" w16cid:durableId="1E9175E8"/>
  <w16cid:commentId w16cid:paraId="63D156BD" w16cid:durableId="1E9175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BE063" w14:textId="77777777" w:rsidR="00EB2996" w:rsidRDefault="00EB2996">
      <w:r>
        <w:separator/>
      </w:r>
    </w:p>
  </w:endnote>
  <w:endnote w:type="continuationSeparator" w:id="0">
    <w:p w14:paraId="341FDE14" w14:textId="77777777" w:rsidR="00EB2996" w:rsidRDefault="00EB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ITC Stone Serif Std Medium">
    <w:altName w:val="Cambria"/>
    <w:panose1 w:val="00000000000000000000"/>
    <w:charset w:val="00"/>
    <w:family w:val="roman"/>
    <w:notTrueType/>
    <w:pitch w:val="variable"/>
    <w:sig w:usb0="800000AF" w:usb1="4000204A"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06FCB87F" w:rsidR="005959C2" w:rsidRDefault="00EB2996">
    <w:pPr>
      <w:pStyle w:val="a3"/>
      <w:tabs>
        <w:tab w:val="clear" w:pos="6480"/>
        <w:tab w:val="center" w:pos="4680"/>
        <w:tab w:val="right" w:pos="9360"/>
      </w:tabs>
    </w:pPr>
    <w:r>
      <w:fldChar w:fldCharType="begin"/>
    </w:r>
    <w:r>
      <w:instrText xml:space="preserve"> SUBJECT  \* MERGEFORMAT </w:instrText>
    </w:r>
    <w:r>
      <w:fldChar w:fldCharType="separate"/>
    </w:r>
    <w:r w:rsidR="005959C2">
      <w:t>Submission</w:t>
    </w:r>
    <w:r>
      <w:fldChar w:fldCharType="end"/>
    </w:r>
    <w:r w:rsidR="005959C2">
      <w:tab/>
      <w:t xml:space="preserve">page </w:t>
    </w:r>
    <w:r w:rsidR="005959C2">
      <w:fldChar w:fldCharType="begin"/>
    </w:r>
    <w:r w:rsidR="005959C2">
      <w:instrText xml:space="preserve">page </w:instrText>
    </w:r>
    <w:r w:rsidR="005959C2">
      <w:fldChar w:fldCharType="separate"/>
    </w:r>
    <w:r w:rsidR="0035370B">
      <w:rPr>
        <w:noProof/>
      </w:rPr>
      <w:t>14</w:t>
    </w:r>
    <w:r w:rsidR="005959C2">
      <w:fldChar w:fldCharType="end"/>
    </w:r>
    <w:r w:rsidR="005959C2">
      <w:tab/>
    </w:r>
    <w:r>
      <w:fldChar w:fldCharType="begin"/>
    </w:r>
    <w:r>
      <w:instrText xml:space="preserve"> COMMENTS  \* MERGEFORMAT </w:instrText>
    </w:r>
    <w:r>
      <w:fldChar w:fldCharType="separate"/>
    </w:r>
    <w:r w:rsidR="005959C2">
      <w:t>John Doe, Some Company</w:t>
    </w:r>
    <w:r>
      <w:fldChar w:fldCharType="end"/>
    </w:r>
  </w:p>
  <w:p w14:paraId="5C69FA55" w14:textId="77777777" w:rsidR="005959C2" w:rsidRDefault="005959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E8B30" w14:textId="77777777" w:rsidR="00EB2996" w:rsidRDefault="00EB2996">
      <w:r>
        <w:separator/>
      </w:r>
    </w:p>
  </w:footnote>
  <w:footnote w:type="continuationSeparator" w:id="0">
    <w:p w14:paraId="13CD18E8" w14:textId="77777777" w:rsidR="00EB2996" w:rsidRDefault="00EB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7E9701CD" w:rsidR="005959C2" w:rsidRDefault="005959C2">
    <w:pPr>
      <w:pStyle w:val="a4"/>
      <w:tabs>
        <w:tab w:val="clear" w:pos="6480"/>
        <w:tab w:val="center" w:pos="4680"/>
        <w:tab w:val="right" w:pos="9360"/>
      </w:tabs>
      <w:rPr>
        <w:lang w:eastAsia="ko-KR"/>
      </w:rPr>
    </w:pPr>
    <w:r>
      <w:rPr>
        <w:rFonts w:hint="eastAsia"/>
        <w:lang w:eastAsia="ko-KR"/>
      </w:rPr>
      <w:t>May 2018</w:t>
    </w:r>
    <w:r>
      <w:tab/>
    </w:r>
    <w:r>
      <w:tab/>
    </w:r>
    <w:r w:rsidR="00EB2996">
      <w:fldChar w:fldCharType="begin"/>
    </w:r>
    <w:r w:rsidR="00EB2996">
      <w:instrText xml:space="preserve"> TITLE  \* MERGEFORMAT </w:instrText>
    </w:r>
    <w:r w:rsidR="00EB2996">
      <w:fldChar w:fldCharType="separate"/>
    </w:r>
    <w:r>
      <w:t>doc.: IEEE 802.11-</w:t>
    </w:r>
    <w:r>
      <w:rPr>
        <w:rFonts w:hint="eastAsia"/>
        <w:lang w:eastAsia="ko-KR"/>
      </w:rPr>
      <w:t>18</w:t>
    </w:r>
    <w:r>
      <w:t>/</w:t>
    </w:r>
    <w:r>
      <w:rPr>
        <w:rFonts w:hint="eastAsia"/>
        <w:lang w:eastAsia="ko-KR"/>
      </w:rPr>
      <w:t>0441</w:t>
    </w:r>
    <w:r>
      <w:rPr>
        <w:lang w:eastAsia="ko-KR"/>
      </w:rPr>
      <w:t>r</w:t>
    </w:r>
    <w:r w:rsidR="00EB2996">
      <w:rPr>
        <w:lang w:eastAsia="ko-KR"/>
      </w:rPr>
      <w:fldChar w:fldCharType="end"/>
    </w:r>
    <w:r>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172C6"/>
    <w:multiLevelType w:val="hybridMultilevel"/>
    <w:tmpl w:val="3BC2F3D6"/>
    <w:lvl w:ilvl="0" w:tplc="707A73C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B807DF2"/>
    <w:multiLevelType w:val="hybridMultilevel"/>
    <w:tmpl w:val="4F12D1B0"/>
    <w:lvl w:ilvl="0" w:tplc="A7AC070A">
      <w:start w:val="5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92904"/>
    <w:multiLevelType w:val="hybridMultilevel"/>
    <w:tmpl w:val="C29A25B4"/>
    <w:lvl w:ilvl="0" w:tplc="45C034A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6492F79"/>
    <w:multiLevelType w:val="hybridMultilevel"/>
    <w:tmpl w:val="63ECDD88"/>
    <w:lvl w:ilvl="0" w:tplc="90E070F8">
      <w:start w:val="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A30B61"/>
    <w:multiLevelType w:val="hybridMultilevel"/>
    <w:tmpl w:val="63B0CBFE"/>
    <w:lvl w:ilvl="0" w:tplc="6FDCCF6E">
      <w:start w:val="1"/>
      <w:numFmt w:val="bullet"/>
      <w:lvlText w:val="–"/>
      <w:lvlJc w:val="left"/>
      <w:pPr>
        <w:tabs>
          <w:tab w:val="num" w:pos="720"/>
        </w:tabs>
        <w:ind w:left="720" w:hanging="360"/>
      </w:pPr>
      <w:rPr>
        <w:rFonts w:ascii="Arial" w:hAnsi="Arial" w:hint="default"/>
      </w:rPr>
    </w:lvl>
    <w:lvl w:ilvl="1" w:tplc="5AA83BC2">
      <w:start w:val="1"/>
      <w:numFmt w:val="bullet"/>
      <w:lvlText w:val="–"/>
      <w:lvlJc w:val="left"/>
      <w:pPr>
        <w:tabs>
          <w:tab w:val="num" w:pos="1440"/>
        </w:tabs>
        <w:ind w:left="1440" w:hanging="360"/>
      </w:pPr>
      <w:rPr>
        <w:rFonts w:ascii="Arial" w:hAnsi="Arial" w:hint="default"/>
      </w:rPr>
    </w:lvl>
    <w:lvl w:ilvl="2" w:tplc="F5E60FB4">
      <w:start w:val="5219"/>
      <w:numFmt w:val="bullet"/>
      <w:lvlText w:val="•"/>
      <w:lvlJc w:val="left"/>
      <w:pPr>
        <w:tabs>
          <w:tab w:val="num" w:pos="2160"/>
        </w:tabs>
        <w:ind w:left="2160" w:hanging="360"/>
      </w:pPr>
      <w:rPr>
        <w:rFonts w:ascii="Arial" w:hAnsi="Arial" w:hint="default"/>
      </w:rPr>
    </w:lvl>
    <w:lvl w:ilvl="3" w:tplc="D582743E">
      <w:start w:val="5219"/>
      <w:numFmt w:val="bullet"/>
      <w:lvlText w:val="–"/>
      <w:lvlJc w:val="left"/>
      <w:pPr>
        <w:tabs>
          <w:tab w:val="num" w:pos="2880"/>
        </w:tabs>
        <w:ind w:left="2880" w:hanging="360"/>
      </w:pPr>
      <w:rPr>
        <w:rFonts w:ascii="Arial" w:hAnsi="Arial" w:hint="default"/>
      </w:rPr>
    </w:lvl>
    <w:lvl w:ilvl="4" w:tplc="EA7E67E0" w:tentative="1">
      <w:start w:val="1"/>
      <w:numFmt w:val="bullet"/>
      <w:lvlText w:val="–"/>
      <w:lvlJc w:val="left"/>
      <w:pPr>
        <w:tabs>
          <w:tab w:val="num" w:pos="3600"/>
        </w:tabs>
        <w:ind w:left="3600" w:hanging="360"/>
      </w:pPr>
      <w:rPr>
        <w:rFonts w:ascii="Arial" w:hAnsi="Arial" w:hint="default"/>
      </w:rPr>
    </w:lvl>
    <w:lvl w:ilvl="5" w:tplc="94D4F3E6" w:tentative="1">
      <w:start w:val="1"/>
      <w:numFmt w:val="bullet"/>
      <w:lvlText w:val="–"/>
      <w:lvlJc w:val="left"/>
      <w:pPr>
        <w:tabs>
          <w:tab w:val="num" w:pos="4320"/>
        </w:tabs>
        <w:ind w:left="4320" w:hanging="360"/>
      </w:pPr>
      <w:rPr>
        <w:rFonts w:ascii="Arial" w:hAnsi="Arial" w:hint="default"/>
      </w:rPr>
    </w:lvl>
    <w:lvl w:ilvl="6" w:tplc="70F62C5A" w:tentative="1">
      <w:start w:val="1"/>
      <w:numFmt w:val="bullet"/>
      <w:lvlText w:val="–"/>
      <w:lvlJc w:val="left"/>
      <w:pPr>
        <w:tabs>
          <w:tab w:val="num" w:pos="5040"/>
        </w:tabs>
        <w:ind w:left="5040" w:hanging="360"/>
      </w:pPr>
      <w:rPr>
        <w:rFonts w:ascii="Arial" w:hAnsi="Arial" w:hint="default"/>
      </w:rPr>
    </w:lvl>
    <w:lvl w:ilvl="7" w:tplc="D0B8C178" w:tentative="1">
      <w:start w:val="1"/>
      <w:numFmt w:val="bullet"/>
      <w:lvlText w:val="–"/>
      <w:lvlJc w:val="left"/>
      <w:pPr>
        <w:tabs>
          <w:tab w:val="num" w:pos="5760"/>
        </w:tabs>
        <w:ind w:left="5760" w:hanging="360"/>
      </w:pPr>
      <w:rPr>
        <w:rFonts w:ascii="Arial" w:hAnsi="Arial" w:hint="default"/>
      </w:rPr>
    </w:lvl>
    <w:lvl w:ilvl="8" w:tplc="CA92EB0C" w:tentative="1">
      <w:start w:val="1"/>
      <w:numFmt w:val="bullet"/>
      <w:lvlText w:val="–"/>
      <w:lvlJc w:val="left"/>
      <w:pPr>
        <w:tabs>
          <w:tab w:val="num" w:pos="6480"/>
        </w:tabs>
        <w:ind w:left="6480" w:hanging="360"/>
      </w:pPr>
      <w:rPr>
        <w:rFonts w:ascii="Arial" w:hAnsi="Arial" w:hint="default"/>
      </w:rPr>
    </w:lvl>
  </w:abstractNum>
  <w:abstractNum w:abstractNumId="14">
    <w:nsid w:val="4E3C1D72"/>
    <w:multiLevelType w:val="singleLevel"/>
    <w:tmpl w:val="68AE471A"/>
    <w:lvl w:ilvl="0">
      <w:start w:val="1"/>
      <w:numFmt w:val="decimal"/>
      <w:lvlText w:val="Figure %1"/>
      <w:lvlJc w:val="center"/>
      <w:pPr>
        <w:tabs>
          <w:tab w:val="num" w:pos="4140"/>
        </w:tabs>
        <w:ind w:left="313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5FD8234B"/>
    <w:multiLevelType w:val="hybridMultilevel"/>
    <w:tmpl w:val="5C34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0C043D0"/>
    <w:multiLevelType w:val="multilevel"/>
    <w:tmpl w:val="77F0A970"/>
    <w:lvl w:ilvl="0">
      <w:start w:val="9"/>
      <w:numFmt w:val="decimal"/>
      <w:lvlText w:val="%1"/>
      <w:lvlJc w:val="left"/>
      <w:pPr>
        <w:ind w:left="702" w:hanging="702"/>
      </w:pPr>
      <w:rPr>
        <w:rFonts w:hint="default"/>
      </w:rPr>
    </w:lvl>
    <w:lvl w:ilvl="1">
      <w:start w:val="6"/>
      <w:numFmt w:val="decimal"/>
      <w:lvlText w:val="%1.%2"/>
      <w:lvlJc w:val="left"/>
      <w:pPr>
        <w:ind w:left="702" w:hanging="702"/>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
  </w:num>
  <w:num w:numId="3">
    <w:abstractNumId w:val="14"/>
  </w:num>
  <w:num w:numId="4">
    <w:abstractNumId w:val="17"/>
  </w:num>
  <w:num w:numId="5">
    <w:abstractNumId w:val="5"/>
  </w:num>
  <w:num w:numId="6">
    <w:abstractNumId w:val="17"/>
  </w:num>
  <w:num w:numId="7">
    <w:abstractNumId w:val="17"/>
  </w:num>
  <w:num w:numId="8">
    <w:abstractNumId w:val="11"/>
  </w:num>
  <w:num w:numId="9">
    <w:abstractNumId w:val="19"/>
  </w:num>
  <w:num w:numId="10">
    <w:abstractNumId w:val="7"/>
  </w:num>
  <w:num w:numId="11">
    <w:abstractNumId w:val="17"/>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num>
  <w:num w:numId="16">
    <w:abstractNumId w:val="8"/>
  </w:num>
  <w:num w:numId="17">
    <w:abstractNumId w:val="17"/>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9"/>
    </w:lvlOverride>
    <w:lvlOverride w:ilvl="1">
      <w:startOverride w:val="4"/>
    </w:lvlOverride>
    <w:lvlOverride w:ilvl="2">
      <w:startOverride w:val="2"/>
    </w:lvlOverride>
    <w:lvlOverride w:ilvl="3">
      <w:startOverride w:val="130"/>
    </w:lvlOverride>
  </w:num>
  <w:num w:numId="19">
    <w:abstractNumId w:val="4"/>
  </w:num>
  <w:num w:numId="20">
    <w:abstractNumId w:val="10"/>
  </w:num>
  <w:num w:numId="21">
    <w:abstractNumId w:val="6"/>
  </w:num>
  <w:num w:numId="22">
    <w:abstractNumId w:val="17"/>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3"/>
  </w:num>
  <w:num w:numId="25">
    <w:abstractNumId w:val="12"/>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8C"/>
    <w:rsid w:val="000057D5"/>
    <w:rsid w:val="00006034"/>
    <w:rsid w:val="00013A00"/>
    <w:rsid w:val="00015941"/>
    <w:rsid w:val="0002081A"/>
    <w:rsid w:val="0002436E"/>
    <w:rsid w:val="000255ED"/>
    <w:rsid w:val="00030CD9"/>
    <w:rsid w:val="00044041"/>
    <w:rsid w:val="000454FB"/>
    <w:rsid w:val="00045796"/>
    <w:rsid w:val="000515F7"/>
    <w:rsid w:val="000541D4"/>
    <w:rsid w:val="000561F8"/>
    <w:rsid w:val="000614A7"/>
    <w:rsid w:val="000632CE"/>
    <w:rsid w:val="00066158"/>
    <w:rsid w:val="0006651C"/>
    <w:rsid w:val="0007069A"/>
    <w:rsid w:val="00072267"/>
    <w:rsid w:val="00073462"/>
    <w:rsid w:val="00075319"/>
    <w:rsid w:val="000762BA"/>
    <w:rsid w:val="000767E6"/>
    <w:rsid w:val="000771C3"/>
    <w:rsid w:val="000835BA"/>
    <w:rsid w:val="00083E04"/>
    <w:rsid w:val="000861B3"/>
    <w:rsid w:val="00086DD3"/>
    <w:rsid w:val="0009259F"/>
    <w:rsid w:val="000934C4"/>
    <w:rsid w:val="000A095B"/>
    <w:rsid w:val="000A1103"/>
    <w:rsid w:val="000A3BF3"/>
    <w:rsid w:val="000A76FB"/>
    <w:rsid w:val="000B3ED6"/>
    <w:rsid w:val="000D05A3"/>
    <w:rsid w:val="000D67F5"/>
    <w:rsid w:val="000D6DF7"/>
    <w:rsid w:val="000E62EB"/>
    <w:rsid w:val="000E6EB5"/>
    <w:rsid w:val="000F32D0"/>
    <w:rsid w:val="000F4804"/>
    <w:rsid w:val="00103CC5"/>
    <w:rsid w:val="00104740"/>
    <w:rsid w:val="00105B8A"/>
    <w:rsid w:val="00112907"/>
    <w:rsid w:val="0011484D"/>
    <w:rsid w:val="00126EEC"/>
    <w:rsid w:val="0013120D"/>
    <w:rsid w:val="001321FC"/>
    <w:rsid w:val="00136542"/>
    <w:rsid w:val="00136ED1"/>
    <w:rsid w:val="00142B8D"/>
    <w:rsid w:val="0015073C"/>
    <w:rsid w:val="001511A3"/>
    <w:rsid w:val="00152BA7"/>
    <w:rsid w:val="00157242"/>
    <w:rsid w:val="00160BE5"/>
    <w:rsid w:val="00161505"/>
    <w:rsid w:val="001652F0"/>
    <w:rsid w:val="001739C1"/>
    <w:rsid w:val="00173CF4"/>
    <w:rsid w:val="00174093"/>
    <w:rsid w:val="00185480"/>
    <w:rsid w:val="00191A8B"/>
    <w:rsid w:val="001926B0"/>
    <w:rsid w:val="001B3CCC"/>
    <w:rsid w:val="001C0BE7"/>
    <w:rsid w:val="001C29D5"/>
    <w:rsid w:val="001C5CF8"/>
    <w:rsid w:val="001D723B"/>
    <w:rsid w:val="001E3391"/>
    <w:rsid w:val="001E43EC"/>
    <w:rsid w:val="001E728E"/>
    <w:rsid w:val="001F1FB0"/>
    <w:rsid w:val="001F2732"/>
    <w:rsid w:val="001F34BE"/>
    <w:rsid w:val="001F65B6"/>
    <w:rsid w:val="00222F05"/>
    <w:rsid w:val="0023047A"/>
    <w:rsid w:val="002322C8"/>
    <w:rsid w:val="00232E16"/>
    <w:rsid w:val="00234A67"/>
    <w:rsid w:val="00242318"/>
    <w:rsid w:val="0025047B"/>
    <w:rsid w:val="00251ED5"/>
    <w:rsid w:val="00254BB2"/>
    <w:rsid w:val="002714D0"/>
    <w:rsid w:val="002768A6"/>
    <w:rsid w:val="0029020B"/>
    <w:rsid w:val="00291D48"/>
    <w:rsid w:val="0029286F"/>
    <w:rsid w:val="0029424E"/>
    <w:rsid w:val="002956C8"/>
    <w:rsid w:val="00296E38"/>
    <w:rsid w:val="002973BB"/>
    <w:rsid w:val="002B048B"/>
    <w:rsid w:val="002B26A2"/>
    <w:rsid w:val="002B3885"/>
    <w:rsid w:val="002B42F6"/>
    <w:rsid w:val="002B5C52"/>
    <w:rsid w:val="002C1896"/>
    <w:rsid w:val="002C26B5"/>
    <w:rsid w:val="002C4947"/>
    <w:rsid w:val="002D0EDF"/>
    <w:rsid w:val="002D18A9"/>
    <w:rsid w:val="002D44BE"/>
    <w:rsid w:val="002E141A"/>
    <w:rsid w:val="002E23EB"/>
    <w:rsid w:val="002E36A8"/>
    <w:rsid w:val="002E3C55"/>
    <w:rsid w:val="002F2172"/>
    <w:rsid w:val="002F49CD"/>
    <w:rsid w:val="003064BC"/>
    <w:rsid w:val="0032012B"/>
    <w:rsid w:val="00320BC2"/>
    <w:rsid w:val="003269C3"/>
    <w:rsid w:val="003461C0"/>
    <w:rsid w:val="0034737B"/>
    <w:rsid w:val="0034749C"/>
    <w:rsid w:val="0035370B"/>
    <w:rsid w:val="0036126E"/>
    <w:rsid w:val="00372294"/>
    <w:rsid w:val="00373364"/>
    <w:rsid w:val="00376A45"/>
    <w:rsid w:val="0038072A"/>
    <w:rsid w:val="003855DC"/>
    <w:rsid w:val="00386F01"/>
    <w:rsid w:val="003A70F8"/>
    <w:rsid w:val="003B5C0D"/>
    <w:rsid w:val="003C0060"/>
    <w:rsid w:val="003C439E"/>
    <w:rsid w:val="003C553F"/>
    <w:rsid w:val="003C55AB"/>
    <w:rsid w:val="003D749C"/>
    <w:rsid w:val="003E10B5"/>
    <w:rsid w:val="003E138C"/>
    <w:rsid w:val="003E1F4B"/>
    <w:rsid w:val="003E5FAF"/>
    <w:rsid w:val="003F1780"/>
    <w:rsid w:val="003F1865"/>
    <w:rsid w:val="003F1D4B"/>
    <w:rsid w:val="00410C49"/>
    <w:rsid w:val="00410C6C"/>
    <w:rsid w:val="004125A6"/>
    <w:rsid w:val="00414111"/>
    <w:rsid w:val="00420359"/>
    <w:rsid w:val="00421F43"/>
    <w:rsid w:val="00425911"/>
    <w:rsid w:val="00442037"/>
    <w:rsid w:val="00445F99"/>
    <w:rsid w:val="00446B67"/>
    <w:rsid w:val="00447A91"/>
    <w:rsid w:val="00447E6A"/>
    <w:rsid w:val="00453251"/>
    <w:rsid w:val="004563CB"/>
    <w:rsid w:val="004613B8"/>
    <w:rsid w:val="00462BDD"/>
    <w:rsid w:val="0046645D"/>
    <w:rsid w:val="0046686C"/>
    <w:rsid w:val="0047061D"/>
    <w:rsid w:val="004802DA"/>
    <w:rsid w:val="00485A86"/>
    <w:rsid w:val="004875EE"/>
    <w:rsid w:val="004929E8"/>
    <w:rsid w:val="004A4BD6"/>
    <w:rsid w:val="004A4F22"/>
    <w:rsid w:val="004A7AA7"/>
    <w:rsid w:val="004B064B"/>
    <w:rsid w:val="004B5C4F"/>
    <w:rsid w:val="004B68BD"/>
    <w:rsid w:val="004D01E3"/>
    <w:rsid w:val="004D127B"/>
    <w:rsid w:val="004D3EA9"/>
    <w:rsid w:val="004E7890"/>
    <w:rsid w:val="0050271E"/>
    <w:rsid w:val="00515BF1"/>
    <w:rsid w:val="0051668C"/>
    <w:rsid w:val="005238BF"/>
    <w:rsid w:val="0052654A"/>
    <w:rsid w:val="0053278B"/>
    <w:rsid w:val="005329C7"/>
    <w:rsid w:val="00534E6E"/>
    <w:rsid w:val="005366BF"/>
    <w:rsid w:val="00541C59"/>
    <w:rsid w:val="005426D1"/>
    <w:rsid w:val="0055427B"/>
    <w:rsid w:val="00554B87"/>
    <w:rsid w:val="005617CE"/>
    <w:rsid w:val="0056489C"/>
    <w:rsid w:val="00566552"/>
    <w:rsid w:val="00585917"/>
    <w:rsid w:val="00586434"/>
    <w:rsid w:val="0059077A"/>
    <w:rsid w:val="00593ED4"/>
    <w:rsid w:val="005959C2"/>
    <w:rsid w:val="00595F02"/>
    <w:rsid w:val="005B338E"/>
    <w:rsid w:val="005B4695"/>
    <w:rsid w:val="005B49A3"/>
    <w:rsid w:val="005B708A"/>
    <w:rsid w:val="005C01F6"/>
    <w:rsid w:val="005C0A41"/>
    <w:rsid w:val="005C2E9C"/>
    <w:rsid w:val="005D2EE4"/>
    <w:rsid w:val="005D4AFB"/>
    <w:rsid w:val="005E484D"/>
    <w:rsid w:val="005E4F57"/>
    <w:rsid w:val="005F3DCC"/>
    <w:rsid w:val="00604B02"/>
    <w:rsid w:val="006114C9"/>
    <w:rsid w:val="00611ED5"/>
    <w:rsid w:val="006124D1"/>
    <w:rsid w:val="006128C9"/>
    <w:rsid w:val="00613EF1"/>
    <w:rsid w:val="006143D6"/>
    <w:rsid w:val="0062440B"/>
    <w:rsid w:val="006254C9"/>
    <w:rsid w:val="006414A8"/>
    <w:rsid w:val="006420E8"/>
    <w:rsid w:val="00645177"/>
    <w:rsid w:val="00654A0B"/>
    <w:rsid w:val="00654C8E"/>
    <w:rsid w:val="0065667F"/>
    <w:rsid w:val="0068083B"/>
    <w:rsid w:val="0068609F"/>
    <w:rsid w:val="0069371B"/>
    <w:rsid w:val="006A4748"/>
    <w:rsid w:val="006A484D"/>
    <w:rsid w:val="006A72F8"/>
    <w:rsid w:val="006B34D5"/>
    <w:rsid w:val="006B4FAB"/>
    <w:rsid w:val="006C0727"/>
    <w:rsid w:val="006C0D88"/>
    <w:rsid w:val="006C4C6A"/>
    <w:rsid w:val="006C68CF"/>
    <w:rsid w:val="006D1ECD"/>
    <w:rsid w:val="006D2B6E"/>
    <w:rsid w:val="006D446F"/>
    <w:rsid w:val="006D4B4A"/>
    <w:rsid w:val="006D72C5"/>
    <w:rsid w:val="006E01A0"/>
    <w:rsid w:val="006E095E"/>
    <w:rsid w:val="006E0B61"/>
    <w:rsid w:val="006E145F"/>
    <w:rsid w:val="006E32DD"/>
    <w:rsid w:val="006E6A84"/>
    <w:rsid w:val="006E6B64"/>
    <w:rsid w:val="00705C8B"/>
    <w:rsid w:val="00705EBC"/>
    <w:rsid w:val="00711A58"/>
    <w:rsid w:val="00713C50"/>
    <w:rsid w:val="0071765F"/>
    <w:rsid w:val="0072389A"/>
    <w:rsid w:val="007238AE"/>
    <w:rsid w:val="007255E5"/>
    <w:rsid w:val="00726AC5"/>
    <w:rsid w:val="007279CA"/>
    <w:rsid w:val="007334E0"/>
    <w:rsid w:val="00740D39"/>
    <w:rsid w:val="00746907"/>
    <w:rsid w:val="0075164D"/>
    <w:rsid w:val="007629EC"/>
    <w:rsid w:val="00764F00"/>
    <w:rsid w:val="00765BEC"/>
    <w:rsid w:val="00765D8A"/>
    <w:rsid w:val="00770572"/>
    <w:rsid w:val="007720E3"/>
    <w:rsid w:val="0077798D"/>
    <w:rsid w:val="00783EC7"/>
    <w:rsid w:val="007856FB"/>
    <w:rsid w:val="0078577E"/>
    <w:rsid w:val="007A35F7"/>
    <w:rsid w:val="007C6EE4"/>
    <w:rsid w:val="007D1618"/>
    <w:rsid w:val="007D6A9F"/>
    <w:rsid w:val="007D7500"/>
    <w:rsid w:val="007E0E78"/>
    <w:rsid w:val="007E1043"/>
    <w:rsid w:val="007E2A58"/>
    <w:rsid w:val="007E643C"/>
    <w:rsid w:val="007F03B3"/>
    <w:rsid w:val="007F3CF6"/>
    <w:rsid w:val="00804297"/>
    <w:rsid w:val="0081351A"/>
    <w:rsid w:val="00817A99"/>
    <w:rsid w:val="0082108B"/>
    <w:rsid w:val="008250AF"/>
    <w:rsid w:val="0084576A"/>
    <w:rsid w:val="008529CA"/>
    <w:rsid w:val="00852E38"/>
    <w:rsid w:val="00852E67"/>
    <w:rsid w:val="00854920"/>
    <w:rsid w:val="00863D6C"/>
    <w:rsid w:val="00867049"/>
    <w:rsid w:val="008724B2"/>
    <w:rsid w:val="00872725"/>
    <w:rsid w:val="00873CC8"/>
    <w:rsid w:val="00877BBC"/>
    <w:rsid w:val="00881B90"/>
    <w:rsid w:val="00882828"/>
    <w:rsid w:val="00893442"/>
    <w:rsid w:val="00894322"/>
    <w:rsid w:val="008946AB"/>
    <w:rsid w:val="008A0FA1"/>
    <w:rsid w:val="008A4527"/>
    <w:rsid w:val="008A470F"/>
    <w:rsid w:val="008A519D"/>
    <w:rsid w:val="008A7A4C"/>
    <w:rsid w:val="008B0946"/>
    <w:rsid w:val="008B233F"/>
    <w:rsid w:val="008B4109"/>
    <w:rsid w:val="008B4605"/>
    <w:rsid w:val="008B5CAA"/>
    <w:rsid w:val="008C1920"/>
    <w:rsid w:val="008C1D1B"/>
    <w:rsid w:val="008C2089"/>
    <w:rsid w:val="008C4A2C"/>
    <w:rsid w:val="008C523B"/>
    <w:rsid w:val="008D10C7"/>
    <w:rsid w:val="008D4C42"/>
    <w:rsid w:val="008D5701"/>
    <w:rsid w:val="008D7EC2"/>
    <w:rsid w:val="008E02F4"/>
    <w:rsid w:val="008E2AA5"/>
    <w:rsid w:val="008F433C"/>
    <w:rsid w:val="008F7D4E"/>
    <w:rsid w:val="00901042"/>
    <w:rsid w:val="009031DA"/>
    <w:rsid w:val="009036EA"/>
    <w:rsid w:val="0091146C"/>
    <w:rsid w:val="00914D08"/>
    <w:rsid w:val="0091684C"/>
    <w:rsid w:val="00925E45"/>
    <w:rsid w:val="009317AF"/>
    <w:rsid w:val="00932151"/>
    <w:rsid w:val="00932656"/>
    <w:rsid w:val="00934D66"/>
    <w:rsid w:val="00934FB2"/>
    <w:rsid w:val="00935043"/>
    <w:rsid w:val="00937A2C"/>
    <w:rsid w:val="00941969"/>
    <w:rsid w:val="0094684D"/>
    <w:rsid w:val="009510B0"/>
    <w:rsid w:val="00953EFC"/>
    <w:rsid w:val="00955077"/>
    <w:rsid w:val="0095641D"/>
    <w:rsid w:val="00960CDA"/>
    <w:rsid w:val="00963D26"/>
    <w:rsid w:val="0096519C"/>
    <w:rsid w:val="009706A9"/>
    <w:rsid w:val="00972B78"/>
    <w:rsid w:val="00974B81"/>
    <w:rsid w:val="00975078"/>
    <w:rsid w:val="009753AD"/>
    <w:rsid w:val="009771B7"/>
    <w:rsid w:val="009807A1"/>
    <w:rsid w:val="00987E8A"/>
    <w:rsid w:val="009963CC"/>
    <w:rsid w:val="009A41C9"/>
    <w:rsid w:val="009A6223"/>
    <w:rsid w:val="009B1AFB"/>
    <w:rsid w:val="009C0237"/>
    <w:rsid w:val="009C0781"/>
    <w:rsid w:val="009C1A8B"/>
    <w:rsid w:val="009C3028"/>
    <w:rsid w:val="009C704F"/>
    <w:rsid w:val="009D2DE8"/>
    <w:rsid w:val="009D6147"/>
    <w:rsid w:val="009E10DF"/>
    <w:rsid w:val="009E1F40"/>
    <w:rsid w:val="009E2958"/>
    <w:rsid w:val="009E496B"/>
    <w:rsid w:val="009E4D14"/>
    <w:rsid w:val="009E5E2A"/>
    <w:rsid w:val="009E6B1C"/>
    <w:rsid w:val="009E750B"/>
    <w:rsid w:val="009F2E42"/>
    <w:rsid w:val="009F2FBC"/>
    <w:rsid w:val="009F529F"/>
    <w:rsid w:val="00A0310B"/>
    <w:rsid w:val="00A050D8"/>
    <w:rsid w:val="00A11209"/>
    <w:rsid w:val="00A13EE2"/>
    <w:rsid w:val="00A15228"/>
    <w:rsid w:val="00A22D38"/>
    <w:rsid w:val="00A26E4E"/>
    <w:rsid w:val="00A33D1E"/>
    <w:rsid w:val="00A35468"/>
    <w:rsid w:val="00A40052"/>
    <w:rsid w:val="00A4209F"/>
    <w:rsid w:val="00A46F9F"/>
    <w:rsid w:val="00A50440"/>
    <w:rsid w:val="00A53C40"/>
    <w:rsid w:val="00A55C93"/>
    <w:rsid w:val="00A57095"/>
    <w:rsid w:val="00A6403B"/>
    <w:rsid w:val="00A64635"/>
    <w:rsid w:val="00A664D1"/>
    <w:rsid w:val="00A66D37"/>
    <w:rsid w:val="00A71C51"/>
    <w:rsid w:val="00A732BB"/>
    <w:rsid w:val="00A73C5C"/>
    <w:rsid w:val="00A77EFA"/>
    <w:rsid w:val="00A81584"/>
    <w:rsid w:val="00A90D6D"/>
    <w:rsid w:val="00A93186"/>
    <w:rsid w:val="00A93C4F"/>
    <w:rsid w:val="00AA172F"/>
    <w:rsid w:val="00AA25BD"/>
    <w:rsid w:val="00AA427C"/>
    <w:rsid w:val="00AA73C0"/>
    <w:rsid w:val="00AB09AF"/>
    <w:rsid w:val="00AB0F96"/>
    <w:rsid w:val="00AB13C9"/>
    <w:rsid w:val="00AB2910"/>
    <w:rsid w:val="00AB4AB2"/>
    <w:rsid w:val="00AB661F"/>
    <w:rsid w:val="00AB6A91"/>
    <w:rsid w:val="00AC52C4"/>
    <w:rsid w:val="00AE0B2D"/>
    <w:rsid w:val="00AE587E"/>
    <w:rsid w:val="00AE6CBB"/>
    <w:rsid w:val="00B002A9"/>
    <w:rsid w:val="00B10DA4"/>
    <w:rsid w:val="00B1685B"/>
    <w:rsid w:val="00B173E9"/>
    <w:rsid w:val="00B179BB"/>
    <w:rsid w:val="00B208D6"/>
    <w:rsid w:val="00B36B1B"/>
    <w:rsid w:val="00B37510"/>
    <w:rsid w:val="00B4019C"/>
    <w:rsid w:val="00B417FA"/>
    <w:rsid w:val="00B4547E"/>
    <w:rsid w:val="00B47001"/>
    <w:rsid w:val="00B51820"/>
    <w:rsid w:val="00B56870"/>
    <w:rsid w:val="00B56E05"/>
    <w:rsid w:val="00B57D09"/>
    <w:rsid w:val="00B63A62"/>
    <w:rsid w:val="00B67FA8"/>
    <w:rsid w:val="00B7218B"/>
    <w:rsid w:val="00B73F53"/>
    <w:rsid w:val="00B74557"/>
    <w:rsid w:val="00B9164C"/>
    <w:rsid w:val="00B93DC6"/>
    <w:rsid w:val="00B961C6"/>
    <w:rsid w:val="00BA2632"/>
    <w:rsid w:val="00BA2EA0"/>
    <w:rsid w:val="00BA455A"/>
    <w:rsid w:val="00BB2276"/>
    <w:rsid w:val="00BB409E"/>
    <w:rsid w:val="00BC13FC"/>
    <w:rsid w:val="00BC4C11"/>
    <w:rsid w:val="00BC5C48"/>
    <w:rsid w:val="00BC756C"/>
    <w:rsid w:val="00BD60C4"/>
    <w:rsid w:val="00BE68C2"/>
    <w:rsid w:val="00BE6A9E"/>
    <w:rsid w:val="00C00437"/>
    <w:rsid w:val="00C0371E"/>
    <w:rsid w:val="00C11C60"/>
    <w:rsid w:val="00C16B34"/>
    <w:rsid w:val="00C20F33"/>
    <w:rsid w:val="00C33220"/>
    <w:rsid w:val="00C36BF9"/>
    <w:rsid w:val="00C52D5C"/>
    <w:rsid w:val="00C563E4"/>
    <w:rsid w:val="00C61CCC"/>
    <w:rsid w:val="00C66690"/>
    <w:rsid w:val="00C67D5A"/>
    <w:rsid w:val="00C71FBE"/>
    <w:rsid w:val="00C7250E"/>
    <w:rsid w:val="00C7579B"/>
    <w:rsid w:val="00C75D14"/>
    <w:rsid w:val="00C80FF5"/>
    <w:rsid w:val="00C81FED"/>
    <w:rsid w:val="00C8512A"/>
    <w:rsid w:val="00C87300"/>
    <w:rsid w:val="00C90D5E"/>
    <w:rsid w:val="00C97CF7"/>
    <w:rsid w:val="00CA09B2"/>
    <w:rsid w:val="00CA58D4"/>
    <w:rsid w:val="00CC4C19"/>
    <w:rsid w:val="00CC7C78"/>
    <w:rsid w:val="00CD2FB6"/>
    <w:rsid w:val="00CD5D5E"/>
    <w:rsid w:val="00CE6574"/>
    <w:rsid w:val="00D00F75"/>
    <w:rsid w:val="00D026D1"/>
    <w:rsid w:val="00D0499E"/>
    <w:rsid w:val="00D2619B"/>
    <w:rsid w:val="00D265F3"/>
    <w:rsid w:val="00D341BE"/>
    <w:rsid w:val="00D41B00"/>
    <w:rsid w:val="00D50B59"/>
    <w:rsid w:val="00D5597B"/>
    <w:rsid w:val="00D6258F"/>
    <w:rsid w:val="00D626F5"/>
    <w:rsid w:val="00D62903"/>
    <w:rsid w:val="00D62AA9"/>
    <w:rsid w:val="00D65097"/>
    <w:rsid w:val="00D7222F"/>
    <w:rsid w:val="00D75686"/>
    <w:rsid w:val="00D830CB"/>
    <w:rsid w:val="00D83BEB"/>
    <w:rsid w:val="00D865F2"/>
    <w:rsid w:val="00D8772A"/>
    <w:rsid w:val="00D97A79"/>
    <w:rsid w:val="00DA1DA3"/>
    <w:rsid w:val="00DC158B"/>
    <w:rsid w:val="00DC2D07"/>
    <w:rsid w:val="00DC4602"/>
    <w:rsid w:val="00DC49B8"/>
    <w:rsid w:val="00DC4ADC"/>
    <w:rsid w:val="00DC4F74"/>
    <w:rsid w:val="00DC5A7B"/>
    <w:rsid w:val="00DC6E9C"/>
    <w:rsid w:val="00DC7A03"/>
    <w:rsid w:val="00DD6C62"/>
    <w:rsid w:val="00DD6E77"/>
    <w:rsid w:val="00DE281F"/>
    <w:rsid w:val="00DE2F9A"/>
    <w:rsid w:val="00DE42B9"/>
    <w:rsid w:val="00DE47F9"/>
    <w:rsid w:val="00DE5347"/>
    <w:rsid w:val="00DF0D33"/>
    <w:rsid w:val="00DF2186"/>
    <w:rsid w:val="00E06201"/>
    <w:rsid w:val="00E12ABB"/>
    <w:rsid w:val="00E13988"/>
    <w:rsid w:val="00E2236C"/>
    <w:rsid w:val="00E2294B"/>
    <w:rsid w:val="00E23BCD"/>
    <w:rsid w:val="00E32A01"/>
    <w:rsid w:val="00E3745C"/>
    <w:rsid w:val="00E37849"/>
    <w:rsid w:val="00E42D96"/>
    <w:rsid w:val="00E4332A"/>
    <w:rsid w:val="00E43C14"/>
    <w:rsid w:val="00E44F54"/>
    <w:rsid w:val="00E47B42"/>
    <w:rsid w:val="00E57D81"/>
    <w:rsid w:val="00E62996"/>
    <w:rsid w:val="00E64C6E"/>
    <w:rsid w:val="00E66B70"/>
    <w:rsid w:val="00E72285"/>
    <w:rsid w:val="00E73581"/>
    <w:rsid w:val="00E759E7"/>
    <w:rsid w:val="00E763D4"/>
    <w:rsid w:val="00E779FD"/>
    <w:rsid w:val="00E77AB5"/>
    <w:rsid w:val="00E8141D"/>
    <w:rsid w:val="00E85474"/>
    <w:rsid w:val="00E8569C"/>
    <w:rsid w:val="00E8593C"/>
    <w:rsid w:val="00E931BF"/>
    <w:rsid w:val="00E958E2"/>
    <w:rsid w:val="00E95DBC"/>
    <w:rsid w:val="00EA1A6D"/>
    <w:rsid w:val="00EA1DB9"/>
    <w:rsid w:val="00EA7FD8"/>
    <w:rsid w:val="00EB02D3"/>
    <w:rsid w:val="00EB0DAE"/>
    <w:rsid w:val="00EB2996"/>
    <w:rsid w:val="00EC41FA"/>
    <w:rsid w:val="00EC499C"/>
    <w:rsid w:val="00ED5215"/>
    <w:rsid w:val="00EE1C26"/>
    <w:rsid w:val="00EE466C"/>
    <w:rsid w:val="00EE4DE3"/>
    <w:rsid w:val="00EE5136"/>
    <w:rsid w:val="00EF4361"/>
    <w:rsid w:val="00F014C6"/>
    <w:rsid w:val="00F04ACA"/>
    <w:rsid w:val="00F13394"/>
    <w:rsid w:val="00F140DA"/>
    <w:rsid w:val="00F20DD3"/>
    <w:rsid w:val="00F23386"/>
    <w:rsid w:val="00F23439"/>
    <w:rsid w:val="00F261F8"/>
    <w:rsid w:val="00F30249"/>
    <w:rsid w:val="00F32A8C"/>
    <w:rsid w:val="00F33F5A"/>
    <w:rsid w:val="00F351B2"/>
    <w:rsid w:val="00F42039"/>
    <w:rsid w:val="00F43110"/>
    <w:rsid w:val="00F433FC"/>
    <w:rsid w:val="00F445AA"/>
    <w:rsid w:val="00F4512B"/>
    <w:rsid w:val="00F468A5"/>
    <w:rsid w:val="00F474E3"/>
    <w:rsid w:val="00F476B3"/>
    <w:rsid w:val="00F51F18"/>
    <w:rsid w:val="00F542C2"/>
    <w:rsid w:val="00F62350"/>
    <w:rsid w:val="00F623CB"/>
    <w:rsid w:val="00F6518E"/>
    <w:rsid w:val="00F7201F"/>
    <w:rsid w:val="00F72529"/>
    <w:rsid w:val="00F72A02"/>
    <w:rsid w:val="00F82C7C"/>
    <w:rsid w:val="00F8767D"/>
    <w:rsid w:val="00F9104D"/>
    <w:rsid w:val="00F914B9"/>
    <w:rsid w:val="00F93584"/>
    <w:rsid w:val="00FA601B"/>
    <w:rsid w:val="00FA69B7"/>
    <w:rsid w:val="00FA6BD0"/>
    <w:rsid w:val="00FB2040"/>
    <w:rsid w:val="00FB3475"/>
    <w:rsid w:val="00FB4057"/>
    <w:rsid w:val="00FB4FE5"/>
    <w:rsid w:val="00FC3C02"/>
    <w:rsid w:val="00FD4182"/>
    <w:rsid w:val="00FD78D9"/>
    <w:rsid w:val="00FD7D67"/>
    <w:rsid w:val="00FE384F"/>
    <w:rsid w:val="00FE602B"/>
    <w:rsid w:val="00FF4984"/>
    <w:rsid w:val="00FF7147"/>
    <w:rsid w:val="00F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docId w15:val="{66A48510-B1E9-4FAE-A3A8-96687D37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tabs>
        <w:tab w:val="left" w:pos="403"/>
        <w:tab w:val="left" w:pos="475"/>
        <w:tab w:val="left" w:pos="547"/>
      </w:tabs>
      <w:suppressAutoHyphens/>
      <w:spacing w:before="120" w:after="12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a8">
    <w:name w:val="annotation reference"/>
    <w:basedOn w:val="a0"/>
    <w:rsid w:val="000561F8"/>
    <w:rPr>
      <w:sz w:val="16"/>
      <w:szCs w:val="16"/>
    </w:rPr>
  </w:style>
  <w:style w:type="paragraph" w:styleId="a9">
    <w:name w:val="annotation text"/>
    <w:basedOn w:val="a"/>
    <w:link w:val="Char"/>
    <w:rsid w:val="000561F8"/>
    <w:rPr>
      <w:sz w:val="20"/>
    </w:rPr>
  </w:style>
  <w:style w:type="character" w:customStyle="1" w:styleId="Char">
    <w:name w:val="메모 텍스트 Char"/>
    <w:basedOn w:val="a0"/>
    <w:link w:val="a9"/>
    <w:rsid w:val="000561F8"/>
    <w:rPr>
      <w:lang w:val="en-GB" w:eastAsia="en-US"/>
    </w:rPr>
  </w:style>
  <w:style w:type="paragraph" w:styleId="aa">
    <w:name w:val="annotation subject"/>
    <w:basedOn w:val="a9"/>
    <w:next w:val="a9"/>
    <w:link w:val="Char0"/>
    <w:rsid w:val="000561F8"/>
    <w:rPr>
      <w:b/>
      <w:bCs/>
    </w:rPr>
  </w:style>
  <w:style w:type="character" w:customStyle="1" w:styleId="Char0">
    <w:name w:val="메모 주제 Char"/>
    <w:basedOn w:val="Char"/>
    <w:link w:val="aa"/>
    <w:rsid w:val="000561F8"/>
    <w:rPr>
      <w:b/>
      <w:bCs/>
      <w:lang w:val="en-GB" w:eastAsia="en-US"/>
    </w:rPr>
  </w:style>
  <w:style w:type="paragraph" w:styleId="ab">
    <w:name w:val="Revision"/>
    <w:hidden/>
    <w:uiPriority w:val="99"/>
    <w:semiHidden/>
    <w:rsid w:val="000561F8"/>
    <w:rPr>
      <w:sz w:val="22"/>
      <w:lang w:val="en-GB" w:eastAsia="en-US"/>
    </w:rPr>
  </w:style>
  <w:style w:type="paragraph" w:styleId="ac">
    <w:name w:val="Balloon Text"/>
    <w:basedOn w:val="a"/>
    <w:link w:val="Char1"/>
    <w:rsid w:val="000561F8"/>
    <w:rPr>
      <w:rFonts w:ascii="Segoe UI" w:hAnsi="Segoe UI" w:cs="Segoe UI"/>
      <w:sz w:val="18"/>
      <w:szCs w:val="18"/>
    </w:rPr>
  </w:style>
  <w:style w:type="character" w:customStyle="1" w:styleId="Char1">
    <w:name w:val="풍선 도움말 텍스트 Char"/>
    <w:basedOn w:val="a0"/>
    <w:link w:val="ac"/>
    <w:rsid w:val="000561F8"/>
    <w:rPr>
      <w:rFonts w:ascii="Segoe UI" w:hAnsi="Segoe UI" w:cs="Segoe UI"/>
      <w:sz w:val="18"/>
      <w:szCs w:val="18"/>
      <w:lang w:val="en-GB" w:eastAsia="en-US"/>
    </w:rPr>
  </w:style>
  <w:style w:type="paragraph" w:customStyle="1" w:styleId="IEEEStdsMultipleNotes">
    <w:name w:val="IEEEStds Multiple Notes"/>
    <w:basedOn w:val="a"/>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a0"/>
    <w:rsid w:val="00BC5C48"/>
    <w:rPr>
      <w:rFonts w:ascii="Times New Roman" w:hAnsi="Times New Roman" w:cs="Times New Roman" w:hint="default"/>
      <w:b w:val="0"/>
      <w:bCs w:val="0"/>
      <w:i w:val="0"/>
      <w:iCs w:val="0"/>
      <w:color w:val="000000"/>
      <w:sz w:val="20"/>
      <w:szCs w:val="20"/>
    </w:rPr>
  </w:style>
  <w:style w:type="paragraph" w:customStyle="1" w:styleId="IEEEStdsSans-Serif">
    <w:name w:val="IEEEStds Sans-Serif"/>
    <w:rsid w:val="0069371B"/>
    <w:pPr>
      <w:jc w:val="both"/>
    </w:pPr>
    <w:rPr>
      <w:rFonts w:ascii="Arial" w:hAnsi="Arial"/>
      <w:lang w:eastAsia="ja-JP"/>
    </w:rPr>
  </w:style>
  <w:style w:type="paragraph" w:customStyle="1" w:styleId="CellBody">
    <w:name w:val="CellBody"/>
    <w:uiPriority w:val="99"/>
    <w:rsid w:val="00705C8B"/>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705C8B"/>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
    <w:name w:val="T"/>
    <w:aliases w:val="Text"/>
    <w:uiPriority w:val="99"/>
    <w:rsid w:val="00705C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rPr>
  </w:style>
  <w:style w:type="paragraph" w:customStyle="1" w:styleId="TableTitle">
    <w:name w:val="TableTitle"/>
    <w:next w:val="a"/>
    <w:uiPriority w:val="99"/>
    <w:rsid w:val="00705C8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H4">
    <w:name w:val="H4"/>
    <w:aliases w:val="1.1.1.1"/>
    <w:next w:val="T"/>
    <w:uiPriority w:val="99"/>
    <w:rsid w:val="00705C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table" w:styleId="ad">
    <w:name w:val="Table Grid"/>
    <w:basedOn w:val="a1"/>
    <w:rsid w:val="00705C8B"/>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sid w:val="00705C8B"/>
    <w:rPr>
      <w:i/>
      <w:iCs/>
    </w:rPr>
  </w:style>
  <w:style w:type="paragraph" w:styleId="af">
    <w:name w:val="Normal (Web)"/>
    <w:basedOn w:val="a"/>
    <w:uiPriority w:val="99"/>
    <w:unhideWhenUsed/>
    <w:rsid w:val="00DC4602"/>
    <w:pPr>
      <w:spacing w:before="100" w:beforeAutospacing="1" w:after="100" w:afterAutospacing="1"/>
    </w:pPr>
    <w:rPr>
      <w:rFonts w:eastAsiaTheme="minorEastAsia"/>
      <w:sz w:val="24"/>
      <w:szCs w:val="24"/>
      <w:lang w:val="de-DE" w:eastAsia="de-DE"/>
    </w:rPr>
  </w:style>
  <w:style w:type="paragraph" w:styleId="af0">
    <w:name w:val="footnote text"/>
    <w:basedOn w:val="a"/>
    <w:link w:val="Char2"/>
    <w:unhideWhenUsed/>
    <w:rsid w:val="00534E6E"/>
    <w:rPr>
      <w:sz w:val="20"/>
    </w:rPr>
  </w:style>
  <w:style w:type="character" w:customStyle="1" w:styleId="Char2">
    <w:name w:val="각주 텍스트 Char"/>
    <w:basedOn w:val="a0"/>
    <w:link w:val="af0"/>
    <w:rsid w:val="00534E6E"/>
    <w:rPr>
      <w:lang w:val="en-GB" w:eastAsia="en-US"/>
    </w:rPr>
  </w:style>
  <w:style w:type="character" w:styleId="af1">
    <w:name w:val="footnote reference"/>
    <w:basedOn w:val="a0"/>
    <w:unhideWhenUsed/>
    <w:rsid w:val="00534E6E"/>
    <w:rPr>
      <w:vertAlign w:val="superscript"/>
    </w:rPr>
  </w:style>
  <w:style w:type="paragraph" w:styleId="af2">
    <w:name w:val="No Spacing"/>
    <w:uiPriority w:val="1"/>
    <w:qFormat/>
    <w:rsid w:val="00A77EFA"/>
    <w:pPr>
      <w:overflowPunct w:val="0"/>
      <w:autoSpaceDE w:val="0"/>
      <w:autoSpaceDN w:val="0"/>
      <w:adjustRightInd w:val="0"/>
      <w:jc w:val="both"/>
      <w:textAlignment w:val="baseline"/>
    </w:pPr>
    <w:rPr>
      <w:rFonts w:ascii="ITC Stone Serif Std Medium" w:hAnsi="ITC Stone Serif Std Medium"/>
      <w:sz w:val="22"/>
      <w:lang w:val="de-DE" w:eastAsia="de-DE"/>
    </w:rPr>
  </w:style>
  <w:style w:type="character" w:styleId="af3">
    <w:name w:val="Placeholder Text"/>
    <w:basedOn w:val="a0"/>
    <w:uiPriority w:val="99"/>
    <w:semiHidden/>
    <w:rsid w:val="009706A9"/>
    <w:rPr>
      <w:color w:val="808080"/>
    </w:rPr>
  </w:style>
  <w:style w:type="paragraph" w:customStyle="1" w:styleId="Default">
    <w:name w:val="Default"/>
    <w:rsid w:val="004A4F22"/>
    <w:pPr>
      <w:autoSpaceDE w:val="0"/>
      <w:autoSpaceDN w:val="0"/>
      <w:adjustRightInd w:val="0"/>
    </w:pPr>
    <w:rPr>
      <w:color w:val="000000"/>
      <w:sz w:val="24"/>
      <w:szCs w:val="24"/>
    </w:rPr>
  </w:style>
  <w:style w:type="paragraph" w:styleId="af4">
    <w:name w:val="caption"/>
    <w:basedOn w:val="a"/>
    <w:next w:val="a"/>
    <w:unhideWhenUsed/>
    <w:qFormat/>
    <w:rsid w:val="006D72C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96374">
      <w:bodyDiv w:val="1"/>
      <w:marLeft w:val="0"/>
      <w:marRight w:val="0"/>
      <w:marTop w:val="0"/>
      <w:marBottom w:val="0"/>
      <w:divBdr>
        <w:top w:val="none" w:sz="0" w:space="0" w:color="auto"/>
        <w:left w:val="none" w:sz="0" w:space="0" w:color="auto"/>
        <w:bottom w:val="none" w:sz="0" w:space="0" w:color="auto"/>
        <w:right w:val="none" w:sz="0" w:space="0" w:color="auto"/>
      </w:divBdr>
      <w:divsChild>
        <w:div w:id="967735748">
          <w:marLeft w:val="1166"/>
          <w:marRight w:val="0"/>
          <w:marTop w:val="134"/>
          <w:marBottom w:val="0"/>
          <w:divBdr>
            <w:top w:val="none" w:sz="0" w:space="0" w:color="auto"/>
            <w:left w:val="none" w:sz="0" w:space="0" w:color="auto"/>
            <w:bottom w:val="none" w:sz="0" w:space="0" w:color="auto"/>
            <w:right w:val="none" w:sz="0" w:space="0" w:color="auto"/>
          </w:divBdr>
        </w:div>
        <w:div w:id="1859927721">
          <w:marLeft w:val="1800"/>
          <w:marRight w:val="0"/>
          <w:marTop w:val="115"/>
          <w:marBottom w:val="0"/>
          <w:divBdr>
            <w:top w:val="none" w:sz="0" w:space="0" w:color="auto"/>
            <w:left w:val="none" w:sz="0" w:space="0" w:color="auto"/>
            <w:bottom w:val="none" w:sz="0" w:space="0" w:color="auto"/>
            <w:right w:val="none" w:sz="0" w:space="0" w:color="auto"/>
          </w:divBdr>
        </w:div>
        <w:div w:id="1189297391">
          <w:marLeft w:val="1800"/>
          <w:marRight w:val="0"/>
          <w:marTop w:val="115"/>
          <w:marBottom w:val="0"/>
          <w:divBdr>
            <w:top w:val="none" w:sz="0" w:space="0" w:color="auto"/>
            <w:left w:val="none" w:sz="0" w:space="0" w:color="auto"/>
            <w:bottom w:val="none" w:sz="0" w:space="0" w:color="auto"/>
            <w:right w:val="none" w:sz="0" w:space="0" w:color="auto"/>
          </w:divBdr>
        </w:div>
        <w:div w:id="1098983513">
          <w:marLeft w:val="1166"/>
          <w:marRight w:val="0"/>
          <w:marTop w:val="134"/>
          <w:marBottom w:val="0"/>
          <w:divBdr>
            <w:top w:val="none" w:sz="0" w:space="0" w:color="auto"/>
            <w:left w:val="none" w:sz="0" w:space="0" w:color="auto"/>
            <w:bottom w:val="none" w:sz="0" w:space="0" w:color="auto"/>
            <w:right w:val="none" w:sz="0" w:space="0" w:color="auto"/>
          </w:divBdr>
        </w:div>
        <w:div w:id="425924525">
          <w:marLeft w:val="1800"/>
          <w:marRight w:val="0"/>
          <w:marTop w:val="115"/>
          <w:marBottom w:val="0"/>
          <w:divBdr>
            <w:top w:val="none" w:sz="0" w:space="0" w:color="auto"/>
            <w:left w:val="none" w:sz="0" w:space="0" w:color="auto"/>
            <w:bottom w:val="none" w:sz="0" w:space="0" w:color="auto"/>
            <w:right w:val="none" w:sz="0" w:space="0" w:color="auto"/>
          </w:divBdr>
        </w:div>
        <w:div w:id="1995839740">
          <w:marLeft w:val="2520"/>
          <w:marRight w:val="0"/>
          <w:marTop w:val="96"/>
          <w:marBottom w:val="0"/>
          <w:divBdr>
            <w:top w:val="none" w:sz="0" w:space="0" w:color="auto"/>
            <w:left w:val="none" w:sz="0" w:space="0" w:color="auto"/>
            <w:bottom w:val="none" w:sz="0" w:space="0" w:color="auto"/>
            <w:right w:val="none" w:sz="0" w:space="0" w:color="auto"/>
          </w:divBdr>
        </w:div>
      </w:divsChild>
    </w:div>
    <w:div w:id="507788496">
      <w:bodyDiv w:val="1"/>
      <w:marLeft w:val="0"/>
      <w:marRight w:val="0"/>
      <w:marTop w:val="0"/>
      <w:marBottom w:val="0"/>
      <w:divBdr>
        <w:top w:val="none" w:sz="0" w:space="0" w:color="auto"/>
        <w:left w:val="none" w:sz="0" w:space="0" w:color="auto"/>
        <w:bottom w:val="none" w:sz="0" w:space="0" w:color="auto"/>
        <w:right w:val="none" w:sz="0" w:space="0" w:color="auto"/>
      </w:divBdr>
    </w:div>
    <w:div w:id="604920501">
      <w:bodyDiv w:val="1"/>
      <w:marLeft w:val="0"/>
      <w:marRight w:val="0"/>
      <w:marTop w:val="0"/>
      <w:marBottom w:val="0"/>
      <w:divBdr>
        <w:top w:val="none" w:sz="0" w:space="0" w:color="auto"/>
        <w:left w:val="none" w:sz="0" w:space="0" w:color="auto"/>
        <w:bottom w:val="none" w:sz="0" w:space="0" w:color="auto"/>
        <w:right w:val="none" w:sz="0" w:space="0" w:color="auto"/>
      </w:divBdr>
    </w:div>
    <w:div w:id="626664798">
      <w:bodyDiv w:val="1"/>
      <w:marLeft w:val="0"/>
      <w:marRight w:val="0"/>
      <w:marTop w:val="0"/>
      <w:marBottom w:val="0"/>
      <w:divBdr>
        <w:top w:val="none" w:sz="0" w:space="0" w:color="auto"/>
        <w:left w:val="none" w:sz="0" w:space="0" w:color="auto"/>
        <w:bottom w:val="none" w:sz="0" w:space="0" w:color="auto"/>
        <w:right w:val="none" w:sz="0" w:space="0" w:color="auto"/>
      </w:divBdr>
    </w:div>
    <w:div w:id="1071580284">
      <w:bodyDiv w:val="1"/>
      <w:marLeft w:val="0"/>
      <w:marRight w:val="0"/>
      <w:marTop w:val="0"/>
      <w:marBottom w:val="0"/>
      <w:divBdr>
        <w:top w:val="none" w:sz="0" w:space="0" w:color="auto"/>
        <w:left w:val="none" w:sz="0" w:space="0" w:color="auto"/>
        <w:bottom w:val="none" w:sz="0" w:space="0" w:color="auto"/>
        <w:right w:val="none" w:sz="0" w:space="0" w:color="auto"/>
      </w:divBdr>
    </w:div>
    <w:div w:id="1263420804">
      <w:bodyDiv w:val="1"/>
      <w:marLeft w:val="0"/>
      <w:marRight w:val="0"/>
      <w:marTop w:val="0"/>
      <w:marBottom w:val="0"/>
      <w:divBdr>
        <w:top w:val="none" w:sz="0" w:space="0" w:color="auto"/>
        <w:left w:val="none" w:sz="0" w:space="0" w:color="auto"/>
        <w:bottom w:val="none" w:sz="0" w:space="0" w:color="auto"/>
        <w:right w:val="none" w:sz="0" w:space="0" w:color="auto"/>
      </w:divBdr>
    </w:div>
    <w:div w:id="1353723245">
      <w:bodyDiv w:val="1"/>
      <w:marLeft w:val="0"/>
      <w:marRight w:val="0"/>
      <w:marTop w:val="0"/>
      <w:marBottom w:val="0"/>
      <w:divBdr>
        <w:top w:val="none" w:sz="0" w:space="0" w:color="auto"/>
        <w:left w:val="none" w:sz="0" w:space="0" w:color="auto"/>
        <w:bottom w:val="none" w:sz="0" w:space="0" w:color="auto"/>
        <w:right w:val="none" w:sz="0" w:space="0" w:color="auto"/>
      </w:divBdr>
    </w:div>
    <w:div w:id="1705213261">
      <w:bodyDiv w:val="1"/>
      <w:marLeft w:val="0"/>
      <w:marRight w:val="0"/>
      <w:marTop w:val="0"/>
      <w:marBottom w:val="0"/>
      <w:divBdr>
        <w:top w:val="none" w:sz="0" w:space="0" w:color="auto"/>
        <w:left w:val="none" w:sz="0" w:space="0" w:color="auto"/>
        <w:bottom w:val="none" w:sz="0" w:space="0" w:color="auto"/>
        <w:right w:val="none" w:sz="0" w:space="0" w:color="auto"/>
      </w:divBdr>
    </w:div>
    <w:div w:id="1793591429">
      <w:bodyDiv w:val="1"/>
      <w:marLeft w:val="0"/>
      <w:marRight w:val="0"/>
      <w:marTop w:val="0"/>
      <w:marBottom w:val="0"/>
      <w:divBdr>
        <w:top w:val="none" w:sz="0" w:space="0" w:color="auto"/>
        <w:left w:val="none" w:sz="0" w:space="0" w:color="auto"/>
        <w:bottom w:val="none" w:sz="0" w:space="0" w:color="auto"/>
        <w:right w:val="none" w:sz="0" w:space="0" w:color="auto"/>
      </w:divBdr>
    </w:div>
    <w:div w:id="19611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48</TotalTime>
  <Pages>15</Pages>
  <Words>5658</Words>
  <Characters>32256</Characters>
  <Application>Microsoft Office Word</Application>
  <DocSecurity>0</DocSecurity>
  <Lines>268</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Ciochina, Dana</dc:creator>
  <cp:keywords>Month Year, CTPClassification=CTP_IC:VisualMarkings=</cp:keywords>
  <dc:description>John Doe, Some Company</dc:description>
  <cp:lastModifiedBy>김진민/선임연구원/차세대표준(연)IoT팀(jinmin1230.kim@lge.com)</cp:lastModifiedBy>
  <cp:revision>14</cp:revision>
  <cp:lastPrinted>2018-04-02T23:34:00Z</cp:lastPrinted>
  <dcterms:created xsi:type="dcterms:W3CDTF">2018-05-02T15:04:00Z</dcterms:created>
  <dcterms:modified xsi:type="dcterms:W3CDTF">2018-05-04T08:19:00Z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2017-02-26 07:36:34Z</vt:lpwstr>
  </property>
  <property fmtid="{D5CDD505-2E9C-101B-9397-08002B2CF9AE}" pid="5" name="CTPClassification">
    <vt:lpwstr>CTP_IC</vt:lpwstr>
  </property>
</Properties>
</file>