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E163E8" w:rsidP="0052076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417BB7">
              <w:rPr>
                <w:lang w:eastAsia="ko-KR"/>
              </w:rPr>
              <w:t>28.</w:t>
            </w:r>
            <w:r w:rsidR="00B00168">
              <w:rPr>
                <w:lang w:eastAsia="ko-KR"/>
              </w:rPr>
              <w:t>3</w:t>
            </w:r>
            <w:r w:rsidR="00417BB7">
              <w:rPr>
                <w:lang w:eastAsia="ko-KR"/>
              </w:rPr>
              <w:t>.</w:t>
            </w:r>
            <w:r w:rsidR="00520768">
              <w:rPr>
                <w:lang w:eastAsia="ko-KR"/>
              </w:rPr>
              <w:t>2</w:t>
            </w:r>
            <w:r w:rsidR="00FD13DD">
              <w:rPr>
                <w:lang w:eastAsia="ko-KR"/>
              </w:rPr>
              <w:t xml:space="preserve"> (</w:t>
            </w:r>
            <w:r w:rsidR="00520768">
              <w:rPr>
                <w:lang w:eastAsia="ko-KR"/>
              </w:rPr>
              <w:t xml:space="preserve">Subcarrier and Resource </w:t>
            </w:r>
            <w:r w:rsidR="00B00168">
              <w:rPr>
                <w:lang w:eastAsia="ko-KR"/>
              </w:rPr>
              <w:t>Allocation</w:t>
            </w:r>
            <w:r w:rsidR="00FD13DD">
              <w:rPr>
                <w:lang w:eastAsia="ko-KR"/>
              </w:rPr>
              <w:t xml:space="preserve">) 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D713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6D713F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6D713F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00168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374E5A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31972" w:rsidRPr="00183F4C" w:rsidTr="00F94DD8">
        <w:trPr>
          <w:trHeight w:val="1466"/>
          <w:jc w:val="center"/>
        </w:trPr>
        <w:tc>
          <w:tcPr>
            <w:tcW w:w="1548" w:type="dxa"/>
            <w:vAlign w:val="center"/>
          </w:tcPr>
          <w:p w:rsidR="00331972" w:rsidRDefault="0033197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Junghoon Suh</w:t>
            </w:r>
          </w:p>
        </w:tc>
        <w:tc>
          <w:tcPr>
            <w:tcW w:w="1440" w:type="dxa"/>
            <w:vAlign w:val="center"/>
          </w:tcPr>
          <w:p w:rsidR="00331972" w:rsidRDefault="00331972" w:rsidP="00B001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</w:t>
            </w:r>
          </w:p>
        </w:tc>
        <w:tc>
          <w:tcPr>
            <w:tcW w:w="2610" w:type="dxa"/>
            <w:vAlign w:val="center"/>
          </w:tcPr>
          <w:p w:rsidR="00331972" w:rsidRDefault="0033197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31972">
              <w:rPr>
                <w:b w:val="0"/>
                <w:sz w:val="18"/>
                <w:szCs w:val="18"/>
                <w:lang w:val="en-US" w:eastAsia="ko-KR"/>
              </w:rPr>
              <w:t>303 Terry Fox Dr, Kanata, ON K2K 3J1, Canada</w:t>
            </w:r>
          </w:p>
        </w:tc>
        <w:tc>
          <w:tcPr>
            <w:tcW w:w="1507" w:type="dxa"/>
            <w:vAlign w:val="center"/>
          </w:tcPr>
          <w:p w:rsidR="00331972" w:rsidRPr="002C60AE" w:rsidRDefault="00331972" w:rsidP="003319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</w:t>
            </w:r>
            <w:r>
              <w:rPr>
                <w:b w:val="0"/>
                <w:sz w:val="18"/>
                <w:szCs w:val="18"/>
                <w:lang w:eastAsia="ko-KR"/>
              </w:rPr>
              <w:t>613</w:t>
            </w:r>
            <w:r w:rsidRPr="002C60AE">
              <w:rPr>
                <w:b w:val="0"/>
                <w:sz w:val="18"/>
                <w:szCs w:val="18"/>
                <w:lang w:eastAsia="ko-KR"/>
              </w:rPr>
              <w:t>-</w:t>
            </w:r>
            <w:r>
              <w:rPr>
                <w:b w:val="0"/>
                <w:sz w:val="18"/>
                <w:szCs w:val="18"/>
                <w:lang w:eastAsia="ko-KR"/>
              </w:rPr>
              <w:t>595-1900</w:t>
            </w:r>
          </w:p>
        </w:tc>
        <w:tc>
          <w:tcPr>
            <w:tcW w:w="2471" w:type="dxa"/>
            <w:vAlign w:val="center"/>
          </w:tcPr>
          <w:p w:rsidR="00331972" w:rsidRDefault="0033197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junghoon.suh@huawei.com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>the following</w:t>
      </w:r>
      <w:r w:rsidR="00FC4D70">
        <w:rPr>
          <w:lang w:eastAsia="ko-KR"/>
        </w:rPr>
        <w:t xml:space="preserve"> </w:t>
      </w:r>
      <w:r w:rsidR="001F0853">
        <w:rPr>
          <w:lang w:eastAsia="ko-KR"/>
        </w:rPr>
        <w:t>2</w:t>
      </w:r>
      <w:r w:rsidR="00FD13DD">
        <w:rPr>
          <w:lang w:eastAsia="ko-KR"/>
        </w:rPr>
        <w:t xml:space="preserve">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747768">
        <w:rPr>
          <w:lang w:eastAsia="ko-KR"/>
        </w:rPr>
        <w:t>Clause 28.</w:t>
      </w:r>
      <w:r w:rsidR="00331972">
        <w:rPr>
          <w:lang w:eastAsia="ko-KR"/>
        </w:rPr>
        <w:t>3</w:t>
      </w:r>
      <w:r w:rsidR="00747768">
        <w:rPr>
          <w:lang w:eastAsia="ko-KR"/>
        </w:rPr>
        <w:t>.</w:t>
      </w:r>
      <w:r w:rsidR="00520768">
        <w:rPr>
          <w:lang w:eastAsia="ko-KR"/>
        </w:rPr>
        <w:t>2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3D6CE5">
        <w:rPr>
          <w:lang w:eastAsia="ko-KR"/>
        </w:rPr>
        <w:t>2</w:t>
      </w:r>
      <w:r w:rsidR="00FD13DD">
        <w:rPr>
          <w:lang w:eastAsia="ko-KR"/>
        </w:rPr>
        <w:t>.</w:t>
      </w:r>
      <w:r w:rsidR="00520768">
        <w:rPr>
          <w:lang w:eastAsia="ko-KR"/>
        </w:rPr>
        <w:t>2</w:t>
      </w:r>
      <w:r w:rsidR="00C3596F">
        <w:rPr>
          <w:lang w:eastAsia="ko-KR"/>
        </w:rPr>
        <w:t>:</w:t>
      </w:r>
    </w:p>
    <w:p w:rsidR="00C3596F" w:rsidRDefault="00C3596F" w:rsidP="003E4403">
      <w:pPr>
        <w:jc w:val="both"/>
      </w:pPr>
    </w:p>
    <w:p w:rsidR="00D33196" w:rsidRDefault="009B4E34" w:rsidP="00D33196">
      <w:r>
        <w:t>13630</w:t>
      </w:r>
      <w:r w:rsidR="00331972">
        <w:t xml:space="preserve">, </w:t>
      </w:r>
      <w:r>
        <w:t>14051</w:t>
      </w:r>
    </w:p>
    <w:p w:rsidR="00747768" w:rsidRDefault="00747768" w:rsidP="003E4403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DD3575" w:rsidRDefault="00BA6C7C" w:rsidP="00DD3575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:rsidR="00BB1E2F" w:rsidRDefault="00BB1E2F" w:rsidP="00DD3575">
      <w:pPr>
        <w:pStyle w:val="ListParagraph"/>
        <w:numPr>
          <w:ilvl w:val="0"/>
          <w:numId w:val="9"/>
        </w:numPr>
        <w:ind w:leftChars="0"/>
        <w:jc w:val="both"/>
      </w:pPr>
      <w:r>
        <w:t>Rev 1: Based on D2.2</w:t>
      </w:r>
    </w:p>
    <w:p w:rsidR="00383302" w:rsidRDefault="00383302" w:rsidP="00DD3575">
      <w:pPr>
        <w:pStyle w:val="ListParagraph"/>
        <w:numPr>
          <w:ilvl w:val="0"/>
          <w:numId w:val="9"/>
        </w:numPr>
        <w:ind w:leftChars="0"/>
        <w:jc w:val="both"/>
      </w:pPr>
      <w:r>
        <w:t>Rev 2: Reject for CID 14051</w:t>
      </w:r>
      <w:bookmarkStart w:id="0" w:name="_GoBack"/>
      <w:bookmarkEnd w:id="0"/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53566B" w:rsidRDefault="0053566B" w:rsidP="00F2637D"/>
    <w:tbl>
      <w:tblPr>
        <w:tblW w:w="1111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891"/>
        <w:gridCol w:w="891"/>
        <w:gridCol w:w="2729"/>
        <w:gridCol w:w="2386"/>
        <w:gridCol w:w="3420"/>
      </w:tblGrid>
      <w:tr w:rsidR="0079373D" w:rsidRPr="001F620B" w:rsidTr="000F2E68">
        <w:trPr>
          <w:trHeight w:val="132"/>
        </w:trPr>
        <w:tc>
          <w:tcPr>
            <w:tcW w:w="802" w:type="dxa"/>
            <w:shd w:val="clear" w:color="auto" w:fill="auto"/>
            <w:noWrap/>
            <w:vAlign w:val="center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729" w:type="dxa"/>
            <w:shd w:val="clear" w:color="auto" w:fill="auto"/>
            <w:noWrap/>
            <w:vAlign w:val="bottom"/>
          </w:tcPr>
          <w:p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86" w:type="dxa"/>
            <w:shd w:val="clear" w:color="auto" w:fill="auto"/>
            <w:noWrap/>
            <w:vAlign w:val="bottom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8320E0" w:rsidRPr="001F620B" w:rsidTr="0065699A">
        <w:trPr>
          <w:trHeight w:val="1851"/>
        </w:trPr>
        <w:tc>
          <w:tcPr>
            <w:tcW w:w="802" w:type="dxa"/>
            <w:shd w:val="clear" w:color="auto" w:fill="auto"/>
          </w:tcPr>
          <w:p w:rsidR="008320E0" w:rsidRDefault="008320E0" w:rsidP="00CE784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13630</w:t>
            </w:r>
          </w:p>
        </w:tc>
        <w:tc>
          <w:tcPr>
            <w:tcW w:w="891" w:type="dxa"/>
            <w:shd w:val="clear" w:color="auto" w:fill="auto"/>
          </w:tcPr>
          <w:p w:rsidR="008320E0" w:rsidRDefault="008320E0" w:rsidP="00E8388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28.3.</w:t>
            </w:r>
            <w:r w:rsidR="00E8388B">
              <w:rPr>
                <w:sz w:val="20"/>
                <w:lang w:val="en-US"/>
              </w:rPr>
              <w:t>2</w:t>
            </w:r>
            <w:r>
              <w:rPr>
                <w:sz w:val="20"/>
                <w:lang w:val="en-US"/>
              </w:rPr>
              <w:t>.3</w:t>
            </w:r>
          </w:p>
        </w:tc>
        <w:tc>
          <w:tcPr>
            <w:tcW w:w="891" w:type="dxa"/>
            <w:shd w:val="clear" w:color="auto" w:fill="auto"/>
          </w:tcPr>
          <w:p w:rsidR="008320E0" w:rsidRDefault="008320E0" w:rsidP="00E8388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  <w:r w:rsidR="00E8388B">
              <w:rPr>
                <w:sz w:val="20"/>
                <w:lang w:val="en-US"/>
              </w:rPr>
              <w:t>8</w:t>
            </w:r>
            <w:r>
              <w:rPr>
                <w:sz w:val="20"/>
                <w:lang w:val="en-US"/>
              </w:rPr>
              <w:t>5.</w:t>
            </w:r>
            <w:r w:rsidR="00E8388B">
              <w:rPr>
                <w:sz w:val="20"/>
                <w:lang w:val="en-US"/>
              </w:rPr>
              <w:t>8</w:t>
            </w:r>
          </w:p>
        </w:tc>
        <w:tc>
          <w:tcPr>
            <w:tcW w:w="2729" w:type="dxa"/>
            <w:shd w:val="clear" w:color="auto" w:fill="auto"/>
          </w:tcPr>
          <w:p w:rsidR="008320E0" w:rsidRPr="009B0374" w:rsidRDefault="008320E0" w:rsidP="00CE7849">
            <w:pPr>
              <w:rPr>
                <w:sz w:val="20"/>
              </w:rPr>
            </w:pPr>
            <w:r w:rsidRPr="00E31E99">
              <w:rPr>
                <w:sz w:val="20"/>
              </w:rPr>
              <w:t>In case of mixed RUs transmissions, for example mixed 26 and 106 tone RUs in 20Mhz, indicating null subcarrier index may bring some confusion.  Need some clarification text.</w:t>
            </w:r>
          </w:p>
        </w:tc>
        <w:tc>
          <w:tcPr>
            <w:tcW w:w="2386" w:type="dxa"/>
            <w:shd w:val="clear" w:color="auto" w:fill="auto"/>
          </w:tcPr>
          <w:p w:rsidR="008320E0" w:rsidRPr="009B0374" w:rsidRDefault="008320E0" w:rsidP="00CE7849">
            <w:pPr>
              <w:rPr>
                <w:sz w:val="20"/>
              </w:rPr>
            </w:pPr>
            <w:r w:rsidRPr="00E31E99">
              <w:rPr>
                <w:sz w:val="20"/>
              </w:rPr>
              <w:t>Add a note: "Unless null subcarrier index is occupied by allocated resource unit, there are zero energy in null subcarrier index."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320E0" w:rsidRDefault="008320E0" w:rsidP="00CE7849">
            <w:pPr>
              <w:rPr>
                <w:sz w:val="20"/>
              </w:rPr>
            </w:pPr>
            <w:r>
              <w:rPr>
                <w:sz w:val="20"/>
              </w:rPr>
              <w:t>Rejected—</w:t>
            </w:r>
          </w:p>
          <w:p w:rsidR="008320E0" w:rsidRDefault="008320E0" w:rsidP="00CE7849">
            <w:pPr>
              <w:rPr>
                <w:sz w:val="20"/>
              </w:rPr>
            </w:pPr>
          </w:p>
          <w:p w:rsidR="008320E0" w:rsidRDefault="008320E0" w:rsidP="00963C53">
            <w:pPr>
              <w:rPr>
                <w:sz w:val="20"/>
              </w:rPr>
            </w:pPr>
            <w:r>
              <w:rPr>
                <w:sz w:val="20"/>
              </w:rPr>
              <w:t>The 106 RU does not have any null subcarrier in 20 MHz, but only 26 and/or 52 RU has, according to Table 28-9, so the Table 28-9 is clear enough.</w:t>
            </w:r>
            <w:r>
              <w:rPr>
                <w:sz w:val="20"/>
                <w:lang w:val="en-US"/>
              </w:rPr>
              <w:t xml:space="preserve"> No need to have extra statements.</w:t>
            </w:r>
          </w:p>
        </w:tc>
      </w:tr>
      <w:tr w:rsidR="008320E0" w:rsidRPr="001F620B" w:rsidTr="008601F3">
        <w:trPr>
          <w:trHeight w:val="2081"/>
        </w:trPr>
        <w:tc>
          <w:tcPr>
            <w:tcW w:w="802" w:type="dxa"/>
            <w:shd w:val="clear" w:color="auto" w:fill="auto"/>
          </w:tcPr>
          <w:p w:rsidR="008320E0" w:rsidRDefault="008320E0" w:rsidP="006F4AA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14051</w:t>
            </w:r>
          </w:p>
        </w:tc>
        <w:tc>
          <w:tcPr>
            <w:tcW w:w="891" w:type="dxa"/>
            <w:shd w:val="clear" w:color="auto" w:fill="auto"/>
          </w:tcPr>
          <w:p w:rsidR="008320E0" w:rsidRDefault="008320E0" w:rsidP="005F77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28.3.</w:t>
            </w:r>
            <w:r w:rsidR="005F7710">
              <w:rPr>
                <w:sz w:val="20"/>
                <w:lang w:val="en-US"/>
              </w:rPr>
              <w:t>2</w:t>
            </w:r>
            <w:r>
              <w:rPr>
                <w:sz w:val="20"/>
                <w:lang w:val="en-US"/>
              </w:rPr>
              <w:t>.</w:t>
            </w:r>
            <w:r w:rsidR="005F7710">
              <w:rPr>
                <w:sz w:val="20"/>
                <w:lang w:val="en-US"/>
              </w:rPr>
              <w:t>7</w:t>
            </w:r>
          </w:p>
        </w:tc>
        <w:tc>
          <w:tcPr>
            <w:tcW w:w="891" w:type="dxa"/>
            <w:shd w:val="clear" w:color="auto" w:fill="auto"/>
          </w:tcPr>
          <w:p w:rsidR="008320E0" w:rsidRDefault="008320E0" w:rsidP="005F77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  <w:r w:rsidR="005F7710">
              <w:rPr>
                <w:sz w:val="20"/>
                <w:lang w:val="en-US"/>
              </w:rPr>
              <w:t>87.65</w:t>
            </w:r>
          </w:p>
        </w:tc>
        <w:tc>
          <w:tcPr>
            <w:tcW w:w="2729" w:type="dxa"/>
            <w:shd w:val="clear" w:color="auto" w:fill="auto"/>
          </w:tcPr>
          <w:p w:rsidR="008320E0" w:rsidRPr="009B0374" w:rsidRDefault="005F7710" w:rsidP="00E4019C">
            <w:pPr>
              <w:rPr>
                <w:sz w:val="20"/>
              </w:rPr>
            </w:pPr>
            <w:r w:rsidRPr="005F7710">
              <w:rPr>
                <w:sz w:val="20"/>
              </w:rPr>
              <w:t>Why are we calling out "in the 2.4 GHz and 5 GHz frequency bands" here?</w:t>
            </w:r>
          </w:p>
        </w:tc>
        <w:tc>
          <w:tcPr>
            <w:tcW w:w="2386" w:type="dxa"/>
            <w:shd w:val="clear" w:color="auto" w:fill="auto"/>
          </w:tcPr>
          <w:p w:rsidR="008320E0" w:rsidRPr="009B0374" w:rsidRDefault="005F7710" w:rsidP="005E2CD3">
            <w:pPr>
              <w:rPr>
                <w:sz w:val="20"/>
              </w:rPr>
            </w:pPr>
            <w:r w:rsidRPr="005F7710">
              <w:rPr>
                <w:sz w:val="20"/>
              </w:rPr>
              <w:t>Delete "in the 2.4 GHz and 5 GHz frequency bands".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320E0" w:rsidRDefault="00112887" w:rsidP="00BA746E">
            <w:pPr>
              <w:rPr>
                <w:sz w:val="20"/>
              </w:rPr>
            </w:pPr>
            <w:r>
              <w:rPr>
                <w:sz w:val="20"/>
              </w:rPr>
              <w:t>Reject</w:t>
            </w:r>
            <w:r w:rsidR="008320E0">
              <w:rPr>
                <w:sz w:val="20"/>
              </w:rPr>
              <w:t>—</w:t>
            </w:r>
          </w:p>
          <w:p w:rsidR="008320E0" w:rsidRDefault="008320E0" w:rsidP="00BA746E">
            <w:pPr>
              <w:rPr>
                <w:sz w:val="20"/>
              </w:rPr>
            </w:pPr>
          </w:p>
          <w:p w:rsidR="008320E0" w:rsidRDefault="00112887" w:rsidP="008320E0">
            <w:pPr>
              <w:rPr>
                <w:sz w:val="20"/>
              </w:rPr>
            </w:pPr>
            <w:r>
              <w:rPr>
                <w:sz w:val="20"/>
              </w:rPr>
              <w:t>We need to keep it for clarification.</w:t>
            </w:r>
          </w:p>
        </w:tc>
      </w:tr>
    </w:tbl>
    <w:p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 w:hint="eastAsia"/>
          <w:sz w:val="20"/>
          <w:lang w:val="en-US" w:eastAsia="ko-KR"/>
        </w:rPr>
      </w:pPr>
    </w:p>
    <w:p w:rsidR="00AC45E8" w:rsidRPr="00AC45E8" w:rsidRDefault="00AC45E8" w:rsidP="00F2022C">
      <w:pPr>
        <w:rPr>
          <w:color w:val="FF0000"/>
          <w:u w:val="single"/>
        </w:rPr>
      </w:pPr>
    </w:p>
    <w:p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9A639E">
        <w:rPr>
          <w:b/>
          <w:color w:val="000000"/>
          <w:sz w:val="28"/>
          <w:lang w:val="en-US" w:eastAsia="ko-KR"/>
        </w:rPr>
        <w:t>2</w:t>
      </w:r>
      <w:r w:rsidRPr="001A2687">
        <w:rPr>
          <w:b/>
          <w:color w:val="000000"/>
          <w:sz w:val="28"/>
          <w:lang w:val="en-US" w:eastAsia="ko-KR"/>
        </w:rPr>
        <w:t>.</w:t>
      </w:r>
      <w:r w:rsidR="00520768">
        <w:rPr>
          <w:b/>
          <w:color w:val="000000"/>
          <w:sz w:val="28"/>
          <w:lang w:val="en-US" w:eastAsia="ko-KR"/>
        </w:rPr>
        <w:t>2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9A639E">
        <w:rPr>
          <w:b/>
          <w:color w:val="000000"/>
          <w:sz w:val="28"/>
          <w:lang w:val="en-US" w:eastAsia="ko-KR"/>
        </w:rPr>
        <w:t>Jan</w:t>
      </w:r>
      <w:r w:rsidRPr="001A2687">
        <w:rPr>
          <w:b/>
          <w:color w:val="000000"/>
          <w:sz w:val="28"/>
          <w:lang w:val="en-US" w:eastAsia="ko-KR"/>
        </w:rPr>
        <w:t xml:space="preserve"> 201</w:t>
      </w:r>
      <w:r w:rsidR="009A639E">
        <w:rPr>
          <w:b/>
          <w:color w:val="000000"/>
          <w:sz w:val="28"/>
          <w:lang w:val="en-US" w:eastAsia="ko-KR"/>
        </w:rPr>
        <w:t>8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1AF" w:rsidRDefault="00E961AF">
      <w:r>
        <w:separator/>
      </w:r>
    </w:p>
  </w:endnote>
  <w:endnote w:type="continuationSeparator" w:id="0">
    <w:p w:rsidR="00E961AF" w:rsidRDefault="00E9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F7D" w:rsidRDefault="00E961A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2F7D">
      <w:t>Submission</w:t>
    </w:r>
    <w:r>
      <w:fldChar w:fldCharType="end"/>
    </w:r>
    <w:r w:rsidR="00152F7D">
      <w:tab/>
      <w:t xml:space="preserve">page </w:t>
    </w:r>
    <w:r w:rsidR="00A71E98">
      <w:fldChar w:fldCharType="begin"/>
    </w:r>
    <w:r w:rsidR="00152F7D">
      <w:instrText xml:space="preserve">page </w:instrText>
    </w:r>
    <w:r w:rsidR="00A71E98">
      <w:fldChar w:fldCharType="separate"/>
    </w:r>
    <w:r w:rsidR="00383302">
      <w:rPr>
        <w:noProof/>
      </w:rPr>
      <w:t>2</w:t>
    </w:r>
    <w:r w:rsidR="00A71E98">
      <w:rPr>
        <w:noProof/>
      </w:rPr>
      <w:fldChar w:fldCharType="end"/>
    </w:r>
    <w:r w:rsidR="00152F7D">
      <w:tab/>
    </w:r>
    <w:r w:rsidR="006C72E6">
      <w:rPr>
        <w:lang w:eastAsia="ko-KR"/>
      </w:rPr>
      <w:t>Junghoon Suh</w:t>
    </w:r>
    <w:r w:rsidR="00152F7D">
      <w:t xml:space="preserve">, </w:t>
    </w:r>
    <w:r w:rsidR="006C72E6">
      <w:t>Huawei Tech.</w:t>
    </w:r>
  </w:p>
  <w:p w:rsidR="00152F7D" w:rsidRDefault="00152F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1AF" w:rsidRDefault="00E961AF">
      <w:r>
        <w:separator/>
      </w:r>
    </w:p>
  </w:footnote>
  <w:footnote w:type="continuationSeparator" w:id="0">
    <w:p w:rsidR="00E961AF" w:rsidRDefault="00E9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84" w:rsidRDefault="006D713F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</w:t>
    </w:r>
    <w:r w:rsidR="00152F7D">
      <w:rPr>
        <w:lang w:eastAsia="ko-KR"/>
      </w:rPr>
      <w:t xml:space="preserve"> 201</w:t>
    </w:r>
    <w:r>
      <w:rPr>
        <w:lang w:eastAsia="ko-KR"/>
      </w:rPr>
      <w:t>8</w:t>
    </w:r>
    <w:r w:rsidR="00152F7D">
      <w:tab/>
    </w:r>
    <w:r w:rsidR="00152F7D">
      <w:tab/>
    </w:r>
    <w:r w:rsidR="00A71E98">
      <w:fldChar w:fldCharType="begin"/>
    </w:r>
    <w:r w:rsidR="00152F7D">
      <w:instrText xml:space="preserve"> TITLE  \* MERGEFORMAT </w:instrText>
    </w:r>
    <w:r w:rsidR="00A71E98">
      <w:fldChar w:fldCharType="end"/>
    </w:r>
    <w:r w:rsidR="00E961AF">
      <w:fldChar w:fldCharType="begin"/>
    </w:r>
    <w:r w:rsidR="00E961AF">
      <w:instrText xml:space="preserve"> TITLE  \* MERGEFORMAT </w:instrText>
    </w:r>
    <w:r w:rsidR="00E961AF">
      <w:fldChar w:fldCharType="separate"/>
    </w:r>
    <w:r w:rsidR="00152F7D">
      <w:t>doc.: IEEE 802.11-1</w:t>
    </w:r>
    <w:r>
      <w:t>8</w:t>
    </w:r>
    <w:r w:rsidR="00152F7D">
      <w:t>/</w:t>
    </w:r>
    <w:r w:rsidR="00B00168">
      <w:t>0</w:t>
    </w:r>
    <w:r w:rsidR="00116DCF">
      <w:t>349</w:t>
    </w:r>
    <w:r w:rsidR="00152F7D">
      <w:rPr>
        <w:lang w:eastAsia="ko-KR"/>
      </w:rPr>
      <w:t>r</w:t>
    </w:r>
    <w:r w:rsidR="00E961AF">
      <w:rPr>
        <w:lang w:eastAsia="ko-KR"/>
      </w:rPr>
      <w:fldChar w:fldCharType="end"/>
    </w:r>
    <w:r w:rsidR="00383302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01BCA"/>
    <w:multiLevelType w:val="hybridMultilevel"/>
    <w:tmpl w:val="38046CE8"/>
    <w:lvl w:ilvl="0" w:tplc="D08AE90C">
      <w:start w:val="210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7770E"/>
    <w:multiLevelType w:val="hybridMultilevel"/>
    <w:tmpl w:val="6C0A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F24B7"/>
    <w:multiLevelType w:val="hybridMultilevel"/>
    <w:tmpl w:val="F55C7C1A"/>
    <w:lvl w:ilvl="0" w:tplc="8610ADD2">
      <w:start w:val="209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2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7"/>
  </w:num>
  <w:num w:numId="11">
    <w:abstractNumId w:val="14"/>
  </w:num>
  <w:num w:numId="12">
    <w:abstractNumId w:val="17"/>
  </w:num>
  <w:num w:numId="13">
    <w:abstractNumId w:val="6"/>
  </w:num>
  <w:num w:numId="14">
    <w:abstractNumId w:val="2"/>
  </w:num>
  <w:num w:numId="15">
    <w:abstractNumId w:val="19"/>
  </w:num>
  <w:num w:numId="16">
    <w:abstractNumId w:val="18"/>
  </w:num>
  <w:num w:numId="17">
    <w:abstractNumId w:val="28"/>
  </w:num>
  <w:num w:numId="18">
    <w:abstractNumId w:val="18"/>
  </w:num>
  <w:num w:numId="19">
    <w:abstractNumId w:val="28"/>
  </w:num>
  <w:num w:numId="20">
    <w:abstractNumId w:val="30"/>
  </w:num>
  <w:num w:numId="21">
    <w:abstractNumId w:val="11"/>
  </w:num>
  <w:num w:numId="22">
    <w:abstractNumId w:val="23"/>
  </w:num>
  <w:num w:numId="23">
    <w:abstractNumId w:val="29"/>
  </w:num>
  <w:num w:numId="24">
    <w:abstractNumId w:val="26"/>
  </w:num>
  <w:num w:numId="25">
    <w:abstractNumId w:val="27"/>
  </w:num>
  <w:num w:numId="26">
    <w:abstractNumId w:val="20"/>
  </w:num>
  <w:num w:numId="27">
    <w:abstractNumId w:val="15"/>
  </w:num>
  <w:num w:numId="28">
    <w:abstractNumId w:val="21"/>
  </w:num>
  <w:num w:numId="29">
    <w:abstractNumId w:val="5"/>
  </w:num>
  <w:num w:numId="30">
    <w:abstractNumId w:val="3"/>
  </w:num>
  <w:num w:numId="31">
    <w:abstractNumId w:val="10"/>
  </w:num>
  <w:num w:numId="32">
    <w:abstractNumId w:val="25"/>
  </w:num>
  <w:num w:numId="33">
    <w:abstractNumId w:val="8"/>
  </w:num>
  <w:num w:numId="34">
    <w:abstractNumId w:val="4"/>
  </w:num>
  <w:num w:numId="3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2CE4"/>
    <w:rsid w:val="00003800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A22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0A23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E7C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371"/>
    <w:rsid w:val="00093AD2"/>
    <w:rsid w:val="00094FFA"/>
    <w:rsid w:val="0009661D"/>
    <w:rsid w:val="00096697"/>
    <w:rsid w:val="0009713F"/>
    <w:rsid w:val="000A1C31"/>
    <w:rsid w:val="000A1F25"/>
    <w:rsid w:val="000A2377"/>
    <w:rsid w:val="000A4D1E"/>
    <w:rsid w:val="000A671D"/>
    <w:rsid w:val="000A7680"/>
    <w:rsid w:val="000A7A84"/>
    <w:rsid w:val="000B041A"/>
    <w:rsid w:val="000B083E"/>
    <w:rsid w:val="000B0DAF"/>
    <w:rsid w:val="000B166A"/>
    <w:rsid w:val="000B37F9"/>
    <w:rsid w:val="000B50F5"/>
    <w:rsid w:val="000B58CF"/>
    <w:rsid w:val="000B59FE"/>
    <w:rsid w:val="000C0075"/>
    <w:rsid w:val="000C1377"/>
    <w:rsid w:val="000C1B3F"/>
    <w:rsid w:val="000C3193"/>
    <w:rsid w:val="000C3635"/>
    <w:rsid w:val="000C54F3"/>
    <w:rsid w:val="000C6A2F"/>
    <w:rsid w:val="000C6E4B"/>
    <w:rsid w:val="000D0BB2"/>
    <w:rsid w:val="000D174A"/>
    <w:rsid w:val="000D1AD4"/>
    <w:rsid w:val="000D2378"/>
    <w:rsid w:val="000D276A"/>
    <w:rsid w:val="000D2F1B"/>
    <w:rsid w:val="000D4A8F"/>
    <w:rsid w:val="000D4FBE"/>
    <w:rsid w:val="000D5EBD"/>
    <w:rsid w:val="000D5EC7"/>
    <w:rsid w:val="000D674F"/>
    <w:rsid w:val="000D698B"/>
    <w:rsid w:val="000D734A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E68"/>
    <w:rsid w:val="000F2F7D"/>
    <w:rsid w:val="000F4937"/>
    <w:rsid w:val="000F5088"/>
    <w:rsid w:val="000F5240"/>
    <w:rsid w:val="000F5A64"/>
    <w:rsid w:val="000F685B"/>
    <w:rsid w:val="000F6BB9"/>
    <w:rsid w:val="001005A8"/>
    <w:rsid w:val="00100937"/>
    <w:rsid w:val="00100E3B"/>
    <w:rsid w:val="001015F8"/>
    <w:rsid w:val="001032B5"/>
    <w:rsid w:val="001036C6"/>
    <w:rsid w:val="0010469F"/>
    <w:rsid w:val="00105918"/>
    <w:rsid w:val="00105C76"/>
    <w:rsid w:val="001101C2"/>
    <w:rsid w:val="001109AA"/>
    <w:rsid w:val="00111F01"/>
    <w:rsid w:val="00112887"/>
    <w:rsid w:val="00112C6A"/>
    <w:rsid w:val="00113B5F"/>
    <w:rsid w:val="00114B35"/>
    <w:rsid w:val="00114C39"/>
    <w:rsid w:val="00114FCA"/>
    <w:rsid w:val="00115A75"/>
    <w:rsid w:val="00115B7B"/>
    <w:rsid w:val="00116DCF"/>
    <w:rsid w:val="00117299"/>
    <w:rsid w:val="00120298"/>
    <w:rsid w:val="00120BD6"/>
    <w:rsid w:val="001215C0"/>
    <w:rsid w:val="00122191"/>
    <w:rsid w:val="00122D51"/>
    <w:rsid w:val="00126052"/>
    <w:rsid w:val="0012713B"/>
    <w:rsid w:val="001274A8"/>
    <w:rsid w:val="001275D7"/>
    <w:rsid w:val="00127723"/>
    <w:rsid w:val="00130101"/>
    <w:rsid w:val="001323DB"/>
    <w:rsid w:val="00133FE3"/>
    <w:rsid w:val="00134114"/>
    <w:rsid w:val="00135032"/>
    <w:rsid w:val="0013535C"/>
    <w:rsid w:val="00135B4B"/>
    <w:rsid w:val="00135DE9"/>
    <w:rsid w:val="0013699E"/>
    <w:rsid w:val="00136B1F"/>
    <w:rsid w:val="001420E5"/>
    <w:rsid w:val="001448D8"/>
    <w:rsid w:val="001449D1"/>
    <w:rsid w:val="00145011"/>
    <w:rsid w:val="001450BB"/>
    <w:rsid w:val="001459E7"/>
    <w:rsid w:val="00145C98"/>
    <w:rsid w:val="00146D19"/>
    <w:rsid w:val="00150F68"/>
    <w:rsid w:val="00151729"/>
    <w:rsid w:val="00151BBE"/>
    <w:rsid w:val="001523EB"/>
    <w:rsid w:val="00152DFB"/>
    <w:rsid w:val="00152F7D"/>
    <w:rsid w:val="00154791"/>
    <w:rsid w:val="00154B26"/>
    <w:rsid w:val="001557CB"/>
    <w:rsid w:val="001559BB"/>
    <w:rsid w:val="00156C4B"/>
    <w:rsid w:val="00161E66"/>
    <w:rsid w:val="0016428D"/>
    <w:rsid w:val="0016507E"/>
    <w:rsid w:val="00165BE6"/>
    <w:rsid w:val="00170292"/>
    <w:rsid w:val="00170831"/>
    <w:rsid w:val="00170D6D"/>
    <w:rsid w:val="00172489"/>
    <w:rsid w:val="00172DD9"/>
    <w:rsid w:val="001738FD"/>
    <w:rsid w:val="001755EA"/>
    <w:rsid w:val="00175CDF"/>
    <w:rsid w:val="0017659B"/>
    <w:rsid w:val="00176689"/>
    <w:rsid w:val="00176BC6"/>
    <w:rsid w:val="00177BCE"/>
    <w:rsid w:val="001812B0"/>
    <w:rsid w:val="00181423"/>
    <w:rsid w:val="00181BDB"/>
    <w:rsid w:val="00182F7B"/>
    <w:rsid w:val="00183698"/>
    <w:rsid w:val="00183F4C"/>
    <w:rsid w:val="00184CF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E8D"/>
    <w:rsid w:val="001A77FD"/>
    <w:rsid w:val="001B0001"/>
    <w:rsid w:val="001B05CC"/>
    <w:rsid w:val="001B252D"/>
    <w:rsid w:val="001B2904"/>
    <w:rsid w:val="001B63BC"/>
    <w:rsid w:val="001B7137"/>
    <w:rsid w:val="001B729B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67C6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6DB3"/>
    <w:rsid w:val="001E7C32"/>
    <w:rsid w:val="001F0210"/>
    <w:rsid w:val="001F0853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4AA"/>
    <w:rsid w:val="0020058A"/>
    <w:rsid w:val="00200717"/>
    <w:rsid w:val="00201EF1"/>
    <w:rsid w:val="00202B59"/>
    <w:rsid w:val="002031C9"/>
    <w:rsid w:val="002035EE"/>
    <w:rsid w:val="0020462A"/>
    <w:rsid w:val="002046A1"/>
    <w:rsid w:val="0020501A"/>
    <w:rsid w:val="00205E97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80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944"/>
    <w:rsid w:val="00234C13"/>
    <w:rsid w:val="002369FD"/>
    <w:rsid w:val="00236A7E"/>
    <w:rsid w:val="0023760F"/>
    <w:rsid w:val="00237985"/>
    <w:rsid w:val="00240895"/>
    <w:rsid w:val="00241824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89C"/>
    <w:rsid w:val="00273F9F"/>
    <w:rsid w:val="00273FA9"/>
    <w:rsid w:val="00274844"/>
    <w:rsid w:val="00274A4A"/>
    <w:rsid w:val="00276D4A"/>
    <w:rsid w:val="002773F1"/>
    <w:rsid w:val="002774D2"/>
    <w:rsid w:val="00281013"/>
    <w:rsid w:val="00281A5D"/>
    <w:rsid w:val="00282053"/>
    <w:rsid w:val="00282EFB"/>
    <w:rsid w:val="002833DD"/>
    <w:rsid w:val="00283DAF"/>
    <w:rsid w:val="00284C5E"/>
    <w:rsid w:val="00286285"/>
    <w:rsid w:val="00287149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081"/>
    <w:rsid w:val="002A251F"/>
    <w:rsid w:val="002A3463"/>
    <w:rsid w:val="002A3AAB"/>
    <w:rsid w:val="002A4A61"/>
    <w:rsid w:val="002A4C48"/>
    <w:rsid w:val="002A55B1"/>
    <w:rsid w:val="002A63BF"/>
    <w:rsid w:val="002A6A0C"/>
    <w:rsid w:val="002A7BA2"/>
    <w:rsid w:val="002B0983"/>
    <w:rsid w:val="002B5901"/>
    <w:rsid w:val="002B5973"/>
    <w:rsid w:val="002C0201"/>
    <w:rsid w:val="002C271D"/>
    <w:rsid w:val="002C2A2B"/>
    <w:rsid w:val="002C49D8"/>
    <w:rsid w:val="002C63B7"/>
    <w:rsid w:val="002C6B4F"/>
    <w:rsid w:val="002C6CFB"/>
    <w:rsid w:val="002C72E1"/>
    <w:rsid w:val="002D001B"/>
    <w:rsid w:val="002D1D40"/>
    <w:rsid w:val="002D3073"/>
    <w:rsid w:val="002D518F"/>
    <w:rsid w:val="002D5D5C"/>
    <w:rsid w:val="002D5DBD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499"/>
    <w:rsid w:val="002F6CAB"/>
    <w:rsid w:val="002F7199"/>
    <w:rsid w:val="002F7D11"/>
    <w:rsid w:val="0030081B"/>
    <w:rsid w:val="00300978"/>
    <w:rsid w:val="00301DBB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37E8"/>
    <w:rsid w:val="00313E08"/>
    <w:rsid w:val="003142AF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1972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4343"/>
    <w:rsid w:val="00355254"/>
    <w:rsid w:val="0035591D"/>
    <w:rsid w:val="00355B79"/>
    <w:rsid w:val="00356265"/>
    <w:rsid w:val="00357F36"/>
    <w:rsid w:val="00360C87"/>
    <w:rsid w:val="00360DD2"/>
    <w:rsid w:val="003622ED"/>
    <w:rsid w:val="003625BF"/>
    <w:rsid w:val="00362BFB"/>
    <w:rsid w:val="00362C5B"/>
    <w:rsid w:val="00363CB9"/>
    <w:rsid w:val="00366AF0"/>
    <w:rsid w:val="003670B2"/>
    <w:rsid w:val="003676FB"/>
    <w:rsid w:val="00370623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22E"/>
    <w:rsid w:val="00381F98"/>
    <w:rsid w:val="00382C54"/>
    <w:rsid w:val="00383302"/>
    <w:rsid w:val="00383766"/>
    <w:rsid w:val="00383783"/>
    <w:rsid w:val="00383C03"/>
    <w:rsid w:val="00383D1B"/>
    <w:rsid w:val="0038516A"/>
    <w:rsid w:val="00385654"/>
    <w:rsid w:val="00385FD6"/>
    <w:rsid w:val="0038601E"/>
    <w:rsid w:val="003878B2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09E8"/>
    <w:rsid w:val="003C121A"/>
    <w:rsid w:val="003C2B82"/>
    <w:rsid w:val="003C315D"/>
    <w:rsid w:val="003C47A5"/>
    <w:rsid w:val="003C47D1"/>
    <w:rsid w:val="003C56D8"/>
    <w:rsid w:val="003C58AE"/>
    <w:rsid w:val="003C74FF"/>
    <w:rsid w:val="003C792D"/>
    <w:rsid w:val="003C7D11"/>
    <w:rsid w:val="003D0525"/>
    <w:rsid w:val="003D151A"/>
    <w:rsid w:val="003D175F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6CE5"/>
    <w:rsid w:val="003D77A3"/>
    <w:rsid w:val="003D78F7"/>
    <w:rsid w:val="003E06BD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43FA"/>
    <w:rsid w:val="003F6B76"/>
    <w:rsid w:val="003F793B"/>
    <w:rsid w:val="004010D0"/>
    <w:rsid w:val="004014AE"/>
    <w:rsid w:val="00402351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17BB7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1084"/>
    <w:rsid w:val="0045273C"/>
    <w:rsid w:val="0045288D"/>
    <w:rsid w:val="00452FC3"/>
    <w:rsid w:val="004535CB"/>
    <w:rsid w:val="00453A44"/>
    <w:rsid w:val="00455CA7"/>
    <w:rsid w:val="00457028"/>
    <w:rsid w:val="00457E3B"/>
    <w:rsid w:val="00457FA3"/>
    <w:rsid w:val="00461C2E"/>
    <w:rsid w:val="00462172"/>
    <w:rsid w:val="004625C3"/>
    <w:rsid w:val="00466378"/>
    <w:rsid w:val="00466B33"/>
    <w:rsid w:val="00466EEB"/>
    <w:rsid w:val="004721EF"/>
    <w:rsid w:val="0047267B"/>
    <w:rsid w:val="00472E38"/>
    <w:rsid w:val="00472EA0"/>
    <w:rsid w:val="00473358"/>
    <w:rsid w:val="00475A71"/>
    <w:rsid w:val="00475BCA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531E"/>
    <w:rsid w:val="00486714"/>
    <w:rsid w:val="00486EB3"/>
    <w:rsid w:val="00487778"/>
    <w:rsid w:val="00490E10"/>
    <w:rsid w:val="00491CAF"/>
    <w:rsid w:val="004921DA"/>
    <w:rsid w:val="00492A82"/>
    <w:rsid w:val="00492EB4"/>
    <w:rsid w:val="00493216"/>
    <w:rsid w:val="0049468A"/>
    <w:rsid w:val="004946E9"/>
    <w:rsid w:val="00494B1E"/>
    <w:rsid w:val="00495B8C"/>
    <w:rsid w:val="00495DAB"/>
    <w:rsid w:val="004964E6"/>
    <w:rsid w:val="00497C1D"/>
    <w:rsid w:val="004A0AF4"/>
    <w:rsid w:val="004A0FC9"/>
    <w:rsid w:val="004A3B97"/>
    <w:rsid w:val="004A434E"/>
    <w:rsid w:val="004A5537"/>
    <w:rsid w:val="004A7935"/>
    <w:rsid w:val="004A7B3B"/>
    <w:rsid w:val="004A7E06"/>
    <w:rsid w:val="004B1B57"/>
    <w:rsid w:val="004B2117"/>
    <w:rsid w:val="004B3479"/>
    <w:rsid w:val="004B3F2C"/>
    <w:rsid w:val="004B493F"/>
    <w:rsid w:val="004B50D6"/>
    <w:rsid w:val="004B7780"/>
    <w:rsid w:val="004C0BD8"/>
    <w:rsid w:val="004C0F0A"/>
    <w:rsid w:val="004C12E7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17DD"/>
    <w:rsid w:val="004F22BE"/>
    <w:rsid w:val="004F2AA1"/>
    <w:rsid w:val="004F38F8"/>
    <w:rsid w:val="004F4564"/>
    <w:rsid w:val="004F4BBB"/>
    <w:rsid w:val="004F5A90"/>
    <w:rsid w:val="004F5CF9"/>
    <w:rsid w:val="004F61D2"/>
    <w:rsid w:val="004F73B1"/>
    <w:rsid w:val="004F74F8"/>
    <w:rsid w:val="005004EC"/>
    <w:rsid w:val="0050128F"/>
    <w:rsid w:val="00501E52"/>
    <w:rsid w:val="005023E3"/>
    <w:rsid w:val="00503796"/>
    <w:rsid w:val="00503A64"/>
    <w:rsid w:val="00503BF1"/>
    <w:rsid w:val="00503D80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2DA"/>
    <w:rsid w:val="0051035D"/>
    <w:rsid w:val="00512C68"/>
    <w:rsid w:val="00513528"/>
    <w:rsid w:val="00514991"/>
    <w:rsid w:val="0051588E"/>
    <w:rsid w:val="005167F8"/>
    <w:rsid w:val="00516CFC"/>
    <w:rsid w:val="00517ED6"/>
    <w:rsid w:val="00520264"/>
    <w:rsid w:val="00520768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199B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095E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4B30"/>
    <w:rsid w:val="00565751"/>
    <w:rsid w:val="00565A0C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7B6"/>
    <w:rsid w:val="00575DE8"/>
    <w:rsid w:val="00576718"/>
    <w:rsid w:val="005770C4"/>
    <w:rsid w:val="00577D7D"/>
    <w:rsid w:val="00581BCD"/>
    <w:rsid w:val="00583212"/>
    <w:rsid w:val="00584948"/>
    <w:rsid w:val="00585D8F"/>
    <w:rsid w:val="00585FC5"/>
    <w:rsid w:val="00586072"/>
    <w:rsid w:val="0058644C"/>
    <w:rsid w:val="005868F1"/>
    <w:rsid w:val="00587F10"/>
    <w:rsid w:val="00590E04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514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B727D"/>
    <w:rsid w:val="005C0CBC"/>
    <w:rsid w:val="005C1D3E"/>
    <w:rsid w:val="005C4204"/>
    <w:rsid w:val="005C45E7"/>
    <w:rsid w:val="005C6389"/>
    <w:rsid w:val="005C6823"/>
    <w:rsid w:val="005C7415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2CD3"/>
    <w:rsid w:val="005E2D2C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0AF9"/>
    <w:rsid w:val="005F0D8E"/>
    <w:rsid w:val="005F19DD"/>
    <w:rsid w:val="005F23B2"/>
    <w:rsid w:val="005F4AD8"/>
    <w:rsid w:val="005F5ADA"/>
    <w:rsid w:val="005F695C"/>
    <w:rsid w:val="005F6E3E"/>
    <w:rsid w:val="005F71B8"/>
    <w:rsid w:val="005F7710"/>
    <w:rsid w:val="005F7C51"/>
    <w:rsid w:val="006006DF"/>
    <w:rsid w:val="00600A10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16A5F"/>
    <w:rsid w:val="00620750"/>
    <w:rsid w:val="00620AE0"/>
    <w:rsid w:val="00620F63"/>
    <w:rsid w:val="00621286"/>
    <w:rsid w:val="0062254C"/>
    <w:rsid w:val="0062298E"/>
    <w:rsid w:val="00622E16"/>
    <w:rsid w:val="0062350A"/>
    <w:rsid w:val="006243C4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3B9"/>
    <w:rsid w:val="006346CB"/>
    <w:rsid w:val="00635200"/>
    <w:rsid w:val="006357F5"/>
    <w:rsid w:val="006362D2"/>
    <w:rsid w:val="00636633"/>
    <w:rsid w:val="006378D2"/>
    <w:rsid w:val="00637D47"/>
    <w:rsid w:val="006404B3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B78"/>
    <w:rsid w:val="00666506"/>
    <w:rsid w:val="00666B90"/>
    <w:rsid w:val="00667D96"/>
    <w:rsid w:val="00667FE4"/>
    <w:rsid w:val="0067038A"/>
    <w:rsid w:val="0067069C"/>
    <w:rsid w:val="0067110E"/>
    <w:rsid w:val="00671F29"/>
    <w:rsid w:val="0067305F"/>
    <w:rsid w:val="00673E73"/>
    <w:rsid w:val="006750AC"/>
    <w:rsid w:val="0067737F"/>
    <w:rsid w:val="0067758D"/>
    <w:rsid w:val="00680308"/>
    <w:rsid w:val="00680634"/>
    <w:rsid w:val="006813E4"/>
    <w:rsid w:val="0068276E"/>
    <w:rsid w:val="00683FF3"/>
    <w:rsid w:val="0068429C"/>
    <w:rsid w:val="0068438F"/>
    <w:rsid w:val="00684BB0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B0C16"/>
    <w:rsid w:val="006B6D1E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C5D22"/>
    <w:rsid w:val="006C72E6"/>
    <w:rsid w:val="006D0997"/>
    <w:rsid w:val="006D3377"/>
    <w:rsid w:val="006D3E5E"/>
    <w:rsid w:val="006D4C00"/>
    <w:rsid w:val="006D5362"/>
    <w:rsid w:val="006D6DCA"/>
    <w:rsid w:val="006D713F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AA0"/>
    <w:rsid w:val="006F4E04"/>
    <w:rsid w:val="006F6E4C"/>
    <w:rsid w:val="00700354"/>
    <w:rsid w:val="007005D5"/>
    <w:rsid w:val="00702CA2"/>
    <w:rsid w:val="007045BD"/>
    <w:rsid w:val="007046F5"/>
    <w:rsid w:val="007069D9"/>
    <w:rsid w:val="007079C2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47768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2EB6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015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78B6"/>
    <w:rsid w:val="007A098E"/>
    <w:rsid w:val="007A149D"/>
    <w:rsid w:val="007A2E2B"/>
    <w:rsid w:val="007A439D"/>
    <w:rsid w:val="007A5765"/>
    <w:rsid w:val="007A5B89"/>
    <w:rsid w:val="007A5F67"/>
    <w:rsid w:val="007A77FC"/>
    <w:rsid w:val="007B058E"/>
    <w:rsid w:val="007B0864"/>
    <w:rsid w:val="007B0E05"/>
    <w:rsid w:val="007B2BDF"/>
    <w:rsid w:val="007B3236"/>
    <w:rsid w:val="007B337B"/>
    <w:rsid w:val="007B44B8"/>
    <w:rsid w:val="007B5DB4"/>
    <w:rsid w:val="007C0795"/>
    <w:rsid w:val="007C13AC"/>
    <w:rsid w:val="007C14AD"/>
    <w:rsid w:val="007C1601"/>
    <w:rsid w:val="007C24D5"/>
    <w:rsid w:val="007C3EE3"/>
    <w:rsid w:val="007C6C61"/>
    <w:rsid w:val="007C790C"/>
    <w:rsid w:val="007D031B"/>
    <w:rsid w:val="007D04F4"/>
    <w:rsid w:val="007D08BB"/>
    <w:rsid w:val="007D1085"/>
    <w:rsid w:val="007D16CB"/>
    <w:rsid w:val="007D1926"/>
    <w:rsid w:val="007D25CF"/>
    <w:rsid w:val="007D2B17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4ECE"/>
    <w:rsid w:val="007E5479"/>
    <w:rsid w:val="007E5F8E"/>
    <w:rsid w:val="007E79A4"/>
    <w:rsid w:val="007F072E"/>
    <w:rsid w:val="007F1AED"/>
    <w:rsid w:val="007F1D20"/>
    <w:rsid w:val="007F2366"/>
    <w:rsid w:val="007F6EC7"/>
    <w:rsid w:val="007F70B2"/>
    <w:rsid w:val="007F75A8"/>
    <w:rsid w:val="007F7E00"/>
    <w:rsid w:val="007F7EA7"/>
    <w:rsid w:val="00800B72"/>
    <w:rsid w:val="00800B7A"/>
    <w:rsid w:val="0080292C"/>
    <w:rsid w:val="00802FC5"/>
    <w:rsid w:val="00804590"/>
    <w:rsid w:val="008077DC"/>
    <w:rsid w:val="0081078F"/>
    <w:rsid w:val="008107C8"/>
    <w:rsid w:val="00810E54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520"/>
    <w:rsid w:val="00830ACB"/>
    <w:rsid w:val="00830ADB"/>
    <w:rsid w:val="0083127F"/>
    <w:rsid w:val="008312B9"/>
    <w:rsid w:val="00831EDC"/>
    <w:rsid w:val="008320E0"/>
    <w:rsid w:val="00832700"/>
    <w:rsid w:val="00832898"/>
    <w:rsid w:val="00833D12"/>
    <w:rsid w:val="00835499"/>
    <w:rsid w:val="00835A0A"/>
    <w:rsid w:val="00835BE3"/>
    <w:rsid w:val="00835ECD"/>
    <w:rsid w:val="008369E5"/>
    <w:rsid w:val="00837745"/>
    <w:rsid w:val="008377E3"/>
    <w:rsid w:val="008378E7"/>
    <w:rsid w:val="00837903"/>
    <w:rsid w:val="00840667"/>
    <w:rsid w:val="00842C5E"/>
    <w:rsid w:val="00844800"/>
    <w:rsid w:val="008453FD"/>
    <w:rsid w:val="00850365"/>
    <w:rsid w:val="00850566"/>
    <w:rsid w:val="00850F12"/>
    <w:rsid w:val="008523A2"/>
    <w:rsid w:val="00852B3C"/>
    <w:rsid w:val="008532E6"/>
    <w:rsid w:val="00853FF2"/>
    <w:rsid w:val="00855910"/>
    <w:rsid w:val="0085795D"/>
    <w:rsid w:val="00861806"/>
    <w:rsid w:val="00862936"/>
    <w:rsid w:val="00862FBB"/>
    <w:rsid w:val="00866FB4"/>
    <w:rsid w:val="0086745D"/>
    <w:rsid w:val="00867847"/>
    <w:rsid w:val="00867C9F"/>
    <w:rsid w:val="0087089B"/>
    <w:rsid w:val="00870956"/>
    <w:rsid w:val="00870BF0"/>
    <w:rsid w:val="008716D8"/>
    <w:rsid w:val="0087408A"/>
    <w:rsid w:val="00875ABA"/>
    <w:rsid w:val="00875B8A"/>
    <w:rsid w:val="008771D6"/>
    <w:rsid w:val="00877226"/>
    <w:rsid w:val="00877328"/>
    <w:rsid w:val="008776B0"/>
    <w:rsid w:val="0088012D"/>
    <w:rsid w:val="00881C47"/>
    <w:rsid w:val="0088207D"/>
    <w:rsid w:val="008831D9"/>
    <w:rsid w:val="00883627"/>
    <w:rsid w:val="008839DD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0FA2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35D0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9EB"/>
    <w:rsid w:val="008C6D0D"/>
    <w:rsid w:val="008C6F09"/>
    <w:rsid w:val="008C777B"/>
    <w:rsid w:val="008C7A4B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3C9"/>
    <w:rsid w:val="008E7647"/>
    <w:rsid w:val="008F039B"/>
    <w:rsid w:val="008F1C67"/>
    <w:rsid w:val="008F238D"/>
    <w:rsid w:val="008F2611"/>
    <w:rsid w:val="008F3537"/>
    <w:rsid w:val="008F4312"/>
    <w:rsid w:val="008F595D"/>
    <w:rsid w:val="0090328C"/>
    <w:rsid w:val="009040B5"/>
    <w:rsid w:val="00904500"/>
    <w:rsid w:val="009057D2"/>
    <w:rsid w:val="00905A7F"/>
    <w:rsid w:val="00905EB6"/>
    <w:rsid w:val="00906247"/>
    <w:rsid w:val="009064A2"/>
    <w:rsid w:val="0090694C"/>
    <w:rsid w:val="009076E6"/>
    <w:rsid w:val="00910523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4ECA"/>
    <w:rsid w:val="009256A7"/>
    <w:rsid w:val="009274F5"/>
    <w:rsid w:val="009278D5"/>
    <w:rsid w:val="00927FEB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3683"/>
    <w:rsid w:val="009441DB"/>
    <w:rsid w:val="00944591"/>
    <w:rsid w:val="00944CAA"/>
    <w:rsid w:val="00944EF3"/>
    <w:rsid w:val="009450E0"/>
    <w:rsid w:val="009459D6"/>
    <w:rsid w:val="00945D55"/>
    <w:rsid w:val="009460BB"/>
    <w:rsid w:val="00946444"/>
    <w:rsid w:val="00947B3B"/>
    <w:rsid w:val="00947FF8"/>
    <w:rsid w:val="009501A1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39C1"/>
    <w:rsid w:val="00963C53"/>
    <w:rsid w:val="00964681"/>
    <w:rsid w:val="00964D03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4F69"/>
    <w:rsid w:val="0097724C"/>
    <w:rsid w:val="0098048C"/>
    <w:rsid w:val="00980866"/>
    <w:rsid w:val="00980D24"/>
    <w:rsid w:val="00982037"/>
    <w:rsid w:val="009824DF"/>
    <w:rsid w:val="00982BC8"/>
    <w:rsid w:val="00982F95"/>
    <w:rsid w:val="00983085"/>
    <w:rsid w:val="0098358E"/>
    <w:rsid w:val="0098405A"/>
    <w:rsid w:val="0098426F"/>
    <w:rsid w:val="0098538A"/>
    <w:rsid w:val="009877D2"/>
    <w:rsid w:val="00987845"/>
    <w:rsid w:val="00987E30"/>
    <w:rsid w:val="00991A93"/>
    <w:rsid w:val="00993DD5"/>
    <w:rsid w:val="009948C1"/>
    <w:rsid w:val="009949BC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39E"/>
    <w:rsid w:val="009A69C6"/>
    <w:rsid w:val="009A6FD6"/>
    <w:rsid w:val="009A750D"/>
    <w:rsid w:val="009A777C"/>
    <w:rsid w:val="009A7DBA"/>
    <w:rsid w:val="009B0374"/>
    <w:rsid w:val="009B09CD"/>
    <w:rsid w:val="009B2148"/>
    <w:rsid w:val="009B2383"/>
    <w:rsid w:val="009B4356"/>
    <w:rsid w:val="009B4E34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C72EB"/>
    <w:rsid w:val="009D0A30"/>
    <w:rsid w:val="009D0AB2"/>
    <w:rsid w:val="009D0CAF"/>
    <w:rsid w:val="009D1AE9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322D"/>
    <w:rsid w:val="009E5870"/>
    <w:rsid w:val="009F08F6"/>
    <w:rsid w:val="009F0CDB"/>
    <w:rsid w:val="009F3165"/>
    <w:rsid w:val="009F317B"/>
    <w:rsid w:val="009F39CB"/>
    <w:rsid w:val="009F3F07"/>
    <w:rsid w:val="009F48D6"/>
    <w:rsid w:val="009F5194"/>
    <w:rsid w:val="009F6BE0"/>
    <w:rsid w:val="009F7B60"/>
    <w:rsid w:val="00A003FF"/>
    <w:rsid w:val="00A00EE5"/>
    <w:rsid w:val="00A049E2"/>
    <w:rsid w:val="00A06AE1"/>
    <w:rsid w:val="00A070C0"/>
    <w:rsid w:val="00A072DD"/>
    <w:rsid w:val="00A077D4"/>
    <w:rsid w:val="00A07FCB"/>
    <w:rsid w:val="00A10807"/>
    <w:rsid w:val="00A11432"/>
    <w:rsid w:val="00A1344B"/>
    <w:rsid w:val="00A13908"/>
    <w:rsid w:val="00A13FAF"/>
    <w:rsid w:val="00A14C2A"/>
    <w:rsid w:val="00A15132"/>
    <w:rsid w:val="00A154E5"/>
    <w:rsid w:val="00A16248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783"/>
    <w:rsid w:val="00A248AC"/>
    <w:rsid w:val="00A25396"/>
    <w:rsid w:val="00A26D8D"/>
    <w:rsid w:val="00A27692"/>
    <w:rsid w:val="00A31ADA"/>
    <w:rsid w:val="00A32A9C"/>
    <w:rsid w:val="00A34B2A"/>
    <w:rsid w:val="00A3560F"/>
    <w:rsid w:val="00A358FF"/>
    <w:rsid w:val="00A35D4E"/>
    <w:rsid w:val="00A35DD1"/>
    <w:rsid w:val="00A36DC1"/>
    <w:rsid w:val="00A4016C"/>
    <w:rsid w:val="00A40884"/>
    <w:rsid w:val="00A42A24"/>
    <w:rsid w:val="00A42C28"/>
    <w:rsid w:val="00A438C0"/>
    <w:rsid w:val="00A43B6B"/>
    <w:rsid w:val="00A45C7E"/>
    <w:rsid w:val="00A46AF0"/>
    <w:rsid w:val="00A477E6"/>
    <w:rsid w:val="00A4790E"/>
    <w:rsid w:val="00A47AF3"/>
    <w:rsid w:val="00A47C1B"/>
    <w:rsid w:val="00A51071"/>
    <w:rsid w:val="00A511CC"/>
    <w:rsid w:val="00A5163D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4162"/>
    <w:rsid w:val="00A66CBC"/>
    <w:rsid w:val="00A70990"/>
    <w:rsid w:val="00A71E98"/>
    <w:rsid w:val="00A75B8C"/>
    <w:rsid w:val="00A809AC"/>
    <w:rsid w:val="00A80E2F"/>
    <w:rsid w:val="00A81018"/>
    <w:rsid w:val="00A841CC"/>
    <w:rsid w:val="00A844CE"/>
    <w:rsid w:val="00A84FE2"/>
    <w:rsid w:val="00A85B60"/>
    <w:rsid w:val="00A864B7"/>
    <w:rsid w:val="00A869D2"/>
    <w:rsid w:val="00A878E8"/>
    <w:rsid w:val="00A90385"/>
    <w:rsid w:val="00A91EAA"/>
    <w:rsid w:val="00A920FA"/>
    <w:rsid w:val="00A9264B"/>
    <w:rsid w:val="00A94C95"/>
    <w:rsid w:val="00A94F2F"/>
    <w:rsid w:val="00A95E21"/>
    <w:rsid w:val="00A963A4"/>
    <w:rsid w:val="00A964BF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49E"/>
    <w:rsid w:val="00AA76CB"/>
    <w:rsid w:val="00AA7E07"/>
    <w:rsid w:val="00AB0B3D"/>
    <w:rsid w:val="00AB1112"/>
    <w:rsid w:val="00AB1607"/>
    <w:rsid w:val="00AB17F6"/>
    <w:rsid w:val="00AB31BE"/>
    <w:rsid w:val="00AB3491"/>
    <w:rsid w:val="00AB3B02"/>
    <w:rsid w:val="00AB4292"/>
    <w:rsid w:val="00AB4A70"/>
    <w:rsid w:val="00AB4B9F"/>
    <w:rsid w:val="00AB4E03"/>
    <w:rsid w:val="00AC1B7C"/>
    <w:rsid w:val="00AC23BE"/>
    <w:rsid w:val="00AC31EB"/>
    <w:rsid w:val="00AC45E8"/>
    <w:rsid w:val="00AC4D44"/>
    <w:rsid w:val="00AC526D"/>
    <w:rsid w:val="00AC60C2"/>
    <w:rsid w:val="00AC76C6"/>
    <w:rsid w:val="00AD1850"/>
    <w:rsid w:val="00AD268D"/>
    <w:rsid w:val="00AD3749"/>
    <w:rsid w:val="00AD3F85"/>
    <w:rsid w:val="00AD6723"/>
    <w:rsid w:val="00AD6AE6"/>
    <w:rsid w:val="00AD6ECA"/>
    <w:rsid w:val="00AD7B8B"/>
    <w:rsid w:val="00AE2376"/>
    <w:rsid w:val="00AE6FFF"/>
    <w:rsid w:val="00AE7BCF"/>
    <w:rsid w:val="00AE7D6D"/>
    <w:rsid w:val="00AF0A5C"/>
    <w:rsid w:val="00AF15AD"/>
    <w:rsid w:val="00AF1B15"/>
    <w:rsid w:val="00AF1C91"/>
    <w:rsid w:val="00AF1D18"/>
    <w:rsid w:val="00AF406C"/>
    <w:rsid w:val="00AF476B"/>
    <w:rsid w:val="00AF4FA0"/>
    <w:rsid w:val="00AF794B"/>
    <w:rsid w:val="00B00168"/>
    <w:rsid w:val="00B0051A"/>
    <w:rsid w:val="00B015FA"/>
    <w:rsid w:val="00B019FC"/>
    <w:rsid w:val="00B01D3C"/>
    <w:rsid w:val="00B02952"/>
    <w:rsid w:val="00B03BB6"/>
    <w:rsid w:val="00B03DB7"/>
    <w:rsid w:val="00B04957"/>
    <w:rsid w:val="00B04CB8"/>
    <w:rsid w:val="00B05435"/>
    <w:rsid w:val="00B07B86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52FA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5AC"/>
    <w:rsid w:val="00B5292B"/>
    <w:rsid w:val="00B5423C"/>
    <w:rsid w:val="00B5499F"/>
    <w:rsid w:val="00B54BCB"/>
    <w:rsid w:val="00B54F83"/>
    <w:rsid w:val="00B56B13"/>
    <w:rsid w:val="00B5776D"/>
    <w:rsid w:val="00B60049"/>
    <w:rsid w:val="00B60DD2"/>
    <w:rsid w:val="00B6166F"/>
    <w:rsid w:val="00B626F0"/>
    <w:rsid w:val="00B63264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2FFA"/>
    <w:rsid w:val="00B73345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1FF0"/>
    <w:rsid w:val="00B92315"/>
    <w:rsid w:val="00B9272C"/>
    <w:rsid w:val="00B936F0"/>
    <w:rsid w:val="00B94B98"/>
    <w:rsid w:val="00B94CAC"/>
    <w:rsid w:val="00B96C04"/>
    <w:rsid w:val="00B975F9"/>
    <w:rsid w:val="00BA06B3"/>
    <w:rsid w:val="00BA24D8"/>
    <w:rsid w:val="00BA32BA"/>
    <w:rsid w:val="00BA32CA"/>
    <w:rsid w:val="00BA39CE"/>
    <w:rsid w:val="00BA477A"/>
    <w:rsid w:val="00BA6391"/>
    <w:rsid w:val="00BA6C7C"/>
    <w:rsid w:val="00BA7016"/>
    <w:rsid w:val="00BA746E"/>
    <w:rsid w:val="00BA787B"/>
    <w:rsid w:val="00BB0CDB"/>
    <w:rsid w:val="00BB1E2F"/>
    <w:rsid w:val="00BB20F2"/>
    <w:rsid w:val="00BB5178"/>
    <w:rsid w:val="00BB67AE"/>
    <w:rsid w:val="00BB728B"/>
    <w:rsid w:val="00BB7702"/>
    <w:rsid w:val="00BB7718"/>
    <w:rsid w:val="00BC049F"/>
    <w:rsid w:val="00BC2533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2FD9"/>
    <w:rsid w:val="00BD300D"/>
    <w:rsid w:val="00BD3099"/>
    <w:rsid w:val="00BD3A9F"/>
    <w:rsid w:val="00BD3E62"/>
    <w:rsid w:val="00BD686B"/>
    <w:rsid w:val="00BD73E6"/>
    <w:rsid w:val="00BE015C"/>
    <w:rsid w:val="00BE21A9"/>
    <w:rsid w:val="00BE263E"/>
    <w:rsid w:val="00BE2F84"/>
    <w:rsid w:val="00BE3F11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8E9"/>
    <w:rsid w:val="00C01F79"/>
    <w:rsid w:val="00C03192"/>
    <w:rsid w:val="00C03B8D"/>
    <w:rsid w:val="00C0428C"/>
    <w:rsid w:val="00C04532"/>
    <w:rsid w:val="00C06D1A"/>
    <w:rsid w:val="00C078F3"/>
    <w:rsid w:val="00C1083E"/>
    <w:rsid w:val="00C10A71"/>
    <w:rsid w:val="00C11262"/>
    <w:rsid w:val="00C11CDA"/>
    <w:rsid w:val="00C12A01"/>
    <w:rsid w:val="00C12AEB"/>
    <w:rsid w:val="00C1356B"/>
    <w:rsid w:val="00C136A0"/>
    <w:rsid w:val="00C14E80"/>
    <w:rsid w:val="00C151D0"/>
    <w:rsid w:val="00C15E0C"/>
    <w:rsid w:val="00C16395"/>
    <w:rsid w:val="00C17C1B"/>
    <w:rsid w:val="00C20366"/>
    <w:rsid w:val="00C20733"/>
    <w:rsid w:val="00C237F5"/>
    <w:rsid w:val="00C24241"/>
    <w:rsid w:val="00C247D2"/>
    <w:rsid w:val="00C24968"/>
    <w:rsid w:val="00C24A70"/>
    <w:rsid w:val="00C257F0"/>
    <w:rsid w:val="00C311BA"/>
    <w:rsid w:val="00C317AA"/>
    <w:rsid w:val="00C31D8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2A1D"/>
    <w:rsid w:val="00C66B2F"/>
    <w:rsid w:val="00C671C5"/>
    <w:rsid w:val="00C7233D"/>
    <w:rsid w:val="00C723BC"/>
    <w:rsid w:val="00C73810"/>
    <w:rsid w:val="00C73F85"/>
    <w:rsid w:val="00C7480A"/>
    <w:rsid w:val="00C75B3E"/>
    <w:rsid w:val="00C76680"/>
    <w:rsid w:val="00C76888"/>
    <w:rsid w:val="00C80025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31C5"/>
    <w:rsid w:val="00CA51BB"/>
    <w:rsid w:val="00CA6689"/>
    <w:rsid w:val="00CB0092"/>
    <w:rsid w:val="00CB00AD"/>
    <w:rsid w:val="00CB147A"/>
    <w:rsid w:val="00CB16CE"/>
    <w:rsid w:val="00CB1CBD"/>
    <w:rsid w:val="00CB285C"/>
    <w:rsid w:val="00CB4BD0"/>
    <w:rsid w:val="00CB6234"/>
    <w:rsid w:val="00CB62CB"/>
    <w:rsid w:val="00CB75E9"/>
    <w:rsid w:val="00CB7A46"/>
    <w:rsid w:val="00CB7DD6"/>
    <w:rsid w:val="00CC0B46"/>
    <w:rsid w:val="00CC0F15"/>
    <w:rsid w:val="00CC1B7F"/>
    <w:rsid w:val="00CC28CC"/>
    <w:rsid w:val="00CC3806"/>
    <w:rsid w:val="00CC648A"/>
    <w:rsid w:val="00CC740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849"/>
    <w:rsid w:val="00CE7EE1"/>
    <w:rsid w:val="00CF16FB"/>
    <w:rsid w:val="00CF1E41"/>
    <w:rsid w:val="00CF2295"/>
    <w:rsid w:val="00CF3BB2"/>
    <w:rsid w:val="00CF3BDE"/>
    <w:rsid w:val="00CF6654"/>
    <w:rsid w:val="00CF6F66"/>
    <w:rsid w:val="00CF7E12"/>
    <w:rsid w:val="00D00BAD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106F"/>
    <w:rsid w:val="00D12B27"/>
    <w:rsid w:val="00D13972"/>
    <w:rsid w:val="00D152E1"/>
    <w:rsid w:val="00D15DEC"/>
    <w:rsid w:val="00D17833"/>
    <w:rsid w:val="00D202C0"/>
    <w:rsid w:val="00D22352"/>
    <w:rsid w:val="00D2694A"/>
    <w:rsid w:val="00D277CF"/>
    <w:rsid w:val="00D300B9"/>
    <w:rsid w:val="00D30761"/>
    <w:rsid w:val="00D307A6"/>
    <w:rsid w:val="00D312F2"/>
    <w:rsid w:val="00D33196"/>
    <w:rsid w:val="00D33C85"/>
    <w:rsid w:val="00D344D7"/>
    <w:rsid w:val="00D34A50"/>
    <w:rsid w:val="00D3502A"/>
    <w:rsid w:val="00D36946"/>
    <w:rsid w:val="00D36C35"/>
    <w:rsid w:val="00D37C76"/>
    <w:rsid w:val="00D37F72"/>
    <w:rsid w:val="00D4021E"/>
    <w:rsid w:val="00D41C47"/>
    <w:rsid w:val="00D42073"/>
    <w:rsid w:val="00D423A4"/>
    <w:rsid w:val="00D42FDB"/>
    <w:rsid w:val="00D45A58"/>
    <w:rsid w:val="00D46843"/>
    <w:rsid w:val="00D472B8"/>
    <w:rsid w:val="00D50050"/>
    <w:rsid w:val="00D52AAA"/>
    <w:rsid w:val="00D53033"/>
    <w:rsid w:val="00D53161"/>
    <w:rsid w:val="00D532F3"/>
    <w:rsid w:val="00D5432B"/>
    <w:rsid w:val="00D5494D"/>
    <w:rsid w:val="00D574CA"/>
    <w:rsid w:val="00D577AD"/>
    <w:rsid w:val="00D57819"/>
    <w:rsid w:val="00D57D26"/>
    <w:rsid w:val="00D57E50"/>
    <w:rsid w:val="00D6053E"/>
    <w:rsid w:val="00D6072C"/>
    <w:rsid w:val="00D60767"/>
    <w:rsid w:val="00D618A3"/>
    <w:rsid w:val="00D62195"/>
    <w:rsid w:val="00D62544"/>
    <w:rsid w:val="00D64568"/>
    <w:rsid w:val="00D645F4"/>
    <w:rsid w:val="00D65117"/>
    <w:rsid w:val="00D654DB"/>
    <w:rsid w:val="00D65620"/>
    <w:rsid w:val="00D65F71"/>
    <w:rsid w:val="00D65FF8"/>
    <w:rsid w:val="00D6710D"/>
    <w:rsid w:val="00D72906"/>
    <w:rsid w:val="00D72BC8"/>
    <w:rsid w:val="00D72BCE"/>
    <w:rsid w:val="00D73955"/>
    <w:rsid w:val="00D73E07"/>
    <w:rsid w:val="00D74654"/>
    <w:rsid w:val="00D74A52"/>
    <w:rsid w:val="00D74DE9"/>
    <w:rsid w:val="00D75655"/>
    <w:rsid w:val="00D76F40"/>
    <w:rsid w:val="00D7707D"/>
    <w:rsid w:val="00D77E65"/>
    <w:rsid w:val="00D80A4F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4DF3"/>
    <w:rsid w:val="00D9667F"/>
    <w:rsid w:val="00D979E1"/>
    <w:rsid w:val="00DA0A93"/>
    <w:rsid w:val="00DA122F"/>
    <w:rsid w:val="00DA171C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25E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4F3E"/>
    <w:rsid w:val="00DC77AA"/>
    <w:rsid w:val="00DD0981"/>
    <w:rsid w:val="00DD3575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4C0E"/>
    <w:rsid w:val="00DE6B23"/>
    <w:rsid w:val="00DE6B30"/>
    <w:rsid w:val="00DE710B"/>
    <w:rsid w:val="00DE780F"/>
    <w:rsid w:val="00DF15D7"/>
    <w:rsid w:val="00DF23CF"/>
    <w:rsid w:val="00DF3527"/>
    <w:rsid w:val="00DF3E12"/>
    <w:rsid w:val="00DF471E"/>
    <w:rsid w:val="00DF564D"/>
    <w:rsid w:val="00DF69A3"/>
    <w:rsid w:val="00DF6CC2"/>
    <w:rsid w:val="00DF721A"/>
    <w:rsid w:val="00DF7FF8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A1"/>
    <w:rsid w:val="00E051FD"/>
    <w:rsid w:val="00E0720C"/>
    <w:rsid w:val="00E0769B"/>
    <w:rsid w:val="00E07E4A"/>
    <w:rsid w:val="00E11083"/>
    <w:rsid w:val="00E11C34"/>
    <w:rsid w:val="00E12E9D"/>
    <w:rsid w:val="00E14A5E"/>
    <w:rsid w:val="00E14AFB"/>
    <w:rsid w:val="00E14CAF"/>
    <w:rsid w:val="00E163E8"/>
    <w:rsid w:val="00E16539"/>
    <w:rsid w:val="00E16650"/>
    <w:rsid w:val="00E17A16"/>
    <w:rsid w:val="00E20BEE"/>
    <w:rsid w:val="00E21BDE"/>
    <w:rsid w:val="00E245D5"/>
    <w:rsid w:val="00E2487B"/>
    <w:rsid w:val="00E264B0"/>
    <w:rsid w:val="00E31C35"/>
    <w:rsid w:val="00E31E99"/>
    <w:rsid w:val="00E32B50"/>
    <w:rsid w:val="00E32E38"/>
    <w:rsid w:val="00E332E8"/>
    <w:rsid w:val="00E33B8F"/>
    <w:rsid w:val="00E36F7C"/>
    <w:rsid w:val="00E4019C"/>
    <w:rsid w:val="00E40624"/>
    <w:rsid w:val="00E408BF"/>
    <w:rsid w:val="00E412B6"/>
    <w:rsid w:val="00E41D30"/>
    <w:rsid w:val="00E4329F"/>
    <w:rsid w:val="00E45568"/>
    <w:rsid w:val="00E46262"/>
    <w:rsid w:val="00E46D15"/>
    <w:rsid w:val="00E47DA6"/>
    <w:rsid w:val="00E5156F"/>
    <w:rsid w:val="00E53C1B"/>
    <w:rsid w:val="00E53EDE"/>
    <w:rsid w:val="00E544C1"/>
    <w:rsid w:val="00E54D26"/>
    <w:rsid w:val="00E55754"/>
    <w:rsid w:val="00E55DFC"/>
    <w:rsid w:val="00E56930"/>
    <w:rsid w:val="00E57001"/>
    <w:rsid w:val="00E5708C"/>
    <w:rsid w:val="00E57DB2"/>
    <w:rsid w:val="00E57F35"/>
    <w:rsid w:val="00E600A2"/>
    <w:rsid w:val="00E610D6"/>
    <w:rsid w:val="00E62A4F"/>
    <w:rsid w:val="00E62D18"/>
    <w:rsid w:val="00E65013"/>
    <w:rsid w:val="00E651DE"/>
    <w:rsid w:val="00E65202"/>
    <w:rsid w:val="00E654B6"/>
    <w:rsid w:val="00E663E4"/>
    <w:rsid w:val="00E6670E"/>
    <w:rsid w:val="00E6680B"/>
    <w:rsid w:val="00E7081C"/>
    <w:rsid w:val="00E71C91"/>
    <w:rsid w:val="00E72D17"/>
    <w:rsid w:val="00E72D22"/>
    <w:rsid w:val="00E74E87"/>
    <w:rsid w:val="00E7512C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388B"/>
    <w:rsid w:val="00E840E7"/>
    <w:rsid w:val="00E85BDE"/>
    <w:rsid w:val="00E86A5A"/>
    <w:rsid w:val="00E873C2"/>
    <w:rsid w:val="00E926E5"/>
    <w:rsid w:val="00E93859"/>
    <w:rsid w:val="00E93EC5"/>
    <w:rsid w:val="00E94720"/>
    <w:rsid w:val="00E94A6B"/>
    <w:rsid w:val="00E9535F"/>
    <w:rsid w:val="00E95B0F"/>
    <w:rsid w:val="00E95CC4"/>
    <w:rsid w:val="00E95D4F"/>
    <w:rsid w:val="00E961A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2465"/>
    <w:rsid w:val="00ED25BE"/>
    <w:rsid w:val="00ED3E1B"/>
    <w:rsid w:val="00ED4C68"/>
    <w:rsid w:val="00ED528C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2E0A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49"/>
    <w:rsid w:val="00EF6B9E"/>
    <w:rsid w:val="00F02F18"/>
    <w:rsid w:val="00F047A1"/>
    <w:rsid w:val="00F04926"/>
    <w:rsid w:val="00F04FF6"/>
    <w:rsid w:val="00F0504C"/>
    <w:rsid w:val="00F100D0"/>
    <w:rsid w:val="00F109FC"/>
    <w:rsid w:val="00F13B84"/>
    <w:rsid w:val="00F13D95"/>
    <w:rsid w:val="00F16057"/>
    <w:rsid w:val="00F16324"/>
    <w:rsid w:val="00F17B4B"/>
    <w:rsid w:val="00F2022C"/>
    <w:rsid w:val="00F20FE5"/>
    <w:rsid w:val="00F228D0"/>
    <w:rsid w:val="00F233C0"/>
    <w:rsid w:val="00F2371A"/>
    <w:rsid w:val="00F2375B"/>
    <w:rsid w:val="00F2439C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480"/>
    <w:rsid w:val="00F34E9E"/>
    <w:rsid w:val="00F36179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6019"/>
    <w:rsid w:val="00F873BC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9A4"/>
    <w:rsid w:val="00F97C20"/>
    <w:rsid w:val="00FA08AC"/>
    <w:rsid w:val="00FA156D"/>
    <w:rsid w:val="00FA43B6"/>
    <w:rsid w:val="00FA4C14"/>
    <w:rsid w:val="00FA5B3E"/>
    <w:rsid w:val="00FA5D88"/>
    <w:rsid w:val="00FA5E40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0BA"/>
    <w:rsid w:val="00FB5641"/>
    <w:rsid w:val="00FB57A1"/>
    <w:rsid w:val="00FB6C2B"/>
    <w:rsid w:val="00FB7B3A"/>
    <w:rsid w:val="00FC11FE"/>
    <w:rsid w:val="00FC18E0"/>
    <w:rsid w:val="00FC19AE"/>
    <w:rsid w:val="00FC1A3D"/>
    <w:rsid w:val="00FC20C3"/>
    <w:rsid w:val="00FC2546"/>
    <w:rsid w:val="00FC29BA"/>
    <w:rsid w:val="00FC3039"/>
    <w:rsid w:val="00FC3B63"/>
    <w:rsid w:val="00FC3E02"/>
    <w:rsid w:val="00FC43CD"/>
    <w:rsid w:val="00FC4D70"/>
    <w:rsid w:val="00FC4DFB"/>
    <w:rsid w:val="00FC5CFA"/>
    <w:rsid w:val="00FC64E4"/>
    <w:rsid w:val="00FD13DD"/>
    <w:rsid w:val="00FD147A"/>
    <w:rsid w:val="00FD20A1"/>
    <w:rsid w:val="00FD24F1"/>
    <w:rsid w:val="00FD33DE"/>
    <w:rsid w:val="00FD4F3B"/>
    <w:rsid w:val="00FD554D"/>
    <w:rsid w:val="00FD5B24"/>
    <w:rsid w:val="00FD5ED8"/>
    <w:rsid w:val="00FD7164"/>
    <w:rsid w:val="00FE1231"/>
    <w:rsid w:val="00FE1734"/>
    <w:rsid w:val="00FE30C5"/>
    <w:rsid w:val="00FE31E9"/>
    <w:rsid w:val="00FE362B"/>
    <w:rsid w:val="00FE37B8"/>
    <w:rsid w:val="00FE37EF"/>
    <w:rsid w:val="00FE5833"/>
    <w:rsid w:val="00FE5C16"/>
    <w:rsid w:val="00FF0D93"/>
    <w:rsid w:val="00FF291B"/>
    <w:rsid w:val="00FF322C"/>
    <w:rsid w:val="00FF32B1"/>
    <w:rsid w:val="00FF373C"/>
    <w:rsid w:val="00FF3D35"/>
    <w:rsid w:val="00FF42CB"/>
    <w:rsid w:val="00FF5499"/>
    <w:rsid w:val="00FF5F15"/>
    <w:rsid w:val="00FF717F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BFB311A-1B93-46F6-BE70-9DEE88DB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521E-18E7-4BF2-916B-A6938A7A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802.11-17/0056r0</vt:lpstr>
    </vt:vector>
  </TitlesOfParts>
  <Company>Huawei Technologies Co.,Ltd.</Company>
  <LinksUpToDate>false</LinksUpToDate>
  <CharactersWithSpaces>2018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cp:lastModifiedBy>Junghoon Suh</cp:lastModifiedBy>
  <cp:revision>3</cp:revision>
  <cp:lastPrinted>2010-05-04T03:47:00Z</cp:lastPrinted>
  <dcterms:created xsi:type="dcterms:W3CDTF">2018-03-06T22:29:00Z</dcterms:created>
  <dcterms:modified xsi:type="dcterms:W3CDTF">2018-03-06T22:30:00Z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1519150802</vt:lpwstr>
  </property>
</Properties>
</file>