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7795E" w14:textId="77777777" w:rsidR="00CA09B2" w:rsidRPr="001D0099" w:rsidRDefault="00CA09B2" w:rsidP="00167FC5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IEEE P802.11</w:t>
      </w:r>
      <w:r w:rsidRPr="001D009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1D0099" w14:paraId="5861E7A3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D7D70D" w14:textId="24835C97" w:rsidR="00CA09B2" w:rsidRPr="001D0099" w:rsidRDefault="00703946" w:rsidP="00167FC5">
            <w:pPr>
              <w:pStyle w:val="T2"/>
              <w:spacing w:before="100" w:beforeAutospacing="1" w:after="100" w:afterAutospacing="1"/>
              <w:rPr>
                <w:lang w:val="en-US"/>
              </w:rPr>
            </w:pPr>
            <w:r w:rsidRPr="001D0099">
              <w:rPr>
                <w:lang w:val="en-US"/>
              </w:rPr>
              <w:t>January 2018 Coexistence Standing Committee meeting minutes</w:t>
            </w:r>
          </w:p>
        </w:tc>
      </w:tr>
      <w:tr w:rsidR="00CA09B2" w:rsidRPr="001D0099" w14:paraId="055F16D5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0030DB" w14:textId="77777777" w:rsidR="00CA09B2" w:rsidRPr="001D0099" w:rsidRDefault="00CA09B2" w:rsidP="00167FC5">
            <w:pPr>
              <w:pStyle w:val="T2"/>
              <w:spacing w:before="100" w:beforeAutospacing="1" w:after="100" w:afterAutospacing="1"/>
              <w:ind w:left="0"/>
              <w:rPr>
                <w:sz w:val="20"/>
                <w:lang w:val="en-US"/>
              </w:rPr>
            </w:pPr>
            <w:r w:rsidRPr="001D0099">
              <w:rPr>
                <w:sz w:val="20"/>
                <w:lang w:val="en-US"/>
              </w:rPr>
              <w:t>Date:</w:t>
            </w:r>
            <w:r w:rsidRPr="001D0099">
              <w:rPr>
                <w:b w:val="0"/>
                <w:sz w:val="20"/>
                <w:lang w:val="en-US"/>
              </w:rPr>
              <w:t xml:space="preserve"> </w:t>
            </w:r>
            <w:r w:rsidR="00167FC5" w:rsidRPr="001D0099">
              <w:rPr>
                <w:b w:val="0"/>
                <w:sz w:val="20"/>
                <w:lang w:val="en-US"/>
              </w:rPr>
              <w:t>2018-01-23</w:t>
            </w:r>
          </w:p>
        </w:tc>
      </w:tr>
      <w:tr w:rsidR="00CA09B2" w:rsidRPr="001D0099" w14:paraId="6D0E22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FB919E" w14:textId="77777777" w:rsidR="00CA09B2" w:rsidRPr="001D0099" w:rsidRDefault="00CA09B2" w:rsidP="00167FC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1D0099">
              <w:rPr>
                <w:sz w:val="20"/>
                <w:lang w:val="en-US"/>
              </w:rPr>
              <w:t>Author(s):</w:t>
            </w:r>
          </w:p>
        </w:tc>
      </w:tr>
      <w:tr w:rsidR="00CA09B2" w:rsidRPr="001D0099" w14:paraId="26F005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2535839" w14:textId="77777777" w:rsidR="00CA09B2" w:rsidRPr="001D0099" w:rsidRDefault="00CA09B2" w:rsidP="00167FC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1D0099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626C6589" w14:textId="77777777" w:rsidR="00CA09B2" w:rsidRPr="001D0099" w:rsidRDefault="0062440B" w:rsidP="00167FC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1D0099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3802902" w14:textId="77777777" w:rsidR="00CA09B2" w:rsidRPr="001D0099" w:rsidRDefault="00CA09B2" w:rsidP="00167FC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1D0099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16B235AE" w14:textId="77777777" w:rsidR="00CA09B2" w:rsidRPr="001D0099" w:rsidRDefault="00CA09B2" w:rsidP="00167FC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1D0099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DC202BE" w14:textId="77777777" w:rsidR="00CA09B2" w:rsidRPr="001D0099" w:rsidRDefault="00CA09B2" w:rsidP="00167FC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1D0099">
              <w:rPr>
                <w:sz w:val="20"/>
                <w:lang w:val="en-US"/>
              </w:rPr>
              <w:t>email</w:t>
            </w:r>
          </w:p>
        </w:tc>
      </w:tr>
      <w:tr w:rsidR="00CA09B2" w:rsidRPr="001D0099" w14:paraId="492F89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1023947" w14:textId="77777777" w:rsidR="00CA09B2" w:rsidRPr="001D0099" w:rsidRDefault="00167FC5" w:rsidP="00167FC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1D0099">
              <w:rPr>
                <w:b w:val="0"/>
                <w:sz w:val="20"/>
                <w:lang w:val="en-US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2D5C34A8" w14:textId="77777777" w:rsidR="00CA09B2" w:rsidRPr="001D0099" w:rsidRDefault="00167FC5" w:rsidP="00167FC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1D0099"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814" w:type="dxa"/>
            <w:vAlign w:val="center"/>
          </w:tcPr>
          <w:p w14:paraId="455CDF08" w14:textId="77777777" w:rsidR="00CA09B2" w:rsidRPr="001D0099" w:rsidRDefault="00167FC5" w:rsidP="00167FC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1D0099">
              <w:rPr>
                <w:b w:val="0"/>
                <w:sz w:val="20"/>
                <w:lang w:val="en-US"/>
              </w:rPr>
              <w:t xml:space="preserve">Ericsson </w:t>
            </w:r>
            <w:proofErr w:type="spellStart"/>
            <w:r w:rsidRPr="001D0099">
              <w:rPr>
                <w:b w:val="0"/>
                <w:sz w:val="20"/>
                <w:lang w:val="en-US"/>
              </w:rPr>
              <w:t>Allee</w:t>
            </w:r>
            <w:proofErr w:type="spellEnd"/>
            <w:r w:rsidRPr="001D0099">
              <w:rPr>
                <w:b w:val="0"/>
                <w:sz w:val="20"/>
                <w:lang w:val="en-US"/>
              </w:rPr>
              <w:t xml:space="preserve"> 1</w:t>
            </w:r>
            <w:r w:rsidRPr="001D0099">
              <w:rPr>
                <w:b w:val="0"/>
                <w:sz w:val="20"/>
                <w:lang w:val="en-US"/>
              </w:rPr>
              <w:br/>
              <w:t xml:space="preserve">51234 </w:t>
            </w:r>
            <w:proofErr w:type="spellStart"/>
            <w:r w:rsidRPr="001D0099">
              <w:rPr>
                <w:b w:val="0"/>
                <w:sz w:val="20"/>
                <w:lang w:val="en-US"/>
              </w:rPr>
              <w:t>Herzogenrath</w:t>
            </w:r>
            <w:proofErr w:type="spellEnd"/>
            <w:r w:rsidRPr="001D0099">
              <w:rPr>
                <w:b w:val="0"/>
                <w:sz w:val="20"/>
                <w:lang w:val="en-US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16E5131F" w14:textId="77777777" w:rsidR="00CA09B2" w:rsidRPr="001D0099" w:rsidRDefault="00167FC5" w:rsidP="00167FC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1D0099">
              <w:rPr>
                <w:b w:val="0"/>
                <w:sz w:val="20"/>
                <w:lang w:val="en-US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6D1B3E3D" w14:textId="77777777" w:rsidR="00CA09B2" w:rsidRPr="001D0099" w:rsidRDefault="00167FC5" w:rsidP="00167FC5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 w:rsidRPr="001D0099">
              <w:rPr>
                <w:b w:val="0"/>
                <w:sz w:val="16"/>
                <w:lang w:val="en-US"/>
              </w:rPr>
              <w:t>hiertz@ieee.org</w:t>
            </w:r>
          </w:p>
        </w:tc>
      </w:tr>
    </w:tbl>
    <w:p w14:paraId="3FCADB9B" w14:textId="77777777" w:rsidR="00CA09B2" w:rsidRPr="001D0099" w:rsidRDefault="00CA09B2" w:rsidP="00167FC5">
      <w:pPr>
        <w:pStyle w:val="T1"/>
        <w:spacing w:before="100" w:beforeAutospacing="1" w:after="100" w:afterAutospacing="1"/>
        <w:rPr>
          <w:sz w:val="22"/>
          <w:lang w:val="en-US"/>
        </w:rPr>
      </w:pPr>
      <w:r w:rsidRPr="001D0099">
        <w:rPr>
          <w:lang w:val="en-US"/>
        </w:rPr>
        <w:pict w14:anchorId="1B88690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0CEFDB91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68C70312" w14:textId="71CE61E8" w:rsidR="0029020B" w:rsidRDefault="00E11FB3">
                  <w:pPr>
                    <w:jc w:val="both"/>
                  </w:pPr>
                  <w:r>
                    <w:t>This document contains the minutes of the January 2018 meetings of the IEEE 802.11 Coexistence Standing Committee (SC).</w:t>
                  </w:r>
                </w:p>
              </w:txbxContent>
            </v:textbox>
          </v:shape>
        </w:pict>
      </w:r>
    </w:p>
    <w:p w14:paraId="64579DFA" w14:textId="77777777" w:rsidR="00167FC5" w:rsidRPr="001D0099" w:rsidRDefault="00CA09B2" w:rsidP="00167FC5">
      <w:pPr>
        <w:pStyle w:val="Heading1"/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br w:type="page"/>
      </w:r>
      <w:r w:rsidR="00167FC5" w:rsidRPr="001D0099">
        <w:rPr>
          <w:lang w:val="en-US"/>
        </w:rPr>
        <w:lastRenderedPageBreak/>
        <w:t>Wednesday, 2018-01-17, PM1</w:t>
      </w:r>
    </w:p>
    <w:p w14:paraId="10546367" w14:textId="77777777" w:rsidR="00353AA6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At 2018-01-17T13:31-08:00 the chairman of the Coexistence Standing Committee (SC) calls the meeting to order. Andrew Myles acts a chairman of the Coexistence SC. Guido R. Hiertz acts </w:t>
      </w:r>
      <w:r w:rsidR="00353AA6" w:rsidRPr="001D0099">
        <w:rPr>
          <w:lang w:val="en-US"/>
        </w:rPr>
        <w:t>as secretary of Coexistence SC.</w:t>
      </w:r>
    </w:p>
    <w:p w14:paraId="10762942" w14:textId="4F68C0C2" w:rsidR="00353AA6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At 2018-01-17T13:32-08:00 the chairman introduces document 11-17/1891r4. Version 11-17/1891r3 is on the server and revision 11-17/1891r4 will contain all potential modifications that </w:t>
      </w:r>
      <w:r w:rsidR="00353AA6" w:rsidRPr="001D0099">
        <w:rPr>
          <w:lang w:val="en-US"/>
        </w:rPr>
        <w:t>might be develop</w:t>
      </w:r>
      <w:r w:rsidR="005608DA" w:rsidRPr="001D0099">
        <w:rPr>
          <w:lang w:val="en-US"/>
        </w:rPr>
        <w:t>ed</w:t>
      </w:r>
      <w:r w:rsidR="00353AA6" w:rsidRPr="001D0099">
        <w:rPr>
          <w:lang w:val="en-US"/>
        </w:rPr>
        <w:t xml:space="preserve"> during this meeting.</w:t>
      </w:r>
    </w:p>
    <w:p w14:paraId="20197D5B" w14:textId="77777777" w:rsidR="00353AA6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At 2018-01-17T13:33-08:00 the chairman introduces page four of 11-17/1891r4. At 2018-01-17T13:35-08:00 the chairman asks for approval </w:t>
      </w:r>
      <w:r w:rsidR="00353AA6" w:rsidRPr="001D0099">
        <w:rPr>
          <w:lang w:val="en-US"/>
        </w:rPr>
        <w:t>of the proposed agenda on pages seven and eight</w:t>
      </w:r>
      <w:r w:rsidRPr="001D0099">
        <w:rPr>
          <w:lang w:val="en-US"/>
        </w:rPr>
        <w:t xml:space="preserve"> of 11-17/1891r4. The Coexistence SC unanimousl</w:t>
      </w:r>
      <w:r w:rsidR="00353AA6" w:rsidRPr="001D0099">
        <w:rPr>
          <w:lang w:val="en-US"/>
        </w:rPr>
        <w:t>y approves the proposed agenda.</w:t>
      </w:r>
    </w:p>
    <w:p w14:paraId="0CEABE44" w14:textId="77777777" w:rsidR="00353AA6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At </w:t>
      </w:r>
      <w:proofErr w:type="spellStart"/>
      <w:r w:rsidRPr="001D0099">
        <w:rPr>
          <w:lang w:val="en-US"/>
        </w:rPr>
        <w:t>At</w:t>
      </w:r>
      <w:proofErr w:type="spellEnd"/>
      <w:r w:rsidRPr="001D0099">
        <w:rPr>
          <w:lang w:val="en-US"/>
        </w:rPr>
        <w:t xml:space="preserve"> 2018-01-17T13:36-08:00 the Coexistence SC approves the minutes of its November 2017 meetings contained in 11-</w:t>
      </w:r>
      <w:r w:rsidR="00353AA6" w:rsidRPr="001D0099">
        <w:rPr>
          <w:lang w:val="en-US"/>
        </w:rPr>
        <w:t>17/1801r0 by unanimous consent.</w:t>
      </w:r>
    </w:p>
    <w:p w14:paraId="2491DEA4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The chairman continues from page </w:t>
      </w:r>
      <w:r w:rsidR="00353AA6" w:rsidRPr="001D0099">
        <w:rPr>
          <w:lang w:val="en-US"/>
        </w:rPr>
        <w:t>eleven</w:t>
      </w:r>
      <w:r w:rsidRPr="001D0099">
        <w:rPr>
          <w:lang w:val="en-US"/>
        </w:rPr>
        <w:t xml:space="preserve"> of his submission 11-17/1891r4. At 2018-01-17T13:44-08:00 the chairman reaches page 19 of his presentation.</w:t>
      </w:r>
    </w:p>
    <w:p w14:paraId="0B170C4D" w14:textId="77777777" w:rsidR="00167FC5" w:rsidRPr="001D0099" w:rsidRDefault="00167FC5" w:rsidP="00353AA6">
      <w:pPr>
        <w:pStyle w:val="Comment"/>
        <w:numPr>
          <w:ilvl w:val="0"/>
          <w:numId w:val="2"/>
        </w:numPr>
      </w:pPr>
      <w:r w:rsidRPr="001D0099">
        <w:t>What does it mean that further discussions are needed?</w:t>
      </w:r>
    </w:p>
    <w:p w14:paraId="0E3FADD5" w14:textId="77777777" w:rsidR="00167FC5" w:rsidRPr="001D0099" w:rsidRDefault="00167FC5" w:rsidP="00353AA6">
      <w:pPr>
        <w:pStyle w:val="Comment"/>
        <w:numPr>
          <w:ilvl w:val="0"/>
          <w:numId w:val="2"/>
        </w:numPr>
      </w:pPr>
      <w:r w:rsidRPr="001D0099">
        <w:t>This is a direct copy from the ETSI TC BRAN meeting minutes. It means that TC BRAN had no consensus.</w:t>
      </w:r>
    </w:p>
    <w:p w14:paraId="3BFC7F46" w14:textId="77777777" w:rsidR="00167FC5" w:rsidRPr="001D0099" w:rsidRDefault="00167FC5" w:rsidP="00353AA6">
      <w:pPr>
        <w:pStyle w:val="Comment"/>
        <w:numPr>
          <w:ilvl w:val="0"/>
          <w:numId w:val="2"/>
        </w:numPr>
      </w:pPr>
      <w:r w:rsidRPr="001D0099">
        <w:t>“It was noted” means it was presented but not approved.</w:t>
      </w:r>
    </w:p>
    <w:p w14:paraId="60AB716D" w14:textId="77777777" w:rsidR="00167FC5" w:rsidRPr="001D0099" w:rsidRDefault="00167FC5" w:rsidP="00353AA6">
      <w:pPr>
        <w:pStyle w:val="Comment"/>
        <w:numPr>
          <w:ilvl w:val="0"/>
          <w:numId w:val="2"/>
        </w:numPr>
      </w:pPr>
      <w:r w:rsidRPr="001D0099">
        <w:t>It means that TC BRAN noted that the document exists</w:t>
      </w:r>
      <w:r w:rsidR="00AD2B52" w:rsidRPr="001D0099">
        <w:t>.</w:t>
      </w:r>
    </w:p>
    <w:p w14:paraId="2C2B4A00" w14:textId="559744B3" w:rsidR="00AD2B52" w:rsidRPr="001D0099" w:rsidRDefault="00AD2B52" w:rsidP="00353AA6">
      <w:pPr>
        <w:pStyle w:val="Comment"/>
        <w:numPr>
          <w:ilvl w:val="0"/>
          <w:numId w:val="2"/>
        </w:numPr>
      </w:pPr>
      <w:r w:rsidRPr="001D0099">
        <w:t>The document is not endorsed. TC BRAN has seen (noticed) it.</w:t>
      </w:r>
      <w:r w:rsidR="003E66C2" w:rsidRPr="001D0099">
        <w:t xml:space="preserve"> That’s all.</w:t>
      </w:r>
    </w:p>
    <w:p w14:paraId="13C2AEF4" w14:textId="77777777" w:rsidR="00353AA6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Guido R. Hiertz volunteered to ask the WG Chairman to copy the latest version of TC BRAN submissions</w:t>
      </w:r>
      <w:r w:rsidR="00353AA6" w:rsidRPr="001D0099">
        <w:rPr>
          <w:lang w:val="en-US"/>
        </w:rPr>
        <w:t xml:space="preserve"> to the 802.11 members section.</w:t>
      </w:r>
    </w:p>
    <w:p w14:paraId="2EBE8F06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At 2018-01-17T13:46-08:00 the chairman continues from page 21 of his presentation. The chairman also presents a few pages </w:t>
      </w:r>
      <w:r w:rsidR="00353AA6" w:rsidRPr="001D0099">
        <w:rPr>
          <w:lang w:val="en-US"/>
        </w:rPr>
        <w:t>of document</w:t>
      </w:r>
      <w:r w:rsidRPr="001D0099">
        <w:rPr>
          <w:lang w:val="en-US"/>
        </w:rPr>
        <w:t xml:space="preserve"> </w:t>
      </w:r>
      <w:hyperlink r:id="rId7" w:history="1">
        <w:r w:rsidRPr="001D0099">
          <w:rPr>
            <w:rStyle w:val="Hyperlink"/>
            <w:lang w:val="en-US"/>
          </w:rPr>
          <w:t>BRAN(17)0960</w:t>
        </w:r>
        <w:r w:rsidR="00353AA6" w:rsidRPr="001D0099">
          <w:rPr>
            <w:rStyle w:val="Hyperlink"/>
            <w:lang w:val="en-US"/>
          </w:rPr>
          <w:t>0</w:t>
        </w:r>
        <w:r w:rsidRPr="001D0099">
          <w:rPr>
            <w:rStyle w:val="Hyperlink"/>
            <w:lang w:val="en-US"/>
          </w:rPr>
          <w:t>8r2</w:t>
        </w:r>
      </w:hyperlink>
      <w:r w:rsidRPr="001D0099">
        <w:rPr>
          <w:lang w:val="en-US"/>
        </w:rPr>
        <w:t>. At 2018-01-17T13:56-08:00 the chairman reaches page 23 of his presentation.</w:t>
      </w:r>
    </w:p>
    <w:p w14:paraId="5F819E7D" w14:textId="2339594F" w:rsidR="00167FC5" w:rsidRPr="001D0099" w:rsidRDefault="00AD2B52" w:rsidP="00360BA2">
      <w:pPr>
        <w:pStyle w:val="Comment"/>
        <w:numPr>
          <w:ilvl w:val="0"/>
          <w:numId w:val="2"/>
        </w:numPr>
      </w:pPr>
      <w:r w:rsidRPr="001D0099">
        <w:t xml:space="preserve">During TC BRAN’s last meeting, a third option was mentioned. This option describes generic conditions that permit applying an exceptional </w:t>
      </w:r>
      <w:r w:rsidR="003E66C2" w:rsidRPr="001D0099">
        <w:t xml:space="preserve">high </w:t>
      </w:r>
      <w:r w:rsidRPr="001D0099">
        <w:t>ED threshold. It is inherently technology neutral, therefore.</w:t>
      </w:r>
    </w:p>
    <w:p w14:paraId="0AA9FBED" w14:textId="77777777" w:rsidR="00AD2B52" w:rsidRPr="001D0099" w:rsidRDefault="00AD2B52" w:rsidP="00360BA2">
      <w:pPr>
        <w:pStyle w:val="Comment"/>
        <w:numPr>
          <w:ilvl w:val="0"/>
          <w:numId w:val="2"/>
        </w:numPr>
      </w:pPr>
      <w:r w:rsidRPr="001D0099">
        <w:t>Has this been formalized already?</w:t>
      </w:r>
    </w:p>
    <w:p w14:paraId="363276C2" w14:textId="77777777" w:rsidR="00167FC5" w:rsidRPr="001D0099" w:rsidRDefault="00AD2B52" w:rsidP="00360BA2">
      <w:pPr>
        <w:pStyle w:val="Comment"/>
        <w:numPr>
          <w:ilvl w:val="0"/>
          <w:numId w:val="2"/>
        </w:numPr>
      </w:pPr>
      <w:r w:rsidRPr="001D0099">
        <w:t>No.</w:t>
      </w:r>
    </w:p>
    <w:p w14:paraId="4902CB24" w14:textId="2BAADB82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Currently, LAA would defer at </w:t>
      </w:r>
      <w:r w:rsidR="00AD2B52" w:rsidRPr="001D0099">
        <w:t>−</w:t>
      </w:r>
      <w:r w:rsidRPr="001D0099">
        <w:t>62</w:t>
      </w:r>
      <w:r w:rsidR="00AD2B52" w:rsidRPr="001D0099">
        <w:t> </w:t>
      </w:r>
      <w:r w:rsidRPr="001D0099">
        <w:t xml:space="preserve">dBm to Wi-Fi and Wi-Fi would defer very often to itself at </w:t>
      </w:r>
      <w:r w:rsidR="00AD2B52" w:rsidRPr="001D0099">
        <w:t>−</w:t>
      </w:r>
      <w:r w:rsidRPr="001D0099">
        <w:t>82</w:t>
      </w:r>
      <w:r w:rsidR="00AD2B52" w:rsidRPr="001D0099">
        <w:t> </w:t>
      </w:r>
      <w:r w:rsidRPr="001D0099">
        <w:t>dBm then. Thus, a common preamble should be used.</w:t>
      </w:r>
    </w:p>
    <w:p w14:paraId="54B3E231" w14:textId="1B65EFF7" w:rsidR="003E66C2" w:rsidRPr="001D0099" w:rsidRDefault="003E66C2" w:rsidP="00360BA2">
      <w:pPr>
        <w:pStyle w:val="Comment"/>
        <w:numPr>
          <w:ilvl w:val="0"/>
          <w:numId w:val="2"/>
        </w:numPr>
      </w:pPr>
      <w:r w:rsidRPr="001D0099">
        <w:t>We want that everybody is forced implementing the 802.11 preamble.</w:t>
      </w:r>
    </w:p>
    <w:p w14:paraId="0B37F5AE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2018-01-17T14:03-08:00 the chairman continues from page 24 of his presentation. At 2018-01-17T14:10 -08:00 the chairman stops at page 30 of his presentation.</w:t>
      </w:r>
    </w:p>
    <w:p w14:paraId="7CD8C044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What is the definition of blocking energy?</w:t>
      </w:r>
    </w:p>
    <w:p w14:paraId="2254E96A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Some call it a reservation signal. I call it blocking energy. It’s necessary because of the frame boundaries.</w:t>
      </w:r>
    </w:p>
    <w:p w14:paraId="2E8B52F6" w14:textId="77777777" w:rsidR="00167FC5" w:rsidRPr="001D0099" w:rsidRDefault="00AD2B52" w:rsidP="00360BA2">
      <w:pPr>
        <w:pStyle w:val="Comment"/>
        <w:numPr>
          <w:ilvl w:val="0"/>
          <w:numId w:val="2"/>
        </w:numPr>
      </w:pPr>
      <w:r w:rsidRPr="001D0099">
        <w:t>W</w:t>
      </w:r>
      <w:r w:rsidR="00167FC5" w:rsidRPr="001D0099">
        <w:t>hy i</w:t>
      </w:r>
      <w:r w:rsidRPr="001D0099">
        <w:t>s it needed for synchronization?</w:t>
      </w:r>
    </w:p>
    <w:p w14:paraId="31FA7DD6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 wasn’t using the term synchronization right. What I mean is that the frame boundary needs to be met.</w:t>
      </w:r>
    </w:p>
    <w:p w14:paraId="71BA45BE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 pure technical reason is to keep control of the channel until a data exchange begins.</w:t>
      </w:r>
    </w:p>
    <w:p w14:paraId="12128369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We have talked to </w:t>
      </w:r>
      <w:proofErr w:type="spellStart"/>
      <w:r w:rsidRPr="001D0099">
        <w:t>eNB</w:t>
      </w:r>
      <w:proofErr w:type="spellEnd"/>
      <w:r w:rsidRPr="001D0099">
        <w:t xml:space="preserve"> vendors that told us they will perform a </w:t>
      </w:r>
      <w:proofErr w:type="spellStart"/>
      <w:r w:rsidRPr="001D0099">
        <w:t>backoff</w:t>
      </w:r>
      <w:proofErr w:type="spellEnd"/>
      <w:r w:rsidR="00F83894" w:rsidRPr="001D0099">
        <w:t xml:space="preserve">. Once the </w:t>
      </w:r>
      <w:proofErr w:type="spellStart"/>
      <w:r w:rsidR="00F83894" w:rsidRPr="001D0099">
        <w:t>backoff</w:t>
      </w:r>
      <w:proofErr w:type="spellEnd"/>
      <w:r w:rsidR="00F83894" w:rsidRPr="001D0099">
        <w:t xml:space="preserve"> expired they will wait </w:t>
      </w:r>
      <w:r w:rsidRPr="001D0099">
        <w:t>and do a quick check from before the subframe boundary starts.</w:t>
      </w:r>
    </w:p>
    <w:p w14:paraId="6B481082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Reservation signals are </w:t>
      </w:r>
      <w:r w:rsidR="00F83894" w:rsidRPr="001D0099">
        <w:t>neither</w:t>
      </w:r>
      <w:r w:rsidRPr="001D0099">
        <w:t xml:space="preserve"> defined </w:t>
      </w:r>
      <w:r w:rsidR="00F83894" w:rsidRPr="001D0099">
        <w:t>nor</w:t>
      </w:r>
      <w:r w:rsidRPr="001D0099">
        <w:t xml:space="preserve"> ruled out by the 3GPP specification.</w:t>
      </w:r>
    </w:p>
    <w:p w14:paraId="46AE425D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The 3GPP specification does not say that the </w:t>
      </w:r>
      <w:proofErr w:type="spellStart"/>
      <w:r w:rsidRPr="001D0099">
        <w:t>eNB</w:t>
      </w:r>
      <w:proofErr w:type="spellEnd"/>
      <w:r w:rsidRPr="001D0099">
        <w:t xml:space="preserve"> must not send a reservation signal.</w:t>
      </w:r>
    </w:p>
    <w:p w14:paraId="2634BC6F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Why do LAA devices need this reservation signal?</w:t>
      </w:r>
    </w:p>
    <w:p w14:paraId="502DAF36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It is needed to improve performance. LAA can only transmit at fixed slot boundaries.</w:t>
      </w:r>
    </w:p>
    <w:p w14:paraId="03A79000" w14:textId="77777777" w:rsidR="00167FC5" w:rsidRPr="001D0099" w:rsidRDefault="00F83894" w:rsidP="00360BA2">
      <w:pPr>
        <w:pStyle w:val="Comment"/>
        <w:numPr>
          <w:ilvl w:val="0"/>
          <w:numId w:val="2"/>
        </w:numPr>
      </w:pPr>
      <w:r w:rsidRPr="001D0099">
        <w:t>You are r</w:t>
      </w:r>
      <w:r w:rsidR="00167FC5" w:rsidRPr="001D0099">
        <w:t>ight, I was wrong on the use of the word synchronization.</w:t>
      </w:r>
    </w:p>
    <w:p w14:paraId="4E4BFA42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 reservation signal is not standardized so the UEs cannot make use of it.</w:t>
      </w:r>
    </w:p>
    <w:p w14:paraId="53CCA0E6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2018-01-17T14:18-08:00 the chairman continues presenting from page 31 of his submission. At 2018-01-17T14:31-08:00 the chairman reaches page 41.</w:t>
      </w:r>
    </w:p>
    <w:p w14:paraId="6C45791C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When is the TC BRAN activity to end?</w:t>
      </w:r>
    </w:p>
    <w:p w14:paraId="4044140B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There is no fixed schedule.</w:t>
      </w:r>
      <w:r w:rsidR="00F83894" w:rsidRPr="001D0099">
        <w:t xml:space="preserve"> The current Work Item completes until it is approved. However, there is no schedule attached with it.</w:t>
      </w:r>
    </w:p>
    <w:p w14:paraId="0EC1C0FE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They have the means to always create an n+1 version.</w:t>
      </w:r>
    </w:p>
    <w:p w14:paraId="30F7017B" w14:textId="77777777" w:rsidR="006331DB" w:rsidRPr="001D0099" w:rsidRDefault="00167FC5" w:rsidP="00360BA2">
      <w:pPr>
        <w:pStyle w:val="Comment"/>
        <w:numPr>
          <w:ilvl w:val="0"/>
          <w:numId w:val="2"/>
        </w:numPr>
      </w:pPr>
      <w:r w:rsidRPr="001D0099">
        <w:t>It would be nice to have</w:t>
      </w:r>
      <w:r w:rsidR="00F83894" w:rsidRPr="001D0099">
        <w:t xml:space="preserve"> a set of</w:t>
      </w:r>
      <w:r w:rsidRPr="001D0099">
        <w:t xml:space="preserve"> long term </w:t>
      </w:r>
      <w:r w:rsidR="00F83894" w:rsidRPr="001D0099">
        <w:t xml:space="preserve">standing </w:t>
      </w:r>
      <w:r w:rsidRPr="001D0099">
        <w:t>rules.</w:t>
      </w:r>
      <w:r w:rsidR="00F83894" w:rsidRPr="001D0099">
        <w:t xml:space="preserve"> Continuous modifications of rules and testing procedures harm the industry</w:t>
      </w:r>
      <w:r w:rsidR="006331DB" w:rsidRPr="001D0099">
        <w:t>.</w:t>
      </w:r>
    </w:p>
    <w:p w14:paraId="3A157F54" w14:textId="6067AC93" w:rsidR="00167FC5" w:rsidRPr="001D0099" w:rsidRDefault="00F83894" w:rsidP="00360BA2">
      <w:pPr>
        <w:pStyle w:val="Comment"/>
        <w:numPr>
          <w:ilvl w:val="0"/>
          <w:numId w:val="2"/>
        </w:numPr>
      </w:pPr>
      <w:r w:rsidRPr="001D0099">
        <w:t>We need reliability. Our industry does not want continuously changing regulatory requirements</w:t>
      </w:r>
      <w:r w:rsidR="006331DB" w:rsidRPr="001D0099">
        <w:t>.</w:t>
      </w:r>
    </w:p>
    <w:p w14:paraId="65C2960D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 H</w:t>
      </w:r>
      <w:r w:rsidR="00F83894" w:rsidRPr="001D0099">
        <w:t xml:space="preserve">armonized </w:t>
      </w:r>
      <w:r w:rsidRPr="001D0099">
        <w:t>S</w:t>
      </w:r>
      <w:r w:rsidR="00F83894" w:rsidRPr="001D0099">
        <w:t>tandard [e.g. EN 301 893]</w:t>
      </w:r>
      <w:r w:rsidRPr="001D0099">
        <w:t xml:space="preserve"> could have an infinite lifetime.</w:t>
      </w:r>
    </w:p>
    <w:p w14:paraId="75035712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 bands themselves are changing therefore modifications</w:t>
      </w:r>
      <w:r w:rsidR="00F83894" w:rsidRPr="001D0099">
        <w:t xml:space="preserve"> are required</w:t>
      </w:r>
      <w:r w:rsidRPr="001D0099">
        <w:t>.</w:t>
      </w:r>
    </w:p>
    <w:p w14:paraId="1C305264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 only constant in life is change.</w:t>
      </w:r>
    </w:p>
    <w:p w14:paraId="04D57BC2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2018-01-17T14:38-08:00 the chairman continues from page 42 of his presentation. At 2018-01-17T14:41-08:00 attendees discuss page 46.</w:t>
      </w:r>
    </w:p>
    <w:p w14:paraId="0CF96226" w14:textId="6E66BF82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</w:t>
      </w:r>
      <w:r w:rsidR="00F45ADE" w:rsidRPr="001D0099">
        <w:t>t</w:t>
      </w:r>
      <w:r w:rsidRPr="001D0099">
        <w:t xml:space="preserve"> may well be that this group promotes using a reference to </w:t>
      </w:r>
      <w:r w:rsidR="00F83894" w:rsidRPr="001D0099">
        <w:t xml:space="preserve">IEEE </w:t>
      </w:r>
      <w:r w:rsidRPr="001D0099">
        <w:t>802.1</w:t>
      </w:r>
      <w:r w:rsidR="00F83894" w:rsidRPr="001D0099">
        <w:t>1 in EN 301 </w:t>
      </w:r>
      <w:r w:rsidRPr="001D0099">
        <w:t>893.</w:t>
      </w:r>
    </w:p>
    <w:p w14:paraId="563706C6" w14:textId="63D5C2B3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 reference</w:t>
      </w:r>
      <w:r w:rsidR="00F45ADE" w:rsidRPr="001D0099">
        <w:t xml:space="preserve"> itself</w:t>
      </w:r>
      <w:r w:rsidRPr="001D0099">
        <w:t xml:space="preserve"> would not specify a preamble.</w:t>
      </w:r>
    </w:p>
    <w:p w14:paraId="1A9B3FBF" w14:textId="0EAAD963" w:rsidR="00F45ADE" w:rsidRPr="001D0099" w:rsidRDefault="00F45ADE" w:rsidP="00360BA2">
      <w:pPr>
        <w:pStyle w:val="Comment"/>
        <w:numPr>
          <w:ilvl w:val="0"/>
          <w:numId w:val="2"/>
        </w:numPr>
      </w:pPr>
      <w:r w:rsidRPr="001D0099">
        <w:t>The reference would relate to a clause in our standard that defines everything.</w:t>
      </w:r>
    </w:p>
    <w:p w14:paraId="180BB1E6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Yes, the easiest and simplest way is to point at </w:t>
      </w:r>
      <w:r w:rsidR="009C487C" w:rsidRPr="001D0099">
        <w:t>a single</w:t>
      </w:r>
      <w:r w:rsidRPr="001D0099">
        <w:t xml:space="preserve"> clause of 802.11.</w:t>
      </w:r>
    </w:p>
    <w:p w14:paraId="13B48179" w14:textId="77777777" w:rsidR="00167FC5" w:rsidRPr="001D0099" w:rsidRDefault="009C487C" w:rsidP="00360BA2">
      <w:pPr>
        <w:pStyle w:val="Comment"/>
        <w:numPr>
          <w:ilvl w:val="0"/>
          <w:numId w:val="2"/>
        </w:numPr>
      </w:pPr>
      <w:r w:rsidRPr="001D0099">
        <w:t xml:space="preserve">The referred clause </w:t>
      </w:r>
      <w:r w:rsidR="00167FC5" w:rsidRPr="001D0099">
        <w:t>also includes the SIGN</w:t>
      </w:r>
      <w:r w:rsidRPr="001D0099">
        <w:t>AL field in the 802.11 OFDM PHY preamble.</w:t>
      </w:r>
    </w:p>
    <w:p w14:paraId="0ED7CC49" w14:textId="18B3AB0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My hope is at the next ETSI TC BRAN meeting we start having consensus </w:t>
      </w:r>
      <w:r w:rsidR="00F45ADE" w:rsidRPr="001D0099">
        <w:t>for</w:t>
      </w:r>
      <w:r w:rsidRPr="001D0099">
        <w:t xml:space="preserve"> inclu</w:t>
      </w:r>
      <w:r w:rsidR="00F45ADE" w:rsidRPr="001D0099">
        <w:t>sion of</w:t>
      </w:r>
      <w:r w:rsidRPr="001D0099">
        <w:t xml:space="preserve"> the reference to </w:t>
      </w:r>
      <w:r w:rsidR="00F45ADE" w:rsidRPr="001D0099">
        <w:t xml:space="preserve">the </w:t>
      </w:r>
      <w:r w:rsidRPr="001D0099">
        <w:t>802.1</w:t>
      </w:r>
      <w:r w:rsidR="00F45ADE" w:rsidRPr="001D0099">
        <w:t>1 standard.</w:t>
      </w:r>
    </w:p>
    <w:p w14:paraId="07C4D162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This should permit </w:t>
      </w:r>
      <w:r w:rsidR="009C487C" w:rsidRPr="001D0099">
        <w:t xml:space="preserve">for the </w:t>
      </w:r>
      <w:r w:rsidRPr="001D0099">
        <w:t>successful introduction of 802.11ax in Europe.</w:t>
      </w:r>
    </w:p>
    <w:p w14:paraId="24A14D4F" w14:textId="77777777" w:rsidR="00167FC5" w:rsidRPr="001D0099" w:rsidRDefault="00167FC5" w:rsidP="009C487C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2018-01-17T14:47 -08:00 the chairman continues from page 47 of his presentation. At 2018-01-17T14:53-08:00 attendees discuss page 48 of the presentation.</w:t>
      </w:r>
    </w:p>
    <w:p w14:paraId="5B1F85B9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There was no debate of additional starting positions in 3GPP.</w:t>
      </w:r>
    </w:p>
    <w:p w14:paraId="6359E29F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Currently this is no discussion item.</w:t>
      </w:r>
    </w:p>
    <w:p w14:paraId="0A57D47E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Will an autonomous uplink also </w:t>
      </w:r>
      <w:proofErr w:type="gramStart"/>
      <w:r w:rsidRPr="001D0099">
        <w:t>use</w:t>
      </w:r>
      <w:proofErr w:type="gramEnd"/>
      <w:r w:rsidRPr="001D0099">
        <w:t xml:space="preserve"> a reservation signal?</w:t>
      </w:r>
    </w:p>
    <w:p w14:paraId="667F9A5F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No.</w:t>
      </w:r>
    </w:p>
    <w:p w14:paraId="48521BFB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Because they use OFDMA a reservation signal is also not helpful in uplink direction.</w:t>
      </w:r>
    </w:p>
    <w:p w14:paraId="1108547D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For me the </w:t>
      </w:r>
      <w:r w:rsidR="009C487C" w:rsidRPr="001D0099">
        <w:t xml:space="preserve">topic of </w:t>
      </w:r>
      <w:r w:rsidRPr="001D0099">
        <w:t xml:space="preserve">adaptivity is more important than </w:t>
      </w:r>
      <w:r w:rsidR="009C487C" w:rsidRPr="001D0099">
        <w:t xml:space="preserve">enforcing my wanted position on </w:t>
      </w:r>
      <w:r w:rsidRPr="001D0099">
        <w:t>the</w:t>
      </w:r>
      <w:r w:rsidR="009C487C" w:rsidRPr="001D0099">
        <w:t xml:space="preserve"> topic of</w:t>
      </w:r>
      <w:r w:rsidRPr="001D0099">
        <w:t xml:space="preserve"> blocking energy. Although I believe that blocking energy is anti-social.</w:t>
      </w:r>
    </w:p>
    <w:p w14:paraId="079DECE5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2018-01-17T14:58-08:00 the group discusses page 50 of the chairman’s presentation.</w:t>
      </w:r>
    </w:p>
    <w:p w14:paraId="5095CA7B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NR-U is much more flexible than LAA</w:t>
      </w:r>
      <w:r w:rsidR="009C487C" w:rsidRPr="001D0099">
        <w:t xml:space="preserve"> LTE</w:t>
      </w:r>
      <w:r w:rsidRPr="001D0099">
        <w:t>.</w:t>
      </w:r>
    </w:p>
    <w:p w14:paraId="1D85C0DB" w14:textId="4923C25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If NR-U </w:t>
      </w:r>
      <w:r w:rsidR="009C487C" w:rsidRPr="001D0099">
        <w:t xml:space="preserve">also </w:t>
      </w:r>
      <w:r w:rsidRPr="001D0099">
        <w:t>uses the paused COT concept it’s much more flexible than 802.11 and this will be unfair.</w:t>
      </w:r>
    </w:p>
    <w:p w14:paraId="7BE360BD" w14:textId="30A2B5BB" w:rsidR="00F45ADE" w:rsidRPr="001D0099" w:rsidRDefault="00F45ADE" w:rsidP="00360BA2">
      <w:pPr>
        <w:pStyle w:val="Comment"/>
        <w:numPr>
          <w:ilvl w:val="0"/>
          <w:numId w:val="2"/>
        </w:numPr>
      </w:pPr>
      <w:r w:rsidRPr="001D0099">
        <w:t>NR-U will have an advantage as we need to carry all the legacies with us.</w:t>
      </w:r>
    </w:p>
    <w:p w14:paraId="2F4441D0" w14:textId="77777777" w:rsidR="00167FC5" w:rsidRPr="001D0099" w:rsidRDefault="009C487C" w:rsidP="00360BA2">
      <w:pPr>
        <w:pStyle w:val="Comment"/>
        <w:numPr>
          <w:ilvl w:val="0"/>
          <w:numId w:val="2"/>
        </w:numPr>
      </w:pPr>
      <w:r w:rsidRPr="001D0099">
        <w:t xml:space="preserve">Does </w:t>
      </w:r>
      <w:proofErr w:type="spellStart"/>
      <w:r w:rsidR="00167FC5" w:rsidRPr="001D0099">
        <w:t>MuLTEfire</w:t>
      </w:r>
      <w:proofErr w:type="spellEnd"/>
      <w:r w:rsidR="00167FC5" w:rsidRPr="001D0099">
        <w:t xml:space="preserve"> </w:t>
      </w:r>
      <w:r w:rsidRPr="001D0099">
        <w:t>also have</w:t>
      </w:r>
      <w:r w:rsidR="00167FC5" w:rsidRPr="001D0099">
        <w:t xml:space="preserve"> benefits</w:t>
      </w:r>
      <w:r w:rsidRPr="001D0099">
        <w:t xml:space="preserve"> over LAA LTE</w:t>
      </w:r>
      <w:r w:rsidR="00167FC5" w:rsidRPr="001D0099">
        <w:t>?</w:t>
      </w:r>
    </w:p>
    <w:p w14:paraId="689DA180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No, NR-U is </w:t>
      </w:r>
      <w:proofErr w:type="gramStart"/>
      <w:r w:rsidRPr="001D0099">
        <w:t>totally new</w:t>
      </w:r>
      <w:proofErr w:type="gramEnd"/>
      <w:r w:rsidRPr="001D0099">
        <w:t xml:space="preserve">. </w:t>
      </w:r>
      <w:proofErr w:type="spellStart"/>
      <w:r w:rsidRPr="001D0099">
        <w:t>MuLTEfire</w:t>
      </w:r>
      <w:proofErr w:type="spellEnd"/>
      <w:r w:rsidRPr="001D0099">
        <w:t xml:space="preserve"> is </w:t>
      </w:r>
      <w:r w:rsidR="009C487C" w:rsidRPr="001D0099">
        <w:t>like</w:t>
      </w:r>
      <w:r w:rsidRPr="001D0099">
        <w:t xml:space="preserve"> LAA. It’s </w:t>
      </w:r>
      <w:r w:rsidR="009C487C" w:rsidRPr="001D0099">
        <w:t xml:space="preserve">based on </w:t>
      </w:r>
      <w:r w:rsidRPr="001D0099">
        <w:t>LTE.</w:t>
      </w:r>
    </w:p>
    <w:p w14:paraId="02499CA5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NR-U is the worst case. It becomes the most aggressive scheme in the band.</w:t>
      </w:r>
    </w:p>
    <w:p w14:paraId="5D0B240E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Currently LAA is restricted to millisecond bou</w:t>
      </w:r>
      <w:r w:rsidR="009C487C" w:rsidRPr="001D0099">
        <w:t>ndaries. NR-U may use shorter packets.</w:t>
      </w:r>
      <w:r w:rsidRPr="001D0099">
        <w:t xml:space="preserve"> </w:t>
      </w:r>
      <w:r w:rsidR="009C487C" w:rsidRPr="001D0099">
        <w:t>Thus, the</w:t>
      </w:r>
      <w:r w:rsidRPr="001D0099">
        <w:t xml:space="preserve"> 1</w:t>
      </w:r>
      <w:r w:rsidR="009C487C" w:rsidRPr="001D0099">
        <w:t> </w:t>
      </w:r>
      <w:proofErr w:type="spellStart"/>
      <w:r w:rsidRPr="001D0099">
        <w:t>ms</w:t>
      </w:r>
      <w:proofErr w:type="spellEnd"/>
      <w:r w:rsidRPr="001D0099">
        <w:t xml:space="preserve"> bottleneck no longer holds.</w:t>
      </w:r>
    </w:p>
    <w:p w14:paraId="0F731D2F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It’s not only the duration </w:t>
      </w:r>
      <w:r w:rsidR="009C487C" w:rsidRPr="001D0099">
        <w:t>of a transmission. I</w:t>
      </w:r>
      <w:r w:rsidRPr="001D0099">
        <w:t xml:space="preserve">t’s also the </w:t>
      </w:r>
      <w:r w:rsidR="009C487C" w:rsidRPr="001D0099">
        <w:t>channel access granularity that we need to look at.</w:t>
      </w:r>
    </w:p>
    <w:p w14:paraId="4E33545D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They were only trying to do it for </w:t>
      </w:r>
      <w:proofErr w:type="spellStart"/>
      <w:r w:rsidRPr="001D0099">
        <w:t>feLAA</w:t>
      </w:r>
      <w:proofErr w:type="spellEnd"/>
      <w:r w:rsidRPr="001D0099">
        <w:t>.</w:t>
      </w:r>
    </w:p>
    <w:p w14:paraId="223847C8" w14:textId="36469934" w:rsidR="00167FC5" w:rsidRPr="001D0099" w:rsidRDefault="00F45ADE" w:rsidP="00360BA2">
      <w:pPr>
        <w:pStyle w:val="Comment"/>
        <w:numPr>
          <w:ilvl w:val="0"/>
          <w:numId w:val="2"/>
        </w:numPr>
      </w:pPr>
      <w:r w:rsidRPr="001D0099">
        <w:t xml:space="preserve">In principle, </w:t>
      </w:r>
      <w:r w:rsidR="009C487C" w:rsidRPr="001D0099">
        <w:t xml:space="preserve">NR-U can access </w:t>
      </w:r>
      <w:r w:rsidRPr="001D0099">
        <w:t xml:space="preserve">the wireless medium on a level of </w:t>
      </w:r>
      <w:r w:rsidR="009C487C" w:rsidRPr="001D0099">
        <w:t>2 </w:t>
      </w:r>
      <w:r w:rsidR="00167FC5" w:rsidRPr="001D0099">
        <w:t>µs.</w:t>
      </w:r>
    </w:p>
    <w:p w14:paraId="64268EE2" w14:textId="29DB950F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 expect submission</w:t>
      </w:r>
      <w:r w:rsidR="00F45ADE" w:rsidRPr="001D0099">
        <w:t>s</w:t>
      </w:r>
      <w:r w:rsidRPr="001D0099">
        <w:t xml:space="preserve"> on the paused COT topic for our March meeting.</w:t>
      </w:r>
    </w:p>
    <w:p w14:paraId="36445C07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2018-01-17T15:05-08:00 the chairman continues from page 51 of his presentation. At 2018-01-17T15:08-08:00 attendees discuss this page.</w:t>
      </w:r>
    </w:p>
    <w:p w14:paraId="778B4FE8" w14:textId="777777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Comment: </w:t>
      </w:r>
      <w:r w:rsidR="00A31E2B" w:rsidRPr="001D0099">
        <w:t>There are economic aspects with the introduction of a single, universal preamble.</w:t>
      </w:r>
    </w:p>
    <w:p w14:paraId="36856F8B" w14:textId="74C40E7B" w:rsidR="00A31E2B" w:rsidRPr="001D0099" w:rsidRDefault="00A31E2B" w:rsidP="00360BA2">
      <w:pPr>
        <w:pStyle w:val="Comment"/>
        <w:numPr>
          <w:ilvl w:val="0"/>
          <w:numId w:val="2"/>
        </w:numPr>
      </w:pPr>
      <w:r w:rsidRPr="001D0099">
        <w:t>Should a new preamble be generated and use of this preamble would become mandatory for operating in the 6 GHz band, the inventor of the preamble would have created an IPR gold mine. Anybody operating in 6 GHz would need to pay royalties to th</w:t>
      </w:r>
      <w:r w:rsidR="001D0099" w:rsidRPr="001D0099">
        <w:t>is</w:t>
      </w:r>
      <w:r w:rsidRPr="001D0099">
        <w:t xml:space="preserve"> inventor.</w:t>
      </w:r>
    </w:p>
    <w:p w14:paraId="21117213" w14:textId="7F7CAAB0" w:rsidR="001D0099" w:rsidRPr="001D0099" w:rsidRDefault="00A31E2B" w:rsidP="001D0099">
      <w:pPr>
        <w:pStyle w:val="Comment"/>
        <w:numPr>
          <w:ilvl w:val="0"/>
          <w:numId w:val="2"/>
        </w:numPr>
      </w:pPr>
      <w:r w:rsidRPr="001D0099">
        <w:t>We want to quickly enter this band with 802.11 technology. With a mandatory, new preamble, many of our 802.11 designs would need to be modified. This will take</w:t>
      </w:r>
      <w:r w:rsidR="001D0099" w:rsidRPr="001D0099">
        <w:t xml:space="preserve"> tremendous amount of</w:t>
      </w:r>
      <w:r w:rsidRPr="001D0099">
        <w:t xml:space="preserve"> time.</w:t>
      </w:r>
    </w:p>
    <w:p w14:paraId="6CAD2669" w14:textId="25F6A328" w:rsidR="001D0099" w:rsidRPr="001D0099" w:rsidRDefault="001D0099" w:rsidP="001D0099">
      <w:pPr>
        <w:pStyle w:val="Comment"/>
        <w:numPr>
          <w:ilvl w:val="0"/>
          <w:numId w:val="2"/>
        </w:numPr>
      </w:pPr>
      <w:r w:rsidRPr="001D0099">
        <w:t>Once 6 GHz becomes available, we should use it quickly. 802.11p is a bad example. They had spectrum assigned that FCC is about taking away as the spectrum is not being used for more than 15 years.</w:t>
      </w:r>
    </w:p>
    <w:p w14:paraId="1634F0B2" w14:textId="77777777" w:rsidR="00A31E2B" w:rsidRPr="001D0099" w:rsidRDefault="00A31E2B" w:rsidP="00360BA2">
      <w:pPr>
        <w:pStyle w:val="Comment"/>
        <w:numPr>
          <w:ilvl w:val="0"/>
          <w:numId w:val="2"/>
        </w:numPr>
      </w:pPr>
      <w:r w:rsidRPr="001D0099">
        <w:t xml:space="preserve">A new preamble might prevent that existing products will receive </w:t>
      </w:r>
      <w:proofErr w:type="gramStart"/>
      <w:r w:rsidRPr="001D0099">
        <w:t>a firmware</w:t>
      </w:r>
      <w:proofErr w:type="gramEnd"/>
      <w:r w:rsidRPr="001D0099">
        <w:t xml:space="preserve"> update for operating in 6 GHz. Thus, we could not bring quickly bring products to the band.</w:t>
      </w:r>
    </w:p>
    <w:p w14:paraId="0802A56C" w14:textId="50806CBF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 802.11g design took two more years than needed because of competition.</w:t>
      </w:r>
    </w:p>
    <w:p w14:paraId="6890E205" w14:textId="58DC94FC" w:rsidR="00167FC5" w:rsidRPr="001D0099" w:rsidRDefault="00EA3180" w:rsidP="00360BA2">
      <w:pPr>
        <w:pStyle w:val="Comment"/>
        <w:numPr>
          <w:ilvl w:val="0"/>
          <w:numId w:val="2"/>
        </w:numPr>
      </w:pPr>
      <w:r w:rsidRPr="001D0099">
        <w:t>It will take very long to agree on a single preamble design if using this design becomes mandatory for operating in the band.</w:t>
      </w:r>
    </w:p>
    <w:p w14:paraId="214C6AAE" w14:textId="404762C0" w:rsidR="00EA3180" w:rsidRPr="001D0099" w:rsidRDefault="00EA3180" w:rsidP="00360BA2">
      <w:pPr>
        <w:pStyle w:val="Comment"/>
        <w:numPr>
          <w:ilvl w:val="0"/>
          <w:numId w:val="2"/>
        </w:numPr>
      </w:pPr>
      <w:r w:rsidRPr="001D0099">
        <w:t>A new preamble has the benefit of getting away with legacies. Currently, there is a lot of overhead that 802.11 carries around.</w:t>
      </w:r>
    </w:p>
    <w:p w14:paraId="193BC617" w14:textId="77777777" w:rsidR="00167FC5" w:rsidRPr="001D0099" w:rsidRDefault="00167FC5" w:rsidP="00EA3180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2018-01-17T15:14-08:00 the chairman declares the meeting to be in recess.</w:t>
      </w:r>
    </w:p>
    <w:p w14:paraId="252B25E4" w14:textId="77777777" w:rsidR="00167FC5" w:rsidRPr="001D0099" w:rsidRDefault="00167FC5" w:rsidP="00167FC5">
      <w:pPr>
        <w:pStyle w:val="Heading1"/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br w:type="page"/>
        <w:t>Thursday, 2018-01-18, PM1</w:t>
      </w:r>
    </w:p>
    <w:p w14:paraId="6176DB25" w14:textId="77777777" w:rsidR="00EA3180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At 2018-01-18T13:33-08:00 the chairman of the Coexistence Standing Committee (SC) calls the meeting to order. Andrew Myles acts a chairman of the Coexistence SC. Guido R. Hiertz acts </w:t>
      </w:r>
      <w:r w:rsidR="00EA3180" w:rsidRPr="001D0099">
        <w:rPr>
          <w:lang w:val="en-US"/>
        </w:rPr>
        <w:t>as secretary of Coexistence SC.</w:t>
      </w:r>
    </w:p>
    <w:p w14:paraId="035964E3" w14:textId="2736195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2018-01-18T13:34-08:00 the chairman introduces presents page 50 of 11-17/1891r5. Revision 11-17/1891r5 is on the server and revision 11-17/1891r6 will contain all potential modifications that might develop out of this meeting.</w:t>
      </w:r>
    </w:p>
    <w:p w14:paraId="17800FC4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At 2018-01-18T13:39-08:00 Sindhu </w:t>
      </w:r>
      <w:proofErr w:type="spellStart"/>
      <w:r w:rsidRPr="001D0099">
        <w:rPr>
          <w:lang w:val="en-US"/>
        </w:rPr>
        <w:t>Verma</w:t>
      </w:r>
      <w:proofErr w:type="spellEnd"/>
      <w:r w:rsidRPr="001D0099">
        <w:rPr>
          <w:lang w:val="en-US"/>
        </w:rPr>
        <w:t xml:space="preserve"> begins presenting her submission 11-18/257r0. At 2018-01-18T13:46-08:00 attendees discuss the first section of the presented document.</w:t>
      </w:r>
    </w:p>
    <w:p w14:paraId="26E987A1" w14:textId="305CD5D4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Have there been s</w:t>
      </w:r>
      <w:r w:rsidR="00EA3180" w:rsidRPr="001D0099">
        <w:t>imulations of autonomous uplink?</w:t>
      </w:r>
    </w:p>
    <w:p w14:paraId="6804F285" w14:textId="21E1BA00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No. It has been intuitively decided that this back to back transmission would be unfair.</w:t>
      </w:r>
    </w:p>
    <w:p w14:paraId="581006F4" w14:textId="5273ED77" w:rsidR="00771965" w:rsidRPr="001D0099" w:rsidRDefault="00771965" w:rsidP="00360BA2">
      <w:pPr>
        <w:pStyle w:val="Comment"/>
        <w:numPr>
          <w:ilvl w:val="0"/>
          <w:numId w:val="2"/>
        </w:numPr>
      </w:pPr>
      <w:r w:rsidRPr="001D0099">
        <w:t>What do you mean with intuitively?</w:t>
      </w:r>
    </w:p>
    <w:p w14:paraId="4469C85F" w14:textId="5C186FDF" w:rsidR="00771965" w:rsidRPr="001D0099" w:rsidRDefault="00771965" w:rsidP="00360BA2">
      <w:pPr>
        <w:pStyle w:val="Comment"/>
        <w:numPr>
          <w:ilvl w:val="0"/>
          <w:numId w:val="2"/>
        </w:numPr>
      </w:pPr>
      <w:r w:rsidRPr="001D0099">
        <w:t>There has been no hard evidence. We just felt that this is wrong.</w:t>
      </w:r>
    </w:p>
    <w:p w14:paraId="20D8B9A7" w14:textId="2D5E6669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We said that there shou</w:t>
      </w:r>
      <w:r w:rsidR="00771965" w:rsidRPr="001D0099">
        <w:t>ld not be more than 6 </w:t>
      </w:r>
      <w:proofErr w:type="spellStart"/>
      <w:r w:rsidRPr="001D0099">
        <w:t>ms</w:t>
      </w:r>
      <w:proofErr w:type="spellEnd"/>
      <w:r w:rsidRPr="001D0099">
        <w:t xml:space="preserve"> w</w:t>
      </w:r>
      <w:r w:rsidR="00771965" w:rsidRPr="001D0099">
        <w:t>ithout</w:t>
      </w:r>
      <w:r w:rsidRPr="001D0099">
        <w:t xml:space="preserve"> </w:t>
      </w:r>
      <w:proofErr w:type="spellStart"/>
      <w:r w:rsidRPr="001D0099">
        <w:t>backoff</w:t>
      </w:r>
      <w:proofErr w:type="spellEnd"/>
      <w:r w:rsidRPr="001D0099">
        <w:t xml:space="preserve"> update.</w:t>
      </w:r>
    </w:p>
    <w:p w14:paraId="3556ED45" w14:textId="3C6AD611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If there is </w:t>
      </w:r>
      <w:r w:rsidR="00771965" w:rsidRPr="001D0099">
        <w:t xml:space="preserve">a </w:t>
      </w:r>
      <w:r w:rsidRPr="001D0099">
        <w:t>collision then the colliding node should react in time. However, for LAA it is much better to delay because of the control overhead.</w:t>
      </w:r>
    </w:p>
    <w:p w14:paraId="62D95358" w14:textId="104E1CEA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Whether you gain or not from delaying the CW update is situation depending.</w:t>
      </w:r>
    </w:p>
    <w:p w14:paraId="1FB7F55B" w14:textId="5193E7A6" w:rsidR="00771965" w:rsidRPr="001D0099" w:rsidRDefault="00771965" w:rsidP="00360BA2">
      <w:pPr>
        <w:pStyle w:val="Comment"/>
        <w:numPr>
          <w:ilvl w:val="0"/>
          <w:numId w:val="2"/>
        </w:numPr>
      </w:pPr>
      <w:r w:rsidRPr="001D0099">
        <w:t xml:space="preserve">There cannot be </w:t>
      </w:r>
      <w:r w:rsidR="001D0099" w:rsidRPr="001D0099">
        <w:t xml:space="preserve">reasonable </w:t>
      </w:r>
      <w:r w:rsidRPr="001D0099">
        <w:t>conclusions from intuition.</w:t>
      </w:r>
    </w:p>
    <w:p w14:paraId="465F4AA8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2018-01-18T13:51-08:00 Sindhu continues from clause 2 of her submission 11-18/257r0. At 2018-01-18T14:01-08:00 attendees discuss clause 3.</w:t>
      </w:r>
    </w:p>
    <w:p w14:paraId="50BFFA41" w14:textId="023A191E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Was there any recognition of our discussion?</w:t>
      </w:r>
    </w:p>
    <w:p w14:paraId="6FF066AD" w14:textId="2DCEF5E0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</w:t>
      </w:r>
      <w:r w:rsidR="00771965" w:rsidRPr="001D0099">
        <w:t>re is disagreement about the EN </w:t>
      </w:r>
      <w:r w:rsidRPr="001D0099">
        <w:t>301</w:t>
      </w:r>
      <w:r w:rsidR="00771965" w:rsidRPr="001D0099">
        <w:t> </w:t>
      </w:r>
      <w:r w:rsidRPr="001D0099">
        <w:t>893 definition of the term grant and what it means.</w:t>
      </w:r>
    </w:p>
    <w:p w14:paraId="749FFD98" w14:textId="022462FD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There is contention within ETSI BRAN what the right interpretation is.</w:t>
      </w:r>
    </w:p>
    <w:p w14:paraId="38D0AF13" w14:textId="0254117F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There is a realization at 3GPP that there can be </w:t>
      </w:r>
      <w:r w:rsidR="00771965" w:rsidRPr="001D0099">
        <w:t xml:space="preserve">an </w:t>
      </w:r>
      <w:r w:rsidRPr="001D0099">
        <w:t>unfairness issue with too many starting positions.</w:t>
      </w:r>
    </w:p>
    <w:p w14:paraId="38D9334F" w14:textId="0510D6CD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It remains to be seen if multiple starting position make it any worse for 802.11.</w:t>
      </w:r>
    </w:p>
    <w:p w14:paraId="7F923B82" w14:textId="28C1031D" w:rsidR="00167FC5" w:rsidRPr="001D0099" w:rsidRDefault="00771965" w:rsidP="00360BA2">
      <w:pPr>
        <w:pStyle w:val="Comment"/>
        <w:numPr>
          <w:ilvl w:val="0"/>
          <w:numId w:val="2"/>
        </w:numPr>
      </w:pPr>
      <w:r w:rsidRPr="001D0099">
        <w:t>Changing</w:t>
      </w:r>
      <w:r w:rsidR="00167FC5" w:rsidRPr="001D0099">
        <w:t xml:space="preserve"> the number of attempts from “n” to a single (1) will need more work and input.</w:t>
      </w:r>
    </w:p>
    <w:p w14:paraId="2801D3F4" w14:textId="4114097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We are only few companies in 3GPP. We need more support over there.</w:t>
      </w:r>
    </w:p>
    <w:p w14:paraId="692CF681" w14:textId="0B4C1579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Both industries do not get along very well.</w:t>
      </w:r>
    </w:p>
    <w:p w14:paraId="7CF99BE9" w14:textId="5376D334" w:rsidR="00167FC5" w:rsidRPr="001D0099" w:rsidRDefault="00771965" w:rsidP="00331D46">
      <w:pPr>
        <w:pStyle w:val="Comment"/>
        <w:numPr>
          <w:ilvl w:val="0"/>
          <w:numId w:val="2"/>
        </w:numPr>
      </w:pPr>
      <w:r w:rsidRPr="001D0099">
        <w:t xml:space="preserve">It </w:t>
      </w:r>
      <w:r w:rsidR="00A55F7E" w:rsidRPr="001D0099">
        <w:t xml:space="preserve">is important to </w:t>
      </w:r>
      <w:r w:rsidR="00331D46" w:rsidRPr="001D0099">
        <w:t>discuss unemotionally.</w:t>
      </w:r>
    </w:p>
    <w:p w14:paraId="10915925" w14:textId="3E6118F8" w:rsidR="00331D46" w:rsidRPr="001D0099" w:rsidRDefault="00331D46" w:rsidP="00331D46">
      <w:pPr>
        <w:pStyle w:val="Comment"/>
        <w:numPr>
          <w:ilvl w:val="0"/>
          <w:numId w:val="2"/>
        </w:numPr>
      </w:pPr>
      <w:r w:rsidRPr="001D0099">
        <w:t xml:space="preserve">It harms us if we play that </w:t>
      </w:r>
      <w:r w:rsidR="001D0099" w:rsidRPr="001D0099">
        <w:t xml:space="preserve">“trust” </w:t>
      </w:r>
      <w:r w:rsidRPr="001D0099">
        <w:t>game. Remember that ETSI TC BRAN agreed on a documented compromise that includes harmonizing all technologies to a single ED threshold of −72 dBm.</w:t>
      </w:r>
    </w:p>
    <w:p w14:paraId="3C24FDF2" w14:textId="5737F6B3" w:rsidR="00331D46" w:rsidRPr="001D0099" w:rsidRDefault="00331D46" w:rsidP="00331D46">
      <w:pPr>
        <w:pStyle w:val="Comment"/>
        <w:numPr>
          <w:ilvl w:val="0"/>
          <w:numId w:val="2"/>
        </w:numPr>
      </w:pPr>
      <w:r w:rsidRPr="001D0099">
        <w:t>We don’t gain anything from making accusations if we simultaneously claim that documented aspects of t</w:t>
      </w:r>
      <w:r w:rsidR="007069FD" w:rsidRPr="001D0099">
        <w:t>he EN 301 893 are</w:t>
      </w:r>
      <w:r w:rsidR="001D0099" w:rsidRPr="001D0099">
        <w:t xml:space="preserve"> non-existent of that we would not have known them.</w:t>
      </w:r>
    </w:p>
    <w:p w14:paraId="6E3FB2B4" w14:textId="79224618" w:rsidR="007069FD" w:rsidRPr="001D0099" w:rsidRDefault="007069FD" w:rsidP="00331D46">
      <w:pPr>
        <w:pStyle w:val="Comment"/>
        <w:numPr>
          <w:ilvl w:val="0"/>
          <w:numId w:val="2"/>
        </w:numPr>
      </w:pPr>
      <w:r w:rsidRPr="001D0099">
        <w:t>That doesn’t build trust. Then, we cannot complain about trus</w:t>
      </w:r>
      <w:r w:rsidR="001D0099" w:rsidRPr="001D0099">
        <w:t>t</w:t>
      </w:r>
      <w:r w:rsidRPr="001D0099">
        <w:t>ing others.</w:t>
      </w:r>
    </w:p>
    <w:p w14:paraId="0EDF2CD0" w14:textId="464A7C93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I agree we </w:t>
      </w:r>
      <w:proofErr w:type="gramStart"/>
      <w:r w:rsidRPr="001D0099">
        <w:t>have to</w:t>
      </w:r>
      <w:proofErr w:type="gramEnd"/>
      <w:r w:rsidRPr="001D0099">
        <w:t xml:space="preserve"> do the right thing.</w:t>
      </w:r>
    </w:p>
    <w:p w14:paraId="22C6E215" w14:textId="6188DE6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It’s the question of documenting our decisions.</w:t>
      </w:r>
    </w:p>
    <w:p w14:paraId="42DC1426" w14:textId="77777777" w:rsidR="00167FC5" w:rsidRPr="001D0099" w:rsidRDefault="00167FC5" w:rsidP="00331D46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At 2018-01-18T14:10-08:00 Sindhu continues from clause 4 of her submission 11-18/257r0. </w:t>
      </w:r>
    </w:p>
    <w:p w14:paraId="0FFDCB73" w14:textId="7B7ED879" w:rsidR="00167FC5" w:rsidRPr="001D0099" w:rsidRDefault="007069FD" w:rsidP="00360BA2">
      <w:pPr>
        <w:pStyle w:val="Comment"/>
        <w:numPr>
          <w:ilvl w:val="0"/>
          <w:numId w:val="2"/>
        </w:numPr>
      </w:pPr>
      <w:r w:rsidRPr="001D0099">
        <w:t>Please explain the issue you are explaining here.</w:t>
      </w:r>
    </w:p>
    <w:p w14:paraId="1672C5DC" w14:textId="7F98E635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In LAA there are reports via </w:t>
      </w:r>
      <w:r w:rsidR="007069FD" w:rsidRPr="001D0099">
        <w:t xml:space="preserve">the licensed carrier. Such messages report </w:t>
      </w:r>
      <w:r w:rsidRPr="001D0099">
        <w:t>the conditions in the license-exempt band</w:t>
      </w:r>
      <w:r w:rsidR="007069FD" w:rsidRPr="001D0099">
        <w:t xml:space="preserve">. Thus, the report </w:t>
      </w:r>
      <w:r w:rsidR="00BA168E">
        <w:t>might</w:t>
      </w:r>
      <w:r w:rsidRPr="001D0099">
        <w:t xml:space="preserve"> help the </w:t>
      </w:r>
      <w:proofErr w:type="spellStart"/>
      <w:r w:rsidRPr="001D0099">
        <w:t>eNB</w:t>
      </w:r>
      <w:proofErr w:type="spellEnd"/>
      <w:r w:rsidRPr="001D0099">
        <w:t xml:space="preserve"> to</w:t>
      </w:r>
      <w:r w:rsidR="00BA168E">
        <w:t xml:space="preserve"> potentially</w:t>
      </w:r>
      <w:r w:rsidRPr="001D0099">
        <w:t xml:space="preserve"> perform abuse because </w:t>
      </w:r>
      <w:r w:rsidR="007069FD" w:rsidRPr="001D0099">
        <w:t xml:space="preserve">the </w:t>
      </w:r>
      <w:proofErr w:type="spellStart"/>
      <w:r w:rsidR="007069FD" w:rsidRPr="001D0099">
        <w:t>eNB</w:t>
      </w:r>
      <w:proofErr w:type="spellEnd"/>
      <w:r w:rsidR="007069FD" w:rsidRPr="001D0099">
        <w:t xml:space="preserve"> might request a station to perform a </w:t>
      </w:r>
      <w:proofErr w:type="spellStart"/>
      <w:r w:rsidR="007069FD" w:rsidRPr="001D0099">
        <w:t>backoff</w:t>
      </w:r>
      <w:proofErr w:type="spellEnd"/>
      <w:r w:rsidR="007069FD" w:rsidRPr="001D0099">
        <w:t xml:space="preserve"> if that station is in an area that experiences less contention. </w:t>
      </w:r>
      <w:r w:rsidR="002C4BFD" w:rsidRPr="001D0099">
        <w:t xml:space="preserve">Once the station successfully performed </w:t>
      </w:r>
      <w:proofErr w:type="spellStart"/>
      <w:r w:rsidR="002C4BFD" w:rsidRPr="001D0099">
        <w:t>backoff</w:t>
      </w:r>
      <w:proofErr w:type="spellEnd"/>
      <w:r w:rsidR="002C4BFD" w:rsidRPr="001D0099">
        <w:t xml:space="preserve"> it could hand the right to transmit over to the </w:t>
      </w:r>
      <w:proofErr w:type="spellStart"/>
      <w:r w:rsidR="002C4BFD" w:rsidRPr="001D0099">
        <w:t>eNB</w:t>
      </w:r>
      <w:proofErr w:type="spellEnd"/>
      <w:r w:rsidR="002C4BFD" w:rsidRPr="001D0099">
        <w:t>. Thus</w:t>
      </w:r>
      <w:r w:rsidR="00BA168E">
        <w:t>,</w:t>
      </w:r>
      <w:r w:rsidR="002C4BFD" w:rsidRPr="001D0099">
        <w:t xml:space="preserve"> the </w:t>
      </w:r>
      <w:proofErr w:type="spellStart"/>
      <w:r w:rsidR="002C4BFD" w:rsidRPr="001D0099">
        <w:t>eNB</w:t>
      </w:r>
      <w:proofErr w:type="spellEnd"/>
      <w:r w:rsidR="002C4BFD" w:rsidRPr="001D0099">
        <w:t xml:space="preserve"> would easily receive a TXOP although conditions at its location are much more loaded.</w:t>
      </w:r>
    </w:p>
    <w:p w14:paraId="5FF88347" w14:textId="03C75219" w:rsidR="002C4BFD" w:rsidRPr="001D0099" w:rsidRDefault="002C4BFD" w:rsidP="00360BA2">
      <w:pPr>
        <w:pStyle w:val="Comment"/>
        <w:numPr>
          <w:ilvl w:val="0"/>
          <w:numId w:val="2"/>
        </w:numPr>
      </w:pPr>
      <w:r w:rsidRPr="001D0099">
        <w:t>To me this sounds as you are making up a story.</w:t>
      </w:r>
    </w:p>
    <w:p w14:paraId="4C1D3C8C" w14:textId="3DADC32A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There are two ways of access. One is full </w:t>
      </w:r>
      <w:proofErr w:type="spellStart"/>
      <w:r w:rsidRPr="001D0099">
        <w:t>backoff</w:t>
      </w:r>
      <w:proofErr w:type="spellEnd"/>
      <w:r w:rsidRPr="001D0099">
        <w:t xml:space="preserve"> and the other is passing over the access</w:t>
      </w:r>
      <w:r w:rsidR="00635CE3">
        <w:t xml:space="preserve"> right</w:t>
      </w:r>
      <w:r w:rsidRPr="001D0099">
        <w:t>.</w:t>
      </w:r>
    </w:p>
    <w:p w14:paraId="18A8A678" w14:textId="55315F3D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This is going </w:t>
      </w:r>
      <w:proofErr w:type="gramStart"/>
      <w:r w:rsidRPr="001D0099">
        <w:t>way further</w:t>
      </w:r>
      <w:proofErr w:type="gramEnd"/>
      <w:r w:rsidRPr="001D0099">
        <w:t xml:space="preserve"> because it passes on and on the right to transmit.</w:t>
      </w:r>
    </w:p>
    <w:p w14:paraId="19071ABE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2018-01-18T14:26-08:00 Sindhu continues from clause 5 of her submission 11-18/257r0. At 2018-01-18T14:33-08:00 Sindhu closes her speech.</w:t>
      </w:r>
    </w:p>
    <w:p w14:paraId="2C7567C7" w14:textId="57B89E2B" w:rsidR="002C4BFD" w:rsidRPr="001D0099" w:rsidRDefault="002C4BFD" w:rsidP="00360BA2">
      <w:pPr>
        <w:pStyle w:val="Comment"/>
        <w:numPr>
          <w:ilvl w:val="0"/>
          <w:numId w:val="2"/>
        </w:numPr>
      </w:pPr>
      <w:r w:rsidRPr="001D0099">
        <w:t xml:space="preserve">We must not be </w:t>
      </w:r>
      <w:r w:rsidR="00167FC5" w:rsidRPr="001D0099">
        <w:t>dogmatic</w:t>
      </w:r>
      <w:r w:rsidRPr="001D0099">
        <w:t xml:space="preserve">. In the past, we had this tendency to call for </w:t>
      </w:r>
      <w:proofErr w:type="gramStart"/>
      <w:r w:rsidRPr="001D0099">
        <w:t>exactly the same</w:t>
      </w:r>
      <w:proofErr w:type="gramEnd"/>
      <w:r w:rsidRPr="001D0099">
        <w:t xml:space="preserve"> behavior as we have always done it. However, we don’t know if this is the best way </w:t>
      </w:r>
      <w:r w:rsidR="007B54AA">
        <w:t>of doing</w:t>
      </w:r>
      <w:r w:rsidRPr="001D0099">
        <w:t xml:space="preserve"> things. We need to learn from others.</w:t>
      </w:r>
    </w:p>
    <w:p w14:paraId="3AEC6186" w14:textId="77777777" w:rsidR="002C4BFD" w:rsidRPr="001D0099" w:rsidRDefault="002C4BFD" w:rsidP="00360BA2">
      <w:pPr>
        <w:pStyle w:val="Comment"/>
        <w:numPr>
          <w:ilvl w:val="0"/>
          <w:numId w:val="2"/>
        </w:numPr>
      </w:pPr>
      <w:r w:rsidRPr="001D0099">
        <w:t xml:space="preserve">I agree, we need to be pragmatic. Instead of using a </w:t>
      </w:r>
      <w:proofErr w:type="spellStart"/>
      <w:r w:rsidRPr="001D0099">
        <w:t>backoff</w:t>
      </w:r>
      <w:proofErr w:type="spellEnd"/>
      <w:r w:rsidRPr="001D0099">
        <w:t xml:space="preserve"> for every queue that has packets we should probably look at making our technology more efficient.</w:t>
      </w:r>
    </w:p>
    <w:p w14:paraId="4099BA00" w14:textId="6054D893" w:rsidR="00167FC5" w:rsidRPr="001D0099" w:rsidRDefault="002C4BFD" w:rsidP="00360BA2">
      <w:pPr>
        <w:pStyle w:val="Comment"/>
        <w:numPr>
          <w:ilvl w:val="0"/>
          <w:numId w:val="2"/>
        </w:numPr>
      </w:pPr>
      <w:r w:rsidRPr="001D0099">
        <w:t xml:space="preserve">Maybe we can combine packets from lower </w:t>
      </w:r>
      <w:proofErr w:type="spellStart"/>
      <w:r w:rsidRPr="001D0099">
        <w:t>QoS</w:t>
      </w:r>
      <w:proofErr w:type="spellEnd"/>
      <w:r w:rsidRPr="001D0099">
        <w:t xml:space="preserve"> categories with transmissions of higher </w:t>
      </w:r>
      <w:proofErr w:type="spellStart"/>
      <w:r w:rsidRPr="001D0099">
        <w:t>QoS</w:t>
      </w:r>
      <w:proofErr w:type="spellEnd"/>
      <w:r w:rsidRPr="001D0099">
        <w:t xml:space="preserve"> categories. That will reduce the 802.11 protocol overhead.</w:t>
      </w:r>
    </w:p>
    <w:p w14:paraId="648156B5" w14:textId="3EE0AE5A" w:rsidR="00167FC5" w:rsidRPr="001D0099" w:rsidRDefault="006219FD" w:rsidP="00360BA2">
      <w:pPr>
        <w:pStyle w:val="Comment"/>
        <w:numPr>
          <w:ilvl w:val="0"/>
          <w:numId w:val="2"/>
        </w:numPr>
      </w:pPr>
      <w:r w:rsidRPr="001D0099">
        <w:t>I am skeptical because of fairness.</w:t>
      </w:r>
    </w:p>
    <w:p w14:paraId="4C8D8D48" w14:textId="77996949" w:rsidR="006219FD" w:rsidRPr="001D0099" w:rsidRDefault="006219FD" w:rsidP="00360BA2">
      <w:pPr>
        <w:pStyle w:val="Comment"/>
        <w:numPr>
          <w:ilvl w:val="0"/>
          <w:numId w:val="2"/>
        </w:numPr>
      </w:pPr>
      <w:r w:rsidRPr="001D0099">
        <w:t>We need thinking out of box. What can we learn from others to make our standard better?</w:t>
      </w:r>
    </w:p>
    <w:p w14:paraId="50E84D3F" w14:textId="3E37B805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What is the timescale of NR-U?</w:t>
      </w:r>
    </w:p>
    <w:p w14:paraId="7AE84E83" w14:textId="44ED56AF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It will start in February 2018. It is then that we to start getting involved.</w:t>
      </w:r>
    </w:p>
    <w:p w14:paraId="3D18F59F" w14:textId="38AE193E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Channel access will be a key aspect.</w:t>
      </w:r>
    </w:p>
    <w:p w14:paraId="01939C53" w14:textId="0D5D7DAF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NR-U will borrow from NR’s channel access.</w:t>
      </w:r>
    </w:p>
    <w:p w14:paraId="16E0BB2D" w14:textId="1DB8257D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Is it a good idea to send a liaison or letter from 802.11 to 3GPP?</w:t>
      </w:r>
    </w:p>
    <w:p w14:paraId="46796878" w14:textId="145C9F1D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It is important for IEEE to participate in 3GPP. It </w:t>
      </w:r>
      <w:proofErr w:type="gramStart"/>
      <w:r w:rsidRPr="001D0099">
        <w:t>has to</w:t>
      </w:r>
      <w:proofErr w:type="gramEnd"/>
      <w:r w:rsidRPr="001D0099">
        <w:t xml:space="preserve"> be done before a specification has been written down. There process is only achieved when consensus is reached. Thus, it is almost impossible to change things afterwards.</w:t>
      </w:r>
    </w:p>
    <w:p w14:paraId="3AA98EA3" w14:textId="3F4FC87F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A workshop like the coexistence process is a </w:t>
      </w:r>
      <w:r w:rsidR="00E11FB3" w:rsidRPr="001D0099">
        <w:t>one-time</w:t>
      </w:r>
      <w:r w:rsidRPr="001D0099">
        <w:t xml:space="preserve"> event.</w:t>
      </w:r>
    </w:p>
    <w:p w14:paraId="15D1C681" w14:textId="1C826D78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We need a continuous process. We need continuous input, not just once.</w:t>
      </w:r>
    </w:p>
    <w:p w14:paraId="2BB8FAB0" w14:textId="7BD7C363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 workshop failed because it was too late.</w:t>
      </w:r>
    </w:p>
    <w:p w14:paraId="7275F1C6" w14:textId="317AB47C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The </w:t>
      </w:r>
      <w:r w:rsidR="006219FD" w:rsidRPr="001D0099">
        <w:t xml:space="preserve">work on </w:t>
      </w:r>
      <w:r w:rsidRPr="001D0099">
        <w:t>NR runs like a steam train. It might be too late already.</w:t>
      </w:r>
    </w:p>
    <w:p w14:paraId="31C92FD8" w14:textId="5D399096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We need to participate there. We did the same with them, when we told them to come here and work here if they want a PAR or a feature.</w:t>
      </w:r>
    </w:p>
    <w:p w14:paraId="0E3D2F23" w14:textId="64E8600C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Once decisions are taken at 3GPP they are very difficult to revert.</w:t>
      </w:r>
    </w:p>
    <w:p w14:paraId="5C4617FF" w14:textId="57ADFC09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These guys at 3GPP are designing at the microphone as they go. Thus, we need to be there.</w:t>
      </w:r>
    </w:p>
    <w:p w14:paraId="08137A04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2018-01-18T14:44-08:00 the chairman presents slide 53 of his presentation. He then displays document 11-17/1853r0.</w:t>
      </w:r>
    </w:p>
    <w:p w14:paraId="6E3C9FE7" w14:textId="1105F7CC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Has 3GPP considered the WFA liaison at all?</w:t>
      </w:r>
    </w:p>
    <w:p w14:paraId="26CF4074" w14:textId="52C2628A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The Lisbon meeting did not address this letter.</w:t>
      </w:r>
    </w:p>
    <w:p w14:paraId="77E86C64" w14:textId="0EC4F8A9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I will report to the 802.11 WG chairman that we will not </w:t>
      </w:r>
      <w:proofErr w:type="gramStart"/>
      <w:r w:rsidRPr="001D0099">
        <w:t>take action</w:t>
      </w:r>
      <w:proofErr w:type="gramEnd"/>
      <w:r w:rsidRPr="001D0099">
        <w:t xml:space="preserve"> and wait for 3GPP to respond or WFA to handle it.</w:t>
      </w:r>
    </w:p>
    <w:p w14:paraId="2A9338C2" w14:textId="0264ECF9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It would not harm if we support the WFA position.</w:t>
      </w:r>
    </w:p>
    <w:p w14:paraId="6CF52AD6" w14:textId="06A742E7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This would not add any statements about the tests or their content.</w:t>
      </w:r>
    </w:p>
    <w:p w14:paraId="14795512" w14:textId="4EB3CE26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 xml:space="preserve">Companies in 3GPP realized that the tests are effective and might </w:t>
      </w:r>
      <w:r w:rsidR="006219FD" w:rsidRPr="001D0099">
        <w:t>reveal</w:t>
      </w:r>
      <w:r w:rsidRPr="001D0099">
        <w:t xml:space="preserve"> results they don’t like</w:t>
      </w:r>
      <w:r w:rsidR="006219FD" w:rsidRPr="001D0099">
        <w:t xml:space="preserve"> to become public</w:t>
      </w:r>
      <w:r w:rsidRPr="001D0099">
        <w:t>. Thus, they prefer the tests to not</w:t>
      </w:r>
      <w:r w:rsidR="006219FD" w:rsidRPr="001D0099">
        <w:t xml:space="preserve"> to</w:t>
      </w:r>
      <w:r w:rsidRPr="001D0099">
        <w:t xml:space="preserve"> be performed.</w:t>
      </w:r>
    </w:p>
    <w:p w14:paraId="0DC15ACD" w14:textId="6D139909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We could just create a letter that says we support the position of WFA.</w:t>
      </w:r>
    </w:p>
    <w:p w14:paraId="4DC513FB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2018-01-18T14:58-08:00 the following motion is called:</w:t>
      </w:r>
    </w:p>
    <w:p w14:paraId="1C9C7627" w14:textId="77777777" w:rsidR="00167FC5" w:rsidRPr="001D0099" w:rsidRDefault="00167FC5" w:rsidP="00360BA2">
      <w:pPr>
        <w:spacing w:before="100" w:beforeAutospacing="1" w:after="100" w:afterAutospacing="1"/>
        <w:ind w:left="720"/>
        <w:rPr>
          <w:lang w:val="en-US"/>
        </w:rPr>
      </w:pPr>
      <w:r w:rsidRPr="001D0099">
        <w:rPr>
          <w:lang w:val="en-US"/>
        </w:rPr>
        <w:t>The 802.11 Coexistence SC requests the IEEE 802.11 WG to express support for the LS from WFA to 3GPP RAN as document in 11-17/1853r0.</w:t>
      </w:r>
    </w:p>
    <w:p w14:paraId="396D7436" w14:textId="77777777" w:rsidR="00167FC5" w:rsidRPr="001D0099" w:rsidRDefault="00167FC5" w:rsidP="00360BA2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Moved: </w:t>
      </w:r>
      <w:proofErr w:type="spellStart"/>
      <w:r w:rsidRPr="001D0099">
        <w:rPr>
          <w:lang w:val="en-US"/>
        </w:rPr>
        <w:t>Shubhodeep</w:t>
      </w:r>
      <w:proofErr w:type="spellEnd"/>
      <w:r w:rsidRPr="001D0099">
        <w:rPr>
          <w:lang w:val="en-US"/>
        </w:rPr>
        <w:t xml:space="preserve"> Adhikari</w:t>
      </w:r>
    </w:p>
    <w:p w14:paraId="370FFE61" w14:textId="06C6F9F2" w:rsidR="00167FC5" w:rsidRPr="001D0099" w:rsidRDefault="00167FC5" w:rsidP="00647CE7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Seconded: Alan </w:t>
      </w:r>
      <w:proofErr w:type="spellStart"/>
      <w:r w:rsidR="00647CE7" w:rsidRPr="001D0099">
        <w:rPr>
          <w:lang w:val="en-US"/>
        </w:rPr>
        <w:t>Zeleznikar</w:t>
      </w:r>
      <w:proofErr w:type="spellEnd"/>
    </w:p>
    <w:p w14:paraId="0FE0606B" w14:textId="77777777" w:rsidR="00167FC5" w:rsidRPr="001D0099" w:rsidRDefault="00167FC5" w:rsidP="00360BA2">
      <w:pPr>
        <w:spacing w:before="100" w:beforeAutospacing="1" w:after="100" w:afterAutospacing="1"/>
        <w:ind w:left="720"/>
        <w:rPr>
          <w:lang w:val="en-US"/>
        </w:rPr>
      </w:pPr>
      <w:r w:rsidRPr="001D0099">
        <w:rPr>
          <w:lang w:val="en-US"/>
        </w:rPr>
        <w:t>It is noted that the material in this LS is aligned with previous LS from IEEE 802 to 3GPP.</w:t>
      </w:r>
    </w:p>
    <w:p w14:paraId="7CB4B5ED" w14:textId="77777777" w:rsidR="006219FD" w:rsidRPr="001D0099" w:rsidRDefault="006219FD" w:rsidP="006219FD">
      <w:pPr>
        <w:spacing w:before="100" w:beforeAutospacing="1" w:after="100" w:afterAutospacing="1"/>
        <w:ind w:left="720"/>
        <w:rPr>
          <w:lang w:val="en-US"/>
        </w:rPr>
      </w:pPr>
      <w:r w:rsidRPr="001D0099">
        <w:rPr>
          <w:lang w:val="en-US"/>
        </w:rPr>
        <w:t>Yes: 10 No: 0 Abstain: 6</w:t>
      </w:r>
    </w:p>
    <w:p w14:paraId="2DDF9082" w14:textId="07411AFA" w:rsidR="00167FC5" w:rsidRPr="001D0099" w:rsidRDefault="00167FC5" w:rsidP="00360BA2">
      <w:pPr>
        <w:spacing w:before="100" w:beforeAutospacing="1" w:after="100" w:afterAutospacing="1"/>
        <w:ind w:left="720"/>
        <w:rPr>
          <w:lang w:val="en-US"/>
        </w:rPr>
      </w:pPr>
      <w:r w:rsidRPr="001D0099">
        <w:rPr>
          <w:lang w:val="en-US"/>
        </w:rPr>
        <w:t>There were 17 people in the room.</w:t>
      </w:r>
    </w:p>
    <w:p w14:paraId="74B7A86F" w14:textId="77777777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2018-01-18T15:00-08:00 the chairman continues from page 56 of 11-17/1891r6.</w:t>
      </w:r>
    </w:p>
    <w:p w14:paraId="44C5A907" w14:textId="511E202B" w:rsidR="00167FC5" w:rsidRPr="001D0099" w:rsidRDefault="009F523F" w:rsidP="00360BA2">
      <w:pPr>
        <w:pStyle w:val="Comment"/>
        <w:numPr>
          <w:ilvl w:val="0"/>
          <w:numId w:val="2"/>
        </w:numPr>
      </w:pPr>
      <w:r w:rsidRPr="001D0099">
        <w:t>M</w:t>
      </w:r>
      <w:r w:rsidR="00167FC5" w:rsidRPr="001D0099">
        <w:t xml:space="preserve">y intuition is that </w:t>
      </w:r>
      <w:r w:rsidR="006219FD" w:rsidRPr="001D0099">
        <w:t xml:space="preserve">the deterministic </w:t>
      </w:r>
      <w:proofErr w:type="spellStart"/>
      <w:r w:rsidR="006219FD" w:rsidRPr="001D0099">
        <w:t>backoff</w:t>
      </w:r>
      <w:proofErr w:type="spellEnd"/>
      <w:r w:rsidR="00167FC5" w:rsidRPr="001D0099">
        <w:t xml:space="preserve"> should not work so well in scenarios with hidden nodes.</w:t>
      </w:r>
    </w:p>
    <w:p w14:paraId="6DF25160" w14:textId="6E8EB68F" w:rsidR="00167FC5" w:rsidRPr="001D0099" w:rsidRDefault="00167FC5" w:rsidP="00360BA2">
      <w:pPr>
        <w:pStyle w:val="Comment"/>
        <w:numPr>
          <w:ilvl w:val="0"/>
          <w:numId w:val="2"/>
        </w:numPr>
      </w:pPr>
      <w:r w:rsidRPr="001D0099">
        <w:t>I am working on analyzing this.</w:t>
      </w:r>
    </w:p>
    <w:p w14:paraId="73FE7179" w14:textId="60D98AB3" w:rsidR="006219FD" w:rsidRPr="001D0099" w:rsidRDefault="006219FD" w:rsidP="00360BA2">
      <w:pPr>
        <w:pStyle w:val="Comment"/>
        <w:numPr>
          <w:ilvl w:val="0"/>
          <w:numId w:val="2"/>
        </w:numPr>
      </w:pPr>
      <w:r w:rsidRPr="001D0099">
        <w:t>I am contact with a university on this issue.</w:t>
      </w:r>
    </w:p>
    <w:p w14:paraId="14AAE9D8" w14:textId="6BD2472F" w:rsidR="006219FD" w:rsidRPr="001D0099" w:rsidRDefault="006219FD" w:rsidP="00360BA2">
      <w:pPr>
        <w:pStyle w:val="Comment"/>
        <w:numPr>
          <w:ilvl w:val="0"/>
          <w:numId w:val="2"/>
        </w:numPr>
      </w:pPr>
      <w:r w:rsidRPr="001D0099">
        <w:t>I will send you my insights via e-mail</w:t>
      </w:r>
    </w:p>
    <w:p w14:paraId="53391B93" w14:textId="22AB48B5" w:rsidR="006219FD" w:rsidRPr="001D0099" w:rsidRDefault="006219FD" w:rsidP="00360BA2">
      <w:pPr>
        <w:pStyle w:val="Comment"/>
        <w:numPr>
          <w:ilvl w:val="0"/>
          <w:numId w:val="2"/>
        </w:numPr>
      </w:pPr>
      <w:r w:rsidRPr="001D0099">
        <w:t xml:space="preserve">Why don’t you share the information about the e-mail reflector? Then, everybody could </w:t>
      </w:r>
      <w:r w:rsidR="00B921F3" w:rsidRPr="001D0099">
        <w:t xml:space="preserve">participate in the debate and </w:t>
      </w:r>
      <w:r w:rsidR="00B3210D" w:rsidRPr="001D0099">
        <w:t>have access to the source of findings.</w:t>
      </w:r>
    </w:p>
    <w:p w14:paraId="20111827" w14:textId="60A8CCFC" w:rsidR="00B3210D" w:rsidRPr="001D0099" w:rsidRDefault="00B3210D" w:rsidP="00360BA2">
      <w:pPr>
        <w:pStyle w:val="Comment"/>
        <w:numPr>
          <w:ilvl w:val="0"/>
          <w:numId w:val="2"/>
        </w:numPr>
      </w:pPr>
      <w:r w:rsidRPr="001D0099">
        <w:t>Okay, I will send out the information over the 802.11 list server.</w:t>
      </w:r>
    </w:p>
    <w:p w14:paraId="0428B5EE" w14:textId="4EB3E09A" w:rsidR="00167FC5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 xml:space="preserve">The chairman agreed to send an e-mail regarding the deterministic </w:t>
      </w:r>
      <w:proofErr w:type="spellStart"/>
      <w:r w:rsidRPr="001D0099">
        <w:rPr>
          <w:lang w:val="en-US"/>
        </w:rPr>
        <w:t>backoff</w:t>
      </w:r>
      <w:proofErr w:type="spellEnd"/>
      <w:r w:rsidRPr="001D0099">
        <w:rPr>
          <w:lang w:val="en-US"/>
        </w:rPr>
        <w:t xml:space="preserve"> to the </w:t>
      </w:r>
      <w:r w:rsidR="00B3210D" w:rsidRPr="001D0099">
        <w:rPr>
          <w:lang w:val="en-US"/>
        </w:rPr>
        <w:t xml:space="preserve">IEEE 802.11 </w:t>
      </w:r>
      <w:r w:rsidRPr="001D0099">
        <w:rPr>
          <w:lang w:val="en-US"/>
        </w:rPr>
        <w:t>e-mail reflector.</w:t>
      </w:r>
    </w:p>
    <w:p w14:paraId="0872147B" w14:textId="77777777" w:rsidR="00CA09B2" w:rsidRPr="001D0099" w:rsidRDefault="00167FC5" w:rsidP="00167FC5">
      <w:pPr>
        <w:spacing w:before="100" w:beforeAutospacing="1" w:after="100" w:afterAutospacing="1"/>
        <w:rPr>
          <w:lang w:val="en-US"/>
        </w:rPr>
      </w:pPr>
      <w:r w:rsidRPr="001D0099">
        <w:rPr>
          <w:lang w:val="en-US"/>
        </w:rPr>
        <w:t>At 2018-01-18T15:04-08:00 the chairman declares the meeting of the Coexistence SC to be adjourned.</w:t>
      </w:r>
    </w:p>
    <w:sectPr w:rsidR="00CA09B2" w:rsidRPr="001D0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EF876" w14:textId="77777777" w:rsidR="00167FC5" w:rsidRDefault="00167FC5">
      <w:r>
        <w:separator/>
      </w:r>
    </w:p>
  </w:endnote>
  <w:endnote w:type="continuationSeparator" w:id="0">
    <w:p w14:paraId="678E4765" w14:textId="77777777" w:rsidR="00167FC5" w:rsidRDefault="0016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6B31" w14:textId="77777777" w:rsidR="00ED01AB" w:rsidRDefault="00ED0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9929" w14:textId="0562C070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50F82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D01AB">
      <w:rPr>
        <w:noProof/>
      </w:rPr>
      <w:t>1</w:t>
    </w:r>
    <w:r>
      <w:fldChar w:fldCharType="end"/>
    </w:r>
    <w:r>
      <w:tab/>
    </w:r>
    <w:fldSimple w:instr=" COMMENTS  \* MERGEFORMAT ">
      <w:r w:rsidR="00B50F82">
        <w:t>Guido R. Hiertz, Ericsson</w:t>
      </w:r>
    </w:fldSimple>
  </w:p>
  <w:p w14:paraId="3924BC1F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4BF7" w14:textId="77777777" w:rsidR="00ED01AB" w:rsidRDefault="00ED0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C7F32" w14:textId="77777777" w:rsidR="00167FC5" w:rsidRDefault="00167FC5">
      <w:r>
        <w:separator/>
      </w:r>
    </w:p>
  </w:footnote>
  <w:footnote w:type="continuationSeparator" w:id="0">
    <w:p w14:paraId="06505F98" w14:textId="77777777" w:rsidR="00167FC5" w:rsidRDefault="0016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AA69" w14:textId="77777777" w:rsidR="00ED01AB" w:rsidRDefault="00ED0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14:paraId="6E449908" w14:textId="0F18574A"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D01AB">
      <w:t>January 2018</w:t>
    </w:r>
    <w:r>
      <w:fldChar w:fldCharType="end"/>
    </w:r>
    <w:r>
      <w:tab/>
    </w:r>
    <w:r>
      <w:tab/>
    </w:r>
    <w:fldSimple w:instr=" TITLE  \* MERGEFORMAT ">
      <w:r w:rsidR="00ED01AB">
        <w:t>doc.: IEEE 802.11-18/285r0</w:t>
      </w:r>
    </w:fldSimple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DF70F" w14:textId="77777777" w:rsidR="00ED01AB" w:rsidRDefault="00ED0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92C60"/>
    <w:multiLevelType w:val="multilevel"/>
    <w:tmpl w:val="A6D83228"/>
    <w:numStyleLink w:val="Style1"/>
  </w:abstractNum>
  <w:abstractNum w:abstractNumId="1" w15:restartNumberingAfterBreak="0">
    <w:nsid w:val="57243702"/>
    <w:multiLevelType w:val="hybridMultilevel"/>
    <w:tmpl w:val="2C505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6D6CDB"/>
    <w:multiLevelType w:val="multilevel"/>
    <w:tmpl w:val="A6D83228"/>
    <w:styleLink w:val="Style1"/>
    <w:lvl w:ilvl="0">
      <w:start w:val="1"/>
      <w:numFmt w:val="none"/>
      <w:lvlText w:val="%1Comment:"/>
      <w:lvlJc w:val="left"/>
      <w:pPr>
        <w:tabs>
          <w:tab w:val="num" w:pos="2835"/>
        </w:tabs>
        <w:ind w:left="2835" w:hanging="1984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FC5"/>
    <w:rsid w:val="000121C8"/>
    <w:rsid w:val="00167FC5"/>
    <w:rsid w:val="001D0099"/>
    <w:rsid w:val="001D723B"/>
    <w:rsid w:val="0029020B"/>
    <w:rsid w:val="002C4BFD"/>
    <w:rsid w:val="002D44BE"/>
    <w:rsid w:val="00331D46"/>
    <w:rsid w:val="00353AA6"/>
    <w:rsid w:val="00360BA2"/>
    <w:rsid w:val="003E66C2"/>
    <w:rsid w:val="004406EE"/>
    <w:rsid w:val="00442037"/>
    <w:rsid w:val="004B064B"/>
    <w:rsid w:val="005608DA"/>
    <w:rsid w:val="006219FD"/>
    <w:rsid w:val="0062440B"/>
    <w:rsid w:val="006331DB"/>
    <w:rsid w:val="00635CE3"/>
    <w:rsid w:val="00647CE7"/>
    <w:rsid w:val="006C0727"/>
    <w:rsid w:val="006E145F"/>
    <w:rsid w:val="00703946"/>
    <w:rsid w:val="007069FD"/>
    <w:rsid w:val="00770572"/>
    <w:rsid w:val="00771965"/>
    <w:rsid w:val="007B54AA"/>
    <w:rsid w:val="009C487C"/>
    <w:rsid w:val="009F2FBC"/>
    <w:rsid w:val="009F523F"/>
    <w:rsid w:val="00A31E2B"/>
    <w:rsid w:val="00A55F7E"/>
    <w:rsid w:val="00AA427C"/>
    <w:rsid w:val="00AD2B52"/>
    <w:rsid w:val="00B3210D"/>
    <w:rsid w:val="00B50F82"/>
    <w:rsid w:val="00B77E3A"/>
    <w:rsid w:val="00B921F3"/>
    <w:rsid w:val="00BA168E"/>
    <w:rsid w:val="00BE68C2"/>
    <w:rsid w:val="00CA09B2"/>
    <w:rsid w:val="00DC5A7B"/>
    <w:rsid w:val="00E11FB3"/>
    <w:rsid w:val="00EA3180"/>
    <w:rsid w:val="00ED01AB"/>
    <w:rsid w:val="00F45ADE"/>
    <w:rsid w:val="00F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2CBFA"/>
  <w15:chartTrackingRefBased/>
  <w15:docId w15:val="{7898A555-2553-4479-BC07-3452C0C3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Comment">
    <w:name w:val="Comment"/>
    <w:basedOn w:val="Normal"/>
    <w:link w:val="CommentChar"/>
    <w:rsid w:val="00353AA6"/>
    <w:pPr>
      <w:spacing w:before="100" w:beforeAutospacing="1" w:after="100" w:afterAutospacing="1"/>
      <w:ind w:left="1701" w:hanging="981"/>
    </w:pPr>
    <w:rPr>
      <w:lang w:val="en-US"/>
    </w:rPr>
  </w:style>
  <w:style w:type="numbering" w:customStyle="1" w:styleId="Style1">
    <w:name w:val="Style1"/>
    <w:rsid w:val="00353AA6"/>
    <w:pPr>
      <w:numPr>
        <w:numId w:val="1"/>
      </w:numPr>
    </w:pPr>
  </w:style>
  <w:style w:type="character" w:customStyle="1" w:styleId="CommentChar">
    <w:name w:val="Comment Char"/>
    <w:link w:val="Comment"/>
    <w:rsid w:val="00353AA6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53A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private/ETSI_documents/BRAN/05-CONTRIBUTIONS/2017/BRAN(17)096008r2_Proposed_changes_to_adaptivity_clause_in_EN_301_893.ppt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9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802.11-18/xxxxr0</vt:lpstr>
    </vt:vector>
  </TitlesOfParts>
  <Company>Ericsson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802.11-18/285r0</dc:title>
  <dc:subject>Minutes</dc:subject>
  <dc:creator>Ericsson</dc:creator>
  <cp:keywords>January 2018</cp:keywords>
  <dc:description>Guido R. Hiertz, Ericsson</dc:description>
  <cp:lastModifiedBy>Ericsson</cp:lastModifiedBy>
  <cp:revision>12</cp:revision>
  <cp:lastPrinted>1601-01-01T00:00:00Z</cp:lastPrinted>
  <dcterms:created xsi:type="dcterms:W3CDTF">2018-01-23T13:01:00Z</dcterms:created>
  <dcterms:modified xsi:type="dcterms:W3CDTF">2018-01-23T15:16:00Z</dcterms:modified>
</cp:coreProperties>
</file>