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5502D0">
        <w:trPr>
          <w:trHeight w:val="485"/>
          <w:jc w:val="center"/>
        </w:trPr>
        <w:tc>
          <w:tcPr>
            <w:tcW w:w="9495" w:type="dxa"/>
            <w:gridSpan w:val="5"/>
            <w:vAlign w:val="center"/>
          </w:tcPr>
          <w:p w14:paraId="00CA48A2" w14:textId="1E051741" w:rsidR="00CA09B2" w:rsidRDefault="00F375D8" w:rsidP="00DB4987">
            <w:pPr>
              <w:pStyle w:val="T2"/>
            </w:pPr>
            <w:r>
              <w:t>Comment Resolution</w:t>
            </w:r>
            <w:r w:rsidR="008A336B">
              <w:t xml:space="preserve"> on </w:t>
            </w:r>
            <w:r w:rsidR="004F081F">
              <w:t>Directional Channel Quality Report</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3E5E42E8" w:rsidR="00845E9F" w:rsidRDefault="00845E9F" w:rsidP="00CC1F22">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5502D0">
              <w:rPr>
                <w:b w:val="0"/>
                <w:kern w:val="2"/>
                <w:sz w:val="20"/>
              </w:rPr>
              <w:t>1</w:t>
            </w:r>
            <w:r>
              <w:rPr>
                <w:b w:val="0"/>
                <w:kern w:val="2"/>
                <w:sz w:val="20"/>
                <w:lang w:eastAsia="ko-KR"/>
              </w:rPr>
              <w:t>-</w:t>
            </w:r>
            <w:r w:rsidR="005502D0">
              <w:rPr>
                <w:b w:val="0"/>
                <w:kern w:val="2"/>
                <w:sz w:val="20"/>
                <w:lang w:eastAsia="ko-KR"/>
              </w:rPr>
              <w:t>1</w:t>
            </w:r>
            <w:r w:rsidR="00CC1F22">
              <w:rPr>
                <w:b w:val="0"/>
                <w:kern w:val="2"/>
                <w:sz w:val="20"/>
                <w:lang w:eastAsia="ko-KR"/>
              </w:rPr>
              <w:t>2</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163851" w:rsidR="00845E9F" w:rsidRDefault="00DB4987">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6482CB80"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440C42EA" w:rsidR="00383CCD" w:rsidRDefault="00383CCD" w:rsidP="003E5850">
                            <w:pPr>
                              <w:jc w:val="both"/>
                            </w:pPr>
                            <w:r>
                              <w:t>This submission proposes resolution of comment</w:t>
                            </w:r>
                            <w:r w:rsidR="005502D0">
                              <w:t>s</w:t>
                            </w:r>
                            <w:r>
                              <w:t xml:space="preserve"> </w:t>
                            </w:r>
                            <w:r w:rsidR="005502D0">
                              <w:t xml:space="preserve">on </w:t>
                            </w:r>
                            <w:r w:rsidR="00784360">
                              <w:t>9.4.2.22</w:t>
                            </w:r>
                            <w:r w:rsidR="004F081F">
                              <w:t>.15</w:t>
                            </w:r>
                            <w:r w:rsidR="00784360">
                              <w:t xml:space="preserve"> </w:t>
                            </w:r>
                            <w:r w:rsidR="004F081F">
                              <w:t>Directional Channel Quality r</w:t>
                            </w:r>
                            <w:r w:rsidR="00784360">
                              <w:t>eport</w:t>
                            </w:r>
                            <w:r w:rsidR="004F081F">
                              <w:t xml:space="preserve"> </w:t>
                            </w:r>
                            <w:r>
                              <w:t xml:space="preserve">received from </w:t>
                            </w:r>
                            <w:r w:rsidR="005502D0">
                              <w:t>LB# 231</w:t>
                            </w:r>
                            <w:r>
                              <w:t xml:space="preserve"> (</w:t>
                            </w:r>
                            <w:proofErr w:type="spellStart"/>
                            <w:r>
                              <w:t>TGay</w:t>
                            </w:r>
                            <w:proofErr w:type="spellEnd"/>
                            <w:r>
                              <w:t xml:space="preserve"> Draft </w:t>
                            </w:r>
                            <w:r w:rsidR="005502D0">
                              <w:t>1</w:t>
                            </w:r>
                            <w:r>
                              <w:t>.</w:t>
                            </w:r>
                            <w:r w:rsidR="005502D0">
                              <w:t>0</w:t>
                            </w:r>
                            <w:r>
                              <w:t>).</w:t>
                            </w:r>
                          </w:p>
                          <w:p w14:paraId="56F4043A" w14:textId="2265129A" w:rsidR="00383CCD" w:rsidRDefault="00383CCD" w:rsidP="003E5850">
                            <w:pPr>
                              <w:ind w:left="426"/>
                              <w:jc w:val="both"/>
                            </w:pPr>
                            <w:r>
                              <w:t>-</w:t>
                            </w:r>
                            <w:r>
                              <w:tab/>
                            </w:r>
                            <w:r w:rsidR="00DB1558">
                              <w:t>2</w:t>
                            </w:r>
                            <w:r w:rsidR="00D239BC">
                              <w:t xml:space="preserve"> </w:t>
                            </w:r>
                            <w:r>
                              <w:t xml:space="preserve">CID: </w:t>
                            </w:r>
                            <w:r w:rsidR="00DB4987">
                              <w:t>1468, 1951</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440C42EA" w:rsidR="00383CCD" w:rsidRDefault="00383CCD" w:rsidP="003E5850">
                      <w:pPr>
                        <w:jc w:val="both"/>
                      </w:pPr>
                      <w:r>
                        <w:t>This submission proposes resolution of comment</w:t>
                      </w:r>
                      <w:r w:rsidR="005502D0">
                        <w:t>s</w:t>
                      </w:r>
                      <w:r>
                        <w:t xml:space="preserve"> </w:t>
                      </w:r>
                      <w:r w:rsidR="005502D0">
                        <w:t xml:space="preserve">on </w:t>
                      </w:r>
                      <w:r w:rsidR="00784360">
                        <w:t>9.4.2.22</w:t>
                      </w:r>
                      <w:r w:rsidR="004F081F">
                        <w:t>.15</w:t>
                      </w:r>
                      <w:r w:rsidR="00784360">
                        <w:t xml:space="preserve"> </w:t>
                      </w:r>
                      <w:r w:rsidR="004F081F">
                        <w:t>Directional Channel Quality r</w:t>
                      </w:r>
                      <w:r w:rsidR="00784360">
                        <w:t>eport</w:t>
                      </w:r>
                      <w:r w:rsidR="004F081F">
                        <w:t xml:space="preserve"> </w:t>
                      </w:r>
                      <w:r>
                        <w:t xml:space="preserve">received from </w:t>
                      </w:r>
                      <w:r w:rsidR="005502D0">
                        <w:t>LB# 231</w:t>
                      </w:r>
                      <w:r>
                        <w:t xml:space="preserve"> (</w:t>
                      </w:r>
                      <w:proofErr w:type="spellStart"/>
                      <w:r>
                        <w:t>TGay</w:t>
                      </w:r>
                      <w:proofErr w:type="spellEnd"/>
                      <w:r>
                        <w:t xml:space="preserve"> Draft </w:t>
                      </w:r>
                      <w:r w:rsidR="005502D0">
                        <w:t>1</w:t>
                      </w:r>
                      <w:r>
                        <w:t>.</w:t>
                      </w:r>
                      <w:r w:rsidR="005502D0">
                        <w:t>0</w:t>
                      </w:r>
                      <w:r>
                        <w:t>).</w:t>
                      </w:r>
                    </w:p>
                    <w:p w14:paraId="56F4043A" w14:textId="2265129A" w:rsidR="00383CCD" w:rsidRDefault="00383CCD" w:rsidP="003E5850">
                      <w:pPr>
                        <w:ind w:left="426"/>
                        <w:jc w:val="both"/>
                      </w:pPr>
                      <w:r>
                        <w:t>-</w:t>
                      </w:r>
                      <w:r>
                        <w:tab/>
                      </w:r>
                      <w:r w:rsidR="00DB1558">
                        <w:t>2</w:t>
                      </w:r>
                      <w:r w:rsidR="00D239BC">
                        <w:t xml:space="preserve"> </w:t>
                      </w:r>
                      <w:r>
                        <w:t xml:space="preserve">CID: </w:t>
                      </w:r>
                      <w:r w:rsidR="00DB4987">
                        <w:t>1468, 1951</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r w:rsidR="004F081F">
        <w:rPr>
          <w:sz w:val="22"/>
        </w:rPr>
        <w:t xml:space="preserve"> </w: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CE39C2" w:rsidRPr="00885AA9" w14:paraId="27F1B54A" w14:textId="77777777" w:rsidTr="00A0242F">
        <w:tc>
          <w:tcPr>
            <w:tcW w:w="675" w:type="dxa"/>
            <w:tcBorders>
              <w:top w:val="single" w:sz="4" w:space="0" w:color="auto"/>
              <w:left w:val="single" w:sz="4" w:space="0" w:color="auto"/>
              <w:bottom w:val="single" w:sz="4" w:space="0" w:color="auto"/>
              <w:right w:val="single" w:sz="4" w:space="0" w:color="auto"/>
            </w:tcBorders>
          </w:tcPr>
          <w:p w14:paraId="0B6264A1" w14:textId="5992BDB1" w:rsidR="00CE39C2" w:rsidRPr="00DB1558" w:rsidRDefault="00DB4987" w:rsidP="00CE39C2">
            <w:pPr>
              <w:rPr>
                <w:szCs w:val="22"/>
              </w:rPr>
            </w:pPr>
            <w:r w:rsidRPr="00DB1558">
              <w:rPr>
                <w:szCs w:val="22"/>
              </w:rPr>
              <w:t>1468</w:t>
            </w:r>
          </w:p>
        </w:tc>
        <w:tc>
          <w:tcPr>
            <w:tcW w:w="932" w:type="dxa"/>
            <w:tcBorders>
              <w:top w:val="single" w:sz="4" w:space="0" w:color="auto"/>
              <w:left w:val="single" w:sz="4" w:space="0" w:color="auto"/>
              <w:bottom w:val="single" w:sz="4" w:space="0" w:color="auto"/>
              <w:right w:val="single" w:sz="4" w:space="0" w:color="auto"/>
            </w:tcBorders>
          </w:tcPr>
          <w:p w14:paraId="58BB378C" w14:textId="21A80C62" w:rsidR="00CE39C2" w:rsidRPr="00DB1558" w:rsidRDefault="00DB4987" w:rsidP="00CE39C2">
            <w:pPr>
              <w:rPr>
                <w:szCs w:val="22"/>
              </w:rPr>
            </w:pPr>
            <w:r w:rsidRPr="00DB1558">
              <w:rPr>
                <w:szCs w:val="22"/>
              </w:rPr>
              <w:t>44</w:t>
            </w:r>
          </w:p>
        </w:tc>
        <w:tc>
          <w:tcPr>
            <w:tcW w:w="932" w:type="dxa"/>
            <w:tcBorders>
              <w:top w:val="single" w:sz="4" w:space="0" w:color="auto"/>
              <w:left w:val="single" w:sz="4" w:space="0" w:color="auto"/>
              <w:bottom w:val="single" w:sz="4" w:space="0" w:color="auto"/>
              <w:right w:val="single" w:sz="4" w:space="0" w:color="auto"/>
            </w:tcBorders>
          </w:tcPr>
          <w:p w14:paraId="214EE581" w14:textId="3FF25425" w:rsidR="00CE39C2" w:rsidRPr="00DB1558" w:rsidRDefault="00DB4987" w:rsidP="00CE39C2">
            <w:pPr>
              <w:rPr>
                <w:szCs w:val="22"/>
              </w:rPr>
            </w:pPr>
            <w:r w:rsidRPr="00DB1558">
              <w:rPr>
                <w:szCs w:val="22"/>
              </w:rPr>
              <w:t>26</w:t>
            </w:r>
          </w:p>
        </w:tc>
        <w:tc>
          <w:tcPr>
            <w:tcW w:w="2318" w:type="dxa"/>
            <w:tcBorders>
              <w:top w:val="single" w:sz="4" w:space="0" w:color="auto"/>
              <w:left w:val="single" w:sz="4" w:space="0" w:color="auto"/>
              <w:bottom w:val="single" w:sz="4" w:space="0" w:color="auto"/>
              <w:right w:val="single" w:sz="4" w:space="0" w:color="auto"/>
            </w:tcBorders>
          </w:tcPr>
          <w:p w14:paraId="6AC75210" w14:textId="317A73FB" w:rsidR="00DB4987" w:rsidRPr="00DB1558" w:rsidRDefault="00CE39C2" w:rsidP="00CE39C2">
            <w:pPr>
              <w:rPr>
                <w:rFonts w:ascii="Calibri" w:hAnsi="Calibri"/>
                <w:color w:val="000000"/>
                <w:szCs w:val="22"/>
              </w:rPr>
            </w:pPr>
            <w:r w:rsidRPr="00DB1558">
              <w:rPr>
                <w:rFonts w:ascii="Calibri" w:hAnsi="Calibri"/>
                <w:color w:val="000000"/>
                <w:szCs w:val="22"/>
              </w:rPr>
              <w:t>What units are used for Measurement Start time and Measurement Duration?</w:t>
            </w:r>
          </w:p>
          <w:p w14:paraId="41C03F72" w14:textId="77777777" w:rsidR="00CE39C2" w:rsidRPr="00DB1558" w:rsidRDefault="00CE39C2" w:rsidP="00DB4987">
            <w:pPr>
              <w:rPr>
                <w:rFonts w:ascii="Calibri" w:hAnsi="Calibri"/>
                <w:szCs w:val="22"/>
              </w:rPr>
            </w:pPr>
          </w:p>
        </w:tc>
        <w:tc>
          <w:tcPr>
            <w:tcW w:w="2212" w:type="dxa"/>
            <w:tcBorders>
              <w:top w:val="single" w:sz="4" w:space="0" w:color="auto"/>
              <w:left w:val="single" w:sz="4" w:space="0" w:color="auto"/>
              <w:bottom w:val="single" w:sz="4" w:space="0" w:color="auto"/>
              <w:right w:val="single" w:sz="4" w:space="0" w:color="auto"/>
            </w:tcBorders>
          </w:tcPr>
          <w:p w14:paraId="7BA42599" w14:textId="2A0F80F2" w:rsidR="00CE39C2" w:rsidRPr="00DB1558" w:rsidRDefault="00CE39C2" w:rsidP="00CE39C2">
            <w:pPr>
              <w:rPr>
                <w:rFonts w:ascii="Calibri" w:hAnsi="Calibri"/>
                <w:color w:val="000000"/>
                <w:szCs w:val="22"/>
              </w:rPr>
            </w:pPr>
            <w:r w:rsidRPr="00DB1558">
              <w:rPr>
                <w:rFonts w:ascii="Calibri" w:hAnsi="Calibri"/>
                <w:color w:val="000000"/>
                <w:szCs w:val="22"/>
              </w:rPr>
              <w:t>Specify the units.</w:t>
            </w:r>
          </w:p>
        </w:tc>
        <w:tc>
          <w:tcPr>
            <w:tcW w:w="2281" w:type="dxa"/>
            <w:tcBorders>
              <w:top w:val="single" w:sz="4" w:space="0" w:color="auto"/>
              <w:left w:val="single" w:sz="4" w:space="0" w:color="auto"/>
              <w:bottom w:val="single" w:sz="4" w:space="0" w:color="auto"/>
              <w:right w:val="single" w:sz="4" w:space="0" w:color="auto"/>
            </w:tcBorders>
          </w:tcPr>
          <w:p w14:paraId="55BD4F53" w14:textId="7526CF8E" w:rsidR="00DB4987" w:rsidRPr="00DB1558" w:rsidRDefault="00DB4987" w:rsidP="00DB4987">
            <w:pPr>
              <w:rPr>
                <w:szCs w:val="22"/>
              </w:rPr>
            </w:pPr>
            <w:r w:rsidRPr="00DB1558">
              <w:rPr>
                <w:szCs w:val="22"/>
              </w:rPr>
              <w:t>R</w:t>
            </w:r>
            <w:r w:rsidR="00331787" w:rsidRPr="00DB1558">
              <w:rPr>
                <w:szCs w:val="22"/>
              </w:rPr>
              <w:t>ejected</w:t>
            </w:r>
            <w:r w:rsidRPr="00DB1558">
              <w:rPr>
                <w:szCs w:val="22"/>
              </w:rPr>
              <w:t>-</w:t>
            </w:r>
          </w:p>
          <w:p w14:paraId="5A990921" w14:textId="77777777" w:rsidR="00DB4987" w:rsidRPr="00DB1558" w:rsidRDefault="00DB4987" w:rsidP="00DB4987">
            <w:pPr>
              <w:rPr>
                <w:szCs w:val="22"/>
              </w:rPr>
            </w:pPr>
          </w:p>
          <w:p w14:paraId="63434D19" w14:textId="606EDC1B" w:rsidR="00CE39C2" w:rsidRPr="00DB1558" w:rsidRDefault="004772F2" w:rsidP="004772F2">
            <w:pPr>
              <w:rPr>
                <w:szCs w:val="22"/>
              </w:rPr>
            </w:pPr>
            <w:r w:rsidRPr="00DB1558">
              <w:rPr>
                <w:szCs w:val="22"/>
              </w:rPr>
              <w:t>The units used for Measurement Start time and Measurement Duration have been  specified in the same clause of IEEE 802.11-2016 (see P876).</w:t>
            </w:r>
          </w:p>
        </w:tc>
      </w:tr>
      <w:tr w:rsidR="00DB4987" w:rsidRPr="00885AA9" w14:paraId="4F1CA5D9" w14:textId="77777777" w:rsidTr="00A0242F">
        <w:tc>
          <w:tcPr>
            <w:tcW w:w="675" w:type="dxa"/>
            <w:tcBorders>
              <w:top w:val="single" w:sz="4" w:space="0" w:color="auto"/>
              <w:left w:val="single" w:sz="4" w:space="0" w:color="auto"/>
              <w:bottom w:val="single" w:sz="4" w:space="0" w:color="auto"/>
              <w:right w:val="single" w:sz="4" w:space="0" w:color="auto"/>
            </w:tcBorders>
          </w:tcPr>
          <w:p w14:paraId="402F7929" w14:textId="4EA6E552" w:rsidR="00DB4987" w:rsidRPr="00DB4987" w:rsidRDefault="00DB4987" w:rsidP="00DB4987">
            <w:pPr>
              <w:rPr>
                <w:szCs w:val="22"/>
              </w:rPr>
            </w:pPr>
            <w:r w:rsidRPr="00DB4987">
              <w:rPr>
                <w:szCs w:val="22"/>
              </w:rPr>
              <w:t>1951</w:t>
            </w:r>
          </w:p>
        </w:tc>
        <w:tc>
          <w:tcPr>
            <w:tcW w:w="932" w:type="dxa"/>
            <w:tcBorders>
              <w:top w:val="single" w:sz="4" w:space="0" w:color="auto"/>
              <w:left w:val="single" w:sz="4" w:space="0" w:color="auto"/>
              <w:bottom w:val="single" w:sz="4" w:space="0" w:color="auto"/>
              <w:right w:val="single" w:sz="4" w:space="0" w:color="auto"/>
            </w:tcBorders>
          </w:tcPr>
          <w:p w14:paraId="7847E6FE" w14:textId="5F09C203" w:rsidR="00DB4987" w:rsidRPr="00DB4987" w:rsidRDefault="00DB4987" w:rsidP="00DB4987">
            <w:pPr>
              <w:rPr>
                <w:szCs w:val="22"/>
              </w:rPr>
            </w:pPr>
            <w:r w:rsidRPr="00DB4987">
              <w:rPr>
                <w:szCs w:val="22"/>
              </w:rPr>
              <w:t>43</w:t>
            </w:r>
          </w:p>
        </w:tc>
        <w:tc>
          <w:tcPr>
            <w:tcW w:w="932" w:type="dxa"/>
            <w:tcBorders>
              <w:top w:val="single" w:sz="4" w:space="0" w:color="auto"/>
              <w:left w:val="single" w:sz="4" w:space="0" w:color="auto"/>
              <w:bottom w:val="single" w:sz="4" w:space="0" w:color="auto"/>
              <w:right w:val="single" w:sz="4" w:space="0" w:color="auto"/>
            </w:tcBorders>
          </w:tcPr>
          <w:p w14:paraId="79759AF3" w14:textId="2692E896" w:rsidR="00DB4987" w:rsidRPr="00DB4987" w:rsidRDefault="00DB4987" w:rsidP="00DB4987">
            <w:pPr>
              <w:rPr>
                <w:szCs w:val="22"/>
              </w:rPr>
            </w:pPr>
            <w:r w:rsidRPr="00DB4987">
              <w:rPr>
                <w:szCs w:val="22"/>
              </w:rPr>
              <w:t>9</w:t>
            </w:r>
          </w:p>
        </w:tc>
        <w:tc>
          <w:tcPr>
            <w:tcW w:w="2318" w:type="dxa"/>
            <w:tcBorders>
              <w:top w:val="single" w:sz="4" w:space="0" w:color="auto"/>
              <w:left w:val="single" w:sz="4" w:space="0" w:color="auto"/>
              <w:bottom w:val="single" w:sz="4" w:space="0" w:color="auto"/>
              <w:right w:val="single" w:sz="4" w:space="0" w:color="auto"/>
            </w:tcBorders>
          </w:tcPr>
          <w:p w14:paraId="2FC66612" w14:textId="0D43DE8F" w:rsidR="00DB4987" w:rsidRPr="00DB4987" w:rsidRDefault="00DB4987" w:rsidP="00DB4987">
            <w:pPr>
              <w:rPr>
                <w:rFonts w:ascii="Calibri" w:hAnsi="Calibri"/>
                <w:color w:val="000000"/>
                <w:szCs w:val="22"/>
              </w:rPr>
            </w:pPr>
            <w:r w:rsidRPr="00DB4987">
              <w:rPr>
                <w:rFonts w:ascii="Calibri" w:hAnsi="Calibri"/>
                <w:color w:val="000000"/>
                <w:szCs w:val="22"/>
              </w:rPr>
              <w:t>The new defined Sub elements Measurement Configuration, Extended Measurement Configuration, Extended Measurement Report do not provide direction specific information that makes the measurements less relevant.</w:t>
            </w:r>
          </w:p>
        </w:tc>
        <w:tc>
          <w:tcPr>
            <w:tcW w:w="2212" w:type="dxa"/>
            <w:tcBorders>
              <w:top w:val="single" w:sz="4" w:space="0" w:color="auto"/>
              <w:left w:val="single" w:sz="4" w:space="0" w:color="auto"/>
              <w:bottom w:val="single" w:sz="4" w:space="0" w:color="auto"/>
              <w:right w:val="single" w:sz="4" w:space="0" w:color="auto"/>
            </w:tcBorders>
          </w:tcPr>
          <w:p w14:paraId="69469BE0" w14:textId="7FBDCF5D" w:rsidR="00DB4987" w:rsidRPr="00DB4987" w:rsidRDefault="00DB4987" w:rsidP="00DB4987">
            <w:pPr>
              <w:rPr>
                <w:rFonts w:ascii="Calibri" w:hAnsi="Calibri"/>
                <w:color w:val="000000"/>
                <w:szCs w:val="22"/>
              </w:rPr>
            </w:pPr>
            <w:r w:rsidRPr="00DB4987">
              <w:rPr>
                <w:rFonts w:ascii="Calibri" w:hAnsi="Calibri"/>
                <w:color w:val="000000"/>
                <w:szCs w:val="22"/>
              </w:rPr>
              <w:t xml:space="preserve">Add sector ID indication to the new </w:t>
            </w:r>
            <w:proofErr w:type="spellStart"/>
            <w:r w:rsidRPr="00DB4987">
              <w:rPr>
                <w:rFonts w:ascii="Calibri" w:hAnsi="Calibri"/>
                <w:color w:val="000000"/>
                <w:szCs w:val="22"/>
              </w:rPr>
              <w:t>subelements</w:t>
            </w:r>
            <w:proofErr w:type="spellEnd"/>
            <w:r w:rsidRPr="00DB4987">
              <w:rPr>
                <w:rFonts w:ascii="Calibri" w:hAnsi="Calibri"/>
                <w:color w:val="000000"/>
                <w:szCs w:val="22"/>
              </w:rPr>
              <w:t>. Provide indication and reference of sector ID to Directional channel quality, Directional Measurement, Directional Statistics</w:t>
            </w:r>
          </w:p>
        </w:tc>
        <w:tc>
          <w:tcPr>
            <w:tcW w:w="2281" w:type="dxa"/>
            <w:tcBorders>
              <w:top w:val="single" w:sz="4" w:space="0" w:color="auto"/>
              <w:left w:val="single" w:sz="4" w:space="0" w:color="auto"/>
              <w:bottom w:val="single" w:sz="4" w:space="0" w:color="auto"/>
              <w:right w:val="single" w:sz="4" w:space="0" w:color="auto"/>
            </w:tcBorders>
          </w:tcPr>
          <w:p w14:paraId="60F72395" w14:textId="57905573" w:rsidR="00DB4987" w:rsidRPr="00DB4987" w:rsidRDefault="00D4137E" w:rsidP="00DB4987">
            <w:pPr>
              <w:rPr>
                <w:szCs w:val="22"/>
              </w:rPr>
            </w:pPr>
            <w:r>
              <w:rPr>
                <w:szCs w:val="22"/>
              </w:rPr>
              <w:t>Rejected</w:t>
            </w:r>
            <w:r w:rsidR="00DB4987" w:rsidRPr="00DB4987">
              <w:rPr>
                <w:szCs w:val="22"/>
              </w:rPr>
              <w:t>-</w:t>
            </w:r>
          </w:p>
          <w:p w14:paraId="041CEB44" w14:textId="77777777" w:rsidR="00DB4987" w:rsidRPr="00DB4987" w:rsidRDefault="00DB4987" w:rsidP="00DB4987">
            <w:pPr>
              <w:rPr>
                <w:szCs w:val="22"/>
              </w:rPr>
            </w:pPr>
          </w:p>
          <w:p w14:paraId="66487802" w14:textId="58D6F7B4" w:rsidR="00DB4987" w:rsidRPr="00DB4987" w:rsidRDefault="00B0557A" w:rsidP="00B0557A">
            <w:pPr>
              <w:rPr>
                <w:szCs w:val="22"/>
              </w:rPr>
            </w:pPr>
            <w:r>
              <w:rPr>
                <w:szCs w:val="22"/>
              </w:rPr>
              <w:t xml:space="preserve">According to </w:t>
            </w:r>
            <w:r w:rsidR="00CC7270">
              <w:rPr>
                <w:szCs w:val="22"/>
              </w:rPr>
              <w:t xml:space="preserve">11.32, </w:t>
            </w:r>
            <w:r w:rsidR="00E30585">
              <w:rPr>
                <w:szCs w:val="22"/>
              </w:rPr>
              <w:t xml:space="preserve">the </w:t>
            </w:r>
            <w:r w:rsidR="00E30585" w:rsidRPr="0023391A">
              <w:rPr>
                <w:szCs w:val="22"/>
              </w:rPr>
              <w:t>recipient STA that receives a Directional Channel Quality</w:t>
            </w:r>
            <w:r w:rsidR="00E30585">
              <w:rPr>
                <w:szCs w:val="22"/>
              </w:rPr>
              <w:t xml:space="preserve"> </w:t>
            </w:r>
            <w:r w:rsidR="00E30585" w:rsidRPr="0023391A">
              <w:rPr>
                <w:szCs w:val="22"/>
              </w:rPr>
              <w:t xml:space="preserve">request frame shall carry out the measurements concurrently employing the same receive antenna configuration as is used by the recipient STA when receiving frames from the target STA. The receive antenna configuration </w:t>
            </w:r>
            <w:r>
              <w:rPr>
                <w:szCs w:val="22"/>
              </w:rPr>
              <w:t xml:space="preserve">used by the recipient STA </w:t>
            </w:r>
            <w:r w:rsidR="00E30585" w:rsidRPr="0023391A">
              <w:rPr>
                <w:szCs w:val="22"/>
              </w:rPr>
              <w:t xml:space="preserve">is informed by the </w:t>
            </w:r>
            <w:r>
              <w:rPr>
                <w:szCs w:val="22"/>
              </w:rPr>
              <w:t xml:space="preserve">target </w:t>
            </w:r>
            <w:r w:rsidR="00E30585" w:rsidRPr="0023391A">
              <w:rPr>
                <w:szCs w:val="22"/>
              </w:rPr>
              <w:t>STA</w:t>
            </w:r>
            <w:r>
              <w:rPr>
                <w:szCs w:val="22"/>
              </w:rPr>
              <w:t xml:space="preserve"> via </w:t>
            </w:r>
            <w:proofErr w:type="spellStart"/>
            <w:r>
              <w:rPr>
                <w:szCs w:val="22"/>
              </w:rPr>
              <w:t>Tx</w:t>
            </w:r>
            <w:proofErr w:type="spellEnd"/>
            <w:r>
              <w:rPr>
                <w:szCs w:val="22"/>
              </w:rPr>
              <w:t xml:space="preserve"> Sector Combination index included in the control trailer of Grant/Grant </w:t>
            </w:r>
            <w:proofErr w:type="spellStart"/>
            <w:r>
              <w:rPr>
                <w:szCs w:val="22"/>
              </w:rPr>
              <w:t>Ack</w:t>
            </w:r>
            <w:proofErr w:type="spellEnd"/>
            <w:r>
              <w:rPr>
                <w:szCs w:val="22"/>
              </w:rPr>
              <w:t xml:space="preserve"> or RTS/DMG CTS frame. In other words, the target STA knows which receive antenna configuration was used by the recipient STA to perform the measurements and therefore it is unnecessary to add sector ID indicate to these </w:t>
            </w:r>
            <w:proofErr w:type="spellStart"/>
            <w:r>
              <w:rPr>
                <w:szCs w:val="22"/>
              </w:rPr>
              <w:t>subelements</w:t>
            </w:r>
            <w:proofErr w:type="spellEnd"/>
            <w:r>
              <w:rPr>
                <w:szCs w:val="22"/>
              </w:rPr>
              <w:t>.</w:t>
            </w:r>
            <w:r w:rsidR="00E30585" w:rsidRPr="0023391A">
              <w:rPr>
                <w:szCs w:val="22"/>
              </w:rPr>
              <w:t xml:space="preserve">  </w:t>
            </w:r>
          </w:p>
        </w:tc>
        <w:bookmarkStart w:id="0" w:name="_GoBack"/>
        <w:bookmarkEnd w:id="0"/>
      </w:tr>
    </w:tbl>
    <w:p w14:paraId="098DE9C1" w14:textId="77777777" w:rsidR="00DF0987" w:rsidRDefault="00DF0987" w:rsidP="00DF0987"/>
    <w:p w14:paraId="244D5826" w14:textId="77777777" w:rsidR="00DF0987" w:rsidRDefault="00DF0987" w:rsidP="00DF0987"/>
    <w:p w14:paraId="6D564FCC" w14:textId="41145E85" w:rsidR="008B6F3C" w:rsidRDefault="008B6F3C" w:rsidP="00FA3FB9">
      <w:pPr>
        <w:pStyle w:val="Default"/>
        <w:pBdr>
          <w:bottom w:val="single" w:sz="6" w:space="1" w:color="auto"/>
        </w:pBdr>
        <w:spacing w:after="144"/>
        <w:ind w:left="360"/>
        <w:jc w:val="both"/>
        <w:rPr>
          <w:sz w:val="20"/>
          <w:szCs w:val="20"/>
        </w:rPr>
      </w:pPr>
    </w:p>
    <w:p w14:paraId="410D8BC4" w14:textId="039889DE" w:rsidR="00D72B89" w:rsidRDefault="00D72B89" w:rsidP="009C3747">
      <w:pPr>
        <w:rPr>
          <w:b/>
          <w:sz w:val="24"/>
        </w:rPr>
      </w:pPr>
    </w:p>
    <w:p w14:paraId="0DEDCD76" w14:textId="0F1E7069" w:rsidR="00D72B89" w:rsidRDefault="00D72B89" w:rsidP="009C3747">
      <w:pPr>
        <w:rPr>
          <w:b/>
          <w:sz w:val="24"/>
        </w:rPr>
      </w:pPr>
    </w:p>
    <w:p w14:paraId="0C5098B1" w14:textId="77777777" w:rsidR="00D72B89" w:rsidRDefault="00D72B89" w:rsidP="00D72B89">
      <w:pPr>
        <w:pStyle w:val="IEEEStdsParagraph"/>
        <w:tabs>
          <w:tab w:val="left" w:pos="1260"/>
        </w:tabs>
        <w:jc w:val="left"/>
        <w:rPr>
          <w:b/>
        </w:rPr>
      </w:pPr>
      <w:r>
        <w:rPr>
          <w:b/>
        </w:rPr>
        <w:lastRenderedPageBreak/>
        <w:t>Straw Poll:</w:t>
      </w:r>
    </w:p>
    <w:p w14:paraId="0AFE75AD" w14:textId="5E86A00C" w:rsidR="00D72B89" w:rsidRDefault="00D72B89" w:rsidP="00D72B89">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w:t>
      </w:r>
      <w:r w:rsidR="003A1000">
        <w:rPr>
          <w:b/>
          <w:bCs/>
          <w:szCs w:val="22"/>
          <w:lang w:eastAsia="ja-JP"/>
        </w:rPr>
        <w:t xml:space="preserve">the </w:t>
      </w:r>
      <w:r>
        <w:rPr>
          <w:b/>
          <w:bCs/>
          <w:szCs w:val="22"/>
          <w:lang w:eastAsia="ja-JP"/>
        </w:rPr>
        <w:t xml:space="preserve">comment resolution as proposed in doc </w:t>
      </w:r>
      <w:r>
        <w:rPr>
          <w:b/>
          <w:bCs/>
          <w:szCs w:val="22"/>
          <w:lang w:val="en-US" w:eastAsia="ja-JP"/>
        </w:rPr>
        <w:t>11-1</w:t>
      </w:r>
      <w:r w:rsidR="003A1000">
        <w:rPr>
          <w:b/>
          <w:bCs/>
          <w:szCs w:val="22"/>
          <w:lang w:val="en-US" w:eastAsia="ja-JP"/>
        </w:rPr>
        <w:t>8</w:t>
      </w:r>
      <w:r>
        <w:rPr>
          <w:b/>
          <w:bCs/>
          <w:szCs w:val="22"/>
          <w:lang w:val="en-US" w:eastAsia="ja-JP"/>
        </w:rPr>
        <w:t>/</w:t>
      </w:r>
      <w:r w:rsidR="00DB1558">
        <w:rPr>
          <w:b/>
          <w:bCs/>
          <w:szCs w:val="22"/>
          <w:lang w:val="en-US" w:eastAsia="ja-JP"/>
        </w:rPr>
        <w:t>0135</w:t>
      </w:r>
      <w:r>
        <w:rPr>
          <w:b/>
          <w:bCs/>
          <w:szCs w:val="22"/>
          <w:lang w:val="en-US" w:eastAsia="ja-JP"/>
        </w:rPr>
        <w:t>r0?</w:t>
      </w:r>
    </w:p>
    <w:p w14:paraId="1DCB2F95" w14:textId="77777777" w:rsidR="00D72B89" w:rsidRPr="00D72B89" w:rsidRDefault="00D72B89" w:rsidP="009C3747">
      <w:pPr>
        <w:rPr>
          <w:b/>
          <w:sz w:val="24"/>
          <w:lang w:val="en-US"/>
        </w:rPr>
      </w:pPr>
    </w:p>
    <w:sectPr w:rsidR="00D72B89"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3984B" w14:textId="77777777" w:rsidR="00EB1714" w:rsidRDefault="00EB1714">
      <w:r>
        <w:separator/>
      </w:r>
    </w:p>
  </w:endnote>
  <w:endnote w:type="continuationSeparator" w:id="0">
    <w:p w14:paraId="15F95D7D" w14:textId="77777777" w:rsidR="00EB1714" w:rsidRDefault="00EB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7CD899AB" w:rsidR="00383CCD" w:rsidRDefault="00D960A1"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B0557A">
      <w:rPr>
        <w:noProof/>
      </w:rPr>
      <w:t>3</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F07BD" w14:textId="77777777" w:rsidR="00EB1714" w:rsidRDefault="00EB1714">
      <w:r>
        <w:separator/>
      </w:r>
    </w:p>
  </w:footnote>
  <w:footnote w:type="continuationSeparator" w:id="0">
    <w:p w14:paraId="084973D2" w14:textId="77777777" w:rsidR="00EB1714" w:rsidRDefault="00EB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5184ED29" w:rsidR="00383CCD" w:rsidRDefault="005502D0" w:rsidP="00076962">
    <w:pPr>
      <w:pStyle w:val="Header"/>
      <w:tabs>
        <w:tab w:val="clear" w:pos="6480"/>
        <w:tab w:val="center" w:pos="4680"/>
        <w:tab w:val="left" w:pos="5405"/>
        <w:tab w:val="right" w:pos="9360"/>
      </w:tabs>
    </w:pPr>
    <w:r>
      <w:t>January</w:t>
    </w:r>
    <w:r w:rsidR="00383CCD">
      <w:t xml:space="preserve"> 201</w:t>
    </w:r>
    <w:r>
      <w:t>8</w:t>
    </w:r>
    <w:r w:rsidR="00383CCD">
      <w:tab/>
    </w:r>
    <w:r w:rsidR="00383CCD">
      <w:tab/>
    </w:r>
    <w:r w:rsidR="00886044">
      <w:t xml:space="preserve">               IEEE 802.11-1</w:t>
    </w:r>
    <w:r>
      <w:t>8</w:t>
    </w:r>
    <w:r w:rsidR="00886044">
      <w:t>/</w:t>
    </w:r>
    <w:r w:rsidR="00CC7270">
      <w:t>0135</w:t>
    </w:r>
    <w:r w:rsidR="00886044">
      <w:t>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E3C1D72"/>
    <w:multiLevelType w:val="singleLevel"/>
    <w:tmpl w:val="45041798"/>
    <w:lvl w:ilvl="0">
      <w:start w:val="16"/>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03604F"/>
    <w:multiLevelType w:val="multilevel"/>
    <w:tmpl w:val="E796E1FA"/>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22"/>
      <w:numFmt w:val="decimal"/>
      <w:lvlText w:val="%1.%2.%3.%4"/>
      <w:lvlJc w:val="left"/>
      <w:pPr>
        <w:ind w:left="975" w:hanging="975"/>
      </w:pPr>
      <w:rPr>
        <w:rFonts w:hint="default"/>
      </w:rPr>
    </w:lvl>
    <w:lvl w:ilvl="4">
      <w:start w:val="1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9"/>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7"/>
  </w:num>
  <w:num w:numId="11">
    <w:abstractNumId w:val="4"/>
  </w:num>
  <w:num w:numId="12">
    <w:abstractNumId w:val="11"/>
  </w:num>
  <w:num w:numId="13">
    <w:abstractNumId w:val="7"/>
  </w:num>
  <w:num w:numId="14">
    <w:abstractNumId w:val="13"/>
  </w:num>
  <w:num w:numId="15">
    <w:abstractNumId w:val="9"/>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7"/>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16"/>
  </w:num>
  <w:num w:numId="30">
    <w:abstractNumId w:val="10"/>
  </w:num>
  <w:num w:numId="31">
    <w:abstractNumId w:val="5"/>
  </w:num>
  <w:num w:numId="32">
    <w:abstractNumId w:val="14"/>
  </w:num>
  <w:num w:numId="33">
    <w:abstractNumId w:val="3"/>
  </w:num>
  <w:num w:numId="34">
    <w:abstractNumId w:val="17"/>
    <w:lvlOverride w:ilvl="0">
      <w:startOverride w:val="9"/>
    </w:lvlOverride>
    <w:lvlOverride w:ilvl="1">
      <w:startOverride w:val="4"/>
    </w:lvlOverride>
    <w:lvlOverride w:ilvl="2">
      <w:startOverride w:val="2"/>
    </w:lvlOverride>
    <w:lvlOverride w:ilvl="3">
      <w:startOverride w:val="22"/>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1"/>
    <w:lvlOverride w:ilvl="0">
      <w:startOverride w:val="18"/>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EFB"/>
    <w:rsid w:val="000C7D67"/>
    <w:rsid w:val="000D04DC"/>
    <w:rsid w:val="000D057A"/>
    <w:rsid w:val="000D0DFD"/>
    <w:rsid w:val="000D1D58"/>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7D6"/>
    <w:rsid w:val="00177930"/>
    <w:rsid w:val="0018052E"/>
    <w:rsid w:val="0018347C"/>
    <w:rsid w:val="001876E5"/>
    <w:rsid w:val="00187830"/>
    <w:rsid w:val="001911B9"/>
    <w:rsid w:val="00191409"/>
    <w:rsid w:val="001919D5"/>
    <w:rsid w:val="00191DBB"/>
    <w:rsid w:val="00192121"/>
    <w:rsid w:val="00192A3A"/>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391A"/>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CF8"/>
    <w:rsid w:val="00275C14"/>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387F"/>
    <w:rsid w:val="00325060"/>
    <w:rsid w:val="00330FAF"/>
    <w:rsid w:val="00331787"/>
    <w:rsid w:val="00332A14"/>
    <w:rsid w:val="0033365E"/>
    <w:rsid w:val="00334D3A"/>
    <w:rsid w:val="00335DD8"/>
    <w:rsid w:val="00335F2F"/>
    <w:rsid w:val="00341FF7"/>
    <w:rsid w:val="003443BE"/>
    <w:rsid w:val="0034469C"/>
    <w:rsid w:val="00344828"/>
    <w:rsid w:val="00345D1E"/>
    <w:rsid w:val="0034704C"/>
    <w:rsid w:val="00347B75"/>
    <w:rsid w:val="00350562"/>
    <w:rsid w:val="003512A5"/>
    <w:rsid w:val="00354B55"/>
    <w:rsid w:val="0036095B"/>
    <w:rsid w:val="0036266F"/>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1ED"/>
    <w:rsid w:val="003D6588"/>
    <w:rsid w:val="003E05F5"/>
    <w:rsid w:val="003E2E88"/>
    <w:rsid w:val="003E4251"/>
    <w:rsid w:val="003E5850"/>
    <w:rsid w:val="003E5AB5"/>
    <w:rsid w:val="003E618D"/>
    <w:rsid w:val="003E67DE"/>
    <w:rsid w:val="003E7A94"/>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2F2"/>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081F"/>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26460"/>
    <w:rsid w:val="00532541"/>
    <w:rsid w:val="005338B6"/>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5F6FE2"/>
    <w:rsid w:val="00601424"/>
    <w:rsid w:val="00601E03"/>
    <w:rsid w:val="00603D88"/>
    <w:rsid w:val="006055CE"/>
    <w:rsid w:val="0060646C"/>
    <w:rsid w:val="006072DD"/>
    <w:rsid w:val="006073E6"/>
    <w:rsid w:val="006132A6"/>
    <w:rsid w:val="00615E65"/>
    <w:rsid w:val="00617CB0"/>
    <w:rsid w:val="00621338"/>
    <w:rsid w:val="00623D42"/>
    <w:rsid w:val="0062440B"/>
    <w:rsid w:val="006247FE"/>
    <w:rsid w:val="006307C2"/>
    <w:rsid w:val="006313E5"/>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283"/>
    <w:rsid w:val="00681A0A"/>
    <w:rsid w:val="006822FD"/>
    <w:rsid w:val="00691406"/>
    <w:rsid w:val="006918D6"/>
    <w:rsid w:val="00691ECC"/>
    <w:rsid w:val="00693D54"/>
    <w:rsid w:val="00696B03"/>
    <w:rsid w:val="006A0BE2"/>
    <w:rsid w:val="006A0DFC"/>
    <w:rsid w:val="006A1707"/>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4360"/>
    <w:rsid w:val="007851BC"/>
    <w:rsid w:val="00785EDF"/>
    <w:rsid w:val="00786B8F"/>
    <w:rsid w:val="00787D30"/>
    <w:rsid w:val="007914D0"/>
    <w:rsid w:val="0079164D"/>
    <w:rsid w:val="00792E15"/>
    <w:rsid w:val="007938FA"/>
    <w:rsid w:val="007943B3"/>
    <w:rsid w:val="007951A7"/>
    <w:rsid w:val="00795674"/>
    <w:rsid w:val="007A04C2"/>
    <w:rsid w:val="007A206A"/>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F30F9"/>
    <w:rsid w:val="007F5157"/>
    <w:rsid w:val="007F5263"/>
    <w:rsid w:val="007F57BA"/>
    <w:rsid w:val="007F5E41"/>
    <w:rsid w:val="007F6E07"/>
    <w:rsid w:val="007F7EEB"/>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848"/>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152B"/>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4519"/>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557A"/>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66E8F"/>
    <w:rsid w:val="00C715CB"/>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E2F"/>
    <w:rsid w:val="00CB4E27"/>
    <w:rsid w:val="00CC1F22"/>
    <w:rsid w:val="00CC5678"/>
    <w:rsid w:val="00CC67D6"/>
    <w:rsid w:val="00CC7270"/>
    <w:rsid w:val="00CD13B0"/>
    <w:rsid w:val="00CD2FAE"/>
    <w:rsid w:val="00CD36B6"/>
    <w:rsid w:val="00CD3B34"/>
    <w:rsid w:val="00CD4C79"/>
    <w:rsid w:val="00CD661B"/>
    <w:rsid w:val="00CD69F4"/>
    <w:rsid w:val="00CE39C2"/>
    <w:rsid w:val="00CE535B"/>
    <w:rsid w:val="00CE7B2C"/>
    <w:rsid w:val="00CE7C8D"/>
    <w:rsid w:val="00CF19B8"/>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39BC"/>
    <w:rsid w:val="00D26107"/>
    <w:rsid w:val="00D2693A"/>
    <w:rsid w:val="00D3103F"/>
    <w:rsid w:val="00D32135"/>
    <w:rsid w:val="00D34A84"/>
    <w:rsid w:val="00D357D5"/>
    <w:rsid w:val="00D4137E"/>
    <w:rsid w:val="00D41AC1"/>
    <w:rsid w:val="00D427F9"/>
    <w:rsid w:val="00D42913"/>
    <w:rsid w:val="00D464A3"/>
    <w:rsid w:val="00D47C27"/>
    <w:rsid w:val="00D506BF"/>
    <w:rsid w:val="00D52B6A"/>
    <w:rsid w:val="00D5599B"/>
    <w:rsid w:val="00D571C9"/>
    <w:rsid w:val="00D60041"/>
    <w:rsid w:val="00D600C6"/>
    <w:rsid w:val="00D6307D"/>
    <w:rsid w:val="00D668B4"/>
    <w:rsid w:val="00D67496"/>
    <w:rsid w:val="00D72B89"/>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0A1"/>
    <w:rsid w:val="00D961A3"/>
    <w:rsid w:val="00D963DD"/>
    <w:rsid w:val="00D971F8"/>
    <w:rsid w:val="00DA0541"/>
    <w:rsid w:val="00DA6F0C"/>
    <w:rsid w:val="00DB05CA"/>
    <w:rsid w:val="00DB0A08"/>
    <w:rsid w:val="00DB0B3F"/>
    <w:rsid w:val="00DB1558"/>
    <w:rsid w:val="00DB27EC"/>
    <w:rsid w:val="00DB4987"/>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0585"/>
    <w:rsid w:val="00E31D80"/>
    <w:rsid w:val="00E322B2"/>
    <w:rsid w:val="00E33EB7"/>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2BFC"/>
    <w:rsid w:val="00EA3C3E"/>
    <w:rsid w:val="00EA4635"/>
    <w:rsid w:val="00EA654A"/>
    <w:rsid w:val="00EA7313"/>
    <w:rsid w:val="00EB1714"/>
    <w:rsid w:val="00EB5272"/>
    <w:rsid w:val="00EB61EC"/>
    <w:rsid w:val="00EC0396"/>
    <w:rsid w:val="00EC0831"/>
    <w:rsid w:val="00EC270D"/>
    <w:rsid w:val="00EC44F7"/>
    <w:rsid w:val="00EC4A0A"/>
    <w:rsid w:val="00ED2A65"/>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4B67"/>
    <w:rsid w:val="00F64DCF"/>
    <w:rsid w:val="00F65226"/>
    <w:rsid w:val="00F70163"/>
    <w:rsid w:val="00F72750"/>
    <w:rsid w:val="00F73499"/>
    <w:rsid w:val="00F75552"/>
    <w:rsid w:val="00F81EF3"/>
    <w:rsid w:val="00F83BEB"/>
    <w:rsid w:val="00F8482E"/>
    <w:rsid w:val="00F84EBE"/>
    <w:rsid w:val="00F97FD3"/>
    <w:rsid w:val="00FA30B0"/>
    <w:rsid w:val="00FA3FB9"/>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2A76-BD07-47DF-9F12-C02D3386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3</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
  <cp:keywords>December 2016</cp:keywords>
  <cp:lastModifiedBy>Lei Huang</cp:lastModifiedBy>
  <cp:revision>63</cp:revision>
  <cp:lastPrinted>2017-04-25T01:58:00Z</cp:lastPrinted>
  <dcterms:created xsi:type="dcterms:W3CDTF">2017-07-24T07:50:00Z</dcterms:created>
  <dcterms:modified xsi:type="dcterms:W3CDTF">2018-01-12T05:38:00Z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