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rsidTr="00CF2532">
        <w:trPr>
          <w:trHeight w:val="485"/>
          <w:jc w:val="center"/>
        </w:trPr>
        <w:tc>
          <w:tcPr>
            <w:tcW w:w="9576" w:type="dxa"/>
            <w:gridSpan w:val="5"/>
            <w:vAlign w:val="center"/>
          </w:tcPr>
          <w:p w:rsidR="005E768D" w:rsidRPr="00183F4C" w:rsidRDefault="00E56075" w:rsidP="006406F2">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of </w:t>
            </w:r>
            <w:r w:rsidR="006406F2">
              <w:rPr>
                <w:lang w:eastAsia="ko-KR"/>
              </w:rPr>
              <w:t xml:space="preserve">Multi-TID Capability Indication </w:t>
            </w:r>
          </w:p>
        </w:tc>
      </w:tr>
      <w:tr w:rsidR="005E768D" w:rsidRPr="00183F4C" w:rsidTr="00CF2532">
        <w:trPr>
          <w:trHeight w:val="359"/>
          <w:jc w:val="center"/>
        </w:trPr>
        <w:tc>
          <w:tcPr>
            <w:tcW w:w="9576" w:type="dxa"/>
            <w:gridSpan w:val="5"/>
            <w:vAlign w:val="center"/>
          </w:tcPr>
          <w:p w:rsidR="005E768D" w:rsidRPr="00183F4C" w:rsidRDefault="005E768D" w:rsidP="00FA3270">
            <w:pPr>
              <w:pStyle w:val="T2"/>
              <w:ind w:left="0"/>
              <w:rPr>
                <w:b w:val="0"/>
                <w:sz w:val="20"/>
              </w:rPr>
            </w:pPr>
            <w:r w:rsidRPr="00183F4C">
              <w:rPr>
                <w:sz w:val="20"/>
              </w:rPr>
              <w:t>Date:</w:t>
            </w:r>
            <w:r w:rsidR="00596413" w:rsidRPr="00183F4C">
              <w:rPr>
                <w:b w:val="0"/>
                <w:sz w:val="20"/>
              </w:rPr>
              <w:t xml:space="preserve">  201</w:t>
            </w:r>
            <w:r w:rsidR="00FA3270">
              <w:rPr>
                <w:b w:val="0"/>
                <w:sz w:val="20"/>
              </w:rPr>
              <w:t>8</w:t>
            </w:r>
            <w:r w:rsidR="00596413" w:rsidRPr="00183F4C">
              <w:rPr>
                <w:b w:val="0"/>
                <w:sz w:val="20"/>
              </w:rPr>
              <w:t>-</w:t>
            </w:r>
            <w:r w:rsidR="00FA3270">
              <w:rPr>
                <w:b w:val="0"/>
                <w:sz w:val="20"/>
              </w:rPr>
              <w:t>01</w:t>
            </w:r>
            <w:r w:rsidR="0088012D">
              <w:rPr>
                <w:rFonts w:hint="eastAsia"/>
                <w:b w:val="0"/>
                <w:sz w:val="20"/>
                <w:lang w:eastAsia="ko-KR"/>
              </w:rPr>
              <w:t>-</w:t>
            </w:r>
            <w:r w:rsidR="00FA3270">
              <w:rPr>
                <w:b w:val="0"/>
                <w:sz w:val="20"/>
                <w:lang w:eastAsia="ko-KR"/>
              </w:rPr>
              <w:t>10</w:t>
            </w:r>
          </w:p>
        </w:tc>
      </w:tr>
      <w:tr w:rsidR="005E768D" w:rsidRPr="00183F4C" w:rsidTr="00CF2532">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CF253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CF253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C77402"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pP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pP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p>
        </w:tc>
        <w:tc>
          <w:tcPr>
            <w:tcW w:w="1440" w:type="dxa"/>
            <w:vAlign w:val="center"/>
          </w:tcPr>
          <w:p w:rsidR="00CF2532" w:rsidRDefault="00CF2532" w:rsidP="00CF2532">
            <w:pPr>
              <w:pStyle w:val="T2"/>
              <w:spacing w:after="0"/>
              <w:ind w:left="0" w:right="0"/>
              <w:jc w:val="left"/>
              <w:rPr>
                <w:b w:val="0"/>
                <w:sz w:val="18"/>
                <w:szCs w:val="18"/>
                <w:lang w:eastAsia="ko-KR"/>
              </w:rPr>
            </w:pP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rPr>
                <w:b w:val="0"/>
                <w:sz w:val="18"/>
                <w:szCs w:val="18"/>
                <w:lang w:eastAsia="ko-KR"/>
              </w:rPr>
            </w:pP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946BE9">
                              <w:rPr>
                                <w:lang w:eastAsia="ko-KR"/>
                              </w:rPr>
                              <w:t>0</w:t>
                            </w:r>
                            <w:r>
                              <w:rPr>
                                <w:rFonts w:hint="eastAsia"/>
                                <w:lang w:eastAsia="ko-KR"/>
                              </w:rPr>
                              <w:t>.</w:t>
                            </w:r>
                            <w:r>
                              <w:rPr>
                                <w:lang w:eastAsia="ko-KR"/>
                              </w:rPr>
                              <w:t>)</w:t>
                            </w:r>
                          </w:p>
                          <w:p w:rsidR="00BA7246" w:rsidRDefault="00BA7246" w:rsidP="00F66EF2">
                            <w:pPr>
                              <w:pStyle w:val="ListParagraph"/>
                              <w:numPr>
                                <w:ilvl w:val="0"/>
                                <w:numId w:val="1"/>
                              </w:numPr>
                              <w:ind w:leftChars="0"/>
                              <w:jc w:val="both"/>
                              <w:rPr>
                                <w:lang w:eastAsia="ko-KR"/>
                              </w:rPr>
                            </w:pPr>
                            <w:r>
                              <w:rPr>
                                <w:rFonts w:hint="eastAsia"/>
                                <w:lang w:eastAsia="ko-KR"/>
                              </w:rPr>
                              <w:t xml:space="preserve">CIDs: </w:t>
                            </w:r>
                            <w:r w:rsidR="00F66EF2" w:rsidRPr="00F66EF2">
                              <w:rPr>
                                <w:lang w:eastAsia="ko-KR"/>
                              </w:rPr>
                              <w:t>13873, 11011, 11858, 12734, 12867, 13862, 12379, 12170, 12254, 12889</w:t>
                            </w:r>
                            <w:r>
                              <w:rPr>
                                <w:lang w:eastAsia="ko-KR"/>
                              </w:rPr>
                              <w:t xml:space="preserve"> </w:t>
                            </w:r>
                            <w:r>
                              <w:rPr>
                                <w:rFonts w:hint="eastAsia"/>
                                <w:lang w:eastAsia="ko-KR"/>
                              </w:rPr>
                              <w:t>(</w:t>
                            </w:r>
                            <w:r w:rsidR="005A68BA">
                              <w:rPr>
                                <w:lang w:eastAsia="ko-KR"/>
                              </w:rPr>
                              <w:t>10</w:t>
                            </w:r>
                            <w:r>
                              <w:rPr>
                                <w:rFonts w:hint="eastAsia"/>
                                <w:lang w:eastAsia="ko-KR"/>
                              </w:rPr>
                              <w:t xml:space="preserve"> CID</w:t>
                            </w:r>
                            <w:r w:rsidR="00CD4D2D">
                              <w:rPr>
                                <w:lang w:eastAsia="ko-KR"/>
                              </w:rPr>
                              <w:t>s</w:t>
                            </w:r>
                            <w:r>
                              <w:rPr>
                                <w:rFonts w:hint="eastAsia"/>
                                <w:lang w:eastAsia="ko-KR"/>
                              </w:rPr>
                              <w:t xml:space="preserve">) </w:t>
                            </w:r>
                          </w:p>
                          <w:p w:rsidR="00BA7246" w:rsidRDefault="00BA7246" w:rsidP="00BB14B1">
                            <w:pPr>
                              <w:ind w:left="400"/>
                              <w:jc w:val="both"/>
                              <w:rPr>
                                <w:lang w:eastAsia="ko-KR"/>
                              </w:rPr>
                            </w:pPr>
                          </w:p>
                          <w:p w:rsidR="00B613F5" w:rsidRDefault="00B613F5" w:rsidP="00BB14B1">
                            <w:pPr>
                              <w:ind w:left="400"/>
                              <w:jc w:val="both"/>
                              <w:rPr>
                                <w:lang w:eastAsia="ko-KR"/>
                              </w:rPr>
                            </w:pPr>
                            <w:r>
                              <w:rPr>
                                <w:lang w:eastAsia="ko-KR"/>
                              </w:rPr>
                              <w:t xml:space="preserve">NOTE: In Revision 1, a straw poll result between Option 1 and Option 2 is updated.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946BE9">
                        <w:rPr>
                          <w:lang w:eastAsia="ko-KR"/>
                        </w:rPr>
                        <w:t>0</w:t>
                      </w:r>
                      <w:r>
                        <w:rPr>
                          <w:rFonts w:hint="eastAsia"/>
                          <w:lang w:eastAsia="ko-KR"/>
                        </w:rPr>
                        <w:t>.</w:t>
                      </w:r>
                      <w:r>
                        <w:rPr>
                          <w:lang w:eastAsia="ko-KR"/>
                        </w:rPr>
                        <w:t>)</w:t>
                      </w:r>
                    </w:p>
                    <w:p w:rsidR="00BA7246" w:rsidRDefault="00BA7246" w:rsidP="00F66EF2">
                      <w:pPr>
                        <w:pStyle w:val="ListParagraph"/>
                        <w:numPr>
                          <w:ilvl w:val="0"/>
                          <w:numId w:val="1"/>
                        </w:numPr>
                        <w:ind w:leftChars="0"/>
                        <w:jc w:val="both"/>
                        <w:rPr>
                          <w:lang w:eastAsia="ko-KR"/>
                        </w:rPr>
                      </w:pPr>
                      <w:r>
                        <w:rPr>
                          <w:rFonts w:hint="eastAsia"/>
                          <w:lang w:eastAsia="ko-KR"/>
                        </w:rPr>
                        <w:t xml:space="preserve">CIDs: </w:t>
                      </w:r>
                      <w:r w:rsidR="00F66EF2" w:rsidRPr="00F66EF2">
                        <w:rPr>
                          <w:lang w:eastAsia="ko-KR"/>
                        </w:rPr>
                        <w:t>13873, 11011, 11858, 12734, 12867, 13862, 12379, 12170, 12254, 12889</w:t>
                      </w:r>
                      <w:r>
                        <w:rPr>
                          <w:lang w:eastAsia="ko-KR"/>
                        </w:rPr>
                        <w:t xml:space="preserve"> </w:t>
                      </w:r>
                      <w:r>
                        <w:rPr>
                          <w:rFonts w:hint="eastAsia"/>
                          <w:lang w:eastAsia="ko-KR"/>
                        </w:rPr>
                        <w:t>(</w:t>
                      </w:r>
                      <w:r w:rsidR="005A68BA">
                        <w:rPr>
                          <w:lang w:eastAsia="ko-KR"/>
                        </w:rPr>
                        <w:t>10</w:t>
                      </w:r>
                      <w:r>
                        <w:rPr>
                          <w:rFonts w:hint="eastAsia"/>
                          <w:lang w:eastAsia="ko-KR"/>
                        </w:rPr>
                        <w:t xml:space="preserve"> CID</w:t>
                      </w:r>
                      <w:r w:rsidR="00CD4D2D">
                        <w:rPr>
                          <w:lang w:eastAsia="ko-KR"/>
                        </w:rPr>
                        <w:t>s</w:t>
                      </w:r>
                      <w:r>
                        <w:rPr>
                          <w:rFonts w:hint="eastAsia"/>
                          <w:lang w:eastAsia="ko-KR"/>
                        </w:rPr>
                        <w:t xml:space="preserve">) </w:t>
                      </w:r>
                    </w:p>
                    <w:p w:rsidR="00BA7246" w:rsidRDefault="00BA7246" w:rsidP="00BB14B1">
                      <w:pPr>
                        <w:ind w:left="400"/>
                        <w:jc w:val="both"/>
                        <w:rPr>
                          <w:lang w:eastAsia="ko-KR"/>
                        </w:rPr>
                      </w:pPr>
                    </w:p>
                    <w:p w:rsidR="00B613F5" w:rsidRDefault="00B613F5" w:rsidP="00BB14B1">
                      <w:pPr>
                        <w:ind w:left="400"/>
                        <w:jc w:val="both"/>
                        <w:rPr>
                          <w:lang w:eastAsia="ko-KR"/>
                        </w:rPr>
                      </w:pPr>
                      <w:r>
                        <w:rPr>
                          <w:lang w:eastAsia="ko-KR"/>
                        </w:rPr>
                        <w:t xml:space="preserve">NOTE: In Revision 1, a straw poll result between Option 1 and Option 2 is updated. </w:t>
                      </w:r>
                    </w:p>
                  </w:txbxContent>
                </v:textbox>
              </v:shape>
            </w:pict>
          </mc:Fallback>
        </mc:AlternateContent>
      </w:r>
    </w:p>
    <w:p w:rsidR="005E768D" w:rsidRPr="004D2D75" w:rsidRDefault="005E768D" w:rsidP="005E768D"/>
    <w:p w:rsidR="005E768D" w:rsidRPr="004D2D75" w:rsidRDefault="005E768D"/>
    <w:p w:rsidR="00CB4F2F" w:rsidRDefault="00CB4F2F" w:rsidP="00F2637D"/>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Default="00CB4F2F" w:rsidP="00F2637D"/>
    <w:p w:rsidR="00CB4F2F" w:rsidRDefault="00CB4F2F" w:rsidP="00F2637D"/>
    <w:p w:rsidR="00CB4F2F" w:rsidRDefault="00CB4F2F" w:rsidP="00CB4F2F">
      <w:pPr>
        <w:tabs>
          <w:tab w:val="left" w:pos="7303"/>
        </w:tabs>
      </w:pPr>
      <w:r>
        <w:tab/>
      </w:r>
    </w:p>
    <w:p w:rsidR="00F2637D" w:rsidRPr="004F3AF6" w:rsidRDefault="005E768D" w:rsidP="00F2637D">
      <w:r w:rsidRPr="00CB4F2F">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6406F2"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406F2" w:rsidRPr="0030212A" w:rsidRDefault="006406F2" w:rsidP="007722BF">
            <w:pPr>
              <w:jc w:val="right"/>
              <w:rPr>
                <w:rFonts w:eastAsia="Gulim"/>
                <w:szCs w:val="22"/>
                <w:lang w:val="en-US" w:eastAsia="ko-KR"/>
              </w:rPr>
            </w:pPr>
            <w:r w:rsidRPr="0030212A">
              <w:rPr>
                <w:rFonts w:eastAsia="Gulim"/>
                <w:szCs w:val="22"/>
                <w:lang w:val="en-US" w:eastAsia="ko-KR"/>
              </w:rPr>
              <w:t>13873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406F2" w:rsidRPr="0030212A" w:rsidRDefault="006406F2" w:rsidP="007722BF">
            <w:pPr>
              <w:jc w:val="right"/>
              <w:rPr>
                <w:szCs w:val="22"/>
              </w:rPr>
            </w:pPr>
            <w:r w:rsidRPr="0030212A">
              <w:rPr>
                <w:szCs w:val="22"/>
              </w:rPr>
              <w:t>135.10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406F2" w:rsidRPr="0030212A" w:rsidRDefault="006406F2" w:rsidP="007722BF">
            <w:pPr>
              <w:rPr>
                <w:szCs w:val="22"/>
              </w:rPr>
            </w:pPr>
            <w:r w:rsidRPr="0030212A">
              <w:rPr>
                <w:szCs w:val="22"/>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406F2" w:rsidRPr="0030212A" w:rsidRDefault="006406F2" w:rsidP="007722BF">
            <w:pPr>
              <w:rPr>
                <w:szCs w:val="22"/>
              </w:rPr>
            </w:pPr>
            <w:r w:rsidRPr="0030212A">
              <w:rPr>
                <w:szCs w:val="22"/>
              </w:rPr>
              <w:t xml:space="preserve">"Multi-TID Aggregation Support - Indicates the number of TIDs minus 1 of </w:t>
            </w:r>
            <w:proofErr w:type="spellStart"/>
            <w:r w:rsidRPr="0030212A">
              <w:rPr>
                <w:szCs w:val="22"/>
              </w:rPr>
              <w:t>QoS</w:t>
            </w:r>
            <w:proofErr w:type="spellEnd"/>
            <w:r w:rsidRPr="0030212A">
              <w:rPr>
                <w:szCs w:val="22"/>
              </w:rPr>
              <w:t xml:space="preserve"> Data frames that an HE STA can aggregate in a multi-TID A-MPDU as described in 27.10.4 (multi-TID A-MPDU and </w:t>
            </w:r>
            <w:proofErr w:type="spellStart"/>
            <w:r w:rsidRPr="0030212A">
              <w:rPr>
                <w:szCs w:val="22"/>
              </w:rPr>
              <w:t>ack</w:t>
            </w:r>
            <w:proofErr w:type="spellEnd"/>
            <w:r w:rsidRPr="0030212A">
              <w:rPr>
                <w:szCs w:val="22"/>
              </w:rPr>
              <w:t>-enabled A-MPDU)."</w:t>
            </w:r>
            <w:r w:rsidRPr="0030212A">
              <w:rPr>
                <w:szCs w:val="22"/>
              </w:rPr>
              <w:br/>
              <w:t xml:space="preserve">It is not clear what shall be supported by an HE STA. Shall </w:t>
            </w:r>
            <w:proofErr w:type="spellStart"/>
            <w:proofErr w:type="gramStart"/>
            <w:r w:rsidRPr="0030212A">
              <w:rPr>
                <w:szCs w:val="22"/>
              </w:rPr>
              <w:t>an</w:t>
            </w:r>
            <w:proofErr w:type="spellEnd"/>
            <w:proofErr w:type="gramEnd"/>
            <w:r w:rsidRPr="0030212A">
              <w:rPr>
                <w:szCs w:val="22"/>
              </w:rPr>
              <w:t xml:space="preserve"> HE STA support to transmit a multi-TID A-MPDU?  Or, shall </w:t>
            </w:r>
            <w:proofErr w:type="spellStart"/>
            <w:r w:rsidRPr="0030212A">
              <w:rPr>
                <w:szCs w:val="22"/>
              </w:rPr>
              <w:t>an</w:t>
            </w:r>
            <w:proofErr w:type="spellEnd"/>
            <w:r w:rsidRPr="0030212A">
              <w:rPr>
                <w:szCs w:val="22"/>
              </w:rPr>
              <w:t xml:space="preserve"> HE STA support to receive a multi-TID A-MPDU? </w:t>
            </w:r>
          </w:p>
          <w:p w:rsidR="006406F2" w:rsidRPr="0030212A" w:rsidRDefault="006406F2" w:rsidP="007722BF">
            <w:pPr>
              <w:rPr>
                <w:szCs w:val="22"/>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406F2" w:rsidRPr="0030212A" w:rsidRDefault="006406F2" w:rsidP="007722BF">
            <w:pPr>
              <w:rPr>
                <w:szCs w:val="22"/>
              </w:rPr>
            </w:pPr>
            <w:r w:rsidRPr="0030212A">
              <w:rPr>
                <w:szCs w:val="22"/>
              </w:rPr>
              <w:t>Please clarify a requirement of this support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406F2" w:rsidRPr="0030212A" w:rsidRDefault="006406F2" w:rsidP="007722BF">
            <w:pPr>
              <w:rPr>
                <w:szCs w:val="22"/>
              </w:rPr>
            </w:pPr>
            <w:r w:rsidRPr="0030212A">
              <w:rPr>
                <w:szCs w:val="22"/>
              </w:rPr>
              <w:t xml:space="preserve">Revised- </w:t>
            </w:r>
          </w:p>
          <w:p w:rsidR="006406F2" w:rsidRPr="0030212A" w:rsidRDefault="006406F2" w:rsidP="007722BF">
            <w:pPr>
              <w:rPr>
                <w:szCs w:val="22"/>
              </w:rPr>
            </w:pPr>
            <w:r w:rsidRPr="0030212A">
              <w:rPr>
                <w:szCs w:val="22"/>
              </w:rPr>
              <w:t xml:space="preserve">Agree in principle. </w:t>
            </w:r>
          </w:p>
          <w:p w:rsidR="006406F2" w:rsidRPr="0030212A" w:rsidRDefault="006406F2" w:rsidP="007722BF">
            <w:pPr>
              <w:rPr>
                <w:szCs w:val="22"/>
              </w:rPr>
            </w:pPr>
          </w:p>
          <w:p w:rsidR="006406F2" w:rsidRPr="0030212A" w:rsidRDefault="006406F2" w:rsidP="007722BF">
            <w:pPr>
              <w:rPr>
                <w:szCs w:val="22"/>
              </w:rPr>
            </w:pPr>
            <w:proofErr w:type="spellStart"/>
            <w:r w:rsidRPr="0030212A">
              <w:rPr>
                <w:szCs w:val="22"/>
              </w:rPr>
              <w:t>TGax</w:t>
            </w:r>
            <w:proofErr w:type="spellEnd"/>
            <w:r w:rsidRPr="0030212A">
              <w:rPr>
                <w:szCs w:val="22"/>
              </w:rPr>
              <w:t xml:space="preserve"> editor makes changes as shown in the as specified in 11-</w:t>
            </w:r>
            <w:r w:rsidR="00FA3270">
              <w:rPr>
                <w:szCs w:val="22"/>
              </w:rPr>
              <w:t>18/</w:t>
            </w:r>
            <w:r w:rsidR="00B613F5">
              <w:rPr>
                <w:szCs w:val="22"/>
              </w:rPr>
              <w:t>105r1</w:t>
            </w:r>
            <w:r w:rsidRPr="0030212A">
              <w:rPr>
                <w:szCs w:val="22"/>
              </w:rPr>
              <w:t xml:space="preserve">. </w:t>
            </w:r>
          </w:p>
          <w:p w:rsidR="006406F2" w:rsidRPr="0030212A" w:rsidRDefault="006406F2" w:rsidP="007722BF">
            <w:pPr>
              <w:rPr>
                <w:szCs w:val="22"/>
              </w:rPr>
            </w:pP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t>11011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135.10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With respect to the Multi-TID Aggregation Supported subfield, it doesn't help to know what </w:t>
            </w:r>
            <w:proofErr w:type="gramStart"/>
            <w:r w:rsidRPr="0030212A">
              <w:rPr>
                <w:szCs w:val="22"/>
              </w:rPr>
              <w:t>is the transmitter side capability</w:t>
            </w:r>
            <w:proofErr w:type="gramEnd"/>
            <w:r w:rsidRPr="0030212A">
              <w:rPr>
                <w:szCs w:val="22"/>
              </w:rPr>
              <w:t>. Instead this field should indicate the receiver side capability.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Change the meaning of this field to indicate receiver side capability - i.e., "Indicates the number of TIDs minus 1 of </w:t>
            </w:r>
            <w:proofErr w:type="spellStart"/>
            <w:r w:rsidRPr="0030212A">
              <w:rPr>
                <w:szCs w:val="22"/>
              </w:rPr>
              <w:t>QoS</w:t>
            </w:r>
            <w:proofErr w:type="spellEnd"/>
            <w:r w:rsidRPr="0030212A">
              <w:rPr>
                <w:szCs w:val="22"/>
              </w:rPr>
              <w:t xml:space="preserve"> Data frames that </w:t>
            </w:r>
            <w:proofErr w:type="gramStart"/>
            <w:r w:rsidRPr="0030212A">
              <w:rPr>
                <w:szCs w:val="22"/>
              </w:rPr>
              <w:t>an</w:t>
            </w:r>
            <w:proofErr w:type="gramEnd"/>
            <w:r w:rsidRPr="0030212A">
              <w:rPr>
                <w:szCs w:val="22"/>
              </w:rPr>
              <w:t xml:space="preserve"> HE STA is capable of receiving...."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szCs w:val="22"/>
              </w:rPr>
            </w:pPr>
          </w:p>
          <w:p w:rsidR="00AC6E91" w:rsidRPr="0030212A" w:rsidRDefault="00AC6E91" w:rsidP="00AC6E91">
            <w:pPr>
              <w:rPr>
                <w:szCs w:val="22"/>
              </w:rPr>
            </w:pPr>
            <w:proofErr w:type="spellStart"/>
            <w:r w:rsidRPr="0030212A">
              <w:rPr>
                <w:szCs w:val="22"/>
              </w:rPr>
              <w:t>TGax</w:t>
            </w:r>
            <w:proofErr w:type="spellEnd"/>
            <w:r w:rsidRPr="0030212A">
              <w:rPr>
                <w:szCs w:val="22"/>
              </w:rPr>
              <w:t xml:space="preserve"> editor makes changes as shown in the as specified in 11-</w:t>
            </w:r>
            <w:r w:rsidR="00FA3270">
              <w:rPr>
                <w:szCs w:val="22"/>
              </w:rPr>
              <w:t>18/</w:t>
            </w:r>
            <w:r w:rsidR="00B613F5">
              <w:rPr>
                <w:szCs w:val="22"/>
              </w:rPr>
              <w:t>105r1</w:t>
            </w:r>
            <w:r w:rsidRPr="0030212A">
              <w:rPr>
                <w:szCs w:val="22"/>
              </w:rPr>
              <w:t>.</w:t>
            </w: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t>11858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135.10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The "multi-TID aggregation support". Is this the </w:t>
            </w:r>
            <w:proofErr w:type="spellStart"/>
            <w:r w:rsidRPr="0030212A">
              <w:rPr>
                <w:szCs w:val="22"/>
              </w:rPr>
              <w:t>capalibility</w:t>
            </w:r>
            <w:proofErr w:type="spellEnd"/>
            <w:r w:rsidRPr="0030212A">
              <w:rPr>
                <w:szCs w:val="22"/>
              </w:rPr>
              <w:t xml:space="preserve"> of transmitting or receiving? Usually it's a capability of receiver, but the text seems like it is a </w:t>
            </w:r>
            <w:proofErr w:type="spellStart"/>
            <w:r w:rsidRPr="0030212A">
              <w:rPr>
                <w:szCs w:val="22"/>
              </w:rPr>
              <w:t>capabilit</w:t>
            </w:r>
            <w:proofErr w:type="spellEnd"/>
            <w:r w:rsidRPr="0030212A">
              <w:rPr>
                <w:szCs w:val="22"/>
              </w:rPr>
              <w:t xml:space="preserve"> of the transmitter. Please clarify.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szCs w:val="22"/>
              </w:rPr>
            </w:pPr>
          </w:p>
          <w:p w:rsidR="00AC6E91" w:rsidRPr="0030212A" w:rsidRDefault="00AC6E91" w:rsidP="00AC6E91">
            <w:pPr>
              <w:rPr>
                <w:szCs w:val="22"/>
              </w:rPr>
            </w:pPr>
            <w:proofErr w:type="spellStart"/>
            <w:r w:rsidRPr="0030212A">
              <w:rPr>
                <w:szCs w:val="22"/>
              </w:rPr>
              <w:t>TGax</w:t>
            </w:r>
            <w:proofErr w:type="spellEnd"/>
            <w:r w:rsidRPr="0030212A">
              <w:rPr>
                <w:szCs w:val="22"/>
              </w:rPr>
              <w:t xml:space="preserve"> editor makes changes as shown in the as specified in 11-</w:t>
            </w:r>
            <w:r w:rsidR="00FA3270">
              <w:rPr>
                <w:szCs w:val="22"/>
              </w:rPr>
              <w:t>18/</w:t>
            </w:r>
            <w:r w:rsidR="00B613F5">
              <w:rPr>
                <w:szCs w:val="22"/>
              </w:rPr>
              <w:t>105r1</w:t>
            </w:r>
            <w:r w:rsidRPr="0030212A">
              <w:rPr>
                <w:szCs w:val="22"/>
              </w:rPr>
              <w:t>.</w:t>
            </w: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t>12734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135.10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"Indicates the number of TIDs minus 1" -- the minus 1 should be in the </w:t>
            </w:r>
            <w:r w:rsidRPr="0030212A">
              <w:rPr>
                <w:szCs w:val="22"/>
              </w:rPr>
              <w:lastRenderedPageBreak/>
              <w:t>encoding not the definition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lastRenderedPageBreak/>
              <w:t>Delete "minus 1" from the cited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szCs w:val="22"/>
              </w:rPr>
            </w:pPr>
          </w:p>
          <w:p w:rsidR="00AC6E91" w:rsidRPr="0030212A" w:rsidRDefault="00AC6E91" w:rsidP="00AC6E91">
            <w:pPr>
              <w:rPr>
                <w:szCs w:val="22"/>
              </w:rPr>
            </w:pPr>
            <w:proofErr w:type="spellStart"/>
            <w:r w:rsidRPr="0030212A">
              <w:rPr>
                <w:szCs w:val="22"/>
              </w:rPr>
              <w:lastRenderedPageBreak/>
              <w:t>TGax</w:t>
            </w:r>
            <w:proofErr w:type="spellEnd"/>
            <w:r w:rsidRPr="0030212A">
              <w:rPr>
                <w:szCs w:val="22"/>
              </w:rPr>
              <w:t xml:space="preserve"> editor makes changes as shown in the as specified in 11-</w:t>
            </w:r>
            <w:r w:rsidR="00FA3270">
              <w:rPr>
                <w:szCs w:val="22"/>
              </w:rPr>
              <w:t>18/</w:t>
            </w:r>
            <w:r w:rsidR="00B613F5">
              <w:rPr>
                <w:szCs w:val="22"/>
              </w:rPr>
              <w:t>105r1</w:t>
            </w:r>
            <w:r w:rsidRPr="0030212A">
              <w:rPr>
                <w:szCs w:val="22"/>
              </w:rPr>
              <w:t>.</w:t>
            </w: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lastRenderedPageBreak/>
              <w:t>12867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135.10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"Multi-TID Aggregation Support" is not defined clearly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At the referenced location change "Indicates the number of TIDs minus 1 of </w:t>
            </w:r>
            <w:proofErr w:type="spellStart"/>
            <w:r w:rsidRPr="0030212A">
              <w:rPr>
                <w:szCs w:val="22"/>
              </w:rPr>
              <w:t>QoS</w:t>
            </w:r>
            <w:proofErr w:type="spellEnd"/>
            <w:r w:rsidRPr="0030212A">
              <w:rPr>
                <w:szCs w:val="22"/>
              </w:rPr>
              <w:t xml:space="preserve"> Data frames that  an HE STA can aggregate in a multi-TID A-MPDU as described in 27.10.4 (multi-TID A-MPDU and </w:t>
            </w:r>
            <w:proofErr w:type="spellStart"/>
            <w:r w:rsidRPr="0030212A">
              <w:rPr>
                <w:szCs w:val="22"/>
              </w:rPr>
              <w:t>ack</w:t>
            </w:r>
            <w:proofErr w:type="spellEnd"/>
            <w:r w:rsidRPr="0030212A">
              <w:rPr>
                <w:szCs w:val="22"/>
              </w:rPr>
              <w:t xml:space="preserve">-enabled A-MPDU)." to "Indicates the number of TIDs of </w:t>
            </w:r>
            <w:proofErr w:type="spellStart"/>
            <w:r w:rsidRPr="0030212A">
              <w:rPr>
                <w:szCs w:val="22"/>
              </w:rPr>
              <w:t>QoS</w:t>
            </w:r>
            <w:proofErr w:type="spellEnd"/>
            <w:r w:rsidRPr="0030212A">
              <w:rPr>
                <w:szCs w:val="22"/>
              </w:rPr>
              <w:t xml:space="preserve"> Data frames that an HE STA can receive in a multi-TID A-MPDU as described in 27.10.4 (multi-TID A-MPDU and </w:t>
            </w:r>
            <w:proofErr w:type="spellStart"/>
            <w:r w:rsidRPr="0030212A">
              <w:rPr>
                <w:szCs w:val="22"/>
              </w:rPr>
              <w:t>ack</w:t>
            </w:r>
            <w:proofErr w:type="spellEnd"/>
            <w:r w:rsidRPr="0030212A">
              <w:rPr>
                <w:szCs w:val="22"/>
              </w:rPr>
              <w:t xml:space="preserve">-enabled A-MPDU)." and change "Set to the number of TIDs minus 1 of </w:t>
            </w:r>
            <w:proofErr w:type="spellStart"/>
            <w:r w:rsidRPr="0030212A">
              <w:rPr>
                <w:szCs w:val="22"/>
              </w:rPr>
              <w:t>QoS</w:t>
            </w:r>
            <w:proofErr w:type="spellEnd"/>
            <w:r w:rsidRPr="0030212A">
              <w:rPr>
                <w:szCs w:val="22"/>
              </w:rPr>
              <w:t xml:space="preserve"> Data frames that an HE STA can aggregate in a multi-TID A-MPDU." to "Set to the number of TIDs minus 1 of </w:t>
            </w:r>
            <w:proofErr w:type="spellStart"/>
            <w:r w:rsidRPr="0030212A">
              <w:rPr>
                <w:szCs w:val="22"/>
              </w:rPr>
              <w:t>QoS</w:t>
            </w:r>
            <w:proofErr w:type="spellEnd"/>
            <w:r w:rsidRPr="0030212A">
              <w:rPr>
                <w:szCs w:val="22"/>
              </w:rPr>
              <w:t xml:space="preserve"> Data frames  that an HE STA can receive in a multi-TID A-MPDU.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szCs w:val="22"/>
              </w:rPr>
            </w:pPr>
          </w:p>
          <w:p w:rsidR="00AC6E91" w:rsidRPr="0030212A" w:rsidRDefault="00AC6E91" w:rsidP="00AC6E91">
            <w:pPr>
              <w:rPr>
                <w:szCs w:val="22"/>
              </w:rPr>
            </w:pPr>
            <w:proofErr w:type="spellStart"/>
            <w:r w:rsidRPr="0030212A">
              <w:rPr>
                <w:szCs w:val="22"/>
              </w:rPr>
              <w:t>TGax</w:t>
            </w:r>
            <w:proofErr w:type="spellEnd"/>
            <w:r w:rsidRPr="0030212A">
              <w:rPr>
                <w:szCs w:val="22"/>
              </w:rPr>
              <w:t xml:space="preserve"> editor makes changes as shown in the as specified in 11-</w:t>
            </w:r>
            <w:r w:rsidR="00FA3270">
              <w:rPr>
                <w:szCs w:val="22"/>
              </w:rPr>
              <w:t>18/</w:t>
            </w:r>
            <w:r w:rsidR="00B613F5">
              <w:rPr>
                <w:szCs w:val="22"/>
              </w:rPr>
              <w:t>105r1</w:t>
            </w:r>
            <w:r w:rsidRPr="0030212A">
              <w:rPr>
                <w:szCs w:val="22"/>
              </w:rPr>
              <w:t>.</w:t>
            </w: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rFonts w:eastAsia="Gulim"/>
                <w:szCs w:val="22"/>
                <w:lang w:val="en-US" w:eastAsia="ko-KR"/>
              </w:rPr>
              <w:t>13862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94.8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9.3.1.23.1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lang w:val="en-US" w:eastAsia="ko-KR"/>
              </w:rPr>
            </w:pPr>
            <w:r w:rsidRPr="0030212A">
              <w:rPr>
                <w:szCs w:val="22"/>
              </w:rPr>
              <w:t xml:space="preserve">"… </w:t>
            </w:r>
            <w:proofErr w:type="gramStart"/>
            <w:r w:rsidRPr="0030212A">
              <w:rPr>
                <w:szCs w:val="22"/>
              </w:rPr>
              <w:t>is</w:t>
            </w:r>
            <w:proofErr w:type="gramEnd"/>
            <w:r w:rsidRPr="0030212A">
              <w:rPr>
                <w:szCs w:val="22"/>
              </w:rPr>
              <w:t xml:space="preserve"> the value indicated in the Multi-TID Aggregation Support subfield in the HE MAC Capabilities Information field in the HE Capabilities element transmitted by the AP that is the intended receiver of the User Info field."</w:t>
            </w:r>
            <w:r w:rsidRPr="0030212A">
              <w:rPr>
                <w:szCs w:val="22"/>
              </w:rPr>
              <w:br/>
              <w:t xml:space="preserve">The intended receiver of the User Info field couldn't be an AP. </w:t>
            </w:r>
          </w:p>
          <w:p w:rsidR="00AC6E91" w:rsidRPr="0030212A" w:rsidRDefault="00AC6E91" w:rsidP="00AC6E91">
            <w:pPr>
              <w:rPr>
                <w:szCs w:val="22"/>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lang w:val="en-US" w:eastAsia="ko-KR"/>
              </w:rPr>
            </w:pPr>
            <w:r w:rsidRPr="0030212A">
              <w:rPr>
                <w:szCs w:val="22"/>
              </w:rPr>
              <w:t xml:space="preserve">As in comment. </w:t>
            </w:r>
          </w:p>
          <w:p w:rsidR="00AC6E91" w:rsidRPr="0030212A" w:rsidRDefault="00AC6E91" w:rsidP="00AC6E91">
            <w:pPr>
              <w:rPr>
                <w:szCs w:val="22"/>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rFonts w:eastAsia="Gulim"/>
                <w:szCs w:val="22"/>
                <w:lang w:eastAsia="ko-KR"/>
              </w:rPr>
            </w:pPr>
          </w:p>
          <w:p w:rsidR="00AC6E91" w:rsidRPr="0030212A" w:rsidRDefault="00AC6E91" w:rsidP="00AC6E91">
            <w:pPr>
              <w:rPr>
                <w:szCs w:val="22"/>
                <w:lang w:val="en-US"/>
              </w:rPr>
            </w:pPr>
            <w:proofErr w:type="spellStart"/>
            <w:r w:rsidRPr="0030212A">
              <w:rPr>
                <w:rFonts w:eastAsia="Gulim"/>
                <w:szCs w:val="22"/>
                <w:lang w:val="en-US" w:eastAsia="ko-KR"/>
              </w:rPr>
              <w:t>TGax</w:t>
            </w:r>
            <w:proofErr w:type="spellEnd"/>
            <w:r w:rsidRPr="0030212A">
              <w:rPr>
                <w:rFonts w:eastAsia="Gulim"/>
                <w:szCs w:val="22"/>
                <w:lang w:val="en-US" w:eastAsia="ko-KR"/>
              </w:rPr>
              <w:t xml:space="preserve"> editor makes changes as shown in the as specified in 11-</w:t>
            </w:r>
            <w:r w:rsidR="00FA3270">
              <w:rPr>
                <w:rFonts w:eastAsia="Gulim"/>
                <w:szCs w:val="22"/>
                <w:lang w:val="en-US" w:eastAsia="ko-KR"/>
              </w:rPr>
              <w:t>18/</w:t>
            </w:r>
            <w:r w:rsidR="00B613F5">
              <w:rPr>
                <w:rFonts w:eastAsia="Gulim"/>
                <w:szCs w:val="22"/>
                <w:lang w:val="en-US" w:eastAsia="ko-KR"/>
              </w:rPr>
              <w:t>105r1</w:t>
            </w:r>
            <w:r w:rsidRPr="0030212A">
              <w:rPr>
                <w:rFonts w:eastAsia="Gulim"/>
                <w:szCs w:val="22"/>
                <w:lang w:val="en-US" w:eastAsia="ko-KR"/>
              </w:rPr>
              <w:t>.</w:t>
            </w:r>
            <w:r w:rsidRPr="0030212A">
              <w:rPr>
                <w:szCs w:val="22"/>
                <w:lang w:val="en-US"/>
              </w:rPr>
              <w:t xml:space="preserve"> </w:t>
            </w:r>
          </w:p>
          <w:p w:rsidR="00AC6E91" w:rsidRPr="0030212A" w:rsidRDefault="00AC6E91" w:rsidP="00AC6E91">
            <w:pPr>
              <w:rPr>
                <w:szCs w:val="22"/>
              </w:rPr>
            </w:pP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t>12379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94.06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9.3.1.23.1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Remove the paragraph since it contradicts with the rules in </w:t>
            </w:r>
            <w:proofErr w:type="spellStart"/>
            <w:r w:rsidRPr="0030212A">
              <w:rPr>
                <w:szCs w:val="22"/>
              </w:rPr>
              <w:t>subclause</w:t>
            </w:r>
            <w:proofErr w:type="spellEnd"/>
            <w:r w:rsidRPr="0030212A">
              <w:rPr>
                <w:szCs w:val="22"/>
              </w:rPr>
              <w:t xml:space="preserve"> 27.5.3.2.3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rFonts w:eastAsia="Gulim"/>
                <w:szCs w:val="22"/>
                <w:lang w:eastAsia="ko-KR"/>
              </w:rPr>
            </w:pPr>
          </w:p>
          <w:p w:rsidR="00AC6E91" w:rsidRPr="0030212A" w:rsidRDefault="00AC6E91" w:rsidP="00AC6E91">
            <w:pPr>
              <w:rPr>
                <w:szCs w:val="22"/>
                <w:lang w:val="en-US"/>
              </w:rPr>
            </w:pPr>
            <w:proofErr w:type="spellStart"/>
            <w:r w:rsidRPr="0030212A">
              <w:rPr>
                <w:rFonts w:eastAsia="Gulim"/>
                <w:szCs w:val="22"/>
                <w:lang w:val="en-US" w:eastAsia="ko-KR"/>
              </w:rPr>
              <w:t>TGax</w:t>
            </w:r>
            <w:proofErr w:type="spellEnd"/>
            <w:r w:rsidRPr="0030212A">
              <w:rPr>
                <w:rFonts w:eastAsia="Gulim"/>
                <w:szCs w:val="22"/>
                <w:lang w:val="en-US" w:eastAsia="ko-KR"/>
              </w:rPr>
              <w:t xml:space="preserve"> editor makes changes as shown in the </w:t>
            </w:r>
            <w:r w:rsidRPr="0030212A">
              <w:rPr>
                <w:rFonts w:eastAsia="Gulim"/>
                <w:szCs w:val="22"/>
                <w:lang w:val="en-US" w:eastAsia="ko-KR"/>
              </w:rPr>
              <w:lastRenderedPageBreak/>
              <w:t>as specified in 11-</w:t>
            </w:r>
            <w:r w:rsidR="00FA3270">
              <w:rPr>
                <w:rFonts w:eastAsia="Gulim"/>
                <w:szCs w:val="22"/>
                <w:lang w:val="en-US" w:eastAsia="ko-KR"/>
              </w:rPr>
              <w:t>18/</w:t>
            </w:r>
            <w:r w:rsidR="00B613F5">
              <w:rPr>
                <w:rFonts w:eastAsia="Gulim"/>
                <w:szCs w:val="22"/>
                <w:lang w:val="en-US" w:eastAsia="ko-KR"/>
              </w:rPr>
              <w:t>105r1</w:t>
            </w:r>
            <w:r w:rsidRPr="0030212A">
              <w:rPr>
                <w:rFonts w:eastAsia="Gulim"/>
                <w:szCs w:val="22"/>
                <w:lang w:val="en-US" w:eastAsia="ko-KR"/>
              </w:rPr>
              <w:t>.</w:t>
            </w:r>
            <w:r w:rsidRPr="0030212A">
              <w:rPr>
                <w:szCs w:val="22"/>
                <w:lang w:val="en-US"/>
              </w:rPr>
              <w:t xml:space="preserve"> </w:t>
            </w: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lastRenderedPageBreak/>
              <w:t>12170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94.08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9.3.1.23.1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The HE Capabilities element should be transmitted by the STA. Change "the AP" to "the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as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rFonts w:eastAsia="Gulim"/>
                <w:szCs w:val="22"/>
                <w:lang w:eastAsia="ko-KR"/>
              </w:rPr>
            </w:pPr>
          </w:p>
          <w:p w:rsidR="00AC6E91" w:rsidRPr="0030212A" w:rsidRDefault="00AC6E91" w:rsidP="00AC6E91">
            <w:pPr>
              <w:rPr>
                <w:szCs w:val="22"/>
                <w:lang w:val="en-US"/>
              </w:rPr>
            </w:pPr>
            <w:proofErr w:type="spellStart"/>
            <w:r w:rsidRPr="0030212A">
              <w:rPr>
                <w:rFonts w:eastAsia="Gulim"/>
                <w:szCs w:val="22"/>
                <w:lang w:val="en-US" w:eastAsia="ko-KR"/>
              </w:rPr>
              <w:t>TGax</w:t>
            </w:r>
            <w:proofErr w:type="spellEnd"/>
            <w:r w:rsidRPr="0030212A">
              <w:rPr>
                <w:rFonts w:eastAsia="Gulim"/>
                <w:szCs w:val="22"/>
                <w:lang w:val="en-US" w:eastAsia="ko-KR"/>
              </w:rPr>
              <w:t xml:space="preserve"> editor makes changes as shown in the as specified in 11-</w:t>
            </w:r>
            <w:r w:rsidR="00FA3270">
              <w:rPr>
                <w:rFonts w:eastAsia="Gulim"/>
                <w:szCs w:val="22"/>
                <w:lang w:val="en-US" w:eastAsia="ko-KR"/>
              </w:rPr>
              <w:t>18/</w:t>
            </w:r>
            <w:r w:rsidR="00B613F5">
              <w:rPr>
                <w:rFonts w:eastAsia="Gulim"/>
                <w:szCs w:val="22"/>
                <w:lang w:val="en-US" w:eastAsia="ko-KR"/>
              </w:rPr>
              <w:t>105r1</w:t>
            </w:r>
            <w:r w:rsidRPr="0030212A">
              <w:rPr>
                <w:rFonts w:eastAsia="Gulim"/>
                <w:szCs w:val="22"/>
                <w:lang w:val="en-US" w:eastAsia="ko-KR"/>
              </w:rPr>
              <w:t>.</w:t>
            </w:r>
            <w:r w:rsidRPr="0030212A">
              <w:rPr>
                <w:szCs w:val="22"/>
                <w:lang w:val="en-US"/>
              </w:rPr>
              <w:t xml:space="preserve"> </w:t>
            </w: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t>12254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94.08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9.3.1.23.1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The HE Capabilities element should be transmitted by the STA. Change "the AP" to "the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as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rFonts w:eastAsia="Gulim"/>
                <w:szCs w:val="22"/>
                <w:lang w:eastAsia="ko-KR"/>
              </w:rPr>
            </w:pPr>
          </w:p>
          <w:p w:rsidR="00AC6E91" w:rsidRPr="0030212A" w:rsidRDefault="00AC6E91" w:rsidP="00AC6E91">
            <w:pPr>
              <w:rPr>
                <w:szCs w:val="22"/>
                <w:lang w:val="en-US"/>
              </w:rPr>
            </w:pPr>
            <w:proofErr w:type="spellStart"/>
            <w:r w:rsidRPr="0030212A">
              <w:rPr>
                <w:rFonts w:eastAsia="Gulim"/>
                <w:szCs w:val="22"/>
                <w:lang w:val="en-US" w:eastAsia="ko-KR"/>
              </w:rPr>
              <w:t>TGax</w:t>
            </w:r>
            <w:proofErr w:type="spellEnd"/>
            <w:r w:rsidRPr="0030212A">
              <w:rPr>
                <w:rFonts w:eastAsia="Gulim"/>
                <w:szCs w:val="22"/>
                <w:lang w:val="en-US" w:eastAsia="ko-KR"/>
              </w:rPr>
              <w:t xml:space="preserve"> editor makes changes as shown in the as specified in 11-</w:t>
            </w:r>
            <w:r w:rsidR="00FA3270">
              <w:rPr>
                <w:rFonts w:eastAsia="Gulim"/>
                <w:szCs w:val="22"/>
                <w:lang w:val="en-US" w:eastAsia="ko-KR"/>
              </w:rPr>
              <w:t>18/</w:t>
            </w:r>
            <w:r w:rsidR="00B613F5">
              <w:rPr>
                <w:rFonts w:eastAsia="Gulim"/>
                <w:szCs w:val="22"/>
                <w:lang w:val="en-US" w:eastAsia="ko-KR"/>
              </w:rPr>
              <w:t>105r1</w:t>
            </w:r>
            <w:r w:rsidRPr="0030212A">
              <w:rPr>
                <w:rFonts w:eastAsia="Gulim"/>
                <w:szCs w:val="22"/>
                <w:lang w:val="en-US" w:eastAsia="ko-KR"/>
              </w:rPr>
              <w:t>.</w:t>
            </w:r>
            <w:r w:rsidRPr="0030212A">
              <w:rPr>
                <w:szCs w:val="22"/>
                <w:lang w:val="en-US"/>
              </w:rPr>
              <w:t xml:space="preserve"> </w:t>
            </w:r>
          </w:p>
        </w:tc>
      </w:tr>
      <w:tr w:rsidR="005A68BA"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A68BA" w:rsidRPr="0030212A" w:rsidRDefault="005A68BA" w:rsidP="005A68BA">
            <w:pPr>
              <w:jc w:val="right"/>
              <w:rPr>
                <w:szCs w:val="22"/>
              </w:rPr>
            </w:pPr>
            <w:r w:rsidRPr="0030212A">
              <w:rPr>
                <w:szCs w:val="22"/>
              </w:rPr>
              <w:t>12889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A68BA" w:rsidRPr="0030212A" w:rsidRDefault="005A68BA" w:rsidP="005A68BA">
            <w:pPr>
              <w:jc w:val="right"/>
              <w:rPr>
                <w:szCs w:val="22"/>
              </w:rPr>
            </w:pPr>
            <w:r w:rsidRPr="0030212A">
              <w:rPr>
                <w:szCs w:val="22"/>
              </w:rPr>
              <w:t>247.43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A68BA" w:rsidRPr="0030212A" w:rsidRDefault="005A68BA" w:rsidP="005A68BA">
            <w:pPr>
              <w:rPr>
                <w:szCs w:val="22"/>
              </w:rPr>
            </w:pPr>
            <w:r w:rsidRPr="0030212A">
              <w:rPr>
                <w:szCs w:val="22"/>
              </w:rPr>
              <w:t>27.5.3.2.3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A68BA" w:rsidRPr="0030212A" w:rsidRDefault="005A68BA" w:rsidP="005A68BA">
            <w:pPr>
              <w:rPr>
                <w:szCs w:val="22"/>
              </w:rPr>
            </w:pPr>
            <w:r w:rsidRPr="0030212A">
              <w:rPr>
                <w:szCs w:val="22"/>
              </w:rPr>
              <w:t>"The AP shall set the value in the TID Aggregation Limit subfield in the Trigger Dependent User Info field to</w:t>
            </w:r>
            <w:r w:rsidRPr="0030212A">
              <w:rPr>
                <w:szCs w:val="22"/>
              </w:rPr>
              <w:br/>
              <w:t>0 or 1 for an HE STA that has 0 in the Multi-TID Aggregation Support subfield" contradicts "An AP that sends a Basic Trigger frame may set the TID Aggregation Limit subfield of a User Info field that</w:t>
            </w:r>
            <w:r w:rsidRPr="0030212A">
              <w:rPr>
                <w:szCs w:val="22"/>
              </w:rPr>
              <w:br/>
              <w:t>is intended to a non-AP STA to any value between 0 and the most recently received Multi-TID Aggregation</w:t>
            </w:r>
            <w:r w:rsidRPr="0030212A">
              <w:rPr>
                <w:szCs w:val="22"/>
              </w:rPr>
              <w:br/>
              <w:t>Support subfield": second implies AP must set to 0 if non-AP STA indicated 0, first allows AP to set to 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A68BA" w:rsidRPr="0030212A" w:rsidRDefault="005A68BA" w:rsidP="005A68BA">
            <w:pPr>
              <w:rPr>
                <w:szCs w:val="22"/>
              </w:rPr>
            </w:pPr>
            <w:r w:rsidRPr="0030212A">
              <w:rPr>
                <w:szCs w:val="22"/>
              </w:rPr>
              <w:t>Delete "or 1" in the first sentence cited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0212A" w:rsidRPr="0030212A" w:rsidRDefault="0030212A" w:rsidP="0030212A">
            <w:pPr>
              <w:rPr>
                <w:szCs w:val="22"/>
              </w:rPr>
            </w:pPr>
            <w:r w:rsidRPr="0030212A">
              <w:rPr>
                <w:szCs w:val="22"/>
              </w:rPr>
              <w:t xml:space="preserve">Revised- </w:t>
            </w:r>
          </w:p>
          <w:p w:rsidR="0030212A" w:rsidRPr="0030212A" w:rsidRDefault="0030212A" w:rsidP="0030212A">
            <w:pPr>
              <w:rPr>
                <w:szCs w:val="22"/>
              </w:rPr>
            </w:pPr>
            <w:r w:rsidRPr="0030212A">
              <w:rPr>
                <w:szCs w:val="22"/>
              </w:rPr>
              <w:t xml:space="preserve">Agree in principle. </w:t>
            </w:r>
          </w:p>
          <w:p w:rsidR="0030212A" w:rsidRPr="0030212A" w:rsidRDefault="0030212A" w:rsidP="0030212A">
            <w:pPr>
              <w:rPr>
                <w:rFonts w:eastAsia="Gulim"/>
                <w:szCs w:val="22"/>
                <w:lang w:eastAsia="ko-KR"/>
              </w:rPr>
            </w:pPr>
          </w:p>
          <w:p w:rsidR="005A68BA" w:rsidRPr="0030212A" w:rsidRDefault="0030212A" w:rsidP="0030212A">
            <w:pPr>
              <w:rPr>
                <w:szCs w:val="22"/>
              </w:rPr>
            </w:pPr>
            <w:proofErr w:type="spellStart"/>
            <w:r w:rsidRPr="0030212A">
              <w:rPr>
                <w:rFonts w:eastAsia="Gulim"/>
                <w:szCs w:val="22"/>
                <w:lang w:val="en-US" w:eastAsia="ko-KR"/>
              </w:rPr>
              <w:t>TGax</w:t>
            </w:r>
            <w:proofErr w:type="spellEnd"/>
            <w:r w:rsidRPr="0030212A">
              <w:rPr>
                <w:rFonts w:eastAsia="Gulim"/>
                <w:szCs w:val="22"/>
                <w:lang w:val="en-US" w:eastAsia="ko-KR"/>
              </w:rPr>
              <w:t xml:space="preserve"> editor makes changes as shown in the as specified in 11-</w:t>
            </w:r>
            <w:r w:rsidR="00FA3270">
              <w:rPr>
                <w:rFonts w:eastAsia="Gulim"/>
                <w:szCs w:val="22"/>
                <w:lang w:val="en-US" w:eastAsia="ko-KR"/>
              </w:rPr>
              <w:t>18/</w:t>
            </w:r>
            <w:r w:rsidR="00B613F5">
              <w:rPr>
                <w:rFonts w:eastAsia="Gulim"/>
                <w:szCs w:val="22"/>
                <w:lang w:val="en-US" w:eastAsia="ko-KR"/>
              </w:rPr>
              <w:t>105r1</w:t>
            </w:r>
            <w:r w:rsidRPr="0030212A">
              <w:rPr>
                <w:rFonts w:eastAsia="Gulim"/>
                <w:szCs w:val="22"/>
                <w:lang w:val="en-US" w:eastAsia="ko-KR"/>
              </w:rPr>
              <w:t>.</w:t>
            </w:r>
          </w:p>
        </w:tc>
      </w:tr>
    </w:tbl>
    <w:p w:rsidR="00B02F74" w:rsidRDefault="00B02F74" w:rsidP="00AE2D6F">
      <w:pPr>
        <w:pStyle w:val="ListParagraph"/>
        <w:ind w:leftChars="0" w:left="0"/>
        <w:rPr>
          <w:b/>
          <w:bCs/>
          <w:iCs/>
          <w:lang w:val="en-US" w:eastAsia="ko-KR"/>
        </w:rPr>
      </w:pPr>
    </w:p>
    <w:p w:rsidR="00DB3C1E" w:rsidRDefault="00DB3C1E" w:rsidP="00ED4EAB">
      <w:pPr>
        <w:pStyle w:val="ListParagraph"/>
        <w:ind w:leftChars="0" w:left="0"/>
        <w:rPr>
          <w:b/>
          <w:bCs/>
          <w:iCs/>
          <w:lang w:val="en-US" w:eastAsia="ko-KR"/>
        </w:rPr>
      </w:pPr>
    </w:p>
    <w:p w:rsidR="00ED4EAB" w:rsidRDefault="00ED4EAB" w:rsidP="00ED4EAB">
      <w:pPr>
        <w:pStyle w:val="ListParagraph"/>
        <w:ind w:leftChars="0" w:left="0"/>
        <w:rPr>
          <w:b/>
          <w:bCs/>
          <w:iCs/>
          <w:lang w:val="en-US" w:eastAsia="ko-KR"/>
        </w:rPr>
      </w:pPr>
      <w:r w:rsidRPr="0030609A">
        <w:rPr>
          <w:b/>
          <w:bCs/>
          <w:iCs/>
          <w:lang w:val="en-US" w:eastAsia="ko-KR"/>
        </w:rPr>
        <w:t>Discussion:</w:t>
      </w:r>
    </w:p>
    <w:p w:rsidR="00ED4EAB" w:rsidRDefault="00ED4EAB" w:rsidP="00ED4EAB">
      <w:pPr>
        <w:pStyle w:val="ListParagraph"/>
        <w:ind w:leftChars="0" w:left="0"/>
        <w:rPr>
          <w:b/>
          <w:bCs/>
          <w:iCs/>
          <w:lang w:val="en-US" w:eastAsia="ko-KR"/>
        </w:rPr>
      </w:pPr>
    </w:p>
    <w:p w:rsidR="00976002" w:rsidRPr="00B71846" w:rsidRDefault="00D52418" w:rsidP="00B71846">
      <w:pPr>
        <w:jc w:val="both"/>
        <w:rPr>
          <w:bCs/>
          <w:iCs/>
          <w:u w:val="single"/>
          <w:lang w:val="en-US" w:eastAsia="ko-KR"/>
        </w:rPr>
      </w:pPr>
      <w:r w:rsidRPr="00B71846">
        <w:rPr>
          <w:bCs/>
          <w:iCs/>
          <w:u w:val="single"/>
          <w:lang w:val="en-US" w:eastAsia="ko-KR"/>
        </w:rPr>
        <w:t xml:space="preserve">In order to transmit a Multi-TID A-MPDU in an HE TB PPDU, </w:t>
      </w:r>
      <w:proofErr w:type="spellStart"/>
      <w:r w:rsidRPr="00B71846">
        <w:rPr>
          <w:bCs/>
          <w:iCs/>
          <w:u w:val="single"/>
          <w:lang w:val="en-US" w:eastAsia="ko-KR"/>
        </w:rPr>
        <w:t>an</w:t>
      </w:r>
      <w:proofErr w:type="spellEnd"/>
      <w:r w:rsidRPr="00B71846">
        <w:rPr>
          <w:bCs/>
          <w:iCs/>
          <w:u w:val="single"/>
          <w:lang w:val="en-US" w:eastAsia="ko-KR"/>
        </w:rPr>
        <w:t xml:space="preserve"> HE non-AP STA shall set the Multi-TID Aggregation Support subfield in the HE MAC Capabilities Information field of the HE Capabilities element it transmits to a nonzero value. </w:t>
      </w:r>
    </w:p>
    <w:p w:rsidR="00FB1BC5" w:rsidRPr="00B71846" w:rsidRDefault="00FB1BC5" w:rsidP="00B71846">
      <w:pPr>
        <w:pStyle w:val="ListParagraph"/>
        <w:numPr>
          <w:ilvl w:val="0"/>
          <w:numId w:val="22"/>
        </w:numPr>
        <w:ind w:leftChars="0"/>
        <w:jc w:val="both"/>
        <w:rPr>
          <w:bCs/>
          <w:i/>
          <w:iCs/>
          <w:lang w:val="en-US" w:eastAsia="ko-KR"/>
        </w:rPr>
      </w:pPr>
      <w:r w:rsidRPr="00B71846">
        <w:rPr>
          <w:bCs/>
          <w:i/>
          <w:iCs/>
          <w:color w:val="FF0000"/>
          <w:lang w:eastAsia="ko-KR"/>
        </w:rPr>
        <w:t xml:space="preserve">The AP shall set the value in the TID Aggregation Limit subfield in the Trigger Dependent User Info field to 0 or 1 for an HE STA that has 0 in the Multi-TID Aggregation Support subfield in the HE MAC Capabilities Information field of the HE Capabilities element it transmits and is </w:t>
      </w:r>
      <w:r w:rsidRPr="00B71846">
        <w:rPr>
          <w:bCs/>
          <w:i/>
          <w:iCs/>
          <w:color w:val="FF0000"/>
          <w:lang w:eastAsia="ko-KR"/>
        </w:rPr>
        <w:lastRenderedPageBreak/>
        <w:t>identified by the AID12 subfield of the User Info field of a Basic Trigger frame (see 9.3.1.23 (Trigger frame format)).</w:t>
      </w:r>
      <w:r w:rsidRPr="00B71846">
        <w:rPr>
          <w:bCs/>
          <w:i/>
          <w:iCs/>
          <w:lang w:eastAsia="ko-KR"/>
        </w:rPr>
        <w:t xml:space="preserve"> A value 0 in the TID Aggregation Limit subfield indicates to the STA that it shall not solicit any immediate response for the MPDUs that the STA aggregates in the HE TB PPDU. </w:t>
      </w:r>
      <w:r w:rsidRPr="00B71846">
        <w:rPr>
          <w:bCs/>
          <w:i/>
          <w:iCs/>
          <w:color w:val="FF0000"/>
          <w:lang w:eastAsia="ko-KR"/>
        </w:rPr>
        <w:t xml:space="preserve">A value greater than 0 in the TID Aggregation Limit subfield indicates the number of TIDs that the STA can aggregate in the A-MPDU carried in the HE TB PPDU (see 27.10.4 (multi-TID A-MPDU and </w:t>
      </w:r>
      <w:proofErr w:type="spellStart"/>
      <w:r w:rsidRPr="00B71846">
        <w:rPr>
          <w:bCs/>
          <w:i/>
          <w:iCs/>
          <w:color w:val="FF0000"/>
          <w:lang w:eastAsia="ko-KR"/>
        </w:rPr>
        <w:t>ack</w:t>
      </w:r>
      <w:proofErr w:type="spellEnd"/>
      <w:r w:rsidRPr="00B71846">
        <w:rPr>
          <w:bCs/>
          <w:i/>
          <w:iCs/>
          <w:color w:val="FF0000"/>
          <w:lang w:eastAsia="ko-KR"/>
        </w:rPr>
        <w:t>-enabled A-MPDU)).</w:t>
      </w:r>
    </w:p>
    <w:p w:rsidR="00976002" w:rsidRPr="00B71846" w:rsidRDefault="00D52418" w:rsidP="00B71846">
      <w:pPr>
        <w:jc w:val="both"/>
        <w:rPr>
          <w:bCs/>
          <w:iCs/>
          <w:u w:val="single"/>
          <w:lang w:val="en-US" w:eastAsia="ko-KR"/>
        </w:rPr>
      </w:pPr>
      <w:r w:rsidRPr="00B71846">
        <w:rPr>
          <w:bCs/>
          <w:iCs/>
          <w:u w:val="single"/>
          <w:lang w:val="en-US" w:eastAsia="ko-KR"/>
        </w:rPr>
        <w:t xml:space="preserve">For transmitting a Multi-TID A-MPDU in an HE TB PPDU, </w:t>
      </w:r>
      <w:proofErr w:type="spellStart"/>
      <w:r w:rsidRPr="00B71846">
        <w:rPr>
          <w:bCs/>
          <w:iCs/>
          <w:u w:val="single"/>
          <w:lang w:val="en-US" w:eastAsia="ko-KR"/>
        </w:rPr>
        <w:t>an</w:t>
      </w:r>
      <w:proofErr w:type="spellEnd"/>
      <w:r w:rsidRPr="00B71846">
        <w:rPr>
          <w:bCs/>
          <w:iCs/>
          <w:u w:val="single"/>
          <w:lang w:val="en-US" w:eastAsia="ko-KR"/>
        </w:rPr>
        <w:t xml:space="preserve"> HE non-AP STA shall supports a reception capability of a Multi-TID A-MPDU in an HE </w:t>
      </w:r>
      <w:r w:rsidR="00524C51">
        <w:rPr>
          <w:bCs/>
          <w:iCs/>
          <w:u w:val="single"/>
          <w:lang w:val="en-US" w:eastAsia="ko-KR"/>
        </w:rPr>
        <w:t xml:space="preserve">(ER) </w:t>
      </w:r>
      <w:r w:rsidRPr="00B71846">
        <w:rPr>
          <w:bCs/>
          <w:iCs/>
          <w:u w:val="single"/>
          <w:lang w:val="en-US" w:eastAsia="ko-KR"/>
        </w:rPr>
        <w:t xml:space="preserve">SU PPDU or an HE MU PPDU. Because it set the Multi-TID Aggregation Support subfield to a nonzero value, a peer STA can transmits a Multi-TID A-MPDU in an HE </w:t>
      </w:r>
      <w:r w:rsidR="00524C51">
        <w:rPr>
          <w:bCs/>
          <w:iCs/>
          <w:u w:val="single"/>
          <w:lang w:val="en-US" w:eastAsia="ko-KR"/>
        </w:rPr>
        <w:t xml:space="preserve">(ER) </w:t>
      </w:r>
      <w:r w:rsidRPr="00B71846">
        <w:rPr>
          <w:bCs/>
          <w:iCs/>
          <w:u w:val="single"/>
          <w:lang w:val="en-US" w:eastAsia="ko-KR"/>
        </w:rPr>
        <w:t xml:space="preserve">SU PPDU or an HE MU PPDU to the HE non-AP STA. </w:t>
      </w:r>
    </w:p>
    <w:p w:rsidR="00976002" w:rsidRPr="00B71846" w:rsidRDefault="00D52418" w:rsidP="00B71846">
      <w:pPr>
        <w:pStyle w:val="ListParagraph"/>
        <w:numPr>
          <w:ilvl w:val="0"/>
          <w:numId w:val="22"/>
        </w:numPr>
        <w:ind w:leftChars="0"/>
        <w:jc w:val="both"/>
        <w:rPr>
          <w:bCs/>
          <w:i/>
          <w:iCs/>
          <w:color w:val="FF0000"/>
          <w:lang w:val="en-US" w:eastAsia="ko-KR"/>
        </w:rPr>
      </w:pPr>
      <w:r w:rsidRPr="00B71846">
        <w:rPr>
          <w:bCs/>
          <w:i/>
          <w:iCs/>
          <w:lang w:val="en-US" w:eastAsia="ko-KR"/>
        </w:rPr>
        <w:t>A multi-TID A-MPDU is either a non-</w:t>
      </w:r>
      <w:proofErr w:type="spellStart"/>
      <w:r w:rsidRPr="00B71846">
        <w:rPr>
          <w:bCs/>
          <w:i/>
          <w:iCs/>
          <w:lang w:val="en-US" w:eastAsia="ko-KR"/>
        </w:rPr>
        <w:t>ack</w:t>
      </w:r>
      <w:proofErr w:type="spellEnd"/>
      <w:r w:rsidRPr="00B71846">
        <w:rPr>
          <w:bCs/>
          <w:i/>
          <w:iCs/>
          <w:lang w:val="en-US" w:eastAsia="ko-KR"/>
        </w:rPr>
        <w:t xml:space="preserve">-enabled multi-TID </w:t>
      </w:r>
      <w:proofErr w:type="gramStart"/>
      <w:r w:rsidRPr="00B71846">
        <w:rPr>
          <w:bCs/>
          <w:i/>
          <w:iCs/>
          <w:lang w:val="en-US" w:eastAsia="ko-KR"/>
        </w:rPr>
        <w:t>A-</w:t>
      </w:r>
      <w:proofErr w:type="gramEnd"/>
      <w:r w:rsidRPr="00B71846">
        <w:rPr>
          <w:bCs/>
          <w:i/>
          <w:iCs/>
          <w:lang w:val="en-US" w:eastAsia="ko-KR"/>
        </w:rPr>
        <w:t xml:space="preserve">MPDU or an </w:t>
      </w:r>
      <w:proofErr w:type="spellStart"/>
      <w:r w:rsidRPr="00B71846">
        <w:rPr>
          <w:bCs/>
          <w:i/>
          <w:iCs/>
          <w:lang w:val="en-US" w:eastAsia="ko-KR"/>
        </w:rPr>
        <w:t>ack</w:t>
      </w:r>
      <w:proofErr w:type="spellEnd"/>
      <w:r w:rsidRPr="00B71846">
        <w:rPr>
          <w:bCs/>
          <w:i/>
          <w:iCs/>
          <w:lang w:val="en-US" w:eastAsia="ko-KR"/>
        </w:rPr>
        <w:t xml:space="preserve">-enabled multi-TID AMPDU. </w:t>
      </w:r>
      <w:r w:rsidRPr="00B71846">
        <w:rPr>
          <w:bCs/>
          <w:i/>
          <w:iCs/>
          <w:color w:val="FF0000"/>
          <w:lang w:val="en-US" w:eastAsia="ko-KR"/>
        </w:rPr>
        <w:t>A first HE STA may transmit a non-</w:t>
      </w:r>
      <w:proofErr w:type="spellStart"/>
      <w:r w:rsidRPr="00B71846">
        <w:rPr>
          <w:bCs/>
          <w:i/>
          <w:iCs/>
          <w:color w:val="FF0000"/>
          <w:lang w:val="en-US" w:eastAsia="ko-KR"/>
        </w:rPr>
        <w:t>ack</w:t>
      </w:r>
      <w:proofErr w:type="spellEnd"/>
      <w:r w:rsidRPr="00B71846">
        <w:rPr>
          <w:bCs/>
          <w:i/>
          <w:iCs/>
          <w:color w:val="FF0000"/>
          <w:lang w:val="en-US" w:eastAsia="ko-KR"/>
        </w:rPr>
        <w:t xml:space="preserve">-enabled multi-TID A-MPDU to a second HE STA if the first HE STA has received from the second STA </w:t>
      </w:r>
      <w:proofErr w:type="spellStart"/>
      <w:r w:rsidRPr="00B71846">
        <w:rPr>
          <w:bCs/>
          <w:i/>
          <w:iCs/>
          <w:color w:val="FF0000"/>
          <w:lang w:val="en-US" w:eastAsia="ko-KR"/>
        </w:rPr>
        <w:t>an</w:t>
      </w:r>
      <w:proofErr w:type="spellEnd"/>
      <w:r w:rsidRPr="00B71846">
        <w:rPr>
          <w:bCs/>
          <w:i/>
          <w:iCs/>
          <w:color w:val="FF0000"/>
          <w:lang w:val="en-US" w:eastAsia="ko-KR"/>
        </w:rPr>
        <w:t xml:space="preserve"> HE Capabilities element where the Multi-TID Aggregation Support subfield is nonzero. A first HE STA may transmit an </w:t>
      </w:r>
      <w:proofErr w:type="spellStart"/>
      <w:r w:rsidRPr="00B71846">
        <w:rPr>
          <w:bCs/>
          <w:i/>
          <w:iCs/>
          <w:color w:val="FF0000"/>
          <w:lang w:val="en-US" w:eastAsia="ko-KR"/>
        </w:rPr>
        <w:t>ack</w:t>
      </w:r>
      <w:proofErr w:type="spellEnd"/>
      <w:r w:rsidRPr="00B71846">
        <w:rPr>
          <w:bCs/>
          <w:i/>
          <w:iCs/>
          <w:color w:val="FF0000"/>
          <w:lang w:val="en-US" w:eastAsia="ko-KR"/>
        </w:rPr>
        <w:t xml:space="preserve">-enabled multi-TID </w:t>
      </w:r>
      <w:proofErr w:type="gramStart"/>
      <w:r w:rsidRPr="00B71846">
        <w:rPr>
          <w:bCs/>
          <w:i/>
          <w:iCs/>
          <w:color w:val="FF0000"/>
          <w:lang w:val="en-US" w:eastAsia="ko-KR"/>
        </w:rPr>
        <w:t>A-</w:t>
      </w:r>
      <w:proofErr w:type="gramEnd"/>
      <w:r w:rsidRPr="00B71846">
        <w:rPr>
          <w:bCs/>
          <w:i/>
          <w:iCs/>
          <w:color w:val="FF0000"/>
          <w:lang w:val="en-US" w:eastAsia="ko-KR"/>
        </w:rPr>
        <w:t>MPDU or a non-</w:t>
      </w:r>
      <w:proofErr w:type="spellStart"/>
      <w:r w:rsidRPr="00B71846">
        <w:rPr>
          <w:bCs/>
          <w:i/>
          <w:iCs/>
          <w:color w:val="FF0000"/>
          <w:lang w:val="en-US" w:eastAsia="ko-KR"/>
        </w:rPr>
        <w:t>ack</w:t>
      </w:r>
      <w:proofErr w:type="spellEnd"/>
      <w:r w:rsidRPr="00B71846">
        <w:rPr>
          <w:bCs/>
          <w:i/>
          <w:iCs/>
          <w:color w:val="FF0000"/>
          <w:lang w:val="en-US" w:eastAsia="ko-KR"/>
        </w:rPr>
        <w:t xml:space="preserve">-enabled multi-TID A-MPDU to a second HE STA if the first HE STA has received from the second HE STA </w:t>
      </w:r>
      <w:proofErr w:type="spellStart"/>
      <w:r w:rsidRPr="00B71846">
        <w:rPr>
          <w:bCs/>
          <w:i/>
          <w:iCs/>
          <w:color w:val="FF0000"/>
          <w:lang w:val="en-US" w:eastAsia="ko-KR"/>
        </w:rPr>
        <w:t>an</w:t>
      </w:r>
      <w:proofErr w:type="spellEnd"/>
      <w:r w:rsidRPr="00B71846">
        <w:rPr>
          <w:bCs/>
          <w:i/>
          <w:iCs/>
          <w:color w:val="FF0000"/>
          <w:lang w:val="en-US" w:eastAsia="ko-KR"/>
        </w:rPr>
        <w:t xml:space="preserve"> HE Capabilities element where the Multi-TID Aggregation Support subfield is nonzero </w:t>
      </w:r>
      <w:r w:rsidRPr="00B71846">
        <w:rPr>
          <w:bCs/>
          <w:i/>
          <w:iCs/>
          <w:lang w:val="en-US" w:eastAsia="ko-KR"/>
        </w:rPr>
        <w:t xml:space="preserve">and where the </w:t>
      </w:r>
      <w:proofErr w:type="spellStart"/>
      <w:r w:rsidRPr="00B71846">
        <w:rPr>
          <w:bCs/>
          <w:i/>
          <w:iCs/>
          <w:lang w:val="en-US" w:eastAsia="ko-KR"/>
        </w:rPr>
        <w:t>Ack</w:t>
      </w:r>
      <w:proofErr w:type="spellEnd"/>
      <w:r w:rsidRPr="00B71846">
        <w:rPr>
          <w:bCs/>
          <w:i/>
          <w:iCs/>
          <w:lang w:val="en-US" w:eastAsia="ko-KR"/>
        </w:rPr>
        <w:t xml:space="preserve">-Enabled Aggregation Support subfield is 1. </w:t>
      </w:r>
      <w:r w:rsidRPr="00B71846">
        <w:rPr>
          <w:bCs/>
          <w:i/>
          <w:iCs/>
          <w:color w:val="FF0000"/>
          <w:lang w:val="en-US" w:eastAsia="ko-KR"/>
        </w:rPr>
        <w:t xml:space="preserve">Otherwise the first HE STA shall not transmit a multi-TID A-MPDU to the second HE STA. </w:t>
      </w:r>
      <w:r w:rsidRPr="00B71846">
        <w:rPr>
          <w:bCs/>
          <w:i/>
          <w:iCs/>
          <w:color w:val="FF0000"/>
          <w:lang w:val="en-US" w:eastAsia="ko-KR"/>
        </w:rPr>
        <w:br/>
      </w:r>
      <w:proofErr w:type="spellStart"/>
      <w:proofErr w:type="gramStart"/>
      <w:r w:rsidRPr="00B71846">
        <w:rPr>
          <w:bCs/>
          <w:i/>
          <w:iCs/>
          <w:color w:val="FF0000"/>
          <w:lang w:val="en-US" w:eastAsia="ko-KR"/>
        </w:rPr>
        <w:t>An</w:t>
      </w:r>
      <w:proofErr w:type="spellEnd"/>
      <w:proofErr w:type="gramEnd"/>
      <w:r w:rsidRPr="00B71846">
        <w:rPr>
          <w:bCs/>
          <w:i/>
          <w:iCs/>
          <w:color w:val="FF0000"/>
          <w:lang w:val="en-US" w:eastAsia="ko-KR"/>
        </w:rPr>
        <w:t xml:space="preserve"> HE STA shall not send a multi-TID A-MPDU to an HE STA that has the Multi-TID Aggregation Support subfield in the HE Capabilities element equal to 0.</w:t>
      </w:r>
    </w:p>
    <w:p w:rsidR="00FB1BC5" w:rsidRPr="00FB1BC5" w:rsidRDefault="00FB1BC5" w:rsidP="00FB1BC5">
      <w:pPr>
        <w:rPr>
          <w:b/>
          <w:bCs/>
          <w:iCs/>
          <w:lang w:val="en-US" w:eastAsia="ko-KR"/>
        </w:rPr>
      </w:pPr>
    </w:p>
    <w:p w:rsidR="00976002" w:rsidRPr="00B71846" w:rsidRDefault="00DB026C" w:rsidP="00CF19C7">
      <w:pPr>
        <w:jc w:val="both"/>
        <w:rPr>
          <w:szCs w:val="22"/>
          <w:u w:val="single"/>
          <w:lang w:val="en-US"/>
        </w:rPr>
      </w:pPr>
      <w:r>
        <w:rPr>
          <w:szCs w:val="22"/>
          <w:u w:val="single"/>
          <w:lang w:val="en-US"/>
        </w:rPr>
        <w:t xml:space="preserve">In a summary, </w:t>
      </w:r>
      <w:r w:rsidR="00D52418" w:rsidRPr="00B71846">
        <w:rPr>
          <w:bCs/>
          <w:szCs w:val="22"/>
          <w:u w:val="single"/>
          <w:lang w:val="en-US"/>
        </w:rPr>
        <w:t xml:space="preserve">a reception of a Multi-TID A-MPDU in an HE </w:t>
      </w:r>
      <w:r w:rsidR="00524C51">
        <w:rPr>
          <w:bCs/>
          <w:iCs/>
          <w:u w:val="single"/>
          <w:lang w:val="en-US" w:eastAsia="ko-KR"/>
        </w:rPr>
        <w:t xml:space="preserve">(ER) </w:t>
      </w:r>
      <w:r w:rsidR="00D52418" w:rsidRPr="00B71846">
        <w:rPr>
          <w:bCs/>
          <w:szCs w:val="22"/>
          <w:u w:val="single"/>
          <w:lang w:val="en-US"/>
        </w:rPr>
        <w:t xml:space="preserve">SU PPDU or an HE MU PPDU is a </w:t>
      </w:r>
      <w:r w:rsidR="00FB1BC5" w:rsidRPr="00B71846">
        <w:rPr>
          <w:bCs/>
          <w:szCs w:val="22"/>
          <w:u w:val="single"/>
          <w:lang w:val="en-US"/>
        </w:rPr>
        <w:t xml:space="preserve">conditional </w:t>
      </w:r>
      <w:r w:rsidR="00D52418" w:rsidRPr="00B71846">
        <w:rPr>
          <w:bCs/>
          <w:szCs w:val="22"/>
          <w:u w:val="single"/>
          <w:lang w:val="en-US"/>
        </w:rPr>
        <w:t xml:space="preserve">mandatory </w:t>
      </w:r>
      <w:r w:rsidR="00FB1BC5" w:rsidRPr="00B71846">
        <w:rPr>
          <w:bCs/>
          <w:szCs w:val="22"/>
          <w:u w:val="single"/>
          <w:lang w:val="en-US"/>
        </w:rPr>
        <w:t xml:space="preserve">if </w:t>
      </w:r>
      <w:r w:rsidR="00D52418" w:rsidRPr="00B71846">
        <w:rPr>
          <w:bCs/>
          <w:szCs w:val="22"/>
          <w:u w:val="single"/>
          <w:lang w:val="en-US"/>
        </w:rPr>
        <w:t xml:space="preserve">an HE non-AP STA supports a transmission of a Multi-TID A-MPDU in an HE TB PPDU. </w:t>
      </w:r>
    </w:p>
    <w:p w:rsidR="00ED4EAB" w:rsidRDefault="00ED4EAB" w:rsidP="00ED4EAB">
      <w:pPr>
        <w:pStyle w:val="ListParagraph"/>
        <w:ind w:leftChars="0" w:left="0"/>
        <w:rPr>
          <w:szCs w:val="22"/>
          <w:lang w:val="en-US"/>
        </w:rPr>
      </w:pPr>
    </w:p>
    <w:p w:rsidR="00733C09" w:rsidRDefault="00CE0392" w:rsidP="00ED4EAB">
      <w:pPr>
        <w:pStyle w:val="ListParagraph"/>
        <w:ind w:leftChars="0" w:left="0"/>
        <w:rPr>
          <w:bCs/>
          <w:szCs w:val="22"/>
          <w:u w:val="single"/>
          <w:lang w:val="en-US"/>
        </w:rPr>
      </w:pPr>
      <w:r w:rsidRPr="00CF19C7">
        <w:rPr>
          <w:szCs w:val="22"/>
          <w:u w:val="single"/>
          <w:lang w:val="en-US"/>
        </w:rPr>
        <w:t>In order to decouple two functionalities (</w:t>
      </w:r>
      <w:r w:rsidRPr="00CF19C7">
        <w:rPr>
          <w:bCs/>
          <w:szCs w:val="22"/>
          <w:u w:val="single"/>
          <w:lang w:val="en-US"/>
        </w:rPr>
        <w:t xml:space="preserve">a Multi-TID A-MPDU in an HE </w:t>
      </w:r>
      <w:r w:rsidR="00524C51">
        <w:rPr>
          <w:bCs/>
          <w:szCs w:val="22"/>
          <w:u w:val="single"/>
          <w:lang w:val="en-US"/>
        </w:rPr>
        <w:t xml:space="preserve">(ER) </w:t>
      </w:r>
      <w:r w:rsidRPr="00CF19C7">
        <w:rPr>
          <w:bCs/>
          <w:szCs w:val="22"/>
          <w:u w:val="single"/>
          <w:lang w:val="en-US"/>
        </w:rPr>
        <w:t xml:space="preserve">SU PPDU </w:t>
      </w:r>
      <w:r w:rsidR="00DB026C">
        <w:rPr>
          <w:bCs/>
          <w:szCs w:val="22"/>
          <w:u w:val="single"/>
          <w:lang w:val="en-US"/>
        </w:rPr>
        <w:t xml:space="preserve">and </w:t>
      </w:r>
      <w:r w:rsidRPr="00CF19C7">
        <w:rPr>
          <w:bCs/>
          <w:szCs w:val="22"/>
          <w:u w:val="single"/>
          <w:lang w:val="en-US"/>
        </w:rPr>
        <w:t xml:space="preserve">an HE MU PPDU, a Multi-TID A-MPDU in an HE TB PPDU), </w:t>
      </w:r>
      <w:r w:rsidR="00733C09">
        <w:rPr>
          <w:bCs/>
          <w:szCs w:val="22"/>
          <w:u w:val="single"/>
          <w:lang w:val="en-US"/>
        </w:rPr>
        <w:t xml:space="preserve">two solutions are possible. </w:t>
      </w:r>
    </w:p>
    <w:p w:rsidR="00CE0392" w:rsidRPr="00CF19C7" w:rsidRDefault="00CE0392" w:rsidP="00ED4EAB">
      <w:pPr>
        <w:pStyle w:val="ListParagraph"/>
        <w:ind w:leftChars="0" w:left="0"/>
        <w:rPr>
          <w:szCs w:val="22"/>
          <w:u w:val="single"/>
          <w:lang w:val="en-US"/>
        </w:rPr>
      </w:pPr>
    </w:p>
    <w:p w:rsidR="00733C09" w:rsidRPr="00702C4C" w:rsidRDefault="00733C09" w:rsidP="00ED4EAB">
      <w:pPr>
        <w:pStyle w:val="ListParagraph"/>
        <w:ind w:leftChars="0" w:left="0"/>
        <w:rPr>
          <w:szCs w:val="22"/>
          <w:u w:val="single"/>
          <w:lang w:val="en-US"/>
        </w:rPr>
      </w:pPr>
      <w:r w:rsidRPr="00702C4C">
        <w:rPr>
          <w:szCs w:val="22"/>
          <w:u w:val="single"/>
          <w:lang w:val="en-US"/>
        </w:rPr>
        <w:t xml:space="preserve">First solution is that a non-AP STA does not provide the number of TIDs minus 1 of </w:t>
      </w:r>
      <w:proofErr w:type="spellStart"/>
      <w:r w:rsidRPr="00702C4C">
        <w:rPr>
          <w:szCs w:val="22"/>
          <w:u w:val="single"/>
          <w:lang w:val="en-US"/>
        </w:rPr>
        <w:t>QoS</w:t>
      </w:r>
      <w:proofErr w:type="spellEnd"/>
      <w:r w:rsidRPr="00702C4C">
        <w:rPr>
          <w:szCs w:val="22"/>
          <w:u w:val="single"/>
          <w:lang w:val="en-US"/>
        </w:rPr>
        <w:t xml:space="preserve"> Data frames that the non-AP STA can aggregate in a multi-TID </w:t>
      </w:r>
      <w:proofErr w:type="gramStart"/>
      <w:r w:rsidRPr="00702C4C">
        <w:rPr>
          <w:szCs w:val="22"/>
          <w:u w:val="single"/>
          <w:lang w:val="en-US"/>
        </w:rPr>
        <w:t>A-</w:t>
      </w:r>
      <w:proofErr w:type="gramEnd"/>
      <w:r w:rsidRPr="00702C4C">
        <w:rPr>
          <w:szCs w:val="22"/>
          <w:u w:val="single"/>
          <w:lang w:val="en-US"/>
        </w:rPr>
        <w:t>MPDU.</w:t>
      </w:r>
    </w:p>
    <w:p w:rsidR="00733C09" w:rsidRPr="00702C4C" w:rsidRDefault="00733C09" w:rsidP="00ED4EAB">
      <w:pPr>
        <w:pStyle w:val="ListParagraph"/>
        <w:ind w:leftChars="0" w:left="0"/>
        <w:rPr>
          <w:szCs w:val="22"/>
          <w:u w:val="single"/>
          <w:lang w:val="en-US"/>
        </w:rPr>
      </w:pPr>
      <w:r w:rsidRPr="00702C4C">
        <w:rPr>
          <w:szCs w:val="22"/>
          <w:u w:val="single"/>
          <w:lang w:val="en-US"/>
        </w:rPr>
        <w:t>Second solution is to</w:t>
      </w:r>
      <w:r w:rsidR="00702C4C" w:rsidRPr="00702C4C">
        <w:rPr>
          <w:szCs w:val="22"/>
          <w:u w:val="single"/>
          <w:lang w:val="en-US"/>
        </w:rPr>
        <w:t xml:space="preserve"> define two Multi-TID Aggregation Support fields. First Multi-TID Aggregation Support field (3 bits) indicates the number of TIDs of </w:t>
      </w:r>
      <w:proofErr w:type="spellStart"/>
      <w:r w:rsidR="00702C4C" w:rsidRPr="00702C4C">
        <w:rPr>
          <w:szCs w:val="22"/>
          <w:u w:val="single"/>
          <w:lang w:val="en-US"/>
        </w:rPr>
        <w:t>QoS</w:t>
      </w:r>
      <w:proofErr w:type="spellEnd"/>
      <w:r w:rsidR="00702C4C" w:rsidRPr="00702C4C">
        <w:rPr>
          <w:szCs w:val="22"/>
          <w:u w:val="single"/>
          <w:lang w:val="en-US"/>
        </w:rPr>
        <w:t xml:space="preserve"> Data frames that a STA can receives in a multi-TID A-MPDU. Second Multi-TID Aggregation Support field indicates (3 bits) the number of TIDs of </w:t>
      </w:r>
      <w:proofErr w:type="spellStart"/>
      <w:r w:rsidR="00702C4C" w:rsidRPr="00702C4C">
        <w:rPr>
          <w:szCs w:val="22"/>
          <w:u w:val="single"/>
          <w:lang w:val="en-US"/>
        </w:rPr>
        <w:t>QoS</w:t>
      </w:r>
      <w:proofErr w:type="spellEnd"/>
      <w:r w:rsidR="00702C4C" w:rsidRPr="00702C4C">
        <w:rPr>
          <w:szCs w:val="22"/>
          <w:u w:val="single"/>
          <w:lang w:val="en-US"/>
        </w:rPr>
        <w:t xml:space="preserve"> Data frames that a STA can transmit in a multi-TID A-MPDU.</w:t>
      </w:r>
    </w:p>
    <w:p w:rsidR="00DB026C" w:rsidRDefault="00DB026C" w:rsidP="00ED4EAB">
      <w:pPr>
        <w:pStyle w:val="ListParagraph"/>
        <w:ind w:leftChars="0" w:left="0"/>
        <w:rPr>
          <w:szCs w:val="22"/>
          <w:lang w:val="en-US"/>
        </w:rPr>
      </w:pPr>
    </w:p>
    <w:p w:rsidR="00E870CC" w:rsidRPr="00B613F5" w:rsidRDefault="00E870CC" w:rsidP="00ED4EAB">
      <w:pPr>
        <w:pStyle w:val="ListParagraph"/>
        <w:ind w:leftChars="0" w:left="0"/>
        <w:rPr>
          <w:color w:val="FF0000"/>
          <w:szCs w:val="22"/>
          <w:lang w:val="en-US"/>
        </w:rPr>
      </w:pPr>
      <w:r w:rsidRPr="00B613F5">
        <w:rPr>
          <w:color w:val="FF0000"/>
          <w:szCs w:val="22"/>
          <w:lang w:val="en-US"/>
        </w:rPr>
        <w:t xml:space="preserve">SP: Which solution is preferred? </w:t>
      </w:r>
    </w:p>
    <w:p w:rsidR="00E870CC" w:rsidRPr="00B613F5" w:rsidRDefault="00E870CC" w:rsidP="00ED4EAB">
      <w:pPr>
        <w:pStyle w:val="ListParagraph"/>
        <w:ind w:leftChars="0" w:left="0"/>
        <w:rPr>
          <w:color w:val="FF0000"/>
          <w:szCs w:val="22"/>
          <w:lang w:val="en-US"/>
        </w:rPr>
      </w:pPr>
      <w:r w:rsidRPr="00B613F5">
        <w:rPr>
          <w:color w:val="FF0000"/>
          <w:szCs w:val="22"/>
          <w:lang w:val="en-US"/>
        </w:rPr>
        <w:t>Option 1: 6</w:t>
      </w:r>
      <w:bookmarkStart w:id="0" w:name="_GoBack"/>
      <w:bookmarkEnd w:id="0"/>
    </w:p>
    <w:p w:rsidR="00E870CC" w:rsidRPr="00B613F5" w:rsidRDefault="00E870CC" w:rsidP="00ED4EAB">
      <w:pPr>
        <w:pStyle w:val="ListParagraph"/>
        <w:ind w:leftChars="0" w:left="0"/>
        <w:rPr>
          <w:color w:val="FF0000"/>
          <w:szCs w:val="22"/>
          <w:lang w:val="en-US"/>
        </w:rPr>
      </w:pPr>
      <w:r w:rsidRPr="00B613F5">
        <w:rPr>
          <w:color w:val="FF0000"/>
          <w:szCs w:val="22"/>
          <w:lang w:val="en-US"/>
        </w:rPr>
        <w:t>Option 2: 8</w:t>
      </w:r>
    </w:p>
    <w:p w:rsidR="00E870CC" w:rsidRPr="00B613F5" w:rsidRDefault="00E870CC" w:rsidP="00ED4EAB">
      <w:pPr>
        <w:pStyle w:val="ListParagraph"/>
        <w:ind w:leftChars="0" w:left="0"/>
        <w:rPr>
          <w:color w:val="FF0000"/>
          <w:szCs w:val="22"/>
          <w:lang w:val="en-US"/>
        </w:rPr>
      </w:pPr>
      <w:r w:rsidRPr="00B613F5">
        <w:rPr>
          <w:color w:val="FF0000"/>
          <w:szCs w:val="22"/>
          <w:lang w:val="en-US"/>
        </w:rPr>
        <w:t>Abstain: 3</w:t>
      </w:r>
    </w:p>
    <w:p w:rsidR="00E870CC" w:rsidRDefault="00E870CC" w:rsidP="00ED4EAB">
      <w:pPr>
        <w:pStyle w:val="ListParagraph"/>
        <w:ind w:leftChars="0" w:left="0"/>
        <w:rPr>
          <w:szCs w:val="22"/>
          <w:lang w:val="en-US"/>
        </w:rPr>
      </w:pPr>
    </w:p>
    <w:p w:rsidR="00B613F5" w:rsidRDefault="00B613F5" w:rsidP="00B613F5">
      <w:pPr>
        <w:pStyle w:val="ListParagraph"/>
        <w:ind w:leftChars="0" w:left="0"/>
        <w:rPr>
          <w:szCs w:val="22"/>
        </w:rPr>
      </w:pPr>
    </w:p>
    <w:p w:rsidR="00B613F5" w:rsidRPr="00B71846" w:rsidRDefault="00B613F5" w:rsidP="00B613F5">
      <w:pPr>
        <w:pStyle w:val="ListParagraph"/>
        <w:ind w:leftChars="0" w:left="0"/>
        <w:rPr>
          <w:b/>
          <w:bCs/>
          <w:szCs w:val="22"/>
        </w:rPr>
      </w:pPr>
      <w:r w:rsidRPr="00B71846">
        <w:rPr>
          <w:b/>
          <w:bCs/>
          <w:szCs w:val="22"/>
        </w:rPr>
        <w:t>9.4.2.237.2 HE MAC Capabilities Information field</w:t>
      </w:r>
    </w:p>
    <w:p w:rsidR="00B613F5" w:rsidRPr="004C51AC" w:rsidRDefault="00B613F5" w:rsidP="00B613F5">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9.4.2.237.2 </w:t>
      </w:r>
      <w:r w:rsidRPr="000A1282">
        <w:rPr>
          <w:b/>
          <w:bCs/>
          <w:i/>
          <w:iCs/>
          <w:highlight w:val="yellow"/>
          <w:lang w:eastAsia="ko-KR"/>
        </w:rPr>
        <w:t>as the following:</w:t>
      </w:r>
    </w:p>
    <w:p w:rsidR="00B613F5" w:rsidRDefault="00B613F5" w:rsidP="00B613F5">
      <w:pPr>
        <w:pStyle w:val="ListParagraph"/>
        <w:ind w:leftChars="0" w:left="0"/>
        <w:rPr>
          <w:b/>
          <w:bCs/>
          <w:i/>
          <w:iCs/>
          <w:sz w:val="20"/>
        </w:rPr>
      </w:pPr>
      <w:r>
        <w:rPr>
          <w:b/>
          <w:bCs/>
          <w:sz w:val="20"/>
        </w:rPr>
        <w:t xml:space="preserve">Table 9-262z—Subfields of the HE MAC Capabilities Information field </w:t>
      </w:r>
      <w:r>
        <w:rPr>
          <w:b/>
          <w:bCs/>
          <w:i/>
          <w:iCs/>
          <w:sz w:val="20"/>
        </w:rPr>
        <w:t>(continued)</w:t>
      </w:r>
    </w:p>
    <w:tbl>
      <w:tblPr>
        <w:tblStyle w:val="TableGrid"/>
        <w:tblW w:w="0" w:type="auto"/>
        <w:tblLook w:val="04A0" w:firstRow="1" w:lastRow="0" w:firstColumn="1" w:lastColumn="0" w:noHBand="0" w:noVBand="1"/>
      </w:tblPr>
      <w:tblGrid>
        <w:gridCol w:w="2605"/>
        <w:gridCol w:w="3150"/>
        <w:gridCol w:w="3595"/>
      </w:tblGrid>
      <w:tr w:rsidR="00B613F5" w:rsidTr="00913985">
        <w:tc>
          <w:tcPr>
            <w:tcW w:w="2605" w:type="dxa"/>
          </w:tcPr>
          <w:p w:rsidR="00B613F5" w:rsidRDefault="00B613F5" w:rsidP="00913985">
            <w:pPr>
              <w:pStyle w:val="ListParagraph"/>
              <w:ind w:leftChars="0" w:left="0"/>
              <w:rPr>
                <w:rFonts w:eastAsiaTheme="minorEastAsia"/>
                <w:color w:val="FF0000"/>
                <w:lang w:val="en-US" w:eastAsia="ko-KR"/>
              </w:rPr>
            </w:pPr>
            <w:r>
              <w:rPr>
                <w:sz w:val="18"/>
                <w:szCs w:val="18"/>
              </w:rPr>
              <w:t>Multi-TID Aggregation Support</w:t>
            </w:r>
          </w:p>
        </w:tc>
        <w:tc>
          <w:tcPr>
            <w:tcW w:w="3150" w:type="dxa"/>
          </w:tcPr>
          <w:p w:rsidR="00B613F5" w:rsidRDefault="00B613F5" w:rsidP="00913985">
            <w:pPr>
              <w:pStyle w:val="ListParagraph"/>
              <w:ind w:leftChars="0" w:left="0"/>
              <w:rPr>
                <w:rFonts w:eastAsiaTheme="minorEastAsia"/>
                <w:color w:val="FF0000"/>
                <w:lang w:val="en-US" w:eastAsia="ko-KR"/>
              </w:rPr>
            </w:pPr>
            <w:r>
              <w:rPr>
                <w:sz w:val="18"/>
                <w:szCs w:val="18"/>
              </w:rPr>
              <w:t xml:space="preserve">Indicates the number of TIDs </w:t>
            </w:r>
            <w:r w:rsidRPr="005A68BA">
              <w:rPr>
                <w:strike/>
                <w:sz w:val="18"/>
                <w:szCs w:val="18"/>
              </w:rPr>
              <w:t>minus 1</w:t>
            </w:r>
            <w:r>
              <w:rPr>
                <w:sz w:val="18"/>
                <w:szCs w:val="18"/>
              </w:rPr>
              <w:t xml:space="preserve"> of </w:t>
            </w:r>
            <w:proofErr w:type="spellStart"/>
            <w:r>
              <w:rPr>
                <w:sz w:val="18"/>
                <w:szCs w:val="18"/>
              </w:rPr>
              <w:t>QoS</w:t>
            </w:r>
            <w:proofErr w:type="spellEnd"/>
            <w:r>
              <w:rPr>
                <w:sz w:val="18"/>
                <w:szCs w:val="18"/>
              </w:rPr>
              <w:t xml:space="preserve"> Data frames that </w:t>
            </w:r>
            <w:proofErr w:type="gramStart"/>
            <w:r>
              <w:rPr>
                <w:sz w:val="18"/>
                <w:szCs w:val="18"/>
              </w:rPr>
              <w:t>an</w:t>
            </w:r>
            <w:proofErr w:type="gramEnd"/>
            <w:r>
              <w:rPr>
                <w:sz w:val="18"/>
                <w:szCs w:val="18"/>
              </w:rPr>
              <w:t xml:space="preserve"> HE STA can </w:t>
            </w:r>
            <w:r w:rsidRPr="00B71846">
              <w:rPr>
                <w:strike/>
                <w:sz w:val="18"/>
                <w:szCs w:val="18"/>
              </w:rPr>
              <w:t>aggregate</w:t>
            </w:r>
            <w:r w:rsidRPr="00DA46B2">
              <w:rPr>
                <w:strike/>
                <w:sz w:val="18"/>
                <w:szCs w:val="18"/>
              </w:rPr>
              <w:t xml:space="preserve"> </w:t>
            </w:r>
            <w:r w:rsidRPr="00B71846">
              <w:rPr>
                <w:sz w:val="18"/>
                <w:szCs w:val="18"/>
                <w:u w:val="single"/>
              </w:rPr>
              <w:t xml:space="preserve">receive </w:t>
            </w:r>
            <w:r>
              <w:rPr>
                <w:sz w:val="18"/>
                <w:szCs w:val="18"/>
              </w:rPr>
              <w:t xml:space="preserve">in a multi-TID A-MPDU as described in 27.10.4 (multi-TID A-MPDU and </w:t>
            </w:r>
            <w:proofErr w:type="spellStart"/>
            <w:r>
              <w:rPr>
                <w:sz w:val="18"/>
                <w:szCs w:val="18"/>
              </w:rPr>
              <w:t>ack</w:t>
            </w:r>
            <w:proofErr w:type="spellEnd"/>
            <w:r>
              <w:rPr>
                <w:sz w:val="18"/>
                <w:szCs w:val="18"/>
              </w:rPr>
              <w:t>-enabled A-MPDU).</w:t>
            </w:r>
          </w:p>
        </w:tc>
        <w:tc>
          <w:tcPr>
            <w:tcW w:w="3595" w:type="dxa"/>
          </w:tcPr>
          <w:p w:rsidR="00B613F5" w:rsidRPr="00B71846" w:rsidRDefault="00B613F5" w:rsidP="00913985">
            <w:pPr>
              <w:pStyle w:val="ListParagraph"/>
              <w:ind w:leftChars="0" w:left="0"/>
              <w:rPr>
                <w:strike/>
                <w:sz w:val="18"/>
                <w:szCs w:val="18"/>
              </w:rPr>
            </w:pPr>
            <w:r w:rsidRPr="00B71846">
              <w:rPr>
                <w:strike/>
                <w:sz w:val="18"/>
                <w:szCs w:val="18"/>
              </w:rPr>
              <w:t xml:space="preserve">Set to the number of TIDs minus 1 of </w:t>
            </w:r>
            <w:proofErr w:type="spellStart"/>
            <w:r w:rsidRPr="00B71846">
              <w:rPr>
                <w:strike/>
                <w:sz w:val="18"/>
                <w:szCs w:val="18"/>
              </w:rPr>
              <w:t>QoS</w:t>
            </w:r>
            <w:proofErr w:type="spellEnd"/>
            <w:r w:rsidRPr="00B71846">
              <w:rPr>
                <w:strike/>
                <w:sz w:val="18"/>
                <w:szCs w:val="18"/>
              </w:rPr>
              <w:t xml:space="preserve"> Data frames that </w:t>
            </w:r>
            <w:proofErr w:type="gramStart"/>
            <w:r w:rsidRPr="00B71846">
              <w:rPr>
                <w:strike/>
                <w:sz w:val="18"/>
                <w:szCs w:val="18"/>
              </w:rPr>
              <w:t>an</w:t>
            </w:r>
            <w:proofErr w:type="gramEnd"/>
            <w:r w:rsidRPr="00B71846">
              <w:rPr>
                <w:strike/>
                <w:sz w:val="18"/>
                <w:szCs w:val="18"/>
              </w:rPr>
              <w:t xml:space="preserve"> HE STA can aggregate in a multi-TID AMPDU.</w:t>
            </w:r>
          </w:p>
          <w:p w:rsidR="00B613F5" w:rsidRDefault="00B613F5" w:rsidP="00913985">
            <w:pPr>
              <w:pStyle w:val="ListParagraph"/>
              <w:ind w:leftChars="0" w:left="0"/>
              <w:rPr>
                <w:rFonts w:eastAsiaTheme="minorEastAsia"/>
                <w:color w:val="FF0000"/>
                <w:lang w:val="en-US" w:eastAsia="ko-KR"/>
              </w:rPr>
            </w:pPr>
            <w:r w:rsidRPr="00B71846">
              <w:rPr>
                <w:sz w:val="18"/>
                <w:szCs w:val="18"/>
                <w:u w:val="single"/>
              </w:rPr>
              <w:t xml:space="preserve">Set to the number of TIDs minus 1 of </w:t>
            </w:r>
            <w:proofErr w:type="spellStart"/>
            <w:r w:rsidRPr="00B71846">
              <w:rPr>
                <w:sz w:val="18"/>
                <w:szCs w:val="18"/>
                <w:u w:val="single"/>
              </w:rPr>
              <w:t>QoS</w:t>
            </w:r>
            <w:proofErr w:type="spellEnd"/>
            <w:r w:rsidRPr="00B71846">
              <w:rPr>
                <w:sz w:val="18"/>
                <w:szCs w:val="18"/>
                <w:u w:val="single"/>
              </w:rPr>
              <w:t xml:space="preserve"> Data frames that a</w:t>
            </w:r>
            <w:r>
              <w:rPr>
                <w:sz w:val="18"/>
                <w:szCs w:val="18"/>
                <w:u w:val="single"/>
              </w:rPr>
              <w:t xml:space="preserve"> </w:t>
            </w:r>
            <w:r w:rsidRPr="00B71846">
              <w:rPr>
                <w:sz w:val="18"/>
                <w:szCs w:val="18"/>
                <w:u w:val="single"/>
              </w:rPr>
              <w:t>STA can receive in an HE SU PPDU</w:t>
            </w:r>
            <w:r>
              <w:rPr>
                <w:sz w:val="18"/>
                <w:szCs w:val="18"/>
                <w:u w:val="single"/>
              </w:rPr>
              <w:t xml:space="preserve">, </w:t>
            </w:r>
            <w:proofErr w:type="spellStart"/>
            <w:r>
              <w:rPr>
                <w:sz w:val="18"/>
                <w:szCs w:val="18"/>
                <w:u w:val="single"/>
              </w:rPr>
              <w:t>an</w:t>
            </w:r>
            <w:proofErr w:type="spellEnd"/>
            <w:r>
              <w:rPr>
                <w:sz w:val="18"/>
                <w:szCs w:val="18"/>
                <w:u w:val="single"/>
              </w:rPr>
              <w:t xml:space="preserve"> HE ER SU PPDU</w:t>
            </w:r>
            <w:r w:rsidRPr="00B71846">
              <w:rPr>
                <w:sz w:val="18"/>
                <w:szCs w:val="18"/>
                <w:u w:val="single"/>
              </w:rPr>
              <w:t xml:space="preserve"> and an HE MU PPDU.</w:t>
            </w:r>
          </w:p>
        </w:tc>
      </w:tr>
    </w:tbl>
    <w:p w:rsidR="00B613F5" w:rsidRDefault="00B613F5" w:rsidP="00B613F5">
      <w:pPr>
        <w:pStyle w:val="ListParagraph"/>
        <w:ind w:leftChars="0" w:left="0"/>
        <w:rPr>
          <w:rFonts w:eastAsiaTheme="minorEastAsia"/>
          <w:color w:val="FF0000"/>
          <w:lang w:val="en-US" w:eastAsia="ko-KR"/>
        </w:rPr>
      </w:pPr>
    </w:p>
    <w:p w:rsidR="00B613F5" w:rsidRDefault="00B613F5" w:rsidP="00B613F5">
      <w:pPr>
        <w:pStyle w:val="ListParagraph"/>
        <w:ind w:leftChars="0" w:left="0"/>
        <w:rPr>
          <w:b/>
          <w:bCs/>
          <w:szCs w:val="22"/>
        </w:rPr>
      </w:pPr>
      <w:r w:rsidRPr="00B71846">
        <w:rPr>
          <w:b/>
          <w:bCs/>
          <w:szCs w:val="22"/>
        </w:rPr>
        <w:t>27.5.3.2.3 Allowed settings of the Trigger frame fields and UMRS Control field</w:t>
      </w:r>
    </w:p>
    <w:p w:rsidR="00B613F5" w:rsidRPr="00B71846" w:rsidRDefault="00B613F5" w:rsidP="00B613F5">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27.5.3.2.3 </w:t>
      </w:r>
      <w:r w:rsidRPr="000A1282">
        <w:rPr>
          <w:b/>
          <w:bCs/>
          <w:i/>
          <w:iCs/>
          <w:highlight w:val="yellow"/>
          <w:lang w:eastAsia="ko-KR"/>
        </w:rPr>
        <w:t>as the following:</w:t>
      </w:r>
    </w:p>
    <w:p w:rsidR="00B613F5" w:rsidRDefault="00B613F5" w:rsidP="00B613F5">
      <w:pPr>
        <w:pStyle w:val="ListParagraph"/>
        <w:ind w:leftChars="0" w:left="0"/>
        <w:rPr>
          <w:b/>
          <w:bCs/>
          <w:sz w:val="20"/>
        </w:rPr>
      </w:pPr>
      <w:r>
        <w:rPr>
          <w:b/>
          <w:bCs/>
          <w:sz w:val="20"/>
        </w:rPr>
        <w:lastRenderedPageBreak/>
        <w:t>…</w:t>
      </w:r>
    </w:p>
    <w:p w:rsidR="00B613F5" w:rsidRDefault="00B613F5" w:rsidP="00B613F5">
      <w:pPr>
        <w:pStyle w:val="ListParagraph"/>
        <w:ind w:leftChars="0" w:left="0"/>
        <w:rPr>
          <w:sz w:val="20"/>
        </w:rPr>
      </w:pPr>
      <w:r w:rsidRPr="00B71846">
        <w:rPr>
          <w:strike/>
          <w:sz w:val="20"/>
        </w:rPr>
        <w:t>The AP shall set the value in the TID Aggregation Limit subfield in the Trigger Dependent User Info field to 0 or 1 for an HE STA that has 0 in the Multi-TID Aggregation Support subfield in the HE MAC Capabilities Information field of the HE Capabilities element it transmits and is identified by the AID12 subfield of the User Info field of a Basic Trigger frame (see 9.3.1.23 (Trigger frame format)).</w:t>
      </w:r>
      <w:r>
        <w:rPr>
          <w:sz w:val="20"/>
        </w:rPr>
        <w:t xml:space="preserve"> A value 0 in the TID Aggregation Limit subfield indicates to the STA that it shall not solicit any immediate response for the MPDUs that the STA aggregates in the HE TB PPDU. A value greater than 0 in the TID Aggregation Limit subfield indicates the number of TIDs that the STA can aggregate in the A-MPDU carried in the HE TB PPDU (see 27.10.4 (multi-TID A-MPDU and </w:t>
      </w:r>
      <w:proofErr w:type="spellStart"/>
      <w:r>
        <w:rPr>
          <w:sz w:val="20"/>
        </w:rPr>
        <w:t>ack</w:t>
      </w:r>
      <w:proofErr w:type="spellEnd"/>
      <w:r>
        <w:rPr>
          <w:sz w:val="20"/>
        </w:rPr>
        <w:t>-enabled A-MPDU)).</w:t>
      </w:r>
    </w:p>
    <w:p w:rsidR="00B613F5" w:rsidRDefault="00B613F5" w:rsidP="00B613F5">
      <w:pPr>
        <w:pStyle w:val="ListParagraph"/>
        <w:ind w:leftChars="0" w:left="0"/>
        <w:rPr>
          <w:rFonts w:eastAsiaTheme="minorEastAsia"/>
          <w:color w:val="FF0000"/>
          <w:lang w:val="en-US" w:eastAsia="ko-KR"/>
        </w:rPr>
      </w:pPr>
    </w:p>
    <w:p w:rsidR="00B613F5" w:rsidRPr="005A68BA" w:rsidRDefault="00B613F5" w:rsidP="00B613F5">
      <w:pPr>
        <w:pStyle w:val="ListParagraph"/>
        <w:ind w:leftChars="0" w:left="0"/>
        <w:rPr>
          <w:rFonts w:eastAsiaTheme="minorEastAsia"/>
          <w:color w:val="FF0000"/>
          <w:lang w:val="en-US" w:eastAsia="ko-KR"/>
        </w:rPr>
      </w:pPr>
      <w:r w:rsidRPr="005A68BA">
        <w:rPr>
          <w:sz w:val="20"/>
        </w:rPr>
        <w:t>An AP that sends a Basic Trigger frame may set the TID Aggregation Limit subfield of a User Info field that is intended to a non-AP STA to any value</w:t>
      </w:r>
      <w:r w:rsidRPr="005A68BA">
        <w:rPr>
          <w:strike/>
          <w:sz w:val="20"/>
        </w:rPr>
        <w:t xml:space="preserve"> between 0 and the most recently received Multi-TID Aggregation Support subfield of an HE Capabilities element sent by the STA</w:t>
      </w:r>
      <w:r w:rsidRPr="005A68BA">
        <w:rPr>
          <w:sz w:val="20"/>
        </w:rPr>
        <w:t xml:space="preserve">. A value of 7 in the TID Aggregation Limit subfield indicates to the STA that it may aggregate </w:t>
      </w:r>
      <w:proofErr w:type="spellStart"/>
      <w:r w:rsidRPr="005A68BA">
        <w:rPr>
          <w:sz w:val="20"/>
        </w:rPr>
        <w:t>QoS</w:t>
      </w:r>
      <w:proofErr w:type="spellEnd"/>
      <w:r w:rsidRPr="005A68BA">
        <w:rPr>
          <w:sz w:val="20"/>
        </w:rPr>
        <w:t xml:space="preserve"> Data frames from any number of different TID values in the multi-TID </w:t>
      </w:r>
      <w:proofErr w:type="gramStart"/>
      <w:r w:rsidRPr="005A68BA">
        <w:rPr>
          <w:sz w:val="20"/>
        </w:rPr>
        <w:t>A-</w:t>
      </w:r>
      <w:proofErr w:type="gramEnd"/>
      <w:r w:rsidRPr="005A68BA">
        <w:rPr>
          <w:sz w:val="20"/>
        </w:rPr>
        <w:t>MPDU.</w:t>
      </w:r>
    </w:p>
    <w:p w:rsidR="00B613F5" w:rsidRDefault="00B613F5" w:rsidP="00B613F5">
      <w:pPr>
        <w:pStyle w:val="ListParagraph"/>
        <w:ind w:leftChars="0" w:left="0"/>
        <w:rPr>
          <w:rFonts w:eastAsiaTheme="minorEastAsia"/>
          <w:color w:val="FF0000"/>
          <w:lang w:val="en-US" w:eastAsia="ko-KR"/>
        </w:rPr>
      </w:pPr>
    </w:p>
    <w:p w:rsidR="00B613F5" w:rsidRDefault="00B613F5" w:rsidP="00B613F5">
      <w:pPr>
        <w:pStyle w:val="ListParagraph"/>
        <w:ind w:leftChars="0" w:left="0"/>
        <w:rPr>
          <w:rFonts w:eastAsiaTheme="minorEastAsia"/>
          <w:color w:val="FF0000"/>
          <w:lang w:val="en-US" w:eastAsia="ko-KR"/>
        </w:rPr>
      </w:pPr>
    </w:p>
    <w:p w:rsidR="00B613F5" w:rsidRDefault="00B613F5" w:rsidP="00B613F5">
      <w:pPr>
        <w:pStyle w:val="ListParagraph"/>
        <w:ind w:leftChars="0" w:left="0"/>
        <w:rPr>
          <w:b/>
          <w:bCs/>
          <w:sz w:val="20"/>
        </w:rPr>
      </w:pPr>
      <w:r>
        <w:rPr>
          <w:b/>
          <w:bCs/>
          <w:sz w:val="20"/>
        </w:rPr>
        <w:t>9.3.1.23.1 Basic Trigger variant</w:t>
      </w:r>
    </w:p>
    <w:p w:rsidR="00B613F5" w:rsidRPr="00B71846" w:rsidRDefault="00B613F5" w:rsidP="00B613F5">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9.3.1.23.1 </w:t>
      </w:r>
      <w:r w:rsidRPr="000A1282">
        <w:rPr>
          <w:b/>
          <w:bCs/>
          <w:i/>
          <w:iCs/>
          <w:highlight w:val="yellow"/>
          <w:lang w:eastAsia="ko-KR"/>
        </w:rPr>
        <w:t>as the following:</w:t>
      </w:r>
    </w:p>
    <w:p w:rsidR="00B613F5" w:rsidRDefault="00B613F5" w:rsidP="00B613F5">
      <w:pPr>
        <w:pStyle w:val="ListParagraph"/>
        <w:ind w:leftChars="0" w:left="0"/>
        <w:rPr>
          <w:rFonts w:eastAsiaTheme="minorEastAsia"/>
          <w:lang w:eastAsia="ko-KR"/>
        </w:rPr>
      </w:pPr>
      <w:r w:rsidRPr="00DA46B2">
        <w:rPr>
          <w:rFonts w:eastAsiaTheme="minorEastAsia"/>
          <w:lang w:eastAsia="ko-KR"/>
        </w:rPr>
        <w:t>…</w:t>
      </w:r>
    </w:p>
    <w:p w:rsidR="00B613F5" w:rsidRDefault="00B613F5" w:rsidP="00B613F5">
      <w:pPr>
        <w:pStyle w:val="ListParagraph"/>
        <w:ind w:leftChars="0" w:left="0"/>
        <w:rPr>
          <w:rFonts w:eastAsiaTheme="minorEastAsia"/>
          <w:lang w:eastAsia="ko-KR"/>
        </w:rPr>
      </w:pPr>
    </w:p>
    <w:p w:rsidR="00B613F5" w:rsidRDefault="00B613F5" w:rsidP="00B613F5">
      <w:pPr>
        <w:rPr>
          <w:rFonts w:eastAsiaTheme="minorEastAsia"/>
          <w:lang w:eastAsia="ko-KR"/>
        </w:rPr>
      </w:pPr>
      <w:r w:rsidRPr="00996F62">
        <w:rPr>
          <w:rFonts w:eastAsiaTheme="minorEastAsia"/>
          <w:lang w:eastAsia="ko-KR"/>
        </w:rPr>
        <w:t>The TID Aggregation Limit subfield indicates the MPDUs allowed in an A-MPDU carried in the HE TB PPDU and the maximum number of TIDs that can be aggregated by the STA in the A-MPDU and is set as defined in 27.5.3.2.3 (Allowed settings of the Trigger frame fields and UMRS Control field).</w:t>
      </w:r>
    </w:p>
    <w:p w:rsidR="00B613F5" w:rsidRPr="00996F62" w:rsidRDefault="00B613F5" w:rsidP="00B613F5">
      <w:pPr>
        <w:rPr>
          <w:rFonts w:eastAsiaTheme="minorEastAsia"/>
          <w:lang w:eastAsia="ko-KR"/>
        </w:rPr>
      </w:pPr>
    </w:p>
    <w:p w:rsidR="00B613F5" w:rsidRDefault="00B613F5" w:rsidP="00B613F5">
      <w:pPr>
        <w:pStyle w:val="ListParagraph"/>
        <w:ind w:leftChars="0" w:left="0"/>
        <w:rPr>
          <w:strike/>
          <w:sz w:val="20"/>
        </w:rPr>
      </w:pPr>
      <w:r w:rsidRPr="00DA46B2">
        <w:rPr>
          <w:strike/>
          <w:sz w:val="20"/>
        </w:rPr>
        <w:t xml:space="preserve">The value in the TID Aggregation Limit subfield in Trigger frame is less than or equal to </w:t>
      </w:r>
      <w:r w:rsidRPr="00DA46B2">
        <w:rPr>
          <w:i/>
          <w:iCs/>
          <w:strike/>
          <w:sz w:val="20"/>
        </w:rPr>
        <w:t xml:space="preserve">MT </w:t>
      </w:r>
      <w:r w:rsidRPr="00DA46B2">
        <w:rPr>
          <w:strike/>
          <w:sz w:val="20"/>
        </w:rPr>
        <w:t xml:space="preserve">+ 1, where </w:t>
      </w:r>
      <w:r w:rsidRPr="00DA46B2">
        <w:rPr>
          <w:i/>
          <w:iCs/>
          <w:strike/>
          <w:sz w:val="20"/>
        </w:rPr>
        <w:t xml:space="preserve">MT </w:t>
      </w:r>
      <w:r w:rsidRPr="00DA46B2">
        <w:rPr>
          <w:strike/>
          <w:sz w:val="20"/>
        </w:rPr>
        <w:t>is the value indicated in the Multi-TID Aggregation Support subfield in the HE MAC Capabilities Information field in the HE Capabilities element transmitted by the AP that is the intended receiver of the User Info field.</w:t>
      </w:r>
    </w:p>
    <w:p w:rsidR="00B613F5" w:rsidRDefault="00B613F5" w:rsidP="00B613F5">
      <w:pPr>
        <w:pStyle w:val="ListParagraph"/>
        <w:ind w:leftChars="0" w:left="0"/>
        <w:rPr>
          <w:strike/>
          <w:sz w:val="20"/>
        </w:rPr>
      </w:pPr>
    </w:p>
    <w:p w:rsidR="00B613F5" w:rsidRPr="00996F62" w:rsidRDefault="00B613F5" w:rsidP="00B613F5">
      <w:pPr>
        <w:pStyle w:val="ListParagraph"/>
        <w:ind w:leftChars="0" w:left="0"/>
        <w:rPr>
          <w:rFonts w:eastAsiaTheme="minorEastAsia"/>
          <w:color w:val="FF0000"/>
          <w:u w:val="single"/>
          <w:lang w:val="en-US" w:eastAsia="ko-KR"/>
        </w:rPr>
      </w:pPr>
      <w:r w:rsidRPr="00996F62">
        <w:rPr>
          <w:sz w:val="20"/>
          <w:u w:val="single"/>
        </w:rPr>
        <w:t xml:space="preserve">NOTE- The value in the TID Aggregation Limit subfield in Trigger frame is set to any value regardless of the number of TIDs of </w:t>
      </w:r>
      <w:proofErr w:type="spellStart"/>
      <w:r w:rsidRPr="00996F62">
        <w:rPr>
          <w:sz w:val="20"/>
          <w:u w:val="single"/>
        </w:rPr>
        <w:t>QoS</w:t>
      </w:r>
      <w:proofErr w:type="spellEnd"/>
      <w:r w:rsidRPr="00996F62">
        <w:rPr>
          <w:sz w:val="20"/>
          <w:u w:val="single"/>
        </w:rPr>
        <w:t xml:space="preserve"> Data frames that a non-AP STA can transmit in an HE TB PPDU. </w:t>
      </w:r>
    </w:p>
    <w:p w:rsidR="00CB1A40" w:rsidRPr="005A68BA" w:rsidRDefault="00CB1A40" w:rsidP="00ED4EAB">
      <w:pPr>
        <w:pStyle w:val="ListParagraph"/>
        <w:ind w:leftChars="0" w:left="0"/>
        <w:rPr>
          <w:szCs w:val="22"/>
          <w:lang w:val="en-US"/>
        </w:rPr>
      </w:pPr>
    </w:p>
    <w:p w:rsidR="00CB3BB4" w:rsidRPr="00996F62" w:rsidRDefault="00CB3BB4" w:rsidP="00677771">
      <w:pPr>
        <w:pStyle w:val="ListParagraph"/>
        <w:ind w:leftChars="0" w:left="0"/>
        <w:rPr>
          <w:rFonts w:eastAsiaTheme="minorEastAsia"/>
          <w:color w:val="FF0000"/>
          <w:u w:val="single"/>
          <w:lang w:val="en-US" w:eastAsia="ko-KR"/>
        </w:rPr>
      </w:pPr>
    </w:p>
    <w:sectPr w:rsidR="00CB3BB4" w:rsidRPr="00996F62"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402" w:rsidRDefault="00C77402">
      <w:r>
        <w:separator/>
      </w:r>
    </w:p>
  </w:endnote>
  <w:endnote w:type="continuationSeparator" w:id="0">
    <w:p w:rsidR="00C77402" w:rsidRDefault="00C7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46" w:rsidRDefault="00C77402">
    <w:pPr>
      <w:pStyle w:val="Footer"/>
      <w:tabs>
        <w:tab w:val="clear" w:pos="6480"/>
        <w:tab w:val="center" w:pos="4680"/>
        <w:tab w:val="right" w:pos="9360"/>
      </w:tabs>
    </w:pPr>
    <w:r>
      <w:fldChar w:fldCharType="begin"/>
    </w:r>
    <w:r>
      <w:instrText xml:space="preserve"> SUBJECT  \* MERGEFORMAT </w:instrText>
    </w:r>
    <w:r>
      <w:fldChar w:fldCharType="separate"/>
    </w:r>
    <w:r w:rsidR="00BA7246">
      <w:t>Submission</w:t>
    </w:r>
    <w:r>
      <w:fldChar w:fldCharType="end"/>
    </w:r>
    <w:r w:rsidR="00BA7246">
      <w:tab/>
      <w:t xml:space="preserve">page </w:t>
    </w:r>
    <w:r w:rsidR="00BA7246">
      <w:fldChar w:fldCharType="begin"/>
    </w:r>
    <w:r w:rsidR="00BA7246">
      <w:instrText xml:space="preserve">page </w:instrText>
    </w:r>
    <w:r w:rsidR="00BA7246">
      <w:fldChar w:fldCharType="separate"/>
    </w:r>
    <w:r w:rsidR="00B613F5">
      <w:rPr>
        <w:noProof/>
      </w:rPr>
      <w:t>6</w:t>
    </w:r>
    <w:r w:rsidR="00BA7246">
      <w:rPr>
        <w:noProof/>
      </w:rPr>
      <w:fldChar w:fldCharType="end"/>
    </w:r>
    <w:r w:rsidR="00BA7246">
      <w:tab/>
    </w:r>
    <w:r w:rsidR="00BA7246">
      <w:rPr>
        <w:rFonts w:hint="eastAsia"/>
        <w:lang w:eastAsia="ko-KR"/>
      </w:rPr>
      <w:t>Yongho Seok</w:t>
    </w:r>
    <w:r w:rsidR="00BA7246">
      <w:t xml:space="preserve">, </w:t>
    </w:r>
    <w:proofErr w:type="spellStart"/>
    <w:r w:rsidR="00BA7246">
      <w:t>MediaTek</w:t>
    </w:r>
    <w:proofErr w:type="spellEnd"/>
    <w:r w:rsidR="00BA7246">
      <w:t xml:space="preserve"> Inc. </w:t>
    </w:r>
  </w:p>
  <w:p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402" w:rsidRDefault="00C77402">
      <w:r>
        <w:separator/>
      </w:r>
    </w:p>
  </w:footnote>
  <w:footnote w:type="continuationSeparator" w:id="0">
    <w:p w:rsidR="00C77402" w:rsidRDefault="00C77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46" w:rsidRDefault="00FA3270">
    <w:pPr>
      <w:pStyle w:val="Header"/>
      <w:tabs>
        <w:tab w:val="clear" w:pos="6480"/>
        <w:tab w:val="center" w:pos="4680"/>
        <w:tab w:val="right" w:pos="9360"/>
      </w:tabs>
      <w:rPr>
        <w:lang w:eastAsia="ko-KR"/>
      </w:rPr>
    </w:pPr>
    <w:r>
      <w:rPr>
        <w:lang w:eastAsia="ko-KR"/>
      </w:rPr>
      <w:t xml:space="preserve">January </w:t>
    </w:r>
    <w:r w:rsidR="00BA7246">
      <w:rPr>
        <w:rFonts w:hint="eastAsia"/>
        <w:lang w:eastAsia="ko-KR"/>
      </w:rPr>
      <w:t>201</w:t>
    </w:r>
    <w:r>
      <w:rPr>
        <w:lang w:eastAsia="ko-KR"/>
      </w:rPr>
      <w:t>8</w:t>
    </w:r>
    <w:r w:rsidR="00BA7246">
      <w:tab/>
    </w:r>
    <w:r w:rsidR="00BA7246">
      <w:tab/>
    </w:r>
    <w:r w:rsidR="00C77402">
      <w:fldChar w:fldCharType="begin"/>
    </w:r>
    <w:r w:rsidR="00C77402">
      <w:instrText xml:space="preserve"> TITLE  \* MERGEFORMAT </w:instrText>
    </w:r>
    <w:r w:rsidR="00C77402">
      <w:fldChar w:fldCharType="separate"/>
    </w:r>
    <w:r w:rsidR="00BA7246">
      <w:t>doc.: IEEE 802.11-1</w:t>
    </w:r>
    <w:r>
      <w:rPr>
        <w:lang w:eastAsia="ko-KR"/>
      </w:rPr>
      <w:t>8</w:t>
    </w:r>
    <w:r w:rsidR="00BA7246">
      <w:t>/</w:t>
    </w:r>
    <w:r>
      <w:t>0105</w:t>
    </w:r>
    <w:r w:rsidR="00BA7246">
      <w:t>r</w:t>
    </w:r>
    <w:r w:rsidR="00C77402">
      <w:fldChar w:fldCharType="end"/>
    </w:r>
    <w:r w:rsidR="0040671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0"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9"/>
  </w:num>
  <w:num w:numId="10">
    <w:abstractNumId w:val="6"/>
  </w:num>
  <w:num w:numId="11">
    <w:abstractNumId w:val="18"/>
  </w:num>
  <w:num w:numId="12">
    <w:abstractNumId w:val="5"/>
  </w:num>
  <w:num w:numId="13">
    <w:abstractNumId w:val="8"/>
  </w:num>
  <w:num w:numId="14">
    <w:abstractNumId w:val="16"/>
  </w:num>
  <w:num w:numId="15">
    <w:abstractNumId w:val="14"/>
  </w:num>
  <w:num w:numId="16">
    <w:abstractNumId w:val="3"/>
  </w:num>
  <w:num w:numId="17">
    <w:abstractNumId w:val="1"/>
  </w:num>
  <w:num w:numId="18">
    <w:abstractNumId w:val="12"/>
  </w:num>
  <w:num w:numId="19">
    <w:abstractNumId w:val="9"/>
  </w:num>
  <w:num w:numId="20">
    <w:abstractNumId w:val="10"/>
  </w:num>
  <w:num w:numId="21">
    <w:abstractNumId w:val="7"/>
  </w:num>
  <w:num w:numId="22">
    <w:abstractNumId w:val="15"/>
  </w:num>
  <w:num w:numId="23">
    <w:abstractNumId w:val="4"/>
  </w:num>
  <w:num w:numId="24">
    <w:abstractNumId w:val="13"/>
  </w:num>
  <w:num w:numId="2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5AD"/>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793B"/>
    <w:rsid w:val="0005115D"/>
    <w:rsid w:val="00052123"/>
    <w:rsid w:val="00052869"/>
    <w:rsid w:val="00053FCC"/>
    <w:rsid w:val="00054A51"/>
    <w:rsid w:val="0005559F"/>
    <w:rsid w:val="000564C4"/>
    <w:rsid w:val="00056C00"/>
    <w:rsid w:val="000571E7"/>
    <w:rsid w:val="000615C1"/>
    <w:rsid w:val="00062670"/>
    <w:rsid w:val="0006543A"/>
    <w:rsid w:val="00065ADC"/>
    <w:rsid w:val="00066648"/>
    <w:rsid w:val="000668A4"/>
    <w:rsid w:val="000668F0"/>
    <w:rsid w:val="0006732A"/>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8E"/>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2FD6"/>
    <w:rsid w:val="001332EF"/>
    <w:rsid w:val="00134114"/>
    <w:rsid w:val="00135763"/>
    <w:rsid w:val="00135BA6"/>
    <w:rsid w:val="0013776C"/>
    <w:rsid w:val="0014167D"/>
    <w:rsid w:val="00142047"/>
    <w:rsid w:val="00142A30"/>
    <w:rsid w:val="001448D8"/>
    <w:rsid w:val="001450BB"/>
    <w:rsid w:val="001459E7"/>
    <w:rsid w:val="00146564"/>
    <w:rsid w:val="00146B04"/>
    <w:rsid w:val="001475DA"/>
    <w:rsid w:val="001476F0"/>
    <w:rsid w:val="00151BBE"/>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890"/>
    <w:rsid w:val="001A2ABD"/>
    <w:rsid w:val="001A3156"/>
    <w:rsid w:val="001A342C"/>
    <w:rsid w:val="001A3BC6"/>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2A32"/>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7458"/>
    <w:rsid w:val="002A7A5C"/>
    <w:rsid w:val="002B1F1C"/>
    <w:rsid w:val="002B4134"/>
    <w:rsid w:val="002B5563"/>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4D73"/>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CF9"/>
    <w:rsid w:val="0035278B"/>
    <w:rsid w:val="003527BB"/>
    <w:rsid w:val="0035320E"/>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1CBC"/>
    <w:rsid w:val="003924F8"/>
    <w:rsid w:val="00394508"/>
    <w:rsid w:val="003945E3"/>
    <w:rsid w:val="00395A50"/>
    <w:rsid w:val="0039787F"/>
    <w:rsid w:val="00397EDB"/>
    <w:rsid w:val="003A126D"/>
    <w:rsid w:val="003A161F"/>
    <w:rsid w:val="003A1693"/>
    <w:rsid w:val="003A1A0E"/>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D6C"/>
    <w:rsid w:val="003F3789"/>
    <w:rsid w:val="003F3E6E"/>
    <w:rsid w:val="003F4F60"/>
    <w:rsid w:val="003F62B2"/>
    <w:rsid w:val="00400892"/>
    <w:rsid w:val="00400976"/>
    <w:rsid w:val="004014AE"/>
    <w:rsid w:val="00403645"/>
    <w:rsid w:val="00404BD7"/>
    <w:rsid w:val="004051EE"/>
    <w:rsid w:val="00405832"/>
    <w:rsid w:val="0040671D"/>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4BFF"/>
    <w:rsid w:val="00457028"/>
    <w:rsid w:val="00457FA3"/>
    <w:rsid w:val="00460A83"/>
    <w:rsid w:val="00462172"/>
    <w:rsid w:val="0046344D"/>
    <w:rsid w:val="004639C6"/>
    <w:rsid w:val="0046410C"/>
    <w:rsid w:val="0046734F"/>
    <w:rsid w:val="00467DA6"/>
    <w:rsid w:val="00471300"/>
    <w:rsid w:val="0047267B"/>
    <w:rsid w:val="00472E84"/>
    <w:rsid w:val="00472F4C"/>
    <w:rsid w:val="00473515"/>
    <w:rsid w:val="00473852"/>
    <w:rsid w:val="00475A71"/>
    <w:rsid w:val="00475F26"/>
    <w:rsid w:val="00476B5F"/>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3120"/>
    <w:rsid w:val="004A3485"/>
    <w:rsid w:val="004A3D0A"/>
    <w:rsid w:val="004A7F3B"/>
    <w:rsid w:val="004B15DF"/>
    <w:rsid w:val="004B17D5"/>
    <w:rsid w:val="004B3561"/>
    <w:rsid w:val="004B493F"/>
    <w:rsid w:val="004B676D"/>
    <w:rsid w:val="004B6C27"/>
    <w:rsid w:val="004C0914"/>
    <w:rsid w:val="004C0F0A"/>
    <w:rsid w:val="004C10B3"/>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3A2"/>
    <w:rsid w:val="004E2AAF"/>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45C"/>
    <w:rsid w:val="00587F10"/>
    <w:rsid w:val="00591351"/>
    <w:rsid w:val="00591EC7"/>
    <w:rsid w:val="0059217A"/>
    <w:rsid w:val="00592BE9"/>
    <w:rsid w:val="00596413"/>
    <w:rsid w:val="00596B6A"/>
    <w:rsid w:val="005977E5"/>
    <w:rsid w:val="005A1252"/>
    <w:rsid w:val="005A16CF"/>
    <w:rsid w:val="005A1DB7"/>
    <w:rsid w:val="005A2878"/>
    <w:rsid w:val="005A2ECA"/>
    <w:rsid w:val="005A3063"/>
    <w:rsid w:val="005A31A9"/>
    <w:rsid w:val="005A4504"/>
    <w:rsid w:val="005A68BA"/>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8B7"/>
    <w:rsid w:val="00654B3B"/>
    <w:rsid w:val="00654CE7"/>
    <w:rsid w:val="00656882"/>
    <w:rsid w:val="0065781C"/>
    <w:rsid w:val="00657DBD"/>
    <w:rsid w:val="006601AB"/>
    <w:rsid w:val="0066185D"/>
    <w:rsid w:val="00662292"/>
    <w:rsid w:val="00662343"/>
    <w:rsid w:val="00662637"/>
    <w:rsid w:val="00662AB2"/>
    <w:rsid w:val="0066311D"/>
    <w:rsid w:val="0066483B"/>
    <w:rsid w:val="0066569E"/>
    <w:rsid w:val="0067069C"/>
    <w:rsid w:val="00671356"/>
    <w:rsid w:val="00671F29"/>
    <w:rsid w:val="0067305F"/>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A0093"/>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4AD9"/>
    <w:rsid w:val="006D5362"/>
    <w:rsid w:val="006E0731"/>
    <w:rsid w:val="006E0B7C"/>
    <w:rsid w:val="006E1349"/>
    <w:rsid w:val="006E151C"/>
    <w:rsid w:val="006E181A"/>
    <w:rsid w:val="006E2D44"/>
    <w:rsid w:val="006F188E"/>
    <w:rsid w:val="006F3DD4"/>
    <w:rsid w:val="006F5A1E"/>
    <w:rsid w:val="006F5C20"/>
    <w:rsid w:val="006F5CEF"/>
    <w:rsid w:val="007008A3"/>
    <w:rsid w:val="0070145D"/>
    <w:rsid w:val="00702C4C"/>
    <w:rsid w:val="00703C6E"/>
    <w:rsid w:val="00703CD9"/>
    <w:rsid w:val="00704BF2"/>
    <w:rsid w:val="00706F78"/>
    <w:rsid w:val="0070733E"/>
    <w:rsid w:val="00710BC5"/>
    <w:rsid w:val="00711E05"/>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C09"/>
    <w:rsid w:val="00733FEF"/>
    <w:rsid w:val="00734222"/>
    <w:rsid w:val="00734F1A"/>
    <w:rsid w:val="00736065"/>
    <w:rsid w:val="00736954"/>
    <w:rsid w:val="0073756F"/>
    <w:rsid w:val="0074006F"/>
    <w:rsid w:val="00741D75"/>
    <w:rsid w:val="0074293A"/>
    <w:rsid w:val="007455EC"/>
    <w:rsid w:val="0074579F"/>
    <w:rsid w:val="00745852"/>
    <w:rsid w:val="0074621F"/>
    <w:rsid w:val="007463A1"/>
    <w:rsid w:val="007463FB"/>
    <w:rsid w:val="007467C4"/>
    <w:rsid w:val="00747A58"/>
    <w:rsid w:val="007513CD"/>
    <w:rsid w:val="00751F59"/>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A15"/>
    <w:rsid w:val="00787718"/>
    <w:rsid w:val="00790BDE"/>
    <w:rsid w:val="007914E4"/>
    <w:rsid w:val="007914F3"/>
    <w:rsid w:val="007926D8"/>
    <w:rsid w:val="007929B8"/>
    <w:rsid w:val="00792E37"/>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2660"/>
    <w:rsid w:val="007D3D37"/>
    <w:rsid w:val="007D47A5"/>
    <w:rsid w:val="007D4D44"/>
    <w:rsid w:val="007D50FF"/>
    <w:rsid w:val="007D52C7"/>
    <w:rsid w:val="007D59FB"/>
    <w:rsid w:val="007D5C35"/>
    <w:rsid w:val="007D622F"/>
    <w:rsid w:val="007D6602"/>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541"/>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0A5"/>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F9F"/>
    <w:rsid w:val="00906F9C"/>
    <w:rsid w:val="00910F8F"/>
    <w:rsid w:val="0091118D"/>
    <w:rsid w:val="0091446E"/>
    <w:rsid w:val="00914648"/>
    <w:rsid w:val="009149BA"/>
    <w:rsid w:val="00915881"/>
    <w:rsid w:val="0092075E"/>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59DD"/>
    <w:rsid w:val="009F707E"/>
    <w:rsid w:val="00A00DF9"/>
    <w:rsid w:val="00A00EE5"/>
    <w:rsid w:val="00A0110D"/>
    <w:rsid w:val="00A029F8"/>
    <w:rsid w:val="00A02C59"/>
    <w:rsid w:val="00A03A69"/>
    <w:rsid w:val="00A03C5F"/>
    <w:rsid w:val="00A049E2"/>
    <w:rsid w:val="00A04CAB"/>
    <w:rsid w:val="00A0553A"/>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539B"/>
    <w:rsid w:val="00A66CBC"/>
    <w:rsid w:val="00A67457"/>
    <w:rsid w:val="00A70990"/>
    <w:rsid w:val="00A714A4"/>
    <w:rsid w:val="00A7354C"/>
    <w:rsid w:val="00A7431B"/>
    <w:rsid w:val="00A75276"/>
    <w:rsid w:val="00A759DC"/>
    <w:rsid w:val="00A75E8E"/>
    <w:rsid w:val="00A763B2"/>
    <w:rsid w:val="00A77111"/>
    <w:rsid w:val="00A82B85"/>
    <w:rsid w:val="00A844CE"/>
    <w:rsid w:val="00A84A33"/>
    <w:rsid w:val="00A850CD"/>
    <w:rsid w:val="00A8578E"/>
    <w:rsid w:val="00A90385"/>
    <w:rsid w:val="00A91053"/>
    <w:rsid w:val="00A9177A"/>
    <w:rsid w:val="00A91EAA"/>
    <w:rsid w:val="00A9264B"/>
    <w:rsid w:val="00A943C4"/>
    <w:rsid w:val="00A9678A"/>
    <w:rsid w:val="00A96DCC"/>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7F6"/>
    <w:rsid w:val="00AB1856"/>
    <w:rsid w:val="00AB296B"/>
    <w:rsid w:val="00AB328B"/>
    <w:rsid w:val="00AB35A8"/>
    <w:rsid w:val="00AB456C"/>
    <w:rsid w:val="00AB4BBE"/>
    <w:rsid w:val="00AB7031"/>
    <w:rsid w:val="00AC002C"/>
    <w:rsid w:val="00AC1B46"/>
    <w:rsid w:val="00AC41DC"/>
    <w:rsid w:val="00AC6E91"/>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F1135"/>
    <w:rsid w:val="00AF11F1"/>
    <w:rsid w:val="00AF12CC"/>
    <w:rsid w:val="00AF3A73"/>
    <w:rsid w:val="00AF59CD"/>
    <w:rsid w:val="00AF7B72"/>
    <w:rsid w:val="00B0051A"/>
    <w:rsid w:val="00B007A3"/>
    <w:rsid w:val="00B02F74"/>
    <w:rsid w:val="00B038A3"/>
    <w:rsid w:val="00B03DB7"/>
    <w:rsid w:val="00B04957"/>
    <w:rsid w:val="00B04CB8"/>
    <w:rsid w:val="00B04F13"/>
    <w:rsid w:val="00B07789"/>
    <w:rsid w:val="00B103BC"/>
    <w:rsid w:val="00B11981"/>
    <w:rsid w:val="00B13D7F"/>
    <w:rsid w:val="00B14130"/>
    <w:rsid w:val="00B144F2"/>
    <w:rsid w:val="00B153F8"/>
    <w:rsid w:val="00B1592D"/>
    <w:rsid w:val="00B15F7B"/>
    <w:rsid w:val="00B16018"/>
    <w:rsid w:val="00B16515"/>
    <w:rsid w:val="00B16748"/>
    <w:rsid w:val="00B17EB1"/>
    <w:rsid w:val="00B2054B"/>
    <w:rsid w:val="00B209EB"/>
    <w:rsid w:val="00B20FD4"/>
    <w:rsid w:val="00B211AA"/>
    <w:rsid w:val="00B2230D"/>
    <w:rsid w:val="00B22463"/>
    <w:rsid w:val="00B22573"/>
    <w:rsid w:val="00B23C97"/>
    <w:rsid w:val="00B23F9D"/>
    <w:rsid w:val="00B24659"/>
    <w:rsid w:val="00B27D97"/>
    <w:rsid w:val="00B3231D"/>
    <w:rsid w:val="00B32B5E"/>
    <w:rsid w:val="00B33A15"/>
    <w:rsid w:val="00B344F8"/>
    <w:rsid w:val="00B359BA"/>
    <w:rsid w:val="00B4050B"/>
    <w:rsid w:val="00B4367B"/>
    <w:rsid w:val="00B43790"/>
    <w:rsid w:val="00B447D8"/>
    <w:rsid w:val="00B4526A"/>
    <w:rsid w:val="00B45A5E"/>
    <w:rsid w:val="00B50171"/>
    <w:rsid w:val="00B5020D"/>
    <w:rsid w:val="00B51194"/>
    <w:rsid w:val="00B52374"/>
    <w:rsid w:val="00B53AAC"/>
    <w:rsid w:val="00B5499F"/>
    <w:rsid w:val="00B54BCB"/>
    <w:rsid w:val="00B55F31"/>
    <w:rsid w:val="00B56B13"/>
    <w:rsid w:val="00B57F7D"/>
    <w:rsid w:val="00B60DD2"/>
    <w:rsid w:val="00B611E3"/>
    <w:rsid w:val="00B613F5"/>
    <w:rsid w:val="00B615D1"/>
    <w:rsid w:val="00B635D0"/>
    <w:rsid w:val="00B637AD"/>
    <w:rsid w:val="00B63F1C"/>
    <w:rsid w:val="00B64119"/>
    <w:rsid w:val="00B64A32"/>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3D01"/>
    <w:rsid w:val="00BA644C"/>
    <w:rsid w:val="00BA7246"/>
    <w:rsid w:val="00BA787B"/>
    <w:rsid w:val="00BB14B1"/>
    <w:rsid w:val="00BB14CB"/>
    <w:rsid w:val="00BB20F2"/>
    <w:rsid w:val="00BB2906"/>
    <w:rsid w:val="00BB45CA"/>
    <w:rsid w:val="00BB4CD8"/>
    <w:rsid w:val="00BB67AE"/>
    <w:rsid w:val="00BB73F7"/>
    <w:rsid w:val="00BC44BD"/>
    <w:rsid w:val="00BC4B12"/>
    <w:rsid w:val="00BC5869"/>
    <w:rsid w:val="00BC5AAC"/>
    <w:rsid w:val="00BC5C48"/>
    <w:rsid w:val="00BC762E"/>
    <w:rsid w:val="00BC7CC3"/>
    <w:rsid w:val="00BD003A"/>
    <w:rsid w:val="00BD1C1A"/>
    <w:rsid w:val="00BD1D45"/>
    <w:rsid w:val="00BD23B5"/>
    <w:rsid w:val="00BD3044"/>
    <w:rsid w:val="00BD3E62"/>
    <w:rsid w:val="00BD48BA"/>
    <w:rsid w:val="00BD67ED"/>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17AA"/>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FA1"/>
    <w:rsid w:val="00C7083C"/>
    <w:rsid w:val="00C71DAA"/>
    <w:rsid w:val="00C72A7A"/>
    <w:rsid w:val="00C72D6C"/>
    <w:rsid w:val="00C77402"/>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97C47"/>
    <w:rsid w:val="00CA079D"/>
    <w:rsid w:val="00CA10F0"/>
    <w:rsid w:val="00CA1649"/>
    <w:rsid w:val="00CA2591"/>
    <w:rsid w:val="00CA2B4B"/>
    <w:rsid w:val="00CA48A6"/>
    <w:rsid w:val="00CA6934"/>
    <w:rsid w:val="00CA6C80"/>
    <w:rsid w:val="00CB0167"/>
    <w:rsid w:val="00CB1029"/>
    <w:rsid w:val="00CB1A40"/>
    <w:rsid w:val="00CB1ED2"/>
    <w:rsid w:val="00CB285C"/>
    <w:rsid w:val="00CB3BB4"/>
    <w:rsid w:val="00CB3E0A"/>
    <w:rsid w:val="00CB4F2F"/>
    <w:rsid w:val="00CB7A46"/>
    <w:rsid w:val="00CC0E33"/>
    <w:rsid w:val="00CC2B44"/>
    <w:rsid w:val="00CC3806"/>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33AC"/>
    <w:rsid w:val="00CF349D"/>
    <w:rsid w:val="00CF3BDE"/>
    <w:rsid w:val="00CF4FE1"/>
    <w:rsid w:val="00CF56C6"/>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1A1D"/>
    <w:rsid w:val="00D42073"/>
    <w:rsid w:val="00D421BE"/>
    <w:rsid w:val="00D43763"/>
    <w:rsid w:val="00D43FD7"/>
    <w:rsid w:val="00D45EA6"/>
    <w:rsid w:val="00D4623C"/>
    <w:rsid w:val="00D50D09"/>
    <w:rsid w:val="00D52418"/>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000A"/>
    <w:rsid w:val="00D8104A"/>
    <w:rsid w:val="00D818EE"/>
    <w:rsid w:val="00D826B4"/>
    <w:rsid w:val="00D82B64"/>
    <w:rsid w:val="00D83B72"/>
    <w:rsid w:val="00D84566"/>
    <w:rsid w:val="00D8471E"/>
    <w:rsid w:val="00D84E70"/>
    <w:rsid w:val="00D85857"/>
    <w:rsid w:val="00D8756F"/>
    <w:rsid w:val="00D90BF1"/>
    <w:rsid w:val="00D90DAA"/>
    <w:rsid w:val="00D920A0"/>
    <w:rsid w:val="00D926A1"/>
    <w:rsid w:val="00D92951"/>
    <w:rsid w:val="00D94B05"/>
    <w:rsid w:val="00D9667F"/>
    <w:rsid w:val="00D976E0"/>
    <w:rsid w:val="00D97A88"/>
    <w:rsid w:val="00DA1129"/>
    <w:rsid w:val="00DA1207"/>
    <w:rsid w:val="00DA3D06"/>
    <w:rsid w:val="00DA46B2"/>
    <w:rsid w:val="00DA4EA9"/>
    <w:rsid w:val="00DA6162"/>
    <w:rsid w:val="00DB026C"/>
    <w:rsid w:val="00DB089D"/>
    <w:rsid w:val="00DB091E"/>
    <w:rsid w:val="00DB27B5"/>
    <w:rsid w:val="00DB2D32"/>
    <w:rsid w:val="00DB2E40"/>
    <w:rsid w:val="00DB30A4"/>
    <w:rsid w:val="00DB3427"/>
    <w:rsid w:val="00DB3C1E"/>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DF2"/>
    <w:rsid w:val="00DC77AA"/>
    <w:rsid w:val="00DD2B9D"/>
    <w:rsid w:val="00DD3A3A"/>
    <w:rsid w:val="00DD3BD5"/>
    <w:rsid w:val="00DD3C10"/>
    <w:rsid w:val="00DD3D07"/>
    <w:rsid w:val="00DD45E5"/>
    <w:rsid w:val="00DD6EB7"/>
    <w:rsid w:val="00DD70A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E63"/>
    <w:rsid w:val="00E440E4"/>
    <w:rsid w:val="00E44BBB"/>
    <w:rsid w:val="00E44E0B"/>
    <w:rsid w:val="00E46055"/>
    <w:rsid w:val="00E52330"/>
    <w:rsid w:val="00E52B1D"/>
    <w:rsid w:val="00E53C1B"/>
    <w:rsid w:val="00E544BE"/>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39F1"/>
    <w:rsid w:val="00E84054"/>
    <w:rsid w:val="00E841C2"/>
    <w:rsid w:val="00E870CC"/>
    <w:rsid w:val="00E873C2"/>
    <w:rsid w:val="00E874AD"/>
    <w:rsid w:val="00E87FD6"/>
    <w:rsid w:val="00E91460"/>
    <w:rsid w:val="00E91A99"/>
    <w:rsid w:val="00E9535F"/>
    <w:rsid w:val="00E955A3"/>
    <w:rsid w:val="00E970A2"/>
    <w:rsid w:val="00E97A06"/>
    <w:rsid w:val="00EA180E"/>
    <w:rsid w:val="00EA1BF9"/>
    <w:rsid w:val="00EA1D27"/>
    <w:rsid w:val="00EA2776"/>
    <w:rsid w:val="00EA2CE4"/>
    <w:rsid w:val="00EA319A"/>
    <w:rsid w:val="00EA48D0"/>
    <w:rsid w:val="00EA4BB9"/>
    <w:rsid w:val="00EA50DC"/>
    <w:rsid w:val="00EA5C1F"/>
    <w:rsid w:val="00EA6DCB"/>
    <w:rsid w:val="00EB0154"/>
    <w:rsid w:val="00EB396F"/>
    <w:rsid w:val="00EB41C2"/>
    <w:rsid w:val="00EB4EC2"/>
    <w:rsid w:val="00EB5ADB"/>
    <w:rsid w:val="00EC06FA"/>
    <w:rsid w:val="00EC09EF"/>
    <w:rsid w:val="00EC1F76"/>
    <w:rsid w:val="00EC5E42"/>
    <w:rsid w:val="00EC6C1E"/>
    <w:rsid w:val="00EC75FF"/>
    <w:rsid w:val="00ED0D63"/>
    <w:rsid w:val="00ED1332"/>
    <w:rsid w:val="00ED21D7"/>
    <w:rsid w:val="00ED4EAB"/>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B75"/>
    <w:rsid w:val="00F13E62"/>
    <w:rsid w:val="00F15600"/>
    <w:rsid w:val="00F17329"/>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5369"/>
    <w:rsid w:val="00F85D08"/>
    <w:rsid w:val="00F9051A"/>
    <w:rsid w:val="00F90DF1"/>
    <w:rsid w:val="00F93DC9"/>
    <w:rsid w:val="00F94872"/>
    <w:rsid w:val="00F95A9C"/>
    <w:rsid w:val="00F95B94"/>
    <w:rsid w:val="00F95FC2"/>
    <w:rsid w:val="00F967E0"/>
    <w:rsid w:val="00F96A6A"/>
    <w:rsid w:val="00FA089B"/>
    <w:rsid w:val="00FA3243"/>
    <w:rsid w:val="00FA3270"/>
    <w:rsid w:val="00FA4787"/>
    <w:rsid w:val="00FA57AD"/>
    <w:rsid w:val="00FA5D88"/>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05529-7DFE-4477-90B1-100A1D91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2561</TotalTime>
  <Pages>6</Pages>
  <Words>1731</Words>
  <Characters>9870</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11578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127</cp:revision>
  <cp:lastPrinted>2010-05-04T00:47:00Z</cp:lastPrinted>
  <dcterms:created xsi:type="dcterms:W3CDTF">2017-07-14T23:45:00Z</dcterms:created>
  <dcterms:modified xsi:type="dcterms:W3CDTF">2018-01-11T01:19:00Z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