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2AA54" w14:textId="77777777" w:rsidR="004134C8" w:rsidRDefault="00A562C3">
      <w:pPr>
        <w:pStyle w:val="T1"/>
        <w:pBdr>
          <w:bottom w:val="single" w:sz="6" w:space="0" w:color="000000"/>
        </w:pBdr>
        <w:spacing w:after="240"/>
      </w:pPr>
      <w:bookmarkStart w:id="0" w:name="_GoBack"/>
      <w:bookmarkEnd w:id="0"/>
      <w:r>
        <w:t>IEEE P802.11</w:t>
      </w:r>
      <w:r>
        <w:rPr>
          <w:rFonts w:ascii="Arial Unicode MS" w:hAnsi="Arial Unicode MS"/>
          <w:b w:val="0"/>
          <w:bCs w:val="0"/>
        </w:rPr>
        <w:br/>
      </w:r>
      <w:r>
        <w:t>Wireless LANs</w:t>
      </w:r>
    </w:p>
    <w:tbl>
      <w:tblPr>
        <w:tblW w:w="9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55"/>
        <w:gridCol w:w="2064"/>
        <w:gridCol w:w="2436"/>
        <w:gridCol w:w="3420"/>
      </w:tblGrid>
      <w:tr w:rsidR="004134C8" w14:paraId="4820E209" w14:textId="77777777">
        <w:trPr>
          <w:trHeight w:val="335"/>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6F6D1DE6" w14:textId="77777777" w:rsidR="004134C8" w:rsidRDefault="00A562C3" w:rsidP="00DF5BBD">
            <w:pPr>
              <w:pStyle w:val="T2"/>
            </w:pPr>
            <w:r>
              <w:t xml:space="preserve">AANI </w:t>
            </w:r>
            <w:r w:rsidR="00480495">
              <w:t>Conference Call</w:t>
            </w:r>
            <w:r>
              <w:t xml:space="preserve"> Minutes </w:t>
            </w:r>
          </w:p>
        </w:tc>
      </w:tr>
      <w:tr w:rsidR="004134C8" w14:paraId="1348A7E5"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08C5940" w14:textId="7FA3AE7C" w:rsidR="004134C8" w:rsidRDefault="00A562C3" w:rsidP="003C2D8C">
            <w:pPr>
              <w:pStyle w:val="T2"/>
              <w:ind w:left="0"/>
            </w:pPr>
            <w:r>
              <w:rPr>
                <w:sz w:val="20"/>
                <w:szCs w:val="20"/>
              </w:rPr>
              <w:t>Date:</w:t>
            </w:r>
            <w:r>
              <w:rPr>
                <w:b w:val="0"/>
                <w:bCs w:val="0"/>
                <w:sz w:val="20"/>
                <w:szCs w:val="20"/>
              </w:rPr>
              <w:t xml:space="preserve"> 2017-</w:t>
            </w:r>
            <w:r w:rsidR="00C16B0B">
              <w:rPr>
                <w:b w:val="0"/>
                <w:bCs w:val="0"/>
                <w:sz w:val="20"/>
                <w:szCs w:val="20"/>
              </w:rPr>
              <w:t>12-18</w:t>
            </w:r>
          </w:p>
        </w:tc>
      </w:tr>
      <w:tr w:rsidR="004134C8" w14:paraId="59875DFE"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DC625" w14:textId="77777777" w:rsidR="004134C8" w:rsidRDefault="00A562C3">
            <w:pPr>
              <w:pStyle w:val="T2"/>
              <w:spacing w:after="0"/>
              <w:ind w:left="0" w:right="0"/>
              <w:jc w:val="left"/>
            </w:pPr>
            <w:r>
              <w:rPr>
                <w:sz w:val="20"/>
                <w:szCs w:val="20"/>
              </w:rPr>
              <w:t>Author(s):</w:t>
            </w:r>
          </w:p>
        </w:tc>
      </w:tr>
      <w:tr w:rsidR="006A4232" w14:paraId="74DC4E47" w14:textId="77777777" w:rsidTr="001554C2">
        <w:trPr>
          <w:trHeight w:val="23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DD056" w14:textId="77777777" w:rsidR="006A4232" w:rsidRDefault="006A4232">
            <w:pPr>
              <w:pStyle w:val="T2"/>
              <w:spacing w:after="0"/>
              <w:ind w:left="0" w:right="0"/>
              <w:jc w:val="left"/>
            </w:pPr>
            <w:r>
              <w:rPr>
                <w:sz w:val="20"/>
                <w:szCs w:val="20"/>
              </w:rPr>
              <w:t>Name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E3EC5" w14:textId="77777777" w:rsidR="006A4232" w:rsidRDefault="006A4232">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AE901" w14:textId="77777777" w:rsidR="006A4232" w:rsidRDefault="006A4232">
            <w:pPr>
              <w:pStyle w:val="T2"/>
              <w:spacing w:after="0"/>
              <w:ind w:left="0" w:right="0"/>
              <w:jc w:val="left"/>
            </w:pPr>
            <w:r>
              <w:rPr>
                <w:sz w:val="20"/>
                <w:szCs w:val="20"/>
              </w:rPr>
              <w:t>Address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9923F" w14:textId="77777777" w:rsidR="006A4232" w:rsidRDefault="006A4232">
            <w:pPr>
              <w:pStyle w:val="T2"/>
              <w:spacing w:after="0"/>
              <w:ind w:left="0" w:right="0"/>
              <w:jc w:val="left"/>
            </w:pPr>
            <w:r>
              <w:rPr>
                <w:sz w:val="20"/>
                <w:szCs w:val="20"/>
              </w:rPr>
              <w:t>email</w:t>
            </w:r>
          </w:p>
        </w:tc>
      </w:tr>
      <w:tr w:rsidR="006A4232" w14:paraId="59A0833F" w14:textId="77777777" w:rsidTr="001554C2">
        <w:trPr>
          <w:trHeight w:val="232"/>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4005D" w14:textId="77777777" w:rsidR="006A4232" w:rsidRPr="006A4232" w:rsidRDefault="006A4232">
            <w:pPr>
              <w:pStyle w:val="T2"/>
              <w:spacing w:after="0"/>
              <w:ind w:left="0" w:right="0"/>
              <w:jc w:val="left"/>
              <w:rPr>
                <w:b w:val="0"/>
                <w:sz w:val="20"/>
              </w:rPr>
            </w:pPr>
            <w:r w:rsidRPr="006A4232">
              <w:rPr>
                <w:b w:val="0"/>
                <w:sz w:val="20"/>
              </w:rPr>
              <w:t>Sigurd Schelstraete</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ED252" w14:textId="77777777" w:rsidR="006A4232" w:rsidRPr="006A4232" w:rsidRDefault="006A4232">
            <w:pPr>
              <w:pStyle w:val="T2"/>
              <w:spacing w:after="0"/>
              <w:ind w:left="0" w:right="0"/>
              <w:jc w:val="left"/>
              <w:rPr>
                <w:b w:val="0"/>
                <w:sz w:val="20"/>
              </w:rPr>
            </w:pPr>
            <w:r w:rsidRPr="006A4232">
              <w:rPr>
                <w:b w:val="0"/>
                <w:sz w:val="20"/>
              </w:rPr>
              <w:t>Quantenna Communications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41CC" w14:textId="77777777" w:rsidR="006A4232" w:rsidRDefault="006A4232">
            <w:pPr>
              <w:pStyle w:val="Body"/>
            </w:pPr>
            <w:r w:rsidRPr="006A4232">
              <w:rPr>
                <w:bCs/>
                <w:sz w:val="20"/>
                <w:szCs w:val="28"/>
              </w:rPr>
              <w:t>1704 Automation Parkway, San Jose CA</w:t>
            </w:r>
            <w:r>
              <w:rPr>
                <w:bCs/>
                <w:sz w:val="20"/>
                <w:szCs w:val="28"/>
              </w:rPr>
              <w:t xml:space="preserve"> 95131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3F6D1" w14:textId="77777777" w:rsidR="006A4232" w:rsidRPr="006A4232" w:rsidRDefault="00B64CC4">
            <w:pPr>
              <w:pStyle w:val="T2"/>
              <w:spacing w:after="0"/>
              <w:ind w:left="0" w:right="0"/>
              <w:jc w:val="left"/>
              <w:rPr>
                <w:b w:val="0"/>
                <w:sz w:val="20"/>
              </w:rPr>
            </w:pPr>
            <w:hyperlink r:id="rId7" w:history="1">
              <w:r w:rsidR="006A4232" w:rsidRPr="00CE2B2D">
                <w:rPr>
                  <w:rStyle w:val="Hyperlink"/>
                  <w:sz w:val="20"/>
                </w:rPr>
                <w:t>sigurd@quantenna.com</w:t>
              </w:r>
            </w:hyperlink>
          </w:p>
        </w:tc>
      </w:tr>
    </w:tbl>
    <w:p w14:paraId="7DD7E11F" w14:textId="77777777" w:rsidR="004134C8" w:rsidRDefault="004134C8" w:rsidP="008948F7">
      <w:pPr>
        <w:pStyle w:val="T1"/>
        <w:widowControl w:val="0"/>
        <w:spacing w:after="240"/>
        <w:ind w:left="108" w:hanging="108"/>
      </w:pPr>
    </w:p>
    <w:p w14:paraId="5DE46F46" w14:textId="77777777" w:rsidR="004134C8" w:rsidRDefault="00A22F40" w:rsidP="008948F7">
      <w:pPr>
        <w:pStyle w:val="T1"/>
        <w:widowControl w:val="0"/>
        <w:tabs>
          <w:tab w:val="left" w:pos="5714"/>
        </w:tabs>
        <w:spacing w:after="240"/>
        <w:jc w:val="left"/>
      </w:pPr>
      <w:r>
        <w:tab/>
      </w:r>
    </w:p>
    <w:p w14:paraId="1F8DCAF1" w14:textId="77777777" w:rsidR="004134C8" w:rsidRDefault="004134C8" w:rsidP="008948F7">
      <w:pPr>
        <w:pStyle w:val="T1"/>
        <w:spacing w:after="120"/>
        <w:rPr>
          <w:rStyle w:val="None"/>
        </w:rPr>
      </w:pPr>
    </w:p>
    <w:p w14:paraId="1DAF325B" w14:textId="77777777" w:rsidR="004134C8" w:rsidRDefault="00A562C3" w:rsidP="008948F7">
      <w:pPr>
        <w:pStyle w:val="Body"/>
        <w:widowControl w:val="0"/>
        <w:spacing w:after="120"/>
        <w:jc w:val="center"/>
        <w:rPr>
          <w:rStyle w:val="None"/>
          <w:b/>
          <w:bCs/>
          <w:sz w:val="28"/>
          <w:szCs w:val="28"/>
        </w:rPr>
      </w:pPr>
      <w:r>
        <w:rPr>
          <w:rStyle w:val="None"/>
          <w:b/>
          <w:bCs/>
          <w:sz w:val="28"/>
          <w:szCs w:val="28"/>
          <w:lang w:val="de-DE"/>
        </w:rPr>
        <w:t>Abstract</w:t>
      </w:r>
    </w:p>
    <w:p w14:paraId="652B8660" w14:textId="505D5DC7" w:rsidR="004134C8" w:rsidRDefault="00A562C3" w:rsidP="008948F7">
      <w:pPr>
        <w:pStyle w:val="BodyA"/>
      </w:pPr>
      <w:r>
        <w:t xml:space="preserve">This document contains the minutes of the IEEE 802.11 AANI </w:t>
      </w:r>
      <w:r w:rsidR="00C16B0B">
        <w:t>conference call held on 12/18</w:t>
      </w:r>
      <w:r w:rsidR="006A4232">
        <w:t>/2017</w:t>
      </w:r>
      <w:r>
        <w:t xml:space="preserve">. </w:t>
      </w:r>
      <w:r>
        <w:rPr>
          <w:rStyle w:val="None"/>
          <w:rFonts w:ascii="Arial Unicode MS" w:hAnsi="Arial Unicode MS"/>
        </w:rPr>
        <w:br w:type="page"/>
      </w:r>
    </w:p>
    <w:p w14:paraId="51CF0F5A" w14:textId="77777777" w:rsidR="004134C8" w:rsidRDefault="004134C8" w:rsidP="008948F7">
      <w:pPr>
        <w:pStyle w:val="BodyA"/>
        <w:rPr>
          <w:rStyle w:val="None"/>
        </w:rPr>
      </w:pPr>
    </w:p>
    <w:p w14:paraId="0F8CE0EA" w14:textId="77777777" w:rsidR="004134C8" w:rsidRDefault="00A562C3" w:rsidP="008948F7">
      <w:pPr>
        <w:pStyle w:val="BodyA"/>
        <w:rPr>
          <w:rStyle w:val="None"/>
        </w:rPr>
      </w:pPr>
      <w:r>
        <w:rPr>
          <w:rStyle w:val="None"/>
          <w:b/>
          <w:bCs/>
        </w:rPr>
        <w:t>Chair: Joseph Levy, InterDigital</w:t>
      </w:r>
    </w:p>
    <w:p w14:paraId="2A9D3618" w14:textId="77777777" w:rsidR="004134C8" w:rsidRDefault="00A562C3" w:rsidP="008948F7">
      <w:pPr>
        <w:pStyle w:val="BodyA"/>
        <w:rPr>
          <w:rStyle w:val="None"/>
        </w:rPr>
      </w:pPr>
      <w:bookmarkStart w:id="1" w:name="OLE_LINK17"/>
      <w:r>
        <w:rPr>
          <w:rStyle w:val="None"/>
          <w:b/>
          <w:bCs/>
        </w:rPr>
        <w:t xml:space="preserve">Vice Chair: Roger Marks, EthAirNet Associates </w:t>
      </w:r>
    </w:p>
    <w:bookmarkEnd w:id="1"/>
    <w:p w14:paraId="6C30FC53" w14:textId="77777777" w:rsidR="004F711B" w:rsidRPr="006A4232" w:rsidRDefault="004F711B" w:rsidP="008948F7">
      <w:pPr>
        <w:pStyle w:val="BodyA"/>
        <w:rPr>
          <w:rStyle w:val="None"/>
          <w:b/>
        </w:rPr>
      </w:pPr>
      <w:r>
        <w:rPr>
          <w:rStyle w:val="None"/>
          <w:b/>
        </w:rPr>
        <w:t xml:space="preserve">Meeting Secretary: </w:t>
      </w:r>
      <w:r w:rsidR="006A4232">
        <w:rPr>
          <w:rStyle w:val="None"/>
          <w:b/>
        </w:rPr>
        <w:t>Sigurd Schelstraete, Quantenna Communications</w:t>
      </w:r>
      <w:r>
        <w:rPr>
          <w:rStyle w:val="None"/>
        </w:rPr>
        <w:t xml:space="preserve"> </w:t>
      </w:r>
    </w:p>
    <w:p w14:paraId="2E4CF28A" w14:textId="77777777" w:rsidR="004134C8" w:rsidRDefault="004134C8" w:rsidP="008948F7">
      <w:pPr>
        <w:pStyle w:val="BodyA"/>
        <w:rPr>
          <w:rStyle w:val="None"/>
        </w:rPr>
      </w:pPr>
    </w:p>
    <w:p w14:paraId="590171AC" w14:textId="77777777" w:rsidR="008948F7" w:rsidRDefault="008948F7" w:rsidP="008948F7">
      <w:pPr>
        <w:pStyle w:val="BodyA"/>
        <w:rPr>
          <w:rStyle w:val="None"/>
        </w:rPr>
      </w:pPr>
      <w:r w:rsidRPr="008948F7">
        <w:rPr>
          <w:rStyle w:val="None"/>
          <w:b/>
        </w:rPr>
        <w:t>Participants</w:t>
      </w:r>
      <w:r>
        <w:rPr>
          <w:rStyle w:val="None"/>
        </w:rPr>
        <w:t xml:space="preserve"> (as recorded from </w:t>
      </w:r>
      <w:proofErr w:type="spellStart"/>
      <w:r>
        <w:rPr>
          <w:rStyle w:val="None"/>
        </w:rPr>
        <w:t>joinme</w:t>
      </w:r>
      <w:proofErr w:type="spellEnd"/>
      <w:r>
        <w:rPr>
          <w:rStyle w:val="None"/>
        </w:rPr>
        <w:t xml:space="preserve"> – list may be incomplete)</w:t>
      </w:r>
    </w:p>
    <w:p w14:paraId="2772AFA6" w14:textId="491452A1" w:rsidR="008948F7" w:rsidRDefault="008948F7" w:rsidP="008948F7">
      <w:pPr>
        <w:pStyle w:val="BodyA"/>
        <w:rPr>
          <w:rStyle w:val="None"/>
        </w:rPr>
      </w:pPr>
      <w:r>
        <w:rPr>
          <w:rStyle w:val="None"/>
        </w:rPr>
        <w:t>Joe Levy (Interdigital)</w:t>
      </w:r>
    </w:p>
    <w:p w14:paraId="2BB2C634" w14:textId="1862C3AE" w:rsidR="008A55EE" w:rsidRDefault="008A55EE" w:rsidP="008948F7">
      <w:pPr>
        <w:pStyle w:val="BodyA"/>
        <w:rPr>
          <w:rStyle w:val="None"/>
        </w:rPr>
      </w:pPr>
      <w:r>
        <w:rPr>
          <w:rStyle w:val="None"/>
        </w:rPr>
        <w:t>Rakesh</w:t>
      </w:r>
      <w:r w:rsidR="00D814EC">
        <w:rPr>
          <w:rStyle w:val="None"/>
        </w:rPr>
        <w:t xml:space="preserve"> Taori (PHAZR)</w:t>
      </w:r>
    </w:p>
    <w:p w14:paraId="1FF9A88E" w14:textId="0018F5EF" w:rsidR="00D814EC" w:rsidRDefault="00D814EC" w:rsidP="008948F7">
      <w:pPr>
        <w:pStyle w:val="BodyA"/>
        <w:rPr>
          <w:rStyle w:val="None"/>
        </w:rPr>
      </w:pPr>
      <w:r>
        <w:rPr>
          <w:rStyle w:val="None"/>
        </w:rPr>
        <w:t>Sigurd Schelstraete (Quantenna)</w:t>
      </w:r>
    </w:p>
    <w:p w14:paraId="589F8081" w14:textId="085D0F46" w:rsidR="00D814EC" w:rsidRDefault="00D814EC" w:rsidP="008948F7">
      <w:pPr>
        <w:pStyle w:val="BodyA"/>
        <w:rPr>
          <w:rStyle w:val="None"/>
        </w:rPr>
      </w:pPr>
      <w:r>
        <w:rPr>
          <w:rStyle w:val="None"/>
        </w:rPr>
        <w:t>Roger Marks (EthAirNet)</w:t>
      </w:r>
    </w:p>
    <w:p w14:paraId="751FA3C1" w14:textId="4247EF63" w:rsidR="00B150B6" w:rsidRDefault="00B150B6" w:rsidP="008948F7">
      <w:pPr>
        <w:pStyle w:val="BodyA"/>
        <w:rPr>
          <w:rStyle w:val="None"/>
        </w:rPr>
      </w:pPr>
      <w:r>
        <w:rPr>
          <w:rStyle w:val="None"/>
        </w:rPr>
        <w:t>Farooq Kahn (PHAZR)</w:t>
      </w:r>
    </w:p>
    <w:p w14:paraId="5CB78CEB" w14:textId="3DC3CB85" w:rsidR="00B150B6" w:rsidRDefault="00B150B6" w:rsidP="008948F7">
      <w:pPr>
        <w:pStyle w:val="BodyA"/>
        <w:rPr>
          <w:rStyle w:val="None"/>
        </w:rPr>
      </w:pPr>
      <w:r>
        <w:rPr>
          <w:rStyle w:val="None"/>
        </w:rPr>
        <w:t>Hassan (?)</w:t>
      </w:r>
    </w:p>
    <w:p w14:paraId="1B6383DC" w14:textId="2990D853" w:rsidR="00B150B6" w:rsidRDefault="00B150B6" w:rsidP="008948F7">
      <w:pPr>
        <w:pStyle w:val="BodyA"/>
        <w:rPr>
          <w:rStyle w:val="None"/>
        </w:rPr>
      </w:pPr>
      <w:r>
        <w:rPr>
          <w:rStyle w:val="None"/>
        </w:rPr>
        <w:t>Rolf de Vegt (Qualcomm)</w:t>
      </w:r>
    </w:p>
    <w:p w14:paraId="34C7BBC6" w14:textId="4C793EEC" w:rsidR="00B150B6" w:rsidRDefault="00B150B6" w:rsidP="008948F7">
      <w:pPr>
        <w:pStyle w:val="BodyA"/>
        <w:rPr>
          <w:rStyle w:val="None"/>
        </w:rPr>
      </w:pPr>
      <w:r>
        <w:rPr>
          <w:rStyle w:val="None"/>
        </w:rPr>
        <w:t>Song An</w:t>
      </w:r>
    </w:p>
    <w:p w14:paraId="626FCB0F" w14:textId="61F05A6F" w:rsidR="00B150B6" w:rsidRDefault="00B150B6" w:rsidP="008948F7">
      <w:pPr>
        <w:pStyle w:val="BodyA"/>
        <w:rPr>
          <w:rStyle w:val="None"/>
        </w:rPr>
      </w:pPr>
      <w:r>
        <w:rPr>
          <w:rStyle w:val="None"/>
        </w:rPr>
        <w:t>Yujin No (</w:t>
      </w:r>
      <w:proofErr w:type="spellStart"/>
      <w:r>
        <w:rPr>
          <w:rStyle w:val="None"/>
        </w:rPr>
        <w:t>Newracom</w:t>
      </w:r>
      <w:proofErr w:type="spellEnd"/>
      <w:r>
        <w:rPr>
          <w:rStyle w:val="None"/>
        </w:rPr>
        <w:t>)</w:t>
      </w:r>
    </w:p>
    <w:p w14:paraId="5CCA4EFB" w14:textId="16AFB074" w:rsidR="00B150B6" w:rsidRDefault="00B150B6" w:rsidP="008948F7">
      <w:pPr>
        <w:pStyle w:val="BodyA"/>
        <w:rPr>
          <w:rStyle w:val="None"/>
        </w:rPr>
      </w:pPr>
      <w:r>
        <w:rPr>
          <w:rStyle w:val="None"/>
        </w:rPr>
        <w:t>Sungeun Lee (Cypress)</w:t>
      </w:r>
    </w:p>
    <w:p w14:paraId="5D069A61" w14:textId="0A12683C" w:rsidR="00B150B6" w:rsidRDefault="00B150B6" w:rsidP="00684A9A">
      <w:pPr>
        <w:pStyle w:val="BodyA"/>
      </w:pPr>
    </w:p>
    <w:p w14:paraId="2BEEED7D" w14:textId="30D1F4DD" w:rsidR="00C05AA9" w:rsidRDefault="00C05AA9" w:rsidP="00684A9A">
      <w:pPr>
        <w:pStyle w:val="BodyA"/>
      </w:pPr>
      <w:r>
        <w:t>And a number of anonymous callers …</w:t>
      </w:r>
    </w:p>
    <w:p w14:paraId="4AC92B28" w14:textId="34E6D22E" w:rsidR="00D93FE0" w:rsidRDefault="00D93FE0" w:rsidP="008948F7">
      <w:pPr>
        <w:pStyle w:val="BodyA"/>
        <w:rPr>
          <w:rStyle w:val="None"/>
        </w:rPr>
      </w:pPr>
    </w:p>
    <w:p w14:paraId="42331655" w14:textId="77777777" w:rsidR="008948F7" w:rsidRPr="00BC017B" w:rsidRDefault="00BC017B" w:rsidP="008948F7">
      <w:pPr>
        <w:pStyle w:val="BodyA"/>
        <w:rPr>
          <w:rStyle w:val="None"/>
          <w:b/>
        </w:rPr>
      </w:pPr>
      <w:r w:rsidRPr="00BC017B">
        <w:rPr>
          <w:rStyle w:val="None"/>
          <w:b/>
        </w:rPr>
        <w:t>Meeting minutes</w:t>
      </w:r>
    </w:p>
    <w:p w14:paraId="3CEC8B47" w14:textId="77777777" w:rsidR="004134C8" w:rsidRDefault="00A562C3" w:rsidP="008948F7">
      <w:pPr>
        <w:pStyle w:val="BodyA"/>
      </w:pPr>
      <w:bookmarkStart w:id="2" w:name="OLE_LINK18"/>
      <w:bookmarkStart w:id="3" w:name="OLE_LINK1"/>
      <w:r>
        <w:t xml:space="preserve">The Chair called the meeting to order at </w:t>
      </w:r>
      <w:r w:rsidR="006A4232">
        <w:t>11:00AM EDT</w:t>
      </w:r>
      <w:r>
        <w:t>.</w:t>
      </w:r>
    </w:p>
    <w:p w14:paraId="59A7F8CF" w14:textId="77777777" w:rsidR="006A4232" w:rsidRDefault="006A4232" w:rsidP="008948F7">
      <w:pPr>
        <w:pStyle w:val="BodyA"/>
      </w:pPr>
    </w:p>
    <w:p w14:paraId="4A283BC9" w14:textId="04A0C36B" w:rsidR="003D1757" w:rsidRDefault="008A55EE" w:rsidP="004C4B12">
      <w:pPr>
        <w:rPr>
          <w:rStyle w:val="None"/>
        </w:rPr>
      </w:pPr>
      <w:r>
        <w:rPr>
          <w:rStyle w:val="None"/>
        </w:rPr>
        <w:t>The agenda document is</w:t>
      </w:r>
      <w:r w:rsidR="00D814EC">
        <w:rPr>
          <w:rStyle w:val="None"/>
        </w:rPr>
        <w:t xml:space="preserve">: </w:t>
      </w:r>
      <w:hyperlink r:id="rId8" w:history="1">
        <w:r w:rsidR="00D814EC" w:rsidRPr="0078466F">
          <w:rPr>
            <w:rStyle w:val="Hyperlink"/>
          </w:rPr>
          <w:t>https://mentor.ieee.org/802.11/dcn/17/11-17-1881-00-AANI-aani-sc-agenda-18-december-2017-teleconference.pptx</w:t>
        </w:r>
      </w:hyperlink>
    </w:p>
    <w:p w14:paraId="7AFB0CA4" w14:textId="77777777" w:rsidR="00D814EC" w:rsidRDefault="00D814EC" w:rsidP="004C4B12">
      <w:pPr>
        <w:rPr>
          <w:sz w:val="22"/>
          <w:szCs w:val="22"/>
        </w:rPr>
      </w:pPr>
    </w:p>
    <w:p w14:paraId="7D25C06B" w14:textId="6743DCAB" w:rsidR="004C4B12" w:rsidRPr="009D1581" w:rsidRDefault="004C4B12" w:rsidP="004C4B12">
      <w:pPr>
        <w:rPr>
          <w:sz w:val="22"/>
          <w:szCs w:val="22"/>
        </w:rPr>
      </w:pPr>
      <w:r>
        <w:rPr>
          <w:sz w:val="22"/>
          <w:szCs w:val="22"/>
        </w:rPr>
        <w:t>The proposed a</w:t>
      </w:r>
      <w:r w:rsidRPr="009D1581">
        <w:rPr>
          <w:sz w:val="22"/>
          <w:szCs w:val="22"/>
        </w:rPr>
        <w:t xml:space="preserve">genda </w:t>
      </w:r>
      <w:r>
        <w:rPr>
          <w:sz w:val="22"/>
          <w:szCs w:val="22"/>
        </w:rPr>
        <w:t xml:space="preserve">was </w:t>
      </w:r>
      <w:r w:rsidRPr="009D1581">
        <w:rPr>
          <w:sz w:val="22"/>
          <w:szCs w:val="22"/>
        </w:rPr>
        <w:t>approved without objection</w:t>
      </w:r>
    </w:p>
    <w:p w14:paraId="2C53D537" w14:textId="2B59E6C6" w:rsidR="004C4B12" w:rsidRPr="009D1581" w:rsidRDefault="004C4B12" w:rsidP="004C4B12">
      <w:pPr>
        <w:rPr>
          <w:sz w:val="22"/>
          <w:szCs w:val="22"/>
        </w:rPr>
      </w:pPr>
      <w:r w:rsidRPr="009D1581">
        <w:rPr>
          <w:sz w:val="22"/>
          <w:szCs w:val="22"/>
        </w:rPr>
        <w:t>Patent policy was reviewed</w:t>
      </w:r>
      <w:r w:rsidR="00672B1E">
        <w:rPr>
          <w:sz w:val="22"/>
          <w:szCs w:val="22"/>
        </w:rPr>
        <w:t>.</w:t>
      </w:r>
    </w:p>
    <w:p w14:paraId="27275AB3" w14:textId="58114000" w:rsidR="004C4B12" w:rsidRDefault="004C4B12" w:rsidP="004C4B12">
      <w:pPr>
        <w:rPr>
          <w:sz w:val="22"/>
          <w:szCs w:val="22"/>
        </w:rPr>
      </w:pPr>
      <w:r w:rsidRPr="009D1581">
        <w:rPr>
          <w:sz w:val="22"/>
          <w:szCs w:val="22"/>
        </w:rPr>
        <w:t>Participation guidelines were reviewed</w:t>
      </w:r>
      <w:r w:rsidR="00672B1E">
        <w:rPr>
          <w:sz w:val="22"/>
          <w:szCs w:val="22"/>
        </w:rPr>
        <w:t>.</w:t>
      </w:r>
    </w:p>
    <w:p w14:paraId="28D13304" w14:textId="2310C2C7" w:rsidR="003D1757" w:rsidRDefault="003D1757" w:rsidP="004C4B12">
      <w:pPr>
        <w:rPr>
          <w:sz w:val="22"/>
          <w:szCs w:val="22"/>
        </w:rPr>
      </w:pPr>
    </w:p>
    <w:p w14:paraId="678B2339" w14:textId="00B26214" w:rsidR="00332ABD" w:rsidRDefault="00E47262" w:rsidP="00D814EC">
      <w:pPr>
        <w:rPr>
          <w:sz w:val="22"/>
          <w:szCs w:val="22"/>
        </w:rPr>
      </w:pPr>
      <w:r w:rsidRPr="00D814EC">
        <w:rPr>
          <w:sz w:val="22"/>
          <w:szCs w:val="22"/>
        </w:rPr>
        <w:t>The chair provided a quick recap</w:t>
      </w:r>
      <w:r w:rsidR="00332ABD" w:rsidRPr="00D814EC">
        <w:rPr>
          <w:sz w:val="22"/>
          <w:szCs w:val="22"/>
        </w:rPr>
        <w:t xml:space="preserve">: </w:t>
      </w:r>
      <w:r w:rsidR="00D814EC" w:rsidRPr="00D814EC">
        <w:rPr>
          <w:sz w:val="22"/>
          <w:szCs w:val="22"/>
        </w:rPr>
        <w:t>the goal of the group is to</w:t>
      </w:r>
      <w:r w:rsidR="00332ABD" w:rsidRPr="00D814EC">
        <w:rPr>
          <w:sz w:val="22"/>
          <w:szCs w:val="22"/>
        </w:rPr>
        <w:t xml:space="preserve"> submit docs </w:t>
      </w:r>
      <w:r w:rsidR="00D814EC" w:rsidRPr="00D814EC">
        <w:rPr>
          <w:sz w:val="22"/>
          <w:szCs w:val="22"/>
        </w:rPr>
        <w:t>to 802.11</w:t>
      </w:r>
      <w:r w:rsidR="00332ABD" w:rsidRPr="00D814EC">
        <w:rPr>
          <w:sz w:val="22"/>
          <w:szCs w:val="22"/>
        </w:rPr>
        <w:t xml:space="preserve"> as part of IMT-</w:t>
      </w:r>
      <w:r w:rsidR="00332ABD">
        <w:rPr>
          <w:sz w:val="22"/>
          <w:szCs w:val="22"/>
        </w:rPr>
        <w:t xml:space="preserve">2020 process to propose 802.11 as a RIT. </w:t>
      </w:r>
      <w:r w:rsidR="00D814EC">
        <w:rPr>
          <w:sz w:val="22"/>
          <w:szCs w:val="22"/>
        </w:rPr>
        <w:t xml:space="preserve">AANI was originally supposed </w:t>
      </w:r>
      <w:r w:rsidR="00332ABD">
        <w:rPr>
          <w:sz w:val="22"/>
          <w:szCs w:val="22"/>
        </w:rPr>
        <w:t xml:space="preserve">provide draft docs to be approved in Jan and submitted to ITU before Jan 24 deadline. </w:t>
      </w:r>
      <w:r w:rsidR="00D814EC">
        <w:rPr>
          <w:sz w:val="22"/>
          <w:szCs w:val="22"/>
        </w:rPr>
        <w:t xml:space="preserve">For this, </w:t>
      </w:r>
      <w:r w:rsidR="00332ABD">
        <w:rPr>
          <w:sz w:val="22"/>
          <w:szCs w:val="22"/>
        </w:rPr>
        <w:t xml:space="preserve">EC approval </w:t>
      </w:r>
      <w:r w:rsidR="00D814EC">
        <w:rPr>
          <w:sz w:val="22"/>
          <w:szCs w:val="22"/>
        </w:rPr>
        <w:t xml:space="preserve">would be </w:t>
      </w:r>
      <w:r w:rsidR="00332ABD">
        <w:rPr>
          <w:sz w:val="22"/>
          <w:szCs w:val="22"/>
        </w:rPr>
        <w:t>needed prior to that (Jan 23</w:t>
      </w:r>
      <w:r w:rsidR="00D814EC">
        <w:rPr>
          <w:sz w:val="22"/>
          <w:szCs w:val="22"/>
        </w:rPr>
        <w:t xml:space="preserve">). The </w:t>
      </w:r>
      <w:r w:rsidR="0091756B">
        <w:rPr>
          <w:sz w:val="22"/>
          <w:szCs w:val="22"/>
        </w:rPr>
        <w:t xml:space="preserve">updated </w:t>
      </w:r>
      <w:r w:rsidR="00D814EC">
        <w:rPr>
          <w:sz w:val="22"/>
          <w:szCs w:val="22"/>
        </w:rPr>
        <w:t xml:space="preserve">plan now is to produce a skeleton document in WP-5D format and include an </w:t>
      </w:r>
      <w:r w:rsidR="00332ABD">
        <w:rPr>
          <w:sz w:val="22"/>
          <w:szCs w:val="22"/>
        </w:rPr>
        <w:t xml:space="preserve">informational </w:t>
      </w:r>
      <w:proofErr w:type="spellStart"/>
      <w:r w:rsidR="00332ABD">
        <w:rPr>
          <w:sz w:val="22"/>
          <w:szCs w:val="22"/>
        </w:rPr>
        <w:t>powerpoint</w:t>
      </w:r>
      <w:proofErr w:type="spellEnd"/>
      <w:r w:rsidR="00332ABD">
        <w:rPr>
          <w:sz w:val="22"/>
          <w:szCs w:val="22"/>
        </w:rPr>
        <w:t xml:space="preserve"> </w:t>
      </w:r>
      <w:r w:rsidR="00D814EC">
        <w:rPr>
          <w:sz w:val="22"/>
          <w:szCs w:val="22"/>
        </w:rPr>
        <w:t>with</w:t>
      </w:r>
      <w:r w:rsidR="00332ABD">
        <w:rPr>
          <w:sz w:val="22"/>
          <w:szCs w:val="22"/>
        </w:rPr>
        <w:t xml:space="preserve"> the 802.11 proposal plan </w:t>
      </w:r>
      <w:r w:rsidR="00D814EC">
        <w:rPr>
          <w:sz w:val="22"/>
          <w:szCs w:val="22"/>
        </w:rPr>
        <w:t>in this</w:t>
      </w:r>
      <w:r w:rsidR="0091756B">
        <w:rPr>
          <w:sz w:val="22"/>
          <w:szCs w:val="22"/>
        </w:rPr>
        <w:t xml:space="preserve"> WP-</w:t>
      </w:r>
      <w:r w:rsidR="00332ABD">
        <w:rPr>
          <w:sz w:val="22"/>
          <w:szCs w:val="22"/>
        </w:rPr>
        <w:t xml:space="preserve">5D document. </w:t>
      </w:r>
      <w:r w:rsidR="00D814EC">
        <w:rPr>
          <w:sz w:val="22"/>
          <w:szCs w:val="22"/>
        </w:rPr>
        <w:t>The submission would contain the</w:t>
      </w:r>
      <w:r w:rsidR="00332ABD">
        <w:rPr>
          <w:sz w:val="22"/>
          <w:szCs w:val="22"/>
        </w:rPr>
        <w:t xml:space="preserve"> intent to submit</w:t>
      </w:r>
      <w:r w:rsidR="00D814EC">
        <w:rPr>
          <w:sz w:val="22"/>
          <w:szCs w:val="22"/>
        </w:rPr>
        <w:t xml:space="preserve"> to IMT-2020</w:t>
      </w:r>
      <w:r w:rsidR="00332ABD">
        <w:rPr>
          <w:sz w:val="22"/>
          <w:szCs w:val="22"/>
        </w:rPr>
        <w:t xml:space="preserve">, </w:t>
      </w:r>
      <w:r w:rsidR="00D814EC">
        <w:rPr>
          <w:sz w:val="22"/>
          <w:szCs w:val="22"/>
        </w:rPr>
        <w:t xml:space="preserve">an overview of 802.11, the </w:t>
      </w:r>
      <w:r w:rsidR="00332ABD">
        <w:rPr>
          <w:sz w:val="22"/>
          <w:szCs w:val="22"/>
        </w:rPr>
        <w:t xml:space="preserve">proposed </w:t>
      </w:r>
      <w:r w:rsidR="00D814EC">
        <w:rPr>
          <w:sz w:val="22"/>
          <w:szCs w:val="22"/>
        </w:rPr>
        <w:t>configurations</w:t>
      </w:r>
      <w:r w:rsidR="00332ABD">
        <w:rPr>
          <w:sz w:val="22"/>
          <w:szCs w:val="22"/>
        </w:rPr>
        <w:t>, high-level analysis, …</w:t>
      </w:r>
    </w:p>
    <w:p w14:paraId="15832080" w14:textId="66B39E3A" w:rsidR="00332ABD" w:rsidRDefault="00332ABD" w:rsidP="004C4B12">
      <w:pPr>
        <w:rPr>
          <w:sz w:val="22"/>
          <w:szCs w:val="22"/>
        </w:rPr>
      </w:pPr>
    </w:p>
    <w:p w14:paraId="686C77C8" w14:textId="72769C9E" w:rsidR="00332ABD" w:rsidRDefault="00D814EC" w:rsidP="00D814EC">
      <w:pPr>
        <w:rPr>
          <w:sz w:val="22"/>
          <w:szCs w:val="22"/>
        </w:rPr>
      </w:pPr>
      <w:r>
        <w:rPr>
          <w:sz w:val="22"/>
          <w:szCs w:val="22"/>
        </w:rPr>
        <w:t xml:space="preserve">It is pointed out that </w:t>
      </w:r>
      <w:proofErr w:type="spellStart"/>
      <w:r w:rsidR="0091756B">
        <w:rPr>
          <w:sz w:val="22"/>
          <w:szCs w:val="22"/>
        </w:rPr>
        <w:t>powerpoint</w:t>
      </w:r>
      <w:proofErr w:type="spellEnd"/>
      <w:r w:rsidR="0091756B">
        <w:rPr>
          <w:sz w:val="22"/>
          <w:szCs w:val="22"/>
        </w:rPr>
        <w:t xml:space="preserve"> </w:t>
      </w:r>
      <w:r>
        <w:rPr>
          <w:sz w:val="22"/>
          <w:szCs w:val="22"/>
        </w:rPr>
        <w:t>is</w:t>
      </w:r>
      <w:r w:rsidR="00332ABD">
        <w:rPr>
          <w:sz w:val="22"/>
          <w:szCs w:val="22"/>
        </w:rPr>
        <w:t xml:space="preserve"> inappropriate for presen</w:t>
      </w:r>
      <w:r w:rsidR="0091756B">
        <w:rPr>
          <w:sz w:val="22"/>
          <w:szCs w:val="22"/>
        </w:rPr>
        <w:t>tation in WP-</w:t>
      </w:r>
      <w:r w:rsidR="00332ABD">
        <w:rPr>
          <w:sz w:val="22"/>
          <w:szCs w:val="22"/>
        </w:rPr>
        <w:t xml:space="preserve">5D. </w:t>
      </w:r>
      <w:r>
        <w:rPr>
          <w:sz w:val="22"/>
          <w:szCs w:val="22"/>
        </w:rPr>
        <w:t xml:space="preserve">The chair agrees and clarifies that the intention is to </w:t>
      </w:r>
      <w:r w:rsidR="00332ABD">
        <w:rPr>
          <w:sz w:val="22"/>
          <w:szCs w:val="22"/>
        </w:rPr>
        <w:t xml:space="preserve">attach it as </w:t>
      </w:r>
      <w:r>
        <w:rPr>
          <w:sz w:val="22"/>
          <w:szCs w:val="22"/>
        </w:rPr>
        <w:t xml:space="preserve">an </w:t>
      </w:r>
      <w:r w:rsidR="00332ABD">
        <w:rPr>
          <w:sz w:val="22"/>
          <w:szCs w:val="22"/>
        </w:rPr>
        <w:t>informative annex to the document.</w:t>
      </w:r>
      <w:r>
        <w:rPr>
          <w:sz w:val="22"/>
          <w:szCs w:val="22"/>
        </w:rPr>
        <w:t xml:space="preserve"> </w:t>
      </w:r>
      <w:r w:rsidR="00010406">
        <w:rPr>
          <w:sz w:val="22"/>
          <w:szCs w:val="22"/>
        </w:rPr>
        <w:t>The commenter repeats that this may be possible, but that the message to be conveyed has to part of the actual Word document, since the embedded presentation may not be presented,</w:t>
      </w:r>
    </w:p>
    <w:p w14:paraId="76ABA2F5" w14:textId="7673EA23" w:rsidR="003D1757" w:rsidRPr="00C16B0B" w:rsidRDefault="003D1757" w:rsidP="004C4B12">
      <w:pPr>
        <w:rPr>
          <w:sz w:val="22"/>
          <w:szCs w:val="22"/>
        </w:rPr>
      </w:pPr>
    </w:p>
    <w:p w14:paraId="02D93BEA" w14:textId="6E5B3509" w:rsidR="00332ABD" w:rsidRPr="00010406" w:rsidRDefault="00010406" w:rsidP="008B07D3">
      <w:pPr>
        <w:rPr>
          <w:sz w:val="22"/>
          <w:szCs w:val="22"/>
        </w:rPr>
      </w:pPr>
      <w:r w:rsidRPr="00010406">
        <w:rPr>
          <w:sz w:val="22"/>
          <w:szCs w:val="22"/>
        </w:rPr>
        <w:t>Three submissions are uploaded before the call:</w:t>
      </w:r>
    </w:p>
    <w:p w14:paraId="3C0E99A6" w14:textId="5AA5A19A" w:rsidR="00010406" w:rsidRPr="00010406" w:rsidRDefault="00B64CC4" w:rsidP="00010406">
      <w:pPr>
        <w:pStyle w:val="ListParagraph"/>
        <w:numPr>
          <w:ilvl w:val="0"/>
          <w:numId w:val="21"/>
        </w:numPr>
        <w:rPr>
          <w:rFonts w:ascii="Times New Roman" w:hAnsi="Times New Roman" w:cs="Times New Roman"/>
        </w:rPr>
      </w:pPr>
      <w:hyperlink r:id="rId9" w:history="1">
        <w:r w:rsidR="00010406" w:rsidRPr="00010406">
          <w:rPr>
            <w:rStyle w:val="Hyperlink"/>
            <w:rFonts w:ascii="Times New Roman" w:hAnsi="Times New Roman" w:cs="Times New Roman"/>
          </w:rPr>
          <w:t>https://mentor.ieee.org/802.11/dcn/17/11-17-1836-01-AANI-draft-for-itu-r-submission.pptx</w:t>
        </w:r>
      </w:hyperlink>
    </w:p>
    <w:p w14:paraId="62E968AB" w14:textId="4DAC141E" w:rsidR="00010406" w:rsidRPr="00010406" w:rsidRDefault="00B64CC4" w:rsidP="00010406">
      <w:pPr>
        <w:pStyle w:val="ListParagraph"/>
        <w:numPr>
          <w:ilvl w:val="0"/>
          <w:numId w:val="21"/>
        </w:numPr>
        <w:rPr>
          <w:rFonts w:ascii="Times New Roman" w:hAnsi="Times New Roman" w:cs="Times New Roman"/>
        </w:rPr>
      </w:pPr>
      <w:hyperlink r:id="rId10" w:history="1">
        <w:r w:rsidR="00010406" w:rsidRPr="00010406">
          <w:rPr>
            <w:rStyle w:val="Hyperlink"/>
            <w:rFonts w:ascii="Times New Roman" w:hAnsi="Times New Roman" w:cs="Times New Roman"/>
          </w:rPr>
          <w:t>https://mentor.ieee.org/802.11/dcn/17/11-17-1885-00-AANI-preparing-for-imt-2020-submission.pptx</w:t>
        </w:r>
      </w:hyperlink>
    </w:p>
    <w:p w14:paraId="2F6E003F" w14:textId="720902C3" w:rsidR="00010406" w:rsidRPr="00010406" w:rsidRDefault="00B64CC4" w:rsidP="00010406">
      <w:pPr>
        <w:pStyle w:val="ListParagraph"/>
        <w:numPr>
          <w:ilvl w:val="0"/>
          <w:numId w:val="21"/>
        </w:numPr>
      </w:pPr>
      <w:hyperlink r:id="rId11" w:history="1">
        <w:r w:rsidR="00010406" w:rsidRPr="00010406">
          <w:rPr>
            <w:rStyle w:val="Hyperlink"/>
            <w:rFonts w:ascii="Times New Roman" w:hAnsi="Times New Roman" w:cs="Times New Roman"/>
          </w:rPr>
          <w:t>https://mentor.ieee.org/802.11/dcn/17/11-17-1886-00-AANI-5g-rit-submission-to-itu-r.pptx</w:t>
        </w:r>
      </w:hyperlink>
    </w:p>
    <w:p w14:paraId="50EB8DF4" w14:textId="16337BBF" w:rsidR="00C16B0B" w:rsidRDefault="00C16B0B" w:rsidP="008B07D3">
      <w:pPr>
        <w:rPr>
          <w:sz w:val="32"/>
          <w:szCs w:val="32"/>
        </w:rPr>
      </w:pPr>
    </w:p>
    <w:p w14:paraId="501F1665" w14:textId="78D95137" w:rsidR="00C16B0B" w:rsidRPr="00A17668" w:rsidRDefault="00BF0EC7" w:rsidP="008B07D3">
      <w:pPr>
        <w:rPr>
          <w:b/>
          <w:sz w:val="22"/>
          <w:szCs w:val="22"/>
        </w:rPr>
      </w:pPr>
      <w:r w:rsidRPr="00A17668">
        <w:rPr>
          <w:b/>
          <w:sz w:val="22"/>
          <w:szCs w:val="22"/>
        </w:rPr>
        <w:t>18</w:t>
      </w:r>
      <w:r w:rsidR="00A74530" w:rsidRPr="00A17668">
        <w:rPr>
          <w:b/>
          <w:sz w:val="22"/>
          <w:szCs w:val="22"/>
        </w:rPr>
        <w:t>85 Preparing for IMT-2020 Submission (Rakesh Taori, PHAZR)</w:t>
      </w:r>
    </w:p>
    <w:p w14:paraId="6973264C" w14:textId="6E47F38F" w:rsidR="00C16B0B" w:rsidRPr="00A17668" w:rsidRDefault="00010406" w:rsidP="008B07D3">
      <w:pPr>
        <w:rPr>
          <w:sz w:val="22"/>
          <w:szCs w:val="22"/>
        </w:rPr>
      </w:pPr>
      <w:r w:rsidRPr="00A17668">
        <w:rPr>
          <w:sz w:val="22"/>
          <w:szCs w:val="22"/>
        </w:rPr>
        <w:t>This submission proposes a</w:t>
      </w:r>
      <w:r w:rsidR="008A55EE" w:rsidRPr="00A17668">
        <w:rPr>
          <w:sz w:val="22"/>
          <w:szCs w:val="22"/>
        </w:rPr>
        <w:t xml:space="preserve"> plan between now and </w:t>
      </w:r>
      <w:r w:rsidRPr="00A17668">
        <w:rPr>
          <w:sz w:val="22"/>
          <w:szCs w:val="22"/>
        </w:rPr>
        <w:t xml:space="preserve">the </w:t>
      </w:r>
      <w:r w:rsidR="008A55EE" w:rsidRPr="00A17668">
        <w:rPr>
          <w:sz w:val="22"/>
          <w:szCs w:val="22"/>
        </w:rPr>
        <w:t>Jan</w:t>
      </w:r>
      <w:r w:rsidRPr="00A17668">
        <w:rPr>
          <w:sz w:val="22"/>
          <w:szCs w:val="22"/>
        </w:rPr>
        <w:t>uary</w:t>
      </w:r>
      <w:r w:rsidR="008A55EE" w:rsidRPr="00A17668">
        <w:rPr>
          <w:sz w:val="22"/>
          <w:szCs w:val="22"/>
        </w:rPr>
        <w:t xml:space="preserve"> interim meeting.</w:t>
      </w:r>
      <w:r w:rsidRPr="00A17668">
        <w:rPr>
          <w:sz w:val="22"/>
          <w:szCs w:val="22"/>
        </w:rPr>
        <w:t xml:space="preserve"> It pr</w:t>
      </w:r>
      <w:r w:rsidR="0091756B">
        <w:rPr>
          <w:sz w:val="22"/>
          <w:szCs w:val="22"/>
        </w:rPr>
        <w:t>oposes to prepare two documents.</w:t>
      </w:r>
    </w:p>
    <w:p w14:paraId="46F37034" w14:textId="0E1C0794" w:rsidR="008A55EE" w:rsidRPr="00A17668" w:rsidRDefault="00010406" w:rsidP="00010406">
      <w:pPr>
        <w:rPr>
          <w:sz w:val="22"/>
          <w:szCs w:val="22"/>
        </w:rPr>
      </w:pPr>
      <w:r w:rsidRPr="00A17668">
        <w:rPr>
          <w:sz w:val="22"/>
          <w:szCs w:val="22"/>
        </w:rPr>
        <w:lastRenderedPageBreak/>
        <w:t xml:space="preserve">The first document would be in </w:t>
      </w:r>
      <w:r w:rsidR="008A55EE" w:rsidRPr="00A17668">
        <w:rPr>
          <w:sz w:val="22"/>
          <w:szCs w:val="22"/>
        </w:rPr>
        <w:t>IEE</w:t>
      </w:r>
      <w:r w:rsidRPr="00A17668">
        <w:rPr>
          <w:sz w:val="22"/>
          <w:szCs w:val="22"/>
        </w:rPr>
        <w:t>E</w:t>
      </w:r>
      <w:r w:rsidR="008A55EE" w:rsidRPr="00A17668">
        <w:rPr>
          <w:sz w:val="22"/>
          <w:szCs w:val="22"/>
        </w:rPr>
        <w:t xml:space="preserve"> format to obtain approvals from 802.11 to proceed with proposal</w:t>
      </w:r>
      <w:r w:rsidRPr="00A17668">
        <w:rPr>
          <w:sz w:val="22"/>
          <w:szCs w:val="22"/>
        </w:rPr>
        <w:t>. It describes what needs to be done and by when. It looks at configurations, the most challenging requirements and how to address them, what is needed for simulations, … Document 1886 is suggested as a starting point for that document.</w:t>
      </w:r>
    </w:p>
    <w:p w14:paraId="645B7BD3" w14:textId="32F32343" w:rsidR="00010406" w:rsidRPr="00A17668" w:rsidRDefault="00010406" w:rsidP="00010406">
      <w:pPr>
        <w:rPr>
          <w:sz w:val="22"/>
          <w:szCs w:val="22"/>
        </w:rPr>
      </w:pPr>
      <w:r w:rsidRPr="00A17668">
        <w:rPr>
          <w:sz w:val="22"/>
          <w:szCs w:val="22"/>
        </w:rPr>
        <w:t>The second document is intended for WP-5D and contains the statement of intent, introduction to IEEE, high level overview of 11ac/11ax, … Document 1836R1 can be the starting point for that one.</w:t>
      </w:r>
    </w:p>
    <w:p w14:paraId="4D89EE1F" w14:textId="783ADF2C" w:rsidR="008A55EE" w:rsidRPr="005555EA" w:rsidRDefault="003A0B36" w:rsidP="008B07D3">
      <w:pPr>
        <w:rPr>
          <w:sz w:val="22"/>
          <w:szCs w:val="22"/>
        </w:rPr>
      </w:pPr>
      <w:r w:rsidRPr="005555EA">
        <w:rPr>
          <w:sz w:val="22"/>
          <w:szCs w:val="22"/>
        </w:rPr>
        <w:t>The submission also proposes a work program between now and the January meeting and a work program for the January interim meeting.</w:t>
      </w:r>
    </w:p>
    <w:p w14:paraId="3221A79B" w14:textId="0B25D977" w:rsidR="00A74530" w:rsidRPr="005555EA" w:rsidRDefault="00A74530" w:rsidP="008B07D3">
      <w:pPr>
        <w:rPr>
          <w:sz w:val="22"/>
          <w:szCs w:val="22"/>
        </w:rPr>
      </w:pPr>
    </w:p>
    <w:p w14:paraId="46145936" w14:textId="796DD750" w:rsidR="00A74530" w:rsidRPr="005555EA" w:rsidRDefault="005555EA" w:rsidP="008B07D3">
      <w:pPr>
        <w:rPr>
          <w:b/>
          <w:sz w:val="22"/>
          <w:szCs w:val="22"/>
        </w:rPr>
      </w:pPr>
      <w:r w:rsidRPr="005555EA">
        <w:rPr>
          <w:b/>
          <w:sz w:val="22"/>
          <w:szCs w:val="22"/>
        </w:rPr>
        <w:t>18</w:t>
      </w:r>
      <w:r w:rsidR="00A74530" w:rsidRPr="005555EA">
        <w:rPr>
          <w:b/>
          <w:sz w:val="22"/>
          <w:szCs w:val="22"/>
        </w:rPr>
        <w:t>86 5G RIT Submission to ITU-R (Rakesh Taori, PHAZR)</w:t>
      </w:r>
    </w:p>
    <w:p w14:paraId="55317C25" w14:textId="286DE71D" w:rsidR="00BF0EC7" w:rsidRPr="005555EA" w:rsidRDefault="003A0B36" w:rsidP="008B07D3">
      <w:pPr>
        <w:rPr>
          <w:sz w:val="22"/>
          <w:szCs w:val="22"/>
        </w:rPr>
      </w:pPr>
      <w:r w:rsidRPr="005555EA">
        <w:rPr>
          <w:sz w:val="22"/>
          <w:szCs w:val="22"/>
        </w:rPr>
        <w:t>This is a draft of the first document as proposed in 1885. It first clarifies that the original scope of the agreement to prepare documents for IMT-2020 turned out to be</w:t>
      </w:r>
      <w:r w:rsidR="00BF0EC7" w:rsidRPr="005555EA">
        <w:rPr>
          <w:sz w:val="22"/>
          <w:szCs w:val="22"/>
        </w:rPr>
        <w:t xml:space="preserve"> too large to</w:t>
      </w:r>
      <w:r w:rsidR="0091756B">
        <w:rPr>
          <w:sz w:val="22"/>
          <w:szCs w:val="22"/>
        </w:rPr>
        <w:t xml:space="preserve"> be</w:t>
      </w:r>
      <w:r w:rsidR="00BF0EC7" w:rsidRPr="005555EA">
        <w:rPr>
          <w:sz w:val="22"/>
          <w:szCs w:val="22"/>
        </w:rPr>
        <w:t xml:space="preserve"> achieve</w:t>
      </w:r>
      <w:r w:rsidR="0091756B">
        <w:rPr>
          <w:sz w:val="22"/>
          <w:szCs w:val="22"/>
        </w:rPr>
        <w:t>d</w:t>
      </w:r>
      <w:r w:rsidR="00BF0EC7" w:rsidRPr="005555EA">
        <w:rPr>
          <w:sz w:val="22"/>
          <w:szCs w:val="22"/>
        </w:rPr>
        <w:t xml:space="preserve"> by Jan</w:t>
      </w:r>
      <w:r w:rsidRPr="005555EA">
        <w:rPr>
          <w:sz w:val="22"/>
          <w:szCs w:val="22"/>
        </w:rPr>
        <w:t>uary</w:t>
      </w:r>
      <w:r w:rsidR="00BF0EC7" w:rsidRPr="005555EA">
        <w:rPr>
          <w:sz w:val="22"/>
          <w:szCs w:val="22"/>
        </w:rPr>
        <w:t xml:space="preserve">. </w:t>
      </w:r>
      <w:r w:rsidRPr="005555EA">
        <w:rPr>
          <w:sz w:val="22"/>
          <w:szCs w:val="22"/>
        </w:rPr>
        <w:t xml:space="preserve">It then </w:t>
      </w:r>
      <w:r w:rsidR="0091756B" w:rsidRPr="005555EA">
        <w:rPr>
          <w:sz w:val="22"/>
          <w:szCs w:val="22"/>
        </w:rPr>
        <w:t>presents</w:t>
      </w:r>
      <w:r w:rsidR="00BF0EC7" w:rsidRPr="005555EA">
        <w:rPr>
          <w:sz w:val="22"/>
          <w:szCs w:val="22"/>
        </w:rPr>
        <w:t xml:space="preserve"> the updated plan: inform WP-5D and provide </w:t>
      </w:r>
      <w:r w:rsidRPr="005555EA">
        <w:rPr>
          <w:sz w:val="22"/>
          <w:szCs w:val="22"/>
        </w:rPr>
        <w:t xml:space="preserve">a </w:t>
      </w:r>
      <w:r w:rsidR="00BF0EC7" w:rsidRPr="005555EA">
        <w:rPr>
          <w:sz w:val="22"/>
          <w:szCs w:val="22"/>
        </w:rPr>
        <w:t xml:space="preserve">high-level overview, with timeline. </w:t>
      </w:r>
      <w:r w:rsidRPr="005555EA">
        <w:rPr>
          <w:sz w:val="22"/>
          <w:szCs w:val="22"/>
        </w:rPr>
        <w:t>The main purpose of this document would be to e</w:t>
      </w:r>
      <w:r w:rsidR="00BF0EC7" w:rsidRPr="005555EA">
        <w:rPr>
          <w:sz w:val="22"/>
          <w:szCs w:val="22"/>
        </w:rPr>
        <w:t>ssentially let IEEE know that the charter has changed.</w:t>
      </w:r>
      <w:r w:rsidRPr="005555EA">
        <w:rPr>
          <w:sz w:val="22"/>
          <w:szCs w:val="22"/>
        </w:rPr>
        <w:t xml:space="preserve"> The document also addresses mobility and </w:t>
      </w:r>
      <w:r w:rsidR="00BF0EC7" w:rsidRPr="005555EA">
        <w:rPr>
          <w:sz w:val="22"/>
          <w:szCs w:val="22"/>
        </w:rPr>
        <w:t xml:space="preserve">URLLC. </w:t>
      </w:r>
      <w:r w:rsidRPr="005555EA">
        <w:rPr>
          <w:sz w:val="22"/>
          <w:szCs w:val="22"/>
        </w:rPr>
        <w:t>There are no</w:t>
      </w:r>
      <w:r w:rsidR="00BF0EC7" w:rsidRPr="005555EA">
        <w:rPr>
          <w:sz w:val="22"/>
          <w:szCs w:val="22"/>
        </w:rPr>
        <w:t xml:space="preserve"> comprehensive simulation</w:t>
      </w:r>
      <w:r w:rsidRPr="005555EA">
        <w:rPr>
          <w:sz w:val="22"/>
          <w:szCs w:val="22"/>
        </w:rPr>
        <w:t>s</w:t>
      </w:r>
      <w:r w:rsidR="00BF0EC7" w:rsidRPr="005555EA">
        <w:rPr>
          <w:sz w:val="22"/>
          <w:szCs w:val="22"/>
        </w:rPr>
        <w:t xml:space="preserve">, </w:t>
      </w:r>
      <w:r w:rsidRPr="005555EA">
        <w:rPr>
          <w:sz w:val="22"/>
          <w:szCs w:val="22"/>
        </w:rPr>
        <w:t>since the goal is more to highlight the overall approach</w:t>
      </w:r>
      <w:r w:rsidR="00BF0EC7" w:rsidRPr="005555EA">
        <w:rPr>
          <w:sz w:val="22"/>
          <w:szCs w:val="22"/>
        </w:rPr>
        <w:t xml:space="preserve">. </w:t>
      </w:r>
    </w:p>
    <w:p w14:paraId="376A7D0F" w14:textId="6A7E7BB9" w:rsidR="00BF0EC7" w:rsidRPr="005555EA" w:rsidRDefault="003A0B36" w:rsidP="008B07D3">
      <w:pPr>
        <w:rPr>
          <w:sz w:val="22"/>
          <w:szCs w:val="22"/>
        </w:rPr>
      </w:pPr>
      <w:r w:rsidRPr="005555EA">
        <w:rPr>
          <w:sz w:val="22"/>
          <w:szCs w:val="22"/>
        </w:rPr>
        <w:t>Finally, the document illustrates how this work is c</w:t>
      </w:r>
      <w:r w:rsidR="00BF0EC7" w:rsidRPr="005555EA">
        <w:rPr>
          <w:sz w:val="22"/>
          <w:szCs w:val="22"/>
        </w:rPr>
        <w:t>onnect</w:t>
      </w:r>
      <w:r w:rsidRPr="005555EA">
        <w:rPr>
          <w:sz w:val="22"/>
          <w:szCs w:val="22"/>
        </w:rPr>
        <w:t>ed</w:t>
      </w:r>
      <w:r w:rsidR="00BF0EC7" w:rsidRPr="005555EA">
        <w:rPr>
          <w:sz w:val="22"/>
          <w:szCs w:val="22"/>
        </w:rPr>
        <w:t xml:space="preserve"> to </w:t>
      </w:r>
      <w:r w:rsidRPr="005555EA">
        <w:rPr>
          <w:sz w:val="22"/>
          <w:szCs w:val="22"/>
        </w:rPr>
        <w:t xml:space="preserve">the </w:t>
      </w:r>
      <w:r w:rsidR="00BF0EC7" w:rsidRPr="005555EA">
        <w:rPr>
          <w:sz w:val="22"/>
          <w:szCs w:val="22"/>
        </w:rPr>
        <w:t>NG core.</w:t>
      </w:r>
    </w:p>
    <w:p w14:paraId="2A946704" w14:textId="77777777" w:rsidR="00BF0EC7" w:rsidRPr="005555EA" w:rsidRDefault="00BF0EC7" w:rsidP="008B07D3">
      <w:pPr>
        <w:rPr>
          <w:sz w:val="22"/>
          <w:szCs w:val="22"/>
        </w:rPr>
      </w:pPr>
    </w:p>
    <w:p w14:paraId="3683EA51" w14:textId="4001E9FB" w:rsidR="00A74530" w:rsidRPr="005555EA" w:rsidRDefault="00A74530" w:rsidP="008B07D3">
      <w:pPr>
        <w:rPr>
          <w:sz w:val="22"/>
          <w:szCs w:val="22"/>
        </w:rPr>
      </w:pPr>
    </w:p>
    <w:p w14:paraId="247A1A4D" w14:textId="009ACC7D" w:rsidR="00A74530" w:rsidRPr="005555EA" w:rsidRDefault="00A74530" w:rsidP="008B07D3">
      <w:pPr>
        <w:rPr>
          <w:b/>
          <w:sz w:val="22"/>
          <w:szCs w:val="22"/>
        </w:rPr>
      </w:pPr>
      <w:r w:rsidRPr="005555EA">
        <w:rPr>
          <w:b/>
          <w:sz w:val="22"/>
          <w:szCs w:val="22"/>
        </w:rPr>
        <w:t>1836r1 Draft for ITU-R Submission (Rakesh Taori, PHAZR)</w:t>
      </w:r>
    </w:p>
    <w:p w14:paraId="6AB42682" w14:textId="3488AD4D" w:rsidR="00E70388" w:rsidRPr="005555EA" w:rsidRDefault="00A17668" w:rsidP="008B07D3">
      <w:pPr>
        <w:rPr>
          <w:sz w:val="22"/>
          <w:szCs w:val="22"/>
        </w:rPr>
      </w:pPr>
      <w:r w:rsidRPr="005555EA">
        <w:rPr>
          <w:sz w:val="22"/>
          <w:szCs w:val="22"/>
        </w:rPr>
        <w:t>This is an u</w:t>
      </w:r>
      <w:r w:rsidR="00C00DC6" w:rsidRPr="005555EA">
        <w:rPr>
          <w:sz w:val="22"/>
          <w:szCs w:val="22"/>
        </w:rPr>
        <w:t xml:space="preserve">pdate </w:t>
      </w:r>
      <w:r w:rsidRPr="005555EA">
        <w:rPr>
          <w:sz w:val="22"/>
          <w:szCs w:val="22"/>
        </w:rPr>
        <w:t xml:space="preserve">of the </w:t>
      </w:r>
      <w:r w:rsidR="00C00DC6" w:rsidRPr="005555EA">
        <w:rPr>
          <w:sz w:val="22"/>
          <w:szCs w:val="22"/>
        </w:rPr>
        <w:t>doc</w:t>
      </w:r>
      <w:r w:rsidRPr="005555EA">
        <w:rPr>
          <w:sz w:val="22"/>
          <w:szCs w:val="22"/>
        </w:rPr>
        <w:t>ument that was</w:t>
      </w:r>
      <w:r w:rsidR="00C00DC6" w:rsidRPr="005555EA">
        <w:rPr>
          <w:sz w:val="22"/>
          <w:szCs w:val="22"/>
        </w:rPr>
        <w:t xml:space="preserve"> presented last week. </w:t>
      </w:r>
      <w:r w:rsidRPr="005555EA">
        <w:rPr>
          <w:sz w:val="22"/>
          <w:szCs w:val="22"/>
        </w:rPr>
        <w:t xml:space="preserve">There are no major changes, mostly cleanup. </w:t>
      </w:r>
      <w:r w:rsidR="00C00DC6" w:rsidRPr="005555EA">
        <w:rPr>
          <w:sz w:val="22"/>
          <w:szCs w:val="22"/>
        </w:rPr>
        <w:t xml:space="preserve">Notes </w:t>
      </w:r>
      <w:r w:rsidRPr="005555EA">
        <w:rPr>
          <w:sz w:val="22"/>
          <w:szCs w:val="22"/>
        </w:rPr>
        <w:t xml:space="preserve">are </w:t>
      </w:r>
      <w:r w:rsidR="00C00DC6" w:rsidRPr="005555EA">
        <w:rPr>
          <w:sz w:val="22"/>
          <w:szCs w:val="22"/>
        </w:rPr>
        <w:t xml:space="preserve">added </w:t>
      </w:r>
      <w:r w:rsidRPr="005555EA">
        <w:rPr>
          <w:sz w:val="22"/>
          <w:szCs w:val="22"/>
        </w:rPr>
        <w:t xml:space="preserve">where </w:t>
      </w:r>
      <w:r w:rsidR="00C00DC6" w:rsidRPr="005555EA">
        <w:rPr>
          <w:sz w:val="22"/>
          <w:szCs w:val="22"/>
        </w:rPr>
        <w:t xml:space="preserve">updates are needed to the slides taken from 802.11 official </w:t>
      </w:r>
      <w:r w:rsidRPr="005555EA">
        <w:rPr>
          <w:sz w:val="22"/>
          <w:szCs w:val="22"/>
        </w:rPr>
        <w:t>slide deck</w:t>
      </w:r>
    </w:p>
    <w:p w14:paraId="670F7317" w14:textId="4D506F07" w:rsidR="00A74530" w:rsidRPr="005555EA" w:rsidRDefault="00A74530" w:rsidP="008B07D3">
      <w:pPr>
        <w:rPr>
          <w:sz w:val="22"/>
          <w:szCs w:val="22"/>
        </w:rPr>
      </w:pPr>
    </w:p>
    <w:p w14:paraId="21C0460C" w14:textId="30F07693" w:rsidR="00C00DC6" w:rsidRPr="005555EA" w:rsidRDefault="005555EA" w:rsidP="008B07D3">
      <w:pPr>
        <w:rPr>
          <w:sz w:val="22"/>
          <w:szCs w:val="22"/>
          <w:u w:val="single"/>
        </w:rPr>
      </w:pPr>
      <w:r w:rsidRPr="005555EA">
        <w:rPr>
          <w:sz w:val="22"/>
          <w:szCs w:val="22"/>
          <w:u w:val="single"/>
        </w:rPr>
        <w:t>Discussion</w:t>
      </w:r>
      <w:r w:rsidR="004912C8" w:rsidRPr="005555EA">
        <w:rPr>
          <w:sz w:val="22"/>
          <w:szCs w:val="22"/>
          <w:u w:val="single"/>
        </w:rPr>
        <w:t>:</w:t>
      </w:r>
    </w:p>
    <w:p w14:paraId="49531EC5" w14:textId="33CD74BF" w:rsidR="00C00DC6" w:rsidRPr="005555EA" w:rsidRDefault="004912C8" w:rsidP="004912C8">
      <w:pPr>
        <w:rPr>
          <w:sz w:val="22"/>
          <w:szCs w:val="22"/>
        </w:rPr>
      </w:pPr>
      <w:r w:rsidRPr="005555EA">
        <w:rPr>
          <w:sz w:val="22"/>
          <w:szCs w:val="22"/>
        </w:rPr>
        <w:t>The chair comments that ppt is not an acceptable format for ITU. We n</w:t>
      </w:r>
      <w:r w:rsidR="00C00DC6" w:rsidRPr="005555EA">
        <w:rPr>
          <w:sz w:val="22"/>
          <w:szCs w:val="22"/>
        </w:rPr>
        <w:t xml:space="preserve">eed to generate a Word-based ITU formatted doc. </w:t>
      </w:r>
      <w:r w:rsidRPr="005555EA">
        <w:rPr>
          <w:sz w:val="22"/>
          <w:szCs w:val="22"/>
        </w:rPr>
        <w:t>The m</w:t>
      </w:r>
      <w:r w:rsidR="00C00DC6" w:rsidRPr="005555EA">
        <w:rPr>
          <w:sz w:val="22"/>
          <w:szCs w:val="22"/>
        </w:rPr>
        <w:t xml:space="preserve">aterial </w:t>
      </w:r>
      <w:r w:rsidRPr="005555EA">
        <w:rPr>
          <w:sz w:val="22"/>
          <w:szCs w:val="22"/>
        </w:rPr>
        <w:t xml:space="preserve">presented </w:t>
      </w:r>
      <w:r w:rsidR="00C00DC6" w:rsidRPr="005555EA">
        <w:rPr>
          <w:sz w:val="22"/>
          <w:szCs w:val="22"/>
        </w:rPr>
        <w:t xml:space="preserve">here can be </w:t>
      </w:r>
      <w:r w:rsidRPr="005555EA">
        <w:rPr>
          <w:sz w:val="22"/>
          <w:szCs w:val="22"/>
        </w:rPr>
        <w:t xml:space="preserve">the </w:t>
      </w:r>
      <w:r w:rsidR="00C00DC6" w:rsidRPr="005555EA">
        <w:rPr>
          <w:sz w:val="22"/>
          <w:szCs w:val="22"/>
        </w:rPr>
        <w:t xml:space="preserve">basis for that document. </w:t>
      </w:r>
    </w:p>
    <w:p w14:paraId="76BC0A86" w14:textId="2D5B2F16" w:rsidR="001016B6" w:rsidRPr="005555EA" w:rsidRDefault="001016B6" w:rsidP="008B07D3">
      <w:pPr>
        <w:rPr>
          <w:sz w:val="22"/>
          <w:szCs w:val="22"/>
        </w:rPr>
      </w:pPr>
    </w:p>
    <w:p w14:paraId="7269102F" w14:textId="032F7A73" w:rsidR="001016B6" w:rsidRPr="005555EA" w:rsidRDefault="004912C8" w:rsidP="008B07D3">
      <w:pPr>
        <w:rPr>
          <w:sz w:val="22"/>
          <w:szCs w:val="22"/>
        </w:rPr>
      </w:pPr>
      <w:r w:rsidRPr="005555EA">
        <w:rPr>
          <w:sz w:val="22"/>
          <w:szCs w:val="22"/>
        </w:rPr>
        <w:t xml:space="preserve">The </w:t>
      </w:r>
      <w:r w:rsidR="001016B6" w:rsidRPr="005555EA">
        <w:rPr>
          <w:sz w:val="22"/>
          <w:szCs w:val="22"/>
        </w:rPr>
        <w:t xml:space="preserve">Chair will download the </w:t>
      </w:r>
      <w:r w:rsidR="00CC534E">
        <w:rPr>
          <w:sz w:val="22"/>
          <w:szCs w:val="22"/>
        </w:rPr>
        <w:t>ITU</w:t>
      </w:r>
      <w:r w:rsidR="001016B6" w:rsidRPr="005555EA">
        <w:rPr>
          <w:sz w:val="22"/>
          <w:szCs w:val="22"/>
        </w:rPr>
        <w:t xml:space="preserve"> template and put it on the server</w:t>
      </w:r>
      <w:r w:rsidR="00CC534E">
        <w:rPr>
          <w:sz w:val="22"/>
          <w:szCs w:val="22"/>
        </w:rPr>
        <w:t xml:space="preserve"> embedded in </w:t>
      </w:r>
      <w:proofErr w:type="gramStart"/>
      <w:r w:rsidR="00CC534E">
        <w:rPr>
          <w:sz w:val="22"/>
          <w:szCs w:val="22"/>
        </w:rPr>
        <w:t>a</w:t>
      </w:r>
      <w:proofErr w:type="gramEnd"/>
      <w:r w:rsidR="00CC534E">
        <w:rPr>
          <w:sz w:val="22"/>
          <w:szCs w:val="22"/>
        </w:rPr>
        <w:t xml:space="preserve"> 802.11 document</w:t>
      </w:r>
      <w:r w:rsidR="001016B6" w:rsidRPr="005555EA">
        <w:rPr>
          <w:sz w:val="22"/>
          <w:szCs w:val="22"/>
        </w:rPr>
        <w:t>. Some content may be included as well</w:t>
      </w:r>
      <w:r w:rsidRPr="005555EA">
        <w:rPr>
          <w:sz w:val="22"/>
          <w:szCs w:val="22"/>
        </w:rPr>
        <w:t>.</w:t>
      </w:r>
      <w:r w:rsidR="001016B6" w:rsidRPr="005555EA">
        <w:rPr>
          <w:sz w:val="22"/>
          <w:szCs w:val="22"/>
        </w:rPr>
        <w:t xml:space="preserve"> </w:t>
      </w:r>
    </w:p>
    <w:p w14:paraId="3809CF1F" w14:textId="77777777" w:rsidR="001016B6" w:rsidRPr="005555EA" w:rsidRDefault="001016B6" w:rsidP="008B07D3">
      <w:pPr>
        <w:rPr>
          <w:sz w:val="22"/>
          <w:szCs w:val="22"/>
        </w:rPr>
      </w:pPr>
    </w:p>
    <w:p w14:paraId="2C2D4968" w14:textId="56DE8262" w:rsidR="004912C8" w:rsidRDefault="004912C8" w:rsidP="00534067">
      <w:pPr>
        <w:rPr>
          <w:sz w:val="22"/>
          <w:szCs w:val="22"/>
        </w:rPr>
      </w:pPr>
      <w:r w:rsidRPr="005555EA">
        <w:rPr>
          <w:sz w:val="22"/>
          <w:szCs w:val="22"/>
        </w:rPr>
        <w:t>The Chair reviews the</w:t>
      </w:r>
      <w:r w:rsidR="001016B6" w:rsidRPr="005555EA">
        <w:rPr>
          <w:sz w:val="22"/>
          <w:szCs w:val="22"/>
        </w:rPr>
        <w:t xml:space="preserve"> Spreadsheet for assignment and schedule </w:t>
      </w:r>
      <w:r w:rsidRPr="005555EA">
        <w:rPr>
          <w:sz w:val="22"/>
          <w:szCs w:val="22"/>
        </w:rPr>
        <w:t xml:space="preserve">(see </w:t>
      </w:r>
      <w:r w:rsidR="001016B6" w:rsidRPr="005555EA">
        <w:rPr>
          <w:sz w:val="22"/>
          <w:szCs w:val="22"/>
        </w:rPr>
        <w:t>1817</w:t>
      </w:r>
      <w:r w:rsidRPr="005555EA">
        <w:rPr>
          <w:sz w:val="22"/>
          <w:szCs w:val="22"/>
        </w:rPr>
        <w:t>)</w:t>
      </w:r>
      <w:r w:rsidR="001016B6" w:rsidRPr="005555EA">
        <w:rPr>
          <w:sz w:val="22"/>
          <w:szCs w:val="22"/>
        </w:rPr>
        <w:t xml:space="preserve">. </w:t>
      </w:r>
      <w:r w:rsidRPr="005555EA">
        <w:rPr>
          <w:sz w:val="22"/>
          <w:szCs w:val="22"/>
        </w:rPr>
        <w:t xml:space="preserve">It’s clear the group is not meeting the original schedule. A draft to 802.18 will be postponed. </w:t>
      </w:r>
    </w:p>
    <w:p w14:paraId="313CCF0E" w14:textId="77777777" w:rsidR="0091756B" w:rsidRPr="005555EA" w:rsidRDefault="0091756B" w:rsidP="00534067">
      <w:pPr>
        <w:rPr>
          <w:sz w:val="22"/>
          <w:szCs w:val="22"/>
        </w:rPr>
      </w:pPr>
    </w:p>
    <w:p w14:paraId="64428764" w14:textId="6D37463B" w:rsidR="001016B6" w:rsidRPr="005555EA" w:rsidRDefault="004912C8" w:rsidP="0091756B">
      <w:pPr>
        <w:ind w:left="720"/>
        <w:rPr>
          <w:sz w:val="22"/>
          <w:szCs w:val="22"/>
        </w:rPr>
      </w:pPr>
      <w:r w:rsidRPr="005555EA">
        <w:rPr>
          <w:sz w:val="22"/>
          <w:szCs w:val="22"/>
        </w:rPr>
        <w:t>The question is asked what the role of 802.18 is in this effort. 802.18 is f</w:t>
      </w:r>
      <w:r w:rsidR="00534067" w:rsidRPr="005555EA">
        <w:rPr>
          <w:sz w:val="22"/>
          <w:szCs w:val="22"/>
        </w:rPr>
        <w:t xml:space="preserve">amiliar with </w:t>
      </w:r>
      <w:r w:rsidRPr="005555EA">
        <w:rPr>
          <w:sz w:val="22"/>
          <w:szCs w:val="22"/>
        </w:rPr>
        <w:t xml:space="preserve">the </w:t>
      </w:r>
      <w:r w:rsidR="00534067" w:rsidRPr="005555EA">
        <w:rPr>
          <w:sz w:val="22"/>
          <w:szCs w:val="22"/>
        </w:rPr>
        <w:t xml:space="preserve">ITU-R format and will provide review. </w:t>
      </w:r>
      <w:r w:rsidRPr="005555EA">
        <w:rPr>
          <w:sz w:val="22"/>
          <w:szCs w:val="22"/>
        </w:rPr>
        <w:t xml:space="preserve">They also </w:t>
      </w:r>
      <w:r w:rsidR="00534067" w:rsidRPr="005555EA">
        <w:rPr>
          <w:sz w:val="22"/>
          <w:szCs w:val="22"/>
        </w:rPr>
        <w:t xml:space="preserve">have a vote on the EC, so </w:t>
      </w:r>
      <w:r w:rsidRPr="005555EA">
        <w:rPr>
          <w:sz w:val="22"/>
          <w:szCs w:val="22"/>
        </w:rPr>
        <w:t>it’s good to have them</w:t>
      </w:r>
      <w:r w:rsidR="00534067" w:rsidRPr="005555EA">
        <w:rPr>
          <w:sz w:val="22"/>
          <w:szCs w:val="22"/>
        </w:rPr>
        <w:t xml:space="preserve"> involved.</w:t>
      </w:r>
    </w:p>
    <w:p w14:paraId="7C8E3380" w14:textId="0AF11BE6" w:rsidR="005555EA" w:rsidRPr="005555EA" w:rsidRDefault="005555EA" w:rsidP="0091756B">
      <w:pPr>
        <w:ind w:left="720"/>
        <w:rPr>
          <w:sz w:val="22"/>
          <w:szCs w:val="22"/>
        </w:rPr>
      </w:pPr>
      <w:r w:rsidRPr="005555EA">
        <w:rPr>
          <w:sz w:val="22"/>
          <w:szCs w:val="22"/>
        </w:rPr>
        <w:t xml:space="preserve">Some further changes are made to the schedule slide based on participant’s input. </w:t>
      </w:r>
    </w:p>
    <w:p w14:paraId="114E85F7" w14:textId="1D220E4A" w:rsidR="00534067" w:rsidRPr="005555EA" w:rsidRDefault="00534067" w:rsidP="008B07D3">
      <w:pPr>
        <w:rPr>
          <w:sz w:val="22"/>
          <w:szCs w:val="22"/>
        </w:rPr>
      </w:pPr>
    </w:p>
    <w:p w14:paraId="3F2166AA" w14:textId="1C707669" w:rsidR="005555EA" w:rsidRPr="005555EA" w:rsidRDefault="005555EA" w:rsidP="008B07D3">
      <w:pPr>
        <w:rPr>
          <w:sz w:val="22"/>
          <w:szCs w:val="22"/>
        </w:rPr>
      </w:pPr>
      <w:r w:rsidRPr="005555EA">
        <w:rPr>
          <w:sz w:val="22"/>
          <w:szCs w:val="22"/>
        </w:rPr>
        <w:t>It’s agreed that the way forward as proposed in</w:t>
      </w:r>
      <w:r w:rsidR="0091756B">
        <w:rPr>
          <w:sz w:val="22"/>
          <w:szCs w:val="22"/>
        </w:rPr>
        <w:t xml:space="preserve"> </w:t>
      </w:r>
      <w:r w:rsidRPr="005555EA">
        <w:rPr>
          <w:sz w:val="22"/>
          <w:szCs w:val="22"/>
        </w:rPr>
        <w:t xml:space="preserve">1885 is now the updated plan </w:t>
      </w:r>
      <w:r w:rsidR="0091756B">
        <w:rPr>
          <w:sz w:val="22"/>
          <w:szCs w:val="22"/>
        </w:rPr>
        <w:t>for</w:t>
      </w:r>
      <w:r w:rsidRPr="005555EA">
        <w:rPr>
          <w:sz w:val="22"/>
          <w:szCs w:val="22"/>
        </w:rPr>
        <w:t xml:space="preserve"> </w:t>
      </w:r>
      <w:r w:rsidR="0091756B">
        <w:rPr>
          <w:sz w:val="22"/>
          <w:szCs w:val="22"/>
        </w:rPr>
        <w:t>AANI</w:t>
      </w:r>
      <w:r w:rsidRPr="005555EA">
        <w:rPr>
          <w:sz w:val="22"/>
          <w:szCs w:val="22"/>
        </w:rPr>
        <w:t>.</w:t>
      </w:r>
    </w:p>
    <w:p w14:paraId="323761B2" w14:textId="3EA74DA3" w:rsidR="00981644" w:rsidRPr="005555EA" w:rsidRDefault="005555EA" w:rsidP="008B07D3">
      <w:pPr>
        <w:rPr>
          <w:sz w:val="22"/>
          <w:szCs w:val="22"/>
        </w:rPr>
      </w:pPr>
      <w:r w:rsidRPr="005555EA">
        <w:rPr>
          <w:sz w:val="22"/>
          <w:szCs w:val="22"/>
        </w:rPr>
        <w:br/>
        <w:t xml:space="preserve">The schedule for the January F2F is reviewed: 6 sessions are planned during the week. </w:t>
      </w:r>
      <w:r w:rsidR="00981644" w:rsidRPr="005555EA">
        <w:rPr>
          <w:sz w:val="22"/>
          <w:szCs w:val="22"/>
        </w:rPr>
        <w:t>Goals for the meeting are reviewed.</w:t>
      </w:r>
    </w:p>
    <w:p w14:paraId="747DD0D6" w14:textId="77777777" w:rsidR="00534067" w:rsidRPr="005555EA" w:rsidRDefault="00534067" w:rsidP="008B07D3">
      <w:pPr>
        <w:rPr>
          <w:sz w:val="22"/>
          <w:szCs w:val="22"/>
        </w:rPr>
      </w:pPr>
    </w:p>
    <w:p w14:paraId="56979B7D" w14:textId="31CC392F" w:rsidR="0091756B" w:rsidRPr="005555EA" w:rsidRDefault="0091756B" w:rsidP="0091756B">
      <w:pPr>
        <w:rPr>
          <w:sz w:val="22"/>
          <w:szCs w:val="22"/>
        </w:rPr>
      </w:pPr>
      <w:r w:rsidRPr="005555EA">
        <w:rPr>
          <w:sz w:val="22"/>
          <w:szCs w:val="22"/>
        </w:rPr>
        <w:t>The Chair suggest continuing work on the reflector, including contributions.</w:t>
      </w:r>
    </w:p>
    <w:p w14:paraId="1134E54D" w14:textId="77777777" w:rsidR="0091756B" w:rsidRPr="005555EA" w:rsidRDefault="0091756B" w:rsidP="0091756B">
      <w:pPr>
        <w:rPr>
          <w:sz w:val="22"/>
          <w:szCs w:val="22"/>
        </w:rPr>
      </w:pPr>
    </w:p>
    <w:p w14:paraId="2C71E3ED" w14:textId="146FA038" w:rsidR="004953EA" w:rsidRPr="005555EA" w:rsidRDefault="00C05AA9" w:rsidP="008B07D3">
      <w:pPr>
        <w:rPr>
          <w:sz w:val="22"/>
          <w:szCs w:val="22"/>
        </w:rPr>
      </w:pPr>
      <w:r w:rsidRPr="005555EA">
        <w:rPr>
          <w:sz w:val="22"/>
          <w:szCs w:val="22"/>
        </w:rPr>
        <w:t>The chair adjourns the meeting at noon EDT.</w:t>
      </w:r>
    </w:p>
    <w:p w14:paraId="4A55C201" w14:textId="77777777" w:rsidR="006D0E90" w:rsidRPr="00C05AA9" w:rsidRDefault="006D0E90" w:rsidP="006D0E90">
      <w:pPr>
        <w:rPr>
          <w:sz w:val="22"/>
          <w:szCs w:val="22"/>
        </w:rPr>
      </w:pPr>
    </w:p>
    <w:p w14:paraId="0729E249" w14:textId="77777777" w:rsidR="00E7281D" w:rsidRPr="00C05AA9" w:rsidRDefault="00E7281D" w:rsidP="00E7281D">
      <w:pPr>
        <w:rPr>
          <w:sz w:val="22"/>
          <w:szCs w:val="22"/>
        </w:rPr>
      </w:pPr>
    </w:p>
    <w:p w14:paraId="629E36B5" w14:textId="439A8562" w:rsidR="00DE29E6" w:rsidRDefault="00DE29E6" w:rsidP="003D1757"/>
    <w:p w14:paraId="72C723B3" w14:textId="20CE2F55" w:rsidR="00DE29E6" w:rsidRDefault="00DE29E6" w:rsidP="003D1757"/>
    <w:p w14:paraId="22755D0C" w14:textId="6D6F60B4" w:rsidR="00FA248F" w:rsidRPr="007E38C4" w:rsidRDefault="00FA248F" w:rsidP="007E38C4">
      <w:pPr>
        <w:pStyle w:val="BodyA"/>
      </w:pPr>
    </w:p>
    <w:p w14:paraId="64DDD2D9" w14:textId="77777777" w:rsidR="00FA248F" w:rsidRPr="007E38C4" w:rsidRDefault="00FA248F" w:rsidP="007E38C4">
      <w:pPr>
        <w:pStyle w:val="BodyA"/>
      </w:pPr>
    </w:p>
    <w:p w14:paraId="51A27AA0" w14:textId="459EE9EF" w:rsidR="00C5102A" w:rsidRDefault="00C5102A" w:rsidP="00C5102A">
      <w:pPr>
        <w:rPr>
          <w:sz w:val="36"/>
          <w:szCs w:val="36"/>
        </w:rPr>
      </w:pPr>
    </w:p>
    <w:bookmarkEnd w:id="2"/>
    <w:bookmarkEnd w:id="3"/>
    <w:p w14:paraId="1454DE85" w14:textId="694DB136" w:rsidR="00C5102A" w:rsidRDefault="00C5102A" w:rsidP="00C5102A">
      <w:pPr>
        <w:rPr>
          <w:sz w:val="36"/>
          <w:szCs w:val="36"/>
        </w:rPr>
      </w:pPr>
    </w:p>
    <w:sectPr w:rsidR="00C5102A" w:rsidSect="004134C8">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8280" w14:textId="77777777" w:rsidR="00B64CC4" w:rsidRDefault="00B64CC4">
      <w:r>
        <w:separator/>
      </w:r>
    </w:p>
  </w:endnote>
  <w:endnote w:type="continuationSeparator" w:id="0">
    <w:p w14:paraId="5BB6D21E" w14:textId="77777777" w:rsidR="00B64CC4" w:rsidRDefault="00B6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A740" w14:textId="77777777" w:rsidR="00FC424C" w:rsidRDefault="00FC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4F8F" w14:textId="01161BEA" w:rsidR="001554C2" w:rsidRDefault="001554C2">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17693A">
      <w:rPr>
        <w:noProof/>
      </w:rPr>
      <w:t>4</w:t>
    </w:r>
    <w:r>
      <w:rPr>
        <w:noProof/>
      </w:rPr>
      <w:fldChar w:fldCharType="end"/>
    </w:r>
    <w:r>
      <w:tab/>
      <w:t>Sigurd Schelstraete (Quantenna)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2AF7" w14:textId="77777777" w:rsidR="00FC424C" w:rsidRDefault="00FC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26754" w14:textId="77777777" w:rsidR="00B64CC4" w:rsidRDefault="00B64CC4">
      <w:r>
        <w:separator/>
      </w:r>
    </w:p>
  </w:footnote>
  <w:footnote w:type="continuationSeparator" w:id="0">
    <w:p w14:paraId="79D61448" w14:textId="77777777" w:rsidR="00B64CC4" w:rsidRDefault="00B6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25EF" w14:textId="77777777" w:rsidR="00FC424C" w:rsidRDefault="00FC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9A83" w14:textId="76A84EF1" w:rsidR="001554C2" w:rsidRDefault="003D1757">
    <w:pPr>
      <w:pStyle w:val="Header"/>
      <w:tabs>
        <w:tab w:val="clear" w:pos="6480"/>
        <w:tab w:val="clear" w:pos="12960"/>
        <w:tab w:val="center" w:pos="4680"/>
        <w:tab w:val="right" w:pos="9360"/>
        <w:tab w:val="right" w:pos="9430"/>
      </w:tabs>
    </w:pPr>
    <w:r>
      <w:t>December</w:t>
    </w:r>
    <w:r w:rsidR="00FC424C">
      <w:t xml:space="preserve"> 2017</w:t>
    </w:r>
    <w:r w:rsidR="00FC424C">
      <w:tab/>
    </w:r>
    <w:r w:rsidR="00FC424C">
      <w:tab/>
      <w:t>IEEE 802.11-17/</w:t>
    </w:r>
    <w:proofErr w:type="spellStart"/>
    <w:r w:rsidR="004E0A7A">
      <w:t>1888r1</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7D7B" w14:textId="77777777" w:rsidR="00FC424C" w:rsidRDefault="00FC4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589"/>
    <w:multiLevelType w:val="hybridMultilevel"/>
    <w:tmpl w:val="5A22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DB7"/>
    <w:multiLevelType w:val="hybridMultilevel"/>
    <w:tmpl w:val="B56C6FE0"/>
    <w:lvl w:ilvl="0" w:tplc="7D221EFC">
      <w:start w:val="1"/>
      <w:numFmt w:val="bullet"/>
      <w:lvlText w:val="•"/>
      <w:lvlJc w:val="left"/>
      <w:pPr>
        <w:tabs>
          <w:tab w:val="num" w:pos="360"/>
        </w:tabs>
        <w:ind w:left="360" w:hanging="360"/>
      </w:pPr>
      <w:rPr>
        <w:rFonts w:ascii="Arial" w:hAnsi="Arial" w:hint="default"/>
      </w:rPr>
    </w:lvl>
    <w:lvl w:ilvl="1" w:tplc="1C403B4C">
      <w:start w:val="1"/>
      <w:numFmt w:val="bullet"/>
      <w:lvlText w:val="•"/>
      <w:lvlJc w:val="left"/>
      <w:pPr>
        <w:tabs>
          <w:tab w:val="num" w:pos="1080"/>
        </w:tabs>
        <w:ind w:left="1080" w:hanging="360"/>
      </w:pPr>
      <w:rPr>
        <w:rFonts w:ascii="Arial" w:hAnsi="Arial" w:hint="default"/>
      </w:rPr>
    </w:lvl>
    <w:lvl w:ilvl="2" w:tplc="3F143FC0">
      <w:start w:val="1"/>
      <w:numFmt w:val="decimal"/>
      <w:lvlText w:val="%3."/>
      <w:lvlJc w:val="left"/>
      <w:pPr>
        <w:tabs>
          <w:tab w:val="num" w:pos="1800"/>
        </w:tabs>
        <w:ind w:left="1800" w:hanging="360"/>
      </w:pPr>
    </w:lvl>
    <w:lvl w:ilvl="3" w:tplc="FD925A9E" w:tentative="1">
      <w:start w:val="1"/>
      <w:numFmt w:val="bullet"/>
      <w:lvlText w:val="•"/>
      <w:lvlJc w:val="left"/>
      <w:pPr>
        <w:tabs>
          <w:tab w:val="num" w:pos="2520"/>
        </w:tabs>
        <w:ind w:left="2520" w:hanging="360"/>
      </w:pPr>
      <w:rPr>
        <w:rFonts w:ascii="Arial" w:hAnsi="Arial" w:hint="default"/>
      </w:rPr>
    </w:lvl>
    <w:lvl w:ilvl="4" w:tplc="C2ACF0F4" w:tentative="1">
      <w:start w:val="1"/>
      <w:numFmt w:val="bullet"/>
      <w:lvlText w:val="•"/>
      <w:lvlJc w:val="left"/>
      <w:pPr>
        <w:tabs>
          <w:tab w:val="num" w:pos="3240"/>
        </w:tabs>
        <w:ind w:left="3240" w:hanging="360"/>
      </w:pPr>
      <w:rPr>
        <w:rFonts w:ascii="Arial" w:hAnsi="Arial" w:hint="default"/>
      </w:rPr>
    </w:lvl>
    <w:lvl w:ilvl="5" w:tplc="628ABB78" w:tentative="1">
      <w:start w:val="1"/>
      <w:numFmt w:val="bullet"/>
      <w:lvlText w:val="•"/>
      <w:lvlJc w:val="left"/>
      <w:pPr>
        <w:tabs>
          <w:tab w:val="num" w:pos="3960"/>
        </w:tabs>
        <w:ind w:left="3960" w:hanging="360"/>
      </w:pPr>
      <w:rPr>
        <w:rFonts w:ascii="Arial" w:hAnsi="Arial" w:hint="default"/>
      </w:rPr>
    </w:lvl>
    <w:lvl w:ilvl="6" w:tplc="69BE29EA" w:tentative="1">
      <w:start w:val="1"/>
      <w:numFmt w:val="bullet"/>
      <w:lvlText w:val="•"/>
      <w:lvlJc w:val="left"/>
      <w:pPr>
        <w:tabs>
          <w:tab w:val="num" w:pos="4680"/>
        </w:tabs>
        <w:ind w:left="4680" w:hanging="360"/>
      </w:pPr>
      <w:rPr>
        <w:rFonts w:ascii="Arial" w:hAnsi="Arial" w:hint="default"/>
      </w:rPr>
    </w:lvl>
    <w:lvl w:ilvl="7" w:tplc="65C8FF46" w:tentative="1">
      <w:start w:val="1"/>
      <w:numFmt w:val="bullet"/>
      <w:lvlText w:val="•"/>
      <w:lvlJc w:val="left"/>
      <w:pPr>
        <w:tabs>
          <w:tab w:val="num" w:pos="5400"/>
        </w:tabs>
        <w:ind w:left="5400" w:hanging="360"/>
      </w:pPr>
      <w:rPr>
        <w:rFonts w:ascii="Arial" w:hAnsi="Arial" w:hint="default"/>
      </w:rPr>
    </w:lvl>
    <w:lvl w:ilvl="8" w:tplc="C82CE0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4053EB"/>
    <w:multiLevelType w:val="hybridMultilevel"/>
    <w:tmpl w:val="3796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778D"/>
    <w:multiLevelType w:val="hybridMultilevel"/>
    <w:tmpl w:val="4E6AAA60"/>
    <w:lvl w:ilvl="0" w:tplc="C1022280">
      <w:start w:val="1"/>
      <w:numFmt w:val="decimal"/>
      <w:lvlText w:val="%1."/>
      <w:lvlJc w:val="left"/>
      <w:pPr>
        <w:tabs>
          <w:tab w:val="num" w:pos="720"/>
        </w:tabs>
        <w:ind w:left="720" w:hanging="360"/>
      </w:pPr>
    </w:lvl>
    <w:lvl w:ilvl="1" w:tplc="0F1C18F6" w:tentative="1">
      <w:start w:val="1"/>
      <w:numFmt w:val="decimal"/>
      <w:lvlText w:val="%2."/>
      <w:lvlJc w:val="left"/>
      <w:pPr>
        <w:tabs>
          <w:tab w:val="num" w:pos="1440"/>
        </w:tabs>
        <w:ind w:left="1440" w:hanging="360"/>
      </w:pPr>
    </w:lvl>
    <w:lvl w:ilvl="2" w:tplc="EF66A632">
      <w:start w:val="1"/>
      <w:numFmt w:val="decimal"/>
      <w:lvlText w:val="%3."/>
      <w:lvlJc w:val="left"/>
      <w:pPr>
        <w:tabs>
          <w:tab w:val="num" w:pos="2160"/>
        </w:tabs>
        <w:ind w:left="2160" w:hanging="360"/>
      </w:pPr>
    </w:lvl>
    <w:lvl w:ilvl="3" w:tplc="61C4F388" w:tentative="1">
      <w:start w:val="1"/>
      <w:numFmt w:val="decimal"/>
      <w:lvlText w:val="%4."/>
      <w:lvlJc w:val="left"/>
      <w:pPr>
        <w:tabs>
          <w:tab w:val="num" w:pos="2880"/>
        </w:tabs>
        <w:ind w:left="2880" w:hanging="360"/>
      </w:pPr>
    </w:lvl>
    <w:lvl w:ilvl="4" w:tplc="4222626E" w:tentative="1">
      <w:start w:val="1"/>
      <w:numFmt w:val="decimal"/>
      <w:lvlText w:val="%5."/>
      <w:lvlJc w:val="left"/>
      <w:pPr>
        <w:tabs>
          <w:tab w:val="num" w:pos="3600"/>
        </w:tabs>
        <w:ind w:left="3600" w:hanging="360"/>
      </w:pPr>
    </w:lvl>
    <w:lvl w:ilvl="5" w:tplc="90105736" w:tentative="1">
      <w:start w:val="1"/>
      <w:numFmt w:val="decimal"/>
      <w:lvlText w:val="%6."/>
      <w:lvlJc w:val="left"/>
      <w:pPr>
        <w:tabs>
          <w:tab w:val="num" w:pos="4320"/>
        </w:tabs>
        <w:ind w:left="4320" w:hanging="360"/>
      </w:pPr>
    </w:lvl>
    <w:lvl w:ilvl="6" w:tplc="36445540" w:tentative="1">
      <w:start w:val="1"/>
      <w:numFmt w:val="decimal"/>
      <w:lvlText w:val="%7."/>
      <w:lvlJc w:val="left"/>
      <w:pPr>
        <w:tabs>
          <w:tab w:val="num" w:pos="5040"/>
        </w:tabs>
        <w:ind w:left="5040" w:hanging="360"/>
      </w:pPr>
    </w:lvl>
    <w:lvl w:ilvl="7" w:tplc="0A4EBFB6" w:tentative="1">
      <w:start w:val="1"/>
      <w:numFmt w:val="decimal"/>
      <w:lvlText w:val="%8."/>
      <w:lvlJc w:val="left"/>
      <w:pPr>
        <w:tabs>
          <w:tab w:val="num" w:pos="5760"/>
        </w:tabs>
        <w:ind w:left="5760" w:hanging="360"/>
      </w:pPr>
    </w:lvl>
    <w:lvl w:ilvl="8" w:tplc="1B06062E" w:tentative="1">
      <w:start w:val="1"/>
      <w:numFmt w:val="decimal"/>
      <w:lvlText w:val="%9."/>
      <w:lvlJc w:val="left"/>
      <w:pPr>
        <w:tabs>
          <w:tab w:val="num" w:pos="6480"/>
        </w:tabs>
        <w:ind w:left="6480" w:hanging="360"/>
      </w:pPr>
    </w:lvl>
  </w:abstractNum>
  <w:abstractNum w:abstractNumId="4" w15:restartNumberingAfterBreak="0">
    <w:nsid w:val="0F322B88"/>
    <w:multiLevelType w:val="hybridMultilevel"/>
    <w:tmpl w:val="887A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43F"/>
    <w:multiLevelType w:val="hybridMultilevel"/>
    <w:tmpl w:val="DB5878E0"/>
    <w:lvl w:ilvl="0" w:tplc="9726FFB2">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144F9"/>
    <w:multiLevelType w:val="hybridMultilevel"/>
    <w:tmpl w:val="AD0ADDE2"/>
    <w:lvl w:ilvl="0" w:tplc="0409000F">
      <w:start w:val="1"/>
      <w:numFmt w:val="decimal"/>
      <w:lvlText w:val="%1."/>
      <w:lvlJc w:val="left"/>
      <w:pPr>
        <w:ind w:left="720" w:hanging="360"/>
      </w:pPr>
    </w:lvl>
    <w:lvl w:ilvl="1" w:tplc="9726FFB2">
      <w:start w:val="11"/>
      <w:numFmt w:val="bullet"/>
      <w:lvlText w:val="-"/>
      <w:lvlJc w:val="left"/>
      <w:pPr>
        <w:ind w:left="1440" w:hanging="360"/>
      </w:pPr>
      <w:rPr>
        <w:rFonts w:ascii="Times New Roman" w:eastAsia="Arial Unicode MS"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B59D2"/>
    <w:multiLevelType w:val="hybridMultilevel"/>
    <w:tmpl w:val="4A007128"/>
    <w:lvl w:ilvl="0" w:tplc="50C4C920">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718E5"/>
    <w:multiLevelType w:val="hybridMultilevel"/>
    <w:tmpl w:val="80F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8174F"/>
    <w:multiLevelType w:val="hybridMultilevel"/>
    <w:tmpl w:val="CC28C090"/>
    <w:lvl w:ilvl="0" w:tplc="725A7ECC">
      <w:start w:val="11"/>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309CF"/>
    <w:multiLevelType w:val="hybridMultilevel"/>
    <w:tmpl w:val="4852C85C"/>
    <w:lvl w:ilvl="0" w:tplc="9EA4A4C2">
      <w:start w:val="18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55CB"/>
    <w:multiLevelType w:val="hybridMultilevel"/>
    <w:tmpl w:val="611A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100DD"/>
    <w:multiLevelType w:val="hybridMultilevel"/>
    <w:tmpl w:val="66BE1C50"/>
    <w:lvl w:ilvl="0" w:tplc="F64ED2D2">
      <w:start w:val="1"/>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A2D83"/>
    <w:multiLevelType w:val="hybridMultilevel"/>
    <w:tmpl w:val="4B0E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139F5"/>
    <w:multiLevelType w:val="hybridMultilevel"/>
    <w:tmpl w:val="7A548062"/>
    <w:lvl w:ilvl="0" w:tplc="9000EA48">
      <w:start w:val="1"/>
      <w:numFmt w:val="decimal"/>
      <w:lvlText w:val="%1."/>
      <w:lvlJc w:val="left"/>
      <w:pPr>
        <w:tabs>
          <w:tab w:val="num" w:pos="360"/>
        </w:tabs>
        <w:ind w:left="360" w:hanging="360"/>
      </w:pPr>
    </w:lvl>
    <w:lvl w:ilvl="1" w:tplc="5DFAA4D6">
      <w:start w:val="1"/>
      <w:numFmt w:val="decimal"/>
      <w:lvlText w:val="%2."/>
      <w:lvlJc w:val="left"/>
      <w:pPr>
        <w:tabs>
          <w:tab w:val="num" w:pos="1080"/>
        </w:tabs>
        <w:ind w:left="1080" w:hanging="360"/>
      </w:pPr>
    </w:lvl>
    <w:lvl w:ilvl="2" w:tplc="4EC40BF8">
      <w:start w:val="1"/>
      <w:numFmt w:val="decimal"/>
      <w:lvlText w:val="%3."/>
      <w:lvlJc w:val="left"/>
      <w:pPr>
        <w:tabs>
          <w:tab w:val="num" w:pos="1800"/>
        </w:tabs>
        <w:ind w:left="1800" w:hanging="360"/>
      </w:pPr>
    </w:lvl>
    <w:lvl w:ilvl="3" w:tplc="67C8D5D6" w:tentative="1">
      <w:start w:val="1"/>
      <w:numFmt w:val="decimal"/>
      <w:lvlText w:val="%4."/>
      <w:lvlJc w:val="left"/>
      <w:pPr>
        <w:tabs>
          <w:tab w:val="num" w:pos="2520"/>
        </w:tabs>
        <w:ind w:left="2520" w:hanging="360"/>
      </w:pPr>
    </w:lvl>
    <w:lvl w:ilvl="4" w:tplc="306E7AF4" w:tentative="1">
      <w:start w:val="1"/>
      <w:numFmt w:val="decimal"/>
      <w:lvlText w:val="%5."/>
      <w:lvlJc w:val="left"/>
      <w:pPr>
        <w:tabs>
          <w:tab w:val="num" w:pos="3240"/>
        </w:tabs>
        <w:ind w:left="3240" w:hanging="360"/>
      </w:pPr>
    </w:lvl>
    <w:lvl w:ilvl="5" w:tplc="6C5CA3A0" w:tentative="1">
      <w:start w:val="1"/>
      <w:numFmt w:val="decimal"/>
      <w:lvlText w:val="%6."/>
      <w:lvlJc w:val="left"/>
      <w:pPr>
        <w:tabs>
          <w:tab w:val="num" w:pos="3960"/>
        </w:tabs>
        <w:ind w:left="3960" w:hanging="360"/>
      </w:pPr>
    </w:lvl>
    <w:lvl w:ilvl="6" w:tplc="DF8488C8" w:tentative="1">
      <w:start w:val="1"/>
      <w:numFmt w:val="decimal"/>
      <w:lvlText w:val="%7."/>
      <w:lvlJc w:val="left"/>
      <w:pPr>
        <w:tabs>
          <w:tab w:val="num" w:pos="4680"/>
        </w:tabs>
        <w:ind w:left="4680" w:hanging="360"/>
      </w:pPr>
    </w:lvl>
    <w:lvl w:ilvl="7" w:tplc="D2F460B4" w:tentative="1">
      <w:start w:val="1"/>
      <w:numFmt w:val="decimal"/>
      <w:lvlText w:val="%8."/>
      <w:lvlJc w:val="left"/>
      <w:pPr>
        <w:tabs>
          <w:tab w:val="num" w:pos="5400"/>
        </w:tabs>
        <w:ind w:left="5400" w:hanging="360"/>
      </w:pPr>
    </w:lvl>
    <w:lvl w:ilvl="8" w:tplc="5DC00B12" w:tentative="1">
      <w:start w:val="1"/>
      <w:numFmt w:val="decimal"/>
      <w:lvlText w:val="%9."/>
      <w:lvlJc w:val="left"/>
      <w:pPr>
        <w:tabs>
          <w:tab w:val="num" w:pos="6120"/>
        </w:tabs>
        <w:ind w:left="6120" w:hanging="360"/>
      </w:pPr>
    </w:lvl>
  </w:abstractNum>
  <w:abstractNum w:abstractNumId="15" w15:restartNumberingAfterBreak="0">
    <w:nsid w:val="62B1727A"/>
    <w:multiLevelType w:val="hybridMultilevel"/>
    <w:tmpl w:val="80EAF794"/>
    <w:lvl w:ilvl="0" w:tplc="CF6AD268">
      <w:start w:val="118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B3B98"/>
    <w:multiLevelType w:val="hybridMultilevel"/>
    <w:tmpl w:val="FC841708"/>
    <w:lvl w:ilvl="0" w:tplc="F11A1EB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A3030"/>
    <w:multiLevelType w:val="hybridMultilevel"/>
    <w:tmpl w:val="90F6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23980"/>
    <w:multiLevelType w:val="hybridMultilevel"/>
    <w:tmpl w:val="CFEA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E4AA3"/>
    <w:multiLevelType w:val="hybridMultilevel"/>
    <w:tmpl w:val="40DA73E8"/>
    <w:lvl w:ilvl="0" w:tplc="8A6E18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E7843"/>
    <w:multiLevelType w:val="hybridMultilevel"/>
    <w:tmpl w:val="C79433D6"/>
    <w:lvl w:ilvl="0" w:tplc="9726FFB2">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
  </w:num>
  <w:num w:numId="4">
    <w:abstractNumId w:val="4"/>
  </w:num>
  <w:num w:numId="5">
    <w:abstractNumId w:val="3"/>
  </w:num>
  <w:num w:numId="6">
    <w:abstractNumId w:val="7"/>
  </w:num>
  <w:num w:numId="7">
    <w:abstractNumId w:val="5"/>
  </w:num>
  <w:num w:numId="8">
    <w:abstractNumId w:val="6"/>
  </w:num>
  <w:num w:numId="9">
    <w:abstractNumId w:val="20"/>
  </w:num>
  <w:num w:numId="10">
    <w:abstractNumId w:val="14"/>
  </w:num>
  <w:num w:numId="11">
    <w:abstractNumId w:val="13"/>
  </w:num>
  <w:num w:numId="12">
    <w:abstractNumId w:val="9"/>
  </w:num>
  <w:num w:numId="13">
    <w:abstractNumId w:val="0"/>
  </w:num>
  <w:num w:numId="14">
    <w:abstractNumId w:val="10"/>
  </w:num>
  <w:num w:numId="15">
    <w:abstractNumId w:val="8"/>
  </w:num>
  <w:num w:numId="16">
    <w:abstractNumId w:val="15"/>
  </w:num>
  <w:num w:numId="17">
    <w:abstractNumId w:val="11"/>
  </w:num>
  <w:num w:numId="18">
    <w:abstractNumId w:val="16"/>
  </w:num>
  <w:num w:numId="19">
    <w:abstractNumId w:val="18"/>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8"/>
    <w:rsid w:val="000033D9"/>
    <w:rsid w:val="00004BBD"/>
    <w:rsid w:val="000064BB"/>
    <w:rsid w:val="00010406"/>
    <w:rsid w:val="00031F17"/>
    <w:rsid w:val="0005408E"/>
    <w:rsid w:val="00081CB3"/>
    <w:rsid w:val="00097C0C"/>
    <w:rsid w:val="000A0273"/>
    <w:rsid w:val="000A29D2"/>
    <w:rsid w:val="000B27DC"/>
    <w:rsid w:val="000B2D10"/>
    <w:rsid w:val="000B3337"/>
    <w:rsid w:val="000B4FFE"/>
    <w:rsid w:val="000D0A93"/>
    <w:rsid w:val="000D4231"/>
    <w:rsid w:val="000E013D"/>
    <w:rsid w:val="000F48FC"/>
    <w:rsid w:val="001016B6"/>
    <w:rsid w:val="001269E6"/>
    <w:rsid w:val="00134FB9"/>
    <w:rsid w:val="001352CF"/>
    <w:rsid w:val="00135CF7"/>
    <w:rsid w:val="0015317D"/>
    <w:rsid w:val="001554C2"/>
    <w:rsid w:val="0016629B"/>
    <w:rsid w:val="0017693A"/>
    <w:rsid w:val="00183524"/>
    <w:rsid w:val="0018694A"/>
    <w:rsid w:val="001A70BC"/>
    <w:rsid w:val="001C03FA"/>
    <w:rsid w:val="001D7567"/>
    <w:rsid w:val="001E28E5"/>
    <w:rsid w:val="00212E99"/>
    <w:rsid w:val="0021622D"/>
    <w:rsid w:val="00221E01"/>
    <w:rsid w:val="00230E7C"/>
    <w:rsid w:val="00246306"/>
    <w:rsid w:val="00251813"/>
    <w:rsid w:val="0025486A"/>
    <w:rsid w:val="00257C36"/>
    <w:rsid w:val="00265D28"/>
    <w:rsid w:val="0028120B"/>
    <w:rsid w:val="00285BD9"/>
    <w:rsid w:val="002931EF"/>
    <w:rsid w:val="002B0634"/>
    <w:rsid w:val="002B08E2"/>
    <w:rsid w:val="002D5876"/>
    <w:rsid w:val="002E2899"/>
    <w:rsid w:val="003003A3"/>
    <w:rsid w:val="00300809"/>
    <w:rsid w:val="00305C8E"/>
    <w:rsid w:val="003102FA"/>
    <w:rsid w:val="00332ABD"/>
    <w:rsid w:val="00334887"/>
    <w:rsid w:val="003349D6"/>
    <w:rsid w:val="00346FA4"/>
    <w:rsid w:val="00347E75"/>
    <w:rsid w:val="003501D3"/>
    <w:rsid w:val="003546D9"/>
    <w:rsid w:val="003627F4"/>
    <w:rsid w:val="00382D12"/>
    <w:rsid w:val="003836FE"/>
    <w:rsid w:val="003877FC"/>
    <w:rsid w:val="003A0192"/>
    <w:rsid w:val="003A0B36"/>
    <w:rsid w:val="003B04DF"/>
    <w:rsid w:val="003B4CFD"/>
    <w:rsid w:val="003B5302"/>
    <w:rsid w:val="003C2D8C"/>
    <w:rsid w:val="003D1757"/>
    <w:rsid w:val="003F417D"/>
    <w:rsid w:val="004134C8"/>
    <w:rsid w:val="0044279C"/>
    <w:rsid w:val="00452BC5"/>
    <w:rsid w:val="004569DA"/>
    <w:rsid w:val="00466B21"/>
    <w:rsid w:val="00480495"/>
    <w:rsid w:val="00481EF4"/>
    <w:rsid w:val="004912C8"/>
    <w:rsid w:val="00492F3B"/>
    <w:rsid w:val="004953EA"/>
    <w:rsid w:val="004B151B"/>
    <w:rsid w:val="004C1F5A"/>
    <w:rsid w:val="004C4B12"/>
    <w:rsid w:val="004E0A7A"/>
    <w:rsid w:val="004E25EB"/>
    <w:rsid w:val="004E7A3A"/>
    <w:rsid w:val="004F711B"/>
    <w:rsid w:val="005026B0"/>
    <w:rsid w:val="00507482"/>
    <w:rsid w:val="00511362"/>
    <w:rsid w:val="005265F1"/>
    <w:rsid w:val="00534067"/>
    <w:rsid w:val="005428A6"/>
    <w:rsid w:val="0055251C"/>
    <w:rsid w:val="005543F9"/>
    <w:rsid w:val="005555EA"/>
    <w:rsid w:val="00557447"/>
    <w:rsid w:val="00572BA3"/>
    <w:rsid w:val="005823CA"/>
    <w:rsid w:val="00593A9A"/>
    <w:rsid w:val="005B0556"/>
    <w:rsid w:val="005B26C0"/>
    <w:rsid w:val="005B2E4D"/>
    <w:rsid w:val="005B35CA"/>
    <w:rsid w:val="005D4B0C"/>
    <w:rsid w:val="00604F1E"/>
    <w:rsid w:val="00611CCD"/>
    <w:rsid w:val="00614751"/>
    <w:rsid w:val="00625CD8"/>
    <w:rsid w:val="00637144"/>
    <w:rsid w:val="00644777"/>
    <w:rsid w:val="006703EB"/>
    <w:rsid w:val="00672B1E"/>
    <w:rsid w:val="006741BB"/>
    <w:rsid w:val="00684A9A"/>
    <w:rsid w:val="006A4232"/>
    <w:rsid w:val="006B72BD"/>
    <w:rsid w:val="006D0E90"/>
    <w:rsid w:val="006D1833"/>
    <w:rsid w:val="006F759F"/>
    <w:rsid w:val="00720C2D"/>
    <w:rsid w:val="00755C49"/>
    <w:rsid w:val="0076050A"/>
    <w:rsid w:val="00763567"/>
    <w:rsid w:val="007753D5"/>
    <w:rsid w:val="00780A61"/>
    <w:rsid w:val="00780F76"/>
    <w:rsid w:val="00784A25"/>
    <w:rsid w:val="00787DB7"/>
    <w:rsid w:val="00797A32"/>
    <w:rsid w:val="007A4F6D"/>
    <w:rsid w:val="007B689F"/>
    <w:rsid w:val="007B71C2"/>
    <w:rsid w:val="007D01C0"/>
    <w:rsid w:val="007E38C4"/>
    <w:rsid w:val="007F2294"/>
    <w:rsid w:val="00813948"/>
    <w:rsid w:val="00820A9F"/>
    <w:rsid w:val="00823EEA"/>
    <w:rsid w:val="00826FFA"/>
    <w:rsid w:val="008309B5"/>
    <w:rsid w:val="00850CE4"/>
    <w:rsid w:val="00850D3E"/>
    <w:rsid w:val="00854569"/>
    <w:rsid w:val="00866622"/>
    <w:rsid w:val="00867D19"/>
    <w:rsid w:val="008809C2"/>
    <w:rsid w:val="00882890"/>
    <w:rsid w:val="00883D2E"/>
    <w:rsid w:val="008948F7"/>
    <w:rsid w:val="008A55EE"/>
    <w:rsid w:val="008A7C24"/>
    <w:rsid w:val="008B07D3"/>
    <w:rsid w:val="008C069B"/>
    <w:rsid w:val="008C6894"/>
    <w:rsid w:val="008E0D0D"/>
    <w:rsid w:val="008E4546"/>
    <w:rsid w:val="0091756B"/>
    <w:rsid w:val="00926080"/>
    <w:rsid w:val="00951E6A"/>
    <w:rsid w:val="00981644"/>
    <w:rsid w:val="00986711"/>
    <w:rsid w:val="00995243"/>
    <w:rsid w:val="00997499"/>
    <w:rsid w:val="009B3C71"/>
    <w:rsid w:val="009C2E01"/>
    <w:rsid w:val="009C79E9"/>
    <w:rsid w:val="009C7B70"/>
    <w:rsid w:val="009E1B10"/>
    <w:rsid w:val="00A13088"/>
    <w:rsid w:val="00A17668"/>
    <w:rsid w:val="00A201D4"/>
    <w:rsid w:val="00A22F40"/>
    <w:rsid w:val="00A24F43"/>
    <w:rsid w:val="00A3265A"/>
    <w:rsid w:val="00A42609"/>
    <w:rsid w:val="00A562C3"/>
    <w:rsid w:val="00A64839"/>
    <w:rsid w:val="00A6725C"/>
    <w:rsid w:val="00A74530"/>
    <w:rsid w:val="00A849E5"/>
    <w:rsid w:val="00AB07BD"/>
    <w:rsid w:val="00AB696F"/>
    <w:rsid w:val="00AC3A42"/>
    <w:rsid w:val="00AF3940"/>
    <w:rsid w:val="00B061A7"/>
    <w:rsid w:val="00B14F32"/>
    <w:rsid w:val="00B150B6"/>
    <w:rsid w:val="00B42C76"/>
    <w:rsid w:val="00B56A3F"/>
    <w:rsid w:val="00B64CC4"/>
    <w:rsid w:val="00B84B72"/>
    <w:rsid w:val="00B86047"/>
    <w:rsid w:val="00B93161"/>
    <w:rsid w:val="00B93F39"/>
    <w:rsid w:val="00BC017B"/>
    <w:rsid w:val="00BC3E82"/>
    <w:rsid w:val="00BC7958"/>
    <w:rsid w:val="00BE356D"/>
    <w:rsid w:val="00BF0EC7"/>
    <w:rsid w:val="00BF2CC1"/>
    <w:rsid w:val="00BF32F0"/>
    <w:rsid w:val="00BF6F63"/>
    <w:rsid w:val="00BF7F01"/>
    <w:rsid w:val="00C00DC6"/>
    <w:rsid w:val="00C05AA9"/>
    <w:rsid w:val="00C15895"/>
    <w:rsid w:val="00C16B0B"/>
    <w:rsid w:val="00C2062B"/>
    <w:rsid w:val="00C25631"/>
    <w:rsid w:val="00C41B5C"/>
    <w:rsid w:val="00C5102A"/>
    <w:rsid w:val="00C8275C"/>
    <w:rsid w:val="00CA0E4B"/>
    <w:rsid w:val="00CA5C46"/>
    <w:rsid w:val="00CB47C3"/>
    <w:rsid w:val="00CC534E"/>
    <w:rsid w:val="00CD17EC"/>
    <w:rsid w:val="00CD40F6"/>
    <w:rsid w:val="00CE6E7B"/>
    <w:rsid w:val="00CF2ED5"/>
    <w:rsid w:val="00D01F12"/>
    <w:rsid w:val="00D15C9C"/>
    <w:rsid w:val="00D20D1D"/>
    <w:rsid w:val="00D332CC"/>
    <w:rsid w:val="00D35ED2"/>
    <w:rsid w:val="00D53DE3"/>
    <w:rsid w:val="00D74ADF"/>
    <w:rsid w:val="00D814EC"/>
    <w:rsid w:val="00D925AA"/>
    <w:rsid w:val="00D93FE0"/>
    <w:rsid w:val="00DB0110"/>
    <w:rsid w:val="00DC3A9D"/>
    <w:rsid w:val="00DD0238"/>
    <w:rsid w:val="00DD127C"/>
    <w:rsid w:val="00DD367D"/>
    <w:rsid w:val="00DD383B"/>
    <w:rsid w:val="00DE29E6"/>
    <w:rsid w:val="00DE690D"/>
    <w:rsid w:val="00DF37F9"/>
    <w:rsid w:val="00DF5165"/>
    <w:rsid w:val="00DF566E"/>
    <w:rsid w:val="00DF5BBD"/>
    <w:rsid w:val="00E033EF"/>
    <w:rsid w:val="00E102CD"/>
    <w:rsid w:val="00E21C65"/>
    <w:rsid w:val="00E47262"/>
    <w:rsid w:val="00E67516"/>
    <w:rsid w:val="00E70388"/>
    <w:rsid w:val="00E7281D"/>
    <w:rsid w:val="00E82414"/>
    <w:rsid w:val="00E84A8B"/>
    <w:rsid w:val="00E859DA"/>
    <w:rsid w:val="00E94F06"/>
    <w:rsid w:val="00EC0A49"/>
    <w:rsid w:val="00EC5FDF"/>
    <w:rsid w:val="00ED2C40"/>
    <w:rsid w:val="00EE2ABD"/>
    <w:rsid w:val="00EE7122"/>
    <w:rsid w:val="00F0111B"/>
    <w:rsid w:val="00F05359"/>
    <w:rsid w:val="00F164D5"/>
    <w:rsid w:val="00F379FF"/>
    <w:rsid w:val="00F37E8B"/>
    <w:rsid w:val="00F44EFE"/>
    <w:rsid w:val="00F46BF5"/>
    <w:rsid w:val="00F515EE"/>
    <w:rsid w:val="00F70357"/>
    <w:rsid w:val="00F80FAF"/>
    <w:rsid w:val="00F84A26"/>
    <w:rsid w:val="00F85379"/>
    <w:rsid w:val="00FA248F"/>
    <w:rsid w:val="00FB3010"/>
    <w:rsid w:val="00FC0040"/>
    <w:rsid w:val="00FC18A5"/>
    <w:rsid w:val="00FC424C"/>
    <w:rsid w:val="00FD1AD9"/>
    <w:rsid w:val="00FF0A2F"/>
    <w:rsid w:val="00FF11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ED99"/>
  <w15:docId w15:val="{CFD087C7-E476-4C88-A92F-BB015150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13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4C8"/>
    <w:rPr>
      <w:u w:val="single"/>
    </w:rPr>
  </w:style>
  <w:style w:type="paragraph" w:styleId="Header">
    <w:name w:val="header"/>
    <w:rsid w:val="004134C8"/>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rsid w:val="004134C8"/>
    <w:pPr>
      <w:pBdr>
        <w:top w:val="single" w:sz="6" w:space="0" w:color="000000"/>
      </w:pBdr>
      <w:tabs>
        <w:tab w:val="center" w:pos="6480"/>
        <w:tab w:val="right" w:pos="12960"/>
      </w:tabs>
    </w:pPr>
    <w:rPr>
      <w:rFonts w:cs="Arial Unicode MS"/>
      <w:color w:val="000000"/>
      <w:u w:color="000000"/>
    </w:rPr>
  </w:style>
  <w:style w:type="paragraph" w:customStyle="1" w:styleId="T1">
    <w:name w:val="T1"/>
    <w:rsid w:val="004134C8"/>
    <w:pPr>
      <w:jc w:val="center"/>
    </w:pPr>
    <w:rPr>
      <w:rFonts w:cs="Arial Unicode MS"/>
      <w:b/>
      <w:bCs/>
      <w:color w:val="000000"/>
      <w:sz w:val="28"/>
      <w:szCs w:val="28"/>
      <w:u w:color="000000"/>
    </w:rPr>
  </w:style>
  <w:style w:type="paragraph" w:customStyle="1" w:styleId="T2">
    <w:name w:val="T2"/>
    <w:rsid w:val="004134C8"/>
    <w:pPr>
      <w:spacing w:after="240"/>
      <w:ind w:left="720" w:right="720"/>
      <w:jc w:val="center"/>
    </w:pPr>
    <w:rPr>
      <w:rFonts w:cs="Arial Unicode MS"/>
      <w:b/>
      <w:bCs/>
      <w:color w:val="000000"/>
      <w:sz w:val="28"/>
      <w:szCs w:val="28"/>
      <w:u w:color="000000"/>
    </w:rPr>
  </w:style>
  <w:style w:type="paragraph" w:customStyle="1" w:styleId="Body">
    <w:name w:val="Body"/>
    <w:rsid w:val="004134C8"/>
    <w:rPr>
      <w:rFonts w:cs="Arial Unicode MS"/>
      <w:color w:val="000000"/>
      <w:u w:color="000000"/>
    </w:rPr>
  </w:style>
  <w:style w:type="character" w:customStyle="1" w:styleId="None">
    <w:name w:val="None"/>
    <w:rsid w:val="004134C8"/>
  </w:style>
  <w:style w:type="character" w:customStyle="1" w:styleId="Hyperlink0">
    <w:name w:val="Hyperlink.0"/>
    <w:basedOn w:val="None"/>
    <w:rsid w:val="004134C8"/>
    <w:rPr>
      <w:rFonts w:ascii="Times New Roman" w:eastAsia="Times New Roman" w:hAnsi="Times New Roman" w:cs="Times New Roman"/>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paragraph" w:customStyle="1" w:styleId="BodyA">
    <w:name w:val="Body A"/>
    <w:rsid w:val="004134C8"/>
    <w:rPr>
      <w:rFonts w:cs="Arial Unicode MS"/>
      <w:color w:val="000000"/>
      <w:sz w:val="22"/>
      <w:szCs w:val="22"/>
      <w:u w:color="000000"/>
    </w:rPr>
  </w:style>
  <w:style w:type="paragraph" w:styleId="TOCHeading">
    <w:name w:val="TOC Heading"/>
    <w:next w:val="BodyA"/>
    <w:rsid w:val="004134C8"/>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rsid w:val="004134C8"/>
    <w:pPr>
      <w:tabs>
        <w:tab w:val="right" w:leader="dot" w:pos="9430"/>
      </w:tabs>
      <w:spacing w:after="100"/>
    </w:pPr>
    <w:rPr>
      <w:rFonts w:eastAsia="Times New Roman"/>
      <w:color w:val="000000"/>
      <w:sz w:val="22"/>
      <w:szCs w:val="22"/>
      <w:u w:color="000000"/>
    </w:rPr>
  </w:style>
  <w:style w:type="paragraph" w:customStyle="1" w:styleId="Heading">
    <w:name w:val="Heading"/>
    <w:next w:val="BodyA"/>
    <w:rsid w:val="004134C8"/>
    <w:pPr>
      <w:keepNext/>
      <w:keepLines/>
      <w:spacing w:before="320"/>
      <w:outlineLvl w:val="0"/>
    </w:pPr>
    <w:rPr>
      <w:rFonts w:ascii="Arial" w:eastAsia="Arial" w:hAnsi="Arial" w:cs="Arial"/>
      <w:b/>
      <w:bCs/>
      <w:color w:val="000000"/>
      <w:sz w:val="22"/>
      <w:szCs w:val="22"/>
      <w:u w:val="single" w:color="000000"/>
    </w:rPr>
  </w:style>
  <w:style w:type="character" w:customStyle="1" w:styleId="Hyperlink1">
    <w:name w:val="Hyperlink.1"/>
    <w:basedOn w:val="Hyperlink"/>
    <w:rsid w:val="004134C8"/>
    <w:rPr>
      <w:color w:val="0000FF"/>
      <w:u w:val="single" w:color="0000FF"/>
    </w:rPr>
  </w:style>
  <w:style w:type="character" w:customStyle="1" w:styleId="UnresolvedMention1">
    <w:name w:val="Unresolved Mention1"/>
    <w:basedOn w:val="DefaultParagraphFont"/>
    <w:uiPriority w:val="99"/>
    <w:semiHidden/>
    <w:unhideWhenUsed/>
    <w:rsid w:val="007D01C0"/>
    <w:rPr>
      <w:color w:val="808080"/>
      <w:shd w:val="clear" w:color="auto" w:fill="E6E6E6"/>
    </w:rPr>
  </w:style>
  <w:style w:type="paragraph" w:styleId="BalloonText">
    <w:name w:val="Balloon Text"/>
    <w:basedOn w:val="Normal"/>
    <w:link w:val="BalloonTextChar"/>
    <w:semiHidden/>
    <w:unhideWhenUsed/>
    <w:rsid w:val="00557447"/>
    <w:rPr>
      <w:rFonts w:ascii="Segoe UI" w:hAnsi="Segoe UI" w:cs="Segoe UI"/>
      <w:sz w:val="18"/>
      <w:szCs w:val="18"/>
    </w:rPr>
  </w:style>
  <w:style w:type="character" w:customStyle="1" w:styleId="BalloonTextChar">
    <w:name w:val="Balloon Text Char"/>
    <w:basedOn w:val="DefaultParagraphFont"/>
    <w:link w:val="BalloonText"/>
    <w:semiHidden/>
    <w:rsid w:val="00557447"/>
    <w:rPr>
      <w:rFonts w:ascii="Segoe UI" w:hAnsi="Segoe UI" w:cs="Segoe UI"/>
      <w:sz w:val="18"/>
      <w:szCs w:val="18"/>
    </w:rPr>
  </w:style>
  <w:style w:type="paragraph" w:styleId="ListParagraph">
    <w:name w:val="List Paragraph"/>
    <w:basedOn w:val="Normal"/>
    <w:uiPriority w:val="34"/>
    <w:qFormat/>
    <w:rsid w:val="004C4B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CommentReference">
    <w:name w:val="annotation reference"/>
    <w:basedOn w:val="DefaultParagraphFont"/>
    <w:semiHidden/>
    <w:unhideWhenUsed/>
    <w:rsid w:val="00A64839"/>
    <w:rPr>
      <w:sz w:val="16"/>
      <w:szCs w:val="16"/>
    </w:rPr>
  </w:style>
  <w:style w:type="paragraph" w:styleId="CommentText">
    <w:name w:val="annotation text"/>
    <w:basedOn w:val="Normal"/>
    <w:link w:val="CommentTextChar"/>
    <w:semiHidden/>
    <w:unhideWhenUsed/>
    <w:rsid w:val="00A64839"/>
    <w:rPr>
      <w:sz w:val="20"/>
      <w:szCs w:val="20"/>
    </w:rPr>
  </w:style>
  <w:style w:type="character" w:customStyle="1" w:styleId="CommentTextChar">
    <w:name w:val="Comment Text Char"/>
    <w:basedOn w:val="DefaultParagraphFont"/>
    <w:link w:val="CommentText"/>
    <w:semiHidden/>
    <w:rsid w:val="00A64839"/>
    <w:rPr>
      <w:sz w:val="20"/>
      <w:szCs w:val="20"/>
    </w:rPr>
  </w:style>
  <w:style w:type="paragraph" w:styleId="CommentSubject">
    <w:name w:val="annotation subject"/>
    <w:basedOn w:val="CommentText"/>
    <w:next w:val="CommentText"/>
    <w:link w:val="CommentSubjectChar"/>
    <w:semiHidden/>
    <w:unhideWhenUsed/>
    <w:rsid w:val="00A64839"/>
    <w:rPr>
      <w:b/>
      <w:bCs/>
    </w:rPr>
  </w:style>
  <w:style w:type="character" w:customStyle="1" w:styleId="CommentSubjectChar">
    <w:name w:val="Comment Subject Char"/>
    <w:basedOn w:val="CommentTextChar"/>
    <w:link w:val="CommentSubject"/>
    <w:semiHidden/>
    <w:rsid w:val="00A64839"/>
    <w:rPr>
      <w:b/>
      <w:bCs/>
      <w:sz w:val="20"/>
      <w:szCs w:val="20"/>
    </w:rPr>
  </w:style>
  <w:style w:type="character" w:customStyle="1" w:styleId="UnresolvedMention2">
    <w:name w:val="Unresolved Mention2"/>
    <w:basedOn w:val="DefaultParagraphFont"/>
    <w:uiPriority w:val="99"/>
    <w:semiHidden/>
    <w:unhideWhenUsed/>
    <w:rsid w:val="00F84A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5829">
      <w:bodyDiv w:val="1"/>
      <w:marLeft w:val="0"/>
      <w:marRight w:val="0"/>
      <w:marTop w:val="0"/>
      <w:marBottom w:val="0"/>
      <w:divBdr>
        <w:top w:val="none" w:sz="0" w:space="0" w:color="auto"/>
        <w:left w:val="none" w:sz="0" w:space="0" w:color="auto"/>
        <w:bottom w:val="none" w:sz="0" w:space="0" w:color="auto"/>
        <w:right w:val="none" w:sz="0" w:space="0" w:color="auto"/>
      </w:divBdr>
      <w:divsChild>
        <w:div w:id="192957787">
          <w:marLeft w:val="806"/>
          <w:marRight w:val="0"/>
          <w:marTop w:val="0"/>
          <w:marBottom w:val="0"/>
          <w:divBdr>
            <w:top w:val="none" w:sz="0" w:space="0" w:color="auto"/>
            <w:left w:val="none" w:sz="0" w:space="0" w:color="auto"/>
            <w:bottom w:val="none" w:sz="0" w:space="0" w:color="auto"/>
            <w:right w:val="none" w:sz="0" w:space="0" w:color="auto"/>
          </w:divBdr>
        </w:div>
        <w:div w:id="816998826">
          <w:marLeft w:val="806"/>
          <w:marRight w:val="0"/>
          <w:marTop w:val="0"/>
          <w:marBottom w:val="0"/>
          <w:divBdr>
            <w:top w:val="none" w:sz="0" w:space="0" w:color="auto"/>
            <w:left w:val="none" w:sz="0" w:space="0" w:color="auto"/>
            <w:bottom w:val="none" w:sz="0" w:space="0" w:color="auto"/>
            <w:right w:val="none" w:sz="0" w:space="0" w:color="auto"/>
          </w:divBdr>
        </w:div>
        <w:div w:id="937635468">
          <w:marLeft w:val="806"/>
          <w:marRight w:val="0"/>
          <w:marTop w:val="0"/>
          <w:marBottom w:val="0"/>
          <w:divBdr>
            <w:top w:val="none" w:sz="0" w:space="0" w:color="auto"/>
            <w:left w:val="none" w:sz="0" w:space="0" w:color="auto"/>
            <w:bottom w:val="none" w:sz="0" w:space="0" w:color="auto"/>
            <w:right w:val="none" w:sz="0" w:space="0" w:color="auto"/>
          </w:divBdr>
        </w:div>
        <w:div w:id="1370882282">
          <w:marLeft w:val="806"/>
          <w:marRight w:val="0"/>
          <w:marTop w:val="0"/>
          <w:marBottom w:val="0"/>
          <w:divBdr>
            <w:top w:val="none" w:sz="0" w:space="0" w:color="auto"/>
            <w:left w:val="none" w:sz="0" w:space="0" w:color="auto"/>
            <w:bottom w:val="none" w:sz="0" w:space="0" w:color="auto"/>
            <w:right w:val="none" w:sz="0" w:space="0" w:color="auto"/>
          </w:divBdr>
        </w:div>
      </w:divsChild>
    </w:div>
    <w:div w:id="569538201">
      <w:bodyDiv w:val="1"/>
      <w:marLeft w:val="0"/>
      <w:marRight w:val="0"/>
      <w:marTop w:val="0"/>
      <w:marBottom w:val="0"/>
      <w:divBdr>
        <w:top w:val="none" w:sz="0" w:space="0" w:color="auto"/>
        <w:left w:val="none" w:sz="0" w:space="0" w:color="auto"/>
        <w:bottom w:val="none" w:sz="0" w:space="0" w:color="auto"/>
        <w:right w:val="none" w:sz="0" w:space="0" w:color="auto"/>
      </w:divBdr>
      <w:divsChild>
        <w:div w:id="1522040228">
          <w:marLeft w:val="1987"/>
          <w:marRight w:val="0"/>
          <w:marTop w:val="90"/>
          <w:marBottom w:val="0"/>
          <w:divBdr>
            <w:top w:val="none" w:sz="0" w:space="0" w:color="auto"/>
            <w:left w:val="none" w:sz="0" w:space="0" w:color="auto"/>
            <w:bottom w:val="none" w:sz="0" w:space="0" w:color="auto"/>
            <w:right w:val="none" w:sz="0" w:space="0" w:color="auto"/>
          </w:divBdr>
        </w:div>
      </w:divsChild>
    </w:div>
    <w:div w:id="853425222">
      <w:bodyDiv w:val="1"/>
      <w:marLeft w:val="0"/>
      <w:marRight w:val="0"/>
      <w:marTop w:val="0"/>
      <w:marBottom w:val="0"/>
      <w:divBdr>
        <w:top w:val="none" w:sz="0" w:space="0" w:color="auto"/>
        <w:left w:val="none" w:sz="0" w:space="0" w:color="auto"/>
        <w:bottom w:val="none" w:sz="0" w:space="0" w:color="auto"/>
        <w:right w:val="none" w:sz="0" w:space="0" w:color="auto"/>
      </w:divBdr>
      <w:divsChild>
        <w:div w:id="1260523027">
          <w:marLeft w:val="1987"/>
          <w:marRight w:val="0"/>
          <w:marTop w:val="90"/>
          <w:marBottom w:val="0"/>
          <w:divBdr>
            <w:top w:val="none" w:sz="0" w:space="0" w:color="auto"/>
            <w:left w:val="none" w:sz="0" w:space="0" w:color="auto"/>
            <w:bottom w:val="none" w:sz="0" w:space="0" w:color="auto"/>
            <w:right w:val="none" w:sz="0" w:space="0" w:color="auto"/>
          </w:divBdr>
        </w:div>
        <w:div w:id="35400345">
          <w:marLeft w:val="1987"/>
          <w:marRight w:val="0"/>
          <w:marTop w:val="90"/>
          <w:marBottom w:val="0"/>
          <w:divBdr>
            <w:top w:val="none" w:sz="0" w:space="0" w:color="auto"/>
            <w:left w:val="none" w:sz="0" w:space="0" w:color="auto"/>
            <w:bottom w:val="none" w:sz="0" w:space="0" w:color="auto"/>
            <w:right w:val="none" w:sz="0" w:space="0" w:color="auto"/>
          </w:divBdr>
        </w:div>
      </w:divsChild>
    </w:div>
    <w:div w:id="972834346">
      <w:bodyDiv w:val="1"/>
      <w:marLeft w:val="0"/>
      <w:marRight w:val="0"/>
      <w:marTop w:val="0"/>
      <w:marBottom w:val="0"/>
      <w:divBdr>
        <w:top w:val="none" w:sz="0" w:space="0" w:color="auto"/>
        <w:left w:val="none" w:sz="0" w:space="0" w:color="auto"/>
        <w:bottom w:val="none" w:sz="0" w:space="0" w:color="auto"/>
        <w:right w:val="none" w:sz="0" w:space="0" w:color="auto"/>
      </w:divBdr>
    </w:div>
    <w:div w:id="1568488340">
      <w:bodyDiv w:val="1"/>
      <w:marLeft w:val="0"/>
      <w:marRight w:val="0"/>
      <w:marTop w:val="0"/>
      <w:marBottom w:val="0"/>
      <w:divBdr>
        <w:top w:val="none" w:sz="0" w:space="0" w:color="auto"/>
        <w:left w:val="none" w:sz="0" w:space="0" w:color="auto"/>
        <w:bottom w:val="none" w:sz="0" w:space="0" w:color="auto"/>
        <w:right w:val="none" w:sz="0" w:space="0" w:color="auto"/>
      </w:divBdr>
      <w:divsChild>
        <w:div w:id="1708412020">
          <w:marLeft w:val="1354"/>
          <w:marRight w:val="0"/>
          <w:marTop w:val="100"/>
          <w:marBottom w:val="0"/>
          <w:divBdr>
            <w:top w:val="none" w:sz="0" w:space="0" w:color="auto"/>
            <w:left w:val="none" w:sz="0" w:space="0" w:color="auto"/>
            <w:bottom w:val="none" w:sz="0" w:space="0" w:color="auto"/>
            <w:right w:val="none" w:sz="0" w:space="0" w:color="auto"/>
          </w:divBdr>
        </w:div>
        <w:div w:id="1782996400">
          <w:marLeft w:val="1987"/>
          <w:marRight w:val="0"/>
          <w:marTop w:val="90"/>
          <w:marBottom w:val="0"/>
          <w:divBdr>
            <w:top w:val="none" w:sz="0" w:space="0" w:color="auto"/>
            <w:left w:val="none" w:sz="0" w:space="0" w:color="auto"/>
            <w:bottom w:val="none" w:sz="0" w:space="0" w:color="auto"/>
            <w:right w:val="none" w:sz="0" w:space="0" w:color="auto"/>
          </w:divBdr>
        </w:div>
        <w:div w:id="2027755300">
          <w:marLeft w:val="1987"/>
          <w:marRight w:val="0"/>
          <w:marTop w:val="90"/>
          <w:marBottom w:val="0"/>
          <w:divBdr>
            <w:top w:val="none" w:sz="0" w:space="0" w:color="auto"/>
            <w:left w:val="none" w:sz="0" w:space="0" w:color="auto"/>
            <w:bottom w:val="none" w:sz="0" w:space="0" w:color="auto"/>
            <w:right w:val="none" w:sz="0" w:space="0" w:color="auto"/>
          </w:divBdr>
        </w:div>
        <w:div w:id="1965891037">
          <w:marLeft w:val="1987"/>
          <w:marRight w:val="0"/>
          <w:marTop w:val="90"/>
          <w:marBottom w:val="0"/>
          <w:divBdr>
            <w:top w:val="none" w:sz="0" w:space="0" w:color="auto"/>
            <w:left w:val="none" w:sz="0" w:space="0" w:color="auto"/>
            <w:bottom w:val="none" w:sz="0" w:space="0" w:color="auto"/>
            <w:right w:val="none" w:sz="0" w:space="0" w:color="auto"/>
          </w:divBdr>
        </w:div>
        <w:div w:id="26180573">
          <w:marLeft w:val="1080"/>
          <w:marRight w:val="0"/>
          <w:marTop w:val="100"/>
          <w:marBottom w:val="0"/>
          <w:divBdr>
            <w:top w:val="none" w:sz="0" w:space="0" w:color="auto"/>
            <w:left w:val="none" w:sz="0" w:space="0" w:color="auto"/>
            <w:bottom w:val="none" w:sz="0" w:space="0" w:color="auto"/>
            <w:right w:val="none" w:sz="0" w:space="0" w:color="auto"/>
          </w:divBdr>
        </w:div>
        <w:div w:id="1193953176">
          <w:marLeft w:val="1987"/>
          <w:marRight w:val="0"/>
          <w:marTop w:val="90"/>
          <w:marBottom w:val="0"/>
          <w:divBdr>
            <w:top w:val="none" w:sz="0" w:space="0" w:color="auto"/>
            <w:left w:val="none" w:sz="0" w:space="0" w:color="auto"/>
            <w:bottom w:val="none" w:sz="0" w:space="0" w:color="auto"/>
            <w:right w:val="none" w:sz="0" w:space="0" w:color="auto"/>
          </w:divBdr>
        </w:div>
        <w:div w:id="2016303026">
          <w:marLeft w:val="1987"/>
          <w:marRight w:val="0"/>
          <w:marTop w:val="90"/>
          <w:marBottom w:val="0"/>
          <w:divBdr>
            <w:top w:val="none" w:sz="0" w:space="0" w:color="auto"/>
            <w:left w:val="none" w:sz="0" w:space="0" w:color="auto"/>
            <w:bottom w:val="none" w:sz="0" w:space="0" w:color="auto"/>
            <w:right w:val="none" w:sz="0" w:space="0" w:color="auto"/>
          </w:divBdr>
        </w:div>
      </w:divsChild>
    </w:div>
    <w:div w:id="1759979791">
      <w:bodyDiv w:val="1"/>
      <w:marLeft w:val="0"/>
      <w:marRight w:val="0"/>
      <w:marTop w:val="0"/>
      <w:marBottom w:val="0"/>
      <w:divBdr>
        <w:top w:val="none" w:sz="0" w:space="0" w:color="auto"/>
        <w:left w:val="none" w:sz="0" w:space="0" w:color="auto"/>
        <w:bottom w:val="none" w:sz="0" w:space="0" w:color="auto"/>
        <w:right w:val="none" w:sz="0" w:space="0" w:color="auto"/>
      </w:divBdr>
    </w:div>
    <w:div w:id="1941792897">
      <w:bodyDiv w:val="1"/>
      <w:marLeft w:val="0"/>
      <w:marRight w:val="0"/>
      <w:marTop w:val="0"/>
      <w:marBottom w:val="0"/>
      <w:divBdr>
        <w:top w:val="none" w:sz="0" w:space="0" w:color="auto"/>
        <w:left w:val="none" w:sz="0" w:space="0" w:color="auto"/>
        <w:bottom w:val="none" w:sz="0" w:space="0" w:color="auto"/>
        <w:right w:val="none" w:sz="0" w:space="0" w:color="auto"/>
      </w:divBdr>
    </w:div>
    <w:div w:id="197290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881-00-AANI-aani-sc-agenda-18-december-2017-teleconference.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urd@quantenna.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86-00-AANI-5g-rit-submission-to-itu-r.ppt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1/dcn/17/11-17-1885-00-AANI-preparing-for-imt-2020-submission.ppt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7/11-17-1836-01-AANI-draft-for-itu-r-submission.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Lepp</dc:creator>
  <cp:lastModifiedBy>Sigurd Schelstraete</cp:lastModifiedBy>
  <cp:revision>3</cp:revision>
  <dcterms:created xsi:type="dcterms:W3CDTF">2018-01-12T21:04:00Z</dcterms:created>
  <dcterms:modified xsi:type="dcterms:W3CDTF">2018-01-12T21:04:00Z</dcterms:modified>
</cp:coreProperties>
</file>