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364812" w:rsidP="00B30A15">
            <w:pPr>
              <w:pStyle w:val="T2"/>
            </w:pPr>
            <w:r>
              <w:rPr>
                <w:lang w:eastAsia="ja-JP"/>
              </w:rPr>
              <w:t>December</w:t>
            </w:r>
            <w:r w:rsidR="00EA0971">
              <w:rPr>
                <w:lang w:eastAsia="ja-JP"/>
              </w:rPr>
              <w:t xml:space="preserve"> </w:t>
            </w:r>
            <w:r w:rsidR="001B0ABE">
              <w:t>201</w:t>
            </w:r>
            <w:r w:rsidR="005F58F5"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364812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364812">
              <w:rPr>
                <w:b w:val="0"/>
                <w:sz w:val="20"/>
                <w:lang w:eastAsia="ja-JP"/>
              </w:rPr>
              <w:t>12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364812">
              <w:rPr>
                <w:b w:val="0"/>
                <w:sz w:val="20"/>
                <w:lang w:eastAsia="ja-JP"/>
              </w:rPr>
              <w:t>13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487AE2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 xml:space="preserve">session on </w:t>
                  </w:r>
                  <w:r w:rsidR="00364812">
                    <w:t>December 13</w:t>
                  </w:r>
                  <w:r w:rsidR="00B30A15">
                    <w:t>, 2017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364812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December 13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364812">
        <w:rPr>
          <w:b/>
          <w:sz w:val="28"/>
          <w:u w:val="single"/>
          <w:lang w:eastAsia="ja-JP"/>
        </w:rPr>
        <w:t xml:space="preserve">December </w:t>
      </w:r>
      <w:r w:rsidR="00E571A0">
        <w:rPr>
          <w:b/>
          <w:sz w:val="28"/>
          <w:u w:val="single"/>
          <w:lang w:eastAsia="ja-JP"/>
        </w:rPr>
        <w:t>1</w:t>
      </w:r>
      <w:r w:rsidR="00364812">
        <w:rPr>
          <w:b/>
          <w:sz w:val="28"/>
          <w:u w:val="single"/>
          <w:lang w:eastAsia="ja-JP"/>
        </w:rPr>
        <w:t>3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364812">
        <w:rPr>
          <w:szCs w:val="22"/>
          <w:lang w:eastAsia="ja-JP"/>
        </w:rPr>
        <w:t>0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0800D8">
        <w:rPr>
          <w:szCs w:val="22"/>
          <w:lang w:eastAsia="ja-JP"/>
        </w:rPr>
        <w:t>1</w:t>
      </w:r>
      <w:r w:rsidR="00364812">
        <w:rPr>
          <w:szCs w:val="22"/>
          <w:lang w:eastAsia="ja-JP"/>
        </w:rPr>
        <w:t>839r1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033586" w:rsidRPr="00C32291" w:rsidRDefault="00033586" w:rsidP="001B692A">
      <w:pPr>
        <w:numPr>
          <w:ilvl w:val="0"/>
          <w:numId w:val="1"/>
        </w:numPr>
        <w:jc w:val="both"/>
        <w:rPr>
          <w:szCs w:val="22"/>
        </w:rPr>
      </w:pPr>
      <w:r w:rsidRPr="00C32291">
        <w:rPr>
          <w:szCs w:val="22"/>
        </w:rPr>
        <w:t>Chair</w:t>
      </w:r>
      <w:r w:rsidR="00C32291">
        <w:rPr>
          <w:szCs w:val="22"/>
        </w:rPr>
        <w:t xml:space="preserve"> gave an update on the recent spectrum and regulation activities in US and Australia (slides 10-13).</w:t>
      </w:r>
    </w:p>
    <w:p w:rsidR="00033586" w:rsidRDefault="00033586" w:rsidP="00033586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033586">
        <w:rPr>
          <w:szCs w:val="22"/>
          <w:lang w:eastAsia="ja-JP"/>
        </w:rPr>
        <w:t>4</w:t>
      </w:r>
      <w:r w:rsidR="007B77DF">
        <w:rPr>
          <w:szCs w:val="22"/>
          <w:lang w:eastAsia="ja-JP"/>
        </w:rPr>
        <w:t>).</w:t>
      </w:r>
      <w:r w:rsidR="00033586">
        <w:rPr>
          <w:szCs w:val="22"/>
          <w:lang w:eastAsia="ja-JP"/>
        </w:rPr>
        <w:t xml:space="preserve">  He also reminded the group about the deadline of the letter ballot for Draft version 1.0 and the review of the TGmd contribution 17/1238r2 related to the removal of DMG-OFDM from IEEE 802.11-2016 standards.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Pr="00C8371E" w:rsidRDefault="00781ACC" w:rsidP="006E7F73">
      <w:pPr>
        <w:numPr>
          <w:ilvl w:val="0"/>
          <w:numId w:val="1"/>
        </w:numPr>
        <w:jc w:val="both"/>
        <w:rPr>
          <w:szCs w:val="22"/>
        </w:rPr>
      </w:pPr>
      <w:r w:rsidRPr="00C8371E">
        <w:rPr>
          <w:szCs w:val="22"/>
        </w:rPr>
        <w:t>Presentation</w:t>
      </w:r>
    </w:p>
    <w:p w:rsidR="00D47F91" w:rsidRPr="00C8371E" w:rsidRDefault="00D47F91" w:rsidP="00033586">
      <w:pPr>
        <w:numPr>
          <w:ilvl w:val="1"/>
          <w:numId w:val="1"/>
        </w:numPr>
        <w:jc w:val="both"/>
        <w:rPr>
          <w:szCs w:val="22"/>
        </w:rPr>
      </w:pPr>
      <w:r w:rsidRPr="00C8371E">
        <w:rPr>
          <w:szCs w:val="22"/>
        </w:rPr>
        <w:t xml:space="preserve">Presentation by </w:t>
      </w:r>
      <w:r w:rsidR="00033586" w:rsidRPr="00C8371E">
        <w:rPr>
          <w:szCs w:val="22"/>
        </w:rPr>
        <w:t>Payam Torab</w:t>
      </w:r>
      <w:r w:rsidRPr="00C8371E">
        <w:rPr>
          <w:szCs w:val="22"/>
        </w:rPr>
        <w:t xml:space="preserve"> (</w:t>
      </w:r>
      <w:r w:rsidR="00033586" w:rsidRPr="00C8371E">
        <w:rPr>
          <w:szCs w:val="22"/>
        </w:rPr>
        <w:t>Facebook</w:t>
      </w:r>
      <w:r w:rsidR="00461A67" w:rsidRPr="00C8371E">
        <w:rPr>
          <w:szCs w:val="22"/>
        </w:rPr>
        <w:t>)</w:t>
      </w:r>
      <w:r w:rsidRPr="00C8371E">
        <w:rPr>
          <w:szCs w:val="22"/>
        </w:rPr>
        <w:t xml:space="preserve">, </w:t>
      </w:r>
      <w:r w:rsidR="00033586" w:rsidRPr="00C8371E">
        <w:rPr>
          <w:szCs w:val="22"/>
        </w:rPr>
        <w:t>Beamforming protocol differences for mmWave distribution networks</w:t>
      </w:r>
      <w:r w:rsidR="00461A67" w:rsidRPr="00C8371E">
        <w:rPr>
          <w:szCs w:val="22"/>
        </w:rPr>
        <w:t>, Doc. IEEE 11-17/1</w:t>
      </w:r>
      <w:r w:rsidR="00033586" w:rsidRPr="00C8371E">
        <w:rPr>
          <w:szCs w:val="22"/>
        </w:rPr>
        <w:t>841</w:t>
      </w:r>
      <w:r w:rsidRPr="00C8371E">
        <w:rPr>
          <w:szCs w:val="22"/>
        </w:rPr>
        <w:t>r0.</w:t>
      </w:r>
    </w:p>
    <w:p w:rsidR="00D47F91" w:rsidRDefault="00D47F91" w:rsidP="00D47F91">
      <w:pPr>
        <w:numPr>
          <w:ilvl w:val="2"/>
          <w:numId w:val="1"/>
        </w:numPr>
        <w:jc w:val="both"/>
        <w:rPr>
          <w:szCs w:val="22"/>
        </w:rPr>
      </w:pPr>
      <w:r w:rsidRPr="00C8371E">
        <w:rPr>
          <w:szCs w:val="22"/>
        </w:rPr>
        <w:t>Opened the floor for discussion.</w:t>
      </w:r>
      <w:r w:rsidR="00BE2A55">
        <w:rPr>
          <w:szCs w:val="22"/>
        </w:rPr>
        <w:t xml:space="preserve">  Some questions raised, such as</w:t>
      </w:r>
      <w:bookmarkStart w:id="0" w:name="_GoBack"/>
      <w:bookmarkEnd w:id="0"/>
    </w:p>
    <w:p w:rsidR="00BE2A55" w:rsidRDefault="00BE2A55" w:rsidP="00BE2A55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What is the definition of de-sense?</w:t>
      </w:r>
    </w:p>
    <w:p w:rsidR="00BE2A55" w:rsidRDefault="00BE2A55" w:rsidP="00BE2A55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How are the two sides synchronized for the case of reciprocity?</w:t>
      </w:r>
    </w:p>
    <w:p w:rsidR="00BE2A55" w:rsidRDefault="00BE2A55" w:rsidP="00BE2A55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How about using BRP as defined in the draft?</w:t>
      </w:r>
    </w:p>
    <w:p w:rsidR="00BE2A55" w:rsidRDefault="00BE2A55" w:rsidP="00BE2A55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Do you consider adaptive or fixed MCS for your proposal?</w:t>
      </w:r>
    </w:p>
    <w:p w:rsidR="00BE2A55" w:rsidRDefault="00BE2A55" w:rsidP="00BE2A55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What is the definition of reciprocity?</w:t>
      </w:r>
    </w:p>
    <w:p w:rsidR="00C8371E" w:rsidRPr="00C8371E" w:rsidRDefault="007E602A" w:rsidP="00D47F9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As for the next step, Payam replied that there is tentatively a contribution in January interim related to the packet definition that supports the proposed beamforming protocol (c.f., 17/1679r0).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A42A3D">
        <w:rPr>
          <w:szCs w:val="22"/>
        </w:rPr>
        <w:t>1</w:t>
      </w:r>
      <w:r w:rsidR="00C9036D">
        <w:rPr>
          <w:szCs w:val="22"/>
        </w:rPr>
        <w:t>1</w:t>
      </w:r>
      <w:r w:rsidR="00A42A3D">
        <w:rPr>
          <w:szCs w:val="22"/>
        </w:rPr>
        <w:t>:</w:t>
      </w:r>
      <w:r w:rsidR="00C9036D">
        <w:rPr>
          <w:szCs w:val="22"/>
        </w:rPr>
        <w:t>0</w:t>
      </w:r>
      <w:r w:rsidR="007337D9">
        <w:rPr>
          <w:szCs w:val="22"/>
        </w:rPr>
        <w:t>3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  <w:r w:rsidR="00633DD1">
        <w:rPr>
          <w:szCs w:val="22"/>
        </w:rPr>
        <w:t>.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E571A0" w:rsidRDefault="00E571A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 </w:t>
      </w:r>
      <w:r w:rsidR="007337D9">
        <w:rPr>
          <w:b/>
          <w:szCs w:val="22"/>
        </w:rPr>
        <w:t>October 11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876131" w:rsidRDefault="00876131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Mohamed Abouelseoud (Sony)</w:t>
      </w:r>
    </w:p>
    <w:p w:rsidR="007337D9" w:rsidRDefault="007337D9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Osama Aboul-Magd (Huawei)</w:t>
      </w:r>
    </w:p>
    <w:p w:rsidR="00876131" w:rsidRDefault="00876131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Carlos Aldana (Intel)</w:t>
      </w:r>
    </w:p>
    <w:p w:rsidR="000E4A1A" w:rsidRDefault="00F33FB2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C114C5" w:rsidRDefault="00C114C5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D37CA4" w:rsidRDefault="00D37CA4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Cheng Chen (Intel)</w:t>
      </w:r>
    </w:p>
    <w:p w:rsidR="009263DC" w:rsidRDefault="009263DC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Dmitry Cherniavsky (Sibeam)</w:t>
      </w:r>
    </w:p>
    <w:p w:rsidR="00876131" w:rsidRDefault="00876131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Dana Ciochina (Sony)</w:t>
      </w:r>
    </w:p>
    <w:p w:rsidR="00D37CA4" w:rsidRDefault="00D37CA4" w:rsidP="00D37CA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Carlos Cordeiro (Intel)</w:t>
      </w:r>
    </w:p>
    <w:p w:rsidR="00C42EFC" w:rsidRDefault="00C42EFC" w:rsidP="00D37CA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Alessandro D’Acierno (Huawei)</w:t>
      </w:r>
    </w:p>
    <w:p w:rsidR="00D37CA4" w:rsidRDefault="00D37CA4" w:rsidP="00D37CA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D75AAF" w:rsidRPr="00D37CA4" w:rsidRDefault="00D75AAF" w:rsidP="00D37CA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Alecsander Eitan (Qualcomm)</w:t>
      </w:r>
    </w:p>
    <w:p w:rsidR="00F70AB2" w:rsidRDefault="00F70AB2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 (Tony) Han (Huawei)</w:t>
      </w:r>
    </w:p>
    <w:p w:rsidR="00876131" w:rsidRDefault="00876131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Thomas Handte (Sony)</w:t>
      </w:r>
    </w:p>
    <w:p w:rsidR="009263DC" w:rsidRDefault="009263DC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Hansen (Peraso)</w:t>
      </w:r>
    </w:p>
    <w:p w:rsidR="00D75AAF" w:rsidRDefault="00D75AAF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876131" w:rsidRDefault="00876131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Oren Kedem (Intel)</w:t>
      </w:r>
    </w:p>
    <w:p w:rsidR="00E57BBE" w:rsidRDefault="00E57BBE" w:rsidP="00E57BB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(LGE)</w:t>
      </w:r>
    </w:p>
    <w:p w:rsidR="00876131" w:rsidRDefault="00876131" w:rsidP="00E57BB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Jinnan (Vivian) Liu (Huawei)</w:t>
      </w:r>
    </w:p>
    <w:p w:rsidR="00ED2AD2" w:rsidRDefault="00ED2AD2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Hiroyuki Motozuka (Panasonic)</w:t>
      </w:r>
    </w:p>
    <w:p w:rsidR="00C114C5" w:rsidRDefault="00C114C5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9263DC" w:rsidRDefault="009263DC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 Petrick (Jones-Petrick and Associates)</w:t>
      </w:r>
    </w:p>
    <w:p w:rsidR="00876131" w:rsidRDefault="00876131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Alphan Sahin (InterDigital)</w:t>
      </w:r>
    </w:p>
    <w:p w:rsidR="00D37CA4" w:rsidRDefault="00D37CA4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Payam Torab (Facebook)</w:t>
      </w:r>
    </w:p>
    <w:p w:rsidR="009263DC" w:rsidRDefault="009263DC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Djordje Tujkovic (Facebook)</w:t>
      </w:r>
    </w:p>
    <w:p w:rsidR="00876131" w:rsidRDefault="00876131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Lochan Verma (Qualcomm)</w:t>
      </w:r>
    </w:p>
    <w:p w:rsidR="007A6616" w:rsidRDefault="007A6616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Lisa Ward (Rhode &amp; Schwarz)</w:t>
      </w:r>
    </w:p>
    <w:p w:rsidR="000E4A1A" w:rsidRDefault="000E4A1A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F70AB2" w:rsidRDefault="00F70AB2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3214D6" w:rsidRDefault="003214D6" w:rsidP="003214D6">
      <w:pPr>
        <w:ind w:left="720"/>
        <w:rPr>
          <w:szCs w:val="22"/>
        </w:rPr>
      </w:pPr>
    </w:p>
    <w:p w:rsidR="00635496" w:rsidRDefault="00635496" w:rsidP="00635496">
      <w:pPr>
        <w:ind w:left="720"/>
        <w:rPr>
          <w:szCs w:val="22"/>
        </w:rPr>
      </w:pPr>
    </w:p>
    <w:sectPr w:rsidR="00635496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AE2" w:rsidRDefault="00487AE2">
      <w:r>
        <w:separator/>
      </w:r>
    </w:p>
  </w:endnote>
  <w:endnote w:type="continuationSeparator" w:id="0">
    <w:p w:rsidR="00487AE2" w:rsidRDefault="0048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BE2A55">
      <w:rPr>
        <w:noProof/>
      </w:rPr>
      <w:t>3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AE2" w:rsidRDefault="00487AE2">
      <w:r>
        <w:separator/>
      </w:r>
    </w:p>
  </w:footnote>
  <w:footnote w:type="continuationSeparator" w:id="0">
    <w:p w:rsidR="00487AE2" w:rsidRDefault="0048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364812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December</w:t>
    </w:r>
    <w:r w:rsidR="005F58F5">
      <w:rPr>
        <w:lang w:eastAsia="ja-JP"/>
      </w:rPr>
      <w:t xml:space="preserve"> 2017</w:t>
    </w:r>
    <w:r w:rsidR="008436AC">
      <w:tab/>
    </w:r>
    <w:r w:rsidR="008436AC">
      <w:tab/>
    </w:r>
    <w:r w:rsidR="00487AE2">
      <w:fldChar w:fldCharType="begin"/>
    </w:r>
    <w:r w:rsidR="00487AE2">
      <w:instrText xml:space="preserve"> TITLE  \* MERGEFORMAT </w:instrText>
    </w:r>
    <w:r w:rsidR="00487AE2">
      <w:fldChar w:fldCharType="separate"/>
    </w:r>
    <w:r w:rsidR="008436AC">
      <w:t>doc.: IEEE</w:t>
    </w:r>
    <w:r w:rsidR="005F58F5">
      <w:t xml:space="preserve"> 802.11-17</w:t>
    </w:r>
    <w:r w:rsidR="008436AC">
      <w:t>/</w:t>
    </w:r>
    <w:r w:rsidR="00487AE2">
      <w:fldChar w:fldCharType="end"/>
    </w:r>
    <w:r w:rsidR="00154B10">
      <w:t>1</w:t>
    </w:r>
    <w:r>
      <w:t>876</w:t>
    </w:r>
    <w:r w:rsidR="008436AC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2EE131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1A4ED5"/>
    <w:multiLevelType w:val="hybridMultilevel"/>
    <w:tmpl w:val="32788AA4"/>
    <w:lvl w:ilvl="0" w:tplc="18D65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EEBE4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CF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4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47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45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4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41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C5E52E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1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2"/>
  </w:num>
  <w:num w:numId="5">
    <w:abstractNumId w:val="38"/>
  </w:num>
  <w:num w:numId="6">
    <w:abstractNumId w:val="11"/>
  </w:num>
  <w:num w:numId="7">
    <w:abstractNumId w:val="16"/>
  </w:num>
  <w:num w:numId="8">
    <w:abstractNumId w:val="10"/>
  </w:num>
  <w:num w:numId="9">
    <w:abstractNumId w:val="42"/>
  </w:num>
  <w:num w:numId="10">
    <w:abstractNumId w:val="34"/>
  </w:num>
  <w:num w:numId="11">
    <w:abstractNumId w:val="28"/>
  </w:num>
  <w:num w:numId="12">
    <w:abstractNumId w:val="8"/>
  </w:num>
  <w:num w:numId="13">
    <w:abstractNumId w:val="26"/>
  </w:num>
  <w:num w:numId="14">
    <w:abstractNumId w:val="39"/>
  </w:num>
  <w:num w:numId="15">
    <w:abstractNumId w:val="32"/>
  </w:num>
  <w:num w:numId="16">
    <w:abstractNumId w:val="19"/>
  </w:num>
  <w:num w:numId="17">
    <w:abstractNumId w:val="30"/>
  </w:num>
  <w:num w:numId="18">
    <w:abstractNumId w:val="15"/>
  </w:num>
  <w:num w:numId="19">
    <w:abstractNumId w:val="43"/>
  </w:num>
  <w:num w:numId="20">
    <w:abstractNumId w:val="7"/>
  </w:num>
  <w:num w:numId="21">
    <w:abstractNumId w:val="29"/>
  </w:num>
  <w:num w:numId="22">
    <w:abstractNumId w:val="25"/>
  </w:num>
  <w:num w:numId="23">
    <w:abstractNumId w:val="21"/>
  </w:num>
  <w:num w:numId="24">
    <w:abstractNumId w:val="13"/>
  </w:num>
  <w:num w:numId="25">
    <w:abstractNumId w:val="20"/>
  </w:num>
  <w:num w:numId="26">
    <w:abstractNumId w:val="22"/>
  </w:num>
  <w:num w:numId="27">
    <w:abstractNumId w:val="40"/>
  </w:num>
  <w:num w:numId="28">
    <w:abstractNumId w:val="23"/>
  </w:num>
  <w:num w:numId="29">
    <w:abstractNumId w:val="1"/>
  </w:num>
  <w:num w:numId="30">
    <w:abstractNumId w:val="0"/>
  </w:num>
  <w:num w:numId="31">
    <w:abstractNumId w:val="35"/>
  </w:num>
  <w:num w:numId="32">
    <w:abstractNumId w:val="33"/>
  </w:num>
  <w:num w:numId="33">
    <w:abstractNumId w:val="36"/>
  </w:num>
  <w:num w:numId="34">
    <w:abstractNumId w:val="12"/>
  </w:num>
  <w:num w:numId="35">
    <w:abstractNumId w:val="37"/>
  </w:num>
  <w:num w:numId="36">
    <w:abstractNumId w:val="31"/>
  </w:num>
  <w:num w:numId="37">
    <w:abstractNumId w:val="14"/>
  </w:num>
  <w:num w:numId="38">
    <w:abstractNumId w:val="4"/>
  </w:num>
  <w:num w:numId="39">
    <w:abstractNumId w:val="9"/>
  </w:num>
  <w:num w:numId="40">
    <w:abstractNumId w:val="18"/>
  </w:num>
  <w:num w:numId="41">
    <w:abstractNumId w:val="41"/>
  </w:num>
  <w:num w:numId="42">
    <w:abstractNumId w:val="24"/>
  </w:num>
  <w:num w:numId="43">
    <w:abstractNumId w:val="3"/>
  </w:num>
  <w:num w:numId="44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69D"/>
    <w:rsid w:val="00032E9C"/>
    <w:rsid w:val="000331F6"/>
    <w:rsid w:val="0003332C"/>
    <w:rsid w:val="00033586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6296"/>
    <w:rsid w:val="00096303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4A1A"/>
    <w:rsid w:val="000E5AC0"/>
    <w:rsid w:val="000E6992"/>
    <w:rsid w:val="000E69F3"/>
    <w:rsid w:val="000E7149"/>
    <w:rsid w:val="000E77A9"/>
    <w:rsid w:val="000E7A6A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59B0"/>
    <w:rsid w:val="001376E2"/>
    <w:rsid w:val="00137FB4"/>
    <w:rsid w:val="001417E2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5B6C"/>
    <w:rsid w:val="001662D3"/>
    <w:rsid w:val="00167964"/>
    <w:rsid w:val="00172BA2"/>
    <w:rsid w:val="001767E0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A88"/>
    <w:rsid w:val="002B4C17"/>
    <w:rsid w:val="002B4F33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792F"/>
    <w:rsid w:val="002F03D2"/>
    <w:rsid w:val="002F0773"/>
    <w:rsid w:val="002F0F96"/>
    <w:rsid w:val="002F3644"/>
    <w:rsid w:val="002F41E6"/>
    <w:rsid w:val="003034EC"/>
    <w:rsid w:val="00303527"/>
    <w:rsid w:val="00303A25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7D5D"/>
    <w:rsid w:val="003204FC"/>
    <w:rsid w:val="0032132B"/>
    <w:rsid w:val="003214D6"/>
    <w:rsid w:val="00322116"/>
    <w:rsid w:val="003221FD"/>
    <w:rsid w:val="00323F0C"/>
    <w:rsid w:val="0032462B"/>
    <w:rsid w:val="00324B33"/>
    <w:rsid w:val="00324D02"/>
    <w:rsid w:val="00327ABD"/>
    <w:rsid w:val="00331D7D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1B3B"/>
    <w:rsid w:val="00362B72"/>
    <w:rsid w:val="003632C8"/>
    <w:rsid w:val="0036381B"/>
    <w:rsid w:val="00363D1D"/>
    <w:rsid w:val="003641BA"/>
    <w:rsid w:val="00364378"/>
    <w:rsid w:val="00364812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AA3"/>
    <w:rsid w:val="00381A41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3C76"/>
    <w:rsid w:val="00443CBD"/>
    <w:rsid w:val="00445595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1A67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FB5"/>
    <w:rsid w:val="00485FDF"/>
    <w:rsid w:val="00487121"/>
    <w:rsid w:val="004876D0"/>
    <w:rsid w:val="00487AE2"/>
    <w:rsid w:val="00491DC9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B37"/>
    <w:rsid w:val="004C1A33"/>
    <w:rsid w:val="004C1D57"/>
    <w:rsid w:val="004C24A0"/>
    <w:rsid w:val="004C266C"/>
    <w:rsid w:val="004C2864"/>
    <w:rsid w:val="004C2F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E68"/>
    <w:rsid w:val="004D4386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1196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2CB0"/>
    <w:rsid w:val="005F39AB"/>
    <w:rsid w:val="005F58F5"/>
    <w:rsid w:val="005F6CCF"/>
    <w:rsid w:val="00600256"/>
    <w:rsid w:val="0060072D"/>
    <w:rsid w:val="00604D86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44AB"/>
    <w:rsid w:val="00624EF7"/>
    <w:rsid w:val="006267A0"/>
    <w:rsid w:val="006269E6"/>
    <w:rsid w:val="00632118"/>
    <w:rsid w:val="00633DD1"/>
    <w:rsid w:val="0063426D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5707"/>
    <w:rsid w:val="00686E23"/>
    <w:rsid w:val="0068701F"/>
    <w:rsid w:val="00687EB4"/>
    <w:rsid w:val="006908DA"/>
    <w:rsid w:val="00691403"/>
    <w:rsid w:val="006941D8"/>
    <w:rsid w:val="006951B3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63A2"/>
    <w:rsid w:val="006B156D"/>
    <w:rsid w:val="006B1747"/>
    <w:rsid w:val="006B2A19"/>
    <w:rsid w:val="006B45C8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44EE"/>
    <w:rsid w:val="007768C4"/>
    <w:rsid w:val="00780DD7"/>
    <w:rsid w:val="00781ACC"/>
    <w:rsid w:val="00782745"/>
    <w:rsid w:val="00786838"/>
    <w:rsid w:val="00787C30"/>
    <w:rsid w:val="00787C31"/>
    <w:rsid w:val="007900DA"/>
    <w:rsid w:val="00791333"/>
    <w:rsid w:val="00791DAE"/>
    <w:rsid w:val="007927EA"/>
    <w:rsid w:val="00793086"/>
    <w:rsid w:val="0079488D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16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602A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607F"/>
    <w:rsid w:val="00806764"/>
    <w:rsid w:val="00806E26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131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3DC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23E4"/>
    <w:rsid w:val="009630A0"/>
    <w:rsid w:val="009631DB"/>
    <w:rsid w:val="009636C2"/>
    <w:rsid w:val="00964065"/>
    <w:rsid w:val="00964829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6F11"/>
    <w:rsid w:val="009E6FA2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40FD8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7526"/>
    <w:rsid w:val="00B276A8"/>
    <w:rsid w:val="00B307CD"/>
    <w:rsid w:val="00B30A15"/>
    <w:rsid w:val="00B32265"/>
    <w:rsid w:val="00B32F61"/>
    <w:rsid w:val="00B33705"/>
    <w:rsid w:val="00B33F9E"/>
    <w:rsid w:val="00B37BB9"/>
    <w:rsid w:val="00B40204"/>
    <w:rsid w:val="00B41D3F"/>
    <w:rsid w:val="00B4297A"/>
    <w:rsid w:val="00B44E97"/>
    <w:rsid w:val="00B461D7"/>
    <w:rsid w:val="00B4761D"/>
    <w:rsid w:val="00B500B7"/>
    <w:rsid w:val="00B5048A"/>
    <w:rsid w:val="00B5161C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42A0"/>
    <w:rsid w:val="00B84927"/>
    <w:rsid w:val="00B860FC"/>
    <w:rsid w:val="00B8757B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7223"/>
    <w:rsid w:val="00B974C1"/>
    <w:rsid w:val="00BA0347"/>
    <w:rsid w:val="00BA238E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52EB"/>
    <w:rsid w:val="00BD78BA"/>
    <w:rsid w:val="00BE1B08"/>
    <w:rsid w:val="00BE277B"/>
    <w:rsid w:val="00BE2A55"/>
    <w:rsid w:val="00BE2DB8"/>
    <w:rsid w:val="00BE5B37"/>
    <w:rsid w:val="00BE5F51"/>
    <w:rsid w:val="00BE64BB"/>
    <w:rsid w:val="00BE67F6"/>
    <w:rsid w:val="00BF1F10"/>
    <w:rsid w:val="00BF4D2C"/>
    <w:rsid w:val="00BF598D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114C5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27ED4"/>
    <w:rsid w:val="00C30817"/>
    <w:rsid w:val="00C30ECC"/>
    <w:rsid w:val="00C32291"/>
    <w:rsid w:val="00C33579"/>
    <w:rsid w:val="00C33AA6"/>
    <w:rsid w:val="00C33DF2"/>
    <w:rsid w:val="00C34C8C"/>
    <w:rsid w:val="00C36280"/>
    <w:rsid w:val="00C36890"/>
    <w:rsid w:val="00C372D0"/>
    <w:rsid w:val="00C37E04"/>
    <w:rsid w:val="00C4066C"/>
    <w:rsid w:val="00C40DA5"/>
    <w:rsid w:val="00C40F8F"/>
    <w:rsid w:val="00C42EFC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32C2"/>
    <w:rsid w:val="00C8371E"/>
    <w:rsid w:val="00C840E0"/>
    <w:rsid w:val="00C848D2"/>
    <w:rsid w:val="00C85F74"/>
    <w:rsid w:val="00C86BFD"/>
    <w:rsid w:val="00C872A1"/>
    <w:rsid w:val="00C9036D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A7F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4C2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37CA4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AAF"/>
    <w:rsid w:val="00D75E5B"/>
    <w:rsid w:val="00D76387"/>
    <w:rsid w:val="00D76BA0"/>
    <w:rsid w:val="00D7772F"/>
    <w:rsid w:val="00D777C3"/>
    <w:rsid w:val="00D77DD8"/>
    <w:rsid w:val="00D80B26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22F6"/>
    <w:rsid w:val="00DB4BCA"/>
    <w:rsid w:val="00DB4F13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6714"/>
    <w:rsid w:val="00DD6E77"/>
    <w:rsid w:val="00DE1AFB"/>
    <w:rsid w:val="00DE2F8B"/>
    <w:rsid w:val="00DE378D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546D"/>
    <w:rsid w:val="00DF59A8"/>
    <w:rsid w:val="00DF694F"/>
    <w:rsid w:val="00E00A51"/>
    <w:rsid w:val="00E01D0C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7369"/>
    <w:rsid w:val="00E506DE"/>
    <w:rsid w:val="00E51597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2D2"/>
    <w:rsid w:val="00E835E2"/>
    <w:rsid w:val="00E83699"/>
    <w:rsid w:val="00E848A3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4195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483C-47A8-4486-831B-E444612D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17/1571r2</vt:lpstr>
      <vt:lpstr>doc.: IEEE 802.11-14/0380r1</vt:lpstr>
    </vt:vector>
  </TitlesOfParts>
  <Company>Allied Telesis R&amp;D Center</Company>
  <LinksUpToDate>false</LinksUpToDate>
  <CharactersWithSpaces>3035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17/1876r0</dc:title>
  <dc:subject>Task Group AY Meeting Minutes</dc:subject>
  <dc:creator>Edward Au</dc:creator>
  <cp:keywords>December 2017</cp:keywords>
  <dc:description>Meeting minutes</dc:description>
  <cp:lastModifiedBy>Edward Au</cp:lastModifiedBy>
  <cp:revision>66</cp:revision>
  <dcterms:created xsi:type="dcterms:W3CDTF">2017-10-11T20:14:00Z</dcterms:created>
  <dcterms:modified xsi:type="dcterms:W3CDTF">2017-12-13T19:48:00Z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