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253693" w:rsidP="006A2B84">
            <w:pPr>
              <w:pStyle w:val="T2"/>
            </w:pPr>
            <w:r>
              <w:rPr>
                <w:lang w:eastAsia="ja-JP"/>
              </w:rPr>
              <w:t xml:space="preserve">November </w:t>
            </w:r>
            <w:r w:rsidR="006A2B84">
              <w:rPr>
                <w:lang w:eastAsia="ja-JP"/>
              </w:rPr>
              <w:t>29</w:t>
            </w:r>
            <w:r>
              <w:rPr>
                <w:lang w:eastAsia="ja-JP"/>
              </w:rPr>
              <w:t>,</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53693">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D07455">
              <w:rPr>
                <w:b w:val="0"/>
                <w:sz w:val="20"/>
                <w:lang w:eastAsia="ja-JP"/>
              </w:rPr>
              <w:t>1</w:t>
            </w:r>
            <w:r w:rsidR="00253693">
              <w:rPr>
                <w:b w:val="0"/>
                <w:sz w:val="20"/>
                <w:lang w:eastAsia="ja-JP"/>
              </w:rPr>
              <w:t>1</w:t>
            </w:r>
            <w:r w:rsidR="00212D6D">
              <w:rPr>
                <w:rFonts w:hint="eastAsia"/>
                <w:b w:val="0"/>
                <w:sz w:val="20"/>
                <w:lang w:eastAsia="ja-JP"/>
              </w:rPr>
              <w:t>-</w:t>
            </w:r>
            <w:r w:rsidR="006A2B84">
              <w:rPr>
                <w:b w:val="0"/>
                <w:sz w:val="20"/>
                <w:lang w:eastAsia="ja-JP"/>
              </w:rPr>
              <w:t>29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4C078C">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 xml:space="preserve">session on </w:t>
                  </w:r>
                  <w:r w:rsidR="006A2B84">
                    <w:t>November 29</w:t>
                  </w:r>
                  <w:r w:rsidR="00B30A15">
                    <w:t>, 2017</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E4AC7" w:rsidP="00981DC9">
      <w:pPr>
        <w:jc w:val="center"/>
        <w:outlineLvl w:val="0"/>
        <w:rPr>
          <w:b/>
          <w:sz w:val="28"/>
          <w:lang w:eastAsia="ja-JP"/>
        </w:rPr>
      </w:pPr>
      <w:r>
        <w:rPr>
          <w:b/>
          <w:sz w:val="28"/>
          <w:lang w:eastAsia="ja-JP"/>
        </w:rPr>
        <w:t xml:space="preserve">November </w:t>
      </w:r>
      <w:r w:rsidR="006A2B84">
        <w:rPr>
          <w:b/>
          <w:sz w:val="28"/>
          <w:lang w:eastAsia="ja-JP"/>
        </w:rPr>
        <w:t>29</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5E4AC7">
        <w:rPr>
          <w:b/>
          <w:sz w:val="28"/>
          <w:u w:val="single"/>
          <w:lang w:eastAsia="ja-JP"/>
        </w:rPr>
        <w:t xml:space="preserve">November </w:t>
      </w:r>
      <w:r w:rsidR="006A2B84">
        <w:rPr>
          <w:b/>
          <w:sz w:val="28"/>
          <w:u w:val="single"/>
          <w:lang w:eastAsia="ja-JP"/>
        </w:rPr>
        <w:t>29</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6244AB">
        <w:rPr>
          <w:szCs w:val="22"/>
          <w:lang w:eastAsia="ja-JP"/>
        </w:rPr>
        <w:t>1</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6A2B84">
        <w:rPr>
          <w:szCs w:val="22"/>
          <w:lang w:eastAsia="ja-JP"/>
        </w:rPr>
        <w:t>1809r0.</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C6277D"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C35BD9">
        <w:rPr>
          <w:szCs w:val="22"/>
          <w:lang w:eastAsia="ja-JP"/>
        </w:rPr>
        <w:t>latest task group documents since the end of the November 2017 p</w:t>
      </w:r>
      <w:r w:rsidR="005C50F2">
        <w:rPr>
          <w:szCs w:val="22"/>
          <w:lang w:eastAsia="ja-JP"/>
        </w:rPr>
        <w:t>l</w:t>
      </w:r>
      <w:r w:rsidR="00C35BD9">
        <w:rPr>
          <w:szCs w:val="22"/>
          <w:lang w:eastAsia="ja-JP"/>
        </w:rPr>
        <w:t>enary</w:t>
      </w:r>
      <w:r w:rsidR="005C50F2">
        <w:rPr>
          <w:szCs w:val="22"/>
          <w:lang w:eastAsia="ja-JP"/>
        </w:rPr>
        <w:t xml:space="preserve"> (slide 1</w:t>
      </w:r>
      <w:r w:rsidR="00C35BD9">
        <w:rPr>
          <w:szCs w:val="22"/>
          <w:lang w:eastAsia="ja-JP"/>
        </w:rPr>
        <w:t>0</w:t>
      </w:r>
      <w:r w:rsidR="007B77DF">
        <w:rPr>
          <w:szCs w:val="22"/>
          <w:lang w:eastAsia="ja-JP"/>
        </w:rPr>
        <w:t>).</w:t>
      </w:r>
      <w:r w:rsidR="00EC08DA">
        <w:rPr>
          <w:szCs w:val="22"/>
          <w:lang w:eastAsia="ja-JP"/>
        </w:rPr>
        <w:t xml:space="preserve">  He also mentioned that the letter ballot against D1.0 is started.</w:t>
      </w:r>
    </w:p>
    <w:p w:rsidR="00C35BD9" w:rsidRDefault="00C35BD9" w:rsidP="00C35BD9">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for the conference call (slide 11).</w:t>
      </w:r>
      <w:r w:rsidR="005B3B63">
        <w:rPr>
          <w:szCs w:val="22"/>
          <w:lang w:eastAsia="ja-JP"/>
        </w:rPr>
        <w:t xml:space="preserve">   He mentioned that he received a few enquires on whether contributions are allowed when the letter ballot is open.  Chair checked with Working Group Chair, Adrian Stephens (Intel), who agree that Task Group </w:t>
      </w:r>
      <w:r w:rsidR="005B3B63" w:rsidRPr="005B3B63">
        <w:rPr>
          <w:szCs w:val="22"/>
        </w:rPr>
        <w:t>can make changes for any reason it like</w:t>
      </w:r>
      <w:r w:rsidR="005B3B63">
        <w:rPr>
          <w:szCs w:val="22"/>
        </w:rPr>
        <w:t>s, provided that</w:t>
      </w:r>
      <w:r w:rsidR="005B3B63" w:rsidRPr="005B3B63">
        <w:rPr>
          <w:szCs w:val="22"/>
        </w:rPr>
        <w:t xml:space="preserve"> any changes made are agreed by motion</w:t>
      </w:r>
      <w:r w:rsidR="005B3B63">
        <w:rPr>
          <w:szCs w:val="22"/>
        </w:rPr>
        <w:t>s</w:t>
      </w:r>
      <w:r w:rsidR="005B3B63" w:rsidRPr="005B3B63">
        <w:rPr>
          <w:szCs w:val="22"/>
        </w:rPr>
        <w:t xml:space="preserve"> in the </w:t>
      </w:r>
      <w:r w:rsidR="005B3B63">
        <w:rPr>
          <w:szCs w:val="22"/>
        </w:rPr>
        <w:t>Task Group.  He encouraged all members who present in this period of time fill in comments corresponding to their contributions so that it is easier for members to track the contributions when they are accepted by the Task Group and rolled-in by the Editor.</w:t>
      </w:r>
    </w:p>
    <w:p w:rsidR="005B3B63" w:rsidRDefault="005B3B63" w:rsidP="005B3B63">
      <w:pPr>
        <w:pStyle w:val="ListParagraph"/>
        <w:ind w:left="880"/>
        <w:rPr>
          <w:szCs w:val="22"/>
        </w:rPr>
      </w:pPr>
    </w:p>
    <w:p w:rsidR="00ED21B9" w:rsidRDefault="00781ACC" w:rsidP="006E7F73">
      <w:pPr>
        <w:numPr>
          <w:ilvl w:val="0"/>
          <w:numId w:val="1"/>
        </w:numPr>
        <w:jc w:val="both"/>
        <w:rPr>
          <w:szCs w:val="22"/>
        </w:rPr>
      </w:pPr>
      <w:r>
        <w:rPr>
          <w:szCs w:val="22"/>
        </w:rPr>
        <w:t>Presentation</w:t>
      </w:r>
    </w:p>
    <w:p w:rsidR="00D47F91" w:rsidRDefault="00D47F91" w:rsidP="00A14CDC">
      <w:pPr>
        <w:numPr>
          <w:ilvl w:val="1"/>
          <w:numId w:val="1"/>
        </w:numPr>
        <w:jc w:val="both"/>
        <w:rPr>
          <w:szCs w:val="22"/>
        </w:rPr>
      </w:pPr>
      <w:r w:rsidRPr="00D47F91">
        <w:rPr>
          <w:szCs w:val="22"/>
        </w:rPr>
        <w:t xml:space="preserve">Presentation by </w:t>
      </w:r>
      <w:r w:rsidR="003F0579">
        <w:rPr>
          <w:szCs w:val="22"/>
        </w:rPr>
        <w:t>Artyom Lomayev</w:t>
      </w:r>
      <w:r w:rsidRPr="00D47F91">
        <w:rPr>
          <w:szCs w:val="22"/>
        </w:rPr>
        <w:t xml:space="preserve"> (</w:t>
      </w:r>
      <w:r w:rsidR="00461A67">
        <w:rPr>
          <w:szCs w:val="22"/>
        </w:rPr>
        <w:t>Intel)</w:t>
      </w:r>
      <w:r w:rsidRPr="00D47F91">
        <w:rPr>
          <w:szCs w:val="22"/>
        </w:rPr>
        <w:t xml:space="preserve">, </w:t>
      </w:r>
      <w:r w:rsidR="00597AE7">
        <w:rPr>
          <w:szCs w:val="22"/>
        </w:rPr>
        <w:t>30.3.6 LDPC parity matrices</w:t>
      </w:r>
      <w:r w:rsidR="004203D1">
        <w:rPr>
          <w:szCs w:val="22"/>
        </w:rPr>
        <w:t>, Doc. IEEE 11-17/1802</w:t>
      </w:r>
      <w:r>
        <w:rPr>
          <w:szCs w:val="22"/>
        </w:rPr>
        <w:t>r</w:t>
      </w:r>
      <w:r w:rsidR="004203D1">
        <w:rPr>
          <w:szCs w:val="22"/>
        </w:rPr>
        <w:t>0</w:t>
      </w:r>
      <w:r>
        <w:rPr>
          <w:szCs w:val="22"/>
        </w:rPr>
        <w:t>.</w:t>
      </w:r>
    </w:p>
    <w:p w:rsidR="004E091E" w:rsidRDefault="00D47F91" w:rsidP="004E091E">
      <w:pPr>
        <w:numPr>
          <w:ilvl w:val="2"/>
          <w:numId w:val="1"/>
        </w:numPr>
        <w:jc w:val="both"/>
        <w:rPr>
          <w:szCs w:val="22"/>
        </w:rPr>
      </w:pPr>
      <w:r w:rsidRPr="00D47F91">
        <w:rPr>
          <w:szCs w:val="22"/>
        </w:rPr>
        <w:t>Opened the floor for discussion.</w:t>
      </w:r>
      <w:r w:rsidR="00A14CDC">
        <w:rPr>
          <w:szCs w:val="22"/>
        </w:rPr>
        <w:t xml:space="preserve">  Edits are made online and the c</w:t>
      </w:r>
      <w:r w:rsidR="00597AE7">
        <w:rPr>
          <w:szCs w:val="22"/>
        </w:rPr>
        <w:t>ontribution is revised as 1802r1</w:t>
      </w:r>
      <w:r w:rsidR="00A14CDC">
        <w:rPr>
          <w:szCs w:val="22"/>
        </w:rPr>
        <w:t>.</w:t>
      </w:r>
    </w:p>
    <w:p w:rsidR="006025BA" w:rsidRDefault="006025BA" w:rsidP="004E091E">
      <w:pPr>
        <w:numPr>
          <w:ilvl w:val="2"/>
          <w:numId w:val="1"/>
        </w:numPr>
        <w:jc w:val="both"/>
        <w:rPr>
          <w:szCs w:val="22"/>
        </w:rPr>
      </w:pPr>
      <w:r>
        <w:rPr>
          <w:szCs w:val="22"/>
        </w:rPr>
        <w:t>There is a discussion on whether a straw poll is needed given the Chair encourages all presenters to submit comment(s) corresponding to their contributions.   No straw poll is conducted.</w:t>
      </w:r>
    </w:p>
    <w:p w:rsidR="00597AE7" w:rsidRDefault="00597AE7" w:rsidP="00597AE7">
      <w:pPr>
        <w:numPr>
          <w:ilvl w:val="1"/>
          <w:numId w:val="1"/>
        </w:numPr>
        <w:jc w:val="both"/>
        <w:rPr>
          <w:szCs w:val="22"/>
        </w:rPr>
      </w:pPr>
      <w:r w:rsidRPr="00D47F91">
        <w:rPr>
          <w:szCs w:val="22"/>
        </w:rPr>
        <w:t xml:space="preserve">Presentation by </w:t>
      </w:r>
      <w:r>
        <w:rPr>
          <w:szCs w:val="22"/>
        </w:rPr>
        <w:t>Artyom Lomayev</w:t>
      </w:r>
      <w:r w:rsidRPr="00D47F91">
        <w:rPr>
          <w:szCs w:val="22"/>
        </w:rPr>
        <w:t xml:space="preserve"> (</w:t>
      </w:r>
      <w:r>
        <w:rPr>
          <w:szCs w:val="22"/>
        </w:rPr>
        <w:t>Intel)</w:t>
      </w:r>
      <w:r w:rsidRPr="00D47F91">
        <w:rPr>
          <w:szCs w:val="22"/>
        </w:rPr>
        <w:t xml:space="preserve">, </w:t>
      </w:r>
      <w:r>
        <w:rPr>
          <w:szCs w:val="22"/>
        </w:rPr>
        <w:t>30.12.3 TXTIME calculation, Doc. IEEE 11-17/1806r1.</w:t>
      </w:r>
    </w:p>
    <w:p w:rsidR="00597AE7" w:rsidRDefault="00597AE7" w:rsidP="0019058E">
      <w:pPr>
        <w:numPr>
          <w:ilvl w:val="2"/>
          <w:numId w:val="1"/>
        </w:numPr>
        <w:jc w:val="both"/>
        <w:rPr>
          <w:szCs w:val="22"/>
        </w:rPr>
      </w:pPr>
      <w:r w:rsidRPr="00597AE7">
        <w:rPr>
          <w:szCs w:val="22"/>
        </w:rPr>
        <w:t xml:space="preserve">Opened the floor for discussion. </w:t>
      </w:r>
    </w:p>
    <w:p w:rsidR="00486AB9" w:rsidRPr="00164ED2" w:rsidRDefault="00486AB9" w:rsidP="00164ED2">
      <w:pPr>
        <w:numPr>
          <w:ilvl w:val="2"/>
          <w:numId w:val="1"/>
        </w:numPr>
        <w:jc w:val="both"/>
        <w:rPr>
          <w:szCs w:val="22"/>
        </w:rPr>
      </w:pPr>
      <w:r>
        <w:rPr>
          <w:szCs w:val="22"/>
        </w:rPr>
        <w:t xml:space="preserve">A member suggested </w:t>
      </w:r>
      <w:r w:rsidR="00936176">
        <w:rPr>
          <w:szCs w:val="22"/>
        </w:rPr>
        <w:t xml:space="preserve">two editorial change, namely, </w:t>
      </w:r>
      <w:r w:rsidR="00936176" w:rsidRPr="00936176">
        <w:rPr>
          <w:szCs w:val="22"/>
        </w:rPr>
        <w:t>replacing 1e3 w</w:t>
      </w:r>
      <w:r w:rsidR="00010041">
        <w:rPr>
          <w:szCs w:val="22"/>
        </w:rPr>
        <w:t xml:space="preserve">ith 10 to the power 3,   i.e., </w:t>
      </w:r>
      <w:bookmarkStart w:id="0" w:name="_GoBack"/>
      <w:bookmarkEnd w:id="0"/>
      <w:r w:rsidR="00936176" w:rsidRPr="00936176">
        <w:rPr>
          <w:szCs w:val="22"/>
        </w:rPr>
        <w:t>10 &lt;superscript&gt;</w:t>
      </w:r>
      <w:r w:rsidR="00936176">
        <w:rPr>
          <w:szCs w:val="22"/>
        </w:rPr>
        <w:t>3&lt;/superscript; and replacing</w:t>
      </w:r>
      <w:r w:rsidR="00936176" w:rsidRPr="00936176">
        <w:rPr>
          <w:szCs w:val="22"/>
        </w:rPr>
        <w:t xml:space="preserve"> (1.76 x 1e3) with a symb</w:t>
      </w:r>
      <w:r w:rsidR="00164ED2">
        <w:rPr>
          <w:szCs w:val="22"/>
        </w:rPr>
        <w:t xml:space="preserve">ol/name throughout this section, which in </w:t>
      </w:r>
      <w:r w:rsidR="00936176" w:rsidRPr="00164ED2">
        <w:rPr>
          <w:szCs w:val="22"/>
        </w:rPr>
        <w:t>principle</w:t>
      </w:r>
      <w:r w:rsidR="00164ED2">
        <w:rPr>
          <w:szCs w:val="22"/>
        </w:rPr>
        <w:t>,</w:t>
      </w:r>
      <w:r w:rsidR="00936176" w:rsidRPr="00164ED2">
        <w:rPr>
          <w:szCs w:val="22"/>
        </w:rPr>
        <w:t xml:space="preserve"> reduces the number of "magic numbers" in this section of the text.</w:t>
      </w:r>
    </w:p>
    <w:p w:rsidR="006025BA" w:rsidRDefault="006025BA" w:rsidP="006025BA">
      <w:pPr>
        <w:numPr>
          <w:ilvl w:val="2"/>
          <w:numId w:val="1"/>
        </w:numPr>
        <w:jc w:val="both"/>
        <w:rPr>
          <w:szCs w:val="22"/>
        </w:rPr>
      </w:pPr>
      <w:r>
        <w:rPr>
          <w:szCs w:val="22"/>
        </w:rPr>
        <w:t>No straw poll is conducted.</w:t>
      </w:r>
    </w:p>
    <w:p w:rsidR="002B4FA0" w:rsidRDefault="002B4FA0" w:rsidP="002B4FA0">
      <w:pPr>
        <w:jc w:val="both"/>
        <w:rPr>
          <w:szCs w:val="22"/>
        </w:rPr>
      </w:pPr>
    </w:p>
    <w:p w:rsidR="00CE4808" w:rsidRDefault="00CE4808" w:rsidP="00955411">
      <w:pPr>
        <w:numPr>
          <w:ilvl w:val="0"/>
          <w:numId w:val="1"/>
        </w:numPr>
        <w:jc w:val="both"/>
        <w:rPr>
          <w:szCs w:val="22"/>
        </w:rPr>
      </w:pPr>
      <w:r>
        <w:rPr>
          <w:szCs w:val="22"/>
        </w:rPr>
        <w:t>Chair reminded all to send an email to chair or secretary in o</w:t>
      </w:r>
      <w:r w:rsidR="005B3B63">
        <w:rPr>
          <w:szCs w:val="22"/>
        </w:rPr>
        <w:t>rder to record their attendance, and called for presentations on the teleconference calls on December 6, December 13 and December 20.  For the call on January 10, the tentative agenda item is for the Editor to start comment assignment.</w:t>
      </w:r>
      <w:r w:rsidR="00AC0487">
        <w:rPr>
          <w:szCs w:val="22"/>
        </w:rPr>
        <w:t xml:space="preserve">   Chair also encouraged members to submit contributions related to MLME, Annex B and Annex C, and reviewed the TGmd contribution on the removal of DMG-OFDM prepared by Graham Smith (SRT Wireless).</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lastRenderedPageBreak/>
        <w:t xml:space="preserve">Meeting adjourned </w:t>
      </w:r>
      <w:r w:rsidR="00F653EE">
        <w:rPr>
          <w:szCs w:val="22"/>
        </w:rPr>
        <w:t xml:space="preserve">at </w:t>
      </w:r>
      <w:r w:rsidR="00B907DE">
        <w:rPr>
          <w:szCs w:val="22"/>
        </w:rPr>
        <w:t>10:43am</w:t>
      </w:r>
      <w:r w:rsidR="00EA0C13">
        <w:rPr>
          <w:szCs w:val="22"/>
        </w:rPr>
        <w:t xml:space="preserve"> E</w:t>
      </w:r>
      <w:r>
        <w:rPr>
          <w:szCs w:val="22"/>
        </w:rPr>
        <w:t>T</w:t>
      </w:r>
      <w:r w:rsidR="00633DD1">
        <w:rPr>
          <w:szCs w:val="22"/>
        </w:rPr>
        <w:t>.</w:t>
      </w:r>
    </w:p>
    <w:p w:rsidR="00955411" w:rsidRDefault="00955411" w:rsidP="00955411">
      <w:pPr>
        <w:jc w:val="both"/>
        <w:rPr>
          <w:szCs w:val="22"/>
        </w:rPr>
      </w:pPr>
    </w:p>
    <w:p w:rsidR="00EE159E" w:rsidRPr="00082995" w:rsidRDefault="000E6992" w:rsidP="00EE159E">
      <w:pPr>
        <w:rPr>
          <w:b/>
          <w:szCs w:val="22"/>
        </w:rPr>
      </w:pPr>
      <w:r>
        <w:rPr>
          <w:b/>
          <w:szCs w:val="22"/>
        </w:rPr>
        <w:t xml:space="preserve">Appendix A:  </w:t>
      </w:r>
      <w:r w:rsidR="00D81291">
        <w:rPr>
          <w:b/>
          <w:szCs w:val="22"/>
        </w:rPr>
        <w:t xml:space="preserve">November </w:t>
      </w:r>
      <w:r w:rsidR="00316260">
        <w:rPr>
          <w:b/>
          <w:szCs w:val="22"/>
        </w:rPr>
        <w:t>29</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C17809" w:rsidRDefault="00C17809" w:rsidP="000E4A1A">
      <w:pPr>
        <w:numPr>
          <w:ilvl w:val="0"/>
          <w:numId w:val="38"/>
        </w:numPr>
        <w:rPr>
          <w:szCs w:val="22"/>
        </w:rPr>
      </w:pPr>
      <w:r>
        <w:rPr>
          <w:szCs w:val="22"/>
        </w:rPr>
        <w:t>Osama Aboul-Magd (Huawei)</w:t>
      </w:r>
    </w:p>
    <w:p w:rsidR="000E4A1A" w:rsidRDefault="00F33FB2" w:rsidP="000E4A1A">
      <w:pPr>
        <w:numPr>
          <w:ilvl w:val="0"/>
          <w:numId w:val="38"/>
        </w:numPr>
        <w:rPr>
          <w:szCs w:val="22"/>
        </w:rPr>
      </w:pPr>
      <w:r>
        <w:rPr>
          <w:szCs w:val="22"/>
        </w:rPr>
        <w:t>Edward Au (</w:t>
      </w:r>
      <w:r w:rsidR="00082995">
        <w:rPr>
          <w:szCs w:val="22"/>
        </w:rPr>
        <w:t>Huawei</w:t>
      </w:r>
      <w:r>
        <w:rPr>
          <w:szCs w:val="22"/>
        </w:rPr>
        <w:t>)</w:t>
      </w:r>
    </w:p>
    <w:p w:rsidR="00C17809" w:rsidRDefault="00C17809" w:rsidP="000E4A1A">
      <w:pPr>
        <w:numPr>
          <w:ilvl w:val="0"/>
          <w:numId w:val="38"/>
        </w:numPr>
        <w:rPr>
          <w:szCs w:val="22"/>
        </w:rPr>
      </w:pPr>
      <w:r>
        <w:rPr>
          <w:szCs w:val="22"/>
        </w:rPr>
        <w:t>Nelson Costa (Peraso)</w:t>
      </w:r>
    </w:p>
    <w:p w:rsidR="00C17809" w:rsidRPr="000E4A1A" w:rsidRDefault="00C17809" w:rsidP="000E4A1A">
      <w:pPr>
        <w:numPr>
          <w:ilvl w:val="0"/>
          <w:numId w:val="38"/>
        </w:numPr>
        <w:rPr>
          <w:szCs w:val="22"/>
        </w:rPr>
      </w:pPr>
      <w:r>
        <w:rPr>
          <w:szCs w:val="22"/>
        </w:rPr>
        <w:t>Thomas Handte (Sony)</w:t>
      </w:r>
    </w:p>
    <w:p w:rsidR="00C17809" w:rsidRDefault="00C17809" w:rsidP="00C17809">
      <w:pPr>
        <w:numPr>
          <w:ilvl w:val="0"/>
          <w:numId w:val="38"/>
        </w:numPr>
        <w:rPr>
          <w:szCs w:val="22"/>
        </w:rPr>
      </w:pPr>
      <w:r>
        <w:rPr>
          <w:szCs w:val="22"/>
        </w:rPr>
        <w:t>Assaf Kasher (Qualcomm)</w:t>
      </w:r>
    </w:p>
    <w:p w:rsidR="00C17809" w:rsidRDefault="00C17809" w:rsidP="00C17809">
      <w:pPr>
        <w:numPr>
          <w:ilvl w:val="0"/>
          <w:numId w:val="38"/>
        </w:numPr>
        <w:rPr>
          <w:szCs w:val="22"/>
        </w:rPr>
      </w:pPr>
      <w:r>
        <w:rPr>
          <w:szCs w:val="22"/>
        </w:rPr>
        <w:t>Sang Kim (LGE)</w:t>
      </w:r>
    </w:p>
    <w:p w:rsidR="00C17809" w:rsidRDefault="00C17809" w:rsidP="00C17809">
      <w:pPr>
        <w:numPr>
          <w:ilvl w:val="0"/>
          <w:numId w:val="38"/>
        </w:numPr>
        <w:rPr>
          <w:szCs w:val="22"/>
        </w:rPr>
      </w:pPr>
      <w:r>
        <w:rPr>
          <w:szCs w:val="22"/>
        </w:rPr>
        <w:t>Artyom Lomayev (Intel)</w:t>
      </w:r>
    </w:p>
    <w:p w:rsidR="00C17809" w:rsidRDefault="00C17809" w:rsidP="00C17809">
      <w:pPr>
        <w:numPr>
          <w:ilvl w:val="0"/>
          <w:numId w:val="38"/>
        </w:numPr>
        <w:rPr>
          <w:szCs w:val="22"/>
        </w:rPr>
      </w:pPr>
      <w:r>
        <w:rPr>
          <w:szCs w:val="22"/>
        </w:rPr>
        <w:t>Hiroyuki Motozuka (Panasonic)</w:t>
      </w:r>
    </w:p>
    <w:p w:rsidR="00C17809" w:rsidRDefault="00C17809" w:rsidP="00C17809">
      <w:pPr>
        <w:numPr>
          <w:ilvl w:val="0"/>
          <w:numId w:val="38"/>
        </w:numPr>
        <w:rPr>
          <w:szCs w:val="22"/>
        </w:rPr>
      </w:pPr>
      <w:r>
        <w:rPr>
          <w:szCs w:val="22"/>
        </w:rPr>
        <w:t>Kome Oteri (InterDigital)</w:t>
      </w:r>
    </w:p>
    <w:p w:rsidR="00C17809" w:rsidRDefault="00C17809" w:rsidP="00C17809">
      <w:pPr>
        <w:numPr>
          <w:ilvl w:val="0"/>
          <w:numId w:val="38"/>
        </w:numPr>
        <w:rPr>
          <w:szCs w:val="22"/>
        </w:rPr>
      </w:pPr>
      <w:r>
        <w:rPr>
          <w:szCs w:val="22"/>
        </w:rPr>
        <w:t>Adrian Stephens (Intel)</w:t>
      </w:r>
    </w:p>
    <w:p w:rsidR="00F70AB2" w:rsidRDefault="00F70AB2" w:rsidP="000E4A1A">
      <w:pPr>
        <w:numPr>
          <w:ilvl w:val="0"/>
          <w:numId w:val="38"/>
        </w:numPr>
        <w:rPr>
          <w:szCs w:val="22"/>
        </w:rPr>
      </w:pPr>
      <w:r>
        <w:rPr>
          <w:szCs w:val="22"/>
        </w:rPr>
        <w:t>Yan Xin (Huawei)</w:t>
      </w:r>
    </w:p>
    <w:p w:rsidR="003214D6" w:rsidRDefault="003214D6" w:rsidP="003214D6">
      <w:pPr>
        <w:ind w:left="720"/>
        <w:rPr>
          <w:szCs w:val="22"/>
        </w:rPr>
      </w:pPr>
    </w:p>
    <w:p w:rsidR="00635496" w:rsidRDefault="00635496" w:rsidP="00635496">
      <w:pPr>
        <w:ind w:left="720"/>
        <w:rPr>
          <w:szCs w:val="22"/>
        </w:rPr>
      </w:pPr>
    </w:p>
    <w:p w:rsidR="00E571A0" w:rsidRDefault="00E571A0">
      <w:pPr>
        <w:rPr>
          <w:szCs w:val="22"/>
        </w:rPr>
      </w:pPr>
    </w:p>
    <w:sectPr w:rsidR="00E571A0"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8C" w:rsidRDefault="004C078C">
      <w:r>
        <w:separator/>
      </w:r>
    </w:p>
  </w:endnote>
  <w:endnote w:type="continuationSeparator" w:id="0">
    <w:p w:rsidR="004C078C" w:rsidRDefault="004C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010041">
      <w:rPr>
        <w:noProof/>
      </w:rPr>
      <w:t>3</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8C" w:rsidRDefault="004C078C">
      <w:r>
        <w:separator/>
      </w:r>
    </w:p>
  </w:footnote>
  <w:footnote w:type="continuationSeparator" w:id="0">
    <w:p w:rsidR="004C078C" w:rsidRDefault="004C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253693" w:rsidP="00793086">
    <w:pPr>
      <w:pStyle w:val="Header"/>
      <w:tabs>
        <w:tab w:val="clear" w:pos="6480"/>
        <w:tab w:val="center" w:pos="4680"/>
        <w:tab w:val="right" w:pos="9360"/>
      </w:tabs>
      <w:rPr>
        <w:lang w:eastAsia="ja-JP"/>
      </w:rPr>
    </w:pPr>
    <w:r>
      <w:rPr>
        <w:lang w:eastAsia="ja-JP"/>
      </w:rPr>
      <w:t>November</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154B10">
      <w:t>1</w:t>
    </w:r>
    <w:r w:rsidR="000E7CD2">
      <w:t>829</w:t>
    </w:r>
    <w:r w:rsidR="008436AC">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2EE131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2"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1A4ED5"/>
    <w:multiLevelType w:val="hybridMultilevel"/>
    <w:tmpl w:val="32788AA4"/>
    <w:lvl w:ilvl="0" w:tplc="18D6538C">
      <w:start w:val="1"/>
      <w:numFmt w:val="bullet"/>
      <w:lvlText w:val="•"/>
      <w:lvlJc w:val="left"/>
      <w:pPr>
        <w:tabs>
          <w:tab w:val="num" w:pos="720"/>
        </w:tabs>
        <w:ind w:left="720" w:hanging="360"/>
      </w:pPr>
      <w:rPr>
        <w:rFonts w:ascii="Times New Roman" w:hAnsi="Times New Roman" w:hint="default"/>
      </w:rPr>
    </w:lvl>
    <w:lvl w:ilvl="1" w:tplc="AC7EEBE4">
      <w:start w:val="189"/>
      <w:numFmt w:val="bullet"/>
      <w:lvlText w:val="–"/>
      <w:lvlJc w:val="left"/>
      <w:pPr>
        <w:tabs>
          <w:tab w:val="num" w:pos="1440"/>
        </w:tabs>
        <w:ind w:left="1440" w:hanging="360"/>
      </w:pPr>
      <w:rPr>
        <w:rFonts w:ascii="Times New Roman" w:hAnsi="Times New Roman" w:hint="default"/>
      </w:rPr>
    </w:lvl>
    <w:lvl w:ilvl="2" w:tplc="454CFB36" w:tentative="1">
      <w:start w:val="1"/>
      <w:numFmt w:val="bullet"/>
      <w:lvlText w:val="•"/>
      <w:lvlJc w:val="left"/>
      <w:pPr>
        <w:tabs>
          <w:tab w:val="num" w:pos="2160"/>
        </w:tabs>
        <w:ind w:left="2160" w:hanging="360"/>
      </w:pPr>
      <w:rPr>
        <w:rFonts w:ascii="Times New Roman" w:hAnsi="Times New Roman" w:hint="default"/>
      </w:rPr>
    </w:lvl>
    <w:lvl w:ilvl="3" w:tplc="ECD42536" w:tentative="1">
      <w:start w:val="1"/>
      <w:numFmt w:val="bullet"/>
      <w:lvlText w:val="•"/>
      <w:lvlJc w:val="left"/>
      <w:pPr>
        <w:tabs>
          <w:tab w:val="num" w:pos="2880"/>
        </w:tabs>
        <w:ind w:left="2880" w:hanging="360"/>
      </w:pPr>
      <w:rPr>
        <w:rFonts w:ascii="Times New Roman" w:hAnsi="Times New Roman" w:hint="default"/>
      </w:rPr>
    </w:lvl>
    <w:lvl w:ilvl="4" w:tplc="F6A47E4C" w:tentative="1">
      <w:start w:val="1"/>
      <w:numFmt w:val="bullet"/>
      <w:lvlText w:val="•"/>
      <w:lvlJc w:val="left"/>
      <w:pPr>
        <w:tabs>
          <w:tab w:val="num" w:pos="3600"/>
        </w:tabs>
        <w:ind w:left="3600" w:hanging="360"/>
      </w:pPr>
      <w:rPr>
        <w:rFonts w:ascii="Times New Roman" w:hAnsi="Times New Roman" w:hint="default"/>
      </w:rPr>
    </w:lvl>
    <w:lvl w:ilvl="5" w:tplc="ABA455A2" w:tentative="1">
      <w:start w:val="1"/>
      <w:numFmt w:val="bullet"/>
      <w:lvlText w:val="•"/>
      <w:lvlJc w:val="left"/>
      <w:pPr>
        <w:tabs>
          <w:tab w:val="num" w:pos="4320"/>
        </w:tabs>
        <w:ind w:left="4320" w:hanging="360"/>
      </w:pPr>
      <w:rPr>
        <w:rFonts w:ascii="Times New Roman" w:hAnsi="Times New Roman" w:hint="default"/>
      </w:rPr>
    </w:lvl>
    <w:lvl w:ilvl="6" w:tplc="94AE48D8" w:tentative="1">
      <w:start w:val="1"/>
      <w:numFmt w:val="bullet"/>
      <w:lvlText w:val="•"/>
      <w:lvlJc w:val="left"/>
      <w:pPr>
        <w:tabs>
          <w:tab w:val="num" w:pos="5040"/>
        </w:tabs>
        <w:ind w:left="5040" w:hanging="360"/>
      </w:pPr>
      <w:rPr>
        <w:rFonts w:ascii="Times New Roman" w:hAnsi="Times New Roman" w:hint="default"/>
      </w:rPr>
    </w:lvl>
    <w:lvl w:ilvl="7" w:tplc="03A41E6A" w:tentative="1">
      <w:start w:val="1"/>
      <w:numFmt w:val="bullet"/>
      <w:lvlText w:val="•"/>
      <w:lvlJc w:val="left"/>
      <w:pPr>
        <w:tabs>
          <w:tab w:val="num" w:pos="5760"/>
        </w:tabs>
        <w:ind w:left="5760" w:hanging="360"/>
      </w:pPr>
      <w:rPr>
        <w:rFonts w:ascii="Times New Roman" w:hAnsi="Times New Roman" w:hint="default"/>
      </w:rPr>
    </w:lvl>
    <w:lvl w:ilvl="8" w:tplc="3F68F8E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26"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5E52E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0"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17"/>
  </w:num>
  <w:num w:numId="4">
    <w:abstractNumId w:val="2"/>
  </w:num>
  <w:num w:numId="5">
    <w:abstractNumId w:val="38"/>
  </w:num>
  <w:num w:numId="6">
    <w:abstractNumId w:val="11"/>
  </w:num>
  <w:num w:numId="7">
    <w:abstractNumId w:val="16"/>
  </w:num>
  <w:num w:numId="8">
    <w:abstractNumId w:val="10"/>
  </w:num>
  <w:num w:numId="9">
    <w:abstractNumId w:val="42"/>
  </w:num>
  <w:num w:numId="10">
    <w:abstractNumId w:val="34"/>
  </w:num>
  <w:num w:numId="11">
    <w:abstractNumId w:val="28"/>
  </w:num>
  <w:num w:numId="12">
    <w:abstractNumId w:val="8"/>
  </w:num>
  <w:num w:numId="13">
    <w:abstractNumId w:val="26"/>
  </w:num>
  <w:num w:numId="14">
    <w:abstractNumId w:val="39"/>
  </w:num>
  <w:num w:numId="15">
    <w:abstractNumId w:val="32"/>
  </w:num>
  <w:num w:numId="16">
    <w:abstractNumId w:val="19"/>
  </w:num>
  <w:num w:numId="17">
    <w:abstractNumId w:val="30"/>
  </w:num>
  <w:num w:numId="18">
    <w:abstractNumId w:val="15"/>
  </w:num>
  <w:num w:numId="19">
    <w:abstractNumId w:val="43"/>
  </w:num>
  <w:num w:numId="20">
    <w:abstractNumId w:val="7"/>
  </w:num>
  <w:num w:numId="21">
    <w:abstractNumId w:val="29"/>
  </w:num>
  <w:num w:numId="22">
    <w:abstractNumId w:val="25"/>
  </w:num>
  <w:num w:numId="23">
    <w:abstractNumId w:val="21"/>
  </w:num>
  <w:num w:numId="24">
    <w:abstractNumId w:val="13"/>
  </w:num>
  <w:num w:numId="25">
    <w:abstractNumId w:val="20"/>
  </w:num>
  <w:num w:numId="26">
    <w:abstractNumId w:val="22"/>
  </w:num>
  <w:num w:numId="27">
    <w:abstractNumId w:val="40"/>
  </w:num>
  <w:num w:numId="28">
    <w:abstractNumId w:val="23"/>
  </w:num>
  <w:num w:numId="29">
    <w:abstractNumId w:val="1"/>
  </w:num>
  <w:num w:numId="30">
    <w:abstractNumId w:val="0"/>
  </w:num>
  <w:num w:numId="31">
    <w:abstractNumId w:val="35"/>
  </w:num>
  <w:num w:numId="32">
    <w:abstractNumId w:val="33"/>
  </w:num>
  <w:num w:numId="33">
    <w:abstractNumId w:val="36"/>
  </w:num>
  <w:num w:numId="34">
    <w:abstractNumId w:val="12"/>
  </w:num>
  <w:num w:numId="35">
    <w:abstractNumId w:val="37"/>
  </w:num>
  <w:num w:numId="36">
    <w:abstractNumId w:val="31"/>
  </w:num>
  <w:num w:numId="37">
    <w:abstractNumId w:val="14"/>
  </w:num>
  <w:num w:numId="38">
    <w:abstractNumId w:val="4"/>
  </w:num>
  <w:num w:numId="39">
    <w:abstractNumId w:val="9"/>
  </w:num>
  <w:num w:numId="40">
    <w:abstractNumId w:val="18"/>
  </w:num>
  <w:num w:numId="41">
    <w:abstractNumId w:val="41"/>
  </w:num>
  <w:num w:numId="42">
    <w:abstractNumId w:val="24"/>
  </w:num>
  <w:num w:numId="43">
    <w:abstractNumId w:val="3"/>
  </w:num>
  <w:num w:numId="4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6296"/>
    <w:rsid w:val="00096303"/>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5788"/>
    <w:rsid w:val="000B6324"/>
    <w:rsid w:val="000C078D"/>
    <w:rsid w:val="000C11DC"/>
    <w:rsid w:val="000C1FE1"/>
    <w:rsid w:val="000C255D"/>
    <w:rsid w:val="000C2A79"/>
    <w:rsid w:val="000C3CC0"/>
    <w:rsid w:val="000C43B4"/>
    <w:rsid w:val="000C4745"/>
    <w:rsid w:val="000D08C6"/>
    <w:rsid w:val="000D2001"/>
    <w:rsid w:val="000D2770"/>
    <w:rsid w:val="000D4B90"/>
    <w:rsid w:val="000D6E64"/>
    <w:rsid w:val="000D6EE5"/>
    <w:rsid w:val="000D7376"/>
    <w:rsid w:val="000D7BEE"/>
    <w:rsid w:val="000E24A6"/>
    <w:rsid w:val="000E3380"/>
    <w:rsid w:val="000E3AE1"/>
    <w:rsid w:val="000E3DEA"/>
    <w:rsid w:val="000E4A1A"/>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59B0"/>
    <w:rsid w:val="001376E2"/>
    <w:rsid w:val="00137FB4"/>
    <w:rsid w:val="001417E2"/>
    <w:rsid w:val="0014618D"/>
    <w:rsid w:val="00146540"/>
    <w:rsid w:val="00147382"/>
    <w:rsid w:val="001473CD"/>
    <w:rsid w:val="00150530"/>
    <w:rsid w:val="00151845"/>
    <w:rsid w:val="0015303B"/>
    <w:rsid w:val="0015357A"/>
    <w:rsid w:val="00153888"/>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F52"/>
    <w:rsid w:val="001775CA"/>
    <w:rsid w:val="00181138"/>
    <w:rsid w:val="00182382"/>
    <w:rsid w:val="00182C50"/>
    <w:rsid w:val="00182F2E"/>
    <w:rsid w:val="00184957"/>
    <w:rsid w:val="00186C5E"/>
    <w:rsid w:val="0018789C"/>
    <w:rsid w:val="00190EB7"/>
    <w:rsid w:val="0019174F"/>
    <w:rsid w:val="00192541"/>
    <w:rsid w:val="0019339D"/>
    <w:rsid w:val="00194542"/>
    <w:rsid w:val="00194B70"/>
    <w:rsid w:val="00195345"/>
    <w:rsid w:val="00196517"/>
    <w:rsid w:val="001A2996"/>
    <w:rsid w:val="001A3E6E"/>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ADC"/>
    <w:rsid w:val="002170DB"/>
    <w:rsid w:val="00217A51"/>
    <w:rsid w:val="00222C85"/>
    <w:rsid w:val="002236FC"/>
    <w:rsid w:val="00224065"/>
    <w:rsid w:val="00224786"/>
    <w:rsid w:val="00224E0F"/>
    <w:rsid w:val="00225693"/>
    <w:rsid w:val="0022767F"/>
    <w:rsid w:val="00227831"/>
    <w:rsid w:val="00230302"/>
    <w:rsid w:val="00231936"/>
    <w:rsid w:val="00232E6A"/>
    <w:rsid w:val="0023660A"/>
    <w:rsid w:val="00236F9D"/>
    <w:rsid w:val="00237805"/>
    <w:rsid w:val="00240232"/>
    <w:rsid w:val="00240492"/>
    <w:rsid w:val="002408AD"/>
    <w:rsid w:val="00240B6D"/>
    <w:rsid w:val="002417DC"/>
    <w:rsid w:val="00242B96"/>
    <w:rsid w:val="0024322E"/>
    <w:rsid w:val="00243D5A"/>
    <w:rsid w:val="00243DB6"/>
    <w:rsid w:val="002444FE"/>
    <w:rsid w:val="00244F31"/>
    <w:rsid w:val="0025025C"/>
    <w:rsid w:val="00253693"/>
    <w:rsid w:val="00255AFC"/>
    <w:rsid w:val="00256E66"/>
    <w:rsid w:val="00256F75"/>
    <w:rsid w:val="00257360"/>
    <w:rsid w:val="002614C3"/>
    <w:rsid w:val="002620A9"/>
    <w:rsid w:val="00262F81"/>
    <w:rsid w:val="00263498"/>
    <w:rsid w:val="00263F7F"/>
    <w:rsid w:val="002641A6"/>
    <w:rsid w:val="0026584A"/>
    <w:rsid w:val="002670D4"/>
    <w:rsid w:val="002701D5"/>
    <w:rsid w:val="00271029"/>
    <w:rsid w:val="00271575"/>
    <w:rsid w:val="00271677"/>
    <w:rsid w:val="002718F0"/>
    <w:rsid w:val="002718F8"/>
    <w:rsid w:val="00271E74"/>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C15"/>
    <w:rsid w:val="002E67E7"/>
    <w:rsid w:val="002E792F"/>
    <w:rsid w:val="002F03D2"/>
    <w:rsid w:val="002F0773"/>
    <w:rsid w:val="002F0F96"/>
    <w:rsid w:val="002F3644"/>
    <w:rsid w:val="002F41E6"/>
    <w:rsid w:val="003034EC"/>
    <w:rsid w:val="00303527"/>
    <w:rsid w:val="00303A25"/>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F0C"/>
    <w:rsid w:val="0032462B"/>
    <w:rsid w:val="00324B33"/>
    <w:rsid w:val="00324D02"/>
    <w:rsid w:val="00327ABD"/>
    <w:rsid w:val="00331D7D"/>
    <w:rsid w:val="0033254D"/>
    <w:rsid w:val="00332AAF"/>
    <w:rsid w:val="00332B6B"/>
    <w:rsid w:val="00332E81"/>
    <w:rsid w:val="003339EB"/>
    <w:rsid w:val="003343DB"/>
    <w:rsid w:val="00334980"/>
    <w:rsid w:val="003363D2"/>
    <w:rsid w:val="00336AEB"/>
    <w:rsid w:val="00336BB1"/>
    <w:rsid w:val="0033700A"/>
    <w:rsid w:val="003400E3"/>
    <w:rsid w:val="003404C7"/>
    <w:rsid w:val="003409CC"/>
    <w:rsid w:val="003409DE"/>
    <w:rsid w:val="00341092"/>
    <w:rsid w:val="003437AE"/>
    <w:rsid w:val="00344473"/>
    <w:rsid w:val="00344EE3"/>
    <w:rsid w:val="00346A65"/>
    <w:rsid w:val="00356084"/>
    <w:rsid w:val="00356A96"/>
    <w:rsid w:val="00356B50"/>
    <w:rsid w:val="00357D38"/>
    <w:rsid w:val="00361B3B"/>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AA3"/>
    <w:rsid w:val="00381A41"/>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53A4"/>
    <w:rsid w:val="003B5AF9"/>
    <w:rsid w:val="003B6A8C"/>
    <w:rsid w:val="003C0758"/>
    <w:rsid w:val="003C15E6"/>
    <w:rsid w:val="003C202A"/>
    <w:rsid w:val="003C2A0A"/>
    <w:rsid w:val="003C2D8D"/>
    <w:rsid w:val="003C378C"/>
    <w:rsid w:val="003C3D52"/>
    <w:rsid w:val="003C41C4"/>
    <w:rsid w:val="003C47D1"/>
    <w:rsid w:val="003C4FFD"/>
    <w:rsid w:val="003C5128"/>
    <w:rsid w:val="003C540C"/>
    <w:rsid w:val="003C56AE"/>
    <w:rsid w:val="003C5848"/>
    <w:rsid w:val="003D2028"/>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5595"/>
    <w:rsid w:val="0044767E"/>
    <w:rsid w:val="0045008B"/>
    <w:rsid w:val="004505BB"/>
    <w:rsid w:val="00451FCD"/>
    <w:rsid w:val="00453881"/>
    <w:rsid w:val="004546F6"/>
    <w:rsid w:val="00454E9F"/>
    <w:rsid w:val="00455079"/>
    <w:rsid w:val="004550FC"/>
    <w:rsid w:val="00457292"/>
    <w:rsid w:val="00460EF9"/>
    <w:rsid w:val="00461A67"/>
    <w:rsid w:val="00462209"/>
    <w:rsid w:val="0046296E"/>
    <w:rsid w:val="004634A9"/>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EF7"/>
    <w:rsid w:val="004846DF"/>
    <w:rsid w:val="00484FB5"/>
    <w:rsid w:val="00485FDF"/>
    <w:rsid w:val="0048602C"/>
    <w:rsid w:val="00486AB9"/>
    <w:rsid w:val="00487121"/>
    <w:rsid w:val="004876D0"/>
    <w:rsid w:val="00491DC9"/>
    <w:rsid w:val="004932D0"/>
    <w:rsid w:val="00493EB0"/>
    <w:rsid w:val="00494114"/>
    <w:rsid w:val="004946AD"/>
    <w:rsid w:val="004953A7"/>
    <w:rsid w:val="004964DF"/>
    <w:rsid w:val="00496980"/>
    <w:rsid w:val="00496B21"/>
    <w:rsid w:val="00497325"/>
    <w:rsid w:val="004A03B2"/>
    <w:rsid w:val="004A1DC4"/>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4238"/>
    <w:rsid w:val="004C58C1"/>
    <w:rsid w:val="004C5B6E"/>
    <w:rsid w:val="004C748E"/>
    <w:rsid w:val="004C7ACB"/>
    <w:rsid w:val="004C7D7A"/>
    <w:rsid w:val="004D0491"/>
    <w:rsid w:val="004D1556"/>
    <w:rsid w:val="004D181C"/>
    <w:rsid w:val="004D18FC"/>
    <w:rsid w:val="004D1E45"/>
    <w:rsid w:val="004D3E68"/>
    <w:rsid w:val="004D4386"/>
    <w:rsid w:val="004D4F3A"/>
    <w:rsid w:val="004D55B7"/>
    <w:rsid w:val="004D5933"/>
    <w:rsid w:val="004E0043"/>
    <w:rsid w:val="004E0793"/>
    <w:rsid w:val="004E0830"/>
    <w:rsid w:val="004E091E"/>
    <w:rsid w:val="004E1A38"/>
    <w:rsid w:val="004E3344"/>
    <w:rsid w:val="004E38B3"/>
    <w:rsid w:val="004E49D1"/>
    <w:rsid w:val="004E66A9"/>
    <w:rsid w:val="004E6945"/>
    <w:rsid w:val="004F00A8"/>
    <w:rsid w:val="004F04D1"/>
    <w:rsid w:val="004F1196"/>
    <w:rsid w:val="004F385A"/>
    <w:rsid w:val="004F4085"/>
    <w:rsid w:val="004F419A"/>
    <w:rsid w:val="004F5448"/>
    <w:rsid w:val="004F5EAB"/>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487B"/>
    <w:rsid w:val="005E4AC7"/>
    <w:rsid w:val="005E79E8"/>
    <w:rsid w:val="005F2CB0"/>
    <w:rsid w:val="005F39AB"/>
    <w:rsid w:val="005F58F5"/>
    <w:rsid w:val="005F6CCF"/>
    <w:rsid w:val="00600256"/>
    <w:rsid w:val="0060072D"/>
    <w:rsid w:val="006009B6"/>
    <w:rsid w:val="006025BA"/>
    <w:rsid w:val="006038A7"/>
    <w:rsid w:val="00604D86"/>
    <w:rsid w:val="00611067"/>
    <w:rsid w:val="006116D3"/>
    <w:rsid w:val="00611C41"/>
    <w:rsid w:val="00612CF6"/>
    <w:rsid w:val="00612FF1"/>
    <w:rsid w:val="00613C54"/>
    <w:rsid w:val="00614418"/>
    <w:rsid w:val="00614C34"/>
    <w:rsid w:val="006150EA"/>
    <w:rsid w:val="00615963"/>
    <w:rsid w:val="00616108"/>
    <w:rsid w:val="006174AB"/>
    <w:rsid w:val="006204B5"/>
    <w:rsid w:val="00620AA0"/>
    <w:rsid w:val="006226F8"/>
    <w:rsid w:val="006244AB"/>
    <w:rsid w:val="00624EF7"/>
    <w:rsid w:val="006267A0"/>
    <w:rsid w:val="006269E6"/>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3334"/>
    <w:rsid w:val="00673A5B"/>
    <w:rsid w:val="00673A67"/>
    <w:rsid w:val="006746F2"/>
    <w:rsid w:val="00674D92"/>
    <w:rsid w:val="006759C8"/>
    <w:rsid w:val="00677FC4"/>
    <w:rsid w:val="006819F7"/>
    <w:rsid w:val="00682C07"/>
    <w:rsid w:val="00683701"/>
    <w:rsid w:val="00683EF6"/>
    <w:rsid w:val="00683FF9"/>
    <w:rsid w:val="006845DB"/>
    <w:rsid w:val="00685707"/>
    <w:rsid w:val="00686E23"/>
    <w:rsid w:val="0068701F"/>
    <w:rsid w:val="00687EB4"/>
    <w:rsid w:val="006908DA"/>
    <w:rsid w:val="00691403"/>
    <w:rsid w:val="006941D8"/>
    <w:rsid w:val="006951B3"/>
    <w:rsid w:val="00696C45"/>
    <w:rsid w:val="006973F1"/>
    <w:rsid w:val="00697591"/>
    <w:rsid w:val="006A00B4"/>
    <w:rsid w:val="006A0250"/>
    <w:rsid w:val="006A0B14"/>
    <w:rsid w:val="006A13F4"/>
    <w:rsid w:val="006A1617"/>
    <w:rsid w:val="006A18A2"/>
    <w:rsid w:val="006A2B84"/>
    <w:rsid w:val="006A3CE0"/>
    <w:rsid w:val="006A40D6"/>
    <w:rsid w:val="006A5097"/>
    <w:rsid w:val="006A63A2"/>
    <w:rsid w:val="006B156D"/>
    <w:rsid w:val="006B1747"/>
    <w:rsid w:val="006B2A19"/>
    <w:rsid w:val="006B45C8"/>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1BA2"/>
    <w:rsid w:val="006F3A07"/>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99C"/>
    <w:rsid w:val="00760D96"/>
    <w:rsid w:val="007619ED"/>
    <w:rsid w:val="007620C2"/>
    <w:rsid w:val="0076266A"/>
    <w:rsid w:val="00763AF4"/>
    <w:rsid w:val="00763F27"/>
    <w:rsid w:val="00765658"/>
    <w:rsid w:val="00766785"/>
    <w:rsid w:val="007725E6"/>
    <w:rsid w:val="007729DD"/>
    <w:rsid w:val="00773DC0"/>
    <w:rsid w:val="007744EE"/>
    <w:rsid w:val="007768C4"/>
    <w:rsid w:val="00780DD7"/>
    <w:rsid w:val="00781ACC"/>
    <w:rsid w:val="00782745"/>
    <w:rsid w:val="00786838"/>
    <w:rsid w:val="00787C30"/>
    <w:rsid w:val="00787C31"/>
    <w:rsid w:val="007900DA"/>
    <w:rsid w:val="00791333"/>
    <w:rsid w:val="00791DAE"/>
    <w:rsid w:val="007927EA"/>
    <w:rsid w:val="00793086"/>
    <w:rsid w:val="0079488D"/>
    <w:rsid w:val="00794EAD"/>
    <w:rsid w:val="00795CBF"/>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4C9"/>
    <w:rsid w:val="007B4B27"/>
    <w:rsid w:val="007B6FE7"/>
    <w:rsid w:val="007B7194"/>
    <w:rsid w:val="007B77DF"/>
    <w:rsid w:val="007C101C"/>
    <w:rsid w:val="007C1798"/>
    <w:rsid w:val="007C1F9F"/>
    <w:rsid w:val="007C21D0"/>
    <w:rsid w:val="007C3D7E"/>
    <w:rsid w:val="007C4339"/>
    <w:rsid w:val="007C4A6A"/>
    <w:rsid w:val="007C4A9D"/>
    <w:rsid w:val="007C52C4"/>
    <w:rsid w:val="007C52FB"/>
    <w:rsid w:val="007C555D"/>
    <w:rsid w:val="007C6488"/>
    <w:rsid w:val="007C760A"/>
    <w:rsid w:val="007D0970"/>
    <w:rsid w:val="007D0FB0"/>
    <w:rsid w:val="007D299D"/>
    <w:rsid w:val="007D3413"/>
    <w:rsid w:val="007D35B5"/>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607F"/>
    <w:rsid w:val="00806764"/>
    <w:rsid w:val="00806E26"/>
    <w:rsid w:val="008073EA"/>
    <w:rsid w:val="00811A4B"/>
    <w:rsid w:val="008156AC"/>
    <w:rsid w:val="00815C54"/>
    <w:rsid w:val="00817FDF"/>
    <w:rsid w:val="008218BB"/>
    <w:rsid w:val="00822859"/>
    <w:rsid w:val="00822A51"/>
    <w:rsid w:val="00822EDF"/>
    <w:rsid w:val="008233CF"/>
    <w:rsid w:val="00824406"/>
    <w:rsid w:val="008244B2"/>
    <w:rsid w:val="00825985"/>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90271"/>
    <w:rsid w:val="00891AE2"/>
    <w:rsid w:val="0089233E"/>
    <w:rsid w:val="00894B2F"/>
    <w:rsid w:val="00894FC7"/>
    <w:rsid w:val="00896699"/>
    <w:rsid w:val="00897216"/>
    <w:rsid w:val="008A1F5D"/>
    <w:rsid w:val="008A22F0"/>
    <w:rsid w:val="008A2E69"/>
    <w:rsid w:val="008A3664"/>
    <w:rsid w:val="008A3EEB"/>
    <w:rsid w:val="008A5655"/>
    <w:rsid w:val="008A5B42"/>
    <w:rsid w:val="008A5BFA"/>
    <w:rsid w:val="008A6379"/>
    <w:rsid w:val="008A6E2E"/>
    <w:rsid w:val="008A6F8B"/>
    <w:rsid w:val="008A7E60"/>
    <w:rsid w:val="008B0598"/>
    <w:rsid w:val="008B2B0E"/>
    <w:rsid w:val="008B2DA0"/>
    <w:rsid w:val="008B361B"/>
    <w:rsid w:val="008B4B37"/>
    <w:rsid w:val="008B6CF3"/>
    <w:rsid w:val="008B6FE2"/>
    <w:rsid w:val="008B7443"/>
    <w:rsid w:val="008B74CD"/>
    <w:rsid w:val="008C0D49"/>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6B95"/>
    <w:rsid w:val="008D7EC0"/>
    <w:rsid w:val="008E0682"/>
    <w:rsid w:val="008E097F"/>
    <w:rsid w:val="008E0F08"/>
    <w:rsid w:val="008E2738"/>
    <w:rsid w:val="008E343B"/>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959"/>
    <w:rsid w:val="00903BB4"/>
    <w:rsid w:val="00903C7C"/>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50923"/>
    <w:rsid w:val="00952B6C"/>
    <w:rsid w:val="00952EFA"/>
    <w:rsid w:val="0095353B"/>
    <w:rsid w:val="009544FE"/>
    <w:rsid w:val="00955411"/>
    <w:rsid w:val="009558CA"/>
    <w:rsid w:val="009565B2"/>
    <w:rsid w:val="00956BE8"/>
    <w:rsid w:val="009570E2"/>
    <w:rsid w:val="00957902"/>
    <w:rsid w:val="009623E4"/>
    <w:rsid w:val="009630A0"/>
    <w:rsid w:val="009631DB"/>
    <w:rsid w:val="009636C2"/>
    <w:rsid w:val="00964065"/>
    <w:rsid w:val="00964829"/>
    <w:rsid w:val="009654E2"/>
    <w:rsid w:val="00965773"/>
    <w:rsid w:val="009663C9"/>
    <w:rsid w:val="00966DB4"/>
    <w:rsid w:val="009673EB"/>
    <w:rsid w:val="00967B32"/>
    <w:rsid w:val="00970E2E"/>
    <w:rsid w:val="00971509"/>
    <w:rsid w:val="00971B98"/>
    <w:rsid w:val="00972176"/>
    <w:rsid w:val="00975BD7"/>
    <w:rsid w:val="009771BD"/>
    <w:rsid w:val="0097797F"/>
    <w:rsid w:val="00981DC9"/>
    <w:rsid w:val="00982A92"/>
    <w:rsid w:val="00982C20"/>
    <w:rsid w:val="0098460F"/>
    <w:rsid w:val="00984DF5"/>
    <w:rsid w:val="00985441"/>
    <w:rsid w:val="0099051D"/>
    <w:rsid w:val="0099081D"/>
    <w:rsid w:val="0099139C"/>
    <w:rsid w:val="00994FE6"/>
    <w:rsid w:val="009A005D"/>
    <w:rsid w:val="009A0F88"/>
    <w:rsid w:val="009A1EBB"/>
    <w:rsid w:val="009A1EE8"/>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2403"/>
    <w:rsid w:val="009D2F3D"/>
    <w:rsid w:val="009D3028"/>
    <w:rsid w:val="009D58D6"/>
    <w:rsid w:val="009D70E1"/>
    <w:rsid w:val="009D769B"/>
    <w:rsid w:val="009D78DF"/>
    <w:rsid w:val="009E3D85"/>
    <w:rsid w:val="009E6F11"/>
    <w:rsid w:val="009E6FA2"/>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40FD8"/>
    <w:rsid w:val="00A42A3D"/>
    <w:rsid w:val="00A44219"/>
    <w:rsid w:val="00A45623"/>
    <w:rsid w:val="00A4570C"/>
    <w:rsid w:val="00A45DF0"/>
    <w:rsid w:val="00A465FB"/>
    <w:rsid w:val="00A474DF"/>
    <w:rsid w:val="00A47A7B"/>
    <w:rsid w:val="00A47C52"/>
    <w:rsid w:val="00A5153E"/>
    <w:rsid w:val="00A51D56"/>
    <w:rsid w:val="00A52489"/>
    <w:rsid w:val="00A5324C"/>
    <w:rsid w:val="00A53AC8"/>
    <w:rsid w:val="00A53F19"/>
    <w:rsid w:val="00A54207"/>
    <w:rsid w:val="00A548C0"/>
    <w:rsid w:val="00A550E5"/>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C"/>
    <w:rsid w:val="00B1731C"/>
    <w:rsid w:val="00B1771C"/>
    <w:rsid w:val="00B17BD6"/>
    <w:rsid w:val="00B2284E"/>
    <w:rsid w:val="00B238A5"/>
    <w:rsid w:val="00B242AC"/>
    <w:rsid w:val="00B24978"/>
    <w:rsid w:val="00B26881"/>
    <w:rsid w:val="00B27526"/>
    <w:rsid w:val="00B276A8"/>
    <w:rsid w:val="00B307CD"/>
    <w:rsid w:val="00B30A15"/>
    <w:rsid w:val="00B32265"/>
    <w:rsid w:val="00B32F61"/>
    <w:rsid w:val="00B33705"/>
    <w:rsid w:val="00B33F9E"/>
    <w:rsid w:val="00B37BB9"/>
    <w:rsid w:val="00B40204"/>
    <w:rsid w:val="00B41D3F"/>
    <w:rsid w:val="00B4297A"/>
    <w:rsid w:val="00B44E97"/>
    <w:rsid w:val="00B461D7"/>
    <w:rsid w:val="00B4761D"/>
    <w:rsid w:val="00B500B7"/>
    <w:rsid w:val="00B5048A"/>
    <w:rsid w:val="00B5161C"/>
    <w:rsid w:val="00B517C2"/>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4517"/>
    <w:rsid w:val="00B74DD4"/>
    <w:rsid w:val="00B75752"/>
    <w:rsid w:val="00B765C0"/>
    <w:rsid w:val="00B777D4"/>
    <w:rsid w:val="00B80BD4"/>
    <w:rsid w:val="00B81E30"/>
    <w:rsid w:val="00B81FC6"/>
    <w:rsid w:val="00B820D9"/>
    <w:rsid w:val="00B82479"/>
    <w:rsid w:val="00B842A0"/>
    <w:rsid w:val="00B84927"/>
    <w:rsid w:val="00B860FC"/>
    <w:rsid w:val="00B8757B"/>
    <w:rsid w:val="00B907DE"/>
    <w:rsid w:val="00B90ACB"/>
    <w:rsid w:val="00B90D6F"/>
    <w:rsid w:val="00B9132E"/>
    <w:rsid w:val="00B91F58"/>
    <w:rsid w:val="00B928ED"/>
    <w:rsid w:val="00B93199"/>
    <w:rsid w:val="00B939BE"/>
    <w:rsid w:val="00B93B34"/>
    <w:rsid w:val="00B93B97"/>
    <w:rsid w:val="00B93DBE"/>
    <w:rsid w:val="00B954F1"/>
    <w:rsid w:val="00B97223"/>
    <w:rsid w:val="00B974C1"/>
    <w:rsid w:val="00BA0347"/>
    <w:rsid w:val="00BA238E"/>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78BA"/>
    <w:rsid w:val="00BE1B08"/>
    <w:rsid w:val="00BE277B"/>
    <w:rsid w:val="00BE2DB8"/>
    <w:rsid w:val="00BE5B37"/>
    <w:rsid w:val="00BE5F51"/>
    <w:rsid w:val="00BE64BB"/>
    <w:rsid w:val="00BE67F6"/>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462B"/>
    <w:rsid w:val="00C04A5A"/>
    <w:rsid w:val="00C0523E"/>
    <w:rsid w:val="00C0668D"/>
    <w:rsid w:val="00C07098"/>
    <w:rsid w:val="00C114C5"/>
    <w:rsid w:val="00C12A51"/>
    <w:rsid w:val="00C14244"/>
    <w:rsid w:val="00C1491C"/>
    <w:rsid w:val="00C1504C"/>
    <w:rsid w:val="00C17809"/>
    <w:rsid w:val="00C1790E"/>
    <w:rsid w:val="00C17952"/>
    <w:rsid w:val="00C201D1"/>
    <w:rsid w:val="00C204D7"/>
    <w:rsid w:val="00C24330"/>
    <w:rsid w:val="00C254EB"/>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837"/>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C2"/>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A7F"/>
    <w:rsid w:val="00CB47E9"/>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7491"/>
    <w:rsid w:val="00CC7560"/>
    <w:rsid w:val="00CD0276"/>
    <w:rsid w:val="00CD085E"/>
    <w:rsid w:val="00CD169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4C2"/>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384"/>
    <w:rsid w:val="00DA3BBC"/>
    <w:rsid w:val="00DA68C4"/>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660"/>
    <w:rsid w:val="00DC694E"/>
    <w:rsid w:val="00DD06D2"/>
    <w:rsid w:val="00DD10D4"/>
    <w:rsid w:val="00DD11DE"/>
    <w:rsid w:val="00DD1F6B"/>
    <w:rsid w:val="00DD27E4"/>
    <w:rsid w:val="00DD3E19"/>
    <w:rsid w:val="00DD45EB"/>
    <w:rsid w:val="00DD6714"/>
    <w:rsid w:val="00DD6E77"/>
    <w:rsid w:val="00DE1AFB"/>
    <w:rsid w:val="00DE2F8B"/>
    <w:rsid w:val="00DE378D"/>
    <w:rsid w:val="00DE4680"/>
    <w:rsid w:val="00DE4D90"/>
    <w:rsid w:val="00DE4EB5"/>
    <w:rsid w:val="00DE5209"/>
    <w:rsid w:val="00DF068D"/>
    <w:rsid w:val="00DF0775"/>
    <w:rsid w:val="00DF0CBE"/>
    <w:rsid w:val="00DF1958"/>
    <w:rsid w:val="00DF203F"/>
    <w:rsid w:val="00DF2F0A"/>
    <w:rsid w:val="00DF546D"/>
    <w:rsid w:val="00DF59A8"/>
    <w:rsid w:val="00DF694F"/>
    <w:rsid w:val="00E00A51"/>
    <w:rsid w:val="00E01D0C"/>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80156"/>
    <w:rsid w:val="00E805BB"/>
    <w:rsid w:val="00E832D2"/>
    <w:rsid w:val="00E835E2"/>
    <w:rsid w:val="00E83699"/>
    <w:rsid w:val="00E83B8B"/>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14A8"/>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4F5A"/>
    <w:rsid w:val="00F069C7"/>
    <w:rsid w:val="00F073E4"/>
    <w:rsid w:val="00F075AA"/>
    <w:rsid w:val="00F07C3C"/>
    <w:rsid w:val="00F07DA7"/>
    <w:rsid w:val="00F1050A"/>
    <w:rsid w:val="00F11309"/>
    <w:rsid w:val="00F122E8"/>
    <w:rsid w:val="00F1236D"/>
    <w:rsid w:val="00F13B81"/>
    <w:rsid w:val="00F202EF"/>
    <w:rsid w:val="00F224CE"/>
    <w:rsid w:val="00F2251E"/>
    <w:rsid w:val="00F24195"/>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CB0"/>
    <w:rsid w:val="00F914E9"/>
    <w:rsid w:val="00F91681"/>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8032-B183-41A0-9F6F-3CB4CC22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537</Words>
  <Characters>3063</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17/1829r0</vt:lpstr>
      <vt:lpstr>doc.: IEEE 802.11-14/0380r1</vt:lpstr>
    </vt:vector>
  </TitlesOfParts>
  <Company>Allied Telesis R&amp;D Center</Company>
  <LinksUpToDate>false</LinksUpToDate>
  <CharactersWithSpaces>3593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17/1829r0</dc:title>
  <dc:subject>Task Group AY Meeting Minutes</dc:subject>
  <dc:creator>Edward Au</dc:creator>
  <cp:keywords>November 2017</cp:keywords>
  <dc:description>Meeting minutes</dc:description>
  <cp:lastModifiedBy>Edward Au</cp:lastModifiedBy>
  <cp:revision>97</cp:revision>
  <dcterms:created xsi:type="dcterms:W3CDTF">2017-10-11T20:14:00Z</dcterms:created>
  <dcterms:modified xsi:type="dcterms:W3CDTF">2017-11-29T17:03:00Z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