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170C4C" w:rsidP="00293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PHY CID 1</w:t>
            </w:r>
            <w:r w:rsidR="0029332A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895</w:t>
            </w:r>
            <w:r w:rsidR="00A10DB1">
              <w:rPr>
                <w:lang w:val="en-US" w:eastAsia="zh-CN"/>
              </w:rPr>
              <w:t xml:space="preserve"> Resolution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A10DB1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457DAB" w:rsidRPr="00D61EDD">
              <w:rPr>
                <w:b w:val="0"/>
                <w:sz w:val="24"/>
                <w:szCs w:val="24"/>
              </w:rPr>
              <w:t>7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11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A10DB1">
              <w:rPr>
                <w:b w:val="0"/>
                <w:sz w:val="24"/>
                <w:szCs w:val="24"/>
                <w:lang w:eastAsia="zh-CN"/>
              </w:rPr>
              <w:t>06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C1291D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170C4C">
        <w:rPr>
          <w:sz w:val="24"/>
          <w:szCs w:val="24"/>
        </w:rPr>
        <w:t>the following CID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Default="00E647FA" w:rsidP="00CF7849">
      <w:pPr>
        <w:rPr>
          <w:sz w:val="24"/>
          <w:szCs w:val="24"/>
        </w:rPr>
      </w:pP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="00170C4C">
        <w:rPr>
          <w:i/>
          <w:sz w:val="24"/>
          <w:szCs w:val="24"/>
        </w:rPr>
        <w:t>1</w:t>
      </w:r>
      <w:r w:rsidR="0029332A">
        <w:rPr>
          <w:i/>
          <w:sz w:val="24"/>
          <w:szCs w:val="24"/>
        </w:rPr>
        <w:t>1</w:t>
      </w:r>
      <w:r w:rsidR="00170C4C">
        <w:rPr>
          <w:i/>
          <w:sz w:val="24"/>
          <w:szCs w:val="24"/>
        </w:rPr>
        <w:t>895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1176"/>
        <w:gridCol w:w="979"/>
        <w:gridCol w:w="2622"/>
        <w:gridCol w:w="2183"/>
        <w:gridCol w:w="2366"/>
      </w:tblGrid>
      <w:tr w:rsidR="0048758F" w:rsidRPr="00FA777D" w:rsidTr="003A3E90">
        <w:tc>
          <w:tcPr>
            <w:tcW w:w="816" w:type="dxa"/>
          </w:tcPr>
          <w:p w:rsidR="0048758F" w:rsidRPr="003A3E90" w:rsidRDefault="003A3E90" w:rsidP="0029332A">
            <w:pPr>
              <w:rPr>
                <w:sz w:val="24"/>
                <w:szCs w:val="24"/>
              </w:rPr>
            </w:pPr>
            <w:r w:rsidRPr="003A3E90">
              <w:rPr>
                <w:sz w:val="24"/>
                <w:szCs w:val="24"/>
              </w:rPr>
              <w:lastRenderedPageBreak/>
              <w:t>1</w:t>
            </w:r>
            <w:r w:rsidR="0029332A">
              <w:rPr>
                <w:sz w:val="24"/>
                <w:szCs w:val="24"/>
              </w:rPr>
              <w:t>1</w:t>
            </w:r>
            <w:r w:rsidRPr="003A3E90">
              <w:rPr>
                <w:sz w:val="24"/>
                <w:szCs w:val="24"/>
              </w:rPr>
              <w:t>89</w:t>
            </w:r>
            <w:r w:rsidR="00170C4C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48758F" w:rsidRPr="003A3E90" w:rsidRDefault="00170C4C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A3E90" w:rsidRPr="003A3E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984" w:type="dxa"/>
          </w:tcPr>
          <w:p w:rsidR="0048758F" w:rsidRPr="003A3E90" w:rsidRDefault="00170C4C" w:rsidP="0017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3A3E90" w:rsidRPr="003A3E90">
              <w:rPr>
                <w:sz w:val="24"/>
                <w:szCs w:val="24"/>
              </w:rPr>
              <w:t>.1</w:t>
            </w:r>
          </w:p>
        </w:tc>
        <w:tc>
          <w:tcPr>
            <w:tcW w:w="2642" w:type="dxa"/>
          </w:tcPr>
          <w:p w:rsidR="00170C4C" w:rsidRPr="00170C4C" w:rsidRDefault="00170C4C" w:rsidP="00170C4C">
            <w:pPr>
              <w:rPr>
                <w:sz w:val="24"/>
                <w:lang w:val="en-US"/>
              </w:rPr>
            </w:pPr>
            <w:r w:rsidRPr="00170C4C">
              <w:rPr>
                <w:sz w:val="24"/>
              </w:rPr>
              <w:t>For accurate timing synchronization at each STA responding a trigger frame, the legacy part preamble (L-STF, L-LTF</w:t>
            </w:r>
            <w:proofErr w:type="gramStart"/>
            <w:r w:rsidRPr="00170C4C">
              <w:rPr>
                <w:sz w:val="24"/>
              </w:rPr>
              <w:t>, .</w:t>
            </w:r>
            <w:r w:rsidR="00C34DBE">
              <w:rPr>
                <w:sz w:val="24"/>
              </w:rPr>
              <w:t>.</w:t>
            </w:r>
            <w:proofErr w:type="gramEnd"/>
            <w:r w:rsidRPr="00170C4C">
              <w:rPr>
                <w:sz w:val="24"/>
              </w:rPr>
              <w:t xml:space="preserve">) of the PPDU carrying trigger frame shall not be </w:t>
            </w:r>
            <w:proofErr w:type="spellStart"/>
            <w:r w:rsidRPr="00170C4C">
              <w:rPr>
                <w:sz w:val="24"/>
              </w:rPr>
              <w:t>beamformed</w:t>
            </w:r>
            <w:proofErr w:type="spellEnd"/>
            <w:r w:rsidRPr="00170C4C">
              <w:rPr>
                <w:sz w:val="24"/>
              </w:rPr>
              <w:t xml:space="preserve">. There are existing implementations that may </w:t>
            </w:r>
            <w:proofErr w:type="spellStart"/>
            <w:r w:rsidRPr="00170C4C">
              <w:rPr>
                <w:sz w:val="24"/>
              </w:rPr>
              <w:t>beamform</w:t>
            </w:r>
            <w:proofErr w:type="spellEnd"/>
            <w:r w:rsidRPr="00170C4C">
              <w:rPr>
                <w:sz w:val="24"/>
              </w:rPr>
              <w:t xml:space="preserve"> the legacy preamble or the whole non-HT PPDU, but it is better to be disallowed if the PPDU is carrying a trigger frame.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</w:tcPr>
          <w:p w:rsidR="00170C4C" w:rsidRPr="00170C4C" w:rsidRDefault="00170C4C" w:rsidP="00170C4C">
            <w:pPr>
              <w:rPr>
                <w:sz w:val="24"/>
                <w:lang w:val="en-US"/>
              </w:rPr>
            </w:pPr>
            <w:r w:rsidRPr="00170C4C">
              <w:rPr>
                <w:sz w:val="24"/>
              </w:rPr>
              <w:t>Add a note: "Beamforming the non-HT preamble of the PPDU carrying a Trigger Frame is not recommended"</w:t>
            </w:r>
          </w:p>
          <w:p w:rsidR="0048758F" w:rsidRPr="00170C4C" w:rsidRDefault="0048758F" w:rsidP="00E02D94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</w:tcPr>
          <w:p w:rsidR="0048758F" w:rsidRPr="003A3E90" w:rsidRDefault="0048758F" w:rsidP="00E02D94">
            <w:pPr>
              <w:rPr>
                <w:b/>
                <w:sz w:val="24"/>
                <w:szCs w:val="24"/>
                <w:lang w:eastAsia="zh-CN"/>
              </w:rPr>
            </w:pPr>
            <w:r w:rsidRPr="003A3E90">
              <w:rPr>
                <w:b/>
                <w:sz w:val="24"/>
                <w:szCs w:val="24"/>
                <w:lang w:eastAsia="zh-CN"/>
              </w:rPr>
              <w:t>Revised.</w:t>
            </w:r>
          </w:p>
          <w:p w:rsidR="0048758F" w:rsidRPr="003A3E90" w:rsidRDefault="0048758F" w:rsidP="00CD228D">
            <w:pPr>
              <w:rPr>
                <w:sz w:val="24"/>
                <w:szCs w:val="24"/>
                <w:lang w:eastAsia="zh-CN"/>
              </w:rPr>
            </w:pPr>
            <w:r w:rsidRPr="003A3E90">
              <w:rPr>
                <w:sz w:val="24"/>
                <w:szCs w:val="24"/>
                <w:lang w:eastAsia="zh-CN"/>
              </w:rPr>
              <w:t>Change to as in doc IEEE802.11-17/1</w:t>
            </w:r>
            <w:r w:rsidR="00170C4C">
              <w:rPr>
                <w:sz w:val="24"/>
                <w:szCs w:val="24"/>
                <w:lang w:eastAsia="zh-CN"/>
              </w:rPr>
              <w:t>731</w:t>
            </w:r>
            <w:r w:rsidRPr="003A3E90">
              <w:rPr>
                <w:sz w:val="24"/>
                <w:szCs w:val="24"/>
                <w:lang w:eastAsia="zh-CN"/>
              </w:rPr>
              <w:t>r</w:t>
            </w:r>
            <w:r w:rsidR="00CD228D">
              <w:rPr>
                <w:sz w:val="24"/>
                <w:szCs w:val="24"/>
                <w:lang w:eastAsia="zh-CN"/>
              </w:rPr>
              <w:t>2</w:t>
            </w:r>
            <w:r w:rsidRPr="003A3E90">
              <w:rPr>
                <w:sz w:val="24"/>
                <w:szCs w:val="24"/>
                <w:lang w:val="en-US" w:eastAsia="zh-CN"/>
              </w:rPr>
              <w:t>.</w:t>
            </w:r>
          </w:p>
        </w:tc>
      </w:tr>
    </w:tbl>
    <w:p w:rsidR="00193DAB" w:rsidRDefault="00193DAB" w:rsidP="00CF7849">
      <w:pPr>
        <w:rPr>
          <w:b/>
          <w:sz w:val="28"/>
        </w:rPr>
      </w:pPr>
    </w:p>
    <w:p w:rsidR="00997D90" w:rsidRDefault="00997D90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055C1" w:rsidRDefault="00F055C1" w:rsidP="00992C6D">
      <w:pPr>
        <w:autoSpaceDE w:val="0"/>
        <w:autoSpaceDN w:val="0"/>
        <w:adjustRightInd w:val="0"/>
        <w:rPr>
          <w:bCs/>
          <w:sz w:val="24"/>
        </w:rPr>
      </w:pPr>
      <w:proofErr w:type="spellStart"/>
      <w:r>
        <w:rPr>
          <w:sz w:val="24"/>
          <w:szCs w:val="24"/>
          <w:highlight w:val="yellow"/>
          <w:lang w:eastAsia="zh-CN"/>
        </w:rPr>
        <w:t>TG</w:t>
      </w:r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 xml:space="preserve">editor: please make the </w:t>
      </w:r>
      <w:r>
        <w:rPr>
          <w:sz w:val="24"/>
          <w:szCs w:val="24"/>
          <w:highlight w:val="yellow"/>
        </w:rPr>
        <w:t xml:space="preserve">following </w:t>
      </w:r>
      <w:r w:rsidRPr="00271A96">
        <w:rPr>
          <w:sz w:val="24"/>
          <w:szCs w:val="24"/>
          <w:highlight w:val="yellow"/>
        </w:rPr>
        <w:t>chang</w:t>
      </w:r>
      <w:r>
        <w:rPr>
          <w:sz w:val="24"/>
          <w:szCs w:val="24"/>
          <w:highlight w:val="yellow"/>
        </w:rPr>
        <w:t>e</w:t>
      </w:r>
      <w:r w:rsidRPr="003A3E90">
        <w:rPr>
          <w:sz w:val="24"/>
          <w:szCs w:val="24"/>
          <w:highlight w:val="yellow"/>
        </w:rPr>
        <w:t xml:space="preserve"> </w:t>
      </w:r>
      <w:r w:rsidRPr="003A3E90">
        <w:rPr>
          <w:bCs/>
          <w:sz w:val="24"/>
          <w:highlight w:val="yellow"/>
        </w:rPr>
        <w:t>P</w:t>
      </w:r>
      <w:r w:rsidR="00170C4C">
        <w:rPr>
          <w:bCs/>
          <w:sz w:val="24"/>
          <w:highlight w:val="yellow"/>
        </w:rPr>
        <w:t>248</w:t>
      </w:r>
      <w:r w:rsidRPr="003A3E90">
        <w:rPr>
          <w:bCs/>
          <w:sz w:val="24"/>
          <w:highlight w:val="yellow"/>
        </w:rPr>
        <w:t>L</w:t>
      </w:r>
      <w:r w:rsidR="00170C4C" w:rsidRPr="005C6257">
        <w:rPr>
          <w:bCs/>
          <w:sz w:val="24"/>
          <w:highlight w:val="yellow"/>
        </w:rPr>
        <w:t>4</w:t>
      </w:r>
    </w:p>
    <w:p w:rsidR="007F2AF6" w:rsidRDefault="007F2AF6" w:rsidP="00992C6D">
      <w:pPr>
        <w:autoSpaceDE w:val="0"/>
        <w:autoSpaceDN w:val="0"/>
        <w:adjustRightInd w:val="0"/>
        <w:rPr>
          <w:sz w:val="32"/>
          <w:szCs w:val="24"/>
          <w:highlight w:val="yellow"/>
        </w:rPr>
      </w:pPr>
    </w:p>
    <w:p w:rsidR="00533864" w:rsidRDefault="00170C4C" w:rsidP="003A3E90">
      <w:pPr>
        <w:autoSpaceDE w:val="0"/>
        <w:autoSpaceDN w:val="0"/>
        <w:adjustRightInd w:val="0"/>
        <w:rPr>
          <w:sz w:val="24"/>
        </w:rPr>
      </w:pPr>
      <w:proofErr w:type="spellStart"/>
      <w:r w:rsidRPr="00170C4C">
        <w:rPr>
          <w:sz w:val="24"/>
        </w:rPr>
        <w:t>An</w:t>
      </w:r>
      <w:proofErr w:type="spellEnd"/>
      <w:r w:rsidRPr="00170C4C">
        <w:rPr>
          <w:sz w:val="24"/>
        </w:rPr>
        <w:t xml:space="preserve"> HE AP shall not use the short guard interval for an HT or VHT PPDU that carries a Trigger frame</w:t>
      </w:r>
      <w:r w:rsidR="005F2A7B">
        <w:rPr>
          <w:sz w:val="24"/>
        </w:rPr>
        <w:t xml:space="preserve"> </w:t>
      </w:r>
      <w:r w:rsidR="005F2A7B">
        <w:rPr>
          <w:color w:val="FF0000"/>
          <w:sz w:val="24"/>
          <w:u w:val="single"/>
        </w:rPr>
        <w:t xml:space="preserve">or </w:t>
      </w:r>
      <w:r w:rsidR="00A30E87">
        <w:rPr>
          <w:color w:val="FF0000"/>
          <w:sz w:val="24"/>
          <w:u w:val="single"/>
        </w:rPr>
        <w:t xml:space="preserve">an UMRS Control </w:t>
      </w:r>
      <w:r w:rsidR="005F2A7B">
        <w:rPr>
          <w:color w:val="FF0000"/>
          <w:sz w:val="24"/>
          <w:u w:val="single"/>
        </w:rPr>
        <w:t>field</w:t>
      </w:r>
      <w:r w:rsidRPr="00170C4C">
        <w:rPr>
          <w:sz w:val="24"/>
        </w:rPr>
        <w:t xml:space="preserve">. A Trigger frame shall not be carried in a DSSS or HR/DSSS PPDU. </w:t>
      </w:r>
      <w:proofErr w:type="spellStart"/>
      <w:r w:rsidRPr="00170C4C">
        <w:rPr>
          <w:sz w:val="24"/>
        </w:rPr>
        <w:t>An</w:t>
      </w:r>
      <w:proofErr w:type="spellEnd"/>
      <w:r w:rsidRPr="00170C4C">
        <w:rPr>
          <w:sz w:val="24"/>
        </w:rPr>
        <w:t xml:space="preserve"> HE AP shall not use STBC </w:t>
      </w:r>
      <w:r>
        <w:rPr>
          <w:sz w:val="24"/>
        </w:rPr>
        <w:t>e</w:t>
      </w:r>
      <w:r w:rsidRPr="00170C4C">
        <w:rPr>
          <w:sz w:val="24"/>
        </w:rPr>
        <w:t>ncoding for a PPDU that carries a Trigger frame</w:t>
      </w:r>
      <w:r w:rsidR="005F2A7B">
        <w:rPr>
          <w:sz w:val="24"/>
        </w:rPr>
        <w:t xml:space="preserve"> </w:t>
      </w:r>
      <w:r w:rsidR="005F2A7B">
        <w:rPr>
          <w:color w:val="FF0000"/>
          <w:sz w:val="24"/>
          <w:u w:val="single"/>
        </w:rPr>
        <w:t xml:space="preserve">or </w:t>
      </w:r>
      <w:r w:rsidR="00A30E87">
        <w:rPr>
          <w:color w:val="FF0000"/>
          <w:sz w:val="24"/>
          <w:u w:val="single"/>
        </w:rPr>
        <w:t xml:space="preserve">an UMRS Control </w:t>
      </w:r>
      <w:r w:rsidR="005F2A7B">
        <w:rPr>
          <w:color w:val="FF0000"/>
          <w:sz w:val="24"/>
          <w:u w:val="single"/>
        </w:rPr>
        <w:t>field</w:t>
      </w:r>
      <w:r w:rsidRPr="00170C4C">
        <w:rPr>
          <w:sz w:val="24"/>
        </w:rPr>
        <w:t>.</w:t>
      </w:r>
      <w:r>
        <w:rPr>
          <w:sz w:val="24"/>
        </w:rPr>
        <w:t xml:space="preserve"> </w:t>
      </w:r>
    </w:p>
    <w:p w:rsidR="00533864" w:rsidRDefault="00533864" w:rsidP="003A3E90">
      <w:pPr>
        <w:autoSpaceDE w:val="0"/>
        <w:autoSpaceDN w:val="0"/>
        <w:adjustRightInd w:val="0"/>
        <w:rPr>
          <w:sz w:val="24"/>
        </w:rPr>
      </w:pPr>
    </w:p>
    <w:p w:rsidR="00533864" w:rsidRDefault="00CD228D" w:rsidP="003A3E90">
      <w:pPr>
        <w:autoSpaceDE w:val="0"/>
        <w:autoSpaceDN w:val="0"/>
        <w:adjustRightInd w:val="0"/>
        <w:rPr>
          <w:color w:val="FF0000"/>
          <w:sz w:val="24"/>
          <w:u w:val="single"/>
        </w:rPr>
      </w:pPr>
      <w:r>
        <w:rPr>
          <w:color w:val="FF0000"/>
          <w:sz w:val="24"/>
          <w:u w:val="single"/>
        </w:rPr>
        <w:t xml:space="preserve">When transmitting PPDUs carrying a Trigger Frame or </w:t>
      </w:r>
      <w:r w:rsidR="00A30E87">
        <w:rPr>
          <w:color w:val="FF0000"/>
          <w:sz w:val="24"/>
          <w:u w:val="single"/>
        </w:rPr>
        <w:t xml:space="preserve">an UMRS Control </w:t>
      </w:r>
      <w:r>
        <w:rPr>
          <w:color w:val="FF0000"/>
          <w:sz w:val="24"/>
          <w:u w:val="single"/>
        </w:rPr>
        <w:t xml:space="preserve">field, </w:t>
      </w:r>
      <w:proofErr w:type="spellStart"/>
      <w:proofErr w:type="gramStart"/>
      <w:r>
        <w:rPr>
          <w:color w:val="FF0000"/>
          <w:sz w:val="24"/>
          <w:u w:val="single"/>
        </w:rPr>
        <w:t>a</w:t>
      </w:r>
      <w:r w:rsidR="00435C51" w:rsidRPr="00D355FA">
        <w:rPr>
          <w:color w:val="FF0000"/>
          <w:sz w:val="24"/>
          <w:u w:val="single"/>
        </w:rPr>
        <w:t>n</w:t>
      </w:r>
      <w:proofErr w:type="spellEnd"/>
      <w:proofErr w:type="gramEnd"/>
      <w:r w:rsidR="00435C51" w:rsidRPr="00D355FA">
        <w:rPr>
          <w:color w:val="FF0000"/>
          <w:sz w:val="24"/>
          <w:u w:val="single"/>
        </w:rPr>
        <w:t xml:space="preserve"> </w:t>
      </w:r>
      <w:r w:rsidR="00170C4C" w:rsidRPr="00D355FA">
        <w:rPr>
          <w:color w:val="FF0000"/>
          <w:sz w:val="24"/>
          <w:u w:val="single"/>
        </w:rPr>
        <w:t>H</w:t>
      </w:r>
      <w:r w:rsidR="00170C4C">
        <w:rPr>
          <w:color w:val="FF0000"/>
          <w:sz w:val="24"/>
          <w:u w:val="single"/>
        </w:rPr>
        <w:t>E AP sh</w:t>
      </w:r>
      <w:r w:rsidR="0029332A">
        <w:rPr>
          <w:color w:val="FF0000"/>
          <w:sz w:val="24"/>
          <w:u w:val="single"/>
        </w:rPr>
        <w:t>ould</w:t>
      </w:r>
      <w:r w:rsidR="00170C4C">
        <w:rPr>
          <w:color w:val="FF0000"/>
          <w:sz w:val="24"/>
          <w:u w:val="single"/>
        </w:rPr>
        <w:t xml:space="preserve"> not apply transmit beamforming</w:t>
      </w:r>
      <w:r>
        <w:rPr>
          <w:color w:val="FF0000"/>
          <w:sz w:val="24"/>
          <w:u w:val="single"/>
        </w:rPr>
        <w:t xml:space="preserve"> on</w:t>
      </w:r>
      <w:r w:rsidR="00533864">
        <w:rPr>
          <w:color w:val="FF0000"/>
          <w:sz w:val="24"/>
          <w:u w:val="single"/>
        </w:rPr>
        <w:t>:</w:t>
      </w:r>
      <w:r w:rsidR="00170C4C">
        <w:rPr>
          <w:color w:val="FF0000"/>
          <w:sz w:val="24"/>
          <w:u w:val="single"/>
        </w:rPr>
        <w:t xml:space="preserve"> </w:t>
      </w:r>
    </w:p>
    <w:p w:rsidR="00533864" w:rsidRDefault="00CD228D" w:rsidP="0053386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>N</w:t>
      </w:r>
      <w:r w:rsidR="00A03ECC" w:rsidRPr="00533864">
        <w:rPr>
          <w:color w:val="FF0000"/>
          <w:u w:val="single"/>
        </w:rPr>
        <w:t xml:space="preserve">on-HT </w:t>
      </w:r>
      <w:r w:rsidR="00170C4C" w:rsidRPr="00533864">
        <w:rPr>
          <w:color w:val="FF0000"/>
          <w:u w:val="single"/>
        </w:rPr>
        <w:t>PPDU</w:t>
      </w:r>
      <w:r>
        <w:rPr>
          <w:color w:val="FF0000"/>
          <w:u w:val="single"/>
        </w:rPr>
        <w:t>s</w:t>
      </w:r>
      <w:r w:rsidR="00170C4C" w:rsidRPr="00533864">
        <w:rPr>
          <w:color w:val="FF0000"/>
          <w:u w:val="single"/>
        </w:rPr>
        <w:t xml:space="preserve"> </w:t>
      </w:r>
    </w:p>
    <w:p w:rsidR="00533864" w:rsidRDefault="00CD228D" w:rsidP="0053386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>F</w:t>
      </w:r>
      <w:r w:rsidR="001A2404" w:rsidRPr="00533864">
        <w:rPr>
          <w:color w:val="FF0000"/>
          <w:u w:val="single"/>
        </w:rPr>
        <w:t xml:space="preserve">ields prior to </w:t>
      </w:r>
      <w:r>
        <w:rPr>
          <w:color w:val="FF0000"/>
          <w:u w:val="single"/>
        </w:rPr>
        <w:t xml:space="preserve">the </w:t>
      </w:r>
      <w:r w:rsidR="001A2404" w:rsidRPr="00533864">
        <w:rPr>
          <w:color w:val="FF0000"/>
          <w:u w:val="single"/>
        </w:rPr>
        <w:t xml:space="preserve">HT-STF </w:t>
      </w:r>
      <w:r w:rsidR="00533864">
        <w:rPr>
          <w:color w:val="FF0000"/>
          <w:u w:val="single"/>
        </w:rPr>
        <w:t>field of</w:t>
      </w:r>
      <w:r w:rsidR="00A03ECC" w:rsidRPr="00533864">
        <w:rPr>
          <w:color w:val="FF0000"/>
          <w:u w:val="single"/>
        </w:rPr>
        <w:t xml:space="preserve"> an HT mixed format PPDU</w:t>
      </w:r>
    </w:p>
    <w:p w:rsidR="00533864" w:rsidRDefault="00CD228D" w:rsidP="0053386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>Pre-</w:t>
      </w:r>
      <w:r w:rsidR="00533864">
        <w:rPr>
          <w:color w:val="FF0000"/>
          <w:u w:val="single"/>
        </w:rPr>
        <w:t>V</w:t>
      </w:r>
      <w:r w:rsidR="00533864" w:rsidRPr="00533864">
        <w:rPr>
          <w:color w:val="FF0000"/>
          <w:u w:val="single"/>
        </w:rPr>
        <w:t>HT</w:t>
      </w:r>
      <w:r>
        <w:rPr>
          <w:color w:val="FF0000"/>
          <w:u w:val="single"/>
        </w:rPr>
        <w:t xml:space="preserve"> modulated </w:t>
      </w:r>
      <w:r w:rsidR="00533864">
        <w:rPr>
          <w:color w:val="FF0000"/>
          <w:u w:val="single"/>
        </w:rPr>
        <w:t>field</w:t>
      </w:r>
      <w:r>
        <w:rPr>
          <w:color w:val="FF0000"/>
          <w:u w:val="single"/>
        </w:rPr>
        <w:t>s</w:t>
      </w:r>
      <w:r w:rsidR="00533864">
        <w:rPr>
          <w:color w:val="FF0000"/>
          <w:u w:val="single"/>
        </w:rPr>
        <w:t xml:space="preserve"> of</w:t>
      </w:r>
      <w:r w:rsidR="00533864" w:rsidRPr="00533864">
        <w:rPr>
          <w:color w:val="FF0000"/>
          <w:u w:val="single"/>
        </w:rPr>
        <w:t xml:space="preserve"> an </w:t>
      </w:r>
      <w:r w:rsidR="00A03ECC" w:rsidRPr="00533864">
        <w:rPr>
          <w:color w:val="FF0000"/>
          <w:u w:val="single"/>
        </w:rPr>
        <w:t xml:space="preserve">VHT PPDU </w:t>
      </w:r>
    </w:p>
    <w:p w:rsidR="00A03ECC" w:rsidRDefault="00CD228D" w:rsidP="00533864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color w:val="FF0000"/>
          <w:u w:val="single"/>
        </w:rPr>
      </w:pPr>
      <w:r>
        <w:rPr>
          <w:color w:val="FF0000"/>
          <w:u w:val="single"/>
        </w:rPr>
        <w:t>P</w:t>
      </w:r>
      <w:r w:rsidR="00533864">
        <w:rPr>
          <w:color w:val="FF0000"/>
          <w:u w:val="single"/>
        </w:rPr>
        <w:t>re</w:t>
      </w:r>
      <w:r w:rsidR="00A03ECC" w:rsidRPr="00533864">
        <w:rPr>
          <w:color w:val="FF0000"/>
          <w:u w:val="single"/>
        </w:rPr>
        <w:t xml:space="preserve">-HE </w:t>
      </w:r>
      <w:r w:rsidR="00533864">
        <w:rPr>
          <w:color w:val="FF0000"/>
          <w:u w:val="single"/>
        </w:rPr>
        <w:t xml:space="preserve">modulated fields </w:t>
      </w:r>
      <w:r w:rsidR="00A03ECC" w:rsidRPr="00533864">
        <w:rPr>
          <w:color w:val="FF0000"/>
          <w:u w:val="single"/>
        </w:rPr>
        <w:t>of an HE PPDU</w:t>
      </w:r>
    </w:p>
    <w:p w:rsidR="00533864" w:rsidRDefault="00533864" w:rsidP="00533864">
      <w:pPr>
        <w:autoSpaceDE w:val="0"/>
        <w:autoSpaceDN w:val="0"/>
        <w:adjustRightInd w:val="0"/>
        <w:rPr>
          <w:color w:val="FF0000"/>
          <w:u w:val="single"/>
        </w:rPr>
      </w:pPr>
    </w:p>
    <w:p w:rsidR="00533864" w:rsidRPr="00533864" w:rsidRDefault="00533864" w:rsidP="00533864">
      <w:pPr>
        <w:autoSpaceDE w:val="0"/>
        <w:autoSpaceDN w:val="0"/>
        <w:adjustRightInd w:val="0"/>
        <w:rPr>
          <w:color w:val="FF0000"/>
          <w:u w:val="single"/>
        </w:rPr>
      </w:pPr>
      <w:proofErr w:type="spellStart"/>
      <w:r>
        <w:rPr>
          <w:color w:val="FF0000"/>
          <w:u w:val="single"/>
        </w:rPr>
        <w:t>An</w:t>
      </w:r>
      <w:proofErr w:type="spellEnd"/>
      <w:r>
        <w:rPr>
          <w:color w:val="FF0000"/>
          <w:u w:val="single"/>
        </w:rPr>
        <w:t xml:space="preserve"> HE AP shall set the beam change field in HE-SIG-A field to 1 in an HE PPDU that carries a Trigger Frame</w:t>
      </w:r>
      <w:r w:rsidR="00A30E87">
        <w:rPr>
          <w:color w:val="FF0000"/>
          <w:u w:val="single"/>
        </w:rPr>
        <w:t xml:space="preserve"> or an UMRS Control </w:t>
      </w:r>
      <w:bookmarkStart w:id="0" w:name="_GoBack"/>
      <w:bookmarkEnd w:id="0"/>
      <w:r w:rsidR="00CD228D">
        <w:rPr>
          <w:color w:val="FF0000"/>
          <w:u w:val="single"/>
        </w:rPr>
        <w:t>field</w:t>
      </w:r>
      <w:r>
        <w:rPr>
          <w:color w:val="FF0000"/>
          <w:u w:val="single"/>
        </w:rPr>
        <w:t>.</w:t>
      </w:r>
    </w:p>
    <w:p w:rsidR="00A03ECC" w:rsidRDefault="00A03ECC" w:rsidP="003A3E90">
      <w:pPr>
        <w:autoSpaceDE w:val="0"/>
        <w:autoSpaceDN w:val="0"/>
        <w:adjustRightInd w:val="0"/>
        <w:rPr>
          <w:color w:val="FF0000"/>
          <w:sz w:val="24"/>
          <w:u w:val="single"/>
        </w:rPr>
      </w:pPr>
    </w:p>
    <w:p w:rsidR="00170C4C" w:rsidRPr="00170C4C" w:rsidRDefault="00170C4C" w:rsidP="003A3E90">
      <w:pPr>
        <w:autoSpaceDE w:val="0"/>
        <w:autoSpaceDN w:val="0"/>
        <w:adjustRightInd w:val="0"/>
        <w:rPr>
          <w:sz w:val="32"/>
          <w:szCs w:val="24"/>
        </w:rPr>
      </w:pPr>
    </w:p>
    <w:sectPr w:rsidR="00170C4C" w:rsidRPr="00170C4C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1D" w:rsidRDefault="00C1291D">
      <w:r>
        <w:separator/>
      </w:r>
    </w:p>
  </w:endnote>
  <w:endnote w:type="continuationSeparator" w:id="0">
    <w:p w:rsidR="00C1291D" w:rsidRDefault="00C1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DF65D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A30E87">
      <w:rPr>
        <w:noProof/>
        <w:lang w:val="fr-FR"/>
      </w:rPr>
      <w:t>2</w:t>
    </w:r>
    <w:r>
      <w:fldChar w:fldCharType="end"/>
    </w:r>
    <w:r>
      <w:rPr>
        <w:lang w:val="fr-FR"/>
      </w:rPr>
      <w:tab/>
    </w:r>
    <w:r w:rsidR="005113C1">
      <w:rPr>
        <w:lang w:val="fr-FR"/>
      </w:rPr>
      <w:t xml:space="preserve">  </w:t>
    </w:r>
    <w:r w:rsidR="003A3E90">
      <w:rPr>
        <w:lang w:val="fr-FR" w:eastAsia="zh-CN"/>
      </w:rPr>
      <w:t xml:space="preserve">Hongyuan </w:t>
    </w:r>
    <w:r>
      <w:rPr>
        <w:lang w:val="fr-FR" w:eastAsia="zh-CN"/>
      </w:rPr>
      <w:t>Zhang (Marvell)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1D" w:rsidRDefault="00C1291D">
      <w:r>
        <w:separator/>
      </w:r>
    </w:p>
  </w:footnote>
  <w:footnote w:type="continuationSeparator" w:id="0">
    <w:p w:rsidR="00C1291D" w:rsidRDefault="00C1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A10DB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Nov.</w:t>
    </w:r>
    <w:r w:rsidR="00DF65D7">
      <w:rPr>
        <w:lang w:eastAsia="zh-CN"/>
      </w:rPr>
      <w:t xml:space="preserve"> 201</w:t>
    </w:r>
    <w:r w:rsidR="00DF65D7">
      <w:rPr>
        <w:rFonts w:hint="eastAsia"/>
        <w:lang w:eastAsia="zh-CN"/>
      </w:rPr>
      <w:t>7</w:t>
    </w:r>
    <w:r w:rsidR="00DF65D7">
      <w:tab/>
    </w:r>
    <w:r w:rsidR="00DF65D7">
      <w:tab/>
    </w:r>
    <w:fldSimple w:instr=" TITLE  \* MERGEFORMAT ">
      <w:r w:rsidR="00DF65D7">
        <w:t>doc.: IEEE 802.11-17</w:t>
      </w:r>
      <w:r w:rsidR="00DF65D7">
        <w:rPr>
          <w:lang w:eastAsia="zh-CN"/>
        </w:rPr>
        <w:t>/</w:t>
      </w:r>
    </w:fldSimple>
    <w:r w:rsidR="00DF65D7">
      <w:t>1</w:t>
    </w:r>
    <w:r w:rsidR="00170C4C">
      <w:t>731</w:t>
    </w:r>
    <w:r w:rsidR="00DF65D7">
      <w:t>r</w:t>
    </w:r>
    <w:r w:rsidR="0029332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5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ECC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5FA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AF0CFA03-97EC-4797-9A21-EE5C738B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1650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12</cp:revision>
  <cp:lastPrinted>2013-12-02T17:26:00Z</cp:lastPrinted>
  <dcterms:created xsi:type="dcterms:W3CDTF">2017-11-07T16:07:00Z</dcterms:created>
  <dcterms:modified xsi:type="dcterms:W3CDTF">2017-11-07T18:30:00Z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