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4CD3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202"/>
        <w:gridCol w:w="2970"/>
        <w:gridCol w:w="1710"/>
        <w:gridCol w:w="2358"/>
      </w:tblGrid>
      <w:tr w:rsidR="00CA09B2" w14:paraId="7D8FCE2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C206E9" w14:textId="6928D1D7" w:rsidR="00CA09B2" w:rsidRDefault="00A741AC" w:rsidP="00C9784A">
            <w:pPr>
              <w:pStyle w:val="T2"/>
            </w:pPr>
            <w:r>
              <w:t>PAR</w:t>
            </w:r>
            <w:r w:rsidR="00917472">
              <w:t xml:space="preserve"> </w:t>
            </w:r>
            <w:r w:rsidR="003B71BD">
              <w:t xml:space="preserve">Minutes </w:t>
            </w:r>
            <w:r w:rsidR="00A20BD2">
              <w:t>–</w:t>
            </w:r>
            <w:r w:rsidR="003B71BD">
              <w:t xml:space="preserve"> </w:t>
            </w:r>
            <w:r w:rsidR="00C9784A">
              <w:t>November</w:t>
            </w:r>
            <w:r w:rsidR="00CB4194">
              <w:t xml:space="preserve"> 2017</w:t>
            </w:r>
            <w:r w:rsidR="00DC2026">
              <w:t xml:space="preserve"> Session</w:t>
            </w:r>
          </w:p>
        </w:tc>
      </w:tr>
      <w:tr w:rsidR="00CA09B2" w14:paraId="1CFCDF5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0E42F72" w14:textId="7E52EA46" w:rsidR="00CA09B2" w:rsidRDefault="00CA09B2" w:rsidP="00C9784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03DA5">
              <w:rPr>
                <w:b w:val="0"/>
                <w:sz w:val="20"/>
              </w:rPr>
              <w:t xml:space="preserve">  </w:t>
            </w:r>
            <w:r w:rsidR="00A14530">
              <w:rPr>
                <w:b w:val="0"/>
                <w:sz w:val="20"/>
              </w:rPr>
              <w:t>2017-</w:t>
            </w:r>
            <w:r w:rsidR="00C9784A">
              <w:rPr>
                <w:b w:val="0"/>
                <w:sz w:val="20"/>
              </w:rPr>
              <w:t>11-06</w:t>
            </w:r>
          </w:p>
        </w:tc>
      </w:tr>
      <w:tr w:rsidR="00CA09B2" w14:paraId="1A778DD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C10C5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4DB09CA" w14:textId="77777777" w:rsidTr="003B302C">
        <w:trPr>
          <w:jc w:val="center"/>
        </w:trPr>
        <w:tc>
          <w:tcPr>
            <w:tcW w:w="1336" w:type="dxa"/>
            <w:vAlign w:val="center"/>
          </w:tcPr>
          <w:p w14:paraId="778A106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02" w:type="dxa"/>
            <w:vAlign w:val="center"/>
          </w:tcPr>
          <w:p w14:paraId="06A342D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046FC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7E5F287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23A10F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4078B2" w14:textId="77777777" w:rsidTr="003B302C">
        <w:trPr>
          <w:jc w:val="center"/>
        </w:trPr>
        <w:tc>
          <w:tcPr>
            <w:tcW w:w="1336" w:type="dxa"/>
            <w:vAlign w:val="center"/>
          </w:tcPr>
          <w:p w14:paraId="1213881E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1202" w:type="dxa"/>
            <w:vAlign w:val="center"/>
          </w:tcPr>
          <w:p w14:paraId="12599296" w14:textId="77777777" w:rsidR="00CA09B2" w:rsidRDefault="003B30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970" w:type="dxa"/>
            <w:vAlign w:val="center"/>
          </w:tcPr>
          <w:p w14:paraId="11593400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4701 Tahoe Blvd, Mississauga, ON. Canada L4W0B4</w:t>
            </w:r>
          </w:p>
        </w:tc>
        <w:tc>
          <w:tcPr>
            <w:tcW w:w="1710" w:type="dxa"/>
            <w:vAlign w:val="center"/>
          </w:tcPr>
          <w:p w14:paraId="262C9D9F" w14:textId="5DE66217" w:rsidR="00CA09B2" w:rsidRDefault="00DF4691" w:rsidP="00803E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803E49">
              <w:rPr>
                <w:b w:val="0"/>
                <w:sz w:val="20"/>
              </w:rPr>
              <w:t>289-261-4183</w:t>
            </w:r>
          </w:p>
        </w:tc>
        <w:tc>
          <w:tcPr>
            <w:tcW w:w="2358" w:type="dxa"/>
            <w:vAlign w:val="center"/>
          </w:tcPr>
          <w:p w14:paraId="18A7AA64" w14:textId="77777777" w:rsidR="00CA09B2" w:rsidRDefault="0006218F" w:rsidP="003B302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3B302C">
                <w:rPr>
                  <w:rStyle w:val="Hyperlink"/>
                  <w:b w:val="0"/>
                  <w:sz w:val="16"/>
                </w:rPr>
                <w:t>mmontemurro@blackberry.com</w:t>
              </w:r>
            </w:hyperlink>
          </w:p>
        </w:tc>
      </w:tr>
      <w:tr w:rsidR="00CA09B2" w14:paraId="36DF1618" w14:textId="77777777" w:rsidTr="003B302C">
        <w:trPr>
          <w:jc w:val="center"/>
        </w:trPr>
        <w:tc>
          <w:tcPr>
            <w:tcW w:w="1336" w:type="dxa"/>
            <w:vAlign w:val="center"/>
          </w:tcPr>
          <w:p w14:paraId="0B63319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02" w:type="dxa"/>
            <w:vAlign w:val="center"/>
          </w:tcPr>
          <w:p w14:paraId="77730B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Align w:val="center"/>
          </w:tcPr>
          <w:p w14:paraId="1394F70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4D553C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8" w:type="dxa"/>
            <w:vAlign w:val="center"/>
          </w:tcPr>
          <w:p w14:paraId="16FB04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75F6073" w14:textId="77777777" w:rsidR="00CA09B2" w:rsidRDefault="00D55F4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67275A" wp14:editId="2F5D5FA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63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96F01" w14:textId="77777777" w:rsidR="00EC331B" w:rsidRDefault="00EC331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F439F3" w14:textId="2802C213" w:rsidR="00EC331B" w:rsidRDefault="00EC331B" w:rsidP="00A14530">
                            <w:pPr>
                              <w:jc w:val="both"/>
                            </w:pPr>
                            <w:r>
                              <w:t xml:space="preserve">This document contains the minutes of the PAR Standing Committee session that was held during the </w:t>
                            </w:r>
                            <w:r w:rsidR="00C9784A">
                              <w:t>November</w:t>
                            </w:r>
                            <w:r w:rsidR="00CB4194">
                              <w:t xml:space="preserve"> 2017</w:t>
                            </w:r>
                            <w:r>
                              <w:t xml:space="preserve"> IEEE 802.11 Plenary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7275A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" o:allowincell="f" stroked="f">
                <v:textbox>
                  <w:txbxContent>
                    <w:p w14:paraId="22096F01" w14:textId="77777777" w:rsidR="00EC331B" w:rsidRDefault="00EC331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F439F3" w14:textId="2802C213" w:rsidR="00EC331B" w:rsidRDefault="00EC331B" w:rsidP="00A14530">
                      <w:pPr>
                        <w:jc w:val="both"/>
                      </w:pPr>
                      <w:r>
                        <w:t xml:space="preserve">This document contains the minutes of the PAR Standing Committee session that was held during the </w:t>
                      </w:r>
                      <w:r w:rsidR="00C9784A">
                        <w:t>November</w:t>
                      </w:r>
                      <w:r w:rsidR="00CB4194">
                        <w:t xml:space="preserve"> 2017</w:t>
                      </w:r>
                      <w:r>
                        <w:t xml:space="preserve"> IEEE 802.11 Plenary meeting.</w:t>
                      </w:r>
                    </w:p>
                  </w:txbxContent>
                </v:textbox>
              </v:shape>
            </w:pict>
          </mc:Fallback>
        </mc:AlternateContent>
      </w:r>
    </w:p>
    <w:p w14:paraId="1103EB6E" w14:textId="77777777" w:rsidR="00CA09B2" w:rsidRDefault="00CA09B2" w:rsidP="00DF4691">
      <w:r>
        <w:br w:type="page"/>
      </w:r>
    </w:p>
    <w:p w14:paraId="1E78CD1F" w14:textId="19CE31C8" w:rsidR="00803E49" w:rsidRDefault="00A741AC" w:rsidP="00A06063">
      <w:pPr>
        <w:pStyle w:val="Heading1"/>
      </w:pPr>
      <w:r>
        <w:lastRenderedPageBreak/>
        <w:t xml:space="preserve">Monday </w:t>
      </w:r>
      <w:r w:rsidR="00C9784A">
        <w:t>November 6</w:t>
      </w:r>
      <w:r w:rsidR="00803E49">
        <w:t xml:space="preserve">, </w:t>
      </w:r>
      <w:r>
        <w:t>16:00-18:00</w:t>
      </w:r>
    </w:p>
    <w:p w14:paraId="20DA2556" w14:textId="27113348" w:rsidR="00EF6646" w:rsidRDefault="002C1663" w:rsidP="00EF6646">
      <w:pPr>
        <w:pStyle w:val="Heading3"/>
      </w:pPr>
      <w:r>
        <w:t xml:space="preserve">Jon </w:t>
      </w:r>
      <w:proofErr w:type="spellStart"/>
      <w:r>
        <w:t>Rosdahl</w:t>
      </w:r>
      <w:proofErr w:type="spellEnd"/>
      <w:r>
        <w:t xml:space="preserve">, </w:t>
      </w:r>
      <w:r w:rsidR="00EF6646">
        <w:t>Qualcomm – Chair</w:t>
      </w:r>
    </w:p>
    <w:p w14:paraId="1B61D1AA" w14:textId="380FD8D0" w:rsidR="00803E49" w:rsidRPr="00EF6646" w:rsidRDefault="00EF6646" w:rsidP="00EF6646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Michael Montemurro, BlackBerry</w:t>
      </w:r>
      <w:r w:rsidRPr="00EC331B">
        <w:rPr>
          <w:rFonts w:ascii="Arial" w:hAnsi="Arial"/>
          <w:b/>
          <w:sz w:val="24"/>
          <w:szCs w:val="24"/>
        </w:rPr>
        <w:t xml:space="preserve"> – </w:t>
      </w:r>
      <w:r>
        <w:rPr>
          <w:rFonts w:ascii="Arial" w:hAnsi="Arial"/>
          <w:b/>
          <w:sz w:val="24"/>
          <w:szCs w:val="24"/>
        </w:rPr>
        <w:t>Vice-</w:t>
      </w:r>
      <w:r w:rsidRPr="00EC331B">
        <w:rPr>
          <w:rFonts w:ascii="Arial" w:hAnsi="Arial"/>
          <w:b/>
          <w:sz w:val="24"/>
          <w:szCs w:val="24"/>
        </w:rPr>
        <w:t>Chair</w:t>
      </w:r>
    </w:p>
    <w:p w14:paraId="092D6BAB" w14:textId="29724DF8" w:rsidR="004B1CF8" w:rsidRPr="004B1CF8" w:rsidRDefault="0091222B" w:rsidP="001F681A">
      <w:r>
        <w:t xml:space="preserve">Attendance: </w:t>
      </w:r>
      <w:r w:rsidR="00557636">
        <w:t>9</w:t>
      </w:r>
    </w:p>
    <w:p w14:paraId="12B53177" w14:textId="77777777" w:rsidR="00803E49" w:rsidRDefault="00803E49" w:rsidP="00803E49"/>
    <w:p w14:paraId="4C375961" w14:textId="17DEC326" w:rsidR="00803E49" w:rsidRDefault="004B1CF8" w:rsidP="00E04D6A">
      <w:pPr>
        <w:pStyle w:val="ListParagraph"/>
        <w:numPr>
          <w:ilvl w:val="0"/>
          <w:numId w:val="8"/>
        </w:numPr>
        <w:contextualSpacing/>
      </w:pPr>
      <w:r>
        <w:t>Meeting called to order at 16:</w:t>
      </w:r>
      <w:r w:rsidR="00E04D6A">
        <w:t>12</w:t>
      </w:r>
    </w:p>
    <w:p w14:paraId="026CAC18" w14:textId="5E7EB8BE" w:rsidR="00803E49" w:rsidRDefault="00803E49" w:rsidP="00FC62EB">
      <w:pPr>
        <w:pStyle w:val="ListParagraph"/>
        <w:numPr>
          <w:ilvl w:val="0"/>
          <w:numId w:val="8"/>
        </w:numPr>
        <w:contextualSpacing/>
      </w:pPr>
      <w:r>
        <w:t>Agenda Review – approved as document 11-</w:t>
      </w:r>
      <w:r w:rsidR="00C74CF3">
        <w:t>17</w:t>
      </w:r>
      <w:r w:rsidR="006A0ABD">
        <w:t>/</w:t>
      </w:r>
      <w:r w:rsidR="00C9784A">
        <w:t>1538</w:t>
      </w:r>
      <w:r w:rsidR="004B108C">
        <w:t>r0</w:t>
      </w:r>
    </w:p>
    <w:p w14:paraId="2AED93A0" w14:textId="30E6619A" w:rsidR="001E7AE6" w:rsidRDefault="001E7AE6" w:rsidP="001E7AE6">
      <w:pPr>
        <w:pStyle w:val="ListParagraph"/>
        <w:numPr>
          <w:ilvl w:val="1"/>
          <w:numId w:val="8"/>
        </w:numPr>
        <w:contextualSpacing/>
      </w:pPr>
      <w:r>
        <w:t>Agenda is approved unanimously</w:t>
      </w:r>
    </w:p>
    <w:p w14:paraId="5BAC3347" w14:textId="138AAA4A" w:rsidR="00235CAE" w:rsidRDefault="00235CAE" w:rsidP="00A06063">
      <w:pPr>
        <w:pStyle w:val="ListParagraph"/>
        <w:numPr>
          <w:ilvl w:val="0"/>
          <w:numId w:val="8"/>
        </w:numPr>
        <w:contextualSpacing/>
      </w:pPr>
      <w:r>
        <w:t xml:space="preserve">Minutes Approval from </w:t>
      </w:r>
      <w:r w:rsidR="00A06063">
        <w:t>March</w:t>
      </w:r>
      <w:r w:rsidR="00C74CF3">
        <w:t xml:space="preserve"> </w:t>
      </w:r>
      <w:r w:rsidR="00C9784A">
        <w:t>– document 11/17-1092r0</w:t>
      </w:r>
    </w:p>
    <w:p w14:paraId="458D6E52" w14:textId="77777777" w:rsidR="00235CAE" w:rsidRDefault="00235CAE" w:rsidP="00235CAE">
      <w:pPr>
        <w:ind w:left="360"/>
        <w:contextualSpacing/>
      </w:pPr>
    </w:p>
    <w:p w14:paraId="42097A3F" w14:textId="7E96B914" w:rsidR="00235CAE" w:rsidRPr="00235CAE" w:rsidRDefault="00374869" w:rsidP="00D011A3">
      <w:pPr>
        <w:ind w:left="1080"/>
        <w:contextualSpacing/>
        <w:rPr>
          <w:color w:val="FF0000"/>
        </w:rPr>
      </w:pPr>
      <w:r>
        <w:rPr>
          <w:color w:val="FF0000"/>
        </w:rPr>
        <w:t>MOTION: Move to accept 11-</w:t>
      </w:r>
      <w:r w:rsidR="00C9784A">
        <w:rPr>
          <w:color w:val="FF0000"/>
        </w:rPr>
        <w:t>17/1092r0</w:t>
      </w:r>
      <w:r w:rsidR="00235CAE" w:rsidRPr="00235CAE">
        <w:rPr>
          <w:color w:val="FF0000"/>
        </w:rPr>
        <w:t xml:space="preserve"> as the minutes for the </w:t>
      </w:r>
      <w:r w:rsidR="00C9784A">
        <w:rPr>
          <w:color w:val="FF0000"/>
        </w:rPr>
        <w:t>July</w:t>
      </w:r>
      <w:r w:rsidR="00C74CF3">
        <w:rPr>
          <w:color w:val="FF0000"/>
        </w:rPr>
        <w:t xml:space="preserve"> 2017</w:t>
      </w:r>
      <w:r w:rsidR="00235CAE" w:rsidRPr="00235CAE">
        <w:rPr>
          <w:color w:val="FF0000"/>
        </w:rPr>
        <w:t xml:space="preserve"> PAR SC session</w:t>
      </w:r>
      <w:r w:rsidR="005836B5">
        <w:rPr>
          <w:color w:val="FF0000"/>
        </w:rPr>
        <w:t xml:space="preserve"> in </w:t>
      </w:r>
      <w:r w:rsidR="00C9784A">
        <w:rPr>
          <w:color w:val="FF0000"/>
        </w:rPr>
        <w:t>Berlin</w:t>
      </w:r>
      <w:r w:rsidR="00235CAE" w:rsidRPr="00235CAE">
        <w:rPr>
          <w:color w:val="FF0000"/>
        </w:rPr>
        <w:t>.</w:t>
      </w:r>
    </w:p>
    <w:p w14:paraId="00A392EA" w14:textId="797B304D" w:rsidR="00235CAE" w:rsidRPr="00235CAE" w:rsidRDefault="00235CAE" w:rsidP="00D011A3">
      <w:pPr>
        <w:ind w:left="1080"/>
        <w:contextualSpacing/>
        <w:rPr>
          <w:color w:val="FF0000"/>
        </w:rPr>
      </w:pPr>
      <w:r w:rsidRPr="00235CAE">
        <w:rPr>
          <w:color w:val="FF0000"/>
        </w:rPr>
        <w:t xml:space="preserve">Mover: </w:t>
      </w:r>
      <w:r w:rsidR="00A17BAF" w:rsidRPr="00A17BAF">
        <w:rPr>
          <w:color w:val="FF0000"/>
        </w:rPr>
        <w:t>Michael Montemurro</w:t>
      </w:r>
    </w:p>
    <w:p w14:paraId="1E47CE30" w14:textId="38026458" w:rsidR="00235CAE" w:rsidRPr="00235CAE" w:rsidRDefault="00235CAE" w:rsidP="00D011A3">
      <w:pPr>
        <w:ind w:left="1080"/>
        <w:contextualSpacing/>
        <w:rPr>
          <w:color w:val="FF0000"/>
        </w:rPr>
      </w:pPr>
      <w:r w:rsidRPr="00235CAE">
        <w:rPr>
          <w:color w:val="FF0000"/>
        </w:rPr>
        <w:t xml:space="preserve">Second: </w:t>
      </w:r>
      <w:r w:rsidR="005836B5">
        <w:rPr>
          <w:color w:val="FF0000"/>
        </w:rPr>
        <w:t xml:space="preserve"> </w:t>
      </w:r>
      <w:r w:rsidR="00557636">
        <w:rPr>
          <w:color w:val="FF0000"/>
        </w:rPr>
        <w:t>Stephen McCann</w:t>
      </w:r>
    </w:p>
    <w:p w14:paraId="7DAB009A" w14:textId="694FAC72" w:rsidR="00235CAE" w:rsidRDefault="00F148B5" w:rsidP="00F148B5">
      <w:pPr>
        <w:ind w:left="1080"/>
        <w:contextualSpacing/>
      </w:pPr>
      <w:r>
        <w:rPr>
          <w:color w:val="FF0000"/>
        </w:rPr>
        <w:t xml:space="preserve">Result: </w:t>
      </w:r>
      <w:r w:rsidR="005A7836">
        <w:rPr>
          <w:color w:val="FF0000"/>
        </w:rPr>
        <w:t>4 – Yes; 0 – No; 1 - Abstain</w:t>
      </w:r>
      <w:r w:rsidR="00235CAE">
        <w:t>.</w:t>
      </w:r>
      <w:r w:rsidR="005A7836">
        <w:t xml:space="preserve"> Motion passes.</w:t>
      </w:r>
    </w:p>
    <w:p w14:paraId="4DFD6B03" w14:textId="77777777" w:rsidR="00235CAE" w:rsidRDefault="00235CAE" w:rsidP="00235CAE">
      <w:pPr>
        <w:ind w:left="1080"/>
        <w:contextualSpacing/>
      </w:pPr>
    </w:p>
    <w:p w14:paraId="43E92A65" w14:textId="030AC208" w:rsidR="00AE025B" w:rsidRDefault="00AE025B" w:rsidP="00FC62EB">
      <w:pPr>
        <w:pStyle w:val="ListParagraph"/>
        <w:numPr>
          <w:ilvl w:val="0"/>
          <w:numId w:val="8"/>
        </w:numPr>
        <w:contextualSpacing/>
      </w:pPr>
      <w:r>
        <w:t xml:space="preserve">PAR Comments are captured in </w:t>
      </w:r>
      <w:r w:rsidR="00F148B5">
        <w:t>11-17/</w:t>
      </w:r>
      <w:r w:rsidR="00C9784A">
        <w:t>1538</w:t>
      </w:r>
      <w:r w:rsidR="00F148B5">
        <w:t>r1</w:t>
      </w:r>
    </w:p>
    <w:p w14:paraId="1F3E1821" w14:textId="33CB1E0C" w:rsidR="00F27EDA" w:rsidRPr="00191EDA" w:rsidRDefault="00250330" w:rsidP="00191EDA">
      <w:pPr>
        <w:pStyle w:val="ListParagraph"/>
        <w:numPr>
          <w:ilvl w:val="0"/>
          <w:numId w:val="8"/>
        </w:numPr>
        <w:contextualSpacing/>
        <w:rPr>
          <w:b/>
          <w:bCs/>
        </w:rPr>
      </w:pPr>
      <w:r w:rsidRPr="00250330">
        <w:rPr>
          <w:b/>
          <w:bCs/>
        </w:rPr>
        <w:t xml:space="preserve">802.11ax  - Amendment: High Efficiency (HE) Wireless LAN  </w:t>
      </w:r>
      <w:hyperlink r:id="rId9" w:history="1">
        <w:r w:rsidRPr="00250330">
          <w:rPr>
            <w:rStyle w:val="Hyperlink"/>
            <w:b/>
            <w:bCs/>
          </w:rPr>
          <w:t>PAR</w:t>
        </w:r>
      </w:hyperlink>
      <w:r w:rsidRPr="00250330">
        <w:rPr>
          <w:b/>
          <w:bCs/>
        </w:rPr>
        <w:t xml:space="preserve"> and </w:t>
      </w:r>
      <w:hyperlink r:id="rId10" w:history="1">
        <w:r w:rsidRPr="00250330">
          <w:rPr>
            <w:rStyle w:val="Hyperlink"/>
            <w:b/>
            <w:bCs/>
          </w:rPr>
          <w:t>CSD</w:t>
        </w:r>
      </w:hyperlink>
      <w:r w:rsidR="008943F5" w:rsidRPr="00250330">
        <w:rPr>
          <w:lang w:val="en-GB"/>
        </w:rPr>
        <w:t>.</w:t>
      </w:r>
      <w:r w:rsidR="008C168A">
        <w:t xml:space="preserve"> </w:t>
      </w:r>
    </w:p>
    <w:p w14:paraId="08DD762F" w14:textId="4B0A89BA" w:rsidR="0045191F" w:rsidRDefault="00191EDA" w:rsidP="00191EDA">
      <w:pPr>
        <w:pStyle w:val="ListParagraph"/>
        <w:numPr>
          <w:ilvl w:val="0"/>
          <w:numId w:val="9"/>
        </w:numPr>
        <w:contextualSpacing/>
      </w:pPr>
      <w:r>
        <w:t>No comments.</w:t>
      </w:r>
    </w:p>
    <w:p w14:paraId="2A882B86" w14:textId="72E9D6AA" w:rsidR="00C74CF3" w:rsidRPr="00A67CC7" w:rsidRDefault="00A67CC7" w:rsidP="00FC62EB">
      <w:pPr>
        <w:pStyle w:val="ListParagraph"/>
        <w:numPr>
          <w:ilvl w:val="0"/>
          <w:numId w:val="8"/>
        </w:numPr>
        <w:contextualSpacing/>
        <w:rPr>
          <w:b/>
          <w:bCs/>
        </w:rPr>
      </w:pPr>
      <w:r w:rsidRPr="00A67CC7">
        <w:rPr>
          <w:b/>
          <w:bCs/>
        </w:rPr>
        <w:t xml:space="preserve">802.11az - Amendment: Next Generation Positioning (NGP)  </w:t>
      </w:r>
      <w:hyperlink r:id="rId11" w:history="1">
        <w:r w:rsidRPr="00A67CC7">
          <w:rPr>
            <w:rStyle w:val="Hyperlink"/>
            <w:b/>
            <w:bCs/>
          </w:rPr>
          <w:t>PAR</w:t>
        </w:r>
      </w:hyperlink>
      <w:r w:rsidRPr="00A67CC7">
        <w:rPr>
          <w:b/>
          <w:bCs/>
        </w:rPr>
        <w:t xml:space="preserve"> and </w:t>
      </w:r>
      <w:hyperlink r:id="rId12" w:history="1">
        <w:r w:rsidRPr="00A67CC7">
          <w:rPr>
            <w:rStyle w:val="Hyperlink"/>
            <w:b/>
            <w:bCs/>
          </w:rPr>
          <w:t>CSD</w:t>
        </w:r>
      </w:hyperlink>
    </w:p>
    <w:p w14:paraId="231AFBF7" w14:textId="764EB6CE" w:rsidR="00ED4606" w:rsidRDefault="008D5220" w:rsidP="008D5220">
      <w:pPr>
        <w:pStyle w:val="ListParagraph"/>
        <w:numPr>
          <w:ilvl w:val="0"/>
          <w:numId w:val="9"/>
        </w:numPr>
        <w:contextualSpacing/>
      </w:pPr>
      <w:r>
        <w:t>No comments</w:t>
      </w:r>
      <w:r w:rsidR="00ED4606">
        <w:t>.</w:t>
      </w:r>
    </w:p>
    <w:p w14:paraId="684D8FD3" w14:textId="69CF81E0" w:rsidR="00FC62EB" w:rsidRPr="00A67CC7" w:rsidRDefault="00A67CC7" w:rsidP="00FC62EB">
      <w:pPr>
        <w:pStyle w:val="ListParagraph"/>
        <w:numPr>
          <w:ilvl w:val="0"/>
          <w:numId w:val="8"/>
        </w:numPr>
        <w:contextualSpacing/>
        <w:rPr>
          <w:b/>
          <w:bCs/>
        </w:rPr>
      </w:pPr>
      <w:r w:rsidRPr="00A67CC7">
        <w:rPr>
          <w:b/>
          <w:bCs/>
        </w:rPr>
        <w:t xml:space="preserve">802.15.10a - Amendment: Recommended Practice for Routing Packets in IEEE 802.15.4 Dynamically Changing Wireless Networks </w:t>
      </w:r>
      <w:hyperlink r:id="rId13" w:history="1">
        <w:r w:rsidRPr="00A67CC7">
          <w:rPr>
            <w:rStyle w:val="Hyperlink"/>
            <w:b/>
            <w:bCs/>
          </w:rPr>
          <w:t>PAR</w:t>
        </w:r>
      </w:hyperlink>
      <w:r w:rsidRPr="00A67CC7">
        <w:rPr>
          <w:b/>
          <w:bCs/>
        </w:rPr>
        <w:t xml:space="preserve"> and </w:t>
      </w:r>
      <w:hyperlink r:id="rId14" w:history="1">
        <w:r w:rsidRPr="00A67CC7">
          <w:rPr>
            <w:rStyle w:val="Hyperlink"/>
            <w:b/>
            <w:bCs/>
          </w:rPr>
          <w:t>CSD</w:t>
        </w:r>
      </w:hyperlink>
    </w:p>
    <w:p w14:paraId="198981CB" w14:textId="77777777" w:rsidR="00191EDA" w:rsidRDefault="00191EDA" w:rsidP="00191EDA">
      <w:pPr>
        <w:pStyle w:val="ListParagraph"/>
        <w:numPr>
          <w:ilvl w:val="0"/>
          <w:numId w:val="9"/>
        </w:numPr>
        <w:contextualSpacing/>
      </w:pPr>
      <w:r>
        <w:t>PAR:</w:t>
      </w:r>
    </w:p>
    <w:p w14:paraId="4B451027" w14:textId="77777777" w:rsidR="00191EDA" w:rsidRDefault="00191EDA" w:rsidP="00191EDA">
      <w:pPr>
        <w:pStyle w:val="ListParagraph"/>
        <w:numPr>
          <w:ilvl w:val="1"/>
          <w:numId w:val="9"/>
        </w:numPr>
        <w:contextualSpacing/>
      </w:pPr>
      <w:r>
        <w:t>4.2 &amp; 4.3 – The projected completion date is within 6 months of the start date. Either change the date or explain why this PAR can complete in less than 6 months.</w:t>
      </w:r>
    </w:p>
    <w:p w14:paraId="39277670" w14:textId="361664BB" w:rsidR="00FC62EB" w:rsidRDefault="00191EDA" w:rsidP="00191EDA">
      <w:pPr>
        <w:pStyle w:val="ListParagraph"/>
        <w:numPr>
          <w:ilvl w:val="1"/>
          <w:numId w:val="9"/>
        </w:numPr>
        <w:contextualSpacing/>
      </w:pPr>
      <w:r>
        <w:t xml:space="preserve">5.2b – Is the amendment adding new routing modes or modifying existing routing modes? Change the sentence to </w:t>
      </w:r>
      <w:proofErr w:type="gramStart"/>
      <w:r>
        <w:t>say</w:t>
      </w:r>
      <w:proofErr w:type="gramEnd"/>
      <w:r>
        <w:t xml:space="preserve"> “This amendment</w:t>
      </w:r>
      <w:r w:rsidR="00D6355B">
        <w:t xml:space="preserve"> add</w:t>
      </w:r>
      <w:r>
        <w:t>s new routing modes in the standard, including at least the following:”</w:t>
      </w:r>
    </w:p>
    <w:p w14:paraId="7C71C3F0" w14:textId="2F08F827" w:rsidR="00FC62EB" w:rsidRDefault="00FC62EB" w:rsidP="00D34EBF">
      <w:pPr>
        <w:pStyle w:val="ListParagraph"/>
        <w:numPr>
          <w:ilvl w:val="0"/>
          <w:numId w:val="9"/>
        </w:numPr>
        <w:contextualSpacing/>
      </w:pPr>
      <w:r>
        <w:t>CSD:</w:t>
      </w:r>
    </w:p>
    <w:p w14:paraId="2C58841D" w14:textId="1FF9A6CB" w:rsidR="00D34EBF" w:rsidRDefault="009F10DF" w:rsidP="00DB0AF9">
      <w:pPr>
        <w:pStyle w:val="ListParagraph"/>
        <w:numPr>
          <w:ilvl w:val="1"/>
          <w:numId w:val="9"/>
        </w:numPr>
        <w:contextualSpacing/>
      </w:pPr>
      <w:r>
        <w:t>1.2.1a: Change “</w:t>
      </w:r>
      <w:proofErr w:type="spellStart"/>
      <w:r>
        <w:t>capabity</w:t>
      </w:r>
      <w:proofErr w:type="spellEnd"/>
      <w:r>
        <w:t>” to “capability” and “</w:t>
      </w:r>
      <w:proofErr w:type="spellStart"/>
      <w:r w:rsidR="00D86478">
        <w:t>Interen</w:t>
      </w:r>
      <w:r w:rsidR="00F67AB5">
        <w:t>et</w:t>
      </w:r>
      <w:proofErr w:type="spellEnd"/>
      <w:r w:rsidR="00F67AB5">
        <w:t>” to “Internet”</w:t>
      </w:r>
    </w:p>
    <w:p w14:paraId="58853E22" w14:textId="7247C860" w:rsidR="00B17721" w:rsidRDefault="00B17721" w:rsidP="00DB0AF9">
      <w:pPr>
        <w:pStyle w:val="ListParagraph"/>
        <w:numPr>
          <w:ilvl w:val="1"/>
          <w:numId w:val="9"/>
        </w:numPr>
        <w:contextualSpacing/>
      </w:pPr>
      <w:r>
        <w:t xml:space="preserve">1.2.3: Change “801.15.10” to “IEEE </w:t>
      </w:r>
      <w:proofErr w:type="spellStart"/>
      <w:r>
        <w:t>Std</w:t>
      </w:r>
      <w:proofErr w:type="spellEnd"/>
      <w:r>
        <w:t xml:space="preserve"> 802.15.10”</w:t>
      </w:r>
    </w:p>
    <w:p w14:paraId="0E9458C8" w14:textId="46DEF26D" w:rsidR="00CE5758" w:rsidRDefault="00CE5758" w:rsidP="00DB0AF9">
      <w:pPr>
        <w:pStyle w:val="ListParagraph"/>
        <w:numPr>
          <w:ilvl w:val="1"/>
          <w:numId w:val="9"/>
        </w:numPr>
        <w:contextualSpacing/>
      </w:pPr>
      <w:r>
        <w:t xml:space="preserve">1.2.4a: Change </w:t>
      </w:r>
      <w:r w:rsidR="00DA5D7A">
        <w:t>the sentence to “</w:t>
      </w:r>
      <w:r w:rsidR="00DA5D7A" w:rsidRPr="00DA5D7A">
        <w:t>Route handling of dynamically changing networks are being implemented today using the IEEE STD 802.1</w:t>
      </w:r>
      <w:r w:rsidR="00DA5D7A">
        <w:t>5.10-2017 Recommended Practice.”</w:t>
      </w:r>
    </w:p>
    <w:p w14:paraId="1D450ADC" w14:textId="63062EBD" w:rsidR="00557636" w:rsidRPr="006976D9" w:rsidRDefault="00557636" w:rsidP="006976D9">
      <w:pPr>
        <w:pStyle w:val="ListParagraph"/>
        <w:numPr>
          <w:ilvl w:val="0"/>
          <w:numId w:val="8"/>
        </w:numPr>
        <w:contextualSpacing/>
        <w:rPr>
          <w:b/>
          <w:bCs/>
        </w:rPr>
      </w:pPr>
      <w:r w:rsidRPr="00A67CC7">
        <w:rPr>
          <w:b/>
          <w:bCs/>
        </w:rPr>
        <w:t>802.</w:t>
      </w:r>
      <w:r w:rsidR="006976D9">
        <w:rPr>
          <w:b/>
          <w:bCs/>
        </w:rPr>
        <w:t>1CBcv</w:t>
      </w:r>
      <w:r w:rsidRPr="00A67CC7">
        <w:rPr>
          <w:b/>
          <w:bCs/>
        </w:rPr>
        <w:t xml:space="preserve"> - </w:t>
      </w:r>
      <w:r w:rsidR="006976D9" w:rsidRPr="006976D9">
        <w:rPr>
          <w:b/>
          <w:bCs/>
        </w:rPr>
        <w:t xml:space="preserve"> Frame Replication and Elimin</w:t>
      </w:r>
      <w:r w:rsidR="006976D9">
        <w:rPr>
          <w:b/>
          <w:bCs/>
        </w:rPr>
        <w:t xml:space="preserve">ation for Reliability </w:t>
      </w:r>
      <w:r w:rsidR="006976D9" w:rsidRPr="006976D9">
        <w:rPr>
          <w:b/>
          <w:bCs/>
        </w:rPr>
        <w:t>Amendment: Information Model, YANG Data Model and Management Information Base Module</w:t>
      </w:r>
    </w:p>
    <w:p w14:paraId="7EDCCA46" w14:textId="77777777" w:rsidR="001C53F7" w:rsidRPr="001C53F7" w:rsidRDefault="006836A1" w:rsidP="001C53F7">
      <w:pPr>
        <w:ind w:left="1440"/>
        <w:contextualSpacing/>
        <w:rPr>
          <w:color w:val="FF0000"/>
        </w:rPr>
      </w:pPr>
      <w:r w:rsidRPr="001C53F7">
        <w:rPr>
          <w:color w:val="FF0000"/>
        </w:rPr>
        <w:t>STRAW POLL</w:t>
      </w:r>
      <w:r w:rsidR="001D77F1" w:rsidRPr="001C53F7">
        <w:rPr>
          <w:color w:val="FF0000"/>
        </w:rPr>
        <w:t>: S</w:t>
      </w:r>
      <w:r w:rsidRPr="001C53F7">
        <w:rPr>
          <w:color w:val="FF0000"/>
        </w:rPr>
        <w:t>hall 802.11 consider the 802.1CBcv PAR &amp; CSD during the 2017 November Plenary?</w:t>
      </w:r>
    </w:p>
    <w:p w14:paraId="4602CF40" w14:textId="2D589E78" w:rsidR="001C53F7" w:rsidRDefault="006836A1" w:rsidP="001C53F7">
      <w:pPr>
        <w:ind w:left="1440"/>
        <w:contextualSpacing/>
        <w:rPr>
          <w:color w:val="FF0000"/>
        </w:rPr>
      </w:pPr>
      <w:r w:rsidRPr="001C53F7">
        <w:rPr>
          <w:color w:val="FF0000"/>
        </w:rPr>
        <w:t>Result: 0 – Yes; 6 – No; 1 – Abstain.</w:t>
      </w:r>
    </w:p>
    <w:p w14:paraId="753539A1" w14:textId="3AD23476" w:rsidR="001C53F7" w:rsidRDefault="001C53F7" w:rsidP="001C53F7">
      <w:pPr>
        <w:pStyle w:val="ListParagraph"/>
        <w:numPr>
          <w:ilvl w:val="0"/>
          <w:numId w:val="9"/>
        </w:numPr>
        <w:contextualSpacing/>
      </w:pPr>
      <w:r>
        <w:t>The group sentiment is that the PAR</w:t>
      </w:r>
      <w:r w:rsidR="00264BF7">
        <w:t xml:space="preserve"> &amp; CSD</w:t>
      </w:r>
      <w:r>
        <w:t xml:space="preserve"> should not be considered in the November 2017 session.</w:t>
      </w:r>
    </w:p>
    <w:p w14:paraId="68469C56" w14:textId="04C66DD6" w:rsidR="004B7008" w:rsidRPr="0088721B" w:rsidRDefault="004B7008" w:rsidP="00FD5F46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 xml:space="preserve">Recess at </w:t>
      </w:r>
      <w:r w:rsidR="00FD5F46">
        <w:rPr>
          <w:bCs/>
        </w:rPr>
        <w:t>17:45</w:t>
      </w:r>
      <w:r w:rsidR="000D0F7D">
        <w:rPr>
          <w:bCs/>
        </w:rPr>
        <w:t xml:space="preserve"> until </w:t>
      </w:r>
      <w:r w:rsidR="00FD5F46">
        <w:rPr>
          <w:bCs/>
        </w:rPr>
        <w:t>Thursday PM2</w:t>
      </w:r>
    </w:p>
    <w:p w14:paraId="037A149B" w14:textId="7D752485" w:rsidR="00620C10" w:rsidRDefault="00620C10">
      <w:pPr>
        <w:rPr>
          <w:lang w:val="en-CA"/>
        </w:rPr>
      </w:pPr>
      <w:r>
        <w:rPr>
          <w:lang w:val="en-CA"/>
        </w:rPr>
        <w:br w:type="page"/>
      </w:r>
    </w:p>
    <w:p w14:paraId="46544160" w14:textId="0FBBD7D7" w:rsidR="00E96670" w:rsidRDefault="00E96670" w:rsidP="00A17BAF">
      <w:pPr>
        <w:pStyle w:val="Heading1"/>
      </w:pPr>
      <w:r>
        <w:lastRenderedPageBreak/>
        <w:t xml:space="preserve">Thursday </w:t>
      </w:r>
      <w:r w:rsidR="004F5F3C">
        <w:t>November 9</w:t>
      </w:r>
      <w:r>
        <w:t>, 10:30-12:30</w:t>
      </w:r>
    </w:p>
    <w:p w14:paraId="57AF6251" w14:textId="135E6750" w:rsidR="00EC331B" w:rsidRDefault="00E96670" w:rsidP="00EC331B">
      <w:pPr>
        <w:pStyle w:val="Heading3"/>
      </w:pPr>
      <w:r>
        <w:t xml:space="preserve">Jon </w:t>
      </w:r>
      <w:proofErr w:type="spellStart"/>
      <w:r>
        <w:t>Rosdahl</w:t>
      </w:r>
      <w:proofErr w:type="spellEnd"/>
      <w:r>
        <w:t>, Qualcomm – Chair</w:t>
      </w:r>
    </w:p>
    <w:p w14:paraId="34CD74FC" w14:textId="7E923CE4" w:rsidR="00EC331B" w:rsidRPr="00EC331B" w:rsidRDefault="00EC331B" w:rsidP="00EC331B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Michael Montemurro</w:t>
      </w:r>
      <w:r w:rsidR="00EF6646">
        <w:rPr>
          <w:rFonts w:ascii="Arial" w:hAnsi="Arial"/>
          <w:b/>
          <w:sz w:val="24"/>
          <w:szCs w:val="24"/>
        </w:rPr>
        <w:t>, BlackBerry</w:t>
      </w:r>
      <w:r w:rsidRPr="00EC331B">
        <w:rPr>
          <w:rFonts w:ascii="Arial" w:hAnsi="Arial"/>
          <w:b/>
          <w:sz w:val="24"/>
          <w:szCs w:val="24"/>
        </w:rPr>
        <w:t xml:space="preserve"> – </w:t>
      </w:r>
      <w:r>
        <w:rPr>
          <w:rFonts w:ascii="Arial" w:hAnsi="Arial"/>
          <w:b/>
          <w:sz w:val="24"/>
          <w:szCs w:val="24"/>
        </w:rPr>
        <w:t>Vice-</w:t>
      </w:r>
      <w:r w:rsidRPr="00EC331B">
        <w:rPr>
          <w:rFonts w:ascii="Arial" w:hAnsi="Arial"/>
          <w:b/>
          <w:sz w:val="24"/>
          <w:szCs w:val="24"/>
        </w:rPr>
        <w:t>Chair</w:t>
      </w:r>
    </w:p>
    <w:p w14:paraId="6B948214" w14:textId="1DFEE5F5" w:rsidR="00E96670" w:rsidRPr="004B1CF8" w:rsidRDefault="005D0F84" w:rsidP="00E96670">
      <w:r>
        <w:t>Attendance:</w:t>
      </w:r>
      <w:r w:rsidR="00D15D70">
        <w:t xml:space="preserve"> 5</w:t>
      </w:r>
    </w:p>
    <w:p w14:paraId="3B4F3220" w14:textId="77777777" w:rsidR="00E96670" w:rsidRDefault="00E96670" w:rsidP="00E96670"/>
    <w:p w14:paraId="6842CF03" w14:textId="6CF00152" w:rsidR="00E96670" w:rsidRDefault="00085764" w:rsidP="00E96670">
      <w:pPr>
        <w:pStyle w:val="ListParagraph"/>
        <w:numPr>
          <w:ilvl w:val="0"/>
          <w:numId w:val="30"/>
        </w:numPr>
        <w:contextualSpacing/>
      </w:pPr>
      <w:r>
        <w:t xml:space="preserve">Meeting called </w:t>
      </w:r>
      <w:r w:rsidR="00CF79F0">
        <w:t>to order at 10:36</w:t>
      </w:r>
      <w:r w:rsidR="00E96670">
        <w:t xml:space="preserve"> </w:t>
      </w:r>
    </w:p>
    <w:p w14:paraId="2336D241" w14:textId="0FA60926" w:rsidR="008C60AA" w:rsidRDefault="00E96670" w:rsidP="008C60AA">
      <w:pPr>
        <w:pStyle w:val="ListParagraph"/>
        <w:numPr>
          <w:ilvl w:val="0"/>
          <w:numId w:val="30"/>
        </w:numPr>
        <w:contextualSpacing/>
      </w:pPr>
      <w:r>
        <w:t>Agenda Review – a</w:t>
      </w:r>
      <w:r w:rsidR="005425BF">
        <w:t xml:space="preserve">pproved as document </w:t>
      </w:r>
      <w:r w:rsidR="008C60AA">
        <w:t>11-17/</w:t>
      </w:r>
      <w:r w:rsidR="00B136BB">
        <w:t>1538r1</w:t>
      </w:r>
    </w:p>
    <w:p w14:paraId="14E9D162" w14:textId="754830CF" w:rsidR="003E5654" w:rsidRDefault="00EF6646" w:rsidP="008C60AA">
      <w:pPr>
        <w:pStyle w:val="ListParagraph"/>
        <w:numPr>
          <w:ilvl w:val="0"/>
          <w:numId w:val="30"/>
        </w:numPr>
        <w:contextualSpacing/>
      </w:pPr>
      <w:r>
        <w:t xml:space="preserve">Summary of </w:t>
      </w:r>
      <w:r w:rsidR="00150783">
        <w:t>responses received and are summarized</w:t>
      </w:r>
      <w:r>
        <w:t xml:space="preserve"> in </w:t>
      </w:r>
      <w:r w:rsidR="00B136BB">
        <w:t>11-17/1538r2</w:t>
      </w:r>
    </w:p>
    <w:p w14:paraId="064136F3" w14:textId="4724EE28" w:rsidR="00085764" w:rsidRDefault="00085764" w:rsidP="00085764">
      <w:pPr>
        <w:pStyle w:val="ListParagraph"/>
        <w:numPr>
          <w:ilvl w:val="0"/>
          <w:numId w:val="30"/>
        </w:numPr>
        <w:contextualSpacing/>
      </w:pPr>
      <w:r>
        <w:t>PAR Comment Responses are captured in 11-17/</w:t>
      </w:r>
      <w:r w:rsidR="00CB6E42">
        <w:t>1538r2</w:t>
      </w:r>
    </w:p>
    <w:p w14:paraId="2124B93E" w14:textId="77777777" w:rsidR="004F5F3C" w:rsidRPr="00250330" w:rsidRDefault="004F5F3C" w:rsidP="004F5F3C">
      <w:pPr>
        <w:pStyle w:val="ListParagraph"/>
        <w:numPr>
          <w:ilvl w:val="0"/>
          <w:numId w:val="30"/>
        </w:numPr>
        <w:contextualSpacing/>
        <w:rPr>
          <w:b/>
          <w:bCs/>
        </w:rPr>
      </w:pPr>
      <w:r w:rsidRPr="00250330">
        <w:rPr>
          <w:b/>
          <w:bCs/>
        </w:rPr>
        <w:t xml:space="preserve">802.11ax  - Amendment: High Efficiency (HE) Wireless LAN  </w:t>
      </w:r>
      <w:hyperlink r:id="rId15" w:history="1">
        <w:r w:rsidRPr="00250330">
          <w:rPr>
            <w:rStyle w:val="Hyperlink"/>
            <w:b/>
            <w:bCs/>
          </w:rPr>
          <w:t>PAR</w:t>
        </w:r>
      </w:hyperlink>
      <w:r w:rsidRPr="00250330">
        <w:rPr>
          <w:b/>
          <w:bCs/>
        </w:rPr>
        <w:t xml:space="preserve"> and </w:t>
      </w:r>
      <w:hyperlink r:id="rId16" w:history="1">
        <w:r w:rsidRPr="00250330">
          <w:rPr>
            <w:rStyle w:val="Hyperlink"/>
            <w:b/>
            <w:bCs/>
          </w:rPr>
          <w:t>CSD</w:t>
        </w:r>
      </w:hyperlink>
      <w:r w:rsidRPr="00250330">
        <w:rPr>
          <w:lang w:val="en-GB"/>
        </w:rPr>
        <w:t>.</w:t>
      </w:r>
    </w:p>
    <w:p w14:paraId="523081E6" w14:textId="4116E4F5" w:rsidR="004F5F3C" w:rsidRDefault="003509C5" w:rsidP="003509C5">
      <w:pPr>
        <w:pStyle w:val="ListParagraph"/>
        <w:numPr>
          <w:ilvl w:val="0"/>
          <w:numId w:val="9"/>
        </w:numPr>
        <w:contextualSpacing/>
      </w:pPr>
      <w:r>
        <w:t>No responses</w:t>
      </w:r>
    </w:p>
    <w:p w14:paraId="29F43AFC" w14:textId="77777777" w:rsidR="004F5F3C" w:rsidRPr="00A67CC7" w:rsidRDefault="004F5F3C" w:rsidP="004F5F3C">
      <w:pPr>
        <w:pStyle w:val="ListParagraph"/>
        <w:numPr>
          <w:ilvl w:val="0"/>
          <w:numId w:val="30"/>
        </w:numPr>
        <w:contextualSpacing/>
        <w:rPr>
          <w:b/>
          <w:bCs/>
        </w:rPr>
      </w:pPr>
      <w:r w:rsidRPr="00A67CC7">
        <w:rPr>
          <w:b/>
          <w:bCs/>
        </w:rPr>
        <w:t xml:space="preserve">802.11az - Amendment: Next Generation Positioning (NGP)  </w:t>
      </w:r>
      <w:hyperlink r:id="rId17" w:history="1">
        <w:r w:rsidRPr="00A67CC7">
          <w:rPr>
            <w:rStyle w:val="Hyperlink"/>
            <w:b/>
            <w:bCs/>
          </w:rPr>
          <w:t>PAR</w:t>
        </w:r>
      </w:hyperlink>
      <w:r w:rsidRPr="00A67CC7">
        <w:rPr>
          <w:b/>
          <w:bCs/>
        </w:rPr>
        <w:t xml:space="preserve"> and </w:t>
      </w:r>
      <w:hyperlink r:id="rId18" w:history="1">
        <w:r w:rsidRPr="00A67CC7">
          <w:rPr>
            <w:rStyle w:val="Hyperlink"/>
            <w:b/>
            <w:bCs/>
          </w:rPr>
          <w:t>CSD</w:t>
        </w:r>
      </w:hyperlink>
    </w:p>
    <w:p w14:paraId="373F084B" w14:textId="2B310A21" w:rsidR="004F5F3C" w:rsidRDefault="003509C5" w:rsidP="003509C5">
      <w:pPr>
        <w:pStyle w:val="ListParagraph"/>
        <w:numPr>
          <w:ilvl w:val="0"/>
          <w:numId w:val="9"/>
        </w:numPr>
        <w:contextualSpacing/>
      </w:pPr>
      <w:r>
        <w:t>No responses</w:t>
      </w:r>
    </w:p>
    <w:p w14:paraId="082DF63F" w14:textId="77777777" w:rsidR="004F5F3C" w:rsidRPr="00A67CC7" w:rsidRDefault="004F5F3C" w:rsidP="004F5F3C">
      <w:pPr>
        <w:pStyle w:val="ListParagraph"/>
        <w:numPr>
          <w:ilvl w:val="0"/>
          <w:numId w:val="30"/>
        </w:numPr>
        <w:contextualSpacing/>
        <w:rPr>
          <w:b/>
          <w:bCs/>
        </w:rPr>
      </w:pPr>
      <w:r w:rsidRPr="00A67CC7">
        <w:rPr>
          <w:b/>
          <w:bCs/>
        </w:rPr>
        <w:t xml:space="preserve">802.15.10a - Amendment: Recommended Practice for Routing Packets in IEEE 802.15.4 Dynamically Changing Wireless Networks </w:t>
      </w:r>
      <w:hyperlink r:id="rId19" w:history="1">
        <w:r w:rsidRPr="00A67CC7">
          <w:rPr>
            <w:rStyle w:val="Hyperlink"/>
            <w:b/>
            <w:bCs/>
          </w:rPr>
          <w:t>PAR</w:t>
        </w:r>
      </w:hyperlink>
      <w:r w:rsidRPr="00A67CC7">
        <w:rPr>
          <w:b/>
          <w:bCs/>
        </w:rPr>
        <w:t xml:space="preserve"> and </w:t>
      </w:r>
      <w:hyperlink r:id="rId20" w:history="1">
        <w:r w:rsidRPr="00A67CC7">
          <w:rPr>
            <w:rStyle w:val="Hyperlink"/>
            <w:b/>
            <w:bCs/>
          </w:rPr>
          <w:t>CSD</w:t>
        </w:r>
      </w:hyperlink>
    </w:p>
    <w:p w14:paraId="664C8FEC" w14:textId="77777777" w:rsidR="004F5F3C" w:rsidRDefault="004F5F3C" w:rsidP="004F5F3C">
      <w:pPr>
        <w:pStyle w:val="ListParagraph"/>
        <w:numPr>
          <w:ilvl w:val="0"/>
          <w:numId w:val="9"/>
        </w:numPr>
        <w:contextualSpacing/>
      </w:pPr>
      <w:r>
        <w:t>PAR:</w:t>
      </w:r>
    </w:p>
    <w:p w14:paraId="223A440D" w14:textId="59F776CF" w:rsidR="004F5F3C" w:rsidRDefault="00E87EC3" w:rsidP="004F5F3C">
      <w:pPr>
        <w:pStyle w:val="ListParagraph"/>
        <w:numPr>
          <w:ilvl w:val="1"/>
          <w:numId w:val="9"/>
        </w:numPr>
        <w:contextualSpacing/>
      </w:pPr>
      <w:r>
        <w:t>Reviewed responses and accepted the resolutions.</w:t>
      </w:r>
    </w:p>
    <w:p w14:paraId="30516F1B" w14:textId="77777777" w:rsidR="004F5F3C" w:rsidRDefault="004F5F3C" w:rsidP="004F5F3C">
      <w:pPr>
        <w:pStyle w:val="ListParagraph"/>
        <w:numPr>
          <w:ilvl w:val="0"/>
          <w:numId w:val="9"/>
        </w:numPr>
        <w:contextualSpacing/>
      </w:pPr>
      <w:r>
        <w:t>CSD:</w:t>
      </w:r>
    </w:p>
    <w:p w14:paraId="7FC7701B" w14:textId="1926D364" w:rsidR="004F5F3C" w:rsidRPr="004F5F3C" w:rsidRDefault="00E87EC3" w:rsidP="004F5F3C">
      <w:pPr>
        <w:pStyle w:val="ListParagraph"/>
        <w:numPr>
          <w:ilvl w:val="1"/>
          <w:numId w:val="9"/>
        </w:numPr>
        <w:contextualSpacing/>
      </w:pPr>
      <w:r>
        <w:t>Reviewed responses and accepted the resolutions.</w:t>
      </w:r>
    </w:p>
    <w:p w14:paraId="1CEE7F2C" w14:textId="213C3671" w:rsidR="00A61E9B" w:rsidRDefault="00A61E9B" w:rsidP="00A61E9B">
      <w:pPr>
        <w:pStyle w:val="ListParagraph"/>
        <w:numPr>
          <w:ilvl w:val="0"/>
          <w:numId w:val="30"/>
        </w:numPr>
        <w:contextualSpacing/>
        <w:rPr>
          <w:b/>
          <w:bCs/>
        </w:rPr>
      </w:pPr>
      <w:r w:rsidRPr="00A67CC7">
        <w:rPr>
          <w:b/>
          <w:bCs/>
        </w:rPr>
        <w:t>802.</w:t>
      </w:r>
      <w:r>
        <w:rPr>
          <w:b/>
          <w:bCs/>
        </w:rPr>
        <w:t>1CBcv</w:t>
      </w:r>
      <w:r w:rsidRPr="00A67CC7">
        <w:rPr>
          <w:b/>
          <w:bCs/>
        </w:rPr>
        <w:t xml:space="preserve"> - </w:t>
      </w:r>
      <w:r w:rsidRPr="006976D9">
        <w:rPr>
          <w:b/>
          <w:bCs/>
        </w:rPr>
        <w:t xml:space="preserve"> Frame Replication and Elimin</w:t>
      </w:r>
      <w:r>
        <w:rPr>
          <w:b/>
          <w:bCs/>
        </w:rPr>
        <w:t xml:space="preserve">ation for Reliability </w:t>
      </w:r>
      <w:r w:rsidRPr="006976D9">
        <w:rPr>
          <w:b/>
          <w:bCs/>
        </w:rPr>
        <w:t>Amendment: Information Model, YANG Data Model and Management Information Base Module</w:t>
      </w:r>
    </w:p>
    <w:p w14:paraId="1BE52B74" w14:textId="67150765" w:rsidR="00A61E9B" w:rsidRDefault="00E87EC3" w:rsidP="00A61E9B">
      <w:pPr>
        <w:pStyle w:val="ListParagraph"/>
        <w:numPr>
          <w:ilvl w:val="0"/>
          <w:numId w:val="9"/>
        </w:numPr>
        <w:contextualSpacing/>
      </w:pPr>
      <w:r>
        <w:t>No response received.</w:t>
      </w:r>
    </w:p>
    <w:p w14:paraId="667D2C92" w14:textId="0251B311" w:rsidR="00085764" w:rsidRPr="00604872" w:rsidRDefault="00085764" w:rsidP="00085764">
      <w:pPr>
        <w:pStyle w:val="ListParagraph"/>
        <w:numPr>
          <w:ilvl w:val="0"/>
          <w:numId w:val="30"/>
        </w:numPr>
        <w:contextualSpacing/>
        <w:rPr>
          <w:lang w:val="en-CA"/>
        </w:rPr>
      </w:pPr>
      <w:r>
        <w:rPr>
          <w:lang w:val="en-CA"/>
        </w:rPr>
        <w:t xml:space="preserve">Document </w:t>
      </w:r>
      <w:r>
        <w:t>will be posted 11-17/0858</w:t>
      </w:r>
      <w:r w:rsidR="00365389">
        <w:t>r2</w:t>
      </w:r>
      <w:r>
        <w:t xml:space="preserve"> as a summary of PAR SC responses.</w:t>
      </w:r>
    </w:p>
    <w:p w14:paraId="224CE76E" w14:textId="77777777" w:rsidR="00085764" w:rsidRPr="00D81E2F" w:rsidRDefault="00085764" w:rsidP="00085764">
      <w:pPr>
        <w:pStyle w:val="ListParagraph"/>
        <w:numPr>
          <w:ilvl w:val="0"/>
          <w:numId w:val="30"/>
        </w:numPr>
        <w:rPr>
          <w:bCs/>
        </w:rPr>
      </w:pPr>
      <w:r>
        <w:rPr>
          <w:lang w:val="en-GB"/>
        </w:rPr>
        <w:t>Approval of PAR Review SC report</w:t>
      </w:r>
    </w:p>
    <w:p w14:paraId="7B573B7A" w14:textId="77777777" w:rsidR="00085764" w:rsidRDefault="00085764" w:rsidP="00085764">
      <w:pPr>
        <w:ind w:left="360"/>
        <w:contextualSpacing/>
        <w:rPr>
          <w:color w:val="FF0000"/>
          <w:lang w:val="en-CA"/>
        </w:rPr>
      </w:pPr>
    </w:p>
    <w:p w14:paraId="5C91B353" w14:textId="7938E24F" w:rsidR="00085764" w:rsidRPr="00EC331B" w:rsidRDefault="00085764" w:rsidP="0052147C">
      <w:pPr>
        <w:ind w:left="1440"/>
        <w:contextualSpacing/>
        <w:rPr>
          <w:color w:val="FF0000"/>
          <w:lang w:val="en-CA"/>
        </w:rPr>
      </w:pPr>
      <w:r w:rsidRPr="00EC331B">
        <w:rPr>
          <w:color w:val="FF0000"/>
          <w:lang w:val="en-CA"/>
        </w:rPr>
        <w:t xml:space="preserve">MOTION: Move to accept </w:t>
      </w:r>
      <w:r>
        <w:rPr>
          <w:color w:val="FF0000"/>
          <w:lang w:val="en-CA"/>
        </w:rPr>
        <w:t>11-16/</w:t>
      </w:r>
      <w:r w:rsidR="001B4A87">
        <w:rPr>
          <w:color w:val="FF0000"/>
          <w:lang w:val="en-CA"/>
        </w:rPr>
        <w:t>1538</w:t>
      </w:r>
      <w:r w:rsidR="0052147C">
        <w:rPr>
          <w:color w:val="FF0000"/>
          <w:lang w:val="en-CA"/>
        </w:rPr>
        <w:t>r2</w:t>
      </w:r>
      <w:r>
        <w:rPr>
          <w:color w:val="FF0000"/>
          <w:lang w:val="en-CA"/>
        </w:rPr>
        <w:t xml:space="preserve"> as the report from PAR Review SC</w:t>
      </w:r>
      <w:r w:rsidRPr="00EC331B">
        <w:rPr>
          <w:color w:val="FF0000"/>
          <w:lang w:val="en-CA"/>
        </w:rPr>
        <w:t xml:space="preserve"> for the </w:t>
      </w:r>
      <w:r w:rsidR="001B4A87">
        <w:rPr>
          <w:color w:val="FF0000"/>
          <w:lang w:val="en-CA"/>
        </w:rPr>
        <w:t>November</w:t>
      </w:r>
      <w:r w:rsidR="0052147C">
        <w:rPr>
          <w:color w:val="FF0000"/>
          <w:lang w:val="en-CA"/>
        </w:rPr>
        <w:t xml:space="preserve"> </w:t>
      </w:r>
      <w:r>
        <w:rPr>
          <w:color w:val="FF0000"/>
          <w:lang w:val="en-CA"/>
        </w:rPr>
        <w:t>2017 802</w:t>
      </w:r>
      <w:r w:rsidRPr="00EC331B">
        <w:rPr>
          <w:color w:val="FF0000"/>
          <w:lang w:val="en-CA"/>
        </w:rPr>
        <w:t xml:space="preserve"> Plenary.</w:t>
      </w:r>
    </w:p>
    <w:p w14:paraId="5C9968AB" w14:textId="69C62800" w:rsidR="00085764" w:rsidRPr="00EC331B" w:rsidRDefault="00085764" w:rsidP="0052147C">
      <w:pPr>
        <w:ind w:left="1440"/>
        <w:contextualSpacing/>
        <w:rPr>
          <w:color w:val="FF0000"/>
          <w:lang w:val="en-CA"/>
        </w:rPr>
      </w:pPr>
      <w:r w:rsidRPr="00EC331B">
        <w:rPr>
          <w:color w:val="FF0000"/>
          <w:lang w:val="en-CA"/>
        </w:rPr>
        <w:t xml:space="preserve">Mover: </w:t>
      </w:r>
      <w:r w:rsidR="0052147C">
        <w:rPr>
          <w:color w:val="FF0000"/>
          <w:lang w:val="en-CA"/>
        </w:rPr>
        <w:t>Dorothy Stanley</w:t>
      </w:r>
    </w:p>
    <w:p w14:paraId="04514915" w14:textId="13AC32A6" w:rsidR="00085764" w:rsidRPr="00EC331B" w:rsidRDefault="00085764" w:rsidP="0052147C">
      <w:pPr>
        <w:ind w:left="1440"/>
        <w:contextualSpacing/>
        <w:rPr>
          <w:color w:val="FF0000"/>
          <w:lang w:val="en-CA"/>
        </w:rPr>
      </w:pPr>
      <w:r w:rsidRPr="00EC331B">
        <w:rPr>
          <w:color w:val="FF0000"/>
          <w:lang w:val="en-CA"/>
        </w:rPr>
        <w:t xml:space="preserve">Second: </w:t>
      </w:r>
      <w:r w:rsidR="004C3232">
        <w:rPr>
          <w:color w:val="FF0000"/>
          <w:lang w:val="en-CA"/>
        </w:rPr>
        <w:t>Michael Montemurro</w:t>
      </w:r>
    </w:p>
    <w:p w14:paraId="3D6D5FC1" w14:textId="77777777" w:rsidR="00085764" w:rsidRDefault="00085764" w:rsidP="00085764">
      <w:pPr>
        <w:ind w:left="1440"/>
        <w:contextualSpacing/>
        <w:rPr>
          <w:color w:val="FF0000"/>
          <w:lang w:val="en-CA"/>
        </w:rPr>
      </w:pPr>
      <w:r>
        <w:rPr>
          <w:color w:val="FF0000"/>
          <w:lang w:val="en-CA"/>
        </w:rPr>
        <w:t>Discussion: None</w:t>
      </w:r>
    </w:p>
    <w:p w14:paraId="27FF40A3" w14:textId="1B569285" w:rsidR="00085764" w:rsidRDefault="00085764" w:rsidP="00085764">
      <w:pPr>
        <w:ind w:left="1440"/>
        <w:contextualSpacing/>
        <w:rPr>
          <w:color w:val="FF0000"/>
          <w:lang w:val="en-CA"/>
        </w:rPr>
      </w:pPr>
      <w:r>
        <w:rPr>
          <w:color w:val="FF0000"/>
          <w:lang w:val="en-CA"/>
        </w:rPr>
        <w:t xml:space="preserve">Result: </w:t>
      </w:r>
      <w:r w:rsidRPr="00EC331B">
        <w:rPr>
          <w:color w:val="FF0000"/>
          <w:lang w:val="en-CA"/>
        </w:rPr>
        <w:t xml:space="preserve"> </w:t>
      </w:r>
      <w:r w:rsidR="004C3232">
        <w:rPr>
          <w:color w:val="FF0000"/>
          <w:lang w:val="en-CA"/>
        </w:rPr>
        <w:t>2</w:t>
      </w:r>
      <w:bookmarkStart w:id="0" w:name="_GoBack"/>
      <w:bookmarkEnd w:id="0"/>
      <w:r>
        <w:rPr>
          <w:color w:val="FF0000"/>
          <w:lang w:val="en-CA"/>
        </w:rPr>
        <w:t xml:space="preserve"> </w:t>
      </w:r>
      <w:r w:rsidRPr="00EC331B">
        <w:rPr>
          <w:color w:val="FF0000"/>
          <w:lang w:val="en-CA"/>
        </w:rPr>
        <w:t>– Yes; 0 – No; 0 – Abstain. Motion Passes.</w:t>
      </w:r>
    </w:p>
    <w:p w14:paraId="065F78AC" w14:textId="77777777" w:rsidR="00085764" w:rsidRDefault="00085764" w:rsidP="00085764">
      <w:pPr>
        <w:ind w:left="360"/>
        <w:contextualSpacing/>
      </w:pPr>
    </w:p>
    <w:p w14:paraId="17A50E97" w14:textId="6BFA1C40" w:rsidR="00085764" w:rsidRPr="00AD1EAE" w:rsidRDefault="00085764" w:rsidP="0052147C">
      <w:pPr>
        <w:pStyle w:val="ListParagraph"/>
        <w:numPr>
          <w:ilvl w:val="0"/>
          <w:numId w:val="30"/>
        </w:numPr>
        <w:contextualSpacing/>
      </w:pPr>
      <w:r>
        <w:t xml:space="preserve">Adjourn at </w:t>
      </w:r>
      <w:r w:rsidR="004C3232">
        <w:t>10:58</w:t>
      </w:r>
      <w:r>
        <w:t>.</w:t>
      </w:r>
    </w:p>
    <w:p w14:paraId="149C2C18" w14:textId="77777777" w:rsidR="00E96670" w:rsidRPr="00E96670" w:rsidRDefault="00E96670" w:rsidP="00E96670">
      <w:pPr>
        <w:contextualSpacing/>
        <w:rPr>
          <w:lang w:val="en-CA"/>
        </w:rPr>
      </w:pPr>
    </w:p>
    <w:sectPr w:rsidR="00E96670" w:rsidRPr="00E96670" w:rsidSect="00A0077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E84F7" w14:textId="77777777" w:rsidR="0006218F" w:rsidRDefault="0006218F">
      <w:r>
        <w:separator/>
      </w:r>
    </w:p>
  </w:endnote>
  <w:endnote w:type="continuationSeparator" w:id="0">
    <w:p w14:paraId="30703B13" w14:textId="77777777" w:rsidR="0006218F" w:rsidRDefault="0006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9AD80" w14:textId="77777777" w:rsidR="000B67CF" w:rsidRDefault="000B67C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0E0D3" w14:textId="77777777" w:rsidR="00EC331B" w:rsidRDefault="001739A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B67CF">
        <w:t>Minutes</w:t>
      </w:r>
    </w:fldSimple>
    <w:r w:rsidR="00EC331B">
      <w:tab/>
      <w:t xml:space="preserve">page </w:t>
    </w:r>
    <w:r w:rsidR="00EC331B">
      <w:fldChar w:fldCharType="begin"/>
    </w:r>
    <w:r w:rsidR="00EC331B">
      <w:instrText xml:space="preserve">page </w:instrText>
    </w:r>
    <w:r w:rsidR="00EC331B">
      <w:fldChar w:fldCharType="separate"/>
    </w:r>
    <w:r w:rsidR="00E81E55">
      <w:rPr>
        <w:noProof/>
      </w:rPr>
      <w:t>3</w:t>
    </w:r>
    <w:r w:rsidR="00EC331B">
      <w:rPr>
        <w:noProof/>
      </w:rPr>
      <w:fldChar w:fldCharType="end"/>
    </w:r>
    <w:r w:rsidR="00EC331B">
      <w:tab/>
    </w:r>
    <w:fldSimple w:instr=" COMMENTS  \* MERGEFORMAT ">
      <w:r w:rsidR="00EC331B">
        <w:t>Michael Montemurro, BlackBerry</w:t>
      </w:r>
    </w:fldSimple>
  </w:p>
  <w:p w14:paraId="1C3DE1B6" w14:textId="77777777" w:rsidR="00EC331B" w:rsidRDefault="00EC331B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88C91" w14:textId="77777777" w:rsidR="000B67CF" w:rsidRDefault="000B67C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827FC" w14:textId="77777777" w:rsidR="0006218F" w:rsidRDefault="0006218F">
      <w:r>
        <w:separator/>
      </w:r>
    </w:p>
  </w:footnote>
  <w:footnote w:type="continuationSeparator" w:id="0">
    <w:p w14:paraId="1611BC71" w14:textId="77777777" w:rsidR="0006218F" w:rsidRDefault="000621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EF545" w14:textId="77777777" w:rsidR="000B67CF" w:rsidRDefault="000B67C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DE5AF" w14:textId="77777777" w:rsidR="00EC331B" w:rsidRDefault="001739A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9784A">
        <w:t>November 2017</w:t>
      </w:r>
    </w:fldSimple>
    <w:r w:rsidR="00EC331B">
      <w:tab/>
    </w:r>
    <w:r w:rsidR="00EC331B">
      <w:tab/>
    </w:r>
    <w:fldSimple w:instr=" TITLE  \* MERGEFORMAT ">
      <w:r w:rsidR="00C9784A">
        <w:t>doc.: IEEE 802.11-17/1715r0</w:t>
      </w:r>
    </w:fldSimple>
  </w:p>
  <w:p w14:paraId="2DA15041" w14:textId="77777777" w:rsidR="00EC331B" w:rsidRDefault="00EC331B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4626C" w14:textId="77777777" w:rsidR="000B67CF" w:rsidRDefault="000B67C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2D72"/>
    <w:multiLevelType w:val="hybridMultilevel"/>
    <w:tmpl w:val="4B7080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ED7FD1"/>
    <w:multiLevelType w:val="hybridMultilevel"/>
    <w:tmpl w:val="2C123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617BA"/>
    <w:multiLevelType w:val="hybridMultilevel"/>
    <w:tmpl w:val="F7FC1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E66111"/>
    <w:multiLevelType w:val="hybridMultilevel"/>
    <w:tmpl w:val="23C0E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F77E2F"/>
    <w:multiLevelType w:val="hybridMultilevel"/>
    <w:tmpl w:val="C09A8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DD6488"/>
    <w:multiLevelType w:val="hybridMultilevel"/>
    <w:tmpl w:val="2496E3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D60F14"/>
    <w:multiLevelType w:val="hybridMultilevel"/>
    <w:tmpl w:val="6F5EF8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F6F3D05"/>
    <w:multiLevelType w:val="hybridMultilevel"/>
    <w:tmpl w:val="539293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4F113B5"/>
    <w:multiLevelType w:val="hybridMultilevel"/>
    <w:tmpl w:val="96083D08"/>
    <w:lvl w:ilvl="0" w:tplc="EC4EF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E2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FCD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83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DE7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05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C5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006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0D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A89360F"/>
    <w:multiLevelType w:val="hybridMultilevel"/>
    <w:tmpl w:val="93C090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664452"/>
    <w:multiLevelType w:val="hybridMultilevel"/>
    <w:tmpl w:val="18FAA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FB1345"/>
    <w:multiLevelType w:val="hybridMultilevel"/>
    <w:tmpl w:val="6DB2D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2855"/>
    <w:multiLevelType w:val="hybridMultilevel"/>
    <w:tmpl w:val="C538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F32FBB"/>
    <w:multiLevelType w:val="hybridMultilevel"/>
    <w:tmpl w:val="2BDC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DE0BAD"/>
    <w:multiLevelType w:val="hybridMultilevel"/>
    <w:tmpl w:val="799A8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345EF3"/>
    <w:multiLevelType w:val="hybridMultilevel"/>
    <w:tmpl w:val="BA029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BC58C1"/>
    <w:multiLevelType w:val="hybridMultilevel"/>
    <w:tmpl w:val="F94C8D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DCF17AC"/>
    <w:multiLevelType w:val="hybridMultilevel"/>
    <w:tmpl w:val="890E6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F7E34BF"/>
    <w:multiLevelType w:val="hybridMultilevel"/>
    <w:tmpl w:val="259E6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5B568C"/>
    <w:multiLevelType w:val="hybridMultilevel"/>
    <w:tmpl w:val="0F9C32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47D6937"/>
    <w:multiLevelType w:val="hybridMultilevel"/>
    <w:tmpl w:val="814C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6A6D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8A306F5"/>
    <w:multiLevelType w:val="hybridMultilevel"/>
    <w:tmpl w:val="0610E650"/>
    <w:lvl w:ilvl="0" w:tplc="489AC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24C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489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B85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069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00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BC6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CA5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E4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2724830"/>
    <w:multiLevelType w:val="hybridMultilevel"/>
    <w:tmpl w:val="2D3CA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DF2D5E"/>
    <w:multiLevelType w:val="hybridMultilevel"/>
    <w:tmpl w:val="6832D3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6DE6402"/>
    <w:multiLevelType w:val="hybridMultilevel"/>
    <w:tmpl w:val="D2B891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AF27B0C"/>
    <w:multiLevelType w:val="hybridMultilevel"/>
    <w:tmpl w:val="BD2CB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3E76D9"/>
    <w:multiLevelType w:val="hybridMultilevel"/>
    <w:tmpl w:val="5DEC7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069205D"/>
    <w:multiLevelType w:val="hybridMultilevel"/>
    <w:tmpl w:val="73E0B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F5548E"/>
    <w:multiLevelType w:val="hybridMultilevel"/>
    <w:tmpl w:val="2806CC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E91B79"/>
    <w:multiLevelType w:val="hybridMultilevel"/>
    <w:tmpl w:val="43603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3B031D7"/>
    <w:multiLevelType w:val="hybridMultilevel"/>
    <w:tmpl w:val="8A229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E4D58"/>
    <w:multiLevelType w:val="hybridMultilevel"/>
    <w:tmpl w:val="CD32B554"/>
    <w:lvl w:ilvl="0" w:tplc="0D76C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687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3895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CE1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4C2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3C32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EEE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161D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8C74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555FEC"/>
    <w:multiLevelType w:val="hybridMultilevel"/>
    <w:tmpl w:val="547C9D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9147277"/>
    <w:multiLevelType w:val="hybridMultilevel"/>
    <w:tmpl w:val="43A690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98863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B933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F112F0E"/>
    <w:multiLevelType w:val="hybridMultilevel"/>
    <w:tmpl w:val="EFB8E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0DA3D22"/>
    <w:multiLevelType w:val="hybridMultilevel"/>
    <w:tmpl w:val="99E69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2A16736"/>
    <w:multiLevelType w:val="hybridMultilevel"/>
    <w:tmpl w:val="7E9A565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D44423"/>
    <w:multiLevelType w:val="hybridMultilevel"/>
    <w:tmpl w:val="7EC24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EC68CE"/>
    <w:multiLevelType w:val="hybridMultilevel"/>
    <w:tmpl w:val="C43E09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D171DBD"/>
    <w:multiLevelType w:val="hybridMultilevel"/>
    <w:tmpl w:val="040CBB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</w:num>
  <w:num w:numId="3">
    <w:abstractNumId w:val="35"/>
  </w:num>
  <w:num w:numId="4">
    <w:abstractNumId w:val="8"/>
  </w:num>
  <w:num w:numId="5">
    <w:abstractNumId w:val="22"/>
  </w:num>
  <w:num w:numId="6">
    <w:abstractNumId w:val="12"/>
  </w:num>
  <w:num w:numId="7">
    <w:abstractNumId w:val="13"/>
  </w:num>
  <w:num w:numId="8">
    <w:abstractNumId w:val="11"/>
  </w:num>
  <w:num w:numId="9">
    <w:abstractNumId w:val="28"/>
  </w:num>
  <w:num w:numId="10">
    <w:abstractNumId w:val="2"/>
  </w:num>
  <w:num w:numId="11">
    <w:abstractNumId w:val="41"/>
  </w:num>
  <w:num w:numId="12">
    <w:abstractNumId w:val="23"/>
  </w:num>
  <w:num w:numId="13">
    <w:abstractNumId w:val="31"/>
  </w:num>
  <w:num w:numId="14">
    <w:abstractNumId w:val="32"/>
  </w:num>
  <w:num w:numId="15">
    <w:abstractNumId w:val="20"/>
  </w:num>
  <w:num w:numId="16">
    <w:abstractNumId w:val="30"/>
  </w:num>
  <w:num w:numId="17">
    <w:abstractNumId w:val="37"/>
  </w:num>
  <w:num w:numId="18">
    <w:abstractNumId w:val="27"/>
  </w:num>
  <w:num w:numId="19">
    <w:abstractNumId w:val="33"/>
  </w:num>
  <w:num w:numId="20">
    <w:abstractNumId w:val="16"/>
  </w:num>
  <w:num w:numId="21">
    <w:abstractNumId w:val="1"/>
  </w:num>
  <w:num w:numId="22">
    <w:abstractNumId w:val="29"/>
  </w:num>
  <w:num w:numId="23">
    <w:abstractNumId w:val="25"/>
  </w:num>
  <w:num w:numId="24">
    <w:abstractNumId w:val="9"/>
  </w:num>
  <w:num w:numId="25">
    <w:abstractNumId w:val="0"/>
  </w:num>
  <w:num w:numId="26">
    <w:abstractNumId w:val="17"/>
  </w:num>
  <w:num w:numId="27">
    <w:abstractNumId w:val="4"/>
  </w:num>
  <w:num w:numId="28">
    <w:abstractNumId w:val="42"/>
  </w:num>
  <w:num w:numId="29">
    <w:abstractNumId w:val="6"/>
  </w:num>
  <w:num w:numId="30">
    <w:abstractNumId w:val="26"/>
  </w:num>
  <w:num w:numId="31">
    <w:abstractNumId w:val="38"/>
  </w:num>
  <w:num w:numId="32">
    <w:abstractNumId w:val="5"/>
  </w:num>
  <w:num w:numId="33">
    <w:abstractNumId w:val="14"/>
  </w:num>
  <w:num w:numId="34">
    <w:abstractNumId w:val="39"/>
  </w:num>
  <w:num w:numId="35">
    <w:abstractNumId w:val="7"/>
  </w:num>
  <w:num w:numId="36">
    <w:abstractNumId w:val="18"/>
  </w:num>
  <w:num w:numId="37">
    <w:abstractNumId w:val="10"/>
  </w:num>
  <w:num w:numId="38">
    <w:abstractNumId w:val="15"/>
  </w:num>
  <w:num w:numId="39">
    <w:abstractNumId w:val="19"/>
  </w:num>
  <w:num w:numId="40">
    <w:abstractNumId w:val="40"/>
  </w:num>
  <w:num w:numId="41">
    <w:abstractNumId w:val="34"/>
  </w:num>
  <w:num w:numId="42">
    <w:abstractNumId w:val="24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95"/>
    <w:rsid w:val="00001433"/>
    <w:rsid w:val="00003D13"/>
    <w:rsid w:val="00007F12"/>
    <w:rsid w:val="0001206E"/>
    <w:rsid w:val="00016F4B"/>
    <w:rsid w:val="00022721"/>
    <w:rsid w:val="00030DA2"/>
    <w:rsid w:val="000338C4"/>
    <w:rsid w:val="00037CED"/>
    <w:rsid w:val="000467FB"/>
    <w:rsid w:val="000545F8"/>
    <w:rsid w:val="000577C1"/>
    <w:rsid w:val="0006218F"/>
    <w:rsid w:val="000664D2"/>
    <w:rsid w:val="00071529"/>
    <w:rsid w:val="000718D4"/>
    <w:rsid w:val="00071BDC"/>
    <w:rsid w:val="00072E0C"/>
    <w:rsid w:val="0007615F"/>
    <w:rsid w:val="00082C53"/>
    <w:rsid w:val="00085764"/>
    <w:rsid w:val="0009076A"/>
    <w:rsid w:val="000969CD"/>
    <w:rsid w:val="000971D1"/>
    <w:rsid w:val="000A7916"/>
    <w:rsid w:val="000B62D6"/>
    <w:rsid w:val="000B62EF"/>
    <w:rsid w:val="000B67CF"/>
    <w:rsid w:val="000C6316"/>
    <w:rsid w:val="000D0F7D"/>
    <w:rsid w:val="000E4B5F"/>
    <w:rsid w:val="000F1588"/>
    <w:rsid w:val="000F27E7"/>
    <w:rsid w:val="000F4464"/>
    <w:rsid w:val="000F574C"/>
    <w:rsid w:val="00101EF4"/>
    <w:rsid w:val="001031B0"/>
    <w:rsid w:val="00103D0B"/>
    <w:rsid w:val="0010586B"/>
    <w:rsid w:val="00122AA5"/>
    <w:rsid w:val="0012444F"/>
    <w:rsid w:val="001259C9"/>
    <w:rsid w:val="00125A29"/>
    <w:rsid w:val="00127B07"/>
    <w:rsid w:val="00127FE2"/>
    <w:rsid w:val="00131452"/>
    <w:rsid w:val="00133532"/>
    <w:rsid w:val="001414F2"/>
    <w:rsid w:val="00141B08"/>
    <w:rsid w:val="001436D1"/>
    <w:rsid w:val="00143C86"/>
    <w:rsid w:val="00144132"/>
    <w:rsid w:val="00144BEA"/>
    <w:rsid w:val="00144E67"/>
    <w:rsid w:val="00144F2A"/>
    <w:rsid w:val="00147460"/>
    <w:rsid w:val="00150783"/>
    <w:rsid w:val="00151EBE"/>
    <w:rsid w:val="0015474B"/>
    <w:rsid w:val="001674DE"/>
    <w:rsid w:val="00170952"/>
    <w:rsid w:val="00171001"/>
    <w:rsid w:val="00171579"/>
    <w:rsid w:val="001739AB"/>
    <w:rsid w:val="00174AB1"/>
    <w:rsid w:val="001759C8"/>
    <w:rsid w:val="00176A7B"/>
    <w:rsid w:val="00176ECF"/>
    <w:rsid w:val="00185986"/>
    <w:rsid w:val="00186049"/>
    <w:rsid w:val="00191EDA"/>
    <w:rsid w:val="00192531"/>
    <w:rsid w:val="001936BA"/>
    <w:rsid w:val="001968C4"/>
    <w:rsid w:val="001A3B21"/>
    <w:rsid w:val="001A7066"/>
    <w:rsid w:val="001B083B"/>
    <w:rsid w:val="001B1751"/>
    <w:rsid w:val="001B3B62"/>
    <w:rsid w:val="001B4A87"/>
    <w:rsid w:val="001B5CD2"/>
    <w:rsid w:val="001B60B2"/>
    <w:rsid w:val="001C094C"/>
    <w:rsid w:val="001C1F21"/>
    <w:rsid w:val="001C3E3D"/>
    <w:rsid w:val="001C4118"/>
    <w:rsid w:val="001C53F7"/>
    <w:rsid w:val="001C6CBE"/>
    <w:rsid w:val="001C701B"/>
    <w:rsid w:val="001C7741"/>
    <w:rsid w:val="001D723B"/>
    <w:rsid w:val="001D77F1"/>
    <w:rsid w:val="001D7803"/>
    <w:rsid w:val="001E67D8"/>
    <w:rsid w:val="001E7AE6"/>
    <w:rsid w:val="001F681A"/>
    <w:rsid w:val="001F732B"/>
    <w:rsid w:val="001F7D34"/>
    <w:rsid w:val="002026C3"/>
    <w:rsid w:val="0020537C"/>
    <w:rsid w:val="00205C31"/>
    <w:rsid w:val="00205D7E"/>
    <w:rsid w:val="00210A0B"/>
    <w:rsid w:val="0021610D"/>
    <w:rsid w:val="002215F9"/>
    <w:rsid w:val="002216D8"/>
    <w:rsid w:val="00223C7D"/>
    <w:rsid w:val="00235CAE"/>
    <w:rsid w:val="002435CA"/>
    <w:rsid w:val="0024461C"/>
    <w:rsid w:val="002502D7"/>
    <w:rsid w:val="00250330"/>
    <w:rsid w:val="00264BF7"/>
    <w:rsid w:val="00264BFE"/>
    <w:rsid w:val="00265A2E"/>
    <w:rsid w:val="00266D2C"/>
    <w:rsid w:val="00275741"/>
    <w:rsid w:val="00275963"/>
    <w:rsid w:val="00275BD3"/>
    <w:rsid w:val="002761DD"/>
    <w:rsid w:val="0028028E"/>
    <w:rsid w:val="002809D6"/>
    <w:rsid w:val="00281F6D"/>
    <w:rsid w:val="002846A3"/>
    <w:rsid w:val="00287589"/>
    <w:rsid w:val="0029020B"/>
    <w:rsid w:val="00294DA2"/>
    <w:rsid w:val="002A0043"/>
    <w:rsid w:val="002A0288"/>
    <w:rsid w:val="002A0985"/>
    <w:rsid w:val="002B6918"/>
    <w:rsid w:val="002B7DCA"/>
    <w:rsid w:val="002C1663"/>
    <w:rsid w:val="002C1708"/>
    <w:rsid w:val="002C2645"/>
    <w:rsid w:val="002C2669"/>
    <w:rsid w:val="002C5BBB"/>
    <w:rsid w:val="002C77DD"/>
    <w:rsid w:val="002D088C"/>
    <w:rsid w:val="002D276B"/>
    <w:rsid w:val="002D2C7A"/>
    <w:rsid w:val="002D44BE"/>
    <w:rsid w:val="002E2D74"/>
    <w:rsid w:val="002E51C2"/>
    <w:rsid w:val="002F0F21"/>
    <w:rsid w:val="002F7D72"/>
    <w:rsid w:val="003035AA"/>
    <w:rsid w:val="003049CB"/>
    <w:rsid w:val="00307EB7"/>
    <w:rsid w:val="00314055"/>
    <w:rsid w:val="00316800"/>
    <w:rsid w:val="003169F1"/>
    <w:rsid w:val="00316F17"/>
    <w:rsid w:val="00317AE2"/>
    <w:rsid w:val="00323757"/>
    <w:rsid w:val="0032647E"/>
    <w:rsid w:val="00326AA6"/>
    <w:rsid w:val="00327EB1"/>
    <w:rsid w:val="00331E46"/>
    <w:rsid w:val="00335F82"/>
    <w:rsid w:val="003366A1"/>
    <w:rsid w:val="0034092F"/>
    <w:rsid w:val="00343D9E"/>
    <w:rsid w:val="0034506D"/>
    <w:rsid w:val="003509C5"/>
    <w:rsid w:val="00356851"/>
    <w:rsid w:val="0036246F"/>
    <w:rsid w:val="003645F9"/>
    <w:rsid w:val="00364AED"/>
    <w:rsid w:val="00365389"/>
    <w:rsid w:val="00365B2D"/>
    <w:rsid w:val="003662AB"/>
    <w:rsid w:val="003700E9"/>
    <w:rsid w:val="00371FFA"/>
    <w:rsid w:val="00373C39"/>
    <w:rsid w:val="00374869"/>
    <w:rsid w:val="0037668A"/>
    <w:rsid w:val="00381539"/>
    <w:rsid w:val="0038515B"/>
    <w:rsid w:val="00385E43"/>
    <w:rsid w:val="0038647E"/>
    <w:rsid w:val="00391839"/>
    <w:rsid w:val="003946C7"/>
    <w:rsid w:val="00394793"/>
    <w:rsid w:val="0039562A"/>
    <w:rsid w:val="003A2FCE"/>
    <w:rsid w:val="003A785E"/>
    <w:rsid w:val="003B302C"/>
    <w:rsid w:val="003B35A6"/>
    <w:rsid w:val="003B71BD"/>
    <w:rsid w:val="003C4771"/>
    <w:rsid w:val="003D4004"/>
    <w:rsid w:val="003D5DC0"/>
    <w:rsid w:val="003E06DC"/>
    <w:rsid w:val="003E1ED3"/>
    <w:rsid w:val="003E2660"/>
    <w:rsid w:val="003E5654"/>
    <w:rsid w:val="003E7709"/>
    <w:rsid w:val="003F18DF"/>
    <w:rsid w:val="003F4637"/>
    <w:rsid w:val="00403AAC"/>
    <w:rsid w:val="00407B36"/>
    <w:rsid w:val="00416386"/>
    <w:rsid w:val="00417822"/>
    <w:rsid w:val="00420982"/>
    <w:rsid w:val="00422C27"/>
    <w:rsid w:val="00426EDE"/>
    <w:rsid w:val="00430AA7"/>
    <w:rsid w:val="00430ACC"/>
    <w:rsid w:val="00432529"/>
    <w:rsid w:val="004350CA"/>
    <w:rsid w:val="004361D0"/>
    <w:rsid w:val="00441D72"/>
    <w:rsid w:val="00442037"/>
    <w:rsid w:val="004420D3"/>
    <w:rsid w:val="00442B25"/>
    <w:rsid w:val="004478F0"/>
    <w:rsid w:val="0045191F"/>
    <w:rsid w:val="00452390"/>
    <w:rsid w:val="004564A9"/>
    <w:rsid w:val="004601D7"/>
    <w:rsid w:val="00461514"/>
    <w:rsid w:val="004632F9"/>
    <w:rsid w:val="00471DF7"/>
    <w:rsid w:val="00477990"/>
    <w:rsid w:val="004840CD"/>
    <w:rsid w:val="00484511"/>
    <w:rsid w:val="00493D33"/>
    <w:rsid w:val="00495048"/>
    <w:rsid w:val="004968D6"/>
    <w:rsid w:val="004A6875"/>
    <w:rsid w:val="004B108C"/>
    <w:rsid w:val="004B1CF8"/>
    <w:rsid w:val="004B3A56"/>
    <w:rsid w:val="004B66BA"/>
    <w:rsid w:val="004B66FB"/>
    <w:rsid w:val="004B6C69"/>
    <w:rsid w:val="004B7008"/>
    <w:rsid w:val="004B7941"/>
    <w:rsid w:val="004B7C1B"/>
    <w:rsid w:val="004C1F5A"/>
    <w:rsid w:val="004C3232"/>
    <w:rsid w:val="004C4E95"/>
    <w:rsid w:val="004D0583"/>
    <w:rsid w:val="004D1FA8"/>
    <w:rsid w:val="004D3DCE"/>
    <w:rsid w:val="004D71FF"/>
    <w:rsid w:val="004E3702"/>
    <w:rsid w:val="004F3DE9"/>
    <w:rsid w:val="004F5F3C"/>
    <w:rsid w:val="004F6D72"/>
    <w:rsid w:val="005061AF"/>
    <w:rsid w:val="00507992"/>
    <w:rsid w:val="0051039F"/>
    <w:rsid w:val="00512A5D"/>
    <w:rsid w:val="00514DC8"/>
    <w:rsid w:val="0052147C"/>
    <w:rsid w:val="005272E7"/>
    <w:rsid w:val="00533B04"/>
    <w:rsid w:val="00541DE1"/>
    <w:rsid w:val="005425BF"/>
    <w:rsid w:val="0054761A"/>
    <w:rsid w:val="00551A44"/>
    <w:rsid w:val="00552800"/>
    <w:rsid w:val="00557636"/>
    <w:rsid w:val="0057099F"/>
    <w:rsid w:val="00575AC2"/>
    <w:rsid w:val="005779F7"/>
    <w:rsid w:val="0058153B"/>
    <w:rsid w:val="005836B5"/>
    <w:rsid w:val="00584321"/>
    <w:rsid w:val="005A0E79"/>
    <w:rsid w:val="005A34BD"/>
    <w:rsid w:val="005A63EF"/>
    <w:rsid w:val="005A712F"/>
    <w:rsid w:val="005A7836"/>
    <w:rsid w:val="005B3201"/>
    <w:rsid w:val="005B64EA"/>
    <w:rsid w:val="005B6D7C"/>
    <w:rsid w:val="005C10C4"/>
    <w:rsid w:val="005C1918"/>
    <w:rsid w:val="005C22A7"/>
    <w:rsid w:val="005C38A2"/>
    <w:rsid w:val="005C52A7"/>
    <w:rsid w:val="005D0F84"/>
    <w:rsid w:val="005D6598"/>
    <w:rsid w:val="005D6E78"/>
    <w:rsid w:val="005E0A92"/>
    <w:rsid w:val="005E3B2A"/>
    <w:rsid w:val="005E463E"/>
    <w:rsid w:val="005F0DDA"/>
    <w:rsid w:val="005F477A"/>
    <w:rsid w:val="005F4D4C"/>
    <w:rsid w:val="005F63F3"/>
    <w:rsid w:val="0060016E"/>
    <w:rsid w:val="006003AA"/>
    <w:rsid w:val="00604872"/>
    <w:rsid w:val="00604A69"/>
    <w:rsid w:val="0060778F"/>
    <w:rsid w:val="00610F1E"/>
    <w:rsid w:val="0061439C"/>
    <w:rsid w:val="00620C10"/>
    <w:rsid w:val="00623BC9"/>
    <w:rsid w:val="0062440B"/>
    <w:rsid w:val="00630F53"/>
    <w:rsid w:val="00630F71"/>
    <w:rsid w:val="0063303C"/>
    <w:rsid w:val="00633AEB"/>
    <w:rsid w:val="006568EA"/>
    <w:rsid w:val="0066280F"/>
    <w:rsid w:val="00680AE0"/>
    <w:rsid w:val="006836A1"/>
    <w:rsid w:val="00690B6E"/>
    <w:rsid w:val="0069626D"/>
    <w:rsid w:val="006964F8"/>
    <w:rsid w:val="006976D9"/>
    <w:rsid w:val="006A0ABD"/>
    <w:rsid w:val="006A1AFB"/>
    <w:rsid w:val="006A3DC9"/>
    <w:rsid w:val="006A56F4"/>
    <w:rsid w:val="006B0974"/>
    <w:rsid w:val="006B2C92"/>
    <w:rsid w:val="006C00BA"/>
    <w:rsid w:val="006C03F5"/>
    <w:rsid w:val="006C0727"/>
    <w:rsid w:val="006C1645"/>
    <w:rsid w:val="006C2836"/>
    <w:rsid w:val="006C2C15"/>
    <w:rsid w:val="006C6CDE"/>
    <w:rsid w:val="006C779B"/>
    <w:rsid w:val="006C7D00"/>
    <w:rsid w:val="006D0F58"/>
    <w:rsid w:val="006D1FAF"/>
    <w:rsid w:val="006D32BF"/>
    <w:rsid w:val="006D77F1"/>
    <w:rsid w:val="006E0292"/>
    <w:rsid w:val="006E04DD"/>
    <w:rsid w:val="006E077D"/>
    <w:rsid w:val="006E145F"/>
    <w:rsid w:val="006E33A3"/>
    <w:rsid w:val="006E3DCE"/>
    <w:rsid w:val="006E7E1C"/>
    <w:rsid w:val="006F4C69"/>
    <w:rsid w:val="007015D3"/>
    <w:rsid w:val="00702DEE"/>
    <w:rsid w:val="0070622E"/>
    <w:rsid w:val="00706402"/>
    <w:rsid w:val="00710A10"/>
    <w:rsid w:val="00710D60"/>
    <w:rsid w:val="00711BEC"/>
    <w:rsid w:val="0071378B"/>
    <w:rsid w:val="0071488D"/>
    <w:rsid w:val="00715963"/>
    <w:rsid w:val="00730BA0"/>
    <w:rsid w:val="00730D84"/>
    <w:rsid w:val="00733F83"/>
    <w:rsid w:val="007355FB"/>
    <w:rsid w:val="00735786"/>
    <w:rsid w:val="00735A21"/>
    <w:rsid w:val="00736C4F"/>
    <w:rsid w:val="00740935"/>
    <w:rsid w:val="007557D3"/>
    <w:rsid w:val="007619FF"/>
    <w:rsid w:val="00762CDD"/>
    <w:rsid w:val="00770572"/>
    <w:rsid w:val="00772960"/>
    <w:rsid w:val="00772CAA"/>
    <w:rsid w:val="007738CA"/>
    <w:rsid w:val="00777107"/>
    <w:rsid w:val="0078481A"/>
    <w:rsid w:val="00787CDC"/>
    <w:rsid w:val="00790844"/>
    <w:rsid w:val="0079180E"/>
    <w:rsid w:val="00795C52"/>
    <w:rsid w:val="007A005E"/>
    <w:rsid w:val="007A1BD2"/>
    <w:rsid w:val="007A3F5E"/>
    <w:rsid w:val="007B1BC1"/>
    <w:rsid w:val="007B6159"/>
    <w:rsid w:val="007C12AE"/>
    <w:rsid w:val="007D070B"/>
    <w:rsid w:val="007D2AED"/>
    <w:rsid w:val="007D76E4"/>
    <w:rsid w:val="007E2855"/>
    <w:rsid w:val="007E2A9D"/>
    <w:rsid w:val="007F0E20"/>
    <w:rsid w:val="007F3561"/>
    <w:rsid w:val="007F461A"/>
    <w:rsid w:val="00803E49"/>
    <w:rsid w:val="00803FBF"/>
    <w:rsid w:val="008139C4"/>
    <w:rsid w:val="00813AE1"/>
    <w:rsid w:val="008154B2"/>
    <w:rsid w:val="008239E3"/>
    <w:rsid w:val="008362EF"/>
    <w:rsid w:val="008366CC"/>
    <w:rsid w:val="0084292B"/>
    <w:rsid w:val="00855213"/>
    <w:rsid w:val="00857238"/>
    <w:rsid w:val="0086279C"/>
    <w:rsid w:val="008656D8"/>
    <w:rsid w:val="00867808"/>
    <w:rsid w:val="008705BE"/>
    <w:rsid w:val="008708A0"/>
    <w:rsid w:val="00870B72"/>
    <w:rsid w:val="00872FC2"/>
    <w:rsid w:val="00877694"/>
    <w:rsid w:val="00881136"/>
    <w:rsid w:val="008842C2"/>
    <w:rsid w:val="0088721B"/>
    <w:rsid w:val="008943F5"/>
    <w:rsid w:val="0089655B"/>
    <w:rsid w:val="008A00BB"/>
    <w:rsid w:val="008A52B2"/>
    <w:rsid w:val="008A5E55"/>
    <w:rsid w:val="008A6499"/>
    <w:rsid w:val="008A7837"/>
    <w:rsid w:val="008B781C"/>
    <w:rsid w:val="008C168A"/>
    <w:rsid w:val="008C59C8"/>
    <w:rsid w:val="008C60AA"/>
    <w:rsid w:val="008D1B44"/>
    <w:rsid w:val="008D1EFF"/>
    <w:rsid w:val="008D3D7D"/>
    <w:rsid w:val="008D5220"/>
    <w:rsid w:val="008D7DB0"/>
    <w:rsid w:val="008E11E1"/>
    <w:rsid w:val="008E7470"/>
    <w:rsid w:val="008F08AF"/>
    <w:rsid w:val="008F4753"/>
    <w:rsid w:val="00900244"/>
    <w:rsid w:val="00902DB4"/>
    <w:rsid w:val="0091222B"/>
    <w:rsid w:val="009122E1"/>
    <w:rsid w:val="00914543"/>
    <w:rsid w:val="0091458C"/>
    <w:rsid w:val="00914635"/>
    <w:rsid w:val="009152D2"/>
    <w:rsid w:val="00917472"/>
    <w:rsid w:val="00920347"/>
    <w:rsid w:val="009263AE"/>
    <w:rsid w:val="00933DDD"/>
    <w:rsid w:val="00935877"/>
    <w:rsid w:val="00936C40"/>
    <w:rsid w:val="0094572D"/>
    <w:rsid w:val="0094725A"/>
    <w:rsid w:val="00951E75"/>
    <w:rsid w:val="00954039"/>
    <w:rsid w:val="009661C5"/>
    <w:rsid w:val="00966C1F"/>
    <w:rsid w:val="009752D4"/>
    <w:rsid w:val="0097701A"/>
    <w:rsid w:val="00980ABE"/>
    <w:rsid w:val="00991921"/>
    <w:rsid w:val="00992D21"/>
    <w:rsid w:val="00994CE1"/>
    <w:rsid w:val="00995E52"/>
    <w:rsid w:val="0099709C"/>
    <w:rsid w:val="009A0650"/>
    <w:rsid w:val="009A2358"/>
    <w:rsid w:val="009A2359"/>
    <w:rsid w:val="009B2F09"/>
    <w:rsid w:val="009B5E43"/>
    <w:rsid w:val="009B5F63"/>
    <w:rsid w:val="009B70B7"/>
    <w:rsid w:val="009B7A17"/>
    <w:rsid w:val="009C1095"/>
    <w:rsid w:val="009C7A4C"/>
    <w:rsid w:val="009D1391"/>
    <w:rsid w:val="009E1CC7"/>
    <w:rsid w:val="009F10DF"/>
    <w:rsid w:val="009F1220"/>
    <w:rsid w:val="009F12C1"/>
    <w:rsid w:val="009F2619"/>
    <w:rsid w:val="009F654B"/>
    <w:rsid w:val="009F7EE6"/>
    <w:rsid w:val="00A00773"/>
    <w:rsid w:val="00A01471"/>
    <w:rsid w:val="00A01981"/>
    <w:rsid w:val="00A02715"/>
    <w:rsid w:val="00A05429"/>
    <w:rsid w:val="00A05B8D"/>
    <w:rsid w:val="00A06063"/>
    <w:rsid w:val="00A07C94"/>
    <w:rsid w:val="00A10B93"/>
    <w:rsid w:val="00A13D15"/>
    <w:rsid w:val="00A14530"/>
    <w:rsid w:val="00A17BAF"/>
    <w:rsid w:val="00A20BD2"/>
    <w:rsid w:val="00A263E1"/>
    <w:rsid w:val="00A322E0"/>
    <w:rsid w:val="00A32660"/>
    <w:rsid w:val="00A348EA"/>
    <w:rsid w:val="00A35972"/>
    <w:rsid w:val="00A3774C"/>
    <w:rsid w:val="00A4185D"/>
    <w:rsid w:val="00A465EA"/>
    <w:rsid w:val="00A56093"/>
    <w:rsid w:val="00A5679C"/>
    <w:rsid w:val="00A6054D"/>
    <w:rsid w:val="00A61E9B"/>
    <w:rsid w:val="00A67CC7"/>
    <w:rsid w:val="00A73F91"/>
    <w:rsid w:val="00A741AC"/>
    <w:rsid w:val="00A74368"/>
    <w:rsid w:val="00A769CC"/>
    <w:rsid w:val="00A76D4E"/>
    <w:rsid w:val="00A86C1B"/>
    <w:rsid w:val="00A87217"/>
    <w:rsid w:val="00A90C74"/>
    <w:rsid w:val="00A93721"/>
    <w:rsid w:val="00AA0A30"/>
    <w:rsid w:val="00AA2A1B"/>
    <w:rsid w:val="00AA427C"/>
    <w:rsid w:val="00AA6928"/>
    <w:rsid w:val="00AB0515"/>
    <w:rsid w:val="00AB0940"/>
    <w:rsid w:val="00AB17A1"/>
    <w:rsid w:val="00AB240C"/>
    <w:rsid w:val="00AB4F3F"/>
    <w:rsid w:val="00AC74BA"/>
    <w:rsid w:val="00AD1EAE"/>
    <w:rsid w:val="00AD3807"/>
    <w:rsid w:val="00AE025B"/>
    <w:rsid w:val="00AE0A7E"/>
    <w:rsid w:val="00AE11B3"/>
    <w:rsid w:val="00AE1A30"/>
    <w:rsid w:val="00AE7AA3"/>
    <w:rsid w:val="00AE7C2A"/>
    <w:rsid w:val="00AF081A"/>
    <w:rsid w:val="00AF1F74"/>
    <w:rsid w:val="00AF270F"/>
    <w:rsid w:val="00AF41A6"/>
    <w:rsid w:val="00B038E0"/>
    <w:rsid w:val="00B03DA5"/>
    <w:rsid w:val="00B0405D"/>
    <w:rsid w:val="00B04B87"/>
    <w:rsid w:val="00B05ABA"/>
    <w:rsid w:val="00B116E1"/>
    <w:rsid w:val="00B136BB"/>
    <w:rsid w:val="00B169B5"/>
    <w:rsid w:val="00B16BB7"/>
    <w:rsid w:val="00B17721"/>
    <w:rsid w:val="00B24056"/>
    <w:rsid w:val="00B31447"/>
    <w:rsid w:val="00B36CFE"/>
    <w:rsid w:val="00B50554"/>
    <w:rsid w:val="00B57C18"/>
    <w:rsid w:val="00B57E82"/>
    <w:rsid w:val="00B633D2"/>
    <w:rsid w:val="00B65406"/>
    <w:rsid w:val="00B712CA"/>
    <w:rsid w:val="00B71CB9"/>
    <w:rsid w:val="00B73341"/>
    <w:rsid w:val="00B8514E"/>
    <w:rsid w:val="00B856B3"/>
    <w:rsid w:val="00B857A1"/>
    <w:rsid w:val="00B87C7F"/>
    <w:rsid w:val="00B9019E"/>
    <w:rsid w:val="00B93CCF"/>
    <w:rsid w:val="00B95915"/>
    <w:rsid w:val="00B97DAF"/>
    <w:rsid w:val="00BA1CD6"/>
    <w:rsid w:val="00BA4BB4"/>
    <w:rsid w:val="00BA6768"/>
    <w:rsid w:val="00BB0994"/>
    <w:rsid w:val="00BC4058"/>
    <w:rsid w:val="00BC65C4"/>
    <w:rsid w:val="00BC715B"/>
    <w:rsid w:val="00BD7980"/>
    <w:rsid w:val="00BE5A75"/>
    <w:rsid w:val="00BE68C2"/>
    <w:rsid w:val="00BE72AD"/>
    <w:rsid w:val="00BF0A7B"/>
    <w:rsid w:val="00BF1615"/>
    <w:rsid w:val="00BF713C"/>
    <w:rsid w:val="00C000E1"/>
    <w:rsid w:val="00C0387D"/>
    <w:rsid w:val="00C03D47"/>
    <w:rsid w:val="00C1572E"/>
    <w:rsid w:val="00C22005"/>
    <w:rsid w:val="00C24B51"/>
    <w:rsid w:val="00C26DF7"/>
    <w:rsid w:val="00C270E8"/>
    <w:rsid w:val="00C30AD0"/>
    <w:rsid w:val="00C35BD5"/>
    <w:rsid w:val="00C35C80"/>
    <w:rsid w:val="00C55393"/>
    <w:rsid w:val="00C561D1"/>
    <w:rsid w:val="00C60330"/>
    <w:rsid w:val="00C672AD"/>
    <w:rsid w:val="00C72818"/>
    <w:rsid w:val="00C742B5"/>
    <w:rsid w:val="00C74CF3"/>
    <w:rsid w:val="00C804BA"/>
    <w:rsid w:val="00C852F6"/>
    <w:rsid w:val="00C9094B"/>
    <w:rsid w:val="00C921F6"/>
    <w:rsid w:val="00C96E43"/>
    <w:rsid w:val="00C9784A"/>
    <w:rsid w:val="00CA09B2"/>
    <w:rsid w:val="00CB4194"/>
    <w:rsid w:val="00CB440D"/>
    <w:rsid w:val="00CB6E42"/>
    <w:rsid w:val="00CC1C74"/>
    <w:rsid w:val="00CC6397"/>
    <w:rsid w:val="00CC7881"/>
    <w:rsid w:val="00CE0253"/>
    <w:rsid w:val="00CE4293"/>
    <w:rsid w:val="00CE5758"/>
    <w:rsid w:val="00CE6ACB"/>
    <w:rsid w:val="00CF79F0"/>
    <w:rsid w:val="00D011A3"/>
    <w:rsid w:val="00D11308"/>
    <w:rsid w:val="00D1239C"/>
    <w:rsid w:val="00D1344C"/>
    <w:rsid w:val="00D15D70"/>
    <w:rsid w:val="00D1612C"/>
    <w:rsid w:val="00D17FBE"/>
    <w:rsid w:val="00D209AB"/>
    <w:rsid w:val="00D25260"/>
    <w:rsid w:val="00D26418"/>
    <w:rsid w:val="00D30714"/>
    <w:rsid w:val="00D3443C"/>
    <w:rsid w:val="00D34EBF"/>
    <w:rsid w:val="00D35834"/>
    <w:rsid w:val="00D36349"/>
    <w:rsid w:val="00D369D2"/>
    <w:rsid w:val="00D423F6"/>
    <w:rsid w:val="00D514C3"/>
    <w:rsid w:val="00D53253"/>
    <w:rsid w:val="00D545C1"/>
    <w:rsid w:val="00D54A91"/>
    <w:rsid w:val="00D55E51"/>
    <w:rsid w:val="00D55F47"/>
    <w:rsid w:val="00D564E4"/>
    <w:rsid w:val="00D57E84"/>
    <w:rsid w:val="00D6003F"/>
    <w:rsid w:val="00D61422"/>
    <w:rsid w:val="00D6355B"/>
    <w:rsid w:val="00D63654"/>
    <w:rsid w:val="00D70150"/>
    <w:rsid w:val="00D73417"/>
    <w:rsid w:val="00D734BA"/>
    <w:rsid w:val="00D74ECC"/>
    <w:rsid w:val="00D7733B"/>
    <w:rsid w:val="00D81296"/>
    <w:rsid w:val="00D815DC"/>
    <w:rsid w:val="00D81BCB"/>
    <w:rsid w:val="00D81E2F"/>
    <w:rsid w:val="00D86478"/>
    <w:rsid w:val="00D86AB4"/>
    <w:rsid w:val="00D91112"/>
    <w:rsid w:val="00D926D9"/>
    <w:rsid w:val="00D9474E"/>
    <w:rsid w:val="00D979F9"/>
    <w:rsid w:val="00DA0E4A"/>
    <w:rsid w:val="00DA10DE"/>
    <w:rsid w:val="00DA1343"/>
    <w:rsid w:val="00DA3FF9"/>
    <w:rsid w:val="00DA48E9"/>
    <w:rsid w:val="00DA5D7A"/>
    <w:rsid w:val="00DB09C8"/>
    <w:rsid w:val="00DB0AF9"/>
    <w:rsid w:val="00DB7E93"/>
    <w:rsid w:val="00DC2026"/>
    <w:rsid w:val="00DC380D"/>
    <w:rsid w:val="00DC4EB9"/>
    <w:rsid w:val="00DC59CD"/>
    <w:rsid w:val="00DC5A7B"/>
    <w:rsid w:val="00DD08F5"/>
    <w:rsid w:val="00DD31A9"/>
    <w:rsid w:val="00DD359D"/>
    <w:rsid w:val="00DD69BF"/>
    <w:rsid w:val="00DE03BE"/>
    <w:rsid w:val="00DE1A3D"/>
    <w:rsid w:val="00DE25E9"/>
    <w:rsid w:val="00DE34DB"/>
    <w:rsid w:val="00DE74C4"/>
    <w:rsid w:val="00DF09EE"/>
    <w:rsid w:val="00DF106C"/>
    <w:rsid w:val="00DF13E2"/>
    <w:rsid w:val="00DF361A"/>
    <w:rsid w:val="00DF4691"/>
    <w:rsid w:val="00DF490E"/>
    <w:rsid w:val="00E04057"/>
    <w:rsid w:val="00E04D6A"/>
    <w:rsid w:val="00E04DF8"/>
    <w:rsid w:val="00E04E63"/>
    <w:rsid w:val="00E10819"/>
    <w:rsid w:val="00E130C6"/>
    <w:rsid w:val="00E24475"/>
    <w:rsid w:val="00E25B0C"/>
    <w:rsid w:val="00E316CD"/>
    <w:rsid w:val="00E36972"/>
    <w:rsid w:val="00E40AA1"/>
    <w:rsid w:val="00E41B52"/>
    <w:rsid w:val="00E50933"/>
    <w:rsid w:val="00E5173A"/>
    <w:rsid w:val="00E566CF"/>
    <w:rsid w:val="00E56F7F"/>
    <w:rsid w:val="00E57EBB"/>
    <w:rsid w:val="00E61FAC"/>
    <w:rsid w:val="00E6462B"/>
    <w:rsid w:val="00E70F9A"/>
    <w:rsid w:val="00E73168"/>
    <w:rsid w:val="00E75A2E"/>
    <w:rsid w:val="00E763F4"/>
    <w:rsid w:val="00E76F2D"/>
    <w:rsid w:val="00E81E55"/>
    <w:rsid w:val="00E87EC3"/>
    <w:rsid w:val="00E92FB2"/>
    <w:rsid w:val="00E94072"/>
    <w:rsid w:val="00E96670"/>
    <w:rsid w:val="00EA0509"/>
    <w:rsid w:val="00EA5C5E"/>
    <w:rsid w:val="00EA6834"/>
    <w:rsid w:val="00EA70F0"/>
    <w:rsid w:val="00EB3D9B"/>
    <w:rsid w:val="00EB7C5B"/>
    <w:rsid w:val="00EB7F23"/>
    <w:rsid w:val="00EC331B"/>
    <w:rsid w:val="00EC70C7"/>
    <w:rsid w:val="00ED4606"/>
    <w:rsid w:val="00ED5B62"/>
    <w:rsid w:val="00ED7125"/>
    <w:rsid w:val="00EE6B18"/>
    <w:rsid w:val="00EF0563"/>
    <w:rsid w:val="00EF24D3"/>
    <w:rsid w:val="00EF6646"/>
    <w:rsid w:val="00F05D67"/>
    <w:rsid w:val="00F06090"/>
    <w:rsid w:val="00F148B5"/>
    <w:rsid w:val="00F153A1"/>
    <w:rsid w:val="00F20B55"/>
    <w:rsid w:val="00F20BAA"/>
    <w:rsid w:val="00F21CE2"/>
    <w:rsid w:val="00F249BE"/>
    <w:rsid w:val="00F27102"/>
    <w:rsid w:val="00F27EDA"/>
    <w:rsid w:val="00F31D05"/>
    <w:rsid w:val="00F35A9F"/>
    <w:rsid w:val="00F5630D"/>
    <w:rsid w:val="00F609B7"/>
    <w:rsid w:val="00F62C5F"/>
    <w:rsid w:val="00F63B9A"/>
    <w:rsid w:val="00F657A4"/>
    <w:rsid w:val="00F67AB5"/>
    <w:rsid w:val="00F73F7A"/>
    <w:rsid w:val="00F80255"/>
    <w:rsid w:val="00F908EB"/>
    <w:rsid w:val="00F93597"/>
    <w:rsid w:val="00F975F1"/>
    <w:rsid w:val="00F97F5D"/>
    <w:rsid w:val="00FA0304"/>
    <w:rsid w:val="00FA1ACB"/>
    <w:rsid w:val="00FA3FF4"/>
    <w:rsid w:val="00FA6298"/>
    <w:rsid w:val="00FB32D6"/>
    <w:rsid w:val="00FB408D"/>
    <w:rsid w:val="00FB49DE"/>
    <w:rsid w:val="00FB5A76"/>
    <w:rsid w:val="00FC19A2"/>
    <w:rsid w:val="00FC62EB"/>
    <w:rsid w:val="00FD0EFE"/>
    <w:rsid w:val="00FD16E6"/>
    <w:rsid w:val="00FD2451"/>
    <w:rsid w:val="00FD5F46"/>
    <w:rsid w:val="00FD699E"/>
    <w:rsid w:val="00FF0A64"/>
    <w:rsid w:val="00FF6DCD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0AA4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74CF3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007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007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0077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0077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007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00773"/>
    <w:pPr>
      <w:jc w:val="center"/>
    </w:pPr>
    <w:rPr>
      <w:b/>
      <w:sz w:val="28"/>
    </w:rPr>
  </w:style>
  <w:style w:type="paragraph" w:customStyle="1" w:styleId="T2">
    <w:name w:val="T2"/>
    <w:basedOn w:val="T1"/>
    <w:rsid w:val="00A00773"/>
    <w:pPr>
      <w:spacing w:after="240"/>
      <w:ind w:left="720" w:right="720"/>
    </w:pPr>
  </w:style>
  <w:style w:type="paragraph" w:customStyle="1" w:styleId="T3">
    <w:name w:val="T3"/>
    <w:basedOn w:val="T1"/>
    <w:rsid w:val="00A007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00773"/>
    <w:pPr>
      <w:ind w:left="720" w:hanging="720"/>
    </w:pPr>
  </w:style>
  <w:style w:type="character" w:styleId="Hyperlink">
    <w:name w:val="Hyperlink"/>
    <w:basedOn w:val="DefaultParagraphFont"/>
    <w:rsid w:val="00A00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4691"/>
    <w:pPr>
      <w:ind w:left="720"/>
    </w:pPr>
    <w:rPr>
      <w:rFonts w:ascii="Calibri" w:eastAsia="Calibri" w:hAnsi="Calibri"/>
      <w:szCs w:val="22"/>
      <w:lang w:val="en-US"/>
    </w:rPr>
  </w:style>
  <w:style w:type="character" w:styleId="FollowedHyperlink">
    <w:name w:val="FollowedHyperlink"/>
    <w:basedOn w:val="DefaultParagraphFont"/>
    <w:rsid w:val="00552800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3B302C"/>
  </w:style>
  <w:style w:type="character" w:customStyle="1" w:styleId="Heading1Char">
    <w:name w:val="Heading 1 Char"/>
    <w:basedOn w:val="DefaultParagraphFont"/>
    <w:link w:val="Heading1"/>
    <w:rsid w:val="00AF270F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AF270F"/>
    <w:rPr>
      <w:rFonts w:ascii="Arial" w:hAnsi="Arial"/>
      <w:b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D011A3"/>
    <w:pPr>
      <w:spacing w:before="100" w:beforeAutospacing="1" w:after="100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50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5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23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82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0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mentor.ieee.org/802.11/dcn/17/11-17-0913-02-00ax-par-modification-to-support-6-ghz-band.docx" TargetMode="External"/><Relationship Id="rId20" Type="http://schemas.openxmlformats.org/officeDocument/2006/relationships/hyperlink" Target="https://mentor.ieee.org/802.15/dcn/17/15-17-0566-00-0000-802-15-10a-csd.docx" TargetMode="External"/><Relationship Id="rId21" Type="http://schemas.openxmlformats.org/officeDocument/2006/relationships/header" Target="header1.xml"/><Relationship Id="rId22" Type="http://schemas.openxmlformats.org/officeDocument/2006/relationships/header" Target="header2.xml"/><Relationship Id="rId23" Type="http://schemas.openxmlformats.org/officeDocument/2006/relationships/footer" Target="footer1.xml"/><Relationship Id="rId24" Type="http://schemas.openxmlformats.org/officeDocument/2006/relationships/footer" Target="footer2.xml"/><Relationship Id="rId25" Type="http://schemas.openxmlformats.org/officeDocument/2006/relationships/header" Target="header3.xml"/><Relationship Id="rId26" Type="http://schemas.openxmlformats.org/officeDocument/2006/relationships/footer" Target="footer3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s://mentor.ieee.org/802.11/dcn/14/11-14-0169-01-0hew-ieee-802-11-hew-sg-proposed-csd.docx" TargetMode="External"/><Relationship Id="rId11" Type="http://schemas.openxmlformats.org/officeDocument/2006/relationships/hyperlink" Target="https://mentor.ieee.org/802.11/dcn/17/11-17-1319-01-00az-p802-11az-par-modification.pdf" TargetMode="External"/><Relationship Id="rId12" Type="http://schemas.openxmlformats.org/officeDocument/2006/relationships/hyperlink" Target="https://mentor.ieee.org/802.11/dcn/17/11-17-1318-00-00az-ieee-802-11az-ngp-csd-update.docx" TargetMode="External"/><Relationship Id="rId13" Type="http://schemas.openxmlformats.org/officeDocument/2006/relationships/hyperlink" Target="https://mentor.ieee.org/802.15/dcn/17/15-17-0565-00-0000-802-15-10a-par.pdf" TargetMode="External"/><Relationship Id="rId14" Type="http://schemas.openxmlformats.org/officeDocument/2006/relationships/hyperlink" Target="https://mentor.ieee.org/802.15/dcn/17/15-17-0566-00-0000-802-15-10a-csd.docx" TargetMode="External"/><Relationship Id="rId15" Type="http://schemas.openxmlformats.org/officeDocument/2006/relationships/hyperlink" Target="https://mentor.ieee.org/802.11/dcn/17/11-17-0913-02-00ax-par-modification-to-support-6-ghz-band.docx" TargetMode="External"/><Relationship Id="rId16" Type="http://schemas.openxmlformats.org/officeDocument/2006/relationships/hyperlink" Target="https://mentor.ieee.org/802.11/dcn/14/11-14-0169-01-0hew-ieee-802-11-hew-sg-proposed-csd.docx" TargetMode="External"/><Relationship Id="rId17" Type="http://schemas.openxmlformats.org/officeDocument/2006/relationships/hyperlink" Target="https://mentor.ieee.org/802.11/dcn/17/11-17-1319-01-00az-p802-11az-par-modification.pdf" TargetMode="External"/><Relationship Id="rId18" Type="http://schemas.openxmlformats.org/officeDocument/2006/relationships/hyperlink" Target="https://mentor.ieee.org/802.11/dcn/17/11-17-1318-00-00az-ieee-802-11az-ngp-csd-update.docx" TargetMode="External"/><Relationship Id="rId19" Type="http://schemas.openxmlformats.org/officeDocument/2006/relationships/hyperlink" Target="https://mentor.ieee.org/802.15/dcn/17/15-17-0565-00-0000-802-15-10a-par.pdf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fischer@broadcom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mfischer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3B48-25D4-274A-8C42-88512A29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Settings\mfischer\Application Data\Microsoft\Templates\802-11-Submission-Portrait.dot</Template>
  <TotalTime>130</TotalTime>
  <Pages>3</Pages>
  <Words>702</Words>
  <Characters>4007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802.11-17/1715r0</vt:lpstr>
    </vt:vector>
  </TitlesOfParts>
  <Manager/>
  <Company>BlackBerry</Company>
  <LinksUpToDate>false</LinksUpToDate>
  <CharactersWithSpaces>4700</CharactersWithSpaces>
  <SharedDoc>false</SharedDoc>
  <HyperlinkBase/>
  <HLinks>
    <vt:vector size="6" baseType="variant"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802.11-17/1715r0</dc:title>
  <dc:subject>Minutes</dc:subject>
  <dc:creator>Michael Montemurro</dc:creator>
  <cp:keywords>November 2017</cp:keywords>
  <dc:description>Michael Montemurro, BlackBerry</dc:description>
  <cp:lastModifiedBy>Michael Montemurro</cp:lastModifiedBy>
  <cp:revision>12</cp:revision>
  <cp:lastPrinted>2011-06-22T15:59:00Z</cp:lastPrinted>
  <dcterms:created xsi:type="dcterms:W3CDTF">2017-11-06T13:47:00Z</dcterms:created>
  <dcterms:modified xsi:type="dcterms:W3CDTF">2017-11-09T15:56:00Z</dcterms:modified>
  <cp:category/>
</cp:coreProperties>
</file>