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rPr>
                <w:lang w:eastAsia="ja-JP"/>
              </w:rPr>
            </w:pPr>
            <w:r w:rsidRPr="000E7898">
              <w:rPr>
                <w:lang w:eastAsia="ja-JP"/>
              </w:rPr>
              <w:t xml:space="preserve">IEEE 802.11 </w:t>
            </w:r>
            <w:r w:rsidR="00531865">
              <w:rPr>
                <w:bCs/>
                <w:lang w:eastAsia="ja-JP"/>
              </w:rPr>
              <w:t>Study</w:t>
            </w:r>
            <w:r w:rsidRPr="000E7898">
              <w:rPr>
                <w:bCs/>
                <w:lang w:eastAsia="ja-JP"/>
              </w:rPr>
              <w:t xml:space="preserve"> Group on Light Communications </w:t>
            </w:r>
          </w:p>
          <w:p w:rsidR="00D13DD9" w:rsidRPr="000E7898" w:rsidRDefault="0099389A" w:rsidP="0099389A">
            <w:pPr>
              <w:pStyle w:val="T2"/>
            </w:pPr>
            <w:r>
              <w:rPr>
                <w:lang w:eastAsia="ja-JP"/>
              </w:rPr>
              <w:t>November</w:t>
            </w:r>
            <w:r w:rsidR="00C32042" w:rsidRPr="000E7898">
              <w:rPr>
                <w:lang w:eastAsia="ja-JP"/>
              </w:rPr>
              <w:t xml:space="preserve">, </w:t>
            </w:r>
            <w:r w:rsidR="00C32042" w:rsidRPr="000E7898">
              <w:t xml:space="preserve">2017 </w:t>
            </w:r>
            <w:r>
              <w:rPr>
                <w:lang w:eastAsia="ja-JP"/>
              </w:rPr>
              <w:t>Orlando</w:t>
            </w:r>
            <w:r w:rsidR="00CC3631">
              <w:rPr>
                <w:lang w:eastAsia="ja-JP"/>
              </w:rPr>
              <w:t xml:space="preserve"> </w:t>
            </w:r>
            <w:r w:rsidR="00C32042" w:rsidRPr="000E7898">
              <w:rPr>
                <w:lang w:eastAsia="ja-JP"/>
              </w:rPr>
              <w:t>Meeting</w:t>
            </w:r>
            <w:r w:rsidR="00C32042" w:rsidRPr="000E7898">
              <w:t xml:space="preserve"> Minutes</w:t>
            </w:r>
          </w:p>
        </w:tc>
      </w:tr>
      <w:tr w:rsidR="00D13DD9" w:rsidRPr="000E7898">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rsidP="0099389A">
            <w:pPr>
              <w:pStyle w:val="T2"/>
              <w:ind w:left="0"/>
              <w:rPr>
                <w:sz w:val="20"/>
                <w:lang w:eastAsia="ja-JP"/>
              </w:rPr>
            </w:pPr>
            <w:r w:rsidRPr="000E7898">
              <w:rPr>
                <w:sz w:val="20"/>
              </w:rPr>
              <w:t>Date:</w:t>
            </w:r>
            <w:r w:rsidR="00C877BE" w:rsidRPr="000E7898">
              <w:rPr>
                <w:b w:val="0"/>
                <w:sz w:val="20"/>
              </w:rPr>
              <w:t xml:space="preserve">  2017-</w:t>
            </w:r>
            <w:r w:rsidR="0099389A">
              <w:rPr>
                <w:b w:val="0"/>
                <w:sz w:val="20"/>
              </w:rPr>
              <w:t>11</w:t>
            </w:r>
            <w:r w:rsidR="00C877BE" w:rsidRPr="000E7898">
              <w:rPr>
                <w:b w:val="0"/>
                <w:sz w:val="20"/>
              </w:rPr>
              <w:t>-</w:t>
            </w:r>
            <w:r w:rsidR="007A63E6">
              <w:rPr>
                <w:b w:val="0"/>
                <w:sz w:val="20"/>
              </w:rPr>
              <w:t>08</w:t>
            </w:r>
          </w:p>
        </w:tc>
      </w:tr>
      <w:tr w:rsidR="00D13DD9" w:rsidRPr="000E7898">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Author:</w:t>
            </w:r>
          </w:p>
        </w:tc>
      </w:tr>
      <w:tr w:rsidR="00D13DD9"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627E4F"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D209BE"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w:t>
            </w:r>
            <w:r w:rsidR="00B7281A">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3615EB" w:rsidP="00627E4F">
            <w:pPr>
              <w:pStyle w:val="T2"/>
              <w:spacing w:after="0"/>
              <w:ind w:left="0" w:right="0"/>
              <w:jc w:val="left"/>
              <w:rPr>
                <w:rFonts w:eastAsiaTheme="minorEastAsia"/>
                <w:b w:val="0"/>
                <w:sz w:val="20"/>
                <w:lang w:eastAsia="zh-CN"/>
              </w:rPr>
            </w:pPr>
            <w:hyperlink r:id="rId9" w:history="1">
              <w:r w:rsidR="00354A89" w:rsidRPr="00F630A4">
                <w:rPr>
                  <w:rStyle w:val="Hyperlink"/>
                  <w:rFonts w:eastAsiaTheme="minorEastAsia"/>
                  <w:b w:val="0"/>
                  <w:sz w:val="20"/>
                  <w:lang w:eastAsia="zh-CN"/>
                </w:rPr>
                <w:t>volker.jungnickel@hhi.fraunhofer.de</w:t>
              </w:r>
            </w:hyperlink>
            <w:r w:rsidR="00354A89">
              <w:rPr>
                <w:rFonts w:eastAsiaTheme="minorEastAsia"/>
                <w:b w:val="0"/>
                <w:sz w:val="20"/>
                <w:lang w:eastAsia="zh-CN"/>
              </w:rPr>
              <w:t xml:space="preserve"> </w:t>
            </w:r>
          </w:p>
        </w:tc>
      </w:tr>
      <w:tr w:rsidR="0099389A"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rFonts w:eastAsiaTheme="minorEastAsia"/>
                <w:b w:val="0"/>
                <w:sz w:val="20"/>
                <w:lang w:eastAsia="zh-CN"/>
              </w:rPr>
            </w:pPr>
            <w:r>
              <w:rPr>
                <w:rFonts w:eastAsiaTheme="minorEastAsia"/>
                <w:b w:val="0"/>
                <w:sz w:val="20"/>
                <w:lang w:eastAsia="zh-CN"/>
              </w:rPr>
              <w:t>J</w:t>
            </w:r>
            <w:r w:rsidRPr="000E7898">
              <w:rPr>
                <w:rFonts w:eastAsiaTheme="minorEastAsia"/>
                <w:b w:val="0"/>
                <w:sz w:val="20"/>
                <w:lang w:eastAsia="zh-CN"/>
              </w:rPr>
              <w:t>ohn Li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rFonts w:eastAsiaTheme="minorEastAsia"/>
                <w:b w:val="0"/>
                <w:sz w:val="20"/>
                <w:lang w:eastAsia="zh-CN"/>
              </w:rPr>
            </w:pPr>
            <w:r w:rsidRPr="000E7898">
              <w:rPr>
                <w:rFonts w:eastAsiaTheme="minorEastAsia"/>
                <w:b w:val="0"/>
                <w:sz w:val="20"/>
                <w:lang w:eastAsia="zh-CN"/>
              </w:rPr>
              <w:t>Huawei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b w:val="0"/>
                <w:sz w:val="20"/>
                <w:lang w:eastAsia="ja-JP"/>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b w:val="0"/>
                <w:sz w:val="20"/>
                <w:lang w:eastAsia="ja-JP"/>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3615EB" w:rsidP="000D22A7">
            <w:pPr>
              <w:pStyle w:val="T2"/>
              <w:spacing w:after="0"/>
              <w:ind w:left="0" w:right="0"/>
              <w:jc w:val="left"/>
              <w:rPr>
                <w:rFonts w:eastAsiaTheme="minorEastAsia"/>
                <w:b w:val="0"/>
                <w:sz w:val="20"/>
                <w:lang w:eastAsia="zh-CN"/>
              </w:rPr>
            </w:pPr>
            <w:hyperlink r:id="rId10" w:history="1">
              <w:r w:rsidR="0099389A" w:rsidRPr="000E7898">
                <w:rPr>
                  <w:rStyle w:val="Hyperlink"/>
                  <w:rFonts w:eastAsiaTheme="minorEastAsia"/>
                  <w:b w:val="0"/>
                  <w:sz w:val="20"/>
                  <w:lang w:eastAsia="zh-CN"/>
                </w:rPr>
                <w:t>john.liqiang@huawei.com</w:t>
              </w:r>
            </w:hyperlink>
          </w:p>
        </w:tc>
      </w:tr>
      <w:tr w:rsidR="00BD73F6"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B7281A" w:rsidRDefault="00BD73F6" w:rsidP="000D22A7">
            <w:pPr>
              <w:pStyle w:val="T2"/>
              <w:spacing w:after="0"/>
              <w:ind w:left="0" w:right="0"/>
              <w:jc w:val="left"/>
              <w:rPr>
                <w:rFonts w:eastAsiaTheme="minorEastAsia"/>
                <w:b w:val="0"/>
                <w:sz w:val="20"/>
                <w:lang w:eastAsia="zh-CN"/>
              </w:rPr>
            </w:pPr>
            <w:r w:rsidRPr="00B7281A">
              <w:rPr>
                <w:rFonts w:eastAsiaTheme="minorEastAsia"/>
                <w:b w:val="0"/>
                <w:sz w:val="20"/>
                <w:lang w:eastAsia="zh-CN"/>
              </w:rPr>
              <w:t xml:space="preserve">Nikola </w:t>
            </w:r>
            <w:proofErr w:type="spellStart"/>
            <w:r w:rsidRPr="00B7281A">
              <w:rPr>
                <w:rFonts w:eastAsiaTheme="minorEastAsia"/>
                <w:b w:val="0"/>
                <w:sz w:val="20"/>
                <w:lang w:eastAsia="zh-CN"/>
              </w:rPr>
              <w:t>Serafimovski</w:t>
            </w:r>
            <w:proofErr w:type="spellEnd"/>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Default="00D209BE" w:rsidP="000D22A7">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w:t>
            </w:r>
            <w:r w:rsidR="00BD73F6">
              <w:rPr>
                <w:rFonts w:eastAsiaTheme="minorEastAsia" w:hint="eastAsia"/>
                <w:b w:val="0"/>
                <w:sz w:val="20"/>
                <w:lang w:eastAsia="zh-CN"/>
              </w:rPr>
              <w:t>ureLifi</w:t>
            </w:r>
            <w:proofErr w:type="spellEnd"/>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B7281A" w:rsidRDefault="00BD73F6" w:rsidP="000D22A7">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B7281A" w:rsidRDefault="00BD73F6" w:rsidP="000D22A7">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0E7898" w:rsidRDefault="003615EB" w:rsidP="000D22A7">
            <w:pPr>
              <w:pStyle w:val="T2"/>
              <w:spacing w:after="0"/>
              <w:ind w:left="0" w:right="0"/>
              <w:jc w:val="left"/>
              <w:rPr>
                <w:rFonts w:eastAsiaTheme="minorEastAsia"/>
                <w:b w:val="0"/>
                <w:sz w:val="20"/>
                <w:lang w:eastAsia="zh-CN"/>
              </w:rPr>
            </w:pPr>
            <w:hyperlink r:id="rId11" w:history="1">
              <w:r w:rsidR="00BD73F6" w:rsidRPr="00F630A4">
                <w:rPr>
                  <w:rStyle w:val="Hyperlink"/>
                  <w:rFonts w:eastAsiaTheme="minorEastAsia"/>
                  <w:b w:val="0"/>
                  <w:sz w:val="20"/>
                  <w:lang w:eastAsia="zh-CN"/>
                </w:rPr>
                <w:t>nikola.serafimovski@purelifi.com</w:t>
              </w:r>
            </w:hyperlink>
            <w:r w:rsidR="00BD73F6">
              <w:rPr>
                <w:rFonts w:eastAsiaTheme="minorEastAsia"/>
                <w:b w:val="0"/>
                <w:sz w:val="20"/>
                <w:lang w:eastAsia="zh-CN"/>
              </w:rPr>
              <w:t xml:space="preserve"> </w:t>
            </w:r>
          </w:p>
        </w:tc>
      </w:tr>
    </w:tbl>
    <w:p w:rsidR="00D13DD9" w:rsidRPr="000E7898" w:rsidRDefault="00C32042">
      <w:pPr>
        <w:pStyle w:val="T1"/>
        <w:spacing w:after="120"/>
        <w:rPr>
          <w:sz w:val="22"/>
          <w:highlight w:val="yellow"/>
        </w:rPr>
      </w:pPr>
      <w:r w:rsidRPr="000E7898">
        <w:rPr>
          <w:noProof/>
          <w:sz w:val="22"/>
          <w:highlight w:val="yellow"/>
        </w:rPr>
        <mc:AlternateContent>
          <mc:Choice Requires="wps">
            <w:drawing>
              <wp:anchor distT="0" distB="0" distL="114300" distR="114300" simplePos="0" relativeHeight="251642880"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7279ED" w:rsidRDefault="007279ED">
                            <w:pPr>
                              <w:pStyle w:val="T1"/>
                              <w:spacing w:after="120"/>
                            </w:pPr>
                            <w:r>
                              <w:t>Abstract</w:t>
                            </w:r>
                          </w:p>
                          <w:p w:rsidR="007279ED" w:rsidRDefault="00531865">
                            <w:pPr>
                              <w:pStyle w:val="FrameContents"/>
                              <w:jc w:val="both"/>
                            </w:pPr>
                            <w:r>
                              <w:rPr>
                                <w:lang w:eastAsia="ja-JP"/>
                              </w:rPr>
                              <w:t>Study</w:t>
                            </w:r>
                            <w:r w:rsidR="007279ED">
                              <w:rPr>
                                <w:lang w:eastAsia="ja-JP"/>
                              </w:rPr>
                              <w:t xml:space="preserve"> Group on Light Communications </w:t>
                            </w:r>
                            <w:r w:rsidR="007279ED">
                              <w:t xml:space="preserve">meeting minutes </w:t>
                            </w:r>
                            <w:r w:rsidR="007279ED">
                              <w:rPr>
                                <w:lang w:eastAsia="ja-JP"/>
                              </w:rPr>
                              <w:t>from</w:t>
                            </w:r>
                            <w:r w:rsidR="007279ED">
                              <w:t xml:space="preserve"> the IEEE 802.11 </w:t>
                            </w:r>
                            <w:r w:rsidR="00C61787">
                              <w:t>Kona</w:t>
                            </w:r>
                            <w:r w:rsidR="00EC27D5">
                              <w:t xml:space="preserve"> </w:t>
                            </w:r>
                            <w:r w:rsidR="007279ED">
                              <w:rPr>
                                <w:lang w:eastAsia="ja-JP"/>
                              </w:rPr>
                              <w:t>meeting</w:t>
                            </w:r>
                            <w:r w:rsidR="00C877BE">
                              <w:t xml:space="preserve">, </w:t>
                            </w:r>
                            <w:r w:rsidR="00C61787">
                              <w:t>September</w:t>
                            </w:r>
                            <w:r w:rsidR="007279ED">
                              <w:t xml:space="preserve"> 201</w:t>
                            </w:r>
                            <w:r w:rsidR="007279ED">
                              <w:rPr>
                                <w:lang w:eastAsia="ja-JP"/>
                              </w:rPr>
                              <w:t>7</w:t>
                            </w:r>
                            <w:r w:rsidR="007279ED">
                              <w:t>.</w:t>
                            </w:r>
                          </w:p>
                        </w:txbxContent>
                      </wps:txbx>
                      <wps:bodyPr>
                        <a:noAutofit/>
                      </wps:bodyPr>
                    </wps:wsp>
                  </a:graphicData>
                </a:graphic>
              </wp:anchor>
            </w:drawing>
          </mc:Choice>
          <mc:Fallback>
            <w:pict>
              <v:rect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rsidR="007279ED" w:rsidRDefault="007279ED">
                      <w:pPr>
                        <w:pStyle w:val="T1"/>
                        <w:spacing w:after="120"/>
                      </w:pPr>
                      <w:r>
                        <w:t>Abstract</w:t>
                      </w:r>
                    </w:p>
                    <w:p w:rsidR="007279ED" w:rsidRDefault="00531865">
                      <w:pPr>
                        <w:pStyle w:val="FrameContents"/>
                        <w:jc w:val="both"/>
                      </w:pPr>
                      <w:r>
                        <w:rPr>
                          <w:lang w:eastAsia="ja-JP"/>
                        </w:rPr>
                        <w:t>Study</w:t>
                      </w:r>
                      <w:r w:rsidR="007279ED">
                        <w:rPr>
                          <w:lang w:eastAsia="ja-JP"/>
                        </w:rPr>
                        <w:t xml:space="preserve"> Group on Light Communications </w:t>
                      </w:r>
                      <w:r w:rsidR="007279ED">
                        <w:t xml:space="preserve">meeting minutes </w:t>
                      </w:r>
                      <w:r w:rsidR="007279ED">
                        <w:rPr>
                          <w:lang w:eastAsia="ja-JP"/>
                        </w:rPr>
                        <w:t>from</w:t>
                      </w:r>
                      <w:r w:rsidR="007279ED">
                        <w:t xml:space="preserve"> the IEEE 802.11 </w:t>
                      </w:r>
                      <w:r w:rsidR="00C61787">
                        <w:t>Kona</w:t>
                      </w:r>
                      <w:r w:rsidR="00EC27D5">
                        <w:t xml:space="preserve"> </w:t>
                      </w:r>
                      <w:r w:rsidR="007279ED">
                        <w:rPr>
                          <w:lang w:eastAsia="ja-JP"/>
                        </w:rPr>
                        <w:t>meeting</w:t>
                      </w:r>
                      <w:r w:rsidR="00C877BE">
                        <w:t xml:space="preserve">, </w:t>
                      </w:r>
                      <w:r w:rsidR="00C61787">
                        <w:t>September</w:t>
                      </w:r>
                      <w:r w:rsidR="007279ED">
                        <w:t xml:space="preserve"> 201</w:t>
                      </w:r>
                      <w:r w:rsidR="007279ED">
                        <w:rPr>
                          <w:lang w:eastAsia="ja-JP"/>
                        </w:rPr>
                        <w:t>7</w:t>
                      </w:r>
                      <w:r w:rsidR="007279ED">
                        <w:t>.</w:t>
                      </w:r>
                    </w:p>
                  </w:txbxContent>
                </v:textbox>
              </v:rect>
            </w:pict>
          </mc:Fallback>
        </mc:AlternateContent>
      </w:r>
      <w:r w:rsidRPr="000E7898">
        <w:rPr>
          <w:highlight w:val="yellow"/>
        </w:rPr>
        <w:br w:type="page"/>
      </w:r>
    </w:p>
    <w:p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E43EEA">
        <w:rPr>
          <w:b/>
          <w:bCs/>
          <w:sz w:val="28"/>
          <w:lang w:eastAsia="ja-JP"/>
        </w:rPr>
        <w:t>Study</w:t>
      </w:r>
      <w:r w:rsidRPr="000E7898">
        <w:rPr>
          <w:b/>
          <w:bCs/>
          <w:sz w:val="28"/>
          <w:lang w:eastAsia="ja-JP"/>
        </w:rPr>
        <w:t xml:space="preserve"> Group on Light Communications</w:t>
      </w:r>
    </w:p>
    <w:p w:rsidR="00D13DD9" w:rsidRPr="000E7898" w:rsidRDefault="00D13DD9">
      <w:pPr>
        <w:jc w:val="center"/>
        <w:outlineLvl w:val="0"/>
        <w:rPr>
          <w:b/>
          <w:sz w:val="28"/>
          <w:highlight w:val="yellow"/>
          <w:lang w:eastAsia="ja-JP"/>
        </w:rPr>
      </w:pPr>
    </w:p>
    <w:p w:rsidR="00D13DD9" w:rsidRPr="000E7898" w:rsidRDefault="00D13DD9">
      <w:pPr>
        <w:rPr>
          <w:highlight w:val="yellow"/>
        </w:rPr>
      </w:pPr>
    </w:p>
    <w:p w:rsidR="00D13DD9" w:rsidRPr="000E7898" w:rsidRDefault="00BD73F6">
      <w:pPr>
        <w:outlineLvl w:val="0"/>
        <w:rPr>
          <w:b/>
          <w:sz w:val="28"/>
          <w:u w:val="single"/>
          <w:lang w:eastAsia="ja-JP"/>
        </w:rPr>
      </w:pPr>
      <w:r>
        <w:rPr>
          <w:b/>
          <w:sz w:val="28"/>
          <w:u w:val="single"/>
          <w:lang w:eastAsia="ja-JP"/>
        </w:rPr>
        <w:t>Monday</w:t>
      </w:r>
      <w:r w:rsidR="00C32042" w:rsidRPr="000E7898">
        <w:rPr>
          <w:b/>
          <w:sz w:val="28"/>
          <w:u w:val="single"/>
          <w:lang w:eastAsia="ja-JP"/>
        </w:rPr>
        <w:t xml:space="preserve">, </w:t>
      </w:r>
      <w:r>
        <w:rPr>
          <w:b/>
          <w:sz w:val="28"/>
          <w:u w:val="single"/>
          <w:lang w:eastAsia="ja-JP"/>
        </w:rPr>
        <w:t>November</w:t>
      </w:r>
      <w:r w:rsidR="00431764" w:rsidRPr="000E7898">
        <w:rPr>
          <w:b/>
          <w:sz w:val="28"/>
          <w:u w:val="single"/>
          <w:lang w:eastAsia="ja-JP"/>
        </w:rPr>
        <w:t xml:space="preserve"> </w:t>
      </w:r>
      <w:r w:rsidR="007F1465">
        <w:rPr>
          <w:b/>
          <w:sz w:val="28"/>
          <w:u w:val="single"/>
          <w:lang w:eastAsia="ja-JP"/>
        </w:rPr>
        <w:t>6</w:t>
      </w:r>
      <w:r w:rsidR="00431764" w:rsidRPr="000E7898">
        <w:rPr>
          <w:b/>
          <w:sz w:val="28"/>
          <w:u w:val="single"/>
          <w:lang w:eastAsia="ja-JP"/>
        </w:rPr>
        <w:t xml:space="preserve">, 2017, </w:t>
      </w:r>
      <w:r w:rsidR="007F1465">
        <w:rPr>
          <w:b/>
          <w:sz w:val="28"/>
          <w:u w:val="single"/>
          <w:lang w:eastAsia="ja-JP"/>
        </w:rPr>
        <w:t>A</w:t>
      </w:r>
      <w:r w:rsidR="00C32042" w:rsidRPr="000E7898">
        <w:rPr>
          <w:b/>
          <w:sz w:val="28"/>
          <w:u w:val="single"/>
          <w:lang w:eastAsia="ja-JP"/>
        </w:rPr>
        <w:t xml:space="preserve">M1 </w:t>
      </w:r>
      <w:r w:rsidR="00C32042" w:rsidRPr="000E7898">
        <w:rPr>
          <w:b/>
          <w:sz w:val="28"/>
          <w:u w:val="single"/>
        </w:rPr>
        <w:t>Session</w:t>
      </w:r>
    </w:p>
    <w:p w:rsidR="00D13DD9" w:rsidRPr="000E7898" w:rsidRDefault="00431764">
      <w:r w:rsidRPr="000E7898">
        <w:t xml:space="preserve">Attendance: </w:t>
      </w:r>
      <w:r w:rsidR="00BD73F6">
        <w:t>around 2</w:t>
      </w:r>
      <w:r w:rsidR="000F7BAB">
        <w:t>5</w:t>
      </w:r>
      <w:r w:rsidR="001215F6">
        <w:t xml:space="preserve"> </w:t>
      </w:r>
      <w:r w:rsidR="0024129C" w:rsidRPr="000E7898">
        <w:t>people</w:t>
      </w:r>
    </w:p>
    <w:p w:rsidR="0024129C" w:rsidRPr="000E7898" w:rsidRDefault="0024129C"/>
    <w:p w:rsidR="00D13DD9" w:rsidRPr="000E7898" w:rsidRDefault="002233B4">
      <w:pPr>
        <w:numPr>
          <w:ilvl w:val="0"/>
          <w:numId w:val="1"/>
        </w:numPr>
        <w:jc w:val="both"/>
        <w:rPr>
          <w:szCs w:val="22"/>
        </w:rPr>
      </w:pPr>
      <w:r>
        <w:rPr>
          <w:szCs w:val="22"/>
          <w:lang w:eastAsia="ja-JP"/>
        </w:rPr>
        <w:t>The IEEE 802.11 LC SG</w:t>
      </w:r>
      <w:r w:rsidR="00C32042" w:rsidRPr="000E7898">
        <w:rPr>
          <w:szCs w:val="22"/>
          <w:lang w:eastAsia="ja-JP"/>
        </w:rPr>
        <w:t xml:space="preserve"> meeting was called to order at by the Chair, Nikola </w:t>
      </w:r>
      <w:proofErr w:type="spellStart"/>
      <w:r w:rsidR="00C32042" w:rsidRPr="000E7898">
        <w:rPr>
          <w:szCs w:val="22"/>
          <w:lang w:eastAsia="ja-JP"/>
        </w:rPr>
        <w:t>Serafimovski</w:t>
      </w:r>
      <w:proofErr w:type="spellEnd"/>
      <w:r w:rsidR="00C32042" w:rsidRPr="000E7898">
        <w:rPr>
          <w:szCs w:val="22"/>
          <w:lang w:eastAsia="ja-JP"/>
        </w:rPr>
        <w:t xml:space="preserve"> (</w:t>
      </w:r>
      <w:proofErr w:type="spellStart"/>
      <w:r w:rsidR="00C32042" w:rsidRPr="000E7898">
        <w:rPr>
          <w:szCs w:val="22"/>
          <w:lang w:eastAsia="ja-JP"/>
        </w:rPr>
        <w:t>pureLiFi</w:t>
      </w:r>
      <w:proofErr w:type="spellEnd"/>
      <w:r w:rsidR="00C32042" w:rsidRPr="000E7898">
        <w:rPr>
          <w:szCs w:val="22"/>
          <w:lang w:eastAsia="ja-JP"/>
        </w:rPr>
        <w:t>).</w:t>
      </w:r>
    </w:p>
    <w:p w:rsidR="00D13DD9" w:rsidRPr="000E7898" w:rsidRDefault="00D13DD9">
      <w:pPr>
        <w:jc w:val="both"/>
        <w:rPr>
          <w:szCs w:val="22"/>
          <w:highlight w:val="yellow"/>
        </w:rPr>
      </w:pPr>
    </w:p>
    <w:p w:rsidR="00D13DD9" w:rsidRPr="000E7898" w:rsidRDefault="007B6109">
      <w:pPr>
        <w:numPr>
          <w:ilvl w:val="0"/>
          <w:numId w:val="1"/>
        </w:numPr>
        <w:jc w:val="both"/>
        <w:rPr>
          <w:szCs w:val="22"/>
        </w:rPr>
      </w:pPr>
      <w:r>
        <w:rPr>
          <w:szCs w:val="22"/>
          <w:lang w:eastAsia="ja-JP"/>
        </w:rPr>
        <w:t xml:space="preserve">The </w:t>
      </w:r>
      <w:r w:rsidR="00C53DC2" w:rsidRPr="000E7898">
        <w:rPr>
          <w:szCs w:val="22"/>
          <w:lang w:eastAsia="ja-JP"/>
        </w:rPr>
        <w:t>Chair</w:t>
      </w:r>
      <w:r w:rsidR="00C32042" w:rsidRPr="000E7898">
        <w:rPr>
          <w:szCs w:val="22"/>
          <w:lang w:eastAsia="ja-JP"/>
        </w:rPr>
        <w:t xml:space="preserve"> reviewed the IEEE-SA patent policy, logistics, and reminders, including meeting guidelines and attendance recording procedures.</w:t>
      </w:r>
    </w:p>
    <w:p w:rsidR="00D13DD9" w:rsidRPr="000E7898" w:rsidRDefault="00C32042" w:rsidP="001F6435">
      <w:pPr>
        <w:numPr>
          <w:ilvl w:val="1"/>
          <w:numId w:val="38"/>
        </w:numPr>
        <w:jc w:val="both"/>
        <w:rPr>
          <w:szCs w:val="22"/>
        </w:rPr>
      </w:pPr>
      <w:r w:rsidRPr="000E7898">
        <w:rPr>
          <w:szCs w:val="22"/>
          <w:lang w:eastAsia="ja-JP"/>
        </w:rPr>
        <w:t>It is reminded</w:t>
      </w:r>
      <w:r w:rsidR="0024129C" w:rsidRPr="000E7898">
        <w:rPr>
          <w:szCs w:val="22"/>
          <w:lang w:eastAsia="ja-JP"/>
        </w:rPr>
        <w:t xml:space="preserve"> all to record their attendance.</w:t>
      </w:r>
    </w:p>
    <w:p w:rsidR="00D13DD9" w:rsidRPr="000E7898" w:rsidRDefault="00D13DD9">
      <w:pPr>
        <w:ind w:left="792"/>
        <w:jc w:val="both"/>
        <w:rPr>
          <w:szCs w:val="22"/>
        </w:rPr>
      </w:pPr>
    </w:p>
    <w:p w:rsidR="0098579A" w:rsidRDefault="00C53DC2" w:rsidP="00EA18C8">
      <w:pPr>
        <w:numPr>
          <w:ilvl w:val="0"/>
          <w:numId w:val="1"/>
        </w:numPr>
        <w:jc w:val="both"/>
      </w:pPr>
      <w:r w:rsidRPr="000E7898">
        <w:rPr>
          <w:szCs w:val="22"/>
          <w:lang w:eastAsia="ja-JP"/>
        </w:rPr>
        <w:t>Chair</w:t>
      </w:r>
      <w:r w:rsidR="0098579A" w:rsidRPr="0098579A">
        <w:rPr>
          <w:rFonts w:hint="eastAsia"/>
          <w:szCs w:val="22"/>
          <w:lang w:eastAsia="ja-JP"/>
        </w:rPr>
        <w:t xml:space="preserve"> introduce</w:t>
      </w:r>
      <w:r w:rsidR="0098579A">
        <w:rPr>
          <w:szCs w:val="22"/>
          <w:lang w:eastAsia="ja-JP"/>
        </w:rPr>
        <w:t>d</w:t>
      </w:r>
      <w:r w:rsidR="0098579A" w:rsidRPr="0098579A">
        <w:rPr>
          <w:rFonts w:hint="eastAsia"/>
          <w:szCs w:val="22"/>
          <w:lang w:eastAsia="ja-JP"/>
        </w:rPr>
        <w:t xml:space="preserve"> the </w:t>
      </w:r>
      <w:r w:rsidR="0098579A" w:rsidRPr="0098579A">
        <w:rPr>
          <w:szCs w:val="22"/>
          <w:lang w:eastAsia="ja-JP"/>
        </w:rPr>
        <w:t>schedule</w:t>
      </w:r>
      <w:r w:rsidR="0098579A" w:rsidRPr="0098579A">
        <w:rPr>
          <w:rFonts w:hint="eastAsia"/>
          <w:szCs w:val="22"/>
          <w:lang w:eastAsia="ja-JP"/>
        </w:rPr>
        <w:t xml:space="preserve"> </w:t>
      </w:r>
      <w:r w:rsidR="0098579A" w:rsidRPr="0098579A">
        <w:rPr>
          <w:szCs w:val="22"/>
          <w:lang w:eastAsia="ja-JP"/>
        </w:rPr>
        <w:t>for the week</w:t>
      </w:r>
      <w:r w:rsidR="0098579A">
        <w:t xml:space="preserve"> </w:t>
      </w:r>
    </w:p>
    <w:p w:rsidR="00BD73F6" w:rsidRDefault="00BD73F6" w:rsidP="00BD73F6">
      <w:pPr>
        <w:ind w:left="360"/>
        <w:jc w:val="both"/>
      </w:pPr>
      <w:r>
        <w:t>– Press release on SG, contributions, CSD and PAR</w:t>
      </w:r>
    </w:p>
    <w:p w:rsidR="0098579A" w:rsidRDefault="0098579A" w:rsidP="0098579A"/>
    <w:p w:rsidR="0098579A" w:rsidRDefault="0098579A" w:rsidP="0098579A">
      <w:pPr>
        <w:numPr>
          <w:ilvl w:val="0"/>
          <w:numId w:val="1"/>
        </w:numPr>
        <w:jc w:val="both"/>
        <w:rPr>
          <w:szCs w:val="22"/>
          <w:lang w:eastAsia="ja-JP"/>
        </w:rPr>
      </w:pPr>
      <w:r w:rsidRPr="0098579A">
        <w:rPr>
          <w:szCs w:val="22"/>
          <w:lang w:eastAsia="ja-JP"/>
        </w:rPr>
        <w:t>Approve the minutes from the July meeting</w:t>
      </w:r>
    </w:p>
    <w:p w:rsidR="0098579A" w:rsidRPr="0098579A" w:rsidRDefault="00C53DC2" w:rsidP="001F6435">
      <w:pPr>
        <w:numPr>
          <w:ilvl w:val="1"/>
          <w:numId w:val="37"/>
        </w:numPr>
        <w:jc w:val="both"/>
        <w:rPr>
          <w:szCs w:val="22"/>
          <w:lang w:eastAsia="ja-JP"/>
        </w:rPr>
      </w:pPr>
      <w:r w:rsidRPr="000E7898">
        <w:rPr>
          <w:szCs w:val="22"/>
          <w:lang w:eastAsia="ja-JP"/>
        </w:rPr>
        <w:t>Chair</w:t>
      </w:r>
      <w:r w:rsidR="0098579A">
        <w:t xml:space="preserve"> asked if there </w:t>
      </w:r>
      <w:proofErr w:type="gramStart"/>
      <w:r w:rsidR="0098579A">
        <w:t>is discussions</w:t>
      </w:r>
      <w:proofErr w:type="gramEnd"/>
      <w:r w:rsidR="0098579A">
        <w:t>. No discussion. The minutes w</w:t>
      </w:r>
      <w:r w:rsidR="00BD73F6">
        <w:t>ere</w:t>
      </w:r>
      <w:r w:rsidR="0098579A">
        <w:t xml:space="preserve"> approved.</w:t>
      </w:r>
    </w:p>
    <w:p w:rsidR="0098579A" w:rsidRDefault="0098579A" w:rsidP="0098579A"/>
    <w:p w:rsidR="00BD73F6" w:rsidRPr="00BD73F6" w:rsidRDefault="00BD73F6" w:rsidP="0098579A">
      <w:pPr>
        <w:numPr>
          <w:ilvl w:val="0"/>
          <w:numId w:val="1"/>
        </w:numPr>
        <w:jc w:val="both"/>
        <w:rPr>
          <w:sz w:val="24"/>
          <w:szCs w:val="24"/>
        </w:rPr>
      </w:pPr>
      <w:r>
        <w:t>Chair discussed</w:t>
      </w:r>
      <w:r w:rsidRPr="00BD73F6">
        <w:rPr>
          <w:sz w:val="24"/>
          <w:szCs w:val="24"/>
        </w:rPr>
        <w:t xml:space="preserve"> press release on SG LC</w:t>
      </w:r>
    </w:p>
    <w:p w:rsidR="00BD73F6" w:rsidRDefault="000F7BAB" w:rsidP="001F6435">
      <w:pPr>
        <w:pStyle w:val="Listenabsatz"/>
        <w:numPr>
          <w:ilvl w:val="0"/>
          <w:numId w:val="36"/>
        </w:numPr>
        <w:jc w:val="both"/>
        <w:rPr>
          <w:rFonts w:ascii="Times New Roman" w:hAnsi="Times New Roman" w:cs="Times New Roman"/>
        </w:rPr>
      </w:pPr>
      <w:r>
        <w:rPr>
          <w:rFonts w:ascii="Times New Roman" w:hAnsi="Times New Roman" w:cs="Times New Roman"/>
        </w:rPr>
        <w:t>PR is in d</w:t>
      </w:r>
      <w:r w:rsidR="00BD73F6" w:rsidRPr="00BD73F6">
        <w:rPr>
          <w:rFonts w:ascii="Times New Roman" w:hAnsi="Times New Roman" w:cs="Times New Roman"/>
        </w:rPr>
        <w:t>ocument no. 1589/r0</w:t>
      </w:r>
    </w:p>
    <w:p w:rsidR="00BD73F6" w:rsidRDefault="00BD73F6" w:rsidP="001F6435">
      <w:pPr>
        <w:pStyle w:val="Listenabsatz"/>
        <w:numPr>
          <w:ilvl w:val="0"/>
          <w:numId w:val="36"/>
        </w:numPr>
        <w:jc w:val="both"/>
        <w:rPr>
          <w:rFonts w:ascii="Times New Roman" w:hAnsi="Times New Roman" w:cs="Times New Roman"/>
        </w:rPr>
      </w:pPr>
      <w:r>
        <w:rPr>
          <w:rFonts w:ascii="Times New Roman" w:hAnsi="Times New Roman" w:cs="Times New Roman"/>
        </w:rPr>
        <w:t>Nikola said that timeline is longer than expected and PR is not ready yet</w:t>
      </w:r>
    </w:p>
    <w:p w:rsidR="00BD73F6" w:rsidRDefault="000F7BAB" w:rsidP="001F6435">
      <w:pPr>
        <w:pStyle w:val="Listenabsatz"/>
        <w:numPr>
          <w:ilvl w:val="0"/>
          <w:numId w:val="36"/>
        </w:numPr>
        <w:jc w:val="both"/>
        <w:rPr>
          <w:rFonts w:ascii="Times New Roman" w:hAnsi="Times New Roman" w:cs="Times New Roman"/>
        </w:rPr>
      </w:pPr>
      <w:r>
        <w:rPr>
          <w:rFonts w:ascii="Times New Roman" w:hAnsi="Times New Roman" w:cs="Times New Roman"/>
        </w:rPr>
        <w:t>Osama suggested to remove “airplanes” from list of use cases</w:t>
      </w:r>
    </w:p>
    <w:p w:rsidR="000F7BAB" w:rsidRDefault="000F7BAB" w:rsidP="001F6435">
      <w:pPr>
        <w:pStyle w:val="Listenabsatz"/>
        <w:numPr>
          <w:ilvl w:val="0"/>
          <w:numId w:val="36"/>
        </w:numPr>
        <w:jc w:val="both"/>
        <w:rPr>
          <w:rFonts w:ascii="Times New Roman" w:hAnsi="Times New Roman" w:cs="Times New Roman"/>
        </w:rPr>
      </w:pPr>
      <w:r>
        <w:rPr>
          <w:rFonts w:ascii="Times New Roman" w:hAnsi="Times New Roman" w:cs="Times New Roman"/>
        </w:rPr>
        <w:t>Christophe said not to change too much at this time</w:t>
      </w:r>
    </w:p>
    <w:p w:rsidR="008305FB" w:rsidRDefault="008305FB" w:rsidP="001F6435">
      <w:pPr>
        <w:pStyle w:val="Listenabsatz"/>
        <w:numPr>
          <w:ilvl w:val="0"/>
          <w:numId w:val="36"/>
        </w:numPr>
        <w:jc w:val="both"/>
        <w:rPr>
          <w:rFonts w:ascii="Times New Roman" w:hAnsi="Times New Roman" w:cs="Times New Roman"/>
        </w:rPr>
      </w:pPr>
      <w:r>
        <w:rPr>
          <w:rFonts w:ascii="Times New Roman" w:hAnsi="Times New Roman" w:cs="Times New Roman"/>
        </w:rPr>
        <w:t>Discussion in the group showed more people speaking in favor of keeping than removing it</w:t>
      </w:r>
    </w:p>
    <w:p w:rsidR="008305FB" w:rsidRDefault="008305FB" w:rsidP="001F6435">
      <w:pPr>
        <w:pStyle w:val="Listenabsatz"/>
        <w:numPr>
          <w:ilvl w:val="0"/>
          <w:numId w:val="36"/>
        </w:numPr>
        <w:jc w:val="both"/>
        <w:rPr>
          <w:rFonts w:ascii="Times New Roman" w:hAnsi="Times New Roman" w:cs="Times New Roman"/>
        </w:rPr>
      </w:pPr>
      <w:r>
        <w:rPr>
          <w:rFonts w:ascii="Times New Roman" w:hAnsi="Times New Roman" w:cs="Times New Roman"/>
        </w:rPr>
        <w:t>Decision was to keep it</w:t>
      </w:r>
    </w:p>
    <w:p w:rsidR="008305FB" w:rsidRDefault="008305FB" w:rsidP="001F6435">
      <w:pPr>
        <w:pStyle w:val="Listenabsatz"/>
        <w:numPr>
          <w:ilvl w:val="0"/>
          <w:numId w:val="36"/>
        </w:numPr>
        <w:jc w:val="both"/>
        <w:rPr>
          <w:rFonts w:ascii="Times New Roman" w:hAnsi="Times New Roman" w:cs="Times New Roman"/>
        </w:rPr>
      </w:pPr>
      <w:r w:rsidRPr="008305FB">
        <w:rPr>
          <w:rFonts w:ascii="Times New Roman" w:hAnsi="Times New Roman" w:cs="Times New Roman"/>
        </w:rPr>
        <w:t>Osama noted that work in 802.15 should be mentioned</w:t>
      </w:r>
      <w:r>
        <w:rPr>
          <w:rFonts w:ascii="Times New Roman" w:hAnsi="Times New Roman" w:cs="Times New Roman"/>
        </w:rPr>
        <w:t xml:space="preserve"> in some way</w:t>
      </w:r>
    </w:p>
    <w:p w:rsidR="004B7A65" w:rsidRDefault="00131837" w:rsidP="001F6435">
      <w:pPr>
        <w:pStyle w:val="Listenabsatz"/>
        <w:numPr>
          <w:ilvl w:val="0"/>
          <w:numId w:val="36"/>
        </w:numPr>
        <w:jc w:val="both"/>
        <w:rPr>
          <w:rFonts w:ascii="Times New Roman" w:hAnsi="Times New Roman" w:cs="Times New Roman"/>
        </w:rPr>
      </w:pPr>
      <w:r>
        <w:rPr>
          <w:rFonts w:ascii="Times New Roman" w:hAnsi="Times New Roman" w:cs="Times New Roman"/>
        </w:rPr>
        <w:t xml:space="preserve">There was a discussion showing that any minor change proposed would be misleading </w:t>
      </w:r>
    </w:p>
    <w:p w:rsidR="008305FB" w:rsidRDefault="004B7A65" w:rsidP="001F6435">
      <w:pPr>
        <w:pStyle w:val="Listenabsatz"/>
        <w:numPr>
          <w:ilvl w:val="0"/>
          <w:numId w:val="36"/>
        </w:numPr>
        <w:jc w:val="both"/>
        <w:rPr>
          <w:rFonts w:ascii="Times New Roman" w:hAnsi="Times New Roman" w:cs="Times New Roman"/>
        </w:rPr>
      </w:pPr>
      <w:r w:rsidRPr="004B7A65">
        <w:rPr>
          <w:rFonts w:ascii="Times New Roman" w:hAnsi="Times New Roman" w:cs="Times New Roman"/>
        </w:rPr>
        <w:t>It was d</w:t>
      </w:r>
      <w:r>
        <w:rPr>
          <w:rFonts w:ascii="Times New Roman" w:hAnsi="Times New Roman" w:cs="Times New Roman"/>
        </w:rPr>
        <w:t>ecided to upload a revised version 1589/r1 and present it at the WG opening plenary</w:t>
      </w:r>
    </w:p>
    <w:p w:rsidR="004B7A65" w:rsidRDefault="004B7A65" w:rsidP="004B7A65">
      <w:pPr>
        <w:jc w:val="both"/>
      </w:pPr>
    </w:p>
    <w:p w:rsidR="004B7A65" w:rsidRPr="004B7A65" w:rsidRDefault="004B7A65" w:rsidP="004B7A65">
      <w:pPr>
        <w:pStyle w:val="Listenabsatz"/>
        <w:numPr>
          <w:ilvl w:val="0"/>
          <w:numId w:val="1"/>
        </w:numPr>
        <w:jc w:val="both"/>
        <w:rPr>
          <w:rFonts w:ascii="Times New Roman" w:hAnsi="Times New Roman" w:cs="Times New Roman"/>
        </w:rPr>
      </w:pPr>
      <w:r w:rsidRPr="004B7A65">
        <w:rPr>
          <w:rFonts w:ascii="Times New Roman" w:hAnsi="Times New Roman" w:cs="Times New Roman"/>
        </w:rPr>
        <w:t>Gaurav presented 1587/r0</w:t>
      </w:r>
    </w:p>
    <w:p w:rsidR="004B7A65" w:rsidRDefault="004B7A65" w:rsidP="004B7A65">
      <w:pPr>
        <w:pStyle w:val="Listenabsatz"/>
        <w:numPr>
          <w:ilvl w:val="0"/>
          <w:numId w:val="35"/>
        </w:numPr>
        <w:jc w:val="both"/>
        <w:rPr>
          <w:rFonts w:ascii="Times New Roman" w:hAnsi="Times New Roman" w:cs="Times New Roman"/>
        </w:rPr>
      </w:pPr>
      <w:r>
        <w:rPr>
          <w:rFonts w:ascii="Times New Roman" w:hAnsi="Times New Roman" w:cs="Times New Roman"/>
        </w:rPr>
        <w:t>Proposed to br</w:t>
      </w:r>
      <w:r w:rsidRPr="004B7A65">
        <w:rPr>
          <w:rFonts w:ascii="Times New Roman" w:hAnsi="Times New Roman" w:cs="Times New Roman"/>
        </w:rPr>
        <w:t>eak the MAC into lower and upper parts</w:t>
      </w:r>
    </w:p>
    <w:p w:rsidR="004B7A65" w:rsidRDefault="004B7A65" w:rsidP="004B7A65">
      <w:pPr>
        <w:pStyle w:val="Listenabsatz"/>
        <w:numPr>
          <w:ilvl w:val="0"/>
          <w:numId w:val="35"/>
        </w:numPr>
        <w:jc w:val="both"/>
        <w:rPr>
          <w:rFonts w:ascii="Times New Roman" w:hAnsi="Times New Roman" w:cs="Times New Roman"/>
        </w:rPr>
      </w:pPr>
      <w:r>
        <w:rPr>
          <w:rFonts w:ascii="Times New Roman" w:hAnsi="Times New Roman" w:cs="Times New Roman"/>
        </w:rPr>
        <w:t>Full duplex makes MAC layer complicated, RTS/CTS/ACK is split over separate channels</w:t>
      </w:r>
    </w:p>
    <w:p w:rsidR="004B7A65" w:rsidRDefault="00051F2E" w:rsidP="004B7A65">
      <w:pPr>
        <w:pStyle w:val="Listenabsatz"/>
        <w:numPr>
          <w:ilvl w:val="0"/>
          <w:numId w:val="35"/>
        </w:numPr>
        <w:jc w:val="both"/>
        <w:rPr>
          <w:rFonts w:ascii="Times New Roman" w:hAnsi="Times New Roman" w:cs="Times New Roman"/>
        </w:rPr>
      </w:pPr>
      <w:r>
        <w:rPr>
          <w:rFonts w:ascii="Times New Roman" w:hAnsi="Times New Roman" w:cs="Times New Roman"/>
        </w:rPr>
        <w:t xml:space="preserve">It is said </w:t>
      </w:r>
      <w:r w:rsidR="004B7A65">
        <w:rPr>
          <w:rFonts w:ascii="Times New Roman" w:hAnsi="Times New Roman" w:cs="Times New Roman"/>
        </w:rPr>
        <w:t>on slide 5 that LC has lower latency and needs to wait for RF</w:t>
      </w:r>
    </w:p>
    <w:p w:rsidR="004B7A65" w:rsidRDefault="004B7A65" w:rsidP="004B7A65">
      <w:pPr>
        <w:pStyle w:val="Listenabsatz"/>
        <w:numPr>
          <w:ilvl w:val="0"/>
          <w:numId w:val="35"/>
        </w:numPr>
        <w:jc w:val="both"/>
        <w:rPr>
          <w:rFonts w:ascii="Times New Roman" w:hAnsi="Times New Roman" w:cs="Times New Roman"/>
        </w:rPr>
      </w:pPr>
      <w:r>
        <w:rPr>
          <w:rFonts w:ascii="Times New Roman" w:hAnsi="Times New Roman" w:cs="Times New Roman"/>
        </w:rPr>
        <w:t>Volker objected against this because if both media have same bandwidth and same channel access scheme, there should be no difference</w:t>
      </w:r>
      <w:r w:rsidR="001F6435">
        <w:rPr>
          <w:rFonts w:ascii="Times New Roman" w:hAnsi="Times New Roman" w:cs="Times New Roman"/>
        </w:rPr>
        <w:t xml:space="preserve"> in the delay</w:t>
      </w:r>
      <w:r w:rsidR="002B7857">
        <w:rPr>
          <w:rFonts w:ascii="Times New Roman" w:hAnsi="Times New Roman" w:cs="Times New Roman"/>
        </w:rPr>
        <w:t xml:space="preserve">, same </w:t>
      </w:r>
      <w:r w:rsidR="001F6435">
        <w:rPr>
          <w:rFonts w:ascii="Times New Roman" w:hAnsi="Times New Roman" w:cs="Times New Roman"/>
        </w:rPr>
        <w:t xml:space="preserve">issue </w:t>
      </w:r>
      <w:r w:rsidR="002B7857">
        <w:rPr>
          <w:rFonts w:ascii="Times New Roman" w:hAnsi="Times New Roman" w:cs="Times New Roman"/>
        </w:rPr>
        <w:t>on slide 6</w:t>
      </w:r>
    </w:p>
    <w:p w:rsidR="002B7857" w:rsidRDefault="002B7857" w:rsidP="004B7A65">
      <w:pPr>
        <w:pStyle w:val="Listenabsatz"/>
        <w:numPr>
          <w:ilvl w:val="0"/>
          <w:numId w:val="35"/>
        </w:numPr>
        <w:jc w:val="both"/>
        <w:rPr>
          <w:rFonts w:ascii="Times New Roman" w:hAnsi="Times New Roman" w:cs="Times New Roman"/>
        </w:rPr>
      </w:pPr>
      <w:r>
        <w:rPr>
          <w:rFonts w:ascii="Times New Roman" w:hAnsi="Times New Roman" w:cs="Times New Roman"/>
        </w:rPr>
        <w:t>Half duplex can reuse the existing 802.11ad MAC layer</w:t>
      </w:r>
    </w:p>
    <w:p w:rsidR="002B7857" w:rsidRDefault="002B7857" w:rsidP="004B7A65">
      <w:pPr>
        <w:pStyle w:val="Listenabsatz"/>
        <w:numPr>
          <w:ilvl w:val="0"/>
          <w:numId w:val="35"/>
        </w:numPr>
        <w:jc w:val="both"/>
        <w:rPr>
          <w:rFonts w:ascii="Times New Roman" w:hAnsi="Times New Roman" w:cs="Times New Roman"/>
        </w:rPr>
      </w:pPr>
      <w:r>
        <w:rPr>
          <w:rFonts w:ascii="Times New Roman" w:hAnsi="Times New Roman" w:cs="Times New Roman"/>
        </w:rPr>
        <w:t>OSAMA asked if MPDU aggregation is used, answer was yes</w:t>
      </w:r>
    </w:p>
    <w:p w:rsidR="00B01618" w:rsidRDefault="001F6435" w:rsidP="00B01618">
      <w:pPr>
        <w:pStyle w:val="Listenabsatz"/>
        <w:numPr>
          <w:ilvl w:val="0"/>
          <w:numId w:val="35"/>
        </w:numPr>
        <w:jc w:val="both"/>
        <w:rPr>
          <w:rFonts w:ascii="Times New Roman" w:hAnsi="Times New Roman" w:cs="Times New Roman"/>
        </w:rPr>
      </w:pPr>
      <w:r>
        <w:rPr>
          <w:rFonts w:ascii="Times New Roman" w:hAnsi="Times New Roman" w:cs="Times New Roman"/>
        </w:rPr>
        <w:t>Because of higher bandwidth, GCMP encryption is suggested</w:t>
      </w:r>
    </w:p>
    <w:p w:rsidR="00B01618" w:rsidRPr="00B01618" w:rsidRDefault="00B01618" w:rsidP="00B01618">
      <w:pPr>
        <w:pStyle w:val="Listenabsatz"/>
        <w:numPr>
          <w:ilvl w:val="0"/>
          <w:numId w:val="35"/>
        </w:numPr>
        <w:jc w:val="both"/>
        <w:rPr>
          <w:rFonts w:ascii="Times New Roman" w:hAnsi="Times New Roman" w:cs="Times New Roman"/>
        </w:rPr>
      </w:pPr>
      <w:r w:rsidRPr="00B01618">
        <w:rPr>
          <w:rFonts w:ascii="Times New Roman" w:hAnsi="Times New Roman" w:cs="Times New Roman"/>
        </w:rPr>
        <w:t>Volker asked if the upper/lower MAC is fixed in 802.11</w:t>
      </w:r>
    </w:p>
    <w:p w:rsidR="00CB219C" w:rsidRDefault="00B01618" w:rsidP="00CB219C">
      <w:pPr>
        <w:pStyle w:val="Listenabsatz"/>
        <w:numPr>
          <w:ilvl w:val="0"/>
          <w:numId w:val="35"/>
        </w:numPr>
        <w:jc w:val="both"/>
        <w:rPr>
          <w:rFonts w:ascii="Times New Roman" w:hAnsi="Times New Roman" w:cs="Times New Roman"/>
        </w:rPr>
      </w:pPr>
      <w:r>
        <w:rPr>
          <w:rFonts w:ascii="Times New Roman" w:hAnsi="Times New Roman" w:cs="Times New Roman"/>
        </w:rPr>
        <w:t>Joseph said it is no official break, OSAMA said that the lower MAC is essentially HW</w:t>
      </w:r>
    </w:p>
    <w:p w:rsidR="008E5D94" w:rsidRDefault="00CB219C" w:rsidP="00CB219C">
      <w:pPr>
        <w:pStyle w:val="Listenabsatz"/>
        <w:numPr>
          <w:ilvl w:val="0"/>
          <w:numId w:val="35"/>
        </w:numPr>
        <w:jc w:val="both"/>
        <w:rPr>
          <w:rFonts w:ascii="Times New Roman" w:hAnsi="Times New Roman" w:cs="Times New Roman"/>
        </w:rPr>
      </w:pPr>
      <w:r>
        <w:rPr>
          <w:rFonts w:ascii="Times New Roman" w:hAnsi="Times New Roman" w:cs="Times New Roman"/>
        </w:rPr>
        <w:t>Nikola asked for some more explanation of the graph on Slide 13</w:t>
      </w:r>
    </w:p>
    <w:p w:rsidR="00084178" w:rsidRDefault="008E5D94" w:rsidP="00CB219C">
      <w:pPr>
        <w:pStyle w:val="Listenabsatz"/>
        <w:numPr>
          <w:ilvl w:val="0"/>
          <w:numId w:val="35"/>
        </w:numPr>
        <w:jc w:val="both"/>
        <w:rPr>
          <w:rFonts w:ascii="Times New Roman" w:hAnsi="Times New Roman" w:cs="Times New Roman"/>
        </w:rPr>
      </w:pPr>
      <w:r>
        <w:rPr>
          <w:rFonts w:ascii="Times New Roman" w:hAnsi="Times New Roman" w:cs="Times New Roman"/>
        </w:rPr>
        <w:t xml:space="preserve">Gaurav will make a number </w:t>
      </w:r>
      <w:r w:rsidR="00051F2E">
        <w:rPr>
          <w:rFonts w:ascii="Times New Roman" w:hAnsi="Times New Roman" w:cs="Times New Roman"/>
        </w:rPr>
        <w:t xml:space="preserve">changes </w:t>
      </w:r>
      <w:r>
        <w:rPr>
          <w:rFonts w:ascii="Times New Roman" w:hAnsi="Times New Roman" w:cs="Times New Roman"/>
        </w:rPr>
        <w:t>of according to the discussion and upload 1587/r1</w:t>
      </w:r>
    </w:p>
    <w:p w:rsidR="00084178" w:rsidRDefault="00084178" w:rsidP="00084178">
      <w:pPr>
        <w:jc w:val="both"/>
      </w:pPr>
    </w:p>
    <w:p w:rsidR="00084178" w:rsidRDefault="00084178" w:rsidP="00084178">
      <w:pPr>
        <w:pStyle w:val="Listenabsatz"/>
        <w:numPr>
          <w:ilvl w:val="0"/>
          <w:numId w:val="1"/>
        </w:numPr>
        <w:jc w:val="both"/>
        <w:rPr>
          <w:rFonts w:ascii="Times New Roman" w:hAnsi="Times New Roman" w:cs="Times New Roman"/>
        </w:rPr>
      </w:pPr>
      <w:r w:rsidRPr="00084178">
        <w:rPr>
          <w:rFonts w:ascii="Times New Roman" w:hAnsi="Times New Roman" w:cs="Times New Roman"/>
        </w:rPr>
        <w:t xml:space="preserve">Nikola presented 1590/r0 </w:t>
      </w:r>
      <w:r w:rsidR="00051F2E">
        <w:rPr>
          <w:rFonts w:ascii="Times New Roman" w:hAnsi="Times New Roman" w:cs="Times New Roman"/>
        </w:rPr>
        <w:t xml:space="preserve">coauthored with </w:t>
      </w:r>
      <w:r w:rsidRPr="00084178">
        <w:rPr>
          <w:rFonts w:ascii="Times New Roman" w:hAnsi="Times New Roman" w:cs="Times New Roman"/>
        </w:rPr>
        <w:t>Ivica</w:t>
      </w:r>
    </w:p>
    <w:p w:rsidR="00084178" w:rsidRDefault="00084178" w:rsidP="00084178">
      <w:pPr>
        <w:pStyle w:val="Listenabsatz"/>
        <w:numPr>
          <w:ilvl w:val="1"/>
          <w:numId w:val="1"/>
        </w:numPr>
        <w:jc w:val="both"/>
        <w:rPr>
          <w:rFonts w:ascii="Times New Roman" w:hAnsi="Times New Roman" w:cs="Times New Roman"/>
        </w:rPr>
      </w:pPr>
      <w:r>
        <w:rPr>
          <w:rFonts w:ascii="Times New Roman" w:hAnsi="Times New Roman" w:cs="Times New Roman"/>
        </w:rPr>
        <w:t>Handover between different LC would need to be addressed</w:t>
      </w:r>
    </w:p>
    <w:p w:rsidR="00084178" w:rsidRDefault="00084178" w:rsidP="00084178">
      <w:pPr>
        <w:pStyle w:val="Listenabsatz"/>
        <w:numPr>
          <w:ilvl w:val="1"/>
          <w:numId w:val="1"/>
        </w:numPr>
        <w:jc w:val="both"/>
        <w:rPr>
          <w:rFonts w:ascii="Times New Roman" w:hAnsi="Times New Roman" w:cs="Times New Roman"/>
        </w:rPr>
      </w:pPr>
      <w:r>
        <w:rPr>
          <w:rFonts w:ascii="Times New Roman" w:hAnsi="Times New Roman" w:cs="Times New Roman"/>
        </w:rPr>
        <w:t>Heterogeneous network management and reliable data recovery would need to be addressed</w:t>
      </w:r>
    </w:p>
    <w:p w:rsidR="00B5686F" w:rsidRDefault="00B5686F" w:rsidP="00084178">
      <w:pPr>
        <w:pStyle w:val="Listenabsatz"/>
        <w:numPr>
          <w:ilvl w:val="1"/>
          <w:numId w:val="1"/>
        </w:numPr>
        <w:jc w:val="both"/>
        <w:rPr>
          <w:rFonts w:ascii="Times New Roman" w:hAnsi="Times New Roman" w:cs="Times New Roman"/>
        </w:rPr>
      </w:pPr>
      <w:r>
        <w:rPr>
          <w:rFonts w:ascii="Times New Roman" w:hAnsi="Times New Roman" w:cs="Times New Roman"/>
        </w:rPr>
        <w:t>Wide span of data rates demonstrated in slide 7</w:t>
      </w:r>
    </w:p>
    <w:p w:rsidR="00B5686F" w:rsidRDefault="00B5686F" w:rsidP="00084178">
      <w:pPr>
        <w:pStyle w:val="Listenabsatz"/>
        <w:numPr>
          <w:ilvl w:val="1"/>
          <w:numId w:val="1"/>
        </w:numPr>
        <w:jc w:val="both"/>
        <w:rPr>
          <w:rFonts w:ascii="Times New Roman" w:hAnsi="Times New Roman" w:cs="Times New Roman"/>
        </w:rPr>
      </w:pPr>
      <w:r>
        <w:rPr>
          <w:rFonts w:ascii="Times New Roman" w:hAnsi="Times New Roman" w:cs="Times New Roman"/>
        </w:rPr>
        <w:lastRenderedPageBreak/>
        <w:t>Mark mentioned that low data rates should not be considered</w:t>
      </w:r>
      <w:r w:rsidR="00495CA5">
        <w:rPr>
          <w:rFonts w:ascii="Times New Roman" w:hAnsi="Times New Roman" w:cs="Times New Roman"/>
        </w:rPr>
        <w:t>, rather something for AR/VR with uncompressed video</w:t>
      </w:r>
    </w:p>
    <w:p w:rsidR="00EB50CD" w:rsidRDefault="00B5686F" w:rsidP="00084178">
      <w:pPr>
        <w:pStyle w:val="Listenabsatz"/>
        <w:numPr>
          <w:ilvl w:val="1"/>
          <w:numId w:val="1"/>
        </w:numPr>
        <w:jc w:val="both"/>
        <w:rPr>
          <w:rFonts w:ascii="Times New Roman" w:hAnsi="Times New Roman" w:cs="Times New Roman"/>
        </w:rPr>
      </w:pPr>
      <w:r>
        <w:rPr>
          <w:rFonts w:ascii="Times New Roman" w:hAnsi="Times New Roman" w:cs="Times New Roman"/>
        </w:rPr>
        <w:t>Trade-off between data rate and coverage in slide 8 is important</w:t>
      </w:r>
    </w:p>
    <w:p w:rsidR="00EB50CD" w:rsidRDefault="00EB50CD" w:rsidP="00084178">
      <w:pPr>
        <w:pStyle w:val="Listenabsatz"/>
        <w:numPr>
          <w:ilvl w:val="1"/>
          <w:numId w:val="1"/>
        </w:numPr>
        <w:jc w:val="both"/>
        <w:rPr>
          <w:rFonts w:ascii="Times New Roman" w:hAnsi="Times New Roman" w:cs="Times New Roman"/>
        </w:rPr>
      </w:pPr>
      <w:r>
        <w:rPr>
          <w:rFonts w:ascii="Times New Roman" w:hAnsi="Times New Roman" w:cs="Times New Roman"/>
        </w:rPr>
        <w:t xml:space="preserve">Volker asks if 200 </w:t>
      </w:r>
      <w:proofErr w:type="spellStart"/>
      <w:r>
        <w:rPr>
          <w:rFonts w:ascii="Times New Roman" w:hAnsi="Times New Roman" w:cs="Times New Roman"/>
        </w:rPr>
        <w:t>Gbps</w:t>
      </w:r>
      <w:proofErr w:type="spellEnd"/>
      <w:r>
        <w:rPr>
          <w:rFonts w:ascii="Times New Roman" w:hAnsi="Times New Roman" w:cs="Times New Roman"/>
        </w:rPr>
        <w:t xml:space="preserve"> mentioned as upper limit demonstrated shall be the upper limit which would complicate the standard</w:t>
      </w:r>
    </w:p>
    <w:p w:rsidR="00EB50CD" w:rsidRDefault="00EB50CD" w:rsidP="00084178">
      <w:pPr>
        <w:pStyle w:val="Listenabsatz"/>
        <w:numPr>
          <w:ilvl w:val="1"/>
          <w:numId w:val="1"/>
        </w:numPr>
        <w:jc w:val="both"/>
        <w:rPr>
          <w:rFonts w:ascii="Times New Roman" w:hAnsi="Times New Roman" w:cs="Times New Roman"/>
        </w:rPr>
      </w:pPr>
      <w:r>
        <w:rPr>
          <w:rFonts w:ascii="Times New Roman" w:hAnsi="Times New Roman" w:cs="Times New Roman"/>
        </w:rPr>
        <w:t>Nikola says that 100s of Mbps will be the right scope for this standard</w:t>
      </w:r>
    </w:p>
    <w:p w:rsidR="008C6CA1" w:rsidRDefault="00495CA5" w:rsidP="00084178">
      <w:pPr>
        <w:pStyle w:val="Listenabsatz"/>
        <w:numPr>
          <w:ilvl w:val="1"/>
          <w:numId w:val="1"/>
        </w:numPr>
        <w:jc w:val="both"/>
        <w:rPr>
          <w:rFonts w:ascii="Times New Roman" w:hAnsi="Times New Roman" w:cs="Times New Roman"/>
        </w:rPr>
      </w:pPr>
      <w:r>
        <w:rPr>
          <w:rFonts w:ascii="Times New Roman" w:hAnsi="Times New Roman" w:cs="Times New Roman"/>
        </w:rPr>
        <w:t xml:space="preserve">Volker also spoke in favor of beyond 1 </w:t>
      </w:r>
      <w:proofErr w:type="spellStart"/>
      <w:r>
        <w:rPr>
          <w:rFonts w:ascii="Times New Roman" w:hAnsi="Times New Roman" w:cs="Times New Roman"/>
        </w:rPr>
        <w:t>Gbit</w:t>
      </w:r>
      <w:proofErr w:type="spellEnd"/>
      <w:r>
        <w:rPr>
          <w:rFonts w:ascii="Times New Roman" w:hAnsi="Times New Roman" w:cs="Times New Roman"/>
        </w:rPr>
        <w:t xml:space="preserve">/s to enable </w:t>
      </w:r>
      <w:r w:rsidR="00051F2E">
        <w:rPr>
          <w:rFonts w:ascii="Times New Roman" w:hAnsi="Times New Roman" w:cs="Times New Roman"/>
        </w:rPr>
        <w:t xml:space="preserve">near-term </w:t>
      </w:r>
      <w:r>
        <w:rPr>
          <w:rFonts w:ascii="Times New Roman" w:hAnsi="Times New Roman" w:cs="Times New Roman"/>
        </w:rPr>
        <w:t>AR/VR use cases</w:t>
      </w:r>
    </w:p>
    <w:p w:rsidR="00C208C6" w:rsidRDefault="00C208C6" w:rsidP="00C208C6">
      <w:pPr>
        <w:pStyle w:val="Listenabsatz"/>
        <w:ind w:left="792"/>
        <w:jc w:val="both"/>
        <w:rPr>
          <w:rFonts w:ascii="Times New Roman" w:hAnsi="Times New Roman" w:cs="Times New Roman"/>
        </w:rPr>
      </w:pPr>
    </w:p>
    <w:p w:rsidR="00C208C6" w:rsidRDefault="00B5686F" w:rsidP="008C6CA1">
      <w:pPr>
        <w:pStyle w:val="Listenabsatz"/>
        <w:numPr>
          <w:ilvl w:val="0"/>
          <w:numId w:val="1"/>
        </w:numPr>
        <w:jc w:val="both"/>
        <w:rPr>
          <w:rFonts w:ascii="Times New Roman" w:hAnsi="Times New Roman" w:cs="Times New Roman"/>
        </w:rPr>
      </w:pPr>
      <w:r>
        <w:rPr>
          <w:rFonts w:ascii="Times New Roman" w:hAnsi="Times New Roman" w:cs="Times New Roman"/>
        </w:rPr>
        <w:t xml:space="preserve">  </w:t>
      </w:r>
      <w:r w:rsidR="004B7A65" w:rsidRPr="00084178">
        <w:rPr>
          <w:rFonts w:ascii="Times New Roman" w:hAnsi="Times New Roman" w:cs="Times New Roman"/>
        </w:rPr>
        <w:t xml:space="preserve">  </w:t>
      </w:r>
      <w:r w:rsidR="00C208C6">
        <w:rPr>
          <w:rFonts w:ascii="Times New Roman" w:hAnsi="Times New Roman" w:cs="Times New Roman"/>
        </w:rPr>
        <w:t xml:space="preserve">Nikola presented 1609/r0 </w:t>
      </w:r>
      <w:r w:rsidR="00051F2E">
        <w:rPr>
          <w:rFonts w:ascii="Times New Roman" w:hAnsi="Times New Roman" w:cs="Times New Roman"/>
        </w:rPr>
        <w:t xml:space="preserve">co-authored with </w:t>
      </w:r>
      <w:r w:rsidR="00C208C6">
        <w:rPr>
          <w:rFonts w:ascii="Times New Roman" w:hAnsi="Times New Roman" w:cs="Times New Roman"/>
        </w:rPr>
        <w:t xml:space="preserve">Simon </w:t>
      </w:r>
    </w:p>
    <w:p w:rsidR="00C208C6" w:rsidRDefault="00C208C6" w:rsidP="00C208C6">
      <w:pPr>
        <w:pStyle w:val="Listenabsatz"/>
        <w:numPr>
          <w:ilvl w:val="1"/>
          <w:numId w:val="1"/>
        </w:numPr>
        <w:jc w:val="both"/>
        <w:rPr>
          <w:rFonts w:ascii="Times New Roman" w:hAnsi="Times New Roman" w:cs="Times New Roman"/>
        </w:rPr>
      </w:pPr>
      <w:r>
        <w:rPr>
          <w:rFonts w:ascii="Times New Roman" w:hAnsi="Times New Roman" w:cs="Times New Roman"/>
        </w:rPr>
        <w:t>offloading from cellular to Wi-Fi</w:t>
      </w:r>
    </w:p>
    <w:p w:rsidR="00C208C6" w:rsidRDefault="00C208C6" w:rsidP="00C208C6">
      <w:pPr>
        <w:pStyle w:val="Listenabsatz"/>
        <w:numPr>
          <w:ilvl w:val="1"/>
          <w:numId w:val="1"/>
        </w:numPr>
        <w:jc w:val="both"/>
        <w:rPr>
          <w:rFonts w:ascii="Times New Roman" w:hAnsi="Times New Roman" w:cs="Times New Roman"/>
        </w:rPr>
      </w:pPr>
      <w:r>
        <w:rPr>
          <w:rFonts w:ascii="Times New Roman" w:hAnsi="Times New Roman" w:cs="Times New Roman"/>
        </w:rPr>
        <w:t>same is expected from Wi-Fi to LC</w:t>
      </w:r>
    </w:p>
    <w:p w:rsidR="00AF5A36" w:rsidRDefault="00AF5A36" w:rsidP="00C208C6">
      <w:pPr>
        <w:pStyle w:val="Listenabsatz"/>
        <w:numPr>
          <w:ilvl w:val="1"/>
          <w:numId w:val="1"/>
        </w:numPr>
        <w:jc w:val="both"/>
        <w:rPr>
          <w:rFonts w:ascii="Times New Roman" w:hAnsi="Times New Roman" w:cs="Times New Roman"/>
        </w:rPr>
      </w:pPr>
      <w:r>
        <w:rPr>
          <w:rFonts w:ascii="Times New Roman" w:hAnsi="Times New Roman" w:cs="Times New Roman"/>
        </w:rPr>
        <w:t xml:space="preserve">highlights consumer opportunities due to SDR and </w:t>
      </w:r>
      <w:proofErr w:type="spellStart"/>
      <w:r>
        <w:rPr>
          <w:rFonts w:ascii="Times New Roman" w:hAnsi="Times New Roman" w:cs="Times New Roman"/>
        </w:rPr>
        <w:t>IoT</w:t>
      </w:r>
      <w:proofErr w:type="spellEnd"/>
    </w:p>
    <w:p w:rsidR="004B7A65" w:rsidRDefault="00AF5A36" w:rsidP="00C208C6">
      <w:pPr>
        <w:pStyle w:val="Listenabsatz"/>
        <w:numPr>
          <w:ilvl w:val="1"/>
          <w:numId w:val="1"/>
        </w:numPr>
        <w:jc w:val="both"/>
        <w:rPr>
          <w:rFonts w:ascii="Times New Roman" w:hAnsi="Times New Roman" w:cs="Times New Roman"/>
        </w:rPr>
      </w:pPr>
      <w:r>
        <w:rPr>
          <w:rFonts w:ascii="Times New Roman" w:hAnsi="Times New Roman" w:cs="Times New Roman"/>
        </w:rPr>
        <w:t>highlights business opportunities in smart buildings, enterprise and transportation</w:t>
      </w:r>
    </w:p>
    <w:p w:rsidR="00AF5A36" w:rsidRDefault="00AF5A36" w:rsidP="00C208C6">
      <w:pPr>
        <w:pStyle w:val="Listenabsatz"/>
        <w:numPr>
          <w:ilvl w:val="1"/>
          <w:numId w:val="1"/>
        </w:numPr>
        <w:jc w:val="both"/>
        <w:rPr>
          <w:rFonts w:ascii="Times New Roman" w:hAnsi="Times New Roman" w:cs="Times New Roman"/>
        </w:rPr>
      </w:pPr>
      <w:r>
        <w:rPr>
          <w:rFonts w:ascii="Times New Roman" w:hAnsi="Times New Roman" w:cs="Times New Roman"/>
        </w:rPr>
        <w:t>requirements on LC</w:t>
      </w:r>
    </w:p>
    <w:p w:rsidR="000C5327" w:rsidRDefault="000C5327" w:rsidP="00C208C6">
      <w:pPr>
        <w:pStyle w:val="Listenabsatz"/>
        <w:numPr>
          <w:ilvl w:val="1"/>
          <w:numId w:val="1"/>
        </w:numPr>
        <w:jc w:val="both"/>
        <w:rPr>
          <w:rFonts w:ascii="Times New Roman" w:hAnsi="Times New Roman" w:cs="Times New Roman"/>
        </w:rPr>
      </w:pPr>
      <w:r>
        <w:rPr>
          <w:rFonts w:ascii="Times New Roman" w:hAnsi="Times New Roman" w:cs="Times New Roman"/>
        </w:rPr>
        <w:t>Volker sees some technical contrad</w:t>
      </w:r>
      <w:r w:rsidR="00051F2E">
        <w:rPr>
          <w:rFonts w:ascii="Times New Roman" w:hAnsi="Times New Roman" w:cs="Times New Roman"/>
        </w:rPr>
        <w:t xml:space="preserve">iction between </w:t>
      </w:r>
      <w:proofErr w:type="spellStart"/>
      <w:r w:rsidR="00051F2E">
        <w:rPr>
          <w:rFonts w:ascii="Times New Roman" w:hAnsi="Times New Roman" w:cs="Times New Roman"/>
        </w:rPr>
        <w:t>reqs</w:t>
      </w:r>
      <w:proofErr w:type="spellEnd"/>
      <w:r w:rsidR="00051F2E">
        <w:rPr>
          <w:rFonts w:ascii="Times New Roman" w:hAnsi="Times New Roman" w:cs="Times New Roman"/>
        </w:rPr>
        <w:t>. on Propaga</w:t>
      </w:r>
      <w:r>
        <w:rPr>
          <w:rFonts w:ascii="Times New Roman" w:hAnsi="Times New Roman" w:cs="Times New Roman"/>
        </w:rPr>
        <w:t xml:space="preserve">tion and </w:t>
      </w:r>
      <w:proofErr w:type="spellStart"/>
      <w:r>
        <w:rPr>
          <w:rFonts w:ascii="Times New Roman" w:hAnsi="Times New Roman" w:cs="Times New Roman"/>
        </w:rPr>
        <w:t>Avaiability</w:t>
      </w:r>
      <w:proofErr w:type="spellEnd"/>
    </w:p>
    <w:p w:rsidR="000C5327" w:rsidRDefault="000C5327" w:rsidP="00C208C6">
      <w:pPr>
        <w:pStyle w:val="Listenabsatz"/>
        <w:numPr>
          <w:ilvl w:val="1"/>
          <w:numId w:val="1"/>
        </w:numPr>
        <w:jc w:val="both"/>
        <w:rPr>
          <w:rFonts w:ascii="Times New Roman" w:hAnsi="Times New Roman" w:cs="Times New Roman"/>
        </w:rPr>
      </w:pPr>
      <w:r>
        <w:rPr>
          <w:rFonts w:ascii="Times New Roman" w:hAnsi="Times New Roman" w:cs="Times New Roman"/>
        </w:rPr>
        <w:t xml:space="preserve">Christophe asks where the numbers </w:t>
      </w:r>
      <w:r w:rsidR="00337892">
        <w:rPr>
          <w:rFonts w:ascii="Times New Roman" w:hAnsi="Times New Roman" w:cs="Times New Roman"/>
        </w:rPr>
        <w:t xml:space="preserve">of </w:t>
      </w:r>
      <w:r>
        <w:rPr>
          <w:rFonts w:ascii="Times New Roman" w:hAnsi="Times New Roman" w:cs="Times New Roman"/>
        </w:rPr>
        <w:t xml:space="preserve">10 LEDs per </w:t>
      </w:r>
      <w:proofErr w:type="spellStart"/>
      <w:r>
        <w:rPr>
          <w:rFonts w:ascii="Times New Roman" w:hAnsi="Times New Roman" w:cs="Times New Roman"/>
        </w:rPr>
        <w:t>sqm</w:t>
      </w:r>
      <w:proofErr w:type="spellEnd"/>
      <w:r>
        <w:rPr>
          <w:rFonts w:ascii="Times New Roman" w:hAnsi="Times New Roman" w:cs="Times New Roman"/>
        </w:rPr>
        <w:t xml:space="preserve"> and 10 devices per LED come from</w:t>
      </w:r>
    </w:p>
    <w:p w:rsidR="00337892" w:rsidRDefault="00337892" w:rsidP="00C208C6">
      <w:pPr>
        <w:pStyle w:val="Listenabsatz"/>
        <w:numPr>
          <w:ilvl w:val="1"/>
          <w:numId w:val="1"/>
        </w:numPr>
        <w:jc w:val="both"/>
        <w:rPr>
          <w:rFonts w:ascii="Times New Roman" w:hAnsi="Times New Roman" w:cs="Times New Roman"/>
        </w:rPr>
      </w:pPr>
      <w:r>
        <w:rPr>
          <w:rFonts w:ascii="Times New Roman" w:hAnsi="Times New Roman" w:cs="Times New Roman"/>
        </w:rPr>
        <w:t xml:space="preserve">Volker recommends to specify a </w:t>
      </w:r>
      <w:proofErr w:type="spellStart"/>
      <w:r>
        <w:rPr>
          <w:rFonts w:ascii="Times New Roman" w:hAnsi="Times New Roman" w:cs="Times New Roman"/>
        </w:rPr>
        <w:t>mininum</w:t>
      </w:r>
      <w:proofErr w:type="spellEnd"/>
      <w:r>
        <w:rPr>
          <w:rFonts w:ascii="Times New Roman" w:hAnsi="Times New Roman" w:cs="Times New Roman"/>
        </w:rPr>
        <w:t xml:space="preserve"> and a maximum value for each required parameter in </w:t>
      </w:r>
      <w:r w:rsidR="007C6237">
        <w:rPr>
          <w:rFonts w:ascii="Times New Roman" w:hAnsi="Times New Roman" w:cs="Times New Roman"/>
        </w:rPr>
        <w:t xml:space="preserve">the table on </w:t>
      </w:r>
      <w:r>
        <w:rPr>
          <w:rFonts w:ascii="Times New Roman" w:hAnsi="Times New Roman" w:cs="Times New Roman"/>
        </w:rPr>
        <w:t xml:space="preserve">slide 13 </w:t>
      </w:r>
      <w:r w:rsidR="007C6237">
        <w:rPr>
          <w:rFonts w:ascii="Times New Roman" w:hAnsi="Times New Roman" w:cs="Times New Roman"/>
        </w:rPr>
        <w:t>and</w:t>
      </w:r>
      <w:r>
        <w:rPr>
          <w:rFonts w:ascii="Times New Roman" w:hAnsi="Times New Roman" w:cs="Times New Roman"/>
        </w:rPr>
        <w:t xml:space="preserve"> define the range within which the standard can be operated</w:t>
      </w:r>
      <w:r w:rsidR="007C6237">
        <w:rPr>
          <w:rFonts w:ascii="Times New Roman" w:hAnsi="Times New Roman" w:cs="Times New Roman"/>
        </w:rPr>
        <w:t xml:space="preserve"> in this way</w:t>
      </w:r>
    </w:p>
    <w:p w:rsidR="00557637" w:rsidRDefault="00557637" w:rsidP="008E4757">
      <w:pPr>
        <w:pStyle w:val="Listenabsatz"/>
        <w:numPr>
          <w:ilvl w:val="1"/>
          <w:numId w:val="1"/>
        </w:numPr>
        <w:jc w:val="both"/>
        <w:rPr>
          <w:rFonts w:ascii="Times New Roman" w:hAnsi="Times New Roman" w:cs="Times New Roman"/>
        </w:rPr>
      </w:pPr>
      <w:r>
        <w:rPr>
          <w:rFonts w:ascii="Times New Roman" w:hAnsi="Times New Roman" w:cs="Times New Roman"/>
        </w:rPr>
        <w:t>The group further discussed the coverage issue, which depends on analog frontend</w:t>
      </w:r>
    </w:p>
    <w:p w:rsidR="00412AA4" w:rsidRDefault="00412AA4" w:rsidP="00412AA4">
      <w:pPr>
        <w:pStyle w:val="Listenabsatz"/>
        <w:ind w:left="792"/>
        <w:jc w:val="both"/>
        <w:rPr>
          <w:rFonts w:ascii="Times New Roman" w:hAnsi="Times New Roman" w:cs="Times New Roman"/>
        </w:rPr>
      </w:pPr>
    </w:p>
    <w:p w:rsidR="00FE1445" w:rsidRDefault="00412AA4" w:rsidP="00412AA4">
      <w:pPr>
        <w:pStyle w:val="Listenabsatz"/>
        <w:numPr>
          <w:ilvl w:val="0"/>
          <w:numId w:val="1"/>
        </w:numPr>
        <w:jc w:val="both"/>
        <w:rPr>
          <w:rFonts w:ascii="Times New Roman" w:hAnsi="Times New Roman" w:cs="Times New Roman"/>
        </w:rPr>
      </w:pPr>
      <w:r>
        <w:rPr>
          <w:rFonts w:ascii="Times New Roman" w:hAnsi="Times New Roman" w:cs="Times New Roman"/>
        </w:rPr>
        <w:t>Nikola presented 1649/r0</w:t>
      </w:r>
      <w:r w:rsidR="002E432F">
        <w:rPr>
          <w:rFonts w:ascii="Times New Roman" w:hAnsi="Times New Roman" w:cs="Times New Roman"/>
        </w:rPr>
        <w:t xml:space="preserve"> </w:t>
      </w:r>
      <w:r w:rsidR="00051F2E">
        <w:rPr>
          <w:rFonts w:ascii="Times New Roman" w:hAnsi="Times New Roman" w:cs="Times New Roman"/>
        </w:rPr>
        <w:t>co-authored with</w:t>
      </w:r>
      <w:r w:rsidR="002E432F">
        <w:rPr>
          <w:rFonts w:ascii="Times New Roman" w:hAnsi="Times New Roman" w:cs="Times New Roman"/>
        </w:rPr>
        <w:t xml:space="preserve"> Chen who </w:t>
      </w:r>
      <w:r w:rsidR="00051F2E">
        <w:rPr>
          <w:rFonts w:ascii="Times New Roman" w:hAnsi="Times New Roman" w:cs="Times New Roman"/>
        </w:rPr>
        <w:t>is</w:t>
      </w:r>
      <w:r w:rsidR="004B0EE2">
        <w:rPr>
          <w:rFonts w:ascii="Times New Roman" w:hAnsi="Times New Roman" w:cs="Times New Roman"/>
        </w:rPr>
        <w:t xml:space="preserve"> available in the next </w:t>
      </w:r>
      <w:r w:rsidR="00FE1445">
        <w:rPr>
          <w:rFonts w:ascii="Times New Roman" w:hAnsi="Times New Roman" w:cs="Times New Roman"/>
        </w:rPr>
        <w:t xml:space="preserve">SG LC </w:t>
      </w:r>
      <w:r w:rsidR="004B0EE2">
        <w:rPr>
          <w:rFonts w:ascii="Times New Roman" w:hAnsi="Times New Roman" w:cs="Times New Roman"/>
        </w:rPr>
        <w:t>meeting</w:t>
      </w:r>
    </w:p>
    <w:p w:rsidR="00412AA4" w:rsidRDefault="00FE1445" w:rsidP="00FE1445">
      <w:pPr>
        <w:pStyle w:val="Listenabsatz"/>
        <w:numPr>
          <w:ilvl w:val="1"/>
          <w:numId w:val="1"/>
        </w:numPr>
        <w:jc w:val="both"/>
        <w:rPr>
          <w:rFonts w:ascii="Times New Roman" w:hAnsi="Times New Roman" w:cs="Times New Roman"/>
        </w:rPr>
      </w:pPr>
      <w:r>
        <w:rPr>
          <w:rFonts w:ascii="Times New Roman" w:hAnsi="Times New Roman" w:cs="Times New Roman"/>
        </w:rPr>
        <w:t>Discussion on path loss exponent in RF &lt;6 GHz is 2-3</w:t>
      </w:r>
    </w:p>
    <w:p w:rsidR="00FE1445" w:rsidRDefault="00FE1445" w:rsidP="00FE1445">
      <w:pPr>
        <w:pStyle w:val="Listenabsatz"/>
        <w:numPr>
          <w:ilvl w:val="1"/>
          <w:numId w:val="1"/>
        </w:numPr>
        <w:jc w:val="both"/>
        <w:rPr>
          <w:rFonts w:ascii="Times New Roman" w:hAnsi="Times New Roman" w:cs="Times New Roman"/>
        </w:rPr>
      </w:pPr>
      <w:r>
        <w:rPr>
          <w:rFonts w:ascii="Times New Roman" w:hAnsi="Times New Roman" w:cs="Times New Roman"/>
        </w:rPr>
        <w:t>With light it is between 4-8</w:t>
      </w:r>
    </w:p>
    <w:p w:rsidR="004F68A8" w:rsidRDefault="00D079A8" w:rsidP="00FE1445">
      <w:pPr>
        <w:pStyle w:val="Listenabsatz"/>
        <w:numPr>
          <w:ilvl w:val="1"/>
          <w:numId w:val="1"/>
        </w:numPr>
        <w:jc w:val="both"/>
        <w:rPr>
          <w:rFonts w:ascii="Times New Roman" w:hAnsi="Times New Roman" w:cs="Times New Roman"/>
        </w:rPr>
      </w:pPr>
      <w:r>
        <w:rPr>
          <w:rFonts w:ascii="Times New Roman" w:hAnsi="Times New Roman" w:cs="Times New Roman"/>
        </w:rPr>
        <w:t xml:space="preserve">Comparison between coverage of high data rates </w:t>
      </w:r>
    </w:p>
    <w:p w:rsidR="00FE1445" w:rsidRDefault="00D079A8" w:rsidP="00FE1445">
      <w:pPr>
        <w:pStyle w:val="Listenabsatz"/>
        <w:numPr>
          <w:ilvl w:val="1"/>
          <w:numId w:val="1"/>
        </w:numPr>
        <w:jc w:val="both"/>
        <w:rPr>
          <w:rFonts w:ascii="Times New Roman" w:hAnsi="Times New Roman" w:cs="Times New Roman"/>
        </w:rPr>
      </w:pPr>
      <w:r>
        <w:rPr>
          <w:rFonts w:ascii="Times New Roman" w:hAnsi="Times New Roman" w:cs="Times New Roman"/>
        </w:rPr>
        <w:t>LC covers high data rates in small</w:t>
      </w:r>
      <w:r w:rsidR="004F68A8">
        <w:rPr>
          <w:rFonts w:ascii="Times New Roman" w:hAnsi="Times New Roman" w:cs="Times New Roman"/>
        </w:rPr>
        <w:t>er</w:t>
      </w:r>
      <w:r>
        <w:rPr>
          <w:rFonts w:ascii="Times New Roman" w:hAnsi="Times New Roman" w:cs="Times New Roman"/>
        </w:rPr>
        <w:t xml:space="preserve"> areas</w:t>
      </w:r>
    </w:p>
    <w:p w:rsidR="00D079A8" w:rsidRDefault="00D079A8" w:rsidP="00FE1445">
      <w:pPr>
        <w:pStyle w:val="Listenabsatz"/>
        <w:numPr>
          <w:ilvl w:val="1"/>
          <w:numId w:val="1"/>
        </w:numPr>
        <w:jc w:val="both"/>
        <w:rPr>
          <w:rFonts w:ascii="Times New Roman" w:hAnsi="Times New Roman" w:cs="Times New Roman"/>
        </w:rPr>
      </w:pPr>
      <w:r>
        <w:rPr>
          <w:rFonts w:ascii="Times New Roman" w:hAnsi="Times New Roman" w:cs="Times New Roman"/>
        </w:rPr>
        <w:t xml:space="preserve">Volker asks for clarifications on the simulation conditions, is same illumination assumed for µLED and OTS LEDs </w:t>
      </w:r>
      <w:r w:rsidRPr="00D079A8">
        <w:rPr>
          <w:rFonts w:ascii="Times New Roman" w:hAnsi="Times New Roman" w:cs="Times New Roman"/>
        </w:rPr>
        <w:sym w:font="Wingdings" w:char="F0E0"/>
      </w:r>
      <w:r>
        <w:rPr>
          <w:rFonts w:ascii="Times New Roman" w:hAnsi="Times New Roman" w:cs="Times New Roman"/>
        </w:rPr>
        <w:t xml:space="preserve"> will be asked to the authors</w:t>
      </w:r>
    </w:p>
    <w:p w:rsidR="004F68A8" w:rsidRDefault="006B0D6C" w:rsidP="004F68A8">
      <w:pPr>
        <w:pStyle w:val="Listenabsatz"/>
        <w:numPr>
          <w:ilvl w:val="1"/>
          <w:numId w:val="1"/>
        </w:numPr>
        <w:jc w:val="both"/>
        <w:rPr>
          <w:rFonts w:ascii="Times New Roman" w:hAnsi="Times New Roman" w:cs="Times New Roman"/>
        </w:rPr>
      </w:pPr>
      <w:r>
        <w:rPr>
          <w:rFonts w:ascii="Times New Roman" w:hAnsi="Times New Roman" w:cs="Times New Roman"/>
        </w:rPr>
        <w:t xml:space="preserve">Data density comparison&gt;25 Mbps/m² in 10 m with LC, 2 Mbps/m² </w:t>
      </w:r>
      <w:r w:rsidR="004F68A8">
        <w:rPr>
          <w:rFonts w:ascii="Times New Roman" w:hAnsi="Times New Roman" w:cs="Times New Roman"/>
        </w:rPr>
        <w:t xml:space="preserve"> in 100 m </w:t>
      </w:r>
      <w:r>
        <w:rPr>
          <w:rFonts w:ascii="Times New Roman" w:hAnsi="Times New Roman" w:cs="Times New Roman"/>
        </w:rPr>
        <w:t xml:space="preserve">with </w:t>
      </w:r>
      <w:r w:rsidR="004F68A8">
        <w:rPr>
          <w:rFonts w:ascii="Times New Roman" w:hAnsi="Times New Roman" w:cs="Times New Roman"/>
        </w:rPr>
        <w:t>11</w:t>
      </w:r>
      <w:r>
        <w:rPr>
          <w:rFonts w:ascii="Times New Roman" w:hAnsi="Times New Roman" w:cs="Times New Roman"/>
        </w:rPr>
        <w:t>ax</w:t>
      </w:r>
    </w:p>
    <w:p w:rsid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Volker asks for inclusion of 60 GHz would make this study complete</w:t>
      </w:r>
    </w:p>
    <w:p w:rsid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Transmission delay</w:t>
      </w:r>
    </w:p>
    <w:p w:rsid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Simultaneous UL/DL</w:t>
      </w:r>
    </w:p>
    <w:p w:rsidR="004F68A8" w:rsidRP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MU-MIMO</w:t>
      </w:r>
    </w:p>
    <w:p w:rsidR="00BD73F6" w:rsidRPr="00BD73F6" w:rsidRDefault="00BD73F6" w:rsidP="00BD73F6">
      <w:pPr>
        <w:ind w:left="360"/>
        <w:jc w:val="both"/>
        <w:rPr>
          <w:sz w:val="24"/>
          <w:szCs w:val="24"/>
        </w:rPr>
      </w:pPr>
    </w:p>
    <w:p w:rsidR="00226AE3" w:rsidRDefault="00226AE3" w:rsidP="005D74CC">
      <w:pPr>
        <w:numPr>
          <w:ilvl w:val="0"/>
          <w:numId w:val="1"/>
        </w:numPr>
        <w:suppressAutoHyphens w:val="0"/>
        <w:spacing w:after="160" w:line="252" w:lineRule="auto"/>
        <w:contextualSpacing/>
        <w:rPr>
          <w:rFonts w:eastAsia="Times New Roman"/>
          <w:lang w:val="en-GB"/>
        </w:rPr>
      </w:pPr>
      <w:r w:rsidRPr="00226AE3">
        <w:rPr>
          <w:rFonts w:eastAsia="Times New Roman" w:hint="eastAsia"/>
          <w:lang w:val="en-GB"/>
        </w:rPr>
        <w:t>Meeting recessed</w:t>
      </w:r>
    </w:p>
    <w:p w:rsidR="00F4439D" w:rsidRDefault="00F4439D" w:rsidP="00F4439D">
      <w:pPr>
        <w:suppressAutoHyphens w:val="0"/>
        <w:spacing w:after="160" w:line="252" w:lineRule="auto"/>
        <w:contextualSpacing/>
        <w:rPr>
          <w:rFonts w:eastAsia="Times New Roman"/>
          <w:lang w:val="en-GB"/>
        </w:rPr>
      </w:pPr>
    </w:p>
    <w:p w:rsidR="00F4439D" w:rsidRPr="000E7898" w:rsidRDefault="00F4439D" w:rsidP="00F4439D">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November</w:t>
      </w:r>
      <w:r w:rsidRPr="000E7898">
        <w:rPr>
          <w:b/>
          <w:sz w:val="28"/>
          <w:u w:val="single"/>
          <w:lang w:eastAsia="ja-JP"/>
        </w:rPr>
        <w:t xml:space="preserve"> </w:t>
      </w:r>
      <w:r>
        <w:rPr>
          <w:b/>
          <w:sz w:val="28"/>
          <w:u w:val="single"/>
          <w:lang w:eastAsia="ja-JP"/>
        </w:rPr>
        <w:t>7</w:t>
      </w:r>
      <w:r w:rsidRPr="000E7898">
        <w:rPr>
          <w:b/>
          <w:sz w:val="28"/>
          <w:u w:val="single"/>
          <w:lang w:eastAsia="ja-JP"/>
        </w:rPr>
        <w:t xml:space="preserve">, 2017, </w:t>
      </w:r>
      <w:r>
        <w:rPr>
          <w:b/>
          <w:sz w:val="28"/>
          <w:u w:val="single"/>
          <w:lang w:eastAsia="ja-JP"/>
        </w:rPr>
        <w:t>A</w:t>
      </w:r>
      <w:r w:rsidRPr="000E7898">
        <w:rPr>
          <w:b/>
          <w:sz w:val="28"/>
          <w:u w:val="single"/>
          <w:lang w:eastAsia="ja-JP"/>
        </w:rPr>
        <w:t xml:space="preserve">M1 </w:t>
      </w:r>
      <w:r w:rsidRPr="000E7898">
        <w:rPr>
          <w:b/>
          <w:sz w:val="28"/>
          <w:u w:val="single"/>
        </w:rPr>
        <w:t>Session</w:t>
      </w:r>
    </w:p>
    <w:p w:rsidR="00F4439D" w:rsidRPr="000E7898" w:rsidRDefault="00F4439D" w:rsidP="00F4439D">
      <w:r w:rsidRPr="000E7898">
        <w:t xml:space="preserve">Attendance: </w:t>
      </w:r>
      <w:r>
        <w:t xml:space="preserve">around 25 </w:t>
      </w:r>
      <w:r w:rsidRPr="000E7898">
        <w:t>people</w:t>
      </w:r>
    </w:p>
    <w:p w:rsidR="00F4439D" w:rsidRDefault="00F4439D" w:rsidP="00F4439D">
      <w:pPr>
        <w:suppressAutoHyphens w:val="0"/>
        <w:spacing w:after="160" w:line="252" w:lineRule="auto"/>
        <w:contextualSpacing/>
        <w:rPr>
          <w:rFonts w:eastAsia="Times New Roman"/>
        </w:rPr>
      </w:pPr>
    </w:p>
    <w:p w:rsidR="007F1465" w:rsidRPr="000E7898" w:rsidRDefault="007F1465" w:rsidP="007F1465">
      <w:pPr>
        <w:numPr>
          <w:ilvl w:val="0"/>
          <w:numId w:val="1"/>
        </w:numPr>
        <w:jc w:val="both"/>
        <w:rPr>
          <w:szCs w:val="22"/>
        </w:rPr>
      </w:pPr>
      <w:r>
        <w:rPr>
          <w:szCs w:val="22"/>
          <w:lang w:eastAsia="ja-JP"/>
        </w:rPr>
        <w:t>The IEEE 802.11 LC SG</w:t>
      </w:r>
      <w:r w:rsidRPr="000E7898">
        <w:rPr>
          <w:szCs w:val="22"/>
          <w:lang w:eastAsia="ja-JP"/>
        </w:rPr>
        <w:t xml:space="preserve"> meeting was called to order at by the Chair, Nikola </w:t>
      </w:r>
      <w:proofErr w:type="spellStart"/>
      <w:r w:rsidRPr="000E7898">
        <w:rPr>
          <w:szCs w:val="22"/>
          <w:lang w:eastAsia="ja-JP"/>
        </w:rPr>
        <w:t>Serafimovski</w:t>
      </w:r>
      <w:proofErr w:type="spellEnd"/>
      <w:r w:rsidRPr="000E7898">
        <w:rPr>
          <w:szCs w:val="22"/>
          <w:lang w:eastAsia="ja-JP"/>
        </w:rPr>
        <w:t xml:space="preserve"> (</w:t>
      </w:r>
      <w:proofErr w:type="spellStart"/>
      <w:r w:rsidRPr="000E7898">
        <w:rPr>
          <w:szCs w:val="22"/>
          <w:lang w:eastAsia="ja-JP"/>
        </w:rPr>
        <w:t>pureLiFi</w:t>
      </w:r>
      <w:proofErr w:type="spellEnd"/>
      <w:r w:rsidRPr="000E7898">
        <w:rPr>
          <w:szCs w:val="22"/>
          <w:lang w:eastAsia="ja-JP"/>
        </w:rPr>
        <w:t>).</w:t>
      </w:r>
    </w:p>
    <w:p w:rsidR="007F1465" w:rsidRPr="000E7898" w:rsidRDefault="007F1465" w:rsidP="007F1465">
      <w:pPr>
        <w:jc w:val="both"/>
        <w:rPr>
          <w:szCs w:val="22"/>
          <w:highlight w:val="yellow"/>
        </w:rPr>
      </w:pPr>
    </w:p>
    <w:p w:rsidR="007F1465" w:rsidRPr="000E7898" w:rsidRDefault="007F1465" w:rsidP="007F1465">
      <w:pPr>
        <w:numPr>
          <w:ilvl w:val="0"/>
          <w:numId w:val="1"/>
        </w:numPr>
        <w:jc w:val="both"/>
        <w:rPr>
          <w:szCs w:val="22"/>
        </w:rPr>
      </w:pPr>
      <w:r>
        <w:rPr>
          <w:szCs w:val="22"/>
          <w:lang w:eastAsia="ja-JP"/>
        </w:rPr>
        <w:t xml:space="preserve">The </w:t>
      </w:r>
      <w:r w:rsidRPr="000E7898">
        <w:rPr>
          <w:szCs w:val="22"/>
          <w:lang w:eastAsia="ja-JP"/>
        </w:rPr>
        <w:t>Chair reviewed the IEEE-SA patent policy, logistics, and reminders, including meeting guidelines and attendance recording procedures.</w:t>
      </w:r>
    </w:p>
    <w:p w:rsidR="007F1465" w:rsidRPr="000E7898" w:rsidRDefault="007F1465" w:rsidP="007F1465">
      <w:pPr>
        <w:numPr>
          <w:ilvl w:val="1"/>
          <w:numId w:val="38"/>
        </w:numPr>
        <w:jc w:val="both"/>
        <w:rPr>
          <w:szCs w:val="22"/>
        </w:rPr>
      </w:pPr>
      <w:r w:rsidRPr="000E7898">
        <w:rPr>
          <w:szCs w:val="22"/>
          <w:lang w:eastAsia="ja-JP"/>
        </w:rPr>
        <w:t>It is reminded all to record their attendance.</w:t>
      </w:r>
    </w:p>
    <w:p w:rsidR="007F1465" w:rsidRPr="000E7898" w:rsidRDefault="007F1465" w:rsidP="007F1465">
      <w:pPr>
        <w:ind w:left="792"/>
        <w:jc w:val="both"/>
        <w:rPr>
          <w:szCs w:val="22"/>
        </w:rPr>
      </w:pPr>
    </w:p>
    <w:p w:rsidR="007F1465" w:rsidRDefault="007F1465" w:rsidP="007F1465">
      <w:pPr>
        <w:numPr>
          <w:ilvl w:val="0"/>
          <w:numId w:val="1"/>
        </w:numPr>
        <w:jc w:val="both"/>
      </w:pPr>
      <w:r w:rsidRPr="000E7898">
        <w:rPr>
          <w:szCs w:val="22"/>
          <w:lang w:eastAsia="ja-JP"/>
        </w:rPr>
        <w:t>Chair</w:t>
      </w:r>
      <w:r w:rsidRPr="0098579A">
        <w:rPr>
          <w:rFonts w:hint="eastAsia"/>
          <w:szCs w:val="22"/>
          <w:lang w:eastAsia="ja-JP"/>
        </w:rPr>
        <w:t xml:space="preserve"> </w:t>
      </w:r>
      <w:r w:rsidR="002C75EC">
        <w:rPr>
          <w:szCs w:val="22"/>
          <w:lang w:eastAsia="ja-JP"/>
        </w:rPr>
        <w:t xml:space="preserve">reviewed </w:t>
      </w:r>
      <w:r w:rsidRPr="0098579A">
        <w:rPr>
          <w:rFonts w:hint="eastAsia"/>
          <w:szCs w:val="22"/>
          <w:lang w:eastAsia="ja-JP"/>
        </w:rPr>
        <w:t xml:space="preserve">the </w:t>
      </w:r>
      <w:r w:rsidRPr="0098579A">
        <w:rPr>
          <w:szCs w:val="22"/>
          <w:lang w:eastAsia="ja-JP"/>
        </w:rPr>
        <w:t>schedule</w:t>
      </w:r>
      <w:r w:rsidRPr="0098579A">
        <w:rPr>
          <w:rFonts w:hint="eastAsia"/>
          <w:szCs w:val="22"/>
          <w:lang w:eastAsia="ja-JP"/>
        </w:rPr>
        <w:t xml:space="preserve"> </w:t>
      </w:r>
      <w:r w:rsidRPr="0098579A">
        <w:rPr>
          <w:szCs w:val="22"/>
          <w:lang w:eastAsia="ja-JP"/>
        </w:rPr>
        <w:t>for the week</w:t>
      </w:r>
      <w:r>
        <w:t xml:space="preserve"> </w:t>
      </w:r>
    </w:p>
    <w:p w:rsidR="007F1465" w:rsidRDefault="007F1465" w:rsidP="007F1465">
      <w:pPr>
        <w:ind w:left="360"/>
        <w:jc w:val="both"/>
      </w:pPr>
      <w:r>
        <w:t>– Press release on SG</w:t>
      </w:r>
      <w:r w:rsidR="002C75EC">
        <w:t xml:space="preserve"> was done</w:t>
      </w:r>
      <w:r>
        <w:t>, contributions</w:t>
      </w:r>
      <w:r w:rsidR="002C75EC">
        <w:t xml:space="preserve"> are ongoing</w:t>
      </w:r>
      <w:r>
        <w:t xml:space="preserve">, </w:t>
      </w:r>
      <w:proofErr w:type="gramStart"/>
      <w:r>
        <w:t>CSD</w:t>
      </w:r>
      <w:proofErr w:type="gramEnd"/>
      <w:r>
        <w:t xml:space="preserve"> and PAR</w:t>
      </w:r>
      <w:r w:rsidR="002C75EC">
        <w:t xml:space="preserve"> are ahead</w:t>
      </w:r>
    </w:p>
    <w:p w:rsidR="007F1465" w:rsidRDefault="007F1465" w:rsidP="007F1465">
      <w:pPr>
        <w:pStyle w:val="Listenabsatz"/>
        <w:numPr>
          <w:ilvl w:val="1"/>
          <w:numId w:val="1"/>
        </w:numPr>
        <w:jc w:val="both"/>
        <w:rPr>
          <w:rFonts w:ascii="Times New Roman" w:hAnsi="Times New Roman" w:cs="Times New Roman"/>
        </w:rPr>
      </w:pPr>
      <w:r w:rsidRPr="007F1465">
        <w:rPr>
          <w:rFonts w:ascii="Times New Roman" w:hAnsi="Times New Roman" w:cs="Times New Roman"/>
        </w:rPr>
        <w:t>Discussion on PAR and CSD will be on Thursday AM1</w:t>
      </w:r>
    </w:p>
    <w:p w:rsidR="007F1465" w:rsidRDefault="007F1465" w:rsidP="007F1465">
      <w:pPr>
        <w:pStyle w:val="Listenabsatz"/>
        <w:numPr>
          <w:ilvl w:val="1"/>
          <w:numId w:val="1"/>
        </w:numPr>
        <w:jc w:val="both"/>
        <w:rPr>
          <w:rFonts w:ascii="Times New Roman" w:hAnsi="Times New Roman" w:cs="Times New Roman"/>
        </w:rPr>
      </w:pPr>
      <w:r>
        <w:rPr>
          <w:rFonts w:ascii="Times New Roman" w:hAnsi="Times New Roman" w:cs="Times New Roman"/>
        </w:rPr>
        <w:t>Updated agenda was approved</w:t>
      </w:r>
    </w:p>
    <w:p w:rsidR="007F1465" w:rsidRDefault="007F1465" w:rsidP="007F1465">
      <w:pPr>
        <w:pStyle w:val="Listenabsatz"/>
        <w:numPr>
          <w:ilvl w:val="0"/>
          <w:numId w:val="1"/>
        </w:numPr>
        <w:jc w:val="both"/>
        <w:rPr>
          <w:rFonts w:ascii="Times New Roman" w:hAnsi="Times New Roman" w:cs="Times New Roman"/>
        </w:rPr>
      </w:pPr>
      <w:r>
        <w:rPr>
          <w:rFonts w:ascii="Times New Roman" w:hAnsi="Times New Roman" w:cs="Times New Roman"/>
        </w:rPr>
        <w:lastRenderedPageBreak/>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r w:rsidR="00160E30">
        <w:rPr>
          <w:rFonts w:ascii="Times New Roman" w:hAnsi="Times New Roman" w:cs="Times New Roman"/>
        </w:rPr>
        <w:t>(</w:t>
      </w:r>
      <w:proofErr w:type="spellStart"/>
      <w:r w:rsidR="00160E30">
        <w:rPr>
          <w:rFonts w:ascii="Times New Roman" w:hAnsi="Times New Roman" w:cs="Times New Roman"/>
        </w:rPr>
        <w:t>PureLiFi</w:t>
      </w:r>
      <w:proofErr w:type="spellEnd"/>
      <w:r w:rsidR="00160E30">
        <w:rPr>
          <w:rFonts w:ascii="Times New Roman" w:hAnsi="Times New Roman" w:cs="Times New Roman"/>
        </w:rPr>
        <w:t xml:space="preserve">) </w:t>
      </w:r>
      <w:r>
        <w:rPr>
          <w:rFonts w:ascii="Times New Roman" w:hAnsi="Times New Roman" w:cs="Times New Roman"/>
        </w:rPr>
        <w:t xml:space="preserve">presented a multi-author </w:t>
      </w:r>
      <w:r w:rsidR="00160E30">
        <w:rPr>
          <w:rFonts w:ascii="Times New Roman" w:hAnsi="Times New Roman" w:cs="Times New Roman"/>
        </w:rPr>
        <w:t xml:space="preserve">contribution in </w:t>
      </w:r>
      <w:r>
        <w:rPr>
          <w:rFonts w:ascii="Times New Roman" w:hAnsi="Times New Roman" w:cs="Times New Roman"/>
        </w:rPr>
        <w:t xml:space="preserve">doc. 1643r1 </w:t>
      </w:r>
      <w:r w:rsidR="002C75EC">
        <w:rPr>
          <w:rFonts w:ascii="Times New Roman" w:hAnsi="Times New Roman" w:cs="Times New Roman"/>
        </w:rPr>
        <w:t xml:space="preserve">coauthored with </w:t>
      </w:r>
      <w:r>
        <w:rPr>
          <w:rFonts w:ascii="Times New Roman" w:hAnsi="Times New Roman" w:cs="Times New Roman"/>
        </w:rPr>
        <w:t xml:space="preserve">Olivier </w:t>
      </w:r>
      <w:proofErr w:type="spellStart"/>
      <w:r>
        <w:rPr>
          <w:rFonts w:ascii="Times New Roman" w:hAnsi="Times New Roman" w:cs="Times New Roman"/>
        </w:rPr>
        <w:t>Bouchet</w:t>
      </w:r>
      <w:proofErr w:type="spellEnd"/>
      <w:r>
        <w:rPr>
          <w:rFonts w:ascii="Times New Roman" w:hAnsi="Times New Roman" w:cs="Times New Roman"/>
        </w:rPr>
        <w:t xml:space="preserve"> </w:t>
      </w:r>
      <w:r w:rsidR="00160E30">
        <w:rPr>
          <w:rFonts w:ascii="Times New Roman" w:hAnsi="Times New Roman" w:cs="Times New Roman"/>
        </w:rPr>
        <w:t>(ORANGE)</w:t>
      </w:r>
      <w:r>
        <w:rPr>
          <w:rFonts w:ascii="Times New Roman" w:hAnsi="Times New Roman" w:cs="Times New Roman"/>
        </w:rPr>
        <w:t>.</w:t>
      </w:r>
    </w:p>
    <w:p w:rsidR="007F1465" w:rsidRPr="00160E30" w:rsidRDefault="00160E30" w:rsidP="007F1465">
      <w:pPr>
        <w:pStyle w:val="Listenabsatz"/>
        <w:numPr>
          <w:ilvl w:val="1"/>
          <w:numId w:val="1"/>
        </w:numPr>
        <w:jc w:val="both"/>
        <w:rPr>
          <w:rFonts w:ascii="Times New Roman" w:hAnsi="Times New Roman" w:cs="Times New Roman"/>
          <w:b/>
        </w:rPr>
      </w:pPr>
      <w:r w:rsidRPr="00160E30">
        <w:rPr>
          <w:rFonts w:ascii="Times New Roman" w:hAnsi="Times New Roman" w:cs="Times New Roman"/>
          <w:b/>
        </w:rPr>
        <w:t>First u</w:t>
      </w:r>
      <w:r w:rsidR="007F1465" w:rsidRPr="00160E30">
        <w:rPr>
          <w:rFonts w:ascii="Times New Roman" w:hAnsi="Times New Roman" w:cs="Times New Roman"/>
          <w:b/>
        </w:rPr>
        <w:t>se case is VR</w:t>
      </w:r>
      <w:r w:rsidRPr="00160E30">
        <w:rPr>
          <w:rFonts w:ascii="Times New Roman" w:hAnsi="Times New Roman" w:cs="Times New Roman"/>
          <w:b/>
        </w:rPr>
        <w:t>/AR</w:t>
      </w:r>
      <w:r w:rsidR="007F1465" w:rsidRPr="00160E30">
        <w:rPr>
          <w:rFonts w:ascii="Times New Roman" w:hAnsi="Times New Roman" w:cs="Times New Roman"/>
          <w:b/>
        </w:rPr>
        <w:t xml:space="preserve"> </w:t>
      </w:r>
      <w:r w:rsidRPr="00160E30">
        <w:rPr>
          <w:rFonts w:ascii="Times New Roman" w:hAnsi="Times New Roman" w:cs="Times New Roman"/>
          <w:b/>
        </w:rPr>
        <w:t xml:space="preserve">with </w:t>
      </w:r>
      <w:r w:rsidR="007F1465" w:rsidRPr="00160E30">
        <w:rPr>
          <w:rFonts w:ascii="Times New Roman" w:hAnsi="Times New Roman" w:cs="Times New Roman"/>
          <w:b/>
        </w:rPr>
        <w:t>interaction</w:t>
      </w:r>
    </w:p>
    <w:p w:rsidR="007F1465" w:rsidRPr="006C2DA2" w:rsidRDefault="007F1465"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Handle high definition untethered HMD</w:t>
      </w:r>
    </w:p>
    <w:p w:rsidR="007F1465" w:rsidRPr="006C2DA2" w:rsidRDefault="007F1465"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 xml:space="preserve">Aims at more than 100 </w:t>
      </w:r>
      <w:proofErr w:type="spellStart"/>
      <w:r w:rsidRPr="006C2DA2">
        <w:rPr>
          <w:rFonts w:ascii="Times New Roman" w:hAnsi="Times New Roman" w:cs="Times New Roman"/>
        </w:rPr>
        <w:t>Gbit</w:t>
      </w:r>
      <w:proofErr w:type="spellEnd"/>
      <w:r w:rsidRPr="006C2DA2">
        <w:rPr>
          <w:rFonts w:ascii="Times New Roman" w:hAnsi="Times New Roman" w:cs="Times New Roman"/>
        </w:rPr>
        <w:t>/s uncompressed HD video transmission</w:t>
      </w:r>
    </w:p>
    <w:p w:rsidR="007F1465" w:rsidRPr="006C2DA2" w:rsidRDefault="00160E30"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 xml:space="preserve">8k per eye 30 bit/pixel at 120 fps, 3 </w:t>
      </w:r>
      <w:proofErr w:type="spellStart"/>
      <w:r w:rsidRPr="006C2DA2">
        <w:rPr>
          <w:rFonts w:ascii="Times New Roman" w:hAnsi="Times New Roman" w:cs="Times New Roman"/>
        </w:rPr>
        <w:t>ms</w:t>
      </w:r>
      <w:proofErr w:type="spellEnd"/>
      <w:r w:rsidRPr="006C2DA2">
        <w:rPr>
          <w:rFonts w:ascii="Times New Roman" w:hAnsi="Times New Roman" w:cs="Times New Roman"/>
        </w:rPr>
        <w:t xml:space="preserve"> or less latency, multiuser, tracking &lt;1mm, orientation 1/10°, energy feed </w:t>
      </w:r>
    </w:p>
    <w:p w:rsidR="00160E30" w:rsidRPr="006C2DA2" w:rsidRDefault="00160E30"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OSAMA asked for interference between LC which is there, in case of overlap</w:t>
      </w:r>
    </w:p>
    <w:p w:rsidR="00160E30" w:rsidRDefault="00160E30"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 xml:space="preserve">Bryan asked for time </w:t>
      </w:r>
      <w:proofErr w:type="spellStart"/>
      <w:r w:rsidRPr="006C2DA2">
        <w:rPr>
          <w:rFonts w:ascii="Times New Roman" w:hAnsi="Times New Roman" w:cs="Times New Roman"/>
        </w:rPr>
        <w:t>dialation</w:t>
      </w:r>
      <w:proofErr w:type="spellEnd"/>
      <w:r w:rsidRPr="006C2DA2">
        <w:rPr>
          <w:rFonts w:ascii="Times New Roman" w:hAnsi="Times New Roman" w:cs="Times New Roman"/>
        </w:rPr>
        <w:t xml:space="preserve">, Nikola postponed the answer to later meeting </w:t>
      </w:r>
    </w:p>
    <w:p w:rsidR="006D5041" w:rsidRDefault="006D5041" w:rsidP="00160E30">
      <w:pPr>
        <w:pStyle w:val="Listenabsatz"/>
        <w:numPr>
          <w:ilvl w:val="1"/>
          <w:numId w:val="1"/>
        </w:numPr>
        <w:jc w:val="both"/>
        <w:rPr>
          <w:rFonts w:ascii="Times New Roman" w:hAnsi="Times New Roman" w:cs="Times New Roman"/>
        </w:rPr>
      </w:pPr>
      <w:proofErr w:type="spellStart"/>
      <w:r>
        <w:rPr>
          <w:rFonts w:ascii="Times New Roman" w:hAnsi="Times New Roman" w:cs="Times New Roman"/>
        </w:rPr>
        <w:t>Tillac</w:t>
      </w:r>
      <w:proofErr w:type="spellEnd"/>
      <w:r>
        <w:rPr>
          <w:rFonts w:ascii="Times New Roman" w:hAnsi="Times New Roman" w:cs="Times New Roman"/>
        </w:rPr>
        <w:t xml:space="preserve"> says (some minutes later) that VR/AR requirements are set too high taking display technology development into account, motion sickness is biggest challenge, caused by latency and refresh rate, should look at more near-term use cases</w:t>
      </w:r>
    </w:p>
    <w:p w:rsidR="006D5041" w:rsidRDefault="006D5041" w:rsidP="00160E30">
      <w:pPr>
        <w:pStyle w:val="Listenabsatz"/>
        <w:numPr>
          <w:ilvl w:val="1"/>
          <w:numId w:val="1"/>
        </w:numPr>
        <w:jc w:val="both"/>
        <w:rPr>
          <w:rFonts w:ascii="Times New Roman" w:hAnsi="Times New Roman" w:cs="Times New Roman"/>
        </w:rPr>
      </w:pPr>
      <w:r>
        <w:rPr>
          <w:rFonts w:ascii="Times New Roman" w:hAnsi="Times New Roman" w:cs="Times New Roman"/>
        </w:rPr>
        <w:t>Volker said requirements are feasible in 10 years from now, would be good to develop a roadmap what is feasible in 3/6/10 years from now</w:t>
      </w:r>
    </w:p>
    <w:p w:rsidR="006D5041" w:rsidRPr="006D5041" w:rsidRDefault="006D5041" w:rsidP="007F1465">
      <w:pPr>
        <w:pStyle w:val="Listenabsatz"/>
        <w:numPr>
          <w:ilvl w:val="1"/>
          <w:numId w:val="1"/>
        </w:numPr>
        <w:jc w:val="both"/>
        <w:rPr>
          <w:rFonts w:ascii="Times New Roman" w:hAnsi="Times New Roman" w:cs="Times New Roman"/>
          <w:b/>
        </w:rPr>
      </w:pPr>
      <w:proofErr w:type="spellStart"/>
      <w:r w:rsidRPr="006D5041">
        <w:rPr>
          <w:rFonts w:ascii="Times New Roman" w:hAnsi="Times New Roman" w:cs="Times New Roman"/>
        </w:rPr>
        <w:t>Tillac</w:t>
      </w:r>
      <w:proofErr w:type="spellEnd"/>
      <w:r w:rsidRPr="006D5041">
        <w:rPr>
          <w:rFonts w:ascii="Times New Roman" w:hAnsi="Times New Roman" w:cs="Times New Roman"/>
        </w:rPr>
        <w:t xml:space="preserve"> would focus first on mass </w:t>
      </w:r>
      <w:proofErr w:type="spellStart"/>
      <w:r>
        <w:rPr>
          <w:rFonts w:ascii="Times New Roman" w:hAnsi="Times New Roman" w:cs="Times New Roman"/>
        </w:rPr>
        <w:t>marlet</w:t>
      </w:r>
      <w:proofErr w:type="spellEnd"/>
      <w:r>
        <w:rPr>
          <w:rFonts w:ascii="Times New Roman" w:hAnsi="Times New Roman" w:cs="Times New Roman"/>
        </w:rPr>
        <w:t xml:space="preserve"> </w:t>
      </w:r>
      <w:r w:rsidRPr="006D5041">
        <w:rPr>
          <w:rFonts w:ascii="Times New Roman" w:hAnsi="Times New Roman" w:cs="Times New Roman"/>
        </w:rPr>
        <w:t>use cases in household</w:t>
      </w:r>
      <w:r>
        <w:rPr>
          <w:rFonts w:ascii="Times New Roman" w:hAnsi="Times New Roman" w:cs="Times New Roman"/>
        </w:rPr>
        <w:t>s/shopping malls,</w:t>
      </w:r>
      <w:r w:rsidRPr="006D5041">
        <w:rPr>
          <w:rFonts w:ascii="Times New Roman" w:hAnsi="Times New Roman" w:cs="Times New Roman"/>
        </w:rPr>
        <w:t xml:space="preserve"> </w:t>
      </w:r>
      <w:r>
        <w:rPr>
          <w:rFonts w:ascii="Times New Roman" w:hAnsi="Times New Roman" w:cs="Times New Roman"/>
        </w:rPr>
        <w:t xml:space="preserve">1 </w:t>
      </w:r>
      <w:proofErr w:type="spellStart"/>
      <w:r>
        <w:rPr>
          <w:rFonts w:ascii="Times New Roman" w:hAnsi="Times New Roman" w:cs="Times New Roman"/>
        </w:rPr>
        <w:t>Gbit</w:t>
      </w:r>
      <w:proofErr w:type="spellEnd"/>
      <w:r>
        <w:rPr>
          <w:rFonts w:ascii="Times New Roman" w:hAnsi="Times New Roman" w:cs="Times New Roman"/>
        </w:rPr>
        <w:t xml:space="preserve">/s minimum, requirement is more constant, </w:t>
      </w:r>
      <w:r w:rsidRPr="006D5041">
        <w:rPr>
          <w:rFonts w:ascii="Times New Roman" w:hAnsi="Times New Roman" w:cs="Times New Roman"/>
        </w:rPr>
        <w:t xml:space="preserve">3-4 users per room, 3x3 m, VR HMDs untethered are coming out, CPU </w:t>
      </w:r>
      <w:r>
        <w:rPr>
          <w:rFonts w:ascii="Times New Roman" w:hAnsi="Times New Roman" w:cs="Times New Roman"/>
        </w:rPr>
        <w:t xml:space="preserve">are </w:t>
      </w:r>
      <w:r w:rsidRPr="006D5041">
        <w:rPr>
          <w:rFonts w:ascii="Times New Roman" w:hAnsi="Times New Roman" w:cs="Times New Roman"/>
        </w:rPr>
        <w:t>embedded in the headset, but is not powerful enough, should be moved into the cloud</w:t>
      </w:r>
      <w:r>
        <w:rPr>
          <w:rFonts w:ascii="Times New Roman" w:hAnsi="Times New Roman" w:cs="Times New Roman"/>
        </w:rPr>
        <w:t>, IMT 2020 will probably be enough for content required in short term/current generation, entire latency including motion/rendering, less than this for wireless transport</w:t>
      </w:r>
      <w:r w:rsidR="001E65B3">
        <w:rPr>
          <w:rFonts w:ascii="Times New Roman" w:hAnsi="Times New Roman" w:cs="Times New Roman"/>
        </w:rPr>
        <w:t>, Today there is no technology available which can satisfy data rate/latency requirements</w:t>
      </w:r>
      <w:r>
        <w:rPr>
          <w:rFonts w:ascii="Times New Roman" w:hAnsi="Times New Roman" w:cs="Times New Roman"/>
        </w:rPr>
        <w:t xml:space="preserve"> </w:t>
      </w:r>
    </w:p>
    <w:p w:rsidR="006C2DA2" w:rsidRPr="006D5041" w:rsidRDefault="00160E30" w:rsidP="007F1465">
      <w:pPr>
        <w:pStyle w:val="Listenabsatz"/>
        <w:numPr>
          <w:ilvl w:val="1"/>
          <w:numId w:val="1"/>
        </w:numPr>
        <w:jc w:val="both"/>
        <w:rPr>
          <w:rFonts w:ascii="Times New Roman" w:hAnsi="Times New Roman" w:cs="Times New Roman"/>
          <w:b/>
        </w:rPr>
      </w:pPr>
      <w:r w:rsidRPr="006D5041">
        <w:rPr>
          <w:rFonts w:ascii="Times New Roman" w:hAnsi="Times New Roman" w:cs="Times New Roman"/>
          <w:b/>
        </w:rPr>
        <w:t xml:space="preserve">Second use case is smart office </w:t>
      </w:r>
    </w:p>
    <w:p w:rsidR="00160E30" w:rsidRPr="006C2DA2" w:rsidRDefault="00160E30" w:rsidP="007F1465">
      <w:pPr>
        <w:pStyle w:val="Listenabsatz"/>
        <w:numPr>
          <w:ilvl w:val="1"/>
          <w:numId w:val="1"/>
        </w:numPr>
        <w:jc w:val="both"/>
        <w:rPr>
          <w:rFonts w:ascii="Times New Roman" w:hAnsi="Times New Roman" w:cs="Times New Roman"/>
        </w:rPr>
      </w:pPr>
      <w:r w:rsidRPr="006C2DA2">
        <w:rPr>
          <w:rFonts w:ascii="Times New Roman" w:hAnsi="Times New Roman" w:cs="Times New Roman"/>
        </w:rPr>
        <w:t>significantly relaxed requirements</w:t>
      </w:r>
    </w:p>
    <w:p w:rsidR="00160E30" w:rsidRDefault="00B852AD" w:rsidP="007F1465">
      <w:pPr>
        <w:pStyle w:val="Listenabsatz"/>
        <w:numPr>
          <w:ilvl w:val="1"/>
          <w:numId w:val="1"/>
        </w:numPr>
        <w:jc w:val="both"/>
        <w:rPr>
          <w:rFonts w:ascii="Times New Roman" w:hAnsi="Times New Roman" w:cs="Times New Roman"/>
          <w:b/>
        </w:rPr>
      </w:pPr>
      <w:r>
        <w:rPr>
          <w:rFonts w:ascii="Times New Roman" w:hAnsi="Times New Roman" w:cs="Times New Roman"/>
          <w:b/>
        </w:rPr>
        <w:t>3rd</w:t>
      </w:r>
      <w:r w:rsidR="006C2DA2">
        <w:rPr>
          <w:rFonts w:ascii="Times New Roman" w:hAnsi="Times New Roman" w:cs="Times New Roman"/>
          <w:b/>
        </w:rPr>
        <w:t xml:space="preserve"> use case is stadium</w:t>
      </w:r>
    </w:p>
    <w:p w:rsidR="006C2DA2" w:rsidRPr="006C2DA2" w:rsidRDefault="006C2DA2" w:rsidP="007F1465">
      <w:pPr>
        <w:pStyle w:val="Listenabsatz"/>
        <w:numPr>
          <w:ilvl w:val="1"/>
          <w:numId w:val="1"/>
        </w:numPr>
        <w:jc w:val="both"/>
        <w:rPr>
          <w:rFonts w:ascii="Times New Roman" w:hAnsi="Times New Roman" w:cs="Times New Roman"/>
          <w:b/>
        </w:rPr>
      </w:pPr>
      <w:r>
        <w:rPr>
          <w:rFonts w:ascii="Times New Roman" w:hAnsi="Times New Roman" w:cs="Times New Roman"/>
        </w:rPr>
        <w:t>Many people in ultra-dense environment</w:t>
      </w:r>
    </w:p>
    <w:p w:rsidR="006C2DA2" w:rsidRPr="006C2DA2" w:rsidRDefault="006C2DA2" w:rsidP="007F1465">
      <w:pPr>
        <w:pStyle w:val="Listenabsatz"/>
        <w:numPr>
          <w:ilvl w:val="1"/>
          <w:numId w:val="1"/>
        </w:numPr>
        <w:jc w:val="both"/>
        <w:rPr>
          <w:rFonts w:ascii="Times New Roman" w:hAnsi="Times New Roman" w:cs="Times New Roman"/>
          <w:b/>
        </w:rPr>
      </w:pPr>
      <w:r>
        <w:rPr>
          <w:rFonts w:ascii="Times New Roman" w:hAnsi="Times New Roman" w:cs="Times New Roman"/>
        </w:rPr>
        <w:t>Requirements come from NGMN White paper</w:t>
      </w:r>
    </w:p>
    <w:p w:rsidR="006C2DA2" w:rsidRPr="006C2DA2" w:rsidRDefault="006C2DA2" w:rsidP="006C2DA2">
      <w:pPr>
        <w:pStyle w:val="Listenabsatz"/>
        <w:numPr>
          <w:ilvl w:val="1"/>
          <w:numId w:val="1"/>
        </w:numPr>
        <w:rPr>
          <w:rFonts w:ascii="Times New Roman" w:hAnsi="Times New Roman" w:cs="Times New Roman"/>
          <w:b/>
        </w:rPr>
      </w:pPr>
      <w:r w:rsidRPr="006C2DA2">
        <w:rPr>
          <w:rFonts w:ascii="Times New Roman" w:hAnsi="Times New Roman" w:cs="Times New Roman"/>
        </w:rPr>
        <w:t xml:space="preserve">20-50 </w:t>
      </w:r>
      <w:r>
        <w:rPr>
          <w:rFonts w:ascii="Times New Roman" w:hAnsi="Times New Roman" w:cs="Times New Roman"/>
        </w:rPr>
        <w:t>M</w:t>
      </w:r>
      <w:r w:rsidRPr="006C2DA2">
        <w:rPr>
          <w:rFonts w:ascii="Times New Roman" w:hAnsi="Times New Roman" w:cs="Times New Roman"/>
        </w:rPr>
        <w:t xml:space="preserve">bps/user, 3000 </w:t>
      </w:r>
      <w:r>
        <w:rPr>
          <w:rFonts w:ascii="Times New Roman" w:hAnsi="Times New Roman" w:cs="Times New Roman"/>
        </w:rPr>
        <w:t>u</w:t>
      </w:r>
      <w:r w:rsidRPr="006C2DA2">
        <w:rPr>
          <w:rFonts w:ascii="Times New Roman" w:hAnsi="Times New Roman" w:cs="Times New Roman"/>
        </w:rPr>
        <w:t>sers</w:t>
      </w:r>
      <w:r>
        <w:rPr>
          <w:rFonts w:ascii="Times New Roman" w:hAnsi="Times New Roman" w:cs="Times New Roman"/>
        </w:rPr>
        <w:t>/</w:t>
      </w:r>
      <w:r w:rsidRPr="006C2DA2">
        <w:rPr>
          <w:rFonts w:ascii="Times New Roman" w:hAnsi="Times New Roman" w:cs="Times New Roman"/>
        </w:rPr>
        <w:t>km</w:t>
      </w:r>
      <w:r>
        <w:rPr>
          <w:rFonts w:ascii="Times New Roman" w:hAnsi="Times New Roman" w:cs="Times New Roman"/>
        </w:rPr>
        <w:t>2</w:t>
      </w:r>
      <w:r w:rsidRPr="006C2DA2">
        <w:rPr>
          <w:rFonts w:ascii="Times New Roman" w:hAnsi="Times New Roman" w:cs="Times New Roman"/>
        </w:rPr>
        <w:t>, 3.75 / 7.5 Tb/s UL/DL, stationary/pedestrian users</w:t>
      </w:r>
    </w:p>
    <w:p w:rsidR="006D5041" w:rsidRPr="006D5041" w:rsidRDefault="006C2DA2" w:rsidP="006D5041">
      <w:pPr>
        <w:pStyle w:val="Listenabsatz"/>
        <w:numPr>
          <w:ilvl w:val="1"/>
          <w:numId w:val="1"/>
        </w:numPr>
        <w:rPr>
          <w:b/>
        </w:rPr>
      </w:pPr>
      <w:r w:rsidRPr="006C2DA2">
        <w:rPr>
          <w:rFonts w:ascii="Times New Roman" w:hAnsi="Times New Roman" w:cs="Times New Roman"/>
        </w:rPr>
        <w:t xml:space="preserve">OSAMA </w:t>
      </w:r>
      <w:r>
        <w:rPr>
          <w:rFonts w:ascii="Times New Roman" w:hAnsi="Times New Roman" w:cs="Times New Roman"/>
        </w:rPr>
        <w:t xml:space="preserve">mentions </w:t>
      </w:r>
      <w:r w:rsidRPr="006C2DA2">
        <w:rPr>
          <w:rFonts w:ascii="Times New Roman" w:hAnsi="Times New Roman" w:cs="Times New Roman"/>
        </w:rPr>
        <w:t xml:space="preserve">this is use case for 802.11ax, is asking to concentrate on use cases that are </w:t>
      </w:r>
      <w:r>
        <w:rPr>
          <w:rFonts w:ascii="Times New Roman" w:hAnsi="Times New Roman" w:cs="Times New Roman"/>
        </w:rPr>
        <w:t xml:space="preserve">more </w:t>
      </w:r>
      <w:r w:rsidRPr="006C2DA2">
        <w:rPr>
          <w:rFonts w:ascii="Times New Roman" w:hAnsi="Times New Roman" w:cs="Times New Roman"/>
        </w:rPr>
        <w:t>specific</w:t>
      </w:r>
      <w:r>
        <w:rPr>
          <w:rFonts w:ascii="Times New Roman" w:hAnsi="Times New Roman" w:cs="Times New Roman"/>
        </w:rPr>
        <w:t xml:space="preserve"> for LC, </w:t>
      </w:r>
      <w:r w:rsidR="006D5041">
        <w:rPr>
          <w:rFonts w:ascii="Times New Roman" w:hAnsi="Times New Roman" w:cs="Times New Roman"/>
        </w:rPr>
        <w:t xml:space="preserve">Volker </w:t>
      </w:r>
      <w:r>
        <w:rPr>
          <w:rFonts w:ascii="Times New Roman" w:hAnsi="Times New Roman" w:cs="Times New Roman"/>
        </w:rPr>
        <w:t>sa</w:t>
      </w:r>
      <w:r w:rsidR="006D5041">
        <w:rPr>
          <w:rFonts w:ascii="Times New Roman" w:hAnsi="Times New Roman" w:cs="Times New Roman"/>
        </w:rPr>
        <w:t>id that standard should cover all potential use cases and we don’t know what use cases will be in the focus in 5-7 years from now</w:t>
      </w:r>
    </w:p>
    <w:p w:rsidR="007F1465" w:rsidRPr="00160E30" w:rsidRDefault="007F1465" w:rsidP="006C2DA2">
      <w:pPr>
        <w:rPr>
          <w:b/>
        </w:rPr>
      </w:pPr>
    </w:p>
    <w:p w:rsidR="001E65B3" w:rsidRDefault="001E65B3" w:rsidP="001E65B3">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xml:space="preserve">) presented a multi-author contribution in doc. 1648r0 </w:t>
      </w:r>
      <w:r w:rsidR="002C75EC">
        <w:rPr>
          <w:rFonts w:ascii="Times New Roman" w:hAnsi="Times New Roman" w:cs="Times New Roman"/>
        </w:rPr>
        <w:t xml:space="preserve">submitted by </w:t>
      </w:r>
      <w:r w:rsidR="002A25E6">
        <w:rPr>
          <w:rFonts w:ascii="Times New Roman" w:hAnsi="Times New Roman" w:cs="Times New Roman"/>
        </w:rPr>
        <w:t xml:space="preserve">Simon </w:t>
      </w:r>
      <w:proofErr w:type="spellStart"/>
      <w:r w:rsidR="002A25E6">
        <w:rPr>
          <w:rFonts w:ascii="Times New Roman" w:hAnsi="Times New Roman" w:cs="Times New Roman"/>
        </w:rPr>
        <w:t>Bazin</w:t>
      </w:r>
      <w:proofErr w:type="spellEnd"/>
      <w:r w:rsidR="002A25E6">
        <w:rPr>
          <w:rFonts w:ascii="Times New Roman" w:hAnsi="Times New Roman" w:cs="Times New Roman"/>
        </w:rPr>
        <w:t xml:space="preserve"> (FACTEM)</w:t>
      </w:r>
      <w:r>
        <w:rPr>
          <w:rFonts w:ascii="Times New Roman" w:hAnsi="Times New Roman" w:cs="Times New Roman"/>
        </w:rPr>
        <w:t>.</w:t>
      </w:r>
    </w:p>
    <w:p w:rsidR="002A25E6" w:rsidRPr="00B852AD" w:rsidRDefault="00B852AD" w:rsidP="002A25E6">
      <w:pPr>
        <w:pStyle w:val="Listenabsatz"/>
        <w:numPr>
          <w:ilvl w:val="1"/>
          <w:numId w:val="1"/>
        </w:numPr>
        <w:jc w:val="both"/>
        <w:rPr>
          <w:rFonts w:ascii="Times New Roman" w:hAnsi="Times New Roman" w:cs="Times New Roman"/>
          <w:b/>
        </w:rPr>
      </w:pPr>
      <w:r>
        <w:rPr>
          <w:rFonts w:ascii="Times New Roman" w:hAnsi="Times New Roman" w:cs="Times New Roman"/>
          <w:b/>
        </w:rPr>
        <w:t>1</w:t>
      </w:r>
      <w:r w:rsidRPr="00B852AD">
        <w:rPr>
          <w:rFonts w:ascii="Times New Roman" w:hAnsi="Times New Roman" w:cs="Times New Roman"/>
          <w:b/>
          <w:vertAlign w:val="superscript"/>
        </w:rPr>
        <w:t>st</w:t>
      </w:r>
      <w:r>
        <w:rPr>
          <w:rFonts w:ascii="Times New Roman" w:hAnsi="Times New Roman" w:cs="Times New Roman"/>
          <w:b/>
        </w:rPr>
        <w:t xml:space="preserve"> UC is </w:t>
      </w:r>
      <w:r w:rsidR="002A25E6" w:rsidRPr="00B852AD">
        <w:rPr>
          <w:rFonts w:ascii="Times New Roman" w:hAnsi="Times New Roman" w:cs="Times New Roman"/>
          <w:b/>
        </w:rPr>
        <w:t>Wireless headset to aircraft crew (cockpit), wireless for more comfort</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Fully operational whatever the ambient light conditions are</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Up to 4 headsets served simultaneously</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Mass market solution which can address this</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Coexistence with Internet</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 xml:space="preserve">1 AP, up to 4 terminals, </w:t>
      </w:r>
      <w:r w:rsidR="003A26F8">
        <w:rPr>
          <w:rFonts w:ascii="Times New Roman" w:hAnsi="Times New Roman" w:cs="Times New Roman"/>
        </w:rPr>
        <w:t xml:space="preserve">near-infrared wavelength 890 DL/940 UL, </w:t>
      </w:r>
      <w:r>
        <w:rPr>
          <w:rFonts w:ascii="Times New Roman" w:hAnsi="Times New Roman" w:cs="Times New Roman"/>
        </w:rPr>
        <w:t xml:space="preserve">2 Mbit/s per user, </w:t>
      </w:r>
      <w:r w:rsidRPr="002A25E6">
        <w:rPr>
          <w:rFonts w:ascii="Times New Roman" w:hAnsi="Times New Roman" w:cs="Times New Roman"/>
        </w:rPr>
        <w:t xml:space="preserve">latency &lt; 3 </w:t>
      </w:r>
      <w:proofErr w:type="spellStart"/>
      <w:r w:rsidRPr="002A25E6">
        <w:rPr>
          <w:rFonts w:ascii="Times New Roman" w:hAnsi="Times New Roman" w:cs="Times New Roman"/>
        </w:rPr>
        <w:t>ms</w:t>
      </w:r>
      <w:proofErr w:type="spellEnd"/>
      <w:r w:rsidRPr="002A25E6">
        <w:rPr>
          <w:rFonts w:ascii="Times New Roman" w:hAnsi="Times New Roman" w:cs="Times New Roman"/>
        </w:rPr>
        <w:t xml:space="preserve"> per user</w:t>
      </w:r>
      <w:r>
        <w:rPr>
          <w:rFonts w:ascii="Times New Roman" w:hAnsi="Times New Roman" w:cs="Times New Roman"/>
        </w:rPr>
        <w:t>, PER &lt; 10</w:t>
      </w:r>
      <w:r w:rsidRPr="002A25E6">
        <w:rPr>
          <w:rFonts w:ascii="Times New Roman" w:hAnsi="Times New Roman" w:cs="Times New Roman"/>
          <w:vertAlign w:val="superscript"/>
        </w:rPr>
        <w:t>-4</w:t>
      </w:r>
      <w:r>
        <w:rPr>
          <w:rFonts w:ascii="Times New Roman" w:hAnsi="Times New Roman" w:cs="Times New Roman"/>
        </w:rPr>
        <w:t xml:space="preserve">, full duplex PHY, tackle different streams (data / audio) in parallel, </w:t>
      </w:r>
      <w:proofErr w:type="spellStart"/>
      <w:r>
        <w:rPr>
          <w:rFonts w:ascii="Times New Roman" w:hAnsi="Times New Roman" w:cs="Times New Roman"/>
        </w:rPr>
        <w:t>QoS</w:t>
      </w:r>
      <w:proofErr w:type="spellEnd"/>
      <w:r>
        <w:rPr>
          <w:rFonts w:ascii="Times New Roman" w:hAnsi="Times New Roman" w:cs="Times New Roman"/>
        </w:rPr>
        <w:t xml:space="preserve"> support</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Volker commented that full duplex can be emulated by time duplex if enough bandwidth is used</w:t>
      </w:r>
    </w:p>
    <w:p w:rsidR="002A25E6" w:rsidRDefault="00704B24" w:rsidP="002A25E6">
      <w:pPr>
        <w:pStyle w:val="Listenabsatz"/>
        <w:numPr>
          <w:ilvl w:val="1"/>
          <w:numId w:val="1"/>
        </w:numPr>
        <w:jc w:val="both"/>
        <w:rPr>
          <w:rFonts w:ascii="Times New Roman" w:hAnsi="Times New Roman" w:cs="Times New Roman"/>
        </w:rPr>
      </w:pPr>
      <w:r>
        <w:rPr>
          <w:rFonts w:ascii="Times New Roman" w:hAnsi="Times New Roman" w:cs="Times New Roman"/>
        </w:rPr>
        <w:t>OSAMA wanted to clarify that white light cannot be used</w:t>
      </w:r>
    </w:p>
    <w:p w:rsidR="00704B24" w:rsidRDefault="00CD216E" w:rsidP="002A25E6">
      <w:pPr>
        <w:pStyle w:val="Listenabsatz"/>
        <w:numPr>
          <w:ilvl w:val="1"/>
          <w:numId w:val="1"/>
        </w:numPr>
        <w:jc w:val="both"/>
        <w:rPr>
          <w:rFonts w:ascii="Times New Roman" w:hAnsi="Times New Roman" w:cs="Times New Roman"/>
        </w:rPr>
      </w:pPr>
      <w:r>
        <w:rPr>
          <w:rFonts w:ascii="Times New Roman" w:hAnsi="Times New Roman" w:cs="Times New Roman"/>
        </w:rPr>
        <w:t>It was</w:t>
      </w:r>
      <w:r w:rsidR="00704B24">
        <w:rPr>
          <w:rFonts w:ascii="Times New Roman" w:hAnsi="Times New Roman" w:cs="Times New Roman"/>
        </w:rPr>
        <w:t xml:space="preserve"> asked what happens if LOS is broken, Nikola say this is solved by appropriate deployment of transceivers, how many and where they are placed, implementation-dependent </w:t>
      </w:r>
    </w:p>
    <w:p w:rsidR="00704B24" w:rsidRDefault="00704B24" w:rsidP="002A25E6">
      <w:pPr>
        <w:pStyle w:val="Listenabsatz"/>
        <w:numPr>
          <w:ilvl w:val="1"/>
          <w:numId w:val="1"/>
        </w:numPr>
        <w:jc w:val="both"/>
        <w:rPr>
          <w:rFonts w:ascii="Times New Roman" w:hAnsi="Times New Roman" w:cs="Times New Roman"/>
        </w:rPr>
      </w:pPr>
      <w:r>
        <w:rPr>
          <w:rFonts w:ascii="Times New Roman" w:hAnsi="Times New Roman" w:cs="Times New Roman"/>
        </w:rPr>
        <w:t>Volker says this can be solved by MIMO</w:t>
      </w:r>
      <w:r w:rsidR="00CD216E">
        <w:rPr>
          <w:rFonts w:ascii="Times New Roman" w:hAnsi="Times New Roman" w:cs="Times New Roman"/>
        </w:rPr>
        <w:t xml:space="preserve"> and switching between the distributed access points</w:t>
      </w:r>
    </w:p>
    <w:p w:rsidR="00704B24" w:rsidRDefault="00CD216E" w:rsidP="002A25E6">
      <w:pPr>
        <w:pStyle w:val="Listenabsatz"/>
        <w:numPr>
          <w:ilvl w:val="1"/>
          <w:numId w:val="1"/>
        </w:numPr>
        <w:jc w:val="both"/>
        <w:rPr>
          <w:rFonts w:ascii="Times New Roman" w:hAnsi="Times New Roman" w:cs="Times New Roman"/>
        </w:rPr>
      </w:pPr>
      <w:r>
        <w:rPr>
          <w:rFonts w:ascii="Times New Roman" w:hAnsi="Times New Roman" w:cs="Times New Roman"/>
        </w:rPr>
        <w:t>It was</w:t>
      </w:r>
      <w:r w:rsidR="00704B24">
        <w:rPr>
          <w:rFonts w:ascii="Times New Roman" w:hAnsi="Times New Roman" w:cs="Times New Roman"/>
        </w:rPr>
        <w:t xml:space="preserve"> asked if radiation from sun/IR will hurt the transmission, Nikola says this is frontend design issue, optical filtering can be helpful and needs to be designed</w:t>
      </w:r>
    </w:p>
    <w:p w:rsidR="00704B24" w:rsidRDefault="00704B24" w:rsidP="002A25E6">
      <w:pPr>
        <w:pStyle w:val="Listenabsatz"/>
        <w:numPr>
          <w:ilvl w:val="1"/>
          <w:numId w:val="1"/>
        </w:numPr>
        <w:jc w:val="both"/>
        <w:rPr>
          <w:rFonts w:ascii="Times New Roman" w:hAnsi="Times New Roman" w:cs="Times New Roman"/>
        </w:rPr>
      </w:pPr>
      <w:r>
        <w:rPr>
          <w:rFonts w:ascii="Times New Roman" w:hAnsi="Times New Roman" w:cs="Times New Roman"/>
        </w:rPr>
        <w:lastRenderedPageBreak/>
        <w:t>Christoph says group should be focused on mass market and not so much on niche markets</w:t>
      </w:r>
    </w:p>
    <w:p w:rsidR="00704B24" w:rsidRDefault="00AA54AA" w:rsidP="002A25E6">
      <w:pPr>
        <w:pStyle w:val="Listenabsatz"/>
        <w:numPr>
          <w:ilvl w:val="1"/>
          <w:numId w:val="1"/>
        </w:numPr>
        <w:jc w:val="both"/>
        <w:rPr>
          <w:rFonts w:ascii="Times New Roman" w:hAnsi="Times New Roman" w:cs="Times New Roman"/>
        </w:rPr>
      </w:pPr>
      <w:r>
        <w:rPr>
          <w:rFonts w:ascii="Times New Roman" w:hAnsi="Times New Roman" w:cs="Times New Roman"/>
        </w:rPr>
        <w:t>John came back to the point of full duplex is not fully clear, Nikola agrees that the requirement can also be met by TDD</w:t>
      </w:r>
    </w:p>
    <w:p w:rsidR="00F4439D" w:rsidRDefault="00F4439D" w:rsidP="00CD216E">
      <w:pPr>
        <w:pStyle w:val="Listenabsatz"/>
        <w:ind w:left="792"/>
        <w:jc w:val="both"/>
        <w:rPr>
          <w:rFonts w:ascii="Times New Roman" w:hAnsi="Times New Roman" w:cs="Times New Roman"/>
        </w:rPr>
      </w:pPr>
    </w:p>
    <w:p w:rsidR="00CD216E" w:rsidRDefault="00CD216E" w:rsidP="00CD216E">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xml:space="preserve">) presented a multi-author contribution in doc. 1662r0 </w:t>
      </w:r>
      <w:r w:rsidR="002C75EC">
        <w:rPr>
          <w:rFonts w:ascii="Times New Roman" w:hAnsi="Times New Roman" w:cs="Times New Roman"/>
        </w:rPr>
        <w:t>co-authored with</w:t>
      </w:r>
      <w:r>
        <w:rPr>
          <w:rFonts w:ascii="Times New Roman" w:hAnsi="Times New Roman" w:cs="Times New Roman"/>
        </w:rPr>
        <w:t xml:space="preserve"> Minoru Komori (Ushio).</w:t>
      </w:r>
    </w:p>
    <w:p w:rsidR="00CD216E" w:rsidRDefault="00B852AD" w:rsidP="0019233F">
      <w:pPr>
        <w:pStyle w:val="Listenabsatz"/>
        <w:numPr>
          <w:ilvl w:val="1"/>
          <w:numId w:val="1"/>
        </w:numPr>
        <w:jc w:val="both"/>
        <w:rPr>
          <w:rFonts w:ascii="Times New Roman" w:hAnsi="Times New Roman" w:cs="Times New Roman"/>
        </w:rPr>
      </w:pPr>
      <w:r>
        <w:rPr>
          <w:rFonts w:ascii="Times New Roman" w:hAnsi="Times New Roman" w:cs="Times New Roman"/>
          <w:b/>
        </w:rPr>
        <w:t>1</w:t>
      </w:r>
      <w:r w:rsidRPr="00B852AD">
        <w:rPr>
          <w:rFonts w:ascii="Times New Roman" w:hAnsi="Times New Roman" w:cs="Times New Roman"/>
          <w:b/>
          <w:vertAlign w:val="superscript"/>
        </w:rPr>
        <w:t>st</w:t>
      </w:r>
      <w:r>
        <w:rPr>
          <w:rFonts w:ascii="Times New Roman" w:hAnsi="Times New Roman" w:cs="Times New Roman"/>
          <w:b/>
        </w:rPr>
        <w:t xml:space="preserve"> </w:t>
      </w:r>
      <w:r w:rsidR="0019233F" w:rsidRPr="0019233F">
        <w:rPr>
          <w:rFonts w:ascii="Times New Roman" w:hAnsi="Times New Roman" w:cs="Times New Roman"/>
          <w:b/>
        </w:rPr>
        <w:t xml:space="preserve">  use case is shopping center </w:t>
      </w:r>
      <w:r w:rsidR="0019233F">
        <w:rPr>
          <w:rFonts w:ascii="Times New Roman" w:hAnsi="Times New Roman" w:cs="Times New Roman"/>
        </w:rPr>
        <w:t>(treasure hunting area), shall stimulate customers sales interest</w:t>
      </w:r>
    </w:p>
    <w:p w:rsidR="0019233F"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Use of LC is localization, not the most challenging use case for that but should be considered, other advantage is no interference with Wi-Fi</w:t>
      </w:r>
    </w:p>
    <w:p w:rsidR="0019233F" w:rsidRPr="0019233F" w:rsidRDefault="00B852AD" w:rsidP="0019233F">
      <w:pPr>
        <w:pStyle w:val="Listenabsatz"/>
        <w:numPr>
          <w:ilvl w:val="1"/>
          <w:numId w:val="1"/>
        </w:numPr>
        <w:jc w:val="both"/>
        <w:rPr>
          <w:rFonts w:ascii="Times New Roman" w:hAnsi="Times New Roman" w:cs="Times New Roman"/>
          <w:b/>
        </w:rPr>
      </w:pPr>
      <w:r>
        <w:rPr>
          <w:rFonts w:ascii="Times New Roman" w:hAnsi="Times New Roman" w:cs="Times New Roman"/>
          <w:b/>
        </w:rPr>
        <w:t>2</w:t>
      </w:r>
      <w:r w:rsidRPr="00B852AD">
        <w:rPr>
          <w:rFonts w:ascii="Times New Roman" w:hAnsi="Times New Roman" w:cs="Times New Roman"/>
          <w:b/>
          <w:vertAlign w:val="superscript"/>
        </w:rPr>
        <w:t>nd</w:t>
      </w:r>
      <w:r>
        <w:rPr>
          <w:rFonts w:ascii="Times New Roman" w:hAnsi="Times New Roman" w:cs="Times New Roman"/>
          <w:b/>
        </w:rPr>
        <w:t xml:space="preserve">  </w:t>
      </w:r>
      <w:r w:rsidR="0019233F" w:rsidRPr="0019233F">
        <w:rPr>
          <w:rFonts w:ascii="Times New Roman" w:hAnsi="Times New Roman" w:cs="Times New Roman"/>
          <w:b/>
        </w:rPr>
        <w:t xml:space="preserve"> use case is Projection Mapping</w:t>
      </w:r>
    </w:p>
    <w:p w:rsidR="0019233F"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Provide information where the people are, using a wide range of wavelength</w:t>
      </w:r>
    </w:p>
    <w:p w:rsidR="0019233F"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Volker asked for clarification how this is implemented (LED array/scanning laser beam)</w:t>
      </w:r>
    </w:p>
    <w:p w:rsidR="0019233F" w:rsidRDefault="00B852AD" w:rsidP="0019233F">
      <w:pPr>
        <w:pStyle w:val="Listenabsatz"/>
        <w:numPr>
          <w:ilvl w:val="1"/>
          <w:numId w:val="1"/>
        </w:numPr>
        <w:jc w:val="both"/>
        <w:rPr>
          <w:rFonts w:ascii="Times New Roman" w:hAnsi="Times New Roman" w:cs="Times New Roman"/>
          <w:b/>
        </w:rPr>
      </w:pPr>
      <w:r>
        <w:rPr>
          <w:rFonts w:ascii="Times New Roman" w:hAnsi="Times New Roman" w:cs="Times New Roman"/>
          <w:b/>
        </w:rPr>
        <w:t>3rd</w:t>
      </w:r>
      <w:r w:rsidR="0019233F" w:rsidRPr="0019233F">
        <w:rPr>
          <w:rFonts w:ascii="Times New Roman" w:hAnsi="Times New Roman" w:cs="Times New Roman"/>
          <w:b/>
        </w:rPr>
        <w:t xml:space="preserve"> use case is Virtual Reality with multiple people</w:t>
      </w:r>
    </w:p>
    <w:p w:rsidR="0019233F" w:rsidRDefault="0019233F" w:rsidP="0019233F">
      <w:pPr>
        <w:pStyle w:val="Listenabsatz"/>
        <w:numPr>
          <w:ilvl w:val="1"/>
          <w:numId w:val="1"/>
        </w:numPr>
        <w:jc w:val="both"/>
        <w:rPr>
          <w:rFonts w:ascii="Times New Roman" w:hAnsi="Times New Roman" w:cs="Times New Roman"/>
        </w:rPr>
      </w:pPr>
      <w:r w:rsidRPr="0019233F">
        <w:rPr>
          <w:rFonts w:ascii="Times New Roman" w:hAnsi="Times New Roman" w:cs="Times New Roman"/>
        </w:rPr>
        <w:t xml:space="preserve">Overall requirements 10Mbi/s to 1 </w:t>
      </w:r>
      <w:proofErr w:type="spellStart"/>
      <w:r w:rsidRPr="0019233F">
        <w:rPr>
          <w:rFonts w:ascii="Times New Roman" w:hAnsi="Times New Roman" w:cs="Times New Roman"/>
        </w:rPr>
        <w:t>Gbit</w:t>
      </w:r>
      <w:proofErr w:type="spellEnd"/>
      <w:r w:rsidRPr="0019233F">
        <w:rPr>
          <w:rFonts w:ascii="Times New Roman" w:hAnsi="Times New Roman" w:cs="Times New Roman"/>
        </w:rPr>
        <w:t xml:space="preserve">/s, &lt;6 </w:t>
      </w:r>
      <w:proofErr w:type="spellStart"/>
      <w:r w:rsidRPr="0019233F">
        <w:rPr>
          <w:rFonts w:ascii="Times New Roman" w:hAnsi="Times New Roman" w:cs="Times New Roman"/>
        </w:rPr>
        <w:t>ms</w:t>
      </w:r>
      <w:proofErr w:type="spellEnd"/>
      <w:r w:rsidRPr="0019233F">
        <w:rPr>
          <w:rFonts w:ascii="Times New Roman" w:hAnsi="Times New Roman" w:cs="Times New Roman"/>
        </w:rPr>
        <w:t xml:space="preserve"> latency, 300 lux or higher, 200 nm to 2 µm</w:t>
      </w:r>
    </w:p>
    <w:p w:rsidR="00524938"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Christophe mentioned UV health issues, shall be regarded</w:t>
      </w:r>
    </w:p>
    <w:p w:rsidR="00AE6E56" w:rsidRDefault="00524938" w:rsidP="0019233F">
      <w:pPr>
        <w:pStyle w:val="Listenabsatz"/>
        <w:numPr>
          <w:ilvl w:val="1"/>
          <w:numId w:val="1"/>
        </w:numPr>
        <w:jc w:val="both"/>
        <w:rPr>
          <w:rFonts w:ascii="Times New Roman" w:hAnsi="Times New Roman" w:cs="Times New Roman"/>
        </w:rPr>
      </w:pPr>
      <w:r>
        <w:rPr>
          <w:rFonts w:ascii="Times New Roman" w:hAnsi="Times New Roman" w:cs="Times New Roman"/>
        </w:rPr>
        <w:t>Sang-</w:t>
      </w:r>
      <w:proofErr w:type="spellStart"/>
      <w:r>
        <w:rPr>
          <w:rFonts w:ascii="Times New Roman" w:hAnsi="Times New Roman" w:cs="Times New Roman"/>
        </w:rPr>
        <w:t>kyu</w:t>
      </w:r>
      <w:proofErr w:type="spellEnd"/>
      <w:r>
        <w:rPr>
          <w:rFonts w:ascii="Times New Roman" w:hAnsi="Times New Roman" w:cs="Times New Roman"/>
        </w:rPr>
        <w:t xml:space="preserve"> asked if there is any problem in TG13 and 802.11 with data rates</w:t>
      </w:r>
      <w:r w:rsidR="00AE6E56">
        <w:rPr>
          <w:rFonts w:ascii="Times New Roman" w:hAnsi="Times New Roman" w:cs="Times New Roman"/>
        </w:rPr>
        <w:t xml:space="preserve">, Nikola answered that this issue has been clarified in advance, e.g. in the </w:t>
      </w:r>
      <w:proofErr w:type="spellStart"/>
      <w:r w:rsidR="00AE6E56">
        <w:rPr>
          <w:rFonts w:ascii="Times New Roman" w:hAnsi="Times New Roman" w:cs="Times New Roman"/>
        </w:rPr>
        <w:t>Tutorila</w:t>
      </w:r>
      <w:proofErr w:type="spellEnd"/>
      <w:r w:rsidR="00AE6E56">
        <w:rPr>
          <w:rFonts w:ascii="Times New Roman" w:hAnsi="Times New Roman" w:cs="Times New Roman"/>
        </w:rPr>
        <w:t xml:space="preserve"> presented in Berlin</w:t>
      </w:r>
    </w:p>
    <w:p w:rsidR="008C5317" w:rsidRDefault="00AE6E56" w:rsidP="0019233F">
      <w:pPr>
        <w:pStyle w:val="Listenabsatz"/>
        <w:numPr>
          <w:ilvl w:val="1"/>
          <w:numId w:val="1"/>
        </w:numPr>
        <w:jc w:val="both"/>
        <w:rPr>
          <w:rFonts w:ascii="Times New Roman" w:hAnsi="Times New Roman" w:cs="Times New Roman"/>
        </w:rPr>
      </w:pPr>
      <w:r>
        <w:rPr>
          <w:rFonts w:ascii="Times New Roman" w:hAnsi="Times New Roman" w:cs="Times New Roman"/>
        </w:rPr>
        <w:t>John asked about the light flux of 300 lux</w:t>
      </w:r>
    </w:p>
    <w:p w:rsidR="008C5317" w:rsidRDefault="008C5317" w:rsidP="008C5317">
      <w:pPr>
        <w:pStyle w:val="Listenabsatz"/>
        <w:ind w:left="792"/>
        <w:jc w:val="both"/>
        <w:rPr>
          <w:rFonts w:ascii="Times New Roman" w:hAnsi="Times New Roman" w:cs="Times New Roman"/>
        </w:rPr>
      </w:pPr>
    </w:p>
    <w:p w:rsidR="008C5317" w:rsidRDefault="008C5317" w:rsidP="008C5317">
      <w:pPr>
        <w:pStyle w:val="Listenabsatz"/>
        <w:numPr>
          <w:ilvl w:val="0"/>
          <w:numId w:val="1"/>
        </w:numPr>
        <w:jc w:val="both"/>
        <w:rPr>
          <w:rFonts w:ascii="Times New Roman" w:hAnsi="Times New Roman" w:cs="Times New Roman"/>
        </w:rPr>
      </w:pPr>
      <w:r>
        <w:rPr>
          <w:rFonts w:ascii="Times New Roman" w:hAnsi="Times New Roman" w:cs="Times New Roman"/>
        </w:rPr>
        <w:t xml:space="preserve">Mohamad </w:t>
      </w:r>
      <w:proofErr w:type="spellStart"/>
      <w:r>
        <w:rPr>
          <w:rFonts w:ascii="Times New Roman" w:hAnsi="Times New Roman" w:cs="Times New Roman"/>
        </w:rPr>
        <w:t>Noshad</w:t>
      </w:r>
      <w:proofErr w:type="spellEnd"/>
      <w:r>
        <w:rPr>
          <w:rFonts w:ascii="Times New Roman" w:hAnsi="Times New Roman" w:cs="Times New Roman"/>
        </w:rPr>
        <w:t xml:space="preserve"> (</w:t>
      </w:r>
      <w:proofErr w:type="spellStart"/>
      <w:r>
        <w:rPr>
          <w:rFonts w:ascii="Times New Roman" w:hAnsi="Times New Roman" w:cs="Times New Roman"/>
        </w:rPr>
        <w:t>vlncomm</w:t>
      </w:r>
      <w:proofErr w:type="spellEnd"/>
      <w:r>
        <w:rPr>
          <w:rFonts w:ascii="Times New Roman" w:hAnsi="Times New Roman" w:cs="Times New Roman"/>
        </w:rPr>
        <w:t>) presented a multi-author contribution in doc. 1686r0.</w:t>
      </w:r>
    </w:p>
    <w:p w:rsidR="008C5317" w:rsidRDefault="008C5317" w:rsidP="008C5317">
      <w:pPr>
        <w:pStyle w:val="Listenabsatz"/>
        <w:numPr>
          <w:ilvl w:val="1"/>
          <w:numId w:val="1"/>
        </w:numPr>
        <w:jc w:val="both"/>
        <w:rPr>
          <w:rFonts w:ascii="Times New Roman" w:hAnsi="Times New Roman" w:cs="Times New Roman"/>
        </w:rPr>
      </w:pPr>
      <w:r>
        <w:rPr>
          <w:rFonts w:ascii="Times New Roman" w:hAnsi="Times New Roman" w:cs="Times New Roman"/>
        </w:rPr>
        <w:t>Weakness of RF networks are vulnerability to cyberattacks (man in the middle and others) and reliability of the network to interference caused by other devices</w:t>
      </w:r>
    </w:p>
    <w:p w:rsidR="008C5317"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b/>
        </w:rPr>
        <w:t>1</w:t>
      </w:r>
      <w:r w:rsidRPr="00A94095">
        <w:rPr>
          <w:rFonts w:ascii="Times New Roman" w:hAnsi="Times New Roman" w:cs="Times New Roman"/>
          <w:b/>
          <w:vertAlign w:val="superscript"/>
        </w:rPr>
        <w:t>st</w:t>
      </w:r>
      <w:r>
        <w:rPr>
          <w:rFonts w:ascii="Times New Roman" w:hAnsi="Times New Roman" w:cs="Times New Roman"/>
          <w:b/>
        </w:rPr>
        <w:t xml:space="preserve"> </w:t>
      </w:r>
      <w:r w:rsidR="008C5317" w:rsidRPr="008C5317">
        <w:rPr>
          <w:rFonts w:ascii="Times New Roman" w:hAnsi="Times New Roman" w:cs="Times New Roman"/>
          <w:b/>
        </w:rPr>
        <w:t>use case is V2V</w:t>
      </w:r>
    </w:p>
    <w:p w:rsidR="008C5317" w:rsidRPr="00A94095" w:rsidRDefault="008C5317" w:rsidP="008C5317">
      <w:pPr>
        <w:pStyle w:val="Listenabsatz"/>
        <w:numPr>
          <w:ilvl w:val="1"/>
          <w:numId w:val="1"/>
        </w:numPr>
        <w:jc w:val="both"/>
        <w:rPr>
          <w:rFonts w:ascii="Times New Roman" w:hAnsi="Times New Roman" w:cs="Times New Roman"/>
          <w:b/>
        </w:rPr>
      </w:pPr>
      <w:r>
        <w:rPr>
          <w:rFonts w:ascii="Times New Roman" w:hAnsi="Times New Roman" w:cs="Times New Roman"/>
        </w:rPr>
        <w:t>Intra-and inter-vehicle networks, hybrid LC/RF network to reduce interfer</w:t>
      </w:r>
      <w:r w:rsidR="00A94095">
        <w:rPr>
          <w:rFonts w:ascii="Times New Roman" w:hAnsi="Times New Roman" w:cs="Times New Roman"/>
        </w:rPr>
        <w:t>e</w:t>
      </w:r>
      <w:r>
        <w:rPr>
          <w:rFonts w:ascii="Times New Roman" w:hAnsi="Times New Roman" w:cs="Times New Roman"/>
        </w:rPr>
        <w:t>nce</w:t>
      </w:r>
    </w:p>
    <w:p w:rsidR="00A94095" w:rsidRPr="00A94095"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rPr>
        <w:t>OSAMA asks if the light can be used during the day, answer is that light is on during the daylight, there are infrared technologies like LIDAR also based on optical technologies</w:t>
      </w:r>
    </w:p>
    <w:p w:rsidR="00A94095" w:rsidRPr="008C5317"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rPr>
        <w:t xml:space="preserve">It was mentioned that this use case is also addressed in 802.15 by other technologies, there should be unique identity and not targeting everything  </w:t>
      </w:r>
    </w:p>
    <w:p w:rsidR="008C5317" w:rsidRPr="008C5317"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b/>
        </w:rPr>
        <w:t>2</w:t>
      </w:r>
      <w:r w:rsidRPr="00A94095">
        <w:rPr>
          <w:rFonts w:ascii="Times New Roman" w:hAnsi="Times New Roman" w:cs="Times New Roman"/>
          <w:b/>
          <w:vertAlign w:val="superscript"/>
        </w:rPr>
        <w:t>nd</w:t>
      </w:r>
      <w:r>
        <w:rPr>
          <w:rFonts w:ascii="Times New Roman" w:hAnsi="Times New Roman" w:cs="Times New Roman"/>
          <w:b/>
        </w:rPr>
        <w:t xml:space="preserve"> Use Case is Manufacturing</w:t>
      </w:r>
    </w:p>
    <w:p w:rsidR="00A94095" w:rsidRDefault="00A94095" w:rsidP="00A94095">
      <w:pPr>
        <w:pStyle w:val="Listenabsatz"/>
        <w:numPr>
          <w:ilvl w:val="1"/>
          <w:numId w:val="1"/>
        </w:numPr>
        <w:jc w:val="both"/>
        <w:rPr>
          <w:rFonts w:ascii="Times New Roman" w:hAnsi="Times New Roman" w:cs="Times New Roman"/>
        </w:rPr>
      </w:pPr>
      <w:r>
        <w:rPr>
          <w:rFonts w:ascii="Times New Roman" w:hAnsi="Times New Roman" w:cs="Times New Roman"/>
        </w:rPr>
        <w:t>Wi-Fi causes interference on RF devices, LC is a good alternative</w:t>
      </w:r>
    </w:p>
    <w:p w:rsidR="00A94095" w:rsidRDefault="00A94095" w:rsidP="00A94095">
      <w:pPr>
        <w:pStyle w:val="Listenabsatz"/>
        <w:numPr>
          <w:ilvl w:val="1"/>
          <w:numId w:val="1"/>
        </w:numPr>
        <w:jc w:val="both"/>
        <w:rPr>
          <w:rFonts w:ascii="Times New Roman" w:hAnsi="Times New Roman" w:cs="Times New Roman"/>
          <w:b/>
        </w:rPr>
      </w:pPr>
      <w:r>
        <w:rPr>
          <w:rFonts w:ascii="Times New Roman" w:hAnsi="Times New Roman" w:cs="Times New Roman"/>
          <w:b/>
        </w:rPr>
        <w:t>3</w:t>
      </w:r>
      <w:r w:rsidRPr="00A94095">
        <w:rPr>
          <w:rFonts w:ascii="Times New Roman" w:hAnsi="Times New Roman" w:cs="Times New Roman"/>
          <w:b/>
          <w:vertAlign w:val="superscript"/>
        </w:rPr>
        <w:t>rd</w:t>
      </w:r>
      <w:r>
        <w:rPr>
          <w:rFonts w:ascii="Times New Roman" w:hAnsi="Times New Roman" w:cs="Times New Roman"/>
          <w:b/>
        </w:rPr>
        <w:t xml:space="preserve"> </w:t>
      </w:r>
      <w:r w:rsidRPr="00A94095">
        <w:rPr>
          <w:rFonts w:ascii="Times New Roman" w:hAnsi="Times New Roman" w:cs="Times New Roman"/>
          <w:b/>
        </w:rPr>
        <w:t>use case is LC for power plants</w:t>
      </w:r>
    </w:p>
    <w:p w:rsidR="0019233F" w:rsidRDefault="00A94095" w:rsidP="00A94095">
      <w:pPr>
        <w:pStyle w:val="Listenabsatz"/>
        <w:numPr>
          <w:ilvl w:val="1"/>
          <w:numId w:val="1"/>
        </w:numPr>
        <w:jc w:val="both"/>
        <w:rPr>
          <w:rFonts w:ascii="Times New Roman" w:hAnsi="Times New Roman" w:cs="Times New Roman"/>
        </w:rPr>
      </w:pPr>
      <w:r w:rsidRPr="00A94095">
        <w:rPr>
          <w:rFonts w:ascii="Times New Roman" w:hAnsi="Times New Roman" w:cs="Times New Roman"/>
        </w:rPr>
        <w:t>Interference issues can be overcome by LC</w:t>
      </w:r>
    </w:p>
    <w:p w:rsidR="00A94095" w:rsidRDefault="00A94095" w:rsidP="00A94095">
      <w:pPr>
        <w:pStyle w:val="Listenabsatz"/>
        <w:numPr>
          <w:ilvl w:val="1"/>
          <w:numId w:val="1"/>
        </w:numPr>
        <w:jc w:val="both"/>
        <w:rPr>
          <w:rFonts w:ascii="Times New Roman" w:hAnsi="Times New Roman" w:cs="Times New Roman"/>
          <w:b/>
        </w:rPr>
      </w:pPr>
      <w:r>
        <w:rPr>
          <w:rFonts w:ascii="Times New Roman" w:hAnsi="Times New Roman" w:cs="Times New Roman"/>
          <w:b/>
        </w:rPr>
        <w:t>4</w:t>
      </w:r>
      <w:r w:rsidRPr="00A94095">
        <w:rPr>
          <w:rFonts w:ascii="Times New Roman" w:hAnsi="Times New Roman" w:cs="Times New Roman"/>
          <w:b/>
          <w:vertAlign w:val="superscript"/>
        </w:rPr>
        <w:t>th</w:t>
      </w:r>
      <w:r>
        <w:rPr>
          <w:rFonts w:ascii="Times New Roman" w:hAnsi="Times New Roman" w:cs="Times New Roman"/>
          <w:b/>
        </w:rPr>
        <w:t xml:space="preserve"> </w:t>
      </w:r>
      <w:r w:rsidRPr="00A94095">
        <w:rPr>
          <w:rFonts w:ascii="Times New Roman" w:hAnsi="Times New Roman" w:cs="Times New Roman"/>
          <w:b/>
        </w:rPr>
        <w:t>use case is nuclear facilities</w:t>
      </w:r>
    </w:p>
    <w:p w:rsidR="00A94095" w:rsidRDefault="00A94095" w:rsidP="00A94095">
      <w:pPr>
        <w:pStyle w:val="Listenabsatz"/>
        <w:numPr>
          <w:ilvl w:val="1"/>
          <w:numId w:val="1"/>
        </w:numPr>
        <w:jc w:val="both"/>
        <w:rPr>
          <w:rFonts w:ascii="Times New Roman" w:hAnsi="Times New Roman" w:cs="Times New Roman"/>
        </w:rPr>
      </w:pPr>
      <w:r w:rsidRPr="00A94095">
        <w:rPr>
          <w:rFonts w:ascii="Times New Roman" w:hAnsi="Times New Roman" w:cs="Times New Roman"/>
        </w:rPr>
        <w:t>RF EMI issues and cyber security requirements</w:t>
      </w:r>
    </w:p>
    <w:p w:rsidR="00A94095" w:rsidRDefault="00A94095" w:rsidP="00A94095">
      <w:pPr>
        <w:pStyle w:val="Listenabsatz"/>
        <w:numPr>
          <w:ilvl w:val="1"/>
          <w:numId w:val="1"/>
        </w:numPr>
        <w:jc w:val="both"/>
        <w:rPr>
          <w:rFonts w:ascii="Times New Roman" w:hAnsi="Times New Roman" w:cs="Times New Roman"/>
          <w:b/>
        </w:rPr>
      </w:pPr>
      <w:r w:rsidRPr="00A94095">
        <w:rPr>
          <w:rFonts w:ascii="Times New Roman" w:hAnsi="Times New Roman" w:cs="Times New Roman"/>
          <w:b/>
        </w:rPr>
        <w:t>5</w:t>
      </w:r>
      <w:r w:rsidRPr="00A94095">
        <w:rPr>
          <w:rFonts w:ascii="Times New Roman" w:hAnsi="Times New Roman" w:cs="Times New Roman"/>
          <w:b/>
          <w:vertAlign w:val="superscript"/>
        </w:rPr>
        <w:t>th</w:t>
      </w:r>
      <w:r w:rsidRPr="00A94095">
        <w:rPr>
          <w:rFonts w:ascii="Times New Roman" w:hAnsi="Times New Roman" w:cs="Times New Roman"/>
          <w:b/>
        </w:rPr>
        <w:t xml:space="preserve"> use case is use of LC in secure offices</w:t>
      </w:r>
    </w:p>
    <w:p w:rsidR="00A94095" w:rsidRDefault="00A94095" w:rsidP="00A94095">
      <w:pPr>
        <w:pStyle w:val="Listenabsatz"/>
        <w:numPr>
          <w:ilvl w:val="1"/>
          <w:numId w:val="1"/>
        </w:numPr>
        <w:jc w:val="both"/>
        <w:rPr>
          <w:rFonts w:ascii="Times New Roman" w:hAnsi="Times New Roman" w:cs="Times New Roman"/>
        </w:rPr>
      </w:pPr>
      <w:r w:rsidRPr="00A94095">
        <w:rPr>
          <w:rFonts w:ascii="Times New Roman" w:hAnsi="Times New Roman" w:cs="Times New Roman"/>
        </w:rPr>
        <w:t>Presentation highlights the leak of signal through open windows</w:t>
      </w:r>
    </w:p>
    <w:p w:rsidR="00A94095" w:rsidRDefault="00A94095" w:rsidP="00A94095">
      <w:pPr>
        <w:pStyle w:val="Listenabsatz"/>
        <w:numPr>
          <w:ilvl w:val="1"/>
          <w:numId w:val="1"/>
        </w:numPr>
        <w:jc w:val="both"/>
        <w:rPr>
          <w:rFonts w:ascii="Times New Roman" w:hAnsi="Times New Roman" w:cs="Times New Roman"/>
        </w:rPr>
      </w:pPr>
      <w:r>
        <w:rPr>
          <w:rFonts w:ascii="Times New Roman" w:hAnsi="Times New Roman" w:cs="Times New Roman"/>
        </w:rPr>
        <w:t>The bigger risk is at night, eavesdropper would need a big lens (1 m diameter) to get access to information, eavesdropper can be easily identified, smaller lens needs the user to come closer to the window</w:t>
      </w:r>
    </w:p>
    <w:p w:rsidR="000950EF" w:rsidRDefault="000950EF" w:rsidP="00A94095">
      <w:pPr>
        <w:pStyle w:val="Listenabsatz"/>
        <w:numPr>
          <w:ilvl w:val="1"/>
          <w:numId w:val="1"/>
        </w:numPr>
        <w:jc w:val="both"/>
        <w:rPr>
          <w:rFonts w:ascii="Times New Roman" w:hAnsi="Times New Roman" w:cs="Times New Roman"/>
        </w:rPr>
      </w:pPr>
      <w:r>
        <w:rPr>
          <w:rFonts w:ascii="Times New Roman" w:hAnsi="Times New Roman" w:cs="Times New Roman"/>
        </w:rPr>
        <w:t>Mohammad will upload a revised version where graphics are rendered correctly</w:t>
      </w:r>
    </w:p>
    <w:p w:rsidR="00A94095" w:rsidRDefault="00A94095" w:rsidP="000950EF">
      <w:pPr>
        <w:pStyle w:val="Listenabsatz"/>
        <w:ind w:left="792"/>
        <w:jc w:val="both"/>
        <w:rPr>
          <w:rFonts w:ascii="Times New Roman" w:hAnsi="Times New Roman" w:cs="Times New Roman"/>
        </w:rPr>
      </w:pPr>
    </w:p>
    <w:p w:rsidR="009156D9" w:rsidRDefault="009156D9" w:rsidP="009156D9">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xml:space="preserve">) presented a multi-author contribution in doc. 1631r1 </w:t>
      </w:r>
      <w:r w:rsidR="002C75EC">
        <w:rPr>
          <w:rFonts w:ascii="Times New Roman" w:hAnsi="Times New Roman" w:cs="Times New Roman"/>
        </w:rPr>
        <w:t>co-authored with</w:t>
      </w:r>
      <w:r>
        <w:rPr>
          <w:rFonts w:ascii="Times New Roman" w:hAnsi="Times New Roman" w:cs="Times New Roman"/>
        </w:rPr>
        <w:t xml:space="preserve"> Tuncer Baykas (</w:t>
      </w:r>
      <w:proofErr w:type="spellStart"/>
      <w:r>
        <w:rPr>
          <w:rFonts w:ascii="Times New Roman" w:hAnsi="Times New Roman" w:cs="Times New Roman"/>
        </w:rPr>
        <w:t>Mediopol</w:t>
      </w:r>
      <w:proofErr w:type="spellEnd"/>
      <w:r>
        <w:rPr>
          <w:rFonts w:ascii="Times New Roman" w:hAnsi="Times New Roman" w:cs="Times New Roman"/>
        </w:rPr>
        <w:t xml:space="preserve"> University).</w:t>
      </w:r>
    </w:p>
    <w:p w:rsidR="000950EF" w:rsidRP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t>1</w:t>
      </w:r>
      <w:r w:rsidRPr="009156D9">
        <w:rPr>
          <w:rFonts w:ascii="Times New Roman" w:hAnsi="Times New Roman" w:cs="Times New Roman"/>
          <w:b/>
          <w:vertAlign w:val="superscript"/>
        </w:rPr>
        <w:t>st</w:t>
      </w:r>
      <w:r w:rsidRPr="009156D9">
        <w:rPr>
          <w:rFonts w:ascii="Times New Roman" w:hAnsi="Times New Roman" w:cs="Times New Roman"/>
          <w:b/>
        </w:rPr>
        <w:t xml:space="preserve"> Use case is Ceiling indoor LC</w:t>
      </w:r>
    </w:p>
    <w:p w:rsidR="009156D9" w:rsidRDefault="009156D9" w:rsidP="009156D9">
      <w:pPr>
        <w:pStyle w:val="Listenabsatz"/>
        <w:numPr>
          <w:ilvl w:val="1"/>
          <w:numId w:val="1"/>
        </w:numPr>
        <w:jc w:val="both"/>
        <w:rPr>
          <w:rFonts w:ascii="Times New Roman" w:hAnsi="Times New Roman" w:cs="Times New Roman"/>
        </w:rPr>
      </w:pPr>
      <w:r w:rsidRPr="009156D9">
        <w:rPr>
          <w:rFonts w:ascii="Times New Roman" w:hAnsi="Times New Roman" w:cs="Times New Roman"/>
          <w:b/>
        </w:rPr>
        <w:t>2</w:t>
      </w:r>
      <w:r>
        <w:rPr>
          <w:rFonts w:ascii="Times New Roman" w:hAnsi="Times New Roman" w:cs="Times New Roman"/>
        </w:rPr>
        <w:t xml:space="preserve">.5 to 10 m, 200 Mbps to 1 </w:t>
      </w:r>
      <w:proofErr w:type="spellStart"/>
      <w:r>
        <w:rPr>
          <w:rFonts w:ascii="Times New Roman" w:hAnsi="Times New Roman" w:cs="Times New Roman"/>
        </w:rPr>
        <w:t>Gbit</w:t>
      </w:r>
      <w:proofErr w:type="spellEnd"/>
      <w:r>
        <w:rPr>
          <w:rFonts w:ascii="Times New Roman" w:hAnsi="Times New Roman" w:cs="Times New Roman"/>
        </w:rPr>
        <w:t>/s</w:t>
      </w:r>
    </w:p>
    <w:p w:rsidR="009156D9"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Combined use with 802.11ax, ay</w:t>
      </w:r>
    </w:p>
    <w:p w:rsidR="009156D9" w:rsidRP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t>2</w:t>
      </w:r>
      <w:r w:rsidRPr="009156D9">
        <w:rPr>
          <w:rFonts w:ascii="Times New Roman" w:hAnsi="Times New Roman" w:cs="Times New Roman"/>
          <w:b/>
          <w:vertAlign w:val="superscript"/>
        </w:rPr>
        <w:t>nd</w:t>
      </w:r>
      <w:r w:rsidRPr="009156D9">
        <w:rPr>
          <w:rFonts w:ascii="Times New Roman" w:hAnsi="Times New Roman" w:cs="Times New Roman"/>
          <w:b/>
        </w:rPr>
        <w:t xml:space="preserve"> UC is Close proximity LC</w:t>
      </w:r>
    </w:p>
    <w:p w:rsidR="009156D9" w:rsidRP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lastRenderedPageBreak/>
        <w:t>3</w:t>
      </w:r>
      <w:r w:rsidRPr="009156D9">
        <w:rPr>
          <w:rFonts w:ascii="Times New Roman" w:hAnsi="Times New Roman" w:cs="Times New Roman"/>
          <w:b/>
          <w:vertAlign w:val="superscript"/>
        </w:rPr>
        <w:t>rd</w:t>
      </w:r>
      <w:r w:rsidRPr="009156D9">
        <w:rPr>
          <w:rFonts w:ascii="Times New Roman" w:hAnsi="Times New Roman" w:cs="Times New Roman"/>
          <w:b/>
        </w:rPr>
        <w:t xml:space="preserve"> UC is V2V</w:t>
      </w:r>
    </w:p>
    <w:p w:rsidR="009156D9"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1m to 50 m, 1 to 50 Mbps</w:t>
      </w:r>
    </w:p>
    <w:p w:rsidR="009156D9"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hybrid use with 802.11ax,ay</w:t>
      </w:r>
    </w:p>
    <w:p w:rsid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t>4</w:t>
      </w:r>
      <w:r w:rsidRPr="009156D9">
        <w:rPr>
          <w:rFonts w:ascii="Times New Roman" w:hAnsi="Times New Roman" w:cs="Times New Roman"/>
          <w:b/>
          <w:vertAlign w:val="superscript"/>
        </w:rPr>
        <w:t>th</w:t>
      </w:r>
      <w:r w:rsidRPr="009156D9">
        <w:rPr>
          <w:rFonts w:ascii="Times New Roman" w:hAnsi="Times New Roman" w:cs="Times New Roman"/>
          <w:b/>
        </w:rPr>
        <w:t xml:space="preserve"> UC is infrastructure to vehicle</w:t>
      </w:r>
    </w:p>
    <w:p w:rsidR="009156D9" w:rsidRDefault="009156D9" w:rsidP="009156D9">
      <w:pPr>
        <w:pStyle w:val="Listenabsatz"/>
        <w:numPr>
          <w:ilvl w:val="1"/>
          <w:numId w:val="1"/>
        </w:numPr>
        <w:jc w:val="both"/>
        <w:rPr>
          <w:rFonts w:ascii="Times New Roman" w:hAnsi="Times New Roman" w:cs="Times New Roman"/>
          <w:b/>
        </w:rPr>
      </w:pPr>
      <w:r>
        <w:rPr>
          <w:rFonts w:ascii="Times New Roman" w:hAnsi="Times New Roman" w:cs="Times New Roman"/>
          <w:b/>
        </w:rPr>
        <w:t>5</w:t>
      </w:r>
      <w:r w:rsidRPr="009156D9">
        <w:rPr>
          <w:rFonts w:ascii="Times New Roman" w:hAnsi="Times New Roman" w:cs="Times New Roman"/>
          <w:b/>
          <w:vertAlign w:val="superscript"/>
        </w:rPr>
        <w:t>th</w:t>
      </w:r>
      <w:r>
        <w:rPr>
          <w:rFonts w:ascii="Times New Roman" w:hAnsi="Times New Roman" w:cs="Times New Roman"/>
          <w:b/>
        </w:rPr>
        <w:t xml:space="preserve"> use case is underwater communications</w:t>
      </w:r>
    </w:p>
    <w:p w:rsidR="009156D9" w:rsidRDefault="009156D9" w:rsidP="009156D9">
      <w:pPr>
        <w:pStyle w:val="Listenabsatz"/>
        <w:numPr>
          <w:ilvl w:val="1"/>
          <w:numId w:val="1"/>
        </w:numPr>
        <w:jc w:val="both"/>
        <w:rPr>
          <w:rFonts w:ascii="Times New Roman" w:hAnsi="Times New Roman" w:cs="Times New Roman"/>
        </w:rPr>
      </w:pPr>
      <w:r w:rsidRPr="009156D9">
        <w:rPr>
          <w:rFonts w:ascii="Times New Roman" w:hAnsi="Times New Roman" w:cs="Times New Roman"/>
        </w:rPr>
        <w:t>1 to 100 m, 1 to 50 Mbit/s</w:t>
      </w:r>
    </w:p>
    <w:p w:rsidR="00D62013"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Volker asks how 802.11ah (RF) can be used underwater, should be clarified</w:t>
      </w:r>
    </w:p>
    <w:p w:rsidR="00135A34" w:rsidRDefault="00D62013" w:rsidP="009156D9">
      <w:pPr>
        <w:pStyle w:val="Listenabsatz"/>
        <w:numPr>
          <w:ilvl w:val="1"/>
          <w:numId w:val="1"/>
        </w:numPr>
        <w:jc w:val="both"/>
        <w:rPr>
          <w:rFonts w:ascii="Times New Roman" w:hAnsi="Times New Roman" w:cs="Times New Roman"/>
        </w:rPr>
      </w:pPr>
      <w:r>
        <w:rPr>
          <w:rFonts w:ascii="Times New Roman" w:hAnsi="Times New Roman" w:cs="Times New Roman"/>
        </w:rPr>
        <w:t>It was added by the committee that this is not only niche application: divers networks, oil and petrol industry, underwater plants</w:t>
      </w:r>
    </w:p>
    <w:p w:rsidR="00135A34" w:rsidRDefault="00135A34" w:rsidP="00135A34">
      <w:pPr>
        <w:pStyle w:val="Listenabsatz"/>
        <w:ind w:left="792"/>
        <w:jc w:val="both"/>
        <w:rPr>
          <w:rFonts w:ascii="Times New Roman" w:hAnsi="Times New Roman" w:cs="Times New Roman"/>
        </w:rPr>
      </w:pPr>
    </w:p>
    <w:p w:rsidR="00135A34" w:rsidRDefault="00135A34" w:rsidP="00135A34">
      <w:pPr>
        <w:numPr>
          <w:ilvl w:val="0"/>
          <w:numId w:val="1"/>
        </w:numPr>
        <w:suppressAutoHyphens w:val="0"/>
        <w:spacing w:after="160" w:line="252" w:lineRule="auto"/>
        <w:contextualSpacing/>
        <w:rPr>
          <w:rFonts w:eastAsia="Times New Roman"/>
          <w:lang w:val="en-GB"/>
        </w:rPr>
      </w:pPr>
      <w:r w:rsidRPr="00226AE3">
        <w:rPr>
          <w:rFonts w:eastAsia="Times New Roman" w:hint="eastAsia"/>
          <w:lang w:val="en-GB"/>
        </w:rPr>
        <w:t>Meeting recessed</w:t>
      </w:r>
    </w:p>
    <w:p w:rsidR="009156D9" w:rsidRDefault="009156D9" w:rsidP="006D0868">
      <w:pPr>
        <w:jc w:val="both"/>
      </w:pPr>
    </w:p>
    <w:p w:rsidR="006D0868" w:rsidRPr="000E7898" w:rsidRDefault="006D0868" w:rsidP="006D0868">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November</w:t>
      </w:r>
      <w:r w:rsidRPr="000E7898">
        <w:rPr>
          <w:b/>
          <w:sz w:val="28"/>
          <w:u w:val="single"/>
          <w:lang w:eastAsia="ja-JP"/>
        </w:rPr>
        <w:t xml:space="preserve"> </w:t>
      </w:r>
      <w:r>
        <w:rPr>
          <w:b/>
          <w:sz w:val="28"/>
          <w:u w:val="single"/>
          <w:lang w:eastAsia="ja-JP"/>
        </w:rPr>
        <w:t>7</w:t>
      </w:r>
      <w:r w:rsidRPr="000E7898">
        <w:rPr>
          <w:b/>
          <w:sz w:val="28"/>
          <w:u w:val="single"/>
          <w:lang w:eastAsia="ja-JP"/>
        </w:rPr>
        <w:t xml:space="preserve">, 2017, </w:t>
      </w:r>
      <w:r>
        <w:rPr>
          <w:b/>
          <w:sz w:val="28"/>
          <w:u w:val="single"/>
          <w:lang w:eastAsia="ja-JP"/>
        </w:rPr>
        <w:t>P</w:t>
      </w:r>
      <w:r w:rsidRPr="000E7898">
        <w:rPr>
          <w:b/>
          <w:sz w:val="28"/>
          <w:u w:val="single"/>
          <w:lang w:eastAsia="ja-JP"/>
        </w:rPr>
        <w:t>M</w:t>
      </w:r>
      <w:r w:rsidR="00704752">
        <w:rPr>
          <w:b/>
          <w:sz w:val="28"/>
          <w:u w:val="single"/>
          <w:lang w:eastAsia="ja-JP"/>
        </w:rPr>
        <w:t>2</w:t>
      </w:r>
      <w:r w:rsidRPr="000E7898">
        <w:rPr>
          <w:b/>
          <w:sz w:val="28"/>
          <w:u w:val="single"/>
          <w:lang w:eastAsia="ja-JP"/>
        </w:rPr>
        <w:t xml:space="preserve"> </w:t>
      </w:r>
      <w:r w:rsidRPr="000E7898">
        <w:rPr>
          <w:b/>
          <w:sz w:val="28"/>
          <w:u w:val="single"/>
        </w:rPr>
        <w:t>Session</w:t>
      </w:r>
    </w:p>
    <w:p w:rsidR="006D0868" w:rsidRPr="000E7898" w:rsidRDefault="006D0868" w:rsidP="006D0868">
      <w:r w:rsidRPr="000E7898">
        <w:t xml:space="preserve">Attendance: </w:t>
      </w:r>
      <w:r>
        <w:t xml:space="preserve">around 50 </w:t>
      </w:r>
      <w:r w:rsidRPr="000E7898">
        <w:t>people</w:t>
      </w:r>
    </w:p>
    <w:p w:rsidR="006D0868" w:rsidRPr="006D0868" w:rsidRDefault="006D0868" w:rsidP="006D0868">
      <w:pPr>
        <w:jc w:val="both"/>
      </w:pPr>
    </w:p>
    <w:p w:rsidR="006D0868" w:rsidRPr="00381D6F" w:rsidRDefault="006D0868" w:rsidP="006D0868">
      <w:pPr>
        <w:pStyle w:val="Listenabsatz"/>
        <w:numPr>
          <w:ilvl w:val="0"/>
          <w:numId w:val="1"/>
        </w:numPr>
        <w:jc w:val="both"/>
        <w:rPr>
          <w:rFonts w:ascii="Times New Roman" w:hAnsi="Times New Roman" w:cs="Times New Roman"/>
        </w:rPr>
      </w:pPr>
      <w:proofErr w:type="spellStart"/>
      <w:r w:rsidRPr="006D0868">
        <w:rPr>
          <w:rFonts w:ascii="Times New Roman" w:hAnsi="Times New Roman" w:cs="Times New Roman"/>
        </w:rPr>
        <w:t>Rui</w:t>
      </w:r>
      <w:proofErr w:type="spellEnd"/>
      <w:r w:rsidRPr="006D0868">
        <w:rPr>
          <w:rFonts w:ascii="Times New Roman" w:hAnsi="Times New Roman" w:cs="Times New Roman"/>
        </w:rPr>
        <w:t xml:space="preserve"> Yang (</w:t>
      </w:r>
      <w:proofErr w:type="spellStart"/>
      <w:r w:rsidRPr="006D0868">
        <w:rPr>
          <w:rFonts w:ascii="Times New Roman" w:hAnsi="Times New Roman" w:cs="Times New Roman"/>
        </w:rPr>
        <w:t>InterDigital</w:t>
      </w:r>
      <w:proofErr w:type="spellEnd"/>
      <w:r w:rsidRPr="006D0868">
        <w:rPr>
          <w:rFonts w:ascii="Times New Roman" w:hAnsi="Times New Roman" w:cs="Times New Roman"/>
        </w:rPr>
        <w:t xml:space="preserve">) presented </w:t>
      </w:r>
      <w:r w:rsidR="00381D6F">
        <w:rPr>
          <w:rFonts w:ascii="Times New Roman" w:hAnsi="Times New Roman" w:cs="Times New Roman"/>
        </w:rPr>
        <w:t xml:space="preserve">coauthored with </w:t>
      </w:r>
      <w:proofErr w:type="spellStart"/>
      <w:r w:rsidR="00381D6F">
        <w:rPr>
          <w:rFonts w:ascii="Times New Roman" w:hAnsi="Times New Roman" w:cs="Times New Roman"/>
        </w:rPr>
        <w:t>Alphan</w:t>
      </w:r>
      <w:proofErr w:type="spellEnd"/>
      <w:r w:rsidR="00381D6F">
        <w:rPr>
          <w:rFonts w:ascii="Times New Roman" w:hAnsi="Times New Roman" w:cs="Times New Roman"/>
        </w:rPr>
        <w:t xml:space="preserve"> Sahin (</w:t>
      </w:r>
      <w:proofErr w:type="spellStart"/>
      <w:r w:rsidR="00381D6F">
        <w:rPr>
          <w:rFonts w:ascii="Times New Roman" w:hAnsi="Times New Roman" w:cs="Times New Roman"/>
        </w:rPr>
        <w:t>InterDigital</w:t>
      </w:r>
      <w:proofErr w:type="spellEnd"/>
      <w:r w:rsidR="00381D6F">
        <w:rPr>
          <w:rFonts w:ascii="Times New Roman" w:hAnsi="Times New Roman" w:cs="Times New Roman"/>
        </w:rPr>
        <w:t xml:space="preserve">) in </w:t>
      </w:r>
      <w:r w:rsidRPr="006D0868">
        <w:rPr>
          <w:rFonts w:ascii="Times New Roman" w:hAnsi="Times New Roman" w:cs="Times New Roman"/>
        </w:rPr>
        <w:t>doc. 1748/r0</w:t>
      </w:r>
      <w:r w:rsidR="00381D6F">
        <w:rPr>
          <w:rFonts w:ascii="Times New Roman" w:hAnsi="Times New Roman" w:cs="Times New Roman"/>
        </w:rPr>
        <w:t xml:space="preserve"> </w:t>
      </w:r>
      <w:r w:rsidRPr="006D0868">
        <w:rPr>
          <w:rFonts w:ascii="Times New Roman" w:hAnsi="Times New Roman" w:cs="Times New Roman"/>
        </w:rPr>
        <w:t xml:space="preserve">  </w:t>
      </w:r>
    </w:p>
    <w:p w:rsidR="006D0868" w:rsidRPr="00381D6F" w:rsidRDefault="00381D6F" w:rsidP="00381D6F">
      <w:pPr>
        <w:pStyle w:val="Listenabsatz"/>
        <w:numPr>
          <w:ilvl w:val="1"/>
          <w:numId w:val="1"/>
        </w:numPr>
        <w:jc w:val="both"/>
        <w:rPr>
          <w:rFonts w:ascii="Times New Roman" w:hAnsi="Times New Roman" w:cs="Times New Roman"/>
        </w:rPr>
      </w:pPr>
      <w:r w:rsidRPr="00381D6F">
        <w:rPr>
          <w:rFonts w:ascii="Times New Roman" w:hAnsi="Times New Roman" w:cs="Times New Roman"/>
        </w:rPr>
        <w:t>Use case is Underwater Communications by using LC</w:t>
      </w:r>
    </w:p>
    <w:p w:rsidR="00381D6F" w:rsidRPr="00381D6F" w:rsidRDefault="00381D6F" w:rsidP="00381D6F">
      <w:pPr>
        <w:pStyle w:val="Listenabsatz"/>
        <w:numPr>
          <w:ilvl w:val="1"/>
          <w:numId w:val="1"/>
        </w:numPr>
        <w:jc w:val="both"/>
        <w:rPr>
          <w:b/>
        </w:rPr>
      </w:pPr>
      <w:r w:rsidRPr="00381D6F">
        <w:rPr>
          <w:rFonts w:ascii="Times New Roman" w:hAnsi="Times New Roman" w:cs="Times New Roman"/>
        </w:rPr>
        <w:t xml:space="preserve">Has unique advantages for short range communication underwater over </w:t>
      </w:r>
      <w:proofErr w:type="spellStart"/>
      <w:r w:rsidRPr="00381D6F">
        <w:rPr>
          <w:rFonts w:ascii="Times New Roman" w:hAnsi="Times New Roman" w:cs="Times New Roman"/>
        </w:rPr>
        <w:t>exiting</w:t>
      </w:r>
      <w:proofErr w:type="spellEnd"/>
      <w:r w:rsidRPr="00381D6F">
        <w:rPr>
          <w:rFonts w:ascii="Times New Roman" w:hAnsi="Times New Roman" w:cs="Times New Roman"/>
        </w:rPr>
        <w:t xml:space="preserve"> technologies, like acoustic communication and RF</w:t>
      </w:r>
    </w:p>
    <w:p w:rsidR="00530F3D" w:rsidRPr="00530F3D" w:rsidRDefault="00381D6F" w:rsidP="00381D6F">
      <w:pPr>
        <w:pStyle w:val="Listenabsatz"/>
        <w:numPr>
          <w:ilvl w:val="1"/>
          <w:numId w:val="1"/>
        </w:numPr>
        <w:jc w:val="both"/>
        <w:rPr>
          <w:b/>
        </w:rPr>
      </w:pPr>
      <w:r>
        <w:rPr>
          <w:rFonts w:ascii="Times New Roman" w:hAnsi="Times New Roman" w:cs="Times New Roman"/>
        </w:rPr>
        <w:t xml:space="preserve">150-200 m in clear water, 50-75 m in ocean water, negligible multipath until operating at more than 1 </w:t>
      </w:r>
      <w:proofErr w:type="spellStart"/>
      <w:r>
        <w:rPr>
          <w:rFonts w:ascii="Times New Roman" w:hAnsi="Times New Roman" w:cs="Times New Roman"/>
        </w:rPr>
        <w:t>Gbit</w:t>
      </w:r>
      <w:proofErr w:type="spellEnd"/>
      <w:r>
        <w:rPr>
          <w:rFonts w:ascii="Times New Roman" w:hAnsi="Times New Roman" w:cs="Times New Roman"/>
        </w:rPr>
        <w:t xml:space="preserve">/s, 450 nm for clear deep water, more towards green for costal water, </w:t>
      </w:r>
      <w:r w:rsidR="00EE7762">
        <w:rPr>
          <w:rFonts w:ascii="Times New Roman" w:hAnsi="Times New Roman" w:cs="Times New Roman"/>
        </w:rPr>
        <w:t>solar radiation makes an impact</w:t>
      </w:r>
    </w:p>
    <w:p w:rsidR="00381D6F" w:rsidRPr="00381D6F" w:rsidRDefault="00381D6F" w:rsidP="00192261">
      <w:pPr>
        <w:pStyle w:val="Listenabsatz"/>
        <w:ind w:left="792"/>
        <w:jc w:val="both"/>
        <w:rPr>
          <w:b/>
        </w:rPr>
      </w:pPr>
      <w:r>
        <w:rPr>
          <w:rFonts w:ascii="Times New Roman" w:hAnsi="Times New Roman" w:cs="Times New Roman"/>
        </w:rPr>
        <w:t xml:space="preserve"> </w:t>
      </w:r>
      <w:r>
        <w:rPr>
          <w:b/>
        </w:rPr>
        <w:t xml:space="preserve"> </w:t>
      </w:r>
    </w:p>
    <w:p w:rsidR="00192261" w:rsidRDefault="00192261" w:rsidP="00192261">
      <w:pPr>
        <w:pStyle w:val="Listenabsatz"/>
        <w:numPr>
          <w:ilvl w:val="0"/>
          <w:numId w:val="1"/>
        </w:numPr>
        <w:jc w:val="both"/>
        <w:rPr>
          <w:rFonts w:ascii="Times New Roman" w:hAnsi="Times New Roman" w:cs="Times New Roman"/>
        </w:rPr>
      </w:pPr>
      <w:r>
        <w:rPr>
          <w:rFonts w:ascii="Times New Roman" w:hAnsi="Times New Roman" w:cs="Times New Roman"/>
        </w:rPr>
        <w:t>Volker Jungnickel</w:t>
      </w:r>
      <w:r w:rsidRPr="006D0868">
        <w:rPr>
          <w:rFonts w:ascii="Times New Roman" w:hAnsi="Times New Roman" w:cs="Times New Roman"/>
        </w:rPr>
        <w:t xml:space="preserve"> (</w:t>
      </w:r>
      <w:proofErr w:type="spellStart"/>
      <w:r>
        <w:rPr>
          <w:rFonts w:ascii="Times New Roman" w:hAnsi="Times New Roman" w:cs="Times New Roman"/>
        </w:rPr>
        <w:t>Fraunhofer</w:t>
      </w:r>
      <w:proofErr w:type="spellEnd"/>
      <w:r>
        <w:rPr>
          <w:rFonts w:ascii="Times New Roman" w:hAnsi="Times New Roman" w:cs="Times New Roman"/>
        </w:rPr>
        <w:t xml:space="preserve"> HHI</w:t>
      </w:r>
      <w:r w:rsidRPr="006D0868">
        <w:rPr>
          <w:rFonts w:ascii="Times New Roman" w:hAnsi="Times New Roman" w:cs="Times New Roman"/>
        </w:rPr>
        <w:t xml:space="preserve">) presented </w:t>
      </w:r>
      <w:r>
        <w:rPr>
          <w:rFonts w:ascii="Times New Roman" w:hAnsi="Times New Roman" w:cs="Times New Roman"/>
        </w:rPr>
        <w:t xml:space="preserve">a multi-author contribution in </w:t>
      </w:r>
      <w:r w:rsidRPr="006D0868">
        <w:rPr>
          <w:rFonts w:ascii="Times New Roman" w:hAnsi="Times New Roman" w:cs="Times New Roman"/>
        </w:rPr>
        <w:t>doc. 17</w:t>
      </w:r>
      <w:r>
        <w:rPr>
          <w:rFonts w:ascii="Times New Roman" w:hAnsi="Times New Roman" w:cs="Times New Roman"/>
        </w:rPr>
        <w:t>10</w:t>
      </w:r>
      <w:r w:rsidRPr="006D0868">
        <w:rPr>
          <w:rFonts w:ascii="Times New Roman" w:hAnsi="Times New Roman" w:cs="Times New Roman"/>
        </w:rPr>
        <w:t>/r0</w:t>
      </w:r>
      <w:r>
        <w:rPr>
          <w:rFonts w:ascii="Times New Roman" w:hAnsi="Times New Roman" w:cs="Times New Roman"/>
        </w:rPr>
        <w:t>.</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Sang-</w:t>
      </w:r>
      <w:proofErr w:type="spellStart"/>
      <w:r w:rsidRPr="00F731F4">
        <w:rPr>
          <w:rFonts w:ascii="Times New Roman" w:hAnsi="Times New Roman" w:cs="Times New Roman"/>
          <w:lang w:eastAsia="zh-CN"/>
        </w:rPr>
        <w:t>kyu</w:t>
      </w:r>
      <w:proofErr w:type="spellEnd"/>
      <w:r w:rsidRPr="00F731F4">
        <w:rPr>
          <w:rFonts w:ascii="Times New Roman" w:hAnsi="Times New Roman" w:cs="Times New Roman"/>
          <w:lang w:eastAsia="zh-CN"/>
        </w:rPr>
        <w:t xml:space="preserve"> Lim (ETRI): why the wavelength range of infrared transmission / reception is limited.</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 xml:space="preserve">Volker: it’s due to the low cost requirement. It requires different semiconductor technology on the receiver side otherwise. It may no longer be silicon. The requirement of low cost needs the </w:t>
      </w:r>
      <w:r w:rsidR="00051F2E">
        <w:rPr>
          <w:rFonts w:ascii="Times New Roman" w:hAnsi="Times New Roman" w:cs="Times New Roman"/>
          <w:lang w:eastAsia="zh-CN"/>
        </w:rPr>
        <w:t xml:space="preserve">photodiode </w:t>
      </w:r>
      <w:r w:rsidRPr="00F731F4">
        <w:rPr>
          <w:rFonts w:ascii="Times New Roman" w:hAnsi="Times New Roman" w:cs="Times New Roman"/>
          <w:lang w:eastAsia="zh-CN"/>
        </w:rPr>
        <w:t>to be silicon. It also depends on the scenario. For industrial cases, the cost may not be a serious concern. But for mass market product the cost is important.</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sz w:val="14"/>
          <w:szCs w:val="14"/>
          <w:lang w:eastAsia="zh-CN"/>
        </w:rPr>
        <w:t xml:space="preserve"> </w:t>
      </w:r>
      <w:r w:rsidRPr="00F731F4">
        <w:rPr>
          <w:rFonts w:ascii="Times New Roman" w:hAnsi="Times New Roman" w:cs="Times New Roman"/>
          <w:lang w:eastAsia="zh-CN"/>
        </w:rPr>
        <w:t>Sang-</w:t>
      </w:r>
      <w:proofErr w:type="spellStart"/>
      <w:r w:rsidRPr="00F731F4">
        <w:rPr>
          <w:rFonts w:ascii="Times New Roman" w:hAnsi="Times New Roman" w:cs="Times New Roman"/>
          <w:lang w:eastAsia="zh-CN"/>
        </w:rPr>
        <w:t>kyu</w:t>
      </w:r>
      <w:proofErr w:type="spellEnd"/>
      <w:r w:rsidRPr="00F731F4">
        <w:rPr>
          <w:rFonts w:ascii="Times New Roman" w:hAnsi="Times New Roman" w:cs="Times New Roman"/>
          <w:lang w:eastAsia="zh-CN"/>
        </w:rPr>
        <w:t xml:space="preserve"> (ETRI): Which solution is more effective, VLC or IR?</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Volker: IR emitter usually has higher efficiency</w:t>
      </w:r>
      <w:r w:rsidR="00051F2E">
        <w:rPr>
          <w:rFonts w:ascii="Times New Roman" w:hAnsi="Times New Roman" w:cs="Times New Roman"/>
          <w:lang w:eastAsia="zh-CN"/>
        </w:rPr>
        <w:t xml:space="preserve"> than white LED</w:t>
      </w:r>
      <w:r w:rsidRPr="00F731F4">
        <w:rPr>
          <w:rFonts w:ascii="Times New Roman" w:hAnsi="Times New Roman" w:cs="Times New Roman"/>
          <w:lang w:eastAsia="zh-CN"/>
        </w:rPr>
        <w:t>. Sensitivity curve of silicon photodiode is at maximal in IR range. Experiments show IR has better performance. It needs to be discussed.</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 xml:space="preserve">Gaurav </w:t>
      </w:r>
      <w:proofErr w:type="spellStart"/>
      <w:r w:rsidRPr="00F731F4">
        <w:rPr>
          <w:rFonts w:ascii="Times New Roman" w:hAnsi="Times New Roman" w:cs="Times New Roman"/>
          <w:lang w:eastAsia="zh-CN"/>
        </w:rPr>
        <w:t>Patwardhan</w:t>
      </w:r>
      <w:proofErr w:type="spellEnd"/>
      <w:r w:rsidRPr="00F731F4">
        <w:rPr>
          <w:rFonts w:ascii="Times New Roman" w:hAnsi="Times New Roman" w:cs="Times New Roman"/>
          <w:lang w:eastAsia="zh-CN"/>
        </w:rPr>
        <w:t xml:space="preserve"> (HPE) </w:t>
      </w:r>
      <w:proofErr w:type="gramStart"/>
      <w:r w:rsidRPr="00F731F4">
        <w:rPr>
          <w:rFonts w:ascii="Times New Roman" w:hAnsi="Times New Roman" w:cs="Times New Roman"/>
          <w:lang w:eastAsia="zh-CN"/>
        </w:rPr>
        <w:t>ask</w:t>
      </w:r>
      <w:proofErr w:type="gramEnd"/>
      <w:r w:rsidRPr="00F731F4">
        <w:rPr>
          <w:rFonts w:ascii="Times New Roman" w:hAnsi="Times New Roman" w:cs="Times New Roman"/>
          <w:lang w:eastAsia="zh-CN"/>
        </w:rPr>
        <w:t xml:space="preserve"> for a clarification of mobility issue. </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 xml:space="preserve">Volker: It is a good idea to integrate LC and radio technologies. For example backhaul benefits from parallel usage of VLC and RF to achieve diversity. For industrial use cases, liability of the link is crucial. As LC is directional it can be interrupted. RF </w:t>
      </w:r>
      <w:r w:rsidR="00051F2E">
        <w:rPr>
          <w:rFonts w:ascii="Times New Roman" w:hAnsi="Times New Roman" w:cs="Times New Roman"/>
          <w:lang w:eastAsia="zh-CN"/>
        </w:rPr>
        <w:t>is a good way for the fallback.</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Jeff Jones (</w:t>
      </w:r>
      <w:proofErr w:type="spellStart"/>
      <w:r w:rsidRPr="00F731F4">
        <w:rPr>
          <w:rFonts w:ascii="Times New Roman" w:hAnsi="Times New Roman" w:cs="Times New Roman"/>
          <w:lang w:eastAsia="zh-CN"/>
        </w:rPr>
        <w:t>Qorvo</w:t>
      </w:r>
      <w:proofErr w:type="spellEnd"/>
      <w:r w:rsidRPr="00F731F4">
        <w:rPr>
          <w:rFonts w:ascii="Times New Roman" w:hAnsi="Times New Roman" w:cs="Times New Roman"/>
          <w:lang w:eastAsia="zh-CN"/>
        </w:rPr>
        <w:t>) questioned the number of users per access point.</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Volker: the number of users per access point is small because the coverage area of one access point is limited to a few meters. In a robot cell there may be two or three robots working under the same access point.</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sz w:val="14"/>
          <w:szCs w:val="14"/>
          <w:lang w:eastAsia="zh-CN"/>
        </w:rPr>
        <w:t xml:space="preserve"> </w:t>
      </w:r>
      <w:r w:rsidRPr="00F731F4">
        <w:rPr>
          <w:rFonts w:ascii="Times New Roman" w:hAnsi="Times New Roman" w:cs="Times New Roman"/>
          <w:lang w:eastAsia="zh-CN"/>
        </w:rPr>
        <w:t xml:space="preserve">Nikola: one of the </w:t>
      </w:r>
      <w:proofErr w:type="gramStart"/>
      <w:r w:rsidRPr="00F731F4">
        <w:rPr>
          <w:rFonts w:ascii="Times New Roman" w:hAnsi="Times New Roman" w:cs="Times New Roman"/>
          <w:lang w:eastAsia="zh-CN"/>
        </w:rPr>
        <w:t>requirement</w:t>
      </w:r>
      <w:proofErr w:type="gramEnd"/>
      <w:r w:rsidRPr="00F731F4">
        <w:rPr>
          <w:rFonts w:ascii="Times New Roman" w:hAnsi="Times New Roman" w:cs="Times New Roman"/>
          <w:lang w:eastAsia="zh-CN"/>
        </w:rPr>
        <w:t xml:space="preserve"> from Liberty Global is to have more user density. I think it depends on the use case. What we see so far, the required density is on the order of ten or fifteen.</w:t>
      </w:r>
    </w:p>
    <w:p w:rsidR="00F731F4" w:rsidRDefault="00F731F4" w:rsidP="00F731F4">
      <w:pPr>
        <w:ind w:left="360"/>
        <w:rPr>
          <w:lang w:eastAsia="zh-CN"/>
        </w:rPr>
      </w:pPr>
    </w:p>
    <w:p w:rsidR="00192261" w:rsidRDefault="00192261" w:rsidP="00192261">
      <w:pPr>
        <w:pStyle w:val="Listenabsatz"/>
        <w:numPr>
          <w:ilvl w:val="0"/>
          <w:numId w:val="1"/>
        </w:numPr>
        <w:jc w:val="both"/>
        <w:rPr>
          <w:rFonts w:ascii="Times New Roman" w:hAnsi="Times New Roman" w:cs="Times New Roman"/>
        </w:rPr>
      </w:pPr>
      <w:r w:rsidRPr="00192261">
        <w:rPr>
          <w:rFonts w:ascii="Times New Roman" w:hAnsi="Times New Roman" w:cs="Times New Roman"/>
        </w:rPr>
        <w:t>Andrew Myles (Cisco) presented doc. 1661/r0</w:t>
      </w:r>
      <w:r>
        <w:rPr>
          <w:rFonts w:ascii="Times New Roman" w:hAnsi="Times New Roman" w:cs="Times New Roman"/>
        </w:rPr>
        <w:t>.</w:t>
      </w:r>
    </w:p>
    <w:p w:rsidR="00F97DA3" w:rsidRDefault="00192261" w:rsidP="00192261">
      <w:pPr>
        <w:pStyle w:val="Listenabsatz"/>
        <w:numPr>
          <w:ilvl w:val="1"/>
          <w:numId w:val="1"/>
        </w:numPr>
        <w:jc w:val="both"/>
        <w:rPr>
          <w:rFonts w:ascii="Times New Roman" w:hAnsi="Times New Roman" w:cs="Times New Roman"/>
        </w:rPr>
      </w:pPr>
      <w:proofErr w:type="spellStart"/>
      <w:r>
        <w:rPr>
          <w:rFonts w:ascii="Times New Roman" w:hAnsi="Times New Roman" w:cs="Times New Roman"/>
        </w:rPr>
        <w:t>LiFi</w:t>
      </w:r>
      <w:proofErr w:type="spellEnd"/>
      <w:r>
        <w:rPr>
          <w:rFonts w:ascii="Times New Roman" w:hAnsi="Times New Roman" w:cs="Times New Roman"/>
        </w:rPr>
        <w:t xml:space="preserve"> can enable </w:t>
      </w:r>
      <w:r w:rsidR="00F97DA3">
        <w:rPr>
          <w:rFonts w:ascii="Times New Roman" w:hAnsi="Times New Roman" w:cs="Times New Roman"/>
        </w:rPr>
        <w:t xml:space="preserve">complementary </w:t>
      </w:r>
      <w:r>
        <w:rPr>
          <w:rFonts w:ascii="Times New Roman" w:hAnsi="Times New Roman" w:cs="Times New Roman"/>
        </w:rPr>
        <w:t>indoor communications</w:t>
      </w:r>
      <w:r w:rsidR="00F97DA3">
        <w:rPr>
          <w:rFonts w:ascii="Times New Roman" w:hAnsi="Times New Roman" w:cs="Times New Roman"/>
        </w:rPr>
        <w:t>.</w:t>
      </w:r>
    </w:p>
    <w:p w:rsidR="00F97DA3" w:rsidRDefault="00F97DA3" w:rsidP="00192261">
      <w:pPr>
        <w:pStyle w:val="Listenabsatz"/>
        <w:numPr>
          <w:ilvl w:val="1"/>
          <w:numId w:val="1"/>
        </w:numPr>
        <w:jc w:val="both"/>
        <w:rPr>
          <w:rFonts w:ascii="Times New Roman" w:hAnsi="Times New Roman" w:cs="Times New Roman"/>
        </w:rPr>
      </w:pPr>
      <w:proofErr w:type="spellStart"/>
      <w:r>
        <w:rPr>
          <w:rFonts w:ascii="Times New Roman" w:hAnsi="Times New Roman" w:cs="Times New Roman"/>
        </w:rPr>
        <w:t>LiFi</w:t>
      </w:r>
      <w:proofErr w:type="spellEnd"/>
      <w:r>
        <w:rPr>
          <w:rFonts w:ascii="Times New Roman" w:hAnsi="Times New Roman" w:cs="Times New Roman"/>
        </w:rPr>
        <w:t xml:space="preserve"> leverages LED lighting, lighting business is going to change.</w:t>
      </w:r>
    </w:p>
    <w:p w:rsidR="00F97DA3"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t>Osama asks what the additional LC capability would cost for the lighting</w:t>
      </w:r>
    </w:p>
    <w:p w:rsidR="00F97DA3"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lastRenderedPageBreak/>
        <w:t>Answer (Andrew): More, but if you could add value it is worthwhile.</w:t>
      </w:r>
    </w:p>
    <w:p w:rsidR="00F97DA3"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t>Osama asks further how much: Answer is that cost is similar to Wi-Fi AP.</w:t>
      </w:r>
    </w:p>
    <w:p w:rsidR="00F97DA3"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t>Li-Fi has to be more than a solution where R</w:t>
      </w:r>
      <w:r w:rsidR="00A45B1F">
        <w:rPr>
          <w:rFonts w:ascii="Times New Roman" w:hAnsi="Times New Roman" w:cs="Times New Roman"/>
        </w:rPr>
        <w:t>F</w:t>
      </w:r>
      <w:r>
        <w:rPr>
          <w:rFonts w:ascii="Times New Roman" w:hAnsi="Times New Roman" w:cs="Times New Roman"/>
        </w:rPr>
        <w:t xml:space="preserve"> is not allowed.</w:t>
      </w:r>
    </w:p>
    <w:p w:rsidR="00F97DA3"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t>Can be used in nuclear power plants, which is RF</w:t>
      </w:r>
      <w:r w:rsidR="00A45B1F">
        <w:rPr>
          <w:rFonts w:ascii="Times New Roman" w:hAnsi="Times New Roman" w:cs="Times New Roman"/>
        </w:rPr>
        <w:t>-</w:t>
      </w:r>
      <w:r>
        <w:rPr>
          <w:rFonts w:ascii="Times New Roman" w:hAnsi="Times New Roman" w:cs="Times New Roman"/>
        </w:rPr>
        <w:t>free area, main reason is for geo-positioning.</w:t>
      </w:r>
    </w:p>
    <w:p w:rsidR="009F1A60"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t>DoD security issues</w:t>
      </w:r>
      <w:r w:rsidR="009F1A60">
        <w:rPr>
          <w:rFonts w:ascii="Times New Roman" w:hAnsi="Times New Roman" w:cs="Times New Roman"/>
        </w:rPr>
        <w:t xml:space="preserve"> can be solved</w:t>
      </w:r>
    </w:p>
    <w:p w:rsidR="009F1A60" w:rsidRDefault="009F1A60" w:rsidP="00192261">
      <w:pPr>
        <w:pStyle w:val="Listenabsatz"/>
        <w:numPr>
          <w:ilvl w:val="1"/>
          <w:numId w:val="1"/>
        </w:numPr>
        <w:jc w:val="both"/>
        <w:rPr>
          <w:rFonts w:ascii="Times New Roman" w:hAnsi="Times New Roman" w:cs="Times New Roman"/>
        </w:rPr>
      </w:pPr>
      <w:r>
        <w:rPr>
          <w:rFonts w:ascii="Times New Roman" w:hAnsi="Times New Roman" w:cs="Times New Roman"/>
        </w:rPr>
        <w:t>Use cases where devices need wireless but no mobility, e.g. cameras placed in locations</w:t>
      </w:r>
      <w:r w:rsidR="00F97DA3">
        <w:rPr>
          <w:rFonts w:ascii="Times New Roman" w:hAnsi="Times New Roman" w:cs="Times New Roman"/>
        </w:rPr>
        <w:t xml:space="preserve"> </w:t>
      </w:r>
      <w:r>
        <w:rPr>
          <w:rFonts w:ascii="Times New Roman" w:hAnsi="Times New Roman" w:cs="Times New Roman"/>
        </w:rPr>
        <w:t>which are hard-to-reach</w:t>
      </w:r>
    </w:p>
    <w:p w:rsidR="00F16061" w:rsidRDefault="00F16061" w:rsidP="00F16061">
      <w:pPr>
        <w:pStyle w:val="Listenabsatz"/>
        <w:ind w:left="792"/>
        <w:jc w:val="both"/>
        <w:rPr>
          <w:rFonts w:ascii="Times New Roman" w:hAnsi="Times New Roman" w:cs="Times New Roman"/>
        </w:rPr>
      </w:pPr>
    </w:p>
    <w:p w:rsidR="00192261" w:rsidRDefault="00F16061" w:rsidP="009F1A60">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presented</w:t>
      </w:r>
      <w:r w:rsidR="00192261" w:rsidRPr="00192261">
        <w:rPr>
          <w:rFonts w:ascii="Times New Roman" w:hAnsi="Times New Roman" w:cs="Times New Roman"/>
        </w:rPr>
        <w:t xml:space="preserve"> </w:t>
      </w:r>
      <w:r>
        <w:rPr>
          <w:rFonts w:ascii="Times New Roman" w:hAnsi="Times New Roman" w:cs="Times New Roman"/>
        </w:rPr>
        <w:t>doc. 1694/r1 co-authored by Harald Haas and Eric Yin (</w:t>
      </w:r>
      <w:r w:rsidR="002C75EC">
        <w:rPr>
          <w:rFonts w:ascii="Times New Roman" w:hAnsi="Times New Roman" w:cs="Times New Roman"/>
        </w:rPr>
        <w:t xml:space="preserve">both </w:t>
      </w:r>
      <w:r>
        <w:rPr>
          <w:rFonts w:ascii="Times New Roman" w:hAnsi="Times New Roman" w:cs="Times New Roman"/>
        </w:rPr>
        <w:t>University of Edinburgh).</w:t>
      </w:r>
    </w:p>
    <w:p w:rsidR="00F16061" w:rsidRDefault="00F16061" w:rsidP="00F16061">
      <w:pPr>
        <w:pStyle w:val="Listenabsatz"/>
        <w:numPr>
          <w:ilvl w:val="1"/>
          <w:numId w:val="1"/>
        </w:numPr>
        <w:jc w:val="both"/>
        <w:rPr>
          <w:rFonts w:ascii="Times New Roman" w:hAnsi="Times New Roman" w:cs="Times New Roman"/>
        </w:rPr>
      </w:pPr>
      <w:r w:rsidRPr="00F16061">
        <w:rPr>
          <w:rFonts w:ascii="Times New Roman" w:hAnsi="Times New Roman" w:cs="Times New Roman"/>
        </w:rPr>
        <w:t>Security issues of LC</w:t>
      </w:r>
    </w:p>
    <w:p w:rsidR="00F16061" w:rsidRDefault="00F16061" w:rsidP="00F16061">
      <w:pPr>
        <w:pStyle w:val="Listenabsatz"/>
        <w:numPr>
          <w:ilvl w:val="1"/>
          <w:numId w:val="1"/>
        </w:numPr>
        <w:jc w:val="both"/>
        <w:rPr>
          <w:rFonts w:ascii="Times New Roman" w:hAnsi="Times New Roman" w:cs="Times New Roman"/>
        </w:rPr>
      </w:pPr>
      <w:r>
        <w:rPr>
          <w:rFonts w:ascii="Times New Roman" w:hAnsi="Times New Roman" w:cs="Times New Roman"/>
        </w:rPr>
        <w:t>Jamming a LC network is difficult, needs a lot of power, users can move to another light, …</w:t>
      </w:r>
    </w:p>
    <w:p w:rsidR="00F16061" w:rsidRDefault="00F16061" w:rsidP="00F16061">
      <w:pPr>
        <w:pStyle w:val="Listenabsatz"/>
        <w:numPr>
          <w:ilvl w:val="1"/>
          <w:numId w:val="1"/>
        </w:numPr>
        <w:jc w:val="both"/>
        <w:rPr>
          <w:rFonts w:ascii="Times New Roman" w:hAnsi="Times New Roman" w:cs="Times New Roman"/>
        </w:rPr>
      </w:pPr>
      <w:r>
        <w:rPr>
          <w:rFonts w:ascii="Times New Roman" w:hAnsi="Times New Roman" w:cs="Times New Roman"/>
        </w:rPr>
        <w:t>What is Secrecy Capacity is max(0, R</w:t>
      </w:r>
      <w:r w:rsidRPr="00F16061">
        <w:rPr>
          <w:rFonts w:ascii="Times New Roman" w:hAnsi="Times New Roman" w:cs="Times New Roman"/>
          <w:vertAlign w:val="subscript"/>
        </w:rPr>
        <w:t>1</w:t>
      </w:r>
      <w:r>
        <w:rPr>
          <w:rFonts w:ascii="Times New Roman" w:hAnsi="Times New Roman" w:cs="Times New Roman"/>
        </w:rPr>
        <w:t>-R</w:t>
      </w:r>
      <w:r w:rsidRPr="00F16061">
        <w:rPr>
          <w:rFonts w:ascii="Times New Roman" w:hAnsi="Times New Roman" w:cs="Times New Roman"/>
          <w:vertAlign w:val="subscript"/>
        </w:rPr>
        <w:t>2</w:t>
      </w:r>
      <w:r>
        <w:rPr>
          <w:rFonts w:ascii="Times New Roman" w:hAnsi="Times New Roman" w:cs="Times New Roman"/>
        </w:rPr>
        <w:t>), rate is smaller than secrecy capacity</w:t>
      </w:r>
    </w:p>
    <w:p w:rsidR="00F16061" w:rsidRDefault="00F16061" w:rsidP="00F16061">
      <w:pPr>
        <w:pStyle w:val="Listenabsatz"/>
        <w:numPr>
          <w:ilvl w:val="1"/>
          <w:numId w:val="1"/>
        </w:numPr>
        <w:jc w:val="both"/>
        <w:rPr>
          <w:rFonts w:ascii="Times New Roman" w:hAnsi="Times New Roman" w:cs="Times New Roman"/>
        </w:rPr>
      </w:pPr>
      <w:r>
        <w:rPr>
          <w:rFonts w:ascii="Times New Roman" w:hAnsi="Times New Roman" w:cs="Times New Roman"/>
        </w:rPr>
        <w:t>No eavesdropping from outside the room, LOS eavesdroppers are easily identified</w:t>
      </w:r>
    </w:p>
    <w:p w:rsidR="00F16061" w:rsidRDefault="007F4F0E" w:rsidP="00F16061">
      <w:pPr>
        <w:pStyle w:val="Listenabsatz"/>
        <w:numPr>
          <w:ilvl w:val="1"/>
          <w:numId w:val="1"/>
        </w:numPr>
        <w:jc w:val="both"/>
        <w:rPr>
          <w:rFonts w:ascii="Times New Roman" w:hAnsi="Times New Roman" w:cs="Times New Roman"/>
        </w:rPr>
      </w:pPr>
      <w:r>
        <w:rPr>
          <w:rFonts w:ascii="Times New Roman" w:hAnsi="Times New Roman" w:cs="Times New Roman"/>
        </w:rPr>
        <w:t>If you move by 1 m, you have a dramatic loss of SNR at the eavesdropper</w:t>
      </w:r>
    </w:p>
    <w:p w:rsidR="007F4F0E" w:rsidRDefault="007F4F0E" w:rsidP="00F16061">
      <w:pPr>
        <w:pStyle w:val="Listenabsatz"/>
        <w:numPr>
          <w:ilvl w:val="1"/>
          <w:numId w:val="1"/>
        </w:numPr>
        <w:jc w:val="both"/>
        <w:rPr>
          <w:rFonts w:ascii="Times New Roman" w:hAnsi="Times New Roman" w:cs="Times New Roman"/>
        </w:rPr>
      </w:pPr>
      <w:r>
        <w:rPr>
          <w:rFonts w:ascii="Times New Roman" w:hAnsi="Times New Roman" w:cs="Times New Roman"/>
        </w:rPr>
        <w:t>Question was that 1 photon is enough to detect the signal. Answer is that the rate of change needs to be detected, needs more photons, look at avalanche photodiode, it needs a minimum amount to detect the data signal</w:t>
      </w:r>
      <w:r w:rsidR="00704752">
        <w:rPr>
          <w:rFonts w:ascii="Times New Roman" w:hAnsi="Times New Roman" w:cs="Times New Roman"/>
        </w:rPr>
        <w:t xml:space="preserve"> </w:t>
      </w:r>
    </w:p>
    <w:p w:rsidR="00B4669F" w:rsidRDefault="00704752" w:rsidP="00F16061">
      <w:pPr>
        <w:pStyle w:val="Listenabsatz"/>
        <w:numPr>
          <w:ilvl w:val="1"/>
          <w:numId w:val="1"/>
        </w:numPr>
        <w:jc w:val="both"/>
        <w:rPr>
          <w:rFonts w:ascii="Times New Roman" w:hAnsi="Times New Roman" w:cs="Times New Roman"/>
        </w:rPr>
      </w:pPr>
      <w:r>
        <w:rPr>
          <w:rFonts w:ascii="Times New Roman" w:hAnsi="Times New Roman" w:cs="Times New Roman"/>
        </w:rPr>
        <w:t>Multiple light</w:t>
      </w:r>
      <w:r w:rsidR="00B4669F">
        <w:rPr>
          <w:rFonts w:ascii="Times New Roman" w:hAnsi="Times New Roman" w:cs="Times New Roman"/>
        </w:rPr>
        <w:t>s</w:t>
      </w:r>
      <w:r>
        <w:rPr>
          <w:rFonts w:ascii="Times New Roman" w:hAnsi="Times New Roman" w:cs="Times New Roman"/>
        </w:rPr>
        <w:t xml:space="preserve"> can provide cooperation and improve security, precoding can increase the secrecy rate</w:t>
      </w:r>
    </w:p>
    <w:p w:rsidR="00B4669F" w:rsidRDefault="002C75EC" w:rsidP="00F16061">
      <w:pPr>
        <w:pStyle w:val="Listenabsatz"/>
        <w:numPr>
          <w:ilvl w:val="1"/>
          <w:numId w:val="1"/>
        </w:numPr>
        <w:jc w:val="both"/>
        <w:rPr>
          <w:rFonts w:ascii="Times New Roman" w:hAnsi="Times New Roman" w:cs="Times New Roman"/>
        </w:rPr>
      </w:pPr>
      <w:r>
        <w:rPr>
          <w:rFonts w:ascii="Times New Roman" w:hAnsi="Times New Roman" w:cs="Times New Roman"/>
        </w:rPr>
        <w:t>Angle diversity t</w:t>
      </w:r>
      <w:r w:rsidR="00B4669F">
        <w:rPr>
          <w:rFonts w:ascii="Times New Roman" w:hAnsi="Times New Roman" w:cs="Times New Roman"/>
        </w:rPr>
        <w:t>ransmitter, Flying-eye design is like passive beamforming in mm-wave</w:t>
      </w:r>
    </w:p>
    <w:p w:rsidR="007F4F0E" w:rsidRPr="00F16061" w:rsidRDefault="00B4669F" w:rsidP="00F16061">
      <w:pPr>
        <w:pStyle w:val="Listenabsatz"/>
        <w:numPr>
          <w:ilvl w:val="1"/>
          <w:numId w:val="1"/>
        </w:numPr>
        <w:jc w:val="both"/>
        <w:rPr>
          <w:rFonts w:ascii="Times New Roman" w:hAnsi="Times New Roman" w:cs="Times New Roman"/>
        </w:rPr>
      </w:pPr>
      <w:r>
        <w:rPr>
          <w:rFonts w:ascii="Times New Roman" w:hAnsi="Times New Roman" w:cs="Times New Roman"/>
        </w:rPr>
        <w:t>Can be made finer and the finer the beam is the more secure is the link</w:t>
      </w:r>
    </w:p>
    <w:p w:rsidR="00192261" w:rsidRDefault="00192261" w:rsidP="006D0868">
      <w:pPr>
        <w:jc w:val="both"/>
        <w:rPr>
          <w:sz w:val="24"/>
        </w:rPr>
      </w:pPr>
    </w:p>
    <w:p w:rsidR="001E56CF" w:rsidRDefault="004D0B19" w:rsidP="004D0B19">
      <w:pPr>
        <w:pStyle w:val="Listenabsatz"/>
        <w:numPr>
          <w:ilvl w:val="0"/>
          <w:numId w:val="1"/>
        </w:numPr>
        <w:jc w:val="both"/>
        <w:rPr>
          <w:rFonts w:ascii="Times New Roman" w:hAnsi="Times New Roman" w:cs="Times New Roman"/>
        </w:rPr>
      </w:pPr>
      <w:proofErr w:type="spellStart"/>
      <w:r w:rsidRPr="004D0B19">
        <w:rPr>
          <w:rFonts w:ascii="Times New Roman" w:hAnsi="Times New Roman" w:cs="Times New Roman"/>
        </w:rPr>
        <w:t>Jiamin</w:t>
      </w:r>
      <w:proofErr w:type="spellEnd"/>
      <w:r w:rsidRPr="004D0B19">
        <w:rPr>
          <w:rFonts w:ascii="Times New Roman" w:hAnsi="Times New Roman" w:cs="Times New Roman"/>
        </w:rPr>
        <w:t xml:space="preserve"> Chen (Huawei) presents 1743/r0 which is coauthored by </w:t>
      </w:r>
      <w:r w:rsidR="002C75EC">
        <w:rPr>
          <w:rFonts w:ascii="Times New Roman" w:hAnsi="Times New Roman" w:cs="Times New Roman"/>
        </w:rPr>
        <w:t xml:space="preserve">several </w:t>
      </w:r>
      <w:r w:rsidRPr="004D0B19">
        <w:rPr>
          <w:rFonts w:ascii="Times New Roman" w:hAnsi="Times New Roman" w:cs="Times New Roman"/>
        </w:rPr>
        <w:t>colleagues</w:t>
      </w:r>
      <w:r w:rsidR="00C81B19">
        <w:rPr>
          <w:rFonts w:ascii="Times New Roman" w:hAnsi="Times New Roman" w:cs="Times New Roman"/>
        </w:rPr>
        <w:t xml:space="preserve"> o</w:t>
      </w:r>
      <w:r w:rsidR="001E56CF">
        <w:rPr>
          <w:rFonts w:ascii="Times New Roman" w:hAnsi="Times New Roman" w:cs="Times New Roman"/>
        </w:rPr>
        <w:t>n usage models for LC</w:t>
      </w:r>
      <w:r w:rsidRPr="004D0B19">
        <w:rPr>
          <w:rFonts w:ascii="Times New Roman" w:hAnsi="Times New Roman" w:cs="Times New Roman"/>
        </w:rPr>
        <w:t>.</w:t>
      </w:r>
    </w:p>
    <w:p w:rsidR="00B4669F" w:rsidRDefault="001E56CF" w:rsidP="001E56CF">
      <w:pPr>
        <w:pStyle w:val="Listenabsatz"/>
        <w:numPr>
          <w:ilvl w:val="1"/>
          <w:numId w:val="1"/>
        </w:numPr>
        <w:jc w:val="both"/>
        <w:rPr>
          <w:rFonts w:ascii="Times New Roman" w:hAnsi="Times New Roman" w:cs="Times New Roman"/>
        </w:rPr>
      </w:pPr>
      <w:r>
        <w:rPr>
          <w:rFonts w:ascii="Times New Roman" w:hAnsi="Times New Roman" w:cs="Times New Roman"/>
        </w:rPr>
        <w:t>Summarizes previously proposed use cases and provides a baseline for further discussion</w:t>
      </w:r>
      <w:r w:rsidR="004D0B19" w:rsidRPr="004D0B19">
        <w:rPr>
          <w:rFonts w:ascii="Times New Roman" w:hAnsi="Times New Roman" w:cs="Times New Roman"/>
        </w:rPr>
        <w:t xml:space="preserve"> </w:t>
      </w:r>
    </w:p>
    <w:p w:rsidR="001E56CF" w:rsidRDefault="001E56CF" w:rsidP="001E56CF">
      <w:pPr>
        <w:pStyle w:val="Listenabsatz"/>
        <w:numPr>
          <w:ilvl w:val="1"/>
          <w:numId w:val="1"/>
        </w:numPr>
        <w:jc w:val="both"/>
        <w:rPr>
          <w:rFonts w:ascii="Times New Roman" w:hAnsi="Times New Roman" w:cs="Times New Roman"/>
        </w:rPr>
      </w:pPr>
      <w:r>
        <w:rPr>
          <w:rFonts w:ascii="Times New Roman" w:hAnsi="Times New Roman" w:cs="Times New Roman"/>
        </w:rPr>
        <w:t>General advantages of LC are summarized, see contribution</w:t>
      </w:r>
    </w:p>
    <w:p w:rsidR="001E56CF" w:rsidRDefault="001E56CF" w:rsidP="001E56CF">
      <w:pPr>
        <w:pStyle w:val="Listenabsatz"/>
        <w:numPr>
          <w:ilvl w:val="1"/>
          <w:numId w:val="1"/>
        </w:numPr>
        <w:jc w:val="both"/>
        <w:rPr>
          <w:rFonts w:ascii="Times New Roman" w:hAnsi="Times New Roman" w:cs="Times New Roman"/>
        </w:rPr>
      </w:pPr>
      <w:r>
        <w:rPr>
          <w:rFonts w:ascii="Times New Roman" w:hAnsi="Times New Roman" w:cs="Times New Roman"/>
        </w:rPr>
        <w:t>4 use case categories are proposed (EMI sensitive area, positioning and navigation, localized information service, LC internet/intranet access)</w:t>
      </w:r>
    </w:p>
    <w:p w:rsidR="001E56CF" w:rsidRDefault="001E56CF" w:rsidP="001E56CF">
      <w:pPr>
        <w:pStyle w:val="Listenabsatz"/>
        <w:numPr>
          <w:ilvl w:val="1"/>
          <w:numId w:val="1"/>
        </w:numPr>
        <w:jc w:val="both"/>
        <w:rPr>
          <w:rFonts w:ascii="Times New Roman" w:hAnsi="Times New Roman" w:cs="Times New Roman"/>
        </w:rPr>
      </w:pPr>
      <w:r>
        <w:rPr>
          <w:rFonts w:ascii="Times New Roman" w:hAnsi="Times New Roman" w:cs="Times New Roman"/>
        </w:rPr>
        <w:t xml:space="preserve">Difference between use case and usage model, contains </w:t>
      </w:r>
      <w:r w:rsidR="00C81B19">
        <w:rPr>
          <w:rFonts w:ascii="Times New Roman" w:hAnsi="Times New Roman" w:cs="Times New Roman"/>
        </w:rPr>
        <w:t xml:space="preserve">1) </w:t>
      </w:r>
      <w:r>
        <w:rPr>
          <w:rFonts w:ascii="Times New Roman" w:hAnsi="Times New Roman" w:cs="Times New Roman"/>
        </w:rPr>
        <w:t xml:space="preserve">pre-conditions, </w:t>
      </w:r>
      <w:r w:rsidR="00C81B19">
        <w:rPr>
          <w:rFonts w:ascii="Times New Roman" w:hAnsi="Times New Roman" w:cs="Times New Roman"/>
        </w:rPr>
        <w:t xml:space="preserve">2) </w:t>
      </w:r>
      <w:r>
        <w:rPr>
          <w:rFonts w:ascii="Times New Roman" w:hAnsi="Times New Roman" w:cs="Times New Roman"/>
        </w:rPr>
        <w:t xml:space="preserve">environment, </w:t>
      </w:r>
      <w:r w:rsidR="00C81B19">
        <w:rPr>
          <w:rFonts w:ascii="Times New Roman" w:hAnsi="Times New Roman" w:cs="Times New Roman"/>
        </w:rPr>
        <w:t xml:space="preserve">3) </w:t>
      </w:r>
      <w:r>
        <w:rPr>
          <w:rFonts w:ascii="Times New Roman" w:hAnsi="Times New Roman" w:cs="Times New Roman"/>
        </w:rPr>
        <w:t xml:space="preserve">application, </w:t>
      </w:r>
      <w:r w:rsidR="00C81B19">
        <w:rPr>
          <w:rFonts w:ascii="Times New Roman" w:hAnsi="Times New Roman" w:cs="Times New Roman"/>
        </w:rPr>
        <w:t xml:space="preserve">4) </w:t>
      </w:r>
      <w:r>
        <w:rPr>
          <w:rFonts w:ascii="Times New Roman" w:hAnsi="Times New Roman" w:cs="Times New Roman"/>
        </w:rPr>
        <w:t xml:space="preserve">traffic conditions, </w:t>
      </w:r>
      <w:r w:rsidR="00C81B19">
        <w:rPr>
          <w:rFonts w:ascii="Times New Roman" w:hAnsi="Times New Roman" w:cs="Times New Roman"/>
        </w:rPr>
        <w:t xml:space="preserve">5) </w:t>
      </w:r>
      <w:r>
        <w:rPr>
          <w:rFonts w:ascii="Times New Roman" w:hAnsi="Times New Roman" w:cs="Times New Roman"/>
        </w:rPr>
        <w:t>use case</w:t>
      </w:r>
    </w:p>
    <w:p w:rsidR="00C81B19" w:rsidRDefault="00C81B19" w:rsidP="001E56CF">
      <w:pPr>
        <w:pStyle w:val="Listenabsatz"/>
        <w:numPr>
          <w:ilvl w:val="1"/>
          <w:numId w:val="1"/>
        </w:numPr>
        <w:jc w:val="both"/>
        <w:rPr>
          <w:rFonts w:ascii="Times New Roman" w:hAnsi="Times New Roman" w:cs="Times New Roman"/>
        </w:rPr>
      </w:pPr>
      <w:r>
        <w:rPr>
          <w:rFonts w:ascii="Times New Roman" w:hAnsi="Times New Roman" w:cs="Times New Roman"/>
        </w:rPr>
        <w:t>Model 1 EMI sensitive environment: a) Hospital, b) nuclear plant, c) industrial robot, d) underground mining</w:t>
      </w:r>
    </w:p>
    <w:p w:rsidR="00C2738C" w:rsidRDefault="00C81B19" w:rsidP="001E56CF">
      <w:pPr>
        <w:pStyle w:val="Listenabsatz"/>
        <w:numPr>
          <w:ilvl w:val="1"/>
          <w:numId w:val="1"/>
        </w:numPr>
        <w:jc w:val="both"/>
        <w:rPr>
          <w:rFonts w:ascii="Times New Roman" w:hAnsi="Times New Roman" w:cs="Times New Roman"/>
        </w:rPr>
      </w:pPr>
      <w:r>
        <w:rPr>
          <w:rFonts w:ascii="Times New Roman" w:hAnsi="Times New Roman" w:cs="Times New Roman"/>
        </w:rPr>
        <w:t xml:space="preserve">Usage models </w:t>
      </w:r>
      <w:r w:rsidR="00C2738C">
        <w:rPr>
          <w:rFonts w:ascii="Times New Roman" w:hAnsi="Times New Roman" w:cs="Times New Roman"/>
        </w:rPr>
        <w:t xml:space="preserve">have been </w:t>
      </w:r>
      <w:r>
        <w:rPr>
          <w:rFonts w:ascii="Times New Roman" w:hAnsi="Times New Roman" w:cs="Times New Roman"/>
        </w:rPr>
        <w:t xml:space="preserve">worked out </w:t>
      </w:r>
      <w:r w:rsidR="00C2738C">
        <w:rPr>
          <w:rFonts w:ascii="Times New Roman" w:hAnsi="Times New Roman" w:cs="Times New Roman"/>
        </w:rPr>
        <w:t>and presented for all categories</w:t>
      </w:r>
      <w:r>
        <w:rPr>
          <w:rFonts w:ascii="Times New Roman" w:hAnsi="Times New Roman" w:cs="Times New Roman"/>
        </w:rPr>
        <w:t xml:space="preserve">, </w:t>
      </w:r>
      <w:r w:rsidR="00C2738C">
        <w:rPr>
          <w:rFonts w:ascii="Times New Roman" w:hAnsi="Times New Roman" w:cs="Times New Roman"/>
        </w:rPr>
        <w:t xml:space="preserve">refer to the </w:t>
      </w:r>
      <w:r>
        <w:rPr>
          <w:rFonts w:ascii="Times New Roman" w:hAnsi="Times New Roman" w:cs="Times New Roman"/>
        </w:rPr>
        <w:t>presentation.</w:t>
      </w:r>
    </w:p>
    <w:p w:rsidR="00542920" w:rsidRDefault="00AD1710" w:rsidP="001E56CF">
      <w:pPr>
        <w:pStyle w:val="Listenabsatz"/>
        <w:numPr>
          <w:ilvl w:val="1"/>
          <w:numId w:val="1"/>
        </w:numPr>
        <w:jc w:val="both"/>
        <w:rPr>
          <w:rFonts w:ascii="Times New Roman" w:hAnsi="Times New Roman" w:cs="Times New Roman"/>
        </w:rPr>
      </w:pPr>
      <w:r>
        <w:rPr>
          <w:rFonts w:ascii="Times New Roman" w:hAnsi="Times New Roman" w:cs="Times New Roman"/>
        </w:rPr>
        <w:t xml:space="preserve">Volker asks what is the purpose of the </w:t>
      </w:r>
      <w:r w:rsidR="00542920">
        <w:rPr>
          <w:rFonts w:ascii="Times New Roman" w:hAnsi="Times New Roman" w:cs="Times New Roman"/>
        </w:rPr>
        <w:t xml:space="preserve">provided </w:t>
      </w:r>
      <w:r>
        <w:rPr>
          <w:rFonts w:ascii="Times New Roman" w:hAnsi="Times New Roman" w:cs="Times New Roman"/>
        </w:rPr>
        <w:t xml:space="preserve">document, </w:t>
      </w:r>
      <w:r w:rsidR="00542920">
        <w:rPr>
          <w:rFonts w:ascii="Times New Roman" w:hAnsi="Times New Roman" w:cs="Times New Roman"/>
        </w:rPr>
        <w:t>what is the methodology behind? A</w:t>
      </w:r>
      <w:r>
        <w:rPr>
          <w:rFonts w:ascii="Times New Roman" w:hAnsi="Times New Roman" w:cs="Times New Roman"/>
        </w:rPr>
        <w:t xml:space="preserve">nswer is that such document is required for task group, more general KPIs </w:t>
      </w:r>
      <w:r w:rsidR="00542920">
        <w:rPr>
          <w:rFonts w:ascii="Times New Roman" w:hAnsi="Times New Roman" w:cs="Times New Roman"/>
        </w:rPr>
        <w:t xml:space="preserve">can be </w:t>
      </w:r>
      <w:r>
        <w:rPr>
          <w:rFonts w:ascii="Times New Roman" w:hAnsi="Times New Roman" w:cs="Times New Roman"/>
        </w:rPr>
        <w:t>derived from such document, very initial draft is provided here</w:t>
      </w:r>
      <w:r w:rsidR="00542920">
        <w:rPr>
          <w:rFonts w:ascii="Times New Roman" w:hAnsi="Times New Roman" w:cs="Times New Roman"/>
        </w:rPr>
        <w:t xml:space="preserve"> that will be extended based on further available contributions from November meeting</w:t>
      </w:r>
      <w:r>
        <w:rPr>
          <w:rFonts w:ascii="Times New Roman" w:hAnsi="Times New Roman" w:cs="Times New Roman"/>
        </w:rPr>
        <w:t>.</w:t>
      </w:r>
    </w:p>
    <w:p w:rsidR="00AE11B6" w:rsidRDefault="00AE11B6" w:rsidP="00AE11B6">
      <w:pPr>
        <w:pStyle w:val="Listenabsatz"/>
        <w:ind w:left="792"/>
        <w:jc w:val="both"/>
        <w:rPr>
          <w:rFonts w:ascii="Times New Roman" w:hAnsi="Times New Roman" w:cs="Times New Roman"/>
        </w:rPr>
      </w:pPr>
    </w:p>
    <w:p w:rsidR="00C81B19" w:rsidRPr="00AE11B6" w:rsidRDefault="00AE11B6" w:rsidP="00AE11B6">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r w:rsidR="007506AB">
        <w:rPr>
          <w:rFonts w:ascii="Times New Roman" w:hAnsi="Times New Roman" w:cs="Times New Roman"/>
        </w:rPr>
        <w:t>(</w:t>
      </w:r>
      <w:proofErr w:type="spellStart"/>
      <w:r w:rsidR="007506AB">
        <w:rPr>
          <w:rFonts w:ascii="Times New Roman" w:hAnsi="Times New Roman" w:cs="Times New Roman"/>
        </w:rPr>
        <w:t>pureLiFi</w:t>
      </w:r>
      <w:proofErr w:type="spellEnd"/>
      <w:r w:rsidR="007506AB">
        <w:rPr>
          <w:rFonts w:ascii="Times New Roman" w:hAnsi="Times New Roman" w:cs="Times New Roman"/>
        </w:rPr>
        <w:t xml:space="preserve">) </w:t>
      </w:r>
      <w:r>
        <w:rPr>
          <w:rFonts w:ascii="Times New Roman" w:hAnsi="Times New Roman" w:cs="Times New Roman"/>
        </w:rPr>
        <w:t xml:space="preserve">presents doc. 1663/r0 which was jointly prepared with Martin </w:t>
      </w:r>
      <w:proofErr w:type="spellStart"/>
      <w:r>
        <w:rPr>
          <w:rFonts w:ascii="Times New Roman" w:hAnsi="Times New Roman" w:cs="Times New Roman"/>
        </w:rPr>
        <w:t>Ziegel</w:t>
      </w:r>
      <w:proofErr w:type="spellEnd"/>
      <w:r>
        <w:rPr>
          <w:rFonts w:ascii="Times New Roman" w:hAnsi="Times New Roman" w:cs="Times New Roman"/>
        </w:rPr>
        <w:t xml:space="preserve"> (</w:t>
      </w:r>
      <w:proofErr w:type="spellStart"/>
      <w:r>
        <w:rPr>
          <w:rFonts w:ascii="Times New Roman" w:hAnsi="Times New Roman" w:cs="Times New Roman"/>
        </w:rPr>
        <w:t>Zumtobel</w:t>
      </w:r>
      <w:proofErr w:type="spellEnd"/>
      <w:r>
        <w:rPr>
          <w:rFonts w:ascii="Times New Roman" w:hAnsi="Times New Roman" w:cs="Times New Roman"/>
        </w:rPr>
        <w:t>).</w:t>
      </w:r>
      <w:r w:rsidR="00AD1710">
        <w:rPr>
          <w:rFonts w:ascii="Times New Roman" w:hAnsi="Times New Roman" w:cs="Times New Roman"/>
        </w:rPr>
        <w:t xml:space="preserve"> </w:t>
      </w:r>
      <w:r w:rsidR="00C81B19">
        <w:rPr>
          <w:rFonts w:ascii="Times New Roman" w:hAnsi="Times New Roman" w:cs="Times New Roman"/>
        </w:rPr>
        <w:t xml:space="preserve"> </w:t>
      </w:r>
    </w:p>
    <w:p w:rsidR="00AE11B6" w:rsidRPr="00AE11B6" w:rsidRDefault="00AE11B6" w:rsidP="00AE11B6">
      <w:pPr>
        <w:pStyle w:val="Listenabsatz"/>
        <w:numPr>
          <w:ilvl w:val="1"/>
          <w:numId w:val="1"/>
        </w:numPr>
        <w:jc w:val="both"/>
        <w:rPr>
          <w:rFonts w:ascii="Times New Roman" w:hAnsi="Times New Roman" w:cs="Times New Roman"/>
        </w:rPr>
      </w:pPr>
      <w:r w:rsidRPr="00AE11B6">
        <w:rPr>
          <w:rFonts w:ascii="Times New Roman" w:hAnsi="Times New Roman" w:cs="Times New Roman"/>
          <w:bCs/>
        </w:rPr>
        <w:t>LC should enable the lighting industry to continue to satisfy key requirements for lighting</w:t>
      </w:r>
    </w:p>
    <w:p w:rsidR="00AE11B6" w:rsidRPr="00AE11B6" w:rsidRDefault="00AE11B6" w:rsidP="00AE11B6">
      <w:pPr>
        <w:pStyle w:val="Listenabsatz"/>
        <w:numPr>
          <w:ilvl w:val="1"/>
          <w:numId w:val="1"/>
        </w:numPr>
        <w:jc w:val="both"/>
        <w:rPr>
          <w:rFonts w:ascii="Times New Roman" w:hAnsi="Times New Roman" w:cs="Times New Roman"/>
        </w:rPr>
      </w:pPr>
      <w:r w:rsidRPr="00AE11B6">
        <w:rPr>
          <w:rFonts w:ascii="Times New Roman" w:hAnsi="Times New Roman" w:cs="Times New Roman"/>
          <w:bCs/>
        </w:rPr>
        <w:t>LC should not breach existing regulation for health &amp; safety and general device regulation</w:t>
      </w:r>
    </w:p>
    <w:p w:rsidR="00AE11B6" w:rsidRPr="00AE11B6" w:rsidRDefault="00AE11B6" w:rsidP="00AE11B6">
      <w:pPr>
        <w:pStyle w:val="Listenabsatz"/>
        <w:numPr>
          <w:ilvl w:val="1"/>
          <w:numId w:val="1"/>
        </w:numPr>
        <w:jc w:val="both"/>
        <w:rPr>
          <w:rFonts w:ascii="Times New Roman" w:hAnsi="Times New Roman" w:cs="Times New Roman"/>
        </w:rPr>
      </w:pPr>
      <w:r w:rsidRPr="00AE11B6">
        <w:rPr>
          <w:rFonts w:ascii="Times New Roman" w:hAnsi="Times New Roman" w:cs="Times New Roman"/>
          <w:bCs/>
        </w:rPr>
        <w:t>LC should complement existing RF technologies</w:t>
      </w:r>
    </w:p>
    <w:p w:rsidR="00900179" w:rsidRPr="00900179" w:rsidRDefault="00AE11B6" w:rsidP="00900179">
      <w:pPr>
        <w:pStyle w:val="Listenabsatz"/>
        <w:numPr>
          <w:ilvl w:val="1"/>
          <w:numId w:val="1"/>
        </w:numPr>
        <w:jc w:val="both"/>
        <w:rPr>
          <w:rFonts w:ascii="Times New Roman" w:hAnsi="Times New Roman" w:cs="Times New Roman"/>
        </w:rPr>
      </w:pPr>
      <w:r w:rsidRPr="00AE11B6">
        <w:rPr>
          <w:rFonts w:ascii="Times New Roman" w:hAnsi="Times New Roman" w:cs="Times New Roman"/>
          <w:bCs/>
        </w:rPr>
        <w:t>LC should support digital dimming of the light source</w:t>
      </w:r>
      <w:r w:rsidR="00900179">
        <w:rPr>
          <w:rFonts w:ascii="Times New Roman" w:hAnsi="Times New Roman" w:cs="Times New Roman"/>
          <w:bCs/>
        </w:rPr>
        <w:t>.</w:t>
      </w:r>
    </w:p>
    <w:p w:rsidR="00AE11B6" w:rsidRDefault="00900179" w:rsidP="00900179">
      <w:pPr>
        <w:pStyle w:val="Listenabsatz"/>
        <w:numPr>
          <w:ilvl w:val="1"/>
          <w:numId w:val="1"/>
        </w:numPr>
        <w:jc w:val="both"/>
        <w:rPr>
          <w:rFonts w:ascii="Times New Roman" w:hAnsi="Times New Roman" w:cs="Times New Roman"/>
        </w:rPr>
      </w:pPr>
      <w:r w:rsidRPr="00900179">
        <w:rPr>
          <w:rFonts w:ascii="Times New Roman" w:hAnsi="Times New Roman" w:cs="Times New Roman"/>
        </w:rPr>
        <w:t xml:space="preserve">There was a discussion on the dimming initiated by Osama. Volker also mentioned that if this is integrated into the PHY/MAC this leads to a very complicated specification, for example see </w:t>
      </w:r>
      <w:r w:rsidRPr="00900179">
        <w:rPr>
          <w:rFonts w:ascii="Times New Roman" w:hAnsi="Times New Roman" w:cs="Times New Roman"/>
        </w:rPr>
        <w:lastRenderedPageBreak/>
        <w:t xml:space="preserve">802.15.7-2011. TG13 in 802.15 has just recently reached a reduction of </w:t>
      </w:r>
      <w:r w:rsidR="00607FEB">
        <w:rPr>
          <w:rFonts w:ascii="Times New Roman" w:hAnsi="Times New Roman" w:cs="Times New Roman"/>
        </w:rPr>
        <w:t xml:space="preserve">the </w:t>
      </w:r>
      <w:r w:rsidR="008438A7">
        <w:rPr>
          <w:rFonts w:ascii="Times New Roman" w:hAnsi="Times New Roman" w:cs="Times New Roman"/>
        </w:rPr>
        <w:t xml:space="preserve">related </w:t>
      </w:r>
      <w:r w:rsidRPr="00900179">
        <w:rPr>
          <w:rFonts w:ascii="Times New Roman" w:hAnsi="Times New Roman" w:cs="Times New Roman"/>
        </w:rPr>
        <w:t>complexity by clearly separating dimming and communication capabilities</w:t>
      </w:r>
      <w:r w:rsidR="008438A7">
        <w:rPr>
          <w:rFonts w:ascii="Times New Roman" w:hAnsi="Times New Roman" w:cs="Times New Roman"/>
        </w:rPr>
        <w:t xml:space="preserve"> </w:t>
      </w:r>
      <w:r w:rsidR="00607FEB">
        <w:rPr>
          <w:rFonts w:ascii="Times New Roman" w:hAnsi="Times New Roman" w:cs="Times New Roman"/>
        </w:rPr>
        <w:t>and essentially handl</w:t>
      </w:r>
      <w:r w:rsidR="008438A7">
        <w:rPr>
          <w:rFonts w:ascii="Times New Roman" w:hAnsi="Times New Roman" w:cs="Times New Roman"/>
        </w:rPr>
        <w:t>ing</w:t>
      </w:r>
      <w:r w:rsidR="00607FEB">
        <w:rPr>
          <w:rFonts w:ascii="Times New Roman" w:hAnsi="Times New Roman" w:cs="Times New Roman"/>
        </w:rPr>
        <w:t xml:space="preserve"> dimming now below the PHY</w:t>
      </w:r>
      <w:r w:rsidRPr="00900179">
        <w:rPr>
          <w:rFonts w:ascii="Times New Roman" w:hAnsi="Times New Roman" w:cs="Times New Roman"/>
        </w:rPr>
        <w:t xml:space="preserve">. 802.11 could leverage from </w:t>
      </w:r>
      <w:r w:rsidR="00607FEB">
        <w:rPr>
          <w:rFonts w:ascii="Times New Roman" w:hAnsi="Times New Roman" w:cs="Times New Roman"/>
        </w:rPr>
        <w:t>previous work</w:t>
      </w:r>
      <w:r w:rsidR="00517BB0">
        <w:rPr>
          <w:rFonts w:ascii="Times New Roman" w:hAnsi="Times New Roman" w:cs="Times New Roman"/>
        </w:rPr>
        <w:t xml:space="preserve"> in 802.15 </w:t>
      </w:r>
      <w:r w:rsidR="008438A7">
        <w:rPr>
          <w:rFonts w:ascii="Times New Roman" w:hAnsi="Times New Roman" w:cs="Times New Roman"/>
        </w:rPr>
        <w:t>on this topic</w:t>
      </w:r>
      <w:r w:rsidRPr="00900179">
        <w:rPr>
          <w:rFonts w:ascii="Times New Roman" w:hAnsi="Times New Roman" w:cs="Times New Roman"/>
        </w:rPr>
        <w:t xml:space="preserve">. </w:t>
      </w:r>
    </w:p>
    <w:p w:rsidR="00591CAC" w:rsidRPr="00591CAC" w:rsidRDefault="00591CAC" w:rsidP="00591CAC">
      <w:pPr>
        <w:pStyle w:val="Listenabsatz"/>
        <w:ind w:left="360"/>
        <w:outlineLvl w:val="0"/>
        <w:rPr>
          <w:b/>
          <w:sz w:val="28"/>
          <w:u w:val="single"/>
        </w:rPr>
      </w:pPr>
      <w:r w:rsidRPr="00591CAC">
        <w:rPr>
          <w:b/>
          <w:sz w:val="28"/>
          <w:u w:val="single"/>
        </w:rPr>
        <w:t>Tuesday, November 7, 2017, PM2 Session</w:t>
      </w:r>
    </w:p>
    <w:p w:rsidR="00591CAC" w:rsidRPr="00591CAC" w:rsidRDefault="00591CAC" w:rsidP="00591CAC">
      <w:pPr>
        <w:pStyle w:val="Listenabsatz"/>
        <w:ind w:left="360"/>
        <w:rPr>
          <w:rFonts w:ascii="Times New Roman" w:hAnsi="Times New Roman" w:cs="Times New Roman"/>
        </w:rPr>
      </w:pPr>
      <w:r w:rsidRPr="00591CAC">
        <w:rPr>
          <w:rFonts w:ascii="Times New Roman" w:hAnsi="Times New Roman" w:cs="Times New Roman"/>
        </w:rPr>
        <w:t xml:space="preserve">Attendance: around </w:t>
      </w:r>
      <w:r w:rsidRPr="00591CAC">
        <w:rPr>
          <w:rFonts w:ascii="Times New Roman" w:hAnsi="Times New Roman" w:cs="Times New Roman"/>
        </w:rPr>
        <w:t>35</w:t>
      </w:r>
      <w:r w:rsidRPr="00591CAC">
        <w:rPr>
          <w:rFonts w:ascii="Times New Roman" w:hAnsi="Times New Roman" w:cs="Times New Roman"/>
        </w:rPr>
        <w:t xml:space="preserve"> people</w:t>
      </w:r>
    </w:p>
    <w:p w:rsidR="00591CAC" w:rsidRDefault="00591CAC" w:rsidP="00591CAC">
      <w:pPr>
        <w:pStyle w:val="Listenabsatz"/>
        <w:ind w:left="360"/>
        <w:jc w:val="both"/>
        <w:rPr>
          <w:rFonts w:ascii="Times New Roman" w:hAnsi="Times New Roman" w:cs="Times New Roman"/>
        </w:rPr>
      </w:pPr>
    </w:p>
    <w:p w:rsidR="00591CAC" w:rsidRDefault="00591CAC" w:rsidP="00591CAC">
      <w:pPr>
        <w:pStyle w:val="Listenabsatz"/>
        <w:ind w:left="360"/>
        <w:jc w:val="both"/>
        <w:rPr>
          <w:rFonts w:ascii="Times New Roman" w:hAnsi="Times New Roman" w:cs="Times New Roman"/>
        </w:rPr>
      </w:pPr>
    </w:p>
    <w:p w:rsidR="00591CAC" w:rsidRDefault="00591CAC" w:rsidP="00591CAC">
      <w:pPr>
        <w:numPr>
          <w:ilvl w:val="0"/>
          <w:numId w:val="41"/>
        </w:numPr>
        <w:jc w:val="both"/>
        <w:rPr>
          <w:szCs w:val="22"/>
        </w:rPr>
      </w:pPr>
      <w:r>
        <w:rPr>
          <w:szCs w:val="22"/>
          <w:lang w:eastAsia="ja-JP"/>
        </w:rPr>
        <w:t xml:space="preserve">The IEEE 802.11 LC SG meeting was called to order at by the Chair, Nikola </w:t>
      </w:r>
      <w:proofErr w:type="spellStart"/>
      <w:r>
        <w:rPr>
          <w:szCs w:val="22"/>
          <w:lang w:eastAsia="ja-JP"/>
        </w:rPr>
        <w:t>Serafimovski</w:t>
      </w:r>
      <w:proofErr w:type="spellEnd"/>
      <w:r>
        <w:rPr>
          <w:szCs w:val="22"/>
          <w:lang w:eastAsia="ja-JP"/>
        </w:rPr>
        <w:t xml:space="preserve"> (</w:t>
      </w:r>
      <w:proofErr w:type="spellStart"/>
      <w:r>
        <w:rPr>
          <w:szCs w:val="22"/>
          <w:lang w:eastAsia="ja-JP"/>
        </w:rPr>
        <w:t>pureLiFi</w:t>
      </w:r>
      <w:proofErr w:type="spellEnd"/>
      <w:r>
        <w:rPr>
          <w:szCs w:val="22"/>
          <w:lang w:eastAsia="ja-JP"/>
        </w:rPr>
        <w:t>).</w:t>
      </w:r>
    </w:p>
    <w:p w:rsidR="00591CAC" w:rsidRDefault="00591CAC" w:rsidP="00591CAC">
      <w:pPr>
        <w:jc w:val="both"/>
        <w:rPr>
          <w:szCs w:val="22"/>
          <w:highlight w:val="yellow"/>
        </w:rPr>
      </w:pPr>
    </w:p>
    <w:p w:rsidR="00591CAC" w:rsidRDefault="00591CAC" w:rsidP="00591CAC">
      <w:pPr>
        <w:numPr>
          <w:ilvl w:val="0"/>
          <w:numId w:val="41"/>
        </w:numPr>
        <w:jc w:val="both"/>
        <w:rPr>
          <w:szCs w:val="22"/>
        </w:rPr>
      </w:pPr>
      <w:r>
        <w:rPr>
          <w:szCs w:val="22"/>
          <w:lang w:eastAsia="ja-JP"/>
        </w:rPr>
        <w:t>The Chair reviewed the IEEE-SA patent policy, logistics, and reminders, including meeting guidelines and attendance recording procedures.</w:t>
      </w:r>
    </w:p>
    <w:p w:rsidR="00591CAC" w:rsidRDefault="00591CAC" w:rsidP="00591CAC">
      <w:pPr>
        <w:numPr>
          <w:ilvl w:val="1"/>
          <w:numId w:val="42"/>
        </w:numPr>
        <w:jc w:val="both"/>
        <w:rPr>
          <w:szCs w:val="22"/>
        </w:rPr>
      </w:pPr>
      <w:r>
        <w:rPr>
          <w:szCs w:val="22"/>
          <w:lang w:eastAsia="ja-JP"/>
        </w:rPr>
        <w:t>It is reminded all to record their attendance.</w:t>
      </w:r>
    </w:p>
    <w:p w:rsidR="00591CAC" w:rsidRDefault="00591CAC" w:rsidP="00591CAC">
      <w:pPr>
        <w:ind w:left="792"/>
        <w:jc w:val="both"/>
        <w:rPr>
          <w:szCs w:val="22"/>
        </w:rPr>
      </w:pPr>
    </w:p>
    <w:p w:rsidR="00591CAC" w:rsidRDefault="00591CAC" w:rsidP="00591CAC">
      <w:pPr>
        <w:numPr>
          <w:ilvl w:val="0"/>
          <w:numId w:val="41"/>
        </w:numPr>
        <w:jc w:val="both"/>
      </w:pPr>
      <w:r>
        <w:rPr>
          <w:szCs w:val="22"/>
          <w:lang w:eastAsia="ja-JP"/>
        </w:rPr>
        <w:t xml:space="preserve">Chair introduced the </w:t>
      </w:r>
      <w:r>
        <w:rPr>
          <w:szCs w:val="22"/>
          <w:lang w:eastAsia="ja-JP"/>
        </w:rPr>
        <w:t>agenda for the meeting which was approved</w:t>
      </w:r>
      <w:r>
        <w:t xml:space="preserve"> </w:t>
      </w:r>
    </w:p>
    <w:p w:rsidR="00591CAC" w:rsidRDefault="00591CAC" w:rsidP="00591CAC">
      <w:pPr>
        <w:ind w:left="360"/>
        <w:jc w:val="both"/>
      </w:pPr>
    </w:p>
    <w:p w:rsidR="00591CAC" w:rsidRDefault="00591CAC" w:rsidP="00591CAC">
      <w:pPr>
        <w:pStyle w:val="Listenabsatz"/>
        <w:numPr>
          <w:ilvl w:val="0"/>
          <w:numId w:val="1"/>
        </w:numPr>
        <w:jc w:val="both"/>
        <w:rPr>
          <w:rFonts w:ascii="Times New Roman" w:hAnsi="Times New Roman" w:cs="Times New Roman"/>
        </w:rPr>
      </w:pPr>
      <w:r>
        <w:rPr>
          <w:rFonts w:ascii="Times New Roman" w:hAnsi="Times New Roman" w:cs="Times New Roman"/>
        </w:rPr>
        <w:t>Chair started going through the draft CSD document doc. 1603/r1 prepared and changed by some WG members using track changes paragraph by paragraph.</w:t>
      </w:r>
    </w:p>
    <w:p w:rsidR="00591CAC" w:rsidRDefault="00591CAC" w:rsidP="00591CAC">
      <w:pPr>
        <w:pStyle w:val="Listenabsatz"/>
        <w:ind w:left="360"/>
        <w:jc w:val="both"/>
        <w:rPr>
          <w:rFonts w:ascii="Times New Roman" w:hAnsi="Times New Roman" w:cs="Times New Roman"/>
        </w:rPr>
      </w:pPr>
    </w:p>
    <w:p w:rsidR="00F50DEA" w:rsidRPr="00F50DEA" w:rsidRDefault="00F50DEA" w:rsidP="00591CAC">
      <w:pPr>
        <w:pStyle w:val="Listenabsatz"/>
        <w:numPr>
          <w:ilvl w:val="0"/>
          <w:numId w:val="1"/>
        </w:numPr>
        <w:jc w:val="both"/>
        <w:rPr>
          <w:rFonts w:asciiTheme="minorHAnsi" w:hAnsiTheme="minorHAnsi" w:cs="Times New Roman"/>
          <w:b/>
        </w:rPr>
      </w:pPr>
      <w:r w:rsidRPr="00F50DEA">
        <w:rPr>
          <w:rFonts w:asciiTheme="minorHAnsi" w:hAnsiTheme="minorHAnsi"/>
          <w:b/>
        </w:rPr>
        <w:t>Broad sets of applicability.</w:t>
      </w:r>
    </w:p>
    <w:p w:rsidR="00F50DEA" w:rsidRPr="00F50DEA" w:rsidRDefault="00F50DEA" w:rsidP="00F50DEA">
      <w:pPr>
        <w:pStyle w:val="Listenabsatz"/>
        <w:rPr>
          <w:rFonts w:ascii="Times New Roman" w:hAnsi="Times New Roman" w:cs="Times New Roman"/>
        </w:rPr>
      </w:pPr>
    </w:p>
    <w:p w:rsidR="00591CAC" w:rsidRDefault="00591CAC" w:rsidP="00591CAC">
      <w:pPr>
        <w:pStyle w:val="Listenabsatz"/>
        <w:numPr>
          <w:ilvl w:val="0"/>
          <w:numId w:val="1"/>
        </w:numPr>
        <w:jc w:val="both"/>
        <w:rPr>
          <w:rFonts w:ascii="Times New Roman" w:hAnsi="Times New Roman" w:cs="Times New Roman"/>
        </w:rPr>
      </w:pPr>
      <w:proofErr w:type="spellStart"/>
      <w:r>
        <w:rPr>
          <w:rFonts w:ascii="Times New Roman" w:hAnsi="Times New Roman" w:cs="Times New Roman"/>
        </w:rPr>
        <w:t>Gaurev</w:t>
      </w:r>
      <w:proofErr w:type="spellEnd"/>
      <w:r>
        <w:rPr>
          <w:rFonts w:ascii="Times New Roman" w:hAnsi="Times New Roman" w:cs="Times New Roman"/>
        </w:rPr>
        <w:t xml:space="preserve"> (HP) said that the rising demand for bandwidth can be satisfied by the availability of additional wireless spectrum.</w:t>
      </w:r>
    </w:p>
    <w:p w:rsidR="00591CAC" w:rsidRDefault="00591CAC" w:rsidP="00591CAC">
      <w:pPr>
        <w:pStyle w:val="Listenabsatz"/>
        <w:ind w:left="360"/>
        <w:jc w:val="both"/>
        <w:rPr>
          <w:rFonts w:ascii="Times New Roman" w:hAnsi="Times New Roman" w:cs="Times New Roman"/>
        </w:rPr>
      </w:pPr>
    </w:p>
    <w:p w:rsidR="00591CAC" w:rsidRDefault="00591CAC" w:rsidP="00591CAC">
      <w:pPr>
        <w:pStyle w:val="Listenabsatz"/>
        <w:numPr>
          <w:ilvl w:val="0"/>
          <w:numId w:val="1"/>
        </w:numPr>
        <w:jc w:val="both"/>
        <w:rPr>
          <w:rFonts w:ascii="Times New Roman" w:hAnsi="Times New Roman" w:cs="Times New Roman"/>
        </w:rPr>
      </w:pPr>
      <w:r>
        <w:rPr>
          <w:rFonts w:ascii="Times New Roman" w:hAnsi="Times New Roman" w:cs="Times New Roman"/>
        </w:rPr>
        <w:t>?? (Cisco) said that it is not only mobile traffic which is increasing.</w:t>
      </w:r>
    </w:p>
    <w:p w:rsidR="00591CAC" w:rsidRPr="00591CAC" w:rsidRDefault="00591CAC" w:rsidP="00591CAC">
      <w:pPr>
        <w:pStyle w:val="Listenabsatz"/>
        <w:rPr>
          <w:rFonts w:ascii="Times New Roman" w:hAnsi="Times New Roman" w:cs="Times New Roman"/>
        </w:rPr>
      </w:pPr>
    </w:p>
    <w:p w:rsidR="00591CAC" w:rsidRDefault="00591CAC" w:rsidP="00591CAC">
      <w:pPr>
        <w:pStyle w:val="Listenabsatz"/>
        <w:numPr>
          <w:ilvl w:val="0"/>
          <w:numId w:val="1"/>
        </w:numPr>
        <w:jc w:val="both"/>
        <w:rPr>
          <w:rFonts w:ascii="Times New Roman" w:hAnsi="Times New Roman" w:cs="Times New Roman"/>
        </w:rPr>
      </w:pPr>
      <w:r>
        <w:rPr>
          <w:rFonts w:ascii="Times New Roman" w:hAnsi="Times New Roman" w:cs="Times New Roman"/>
        </w:rPr>
        <w:t>John (Huawei) said that the reference to the Cisco study should be added here.</w:t>
      </w:r>
    </w:p>
    <w:p w:rsidR="00591CAC" w:rsidRPr="00591CAC" w:rsidRDefault="00591CAC" w:rsidP="00591CAC">
      <w:pPr>
        <w:pStyle w:val="Listenabsatz"/>
        <w:rPr>
          <w:rFonts w:ascii="Times New Roman" w:hAnsi="Times New Roman" w:cs="Times New Roman"/>
        </w:rPr>
      </w:pPr>
    </w:p>
    <w:p w:rsidR="00591CAC" w:rsidRDefault="00F50DEA" w:rsidP="00591CAC">
      <w:pPr>
        <w:pStyle w:val="Listenabsatz"/>
        <w:numPr>
          <w:ilvl w:val="0"/>
          <w:numId w:val="1"/>
        </w:numPr>
        <w:jc w:val="both"/>
        <w:rPr>
          <w:rFonts w:ascii="Times New Roman" w:hAnsi="Times New Roman" w:cs="Times New Roman"/>
        </w:rPr>
      </w:pPr>
      <w:proofErr w:type="spellStart"/>
      <w:r>
        <w:rPr>
          <w:rFonts w:ascii="Times New Roman" w:hAnsi="Times New Roman" w:cs="Times New Roman"/>
        </w:rPr>
        <w:t>Chrisophe</w:t>
      </w:r>
      <w:proofErr w:type="spellEnd"/>
      <w:r>
        <w:rPr>
          <w:rFonts w:ascii="Times New Roman" w:hAnsi="Times New Roman" w:cs="Times New Roman"/>
        </w:rPr>
        <w:t xml:space="preserve"> (</w:t>
      </w:r>
      <w:proofErr w:type="spellStart"/>
      <w:r>
        <w:rPr>
          <w:rFonts w:ascii="Times New Roman" w:hAnsi="Times New Roman" w:cs="Times New Roman"/>
        </w:rPr>
        <w:t>Lucibel</w:t>
      </w:r>
      <w:proofErr w:type="spellEnd"/>
      <w:r>
        <w:rPr>
          <w:rFonts w:ascii="Times New Roman" w:hAnsi="Times New Roman" w:cs="Times New Roman"/>
        </w:rPr>
        <w:t>) asked to remove some of the repetitions in the second paragraph.</w:t>
      </w:r>
    </w:p>
    <w:p w:rsidR="00F50DEA" w:rsidRPr="00F50DEA" w:rsidRDefault="00F50DEA" w:rsidP="00F50DEA">
      <w:pPr>
        <w:pStyle w:val="Listenabsatz"/>
        <w:rPr>
          <w:rFonts w:ascii="Times New Roman" w:hAnsi="Times New Roman" w:cs="Times New Roman"/>
        </w:rPr>
      </w:pPr>
    </w:p>
    <w:p w:rsidR="00F50DEA" w:rsidRDefault="00F50DEA" w:rsidP="00591CAC">
      <w:pPr>
        <w:pStyle w:val="Listenabsatz"/>
        <w:numPr>
          <w:ilvl w:val="0"/>
          <w:numId w:val="1"/>
        </w:numPr>
        <w:jc w:val="both"/>
        <w:rPr>
          <w:rFonts w:ascii="Times New Roman" w:hAnsi="Times New Roman" w:cs="Times New Roman"/>
        </w:rPr>
      </w:pPr>
      <w:r>
        <w:rPr>
          <w:rFonts w:ascii="Times New Roman" w:hAnsi="Times New Roman" w:cs="Times New Roman"/>
        </w:rPr>
        <w:t xml:space="preserve">Christophe said the sentence on spatial recuse is at the wrong place. Here the text is about getting more </w:t>
      </w:r>
      <w:proofErr w:type="gramStart"/>
      <w:r>
        <w:rPr>
          <w:rFonts w:ascii="Times New Roman" w:hAnsi="Times New Roman" w:cs="Times New Roman"/>
        </w:rPr>
        <w:t>spectrum</w:t>
      </w:r>
      <w:proofErr w:type="gramEnd"/>
      <w:r>
        <w:rPr>
          <w:rFonts w:ascii="Times New Roman" w:hAnsi="Times New Roman" w:cs="Times New Roman"/>
        </w:rPr>
        <w:t>. Volker replied that there are two ways to increase capacity, spatial reuse and more spectrum LC obviously does both. The sentence was moved to the end of the section and wording was adapted by the Chair.</w:t>
      </w:r>
    </w:p>
    <w:p w:rsidR="00F50DEA" w:rsidRPr="00F50DEA" w:rsidRDefault="00F50DEA" w:rsidP="00F50DEA">
      <w:pPr>
        <w:pStyle w:val="Listenabsatz"/>
        <w:rPr>
          <w:rFonts w:ascii="Times New Roman" w:hAnsi="Times New Roman" w:cs="Times New Roman"/>
        </w:rPr>
      </w:pPr>
    </w:p>
    <w:p w:rsidR="00A35CE6" w:rsidRDefault="00F50DEA" w:rsidP="00591CAC">
      <w:pPr>
        <w:pStyle w:val="Listenabsatz"/>
        <w:numPr>
          <w:ilvl w:val="0"/>
          <w:numId w:val="1"/>
        </w:numPr>
        <w:jc w:val="both"/>
        <w:rPr>
          <w:rFonts w:ascii="Times New Roman" w:hAnsi="Times New Roman" w:cs="Times New Roman"/>
        </w:rPr>
      </w:pPr>
      <w:r>
        <w:rPr>
          <w:rFonts w:ascii="Times New Roman" w:hAnsi="Times New Roman" w:cs="Times New Roman"/>
        </w:rPr>
        <w:t xml:space="preserve">John (Huawei) </w:t>
      </w:r>
      <w:r w:rsidR="00A35CE6">
        <w:rPr>
          <w:rFonts w:ascii="Times New Roman" w:hAnsi="Times New Roman" w:cs="Times New Roman"/>
        </w:rPr>
        <w:t>mentioned that second part of the sentence shall be removed. It was greed to remove the content.</w:t>
      </w:r>
    </w:p>
    <w:p w:rsidR="00A35CE6" w:rsidRPr="00A35CE6" w:rsidRDefault="00A35CE6" w:rsidP="00A35CE6">
      <w:pPr>
        <w:pStyle w:val="Listenabsatz"/>
        <w:rPr>
          <w:rFonts w:ascii="Times New Roman" w:hAnsi="Times New Roman" w:cs="Times New Roman"/>
        </w:rPr>
      </w:pPr>
    </w:p>
    <w:p w:rsidR="00A35CE6" w:rsidRDefault="00A35CE6" w:rsidP="00591CAC">
      <w:pPr>
        <w:pStyle w:val="Listenabsatz"/>
        <w:numPr>
          <w:ilvl w:val="0"/>
          <w:numId w:val="1"/>
        </w:numPr>
        <w:jc w:val="both"/>
        <w:rPr>
          <w:rFonts w:ascii="Times New Roman" w:hAnsi="Times New Roman" w:cs="Times New Roman"/>
        </w:rPr>
      </w:pPr>
      <w:r>
        <w:rPr>
          <w:rFonts w:ascii="Times New Roman" w:hAnsi="Times New Roman" w:cs="Times New Roman"/>
        </w:rPr>
        <w:t>Osama (Huawei) said that the reference to old IR spec is not needed here. I was agreed to remove the first sentence on old IR spec.</w:t>
      </w:r>
    </w:p>
    <w:p w:rsidR="00A35CE6" w:rsidRPr="00A35CE6" w:rsidRDefault="00A35CE6" w:rsidP="00A35CE6">
      <w:pPr>
        <w:pStyle w:val="Listenabsatz"/>
        <w:rPr>
          <w:rFonts w:ascii="Times New Roman" w:hAnsi="Times New Roman" w:cs="Times New Roman"/>
        </w:rPr>
      </w:pPr>
    </w:p>
    <w:p w:rsidR="00220A29" w:rsidRDefault="00A35CE6" w:rsidP="00591CAC">
      <w:pPr>
        <w:pStyle w:val="Listenabsatz"/>
        <w:numPr>
          <w:ilvl w:val="0"/>
          <w:numId w:val="1"/>
        </w:numPr>
        <w:jc w:val="both"/>
        <w:rPr>
          <w:rFonts w:ascii="Times New Roman" w:hAnsi="Times New Roman" w:cs="Times New Roman"/>
        </w:rPr>
      </w:pPr>
      <w:r>
        <w:rPr>
          <w:rFonts w:ascii="Times New Roman" w:hAnsi="Times New Roman" w:cs="Times New Roman"/>
        </w:rPr>
        <w:t xml:space="preserve"> Osama said that the increased technological </w:t>
      </w:r>
      <w:proofErr w:type="gramStart"/>
      <w:r>
        <w:rPr>
          <w:rFonts w:ascii="Times New Roman" w:hAnsi="Times New Roman" w:cs="Times New Roman"/>
        </w:rPr>
        <w:t>capabilities is</w:t>
      </w:r>
      <w:proofErr w:type="gramEnd"/>
      <w:r>
        <w:rPr>
          <w:rFonts w:ascii="Times New Roman" w:hAnsi="Times New Roman" w:cs="Times New Roman"/>
        </w:rPr>
        <w:t xml:space="preserve"> irrelevant for the CSD.</w:t>
      </w:r>
      <w:r w:rsidR="00220A29">
        <w:rPr>
          <w:rFonts w:ascii="Times New Roman" w:hAnsi="Times New Roman" w:cs="Times New Roman"/>
        </w:rPr>
        <w:t xml:space="preserve"> It was decided to keep the sentence and merge it with the following paragraph.</w:t>
      </w:r>
    </w:p>
    <w:p w:rsidR="00220A29" w:rsidRPr="00220A29" w:rsidRDefault="00220A29" w:rsidP="00220A29">
      <w:pPr>
        <w:pStyle w:val="Listenabsatz"/>
        <w:rPr>
          <w:rFonts w:ascii="Times New Roman" w:hAnsi="Times New Roman" w:cs="Times New Roman"/>
        </w:rPr>
      </w:pPr>
    </w:p>
    <w:p w:rsidR="00220A29" w:rsidRDefault="00220A29" w:rsidP="00591CAC">
      <w:pPr>
        <w:pStyle w:val="Listenabsatz"/>
        <w:numPr>
          <w:ilvl w:val="0"/>
          <w:numId w:val="1"/>
        </w:numPr>
        <w:jc w:val="both"/>
        <w:rPr>
          <w:rFonts w:ascii="Times New Roman" w:hAnsi="Times New Roman" w:cs="Times New Roman"/>
        </w:rPr>
      </w:pPr>
      <w:r>
        <w:rPr>
          <w:rFonts w:ascii="Times New Roman" w:hAnsi="Times New Roman" w:cs="Times New Roman"/>
        </w:rPr>
        <w:t xml:space="preserve">Volker suggests </w:t>
      </w:r>
      <w:proofErr w:type="gramStart"/>
      <w:r>
        <w:rPr>
          <w:rFonts w:ascii="Times New Roman" w:hAnsi="Times New Roman" w:cs="Times New Roman"/>
        </w:rPr>
        <w:t>to remove</w:t>
      </w:r>
      <w:proofErr w:type="gramEnd"/>
      <w:r>
        <w:rPr>
          <w:rFonts w:ascii="Times New Roman" w:hAnsi="Times New Roman" w:cs="Times New Roman"/>
        </w:rPr>
        <w:t xml:space="preserve"> classifying underwater communications as niche because it is not known now.</w:t>
      </w:r>
    </w:p>
    <w:p w:rsidR="00220A29" w:rsidRPr="00220A29" w:rsidRDefault="00220A29" w:rsidP="00220A29">
      <w:pPr>
        <w:pStyle w:val="Listenabsatz"/>
        <w:rPr>
          <w:rFonts w:ascii="Times New Roman" w:hAnsi="Times New Roman" w:cs="Times New Roman"/>
        </w:rPr>
      </w:pPr>
    </w:p>
    <w:p w:rsidR="00220A29" w:rsidRDefault="00220A29" w:rsidP="00591CAC">
      <w:pPr>
        <w:pStyle w:val="Listenabsatz"/>
        <w:numPr>
          <w:ilvl w:val="0"/>
          <w:numId w:val="1"/>
        </w:numPr>
        <w:jc w:val="both"/>
        <w:rPr>
          <w:rFonts w:ascii="Times New Roman" w:hAnsi="Times New Roman" w:cs="Times New Roman"/>
        </w:rPr>
      </w:pPr>
      <w:r>
        <w:rPr>
          <w:rFonts w:ascii="Times New Roman" w:hAnsi="Times New Roman" w:cs="Times New Roman"/>
        </w:rPr>
        <w:t>Osama objected that the next paragraph should be moved elsewhere on economic/technical feasibility as it does not belong here. It was move to the section on economic feasibility.</w:t>
      </w:r>
    </w:p>
    <w:p w:rsidR="00220A29" w:rsidRPr="00220A29" w:rsidRDefault="00220A29" w:rsidP="00220A29">
      <w:pPr>
        <w:pStyle w:val="Listenabsatz"/>
        <w:rPr>
          <w:rFonts w:ascii="Times New Roman" w:hAnsi="Times New Roman" w:cs="Times New Roman"/>
        </w:rPr>
      </w:pPr>
    </w:p>
    <w:p w:rsidR="00031203" w:rsidRPr="00031203" w:rsidRDefault="00031203" w:rsidP="00031203">
      <w:pPr>
        <w:pStyle w:val="Listenabsatz"/>
        <w:numPr>
          <w:ilvl w:val="0"/>
          <w:numId w:val="1"/>
        </w:numPr>
        <w:jc w:val="both"/>
        <w:rPr>
          <w:rFonts w:ascii="Times New Roman" w:hAnsi="Times New Roman" w:cs="Times New Roman"/>
        </w:rPr>
      </w:pPr>
      <w:r>
        <w:rPr>
          <w:rFonts w:ascii="Times New Roman" w:hAnsi="Times New Roman" w:cs="Times New Roman"/>
        </w:rPr>
        <w:t xml:space="preserve">John suggested </w:t>
      </w:r>
      <w:proofErr w:type="gramStart"/>
      <w:r>
        <w:rPr>
          <w:rFonts w:ascii="Times New Roman" w:hAnsi="Times New Roman" w:cs="Times New Roman"/>
        </w:rPr>
        <w:t>to move</w:t>
      </w:r>
      <w:proofErr w:type="gramEnd"/>
      <w:r>
        <w:rPr>
          <w:rFonts w:ascii="Times New Roman" w:hAnsi="Times New Roman" w:cs="Times New Roman"/>
        </w:rPr>
        <w:t xml:space="preserve"> the paragraph to another place.     </w:t>
      </w:r>
    </w:p>
    <w:p w:rsidR="00031203" w:rsidRPr="00031203" w:rsidRDefault="00031203" w:rsidP="00031203">
      <w:pPr>
        <w:pStyle w:val="Listenabsatz"/>
        <w:rPr>
          <w:rFonts w:ascii="Times New Roman" w:hAnsi="Times New Roman" w:cs="Times New Roman"/>
        </w:rPr>
      </w:pPr>
    </w:p>
    <w:p w:rsidR="00031203" w:rsidRDefault="00031203" w:rsidP="00591CAC">
      <w:pPr>
        <w:pStyle w:val="Listenabsatz"/>
        <w:numPr>
          <w:ilvl w:val="0"/>
          <w:numId w:val="1"/>
        </w:numPr>
        <w:jc w:val="both"/>
        <w:rPr>
          <w:rFonts w:ascii="Times New Roman" w:hAnsi="Times New Roman" w:cs="Times New Roman"/>
        </w:rPr>
      </w:pPr>
      <w:r>
        <w:rPr>
          <w:rFonts w:ascii="Times New Roman" w:hAnsi="Times New Roman" w:cs="Times New Roman"/>
        </w:rPr>
        <w:t>Osama wants nuclear plants to be mentioned here, has been done.</w:t>
      </w:r>
    </w:p>
    <w:p w:rsidR="00031203" w:rsidRPr="00031203" w:rsidRDefault="00031203" w:rsidP="00031203">
      <w:pPr>
        <w:pStyle w:val="Listenabsatz"/>
        <w:rPr>
          <w:rFonts w:ascii="Times New Roman" w:hAnsi="Times New Roman" w:cs="Times New Roman"/>
        </w:rPr>
      </w:pPr>
    </w:p>
    <w:p w:rsidR="00031203" w:rsidRDefault="00031203" w:rsidP="00591CAC">
      <w:pPr>
        <w:pStyle w:val="Listenabsatz"/>
        <w:numPr>
          <w:ilvl w:val="0"/>
          <w:numId w:val="1"/>
        </w:numPr>
        <w:jc w:val="both"/>
        <w:rPr>
          <w:rFonts w:ascii="Times New Roman" w:hAnsi="Times New Roman" w:cs="Times New Roman"/>
        </w:rPr>
      </w:pPr>
      <w:r>
        <w:rPr>
          <w:rFonts w:ascii="Times New Roman" w:hAnsi="Times New Roman" w:cs="Times New Roman"/>
        </w:rPr>
        <w:t>Gaurav said that the list if use cases should be merged with the ones previously mentioned.</w:t>
      </w:r>
    </w:p>
    <w:p w:rsidR="00031203" w:rsidRPr="00031203" w:rsidRDefault="00031203" w:rsidP="00031203">
      <w:pPr>
        <w:pStyle w:val="Listenabsatz"/>
        <w:rPr>
          <w:rFonts w:ascii="Times New Roman" w:hAnsi="Times New Roman" w:cs="Times New Roman"/>
        </w:rPr>
      </w:pPr>
    </w:p>
    <w:p w:rsidR="00031203" w:rsidRDefault="00031203" w:rsidP="00591CAC">
      <w:pPr>
        <w:pStyle w:val="Listenabsatz"/>
        <w:numPr>
          <w:ilvl w:val="0"/>
          <w:numId w:val="1"/>
        </w:numPr>
        <w:jc w:val="both"/>
        <w:rPr>
          <w:rFonts w:ascii="Times New Roman" w:hAnsi="Times New Roman" w:cs="Times New Roman"/>
        </w:rPr>
      </w:pPr>
      <w:r>
        <w:rPr>
          <w:rFonts w:ascii="Times New Roman" w:hAnsi="Times New Roman" w:cs="Times New Roman"/>
        </w:rPr>
        <w:t>There was a discussion about the sentence on the need to switch on the light for LC and agreed to remove that sentence as it is likely to be confusing and provoke comments by the EC.</w:t>
      </w:r>
    </w:p>
    <w:p w:rsidR="00031203" w:rsidRPr="00031203" w:rsidRDefault="00031203" w:rsidP="00031203">
      <w:pPr>
        <w:pStyle w:val="Listenabsatz"/>
        <w:rPr>
          <w:rFonts w:ascii="Times New Roman" w:hAnsi="Times New Roman" w:cs="Times New Roman"/>
        </w:rPr>
      </w:pPr>
    </w:p>
    <w:p w:rsidR="00742CB6" w:rsidRDefault="005053C4" w:rsidP="00591CAC">
      <w:pPr>
        <w:pStyle w:val="Listenabsatz"/>
        <w:numPr>
          <w:ilvl w:val="0"/>
          <w:numId w:val="1"/>
        </w:numPr>
        <w:jc w:val="both"/>
        <w:rPr>
          <w:rFonts w:ascii="Times New Roman" w:hAnsi="Times New Roman" w:cs="Times New Roman"/>
        </w:rPr>
      </w:pPr>
      <w:r>
        <w:rPr>
          <w:rFonts w:ascii="Times New Roman" w:hAnsi="Times New Roman" w:cs="Times New Roman"/>
        </w:rPr>
        <w:t>The Chair asked to save the current status in 1603/r2 and switch to the draft PAR in doc. 1604/r1.</w:t>
      </w:r>
    </w:p>
    <w:p w:rsidR="00742CB6" w:rsidRPr="00742CB6" w:rsidRDefault="00742CB6" w:rsidP="00742CB6">
      <w:pPr>
        <w:pStyle w:val="Listenabsatz"/>
        <w:rPr>
          <w:rFonts w:ascii="Times New Roman" w:hAnsi="Times New Roman" w:cs="Times New Roman"/>
        </w:rPr>
      </w:pPr>
    </w:p>
    <w:p w:rsidR="00742CB6" w:rsidRDefault="00742CB6" w:rsidP="00591CAC">
      <w:pPr>
        <w:pStyle w:val="Listenabsatz"/>
        <w:numPr>
          <w:ilvl w:val="0"/>
          <w:numId w:val="1"/>
        </w:numPr>
        <w:jc w:val="both"/>
        <w:rPr>
          <w:rFonts w:ascii="Times New Roman" w:hAnsi="Times New Roman" w:cs="Times New Roman"/>
        </w:rPr>
      </w:pPr>
      <w:r>
        <w:rPr>
          <w:rFonts w:ascii="Times New Roman" w:hAnsi="Times New Roman" w:cs="Times New Roman"/>
        </w:rPr>
        <w:t>The Chair discussed the dates for submission and mentions to be even faster than given here. Osama mentioned the 5 years were never met. Volker suggested to revisit this point after the scope has been fixed, it depends largely how narrow or wide the scope is defined.</w:t>
      </w:r>
    </w:p>
    <w:p w:rsidR="00742CB6" w:rsidRPr="00742CB6" w:rsidRDefault="00742CB6" w:rsidP="00742CB6">
      <w:pPr>
        <w:pStyle w:val="Listenabsatz"/>
        <w:rPr>
          <w:rFonts w:ascii="Times New Roman" w:hAnsi="Times New Roman" w:cs="Times New Roman"/>
        </w:rPr>
      </w:pPr>
    </w:p>
    <w:p w:rsidR="00742CB6" w:rsidRDefault="00742CB6" w:rsidP="00591CAC">
      <w:pPr>
        <w:pStyle w:val="Listenabsatz"/>
        <w:numPr>
          <w:ilvl w:val="0"/>
          <w:numId w:val="1"/>
        </w:numPr>
        <w:jc w:val="both"/>
        <w:rPr>
          <w:rFonts w:ascii="Times New Roman" w:hAnsi="Times New Roman" w:cs="Times New Roman"/>
        </w:rPr>
      </w:pPr>
      <w:r>
        <w:rPr>
          <w:rFonts w:ascii="Times New Roman" w:hAnsi="Times New Roman" w:cs="Times New Roman"/>
        </w:rPr>
        <w:t xml:space="preserve">There was a comment from </w:t>
      </w:r>
      <w:proofErr w:type="gramStart"/>
      <w:r w:rsidR="001241F5">
        <w:rPr>
          <w:rFonts w:ascii="Times New Roman" w:hAnsi="Times New Roman" w:cs="Times New Roman"/>
        </w:rPr>
        <w:t>Mark</w:t>
      </w:r>
      <w:r>
        <w:rPr>
          <w:rFonts w:ascii="Times New Roman" w:hAnsi="Times New Roman" w:cs="Times New Roman"/>
        </w:rPr>
        <w:t>(</w:t>
      </w:r>
      <w:proofErr w:type="gramEnd"/>
      <w:r w:rsidR="001241F5">
        <w:rPr>
          <w:rFonts w:ascii="Times New Roman" w:hAnsi="Times New Roman" w:cs="Times New Roman"/>
        </w:rPr>
        <w:t>RK??</w:t>
      </w:r>
      <w:r>
        <w:rPr>
          <w:rFonts w:ascii="Times New Roman" w:hAnsi="Times New Roman" w:cs="Times New Roman"/>
        </w:rPr>
        <w:t xml:space="preserve">) which MAC clauses shall be changed. </w:t>
      </w:r>
    </w:p>
    <w:p w:rsidR="00742CB6" w:rsidRPr="00742CB6" w:rsidRDefault="00742CB6" w:rsidP="00742CB6">
      <w:pPr>
        <w:pStyle w:val="Listenabsatz"/>
        <w:rPr>
          <w:rFonts w:ascii="Times New Roman" w:hAnsi="Times New Roman" w:cs="Times New Roman"/>
        </w:rPr>
      </w:pPr>
    </w:p>
    <w:p w:rsidR="001241F5" w:rsidRDefault="00742CB6" w:rsidP="00591CAC">
      <w:pPr>
        <w:pStyle w:val="Listenabsatz"/>
        <w:numPr>
          <w:ilvl w:val="0"/>
          <w:numId w:val="1"/>
        </w:numPr>
        <w:jc w:val="both"/>
        <w:rPr>
          <w:rFonts w:ascii="Times New Roman" w:hAnsi="Times New Roman" w:cs="Times New Roman"/>
        </w:rPr>
      </w:pPr>
      <w:r>
        <w:rPr>
          <w:rFonts w:ascii="Times New Roman" w:hAnsi="Times New Roman" w:cs="Times New Roman"/>
        </w:rPr>
        <w:t>Mark (Samsung) moved deeper into the MAC clauses that shall be revised.</w:t>
      </w:r>
    </w:p>
    <w:p w:rsidR="001241F5" w:rsidRPr="001241F5" w:rsidRDefault="001241F5" w:rsidP="001241F5">
      <w:pPr>
        <w:pStyle w:val="Listenabsatz"/>
        <w:rPr>
          <w:rFonts w:ascii="Times New Roman" w:hAnsi="Times New Roman" w:cs="Times New Roman"/>
        </w:rPr>
      </w:pPr>
    </w:p>
    <w:p w:rsidR="001241F5" w:rsidRDefault="001241F5" w:rsidP="00591CAC">
      <w:pPr>
        <w:pStyle w:val="Listenabsatz"/>
        <w:numPr>
          <w:ilvl w:val="0"/>
          <w:numId w:val="1"/>
        </w:numPr>
        <w:jc w:val="both"/>
        <w:rPr>
          <w:rFonts w:ascii="Times New Roman" w:hAnsi="Times New Roman" w:cs="Times New Roman"/>
        </w:rPr>
      </w:pPr>
      <w:r>
        <w:rPr>
          <w:rFonts w:ascii="Times New Roman" w:hAnsi="Times New Roman" w:cs="Times New Roman"/>
        </w:rPr>
        <w:t>The chair said the scope should be narrow and could be widened in a follow-up project.</w:t>
      </w:r>
    </w:p>
    <w:p w:rsidR="001241F5" w:rsidRPr="001241F5" w:rsidRDefault="001241F5" w:rsidP="001241F5">
      <w:pPr>
        <w:pStyle w:val="Listenabsatz"/>
        <w:rPr>
          <w:rFonts w:ascii="Times New Roman" w:hAnsi="Times New Roman" w:cs="Times New Roman"/>
        </w:rPr>
      </w:pPr>
    </w:p>
    <w:p w:rsidR="001241F5" w:rsidRDefault="001241F5" w:rsidP="00591CAC">
      <w:pPr>
        <w:pStyle w:val="Listenabsatz"/>
        <w:numPr>
          <w:ilvl w:val="0"/>
          <w:numId w:val="1"/>
        </w:numPr>
        <w:jc w:val="both"/>
        <w:rPr>
          <w:rFonts w:ascii="Times New Roman" w:hAnsi="Times New Roman" w:cs="Times New Roman"/>
        </w:rPr>
      </w:pPr>
      <w:r>
        <w:rPr>
          <w:rFonts w:ascii="Times New Roman" w:hAnsi="Times New Roman" w:cs="Times New Roman"/>
        </w:rPr>
        <w:t>Mark agreed.</w:t>
      </w:r>
    </w:p>
    <w:p w:rsidR="001241F5" w:rsidRPr="001241F5" w:rsidRDefault="001241F5" w:rsidP="001241F5">
      <w:pPr>
        <w:pStyle w:val="Listenabsatz"/>
        <w:rPr>
          <w:rFonts w:ascii="Times New Roman" w:hAnsi="Times New Roman" w:cs="Times New Roman"/>
        </w:rPr>
      </w:pPr>
    </w:p>
    <w:p w:rsidR="00676DA0" w:rsidRDefault="001241F5" w:rsidP="00591CAC">
      <w:pPr>
        <w:pStyle w:val="Listenabsatz"/>
        <w:numPr>
          <w:ilvl w:val="0"/>
          <w:numId w:val="1"/>
        </w:numPr>
        <w:jc w:val="both"/>
        <w:rPr>
          <w:rFonts w:ascii="Times New Roman" w:hAnsi="Times New Roman" w:cs="Times New Roman"/>
        </w:rPr>
      </w:pPr>
      <w:r>
        <w:rPr>
          <w:rFonts w:ascii="Times New Roman" w:hAnsi="Times New Roman" w:cs="Times New Roman"/>
        </w:rPr>
        <w:t xml:space="preserve">There was a discussion on the functions to be changed in the PAR. Mark mentioned that was his impression from </w:t>
      </w:r>
      <w:proofErr w:type="spellStart"/>
      <w:r>
        <w:rPr>
          <w:rFonts w:ascii="Times New Roman" w:hAnsi="Times New Roman" w:cs="Times New Roman"/>
        </w:rPr>
        <w:t>Gaurev’s</w:t>
      </w:r>
      <w:proofErr w:type="spellEnd"/>
      <w:r>
        <w:rPr>
          <w:rFonts w:ascii="Times New Roman" w:hAnsi="Times New Roman" w:cs="Times New Roman"/>
        </w:rPr>
        <w:t xml:space="preserve"> discussion. Volker objected to keep no way out if new topics are identified. Osama mentioned that if the scope is too wide the document size blows up and projects are likely to finish late. </w:t>
      </w:r>
      <w:proofErr w:type="spellStart"/>
      <w:r>
        <w:rPr>
          <w:rFonts w:ascii="Times New Roman" w:hAnsi="Times New Roman" w:cs="Times New Roman"/>
        </w:rPr>
        <w:t>Gaurev</w:t>
      </w:r>
      <w:proofErr w:type="spellEnd"/>
      <w:r>
        <w:rPr>
          <w:rFonts w:ascii="Times New Roman" w:hAnsi="Times New Roman" w:cs="Times New Roman"/>
        </w:rPr>
        <w:t xml:space="preserve"> again discussed the </w:t>
      </w:r>
      <w:r w:rsidR="00676DA0">
        <w:rPr>
          <w:rFonts w:ascii="Times New Roman" w:hAnsi="Times New Roman" w:cs="Times New Roman"/>
        </w:rPr>
        <w:t xml:space="preserve">points again and discussed if power management is needed. Volker said this is important for the unique identity of the standard and has not touched in 802.15.13 PAR. Mark said the wording should be kept. Osama wanted to add that wake-up receiver functions should be excluded. Mark suggested </w:t>
      </w:r>
      <w:proofErr w:type="gramStart"/>
      <w:r w:rsidR="00676DA0">
        <w:rPr>
          <w:rFonts w:ascii="Times New Roman" w:hAnsi="Times New Roman" w:cs="Times New Roman"/>
        </w:rPr>
        <w:t>to replace</w:t>
      </w:r>
      <w:proofErr w:type="gramEnd"/>
      <w:r w:rsidR="00676DA0">
        <w:rPr>
          <w:rFonts w:ascii="Times New Roman" w:hAnsi="Times New Roman" w:cs="Times New Roman"/>
        </w:rPr>
        <w:t xml:space="preserve"> “wake up” by “excluding architectural changes”.</w:t>
      </w:r>
    </w:p>
    <w:p w:rsidR="00676DA0" w:rsidRPr="00676DA0" w:rsidRDefault="00676DA0" w:rsidP="00676DA0">
      <w:pPr>
        <w:pStyle w:val="Listenabsatz"/>
        <w:rPr>
          <w:rFonts w:ascii="Times New Roman" w:hAnsi="Times New Roman" w:cs="Times New Roman"/>
        </w:rPr>
      </w:pPr>
    </w:p>
    <w:p w:rsidR="000638AE" w:rsidRDefault="00676DA0" w:rsidP="00591CAC">
      <w:pPr>
        <w:pStyle w:val="Listenabsatz"/>
        <w:numPr>
          <w:ilvl w:val="0"/>
          <w:numId w:val="1"/>
        </w:numPr>
        <w:jc w:val="both"/>
        <w:rPr>
          <w:rFonts w:ascii="Times New Roman" w:hAnsi="Times New Roman" w:cs="Times New Roman"/>
        </w:rPr>
      </w:pPr>
      <w:r>
        <w:rPr>
          <w:rFonts w:ascii="Times New Roman" w:hAnsi="Times New Roman" w:cs="Times New Roman"/>
        </w:rPr>
        <w:t>Group moves forward to the PHY. There was a controversial discussion on the wavelength range which was</w:t>
      </w:r>
      <w:r w:rsidR="000638AE">
        <w:rPr>
          <w:rFonts w:ascii="Times New Roman" w:hAnsi="Times New Roman" w:cs="Times New Roman"/>
        </w:rPr>
        <w:t xml:space="preserve"> postponed</w:t>
      </w:r>
      <w:r>
        <w:rPr>
          <w:rFonts w:ascii="Times New Roman" w:hAnsi="Times New Roman" w:cs="Times New Roman"/>
        </w:rPr>
        <w:t>.</w:t>
      </w:r>
      <w:r w:rsidR="000638AE">
        <w:rPr>
          <w:rFonts w:ascii="Times New Roman" w:hAnsi="Times New Roman" w:cs="Times New Roman"/>
        </w:rPr>
        <w:t xml:space="preserve"> For now the large range from 170 to 10,400 nm shall be used.</w:t>
      </w:r>
    </w:p>
    <w:p w:rsidR="000638AE" w:rsidRPr="000638AE" w:rsidRDefault="000638AE" w:rsidP="000638AE">
      <w:pPr>
        <w:pStyle w:val="Listenabsatz"/>
        <w:rPr>
          <w:rFonts w:ascii="Times New Roman" w:hAnsi="Times New Roman" w:cs="Times New Roman"/>
        </w:rPr>
      </w:pPr>
    </w:p>
    <w:p w:rsidR="000638AE" w:rsidRDefault="000638AE" w:rsidP="00591CAC">
      <w:pPr>
        <w:pStyle w:val="Listenabsatz"/>
        <w:numPr>
          <w:ilvl w:val="0"/>
          <w:numId w:val="1"/>
        </w:numPr>
        <w:jc w:val="both"/>
        <w:rPr>
          <w:rFonts w:ascii="Times New Roman" w:hAnsi="Times New Roman" w:cs="Times New Roman"/>
        </w:rPr>
      </w:pPr>
      <w:r>
        <w:rPr>
          <w:rFonts w:ascii="Times New Roman" w:hAnsi="Times New Roman" w:cs="Times New Roman"/>
        </w:rPr>
        <w:t xml:space="preserve">Parameters table was discussed. Minimum and maximum rates were discussed. </w:t>
      </w:r>
    </w:p>
    <w:p w:rsidR="000638AE" w:rsidRPr="000638AE" w:rsidRDefault="000638AE" w:rsidP="000638AE">
      <w:pPr>
        <w:pStyle w:val="Listenabsatz"/>
        <w:rPr>
          <w:rFonts w:ascii="Times New Roman" w:hAnsi="Times New Roman" w:cs="Times New Roman"/>
        </w:rPr>
      </w:pPr>
    </w:p>
    <w:p w:rsidR="00C475F4" w:rsidRDefault="00C475F4" w:rsidP="00591CAC">
      <w:pPr>
        <w:pStyle w:val="Listenabsatz"/>
        <w:numPr>
          <w:ilvl w:val="0"/>
          <w:numId w:val="1"/>
        </w:numPr>
        <w:jc w:val="both"/>
        <w:rPr>
          <w:rFonts w:ascii="Times New Roman" w:hAnsi="Times New Roman" w:cs="Times New Roman"/>
        </w:rPr>
      </w:pPr>
      <w:r>
        <w:rPr>
          <w:rFonts w:ascii="Times New Roman" w:hAnsi="Times New Roman" w:cs="Times New Roman"/>
        </w:rPr>
        <w:t xml:space="preserve">Current range </w:t>
      </w:r>
      <w:r>
        <w:rPr>
          <w:rFonts w:ascii="Times New Roman" w:hAnsi="Times New Roman" w:cs="Times New Roman"/>
        </w:rPr>
        <w:t xml:space="preserve">for data rate </w:t>
      </w:r>
      <w:r>
        <w:rPr>
          <w:rFonts w:ascii="Times New Roman" w:hAnsi="Times New Roman" w:cs="Times New Roman"/>
        </w:rPr>
        <w:t xml:space="preserve">is between 10 Mbit/s and 5 </w:t>
      </w:r>
      <w:proofErr w:type="spellStart"/>
      <w:r>
        <w:rPr>
          <w:rFonts w:ascii="Times New Roman" w:hAnsi="Times New Roman" w:cs="Times New Roman"/>
        </w:rPr>
        <w:t>Gbit</w:t>
      </w:r>
      <w:proofErr w:type="spellEnd"/>
      <w:r>
        <w:rPr>
          <w:rFonts w:ascii="Times New Roman" w:hAnsi="Times New Roman" w:cs="Times New Roman"/>
        </w:rPr>
        <w:t xml:space="preserve">/s. </w:t>
      </w:r>
    </w:p>
    <w:p w:rsidR="00C475F4" w:rsidRPr="00C475F4" w:rsidRDefault="00C475F4" w:rsidP="00C475F4">
      <w:pPr>
        <w:pStyle w:val="Listenabsatz"/>
        <w:rPr>
          <w:rFonts w:ascii="Times New Roman" w:hAnsi="Times New Roman" w:cs="Times New Roman"/>
        </w:rPr>
      </w:pPr>
    </w:p>
    <w:p w:rsidR="00C475F4" w:rsidRDefault="000638AE" w:rsidP="00591CAC">
      <w:pPr>
        <w:pStyle w:val="Listenabsatz"/>
        <w:numPr>
          <w:ilvl w:val="0"/>
          <w:numId w:val="1"/>
        </w:numPr>
        <w:jc w:val="both"/>
        <w:rPr>
          <w:rFonts w:ascii="Times New Roman" w:hAnsi="Times New Roman" w:cs="Times New Roman"/>
        </w:rPr>
      </w:pPr>
      <w:r>
        <w:rPr>
          <w:rFonts w:ascii="Times New Roman" w:hAnsi="Times New Roman" w:cs="Times New Roman"/>
        </w:rPr>
        <w:t>There has been a straw poll if there should be a minimum data rate as part of the scope in the PAR.</w:t>
      </w:r>
      <w:r w:rsidR="00C475F4">
        <w:rPr>
          <w:rFonts w:ascii="Times New Roman" w:hAnsi="Times New Roman" w:cs="Times New Roman"/>
        </w:rPr>
        <w:t xml:space="preserve"> </w:t>
      </w:r>
      <w:r>
        <w:rPr>
          <w:rFonts w:ascii="Times New Roman" w:hAnsi="Times New Roman" w:cs="Times New Roman"/>
        </w:rPr>
        <w:t>Result was 9/2/12</w:t>
      </w:r>
      <w:r w:rsidR="00DD58B1">
        <w:rPr>
          <w:rFonts w:ascii="Times New Roman" w:hAnsi="Times New Roman" w:cs="Times New Roman"/>
        </w:rPr>
        <w:t xml:space="preserve"> in favor of keeping the minimum data rate</w:t>
      </w:r>
      <w:r>
        <w:rPr>
          <w:rFonts w:ascii="Times New Roman" w:hAnsi="Times New Roman" w:cs="Times New Roman"/>
        </w:rPr>
        <w:t>, Straw poll passed. There has been further discussion on</w:t>
      </w:r>
      <w:r w:rsidR="00C475F4">
        <w:rPr>
          <w:rFonts w:ascii="Times New Roman" w:hAnsi="Times New Roman" w:cs="Times New Roman"/>
        </w:rPr>
        <w:t xml:space="preserve"> this point. Volker suggested </w:t>
      </w:r>
      <w:proofErr w:type="gramStart"/>
      <w:r w:rsidR="00C475F4">
        <w:rPr>
          <w:rFonts w:ascii="Times New Roman" w:hAnsi="Times New Roman" w:cs="Times New Roman"/>
        </w:rPr>
        <w:t>to postpone</w:t>
      </w:r>
      <w:proofErr w:type="gramEnd"/>
      <w:r w:rsidR="00C475F4">
        <w:rPr>
          <w:rFonts w:ascii="Times New Roman" w:hAnsi="Times New Roman" w:cs="Times New Roman"/>
        </w:rPr>
        <w:t xml:space="preserve"> this discussion until there are new arguments why the minimum shall be removed.</w:t>
      </w:r>
    </w:p>
    <w:p w:rsidR="00C475F4" w:rsidRPr="00C475F4" w:rsidRDefault="00C475F4" w:rsidP="00C475F4">
      <w:pPr>
        <w:pStyle w:val="Listenabsatz"/>
        <w:rPr>
          <w:rFonts w:ascii="Times New Roman" w:hAnsi="Times New Roman" w:cs="Times New Roman"/>
        </w:rPr>
      </w:pPr>
    </w:p>
    <w:p w:rsidR="00C475F4" w:rsidRDefault="00C475F4" w:rsidP="00591CAC">
      <w:pPr>
        <w:pStyle w:val="Listenabsatz"/>
        <w:numPr>
          <w:ilvl w:val="0"/>
          <w:numId w:val="1"/>
        </w:numPr>
        <w:jc w:val="both"/>
        <w:rPr>
          <w:rFonts w:ascii="Times New Roman" w:hAnsi="Times New Roman" w:cs="Times New Roman"/>
        </w:rPr>
      </w:pPr>
      <w:r>
        <w:rPr>
          <w:rFonts w:ascii="Times New Roman" w:hAnsi="Times New Roman" w:cs="Times New Roman"/>
        </w:rPr>
        <w:t xml:space="preserve"> Latency. Current value is max. </w:t>
      </w:r>
      <w:proofErr w:type="gramStart"/>
      <w:r>
        <w:rPr>
          <w:rFonts w:ascii="Times New Roman" w:hAnsi="Times New Roman" w:cs="Times New Roman"/>
        </w:rPr>
        <w:t>latency</w:t>
      </w:r>
      <w:proofErr w:type="gramEnd"/>
      <w:r>
        <w:rPr>
          <w:rFonts w:ascii="Times New Roman" w:hAnsi="Times New Roman" w:cs="Times New Roman"/>
        </w:rPr>
        <w:t xml:space="preserve"> of 5 </w:t>
      </w:r>
      <w:proofErr w:type="spellStart"/>
      <w:r>
        <w:rPr>
          <w:rFonts w:ascii="Times New Roman" w:hAnsi="Times New Roman" w:cs="Times New Roman"/>
        </w:rPr>
        <w:t>ms</w:t>
      </w:r>
      <w:proofErr w:type="spellEnd"/>
      <w:r>
        <w:rPr>
          <w:rFonts w:ascii="Times New Roman" w:hAnsi="Times New Roman" w:cs="Times New Roman"/>
        </w:rPr>
        <w:t xml:space="preserve"> one way. Volker asks if it would not be better to specify minimum latency rather than maximum to put no stress on the MAC layer design. Nikola said there should be room for differentiation between the vendors.</w:t>
      </w:r>
    </w:p>
    <w:p w:rsidR="00C475F4" w:rsidRPr="00C475F4" w:rsidRDefault="00C475F4" w:rsidP="00C475F4">
      <w:pPr>
        <w:pStyle w:val="Listenabsatz"/>
        <w:rPr>
          <w:rFonts w:ascii="Times New Roman" w:hAnsi="Times New Roman" w:cs="Times New Roman"/>
        </w:rPr>
      </w:pPr>
    </w:p>
    <w:p w:rsidR="00C475F4" w:rsidRDefault="00C475F4" w:rsidP="00591CAC">
      <w:pPr>
        <w:pStyle w:val="Listenabsatz"/>
        <w:numPr>
          <w:ilvl w:val="0"/>
          <w:numId w:val="1"/>
        </w:numPr>
        <w:jc w:val="both"/>
        <w:rPr>
          <w:rFonts w:ascii="Times New Roman" w:hAnsi="Times New Roman" w:cs="Times New Roman"/>
        </w:rPr>
      </w:pPr>
      <w:proofErr w:type="gramStart"/>
      <w:r>
        <w:rPr>
          <w:rFonts w:ascii="Times New Roman" w:hAnsi="Times New Roman" w:cs="Times New Roman"/>
        </w:rPr>
        <w:lastRenderedPageBreak/>
        <w:t>Users per access point is</w:t>
      </w:r>
      <w:proofErr w:type="gramEnd"/>
      <w:r>
        <w:rPr>
          <w:rFonts w:ascii="Times New Roman" w:hAnsi="Times New Roman" w:cs="Times New Roman"/>
        </w:rPr>
        <w:t xml:space="preserve"> 5. Should not be mentioned in the scope.</w:t>
      </w:r>
    </w:p>
    <w:p w:rsidR="00C475F4" w:rsidRPr="00C475F4" w:rsidRDefault="00C475F4" w:rsidP="00C475F4">
      <w:pPr>
        <w:pStyle w:val="Listenabsatz"/>
        <w:rPr>
          <w:rFonts w:ascii="Times New Roman" w:hAnsi="Times New Roman" w:cs="Times New Roman"/>
        </w:rPr>
      </w:pPr>
    </w:p>
    <w:p w:rsidR="00A0286E" w:rsidRDefault="00C475F4" w:rsidP="00591CAC">
      <w:pPr>
        <w:pStyle w:val="Listenabsatz"/>
        <w:numPr>
          <w:ilvl w:val="0"/>
          <w:numId w:val="1"/>
        </w:numPr>
        <w:jc w:val="both"/>
        <w:rPr>
          <w:rFonts w:ascii="Times New Roman" w:hAnsi="Times New Roman" w:cs="Times New Roman"/>
        </w:rPr>
      </w:pPr>
      <w:r>
        <w:rPr>
          <w:rFonts w:ascii="Times New Roman" w:hAnsi="Times New Roman" w:cs="Times New Roman"/>
        </w:rPr>
        <w:t xml:space="preserve">Fast session transfer between LC and RF. Allan mentions that from device implementation side he suggests to keep this separate. </w:t>
      </w:r>
      <w:proofErr w:type="spellStart"/>
      <w:r>
        <w:rPr>
          <w:rFonts w:ascii="Times New Roman" w:hAnsi="Times New Roman" w:cs="Times New Roman"/>
        </w:rPr>
        <w:t>Gaurev</w:t>
      </w:r>
      <w:proofErr w:type="spellEnd"/>
      <w:r>
        <w:rPr>
          <w:rFonts w:ascii="Times New Roman" w:hAnsi="Times New Roman" w:cs="Times New Roman"/>
        </w:rPr>
        <w:t xml:space="preserve"> said the same method like for 5/60 GHz integration shall be used. </w:t>
      </w:r>
      <w:r w:rsidR="00A0286E">
        <w:rPr>
          <w:rFonts w:ascii="Times New Roman" w:hAnsi="Times New Roman" w:cs="Times New Roman"/>
        </w:rPr>
        <w:t>Volker supported this and mentioned two publications in Com</w:t>
      </w:r>
      <w:r w:rsidR="00B16FDC">
        <w:rPr>
          <w:rFonts w:ascii="Times New Roman" w:hAnsi="Times New Roman" w:cs="Times New Roman"/>
        </w:rPr>
        <w:t xml:space="preserve">munications Magazine </w:t>
      </w:r>
      <w:r w:rsidR="00A0286E">
        <w:rPr>
          <w:rFonts w:ascii="Times New Roman" w:hAnsi="Times New Roman" w:cs="Times New Roman"/>
        </w:rPr>
        <w:t xml:space="preserve">and in </w:t>
      </w:r>
      <w:r w:rsidR="00B16FDC">
        <w:rPr>
          <w:rFonts w:ascii="Times New Roman" w:hAnsi="Times New Roman" w:cs="Times New Roman"/>
        </w:rPr>
        <w:t>Scientific</w:t>
      </w:r>
      <w:r w:rsidR="00A0286E">
        <w:rPr>
          <w:rFonts w:ascii="Times New Roman" w:hAnsi="Times New Roman" w:cs="Times New Roman"/>
        </w:rPr>
        <w:t xml:space="preserve"> Journal where such integration has been </w:t>
      </w:r>
      <w:r w:rsidR="00B16FDC">
        <w:rPr>
          <w:rFonts w:ascii="Times New Roman" w:hAnsi="Times New Roman" w:cs="Times New Roman"/>
        </w:rPr>
        <w:t xml:space="preserve">described in detail </w:t>
      </w:r>
      <w:r w:rsidR="00A0286E">
        <w:rPr>
          <w:rFonts w:ascii="Times New Roman" w:hAnsi="Times New Roman" w:cs="Times New Roman"/>
        </w:rPr>
        <w:t>and tested. B</w:t>
      </w:r>
      <w:r w:rsidR="00B16FDC">
        <w:rPr>
          <w:rFonts w:ascii="Times New Roman" w:hAnsi="Times New Roman" w:cs="Times New Roman"/>
        </w:rPr>
        <w:t xml:space="preserve">oth technologies were </w:t>
      </w:r>
      <w:r w:rsidR="00A0286E">
        <w:rPr>
          <w:rFonts w:ascii="Times New Roman" w:hAnsi="Times New Roman" w:cs="Times New Roman"/>
        </w:rPr>
        <w:t xml:space="preserve">operated bidirectional and independent from each other including PHY and MAC. Integration happens above the MAC, e.g. by using link aggregation defined in 802.1. It was agreed to proceed in the common way also used between other PHYs in 802.11. The amendment shall support fast session transfer between LC and RF.  </w:t>
      </w:r>
    </w:p>
    <w:p w:rsidR="00A0286E" w:rsidRPr="00A0286E" w:rsidRDefault="00A0286E" w:rsidP="00A0286E">
      <w:pPr>
        <w:pStyle w:val="Listenabsatz"/>
        <w:rPr>
          <w:rFonts w:ascii="Times New Roman" w:hAnsi="Times New Roman" w:cs="Times New Roman"/>
        </w:rPr>
      </w:pPr>
    </w:p>
    <w:p w:rsidR="00DD58B1" w:rsidRDefault="00A0286E" w:rsidP="00591CAC">
      <w:pPr>
        <w:pStyle w:val="Listenabsatz"/>
        <w:numPr>
          <w:ilvl w:val="0"/>
          <w:numId w:val="1"/>
        </w:numPr>
        <w:jc w:val="both"/>
        <w:rPr>
          <w:rFonts w:ascii="Times New Roman" w:hAnsi="Times New Roman" w:cs="Times New Roman"/>
        </w:rPr>
      </w:pPr>
      <w:r>
        <w:rPr>
          <w:rFonts w:ascii="Times New Roman" w:hAnsi="Times New Roman" w:cs="Times New Roman"/>
        </w:rPr>
        <w:t xml:space="preserve"> </w:t>
      </w:r>
      <w:r w:rsidR="00DD58B1">
        <w:rPr>
          <w:rFonts w:ascii="Times New Roman" w:hAnsi="Times New Roman" w:cs="Times New Roman"/>
        </w:rPr>
        <w:t>Security should reference/reuse security mechanisms in 802.11.</w:t>
      </w:r>
    </w:p>
    <w:p w:rsidR="00DD58B1" w:rsidRPr="00DD58B1" w:rsidRDefault="00DD58B1" w:rsidP="00DD58B1">
      <w:pPr>
        <w:pStyle w:val="Listenabsatz"/>
        <w:rPr>
          <w:rFonts w:ascii="Times New Roman" w:hAnsi="Times New Roman" w:cs="Times New Roman"/>
        </w:rPr>
      </w:pPr>
    </w:p>
    <w:p w:rsidR="00591CAC" w:rsidRDefault="00DD58B1" w:rsidP="002C7B79">
      <w:pPr>
        <w:pStyle w:val="Listenabsatz"/>
        <w:numPr>
          <w:ilvl w:val="0"/>
          <w:numId w:val="1"/>
        </w:numPr>
        <w:jc w:val="both"/>
        <w:rPr>
          <w:rFonts w:ascii="Times New Roman" w:hAnsi="Times New Roman" w:cs="Times New Roman"/>
        </w:rPr>
      </w:pPr>
      <w:r>
        <w:rPr>
          <w:rFonts w:ascii="Times New Roman" w:hAnsi="Times New Roman" w:cs="Times New Roman"/>
        </w:rPr>
        <w:t>Roaming</w:t>
      </w:r>
      <w:r w:rsidR="002C7B79">
        <w:rPr>
          <w:rFonts w:ascii="Times New Roman" w:hAnsi="Times New Roman" w:cs="Times New Roman"/>
        </w:rPr>
        <w:t xml:space="preserve"> shall be out of scope and handled like in specified elsewhere in 802.11 (</w:t>
      </w:r>
      <w:r w:rsidR="00F84A6F">
        <w:rPr>
          <w:rFonts w:ascii="Times New Roman" w:hAnsi="Times New Roman" w:cs="Times New Roman"/>
        </w:rPr>
        <w:t xml:space="preserve">e.g. </w:t>
      </w:r>
      <w:r w:rsidR="002C7B79">
        <w:rPr>
          <w:rFonts w:ascii="Times New Roman" w:hAnsi="Times New Roman" w:cs="Times New Roman"/>
        </w:rPr>
        <w:t xml:space="preserve">fast BSS transition). </w:t>
      </w:r>
    </w:p>
    <w:p w:rsidR="00F84A6F" w:rsidRPr="00F84A6F" w:rsidRDefault="00F84A6F" w:rsidP="00F84A6F">
      <w:pPr>
        <w:pStyle w:val="Listenabsatz"/>
        <w:rPr>
          <w:rFonts w:ascii="Times New Roman" w:hAnsi="Times New Roman" w:cs="Times New Roman"/>
        </w:rPr>
      </w:pPr>
    </w:p>
    <w:p w:rsidR="00F84A6F" w:rsidRDefault="00F84A6F" w:rsidP="002C7B79">
      <w:pPr>
        <w:pStyle w:val="Listenabsatz"/>
        <w:numPr>
          <w:ilvl w:val="0"/>
          <w:numId w:val="1"/>
        </w:numPr>
        <w:jc w:val="both"/>
        <w:rPr>
          <w:rFonts w:ascii="Times New Roman" w:hAnsi="Times New Roman" w:cs="Times New Roman"/>
        </w:rPr>
      </w:pPr>
      <w:r>
        <w:rPr>
          <w:rFonts w:ascii="Times New Roman" w:hAnsi="Times New Roman" w:cs="Times New Roman"/>
        </w:rPr>
        <w:t xml:space="preserve">There Chair asked if there can be another session but is not possible. Osama suggested </w:t>
      </w:r>
      <w:proofErr w:type="gramStart"/>
      <w:r>
        <w:rPr>
          <w:rFonts w:ascii="Times New Roman" w:hAnsi="Times New Roman" w:cs="Times New Roman"/>
        </w:rPr>
        <w:t>to open</w:t>
      </w:r>
      <w:proofErr w:type="gramEnd"/>
      <w:r>
        <w:rPr>
          <w:rFonts w:ascii="Times New Roman" w:hAnsi="Times New Roman" w:cs="Times New Roman"/>
        </w:rPr>
        <w:t xml:space="preserve"> a both documents for comment collection.</w:t>
      </w:r>
    </w:p>
    <w:p w:rsidR="00F84A6F" w:rsidRPr="00F84A6F" w:rsidRDefault="00F84A6F" w:rsidP="00F84A6F">
      <w:pPr>
        <w:pStyle w:val="Listenabsatz"/>
        <w:rPr>
          <w:rFonts w:ascii="Times New Roman" w:hAnsi="Times New Roman" w:cs="Times New Roman"/>
        </w:rPr>
      </w:pPr>
    </w:p>
    <w:p w:rsidR="00591CAC" w:rsidRDefault="00F84A6F" w:rsidP="00591CAC">
      <w:pPr>
        <w:pStyle w:val="Listenabsatz"/>
        <w:numPr>
          <w:ilvl w:val="0"/>
          <w:numId w:val="1"/>
        </w:numPr>
        <w:jc w:val="both"/>
        <w:rPr>
          <w:rFonts w:ascii="Times New Roman" w:hAnsi="Times New Roman" w:cs="Times New Roman"/>
        </w:rPr>
      </w:pPr>
      <w:r>
        <w:rPr>
          <w:rFonts w:ascii="Times New Roman" w:hAnsi="Times New Roman" w:cs="Times New Roman"/>
        </w:rPr>
        <w:t>Data for the conference calls were discussed. Nov. 30 was agreed if second is needed will be discussed on that call. Nikola sends out an invitation.</w:t>
      </w:r>
    </w:p>
    <w:p w:rsidR="0019742A" w:rsidRPr="0019742A" w:rsidRDefault="0019742A" w:rsidP="0019742A">
      <w:pPr>
        <w:pStyle w:val="Listenabsatz"/>
        <w:rPr>
          <w:rFonts w:ascii="Times New Roman" w:hAnsi="Times New Roman" w:cs="Times New Roman"/>
        </w:rPr>
      </w:pPr>
    </w:p>
    <w:p w:rsidR="0019742A" w:rsidRPr="00591CAC" w:rsidRDefault="0019742A" w:rsidP="00591CAC">
      <w:pPr>
        <w:pStyle w:val="Listenabsatz"/>
        <w:numPr>
          <w:ilvl w:val="0"/>
          <w:numId w:val="1"/>
        </w:numPr>
        <w:jc w:val="both"/>
        <w:rPr>
          <w:rFonts w:ascii="Times New Roman" w:hAnsi="Times New Roman" w:cs="Times New Roman"/>
        </w:rPr>
      </w:pPr>
      <w:r>
        <w:rPr>
          <w:rFonts w:ascii="Times New Roman" w:hAnsi="Times New Roman" w:cs="Times New Roman"/>
        </w:rPr>
        <w:t>The meeting recessed.</w:t>
      </w:r>
    </w:p>
    <w:p w:rsidR="00591CAC" w:rsidRPr="00591CAC" w:rsidRDefault="00591CAC" w:rsidP="00591CAC">
      <w:pPr>
        <w:jc w:val="both"/>
      </w:pPr>
    </w:p>
    <w:p w:rsidR="00591CAC" w:rsidRPr="00900179" w:rsidRDefault="00591CAC" w:rsidP="00591CAC">
      <w:pPr>
        <w:pStyle w:val="Listenabsatz"/>
        <w:ind w:left="360"/>
        <w:jc w:val="both"/>
        <w:rPr>
          <w:rFonts w:ascii="Times New Roman" w:hAnsi="Times New Roman" w:cs="Times New Roman"/>
        </w:rPr>
      </w:pPr>
      <w:bookmarkStart w:id="0" w:name="_GoBack"/>
      <w:bookmarkEnd w:id="0"/>
    </w:p>
    <w:sectPr w:rsidR="00591CAC" w:rsidRPr="00900179">
      <w:headerReference w:type="default" r:id="rId12"/>
      <w:footerReference w:type="default" r:id="rId13"/>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5EB" w:rsidRDefault="003615EB">
      <w:r>
        <w:separator/>
      </w:r>
    </w:p>
  </w:endnote>
  <w:endnote w:type="continuationSeparator" w:id="0">
    <w:p w:rsidR="003615EB" w:rsidRDefault="0036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N W3">
    <w:altName w:val="MS Mincho"/>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ED" w:rsidRPr="008F4891" w:rsidRDefault="007279ED" w:rsidP="00EA4A0F">
    <w:pPr>
      <w:pStyle w:val="Fuzeile"/>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19742A">
      <w:rPr>
        <w:noProof/>
        <w:lang w:val="de-DE"/>
      </w:rPr>
      <w:t>10</w:t>
    </w:r>
    <w:r>
      <w:fldChar w:fldCharType="end"/>
    </w:r>
    <w:r w:rsidR="00C877BE" w:rsidRPr="008F4891">
      <w:rPr>
        <w:lang w:val="de-DE"/>
      </w:rPr>
      <w:t xml:space="preserve"> </w:t>
    </w:r>
    <w:r w:rsidR="0070124D" w:rsidRPr="008F4891">
      <w:rPr>
        <w:lang w:val="de-DE"/>
      </w:rPr>
      <w:tab/>
    </w:r>
    <w:r w:rsidR="00C877BE" w:rsidRPr="008F4891">
      <w:rPr>
        <w:b/>
        <w:sz w:val="20"/>
        <w:lang w:val="de-DE" w:eastAsia="ja-JP"/>
      </w:rPr>
      <w:t>V</w:t>
    </w:r>
    <w:r w:rsidR="00C877BE" w:rsidRPr="008F4891">
      <w:rPr>
        <w:lang w:val="de-DE"/>
      </w:rPr>
      <w:t xml:space="preserve">olker Jungnickel (HHI), </w:t>
    </w:r>
    <w:r w:rsidR="00054C33" w:rsidRPr="008F4891">
      <w:rPr>
        <w:lang w:val="de-DE"/>
      </w:rPr>
      <w:t xml:space="preserve">John </w:t>
    </w:r>
    <w:r w:rsidR="00C877BE" w:rsidRPr="008F4891">
      <w:rPr>
        <w:lang w:val="de-DE"/>
      </w:rPr>
      <w:t>L</w:t>
    </w:r>
    <w:r w:rsidR="00054C33" w:rsidRPr="008F4891">
      <w:rPr>
        <w:lang w:val="de-DE"/>
      </w:rPr>
      <w:t>i</w:t>
    </w:r>
    <w:r w:rsidR="00C877BE" w:rsidRPr="008F4891">
      <w:rPr>
        <w:lang w:val="de-DE"/>
      </w:rPr>
      <w:t>(</w:t>
    </w:r>
    <w:proofErr w:type="spellStart"/>
    <w:r w:rsidR="00C877BE" w:rsidRPr="008F4891">
      <w:rPr>
        <w:lang w:val="de-DE"/>
      </w:rPr>
      <w:t>Huawei</w:t>
    </w:r>
    <w:proofErr w:type="spellEnd"/>
    <w:r w:rsidR="00C877BE" w:rsidRPr="008F4891">
      <w:rPr>
        <w:lang w:val="de-DE"/>
      </w:rPr>
      <w:t>)</w:t>
    </w:r>
  </w:p>
  <w:p w:rsidR="007279ED" w:rsidRPr="008F4891" w:rsidRDefault="007279ED">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5EB" w:rsidRDefault="003615EB">
      <w:r>
        <w:separator/>
      </w:r>
    </w:p>
  </w:footnote>
  <w:footnote w:type="continuationSeparator" w:id="0">
    <w:p w:rsidR="003615EB" w:rsidRDefault="00361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ED" w:rsidRDefault="0099389A" w:rsidP="00EA4A0F">
    <w:pPr>
      <w:pStyle w:val="Kopfzeile"/>
      <w:tabs>
        <w:tab w:val="center" w:pos="4680"/>
        <w:tab w:val="right" w:pos="10065"/>
      </w:tabs>
    </w:pPr>
    <w:r>
      <w:rPr>
        <w:lang w:eastAsia="ja-JP"/>
      </w:rPr>
      <w:t>November</w:t>
    </w:r>
    <w:r w:rsidR="007279ED">
      <w:t xml:space="preserve"> 201</w:t>
    </w:r>
    <w:r w:rsidR="007279ED">
      <w:rPr>
        <w:lang w:eastAsia="ja-JP"/>
      </w:rPr>
      <w:t>7</w:t>
    </w:r>
    <w:r w:rsidR="007279ED">
      <w:tab/>
    </w:r>
    <w:r w:rsidR="007279ED">
      <w:tab/>
    </w:r>
    <w:r w:rsidR="00EA4A0F">
      <w:tab/>
    </w:r>
    <w:r w:rsidR="007279ED" w:rsidRPr="000977AC">
      <w:fldChar w:fldCharType="begin"/>
    </w:r>
    <w:r w:rsidR="007279ED" w:rsidRPr="000977AC">
      <w:instrText>TITLE</w:instrText>
    </w:r>
    <w:r w:rsidR="007279ED" w:rsidRPr="000977AC">
      <w:fldChar w:fldCharType="separate"/>
    </w:r>
    <w:r w:rsidR="000977AC" w:rsidRPr="000977AC">
      <w:t>doc.: 11-17-1</w:t>
    </w:r>
    <w:r>
      <w:t>711</w:t>
    </w:r>
    <w:r w:rsidR="00CC3631" w:rsidRPr="000977AC">
      <w:t>-0</w:t>
    </w:r>
    <w:r w:rsidR="00381D6F">
      <w:t>2</w:t>
    </w:r>
    <w:r w:rsidR="00CC3631" w:rsidRPr="000977AC">
      <w:t>-00lc</w:t>
    </w:r>
    <w:r w:rsidR="007279ED" w:rsidRPr="000977A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E43"/>
    <w:multiLevelType w:val="hybridMultilevel"/>
    <w:tmpl w:val="206A00D0"/>
    <w:lvl w:ilvl="0" w:tplc="D862BE8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95"/>
    <w:multiLevelType w:val="hybridMultilevel"/>
    <w:tmpl w:val="49A46D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C85086A"/>
    <w:multiLevelType w:val="hybridMultilevel"/>
    <w:tmpl w:val="FE6AD7D2"/>
    <w:lvl w:ilvl="0" w:tplc="3D58C45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8638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377214"/>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151D7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CC11AA"/>
    <w:multiLevelType w:val="hybridMultilevel"/>
    <w:tmpl w:val="42DA390C"/>
    <w:lvl w:ilvl="0" w:tplc="2B4A1B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332BC8"/>
    <w:multiLevelType w:val="hybridMultilevel"/>
    <w:tmpl w:val="5218F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A739E"/>
    <w:multiLevelType w:val="hybridMultilevel"/>
    <w:tmpl w:val="7C4E5452"/>
    <w:lvl w:ilvl="0" w:tplc="F3E05F7E">
      <w:start w:val="6"/>
      <w:numFmt w:val="bullet"/>
      <w:lvlText w:val="-"/>
      <w:lvlJc w:val="left"/>
      <w:pPr>
        <w:ind w:left="720" w:hanging="360"/>
      </w:pPr>
      <w:rPr>
        <w:rFonts w:ascii="MS PGothic" w:eastAsia="MS PGothic" w:hAnsi="MS P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0E23AF"/>
    <w:multiLevelType w:val="hybridMultilevel"/>
    <w:tmpl w:val="81EE0DEA"/>
    <w:lvl w:ilvl="0" w:tplc="D4463C44">
      <w:start w:val="8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7C3678"/>
    <w:multiLevelType w:val="hybridMultilevel"/>
    <w:tmpl w:val="944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B6A6A97"/>
    <w:multiLevelType w:val="hybridMultilevel"/>
    <w:tmpl w:val="C8621554"/>
    <w:lvl w:ilvl="0" w:tplc="F3E05F7E">
      <w:start w:val="6"/>
      <w:numFmt w:val="bullet"/>
      <w:lvlText w:val="-"/>
      <w:lvlJc w:val="left"/>
      <w:pPr>
        <w:ind w:left="720" w:hanging="360"/>
      </w:pPr>
      <w:rPr>
        <w:rFonts w:ascii="MS PGothic" w:eastAsia="MS PGothic" w:hAnsi="MS P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841B85"/>
    <w:multiLevelType w:val="hybridMultilevel"/>
    <w:tmpl w:val="CC3C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FD2EDA"/>
    <w:multiLevelType w:val="hybridMultilevel"/>
    <w:tmpl w:val="684212F6"/>
    <w:lvl w:ilvl="0" w:tplc="14CAD622">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2259F"/>
    <w:multiLevelType w:val="multilevel"/>
    <w:tmpl w:val="8BC6CACC"/>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D3163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6D1E31"/>
    <w:multiLevelType w:val="hybridMultilevel"/>
    <w:tmpl w:val="32A6824C"/>
    <w:lvl w:ilvl="0" w:tplc="147054FE">
      <w:numFmt w:val="bullet"/>
      <w:lvlText w:val="-"/>
      <w:lvlJc w:val="left"/>
      <w:pPr>
        <w:ind w:left="360" w:hanging="360"/>
      </w:pPr>
      <w:rPr>
        <w:rFonts w:ascii="Calibri" w:eastAsiaTheme="minorEastAsia" w:hAnsi="Calibri" w:cstheme="minorBidi" w:hint="default"/>
        <w:lang w:val="en-GB"/>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E146CE5"/>
    <w:multiLevelType w:val="hybridMultilevel"/>
    <w:tmpl w:val="44B4171C"/>
    <w:lvl w:ilvl="0" w:tplc="B84CA9C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9F3FC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AA7EF9"/>
    <w:multiLevelType w:val="hybridMultilevel"/>
    <w:tmpl w:val="BA60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3"/>
  </w:num>
  <w:num w:numId="3">
    <w:abstractNumId w:val="18"/>
  </w:num>
  <w:num w:numId="4">
    <w:abstractNumId w:val="8"/>
  </w:num>
  <w:num w:numId="5">
    <w:abstractNumId w:val="31"/>
  </w:num>
  <w:num w:numId="6">
    <w:abstractNumId w:val="38"/>
  </w:num>
  <w:num w:numId="7">
    <w:abstractNumId w:val="5"/>
  </w:num>
  <w:num w:numId="8">
    <w:abstractNumId w:val="19"/>
  </w:num>
  <w:num w:numId="9">
    <w:abstractNumId w:val="14"/>
  </w:num>
  <w:num w:numId="10">
    <w:abstractNumId w:val="16"/>
  </w:num>
  <w:num w:numId="11">
    <w:abstractNumId w:val="35"/>
  </w:num>
  <w:num w:numId="12">
    <w:abstractNumId w:val="33"/>
  </w:num>
  <w:num w:numId="13">
    <w:abstractNumId w:val="13"/>
  </w:num>
  <w:num w:numId="14">
    <w:abstractNumId w:val="24"/>
  </w:num>
  <w:num w:numId="15">
    <w:abstractNumId w:val="12"/>
  </w:num>
  <w:num w:numId="16">
    <w:abstractNumId w:val="26"/>
  </w:num>
  <w:num w:numId="17">
    <w:abstractNumId w:val="15"/>
  </w:num>
  <w:num w:numId="18">
    <w:abstractNumId w:val="9"/>
  </w:num>
  <w:num w:numId="19">
    <w:abstractNumId w:val="36"/>
  </w:num>
  <w:num w:numId="20">
    <w:abstractNumId w:val="39"/>
  </w:num>
  <w:num w:numId="21">
    <w:abstractNumId w:val="6"/>
  </w:num>
  <w:num w:numId="22">
    <w:abstractNumId w:val="34"/>
  </w:num>
  <w:num w:numId="23">
    <w:abstractNumId w:val="29"/>
  </w:num>
  <w:num w:numId="24">
    <w:abstractNumId w:val="20"/>
  </w:num>
  <w:num w:numId="25">
    <w:abstractNumId w:val="3"/>
  </w:num>
  <w:num w:numId="26">
    <w:abstractNumId w:val="7"/>
  </w:num>
  <w:num w:numId="27">
    <w:abstractNumId w:val="28"/>
  </w:num>
  <w:num w:numId="28">
    <w:abstractNumId w:val="25"/>
  </w:num>
  <w:num w:numId="29">
    <w:abstractNumId w:val="30"/>
  </w:num>
  <w:num w:numId="30">
    <w:abstractNumId w:val="17"/>
  </w:num>
  <w:num w:numId="31">
    <w:abstractNumId w:val="0"/>
  </w:num>
  <w:num w:numId="32">
    <w:abstractNumId w:val="2"/>
  </w:num>
  <w:num w:numId="33">
    <w:abstractNumId w:val="10"/>
  </w:num>
  <w:num w:numId="34">
    <w:abstractNumId w:val="1"/>
  </w:num>
  <w:num w:numId="35">
    <w:abstractNumId w:val="21"/>
  </w:num>
  <w:num w:numId="36">
    <w:abstractNumId w:val="11"/>
  </w:num>
  <w:num w:numId="37">
    <w:abstractNumId w:val="4"/>
  </w:num>
  <w:num w:numId="38">
    <w:abstractNumId w:val="32"/>
  </w:num>
  <w:num w:numId="39">
    <w:abstractNumId w:val="37"/>
  </w:num>
  <w:num w:numId="40">
    <w:abstractNumId w:val="22"/>
  </w:num>
  <w:num w:numId="4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D9"/>
    <w:rsid w:val="0002203F"/>
    <w:rsid w:val="00031203"/>
    <w:rsid w:val="00037B44"/>
    <w:rsid w:val="00051F2E"/>
    <w:rsid w:val="00054C33"/>
    <w:rsid w:val="000611B1"/>
    <w:rsid w:val="000638AE"/>
    <w:rsid w:val="00071317"/>
    <w:rsid w:val="00084178"/>
    <w:rsid w:val="000950EF"/>
    <w:rsid w:val="000977AC"/>
    <w:rsid w:val="000C5327"/>
    <w:rsid w:val="000E7898"/>
    <w:rsid w:val="000F7B53"/>
    <w:rsid w:val="000F7BAB"/>
    <w:rsid w:val="001215F6"/>
    <w:rsid w:val="00123678"/>
    <w:rsid w:val="001241F5"/>
    <w:rsid w:val="00131837"/>
    <w:rsid w:val="00135A34"/>
    <w:rsid w:val="001411A5"/>
    <w:rsid w:val="00150AEB"/>
    <w:rsid w:val="00160E30"/>
    <w:rsid w:val="00174187"/>
    <w:rsid w:val="00192261"/>
    <w:rsid w:val="0019233F"/>
    <w:rsid w:val="00196AD8"/>
    <w:rsid w:val="0019742A"/>
    <w:rsid w:val="001B2F64"/>
    <w:rsid w:val="001C2CAD"/>
    <w:rsid w:val="001D2F47"/>
    <w:rsid w:val="001E3A40"/>
    <w:rsid w:val="001E56CF"/>
    <w:rsid w:val="001E65B3"/>
    <w:rsid w:val="001F19BE"/>
    <w:rsid w:val="001F6435"/>
    <w:rsid w:val="002164A0"/>
    <w:rsid w:val="002171BD"/>
    <w:rsid w:val="00220A29"/>
    <w:rsid w:val="00220C7F"/>
    <w:rsid w:val="002233B4"/>
    <w:rsid w:val="00226AE3"/>
    <w:rsid w:val="0024129C"/>
    <w:rsid w:val="002439C7"/>
    <w:rsid w:val="00252232"/>
    <w:rsid w:val="00261A55"/>
    <w:rsid w:val="00276776"/>
    <w:rsid w:val="002769B7"/>
    <w:rsid w:val="002868BE"/>
    <w:rsid w:val="00291FA8"/>
    <w:rsid w:val="002A25E6"/>
    <w:rsid w:val="002B7857"/>
    <w:rsid w:val="002C2CFB"/>
    <w:rsid w:val="002C3A58"/>
    <w:rsid w:val="002C75EC"/>
    <w:rsid w:val="002C7B79"/>
    <w:rsid w:val="002E19C2"/>
    <w:rsid w:val="002E432F"/>
    <w:rsid w:val="002E4CE8"/>
    <w:rsid w:val="002F7EE3"/>
    <w:rsid w:val="003003A1"/>
    <w:rsid w:val="00302336"/>
    <w:rsid w:val="003103D7"/>
    <w:rsid w:val="00337892"/>
    <w:rsid w:val="00354A89"/>
    <w:rsid w:val="003615EB"/>
    <w:rsid w:val="00361A8F"/>
    <w:rsid w:val="00381D6F"/>
    <w:rsid w:val="00395C88"/>
    <w:rsid w:val="003A26F8"/>
    <w:rsid w:val="003B0138"/>
    <w:rsid w:val="003C6217"/>
    <w:rsid w:val="003D1121"/>
    <w:rsid w:val="003E0FDE"/>
    <w:rsid w:val="003F0144"/>
    <w:rsid w:val="004004AB"/>
    <w:rsid w:val="00401894"/>
    <w:rsid w:val="004027B4"/>
    <w:rsid w:val="0040397A"/>
    <w:rsid w:val="00412AA4"/>
    <w:rsid w:val="00424EE2"/>
    <w:rsid w:val="0042629A"/>
    <w:rsid w:val="00431764"/>
    <w:rsid w:val="00433167"/>
    <w:rsid w:val="00495CA5"/>
    <w:rsid w:val="00495DE8"/>
    <w:rsid w:val="0049600F"/>
    <w:rsid w:val="004A1F7D"/>
    <w:rsid w:val="004B0EE2"/>
    <w:rsid w:val="004B3F42"/>
    <w:rsid w:val="004B47FC"/>
    <w:rsid w:val="004B7A65"/>
    <w:rsid w:val="004C0D0C"/>
    <w:rsid w:val="004C4AFA"/>
    <w:rsid w:val="004D0B19"/>
    <w:rsid w:val="004D3A4D"/>
    <w:rsid w:val="004D7B65"/>
    <w:rsid w:val="004F293D"/>
    <w:rsid w:val="004F2EDA"/>
    <w:rsid w:val="004F4F6C"/>
    <w:rsid w:val="004F68A8"/>
    <w:rsid w:val="00504E8E"/>
    <w:rsid w:val="005053C4"/>
    <w:rsid w:val="00517BB0"/>
    <w:rsid w:val="005202B9"/>
    <w:rsid w:val="00524938"/>
    <w:rsid w:val="00530F3D"/>
    <w:rsid w:val="00531865"/>
    <w:rsid w:val="00542920"/>
    <w:rsid w:val="0054373A"/>
    <w:rsid w:val="00551844"/>
    <w:rsid w:val="00557637"/>
    <w:rsid w:val="00560EBA"/>
    <w:rsid w:val="0056377D"/>
    <w:rsid w:val="00580943"/>
    <w:rsid w:val="00591CAC"/>
    <w:rsid w:val="00595D41"/>
    <w:rsid w:val="005A4766"/>
    <w:rsid w:val="005D74CC"/>
    <w:rsid w:val="005F0E4E"/>
    <w:rsid w:val="005F263B"/>
    <w:rsid w:val="005F4A79"/>
    <w:rsid w:val="00607FEB"/>
    <w:rsid w:val="006236AE"/>
    <w:rsid w:val="00627E4F"/>
    <w:rsid w:val="0063328F"/>
    <w:rsid w:val="006529B8"/>
    <w:rsid w:val="0067035A"/>
    <w:rsid w:val="00676DA0"/>
    <w:rsid w:val="0069076C"/>
    <w:rsid w:val="006A798C"/>
    <w:rsid w:val="006B0CB1"/>
    <w:rsid w:val="006B0D6C"/>
    <w:rsid w:val="006B7897"/>
    <w:rsid w:val="006C2DA2"/>
    <w:rsid w:val="006D06BF"/>
    <w:rsid w:val="006D0868"/>
    <w:rsid w:val="006D0A86"/>
    <w:rsid w:val="006D5041"/>
    <w:rsid w:val="006E705C"/>
    <w:rsid w:val="006F0E19"/>
    <w:rsid w:val="0070124D"/>
    <w:rsid w:val="00704752"/>
    <w:rsid w:val="00704B24"/>
    <w:rsid w:val="0072380D"/>
    <w:rsid w:val="007279ED"/>
    <w:rsid w:val="007370D6"/>
    <w:rsid w:val="00742CB6"/>
    <w:rsid w:val="00744E59"/>
    <w:rsid w:val="007503BB"/>
    <w:rsid w:val="007506AB"/>
    <w:rsid w:val="00754861"/>
    <w:rsid w:val="007652FF"/>
    <w:rsid w:val="00771064"/>
    <w:rsid w:val="00794AD8"/>
    <w:rsid w:val="007A04EC"/>
    <w:rsid w:val="007A5C6B"/>
    <w:rsid w:val="007A63E6"/>
    <w:rsid w:val="007B2C5E"/>
    <w:rsid w:val="007B6109"/>
    <w:rsid w:val="007C6237"/>
    <w:rsid w:val="007D47E7"/>
    <w:rsid w:val="007E2700"/>
    <w:rsid w:val="007E75BB"/>
    <w:rsid w:val="007F1465"/>
    <w:rsid w:val="007F4F0E"/>
    <w:rsid w:val="00815A93"/>
    <w:rsid w:val="008233B3"/>
    <w:rsid w:val="00824DC4"/>
    <w:rsid w:val="008305FB"/>
    <w:rsid w:val="008438A7"/>
    <w:rsid w:val="00847585"/>
    <w:rsid w:val="00884671"/>
    <w:rsid w:val="008869A1"/>
    <w:rsid w:val="0089634F"/>
    <w:rsid w:val="0089722D"/>
    <w:rsid w:val="008B32F7"/>
    <w:rsid w:val="008C2B95"/>
    <w:rsid w:val="008C5317"/>
    <w:rsid w:val="008C6CA1"/>
    <w:rsid w:val="008D0101"/>
    <w:rsid w:val="008D0ACF"/>
    <w:rsid w:val="008D3D6F"/>
    <w:rsid w:val="008E0ABE"/>
    <w:rsid w:val="008E4757"/>
    <w:rsid w:val="008E5D94"/>
    <w:rsid w:val="008F4891"/>
    <w:rsid w:val="00900179"/>
    <w:rsid w:val="00901A20"/>
    <w:rsid w:val="009156D9"/>
    <w:rsid w:val="00916A75"/>
    <w:rsid w:val="00917CF1"/>
    <w:rsid w:val="00931659"/>
    <w:rsid w:val="0093270C"/>
    <w:rsid w:val="00944252"/>
    <w:rsid w:val="0094742E"/>
    <w:rsid w:val="00950C87"/>
    <w:rsid w:val="0098579A"/>
    <w:rsid w:val="0099389A"/>
    <w:rsid w:val="009A3D95"/>
    <w:rsid w:val="009C2863"/>
    <w:rsid w:val="009D0A72"/>
    <w:rsid w:val="009E160F"/>
    <w:rsid w:val="009F1A60"/>
    <w:rsid w:val="00A021F9"/>
    <w:rsid w:val="00A0286E"/>
    <w:rsid w:val="00A1634F"/>
    <w:rsid w:val="00A2478D"/>
    <w:rsid w:val="00A35CE6"/>
    <w:rsid w:val="00A413D4"/>
    <w:rsid w:val="00A45B1F"/>
    <w:rsid w:val="00A469D5"/>
    <w:rsid w:val="00A67F96"/>
    <w:rsid w:val="00A74C2C"/>
    <w:rsid w:val="00A80679"/>
    <w:rsid w:val="00A86F1F"/>
    <w:rsid w:val="00A94095"/>
    <w:rsid w:val="00AA54AA"/>
    <w:rsid w:val="00AB13EF"/>
    <w:rsid w:val="00AC1879"/>
    <w:rsid w:val="00AC523D"/>
    <w:rsid w:val="00AD1710"/>
    <w:rsid w:val="00AE11B6"/>
    <w:rsid w:val="00AE6E56"/>
    <w:rsid w:val="00AF5A36"/>
    <w:rsid w:val="00B00C43"/>
    <w:rsid w:val="00B01618"/>
    <w:rsid w:val="00B16FDC"/>
    <w:rsid w:val="00B30D00"/>
    <w:rsid w:val="00B4669F"/>
    <w:rsid w:val="00B5686F"/>
    <w:rsid w:val="00B57771"/>
    <w:rsid w:val="00B644DC"/>
    <w:rsid w:val="00B72511"/>
    <w:rsid w:val="00B7281A"/>
    <w:rsid w:val="00B852AD"/>
    <w:rsid w:val="00BD73F6"/>
    <w:rsid w:val="00BE2462"/>
    <w:rsid w:val="00BF2091"/>
    <w:rsid w:val="00C12AD4"/>
    <w:rsid w:val="00C208C6"/>
    <w:rsid w:val="00C25237"/>
    <w:rsid w:val="00C2738C"/>
    <w:rsid w:val="00C305A2"/>
    <w:rsid w:val="00C32042"/>
    <w:rsid w:val="00C475F4"/>
    <w:rsid w:val="00C53DC2"/>
    <w:rsid w:val="00C61787"/>
    <w:rsid w:val="00C62725"/>
    <w:rsid w:val="00C81B19"/>
    <w:rsid w:val="00C877BE"/>
    <w:rsid w:val="00CA419F"/>
    <w:rsid w:val="00CA5821"/>
    <w:rsid w:val="00CB084D"/>
    <w:rsid w:val="00CB219C"/>
    <w:rsid w:val="00CC3631"/>
    <w:rsid w:val="00CD216E"/>
    <w:rsid w:val="00CE0375"/>
    <w:rsid w:val="00D022DB"/>
    <w:rsid w:val="00D079A8"/>
    <w:rsid w:val="00D13A7B"/>
    <w:rsid w:val="00D13DD9"/>
    <w:rsid w:val="00D209BE"/>
    <w:rsid w:val="00D21CDF"/>
    <w:rsid w:val="00D30DE5"/>
    <w:rsid w:val="00D62013"/>
    <w:rsid w:val="00D71670"/>
    <w:rsid w:val="00D769C5"/>
    <w:rsid w:val="00D876BA"/>
    <w:rsid w:val="00DA2189"/>
    <w:rsid w:val="00DA621B"/>
    <w:rsid w:val="00DC01E0"/>
    <w:rsid w:val="00DD32F2"/>
    <w:rsid w:val="00DD58B1"/>
    <w:rsid w:val="00DE1DCF"/>
    <w:rsid w:val="00DE604D"/>
    <w:rsid w:val="00DE747A"/>
    <w:rsid w:val="00DF16BD"/>
    <w:rsid w:val="00E05CD1"/>
    <w:rsid w:val="00E43EEA"/>
    <w:rsid w:val="00E452D6"/>
    <w:rsid w:val="00E908B0"/>
    <w:rsid w:val="00E912A9"/>
    <w:rsid w:val="00E92616"/>
    <w:rsid w:val="00EA126E"/>
    <w:rsid w:val="00EA4A0F"/>
    <w:rsid w:val="00EB2352"/>
    <w:rsid w:val="00EB50CD"/>
    <w:rsid w:val="00EB57C3"/>
    <w:rsid w:val="00EC27D5"/>
    <w:rsid w:val="00ED001C"/>
    <w:rsid w:val="00EE5709"/>
    <w:rsid w:val="00EE7762"/>
    <w:rsid w:val="00EF6E10"/>
    <w:rsid w:val="00F1281C"/>
    <w:rsid w:val="00F16061"/>
    <w:rsid w:val="00F224DB"/>
    <w:rsid w:val="00F243EB"/>
    <w:rsid w:val="00F25C7B"/>
    <w:rsid w:val="00F27B76"/>
    <w:rsid w:val="00F34AE3"/>
    <w:rsid w:val="00F4439D"/>
    <w:rsid w:val="00F5068E"/>
    <w:rsid w:val="00F50DEA"/>
    <w:rsid w:val="00F672CC"/>
    <w:rsid w:val="00F731F4"/>
    <w:rsid w:val="00F84A6F"/>
    <w:rsid w:val="00F86552"/>
    <w:rsid w:val="00F95B2A"/>
    <w:rsid w:val="00F97DA3"/>
    <w:rsid w:val="00FA5FAE"/>
    <w:rsid w:val="00FB53DE"/>
    <w:rsid w:val="00FD04F2"/>
    <w:rsid w:val="00FD255B"/>
    <w:rsid w:val="00FD7F64"/>
    <w:rsid w:val="00FE1445"/>
    <w:rsid w:val="00F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qFormat/>
    <w:rsid w:val="00815EB4"/>
    <w:rPr>
      <w:sz w:val="18"/>
      <w:szCs w:val="18"/>
    </w:rPr>
  </w:style>
  <w:style w:type="character" w:customStyle="1" w:styleId="KommentartextZchn">
    <w:name w:val="Kommentartext Zchn"/>
    <w:link w:val="Kommentartext"/>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qFormat/>
    <w:rsid w:val="00815EB4"/>
    <w:rPr>
      <w:sz w:val="18"/>
      <w:szCs w:val="18"/>
    </w:rPr>
  </w:style>
  <w:style w:type="character" w:customStyle="1" w:styleId="KommentartextZchn">
    <w:name w:val="Kommentartext Zchn"/>
    <w:link w:val="Kommentartext"/>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kola.serafimovski@purelif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hn.liqiang@huawei.com" TargetMode="External"/><Relationship Id="rId4" Type="http://schemas.microsoft.com/office/2007/relationships/stylesWithEffects" Target="stylesWithEffects.xml"/><Relationship Id="rId9" Type="http://schemas.openxmlformats.org/officeDocument/2006/relationships/hyperlink" Target="mailto:volker.jungnickel@hhi.fraunhofer.de"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20B8-F050-4837-B9BC-9F6D7C45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3451</Words>
  <Characters>19673</Characters>
  <Application>Microsoft Office Word</Application>
  <DocSecurity>0</DocSecurity>
  <Lines>163</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11-17-1157-00-00lc</vt:lpstr>
      <vt:lpstr>doc.: 11-17-1157-00-00lc</vt:lpstr>
    </vt:vector>
  </TitlesOfParts>
  <Company>Fraunhofer - Heinrich-Hertz-Institute</Company>
  <LinksUpToDate>false</LinksUpToDate>
  <CharactersWithSpaces>23078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11-17-1157-00-00lc</dc:title>
  <dc:subject>LC TIG January Meeting Minutes</dc:subject>
  <dc:creator>Jungnickel;Volker</dc:creator>
  <cp:keywords>doc.: 11-17-1513-00-00lc</cp:keywords>
  <cp:lastModifiedBy>Jungnickel, Volker</cp:lastModifiedBy>
  <cp:revision>2</cp:revision>
  <dcterms:created xsi:type="dcterms:W3CDTF">2017-11-09T15:05:00Z</dcterms:created>
  <dcterms:modified xsi:type="dcterms:W3CDTF">2017-11-09T15:05:00Z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