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7F0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CA09B2" w:rsidRPr="00B6105A" w14:paraId="5E2906F2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3B7D311" w14:textId="3B187B1B" w:rsidR="00CA09B2" w:rsidRDefault="00B6105A" w:rsidP="00DA602B">
            <w:pPr>
              <w:pStyle w:val="T2"/>
              <w:rPr>
                <w:lang w:eastAsia="ko-KR"/>
              </w:rPr>
            </w:pPr>
            <w:r w:rsidRPr="00B6105A">
              <w:rPr>
                <w:bCs/>
                <w:lang w:eastAsia="ko-KR"/>
              </w:rPr>
              <w:t>Channel BW field definition</w:t>
            </w:r>
          </w:p>
        </w:tc>
      </w:tr>
      <w:tr w:rsidR="00CA09B2" w14:paraId="786037DE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FC4E99" w14:textId="0C8199D3" w:rsidR="00CA09B2" w:rsidRDefault="00CA09B2" w:rsidP="00167FC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1F117C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FA60F8">
              <w:rPr>
                <w:rFonts w:hint="eastAsia"/>
                <w:b w:val="0"/>
                <w:sz w:val="20"/>
                <w:lang w:eastAsia="ko-KR"/>
              </w:rPr>
              <w:t>9-1</w:t>
            </w:r>
            <w:r w:rsidR="00C63F7C">
              <w:rPr>
                <w:rFonts w:hint="eastAsia"/>
                <w:b w:val="0"/>
                <w:sz w:val="20"/>
                <w:lang w:eastAsia="ko-KR"/>
              </w:rPr>
              <w:t>2</w:t>
            </w:r>
          </w:p>
        </w:tc>
      </w:tr>
      <w:tr w:rsidR="00CA09B2" w14:paraId="6DB06626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4C3C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A4BB2E0" w14:textId="77777777" w:rsidTr="004518E6">
        <w:trPr>
          <w:jc w:val="center"/>
        </w:trPr>
        <w:tc>
          <w:tcPr>
            <w:tcW w:w="2178" w:type="dxa"/>
            <w:vAlign w:val="center"/>
          </w:tcPr>
          <w:p w14:paraId="234BA6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28322B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27AED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90449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3483406F" w14:textId="77777777" w:rsidR="00CA09B2" w:rsidRDefault="0073618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04B4E" w14:paraId="71DF7557" w14:textId="77777777" w:rsidTr="004518E6">
        <w:trPr>
          <w:jc w:val="center"/>
        </w:trPr>
        <w:tc>
          <w:tcPr>
            <w:tcW w:w="2178" w:type="dxa"/>
            <w:vAlign w:val="center"/>
          </w:tcPr>
          <w:p w14:paraId="3519F8F8" w14:textId="77777777" w:rsidR="00104B4E" w:rsidRDefault="00BD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Saehee</w:t>
            </w:r>
            <w:proofErr w:type="spellEnd"/>
            <w:r>
              <w:rPr>
                <w:b w:val="0"/>
                <w:sz w:val="20"/>
              </w:rPr>
              <w:t xml:space="preserve"> Bang</w:t>
            </w:r>
          </w:p>
        </w:tc>
        <w:tc>
          <w:tcPr>
            <w:tcW w:w="1147" w:type="dxa"/>
            <w:vAlign w:val="center"/>
          </w:tcPr>
          <w:p w14:paraId="40710169" w14:textId="77777777" w:rsidR="00104B4E" w:rsidRDefault="00BD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2340" w:type="dxa"/>
            <w:vAlign w:val="center"/>
          </w:tcPr>
          <w:p w14:paraId="4A4FDF47" w14:textId="77777777"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535813A" w14:textId="77777777"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0AB977E" w14:textId="77777777" w:rsidR="00104B4E" w:rsidRPr="004518E6" w:rsidRDefault="002536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73618B" w:rsidRPr="003B5BE4">
                <w:rPr>
                  <w:rStyle w:val="a6"/>
                  <w:b w:val="0"/>
                  <w:sz w:val="20"/>
                </w:rPr>
                <w:t>saehee.bang@lge.com</w:t>
              </w:r>
            </w:hyperlink>
          </w:p>
        </w:tc>
      </w:tr>
      <w:tr w:rsidR="00DC3A57" w14:paraId="426A8B85" w14:textId="77777777" w:rsidTr="004518E6">
        <w:trPr>
          <w:jc w:val="center"/>
        </w:trPr>
        <w:tc>
          <w:tcPr>
            <w:tcW w:w="2178" w:type="dxa"/>
            <w:vAlign w:val="center"/>
          </w:tcPr>
          <w:p w14:paraId="24A59021" w14:textId="77777777" w:rsidR="00DC3A57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</w:t>
            </w:r>
            <w:r>
              <w:rPr>
                <w:b w:val="0"/>
                <w:sz w:val="20"/>
                <w:lang w:eastAsia="ko-KR"/>
              </w:rPr>
              <w:t>Kim</w:t>
            </w:r>
          </w:p>
        </w:tc>
        <w:tc>
          <w:tcPr>
            <w:tcW w:w="1147" w:type="dxa"/>
            <w:vAlign w:val="center"/>
          </w:tcPr>
          <w:p w14:paraId="7E970FD6" w14:textId="77777777" w:rsidR="00DC3A57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04477A62" w14:textId="77777777" w:rsidR="00DC3A57" w:rsidRDefault="00DC3A57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52EBBF9" w14:textId="77777777" w:rsidR="00DC3A57" w:rsidRDefault="00DC3A57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CEE060A" w14:textId="77777777" w:rsidR="00DC3A57" w:rsidRPr="004518E6" w:rsidRDefault="002536FD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0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inmin.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2F3CFC" w14:paraId="7A8A1B66" w14:textId="77777777" w:rsidTr="004518E6">
        <w:trPr>
          <w:jc w:val="center"/>
        </w:trPr>
        <w:tc>
          <w:tcPr>
            <w:tcW w:w="2178" w:type="dxa"/>
            <w:vAlign w:val="center"/>
          </w:tcPr>
          <w:p w14:paraId="0C7737A6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147" w:type="dxa"/>
            <w:vAlign w:val="center"/>
          </w:tcPr>
          <w:p w14:paraId="549E95F9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2EC53E9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F5C0569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284858F9" w14:textId="77777777" w:rsidR="002F3CFC" w:rsidRPr="004518E6" w:rsidRDefault="002536FD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1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s.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choi@lge.com</w:t>
              </w:r>
            </w:hyperlink>
          </w:p>
        </w:tc>
      </w:tr>
      <w:tr w:rsidR="002F3CFC" w14:paraId="6F0395F9" w14:textId="77777777" w:rsidTr="004518E6">
        <w:trPr>
          <w:jc w:val="center"/>
        </w:trPr>
        <w:tc>
          <w:tcPr>
            <w:tcW w:w="2178" w:type="dxa"/>
            <w:vAlign w:val="center"/>
          </w:tcPr>
          <w:p w14:paraId="1F4A1B2E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790188C0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4AE8342C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92650BA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DF3DA1E" w14:textId="77777777" w:rsidR="002F3CFC" w:rsidRPr="00FA60F8" w:rsidRDefault="002536FD" w:rsidP="00DC3A57">
            <w:pPr>
              <w:pStyle w:val="T2"/>
              <w:spacing w:after="0"/>
              <w:ind w:left="0" w:right="0"/>
              <w:rPr>
                <w:rStyle w:val="a6"/>
              </w:rPr>
            </w:pPr>
            <w:hyperlink r:id="rId12" w:history="1"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a</w:t>
              </w:r>
              <w:r w:rsidR="0073618B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llean.</w:t>
              </w:r>
              <w:r w:rsidR="0073618B" w:rsidRPr="003B5BE4">
                <w:rPr>
                  <w:rStyle w:val="a6"/>
                  <w:b w:val="0"/>
                  <w:sz w:val="20"/>
                  <w:lang w:eastAsia="ko-KR"/>
                </w:rPr>
                <w:t>park@lge.com</w:t>
              </w:r>
            </w:hyperlink>
          </w:p>
        </w:tc>
      </w:tr>
      <w:tr w:rsidR="002F3CFC" w14:paraId="23D1761E" w14:textId="77777777" w:rsidTr="004518E6">
        <w:trPr>
          <w:jc w:val="center"/>
        </w:trPr>
        <w:tc>
          <w:tcPr>
            <w:tcW w:w="2178" w:type="dxa"/>
            <w:vAlign w:val="center"/>
          </w:tcPr>
          <w:p w14:paraId="779D72EE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Sanggook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14:paraId="6E4F0FDE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A2097C7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F6BAF4A" w14:textId="77777777"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6130AFB4" w14:textId="77777777" w:rsidR="002F3CFC" w:rsidRPr="00FA60F8" w:rsidRDefault="002536FD" w:rsidP="00DC3A57">
            <w:pPr>
              <w:pStyle w:val="T2"/>
              <w:spacing w:after="0"/>
              <w:ind w:left="0" w:right="0"/>
              <w:rPr>
                <w:rStyle w:val="a6"/>
              </w:rPr>
            </w:pPr>
            <w:hyperlink r:id="rId13" w:history="1">
              <w:r w:rsidR="00CF5E6B" w:rsidRPr="00C3027B">
                <w:rPr>
                  <w:rStyle w:val="a6"/>
                  <w:b w:val="0"/>
                  <w:sz w:val="20"/>
                  <w:lang w:eastAsia="ko-KR"/>
                </w:rPr>
                <w:t>s</w:t>
              </w:r>
              <w:r w:rsidR="00CF5E6B" w:rsidRPr="00C3027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anggook.</w:t>
              </w:r>
              <w:r w:rsidR="00CF5E6B" w:rsidRPr="00C3027B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FA60F8" w14:paraId="7C4B698E" w14:textId="77777777" w:rsidTr="004518E6">
        <w:trPr>
          <w:jc w:val="center"/>
        </w:trPr>
        <w:tc>
          <w:tcPr>
            <w:tcW w:w="2178" w:type="dxa"/>
            <w:vAlign w:val="center"/>
          </w:tcPr>
          <w:p w14:paraId="3411A6EB" w14:textId="292A0463" w:rsidR="00FA60F8" w:rsidRDefault="00FA60F8" w:rsidP="00FA60F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Sunwoong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Yun</w:t>
            </w:r>
          </w:p>
        </w:tc>
        <w:tc>
          <w:tcPr>
            <w:tcW w:w="1147" w:type="dxa"/>
            <w:vAlign w:val="center"/>
          </w:tcPr>
          <w:p w14:paraId="243D4F54" w14:textId="4BF70814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5F1907B4" w14:textId="77777777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E497B73" w14:textId="77777777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411DCAB" w14:textId="30C9255A" w:rsidR="00FA60F8" w:rsidRPr="00FA60F8" w:rsidRDefault="00FA60F8" w:rsidP="00DC3A57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r w:rsidRPr="00FA60F8">
              <w:rPr>
                <w:rStyle w:val="a6"/>
                <w:b w:val="0"/>
                <w:sz w:val="20"/>
              </w:rPr>
              <w:t>S</w:t>
            </w:r>
            <w:r w:rsidRPr="00FA60F8">
              <w:rPr>
                <w:rStyle w:val="a6"/>
                <w:rFonts w:hint="eastAsia"/>
                <w:b w:val="0"/>
                <w:sz w:val="20"/>
              </w:rPr>
              <w:t>unwoong.yun@lge.com</w:t>
            </w:r>
          </w:p>
        </w:tc>
      </w:tr>
      <w:tr w:rsidR="00FA60F8" w14:paraId="0BECD9EB" w14:textId="77777777" w:rsidTr="004518E6">
        <w:trPr>
          <w:jc w:val="center"/>
        </w:trPr>
        <w:tc>
          <w:tcPr>
            <w:tcW w:w="2178" w:type="dxa"/>
            <w:vAlign w:val="center"/>
          </w:tcPr>
          <w:p w14:paraId="2A0634F6" w14:textId="6907F7C8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Solomon</w:t>
            </w:r>
            <w:r>
              <w:rPr>
                <w:rFonts w:hint="eastAsia"/>
                <w:b w:val="0"/>
                <w:sz w:val="20"/>
                <w:lang w:eastAsia="ko-KR"/>
              </w:rPr>
              <w:t xml:space="preserve"> Trainin</w:t>
            </w:r>
          </w:p>
        </w:tc>
        <w:tc>
          <w:tcPr>
            <w:tcW w:w="1147" w:type="dxa"/>
            <w:vAlign w:val="center"/>
          </w:tcPr>
          <w:p w14:paraId="4B2A9822" w14:textId="71B9985B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340" w:type="dxa"/>
            <w:vAlign w:val="center"/>
          </w:tcPr>
          <w:p w14:paraId="3C1B373B" w14:textId="77777777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B2294F7" w14:textId="77777777" w:rsidR="00FA60F8" w:rsidRDefault="00FA60F8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8B9D352" w14:textId="7816E00E" w:rsidR="00FA60F8" w:rsidRPr="00FA60F8" w:rsidRDefault="00FA60F8" w:rsidP="00DC3A57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r w:rsidRPr="00FA60F8">
              <w:rPr>
                <w:rStyle w:val="a6"/>
                <w:rFonts w:hint="eastAsia"/>
                <w:b w:val="0"/>
                <w:sz w:val="20"/>
              </w:rPr>
              <w:t>strainin@qti.qualcomm.com</w:t>
            </w:r>
          </w:p>
        </w:tc>
      </w:tr>
      <w:tr w:rsidR="004A6CAE" w:rsidRPr="00A53364" w14:paraId="71056B5B" w14:textId="77777777" w:rsidTr="004518E6">
        <w:trPr>
          <w:jc w:val="center"/>
        </w:trPr>
        <w:tc>
          <w:tcPr>
            <w:tcW w:w="2178" w:type="dxa"/>
            <w:vAlign w:val="center"/>
          </w:tcPr>
          <w:p w14:paraId="65EF9F39" w14:textId="66C62730" w:rsidR="004A6CAE" w:rsidRPr="00A53364" w:rsidRDefault="00B52C70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A53364">
              <w:rPr>
                <w:b w:val="0"/>
                <w:sz w:val="20"/>
                <w:lang w:eastAsia="ko-KR"/>
              </w:rPr>
              <w:t xml:space="preserve">Amichai Sanderovich </w:t>
            </w:r>
          </w:p>
        </w:tc>
        <w:tc>
          <w:tcPr>
            <w:tcW w:w="1147" w:type="dxa"/>
            <w:vAlign w:val="center"/>
          </w:tcPr>
          <w:p w14:paraId="34BC4239" w14:textId="63B14637" w:rsidR="004A6CAE" w:rsidRPr="00A53364" w:rsidRDefault="00B52C70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A53364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340" w:type="dxa"/>
            <w:vAlign w:val="center"/>
          </w:tcPr>
          <w:p w14:paraId="3545497E" w14:textId="77777777" w:rsidR="004A6CAE" w:rsidRPr="00A53364" w:rsidRDefault="004A6CAE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E2136DF" w14:textId="77777777" w:rsidR="004A6CAE" w:rsidRPr="00A53364" w:rsidRDefault="004A6CAE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B42E986" w14:textId="7BC065C6" w:rsidR="00A53364" w:rsidRPr="00A53364" w:rsidRDefault="002536FD" w:rsidP="00A53364">
            <w:pPr>
              <w:pStyle w:val="T2"/>
              <w:spacing w:after="0"/>
              <w:ind w:left="0" w:right="0"/>
              <w:rPr>
                <w:rStyle w:val="a6"/>
                <w:b w:val="0"/>
                <w:color w:val="auto"/>
                <w:sz w:val="20"/>
                <w:u w:val="none"/>
                <w:lang w:eastAsia="ko-KR"/>
              </w:rPr>
            </w:pPr>
            <w:hyperlink r:id="rId14" w:history="1">
              <w:r w:rsidR="00A53364" w:rsidRPr="00A53364">
                <w:rPr>
                  <w:rStyle w:val="a6"/>
                  <w:b w:val="0"/>
                  <w:sz w:val="20"/>
                  <w:lang w:eastAsia="ko-KR"/>
                </w:rPr>
                <w:t>amichais@qti.qualcomm.com</w:t>
              </w:r>
            </w:hyperlink>
          </w:p>
        </w:tc>
      </w:tr>
      <w:tr w:rsidR="000A20BD" w:rsidRPr="00A53364" w14:paraId="1C1C6BD8" w14:textId="77777777" w:rsidTr="004518E6">
        <w:trPr>
          <w:jc w:val="center"/>
        </w:trPr>
        <w:tc>
          <w:tcPr>
            <w:tcW w:w="2178" w:type="dxa"/>
            <w:vAlign w:val="center"/>
          </w:tcPr>
          <w:p w14:paraId="51F3E898" w14:textId="6F4849E2" w:rsidR="000A20BD" w:rsidRPr="00A53364" w:rsidRDefault="0096737F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Carlos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cordeiro</w:t>
            </w:r>
            <w:proofErr w:type="spellEnd"/>
          </w:p>
        </w:tc>
        <w:tc>
          <w:tcPr>
            <w:tcW w:w="1147" w:type="dxa"/>
            <w:vAlign w:val="center"/>
          </w:tcPr>
          <w:p w14:paraId="152EE28B" w14:textId="4347610E" w:rsidR="000A20BD" w:rsidRPr="00A53364" w:rsidRDefault="0096737F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Intel</w:t>
            </w:r>
          </w:p>
        </w:tc>
        <w:tc>
          <w:tcPr>
            <w:tcW w:w="2340" w:type="dxa"/>
            <w:vAlign w:val="center"/>
          </w:tcPr>
          <w:p w14:paraId="42B5A15F" w14:textId="77777777" w:rsidR="000A20BD" w:rsidRPr="00A53364" w:rsidRDefault="000A20BD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CFCA02A" w14:textId="77777777" w:rsidR="000A20BD" w:rsidRPr="00A53364" w:rsidRDefault="000A20BD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2993F41" w14:textId="6CA6914A" w:rsidR="000A20BD" w:rsidRDefault="0096737F" w:rsidP="00A53364">
            <w:pPr>
              <w:pStyle w:val="T2"/>
              <w:spacing w:after="0"/>
              <w:ind w:left="0" w:right="0"/>
            </w:pPr>
            <w:r w:rsidRPr="0096737F">
              <w:rPr>
                <w:rStyle w:val="a6"/>
                <w:b w:val="0"/>
                <w:sz w:val="20"/>
              </w:rPr>
              <w:t>carlos.cordeiro@intel.com</w:t>
            </w:r>
          </w:p>
        </w:tc>
      </w:tr>
    </w:tbl>
    <w:p w14:paraId="35AD1BB0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0ED10F" wp14:editId="2076F1E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ABDD8" w14:textId="77777777" w:rsidR="00782F39" w:rsidRDefault="00782F3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529B52" w14:textId="5335029F" w:rsidR="004D585E" w:rsidRPr="00013575" w:rsidRDefault="00B6105A" w:rsidP="004D585E">
                            <w:pPr>
                              <w:pStyle w:val="Default"/>
                              <w:jc w:val="both"/>
                            </w:pPr>
                            <w:r>
                              <w:t>This document proposes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Pr="00DB54F4">
                              <w:rPr>
                                <w:lang w:eastAsia="ko-KR"/>
                              </w:rPr>
                              <w:t>to how indicate</w:t>
                            </w:r>
                            <w:r w:rsidRPr="00B6105A">
                              <w:t xml:space="preserve"> </w:t>
                            </w:r>
                            <w:r w:rsidRPr="00B6105A">
                              <w:rPr>
                                <w:lang w:eastAsia="ko-KR"/>
                              </w:rPr>
                              <w:t xml:space="preserve">the </w:t>
                            </w:r>
                            <w:r w:rsidR="004D585E">
                              <w:rPr>
                                <w:rFonts w:hint="eastAsia"/>
                                <w:lang w:eastAsia="ko-KR"/>
                              </w:rPr>
                              <w:t xml:space="preserve">bandwidth of </w:t>
                            </w:r>
                            <w:r w:rsidR="004D585E">
                              <w:rPr>
                                <w:rFonts w:hint="eastAsia"/>
                              </w:rPr>
                              <w:t xml:space="preserve">PPDU </w:t>
                            </w:r>
                            <w:r w:rsidR="004D585E" w:rsidRPr="00013575">
                              <w:t>When the PPDU contains an RT</w:t>
                            </w:r>
                            <w:r w:rsidR="00A94256" w:rsidRPr="00013575">
                              <w:t>S, a DMG CTS or a DMG DTS frame</w:t>
                            </w:r>
                            <w:r w:rsidR="00A94256" w:rsidRPr="00013575"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47E3E03C" w14:textId="6BB9EEBF" w:rsidR="004D585E" w:rsidRPr="00013575" w:rsidRDefault="004D585E" w:rsidP="00505C46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10ED1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55ABDD8" w14:textId="77777777" w:rsidR="00782F39" w:rsidRDefault="00782F3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529B52" w14:textId="5335029F" w:rsidR="004D585E" w:rsidRPr="00013575" w:rsidRDefault="00B6105A" w:rsidP="004D585E">
                      <w:pPr>
                        <w:pStyle w:val="Default"/>
                        <w:jc w:val="both"/>
                      </w:pPr>
                      <w:r>
                        <w:t>This document proposes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Pr="00DB54F4">
                        <w:rPr>
                          <w:lang w:eastAsia="ko-KR"/>
                        </w:rPr>
                        <w:t>to how indicate</w:t>
                      </w:r>
                      <w:r w:rsidRPr="00B6105A">
                        <w:t xml:space="preserve"> </w:t>
                      </w:r>
                      <w:r w:rsidRPr="00B6105A">
                        <w:rPr>
                          <w:lang w:eastAsia="ko-KR"/>
                        </w:rPr>
                        <w:t xml:space="preserve">the </w:t>
                      </w:r>
                      <w:r w:rsidR="004D585E">
                        <w:rPr>
                          <w:rFonts w:hint="eastAsia"/>
                          <w:lang w:eastAsia="ko-KR"/>
                        </w:rPr>
                        <w:t xml:space="preserve">bandwidth of </w:t>
                      </w:r>
                      <w:r w:rsidR="004D585E">
                        <w:rPr>
                          <w:rFonts w:hint="eastAsia"/>
                        </w:rPr>
                        <w:t xml:space="preserve">PPDU </w:t>
                      </w:r>
                      <w:r w:rsidR="004D585E" w:rsidRPr="00013575">
                        <w:t>When the PPDU contains an RT</w:t>
                      </w:r>
                      <w:r w:rsidR="00A94256" w:rsidRPr="00013575">
                        <w:t>S, a DMG CTS or a DMG DTS frame</w:t>
                      </w:r>
                      <w:r w:rsidR="00A94256" w:rsidRPr="00013575">
                        <w:rPr>
                          <w:rFonts w:hint="eastAsia"/>
                        </w:rPr>
                        <w:t>.</w:t>
                      </w:r>
                    </w:p>
                    <w:p w14:paraId="47E3E03C" w14:textId="6BB9EEBF" w:rsidR="004D585E" w:rsidRPr="00013575" w:rsidRDefault="004D585E" w:rsidP="00505C46">
                      <w:pPr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0C1105" w14:textId="77777777" w:rsidR="00C07B4E" w:rsidRDefault="00C07B4E"/>
    <w:p w14:paraId="62F5BDBD" w14:textId="77777777" w:rsidR="00C07B4E" w:rsidRPr="00C07B4E" w:rsidRDefault="00C07B4E" w:rsidP="00C07B4E"/>
    <w:p w14:paraId="087CDC19" w14:textId="77777777" w:rsidR="00C07B4E" w:rsidRPr="00C07B4E" w:rsidRDefault="00C07B4E" w:rsidP="00C07B4E"/>
    <w:p w14:paraId="391455CB" w14:textId="77777777" w:rsidR="00C07B4E" w:rsidRPr="00C07B4E" w:rsidRDefault="00C07B4E" w:rsidP="00C07B4E"/>
    <w:p w14:paraId="5C2C14C0" w14:textId="77777777" w:rsidR="00C07B4E" w:rsidRPr="00C07B4E" w:rsidRDefault="00C07B4E" w:rsidP="00C07B4E"/>
    <w:p w14:paraId="2224F8F2" w14:textId="77777777" w:rsidR="00C07B4E" w:rsidRPr="00C07B4E" w:rsidRDefault="00C07B4E" w:rsidP="00C07B4E"/>
    <w:p w14:paraId="7F6F24AA" w14:textId="77777777" w:rsidR="00C07B4E" w:rsidRPr="00C07B4E" w:rsidRDefault="00C07B4E" w:rsidP="00C07B4E"/>
    <w:p w14:paraId="65DE9C45" w14:textId="77777777" w:rsidR="00C07B4E" w:rsidRPr="00C07B4E" w:rsidRDefault="00C07B4E" w:rsidP="00C07B4E"/>
    <w:p w14:paraId="281DEF7D" w14:textId="77777777" w:rsidR="00C07B4E" w:rsidRPr="00C07B4E" w:rsidRDefault="00C07B4E" w:rsidP="00C07B4E"/>
    <w:p w14:paraId="1F7961E2" w14:textId="77777777" w:rsidR="00C07B4E" w:rsidRPr="00C07B4E" w:rsidRDefault="00C07B4E" w:rsidP="00C07B4E"/>
    <w:p w14:paraId="0EACDBEB" w14:textId="77777777" w:rsidR="00C07B4E" w:rsidRPr="00C07B4E" w:rsidRDefault="00C07B4E" w:rsidP="00C07B4E"/>
    <w:p w14:paraId="187D7E6C" w14:textId="77777777" w:rsidR="00C07B4E" w:rsidRPr="00C07B4E" w:rsidRDefault="00C07B4E" w:rsidP="00C07B4E"/>
    <w:p w14:paraId="2167A39E" w14:textId="77777777" w:rsidR="00C07B4E" w:rsidRPr="00C07B4E" w:rsidRDefault="00C07B4E" w:rsidP="00C07B4E"/>
    <w:p w14:paraId="1FFCA896" w14:textId="77777777" w:rsidR="00C07B4E" w:rsidRPr="00C07B4E" w:rsidRDefault="00C07B4E" w:rsidP="00C07B4E"/>
    <w:p w14:paraId="3ADC4135" w14:textId="77777777" w:rsidR="00C07B4E" w:rsidRPr="00C07B4E" w:rsidRDefault="00C07B4E" w:rsidP="00C07B4E"/>
    <w:p w14:paraId="2EBE695E" w14:textId="77777777" w:rsidR="00C07B4E" w:rsidRPr="00C07B4E" w:rsidRDefault="00C07B4E" w:rsidP="00C07B4E"/>
    <w:p w14:paraId="10C307DD" w14:textId="012A7217" w:rsidR="00CA09B2" w:rsidRDefault="00CA09B2" w:rsidP="00461356">
      <w:pPr>
        <w:rPr>
          <w:lang w:eastAsia="ko-KR"/>
        </w:rPr>
      </w:pPr>
    </w:p>
    <w:p w14:paraId="25115785" w14:textId="77777777" w:rsidR="00CA09B2" w:rsidRDefault="00CA09B2"/>
    <w:p w14:paraId="25573F91" w14:textId="77777777" w:rsidR="00A25032" w:rsidRDefault="00A25032"/>
    <w:p w14:paraId="1F2E64A3" w14:textId="77777777" w:rsidR="00A25032" w:rsidRDefault="00A25032"/>
    <w:p w14:paraId="51D77537" w14:textId="77777777" w:rsidR="00A25032" w:rsidRDefault="00A25032"/>
    <w:p w14:paraId="51B89B11" w14:textId="77777777" w:rsidR="00A25032" w:rsidRDefault="00A25032"/>
    <w:p w14:paraId="3221BE15" w14:textId="77777777" w:rsidR="00A25032" w:rsidRDefault="00A25032"/>
    <w:p w14:paraId="5385FC7A" w14:textId="77777777" w:rsidR="00A25032" w:rsidRDefault="00A25032"/>
    <w:p w14:paraId="5633ADC9" w14:textId="77777777" w:rsidR="00A25032" w:rsidRDefault="00A25032"/>
    <w:p w14:paraId="179ECD37" w14:textId="77777777" w:rsidR="00A25032" w:rsidRDefault="00A25032"/>
    <w:p w14:paraId="42337E9D" w14:textId="77777777" w:rsidR="00A25032" w:rsidRDefault="00A25032"/>
    <w:p w14:paraId="4C8D1963" w14:textId="77777777" w:rsidR="00A25032" w:rsidRDefault="00A25032"/>
    <w:p w14:paraId="5C13C853" w14:textId="77777777" w:rsidR="00A25032" w:rsidRDefault="00A25032"/>
    <w:p w14:paraId="7DF8FE6D" w14:textId="77777777" w:rsidR="00A25032" w:rsidRDefault="00A25032"/>
    <w:p w14:paraId="5445997A" w14:textId="77777777" w:rsidR="00A25032" w:rsidRDefault="00A25032"/>
    <w:p w14:paraId="0D1DBD28" w14:textId="77777777" w:rsidR="00A25032" w:rsidRDefault="00A25032"/>
    <w:p w14:paraId="48EE6738" w14:textId="77777777" w:rsidR="00A25032" w:rsidRDefault="00A25032"/>
    <w:p w14:paraId="7CFAB851" w14:textId="77777777" w:rsidR="00A25032" w:rsidRDefault="00A25032"/>
    <w:p w14:paraId="397DE79F" w14:textId="77777777" w:rsidR="00A25032" w:rsidRDefault="00A25032"/>
    <w:p w14:paraId="4926A8D3" w14:textId="77777777" w:rsidR="004D585E" w:rsidRPr="00585C74" w:rsidRDefault="00F34C25" w:rsidP="00F34C25">
      <w:pPr>
        <w:rPr>
          <w:rFonts w:ascii="Arial-BoldMT" w:hAnsi="Arial-BoldMT" w:hint="eastAsia"/>
          <w:bCs/>
          <w:color w:val="000000"/>
          <w:szCs w:val="22"/>
          <w:lang w:eastAsia="ko-KR"/>
        </w:rPr>
      </w:pPr>
      <w:r w:rsidRPr="00585C74">
        <w:rPr>
          <w:rFonts w:ascii="Arial-BoldMT" w:hAnsi="Arial-BoldMT" w:hint="eastAsia"/>
          <w:b/>
          <w:bCs/>
          <w:color w:val="000000"/>
          <w:szCs w:val="22"/>
          <w:lang w:eastAsia="ko-KR"/>
        </w:rPr>
        <w:t xml:space="preserve">Note: </w:t>
      </w:r>
      <w:r w:rsidRPr="00585C74">
        <w:rPr>
          <w:rFonts w:ascii="Arial-BoldMT" w:hAnsi="Arial-BoldMT"/>
          <w:b/>
          <w:bCs/>
          <w:color w:val="000000"/>
          <w:szCs w:val="22"/>
          <w:lang w:eastAsia="ko-KR"/>
        </w:rPr>
        <w:t xml:space="preserve"> </w:t>
      </w:r>
      <w:r w:rsidR="00352629" w:rsidRPr="00585C74">
        <w:rPr>
          <w:rFonts w:ascii="Arial-BoldMT" w:hAnsi="Arial-BoldMT" w:hint="eastAsia"/>
          <w:bCs/>
          <w:color w:val="000000"/>
          <w:szCs w:val="22"/>
          <w:lang w:eastAsia="ko-KR"/>
        </w:rPr>
        <w:t xml:space="preserve">This draft text proposed to </w:t>
      </w:r>
      <w:r w:rsidR="00352629" w:rsidRPr="00585C74">
        <w:rPr>
          <w:rFonts w:ascii="Arial-BoldMT" w:hAnsi="Arial-BoldMT"/>
          <w:bCs/>
          <w:color w:val="000000"/>
          <w:szCs w:val="22"/>
          <w:lang w:eastAsia="ko-KR"/>
        </w:rPr>
        <w:t xml:space="preserve">add the field value to indicate the </w:t>
      </w:r>
      <w:r w:rsidR="004D585E" w:rsidRPr="00585C74">
        <w:rPr>
          <w:rFonts w:ascii="Arial-BoldMT" w:hAnsi="Arial-BoldMT" w:hint="eastAsia"/>
          <w:bCs/>
          <w:color w:val="000000"/>
          <w:szCs w:val="22"/>
          <w:lang w:eastAsia="ko-KR"/>
        </w:rPr>
        <w:t xml:space="preserve">bandwidth when </w:t>
      </w:r>
    </w:p>
    <w:p w14:paraId="4E1A5653" w14:textId="6B2777CC" w:rsidR="00352629" w:rsidRPr="00585C74" w:rsidRDefault="00352629" w:rsidP="00F34C25">
      <w:pPr>
        <w:rPr>
          <w:rFonts w:ascii="Arial-BoldMT" w:hAnsi="Arial-BoldMT" w:hint="eastAsia"/>
          <w:bCs/>
          <w:color w:val="000000"/>
          <w:szCs w:val="22"/>
          <w:lang w:eastAsia="ko-KR"/>
        </w:rPr>
      </w:pPr>
      <w:proofErr w:type="gramStart"/>
      <w:r w:rsidRPr="00585C74">
        <w:rPr>
          <w:rFonts w:ascii="Arial-BoldMT" w:hAnsi="Arial-BoldMT"/>
          <w:bCs/>
          <w:color w:val="000000"/>
          <w:szCs w:val="22"/>
          <w:lang w:eastAsia="ko-KR"/>
        </w:rPr>
        <w:t>the</w:t>
      </w:r>
      <w:proofErr w:type="gramEnd"/>
      <w:r w:rsidRPr="00585C74">
        <w:rPr>
          <w:rFonts w:ascii="Arial-BoldMT" w:hAnsi="Arial-BoldMT"/>
          <w:bCs/>
          <w:color w:val="000000"/>
          <w:szCs w:val="22"/>
          <w:lang w:eastAsia="ko-KR"/>
        </w:rPr>
        <w:t xml:space="preserve"> PPDU contains an RTS, a DMG CTS or a DMG DTS frame</w:t>
      </w:r>
      <w:r w:rsidRPr="00585C74">
        <w:rPr>
          <w:rFonts w:ascii="Arial-BoldMT" w:hAnsi="Arial-BoldMT" w:hint="eastAsia"/>
          <w:bCs/>
          <w:color w:val="000000"/>
          <w:szCs w:val="22"/>
          <w:lang w:eastAsia="ko-KR"/>
        </w:rPr>
        <w:t xml:space="preserve">. </w:t>
      </w:r>
    </w:p>
    <w:p w14:paraId="6423B806" w14:textId="30651737" w:rsidR="004D585E" w:rsidRPr="00585C74" w:rsidRDefault="004D585E" w:rsidP="004D585E">
      <w:pPr>
        <w:rPr>
          <w:rFonts w:ascii="Arial-BoldMT" w:hAnsi="Arial-BoldMT" w:hint="eastAsia"/>
          <w:bCs/>
          <w:color w:val="000000"/>
          <w:szCs w:val="22"/>
          <w:lang w:eastAsia="ko-KR"/>
        </w:rPr>
      </w:pPr>
      <w:r w:rsidRPr="00585C74">
        <w:rPr>
          <w:rFonts w:ascii="Arial-BoldMT" w:hAnsi="Arial-BoldMT" w:hint="eastAsia"/>
          <w:bCs/>
          <w:color w:val="000000"/>
          <w:szCs w:val="22"/>
          <w:lang w:eastAsia="ko-KR"/>
        </w:rPr>
        <w:t>Current</w:t>
      </w:r>
      <w:r w:rsidRPr="00585C74">
        <w:rPr>
          <w:rFonts w:ascii="Arial-BoldMT" w:hAnsi="Arial-BoldMT"/>
          <w:bCs/>
          <w:color w:val="000000"/>
          <w:szCs w:val="22"/>
          <w:lang w:eastAsia="ko-KR"/>
        </w:rPr>
        <w:t xml:space="preserve"> method does not represent all combinations of channel BW cases</w:t>
      </w:r>
    </w:p>
    <w:p w14:paraId="08AD6CA8" w14:textId="518D37E9" w:rsidR="00A010B7" w:rsidRPr="00585C74" w:rsidRDefault="004D585E" w:rsidP="00692521">
      <w:pPr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</w:pPr>
      <w:r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(</w:t>
      </w:r>
      <w:r w:rsidRPr="00585C74">
        <w:rPr>
          <w:rFonts w:ascii="Arial-BoldMT" w:hAnsi="Arial-BoldMT"/>
          <w:bCs/>
          <w:color w:val="000000"/>
          <w:szCs w:val="22"/>
          <w:highlight w:val="yellow"/>
          <w:lang w:eastAsia="ko-KR"/>
        </w:rPr>
        <w:t>Example: 2.</w:t>
      </w:r>
      <w:r w:rsidR="006905EB" w:rsidRPr="00585C74">
        <w:rPr>
          <w:rFonts w:ascii="Arial-BoldMT" w:hAnsi="Arial-BoldMT"/>
          <w:bCs/>
          <w:color w:val="000000"/>
          <w:szCs w:val="22"/>
          <w:highlight w:val="yellow"/>
          <w:lang w:eastAsia="ko-KR"/>
        </w:rPr>
        <w:t xml:space="preserve">16GHz + 2.16GHz (channel </w:t>
      </w:r>
      <w:r w:rsidR="006905EB"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number 1and </w:t>
      </w:r>
      <w:proofErr w:type="gramStart"/>
      <w:r w:rsidR="006905EB"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5 </w:t>
      </w:r>
      <w:r w:rsid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,</w:t>
      </w:r>
      <w:r w:rsidR="006905EB" w:rsidRPr="00585C74">
        <w:rPr>
          <w:rFonts w:ascii="Arial-BoldMT" w:hAnsi="Arial-BoldMT"/>
          <w:bCs/>
          <w:color w:val="000000"/>
          <w:szCs w:val="22"/>
          <w:highlight w:val="yellow"/>
          <w:lang w:eastAsia="ko-KR"/>
        </w:rPr>
        <w:t>1</w:t>
      </w:r>
      <w:proofErr w:type="gramEnd"/>
      <w:r w:rsidR="006905EB"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and</w:t>
      </w:r>
      <w:r w:rsidR="006905EB" w:rsidRPr="00585C74">
        <w:rPr>
          <w:rFonts w:ascii="Arial-BoldMT" w:hAnsi="Arial-BoldMT"/>
          <w:bCs/>
          <w:color w:val="000000"/>
          <w:szCs w:val="22"/>
          <w:highlight w:val="yellow"/>
          <w:lang w:eastAsia="ko-KR"/>
        </w:rPr>
        <w:t xml:space="preserve"> </w:t>
      </w:r>
      <w:r w:rsidRPr="00585C74">
        <w:rPr>
          <w:rFonts w:ascii="Arial-BoldMT" w:hAnsi="Arial-BoldMT"/>
          <w:bCs/>
          <w:color w:val="000000"/>
          <w:szCs w:val="22"/>
          <w:highlight w:val="yellow"/>
          <w:lang w:eastAsia="ko-KR"/>
        </w:rPr>
        <w:t xml:space="preserve"> 6</w:t>
      </w:r>
      <w:r w:rsid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,</w:t>
      </w:r>
      <w:r w:rsidR="006905EB"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2and 6</w:t>
      </w:r>
      <w:r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)</w:t>
      </w:r>
      <w:r w:rsidR="006905EB"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,</w:t>
      </w:r>
    </w:p>
    <w:p w14:paraId="53929DB0" w14:textId="06813B77" w:rsidR="00A010B7" w:rsidRPr="006A739C" w:rsidRDefault="006905EB" w:rsidP="00585C74">
      <w:pPr>
        <w:ind w:left="720" w:firstLineChars="150" w:firstLine="330"/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</w:pPr>
      <w:r w:rsidRPr="00585C74">
        <w:rPr>
          <w:rFonts w:ascii="Arial-BoldMT" w:hAnsi="Arial-BoldMT"/>
          <w:bCs/>
          <w:color w:val="000000"/>
          <w:szCs w:val="22"/>
          <w:highlight w:val="yellow"/>
          <w:lang w:eastAsia="ko-KR"/>
        </w:rPr>
        <w:t>4.32 GHz+ 4.32GHz</w:t>
      </w:r>
      <w:r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(</w:t>
      </w:r>
      <w:proofErr w:type="spellStart"/>
      <w:r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channe</w:t>
      </w:r>
      <w:proofErr w:type="spellEnd"/>
      <w:r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number </w:t>
      </w:r>
      <w:r w:rsid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{ </w:t>
      </w:r>
      <w:r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1,2and 3,4</w:t>
      </w:r>
      <w:r w:rsid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} , {</w:t>
      </w:r>
      <w:r w:rsidRPr="00585C74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</w:t>
      </w:r>
      <w:r w:rsid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2</w:t>
      </w:r>
      <w:r w:rsidR="006A739C" w:rsidRP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,3 and 4,5 } , { 3,4 and 5,6 }</w:t>
      </w:r>
    </w:p>
    <w:p w14:paraId="08158A07" w14:textId="2D77412C" w:rsidR="006905EB" w:rsidRPr="00585C74" w:rsidRDefault="006A739C" w:rsidP="006A739C">
      <w:pPr>
        <w:ind w:left="4320"/>
        <w:rPr>
          <w:rFonts w:ascii="Arial-BoldMT" w:hAnsi="Arial-BoldMT" w:hint="eastAsia"/>
          <w:bCs/>
          <w:color w:val="000000"/>
          <w:szCs w:val="22"/>
          <w:lang w:eastAsia="ko-KR"/>
        </w:rPr>
      </w:pPr>
      <w:r w:rsidRP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{ 1,2 and 4,5 } , { 2,3 and 5,6 } , {</w:t>
      </w:r>
      <w:r w:rsidR="006905EB" w:rsidRP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 xml:space="preserve"> 1,2 and </w:t>
      </w:r>
      <w:r w:rsidRPr="006A739C">
        <w:rPr>
          <w:rFonts w:ascii="Arial-BoldMT" w:hAnsi="Arial-BoldMT" w:hint="eastAsia"/>
          <w:bCs/>
          <w:color w:val="000000"/>
          <w:szCs w:val="22"/>
          <w:highlight w:val="yellow"/>
          <w:lang w:eastAsia="ko-KR"/>
        </w:rPr>
        <w:t>5,6 } )</w:t>
      </w:r>
      <w:r>
        <w:rPr>
          <w:rFonts w:ascii="Arial-BoldMT" w:hAnsi="Arial-BoldMT" w:hint="eastAsia"/>
          <w:bCs/>
          <w:color w:val="000000"/>
          <w:szCs w:val="22"/>
          <w:lang w:eastAsia="ko-KR"/>
        </w:rPr>
        <w:t xml:space="preserve"> </w:t>
      </w:r>
    </w:p>
    <w:p w14:paraId="7E5B9CC1" w14:textId="415BBD49" w:rsidR="00692521" w:rsidRDefault="00692521" w:rsidP="004D585E">
      <w:pPr>
        <w:rPr>
          <w:rFonts w:ascii="Arial-BoldMT" w:hAnsi="Arial-BoldMT" w:hint="eastAsia"/>
          <w:bCs/>
          <w:color w:val="000000"/>
          <w:szCs w:val="22"/>
          <w:lang w:eastAsia="ko-KR"/>
        </w:rPr>
      </w:pPr>
      <w:r w:rsidRPr="00585C74">
        <w:rPr>
          <w:rFonts w:ascii="Arial-BoldMT" w:hAnsi="Arial-BoldMT"/>
          <w:bCs/>
          <w:color w:val="000000"/>
          <w:szCs w:val="22"/>
          <w:lang w:eastAsia="ko-KR"/>
        </w:rPr>
        <w:t xml:space="preserve">For dynamic channel bandwidth </w:t>
      </w:r>
      <w:proofErr w:type="spellStart"/>
      <w:r w:rsidRPr="00585C74">
        <w:rPr>
          <w:rFonts w:ascii="Arial-BoldMT" w:hAnsi="Arial-BoldMT"/>
          <w:bCs/>
          <w:color w:val="000000"/>
          <w:szCs w:val="22"/>
          <w:lang w:eastAsia="ko-KR"/>
        </w:rPr>
        <w:t>signaling</w:t>
      </w:r>
      <w:proofErr w:type="spellEnd"/>
      <w:r w:rsidRPr="00585C74">
        <w:rPr>
          <w:rFonts w:ascii="Arial-BoldMT" w:hAnsi="Arial-BoldMT"/>
          <w:bCs/>
          <w:color w:val="000000"/>
          <w:szCs w:val="22"/>
          <w:lang w:eastAsia="ko-KR"/>
        </w:rPr>
        <w:t xml:space="preserve"> in 11ay, the channel bandwidth information should be fully indicated. </w:t>
      </w:r>
    </w:p>
    <w:p w14:paraId="7DED4EF9" w14:textId="77777777" w:rsidR="00226BAA" w:rsidRPr="00FA60F8" w:rsidRDefault="00226BAA" w:rsidP="004D585E">
      <w:pPr>
        <w:rPr>
          <w:rFonts w:ascii="Arial-BoldMT" w:hAnsi="Arial-BoldMT" w:hint="eastAsia"/>
          <w:bCs/>
          <w:szCs w:val="22"/>
          <w:lang w:eastAsia="ko-KR"/>
        </w:rPr>
      </w:pPr>
    </w:p>
    <w:p w14:paraId="13FBAE74" w14:textId="0EF42FC9" w:rsidR="00226BAA" w:rsidRPr="00FA60F8" w:rsidRDefault="00226BAA" w:rsidP="004D585E">
      <w:pPr>
        <w:rPr>
          <w:lang w:eastAsia="ko-KR"/>
        </w:rPr>
      </w:pPr>
      <w:r w:rsidRPr="00FA60F8">
        <w:rPr>
          <w:rFonts w:ascii="Arial-BoldMT" w:hAnsi="Arial-BoldMT" w:hint="eastAsia"/>
          <w:bCs/>
          <w:szCs w:val="22"/>
          <w:lang w:eastAsia="ko-KR"/>
        </w:rPr>
        <w:t xml:space="preserve">We use the </w:t>
      </w:r>
      <w:r w:rsidR="000F34C4">
        <w:rPr>
          <w:rFonts w:ascii="Arial-BoldMT" w:hAnsi="Arial-BoldMT" w:hint="eastAsia"/>
          <w:bCs/>
          <w:szCs w:val="22"/>
          <w:lang w:eastAsia="ko-KR"/>
        </w:rPr>
        <w:t>Turnaround</w:t>
      </w:r>
      <w:r w:rsidR="000F34C4">
        <w:rPr>
          <w:rFonts w:ascii="Arial-BoldMT" w:hAnsi="Arial-BoldMT"/>
          <w:bCs/>
          <w:szCs w:val="22"/>
          <w:lang w:eastAsia="ko-KR"/>
        </w:rPr>
        <w:t xml:space="preserve"> </w:t>
      </w:r>
      <w:r w:rsidRPr="00FA60F8">
        <w:rPr>
          <w:rFonts w:ascii="Arial-BoldMT" w:hAnsi="Arial-BoldMT" w:hint="eastAsia"/>
          <w:bCs/>
          <w:szCs w:val="22"/>
          <w:lang w:eastAsia="ko-KR"/>
        </w:rPr>
        <w:t>field and scrambler initialization field for indicating Channel BW.</w:t>
      </w:r>
      <w:r w:rsidR="007009CC" w:rsidRPr="004C190E">
        <w:t xml:space="preserve"> </w:t>
      </w:r>
      <w:r w:rsidR="007009CC" w:rsidRPr="00FA60F8">
        <w:rPr>
          <w:rFonts w:ascii="Arial-BoldMT" w:hAnsi="Arial-BoldMT" w:hint="eastAsia"/>
          <w:bCs/>
          <w:szCs w:val="22"/>
          <w:lang w:eastAsia="ko-KR"/>
        </w:rPr>
        <w:t xml:space="preserve">The </w:t>
      </w:r>
      <w:r w:rsidR="000F34C4">
        <w:rPr>
          <w:rFonts w:ascii="Arial-BoldMT" w:hAnsi="Arial-BoldMT" w:hint="eastAsia"/>
          <w:bCs/>
          <w:szCs w:val="22"/>
          <w:lang w:eastAsia="ko-KR"/>
        </w:rPr>
        <w:t>turnaround</w:t>
      </w:r>
      <w:r w:rsidR="000F34C4">
        <w:rPr>
          <w:rFonts w:ascii="Arial-BoldMT" w:hAnsi="Arial-BoldMT"/>
          <w:bCs/>
          <w:szCs w:val="22"/>
          <w:lang w:eastAsia="ko-KR"/>
        </w:rPr>
        <w:t xml:space="preserve"> </w:t>
      </w:r>
      <w:r w:rsidR="007009CC" w:rsidRPr="00FA60F8">
        <w:rPr>
          <w:rFonts w:ascii="Arial-BoldMT" w:hAnsi="Arial-BoldMT" w:hint="eastAsia"/>
          <w:bCs/>
          <w:szCs w:val="22"/>
          <w:lang w:eastAsia="ko-KR"/>
        </w:rPr>
        <w:t xml:space="preserve">bit can be set to 0 or 1. It does not affect PHY performance. </w:t>
      </w:r>
      <w:r w:rsidR="007009CC" w:rsidRPr="00FA60F8">
        <w:rPr>
          <w:lang w:eastAsia="ko-KR"/>
        </w:rPr>
        <w:t xml:space="preserve">The channel BW field value is represented by the </w:t>
      </w:r>
      <w:r w:rsidR="000F34C4">
        <w:rPr>
          <w:lang w:eastAsia="ko-KR"/>
        </w:rPr>
        <w:t xml:space="preserve">turnaround </w:t>
      </w:r>
      <w:r w:rsidR="007009CC" w:rsidRPr="00FA60F8">
        <w:rPr>
          <w:lang w:eastAsia="ko-KR"/>
        </w:rPr>
        <w:t>field and the scrambler initialization field of 5 bits.</w:t>
      </w:r>
    </w:p>
    <w:p w14:paraId="6E007E0A" w14:textId="77777777" w:rsidR="007009CC" w:rsidRPr="007009CC" w:rsidRDefault="007009CC" w:rsidP="004D585E">
      <w:pPr>
        <w:rPr>
          <w:rFonts w:ascii="Arial-BoldMT" w:hAnsi="Arial-BoldMT" w:hint="eastAsia"/>
          <w:bCs/>
          <w:color w:val="FF0000"/>
          <w:szCs w:val="22"/>
          <w:lang w:eastAsia="ko-KR"/>
        </w:rPr>
      </w:pPr>
    </w:p>
    <w:p w14:paraId="3F62C25E" w14:textId="1E01761C" w:rsidR="00226BAA" w:rsidRPr="00585C74" w:rsidRDefault="00226BAA" w:rsidP="004D585E">
      <w:pPr>
        <w:rPr>
          <w:rFonts w:ascii="Arial-BoldMT" w:hAnsi="Arial-BoldMT" w:hint="eastAsia"/>
          <w:bCs/>
          <w:color w:val="000000"/>
          <w:szCs w:val="22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91CCC1E" wp14:editId="7497C855">
            <wp:extent cx="4627659" cy="3306107"/>
            <wp:effectExtent l="0" t="0" r="1905" b="889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7930" cy="330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160C4" w14:textId="77777777" w:rsidR="004D585E" w:rsidRDefault="004D585E" w:rsidP="004D585E">
      <w:pPr>
        <w:rPr>
          <w:rFonts w:ascii="Arial-BoldMT" w:hAnsi="Arial-BoldMT" w:hint="eastAsia"/>
          <w:bCs/>
          <w:color w:val="000000"/>
          <w:sz w:val="24"/>
          <w:szCs w:val="24"/>
          <w:lang w:eastAsia="ko-KR"/>
        </w:rPr>
      </w:pPr>
    </w:p>
    <w:p w14:paraId="428A1166" w14:textId="3A2251D1" w:rsidR="004D585E" w:rsidRDefault="004D585E" w:rsidP="004D585E">
      <w:pPr>
        <w:rPr>
          <w:rFonts w:ascii="Arial-BoldMT" w:hAnsi="Arial-BoldMT" w:hint="eastAsia"/>
          <w:bCs/>
          <w:color w:val="000000"/>
          <w:sz w:val="24"/>
          <w:szCs w:val="24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068CD1A8" wp14:editId="5B044344">
            <wp:extent cx="4627659" cy="1625613"/>
            <wp:effectExtent l="0" t="0" r="190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877" cy="162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BA48" w14:textId="2C56FFE9" w:rsidR="004D585E" w:rsidRDefault="004D585E" w:rsidP="004D585E">
      <w:pPr>
        <w:rPr>
          <w:rFonts w:ascii="Arial-BoldMT" w:hAnsi="Arial-BoldMT" w:hint="eastAsia"/>
          <w:bCs/>
          <w:color w:val="000000"/>
          <w:sz w:val="24"/>
          <w:szCs w:val="24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31C2388B" wp14:editId="76DE81A3">
            <wp:extent cx="4977517" cy="2448875"/>
            <wp:effectExtent l="0" t="0" r="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67" cy="245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6639" w14:textId="77777777" w:rsidR="00AC195A" w:rsidRDefault="00AC195A" w:rsidP="00757101">
      <w:pPr>
        <w:pBdr>
          <w:bottom w:val="single" w:sz="6" w:space="1" w:color="auto"/>
        </w:pBdr>
        <w:rPr>
          <w:b/>
          <w:bCs/>
          <w:sz w:val="20"/>
          <w:lang w:eastAsia="ko-KR"/>
        </w:rPr>
      </w:pPr>
    </w:p>
    <w:p w14:paraId="59F55042" w14:textId="161CFA9A" w:rsidR="006905EB" w:rsidRDefault="006905EB" w:rsidP="006905EB">
      <w:pPr>
        <w:rPr>
          <w:i/>
          <w:iCs/>
          <w:sz w:val="20"/>
          <w:lang w:eastAsia="ko-KR"/>
        </w:rPr>
      </w:pPr>
      <w:r>
        <w:rPr>
          <w:i/>
          <w:iCs/>
          <w:sz w:val="20"/>
        </w:rPr>
        <w:t xml:space="preserve">Change the </w:t>
      </w:r>
      <w:r>
        <w:rPr>
          <w:rFonts w:hint="eastAsia"/>
          <w:i/>
          <w:iCs/>
          <w:sz w:val="20"/>
          <w:lang w:eastAsia="ko-KR"/>
        </w:rPr>
        <w:t xml:space="preserve">text </w:t>
      </w:r>
      <w:r>
        <w:rPr>
          <w:i/>
          <w:iCs/>
          <w:sz w:val="20"/>
        </w:rPr>
        <w:t>as follows</w:t>
      </w:r>
    </w:p>
    <w:p w14:paraId="5DB8775C" w14:textId="77777777" w:rsidR="006905EB" w:rsidRPr="006905EB" w:rsidRDefault="006905EB" w:rsidP="00757101">
      <w:pPr>
        <w:rPr>
          <w:b/>
          <w:bCs/>
          <w:sz w:val="20"/>
          <w:lang w:eastAsia="ko-KR"/>
        </w:rPr>
      </w:pPr>
    </w:p>
    <w:p w14:paraId="0D0C43DA" w14:textId="70C69F90" w:rsidR="00A477A9" w:rsidRDefault="00A477A9" w:rsidP="00757101">
      <w:pPr>
        <w:rPr>
          <w:b/>
          <w:bCs/>
          <w:sz w:val="20"/>
          <w:lang w:eastAsia="ko-KR"/>
        </w:rPr>
      </w:pPr>
      <w:r>
        <w:rPr>
          <w:b/>
          <w:bCs/>
          <w:sz w:val="20"/>
        </w:rPr>
        <w:t>30.3.3 EDMG preamble</w:t>
      </w:r>
    </w:p>
    <w:p w14:paraId="2A93C64F" w14:textId="0EE44B4E" w:rsidR="00A477A9" w:rsidRDefault="00A477A9" w:rsidP="00757101">
      <w:pPr>
        <w:rPr>
          <w:b/>
          <w:bCs/>
          <w:sz w:val="20"/>
          <w:lang w:eastAsia="ko-KR"/>
        </w:rPr>
      </w:pPr>
      <w:r>
        <w:rPr>
          <w:b/>
          <w:bCs/>
          <w:sz w:val="20"/>
        </w:rPr>
        <w:t>30.3.3.2 Non-EDMG portion of EDMG format preamble</w:t>
      </w:r>
    </w:p>
    <w:p w14:paraId="022B7C73" w14:textId="6729A9B4" w:rsidR="00A477A9" w:rsidRDefault="00A477A9" w:rsidP="00757101">
      <w:pPr>
        <w:rPr>
          <w:b/>
          <w:bCs/>
          <w:sz w:val="20"/>
          <w:lang w:eastAsia="ko-KR"/>
        </w:rPr>
      </w:pPr>
      <w:r>
        <w:rPr>
          <w:b/>
          <w:bCs/>
          <w:sz w:val="20"/>
        </w:rPr>
        <w:t>30.3.3.2.5 L-Header definition</w:t>
      </w:r>
    </w:p>
    <w:p w14:paraId="1E49810C" w14:textId="60F0B2E7" w:rsidR="00A477A9" w:rsidRDefault="00A477A9" w:rsidP="00757101">
      <w:pPr>
        <w:rPr>
          <w:b/>
          <w:bCs/>
          <w:sz w:val="20"/>
          <w:lang w:eastAsia="ko-KR"/>
        </w:rPr>
      </w:pPr>
      <w:r>
        <w:rPr>
          <w:b/>
          <w:bCs/>
          <w:sz w:val="20"/>
        </w:rPr>
        <w:t>30.3.3.2.5.1 General</w:t>
      </w:r>
    </w:p>
    <w:p w14:paraId="595200A6" w14:textId="0463608C" w:rsidR="00A477A9" w:rsidRDefault="00A477A9" w:rsidP="00757101">
      <w:pPr>
        <w:rPr>
          <w:b/>
          <w:bCs/>
          <w:sz w:val="20"/>
          <w:lang w:eastAsia="ko-KR"/>
        </w:rPr>
      </w:pPr>
    </w:p>
    <w:p w14:paraId="4C99547F" w14:textId="77777777" w:rsidR="00BC3A11" w:rsidRDefault="00BC3A11" w:rsidP="00757101">
      <w:pPr>
        <w:rPr>
          <w:b/>
          <w:bCs/>
          <w:sz w:val="20"/>
          <w:lang w:eastAsia="ko-KR"/>
        </w:rPr>
      </w:pPr>
    </w:p>
    <w:p w14:paraId="314B6082" w14:textId="33C222EF" w:rsidR="00BC3A11" w:rsidRDefault="00BC3A11" w:rsidP="00757101">
      <w:pPr>
        <w:rPr>
          <w:sz w:val="20"/>
          <w:lang w:eastAsia="ko-KR"/>
        </w:rPr>
      </w:pPr>
      <w:r>
        <w:rPr>
          <w:sz w:val="20"/>
        </w:rPr>
        <w:t>The structure of the L-Header field is defined as follows:</w:t>
      </w:r>
    </w:p>
    <w:p w14:paraId="59025275" w14:textId="77777777" w:rsidR="00BC3A11" w:rsidRPr="00BC3A11" w:rsidRDefault="00BC3A11" w:rsidP="00BC3A11">
      <w:pPr>
        <w:widowControl w:val="0"/>
        <w:autoSpaceDE w:val="0"/>
        <w:autoSpaceDN w:val="0"/>
        <w:adjustRightInd w:val="0"/>
        <w:rPr>
          <w:rFonts w:ascii="Symbol" w:hAnsi="Symbol" w:cs="Symbol"/>
          <w:color w:val="000000"/>
          <w:sz w:val="24"/>
          <w:szCs w:val="24"/>
          <w:lang w:val="en-US"/>
        </w:rPr>
      </w:pPr>
    </w:p>
    <w:p w14:paraId="49224166" w14:textId="77777777" w:rsidR="00BC3A11" w:rsidRDefault="00BC3A11" w:rsidP="00BC3A11">
      <w:pPr>
        <w:widowControl w:val="0"/>
        <w:autoSpaceDE w:val="0"/>
        <w:autoSpaceDN w:val="0"/>
        <w:adjustRightInd w:val="0"/>
        <w:rPr>
          <w:color w:val="000000"/>
          <w:sz w:val="20"/>
          <w:lang w:val="en-US" w:eastAsia="ko-KR"/>
        </w:rPr>
      </w:pPr>
      <w:r w:rsidRPr="00BC3A11">
        <w:rPr>
          <w:rFonts w:ascii="Symbol" w:hAnsi="Symbol" w:cs="Symbol"/>
          <w:color w:val="000000"/>
          <w:sz w:val="20"/>
          <w:lang w:val="en-US"/>
        </w:rPr>
        <w:t></w:t>
      </w:r>
      <w:r w:rsidRPr="00BC3A11">
        <w:rPr>
          <w:rFonts w:ascii="Symbol" w:hAnsi="Symbol" w:cs="Symbol"/>
          <w:color w:val="000000"/>
          <w:sz w:val="20"/>
          <w:lang w:val="en-US"/>
        </w:rPr>
        <w:t></w:t>
      </w:r>
      <w:r w:rsidRPr="00BC3A11">
        <w:rPr>
          <w:color w:val="000000"/>
          <w:sz w:val="20"/>
          <w:lang w:val="en-US"/>
        </w:rPr>
        <w:t xml:space="preserve">For a control mode PPDU, the L-Header field is the same as the DMG control mode header field </w:t>
      </w:r>
    </w:p>
    <w:p w14:paraId="4C54C639" w14:textId="56682E86" w:rsid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 w:eastAsia="ko-KR"/>
        </w:rPr>
      </w:pPr>
      <w:r w:rsidRPr="00BC3A11">
        <w:rPr>
          <w:color w:val="000000"/>
          <w:sz w:val="20"/>
          <w:lang w:val="en-US" w:eastAsia="ko-KR"/>
        </w:rPr>
        <w:t>(</w:t>
      </w:r>
      <w:proofErr w:type="gramStart"/>
      <w:r w:rsidRPr="00BC3A11">
        <w:rPr>
          <w:color w:val="000000"/>
          <w:sz w:val="20"/>
          <w:lang w:val="en-US" w:eastAsia="ko-KR"/>
        </w:rPr>
        <w:t>see</w:t>
      </w:r>
      <w:proofErr w:type="gramEnd"/>
      <w:r w:rsidRPr="00BC3A11">
        <w:rPr>
          <w:color w:val="000000"/>
          <w:sz w:val="20"/>
          <w:lang w:val="en-US" w:eastAsia="ko-KR"/>
        </w:rPr>
        <w:t xml:space="preserve"> Table 20-11) and the reserved bits 22 and 23 shall be both set to 1. In this case:</w:t>
      </w:r>
    </w:p>
    <w:p w14:paraId="5B4A5571" w14:textId="77777777" w:rsidR="00BC3A11" w:rsidRP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rFonts w:ascii="Symbol" w:hAnsi="Symbol" w:cs="Symbol"/>
          <w:color w:val="000000"/>
          <w:sz w:val="24"/>
          <w:szCs w:val="24"/>
          <w:lang w:val="en-US"/>
        </w:rPr>
      </w:pPr>
    </w:p>
    <w:p w14:paraId="4DBCBD98" w14:textId="77E8E87B" w:rsidR="00BC3A11" w:rsidRP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/>
        </w:rPr>
      </w:pPr>
      <w:r w:rsidRPr="00BC3A11">
        <w:rPr>
          <w:rFonts w:ascii="Symbol" w:hAnsi="Symbol" w:cs="Symbol"/>
          <w:color w:val="000000"/>
          <w:sz w:val="20"/>
          <w:lang w:val="en-US"/>
        </w:rPr>
        <w:t></w:t>
      </w:r>
      <w:r w:rsidRPr="00BC3A11">
        <w:rPr>
          <w:rFonts w:ascii="Symbol" w:hAnsi="Symbol" w:cs="Symbol"/>
          <w:color w:val="000000"/>
          <w:sz w:val="20"/>
          <w:lang w:val="en-US"/>
        </w:rPr>
        <w:t></w:t>
      </w:r>
      <w:r w:rsidRPr="00BC3A11">
        <w:rPr>
          <w:color w:val="000000"/>
          <w:sz w:val="20"/>
          <w:lang w:val="en-US"/>
        </w:rPr>
        <w:t xml:space="preserve">The </w:t>
      </w:r>
      <w:r w:rsidR="00A624FB" w:rsidRPr="005D0A93">
        <w:rPr>
          <w:color w:val="FF0000"/>
          <w:sz w:val="20"/>
          <w:lang w:val="en-US"/>
        </w:rPr>
        <w:t xml:space="preserve">combination of the </w:t>
      </w:r>
      <w:r w:rsidRPr="00BC3A11">
        <w:rPr>
          <w:color w:val="000000"/>
          <w:sz w:val="20"/>
          <w:lang w:val="en-US"/>
        </w:rPr>
        <w:t xml:space="preserve">Scrambler Initialization field </w:t>
      </w:r>
      <w:r w:rsidR="00A624FB" w:rsidRPr="005D0A93">
        <w:rPr>
          <w:color w:val="FF0000"/>
          <w:sz w:val="20"/>
          <w:lang w:val="en-US"/>
        </w:rPr>
        <w:t xml:space="preserve">and the Turnaround field </w:t>
      </w:r>
      <w:r w:rsidRPr="00BC3A11">
        <w:rPr>
          <w:color w:val="000000"/>
          <w:sz w:val="20"/>
          <w:lang w:val="en-US"/>
        </w:rPr>
        <w:t xml:space="preserve">in the L-Header </w:t>
      </w:r>
      <w:r w:rsidR="00A624FB">
        <w:rPr>
          <w:color w:val="000000"/>
          <w:sz w:val="20"/>
          <w:lang w:val="en-US"/>
        </w:rPr>
        <w:t>is</w:t>
      </w:r>
      <w:r w:rsidR="00A624FB" w:rsidRPr="00BC3A11">
        <w:rPr>
          <w:color w:val="000000"/>
          <w:sz w:val="20"/>
          <w:lang w:val="en-US"/>
        </w:rPr>
        <w:t xml:space="preserve"> </w:t>
      </w:r>
      <w:r w:rsidR="00A624FB" w:rsidRPr="005D0A93">
        <w:rPr>
          <w:color w:val="FF0000"/>
          <w:sz w:val="20"/>
          <w:lang w:val="en-US"/>
        </w:rPr>
        <w:t>interpreted</w:t>
      </w:r>
      <w:r w:rsidRPr="005D0A93">
        <w:rPr>
          <w:color w:val="FF0000"/>
          <w:sz w:val="20"/>
          <w:lang w:val="en-US"/>
        </w:rPr>
        <w:t xml:space="preserve"> </w:t>
      </w:r>
      <w:r w:rsidRPr="00BC3A11">
        <w:rPr>
          <w:color w:val="000000"/>
          <w:sz w:val="20"/>
          <w:lang w:val="en-US"/>
        </w:rPr>
        <w:t>as shown in Table 10</w:t>
      </w:r>
      <w:r w:rsidR="00B02F84">
        <w:rPr>
          <w:rFonts w:hint="eastAsia"/>
          <w:color w:val="000000"/>
          <w:sz w:val="20"/>
          <w:lang w:val="en-US" w:eastAsia="ko-KR"/>
        </w:rPr>
        <w:t>.</w:t>
      </w:r>
      <w:r w:rsidRPr="00BC3A11">
        <w:rPr>
          <w:color w:val="000000"/>
          <w:sz w:val="20"/>
          <w:lang w:val="en-US"/>
        </w:rPr>
        <w:t xml:space="preserve">and </w:t>
      </w:r>
    </w:p>
    <w:p w14:paraId="59E91261" w14:textId="77777777" w:rsidR="00BC3A11" w:rsidRP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rFonts w:ascii="Symbol" w:hAnsi="Symbol" w:cs="Symbol"/>
          <w:color w:val="000000"/>
          <w:sz w:val="24"/>
          <w:szCs w:val="24"/>
          <w:lang w:val="en-US"/>
        </w:rPr>
      </w:pPr>
    </w:p>
    <w:p w14:paraId="5D72FFE2" w14:textId="77777777" w:rsidR="00BC3A11" w:rsidRP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/>
        </w:rPr>
      </w:pPr>
      <w:r w:rsidRPr="00BC3A11">
        <w:rPr>
          <w:rFonts w:ascii="Symbol" w:hAnsi="Symbol" w:cs="Symbol"/>
          <w:color w:val="000000"/>
          <w:sz w:val="20"/>
          <w:lang w:val="en-US"/>
        </w:rPr>
        <w:t></w:t>
      </w:r>
      <w:r w:rsidRPr="00BC3A11">
        <w:rPr>
          <w:rFonts w:ascii="Symbol" w:hAnsi="Symbol" w:cs="Symbol"/>
          <w:color w:val="000000"/>
          <w:sz w:val="20"/>
          <w:lang w:val="en-US"/>
        </w:rPr>
        <w:t></w:t>
      </w:r>
      <w:r w:rsidRPr="00BC3A11">
        <w:rPr>
          <w:color w:val="000000"/>
          <w:sz w:val="20"/>
          <w:lang w:val="en-US"/>
        </w:rPr>
        <w:t xml:space="preserve">If the control mode PPDU is an EDMG control mode PPDU, the Length field shall be set so </w:t>
      </w:r>
    </w:p>
    <w:p w14:paraId="24254B3C" w14:textId="77777777" w:rsid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 w:eastAsia="ko-KR"/>
        </w:rPr>
      </w:pPr>
      <w:proofErr w:type="gramStart"/>
      <w:r w:rsidRPr="00BC3A11">
        <w:rPr>
          <w:color w:val="000000"/>
          <w:sz w:val="20"/>
          <w:lang w:val="en-US" w:eastAsia="ko-KR"/>
        </w:rPr>
        <w:t>that</w:t>
      </w:r>
      <w:proofErr w:type="gramEnd"/>
      <w:r w:rsidRPr="00BC3A11">
        <w:rPr>
          <w:color w:val="000000"/>
          <w:sz w:val="20"/>
          <w:lang w:val="en-US" w:eastAsia="ko-KR"/>
        </w:rPr>
        <w:t xml:space="preserve"> the spoofing error is non-negative and less than or equal to 150 ns, except for PPDU</w:t>
      </w:r>
    </w:p>
    <w:p w14:paraId="75CDAE8E" w14:textId="45C3FA2A" w:rsid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 w:eastAsia="ko-KR"/>
        </w:rPr>
      </w:pPr>
      <w:proofErr w:type="gramStart"/>
      <w:r w:rsidRPr="00BC3A11">
        <w:rPr>
          <w:color w:val="000000"/>
          <w:sz w:val="20"/>
          <w:lang w:val="en-US" w:eastAsia="ko-KR"/>
        </w:rPr>
        <w:t>durations</w:t>
      </w:r>
      <w:proofErr w:type="gramEnd"/>
      <w:r w:rsidRPr="00BC3A11">
        <w:rPr>
          <w:color w:val="000000"/>
          <w:sz w:val="20"/>
          <w:lang w:val="en-US" w:eastAsia="ko-KR"/>
        </w:rPr>
        <w:t xml:space="preserve"> between 347.56 </w:t>
      </w:r>
      <w:proofErr w:type="spellStart"/>
      <w:r w:rsidRPr="00BC3A11">
        <w:rPr>
          <w:color w:val="000000"/>
          <w:sz w:val="20"/>
          <w:lang w:val="en-US" w:eastAsia="ko-KR"/>
        </w:rPr>
        <w:t>μs</w:t>
      </w:r>
      <w:proofErr w:type="spellEnd"/>
      <w:r w:rsidRPr="00BC3A11">
        <w:rPr>
          <w:color w:val="000000"/>
          <w:sz w:val="20"/>
          <w:lang w:val="en-US" w:eastAsia="ko-KR"/>
        </w:rPr>
        <w:t xml:space="preserve"> and 347.93 </w:t>
      </w:r>
      <w:proofErr w:type="spellStart"/>
      <w:r w:rsidRPr="00BC3A11">
        <w:rPr>
          <w:color w:val="000000"/>
          <w:sz w:val="20"/>
          <w:lang w:val="en-US" w:eastAsia="ko-KR"/>
        </w:rPr>
        <w:t>μs</w:t>
      </w:r>
      <w:proofErr w:type="spellEnd"/>
      <w:r w:rsidRPr="00BC3A11">
        <w:rPr>
          <w:color w:val="000000"/>
          <w:sz w:val="20"/>
          <w:lang w:val="en-US" w:eastAsia="ko-KR"/>
        </w:rPr>
        <w:t xml:space="preserve"> and between 349.10 </w:t>
      </w:r>
      <w:proofErr w:type="spellStart"/>
      <w:r w:rsidRPr="00BC3A11">
        <w:rPr>
          <w:color w:val="000000"/>
          <w:sz w:val="20"/>
          <w:lang w:val="en-US" w:eastAsia="ko-KR"/>
        </w:rPr>
        <w:t>μs</w:t>
      </w:r>
      <w:proofErr w:type="spellEnd"/>
      <w:r w:rsidRPr="00BC3A11">
        <w:rPr>
          <w:color w:val="000000"/>
          <w:sz w:val="20"/>
          <w:lang w:val="en-US" w:eastAsia="ko-KR"/>
        </w:rPr>
        <w:t xml:space="preserve"> and 350.76 </w:t>
      </w:r>
      <w:proofErr w:type="spellStart"/>
      <w:r w:rsidRPr="00BC3A11">
        <w:rPr>
          <w:color w:val="000000"/>
          <w:sz w:val="20"/>
          <w:lang w:val="en-US" w:eastAsia="ko-KR"/>
        </w:rPr>
        <w:t>μs</w:t>
      </w:r>
      <w:proofErr w:type="spellEnd"/>
      <w:r w:rsidRPr="00BC3A11">
        <w:rPr>
          <w:color w:val="000000"/>
          <w:sz w:val="20"/>
          <w:lang w:val="en-US" w:eastAsia="ko-KR"/>
        </w:rPr>
        <w:t xml:space="preserve"> where the</w:t>
      </w:r>
    </w:p>
    <w:p w14:paraId="0A60EE09" w14:textId="738D9F7D" w:rsid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 w:eastAsia="ko-KR"/>
        </w:rPr>
      </w:pPr>
      <w:proofErr w:type="gramStart"/>
      <w:r w:rsidRPr="00BC3A11">
        <w:rPr>
          <w:color w:val="000000"/>
          <w:sz w:val="20"/>
          <w:lang w:val="en-US" w:eastAsia="ko-KR"/>
        </w:rPr>
        <w:t>maximum</w:t>
      </w:r>
      <w:proofErr w:type="gramEnd"/>
      <w:r w:rsidRPr="00BC3A11">
        <w:rPr>
          <w:color w:val="000000"/>
          <w:sz w:val="20"/>
          <w:lang w:val="en-US" w:eastAsia="ko-KR"/>
        </w:rPr>
        <w:t xml:space="preserve"> spoofing error shall be 0.37 </w:t>
      </w:r>
      <w:proofErr w:type="spellStart"/>
      <w:r w:rsidRPr="00BC3A11">
        <w:rPr>
          <w:color w:val="000000"/>
          <w:sz w:val="20"/>
          <w:lang w:val="en-US" w:eastAsia="ko-KR"/>
        </w:rPr>
        <w:t>μs</w:t>
      </w:r>
      <w:proofErr w:type="spellEnd"/>
      <w:r w:rsidRPr="00BC3A11">
        <w:rPr>
          <w:color w:val="000000"/>
          <w:sz w:val="20"/>
          <w:lang w:val="en-US" w:eastAsia="ko-KR"/>
        </w:rPr>
        <w:t xml:space="preserve"> and 1.66 </w:t>
      </w:r>
      <w:proofErr w:type="spellStart"/>
      <w:r w:rsidRPr="00BC3A11">
        <w:rPr>
          <w:color w:val="000000"/>
          <w:sz w:val="20"/>
          <w:lang w:val="en-US" w:eastAsia="ko-KR"/>
        </w:rPr>
        <w:t>μs</w:t>
      </w:r>
      <w:proofErr w:type="spellEnd"/>
      <w:r w:rsidRPr="00BC3A11">
        <w:rPr>
          <w:color w:val="000000"/>
          <w:sz w:val="20"/>
          <w:lang w:val="en-US" w:eastAsia="ko-KR"/>
        </w:rPr>
        <w:t>, respectively. Spoofing error is defined</w:t>
      </w:r>
    </w:p>
    <w:p w14:paraId="1B2C6284" w14:textId="2F7E3FF5" w:rsidR="00BC3A11" w:rsidRPr="00BC3A11" w:rsidRDefault="00BC3A11" w:rsidP="00FA60F8">
      <w:pPr>
        <w:widowControl w:val="0"/>
        <w:autoSpaceDE w:val="0"/>
        <w:autoSpaceDN w:val="0"/>
        <w:adjustRightInd w:val="0"/>
        <w:ind w:leftChars="100" w:left="220"/>
        <w:rPr>
          <w:color w:val="000000"/>
          <w:sz w:val="20"/>
          <w:lang w:val="en-US" w:eastAsia="ko-KR"/>
        </w:rPr>
      </w:pPr>
      <w:proofErr w:type="gramStart"/>
      <w:r w:rsidRPr="00BC3A11">
        <w:rPr>
          <w:color w:val="000000"/>
          <w:sz w:val="20"/>
          <w:lang w:val="en-US" w:eastAsia="ko-KR"/>
        </w:rPr>
        <w:t>as</w:t>
      </w:r>
      <w:proofErr w:type="gramEnd"/>
      <w:r w:rsidRPr="00BC3A11">
        <w:rPr>
          <w:color w:val="000000"/>
          <w:sz w:val="20"/>
          <w:lang w:val="en-US" w:eastAsia="ko-KR"/>
        </w:rPr>
        <w:t xml:space="preserve"> the difference between the PPDU duration calculated based on L-Header and the actual</w:t>
      </w:r>
      <w:r>
        <w:rPr>
          <w:rFonts w:hint="eastAsia"/>
          <w:color w:val="000000"/>
          <w:sz w:val="20"/>
          <w:lang w:val="en-US" w:eastAsia="ko-KR"/>
        </w:rPr>
        <w:t xml:space="preserve"> </w:t>
      </w:r>
      <w:r w:rsidRPr="00BC3A11">
        <w:rPr>
          <w:color w:val="000000"/>
          <w:sz w:val="20"/>
          <w:lang w:val="en-US" w:eastAsia="ko-KR"/>
        </w:rPr>
        <w:t>PPDU duration.</w:t>
      </w:r>
    </w:p>
    <w:p w14:paraId="39C2FE25" w14:textId="77777777" w:rsidR="00BC3A11" w:rsidRPr="00FA60F8" w:rsidRDefault="00BC3A11" w:rsidP="00757101">
      <w:pPr>
        <w:rPr>
          <w:b/>
          <w:bCs/>
          <w:sz w:val="20"/>
          <w:lang w:val="en-US" w:eastAsia="ko-KR"/>
        </w:rPr>
      </w:pPr>
    </w:p>
    <w:p w14:paraId="714BD358" w14:textId="432B2595" w:rsidR="00DD5A4A" w:rsidRDefault="00DD5A4A" w:rsidP="00DD5A4A">
      <w:pPr>
        <w:rPr>
          <w:i/>
          <w:iCs/>
          <w:sz w:val="20"/>
        </w:rPr>
      </w:pPr>
      <w:r>
        <w:rPr>
          <w:i/>
          <w:iCs/>
          <w:sz w:val="20"/>
        </w:rPr>
        <w:t xml:space="preserve">Change the </w:t>
      </w:r>
      <w:r w:rsidR="00A477A9">
        <w:rPr>
          <w:rFonts w:hint="eastAsia"/>
          <w:i/>
          <w:iCs/>
          <w:sz w:val="20"/>
          <w:lang w:eastAsia="ko-KR"/>
        </w:rPr>
        <w:t xml:space="preserve">Table 10 </w:t>
      </w:r>
      <w:r>
        <w:rPr>
          <w:i/>
          <w:iCs/>
          <w:sz w:val="20"/>
        </w:rPr>
        <w:t>as follows</w:t>
      </w:r>
    </w:p>
    <w:p w14:paraId="4A4B94F5" w14:textId="1443D024" w:rsidR="004D585E" w:rsidRDefault="004D585E" w:rsidP="00DD5A4A">
      <w:pPr>
        <w:rPr>
          <w:i/>
          <w:iCs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8"/>
        <w:gridCol w:w="587"/>
        <w:gridCol w:w="1085"/>
        <w:gridCol w:w="1085"/>
        <w:gridCol w:w="1582"/>
        <w:gridCol w:w="2655"/>
      </w:tblGrid>
      <w:tr w:rsidR="00077C45" w:rsidRPr="00620B2A" w14:paraId="56D0B001" w14:textId="77777777" w:rsidTr="002A0D0D">
        <w:trPr>
          <w:trHeight w:val="1007"/>
        </w:trPr>
        <w:tc>
          <w:tcPr>
            <w:tcW w:w="3305" w:type="dxa"/>
            <w:gridSpan w:val="4"/>
          </w:tcPr>
          <w:p w14:paraId="78DAB40F" w14:textId="215DB983" w:rsidR="00077C45" w:rsidRPr="00620B2A" w:rsidRDefault="00EC42C9" w:rsidP="00AA4A61">
            <w:pPr>
              <w:jc w:val="center"/>
              <w:rPr>
                <w:b/>
              </w:rPr>
            </w:pPr>
            <w:r w:rsidRPr="00FA60F8">
              <w:rPr>
                <w:color w:val="FF0000"/>
                <w:szCs w:val="22"/>
                <w:lang w:val="en-US"/>
              </w:rPr>
              <w:t>Scrambler Initialization field</w:t>
            </w:r>
          </w:p>
        </w:tc>
        <w:tc>
          <w:tcPr>
            <w:tcW w:w="1582" w:type="dxa"/>
          </w:tcPr>
          <w:p w14:paraId="17B06106" w14:textId="3029C23C" w:rsidR="00077C45" w:rsidRPr="00620B2A" w:rsidRDefault="00FA60F8" w:rsidP="00AA4A61">
            <w:pPr>
              <w:jc w:val="center"/>
              <w:rPr>
                <w:b/>
              </w:rPr>
            </w:pPr>
            <w:r>
              <w:rPr>
                <w:rFonts w:hint="eastAsia"/>
                <w:color w:val="FF0000"/>
                <w:lang w:eastAsia="ko-KR"/>
              </w:rPr>
              <w:t>Turnaround</w:t>
            </w:r>
            <w:r w:rsidR="00EC42C9" w:rsidRPr="00D94766">
              <w:rPr>
                <w:color w:val="FF0000"/>
              </w:rPr>
              <w:t xml:space="preserve"> field</w:t>
            </w:r>
            <w:r w:rsidR="00EC42C9">
              <w:rPr>
                <w:color w:val="FF0000"/>
              </w:rPr>
              <w:t xml:space="preserve"> </w:t>
            </w:r>
          </w:p>
        </w:tc>
        <w:tc>
          <w:tcPr>
            <w:tcW w:w="2655" w:type="dxa"/>
            <w:vMerge w:val="restart"/>
          </w:tcPr>
          <w:p w14:paraId="793A90C4" w14:textId="46D94171" w:rsidR="00077C45" w:rsidRPr="00620B2A" w:rsidRDefault="00077C45" w:rsidP="00AA4A61">
            <w:pPr>
              <w:jc w:val="center"/>
              <w:rPr>
                <w:b/>
              </w:rPr>
            </w:pPr>
            <w:r w:rsidRPr="00620B2A">
              <w:rPr>
                <w:rFonts w:hint="eastAsia"/>
                <w:b/>
              </w:rPr>
              <w:t>Definition</w:t>
            </w:r>
          </w:p>
        </w:tc>
      </w:tr>
      <w:tr w:rsidR="00077C45" w:rsidRPr="00620B2A" w14:paraId="56CCED8B" w14:textId="77777777" w:rsidTr="00077C45">
        <w:tc>
          <w:tcPr>
            <w:tcW w:w="548" w:type="dxa"/>
          </w:tcPr>
          <w:p w14:paraId="1EFCF97F" w14:textId="6EF0FCAC" w:rsidR="00077C45" w:rsidRPr="00620B2A" w:rsidRDefault="00077C45" w:rsidP="00AA4A61">
            <w:pPr>
              <w:jc w:val="center"/>
              <w:rPr>
                <w:b/>
              </w:rPr>
            </w:pPr>
            <w:r w:rsidRPr="00620B2A">
              <w:rPr>
                <w:rFonts w:hint="eastAsia"/>
                <w:b/>
              </w:rPr>
              <w:t>B0</w:t>
            </w:r>
          </w:p>
        </w:tc>
        <w:tc>
          <w:tcPr>
            <w:tcW w:w="587" w:type="dxa"/>
          </w:tcPr>
          <w:p w14:paraId="69FC3C86" w14:textId="77777777" w:rsidR="00077C45" w:rsidRPr="00620B2A" w:rsidRDefault="00077C45" w:rsidP="00AA4A61">
            <w:pPr>
              <w:jc w:val="center"/>
              <w:rPr>
                <w:b/>
              </w:rPr>
            </w:pPr>
            <w:r w:rsidRPr="00620B2A">
              <w:rPr>
                <w:rFonts w:hint="eastAsia"/>
                <w:b/>
              </w:rPr>
              <w:t>B1</w:t>
            </w:r>
          </w:p>
        </w:tc>
        <w:tc>
          <w:tcPr>
            <w:tcW w:w="1085" w:type="dxa"/>
          </w:tcPr>
          <w:p w14:paraId="0CAAD426" w14:textId="77777777" w:rsidR="00077C45" w:rsidRPr="00620B2A" w:rsidRDefault="00077C45" w:rsidP="00AA4A61">
            <w:pPr>
              <w:jc w:val="center"/>
              <w:rPr>
                <w:b/>
              </w:rPr>
            </w:pPr>
            <w:r w:rsidRPr="00620B2A">
              <w:rPr>
                <w:rFonts w:hint="eastAsia"/>
                <w:b/>
              </w:rPr>
              <w:t>B2</w:t>
            </w:r>
          </w:p>
        </w:tc>
        <w:tc>
          <w:tcPr>
            <w:tcW w:w="1085" w:type="dxa"/>
          </w:tcPr>
          <w:p w14:paraId="109965C3" w14:textId="77777777" w:rsidR="00077C45" w:rsidRPr="00620B2A" w:rsidRDefault="00077C45" w:rsidP="00AA4A61">
            <w:pPr>
              <w:jc w:val="center"/>
              <w:rPr>
                <w:b/>
              </w:rPr>
            </w:pPr>
            <w:r w:rsidRPr="00620B2A">
              <w:rPr>
                <w:rFonts w:hint="eastAsia"/>
                <w:b/>
              </w:rPr>
              <w:t>B3</w:t>
            </w:r>
          </w:p>
        </w:tc>
        <w:tc>
          <w:tcPr>
            <w:tcW w:w="1582" w:type="dxa"/>
          </w:tcPr>
          <w:p w14:paraId="23C8FE00" w14:textId="678B4A26" w:rsidR="00077C45" w:rsidRPr="0077454D" w:rsidRDefault="00EC42C9" w:rsidP="00AA4A61">
            <w:pPr>
              <w:rPr>
                <w:b/>
                <w:color w:val="FF0000"/>
                <w:lang w:val="en-US"/>
              </w:rPr>
            </w:pPr>
            <w:r w:rsidRPr="0077454D">
              <w:rPr>
                <w:b/>
                <w:color w:val="FF0000"/>
                <w:lang w:val="en-US"/>
              </w:rPr>
              <w:t>B4</w:t>
            </w:r>
          </w:p>
        </w:tc>
        <w:tc>
          <w:tcPr>
            <w:tcW w:w="2655" w:type="dxa"/>
            <w:vMerge/>
          </w:tcPr>
          <w:p w14:paraId="67E1A6E7" w14:textId="6486D5E7" w:rsidR="00077C45" w:rsidRPr="00620B2A" w:rsidRDefault="00077C45" w:rsidP="00AA4A61">
            <w:pPr>
              <w:rPr>
                <w:lang w:val="en-US"/>
              </w:rPr>
            </w:pPr>
          </w:p>
        </w:tc>
      </w:tr>
      <w:tr w:rsidR="00077C45" w:rsidRPr="00620B2A" w14:paraId="28548A36" w14:textId="77777777" w:rsidTr="00077C45">
        <w:tc>
          <w:tcPr>
            <w:tcW w:w="548" w:type="dxa"/>
          </w:tcPr>
          <w:p w14:paraId="0EC1D07B" w14:textId="425EC1A2" w:rsidR="00077C45" w:rsidRDefault="00077C45" w:rsidP="00AA4A61">
            <w:r>
              <w:rPr>
                <w:rFonts w:hint="eastAsia"/>
              </w:rPr>
              <w:t>0</w:t>
            </w:r>
          </w:p>
        </w:tc>
        <w:tc>
          <w:tcPr>
            <w:tcW w:w="587" w:type="dxa"/>
          </w:tcPr>
          <w:p w14:paraId="3C67B023" w14:textId="77777777" w:rsidR="00077C45" w:rsidRPr="00226BAA" w:rsidRDefault="00077C45" w:rsidP="00AA4A61">
            <w:r w:rsidRPr="00226BAA">
              <w:rPr>
                <w:rFonts w:hint="eastAsia"/>
              </w:rPr>
              <w:t>0</w:t>
            </w:r>
          </w:p>
        </w:tc>
        <w:tc>
          <w:tcPr>
            <w:tcW w:w="1085" w:type="dxa"/>
          </w:tcPr>
          <w:p w14:paraId="70DD040E" w14:textId="3EA9CB27" w:rsidR="00077C45" w:rsidRPr="00226BAA" w:rsidRDefault="00077C45" w:rsidP="00AA4A61">
            <w:pPr>
              <w:rPr>
                <w:lang w:eastAsia="ko-KR"/>
              </w:rPr>
            </w:pPr>
            <w:r w:rsidRPr="00226BAA">
              <w:rPr>
                <w:lang w:eastAsia="ko-KR"/>
              </w:rPr>
              <w:t>R</w:t>
            </w:r>
            <w:r w:rsidRPr="00226BAA">
              <w:rPr>
                <w:rFonts w:hint="eastAsia"/>
                <w:lang w:eastAsia="ko-KR"/>
              </w:rPr>
              <w:t>eserved</w:t>
            </w:r>
          </w:p>
        </w:tc>
        <w:tc>
          <w:tcPr>
            <w:tcW w:w="1085" w:type="dxa"/>
          </w:tcPr>
          <w:p w14:paraId="69F18904" w14:textId="12E371FC" w:rsidR="00077C45" w:rsidRPr="00226BAA" w:rsidRDefault="00077C45" w:rsidP="00226BAA">
            <w:pPr>
              <w:rPr>
                <w:lang w:eastAsia="ko-KR"/>
              </w:rPr>
            </w:pPr>
            <w:r w:rsidRPr="00226BAA">
              <w:rPr>
                <w:lang w:eastAsia="ko-KR"/>
              </w:rPr>
              <w:t>R</w:t>
            </w:r>
            <w:r w:rsidRPr="00226BAA">
              <w:rPr>
                <w:rFonts w:hint="eastAsia"/>
                <w:lang w:eastAsia="ko-KR"/>
              </w:rPr>
              <w:t xml:space="preserve">eserved </w:t>
            </w:r>
          </w:p>
        </w:tc>
        <w:tc>
          <w:tcPr>
            <w:tcW w:w="1582" w:type="dxa"/>
          </w:tcPr>
          <w:p w14:paraId="4FFF8ADA" w14:textId="652D8911" w:rsidR="00077C45" w:rsidRPr="00FA60F8" w:rsidRDefault="00204FDF" w:rsidP="00AA4A61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55" w:type="dxa"/>
          </w:tcPr>
          <w:p w14:paraId="722248EC" w14:textId="70C4FBDF" w:rsidR="00077C45" w:rsidRPr="00620B2A" w:rsidRDefault="00077C45" w:rsidP="00AA4A61">
            <w:pPr>
              <w:rPr>
                <w:lang w:val="en-US"/>
              </w:rPr>
            </w:pPr>
            <w:r w:rsidRPr="00620B2A">
              <w:t>Indicates the presence of the control trailer</w:t>
            </w:r>
          </w:p>
        </w:tc>
      </w:tr>
      <w:tr w:rsidR="00077C45" w14:paraId="2D833EBD" w14:textId="77777777" w:rsidTr="00077C45">
        <w:tc>
          <w:tcPr>
            <w:tcW w:w="548" w:type="dxa"/>
          </w:tcPr>
          <w:p w14:paraId="5CB1BAB5" w14:textId="0AEA599B" w:rsidR="00077C45" w:rsidRDefault="00077C45" w:rsidP="00AA4A61">
            <w:r>
              <w:rPr>
                <w:rFonts w:hint="eastAsia"/>
              </w:rPr>
              <w:t>0</w:t>
            </w:r>
          </w:p>
        </w:tc>
        <w:tc>
          <w:tcPr>
            <w:tcW w:w="587" w:type="dxa"/>
          </w:tcPr>
          <w:p w14:paraId="2954AAD7" w14:textId="2A801F42" w:rsidR="00077C45" w:rsidRPr="00226BAA" w:rsidRDefault="00077C45" w:rsidP="00AA4A6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1085" w:type="dxa"/>
          </w:tcPr>
          <w:p w14:paraId="302AC1F7" w14:textId="27BEB927" w:rsidR="00077C45" w:rsidRPr="00226BAA" w:rsidRDefault="00077C45" w:rsidP="00AA4A61">
            <w:pPr>
              <w:rPr>
                <w:lang w:eastAsia="ko-KR"/>
              </w:rPr>
            </w:pPr>
            <w:r w:rsidRPr="00226BAA">
              <w:rPr>
                <w:lang w:eastAsia="ko-KR"/>
              </w:rPr>
              <w:t>R</w:t>
            </w:r>
            <w:r w:rsidRPr="00226BAA">
              <w:rPr>
                <w:rFonts w:hint="eastAsia"/>
                <w:lang w:eastAsia="ko-KR"/>
              </w:rPr>
              <w:t>eserved</w:t>
            </w:r>
          </w:p>
        </w:tc>
        <w:tc>
          <w:tcPr>
            <w:tcW w:w="1085" w:type="dxa"/>
          </w:tcPr>
          <w:p w14:paraId="735FDB9F" w14:textId="08E82207" w:rsidR="00077C45" w:rsidRPr="00226BAA" w:rsidRDefault="00077C45" w:rsidP="00AA4A61">
            <w:pPr>
              <w:rPr>
                <w:lang w:eastAsia="ko-KR"/>
              </w:rPr>
            </w:pPr>
            <w:r w:rsidRPr="00226BAA">
              <w:rPr>
                <w:lang w:eastAsia="ko-KR"/>
              </w:rPr>
              <w:t>R</w:t>
            </w:r>
            <w:r w:rsidRPr="00226BAA">
              <w:rPr>
                <w:rFonts w:hint="eastAsia"/>
                <w:lang w:eastAsia="ko-KR"/>
              </w:rPr>
              <w:t>eserved</w:t>
            </w:r>
          </w:p>
        </w:tc>
        <w:tc>
          <w:tcPr>
            <w:tcW w:w="1582" w:type="dxa"/>
          </w:tcPr>
          <w:p w14:paraId="2E0B3137" w14:textId="1EF044B8" w:rsidR="00077C45" w:rsidRPr="00FA60F8" w:rsidRDefault="00204FDF" w:rsidP="00AA4A61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55" w:type="dxa"/>
          </w:tcPr>
          <w:p w14:paraId="3F795A1F" w14:textId="197EBC51" w:rsidR="00077C45" w:rsidRDefault="00077C45" w:rsidP="00AA4A61">
            <w:r w:rsidRPr="00620B2A">
              <w:t>Indicates the presence of the EDMG-Header-A field. This implies that the PPDU is an EDMG control mode PPDU</w:t>
            </w:r>
            <w:r>
              <w:rPr>
                <w:rFonts w:hint="eastAsia"/>
              </w:rPr>
              <w:t>.</w:t>
            </w:r>
          </w:p>
        </w:tc>
      </w:tr>
      <w:tr w:rsidR="00077C45" w:rsidRPr="00620B2A" w14:paraId="67C9F814" w14:textId="77777777" w:rsidTr="00077C45">
        <w:tc>
          <w:tcPr>
            <w:tcW w:w="4887" w:type="dxa"/>
            <w:gridSpan w:val="5"/>
          </w:tcPr>
          <w:p w14:paraId="0939805E" w14:textId="3D2BBC6E" w:rsidR="00077C45" w:rsidRPr="00077C45" w:rsidRDefault="00E50A0A">
            <w:r w:rsidRPr="00FA60F8">
              <w:rPr>
                <w:color w:val="FF0000"/>
              </w:rPr>
              <w:t xml:space="preserve">Channel </w:t>
            </w:r>
            <w:r w:rsidR="00077C45" w:rsidRPr="00FA60F8">
              <w:rPr>
                <w:color w:val="FF0000"/>
              </w:rPr>
              <w:t>BW</w:t>
            </w:r>
          </w:p>
        </w:tc>
        <w:tc>
          <w:tcPr>
            <w:tcW w:w="2655" w:type="dxa"/>
          </w:tcPr>
          <w:p w14:paraId="1104115B" w14:textId="07F74A5E" w:rsidR="00EE79F8" w:rsidRPr="00FA60F8" w:rsidRDefault="00EE79F8" w:rsidP="00EE79F8">
            <w:pPr>
              <w:rPr>
                <w:lang w:val="en-US" w:eastAsia="ko-KR"/>
              </w:rPr>
            </w:pPr>
            <w:r w:rsidRPr="00EE79F8">
              <w:rPr>
                <w:lang w:eastAsia="ko-KR"/>
              </w:rPr>
              <w:t xml:space="preserve">The Channel BW field indicates bandwidth of </w:t>
            </w:r>
            <w:r w:rsidRPr="00EE79F8">
              <w:rPr>
                <w:lang w:eastAsia="ko-KR"/>
              </w:rPr>
              <w:lastRenderedPageBreak/>
              <w:t xml:space="preserve">control mode PPDU and is used when the PPDU contains an RTS, a DMG CTS, or a DMG DTS frame. </w:t>
            </w:r>
            <w:r w:rsidR="00A624FB">
              <w:rPr>
                <w:color w:val="FF0000"/>
                <w:lang w:eastAsia="ko-KR"/>
              </w:rPr>
              <w:t>The</w:t>
            </w:r>
            <w:r w:rsidRPr="00FA60F8">
              <w:rPr>
                <w:color w:val="FF0000"/>
                <w:lang w:eastAsia="ko-KR"/>
              </w:rPr>
              <w:t xml:space="preserve"> </w:t>
            </w:r>
            <w:r w:rsidR="00A624FB">
              <w:rPr>
                <w:color w:val="FF0000"/>
                <w:lang w:eastAsia="ko-KR"/>
              </w:rPr>
              <w:t>e</w:t>
            </w:r>
            <w:r w:rsidR="00A624FB" w:rsidRPr="00FA60F8">
              <w:rPr>
                <w:color w:val="FF0000"/>
                <w:lang w:eastAsia="ko-KR"/>
              </w:rPr>
              <w:t xml:space="preserve">ncoding </w:t>
            </w:r>
            <w:r w:rsidRPr="00FA60F8">
              <w:rPr>
                <w:color w:val="FF0000"/>
                <w:lang w:eastAsia="ko-KR"/>
              </w:rPr>
              <w:t>of the Channel BW field is defined in Table 11. Values not listed in Table 1</w:t>
            </w:r>
            <w:r w:rsidRPr="00FA60F8">
              <w:rPr>
                <w:rFonts w:hint="eastAsia"/>
                <w:color w:val="FF0000"/>
                <w:lang w:eastAsia="ko-KR"/>
              </w:rPr>
              <w:t>1</w:t>
            </w:r>
            <w:r w:rsidRPr="00FA60F8">
              <w:rPr>
                <w:color w:val="FF0000"/>
                <w:lang w:eastAsia="ko-KR"/>
              </w:rPr>
              <w:t xml:space="preserve"> are </w:t>
            </w:r>
            <w:r w:rsidR="00A624FB">
              <w:rPr>
                <w:color w:val="FF0000"/>
                <w:lang w:eastAsia="ko-KR"/>
              </w:rPr>
              <w:t>reserved</w:t>
            </w:r>
            <w:r w:rsidRPr="00EE79F8">
              <w:rPr>
                <w:lang w:eastAsia="ko-KR"/>
              </w:rPr>
              <w:t>.</w:t>
            </w:r>
            <w:r w:rsidR="00FA60F8">
              <w:t xml:space="preserve"> </w:t>
            </w:r>
            <w:r w:rsidR="00FA60F8" w:rsidRPr="00FA60F8">
              <w:rPr>
                <w:strike/>
                <w:color w:val="FF0000"/>
                <w:lang w:eastAsia="ko-KR"/>
              </w:rPr>
              <w:t>The Channel BW field is defined in Table 11, where N is the value of the lowest 2.16 GHz channel number over which the PPDU is transmitted.</w:t>
            </w:r>
          </w:p>
          <w:p w14:paraId="40C88603" w14:textId="45708FA6" w:rsidR="00077C45" w:rsidRPr="00241E80" w:rsidRDefault="00077C45">
            <w:pPr>
              <w:rPr>
                <w:strike/>
                <w:color w:val="FF0000"/>
                <w:lang w:val="en-US" w:eastAsia="ko-KR"/>
              </w:rPr>
            </w:pPr>
          </w:p>
        </w:tc>
      </w:tr>
    </w:tbl>
    <w:p w14:paraId="4CA84383" w14:textId="1E2D3F36" w:rsidR="001D218F" w:rsidRDefault="001D218F" w:rsidP="00DD5A4A">
      <w:pPr>
        <w:rPr>
          <w:lang w:eastAsia="ko-KR"/>
        </w:rPr>
      </w:pPr>
    </w:p>
    <w:p w14:paraId="12DBAB97" w14:textId="48D3A2C8" w:rsidR="008A10B7" w:rsidRPr="007009CC" w:rsidRDefault="001D218F" w:rsidP="006905EB">
      <w:pPr>
        <w:rPr>
          <w:lang w:eastAsia="ko-KR"/>
        </w:rPr>
      </w:pPr>
      <w:r>
        <w:rPr>
          <w:i/>
          <w:iCs/>
          <w:sz w:val="20"/>
        </w:rPr>
        <w:t xml:space="preserve">Change the </w:t>
      </w:r>
      <w:r>
        <w:rPr>
          <w:rFonts w:hint="eastAsia"/>
          <w:i/>
          <w:iCs/>
          <w:sz w:val="20"/>
          <w:lang w:eastAsia="ko-KR"/>
        </w:rPr>
        <w:t xml:space="preserve">Table 11 </w:t>
      </w:r>
      <w:r>
        <w:rPr>
          <w:i/>
          <w:iCs/>
          <w:sz w:val="20"/>
        </w:rPr>
        <w:t>as follows</w:t>
      </w:r>
    </w:p>
    <w:p w14:paraId="39957870" w14:textId="67B07257" w:rsidR="00226BAA" w:rsidRDefault="00226BAA" w:rsidP="00226BAA">
      <w:pPr>
        <w:pStyle w:val="ab"/>
        <w:keepNext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  <w:lang w:eastAsia="ko-KR"/>
        </w:rPr>
        <w:t xml:space="preserve">1 </w:t>
      </w:r>
      <w:r w:rsidRPr="0031010E">
        <w:rPr>
          <w:lang w:eastAsia="ko-KR"/>
        </w:rPr>
        <w:t>Channel BW field definition</w:t>
      </w:r>
    </w:p>
    <w:tbl>
      <w:tblPr>
        <w:tblW w:w="825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0"/>
        <w:gridCol w:w="793"/>
        <w:gridCol w:w="793"/>
        <w:gridCol w:w="793"/>
        <w:gridCol w:w="793"/>
        <w:gridCol w:w="793"/>
        <w:gridCol w:w="793"/>
        <w:gridCol w:w="1134"/>
      </w:tblGrid>
      <w:tr w:rsidR="00EA672F" w:rsidRPr="00A86E69" w14:paraId="41952670" w14:textId="53341018" w:rsidTr="00FA60F8">
        <w:trPr>
          <w:trHeight w:val="345"/>
        </w:trPr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CD2AF" w14:textId="1D1DDB9B" w:rsidR="00EA672F" w:rsidRPr="00226BAA" w:rsidRDefault="00EA672F" w:rsidP="00C660CE">
            <w:pPr>
              <w:rPr>
                <w:color w:val="FF0000"/>
              </w:rPr>
            </w:pPr>
            <w:r w:rsidRPr="00226BAA">
              <w:rPr>
                <w:color w:val="FF0000"/>
              </w:rPr>
              <w:t>D</w:t>
            </w:r>
            <w:r w:rsidRPr="00226BAA">
              <w:rPr>
                <w:rFonts w:hint="eastAsia"/>
                <w:color w:val="FF0000"/>
              </w:rPr>
              <w:t>esired channel bandwidth</w:t>
            </w:r>
          </w:p>
        </w:tc>
        <w:tc>
          <w:tcPr>
            <w:tcW w:w="47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939B0" w14:textId="785295D8" w:rsidR="00EA672F" w:rsidRPr="00226BAA" w:rsidRDefault="00A624F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2.16 GHz c</w:t>
            </w:r>
            <w:r w:rsidRPr="00226BAA">
              <w:rPr>
                <w:rFonts w:hint="eastAsia"/>
                <w:color w:val="FF0000"/>
              </w:rPr>
              <w:t>hannel</w:t>
            </w:r>
            <w:r>
              <w:rPr>
                <w:color w:val="FF0000"/>
              </w:rPr>
              <w:t>(s)</w:t>
            </w:r>
            <w:r w:rsidR="00EA672F" w:rsidRPr="00226BAA">
              <w:rPr>
                <w:rFonts w:hint="eastAsia"/>
                <w:color w:val="FF0000"/>
              </w:rPr>
              <w:t xml:space="preserve"> making up desired channelization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F37CF6C" w14:textId="77777777" w:rsidR="00EA672F" w:rsidRDefault="00EA672F" w:rsidP="00393A32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Channel</w:t>
            </w:r>
          </w:p>
          <w:p w14:paraId="4CC90704" w14:textId="77777777" w:rsidR="00EA672F" w:rsidRDefault="00EA672F" w:rsidP="001D4A9B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BW field</w:t>
            </w:r>
          </w:p>
          <w:p w14:paraId="0F5A4B54" w14:textId="4FB2C229" w:rsidR="00EA672F" w:rsidRPr="00226BAA" w:rsidRDefault="00EA672F" w:rsidP="00EA672F">
            <w:pPr>
              <w:jc w:val="center"/>
              <w:rPr>
                <w:color w:val="FF0000"/>
                <w:lang w:eastAsia="ko-KR"/>
              </w:rPr>
            </w:pPr>
            <w:r>
              <w:rPr>
                <w:color w:val="FF0000"/>
                <w:lang w:eastAsia="ko-KR"/>
              </w:rPr>
              <w:t>V</w:t>
            </w:r>
            <w:r>
              <w:rPr>
                <w:rFonts w:hint="eastAsia"/>
                <w:color w:val="FF0000"/>
                <w:lang w:eastAsia="ko-KR"/>
              </w:rPr>
              <w:t>alue</w:t>
            </w:r>
          </w:p>
        </w:tc>
      </w:tr>
      <w:tr w:rsidR="00EA672F" w:rsidRPr="00A86E69" w14:paraId="1EF575D5" w14:textId="16088A7E" w:rsidTr="00FA60F8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6F29" w14:textId="571F00EA" w:rsidR="00EA672F" w:rsidRPr="00226BAA" w:rsidRDefault="00EA672F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53AF" w14:textId="77777777" w:rsidR="00EA672F" w:rsidRPr="00226BAA" w:rsidRDefault="00EA672F" w:rsidP="00C660CE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CH#1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279B" w14:textId="77777777" w:rsidR="00EA672F" w:rsidRPr="00226BAA" w:rsidRDefault="00EA672F" w:rsidP="00C660CE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CH#2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46A4" w14:textId="77777777" w:rsidR="00EA672F" w:rsidRPr="00226BAA" w:rsidRDefault="00EA672F" w:rsidP="00C660CE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CH#3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98C" w14:textId="77777777" w:rsidR="00EA672F" w:rsidRPr="00226BAA" w:rsidRDefault="00EA672F" w:rsidP="00C660CE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CH#4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8CC6" w14:textId="77777777" w:rsidR="00EA672F" w:rsidRPr="00226BAA" w:rsidRDefault="00EA672F" w:rsidP="00C660CE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CH#5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67B9F" w14:textId="77777777" w:rsidR="00EA672F" w:rsidRPr="00226BAA" w:rsidRDefault="00EA672F" w:rsidP="00C660CE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CH#6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0B5C75B" w14:textId="77777777" w:rsidR="00EA672F" w:rsidRPr="00226BAA" w:rsidRDefault="00EA672F" w:rsidP="00FA60F8">
            <w:pPr>
              <w:rPr>
                <w:color w:val="FF0000"/>
                <w:lang w:eastAsia="ko-KR"/>
              </w:rPr>
            </w:pPr>
          </w:p>
        </w:tc>
      </w:tr>
      <w:tr w:rsidR="00A02713" w:rsidRPr="00A02713" w14:paraId="11555D31" w14:textId="38ADE81E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CF3CC" w14:textId="77777777" w:rsidR="00A02713" w:rsidRPr="00226BAA" w:rsidRDefault="00A02713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2.16GHz</w:t>
            </w:r>
          </w:p>
          <w:p w14:paraId="74E19353" w14:textId="77777777" w:rsidR="00A02713" w:rsidRPr="00226BAA" w:rsidRDefault="00A02713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  <w:p w14:paraId="0CDDDC87" w14:textId="77777777" w:rsidR="00A02713" w:rsidRPr="00226BAA" w:rsidRDefault="00A02713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  <w:p w14:paraId="3661E6CF" w14:textId="77777777" w:rsidR="00A02713" w:rsidRPr="00226BAA" w:rsidRDefault="00A02713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  <w:p w14:paraId="64E05CC7" w14:textId="77777777" w:rsidR="00A02713" w:rsidRPr="00226BAA" w:rsidRDefault="00A02713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  <w:p w14:paraId="49B62267" w14:textId="0E54265F" w:rsidR="00A02713" w:rsidRPr="00226BAA" w:rsidRDefault="00A02713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A1D5" w14:textId="77777777" w:rsidR="00A02713" w:rsidRPr="00226BAA" w:rsidRDefault="00A02713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4F1B" w14:textId="51404A6A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99DA" w14:textId="5CF56289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E7E8" w14:textId="2FD953E5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9376" w14:textId="6B6D9ABB" w:rsidR="00A02713" w:rsidRPr="00BC3A11" w:rsidRDefault="00A02713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EA16" w14:textId="3A1BA2C6" w:rsidR="00A02713" w:rsidRPr="00A02713" w:rsidRDefault="00A02713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AE9C9F" w14:textId="129A88E1" w:rsidR="00A02713" w:rsidRPr="00BC3A11" w:rsidRDefault="00DF7793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16</w:t>
            </w:r>
          </w:p>
        </w:tc>
      </w:tr>
      <w:tr w:rsidR="00A02713" w:rsidRPr="00A02713" w14:paraId="48E3B183" w14:textId="7FBB2B71" w:rsidTr="00EA672F">
        <w:trPr>
          <w:trHeight w:val="33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4D2EE" w14:textId="59FEC448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BCA" w14:textId="75EE6C5F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3197" w14:textId="77777777" w:rsidR="00A02713" w:rsidRPr="00226BAA" w:rsidRDefault="00A02713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356A" w14:textId="0F3DDA07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E8E3" w14:textId="53BA7457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5450" w14:textId="330E1396" w:rsidR="00A02713" w:rsidRPr="00BC3A11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40AE" w14:textId="3E121D23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7E8A49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A02713" w:rsidRPr="00A02713" w14:paraId="4E4B6895" w14:textId="738BE311" w:rsidTr="00EA672F">
        <w:trPr>
          <w:trHeight w:val="33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DD324" w14:textId="194B7DD4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0324" w14:textId="31373267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479C" w14:textId="2D956E63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E2BF" w14:textId="0CEB7DFB" w:rsidR="00A02713" w:rsidRPr="00226BAA" w:rsidRDefault="0096737F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8044" w14:textId="57F491AB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AA77" w14:textId="5C8531AC" w:rsidR="00A02713" w:rsidRPr="00BC3A11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25126" w14:textId="7CCF8A8B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92E721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A02713" w:rsidRPr="00A02713" w14:paraId="55888FCC" w14:textId="16B9C2AB" w:rsidTr="00EA672F">
        <w:trPr>
          <w:trHeight w:val="33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0A93" w14:textId="7D70D268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933" w14:textId="58B8A50E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8486" w14:textId="3EA0E2CD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F135" w14:textId="3CF7E948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40A5" w14:textId="77777777" w:rsidR="00A02713" w:rsidRPr="00226BAA" w:rsidRDefault="00A02713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AADF" w14:textId="4102E863" w:rsidR="00A02713" w:rsidRPr="00BC3A11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F7F0" w14:textId="2799FB67" w:rsidR="00A02713" w:rsidRPr="00A02713" w:rsidRDefault="00A02713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6DE040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A02713" w:rsidRPr="00A02713" w14:paraId="5BC94897" w14:textId="6540F80D" w:rsidTr="00EA672F">
        <w:trPr>
          <w:trHeight w:val="33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5581" w14:textId="08230CB0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323F" w14:textId="0320469A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6271" w14:textId="08412431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4CD" w14:textId="0DBD49F9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9797" w14:textId="594E654D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61C1" w14:textId="414CCC9E" w:rsidR="00A02713" w:rsidRPr="00BC3A11" w:rsidRDefault="0096737F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32A83" w14:textId="2F910E5F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78EDDB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A02713" w:rsidRPr="00A02713" w14:paraId="6B6A2D23" w14:textId="2249A9F3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2BF51" w14:textId="4FA795AF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66EF" w14:textId="463FBE55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B6DD" w14:textId="1615B45C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2688" w14:textId="31CB8EA1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1EFA" w14:textId="6AE10C5B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20F" w14:textId="56A3E197" w:rsidR="00A02713" w:rsidRPr="00BC3A11" w:rsidRDefault="00A02713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46A2" w14:textId="77777777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099C60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A02713" w:rsidRPr="00A02713" w14:paraId="3F6D9CAD" w14:textId="2EC10B8F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3C25" w14:textId="2A9945B3" w:rsidR="00A02713" w:rsidRDefault="00A02713" w:rsidP="00C660CE">
            <w:pPr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4.32GHz</w:t>
            </w:r>
            <w:r>
              <w:rPr>
                <w:color w:val="FF0000"/>
              </w:rPr>
              <w:t xml:space="preserve"> or </w:t>
            </w:r>
          </w:p>
          <w:p w14:paraId="63529345" w14:textId="72818EBD" w:rsidR="00A02713" w:rsidRPr="00226BAA" w:rsidRDefault="00A02713" w:rsidP="00C660CE">
            <w:pPr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2.16 GHz + 2.16 GHz</w:t>
            </w: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AC22" w14:textId="77777777" w:rsidR="00A02713" w:rsidRPr="00226BAA" w:rsidRDefault="00A02713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8E0A" w14:textId="77777777" w:rsidR="00A02713" w:rsidRPr="00226BAA" w:rsidRDefault="00A02713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C883" w14:textId="6812324C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09E1" w14:textId="1D2082A6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D0BB" w14:textId="0340E982" w:rsidR="00A02713" w:rsidRPr="00BC3A11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8787" w14:textId="6C4AD37A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E52A04" w14:textId="4D81C940" w:rsidR="00A02713" w:rsidRPr="00BC3A11" w:rsidRDefault="00DF7793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17</w:t>
            </w:r>
          </w:p>
        </w:tc>
      </w:tr>
      <w:tr w:rsidR="00A02713" w:rsidRPr="00A02713" w14:paraId="46F03E8B" w14:textId="7889B6B6" w:rsidTr="00EA672F">
        <w:trPr>
          <w:trHeight w:val="33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6ABE" w14:textId="0141F5FE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E951" w14:textId="0D9FD275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B0A7" w14:textId="47598288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C38C" w14:textId="3A52B057" w:rsidR="00A02713" w:rsidRPr="00226BAA" w:rsidRDefault="0096737F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9346" w14:textId="77777777" w:rsidR="00A02713" w:rsidRPr="00226BAA" w:rsidRDefault="00A02713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ADDD" w14:textId="4FF185CE" w:rsidR="00A02713" w:rsidRPr="00BC3A11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5AB0F" w14:textId="7FA706F9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336D76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A02713" w:rsidRPr="00A02713" w14:paraId="08590FCF" w14:textId="0DFB1FC3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C2A39" w14:textId="32EAFD96" w:rsidR="00A02713" w:rsidRPr="00226BAA" w:rsidRDefault="00A02713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8A5F" w14:textId="45C3882D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4B28" w14:textId="794BFAA4" w:rsidR="00A02713" w:rsidRPr="00226BAA" w:rsidRDefault="00A02713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25E7" w14:textId="72DB4CAD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1019" w14:textId="621986A7" w:rsidR="00A02713" w:rsidRPr="00226BAA" w:rsidRDefault="00A02713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4841" w14:textId="1143DA31" w:rsidR="00A02713" w:rsidRPr="00BC3A11" w:rsidRDefault="0096737F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AFCB" w14:textId="77777777" w:rsidR="00A02713" w:rsidRPr="00A02713" w:rsidRDefault="00A02713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FE31C9" w14:textId="77777777" w:rsidR="00A02713" w:rsidRPr="00A02713" w:rsidRDefault="00A02713" w:rsidP="00226BAA">
            <w:pPr>
              <w:rPr>
                <w:color w:val="FF0000"/>
              </w:rPr>
            </w:pPr>
          </w:p>
        </w:tc>
      </w:tr>
      <w:tr w:rsidR="00FC2F30" w:rsidRPr="00A02713" w14:paraId="716D7AB6" w14:textId="33C8E3D5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A2D4" w14:textId="77777777" w:rsidR="00FC2F30" w:rsidRDefault="00FC2F30" w:rsidP="0096278F">
            <w:pPr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4.32GHz</w:t>
            </w:r>
            <w:r>
              <w:rPr>
                <w:color w:val="FF0000"/>
              </w:rPr>
              <w:t xml:space="preserve"> or </w:t>
            </w:r>
          </w:p>
          <w:p w14:paraId="2D2B2201" w14:textId="533F4275" w:rsidR="00FC2F30" w:rsidRPr="00226BAA" w:rsidRDefault="00FC2F30" w:rsidP="0096278F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2.16 GHz + 2.16 GHz</w:t>
            </w:r>
          </w:p>
          <w:p w14:paraId="5BC01E7C" w14:textId="44B5683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7447" w14:textId="084F8D9D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C3F2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1A5F" w14:textId="73164272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60DD" w14:textId="6EF86473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DA86" w14:textId="4A327442" w:rsidR="00FC2F30" w:rsidRPr="00BC3A11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1129" w14:textId="0CA2D1C9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D926F0" w14:textId="071267DB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18</w:t>
            </w:r>
          </w:p>
        </w:tc>
      </w:tr>
      <w:tr w:rsidR="00FC2F30" w:rsidRPr="00A02713" w14:paraId="5FD4CE58" w14:textId="71B7A6BE" w:rsidTr="0021255B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8CA2" w14:textId="71444D31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E7B6" w14:textId="5D56BC46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0830" w14:textId="6381A25E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CF75" w14:textId="7F3EE149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BA48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42E3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B324" w14:textId="2A55B85D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D84B3E5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4A0FAA2B" w14:textId="77777777" w:rsidTr="0021255B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274AE" w14:textId="77777777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1D0A" w14:textId="3DC8B529" w:rsidR="00FC2F30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DCB5" w14:textId="57DACDD2" w:rsidR="00FC2F30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B797" w14:textId="0016C8A9" w:rsidR="00FC2F30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D94C" w14:textId="051CA6EF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1059" w14:textId="373CC065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81B12" w14:textId="30ADB236" w:rsidR="00FC2F30" w:rsidRPr="00BC3A11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A02713">
              <w:rPr>
                <w:color w:val="FF0000"/>
              </w:rPr>
              <w:t>x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3435B3B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541A8F68" w14:textId="56F62F2F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7776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6.48GHz</w:t>
            </w:r>
          </w:p>
          <w:p w14:paraId="01FD008E" w14:textId="6702ABBA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015B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DB9F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5241" w14:textId="37FFF58B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C3F" w14:textId="358E9197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5E30" w14:textId="39742479" w:rsidR="00FC2F30" w:rsidRPr="00BC3A11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4536" w14:textId="37A80EE6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7CF37E" w14:textId="6826FA99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19</w:t>
            </w:r>
          </w:p>
        </w:tc>
      </w:tr>
      <w:tr w:rsidR="00FC2F30" w:rsidRPr="00A02713" w14:paraId="69646F36" w14:textId="7D96054E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C69D1" w14:textId="4B7C8732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3306" w14:textId="45505855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1438" w14:textId="3659995C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742B" w14:textId="265D2827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EED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1D4C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C878" w14:textId="77777777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68E0C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2E1A2E8A" w14:textId="36946735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6952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6.48GHz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4E8C" w14:textId="5EDA2FD1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FF1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1DA5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2EC4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D74A" w14:textId="736941FC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613AA" w14:textId="28155151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8380A" w14:textId="3A68A8B5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20</w:t>
            </w:r>
          </w:p>
        </w:tc>
      </w:tr>
      <w:tr w:rsidR="00FC2F30" w:rsidRPr="00A02713" w14:paraId="3DBB034B" w14:textId="4B9AC507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33B5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6.48GHz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7CD9" w14:textId="54DD5223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F5B" w14:textId="49A4EE05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DAE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D482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424A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6DA2B" w14:textId="574BFF78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57EE1" w14:textId="5C1CFB86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21</w:t>
            </w:r>
          </w:p>
        </w:tc>
      </w:tr>
      <w:tr w:rsidR="00FC2F30" w:rsidRPr="00A02713" w14:paraId="15C677FA" w14:textId="1B612F58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8D334" w14:textId="6F4DD65A" w:rsidR="00FC2F30" w:rsidRDefault="00FC2F30" w:rsidP="00393A32">
            <w:pPr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8.64GHz</w:t>
            </w:r>
            <w:r>
              <w:rPr>
                <w:color w:val="FF0000"/>
              </w:rPr>
              <w:t xml:space="preserve"> or</w:t>
            </w:r>
          </w:p>
          <w:p w14:paraId="4A7A1C67" w14:textId="12EB3CAC" w:rsidR="00FC2F30" w:rsidRPr="00226BAA" w:rsidRDefault="00FC2F30" w:rsidP="001D4A9B">
            <w:pPr>
              <w:rPr>
                <w:color w:val="FF0000"/>
              </w:rPr>
            </w:pPr>
            <w:r>
              <w:rPr>
                <w:color w:val="FF0000"/>
              </w:rPr>
              <w:t>4.32 GHz+4.32 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722F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5BF4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622E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3D93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1974" w14:textId="19948DA4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043F1" w14:textId="730A8765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1FFE2" w14:textId="5EEA205D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22</w:t>
            </w:r>
          </w:p>
        </w:tc>
      </w:tr>
      <w:tr w:rsidR="00FC2F30" w:rsidRPr="00A02713" w14:paraId="0047C3C9" w14:textId="1CA274CB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5099" w14:textId="77777777" w:rsidR="00FC2F30" w:rsidRDefault="00FC2F30" w:rsidP="00C660CE">
            <w:pPr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8.64GHz</w:t>
            </w:r>
            <w:r>
              <w:rPr>
                <w:color w:val="FF0000"/>
              </w:rPr>
              <w:t xml:space="preserve"> or </w:t>
            </w:r>
          </w:p>
          <w:p w14:paraId="79F56538" w14:textId="79B7EDAC" w:rsidR="00FC2F30" w:rsidRPr="00226BAA" w:rsidRDefault="00FC2F30" w:rsidP="00C660CE">
            <w:pPr>
              <w:rPr>
                <w:color w:val="FF0000"/>
              </w:rPr>
            </w:pPr>
            <w:r>
              <w:rPr>
                <w:color w:val="FF0000"/>
              </w:rPr>
              <w:t>4.32 GHz+4.32 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0669" w14:textId="75F91E15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C7BA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25C0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2844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99BC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2A3C1" w14:textId="7103F726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67549C" w14:textId="56E88413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23</w:t>
            </w:r>
          </w:p>
        </w:tc>
      </w:tr>
      <w:tr w:rsidR="00FC2F30" w:rsidRPr="00A02713" w14:paraId="22BB0D8E" w14:textId="5A259560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5D580" w14:textId="77777777" w:rsidR="00FC2F30" w:rsidRDefault="00FC2F30" w:rsidP="00C660CE">
            <w:pPr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8.64GHz</w:t>
            </w:r>
            <w:r>
              <w:rPr>
                <w:color w:val="FF0000"/>
              </w:rPr>
              <w:t xml:space="preserve"> or </w:t>
            </w:r>
          </w:p>
          <w:p w14:paraId="5C2EA29A" w14:textId="667C4645" w:rsidR="00FC2F30" w:rsidRPr="00226BAA" w:rsidRDefault="00FC2F30" w:rsidP="00C660CE">
            <w:pPr>
              <w:rPr>
                <w:color w:val="FF0000"/>
              </w:rPr>
            </w:pPr>
            <w:r>
              <w:rPr>
                <w:color w:val="FF0000"/>
              </w:rPr>
              <w:t>4.32 GHz+4.32 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CAB6" w14:textId="402D5FD2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6508" w14:textId="27C1CE3D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799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CD71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3F1E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03E4A" w14:textId="77777777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06042" w14:textId="311FA325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24</w:t>
            </w:r>
          </w:p>
        </w:tc>
      </w:tr>
      <w:tr w:rsidR="00FC2F30" w:rsidRPr="00A02713" w14:paraId="1F62B99C" w14:textId="30D9C2C2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D6C3A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2.16 GHz + 2.16 GHz</w:t>
            </w:r>
          </w:p>
          <w:p w14:paraId="7D03B52F" w14:textId="0CEDC6FD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B98C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F1DF" w14:textId="5111B08F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D2D4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831" w14:textId="2EAF32D8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A39F" w14:textId="123E5A98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B77E" w14:textId="7D262FB0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114CD7" w14:textId="25C29EE8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25</w:t>
            </w:r>
          </w:p>
        </w:tc>
      </w:tr>
      <w:tr w:rsidR="00FC2F30" w:rsidRPr="00A02713" w14:paraId="1009F29E" w14:textId="0BBDAF12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688B" w14:textId="3564166F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7249" w14:textId="3D00752A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59E6" w14:textId="559B9A42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9E4D" w14:textId="4D79B330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D055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16FC" w14:textId="50DC10C7" w:rsidR="00FC2F30" w:rsidRPr="00BC3A11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C8DAC" w14:textId="77777777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20CA6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41629099" w14:textId="0EDBFE3F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3221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lastRenderedPageBreak/>
              <w:t>2.16 GHz + 2.16 GHz</w:t>
            </w:r>
          </w:p>
          <w:p w14:paraId="68AD476D" w14:textId="3457DBD4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0AFF" w14:textId="257C820E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AFC7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48A5" w14:textId="34960BCF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DC99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C0AF" w14:textId="7B4FCAEE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AD103" w14:textId="3F28F848" w:rsidR="00FC2F30" w:rsidRPr="00A02713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B5645F" w14:textId="3656E34D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26</w:t>
            </w:r>
          </w:p>
        </w:tc>
      </w:tr>
      <w:tr w:rsidR="00FC2F30" w:rsidRPr="00A02713" w14:paraId="758C35AC" w14:textId="51D84DCD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2262E" w14:textId="5DAF62A5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A26E" w14:textId="21C9CAAF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935" w14:textId="55715DF6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A886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774" w14:textId="792E7DA8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C0C3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C798" w14:textId="07978754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DA1A3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5BD524EA" w14:textId="5B9EE732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CC43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2.16 GHz + 2.16 GHz</w:t>
            </w:r>
          </w:p>
          <w:p w14:paraId="63C3F430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  <w:p w14:paraId="1EF3EAFE" w14:textId="6F7BCB13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CE25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19EF" w14:textId="5B2F4734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E461" w14:textId="3FCB7DBE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2F22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19A5" w14:textId="7CA3B26B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B72C" w14:textId="2F00AF41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A18421A" w14:textId="3E5AE394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27</w:t>
            </w:r>
          </w:p>
        </w:tc>
      </w:tr>
      <w:tr w:rsidR="00FC2F30" w:rsidRPr="00A02713" w14:paraId="0D913472" w14:textId="0FACD097" w:rsidTr="00EA672F">
        <w:trPr>
          <w:trHeight w:val="33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F9E7" w14:textId="14123DC1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E50A" w14:textId="4850182B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8D79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1074" w14:textId="43BC155E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2682" w14:textId="218C98A2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0027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F911D" w14:textId="29C83E64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3CAEEF8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1F88414F" w14:textId="4B3E9030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BCA1" w14:textId="6D10AFAE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1D58" w14:textId="020E5D5F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7CED" w14:textId="7C20AD38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86A3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DC54" w14:textId="0CA247E4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566F" w14:textId="48ACBAB0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CAF2" w14:textId="77777777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2E5116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61F8AEC0" w14:textId="1DE9960E" w:rsidTr="00EA672F">
        <w:trPr>
          <w:trHeight w:val="33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2F223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2.16 GHz + 2.16 GHz</w:t>
            </w:r>
          </w:p>
          <w:p w14:paraId="493E25AD" w14:textId="178FD3CD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3D9A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4265" w14:textId="2582C902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E37F" w14:textId="256607C0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71EE" w14:textId="5644292A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756E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7B8C0" w14:textId="0FEC16FD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A02713">
              <w:rPr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2E617E" w14:textId="3FD9801B" w:rsidR="00FC2F30" w:rsidRPr="00BC3A11" w:rsidRDefault="00FC2F30" w:rsidP="00226BAA">
            <w:pPr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28</w:t>
            </w:r>
          </w:p>
        </w:tc>
      </w:tr>
      <w:tr w:rsidR="00FC2F30" w:rsidRPr="00A02713" w14:paraId="6FF99AEF" w14:textId="7F5EE068" w:rsidTr="00EA672F">
        <w:trPr>
          <w:trHeight w:val="345"/>
        </w:trPr>
        <w:tc>
          <w:tcPr>
            <w:tcW w:w="2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D43E" w14:textId="436B2BFA" w:rsidR="00FC2F30" w:rsidRPr="00226BAA" w:rsidRDefault="00FC2F30" w:rsidP="00C660CE">
            <w:pPr>
              <w:rPr>
                <w:color w:val="FF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15DA" w14:textId="6F3A9C82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4967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BBFA" w14:textId="369314B3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2B35" w14:textId="438DD90A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4B5F" w14:textId="33CC2F72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616B" w14:textId="77777777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A02713">
              <w:rPr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3FA7A" w14:textId="77777777" w:rsidR="00FC2F30" w:rsidRPr="00A02713" w:rsidRDefault="00FC2F30" w:rsidP="00226BAA">
            <w:pPr>
              <w:rPr>
                <w:color w:val="FF0000"/>
              </w:rPr>
            </w:pPr>
          </w:p>
        </w:tc>
      </w:tr>
      <w:tr w:rsidR="00FC2F30" w:rsidRPr="00A02713" w14:paraId="00281600" w14:textId="7E5DFF72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BE317" w14:textId="77777777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4.32 GHz+ 4.32GHz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1F7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0494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9649" w14:textId="3FF33CD0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D04" w14:textId="77777777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2986" w14:textId="77777777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2C6B5" w14:textId="7170BB12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A02713">
              <w:rPr>
                <w:color w:val="FF0000"/>
                <w:lang w:eastAsia="ko-K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DB9AA" w14:textId="4DA92A97" w:rsidR="00FC2F30" w:rsidRPr="00BC3A11" w:rsidRDefault="00FC2F30" w:rsidP="00226BAA">
            <w:pPr>
              <w:rPr>
                <w:color w:val="FF0000"/>
                <w:lang w:eastAsia="ko-KR"/>
              </w:rPr>
            </w:pPr>
            <w:r w:rsidRPr="00FA60F8">
              <w:rPr>
                <w:color w:val="FF0000"/>
              </w:rPr>
              <w:t>29</w:t>
            </w:r>
          </w:p>
        </w:tc>
      </w:tr>
      <w:tr w:rsidR="00FC2F30" w:rsidRPr="00A02713" w14:paraId="1475C0A4" w14:textId="77777777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33633" w14:textId="135B750F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4.32 GHz+ 4.32GHz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146D" w14:textId="36A66FCE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6186" w14:textId="2A1C03E2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6045" w14:textId="0FCDCAF9" w:rsidR="00FC2F30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0405" w14:textId="64F06C13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FC32" w14:textId="766F08E3" w:rsidR="00FC2F30" w:rsidRPr="00BC3A11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4F5D6" w14:textId="1CB4F390" w:rsidR="00FC2F30" w:rsidRPr="00A02713" w:rsidRDefault="00FC2F30" w:rsidP="007009CC">
            <w:pPr>
              <w:jc w:val="center"/>
              <w:rPr>
                <w:color w:val="FF0000"/>
                <w:lang w:eastAsia="ko-KR"/>
              </w:rPr>
            </w:pPr>
            <w:r w:rsidRPr="00A02713">
              <w:rPr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7ED42" w14:textId="6EF22AB9" w:rsidR="00FC2F30" w:rsidRPr="00BC3A11" w:rsidRDefault="00FC2F30" w:rsidP="00226BAA">
            <w:pPr>
              <w:rPr>
                <w:color w:val="FF0000"/>
                <w:lang w:eastAsia="ko-KR"/>
              </w:rPr>
            </w:pPr>
            <w:r w:rsidRPr="00FA60F8">
              <w:rPr>
                <w:color w:val="FF0000"/>
              </w:rPr>
              <w:t>30</w:t>
            </w:r>
          </w:p>
        </w:tc>
      </w:tr>
      <w:tr w:rsidR="00FC2F30" w:rsidRPr="00A02713" w14:paraId="49B35505" w14:textId="4A689556" w:rsidTr="00EA672F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0B288" w14:textId="64DEA351" w:rsidR="00FC2F30" w:rsidRPr="00226BAA" w:rsidRDefault="00FC2F30" w:rsidP="00C660CE">
            <w:pPr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4.32 GHz+ 4.32GHz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BC2D" w14:textId="4C2C50D0" w:rsidR="00FC2F30" w:rsidRPr="00226BAA" w:rsidRDefault="00FC2F30" w:rsidP="007009CC">
            <w:pPr>
              <w:jc w:val="center"/>
              <w:rPr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eastAsia="ko-KR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03CF" w14:textId="5B25151A" w:rsidR="00FC2F30" w:rsidRPr="00226BAA" w:rsidRDefault="00FC2F30" w:rsidP="007009CC">
            <w:pPr>
              <w:jc w:val="center"/>
              <w:rPr>
                <w:color w:val="FF0000"/>
              </w:rPr>
            </w:pPr>
            <w:r w:rsidRPr="00226BAA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E09C" w14:textId="6338DAFE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944B" w14:textId="173640C1" w:rsidR="00FC2F30" w:rsidRPr="00226BAA" w:rsidRDefault="00FC2F30" w:rsidP="007009C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ko-KR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CFFF" w14:textId="175EF6F8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BC3A11">
              <w:rPr>
                <w:rFonts w:hint="eastAsia"/>
                <w:color w:val="FF0000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53FCE" w14:textId="31354D2E" w:rsidR="00FC2F30" w:rsidRPr="00A02713" w:rsidRDefault="00FC2F30" w:rsidP="007009CC">
            <w:pPr>
              <w:jc w:val="center"/>
              <w:rPr>
                <w:color w:val="FF0000"/>
              </w:rPr>
            </w:pPr>
            <w:r w:rsidRPr="00A02713">
              <w:rPr>
                <w:color w:val="FF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5D158" w14:textId="3B8EEA6A" w:rsidR="00FC2F30" w:rsidRPr="00BC3A11" w:rsidRDefault="00FC2F30" w:rsidP="00226BAA">
            <w:pPr>
              <w:rPr>
                <w:color w:val="FF0000"/>
                <w:lang w:eastAsia="ko-KR"/>
              </w:rPr>
            </w:pPr>
            <w:r w:rsidRPr="00FA60F8">
              <w:rPr>
                <w:color w:val="FF0000"/>
              </w:rPr>
              <w:t>31</w:t>
            </w:r>
          </w:p>
        </w:tc>
      </w:tr>
    </w:tbl>
    <w:p w14:paraId="005526A7" w14:textId="77777777" w:rsidR="006905EB" w:rsidRDefault="006905EB" w:rsidP="00DD5A4A">
      <w:pPr>
        <w:pBdr>
          <w:bottom w:val="single" w:sz="6" w:space="1" w:color="auto"/>
        </w:pBdr>
        <w:rPr>
          <w:lang w:eastAsia="ko-KR"/>
        </w:rPr>
      </w:pPr>
    </w:p>
    <w:p w14:paraId="771F566F" w14:textId="77777777" w:rsidR="007009CC" w:rsidRDefault="007009CC" w:rsidP="00DD5A4A">
      <w:pPr>
        <w:pBdr>
          <w:bottom w:val="single" w:sz="6" w:space="1" w:color="auto"/>
        </w:pBdr>
        <w:rPr>
          <w:lang w:eastAsia="ko-KR"/>
        </w:rPr>
      </w:pPr>
    </w:p>
    <w:p w14:paraId="0843D092" w14:textId="77777777" w:rsidR="007009CC" w:rsidRDefault="007009CC" w:rsidP="00DD5A4A">
      <w:pPr>
        <w:pBdr>
          <w:bottom w:val="single" w:sz="6" w:space="1" w:color="auto"/>
        </w:pBdr>
        <w:rPr>
          <w:lang w:eastAsia="ko-KR"/>
        </w:rPr>
      </w:pPr>
    </w:p>
    <w:p w14:paraId="02C24AEB" w14:textId="77777777" w:rsidR="007009CC" w:rsidRDefault="007009CC" w:rsidP="00DD5A4A">
      <w:pPr>
        <w:pBdr>
          <w:bottom w:val="single" w:sz="6" w:space="1" w:color="auto"/>
        </w:pBdr>
        <w:rPr>
          <w:lang w:eastAsia="ko-KR"/>
        </w:rPr>
      </w:pPr>
    </w:p>
    <w:p w14:paraId="1A7BC8C6" w14:textId="77777777" w:rsidR="006905EB" w:rsidRDefault="006905EB" w:rsidP="00DD5A4A">
      <w:pPr>
        <w:rPr>
          <w:color w:val="FF0000"/>
          <w:lang w:eastAsia="ko-KR"/>
        </w:rPr>
      </w:pPr>
    </w:p>
    <w:p w14:paraId="668A0B36" w14:textId="77777777" w:rsidR="00586EC2" w:rsidRDefault="00586EC2" w:rsidP="00DD5A4A">
      <w:pPr>
        <w:rPr>
          <w:color w:val="FF0000"/>
          <w:lang w:eastAsia="ko-KR"/>
        </w:rPr>
      </w:pPr>
    </w:p>
    <w:p w14:paraId="78798A54" w14:textId="04D12195" w:rsidR="00177942" w:rsidRPr="00586EC2" w:rsidRDefault="00177942" w:rsidP="00DD5A4A">
      <w:pPr>
        <w:rPr>
          <w:b/>
          <w:sz w:val="28"/>
          <w:szCs w:val="28"/>
          <w:lang w:eastAsia="ko-KR"/>
        </w:rPr>
      </w:pPr>
      <w:r>
        <w:rPr>
          <w:rFonts w:hint="eastAsia"/>
          <w:b/>
          <w:sz w:val="28"/>
          <w:szCs w:val="28"/>
          <w:lang w:eastAsia="ko-KR"/>
        </w:rPr>
        <w:t>SP &amp; Motion</w:t>
      </w:r>
      <w:bookmarkStart w:id="0" w:name="_GoBack"/>
      <w:bookmarkEnd w:id="0"/>
    </w:p>
    <w:p w14:paraId="71ECED40" w14:textId="77777777" w:rsidR="00586EC2" w:rsidRDefault="00586EC2" w:rsidP="00DD5A4A">
      <w:pPr>
        <w:rPr>
          <w:color w:val="FF0000"/>
          <w:lang w:eastAsia="ko-KR"/>
        </w:rPr>
      </w:pPr>
    </w:p>
    <w:p w14:paraId="7717C914" w14:textId="6313DB4F" w:rsidR="00586EC2" w:rsidRPr="00EA7F2B" w:rsidRDefault="00586EC2" w:rsidP="00586EC2">
      <w:pPr>
        <w:rPr>
          <w:lang w:eastAsia="ko-KR"/>
        </w:rPr>
      </w:pPr>
      <w:r w:rsidRPr="00EA7F2B">
        <w:rPr>
          <w:lang w:eastAsia="ko-KR"/>
        </w:rPr>
        <w:t xml:space="preserve">Do you agree to include the text for </w:t>
      </w:r>
      <w:r>
        <w:rPr>
          <w:rFonts w:hint="eastAsia"/>
          <w:lang w:eastAsia="ko-KR"/>
        </w:rPr>
        <w:t>Channel BW definition</w:t>
      </w:r>
      <w:r w:rsidRPr="00EA7F2B">
        <w:rPr>
          <w:lang w:eastAsia="ko-KR"/>
        </w:rPr>
        <w:t xml:space="preserve"> </w:t>
      </w:r>
      <w:r w:rsidRPr="00586EC2">
        <w:rPr>
          <w:lang w:eastAsia="ko-KR"/>
        </w:rPr>
        <w:t xml:space="preserve">proposed in </w:t>
      </w:r>
      <w:r w:rsidRPr="00EA7F2B">
        <w:rPr>
          <w:lang w:eastAsia="ko-KR"/>
        </w:rPr>
        <w:t>(</w:t>
      </w:r>
      <w:r w:rsidRPr="00586EC2">
        <w:rPr>
          <w:lang w:eastAsia="ko-KR"/>
        </w:rPr>
        <w:t>2017-TECH-LG-0025-</w:t>
      </w:r>
      <w:r w:rsidR="00FA60F8">
        <w:rPr>
          <w:rFonts w:hint="eastAsia"/>
          <w:lang w:eastAsia="ko-KR"/>
        </w:rPr>
        <w:t>06-</w:t>
      </w:r>
      <w:r w:rsidRPr="00586EC2">
        <w:rPr>
          <w:lang w:eastAsia="ko-KR"/>
        </w:rPr>
        <w:t>-Channel BW field definition</w:t>
      </w:r>
      <w:r w:rsidRPr="00EA7F2B">
        <w:rPr>
          <w:lang w:eastAsia="ko-KR"/>
        </w:rPr>
        <w:t>) to the spec draft?</w:t>
      </w:r>
    </w:p>
    <w:p w14:paraId="436FDCAC" w14:textId="188D800D" w:rsidR="001F117C" w:rsidRPr="00586EC2" w:rsidRDefault="001F117C" w:rsidP="00580D59">
      <w:pPr>
        <w:rPr>
          <w:color w:val="FF0000"/>
          <w:lang w:eastAsia="ko-KR"/>
        </w:rPr>
      </w:pPr>
    </w:p>
    <w:sectPr w:rsidR="001F117C" w:rsidRPr="00586EC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63026" w14:textId="77777777" w:rsidR="002536FD" w:rsidRDefault="002536FD">
      <w:r>
        <w:separator/>
      </w:r>
    </w:p>
  </w:endnote>
  <w:endnote w:type="continuationSeparator" w:id="0">
    <w:p w14:paraId="544DE40E" w14:textId="77777777" w:rsidR="002536FD" w:rsidRDefault="0025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8402A" w14:textId="6360AB1A" w:rsidR="00782F39" w:rsidRDefault="002536FD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82F39">
      <w:t>Submission</w:t>
    </w:r>
    <w:r>
      <w:fldChar w:fldCharType="end"/>
    </w:r>
    <w:r w:rsidR="00782F39">
      <w:tab/>
      <w:t xml:space="preserve">page </w:t>
    </w:r>
    <w:r w:rsidR="00782F39">
      <w:fldChar w:fldCharType="begin"/>
    </w:r>
    <w:r w:rsidR="00782F39">
      <w:instrText xml:space="preserve">page </w:instrText>
    </w:r>
    <w:r w:rsidR="00782F39">
      <w:fldChar w:fldCharType="separate"/>
    </w:r>
    <w:r w:rsidR="00177942">
      <w:rPr>
        <w:noProof/>
      </w:rPr>
      <w:t>5</w:t>
    </w:r>
    <w:r w:rsidR="00782F39">
      <w:fldChar w:fldCharType="end"/>
    </w:r>
    <w:r w:rsidR="00782F39">
      <w:tab/>
    </w:r>
    <w:proofErr w:type="spellStart"/>
    <w:r w:rsidR="0073618B">
      <w:rPr>
        <w:rFonts w:hint="eastAsia"/>
        <w:lang w:eastAsia="ko-KR"/>
      </w:rPr>
      <w:t>Saehee</w:t>
    </w:r>
    <w:proofErr w:type="spellEnd"/>
    <w:r w:rsidR="0073618B">
      <w:rPr>
        <w:rFonts w:hint="eastAsia"/>
        <w:lang w:eastAsia="ko-KR"/>
      </w:rPr>
      <w:t xml:space="preserve"> Bang, LG Electronics</w:t>
    </w:r>
  </w:p>
  <w:p w14:paraId="4D0253A3" w14:textId="77777777" w:rsidR="00782F39" w:rsidRDefault="00782F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522E3" w14:textId="77777777" w:rsidR="002536FD" w:rsidRDefault="002536FD">
      <w:r>
        <w:separator/>
      </w:r>
    </w:p>
  </w:footnote>
  <w:footnote w:type="continuationSeparator" w:id="0">
    <w:p w14:paraId="6C201306" w14:textId="77777777" w:rsidR="002536FD" w:rsidRDefault="00253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6DBF4" w14:textId="6F405156" w:rsidR="00782F39" w:rsidRDefault="0097038F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 xml:space="preserve">SEPT </w:t>
    </w:r>
    <w:r w:rsidR="0073618B">
      <w:rPr>
        <w:rFonts w:hint="eastAsia"/>
        <w:lang w:eastAsia="ko-KR"/>
      </w:rPr>
      <w:t>2017</w:t>
    </w:r>
    <w:r w:rsidR="00782F39">
      <w:tab/>
    </w:r>
    <w:r w:rsidR="00782F39">
      <w:tab/>
    </w:r>
    <w:r w:rsidR="002536FD">
      <w:fldChar w:fldCharType="begin"/>
    </w:r>
    <w:r w:rsidR="002536FD">
      <w:instrText xml:space="preserve"> TITLE  \* MERGEFORMAT </w:instrText>
    </w:r>
    <w:r w:rsidR="002536FD">
      <w:fldChar w:fldCharType="separate"/>
    </w:r>
    <w:r w:rsidR="0073618B">
      <w:t>doc.: IEEE 802.11-</w:t>
    </w:r>
    <w:r w:rsidR="0073618B">
      <w:rPr>
        <w:rFonts w:hint="eastAsia"/>
        <w:lang w:eastAsia="ko-KR"/>
      </w:rPr>
      <w:t>17</w:t>
    </w:r>
    <w:r w:rsidR="00840750">
      <w:rPr>
        <w:rFonts w:hint="eastAsia"/>
        <w:lang w:eastAsia="ko-KR"/>
      </w:rPr>
      <w:t>/</w:t>
    </w:r>
    <w:r w:rsidR="00C63F7C">
      <w:rPr>
        <w:rFonts w:hint="eastAsia"/>
        <w:lang w:eastAsia="ko-KR"/>
      </w:rPr>
      <w:t>1410</w:t>
    </w:r>
    <w:r w:rsidR="00782F39">
      <w:t>r0</w:t>
    </w:r>
    <w:r w:rsidR="002536F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9497F05"/>
    <w:multiLevelType w:val="hybridMultilevel"/>
    <w:tmpl w:val="5C34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B5F0E"/>
    <w:multiLevelType w:val="hybridMultilevel"/>
    <w:tmpl w:val="AE0A42B2"/>
    <w:lvl w:ilvl="0" w:tplc="1CA8B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6ACC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B080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EB6F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B3E8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2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E4E0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D1E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4F0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39E013B5"/>
    <w:multiLevelType w:val="hybridMultilevel"/>
    <w:tmpl w:val="8AD48D68"/>
    <w:lvl w:ilvl="0" w:tplc="1384285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7">
    <w:nsid w:val="3B3D5539"/>
    <w:multiLevelType w:val="hybridMultilevel"/>
    <w:tmpl w:val="5F7A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16F29CA"/>
    <w:multiLevelType w:val="hybridMultilevel"/>
    <w:tmpl w:val="ABFECB2E"/>
    <w:lvl w:ilvl="0" w:tplc="4808BB1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56C21"/>
    <w:multiLevelType w:val="multilevel"/>
    <w:tmpl w:val="B50E5AA6"/>
    <w:lvl w:ilvl="0">
      <w:start w:val="9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85F92"/>
    <w:multiLevelType w:val="hybridMultilevel"/>
    <w:tmpl w:val="E7EAC42E"/>
    <w:lvl w:ilvl="0" w:tplc="F8FED2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5"/>
  </w:num>
  <w:num w:numId="10">
    <w:abstractNumId w:val="5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-1-5-21-1952997573-423393015-1030492284-33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93"/>
    <w:rsid w:val="00002B95"/>
    <w:rsid w:val="0000347E"/>
    <w:rsid w:val="00011893"/>
    <w:rsid w:val="00013575"/>
    <w:rsid w:val="00026399"/>
    <w:rsid w:val="00026B45"/>
    <w:rsid w:val="000530A4"/>
    <w:rsid w:val="00054F44"/>
    <w:rsid w:val="00055F79"/>
    <w:rsid w:val="00057AF0"/>
    <w:rsid w:val="000627FE"/>
    <w:rsid w:val="00071A34"/>
    <w:rsid w:val="00077C45"/>
    <w:rsid w:val="000853CA"/>
    <w:rsid w:val="00086535"/>
    <w:rsid w:val="00086C1A"/>
    <w:rsid w:val="00086F3C"/>
    <w:rsid w:val="00090C5A"/>
    <w:rsid w:val="00096725"/>
    <w:rsid w:val="000A0D6B"/>
    <w:rsid w:val="000A20BD"/>
    <w:rsid w:val="000A6D14"/>
    <w:rsid w:val="000B0FCF"/>
    <w:rsid w:val="000B4BA9"/>
    <w:rsid w:val="000D6F12"/>
    <w:rsid w:val="000E1B9E"/>
    <w:rsid w:val="000E6BE3"/>
    <w:rsid w:val="000F34C4"/>
    <w:rsid w:val="000F4CC6"/>
    <w:rsid w:val="000F646A"/>
    <w:rsid w:val="000F6F86"/>
    <w:rsid w:val="00101885"/>
    <w:rsid w:val="00104B4E"/>
    <w:rsid w:val="00115F25"/>
    <w:rsid w:val="001218FD"/>
    <w:rsid w:val="00124F53"/>
    <w:rsid w:val="00136917"/>
    <w:rsid w:val="00137598"/>
    <w:rsid w:val="00142A1D"/>
    <w:rsid w:val="00144230"/>
    <w:rsid w:val="0014677D"/>
    <w:rsid w:val="00157EA4"/>
    <w:rsid w:val="00167FC3"/>
    <w:rsid w:val="0017376A"/>
    <w:rsid w:val="00175C36"/>
    <w:rsid w:val="00176848"/>
    <w:rsid w:val="00177942"/>
    <w:rsid w:val="00187C63"/>
    <w:rsid w:val="001906CC"/>
    <w:rsid w:val="00190C5C"/>
    <w:rsid w:val="001A19A1"/>
    <w:rsid w:val="001A437F"/>
    <w:rsid w:val="001B0387"/>
    <w:rsid w:val="001B13C8"/>
    <w:rsid w:val="001C1680"/>
    <w:rsid w:val="001D218F"/>
    <w:rsid w:val="001D4027"/>
    <w:rsid w:val="001D4A9B"/>
    <w:rsid w:val="001D6E81"/>
    <w:rsid w:val="001D723B"/>
    <w:rsid w:val="001E741C"/>
    <w:rsid w:val="001F117C"/>
    <w:rsid w:val="001F5218"/>
    <w:rsid w:val="00204FDF"/>
    <w:rsid w:val="002146E7"/>
    <w:rsid w:val="002256AA"/>
    <w:rsid w:val="00226BAA"/>
    <w:rsid w:val="002331CB"/>
    <w:rsid w:val="002350B5"/>
    <w:rsid w:val="00241E80"/>
    <w:rsid w:val="002422F3"/>
    <w:rsid w:val="002504F0"/>
    <w:rsid w:val="002533B0"/>
    <w:rsid w:val="002536FD"/>
    <w:rsid w:val="00255615"/>
    <w:rsid w:val="00257814"/>
    <w:rsid w:val="0026322D"/>
    <w:rsid w:val="00263AD8"/>
    <w:rsid w:val="00265C1D"/>
    <w:rsid w:val="00266495"/>
    <w:rsid w:val="00272561"/>
    <w:rsid w:val="00277486"/>
    <w:rsid w:val="00286E24"/>
    <w:rsid w:val="00287F7E"/>
    <w:rsid w:val="0029020B"/>
    <w:rsid w:val="00294848"/>
    <w:rsid w:val="002A0745"/>
    <w:rsid w:val="002A0D0D"/>
    <w:rsid w:val="002A50E3"/>
    <w:rsid w:val="002C70CA"/>
    <w:rsid w:val="002D0E83"/>
    <w:rsid w:val="002D2A1D"/>
    <w:rsid w:val="002D44BE"/>
    <w:rsid w:val="002D6788"/>
    <w:rsid w:val="002E1475"/>
    <w:rsid w:val="002E586A"/>
    <w:rsid w:val="002F01EF"/>
    <w:rsid w:val="002F3CFC"/>
    <w:rsid w:val="00302716"/>
    <w:rsid w:val="00303C33"/>
    <w:rsid w:val="00303E46"/>
    <w:rsid w:val="00310453"/>
    <w:rsid w:val="0031594A"/>
    <w:rsid w:val="00321386"/>
    <w:rsid w:val="00325D2C"/>
    <w:rsid w:val="00332A65"/>
    <w:rsid w:val="00336EE4"/>
    <w:rsid w:val="00352629"/>
    <w:rsid w:val="00353F0B"/>
    <w:rsid w:val="00356B46"/>
    <w:rsid w:val="003650FE"/>
    <w:rsid w:val="00384E00"/>
    <w:rsid w:val="00393A32"/>
    <w:rsid w:val="00394117"/>
    <w:rsid w:val="003A214B"/>
    <w:rsid w:val="003A7784"/>
    <w:rsid w:val="003B4EF9"/>
    <w:rsid w:val="003D0B34"/>
    <w:rsid w:val="003D4707"/>
    <w:rsid w:val="003D66BC"/>
    <w:rsid w:val="003E37E0"/>
    <w:rsid w:val="003E6B1C"/>
    <w:rsid w:val="003E6B7F"/>
    <w:rsid w:val="003F1C91"/>
    <w:rsid w:val="003F484B"/>
    <w:rsid w:val="003F4F01"/>
    <w:rsid w:val="004029AB"/>
    <w:rsid w:val="00421F25"/>
    <w:rsid w:val="00442037"/>
    <w:rsid w:val="00443631"/>
    <w:rsid w:val="004518E6"/>
    <w:rsid w:val="00452695"/>
    <w:rsid w:val="00452E36"/>
    <w:rsid w:val="00456D6D"/>
    <w:rsid w:val="004578C2"/>
    <w:rsid w:val="00461356"/>
    <w:rsid w:val="004679EB"/>
    <w:rsid w:val="00471682"/>
    <w:rsid w:val="00476CC8"/>
    <w:rsid w:val="004835F5"/>
    <w:rsid w:val="00487FEF"/>
    <w:rsid w:val="0049571A"/>
    <w:rsid w:val="00497524"/>
    <w:rsid w:val="004A24BA"/>
    <w:rsid w:val="004A6588"/>
    <w:rsid w:val="004A6CAE"/>
    <w:rsid w:val="004B064B"/>
    <w:rsid w:val="004C190E"/>
    <w:rsid w:val="004C408E"/>
    <w:rsid w:val="004C5435"/>
    <w:rsid w:val="004C76B7"/>
    <w:rsid w:val="004D20A3"/>
    <w:rsid w:val="004D33B8"/>
    <w:rsid w:val="004D3F07"/>
    <w:rsid w:val="004D585E"/>
    <w:rsid w:val="004D7E3E"/>
    <w:rsid w:val="004E222A"/>
    <w:rsid w:val="004F4C88"/>
    <w:rsid w:val="004F6869"/>
    <w:rsid w:val="0050345D"/>
    <w:rsid w:val="00503BC7"/>
    <w:rsid w:val="0050443F"/>
    <w:rsid w:val="00505C46"/>
    <w:rsid w:val="0051296C"/>
    <w:rsid w:val="00520E52"/>
    <w:rsid w:val="00546F06"/>
    <w:rsid w:val="00551DFA"/>
    <w:rsid w:val="00563072"/>
    <w:rsid w:val="005740F1"/>
    <w:rsid w:val="005753C5"/>
    <w:rsid w:val="00580D59"/>
    <w:rsid w:val="00585C74"/>
    <w:rsid w:val="00586B7F"/>
    <w:rsid w:val="00586EC2"/>
    <w:rsid w:val="00592AA1"/>
    <w:rsid w:val="0059358A"/>
    <w:rsid w:val="00597A71"/>
    <w:rsid w:val="005A7759"/>
    <w:rsid w:val="005B1F22"/>
    <w:rsid w:val="005B6F93"/>
    <w:rsid w:val="005C0E3B"/>
    <w:rsid w:val="005C4EB8"/>
    <w:rsid w:val="005C698C"/>
    <w:rsid w:val="005D0A93"/>
    <w:rsid w:val="005D3DAD"/>
    <w:rsid w:val="005D4163"/>
    <w:rsid w:val="005D5FDF"/>
    <w:rsid w:val="005E0A56"/>
    <w:rsid w:val="005E1080"/>
    <w:rsid w:val="005E16B2"/>
    <w:rsid w:val="005E2715"/>
    <w:rsid w:val="005F7DCD"/>
    <w:rsid w:val="00604334"/>
    <w:rsid w:val="00610BCE"/>
    <w:rsid w:val="00616470"/>
    <w:rsid w:val="0062440B"/>
    <w:rsid w:val="00632573"/>
    <w:rsid w:val="00642BC7"/>
    <w:rsid w:val="00642CCE"/>
    <w:rsid w:val="0066681A"/>
    <w:rsid w:val="00674A44"/>
    <w:rsid w:val="00675066"/>
    <w:rsid w:val="00680805"/>
    <w:rsid w:val="0068255D"/>
    <w:rsid w:val="006848A0"/>
    <w:rsid w:val="00685925"/>
    <w:rsid w:val="006878A3"/>
    <w:rsid w:val="006905EB"/>
    <w:rsid w:val="00692521"/>
    <w:rsid w:val="00694C3D"/>
    <w:rsid w:val="006A231B"/>
    <w:rsid w:val="006A739C"/>
    <w:rsid w:val="006B2385"/>
    <w:rsid w:val="006B34B2"/>
    <w:rsid w:val="006B627E"/>
    <w:rsid w:val="006B72C5"/>
    <w:rsid w:val="006B7504"/>
    <w:rsid w:val="006C0727"/>
    <w:rsid w:val="006C4DAB"/>
    <w:rsid w:val="006D1031"/>
    <w:rsid w:val="006E145F"/>
    <w:rsid w:val="007009CC"/>
    <w:rsid w:val="00702AB2"/>
    <w:rsid w:val="007074CD"/>
    <w:rsid w:val="007118D8"/>
    <w:rsid w:val="00713B74"/>
    <w:rsid w:val="00730A5D"/>
    <w:rsid w:val="0073618B"/>
    <w:rsid w:val="0073642C"/>
    <w:rsid w:val="00756E72"/>
    <w:rsid w:val="00757101"/>
    <w:rsid w:val="00770572"/>
    <w:rsid w:val="0077454D"/>
    <w:rsid w:val="00774DA0"/>
    <w:rsid w:val="00782F39"/>
    <w:rsid w:val="00784B31"/>
    <w:rsid w:val="00794ABA"/>
    <w:rsid w:val="00795927"/>
    <w:rsid w:val="007A14F3"/>
    <w:rsid w:val="007B6321"/>
    <w:rsid w:val="007B6971"/>
    <w:rsid w:val="007C05BB"/>
    <w:rsid w:val="007E1359"/>
    <w:rsid w:val="007E5164"/>
    <w:rsid w:val="007F31F9"/>
    <w:rsid w:val="00813292"/>
    <w:rsid w:val="00832DFA"/>
    <w:rsid w:val="008335D9"/>
    <w:rsid w:val="00836EFB"/>
    <w:rsid w:val="00840750"/>
    <w:rsid w:val="00844D84"/>
    <w:rsid w:val="00850345"/>
    <w:rsid w:val="008549CF"/>
    <w:rsid w:val="00855205"/>
    <w:rsid w:val="00864FDB"/>
    <w:rsid w:val="00873AA6"/>
    <w:rsid w:val="008763E0"/>
    <w:rsid w:val="00886770"/>
    <w:rsid w:val="00887EFB"/>
    <w:rsid w:val="008948AF"/>
    <w:rsid w:val="00894B7F"/>
    <w:rsid w:val="00897557"/>
    <w:rsid w:val="008A10B7"/>
    <w:rsid w:val="008A3282"/>
    <w:rsid w:val="008A4A06"/>
    <w:rsid w:val="008C0AF1"/>
    <w:rsid w:val="008C2D6E"/>
    <w:rsid w:val="008C3A22"/>
    <w:rsid w:val="008D0FEE"/>
    <w:rsid w:val="008F5527"/>
    <w:rsid w:val="009007B7"/>
    <w:rsid w:val="009040DB"/>
    <w:rsid w:val="00906DEB"/>
    <w:rsid w:val="009106B4"/>
    <w:rsid w:val="00910D4E"/>
    <w:rsid w:val="009115DD"/>
    <w:rsid w:val="0091446A"/>
    <w:rsid w:val="00917A43"/>
    <w:rsid w:val="0092255F"/>
    <w:rsid w:val="009264AB"/>
    <w:rsid w:val="00931387"/>
    <w:rsid w:val="009328CC"/>
    <w:rsid w:val="00953DAB"/>
    <w:rsid w:val="0096278F"/>
    <w:rsid w:val="00962D9F"/>
    <w:rsid w:val="009640BC"/>
    <w:rsid w:val="0096737F"/>
    <w:rsid w:val="00967C64"/>
    <w:rsid w:val="0097038F"/>
    <w:rsid w:val="009708A3"/>
    <w:rsid w:val="00976050"/>
    <w:rsid w:val="009840FB"/>
    <w:rsid w:val="009859C9"/>
    <w:rsid w:val="00990793"/>
    <w:rsid w:val="009A22F4"/>
    <w:rsid w:val="009B00E9"/>
    <w:rsid w:val="009B320F"/>
    <w:rsid w:val="009B420A"/>
    <w:rsid w:val="009B6B51"/>
    <w:rsid w:val="009B7F1A"/>
    <w:rsid w:val="009C33CD"/>
    <w:rsid w:val="009C6245"/>
    <w:rsid w:val="009D2E18"/>
    <w:rsid w:val="009E51EF"/>
    <w:rsid w:val="009F2FBC"/>
    <w:rsid w:val="00A010B7"/>
    <w:rsid w:val="00A02713"/>
    <w:rsid w:val="00A0481E"/>
    <w:rsid w:val="00A050D8"/>
    <w:rsid w:val="00A06FD7"/>
    <w:rsid w:val="00A17289"/>
    <w:rsid w:val="00A2379C"/>
    <w:rsid w:val="00A25032"/>
    <w:rsid w:val="00A437F2"/>
    <w:rsid w:val="00A477A9"/>
    <w:rsid w:val="00A53364"/>
    <w:rsid w:val="00A6154E"/>
    <w:rsid w:val="00A624FB"/>
    <w:rsid w:val="00A72C9E"/>
    <w:rsid w:val="00A74046"/>
    <w:rsid w:val="00A8195C"/>
    <w:rsid w:val="00A91364"/>
    <w:rsid w:val="00A94256"/>
    <w:rsid w:val="00AA427C"/>
    <w:rsid w:val="00AA570C"/>
    <w:rsid w:val="00AA6960"/>
    <w:rsid w:val="00AB3D6C"/>
    <w:rsid w:val="00AB6B69"/>
    <w:rsid w:val="00AC195A"/>
    <w:rsid w:val="00AD6E8D"/>
    <w:rsid w:val="00AE1BC1"/>
    <w:rsid w:val="00AE1E05"/>
    <w:rsid w:val="00AE3122"/>
    <w:rsid w:val="00AE354C"/>
    <w:rsid w:val="00AE550E"/>
    <w:rsid w:val="00AF4C61"/>
    <w:rsid w:val="00AF4D7F"/>
    <w:rsid w:val="00B02F84"/>
    <w:rsid w:val="00B03D01"/>
    <w:rsid w:val="00B0511B"/>
    <w:rsid w:val="00B10F67"/>
    <w:rsid w:val="00B2532D"/>
    <w:rsid w:val="00B269B6"/>
    <w:rsid w:val="00B3318F"/>
    <w:rsid w:val="00B37C77"/>
    <w:rsid w:val="00B40100"/>
    <w:rsid w:val="00B425C5"/>
    <w:rsid w:val="00B42A5E"/>
    <w:rsid w:val="00B51FFA"/>
    <w:rsid w:val="00B52C70"/>
    <w:rsid w:val="00B6105A"/>
    <w:rsid w:val="00B64A5B"/>
    <w:rsid w:val="00B71C26"/>
    <w:rsid w:val="00B7504C"/>
    <w:rsid w:val="00B90D83"/>
    <w:rsid w:val="00B91057"/>
    <w:rsid w:val="00B9745B"/>
    <w:rsid w:val="00B977BB"/>
    <w:rsid w:val="00BA0438"/>
    <w:rsid w:val="00BA5C56"/>
    <w:rsid w:val="00BA7510"/>
    <w:rsid w:val="00BB5F3B"/>
    <w:rsid w:val="00BB7869"/>
    <w:rsid w:val="00BC2931"/>
    <w:rsid w:val="00BC3A11"/>
    <w:rsid w:val="00BD1110"/>
    <w:rsid w:val="00BE0E58"/>
    <w:rsid w:val="00BE2B27"/>
    <w:rsid w:val="00BE68C2"/>
    <w:rsid w:val="00BF41D2"/>
    <w:rsid w:val="00BF576B"/>
    <w:rsid w:val="00C07B4E"/>
    <w:rsid w:val="00C11B4E"/>
    <w:rsid w:val="00C17973"/>
    <w:rsid w:val="00C22224"/>
    <w:rsid w:val="00C312AF"/>
    <w:rsid w:val="00C40658"/>
    <w:rsid w:val="00C41B43"/>
    <w:rsid w:val="00C536E3"/>
    <w:rsid w:val="00C561AB"/>
    <w:rsid w:val="00C638C6"/>
    <w:rsid w:val="00C63F7C"/>
    <w:rsid w:val="00C747BF"/>
    <w:rsid w:val="00C75BC7"/>
    <w:rsid w:val="00C928D0"/>
    <w:rsid w:val="00C96A87"/>
    <w:rsid w:val="00CA09B2"/>
    <w:rsid w:val="00CA1B72"/>
    <w:rsid w:val="00CA7FD5"/>
    <w:rsid w:val="00CB2A82"/>
    <w:rsid w:val="00CC08E7"/>
    <w:rsid w:val="00CE2664"/>
    <w:rsid w:val="00CE568A"/>
    <w:rsid w:val="00CF3CF4"/>
    <w:rsid w:val="00CF5E6B"/>
    <w:rsid w:val="00CF7826"/>
    <w:rsid w:val="00D15F6E"/>
    <w:rsid w:val="00D15FC6"/>
    <w:rsid w:val="00D27CB6"/>
    <w:rsid w:val="00D4148A"/>
    <w:rsid w:val="00D537C7"/>
    <w:rsid w:val="00D548DE"/>
    <w:rsid w:val="00D55733"/>
    <w:rsid w:val="00D71F76"/>
    <w:rsid w:val="00D744B3"/>
    <w:rsid w:val="00D74FB7"/>
    <w:rsid w:val="00D8520E"/>
    <w:rsid w:val="00D91207"/>
    <w:rsid w:val="00D93F80"/>
    <w:rsid w:val="00D94766"/>
    <w:rsid w:val="00DA000D"/>
    <w:rsid w:val="00DA582D"/>
    <w:rsid w:val="00DA602B"/>
    <w:rsid w:val="00DB1A21"/>
    <w:rsid w:val="00DB73F8"/>
    <w:rsid w:val="00DC3A57"/>
    <w:rsid w:val="00DC5A7B"/>
    <w:rsid w:val="00DD20B3"/>
    <w:rsid w:val="00DD3C2E"/>
    <w:rsid w:val="00DD5A4A"/>
    <w:rsid w:val="00DE1BD9"/>
    <w:rsid w:val="00DF58D1"/>
    <w:rsid w:val="00DF6F35"/>
    <w:rsid w:val="00DF7793"/>
    <w:rsid w:val="00E0142F"/>
    <w:rsid w:val="00E02DAE"/>
    <w:rsid w:val="00E030C5"/>
    <w:rsid w:val="00E125FF"/>
    <w:rsid w:val="00E16EB8"/>
    <w:rsid w:val="00E251D0"/>
    <w:rsid w:val="00E300B6"/>
    <w:rsid w:val="00E3107F"/>
    <w:rsid w:val="00E31BEA"/>
    <w:rsid w:val="00E37774"/>
    <w:rsid w:val="00E42DCB"/>
    <w:rsid w:val="00E46284"/>
    <w:rsid w:val="00E501A6"/>
    <w:rsid w:val="00E503DB"/>
    <w:rsid w:val="00E50A0A"/>
    <w:rsid w:val="00E626F4"/>
    <w:rsid w:val="00E65C50"/>
    <w:rsid w:val="00E70E8D"/>
    <w:rsid w:val="00E71862"/>
    <w:rsid w:val="00E82F04"/>
    <w:rsid w:val="00E860D8"/>
    <w:rsid w:val="00EA17F8"/>
    <w:rsid w:val="00EA672F"/>
    <w:rsid w:val="00EA7552"/>
    <w:rsid w:val="00EB0580"/>
    <w:rsid w:val="00EB3DCC"/>
    <w:rsid w:val="00EC42C9"/>
    <w:rsid w:val="00EC7980"/>
    <w:rsid w:val="00EC7D9E"/>
    <w:rsid w:val="00EE79F8"/>
    <w:rsid w:val="00EF0C19"/>
    <w:rsid w:val="00EF0DE3"/>
    <w:rsid w:val="00F06C00"/>
    <w:rsid w:val="00F114F2"/>
    <w:rsid w:val="00F348A3"/>
    <w:rsid w:val="00F34C25"/>
    <w:rsid w:val="00F35180"/>
    <w:rsid w:val="00F37E12"/>
    <w:rsid w:val="00F43071"/>
    <w:rsid w:val="00F474CA"/>
    <w:rsid w:val="00F476B3"/>
    <w:rsid w:val="00F63F89"/>
    <w:rsid w:val="00F67047"/>
    <w:rsid w:val="00F96716"/>
    <w:rsid w:val="00FA329D"/>
    <w:rsid w:val="00FA60F8"/>
    <w:rsid w:val="00FB7569"/>
    <w:rsid w:val="00FC15D8"/>
    <w:rsid w:val="00FC2F30"/>
    <w:rsid w:val="00FC3DF6"/>
    <w:rsid w:val="00FC5F52"/>
    <w:rsid w:val="00FD0D2B"/>
    <w:rsid w:val="00FE472A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3B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33C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C798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C798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a">
    <w:name w:val="No Spacing"/>
    <w:uiPriority w:val="1"/>
    <w:qFormat/>
    <w:rsid w:val="00EC7980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caption"/>
    <w:basedOn w:val="a"/>
    <w:next w:val="a"/>
    <w:unhideWhenUsed/>
    <w:qFormat/>
    <w:rsid w:val="004A24BA"/>
    <w:rPr>
      <w:b/>
      <w:bCs/>
      <w:sz w:val="20"/>
    </w:rPr>
  </w:style>
  <w:style w:type="character" w:styleId="ac">
    <w:name w:val="annotation reference"/>
    <w:basedOn w:val="a0"/>
    <w:semiHidden/>
    <w:unhideWhenUsed/>
    <w:rsid w:val="00BF41D2"/>
    <w:rPr>
      <w:sz w:val="18"/>
      <w:szCs w:val="18"/>
    </w:rPr>
  </w:style>
  <w:style w:type="paragraph" w:styleId="ad">
    <w:name w:val="annotation text"/>
    <w:basedOn w:val="a"/>
    <w:link w:val="Char0"/>
    <w:semiHidden/>
    <w:unhideWhenUsed/>
    <w:rsid w:val="00BF41D2"/>
  </w:style>
  <w:style w:type="character" w:customStyle="1" w:styleId="Char0">
    <w:name w:val="메모 텍스트 Char"/>
    <w:basedOn w:val="a0"/>
    <w:link w:val="ad"/>
    <w:semiHidden/>
    <w:rsid w:val="00BF41D2"/>
    <w:rPr>
      <w:sz w:val="22"/>
      <w:lang w:val="en-GB"/>
    </w:rPr>
  </w:style>
  <w:style w:type="paragraph" w:styleId="ae">
    <w:name w:val="annotation subject"/>
    <w:basedOn w:val="ad"/>
    <w:next w:val="ad"/>
    <w:link w:val="Char1"/>
    <w:semiHidden/>
    <w:unhideWhenUsed/>
    <w:rsid w:val="00BF41D2"/>
    <w:rPr>
      <w:b/>
      <w:bCs/>
    </w:rPr>
  </w:style>
  <w:style w:type="character" w:customStyle="1" w:styleId="Char1">
    <w:name w:val="메모 주제 Char"/>
    <w:basedOn w:val="Char0"/>
    <w:link w:val="ae"/>
    <w:semiHidden/>
    <w:rsid w:val="00BF41D2"/>
    <w:rPr>
      <w:b/>
      <w:bCs/>
      <w:sz w:val="22"/>
      <w:lang w:val="en-GB"/>
    </w:rPr>
  </w:style>
  <w:style w:type="paragraph" w:customStyle="1" w:styleId="IEEEStdsLevel1Header">
    <w:name w:val="IEEEStds Level 1 Header"/>
    <w:basedOn w:val="a"/>
    <w:next w:val="a"/>
    <w:rsid w:val="00757101"/>
    <w:pPr>
      <w:keepNext/>
      <w:keepLines/>
      <w:numPr>
        <w:numId w:val="11"/>
      </w:numPr>
      <w:suppressAutoHyphens/>
      <w:spacing w:before="360" w:after="240"/>
      <w:outlineLvl w:val="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a"/>
    <w:rsid w:val="00757101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a"/>
    <w:rsid w:val="00757101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a"/>
    <w:rsid w:val="00757101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a"/>
    <w:rsid w:val="00757101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a"/>
    <w:rsid w:val="00757101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a"/>
    <w:rsid w:val="00757101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a"/>
    <w:rsid w:val="00757101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a"/>
    <w:rsid w:val="00757101"/>
    <w:pPr>
      <w:numPr>
        <w:ilvl w:val="8"/>
      </w:numPr>
      <w:outlineLvl w:val="8"/>
    </w:pPr>
  </w:style>
  <w:style w:type="paragraph" w:customStyle="1" w:styleId="Default">
    <w:name w:val="Default"/>
    <w:rsid w:val="009144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A533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33C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C798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C798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a">
    <w:name w:val="No Spacing"/>
    <w:uiPriority w:val="1"/>
    <w:qFormat/>
    <w:rsid w:val="00EC7980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caption"/>
    <w:basedOn w:val="a"/>
    <w:next w:val="a"/>
    <w:unhideWhenUsed/>
    <w:qFormat/>
    <w:rsid w:val="004A24BA"/>
    <w:rPr>
      <w:b/>
      <w:bCs/>
      <w:sz w:val="20"/>
    </w:rPr>
  </w:style>
  <w:style w:type="character" w:styleId="ac">
    <w:name w:val="annotation reference"/>
    <w:basedOn w:val="a0"/>
    <w:semiHidden/>
    <w:unhideWhenUsed/>
    <w:rsid w:val="00BF41D2"/>
    <w:rPr>
      <w:sz w:val="18"/>
      <w:szCs w:val="18"/>
    </w:rPr>
  </w:style>
  <w:style w:type="paragraph" w:styleId="ad">
    <w:name w:val="annotation text"/>
    <w:basedOn w:val="a"/>
    <w:link w:val="Char0"/>
    <w:semiHidden/>
    <w:unhideWhenUsed/>
    <w:rsid w:val="00BF41D2"/>
  </w:style>
  <w:style w:type="character" w:customStyle="1" w:styleId="Char0">
    <w:name w:val="메모 텍스트 Char"/>
    <w:basedOn w:val="a0"/>
    <w:link w:val="ad"/>
    <w:semiHidden/>
    <w:rsid w:val="00BF41D2"/>
    <w:rPr>
      <w:sz w:val="22"/>
      <w:lang w:val="en-GB"/>
    </w:rPr>
  </w:style>
  <w:style w:type="paragraph" w:styleId="ae">
    <w:name w:val="annotation subject"/>
    <w:basedOn w:val="ad"/>
    <w:next w:val="ad"/>
    <w:link w:val="Char1"/>
    <w:semiHidden/>
    <w:unhideWhenUsed/>
    <w:rsid w:val="00BF41D2"/>
    <w:rPr>
      <w:b/>
      <w:bCs/>
    </w:rPr>
  </w:style>
  <w:style w:type="character" w:customStyle="1" w:styleId="Char1">
    <w:name w:val="메모 주제 Char"/>
    <w:basedOn w:val="Char0"/>
    <w:link w:val="ae"/>
    <w:semiHidden/>
    <w:rsid w:val="00BF41D2"/>
    <w:rPr>
      <w:b/>
      <w:bCs/>
      <w:sz w:val="22"/>
      <w:lang w:val="en-GB"/>
    </w:rPr>
  </w:style>
  <w:style w:type="paragraph" w:customStyle="1" w:styleId="IEEEStdsLevel1Header">
    <w:name w:val="IEEEStds Level 1 Header"/>
    <w:basedOn w:val="a"/>
    <w:next w:val="a"/>
    <w:rsid w:val="00757101"/>
    <w:pPr>
      <w:keepNext/>
      <w:keepLines/>
      <w:numPr>
        <w:numId w:val="11"/>
      </w:numPr>
      <w:suppressAutoHyphens/>
      <w:spacing w:before="360" w:after="240"/>
      <w:outlineLvl w:val="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a"/>
    <w:rsid w:val="00757101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a"/>
    <w:rsid w:val="00757101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a"/>
    <w:rsid w:val="00757101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a"/>
    <w:rsid w:val="00757101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a"/>
    <w:rsid w:val="00757101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a"/>
    <w:rsid w:val="00757101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a"/>
    <w:rsid w:val="00757101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a"/>
    <w:rsid w:val="00757101"/>
    <w:pPr>
      <w:numPr>
        <w:ilvl w:val="8"/>
      </w:numPr>
      <w:outlineLvl w:val="8"/>
    </w:pPr>
  </w:style>
  <w:style w:type="paragraph" w:customStyle="1" w:styleId="Default">
    <w:name w:val="Default"/>
    <w:rsid w:val="009144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A533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9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9819">
                              <w:marLeft w:val="207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284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8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39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26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6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41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038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7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6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762">
                              <w:marLeft w:val="207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9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45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2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67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0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4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41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5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67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37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07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521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743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9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7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7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15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nggook.kim@lge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llean.park@lge.co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s.choi@lge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jinmin.kim@lge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ehee.bang@lge.com" TargetMode="External"/><Relationship Id="rId14" Type="http://schemas.openxmlformats.org/officeDocument/2006/relationships/hyperlink" Target="mailto:amichais@qti.qualcomm.co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8AFB-9E72-4893-8EEB-3CB7580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1084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Intel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admin</cp:lastModifiedBy>
  <cp:revision>4</cp:revision>
  <cp:lastPrinted>1900-12-31T15:00:00Z</cp:lastPrinted>
  <dcterms:created xsi:type="dcterms:W3CDTF">2017-09-09T05:01:00Z</dcterms:created>
  <dcterms:modified xsi:type="dcterms:W3CDTF">2017-09-09T23:07:00Z</dcterms:modified>
</cp:coreProperties>
</file>