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288"/>
        <w:gridCol w:w="1710"/>
        <w:gridCol w:w="2178"/>
      </w:tblGrid>
      <w:tr w:rsidR="00A353D7" w:rsidRPr="00CC2C3C" w:rsidTr="002D508C">
        <w:trPr>
          <w:trHeight w:val="485"/>
          <w:jc w:val="center"/>
        </w:trPr>
        <w:tc>
          <w:tcPr>
            <w:tcW w:w="9576" w:type="dxa"/>
            <w:gridSpan w:val="5"/>
            <w:vAlign w:val="center"/>
          </w:tcPr>
          <w:p w:rsidR="00A353D7" w:rsidRPr="00CC2C3C" w:rsidRDefault="00A353D7" w:rsidP="00A060C8">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A060C8">
              <w:rPr>
                <w:b w:val="0"/>
              </w:rPr>
              <w:t xml:space="preserve">CID </w:t>
            </w:r>
            <w:r w:rsidR="00A0122A">
              <w:rPr>
                <w:b w:val="0"/>
              </w:rPr>
              <w:t>6942</w:t>
            </w:r>
          </w:p>
        </w:tc>
      </w:tr>
      <w:tr w:rsidR="00A353D7" w:rsidRPr="00CC2C3C" w:rsidTr="002D508C">
        <w:trPr>
          <w:trHeight w:val="359"/>
          <w:jc w:val="center"/>
        </w:trPr>
        <w:tc>
          <w:tcPr>
            <w:tcW w:w="9576" w:type="dxa"/>
            <w:gridSpan w:val="5"/>
            <w:vAlign w:val="center"/>
          </w:tcPr>
          <w:p w:rsidR="00A353D7" w:rsidRPr="00CC2C3C" w:rsidRDefault="00A353D7" w:rsidP="002D508C">
            <w:pPr>
              <w:pStyle w:val="T2"/>
              <w:ind w:left="0"/>
              <w:rPr>
                <w:b w:val="0"/>
                <w:sz w:val="20"/>
              </w:rPr>
            </w:pPr>
            <w:r w:rsidRPr="00CC2C3C">
              <w:rPr>
                <w:b w:val="0"/>
                <w:sz w:val="20"/>
              </w:rPr>
              <w:t xml:space="preserve">Date:  </w:t>
            </w:r>
            <w:r w:rsidR="00D05121">
              <w:rPr>
                <w:b w:val="0"/>
                <w:sz w:val="20"/>
              </w:rPr>
              <w:fldChar w:fldCharType="begin"/>
            </w:r>
            <w:r>
              <w:rPr>
                <w:b w:val="0"/>
                <w:sz w:val="20"/>
              </w:rPr>
              <w:instrText xml:space="preserve"> DATE \@ "yyyy-MM-dd" </w:instrText>
            </w:r>
            <w:r w:rsidR="00D05121">
              <w:rPr>
                <w:b w:val="0"/>
                <w:sz w:val="20"/>
              </w:rPr>
              <w:fldChar w:fldCharType="separate"/>
            </w:r>
            <w:r w:rsidR="000831AA">
              <w:rPr>
                <w:b w:val="0"/>
                <w:noProof/>
                <w:sz w:val="20"/>
              </w:rPr>
              <w:t>2017-09-12</w:t>
            </w:r>
            <w:r w:rsidR="00D05121">
              <w:rPr>
                <w:b w:val="0"/>
                <w:sz w:val="20"/>
              </w:rPr>
              <w:fldChar w:fldCharType="end"/>
            </w:r>
          </w:p>
        </w:tc>
      </w:tr>
      <w:tr w:rsidR="00A353D7" w:rsidRPr="00CC2C3C" w:rsidTr="002D508C">
        <w:trPr>
          <w:cantSplit/>
          <w:jc w:val="center"/>
        </w:trPr>
        <w:tc>
          <w:tcPr>
            <w:tcW w:w="9576" w:type="dxa"/>
            <w:gridSpan w:val="5"/>
            <w:vAlign w:val="center"/>
          </w:tcPr>
          <w:p w:rsidR="00A353D7" w:rsidRPr="00B54532" w:rsidRDefault="00A353D7" w:rsidP="002D508C">
            <w:pPr>
              <w:pStyle w:val="T2"/>
              <w:spacing w:after="0"/>
              <w:ind w:left="0" w:right="0"/>
              <w:jc w:val="left"/>
              <w:rPr>
                <w:sz w:val="20"/>
              </w:rPr>
            </w:pPr>
            <w:r w:rsidRPr="00B54532">
              <w:rPr>
                <w:sz w:val="20"/>
              </w:rPr>
              <w:t>Author(s):</w:t>
            </w:r>
          </w:p>
        </w:tc>
      </w:tr>
      <w:tr w:rsidR="00A353D7" w:rsidRPr="00CC2C3C" w:rsidTr="00091035">
        <w:trPr>
          <w:jc w:val="center"/>
        </w:trPr>
        <w:tc>
          <w:tcPr>
            <w:tcW w:w="1548" w:type="dxa"/>
            <w:vAlign w:val="center"/>
          </w:tcPr>
          <w:p w:rsidR="00A353D7" w:rsidRPr="00B54532" w:rsidRDefault="00A353D7" w:rsidP="002D508C">
            <w:pPr>
              <w:pStyle w:val="T2"/>
              <w:spacing w:after="0"/>
              <w:ind w:left="0" w:right="0"/>
              <w:jc w:val="left"/>
              <w:rPr>
                <w:sz w:val="20"/>
              </w:rPr>
            </w:pPr>
            <w:r w:rsidRPr="00B54532">
              <w:rPr>
                <w:sz w:val="20"/>
              </w:rPr>
              <w:t>Name</w:t>
            </w:r>
          </w:p>
        </w:tc>
        <w:tc>
          <w:tcPr>
            <w:tcW w:w="1852" w:type="dxa"/>
            <w:vAlign w:val="center"/>
          </w:tcPr>
          <w:p w:rsidR="00A353D7" w:rsidRPr="00B54532" w:rsidRDefault="00A353D7" w:rsidP="002D508C">
            <w:pPr>
              <w:pStyle w:val="T2"/>
              <w:spacing w:after="0"/>
              <w:ind w:left="0" w:right="0"/>
              <w:jc w:val="left"/>
              <w:rPr>
                <w:sz w:val="20"/>
              </w:rPr>
            </w:pPr>
            <w:r w:rsidRPr="00B54532">
              <w:rPr>
                <w:sz w:val="20"/>
              </w:rPr>
              <w:t>Affiliation</w:t>
            </w:r>
          </w:p>
        </w:tc>
        <w:tc>
          <w:tcPr>
            <w:tcW w:w="2288" w:type="dxa"/>
            <w:vAlign w:val="center"/>
          </w:tcPr>
          <w:p w:rsidR="00A353D7" w:rsidRPr="00B54532" w:rsidRDefault="00A353D7" w:rsidP="002D508C">
            <w:pPr>
              <w:pStyle w:val="T2"/>
              <w:spacing w:after="0"/>
              <w:ind w:left="0" w:right="0"/>
              <w:jc w:val="left"/>
              <w:rPr>
                <w:sz w:val="20"/>
              </w:rPr>
            </w:pPr>
            <w:r w:rsidRPr="00B54532">
              <w:rPr>
                <w:sz w:val="20"/>
              </w:rPr>
              <w:t>Address</w:t>
            </w:r>
          </w:p>
        </w:tc>
        <w:tc>
          <w:tcPr>
            <w:tcW w:w="1710" w:type="dxa"/>
            <w:vAlign w:val="center"/>
          </w:tcPr>
          <w:p w:rsidR="00A353D7" w:rsidRPr="00B54532" w:rsidRDefault="00A353D7" w:rsidP="002D508C">
            <w:pPr>
              <w:pStyle w:val="T2"/>
              <w:spacing w:after="0"/>
              <w:ind w:left="0" w:right="0"/>
              <w:jc w:val="left"/>
              <w:rPr>
                <w:sz w:val="20"/>
              </w:rPr>
            </w:pPr>
            <w:r w:rsidRPr="00B54532">
              <w:rPr>
                <w:sz w:val="20"/>
              </w:rPr>
              <w:t>Phone</w:t>
            </w:r>
          </w:p>
        </w:tc>
        <w:tc>
          <w:tcPr>
            <w:tcW w:w="2178" w:type="dxa"/>
            <w:vAlign w:val="center"/>
          </w:tcPr>
          <w:p w:rsidR="00A353D7" w:rsidRPr="00B54532" w:rsidRDefault="00A353D7" w:rsidP="002D508C">
            <w:pPr>
              <w:pStyle w:val="T2"/>
              <w:spacing w:after="0"/>
              <w:ind w:left="0" w:right="0"/>
              <w:jc w:val="left"/>
              <w:rPr>
                <w:sz w:val="20"/>
              </w:rPr>
            </w:pPr>
            <w:r w:rsidRPr="00B54532">
              <w:rPr>
                <w:sz w:val="20"/>
              </w:rPr>
              <w:t>email</w:t>
            </w:r>
          </w:p>
        </w:tc>
      </w:tr>
      <w:tr w:rsidR="00A353D7" w:rsidRPr="00CC2C3C" w:rsidTr="00091035">
        <w:trPr>
          <w:jc w:val="center"/>
        </w:trPr>
        <w:tc>
          <w:tcPr>
            <w:tcW w:w="1548" w:type="dxa"/>
            <w:vAlign w:val="center"/>
          </w:tcPr>
          <w:p w:rsidR="00A353D7" w:rsidRPr="000A26E7" w:rsidRDefault="00766F21" w:rsidP="002D508C">
            <w:pPr>
              <w:pStyle w:val="T2"/>
              <w:spacing w:after="0"/>
              <w:ind w:left="0" w:right="0"/>
              <w:rPr>
                <w:b w:val="0"/>
                <w:sz w:val="18"/>
                <w:szCs w:val="18"/>
                <w:lang w:eastAsia="ko-KR"/>
              </w:rPr>
            </w:pPr>
            <w:r>
              <w:rPr>
                <w:b w:val="0"/>
                <w:sz w:val="18"/>
                <w:szCs w:val="18"/>
                <w:lang w:eastAsia="ko-KR"/>
              </w:rPr>
              <w:t>Peter Loc</w:t>
            </w:r>
          </w:p>
        </w:tc>
        <w:tc>
          <w:tcPr>
            <w:tcW w:w="1852" w:type="dxa"/>
            <w:vAlign w:val="center"/>
          </w:tcPr>
          <w:p w:rsidR="00A353D7" w:rsidRPr="000A26E7" w:rsidRDefault="00766F21" w:rsidP="00E41DD7">
            <w:pPr>
              <w:pStyle w:val="T2"/>
              <w:spacing w:after="0"/>
              <w:ind w:left="0" w:right="0"/>
              <w:rPr>
                <w:b w:val="0"/>
                <w:sz w:val="18"/>
                <w:szCs w:val="18"/>
                <w:lang w:eastAsia="ko-KR"/>
              </w:rPr>
            </w:pPr>
            <w:proofErr w:type="spellStart"/>
            <w:r>
              <w:rPr>
                <w:b w:val="0"/>
                <w:sz w:val="18"/>
                <w:szCs w:val="18"/>
                <w:lang w:eastAsia="ko-KR"/>
              </w:rPr>
              <w:t>Huawei</w:t>
            </w:r>
            <w:proofErr w:type="spellEnd"/>
            <w:r>
              <w:rPr>
                <w:b w:val="0"/>
                <w:sz w:val="18"/>
                <w:szCs w:val="18"/>
                <w:lang w:eastAsia="ko-KR"/>
              </w:rPr>
              <w:t xml:space="preserve"> Technolog</w:t>
            </w:r>
            <w:r w:rsidR="00E41DD7">
              <w:rPr>
                <w:b w:val="0"/>
                <w:sz w:val="18"/>
                <w:szCs w:val="18"/>
                <w:lang w:eastAsia="ko-KR"/>
              </w:rPr>
              <w:t>ies</w:t>
            </w:r>
            <w:r>
              <w:rPr>
                <w:b w:val="0"/>
                <w:sz w:val="18"/>
                <w:szCs w:val="18"/>
                <w:lang w:eastAsia="ko-KR"/>
              </w:rPr>
              <w:t xml:space="preserve"> </w:t>
            </w:r>
          </w:p>
        </w:tc>
        <w:tc>
          <w:tcPr>
            <w:tcW w:w="2288" w:type="dxa"/>
            <w:vAlign w:val="center"/>
          </w:tcPr>
          <w:p w:rsidR="00A353D7" w:rsidRPr="000A26E7" w:rsidRDefault="00766F21" w:rsidP="002D508C">
            <w:pPr>
              <w:pStyle w:val="T2"/>
              <w:spacing w:after="0"/>
              <w:ind w:left="0" w:right="0"/>
              <w:rPr>
                <w:b w:val="0"/>
                <w:sz w:val="18"/>
                <w:szCs w:val="18"/>
                <w:lang w:eastAsia="ko-KR"/>
              </w:rPr>
            </w:pPr>
            <w:proofErr w:type="spellStart"/>
            <w:r>
              <w:rPr>
                <w:b w:val="0"/>
                <w:sz w:val="18"/>
                <w:szCs w:val="18"/>
                <w:lang w:eastAsia="ko-KR"/>
              </w:rPr>
              <w:t>Huawei</w:t>
            </w:r>
            <w:proofErr w:type="spellEnd"/>
            <w:r>
              <w:rPr>
                <w:b w:val="0"/>
                <w:sz w:val="18"/>
                <w:szCs w:val="18"/>
                <w:lang w:eastAsia="ko-KR"/>
              </w:rPr>
              <w:t>, Shenzhen</w:t>
            </w:r>
          </w:p>
        </w:tc>
        <w:tc>
          <w:tcPr>
            <w:tcW w:w="1710" w:type="dxa"/>
            <w:vAlign w:val="center"/>
          </w:tcPr>
          <w:p w:rsidR="00A353D7" w:rsidRPr="000A26E7" w:rsidRDefault="00E41DD7" w:rsidP="0073642B">
            <w:pPr>
              <w:pStyle w:val="T2"/>
              <w:spacing w:after="0"/>
              <w:ind w:left="0" w:right="0"/>
              <w:rPr>
                <w:b w:val="0"/>
                <w:sz w:val="18"/>
                <w:szCs w:val="18"/>
                <w:lang w:eastAsia="ko-KR"/>
              </w:rPr>
            </w:pPr>
            <w:r>
              <w:rPr>
                <w:b w:val="0"/>
                <w:sz w:val="18"/>
                <w:szCs w:val="18"/>
                <w:lang w:eastAsia="ko-KR"/>
              </w:rPr>
              <w:t>+1 408 8070868</w:t>
            </w:r>
          </w:p>
        </w:tc>
        <w:tc>
          <w:tcPr>
            <w:tcW w:w="2178" w:type="dxa"/>
            <w:vAlign w:val="center"/>
          </w:tcPr>
          <w:p w:rsidR="00A353D7" w:rsidRPr="000A26E7" w:rsidRDefault="00766F21" w:rsidP="002D508C">
            <w:pPr>
              <w:pStyle w:val="T2"/>
              <w:spacing w:after="0"/>
              <w:ind w:left="0" w:right="0"/>
              <w:rPr>
                <w:b w:val="0"/>
                <w:sz w:val="16"/>
                <w:szCs w:val="18"/>
                <w:lang w:eastAsia="ko-KR"/>
              </w:rPr>
            </w:pPr>
            <w:r>
              <w:rPr>
                <w:b w:val="0"/>
                <w:sz w:val="16"/>
                <w:szCs w:val="18"/>
                <w:lang w:eastAsia="ko-KR"/>
              </w:rPr>
              <w:t>Peterloc@iwirelesstech.com</w:t>
            </w:r>
          </w:p>
        </w:tc>
      </w:tr>
      <w:tr w:rsidR="009D259B" w:rsidRPr="00CC2C3C" w:rsidTr="00091035">
        <w:trPr>
          <w:jc w:val="center"/>
        </w:trPr>
        <w:tc>
          <w:tcPr>
            <w:tcW w:w="1548" w:type="dxa"/>
            <w:vAlign w:val="center"/>
          </w:tcPr>
          <w:p w:rsidR="009D259B" w:rsidRPr="000A26E7" w:rsidRDefault="009D259B" w:rsidP="009D259B">
            <w:pPr>
              <w:pStyle w:val="T2"/>
              <w:spacing w:after="0"/>
              <w:ind w:left="0" w:right="0"/>
              <w:rPr>
                <w:b w:val="0"/>
                <w:sz w:val="18"/>
                <w:szCs w:val="18"/>
                <w:lang w:eastAsia="ko-KR"/>
              </w:rPr>
            </w:pPr>
          </w:p>
        </w:tc>
        <w:tc>
          <w:tcPr>
            <w:tcW w:w="1852" w:type="dxa"/>
            <w:vAlign w:val="center"/>
          </w:tcPr>
          <w:p w:rsidR="009D259B" w:rsidRPr="000A26E7" w:rsidRDefault="009D259B" w:rsidP="009D259B">
            <w:pPr>
              <w:pStyle w:val="T2"/>
              <w:spacing w:after="0"/>
              <w:ind w:left="0" w:right="0"/>
              <w:rPr>
                <w:b w:val="0"/>
                <w:sz w:val="18"/>
                <w:szCs w:val="18"/>
                <w:lang w:eastAsia="ko-KR"/>
              </w:rPr>
            </w:pPr>
          </w:p>
        </w:tc>
        <w:tc>
          <w:tcPr>
            <w:tcW w:w="2288" w:type="dxa"/>
            <w:vAlign w:val="center"/>
          </w:tcPr>
          <w:p w:rsidR="009D259B" w:rsidRPr="000A26E7" w:rsidRDefault="009D259B" w:rsidP="009D259B">
            <w:pPr>
              <w:pStyle w:val="T2"/>
              <w:spacing w:after="0"/>
              <w:ind w:left="0" w:right="0"/>
              <w:rPr>
                <w:b w:val="0"/>
                <w:sz w:val="18"/>
                <w:szCs w:val="18"/>
                <w:lang w:eastAsia="ko-KR"/>
              </w:rPr>
            </w:pPr>
          </w:p>
        </w:tc>
        <w:tc>
          <w:tcPr>
            <w:tcW w:w="1710" w:type="dxa"/>
            <w:vAlign w:val="center"/>
          </w:tcPr>
          <w:p w:rsidR="009D259B" w:rsidRPr="000A26E7" w:rsidRDefault="009D259B" w:rsidP="009D259B">
            <w:pPr>
              <w:pStyle w:val="T2"/>
              <w:spacing w:after="0"/>
              <w:ind w:left="0" w:right="0"/>
              <w:rPr>
                <w:b w:val="0"/>
                <w:sz w:val="18"/>
                <w:szCs w:val="18"/>
                <w:lang w:eastAsia="ko-KR"/>
              </w:rPr>
            </w:pPr>
          </w:p>
        </w:tc>
        <w:tc>
          <w:tcPr>
            <w:tcW w:w="2178" w:type="dxa"/>
            <w:vAlign w:val="center"/>
          </w:tcPr>
          <w:p w:rsidR="009D259B" w:rsidRPr="000A26E7" w:rsidRDefault="009D259B" w:rsidP="009D259B">
            <w:pPr>
              <w:pStyle w:val="T2"/>
              <w:spacing w:after="0"/>
              <w:ind w:left="0" w:right="0"/>
              <w:rPr>
                <w:b w:val="0"/>
                <w:sz w:val="16"/>
                <w:szCs w:val="18"/>
                <w:lang w:eastAsia="ko-KR"/>
              </w:rPr>
            </w:pPr>
          </w:p>
        </w:tc>
      </w:tr>
    </w:tbl>
    <w:p w:rsidR="00A353D7" w:rsidRDefault="00A353D7" w:rsidP="00A353D7">
      <w:pPr>
        <w:pStyle w:val="T1"/>
        <w:spacing w:after="120"/>
        <w:rPr>
          <w:b w:val="0"/>
          <w:bCs/>
          <w:iCs/>
          <w:color w:val="000000"/>
          <w:sz w:val="20"/>
        </w:rPr>
      </w:pPr>
      <w:r>
        <w:rPr>
          <w:b w:val="0"/>
          <w:bCs/>
          <w:iCs/>
          <w:color w:val="000000"/>
          <w:sz w:val="20"/>
        </w:rPr>
        <w:br/>
      </w:r>
    </w:p>
    <w:p w:rsidR="00A353D7" w:rsidRDefault="00A353D7" w:rsidP="002D508C">
      <w:pPr>
        <w:pStyle w:val="T1"/>
        <w:spacing w:after="120"/>
        <w:outlineLvl w:val="0"/>
      </w:pPr>
      <w:r>
        <w:t>Abstract</w:t>
      </w:r>
    </w:p>
    <w:p w:rsidR="00C131D7" w:rsidRPr="00E41DD7" w:rsidRDefault="00A353D7" w:rsidP="002D508C">
      <w:pPr>
        <w:jc w:val="both"/>
        <w:outlineLvl w:val="0"/>
        <w:rPr>
          <w:sz w:val="20"/>
          <w:szCs w:val="20"/>
          <w:lang w:eastAsia="ko-KR"/>
        </w:rPr>
      </w:pPr>
      <w:r w:rsidRPr="00E41DD7">
        <w:rPr>
          <w:rFonts w:hint="eastAsia"/>
          <w:sz w:val="20"/>
          <w:szCs w:val="20"/>
          <w:lang w:eastAsia="ko-KR"/>
        </w:rPr>
        <w:t>This submission propos</w:t>
      </w:r>
      <w:r w:rsidRPr="00E41DD7">
        <w:rPr>
          <w:sz w:val="20"/>
          <w:szCs w:val="20"/>
          <w:lang w:eastAsia="ko-KR"/>
        </w:rPr>
        <w:t>es</w:t>
      </w:r>
      <w:r w:rsidR="00766F21" w:rsidRPr="00E41DD7">
        <w:rPr>
          <w:sz w:val="20"/>
          <w:szCs w:val="20"/>
          <w:lang w:eastAsia="ko-KR"/>
        </w:rPr>
        <w:t xml:space="preserve"> a </w:t>
      </w:r>
      <w:r w:rsidRPr="00E41DD7">
        <w:rPr>
          <w:sz w:val="20"/>
          <w:szCs w:val="20"/>
          <w:lang w:eastAsia="ko-KR"/>
        </w:rPr>
        <w:t xml:space="preserve">resolution </w:t>
      </w:r>
      <w:r w:rsidR="00A0122A" w:rsidRPr="00E41DD7">
        <w:rPr>
          <w:sz w:val="20"/>
          <w:szCs w:val="20"/>
          <w:lang w:eastAsia="ko-KR"/>
        </w:rPr>
        <w:t>to</w:t>
      </w:r>
      <w:r w:rsidRPr="00E41DD7">
        <w:rPr>
          <w:sz w:val="20"/>
          <w:szCs w:val="20"/>
          <w:lang w:eastAsia="ko-KR"/>
        </w:rPr>
        <w:t xml:space="preserve"> </w:t>
      </w:r>
      <w:r w:rsidR="00A060C8" w:rsidRPr="00E41DD7">
        <w:rPr>
          <w:sz w:val="20"/>
          <w:szCs w:val="20"/>
          <w:lang w:eastAsia="ko-KR"/>
        </w:rPr>
        <w:t>CID</w:t>
      </w:r>
      <w:r w:rsidR="00FB4137" w:rsidRPr="00E41DD7">
        <w:rPr>
          <w:sz w:val="20"/>
          <w:szCs w:val="20"/>
          <w:lang w:eastAsia="ko-KR"/>
        </w:rPr>
        <w:t xml:space="preserve"> </w:t>
      </w:r>
      <w:r w:rsidR="00766F21" w:rsidRPr="00E41DD7">
        <w:rPr>
          <w:sz w:val="20"/>
          <w:szCs w:val="20"/>
          <w:lang w:eastAsia="ko-KR"/>
        </w:rPr>
        <w:t>6942</w:t>
      </w:r>
      <w:r w:rsidR="00FB4137" w:rsidRPr="00E41DD7">
        <w:rPr>
          <w:sz w:val="20"/>
          <w:szCs w:val="20"/>
          <w:lang w:eastAsia="ko-KR"/>
        </w:rPr>
        <w:t xml:space="preserve">, </w:t>
      </w:r>
      <w:r w:rsidR="00E41DD7" w:rsidRPr="00E41DD7">
        <w:rPr>
          <w:sz w:val="20"/>
          <w:szCs w:val="20"/>
          <w:lang w:eastAsia="ko-KR"/>
        </w:rPr>
        <w:t>one of the comments on</w:t>
      </w:r>
      <w:r w:rsidR="00A0122A" w:rsidRPr="00E41DD7">
        <w:rPr>
          <w:sz w:val="20"/>
          <w:szCs w:val="20"/>
          <w:lang w:eastAsia="ko-KR"/>
        </w:rPr>
        <w:t xml:space="preserve"> </w:t>
      </w:r>
      <w:proofErr w:type="spellStart"/>
      <w:r w:rsidR="00A0122A" w:rsidRPr="00E41DD7">
        <w:rPr>
          <w:rFonts w:cs="Times New Roman"/>
          <w:sz w:val="20"/>
          <w:szCs w:val="20"/>
          <w:lang w:eastAsia="ko-KR"/>
        </w:rPr>
        <w:t>TGax</w:t>
      </w:r>
      <w:proofErr w:type="spellEnd"/>
      <w:r w:rsidR="00A0122A" w:rsidRPr="00E41DD7">
        <w:rPr>
          <w:rFonts w:cs="Times New Roman"/>
          <w:sz w:val="20"/>
          <w:szCs w:val="20"/>
          <w:lang w:eastAsia="ko-KR"/>
        </w:rPr>
        <w:t xml:space="preserve"> </w:t>
      </w:r>
      <w:r w:rsidR="00A541FB" w:rsidRPr="00E41DD7">
        <w:rPr>
          <w:rFonts w:cs="Times New Roman"/>
          <w:sz w:val="20"/>
          <w:szCs w:val="20"/>
          <w:lang w:eastAsia="ko-KR"/>
        </w:rPr>
        <w:t xml:space="preserve">Draft 1.0 </w:t>
      </w:r>
      <w:r w:rsidR="00047D56" w:rsidRPr="00E41DD7">
        <w:rPr>
          <w:sz w:val="20"/>
          <w:szCs w:val="20"/>
          <w:lang w:eastAsia="ko-KR"/>
        </w:rPr>
        <w:t xml:space="preserve"> </w:t>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70"/>
        <w:gridCol w:w="720"/>
        <w:gridCol w:w="720"/>
        <w:gridCol w:w="2520"/>
        <w:gridCol w:w="1350"/>
        <w:gridCol w:w="2430"/>
      </w:tblGrid>
      <w:tr w:rsidR="00C131D7" w:rsidRPr="007E587A" w:rsidTr="00B332FE">
        <w:trPr>
          <w:trHeight w:val="220"/>
        </w:trPr>
        <w:tc>
          <w:tcPr>
            <w:tcW w:w="630" w:type="dxa"/>
            <w:shd w:val="clear" w:color="auto" w:fill="auto"/>
            <w:noWrap/>
            <w:vAlign w:val="center"/>
            <w:hideMark/>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CID</w:t>
            </w:r>
          </w:p>
        </w:tc>
        <w:tc>
          <w:tcPr>
            <w:tcW w:w="1170" w:type="dxa"/>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 xml:space="preserve">Pg / </w:t>
            </w:r>
            <w:proofErr w:type="spellStart"/>
            <w:r w:rsidRPr="00740039">
              <w:rPr>
                <w:rFonts w:ascii="Times New Roman" w:eastAsia="Times New Roman" w:hAnsi="Times New Roman" w:cs="Times New Roman"/>
                <w:b/>
                <w:bCs/>
                <w:color w:val="000000"/>
                <w:sz w:val="16"/>
                <w:szCs w:val="16"/>
              </w:rPr>
              <w:t>Ln</w:t>
            </w:r>
            <w:proofErr w:type="spellEnd"/>
          </w:p>
        </w:tc>
        <w:tc>
          <w:tcPr>
            <w:tcW w:w="720" w:type="dxa"/>
            <w:vAlign w:val="center"/>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Section</w:t>
            </w:r>
          </w:p>
        </w:tc>
        <w:tc>
          <w:tcPr>
            <w:tcW w:w="2520" w:type="dxa"/>
            <w:shd w:val="clear" w:color="auto" w:fill="auto"/>
            <w:noWrap/>
            <w:vAlign w:val="bottom"/>
            <w:hideMark/>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Comment</w:t>
            </w:r>
          </w:p>
        </w:tc>
        <w:tc>
          <w:tcPr>
            <w:tcW w:w="1350" w:type="dxa"/>
            <w:shd w:val="clear" w:color="auto" w:fill="auto"/>
            <w:noWrap/>
            <w:vAlign w:val="bottom"/>
            <w:hideMark/>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Proposed Change</w:t>
            </w:r>
          </w:p>
        </w:tc>
        <w:tc>
          <w:tcPr>
            <w:tcW w:w="2430" w:type="dxa"/>
            <w:shd w:val="clear" w:color="auto" w:fill="auto"/>
            <w:vAlign w:val="center"/>
            <w:hideMark/>
          </w:tcPr>
          <w:p w:rsidR="00C131D7" w:rsidRPr="00740039" w:rsidRDefault="00C131D7" w:rsidP="002D5F90">
            <w:pPr>
              <w:suppressAutoHyphens/>
              <w:spacing w:after="0"/>
              <w:rPr>
                <w:rFonts w:ascii="Times New Roman" w:eastAsia="Times New Roman" w:hAnsi="Times New Roman" w:cs="Times New Roman"/>
                <w:b/>
                <w:bCs/>
                <w:color w:val="000000"/>
                <w:sz w:val="16"/>
                <w:szCs w:val="16"/>
              </w:rPr>
            </w:pPr>
            <w:r w:rsidRPr="00740039">
              <w:rPr>
                <w:rFonts w:ascii="Times New Roman" w:eastAsia="Times New Roman" w:hAnsi="Times New Roman" w:cs="Times New Roman"/>
                <w:b/>
                <w:bCs/>
                <w:color w:val="000000"/>
                <w:sz w:val="16"/>
                <w:szCs w:val="16"/>
              </w:rPr>
              <w:t>Resolution</w:t>
            </w:r>
          </w:p>
        </w:tc>
      </w:tr>
      <w:tr w:rsidR="00C131D7" w:rsidRPr="007E587A" w:rsidTr="00B332FE">
        <w:trPr>
          <w:trHeight w:val="2168"/>
        </w:trPr>
        <w:tc>
          <w:tcPr>
            <w:tcW w:w="630" w:type="dxa"/>
            <w:shd w:val="clear" w:color="auto" w:fill="auto"/>
            <w:noWrap/>
          </w:tcPr>
          <w:p w:rsidR="00C131D7" w:rsidRPr="00953E01" w:rsidRDefault="00C131D7" w:rsidP="002D5F90">
            <w:pPr>
              <w:suppressAutoHyphens/>
              <w:spacing w:after="0"/>
              <w:rPr>
                <w:rFonts w:ascii="Times New Roman" w:hAnsi="Times New Roman" w:cs="Times New Roman"/>
                <w:sz w:val="16"/>
                <w:szCs w:val="16"/>
              </w:rPr>
            </w:pPr>
            <w:r>
              <w:rPr>
                <w:rFonts w:ascii="Times New Roman" w:hAnsi="Times New Roman" w:cs="Times New Roman"/>
                <w:sz w:val="16"/>
                <w:szCs w:val="16"/>
              </w:rPr>
              <w:t>6942</w:t>
            </w:r>
          </w:p>
        </w:tc>
        <w:tc>
          <w:tcPr>
            <w:tcW w:w="1170" w:type="dxa"/>
          </w:tcPr>
          <w:p w:rsidR="00C131D7" w:rsidRPr="00953E01" w:rsidRDefault="00740039" w:rsidP="002D5F9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r w:rsidRPr="00740039">
              <w:rPr>
                <w:rFonts w:ascii="Times New Roman" w:hAnsi="Times New Roman" w:cs="Times New Roman"/>
                <w:sz w:val="16"/>
                <w:szCs w:val="16"/>
              </w:rPr>
              <w:t>Joseph Levy</w:t>
            </w:r>
          </w:p>
        </w:tc>
        <w:tc>
          <w:tcPr>
            <w:tcW w:w="720" w:type="dxa"/>
            <w:shd w:val="clear" w:color="auto" w:fill="auto"/>
            <w:noWrap/>
          </w:tcPr>
          <w:p w:rsidR="00C131D7" w:rsidRPr="00953E01" w:rsidRDefault="00C131D7" w:rsidP="002D5F90">
            <w:pPr>
              <w:suppressAutoHyphens/>
              <w:spacing w:after="0"/>
              <w:rPr>
                <w:rFonts w:ascii="Times New Roman" w:hAnsi="Times New Roman" w:cs="Times New Roman"/>
                <w:sz w:val="16"/>
                <w:szCs w:val="16"/>
              </w:rPr>
            </w:pPr>
            <w:r>
              <w:rPr>
                <w:rFonts w:ascii="Times New Roman" w:hAnsi="Times New Roman" w:cs="Times New Roman"/>
                <w:sz w:val="16"/>
                <w:szCs w:val="16"/>
              </w:rPr>
              <w:t>10</w:t>
            </w:r>
          </w:p>
        </w:tc>
        <w:tc>
          <w:tcPr>
            <w:tcW w:w="720" w:type="dxa"/>
          </w:tcPr>
          <w:p w:rsidR="00C131D7" w:rsidRPr="00953E01" w:rsidRDefault="00C131D7" w:rsidP="002D5F90">
            <w:pPr>
              <w:suppressAutoHyphens/>
              <w:spacing w:after="0"/>
              <w:rPr>
                <w:rFonts w:ascii="Times New Roman" w:hAnsi="Times New Roman" w:cs="Times New Roman"/>
                <w:sz w:val="16"/>
                <w:szCs w:val="16"/>
              </w:rPr>
            </w:pPr>
            <w:r>
              <w:rPr>
                <w:rFonts w:ascii="Times New Roman" w:hAnsi="Times New Roman" w:cs="Times New Roman"/>
                <w:sz w:val="16"/>
                <w:szCs w:val="16"/>
              </w:rPr>
              <w:t>5</w:t>
            </w:r>
          </w:p>
        </w:tc>
        <w:tc>
          <w:tcPr>
            <w:tcW w:w="2520" w:type="dxa"/>
            <w:shd w:val="clear" w:color="auto" w:fill="auto"/>
            <w:noWrap/>
          </w:tcPr>
          <w:p w:rsidR="00C131D7" w:rsidRPr="00953E01" w:rsidRDefault="00C131D7" w:rsidP="002D5F90">
            <w:pPr>
              <w:suppressAutoHyphens/>
              <w:spacing w:after="0"/>
              <w:rPr>
                <w:rFonts w:ascii="Times New Roman" w:hAnsi="Times New Roman" w:cs="Times New Roman"/>
                <w:sz w:val="16"/>
                <w:szCs w:val="16"/>
              </w:rPr>
            </w:pPr>
            <w:r w:rsidRPr="00C131D7">
              <w:rPr>
                <w:rFonts w:ascii="Times New Roman" w:hAnsi="Times New Roman" w:cs="Times New Roman"/>
                <w:sz w:val="16"/>
                <w:szCs w:val="16"/>
              </w:rPr>
              <w:t>I find it hard to believe that given the significant MAC features added in this amendment that there are no changes to clause 5.  Are there additions to the Security services with the additional of A-PDU fragmentation?  Are there additions needed to the MSDU ordering?</w:t>
            </w:r>
          </w:p>
        </w:tc>
        <w:tc>
          <w:tcPr>
            <w:tcW w:w="1350" w:type="dxa"/>
            <w:shd w:val="clear" w:color="auto" w:fill="auto"/>
            <w:noWrap/>
          </w:tcPr>
          <w:p w:rsidR="00C131D7" w:rsidRPr="00953E01" w:rsidRDefault="00C131D7" w:rsidP="002D5F90">
            <w:pPr>
              <w:suppressAutoHyphens/>
              <w:spacing w:after="0"/>
              <w:rPr>
                <w:rFonts w:ascii="Times New Roman" w:hAnsi="Times New Roman" w:cs="Times New Roman"/>
                <w:sz w:val="16"/>
                <w:szCs w:val="16"/>
              </w:rPr>
            </w:pPr>
            <w:r w:rsidRPr="00C131D7">
              <w:rPr>
                <w:rFonts w:ascii="Times New Roman" w:hAnsi="Times New Roman" w:cs="Times New Roman"/>
                <w:sz w:val="16"/>
                <w:szCs w:val="16"/>
              </w:rPr>
              <w:t>Insert required changes to clause 5</w:t>
            </w:r>
          </w:p>
        </w:tc>
        <w:tc>
          <w:tcPr>
            <w:tcW w:w="2430" w:type="dxa"/>
            <w:shd w:val="clear" w:color="auto" w:fill="auto"/>
          </w:tcPr>
          <w:p w:rsidR="00C131D7" w:rsidRPr="00953E01" w:rsidRDefault="00740039" w:rsidP="00BD3840">
            <w:pPr>
              <w:suppressAutoHyphens/>
              <w:spacing w:after="0"/>
              <w:rPr>
                <w:rFonts w:ascii="Times New Roman" w:hAnsi="Times New Roman" w:cs="Times New Roman"/>
                <w:sz w:val="16"/>
                <w:szCs w:val="16"/>
              </w:rPr>
            </w:pPr>
            <w:r>
              <w:rPr>
                <w:rFonts w:ascii="Times New Roman" w:hAnsi="Times New Roman" w:cs="Times New Roman"/>
                <w:sz w:val="16"/>
                <w:szCs w:val="16"/>
              </w:rPr>
              <w:t>Rejected</w:t>
            </w:r>
            <w:r w:rsidR="00BD3840">
              <w:rPr>
                <w:rFonts w:ascii="Times New Roman" w:hAnsi="Times New Roman" w:cs="Times New Roman"/>
                <w:sz w:val="16"/>
                <w:szCs w:val="16"/>
              </w:rPr>
              <w:t xml:space="preserve">. The commenter did not propose a specific change to the referenced section. Moreover, the changes as described in 802.11ax Draft 1.0 do not affect the services provided by the MAC </w:t>
            </w:r>
            <w:proofErr w:type="spellStart"/>
            <w:r w:rsidR="00BD3840">
              <w:rPr>
                <w:rFonts w:ascii="Times New Roman" w:hAnsi="Times New Roman" w:cs="Times New Roman"/>
                <w:sz w:val="16"/>
                <w:szCs w:val="16"/>
              </w:rPr>
              <w:t>sublayer</w:t>
            </w:r>
            <w:proofErr w:type="spellEnd"/>
            <w:r w:rsidR="00BD3840">
              <w:rPr>
                <w:rFonts w:ascii="Times New Roman" w:hAnsi="Times New Roman" w:cs="Times New Roman"/>
                <w:sz w:val="16"/>
                <w:szCs w:val="16"/>
              </w:rPr>
              <w:t xml:space="preserve"> includ</w:t>
            </w:r>
            <w:r w:rsidR="00E41DD7">
              <w:rPr>
                <w:rFonts w:ascii="Times New Roman" w:hAnsi="Times New Roman" w:cs="Times New Roman"/>
                <w:sz w:val="16"/>
                <w:szCs w:val="16"/>
              </w:rPr>
              <w:t xml:space="preserve">ing </w:t>
            </w:r>
            <w:r w:rsidR="0075747B">
              <w:rPr>
                <w:rFonts w:ascii="Times New Roman" w:hAnsi="Times New Roman" w:cs="Times New Roman"/>
                <w:sz w:val="16"/>
                <w:szCs w:val="16"/>
              </w:rPr>
              <w:t>MSDU ordering</w:t>
            </w:r>
            <w:r w:rsidR="003403CE">
              <w:rPr>
                <w:rFonts w:ascii="Times New Roman" w:hAnsi="Times New Roman" w:cs="Times New Roman"/>
                <w:sz w:val="16"/>
                <w:szCs w:val="16"/>
              </w:rPr>
              <w:t xml:space="preserve"> and security</w:t>
            </w:r>
            <w:r w:rsidR="00BD3840">
              <w:rPr>
                <w:rFonts w:ascii="Times New Roman" w:hAnsi="Times New Roman" w:cs="Times New Roman"/>
                <w:sz w:val="16"/>
                <w:szCs w:val="16"/>
              </w:rPr>
              <w:t xml:space="preserve">. </w:t>
            </w:r>
          </w:p>
        </w:tc>
      </w:tr>
    </w:tbl>
    <w:p w:rsidR="00A353D7" w:rsidRPr="00CE1ADE" w:rsidRDefault="00A353D7" w:rsidP="00A353D7">
      <w:pPr>
        <w:spacing w:after="0" w:line="240" w:lineRule="auto"/>
        <w:rPr>
          <w:rFonts w:ascii="Times New Roman" w:eastAsia="Malgun Gothic" w:hAnsi="Times New Roman" w:cs="Times New Roman"/>
          <w:sz w:val="18"/>
          <w:szCs w:val="20"/>
          <w:lang w:val="en-GB"/>
        </w:rPr>
      </w:pPr>
    </w:p>
    <w:sectPr w:rsidR="00A353D7" w:rsidRPr="00CE1ADE" w:rsidSect="00DA4625">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76" w:rsidRDefault="008A6876">
      <w:pPr>
        <w:spacing w:after="0" w:line="240" w:lineRule="auto"/>
      </w:pPr>
      <w:r>
        <w:separator/>
      </w:r>
    </w:p>
  </w:endnote>
  <w:endnote w:type="continuationSeparator" w:id="0">
    <w:p w:rsidR="008A6876" w:rsidRDefault="008A6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58" w:rsidRDefault="00D05121" w:rsidP="00D5036D">
    <w:pPr>
      <w:pStyle w:val="Footer"/>
      <w:tabs>
        <w:tab w:val="center" w:pos="4680"/>
        <w:tab w:val="right" w:pos="9360"/>
      </w:tabs>
    </w:pPr>
    <w:r>
      <w:fldChar w:fldCharType="begin"/>
    </w:r>
    <w:r w:rsidR="000C6F58">
      <w:instrText xml:space="preserve"> SUBJECT  \* MERGEFORMAT </w:instrText>
    </w:r>
    <w:r>
      <w:fldChar w:fldCharType="end"/>
    </w:r>
    <w:r w:rsidR="000C6F58">
      <w:tab/>
      <w:t xml:space="preserve">page </w:t>
    </w:r>
    <w:r>
      <w:fldChar w:fldCharType="begin"/>
    </w:r>
    <w:r w:rsidR="000C6F58">
      <w:instrText xml:space="preserve">PAGE </w:instrText>
    </w:r>
    <w:r>
      <w:fldChar w:fldCharType="separate"/>
    </w:r>
    <w:r w:rsidR="00B332FE">
      <w:rPr>
        <w:noProof/>
      </w:rPr>
      <w:t>2</w:t>
    </w:r>
    <w:r>
      <w:fldChar w:fldCharType="end"/>
    </w:r>
    <w:r w:rsidR="000C6F58">
      <w:tab/>
      <w:t xml:space="preserve"> </w:t>
    </w:r>
    <w:r w:rsidR="00B332FE">
      <w:t xml:space="preserve">Peter Loc, </w:t>
    </w:r>
    <w:proofErr w:type="spellStart"/>
    <w:r w:rsidR="00B332FE">
      <w:t>Huawei</w:t>
    </w:r>
    <w:proofErr w:type="spellEnd"/>
  </w:p>
  <w:p w:rsidR="000C6F58" w:rsidRDefault="000C6F58" w:rsidP="00D5036D"/>
  <w:p w:rsidR="000C6F58" w:rsidRDefault="000C6F58">
    <w:pPr>
      <w:pStyle w:val="LPageNumber"/>
      <w:jc w:val="center"/>
      <w:rPr>
        <w:w w:val="1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58" w:rsidRDefault="000831AA" w:rsidP="009B1A89">
    <w:pPr>
      <w:pStyle w:val="Footer"/>
      <w:tabs>
        <w:tab w:val="center" w:pos="4680"/>
        <w:tab w:val="right" w:pos="9360"/>
      </w:tabs>
    </w:pPr>
    <w:r>
      <w:t>Submission</w:t>
    </w:r>
    <w:r w:rsidR="00D05121">
      <w:fldChar w:fldCharType="begin"/>
    </w:r>
    <w:r w:rsidR="000C6F58">
      <w:instrText xml:space="preserve"> SUBJECT  \* MERGEFORMAT </w:instrText>
    </w:r>
    <w:r w:rsidR="00D05121">
      <w:fldChar w:fldCharType="end"/>
    </w:r>
    <w:r w:rsidR="000C6F58">
      <w:tab/>
      <w:t xml:space="preserve">page </w:t>
    </w:r>
    <w:r w:rsidR="00D05121">
      <w:fldChar w:fldCharType="begin"/>
    </w:r>
    <w:r w:rsidR="000C6F58">
      <w:instrText xml:space="preserve">PAGE </w:instrText>
    </w:r>
    <w:r w:rsidR="00D05121">
      <w:fldChar w:fldCharType="separate"/>
    </w:r>
    <w:r w:rsidR="00CD0890">
      <w:rPr>
        <w:noProof/>
      </w:rPr>
      <w:t>1</w:t>
    </w:r>
    <w:r w:rsidR="00D05121">
      <w:fldChar w:fldCharType="end"/>
    </w:r>
    <w:r w:rsidR="000C6F58">
      <w:tab/>
      <w:t xml:space="preserve"> </w:t>
    </w:r>
    <w:r w:rsidR="00091035">
      <w:t xml:space="preserve">Peter Loc, </w:t>
    </w:r>
    <w:proofErr w:type="spellStart"/>
    <w:r w:rsidR="00091035">
      <w:t>Huawei</w:t>
    </w:r>
    <w:proofErr w:type="spellEnd"/>
  </w:p>
  <w:p w:rsidR="000C6F58" w:rsidRDefault="000C6F58" w:rsidP="009B1A89"/>
  <w:p w:rsidR="000C6F58" w:rsidRDefault="00D05121">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sidR="000C6F58">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D0890">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AA" w:rsidRDefault="00083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76" w:rsidRDefault="008A6876">
      <w:pPr>
        <w:spacing w:after="0" w:line="240" w:lineRule="auto"/>
      </w:pPr>
      <w:r>
        <w:separator/>
      </w:r>
    </w:p>
  </w:footnote>
  <w:footnote w:type="continuationSeparator" w:id="0">
    <w:p w:rsidR="008A6876" w:rsidRDefault="008A6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AA" w:rsidRDefault="00083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FE" w:rsidRPr="00CB5571" w:rsidRDefault="00B332FE" w:rsidP="00B332F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D05121">
      <w:fldChar w:fldCharType="begin"/>
    </w:r>
    <w:r w:rsidR="00D05121">
      <w:instrText xml:space="preserve"> TITLE  \* MERGEFORMAT </w:instrText>
    </w:r>
    <w:r w:rsidR="00D05121">
      <w:fldChar w:fldCharType="separate"/>
    </w:r>
    <w:r w:rsidRPr="00CB5571">
      <w:rPr>
        <w:rFonts w:ascii="Times New Roman" w:eastAsia="Malgun Gothic" w:hAnsi="Times New Roman" w:cs="Times New Roman"/>
        <w:b/>
        <w:sz w:val="28"/>
        <w:szCs w:val="20"/>
        <w:lang w:val="en-GB"/>
      </w:rPr>
      <w:t xml:space="preserve">doc.: IEEE </w:t>
    </w:r>
    <w:r w:rsidRPr="00CB5571">
      <w:rPr>
        <w:rFonts w:ascii="Times New Roman" w:eastAsia="Malgun Gothic" w:hAnsi="Times New Roman" w:cs="Times New Roman"/>
        <w:b/>
        <w:sz w:val="28"/>
        <w:szCs w:val="20"/>
        <w:lang w:val="en-GB"/>
      </w:rPr>
      <w:t>802.11-17/</w:t>
    </w:r>
    <w:r>
      <w:rPr>
        <w:rFonts w:ascii="Times New Roman" w:eastAsia="Malgun Gothic" w:hAnsi="Times New Roman" w:cs="Times New Roman"/>
        <w:b/>
        <w:sz w:val="28"/>
        <w:szCs w:val="20"/>
        <w:lang w:val="en-GB"/>
      </w:rPr>
      <w:t>1358</w:t>
    </w:r>
    <w:r w:rsidRPr="00CB5571">
      <w:rPr>
        <w:rFonts w:ascii="Times New Roman" w:eastAsia="Malgun Gothic" w:hAnsi="Times New Roman" w:cs="Times New Roman"/>
        <w:b/>
        <w:sz w:val="28"/>
        <w:szCs w:val="20"/>
        <w:lang w:val="en-GB"/>
      </w:rPr>
      <w:t>r</w:t>
    </w:r>
    <w:r w:rsidR="00CD0890">
      <w:rPr>
        <w:rFonts w:ascii="Times New Roman" w:eastAsia="Malgun Gothic" w:hAnsi="Times New Roman" w:cs="Times New Roman"/>
        <w:b/>
        <w:sz w:val="28"/>
        <w:szCs w:val="20"/>
        <w:lang w:val="en-GB"/>
      </w:rPr>
      <w:t>1</w:t>
    </w:r>
    <w:r w:rsidR="00D05121">
      <w:fldChar w:fldCharType="end"/>
    </w:r>
  </w:p>
  <w:p w:rsidR="00B332FE" w:rsidRDefault="00B332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AA" w:rsidRDefault="000831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712B"/>
    <w:rsid w:val="00036D4B"/>
    <w:rsid w:val="00047D56"/>
    <w:rsid w:val="00050C6B"/>
    <w:rsid w:val="00053268"/>
    <w:rsid w:val="00063F77"/>
    <w:rsid w:val="000672C0"/>
    <w:rsid w:val="000765DB"/>
    <w:rsid w:val="00081CF3"/>
    <w:rsid w:val="00082195"/>
    <w:rsid w:val="00082EC3"/>
    <w:rsid w:val="000831AA"/>
    <w:rsid w:val="0009024D"/>
    <w:rsid w:val="00091035"/>
    <w:rsid w:val="00091407"/>
    <w:rsid w:val="0009355C"/>
    <w:rsid w:val="00094539"/>
    <w:rsid w:val="000A4B77"/>
    <w:rsid w:val="000A5CA3"/>
    <w:rsid w:val="000A7151"/>
    <w:rsid w:val="000C4D0F"/>
    <w:rsid w:val="000C6F58"/>
    <w:rsid w:val="000D2DEE"/>
    <w:rsid w:val="000E227D"/>
    <w:rsid w:val="000F61AD"/>
    <w:rsid w:val="000F629E"/>
    <w:rsid w:val="00101FEE"/>
    <w:rsid w:val="001028D0"/>
    <w:rsid w:val="0010716B"/>
    <w:rsid w:val="001105D0"/>
    <w:rsid w:val="001107A3"/>
    <w:rsid w:val="00117F02"/>
    <w:rsid w:val="00124C8D"/>
    <w:rsid w:val="001253AE"/>
    <w:rsid w:val="0012582D"/>
    <w:rsid w:val="00131A73"/>
    <w:rsid w:val="00132BB2"/>
    <w:rsid w:val="00134ADC"/>
    <w:rsid w:val="001438E9"/>
    <w:rsid w:val="00150607"/>
    <w:rsid w:val="00160272"/>
    <w:rsid w:val="00161D47"/>
    <w:rsid w:val="00165D52"/>
    <w:rsid w:val="00170ED3"/>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D6E1C"/>
    <w:rsid w:val="001E608B"/>
    <w:rsid w:val="001F3231"/>
    <w:rsid w:val="001F6CCF"/>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01FC"/>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03CE"/>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3F6470"/>
    <w:rsid w:val="004150DE"/>
    <w:rsid w:val="004173CD"/>
    <w:rsid w:val="0043136E"/>
    <w:rsid w:val="00431706"/>
    <w:rsid w:val="00441EE7"/>
    <w:rsid w:val="00443997"/>
    <w:rsid w:val="004507F2"/>
    <w:rsid w:val="004574D7"/>
    <w:rsid w:val="00461CCD"/>
    <w:rsid w:val="00466382"/>
    <w:rsid w:val="00466DB1"/>
    <w:rsid w:val="0047258A"/>
    <w:rsid w:val="00475704"/>
    <w:rsid w:val="004757DC"/>
    <w:rsid w:val="00482C82"/>
    <w:rsid w:val="004841BC"/>
    <w:rsid w:val="00485FA0"/>
    <w:rsid w:val="00487297"/>
    <w:rsid w:val="004931C9"/>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0669"/>
    <w:rsid w:val="007055B9"/>
    <w:rsid w:val="00722F19"/>
    <w:rsid w:val="007249A1"/>
    <w:rsid w:val="00724B79"/>
    <w:rsid w:val="0073334D"/>
    <w:rsid w:val="0073642B"/>
    <w:rsid w:val="00737559"/>
    <w:rsid w:val="00740039"/>
    <w:rsid w:val="00740B68"/>
    <w:rsid w:val="007544DB"/>
    <w:rsid w:val="0075747B"/>
    <w:rsid w:val="00763595"/>
    <w:rsid w:val="00766F21"/>
    <w:rsid w:val="00771BC1"/>
    <w:rsid w:val="007815BD"/>
    <w:rsid w:val="00784A07"/>
    <w:rsid w:val="00786289"/>
    <w:rsid w:val="007934B0"/>
    <w:rsid w:val="007B53D2"/>
    <w:rsid w:val="007B663D"/>
    <w:rsid w:val="007B695C"/>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A6876"/>
    <w:rsid w:val="008B0169"/>
    <w:rsid w:val="008B124D"/>
    <w:rsid w:val="008C3B3E"/>
    <w:rsid w:val="008D1B60"/>
    <w:rsid w:val="008E6D5F"/>
    <w:rsid w:val="008F679B"/>
    <w:rsid w:val="00905A8C"/>
    <w:rsid w:val="00907CF5"/>
    <w:rsid w:val="0091364E"/>
    <w:rsid w:val="009164A4"/>
    <w:rsid w:val="00921442"/>
    <w:rsid w:val="00921BD6"/>
    <w:rsid w:val="00923FB4"/>
    <w:rsid w:val="00925318"/>
    <w:rsid w:val="009267F2"/>
    <w:rsid w:val="009268E8"/>
    <w:rsid w:val="00931DE9"/>
    <w:rsid w:val="009529A8"/>
    <w:rsid w:val="0095641D"/>
    <w:rsid w:val="009566AD"/>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22A"/>
    <w:rsid w:val="00A014BC"/>
    <w:rsid w:val="00A060C8"/>
    <w:rsid w:val="00A10365"/>
    <w:rsid w:val="00A16AD7"/>
    <w:rsid w:val="00A301D2"/>
    <w:rsid w:val="00A325D4"/>
    <w:rsid w:val="00A344E1"/>
    <w:rsid w:val="00A353D7"/>
    <w:rsid w:val="00A36926"/>
    <w:rsid w:val="00A42CC7"/>
    <w:rsid w:val="00A47543"/>
    <w:rsid w:val="00A5031E"/>
    <w:rsid w:val="00A541FB"/>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587F"/>
    <w:rsid w:val="00B132D1"/>
    <w:rsid w:val="00B13ADF"/>
    <w:rsid w:val="00B16855"/>
    <w:rsid w:val="00B17A27"/>
    <w:rsid w:val="00B25979"/>
    <w:rsid w:val="00B332FE"/>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3840"/>
    <w:rsid w:val="00BD74A5"/>
    <w:rsid w:val="00BE1E46"/>
    <w:rsid w:val="00BE3473"/>
    <w:rsid w:val="00BE7688"/>
    <w:rsid w:val="00C023E9"/>
    <w:rsid w:val="00C055A4"/>
    <w:rsid w:val="00C0686D"/>
    <w:rsid w:val="00C0795D"/>
    <w:rsid w:val="00C07AB0"/>
    <w:rsid w:val="00C131D7"/>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0890"/>
    <w:rsid w:val="00CD41AD"/>
    <w:rsid w:val="00CD4E28"/>
    <w:rsid w:val="00CE49B5"/>
    <w:rsid w:val="00CF0970"/>
    <w:rsid w:val="00CF4DEC"/>
    <w:rsid w:val="00D05121"/>
    <w:rsid w:val="00D15005"/>
    <w:rsid w:val="00D26891"/>
    <w:rsid w:val="00D27700"/>
    <w:rsid w:val="00D343E5"/>
    <w:rsid w:val="00D37708"/>
    <w:rsid w:val="00D37E8B"/>
    <w:rsid w:val="00D41F81"/>
    <w:rsid w:val="00D443F0"/>
    <w:rsid w:val="00D5036D"/>
    <w:rsid w:val="00D533B3"/>
    <w:rsid w:val="00D73156"/>
    <w:rsid w:val="00D83666"/>
    <w:rsid w:val="00D87CB7"/>
    <w:rsid w:val="00D90FC7"/>
    <w:rsid w:val="00D9185C"/>
    <w:rsid w:val="00D95136"/>
    <w:rsid w:val="00D974C3"/>
    <w:rsid w:val="00DA4625"/>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41DD7"/>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0140"/>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5B9"/>
    <w:rsid w:val="00F70C03"/>
    <w:rsid w:val="00F74BFB"/>
    <w:rsid w:val="00F81948"/>
    <w:rsid w:val="00F82095"/>
    <w:rsid w:val="00F9270F"/>
    <w:rsid w:val="00FA4131"/>
    <w:rsid w:val="00FA66BB"/>
    <w:rsid w:val="00FB4137"/>
    <w:rsid w:val="00FC5369"/>
    <w:rsid w:val="00FD11C6"/>
    <w:rsid w:val="00FD3B7C"/>
    <w:rsid w:val="00FE24F8"/>
    <w:rsid w:val="00FE3B73"/>
    <w:rsid w:val="00FF1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DA4625"/>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4625"/>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A4625"/>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A4625"/>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A4625"/>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A462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A4625"/>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A4625"/>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A4625"/>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A4625"/>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A4625"/>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A4625"/>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DA4625"/>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A4625"/>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A4625"/>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4625"/>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A4625"/>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A4625"/>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A4625"/>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A4625"/>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A462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A4625"/>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A462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A4625"/>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rsid w:val="00DA462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A4625"/>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A4625"/>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A4625"/>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A4625"/>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DA462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DA4625"/>
  </w:style>
  <w:style w:type="paragraph" w:customStyle="1" w:styleId="Footnote">
    <w:name w:val="Footnote"/>
    <w:uiPriority w:val="99"/>
    <w:rsid w:val="00DA4625"/>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A4625"/>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A4625"/>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A462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A46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rsid w:val="00DA4625"/>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rsid w:val="00DA4625"/>
  </w:style>
  <w:style w:type="paragraph" w:customStyle="1" w:styleId="Hh">
    <w:name w:val="Hh"/>
    <w:aliases w:val="HangingIndent2"/>
    <w:uiPriority w:val="99"/>
    <w:rsid w:val="00DA4625"/>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A4625"/>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A462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A462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A462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A4625"/>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A4625"/>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A4625"/>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A4625"/>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A4625"/>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A4625"/>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A4625"/>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A4625"/>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A4625"/>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A4625"/>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A4625"/>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A4625"/>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A4625"/>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A4625"/>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A462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A4625"/>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A46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A4625"/>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A4625"/>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A4625"/>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A4625"/>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DA4625"/>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DA4625"/>
    <w:rPr>
      <w:rFonts w:asciiTheme="majorHAnsi" w:eastAsiaTheme="majorEastAsia" w:hAnsiTheme="majorHAnsi" w:cstheme="majorBidi"/>
      <w:b/>
      <w:bCs/>
      <w:kern w:val="28"/>
      <w:sz w:val="32"/>
      <w:szCs w:val="32"/>
    </w:rPr>
  </w:style>
  <w:style w:type="paragraph" w:customStyle="1" w:styleId="TOCline">
    <w:name w:val="TOCline"/>
    <w:uiPriority w:val="99"/>
    <w:rsid w:val="00DA4625"/>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A46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A4625"/>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DA4625"/>
    <w:rPr>
      <w:i/>
      <w:iCs/>
    </w:rPr>
  </w:style>
  <w:style w:type="character" w:customStyle="1" w:styleId="EquationVariables">
    <w:name w:val="EquationVariables"/>
    <w:uiPriority w:val="99"/>
    <w:rsid w:val="00DA4625"/>
    <w:rPr>
      <w:i/>
      <w:iCs/>
    </w:rPr>
  </w:style>
  <w:style w:type="character" w:customStyle="1" w:styleId="Newtext">
    <w:name w:val="New_text"/>
    <w:uiPriority w:val="99"/>
    <w:rsid w:val="00DA4625"/>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A4625"/>
    <w:rPr>
      <w:rFonts w:ascii="Times New Roman" w:hAnsi="Times New Roman" w:cs="Times New Roman"/>
      <w:b/>
      <w:bCs/>
      <w:color w:val="000000"/>
      <w:spacing w:val="0"/>
      <w:sz w:val="20"/>
      <w:szCs w:val="20"/>
      <w:vertAlign w:val="baseline"/>
    </w:rPr>
  </w:style>
  <w:style w:type="character" w:customStyle="1" w:styleId="P3">
    <w:name w:val="P3"/>
    <w:uiPriority w:val="99"/>
    <w:rsid w:val="00DA4625"/>
    <w:rPr>
      <w:rFonts w:ascii="Times New Roman" w:hAnsi="Times New Roman" w:cs="Times New Roman"/>
      <w:b/>
      <w:bCs/>
      <w:color w:val="000000"/>
      <w:spacing w:val="0"/>
      <w:sz w:val="20"/>
      <w:szCs w:val="20"/>
      <w:vertAlign w:val="baseline"/>
    </w:rPr>
  </w:style>
  <w:style w:type="character" w:customStyle="1" w:styleId="P4">
    <w:name w:val="P4"/>
    <w:uiPriority w:val="99"/>
    <w:rsid w:val="00DA4625"/>
    <w:rPr>
      <w:rFonts w:ascii="Times New Roman" w:hAnsi="Times New Roman" w:cs="Times New Roman"/>
      <w:b/>
      <w:bCs/>
      <w:color w:val="000000"/>
      <w:spacing w:val="0"/>
      <w:sz w:val="20"/>
      <w:szCs w:val="20"/>
      <w:vertAlign w:val="baseline"/>
    </w:rPr>
  </w:style>
  <w:style w:type="character" w:customStyle="1" w:styleId="P5">
    <w:name w:val="P5"/>
    <w:uiPriority w:val="99"/>
    <w:rsid w:val="00DA462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A4625"/>
    <w:rPr>
      <w:rFonts w:ascii="Times New Roman" w:hAnsi="Times New Roman" w:cs="Times New Roman"/>
      <w:color w:val="000000"/>
      <w:spacing w:val="0"/>
      <w:sz w:val="20"/>
      <w:szCs w:val="20"/>
      <w:vertAlign w:val="baseline"/>
    </w:rPr>
  </w:style>
  <w:style w:type="character" w:customStyle="1" w:styleId="references0">
    <w:name w:val="references"/>
    <w:uiPriority w:val="99"/>
    <w:rsid w:val="00DA4625"/>
    <w:rPr>
      <w:rFonts w:ascii="Times New Roman" w:hAnsi="Times New Roman" w:cs="Times New Roman"/>
      <w:color w:val="000000"/>
      <w:spacing w:val="0"/>
      <w:sz w:val="20"/>
      <w:szCs w:val="20"/>
      <w:vertAlign w:val="baseline"/>
    </w:rPr>
  </w:style>
  <w:style w:type="character" w:customStyle="1" w:styleId="Subscript">
    <w:name w:val="Subscript"/>
    <w:uiPriority w:val="99"/>
    <w:rsid w:val="00DA4625"/>
    <w:rPr>
      <w:vertAlign w:val="subscript"/>
    </w:rPr>
  </w:style>
  <w:style w:type="character" w:customStyle="1" w:styleId="Superscript">
    <w:name w:val="Superscript"/>
    <w:uiPriority w:val="99"/>
    <w:rsid w:val="00DA4625"/>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r="http://schemas.openxmlformats.org/officeDocument/2006/relationships" xmlns:w="http://schemas.openxmlformats.org/wordprocessingml/2006/main">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1536807">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2075EB93-CA8E-4F7F-8107-282857C5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IWT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Loc</dc:creator>
  <cp:lastModifiedBy>Peter Loc</cp:lastModifiedBy>
  <cp:revision>2</cp:revision>
  <dcterms:created xsi:type="dcterms:W3CDTF">2017-09-13T06:39:00Z</dcterms:created>
  <dcterms:modified xsi:type="dcterms:W3CDTF">2017-09-13T06:39:00Z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