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14:paraId="11FD21C3" w14:textId="77777777" w:rsidTr="002D50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4EF4C" w14:textId="6C677C42" w:rsidR="00A353D7" w:rsidRPr="00CC2C3C" w:rsidRDefault="00A353D7" w:rsidP="00A060C8">
            <w:pPr>
              <w:pStyle w:val="T2"/>
              <w:spacing w:after="0"/>
              <w:rPr>
                <w:b w:val="0"/>
              </w:rPr>
            </w:pPr>
            <w:r w:rsidRPr="00CC2C3C">
              <w:rPr>
                <w:b w:val="0"/>
              </w:rPr>
              <w:t xml:space="preserve">Proposed </w:t>
            </w:r>
            <w:r w:rsidR="0033607A">
              <w:rPr>
                <w:b w:val="0"/>
              </w:rPr>
              <w:t>r</w:t>
            </w:r>
            <w:r w:rsidRPr="00CC2C3C">
              <w:rPr>
                <w:b w:val="0"/>
              </w:rPr>
              <w:t xml:space="preserve">esolution </w:t>
            </w:r>
            <w:r w:rsidR="0033607A">
              <w:rPr>
                <w:b w:val="0"/>
              </w:rPr>
              <w:t xml:space="preserve">for </w:t>
            </w:r>
            <w:r w:rsidR="00A060C8">
              <w:rPr>
                <w:b w:val="0"/>
              </w:rPr>
              <w:t>CID 9501</w:t>
            </w:r>
            <w:r w:rsidR="006A281D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2D50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F30E001" w:rsidR="00A353D7" w:rsidRPr="00CC2C3C" w:rsidRDefault="00A353D7" w:rsidP="002D508C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2A01FC">
              <w:rPr>
                <w:b w:val="0"/>
                <w:noProof/>
                <w:sz w:val="20"/>
              </w:rPr>
              <w:t>2017-08-28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2D50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2D508C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6B0D13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4E1800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FA26A6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2D508C">
        <w:trPr>
          <w:jc w:val="center"/>
        </w:trPr>
        <w:tc>
          <w:tcPr>
            <w:tcW w:w="1705" w:type="dxa"/>
            <w:vAlign w:val="center"/>
          </w:tcPr>
          <w:p w14:paraId="1E23AD43" w14:textId="42817A8D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95" w:type="dxa"/>
            <w:vAlign w:val="center"/>
          </w:tcPr>
          <w:p w14:paraId="59BAB3D0" w14:textId="54E021F1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A0E57A8" w14:textId="7EBAD168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Infinity Loop, Cupertino, CA 95014</w:t>
            </w:r>
          </w:p>
        </w:tc>
        <w:tc>
          <w:tcPr>
            <w:tcW w:w="1715" w:type="dxa"/>
            <w:vAlign w:val="center"/>
          </w:tcPr>
          <w:p w14:paraId="7345B426" w14:textId="0E3514BB" w:rsidR="00A353D7" w:rsidRPr="000A26E7" w:rsidRDefault="00A353D7" w:rsidP="0073642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</w:t>
            </w:r>
            <w:r w:rsidR="0073642B">
              <w:rPr>
                <w:b w:val="0"/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1647" w:type="dxa"/>
            <w:vAlign w:val="center"/>
          </w:tcPr>
          <w:p w14:paraId="541D1A21" w14:textId="66E91176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Guoqing_li@apple.com</w:t>
            </w:r>
          </w:p>
        </w:tc>
      </w:tr>
      <w:tr w:rsidR="009D259B" w:rsidRPr="00CC2C3C" w14:paraId="3C97FB00" w14:textId="77777777" w:rsidTr="002D508C">
        <w:trPr>
          <w:jc w:val="center"/>
        </w:trPr>
        <w:tc>
          <w:tcPr>
            <w:tcW w:w="1705" w:type="dxa"/>
            <w:vAlign w:val="center"/>
          </w:tcPr>
          <w:p w14:paraId="2B77A253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79B1B74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0478E7B1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2D5D2DC5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6AB1A872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2D508C">
      <w:pPr>
        <w:pStyle w:val="T1"/>
        <w:spacing w:after="120"/>
        <w:outlineLvl w:val="0"/>
      </w:pPr>
      <w:r>
        <w:t>Abstract</w:t>
      </w:r>
    </w:p>
    <w:p w14:paraId="5A618551" w14:textId="1BE14E50" w:rsidR="00A353D7" w:rsidRDefault="00A353D7" w:rsidP="002D508C">
      <w:pPr>
        <w:jc w:val="both"/>
        <w:outlineLvl w:val="0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A060C8">
        <w:rPr>
          <w:lang w:eastAsia="ko-KR"/>
        </w:rPr>
        <w:t>CID9501</w:t>
      </w:r>
      <w:r w:rsidR="002614FF">
        <w:rPr>
          <w:lang w:eastAsia="ko-KR"/>
        </w:rPr>
        <w:t xml:space="preserve"> </w:t>
      </w:r>
    </w:p>
    <w:p w14:paraId="28C0E60A" w14:textId="2D860CAF" w:rsidR="002614FF" w:rsidRPr="00FA4131" w:rsidRDefault="00047D56" w:rsidP="002D508C">
      <w:pPr>
        <w:jc w:val="both"/>
        <w:outlineLvl w:val="0"/>
        <w:rPr>
          <w:highlight w:val="yellow"/>
          <w:lang w:eastAsia="ko-KR"/>
        </w:rPr>
      </w:pPr>
      <w:r>
        <w:rPr>
          <w:lang w:eastAsia="ko-KR"/>
        </w:rPr>
        <w:t xml:space="preserve">. </w:t>
      </w:r>
    </w:p>
    <w:p w14:paraId="6A444AE4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D508C">
      <w:pPr>
        <w:spacing w:after="0" w:line="240" w:lineRule="auto"/>
        <w:outlineLvl w:val="0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0AE23381" w14:textId="77777777" w:rsidR="00E539BB" w:rsidRDefault="00E539B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4D4ED19D" w14:textId="77777777" w:rsidR="007544DB" w:rsidRDefault="007544D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20"/>
        <w:gridCol w:w="800"/>
        <w:gridCol w:w="2920"/>
        <w:gridCol w:w="2680"/>
        <w:gridCol w:w="2620"/>
      </w:tblGrid>
      <w:tr w:rsidR="007544DB" w:rsidRPr="007544DB" w14:paraId="6E8DDC31" w14:textId="77777777" w:rsidTr="00A060C8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6F3" w14:textId="21F5F3DC" w:rsidR="007544DB" w:rsidRPr="007544DB" w:rsidRDefault="00A060C8" w:rsidP="00A06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/Ln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B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F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B3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7544DB" w:rsidRPr="007544DB" w14:paraId="6B9054B9" w14:textId="77777777" w:rsidTr="007544DB">
        <w:trPr>
          <w:trHeight w:val="1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3FA8" w14:textId="5D2627C5" w:rsidR="007544DB" w:rsidRPr="007544DB" w:rsidRDefault="00A060C8" w:rsidP="007544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39D" w14:textId="73991323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9/57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FC9B" w14:textId="77777777" w:rsidR="00A060C8" w:rsidRPr="00A060C8" w:rsidRDefault="00A060C8" w:rsidP="00A060C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0"/>
              </w:rPr>
            </w:pP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t>"- Optional support for OFDMA-based random access"</w:t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  <w:t>OFDMA-based random access should be defined in clause 3.2.</w:t>
            </w:r>
          </w:p>
          <w:p w14:paraId="203990E0" w14:textId="4C256333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5C0" w14:textId="49AC833C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in the comment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25ED" w14:textId="21DA9861" w:rsid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544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A060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Revised</w:t>
            </w:r>
            <w:r w:rsidR="00613C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0473C910" w14:textId="77777777" w:rsidR="00921BD6" w:rsidRDefault="00921BD6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FFA0EC" w14:textId="3A8657A3" w:rsidR="00921BD6" w:rsidRPr="0031494C" w:rsidRDefault="00A060C8" w:rsidP="0031494C">
            <w:pPr>
              <w:pStyle w:val="CommentText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Proposed definition as the following:</w:t>
            </w:r>
            <w:r w:rsidR="00921BD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5B8BF51" w14:textId="4E8CD2EC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25939B0" w14:textId="2F64A4CA" w:rsidR="00A353D7" w:rsidRPr="00CC2C3C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14:paraId="7A1A23B3" w14:textId="7C22DCD0" w:rsidR="00E8734F" w:rsidRDefault="00E8734F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add the following definition to section 3.2</w:t>
      </w:r>
      <w:r w:rsidR="00D343E5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426F47DD" w14:textId="7AE3BA50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Orthogonal frequency division multiple access (OFDMA)-based random access: 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random access mechanism for HE non-AP STAs to participate in uplink OFDMA transmissions in one or more AP designated random access resource unit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(RU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</w:p>
    <w:p w14:paraId="4224C838" w14:textId="77777777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1294E44C" w14:textId="60EDD793" w:rsidR="00D343E5" w:rsidRDefault="008407AB" w:rsidP="00D343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rPr>
          <w:rFonts w:ascii="Helvetica" w:hAnsi="Helvetica" w:cs="Helvetica"/>
          <w:color w:val="70AD47" w:themeColor="accent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br w:type="page"/>
      </w:r>
      <w:bookmarkStart w:id="0" w:name="_GoBack"/>
      <w:bookmarkEnd w:id="0"/>
    </w:p>
    <w:p w14:paraId="062C6C91" w14:textId="1F740EFA" w:rsidR="008407AB" w:rsidRPr="002319BF" w:rsidRDefault="008407AB" w:rsidP="0023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8407AB" w:rsidRPr="002319B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3333F" w14:textId="77777777" w:rsidR="00A10365" w:rsidRDefault="00A10365">
      <w:pPr>
        <w:spacing w:after="0" w:line="240" w:lineRule="auto"/>
      </w:pPr>
      <w:r>
        <w:separator/>
      </w:r>
    </w:p>
  </w:endnote>
  <w:endnote w:type="continuationSeparator" w:id="0">
    <w:p w14:paraId="0CDCEC03" w14:textId="77777777" w:rsidR="00A10365" w:rsidRDefault="00A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DFC7" w14:textId="2BE8226E" w:rsidR="000C6F58" w:rsidRDefault="000C6F58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705B9">
      <w:rPr>
        <w:noProof/>
      </w:rPr>
      <w:t>2</w:t>
    </w:r>
    <w:r>
      <w:fldChar w:fldCharType="end"/>
    </w:r>
    <w:r>
      <w:tab/>
      <w:t xml:space="preserve"> Guoqing Li, Apple</w:t>
    </w:r>
  </w:p>
  <w:p w14:paraId="7CB88B03" w14:textId="77777777" w:rsidR="000C6F58" w:rsidRDefault="000C6F58" w:rsidP="00D5036D"/>
  <w:p w14:paraId="4EB9FB5C" w14:textId="77777777" w:rsidR="000C6F58" w:rsidRDefault="000C6F58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23588" w14:textId="12CF1E21" w:rsidR="000C6F58" w:rsidRDefault="000C6F58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343E5">
      <w:rPr>
        <w:noProof/>
      </w:rPr>
      <w:t>3</w:t>
    </w:r>
    <w:r>
      <w:fldChar w:fldCharType="end"/>
    </w:r>
    <w:r>
      <w:tab/>
      <w:t xml:space="preserve"> Guoqing Li, Apple</w:t>
    </w:r>
  </w:p>
  <w:p w14:paraId="6BFC7799" w14:textId="77777777" w:rsidR="000C6F58" w:rsidRDefault="000C6F58" w:rsidP="009B1A89"/>
  <w:p w14:paraId="4F851693" w14:textId="77777777" w:rsidR="000C6F58" w:rsidRDefault="000C6F58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D343E5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FFF9" w14:textId="77777777" w:rsidR="00A10365" w:rsidRDefault="00A10365">
      <w:pPr>
        <w:spacing w:after="0" w:line="240" w:lineRule="auto"/>
      </w:pPr>
      <w:r>
        <w:separator/>
      </w:r>
    </w:p>
  </w:footnote>
  <w:footnote w:type="continuationSeparator" w:id="0">
    <w:p w14:paraId="3B0DC79D" w14:textId="77777777" w:rsidR="00A10365" w:rsidRDefault="00A1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24B2"/>
    <w:multiLevelType w:val="hybridMultilevel"/>
    <w:tmpl w:val="E7DEDE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>
    <w:nsid w:val="5B7C6F70"/>
    <w:multiLevelType w:val="hybridMultilevel"/>
    <w:tmpl w:val="D7069126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632F4854"/>
    <w:multiLevelType w:val="hybridMultilevel"/>
    <w:tmpl w:val="E46E1592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6AE81049"/>
    <w:multiLevelType w:val="hybridMultilevel"/>
    <w:tmpl w:val="E676BC94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D5C9E"/>
    <w:multiLevelType w:val="hybridMultilevel"/>
    <w:tmpl w:val="C492C798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13"/>
  </w:num>
  <w:num w:numId="24">
    <w:abstractNumId w:val="1"/>
  </w:num>
  <w:num w:numId="25">
    <w:abstractNumId w:val="4"/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8"/>
  </w:num>
  <w:num w:numId="30">
    <w:abstractNumId w:val="9"/>
  </w:num>
  <w:num w:numId="31">
    <w:abstractNumId w:val="10"/>
  </w:num>
  <w:num w:numId="3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36D4B"/>
    <w:rsid w:val="00047D56"/>
    <w:rsid w:val="00050C6B"/>
    <w:rsid w:val="00053268"/>
    <w:rsid w:val="00063F77"/>
    <w:rsid w:val="000672C0"/>
    <w:rsid w:val="000765DB"/>
    <w:rsid w:val="00081CF3"/>
    <w:rsid w:val="00082195"/>
    <w:rsid w:val="00082EC3"/>
    <w:rsid w:val="0009024D"/>
    <w:rsid w:val="00091407"/>
    <w:rsid w:val="0009355C"/>
    <w:rsid w:val="00094539"/>
    <w:rsid w:val="000A4B77"/>
    <w:rsid w:val="000A5CA3"/>
    <w:rsid w:val="000A7151"/>
    <w:rsid w:val="000C4D0F"/>
    <w:rsid w:val="000C6F58"/>
    <w:rsid w:val="000D2DEE"/>
    <w:rsid w:val="000E227D"/>
    <w:rsid w:val="000F61AD"/>
    <w:rsid w:val="00101FEE"/>
    <w:rsid w:val="001028D0"/>
    <w:rsid w:val="0010716B"/>
    <w:rsid w:val="001105D0"/>
    <w:rsid w:val="001107A3"/>
    <w:rsid w:val="00117F02"/>
    <w:rsid w:val="00124C8D"/>
    <w:rsid w:val="001253AE"/>
    <w:rsid w:val="0012582D"/>
    <w:rsid w:val="00132BB2"/>
    <w:rsid w:val="00134ADC"/>
    <w:rsid w:val="001438E9"/>
    <w:rsid w:val="00150607"/>
    <w:rsid w:val="00160272"/>
    <w:rsid w:val="00161D47"/>
    <w:rsid w:val="00165D52"/>
    <w:rsid w:val="00175A1F"/>
    <w:rsid w:val="001811AE"/>
    <w:rsid w:val="00187529"/>
    <w:rsid w:val="001902FA"/>
    <w:rsid w:val="001962BC"/>
    <w:rsid w:val="001B125D"/>
    <w:rsid w:val="001B2D78"/>
    <w:rsid w:val="001B5E58"/>
    <w:rsid w:val="001B6A59"/>
    <w:rsid w:val="001C2CE8"/>
    <w:rsid w:val="001D18EC"/>
    <w:rsid w:val="001D1C57"/>
    <w:rsid w:val="001D24EF"/>
    <w:rsid w:val="001D501D"/>
    <w:rsid w:val="001D571D"/>
    <w:rsid w:val="001E608B"/>
    <w:rsid w:val="001F3231"/>
    <w:rsid w:val="001F6CCF"/>
    <w:rsid w:val="00206FDB"/>
    <w:rsid w:val="00211CEA"/>
    <w:rsid w:val="002210A9"/>
    <w:rsid w:val="00230DD0"/>
    <w:rsid w:val="00230F01"/>
    <w:rsid w:val="002319BF"/>
    <w:rsid w:val="00235464"/>
    <w:rsid w:val="00237234"/>
    <w:rsid w:val="002372C2"/>
    <w:rsid w:val="002424FA"/>
    <w:rsid w:val="002614FF"/>
    <w:rsid w:val="002638A1"/>
    <w:rsid w:val="002642D6"/>
    <w:rsid w:val="002648A3"/>
    <w:rsid w:val="00273EB7"/>
    <w:rsid w:val="0027572F"/>
    <w:rsid w:val="00276C73"/>
    <w:rsid w:val="00283E92"/>
    <w:rsid w:val="002937ED"/>
    <w:rsid w:val="00295589"/>
    <w:rsid w:val="00295965"/>
    <w:rsid w:val="002A01FC"/>
    <w:rsid w:val="002A19D8"/>
    <w:rsid w:val="002A6D5B"/>
    <w:rsid w:val="002B4E90"/>
    <w:rsid w:val="002B5C42"/>
    <w:rsid w:val="002C029E"/>
    <w:rsid w:val="002D12E9"/>
    <w:rsid w:val="002D2B70"/>
    <w:rsid w:val="002D508C"/>
    <w:rsid w:val="002D5AF3"/>
    <w:rsid w:val="002D6586"/>
    <w:rsid w:val="002E4555"/>
    <w:rsid w:val="002F1797"/>
    <w:rsid w:val="002F2502"/>
    <w:rsid w:val="002F5F59"/>
    <w:rsid w:val="002F79FC"/>
    <w:rsid w:val="00303623"/>
    <w:rsid w:val="0030737B"/>
    <w:rsid w:val="00307B68"/>
    <w:rsid w:val="0031494C"/>
    <w:rsid w:val="00316BC4"/>
    <w:rsid w:val="00317834"/>
    <w:rsid w:val="00320824"/>
    <w:rsid w:val="00324A5C"/>
    <w:rsid w:val="00324D17"/>
    <w:rsid w:val="00325D95"/>
    <w:rsid w:val="00330400"/>
    <w:rsid w:val="00333B8C"/>
    <w:rsid w:val="00335B16"/>
    <w:rsid w:val="0033607A"/>
    <w:rsid w:val="003427F1"/>
    <w:rsid w:val="00344330"/>
    <w:rsid w:val="00345353"/>
    <w:rsid w:val="0035631C"/>
    <w:rsid w:val="00361BB0"/>
    <w:rsid w:val="00366BBD"/>
    <w:rsid w:val="0037129B"/>
    <w:rsid w:val="0038151B"/>
    <w:rsid w:val="00390775"/>
    <w:rsid w:val="00391F8A"/>
    <w:rsid w:val="00394875"/>
    <w:rsid w:val="00397DEB"/>
    <w:rsid w:val="003A12DC"/>
    <w:rsid w:val="003A65AB"/>
    <w:rsid w:val="003B2792"/>
    <w:rsid w:val="003C367F"/>
    <w:rsid w:val="003D122B"/>
    <w:rsid w:val="003D17DD"/>
    <w:rsid w:val="003D2DC7"/>
    <w:rsid w:val="003E6A67"/>
    <w:rsid w:val="003F192D"/>
    <w:rsid w:val="003F1C27"/>
    <w:rsid w:val="004150DE"/>
    <w:rsid w:val="004173CD"/>
    <w:rsid w:val="0043136E"/>
    <w:rsid w:val="00431706"/>
    <w:rsid w:val="00441EE7"/>
    <w:rsid w:val="00443997"/>
    <w:rsid w:val="004507F2"/>
    <w:rsid w:val="004574D7"/>
    <w:rsid w:val="00461CCD"/>
    <w:rsid w:val="00466382"/>
    <w:rsid w:val="00466DB1"/>
    <w:rsid w:val="00475704"/>
    <w:rsid w:val="004757DC"/>
    <w:rsid w:val="00482C82"/>
    <w:rsid w:val="004841BC"/>
    <w:rsid w:val="00485FA0"/>
    <w:rsid w:val="00487297"/>
    <w:rsid w:val="004931C9"/>
    <w:rsid w:val="00493AFC"/>
    <w:rsid w:val="00495A7E"/>
    <w:rsid w:val="004A1CB5"/>
    <w:rsid w:val="004B4320"/>
    <w:rsid w:val="004C4BC9"/>
    <w:rsid w:val="004C7978"/>
    <w:rsid w:val="004D088A"/>
    <w:rsid w:val="004D3A42"/>
    <w:rsid w:val="004D5547"/>
    <w:rsid w:val="004E0B68"/>
    <w:rsid w:val="004E355A"/>
    <w:rsid w:val="004F5085"/>
    <w:rsid w:val="00501DDC"/>
    <w:rsid w:val="00503C5D"/>
    <w:rsid w:val="00517E09"/>
    <w:rsid w:val="00520187"/>
    <w:rsid w:val="005245DD"/>
    <w:rsid w:val="00531447"/>
    <w:rsid w:val="00534121"/>
    <w:rsid w:val="005400A4"/>
    <w:rsid w:val="005421D7"/>
    <w:rsid w:val="005433E7"/>
    <w:rsid w:val="005536A2"/>
    <w:rsid w:val="0055377C"/>
    <w:rsid w:val="00562118"/>
    <w:rsid w:val="00571753"/>
    <w:rsid w:val="00571888"/>
    <w:rsid w:val="00576F86"/>
    <w:rsid w:val="00592FC6"/>
    <w:rsid w:val="00594C86"/>
    <w:rsid w:val="005A3461"/>
    <w:rsid w:val="005A6F2F"/>
    <w:rsid w:val="005D330F"/>
    <w:rsid w:val="005E0726"/>
    <w:rsid w:val="005E09B7"/>
    <w:rsid w:val="005E52C7"/>
    <w:rsid w:val="005F5FA7"/>
    <w:rsid w:val="005F68E0"/>
    <w:rsid w:val="005F6C0C"/>
    <w:rsid w:val="00602FB3"/>
    <w:rsid w:val="00607D6E"/>
    <w:rsid w:val="006112CB"/>
    <w:rsid w:val="00613CF1"/>
    <w:rsid w:val="0062118E"/>
    <w:rsid w:val="00630B71"/>
    <w:rsid w:val="00633E7A"/>
    <w:rsid w:val="00635C4A"/>
    <w:rsid w:val="00655D82"/>
    <w:rsid w:val="00663280"/>
    <w:rsid w:val="00663E63"/>
    <w:rsid w:val="00670B9C"/>
    <w:rsid w:val="006825D4"/>
    <w:rsid w:val="00682A4A"/>
    <w:rsid w:val="006863B6"/>
    <w:rsid w:val="00686EB2"/>
    <w:rsid w:val="006953C3"/>
    <w:rsid w:val="006957E4"/>
    <w:rsid w:val="00695A40"/>
    <w:rsid w:val="006A281D"/>
    <w:rsid w:val="006B49FA"/>
    <w:rsid w:val="006B5905"/>
    <w:rsid w:val="006C2CCE"/>
    <w:rsid w:val="006C40A9"/>
    <w:rsid w:val="006C751B"/>
    <w:rsid w:val="006C7915"/>
    <w:rsid w:val="006D00DC"/>
    <w:rsid w:val="006D073E"/>
    <w:rsid w:val="006D1382"/>
    <w:rsid w:val="006D1933"/>
    <w:rsid w:val="006E30BA"/>
    <w:rsid w:val="006E4FB0"/>
    <w:rsid w:val="006E5A81"/>
    <w:rsid w:val="006F6B0D"/>
    <w:rsid w:val="007055B9"/>
    <w:rsid w:val="00722F19"/>
    <w:rsid w:val="007249A1"/>
    <w:rsid w:val="0073334D"/>
    <w:rsid w:val="0073642B"/>
    <w:rsid w:val="00737559"/>
    <w:rsid w:val="00740B68"/>
    <w:rsid w:val="007544DB"/>
    <w:rsid w:val="00763595"/>
    <w:rsid w:val="00771BC1"/>
    <w:rsid w:val="007815BD"/>
    <w:rsid w:val="00784A07"/>
    <w:rsid w:val="00786289"/>
    <w:rsid w:val="007934B0"/>
    <w:rsid w:val="007B53D2"/>
    <w:rsid w:val="007B663D"/>
    <w:rsid w:val="007B695C"/>
    <w:rsid w:val="007C1C39"/>
    <w:rsid w:val="007C377C"/>
    <w:rsid w:val="007C7D10"/>
    <w:rsid w:val="007D0EF4"/>
    <w:rsid w:val="007D130A"/>
    <w:rsid w:val="007D56AD"/>
    <w:rsid w:val="007E3F5F"/>
    <w:rsid w:val="007F5024"/>
    <w:rsid w:val="007F7B5B"/>
    <w:rsid w:val="008004B1"/>
    <w:rsid w:val="008059DD"/>
    <w:rsid w:val="008106C0"/>
    <w:rsid w:val="008158C2"/>
    <w:rsid w:val="00815A9B"/>
    <w:rsid w:val="00822DCB"/>
    <w:rsid w:val="00823BF7"/>
    <w:rsid w:val="0082604A"/>
    <w:rsid w:val="00826755"/>
    <w:rsid w:val="00826A8D"/>
    <w:rsid w:val="00831E9A"/>
    <w:rsid w:val="008407AB"/>
    <w:rsid w:val="00844552"/>
    <w:rsid w:val="00860290"/>
    <w:rsid w:val="00860836"/>
    <w:rsid w:val="008624AA"/>
    <w:rsid w:val="008657FA"/>
    <w:rsid w:val="00867000"/>
    <w:rsid w:val="00867DE6"/>
    <w:rsid w:val="008712E9"/>
    <w:rsid w:val="008732A6"/>
    <w:rsid w:val="00875AEC"/>
    <w:rsid w:val="00875BA8"/>
    <w:rsid w:val="0087691A"/>
    <w:rsid w:val="00880AD0"/>
    <w:rsid w:val="008823BC"/>
    <w:rsid w:val="00882C13"/>
    <w:rsid w:val="00886605"/>
    <w:rsid w:val="00890728"/>
    <w:rsid w:val="008916C1"/>
    <w:rsid w:val="008A0AD4"/>
    <w:rsid w:val="008B0169"/>
    <w:rsid w:val="008B124D"/>
    <w:rsid w:val="008C3B3E"/>
    <w:rsid w:val="008D1B60"/>
    <w:rsid w:val="008E6D5F"/>
    <w:rsid w:val="008F679B"/>
    <w:rsid w:val="00905A8C"/>
    <w:rsid w:val="00907CF5"/>
    <w:rsid w:val="0091364E"/>
    <w:rsid w:val="009164A4"/>
    <w:rsid w:val="00921442"/>
    <w:rsid w:val="00921BD6"/>
    <w:rsid w:val="00923FB4"/>
    <w:rsid w:val="00925318"/>
    <w:rsid w:val="009267F2"/>
    <w:rsid w:val="009268E8"/>
    <w:rsid w:val="00931DE9"/>
    <w:rsid w:val="009529A8"/>
    <w:rsid w:val="00961DBA"/>
    <w:rsid w:val="00967769"/>
    <w:rsid w:val="00981DB1"/>
    <w:rsid w:val="0098210D"/>
    <w:rsid w:val="0098383F"/>
    <w:rsid w:val="00996A96"/>
    <w:rsid w:val="009A1BCD"/>
    <w:rsid w:val="009A2DC8"/>
    <w:rsid w:val="009A32B4"/>
    <w:rsid w:val="009B0099"/>
    <w:rsid w:val="009B062C"/>
    <w:rsid w:val="009B1A89"/>
    <w:rsid w:val="009B4522"/>
    <w:rsid w:val="009C325C"/>
    <w:rsid w:val="009C4F71"/>
    <w:rsid w:val="009C5DCB"/>
    <w:rsid w:val="009D0CB6"/>
    <w:rsid w:val="009D259B"/>
    <w:rsid w:val="009D2D28"/>
    <w:rsid w:val="009D37EE"/>
    <w:rsid w:val="009E1216"/>
    <w:rsid w:val="009E135E"/>
    <w:rsid w:val="009E162A"/>
    <w:rsid w:val="009E17AD"/>
    <w:rsid w:val="009E49AC"/>
    <w:rsid w:val="009F415D"/>
    <w:rsid w:val="009F4954"/>
    <w:rsid w:val="00A014BC"/>
    <w:rsid w:val="00A060C8"/>
    <w:rsid w:val="00A10365"/>
    <w:rsid w:val="00A16AD7"/>
    <w:rsid w:val="00A301D2"/>
    <w:rsid w:val="00A325D4"/>
    <w:rsid w:val="00A344E1"/>
    <w:rsid w:val="00A353D7"/>
    <w:rsid w:val="00A36926"/>
    <w:rsid w:val="00A42CC7"/>
    <w:rsid w:val="00A47543"/>
    <w:rsid w:val="00A5031E"/>
    <w:rsid w:val="00A54FA7"/>
    <w:rsid w:val="00A61353"/>
    <w:rsid w:val="00A64EFE"/>
    <w:rsid w:val="00A70041"/>
    <w:rsid w:val="00A80074"/>
    <w:rsid w:val="00A80CC7"/>
    <w:rsid w:val="00A85A77"/>
    <w:rsid w:val="00A913A5"/>
    <w:rsid w:val="00A914A6"/>
    <w:rsid w:val="00A97860"/>
    <w:rsid w:val="00AA2C90"/>
    <w:rsid w:val="00AA62F9"/>
    <w:rsid w:val="00AC3CF3"/>
    <w:rsid w:val="00AD0380"/>
    <w:rsid w:val="00AD1422"/>
    <w:rsid w:val="00AD5D57"/>
    <w:rsid w:val="00AD78CE"/>
    <w:rsid w:val="00AF2272"/>
    <w:rsid w:val="00AF2C54"/>
    <w:rsid w:val="00AF7B81"/>
    <w:rsid w:val="00B0587F"/>
    <w:rsid w:val="00B132D1"/>
    <w:rsid w:val="00B13ADF"/>
    <w:rsid w:val="00B17A27"/>
    <w:rsid w:val="00B25979"/>
    <w:rsid w:val="00B36C18"/>
    <w:rsid w:val="00B4163B"/>
    <w:rsid w:val="00B47EEC"/>
    <w:rsid w:val="00B64E46"/>
    <w:rsid w:val="00B741BB"/>
    <w:rsid w:val="00B75C63"/>
    <w:rsid w:val="00B85765"/>
    <w:rsid w:val="00B92451"/>
    <w:rsid w:val="00B9467D"/>
    <w:rsid w:val="00B950C9"/>
    <w:rsid w:val="00BA1A60"/>
    <w:rsid w:val="00BA3326"/>
    <w:rsid w:val="00BB3782"/>
    <w:rsid w:val="00BB4544"/>
    <w:rsid w:val="00BB7C70"/>
    <w:rsid w:val="00BC3FFD"/>
    <w:rsid w:val="00BD74A5"/>
    <w:rsid w:val="00BE1E46"/>
    <w:rsid w:val="00BE3473"/>
    <w:rsid w:val="00BE7688"/>
    <w:rsid w:val="00C023E9"/>
    <w:rsid w:val="00C055A4"/>
    <w:rsid w:val="00C0686D"/>
    <w:rsid w:val="00C0795D"/>
    <w:rsid w:val="00C07AB0"/>
    <w:rsid w:val="00C152C3"/>
    <w:rsid w:val="00C2123D"/>
    <w:rsid w:val="00C22E99"/>
    <w:rsid w:val="00C2740D"/>
    <w:rsid w:val="00C33668"/>
    <w:rsid w:val="00C336BE"/>
    <w:rsid w:val="00C338A7"/>
    <w:rsid w:val="00C35BB6"/>
    <w:rsid w:val="00C43A21"/>
    <w:rsid w:val="00C50538"/>
    <w:rsid w:val="00C52EA6"/>
    <w:rsid w:val="00C53B82"/>
    <w:rsid w:val="00C543D8"/>
    <w:rsid w:val="00C56F44"/>
    <w:rsid w:val="00C61129"/>
    <w:rsid w:val="00C61FD5"/>
    <w:rsid w:val="00C641E1"/>
    <w:rsid w:val="00C700C4"/>
    <w:rsid w:val="00C83E31"/>
    <w:rsid w:val="00C94E3F"/>
    <w:rsid w:val="00C953ED"/>
    <w:rsid w:val="00C95CF0"/>
    <w:rsid w:val="00C95D15"/>
    <w:rsid w:val="00CA545D"/>
    <w:rsid w:val="00CC1FD2"/>
    <w:rsid w:val="00CC5088"/>
    <w:rsid w:val="00CC6895"/>
    <w:rsid w:val="00CD41AD"/>
    <w:rsid w:val="00CD4E28"/>
    <w:rsid w:val="00CE49B5"/>
    <w:rsid w:val="00CF0970"/>
    <w:rsid w:val="00CF4DEC"/>
    <w:rsid w:val="00D15005"/>
    <w:rsid w:val="00D26891"/>
    <w:rsid w:val="00D27700"/>
    <w:rsid w:val="00D343E5"/>
    <w:rsid w:val="00D37708"/>
    <w:rsid w:val="00D37E8B"/>
    <w:rsid w:val="00D41F81"/>
    <w:rsid w:val="00D443F0"/>
    <w:rsid w:val="00D5036D"/>
    <w:rsid w:val="00D533B3"/>
    <w:rsid w:val="00D73156"/>
    <w:rsid w:val="00D83666"/>
    <w:rsid w:val="00D87CB7"/>
    <w:rsid w:val="00D90FC7"/>
    <w:rsid w:val="00D9185C"/>
    <w:rsid w:val="00D95136"/>
    <w:rsid w:val="00D974C3"/>
    <w:rsid w:val="00DA714D"/>
    <w:rsid w:val="00DB4C6C"/>
    <w:rsid w:val="00DB6540"/>
    <w:rsid w:val="00DC4274"/>
    <w:rsid w:val="00DD2C2B"/>
    <w:rsid w:val="00DD4616"/>
    <w:rsid w:val="00DD5423"/>
    <w:rsid w:val="00DE3B32"/>
    <w:rsid w:val="00DE42B7"/>
    <w:rsid w:val="00DF10DD"/>
    <w:rsid w:val="00DF7CFE"/>
    <w:rsid w:val="00E01E2F"/>
    <w:rsid w:val="00E069CC"/>
    <w:rsid w:val="00E07436"/>
    <w:rsid w:val="00E1518A"/>
    <w:rsid w:val="00E15D87"/>
    <w:rsid w:val="00E1797A"/>
    <w:rsid w:val="00E17E18"/>
    <w:rsid w:val="00E20682"/>
    <w:rsid w:val="00E217A5"/>
    <w:rsid w:val="00E246AF"/>
    <w:rsid w:val="00E509D3"/>
    <w:rsid w:val="00E52E22"/>
    <w:rsid w:val="00E53078"/>
    <w:rsid w:val="00E539BB"/>
    <w:rsid w:val="00E55464"/>
    <w:rsid w:val="00E56D82"/>
    <w:rsid w:val="00E61027"/>
    <w:rsid w:val="00E61F7C"/>
    <w:rsid w:val="00E7277F"/>
    <w:rsid w:val="00E72B76"/>
    <w:rsid w:val="00E737A0"/>
    <w:rsid w:val="00E806DA"/>
    <w:rsid w:val="00E84F89"/>
    <w:rsid w:val="00E8734F"/>
    <w:rsid w:val="00E87CD8"/>
    <w:rsid w:val="00EA16A8"/>
    <w:rsid w:val="00EA3C68"/>
    <w:rsid w:val="00EA6C7B"/>
    <w:rsid w:val="00EA77EA"/>
    <w:rsid w:val="00EB09A6"/>
    <w:rsid w:val="00EB0A3B"/>
    <w:rsid w:val="00ED639A"/>
    <w:rsid w:val="00EE000D"/>
    <w:rsid w:val="00EE0CD6"/>
    <w:rsid w:val="00EE5D35"/>
    <w:rsid w:val="00EF1EFC"/>
    <w:rsid w:val="00EF7A92"/>
    <w:rsid w:val="00F0096A"/>
    <w:rsid w:val="00F01181"/>
    <w:rsid w:val="00F02391"/>
    <w:rsid w:val="00F04B12"/>
    <w:rsid w:val="00F12985"/>
    <w:rsid w:val="00F179AE"/>
    <w:rsid w:val="00F232A1"/>
    <w:rsid w:val="00F25F7A"/>
    <w:rsid w:val="00F324DF"/>
    <w:rsid w:val="00F3569F"/>
    <w:rsid w:val="00F36196"/>
    <w:rsid w:val="00F3654C"/>
    <w:rsid w:val="00F41189"/>
    <w:rsid w:val="00F42219"/>
    <w:rsid w:val="00F43ABC"/>
    <w:rsid w:val="00F52F2A"/>
    <w:rsid w:val="00F55A33"/>
    <w:rsid w:val="00F56367"/>
    <w:rsid w:val="00F57A0B"/>
    <w:rsid w:val="00F6327A"/>
    <w:rsid w:val="00F66DD5"/>
    <w:rsid w:val="00F705B9"/>
    <w:rsid w:val="00F70C03"/>
    <w:rsid w:val="00F74BFB"/>
    <w:rsid w:val="00F81948"/>
    <w:rsid w:val="00F82095"/>
    <w:rsid w:val="00F9270F"/>
    <w:rsid w:val="00FA4131"/>
    <w:rsid w:val="00FA66BB"/>
    <w:rsid w:val="00FC5369"/>
    <w:rsid w:val="00FD11C6"/>
    <w:rsid w:val="00FD3B7C"/>
    <w:rsid w:val="00FE24F8"/>
    <w:rsid w:val="00FE3B7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A325D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2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C01598-1ADC-0548-B727-5C55005A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Guoqing Li</cp:lastModifiedBy>
  <cp:revision>5</cp:revision>
  <dcterms:created xsi:type="dcterms:W3CDTF">2017-08-28T16:51:00Z</dcterms:created>
  <dcterms:modified xsi:type="dcterms:W3CDTF">2017-08-28T17:00:00Z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</Properties>
</file>