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DA5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EBE398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3307C6" w14:textId="65C49AE5" w:rsidR="00CA09B2" w:rsidRDefault="001E3F81">
            <w:pPr>
              <w:pStyle w:val="T2"/>
            </w:pPr>
            <w:r>
              <w:t xml:space="preserve">2017-08-28 </w:t>
            </w:r>
            <w:r w:rsidR="002A1438">
              <w:t xml:space="preserve">TGak </w:t>
            </w:r>
            <w:r>
              <w:t>Motions</w:t>
            </w:r>
          </w:p>
        </w:tc>
      </w:tr>
      <w:tr w:rsidR="00CA09B2" w14:paraId="7D100C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B1E0F7" w14:textId="7404028A" w:rsidR="00CA09B2" w:rsidRDefault="00CA09B2" w:rsidP="00695E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3F81">
              <w:rPr>
                <w:b w:val="0"/>
                <w:sz w:val="20"/>
              </w:rPr>
              <w:t>2017-08-28</w:t>
            </w:r>
          </w:p>
        </w:tc>
      </w:tr>
      <w:tr w:rsidR="00CA09B2" w14:paraId="3E75527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CD4F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BCCCC6" w14:textId="77777777">
        <w:trPr>
          <w:jc w:val="center"/>
        </w:trPr>
        <w:tc>
          <w:tcPr>
            <w:tcW w:w="1336" w:type="dxa"/>
            <w:vAlign w:val="center"/>
          </w:tcPr>
          <w:p w14:paraId="35E9A4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4E2E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6327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DD1D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CAF8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505711" w14:textId="77777777">
        <w:trPr>
          <w:jc w:val="center"/>
        </w:trPr>
        <w:tc>
          <w:tcPr>
            <w:tcW w:w="1336" w:type="dxa"/>
            <w:vAlign w:val="center"/>
          </w:tcPr>
          <w:p w14:paraId="4F08D3F8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20B8BDAB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A51042A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1199E31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+1 508 333 2270</w:t>
            </w:r>
          </w:p>
        </w:tc>
        <w:tc>
          <w:tcPr>
            <w:tcW w:w="1647" w:type="dxa"/>
            <w:vAlign w:val="center"/>
          </w:tcPr>
          <w:p w14:paraId="0ED69CF7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31AF2F67" w14:textId="77777777">
        <w:trPr>
          <w:jc w:val="center"/>
        </w:trPr>
        <w:tc>
          <w:tcPr>
            <w:tcW w:w="1336" w:type="dxa"/>
            <w:vAlign w:val="center"/>
          </w:tcPr>
          <w:p w14:paraId="57290E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2C90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A4D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3756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F262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8BA3E36" w14:textId="77777777" w:rsidR="00CA09B2" w:rsidRDefault="00D541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EEC759" wp14:editId="59628EA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B927" w14:textId="77777777" w:rsidR="00FE4EE7" w:rsidRDefault="00FE4E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51EF2C" w14:textId="19E44F54" w:rsidR="00FE4EE7" w:rsidRDefault="00FE4EE7">
                            <w:pPr>
                              <w:jc w:val="both"/>
                            </w:pPr>
                            <w:r>
                              <w:t>So</w:t>
                            </w:r>
                            <w:r w:rsidR="001E3F81">
                              <w:t>me motions proposed during the 28 August 2017 TGak Comment Resolution Committee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4D3EB927" w14:textId="77777777" w:rsidR="00FE4EE7" w:rsidRDefault="00FE4E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51EF2C" w14:textId="19E44F54" w:rsidR="00FE4EE7" w:rsidRDefault="00FE4EE7">
                      <w:pPr>
                        <w:jc w:val="both"/>
                      </w:pPr>
                      <w:r>
                        <w:t>So</w:t>
                      </w:r>
                      <w:r w:rsidR="001E3F81">
                        <w:t>me motions proposed during the 28 August 2017 TGak Comment Resolution Committee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C524EAB" w14:textId="0834E94B" w:rsidR="00DE3305" w:rsidRPr="001E3F81" w:rsidRDefault="00CA09B2">
      <w:r>
        <w:br w:type="page"/>
      </w:r>
    </w:p>
    <w:p w14:paraId="65D04B8B" w14:textId="3E7E5559" w:rsidR="00DE3305" w:rsidRDefault="001E3F81" w:rsidP="001E3F81">
      <w:pPr>
        <w:pStyle w:val="Heading1"/>
      </w:pPr>
      <w:r>
        <w:lastRenderedPageBreak/>
        <w:t>Motion A:</w:t>
      </w:r>
    </w:p>
    <w:p w14:paraId="59BCE3DC" w14:textId="3FD03786" w:rsidR="001E3F81" w:rsidRDefault="001E3F81">
      <w:pPr>
        <w:rPr>
          <w:sz w:val="24"/>
        </w:rPr>
      </w:pPr>
      <w:r>
        <w:rPr>
          <w:sz w:val="24"/>
        </w:rPr>
        <w:t>Moved, to adopted the Figures in 11-17/932r5 and direct the Editor to incorporate them into the draft.</w:t>
      </w:r>
    </w:p>
    <w:p w14:paraId="1966229D" w14:textId="705A6DE3" w:rsidR="001E3F81" w:rsidRDefault="001E3F81">
      <w:pPr>
        <w:rPr>
          <w:sz w:val="24"/>
        </w:rPr>
      </w:pPr>
      <w:r>
        <w:rPr>
          <w:sz w:val="24"/>
        </w:rPr>
        <w:tab/>
        <w:t>Moved:    Seconded:</w:t>
      </w:r>
    </w:p>
    <w:p w14:paraId="102180E4" w14:textId="58368D1B" w:rsidR="001E3F81" w:rsidRPr="00246C63" w:rsidRDefault="001E3F81">
      <w:pPr>
        <w:rPr>
          <w:sz w:val="24"/>
        </w:rPr>
      </w:pPr>
      <w:r>
        <w:rPr>
          <w:sz w:val="24"/>
        </w:rPr>
        <w:tab/>
        <w:t>Yes:    No:    Abstain:</w:t>
      </w:r>
    </w:p>
    <w:p w14:paraId="0079F634" w14:textId="36087EE9" w:rsidR="00DE3305" w:rsidRDefault="001E3F81" w:rsidP="001E3F81">
      <w:pPr>
        <w:pStyle w:val="Heading1"/>
      </w:pPr>
      <w:r>
        <w:t>Motion B:</w:t>
      </w:r>
    </w:p>
    <w:p w14:paraId="31EEED0B" w14:textId="343FE0F0" w:rsidR="001E3F81" w:rsidRDefault="001E3F81">
      <w:r>
        <w:t>Moved, to adopted the comment resolutions in 11-17/898r5 with Ad Hoc status, Ready for Motion.</w:t>
      </w:r>
    </w:p>
    <w:p w14:paraId="37F67D69" w14:textId="77777777" w:rsidR="001E3F81" w:rsidRDefault="001E3F81" w:rsidP="001E3F81">
      <w:pPr>
        <w:rPr>
          <w:sz w:val="24"/>
        </w:rPr>
      </w:pPr>
      <w:r>
        <w:rPr>
          <w:sz w:val="24"/>
        </w:rPr>
        <w:tab/>
        <w:t>Moved:    Seconded:</w:t>
      </w:r>
    </w:p>
    <w:p w14:paraId="0635EA4F" w14:textId="77777777" w:rsidR="001E3F81" w:rsidRPr="00246C63" w:rsidRDefault="001E3F81" w:rsidP="001E3F81">
      <w:pPr>
        <w:rPr>
          <w:sz w:val="24"/>
        </w:rPr>
      </w:pPr>
      <w:r>
        <w:rPr>
          <w:sz w:val="24"/>
        </w:rPr>
        <w:tab/>
        <w:t>Yes:    No:    Abstain:</w:t>
      </w:r>
    </w:p>
    <w:p w14:paraId="07466FE9" w14:textId="5993A2E9" w:rsidR="001E3F81" w:rsidRDefault="001E3F81" w:rsidP="001E3F81">
      <w:pPr>
        <w:pStyle w:val="Heading1"/>
      </w:pPr>
      <w:r>
        <w:t>Motion C:</w:t>
      </w:r>
    </w:p>
    <w:p w14:paraId="61607625" w14:textId="77777777" w:rsidR="002A1438" w:rsidRPr="002A1438" w:rsidRDefault="002A1438" w:rsidP="002A1438">
      <w:bookmarkStart w:id="0" w:name="_GoBack"/>
      <w:bookmarkEnd w:id="0"/>
    </w:p>
    <w:p w14:paraId="1511CDAF" w14:textId="77777777" w:rsidR="002A1438" w:rsidRDefault="002A1438" w:rsidP="002A1438">
      <w:pPr>
        <w:rPr>
          <w:sz w:val="24"/>
        </w:rPr>
      </w:pPr>
      <w:r>
        <w:rPr>
          <w:sz w:val="24"/>
        </w:rPr>
        <w:tab/>
        <w:t>Moved:    Seconded:</w:t>
      </w:r>
    </w:p>
    <w:p w14:paraId="670C63E0" w14:textId="77777777" w:rsidR="002A1438" w:rsidRPr="00246C63" w:rsidRDefault="002A1438" w:rsidP="002A1438">
      <w:pPr>
        <w:rPr>
          <w:sz w:val="24"/>
        </w:rPr>
      </w:pPr>
      <w:r>
        <w:rPr>
          <w:sz w:val="24"/>
        </w:rPr>
        <w:tab/>
        <w:t>Yes:    No:    Abstain:</w:t>
      </w:r>
    </w:p>
    <w:p w14:paraId="5EA90C2F" w14:textId="4277292B" w:rsidR="007132E8" w:rsidRDefault="007132E8">
      <w:pPr>
        <w:rPr>
          <w:rFonts w:ascii="Arial" w:hAnsi="Arial"/>
          <w:b/>
          <w:sz w:val="32"/>
          <w:u w:val="single"/>
        </w:rPr>
      </w:pPr>
    </w:p>
    <w:sectPr w:rsidR="007132E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F7A7" w14:textId="77777777" w:rsidR="00FE4EE7" w:rsidRDefault="00FE4EE7">
      <w:r>
        <w:separator/>
      </w:r>
    </w:p>
  </w:endnote>
  <w:endnote w:type="continuationSeparator" w:id="0">
    <w:p w14:paraId="6F538C60" w14:textId="77777777" w:rsidR="00FE4EE7" w:rsidRDefault="00F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0AE3" w14:textId="21580F34" w:rsidR="00FE4EE7" w:rsidRDefault="00FE4EE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A1438">
      <w:rPr>
        <w:noProof/>
      </w:rPr>
      <w:t>2</w:t>
    </w:r>
    <w:r>
      <w:fldChar w:fldCharType="end"/>
    </w:r>
    <w:r>
      <w:tab/>
    </w:r>
    <w:fldSimple w:instr=" COMMENTS  \* MERGEFORMAT ">
      <w:r w:rsidR="001E3F81">
        <w:t>Ausugt 2017, Huawei Technologies</w:t>
      </w:r>
    </w:fldSimple>
  </w:p>
  <w:p w14:paraId="6332A491" w14:textId="77777777" w:rsidR="00FE4EE7" w:rsidRDefault="00FE4E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771B" w14:textId="77777777" w:rsidR="00FE4EE7" w:rsidRDefault="00FE4EE7">
      <w:r>
        <w:separator/>
      </w:r>
    </w:p>
  </w:footnote>
  <w:footnote w:type="continuationSeparator" w:id="0">
    <w:p w14:paraId="625FE211" w14:textId="77777777" w:rsidR="00FE4EE7" w:rsidRDefault="00FE4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6D8D" w14:textId="77777777" w:rsidR="00FE4EE7" w:rsidRDefault="001F07D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E3F81">
        <w:t>August 2017</w:t>
      </w:r>
    </w:fldSimple>
    <w:r w:rsidR="00FE4EE7">
      <w:tab/>
    </w:r>
    <w:r w:rsidR="00FE4EE7">
      <w:tab/>
    </w:r>
    <w:fldSimple w:instr=" TITLE  \* MERGEFORMAT ">
      <w:r w:rsidR="001E3F81">
        <w:t>doc.: IEEE 802.11-17/1293r0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AC0"/>
    <w:multiLevelType w:val="hybridMultilevel"/>
    <w:tmpl w:val="0C7A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CC9"/>
    <w:multiLevelType w:val="hybridMultilevel"/>
    <w:tmpl w:val="BFACDDE8"/>
    <w:lvl w:ilvl="0" w:tplc="1A38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5"/>
    <w:rsid w:val="0005411A"/>
    <w:rsid w:val="00122EEA"/>
    <w:rsid w:val="00125F6C"/>
    <w:rsid w:val="00157E2E"/>
    <w:rsid w:val="00164C79"/>
    <w:rsid w:val="001D723B"/>
    <w:rsid w:val="001E3F81"/>
    <w:rsid w:val="001F07DB"/>
    <w:rsid w:val="00246C63"/>
    <w:rsid w:val="0029020B"/>
    <w:rsid w:val="002A1176"/>
    <w:rsid w:val="002A1438"/>
    <w:rsid w:val="002D44BE"/>
    <w:rsid w:val="00442037"/>
    <w:rsid w:val="00457D9A"/>
    <w:rsid w:val="004C6FAA"/>
    <w:rsid w:val="004E1A16"/>
    <w:rsid w:val="0062440B"/>
    <w:rsid w:val="00695EB5"/>
    <w:rsid w:val="006C0727"/>
    <w:rsid w:val="006E145F"/>
    <w:rsid w:val="007132E8"/>
    <w:rsid w:val="00732CA1"/>
    <w:rsid w:val="00770572"/>
    <w:rsid w:val="0081275C"/>
    <w:rsid w:val="00833341"/>
    <w:rsid w:val="008644FB"/>
    <w:rsid w:val="009802BE"/>
    <w:rsid w:val="009A475F"/>
    <w:rsid w:val="009C6A97"/>
    <w:rsid w:val="009C784C"/>
    <w:rsid w:val="009D2A4A"/>
    <w:rsid w:val="009E2528"/>
    <w:rsid w:val="00A6285A"/>
    <w:rsid w:val="00A6353E"/>
    <w:rsid w:val="00A84D83"/>
    <w:rsid w:val="00AA427C"/>
    <w:rsid w:val="00B014AA"/>
    <w:rsid w:val="00B41CCF"/>
    <w:rsid w:val="00B46307"/>
    <w:rsid w:val="00BE68C2"/>
    <w:rsid w:val="00C52C45"/>
    <w:rsid w:val="00C83395"/>
    <w:rsid w:val="00CA09B2"/>
    <w:rsid w:val="00D54177"/>
    <w:rsid w:val="00D94AC0"/>
    <w:rsid w:val="00DC5A7B"/>
    <w:rsid w:val="00DE3305"/>
    <w:rsid w:val="00E24FE9"/>
    <w:rsid w:val="00EA20FD"/>
    <w:rsid w:val="00EA638D"/>
    <w:rsid w:val="00F22B8E"/>
    <w:rsid w:val="00F7059B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D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96</Words>
  <Characters>514</Characters>
  <Application>Microsoft Macintosh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802.11-17/1117r3</vt:lpstr>
    </vt:vector>
  </TitlesOfParts>
  <Manager/>
  <Company>Huawei Technologies</Company>
  <LinksUpToDate>false</LinksUpToDate>
  <CharactersWithSpaces>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802.11-17/1293r0</dc:title>
  <dc:subject>2017-08-28 TGak Motions</dc:subject>
  <dc:creator>Donald Eastlake</dc:creator>
  <cp:keywords>August 2017</cp:keywords>
  <dc:description>Ausugt 2017, Huawei Technologies</dc:description>
  <cp:lastModifiedBy>Donald Eastlake</cp:lastModifiedBy>
  <cp:revision>3</cp:revision>
  <cp:lastPrinted>1901-01-01T05:00:00Z</cp:lastPrinted>
  <dcterms:created xsi:type="dcterms:W3CDTF">2017-08-28T12:51:00Z</dcterms:created>
  <dcterms:modified xsi:type="dcterms:W3CDTF">2017-08-28T12:54:00Z</dcterms:modified>
  <cp:category/>
</cp:coreProperties>
</file>