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Pr="00B036DC" w:rsidRDefault="00CA09B2">
      <w:pPr>
        <w:pStyle w:val="T1"/>
        <w:pBdr>
          <w:bottom w:val="single" w:sz="6" w:space="0" w:color="auto"/>
        </w:pBdr>
        <w:spacing w:after="240"/>
      </w:pPr>
      <w:r w:rsidRPr="00B036DC">
        <w:t>IEEE P802.11</w:t>
      </w:r>
      <w:r w:rsidRPr="00B036DC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B036DC" w:rsidRPr="00B036DC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B036DC" w:rsidRDefault="00523888" w:rsidP="00747033">
            <w:pPr>
              <w:pStyle w:val="T2"/>
            </w:pPr>
            <w:r>
              <w:t>Proposed Comment Resolution for CID 42</w:t>
            </w:r>
            <w:r w:rsidR="00747033">
              <w:t>9</w:t>
            </w:r>
            <w:r w:rsidR="004F3886">
              <w:t xml:space="preserve">: </w:t>
            </w:r>
            <w:r w:rsidR="00F43DF5">
              <w:t>30.</w:t>
            </w:r>
            <w:r w:rsidR="00747033">
              <w:t>8</w:t>
            </w:r>
            <w:r w:rsidR="00F43DF5">
              <w:t xml:space="preserve"> EDMG </w:t>
            </w:r>
            <w:r w:rsidR="00747033">
              <w:t xml:space="preserve">Receive </w:t>
            </w:r>
            <w:r w:rsidR="00F43DF5">
              <w:t>Procedure</w:t>
            </w:r>
          </w:p>
        </w:tc>
      </w:tr>
      <w:tr w:rsidR="00B036DC" w:rsidRPr="00B036DC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B036DC" w:rsidRDefault="00CA09B2" w:rsidP="003464A9">
            <w:pPr>
              <w:pStyle w:val="T2"/>
              <w:ind w:left="0"/>
              <w:rPr>
                <w:sz w:val="20"/>
              </w:rPr>
            </w:pPr>
            <w:r w:rsidRPr="00B036DC">
              <w:rPr>
                <w:sz w:val="20"/>
              </w:rPr>
              <w:t>Date:</w:t>
            </w:r>
            <w:r w:rsidRPr="00B036DC">
              <w:rPr>
                <w:b w:val="0"/>
                <w:sz w:val="20"/>
              </w:rPr>
              <w:t xml:space="preserve">  </w:t>
            </w:r>
            <w:r w:rsidR="00F348A3" w:rsidRPr="00B036DC">
              <w:rPr>
                <w:b w:val="0"/>
                <w:sz w:val="20"/>
              </w:rPr>
              <w:t>201</w:t>
            </w:r>
            <w:r w:rsidR="000853CA" w:rsidRPr="00B036DC">
              <w:rPr>
                <w:b w:val="0"/>
                <w:sz w:val="20"/>
              </w:rPr>
              <w:t>7</w:t>
            </w:r>
            <w:r w:rsidRPr="00B036DC">
              <w:rPr>
                <w:b w:val="0"/>
                <w:sz w:val="20"/>
              </w:rPr>
              <w:t>-</w:t>
            </w:r>
            <w:r w:rsidR="000853CA" w:rsidRPr="00B036DC">
              <w:rPr>
                <w:b w:val="0"/>
                <w:sz w:val="20"/>
              </w:rPr>
              <w:t>0</w:t>
            </w:r>
            <w:r w:rsidR="00814498">
              <w:rPr>
                <w:b w:val="0"/>
                <w:sz w:val="20"/>
              </w:rPr>
              <w:t>8</w:t>
            </w:r>
            <w:r w:rsidRPr="00B036DC">
              <w:rPr>
                <w:b w:val="0"/>
                <w:sz w:val="20"/>
              </w:rPr>
              <w:t>-</w:t>
            </w:r>
            <w:r w:rsidR="003464A9">
              <w:rPr>
                <w:b w:val="0"/>
                <w:sz w:val="20"/>
              </w:rPr>
              <w:t>21</w:t>
            </w:r>
            <w:bookmarkStart w:id="0" w:name="_GoBack"/>
            <w:bookmarkEnd w:id="0"/>
          </w:p>
        </w:tc>
      </w:tr>
      <w:tr w:rsidR="00B036DC" w:rsidRPr="00B036DC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B036D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36DC">
              <w:rPr>
                <w:sz w:val="20"/>
              </w:rPr>
              <w:t>Author(s):</w:t>
            </w:r>
          </w:p>
        </w:tc>
      </w:tr>
      <w:tr w:rsidR="00B036DC" w:rsidRPr="00B036DC" w:rsidTr="009264AB">
        <w:trPr>
          <w:jc w:val="center"/>
        </w:trPr>
        <w:tc>
          <w:tcPr>
            <w:tcW w:w="2178" w:type="dxa"/>
            <w:vAlign w:val="center"/>
          </w:tcPr>
          <w:p w:rsidR="00CA09B2" w:rsidRPr="00B036D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36DC"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Pr="00B036DC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36DC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Pr="00B036D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36DC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Pr="00B036D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36DC"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Pr="00B036D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36DC">
              <w:rPr>
                <w:sz w:val="20"/>
              </w:rPr>
              <w:t>email</w:t>
            </w:r>
          </w:p>
        </w:tc>
      </w:tr>
      <w:tr w:rsidR="00B036DC" w:rsidRPr="00B036DC" w:rsidTr="009264AB">
        <w:trPr>
          <w:jc w:val="center"/>
        </w:trPr>
        <w:tc>
          <w:tcPr>
            <w:tcW w:w="2178" w:type="dxa"/>
            <w:vAlign w:val="center"/>
          </w:tcPr>
          <w:p w:rsidR="00CA09B2" w:rsidRPr="00B036DC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036DC"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CA09B2" w:rsidRPr="00B036DC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036DC"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CA09B2" w:rsidRPr="00B036DC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036DC">
              <w:rPr>
                <w:b w:val="0"/>
                <w:sz w:val="20"/>
              </w:rPr>
              <w:t>Turgeneva 30, Nizhny Novgorod 603024, Russia</w:t>
            </w:r>
          </w:p>
        </w:tc>
        <w:tc>
          <w:tcPr>
            <w:tcW w:w="1710" w:type="dxa"/>
            <w:vAlign w:val="center"/>
          </w:tcPr>
          <w:p w:rsidR="00CA09B2" w:rsidRPr="00B036DC" w:rsidRDefault="003B4E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036DC">
              <w:rPr>
                <w:b w:val="0"/>
                <w:sz w:val="20"/>
              </w:rPr>
              <w:t>+7</w:t>
            </w:r>
            <w:r w:rsidR="00897557" w:rsidRPr="00B036DC">
              <w:rPr>
                <w:b w:val="0"/>
                <w:sz w:val="20"/>
              </w:rPr>
              <w:t xml:space="preserve"> (</w:t>
            </w:r>
            <w:r w:rsidRPr="00B036DC">
              <w:rPr>
                <w:b w:val="0"/>
                <w:sz w:val="20"/>
              </w:rPr>
              <w:t>831</w:t>
            </w:r>
            <w:r w:rsidR="00897557" w:rsidRPr="00B036DC">
              <w:rPr>
                <w:b w:val="0"/>
                <w:sz w:val="20"/>
              </w:rPr>
              <w:t xml:space="preserve">) </w:t>
            </w:r>
            <w:r w:rsidRPr="00B036DC">
              <w:rPr>
                <w:b w:val="0"/>
                <w:sz w:val="20"/>
              </w:rPr>
              <w:t>2969444</w:t>
            </w:r>
          </w:p>
        </w:tc>
        <w:tc>
          <w:tcPr>
            <w:tcW w:w="2201" w:type="dxa"/>
            <w:vAlign w:val="center"/>
          </w:tcPr>
          <w:p w:rsidR="00CA09B2" w:rsidRPr="00B036DC" w:rsidRDefault="0089755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036DC">
              <w:rPr>
                <w:b w:val="0"/>
                <w:sz w:val="16"/>
              </w:rPr>
              <w:t>artyom.lomayev@intel.com</w:t>
            </w:r>
          </w:p>
        </w:tc>
      </w:tr>
      <w:tr w:rsidR="00B036DC" w:rsidRPr="00B036DC" w:rsidTr="009264AB">
        <w:trPr>
          <w:jc w:val="center"/>
        </w:trPr>
        <w:tc>
          <w:tcPr>
            <w:tcW w:w="2178" w:type="dxa"/>
            <w:vAlign w:val="center"/>
          </w:tcPr>
          <w:p w:rsidR="0025027D" w:rsidRPr="00B036DC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036DC"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25027D" w:rsidRPr="00B036DC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036DC"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5027D" w:rsidRPr="00B036DC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Pr="00B036DC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Pr="00B036DC" w:rsidRDefault="0025027D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036DC">
              <w:rPr>
                <w:b w:val="0"/>
                <w:sz w:val="16"/>
              </w:rPr>
              <w:t>alexander.maltsev@intel.com</w:t>
            </w:r>
          </w:p>
        </w:tc>
      </w:tr>
      <w:tr w:rsidR="00B036DC" w:rsidRPr="00B036DC" w:rsidTr="009264AB">
        <w:trPr>
          <w:jc w:val="center"/>
        </w:trPr>
        <w:tc>
          <w:tcPr>
            <w:tcW w:w="2178" w:type="dxa"/>
            <w:vAlign w:val="center"/>
          </w:tcPr>
          <w:p w:rsidR="00287F7E" w:rsidRPr="00B036DC" w:rsidRDefault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036DC"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287F7E" w:rsidRPr="00B036DC" w:rsidRDefault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036DC"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287F7E" w:rsidRPr="00B036DC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87F7E" w:rsidRPr="00B036DC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87F7E" w:rsidRPr="00B036DC" w:rsidRDefault="00EB552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036DC">
              <w:rPr>
                <w:b w:val="0"/>
                <w:sz w:val="16"/>
              </w:rPr>
              <w:t>claudio.da.silva@intel.com</w:t>
            </w:r>
          </w:p>
        </w:tc>
      </w:tr>
      <w:tr w:rsidR="00B036DC" w:rsidRPr="00B036DC" w:rsidTr="009264AB">
        <w:trPr>
          <w:jc w:val="center"/>
        </w:trPr>
        <w:tc>
          <w:tcPr>
            <w:tcW w:w="2178" w:type="dxa"/>
            <w:vAlign w:val="center"/>
          </w:tcPr>
          <w:p w:rsidR="0025027D" w:rsidRPr="00B036DC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036DC"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25027D" w:rsidRPr="00B036DC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036DC"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5027D" w:rsidRPr="00B036DC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Pr="00B036DC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Pr="00B036DC" w:rsidRDefault="0025027D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036DC">
              <w:rPr>
                <w:b w:val="0"/>
                <w:sz w:val="16"/>
              </w:rPr>
              <w:t>carlos.cordeiro@intel.com</w:t>
            </w:r>
          </w:p>
        </w:tc>
      </w:tr>
    </w:tbl>
    <w:p w:rsidR="00CA09B2" w:rsidRPr="00B036DC" w:rsidRDefault="00157EA4">
      <w:pPr>
        <w:pStyle w:val="T1"/>
        <w:spacing w:after="120"/>
        <w:rPr>
          <w:sz w:val="22"/>
        </w:rPr>
      </w:pPr>
      <w:r w:rsidRPr="00B036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76B" w:rsidRDefault="00D2076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2076B" w:rsidRDefault="00D2076B">
                            <w:pPr>
                              <w:jc w:val="both"/>
                            </w:pPr>
                            <w:r>
                              <w:t>This document proposes specification text for subclause 30.</w:t>
                            </w:r>
                            <w:r w:rsidR="00F51773">
                              <w:t>8</w:t>
                            </w:r>
                            <w:r>
                              <w:t xml:space="preserve"> of the spec describing EDMG </w:t>
                            </w:r>
                            <w:r w:rsidR="00F51773">
                              <w:t xml:space="preserve">receive </w:t>
                            </w:r>
                            <w:r>
                              <w:t>procedure, [1], [2].</w:t>
                            </w:r>
                            <w:r w:rsidR="00C93C49">
                              <w:t xml:space="preserve"> It is related to CID 42</w:t>
                            </w:r>
                            <w:r w:rsidR="00F51773">
                              <w:t>9</w:t>
                            </w:r>
                            <w:r w:rsidR="00C93C49">
                              <w:t>.</w:t>
                            </w:r>
                          </w:p>
                          <w:p w:rsidR="00D2076B" w:rsidRDefault="00D2076B">
                            <w:pPr>
                              <w:jc w:val="both"/>
                            </w:pPr>
                          </w:p>
                          <w:p w:rsidR="00D2076B" w:rsidRDefault="00D2076B">
                            <w:pPr>
                              <w:jc w:val="both"/>
                            </w:pPr>
                          </w:p>
                          <w:p w:rsidR="00D2076B" w:rsidRDefault="00D2076B">
                            <w:pPr>
                              <w:jc w:val="both"/>
                            </w:pPr>
                            <w:r>
                              <w:t>CID 42</w:t>
                            </w:r>
                            <w:r w:rsidR="006E102D">
                              <w:t>9</w:t>
                            </w:r>
                            <w:r>
                              <w:t xml:space="preserve"> comment:</w:t>
                            </w:r>
                          </w:p>
                          <w:p w:rsidR="00D2076B" w:rsidRDefault="00D2076B">
                            <w:pPr>
                              <w:jc w:val="both"/>
                            </w:pPr>
                          </w:p>
                          <w:p w:rsidR="00D2076B" w:rsidRDefault="005D4E5E">
                            <w:pPr>
                              <w:jc w:val="both"/>
                            </w:pPr>
                            <w:r w:rsidRPr="005D4E5E">
                              <w:t>Need definition of 30.8 EDMG receive procedure. Currently blank</w:t>
                            </w:r>
                            <w:r>
                              <w:t>.</w:t>
                            </w:r>
                          </w:p>
                          <w:p w:rsidR="00D2076B" w:rsidRDefault="00D2076B">
                            <w:pPr>
                              <w:jc w:val="both"/>
                            </w:pPr>
                          </w:p>
                          <w:p w:rsidR="00D2076B" w:rsidRDefault="00D2076B">
                            <w:pPr>
                              <w:jc w:val="both"/>
                            </w:pPr>
                            <w:r>
                              <w:t>Proposed change:</w:t>
                            </w:r>
                          </w:p>
                          <w:p w:rsidR="00D2076B" w:rsidRDefault="00D2076B">
                            <w:pPr>
                              <w:jc w:val="both"/>
                            </w:pPr>
                          </w:p>
                          <w:p w:rsidR="00D2076B" w:rsidRDefault="00D2076B">
                            <w:pPr>
                              <w:jc w:val="both"/>
                            </w:pPr>
                            <w:r w:rsidRPr="00D46D3E">
                              <w:t>Define and update text</w:t>
                            </w:r>
                            <w:r>
                              <w:t>.</w:t>
                            </w:r>
                          </w:p>
                          <w:p w:rsidR="00D2076B" w:rsidRDefault="00D2076B">
                            <w:pPr>
                              <w:jc w:val="both"/>
                            </w:pPr>
                          </w:p>
                          <w:p w:rsidR="00D2076B" w:rsidRDefault="00D2076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D2076B" w:rsidRDefault="00D2076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2076B" w:rsidRDefault="00D2076B">
                      <w:pPr>
                        <w:jc w:val="both"/>
                      </w:pPr>
                      <w:r>
                        <w:t>This document proposes specification text for subclause 30.</w:t>
                      </w:r>
                      <w:r w:rsidR="00F51773">
                        <w:t>8</w:t>
                      </w:r>
                      <w:r>
                        <w:t xml:space="preserve"> of the spec describing EDMG </w:t>
                      </w:r>
                      <w:r w:rsidR="00F51773">
                        <w:t xml:space="preserve">receive </w:t>
                      </w:r>
                      <w:r>
                        <w:t>procedure, [1], [2].</w:t>
                      </w:r>
                      <w:r w:rsidR="00C93C49">
                        <w:t xml:space="preserve"> It is related to CID 42</w:t>
                      </w:r>
                      <w:r w:rsidR="00F51773">
                        <w:t>9</w:t>
                      </w:r>
                      <w:r w:rsidR="00C93C49">
                        <w:t>.</w:t>
                      </w:r>
                    </w:p>
                    <w:p w:rsidR="00D2076B" w:rsidRDefault="00D2076B">
                      <w:pPr>
                        <w:jc w:val="both"/>
                      </w:pPr>
                    </w:p>
                    <w:p w:rsidR="00D2076B" w:rsidRDefault="00D2076B">
                      <w:pPr>
                        <w:jc w:val="both"/>
                      </w:pPr>
                    </w:p>
                    <w:p w:rsidR="00D2076B" w:rsidRDefault="00D2076B">
                      <w:pPr>
                        <w:jc w:val="both"/>
                      </w:pPr>
                      <w:r>
                        <w:t>CID 42</w:t>
                      </w:r>
                      <w:r w:rsidR="006E102D">
                        <w:t>9</w:t>
                      </w:r>
                      <w:r>
                        <w:t xml:space="preserve"> comment:</w:t>
                      </w:r>
                    </w:p>
                    <w:p w:rsidR="00D2076B" w:rsidRDefault="00D2076B">
                      <w:pPr>
                        <w:jc w:val="both"/>
                      </w:pPr>
                    </w:p>
                    <w:p w:rsidR="00D2076B" w:rsidRDefault="005D4E5E">
                      <w:pPr>
                        <w:jc w:val="both"/>
                      </w:pPr>
                      <w:r w:rsidRPr="005D4E5E">
                        <w:t xml:space="preserve">Need definition of 30.8 EDMG receive </w:t>
                      </w:r>
                      <w:proofErr w:type="gramStart"/>
                      <w:r w:rsidRPr="005D4E5E">
                        <w:t>procedure.</w:t>
                      </w:r>
                      <w:proofErr w:type="gramEnd"/>
                      <w:r w:rsidRPr="005D4E5E">
                        <w:t xml:space="preserve"> Currently blank</w:t>
                      </w:r>
                      <w:r>
                        <w:t>.</w:t>
                      </w:r>
                    </w:p>
                    <w:p w:rsidR="00D2076B" w:rsidRDefault="00D2076B">
                      <w:pPr>
                        <w:jc w:val="both"/>
                      </w:pPr>
                    </w:p>
                    <w:p w:rsidR="00D2076B" w:rsidRDefault="00D2076B">
                      <w:pPr>
                        <w:jc w:val="both"/>
                      </w:pPr>
                      <w:r>
                        <w:t>Proposed change:</w:t>
                      </w:r>
                    </w:p>
                    <w:p w:rsidR="00D2076B" w:rsidRDefault="00D2076B">
                      <w:pPr>
                        <w:jc w:val="both"/>
                      </w:pPr>
                    </w:p>
                    <w:p w:rsidR="00D2076B" w:rsidRDefault="00D2076B">
                      <w:pPr>
                        <w:jc w:val="both"/>
                      </w:pPr>
                      <w:r w:rsidRPr="00D46D3E">
                        <w:t>Define and update text</w:t>
                      </w:r>
                      <w:r>
                        <w:t>.</w:t>
                      </w:r>
                    </w:p>
                    <w:p w:rsidR="00D2076B" w:rsidRDefault="00D2076B">
                      <w:pPr>
                        <w:jc w:val="both"/>
                      </w:pPr>
                    </w:p>
                    <w:p w:rsidR="00D2076B" w:rsidRDefault="00D2076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07B4E" w:rsidRPr="00B036DC" w:rsidRDefault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A09B2" w:rsidRPr="00B036DC" w:rsidRDefault="00CA09B2" w:rsidP="00461356"/>
    <w:p w:rsidR="00CA09B2" w:rsidRPr="00B036DC" w:rsidRDefault="00CA09B2"/>
    <w:p w:rsidR="00CA09B2" w:rsidRPr="00B036DC" w:rsidRDefault="00CA09B2">
      <w:r w:rsidRPr="00B036DC">
        <w:br w:type="page"/>
      </w:r>
    </w:p>
    <w:p w:rsidR="00CE3491" w:rsidRPr="00B036DC" w:rsidRDefault="00CE3491">
      <w:pPr>
        <w:rPr>
          <w:szCs w:val="22"/>
        </w:rPr>
      </w:pPr>
    </w:p>
    <w:p w:rsidR="00C84961" w:rsidRPr="00B036DC" w:rsidRDefault="00C84961" w:rsidP="00C84961">
      <w:pPr>
        <w:rPr>
          <w:b/>
          <w:szCs w:val="22"/>
        </w:rPr>
      </w:pPr>
      <w:r w:rsidRPr="00B036DC">
        <w:rPr>
          <w:b/>
          <w:szCs w:val="22"/>
        </w:rPr>
        <w:t>30.</w:t>
      </w:r>
      <w:r w:rsidR="008E1CBB">
        <w:rPr>
          <w:b/>
          <w:szCs w:val="22"/>
        </w:rPr>
        <w:t>8</w:t>
      </w:r>
      <w:r w:rsidRPr="00B036DC">
        <w:rPr>
          <w:b/>
          <w:szCs w:val="22"/>
        </w:rPr>
        <w:t xml:space="preserve"> </w:t>
      </w:r>
      <w:r w:rsidR="00CF21A8">
        <w:rPr>
          <w:b/>
          <w:szCs w:val="22"/>
        </w:rPr>
        <w:t xml:space="preserve">EDMG </w:t>
      </w:r>
      <w:r w:rsidR="008E1CBB">
        <w:rPr>
          <w:b/>
          <w:szCs w:val="22"/>
        </w:rPr>
        <w:t xml:space="preserve">receive </w:t>
      </w:r>
      <w:r w:rsidR="00CF21A8">
        <w:rPr>
          <w:b/>
          <w:szCs w:val="22"/>
        </w:rPr>
        <w:t>procedure</w:t>
      </w:r>
    </w:p>
    <w:p w:rsidR="009E514A" w:rsidRDefault="009E514A" w:rsidP="009E514A">
      <w:pPr>
        <w:jc w:val="both"/>
        <w:rPr>
          <w:szCs w:val="22"/>
          <w:lang w:val="en-US" w:eastAsia="ja-JP"/>
        </w:rPr>
      </w:pPr>
    </w:p>
    <w:p w:rsidR="00DB78FA" w:rsidRDefault="00B2237A" w:rsidP="00B2237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This clause defines the PHY receive procedure for EDMG format. </w:t>
      </w:r>
      <w:r w:rsidR="008B0512">
        <w:rPr>
          <w:szCs w:val="22"/>
          <w:lang w:val="en-US" w:eastAsia="ja-JP"/>
        </w:rPr>
        <w:t xml:space="preserve">The receive procedure for non-EDMG duplicate format is defined in clause </w:t>
      </w:r>
      <w:r w:rsidR="00834628">
        <w:rPr>
          <w:szCs w:val="22"/>
          <w:lang w:val="en-US" w:eastAsia="ja-JP"/>
        </w:rPr>
        <w:t>20.9.</w:t>
      </w:r>
    </w:p>
    <w:p w:rsidR="00DB78FA" w:rsidRDefault="00DB78FA" w:rsidP="00B2237A">
      <w:pPr>
        <w:jc w:val="both"/>
        <w:rPr>
          <w:szCs w:val="22"/>
          <w:lang w:val="en-US" w:eastAsia="ja-JP"/>
        </w:rPr>
      </w:pPr>
    </w:p>
    <w:p w:rsidR="00BE369F" w:rsidRDefault="00E9140A" w:rsidP="00BE369F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fldChar w:fldCharType="begin"/>
      </w:r>
      <w:r>
        <w:rPr>
          <w:szCs w:val="22"/>
          <w:lang w:val="en-US" w:eastAsia="ja-JP"/>
        </w:rPr>
        <w:instrText xml:space="preserve"> REF _Ref490218764 \h </w:instrText>
      </w:r>
      <w:r>
        <w:rPr>
          <w:szCs w:val="22"/>
          <w:lang w:val="en-US" w:eastAsia="ja-JP"/>
        </w:rPr>
      </w:r>
      <w:r>
        <w:rPr>
          <w:szCs w:val="22"/>
          <w:lang w:val="en-US" w:eastAsia="ja-JP"/>
        </w:rPr>
        <w:fldChar w:fldCharType="separate"/>
      </w:r>
      <w:r w:rsidR="00992EAF">
        <w:t xml:space="preserve">Figure </w:t>
      </w:r>
      <w:r w:rsidR="00992EAF">
        <w:rPr>
          <w:noProof/>
        </w:rPr>
        <w:t>1</w:t>
      </w:r>
      <w:r>
        <w:rPr>
          <w:szCs w:val="22"/>
          <w:lang w:val="en-US" w:eastAsia="ja-JP"/>
        </w:rPr>
        <w:fldChar w:fldCharType="end"/>
      </w:r>
      <w:r>
        <w:rPr>
          <w:szCs w:val="22"/>
          <w:lang w:val="en-US" w:eastAsia="ja-JP"/>
        </w:rPr>
        <w:t xml:space="preserve"> </w:t>
      </w:r>
      <w:r w:rsidR="008257AE">
        <w:rPr>
          <w:szCs w:val="22"/>
          <w:lang w:val="en-US" w:eastAsia="ja-JP"/>
        </w:rPr>
        <w:t xml:space="preserve">shows PHY </w:t>
      </w:r>
      <w:r w:rsidR="00B97D01">
        <w:rPr>
          <w:szCs w:val="22"/>
          <w:lang w:val="en-US" w:eastAsia="ja-JP"/>
        </w:rPr>
        <w:t>receive</w:t>
      </w:r>
      <w:r w:rsidR="008257AE">
        <w:rPr>
          <w:szCs w:val="22"/>
          <w:lang w:val="en-US" w:eastAsia="ja-JP"/>
        </w:rPr>
        <w:t xml:space="preserve"> procedure for EDMG_C_MODE mode with schematic diagram of primitives exchange between the MAC and PHY layers through PHY SAP interface</w:t>
      </w:r>
      <w:r w:rsidR="00820749">
        <w:rPr>
          <w:szCs w:val="22"/>
          <w:lang w:val="en-US" w:eastAsia="ja-JP"/>
        </w:rPr>
        <w:t>.</w:t>
      </w:r>
      <w:r>
        <w:rPr>
          <w:szCs w:val="22"/>
          <w:lang w:val="en-US" w:eastAsia="ja-JP"/>
        </w:rPr>
        <w:t xml:space="preserve"> </w:t>
      </w:r>
      <w:r>
        <w:rPr>
          <w:szCs w:val="22"/>
          <w:lang w:val="en-US" w:eastAsia="ja-JP"/>
        </w:rPr>
        <w:fldChar w:fldCharType="begin"/>
      </w:r>
      <w:r>
        <w:rPr>
          <w:szCs w:val="22"/>
          <w:lang w:val="en-US" w:eastAsia="ja-JP"/>
        </w:rPr>
        <w:instrText xml:space="preserve"> REF _Ref490218770 \h </w:instrText>
      </w:r>
      <w:r>
        <w:rPr>
          <w:szCs w:val="22"/>
          <w:lang w:val="en-US" w:eastAsia="ja-JP"/>
        </w:rPr>
      </w:r>
      <w:r>
        <w:rPr>
          <w:szCs w:val="22"/>
          <w:lang w:val="en-US" w:eastAsia="ja-JP"/>
        </w:rPr>
        <w:fldChar w:fldCharType="separate"/>
      </w:r>
      <w:r w:rsidR="00992EAF">
        <w:t xml:space="preserve">Figure </w:t>
      </w:r>
      <w:r w:rsidR="00992EAF">
        <w:rPr>
          <w:noProof/>
        </w:rPr>
        <w:t>2</w:t>
      </w:r>
      <w:r>
        <w:rPr>
          <w:szCs w:val="22"/>
          <w:lang w:val="en-US" w:eastAsia="ja-JP"/>
        </w:rPr>
        <w:fldChar w:fldCharType="end"/>
      </w:r>
      <w:r w:rsidR="008257AE">
        <w:rPr>
          <w:szCs w:val="22"/>
          <w:lang w:val="en-US" w:eastAsia="ja-JP"/>
        </w:rPr>
        <w:t xml:space="preserve"> shows PHY </w:t>
      </w:r>
      <w:r w:rsidR="0024432C">
        <w:rPr>
          <w:szCs w:val="22"/>
          <w:lang w:val="en-US" w:eastAsia="ja-JP"/>
        </w:rPr>
        <w:t xml:space="preserve">receive </w:t>
      </w:r>
      <w:r w:rsidR="008257AE">
        <w:rPr>
          <w:szCs w:val="22"/>
          <w:lang w:val="en-US" w:eastAsia="ja-JP"/>
        </w:rPr>
        <w:t>procedure for SU PPDU format for EDMG_SC_MODE or EDMG_OFDM_MODE. The fields of the PPDU highlighted by dotted line may not be present for some particular parameters configuration.</w:t>
      </w:r>
    </w:p>
    <w:p w:rsidR="00BE369F" w:rsidRDefault="00BE369F" w:rsidP="00BE369F">
      <w:pPr>
        <w:jc w:val="both"/>
        <w:rPr>
          <w:szCs w:val="22"/>
          <w:lang w:val="en-US" w:eastAsia="ja-JP"/>
        </w:rPr>
      </w:pPr>
    </w:p>
    <w:p w:rsidR="00BE369F" w:rsidRDefault="00A217CC" w:rsidP="00BE369F">
      <w:pPr>
        <w:keepNext/>
        <w:jc w:val="center"/>
      </w:pPr>
      <w:r>
        <w:object w:dxaOrig="12084" w:dyaOrig="85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330pt" o:ole="">
            <v:imagedata r:id="rId8" o:title=""/>
          </v:shape>
          <o:OLEObject Type="Embed" ProgID="Visio.Drawing.15" ShapeID="_x0000_i1025" DrawAspect="Content" ObjectID="_1564826780" r:id="rId9"/>
        </w:object>
      </w:r>
    </w:p>
    <w:p w:rsidR="00BE369F" w:rsidRDefault="00BE369F" w:rsidP="00BE369F">
      <w:pPr>
        <w:pStyle w:val="Caption"/>
        <w:jc w:val="center"/>
        <w:rPr>
          <w:szCs w:val="22"/>
          <w:lang w:val="en-US" w:eastAsia="ja-JP"/>
        </w:rPr>
      </w:pPr>
      <w:bookmarkStart w:id="1" w:name="_Ref490218764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992EAF">
        <w:rPr>
          <w:noProof/>
        </w:rPr>
        <w:t>1</w:t>
      </w:r>
      <w:r>
        <w:fldChar w:fldCharType="end"/>
      </w:r>
      <w:bookmarkEnd w:id="1"/>
      <w:r>
        <w:t>: PHY receive procedure for Control mode</w:t>
      </w:r>
    </w:p>
    <w:p w:rsidR="00BE369F" w:rsidRDefault="00BE369F" w:rsidP="00BE369F">
      <w:pPr>
        <w:keepNext/>
        <w:jc w:val="center"/>
      </w:pPr>
      <w:r>
        <w:object w:dxaOrig="15481" w:dyaOrig="8256">
          <v:shape id="_x0000_i1026" type="#_x0000_t75" style="width:467.4pt;height:249.6pt" o:ole="">
            <v:imagedata r:id="rId10" o:title=""/>
          </v:shape>
          <o:OLEObject Type="Embed" ProgID="Visio.Drawing.15" ShapeID="_x0000_i1026" DrawAspect="Content" ObjectID="_1564826781" r:id="rId11"/>
        </w:object>
      </w:r>
    </w:p>
    <w:p w:rsidR="00BE369F" w:rsidRDefault="00BE369F" w:rsidP="00BE369F">
      <w:pPr>
        <w:pStyle w:val="Caption"/>
        <w:jc w:val="center"/>
        <w:rPr>
          <w:szCs w:val="22"/>
          <w:lang w:val="en-US" w:eastAsia="ja-JP"/>
        </w:rPr>
      </w:pPr>
      <w:bookmarkStart w:id="2" w:name="_Ref490218770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992EAF">
        <w:rPr>
          <w:noProof/>
        </w:rPr>
        <w:t>2</w:t>
      </w:r>
      <w:r>
        <w:fldChar w:fldCharType="end"/>
      </w:r>
      <w:bookmarkEnd w:id="2"/>
      <w:r>
        <w:t xml:space="preserve">: PHY receive procedure for SU SC and OFDM mode </w:t>
      </w:r>
    </w:p>
    <w:p w:rsidR="00BE369F" w:rsidRDefault="00BE369F" w:rsidP="00BE369F">
      <w:pPr>
        <w:jc w:val="both"/>
        <w:rPr>
          <w:szCs w:val="22"/>
          <w:lang w:val="en-US" w:eastAsia="ja-JP"/>
        </w:rPr>
      </w:pPr>
    </w:p>
    <w:p w:rsidR="00701802" w:rsidRDefault="00701802" w:rsidP="00701802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NOTE – This procedure does not describe the operation of optional features, such as </w:t>
      </w:r>
      <w:r w:rsidRPr="00291F8F">
        <w:rPr>
          <w:szCs w:val="22"/>
          <w:lang w:val="en-US" w:eastAsia="ja-JP"/>
        </w:rPr>
        <w:t xml:space="preserve">A-PPDU, SU multiple space-time streams, STBC, DCM SQPSK, MIMO SQPSK, and MU </w:t>
      </w:r>
      <w:r w:rsidR="004E1E60">
        <w:rPr>
          <w:szCs w:val="22"/>
          <w:lang w:val="en-US" w:eastAsia="ja-JP"/>
        </w:rPr>
        <w:t>reception</w:t>
      </w:r>
      <w:r>
        <w:rPr>
          <w:szCs w:val="22"/>
          <w:lang w:val="en-US" w:eastAsia="ja-JP"/>
        </w:rPr>
        <w:t>.</w:t>
      </w:r>
    </w:p>
    <w:p w:rsidR="00BE369F" w:rsidRDefault="00BE369F" w:rsidP="00BE369F">
      <w:pPr>
        <w:jc w:val="both"/>
        <w:rPr>
          <w:szCs w:val="22"/>
          <w:lang w:val="en-US" w:eastAsia="ja-JP"/>
        </w:rPr>
      </w:pPr>
    </w:p>
    <w:p w:rsidR="00D915D9" w:rsidRDefault="0056336C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Upon receiving the transmitted PHY </w:t>
      </w:r>
      <w:r w:rsidR="00CD60EC">
        <w:rPr>
          <w:szCs w:val="22"/>
          <w:lang w:val="en-US" w:eastAsia="ja-JP"/>
        </w:rPr>
        <w:t xml:space="preserve">preamble overlapping </w:t>
      </w:r>
      <w:r w:rsidR="00761D75">
        <w:rPr>
          <w:szCs w:val="22"/>
          <w:lang w:val="en-US" w:eastAsia="ja-JP"/>
        </w:rPr>
        <w:t>the primary 2.16 GHz channel</w:t>
      </w:r>
      <w:r w:rsidR="00E452F2">
        <w:rPr>
          <w:szCs w:val="22"/>
          <w:lang w:val="en-US" w:eastAsia="ja-JP"/>
        </w:rPr>
        <w:t xml:space="preserve">, the PHY measures a receive signal strength. </w:t>
      </w:r>
      <w:r w:rsidR="00704EC4">
        <w:rPr>
          <w:szCs w:val="22"/>
          <w:lang w:val="en-US" w:eastAsia="ja-JP"/>
        </w:rPr>
        <w:t xml:space="preserve">The PHY indicates this activity </w:t>
      </w:r>
      <w:r w:rsidR="00A23A53">
        <w:rPr>
          <w:szCs w:val="22"/>
          <w:lang w:val="en-US" w:eastAsia="ja-JP"/>
        </w:rPr>
        <w:t xml:space="preserve">to the MAC by </w:t>
      </w:r>
      <w:r w:rsidR="005C6C57">
        <w:rPr>
          <w:szCs w:val="22"/>
          <w:lang w:val="en-US" w:eastAsia="ja-JP"/>
        </w:rPr>
        <w:t xml:space="preserve">issuing </w:t>
      </w:r>
      <w:r w:rsidR="00055768">
        <w:rPr>
          <w:szCs w:val="22"/>
          <w:lang w:val="en-US" w:eastAsia="ja-JP"/>
        </w:rPr>
        <w:t>a PHY-CCA.indication</w:t>
      </w:r>
      <w:r w:rsidR="000C4C0D">
        <w:rPr>
          <w:szCs w:val="22"/>
          <w:lang w:val="en-US" w:eastAsia="ja-JP"/>
        </w:rPr>
        <w:t xml:space="preserve"> primitive. </w:t>
      </w:r>
      <w:r w:rsidR="006F0B26" w:rsidRPr="006F0B26">
        <w:rPr>
          <w:szCs w:val="22"/>
          <w:lang w:val="en-US" w:eastAsia="ja-JP"/>
        </w:rPr>
        <w:t>A PHY-CCA.indication(BUSY, channel-list) primitive is also issued as an initial indication of</w:t>
      </w:r>
      <w:r w:rsidR="006F0B26">
        <w:rPr>
          <w:szCs w:val="22"/>
          <w:lang w:val="en-US" w:eastAsia="ja-JP"/>
        </w:rPr>
        <w:t xml:space="preserve"> reception of a signal as </w:t>
      </w:r>
      <w:r w:rsidR="00370D85">
        <w:rPr>
          <w:szCs w:val="22"/>
          <w:lang w:val="en-US" w:eastAsia="ja-JP"/>
        </w:rPr>
        <w:t xml:space="preserve">defined in 8.3.5.12. </w:t>
      </w:r>
      <w:r w:rsidR="00113841">
        <w:rPr>
          <w:szCs w:val="22"/>
          <w:lang w:val="en-US" w:eastAsia="ja-JP"/>
        </w:rPr>
        <w:t>T</w:t>
      </w:r>
      <w:r w:rsidR="008A33F9">
        <w:rPr>
          <w:szCs w:val="22"/>
          <w:lang w:val="en-US" w:eastAsia="ja-JP"/>
        </w:rPr>
        <w:t xml:space="preserve">he channel-list parameter </w:t>
      </w:r>
      <w:r w:rsidR="00AC6A68">
        <w:rPr>
          <w:szCs w:val="22"/>
          <w:lang w:val="en-US" w:eastAsia="ja-JP"/>
        </w:rPr>
        <w:t xml:space="preserve">of the CCA-PHY.indication </w:t>
      </w:r>
      <w:r w:rsidR="00E40F05">
        <w:rPr>
          <w:szCs w:val="22"/>
          <w:lang w:val="en-US" w:eastAsia="ja-JP"/>
        </w:rPr>
        <w:t xml:space="preserve">primitive </w:t>
      </w:r>
      <w:r w:rsidR="007C7685">
        <w:rPr>
          <w:szCs w:val="22"/>
          <w:lang w:val="en-US" w:eastAsia="ja-JP"/>
        </w:rPr>
        <w:t>is abse</w:t>
      </w:r>
      <w:r w:rsidR="003D46CE">
        <w:rPr>
          <w:szCs w:val="22"/>
          <w:lang w:val="en-US" w:eastAsia="ja-JP"/>
        </w:rPr>
        <w:t xml:space="preserve">nt </w:t>
      </w:r>
      <w:r w:rsidR="0098793E">
        <w:rPr>
          <w:szCs w:val="22"/>
          <w:lang w:val="en-US" w:eastAsia="ja-JP"/>
        </w:rPr>
        <w:t xml:space="preserve">when </w:t>
      </w:r>
      <w:r w:rsidR="00922E6A">
        <w:rPr>
          <w:szCs w:val="22"/>
          <w:lang w:val="en-US" w:eastAsia="ja-JP"/>
        </w:rPr>
        <w:t xml:space="preserve">the operating channel </w:t>
      </w:r>
      <w:r w:rsidR="00B100D0">
        <w:rPr>
          <w:szCs w:val="22"/>
          <w:lang w:val="en-US" w:eastAsia="ja-JP"/>
        </w:rPr>
        <w:t xml:space="preserve">width is 2.16 GHz. </w:t>
      </w:r>
      <w:r w:rsidR="00EB1260">
        <w:rPr>
          <w:szCs w:val="22"/>
          <w:lang w:val="en-US" w:eastAsia="ja-JP"/>
        </w:rPr>
        <w:t xml:space="preserve">The channel-list parameter is present and includes the </w:t>
      </w:r>
      <w:r w:rsidR="00FC44BF">
        <w:rPr>
          <w:szCs w:val="22"/>
          <w:lang w:val="en-US" w:eastAsia="ja-JP"/>
        </w:rPr>
        <w:t xml:space="preserve">element primary </w:t>
      </w:r>
      <w:r w:rsidR="00F940B1">
        <w:rPr>
          <w:szCs w:val="22"/>
          <w:lang w:val="en-US" w:eastAsia="ja-JP"/>
        </w:rPr>
        <w:t xml:space="preserve">when operating channel width is </w:t>
      </w:r>
      <w:r w:rsidR="00E6113F">
        <w:rPr>
          <w:szCs w:val="22"/>
          <w:lang w:val="en-US" w:eastAsia="ja-JP"/>
        </w:rPr>
        <w:t>4.32 GHz, 6.48 GHz, 8.64 GHz, 2.16+2.16 GHz, or 4.32+4.32 GHz.</w:t>
      </w:r>
      <w:r w:rsidR="005F7A3F">
        <w:rPr>
          <w:szCs w:val="22"/>
          <w:lang w:val="en-US" w:eastAsia="ja-JP"/>
        </w:rPr>
        <w:t xml:space="preserve"> </w:t>
      </w:r>
    </w:p>
    <w:p w:rsidR="00D915D9" w:rsidRDefault="00D915D9" w:rsidP="009E514A">
      <w:pPr>
        <w:jc w:val="both"/>
        <w:rPr>
          <w:szCs w:val="22"/>
          <w:lang w:val="en-US" w:eastAsia="ja-JP"/>
        </w:rPr>
      </w:pPr>
    </w:p>
    <w:p w:rsidR="00D915D9" w:rsidRDefault="00B8335C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The PHY shall not </w:t>
      </w:r>
      <w:r w:rsidR="00D61180">
        <w:rPr>
          <w:szCs w:val="22"/>
          <w:lang w:val="en-US" w:eastAsia="ja-JP"/>
        </w:rPr>
        <w:t>issue a PHY-RXSTART</w:t>
      </w:r>
      <w:r w:rsidR="00F425A6">
        <w:rPr>
          <w:szCs w:val="22"/>
          <w:lang w:val="en-US" w:eastAsia="ja-JP"/>
        </w:rPr>
        <w:t xml:space="preserve">.indication </w:t>
      </w:r>
      <w:r w:rsidR="003B2A22">
        <w:rPr>
          <w:szCs w:val="22"/>
          <w:lang w:val="en-US" w:eastAsia="ja-JP"/>
        </w:rPr>
        <w:t xml:space="preserve">primitive in </w:t>
      </w:r>
      <w:r w:rsidR="00FE5B8A">
        <w:rPr>
          <w:szCs w:val="22"/>
          <w:lang w:val="en-US" w:eastAsia="ja-JP"/>
        </w:rPr>
        <w:t>response to</w:t>
      </w:r>
      <w:r w:rsidR="00824483">
        <w:rPr>
          <w:szCs w:val="22"/>
          <w:lang w:val="en-US" w:eastAsia="ja-JP"/>
        </w:rPr>
        <w:t xml:space="preserve"> a PPDU </w:t>
      </w:r>
      <w:r w:rsidR="00FE5B8A">
        <w:rPr>
          <w:szCs w:val="22"/>
          <w:lang w:val="en-US" w:eastAsia="ja-JP"/>
        </w:rPr>
        <w:t xml:space="preserve">that does not overlap the primary 2.16 GHz channel. </w:t>
      </w:r>
    </w:p>
    <w:p w:rsidR="00D915D9" w:rsidRDefault="00D915D9" w:rsidP="009E514A">
      <w:pPr>
        <w:jc w:val="both"/>
        <w:rPr>
          <w:szCs w:val="22"/>
          <w:lang w:val="en-US" w:eastAsia="ja-JP"/>
        </w:rPr>
      </w:pPr>
    </w:p>
    <w:p w:rsidR="00D915D9" w:rsidRDefault="006B102E" w:rsidP="00302C16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The PHY includes the most recently measured RSSI </w:t>
      </w:r>
      <w:r w:rsidR="00302C16">
        <w:rPr>
          <w:szCs w:val="22"/>
          <w:lang w:val="en-US" w:eastAsia="ja-JP"/>
        </w:rPr>
        <w:t xml:space="preserve">value </w:t>
      </w:r>
      <w:r w:rsidR="00302C16" w:rsidRPr="00302C16">
        <w:rPr>
          <w:szCs w:val="22"/>
          <w:lang w:val="en-US" w:eastAsia="ja-JP"/>
        </w:rPr>
        <w:t>in the PHY-RXSTART.indication(RXVECTOR)</w:t>
      </w:r>
      <w:r w:rsidR="00302C16">
        <w:rPr>
          <w:szCs w:val="22"/>
          <w:lang w:val="en-US" w:eastAsia="ja-JP"/>
        </w:rPr>
        <w:t xml:space="preserve"> </w:t>
      </w:r>
      <w:r w:rsidR="00302C16" w:rsidRPr="00302C16">
        <w:rPr>
          <w:szCs w:val="22"/>
          <w:lang w:val="en-US" w:eastAsia="ja-JP"/>
        </w:rPr>
        <w:t>primitive issued to the MAC.</w:t>
      </w:r>
      <w:r w:rsidR="00133AB4">
        <w:rPr>
          <w:szCs w:val="22"/>
          <w:lang w:val="en-US" w:eastAsia="ja-JP"/>
        </w:rPr>
        <w:t xml:space="preserve"> </w:t>
      </w:r>
    </w:p>
    <w:p w:rsidR="00EA583E" w:rsidRDefault="00EA583E" w:rsidP="00302C16">
      <w:pPr>
        <w:jc w:val="both"/>
        <w:rPr>
          <w:szCs w:val="22"/>
          <w:lang w:val="en-US" w:eastAsia="ja-JP"/>
        </w:rPr>
      </w:pPr>
    </w:p>
    <w:p w:rsidR="00EA583E" w:rsidRPr="00D92D8F" w:rsidRDefault="00EA583E" w:rsidP="00302C16">
      <w:pPr>
        <w:jc w:val="both"/>
        <w:rPr>
          <w:i/>
          <w:szCs w:val="22"/>
          <w:lang w:val="en-US" w:eastAsia="ja-JP"/>
        </w:rPr>
      </w:pPr>
      <w:r w:rsidRPr="00D92D8F">
        <w:rPr>
          <w:i/>
          <w:szCs w:val="22"/>
          <w:lang w:val="en-US" w:eastAsia="ja-JP"/>
        </w:rPr>
        <w:t xml:space="preserve">Editor: </w:t>
      </w:r>
      <w:r w:rsidR="00725612">
        <w:rPr>
          <w:i/>
          <w:szCs w:val="22"/>
          <w:lang w:val="en-US" w:eastAsia="ja-JP"/>
        </w:rPr>
        <w:t>add RSSI parameter to RXVECTOR</w:t>
      </w:r>
    </w:p>
    <w:p w:rsidR="00EF67DB" w:rsidRDefault="00EF67DB" w:rsidP="00EF67DB">
      <w:pPr>
        <w:jc w:val="both"/>
        <w:rPr>
          <w:szCs w:val="22"/>
          <w:lang w:val="en-US" w:eastAsia="ja-JP"/>
        </w:rPr>
      </w:pPr>
    </w:p>
    <w:p w:rsidR="00EF67DB" w:rsidRPr="00AA6875" w:rsidRDefault="00EF67DB" w:rsidP="00EF67DB">
      <w:pPr>
        <w:jc w:val="both"/>
        <w:rPr>
          <w:b/>
          <w:szCs w:val="22"/>
          <w:lang w:val="en-US" w:eastAsia="ja-JP"/>
        </w:rPr>
      </w:pPr>
      <w:r w:rsidRPr="00AA6875">
        <w:rPr>
          <w:b/>
          <w:szCs w:val="22"/>
          <w:lang w:val="en-US" w:eastAsia="ja-JP"/>
        </w:rPr>
        <w:t>Table 10 – TXVECTOR and RXVECTOR parameters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2468"/>
        <w:gridCol w:w="4552"/>
        <w:gridCol w:w="450"/>
        <w:gridCol w:w="355"/>
      </w:tblGrid>
      <w:tr w:rsidR="00EF67DB" w:rsidRPr="00AA6875" w:rsidTr="0094608D">
        <w:tc>
          <w:tcPr>
            <w:tcW w:w="1525" w:type="dxa"/>
          </w:tcPr>
          <w:p w:rsidR="00EF67DB" w:rsidRPr="00AA6875" w:rsidRDefault="00EF67DB" w:rsidP="0094608D">
            <w:pPr>
              <w:jc w:val="both"/>
              <w:rPr>
                <w:b/>
                <w:szCs w:val="22"/>
                <w:lang w:val="en-US" w:eastAsia="ja-JP"/>
              </w:rPr>
            </w:pPr>
            <w:r w:rsidRPr="00AA6875">
              <w:rPr>
                <w:b/>
                <w:szCs w:val="22"/>
                <w:lang w:val="en-US" w:eastAsia="ja-JP"/>
              </w:rPr>
              <w:t>Parameter</w:t>
            </w:r>
          </w:p>
        </w:tc>
        <w:tc>
          <w:tcPr>
            <w:tcW w:w="2468" w:type="dxa"/>
          </w:tcPr>
          <w:p w:rsidR="00EF67DB" w:rsidRPr="00AA6875" w:rsidRDefault="00EF67DB" w:rsidP="0094608D">
            <w:pPr>
              <w:jc w:val="both"/>
              <w:rPr>
                <w:b/>
                <w:szCs w:val="22"/>
                <w:lang w:val="en-US" w:eastAsia="ja-JP"/>
              </w:rPr>
            </w:pPr>
            <w:r w:rsidRPr="00AA6875">
              <w:rPr>
                <w:b/>
                <w:szCs w:val="22"/>
                <w:lang w:val="en-US" w:eastAsia="ja-JP"/>
              </w:rPr>
              <w:t>Condition</w:t>
            </w:r>
          </w:p>
        </w:tc>
        <w:tc>
          <w:tcPr>
            <w:tcW w:w="4552" w:type="dxa"/>
          </w:tcPr>
          <w:p w:rsidR="00EF67DB" w:rsidRPr="00AA6875" w:rsidRDefault="00EF67DB" w:rsidP="0094608D">
            <w:pPr>
              <w:jc w:val="both"/>
              <w:rPr>
                <w:b/>
                <w:szCs w:val="22"/>
                <w:lang w:val="en-US" w:eastAsia="ja-JP"/>
              </w:rPr>
            </w:pPr>
            <w:r w:rsidRPr="00AA6875">
              <w:rPr>
                <w:b/>
                <w:szCs w:val="22"/>
                <w:lang w:val="en-US" w:eastAsia="ja-JP"/>
              </w:rPr>
              <w:t>Value</w:t>
            </w:r>
          </w:p>
        </w:tc>
        <w:tc>
          <w:tcPr>
            <w:tcW w:w="450" w:type="dxa"/>
          </w:tcPr>
          <w:p w:rsidR="00EF67DB" w:rsidRPr="00AA6875" w:rsidRDefault="00EF67DB" w:rsidP="0094608D">
            <w:pPr>
              <w:jc w:val="both"/>
              <w:rPr>
                <w:b/>
                <w:szCs w:val="22"/>
                <w:lang w:val="en-US" w:eastAsia="ja-JP"/>
              </w:rPr>
            </w:pPr>
            <w:r w:rsidRPr="00AA6875">
              <w:rPr>
                <w:b/>
                <w:szCs w:val="22"/>
                <w:lang w:val="en-US" w:eastAsia="ja-JP"/>
              </w:rPr>
              <w:t>TXVECTOR</w:t>
            </w:r>
          </w:p>
        </w:tc>
        <w:tc>
          <w:tcPr>
            <w:tcW w:w="355" w:type="dxa"/>
          </w:tcPr>
          <w:p w:rsidR="00EF67DB" w:rsidRPr="00AA6875" w:rsidRDefault="00EF67DB" w:rsidP="0094608D">
            <w:pPr>
              <w:jc w:val="both"/>
              <w:rPr>
                <w:b/>
                <w:szCs w:val="22"/>
                <w:lang w:val="en-US" w:eastAsia="ja-JP"/>
              </w:rPr>
            </w:pPr>
            <w:r w:rsidRPr="00AA6875">
              <w:rPr>
                <w:b/>
                <w:szCs w:val="22"/>
                <w:lang w:val="en-US" w:eastAsia="ja-JP"/>
              </w:rPr>
              <w:t>RXVECTOR</w:t>
            </w:r>
          </w:p>
        </w:tc>
      </w:tr>
      <w:tr w:rsidR="00EF67DB" w:rsidTr="0094608D">
        <w:tc>
          <w:tcPr>
            <w:tcW w:w="1525" w:type="dxa"/>
            <w:vMerge w:val="restart"/>
          </w:tcPr>
          <w:p w:rsidR="00EF67DB" w:rsidRDefault="00EF67DB" w:rsidP="0094608D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RSSI</w:t>
            </w:r>
          </w:p>
        </w:tc>
        <w:tc>
          <w:tcPr>
            <w:tcW w:w="2468" w:type="dxa"/>
          </w:tcPr>
          <w:p w:rsidR="00EF67DB" w:rsidRDefault="00EF67DB" w:rsidP="0094608D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FORMAT is EDMG</w:t>
            </w:r>
          </w:p>
        </w:tc>
        <w:tc>
          <w:tcPr>
            <w:tcW w:w="4552" w:type="dxa"/>
          </w:tcPr>
          <w:p w:rsidR="00EF67DB" w:rsidRDefault="00C250ED" w:rsidP="00C250ED">
            <w:pPr>
              <w:jc w:val="both"/>
              <w:rPr>
                <w:szCs w:val="22"/>
                <w:lang w:val="en-US" w:eastAsia="ja-JP"/>
              </w:rPr>
            </w:pPr>
            <w:r w:rsidRPr="00C250ED">
              <w:rPr>
                <w:szCs w:val="22"/>
                <w:lang w:val="en-US" w:eastAsia="ja-JP"/>
              </w:rPr>
              <w:t>The allowed values for the RSSI parameter are in the range 0 through</w:t>
            </w:r>
            <w:r w:rsidR="003C7707">
              <w:rPr>
                <w:szCs w:val="22"/>
                <w:lang w:val="en-US" w:eastAsia="ja-JP"/>
              </w:rPr>
              <w:t xml:space="preserve"> 255</w:t>
            </w:r>
            <w:r w:rsidRPr="00C250ED">
              <w:rPr>
                <w:szCs w:val="22"/>
                <w:lang w:val="en-US" w:eastAsia="ja-JP"/>
              </w:rPr>
              <w:t>.</w:t>
            </w:r>
            <w:r>
              <w:rPr>
                <w:szCs w:val="22"/>
                <w:lang w:val="en-US" w:eastAsia="ja-JP"/>
              </w:rPr>
              <w:t xml:space="preserve"> </w:t>
            </w:r>
          </w:p>
          <w:p w:rsidR="000538F9" w:rsidRPr="00C250ED" w:rsidRDefault="000538F9" w:rsidP="000538F9">
            <w:pPr>
              <w:jc w:val="both"/>
              <w:rPr>
                <w:szCs w:val="22"/>
                <w:lang w:val="en-US" w:eastAsia="ja-JP"/>
              </w:rPr>
            </w:pPr>
            <w:r w:rsidRPr="00C250ED">
              <w:rPr>
                <w:szCs w:val="22"/>
                <w:lang w:val="en-US" w:eastAsia="ja-JP"/>
              </w:rPr>
              <w:lastRenderedPageBreak/>
              <w:t>This parameter is a measure by the PHY of the power</w:t>
            </w:r>
            <w:r>
              <w:rPr>
                <w:szCs w:val="22"/>
                <w:lang w:val="en-US" w:eastAsia="ja-JP"/>
              </w:rPr>
              <w:t xml:space="preserve"> </w:t>
            </w:r>
            <w:r w:rsidRPr="00C250ED">
              <w:rPr>
                <w:szCs w:val="22"/>
                <w:lang w:val="en-US" w:eastAsia="ja-JP"/>
              </w:rPr>
              <w:t>observed at the input of the antennas plus the antenna gain, or equivalent</w:t>
            </w:r>
            <w:r>
              <w:rPr>
                <w:szCs w:val="22"/>
                <w:lang w:val="en-US" w:eastAsia="ja-JP"/>
              </w:rPr>
              <w:t xml:space="preserve"> </w:t>
            </w:r>
            <w:r w:rsidRPr="00C250ED">
              <w:rPr>
                <w:szCs w:val="22"/>
                <w:lang w:val="en-US" w:eastAsia="ja-JP"/>
              </w:rPr>
              <w:t>antenna gain for a phased-array antenna, used to receive the current</w:t>
            </w:r>
          </w:p>
          <w:p w:rsidR="000538F9" w:rsidRDefault="000538F9" w:rsidP="000538F9">
            <w:pPr>
              <w:jc w:val="both"/>
              <w:rPr>
                <w:szCs w:val="22"/>
                <w:lang w:val="en-US" w:eastAsia="ja-JP"/>
              </w:rPr>
            </w:pPr>
            <w:r w:rsidRPr="00C250ED">
              <w:rPr>
                <w:szCs w:val="22"/>
                <w:lang w:val="en-US" w:eastAsia="ja-JP"/>
              </w:rPr>
              <w:t>PPDU.</w:t>
            </w:r>
          </w:p>
          <w:p w:rsidR="00086DB5" w:rsidRDefault="00086DB5" w:rsidP="000538F9">
            <w:pPr>
              <w:jc w:val="both"/>
              <w:rPr>
                <w:szCs w:val="22"/>
                <w:lang w:val="en-US" w:eastAsia="ja-JP"/>
              </w:rPr>
            </w:pPr>
            <w:r w:rsidRPr="00C250ED">
              <w:rPr>
                <w:szCs w:val="22"/>
                <w:lang w:val="en-US" w:eastAsia="ja-JP"/>
              </w:rPr>
              <w:t>RSSI shall be measured during the reception of the</w:t>
            </w:r>
            <w:r w:rsidR="00C300BF">
              <w:rPr>
                <w:szCs w:val="22"/>
                <w:lang w:val="en-US" w:eastAsia="ja-JP"/>
              </w:rPr>
              <w:t xml:space="preserve"> </w:t>
            </w:r>
            <w:r w:rsidR="005A4876">
              <w:rPr>
                <w:szCs w:val="22"/>
                <w:lang w:val="en-US" w:eastAsia="ja-JP"/>
              </w:rPr>
              <w:t xml:space="preserve">L-STF or </w:t>
            </w:r>
            <w:r w:rsidR="00C300BF">
              <w:rPr>
                <w:szCs w:val="22"/>
                <w:lang w:val="en-US" w:eastAsia="ja-JP"/>
              </w:rPr>
              <w:t>EDMG-STF field</w:t>
            </w:r>
            <w:r w:rsidR="00D53E77">
              <w:rPr>
                <w:szCs w:val="22"/>
                <w:lang w:val="en-US" w:eastAsia="ja-JP"/>
              </w:rPr>
              <w:t>.</w:t>
            </w:r>
          </w:p>
          <w:p w:rsidR="000538F9" w:rsidRDefault="001A6E4A" w:rsidP="002D5B5B">
            <w:pPr>
              <w:jc w:val="both"/>
              <w:rPr>
                <w:szCs w:val="22"/>
                <w:lang w:val="en-US" w:eastAsia="ja-JP"/>
              </w:rPr>
            </w:pPr>
            <w:r w:rsidRPr="00C250ED">
              <w:rPr>
                <w:szCs w:val="22"/>
                <w:lang w:val="en-US" w:eastAsia="ja-JP"/>
              </w:rPr>
              <w:t>RSSI is intended to be used in a relative manner, and it shall be a</w:t>
            </w:r>
            <w:r>
              <w:rPr>
                <w:szCs w:val="22"/>
                <w:lang w:val="en-US" w:eastAsia="ja-JP"/>
              </w:rPr>
              <w:t xml:space="preserve"> </w:t>
            </w:r>
            <w:r w:rsidRPr="00C250ED">
              <w:rPr>
                <w:szCs w:val="22"/>
                <w:lang w:val="en-US" w:eastAsia="ja-JP"/>
              </w:rPr>
              <w:t>monotonically increasing function of the received power</w:t>
            </w:r>
            <w:r w:rsidR="00DB184E">
              <w:rPr>
                <w:szCs w:val="22"/>
                <w:lang w:val="en-US" w:eastAsia="ja-JP"/>
              </w:rPr>
              <w:t xml:space="preserve"> with </w:t>
            </w:r>
            <w:r w:rsidR="006639A3">
              <w:rPr>
                <w:szCs w:val="22"/>
                <w:lang w:val="en-US" w:eastAsia="ja-JP"/>
              </w:rPr>
              <w:t>equidistant</w:t>
            </w:r>
            <w:r w:rsidR="00DB184E">
              <w:rPr>
                <w:szCs w:val="22"/>
                <w:lang w:val="en-US" w:eastAsia="ja-JP"/>
              </w:rPr>
              <w:t xml:space="preserve"> step equal to 0.25 dB.</w:t>
            </w:r>
          </w:p>
        </w:tc>
        <w:tc>
          <w:tcPr>
            <w:tcW w:w="450" w:type="dxa"/>
          </w:tcPr>
          <w:p w:rsidR="00EF67DB" w:rsidRDefault="00CB1464" w:rsidP="0094608D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lastRenderedPageBreak/>
              <w:t>N</w:t>
            </w:r>
          </w:p>
        </w:tc>
        <w:tc>
          <w:tcPr>
            <w:tcW w:w="355" w:type="dxa"/>
          </w:tcPr>
          <w:p w:rsidR="00EF67DB" w:rsidRDefault="00EF67DB" w:rsidP="0094608D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Y</w:t>
            </w:r>
          </w:p>
        </w:tc>
      </w:tr>
      <w:tr w:rsidR="00CB1464" w:rsidTr="00534025">
        <w:tc>
          <w:tcPr>
            <w:tcW w:w="1525" w:type="dxa"/>
            <w:vMerge/>
          </w:tcPr>
          <w:p w:rsidR="00CB1464" w:rsidRDefault="00CB1464" w:rsidP="0094608D">
            <w:pPr>
              <w:jc w:val="both"/>
              <w:rPr>
                <w:szCs w:val="22"/>
                <w:lang w:val="en-US" w:eastAsia="ja-JP"/>
              </w:rPr>
            </w:pPr>
          </w:p>
        </w:tc>
        <w:tc>
          <w:tcPr>
            <w:tcW w:w="2468" w:type="dxa"/>
          </w:tcPr>
          <w:p w:rsidR="00CB1464" w:rsidRDefault="00CB1464" w:rsidP="0094608D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Otherwise</w:t>
            </w:r>
          </w:p>
        </w:tc>
        <w:tc>
          <w:tcPr>
            <w:tcW w:w="5357" w:type="dxa"/>
            <w:gridSpan w:val="3"/>
          </w:tcPr>
          <w:p w:rsidR="00CB1464" w:rsidRDefault="00CB1464" w:rsidP="0094608D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See corresponding entry in Table 20-1</w:t>
            </w:r>
          </w:p>
        </w:tc>
      </w:tr>
    </w:tbl>
    <w:p w:rsidR="000342AD" w:rsidRDefault="000342AD" w:rsidP="009E514A">
      <w:pPr>
        <w:jc w:val="both"/>
        <w:rPr>
          <w:szCs w:val="22"/>
          <w:lang w:val="en-US" w:eastAsia="ja-JP"/>
        </w:rPr>
      </w:pPr>
    </w:p>
    <w:p w:rsidR="00D7650A" w:rsidRDefault="00CB23B6" w:rsidP="009E514A">
      <w:pPr>
        <w:jc w:val="both"/>
        <w:rPr>
          <w:szCs w:val="22"/>
          <w:lang w:val="en-US" w:eastAsia="ja-JP"/>
        </w:rPr>
      </w:pPr>
      <w:r w:rsidRPr="00CB23B6">
        <w:rPr>
          <w:szCs w:val="22"/>
          <w:lang w:val="en-US" w:eastAsia="ja-JP"/>
        </w:rPr>
        <w:t xml:space="preserve">After the PHY-CCA.indication(BUSY, channel-list) primitive is issued, the PHY entity shall </w:t>
      </w:r>
      <w:r w:rsidR="001956CD">
        <w:rPr>
          <w:szCs w:val="22"/>
          <w:lang w:val="en-US" w:eastAsia="ja-JP"/>
        </w:rPr>
        <w:t>continue</w:t>
      </w:r>
      <w:r w:rsidR="00D61460">
        <w:rPr>
          <w:szCs w:val="22"/>
          <w:lang w:val="en-US" w:eastAsia="ja-JP"/>
        </w:rPr>
        <w:t xml:space="preserve"> </w:t>
      </w:r>
      <w:r w:rsidR="00386CB4" w:rsidRPr="00386CB4">
        <w:rPr>
          <w:szCs w:val="22"/>
          <w:lang w:val="en-US" w:eastAsia="ja-JP"/>
        </w:rPr>
        <w:t xml:space="preserve">receiving the </w:t>
      </w:r>
      <w:r w:rsidR="00322A73">
        <w:rPr>
          <w:szCs w:val="22"/>
          <w:lang w:val="en-US" w:eastAsia="ja-JP"/>
        </w:rPr>
        <w:t>pre-EDMG part of the PPDU, including L-STF, L-CEF, L-Header, and EDMG-Header-A fields.</w:t>
      </w:r>
    </w:p>
    <w:p w:rsidR="00D7650A" w:rsidRDefault="00D7650A" w:rsidP="009E514A">
      <w:pPr>
        <w:jc w:val="both"/>
        <w:rPr>
          <w:szCs w:val="22"/>
          <w:lang w:val="en-US" w:eastAsia="ja-JP"/>
        </w:rPr>
      </w:pPr>
    </w:p>
    <w:p w:rsidR="00C73A90" w:rsidRDefault="00B338F6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For EDMG </w:t>
      </w:r>
      <w:r w:rsidR="00CB1BF3">
        <w:rPr>
          <w:szCs w:val="22"/>
          <w:lang w:val="en-US" w:eastAsia="ja-JP"/>
        </w:rPr>
        <w:t>STA</w:t>
      </w:r>
      <w:r w:rsidR="00A667D9">
        <w:rPr>
          <w:szCs w:val="22"/>
          <w:lang w:val="en-US" w:eastAsia="ja-JP"/>
        </w:rPr>
        <w:t xml:space="preserve"> and Control mode PPDU, the L-Header contains </w:t>
      </w:r>
      <w:r w:rsidR="004C469C">
        <w:rPr>
          <w:szCs w:val="22"/>
          <w:lang w:val="en-US" w:eastAsia="ja-JP"/>
        </w:rPr>
        <w:t xml:space="preserve">the </w:t>
      </w:r>
      <w:r w:rsidR="008A2543">
        <w:rPr>
          <w:szCs w:val="22"/>
          <w:lang w:val="en-US" w:eastAsia="ja-JP"/>
        </w:rPr>
        <w:t xml:space="preserve">channel bandwidth indication field, </w:t>
      </w:r>
      <w:r w:rsidR="00556778">
        <w:rPr>
          <w:szCs w:val="22"/>
          <w:lang w:val="en-US" w:eastAsia="ja-JP"/>
        </w:rPr>
        <w:t xml:space="preserve">the </w:t>
      </w:r>
      <w:r w:rsidR="00AA74D7">
        <w:rPr>
          <w:szCs w:val="22"/>
          <w:lang w:val="en-US" w:eastAsia="ja-JP"/>
        </w:rPr>
        <w:t>EDMG-Header-A</w:t>
      </w:r>
      <w:r w:rsidR="00F2474E">
        <w:rPr>
          <w:szCs w:val="22"/>
          <w:lang w:val="en-US" w:eastAsia="ja-JP"/>
        </w:rPr>
        <w:t xml:space="preserve"> indication field</w:t>
      </w:r>
      <w:r w:rsidR="009A55A7">
        <w:rPr>
          <w:szCs w:val="22"/>
          <w:lang w:val="en-US" w:eastAsia="ja-JP"/>
        </w:rPr>
        <w:t xml:space="preserve">, which implies that </w:t>
      </w:r>
      <w:r w:rsidR="003844C7">
        <w:rPr>
          <w:szCs w:val="22"/>
          <w:lang w:val="en-US" w:eastAsia="ja-JP"/>
        </w:rPr>
        <w:t>the PPD</w:t>
      </w:r>
      <w:r w:rsidR="000F3579">
        <w:rPr>
          <w:szCs w:val="22"/>
          <w:lang w:val="en-US" w:eastAsia="ja-JP"/>
        </w:rPr>
        <w:t xml:space="preserve">U is an EDMG </w:t>
      </w:r>
      <w:r w:rsidR="00536CE5">
        <w:rPr>
          <w:szCs w:val="22"/>
          <w:lang w:val="en-US" w:eastAsia="ja-JP"/>
        </w:rPr>
        <w:t xml:space="preserve">Control mode </w:t>
      </w:r>
      <w:r w:rsidR="000F3579">
        <w:rPr>
          <w:szCs w:val="22"/>
          <w:lang w:val="en-US" w:eastAsia="ja-JP"/>
        </w:rPr>
        <w:t>PPDU</w:t>
      </w:r>
      <w:r w:rsidR="00645759">
        <w:rPr>
          <w:szCs w:val="22"/>
          <w:lang w:val="en-US" w:eastAsia="ja-JP"/>
        </w:rPr>
        <w:t xml:space="preserve">, </w:t>
      </w:r>
      <w:r w:rsidR="00735472">
        <w:rPr>
          <w:szCs w:val="22"/>
          <w:lang w:val="en-US" w:eastAsia="ja-JP"/>
        </w:rPr>
        <w:t xml:space="preserve">and </w:t>
      </w:r>
      <w:r w:rsidR="00273E05">
        <w:rPr>
          <w:szCs w:val="22"/>
          <w:lang w:val="en-US" w:eastAsia="ja-JP"/>
        </w:rPr>
        <w:t xml:space="preserve">control trailer </w:t>
      </w:r>
      <w:r w:rsidR="00070118">
        <w:rPr>
          <w:szCs w:val="22"/>
          <w:lang w:val="en-US" w:eastAsia="ja-JP"/>
        </w:rPr>
        <w:t>indication fi</w:t>
      </w:r>
      <w:r w:rsidR="00D84B11">
        <w:rPr>
          <w:szCs w:val="22"/>
          <w:lang w:val="en-US" w:eastAsia="ja-JP"/>
        </w:rPr>
        <w:t xml:space="preserve">eld as defined in </w:t>
      </w:r>
      <w:r w:rsidR="00323C64">
        <w:rPr>
          <w:szCs w:val="22"/>
          <w:lang w:val="en-US" w:eastAsia="ja-JP"/>
        </w:rPr>
        <w:t>30.3.3.2.</w:t>
      </w:r>
      <w:r w:rsidR="00575098">
        <w:rPr>
          <w:szCs w:val="22"/>
          <w:lang w:val="en-US" w:eastAsia="ja-JP"/>
        </w:rPr>
        <w:t>4</w:t>
      </w:r>
      <w:r w:rsidR="00C57847">
        <w:rPr>
          <w:szCs w:val="22"/>
          <w:lang w:val="en-US" w:eastAsia="ja-JP"/>
        </w:rPr>
        <w:t>, Table 1</w:t>
      </w:r>
      <w:r w:rsidR="00575098">
        <w:rPr>
          <w:szCs w:val="22"/>
          <w:lang w:val="en-US" w:eastAsia="ja-JP"/>
        </w:rPr>
        <w:t>7</w:t>
      </w:r>
      <w:r w:rsidR="0073625E">
        <w:rPr>
          <w:szCs w:val="22"/>
          <w:lang w:val="en-US" w:eastAsia="ja-JP"/>
        </w:rPr>
        <w:t xml:space="preserve"> and 1</w:t>
      </w:r>
      <w:r w:rsidR="00575098">
        <w:rPr>
          <w:szCs w:val="22"/>
          <w:lang w:val="en-US" w:eastAsia="ja-JP"/>
        </w:rPr>
        <w:t>8</w:t>
      </w:r>
      <w:r w:rsidR="00822984">
        <w:rPr>
          <w:szCs w:val="22"/>
          <w:lang w:val="en-US" w:eastAsia="ja-JP"/>
        </w:rPr>
        <w:t>.</w:t>
      </w:r>
    </w:p>
    <w:p w:rsidR="00C73A90" w:rsidRDefault="00C73A90" w:rsidP="009E514A">
      <w:pPr>
        <w:jc w:val="both"/>
        <w:rPr>
          <w:szCs w:val="22"/>
          <w:lang w:val="en-US" w:eastAsia="ja-JP"/>
        </w:rPr>
      </w:pPr>
    </w:p>
    <w:p w:rsidR="002D214D" w:rsidRDefault="005F39BD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For EDMG STA and SC or OFDM mode PPDU, </w:t>
      </w:r>
      <w:r w:rsidR="008B3690">
        <w:rPr>
          <w:szCs w:val="22"/>
          <w:lang w:val="en-US" w:eastAsia="ja-JP"/>
        </w:rPr>
        <w:t xml:space="preserve">the L-Header contains </w:t>
      </w:r>
      <w:r w:rsidR="00F81374">
        <w:rPr>
          <w:szCs w:val="22"/>
          <w:lang w:val="en-US" w:eastAsia="ja-JP"/>
        </w:rPr>
        <w:t xml:space="preserve">IsSC </w:t>
      </w:r>
      <w:r w:rsidR="007522CF">
        <w:rPr>
          <w:szCs w:val="22"/>
          <w:lang w:val="en-US" w:eastAsia="ja-JP"/>
        </w:rPr>
        <w:t>field</w:t>
      </w:r>
      <w:r w:rsidR="00FD5F84">
        <w:rPr>
          <w:szCs w:val="22"/>
          <w:lang w:val="en-US" w:eastAsia="ja-JP"/>
        </w:rPr>
        <w:t xml:space="preserve"> </w:t>
      </w:r>
      <w:r w:rsidR="009146C8">
        <w:rPr>
          <w:szCs w:val="22"/>
          <w:lang w:val="en-US" w:eastAsia="ja-JP"/>
        </w:rPr>
        <w:t>indicating the EDMG SC or EDMG OFDM modulation</w:t>
      </w:r>
      <w:r w:rsidR="004940AD">
        <w:rPr>
          <w:szCs w:val="22"/>
          <w:lang w:val="en-US" w:eastAsia="ja-JP"/>
        </w:rPr>
        <w:t xml:space="preserve"> type</w:t>
      </w:r>
      <w:r w:rsidR="009146C8">
        <w:rPr>
          <w:szCs w:val="22"/>
          <w:lang w:val="en-US" w:eastAsia="ja-JP"/>
        </w:rPr>
        <w:t xml:space="preserve">, </w:t>
      </w:r>
      <w:r w:rsidR="00415A60">
        <w:rPr>
          <w:szCs w:val="22"/>
          <w:lang w:val="en-US" w:eastAsia="ja-JP"/>
        </w:rPr>
        <w:t>IsSISO field</w:t>
      </w:r>
      <w:r w:rsidR="00EF1F63">
        <w:rPr>
          <w:szCs w:val="22"/>
          <w:lang w:val="en-US" w:eastAsia="ja-JP"/>
        </w:rPr>
        <w:t xml:space="preserve"> indicating the </w:t>
      </w:r>
      <w:r w:rsidR="00F16D49">
        <w:rPr>
          <w:szCs w:val="22"/>
          <w:lang w:val="en-US" w:eastAsia="ja-JP"/>
        </w:rPr>
        <w:t>single or multiple spatial stream</w:t>
      </w:r>
      <w:r w:rsidR="00C81C47">
        <w:rPr>
          <w:szCs w:val="22"/>
          <w:lang w:val="en-US" w:eastAsia="ja-JP"/>
        </w:rPr>
        <w:t>s</w:t>
      </w:r>
      <w:r w:rsidR="00F16D49">
        <w:rPr>
          <w:szCs w:val="22"/>
          <w:lang w:val="en-US" w:eastAsia="ja-JP"/>
        </w:rPr>
        <w:t xml:space="preserve"> transmission, </w:t>
      </w:r>
      <w:r w:rsidR="00F13F79">
        <w:rPr>
          <w:szCs w:val="22"/>
          <w:lang w:val="en-US" w:eastAsia="ja-JP"/>
        </w:rPr>
        <w:t xml:space="preserve">GI length field indicating the type of GI used for </w:t>
      </w:r>
      <w:r w:rsidR="00E76099">
        <w:rPr>
          <w:szCs w:val="22"/>
          <w:lang w:val="en-US" w:eastAsia="ja-JP"/>
        </w:rPr>
        <w:t xml:space="preserve">the </w:t>
      </w:r>
      <w:r w:rsidR="001F7030">
        <w:rPr>
          <w:szCs w:val="22"/>
          <w:lang w:val="en-US" w:eastAsia="ja-JP"/>
        </w:rPr>
        <w:t>D</w:t>
      </w:r>
      <w:r w:rsidR="00E76099">
        <w:rPr>
          <w:szCs w:val="22"/>
          <w:lang w:val="en-US" w:eastAsia="ja-JP"/>
        </w:rPr>
        <w:t>ata (</w:t>
      </w:r>
      <w:r w:rsidR="00F13F79">
        <w:rPr>
          <w:szCs w:val="22"/>
          <w:lang w:val="en-US" w:eastAsia="ja-JP"/>
        </w:rPr>
        <w:t>PSDU</w:t>
      </w:r>
      <w:r w:rsidR="00E76099">
        <w:rPr>
          <w:szCs w:val="22"/>
          <w:lang w:val="en-US" w:eastAsia="ja-JP"/>
        </w:rPr>
        <w:t>)</w:t>
      </w:r>
      <w:r w:rsidR="00F13F79">
        <w:rPr>
          <w:szCs w:val="22"/>
          <w:lang w:val="en-US" w:eastAsia="ja-JP"/>
        </w:rPr>
        <w:t xml:space="preserve"> transmission, </w:t>
      </w:r>
      <w:r w:rsidR="00CC2012">
        <w:rPr>
          <w:szCs w:val="22"/>
          <w:lang w:val="en-US" w:eastAsia="ja-JP"/>
        </w:rPr>
        <w:t xml:space="preserve">compressed bandwidth indication as defined in </w:t>
      </w:r>
      <w:r w:rsidR="00FF7F53" w:rsidRPr="00FF7F53">
        <w:rPr>
          <w:szCs w:val="22"/>
          <w:lang w:val="en-US" w:eastAsia="ja-JP"/>
        </w:rPr>
        <w:t>30.3.3.2.</w:t>
      </w:r>
      <w:r w:rsidR="00D34A42">
        <w:rPr>
          <w:szCs w:val="22"/>
          <w:lang w:val="en-US" w:eastAsia="ja-JP"/>
        </w:rPr>
        <w:t>4</w:t>
      </w:r>
      <w:r w:rsidR="00FF7F53">
        <w:rPr>
          <w:szCs w:val="22"/>
          <w:lang w:val="en-US" w:eastAsia="ja-JP"/>
        </w:rPr>
        <w:t xml:space="preserve">, Table </w:t>
      </w:r>
      <w:r w:rsidR="00D517EF">
        <w:rPr>
          <w:szCs w:val="22"/>
          <w:lang w:val="en-US" w:eastAsia="ja-JP"/>
        </w:rPr>
        <w:t>1</w:t>
      </w:r>
      <w:r w:rsidR="001338EE">
        <w:rPr>
          <w:szCs w:val="22"/>
          <w:lang w:val="en-US" w:eastAsia="ja-JP"/>
        </w:rPr>
        <w:t>9</w:t>
      </w:r>
      <w:r w:rsidR="00957C9F">
        <w:rPr>
          <w:szCs w:val="22"/>
          <w:lang w:val="en-US" w:eastAsia="ja-JP"/>
        </w:rPr>
        <w:t xml:space="preserve">, </w:t>
      </w:r>
      <w:r w:rsidR="001338EE">
        <w:rPr>
          <w:szCs w:val="22"/>
          <w:lang w:val="en-US" w:eastAsia="ja-JP"/>
        </w:rPr>
        <w:t>20</w:t>
      </w:r>
      <w:r w:rsidR="00D517EF">
        <w:rPr>
          <w:szCs w:val="22"/>
          <w:lang w:val="en-US" w:eastAsia="ja-JP"/>
        </w:rPr>
        <w:t xml:space="preserve"> and </w:t>
      </w:r>
      <w:r w:rsidR="001338EE">
        <w:rPr>
          <w:szCs w:val="22"/>
          <w:lang w:val="en-US" w:eastAsia="ja-JP"/>
        </w:rPr>
        <w:t>2</w:t>
      </w:r>
      <w:r w:rsidR="00D517EF">
        <w:rPr>
          <w:szCs w:val="22"/>
          <w:lang w:val="en-US" w:eastAsia="ja-JP"/>
        </w:rPr>
        <w:t>1.</w:t>
      </w:r>
    </w:p>
    <w:p w:rsidR="002D214D" w:rsidRDefault="002D214D" w:rsidP="009E514A">
      <w:pPr>
        <w:jc w:val="both"/>
        <w:rPr>
          <w:szCs w:val="22"/>
          <w:lang w:val="en-US" w:eastAsia="ja-JP"/>
        </w:rPr>
      </w:pPr>
    </w:p>
    <w:p w:rsidR="00185EAD" w:rsidRDefault="00472A55" w:rsidP="009E514A">
      <w:pPr>
        <w:jc w:val="both"/>
        <w:rPr>
          <w:szCs w:val="22"/>
          <w:lang w:val="en-US" w:eastAsia="ja-JP"/>
        </w:rPr>
      </w:pPr>
      <w:r w:rsidRPr="00472A55">
        <w:rPr>
          <w:szCs w:val="22"/>
          <w:lang w:val="en-US" w:eastAsia="ja-JP"/>
        </w:rPr>
        <w:t>If the check of the L-</w:t>
      </w:r>
      <w:r w:rsidR="00217BFA">
        <w:rPr>
          <w:szCs w:val="22"/>
          <w:lang w:val="en-US" w:eastAsia="ja-JP"/>
        </w:rPr>
        <w:t>Header</w:t>
      </w:r>
      <w:r w:rsidRPr="00472A55">
        <w:rPr>
          <w:szCs w:val="22"/>
          <w:lang w:val="en-US" w:eastAsia="ja-JP"/>
        </w:rPr>
        <w:t xml:space="preserve"> </w:t>
      </w:r>
      <w:r w:rsidR="00606F4D">
        <w:rPr>
          <w:szCs w:val="22"/>
          <w:lang w:val="en-US" w:eastAsia="ja-JP"/>
        </w:rPr>
        <w:t>CRC</w:t>
      </w:r>
      <w:r w:rsidRPr="00472A55">
        <w:rPr>
          <w:szCs w:val="22"/>
          <w:lang w:val="en-US" w:eastAsia="ja-JP"/>
        </w:rPr>
        <w:t xml:space="preserve"> bit</w:t>
      </w:r>
      <w:r w:rsidR="004154DF">
        <w:rPr>
          <w:szCs w:val="22"/>
          <w:lang w:val="en-US" w:eastAsia="ja-JP"/>
        </w:rPr>
        <w:t>s</w:t>
      </w:r>
      <w:r w:rsidRPr="00472A55">
        <w:rPr>
          <w:szCs w:val="22"/>
          <w:lang w:val="en-US" w:eastAsia="ja-JP"/>
        </w:rPr>
        <w:t xml:space="preserve"> is not valid, a PHY-RXSTART.indication primitive is not issued,</w:t>
      </w:r>
      <w:r w:rsidR="00B97BED">
        <w:rPr>
          <w:szCs w:val="22"/>
          <w:lang w:val="en-US" w:eastAsia="ja-JP"/>
        </w:rPr>
        <w:t xml:space="preserve"> </w:t>
      </w:r>
      <w:r w:rsidR="00B97BED" w:rsidRPr="00B97BED">
        <w:rPr>
          <w:szCs w:val="22"/>
          <w:lang w:val="en-US" w:eastAsia="ja-JP"/>
        </w:rPr>
        <w:t>and instead the PHY shall issue the error condition PHY-RXEND.indication(FormatViolation)</w:t>
      </w:r>
      <w:r w:rsidR="009A50EC">
        <w:rPr>
          <w:szCs w:val="22"/>
          <w:lang w:val="en-US" w:eastAsia="ja-JP"/>
        </w:rPr>
        <w:t xml:space="preserve"> primitive. </w:t>
      </w:r>
      <w:r w:rsidR="004C3472">
        <w:rPr>
          <w:szCs w:val="22"/>
          <w:lang w:val="en-US" w:eastAsia="ja-JP"/>
        </w:rPr>
        <w:t xml:space="preserve">If a </w:t>
      </w:r>
      <w:r w:rsidR="004154DF">
        <w:rPr>
          <w:szCs w:val="22"/>
          <w:lang w:val="en-US" w:eastAsia="ja-JP"/>
        </w:rPr>
        <w:t xml:space="preserve">check of the </w:t>
      </w:r>
      <w:r w:rsidR="004C3472">
        <w:rPr>
          <w:szCs w:val="22"/>
          <w:lang w:val="en-US" w:eastAsia="ja-JP"/>
        </w:rPr>
        <w:t xml:space="preserve">L-Header </w:t>
      </w:r>
      <w:r w:rsidR="00B45D7B">
        <w:rPr>
          <w:szCs w:val="22"/>
          <w:lang w:val="en-US" w:eastAsia="ja-JP"/>
        </w:rPr>
        <w:t>CRC</w:t>
      </w:r>
      <w:r w:rsidR="004C3472">
        <w:rPr>
          <w:szCs w:val="22"/>
          <w:lang w:val="en-US" w:eastAsia="ja-JP"/>
        </w:rPr>
        <w:t xml:space="preserve"> bit</w:t>
      </w:r>
      <w:r w:rsidR="004154DF">
        <w:rPr>
          <w:szCs w:val="22"/>
          <w:lang w:val="en-US" w:eastAsia="ja-JP"/>
        </w:rPr>
        <w:t>s</w:t>
      </w:r>
      <w:r w:rsidR="004C3472">
        <w:rPr>
          <w:szCs w:val="22"/>
          <w:lang w:val="en-US" w:eastAsia="ja-JP"/>
        </w:rPr>
        <w:t xml:space="preserve"> is valid</w:t>
      </w:r>
      <w:r w:rsidR="007A02E1">
        <w:rPr>
          <w:szCs w:val="22"/>
          <w:lang w:val="en-US" w:eastAsia="ja-JP"/>
        </w:rPr>
        <w:t xml:space="preserve">, the EDMG PHY shall maintain the </w:t>
      </w:r>
      <w:r w:rsidR="001037C6">
        <w:rPr>
          <w:szCs w:val="22"/>
          <w:lang w:val="en-US" w:eastAsia="ja-JP"/>
        </w:rPr>
        <w:t>PHY-</w:t>
      </w:r>
      <w:r w:rsidR="001037C6" w:rsidRPr="001037C6">
        <w:rPr>
          <w:szCs w:val="22"/>
          <w:lang w:val="en-US" w:eastAsia="ja-JP"/>
        </w:rPr>
        <w:t>CCA.indication(BUSY, channel-list) primitive for the predicted duration of the transmitted PPD</w:t>
      </w:r>
      <w:r w:rsidR="001037C6">
        <w:rPr>
          <w:szCs w:val="22"/>
          <w:lang w:val="en-US" w:eastAsia="ja-JP"/>
        </w:rPr>
        <w:t>U</w:t>
      </w:r>
      <w:r w:rsidR="0051652E">
        <w:rPr>
          <w:szCs w:val="22"/>
          <w:lang w:val="en-US" w:eastAsia="ja-JP"/>
        </w:rPr>
        <w:t xml:space="preserve">, as defined by RXTIME </w:t>
      </w:r>
      <w:r w:rsidR="00E13D2C">
        <w:rPr>
          <w:szCs w:val="22"/>
          <w:lang w:val="en-US" w:eastAsia="ja-JP"/>
        </w:rPr>
        <w:t>parameter</w:t>
      </w:r>
      <w:r w:rsidR="00FA063E">
        <w:rPr>
          <w:szCs w:val="22"/>
          <w:lang w:val="en-US" w:eastAsia="ja-JP"/>
        </w:rPr>
        <w:t xml:space="preserve">, for all supported modes, </w:t>
      </w:r>
      <w:r w:rsidR="00DC0DB5">
        <w:rPr>
          <w:szCs w:val="22"/>
          <w:lang w:val="en-US" w:eastAsia="ja-JP"/>
        </w:rPr>
        <w:t xml:space="preserve">unsupported modes, </w:t>
      </w:r>
      <w:r w:rsidR="007A773D">
        <w:rPr>
          <w:szCs w:val="22"/>
          <w:lang w:val="en-US" w:eastAsia="ja-JP"/>
        </w:rPr>
        <w:t>and invalid EDMG-Header-A CRC.</w:t>
      </w:r>
    </w:p>
    <w:p w:rsidR="00185EAD" w:rsidRDefault="00185EAD" w:rsidP="009E514A">
      <w:pPr>
        <w:jc w:val="both"/>
        <w:rPr>
          <w:szCs w:val="22"/>
          <w:lang w:val="en-US" w:eastAsia="ja-JP"/>
        </w:rPr>
      </w:pPr>
    </w:p>
    <w:p w:rsidR="00185EAD" w:rsidRDefault="00D20AA0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the check of the EDMG-Header-A CRC bits is not valid, </w:t>
      </w:r>
      <w:r w:rsidRPr="00472A55">
        <w:rPr>
          <w:szCs w:val="22"/>
          <w:lang w:val="en-US" w:eastAsia="ja-JP"/>
        </w:rPr>
        <w:t>a PHY-RXSTART.indication primitive is not issued,</w:t>
      </w:r>
      <w:r>
        <w:rPr>
          <w:szCs w:val="22"/>
          <w:lang w:val="en-US" w:eastAsia="ja-JP"/>
        </w:rPr>
        <w:t xml:space="preserve"> </w:t>
      </w:r>
      <w:r w:rsidRPr="00B97BED">
        <w:rPr>
          <w:szCs w:val="22"/>
          <w:lang w:val="en-US" w:eastAsia="ja-JP"/>
        </w:rPr>
        <w:t>and instead the PHY shall issue the error condition PHY-RXEND.indication(FormatViolation)</w:t>
      </w:r>
      <w:r>
        <w:rPr>
          <w:szCs w:val="22"/>
          <w:lang w:val="en-US" w:eastAsia="ja-JP"/>
        </w:rPr>
        <w:t xml:space="preserve"> primitive. </w:t>
      </w:r>
      <w:r w:rsidR="00816153">
        <w:rPr>
          <w:szCs w:val="22"/>
          <w:lang w:val="en-US" w:eastAsia="ja-JP"/>
        </w:rPr>
        <w:t xml:space="preserve">For EDMG STA, </w:t>
      </w:r>
      <w:r w:rsidR="00406D2E">
        <w:rPr>
          <w:szCs w:val="22"/>
          <w:lang w:val="en-US" w:eastAsia="ja-JP"/>
        </w:rPr>
        <w:t xml:space="preserve">if the </w:t>
      </w:r>
      <w:r w:rsidR="00ED297B">
        <w:rPr>
          <w:szCs w:val="22"/>
          <w:lang w:val="en-US" w:eastAsia="ja-JP"/>
        </w:rPr>
        <w:t xml:space="preserve">EDMG-Header-A </w:t>
      </w:r>
      <w:r w:rsidR="002032E8">
        <w:rPr>
          <w:szCs w:val="22"/>
          <w:lang w:val="en-US" w:eastAsia="ja-JP"/>
        </w:rPr>
        <w:t>indicates unsupported mod</w:t>
      </w:r>
      <w:r w:rsidR="0069338B">
        <w:rPr>
          <w:szCs w:val="22"/>
          <w:lang w:val="en-US" w:eastAsia="ja-JP"/>
        </w:rPr>
        <w:t xml:space="preserve">e, the PHY shall issue </w:t>
      </w:r>
      <w:r w:rsidR="00716EC5">
        <w:rPr>
          <w:szCs w:val="22"/>
          <w:lang w:val="en-US" w:eastAsia="ja-JP"/>
        </w:rPr>
        <w:t xml:space="preserve">a </w:t>
      </w:r>
      <w:r w:rsidR="008A6165" w:rsidRPr="008A6165">
        <w:rPr>
          <w:szCs w:val="22"/>
          <w:lang w:val="en-US" w:eastAsia="ja-JP"/>
        </w:rPr>
        <w:t>PHY-RXEND.indication(UnsupportedRate) primitive.</w:t>
      </w:r>
      <w:r w:rsidR="008A6165">
        <w:rPr>
          <w:szCs w:val="22"/>
          <w:lang w:val="en-US" w:eastAsia="ja-JP"/>
        </w:rPr>
        <w:t xml:space="preserve"> </w:t>
      </w:r>
    </w:p>
    <w:p w:rsidR="00302C16" w:rsidRDefault="00302C16" w:rsidP="009E514A">
      <w:pPr>
        <w:jc w:val="both"/>
        <w:rPr>
          <w:szCs w:val="22"/>
          <w:lang w:val="en-US" w:eastAsia="ja-JP"/>
        </w:rPr>
      </w:pPr>
    </w:p>
    <w:p w:rsidR="005D2465" w:rsidRDefault="00356BEF" w:rsidP="009E514A">
      <w:pPr>
        <w:jc w:val="both"/>
        <w:rPr>
          <w:szCs w:val="22"/>
          <w:lang w:val="en-US" w:eastAsia="ja-JP"/>
        </w:rPr>
      </w:pPr>
      <w:r w:rsidRPr="00356BEF">
        <w:rPr>
          <w:szCs w:val="22"/>
          <w:lang w:val="en-US" w:eastAsia="ja-JP"/>
        </w:rPr>
        <w:t>After receiving a valid L-</w:t>
      </w:r>
      <w:r>
        <w:rPr>
          <w:szCs w:val="22"/>
          <w:lang w:val="en-US" w:eastAsia="ja-JP"/>
        </w:rPr>
        <w:t>Header</w:t>
      </w:r>
      <w:r w:rsidRPr="00356BEF">
        <w:rPr>
          <w:szCs w:val="22"/>
          <w:lang w:val="en-US" w:eastAsia="ja-JP"/>
        </w:rPr>
        <w:t xml:space="preserve"> and </w:t>
      </w:r>
      <w:r>
        <w:rPr>
          <w:szCs w:val="22"/>
          <w:lang w:val="en-US" w:eastAsia="ja-JP"/>
        </w:rPr>
        <w:t>EDMG</w:t>
      </w:r>
      <w:r w:rsidRPr="00356BEF">
        <w:rPr>
          <w:szCs w:val="22"/>
          <w:lang w:val="en-US" w:eastAsia="ja-JP"/>
        </w:rPr>
        <w:t>-</w:t>
      </w:r>
      <w:r>
        <w:rPr>
          <w:szCs w:val="22"/>
          <w:lang w:val="en-US" w:eastAsia="ja-JP"/>
        </w:rPr>
        <w:t>Header</w:t>
      </w:r>
      <w:r w:rsidRPr="00356BEF">
        <w:rPr>
          <w:szCs w:val="22"/>
          <w:lang w:val="en-US" w:eastAsia="ja-JP"/>
        </w:rPr>
        <w:t>-A indicating a supported mode, the PHY entity shall begin</w:t>
      </w:r>
      <w:r w:rsidR="00F2149A">
        <w:rPr>
          <w:szCs w:val="22"/>
          <w:lang w:val="en-US" w:eastAsia="ja-JP"/>
        </w:rPr>
        <w:t xml:space="preserve"> reception of </w:t>
      </w:r>
      <w:r w:rsidR="00104960">
        <w:rPr>
          <w:szCs w:val="22"/>
          <w:lang w:val="en-US" w:eastAsia="ja-JP"/>
        </w:rPr>
        <w:t xml:space="preserve">the </w:t>
      </w:r>
      <w:r w:rsidR="008C245F">
        <w:rPr>
          <w:szCs w:val="22"/>
          <w:lang w:val="en-US" w:eastAsia="ja-JP"/>
        </w:rPr>
        <w:t xml:space="preserve">EDMG </w:t>
      </w:r>
      <w:r w:rsidR="009B4906">
        <w:rPr>
          <w:szCs w:val="22"/>
          <w:lang w:val="en-US" w:eastAsia="ja-JP"/>
        </w:rPr>
        <w:t xml:space="preserve">portion of </w:t>
      </w:r>
      <w:r w:rsidR="00A52534">
        <w:rPr>
          <w:szCs w:val="22"/>
          <w:lang w:val="en-US" w:eastAsia="ja-JP"/>
        </w:rPr>
        <w:t xml:space="preserve">PPDU. </w:t>
      </w:r>
      <w:r w:rsidR="00795DE2">
        <w:rPr>
          <w:szCs w:val="22"/>
          <w:lang w:val="en-US" w:eastAsia="ja-JP"/>
        </w:rPr>
        <w:t>For EDMG STA and Control mode PPDU,</w:t>
      </w:r>
      <w:r w:rsidR="006A4BF4">
        <w:rPr>
          <w:szCs w:val="22"/>
          <w:lang w:val="en-US" w:eastAsia="ja-JP"/>
        </w:rPr>
        <w:t xml:space="preserve"> </w:t>
      </w:r>
      <w:r w:rsidR="00A332BC">
        <w:rPr>
          <w:szCs w:val="22"/>
          <w:lang w:val="en-US" w:eastAsia="ja-JP"/>
        </w:rPr>
        <w:t xml:space="preserve">the EDMG portion of PPDU includes the </w:t>
      </w:r>
      <w:r w:rsidR="00B870BC">
        <w:rPr>
          <w:szCs w:val="22"/>
          <w:lang w:val="en-US" w:eastAsia="ja-JP"/>
        </w:rPr>
        <w:t>D</w:t>
      </w:r>
      <w:r w:rsidR="00BD392B">
        <w:rPr>
          <w:szCs w:val="22"/>
          <w:lang w:val="en-US" w:eastAsia="ja-JP"/>
        </w:rPr>
        <w:t xml:space="preserve">ata (PSDU) and possible TRN </w:t>
      </w:r>
      <w:r w:rsidR="000330A4">
        <w:rPr>
          <w:szCs w:val="22"/>
          <w:lang w:val="en-US" w:eastAsia="ja-JP"/>
        </w:rPr>
        <w:t>field as defined in 30.</w:t>
      </w:r>
      <w:r w:rsidR="00CC5B61">
        <w:rPr>
          <w:szCs w:val="22"/>
          <w:lang w:val="en-US" w:eastAsia="ja-JP"/>
        </w:rPr>
        <w:t>4</w:t>
      </w:r>
      <w:r w:rsidR="000330A4">
        <w:rPr>
          <w:szCs w:val="22"/>
          <w:lang w:val="en-US" w:eastAsia="ja-JP"/>
        </w:rPr>
        <w:t>.</w:t>
      </w:r>
    </w:p>
    <w:p w:rsidR="005D2465" w:rsidRDefault="005D2465" w:rsidP="009E514A">
      <w:pPr>
        <w:jc w:val="both"/>
        <w:rPr>
          <w:szCs w:val="22"/>
          <w:lang w:val="en-US" w:eastAsia="ja-JP"/>
        </w:rPr>
      </w:pPr>
    </w:p>
    <w:p w:rsidR="00D842A7" w:rsidRDefault="00C475AE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For EDMG STA and SC mode PPDU, </w:t>
      </w:r>
      <w:r w:rsidR="00974414">
        <w:rPr>
          <w:szCs w:val="22"/>
          <w:lang w:val="en-US" w:eastAsia="ja-JP"/>
        </w:rPr>
        <w:t>if SU/MU Format field in EDMG-Header-A indicates a SU PPDU</w:t>
      </w:r>
      <w:r w:rsidR="00503652">
        <w:rPr>
          <w:szCs w:val="22"/>
          <w:lang w:val="en-US" w:eastAsia="ja-JP"/>
        </w:rPr>
        <w:t xml:space="preserve">, </w:t>
      </w:r>
      <w:r w:rsidR="00E242F9">
        <w:rPr>
          <w:szCs w:val="22"/>
          <w:lang w:val="en-US" w:eastAsia="ja-JP"/>
        </w:rPr>
        <w:t xml:space="preserve">the </w:t>
      </w:r>
      <w:r w:rsidR="00744767">
        <w:rPr>
          <w:szCs w:val="22"/>
          <w:lang w:val="en-US" w:eastAsia="ja-JP"/>
        </w:rPr>
        <w:t xml:space="preserve">Number of SS field indicates </w:t>
      </w:r>
      <w:r w:rsidR="00F62342">
        <w:rPr>
          <w:szCs w:val="22"/>
          <w:lang w:val="en-US" w:eastAsia="ja-JP"/>
        </w:rPr>
        <w:t xml:space="preserve">a </w:t>
      </w:r>
      <w:r w:rsidR="00744767">
        <w:rPr>
          <w:szCs w:val="22"/>
          <w:lang w:val="en-US" w:eastAsia="ja-JP"/>
        </w:rPr>
        <w:t xml:space="preserve">single spatial stream, </w:t>
      </w:r>
      <w:r w:rsidR="00F74EFE">
        <w:rPr>
          <w:szCs w:val="22"/>
          <w:lang w:val="en-US" w:eastAsia="ja-JP"/>
        </w:rPr>
        <w:t xml:space="preserve">the </w:t>
      </w:r>
      <w:r w:rsidR="00744767">
        <w:rPr>
          <w:szCs w:val="22"/>
          <w:lang w:val="en-US" w:eastAsia="ja-JP"/>
        </w:rPr>
        <w:t xml:space="preserve">STBC Applied </w:t>
      </w:r>
      <w:r w:rsidR="000D7A42">
        <w:rPr>
          <w:szCs w:val="22"/>
          <w:lang w:val="en-US" w:eastAsia="ja-JP"/>
        </w:rPr>
        <w:t>field</w:t>
      </w:r>
      <w:r w:rsidR="00744767">
        <w:rPr>
          <w:szCs w:val="22"/>
          <w:lang w:val="en-US" w:eastAsia="ja-JP"/>
        </w:rPr>
        <w:t xml:space="preserve"> is set to 0, </w:t>
      </w:r>
      <w:r w:rsidR="00E02D3C">
        <w:rPr>
          <w:szCs w:val="22"/>
          <w:lang w:val="en-US" w:eastAsia="ja-JP"/>
        </w:rPr>
        <w:t xml:space="preserve">and </w:t>
      </w:r>
      <w:r w:rsidR="00352712">
        <w:rPr>
          <w:szCs w:val="22"/>
          <w:lang w:val="en-US" w:eastAsia="ja-JP"/>
        </w:rPr>
        <w:t xml:space="preserve">the BW </w:t>
      </w:r>
      <w:r w:rsidR="0095666C">
        <w:rPr>
          <w:szCs w:val="22"/>
          <w:lang w:val="en-US" w:eastAsia="ja-JP"/>
        </w:rPr>
        <w:t xml:space="preserve">field indicates a single 2.16 GHz channel, </w:t>
      </w:r>
      <w:r w:rsidR="00744767">
        <w:rPr>
          <w:szCs w:val="22"/>
          <w:lang w:val="en-US" w:eastAsia="ja-JP"/>
        </w:rPr>
        <w:t xml:space="preserve">then the EDMG part of the frame </w:t>
      </w:r>
      <w:r w:rsidR="00F62342">
        <w:rPr>
          <w:szCs w:val="22"/>
          <w:lang w:val="en-US" w:eastAsia="ja-JP"/>
        </w:rPr>
        <w:t xml:space="preserve">includes </w:t>
      </w:r>
      <w:r w:rsidR="00E86BBC">
        <w:rPr>
          <w:szCs w:val="22"/>
          <w:lang w:val="en-US" w:eastAsia="ja-JP"/>
        </w:rPr>
        <w:t>Data (PSDU)</w:t>
      </w:r>
      <w:r w:rsidR="00D842A7">
        <w:rPr>
          <w:szCs w:val="22"/>
          <w:lang w:val="en-US" w:eastAsia="ja-JP"/>
        </w:rPr>
        <w:t xml:space="preserve"> and possible TRN field.</w:t>
      </w:r>
    </w:p>
    <w:p w:rsidR="00D842A7" w:rsidRDefault="00D842A7" w:rsidP="009E514A">
      <w:pPr>
        <w:jc w:val="both"/>
        <w:rPr>
          <w:szCs w:val="22"/>
          <w:lang w:val="en-US" w:eastAsia="ja-JP"/>
        </w:rPr>
      </w:pPr>
    </w:p>
    <w:p w:rsidR="003E1A07" w:rsidRDefault="00537D89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For EDMG STA and SC mode PPDU, if SU/MU Format field EDMG-Header-A indicates a SU PPDU</w:t>
      </w:r>
      <w:r w:rsidR="002F2BD6">
        <w:rPr>
          <w:szCs w:val="22"/>
          <w:lang w:val="en-US" w:eastAsia="ja-JP"/>
        </w:rPr>
        <w:t xml:space="preserve"> and </w:t>
      </w:r>
      <w:r w:rsidR="00FA083A">
        <w:rPr>
          <w:szCs w:val="22"/>
          <w:lang w:val="en-US" w:eastAsia="ja-JP"/>
        </w:rPr>
        <w:t xml:space="preserve">the Number of SS field </w:t>
      </w:r>
      <w:r w:rsidR="00C253C4">
        <w:rPr>
          <w:szCs w:val="22"/>
          <w:lang w:val="en-US" w:eastAsia="ja-JP"/>
        </w:rPr>
        <w:t>indicates multiple spatial streams</w:t>
      </w:r>
      <w:r w:rsidR="00EA0EAA">
        <w:rPr>
          <w:szCs w:val="22"/>
          <w:lang w:val="en-US" w:eastAsia="ja-JP"/>
        </w:rPr>
        <w:t xml:space="preserve">, or STBC Applied </w:t>
      </w:r>
      <w:r w:rsidR="002178B9">
        <w:rPr>
          <w:szCs w:val="22"/>
          <w:lang w:val="en-US" w:eastAsia="ja-JP"/>
        </w:rPr>
        <w:t>field</w:t>
      </w:r>
      <w:r w:rsidR="00EA0EAA">
        <w:rPr>
          <w:szCs w:val="22"/>
          <w:lang w:val="en-US" w:eastAsia="ja-JP"/>
        </w:rPr>
        <w:t xml:space="preserve"> is set to 1,</w:t>
      </w:r>
      <w:r w:rsidR="00597DF7">
        <w:rPr>
          <w:szCs w:val="22"/>
          <w:lang w:val="en-US" w:eastAsia="ja-JP"/>
        </w:rPr>
        <w:t xml:space="preserve"> or the BW field indicates </w:t>
      </w:r>
      <w:r w:rsidR="00554D78">
        <w:rPr>
          <w:szCs w:val="22"/>
          <w:lang w:val="en-US" w:eastAsia="ja-JP"/>
        </w:rPr>
        <w:t>4</w:t>
      </w:r>
      <w:r w:rsidR="009A0258">
        <w:rPr>
          <w:szCs w:val="22"/>
          <w:lang w:val="en-US" w:eastAsia="ja-JP"/>
        </w:rPr>
        <w:t>.</w:t>
      </w:r>
      <w:r w:rsidR="00554D78">
        <w:rPr>
          <w:szCs w:val="22"/>
          <w:lang w:val="en-US" w:eastAsia="ja-JP"/>
        </w:rPr>
        <w:t>32</w:t>
      </w:r>
      <w:r w:rsidR="009A0258">
        <w:rPr>
          <w:szCs w:val="22"/>
          <w:lang w:val="en-US" w:eastAsia="ja-JP"/>
        </w:rPr>
        <w:t xml:space="preserve"> GHz</w:t>
      </w:r>
      <w:r w:rsidR="00554D78">
        <w:rPr>
          <w:szCs w:val="22"/>
          <w:lang w:val="en-US" w:eastAsia="ja-JP"/>
        </w:rPr>
        <w:t>,</w:t>
      </w:r>
      <w:r w:rsidR="009A0258">
        <w:rPr>
          <w:szCs w:val="22"/>
          <w:lang w:val="en-US" w:eastAsia="ja-JP"/>
        </w:rPr>
        <w:t xml:space="preserve"> </w:t>
      </w:r>
      <w:r w:rsidR="00554D78">
        <w:rPr>
          <w:szCs w:val="22"/>
          <w:lang w:val="en-US" w:eastAsia="ja-JP"/>
        </w:rPr>
        <w:t xml:space="preserve">6.48 GHz, 8.64 GHz, </w:t>
      </w:r>
      <w:r w:rsidR="004D164D">
        <w:rPr>
          <w:szCs w:val="22"/>
          <w:lang w:val="en-US" w:eastAsia="ja-JP"/>
        </w:rPr>
        <w:t xml:space="preserve">2.16+2.16 GHz, or 4.32+4.32 GHz </w:t>
      </w:r>
      <w:r w:rsidR="009A0258">
        <w:rPr>
          <w:szCs w:val="22"/>
          <w:lang w:val="en-US" w:eastAsia="ja-JP"/>
        </w:rPr>
        <w:t>channel</w:t>
      </w:r>
      <w:r w:rsidR="00842E43">
        <w:rPr>
          <w:szCs w:val="22"/>
          <w:lang w:val="en-US" w:eastAsia="ja-JP"/>
        </w:rPr>
        <w:t xml:space="preserve">, then the EDMG part of the </w:t>
      </w:r>
      <w:r w:rsidR="00267969">
        <w:rPr>
          <w:szCs w:val="22"/>
          <w:lang w:val="en-US" w:eastAsia="ja-JP"/>
        </w:rPr>
        <w:t>frame includes EDMG-STF</w:t>
      </w:r>
      <w:r w:rsidR="007A3918">
        <w:rPr>
          <w:szCs w:val="22"/>
          <w:lang w:val="en-US" w:eastAsia="ja-JP"/>
        </w:rPr>
        <w:t>, EDMG-CEF</w:t>
      </w:r>
      <w:r w:rsidR="000664DD">
        <w:rPr>
          <w:szCs w:val="22"/>
          <w:lang w:val="en-US" w:eastAsia="ja-JP"/>
        </w:rPr>
        <w:t xml:space="preserve">, </w:t>
      </w:r>
      <w:r w:rsidR="00A460C8">
        <w:rPr>
          <w:szCs w:val="22"/>
          <w:lang w:val="en-US" w:eastAsia="ja-JP"/>
        </w:rPr>
        <w:t>Data (PSDU), and possible TRN field</w:t>
      </w:r>
      <w:r w:rsidR="003E1A07">
        <w:rPr>
          <w:szCs w:val="22"/>
          <w:lang w:val="en-US" w:eastAsia="ja-JP"/>
        </w:rPr>
        <w:t xml:space="preserve"> as defined in 30.5</w:t>
      </w:r>
      <w:r w:rsidR="00A460C8">
        <w:rPr>
          <w:szCs w:val="22"/>
          <w:lang w:val="en-US" w:eastAsia="ja-JP"/>
        </w:rPr>
        <w:t>.</w:t>
      </w:r>
    </w:p>
    <w:p w:rsidR="003E1A07" w:rsidRDefault="003E1A07" w:rsidP="009E514A">
      <w:pPr>
        <w:jc w:val="both"/>
        <w:rPr>
          <w:szCs w:val="22"/>
          <w:lang w:val="en-US" w:eastAsia="ja-JP"/>
        </w:rPr>
      </w:pPr>
    </w:p>
    <w:p w:rsidR="0087499C" w:rsidRDefault="003E619B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lastRenderedPageBreak/>
        <w:t xml:space="preserve">For EDMG STA and </w:t>
      </w:r>
      <w:r w:rsidR="009A3D52">
        <w:rPr>
          <w:szCs w:val="22"/>
          <w:lang w:val="en-US" w:eastAsia="ja-JP"/>
        </w:rPr>
        <w:t>OFDM</w:t>
      </w:r>
      <w:r>
        <w:rPr>
          <w:szCs w:val="22"/>
          <w:lang w:val="en-US" w:eastAsia="ja-JP"/>
        </w:rPr>
        <w:t xml:space="preserve"> mode PPDU, if SU/MU Format field EDMG-Header-A indicates a SU PPDU</w:t>
      </w:r>
      <w:r w:rsidR="00C01D5E">
        <w:rPr>
          <w:szCs w:val="22"/>
          <w:lang w:val="en-US" w:eastAsia="ja-JP"/>
        </w:rPr>
        <w:t xml:space="preserve">, then </w:t>
      </w:r>
      <w:r w:rsidR="003C14A5">
        <w:rPr>
          <w:szCs w:val="22"/>
          <w:lang w:val="en-US" w:eastAsia="ja-JP"/>
        </w:rPr>
        <w:t>the EDMG part of the frame includes EDMG-STF, EDMG-CEF, Data (PSDU), and possible TRN field as defined in 30.</w:t>
      </w:r>
      <w:r w:rsidR="00982F29">
        <w:rPr>
          <w:szCs w:val="22"/>
          <w:lang w:val="en-US" w:eastAsia="ja-JP"/>
        </w:rPr>
        <w:t>6</w:t>
      </w:r>
      <w:r w:rsidR="003C14A5">
        <w:rPr>
          <w:szCs w:val="22"/>
          <w:lang w:val="en-US" w:eastAsia="ja-JP"/>
        </w:rPr>
        <w:t>.</w:t>
      </w:r>
    </w:p>
    <w:p w:rsidR="0087499C" w:rsidRDefault="0087499C" w:rsidP="009E514A">
      <w:pPr>
        <w:jc w:val="both"/>
        <w:rPr>
          <w:szCs w:val="22"/>
          <w:lang w:val="en-US" w:eastAsia="ja-JP"/>
        </w:rPr>
      </w:pPr>
    </w:p>
    <w:p w:rsidR="0087499C" w:rsidRDefault="00304476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For EDMG STA and </w:t>
      </w:r>
      <w:r w:rsidR="00A1619F">
        <w:rPr>
          <w:szCs w:val="22"/>
          <w:lang w:val="en-US" w:eastAsia="ja-JP"/>
        </w:rPr>
        <w:t xml:space="preserve">SC or </w:t>
      </w:r>
      <w:r>
        <w:rPr>
          <w:szCs w:val="22"/>
          <w:lang w:val="en-US" w:eastAsia="ja-JP"/>
        </w:rPr>
        <w:t>OFDM mode PPDU, if SU/MU Format field EDMG-Header-A indicates a</w:t>
      </w:r>
      <w:r w:rsidR="00DA09B4">
        <w:rPr>
          <w:szCs w:val="22"/>
          <w:lang w:val="en-US" w:eastAsia="ja-JP"/>
        </w:rPr>
        <w:t xml:space="preserve"> M</w:t>
      </w:r>
      <w:r>
        <w:rPr>
          <w:szCs w:val="22"/>
          <w:lang w:val="en-US" w:eastAsia="ja-JP"/>
        </w:rPr>
        <w:t>U PPDU, then the EDMG part of the frame includes EDMG-STF, EDMG-CEF,</w:t>
      </w:r>
      <w:r w:rsidR="001B7E8C">
        <w:rPr>
          <w:szCs w:val="22"/>
          <w:lang w:val="en-US" w:eastAsia="ja-JP"/>
        </w:rPr>
        <w:t xml:space="preserve"> EDMG-Header-B, </w:t>
      </w:r>
      <w:r w:rsidR="0085689E">
        <w:rPr>
          <w:szCs w:val="22"/>
          <w:lang w:val="en-US" w:eastAsia="ja-JP"/>
        </w:rPr>
        <w:t>Data (PSDU), and possible TRN field as defined in 30.5 and 30.6.</w:t>
      </w:r>
    </w:p>
    <w:p w:rsidR="007E2956" w:rsidRDefault="007E2956" w:rsidP="009E514A">
      <w:pPr>
        <w:jc w:val="both"/>
        <w:rPr>
          <w:szCs w:val="22"/>
          <w:lang w:val="en-US" w:eastAsia="ja-JP"/>
        </w:rPr>
      </w:pPr>
    </w:p>
    <w:p w:rsidR="001E0F84" w:rsidRDefault="00F24149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MU PPDU is indicated in </w:t>
      </w:r>
      <w:r w:rsidR="000E2A5C">
        <w:rPr>
          <w:szCs w:val="22"/>
          <w:lang w:val="en-US" w:eastAsia="ja-JP"/>
        </w:rPr>
        <w:t xml:space="preserve">EDMG-Header-A, the EDMG STA </w:t>
      </w:r>
      <w:r w:rsidR="00F96DF2">
        <w:rPr>
          <w:szCs w:val="22"/>
          <w:lang w:val="en-US" w:eastAsia="ja-JP"/>
        </w:rPr>
        <w:t>verifies the AID</w:t>
      </w:r>
      <w:r w:rsidR="004D369A">
        <w:rPr>
          <w:szCs w:val="22"/>
          <w:lang w:val="en-US" w:eastAsia="ja-JP"/>
        </w:rPr>
        <w:t>s</w:t>
      </w:r>
      <w:r w:rsidR="00F96DF2">
        <w:rPr>
          <w:szCs w:val="22"/>
          <w:lang w:val="en-US" w:eastAsia="ja-JP"/>
        </w:rPr>
        <w:t xml:space="preserve"> </w:t>
      </w:r>
      <w:r w:rsidR="00922DCA">
        <w:rPr>
          <w:szCs w:val="22"/>
          <w:lang w:val="en-US" w:eastAsia="ja-JP"/>
        </w:rPr>
        <w:t>included into the SS descripto</w:t>
      </w:r>
      <w:r w:rsidR="00CC74BB">
        <w:rPr>
          <w:szCs w:val="22"/>
          <w:lang w:val="en-US" w:eastAsia="ja-JP"/>
        </w:rPr>
        <w:t>r</w:t>
      </w:r>
      <w:r w:rsidR="006E2981">
        <w:rPr>
          <w:szCs w:val="22"/>
          <w:lang w:val="en-US" w:eastAsia="ja-JP"/>
        </w:rPr>
        <w:t>s</w:t>
      </w:r>
      <w:r w:rsidR="00CC74BB">
        <w:rPr>
          <w:szCs w:val="22"/>
          <w:lang w:val="en-US" w:eastAsia="ja-JP"/>
        </w:rPr>
        <w:t xml:space="preserve">. If there is no match </w:t>
      </w:r>
      <w:r w:rsidR="009B00C7">
        <w:rPr>
          <w:szCs w:val="22"/>
          <w:lang w:val="en-US" w:eastAsia="ja-JP"/>
        </w:rPr>
        <w:t xml:space="preserve">between the </w:t>
      </w:r>
      <w:r w:rsidR="00CB3A86">
        <w:rPr>
          <w:szCs w:val="22"/>
          <w:lang w:val="en-US" w:eastAsia="ja-JP"/>
        </w:rPr>
        <w:t xml:space="preserve">STA’s AID and one provided in </w:t>
      </w:r>
      <w:r w:rsidR="00340767">
        <w:rPr>
          <w:szCs w:val="22"/>
          <w:lang w:val="en-US" w:eastAsia="ja-JP"/>
        </w:rPr>
        <w:t xml:space="preserve">any SS descriptor, then </w:t>
      </w:r>
      <w:r w:rsidR="005A7D21">
        <w:rPr>
          <w:szCs w:val="22"/>
          <w:lang w:val="en-US" w:eastAsia="ja-JP"/>
        </w:rPr>
        <w:t xml:space="preserve">PHY shall issue </w:t>
      </w:r>
      <w:r w:rsidR="00626232">
        <w:rPr>
          <w:szCs w:val="22"/>
          <w:lang w:val="en-US" w:eastAsia="ja-JP"/>
        </w:rPr>
        <w:t xml:space="preserve">a </w:t>
      </w:r>
      <w:r w:rsidR="001A4F71" w:rsidRPr="008A6165">
        <w:rPr>
          <w:szCs w:val="22"/>
          <w:lang w:val="en-US" w:eastAsia="ja-JP"/>
        </w:rPr>
        <w:t>PHY-RXEND.indication(</w:t>
      </w:r>
      <w:r w:rsidR="00096D99">
        <w:rPr>
          <w:szCs w:val="22"/>
          <w:lang w:val="en-US" w:eastAsia="ja-JP"/>
        </w:rPr>
        <w:t>Filtered</w:t>
      </w:r>
      <w:r w:rsidR="001A4F71" w:rsidRPr="008A6165">
        <w:rPr>
          <w:szCs w:val="22"/>
          <w:lang w:val="en-US" w:eastAsia="ja-JP"/>
        </w:rPr>
        <w:t>)</w:t>
      </w:r>
      <w:r w:rsidR="00626232">
        <w:rPr>
          <w:szCs w:val="22"/>
          <w:lang w:val="en-US" w:eastAsia="ja-JP"/>
        </w:rPr>
        <w:t xml:space="preserve"> primitive</w:t>
      </w:r>
      <w:r w:rsidR="00096D99">
        <w:rPr>
          <w:szCs w:val="22"/>
          <w:lang w:val="en-US" w:eastAsia="ja-JP"/>
        </w:rPr>
        <w:t xml:space="preserve">. </w:t>
      </w:r>
      <w:r w:rsidR="00F10EE5">
        <w:rPr>
          <w:szCs w:val="22"/>
          <w:lang w:val="en-US" w:eastAsia="ja-JP"/>
        </w:rPr>
        <w:t xml:space="preserve">If </w:t>
      </w:r>
      <w:r w:rsidR="00BC6EEE">
        <w:rPr>
          <w:szCs w:val="22"/>
          <w:lang w:val="en-US" w:eastAsia="ja-JP"/>
        </w:rPr>
        <w:t>AID verification is successful, the</w:t>
      </w:r>
      <w:r w:rsidR="001867A4">
        <w:rPr>
          <w:szCs w:val="22"/>
          <w:lang w:val="en-US" w:eastAsia="ja-JP"/>
        </w:rPr>
        <w:t xml:space="preserve">n STA continues </w:t>
      </w:r>
      <w:r w:rsidR="00685BD2">
        <w:rPr>
          <w:szCs w:val="22"/>
          <w:lang w:val="en-US" w:eastAsia="ja-JP"/>
        </w:rPr>
        <w:t xml:space="preserve">with </w:t>
      </w:r>
      <w:r w:rsidR="001867A4">
        <w:rPr>
          <w:szCs w:val="22"/>
          <w:lang w:val="en-US" w:eastAsia="ja-JP"/>
        </w:rPr>
        <w:t>EDMG-Header-B decoding.</w:t>
      </w:r>
    </w:p>
    <w:p w:rsidR="00C62372" w:rsidRDefault="00C62372" w:rsidP="009E514A">
      <w:pPr>
        <w:jc w:val="both"/>
        <w:rPr>
          <w:szCs w:val="22"/>
          <w:lang w:val="en-US" w:eastAsia="ja-JP"/>
        </w:rPr>
      </w:pPr>
    </w:p>
    <w:p w:rsidR="00156F4A" w:rsidRDefault="00156F4A" w:rsidP="00156F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If the check of the EDMG-Header-</w:t>
      </w:r>
      <w:r w:rsidR="00ED6600">
        <w:rPr>
          <w:szCs w:val="22"/>
          <w:lang w:val="en-US" w:eastAsia="ja-JP"/>
        </w:rPr>
        <w:t>B</w:t>
      </w:r>
      <w:r>
        <w:rPr>
          <w:szCs w:val="22"/>
          <w:lang w:val="en-US" w:eastAsia="ja-JP"/>
        </w:rPr>
        <w:t xml:space="preserve"> CRC bits is not valid, </w:t>
      </w:r>
      <w:r w:rsidRPr="00472A55">
        <w:rPr>
          <w:szCs w:val="22"/>
          <w:lang w:val="en-US" w:eastAsia="ja-JP"/>
        </w:rPr>
        <w:t>a PHY-RXSTART.indication primitive is not issued,</w:t>
      </w:r>
      <w:r>
        <w:rPr>
          <w:szCs w:val="22"/>
          <w:lang w:val="en-US" w:eastAsia="ja-JP"/>
        </w:rPr>
        <w:t xml:space="preserve"> </w:t>
      </w:r>
      <w:r w:rsidRPr="00B97BED">
        <w:rPr>
          <w:szCs w:val="22"/>
          <w:lang w:val="en-US" w:eastAsia="ja-JP"/>
        </w:rPr>
        <w:t>and instead the PHY shall issue the error condition PHY-RXEND.indication(FormatViolation)</w:t>
      </w:r>
      <w:r>
        <w:rPr>
          <w:szCs w:val="22"/>
          <w:lang w:val="en-US" w:eastAsia="ja-JP"/>
        </w:rPr>
        <w:t xml:space="preserve"> primitive. For EDMG STA, if the EDMG-Header-</w:t>
      </w:r>
      <w:r w:rsidR="00E05D8C">
        <w:rPr>
          <w:szCs w:val="22"/>
          <w:lang w:val="en-US" w:eastAsia="ja-JP"/>
        </w:rPr>
        <w:t>B</w:t>
      </w:r>
      <w:r>
        <w:rPr>
          <w:szCs w:val="22"/>
          <w:lang w:val="en-US" w:eastAsia="ja-JP"/>
        </w:rPr>
        <w:t xml:space="preserve"> indicates unsupported mode, the PHY shall issue a </w:t>
      </w:r>
      <w:r w:rsidRPr="008A6165">
        <w:rPr>
          <w:szCs w:val="22"/>
          <w:lang w:val="en-US" w:eastAsia="ja-JP"/>
        </w:rPr>
        <w:t>PHY-RXEND.indication(UnsupportedRate) primitive.</w:t>
      </w:r>
      <w:r>
        <w:rPr>
          <w:szCs w:val="22"/>
          <w:lang w:val="en-US" w:eastAsia="ja-JP"/>
        </w:rPr>
        <w:t xml:space="preserve"> </w:t>
      </w:r>
    </w:p>
    <w:p w:rsidR="00302C16" w:rsidRDefault="00302C16" w:rsidP="009E514A">
      <w:pPr>
        <w:jc w:val="both"/>
        <w:rPr>
          <w:szCs w:val="22"/>
          <w:lang w:val="en-US" w:eastAsia="ja-JP"/>
        </w:rPr>
      </w:pPr>
    </w:p>
    <w:p w:rsidR="006D37BD" w:rsidRDefault="009223A2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In case of successful decoding of bit content of </w:t>
      </w:r>
      <w:r w:rsidR="00C9220B">
        <w:rPr>
          <w:szCs w:val="22"/>
          <w:lang w:val="en-US" w:eastAsia="ja-JP"/>
        </w:rPr>
        <w:t xml:space="preserve">the </w:t>
      </w:r>
      <w:r w:rsidR="008B442D">
        <w:rPr>
          <w:szCs w:val="22"/>
          <w:lang w:val="en-US" w:eastAsia="ja-JP"/>
        </w:rPr>
        <w:t>L-Header, EDMG-Header-A, and EDMG-Header-B</w:t>
      </w:r>
      <w:r w:rsidR="004A3073">
        <w:rPr>
          <w:szCs w:val="22"/>
          <w:lang w:val="en-US" w:eastAsia="ja-JP"/>
        </w:rPr>
        <w:t xml:space="preserve"> (for MU only)</w:t>
      </w:r>
      <w:r w:rsidR="008B442D">
        <w:rPr>
          <w:szCs w:val="22"/>
          <w:lang w:val="en-US" w:eastAsia="ja-JP"/>
        </w:rPr>
        <w:t xml:space="preserve">, </w:t>
      </w:r>
      <w:r w:rsidR="00785D6B">
        <w:rPr>
          <w:szCs w:val="22"/>
          <w:lang w:val="en-US" w:eastAsia="ja-JP"/>
        </w:rPr>
        <w:t xml:space="preserve">PHY shall issue a </w:t>
      </w:r>
      <w:r w:rsidR="00785D6B" w:rsidRPr="00472A55">
        <w:rPr>
          <w:szCs w:val="22"/>
          <w:lang w:val="en-US" w:eastAsia="ja-JP"/>
        </w:rPr>
        <w:t>PHY-RXSTART.indication</w:t>
      </w:r>
      <w:r w:rsidR="00785D6B">
        <w:rPr>
          <w:szCs w:val="22"/>
          <w:lang w:val="en-US" w:eastAsia="ja-JP"/>
        </w:rPr>
        <w:t xml:space="preserve">(RXVECTOR) primitive </w:t>
      </w:r>
      <w:r w:rsidR="006A7DAE">
        <w:rPr>
          <w:szCs w:val="22"/>
          <w:lang w:val="en-US" w:eastAsia="ja-JP"/>
        </w:rPr>
        <w:t xml:space="preserve">to </w:t>
      </w:r>
      <w:r w:rsidR="00A96D77">
        <w:rPr>
          <w:szCs w:val="22"/>
          <w:lang w:val="en-US" w:eastAsia="ja-JP"/>
        </w:rPr>
        <w:t xml:space="preserve">the </w:t>
      </w:r>
      <w:r w:rsidR="006A7DAE">
        <w:rPr>
          <w:szCs w:val="22"/>
          <w:lang w:val="en-US" w:eastAsia="ja-JP"/>
        </w:rPr>
        <w:t xml:space="preserve">MAC </w:t>
      </w:r>
      <w:r w:rsidR="00785D6B">
        <w:rPr>
          <w:szCs w:val="22"/>
          <w:lang w:val="en-US" w:eastAsia="ja-JP"/>
        </w:rPr>
        <w:t xml:space="preserve">containing </w:t>
      </w:r>
      <w:r w:rsidR="00FD51C2">
        <w:rPr>
          <w:szCs w:val="22"/>
          <w:lang w:val="en-US" w:eastAsia="ja-JP"/>
        </w:rPr>
        <w:t xml:space="preserve">the </w:t>
      </w:r>
      <w:r w:rsidR="00130B63">
        <w:rPr>
          <w:szCs w:val="22"/>
          <w:lang w:val="en-US" w:eastAsia="ja-JP"/>
        </w:rPr>
        <w:t xml:space="preserve">RXVECTOR </w:t>
      </w:r>
      <w:r w:rsidR="002840F0">
        <w:rPr>
          <w:szCs w:val="22"/>
          <w:lang w:val="en-US" w:eastAsia="ja-JP"/>
        </w:rPr>
        <w:t xml:space="preserve">parameters </w:t>
      </w:r>
      <w:r w:rsidR="00130B63">
        <w:rPr>
          <w:szCs w:val="22"/>
          <w:lang w:val="en-US" w:eastAsia="ja-JP"/>
        </w:rPr>
        <w:t xml:space="preserve">as defined in </w:t>
      </w:r>
      <w:r w:rsidR="004D3DD0">
        <w:rPr>
          <w:szCs w:val="22"/>
          <w:lang w:val="en-US" w:eastAsia="ja-JP"/>
        </w:rPr>
        <w:t>30.2.2</w:t>
      </w:r>
      <w:r w:rsidR="00943636">
        <w:rPr>
          <w:szCs w:val="22"/>
          <w:lang w:val="en-US" w:eastAsia="ja-JP"/>
        </w:rPr>
        <w:t>,</w:t>
      </w:r>
      <w:r w:rsidR="004D3DD0">
        <w:rPr>
          <w:szCs w:val="22"/>
          <w:lang w:val="en-US" w:eastAsia="ja-JP"/>
        </w:rPr>
        <w:t xml:space="preserve"> Table </w:t>
      </w:r>
      <w:r w:rsidR="000F32E3">
        <w:rPr>
          <w:szCs w:val="22"/>
          <w:lang w:val="en-US" w:eastAsia="ja-JP"/>
        </w:rPr>
        <w:t>15</w:t>
      </w:r>
      <w:r w:rsidR="004D3DD0">
        <w:rPr>
          <w:szCs w:val="22"/>
          <w:lang w:val="en-US" w:eastAsia="ja-JP"/>
        </w:rPr>
        <w:t>.</w:t>
      </w:r>
    </w:p>
    <w:p w:rsidR="00723742" w:rsidRDefault="00723742" w:rsidP="009E514A">
      <w:pPr>
        <w:jc w:val="both"/>
        <w:rPr>
          <w:szCs w:val="22"/>
          <w:lang w:val="en-US" w:eastAsia="ja-JP"/>
        </w:rPr>
      </w:pPr>
    </w:p>
    <w:p w:rsidR="004B4FAB" w:rsidRDefault="00165C38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After successful decoding </w:t>
      </w:r>
      <w:r w:rsidR="00570C51">
        <w:rPr>
          <w:szCs w:val="22"/>
          <w:lang w:val="en-US" w:eastAsia="ja-JP"/>
        </w:rPr>
        <w:t xml:space="preserve">of </w:t>
      </w:r>
      <w:r>
        <w:rPr>
          <w:szCs w:val="22"/>
          <w:lang w:val="en-US" w:eastAsia="ja-JP"/>
        </w:rPr>
        <w:t xml:space="preserve">the header fields, </w:t>
      </w:r>
      <w:r w:rsidR="00CB024B">
        <w:rPr>
          <w:szCs w:val="22"/>
          <w:lang w:val="en-US" w:eastAsia="ja-JP"/>
        </w:rPr>
        <w:t xml:space="preserve">PHY performs decoding of PSDU and </w:t>
      </w:r>
      <w:r w:rsidR="007A2F60">
        <w:rPr>
          <w:szCs w:val="22"/>
          <w:lang w:val="en-US" w:eastAsia="ja-JP"/>
        </w:rPr>
        <w:t xml:space="preserve">initiates the series of </w:t>
      </w:r>
      <w:r w:rsidR="007A2F60" w:rsidRPr="00E42C92">
        <w:rPr>
          <w:szCs w:val="22"/>
          <w:lang w:val="en-US" w:eastAsia="ja-JP"/>
        </w:rPr>
        <w:t>PHY-DATA.indication(DATA) primitive exchanges</w:t>
      </w:r>
      <w:r w:rsidR="007A2F60">
        <w:rPr>
          <w:szCs w:val="22"/>
          <w:lang w:val="en-US" w:eastAsia="ja-JP"/>
        </w:rPr>
        <w:t xml:space="preserve">. The </w:t>
      </w:r>
      <w:r w:rsidR="00511030">
        <w:rPr>
          <w:szCs w:val="22"/>
          <w:lang w:val="en-US" w:eastAsia="ja-JP"/>
        </w:rPr>
        <w:t xml:space="preserve">decoded PSDU </w:t>
      </w:r>
      <w:r w:rsidR="007A2F60">
        <w:rPr>
          <w:szCs w:val="22"/>
          <w:lang w:val="en-US" w:eastAsia="ja-JP"/>
        </w:rPr>
        <w:t xml:space="preserve">bits are assembled into the octets and the possible pad bits added at the stage of encoding are discarded. </w:t>
      </w:r>
      <w:r w:rsidR="00B47665">
        <w:rPr>
          <w:szCs w:val="22"/>
          <w:lang w:val="en-US" w:eastAsia="ja-JP"/>
        </w:rPr>
        <w:t xml:space="preserve">If PSDU decoding is successful, then </w:t>
      </w:r>
      <w:r w:rsidR="00EB63AA">
        <w:rPr>
          <w:szCs w:val="22"/>
          <w:lang w:val="en-US" w:eastAsia="ja-JP"/>
        </w:rPr>
        <w:t xml:space="preserve">PHY shall issue the primitive </w:t>
      </w:r>
      <w:r w:rsidR="009F6140">
        <w:rPr>
          <w:szCs w:val="22"/>
          <w:lang w:val="en-US" w:eastAsia="ja-JP"/>
        </w:rPr>
        <w:t>PHY-RXEND.indication(NoError, RXVECTOR</w:t>
      </w:r>
      <w:r w:rsidR="00D90DFF">
        <w:rPr>
          <w:szCs w:val="22"/>
          <w:lang w:val="en-US" w:eastAsia="ja-JP"/>
        </w:rPr>
        <w:t>).</w:t>
      </w:r>
    </w:p>
    <w:p w:rsidR="00AF6A54" w:rsidRDefault="00AF6A54" w:rsidP="009E514A">
      <w:pPr>
        <w:jc w:val="both"/>
        <w:rPr>
          <w:szCs w:val="22"/>
          <w:lang w:val="en-US" w:eastAsia="ja-JP"/>
        </w:rPr>
      </w:pPr>
    </w:p>
    <w:p w:rsidR="00D14F7B" w:rsidRDefault="00D14F7B" w:rsidP="00D14F7B">
      <w:pPr>
        <w:jc w:val="both"/>
        <w:rPr>
          <w:szCs w:val="22"/>
          <w:lang w:val="en-US" w:eastAsia="ja-JP"/>
        </w:rPr>
      </w:pPr>
      <w:r w:rsidRPr="003E1A68">
        <w:rPr>
          <w:szCs w:val="22"/>
          <w:lang w:val="en-US" w:eastAsia="ja-JP"/>
        </w:rPr>
        <w:t>If signal loss occurs during recepti</w:t>
      </w:r>
      <w:r>
        <w:rPr>
          <w:szCs w:val="22"/>
          <w:lang w:val="en-US" w:eastAsia="ja-JP"/>
        </w:rPr>
        <w:t>on prior to completion of the PP</w:t>
      </w:r>
      <w:r w:rsidRPr="003E1A68">
        <w:rPr>
          <w:szCs w:val="22"/>
          <w:lang w:val="en-US" w:eastAsia="ja-JP"/>
        </w:rPr>
        <w:t>DU reception, the error condition shall be</w:t>
      </w:r>
      <w:r>
        <w:rPr>
          <w:szCs w:val="22"/>
          <w:lang w:val="en-US" w:eastAsia="ja-JP"/>
        </w:rPr>
        <w:t xml:space="preserve"> </w:t>
      </w:r>
      <w:r w:rsidRPr="003E1A68">
        <w:rPr>
          <w:szCs w:val="22"/>
          <w:lang w:val="en-US" w:eastAsia="ja-JP"/>
        </w:rPr>
        <w:t>reported to the MAC using a PHY-RXEND.indication(CarrierLost) primitive. After waiting for the intended</w:t>
      </w:r>
      <w:r>
        <w:rPr>
          <w:szCs w:val="22"/>
          <w:lang w:val="en-US" w:eastAsia="ja-JP"/>
        </w:rPr>
        <w:t xml:space="preserve"> </w:t>
      </w:r>
      <w:r w:rsidRPr="003E1A68">
        <w:rPr>
          <w:szCs w:val="22"/>
          <w:lang w:val="en-US" w:eastAsia="ja-JP"/>
        </w:rPr>
        <w:t>end of the P</w:t>
      </w:r>
      <w:r>
        <w:rPr>
          <w:szCs w:val="22"/>
          <w:lang w:val="en-US" w:eastAsia="ja-JP"/>
        </w:rPr>
        <w:t>P</w:t>
      </w:r>
      <w:r w:rsidRPr="003E1A68">
        <w:rPr>
          <w:szCs w:val="22"/>
          <w:lang w:val="en-US" w:eastAsia="ja-JP"/>
        </w:rPr>
        <w:t>DU as determined by</w:t>
      </w:r>
      <w:r>
        <w:rPr>
          <w:szCs w:val="22"/>
          <w:lang w:val="en-US" w:eastAsia="ja-JP"/>
        </w:rPr>
        <w:t xml:space="preserve"> RXTIME parameter, </w:t>
      </w:r>
      <w:r w:rsidR="006D3114">
        <w:rPr>
          <w:szCs w:val="22"/>
          <w:lang w:val="en-US" w:eastAsia="ja-JP"/>
        </w:rPr>
        <w:t xml:space="preserve">including possible TRN field, </w:t>
      </w:r>
      <w:r w:rsidRPr="004E5651">
        <w:rPr>
          <w:szCs w:val="22"/>
          <w:lang w:val="en-US" w:eastAsia="ja-JP"/>
        </w:rPr>
        <w:t>the PHY shall generate a PHY</w:t>
      </w:r>
      <w:r>
        <w:rPr>
          <w:szCs w:val="22"/>
          <w:lang w:val="en-US" w:eastAsia="ja-JP"/>
        </w:rPr>
        <w:t>-</w:t>
      </w:r>
      <w:r w:rsidRPr="00D86111">
        <w:rPr>
          <w:szCs w:val="22"/>
          <w:lang w:val="en-US" w:eastAsia="ja-JP"/>
        </w:rPr>
        <w:t xml:space="preserve">CCA.indication(IDLE) primitive and return to </w:t>
      </w:r>
      <w:r w:rsidR="00AD4CCD">
        <w:rPr>
          <w:szCs w:val="22"/>
          <w:lang w:val="en-US" w:eastAsia="ja-JP"/>
        </w:rPr>
        <w:t xml:space="preserve">the </w:t>
      </w:r>
      <w:r w:rsidRPr="00D86111">
        <w:rPr>
          <w:szCs w:val="22"/>
          <w:lang w:val="en-US" w:eastAsia="ja-JP"/>
        </w:rPr>
        <w:t>IDLE state</w:t>
      </w:r>
      <w:r>
        <w:rPr>
          <w:szCs w:val="22"/>
          <w:lang w:val="en-US" w:eastAsia="ja-JP"/>
        </w:rPr>
        <w:t>.</w:t>
      </w:r>
      <w:r w:rsidR="008D4516">
        <w:rPr>
          <w:szCs w:val="22"/>
          <w:lang w:val="en-US" w:eastAsia="ja-JP"/>
        </w:rPr>
        <w:t xml:space="preserve"> If </w:t>
      </w:r>
      <w:r w:rsidR="00A44DE2">
        <w:rPr>
          <w:szCs w:val="22"/>
          <w:lang w:val="en-US" w:eastAsia="ja-JP"/>
        </w:rPr>
        <w:t xml:space="preserve">the decoding of L-Header is unsuccessful, then the </w:t>
      </w:r>
      <w:r w:rsidR="008742B9">
        <w:rPr>
          <w:szCs w:val="22"/>
          <w:lang w:val="en-US" w:eastAsia="ja-JP"/>
        </w:rPr>
        <w:t xml:space="preserve">RXTIME parameter cannot be determined. In that case the </w:t>
      </w:r>
      <w:r w:rsidR="001A235F">
        <w:rPr>
          <w:szCs w:val="22"/>
          <w:lang w:val="en-US" w:eastAsia="ja-JP"/>
        </w:rPr>
        <w:t xml:space="preserve">PHY shall </w:t>
      </w:r>
      <w:r w:rsidR="00301403">
        <w:rPr>
          <w:szCs w:val="22"/>
          <w:lang w:val="en-US" w:eastAsia="ja-JP"/>
        </w:rPr>
        <w:t xml:space="preserve">switch to the IDLE state </w:t>
      </w:r>
      <w:r w:rsidR="00FE51DC">
        <w:rPr>
          <w:szCs w:val="22"/>
          <w:lang w:val="en-US" w:eastAsia="ja-JP"/>
        </w:rPr>
        <w:t xml:space="preserve">immediately </w:t>
      </w:r>
      <w:r w:rsidR="003E6276">
        <w:rPr>
          <w:szCs w:val="22"/>
          <w:lang w:val="en-US" w:eastAsia="ja-JP"/>
        </w:rPr>
        <w:t>without waiting for the intended end of the PPDU.</w:t>
      </w:r>
    </w:p>
    <w:p w:rsidR="00994CFE" w:rsidRDefault="00994CFE" w:rsidP="00D14F7B">
      <w:pPr>
        <w:jc w:val="both"/>
        <w:rPr>
          <w:szCs w:val="22"/>
          <w:lang w:val="en-US" w:eastAsia="ja-JP"/>
        </w:rPr>
      </w:pPr>
    </w:p>
    <w:p w:rsidR="0068663D" w:rsidRDefault="0068663D" w:rsidP="0068663D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A typical </w:t>
      </w:r>
      <w:r w:rsidR="00486E6E">
        <w:rPr>
          <w:szCs w:val="22"/>
          <w:lang w:val="en-US" w:eastAsia="ja-JP"/>
        </w:rPr>
        <w:t>receive</w:t>
      </w:r>
      <w:r>
        <w:rPr>
          <w:szCs w:val="22"/>
          <w:lang w:val="en-US" w:eastAsia="ja-JP"/>
        </w:rPr>
        <w:t xml:space="preserve"> state machine for SU </w:t>
      </w:r>
      <w:r w:rsidR="00F767A9">
        <w:rPr>
          <w:szCs w:val="22"/>
          <w:lang w:val="en-US" w:eastAsia="ja-JP"/>
        </w:rPr>
        <w:t xml:space="preserve">PPDU </w:t>
      </w:r>
      <w:r w:rsidR="00002919">
        <w:rPr>
          <w:szCs w:val="22"/>
          <w:lang w:val="en-US" w:eastAsia="ja-JP"/>
        </w:rPr>
        <w:t xml:space="preserve">reception </w:t>
      </w:r>
      <w:r>
        <w:rPr>
          <w:szCs w:val="22"/>
          <w:lang w:val="en-US" w:eastAsia="ja-JP"/>
        </w:rPr>
        <w:t xml:space="preserve">with NUM_STS = 1 and </w:t>
      </w:r>
      <w:r w:rsidR="007210DC">
        <w:rPr>
          <w:szCs w:val="22"/>
          <w:lang w:val="en-US" w:eastAsia="ja-JP"/>
        </w:rPr>
        <w:t>no TRN field</w:t>
      </w:r>
      <w:r>
        <w:rPr>
          <w:szCs w:val="22"/>
          <w:lang w:val="en-US" w:eastAsia="ja-JP"/>
        </w:rPr>
        <w:t xml:space="preserve"> is shown in </w:t>
      </w:r>
      <w:r>
        <w:rPr>
          <w:szCs w:val="22"/>
          <w:lang w:val="en-US" w:eastAsia="ja-JP"/>
        </w:rPr>
        <w:fldChar w:fldCharType="begin"/>
      </w:r>
      <w:r>
        <w:rPr>
          <w:szCs w:val="22"/>
          <w:lang w:val="en-US" w:eastAsia="ja-JP"/>
        </w:rPr>
        <w:instrText xml:space="preserve"> REF _Ref488665085 \h </w:instrText>
      </w:r>
      <w:r>
        <w:rPr>
          <w:szCs w:val="22"/>
          <w:lang w:val="en-US" w:eastAsia="ja-JP"/>
        </w:rPr>
      </w:r>
      <w:r>
        <w:rPr>
          <w:szCs w:val="22"/>
          <w:lang w:val="en-US" w:eastAsia="ja-JP"/>
        </w:rPr>
        <w:fldChar w:fldCharType="separate"/>
      </w:r>
      <w:r w:rsidR="00992EAF">
        <w:t xml:space="preserve">Figure </w:t>
      </w:r>
      <w:r w:rsidR="00992EAF">
        <w:rPr>
          <w:noProof/>
        </w:rPr>
        <w:t>3</w:t>
      </w:r>
      <w:r>
        <w:rPr>
          <w:szCs w:val="22"/>
          <w:lang w:val="en-US" w:eastAsia="ja-JP"/>
        </w:rPr>
        <w:fldChar w:fldCharType="end"/>
      </w:r>
      <w:r>
        <w:rPr>
          <w:szCs w:val="22"/>
          <w:lang w:val="en-US" w:eastAsia="ja-JP"/>
        </w:rPr>
        <w:t xml:space="preserve"> below.</w:t>
      </w:r>
    </w:p>
    <w:p w:rsidR="00502F41" w:rsidRDefault="00502F41">
      <w:pPr>
        <w:rPr>
          <w:szCs w:val="22"/>
          <w:lang w:val="en-US" w:eastAsia="ja-JP"/>
        </w:rPr>
      </w:pPr>
      <w:r>
        <w:rPr>
          <w:szCs w:val="22"/>
          <w:lang w:val="en-US" w:eastAsia="ja-JP"/>
        </w:rPr>
        <w:br w:type="page"/>
      </w:r>
    </w:p>
    <w:p w:rsidR="0068663D" w:rsidRDefault="0068663D" w:rsidP="0068663D">
      <w:pPr>
        <w:jc w:val="both"/>
        <w:rPr>
          <w:szCs w:val="22"/>
          <w:lang w:val="en-US" w:eastAsia="ja-JP"/>
        </w:rPr>
      </w:pPr>
    </w:p>
    <w:p w:rsidR="0068663D" w:rsidRPr="001F70F6" w:rsidRDefault="00CE14B0" w:rsidP="0068663D">
      <w:pPr>
        <w:keepNext/>
        <w:jc w:val="center"/>
        <w:rPr>
          <w:lang w:val="en-US"/>
        </w:rPr>
      </w:pPr>
      <w:r>
        <w:object w:dxaOrig="14233" w:dyaOrig="14665">
          <v:shape id="_x0000_i1027" type="#_x0000_t75" style="width:467.4pt;height:481.8pt" o:ole="">
            <v:imagedata r:id="rId12" o:title=""/>
          </v:shape>
          <o:OLEObject Type="Embed" ProgID="Visio.Drawing.15" ShapeID="_x0000_i1027" DrawAspect="Content" ObjectID="_1564826782" r:id="rId13"/>
        </w:object>
      </w:r>
    </w:p>
    <w:p w:rsidR="0068663D" w:rsidRDefault="0068663D" w:rsidP="0068663D">
      <w:pPr>
        <w:pStyle w:val="Caption"/>
        <w:jc w:val="center"/>
        <w:rPr>
          <w:szCs w:val="22"/>
          <w:lang w:val="en-US" w:eastAsia="ja-JP"/>
        </w:rPr>
      </w:pPr>
      <w:bookmarkStart w:id="3" w:name="_Ref488665085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992EAF">
        <w:rPr>
          <w:noProof/>
        </w:rPr>
        <w:t>3</w:t>
      </w:r>
      <w:r>
        <w:fldChar w:fldCharType="end"/>
      </w:r>
      <w:bookmarkEnd w:id="3"/>
      <w:r>
        <w:t xml:space="preserve">: PHY </w:t>
      </w:r>
      <w:r w:rsidR="00992EAF">
        <w:t>receive</w:t>
      </w:r>
      <w:r>
        <w:t xml:space="preserve"> state machine for SU </w:t>
      </w:r>
      <w:r w:rsidR="0078316A">
        <w:t xml:space="preserve">PPDU reception </w:t>
      </w:r>
      <w:r>
        <w:t xml:space="preserve">(NUM_STS = 1, </w:t>
      </w:r>
      <w:r w:rsidR="00110BDF">
        <w:t>no TRN field</w:t>
      </w:r>
      <w:r>
        <w:t>)</w:t>
      </w:r>
    </w:p>
    <w:p w:rsidR="0068663D" w:rsidRDefault="0068663D" w:rsidP="0068663D">
      <w:pPr>
        <w:jc w:val="both"/>
        <w:rPr>
          <w:szCs w:val="22"/>
          <w:lang w:val="en-US" w:eastAsia="ja-JP"/>
        </w:rPr>
      </w:pPr>
    </w:p>
    <w:p w:rsidR="0068663D" w:rsidRDefault="0068663D" w:rsidP="0068663D">
      <w:pPr>
        <w:jc w:val="both"/>
        <w:rPr>
          <w:szCs w:val="22"/>
          <w:lang w:val="en-US" w:eastAsia="ja-JP"/>
        </w:rPr>
      </w:pPr>
    </w:p>
    <w:p w:rsidR="00B60AAB" w:rsidRDefault="00502F41" w:rsidP="009343BA">
      <w:pPr>
        <w:rPr>
          <w:szCs w:val="22"/>
          <w:lang w:val="en-US" w:eastAsia="ja-JP"/>
        </w:rPr>
      </w:pPr>
      <w:r>
        <w:rPr>
          <w:szCs w:val="22"/>
          <w:lang w:val="en-US" w:eastAsia="ja-JP"/>
        </w:rPr>
        <w:br w:type="page"/>
      </w:r>
    </w:p>
    <w:p w:rsidR="00B60AAB" w:rsidRDefault="00B60AAB" w:rsidP="009343BA">
      <w:pPr>
        <w:rPr>
          <w:szCs w:val="22"/>
          <w:lang w:val="en-US" w:eastAsia="ja-JP"/>
        </w:rPr>
      </w:pPr>
      <w:r>
        <w:rPr>
          <w:szCs w:val="22"/>
          <w:lang w:val="en-US" w:eastAsia="ja-JP"/>
        </w:rPr>
        <w:lastRenderedPageBreak/>
        <w:t xml:space="preserve">For </w:t>
      </w:r>
      <w:r w:rsidR="00F37CCB">
        <w:rPr>
          <w:szCs w:val="22"/>
          <w:lang w:val="en-US" w:eastAsia="ja-JP"/>
        </w:rPr>
        <w:t xml:space="preserve">EDMG STA and </w:t>
      </w:r>
      <w:r>
        <w:rPr>
          <w:szCs w:val="22"/>
          <w:lang w:val="en-US" w:eastAsia="ja-JP"/>
        </w:rPr>
        <w:t xml:space="preserve">Control </w:t>
      </w:r>
      <w:r w:rsidR="00996009">
        <w:rPr>
          <w:szCs w:val="22"/>
          <w:lang w:val="en-US" w:eastAsia="ja-JP"/>
        </w:rPr>
        <w:t xml:space="preserve">mode </w:t>
      </w:r>
      <w:r>
        <w:rPr>
          <w:szCs w:val="22"/>
          <w:lang w:val="en-US" w:eastAsia="ja-JP"/>
        </w:rPr>
        <w:t xml:space="preserve">PPDU, </w:t>
      </w:r>
      <w:r w:rsidR="003F24C4">
        <w:rPr>
          <w:szCs w:val="22"/>
          <w:lang w:val="en-US" w:eastAsia="ja-JP"/>
        </w:rPr>
        <w:t>the RXTIME parameter shall be computed using Length and Training Length fields</w:t>
      </w:r>
      <w:r w:rsidR="00582E81">
        <w:rPr>
          <w:szCs w:val="22"/>
          <w:lang w:val="en-US" w:eastAsia="ja-JP"/>
        </w:rPr>
        <w:t xml:space="preserve"> </w:t>
      </w:r>
      <w:r w:rsidR="0060550D">
        <w:rPr>
          <w:szCs w:val="22"/>
          <w:lang w:val="en-US" w:eastAsia="ja-JP"/>
        </w:rPr>
        <w:t xml:space="preserve">defined in </w:t>
      </w:r>
      <w:r w:rsidR="006B2B0D">
        <w:rPr>
          <w:szCs w:val="22"/>
          <w:lang w:val="en-US" w:eastAsia="ja-JP"/>
        </w:rPr>
        <w:t xml:space="preserve">the </w:t>
      </w:r>
      <w:r w:rsidR="0060550D">
        <w:rPr>
          <w:szCs w:val="22"/>
          <w:lang w:val="en-US" w:eastAsia="ja-JP"/>
        </w:rPr>
        <w:t xml:space="preserve">L-Header (see Table 20-11). </w:t>
      </w:r>
      <w:r w:rsidR="00440A73">
        <w:rPr>
          <w:szCs w:val="22"/>
          <w:lang w:val="en-US" w:eastAsia="ja-JP"/>
        </w:rPr>
        <w:t xml:space="preserve">The minimum </w:t>
      </w:r>
      <w:r w:rsidR="00124FEE">
        <w:rPr>
          <w:szCs w:val="22"/>
          <w:lang w:val="en-US" w:eastAsia="ja-JP"/>
        </w:rPr>
        <w:t xml:space="preserve">value for the Length field is equal to 14 </w:t>
      </w:r>
      <w:r w:rsidR="00D83A6F">
        <w:rPr>
          <w:szCs w:val="22"/>
          <w:lang w:val="en-US" w:eastAsia="ja-JP"/>
        </w:rPr>
        <w:t>octets</w:t>
      </w:r>
      <w:r w:rsidR="00124FEE">
        <w:rPr>
          <w:szCs w:val="22"/>
          <w:lang w:val="en-US" w:eastAsia="ja-JP"/>
        </w:rPr>
        <w:t>, the Training Length</w:t>
      </w:r>
      <w:r w:rsidR="00B623CC">
        <w:rPr>
          <w:szCs w:val="22"/>
          <w:lang w:val="en-US" w:eastAsia="ja-JP"/>
        </w:rPr>
        <w:t xml:space="preserve"> (TRN-LEN)</w:t>
      </w:r>
      <w:r w:rsidR="00124FEE">
        <w:rPr>
          <w:szCs w:val="22"/>
          <w:lang w:val="en-US" w:eastAsia="ja-JP"/>
        </w:rPr>
        <w:t xml:space="preserve"> can be equal to zero.</w:t>
      </w:r>
      <w:r w:rsidR="005C43D5">
        <w:rPr>
          <w:szCs w:val="22"/>
          <w:lang w:val="en-US" w:eastAsia="ja-JP"/>
        </w:rPr>
        <w:t xml:space="preserve"> In the latter case, the TRN field is not appended to the PPDU.</w:t>
      </w:r>
    </w:p>
    <w:p w:rsidR="00B60AAB" w:rsidRDefault="00B60AAB" w:rsidP="009343BA">
      <w:pPr>
        <w:rPr>
          <w:szCs w:val="22"/>
          <w:lang w:val="en-US" w:eastAsia="ja-JP"/>
        </w:rPr>
      </w:pPr>
    </w:p>
    <w:p w:rsidR="00D2388E" w:rsidRDefault="00D2388E" w:rsidP="009343BA">
      <w:p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The RXTIME parameter shall be defined in </w:t>
      </w:r>
      <w:r w:rsidR="0008742A">
        <w:rPr>
          <w:szCs w:val="22"/>
          <w:lang w:val="en-US" w:eastAsia="ja-JP"/>
        </w:rPr>
        <w:t>(</w:t>
      </w:r>
      <w:r>
        <w:rPr>
          <w:szCs w:val="22"/>
          <w:lang w:val="en-US" w:eastAsia="ja-JP"/>
        </w:rPr>
        <w:t>µs</w:t>
      </w:r>
      <w:r w:rsidR="0008742A">
        <w:rPr>
          <w:szCs w:val="22"/>
          <w:lang w:val="en-US" w:eastAsia="ja-JP"/>
        </w:rPr>
        <w:t>)</w:t>
      </w:r>
      <w:r>
        <w:rPr>
          <w:szCs w:val="22"/>
          <w:lang w:val="en-US" w:eastAsia="ja-JP"/>
        </w:rPr>
        <w:t xml:space="preserve"> as follows:</w:t>
      </w:r>
    </w:p>
    <w:p w:rsidR="00D2388E" w:rsidRDefault="00D2388E" w:rsidP="009343BA">
      <w:pPr>
        <w:rPr>
          <w:szCs w:val="22"/>
          <w:lang w:val="en-US" w:eastAsia="ja-JP"/>
        </w:rPr>
      </w:pPr>
    </w:p>
    <w:p w:rsidR="00B60AAB" w:rsidRDefault="00F37CCB" w:rsidP="009343BA">
      <w:pPr>
        <w:rPr>
          <w:szCs w:val="22"/>
          <w:lang w:val="en-US" w:eastAsia="ja-JP"/>
        </w:rPr>
      </w:pPr>
      <w:r w:rsidRPr="00E000C8">
        <w:rPr>
          <w:position w:val="-12"/>
        </w:rPr>
        <w:object w:dxaOrig="4980" w:dyaOrig="380">
          <v:shape id="_x0000_i1028" type="#_x0000_t75" style="width:249pt;height:19.2pt" o:ole="">
            <v:imagedata r:id="rId14" o:title=""/>
          </v:shape>
          <o:OLEObject Type="Embed" ProgID="Equation.3" ShapeID="_x0000_i1028" DrawAspect="Content" ObjectID="_1564826783" r:id="rId15"/>
        </w:object>
      </w:r>
    </w:p>
    <w:p w:rsidR="00B60AAB" w:rsidRDefault="00B60AAB" w:rsidP="009343BA">
      <w:pPr>
        <w:rPr>
          <w:szCs w:val="22"/>
          <w:lang w:val="en-US" w:eastAsia="ja-JP"/>
        </w:rPr>
      </w:pPr>
    </w:p>
    <w:p w:rsidR="00B60AAB" w:rsidRDefault="00F47441" w:rsidP="009343BA">
      <w:pPr>
        <w:rPr>
          <w:szCs w:val="22"/>
          <w:lang w:val="en-US" w:eastAsia="ja-JP"/>
        </w:rPr>
      </w:pPr>
      <w:r w:rsidRPr="00E000C8">
        <w:rPr>
          <w:position w:val="-12"/>
        </w:rPr>
        <w:object w:dxaOrig="3460" w:dyaOrig="360">
          <v:shape id="_x0000_i1029" type="#_x0000_t75" style="width:173.4pt;height:18pt" o:ole="">
            <v:imagedata r:id="rId16" o:title=""/>
          </v:shape>
          <o:OLEObject Type="Embed" ProgID="Equation.3" ShapeID="_x0000_i1029" DrawAspect="Content" ObjectID="_1564826784" r:id="rId17"/>
        </w:object>
      </w:r>
    </w:p>
    <w:p w:rsidR="00BA300B" w:rsidRDefault="00BA300B" w:rsidP="00D14F7B">
      <w:pPr>
        <w:jc w:val="both"/>
        <w:rPr>
          <w:szCs w:val="22"/>
          <w:lang w:val="en-US" w:eastAsia="ja-JP"/>
        </w:rPr>
      </w:pPr>
    </w:p>
    <w:p w:rsidR="00BA300B" w:rsidRDefault="00F47441" w:rsidP="00D14F7B">
      <w:pPr>
        <w:jc w:val="both"/>
        <w:rPr>
          <w:szCs w:val="22"/>
          <w:lang w:val="en-US" w:eastAsia="ja-JP"/>
        </w:rPr>
      </w:pPr>
      <w:r w:rsidRPr="00E000C8">
        <w:rPr>
          <w:position w:val="-12"/>
        </w:rPr>
        <w:object w:dxaOrig="3440" w:dyaOrig="360">
          <v:shape id="_x0000_i1030" type="#_x0000_t75" style="width:172.2pt;height:18pt" o:ole="">
            <v:imagedata r:id="rId18" o:title=""/>
          </v:shape>
          <o:OLEObject Type="Embed" ProgID="Equation.3" ShapeID="_x0000_i1030" DrawAspect="Content" ObjectID="_1564826785" r:id="rId19"/>
        </w:object>
      </w:r>
    </w:p>
    <w:p w:rsidR="00BA300B" w:rsidRDefault="00BA300B" w:rsidP="00D14F7B">
      <w:pPr>
        <w:jc w:val="both"/>
        <w:rPr>
          <w:szCs w:val="22"/>
          <w:lang w:val="en-US" w:eastAsia="ja-JP"/>
        </w:rPr>
      </w:pPr>
    </w:p>
    <w:p w:rsidR="00BA300B" w:rsidRDefault="00F43151" w:rsidP="00D14F7B">
      <w:pPr>
        <w:jc w:val="both"/>
        <w:rPr>
          <w:szCs w:val="22"/>
          <w:lang w:val="en-US" w:eastAsia="ja-JP"/>
        </w:rPr>
      </w:pPr>
      <w:r w:rsidRPr="00975DD2">
        <w:rPr>
          <w:position w:val="-72"/>
        </w:rPr>
        <w:object w:dxaOrig="9040" w:dyaOrig="1560">
          <v:shape id="_x0000_i1031" type="#_x0000_t75" style="width:452.4pt;height:78pt" o:ole="">
            <v:imagedata r:id="rId20" o:title=""/>
          </v:shape>
          <o:OLEObject Type="Embed" ProgID="Equation.3" ShapeID="_x0000_i1031" DrawAspect="Content" ObjectID="_1564826786" r:id="rId21"/>
        </w:object>
      </w:r>
    </w:p>
    <w:p w:rsidR="00BA300B" w:rsidRDefault="00BA300B" w:rsidP="00D14F7B">
      <w:pPr>
        <w:jc w:val="both"/>
        <w:rPr>
          <w:szCs w:val="22"/>
          <w:lang w:val="en-US" w:eastAsia="ja-JP"/>
        </w:rPr>
      </w:pPr>
    </w:p>
    <w:p w:rsidR="00B5176F" w:rsidRDefault="00B5176F" w:rsidP="00D14F7B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where:</w:t>
      </w:r>
    </w:p>
    <w:p w:rsidR="00224CC2" w:rsidRPr="00224CC2" w:rsidRDefault="00F47441" w:rsidP="00B5176F">
      <w:pPr>
        <w:pStyle w:val="ListParagraph"/>
        <w:numPr>
          <w:ilvl w:val="0"/>
          <w:numId w:val="14"/>
        </w:numPr>
        <w:jc w:val="both"/>
        <w:rPr>
          <w:szCs w:val="22"/>
          <w:lang w:val="en-US" w:eastAsia="ja-JP"/>
        </w:rPr>
      </w:pPr>
      <w:r w:rsidRPr="00224CC2">
        <w:rPr>
          <w:position w:val="-28"/>
        </w:rPr>
        <w:object w:dxaOrig="2799" w:dyaOrig="680">
          <v:shape id="_x0000_i1032" type="#_x0000_t75" style="width:139.8pt;height:34.2pt" o:ole="">
            <v:imagedata r:id="rId22" o:title=""/>
          </v:shape>
          <o:OLEObject Type="Embed" ProgID="Equation.3" ShapeID="_x0000_i1032" DrawAspect="Content" ObjectID="_1564826787" r:id="rId23"/>
        </w:object>
      </w:r>
    </w:p>
    <w:p w:rsidR="00B5176F" w:rsidRPr="00224CC2" w:rsidRDefault="00224CC2" w:rsidP="00B5176F">
      <w:pPr>
        <w:pStyle w:val="ListParagraph"/>
        <w:numPr>
          <w:ilvl w:val="0"/>
          <w:numId w:val="14"/>
        </w:numPr>
        <w:jc w:val="both"/>
        <w:rPr>
          <w:szCs w:val="22"/>
          <w:lang w:val="en-US" w:eastAsia="ja-JP"/>
        </w:rPr>
      </w:pPr>
      <w:r w:rsidRPr="0063237D">
        <w:rPr>
          <w:position w:val="-12"/>
        </w:rPr>
        <w:object w:dxaOrig="720" w:dyaOrig="380">
          <v:shape id="_x0000_i1033" type="#_x0000_t75" style="width:36pt;height:19.2pt" o:ole="">
            <v:imagedata r:id="rId24" o:title=""/>
          </v:shape>
          <o:OLEObject Type="Embed" ProgID="Equation.3" ShapeID="_x0000_i1033" DrawAspect="Content" ObjectID="_1564826788" r:id="rId25"/>
        </w:object>
      </w:r>
      <w:r>
        <w:t xml:space="preserve"> = 88</w:t>
      </w:r>
    </w:p>
    <w:p w:rsidR="00224CC2" w:rsidRPr="00F47441" w:rsidRDefault="00975DD2" w:rsidP="00B5176F">
      <w:pPr>
        <w:pStyle w:val="ListParagraph"/>
        <w:numPr>
          <w:ilvl w:val="0"/>
          <w:numId w:val="14"/>
        </w:numPr>
        <w:jc w:val="both"/>
        <w:rPr>
          <w:szCs w:val="22"/>
          <w:lang w:val="en-US" w:eastAsia="ja-JP"/>
        </w:rPr>
      </w:pPr>
      <w:r w:rsidRPr="00975DD2">
        <w:rPr>
          <w:position w:val="-32"/>
        </w:rPr>
        <w:object w:dxaOrig="2620" w:dyaOrig="760">
          <v:shape id="_x0000_i1034" type="#_x0000_t75" style="width:130.8pt;height:37.8pt" o:ole="">
            <v:imagedata r:id="rId26" o:title=""/>
          </v:shape>
          <o:OLEObject Type="Embed" ProgID="Equation.3" ShapeID="_x0000_i1034" DrawAspect="Content" ObjectID="_1564826789" r:id="rId27"/>
        </w:object>
      </w:r>
    </w:p>
    <w:p w:rsidR="00F47441" w:rsidRPr="00B5176F" w:rsidRDefault="00041204" w:rsidP="00B5176F">
      <w:pPr>
        <w:pStyle w:val="ListParagraph"/>
        <w:numPr>
          <w:ilvl w:val="0"/>
          <w:numId w:val="14"/>
        </w:numPr>
        <w:jc w:val="both"/>
        <w:rPr>
          <w:szCs w:val="22"/>
          <w:lang w:val="en-US" w:eastAsia="ja-JP"/>
        </w:rPr>
      </w:pPr>
      <w:r w:rsidRPr="0063237D">
        <w:rPr>
          <w:position w:val="-12"/>
        </w:rPr>
        <w:object w:dxaOrig="4420" w:dyaOrig="380">
          <v:shape id="_x0000_i1035" type="#_x0000_t75" style="width:220.8pt;height:19.2pt" o:ole="">
            <v:imagedata r:id="rId28" o:title=""/>
          </v:shape>
          <o:OLEObject Type="Embed" ProgID="Equation.3" ShapeID="_x0000_i1035" DrawAspect="Content" ObjectID="_1564826790" r:id="rId29"/>
        </w:object>
      </w:r>
    </w:p>
    <w:p w:rsidR="00B5176F" w:rsidRDefault="00B5176F" w:rsidP="00D14F7B">
      <w:pPr>
        <w:jc w:val="both"/>
        <w:rPr>
          <w:szCs w:val="22"/>
          <w:lang w:val="en-US" w:eastAsia="ja-JP"/>
        </w:rPr>
      </w:pPr>
    </w:p>
    <w:p w:rsidR="0008742A" w:rsidRDefault="00201E65" w:rsidP="00D14F7B">
      <w:pPr>
        <w:jc w:val="both"/>
        <w:rPr>
          <w:szCs w:val="22"/>
          <w:lang w:val="en-US" w:eastAsia="ja-JP"/>
        </w:rPr>
      </w:pPr>
      <w:r w:rsidRPr="008443F9">
        <w:rPr>
          <w:position w:val="-12"/>
        </w:rPr>
        <w:object w:dxaOrig="4200" w:dyaOrig="360">
          <v:shape id="_x0000_i1036" type="#_x0000_t75" style="width:210pt;height:18pt" o:ole="">
            <v:imagedata r:id="rId30" o:title=""/>
          </v:shape>
          <o:OLEObject Type="Embed" ProgID="Equation.3" ShapeID="_x0000_i1036" DrawAspect="Content" ObjectID="_1564826791" r:id="rId31"/>
        </w:object>
      </w:r>
    </w:p>
    <w:p w:rsidR="0008742A" w:rsidRDefault="0008742A" w:rsidP="00D14F7B">
      <w:pPr>
        <w:jc w:val="both"/>
        <w:rPr>
          <w:szCs w:val="22"/>
          <w:lang w:val="en-US" w:eastAsia="ja-JP"/>
        </w:rPr>
      </w:pPr>
    </w:p>
    <w:p w:rsidR="005A0C6A" w:rsidRDefault="005A0C6A" w:rsidP="00D14F7B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For EDMG PPDU transmission, the RXTIME </w:t>
      </w:r>
      <w:r w:rsidR="00F62A44">
        <w:rPr>
          <w:szCs w:val="22"/>
          <w:lang w:val="en-US" w:eastAsia="ja-JP"/>
        </w:rPr>
        <w:t xml:space="preserve">computation using the above equation may </w:t>
      </w:r>
      <w:r w:rsidR="00DF66EF">
        <w:rPr>
          <w:szCs w:val="22"/>
          <w:lang w:val="en-US" w:eastAsia="ja-JP"/>
        </w:rPr>
        <w:t>cause</w:t>
      </w:r>
      <w:r w:rsidR="00F62A44">
        <w:rPr>
          <w:szCs w:val="22"/>
          <w:lang w:val="en-US" w:eastAsia="ja-JP"/>
        </w:rPr>
        <w:t xml:space="preserve"> a spoofing error </w:t>
      </w:r>
      <w:r w:rsidR="00DF66EF">
        <w:rPr>
          <w:szCs w:val="22"/>
          <w:lang w:val="en-US" w:eastAsia="ja-JP"/>
        </w:rPr>
        <w:t xml:space="preserve">less than or equal to 0.15 µs, except </w:t>
      </w:r>
      <w:r w:rsidR="00DF66EF" w:rsidRPr="00DF66EF">
        <w:rPr>
          <w:szCs w:val="22"/>
          <w:lang w:val="en-US" w:eastAsia="ja-JP"/>
        </w:rPr>
        <w:t>for PPDU</w:t>
      </w:r>
      <w:r w:rsidR="00DF66EF">
        <w:rPr>
          <w:szCs w:val="22"/>
          <w:lang w:val="en-US" w:eastAsia="ja-JP"/>
        </w:rPr>
        <w:t xml:space="preserve"> </w:t>
      </w:r>
      <w:r w:rsidR="00DF66EF" w:rsidRPr="00DF66EF">
        <w:rPr>
          <w:szCs w:val="22"/>
          <w:lang w:val="en-US" w:eastAsia="ja-JP"/>
        </w:rPr>
        <w:t>durations between 347.56 µs and 347.93 µs and between 349.10 µs and 350.76 µs where the</w:t>
      </w:r>
      <w:r w:rsidR="00DF66EF">
        <w:rPr>
          <w:szCs w:val="22"/>
          <w:lang w:val="en-US" w:eastAsia="ja-JP"/>
        </w:rPr>
        <w:t xml:space="preserve"> </w:t>
      </w:r>
      <w:r w:rsidR="00DF66EF" w:rsidRPr="00DF66EF">
        <w:rPr>
          <w:szCs w:val="22"/>
          <w:lang w:val="en-US" w:eastAsia="ja-JP"/>
        </w:rPr>
        <w:t xml:space="preserve">maximum spoofing error </w:t>
      </w:r>
      <w:r w:rsidR="00737DA8">
        <w:rPr>
          <w:szCs w:val="22"/>
          <w:lang w:val="en-US" w:eastAsia="ja-JP"/>
        </w:rPr>
        <w:t>can</w:t>
      </w:r>
      <w:r w:rsidR="00737DA8" w:rsidRPr="00DF66EF">
        <w:rPr>
          <w:szCs w:val="22"/>
          <w:lang w:val="en-US" w:eastAsia="ja-JP"/>
        </w:rPr>
        <w:t xml:space="preserve"> </w:t>
      </w:r>
      <w:r w:rsidR="00DF66EF" w:rsidRPr="00DF66EF">
        <w:rPr>
          <w:szCs w:val="22"/>
          <w:lang w:val="en-US" w:eastAsia="ja-JP"/>
        </w:rPr>
        <w:t>be 0.37 µs and 1.66 µs, respectively</w:t>
      </w:r>
      <w:r w:rsidR="00355837">
        <w:rPr>
          <w:szCs w:val="22"/>
          <w:lang w:val="en-US" w:eastAsia="ja-JP"/>
        </w:rPr>
        <w:t xml:space="preserve"> as defined in </w:t>
      </w:r>
      <w:r w:rsidR="00355837" w:rsidRPr="00355837">
        <w:rPr>
          <w:szCs w:val="22"/>
          <w:lang w:val="en-US" w:eastAsia="ja-JP"/>
        </w:rPr>
        <w:t>30.3.3.2.</w:t>
      </w:r>
      <w:r w:rsidR="000A127D">
        <w:rPr>
          <w:szCs w:val="22"/>
          <w:lang w:val="en-US" w:eastAsia="ja-JP"/>
        </w:rPr>
        <w:t>4</w:t>
      </w:r>
      <w:r w:rsidR="00355837" w:rsidRPr="00355837">
        <w:rPr>
          <w:szCs w:val="22"/>
          <w:lang w:val="en-US" w:eastAsia="ja-JP"/>
        </w:rPr>
        <w:t>.1</w:t>
      </w:r>
      <w:r w:rsidR="00DF66EF" w:rsidRPr="00DF66EF">
        <w:rPr>
          <w:szCs w:val="22"/>
          <w:lang w:val="en-US" w:eastAsia="ja-JP"/>
        </w:rPr>
        <w:t>.</w:t>
      </w:r>
      <w:r w:rsidR="00835DA8">
        <w:rPr>
          <w:szCs w:val="22"/>
          <w:lang w:val="en-US" w:eastAsia="ja-JP"/>
        </w:rPr>
        <w:t xml:space="preserve"> </w:t>
      </w:r>
      <w:r w:rsidR="00835DA8" w:rsidRPr="00835DA8">
        <w:rPr>
          <w:szCs w:val="22"/>
          <w:lang w:val="en-US" w:eastAsia="ja-JP"/>
        </w:rPr>
        <w:t>Spoofing error is defined</w:t>
      </w:r>
      <w:r w:rsidR="00835DA8">
        <w:rPr>
          <w:szCs w:val="22"/>
          <w:lang w:val="en-US" w:eastAsia="ja-JP"/>
        </w:rPr>
        <w:t xml:space="preserve"> </w:t>
      </w:r>
      <w:r w:rsidR="00835DA8" w:rsidRPr="00835DA8">
        <w:rPr>
          <w:szCs w:val="22"/>
          <w:lang w:val="en-US" w:eastAsia="ja-JP"/>
        </w:rPr>
        <w:t xml:space="preserve">as the difference between the PPDU duration calculated based on </w:t>
      </w:r>
      <w:r w:rsidR="00EB75E2">
        <w:rPr>
          <w:szCs w:val="22"/>
          <w:lang w:val="en-US" w:eastAsia="ja-JP"/>
        </w:rPr>
        <w:t xml:space="preserve">the </w:t>
      </w:r>
      <w:r w:rsidR="00835DA8" w:rsidRPr="00835DA8">
        <w:rPr>
          <w:szCs w:val="22"/>
          <w:lang w:val="en-US" w:eastAsia="ja-JP"/>
        </w:rPr>
        <w:t>L-Header and the actual</w:t>
      </w:r>
      <w:r w:rsidR="00835DA8">
        <w:rPr>
          <w:szCs w:val="22"/>
          <w:lang w:val="en-US" w:eastAsia="ja-JP"/>
        </w:rPr>
        <w:t xml:space="preserve"> </w:t>
      </w:r>
      <w:r w:rsidR="00835DA8" w:rsidRPr="00835DA8">
        <w:rPr>
          <w:szCs w:val="22"/>
          <w:lang w:val="en-US" w:eastAsia="ja-JP"/>
        </w:rPr>
        <w:t>PPDU duration.</w:t>
      </w:r>
    </w:p>
    <w:p w:rsidR="005A0C6A" w:rsidRDefault="005A0C6A" w:rsidP="00D14F7B">
      <w:pPr>
        <w:jc w:val="both"/>
        <w:rPr>
          <w:szCs w:val="22"/>
          <w:lang w:val="en-US" w:eastAsia="ja-JP"/>
        </w:rPr>
      </w:pPr>
    </w:p>
    <w:p w:rsidR="0012751D" w:rsidRDefault="00003D69" w:rsidP="00D14F7B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For </w:t>
      </w:r>
      <w:r w:rsidR="00DA2639">
        <w:rPr>
          <w:szCs w:val="22"/>
          <w:lang w:val="en-US" w:eastAsia="ja-JP"/>
        </w:rPr>
        <w:t xml:space="preserve">EDMG STA </w:t>
      </w:r>
      <w:r w:rsidR="00514150">
        <w:rPr>
          <w:szCs w:val="22"/>
          <w:lang w:val="en-US" w:eastAsia="ja-JP"/>
        </w:rPr>
        <w:t xml:space="preserve">and </w:t>
      </w:r>
      <w:r w:rsidR="00CD5774">
        <w:rPr>
          <w:szCs w:val="22"/>
          <w:lang w:val="en-US" w:eastAsia="ja-JP"/>
        </w:rPr>
        <w:t xml:space="preserve">SC </w:t>
      </w:r>
      <w:r w:rsidR="00AF7C2B">
        <w:rPr>
          <w:szCs w:val="22"/>
          <w:lang w:val="en-US" w:eastAsia="ja-JP"/>
        </w:rPr>
        <w:t xml:space="preserve">mode </w:t>
      </w:r>
      <w:r>
        <w:rPr>
          <w:szCs w:val="22"/>
          <w:lang w:val="en-US" w:eastAsia="ja-JP"/>
        </w:rPr>
        <w:t>PPDU, the RXTIME parameter shall be computed using</w:t>
      </w:r>
      <w:r w:rsidR="00CC4D30">
        <w:rPr>
          <w:szCs w:val="22"/>
          <w:lang w:val="en-US" w:eastAsia="ja-JP"/>
        </w:rPr>
        <w:t xml:space="preserve"> </w:t>
      </w:r>
      <w:r w:rsidR="003B481E">
        <w:rPr>
          <w:szCs w:val="22"/>
          <w:lang w:val="en-US" w:eastAsia="ja-JP"/>
        </w:rPr>
        <w:t xml:space="preserve">Base MCS, Length, Extended SC MCS Indication, and </w:t>
      </w:r>
      <w:r w:rsidR="004C7901">
        <w:rPr>
          <w:szCs w:val="22"/>
          <w:lang w:val="en-US" w:eastAsia="ja-JP"/>
        </w:rPr>
        <w:t xml:space="preserve">Training Length fields of the L-Header </w:t>
      </w:r>
      <w:r w:rsidR="00927664">
        <w:rPr>
          <w:szCs w:val="22"/>
          <w:lang w:val="en-US" w:eastAsia="ja-JP"/>
        </w:rPr>
        <w:t>(see Table 20-17)</w:t>
      </w:r>
      <w:r w:rsidR="004C7901">
        <w:rPr>
          <w:szCs w:val="22"/>
          <w:lang w:val="en-US" w:eastAsia="ja-JP"/>
        </w:rPr>
        <w:t>.</w:t>
      </w:r>
    </w:p>
    <w:p w:rsidR="0012751D" w:rsidRDefault="0012751D" w:rsidP="00D14F7B">
      <w:pPr>
        <w:jc w:val="both"/>
        <w:rPr>
          <w:szCs w:val="22"/>
          <w:lang w:val="en-US" w:eastAsia="ja-JP"/>
        </w:rPr>
      </w:pPr>
    </w:p>
    <w:p w:rsidR="00B435A4" w:rsidRDefault="00B435A4" w:rsidP="00B435A4">
      <w:pPr>
        <w:rPr>
          <w:szCs w:val="22"/>
          <w:lang w:val="en-US" w:eastAsia="ja-JP"/>
        </w:rPr>
      </w:pPr>
      <w:r>
        <w:rPr>
          <w:szCs w:val="22"/>
          <w:lang w:val="en-US" w:eastAsia="ja-JP"/>
        </w:rPr>
        <w:t>The RXTIME parameter shall be defined in (µs) as follows:</w:t>
      </w:r>
    </w:p>
    <w:p w:rsidR="00B435A4" w:rsidRDefault="00B435A4" w:rsidP="00D14F7B">
      <w:pPr>
        <w:jc w:val="both"/>
        <w:rPr>
          <w:szCs w:val="22"/>
          <w:lang w:val="en-US" w:eastAsia="ja-JP"/>
        </w:rPr>
      </w:pPr>
    </w:p>
    <w:p w:rsidR="002037B1" w:rsidRDefault="00EC7D8B" w:rsidP="00D14F7B">
      <w:pPr>
        <w:jc w:val="both"/>
        <w:rPr>
          <w:szCs w:val="22"/>
          <w:lang w:val="en-US" w:eastAsia="ja-JP"/>
        </w:rPr>
      </w:pPr>
      <w:r w:rsidRPr="009F58FC">
        <w:rPr>
          <w:position w:val="-12"/>
        </w:rPr>
        <w:object w:dxaOrig="5280" w:dyaOrig="380">
          <v:shape id="_x0000_i1037" type="#_x0000_t75" style="width:264pt;height:19.2pt" o:ole="">
            <v:imagedata r:id="rId32" o:title=""/>
          </v:shape>
          <o:OLEObject Type="Embed" ProgID="Equation.3" ShapeID="_x0000_i1037" DrawAspect="Content" ObjectID="_1564826792" r:id="rId33"/>
        </w:object>
      </w:r>
    </w:p>
    <w:p w:rsidR="00D66789" w:rsidRDefault="00D66789" w:rsidP="00D66789">
      <w:pPr>
        <w:rPr>
          <w:szCs w:val="22"/>
          <w:lang w:val="en-US" w:eastAsia="ja-JP"/>
        </w:rPr>
      </w:pPr>
    </w:p>
    <w:p w:rsidR="00D66789" w:rsidRDefault="003128A3" w:rsidP="00D66789">
      <w:pPr>
        <w:rPr>
          <w:szCs w:val="22"/>
          <w:lang w:val="en-US" w:eastAsia="ja-JP"/>
        </w:rPr>
      </w:pPr>
      <w:r w:rsidRPr="00E000C8">
        <w:rPr>
          <w:position w:val="-12"/>
        </w:rPr>
        <w:object w:dxaOrig="3420" w:dyaOrig="360">
          <v:shape id="_x0000_i1038" type="#_x0000_t75" style="width:171pt;height:18pt" o:ole="">
            <v:imagedata r:id="rId34" o:title=""/>
          </v:shape>
          <o:OLEObject Type="Embed" ProgID="Equation.3" ShapeID="_x0000_i1038" DrawAspect="Content" ObjectID="_1564826793" r:id="rId35"/>
        </w:object>
      </w:r>
    </w:p>
    <w:p w:rsidR="00D66789" w:rsidRDefault="00D66789" w:rsidP="00D66789">
      <w:pPr>
        <w:jc w:val="both"/>
        <w:rPr>
          <w:szCs w:val="22"/>
          <w:lang w:val="en-US" w:eastAsia="ja-JP"/>
        </w:rPr>
      </w:pPr>
    </w:p>
    <w:p w:rsidR="00D66789" w:rsidRDefault="00C9237A" w:rsidP="00D66789">
      <w:pPr>
        <w:jc w:val="both"/>
        <w:rPr>
          <w:szCs w:val="22"/>
          <w:lang w:val="en-US" w:eastAsia="ja-JP"/>
        </w:rPr>
      </w:pPr>
      <w:r w:rsidRPr="00E000C8">
        <w:rPr>
          <w:position w:val="-12"/>
        </w:rPr>
        <w:object w:dxaOrig="3460" w:dyaOrig="360">
          <v:shape id="_x0000_i1039" type="#_x0000_t75" style="width:173.4pt;height:18pt" o:ole="">
            <v:imagedata r:id="rId36" o:title=""/>
          </v:shape>
          <o:OLEObject Type="Embed" ProgID="Equation.3" ShapeID="_x0000_i1039" DrawAspect="Content" ObjectID="_1564826794" r:id="rId37"/>
        </w:object>
      </w:r>
    </w:p>
    <w:p w:rsidR="00D66789" w:rsidRDefault="00D66789" w:rsidP="00D66789">
      <w:pPr>
        <w:jc w:val="both"/>
        <w:rPr>
          <w:szCs w:val="22"/>
          <w:lang w:val="en-US" w:eastAsia="ja-JP"/>
        </w:rPr>
      </w:pPr>
    </w:p>
    <w:p w:rsidR="0012751D" w:rsidRDefault="00557576" w:rsidP="00D14F7B">
      <w:pPr>
        <w:jc w:val="both"/>
        <w:rPr>
          <w:szCs w:val="22"/>
          <w:lang w:val="en-US" w:eastAsia="ja-JP"/>
        </w:rPr>
      </w:pPr>
      <w:r w:rsidRPr="0063237D">
        <w:rPr>
          <w:position w:val="-12"/>
        </w:rPr>
        <w:object w:dxaOrig="3600" w:dyaOrig="380">
          <v:shape id="_x0000_i1040" type="#_x0000_t75" style="width:180pt;height:19.2pt" o:ole="">
            <v:imagedata r:id="rId38" o:title=""/>
          </v:shape>
          <o:OLEObject Type="Embed" ProgID="Equation.3" ShapeID="_x0000_i1040" DrawAspect="Content" ObjectID="_1564826795" r:id="rId39"/>
        </w:object>
      </w:r>
    </w:p>
    <w:p w:rsidR="00246D2E" w:rsidRDefault="00246D2E" w:rsidP="00D14F7B">
      <w:pPr>
        <w:jc w:val="both"/>
        <w:rPr>
          <w:szCs w:val="22"/>
          <w:lang w:val="en-US" w:eastAsia="ja-JP"/>
        </w:rPr>
      </w:pPr>
    </w:p>
    <w:p w:rsidR="00246D2E" w:rsidRDefault="00B55F0A" w:rsidP="00D14F7B">
      <w:pPr>
        <w:jc w:val="both"/>
        <w:rPr>
          <w:szCs w:val="22"/>
          <w:lang w:val="en-US" w:eastAsia="ja-JP"/>
        </w:rPr>
      </w:pPr>
      <w:r w:rsidRPr="003275A7">
        <w:rPr>
          <w:position w:val="-14"/>
        </w:rPr>
        <w:object w:dxaOrig="3940" w:dyaOrig="400">
          <v:shape id="_x0000_i1041" type="#_x0000_t75" style="width:197.4pt;height:20.4pt" o:ole="">
            <v:imagedata r:id="rId40" o:title=""/>
          </v:shape>
          <o:OLEObject Type="Embed" ProgID="Equation.3" ShapeID="_x0000_i1041" DrawAspect="Content" ObjectID="_1564826796" r:id="rId41"/>
        </w:object>
      </w:r>
    </w:p>
    <w:p w:rsidR="00246D2E" w:rsidRDefault="00246D2E" w:rsidP="00D14F7B">
      <w:pPr>
        <w:jc w:val="both"/>
        <w:rPr>
          <w:szCs w:val="22"/>
          <w:lang w:val="en-US" w:eastAsia="ja-JP"/>
        </w:rPr>
      </w:pPr>
    </w:p>
    <w:p w:rsidR="00246D2E" w:rsidRDefault="00CE50D4" w:rsidP="00D14F7B">
      <w:pPr>
        <w:jc w:val="both"/>
        <w:rPr>
          <w:szCs w:val="22"/>
          <w:lang w:val="en-US" w:eastAsia="ja-JP"/>
        </w:rPr>
      </w:pPr>
      <w:r w:rsidRPr="008443F9">
        <w:rPr>
          <w:position w:val="-12"/>
        </w:rPr>
        <w:object w:dxaOrig="4200" w:dyaOrig="360">
          <v:shape id="_x0000_i1042" type="#_x0000_t75" style="width:210pt;height:18pt" o:ole="">
            <v:imagedata r:id="rId30" o:title=""/>
          </v:shape>
          <o:OLEObject Type="Embed" ProgID="Equation.3" ShapeID="_x0000_i1042" DrawAspect="Content" ObjectID="_1564826797" r:id="rId42"/>
        </w:object>
      </w:r>
    </w:p>
    <w:p w:rsidR="00246D2E" w:rsidRDefault="00246D2E" w:rsidP="00D14F7B">
      <w:pPr>
        <w:jc w:val="both"/>
        <w:rPr>
          <w:szCs w:val="22"/>
          <w:lang w:val="en-US" w:eastAsia="ja-JP"/>
        </w:rPr>
      </w:pPr>
    </w:p>
    <w:p w:rsidR="00246D2E" w:rsidRDefault="00CE50D4" w:rsidP="00D14F7B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The number of SC symbol blocks</w:t>
      </w:r>
      <w:r w:rsidR="001775B9">
        <w:rPr>
          <w:szCs w:val="22"/>
          <w:lang w:val="en-US" w:eastAsia="ja-JP"/>
        </w:rPr>
        <w:t xml:space="preserve"> </w:t>
      </w:r>
      <w:r w:rsidR="00EC7D8B" w:rsidRPr="009F58FC">
        <w:rPr>
          <w:position w:val="-12"/>
        </w:rPr>
        <w:object w:dxaOrig="620" w:dyaOrig="380">
          <v:shape id="_x0000_i1043" type="#_x0000_t75" style="width:31.2pt;height:19.2pt" o:ole="">
            <v:imagedata r:id="rId43" o:title=""/>
          </v:shape>
          <o:OLEObject Type="Embed" ProgID="Equation.3" ShapeID="_x0000_i1043" DrawAspect="Content" ObjectID="_1564826798" r:id="rId44"/>
        </w:object>
      </w:r>
      <w:r>
        <w:rPr>
          <w:szCs w:val="22"/>
          <w:lang w:val="en-US" w:eastAsia="ja-JP"/>
        </w:rPr>
        <w:t xml:space="preserve"> </w:t>
      </w:r>
      <w:r w:rsidR="00640C34">
        <w:rPr>
          <w:szCs w:val="22"/>
          <w:lang w:val="en-US" w:eastAsia="ja-JP"/>
        </w:rPr>
        <w:t>shall be a</w:t>
      </w:r>
      <w:r>
        <w:rPr>
          <w:szCs w:val="22"/>
          <w:lang w:val="en-US" w:eastAsia="ja-JP"/>
        </w:rPr>
        <w:t xml:space="preserve">s defined in </w:t>
      </w:r>
      <w:r w:rsidRPr="00CE50D4">
        <w:rPr>
          <w:szCs w:val="22"/>
          <w:lang w:val="en-US" w:eastAsia="ja-JP"/>
        </w:rPr>
        <w:t>20.6.3.2.3.3</w:t>
      </w:r>
      <w:r>
        <w:rPr>
          <w:szCs w:val="22"/>
          <w:lang w:val="en-US" w:eastAsia="ja-JP"/>
        </w:rPr>
        <w:t>.</w:t>
      </w:r>
    </w:p>
    <w:p w:rsidR="00FB33FF" w:rsidRDefault="00FB33FF" w:rsidP="00D14F7B">
      <w:pPr>
        <w:jc w:val="both"/>
        <w:rPr>
          <w:szCs w:val="22"/>
          <w:lang w:val="en-US" w:eastAsia="ja-JP"/>
        </w:rPr>
      </w:pPr>
    </w:p>
    <w:p w:rsidR="00FB33FF" w:rsidRDefault="00FB33FF" w:rsidP="00D14F7B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In case of DMG A-PPDU reception</w:t>
      </w:r>
      <w:r w:rsidR="00651E3D">
        <w:rPr>
          <w:szCs w:val="22"/>
          <w:lang w:val="en-US" w:eastAsia="ja-JP"/>
        </w:rPr>
        <w:t xml:space="preserve"> (Additional PPDU bit is set to 1)</w:t>
      </w:r>
      <w:r>
        <w:rPr>
          <w:szCs w:val="22"/>
          <w:lang w:val="en-US" w:eastAsia="ja-JP"/>
        </w:rPr>
        <w:t xml:space="preserve">, </w:t>
      </w:r>
      <w:r w:rsidR="002B7D45">
        <w:rPr>
          <w:szCs w:val="22"/>
          <w:lang w:val="en-US" w:eastAsia="ja-JP"/>
        </w:rPr>
        <w:t>the RXTIME parameter shall be updated every time when receiving the next L-Header field</w:t>
      </w:r>
      <w:r w:rsidR="00A8772B">
        <w:rPr>
          <w:szCs w:val="22"/>
          <w:lang w:val="en-US" w:eastAsia="ja-JP"/>
        </w:rPr>
        <w:t xml:space="preserve">. </w:t>
      </w:r>
      <w:r w:rsidR="0032629F">
        <w:rPr>
          <w:szCs w:val="22"/>
          <w:lang w:val="en-US" w:eastAsia="ja-JP"/>
        </w:rPr>
        <w:t xml:space="preserve">In case of EDMG A-PPDU, the RXTIME parameter </w:t>
      </w:r>
      <w:r w:rsidR="0035105B">
        <w:rPr>
          <w:szCs w:val="22"/>
          <w:lang w:val="en-US" w:eastAsia="ja-JP"/>
        </w:rPr>
        <w:t>predicts the reception time for the entire EDMG A-PPDU.</w:t>
      </w:r>
      <w:r w:rsidR="003A2590">
        <w:rPr>
          <w:szCs w:val="22"/>
          <w:lang w:val="en-US" w:eastAsia="ja-JP"/>
        </w:rPr>
        <w:t xml:space="preserve"> In both cases the TRN field can be appended only once at the very end of </w:t>
      </w:r>
      <w:r w:rsidR="00651E3D">
        <w:rPr>
          <w:szCs w:val="22"/>
          <w:lang w:val="en-US" w:eastAsia="ja-JP"/>
        </w:rPr>
        <w:t xml:space="preserve">the </w:t>
      </w:r>
      <w:r w:rsidR="003A2590">
        <w:rPr>
          <w:szCs w:val="22"/>
          <w:lang w:val="en-US" w:eastAsia="ja-JP"/>
        </w:rPr>
        <w:t>A-PPDU.</w:t>
      </w:r>
    </w:p>
    <w:p w:rsidR="00064EFF" w:rsidRDefault="00064EFF" w:rsidP="00064EFF">
      <w:pPr>
        <w:jc w:val="both"/>
        <w:rPr>
          <w:szCs w:val="22"/>
          <w:lang w:val="en-US" w:eastAsia="ja-JP"/>
        </w:rPr>
      </w:pPr>
    </w:p>
    <w:p w:rsidR="00246D2E" w:rsidRDefault="00064EFF" w:rsidP="00064EFF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For EDMG PPDU transmission, the RXTIME computation using the above equation may cause a spoofing error less than </w:t>
      </w:r>
      <w:r w:rsidR="00B80CD9">
        <w:rPr>
          <w:szCs w:val="22"/>
          <w:lang w:val="en-US" w:eastAsia="ja-JP"/>
        </w:rPr>
        <w:t xml:space="preserve">one SC symbol block, i.e. </w:t>
      </w:r>
      <w:r w:rsidR="002466D5" w:rsidRPr="00DB0C49">
        <w:rPr>
          <w:position w:val="-10"/>
        </w:rPr>
        <w:object w:dxaOrig="2500" w:dyaOrig="340">
          <v:shape id="_x0000_i1044" type="#_x0000_t75" style="width:125.4pt;height:16.8pt" o:ole="">
            <v:imagedata r:id="rId45" o:title=""/>
          </v:shape>
          <o:OLEObject Type="Embed" ProgID="Equation.3" ShapeID="_x0000_i1044" DrawAspect="Content" ObjectID="_1564826799" r:id="rId46"/>
        </w:object>
      </w:r>
      <w:r w:rsidR="006A5D17" w:rsidRPr="006A5D17">
        <w:rPr>
          <w:szCs w:val="22"/>
          <w:lang w:val="en-US" w:eastAsia="ja-JP"/>
        </w:rPr>
        <w:t xml:space="preserve"> </w:t>
      </w:r>
      <w:r w:rsidR="006A5D17">
        <w:rPr>
          <w:szCs w:val="22"/>
          <w:lang w:val="en-US" w:eastAsia="ja-JP"/>
        </w:rPr>
        <w:t xml:space="preserve">as defined in </w:t>
      </w:r>
      <w:r w:rsidR="006A5D17" w:rsidRPr="00355837">
        <w:rPr>
          <w:szCs w:val="22"/>
          <w:lang w:val="en-US" w:eastAsia="ja-JP"/>
        </w:rPr>
        <w:t>30.3.3.2.</w:t>
      </w:r>
      <w:r w:rsidR="00D10E49">
        <w:rPr>
          <w:szCs w:val="22"/>
          <w:lang w:val="en-US" w:eastAsia="ja-JP"/>
        </w:rPr>
        <w:t>4</w:t>
      </w:r>
      <w:r w:rsidR="006A5D17" w:rsidRPr="00355837">
        <w:rPr>
          <w:szCs w:val="22"/>
          <w:lang w:val="en-US" w:eastAsia="ja-JP"/>
        </w:rPr>
        <w:t>.1</w:t>
      </w:r>
      <w:r w:rsidR="00B80CD9">
        <w:rPr>
          <w:szCs w:val="22"/>
          <w:lang w:val="en-US" w:eastAsia="ja-JP"/>
        </w:rPr>
        <w:t>.</w:t>
      </w:r>
      <w:r w:rsidR="00032CE0">
        <w:rPr>
          <w:szCs w:val="22"/>
          <w:lang w:val="en-US" w:eastAsia="ja-JP"/>
        </w:rPr>
        <w:t xml:space="preserve"> S</w:t>
      </w:r>
      <w:r w:rsidR="00032CE0" w:rsidRPr="00032CE0">
        <w:rPr>
          <w:szCs w:val="22"/>
          <w:lang w:val="en-US" w:eastAsia="ja-JP"/>
        </w:rPr>
        <w:t>poofing error is defined as the difference</w:t>
      </w:r>
      <w:r w:rsidR="00032CE0">
        <w:rPr>
          <w:szCs w:val="22"/>
          <w:lang w:val="en-US" w:eastAsia="ja-JP"/>
        </w:rPr>
        <w:t xml:space="preserve"> </w:t>
      </w:r>
      <w:r w:rsidR="00032CE0" w:rsidRPr="00032CE0">
        <w:rPr>
          <w:szCs w:val="22"/>
          <w:lang w:val="en-US" w:eastAsia="ja-JP"/>
        </w:rPr>
        <w:t xml:space="preserve">between the PPDU duration calculated based on </w:t>
      </w:r>
      <w:r w:rsidR="005A650E">
        <w:rPr>
          <w:szCs w:val="22"/>
          <w:lang w:val="en-US" w:eastAsia="ja-JP"/>
        </w:rPr>
        <w:t xml:space="preserve">the </w:t>
      </w:r>
      <w:r w:rsidR="00032CE0" w:rsidRPr="00032CE0">
        <w:rPr>
          <w:szCs w:val="22"/>
          <w:lang w:val="en-US" w:eastAsia="ja-JP"/>
        </w:rPr>
        <w:t>L-Header and the actual PPDU duration</w:t>
      </w:r>
      <w:r w:rsidR="00032CE0">
        <w:rPr>
          <w:szCs w:val="22"/>
          <w:lang w:val="en-US" w:eastAsia="ja-JP"/>
        </w:rPr>
        <w:t>.</w:t>
      </w:r>
    </w:p>
    <w:p w:rsidR="00246D2E" w:rsidRDefault="00246D2E" w:rsidP="00D14F7B">
      <w:pPr>
        <w:jc w:val="both"/>
        <w:rPr>
          <w:szCs w:val="22"/>
          <w:lang w:val="en-US" w:eastAsia="ja-JP"/>
        </w:rPr>
      </w:pPr>
    </w:p>
    <w:p w:rsidR="00246D2E" w:rsidRDefault="009F5149" w:rsidP="00D14F7B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Optionally, </w:t>
      </w:r>
      <w:r w:rsidR="00E96CF2">
        <w:rPr>
          <w:szCs w:val="22"/>
          <w:lang w:val="en-US" w:eastAsia="ja-JP"/>
        </w:rPr>
        <w:t xml:space="preserve">an EDMG STA can estimate more accurately the </w:t>
      </w:r>
      <w:r w:rsidR="00032CE0">
        <w:rPr>
          <w:szCs w:val="22"/>
          <w:lang w:val="en-US" w:eastAsia="ja-JP"/>
        </w:rPr>
        <w:t xml:space="preserve">actual RXTIME parameter </w:t>
      </w:r>
      <w:r w:rsidR="00067C78">
        <w:rPr>
          <w:szCs w:val="22"/>
          <w:lang w:val="en-US" w:eastAsia="ja-JP"/>
        </w:rPr>
        <w:t>for EDM</w:t>
      </w:r>
      <w:r w:rsidR="003243AC">
        <w:rPr>
          <w:szCs w:val="22"/>
          <w:lang w:val="en-US" w:eastAsia="ja-JP"/>
        </w:rPr>
        <w:t>G</w:t>
      </w:r>
      <w:r w:rsidR="00067C78">
        <w:rPr>
          <w:szCs w:val="22"/>
          <w:lang w:val="en-US" w:eastAsia="ja-JP"/>
        </w:rPr>
        <w:t xml:space="preserve"> PPDU </w:t>
      </w:r>
      <w:r w:rsidR="003F3038">
        <w:rPr>
          <w:szCs w:val="22"/>
          <w:lang w:val="en-US" w:eastAsia="ja-JP"/>
        </w:rPr>
        <w:t xml:space="preserve">using </w:t>
      </w:r>
      <w:r w:rsidR="0078624D">
        <w:rPr>
          <w:szCs w:val="22"/>
          <w:lang w:val="en-US" w:eastAsia="ja-JP"/>
        </w:rPr>
        <w:t>EDMG-Header-A fields.</w:t>
      </w:r>
    </w:p>
    <w:p w:rsidR="009C0721" w:rsidRDefault="009C0721" w:rsidP="00D14F7B">
      <w:pPr>
        <w:jc w:val="both"/>
        <w:rPr>
          <w:szCs w:val="22"/>
          <w:lang w:val="en-US" w:eastAsia="ja-JP"/>
        </w:rPr>
      </w:pPr>
    </w:p>
    <w:p w:rsidR="0012751D" w:rsidRDefault="0012751D">
      <w:pPr>
        <w:rPr>
          <w:szCs w:val="22"/>
          <w:lang w:val="en-US" w:eastAsia="ja-JP"/>
        </w:rPr>
      </w:pPr>
      <w:r>
        <w:rPr>
          <w:szCs w:val="22"/>
          <w:lang w:val="en-US" w:eastAsia="ja-JP"/>
        </w:rPr>
        <w:br w:type="page"/>
      </w:r>
    </w:p>
    <w:p w:rsidR="0012751D" w:rsidRDefault="0012751D" w:rsidP="00D14F7B">
      <w:pPr>
        <w:jc w:val="both"/>
        <w:rPr>
          <w:szCs w:val="22"/>
          <w:lang w:val="en-US" w:eastAsia="ja-JP"/>
        </w:rPr>
      </w:pPr>
    </w:p>
    <w:p w:rsidR="00AC19AC" w:rsidRPr="00AC19AC" w:rsidRDefault="00AC19AC" w:rsidP="009E514A">
      <w:pPr>
        <w:jc w:val="both"/>
        <w:rPr>
          <w:b/>
          <w:szCs w:val="22"/>
          <w:u w:val="single"/>
          <w:lang w:val="en-US" w:eastAsia="ja-JP"/>
        </w:rPr>
      </w:pPr>
      <w:r w:rsidRPr="00AC19AC">
        <w:rPr>
          <w:b/>
          <w:szCs w:val="22"/>
          <w:u w:val="single"/>
          <w:lang w:val="en-US" w:eastAsia="ja-JP"/>
        </w:rPr>
        <w:t>SP:</w:t>
      </w:r>
    </w:p>
    <w:p w:rsidR="00AC19AC" w:rsidRDefault="00AC19AC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Do you agree to accept the proposed comment resolution for CID 42</w:t>
      </w:r>
      <w:r w:rsidR="00D915D9">
        <w:rPr>
          <w:szCs w:val="22"/>
          <w:lang w:val="en-US" w:eastAsia="ja-JP"/>
        </w:rPr>
        <w:t>9</w:t>
      </w:r>
      <w:r>
        <w:rPr>
          <w:szCs w:val="22"/>
          <w:lang w:val="en-US" w:eastAsia="ja-JP"/>
        </w:rPr>
        <w:t xml:space="preserve"> as defined in (</w:t>
      </w:r>
      <w:r w:rsidR="003F1A86" w:rsidRPr="003F1A86">
        <w:rPr>
          <w:szCs w:val="22"/>
          <w:lang w:val="en-US" w:eastAsia="ja-JP"/>
        </w:rPr>
        <w:t>11-17-1</w:t>
      </w:r>
      <w:r w:rsidR="00BB2693">
        <w:rPr>
          <w:szCs w:val="22"/>
          <w:lang w:val="en-US" w:eastAsia="ja-JP"/>
        </w:rPr>
        <w:t>241</w:t>
      </w:r>
      <w:r w:rsidR="003F1A86" w:rsidRPr="003F1A86">
        <w:rPr>
          <w:szCs w:val="22"/>
          <w:lang w:val="en-US" w:eastAsia="ja-JP"/>
        </w:rPr>
        <w:t>-00-00ay</w:t>
      </w:r>
      <w:r w:rsidR="003F1A86">
        <w:rPr>
          <w:szCs w:val="22"/>
          <w:lang w:val="en-US" w:eastAsia="ja-JP"/>
        </w:rPr>
        <w:t xml:space="preserve"> </w:t>
      </w:r>
      <w:r w:rsidR="008B1505" w:rsidRPr="008B1505">
        <w:rPr>
          <w:szCs w:val="22"/>
          <w:lang w:val="en-US" w:eastAsia="ja-JP"/>
        </w:rPr>
        <w:t xml:space="preserve">Proposed </w:t>
      </w:r>
      <w:r w:rsidR="008B1505">
        <w:rPr>
          <w:szCs w:val="22"/>
          <w:lang w:val="en-US" w:eastAsia="ja-JP"/>
        </w:rPr>
        <w:t>Comment Resolution for CID 42</w:t>
      </w:r>
      <w:r w:rsidR="005E69DC">
        <w:rPr>
          <w:szCs w:val="22"/>
          <w:lang w:val="en-US" w:eastAsia="ja-JP"/>
        </w:rPr>
        <w:t>9</w:t>
      </w:r>
      <w:r w:rsidR="008B1505">
        <w:rPr>
          <w:szCs w:val="22"/>
          <w:lang w:val="en-US" w:eastAsia="ja-JP"/>
        </w:rPr>
        <w:t xml:space="preserve"> </w:t>
      </w:r>
      <w:r w:rsidR="008B1505" w:rsidRPr="008B1505">
        <w:rPr>
          <w:szCs w:val="22"/>
          <w:lang w:val="en-US" w:eastAsia="ja-JP"/>
        </w:rPr>
        <w:t xml:space="preserve">30 </w:t>
      </w:r>
      <w:r w:rsidR="005E69DC">
        <w:rPr>
          <w:szCs w:val="22"/>
          <w:lang w:val="en-US" w:eastAsia="ja-JP"/>
        </w:rPr>
        <w:t>8</w:t>
      </w:r>
      <w:r w:rsidR="008B1505" w:rsidRPr="008B1505">
        <w:rPr>
          <w:szCs w:val="22"/>
          <w:lang w:val="en-US" w:eastAsia="ja-JP"/>
        </w:rPr>
        <w:t xml:space="preserve"> EDMG </w:t>
      </w:r>
      <w:r w:rsidR="005E69DC">
        <w:rPr>
          <w:szCs w:val="22"/>
          <w:lang w:val="en-US" w:eastAsia="ja-JP"/>
        </w:rPr>
        <w:t xml:space="preserve">Receive </w:t>
      </w:r>
      <w:r w:rsidR="008B1505" w:rsidRPr="008B1505">
        <w:rPr>
          <w:szCs w:val="22"/>
          <w:lang w:val="en-US" w:eastAsia="ja-JP"/>
        </w:rPr>
        <w:t>Procedure</w:t>
      </w:r>
      <w:r>
        <w:rPr>
          <w:szCs w:val="22"/>
          <w:lang w:val="en-US" w:eastAsia="ja-JP"/>
        </w:rPr>
        <w:t>)?</w:t>
      </w:r>
    </w:p>
    <w:p w:rsidR="00AC19AC" w:rsidRDefault="00AC19AC" w:rsidP="009E514A">
      <w:pPr>
        <w:jc w:val="both"/>
        <w:rPr>
          <w:szCs w:val="22"/>
          <w:lang w:val="en-US" w:eastAsia="ja-JP"/>
        </w:rPr>
      </w:pPr>
    </w:p>
    <w:p w:rsidR="00FC14BE" w:rsidRPr="00B036DC" w:rsidRDefault="00FC14BE" w:rsidP="009E514A">
      <w:pPr>
        <w:jc w:val="both"/>
        <w:rPr>
          <w:szCs w:val="22"/>
          <w:lang w:val="en-US" w:eastAsia="ja-JP"/>
        </w:rPr>
      </w:pPr>
    </w:p>
    <w:p w:rsidR="00CA09B2" w:rsidRPr="00B036DC" w:rsidRDefault="00CA09B2">
      <w:pPr>
        <w:rPr>
          <w:b/>
          <w:sz w:val="24"/>
        </w:rPr>
      </w:pPr>
      <w:r w:rsidRPr="00B036DC">
        <w:br w:type="page"/>
      </w:r>
      <w:r w:rsidRPr="00B036DC">
        <w:rPr>
          <w:b/>
          <w:sz w:val="24"/>
        </w:rPr>
        <w:lastRenderedPageBreak/>
        <w:t>References:</w:t>
      </w:r>
    </w:p>
    <w:p w:rsidR="00CA09B2" w:rsidRPr="00B036DC" w:rsidRDefault="00AB6B69" w:rsidP="00AB6B69">
      <w:pPr>
        <w:pStyle w:val="ListParagraph"/>
        <w:numPr>
          <w:ilvl w:val="0"/>
          <w:numId w:val="1"/>
        </w:numPr>
      </w:pPr>
      <w:r w:rsidRPr="00B036DC">
        <w:t>Draft P802.11ay_D0.</w:t>
      </w:r>
      <w:r w:rsidR="005F228B">
        <w:t>5</w:t>
      </w:r>
    </w:p>
    <w:p w:rsidR="009D4154" w:rsidRPr="00B036DC" w:rsidRDefault="00470C84" w:rsidP="00470C84">
      <w:pPr>
        <w:pStyle w:val="ListParagraph"/>
        <w:numPr>
          <w:ilvl w:val="0"/>
          <w:numId w:val="1"/>
        </w:numPr>
      </w:pPr>
      <w:r w:rsidRPr="00B036DC">
        <w:t>IEEE802.11-2016</w:t>
      </w:r>
    </w:p>
    <w:sectPr w:rsidR="009D4154" w:rsidRPr="00B036DC">
      <w:headerReference w:type="default" r:id="rId47"/>
      <w:footerReference w:type="default" r:id="rId4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B66" w:rsidRDefault="00EC6B66">
      <w:r>
        <w:separator/>
      </w:r>
    </w:p>
  </w:endnote>
  <w:endnote w:type="continuationSeparator" w:id="0">
    <w:p w:rsidR="00EC6B66" w:rsidRDefault="00EC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6B" w:rsidRDefault="00EC6B6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2076B">
      <w:t>Submission</w:t>
    </w:r>
    <w:r>
      <w:fldChar w:fldCharType="end"/>
    </w:r>
    <w:r w:rsidR="00D2076B">
      <w:tab/>
      <w:t xml:space="preserve">page </w:t>
    </w:r>
    <w:r w:rsidR="00D2076B">
      <w:fldChar w:fldCharType="begin"/>
    </w:r>
    <w:r w:rsidR="00D2076B">
      <w:instrText xml:space="preserve">page </w:instrText>
    </w:r>
    <w:r w:rsidR="00D2076B">
      <w:fldChar w:fldCharType="separate"/>
    </w:r>
    <w:r w:rsidR="003464A9">
      <w:rPr>
        <w:noProof/>
      </w:rPr>
      <w:t>7</w:t>
    </w:r>
    <w:r w:rsidR="00D2076B">
      <w:fldChar w:fldCharType="end"/>
    </w:r>
    <w:r w:rsidR="00D2076B">
      <w:tab/>
    </w:r>
    <w:r>
      <w:fldChar w:fldCharType="begin"/>
    </w:r>
    <w:r>
      <w:instrText xml:space="preserve"> COMMENTS  \* MERGEFORMAT </w:instrText>
    </w:r>
    <w:r>
      <w:fldChar w:fldCharType="separate"/>
    </w:r>
    <w:r w:rsidR="00D2076B">
      <w:t>Intel Corporation</w:t>
    </w:r>
    <w:r>
      <w:fldChar w:fldCharType="end"/>
    </w:r>
  </w:p>
  <w:p w:rsidR="00D2076B" w:rsidRDefault="00D207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B66" w:rsidRDefault="00EC6B66">
      <w:r>
        <w:separator/>
      </w:r>
    </w:p>
  </w:footnote>
  <w:footnote w:type="continuationSeparator" w:id="0">
    <w:p w:rsidR="00EC6B66" w:rsidRDefault="00EC6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6B" w:rsidRDefault="00EC6B6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45E5D">
      <w:rPr>
        <w:lang w:val="en-US"/>
      </w:rPr>
      <w:t>August</w:t>
    </w:r>
    <w:r w:rsidR="00D2076B">
      <w:t xml:space="preserve"> 2017</w:t>
    </w:r>
    <w:r>
      <w:fldChar w:fldCharType="end"/>
    </w:r>
    <w:r w:rsidR="00D2076B">
      <w:tab/>
    </w:r>
    <w:r w:rsidR="00D2076B">
      <w:tab/>
    </w:r>
    <w:r>
      <w:fldChar w:fldCharType="begin"/>
    </w:r>
    <w:r>
      <w:instrText xml:space="preserve"> TITLE  \* MERGEFORMAT </w:instrText>
    </w:r>
    <w:r>
      <w:fldChar w:fldCharType="separate"/>
    </w:r>
    <w:r w:rsidR="00D2076B">
      <w:t>doc.: IEEE 802.11-17/</w:t>
    </w:r>
    <w:r w:rsidR="00C92384">
      <w:t>1</w:t>
    </w:r>
    <w:r w:rsidR="00145E5D">
      <w:t>241</w:t>
    </w:r>
    <w:r w:rsidR="00D2076B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6116"/>
    <w:multiLevelType w:val="hybridMultilevel"/>
    <w:tmpl w:val="827A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36F3"/>
    <w:multiLevelType w:val="hybridMultilevel"/>
    <w:tmpl w:val="A92A4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66DAD"/>
    <w:multiLevelType w:val="hybridMultilevel"/>
    <w:tmpl w:val="A0BE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" w15:restartNumberingAfterBreak="0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E700F"/>
    <w:multiLevelType w:val="hybridMultilevel"/>
    <w:tmpl w:val="79763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8"/>
  </w:num>
  <w:num w:numId="5">
    <w:abstractNumId w:val="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7"/>
  </w:num>
  <w:num w:numId="11">
    <w:abstractNumId w:val="13"/>
  </w:num>
  <w:num w:numId="12">
    <w:abstractNumId w:val="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4A"/>
    <w:rsid w:val="00000193"/>
    <w:rsid w:val="0000255B"/>
    <w:rsid w:val="00002919"/>
    <w:rsid w:val="0000347E"/>
    <w:rsid w:val="00003D69"/>
    <w:rsid w:val="000045CE"/>
    <w:rsid w:val="00005F20"/>
    <w:rsid w:val="000060BD"/>
    <w:rsid w:val="00007745"/>
    <w:rsid w:val="00011893"/>
    <w:rsid w:val="0001223C"/>
    <w:rsid w:val="000125E8"/>
    <w:rsid w:val="00014551"/>
    <w:rsid w:val="00014F15"/>
    <w:rsid w:val="00016F41"/>
    <w:rsid w:val="0001708C"/>
    <w:rsid w:val="0002041E"/>
    <w:rsid w:val="00021C19"/>
    <w:rsid w:val="00021FED"/>
    <w:rsid w:val="0002314F"/>
    <w:rsid w:val="000231BF"/>
    <w:rsid w:val="00023263"/>
    <w:rsid w:val="000232D0"/>
    <w:rsid w:val="00023BB2"/>
    <w:rsid w:val="00023E6E"/>
    <w:rsid w:val="00023FAB"/>
    <w:rsid w:val="00024F37"/>
    <w:rsid w:val="000254AE"/>
    <w:rsid w:val="00031DD8"/>
    <w:rsid w:val="000323CB"/>
    <w:rsid w:val="000325D1"/>
    <w:rsid w:val="00032CE0"/>
    <w:rsid w:val="000330A4"/>
    <w:rsid w:val="000342AD"/>
    <w:rsid w:val="00034553"/>
    <w:rsid w:val="000351E1"/>
    <w:rsid w:val="000354DA"/>
    <w:rsid w:val="00035C2C"/>
    <w:rsid w:val="00035EB4"/>
    <w:rsid w:val="0003656E"/>
    <w:rsid w:val="00036975"/>
    <w:rsid w:val="00036D2E"/>
    <w:rsid w:val="00037A2B"/>
    <w:rsid w:val="00037DF8"/>
    <w:rsid w:val="00041204"/>
    <w:rsid w:val="00041CB9"/>
    <w:rsid w:val="00042C0E"/>
    <w:rsid w:val="00043ACB"/>
    <w:rsid w:val="00043D54"/>
    <w:rsid w:val="0004660F"/>
    <w:rsid w:val="00051158"/>
    <w:rsid w:val="00051376"/>
    <w:rsid w:val="000515BC"/>
    <w:rsid w:val="00051C0F"/>
    <w:rsid w:val="00052520"/>
    <w:rsid w:val="000538F9"/>
    <w:rsid w:val="00053A58"/>
    <w:rsid w:val="000543B3"/>
    <w:rsid w:val="00054F44"/>
    <w:rsid w:val="00055768"/>
    <w:rsid w:val="00055F07"/>
    <w:rsid w:val="0006072C"/>
    <w:rsid w:val="00060E50"/>
    <w:rsid w:val="000610FE"/>
    <w:rsid w:val="00062533"/>
    <w:rsid w:val="00062E52"/>
    <w:rsid w:val="00064B12"/>
    <w:rsid w:val="00064EFF"/>
    <w:rsid w:val="000658A8"/>
    <w:rsid w:val="000664DD"/>
    <w:rsid w:val="00066E98"/>
    <w:rsid w:val="00067780"/>
    <w:rsid w:val="000677A9"/>
    <w:rsid w:val="00067C78"/>
    <w:rsid w:val="00067E09"/>
    <w:rsid w:val="00070118"/>
    <w:rsid w:val="00070F5D"/>
    <w:rsid w:val="00071A34"/>
    <w:rsid w:val="00072CBE"/>
    <w:rsid w:val="00075A2E"/>
    <w:rsid w:val="000761BE"/>
    <w:rsid w:val="00076DCC"/>
    <w:rsid w:val="00076FE2"/>
    <w:rsid w:val="0007750D"/>
    <w:rsid w:val="00081426"/>
    <w:rsid w:val="00081DE5"/>
    <w:rsid w:val="000826A8"/>
    <w:rsid w:val="00082FFD"/>
    <w:rsid w:val="00084540"/>
    <w:rsid w:val="00084687"/>
    <w:rsid w:val="00084FFE"/>
    <w:rsid w:val="00085102"/>
    <w:rsid w:val="000853CA"/>
    <w:rsid w:val="000857DF"/>
    <w:rsid w:val="00085A32"/>
    <w:rsid w:val="00085ABD"/>
    <w:rsid w:val="00085F27"/>
    <w:rsid w:val="00086535"/>
    <w:rsid w:val="00086543"/>
    <w:rsid w:val="00086B0E"/>
    <w:rsid w:val="00086DB5"/>
    <w:rsid w:val="0008742A"/>
    <w:rsid w:val="00087544"/>
    <w:rsid w:val="00087738"/>
    <w:rsid w:val="000913B1"/>
    <w:rsid w:val="00091FF3"/>
    <w:rsid w:val="00092409"/>
    <w:rsid w:val="00093D37"/>
    <w:rsid w:val="00095F38"/>
    <w:rsid w:val="00096D99"/>
    <w:rsid w:val="000A04AD"/>
    <w:rsid w:val="000A0D6B"/>
    <w:rsid w:val="000A127D"/>
    <w:rsid w:val="000A1F02"/>
    <w:rsid w:val="000A2FEB"/>
    <w:rsid w:val="000A351D"/>
    <w:rsid w:val="000A38A3"/>
    <w:rsid w:val="000A3B9B"/>
    <w:rsid w:val="000A51F3"/>
    <w:rsid w:val="000A6D14"/>
    <w:rsid w:val="000B0481"/>
    <w:rsid w:val="000B0896"/>
    <w:rsid w:val="000B08BF"/>
    <w:rsid w:val="000B0FCF"/>
    <w:rsid w:val="000B1E1A"/>
    <w:rsid w:val="000B204C"/>
    <w:rsid w:val="000B358B"/>
    <w:rsid w:val="000B37C4"/>
    <w:rsid w:val="000B3CA4"/>
    <w:rsid w:val="000B5596"/>
    <w:rsid w:val="000B5E4D"/>
    <w:rsid w:val="000B611D"/>
    <w:rsid w:val="000B62F4"/>
    <w:rsid w:val="000C0917"/>
    <w:rsid w:val="000C1C7E"/>
    <w:rsid w:val="000C3048"/>
    <w:rsid w:val="000C4267"/>
    <w:rsid w:val="000C45D3"/>
    <w:rsid w:val="000C4C0D"/>
    <w:rsid w:val="000C4CA6"/>
    <w:rsid w:val="000C4FB9"/>
    <w:rsid w:val="000C6271"/>
    <w:rsid w:val="000D096C"/>
    <w:rsid w:val="000D0E86"/>
    <w:rsid w:val="000D14C3"/>
    <w:rsid w:val="000D2B48"/>
    <w:rsid w:val="000D2E9B"/>
    <w:rsid w:val="000D36E5"/>
    <w:rsid w:val="000D39A7"/>
    <w:rsid w:val="000D4FDC"/>
    <w:rsid w:val="000D4FDE"/>
    <w:rsid w:val="000D5137"/>
    <w:rsid w:val="000D6E92"/>
    <w:rsid w:val="000D6EBC"/>
    <w:rsid w:val="000D6F12"/>
    <w:rsid w:val="000D7A42"/>
    <w:rsid w:val="000D7ACE"/>
    <w:rsid w:val="000E1667"/>
    <w:rsid w:val="000E1B9E"/>
    <w:rsid w:val="000E2A5C"/>
    <w:rsid w:val="000E2CB5"/>
    <w:rsid w:val="000E342F"/>
    <w:rsid w:val="000E6370"/>
    <w:rsid w:val="000E6454"/>
    <w:rsid w:val="000E68A7"/>
    <w:rsid w:val="000E6AFA"/>
    <w:rsid w:val="000E6E7F"/>
    <w:rsid w:val="000E7222"/>
    <w:rsid w:val="000F1D26"/>
    <w:rsid w:val="000F2447"/>
    <w:rsid w:val="000F32E3"/>
    <w:rsid w:val="000F3472"/>
    <w:rsid w:val="000F3579"/>
    <w:rsid w:val="000F3FAF"/>
    <w:rsid w:val="000F4BF6"/>
    <w:rsid w:val="000F501D"/>
    <w:rsid w:val="000F5434"/>
    <w:rsid w:val="000F630E"/>
    <w:rsid w:val="000F646A"/>
    <w:rsid w:val="000F6A8A"/>
    <w:rsid w:val="000F798D"/>
    <w:rsid w:val="001003CB"/>
    <w:rsid w:val="001037C6"/>
    <w:rsid w:val="00103E72"/>
    <w:rsid w:val="00104804"/>
    <w:rsid w:val="00104960"/>
    <w:rsid w:val="00104B4E"/>
    <w:rsid w:val="00104E1F"/>
    <w:rsid w:val="00106D96"/>
    <w:rsid w:val="001070D4"/>
    <w:rsid w:val="001077F4"/>
    <w:rsid w:val="001079A7"/>
    <w:rsid w:val="00107C97"/>
    <w:rsid w:val="00110BDF"/>
    <w:rsid w:val="00110C4D"/>
    <w:rsid w:val="00112938"/>
    <w:rsid w:val="00113841"/>
    <w:rsid w:val="001138A1"/>
    <w:rsid w:val="00113E86"/>
    <w:rsid w:val="001145FA"/>
    <w:rsid w:val="00114BCD"/>
    <w:rsid w:val="00115E9F"/>
    <w:rsid w:val="001166D1"/>
    <w:rsid w:val="00116818"/>
    <w:rsid w:val="00117BD8"/>
    <w:rsid w:val="001211CF"/>
    <w:rsid w:val="0012123B"/>
    <w:rsid w:val="0012123C"/>
    <w:rsid w:val="00122066"/>
    <w:rsid w:val="0012345A"/>
    <w:rsid w:val="0012367C"/>
    <w:rsid w:val="00123686"/>
    <w:rsid w:val="00124F53"/>
    <w:rsid w:val="00124FEE"/>
    <w:rsid w:val="001257FA"/>
    <w:rsid w:val="00126C8F"/>
    <w:rsid w:val="0012751D"/>
    <w:rsid w:val="001301DC"/>
    <w:rsid w:val="001305F0"/>
    <w:rsid w:val="00130899"/>
    <w:rsid w:val="00130B63"/>
    <w:rsid w:val="0013179A"/>
    <w:rsid w:val="001319C4"/>
    <w:rsid w:val="0013239D"/>
    <w:rsid w:val="001338EE"/>
    <w:rsid w:val="00133AB4"/>
    <w:rsid w:val="00133CA7"/>
    <w:rsid w:val="00134033"/>
    <w:rsid w:val="0013613D"/>
    <w:rsid w:val="00136917"/>
    <w:rsid w:val="00136D2C"/>
    <w:rsid w:val="00137BC2"/>
    <w:rsid w:val="00140D81"/>
    <w:rsid w:val="00141618"/>
    <w:rsid w:val="00142718"/>
    <w:rsid w:val="0014279D"/>
    <w:rsid w:val="00142A0D"/>
    <w:rsid w:val="001450ED"/>
    <w:rsid w:val="00145C96"/>
    <w:rsid w:val="00145E5D"/>
    <w:rsid w:val="00146686"/>
    <w:rsid w:val="0014677D"/>
    <w:rsid w:val="001479D3"/>
    <w:rsid w:val="001501BC"/>
    <w:rsid w:val="001509F9"/>
    <w:rsid w:val="00151DBA"/>
    <w:rsid w:val="00152F30"/>
    <w:rsid w:val="00153730"/>
    <w:rsid w:val="00154E6C"/>
    <w:rsid w:val="001552FE"/>
    <w:rsid w:val="001569C9"/>
    <w:rsid w:val="00156A56"/>
    <w:rsid w:val="00156C81"/>
    <w:rsid w:val="00156F4A"/>
    <w:rsid w:val="00157EA4"/>
    <w:rsid w:val="00160E4F"/>
    <w:rsid w:val="00161AC0"/>
    <w:rsid w:val="001632CA"/>
    <w:rsid w:val="00163406"/>
    <w:rsid w:val="00163F04"/>
    <w:rsid w:val="00164BC1"/>
    <w:rsid w:val="00165C38"/>
    <w:rsid w:val="0016674C"/>
    <w:rsid w:val="00166F89"/>
    <w:rsid w:val="001676FF"/>
    <w:rsid w:val="00170CE5"/>
    <w:rsid w:val="001713A3"/>
    <w:rsid w:val="001724DC"/>
    <w:rsid w:val="00172548"/>
    <w:rsid w:val="0017282C"/>
    <w:rsid w:val="00172CB4"/>
    <w:rsid w:val="0017376A"/>
    <w:rsid w:val="00173DE3"/>
    <w:rsid w:val="001740DB"/>
    <w:rsid w:val="001752F6"/>
    <w:rsid w:val="00175C36"/>
    <w:rsid w:val="0017604D"/>
    <w:rsid w:val="00176848"/>
    <w:rsid w:val="001775B9"/>
    <w:rsid w:val="00177687"/>
    <w:rsid w:val="001776F7"/>
    <w:rsid w:val="00180E8B"/>
    <w:rsid w:val="00180F03"/>
    <w:rsid w:val="001812CC"/>
    <w:rsid w:val="00182C39"/>
    <w:rsid w:val="001856EC"/>
    <w:rsid w:val="00185EAD"/>
    <w:rsid w:val="001867A4"/>
    <w:rsid w:val="001868FE"/>
    <w:rsid w:val="00186E4A"/>
    <w:rsid w:val="00187C63"/>
    <w:rsid w:val="00190511"/>
    <w:rsid w:val="0019058E"/>
    <w:rsid w:val="001906CC"/>
    <w:rsid w:val="00190A1F"/>
    <w:rsid w:val="00190C5C"/>
    <w:rsid w:val="001915C2"/>
    <w:rsid w:val="00191AAB"/>
    <w:rsid w:val="00192572"/>
    <w:rsid w:val="00192940"/>
    <w:rsid w:val="00192CF6"/>
    <w:rsid w:val="001943F1"/>
    <w:rsid w:val="00194ADA"/>
    <w:rsid w:val="001955EB"/>
    <w:rsid w:val="001956CD"/>
    <w:rsid w:val="00195F55"/>
    <w:rsid w:val="00196480"/>
    <w:rsid w:val="00196FD3"/>
    <w:rsid w:val="001A0173"/>
    <w:rsid w:val="001A063D"/>
    <w:rsid w:val="001A0646"/>
    <w:rsid w:val="001A19A1"/>
    <w:rsid w:val="001A235F"/>
    <w:rsid w:val="001A2E47"/>
    <w:rsid w:val="001A34EF"/>
    <w:rsid w:val="001A3559"/>
    <w:rsid w:val="001A38F7"/>
    <w:rsid w:val="001A437F"/>
    <w:rsid w:val="001A4F71"/>
    <w:rsid w:val="001A5761"/>
    <w:rsid w:val="001A6012"/>
    <w:rsid w:val="001A6E4A"/>
    <w:rsid w:val="001A7E64"/>
    <w:rsid w:val="001B0387"/>
    <w:rsid w:val="001B095A"/>
    <w:rsid w:val="001B13C8"/>
    <w:rsid w:val="001B144F"/>
    <w:rsid w:val="001B1DA7"/>
    <w:rsid w:val="001B235A"/>
    <w:rsid w:val="001B4051"/>
    <w:rsid w:val="001B5FC6"/>
    <w:rsid w:val="001B69D4"/>
    <w:rsid w:val="001B6D56"/>
    <w:rsid w:val="001B7D71"/>
    <w:rsid w:val="001B7E8C"/>
    <w:rsid w:val="001C0372"/>
    <w:rsid w:val="001C1747"/>
    <w:rsid w:val="001C1A89"/>
    <w:rsid w:val="001C34FB"/>
    <w:rsid w:val="001C3D80"/>
    <w:rsid w:val="001C5BC8"/>
    <w:rsid w:val="001C683A"/>
    <w:rsid w:val="001C781D"/>
    <w:rsid w:val="001D1012"/>
    <w:rsid w:val="001D1B04"/>
    <w:rsid w:val="001D2646"/>
    <w:rsid w:val="001D353A"/>
    <w:rsid w:val="001D3CA6"/>
    <w:rsid w:val="001D42C5"/>
    <w:rsid w:val="001D4757"/>
    <w:rsid w:val="001D5173"/>
    <w:rsid w:val="001D6E81"/>
    <w:rsid w:val="001D6F1E"/>
    <w:rsid w:val="001D723B"/>
    <w:rsid w:val="001D727D"/>
    <w:rsid w:val="001D7594"/>
    <w:rsid w:val="001E0F84"/>
    <w:rsid w:val="001E12EA"/>
    <w:rsid w:val="001E1957"/>
    <w:rsid w:val="001E2AAE"/>
    <w:rsid w:val="001E3A5C"/>
    <w:rsid w:val="001E3B89"/>
    <w:rsid w:val="001E56A8"/>
    <w:rsid w:val="001E651C"/>
    <w:rsid w:val="001E7153"/>
    <w:rsid w:val="001F162F"/>
    <w:rsid w:val="001F1B37"/>
    <w:rsid w:val="001F1D00"/>
    <w:rsid w:val="001F20CD"/>
    <w:rsid w:val="001F27CC"/>
    <w:rsid w:val="001F2B39"/>
    <w:rsid w:val="001F2D48"/>
    <w:rsid w:val="001F5218"/>
    <w:rsid w:val="001F7030"/>
    <w:rsid w:val="001F70F6"/>
    <w:rsid w:val="002006B2"/>
    <w:rsid w:val="00200990"/>
    <w:rsid w:val="00200DAB"/>
    <w:rsid w:val="00201E65"/>
    <w:rsid w:val="002032E8"/>
    <w:rsid w:val="002037B1"/>
    <w:rsid w:val="002037FC"/>
    <w:rsid w:val="00203BBD"/>
    <w:rsid w:val="00204DB1"/>
    <w:rsid w:val="0020586E"/>
    <w:rsid w:val="002062A6"/>
    <w:rsid w:val="00206D2B"/>
    <w:rsid w:val="00206FD4"/>
    <w:rsid w:val="00207150"/>
    <w:rsid w:val="00212186"/>
    <w:rsid w:val="002145AD"/>
    <w:rsid w:val="002146E7"/>
    <w:rsid w:val="00214728"/>
    <w:rsid w:val="002149F6"/>
    <w:rsid w:val="00215482"/>
    <w:rsid w:val="00217542"/>
    <w:rsid w:val="002178B9"/>
    <w:rsid w:val="00217BFA"/>
    <w:rsid w:val="0022053A"/>
    <w:rsid w:val="00220B76"/>
    <w:rsid w:val="0022173F"/>
    <w:rsid w:val="002219B5"/>
    <w:rsid w:val="0022228B"/>
    <w:rsid w:val="002225C3"/>
    <w:rsid w:val="00224CC2"/>
    <w:rsid w:val="00225266"/>
    <w:rsid w:val="00225DE9"/>
    <w:rsid w:val="00226E0C"/>
    <w:rsid w:val="0022724D"/>
    <w:rsid w:val="0022768F"/>
    <w:rsid w:val="002308A5"/>
    <w:rsid w:val="002317BF"/>
    <w:rsid w:val="00231F2D"/>
    <w:rsid w:val="002328F9"/>
    <w:rsid w:val="00233DA0"/>
    <w:rsid w:val="00234D78"/>
    <w:rsid w:val="002350B5"/>
    <w:rsid w:val="002353E8"/>
    <w:rsid w:val="002358DE"/>
    <w:rsid w:val="00236D6A"/>
    <w:rsid w:val="00237433"/>
    <w:rsid w:val="00237FB3"/>
    <w:rsid w:val="002400EE"/>
    <w:rsid w:val="0024089F"/>
    <w:rsid w:val="00241D59"/>
    <w:rsid w:val="002426F7"/>
    <w:rsid w:val="00243031"/>
    <w:rsid w:val="002430E6"/>
    <w:rsid w:val="00243DDC"/>
    <w:rsid w:val="002441D0"/>
    <w:rsid w:val="0024430F"/>
    <w:rsid w:val="0024432C"/>
    <w:rsid w:val="002443ED"/>
    <w:rsid w:val="002459D7"/>
    <w:rsid w:val="00245A5F"/>
    <w:rsid w:val="002466D5"/>
    <w:rsid w:val="00246D2E"/>
    <w:rsid w:val="002475DB"/>
    <w:rsid w:val="0025027D"/>
    <w:rsid w:val="002504F0"/>
    <w:rsid w:val="00251A9E"/>
    <w:rsid w:val="0025316E"/>
    <w:rsid w:val="002533B0"/>
    <w:rsid w:val="0025352F"/>
    <w:rsid w:val="0025631D"/>
    <w:rsid w:val="0025641D"/>
    <w:rsid w:val="00256DF8"/>
    <w:rsid w:val="002570CA"/>
    <w:rsid w:val="0025771F"/>
    <w:rsid w:val="002577B1"/>
    <w:rsid w:val="00260084"/>
    <w:rsid w:val="0026026B"/>
    <w:rsid w:val="002606E1"/>
    <w:rsid w:val="0026322D"/>
    <w:rsid w:val="00263AD8"/>
    <w:rsid w:val="00265130"/>
    <w:rsid w:val="00265C1D"/>
    <w:rsid w:val="00265E28"/>
    <w:rsid w:val="00265FA2"/>
    <w:rsid w:val="00266056"/>
    <w:rsid w:val="00266495"/>
    <w:rsid w:val="00266D72"/>
    <w:rsid w:val="00267969"/>
    <w:rsid w:val="00271F92"/>
    <w:rsid w:val="00272561"/>
    <w:rsid w:val="002729FA"/>
    <w:rsid w:val="00273E05"/>
    <w:rsid w:val="00273F47"/>
    <w:rsid w:val="00274F01"/>
    <w:rsid w:val="0027671B"/>
    <w:rsid w:val="00277486"/>
    <w:rsid w:val="00280031"/>
    <w:rsid w:val="002810C3"/>
    <w:rsid w:val="002811BF"/>
    <w:rsid w:val="00281345"/>
    <w:rsid w:val="00282D47"/>
    <w:rsid w:val="00282E91"/>
    <w:rsid w:val="0028310E"/>
    <w:rsid w:val="0028377F"/>
    <w:rsid w:val="002840F0"/>
    <w:rsid w:val="00284267"/>
    <w:rsid w:val="0028428D"/>
    <w:rsid w:val="00286E24"/>
    <w:rsid w:val="00287F7E"/>
    <w:rsid w:val="002901BE"/>
    <w:rsid w:val="0029020B"/>
    <w:rsid w:val="00291A2E"/>
    <w:rsid w:val="00291F8F"/>
    <w:rsid w:val="0029209D"/>
    <w:rsid w:val="0029293E"/>
    <w:rsid w:val="002929E1"/>
    <w:rsid w:val="00294679"/>
    <w:rsid w:val="00294B95"/>
    <w:rsid w:val="00294EC3"/>
    <w:rsid w:val="00294FF9"/>
    <w:rsid w:val="0029623D"/>
    <w:rsid w:val="0029655A"/>
    <w:rsid w:val="00296BC2"/>
    <w:rsid w:val="00297033"/>
    <w:rsid w:val="002975FF"/>
    <w:rsid w:val="00297D53"/>
    <w:rsid w:val="002A1F79"/>
    <w:rsid w:val="002A28DE"/>
    <w:rsid w:val="002A3239"/>
    <w:rsid w:val="002A3DB5"/>
    <w:rsid w:val="002A3E66"/>
    <w:rsid w:val="002A4CC2"/>
    <w:rsid w:val="002A50E3"/>
    <w:rsid w:val="002A5EDF"/>
    <w:rsid w:val="002A609A"/>
    <w:rsid w:val="002A7402"/>
    <w:rsid w:val="002A7B60"/>
    <w:rsid w:val="002B00E0"/>
    <w:rsid w:val="002B0B04"/>
    <w:rsid w:val="002B0B71"/>
    <w:rsid w:val="002B0F4C"/>
    <w:rsid w:val="002B14E4"/>
    <w:rsid w:val="002B4594"/>
    <w:rsid w:val="002B54E7"/>
    <w:rsid w:val="002B6C29"/>
    <w:rsid w:val="002B7D45"/>
    <w:rsid w:val="002C1429"/>
    <w:rsid w:val="002C3223"/>
    <w:rsid w:val="002C3870"/>
    <w:rsid w:val="002C4426"/>
    <w:rsid w:val="002C4D4B"/>
    <w:rsid w:val="002C662D"/>
    <w:rsid w:val="002C6851"/>
    <w:rsid w:val="002C70CA"/>
    <w:rsid w:val="002C7661"/>
    <w:rsid w:val="002D0311"/>
    <w:rsid w:val="002D214D"/>
    <w:rsid w:val="002D265B"/>
    <w:rsid w:val="002D2A1D"/>
    <w:rsid w:val="002D44BE"/>
    <w:rsid w:val="002D5986"/>
    <w:rsid w:val="002D5B5B"/>
    <w:rsid w:val="002D62D3"/>
    <w:rsid w:val="002D78DE"/>
    <w:rsid w:val="002E02AB"/>
    <w:rsid w:val="002E21C4"/>
    <w:rsid w:val="002E346F"/>
    <w:rsid w:val="002E34C7"/>
    <w:rsid w:val="002E3B74"/>
    <w:rsid w:val="002E586A"/>
    <w:rsid w:val="002E58ED"/>
    <w:rsid w:val="002E67CD"/>
    <w:rsid w:val="002E7F28"/>
    <w:rsid w:val="002F01EF"/>
    <w:rsid w:val="002F2438"/>
    <w:rsid w:val="002F24B9"/>
    <w:rsid w:val="002F2BD6"/>
    <w:rsid w:val="002F2F88"/>
    <w:rsid w:val="002F6885"/>
    <w:rsid w:val="002F7368"/>
    <w:rsid w:val="002F7473"/>
    <w:rsid w:val="002F77D2"/>
    <w:rsid w:val="0030007D"/>
    <w:rsid w:val="00300B24"/>
    <w:rsid w:val="00300C34"/>
    <w:rsid w:val="00300EAA"/>
    <w:rsid w:val="00301403"/>
    <w:rsid w:val="00301DB0"/>
    <w:rsid w:val="00302522"/>
    <w:rsid w:val="003028EA"/>
    <w:rsid w:val="00302C16"/>
    <w:rsid w:val="00303E46"/>
    <w:rsid w:val="00304476"/>
    <w:rsid w:val="003046CB"/>
    <w:rsid w:val="00304AE3"/>
    <w:rsid w:val="0031003F"/>
    <w:rsid w:val="00311C23"/>
    <w:rsid w:val="003128A3"/>
    <w:rsid w:val="00313A2E"/>
    <w:rsid w:val="00314DEE"/>
    <w:rsid w:val="0031594A"/>
    <w:rsid w:val="00315E3F"/>
    <w:rsid w:val="00316712"/>
    <w:rsid w:val="00317764"/>
    <w:rsid w:val="00317F88"/>
    <w:rsid w:val="0032136B"/>
    <w:rsid w:val="003217AA"/>
    <w:rsid w:val="00322A73"/>
    <w:rsid w:val="003235A2"/>
    <w:rsid w:val="003237B2"/>
    <w:rsid w:val="00323C64"/>
    <w:rsid w:val="003243AC"/>
    <w:rsid w:val="00325D2C"/>
    <w:rsid w:val="0032629F"/>
    <w:rsid w:val="003275A7"/>
    <w:rsid w:val="00330AD6"/>
    <w:rsid w:val="00331CA1"/>
    <w:rsid w:val="00331EA2"/>
    <w:rsid w:val="00332A65"/>
    <w:rsid w:val="00334DC7"/>
    <w:rsid w:val="00335E64"/>
    <w:rsid w:val="00336EE4"/>
    <w:rsid w:val="0033744D"/>
    <w:rsid w:val="00340767"/>
    <w:rsid w:val="0034140B"/>
    <w:rsid w:val="00344C9C"/>
    <w:rsid w:val="00344D83"/>
    <w:rsid w:val="003454E9"/>
    <w:rsid w:val="003464A9"/>
    <w:rsid w:val="00346BC2"/>
    <w:rsid w:val="003479C1"/>
    <w:rsid w:val="0035105B"/>
    <w:rsid w:val="00351AEA"/>
    <w:rsid w:val="00352712"/>
    <w:rsid w:val="00353F0B"/>
    <w:rsid w:val="00354345"/>
    <w:rsid w:val="003547C2"/>
    <w:rsid w:val="00355837"/>
    <w:rsid w:val="00356B46"/>
    <w:rsid w:val="00356BEF"/>
    <w:rsid w:val="00356DBA"/>
    <w:rsid w:val="00357631"/>
    <w:rsid w:val="00357893"/>
    <w:rsid w:val="003606AE"/>
    <w:rsid w:val="00361ADC"/>
    <w:rsid w:val="0036213E"/>
    <w:rsid w:val="003630D6"/>
    <w:rsid w:val="00363115"/>
    <w:rsid w:val="003649F8"/>
    <w:rsid w:val="00364A9B"/>
    <w:rsid w:val="0036520E"/>
    <w:rsid w:val="0036680C"/>
    <w:rsid w:val="00366922"/>
    <w:rsid w:val="00367B10"/>
    <w:rsid w:val="00367B83"/>
    <w:rsid w:val="00370D85"/>
    <w:rsid w:val="00371B0A"/>
    <w:rsid w:val="00372894"/>
    <w:rsid w:val="00373182"/>
    <w:rsid w:val="00376500"/>
    <w:rsid w:val="0037684E"/>
    <w:rsid w:val="0037700D"/>
    <w:rsid w:val="00377AF3"/>
    <w:rsid w:val="00380A08"/>
    <w:rsid w:val="003811CF"/>
    <w:rsid w:val="00381634"/>
    <w:rsid w:val="00382DEE"/>
    <w:rsid w:val="003844C7"/>
    <w:rsid w:val="00384D92"/>
    <w:rsid w:val="00384E00"/>
    <w:rsid w:val="00385634"/>
    <w:rsid w:val="00386CB4"/>
    <w:rsid w:val="00386D40"/>
    <w:rsid w:val="0038741A"/>
    <w:rsid w:val="00387CA6"/>
    <w:rsid w:val="003919DB"/>
    <w:rsid w:val="00392FAD"/>
    <w:rsid w:val="003932F2"/>
    <w:rsid w:val="0039356E"/>
    <w:rsid w:val="00393619"/>
    <w:rsid w:val="00393BA5"/>
    <w:rsid w:val="00393EBD"/>
    <w:rsid w:val="00394117"/>
    <w:rsid w:val="00394789"/>
    <w:rsid w:val="00394C90"/>
    <w:rsid w:val="00395138"/>
    <w:rsid w:val="00396831"/>
    <w:rsid w:val="00396DFD"/>
    <w:rsid w:val="003970FF"/>
    <w:rsid w:val="0039724F"/>
    <w:rsid w:val="00397C7F"/>
    <w:rsid w:val="003A0A83"/>
    <w:rsid w:val="003A18AE"/>
    <w:rsid w:val="003A214B"/>
    <w:rsid w:val="003A2590"/>
    <w:rsid w:val="003A3A67"/>
    <w:rsid w:val="003A48A8"/>
    <w:rsid w:val="003A4932"/>
    <w:rsid w:val="003A4B12"/>
    <w:rsid w:val="003A50F5"/>
    <w:rsid w:val="003A5198"/>
    <w:rsid w:val="003A5F7E"/>
    <w:rsid w:val="003A6EF0"/>
    <w:rsid w:val="003A7784"/>
    <w:rsid w:val="003A7CF3"/>
    <w:rsid w:val="003B04FD"/>
    <w:rsid w:val="003B292D"/>
    <w:rsid w:val="003B2A22"/>
    <w:rsid w:val="003B3918"/>
    <w:rsid w:val="003B3AF7"/>
    <w:rsid w:val="003B481E"/>
    <w:rsid w:val="003B4ECB"/>
    <w:rsid w:val="003B4EF9"/>
    <w:rsid w:val="003B5076"/>
    <w:rsid w:val="003B7352"/>
    <w:rsid w:val="003C0CE7"/>
    <w:rsid w:val="003C14A5"/>
    <w:rsid w:val="003C263E"/>
    <w:rsid w:val="003C2DCB"/>
    <w:rsid w:val="003C4B07"/>
    <w:rsid w:val="003C5388"/>
    <w:rsid w:val="003C573C"/>
    <w:rsid w:val="003C5F49"/>
    <w:rsid w:val="003C7707"/>
    <w:rsid w:val="003D04D4"/>
    <w:rsid w:val="003D06AB"/>
    <w:rsid w:val="003D0B34"/>
    <w:rsid w:val="003D3EB3"/>
    <w:rsid w:val="003D4226"/>
    <w:rsid w:val="003D44F6"/>
    <w:rsid w:val="003D46CE"/>
    <w:rsid w:val="003D4707"/>
    <w:rsid w:val="003D4ECD"/>
    <w:rsid w:val="003D5690"/>
    <w:rsid w:val="003D6624"/>
    <w:rsid w:val="003D7BC6"/>
    <w:rsid w:val="003E05E7"/>
    <w:rsid w:val="003E1A07"/>
    <w:rsid w:val="003E1A68"/>
    <w:rsid w:val="003E2706"/>
    <w:rsid w:val="003E39A6"/>
    <w:rsid w:val="003E3AF9"/>
    <w:rsid w:val="003E3ED8"/>
    <w:rsid w:val="003E4064"/>
    <w:rsid w:val="003E4CEB"/>
    <w:rsid w:val="003E4F7D"/>
    <w:rsid w:val="003E5C6E"/>
    <w:rsid w:val="003E6010"/>
    <w:rsid w:val="003E619B"/>
    <w:rsid w:val="003E61A1"/>
    <w:rsid w:val="003E6276"/>
    <w:rsid w:val="003E65F3"/>
    <w:rsid w:val="003E6B0B"/>
    <w:rsid w:val="003E6EA8"/>
    <w:rsid w:val="003E768A"/>
    <w:rsid w:val="003E7B1E"/>
    <w:rsid w:val="003F01F7"/>
    <w:rsid w:val="003F1A86"/>
    <w:rsid w:val="003F1C91"/>
    <w:rsid w:val="003F1CCA"/>
    <w:rsid w:val="003F24C4"/>
    <w:rsid w:val="003F26E0"/>
    <w:rsid w:val="003F3038"/>
    <w:rsid w:val="003F40A2"/>
    <w:rsid w:val="003F40F8"/>
    <w:rsid w:val="003F484B"/>
    <w:rsid w:val="003F4F01"/>
    <w:rsid w:val="003F4FAD"/>
    <w:rsid w:val="003F5C45"/>
    <w:rsid w:val="003F60B5"/>
    <w:rsid w:val="003F66CC"/>
    <w:rsid w:val="003F76D6"/>
    <w:rsid w:val="00400194"/>
    <w:rsid w:val="004014CD"/>
    <w:rsid w:val="00402829"/>
    <w:rsid w:val="004029AB"/>
    <w:rsid w:val="00402C47"/>
    <w:rsid w:val="0040354A"/>
    <w:rsid w:val="0040372B"/>
    <w:rsid w:val="00404AA9"/>
    <w:rsid w:val="004050A5"/>
    <w:rsid w:val="004050B9"/>
    <w:rsid w:val="004060D2"/>
    <w:rsid w:val="00406D2E"/>
    <w:rsid w:val="004116D3"/>
    <w:rsid w:val="0041211F"/>
    <w:rsid w:val="00412A48"/>
    <w:rsid w:val="00414706"/>
    <w:rsid w:val="00414A33"/>
    <w:rsid w:val="004154DF"/>
    <w:rsid w:val="00415711"/>
    <w:rsid w:val="00415A60"/>
    <w:rsid w:val="00416676"/>
    <w:rsid w:val="00420BE3"/>
    <w:rsid w:val="00421F25"/>
    <w:rsid w:val="0042363F"/>
    <w:rsid w:val="00423722"/>
    <w:rsid w:val="004238CE"/>
    <w:rsid w:val="00423BCF"/>
    <w:rsid w:val="00423FF4"/>
    <w:rsid w:val="0042798A"/>
    <w:rsid w:val="004279E4"/>
    <w:rsid w:val="004316A5"/>
    <w:rsid w:val="00431C09"/>
    <w:rsid w:val="00431D02"/>
    <w:rsid w:val="00434235"/>
    <w:rsid w:val="00435D8B"/>
    <w:rsid w:val="004369F4"/>
    <w:rsid w:val="00436C31"/>
    <w:rsid w:val="004374E2"/>
    <w:rsid w:val="00437974"/>
    <w:rsid w:val="00437D97"/>
    <w:rsid w:val="00440A73"/>
    <w:rsid w:val="00440E10"/>
    <w:rsid w:val="00442037"/>
    <w:rsid w:val="004423AD"/>
    <w:rsid w:val="00444728"/>
    <w:rsid w:val="004461FF"/>
    <w:rsid w:val="00446595"/>
    <w:rsid w:val="004468BB"/>
    <w:rsid w:val="00447B33"/>
    <w:rsid w:val="004503BA"/>
    <w:rsid w:val="004507B4"/>
    <w:rsid w:val="00451D1E"/>
    <w:rsid w:val="00452109"/>
    <w:rsid w:val="004527E4"/>
    <w:rsid w:val="004530AA"/>
    <w:rsid w:val="00453D5E"/>
    <w:rsid w:val="0045443B"/>
    <w:rsid w:val="004553BF"/>
    <w:rsid w:val="00455EF1"/>
    <w:rsid w:val="00456D6D"/>
    <w:rsid w:val="00456EFB"/>
    <w:rsid w:val="0045715B"/>
    <w:rsid w:val="004578C2"/>
    <w:rsid w:val="00457C8E"/>
    <w:rsid w:val="00457DC4"/>
    <w:rsid w:val="004607F6"/>
    <w:rsid w:val="00461356"/>
    <w:rsid w:val="00461751"/>
    <w:rsid w:val="00462397"/>
    <w:rsid w:val="00464455"/>
    <w:rsid w:val="0046479E"/>
    <w:rsid w:val="00465038"/>
    <w:rsid w:val="00465DDF"/>
    <w:rsid w:val="00466C0D"/>
    <w:rsid w:val="004679EB"/>
    <w:rsid w:val="00470194"/>
    <w:rsid w:val="00470C84"/>
    <w:rsid w:val="004718BD"/>
    <w:rsid w:val="00471F75"/>
    <w:rsid w:val="00472A55"/>
    <w:rsid w:val="00472E76"/>
    <w:rsid w:val="00473131"/>
    <w:rsid w:val="004733F2"/>
    <w:rsid w:val="0047394A"/>
    <w:rsid w:val="00473B8B"/>
    <w:rsid w:val="00474359"/>
    <w:rsid w:val="004749FA"/>
    <w:rsid w:val="004755F9"/>
    <w:rsid w:val="004758B1"/>
    <w:rsid w:val="00477C68"/>
    <w:rsid w:val="00477D9B"/>
    <w:rsid w:val="00480E99"/>
    <w:rsid w:val="004824D9"/>
    <w:rsid w:val="004824FE"/>
    <w:rsid w:val="004835F5"/>
    <w:rsid w:val="00483F80"/>
    <w:rsid w:val="004842B8"/>
    <w:rsid w:val="0048560D"/>
    <w:rsid w:val="00486E6E"/>
    <w:rsid w:val="00487085"/>
    <w:rsid w:val="00487AA8"/>
    <w:rsid w:val="00487B59"/>
    <w:rsid w:val="00487FEF"/>
    <w:rsid w:val="00491B5C"/>
    <w:rsid w:val="00493064"/>
    <w:rsid w:val="00493900"/>
    <w:rsid w:val="004939CB"/>
    <w:rsid w:val="004939F1"/>
    <w:rsid w:val="004940AD"/>
    <w:rsid w:val="004943E2"/>
    <w:rsid w:val="004953E8"/>
    <w:rsid w:val="0049547C"/>
    <w:rsid w:val="00495A77"/>
    <w:rsid w:val="004A05D2"/>
    <w:rsid w:val="004A1ADE"/>
    <w:rsid w:val="004A1ECC"/>
    <w:rsid w:val="004A238E"/>
    <w:rsid w:val="004A3073"/>
    <w:rsid w:val="004A33CC"/>
    <w:rsid w:val="004A3A18"/>
    <w:rsid w:val="004A3C71"/>
    <w:rsid w:val="004A4E65"/>
    <w:rsid w:val="004A552C"/>
    <w:rsid w:val="004A5B1C"/>
    <w:rsid w:val="004A632E"/>
    <w:rsid w:val="004B03F0"/>
    <w:rsid w:val="004B03F4"/>
    <w:rsid w:val="004B0594"/>
    <w:rsid w:val="004B064B"/>
    <w:rsid w:val="004B0CB3"/>
    <w:rsid w:val="004B251B"/>
    <w:rsid w:val="004B4FAB"/>
    <w:rsid w:val="004B620A"/>
    <w:rsid w:val="004B718B"/>
    <w:rsid w:val="004B73D8"/>
    <w:rsid w:val="004B75A8"/>
    <w:rsid w:val="004C03EC"/>
    <w:rsid w:val="004C131F"/>
    <w:rsid w:val="004C1641"/>
    <w:rsid w:val="004C3472"/>
    <w:rsid w:val="004C408E"/>
    <w:rsid w:val="004C4313"/>
    <w:rsid w:val="004C469C"/>
    <w:rsid w:val="004C751E"/>
    <w:rsid w:val="004C7901"/>
    <w:rsid w:val="004C7C54"/>
    <w:rsid w:val="004D0592"/>
    <w:rsid w:val="004D0AB2"/>
    <w:rsid w:val="004D13DB"/>
    <w:rsid w:val="004D164D"/>
    <w:rsid w:val="004D1F98"/>
    <w:rsid w:val="004D20A3"/>
    <w:rsid w:val="004D2E4A"/>
    <w:rsid w:val="004D2F6F"/>
    <w:rsid w:val="004D33B8"/>
    <w:rsid w:val="004D369A"/>
    <w:rsid w:val="004D3DD0"/>
    <w:rsid w:val="004D3F07"/>
    <w:rsid w:val="004D487C"/>
    <w:rsid w:val="004D6165"/>
    <w:rsid w:val="004D636A"/>
    <w:rsid w:val="004D75A4"/>
    <w:rsid w:val="004D7E3E"/>
    <w:rsid w:val="004E02B0"/>
    <w:rsid w:val="004E0CA5"/>
    <w:rsid w:val="004E1332"/>
    <w:rsid w:val="004E1C4F"/>
    <w:rsid w:val="004E1E60"/>
    <w:rsid w:val="004E5651"/>
    <w:rsid w:val="004E6C6B"/>
    <w:rsid w:val="004E73A9"/>
    <w:rsid w:val="004E7702"/>
    <w:rsid w:val="004F00D7"/>
    <w:rsid w:val="004F0B2C"/>
    <w:rsid w:val="004F3886"/>
    <w:rsid w:val="004F3D93"/>
    <w:rsid w:val="004F50E1"/>
    <w:rsid w:val="004F5275"/>
    <w:rsid w:val="004F6869"/>
    <w:rsid w:val="00500A4B"/>
    <w:rsid w:val="0050266A"/>
    <w:rsid w:val="0050282B"/>
    <w:rsid w:val="00502BC4"/>
    <w:rsid w:val="00502F41"/>
    <w:rsid w:val="00503652"/>
    <w:rsid w:val="00503BC7"/>
    <w:rsid w:val="0050511B"/>
    <w:rsid w:val="00505613"/>
    <w:rsid w:val="00506E7C"/>
    <w:rsid w:val="00507BD8"/>
    <w:rsid w:val="005103EC"/>
    <w:rsid w:val="00510926"/>
    <w:rsid w:val="00511030"/>
    <w:rsid w:val="00512579"/>
    <w:rsid w:val="005127A7"/>
    <w:rsid w:val="005130B0"/>
    <w:rsid w:val="00513A00"/>
    <w:rsid w:val="00513DF2"/>
    <w:rsid w:val="00514150"/>
    <w:rsid w:val="00514CE9"/>
    <w:rsid w:val="0051652E"/>
    <w:rsid w:val="005171B5"/>
    <w:rsid w:val="00517D02"/>
    <w:rsid w:val="00520687"/>
    <w:rsid w:val="00520DC6"/>
    <w:rsid w:val="00521C50"/>
    <w:rsid w:val="00521D68"/>
    <w:rsid w:val="00521FC5"/>
    <w:rsid w:val="005223C7"/>
    <w:rsid w:val="005224B2"/>
    <w:rsid w:val="00522530"/>
    <w:rsid w:val="0052271B"/>
    <w:rsid w:val="00523888"/>
    <w:rsid w:val="00524AB7"/>
    <w:rsid w:val="00525D80"/>
    <w:rsid w:val="005270C6"/>
    <w:rsid w:val="00527346"/>
    <w:rsid w:val="005274C0"/>
    <w:rsid w:val="005276AD"/>
    <w:rsid w:val="00527ADC"/>
    <w:rsid w:val="00530723"/>
    <w:rsid w:val="0053111D"/>
    <w:rsid w:val="00531755"/>
    <w:rsid w:val="0053222C"/>
    <w:rsid w:val="00533E02"/>
    <w:rsid w:val="005349C8"/>
    <w:rsid w:val="00535A14"/>
    <w:rsid w:val="00536226"/>
    <w:rsid w:val="00536802"/>
    <w:rsid w:val="00536CE5"/>
    <w:rsid w:val="00537736"/>
    <w:rsid w:val="00537D89"/>
    <w:rsid w:val="00540198"/>
    <w:rsid w:val="00541BD5"/>
    <w:rsid w:val="0054292F"/>
    <w:rsid w:val="005436A3"/>
    <w:rsid w:val="00543CBA"/>
    <w:rsid w:val="005446DC"/>
    <w:rsid w:val="00544FEF"/>
    <w:rsid w:val="00547AE9"/>
    <w:rsid w:val="00547B2E"/>
    <w:rsid w:val="005501C9"/>
    <w:rsid w:val="00550931"/>
    <w:rsid w:val="00550B42"/>
    <w:rsid w:val="00551109"/>
    <w:rsid w:val="00551326"/>
    <w:rsid w:val="00551518"/>
    <w:rsid w:val="00552EBE"/>
    <w:rsid w:val="00554338"/>
    <w:rsid w:val="00554820"/>
    <w:rsid w:val="00554D78"/>
    <w:rsid w:val="00554DD7"/>
    <w:rsid w:val="0055645D"/>
    <w:rsid w:val="00556778"/>
    <w:rsid w:val="00557576"/>
    <w:rsid w:val="005604EE"/>
    <w:rsid w:val="00560562"/>
    <w:rsid w:val="00560F67"/>
    <w:rsid w:val="005617B0"/>
    <w:rsid w:val="00561882"/>
    <w:rsid w:val="005626C1"/>
    <w:rsid w:val="00562838"/>
    <w:rsid w:val="0056336C"/>
    <w:rsid w:val="00563989"/>
    <w:rsid w:val="005642A2"/>
    <w:rsid w:val="005663AF"/>
    <w:rsid w:val="00570587"/>
    <w:rsid w:val="00570C51"/>
    <w:rsid w:val="0057113E"/>
    <w:rsid w:val="00573DBA"/>
    <w:rsid w:val="00574729"/>
    <w:rsid w:val="00575098"/>
    <w:rsid w:val="005753C5"/>
    <w:rsid w:val="0057582B"/>
    <w:rsid w:val="005762DF"/>
    <w:rsid w:val="00576AE7"/>
    <w:rsid w:val="00580B4E"/>
    <w:rsid w:val="00582E81"/>
    <w:rsid w:val="005850B4"/>
    <w:rsid w:val="005852AE"/>
    <w:rsid w:val="00585F9C"/>
    <w:rsid w:val="005860B3"/>
    <w:rsid w:val="00586B7F"/>
    <w:rsid w:val="00587C82"/>
    <w:rsid w:val="00591037"/>
    <w:rsid w:val="00591B38"/>
    <w:rsid w:val="00592AA1"/>
    <w:rsid w:val="00592B1F"/>
    <w:rsid w:val="00594E91"/>
    <w:rsid w:val="00595904"/>
    <w:rsid w:val="00595AFC"/>
    <w:rsid w:val="00597A71"/>
    <w:rsid w:val="00597DF7"/>
    <w:rsid w:val="005A0526"/>
    <w:rsid w:val="005A09BE"/>
    <w:rsid w:val="005A0C6A"/>
    <w:rsid w:val="005A1E0D"/>
    <w:rsid w:val="005A1EF2"/>
    <w:rsid w:val="005A21E6"/>
    <w:rsid w:val="005A3983"/>
    <w:rsid w:val="005A4876"/>
    <w:rsid w:val="005A63F3"/>
    <w:rsid w:val="005A650E"/>
    <w:rsid w:val="005A67B4"/>
    <w:rsid w:val="005A6B99"/>
    <w:rsid w:val="005A7759"/>
    <w:rsid w:val="005A7D21"/>
    <w:rsid w:val="005A7F6C"/>
    <w:rsid w:val="005B2C1C"/>
    <w:rsid w:val="005B4E5D"/>
    <w:rsid w:val="005B601D"/>
    <w:rsid w:val="005B6104"/>
    <w:rsid w:val="005B6F93"/>
    <w:rsid w:val="005C0E3B"/>
    <w:rsid w:val="005C0FE6"/>
    <w:rsid w:val="005C22CA"/>
    <w:rsid w:val="005C2421"/>
    <w:rsid w:val="005C3154"/>
    <w:rsid w:val="005C3275"/>
    <w:rsid w:val="005C3ADE"/>
    <w:rsid w:val="005C3C9E"/>
    <w:rsid w:val="005C4368"/>
    <w:rsid w:val="005C43D5"/>
    <w:rsid w:val="005C4EB8"/>
    <w:rsid w:val="005C5AB3"/>
    <w:rsid w:val="005C6C57"/>
    <w:rsid w:val="005D03E5"/>
    <w:rsid w:val="005D085B"/>
    <w:rsid w:val="005D0AC0"/>
    <w:rsid w:val="005D2465"/>
    <w:rsid w:val="005D2CC0"/>
    <w:rsid w:val="005D37EF"/>
    <w:rsid w:val="005D3DAD"/>
    <w:rsid w:val="005D4549"/>
    <w:rsid w:val="005D4E5E"/>
    <w:rsid w:val="005D5B31"/>
    <w:rsid w:val="005D5EF3"/>
    <w:rsid w:val="005D6F50"/>
    <w:rsid w:val="005D753E"/>
    <w:rsid w:val="005D7E68"/>
    <w:rsid w:val="005D7E70"/>
    <w:rsid w:val="005E1080"/>
    <w:rsid w:val="005E126C"/>
    <w:rsid w:val="005E16B2"/>
    <w:rsid w:val="005E1C58"/>
    <w:rsid w:val="005E2B53"/>
    <w:rsid w:val="005E2C03"/>
    <w:rsid w:val="005E340E"/>
    <w:rsid w:val="005E3826"/>
    <w:rsid w:val="005E3BC2"/>
    <w:rsid w:val="005E4286"/>
    <w:rsid w:val="005E470F"/>
    <w:rsid w:val="005E4C03"/>
    <w:rsid w:val="005E5D9A"/>
    <w:rsid w:val="005E69DC"/>
    <w:rsid w:val="005E6F8D"/>
    <w:rsid w:val="005F0683"/>
    <w:rsid w:val="005F18D2"/>
    <w:rsid w:val="005F228B"/>
    <w:rsid w:val="005F2897"/>
    <w:rsid w:val="005F2A52"/>
    <w:rsid w:val="005F353D"/>
    <w:rsid w:val="005F39B8"/>
    <w:rsid w:val="005F39BD"/>
    <w:rsid w:val="005F4A77"/>
    <w:rsid w:val="005F4C4B"/>
    <w:rsid w:val="005F4F22"/>
    <w:rsid w:val="005F6015"/>
    <w:rsid w:val="005F60A5"/>
    <w:rsid w:val="005F60CE"/>
    <w:rsid w:val="005F78A6"/>
    <w:rsid w:val="005F7A3F"/>
    <w:rsid w:val="005F7DCD"/>
    <w:rsid w:val="006029D7"/>
    <w:rsid w:val="0060550D"/>
    <w:rsid w:val="00605CFA"/>
    <w:rsid w:val="00606607"/>
    <w:rsid w:val="00606F4D"/>
    <w:rsid w:val="0060758E"/>
    <w:rsid w:val="00607AA8"/>
    <w:rsid w:val="00607AF7"/>
    <w:rsid w:val="00610BCE"/>
    <w:rsid w:val="00610EEF"/>
    <w:rsid w:val="00611383"/>
    <w:rsid w:val="00611433"/>
    <w:rsid w:val="0061225F"/>
    <w:rsid w:val="00613C5E"/>
    <w:rsid w:val="00613CD3"/>
    <w:rsid w:val="006153B4"/>
    <w:rsid w:val="006169E6"/>
    <w:rsid w:val="00616ABE"/>
    <w:rsid w:val="00617DFE"/>
    <w:rsid w:val="00620D0E"/>
    <w:rsid w:val="00621973"/>
    <w:rsid w:val="00622588"/>
    <w:rsid w:val="006227A7"/>
    <w:rsid w:val="00622A03"/>
    <w:rsid w:val="00622CDB"/>
    <w:rsid w:val="0062406C"/>
    <w:rsid w:val="0062440B"/>
    <w:rsid w:val="00624B53"/>
    <w:rsid w:val="006257AA"/>
    <w:rsid w:val="00625BE2"/>
    <w:rsid w:val="00626232"/>
    <w:rsid w:val="00626600"/>
    <w:rsid w:val="006266D7"/>
    <w:rsid w:val="00627A87"/>
    <w:rsid w:val="00627E0C"/>
    <w:rsid w:val="00631054"/>
    <w:rsid w:val="00632573"/>
    <w:rsid w:val="006326AE"/>
    <w:rsid w:val="006329D6"/>
    <w:rsid w:val="006340C2"/>
    <w:rsid w:val="006343D5"/>
    <w:rsid w:val="00636D8B"/>
    <w:rsid w:val="0064085F"/>
    <w:rsid w:val="00640C34"/>
    <w:rsid w:val="00640CA1"/>
    <w:rsid w:val="006416AB"/>
    <w:rsid w:val="006421B0"/>
    <w:rsid w:val="00642CCE"/>
    <w:rsid w:val="0064563D"/>
    <w:rsid w:val="00645759"/>
    <w:rsid w:val="006463C3"/>
    <w:rsid w:val="00646CC5"/>
    <w:rsid w:val="0064714D"/>
    <w:rsid w:val="00647998"/>
    <w:rsid w:val="00647B68"/>
    <w:rsid w:val="00650763"/>
    <w:rsid w:val="00650E75"/>
    <w:rsid w:val="0065184E"/>
    <w:rsid w:val="00651E3D"/>
    <w:rsid w:val="00651FA0"/>
    <w:rsid w:val="00653A33"/>
    <w:rsid w:val="00653CC8"/>
    <w:rsid w:val="00654697"/>
    <w:rsid w:val="0065613A"/>
    <w:rsid w:val="00657245"/>
    <w:rsid w:val="00657554"/>
    <w:rsid w:val="006610AA"/>
    <w:rsid w:val="006613A1"/>
    <w:rsid w:val="00661FA6"/>
    <w:rsid w:val="00662021"/>
    <w:rsid w:val="00662060"/>
    <w:rsid w:val="006639A3"/>
    <w:rsid w:val="00663F46"/>
    <w:rsid w:val="00663FAD"/>
    <w:rsid w:val="00664783"/>
    <w:rsid w:val="006653BB"/>
    <w:rsid w:val="00665779"/>
    <w:rsid w:val="00666E9D"/>
    <w:rsid w:val="006701B7"/>
    <w:rsid w:val="0067040D"/>
    <w:rsid w:val="006708E9"/>
    <w:rsid w:val="00672485"/>
    <w:rsid w:val="006739DB"/>
    <w:rsid w:val="006741A1"/>
    <w:rsid w:val="006745F3"/>
    <w:rsid w:val="00674A44"/>
    <w:rsid w:val="00676A65"/>
    <w:rsid w:val="00681958"/>
    <w:rsid w:val="00681D0E"/>
    <w:rsid w:val="006830D4"/>
    <w:rsid w:val="006832B5"/>
    <w:rsid w:val="006848A0"/>
    <w:rsid w:val="00684FE1"/>
    <w:rsid w:val="006850B9"/>
    <w:rsid w:val="006857FC"/>
    <w:rsid w:val="00685925"/>
    <w:rsid w:val="00685BD2"/>
    <w:rsid w:val="0068663D"/>
    <w:rsid w:val="00687EA5"/>
    <w:rsid w:val="0069004D"/>
    <w:rsid w:val="006918A6"/>
    <w:rsid w:val="0069338B"/>
    <w:rsid w:val="006941AC"/>
    <w:rsid w:val="00694C3D"/>
    <w:rsid w:val="0069590E"/>
    <w:rsid w:val="006A0FA8"/>
    <w:rsid w:val="006A4BF4"/>
    <w:rsid w:val="006A4D74"/>
    <w:rsid w:val="006A4D8A"/>
    <w:rsid w:val="006A53EA"/>
    <w:rsid w:val="006A543F"/>
    <w:rsid w:val="006A5D17"/>
    <w:rsid w:val="006A66A7"/>
    <w:rsid w:val="006A7B05"/>
    <w:rsid w:val="006A7D11"/>
    <w:rsid w:val="006A7DAE"/>
    <w:rsid w:val="006A7EFD"/>
    <w:rsid w:val="006B0582"/>
    <w:rsid w:val="006B102E"/>
    <w:rsid w:val="006B2B0D"/>
    <w:rsid w:val="006B34B2"/>
    <w:rsid w:val="006B4337"/>
    <w:rsid w:val="006B4F88"/>
    <w:rsid w:val="006B5925"/>
    <w:rsid w:val="006B5D57"/>
    <w:rsid w:val="006B614E"/>
    <w:rsid w:val="006B6E0B"/>
    <w:rsid w:val="006C0727"/>
    <w:rsid w:val="006C15A1"/>
    <w:rsid w:val="006C168A"/>
    <w:rsid w:val="006C3E3E"/>
    <w:rsid w:val="006C4334"/>
    <w:rsid w:val="006C4554"/>
    <w:rsid w:val="006C4822"/>
    <w:rsid w:val="006C4DAB"/>
    <w:rsid w:val="006C53DC"/>
    <w:rsid w:val="006C69C3"/>
    <w:rsid w:val="006C7B5E"/>
    <w:rsid w:val="006D1031"/>
    <w:rsid w:val="006D123C"/>
    <w:rsid w:val="006D1DAA"/>
    <w:rsid w:val="006D3114"/>
    <w:rsid w:val="006D37BD"/>
    <w:rsid w:val="006D4E3B"/>
    <w:rsid w:val="006D549A"/>
    <w:rsid w:val="006D54F5"/>
    <w:rsid w:val="006D5641"/>
    <w:rsid w:val="006D65FC"/>
    <w:rsid w:val="006D67D2"/>
    <w:rsid w:val="006E102D"/>
    <w:rsid w:val="006E145F"/>
    <w:rsid w:val="006E19FB"/>
    <w:rsid w:val="006E2085"/>
    <w:rsid w:val="006E2919"/>
    <w:rsid w:val="006E2981"/>
    <w:rsid w:val="006E4820"/>
    <w:rsid w:val="006E721E"/>
    <w:rsid w:val="006F044A"/>
    <w:rsid w:val="006F074B"/>
    <w:rsid w:val="006F0B26"/>
    <w:rsid w:val="006F264A"/>
    <w:rsid w:val="006F2A2D"/>
    <w:rsid w:val="006F342B"/>
    <w:rsid w:val="006F3F45"/>
    <w:rsid w:val="006F4A08"/>
    <w:rsid w:val="006F71E6"/>
    <w:rsid w:val="00700108"/>
    <w:rsid w:val="007005DA"/>
    <w:rsid w:val="00700ABD"/>
    <w:rsid w:val="007012DD"/>
    <w:rsid w:val="00701802"/>
    <w:rsid w:val="00701E75"/>
    <w:rsid w:val="00702010"/>
    <w:rsid w:val="00702414"/>
    <w:rsid w:val="00702AB2"/>
    <w:rsid w:val="007037AA"/>
    <w:rsid w:val="00703945"/>
    <w:rsid w:val="007039C5"/>
    <w:rsid w:val="00704EC4"/>
    <w:rsid w:val="0070650B"/>
    <w:rsid w:val="007074CD"/>
    <w:rsid w:val="007100B8"/>
    <w:rsid w:val="007114A3"/>
    <w:rsid w:val="007118D8"/>
    <w:rsid w:val="00711983"/>
    <w:rsid w:val="0071258E"/>
    <w:rsid w:val="00712767"/>
    <w:rsid w:val="0071353D"/>
    <w:rsid w:val="00713B74"/>
    <w:rsid w:val="00714396"/>
    <w:rsid w:val="007166FD"/>
    <w:rsid w:val="00716EC5"/>
    <w:rsid w:val="007179DA"/>
    <w:rsid w:val="00717B30"/>
    <w:rsid w:val="00717C67"/>
    <w:rsid w:val="007210DC"/>
    <w:rsid w:val="00721EE6"/>
    <w:rsid w:val="00722240"/>
    <w:rsid w:val="00722880"/>
    <w:rsid w:val="00722A85"/>
    <w:rsid w:val="00722E09"/>
    <w:rsid w:val="007231EB"/>
    <w:rsid w:val="00723742"/>
    <w:rsid w:val="00724675"/>
    <w:rsid w:val="00725612"/>
    <w:rsid w:val="00725FC0"/>
    <w:rsid w:val="00726DE2"/>
    <w:rsid w:val="007277C6"/>
    <w:rsid w:val="00727EAB"/>
    <w:rsid w:val="007305AD"/>
    <w:rsid w:val="00730A5D"/>
    <w:rsid w:val="00730AD6"/>
    <w:rsid w:val="0073477F"/>
    <w:rsid w:val="007349F6"/>
    <w:rsid w:val="00734AED"/>
    <w:rsid w:val="00734B86"/>
    <w:rsid w:val="00735472"/>
    <w:rsid w:val="0073625E"/>
    <w:rsid w:val="00737DA8"/>
    <w:rsid w:val="007401D5"/>
    <w:rsid w:val="00740B2C"/>
    <w:rsid w:val="00740E93"/>
    <w:rsid w:val="00741BC9"/>
    <w:rsid w:val="00742565"/>
    <w:rsid w:val="00742779"/>
    <w:rsid w:val="007430AA"/>
    <w:rsid w:val="00744213"/>
    <w:rsid w:val="00744767"/>
    <w:rsid w:val="00744871"/>
    <w:rsid w:val="00745321"/>
    <w:rsid w:val="007469C0"/>
    <w:rsid w:val="00747033"/>
    <w:rsid w:val="007479FB"/>
    <w:rsid w:val="00750882"/>
    <w:rsid w:val="00750D4E"/>
    <w:rsid w:val="00751E54"/>
    <w:rsid w:val="00752251"/>
    <w:rsid w:val="007522CF"/>
    <w:rsid w:val="00752605"/>
    <w:rsid w:val="00753DF9"/>
    <w:rsid w:val="00754E87"/>
    <w:rsid w:val="007555A1"/>
    <w:rsid w:val="00756E72"/>
    <w:rsid w:val="00757C94"/>
    <w:rsid w:val="0076128E"/>
    <w:rsid w:val="00761D75"/>
    <w:rsid w:val="00761E0F"/>
    <w:rsid w:val="00763F65"/>
    <w:rsid w:val="0076447C"/>
    <w:rsid w:val="00764BAD"/>
    <w:rsid w:val="007663A1"/>
    <w:rsid w:val="00767742"/>
    <w:rsid w:val="00767822"/>
    <w:rsid w:val="007704C2"/>
    <w:rsid w:val="00770572"/>
    <w:rsid w:val="007708D6"/>
    <w:rsid w:val="007710BC"/>
    <w:rsid w:val="007712AD"/>
    <w:rsid w:val="00772294"/>
    <w:rsid w:val="00773A84"/>
    <w:rsid w:val="00774DA0"/>
    <w:rsid w:val="0077619E"/>
    <w:rsid w:val="0077721E"/>
    <w:rsid w:val="0077765E"/>
    <w:rsid w:val="00780CDF"/>
    <w:rsid w:val="0078316A"/>
    <w:rsid w:val="007831C7"/>
    <w:rsid w:val="00783742"/>
    <w:rsid w:val="007839B1"/>
    <w:rsid w:val="00783E5E"/>
    <w:rsid w:val="00784B31"/>
    <w:rsid w:val="00785187"/>
    <w:rsid w:val="00785D6B"/>
    <w:rsid w:val="0078624D"/>
    <w:rsid w:val="0078685D"/>
    <w:rsid w:val="007876A9"/>
    <w:rsid w:val="00787E53"/>
    <w:rsid w:val="007900C0"/>
    <w:rsid w:val="00790D59"/>
    <w:rsid w:val="00791520"/>
    <w:rsid w:val="00791FDC"/>
    <w:rsid w:val="00792FC4"/>
    <w:rsid w:val="007930DF"/>
    <w:rsid w:val="007935FF"/>
    <w:rsid w:val="00795179"/>
    <w:rsid w:val="00795DE2"/>
    <w:rsid w:val="00796891"/>
    <w:rsid w:val="00796B42"/>
    <w:rsid w:val="00796EBE"/>
    <w:rsid w:val="007974A0"/>
    <w:rsid w:val="00797538"/>
    <w:rsid w:val="00797633"/>
    <w:rsid w:val="0079775E"/>
    <w:rsid w:val="00797F7B"/>
    <w:rsid w:val="007A02E1"/>
    <w:rsid w:val="007A0ABB"/>
    <w:rsid w:val="007A2184"/>
    <w:rsid w:val="007A22FD"/>
    <w:rsid w:val="007A2E96"/>
    <w:rsid w:val="007A2F60"/>
    <w:rsid w:val="007A3589"/>
    <w:rsid w:val="007A3918"/>
    <w:rsid w:val="007A7046"/>
    <w:rsid w:val="007A773D"/>
    <w:rsid w:val="007A7D13"/>
    <w:rsid w:val="007B1C7F"/>
    <w:rsid w:val="007B4B1D"/>
    <w:rsid w:val="007B6321"/>
    <w:rsid w:val="007B6971"/>
    <w:rsid w:val="007B7094"/>
    <w:rsid w:val="007B7C10"/>
    <w:rsid w:val="007C05BB"/>
    <w:rsid w:val="007C0956"/>
    <w:rsid w:val="007C2821"/>
    <w:rsid w:val="007C2B2B"/>
    <w:rsid w:val="007C40A3"/>
    <w:rsid w:val="007C41B5"/>
    <w:rsid w:val="007C4FD2"/>
    <w:rsid w:val="007C53C4"/>
    <w:rsid w:val="007C576E"/>
    <w:rsid w:val="007C6D25"/>
    <w:rsid w:val="007C766F"/>
    <w:rsid w:val="007C7685"/>
    <w:rsid w:val="007D04EB"/>
    <w:rsid w:val="007D0DD2"/>
    <w:rsid w:val="007D0FD5"/>
    <w:rsid w:val="007D15C5"/>
    <w:rsid w:val="007D17FD"/>
    <w:rsid w:val="007D2132"/>
    <w:rsid w:val="007D2204"/>
    <w:rsid w:val="007D37D7"/>
    <w:rsid w:val="007D55E9"/>
    <w:rsid w:val="007D579B"/>
    <w:rsid w:val="007D6AAA"/>
    <w:rsid w:val="007D6D62"/>
    <w:rsid w:val="007E04EB"/>
    <w:rsid w:val="007E0BC9"/>
    <w:rsid w:val="007E1BE9"/>
    <w:rsid w:val="007E2956"/>
    <w:rsid w:val="007E2970"/>
    <w:rsid w:val="007E3E82"/>
    <w:rsid w:val="007E5C68"/>
    <w:rsid w:val="007E5F27"/>
    <w:rsid w:val="007E661E"/>
    <w:rsid w:val="007E6720"/>
    <w:rsid w:val="007E6CE0"/>
    <w:rsid w:val="007E7B88"/>
    <w:rsid w:val="007F04B2"/>
    <w:rsid w:val="007F1789"/>
    <w:rsid w:val="007F1C82"/>
    <w:rsid w:val="007F2F02"/>
    <w:rsid w:val="007F4BCA"/>
    <w:rsid w:val="007F5030"/>
    <w:rsid w:val="007F56E6"/>
    <w:rsid w:val="007F5BC9"/>
    <w:rsid w:val="007F5D5D"/>
    <w:rsid w:val="007F6C59"/>
    <w:rsid w:val="007F6D0F"/>
    <w:rsid w:val="007F74BC"/>
    <w:rsid w:val="008045F5"/>
    <w:rsid w:val="008053BE"/>
    <w:rsid w:val="008076E0"/>
    <w:rsid w:val="00810FD8"/>
    <w:rsid w:val="0081112E"/>
    <w:rsid w:val="0081169E"/>
    <w:rsid w:val="00813292"/>
    <w:rsid w:val="00813FD4"/>
    <w:rsid w:val="00814498"/>
    <w:rsid w:val="00814AA2"/>
    <w:rsid w:val="00815741"/>
    <w:rsid w:val="00815D62"/>
    <w:rsid w:val="00816153"/>
    <w:rsid w:val="00816609"/>
    <w:rsid w:val="00816F6C"/>
    <w:rsid w:val="00817611"/>
    <w:rsid w:val="00817EF1"/>
    <w:rsid w:val="00820244"/>
    <w:rsid w:val="00820749"/>
    <w:rsid w:val="00820CD2"/>
    <w:rsid w:val="008211D8"/>
    <w:rsid w:val="008215FD"/>
    <w:rsid w:val="00821727"/>
    <w:rsid w:val="00821C42"/>
    <w:rsid w:val="00822943"/>
    <w:rsid w:val="00822984"/>
    <w:rsid w:val="00824483"/>
    <w:rsid w:val="0082453A"/>
    <w:rsid w:val="008257AE"/>
    <w:rsid w:val="00826A22"/>
    <w:rsid w:val="00827550"/>
    <w:rsid w:val="0082769C"/>
    <w:rsid w:val="00831946"/>
    <w:rsid w:val="008325FD"/>
    <w:rsid w:val="00833057"/>
    <w:rsid w:val="008335D9"/>
    <w:rsid w:val="0083440B"/>
    <w:rsid w:val="008345EB"/>
    <w:rsid w:val="00834628"/>
    <w:rsid w:val="00834ABE"/>
    <w:rsid w:val="008353BE"/>
    <w:rsid w:val="00835DA8"/>
    <w:rsid w:val="00836069"/>
    <w:rsid w:val="0083636D"/>
    <w:rsid w:val="00836C4F"/>
    <w:rsid w:val="00836EFB"/>
    <w:rsid w:val="00841B55"/>
    <w:rsid w:val="008426B2"/>
    <w:rsid w:val="00842E43"/>
    <w:rsid w:val="00843A9F"/>
    <w:rsid w:val="00844360"/>
    <w:rsid w:val="008443F9"/>
    <w:rsid w:val="00844D84"/>
    <w:rsid w:val="008455B5"/>
    <w:rsid w:val="00845894"/>
    <w:rsid w:val="00846B67"/>
    <w:rsid w:val="0084717B"/>
    <w:rsid w:val="00847702"/>
    <w:rsid w:val="008479D0"/>
    <w:rsid w:val="00850392"/>
    <w:rsid w:val="0085128C"/>
    <w:rsid w:val="0085169F"/>
    <w:rsid w:val="00852A2E"/>
    <w:rsid w:val="00852DAB"/>
    <w:rsid w:val="008538E4"/>
    <w:rsid w:val="00855205"/>
    <w:rsid w:val="00855B19"/>
    <w:rsid w:val="00856813"/>
    <w:rsid w:val="0085689E"/>
    <w:rsid w:val="00856BC8"/>
    <w:rsid w:val="00857E01"/>
    <w:rsid w:val="00857EFF"/>
    <w:rsid w:val="00862D8B"/>
    <w:rsid w:val="008640C7"/>
    <w:rsid w:val="00864438"/>
    <w:rsid w:val="00865785"/>
    <w:rsid w:val="00866D6E"/>
    <w:rsid w:val="00867408"/>
    <w:rsid w:val="008703C0"/>
    <w:rsid w:val="008718A4"/>
    <w:rsid w:val="00873AA6"/>
    <w:rsid w:val="00873CCA"/>
    <w:rsid w:val="00873DA0"/>
    <w:rsid w:val="00874095"/>
    <w:rsid w:val="008741FF"/>
    <w:rsid w:val="008742B9"/>
    <w:rsid w:val="0087499C"/>
    <w:rsid w:val="008750B8"/>
    <w:rsid w:val="008763E0"/>
    <w:rsid w:val="0087776A"/>
    <w:rsid w:val="00880162"/>
    <w:rsid w:val="0088111D"/>
    <w:rsid w:val="008818C3"/>
    <w:rsid w:val="0088312F"/>
    <w:rsid w:val="00884399"/>
    <w:rsid w:val="00884C7D"/>
    <w:rsid w:val="00885627"/>
    <w:rsid w:val="00886658"/>
    <w:rsid w:val="008875B7"/>
    <w:rsid w:val="008878BA"/>
    <w:rsid w:val="00887EFB"/>
    <w:rsid w:val="00892104"/>
    <w:rsid w:val="008924CF"/>
    <w:rsid w:val="00892D05"/>
    <w:rsid w:val="00893376"/>
    <w:rsid w:val="00893D11"/>
    <w:rsid w:val="008948AF"/>
    <w:rsid w:val="00894D97"/>
    <w:rsid w:val="00895291"/>
    <w:rsid w:val="008954AA"/>
    <w:rsid w:val="008957A1"/>
    <w:rsid w:val="008966AD"/>
    <w:rsid w:val="00897557"/>
    <w:rsid w:val="008A208D"/>
    <w:rsid w:val="008A2543"/>
    <w:rsid w:val="008A2921"/>
    <w:rsid w:val="008A3282"/>
    <w:rsid w:val="008A33F9"/>
    <w:rsid w:val="008A3836"/>
    <w:rsid w:val="008A6165"/>
    <w:rsid w:val="008A7C95"/>
    <w:rsid w:val="008B0512"/>
    <w:rsid w:val="008B09B3"/>
    <w:rsid w:val="008B1505"/>
    <w:rsid w:val="008B156B"/>
    <w:rsid w:val="008B1644"/>
    <w:rsid w:val="008B22E5"/>
    <w:rsid w:val="008B3690"/>
    <w:rsid w:val="008B422E"/>
    <w:rsid w:val="008B442D"/>
    <w:rsid w:val="008B46C7"/>
    <w:rsid w:val="008B46EE"/>
    <w:rsid w:val="008B6DB5"/>
    <w:rsid w:val="008B778B"/>
    <w:rsid w:val="008C030A"/>
    <w:rsid w:val="008C0E20"/>
    <w:rsid w:val="008C1982"/>
    <w:rsid w:val="008C245F"/>
    <w:rsid w:val="008C3823"/>
    <w:rsid w:val="008C69F8"/>
    <w:rsid w:val="008C7463"/>
    <w:rsid w:val="008C7836"/>
    <w:rsid w:val="008D11B0"/>
    <w:rsid w:val="008D2D21"/>
    <w:rsid w:val="008D3152"/>
    <w:rsid w:val="008D34B8"/>
    <w:rsid w:val="008D3924"/>
    <w:rsid w:val="008D3C3E"/>
    <w:rsid w:val="008D4516"/>
    <w:rsid w:val="008D4E0C"/>
    <w:rsid w:val="008D6C8B"/>
    <w:rsid w:val="008D72BA"/>
    <w:rsid w:val="008E0C69"/>
    <w:rsid w:val="008E0F4B"/>
    <w:rsid w:val="008E1CBB"/>
    <w:rsid w:val="008E1E64"/>
    <w:rsid w:val="008E2F0E"/>
    <w:rsid w:val="008E33B2"/>
    <w:rsid w:val="008E4ACE"/>
    <w:rsid w:val="008E53CD"/>
    <w:rsid w:val="008E67D0"/>
    <w:rsid w:val="008E7311"/>
    <w:rsid w:val="008E75E2"/>
    <w:rsid w:val="008F0655"/>
    <w:rsid w:val="008F13D2"/>
    <w:rsid w:val="008F213B"/>
    <w:rsid w:val="008F215F"/>
    <w:rsid w:val="008F41BE"/>
    <w:rsid w:val="008F5B58"/>
    <w:rsid w:val="008F5DE8"/>
    <w:rsid w:val="008F6BC2"/>
    <w:rsid w:val="008F6FCC"/>
    <w:rsid w:val="008F7BFE"/>
    <w:rsid w:val="008F7C05"/>
    <w:rsid w:val="00900071"/>
    <w:rsid w:val="0090045C"/>
    <w:rsid w:val="00900CF0"/>
    <w:rsid w:val="00901336"/>
    <w:rsid w:val="009030C8"/>
    <w:rsid w:val="00903BEA"/>
    <w:rsid w:val="009040DB"/>
    <w:rsid w:val="00904178"/>
    <w:rsid w:val="009043F1"/>
    <w:rsid w:val="009047F3"/>
    <w:rsid w:val="00904E2C"/>
    <w:rsid w:val="00904F85"/>
    <w:rsid w:val="00905EFE"/>
    <w:rsid w:val="0090653E"/>
    <w:rsid w:val="00906DEB"/>
    <w:rsid w:val="00906E2A"/>
    <w:rsid w:val="00907127"/>
    <w:rsid w:val="009075AB"/>
    <w:rsid w:val="00910351"/>
    <w:rsid w:val="009110A9"/>
    <w:rsid w:val="00911271"/>
    <w:rsid w:val="00914193"/>
    <w:rsid w:val="009141E2"/>
    <w:rsid w:val="009146C8"/>
    <w:rsid w:val="00914C6C"/>
    <w:rsid w:val="0091553D"/>
    <w:rsid w:val="009216EF"/>
    <w:rsid w:val="009223A2"/>
    <w:rsid w:val="00922680"/>
    <w:rsid w:val="00922897"/>
    <w:rsid w:val="00922DCA"/>
    <w:rsid w:val="00922E6A"/>
    <w:rsid w:val="00924196"/>
    <w:rsid w:val="00924238"/>
    <w:rsid w:val="00925484"/>
    <w:rsid w:val="0092571F"/>
    <w:rsid w:val="009264AB"/>
    <w:rsid w:val="00926C42"/>
    <w:rsid w:val="00927664"/>
    <w:rsid w:val="00927A67"/>
    <w:rsid w:val="009300CF"/>
    <w:rsid w:val="009303B6"/>
    <w:rsid w:val="0093092D"/>
    <w:rsid w:val="00930EBD"/>
    <w:rsid w:val="00931387"/>
    <w:rsid w:val="009313D6"/>
    <w:rsid w:val="00931A15"/>
    <w:rsid w:val="0093404C"/>
    <w:rsid w:val="009340EA"/>
    <w:rsid w:val="009343BA"/>
    <w:rsid w:val="009376B5"/>
    <w:rsid w:val="009418FE"/>
    <w:rsid w:val="00943636"/>
    <w:rsid w:val="0094616E"/>
    <w:rsid w:val="00946399"/>
    <w:rsid w:val="00946C5A"/>
    <w:rsid w:val="00947799"/>
    <w:rsid w:val="0095006A"/>
    <w:rsid w:val="009506DB"/>
    <w:rsid w:val="00950BDE"/>
    <w:rsid w:val="009515A3"/>
    <w:rsid w:val="009533FB"/>
    <w:rsid w:val="00953DAB"/>
    <w:rsid w:val="00954057"/>
    <w:rsid w:val="009559D4"/>
    <w:rsid w:val="0095666C"/>
    <w:rsid w:val="0095741E"/>
    <w:rsid w:val="00957A0C"/>
    <w:rsid w:val="00957C9F"/>
    <w:rsid w:val="00961652"/>
    <w:rsid w:val="009618B7"/>
    <w:rsid w:val="00962391"/>
    <w:rsid w:val="009627D4"/>
    <w:rsid w:val="00962D9F"/>
    <w:rsid w:val="00963C11"/>
    <w:rsid w:val="00963DF5"/>
    <w:rsid w:val="00963EAE"/>
    <w:rsid w:val="009640BC"/>
    <w:rsid w:val="0096598E"/>
    <w:rsid w:val="00965DBB"/>
    <w:rsid w:val="00967C64"/>
    <w:rsid w:val="009708A3"/>
    <w:rsid w:val="009709CC"/>
    <w:rsid w:val="009727D2"/>
    <w:rsid w:val="00972E05"/>
    <w:rsid w:val="00973791"/>
    <w:rsid w:val="00973F0A"/>
    <w:rsid w:val="009740A7"/>
    <w:rsid w:val="00974414"/>
    <w:rsid w:val="0097497B"/>
    <w:rsid w:val="00974F94"/>
    <w:rsid w:val="0097530D"/>
    <w:rsid w:val="00975426"/>
    <w:rsid w:val="00975DD2"/>
    <w:rsid w:val="00976050"/>
    <w:rsid w:val="0097636C"/>
    <w:rsid w:val="00980027"/>
    <w:rsid w:val="009801F6"/>
    <w:rsid w:val="00982753"/>
    <w:rsid w:val="00982F29"/>
    <w:rsid w:val="009840C0"/>
    <w:rsid w:val="009840C9"/>
    <w:rsid w:val="009840FB"/>
    <w:rsid w:val="00985866"/>
    <w:rsid w:val="009859C9"/>
    <w:rsid w:val="00985C35"/>
    <w:rsid w:val="009876C6"/>
    <w:rsid w:val="0098793E"/>
    <w:rsid w:val="009879AF"/>
    <w:rsid w:val="00987C7D"/>
    <w:rsid w:val="00987FB0"/>
    <w:rsid w:val="00987FD5"/>
    <w:rsid w:val="0099064A"/>
    <w:rsid w:val="00990793"/>
    <w:rsid w:val="009924C9"/>
    <w:rsid w:val="0099254E"/>
    <w:rsid w:val="00992EAF"/>
    <w:rsid w:val="009946EC"/>
    <w:rsid w:val="00994CFE"/>
    <w:rsid w:val="009952ED"/>
    <w:rsid w:val="009953ED"/>
    <w:rsid w:val="00995419"/>
    <w:rsid w:val="0099556A"/>
    <w:rsid w:val="009955E6"/>
    <w:rsid w:val="00995662"/>
    <w:rsid w:val="009959A8"/>
    <w:rsid w:val="00996009"/>
    <w:rsid w:val="00997A58"/>
    <w:rsid w:val="009A0258"/>
    <w:rsid w:val="009A22F4"/>
    <w:rsid w:val="009A25CC"/>
    <w:rsid w:val="009A2BC4"/>
    <w:rsid w:val="009A39C4"/>
    <w:rsid w:val="009A3B01"/>
    <w:rsid w:val="009A3D52"/>
    <w:rsid w:val="009A50EC"/>
    <w:rsid w:val="009A53BB"/>
    <w:rsid w:val="009A55A7"/>
    <w:rsid w:val="009A60EA"/>
    <w:rsid w:val="009A65C4"/>
    <w:rsid w:val="009A68FA"/>
    <w:rsid w:val="009B00C7"/>
    <w:rsid w:val="009B00E9"/>
    <w:rsid w:val="009B0BFD"/>
    <w:rsid w:val="009B1CE7"/>
    <w:rsid w:val="009B1EEF"/>
    <w:rsid w:val="009B23B2"/>
    <w:rsid w:val="009B261F"/>
    <w:rsid w:val="009B2834"/>
    <w:rsid w:val="009B2C7E"/>
    <w:rsid w:val="009B320F"/>
    <w:rsid w:val="009B4906"/>
    <w:rsid w:val="009B5740"/>
    <w:rsid w:val="009B60BD"/>
    <w:rsid w:val="009B6532"/>
    <w:rsid w:val="009C0721"/>
    <w:rsid w:val="009C2FBD"/>
    <w:rsid w:val="009C41AC"/>
    <w:rsid w:val="009C48BB"/>
    <w:rsid w:val="009C6F54"/>
    <w:rsid w:val="009D1E9A"/>
    <w:rsid w:val="009D2332"/>
    <w:rsid w:val="009D2394"/>
    <w:rsid w:val="009D2E18"/>
    <w:rsid w:val="009D3119"/>
    <w:rsid w:val="009D358E"/>
    <w:rsid w:val="009D3AEA"/>
    <w:rsid w:val="009D3D3F"/>
    <w:rsid w:val="009D4154"/>
    <w:rsid w:val="009D49AD"/>
    <w:rsid w:val="009D7389"/>
    <w:rsid w:val="009D75BB"/>
    <w:rsid w:val="009D7795"/>
    <w:rsid w:val="009D7D9C"/>
    <w:rsid w:val="009D7E63"/>
    <w:rsid w:val="009E0022"/>
    <w:rsid w:val="009E00FD"/>
    <w:rsid w:val="009E0E39"/>
    <w:rsid w:val="009E15D8"/>
    <w:rsid w:val="009E171F"/>
    <w:rsid w:val="009E21AD"/>
    <w:rsid w:val="009E25E9"/>
    <w:rsid w:val="009E3388"/>
    <w:rsid w:val="009E39E1"/>
    <w:rsid w:val="009E3FC6"/>
    <w:rsid w:val="009E514A"/>
    <w:rsid w:val="009E5A7B"/>
    <w:rsid w:val="009E5E4F"/>
    <w:rsid w:val="009E5FBF"/>
    <w:rsid w:val="009E698C"/>
    <w:rsid w:val="009E6E28"/>
    <w:rsid w:val="009E7912"/>
    <w:rsid w:val="009F0AD3"/>
    <w:rsid w:val="009F2691"/>
    <w:rsid w:val="009F2928"/>
    <w:rsid w:val="009F2FBC"/>
    <w:rsid w:val="009F5149"/>
    <w:rsid w:val="009F58FC"/>
    <w:rsid w:val="009F6140"/>
    <w:rsid w:val="009F6A98"/>
    <w:rsid w:val="009F7D5C"/>
    <w:rsid w:val="00A0076F"/>
    <w:rsid w:val="00A019E2"/>
    <w:rsid w:val="00A03309"/>
    <w:rsid w:val="00A03D0D"/>
    <w:rsid w:val="00A04E7A"/>
    <w:rsid w:val="00A050D8"/>
    <w:rsid w:val="00A06100"/>
    <w:rsid w:val="00A06FD7"/>
    <w:rsid w:val="00A07158"/>
    <w:rsid w:val="00A07794"/>
    <w:rsid w:val="00A07F78"/>
    <w:rsid w:val="00A07FA9"/>
    <w:rsid w:val="00A131F8"/>
    <w:rsid w:val="00A13DCD"/>
    <w:rsid w:val="00A13F93"/>
    <w:rsid w:val="00A14E8D"/>
    <w:rsid w:val="00A1520E"/>
    <w:rsid w:val="00A1619F"/>
    <w:rsid w:val="00A17289"/>
    <w:rsid w:val="00A17D19"/>
    <w:rsid w:val="00A205A1"/>
    <w:rsid w:val="00A211EF"/>
    <w:rsid w:val="00A217CC"/>
    <w:rsid w:val="00A22D5D"/>
    <w:rsid w:val="00A23A53"/>
    <w:rsid w:val="00A23F11"/>
    <w:rsid w:val="00A25701"/>
    <w:rsid w:val="00A30607"/>
    <w:rsid w:val="00A315C2"/>
    <w:rsid w:val="00A31796"/>
    <w:rsid w:val="00A3180B"/>
    <w:rsid w:val="00A32132"/>
    <w:rsid w:val="00A32B78"/>
    <w:rsid w:val="00A332BC"/>
    <w:rsid w:val="00A33788"/>
    <w:rsid w:val="00A35A59"/>
    <w:rsid w:val="00A37B3A"/>
    <w:rsid w:val="00A401AD"/>
    <w:rsid w:val="00A4054D"/>
    <w:rsid w:val="00A40C5D"/>
    <w:rsid w:val="00A41207"/>
    <w:rsid w:val="00A423D0"/>
    <w:rsid w:val="00A437F2"/>
    <w:rsid w:val="00A43986"/>
    <w:rsid w:val="00A44DE2"/>
    <w:rsid w:val="00A460C8"/>
    <w:rsid w:val="00A461D4"/>
    <w:rsid w:val="00A464BA"/>
    <w:rsid w:val="00A46C5F"/>
    <w:rsid w:val="00A50562"/>
    <w:rsid w:val="00A51088"/>
    <w:rsid w:val="00A52534"/>
    <w:rsid w:val="00A55987"/>
    <w:rsid w:val="00A55F39"/>
    <w:rsid w:val="00A5737A"/>
    <w:rsid w:val="00A57E96"/>
    <w:rsid w:val="00A608C8"/>
    <w:rsid w:val="00A6154E"/>
    <w:rsid w:val="00A62A06"/>
    <w:rsid w:val="00A642D0"/>
    <w:rsid w:val="00A6465E"/>
    <w:rsid w:val="00A64773"/>
    <w:rsid w:val="00A64E54"/>
    <w:rsid w:val="00A667D9"/>
    <w:rsid w:val="00A70684"/>
    <w:rsid w:val="00A70795"/>
    <w:rsid w:val="00A72C9E"/>
    <w:rsid w:val="00A74CDE"/>
    <w:rsid w:val="00A75D1E"/>
    <w:rsid w:val="00A76B48"/>
    <w:rsid w:val="00A76FD6"/>
    <w:rsid w:val="00A8269C"/>
    <w:rsid w:val="00A8348C"/>
    <w:rsid w:val="00A85614"/>
    <w:rsid w:val="00A86F25"/>
    <w:rsid w:val="00A8772B"/>
    <w:rsid w:val="00A90906"/>
    <w:rsid w:val="00A90B64"/>
    <w:rsid w:val="00A91364"/>
    <w:rsid w:val="00A91CB6"/>
    <w:rsid w:val="00A92196"/>
    <w:rsid w:val="00A9244B"/>
    <w:rsid w:val="00A9290F"/>
    <w:rsid w:val="00A92C69"/>
    <w:rsid w:val="00A93FBB"/>
    <w:rsid w:val="00A942D5"/>
    <w:rsid w:val="00A942FF"/>
    <w:rsid w:val="00A94AC7"/>
    <w:rsid w:val="00A9566B"/>
    <w:rsid w:val="00A960C6"/>
    <w:rsid w:val="00A96400"/>
    <w:rsid w:val="00A966AD"/>
    <w:rsid w:val="00A96D77"/>
    <w:rsid w:val="00A97540"/>
    <w:rsid w:val="00A97992"/>
    <w:rsid w:val="00AA2D9E"/>
    <w:rsid w:val="00AA427C"/>
    <w:rsid w:val="00AA4B4D"/>
    <w:rsid w:val="00AA4F1B"/>
    <w:rsid w:val="00AA570C"/>
    <w:rsid w:val="00AA59F4"/>
    <w:rsid w:val="00AA5B45"/>
    <w:rsid w:val="00AA6875"/>
    <w:rsid w:val="00AA74D7"/>
    <w:rsid w:val="00AB0259"/>
    <w:rsid w:val="00AB1AA2"/>
    <w:rsid w:val="00AB292F"/>
    <w:rsid w:val="00AB3D6C"/>
    <w:rsid w:val="00AB4EA3"/>
    <w:rsid w:val="00AB4EED"/>
    <w:rsid w:val="00AB4FC8"/>
    <w:rsid w:val="00AB6B69"/>
    <w:rsid w:val="00AC0D10"/>
    <w:rsid w:val="00AC19AC"/>
    <w:rsid w:val="00AC1A6B"/>
    <w:rsid w:val="00AC1FDA"/>
    <w:rsid w:val="00AC2A82"/>
    <w:rsid w:val="00AC4238"/>
    <w:rsid w:val="00AC5253"/>
    <w:rsid w:val="00AC6A68"/>
    <w:rsid w:val="00AC7244"/>
    <w:rsid w:val="00AC7464"/>
    <w:rsid w:val="00AD04F9"/>
    <w:rsid w:val="00AD117D"/>
    <w:rsid w:val="00AD1E91"/>
    <w:rsid w:val="00AD1F22"/>
    <w:rsid w:val="00AD3B4B"/>
    <w:rsid w:val="00AD4CCD"/>
    <w:rsid w:val="00AD67EF"/>
    <w:rsid w:val="00AD7ABA"/>
    <w:rsid w:val="00AD7B7D"/>
    <w:rsid w:val="00AD7C61"/>
    <w:rsid w:val="00AE017D"/>
    <w:rsid w:val="00AE120E"/>
    <w:rsid w:val="00AE15C0"/>
    <w:rsid w:val="00AE19EB"/>
    <w:rsid w:val="00AE1A75"/>
    <w:rsid w:val="00AE1E05"/>
    <w:rsid w:val="00AE34C9"/>
    <w:rsid w:val="00AE354C"/>
    <w:rsid w:val="00AE3F92"/>
    <w:rsid w:val="00AE50A4"/>
    <w:rsid w:val="00AE7117"/>
    <w:rsid w:val="00AE7A66"/>
    <w:rsid w:val="00AF00AE"/>
    <w:rsid w:val="00AF04FA"/>
    <w:rsid w:val="00AF0ADC"/>
    <w:rsid w:val="00AF1D61"/>
    <w:rsid w:val="00AF1EE9"/>
    <w:rsid w:val="00AF20C5"/>
    <w:rsid w:val="00AF264C"/>
    <w:rsid w:val="00AF2BB6"/>
    <w:rsid w:val="00AF4C61"/>
    <w:rsid w:val="00AF4D7F"/>
    <w:rsid w:val="00AF6562"/>
    <w:rsid w:val="00AF6A54"/>
    <w:rsid w:val="00AF7BA2"/>
    <w:rsid w:val="00AF7C2B"/>
    <w:rsid w:val="00B00E3A"/>
    <w:rsid w:val="00B01675"/>
    <w:rsid w:val="00B01795"/>
    <w:rsid w:val="00B036DC"/>
    <w:rsid w:val="00B03D01"/>
    <w:rsid w:val="00B0464B"/>
    <w:rsid w:val="00B0511B"/>
    <w:rsid w:val="00B05409"/>
    <w:rsid w:val="00B06A38"/>
    <w:rsid w:val="00B100D0"/>
    <w:rsid w:val="00B12416"/>
    <w:rsid w:val="00B1344E"/>
    <w:rsid w:val="00B13CD1"/>
    <w:rsid w:val="00B14557"/>
    <w:rsid w:val="00B1513B"/>
    <w:rsid w:val="00B163FB"/>
    <w:rsid w:val="00B168D1"/>
    <w:rsid w:val="00B169F4"/>
    <w:rsid w:val="00B17088"/>
    <w:rsid w:val="00B17C85"/>
    <w:rsid w:val="00B17D40"/>
    <w:rsid w:val="00B17E4D"/>
    <w:rsid w:val="00B202F4"/>
    <w:rsid w:val="00B20E78"/>
    <w:rsid w:val="00B21AAB"/>
    <w:rsid w:val="00B2237A"/>
    <w:rsid w:val="00B22A2F"/>
    <w:rsid w:val="00B236CE"/>
    <w:rsid w:val="00B23D49"/>
    <w:rsid w:val="00B23EF1"/>
    <w:rsid w:val="00B249FB"/>
    <w:rsid w:val="00B269B6"/>
    <w:rsid w:val="00B272CC"/>
    <w:rsid w:val="00B27919"/>
    <w:rsid w:val="00B27957"/>
    <w:rsid w:val="00B30235"/>
    <w:rsid w:val="00B307CF"/>
    <w:rsid w:val="00B3257F"/>
    <w:rsid w:val="00B338AD"/>
    <w:rsid w:val="00B338F6"/>
    <w:rsid w:val="00B3427D"/>
    <w:rsid w:val="00B363A1"/>
    <w:rsid w:val="00B36523"/>
    <w:rsid w:val="00B370F0"/>
    <w:rsid w:val="00B3791D"/>
    <w:rsid w:val="00B412DD"/>
    <w:rsid w:val="00B42A5E"/>
    <w:rsid w:val="00B42F96"/>
    <w:rsid w:val="00B434BD"/>
    <w:rsid w:val="00B435A4"/>
    <w:rsid w:val="00B44AF0"/>
    <w:rsid w:val="00B44AFD"/>
    <w:rsid w:val="00B4541F"/>
    <w:rsid w:val="00B45483"/>
    <w:rsid w:val="00B45D7B"/>
    <w:rsid w:val="00B45F02"/>
    <w:rsid w:val="00B46622"/>
    <w:rsid w:val="00B46850"/>
    <w:rsid w:val="00B47665"/>
    <w:rsid w:val="00B47D27"/>
    <w:rsid w:val="00B5176F"/>
    <w:rsid w:val="00B519F5"/>
    <w:rsid w:val="00B51FFA"/>
    <w:rsid w:val="00B5313E"/>
    <w:rsid w:val="00B53433"/>
    <w:rsid w:val="00B53E1E"/>
    <w:rsid w:val="00B54953"/>
    <w:rsid w:val="00B55F0A"/>
    <w:rsid w:val="00B5604E"/>
    <w:rsid w:val="00B5624A"/>
    <w:rsid w:val="00B56A58"/>
    <w:rsid w:val="00B57859"/>
    <w:rsid w:val="00B578BA"/>
    <w:rsid w:val="00B57D34"/>
    <w:rsid w:val="00B60AAB"/>
    <w:rsid w:val="00B6133A"/>
    <w:rsid w:val="00B61922"/>
    <w:rsid w:val="00B623CC"/>
    <w:rsid w:val="00B631DA"/>
    <w:rsid w:val="00B63E57"/>
    <w:rsid w:val="00B6426B"/>
    <w:rsid w:val="00B66603"/>
    <w:rsid w:val="00B67B0A"/>
    <w:rsid w:val="00B700B4"/>
    <w:rsid w:val="00B701A9"/>
    <w:rsid w:val="00B70876"/>
    <w:rsid w:val="00B70F7A"/>
    <w:rsid w:val="00B714B2"/>
    <w:rsid w:val="00B71713"/>
    <w:rsid w:val="00B74B19"/>
    <w:rsid w:val="00B7504C"/>
    <w:rsid w:val="00B76988"/>
    <w:rsid w:val="00B77770"/>
    <w:rsid w:val="00B80CD9"/>
    <w:rsid w:val="00B814EC"/>
    <w:rsid w:val="00B82215"/>
    <w:rsid w:val="00B82B39"/>
    <w:rsid w:val="00B8307B"/>
    <w:rsid w:val="00B830A1"/>
    <w:rsid w:val="00B8335C"/>
    <w:rsid w:val="00B8432C"/>
    <w:rsid w:val="00B847E5"/>
    <w:rsid w:val="00B84857"/>
    <w:rsid w:val="00B84A5C"/>
    <w:rsid w:val="00B8561E"/>
    <w:rsid w:val="00B870BC"/>
    <w:rsid w:val="00B875C3"/>
    <w:rsid w:val="00B87ED1"/>
    <w:rsid w:val="00B9025F"/>
    <w:rsid w:val="00B90914"/>
    <w:rsid w:val="00B91057"/>
    <w:rsid w:val="00B91FA8"/>
    <w:rsid w:val="00B93360"/>
    <w:rsid w:val="00B94089"/>
    <w:rsid w:val="00B94403"/>
    <w:rsid w:val="00B950AD"/>
    <w:rsid w:val="00B953DB"/>
    <w:rsid w:val="00B9599A"/>
    <w:rsid w:val="00B95DA5"/>
    <w:rsid w:val="00B96047"/>
    <w:rsid w:val="00B97312"/>
    <w:rsid w:val="00B973B1"/>
    <w:rsid w:val="00B977BB"/>
    <w:rsid w:val="00B97BED"/>
    <w:rsid w:val="00B97D01"/>
    <w:rsid w:val="00BA0A63"/>
    <w:rsid w:val="00BA2046"/>
    <w:rsid w:val="00BA2DEA"/>
    <w:rsid w:val="00BA300B"/>
    <w:rsid w:val="00BA38D1"/>
    <w:rsid w:val="00BA52FA"/>
    <w:rsid w:val="00BA5C56"/>
    <w:rsid w:val="00BA5FE8"/>
    <w:rsid w:val="00BA6045"/>
    <w:rsid w:val="00BA634D"/>
    <w:rsid w:val="00BA7008"/>
    <w:rsid w:val="00BA7510"/>
    <w:rsid w:val="00BA7ABF"/>
    <w:rsid w:val="00BA7AF3"/>
    <w:rsid w:val="00BB1506"/>
    <w:rsid w:val="00BB2693"/>
    <w:rsid w:val="00BB3F2C"/>
    <w:rsid w:val="00BB525A"/>
    <w:rsid w:val="00BB5B3C"/>
    <w:rsid w:val="00BB5F3B"/>
    <w:rsid w:val="00BB7869"/>
    <w:rsid w:val="00BB7BC7"/>
    <w:rsid w:val="00BC08A4"/>
    <w:rsid w:val="00BC1E80"/>
    <w:rsid w:val="00BC2931"/>
    <w:rsid w:val="00BC402C"/>
    <w:rsid w:val="00BC4939"/>
    <w:rsid w:val="00BC4B5C"/>
    <w:rsid w:val="00BC5087"/>
    <w:rsid w:val="00BC535C"/>
    <w:rsid w:val="00BC557B"/>
    <w:rsid w:val="00BC59F5"/>
    <w:rsid w:val="00BC62B1"/>
    <w:rsid w:val="00BC6EEE"/>
    <w:rsid w:val="00BC779A"/>
    <w:rsid w:val="00BD0589"/>
    <w:rsid w:val="00BD171F"/>
    <w:rsid w:val="00BD290F"/>
    <w:rsid w:val="00BD2CAC"/>
    <w:rsid w:val="00BD392B"/>
    <w:rsid w:val="00BD3C44"/>
    <w:rsid w:val="00BD4BDE"/>
    <w:rsid w:val="00BD526B"/>
    <w:rsid w:val="00BD67CE"/>
    <w:rsid w:val="00BD7DC0"/>
    <w:rsid w:val="00BE018E"/>
    <w:rsid w:val="00BE0E11"/>
    <w:rsid w:val="00BE0E58"/>
    <w:rsid w:val="00BE2CB7"/>
    <w:rsid w:val="00BE369F"/>
    <w:rsid w:val="00BE47ED"/>
    <w:rsid w:val="00BE68C2"/>
    <w:rsid w:val="00BE7E5D"/>
    <w:rsid w:val="00BE7FB3"/>
    <w:rsid w:val="00BF0391"/>
    <w:rsid w:val="00BF1FE2"/>
    <w:rsid w:val="00BF2471"/>
    <w:rsid w:val="00BF3998"/>
    <w:rsid w:val="00BF41FA"/>
    <w:rsid w:val="00BF4870"/>
    <w:rsid w:val="00BF48D6"/>
    <w:rsid w:val="00BF6186"/>
    <w:rsid w:val="00BF727D"/>
    <w:rsid w:val="00BF79CF"/>
    <w:rsid w:val="00C00D71"/>
    <w:rsid w:val="00C01010"/>
    <w:rsid w:val="00C01D5E"/>
    <w:rsid w:val="00C02ACE"/>
    <w:rsid w:val="00C03783"/>
    <w:rsid w:val="00C03CC3"/>
    <w:rsid w:val="00C05789"/>
    <w:rsid w:val="00C05C99"/>
    <w:rsid w:val="00C067F4"/>
    <w:rsid w:val="00C06824"/>
    <w:rsid w:val="00C07B4E"/>
    <w:rsid w:val="00C07DE5"/>
    <w:rsid w:val="00C10E2F"/>
    <w:rsid w:val="00C122B7"/>
    <w:rsid w:val="00C12396"/>
    <w:rsid w:val="00C12D19"/>
    <w:rsid w:val="00C13CCC"/>
    <w:rsid w:val="00C13F8E"/>
    <w:rsid w:val="00C1411C"/>
    <w:rsid w:val="00C1482A"/>
    <w:rsid w:val="00C15CC8"/>
    <w:rsid w:val="00C15D24"/>
    <w:rsid w:val="00C16084"/>
    <w:rsid w:val="00C16310"/>
    <w:rsid w:val="00C165BA"/>
    <w:rsid w:val="00C17973"/>
    <w:rsid w:val="00C20BE8"/>
    <w:rsid w:val="00C20C15"/>
    <w:rsid w:val="00C22224"/>
    <w:rsid w:val="00C223D1"/>
    <w:rsid w:val="00C22F01"/>
    <w:rsid w:val="00C22F57"/>
    <w:rsid w:val="00C23558"/>
    <w:rsid w:val="00C23750"/>
    <w:rsid w:val="00C240E0"/>
    <w:rsid w:val="00C2435F"/>
    <w:rsid w:val="00C250ED"/>
    <w:rsid w:val="00C253C4"/>
    <w:rsid w:val="00C25470"/>
    <w:rsid w:val="00C25D90"/>
    <w:rsid w:val="00C26560"/>
    <w:rsid w:val="00C26B35"/>
    <w:rsid w:val="00C276D7"/>
    <w:rsid w:val="00C300BF"/>
    <w:rsid w:val="00C302F7"/>
    <w:rsid w:val="00C312AF"/>
    <w:rsid w:val="00C31BF3"/>
    <w:rsid w:val="00C32097"/>
    <w:rsid w:val="00C3360C"/>
    <w:rsid w:val="00C3367A"/>
    <w:rsid w:val="00C3371E"/>
    <w:rsid w:val="00C33D19"/>
    <w:rsid w:val="00C35B10"/>
    <w:rsid w:val="00C36B7B"/>
    <w:rsid w:val="00C3771B"/>
    <w:rsid w:val="00C401DD"/>
    <w:rsid w:val="00C40287"/>
    <w:rsid w:val="00C40B43"/>
    <w:rsid w:val="00C40E34"/>
    <w:rsid w:val="00C40EF4"/>
    <w:rsid w:val="00C41B16"/>
    <w:rsid w:val="00C41B43"/>
    <w:rsid w:val="00C41D8F"/>
    <w:rsid w:val="00C42D83"/>
    <w:rsid w:val="00C4503E"/>
    <w:rsid w:val="00C45279"/>
    <w:rsid w:val="00C46539"/>
    <w:rsid w:val="00C46692"/>
    <w:rsid w:val="00C472D8"/>
    <w:rsid w:val="00C475AE"/>
    <w:rsid w:val="00C47668"/>
    <w:rsid w:val="00C500A8"/>
    <w:rsid w:val="00C50381"/>
    <w:rsid w:val="00C50A27"/>
    <w:rsid w:val="00C515C8"/>
    <w:rsid w:val="00C51B68"/>
    <w:rsid w:val="00C51DD8"/>
    <w:rsid w:val="00C51F10"/>
    <w:rsid w:val="00C51F9F"/>
    <w:rsid w:val="00C52BB5"/>
    <w:rsid w:val="00C535A4"/>
    <w:rsid w:val="00C537A6"/>
    <w:rsid w:val="00C5475D"/>
    <w:rsid w:val="00C55928"/>
    <w:rsid w:val="00C55982"/>
    <w:rsid w:val="00C562AA"/>
    <w:rsid w:val="00C56998"/>
    <w:rsid w:val="00C56C86"/>
    <w:rsid w:val="00C56CFF"/>
    <w:rsid w:val="00C57285"/>
    <w:rsid w:val="00C57571"/>
    <w:rsid w:val="00C5759E"/>
    <w:rsid w:val="00C57847"/>
    <w:rsid w:val="00C57D40"/>
    <w:rsid w:val="00C6147E"/>
    <w:rsid w:val="00C61887"/>
    <w:rsid w:val="00C62372"/>
    <w:rsid w:val="00C64DC5"/>
    <w:rsid w:val="00C71F26"/>
    <w:rsid w:val="00C72010"/>
    <w:rsid w:val="00C73A90"/>
    <w:rsid w:val="00C74314"/>
    <w:rsid w:val="00C74728"/>
    <w:rsid w:val="00C7538B"/>
    <w:rsid w:val="00C758E6"/>
    <w:rsid w:val="00C804FB"/>
    <w:rsid w:val="00C81A33"/>
    <w:rsid w:val="00C81C47"/>
    <w:rsid w:val="00C834F4"/>
    <w:rsid w:val="00C84392"/>
    <w:rsid w:val="00C84961"/>
    <w:rsid w:val="00C84FE6"/>
    <w:rsid w:val="00C8526B"/>
    <w:rsid w:val="00C865D4"/>
    <w:rsid w:val="00C86B81"/>
    <w:rsid w:val="00C90F2B"/>
    <w:rsid w:val="00C91072"/>
    <w:rsid w:val="00C9220B"/>
    <w:rsid w:val="00C9237A"/>
    <w:rsid w:val="00C92384"/>
    <w:rsid w:val="00C92456"/>
    <w:rsid w:val="00C928D0"/>
    <w:rsid w:val="00C93763"/>
    <w:rsid w:val="00C93C49"/>
    <w:rsid w:val="00C9567D"/>
    <w:rsid w:val="00C9582D"/>
    <w:rsid w:val="00C95B24"/>
    <w:rsid w:val="00C95F35"/>
    <w:rsid w:val="00C9672F"/>
    <w:rsid w:val="00C96988"/>
    <w:rsid w:val="00CA09B2"/>
    <w:rsid w:val="00CA0FF2"/>
    <w:rsid w:val="00CA1120"/>
    <w:rsid w:val="00CA14A6"/>
    <w:rsid w:val="00CA14DC"/>
    <w:rsid w:val="00CA1B72"/>
    <w:rsid w:val="00CA2228"/>
    <w:rsid w:val="00CA33CF"/>
    <w:rsid w:val="00CA34E1"/>
    <w:rsid w:val="00CA3EE0"/>
    <w:rsid w:val="00CA4C39"/>
    <w:rsid w:val="00CA50BD"/>
    <w:rsid w:val="00CA544C"/>
    <w:rsid w:val="00CA5FF2"/>
    <w:rsid w:val="00CA650C"/>
    <w:rsid w:val="00CA73AD"/>
    <w:rsid w:val="00CA780F"/>
    <w:rsid w:val="00CA7B98"/>
    <w:rsid w:val="00CA7F78"/>
    <w:rsid w:val="00CB024B"/>
    <w:rsid w:val="00CB1290"/>
    <w:rsid w:val="00CB1464"/>
    <w:rsid w:val="00CB1730"/>
    <w:rsid w:val="00CB1BF3"/>
    <w:rsid w:val="00CB1EBF"/>
    <w:rsid w:val="00CB23B6"/>
    <w:rsid w:val="00CB28D9"/>
    <w:rsid w:val="00CB3A86"/>
    <w:rsid w:val="00CB44DC"/>
    <w:rsid w:val="00CB4FBD"/>
    <w:rsid w:val="00CB5E74"/>
    <w:rsid w:val="00CB7E7F"/>
    <w:rsid w:val="00CC2012"/>
    <w:rsid w:val="00CC2E87"/>
    <w:rsid w:val="00CC3089"/>
    <w:rsid w:val="00CC33B1"/>
    <w:rsid w:val="00CC4420"/>
    <w:rsid w:val="00CC4D30"/>
    <w:rsid w:val="00CC561F"/>
    <w:rsid w:val="00CC5B61"/>
    <w:rsid w:val="00CC5F1C"/>
    <w:rsid w:val="00CC726A"/>
    <w:rsid w:val="00CC74BB"/>
    <w:rsid w:val="00CC7BAD"/>
    <w:rsid w:val="00CC7C58"/>
    <w:rsid w:val="00CD10A3"/>
    <w:rsid w:val="00CD1EA9"/>
    <w:rsid w:val="00CD2060"/>
    <w:rsid w:val="00CD2126"/>
    <w:rsid w:val="00CD5774"/>
    <w:rsid w:val="00CD5DF6"/>
    <w:rsid w:val="00CD60EC"/>
    <w:rsid w:val="00CD6670"/>
    <w:rsid w:val="00CE036B"/>
    <w:rsid w:val="00CE06DD"/>
    <w:rsid w:val="00CE14B0"/>
    <w:rsid w:val="00CE1D1E"/>
    <w:rsid w:val="00CE1D9B"/>
    <w:rsid w:val="00CE1DC8"/>
    <w:rsid w:val="00CE315D"/>
    <w:rsid w:val="00CE3491"/>
    <w:rsid w:val="00CE3B25"/>
    <w:rsid w:val="00CE50D4"/>
    <w:rsid w:val="00CE568A"/>
    <w:rsid w:val="00CE5932"/>
    <w:rsid w:val="00CE5E73"/>
    <w:rsid w:val="00CE6361"/>
    <w:rsid w:val="00CF0A04"/>
    <w:rsid w:val="00CF21A8"/>
    <w:rsid w:val="00CF3081"/>
    <w:rsid w:val="00CF37BC"/>
    <w:rsid w:val="00CF7826"/>
    <w:rsid w:val="00CF7DA9"/>
    <w:rsid w:val="00D005A3"/>
    <w:rsid w:val="00D00754"/>
    <w:rsid w:val="00D02B57"/>
    <w:rsid w:val="00D02B5A"/>
    <w:rsid w:val="00D0376A"/>
    <w:rsid w:val="00D04006"/>
    <w:rsid w:val="00D042E0"/>
    <w:rsid w:val="00D0456A"/>
    <w:rsid w:val="00D05278"/>
    <w:rsid w:val="00D05C9C"/>
    <w:rsid w:val="00D05E72"/>
    <w:rsid w:val="00D0728C"/>
    <w:rsid w:val="00D07637"/>
    <w:rsid w:val="00D076A8"/>
    <w:rsid w:val="00D0794F"/>
    <w:rsid w:val="00D10B8B"/>
    <w:rsid w:val="00D10E49"/>
    <w:rsid w:val="00D118E4"/>
    <w:rsid w:val="00D11DC1"/>
    <w:rsid w:val="00D13882"/>
    <w:rsid w:val="00D146A7"/>
    <w:rsid w:val="00D14F7B"/>
    <w:rsid w:val="00D15297"/>
    <w:rsid w:val="00D15CF1"/>
    <w:rsid w:val="00D15F68"/>
    <w:rsid w:val="00D163F6"/>
    <w:rsid w:val="00D17423"/>
    <w:rsid w:val="00D2076B"/>
    <w:rsid w:val="00D20AA0"/>
    <w:rsid w:val="00D211C1"/>
    <w:rsid w:val="00D216D9"/>
    <w:rsid w:val="00D237BD"/>
    <w:rsid w:val="00D2388E"/>
    <w:rsid w:val="00D2478A"/>
    <w:rsid w:val="00D2521E"/>
    <w:rsid w:val="00D25581"/>
    <w:rsid w:val="00D31034"/>
    <w:rsid w:val="00D31055"/>
    <w:rsid w:val="00D31459"/>
    <w:rsid w:val="00D325E5"/>
    <w:rsid w:val="00D3398F"/>
    <w:rsid w:val="00D33F4C"/>
    <w:rsid w:val="00D34A42"/>
    <w:rsid w:val="00D361E3"/>
    <w:rsid w:val="00D37BB4"/>
    <w:rsid w:val="00D40502"/>
    <w:rsid w:val="00D4148A"/>
    <w:rsid w:val="00D41740"/>
    <w:rsid w:val="00D43CBE"/>
    <w:rsid w:val="00D44988"/>
    <w:rsid w:val="00D4635C"/>
    <w:rsid w:val="00D46D3E"/>
    <w:rsid w:val="00D50136"/>
    <w:rsid w:val="00D517EF"/>
    <w:rsid w:val="00D52902"/>
    <w:rsid w:val="00D5325E"/>
    <w:rsid w:val="00D53E77"/>
    <w:rsid w:val="00D5400B"/>
    <w:rsid w:val="00D54766"/>
    <w:rsid w:val="00D548DE"/>
    <w:rsid w:val="00D55733"/>
    <w:rsid w:val="00D558AD"/>
    <w:rsid w:val="00D566C8"/>
    <w:rsid w:val="00D60AD1"/>
    <w:rsid w:val="00D60E24"/>
    <w:rsid w:val="00D60EEE"/>
    <w:rsid w:val="00D61180"/>
    <w:rsid w:val="00D61460"/>
    <w:rsid w:val="00D6235B"/>
    <w:rsid w:val="00D62465"/>
    <w:rsid w:val="00D626AB"/>
    <w:rsid w:val="00D62C5E"/>
    <w:rsid w:val="00D63775"/>
    <w:rsid w:val="00D66789"/>
    <w:rsid w:val="00D668F5"/>
    <w:rsid w:val="00D66E86"/>
    <w:rsid w:val="00D7030D"/>
    <w:rsid w:val="00D707AF"/>
    <w:rsid w:val="00D70D44"/>
    <w:rsid w:val="00D71C35"/>
    <w:rsid w:val="00D71EDB"/>
    <w:rsid w:val="00D71F76"/>
    <w:rsid w:val="00D74615"/>
    <w:rsid w:val="00D74FB7"/>
    <w:rsid w:val="00D7515E"/>
    <w:rsid w:val="00D7523D"/>
    <w:rsid w:val="00D7603B"/>
    <w:rsid w:val="00D7650A"/>
    <w:rsid w:val="00D76858"/>
    <w:rsid w:val="00D81F51"/>
    <w:rsid w:val="00D821F2"/>
    <w:rsid w:val="00D82595"/>
    <w:rsid w:val="00D82C4C"/>
    <w:rsid w:val="00D836B2"/>
    <w:rsid w:val="00D83A6F"/>
    <w:rsid w:val="00D842A7"/>
    <w:rsid w:val="00D84B11"/>
    <w:rsid w:val="00D85224"/>
    <w:rsid w:val="00D85C5E"/>
    <w:rsid w:val="00D86111"/>
    <w:rsid w:val="00D862A8"/>
    <w:rsid w:val="00D87D4D"/>
    <w:rsid w:val="00D9013D"/>
    <w:rsid w:val="00D90DFF"/>
    <w:rsid w:val="00D915D9"/>
    <w:rsid w:val="00D91CCF"/>
    <w:rsid w:val="00D92294"/>
    <w:rsid w:val="00D92D8F"/>
    <w:rsid w:val="00D92E86"/>
    <w:rsid w:val="00D93F80"/>
    <w:rsid w:val="00D93FEB"/>
    <w:rsid w:val="00D946FB"/>
    <w:rsid w:val="00D948BF"/>
    <w:rsid w:val="00D95357"/>
    <w:rsid w:val="00D955A2"/>
    <w:rsid w:val="00D958D9"/>
    <w:rsid w:val="00D96403"/>
    <w:rsid w:val="00D97075"/>
    <w:rsid w:val="00D974C3"/>
    <w:rsid w:val="00DA000D"/>
    <w:rsid w:val="00DA09B4"/>
    <w:rsid w:val="00DA18EC"/>
    <w:rsid w:val="00DA1F5A"/>
    <w:rsid w:val="00DA2639"/>
    <w:rsid w:val="00DA3F32"/>
    <w:rsid w:val="00DA4049"/>
    <w:rsid w:val="00DA5267"/>
    <w:rsid w:val="00DA582D"/>
    <w:rsid w:val="00DA7426"/>
    <w:rsid w:val="00DB0C49"/>
    <w:rsid w:val="00DB10F1"/>
    <w:rsid w:val="00DB184E"/>
    <w:rsid w:val="00DB2145"/>
    <w:rsid w:val="00DB2D77"/>
    <w:rsid w:val="00DB2E4F"/>
    <w:rsid w:val="00DB5059"/>
    <w:rsid w:val="00DB58E4"/>
    <w:rsid w:val="00DB5AB5"/>
    <w:rsid w:val="00DB73F8"/>
    <w:rsid w:val="00DB78FA"/>
    <w:rsid w:val="00DB7D25"/>
    <w:rsid w:val="00DC0BE3"/>
    <w:rsid w:val="00DC0DB5"/>
    <w:rsid w:val="00DC11F2"/>
    <w:rsid w:val="00DC2036"/>
    <w:rsid w:val="00DC2042"/>
    <w:rsid w:val="00DC235D"/>
    <w:rsid w:val="00DC2A50"/>
    <w:rsid w:val="00DC3235"/>
    <w:rsid w:val="00DC38B1"/>
    <w:rsid w:val="00DC3C7C"/>
    <w:rsid w:val="00DC3F50"/>
    <w:rsid w:val="00DC48EC"/>
    <w:rsid w:val="00DC5A7B"/>
    <w:rsid w:val="00DC5FE2"/>
    <w:rsid w:val="00DC7421"/>
    <w:rsid w:val="00DC77C8"/>
    <w:rsid w:val="00DD067F"/>
    <w:rsid w:val="00DD06B6"/>
    <w:rsid w:val="00DD13A5"/>
    <w:rsid w:val="00DD3A7B"/>
    <w:rsid w:val="00DD3C2E"/>
    <w:rsid w:val="00DD3F5C"/>
    <w:rsid w:val="00DD40EA"/>
    <w:rsid w:val="00DD40F0"/>
    <w:rsid w:val="00DD4862"/>
    <w:rsid w:val="00DD59A8"/>
    <w:rsid w:val="00DD59B0"/>
    <w:rsid w:val="00DD616C"/>
    <w:rsid w:val="00DD66B7"/>
    <w:rsid w:val="00DD7B74"/>
    <w:rsid w:val="00DE0C38"/>
    <w:rsid w:val="00DE1324"/>
    <w:rsid w:val="00DE23ED"/>
    <w:rsid w:val="00DE2718"/>
    <w:rsid w:val="00DE4362"/>
    <w:rsid w:val="00DE66F1"/>
    <w:rsid w:val="00DE71B0"/>
    <w:rsid w:val="00DE7363"/>
    <w:rsid w:val="00DE7823"/>
    <w:rsid w:val="00DF15A9"/>
    <w:rsid w:val="00DF254F"/>
    <w:rsid w:val="00DF2EDB"/>
    <w:rsid w:val="00DF3D54"/>
    <w:rsid w:val="00DF40E0"/>
    <w:rsid w:val="00DF5793"/>
    <w:rsid w:val="00DF58D1"/>
    <w:rsid w:val="00DF66EF"/>
    <w:rsid w:val="00DF6ABD"/>
    <w:rsid w:val="00DF6E8D"/>
    <w:rsid w:val="00DF6F35"/>
    <w:rsid w:val="00E000C8"/>
    <w:rsid w:val="00E00529"/>
    <w:rsid w:val="00E0131C"/>
    <w:rsid w:val="00E0142F"/>
    <w:rsid w:val="00E01CC2"/>
    <w:rsid w:val="00E0210D"/>
    <w:rsid w:val="00E022C2"/>
    <w:rsid w:val="00E02D3C"/>
    <w:rsid w:val="00E03C76"/>
    <w:rsid w:val="00E04722"/>
    <w:rsid w:val="00E04A3B"/>
    <w:rsid w:val="00E05706"/>
    <w:rsid w:val="00E05BB2"/>
    <w:rsid w:val="00E05D8C"/>
    <w:rsid w:val="00E06CC3"/>
    <w:rsid w:val="00E06E3D"/>
    <w:rsid w:val="00E06F67"/>
    <w:rsid w:val="00E0728A"/>
    <w:rsid w:val="00E11136"/>
    <w:rsid w:val="00E11D98"/>
    <w:rsid w:val="00E11EDF"/>
    <w:rsid w:val="00E12A89"/>
    <w:rsid w:val="00E12A8F"/>
    <w:rsid w:val="00E13D2C"/>
    <w:rsid w:val="00E13E92"/>
    <w:rsid w:val="00E14690"/>
    <w:rsid w:val="00E150D3"/>
    <w:rsid w:val="00E15386"/>
    <w:rsid w:val="00E15763"/>
    <w:rsid w:val="00E166C6"/>
    <w:rsid w:val="00E16B4C"/>
    <w:rsid w:val="00E206F9"/>
    <w:rsid w:val="00E20DE9"/>
    <w:rsid w:val="00E2216E"/>
    <w:rsid w:val="00E222EF"/>
    <w:rsid w:val="00E224DE"/>
    <w:rsid w:val="00E22A2A"/>
    <w:rsid w:val="00E22DA1"/>
    <w:rsid w:val="00E23165"/>
    <w:rsid w:val="00E242F9"/>
    <w:rsid w:val="00E257E8"/>
    <w:rsid w:val="00E26805"/>
    <w:rsid w:val="00E27A77"/>
    <w:rsid w:val="00E27FB1"/>
    <w:rsid w:val="00E31058"/>
    <w:rsid w:val="00E31A6B"/>
    <w:rsid w:val="00E31BEA"/>
    <w:rsid w:val="00E32147"/>
    <w:rsid w:val="00E33789"/>
    <w:rsid w:val="00E33F2F"/>
    <w:rsid w:val="00E34D64"/>
    <w:rsid w:val="00E35EEB"/>
    <w:rsid w:val="00E37708"/>
    <w:rsid w:val="00E407E2"/>
    <w:rsid w:val="00E4088D"/>
    <w:rsid w:val="00E40F05"/>
    <w:rsid w:val="00E41E9D"/>
    <w:rsid w:val="00E42C23"/>
    <w:rsid w:val="00E42C92"/>
    <w:rsid w:val="00E44231"/>
    <w:rsid w:val="00E452F2"/>
    <w:rsid w:val="00E46500"/>
    <w:rsid w:val="00E47AA5"/>
    <w:rsid w:val="00E501A6"/>
    <w:rsid w:val="00E50229"/>
    <w:rsid w:val="00E514E1"/>
    <w:rsid w:val="00E51514"/>
    <w:rsid w:val="00E51F26"/>
    <w:rsid w:val="00E52956"/>
    <w:rsid w:val="00E52E75"/>
    <w:rsid w:val="00E52F41"/>
    <w:rsid w:val="00E5331B"/>
    <w:rsid w:val="00E53AF2"/>
    <w:rsid w:val="00E56A5A"/>
    <w:rsid w:val="00E57314"/>
    <w:rsid w:val="00E6065B"/>
    <w:rsid w:val="00E6113F"/>
    <w:rsid w:val="00E63D65"/>
    <w:rsid w:val="00E649D9"/>
    <w:rsid w:val="00E6542A"/>
    <w:rsid w:val="00E65865"/>
    <w:rsid w:val="00E65C50"/>
    <w:rsid w:val="00E6798E"/>
    <w:rsid w:val="00E7004B"/>
    <w:rsid w:val="00E70E8D"/>
    <w:rsid w:val="00E715D0"/>
    <w:rsid w:val="00E71862"/>
    <w:rsid w:val="00E71B4E"/>
    <w:rsid w:val="00E72178"/>
    <w:rsid w:val="00E72D05"/>
    <w:rsid w:val="00E747B2"/>
    <w:rsid w:val="00E74AF9"/>
    <w:rsid w:val="00E74F2D"/>
    <w:rsid w:val="00E75B93"/>
    <w:rsid w:val="00E76099"/>
    <w:rsid w:val="00E765AF"/>
    <w:rsid w:val="00E76682"/>
    <w:rsid w:val="00E76A8B"/>
    <w:rsid w:val="00E77435"/>
    <w:rsid w:val="00E8072C"/>
    <w:rsid w:val="00E81468"/>
    <w:rsid w:val="00E8147A"/>
    <w:rsid w:val="00E81848"/>
    <w:rsid w:val="00E8228F"/>
    <w:rsid w:val="00E82F04"/>
    <w:rsid w:val="00E84398"/>
    <w:rsid w:val="00E845E9"/>
    <w:rsid w:val="00E845ED"/>
    <w:rsid w:val="00E85147"/>
    <w:rsid w:val="00E85E0C"/>
    <w:rsid w:val="00E86BBC"/>
    <w:rsid w:val="00E878D0"/>
    <w:rsid w:val="00E90092"/>
    <w:rsid w:val="00E903ED"/>
    <w:rsid w:val="00E90BD1"/>
    <w:rsid w:val="00E90DC8"/>
    <w:rsid w:val="00E90F59"/>
    <w:rsid w:val="00E9140A"/>
    <w:rsid w:val="00E94D4D"/>
    <w:rsid w:val="00E96CF2"/>
    <w:rsid w:val="00E96EAC"/>
    <w:rsid w:val="00EA0EAA"/>
    <w:rsid w:val="00EA1234"/>
    <w:rsid w:val="00EA19AF"/>
    <w:rsid w:val="00EA210D"/>
    <w:rsid w:val="00EA2188"/>
    <w:rsid w:val="00EA251A"/>
    <w:rsid w:val="00EA268A"/>
    <w:rsid w:val="00EA511E"/>
    <w:rsid w:val="00EA583E"/>
    <w:rsid w:val="00EA71BC"/>
    <w:rsid w:val="00EA72E6"/>
    <w:rsid w:val="00EA7552"/>
    <w:rsid w:val="00EA78D9"/>
    <w:rsid w:val="00EA7A62"/>
    <w:rsid w:val="00EB0580"/>
    <w:rsid w:val="00EB1260"/>
    <w:rsid w:val="00EB17EE"/>
    <w:rsid w:val="00EB1C10"/>
    <w:rsid w:val="00EB2521"/>
    <w:rsid w:val="00EB357E"/>
    <w:rsid w:val="00EB3FEB"/>
    <w:rsid w:val="00EB499A"/>
    <w:rsid w:val="00EB533F"/>
    <w:rsid w:val="00EB5529"/>
    <w:rsid w:val="00EB63AA"/>
    <w:rsid w:val="00EB75E2"/>
    <w:rsid w:val="00EC05F7"/>
    <w:rsid w:val="00EC10C3"/>
    <w:rsid w:val="00EC15AD"/>
    <w:rsid w:val="00EC173A"/>
    <w:rsid w:val="00EC1C67"/>
    <w:rsid w:val="00EC1D0C"/>
    <w:rsid w:val="00EC23C6"/>
    <w:rsid w:val="00EC5AC7"/>
    <w:rsid w:val="00EC61F9"/>
    <w:rsid w:val="00EC644A"/>
    <w:rsid w:val="00EC6B66"/>
    <w:rsid w:val="00EC7D8B"/>
    <w:rsid w:val="00EC7D9E"/>
    <w:rsid w:val="00ED02A5"/>
    <w:rsid w:val="00ED297B"/>
    <w:rsid w:val="00ED2A9A"/>
    <w:rsid w:val="00ED4157"/>
    <w:rsid w:val="00ED4EB1"/>
    <w:rsid w:val="00ED4FC2"/>
    <w:rsid w:val="00ED6600"/>
    <w:rsid w:val="00ED6FC4"/>
    <w:rsid w:val="00ED785C"/>
    <w:rsid w:val="00EE0839"/>
    <w:rsid w:val="00EE1594"/>
    <w:rsid w:val="00EE1B23"/>
    <w:rsid w:val="00EE2909"/>
    <w:rsid w:val="00EE3696"/>
    <w:rsid w:val="00EE39E7"/>
    <w:rsid w:val="00EE52E4"/>
    <w:rsid w:val="00EE5326"/>
    <w:rsid w:val="00EE5EC4"/>
    <w:rsid w:val="00EF0C19"/>
    <w:rsid w:val="00EF10B0"/>
    <w:rsid w:val="00EF1F63"/>
    <w:rsid w:val="00EF3A70"/>
    <w:rsid w:val="00EF3F4B"/>
    <w:rsid w:val="00EF4314"/>
    <w:rsid w:val="00EF46E8"/>
    <w:rsid w:val="00EF49D0"/>
    <w:rsid w:val="00EF5E07"/>
    <w:rsid w:val="00EF67DB"/>
    <w:rsid w:val="00EF6E69"/>
    <w:rsid w:val="00EF7536"/>
    <w:rsid w:val="00EF7D98"/>
    <w:rsid w:val="00F001AB"/>
    <w:rsid w:val="00F04321"/>
    <w:rsid w:val="00F06125"/>
    <w:rsid w:val="00F06215"/>
    <w:rsid w:val="00F0784B"/>
    <w:rsid w:val="00F07D26"/>
    <w:rsid w:val="00F10A02"/>
    <w:rsid w:val="00F10EE5"/>
    <w:rsid w:val="00F11678"/>
    <w:rsid w:val="00F119BD"/>
    <w:rsid w:val="00F12236"/>
    <w:rsid w:val="00F123F8"/>
    <w:rsid w:val="00F12A51"/>
    <w:rsid w:val="00F12D9D"/>
    <w:rsid w:val="00F137FF"/>
    <w:rsid w:val="00F13D90"/>
    <w:rsid w:val="00F13F79"/>
    <w:rsid w:val="00F14C64"/>
    <w:rsid w:val="00F16D49"/>
    <w:rsid w:val="00F170F1"/>
    <w:rsid w:val="00F1711E"/>
    <w:rsid w:val="00F172B6"/>
    <w:rsid w:val="00F179EE"/>
    <w:rsid w:val="00F207C0"/>
    <w:rsid w:val="00F20B7E"/>
    <w:rsid w:val="00F20C6E"/>
    <w:rsid w:val="00F2149A"/>
    <w:rsid w:val="00F24149"/>
    <w:rsid w:val="00F2474E"/>
    <w:rsid w:val="00F25632"/>
    <w:rsid w:val="00F25C1D"/>
    <w:rsid w:val="00F27159"/>
    <w:rsid w:val="00F272AA"/>
    <w:rsid w:val="00F30082"/>
    <w:rsid w:val="00F30D22"/>
    <w:rsid w:val="00F311F4"/>
    <w:rsid w:val="00F31793"/>
    <w:rsid w:val="00F320B3"/>
    <w:rsid w:val="00F348A3"/>
    <w:rsid w:val="00F349B8"/>
    <w:rsid w:val="00F351DC"/>
    <w:rsid w:val="00F3523C"/>
    <w:rsid w:val="00F354B5"/>
    <w:rsid w:val="00F37288"/>
    <w:rsid w:val="00F37CCB"/>
    <w:rsid w:val="00F37E12"/>
    <w:rsid w:val="00F402A5"/>
    <w:rsid w:val="00F41493"/>
    <w:rsid w:val="00F425A6"/>
    <w:rsid w:val="00F4263C"/>
    <w:rsid w:val="00F42F23"/>
    <w:rsid w:val="00F43071"/>
    <w:rsid w:val="00F43151"/>
    <w:rsid w:val="00F43DF5"/>
    <w:rsid w:val="00F43ED7"/>
    <w:rsid w:val="00F445CC"/>
    <w:rsid w:val="00F44AEA"/>
    <w:rsid w:val="00F45255"/>
    <w:rsid w:val="00F4623B"/>
    <w:rsid w:val="00F46253"/>
    <w:rsid w:val="00F4645D"/>
    <w:rsid w:val="00F47441"/>
    <w:rsid w:val="00F474CA"/>
    <w:rsid w:val="00F476B3"/>
    <w:rsid w:val="00F50994"/>
    <w:rsid w:val="00F509B9"/>
    <w:rsid w:val="00F51773"/>
    <w:rsid w:val="00F524DB"/>
    <w:rsid w:val="00F52B06"/>
    <w:rsid w:val="00F53256"/>
    <w:rsid w:val="00F53966"/>
    <w:rsid w:val="00F53A95"/>
    <w:rsid w:val="00F53C81"/>
    <w:rsid w:val="00F56A85"/>
    <w:rsid w:val="00F56BDA"/>
    <w:rsid w:val="00F56C97"/>
    <w:rsid w:val="00F60296"/>
    <w:rsid w:val="00F611A9"/>
    <w:rsid w:val="00F61D58"/>
    <w:rsid w:val="00F62342"/>
    <w:rsid w:val="00F625BF"/>
    <w:rsid w:val="00F629DD"/>
    <w:rsid w:val="00F62A44"/>
    <w:rsid w:val="00F635E8"/>
    <w:rsid w:val="00F637D1"/>
    <w:rsid w:val="00F64FF8"/>
    <w:rsid w:val="00F66120"/>
    <w:rsid w:val="00F66B71"/>
    <w:rsid w:val="00F67047"/>
    <w:rsid w:val="00F67642"/>
    <w:rsid w:val="00F67E9E"/>
    <w:rsid w:val="00F70825"/>
    <w:rsid w:val="00F709A4"/>
    <w:rsid w:val="00F72235"/>
    <w:rsid w:val="00F73614"/>
    <w:rsid w:val="00F74EFE"/>
    <w:rsid w:val="00F76068"/>
    <w:rsid w:val="00F766C8"/>
    <w:rsid w:val="00F767A9"/>
    <w:rsid w:val="00F76ADD"/>
    <w:rsid w:val="00F80FA1"/>
    <w:rsid w:val="00F81374"/>
    <w:rsid w:val="00F83718"/>
    <w:rsid w:val="00F844E8"/>
    <w:rsid w:val="00F846ED"/>
    <w:rsid w:val="00F87988"/>
    <w:rsid w:val="00F87B5F"/>
    <w:rsid w:val="00F90038"/>
    <w:rsid w:val="00F9021A"/>
    <w:rsid w:val="00F90918"/>
    <w:rsid w:val="00F913BF"/>
    <w:rsid w:val="00F91464"/>
    <w:rsid w:val="00F92070"/>
    <w:rsid w:val="00F93B45"/>
    <w:rsid w:val="00F940B1"/>
    <w:rsid w:val="00F9476F"/>
    <w:rsid w:val="00F94B2C"/>
    <w:rsid w:val="00F9539C"/>
    <w:rsid w:val="00F953A4"/>
    <w:rsid w:val="00F96716"/>
    <w:rsid w:val="00F96DF2"/>
    <w:rsid w:val="00F9719D"/>
    <w:rsid w:val="00F9781D"/>
    <w:rsid w:val="00FA0003"/>
    <w:rsid w:val="00FA063E"/>
    <w:rsid w:val="00FA083A"/>
    <w:rsid w:val="00FA13D3"/>
    <w:rsid w:val="00FA4873"/>
    <w:rsid w:val="00FA58C7"/>
    <w:rsid w:val="00FA5C8F"/>
    <w:rsid w:val="00FA6146"/>
    <w:rsid w:val="00FA6DAF"/>
    <w:rsid w:val="00FA6DB3"/>
    <w:rsid w:val="00FA7C8F"/>
    <w:rsid w:val="00FB02B5"/>
    <w:rsid w:val="00FB138E"/>
    <w:rsid w:val="00FB20C7"/>
    <w:rsid w:val="00FB33FF"/>
    <w:rsid w:val="00FB3828"/>
    <w:rsid w:val="00FB4848"/>
    <w:rsid w:val="00FB6A16"/>
    <w:rsid w:val="00FB71AC"/>
    <w:rsid w:val="00FC042A"/>
    <w:rsid w:val="00FC0C04"/>
    <w:rsid w:val="00FC14BE"/>
    <w:rsid w:val="00FC15D8"/>
    <w:rsid w:val="00FC24FC"/>
    <w:rsid w:val="00FC25C9"/>
    <w:rsid w:val="00FC3779"/>
    <w:rsid w:val="00FC3E91"/>
    <w:rsid w:val="00FC44BF"/>
    <w:rsid w:val="00FC4759"/>
    <w:rsid w:val="00FC5362"/>
    <w:rsid w:val="00FC53CF"/>
    <w:rsid w:val="00FC5E59"/>
    <w:rsid w:val="00FC5F52"/>
    <w:rsid w:val="00FC75CC"/>
    <w:rsid w:val="00FD0317"/>
    <w:rsid w:val="00FD0EE2"/>
    <w:rsid w:val="00FD0F96"/>
    <w:rsid w:val="00FD1E14"/>
    <w:rsid w:val="00FD2969"/>
    <w:rsid w:val="00FD35C3"/>
    <w:rsid w:val="00FD3BEF"/>
    <w:rsid w:val="00FD43E2"/>
    <w:rsid w:val="00FD453E"/>
    <w:rsid w:val="00FD51A5"/>
    <w:rsid w:val="00FD51C2"/>
    <w:rsid w:val="00FD5218"/>
    <w:rsid w:val="00FD5D63"/>
    <w:rsid w:val="00FD5F84"/>
    <w:rsid w:val="00FD6DA1"/>
    <w:rsid w:val="00FD7102"/>
    <w:rsid w:val="00FD7471"/>
    <w:rsid w:val="00FE472B"/>
    <w:rsid w:val="00FE51DC"/>
    <w:rsid w:val="00FE5711"/>
    <w:rsid w:val="00FE5B8A"/>
    <w:rsid w:val="00FE67E8"/>
    <w:rsid w:val="00FE72D0"/>
    <w:rsid w:val="00FF0532"/>
    <w:rsid w:val="00FF232D"/>
    <w:rsid w:val="00FF48C1"/>
    <w:rsid w:val="00FF6047"/>
    <w:rsid w:val="00FF67C1"/>
    <w:rsid w:val="00FF69F1"/>
    <w:rsid w:val="00FF7E1F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Visio_Drawing3.vsdx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3.bin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5.bin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6.wmf"/><Relationship Id="rId46" Type="http://schemas.openxmlformats.org/officeDocument/2006/relationships/oleObject" Target="embeddings/oleObject17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8.bin"/><Relationship Id="rId41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2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6.bin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7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1.bin"/><Relationship Id="rId43" Type="http://schemas.openxmlformats.org/officeDocument/2006/relationships/image" Target="media/image18.wmf"/><Relationship Id="rId48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3580E-114C-4B73-A81E-4B819FF3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3432</TotalTime>
  <Pages>10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10944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Lomayev, Artyom</cp:lastModifiedBy>
  <cp:revision>2294</cp:revision>
  <cp:lastPrinted>1900-01-01T08:00:00Z</cp:lastPrinted>
  <dcterms:created xsi:type="dcterms:W3CDTF">2017-02-25T19:46:00Z</dcterms:created>
  <dcterms:modified xsi:type="dcterms:W3CDTF">2017-08-21T10:20:00Z</dcterms:modified>
</cp:coreProperties>
</file>