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642"/>
        <w:gridCol w:w="2236"/>
        <w:gridCol w:w="1715"/>
        <w:gridCol w:w="1647"/>
      </w:tblGrid>
      <w:tr w:rsidR="00CA09B2">
        <w:trPr>
          <w:trHeight w:val="485"/>
          <w:jc w:val="center"/>
        </w:trPr>
        <w:tc>
          <w:tcPr>
            <w:tcW w:w="9576" w:type="dxa"/>
            <w:gridSpan w:val="5"/>
            <w:vAlign w:val="center"/>
          </w:tcPr>
          <w:p w:rsidR="00CA09B2" w:rsidRDefault="00312C1E">
            <w:pPr>
              <w:pStyle w:val="T2"/>
            </w:pPr>
            <w:r w:rsidRPr="00312C1E">
              <w:rPr>
                <w:rFonts w:ascii="Verdana" w:hAnsi="Verdana"/>
                <w:color w:val="000000"/>
                <w:sz w:val="32"/>
                <w:szCs w:val="17"/>
              </w:rPr>
              <w:t xml:space="preserve">Minutes </w:t>
            </w:r>
            <w:proofErr w:type="spellStart"/>
            <w:r w:rsidRPr="00312C1E">
              <w:rPr>
                <w:rFonts w:ascii="Verdana" w:hAnsi="Verdana"/>
                <w:color w:val="000000"/>
                <w:sz w:val="32"/>
                <w:szCs w:val="17"/>
              </w:rPr>
              <w:t>REVmd</w:t>
            </w:r>
            <w:proofErr w:type="spellEnd"/>
            <w:r w:rsidRPr="00312C1E">
              <w:rPr>
                <w:rFonts w:ascii="Verdana" w:hAnsi="Verdana"/>
                <w:color w:val="000000"/>
                <w:sz w:val="32"/>
                <w:szCs w:val="17"/>
              </w:rPr>
              <w:t xml:space="preserve"> - July and Aug Telecons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12C1E">
              <w:rPr>
                <w:b w:val="0"/>
                <w:sz w:val="20"/>
              </w:rPr>
              <w:t>2017-</w:t>
            </w:r>
            <w:r w:rsidR="001B49CB">
              <w:rPr>
                <w:b w:val="0"/>
                <w:sz w:val="20"/>
              </w:rPr>
              <w:t>08-28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A7F4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642" w:type="dxa"/>
            <w:vAlign w:val="center"/>
          </w:tcPr>
          <w:p w:rsidR="00CA09B2" w:rsidRDefault="0062440B">
            <w:pPr>
              <w:pStyle w:val="T2"/>
              <w:spacing w:after="0"/>
              <w:ind w:left="0" w:right="0"/>
              <w:jc w:val="left"/>
              <w:rPr>
                <w:sz w:val="20"/>
              </w:rPr>
            </w:pPr>
            <w:r>
              <w:rPr>
                <w:sz w:val="20"/>
              </w:rPr>
              <w:t>Affiliation</w:t>
            </w:r>
          </w:p>
        </w:tc>
        <w:tc>
          <w:tcPr>
            <w:tcW w:w="223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CA7F4B">
        <w:trPr>
          <w:jc w:val="center"/>
        </w:trPr>
        <w:tc>
          <w:tcPr>
            <w:tcW w:w="1336" w:type="dxa"/>
            <w:vAlign w:val="center"/>
          </w:tcPr>
          <w:p w:rsidR="00CA09B2" w:rsidRDefault="00CA7F4B">
            <w:pPr>
              <w:pStyle w:val="T2"/>
              <w:spacing w:after="0"/>
              <w:ind w:left="0" w:right="0"/>
              <w:rPr>
                <w:b w:val="0"/>
                <w:sz w:val="20"/>
              </w:rPr>
            </w:pPr>
            <w:r>
              <w:rPr>
                <w:b w:val="0"/>
                <w:sz w:val="20"/>
              </w:rPr>
              <w:t>Jon Rosdahl</w:t>
            </w:r>
          </w:p>
        </w:tc>
        <w:tc>
          <w:tcPr>
            <w:tcW w:w="2642" w:type="dxa"/>
            <w:vAlign w:val="center"/>
          </w:tcPr>
          <w:p w:rsidR="00CA09B2" w:rsidRDefault="00CA7F4B">
            <w:pPr>
              <w:pStyle w:val="T2"/>
              <w:spacing w:after="0"/>
              <w:ind w:left="0" w:right="0"/>
              <w:rPr>
                <w:b w:val="0"/>
                <w:sz w:val="20"/>
              </w:rPr>
            </w:pPr>
            <w:r>
              <w:rPr>
                <w:b w:val="0"/>
                <w:sz w:val="20"/>
              </w:rPr>
              <w:t>Qualcomm Technologies, Inc.</w:t>
            </w:r>
          </w:p>
        </w:tc>
        <w:tc>
          <w:tcPr>
            <w:tcW w:w="2236" w:type="dxa"/>
            <w:vAlign w:val="center"/>
          </w:tcPr>
          <w:p w:rsidR="00CA09B2" w:rsidRDefault="00CA7F4B">
            <w:pPr>
              <w:pStyle w:val="T2"/>
              <w:spacing w:after="0"/>
              <w:ind w:left="0" w:right="0"/>
              <w:rPr>
                <w:b w:val="0"/>
                <w:sz w:val="20"/>
              </w:rPr>
            </w:pPr>
            <w:r>
              <w:rPr>
                <w:b w:val="0"/>
                <w:sz w:val="20"/>
              </w:rPr>
              <w:t>10871 N 5750 W</w:t>
            </w:r>
          </w:p>
          <w:p w:rsidR="00CA7F4B" w:rsidRDefault="00CA7F4B">
            <w:pPr>
              <w:pStyle w:val="T2"/>
              <w:spacing w:after="0"/>
              <w:ind w:left="0" w:right="0"/>
              <w:rPr>
                <w:b w:val="0"/>
                <w:sz w:val="20"/>
              </w:rPr>
            </w:pPr>
            <w:r>
              <w:rPr>
                <w:b w:val="0"/>
                <w:sz w:val="20"/>
              </w:rPr>
              <w:t>Highland, UT 84003</w:t>
            </w:r>
          </w:p>
        </w:tc>
        <w:tc>
          <w:tcPr>
            <w:tcW w:w="1715" w:type="dxa"/>
            <w:vAlign w:val="center"/>
          </w:tcPr>
          <w:p w:rsidR="00CA09B2" w:rsidRDefault="00CA7F4B">
            <w:pPr>
              <w:pStyle w:val="T2"/>
              <w:spacing w:after="0"/>
              <w:ind w:left="0" w:right="0"/>
              <w:rPr>
                <w:b w:val="0"/>
                <w:sz w:val="20"/>
              </w:rPr>
            </w:pPr>
            <w:r>
              <w:rPr>
                <w:b w:val="0"/>
                <w:sz w:val="20"/>
              </w:rPr>
              <w:t>+1-801-492-4023</w:t>
            </w:r>
          </w:p>
        </w:tc>
        <w:tc>
          <w:tcPr>
            <w:tcW w:w="1647" w:type="dxa"/>
            <w:vAlign w:val="center"/>
          </w:tcPr>
          <w:p w:rsidR="00CA09B2" w:rsidRDefault="00CA7F4B">
            <w:pPr>
              <w:pStyle w:val="T2"/>
              <w:spacing w:after="0"/>
              <w:ind w:left="0" w:right="0"/>
              <w:rPr>
                <w:b w:val="0"/>
                <w:sz w:val="16"/>
              </w:rPr>
            </w:pPr>
            <w:r>
              <w:rPr>
                <w:b w:val="0"/>
                <w:sz w:val="16"/>
              </w:rPr>
              <w:t>jrosdahl@ieee.org</w:t>
            </w:r>
          </w:p>
        </w:tc>
      </w:tr>
      <w:tr w:rsidR="00CA09B2" w:rsidTr="00CA7F4B">
        <w:trPr>
          <w:jc w:val="center"/>
        </w:trPr>
        <w:tc>
          <w:tcPr>
            <w:tcW w:w="1336" w:type="dxa"/>
            <w:vAlign w:val="center"/>
          </w:tcPr>
          <w:p w:rsidR="00CA09B2" w:rsidRDefault="00B70751">
            <w:pPr>
              <w:pStyle w:val="T2"/>
              <w:spacing w:after="0"/>
              <w:ind w:left="0" w:right="0"/>
              <w:rPr>
                <w:b w:val="0"/>
                <w:sz w:val="20"/>
              </w:rPr>
            </w:pPr>
            <w:r>
              <w:rPr>
                <w:b w:val="0"/>
                <w:sz w:val="20"/>
              </w:rPr>
              <w:t>Mark Hamilton</w:t>
            </w:r>
          </w:p>
        </w:tc>
        <w:tc>
          <w:tcPr>
            <w:tcW w:w="2642" w:type="dxa"/>
            <w:vAlign w:val="center"/>
          </w:tcPr>
          <w:p w:rsidR="00CA09B2" w:rsidRDefault="00B70751">
            <w:pPr>
              <w:pStyle w:val="T2"/>
              <w:spacing w:after="0"/>
              <w:ind w:left="0" w:right="0"/>
              <w:rPr>
                <w:b w:val="0"/>
                <w:sz w:val="20"/>
              </w:rPr>
            </w:pPr>
            <w:r>
              <w:rPr>
                <w:b w:val="0"/>
                <w:sz w:val="20"/>
              </w:rPr>
              <w:t>Ruckus/Brocade</w:t>
            </w:r>
          </w:p>
        </w:tc>
        <w:tc>
          <w:tcPr>
            <w:tcW w:w="2236" w:type="dxa"/>
            <w:vAlign w:val="center"/>
          </w:tcPr>
          <w:p w:rsidR="00CA09B2" w:rsidRDefault="00B70751">
            <w:pPr>
              <w:pStyle w:val="T2"/>
              <w:spacing w:after="0"/>
              <w:ind w:left="0" w:right="0"/>
              <w:rPr>
                <w:b w:val="0"/>
                <w:sz w:val="20"/>
              </w:rPr>
            </w:pPr>
            <w:r>
              <w:rPr>
                <w:b w:val="0"/>
                <w:sz w:val="20"/>
              </w:rPr>
              <w:t>350 West Java Dr</w:t>
            </w:r>
          </w:p>
          <w:p w:rsidR="00B70751" w:rsidRDefault="00B70751">
            <w:pPr>
              <w:pStyle w:val="T2"/>
              <w:spacing w:after="0"/>
              <w:ind w:left="0" w:right="0"/>
              <w:rPr>
                <w:b w:val="0"/>
                <w:sz w:val="20"/>
              </w:rPr>
            </w:pPr>
            <w:r>
              <w:rPr>
                <w:b w:val="0"/>
                <w:sz w:val="20"/>
              </w:rPr>
              <w:t>Sunnyvale, CA 94089</w:t>
            </w:r>
          </w:p>
        </w:tc>
        <w:tc>
          <w:tcPr>
            <w:tcW w:w="1715" w:type="dxa"/>
            <w:vAlign w:val="center"/>
          </w:tcPr>
          <w:p w:rsidR="00CA09B2" w:rsidRDefault="00B70751">
            <w:pPr>
              <w:pStyle w:val="T2"/>
              <w:spacing w:after="0"/>
              <w:ind w:left="0" w:right="0"/>
              <w:rPr>
                <w:b w:val="0"/>
                <w:sz w:val="20"/>
              </w:rPr>
            </w:pPr>
            <w:r>
              <w:rPr>
                <w:b w:val="0"/>
                <w:sz w:val="20"/>
              </w:rPr>
              <w:t>+1-303-818-8472</w:t>
            </w:r>
          </w:p>
        </w:tc>
        <w:tc>
          <w:tcPr>
            <w:tcW w:w="1647" w:type="dxa"/>
            <w:vAlign w:val="center"/>
          </w:tcPr>
          <w:p w:rsidR="00CA09B2" w:rsidRDefault="00B70751">
            <w:pPr>
              <w:pStyle w:val="T2"/>
              <w:spacing w:after="0"/>
              <w:ind w:left="0" w:right="0"/>
              <w:rPr>
                <w:b w:val="0"/>
                <w:sz w:val="16"/>
              </w:rPr>
            </w:pPr>
            <w:r>
              <w:rPr>
                <w:b w:val="0"/>
                <w:sz w:val="16"/>
              </w:rPr>
              <w:t>mark.hamilton@brocade.com</w:t>
            </w:r>
          </w:p>
        </w:tc>
      </w:tr>
    </w:tbl>
    <w:p w:rsidR="00CA09B2" w:rsidRDefault="000233B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1EC" w:rsidRDefault="00F321EC">
                            <w:pPr>
                              <w:pStyle w:val="T1"/>
                              <w:spacing w:after="120"/>
                            </w:pPr>
                            <w:r>
                              <w:t>Abstract</w:t>
                            </w:r>
                          </w:p>
                          <w:p w:rsidR="00F321EC" w:rsidRDefault="00F321EC">
                            <w:pPr>
                              <w:jc w:val="both"/>
                            </w:pPr>
                            <w:r>
                              <w:t>This file contains the minutes for the 5 telecons scheduled to be held in July and Aug 2017.</w:t>
                            </w:r>
                          </w:p>
                          <w:p w:rsidR="00F321EC" w:rsidRDefault="00F321EC">
                            <w:pPr>
                              <w:jc w:val="both"/>
                            </w:pPr>
                          </w:p>
                          <w:p w:rsidR="00F321EC" w:rsidRDefault="00F321EC">
                            <w:pPr>
                              <w:jc w:val="both"/>
                            </w:pPr>
                            <w:r>
                              <w:t>R0: July 28</w:t>
                            </w:r>
                            <w:r w:rsidRPr="00D17FEF">
                              <w:rPr>
                                <w:vertAlign w:val="superscript"/>
                              </w:rPr>
                              <w:t>th</w:t>
                            </w:r>
                            <w:r>
                              <w:t xml:space="preserve"> Telecon</w:t>
                            </w:r>
                          </w:p>
                          <w:p w:rsidR="00F321EC" w:rsidRDefault="00F321EC">
                            <w:pPr>
                              <w:jc w:val="both"/>
                            </w:pPr>
                            <w:r>
                              <w:t>R1: Aug 4</w:t>
                            </w:r>
                            <w:r w:rsidRPr="00D17FEF">
                              <w:rPr>
                                <w:vertAlign w:val="superscript"/>
                              </w:rPr>
                              <w:t>th</w:t>
                            </w:r>
                            <w:r>
                              <w:t xml:space="preserve"> Telecon</w:t>
                            </w:r>
                          </w:p>
                          <w:p w:rsidR="00F321EC" w:rsidRDefault="00F321EC">
                            <w:pPr>
                              <w:jc w:val="both"/>
                            </w:pPr>
                            <w:r>
                              <w:t>R2: Aug 11</w:t>
                            </w:r>
                            <w:r w:rsidRPr="007230E0">
                              <w:rPr>
                                <w:vertAlign w:val="superscript"/>
                              </w:rPr>
                              <w:t>th</w:t>
                            </w:r>
                            <w:r>
                              <w:t xml:space="preserve"> Telecon</w:t>
                            </w:r>
                          </w:p>
                          <w:p w:rsidR="00F321EC" w:rsidRDefault="00F321EC">
                            <w:pPr>
                              <w:jc w:val="both"/>
                            </w:pPr>
                            <w:r>
                              <w:t>R3: Aug 18</w:t>
                            </w:r>
                            <w:r w:rsidRPr="0060369F">
                              <w:rPr>
                                <w:vertAlign w:val="superscript"/>
                              </w:rPr>
                              <w:t>th</w:t>
                            </w:r>
                            <w:r>
                              <w:t xml:space="preserve"> Telecon</w:t>
                            </w:r>
                          </w:p>
                          <w:p w:rsidR="00B70751" w:rsidRDefault="00B70751">
                            <w:pPr>
                              <w:jc w:val="both"/>
                            </w:pPr>
                            <w:r>
                              <w:t>R4: Aug 25</w:t>
                            </w:r>
                            <w:r w:rsidRPr="00B70751">
                              <w:rPr>
                                <w:vertAlign w:val="superscript"/>
                              </w:rPr>
                              <w:t>th</w:t>
                            </w:r>
                            <w:r>
                              <w:t xml:space="preserve"> Telecon</w:t>
                            </w:r>
                          </w:p>
                          <w:p w:rsidR="00F321EC" w:rsidRDefault="00F321EC">
                            <w:pPr>
                              <w:jc w:val="both"/>
                            </w:pPr>
                          </w:p>
                          <w:p w:rsidR="00F321EC" w:rsidRDefault="00F321EC">
                            <w:pPr>
                              <w:jc w:val="both"/>
                            </w:pPr>
                          </w:p>
                          <w:p w:rsidR="00F321EC" w:rsidRDefault="00F321EC">
                            <w:pPr>
                              <w:jc w:val="both"/>
                            </w:pPr>
                          </w:p>
                          <w:p w:rsidR="00F321EC" w:rsidRDefault="00F321EC">
                            <w:pPr>
                              <w:jc w:val="both"/>
                            </w:pPr>
                          </w:p>
                          <w:p w:rsidR="00F321EC" w:rsidRDefault="00F321EC">
                            <w:pPr>
                              <w:jc w:val="both"/>
                            </w:pPr>
                            <w:proofErr w:type="spellStart"/>
                            <w:r>
                              <w:t>Color</w:t>
                            </w:r>
                            <w:proofErr w:type="spellEnd"/>
                            <w:r>
                              <w:t xml:space="preserve"> Code</w:t>
                            </w:r>
                          </w:p>
                          <w:p w:rsidR="00F321EC" w:rsidRDefault="00F321EC">
                            <w:pPr>
                              <w:jc w:val="both"/>
                            </w:pPr>
                            <w:r w:rsidRPr="003A5FDA">
                              <w:rPr>
                                <w:highlight w:val="green"/>
                              </w:rPr>
                              <w:t>CIDs Ready for Motion</w:t>
                            </w:r>
                          </w:p>
                          <w:p w:rsidR="00F321EC" w:rsidRDefault="00F321EC">
                            <w:pPr>
                              <w:jc w:val="both"/>
                            </w:pPr>
                            <w:r w:rsidRPr="003A5FDA">
                              <w:rPr>
                                <w:highlight w:val="yellow"/>
                              </w:rPr>
                              <w:t>CIDs needing more work</w:t>
                            </w:r>
                          </w:p>
                          <w:p w:rsidR="00F321EC" w:rsidRDefault="00F321EC">
                            <w:pPr>
                              <w:jc w:val="both"/>
                            </w:pPr>
                            <w:r w:rsidRPr="003A5FDA">
                              <w:rPr>
                                <w:highlight w:val="cyan"/>
                              </w:rPr>
                              <w:t>CIDs previously marked ready and have been updated.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321EC" w:rsidRDefault="00F321EC">
                      <w:pPr>
                        <w:pStyle w:val="T1"/>
                        <w:spacing w:after="120"/>
                      </w:pPr>
                      <w:r>
                        <w:t>Abstract</w:t>
                      </w:r>
                    </w:p>
                    <w:p w:rsidR="00F321EC" w:rsidRDefault="00F321EC">
                      <w:pPr>
                        <w:jc w:val="both"/>
                      </w:pPr>
                      <w:r>
                        <w:t>This file contains the minutes for the 5 telecons scheduled to be held in July and Aug 2017.</w:t>
                      </w:r>
                    </w:p>
                    <w:p w:rsidR="00F321EC" w:rsidRDefault="00F321EC">
                      <w:pPr>
                        <w:jc w:val="both"/>
                      </w:pPr>
                    </w:p>
                    <w:p w:rsidR="00F321EC" w:rsidRDefault="00F321EC">
                      <w:pPr>
                        <w:jc w:val="both"/>
                      </w:pPr>
                      <w:r>
                        <w:t>R0: July 28</w:t>
                      </w:r>
                      <w:r w:rsidRPr="00D17FEF">
                        <w:rPr>
                          <w:vertAlign w:val="superscript"/>
                        </w:rPr>
                        <w:t>th</w:t>
                      </w:r>
                      <w:r>
                        <w:t xml:space="preserve"> Telecon</w:t>
                      </w:r>
                    </w:p>
                    <w:p w:rsidR="00F321EC" w:rsidRDefault="00F321EC">
                      <w:pPr>
                        <w:jc w:val="both"/>
                      </w:pPr>
                      <w:r>
                        <w:t>R1: Aug 4</w:t>
                      </w:r>
                      <w:r w:rsidRPr="00D17FEF">
                        <w:rPr>
                          <w:vertAlign w:val="superscript"/>
                        </w:rPr>
                        <w:t>th</w:t>
                      </w:r>
                      <w:r>
                        <w:t xml:space="preserve"> Telecon</w:t>
                      </w:r>
                    </w:p>
                    <w:p w:rsidR="00F321EC" w:rsidRDefault="00F321EC">
                      <w:pPr>
                        <w:jc w:val="both"/>
                      </w:pPr>
                      <w:r>
                        <w:t>R2: Aug 11</w:t>
                      </w:r>
                      <w:r w:rsidRPr="007230E0">
                        <w:rPr>
                          <w:vertAlign w:val="superscript"/>
                        </w:rPr>
                        <w:t>th</w:t>
                      </w:r>
                      <w:r>
                        <w:t xml:space="preserve"> Telecon</w:t>
                      </w:r>
                    </w:p>
                    <w:p w:rsidR="00F321EC" w:rsidRDefault="00F321EC">
                      <w:pPr>
                        <w:jc w:val="both"/>
                      </w:pPr>
                      <w:r>
                        <w:t>R3: Aug 18</w:t>
                      </w:r>
                      <w:r w:rsidRPr="0060369F">
                        <w:rPr>
                          <w:vertAlign w:val="superscript"/>
                        </w:rPr>
                        <w:t>th</w:t>
                      </w:r>
                      <w:r>
                        <w:t xml:space="preserve"> Telecon</w:t>
                      </w:r>
                    </w:p>
                    <w:p w:rsidR="00B70751" w:rsidRDefault="00B70751">
                      <w:pPr>
                        <w:jc w:val="both"/>
                      </w:pPr>
                      <w:r>
                        <w:t>R4: Aug 25</w:t>
                      </w:r>
                      <w:r w:rsidRPr="00B70751">
                        <w:rPr>
                          <w:vertAlign w:val="superscript"/>
                        </w:rPr>
                        <w:t>th</w:t>
                      </w:r>
                      <w:r>
                        <w:t xml:space="preserve"> Telecon</w:t>
                      </w:r>
                    </w:p>
                    <w:p w:rsidR="00F321EC" w:rsidRDefault="00F321EC">
                      <w:pPr>
                        <w:jc w:val="both"/>
                      </w:pPr>
                    </w:p>
                    <w:p w:rsidR="00F321EC" w:rsidRDefault="00F321EC">
                      <w:pPr>
                        <w:jc w:val="both"/>
                      </w:pPr>
                    </w:p>
                    <w:p w:rsidR="00F321EC" w:rsidRDefault="00F321EC">
                      <w:pPr>
                        <w:jc w:val="both"/>
                      </w:pPr>
                    </w:p>
                    <w:p w:rsidR="00F321EC" w:rsidRDefault="00F321EC">
                      <w:pPr>
                        <w:jc w:val="both"/>
                      </w:pPr>
                    </w:p>
                    <w:p w:rsidR="00F321EC" w:rsidRDefault="00F321EC">
                      <w:pPr>
                        <w:jc w:val="both"/>
                      </w:pPr>
                      <w:proofErr w:type="spellStart"/>
                      <w:r>
                        <w:t>Color</w:t>
                      </w:r>
                      <w:proofErr w:type="spellEnd"/>
                      <w:r>
                        <w:t xml:space="preserve"> Code</w:t>
                      </w:r>
                    </w:p>
                    <w:p w:rsidR="00F321EC" w:rsidRDefault="00F321EC">
                      <w:pPr>
                        <w:jc w:val="both"/>
                      </w:pPr>
                      <w:r w:rsidRPr="003A5FDA">
                        <w:rPr>
                          <w:highlight w:val="green"/>
                        </w:rPr>
                        <w:t>CIDs Ready for Motion</w:t>
                      </w:r>
                    </w:p>
                    <w:p w:rsidR="00F321EC" w:rsidRDefault="00F321EC">
                      <w:pPr>
                        <w:jc w:val="both"/>
                      </w:pPr>
                      <w:r w:rsidRPr="003A5FDA">
                        <w:rPr>
                          <w:highlight w:val="yellow"/>
                        </w:rPr>
                        <w:t>CIDs needing more work</w:t>
                      </w:r>
                    </w:p>
                    <w:p w:rsidR="00F321EC" w:rsidRDefault="00F321EC">
                      <w:pPr>
                        <w:jc w:val="both"/>
                      </w:pPr>
                      <w:r w:rsidRPr="003A5FDA">
                        <w:rPr>
                          <w:highlight w:val="cyan"/>
                        </w:rPr>
                        <w:t>CIDs previously marked ready and have been updated.</w:t>
                      </w:r>
                    </w:p>
                  </w:txbxContent>
                </v:textbox>
              </v:shape>
            </w:pict>
          </mc:Fallback>
        </mc:AlternateContent>
      </w:r>
    </w:p>
    <w:p w:rsidR="003A42BC" w:rsidRDefault="003A42BC">
      <w:pPr>
        <w:rPr>
          <w:rFonts w:ascii="Calibri" w:hAnsi="Calibri"/>
          <w:b/>
          <w:sz w:val="24"/>
          <w:szCs w:val="24"/>
        </w:rPr>
      </w:pPr>
      <w:r>
        <w:rPr>
          <w:rFonts w:ascii="Calibri" w:hAnsi="Calibri"/>
          <w:b/>
          <w:sz w:val="24"/>
          <w:szCs w:val="24"/>
        </w:rPr>
        <w:br w:type="page"/>
      </w:r>
    </w:p>
    <w:p w:rsidR="00312C1E" w:rsidRPr="003A42BC" w:rsidRDefault="00312C1E" w:rsidP="00312C1E">
      <w:pPr>
        <w:numPr>
          <w:ilvl w:val="0"/>
          <w:numId w:val="1"/>
        </w:numPr>
        <w:rPr>
          <w:szCs w:val="22"/>
        </w:rPr>
      </w:pPr>
      <w:r w:rsidRPr="003A42BC">
        <w:rPr>
          <w:b/>
          <w:szCs w:val="22"/>
        </w:rPr>
        <w:lastRenderedPageBreak/>
        <w:t xml:space="preserve">802.11 </w:t>
      </w:r>
      <w:proofErr w:type="spellStart"/>
      <w:r w:rsidR="003A42BC" w:rsidRPr="003A42BC">
        <w:rPr>
          <w:b/>
          <w:szCs w:val="22"/>
        </w:rPr>
        <w:t>TG</w:t>
      </w:r>
      <w:r w:rsidRPr="003A42BC">
        <w:rPr>
          <w:b/>
          <w:szCs w:val="22"/>
        </w:rPr>
        <w:t>md</w:t>
      </w:r>
      <w:proofErr w:type="spellEnd"/>
      <w:r w:rsidRPr="003A42BC">
        <w:rPr>
          <w:b/>
          <w:szCs w:val="22"/>
        </w:rPr>
        <w:t xml:space="preserve"> Telecon</w:t>
      </w:r>
      <w:r w:rsidRPr="003A42BC">
        <w:rPr>
          <w:szCs w:val="22"/>
        </w:rPr>
        <w:t xml:space="preserve"> – July 28, 2017 1</w:t>
      </w:r>
      <w:r w:rsidR="00CA5F54">
        <w:rPr>
          <w:szCs w:val="22"/>
        </w:rPr>
        <w:t>0</w:t>
      </w:r>
      <w:r w:rsidRPr="003A42BC">
        <w:rPr>
          <w:szCs w:val="22"/>
        </w:rPr>
        <w:t>:00-12:00 ET</w:t>
      </w:r>
    </w:p>
    <w:p w:rsidR="00312C1E" w:rsidRPr="003A42BC" w:rsidRDefault="00312C1E" w:rsidP="00312C1E">
      <w:pPr>
        <w:numPr>
          <w:ilvl w:val="1"/>
          <w:numId w:val="1"/>
        </w:numPr>
        <w:rPr>
          <w:szCs w:val="22"/>
        </w:rPr>
      </w:pPr>
      <w:r w:rsidRPr="003A42BC">
        <w:rPr>
          <w:b/>
          <w:szCs w:val="22"/>
        </w:rPr>
        <w:t>Called to order</w:t>
      </w:r>
      <w:r w:rsidRPr="003A42BC">
        <w:rPr>
          <w:szCs w:val="22"/>
        </w:rPr>
        <w:t xml:space="preserve"> by the chair, Dorothy </w:t>
      </w:r>
      <w:r w:rsidR="00403F7B">
        <w:rPr>
          <w:szCs w:val="22"/>
        </w:rPr>
        <w:t xml:space="preserve">STANLEY </w:t>
      </w:r>
      <w:r w:rsidR="00403F7B" w:rsidRPr="003A42BC">
        <w:rPr>
          <w:szCs w:val="22"/>
        </w:rPr>
        <w:t>(</w:t>
      </w:r>
      <w:r w:rsidRPr="003A42BC">
        <w:rPr>
          <w:szCs w:val="22"/>
        </w:rPr>
        <w:t>HPE) at 1</w:t>
      </w:r>
      <w:r w:rsidR="00CA5F54">
        <w:rPr>
          <w:szCs w:val="22"/>
        </w:rPr>
        <w:t>0</w:t>
      </w:r>
      <w:r w:rsidRPr="003A42BC">
        <w:rPr>
          <w:szCs w:val="22"/>
        </w:rPr>
        <w:t>:03am ET.</w:t>
      </w:r>
    </w:p>
    <w:p w:rsidR="00312C1E" w:rsidRPr="003A42BC" w:rsidRDefault="00312C1E" w:rsidP="00312C1E">
      <w:pPr>
        <w:pStyle w:val="ListParagraph"/>
        <w:numPr>
          <w:ilvl w:val="1"/>
          <w:numId w:val="1"/>
        </w:numPr>
        <w:rPr>
          <w:rFonts w:ascii="Times New Roman" w:hAnsi="Times New Roman"/>
        </w:rPr>
      </w:pPr>
      <w:r w:rsidRPr="003A42BC">
        <w:rPr>
          <w:rFonts w:ascii="Times New Roman" w:hAnsi="Times New Roman"/>
          <w:b/>
        </w:rPr>
        <w:t>Present</w:t>
      </w:r>
      <w:r w:rsidR="003A459C" w:rsidRPr="003A42BC">
        <w:rPr>
          <w:rFonts w:ascii="Times New Roman" w:hAnsi="Times New Roman"/>
        </w:rPr>
        <w:t xml:space="preserve"> during some portion of the call:</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Dorothy </w:t>
      </w:r>
      <w:r w:rsidR="00403F7B">
        <w:rPr>
          <w:rFonts w:ascii="Times New Roman" w:hAnsi="Times New Roman"/>
        </w:rPr>
        <w:t xml:space="preserve">STANLEY </w:t>
      </w:r>
      <w:r w:rsidR="00403F7B" w:rsidRPr="003A42BC">
        <w:rPr>
          <w:rFonts w:ascii="Times New Roman" w:hAnsi="Times New Roman"/>
        </w:rPr>
        <w:t>(</w:t>
      </w:r>
      <w:r w:rsidRPr="003A42BC">
        <w:rPr>
          <w:rFonts w:ascii="Times New Roman" w:hAnsi="Times New Roman"/>
        </w:rPr>
        <w:t>chair) - HPE</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Graham SMITH – ST Technologies</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Osama ABOUL-MAGD - Huawei</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Adrian STEPHENS – Intel Corporation</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Emily QI – Intel Corporation</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Sue LIEICHT – NSA</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Mark RISON – Samsung</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Jon ROSDAHL - Qualcomm</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Mike </w:t>
      </w:r>
      <w:r w:rsidR="00CA5F54">
        <w:rPr>
          <w:rFonts w:ascii="Times New Roman" w:hAnsi="Times New Roman"/>
        </w:rPr>
        <w:t>MONTEMURRO</w:t>
      </w:r>
      <w:r w:rsidRPr="003A42BC">
        <w:rPr>
          <w:rFonts w:ascii="Times New Roman" w:hAnsi="Times New Roman"/>
        </w:rPr>
        <w:t xml:space="preserve"> – </w:t>
      </w:r>
      <w:r w:rsidR="00106CA1" w:rsidRPr="003A42BC">
        <w:rPr>
          <w:rFonts w:ascii="Times New Roman" w:hAnsi="Times New Roman"/>
        </w:rPr>
        <w:t>(</w:t>
      </w:r>
      <w:r w:rsidRPr="003A42BC">
        <w:rPr>
          <w:rFonts w:ascii="Times New Roman" w:hAnsi="Times New Roman"/>
        </w:rPr>
        <w:t>Blackberry</w:t>
      </w:r>
      <w:r w:rsidR="00106CA1" w:rsidRPr="003A42BC">
        <w:rPr>
          <w:rFonts w:ascii="Times New Roman" w:hAnsi="Times New Roman"/>
        </w:rPr>
        <w:t>)</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Roger Marks (Huawei)</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 xml:space="preserve">Manish </w:t>
      </w:r>
      <w:r w:rsidR="00976974">
        <w:rPr>
          <w:rFonts w:ascii="Times New Roman" w:hAnsi="Times New Roman"/>
        </w:rPr>
        <w:t>KUMAR</w:t>
      </w:r>
      <w:r w:rsidRPr="003A42BC">
        <w:rPr>
          <w:rFonts w:ascii="Times New Roman" w:hAnsi="Times New Roman"/>
        </w:rPr>
        <w:t xml:space="preserve"> (Marvel)</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Marc Emmelmann (Self)</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Sean Coffey (</w:t>
      </w:r>
      <w:proofErr w:type="spellStart"/>
      <w:r w:rsidRPr="003A42BC">
        <w:rPr>
          <w:rFonts w:ascii="Times New Roman" w:hAnsi="Times New Roman"/>
        </w:rPr>
        <w:t>Realtek</w:t>
      </w:r>
      <w:proofErr w:type="spellEnd"/>
      <w:r w:rsidRPr="003A42BC">
        <w:rPr>
          <w:rFonts w:ascii="Times New Roman" w:hAnsi="Times New Roman"/>
        </w:rPr>
        <w:t>)</w:t>
      </w:r>
    </w:p>
    <w:p w:rsidR="001D4BF7" w:rsidRPr="003A42BC" w:rsidRDefault="001D4BF7" w:rsidP="00312C1E">
      <w:pPr>
        <w:pStyle w:val="ListParagraph"/>
        <w:numPr>
          <w:ilvl w:val="2"/>
          <w:numId w:val="1"/>
        </w:numPr>
        <w:spacing w:after="0"/>
        <w:rPr>
          <w:rFonts w:ascii="Times New Roman" w:hAnsi="Times New Roman"/>
        </w:rPr>
      </w:pPr>
      <w:r w:rsidRPr="003A42BC">
        <w:rPr>
          <w:rFonts w:ascii="Times New Roman" w:hAnsi="Times New Roman"/>
        </w:rPr>
        <w:t>Edward AU (Huawei)</w:t>
      </w:r>
    </w:p>
    <w:p w:rsidR="004F6F6E" w:rsidRPr="002202D9" w:rsidRDefault="004F6F6E" w:rsidP="00312C1E">
      <w:pPr>
        <w:pStyle w:val="ListParagraph"/>
        <w:numPr>
          <w:ilvl w:val="2"/>
          <w:numId w:val="1"/>
        </w:numPr>
        <w:spacing w:after="0"/>
        <w:rPr>
          <w:rFonts w:ascii="Times New Roman" w:hAnsi="Times New Roman"/>
        </w:rPr>
      </w:pPr>
      <w:r w:rsidRPr="003A42BC">
        <w:rPr>
          <w:rFonts w:ascii="Times New Roman" w:hAnsi="Times New Roman"/>
          <w:lang w:val="en-US"/>
        </w:rPr>
        <w:t>Gabor BAJKO (</w:t>
      </w:r>
      <w:proofErr w:type="spellStart"/>
      <w:r w:rsidRPr="003A42BC">
        <w:rPr>
          <w:rFonts w:ascii="Times New Roman" w:hAnsi="Times New Roman"/>
          <w:lang w:val="en-US"/>
        </w:rPr>
        <w:t>Mediatek</w:t>
      </w:r>
      <w:proofErr w:type="spellEnd"/>
      <w:r w:rsidRPr="003A42BC">
        <w:rPr>
          <w:rFonts w:ascii="Times New Roman" w:hAnsi="Times New Roman"/>
          <w:lang w:val="en-US"/>
        </w:rPr>
        <w:t>)</w:t>
      </w:r>
    </w:p>
    <w:p w:rsidR="002202D9" w:rsidRPr="002202D9" w:rsidRDefault="002202D9" w:rsidP="002202D9">
      <w:pPr>
        <w:pStyle w:val="ListParagraph"/>
        <w:numPr>
          <w:ilvl w:val="2"/>
          <w:numId w:val="1"/>
        </w:numPr>
        <w:spacing w:after="0"/>
        <w:rPr>
          <w:rFonts w:ascii="Times New Roman" w:hAnsi="Times New Roman"/>
        </w:rPr>
      </w:pPr>
      <w:r w:rsidRPr="002202D9">
        <w:rPr>
          <w:rFonts w:ascii="Times New Roman" w:hAnsi="Times New Roman"/>
          <w:lang w:val="en-US"/>
        </w:rPr>
        <w:t>Mark Hamilton (Brocade)</w:t>
      </w:r>
    </w:p>
    <w:p w:rsidR="00312C1E" w:rsidRPr="003A42BC" w:rsidRDefault="00312C1E" w:rsidP="00312C1E">
      <w:pPr>
        <w:numPr>
          <w:ilvl w:val="1"/>
          <w:numId w:val="1"/>
        </w:numPr>
        <w:rPr>
          <w:szCs w:val="22"/>
        </w:rPr>
      </w:pPr>
      <w:r w:rsidRPr="003A42BC">
        <w:rPr>
          <w:b/>
          <w:szCs w:val="22"/>
        </w:rPr>
        <w:t>Review Patent Policy</w:t>
      </w:r>
      <w:r w:rsidR="00106CA1" w:rsidRPr="003A42BC">
        <w:rPr>
          <w:szCs w:val="22"/>
        </w:rPr>
        <w:t xml:space="preserve"> and Participation Policy</w:t>
      </w:r>
    </w:p>
    <w:p w:rsidR="00312C1E" w:rsidRPr="003A42BC" w:rsidRDefault="00312C1E" w:rsidP="00312C1E">
      <w:pPr>
        <w:pStyle w:val="ListParagraph"/>
        <w:numPr>
          <w:ilvl w:val="2"/>
          <w:numId w:val="1"/>
        </w:numPr>
        <w:rPr>
          <w:rFonts w:ascii="Times New Roman" w:hAnsi="Times New Roman"/>
        </w:rPr>
      </w:pPr>
      <w:r w:rsidRPr="003A42BC">
        <w:rPr>
          <w:rFonts w:ascii="Times New Roman" w:hAnsi="Times New Roman"/>
        </w:rPr>
        <w:t xml:space="preserve">Patent policy </w:t>
      </w:r>
      <w:proofErr w:type="spellStart"/>
      <w:r w:rsidRPr="003A42BC">
        <w:rPr>
          <w:rFonts w:ascii="Times New Roman" w:hAnsi="Times New Roman"/>
        </w:rPr>
        <w:t>slideset</w:t>
      </w:r>
      <w:proofErr w:type="spellEnd"/>
      <w:r w:rsidRPr="003A42BC">
        <w:rPr>
          <w:rFonts w:ascii="Times New Roman" w:hAnsi="Times New Roman"/>
        </w:rPr>
        <w:t xml:space="preserve"> was reviewed</w:t>
      </w:r>
    </w:p>
    <w:p w:rsidR="00312C1E" w:rsidRPr="003A42BC" w:rsidRDefault="00312C1E" w:rsidP="00312C1E">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106CA1" w:rsidRPr="003A42BC" w:rsidRDefault="00106CA1" w:rsidP="00312C1E">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12C1E" w:rsidRPr="003A42BC" w:rsidRDefault="00312C1E" w:rsidP="00312C1E">
      <w:pPr>
        <w:numPr>
          <w:ilvl w:val="1"/>
          <w:numId w:val="1"/>
        </w:numPr>
        <w:rPr>
          <w:szCs w:val="22"/>
        </w:rPr>
      </w:pPr>
      <w:r w:rsidRPr="003A42BC">
        <w:rPr>
          <w:b/>
          <w:szCs w:val="22"/>
        </w:rPr>
        <w:t>Approve Agenda</w:t>
      </w:r>
      <w:r w:rsidRPr="003A42BC">
        <w:rPr>
          <w:szCs w:val="22"/>
        </w:rPr>
        <w:t>:</w:t>
      </w:r>
    </w:p>
    <w:p w:rsidR="00312C1E" w:rsidRPr="003A42BC" w:rsidRDefault="00312C1E" w:rsidP="00312C1E">
      <w:pPr>
        <w:ind w:left="1440"/>
        <w:rPr>
          <w:szCs w:val="22"/>
          <w:lang w:val="en-US"/>
        </w:rPr>
      </w:pPr>
      <w:r w:rsidRPr="003A42BC">
        <w:rPr>
          <w:szCs w:val="22"/>
          <w:lang w:val="en-US"/>
        </w:rPr>
        <w:t>The draft agenda for the July 28th teleconference was sent by email:</w:t>
      </w:r>
    </w:p>
    <w:p w:rsidR="00312C1E" w:rsidRPr="003A42BC" w:rsidRDefault="00312C1E" w:rsidP="00312C1E">
      <w:pPr>
        <w:ind w:left="1440"/>
        <w:rPr>
          <w:szCs w:val="22"/>
          <w:lang w:val="en-US"/>
        </w:rPr>
      </w:pPr>
      <w:r w:rsidRPr="003A42BC">
        <w:rPr>
          <w:szCs w:val="22"/>
          <w:lang w:val="en-US"/>
        </w:rPr>
        <w:t>1.       Call to order, attendance, and patent policy</w:t>
      </w:r>
    </w:p>
    <w:p w:rsidR="00312C1E" w:rsidRPr="003A42BC" w:rsidRDefault="00312C1E" w:rsidP="00312C1E">
      <w:pPr>
        <w:ind w:left="2160"/>
        <w:rPr>
          <w:szCs w:val="22"/>
          <w:lang w:val="en-US"/>
        </w:rPr>
      </w:pPr>
      <w:r w:rsidRPr="003A42BC">
        <w:rPr>
          <w:szCs w:val="22"/>
          <w:lang w:val="en-US"/>
        </w:rPr>
        <w:t xml:space="preserve">a.       Call for potentially essential patents: </w:t>
      </w:r>
      <w:r w:rsidRPr="003A42BC">
        <w:rPr>
          <w:b/>
          <w:bCs/>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12C1E" w:rsidRPr="003A42BC" w:rsidRDefault="00312C1E" w:rsidP="006B41F2">
      <w:pPr>
        <w:ind w:left="2880"/>
        <w:rPr>
          <w:szCs w:val="22"/>
          <w:lang w:val="en-US"/>
        </w:rPr>
      </w:pPr>
      <w:r w:rsidRPr="003A42BC">
        <w:rPr>
          <w:szCs w:val="22"/>
          <w:lang w:val="en-US"/>
        </w:rPr>
        <w:t> </w:t>
      </w:r>
      <w:proofErr w:type="spellStart"/>
      <w:r w:rsidRPr="003A42BC">
        <w:rPr>
          <w:szCs w:val="22"/>
          <w:lang w:val="en-US"/>
        </w:rPr>
        <w:t>i</w:t>
      </w:r>
      <w:proofErr w:type="spellEnd"/>
      <w:r w:rsidRPr="003A42BC">
        <w:rPr>
          <w:szCs w:val="22"/>
          <w:lang w:val="en-US"/>
        </w:rPr>
        <w:t>.      Either speak up now or</w:t>
      </w:r>
      <w:r w:rsidRPr="003A42BC">
        <w:rPr>
          <w:szCs w:val="22"/>
          <w:lang w:val="en-US"/>
        </w:rPr>
        <w:br/>
        <w:t> ii.      Provide the chair of this group with the identity of the holder(s) of any and all such claims as soon as possible or</w:t>
      </w:r>
      <w:r w:rsidRPr="003A42BC">
        <w:rPr>
          <w:szCs w:val="22"/>
          <w:lang w:val="en-US"/>
        </w:rPr>
        <w:br/>
        <w:t> iii.      Cause an LOA to be submitted</w:t>
      </w:r>
    </w:p>
    <w:p w:rsidR="00312C1E" w:rsidRPr="003A42BC" w:rsidRDefault="00312C1E" w:rsidP="00312C1E">
      <w:pPr>
        <w:ind w:left="2160"/>
        <w:rPr>
          <w:szCs w:val="22"/>
          <w:lang w:val="en-US"/>
        </w:rPr>
      </w:pPr>
      <w:r w:rsidRPr="003A42BC">
        <w:rPr>
          <w:szCs w:val="22"/>
          <w:lang w:val="en-US"/>
        </w:rPr>
        <w:t xml:space="preserve">b.      </w:t>
      </w:r>
      <w:hyperlink r:id="rId8" w:tgtFrame="_blank" w:history="1">
        <w:r w:rsidRPr="003A42BC">
          <w:rPr>
            <w:color w:val="0000FF"/>
            <w:szCs w:val="22"/>
            <w:u w:val="single"/>
            <w:lang w:val="en-US"/>
          </w:rPr>
          <w:t>https://mentor.ieee.org/802-ec/dcn/16/ec-16-0180-05-00EC-ieee-802-participation-slide.pptx</w:t>
        </w:r>
      </w:hyperlink>
    </w:p>
    <w:p w:rsidR="00312C1E" w:rsidRPr="003A42BC" w:rsidRDefault="00312C1E" w:rsidP="00312C1E">
      <w:pPr>
        <w:ind w:left="2160"/>
        <w:rPr>
          <w:szCs w:val="22"/>
          <w:lang w:val="en-US"/>
        </w:rPr>
      </w:pPr>
    </w:p>
    <w:p w:rsidR="00312C1E" w:rsidRPr="003A42BC" w:rsidRDefault="00312C1E" w:rsidP="00312C1E">
      <w:pPr>
        <w:ind w:left="1440"/>
        <w:rPr>
          <w:szCs w:val="22"/>
          <w:lang w:val="en-US"/>
        </w:rPr>
      </w:pPr>
      <w:r w:rsidRPr="003A42BC">
        <w:rPr>
          <w:szCs w:val="22"/>
          <w:lang w:val="en-US"/>
        </w:rPr>
        <w:t>2.       Editor report – Emily QI</w:t>
      </w:r>
    </w:p>
    <w:p w:rsidR="00312C1E" w:rsidRPr="003A42BC" w:rsidRDefault="00312C1E" w:rsidP="00312C1E">
      <w:pPr>
        <w:ind w:left="2160"/>
        <w:contextualSpacing/>
        <w:rPr>
          <w:szCs w:val="22"/>
          <w:lang w:val="en-US"/>
        </w:rPr>
      </w:pPr>
      <w:r w:rsidRPr="003A42BC">
        <w:rPr>
          <w:szCs w:val="22"/>
          <w:lang w:val="en-US"/>
        </w:rPr>
        <w:t xml:space="preserve">a.       Editor report document: </w:t>
      </w:r>
      <w:hyperlink r:id="rId9" w:tgtFrame="_blank" w:history="1">
        <w:r w:rsidRPr="003A42BC">
          <w:rPr>
            <w:color w:val="0000FF"/>
            <w:szCs w:val="22"/>
            <w:u w:val="single"/>
            <w:lang w:val="en-US"/>
          </w:rPr>
          <w:t>https://mentor.ieee.org/802.11/dcn/17/11-17-0920-03-000m-802-11revmd-editor-s-report.ppt</w:t>
        </w:r>
        <w:r w:rsidRPr="003A42BC">
          <w:rPr>
            <w:color w:val="0000FF"/>
            <w:szCs w:val="22"/>
            <w:u w:val="single"/>
            <w:lang w:val="en-US"/>
          </w:rPr>
          <w:br/>
        </w:r>
      </w:hyperlink>
      <w:r w:rsidRPr="003A42BC">
        <w:rPr>
          <w:szCs w:val="22"/>
          <w:lang w:val="en-US"/>
        </w:rPr>
        <w:t xml:space="preserve">b.      Comments received in the recent comment collection are here: </w:t>
      </w:r>
      <w:hyperlink r:id="rId10" w:tgtFrame="_blank" w:history="1">
        <w:r w:rsidRPr="003A42BC">
          <w:rPr>
            <w:color w:val="0000FF"/>
            <w:szCs w:val="22"/>
            <w:u w:val="single"/>
            <w:lang w:val="en-US"/>
          </w:rPr>
          <w:t>https://mentor.ieee.org/802.11/dcn/17/11-17-0914-01-000m-revmd-wg-cc-comments.xls</w:t>
        </w:r>
      </w:hyperlink>
      <w:r w:rsidRPr="003A42BC">
        <w:rPr>
          <w:szCs w:val="22"/>
          <w:lang w:val="en-US"/>
        </w:rPr>
        <w:t xml:space="preserve"> </w:t>
      </w:r>
    </w:p>
    <w:p w:rsidR="00312C1E" w:rsidRPr="003A42BC" w:rsidRDefault="00312C1E" w:rsidP="00312C1E">
      <w:pPr>
        <w:ind w:left="2160"/>
        <w:contextualSpacing/>
        <w:rPr>
          <w:szCs w:val="22"/>
          <w:lang w:val="en-US"/>
        </w:rPr>
      </w:pPr>
    </w:p>
    <w:p w:rsidR="00312C1E" w:rsidRPr="003A42BC" w:rsidRDefault="00312C1E" w:rsidP="00312C1E">
      <w:pPr>
        <w:ind w:left="1440"/>
        <w:rPr>
          <w:szCs w:val="22"/>
          <w:lang w:val="en-US"/>
        </w:rPr>
      </w:pPr>
      <w:r w:rsidRPr="003A42BC">
        <w:rPr>
          <w:szCs w:val="22"/>
          <w:lang w:val="en-US"/>
        </w:rPr>
        <w:t>3.       Comment resolution. Available documents include</w:t>
      </w:r>
    </w:p>
    <w:p w:rsidR="00312C1E" w:rsidRPr="003A42BC" w:rsidRDefault="00312C1E" w:rsidP="00312C1E">
      <w:pPr>
        <w:ind w:left="2160"/>
        <w:rPr>
          <w:szCs w:val="22"/>
          <w:lang w:val="en-US"/>
        </w:rPr>
      </w:pPr>
      <w:r w:rsidRPr="003A42BC">
        <w:rPr>
          <w:szCs w:val="22"/>
          <w:lang w:val="en-US"/>
        </w:rPr>
        <w:t>a.       Marc EMMELMAN (not presented in Berlin, ran out of time)</w:t>
      </w:r>
    </w:p>
    <w:p w:rsidR="00312C1E" w:rsidRPr="003A42BC" w:rsidRDefault="00312C1E" w:rsidP="00312C1E">
      <w:pPr>
        <w:ind w:left="2880"/>
        <w:rPr>
          <w:szCs w:val="22"/>
          <w:lang w:val="en-US"/>
        </w:rPr>
      </w:pPr>
      <w:proofErr w:type="spellStart"/>
      <w:r w:rsidRPr="003A42BC">
        <w:rPr>
          <w:szCs w:val="22"/>
          <w:lang w:val="en-US"/>
        </w:rPr>
        <w:t>i</w:t>
      </w:r>
      <w:proofErr w:type="spellEnd"/>
      <w:r w:rsidRPr="003A42BC">
        <w:rPr>
          <w:szCs w:val="22"/>
          <w:lang w:val="en-US"/>
        </w:rPr>
        <w:t xml:space="preserve">.      </w:t>
      </w:r>
      <w:hyperlink r:id="rId11" w:tgtFrame="_blank" w:history="1">
        <w:r w:rsidRPr="003A42BC">
          <w:rPr>
            <w:color w:val="0000FF"/>
            <w:szCs w:val="22"/>
            <w:u w:val="single"/>
            <w:lang w:val="en-US"/>
          </w:rPr>
          <w:t>https://mentor.ieee.org/802.11/dcn/17/11-17-1102-01-000m-resolution-for-cid-33-fils-hlp.docx</w:t>
        </w:r>
      </w:hyperlink>
      <w:r w:rsidRPr="003A42BC">
        <w:rPr>
          <w:szCs w:val="22"/>
          <w:lang w:val="en-US"/>
        </w:rPr>
        <w:t xml:space="preserve"> </w:t>
      </w:r>
    </w:p>
    <w:p w:rsidR="00312C1E" w:rsidRPr="003A42BC" w:rsidRDefault="00312C1E" w:rsidP="00312C1E">
      <w:pPr>
        <w:ind w:left="2880"/>
        <w:rPr>
          <w:szCs w:val="22"/>
          <w:lang w:val="en-US"/>
        </w:rPr>
      </w:pPr>
      <w:r w:rsidRPr="003A42BC">
        <w:rPr>
          <w:szCs w:val="22"/>
          <w:lang w:val="en-US"/>
        </w:rPr>
        <w:t xml:space="preserve">ii.      </w:t>
      </w:r>
      <w:hyperlink r:id="rId12" w:tgtFrame="_blank" w:history="1">
        <w:r w:rsidRPr="003A42BC">
          <w:rPr>
            <w:color w:val="0000FF"/>
            <w:szCs w:val="22"/>
            <w:u w:val="single"/>
            <w:lang w:val="en-US"/>
          </w:rPr>
          <w:t>https://mentor.ieee.org/802.11/dcn/17/11-17-1100-01-000m-fils-comment-resolutions.docx</w:t>
        </w:r>
      </w:hyperlink>
      <w:r w:rsidRPr="003A42BC">
        <w:rPr>
          <w:szCs w:val="22"/>
          <w:lang w:val="en-US"/>
        </w:rPr>
        <w:t xml:space="preserve"> </w:t>
      </w:r>
    </w:p>
    <w:p w:rsidR="00312C1E" w:rsidRPr="003A42BC" w:rsidRDefault="00312C1E" w:rsidP="00312C1E">
      <w:pPr>
        <w:ind w:left="2880"/>
        <w:rPr>
          <w:szCs w:val="22"/>
          <w:lang w:val="en-US"/>
        </w:rPr>
      </w:pPr>
      <w:r w:rsidRPr="003A42BC">
        <w:rPr>
          <w:szCs w:val="22"/>
          <w:lang w:val="en-US"/>
        </w:rPr>
        <w:lastRenderedPageBreak/>
        <w:t>iii.       </w:t>
      </w:r>
      <w:hyperlink r:id="rId13" w:tgtFrame="_blank" w:history="1">
        <w:r w:rsidRPr="003A42BC">
          <w:rPr>
            <w:color w:val="0000FF"/>
            <w:szCs w:val="22"/>
            <w:u w:val="single"/>
            <w:lang w:val="en-US"/>
          </w:rPr>
          <w:t>https://mentor.ieee.org/802.11/dcn/17/11-17-1103-00-000m-comment-resolution-for-cids-52-and-53-on-suggested-rewording-of-fils-text.docx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xml:space="preserve">b.      Ganesh VENKATESAN (not presented in Berlin, ran out of time)                      </w:t>
      </w:r>
    </w:p>
    <w:p w:rsidR="00312C1E" w:rsidRPr="003A42BC" w:rsidRDefault="00312C1E" w:rsidP="00312C1E">
      <w:pPr>
        <w:ind w:left="2880"/>
        <w:rPr>
          <w:szCs w:val="22"/>
          <w:lang w:val="en-US"/>
        </w:rPr>
      </w:pPr>
      <w:proofErr w:type="spellStart"/>
      <w:r w:rsidRPr="003A42BC">
        <w:rPr>
          <w:szCs w:val="22"/>
          <w:lang w:val="en-US"/>
        </w:rPr>
        <w:t>i</w:t>
      </w:r>
      <w:proofErr w:type="spellEnd"/>
      <w:r w:rsidRPr="003A42BC">
        <w:rPr>
          <w:szCs w:val="22"/>
          <w:lang w:val="en-US"/>
        </w:rPr>
        <w:t xml:space="preserve">.      </w:t>
      </w:r>
      <w:hyperlink r:id="rId14" w:tgtFrame="_blank" w:history="1">
        <w:r w:rsidRPr="003A42BC">
          <w:rPr>
            <w:color w:val="0000FF"/>
            <w:szCs w:val="22"/>
            <w:u w:val="single"/>
            <w:lang w:val="en-US"/>
          </w:rPr>
          <w:t>https://mentor.ieee.org/802.11/dcn/17/11-17-1078-00-000m-resolutions-to-cids-148-and-339.doc</w:t>
        </w:r>
      </w:hyperlink>
    </w:p>
    <w:p w:rsidR="00312C1E" w:rsidRPr="003A42BC" w:rsidRDefault="00312C1E" w:rsidP="00312C1E">
      <w:pPr>
        <w:ind w:left="2160"/>
        <w:rPr>
          <w:szCs w:val="22"/>
          <w:lang w:val="en-US"/>
        </w:rPr>
      </w:pPr>
      <w:r w:rsidRPr="003A42BC">
        <w:rPr>
          <w:szCs w:val="22"/>
          <w:lang w:val="en-US"/>
        </w:rPr>
        <w:t>c.       Jon ROSDAHL - GEN CIDS (not presented in Berlin)</w:t>
      </w:r>
    </w:p>
    <w:p w:rsidR="00312C1E" w:rsidRPr="003A42BC" w:rsidRDefault="00312C1E" w:rsidP="00312C1E">
      <w:pPr>
        <w:ind w:left="288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15" w:tgtFrame="_blank" w:history="1">
        <w:r w:rsidRPr="003A42BC">
          <w:rPr>
            <w:color w:val="0000FF"/>
            <w:szCs w:val="22"/>
            <w:u w:val="single"/>
            <w:lang w:val="en-US"/>
          </w:rPr>
          <w:t>https://mentor.ieee.org/802.11/dcn/17/11-17-0928-01-000m-revmd-cc25-gen-comments.xlsx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d.      Gabor BAJKO - r0 was discussed in Berlin, more work needed </w:t>
      </w:r>
    </w:p>
    <w:p w:rsidR="00312C1E" w:rsidRPr="003A42BC" w:rsidRDefault="00312C1E" w:rsidP="00312C1E">
      <w:pPr>
        <w:ind w:left="288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16" w:tgtFrame="_blank" w:history="1">
        <w:r w:rsidRPr="003A42BC">
          <w:rPr>
            <w:color w:val="0000FF"/>
            <w:szCs w:val="22"/>
            <w:u w:val="single"/>
            <w:lang w:val="en-US"/>
          </w:rPr>
          <w:t>https://mentor.ieee.org/802.11/dcn/17/11-17-1030-01-000m-sae-retry-timeout-clarification.docx</w:t>
        </w:r>
      </w:hyperlink>
    </w:p>
    <w:p w:rsidR="00312C1E" w:rsidRPr="003A42BC" w:rsidRDefault="00312C1E" w:rsidP="00312C1E">
      <w:pPr>
        <w:ind w:left="2160"/>
        <w:rPr>
          <w:szCs w:val="22"/>
          <w:lang w:val="en-US"/>
        </w:rPr>
      </w:pPr>
      <w:r w:rsidRPr="003A42BC">
        <w:rPr>
          <w:szCs w:val="22"/>
          <w:lang w:val="en-US"/>
        </w:rPr>
        <w:t xml:space="preserve">e.       Mike </w:t>
      </w:r>
      <w:r w:rsidR="00CA5F54">
        <w:rPr>
          <w:szCs w:val="22"/>
          <w:lang w:val="en-US"/>
        </w:rPr>
        <w:t>MONTEMURRO</w:t>
      </w:r>
      <w:r w:rsidRPr="003A42BC">
        <w:rPr>
          <w:szCs w:val="22"/>
          <w:lang w:val="en-US"/>
        </w:rPr>
        <w:t xml:space="preserve"> - began discussion in Berlin                                        </w:t>
      </w:r>
    </w:p>
    <w:p w:rsidR="00312C1E" w:rsidRPr="003A42BC" w:rsidRDefault="00312C1E" w:rsidP="00312C1E">
      <w:pPr>
        <w:ind w:left="288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17" w:tgtFrame="_blank" w:history="1">
        <w:r w:rsidRPr="003A42BC">
          <w:rPr>
            <w:color w:val="0000FF"/>
            <w:szCs w:val="22"/>
            <w:u w:val="single"/>
            <w:lang w:val="en-US"/>
          </w:rPr>
          <w:t>https://mentor.ieee.org/802.11/dcn/17/11-17-1089-01-000m-revmd-cc25-comment-resolutions.doc</w:t>
        </w:r>
      </w:hyperlink>
    </w:p>
    <w:p w:rsidR="00312C1E" w:rsidRPr="003A42BC" w:rsidRDefault="00312C1E" w:rsidP="00312C1E">
      <w:pPr>
        <w:ind w:left="2160"/>
        <w:rPr>
          <w:szCs w:val="22"/>
          <w:lang w:val="en-US"/>
        </w:rPr>
      </w:pPr>
      <w:r w:rsidRPr="003A42BC">
        <w:rPr>
          <w:szCs w:val="22"/>
          <w:lang w:val="en-US"/>
        </w:rPr>
        <w:t>f.        Graham SMITH - began discussion in Berlin</w:t>
      </w:r>
    </w:p>
    <w:p w:rsidR="00312C1E" w:rsidRPr="003A42BC" w:rsidRDefault="00312C1E" w:rsidP="00312C1E">
      <w:pPr>
        <w:ind w:left="2880"/>
        <w:rPr>
          <w:szCs w:val="22"/>
          <w:lang w:val="en-US"/>
        </w:rPr>
      </w:pPr>
      <w:proofErr w:type="spellStart"/>
      <w:r w:rsidRPr="003A42BC">
        <w:rPr>
          <w:szCs w:val="22"/>
          <w:lang w:val="en-US"/>
        </w:rPr>
        <w:t>i</w:t>
      </w:r>
      <w:proofErr w:type="spellEnd"/>
      <w:r w:rsidRPr="003A42BC">
        <w:rPr>
          <w:szCs w:val="22"/>
          <w:lang w:val="en-US"/>
        </w:rPr>
        <w:t xml:space="preserve">.      </w:t>
      </w:r>
      <w:hyperlink r:id="rId18" w:tgtFrame="_blank" w:history="1">
        <w:r w:rsidRPr="003A42BC">
          <w:rPr>
            <w:color w:val="0000FF"/>
            <w:szCs w:val="22"/>
            <w:u w:val="single"/>
            <w:lang w:val="en-US"/>
          </w:rPr>
          <w:t>https://mentor.ieee.org/802.11/dcn/17/11-17-1137-00-000m-resolutions-for-obsolete-blockack.docx</w:t>
        </w:r>
      </w:hyperlink>
      <w:r w:rsidRPr="003A42BC">
        <w:rPr>
          <w:szCs w:val="22"/>
          <w:lang w:val="en-US"/>
        </w:rPr>
        <w:t xml:space="preserve"> </w:t>
      </w:r>
    </w:p>
    <w:p w:rsidR="00312C1E" w:rsidRPr="003A42BC" w:rsidRDefault="00312C1E" w:rsidP="00312C1E">
      <w:pPr>
        <w:ind w:left="2160"/>
        <w:rPr>
          <w:szCs w:val="22"/>
          <w:lang w:val="en-US"/>
        </w:rPr>
      </w:pPr>
      <w:r w:rsidRPr="003A42BC">
        <w:rPr>
          <w:szCs w:val="22"/>
          <w:lang w:val="en-US"/>
        </w:rPr>
        <w:t xml:space="preserve">                                                             ii.      </w:t>
      </w:r>
      <w:hyperlink r:id="rId19" w:tgtFrame="_blank" w:history="1">
        <w:r w:rsidRPr="003A42BC">
          <w:rPr>
            <w:color w:val="0000FF"/>
            <w:szCs w:val="22"/>
            <w:u w:val="single"/>
            <w:lang w:val="en-US"/>
          </w:rPr>
          <w:t>https://mentor.ieee.org/802.11/dcn/17/11-17-0987-01-000m-resolutions-for-dcf-and-edca-comments-d0-1.docx</w:t>
        </w:r>
      </w:hyperlink>
      <w:r w:rsidRPr="003A42BC">
        <w:rPr>
          <w:szCs w:val="22"/>
          <w:lang w:val="en-US"/>
        </w:rPr>
        <w:t xml:space="preserve"> - CIDs 294, 189, 282 remain</w:t>
      </w:r>
    </w:p>
    <w:p w:rsidR="00312C1E" w:rsidRPr="003A42BC" w:rsidRDefault="00312C1E" w:rsidP="00312C1E">
      <w:pPr>
        <w:ind w:left="2160"/>
        <w:rPr>
          <w:szCs w:val="22"/>
          <w:lang w:val="en-US"/>
        </w:rPr>
      </w:pPr>
      <w:r w:rsidRPr="003A42BC">
        <w:rPr>
          <w:szCs w:val="22"/>
          <w:lang w:val="en-US"/>
        </w:rPr>
        <w:t xml:space="preserve">                                                           iii.      </w:t>
      </w:r>
      <w:hyperlink r:id="rId20" w:tgtFrame="_blank" w:history="1">
        <w:r w:rsidRPr="003A42BC">
          <w:rPr>
            <w:color w:val="0000FF"/>
            <w:szCs w:val="22"/>
            <w:u w:val="single"/>
            <w:lang w:val="en-US"/>
          </w:rPr>
          <w:t>https://mentor.ieee.org/802.11/dcn/17/11-17-0988-00-000m-resolutions-for-qos-and-tspec-comments-d0-1.docx</w:t>
        </w:r>
      </w:hyperlink>
      <w:r w:rsidRPr="003A42BC">
        <w:rPr>
          <w:szCs w:val="22"/>
          <w:lang w:val="en-US"/>
        </w:rPr>
        <w:t xml:space="preserve"> - CIDs 74, 218, 17 remain</w:t>
      </w:r>
    </w:p>
    <w:p w:rsidR="00312C1E" w:rsidRPr="003A42BC" w:rsidRDefault="00312C1E" w:rsidP="00312C1E">
      <w:pPr>
        <w:ind w:left="2160"/>
        <w:rPr>
          <w:szCs w:val="22"/>
          <w:lang w:val="en-US"/>
        </w:rPr>
      </w:pPr>
      <w:r w:rsidRPr="003A42BC">
        <w:rPr>
          <w:szCs w:val="22"/>
          <w:lang w:val="en-US"/>
        </w:rPr>
        <w:t>g.       James YEE/Gabor BAJKO - discussed in Berlin, needed revision</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1" w:tgtFrame="_blank" w:history="1">
        <w:r w:rsidRPr="003A42BC">
          <w:rPr>
            <w:color w:val="0000FF"/>
            <w:szCs w:val="22"/>
            <w:u w:val="single"/>
            <w:lang w:val="en-US"/>
          </w:rPr>
          <w:t>https://mentor.ieee.org/802.11/dcn/17/11-17-0971-01-000m-enhancement-to-beacon-report.docx</w:t>
        </w:r>
      </w:hyperlink>
    </w:p>
    <w:p w:rsidR="00312C1E" w:rsidRPr="003A42BC" w:rsidRDefault="00312C1E" w:rsidP="00312C1E">
      <w:pPr>
        <w:ind w:left="2160"/>
        <w:rPr>
          <w:szCs w:val="22"/>
          <w:lang w:val="en-US"/>
        </w:rPr>
      </w:pPr>
      <w:r w:rsidRPr="003A42BC">
        <w:rPr>
          <w:szCs w:val="22"/>
          <w:lang w:val="en-US"/>
        </w:rPr>
        <w:t>h.      Stephen MCCANN - discussed in Berlin, needed revision</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2" w:tgtFrame="_blank" w:history="1">
        <w:r w:rsidRPr="003A42BC">
          <w:rPr>
            <w:color w:val="0000FF"/>
            <w:szCs w:val="22"/>
            <w:u w:val="single"/>
            <w:lang w:val="en-US"/>
          </w:rPr>
          <w:t>https://mentor.ieee.org/802.11/dcn/17/11-17-0940-01-000m-3gpp-ts-reference-per-liaison-11-17-0854-00.doc</w:t>
        </w:r>
      </w:hyperlink>
    </w:p>
    <w:p w:rsidR="00312C1E" w:rsidRPr="003A42BC" w:rsidRDefault="00312C1E" w:rsidP="00312C1E">
      <w:pPr>
        <w:ind w:left="2160"/>
        <w:rPr>
          <w:szCs w:val="22"/>
          <w:lang w:val="en-US"/>
        </w:rPr>
      </w:pPr>
      <w:proofErr w:type="spellStart"/>
      <w:r w:rsidRPr="003A42BC">
        <w:rPr>
          <w:szCs w:val="22"/>
          <w:lang w:val="en-US"/>
        </w:rPr>
        <w:t>i</w:t>
      </w:r>
      <w:proofErr w:type="spellEnd"/>
      <w:r w:rsidRPr="003A42BC">
        <w:rPr>
          <w:szCs w:val="22"/>
          <w:lang w:val="en-US"/>
        </w:rPr>
        <w:t>.         Edward AU - remaining Editor2 comments</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3" w:tgtFrame="_blank" w:history="1">
        <w:r w:rsidRPr="003A42BC">
          <w:rPr>
            <w:color w:val="0000FF"/>
            <w:szCs w:val="22"/>
            <w:u w:val="single"/>
            <w:lang w:val="en-US"/>
          </w:rPr>
          <w:t>https://mentor.ieee.org/802.11/dcn/17/11-17-0929-02-000m-revmd-editor2-comments.xlsx</w:t>
        </w:r>
      </w:hyperlink>
    </w:p>
    <w:p w:rsidR="00312C1E" w:rsidRPr="003A42BC" w:rsidRDefault="00312C1E" w:rsidP="00312C1E">
      <w:pPr>
        <w:ind w:left="2160"/>
        <w:rPr>
          <w:szCs w:val="22"/>
          <w:lang w:val="en-US"/>
        </w:rPr>
      </w:pPr>
      <w:r w:rsidRPr="003A42BC">
        <w:rPr>
          <w:szCs w:val="22"/>
          <w:lang w:val="en-US"/>
        </w:rPr>
        <w:t xml:space="preserve">j.         Emily QI - remaining Editor comments </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4" w:tgtFrame="_blank" w:history="1">
        <w:r w:rsidRPr="003A42BC">
          <w:rPr>
            <w:color w:val="0000FF"/>
            <w:szCs w:val="22"/>
            <w:u w:val="single"/>
            <w:lang w:val="en-US"/>
          </w:rPr>
          <w:t>https://mentor.ieee.org/802.11/dcn/17/11-17-0956-04-000m-revmd-wg-cc25-for-editor-ad-hoc.xls</w:t>
        </w:r>
      </w:hyperlink>
    </w:p>
    <w:p w:rsidR="00312C1E" w:rsidRPr="003A42BC" w:rsidRDefault="00312C1E" w:rsidP="00312C1E">
      <w:pPr>
        <w:ind w:left="2160"/>
        <w:rPr>
          <w:szCs w:val="22"/>
          <w:lang w:val="en-US"/>
        </w:rPr>
      </w:pPr>
      <w:r w:rsidRPr="003A42BC">
        <w:rPr>
          <w:szCs w:val="22"/>
          <w:lang w:val="en-US"/>
        </w:rPr>
        <w:t xml:space="preserve">k.       Peter </w:t>
      </w:r>
      <w:r w:rsidR="00976974">
        <w:rPr>
          <w:szCs w:val="22"/>
          <w:lang w:val="en-US"/>
        </w:rPr>
        <w:t xml:space="preserve">ECCLESINE </w:t>
      </w:r>
      <w:r w:rsidRPr="003A42BC">
        <w:rPr>
          <w:szCs w:val="22"/>
          <w:lang w:val="en-US"/>
        </w:rPr>
        <w:t>- discussed on prior telecom</w:t>
      </w:r>
    </w:p>
    <w:p w:rsidR="00312C1E" w:rsidRPr="003A42BC" w:rsidRDefault="00312C1E" w:rsidP="00312C1E">
      <w:pPr>
        <w:ind w:left="2160"/>
        <w:rPr>
          <w:szCs w:val="22"/>
          <w:lang w:val="en-US"/>
        </w:rPr>
      </w:pPr>
      <w:r w:rsidRPr="003A42BC">
        <w:rPr>
          <w:szCs w:val="22"/>
          <w:lang w:val="en-US"/>
        </w:rPr>
        <w:t xml:space="preserve">                                                               </w:t>
      </w:r>
      <w:proofErr w:type="spellStart"/>
      <w:r w:rsidRPr="003A42BC">
        <w:rPr>
          <w:szCs w:val="22"/>
          <w:lang w:val="en-US"/>
        </w:rPr>
        <w:t>i</w:t>
      </w:r>
      <w:proofErr w:type="spellEnd"/>
      <w:r w:rsidRPr="003A42BC">
        <w:rPr>
          <w:szCs w:val="22"/>
          <w:lang w:val="en-US"/>
        </w:rPr>
        <w:t xml:space="preserve">.      </w:t>
      </w:r>
      <w:hyperlink r:id="rId25" w:tgtFrame="_blank" w:history="1">
        <w:r w:rsidRPr="003A42BC">
          <w:rPr>
            <w:color w:val="0000FF"/>
            <w:szCs w:val="22"/>
            <w:u w:val="single"/>
            <w:lang w:val="en-US"/>
          </w:rPr>
          <w:t>https://mentor.ieee.org/802.11/dcn/17/11-17-0950-01-000m-cid-337-super-operating-classes.pptx</w:t>
        </w:r>
      </w:hyperlink>
    </w:p>
    <w:p w:rsidR="00312C1E" w:rsidRPr="003A42BC" w:rsidRDefault="00312C1E" w:rsidP="00312C1E">
      <w:pPr>
        <w:spacing w:before="100" w:beforeAutospacing="1" w:after="100" w:afterAutospacing="1"/>
        <w:ind w:left="1440"/>
        <w:rPr>
          <w:szCs w:val="22"/>
          <w:lang w:val="en-US"/>
        </w:rPr>
      </w:pPr>
      <w:r w:rsidRPr="003A42BC">
        <w:rPr>
          <w:szCs w:val="22"/>
          <w:lang w:val="en-US"/>
        </w:rPr>
        <w:t>4.       AOB, next call on Friday August 4th</w:t>
      </w:r>
    </w:p>
    <w:p w:rsidR="00312C1E" w:rsidRPr="003A42BC" w:rsidRDefault="00312C1E" w:rsidP="00312C1E">
      <w:pPr>
        <w:spacing w:before="100" w:beforeAutospacing="1" w:after="100" w:afterAutospacing="1"/>
        <w:ind w:left="1440"/>
        <w:rPr>
          <w:szCs w:val="22"/>
          <w:lang w:val="en-US"/>
        </w:rPr>
      </w:pPr>
      <w:r w:rsidRPr="003A42BC">
        <w:rPr>
          <w:szCs w:val="22"/>
          <w:lang w:val="en-US"/>
        </w:rPr>
        <w:t>5.       Adjourn</w:t>
      </w:r>
    </w:p>
    <w:p w:rsidR="00312C1E" w:rsidRPr="003A42BC" w:rsidRDefault="00312C1E" w:rsidP="00312C1E">
      <w:pPr>
        <w:spacing w:before="100" w:beforeAutospacing="1" w:after="100" w:afterAutospacing="1"/>
        <w:ind w:left="1440"/>
        <w:rPr>
          <w:szCs w:val="22"/>
          <w:lang w:val="en-US"/>
        </w:rPr>
      </w:pPr>
      <w:r w:rsidRPr="003A42BC">
        <w:rPr>
          <w:szCs w:val="22"/>
          <w:lang w:val="en-US"/>
        </w:rPr>
        <w:t>==================================================</w:t>
      </w:r>
    </w:p>
    <w:p w:rsidR="00312C1E" w:rsidRPr="003A42BC" w:rsidRDefault="00312C1E" w:rsidP="00312C1E">
      <w:pPr>
        <w:ind w:left="1080"/>
        <w:rPr>
          <w:szCs w:val="22"/>
        </w:rPr>
      </w:pPr>
    </w:p>
    <w:p w:rsidR="00312C1E" w:rsidRPr="003A42BC" w:rsidRDefault="00106CA1" w:rsidP="00106CA1">
      <w:pPr>
        <w:numPr>
          <w:ilvl w:val="2"/>
          <w:numId w:val="1"/>
        </w:numPr>
        <w:rPr>
          <w:szCs w:val="22"/>
        </w:rPr>
      </w:pPr>
      <w:r w:rsidRPr="003A42BC">
        <w:rPr>
          <w:szCs w:val="22"/>
        </w:rPr>
        <w:t>Mark Rison asked for some time on the 18</w:t>
      </w:r>
      <w:r w:rsidRPr="003A42BC">
        <w:rPr>
          <w:szCs w:val="22"/>
          <w:vertAlign w:val="superscript"/>
        </w:rPr>
        <w:t>th</w:t>
      </w:r>
      <w:r w:rsidRPr="003A42BC">
        <w:rPr>
          <w:szCs w:val="22"/>
        </w:rPr>
        <w:t xml:space="preserve"> of Aug.</w:t>
      </w:r>
    </w:p>
    <w:p w:rsidR="00106CA1" w:rsidRPr="003A42BC" w:rsidRDefault="00106CA1" w:rsidP="00106CA1">
      <w:pPr>
        <w:numPr>
          <w:ilvl w:val="3"/>
          <w:numId w:val="1"/>
        </w:numPr>
        <w:rPr>
          <w:szCs w:val="22"/>
        </w:rPr>
      </w:pPr>
      <w:r w:rsidRPr="003A42BC">
        <w:rPr>
          <w:szCs w:val="22"/>
        </w:rPr>
        <w:t>Some of the resolutions assigned to Mark may need more input from the TG for the direction.</w:t>
      </w:r>
    </w:p>
    <w:p w:rsidR="00106CA1" w:rsidRPr="003A42BC" w:rsidRDefault="00106CA1" w:rsidP="00106CA1">
      <w:pPr>
        <w:numPr>
          <w:ilvl w:val="3"/>
          <w:numId w:val="1"/>
        </w:numPr>
        <w:rPr>
          <w:szCs w:val="22"/>
        </w:rPr>
      </w:pPr>
      <w:r w:rsidRPr="003A42BC">
        <w:rPr>
          <w:szCs w:val="22"/>
        </w:rPr>
        <w:t>Emily will have some time to present some of the CIDs in question on the 4</w:t>
      </w:r>
      <w:r w:rsidRPr="003A42BC">
        <w:rPr>
          <w:szCs w:val="22"/>
          <w:vertAlign w:val="superscript"/>
        </w:rPr>
        <w:t>th</w:t>
      </w:r>
      <w:r w:rsidRPr="003A42BC">
        <w:rPr>
          <w:szCs w:val="22"/>
        </w:rPr>
        <w:t xml:space="preserve"> or the 18</w:t>
      </w:r>
      <w:r w:rsidRPr="003A42BC">
        <w:rPr>
          <w:szCs w:val="22"/>
          <w:vertAlign w:val="superscript"/>
        </w:rPr>
        <w:t>th</w:t>
      </w:r>
      <w:r w:rsidRPr="003A42BC">
        <w:rPr>
          <w:szCs w:val="22"/>
        </w:rPr>
        <w:t>.</w:t>
      </w:r>
    </w:p>
    <w:p w:rsidR="00106CA1" w:rsidRPr="003A42BC" w:rsidRDefault="00106CA1" w:rsidP="00106CA1">
      <w:pPr>
        <w:numPr>
          <w:ilvl w:val="2"/>
          <w:numId w:val="1"/>
        </w:numPr>
        <w:rPr>
          <w:szCs w:val="22"/>
        </w:rPr>
      </w:pPr>
      <w:r w:rsidRPr="003A42BC">
        <w:rPr>
          <w:szCs w:val="22"/>
        </w:rPr>
        <w:t>No objection to the Agenda as planned.</w:t>
      </w:r>
    </w:p>
    <w:p w:rsidR="00106CA1" w:rsidRPr="003A42BC" w:rsidRDefault="00106CA1" w:rsidP="00106CA1">
      <w:pPr>
        <w:numPr>
          <w:ilvl w:val="1"/>
          <w:numId w:val="1"/>
        </w:numPr>
        <w:rPr>
          <w:szCs w:val="22"/>
        </w:rPr>
      </w:pPr>
      <w:r w:rsidRPr="003A42BC">
        <w:rPr>
          <w:b/>
          <w:szCs w:val="22"/>
          <w:lang w:val="en-US"/>
        </w:rPr>
        <w:lastRenderedPageBreak/>
        <w:t>Editor report</w:t>
      </w:r>
      <w:r w:rsidRPr="003A42BC">
        <w:rPr>
          <w:szCs w:val="22"/>
          <w:lang w:val="en-US"/>
        </w:rPr>
        <w:t xml:space="preserve"> – Emily QI</w:t>
      </w:r>
    </w:p>
    <w:p w:rsidR="00106CA1" w:rsidRPr="003A42BC" w:rsidRDefault="00106CA1" w:rsidP="00106CA1">
      <w:pPr>
        <w:ind w:left="1080"/>
        <w:contextualSpacing/>
        <w:rPr>
          <w:szCs w:val="22"/>
          <w:lang w:val="en-US"/>
        </w:rPr>
      </w:pPr>
      <w:r w:rsidRPr="003A42BC">
        <w:rPr>
          <w:szCs w:val="22"/>
          <w:lang w:val="en-US"/>
        </w:rPr>
        <w:t xml:space="preserve">a.       Editor report document: </w:t>
      </w:r>
      <w:hyperlink r:id="rId26" w:tgtFrame="_blank" w:history="1">
        <w:r w:rsidRPr="003A42BC">
          <w:rPr>
            <w:color w:val="0000FF"/>
            <w:szCs w:val="22"/>
            <w:u w:val="single"/>
            <w:lang w:val="en-US"/>
          </w:rPr>
          <w:t>https://mentor.ieee.org/802.11/dcn/17/11-17-0920-03-000m-802-11revmd-editor-s-report.ppt</w:t>
        </w:r>
        <w:r w:rsidRPr="003A42BC">
          <w:rPr>
            <w:color w:val="0000FF"/>
            <w:szCs w:val="22"/>
            <w:u w:val="single"/>
            <w:lang w:val="en-US"/>
          </w:rPr>
          <w:br/>
        </w:r>
      </w:hyperlink>
      <w:r w:rsidRPr="003A42BC">
        <w:rPr>
          <w:szCs w:val="22"/>
          <w:lang w:val="en-US"/>
        </w:rPr>
        <w:t xml:space="preserve">b.      Comments received in the recent comment collection are here: </w:t>
      </w:r>
      <w:hyperlink r:id="rId27" w:tgtFrame="_blank" w:history="1">
        <w:r w:rsidRPr="003A42BC">
          <w:rPr>
            <w:color w:val="0000FF"/>
            <w:szCs w:val="22"/>
            <w:u w:val="single"/>
            <w:lang w:val="en-US"/>
          </w:rPr>
          <w:t>https://mentor.ieee.org/802.11/dcn/17/11-17-0914-01-000m-revmd-wg-cc-comments.xls</w:t>
        </w:r>
      </w:hyperlink>
      <w:r w:rsidRPr="003A42BC">
        <w:rPr>
          <w:szCs w:val="22"/>
          <w:lang w:val="en-US"/>
        </w:rPr>
        <w:t xml:space="preserve"> </w:t>
      </w:r>
    </w:p>
    <w:p w:rsidR="00106CA1" w:rsidRPr="003A42BC" w:rsidRDefault="00106CA1" w:rsidP="00106CA1">
      <w:pPr>
        <w:numPr>
          <w:ilvl w:val="2"/>
          <w:numId w:val="1"/>
        </w:numPr>
        <w:rPr>
          <w:szCs w:val="22"/>
        </w:rPr>
      </w:pPr>
      <w:r w:rsidRPr="003A42BC">
        <w:rPr>
          <w:szCs w:val="22"/>
        </w:rPr>
        <w:t xml:space="preserve">The editors have incorporated all the approved </w:t>
      </w:r>
      <w:r w:rsidR="00CA5F54" w:rsidRPr="003A42BC">
        <w:rPr>
          <w:szCs w:val="22"/>
        </w:rPr>
        <w:t>resolutions</w:t>
      </w:r>
      <w:r w:rsidRPr="003A42BC">
        <w:rPr>
          <w:szCs w:val="22"/>
        </w:rPr>
        <w:t>, and hope to have a new draft 0.2</w:t>
      </w:r>
    </w:p>
    <w:p w:rsidR="00D379B4" w:rsidRPr="003A42BC" w:rsidRDefault="00D379B4" w:rsidP="00D379B4">
      <w:pPr>
        <w:numPr>
          <w:ilvl w:val="2"/>
          <w:numId w:val="1"/>
        </w:numPr>
        <w:rPr>
          <w:szCs w:val="22"/>
        </w:rPr>
      </w:pPr>
      <w:r w:rsidRPr="003A42BC">
        <w:rPr>
          <w:szCs w:val="22"/>
        </w:rPr>
        <w:t>Draft 0.3 would have the 11ah roll-up will be posted by end of August ready for discussion in the Sept Meeting.</w:t>
      </w:r>
    </w:p>
    <w:p w:rsidR="00D379B4" w:rsidRPr="003A42BC" w:rsidRDefault="00D379B4" w:rsidP="00D379B4">
      <w:pPr>
        <w:numPr>
          <w:ilvl w:val="1"/>
          <w:numId w:val="1"/>
        </w:numPr>
        <w:rPr>
          <w:b/>
          <w:szCs w:val="22"/>
        </w:rPr>
      </w:pPr>
      <w:r w:rsidRPr="003A42BC">
        <w:rPr>
          <w:b/>
          <w:szCs w:val="22"/>
          <w:lang w:val="en-US"/>
        </w:rPr>
        <w:t xml:space="preserve"> Comment resolution. </w:t>
      </w:r>
    </w:p>
    <w:p w:rsidR="00D379B4" w:rsidRPr="003A42BC" w:rsidRDefault="003A42BC" w:rsidP="00D379B4">
      <w:pPr>
        <w:numPr>
          <w:ilvl w:val="1"/>
          <w:numId w:val="1"/>
        </w:numPr>
        <w:rPr>
          <w:b/>
          <w:szCs w:val="22"/>
        </w:rPr>
      </w:pPr>
      <w:r w:rsidRPr="003A42BC">
        <w:rPr>
          <w:b/>
          <w:szCs w:val="22"/>
          <w:lang w:val="en-US"/>
        </w:rPr>
        <w:t xml:space="preserve">Review Submissions </w:t>
      </w:r>
      <w:r w:rsidRPr="003A42BC">
        <w:rPr>
          <w:szCs w:val="22"/>
          <w:lang w:val="en-US"/>
        </w:rPr>
        <w:t xml:space="preserve">from </w:t>
      </w:r>
      <w:r>
        <w:rPr>
          <w:szCs w:val="22"/>
          <w:lang w:val="en-US"/>
        </w:rPr>
        <w:t xml:space="preserve">Marc EMMELMAN </w:t>
      </w:r>
    </w:p>
    <w:p w:rsidR="00D379B4" w:rsidRPr="003A42BC" w:rsidRDefault="00D379B4" w:rsidP="00D379B4">
      <w:pPr>
        <w:numPr>
          <w:ilvl w:val="2"/>
          <w:numId w:val="1"/>
        </w:numPr>
        <w:rPr>
          <w:szCs w:val="22"/>
          <w:lang w:val="en-US"/>
        </w:rPr>
      </w:pPr>
      <w:proofErr w:type="spellStart"/>
      <w:r w:rsidRPr="003A42BC">
        <w:rPr>
          <w:szCs w:val="22"/>
          <w:lang w:val="en-US"/>
        </w:rPr>
        <w:t>i</w:t>
      </w:r>
      <w:proofErr w:type="spellEnd"/>
      <w:r w:rsidRPr="003A42BC">
        <w:rPr>
          <w:szCs w:val="22"/>
          <w:lang w:val="en-US"/>
        </w:rPr>
        <w:t xml:space="preserve">.      </w:t>
      </w:r>
      <w:hyperlink r:id="rId28" w:tgtFrame="_blank" w:history="1">
        <w:r w:rsidRPr="003A42BC">
          <w:rPr>
            <w:color w:val="0000FF"/>
            <w:szCs w:val="22"/>
            <w:u w:val="single"/>
            <w:lang w:val="en-US"/>
          </w:rPr>
          <w:t>https://mentor.ieee.org/802.11/dcn/17/11-17-1102-01-000m-resolution-for-cid-33-fils-hlp.docx</w:t>
        </w:r>
      </w:hyperlink>
      <w:r w:rsidRPr="003A42BC">
        <w:rPr>
          <w:szCs w:val="22"/>
          <w:lang w:val="en-US"/>
        </w:rPr>
        <w:t xml:space="preserve"> </w:t>
      </w:r>
    </w:p>
    <w:p w:rsidR="00D379B4" w:rsidRPr="003A42BC" w:rsidRDefault="00D379B4" w:rsidP="00D379B4">
      <w:pPr>
        <w:numPr>
          <w:ilvl w:val="2"/>
          <w:numId w:val="1"/>
        </w:numPr>
        <w:rPr>
          <w:szCs w:val="22"/>
          <w:lang w:val="en-US"/>
        </w:rPr>
      </w:pPr>
      <w:r w:rsidRPr="003A42BC">
        <w:rPr>
          <w:szCs w:val="22"/>
          <w:lang w:val="en-US"/>
        </w:rPr>
        <w:t xml:space="preserve">ii.      </w:t>
      </w:r>
      <w:hyperlink r:id="rId29" w:tgtFrame="_blank" w:history="1">
        <w:r w:rsidRPr="003A42BC">
          <w:rPr>
            <w:color w:val="0000FF"/>
            <w:szCs w:val="22"/>
            <w:u w:val="single"/>
            <w:lang w:val="en-US"/>
          </w:rPr>
          <w:t>https://mentor.ieee.org/802.11/dcn/17/11-17-1100-01-000m-fils-comment-resolutions.docx</w:t>
        </w:r>
      </w:hyperlink>
      <w:r w:rsidRPr="003A42BC">
        <w:rPr>
          <w:szCs w:val="22"/>
          <w:lang w:val="en-US"/>
        </w:rPr>
        <w:t xml:space="preserve"> </w:t>
      </w:r>
    </w:p>
    <w:p w:rsidR="00D379B4" w:rsidRDefault="00D379B4" w:rsidP="00D379B4">
      <w:pPr>
        <w:numPr>
          <w:ilvl w:val="2"/>
          <w:numId w:val="1"/>
        </w:numPr>
        <w:rPr>
          <w:szCs w:val="22"/>
          <w:lang w:val="en-US"/>
        </w:rPr>
      </w:pPr>
      <w:r w:rsidRPr="003A42BC">
        <w:rPr>
          <w:szCs w:val="22"/>
          <w:lang w:val="en-US"/>
        </w:rPr>
        <w:t>iii.       </w:t>
      </w:r>
      <w:hyperlink r:id="rId30" w:tgtFrame="_blank" w:history="1">
        <w:r w:rsidRPr="003A42BC">
          <w:rPr>
            <w:color w:val="0000FF"/>
            <w:szCs w:val="22"/>
            <w:u w:val="single"/>
            <w:lang w:val="en-US"/>
          </w:rPr>
          <w:t>https://mentor.ieee.org/802.11/dcn/17/11-17-1103-00-000m-comment-resolution-for-cids-52-and-53-on-suggested-rewording-of-fils-text.docx</w:t>
        </w:r>
      </w:hyperlink>
      <w:r w:rsidRPr="003A42BC">
        <w:rPr>
          <w:szCs w:val="22"/>
          <w:lang w:val="en-US"/>
        </w:rPr>
        <w:t xml:space="preserve"> </w:t>
      </w:r>
    </w:p>
    <w:p w:rsidR="003A42BC" w:rsidRPr="003A42BC" w:rsidRDefault="003A42BC" w:rsidP="00C501A4">
      <w:pPr>
        <w:numPr>
          <w:ilvl w:val="2"/>
          <w:numId w:val="1"/>
        </w:numPr>
        <w:rPr>
          <w:szCs w:val="22"/>
          <w:lang w:val="en-US"/>
        </w:rPr>
      </w:pPr>
      <w:r w:rsidRPr="003A42BC">
        <w:rPr>
          <w:szCs w:val="22"/>
          <w:lang w:val="en-US"/>
        </w:rPr>
        <w:t>These were not presented in Berlin, ran out of time</w:t>
      </w:r>
    </w:p>
    <w:p w:rsidR="00D379B4" w:rsidRPr="003A42BC" w:rsidRDefault="00D379B4" w:rsidP="00D379B4">
      <w:pPr>
        <w:numPr>
          <w:ilvl w:val="2"/>
          <w:numId w:val="1"/>
        </w:numPr>
        <w:rPr>
          <w:szCs w:val="22"/>
          <w:highlight w:val="green"/>
        </w:rPr>
      </w:pPr>
      <w:r w:rsidRPr="003A42BC">
        <w:rPr>
          <w:szCs w:val="22"/>
          <w:highlight w:val="green"/>
        </w:rPr>
        <w:t>CID 52 (MAC):</w:t>
      </w:r>
    </w:p>
    <w:p w:rsidR="00D379B4" w:rsidRPr="003A42BC" w:rsidRDefault="00D379B4" w:rsidP="00D379B4">
      <w:pPr>
        <w:numPr>
          <w:ilvl w:val="3"/>
          <w:numId w:val="1"/>
        </w:numPr>
        <w:rPr>
          <w:szCs w:val="22"/>
        </w:rPr>
      </w:pPr>
      <w:r w:rsidRPr="003A42BC">
        <w:rPr>
          <w:szCs w:val="22"/>
        </w:rPr>
        <w:t>Review Comment</w:t>
      </w:r>
    </w:p>
    <w:p w:rsidR="00D379B4" w:rsidRPr="003A42BC" w:rsidRDefault="00D379B4" w:rsidP="00D379B4">
      <w:pPr>
        <w:numPr>
          <w:ilvl w:val="3"/>
          <w:numId w:val="1"/>
        </w:numPr>
        <w:rPr>
          <w:szCs w:val="22"/>
        </w:rPr>
      </w:pPr>
      <w:r w:rsidRPr="003A42BC">
        <w:rPr>
          <w:szCs w:val="22"/>
        </w:rPr>
        <w:t xml:space="preserve">Proposed </w:t>
      </w:r>
      <w:r w:rsidR="00CA5F54" w:rsidRPr="003A42BC">
        <w:rPr>
          <w:szCs w:val="22"/>
        </w:rPr>
        <w:t>Resolution</w:t>
      </w:r>
      <w:r w:rsidRPr="003A42BC">
        <w:rPr>
          <w:szCs w:val="22"/>
        </w:rPr>
        <w:t>: REJECTED (MAC: 2017-07-28 14:18:06Z): the proposed resolution does not provide changes to the draft that can be immediately adapted to satisfy the comment.</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D379B4" w:rsidRPr="003A42BC" w:rsidRDefault="00D379B4" w:rsidP="00D379B4">
      <w:pPr>
        <w:numPr>
          <w:ilvl w:val="2"/>
          <w:numId w:val="1"/>
        </w:numPr>
        <w:rPr>
          <w:szCs w:val="22"/>
          <w:highlight w:val="green"/>
        </w:rPr>
      </w:pPr>
      <w:r w:rsidRPr="003A42BC">
        <w:rPr>
          <w:szCs w:val="22"/>
          <w:highlight w:val="green"/>
        </w:rPr>
        <w:t>CID 53 (MAC):</w:t>
      </w:r>
    </w:p>
    <w:p w:rsidR="00D379B4" w:rsidRPr="003A42BC" w:rsidRDefault="00D379B4" w:rsidP="00D379B4">
      <w:pPr>
        <w:numPr>
          <w:ilvl w:val="3"/>
          <w:numId w:val="1"/>
        </w:numPr>
        <w:rPr>
          <w:szCs w:val="22"/>
        </w:rPr>
      </w:pPr>
      <w:r w:rsidRPr="003A42BC">
        <w:rPr>
          <w:szCs w:val="22"/>
        </w:rPr>
        <w:t>Review Comment</w:t>
      </w:r>
    </w:p>
    <w:p w:rsidR="00D379B4" w:rsidRPr="003A42BC" w:rsidRDefault="00D379B4" w:rsidP="00D379B4">
      <w:pPr>
        <w:numPr>
          <w:ilvl w:val="3"/>
          <w:numId w:val="1"/>
        </w:numPr>
        <w:rPr>
          <w:szCs w:val="22"/>
        </w:rPr>
      </w:pPr>
      <w:r w:rsidRPr="003A42BC">
        <w:rPr>
          <w:szCs w:val="22"/>
        </w:rPr>
        <w:t>The Comment suggests a new table, but no one was willing to create it.</w:t>
      </w:r>
    </w:p>
    <w:p w:rsidR="00D379B4" w:rsidRPr="003A42BC" w:rsidRDefault="00D379B4" w:rsidP="00D379B4">
      <w:pPr>
        <w:numPr>
          <w:ilvl w:val="3"/>
          <w:numId w:val="1"/>
        </w:numPr>
        <w:rPr>
          <w:szCs w:val="22"/>
        </w:rPr>
      </w:pPr>
      <w:r w:rsidRPr="003A42BC">
        <w:rPr>
          <w:szCs w:val="22"/>
        </w:rPr>
        <w:t xml:space="preserve">Proposed </w:t>
      </w:r>
      <w:r w:rsidR="00CA5F54" w:rsidRPr="003A42BC">
        <w:rPr>
          <w:szCs w:val="22"/>
        </w:rPr>
        <w:t>Resolution</w:t>
      </w:r>
      <w:r w:rsidRPr="003A42BC">
        <w:rPr>
          <w:szCs w:val="22"/>
        </w:rPr>
        <w:t>: REJECTED (MAC: 2017-07-28 14:20:59Z): the proposed resolution does not provide changes to the draft that can be immediately adapted to satisfy the comment.</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D379B4" w:rsidRPr="003A42BC" w:rsidRDefault="00D379B4" w:rsidP="00D379B4">
      <w:pPr>
        <w:numPr>
          <w:ilvl w:val="2"/>
          <w:numId w:val="1"/>
        </w:numPr>
        <w:rPr>
          <w:szCs w:val="22"/>
          <w:highlight w:val="green"/>
        </w:rPr>
      </w:pPr>
      <w:r w:rsidRPr="003A42BC">
        <w:rPr>
          <w:szCs w:val="22"/>
          <w:highlight w:val="green"/>
        </w:rPr>
        <w:t>CID 33 (MAC)</w:t>
      </w:r>
    </w:p>
    <w:p w:rsidR="00D379B4" w:rsidRPr="003A42BC" w:rsidRDefault="00D379B4" w:rsidP="00D379B4">
      <w:pPr>
        <w:numPr>
          <w:ilvl w:val="3"/>
          <w:numId w:val="1"/>
        </w:numPr>
        <w:rPr>
          <w:szCs w:val="22"/>
        </w:rPr>
      </w:pPr>
      <w:r w:rsidRPr="003A42BC">
        <w:rPr>
          <w:szCs w:val="22"/>
        </w:rPr>
        <w:t>Review Comment</w:t>
      </w:r>
    </w:p>
    <w:p w:rsidR="00D379B4" w:rsidRPr="003A42BC" w:rsidRDefault="00BD7DF4" w:rsidP="00D379B4">
      <w:pPr>
        <w:numPr>
          <w:ilvl w:val="3"/>
          <w:numId w:val="1"/>
        </w:numPr>
        <w:rPr>
          <w:szCs w:val="22"/>
        </w:rPr>
      </w:pPr>
      <w:r w:rsidRPr="003A42BC">
        <w:rPr>
          <w:szCs w:val="22"/>
        </w:rPr>
        <w:t>Review the proposed change</w:t>
      </w:r>
    </w:p>
    <w:p w:rsidR="00BD7DF4" w:rsidRPr="003A42BC" w:rsidRDefault="00BD7DF4" w:rsidP="00BD7DF4">
      <w:pPr>
        <w:numPr>
          <w:ilvl w:val="4"/>
          <w:numId w:val="1"/>
        </w:numPr>
        <w:rPr>
          <w:szCs w:val="22"/>
        </w:rPr>
      </w:pPr>
      <w:r w:rsidRPr="003A42BC">
        <w:rPr>
          <w:szCs w:val="22"/>
        </w:rPr>
        <w:t>Suggest to not include “in all of the following…” text added.</w:t>
      </w:r>
    </w:p>
    <w:p w:rsidR="00D379B4" w:rsidRPr="003A42BC" w:rsidRDefault="00BD7DF4" w:rsidP="00D379B4">
      <w:pPr>
        <w:numPr>
          <w:ilvl w:val="3"/>
          <w:numId w:val="1"/>
        </w:numPr>
        <w:rPr>
          <w:szCs w:val="22"/>
        </w:rPr>
      </w:pPr>
      <w:r w:rsidRPr="003A42BC">
        <w:rPr>
          <w:szCs w:val="22"/>
        </w:rPr>
        <w:t>Just deleting the “/or” is sufficient.</w:t>
      </w:r>
    </w:p>
    <w:p w:rsidR="00BD7DF4" w:rsidRPr="003A42BC" w:rsidRDefault="00BD7DF4" w:rsidP="00BD7DF4">
      <w:pPr>
        <w:numPr>
          <w:ilvl w:val="3"/>
          <w:numId w:val="1"/>
        </w:numPr>
        <w:rPr>
          <w:szCs w:val="22"/>
        </w:rPr>
      </w:pPr>
      <w:r w:rsidRPr="003A42BC">
        <w:rPr>
          <w:szCs w:val="22"/>
        </w:rPr>
        <w:t xml:space="preserve">Proposed </w:t>
      </w:r>
      <w:r w:rsidR="00CA5F54" w:rsidRPr="003A42BC">
        <w:rPr>
          <w:szCs w:val="22"/>
        </w:rPr>
        <w:t>Resolution</w:t>
      </w:r>
      <w:r w:rsidRPr="003A42BC">
        <w:rPr>
          <w:szCs w:val="22"/>
        </w:rPr>
        <w:t>: REVISED (MAC: 2017-07-28 14:22:16Z): At 2050L20 remove "/or".</w:t>
      </w:r>
    </w:p>
    <w:p w:rsidR="00BD7DF4" w:rsidRPr="003A42BC" w:rsidRDefault="00BD7DF4" w:rsidP="00BD7DF4">
      <w:pPr>
        <w:numPr>
          <w:ilvl w:val="3"/>
          <w:numId w:val="1"/>
        </w:numPr>
        <w:rPr>
          <w:szCs w:val="22"/>
        </w:rPr>
      </w:pPr>
      <w:r w:rsidRPr="003A42BC">
        <w:rPr>
          <w:szCs w:val="22"/>
        </w:rPr>
        <w:t>No objection - Mark Ready for Motion – add to Comment Group Motion MAC-C</w:t>
      </w:r>
    </w:p>
    <w:p w:rsidR="00BD7DF4" w:rsidRPr="003A42BC" w:rsidRDefault="00BD7DF4" w:rsidP="00BD7DF4">
      <w:pPr>
        <w:numPr>
          <w:ilvl w:val="2"/>
          <w:numId w:val="1"/>
        </w:numPr>
        <w:rPr>
          <w:szCs w:val="22"/>
          <w:highlight w:val="yellow"/>
        </w:rPr>
      </w:pPr>
      <w:r w:rsidRPr="003A42BC">
        <w:rPr>
          <w:szCs w:val="22"/>
          <w:highlight w:val="yellow"/>
        </w:rPr>
        <w:t>CID 47 (MAC)</w:t>
      </w:r>
    </w:p>
    <w:p w:rsidR="00BD7DF4" w:rsidRPr="003A42BC" w:rsidRDefault="00BD7DF4" w:rsidP="00BD7DF4">
      <w:pPr>
        <w:numPr>
          <w:ilvl w:val="3"/>
          <w:numId w:val="1"/>
        </w:numPr>
        <w:rPr>
          <w:szCs w:val="22"/>
        </w:rPr>
      </w:pPr>
      <w:r w:rsidRPr="003A42BC">
        <w:rPr>
          <w:szCs w:val="22"/>
        </w:rPr>
        <w:t>Review Comment</w:t>
      </w:r>
    </w:p>
    <w:p w:rsidR="00BD7DF4" w:rsidRPr="003A42BC" w:rsidRDefault="00BD7DF4" w:rsidP="00BD7DF4">
      <w:pPr>
        <w:numPr>
          <w:ilvl w:val="3"/>
          <w:numId w:val="1"/>
        </w:numPr>
        <w:rPr>
          <w:szCs w:val="22"/>
        </w:rPr>
      </w:pPr>
      <w:r w:rsidRPr="003A42BC">
        <w:rPr>
          <w:szCs w:val="22"/>
        </w:rPr>
        <w:t>Question on “enters” vs “sets”</w:t>
      </w:r>
    </w:p>
    <w:p w:rsidR="00BD7DF4" w:rsidRPr="003A42BC" w:rsidRDefault="00BD7DF4" w:rsidP="00BD7DF4">
      <w:pPr>
        <w:numPr>
          <w:ilvl w:val="3"/>
          <w:numId w:val="1"/>
        </w:numPr>
        <w:rPr>
          <w:szCs w:val="22"/>
        </w:rPr>
      </w:pPr>
      <w:r w:rsidRPr="003A42BC">
        <w:rPr>
          <w:szCs w:val="22"/>
        </w:rPr>
        <w:t>Several of these language issues like this,</w:t>
      </w:r>
    </w:p>
    <w:p w:rsidR="00BD7DF4" w:rsidRPr="003A42BC" w:rsidRDefault="00BD7DF4" w:rsidP="00BD7DF4">
      <w:pPr>
        <w:numPr>
          <w:ilvl w:val="3"/>
          <w:numId w:val="1"/>
        </w:numPr>
        <w:rPr>
          <w:szCs w:val="22"/>
        </w:rPr>
      </w:pPr>
      <w:r w:rsidRPr="003A42BC">
        <w:rPr>
          <w:szCs w:val="22"/>
        </w:rPr>
        <w:t>MAC: 2017-07-28 14:31:39Z: Generally, agree, but would like more canonical wording than "AP enters"</w:t>
      </w:r>
    </w:p>
    <w:p w:rsidR="00BD7DF4" w:rsidRPr="003A42BC" w:rsidRDefault="00BD7DF4" w:rsidP="00BD7DF4">
      <w:pPr>
        <w:numPr>
          <w:ilvl w:val="3"/>
          <w:numId w:val="1"/>
        </w:numPr>
        <w:rPr>
          <w:szCs w:val="22"/>
        </w:rPr>
      </w:pPr>
      <w:r w:rsidRPr="003A42BC">
        <w:rPr>
          <w:szCs w:val="22"/>
        </w:rPr>
        <w:t>Action ITEM: Marc will work with Adrian offline to adjust the wording.</w:t>
      </w:r>
    </w:p>
    <w:p w:rsidR="00BD7DF4" w:rsidRPr="003A42BC" w:rsidRDefault="00BD7DF4" w:rsidP="00BD7DF4">
      <w:pPr>
        <w:numPr>
          <w:ilvl w:val="2"/>
          <w:numId w:val="1"/>
        </w:numPr>
        <w:rPr>
          <w:szCs w:val="22"/>
          <w:highlight w:val="green"/>
        </w:rPr>
      </w:pPr>
      <w:r w:rsidRPr="003A42BC">
        <w:rPr>
          <w:szCs w:val="22"/>
          <w:highlight w:val="green"/>
        </w:rPr>
        <w:t>CID 34 (MAC)</w:t>
      </w:r>
    </w:p>
    <w:p w:rsidR="00BD7DF4" w:rsidRPr="003A42BC" w:rsidRDefault="00BD7DF4" w:rsidP="00BD7DF4">
      <w:pPr>
        <w:numPr>
          <w:ilvl w:val="3"/>
          <w:numId w:val="1"/>
        </w:numPr>
        <w:rPr>
          <w:szCs w:val="22"/>
        </w:rPr>
      </w:pPr>
      <w:r w:rsidRPr="003A42BC">
        <w:rPr>
          <w:szCs w:val="22"/>
        </w:rPr>
        <w:t>Review Comment</w:t>
      </w:r>
    </w:p>
    <w:p w:rsidR="00BD7DF4" w:rsidRPr="003A42BC" w:rsidRDefault="001D4BF7" w:rsidP="00BD7DF4">
      <w:pPr>
        <w:numPr>
          <w:ilvl w:val="3"/>
          <w:numId w:val="1"/>
        </w:numPr>
        <w:rPr>
          <w:szCs w:val="22"/>
        </w:rPr>
      </w:pPr>
      <w:r w:rsidRPr="003A42BC">
        <w:rPr>
          <w:szCs w:val="22"/>
        </w:rPr>
        <w:t>Review proposed resolution</w:t>
      </w:r>
    </w:p>
    <w:p w:rsidR="001D4BF7" w:rsidRPr="003A42BC" w:rsidRDefault="001D4BF7" w:rsidP="00BD7DF4">
      <w:pPr>
        <w:numPr>
          <w:ilvl w:val="3"/>
          <w:numId w:val="1"/>
        </w:numPr>
        <w:rPr>
          <w:szCs w:val="22"/>
        </w:rPr>
      </w:pPr>
      <w:r w:rsidRPr="003A42BC">
        <w:rPr>
          <w:szCs w:val="22"/>
        </w:rPr>
        <w:lastRenderedPageBreak/>
        <w:t>11b only STA would not be able to support FILS with the current wording.</w:t>
      </w:r>
    </w:p>
    <w:p w:rsidR="001D4BF7" w:rsidRPr="003A42BC" w:rsidRDefault="001D4BF7" w:rsidP="001D4BF7">
      <w:pPr>
        <w:numPr>
          <w:ilvl w:val="4"/>
          <w:numId w:val="1"/>
        </w:numPr>
        <w:rPr>
          <w:szCs w:val="22"/>
        </w:rPr>
      </w:pPr>
      <w:r w:rsidRPr="003A42BC">
        <w:rPr>
          <w:szCs w:val="22"/>
        </w:rPr>
        <w:t>Not sure if that was the intent.</w:t>
      </w:r>
    </w:p>
    <w:p w:rsidR="001D4BF7" w:rsidRPr="003A42BC" w:rsidRDefault="001D4BF7" w:rsidP="001D4BF7">
      <w:pPr>
        <w:numPr>
          <w:ilvl w:val="4"/>
          <w:numId w:val="1"/>
        </w:numPr>
        <w:rPr>
          <w:szCs w:val="22"/>
        </w:rPr>
      </w:pPr>
      <w:r w:rsidRPr="003A42BC">
        <w:rPr>
          <w:szCs w:val="22"/>
        </w:rPr>
        <w:t>Need more investigation</w:t>
      </w:r>
    </w:p>
    <w:p w:rsidR="00312C1E" w:rsidRPr="003A42BC" w:rsidRDefault="001D4BF7" w:rsidP="001D4BF7">
      <w:pPr>
        <w:numPr>
          <w:ilvl w:val="3"/>
          <w:numId w:val="1"/>
        </w:numPr>
        <w:rPr>
          <w:szCs w:val="22"/>
        </w:rPr>
      </w:pPr>
      <w:r w:rsidRPr="003A42BC">
        <w:rPr>
          <w:szCs w:val="22"/>
        </w:rPr>
        <w:t>Discussion about the Basic rate</w:t>
      </w:r>
    </w:p>
    <w:p w:rsidR="001D4BF7" w:rsidRPr="003A42BC" w:rsidRDefault="001D4BF7" w:rsidP="001D4BF7">
      <w:pPr>
        <w:numPr>
          <w:ilvl w:val="3"/>
          <w:numId w:val="1"/>
        </w:numPr>
        <w:rPr>
          <w:szCs w:val="22"/>
        </w:rPr>
      </w:pPr>
      <w:r w:rsidRPr="003A42BC">
        <w:rPr>
          <w:szCs w:val="22"/>
        </w:rPr>
        <w:t>Suggestion to delete “but shall not be transmitted in a DSSS or HR/DSSS PPDU” from the suggested resolution.</w:t>
      </w:r>
    </w:p>
    <w:p w:rsidR="001D4BF7" w:rsidRPr="003A42BC" w:rsidRDefault="001D4BF7" w:rsidP="001D4BF7">
      <w:pPr>
        <w:numPr>
          <w:ilvl w:val="4"/>
          <w:numId w:val="1"/>
        </w:numPr>
        <w:rPr>
          <w:szCs w:val="22"/>
        </w:rPr>
      </w:pPr>
      <w:r w:rsidRPr="003A42BC">
        <w:rPr>
          <w:szCs w:val="22"/>
        </w:rPr>
        <w:t>We need to be conservative in our changes, and the deletion should be considered in a separate comment.</w:t>
      </w:r>
    </w:p>
    <w:p w:rsidR="001D4BF7" w:rsidRPr="003A42BC" w:rsidRDefault="001D4BF7" w:rsidP="001D4BF7">
      <w:pPr>
        <w:numPr>
          <w:ilvl w:val="3"/>
          <w:numId w:val="1"/>
        </w:numPr>
        <w:rPr>
          <w:szCs w:val="22"/>
        </w:rPr>
      </w:pPr>
      <w:r w:rsidRPr="003A42BC">
        <w:rPr>
          <w:szCs w:val="22"/>
        </w:rPr>
        <w:t>Proposed Resolution: REVISED (MAC: 2017-07-28 14:34:50Z): Replace cited with "A FILS AP supporting FILS discovery may generate and transmit FILS Discovery frames. The FILS Discovery frame shall be transmitted at a mandatory PHY rate, and should be transmitted at a basic rate, but shall not be transmitted in a DSSS or HR/DSSS PPDU."</w:t>
      </w:r>
    </w:p>
    <w:p w:rsidR="001D4BF7" w:rsidRPr="003A42BC" w:rsidRDefault="001D4BF7" w:rsidP="001D4BF7">
      <w:pPr>
        <w:numPr>
          <w:ilvl w:val="3"/>
          <w:numId w:val="1"/>
        </w:numPr>
        <w:rPr>
          <w:szCs w:val="22"/>
        </w:rPr>
      </w:pPr>
      <w:r w:rsidRPr="003A42BC">
        <w:rPr>
          <w:szCs w:val="22"/>
        </w:rPr>
        <w:t>No objection - Mark Ready for Motion – add to Comment Group Motion MAC-C</w:t>
      </w:r>
    </w:p>
    <w:p w:rsidR="001D4BF7" w:rsidRPr="003A42BC" w:rsidRDefault="001D4BF7" w:rsidP="001D4BF7">
      <w:pPr>
        <w:numPr>
          <w:ilvl w:val="2"/>
          <w:numId w:val="1"/>
        </w:numPr>
        <w:rPr>
          <w:szCs w:val="22"/>
          <w:highlight w:val="green"/>
        </w:rPr>
      </w:pPr>
      <w:r w:rsidRPr="003A42BC">
        <w:rPr>
          <w:szCs w:val="22"/>
          <w:highlight w:val="green"/>
        </w:rPr>
        <w:t>CID 35 (MAC)</w:t>
      </w:r>
    </w:p>
    <w:p w:rsidR="001D4BF7" w:rsidRPr="003A42BC" w:rsidRDefault="001D4BF7" w:rsidP="001D4BF7">
      <w:pPr>
        <w:numPr>
          <w:ilvl w:val="3"/>
          <w:numId w:val="1"/>
        </w:numPr>
        <w:rPr>
          <w:szCs w:val="22"/>
        </w:rPr>
      </w:pPr>
      <w:r w:rsidRPr="003A42BC">
        <w:rPr>
          <w:szCs w:val="22"/>
        </w:rPr>
        <w:t>Review comment</w:t>
      </w:r>
    </w:p>
    <w:p w:rsidR="001D4BF7" w:rsidRPr="003A42BC" w:rsidRDefault="001D4BF7" w:rsidP="001D4BF7">
      <w:pPr>
        <w:numPr>
          <w:ilvl w:val="3"/>
          <w:numId w:val="1"/>
        </w:numPr>
        <w:rPr>
          <w:szCs w:val="22"/>
        </w:rPr>
      </w:pPr>
      <w:r w:rsidRPr="003A42BC">
        <w:rPr>
          <w:szCs w:val="22"/>
        </w:rPr>
        <w:t>Discussion</w:t>
      </w:r>
    </w:p>
    <w:p w:rsidR="001D4BF7" w:rsidRPr="003A42BC" w:rsidRDefault="001D4BF7" w:rsidP="001D4BF7">
      <w:pPr>
        <w:numPr>
          <w:ilvl w:val="4"/>
          <w:numId w:val="1"/>
        </w:numPr>
        <w:rPr>
          <w:szCs w:val="22"/>
        </w:rPr>
      </w:pPr>
      <w:r w:rsidRPr="003A42BC">
        <w:rPr>
          <w:szCs w:val="22"/>
        </w:rPr>
        <w:t>The cited sentence is not creating a real requirement</w:t>
      </w:r>
    </w:p>
    <w:p w:rsidR="001D4BF7" w:rsidRPr="003A42BC" w:rsidRDefault="000A2379" w:rsidP="001D4BF7">
      <w:pPr>
        <w:numPr>
          <w:ilvl w:val="4"/>
          <w:numId w:val="1"/>
        </w:numPr>
        <w:rPr>
          <w:szCs w:val="22"/>
        </w:rPr>
      </w:pPr>
      <w:r w:rsidRPr="003A42BC">
        <w:rPr>
          <w:szCs w:val="22"/>
        </w:rPr>
        <w:t>FILS are to be sent between Beacon Frames.</w:t>
      </w:r>
    </w:p>
    <w:p w:rsidR="000A2379" w:rsidRPr="003A42BC" w:rsidRDefault="000A2379" w:rsidP="001D4BF7">
      <w:pPr>
        <w:numPr>
          <w:ilvl w:val="4"/>
          <w:numId w:val="1"/>
        </w:numPr>
        <w:rPr>
          <w:szCs w:val="22"/>
        </w:rPr>
      </w:pPr>
      <w:r w:rsidRPr="003A42BC">
        <w:rPr>
          <w:szCs w:val="22"/>
        </w:rPr>
        <w:t>The intent is to send one in each Beacon interval.</w:t>
      </w:r>
    </w:p>
    <w:p w:rsidR="000A2379" w:rsidRPr="003A42BC" w:rsidRDefault="000A2379" w:rsidP="001D4BF7">
      <w:pPr>
        <w:numPr>
          <w:ilvl w:val="4"/>
          <w:numId w:val="1"/>
        </w:numPr>
        <w:rPr>
          <w:szCs w:val="22"/>
        </w:rPr>
      </w:pPr>
      <w:r w:rsidRPr="003A42BC">
        <w:rPr>
          <w:szCs w:val="22"/>
        </w:rPr>
        <w:t>How many or should there only be one between Beacon frames.</w:t>
      </w:r>
    </w:p>
    <w:p w:rsidR="000A2379" w:rsidRPr="003A42BC" w:rsidRDefault="000A2379" w:rsidP="001D4BF7">
      <w:pPr>
        <w:numPr>
          <w:ilvl w:val="4"/>
          <w:numId w:val="1"/>
        </w:numPr>
        <w:rPr>
          <w:szCs w:val="22"/>
        </w:rPr>
      </w:pPr>
      <w:r w:rsidRPr="003A42BC">
        <w:rPr>
          <w:szCs w:val="22"/>
        </w:rPr>
        <w:t>The sentence could just be deleted.</w:t>
      </w:r>
    </w:p>
    <w:p w:rsidR="000A2379" w:rsidRPr="003A42BC" w:rsidRDefault="000A2379" w:rsidP="001D4BF7">
      <w:pPr>
        <w:numPr>
          <w:ilvl w:val="4"/>
          <w:numId w:val="1"/>
        </w:numPr>
        <w:rPr>
          <w:szCs w:val="22"/>
        </w:rPr>
      </w:pPr>
      <w:r w:rsidRPr="003A42BC">
        <w:rPr>
          <w:szCs w:val="22"/>
        </w:rPr>
        <w:t>The rest of the paragraph addresses the interval issue.</w:t>
      </w:r>
    </w:p>
    <w:p w:rsidR="000A2379" w:rsidRPr="003A42BC" w:rsidRDefault="000A2379" w:rsidP="001D4BF7">
      <w:pPr>
        <w:numPr>
          <w:ilvl w:val="4"/>
          <w:numId w:val="1"/>
        </w:numPr>
        <w:rPr>
          <w:szCs w:val="22"/>
        </w:rPr>
      </w:pPr>
      <w:r w:rsidRPr="003A42BC">
        <w:rPr>
          <w:szCs w:val="22"/>
        </w:rPr>
        <w:t>The concept is that the FILS AP will send these more frequently than Beacon frames should be captured in the introduction sentence.</w:t>
      </w:r>
    </w:p>
    <w:p w:rsidR="000A2379" w:rsidRPr="003A42BC" w:rsidRDefault="000A2379" w:rsidP="001D4BF7">
      <w:pPr>
        <w:numPr>
          <w:ilvl w:val="4"/>
          <w:numId w:val="1"/>
        </w:numPr>
        <w:rPr>
          <w:szCs w:val="22"/>
        </w:rPr>
      </w:pPr>
      <w:r w:rsidRPr="003A42BC">
        <w:rPr>
          <w:szCs w:val="22"/>
        </w:rPr>
        <w:t>Question on rationale for changing the “may” to “should”?</w:t>
      </w:r>
    </w:p>
    <w:p w:rsidR="000A2379" w:rsidRPr="003A42BC" w:rsidRDefault="00DB74E3" w:rsidP="000A2379">
      <w:pPr>
        <w:numPr>
          <w:ilvl w:val="5"/>
          <w:numId w:val="1"/>
        </w:numPr>
        <w:rPr>
          <w:szCs w:val="22"/>
        </w:rPr>
      </w:pPr>
      <w:r w:rsidRPr="003A42BC">
        <w:rPr>
          <w:szCs w:val="22"/>
        </w:rPr>
        <w:t>It is to address the interval that is later discussed.</w:t>
      </w:r>
    </w:p>
    <w:p w:rsidR="00DB74E3" w:rsidRPr="003A42BC" w:rsidRDefault="00DB74E3" w:rsidP="00DB74E3">
      <w:pPr>
        <w:numPr>
          <w:ilvl w:val="3"/>
          <w:numId w:val="1"/>
        </w:numPr>
        <w:rPr>
          <w:szCs w:val="22"/>
        </w:rPr>
      </w:pPr>
      <w:r w:rsidRPr="003A42BC">
        <w:rPr>
          <w:szCs w:val="22"/>
        </w:rPr>
        <w:t>After discussion – a proposed sentence with “should” was proposed.</w:t>
      </w:r>
    </w:p>
    <w:p w:rsidR="001D4BF7" w:rsidRPr="003A42BC" w:rsidRDefault="001D4BF7" w:rsidP="00DB74E3">
      <w:pPr>
        <w:numPr>
          <w:ilvl w:val="3"/>
          <w:numId w:val="1"/>
        </w:numPr>
        <w:rPr>
          <w:szCs w:val="22"/>
        </w:rPr>
      </w:pPr>
      <w:r w:rsidRPr="003A42BC">
        <w:rPr>
          <w:szCs w:val="22"/>
        </w:rPr>
        <w:t xml:space="preserve">Proposed </w:t>
      </w:r>
      <w:r w:rsidR="00CA5F54" w:rsidRPr="003A42BC">
        <w:rPr>
          <w:szCs w:val="22"/>
        </w:rPr>
        <w:t>Resolution</w:t>
      </w:r>
      <w:r w:rsidRPr="003A42BC">
        <w:rPr>
          <w:szCs w:val="22"/>
        </w:rPr>
        <w:t xml:space="preserve">: </w:t>
      </w:r>
      <w:r w:rsidR="00DB74E3" w:rsidRPr="003A42BC">
        <w:rPr>
          <w:szCs w:val="22"/>
        </w:rPr>
        <w:t>REVISED (MAC: 2017-07-28 14:51:02Z): Replace cited with "A FILS AP should transmit FILS Discovery frame(s) in every beacon interval."</w:t>
      </w:r>
    </w:p>
    <w:p w:rsidR="00DB74E3" w:rsidRPr="003A42BC" w:rsidRDefault="00DB74E3" w:rsidP="00DB74E3">
      <w:pPr>
        <w:numPr>
          <w:ilvl w:val="3"/>
          <w:numId w:val="1"/>
        </w:numPr>
        <w:rPr>
          <w:szCs w:val="22"/>
        </w:rPr>
      </w:pPr>
      <w:r w:rsidRPr="003A42BC">
        <w:rPr>
          <w:szCs w:val="22"/>
        </w:rPr>
        <w:t>No objection - Mark Ready for Motion – add to Comment Group Motion MAC-C</w:t>
      </w:r>
    </w:p>
    <w:p w:rsidR="001D4BF7" w:rsidRPr="003A42BC" w:rsidRDefault="00DB74E3" w:rsidP="00DB74E3">
      <w:pPr>
        <w:numPr>
          <w:ilvl w:val="2"/>
          <w:numId w:val="1"/>
        </w:numPr>
        <w:rPr>
          <w:szCs w:val="22"/>
          <w:highlight w:val="yellow"/>
        </w:rPr>
      </w:pPr>
      <w:r w:rsidRPr="003A42BC">
        <w:rPr>
          <w:szCs w:val="22"/>
          <w:highlight w:val="yellow"/>
        </w:rPr>
        <w:t>CID 36 (MAC)</w:t>
      </w:r>
    </w:p>
    <w:p w:rsidR="00DB74E3" w:rsidRPr="003A42BC" w:rsidRDefault="00DB74E3" w:rsidP="00DB74E3">
      <w:pPr>
        <w:numPr>
          <w:ilvl w:val="3"/>
          <w:numId w:val="1"/>
        </w:numPr>
        <w:rPr>
          <w:szCs w:val="22"/>
        </w:rPr>
      </w:pPr>
      <w:r w:rsidRPr="003A42BC">
        <w:rPr>
          <w:szCs w:val="22"/>
        </w:rPr>
        <w:t>Review Comment</w:t>
      </w:r>
    </w:p>
    <w:p w:rsidR="00DB74E3" w:rsidRPr="003A42BC" w:rsidRDefault="00DB74E3" w:rsidP="00DB74E3">
      <w:pPr>
        <w:numPr>
          <w:ilvl w:val="3"/>
          <w:numId w:val="1"/>
        </w:numPr>
        <w:rPr>
          <w:szCs w:val="22"/>
        </w:rPr>
      </w:pPr>
      <w:r w:rsidRPr="003A42BC">
        <w:rPr>
          <w:szCs w:val="22"/>
        </w:rPr>
        <w:t>Discussion:</w:t>
      </w:r>
    </w:p>
    <w:p w:rsidR="00DB74E3" w:rsidRPr="003A42BC" w:rsidRDefault="00DB74E3" w:rsidP="00DB74E3">
      <w:pPr>
        <w:numPr>
          <w:ilvl w:val="4"/>
          <w:numId w:val="1"/>
        </w:numPr>
        <w:rPr>
          <w:szCs w:val="22"/>
        </w:rPr>
      </w:pPr>
      <w:r w:rsidRPr="003A42BC">
        <w:rPr>
          <w:szCs w:val="22"/>
        </w:rPr>
        <w:t>Review the interval issue</w:t>
      </w:r>
    </w:p>
    <w:p w:rsidR="00DB74E3" w:rsidRPr="003A42BC" w:rsidRDefault="00DB74E3" w:rsidP="00DB74E3">
      <w:pPr>
        <w:numPr>
          <w:ilvl w:val="4"/>
          <w:numId w:val="1"/>
        </w:numPr>
        <w:rPr>
          <w:szCs w:val="22"/>
        </w:rPr>
      </w:pPr>
      <w:r w:rsidRPr="003A42BC">
        <w:rPr>
          <w:szCs w:val="22"/>
        </w:rPr>
        <w:t>There is one typo on the 2</w:t>
      </w:r>
      <w:r w:rsidRPr="003A42BC">
        <w:rPr>
          <w:szCs w:val="22"/>
          <w:vertAlign w:val="superscript"/>
        </w:rPr>
        <w:t>nd</w:t>
      </w:r>
      <w:r w:rsidRPr="003A42BC">
        <w:rPr>
          <w:szCs w:val="22"/>
        </w:rPr>
        <w:t xml:space="preserve"> FDF frame – should be 60ms</w:t>
      </w:r>
    </w:p>
    <w:p w:rsidR="003A42BC" w:rsidRDefault="00DB74E3" w:rsidP="00DB74E3">
      <w:pPr>
        <w:numPr>
          <w:ilvl w:val="3"/>
          <w:numId w:val="1"/>
        </w:numPr>
        <w:rPr>
          <w:szCs w:val="22"/>
        </w:rPr>
      </w:pPr>
      <w:r w:rsidRPr="003A42BC">
        <w:rPr>
          <w:szCs w:val="22"/>
        </w:rPr>
        <w:t>MAC: 2017-07-28 15:01:35Z: Reviewed discussi</w:t>
      </w:r>
      <w:r w:rsidR="003A42BC">
        <w:rPr>
          <w:szCs w:val="22"/>
        </w:rPr>
        <w:t>on in 11-17-1100-01.</w:t>
      </w:r>
    </w:p>
    <w:p w:rsidR="00DB74E3" w:rsidRPr="003A42BC" w:rsidRDefault="00DB74E3" w:rsidP="003A42BC">
      <w:pPr>
        <w:ind w:left="2880"/>
        <w:rPr>
          <w:szCs w:val="22"/>
        </w:rPr>
      </w:pPr>
      <w:r w:rsidRPr="003A42BC">
        <w:rPr>
          <w:szCs w:val="22"/>
        </w:rPr>
        <w:t>Ran out of time.  Needs more consideration.</w:t>
      </w:r>
    </w:p>
    <w:p w:rsidR="00DB74E3" w:rsidRPr="003A42BC" w:rsidRDefault="003A42BC" w:rsidP="00DB74E3">
      <w:pPr>
        <w:numPr>
          <w:ilvl w:val="3"/>
          <w:numId w:val="1"/>
        </w:numPr>
        <w:rPr>
          <w:szCs w:val="22"/>
        </w:rPr>
      </w:pPr>
      <w:r>
        <w:rPr>
          <w:szCs w:val="22"/>
        </w:rPr>
        <w:t xml:space="preserve">Out of </w:t>
      </w:r>
      <w:r w:rsidR="00DB74E3" w:rsidRPr="003A42BC">
        <w:rPr>
          <w:szCs w:val="22"/>
        </w:rPr>
        <w:t>time for Marc – will continue Marc’s CIDs on 25</w:t>
      </w:r>
      <w:r w:rsidR="00DB74E3" w:rsidRPr="003A42BC">
        <w:rPr>
          <w:szCs w:val="22"/>
          <w:vertAlign w:val="superscript"/>
        </w:rPr>
        <w:t>th</w:t>
      </w:r>
      <w:r w:rsidR="00DB74E3" w:rsidRPr="003A42BC">
        <w:rPr>
          <w:szCs w:val="22"/>
        </w:rPr>
        <w:t xml:space="preserve"> August.</w:t>
      </w:r>
    </w:p>
    <w:p w:rsidR="00DB74E3" w:rsidRPr="003A42BC" w:rsidRDefault="003A459C" w:rsidP="003A42BC">
      <w:pPr>
        <w:numPr>
          <w:ilvl w:val="1"/>
          <w:numId w:val="1"/>
        </w:numPr>
        <w:rPr>
          <w:szCs w:val="22"/>
          <w:lang w:val="en-US"/>
        </w:rPr>
      </w:pPr>
      <w:r w:rsidRPr="003A42BC">
        <w:rPr>
          <w:b/>
          <w:szCs w:val="22"/>
          <w:lang w:val="en-US"/>
        </w:rPr>
        <w:t>Review Submission 11-17/1030r1</w:t>
      </w:r>
      <w:r w:rsidRPr="003A42BC">
        <w:rPr>
          <w:szCs w:val="22"/>
          <w:lang w:val="en-US"/>
        </w:rPr>
        <w:t xml:space="preserve"> - </w:t>
      </w:r>
      <w:r w:rsidR="00DB74E3" w:rsidRPr="003A42BC">
        <w:rPr>
          <w:szCs w:val="22"/>
          <w:lang w:val="en-US"/>
        </w:rPr>
        <w:t xml:space="preserve"> Gabor BAJKO </w:t>
      </w:r>
    </w:p>
    <w:p w:rsidR="00DB74E3" w:rsidRPr="003A42BC" w:rsidRDefault="00DB74E3" w:rsidP="00DB74E3">
      <w:pPr>
        <w:numPr>
          <w:ilvl w:val="2"/>
          <w:numId w:val="1"/>
        </w:numPr>
        <w:rPr>
          <w:szCs w:val="22"/>
          <w:lang w:val="en-US"/>
        </w:rPr>
      </w:pPr>
      <w:r w:rsidRPr="003A42BC">
        <w:rPr>
          <w:szCs w:val="22"/>
          <w:lang w:val="en-US"/>
        </w:rPr>
        <w:t xml:space="preserve"> </w:t>
      </w:r>
      <w:hyperlink r:id="rId31" w:tgtFrame="_blank" w:history="1">
        <w:r w:rsidRPr="003A42BC">
          <w:rPr>
            <w:color w:val="0000FF"/>
            <w:szCs w:val="22"/>
            <w:u w:val="single"/>
            <w:lang w:val="en-US"/>
          </w:rPr>
          <w:t>https://mentor.ieee.org/802.11/dcn/17/11-17-1030-01-000m-sae-retry-timeout-clarification.docx</w:t>
        </w:r>
      </w:hyperlink>
    </w:p>
    <w:p w:rsidR="004F6F6E" w:rsidRPr="003A42BC" w:rsidRDefault="004F6F6E" w:rsidP="004F6F6E">
      <w:pPr>
        <w:numPr>
          <w:ilvl w:val="2"/>
          <w:numId w:val="1"/>
        </w:numPr>
        <w:rPr>
          <w:szCs w:val="22"/>
          <w:lang w:val="en-US"/>
        </w:rPr>
      </w:pPr>
      <w:r w:rsidRPr="003A42BC">
        <w:rPr>
          <w:szCs w:val="22"/>
          <w:lang w:val="en-US"/>
        </w:rPr>
        <w:t>r0 was discussed in Berlin, more work needed</w:t>
      </w:r>
    </w:p>
    <w:p w:rsidR="004F6F6E" w:rsidRPr="003A42BC" w:rsidRDefault="004F6F6E" w:rsidP="004F6F6E">
      <w:pPr>
        <w:numPr>
          <w:ilvl w:val="2"/>
          <w:numId w:val="1"/>
        </w:numPr>
        <w:rPr>
          <w:szCs w:val="22"/>
          <w:lang w:val="en-US"/>
        </w:rPr>
      </w:pPr>
      <w:r w:rsidRPr="003A42BC">
        <w:rPr>
          <w:szCs w:val="22"/>
          <w:lang w:val="en-US"/>
        </w:rPr>
        <w:t>SAE reauthentication timer Value</w:t>
      </w:r>
    </w:p>
    <w:p w:rsidR="004F6F6E" w:rsidRPr="003A42BC" w:rsidRDefault="004F6F6E" w:rsidP="004F6F6E">
      <w:pPr>
        <w:numPr>
          <w:ilvl w:val="2"/>
          <w:numId w:val="1"/>
        </w:numPr>
        <w:rPr>
          <w:szCs w:val="22"/>
        </w:rPr>
      </w:pPr>
      <w:r w:rsidRPr="003A42BC">
        <w:rPr>
          <w:szCs w:val="22"/>
          <w:lang w:val="en-US"/>
        </w:rPr>
        <w:t xml:space="preserve">Abstract: </w:t>
      </w:r>
      <w:r w:rsidRPr="003A42BC">
        <w:rPr>
          <w:szCs w:val="22"/>
        </w:rPr>
        <w:t>802.11-2016 spec defines the use of SAE authentication and key establishment protocol.</w:t>
      </w:r>
    </w:p>
    <w:p w:rsidR="004F6F6E" w:rsidRPr="003A42BC" w:rsidRDefault="004F6F6E" w:rsidP="004F6F6E">
      <w:pPr>
        <w:ind w:left="2160"/>
        <w:rPr>
          <w:szCs w:val="22"/>
        </w:rPr>
      </w:pPr>
      <w:r w:rsidRPr="003A42BC">
        <w:rPr>
          <w:szCs w:val="22"/>
        </w:rPr>
        <w:lastRenderedPageBreak/>
        <w:t xml:space="preserve">The SAE protocol suggests that if a response to a COMMIT message is not received during dot11RSNASAERetransPeriod (timer t0), then the originating peer may retransmit the COMMIT message. The value of the dot11RSNASAERetransPeriod variable is currently set to 40ms, which is a rather small value. </w:t>
      </w:r>
    </w:p>
    <w:p w:rsidR="004F6F6E" w:rsidRPr="003A42BC" w:rsidRDefault="004F6F6E" w:rsidP="004F6F6E">
      <w:pPr>
        <w:ind w:left="2160"/>
        <w:rPr>
          <w:szCs w:val="22"/>
        </w:rPr>
      </w:pPr>
      <w:r w:rsidRPr="003A42BC">
        <w:rPr>
          <w:szCs w:val="22"/>
        </w:rPr>
        <w:t>Here it is proposed to change the value of that variable to a more realistic value.</w:t>
      </w:r>
    </w:p>
    <w:p w:rsidR="004F6F6E" w:rsidRPr="003A42BC" w:rsidRDefault="004F6F6E" w:rsidP="004F6F6E">
      <w:pPr>
        <w:numPr>
          <w:ilvl w:val="2"/>
          <w:numId w:val="1"/>
        </w:numPr>
        <w:rPr>
          <w:szCs w:val="22"/>
          <w:lang w:val="en-US"/>
        </w:rPr>
      </w:pPr>
      <w:r w:rsidRPr="003A42BC">
        <w:rPr>
          <w:szCs w:val="22"/>
          <w:lang w:val="en-US"/>
        </w:rPr>
        <w:t>Discussion</w:t>
      </w:r>
    </w:p>
    <w:p w:rsidR="004F6F6E" w:rsidRPr="003A42BC" w:rsidRDefault="004F6F6E" w:rsidP="004F6F6E">
      <w:pPr>
        <w:numPr>
          <w:ilvl w:val="3"/>
          <w:numId w:val="1"/>
        </w:numPr>
        <w:rPr>
          <w:szCs w:val="22"/>
          <w:lang w:val="en-US"/>
        </w:rPr>
      </w:pPr>
      <w:r w:rsidRPr="003A42BC">
        <w:rPr>
          <w:szCs w:val="22"/>
          <w:lang w:val="en-US"/>
        </w:rPr>
        <w:t>What is the correct value?</w:t>
      </w:r>
    </w:p>
    <w:p w:rsidR="004F6F6E" w:rsidRPr="003A42BC" w:rsidRDefault="004F6F6E" w:rsidP="004F6F6E">
      <w:pPr>
        <w:numPr>
          <w:ilvl w:val="3"/>
          <w:numId w:val="1"/>
        </w:numPr>
        <w:rPr>
          <w:szCs w:val="22"/>
          <w:lang w:val="en-US"/>
        </w:rPr>
      </w:pPr>
      <w:r w:rsidRPr="003A42BC">
        <w:rPr>
          <w:szCs w:val="22"/>
          <w:lang w:val="en-US"/>
        </w:rPr>
        <w:t>Is the final 40 correct? – yes it is the id value that happens to be the same.</w:t>
      </w:r>
    </w:p>
    <w:p w:rsidR="004F6F6E" w:rsidRPr="003A42BC" w:rsidRDefault="004F6F6E" w:rsidP="004F6F6E">
      <w:pPr>
        <w:numPr>
          <w:ilvl w:val="3"/>
          <w:numId w:val="1"/>
        </w:numPr>
        <w:rPr>
          <w:szCs w:val="22"/>
          <w:lang w:val="en-US"/>
        </w:rPr>
      </w:pPr>
      <w:r w:rsidRPr="003A42BC">
        <w:rPr>
          <w:szCs w:val="22"/>
          <w:lang w:val="en-US"/>
        </w:rPr>
        <w:t>2 seconds seems too long – we may want to have more testing/discussion</w:t>
      </w:r>
    </w:p>
    <w:p w:rsidR="004F6F6E" w:rsidRPr="003A42BC" w:rsidRDefault="004F6F6E" w:rsidP="004F6F6E">
      <w:pPr>
        <w:numPr>
          <w:ilvl w:val="3"/>
          <w:numId w:val="1"/>
        </w:numPr>
        <w:rPr>
          <w:szCs w:val="22"/>
          <w:lang w:val="en-US"/>
        </w:rPr>
      </w:pPr>
      <w:r w:rsidRPr="003A42BC">
        <w:rPr>
          <w:szCs w:val="22"/>
          <w:lang w:val="en-US"/>
        </w:rPr>
        <w:t>The Document will need to be reposted with the correct footer.</w:t>
      </w:r>
    </w:p>
    <w:p w:rsidR="004F6F6E" w:rsidRPr="003A42BC" w:rsidRDefault="00BC0C81" w:rsidP="004F6F6E">
      <w:pPr>
        <w:numPr>
          <w:ilvl w:val="3"/>
          <w:numId w:val="1"/>
        </w:numPr>
        <w:rPr>
          <w:szCs w:val="22"/>
          <w:lang w:val="en-US"/>
        </w:rPr>
      </w:pPr>
      <w:r w:rsidRPr="003A42BC">
        <w:rPr>
          <w:szCs w:val="22"/>
          <w:lang w:val="en-US"/>
        </w:rPr>
        <w:t xml:space="preserve">Review minutes from Berlin – more info was expected from </w:t>
      </w:r>
      <w:r w:rsidR="00CA5F54">
        <w:rPr>
          <w:szCs w:val="22"/>
          <w:lang w:val="en-US"/>
        </w:rPr>
        <w:t>t</w:t>
      </w:r>
      <w:r w:rsidRPr="003A42BC">
        <w:rPr>
          <w:szCs w:val="22"/>
          <w:lang w:val="en-US"/>
        </w:rPr>
        <w:t xml:space="preserve">hat </w:t>
      </w:r>
      <w:r w:rsidR="00CA5F54" w:rsidRPr="003A42BC">
        <w:rPr>
          <w:szCs w:val="22"/>
          <w:lang w:val="en-US"/>
        </w:rPr>
        <w:t>presentation</w:t>
      </w:r>
      <w:r w:rsidRPr="003A42BC">
        <w:rPr>
          <w:szCs w:val="22"/>
          <w:lang w:val="en-US"/>
        </w:rPr>
        <w:t xml:space="preserve"> of R0.</w:t>
      </w:r>
    </w:p>
    <w:p w:rsidR="00BC0C81" w:rsidRPr="003A42BC" w:rsidRDefault="00BC0C81" w:rsidP="004F6F6E">
      <w:pPr>
        <w:numPr>
          <w:ilvl w:val="3"/>
          <w:numId w:val="1"/>
        </w:numPr>
        <w:rPr>
          <w:szCs w:val="22"/>
          <w:lang w:val="en-US"/>
        </w:rPr>
      </w:pPr>
      <w:r w:rsidRPr="003A42BC">
        <w:rPr>
          <w:szCs w:val="22"/>
          <w:lang w:val="en-US"/>
        </w:rPr>
        <w:t>Does the SME set the value, or is this something that can change?</w:t>
      </w:r>
    </w:p>
    <w:p w:rsidR="00BC0C81" w:rsidRPr="003A42BC" w:rsidRDefault="00BC0C81" w:rsidP="00BC0C81">
      <w:pPr>
        <w:numPr>
          <w:ilvl w:val="4"/>
          <w:numId w:val="1"/>
        </w:numPr>
        <w:rPr>
          <w:szCs w:val="22"/>
          <w:lang w:val="en-US"/>
        </w:rPr>
      </w:pPr>
      <w:r w:rsidRPr="003A42BC">
        <w:rPr>
          <w:szCs w:val="22"/>
          <w:lang w:val="en-US"/>
        </w:rPr>
        <w:t>MLME-</w:t>
      </w:r>
      <w:proofErr w:type="spellStart"/>
      <w:r w:rsidRPr="003A42BC">
        <w:rPr>
          <w:szCs w:val="22"/>
          <w:lang w:val="en-US"/>
        </w:rPr>
        <w:t>START.request</w:t>
      </w:r>
      <w:proofErr w:type="spellEnd"/>
      <w:r w:rsidRPr="003A42BC">
        <w:rPr>
          <w:szCs w:val="22"/>
          <w:lang w:val="en-US"/>
        </w:rPr>
        <w:t xml:space="preserve"> primitive would be the effectiveness of the changed value.</w:t>
      </w:r>
    </w:p>
    <w:p w:rsidR="00BC0C81" w:rsidRPr="003A42BC" w:rsidRDefault="00BC0C81" w:rsidP="00BC0C81">
      <w:pPr>
        <w:numPr>
          <w:ilvl w:val="3"/>
          <w:numId w:val="1"/>
        </w:numPr>
        <w:rPr>
          <w:szCs w:val="22"/>
          <w:lang w:val="en-US"/>
        </w:rPr>
      </w:pPr>
      <w:r w:rsidRPr="003A42BC">
        <w:rPr>
          <w:szCs w:val="22"/>
          <w:lang w:val="en-US"/>
        </w:rPr>
        <w:t xml:space="preserve">We need to have some more check on other </w:t>
      </w:r>
      <w:r w:rsidR="00CA5F54" w:rsidRPr="003A42BC">
        <w:rPr>
          <w:szCs w:val="22"/>
          <w:lang w:val="en-US"/>
        </w:rPr>
        <w:t>default</w:t>
      </w:r>
      <w:r w:rsidRPr="003A42BC">
        <w:rPr>
          <w:szCs w:val="22"/>
          <w:lang w:val="en-US"/>
        </w:rPr>
        <w:t xml:space="preserve"> timeout values.</w:t>
      </w:r>
    </w:p>
    <w:p w:rsidR="00BC0C81" w:rsidRPr="003A42BC" w:rsidRDefault="00BC0C81" w:rsidP="00BC0C81">
      <w:pPr>
        <w:numPr>
          <w:ilvl w:val="3"/>
          <w:numId w:val="1"/>
        </w:numPr>
        <w:rPr>
          <w:szCs w:val="22"/>
          <w:lang w:val="en-US"/>
        </w:rPr>
      </w:pPr>
      <w:r w:rsidRPr="003A42BC">
        <w:rPr>
          <w:szCs w:val="22"/>
          <w:lang w:val="en-US"/>
        </w:rPr>
        <w:t xml:space="preserve">For example, check </w:t>
      </w:r>
      <w:proofErr w:type="spellStart"/>
      <w:r w:rsidRPr="003A42BC">
        <w:rPr>
          <w:szCs w:val="22"/>
          <w:lang w:val="en-US"/>
        </w:rPr>
        <w:t>RetransmitEAPpoll</w:t>
      </w:r>
      <w:proofErr w:type="spellEnd"/>
      <w:r w:rsidRPr="003A42BC">
        <w:rPr>
          <w:szCs w:val="22"/>
          <w:lang w:val="en-US"/>
        </w:rPr>
        <w:t xml:space="preserve"> key frame value.</w:t>
      </w:r>
    </w:p>
    <w:p w:rsidR="00BC0C81" w:rsidRPr="003A42BC" w:rsidRDefault="00BC0C81" w:rsidP="00BC0C81">
      <w:pPr>
        <w:numPr>
          <w:ilvl w:val="2"/>
          <w:numId w:val="1"/>
        </w:numPr>
        <w:rPr>
          <w:szCs w:val="22"/>
          <w:lang w:val="en-US"/>
        </w:rPr>
      </w:pPr>
      <w:r w:rsidRPr="003A42BC">
        <w:rPr>
          <w:szCs w:val="22"/>
          <w:lang w:val="en-US"/>
        </w:rPr>
        <w:t>There is no CID for this issue.</w:t>
      </w:r>
    </w:p>
    <w:p w:rsidR="00BC0C81" w:rsidRPr="003A42BC" w:rsidRDefault="00BC0C81" w:rsidP="00BC0C81">
      <w:pPr>
        <w:numPr>
          <w:ilvl w:val="2"/>
          <w:numId w:val="1"/>
        </w:numPr>
        <w:rPr>
          <w:szCs w:val="22"/>
          <w:lang w:val="en-US"/>
        </w:rPr>
      </w:pPr>
      <w:r w:rsidRPr="00403F7B">
        <w:rPr>
          <w:szCs w:val="22"/>
          <w:highlight w:val="yellow"/>
          <w:lang w:val="en-US"/>
        </w:rPr>
        <w:t>Action Item:</w:t>
      </w:r>
      <w:r w:rsidRPr="003A42BC">
        <w:rPr>
          <w:szCs w:val="22"/>
          <w:lang w:val="en-US"/>
        </w:rPr>
        <w:t xml:space="preserve"> Mike </w:t>
      </w:r>
      <w:r w:rsidR="00CA5F54">
        <w:rPr>
          <w:szCs w:val="22"/>
          <w:lang w:val="en-US"/>
        </w:rPr>
        <w:t>MONTEMURRO</w:t>
      </w:r>
      <w:r w:rsidR="00CA5F54" w:rsidRPr="003A42BC">
        <w:rPr>
          <w:szCs w:val="22"/>
          <w:lang w:val="en-US"/>
        </w:rPr>
        <w:t xml:space="preserve"> </w:t>
      </w:r>
      <w:r w:rsidRPr="003A42BC">
        <w:rPr>
          <w:szCs w:val="22"/>
          <w:lang w:val="en-US"/>
        </w:rPr>
        <w:t>to check similar timeout periods in 802.1X.</w:t>
      </w:r>
    </w:p>
    <w:p w:rsidR="00BC0C81" w:rsidRPr="003A42BC" w:rsidRDefault="003A42BC" w:rsidP="00BC0C81">
      <w:pPr>
        <w:numPr>
          <w:ilvl w:val="1"/>
          <w:numId w:val="1"/>
        </w:numPr>
        <w:rPr>
          <w:szCs w:val="22"/>
          <w:lang w:val="en-US"/>
        </w:rPr>
      </w:pPr>
      <w:r w:rsidRPr="003A42BC">
        <w:rPr>
          <w:b/>
          <w:szCs w:val="22"/>
          <w:lang w:val="en-US"/>
        </w:rPr>
        <w:t xml:space="preserve">Review submission </w:t>
      </w:r>
      <w:r w:rsidR="00BC0C81" w:rsidRPr="003A42BC">
        <w:rPr>
          <w:b/>
          <w:szCs w:val="22"/>
          <w:lang w:val="en-US"/>
        </w:rPr>
        <w:t>11-17/0971r1</w:t>
      </w:r>
      <w:r w:rsidR="00BC0C81" w:rsidRPr="003A42BC">
        <w:rPr>
          <w:szCs w:val="22"/>
          <w:lang w:val="en-US"/>
        </w:rPr>
        <w:t xml:space="preserve"> - </w:t>
      </w:r>
      <w:r w:rsidR="004F6F6E" w:rsidRPr="003A42BC">
        <w:rPr>
          <w:szCs w:val="22"/>
          <w:lang w:val="en-US"/>
        </w:rPr>
        <w:t xml:space="preserve">Gabor BAJKO </w:t>
      </w:r>
      <w:r w:rsidR="00BC0C81" w:rsidRPr="003A42BC">
        <w:rPr>
          <w:szCs w:val="22"/>
          <w:lang w:val="en-US"/>
        </w:rPr>
        <w:t>–</w:t>
      </w:r>
      <w:r w:rsidR="004F6F6E" w:rsidRPr="003A42BC">
        <w:rPr>
          <w:szCs w:val="22"/>
          <w:lang w:val="en-US"/>
        </w:rPr>
        <w:t xml:space="preserve"> </w:t>
      </w:r>
    </w:p>
    <w:p w:rsidR="004F6F6E" w:rsidRPr="003A42BC" w:rsidRDefault="00F321EC" w:rsidP="00BC0C81">
      <w:pPr>
        <w:numPr>
          <w:ilvl w:val="2"/>
          <w:numId w:val="1"/>
        </w:numPr>
        <w:rPr>
          <w:szCs w:val="22"/>
          <w:lang w:val="en-US"/>
        </w:rPr>
      </w:pPr>
      <w:hyperlink r:id="rId32" w:tgtFrame="_blank" w:history="1">
        <w:r w:rsidR="004F6F6E" w:rsidRPr="003A42BC">
          <w:rPr>
            <w:color w:val="0000FF"/>
            <w:szCs w:val="22"/>
            <w:u w:val="single"/>
            <w:lang w:val="en-US"/>
          </w:rPr>
          <w:t>https://mentor.ieee.org/802.11/dcn/17/11-17-0971-01-000m-enhancement-to-beacon-report.docx</w:t>
        </w:r>
      </w:hyperlink>
    </w:p>
    <w:p w:rsidR="004F6F6E" w:rsidRPr="003A42BC" w:rsidRDefault="00BC0C81" w:rsidP="00DB74E3">
      <w:pPr>
        <w:numPr>
          <w:ilvl w:val="2"/>
          <w:numId w:val="1"/>
        </w:numPr>
        <w:rPr>
          <w:szCs w:val="22"/>
          <w:lang w:val="en-US"/>
        </w:rPr>
      </w:pPr>
      <w:r w:rsidRPr="003A42BC">
        <w:rPr>
          <w:szCs w:val="22"/>
          <w:lang w:val="en-US"/>
        </w:rPr>
        <w:t>discussed in Berlin, needed revision</w:t>
      </w:r>
    </w:p>
    <w:p w:rsidR="00BC0C81" w:rsidRPr="003A42BC" w:rsidRDefault="00BC0C81" w:rsidP="00DB74E3">
      <w:pPr>
        <w:numPr>
          <w:ilvl w:val="2"/>
          <w:numId w:val="1"/>
        </w:numPr>
        <w:rPr>
          <w:szCs w:val="22"/>
          <w:lang w:val="en-US"/>
        </w:rPr>
      </w:pPr>
      <w:r w:rsidRPr="003A42BC">
        <w:rPr>
          <w:szCs w:val="22"/>
          <w:lang w:val="en-US"/>
        </w:rPr>
        <w:t>Review the entry of the Berlin minutes for discussion</w:t>
      </w:r>
    </w:p>
    <w:p w:rsidR="00BC0C81" w:rsidRPr="003A42BC" w:rsidRDefault="00BC0C81" w:rsidP="00DB74E3">
      <w:pPr>
        <w:numPr>
          <w:ilvl w:val="2"/>
          <w:numId w:val="1"/>
        </w:numPr>
        <w:rPr>
          <w:szCs w:val="22"/>
          <w:lang w:val="en-US"/>
        </w:rPr>
      </w:pPr>
      <w:r w:rsidRPr="003A42BC">
        <w:rPr>
          <w:szCs w:val="22"/>
          <w:lang w:val="en-US"/>
        </w:rPr>
        <w:t>Discussion</w:t>
      </w:r>
    </w:p>
    <w:p w:rsidR="00BC0C81" w:rsidRPr="003A42BC" w:rsidRDefault="00BC0C81" w:rsidP="00BC0C81">
      <w:pPr>
        <w:numPr>
          <w:ilvl w:val="3"/>
          <w:numId w:val="1"/>
        </w:numPr>
        <w:rPr>
          <w:szCs w:val="22"/>
          <w:lang w:val="en-US"/>
        </w:rPr>
      </w:pPr>
      <w:r w:rsidRPr="003A42BC">
        <w:rPr>
          <w:szCs w:val="22"/>
          <w:lang w:val="en-US"/>
        </w:rPr>
        <w:t>Is ANA needed to be consulted for ID? No</w:t>
      </w:r>
    </w:p>
    <w:p w:rsidR="00BC0C81" w:rsidRPr="003A42BC" w:rsidRDefault="00BC0C81" w:rsidP="00BC0C81">
      <w:pPr>
        <w:numPr>
          <w:ilvl w:val="3"/>
          <w:numId w:val="1"/>
        </w:numPr>
        <w:rPr>
          <w:szCs w:val="22"/>
          <w:lang w:val="en-US"/>
        </w:rPr>
      </w:pPr>
      <w:r w:rsidRPr="003A42BC">
        <w:rPr>
          <w:szCs w:val="22"/>
          <w:lang w:val="en-US"/>
        </w:rPr>
        <w:t>Question on some of the grammar</w:t>
      </w:r>
      <w:r w:rsidR="00EF7C8F" w:rsidRPr="003A42BC">
        <w:rPr>
          <w:szCs w:val="22"/>
          <w:lang w:val="en-US"/>
        </w:rPr>
        <w:t xml:space="preserve"> </w:t>
      </w:r>
    </w:p>
    <w:p w:rsidR="00EF7C8F" w:rsidRPr="003A42BC" w:rsidRDefault="00EF7C8F" w:rsidP="00EF7C8F">
      <w:pPr>
        <w:numPr>
          <w:ilvl w:val="4"/>
          <w:numId w:val="1"/>
        </w:numPr>
        <w:rPr>
          <w:szCs w:val="22"/>
          <w:lang w:val="en-US"/>
        </w:rPr>
      </w:pPr>
      <w:r w:rsidRPr="003A42BC">
        <w:rPr>
          <w:szCs w:val="22"/>
          <w:lang w:val="en-US"/>
        </w:rPr>
        <w:t>Missing “Report” from Last Beacon Indication… should be Last Beacon Report Indication.</w:t>
      </w:r>
    </w:p>
    <w:p w:rsidR="00EF7C8F" w:rsidRPr="003A42BC" w:rsidRDefault="00EF7C8F" w:rsidP="00EF7C8F">
      <w:pPr>
        <w:numPr>
          <w:ilvl w:val="4"/>
          <w:numId w:val="1"/>
        </w:numPr>
        <w:rPr>
          <w:szCs w:val="22"/>
          <w:lang w:val="en-US"/>
        </w:rPr>
      </w:pPr>
      <w:r w:rsidRPr="003A42BC">
        <w:rPr>
          <w:szCs w:val="22"/>
          <w:lang w:val="en-US"/>
        </w:rPr>
        <w:t>Should put “1” not “one”, and “zero” to “0”</w:t>
      </w:r>
    </w:p>
    <w:p w:rsidR="00EF7C8F" w:rsidRPr="003A42BC" w:rsidRDefault="00EF7C8F" w:rsidP="00EF7C8F">
      <w:pPr>
        <w:numPr>
          <w:ilvl w:val="4"/>
          <w:numId w:val="1"/>
        </w:numPr>
        <w:rPr>
          <w:szCs w:val="22"/>
          <w:lang w:val="en-US"/>
        </w:rPr>
      </w:pPr>
      <w:r w:rsidRPr="003A42BC">
        <w:rPr>
          <w:szCs w:val="22"/>
          <w:lang w:val="en-US"/>
        </w:rPr>
        <w:t>Instance of Request and Report that need checking</w:t>
      </w:r>
    </w:p>
    <w:p w:rsidR="00EF7C8F" w:rsidRPr="003A42BC" w:rsidRDefault="00EF7C8F" w:rsidP="00EF7C8F">
      <w:pPr>
        <w:numPr>
          <w:ilvl w:val="3"/>
          <w:numId w:val="1"/>
        </w:numPr>
        <w:rPr>
          <w:szCs w:val="22"/>
          <w:lang w:val="en-US"/>
        </w:rPr>
      </w:pPr>
      <w:r w:rsidRPr="003A42BC">
        <w:rPr>
          <w:szCs w:val="22"/>
          <w:lang w:val="en-US"/>
        </w:rPr>
        <w:t>Issue with when a report is to be generated. When the Sub-Element is included is not clear.</w:t>
      </w:r>
    </w:p>
    <w:p w:rsidR="00EF7C8F" w:rsidRPr="003A42BC" w:rsidRDefault="004F1B2A" w:rsidP="00EF7C8F">
      <w:pPr>
        <w:numPr>
          <w:ilvl w:val="2"/>
          <w:numId w:val="1"/>
        </w:numPr>
        <w:rPr>
          <w:szCs w:val="22"/>
          <w:lang w:val="en-US"/>
        </w:rPr>
      </w:pPr>
      <w:r w:rsidRPr="003A42BC">
        <w:rPr>
          <w:szCs w:val="22"/>
          <w:lang w:val="en-US"/>
        </w:rPr>
        <w:t>Some p</w:t>
      </w:r>
      <w:r w:rsidR="00EF7C8F" w:rsidRPr="003A42BC">
        <w:rPr>
          <w:szCs w:val="22"/>
          <w:lang w:val="en-US"/>
        </w:rPr>
        <w:t>roposed change</w:t>
      </w:r>
      <w:r w:rsidRPr="003A42BC">
        <w:rPr>
          <w:szCs w:val="22"/>
          <w:lang w:val="en-US"/>
        </w:rPr>
        <w:t>s</w:t>
      </w:r>
      <w:r w:rsidR="00EF7C8F" w:rsidRPr="003A42BC">
        <w:rPr>
          <w:szCs w:val="22"/>
          <w:lang w:val="en-US"/>
        </w:rPr>
        <w:t xml:space="preserve"> w</w:t>
      </w:r>
      <w:r w:rsidRPr="003A42BC">
        <w:rPr>
          <w:szCs w:val="22"/>
          <w:lang w:val="en-US"/>
        </w:rPr>
        <w:t>ere</w:t>
      </w:r>
      <w:r w:rsidR="00EF7C8F" w:rsidRPr="003A42BC">
        <w:rPr>
          <w:szCs w:val="22"/>
          <w:lang w:val="en-US"/>
        </w:rPr>
        <w:t xml:space="preserve"> made online and sent to Gabor for posting a new revision of the submission.</w:t>
      </w:r>
    </w:p>
    <w:p w:rsidR="00EF7C8F" w:rsidRPr="003A42BC" w:rsidRDefault="00EF7C8F" w:rsidP="00EF7C8F">
      <w:pPr>
        <w:numPr>
          <w:ilvl w:val="2"/>
          <w:numId w:val="1"/>
        </w:numPr>
        <w:rPr>
          <w:szCs w:val="22"/>
          <w:lang w:val="en-US"/>
        </w:rPr>
      </w:pPr>
      <w:r w:rsidRPr="003A42BC">
        <w:rPr>
          <w:szCs w:val="22"/>
          <w:lang w:val="en-US"/>
        </w:rPr>
        <w:t>Question on the changes proposed and how it would make existing implementations non-complaint.</w:t>
      </w:r>
    </w:p>
    <w:p w:rsidR="00EF7C8F" w:rsidRPr="003A42BC" w:rsidRDefault="00EF7C8F" w:rsidP="00EF7C8F">
      <w:pPr>
        <w:numPr>
          <w:ilvl w:val="3"/>
          <w:numId w:val="1"/>
        </w:numPr>
        <w:rPr>
          <w:szCs w:val="22"/>
          <w:lang w:val="en-US"/>
        </w:rPr>
      </w:pPr>
      <w:r w:rsidRPr="003A42BC">
        <w:rPr>
          <w:szCs w:val="22"/>
          <w:lang w:val="en-US"/>
        </w:rPr>
        <w:t>How to allow for non-complaint implementations that do not include the report was discussed.</w:t>
      </w:r>
    </w:p>
    <w:p w:rsidR="00EF7C8F" w:rsidRPr="003A42BC" w:rsidRDefault="004F1B2A" w:rsidP="00EF7C8F">
      <w:pPr>
        <w:numPr>
          <w:ilvl w:val="3"/>
          <w:numId w:val="1"/>
        </w:numPr>
        <w:rPr>
          <w:szCs w:val="22"/>
          <w:lang w:val="en-US"/>
        </w:rPr>
      </w:pPr>
      <w:r w:rsidRPr="003A42BC">
        <w:rPr>
          <w:szCs w:val="22"/>
          <w:lang w:val="en-US"/>
        </w:rPr>
        <w:t>The recognition of the “optional” elements is determined to be ignored, then is the “shall” statement for the response causing a problem?</w:t>
      </w:r>
    </w:p>
    <w:p w:rsidR="004F1B2A" w:rsidRPr="003A42BC" w:rsidRDefault="004F1B2A" w:rsidP="00EF7C8F">
      <w:pPr>
        <w:numPr>
          <w:ilvl w:val="3"/>
          <w:numId w:val="1"/>
        </w:numPr>
        <w:rPr>
          <w:szCs w:val="22"/>
          <w:lang w:val="en-US"/>
        </w:rPr>
      </w:pPr>
      <w:r w:rsidRPr="003A42BC">
        <w:rPr>
          <w:color w:val="333333"/>
          <w:szCs w:val="22"/>
        </w:rPr>
        <w:t xml:space="preserve">Something similar in the standard (1837.51) “If the Reporting Detail is 1 and the optional Request </w:t>
      </w:r>
      <w:proofErr w:type="spellStart"/>
      <w:r w:rsidRPr="003A42BC">
        <w:rPr>
          <w:color w:val="333333"/>
          <w:szCs w:val="22"/>
        </w:rPr>
        <w:t>subelement</w:t>
      </w:r>
      <w:proofErr w:type="spellEnd"/>
      <w:r w:rsidRPr="003A42BC">
        <w:rPr>
          <w:color w:val="333333"/>
          <w:szCs w:val="22"/>
        </w:rPr>
        <w:t xml:space="preserve"> is included in the Beacon request, the corresponding Beacon report shall include the list of elements listed in the Request </w:t>
      </w:r>
      <w:proofErr w:type="spellStart"/>
      <w:r w:rsidRPr="003A42BC">
        <w:rPr>
          <w:color w:val="333333"/>
          <w:szCs w:val="22"/>
        </w:rPr>
        <w:t>subelement</w:t>
      </w:r>
      <w:proofErr w:type="spellEnd"/>
      <w:r w:rsidRPr="003A42BC">
        <w:rPr>
          <w:color w:val="333333"/>
          <w:szCs w:val="22"/>
        </w:rPr>
        <w:t>.” And may have the same issue.</w:t>
      </w:r>
    </w:p>
    <w:p w:rsidR="004F1B2A" w:rsidRPr="003A42BC" w:rsidRDefault="004F1B2A" w:rsidP="004F1B2A">
      <w:pPr>
        <w:numPr>
          <w:ilvl w:val="2"/>
          <w:numId w:val="1"/>
        </w:numPr>
        <w:rPr>
          <w:szCs w:val="22"/>
          <w:lang w:val="en-US"/>
        </w:rPr>
      </w:pPr>
      <w:r w:rsidRPr="003A42BC">
        <w:rPr>
          <w:color w:val="333333"/>
          <w:szCs w:val="22"/>
        </w:rPr>
        <w:t>The same fix should be applied to both the example and this one if it really is a problem.  Not changing for now.</w:t>
      </w:r>
    </w:p>
    <w:p w:rsidR="00EF7C8F" w:rsidRPr="003A42BC" w:rsidRDefault="00EF7C8F" w:rsidP="00EF7C8F">
      <w:pPr>
        <w:numPr>
          <w:ilvl w:val="2"/>
          <w:numId w:val="1"/>
        </w:numPr>
        <w:rPr>
          <w:szCs w:val="22"/>
          <w:lang w:val="en-US"/>
        </w:rPr>
      </w:pPr>
      <w:r w:rsidRPr="00403F7B">
        <w:rPr>
          <w:szCs w:val="22"/>
          <w:highlight w:val="yellow"/>
          <w:lang w:val="en-US"/>
        </w:rPr>
        <w:t>Action Item:</w:t>
      </w:r>
      <w:r w:rsidR="004F1B2A" w:rsidRPr="003A42BC">
        <w:rPr>
          <w:szCs w:val="22"/>
          <w:lang w:val="en-US"/>
        </w:rPr>
        <w:t xml:space="preserve"> Dorothy to send </w:t>
      </w:r>
      <w:proofErr w:type="spellStart"/>
      <w:r w:rsidR="004F1B2A" w:rsidRPr="003A42BC">
        <w:rPr>
          <w:szCs w:val="22"/>
          <w:lang w:val="en-US"/>
        </w:rPr>
        <w:t>realtime</w:t>
      </w:r>
      <w:proofErr w:type="spellEnd"/>
      <w:r w:rsidR="004F1B2A" w:rsidRPr="003A42BC">
        <w:rPr>
          <w:szCs w:val="22"/>
          <w:lang w:val="en-US"/>
        </w:rPr>
        <w:t xml:space="preserve"> changes to Gabor and he will post a new revision.  Then a motion to adopt the changes can be considered in September Interim.</w:t>
      </w:r>
    </w:p>
    <w:p w:rsidR="004F1B2A" w:rsidRPr="003A42BC" w:rsidRDefault="004F1B2A" w:rsidP="004F1B2A">
      <w:pPr>
        <w:numPr>
          <w:ilvl w:val="1"/>
          <w:numId w:val="1"/>
        </w:numPr>
        <w:rPr>
          <w:szCs w:val="22"/>
          <w:lang w:val="en-US"/>
        </w:rPr>
      </w:pPr>
      <w:r w:rsidRPr="003A42BC">
        <w:rPr>
          <w:b/>
          <w:szCs w:val="22"/>
          <w:lang w:val="en-US"/>
        </w:rPr>
        <w:t>Revisit the timeout question</w:t>
      </w:r>
      <w:r w:rsidRPr="003A42BC">
        <w:rPr>
          <w:szCs w:val="22"/>
          <w:lang w:val="en-US"/>
        </w:rPr>
        <w:t xml:space="preserve"> – 11-17/1031r1</w:t>
      </w:r>
    </w:p>
    <w:p w:rsidR="004F1B2A" w:rsidRPr="003A42BC" w:rsidRDefault="004F1B2A" w:rsidP="004F1B2A">
      <w:pPr>
        <w:numPr>
          <w:ilvl w:val="2"/>
          <w:numId w:val="1"/>
        </w:numPr>
        <w:rPr>
          <w:szCs w:val="22"/>
          <w:lang w:val="en-US"/>
        </w:rPr>
      </w:pPr>
      <w:r w:rsidRPr="003A42BC">
        <w:rPr>
          <w:szCs w:val="22"/>
          <w:lang w:val="en-US"/>
        </w:rPr>
        <w:lastRenderedPageBreak/>
        <w:t>In checking some timeout values – 60 seconds for IEEE8021XAuthPaeQuietPeriod.</w:t>
      </w:r>
    </w:p>
    <w:p w:rsidR="004F1B2A" w:rsidRPr="003A42BC" w:rsidRDefault="004F1B2A" w:rsidP="004F1B2A">
      <w:pPr>
        <w:numPr>
          <w:ilvl w:val="2"/>
          <w:numId w:val="1"/>
        </w:numPr>
        <w:rPr>
          <w:szCs w:val="22"/>
          <w:lang w:val="en-US"/>
        </w:rPr>
      </w:pPr>
      <w:r w:rsidRPr="003A42BC">
        <w:rPr>
          <w:szCs w:val="22"/>
          <w:lang w:val="en-US"/>
        </w:rPr>
        <w:t>Anytime between 2 and 60 seconds may be ok.</w:t>
      </w:r>
    </w:p>
    <w:p w:rsidR="004F1B2A" w:rsidRPr="003A42BC" w:rsidRDefault="004F1B2A" w:rsidP="004F1B2A">
      <w:pPr>
        <w:numPr>
          <w:ilvl w:val="2"/>
          <w:numId w:val="1"/>
        </w:numPr>
        <w:rPr>
          <w:szCs w:val="22"/>
          <w:lang w:val="en-US"/>
        </w:rPr>
      </w:pPr>
      <w:r w:rsidRPr="003A42BC">
        <w:rPr>
          <w:szCs w:val="22"/>
          <w:lang w:val="en-US"/>
        </w:rPr>
        <w:t>This is how this value was chosen.</w:t>
      </w:r>
    </w:p>
    <w:p w:rsidR="004F1B2A" w:rsidRPr="003A42BC" w:rsidRDefault="004F1B2A" w:rsidP="004F1B2A">
      <w:pPr>
        <w:numPr>
          <w:ilvl w:val="2"/>
          <w:numId w:val="1"/>
        </w:numPr>
        <w:rPr>
          <w:szCs w:val="22"/>
          <w:lang w:val="en-US"/>
        </w:rPr>
      </w:pPr>
      <w:r w:rsidRPr="003A42BC">
        <w:rPr>
          <w:szCs w:val="22"/>
          <w:lang w:val="en-US"/>
        </w:rPr>
        <w:t>Remember that 802.1X timeouts are longer to allow for going to AAA server, and the SAE is to avoid going to the AAA servers.</w:t>
      </w:r>
    </w:p>
    <w:p w:rsidR="004F1B2A" w:rsidRPr="003A42BC" w:rsidRDefault="004F1B2A" w:rsidP="004F1B2A">
      <w:pPr>
        <w:numPr>
          <w:ilvl w:val="2"/>
          <w:numId w:val="1"/>
        </w:numPr>
        <w:rPr>
          <w:szCs w:val="22"/>
          <w:lang w:val="en-US"/>
        </w:rPr>
      </w:pPr>
      <w:r w:rsidRPr="003A42BC">
        <w:rPr>
          <w:szCs w:val="22"/>
          <w:lang w:val="en-US"/>
        </w:rPr>
        <w:t xml:space="preserve">Most </w:t>
      </w:r>
      <w:proofErr w:type="spellStart"/>
      <w:r w:rsidRPr="003A42BC">
        <w:rPr>
          <w:szCs w:val="22"/>
          <w:lang w:val="en-US"/>
        </w:rPr>
        <w:t>Implemnations</w:t>
      </w:r>
      <w:proofErr w:type="spellEnd"/>
      <w:r w:rsidRPr="003A42BC">
        <w:rPr>
          <w:szCs w:val="22"/>
          <w:lang w:val="en-US"/>
        </w:rPr>
        <w:t xml:space="preserve"> set timeouts from 2 and 10 seconds for requester and </w:t>
      </w:r>
      <w:proofErr w:type="spellStart"/>
      <w:r w:rsidRPr="003A42BC">
        <w:rPr>
          <w:szCs w:val="22"/>
          <w:lang w:val="en-US"/>
        </w:rPr>
        <w:t>suplicants</w:t>
      </w:r>
      <w:proofErr w:type="spellEnd"/>
      <w:r w:rsidRPr="003A42BC">
        <w:rPr>
          <w:szCs w:val="22"/>
          <w:lang w:val="en-US"/>
        </w:rPr>
        <w:t>.</w:t>
      </w:r>
    </w:p>
    <w:p w:rsidR="00DE4FCF" w:rsidRPr="003A42BC" w:rsidRDefault="004F1B2A" w:rsidP="00DE4FCF">
      <w:pPr>
        <w:numPr>
          <w:ilvl w:val="2"/>
          <w:numId w:val="1"/>
        </w:numPr>
        <w:rPr>
          <w:szCs w:val="22"/>
          <w:lang w:val="en-US"/>
        </w:rPr>
      </w:pPr>
      <w:r w:rsidRPr="003A42BC">
        <w:rPr>
          <w:szCs w:val="22"/>
          <w:lang w:val="en-US"/>
        </w:rPr>
        <w:t xml:space="preserve">Let’s consider </w:t>
      </w:r>
      <w:r w:rsidR="00DE4FCF" w:rsidRPr="003A42BC">
        <w:rPr>
          <w:szCs w:val="22"/>
          <w:lang w:val="en-US"/>
        </w:rPr>
        <w:t>11-17/</w:t>
      </w:r>
      <w:r w:rsidRPr="003A42BC">
        <w:rPr>
          <w:szCs w:val="22"/>
          <w:lang w:val="en-US"/>
        </w:rPr>
        <w:t>1031r1 complete for now other than the footer, and will have a revision for consideration in September.</w:t>
      </w:r>
    </w:p>
    <w:p w:rsidR="00DE4FCF" w:rsidRPr="003A42BC" w:rsidRDefault="003A42BC" w:rsidP="00DE4FCF">
      <w:pPr>
        <w:numPr>
          <w:ilvl w:val="1"/>
          <w:numId w:val="1"/>
        </w:numPr>
        <w:rPr>
          <w:szCs w:val="22"/>
          <w:lang w:val="en-US"/>
        </w:rPr>
      </w:pPr>
      <w:r w:rsidRPr="003A42BC">
        <w:rPr>
          <w:b/>
          <w:szCs w:val="22"/>
          <w:lang w:val="en-US"/>
        </w:rPr>
        <w:t xml:space="preserve">Review submission </w:t>
      </w:r>
      <w:r w:rsidR="00DE4FCF" w:rsidRPr="003A42BC">
        <w:rPr>
          <w:b/>
          <w:szCs w:val="22"/>
          <w:lang w:val="en-US"/>
        </w:rPr>
        <w:t>11-17/1089r1</w:t>
      </w:r>
      <w:r w:rsidR="00DE4FCF" w:rsidRPr="003A42BC">
        <w:rPr>
          <w:szCs w:val="22"/>
          <w:lang w:val="en-US"/>
        </w:rPr>
        <w:t xml:space="preserve"> - Mike </w:t>
      </w:r>
      <w:r w:rsidR="00CA5F54">
        <w:rPr>
          <w:szCs w:val="22"/>
          <w:lang w:val="en-US"/>
        </w:rPr>
        <w:t>MONTEMURRO</w:t>
      </w:r>
      <w:r w:rsidR="00DE4FCF" w:rsidRPr="003A42BC">
        <w:rPr>
          <w:szCs w:val="22"/>
          <w:lang w:val="en-US"/>
        </w:rPr>
        <w:t xml:space="preserve"> – </w:t>
      </w:r>
    </w:p>
    <w:p w:rsidR="00DE4FCF" w:rsidRPr="003A42BC" w:rsidRDefault="00F321EC" w:rsidP="00DE4FCF">
      <w:pPr>
        <w:numPr>
          <w:ilvl w:val="2"/>
          <w:numId w:val="1"/>
        </w:numPr>
        <w:rPr>
          <w:szCs w:val="22"/>
          <w:lang w:val="en-US"/>
        </w:rPr>
      </w:pPr>
      <w:hyperlink r:id="rId33" w:tgtFrame="_blank" w:history="1">
        <w:r w:rsidR="00DE4FCF" w:rsidRPr="003A42BC">
          <w:rPr>
            <w:color w:val="0000FF"/>
            <w:szCs w:val="22"/>
            <w:u w:val="single"/>
            <w:lang w:val="en-US"/>
          </w:rPr>
          <w:t>https://mentor.ieee.org/802.11/dcn/17/11-17-1089-01-000m-revmd-cc25-comment-resolutions.doc</w:t>
        </w:r>
      </w:hyperlink>
    </w:p>
    <w:p w:rsidR="004B635D" w:rsidRPr="003A42BC" w:rsidRDefault="00DE4FCF" w:rsidP="004B635D">
      <w:pPr>
        <w:numPr>
          <w:ilvl w:val="2"/>
          <w:numId w:val="1"/>
        </w:numPr>
        <w:rPr>
          <w:szCs w:val="22"/>
          <w:lang w:val="en-US"/>
        </w:rPr>
      </w:pPr>
      <w:r w:rsidRPr="003A42BC">
        <w:rPr>
          <w:szCs w:val="22"/>
          <w:lang w:val="en-US"/>
        </w:rPr>
        <w:t>began discussion in Berli</w:t>
      </w:r>
      <w:r w:rsidR="004B635D" w:rsidRPr="003A42BC">
        <w:rPr>
          <w:szCs w:val="22"/>
          <w:lang w:val="en-US"/>
        </w:rPr>
        <w:t>n on R1</w:t>
      </w:r>
      <w:r w:rsidRPr="003A42BC">
        <w:rPr>
          <w:szCs w:val="22"/>
          <w:lang w:val="en-US"/>
        </w:rPr>
        <w:t>                                    </w:t>
      </w:r>
    </w:p>
    <w:p w:rsidR="004F1B2A" w:rsidRPr="003A42BC" w:rsidRDefault="00DE4FCF" w:rsidP="004F1B2A">
      <w:pPr>
        <w:numPr>
          <w:ilvl w:val="2"/>
          <w:numId w:val="1"/>
        </w:numPr>
        <w:rPr>
          <w:szCs w:val="22"/>
          <w:highlight w:val="yellow"/>
          <w:lang w:val="en-US"/>
        </w:rPr>
      </w:pPr>
      <w:r w:rsidRPr="003A42BC">
        <w:rPr>
          <w:szCs w:val="22"/>
          <w:highlight w:val="yellow"/>
          <w:lang w:val="en-US"/>
        </w:rPr>
        <w:t>CID 226 (PHY)</w:t>
      </w:r>
    </w:p>
    <w:p w:rsidR="00DE4FCF" w:rsidRPr="003A42BC" w:rsidRDefault="00DE4FCF" w:rsidP="00DE4FCF">
      <w:pPr>
        <w:numPr>
          <w:ilvl w:val="3"/>
          <w:numId w:val="1"/>
        </w:numPr>
        <w:rPr>
          <w:szCs w:val="22"/>
          <w:lang w:val="en-US"/>
        </w:rPr>
      </w:pPr>
      <w:r w:rsidRPr="003A42BC">
        <w:rPr>
          <w:szCs w:val="22"/>
          <w:lang w:val="en-US"/>
        </w:rPr>
        <w:t>Review Comment</w:t>
      </w:r>
    </w:p>
    <w:p w:rsidR="00DE4FCF" w:rsidRPr="003A42BC" w:rsidRDefault="00DE4FCF" w:rsidP="00DE4FCF">
      <w:pPr>
        <w:numPr>
          <w:ilvl w:val="3"/>
          <w:numId w:val="1"/>
        </w:numPr>
        <w:rPr>
          <w:szCs w:val="22"/>
          <w:lang w:val="en-US"/>
        </w:rPr>
      </w:pPr>
      <w:r w:rsidRPr="003A42BC">
        <w:rPr>
          <w:szCs w:val="22"/>
          <w:lang w:val="en-US"/>
        </w:rPr>
        <w:t>Review revised proposal</w:t>
      </w:r>
    </w:p>
    <w:p w:rsidR="00DE4FCF" w:rsidRPr="003A42BC" w:rsidRDefault="00DE4FCF" w:rsidP="00DE4FCF">
      <w:pPr>
        <w:numPr>
          <w:ilvl w:val="3"/>
          <w:numId w:val="1"/>
        </w:numPr>
        <w:rPr>
          <w:szCs w:val="22"/>
          <w:lang w:val="en-US"/>
        </w:rPr>
      </w:pPr>
      <w:r w:rsidRPr="003A42BC">
        <w:rPr>
          <w:szCs w:val="22"/>
          <w:lang w:val="en-US"/>
        </w:rPr>
        <w:t>Comments from Chat window from Mark Rison: “</w:t>
      </w:r>
    </w:p>
    <w:p w:rsidR="00DE4FCF" w:rsidRPr="003A42BC" w:rsidRDefault="00DE4FCF" w:rsidP="00DE4FCF">
      <w:pPr>
        <w:ind w:left="2880"/>
        <w:rPr>
          <w:szCs w:val="22"/>
          <w:lang w:val="en-US"/>
        </w:rPr>
      </w:pPr>
      <w:r w:rsidRPr="003A42BC">
        <w:rPr>
          <w:color w:val="333333"/>
          <w:szCs w:val="22"/>
        </w:rPr>
        <w:t xml:space="preserve">CID 226: the text under "Revised. Replace" is not from D0.1 (some weird semicolon-related corruption?) </w:t>
      </w:r>
    </w:p>
    <w:p w:rsidR="00DE4FCF" w:rsidRPr="003A42BC" w:rsidRDefault="00DE4FCF" w:rsidP="00DE4FCF">
      <w:pPr>
        <w:ind w:left="2880"/>
        <w:rPr>
          <w:color w:val="333333"/>
          <w:szCs w:val="22"/>
        </w:rPr>
      </w:pPr>
      <w:r w:rsidRPr="003A42BC">
        <w:rPr>
          <w:color w:val="333333"/>
          <w:szCs w:val="22"/>
        </w:rPr>
        <w:t xml:space="preserve">CID 226: "Validate that the contents" should be "Confirm that the contents" </w:t>
      </w:r>
    </w:p>
    <w:p w:rsidR="00DE4FCF" w:rsidRPr="003A42BC" w:rsidRDefault="00DE4FCF" w:rsidP="00DE4FCF">
      <w:pPr>
        <w:ind w:left="2880"/>
        <w:rPr>
          <w:color w:val="333333"/>
          <w:szCs w:val="22"/>
        </w:rPr>
      </w:pPr>
      <w:r w:rsidRPr="003A42BC">
        <w:rPr>
          <w:color w:val="333333"/>
          <w:szCs w:val="22"/>
        </w:rPr>
        <w:t>CID 226: "Confirm that BSSID" is missing "the"</w:t>
      </w:r>
    </w:p>
    <w:p w:rsidR="00DE4FCF" w:rsidRPr="003A42BC" w:rsidRDefault="00DE4FCF" w:rsidP="00DE4FCF">
      <w:pPr>
        <w:ind w:left="2880"/>
        <w:rPr>
          <w:color w:val="333333"/>
          <w:szCs w:val="22"/>
        </w:rPr>
      </w:pPr>
      <w:r w:rsidRPr="003A42BC">
        <w:rPr>
          <w:color w:val="333333"/>
          <w:szCs w:val="22"/>
        </w:rPr>
        <w:t xml:space="preserve">CID 226: the second half of the proposed change loses the "discard the message" aspect </w:t>
      </w:r>
    </w:p>
    <w:p w:rsidR="00DE4FCF" w:rsidRPr="003A42BC" w:rsidRDefault="00DE4FCF" w:rsidP="00DE4FCF">
      <w:pPr>
        <w:ind w:left="2880"/>
        <w:rPr>
          <w:color w:val="333333"/>
          <w:szCs w:val="22"/>
        </w:rPr>
      </w:pPr>
      <w:r w:rsidRPr="003A42BC">
        <w:rPr>
          <w:color w:val="333333"/>
          <w:szCs w:val="22"/>
        </w:rPr>
        <w:t xml:space="preserve">CID 226: the original "if any of the following checks fail: The contents of the RSNE are not the same as that sent by the TDLS responder STA in message 2 " is ambiguous: is the failure if the contents are not the same, or if the contents are not </w:t>
      </w:r>
      <w:proofErr w:type="spellStart"/>
      <w:r w:rsidRPr="003A42BC">
        <w:rPr>
          <w:color w:val="333333"/>
          <w:szCs w:val="22"/>
        </w:rPr>
        <w:t>not</w:t>
      </w:r>
      <w:proofErr w:type="spellEnd"/>
      <w:r w:rsidRPr="003A42BC">
        <w:rPr>
          <w:color w:val="333333"/>
          <w:szCs w:val="22"/>
        </w:rPr>
        <w:t xml:space="preserve"> the same? Are we sure we have the right polarity in the new text? </w:t>
      </w:r>
    </w:p>
    <w:p w:rsidR="00DE4FCF" w:rsidRPr="003A42BC" w:rsidRDefault="00DE4FCF" w:rsidP="00DE4FCF">
      <w:pPr>
        <w:numPr>
          <w:ilvl w:val="3"/>
          <w:numId w:val="1"/>
        </w:numPr>
        <w:rPr>
          <w:szCs w:val="22"/>
          <w:lang w:val="en-US"/>
        </w:rPr>
      </w:pPr>
      <w:r w:rsidRPr="003A42BC">
        <w:rPr>
          <w:szCs w:val="22"/>
          <w:lang w:val="en-US"/>
        </w:rPr>
        <w:t>There was some issue with the original text that is listed.  An Editorial change needs to be done.</w:t>
      </w:r>
    </w:p>
    <w:p w:rsidR="00DE4FCF" w:rsidRPr="003A42BC" w:rsidRDefault="00DE4FCF" w:rsidP="00DE4FCF">
      <w:pPr>
        <w:numPr>
          <w:ilvl w:val="3"/>
          <w:numId w:val="1"/>
        </w:numPr>
        <w:rPr>
          <w:szCs w:val="22"/>
          <w:lang w:val="en-US"/>
        </w:rPr>
      </w:pPr>
      <w:r w:rsidRPr="003A42BC">
        <w:rPr>
          <w:szCs w:val="22"/>
          <w:lang w:val="en-US"/>
        </w:rPr>
        <w:t>The second test did not explicitly say “discard the message”</w:t>
      </w:r>
    </w:p>
    <w:p w:rsidR="00DE4FCF" w:rsidRPr="003A42BC" w:rsidRDefault="00DE4FCF" w:rsidP="00DE4FCF">
      <w:pPr>
        <w:numPr>
          <w:ilvl w:val="3"/>
          <w:numId w:val="1"/>
        </w:numPr>
        <w:rPr>
          <w:szCs w:val="22"/>
          <w:lang w:val="en-US"/>
        </w:rPr>
      </w:pPr>
      <w:r w:rsidRPr="003A42BC">
        <w:rPr>
          <w:szCs w:val="22"/>
          <w:highlight w:val="yellow"/>
          <w:lang w:val="en-US"/>
        </w:rPr>
        <w:t>Action Item</w:t>
      </w:r>
      <w:r w:rsidRPr="003A42BC">
        <w:rPr>
          <w:szCs w:val="22"/>
          <w:lang w:val="en-US"/>
        </w:rPr>
        <w:t>: Mike to clean up and bring back for discussion.</w:t>
      </w:r>
    </w:p>
    <w:p w:rsidR="00DE4FCF" w:rsidRPr="003A42BC" w:rsidRDefault="00DE4FCF" w:rsidP="00DE4FCF">
      <w:pPr>
        <w:numPr>
          <w:ilvl w:val="2"/>
          <w:numId w:val="1"/>
        </w:numPr>
        <w:rPr>
          <w:szCs w:val="22"/>
          <w:highlight w:val="yellow"/>
          <w:lang w:val="en-US"/>
        </w:rPr>
      </w:pPr>
      <w:r w:rsidRPr="003A42BC">
        <w:rPr>
          <w:szCs w:val="22"/>
          <w:highlight w:val="yellow"/>
          <w:lang w:val="en-US"/>
        </w:rPr>
        <w:t xml:space="preserve">CID </w:t>
      </w:r>
      <w:r w:rsidR="006444E5" w:rsidRPr="003A42BC">
        <w:rPr>
          <w:szCs w:val="22"/>
          <w:highlight w:val="yellow"/>
          <w:lang w:val="en-US"/>
        </w:rPr>
        <w:t>234 (PHY)</w:t>
      </w:r>
    </w:p>
    <w:p w:rsidR="006444E5" w:rsidRPr="003A42BC" w:rsidRDefault="006444E5" w:rsidP="006444E5">
      <w:pPr>
        <w:numPr>
          <w:ilvl w:val="3"/>
          <w:numId w:val="1"/>
        </w:numPr>
        <w:rPr>
          <w:szCs w:val="22"/>
          <w:lang w:val="en-US"/>
        </w:rPr>
      </w:pPr>
      <w:r w:rsidRPr="003A42BC">
        <w:rPr>
          <w:szCs w:val="22"/>
          <w:lang w:val="en-US"/>
        </w:rPr>
        <w:t>Review Comment</w:t>
      </w:r>
    </w:p>
    <w:p w:rsidR="006444E5" w:rsidRPr="003A42BC" w:rsidRDefault="006444E5" w:rsidP="006444E5">
      <w:pPr>
        <w:numPr>
          <w:ilvl w:val="3"/>
          <w:numId w:val="1"/>
        </w:numPr>
        <w:rPr>
          <w:szCs w:val="22"/>
          <w:lang w:val="en-US"/>
        </w:rPr>
      </w:pPr>
      <w:r w:rsidRPr="003A42BC">
        <w:rPr>
          <w:szCs w:val="22"/>
          <w:lang w:val="en-US"/>
        </w:rPr>
        <w:t xml:space="preserve">Comments from Mark Rison from Chat Window: </w:t>
      </w:r>
    </w:p>
    <w:p w:rsidR="006444E5" w:rsidRPr="003A42BC" w:rsidRDefault="006444E5" w:rsidP="006444E5">
      <w:pPr>
        <w:ind w:left="3600"/>
        <w:rPr>
          <w:color w:val="333333"/>
          <w:szCs w:val="22"/>
        </w:rPr>
      </w:pPr>
      <w:r w:rsidRPr="003A42BC">
        <w:rPr>
          <w:color w:val="333333"/>
          <w:szCs w:val="22"/>
        </w:rPr>
        <w:t xml:space="preserve">CID 234: the locations are 1759.16, 1759.35, 1759.36 and maybe also 1753.41, 1756.1, 1756.2, 1760.2 </w:t>
      </w:r>
    </w:p>
    <w:p w:rsidR="006444E5" w:rsidRPr="003A42BC" w:rsidRDefault="006444E5" w:rsidP="006444E5">
      <w:pPr>
        <w:ind w:left="3600"/>
        <w:rPr>
          <w:color w:val="333333"/>
          <w:szCs w:val="22"/>
        </w:rPr>
      </w:pPr>
      <w:r w:rsidRPr="003A42BC">
        <w:rPr>
          <w:color w:val="333333"/>
          <w:szCs w:val="22"/>
        </w:rPr>
        <w:t xml:space="preserve">CID 234: I think the proposed changes are slightly broken as they would result in: A STA that is in PS mode and following a wakeup schedule and has in the awake state and receives... A STA is in the doze state and receives... </w:t>
      </w:r>
    </w:p>
    <w:p w:rsidR="006444E5" w:rsidRPr="003A42BC" w:rsidRDefault="006444E5" w:rsidP="006444E5">
      <w:pPr>
        <w:ind w:left="3600"/>
        <w:rPr>
          <w:color w:val="333333"/>
          <w:szCs w:val="22"/>
        </w:rPr>
      </w:pPr>
      <w:r w:rsidRPr="003A42BC">
        <w:rPr>
          <w:color w:val="333333"/>
          <w:szCs w:val="22"/>
        </w:rPr>
        <w:t xml:space="preserve">CID 234: at 1759.16, I'm not sure a STA can be both in PS mode and in the awake state </w:t>
      </w:r>
    </w:p>
    <w:p w:rsidR="006444E5" w:rsidRPr="003A42BC" w:rsidRDefault="006444E5" w:rsidP="006444E5">
      <w:pPr>
        <w:ind w:left="3600"/>
        <w:rPr>
          <w:szCs w:val="22"/>
        </w:rPr>
      </w:pPr>
      <w:r w:rsidRPr="003A42BC">
        <w:rPr>
          <w:color w:val="333333"/>
          <w:szCs w:val="22"/>
        </w:rPr>
        <w:t>CID 234: Similarly, in the NOTE, I don't think a STA in doze state can receive an ATIM frame</w:t>
      </w:r>
    </w:p>
    <w:p w:rsidR="00DB74E3" w:rsidRPr="003A42BC" w:rsidRDefault="006444E5" w:rsidP="006444E5">
      <w:pPr>
        <w:numPr>
          <w:ilvl w:val="3"/>
          <w:numId w:val="1"/>
        </w:numPr>
        <w:rPr>
          <w:szCs w:val="22"/>
        </w:rPr>
      </w:pPr>
      <w:r w:rsidRPr="003A42BC">
        <w:rPr>
          <w:szCs w:val="22"/>
          <w:highlight w:val="yellow"/>
        </w:rPr>
        <w:t>Action Item</w:t>
      </w:r>
      <w:r w:rsidRPr="003A42BC">
        <w:rPr>
          <w:szCs w:val="22"/>
        </w:rPr>
        <w:t xml:space="preserve">: Mike to review and update a proposed </w:t>
      </w:r>
      <w:r w:rsidR="004B635D" w:rsidRPr="003A42BC">
        <w:rPr>
          <w:szCs w:val="22"/>
        </w:rPr>
        <w:t>resolution in r3 of the document</w:t>
      </w:r>
    </w:p>
    <w:p w:rsidR="006444E5" w:rsidRPr="003A42BC" w:rsidRDefault="006444E5" w:rsidP="004B635D">
      <w:pPr>
        <w:numPr>
          <w:ilvl w:val="3"/>
          <w:numId w:val="1"/>
        </w:numPr>
        <w:rPr>
          <w:szCs w:val="22"/>
        </w:rPr>
      </w:pPr>
      <w:r w:rsidRPr="003A42BC">
        <w:rPr>
          <w:szCs w:val="22"/>
        </w:rPr>
        <w:t>Will continue the discussion on Agenda for the 25</w:t>
      </w:r>
      <w:r w:rsidRPr="003A42BC">
        <w:rPr>
          <w:szCs w:val="22"/>
          <w:vertAlign w:val="superscript"/>
        </w:rPr>
        <w:t>th</w:t>
      </w:r>
      <w:r w:rsidRPr="003A42BC">
        <w:rPr>
          <w:szCs w:val="22"/>
        </w:rPr>
        <w:t xml:space="preserve"> </w:t>
      </w:r>
      <w:r w:rsidR="004B635D" w:rsidRPr="003A42BC">
        <w:rPr>
          <w:szCs w:val="22"/>
        </w:rPr>
        <w:t>and the updated document presentation. Doc 11-17/1089r3</w:t>
      </w:r>
    </w:p>
    <w:p w:rsidR="006444E5" w:rsidRPr="003A42BC" w:rsidRDefault="006444E5" w:rsidP="006444E5">
      <w:pPr>
        <w:numPr>
          <w:ilvl w:val="1"/>
          <w:numId w:val="1"/>
        </w:numPr>
        <w:rPr>
          <w:b/>
          <w:szCs w:val="22"/>
        </w:rPr>
      </w:pPr>
      <w:r w:rsidRPr="003A42BC">
        <w:rPr>
          <w:b/>
          <w:szCs w:val="22"/>
        </w:rPr>
        <w:t>Next call is Aug 4</w:t>
      </w:r>
      <w:r w:rsidRPr="003A42BC">
        <w:rPr>
          <w:b/>
          <w:szCs w:val="22"/>
          <w:vertAlign w:val="superscript"/>
        </w:rPr>
        <w:t>th</w:t>
      </w:r>
    </w:p>
    <w:p w:rsidR="006444E5" w:rsidRPr="003A42BC" w:rsidRDefault="00CA5F54" w:rsidP="006444E5">
      <w:pPr>
        <w:numPr>
          <w:ilvl w:val="2"/>
          <w:numId w:val="1"/>
        </w:numPr>
        <w:rPr>
          <w:szCs w:val="22"/>
        </w:rPr>
      </w:pPr>
      <w:r>
        <w:rPr>
          <w:szCs w:val="22"/>
        </w:rPr>
        <w:t xml:space="preserve">Proposed presenters: </w:t>
      </w:r>
      <w:r w:rsidR="006444E5" w:rsidRPr="003A42BC">
        <w:rPr>
          <w:szCs w:val="22"/>
        </w:rPr>
        <w:t xml:space="preserve">Emily, Jon Rosdahl and </w:t>
      </w:r>
      <w:r>
        <w:rPr>
          <w:szCs w:val="22"/>
        </w:rPr>
        <w:t>Ganesh</w:t>
      </w:r>
    </w:p>
    <w:p w:rsidR="00CA09B2" w:rsidRDefault="00CA5F54" w:rsidP="003A42BC">
      <w:pPr>
        <w:numPr>
          <w:ilvl w:val="1"/>
          <w:numId w:val="1"/>
        </w:numPr>
        <w:rPr>
          <w:b/>
          <w:szCs w:val="22"/>
        </w:rPr>
      </w:pPr>
      <w:r w:rsidRPr="003A42BC">
        <w:rPr>
          <w:b/>
          <w:szCs w:val="22"/>
        </w:rPr>
        <w:lastRenderedPageBreak/>
        <w:t>Adjourned</w:t>
      </w:r>
      <w:r w:rsidR="006444E5" w:rsidRPr="003A42BC">
        <w:rPr>
          <w:b/>
          <w:szCs w:val="22"/>
        </w:rPr>
        <w:t xml:space="preserve"> at 12:03pm ET</w:t>
      </w:r>
    </w:p>
    <w:p w:rsidR="00D17FEF" w:rsidRDefault="00D17FEF">
      <w:pPr>
        <w:rPr>
          <w:b/>
          <w:szCs w:val="22"/>
        </w:rPr>
      </w:pPr>
      <w:r>
        <w:rPr>
          <w:b/>
          <w:szCs w:val="22"/>
        </w:rPr>
        <w:br w:type="page"/>
      </w:r>
    </w:p>
    <w:p w:rsidR="00D17FEF" w:rsidRPr="003A42BC" w:rsidRDefault="00D17FEF" w:rsidP="00D17FEF">
      <w:pPr>
        <w:numPr>
          <w:ilvl w:val="0"/>
          <w:numId w:val="1"/>
        </w:numPr>
        <w:rPr>
          <w:szCs w:val="22"/>
        </w:rPr>
      </w:pPr>
      <w:r w:rsidRPr="003A42BC">
        <w:rPr>
          <w:b/>
          <w:szCs w:val="22"/>
        </w:rPr>
        <w:lastRenderedPageBreak/>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w:t>
      </w:r>
      <w:r w:rsidR="007230E0">
        <w:rPr>
          <w:szCs w:val="22"/>
        </w:rPr>
        <w:t>Aug 4</w:t>
      </w:r>
      <w:r w:rsidRPr="003A42BC">
        <w:rPr>
          <w:szCs w:val="22"/>
        </w:rPr>
        <w:t>, 2017 1</w:t>
      </w:r>
      <w:r w:rsidR="00CA5F54">
        <w:rPr>
          <w:szCs w:val="22"/>
        </w:rPr>
        <w:t>0</w:t>
      </w:r>
      <w:r w:rsidRPr="003A42BC">
        <w:rPr>
          <w:szCs w:val="22"/>
        </w:rPr>
        <w:t>:00-12:00 ET</w:t>
      </w:r>
    </w:p>
    <w:p w:rsidR="00D17FEF" w:rsidRPr="003A42BC" w:rsidRDefault="00D17FEF" w:rsidP="00D17FEF">
      <w:pPr>
        <w:numPr>
          <w:ilvl w:val="1"/>
          <w:numId w:val="1"/>
        </w:numPr>
        <w:rPr>
          <w:szCs w:val="22"/>
        </w:rPr>
      </w:pPr>
      <w:r w:rsidRPr="003A42BC">
        <w:rPr>
          <w:b/>
          <w:szCs w:val="22"/>
        </w:rPr>
        <w:t>Called to order</w:t>
      </w:r>
      <w:r w:rsidRPr="003A42BC">
        <w:rPr>
          <w:szCs w:val="22"/>
        </w:rPr>
        <w:t xml:space="preserve"> by the chair, Dorothy </w:t>
      </w:r>
      <w:r w:rsidR="00403F7B">
        <w:rPr>
          <w:szCs w:val="22"/>
        </w:rPr>
        <w:t xml:space="preserve">STANLEY </w:t>
      </w:r>
      <w:r w:rsidR="00403F7B" w:rsidRPr="003A42BC">
        <w:rPr>
          <w:szCs w:val="22"/>
        </w:rPr>
        <w:t>(</w:t>
      </w:r>
      <w:r w:rsidRPr="003A42BC">
        <w:rPr>
          <w:szCs w:val="22"/>
        </w:rPr>
        <w:t>HPE) at 1</w:t>
      </w:r>
      <w:r w:rsidR="00CA5F54">
        <w:rPr>
          <w:szCs w:val="22"/>
        </w:rPr>
        <w:t>0</w:t>
      </w:r>
      <w:r w:rsidRPr="003A42BC">
        <w:rPr>
          <w:szCs w:val="22"/>
        </w:rPr>
        <w:t>:0</w:t>
      </w:r>
      <w:r w:rsidR="00CA5F54">
        <w:rPr>
          <w:szCs w:val="22"/>
        </w:rPr>
        <w:t>2</w:t>
      </w:r>
      <w:r w:rsidRPr="003A42BC">
        <w:rPr>
          <w:szCs w:val="22"/>
        </w:rPr>
        <w:t>am ET.</w:t>
      </w:r>
    </w:p>
    <w:p w:rsidR="00D17FEF" w:rsidRPr="003A42BC" w:rsidRDefault="00D17FEF" w:rsidP="00D17FEF">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 xml:space="preserve">Dorothy </w:t>
      </w:r>
      <w:r w:rsidR="00403F7B">
        <w:rPr>
          <w:rFonts w:ascii="Times New Roman" w:hAnsi="Times New Roman"/>
        </w:rPr>
        <w:t>STANLEY, Chair</w:t>
      </w:r>
      <w:r w:rsidRPr="006D1BA9">
        <w:rPr>
          <w:rFonts w:ascii="Times New Roman" w:hAnsi="Times New Roman"/>
        </w:rPr>
        <w:t xml:space="preserve"> </w:t>
      </w:r>
      <w:r w:rsidR="00403F7B">
        <w:rPr>
          <w:rFonts w:ascii="Times New Roman" w:hAnsi="Times New Roman"/>
        </w:rPr>
        <w:t>(</w:t>
      </w:r>
      <w:r w:rsidRPr="006D1BA9">
        <w:rPr>
          <w:rFonts w:ascii="Times New Roman" w:hAnsi="Times New Roman"/>
        </w:rPr>
        <w:t>HPE</w:t>
      </w:r>
      <w:r w:rsidR="00403F7B">
        <w:rPr>
          <w:rFonts w:ascii="Times New Roman" w:hAnsi="Times New Roman"/>
        </w:rPr>
        <w:t>)</w:t>
      </w:r>
    </w:p>
    <w:p w:rsidR="00D17FEF" w:rsidRPr="006D1BA9" w:rsidRDefault="00403F7B" w:rsidP="00D17FEF">
      <w:pPr>
        <w:pStyle w:val="ListParagraph"/>
        <w:numPr>
          <w:ilvl w:val="2"/>
          <w:numId w:val="1"/>
        </w:numPr>
        <w:rPr>
          <w:rFonts w:ascii="Times New Roman" w:hAnsi="Times New Roman"/>
        </w:rPr>
      </w:pPr>
      <w:r>
        <w:rPr>
          <w:rFonts w:ascii="Times New Roman" w:hAnsi="Times New Roman"/>
        </w:rPr>
        <w:t>Graham SMITH (</w:t>
      </w:r>
      <w:r w:rsidR="00D17FEF" w:rsidRPr="006D1BA9">
        <w:rPr>
          <w:rFonts w:ascii="Times New Roman" w:hAnsi="Times New Roman"/>
        </w:rPr>
        <w:t>ST Technologies</w:t>
      </w:r>
      <w:r>
        <w:rPr>
          <w:rFonts w:ascii="Times New Roman" w:hAnsi="Times New Roman"/>
        </w:rPr>
        <w:t>)</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 xml:space="preserve">Osama </w:t>
      </w:r>
      <w:r w:rsidR="00403F7B">
        <w:rPr>
          <w:rFonts w:ascii="Times New Roman" w:hAnsi="Times New Roman"/>
        </w:rPr>
        <w:t>ABOUL-MAGD (</w:t>
      </w:r>
      <w:r w:rsidRPr="006D1BA9">
        <w:rPr>
          <w:rFonts w:ascii="Times New Roman" w:hAnsi="Times New Roman"/>
        </w:rPr>
        <w:t>Huawei</w:t>
      </w:r>
      <w:r w:rsidR="00403F7B">
        <w:rPr>
          <w:rFonts w:ascii="Times New Roman" w:hAnsi="Times New Roman"/>
        </w:rPr>
        <w:t>)</w:t>
      </w:r>
    </w:p>
    <w:p w:rsidR="00D17FEF" w:rsidRPr="006D1BA9" w:rsidRDefault="00403F7B" w:rsidP="00D17FEF">
      <w:pPr>
        <w:pStyle w:val="ListParagraph"/>
        <w:numPr>
          <w:ilvl w:val="2"/>
          <w:numId w:val="1"/>
        </w:numPr>
        <w:rPr>
          <w:rFonts w:ascii="Times New Roman" w:hAnsi="Times New Roman"/>
        </w:rPr>
      </w:pPr>
      <w:r>
        <w:rPr>
          <w:rFonts w:ascii="Times New Roman" w:hAnsi="Times New Roman"/>
        </w:rPr>
        <w:t>Adrian STEPHENS (</w:t>
      </w:r>
      <w:r w:rsidRPr="006D1BA9">
        <w:rPr>
          <w:rFonts w:ascii="Times New Roman" w:hAnsi="Times New Roman"/>
        </w:rPr>
        <w:t>Intel</w:t>
      </w:r>
      <w:r w:rsidR="00D17FEF" w:rsidRPr="006D1BA9">
        <w:rPr>
          <w:rFonts w:ascii="Times New Roman" w:hAnsi="Times New Roman"/>
        </w:rPr>
        <w:t xml:space="preserve"> Corporation</w:t>
      </w:r>
      <w:r>
        <w:rPr>
          <w:rFonts w:ascii="Times New Roman" w:hAnsi="Times New Roman"/>
        </w:rPr>
        <w:t>)</w:t>
      </w:r>
    </w:p>
    <w:p w:rsidR="00D17FEF" w:rsidRPr="006D1BA9" w:rsidRDefault="00403F7B" w:rsidP="00D17FEF">
      <w:pPr>
        <w:pStyle w:val="ListParagraph"/>
        <w:numPr>
          <w:ilvl w:val="2"/>
          <w:numId w:val="1"/>
        </w:numPr>
        <w:rPr>
          <w:rFonts w:ascii="Times New Roman" w:hAnsi="Times New Roman"/>
        </w:rPr>
      </w:pPr>
      <w:r>
        <w:rPr>
          <w:rFonts w:ascii="Times New Roman" w:hAnsi="Times New Roman"/>
        </w:rPr>
        <w:t xml:space="preserve">Emily QI </w:t>
      </w:r>
      <w:r w:rsidRPr="006D1BA9">
        <w:rPr>
          <w:rFonts w:ascii="Times New Roman" w:hAnsi="Times New Roman"/>
        </w:rPr>
        <w:t>(</w:t>
      </w:r>
      <w:r w:rsidR="00D17FEF" w:rsidRPr="006D1BA9">
        <w:rPr>
          <w:rFonts w:ascii="Times New Roman" w:hAnsi="Times New Roman"/>
        </w:rPr>
        <w:t>Intel Corporation</w:t>
      </w:r>
      <w:r>
        <w:rPr>
          <w:rFonts w:ascii="Times New Roman" w:hAnsi="Times New Roman"/>
        </w:rPr>
        <w:t>)</w:t>
      </w:r>
    </w:p>
    <w:p w:rsidR="00D17FEF" w:rsidRPr="006D1BA9" w:rsidRDefault="00D17FEF" w:rsidP="00D17FEF">
      <w:pPr>
        <w:pStyle w:val="ListParagraph"/>
        <w:numPr>
          <w:ilvl w:val="2"/>
          <w:numId w:val="1"/>
        </w:numPr>
        <w:rPr>
          <w:rFonts w:ascii="Times New Roman" w:hAnsi="Times New Roman"/>
        </w:rPr>
      </w:pPr>
      <w:r w:rsidRPr="006D1BA9">
        <w:rPr>
          <w:rFonts w:ascii="Times New Roman" w:hAnsi="Times New Roman"/>
        </w:rPr>
        <w:t xml:space="preserve">Mark RISON </w:t>
      </w:r>
      <w:r w:rsidR="00403F7B">
        <w:rPr>
          <w:rFonts w:ascii="Times New Roman" w:hAnsi="Times New Roman"/>
        </w:rPr>
        <w:t>(</w:t>
      </w:r>
      <w:r w:rsidR="00403F7B" w:rsidRPr="006D1BA9">
        <w:rPr>
          <w:rFonts w:ascii="Times New Roman" w:hAnsi="Times New Roman"/>
        </w:rPr>
        <w:t>Samsung</w:t>
      </w:r>
      <w:r w:rsidR="00403F7B">
        <w:rPr>
          <w:rFonts w:ascii="Times New Roman" w:hAnsi="Times New Roman"/>
        </w:rPr>
        <w:t>)</w:t>
      </w:r>
    </w:p>
    <w:p w:rsidR="00D17FEF" w:rsidRPr="006D1BA9" w:rsidRDefault="00403F7B" w:rsidP="00D17FEF">
      <w:pPr>
        <w:pStyle w:val="ListParagraph"/>
        <w:numPr>
          <w:ilvl w:val="2"/>
          <w:numId w:val="1"/>
        </w:numPr>
        <w:rPr>
          <w:rFonts w:ascii="Times New Roman" w:hAnsi="Times New Roman"/>
        </w:rPr>
      </w:pPr>
      <w:r>
        <w:rPr>
          <w:rFonts w:ascii="Times New Roman" w:hAnsi="Times New Roman"/>
        </w:rPr>
        <w:t>Jon ROSDAHL (</w:t>
      </w:r>
      <w:r w:rsidR="00D17FEF" w:rsidRPr="006D1BA9">
        <w:rPr>
          <w:rFonts w:ascii="Times New Roman" w:hAnsi="Times New Roman"/>
        </w:rPr>
        <w:t>Qualcomm</w:t>
      </w:r>
      <w:r>
        <w:rPr>
          <w:rFonts w:ascii="Times New Roman" w:hAnsi="Times New Roman"/>
        </w:rPr>
        <w:t>)</w:t>
      </w:r>
    </w:p>
    <w:p w:rsidR="00D17FEF" w:rsidRPr="006D1BA9" w:rsidRDefault="00D17FEF" w:rsidP="00D17FEF">
      <w:pPr>
        <w:pStyle w:val="ListParagraph"/>
        <w:numPr>
          <w:ilvl w:val="2"/>
          <w:numId w:val="1"/>
        </w:numPr>
        <w:spacing w:after="0"/>
        <w:rPr>
          <w:rFonts w:ascii="Times New Roman" w:hAnsi="Times New Roman"/>
        </w:rPr>
      </w:pPr>
      <w:r w:rsidRPr="006D1BA9">
        <w:rPr>
          <w:rFonts w:ascii="Times New Roman" w:hAnsi="Times New Roman"/>
        </w:rPr>
        <w:t xml:space="preserve">Manish </w:t>
      </w:r>
      <w:r w:rsidR="00976974">
        <w:rPr>
          <w:rFonts w:ascii="Times New Roman" w:hAnsi="Times New Roman"/>
        </w:rPr>
        <w:t>KUMAR</w:t>
      </w:r>
      <w:r w:rsidRPr="006D1BA9">
        <w:rPr>
          <w:rFonts w:ascii="Times New Roman" w:hAnsi="Times New Roman"/>
        </w:rPr>
        <w:t xml:space="preserve"> (Marvel)</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Amelia </w:t>
      </w:r>
      <w:r w:rsidR="00CA5F54" w:rsidRPr="006D1BA9">
        <w:rPr>
          <w:rFonts w:ascii="Times New Roman" w:hAnsi="Times New Roman"/>
          <w:lang w:val="en-US"/>
        </w:rPr>
        <w:t xml:space="preserve">ANDERSDOTTER </w:t>
      </w:r>
      <w:r w:rsidRPr="006D1BA9">
        <w:rPr>
          <w:rFonts w:ascii="Times New Roman" w:hAnsi="Times New Roman"/>
          <w:lang w:val="en-US"/>
        </w:rPr>
        <w:t>(</w:t>
      </w:r>
      <w:r w:rsidR="00BE73C9" w:rsidRPr="006D1BA9">
        <w:rPr>
          <w:rFonts w:ascii="Times New Roman" w:hAnsi="Times New Roman"/>
          <w:lang w:val="en-US"/>
        </w:rPr>
        <w:t>Article</w:t>
      </w:r>
      <w:r w:rsidRPr="006D1BA9">
        <w:rPr>
          <w:rFonts w:ascii="Times New Roman" w:hAnsi="Times New Roman"/>
          <w:lang w:val="en-US"/>
        </w:rPr>
        <w:t xml:space="preserve"> 19)</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Chris </w:t>
      </w:r>
      <w:r w:rsidR="00CA5F54" w:rsidRPr="006D1BA9">
        <w:rPr>
          <w:rFonts w:ascii="Times New Roman" w:hAnsi="Times New Roman"/>
          <w:lang w:val="en-US"/>
        </w:rPr>
        <w:t xml:space="preserve">HANSEN </w:t>
      </w:r>
      <w:r w:rsidRPr="006D1BA9">
        <w:rPr>
          <w:rFonts w:ascii="Times New Roman" w:hAnsi="Times New Roman"/>
          <w:lang w:val="en-US"/>
        </w:rPr>
        <w:t>(</w:t>
      </w:r>
      <w:proofErr w:type="spellStart"/>
      <w:r w:rsidRPr="006D1BA9">
        <w:rPr>
          <w:rFonts w:ascii="Times New Roman" w:hAnsi="Times New Roman"/>
          <w:lang w:val="en-US"/>
        </w:rPr>
        <w:t>Preso</w:t>
      </w:r>
      <w:proofErr w:type="spellEnd"/>
      <w:r w:rsidRPr="006D1BA9">
        <w:rPr>
          <w:rFonts w:ascii="Times New Roman" w:hAnsi="Times New Roman"/>
          <w:lang w:val="en-US"/>
        </w:rPr>
        <w:t>)</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Mark </w:t>
      </w:r>
      <w:r w:rsidR="00CA5F54" w:rsidRPr="006D1BA9">
        <w:rPr>
          <w:rFonts w:ascii="Times New Roman" w:hAnsi="Times New Roman"/>
          <w:lang w:val="en-US"/>
        </w:rPr>
        <w:t xml:space="preserve">HAMILTON </w:t>
      </w:r>
      <w:r w:rsidRPr="006D1BA9">
        <w:rPr>
          <w:rFonts w:ascii="Times New Roman" w:hAnsi="Times New Roman"/>
          <w:lang w:val="en-US"/>
        </w:rPr>
        <w:t>(Brocade)</w:t>
      </w:r>
    </w:p>
    <w:p w:rsidR="00C501A4" w:rsidRPr="006D1BA9" w:rsidRDefault="00C501A4" w:rsidP="00D17FEF">
      <w:pPr>
        <w:pStyle w:val="ListParagraph"/>
        <w:numPr>
          <w:ilvl w:val="2"/>
          <w:numId w:val="1"/>
        </w:numPr>
        <w:spacing w:after="0"/>
        <w:rPr>
          <w:rFonts w:ascii="Times New Roman" w:hAnsi="Times New Roman"/>
        </w:rPr>
      </w:pPr>
      <w:r w:rsidRPr="006D1BA9">
        <w:rPr>
          <w:rFonts w:ascii="Times New Roman" w:hAnsi="Times New Roman"/>
          <w:lang w:val="en-US"/>
        </w:rPr>
        <w:t xml:space="preserve">Stephen </w:t>
      </w:r>
      <w:r w:rsidR="00CA5F54" w:rsidRPr="006D1BA9">
        <w:rPr>
          <w:rFonts w:ascii="Times New Roman" w:hAnsi="Times New Roman"/>
          <w:lang w:val="en-US"/>
        </w:rPr>
        <w:t xml:space="preserve">MCCAAN </w:t>
      </w:r>
      <w:r w:rsidRPr="006D1BA9">
        <w:rPr>
          <w:rFonts w:ascii="Times New Roman" w:hAnsi="Times New Roman"/>
          <w:lang w:val="en-US"/>
        </w:rPr>
        <w:t>(BlackBerry)</w:t>
      </w:r>
    </w:p>
    <w:p w:rsidR="002202D9" w:rsidRPr="006D1BA9" w:rsidRDefault="002202D9" w:rsidP="00D17FEF">
      <w:pPr>
        <w:pStyle w:val="ListParagraph"/>
        <w:numPr>
          <w:ilvl w:val="2"/>
          <w:numId w:val="1"/>
        </w:numPr>
        <w:spacing w:after="0"/>
        <w:rPr>
          <w:rFonts w:ascii="Times New Roman" w:hAnsi="Times New Roman"/>
        </w:rPr>
      </w:pPr>
      <w:proofErr w:type="spellStart"/>
      <w:r w:rsidRPr="006D1BA9">
        <w:rPr>
          <w:rFonts w:ascii="Times New Roman" w:hAnsi="Times New Roman"/>
          <w:lang w:val="en-US"/>
        </w:rPr>
        <w:t>Sungeun</w:t>
      </w:r>
      <w:proofErr w:type="spellEnd"/>
      <w:r w:rsidRPr="006D1BA9">
        <w:rPr>
          <w:rFonts w:ascii="Times New Roman" w:hAnsi="Times New Roman"/>
          <w:lang w:val="en-US"/>
        </w:rPr>
        <w:t xml:space="preserve"> </w:t>
      </w:r>
      <w:r w:rsidR="00CA5F54" w:rsidRPr="006D1BA9">
        <w:rPr>
          <w:rFonts w:ascii="Times New Roman" w:hAnsi="Times New Roman"/>
          <w:lang w:val="en-US"/>
        </w:rPr>
        <w:t xml:space="preserve">LEE </w:t>
      </w:r>
      <w:r w:rsidRPr="006D1BA9">
        <w:rPr>
          <w:rFonts w:ascii="Times New Roman" w:hAnsi="Times New Roman"/>
          <w:lang w:val="en-US"/>
        </w:rPr>
        <w:t>(Cypress)</w:t>
      </w:r>
    </w:p>
    <w:p w:rsidR="002202D9" w:rsidRPr="006D1BA9" w:rsidRDefault="002202D9" w:rsidP="00D17FEF">
      <w:pPr>
        <w:pStyle w:val="ListParagraph"/>
        <w:numPr>
          <w:ilvl w:val="2"/>
          <w:numId w:val="1"/>
        </w:numPr>
        <w:spacing w:after="0"/>
        <w:rPr>
          <w:rFonts w:ascii="Times New Roman" w:hAnsi="Times New Roman"/>
        </w:rPr>
      </w:pPr>
      <w:proofErr w:type="spellStart"/>
      <w:r w:rsidRPr="006D1BA9">
        <w:rPr>
          <w:rFonts w:ascii="Times New Roman" w:hAnsi="Times New Roman"/>
          <w:lang w:val="en-US"/>
        </w:rPr>
        <w:t>Yunsong</w:t>
      </w:r>
      <w:proofErr w:type="spellEnd"/>
      <w:r w:rsidRPr="006D1BA9">
        <w:rPr>
          <w:rFonts w:ascii="Times New Roman" w:hAnsi="Times New Roman"/>
          <w:lang w:val="en-US"/>
        </w:rPr>
        <w:t xml:space="preserve"> </w:t>
      </w:r>
      <w:r w:rsidR="00CA5F54" w:rsidRPr="006D1BA9">
        <w:rPr>
          <w:rFonts w:ascii="Times New Roman" w:hAnsi="Times New Roman"/>
          <w:lang w:val="en-US"/>
        </w:rPr>
        <w:t xml:space="preserve">YANG </w:t>
      </w:r>
      <w:r w:rsidRPr="006D1BA9">
        <w:rPr>
          <w:rFonts w:ascii="Times New Roman" w:hAnsi="Times New Roman"/>
          <w:lang w:val="en-US"/>
        </w:rPr>
        <w:t>(</w:t>
      </w:r>
      <w:r w:rsidR="00296B34" w:rsidRPr="006D1BA9">
        <w:rPr>
          <w:rFonts w:ascii="Times New Roman" w:hAnsi="Times New Roman"/>
          <w:lang w:val="en-US"/>
        </w:rPr>
        <w:t>Huawei</w:t>
      </w:r>
      <w:r w:rsidRPr="006D1BA9">
        <w:rPr>
          <w:rFonts w:ascii="Times New Roman" w:hAnsi="Times New Roman"/>
          <w:lang w:val="en-US"/>
        </w:rPr>
        <w:t>)</w:t>
      </w:r>
    </w:p>
    <w:p w:rsidR="00D17FEF" w:rsidRPr="003A42BC" w:rsidRDefault="00D17FEF" w:rsidP="00D17FEF">
      <w:pPr>
        <w:numPr>
          <w:ilvl w:val="1"/>
          <w:numId w:val="1"/>
        </w:numPr>
        <w:rPr>
          <w:szCs w:val="22"/>
        </w:rPr>
      </w:pPr>
      <w:r w:rsidRPr="003A42BC">
        <w:rPr>
          <w:b/>
          <w:szCs w:val="22"/>
        </w:rPr>
        <w:t>Review Patent Policy</w:t>
      </w:r>
      <w:r w:rsidRPr="003A42BC">
        <w:rPr>
          <w:szCs w:val="22"/>
        </w:rPr>
        <w:t xml:space="preserve"> and Participation Policy</w:t>
      </w:r>
    </w:p>
    <w:p w:rsidR="00D17FEF" w:rsidRPr="003A42BC" w:rsidRDefault="00D17FEF" w:rsidP="00D17FEF">
      <w:pPr>
        <w:pStyle w:val="ListParagraph"/>
        <w:numPr>
          <w:ilvl w:val="2"/>
          <w:numId w:val="1"/>
        </w:numPr>
        <w:rPr>
          <w:rFonts w:ascii="Times New Roman" w:hAnsi="Times New Roman"/>
        </w:rPr>
      </w:pPr>
      <w:r w:rsidRPr="003A42BC">
        <w:rPr>
          <w:rFonts w:ascii="Times New Roman" w:hAnsi="Times New Roman"/>
        </w:rPr>
        <w:t xml:space="preserve">Patent policy </w:t>
      </w:r>
      <w:r w:rsidR="006D1BA9" w:rsidRPr="003A42BC">
        <w:rPr>
          <w:rFonts w:ascii="Times New Roman" w:hAnsi="Times New Roman"/>
        </w:rPr>
        <w:t>slide set</w:t>
      </w:r>
      <w:r w:rsidRPr="003A42BC">
        <w:rPr>
          <w:rFonts w:ascii="Times New Roman" w:hAnsi="Times New Roman"/>
        </w:rPr>
        <w:t xml:space="preserve"> was reviewed</w:t>
      </w:r>
    </w:p>
    <w:p w:rsidR="00D17FEF" w:rsidRPr="003A42BC" w:rsidRDefault="00D17FEF" w:rsidP="00D17FEF">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D17FEF" w:rsidRPr="003A42BC" w:rsidRDefault="00D17FEF" w:rsidP="00D17FEF">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D17FEF" w:rsidRDefault="00D211CA" w:rsidP="00D17FEF">
      <w:pPr>
        <w:numPr>
          <w:ilvl w:val="1"/>
          <w:numId w:val="1"/>
        </w:numPr>
        <w:rPr>
          <w:szCs w:val="22"/>
        </w:rPr>
      </w:pPr>
      <w:r>
        <w:rPr>
          <w:b/>
          <w:szCs w:val="22"/>
        </w:rPr>
        <w:t xml:space="preserve">Review and </w:t>
      </w:r>
      <w:r w:rsidR="00D17FEF" w:rsidRPr="003A42BC">
        <w:rPr>
          <w:b/>
          <w:szCs w:val="22"/>
        </w:rPr>
        <w:t>Approve Agenda</w:t>
      </w:r>
      <w:r w:rsidR="00D17FEF" w:rsidRPr="003A42BC">
        <w:rPr>
          <w:szCs w:val="22"/>
        </w:rPr>
        <w:t>:</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6D1BA9" w:rsidRDefault="00C501A4" w:rsidP="00D211CA">
      <w:pPr>
        <w:pStyle w:val="m-6187334238346883549gmail-msolistparagraph"/>
        <w:spacing w:before="0" w:beforeAutospacing="0" w:after="0" w:afterAutospacing="0"/>
        <w:ind w:left="1440"/>
        <w:rPr>
          <w:rFonts w:ascii="Calibri" w:hAnsi="Calibri"/>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p>
    <w:p w:rsidR="00C501A4" w:rsidRDefault="00C501A4" w:rsidP="00D211CA">
      <w:pPr>
        <w:pStyle w:val="m-6187334238346883549gmail-msolistparagraph"/>
        <w:spacing w:before="0" w:beforeAutospacing="0" w:after="0" w:afterAutospacing="0"/>
        <w:ind w:left="1440"/>
      </w:pP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C501A4" w:rsidRDefault="00C501A4" w:rsidP="006D1BA9">
      <w:pPr>
        <w:pStyle w:val="m-6187334238346883549gmail-msolistparagraph"/>
        <w:spacing w:before="0" w:beforeAutospacing="0" w:after="0" w:afterAutospacing="0"/>
        <w:ind w:left="2160"/>
      </w:pP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C501A4" w:rsidRDefault="00C501A4" w:rsidP="006D1BA9">
      <w:pPr>
        <w:pStyle w:val="m-6187334238346883549gmail-msolistparagraph"/>
        <w:spacing w:before="0" w:beforeAutospacing="0" w:after="0" w:afterAutospacing="0"/>
        <w:ind w:left="2160"/>
      </w:pPr>
      <w:r>
        <w:rPr>
          <w:rFonts w:ascii="Calibri" w:hAnsi="Calibri"/>
          <w:sz w:val="22"/>
          <w:szCs w:val="22"/>
        </w:rPr>
        <w:t>ii.</w:t>
      </w:r>
      <w:r>
        <w:rPr>
          <w:sz w:val="14"/>
          <w:szCs w:val="14"/>
        </w:rPr>
        <w:t xml:space="preserve">      </w:t>
      </w:r>
      <w:r>
        <w:rPr>
          <w:rFonts w:ascii="Calibri" w:hAnsi="Calibri"/>
          <w:sz w:val="22"/>
          <w:szCs w:val="22"/>
        </w:rPr>
        <w:t>Provide the chair of this group with the identity of the holder(s) of any and all such claims as soon as possible or</w:t>
      </w:r>
    </w:p>
    <w:p w:rsidR="00C501A4" w:rsidRDefault="00C501A4" w:rsidP="006D1BA9">
      <w:pPr>
        <w:pStyle w:val="m-6187334238346883549gmail-msolistparagraph"/>
        <w:spacing w:before="0" w:beforeAutospacing="0" w:after="0" w:afterAutospacing="0"/>
        <w:ind w:left="2160"/>
      </w:pPr>
      <w:r>
        <w:rPr>
          <w:sz w:val="14"/>
          <w:szCs w:val="14"/>
        </w:rPr>
        <w:t> </w:t>
      </w:r>
      <w:r>
        <w:rPr>
          <w:rFonts w:ascii="Calibri" w:hAnsi="Calibri"/>
          <w:sz w:val="22"/>
          <w:szCs w:val="22"/>
        </w:rPr>
        <w:t>iii.</w:t>
      </w:r>
      <w:r>
        <w:rPr>
          <w:sz w:val="14"/>
          <w:szCs w:val="14"/>
        </w:rPr>
        <w:t xml:space="preserve">      </w:t>
      </w:r>
      <w:r>
        <w:rPr>
          <w:rFonts w:ascii="Calibri" w:hAnsi="Calibri"/>
          <w:sz w:val="22"/>
          <w:szCs w:val="22"/>
        </w:rPr>
        <w:t>Cause an LOA to be submitted</w:t>
      </w:r>
    </w:p>
    <w:p w:rsidR="00C501A4" w:rsidRDefault="00C501A4" w:rsidP="006D1BA9">
      <w:pPr>
        <w:pStyle w:val="m-6187334238346883549gmail-msolistparagraph"/>
        <w:spacing w:before="0" w:beforeAutospacing="0" w:after="0" w:afterAutospacing="0"/>
        <w:ind w:left="1440"/>
      </w:pPr>
      <w:r>
        <w:rPr>
          <w:rFonts w:ascii="Calibri" w:hAnsi="Calibri"/>
          <w:sz w:val="22"/>
          <w:szCs w:val="22"/>
        </w:rPr>
        <w:t>b.</w:t>
      </w:r>
      <w:r>
        <w:rPr>
          <w:sz w:val="14"/>
          <w:szCs w:val="14"/>
        </w:rPr>
        <w:t xml:space="preserve">      </w:t>
      </w:r>
      <w:hyperlink r:id="rId34" w:tgtFrame="_blank" w:history="1">
        <w:r>
          <w:rPr>
            <w:rStyle w:val="Hyperlink"/>
            <w:rFonts w:ascii="Calibri" w:hAnsi="Calibri"/>
            <w:sz w:val="22"/>
            <w:szCs w:val="22"/>
          </w:rPr>
          <w:t>https://mentor.ieee.org/802-ec/dcn/16/ec-16-0180-05-00EC-ieee-802-participation-slide.pptx</w:t>
        </w:r>
      </w:hyperlink>
    </w:p>
    <w:p w:rsidR="00C501A4" w:rsidRDefault="00C501A4" w:rsidP="00D211CA">
      <w:pPr>
        <w:pStyle w:val="m-6187334238346883549gmail-msolistparagraph"/>
        <w:spacing w:before="0" w:beforeAutospacing="0" w:after="0" w:afterAutospacing="0"/>
        <w:ind w:left="1080"/>
      </w:pPr>
      <w:r>
        <w:rPr>
          <w:rFonts w:ascii="Calibri" w:hAnsi="Calibri"/>
          <w:sz w:val="22"/>
          <w:szCs w:val="22"/>
        </w:rPr>
        <w:t>2.</w:t>
      </w:r>
      <w:r>
        <w:rPr>
          <w:sz w:val="14"/>
          <w:szCs w:val="14"/>
        </w:rPr>
        <w:t xml:space="preserve">       </w:t>
      </w:r>
      <w:r>
        <w:rPr>
          <w:rFonts w:ascii="Calibri" w:hAnsi="Calibri"/>
          <w:sz w:val="22"/>
          <w:szCs w:val="22"/>
        </w:rPr>
        <w:t xml:space="preserve">Editor report – Emily </w:t>
      </w:r>
      <w:r w:rsidR="00CA5F54">
        <w:rPr>
          <w:rFonts w:ascii="Calibri" w:hAnsi="Calibri"/>
          <w:sz w:val="22"/>
          <w:szCs w:val="22"/>
        </w:rPr>
        <w:t>QI</w:t>
      </w:r>
    </w:p>
    <w:p w:rsidR="00C501A4" w:rsidRDefault="00D211CA" w:rsidP="00D211CA">
      <w:pPr>
        <w:pStyle w:val="m-6187334238346883549gmail-msolistparagraph"/>
        <w:spacing w:before="0" w:beforeAutospacing="0" w:after="0" w:afterAutospacing="0"/>
        <w:ind w:left="1440"/>
      </w:pPr>
      <w:r>
        <w:rPr>
          <w:rFonts w:ascii="Calibri" w:hAnsi="Calibri"/>
          <w:sz w:val="22"/>
          <w:szCs w:val="22"/>
        </w:rPr>
        <w:t>a</w:t>
      </w:r>
      <w:r w:rsidR="00C501A4">
        <w:rPr>
          <w:rFonts w:ascii="Calibri" w:hAnsi="Calibri"/>
          <w:sz w:val="22"/>
          <w:szCs w:val="22"/>
        </w:rPr>
        <w:t>.</w:t>
      </w:r>
      <w:r w:rsidR="00C501A4">
        <w:rPr>
          <w:sz w:val="14"/>
          <w:szCs w:val="14"/>
        </w:rPr>
        <w:t xml:space="preserve">      </w:t>
      </w:r>
      <w:r w:rsidR="00C501A4">
        <w:rPr>
          <w:rFonts w:ascii="Calibri" w:hAnsi="Calibri"/>
          <w:sz w:val="22"/>
          <w:szCs w:val="22"/>
        </w:rPr>
        <w:t xml:space="preserve">Comments received in the recent comment collection are here: </w:t>
      </w:r>
      <w:hyperlink r:id="rId35" w:tgtFrame="_blank" w:history="1">
        <w:r w:rsidR="00C501A4">
          <w:rPr>
            <w:rStyle w:val="Hyperlink"/>
            <w:rFonts w:ascii="Calibri" w:hAnsi="Calibri"/>
            <w:sz w:val="22"/>
            <w:szCs w:val="22"/>
          </w:rPr>
          <w:t>https://mentor.ieee.org/802.11/dcn/17/11-17-0914-01-000m-revmd-wg-cc-comments.xls</w:t>
        </w:r>
      </w:hyperlink>
      <w:r w:rsidR="00C501A4">
        <w:rPr>
          <w:rFonts w:ascii="Calibri" w:hAnsi="Calibri"/>
          <w:sz w:val="22"/>
          <w:szCs w:val="22"/>
        </w:rPr>
        <w:t xml:space="preserve"> </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3.</w:t>
      </w:r>
      <w:r>
        <w:rPr>
          <w:sz w:val="14"/>
          <w:szCs w:val="14"/>
        </w:rPr>
        <w:t xml:space="preserve">       </w:t>
      </w:r>
      <w:r>
        <w:rPr>
          <w:rFonts w:ascii="Calibri" w:hAnsi="Calibri"/>
          <w:sz w:val="22"/>
          <w:szCs w:val="22"/>
        </w:rPr>
        <w:t xml:space="preserve">Comment resolution. </w:t>
      </w:r>
    </w:p>
    <w:p w:rsidR="00C501A4" w:rsidRDefault="00C501A4" w:rsidP="00D211CA">
      <w:pPr>
        <w:pStyle w:val="m-6187334238346883549gmail-msolistparagraph"/>
        <w:spacing w:before="0" w:beforeAutospacing="0" w:after="0" w:afterAutospacing="0"/>
        <w:ind w:left="1080"/>
      </w:pPr>
      <w:r>
        <w:rPr>
          <w:rStyle w:val="aqj"/>
          <w:rFonts w:ascii="Calibri" w:hAnsi="Calibri"/>
          <w:b/>
          <w:bCs/>
          <w:sz w:val="22"/>
          <w:szCs w:val="22"/>
        </w:rPr>
        <w:t>2017-08-04</w:t>
      </w:r>
    </w:p>
    <w:p w:rsidR="00C501A4" w:rsidRDefault="00D211CA" w:rsidP="00D211CA">
      <w:pPr>
        <w:pStyle w:val="m-6187334238346883549gmail-msolistparagraph"/>
        <w:spacing w:before="0" w:beforeAutospacing="0" w:after="0" w:afterAutospacing="0"/>
        <w:ind w:left="1080"/>
      </w:pPr>
      <w:r>
        <w:rPr>
          <w:rFonts w:ascii="Calibri" w:hAnsi="Calibri"/>
          <w:sz w:val="22"/>
          <w:szCs w:val="22"/>
        </w:rPr>
        <w:t xml:space="preserve">  </w:t>
      </w:r>
      <w:r w:rsidR="00C501A4">
        <w:rPr>
          <w:rFonts w:ascii="Calibri" w:hAnsi="Calibri"/>
          <w:sz w:val="22"/>
          <w:szCs w:val="22"/>
        </w:rPr>
        <w:t>a.</w:t>
      </w:r>
      <w:r w:rsidR="00C501A4">
        <w:rPr>
          <w:sz w:val="14"/>
          <w:szCs w:val="14"/>
        </w:rPr>
        <w:t xml:space="preserve">  </w:t>
      </w:r>
      <w:r w:rsidR="00C501A4">
        <w:rPr>
          <w:rFonts w:ascii="Calibri" w:hAnsi="Calibri"/>
          <w:sz w:val="22"/>
          <w:szCs w:val="22"/>
        </w:rPr>
        <w:t>Emily QI - remaining Editor comments – 1 hour</w:t>
      </w:r>
    </w:p>
    <w:p w:rsidR="00C501A4" w:rsidRDefault="00C501A4" w:rsidP="00D211CA">
      <w:pPr>
        <w:pStyle w:val="m-6187334238346883549gmail-msolistparagraph"/>
        <w:spacing w:before="0" w:beforeAutospacing="0" w:after="0" w:afterAutospacing="0"/>
        <w:ind w:left="1440"/>
      </w:pPr>
      <w:r>
        <w:rPr>
          <w:rStyle w:val="m-6187334238346883549gmail-msohyperlink"/>
          <w:sz w:val="14"/>
          <w:szCs w:val="14"/>
        </w:rPr>
        <w:t xml:space="preserve"> </w:t>
      </w:r>
      <w:proofErr w:type="spellStart"/>
      <w:r>
        <w:rPr>
          <w:rStyle w:val="m-6187334238346883549gmail-msohyperlink"/>
          <w:rFonts w:ascii="Calibri" w:hAnsi="Calibri"/>
          <w:sz w:val="22"/>
          <w:szCs w:val="22"/>
        </w:rPr>
        <w:t>i</w:t>
      </w:r>
      <w:proofErr w:type="spellEnd"/>
      <w:r>
        <w:rPr>
          <w:rStyle w:val="m-6187334238346883549gmail-msohyperlink"/>
          <w:rFonts w:ascii="Calibri" w:hAnsi="Calibri"/>
          <w:sz w:val="22"/>
          <w:szCs w:val="22"/>
        </w:rPr>
        <w:t>.</w:t>
      </w:r>
      <w:r>
        <w:rPr>
          <w:rStyle w:val="m-6187334238346883549gmail-msohyperlink"/>
          <w:sz w:val="14"/>
          <w:szCs w:val="14"/>
        </w:rPr>
        <w:t xml:space="preserve">      </w:t>
      </w:r>
      <w:hyperlink r:id="rId36" w:tgtFrame="_blank" w:history="1">
        <w:r>
          <w:rPr>
            <w:rStyle w:val="Hyperlink"/>
            <w:rFonts w:ascii="Calibri" w:hAnsi="Calibri"/>
            <w:sz w:val="22"/>
            <w:szCs w:val="22"/>
          </w:rPr>
          <w:t>https://mentor.ieee.org/802.11/dcn/17/11-17-0956-04-000m-revmd-wg-cc25-for-editor-ad-hoc.xls</w:t>
        </w:r>
      </w:hyperlink>
    </w:p>
    <w:p w:rsidR="00C501A4" w:rsidRDefault="00C501A4" w:rsidP="00D211CA">
      <w:pPr>
        <w:pStyle w:val="m-6187334238346883549gmail-msolistparagraph"/>
        <w:spacing w:before="0" w:beforeAutospacing="0" w:after="0" w:afterAutospacing="0"/>
        <w:ind w:left="1440"/>
      </w:pPr>
      <w:r>
        <w:rPr>
          <w:rFonts w:ascii="Calibri" w:hAnsi="Calibri"/>
          <w:sz w:val="22"/>
          <w:szCs w:val="22"/>
        </w:rPr>
        <w:t>ii.</w:t>
      </w:r>
      <w:r>
        <w:rPr>
          <w:sz w:val="14"/>
          <w:szCs w:val="14"/>
        </w:rPr>
        <w:t xml:space="preserve">      </w:t>
      </w:r>
      <w:hyperlink r:id="rId37" w:tgtFrame="_blank" w:history="1">
        <w:r>
          <w:rPr>
            <w:rStyle w:val="Hyperlink"/>
            <w:rFonts w:ascii="Calibri" w:hAnsi="Calibri"/>
            <w:sz w:val="22"/>
            <w:szCs w:val="22"/>
          </w:rPr>
          <w:t>https://mentor.ieee.org/802.11/dcn/17/11-17-1191-00-000m-cc25-proposed-resolutions-for-editorial-comments.doc</w:t>
        </w:r>
      </w:hyperlink>
    </w:p>
    <w:p w:rsidR="00C501A4" w:rsidRDefault="00C501A4" w:rsidP="00D211CA">
      <w:pPr>
        <w:pStyle w:val="m-6187334238346883549gmail-msolistparagraph"/>
        <w:spacing w:before="0" w:beforeAutospacing="0" w:after="0" w:afterAutospacing="0"/>
        <w:ind w:left="1080"/>
      </w:pPr>
      <w:r>
        <w:rPr>
          <w:rFonts w:ascii="Calibri" w:hAnsi="Calibri"/>
          <w:sz w:val="22"/>
          <w:szCs w:val="22"/>
        </w:rPr>
        <w:t>b.</w:t>
      </w:r>
      <w:r>
        <w:rPr>
          <w:sz w:val="14"/>
          <w:szCs w:val="14"/>
        </w:rPr>
        <w:t xml:space="preserve">      </w:t>
      </w:r>
      <w:r>
        <w:rPr>
          <w:rFonts w:ascii="Calibri" w:hAnsi="Calibri"/>
          <w:sz w:val="22"/>
          <w:szCs w:val="22"/>
        </w:rPr>
        <w:t>Jon ROSDAHL – GEN CIDS (not presented in Berlin) – 30 minutes</w:t>
      </w:r>
    </w:p>
    <w:p w:rsidR="00C501A4" w:rsidRDefault="00C501A4" w:rsidP="00D211CA">
      <w:pPr>
        <w:pStyle w:val="m-6187334238346883549gmail-msolistparagraph"/>
        <w:spacing w:before="0" w:beforeAutospacing="0" w:after="0" w:afterAutospacing="0"/>
        <w:ind w:left="1440"/>
      </w:pPr>
      <w:proofErr w:type="spellStart"/>
      <w:r>
        <w:rPr>
          <w:rFonts w:ascii="Calibri" w:hAnsi="Calibri"/>
          <w:sz w:val="22"/>
          <w:szCs w:val="22"/>
        </w:rPr>
        <w:t>i</w:t>
      </w:r>
      <w:proofErr w:type="spellEnd"/>
      <w:r>
        <w:rPr>
          <w:rFonts w:ascii="Calibri" w:hAnsi="Calibri"/>
          <w:sz w:val="22"/>
          <w:szCs w:val="22"/>
        </w:rPr>
        <w:t>.</w:t>
      </w:r>
      <w:r>
        <w:rPr>
          <w:sz w:val="14"/>
          <w:szCs w:val="14"/>
        </w:rPr>
        <w:t xml:space="preserve">      </w:t>
      </w:r>
      <w:hyperlink r:id="rId38" w:tgtFrame="_blank" w:history="1">
        <w:r>
          <w:rPr>
            <w:rStyle w:val="Hyperlink"/>
            <w:rFonts w:ascii="Calibri" w:hAnsi="Calibri"/>
            <w:sz w:val="22"/>
            <w:szCs w:val="22"/>
          </w:rPr>
          <w:t>https://mentor.ieee.org/802.11/dcn/17/11-17-0928-01-000m-revmd-cc25-gen-comments.xlsx</w:t>
        </w:r>
      </w:hyperlink>
      <w:r>
        <w:rPr>
          <w:rFonts w:ascii="Calibri" w:hAnsi="Calibri"/>
          <w:sz w:val="22"/>
          <w:szCs w:val="22"/>
        </w:rPr>
        <w:t xml:space="preserve"> </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c.</w:t>
      </w:r>
      <w:r>
        <w:rPr>
          <w:sz w:val="14"/>
          <w:szCs w:val="14"/>
        </w:rPr>
        <w:t xml:space="preserve">       </w:t>
      </w:r>
      <w:r>
        <w:rPr>
          <w:rFonts w:ascii="Calibri" w:hAnsi="Calibri"/>
          <w:sz w:val="22"/>
          <w:szCs w:val="22"/>
        </w:rPr>
        <w:t>Ganesh VENKATESAN (not presented in Berlin, ran out of time) – 20 minutes</w:t>
      </w:r>
    </w:p>
    <w:p w:rsidR="00C501A4" w:rsidRDefault="00D211CA" w:rsidP="00D211CA">
      <w:pPr>
        <w:pStyle w:val="m-6187334238346883549gmail-msolistparagraph"/>
        <w:spacing w:before="0" w:beforeAutospacing="0" w:after="0" w:afterAutospacing="0"/>
        <w:ind w:left="1440"/>
      </w:pPr>
      <w:r>
        <w:rPr>
          <w:rStyle w:val="m-6187334238346883549gmail-msohyperlink"/>
          <w:sz w:val="14"/>
          <w:szCs w:val="14"/>
        </w:rPr>
        <w:t xml:space="preserve"> </w:t>
      </w:r>
      <w:proofErr w:type="spellStart"/>
      <w:r w:rsidR="00C501A4">
        <w:rPr>
          <w:rStyle w:val="m-6187334238346883549gmail-msohyperlink"/>
          <w:rFonts w:ascii="Calibri" w:hAnsi="Calibri"/>
          <w:sz w:val="22"/>
          <w:szCs w:val="22"/>
        </w:rPr>
        <w:t>i</w:t>
      </w:r>
      <w:proofErr w:type="spellEnd"/>
      <w:r w:rsidR="00C501A4">
        <w:rPr>
          <w:rStyle w:val="m-6187334238346883549gmail-msohyperlink"/>
          <w:rFonts w:ascii="Calibri" w:hAnsi="Calibri"/>
          <w:sz w:val="22"/>
          <w:szCs w:val="22"/>
        </w:rPr>
        <w:t>.</w:t>
      </w:r>
      <w:r w:rsidR="00C501A4">
        <w:rPr>
          <w:rStyle w:val="m-6187334238346883549gmail-msohyperlink"/>
          <w:sz w:val="14"/>
          <w:szCs w:val="14"/>
        </w:rPr>
        <w:t xml:space="preserve">      </w:t>
      </w:r>
      <w:hyperlink r:id="rId39" w:tgtFrame="_blank" w:history="1">
        <w:r w:rsidR="00C501A4">
          <w:rPr>
            <w:rStyle w:val="Hyperlink"/>
            <w:rFonts w:ascii="Calibri" w:hAnsi="Calibri"/>
            <w:sz w:val="22"/>
            <w:szCs w:val="22"/>
          </w:rPr>
          <w:t>https://mentor.ieee.org/802.11/dcn/17/11-17-1078-00-000m-resolutions-to-cids-148-and-339.doc</w:t>
        </w:r>
      </w:hyperlink>
    </w:p>
    <w:p w:rsidR="00C501A4" w:rsidRDefault="00C501A4" w:rsidP="00D211CA">
      <w:pPr>
        <w:pStyle w:val="m-6187334238346883549gmail-msolistparagraph"/>
        <w:spacing w:before="0" w:beforeAutospacing="0" w:after="0" w:afterAutospacing="0"/>
        <w:ind w:left="1080"/>
      </w:pPr>
      <w:r>
        <w:rPr>
          <w:rFonts w:ascii="Calibri" w:hAnsi="Calibri"/>
          <w:sz w:val="22"/>
          <w:szCs w:val="22"/>
        </w:rPr>
        <w:lastRenderedPageBreak/>
        <w:t>4.</w:t>
      </w:r>
      <w:r>
        <w:rPr>
          <w:sz w:val="14"/>
          <w:szCs w:val="14"/>
        </w:rPr>
        <w:t xml:space="preserve">       </w:t>
      </w:r>
      <w:r>
        <w:rPr>
          <w:rFonts w:ascii="Calibri" w:hAnsi="Calibri"/>
          <w:sz w:val="22"/>
          <w:szCs w:val="22"/>
        </w:rPr>
        <w:t xml:space="preserve">AOB, next call on </w:t>
      </w:r>
      <w:r>
        <w:rPr>
          <w:rStyle w:val="aqj"/>
          <w:rFonts w:ascii="Calibri" w:hAnsi="Calibri"/>
          <w:sz w:val="22"/>
          <w:szCs w:val="22"/>
        </w:rPr>
        <w:t>Friday August 11th</w:t>
      </w:r>
    </w:p>
    <w:p w:rsidR="00C501A4" w:rsidRDefault="00C501A4" w:rsidP="00D211CA">
      <w:pPr>
        <w:pStyle w:val="m-6187334238346883549gmail-msolistparagraph"/>
        <w:spacing w:before="0" w:beforeAutospacing="0" w:after="0" w:afterAutospacing="0"/>
        <w:ind w:left="1080"/>
      </w:pPr>
      <w:r>
        <w:rPr>
          <w:rFonts w:ascii="Calibri" w:hAnsi="Calibri"/>
          <w:sz w:val="22"/>
          <w:szCs w:val="22"/>
        </w:rPr>
        <w:t>5.</w:t>
      </w:r>
      <w:r>
        <w:rPr>
          <w:sz w:val="14"/>
          <w:szCs w:val="14"/>
        </w:rPr>
        <w:t xml:space="preserve">       </w:t>
      </w:r>
      <w:r>
        <w:rPr>
          <w:rFonts w:ascii="Calibri" w:hAnsi="Calibri"/>
          <w:sz w:val="22"/>
          <w:szCs w:val="22"/>
        </w:rPr>
        <w:t>Adjourn</w:t>
      </w:r>
    </w:p>
    <w:p w:rsidR="00C501A4" w:rsidRDefault="00C501A4" w:rsidP="00C501A4">
      <w:pPr>
        <w:numPr>
          <w:ilvl w:val="2"/>
          <w:numId w:val="1"/>
        </w:numPr>
        <w:rPr>
          <w:szCs w:val="22"/>
        </w:rPr>
      </w:pPr>
      <w:r>
        <w:rPr>
          <w:szCs w:val="22"/>
        </w:rPr>
        <w:t>Agenda reviewed and approved without objection</w:t>
      </w:r>
    </w:p>
    <w:p w:rsidR="00C501A4" w:rsidRPr="00C501A4" w:rsidRDefault="00C501A4" w:rsidP="00C501A4">
      <w:pPr>
        <w:numPr>
          <w:ilvl w:val="1"/>
          <w:numId w:val="1"/>
        </w:numPr>
        <w:rPr>
          <w:b/>
          <w:szCs w:val="22"/>
        </w:rPr>
      </w:pPr>
      <w:r w:rsidRPr="00C501A4">
        <w:rPr>
          <w:b/>
          <w:szCs w:val="22"/>
        </w:rPr>
        <w:t xml:space="preserve">Editor Report: </w:t>
      </w:r>
    </w:p>
    <w:p w:rsidR="00C501A4" w:rsidRDefault="00C501A4" w:rsidP="00C501A4">
      <w:pPr>
        <w:numPr>
          <w:ilvl w:val="2"/>
          <w:numId w:val="1"/>
        </w:numPr>
        <w:rPr>
          <w:szCs w:val="22"/>
        </w:rPr>
      </w:pPr>
      <w:r>
        <w:rPr>
          <w:szCs w:val="22"/>
        </w:rPr>
        <w:t>Work to incorporate the approved changes ongoing.</w:t>
      </w:r>
    </w:p>
    <w:p w:rsidR="00C501A4" w:rsidRDefault="00C501A4" w:rsidP="00C501A4">
      <w:pPr>
        <w:numPr>
          <w:ilvl w:val="2"/>
          <w:numId w:val="1"/>
        </w:numPr>
        <w:rPr>
          <w:szCs w:val="22"/>
        </w:rPr>
      </w:pPr>
      <w:r>
        <w:rPr>
          <w:szCs w:val="22"/>
        </w:rPr>
        <w:t>Work to roll in 11ah is started – expect to have ready by end of Aug goal ready for Sept Session.</w:t>
      </w:r>
    </w:p>
    <w:p w:rsidR="00C501A4" w:rsidRDefault="00C501A4" w:rsidP="00C501A4">
      <w:pPr>
        <w:numPr>
          <w:ilvl w:val="1"/>
          <w:numId w:val="1"/>
        </w:numPr>
        <w:rPr>
          <w:szCs w:val="22"/>
        </w:rPr>
      </w:pPr>
      <w:r>
        <w:rPr>
          <w:szCs w:val="22"/>
        </w:rPr>
        <w:t>Comment Resolution:</w:t>
      </w:r>
    </w:p>
    <w:p w:rsidR="00C501A4" w:rsidRPr="00F92874" w:rsidRDefault="006D1BA9" w:rsidP="00797B83">
      <w:pPr>
        <w:numPr>
          <w:ilvl w:val="1"/>
          <w:numId w:val="1"/>
        </w:numPr>
        <w:rPr>
          <w:szCs w:val="22"/>
        </w:rPr>
      </w:pPr>
      <w:r w:rsidRPr="00BA15B7">
        <w:rPr>
          <w:b/>
          <w:szCs w:val="22"/>
        </w:rPr>
        <w:t xml:space="preserve">Review submission on </w:t>
      </w:r>
      <w:r w:rsidR="00C501A4" w:rsidRPr="00BA15B7">
        <w:rPr>
          <w:b/>
          <w:szCs w:val="22"/>
        </w:rPr>
        <w:t>Editor Comments</w:t>
      </w:r>
      <w:r w:rsidR="00C501A4">
        <w:rPr>
          <w:szCs w:val="22"/>
        </w:rPr>
        <w:t xml:space="preserve">: </w:t>
      </w:r>
      <w:r w:rsidR="00C501A4" w:rsidRPr="00F92874">
        <w:rPr>
          <w:rFonts w:ascii="Calibri" w:hAnsi="Calibri"/>
          <w:szCs w:val="22"/>
        </w:rPr>
        <w:t>Emily QI - remaining Editor comments – 1 hour</w:t>
      </w:r>
    </w:p>
    <w:p w:rsidR="00C501A4" w:rsidRDefault="00C501A4" w:rsidP="00797B83">
      <w:pPr>
        <w:pStyle w:val="m-6187334238346883549gmail-msolistparagraph"/>
        <w:numPr>
          <w:ilvl w:val="2"/>
          <w:numId w:val="1"/>
        </w:numPr>
        <w:spacing w:before="0" w:beforeAutospacing="0" w:after="0" w:afterAutospacing="0"/>
      </w:pPr>
      <w:r>
        <w:rPr>
          <w:rStyle w:val="m-6187334238346883549gmail-msohyperlink"/>
          <w:sz w:val="14"/>
          <w:szCs w:val="14"/>
        </w:rPr>
        <w:t xml:space="preserve"> </w:t>
      </w:r>
      <w:hyperlink r:id="rId40" w:tgtFrame="_blank" w:history="1">
        <w:r>
          <w:rPr>
            <w:rStyle w:val="Hyperlink"/>
            <w:rFonts w:ascii="Calibri" w:hAnsi="Calibri"/>
            <w:sz w:val="22"/>
            <w:szCs w:val="22"/>
          </w:rPr>
          <w:t>https://mentor.ieee.org/802.11/dcn/17/11-17-0956-04-000m-revmd-wg-cc25-for-editor-ad-hoc.xls</w:t>
        </w:r>
      </w:hyperlink>
    </w:p>
    <w:p w:rsidR="00C501A4" w:rsidRPr="007D52ED" w:rsidRDefault="00C501A4" w:rsidP="00DB5A46">
      <w:pPr>
        <w:numPr>
          <w:ilvl w:val="2"/>
          <w:numId w:val="1"/>
        </w:numPr>
        <w:rPr>
          <w:szCs w:val="22"/>
          <w:highlight w:val="green"/>
        </w:rPr>
      </w:pPr>
      <w:r w:rsidRPr="007D52ED">
        <w:rPr>
          <w:szCs w:val="22"/>
          <w:highlight w:val="green"/>
        </w:rPr>
        <w:t>CID 249</w:t>
      </w:r>
      <w:r w:rsidR="007D52ED" w:rsidRPr="007D52ED">
        <w:rPr>
          <w:szCs w:val="22"/>
          <w:highlight w:val="green"/>
        </w:rPr>
        <w:t xml:space="preserve"> (Editor)</w:t>
      </w:r>
    </w:p>
    <w:p w:rsidR="007D52ED" w:rsidRDefault="007D52ED" w:rsidP="00DB5A46">
      <w:pPr>
        <w:numPr>
          <w:ilvl w:val="3"/>
          <w:numId w:val="1"/>
        </w:numPr>
        <w:rPr>
          <w:szCs w:val="22"/>
        </w:rPr>
      </w:pPr>
      <w:r>
        <w:rPr>
          <w:szCs w:val="22"/>
        </w:rPr>
        <w:t>Review Comment</w:t>
      </w:r>
    </w:p>
    <w:p w:rsidR="007D52ED" w:rsidRDefault="007D52ED" w:rsidP="00DB5A46">
      <w:pPr>
        <w:numPr>
          <w:ilvl w:val="3"/>
          <w:numId w:val="1"/>
        </w:numPr>
        <w:rPr>
          <w:szCs w:val="22"/>
        </w:rPr>
      </w:pPr>
      <w:r>
        <w:rPr>
          <w:szCs w:val="22"/>
        </w:rPr>
        <w:t>Propose to reject comment</w:t>
      </w:r>
    </w:p>
    <w:p w:rsidR="007D52ED" w:rsidRDefault="007D52ED" w:rsidP="00DB5A46">
      <w:pPr>
        <w:numPr>
          <w:ilvl w:val="3"/>
          <w:numId w:val="1"/>
        </w:numPr>
        <w:rPr>
          <w:szCs w:val="22"/>
        </w:rPr>
      </w:pPr>
      <w:r>
        <w:rPr>
          <w:szCs w:val="22"/>
        </w:rPr>
        <w:t xml:space="preserve">Discussion: </w:t>
      </w:r>
    </w:p>
    <w:p w:rsidR="007D52ED" w:rsidRDefault="007D52ED" w:rsidP="00DB5A46">
      <w:pPr>
        <w:numPr>
          <w:ilvl w:val="4"/>
          <w:numId w:val="1"/>
        </w:numPr>
        <w:rPr>
          <w:szCs w:val="22"/>
        </w:rPr>
      </w:pPr>
      <w:r>
        <w:rPr>
          <w:szCs w:val="22"/>
        </w:rPr>
        <w:t>The qualifier is not needed, so we should not have the word “valid</w:t>
      </w:r>
      <w:r w:rsidR="00DB5A46">
        <w:rPr>
          <w:szCs w:val="22"/>
        </w:rPr>
        <w:t>”.</w:t>
      </w:r>
    </w:p>
    <w:p w:rsidR="007D52ED" w:rsidRDefault="007D52ED" w:rsidP="00DB5A46">
      <w:pPr>
        <w:numPr>
          <w:ilvl w:val="4"/>
          <w:numId w:val="1"/>
        </w:numPr>
        <w:rPr>
          <w:szCs w:val="22"/>
        </w:rPr>
      </w:pPr>
      <w:r>
        <w:rPr>
          <w:szCs w:val="22"/>
        </w:rPr>
        <w:t>We have sections that talk about non-valid frames, but that is specific.</w:t>
      </w:r>
    </w:p>
    <w:p w:rsidR="007D52ED" w:rsidRDefault="007D52ED" w:rsidP="00DB5A46">
      <w:pPr>
        <w:numPr>
          <w:ilvl w:val="4"/>
          <w:numId w:val="1"/>
        </w:numPr>
        <w:rPr>
          <w:szCs w:val="22"/>
        </w:rPr>
      </w:pPr>
      <w:r>
        <w:rPr>
          <w:szCs w:val="22"/>
        </w:rPr>
        <w:t>We receive only valid frames.</w:t>
      </w:r>
    </w:p>
    <w:p w:rsidR="007D52ED" w:rsidRDefault="007D52ED" w:rsidP="00DB5A46">
      <w:pPr>
        <w:numPr>
          <w:ilvl w:val="3"/>
          <w:numId w:val="1"/>
        </w:numPr>
        <w:rPr>
          <w:szCs w:val="22"/>
        </w:rPr>
      </w:pPr>
      <w:r>
        <w:rPr>
          <w:szCs w:val="22"/>
        </w:rPr>
        <w:t>Proposed Resolution: Accepted</w:t>
      </w:r>
    </w:p>
    <w:p w:rsidR="006D1BA9" w:rsidRPr="006D1BA9" w:rsidRDefault="006D1BA9" w:rsidP="00DB5A46">
      <w:pPr>
        <w:numPr>
          <w:ilvl w:val="3"/>
          <w:numId w:val="1"/>
        </w:numPr>
        <w:rPr>
          <w:szCs w:val="22"/>
        </w:rPr>
      </w:pPr>
      <w:r>
        <w:rPr>
          <w:szCs w:val="22"/>
          <w:lang w:val="en-US"/>
        </w:rPr>
        <w:t>No objection - Mark ready for motion</w:t>
      </w:r>
    </w:p>
    <w:p w:rsidR="007D52ED" w:rsidRPr="006D1BA9" w:rsidRDefault="007D52ED" w:rsidP="00DB5A46">
      <w:pPr>
        <w:numPr>
          <w:ilvl w:val="2"/>
          <w:numId w:val="1"/>
        </w:numPr>
        <w:rPr>
          <w:szCs w:val="22"/>
          <w:highlight w:val="green"/>
        </w:rPr>
      </w:pPr>
      <w:r w:rsidRPr="006D1BA9">
        <w:rPr>
          <w:szCs w:val="22"/>
          <w:highlight w:val="green"/>
        </w:rPr>
        <w:t>CID 123 (Editor)</w:t>
      </w:r>
    </w:p>
    <w:p w:rsidR="007D52ED" w:rsidRDefault="007D52ED" w:rsidP="00DB5A46">
      <w:pPr>
        <w:numPr>
          <w:ilvl w:val="3"/>
          <w:numId w:val="1"/>
        </w:numPr>
        <w:rPr>
          <w:szCs w:val="22"/>
        </w:rPr>
      </w:pPr>
      <w:r>
        <w:rPr>
          <w:szCs w:val="22"/>
        </w:rPr>
        <w:t>Review Comment</w:t>
      </w:r>
    </w:p>
    <w:p w:rsidR="007D52ED" w:rsidRPr="007D52ED" w:rsidRDefault="007D52ED" w:rsidP="00DB5A46">
      <w:pPr>
        <w:numPr>
          <w:ilvl w:val="3"/>
          <w:numId w:val="1"/>
        </w:numPr>
        <w:rPr>
          <w:szCs w:val="22"/>
        </w:rPr>
      </w:pPr>
      <w:r w:rsidRPr="007D52ED">
        <w:rPr>
          <w:szCs w:val="22"/>
        </w:rPr>
        <w:t xml:space="preserve">Proposed Resolution: </w:t>
      </w:r>
      <w:r w:rsidRPr="007D52ED">
        <w:rPr>
          <w:szCs w:val="22"/>
          <w:lang w:val="en-US"/>
        </w:rPr>
        <w:t xml:space="preserve">Revised.  In Clause 9, if the size of an integer is given in the figure and the cited text is in the same subclause of the figure, delete the "x-bit" or "xxx bit" before "unsigned integer".  Otherwise, no change. </w:t>
      </w:r>
    </w:p>
    <w:p w:rsidR="007D52ED" w:rsidRDefault="007D52ED" w:rsidP="00DB5A46">
      <w:pPr>
        <w:numPr>
          <w:ilvl w:val="3"/>
          <w:numId w:val="1"/>
        </w:numPr>
        <w:rPr>
          <w:szCs w:val="22"/>
        </w:rPr>
      </w:pPr>
      <w:r>
        <w:rPr>
          <w:szCs w:val="22"/>
        </w:rPr>
        <w:t xml:space="preserve">Discussion: </w:t>
      </w:r>
    </w:p>
    <w:p w:rsidR="007D52ED" w:rsidRDefault="007D52ED" w:rsidP="00DB5A46">
      <w:pPr>
        <w:numPr>
          <w:ilvl w:val="4"/>
          <w:numId w:val="1"/>
        </w:numPr>
        <w:rPr>
          <w:szCs w:val="22"/>
        </w:rPr>
      </w:pPr>
      <w:r>
        <w:rPr>
          <w:szCs w:val="22"/>
        </w:rPr>
        <w:t>Clause 10 no change is necessary</w:t>
      </w:r>
    </w:p>
    <w:p w:rsidR="007D52ED" w:rsidRDefault="007D52ED" w:rsidP="00DB5A46">
      <w:pPr>
        <w:numPr>
          <w:ilvl w:val="4"/>
          <w:numId w:val="1"/>
        </w:numPr>
        <w:rPr>
          <w:szCs w:val="22"/>
        </w:rPr>
      </w:pPr>
      <w:r>
        <w:rPr>
          <w:szCs w:val="22"/>
        </w:rPr>
        <w:t>Clause 6 the change should be made to “Integer”</w:t>
      </w:r>
    </w:p>
    <w:p w:rsidR="007D52ED" w:rsidRDefault="007D52ED" w:rsidP="00DB5A46">
      <w:pPr>
        <w:numPr>
          <w:ilvl w:val="4"/>
          <w:numId w:val="1"/>
        </w:numPr>
        <w:rPr>
          <w:szCs w:val="22"/>
        </w:rPr>
      </w:pPr>
      <w:r>
        <w:rPr>
          <w:szCs w:val="22"/>
        </w:rPr>
        <w:t>The specific change in the example would be ok, but each clause 6 need to be checked on a case by case basis</w:t>
      </w:r>
    </w:p>
    <w:p w:rsidR="007D52ED" w:rsidRDefault="007D52ED" w:rsidP="00DB5A46">
      <w:pPr>
        <w:numPr>
          <w:ilvl w:val="4"/>
          <w:numId w:val="1"/>
        </w:numPr>
        <w:rPr>
          <w:szCs w:val="22"/>
        </w:rPr>
      </w:pPr>
      <w:r>
        <w:rPr>
          <w:szCs w:val="22"/>
        </w:rPr>
        <w:t>It seems that the clause 6 instances match the same example.</w:t>
      </w:r>
    </w:p>
    <w:p w:rsidR="007D52ED" w:rsidRDefault="007D52ED" w:rsidP="00DB5A46">
      <w:pPr>
        <w:numPr>
          <w:ilvl w:val="4"/>
          <w:numId w:val="1"/>
        </w:numPr>
        <w:rPr>
          <w:szCs w:val="22"/>
        </w:rPr>
      </w:pPr>
      <w:r>
        <w:rPr>
          <w:szCs w:val="22"/>
        </w:rPr>
        <w:t>Why did we have the “32-bit unsigned integer”?</w:t>
      </w:r>
    </w:p>
    <w:p w:rsidR="007D52ED" w:rsidRDefault="007D52ED" w:rsidP="00DB5A46">
      <w:pPr>
        <w:numPr>
          <w:ilvl w:val="4"/>
          <w:numId w:val="1"/>
        </w:numPr>
        <w:rPr>
          <w:szCs w:val="22"/>
        </w:rPr>
      </w:pPr>
      <w:r>
        <w:rPr>
          <w:szCs w:val="22"/>
        </w:rPr>
        <w:t xml:space="preserve"> Unsure why it came to be, but as this is an abstract interface so there is </w:t>
      </w:r>
      <w:r w:rsidR="006A1E5B">
        <w:rPr>
          <w:szCs w:val="22"/>
        </w:rPr>
        <w:t>no value in the having the explicit “32-</w:t>
      </w:r>
      <w:proofErr w:type="spellStart"/>
      <w:r w:rsidR="006A1E5B">
        <w:rPr>
          <w:szCs w:val="22"/>
        </w:rPr>
        <w:t>bi</w:t>
      </w:r>
      <w:proofErr w:type="spellEnd"/>
      <w:r w:rsidR="006A1E5B">
        <w:rPr>
          <w:szCs w:val="22"/>
        </w:rPr>
        <w:t xml:space="preserve"> unsigned” label</w:t>
      </w:r>
    </w:p>
    <w:p w:rsidR="006A1E5B" w:rsidRPr="006A1E5B" w:rsidRDefault="006A1E5B" w:rsidP="00DB5A46">
      <w:pPr>
        <w:numPr>
          <w:ilvl w:val="3"/>
          <w:numId w:val="1"/>
        </w:numPr>
        <w:rPr>
          <w:szCs w:val="22"/>
        </w:rPr>
      </w:pPr>
      <w:r>
        <w:rPr>
          <w:szCs w:val="22"/>
        </w:rPr>
        <w:t xml:space="preserve">Updated Proposed </w:t>
      </w:r>
      <w:r w:rsidR="006D1BA9">
        <w:rPr>
          <w:szCs w:val="22"/>
        </w:rPr>
        <w:t>Resolution</w:t>
      </w:r>
      <w:r>
        <w:rPr>
          <w:szCs w:val="22"/>
        </w:rPr>
        <w:t xml:space="preserve">: </w:t>
      </w:r>
      <w:r w:rsidRPr="007D52ED">
        <w:rPr>
          <w:szCs w:val="22"/>
          <w:lang w:val="en-US"/>
        </w:rPr>
        <w:t xml:space="preserve">Revised.  In </w:t>
      </w:r>
      <w:r>
        <w:rPr>
          <w:szCs w:val="22"/>
          <w:lang w:val="en-US"/>
        </w:rPr>
        <w:t>Clause 6, delete the “x-bit” or “xxx bit</w:t>
      </w:r>
      <w:r w:rsidR="00DB5A46">
        <w:rPr>
          <w:szCs w:val="22"/>
          <w:lang w:val="en-US"/>
        </w:rPr>
        <w:t xml:space="preserve"> unsigned” before </w:t>
      </w:r>
      <w:r>
        <w:rPr>
          <w:szCs w:val="22"/>
          <w:lang w:val="en-US"/>
        </w:rPr>
        <w:t xml:space="preserve">“integer”, and change “integer to “Integer”; In </w:t>
      </w:r>
      <w:r w:rsidRPr="007D52ED">
        <w:rPr>
          <w:szCs w:val="22"/>
          <w:lang w:val="en-US"/>
        </w:rPr>
        <w:t>Clause 9, if the size of an integer is given in the figure and the cited text is in the same subclause of the figure, delete the "x-bit" or "xxx bit" before "unsigned integer".  Otherwise, no change.</w:t>
      </w:r>
    </w:p>
    <w:p w:rsidR="006A1E5B" w:rsidRPr="006A1E5B" w:rsidRDefault="006A1E5B" w:rsidP="00DB5A46">
      <w:pPr>
        <w:numPr>
          <w:ilvl w:val="3"/>
          <w:numId w:val="1"/>
        </w:numPr>
        <w:rPr>
          <w:szCs w:val="22"/>
        </w:rPr>
      </w:pPr>
      <w:r>
        <w:rPr>
          <w:szCs w:val="22"/>
          <w:lang w:val="en-US"/>
        </w:rPr>
        <w:t xml:space="preserve">No </w:t>
      </w:r>
      <w:r w:rsidR="00DB5A46">
        <w:rPr>
          <w:szCs w:val="22"/>
          <w:lang w:val="en-US"/>
        </w:rPr>
        <w:t>objection -</w:t>
      </w:r>
      <w:r w:rsidR="006D1BA9">
        <w:rPr>
          <w:szCs w:val="22"/>
          <w:lang w:val="en-US"/>
        </w:rPr>
        <w:t xml:space="preserve"> </w:t>
      </w:r>
      <w:r>
        <w:rPr>
          <w:szCs w:val="22"/>
          <w:lang w:val="en-US"/>
        </w:rPr>
        <w:t>Mark ready for motion</w:t>
      </w:r>
    </w:p>
    <w:p w:rsidR="006A1E5B" w:rsidRPr="00F01665" w:rsidRDefault="006A1E5B" w:rsidP="00DB5A46">
      <w:pPr>
        <w:numPr>
          <w:ilvl w:val="2"/>
          <w:numId w:val="1"/>
        </w:numPr>
        <w:rPr>
          <w:szCs w:val="22"/>
          <w:highlight w:val="green"/>
        </w:rPr>
      </w:pPr>
      <w:r w:rsidRPr="00F01665">
        <w:rPr>
          <w:szCs w:val="22"/>
          <w:highlight w:val="green"/>
          <w:lang w:val="en-US"/>
        </w:rPr>
        <w:t>CID 164 (Editor)</w:t>
      </w:r>
    </w:p>
    <w:p w:rsidR="006A1E5B" w:rsidRPr="006A1E5B" w:rsidRDefault="006A1E5B" w:rsidP="00DB5A46">
      <w:pPr>
        <w:numPr>
          <w:ilvl w:val="3"/>
          <w:numId w:val="1"/>
        </w:numPr>
        <w:rPr>
          <w:szCs w:val="22"/>
        </w:rPr>
      </w:pPr>
      <w:r>
        <w:rPr>
          <w:szCs w:val="22"/>
          <w:lang w:val="en-US"/>
        </w:rPr>
        <w:t>Review comment</w:t>
      </w:r>
    </w:p>
    <w:p w:rsidR="006A1E5B" w:rsidRPr="006A1E5B" w:rsidRDefault="006A1E5B" w:rsidP="00DB5A46">
      <w:pPr>
        <w:numPr>
          <w:ilvl w:val="3"/>
          <w:numId w:val="1"/>
        </w:numPr>
        <w:rPr>
          <w:szCs w:val="22"/>
        </w:rPr>
      </w:pPr>
      <w:r>
        <w:rPr>
          <w:szCs w:val="22"/>
          <w:lang w:val="en-US"/>
        </w:rPr>
        <w:t>Proposed resolution: reject</w:t>
      </w:r>
    </w:p>
    <w:p w:rsidR="006A1E5B" w:rsidRPr="006A1E5B" w:rsidRDefault="006A1E5B" w:rsidP="00DB5A46">
      <w:pPr>
        <w:numPr>
          <w:ilvl w:val="3"/>
          <w:numId w:val="1"/>
        </w:numPr>
        <w:rPr>
          <w:szCs w:val="22"/>
        </w:rPr>
      </w:pPr>
      <w:r>
        <w:rPr>
          <w:szCs w:val="22"/>
          <w:lang w:val="en-US"/>
        </w:rPr>
        <w:t>Discussion</w:t>
      </w:r>
    </w:p>
    <w:p w:rsidR="006A1E5B" w:rsidRPr="006A1E5B" w:rsidRDefault="006A1E5B" w:rsidP="00DB5A46">
      <w:pPr>
        <w:numPr>
          <w:ilvl w:val="4"/>
          <w:numId w:val="1"/>
        </w:numPr>
        <w:rPr>
          <w:szCs w:val="22"/>
        </w:rPr>
      </w:pPr>
      <w:r>
        <w:rPr>
          <w:szCs w:val="22"/>
          <w:lang w:val="en-US"/>
        </w:rPr>
        <w:t>There is concern with the abbreviation – and is used in industry for a different meaning.  We don’t generally abbreviate frame names</w:t>
      </w:r>
    </w:p>
    <w:p w:rsidR="006A1E5B" w:rsidRPr="006A1E5B" w:rsidRDefault="006A1E5B" w:rsidP="00DB5A46">
      <w:pPr>
        <w:numPr>
          <w:ilvl w:val="4"/>
          <w:numId w:val="1"/>
        </w:numPr>
        <w:rPr>
          <w:szCs w:val="22"/>
        </w:rPr>
      </w:pPr>
      <w:r>
        <w:rPr>
          <w:szCs w:val="22"/>
          <w:lang w:val="en-US"/>
        </w:rPr>
        <w:lastRenderedPageBreak/>
        <w:t xml:space="preserve"> BRP seems to be a category of action frames or a type of frames, see 9.6.22.3</w:t>
      </w:r>
    </w:p>
    <w:p w:rsidR="006A1E5B" w:rsidRDefault="006A1E5B" w:rsidP="00DB5A46">
      <w:pPr>
        <w:numPr>
          <w:ilvl w:val="4"/>
          <w:numId w:val="1"/>
        </w:numPr>
        <w:rPr>
          <w:szCs w:val="22"/>
        </w:rPr>
      </w:pPr>
      <w:r>
        <w:rPr>
          <w:szCs w:val="22"/>
        </w:rPr>
        <w:t>Review instances of BRP acronym.</w:t>
      </w:r>
    </w:p>
    <w:p w:rsidR="006A1E5B" w:rsidRDefault="006A1E5B" w:rsidP="00DB5A46">
      <w:pPr>
        <w:numPr>
          <w:ilvl w:val="4"/>
          <w:numId w:val="1"/>
        </w:numPr>
        <w:rPr>
          <w:szCs w:val="22"/>
        </w:rPr>
      </w:pPr>
      <w:r>
        <w:rPr>
          <w:szCs w:val="22"/>
        </w:rPr>
        <w:t xml:space="preserve"> If we change BRP frame to Beam Refinement Protocol frame we will want to change other </w:t>
      </w:r>
      <w:r w:rsidR="003D477E">
        <w:rPr>
          <w:szCs w:val="22"/>
        </w:rPr>
        <w:t>instances</w:t>
      </w:r>
      <w:r>
        <w:rPr>
          <w:szCs w:val="22"/>
        </w:rPr>
        <w:t xml:space="preserve"> of BRP as well.</w:t>
      </w:r>
    </w:p>
    <w:p w:rsidR="00F01665" w:rsidRDefault="006A1E5B" w:rsidP="00DB5A46">
      <w:pPr>
        <w:numPr>
          <w:ilvl w:val="4"/>
          <w:numId w:val="1"/>
        </w:numPr>
        <w:rPr>
          <w:szCs w:val="22"/>
        </w:rPr>
      </w:pPr>
      <w:r>
        <w:rPr>
          <w:szCs w:val="22"/>
        </w:rPr>
        <w:t xml:space="preserve"> 41 instances of Beam forming report, and over 400 instances of BRP, so 11ad was in first, we should leave as is.</w:t>
      </w:r>
    </w:p>
    <w:p w:rsidR="00F01665" w:rsidRDefault="00F01665" w:rsidP="00DB5A46">
      <w:pPr>
        <w:numPr>
          <w:ilvl w:val="3"/>
          <w:numId w:val="1"/>
        </w:numPr>
        <w:rPr>
          <w:rStyle w:val="fontstyle01"/>
        </w:rPr>
      </w:pPr>
      <w:r w:rsidRPr="00F01665">
        <w:rPr>
          <w:szCs w:val="22"/>
        </w:rPr>
        <w:t xml:space="preserve">Proposed Resolution: Reject. </w:t>
      </w:r>
      <w:r w:rsidRPr="00F01665">
        <w:rPr>
          <w:rFonts w:ascii="TimesNewRomanPSMT" w:hAnsi="TimesNewRomanPSMT"/>
          <w:color w:val="000000"/>
          <w:sz w:val="20"/>
        </w:rPr>
        <w:t xml:space="preserve">Reject reason: </w:t>
      </w:r>
      <w:r w:rsidRPr="00F01665">
        <w:rPr>
          <w:szCs w:val="22"/>
        </w:rPr>
        <w:t xml:space="preserve">In </w:t>
      </w:r>
      <w:r w:rsidRPr="00797B83">
        <w:rPr>
          <w:i/>
          <w:szCs w:val="22"/>
        </w:rPr>
        <w:t xml:space="preserve">clause </w:t>
      </w:r>
      <w:r w:rsidRPr="00797B83">
        <w:rPr>
          <w:rFonts w:ascii="Arial-BoldMT" w:hAnsi="Arial-BoldMT"/>
          <w:bCs/>
          <w:i/>
          <w:color w:val="000000"/>
          <w:szCs w:val="22"/>
        </w:rPr>
        <w:t>3.4 Abbreviations and acronyms</w:t>
      </w:r>
      <w:r w:rsidRPr="00F01665">
        <w:rPr>
          <w:szCs w:val="22"/>
        </w:rPr>
        <w:t>, BRP is defined as “</w:t>
      </w:r>
      <w:r w:rsidRPr="00F01665">
        <w:rPr>
          <w:rStyle w:val="fontstyle01"/>
          <w:szCs w:val="22"/>
        </w:rPr>
        <w:t>beam refinement protocol”. It should be clear that BRP frame is for “beam refinement protocol” frame. There is no need to rename it.</w:t>
      </w:r>
      <w:r>
        <w:rPr>
          <w:rStyle w:val="fontstyle01"/>
        </w:rPr>
        <w:t xml:space="preserve"> </w:t>
      </w:r>
    </w:p>
    <w:p w:rsidR="006A1E5B" w:rsidRDefault="00F01665" w:rsidP="00DB5A46">
      <w:pPr>
        <w:numPr>
          <w:ilvl w:val="3"/>
          <w:numId w:val="1"/>
        </w:numPr>
        <w:rPr>
          <w:szCs w:val="22"/>
        </w:rPr>
      </w:pPr>
      <w:r>
        <w:rPr>
          <w:szCs w:val="22"/>
        </w:rPr>
        <w:t>No objection – Mark ready for Motion</w:t>
      </w:r>
    </w:p>
    <w:p w:rsidR="00F01665" w:rsidRPr="00DB5A46" w:rsidRDefault="00F01665" w:rsidP="00DB5A46">
      <w:pPr>
        <w:numPr>
          <w:ilvl w:val="2"/>
          <w:numId w:val="1"/>
        </w:numPr>
        <w:rPr>
          <w:szCs w:val="22"/>
          <w:highlight w:val="green"/>
        </w:rPr>
      </w:pPr>
      <w:r w:rsidRPr="00DB5A46">
        <w:rPr>
          <w:szCs w:val="22"/>
          <w:highlight w:val="green"/>
        </w:rPr>
        <w:t>CID 169 (Editor)</w:t>
      </w:r>
    </w:p>
    <w:p w:rsidR="00F01665" w:rsidRDefault="00F01665" w:rsidP="00DB5A46">
      <w:pPr>
        <w:numPr>
          <w:ilvl w:val="3"/>
          <w:numId w:val="1"/>
        </w:numPr>
        <w:rPr>
          <w:szCs w:val="22"/>
        </w:rPr>
      </w:pPr>
      <w:r>
        <w:rPr>
          <w:szCs w:val="22"/>
        </w:rPr>
        <w:t>Review comment</w:t>
      </w:r>
    </w:p>
    <w:p w:rsidR="00F01665" w:rsidRPr="00797B83" w:rsidRDefault="00F01665" w:rsidP="00797B83">
      <w:pPr>
        <w:numPr>
          <w:ilvl w:val="3"/>
          <w:numId w:val="1"/>
        </w:numPr>
        <w:rPr>
          <w:szCs w:val="22"/>
        </w:rPr>
      </w:pPr>
      <w:r>
        <w:rPr>
          <w:szCs w:val="22"/>
        </w:rPr>
        <w:t xml:space="preserve">Proposed Resolution: </w:t>
      </w:r>
      <w:r w:rsidR="00797B83">
        <w:rPr>
          <w:szCs w:val="22"/>
        </w:rPr>
        <w:t>Reject;</w:t>
      </w:r>
      <w:r w:rsidR="00797B83" w:rsidRPr="00F01665">
        <w:rPr>
          <w:szCs w:val="22"/>
        </w:rPr>
        <w:t xml:space="preserve"> </w:t>
      </w:r>
      <w:r w:rsidR="00797B83">
        <w:rPr>
          <w:szCs w:val="22"/>
        </w:rPr>
        <w:t>There</w:t>
      </w:r>
      <w:r w:rsidRPr="00797B83">
        <w:rPr>
          <w:szCs w:val="22"/>
        </w:rPr>
        <w:t xml:space="preserve"> are differences between the Measurement Request/Report frame and Radio Measurement Request/Report frame. </w:t>
      </w:r>
      <w:r w:rsidR="00797B83">
        <w:rPr>
          <w:szCs w:val="22"/>
        </w:rPr>
        <w:t xml:space="preserve"> </w:t>
      </w:r>
      <w:r w:rsidRPr="00797B83">
        <w:rPr>
          <w:szCs w:val="22"/>
        </w:rPr>
        <w:t xml:space="preserve">The </w:t>
      </w:r>
      <w:r w:rsidR="00DB5A46" w:rsidRPr="00797B83">
        <w:rPr>
          <w:szCs w:val="22"/>
        </w:rPr>
        <w:t>Measurement</w:t>
      </w:r>
      <w:r w:rsidRPr="00797B83">
        <w:rPr>
          <w:szCs w:val="22"/>
        </w:rPr>
        <w:t xml:space="preserve"> Request/Response frames are Spectrum management Action frames, see 9.6.2. </w:t>
      </w:r>
      <w:r w:rsidR="00797B83">
        <w:rPr>
          <w:szCs w:val="22"/>
        </w:rPr>
        <w:t xml:space="preserve"> </w:t>
      </w:r>
      <w:r w:rsidRPr="00797B83">
        <w:rPr>
          <w:szCs w:val="22"/>
        </w:rPr>
        <w:t>The Radio Measurement Request/Report frames are Radio Measurement action frames, see 9.6.7.</w:t>
      </w:r>
    </w:p>
    <w:p w:rsidR="00F01665" w:rsidRDefault="00F01665" w:rsidP="00DB5A46">
      <w:pPr>
        <w:numPr>
          <w:ilvl w:val="3"/>
          <w:numId w:val="1"/>
        </w:numPr>
        <w:rPr>
          <w:szCs w:val="22"/>
        </w:rPr>
      </w:pPr>
      <w:r>
        <w:rPr>
          <w:szCs w:val="22"/>
        </w:rPr>
        <w:t xml:space="preserve">No </w:t>
      </w:r>
      <w:r w:rsidR="00DB5A46">
        <w:rPr>
          <w:szCs w:val="22"/>
        </w:rPr>
        <w:t>objection</w:t>
      </w:r>
      <w:r>
        <w:rPr>
          <w:szCs w:val="22"/>
        </w:rPr>
        <w:t xml:space="preserve"> – mark ready for motion</w:t>
      </w:r>
    </w:p>
    <w:p w:rsidR="00F01665" w:rsidRPr="00F01665" w:rsidRDefault="00F01665" w:rsidP="00DB5A46">
      <w:pPr>
        <w:numPr>
          <w:ilvl w:val="2"/>
          <w:numId w:val="1"/>
        </w:numPr>
        <w:rPr>
          <w:szCs w:val="22"/>
          <w:highlight w:val="green"/>
        </w:rPr>
      </w:pPr>
      <w:r w:rsidRPr="00F01665">
        <w:rPr>
          <w:szCs w:val="22"/>
          <w:highlight w:val="green"/>
        </w:rPr>
        <w:t>CID 203 and 204 (Editor)</w:t>
      </w:r>
    </w:p>
    <w:p w:rsidR="00F01665" w:rsidRDefault="00F01665" w:rsidP="00DB5A46">
      <w:pPr>
        <w:numPr>
          <w:ilvl w:val="3"/>
          <w:numId w:val="1"/>
        </w:numPr>
        <w:rPr>
          <w:szCs w:val="22"/>
        </w:rPr>
      </w:pPr>
      <w:r>
        <w:rPr>
          <w:szCs w:val="22"/>
        </w:rPr>
        <w:t>Review Comments</w:t>
      </w:r>
    </w:p>
    <w:p w:rsidR="00F01665" w:rsidRDefault="00F01665" w:rsidP="00DB5A46">
      <w:pPr>
        <w:numPr>
          <w:ilvl w:val="3"/>
          <w:numId w:val="1"/>
        </w:numPr>
        <w:rPr>
          <w:szCs w:val="22"/>
        </w:rPr>
      </w:pPr>
      <w:r>
        <w:rPr>
          <w:szCs w:val="22"/>
        </w:rPr>
        <w:t>Discussion</w:t>
      </w:r>
    </w:p>
    <w:p w:rsidR="00F01665" w:rsidRDefault="00F01665" w:rsidP="00DB5A46">
      <w:pPr>
        <w:numPr>
          <w:ilvl w:val="4"/>
          <w:numId w:val="1"/>
        </w:numPr>
        <w:rPr>
          <w:szCs w:val="22"/>
        </w:rPr>
      </w:pPr>
      <w:r>
        <w:rPr>
          <w:szCs w:val="22"/>
        </w:rPr>
        <w:t xml:space="preserve"> Discussion on when the qualifier is needed on “STA”</w:t>
      </w:r>
    </w:p>
    <w:p w:rsidR="00F01665" w:rsidRDefault="00F01665" w:rsidP="00DB5A46">
      <w:pPr>
        <w:numPr>
          <w:ilvl w:val="4"/>
          <w:numId w:val="1"/>
        </w:numPr>
        <w:rPr>
          <w:szCs w:val="22"/>
        </w:rPr>
      </w:pPr>
      <w:r w:rsidRPr="003D477E">
        <w:rPr>
          <w:szCs w:val="22"/>
          <w:lang w:val="en-US"/>
        </w:rPr>
        <w:t xml:space="preserve"> Flavors</w:t>
      </w:r>
      <w:r>
        <w:rPr>
          <w:szCs w:val="22"/>
        </w:rPr>
        <w:t xml:space="preserve"> of BSS seemed to be an issue.</w:t>
      </w:r>
    </w:p>
    <w:p w:rsidR="00F01665" w:rsidRDefault="00F01665" w:rsidP="00DB5A46">
      <w:pPr>
        <w:numPr>
          <w:ilvl w:val="4"/>
          <w:numId w:val="1"/>
        </w:numPr>
        <w:rPr>
          <w:szCs w:val="22"/>
        </w:rPr>
      </w:pPr>
      <w:r>
        <w:rPr>
          <w:szCs w:val="22"/>
        </w:rPr>
        <w:t xml:space="preserve"> Retain BSS qualifier and drop the qualifier on “STA”</w:t>
      </w:r>
    </w:p>
    <w:p w:rsidR="00F01665" w:rsidRDefault="00F01665" w:rsidP="00DB5A46">
      <w:pPr>
        <w:numPr>
          <w:ilvl w:val="3"/>
          <w:numId w:val="1"/>
        </w:numPr>
        <w:rPr>
          <w:szCs w:val="22"/>
        </w:rPr>
      </w:pPr>
      <w:r>
        <w:rPr>
          <w:szCs w:val="22"/>
        </w:rPr>
        <w:t>Proposed Resolution CID 203: Accept</w:t>
      </w:r>
    </w:p>
    <w:p w:rsidR="00F01665" w:rsidRDefault="00F01665" w:rsidP="00DB5A46">
      <w:pPr>
        <w:numPr>
          <w:ilvl w:val="3"/>
          <w:numId w:val="1"/>
        </w:numPr>
        <w:rPr>
          <w:szCs w:val="22"/>
        </w:rPr>
      </w:pPr>
      <w:r>
        <w:rPr>
          <w:szCs w:val="22"/>
        </w:rPr>
        <w:t xml:space="preserve">Concern that we are </w:t>
      </w:r>
      <w:r w:rsidR="00D26F0A">
        <w:rPr>
          <w:szCs w:val="22"/>
        </w:rPr>
        <w:t xml:space="preserve">changing </w:t>
      </w:r>
      <w:r>
        <w:rPr>
          <w:szCs w:val="22"/>
        </w:rPr>
        <w:t>over 600 DMG STA to STA</w:t>
      </w:r>
    </w:p>
    <w:p w:rsidR="00D26F0A" w:rsidRDefault="00D26F0A" w:rsidP="00DB5A46">
      <w:pPr>
        <w:numPr>
          <w:ilvl w:val="3"/>
          <w:numId w:val="1"/>
        </w:numPr>
        <w:rPr>
          <w:szCs w:val="22"/>
        </w:rPr>
      </w:pPr>
      <w:r>
        <w:rPr>
          <w:szCs w:val="22"/>
        </w:rPr>
        <w:t>Would it be better to just add a definition for VHT STA?</w:t>
      </w:r>
    </w:p>
    <w:p w:rsidR="00D26F0A" w:rsidRDefault="00D26F0A" w:rsidP="00DB5A46">
      <w:pPr>
        <w:numPr>
          <w:ilvl w:val="3"/>
          <w:numId w:val="1"/>
        </w:numPr>
        <w:rPr>
          <w:szCs w:val="22"/>
        </w:rPr>
      </w:pPr>
      <w:r>
        <w:rPr>
          <w:szCs w:val="22"/>
        </w:rPr>
        <w:t>The comment only asks to drop the definition not all instances of the DMG STA to STA.</w:t>
      </w:r>
    </w:p>
    <w:p w:rsidR="00D26F0A" w:rsidRPr="00D26F0A" w:rsidRDefault="00D26F0A" w:rsidP="00DB5A46">
      <w:pPr>
        <w:numPr>
          <w:ilvl w:val="3"/>
          <w:numId w:val="1"/>
        </w:numPr>
        <w:rPr>
          <w:szCs w:val="22"/>
        </w:rPr>
      </w:pPr>
      <w:r>
        <w:t>Discussion of proposed rejection.</w:t>
      </w:r>
    </w:p>
    <w:p w:rsidR="00D26F0A" w:rsidRPr="00D26F0A" w:rsidRDefault="00D26F0A" w:rsidP="00D26F0A">
      <w:pPr>
        <w:numPr>
          <w:ilvl w:val="3"/>
          <w:numId w:val="1"/>
        </w:numPr>
        <w:rPr>
          <w:szCs w:val="22"/>
        </w:rPr>
      </w:pPr>
      <w:r>
        <w:t>More editing is needed.</w:t>
      </w:r>
    </w:p>
    <w:p w:rsidR="00D26F0A" w:rsidRPr="00D26F0A" w:rsidRDefault="00D26F0A" w:rsidP="00DB5A46">
      <w:pPr>
        <w:numPr>
          <w:ilvl w:val="3"/>
          <w:numId w:val="1"/>
        </w:numPr>
        <w:rPr>
          <w:szCs w:val="22"/>
        </w:rPr>
      </w:pPr>
      <w:r>
        <w:rPr>
          <w:szCs w:val="22"/>
        </w:rPr>
        <w:t xml:space="preserve">Proposed resolution </w:t>
      </w:r>
      <w:r>
        <w:t>CID 204: (Reject): In the usage of &lt;adjective&gt; AP and &lt;adjective&gt; BSS, the situation is not always clear, without a definition.  In the case of DMG BSS, confusion can also arise from whether a PBSS is a type of DMG BSS or not.</w:t>
      </w:r>
    </w:p>
    <w:p w:rsidR="00D26F0A" w:rsidRDefault="00D26F0A" w:rsidP="00DB5A46">
      <w:pPr>
        <w:numPr>
          <w:ilvl w:val="3"/>
          <w:numId w:val="1"/>
        </w:numPr>
        <w:rPr>
          <w:szCs w:val="22"/>
        </w:rPr>
      </w:pPr>
      <w:r>
        <w:rPr>
          <w:szCs w:val="22"/>
        </w:rPr>
        <w:t>No objection – Mark Ready for Motion</w:t>
      </w:r>
    </w:p>
    <w:p w:rsidR="00D26F0A" w:rsidRPr="002202D9" w:rsidRDefault="00D26F0A" w:rsidP="00AF36D9">
      <w:pPr>
        <w:numPr>
          <w:ilvl w:val="2"/>
          <w:numId w:val="1"/>
        </w:numPr>
        <w:rPr>
          <w:szCs w:val="22"/>
          <w:highlight w:val="green"/>
        </w:rPr>
      </w:pPr>
      <w:r w:rsidRPr="002202D9">
        <w:rPr>
          <w:szCs w:val="22"/>
          <w:highlight w:val="green"/>
        </w:rPr>
        <w:t>CID 208 (Editor)</w:t>
      </w:r>
    </w:p>
    <w:p w:rsidR="00D26F0A" w:rsidRDefault="00D26F0A" w:rsidP="00AF36D9">
      <w:pPr>
        <w:numPr>
          <w:ilvl w:val="3"/>
          <w:numId w:val="1"/>
        </w:numPr>
        <w:rPr>
          <w:szCs w:val="22"/>
        </w:rPr>
      </w:pPr>
      <w:r>
        <w:rPr>
          <w:szCs w:val="22"/>
        </w:rPr>
        <w:t>Review Comment</w:t>
      </w:r>
    </w:p>
    <w:p w:rsidR="00D26F0A" w:rsidRPr="00D26F0A" w:rsidRDefault="00D26F0A" w:rsidP="00AF36D9">
      <w:pPr>
        <w:numPr>
          <w:ilvl w:val="3"/>
          <w:numId w:val="1"/>
        </w:numPr>
        <w:rPr>
          <w:szCs w:val="22"/>
        </w:rPr>
      </w:pPr>
      <w:r w:rsidRPr="00D26F0A">
        <w:rPr>
          <w:szCs w:val="22"/>
        </w:rPr>
        <w:t xml:space="preserve">Proposed Resolution: </w:t>
      </w:r>
      <w:r w:rsidRPr="00D26F0A">
        <w:rPr>
          <w:noProof/>
          <w:lang w:val="en-US" w:eastAsia="zh-CN"/>
        </w:rPr>
        <w:t xml:space="preserve">Revised.  </w:t>
      </w:r>
      <w:r w:rsidRPr="00D26F0A">
        <w:rPr>
          <w:szCs w:val="22"/>
        </w:rPr>
        <w:t xml:space="preserve">At 348.40, 349.40:  change “elements” to “parameters”.  At 352.35: change “protection elements” to </w:t>
      </w:r>
      <w:r w:rsidRPr="003D477E">
        <w:rPr>
          <w:szCs w:val="22"/>
          <w:lang w:val="en-US"/>
        </w:rPr>
        <w:t>“</w:t>
      </w:r>
      <w:proofErr w:type="spellStart"/>
      <w:r w:rsidRPr="003D477E">
        <w:rPr>
          <w:szCs w:val="22"/>
          <w:lang w:val="en-US"/>
        </w:rPr>
        <w:t>ProtectDescriptors</w:t>
      </w:r>
      <w:proofErr w:type="spellEnd"/>
      <w:r w:rsidRPr="00D26F0A">
        <w:rPr>
          <w:szCs w:val="22"/>
        </w:rPr>
        <w:t xml:space="preserve">”. </w:t>
      </w:r>
      <w:r>
        <w:rPr>
          <w:szCs w:val="22"/>
        </w:rPr>
        <w:t xml:space="preserve"> </w:t>
      </w:r>
      <w:r w:rsidRPr="00D26F0A">
        <w:rPr>
          <w:szCs w:val="22"/>
        </w:rPr>
        <w:t>At 352.38:  change “</w:t>
      </w:r>
      <w:proofErr w:type="spellStart"/>
      <w:r w:rsidRPr="00D26F0A">
        <w:rPr>
          <w:szCs w:val="22"/>
        </w:rPr>
        <w:t>Protectlist</w:t>
      </w:r>
      <w:proofErr w:type="spellEnd"/>
      <w:r w:rsidRPr="00D26F0A">
        <w:rPr>
          <w:szCs w:val="22"/>
        </w:rPr>
        <w:t>” to “</w:t>
      </w:r>
      <w:proofErr w:type="spellStart"/>
      <w:r w:rsidRPr="00D26F0A">
        <w:rPr>
          <w:szCs w:val="22"/>
        </w:rPr>
        <w:t>ProtectDescriptor</w:t>
      </w:r>
      <w:proofErr w:type="spellEnd"/>
      <w:r w:rsidRPr="00D26F0A">
        <w:rPr>
          <w:szCs w:val="22"/>
        </w:rPr>
        <w:t xml:space="preserve">”. </w:t>
      </w:r>
    </w:p>
    <w:p w:rsidR="00D26F0A" w:rsidRDefault="00D26F0A" w:rsidP="00AF36D9">
      <w:pPr>
        <w:numPr>
          <w:ilvl w:val="3"/>
          <w:numId w:val="1"/>
        </w:numPr>
        <w:rPr>
          <w:szCs w:val="22"/>
        </w:rPr>
      </w:pPr>
      <w:r>
        <w:rPr>
          <w:szCs w:val="22"/>
        </w:rPr>
        <w:t xml:space="preserve">Review the proposed changes to </w:t>
      </w:r>
      <w:proofErr w:type="spellStart"/>
      <w:r>
        <w:rPr>
          <w:szCs w:val="22"/>
        </w:rPr>
        <w:t>Protectlist</w:t>
      </w:r>
      <w:proofErr w:type="spellEnd"/>
    </w:p>
    <w:p w:rsidR="00D26F0A" w:rsidRDefault="00D26F0A" w:rsidP="00AF36D9">
      <w:pPr>
        <w:numPr>
          <w:ilvl w:val="4"/>
          <w:numId w:val="1"/>
        </w:numPr>
        <w:rPr>
          <w:szCs w:val="22"/>
        </w:rPr>
      </w:pPr>
      <w:r>
        <w:rPr>
          <w:szCs w:val="22"/>
        </w:rPr>
        <w:t xml:space="preserve">This is to be </w:t>
      </w:r>
      <w:r w:rsidR="00B06877">
        <w:rPr>
          <w:szCs w:val="22"/>
        </w:rPr>
        <w:t>similar</w:t>
      </w:r>
      <w:r>
        <w:rPr>
          <w:szCs w:val="22"/>
        </w:rPr>
        <w:t xml:space="preserve"> to </w:t>
      </w:r>
      <w:r w:rsidR="00CA5F54">
        <w:rPr>
          <w:szCs w:val="22"/>
        </w:rPr>
        <w:t xml:space="preserve">the </w:t>
      </w:r>
      <w:proofErr w:type="spellStart"/>
      <w:r>
        <w:rPr>
          <w:szCs w:val="22"/>
        </w:rPr>
        <w:t>SetKey</w:t>
      </w:r>
      <w:proofErr w:type="spellEnd"/>
      <w:r>
        <w:rPr>
          <w:szCs w:val="22"/>
        </w:rPr>
        <w:t xml:space="preserve"> structure</w:t>
      </w:r>
    </w:p>
    <w:p w:rsidR="00D26F0A" w:rsidRDefault="002202D9" w:rsidP="00AF36D9">
      <w:pPr>
        <w:numPr>
          <w:ilvl w:val="3"/>
          <w:numId w:val="1"/>
        </w:numPr>
        <w:rPr>
          <w:szCs w:val="22"/>
        </w:rPr>
      </w:pPr>
      <w:r>
        <w:rPr>
          <w:szCs w:val="22"/>
        </w:rPr>
        <w:t>No objection – Mark Ready for Motion</w:t>
      </w:r>
    </w:p>
    <w:p w:rsidR="002202D9" w:rsidRPr="00825E21" w:rsidRDefault="002202D9" w:rsidP="00AF36D9">
      <w:pPr>
        <w:numPr>
          <w:ilvl w:val="2"/>
          <w:numId w:val="1"/>
        </w:numPr>
        <w:rPr>
          <w:szCs w:val="22"/>
          <w:highlight w:val="yellow"/>
        </w:rPr>
      </w:pPr>
      <w:r w:rsidRPr="00825E21">
        <w:rPr>
          <w:szCs w:val="22"/>
          <w:highlight w:val="yellow"/>
        </w:rPr>
        <w:t>CID 146 (Editor)</w:t>
      </w:r>
    </w:p>
    <w:p w:rsidR="002202D9" w:rsidRDefault="002202D9" w:rsidP="00AF36D9">
      <w:pPr>
        <w:numPr>
          <w:ilvl w:val="3"/>
          <w:numId w:val="1"/>
        </w:numPr>
        <w:rPr>
          <w:szCs w:val="22"/>
        </w:rPr>
      </w:pPr>
      <w:r>
        <w:rPr>
          <w:szCs w:val="22"/>
        </w:rPr>
        <w:t xml:space="preserve">Mark Rison assigned comment and wanted direction </w:t>
      </w:r>
    </w:p>
    <w:p w:rsidR="002202D9" w:rsidRDefault="002202D9" w:rsidP="00AF36D9">
      <w:pPr>
        <w:numPr>
          <w:ilvl w:val="3"/>
          <w:numId w:val="1"/>
        </w:numPr>
        <w:rPr>
          <w:szCs w:val="22"/>
        </w:rPr>
      </w:pPr>
      <w:r>
        <w:rPr>
          <w:szCs w:val="22"/>
        </w:rPr>
        <w:t>He has a word document that was presented as a possible future document.</w:t>
      </w:r>
    </w:p>
    <w:p w:rsidR="002202D9" w:rsidRDefault="002202D9" w:rsidP="00AF36D9">
      <w:pPr>
        <w:numPr>
          <w:ilvl w:val="3"/>
          <w:numId w:val="1"/>
        </w:numPr>
        <w:rPr>
          <w:szCs w:val="22"/>
        </w:rPr>
      </w:pPr>
      <w:r>
        <w:rPr>
          <w:szCs w:val="22"/>
        </w:rPr>
        <w:lastRenderedPageBreak/>
        <w:t>The Chair Asked that the document be posted for reference as a record of the document.</w:t>
      </w:r>
    </w:p>
    <w:p w:rsidR="002202D9" w:rsidRDefault="002202D9" w:rsidP="00AF36D9">
      <w:pPr>
        <w:numPr>
          <w:ilvl w:val="4"/>
          <w:numId w:val="1"/>
        </w:numPr>
        <w:rPr>
          <w:szCs w:val="22"/>
        </w:rPr>
      </w:pPr>
      <w:r>
        <w:rPr>
          <w:szCs w:val="22"/>
        </w:rPr>
        <w:t>Mark agreed to post after presentation</w:t>
      </w:r>
    </w:p>
    <w:p w:rsidR="002202D9" w:rsidRDefault="002202D9" w:rsidP="00AF36D9">
      <w:pPr>
        <w:numPr>
          <w:ilvl w:val="3"/>
          <w:numId w:val="1"/>
        </w:numPr>
        <w:rPr>
          <w:szCs w:val="22"/>
        </w:rPr>
      </w:pPr>
      <w:r>
        <w:rPr>
          <w:szCs w:val="22"/>
        </w:rPr>
        <w:t>Discussion on the meaning of the Ack Policy Field settings</w:t>
      </w:r>
    </w:p>
    <w:p w:rsidR="002202D9" w:rsidRDefault="00B06877" w:rsidP="00AF36D9">
      <w:pPr>
        <w:numPr>
          <w:ilvl w:val="3"/>
          <w:numId w:val="1"/>
        </w:numPr>
        <w:rPr>
          <w:szCs w:val="22"/>
        </w:rPr>
      </w:pPr>
      <w:r>
        <w:rPr>
          <w:szCs w:val="22"/>
        </w:rPr>
        <w:t>Proposal to use proper Capitalization policy – when talking about the field, it should be capitalized and when not is should not.</w:t>
      </w:r>
    </w:p>
    <w:p w:rsidR="00B06877" w:rsidRPr="00D26F0A" w:rsidRDefault="00B06877" w:rsidP="00AF36D9">
      <w:pPr>
        <w:numPr>
          <w:ilvl w:val="3"/>
          <w:numId w:val="1"/>
        </w:numPr>
        <w:rPr>
          <w:szCs w:val="22"/>
        </w:rPr>
      </w:pPr>
      <w:r>
        <w:rPr>
          <w:szCs w:val="22"/>
        </w:rPr>
        <w:t>Recognition of the work that has gone into identifying the issue.</w:t>
      </w:r>
    </w:p>
    <w:p w:rsidR="00D26F0A" w:rsidRDefault="00B06877" w:rsidP="00AF36D9">
      <w:pPr>
        <w:numPr>
          <w:ilvl w:val="3"/>
          <w:numId w:val="1"/>
        </w:numPr>
        <w:rPr>
          <w:szCs w:val="22"/>
        </w:rPr>
      </w:pPr>
      <w:r>
        <w:rPr>
          <w:szCs w:val="22"/>
        </w:rPr>
        <w:t>Unsure how many instances of this fall into the unsure cases</w:t>
      </w:r>
    </w:p>
    <w:p w:rsidR="00B06877" w:rsidRDefault="00B06877" w:rsidP="00AF36D9">
      <w:pPr>
        <w:numPr>
          <w:ilvl w:val="3"/>
          <w:numId w:val="1"/>
        </w:numPr>
        <w:rPr>
          <w:szCs w:val="22"/>
        </w:rPr>
      </w:pPr>
      <w:r>
        <w:rPr>
          <w:szCs w:val="22"/>
        </w:rPr>
        <w:t xml:space="preserve">This seems to be the right direction, but concerned with the proposed capitalization proposal. </w:t>
      </w:r>
    </w:p>
    <w:p w:rsidR="00B06877" w:rsidRDefault="00B06877" w:rsidP="00AF36D9">
      <w:pPr>
        <w:numPr>
          <w:ilvl w:val="3"/>
          <w:numId w:val="1"/>
        </w:numPr>
        <w:rPr>
          <w:szCs w:val="22"/>
        </w:rPr>
      </w:pPr>
      <w:r>
        <w:rPr>
          <w:szCs w:val="22"/>
        </w:rPr>
        <w:t>There is concern for the “bit rot” that has the name of the field changing over time, may be would can find a more generic name for the cases.</w:t>
      </w:r>
    </w:p>
    <w:p w:rsidR="00B06877" w:rsidRDefault="00B06877" w:rsidP="00AF36D9">
      <w:pPr>
        <w:numPr>
          <w:ilvl w:val="3"/>
          <w:numId w:val="1"/>
        </w:numPr>
        <w:rPr>
          <w:szCs w:val="22"/>
        </w:rPr>
      </w:pPr>
      <w:r>
        <w:rPr>
          <w:szCs w:val="22"/>
        </w:rPr>
        <w:t>Concern with the variety of Acks that there are.</w:t>
      </w:r>
    </w:p>
    <w:p w:rsidR="00B06877" w:rsidRDefault="00B06877" w:rsidP="00AF36D9">
      <w:pPr>
        <w:numPr>
          <w:ilvl w:val="3"/>
          <w:numId w:val="1"/>
        </w:numPr>
        <w:rPr>
          <w:szCs w:val="22"/>
        </w:rPr>
      </w:pPr>
      <w:r>
        <w:rPr>
          <w:szCs w:val="22"/>
        </w:rPr>
        <w:t>Mark RISON felt that he had some guidance and would start with showing the first 20 or so and review rather than the full 200.</w:t>
      </w:r>
    </w:p>
    <w:p w:rsidR="00B06877" w:rsidRPr="00825E21" w:rsidRDefault="00B06877" w:rsidP="00AF36D9">
      <w:pPr>
        <w:numPr>
          <w:ilvl w:val="2"/>
          <w:numId w:val="1"/>
        </w:numPr>
        <w:rPr>
          <w:szCs w:val="22"/>
          <w:highlight w:val="yellow"/>
        </w:rPr>
      </w:pPr>
      <w:r w:rsidRPr="00825E21">
        <w:rPr>
          <w:szCs w:val="22"/>
          <w:highlight w:val="yellow"/>
        </w:rPr>
        <w:t>CID 201 (Editor)</w:t>
      </w:r>
    </w:p>
    <w:p w:rsidR="00B06877" w:rsidRDefault="00B06877" w:rsidP="00AF36D9">
      <w:pPr>
        <w:numPr>
          <w:ilvl w:val="3"/>
          <w:numId w:val="1"/>
        </w:numPr>
        <w:rPr>
          <w:szCs w:val="22"/>
        </w:rPr>
      </w:pPr>
      <w:r>
        <w:rPr>
          <w:szCs w:val="22"/>
        </w:rPr>
        <w:t>Mark Rison assigned Comment</w:t>
      </w:r>
    </w:p>
    <w:p w:rsidR="00B06877" w:rsidRDefault="00B06877" w:rsidP="00AF36D9">
      <w:pPr>
        <w:numPr>
          <w:ilvl w:val="3"/>
          <w:numId w:val="1"/>
        </w:numPr>
        <w:rPr>
          <w:szCs w:val="22"/>
        </w:rPr>
      </w:pPr>
      <w:r>
        <w:rPr>
          <w:szCs w:val="22"/>
        </w:rPr>
        <w:t>Concerned with inconsistency, hence this comment</w:t>
      </w:r>
    </w:p>
    <w:p w:rsidR="00B06877" w:rsidRDefault="00B06877" w:rsidP="00AF36D9">
      <w:pPr>
        <w:numPr>
          <w:ilvl w:val="3"/>
          <w:numId w:val="1"/>
        </w:numPr>
        <w:rPr>
          <w:szCs w:val="22"/>
        </w:rPr>
      </w:pPr>
      <w:r>
        <w:rPr>
          <w:szCs w:val="22"/>
        </w:rPr>
        <w:t xml:space="preserve">We can reject 201, and then reverse CID 7770 in </w:t>
      </w:r>
      <w:proofErr w:type="spellStart"/>
      <w:r>
        <w:rPr>
          <w:szCs w:val="22"/>
        </w:rPr>
        <w:t>REVmc</w:t>
      </w:r>
      <w:proofErr w:type="spellEnd"/>
    </w:p>
    <w:p w:rsidR="00B06877" w:rsidRDefault="00B06877" w:rsidP="00AF36D9">
      <w:pPr>
        <w:numPr>
          <w:ilvl w:val="3"/>
          <w:numId w:val="1"/>
        </w:numPr>
        <w:rPr>
          <w:szCs w:val="22"/>
        </w:rPr>
      </w:pPr>
      <w:r>
        <w:rPr>
          <w:szCs w:val="22"/>
        </w:rPr>
        <w:t>So this is to change the “Expected to”</w:t>
      </w:r>
      <w:r w:rsidR="00797B83">
        <w:rPr>
          <w:szCs w:val="22"/>
        </w:rPr>
        <w:t xml:space="preserve"> instances</w:t>
      </w:r>
    </w:p>
    <w:p w:rsidR="00B06877" w:rsidRDefault="00825E21" w:rsidP="00AF36D9">
      <w:pPr>
        <w:numPr>
          <w:ilvl w:val="3"/>
          <w:numId w:val="1"/>
        </w:numPr>
        <w:rPr>
          <w:szCs w:val="22"/>
        </w:rPr>
      </w:pPr>
      <w:r>
        <w:rPr>
          <w:szCs w:val="22"/>
        </w:rPr>
        <w:t>There are some cases that this is not a problem.</w:t>
      </w:r>
    </w:p>
    <w:p w:rsidR="00825E21" w:rsidRDefault="00825E21" w:rsidP="00AF36D9">
      <w:pPr>
        <w:numPr>
          <w:ilvl w:val="3"/>
          <w:numId w:val="1"/>
        </w:numPr>
        <w:rPr>
          <w:szCs w:val="22"/>
        </w:rPr>
      </w:pPr>
      <w:r>
        <w:rPr>
          <w:szCs w:val="22"/>
        </w:rPr>
        <w:t>So with that a new proposal can be prepared.</w:t>
      </w:r>
    </w:p>
    <w:p w:rsidR="00825E21" w:rsidRDefault="00825E21" w:rsidP="00AF36D9">
      <w:pPr>
        <w:numPr>
          <w:ilvl w:val="3"/>
          <w:numId w:val="1"/>
        </w:numPr>
        <w:rPr>
          <w:szCs w:val="22"/>
        </w:rPr>
      </w:pPr>
      <w:r>
        <w:rPr>
          <w:szCs w:val="22"/>
        </w:rPr>
        <w:t>Another example in 10.24.7.6.1 that was a good one to change.</w:t>
      </w:r>
    </w:p>
    <w:p w:rsidR="00825E21" w:rsidRDefault="00825E21" w:rsidP="00AF36D9">
      <w:pPr>
        <w:numPr>
          <w:ilvl w:val="3"/>
          <w:numId w:val="1"/>
        </w:numPr>
        <w:rPr>
          <w:szCs w:val="22"/>
        </w:rPr>
      </w:pPr>
      <w:r>
        <w:rPr>
          <w:szCs w:val="22"/>
        </w:rPr>
        <w:t>Another example in 8.3.5.13.3 – this looks like a possible requirement or at least a should.</w:t>
      </w:r>
    </w:p>
    <w:p w:rsidR="00825E21" w:rsidRDefault="00825E21" w:rsidP="00AF36D9">
      <w:pPr>
        <w:numPr>
          <w:ilvl w:val="3"/>
          <w:numId w:val="1"/>
        </w:numPr>
        <w:rPr>
          <w:szCs w:val="22"/>
        </w:rPr>
      </w:pPr>
      <w:r>
        <w:rPr>
          <w:szCs w:val="22"/>
        </w:rPr>
        <w:t>In general, there should be a case by case review of the 60 instances.</w:t>
      </w:r>
    </w:p>
    <w:p w:rsidR="00825E21" w:rsidRPr="00825E21" w:rsidRDefault="00825E21" w:rsidP="00AF36D9">
      <w:pPr>
        <w:numPr>
          <w:ilvl w:val="2"/>
          <w:numId w:val="1"/>
        </w:numPr>
        <w:rPr>
          <w:szCs w:val="22"/>
          <w:highlight w:val="yellow"/>
        </w:rPr>
      </w:pPr>
      <w:r w:rsidRPr="00825E21">
        <w:rPr>
          <w:szCs w:val="22"/>
          <w:highlight w:val="yellow"/>
        </w:rPr>
        <w:t>CID 328 (Editor)</w:t>
      </w:r>
    </w:p>
    <w:p w:rsidR="00B06877" w:rsidRDefault="00825E21" w:rsidP="00AF36D9">
      <w:pPr>
        <w:numPr>
          <w:ilvl w:val="3"/>
          <w:numId w:val="1"/>
        </w:numPr>
        <w:rPr>
          <w:szCs w:val="22"/>
        </w:rPr>
      </w:pPr>
      <w:r>
        <w:rPr>
          <w:szCs w:val="22"/>
        </w:rPr>
        <w:t>Mark RISON assigned Comment</w:t>
      </w:r>
    </w:p>
    <w:p w:rsidR="00AF36D9" w:rsidRDefault="00825E21" w:rsidP="00AF36D9">
      <w:pPr>
        <w:numPr>
          <w:ilvl w:val="3"/>
          <w:numId w:val="1"/>
        </w:numPr>
        <w:rPr>
          <w:szCs w:val="22"/>
        </w:rPr>
      </w:pPr>
      <w:r>
        <w:rPr>
          <w:szCs w:val="22"/>
        </w:rPr>
        <w:t>No objection to follow on</w:t>
      </w:r>
      <w:r w:rsidR="0069593B">
        <w:rPr>
          <w:szCs w:val="22"/>
        </w:rPr>
        <w:t xml:space="preserve"> the </w:t>
      </w:r>
      <w:r w:rsidR="00AF36D9">
        <w:rPr>
          <w:szCs w:val="22"/>
        </w:rPr>
        <w:t>direction.</w:t>
      </w:r>
    </w:p>
    <w:p w:rsidR="00AF36D9" w:rsidRPr="00AF36D9" w:rsidRDefault="00AF36D9" w:rsidP="00AF36D9">
      <w:pPr>
        <w:pStyle w:val="m-6187334238346883549gmail-msolistparagraph"/>
        <w:numPr>
          <w:ilvl w:val="1"/>
          <w:numId w:val="1"/>
        </w:numPr>
        <w:spacing w:before="0" w:beforeAutospacing="0" w:after="0" w:afterAutospacing="0"/>
      </w:pPr>
      <w:r w:rsidRPr="00797B83">
        <w:rPr>
          <w:b/>
          <w:sz w:val="22"/>
          <w:szCs w:val="22"/>
        </w:rPr>
        <w:t>Review GEN CIDS - 11-17/928r1</w:t>
      </w:r>
      <w:r>
        <w:rPr>
          <w:rFonts w:ascii="Calibri" w:hAnsi="Calibri"/>
          <w:sz w:val="22"/>
          <w:szCs w:val="22"/>
        </w:rPr>
        <w:t xml:space="preserve"> – </w:t>
      </w:r>
      <w:r w:rsidRPr="00797B83">
        <w:rPr>
          <w:sz w:val="22"/>
          <w:szCs w:val="22"/>
          <w:lang w:val="en-GB"/>
        </w:rPr>
        <w:t>Jon ROSDAHL</w:t>
      </w:r>
    </w:p>
    <w:p w:rsidR="00AF36D9" w:rsidRDefault="00AF36D9" w:rsidP="00AF36D9">
      <w:pPr>
        <w:pStyle w:val="m-6187334238346883549gmail-msolistparagraph"/>
        <w:numPr>
          <w:ilvl w:val="2"/>
          <w:numId w:val="1"/>
        </w:numPr>
        <w:spacing w:before="0" w:beforeAutospacing="0" w:after="0" w:afterAutospacing="0"/>
      </w:pPr>
      <w:r>
        <w:rPr>
          <w:rFonts w:ascii="Calibri" w:hAnsi="Calibri"/>
          <w:sz w:val="22"/>
          <w:szCs w:val="22"/>
        </w:rPr>
        <w:t>(not presented in Berlin) – 30 minutes</w:t>
      </w:r>
    </w:p>
    <w:p w:rsidR="00AF36D9" w:rsidRDefault="00AF36D9" w:rsidP="00AF36D9">
      <w:pPr>
        <w:pStyle w:val="m-6187334238346883549gmail-msolistparagraph"/>
        <w:numPr>
          <w:ilvl w:val="2"/>
          <w:numId w:val="1"/>
        </w:numPr>
        <w:spacing w:before="0" w:beforeAutospacing="0" w:after="0" w:afterAutospacing="0"/>
      </w:pPr>
      <w:r>
        <w:rPr>
          <w:sz w:val="14"/>
          <w:szCs w:val="14"/>
        </w:rPr>
        <w:t xml:space="preserve"> </w:t>
      </w:r>
      <w:hyperlink r:id="rId41" w:tgtFrame="_blank" w:history="1">
        <w:r>
          <w:rPr>
            <w:rStyle w:val="Hyperlink"/>
            <w:rFonts w:ascii="Calibri" w:hAnsi="Calibri"/>
            <w:sz w:val="22"/>
            <w:szCs w:val="22"/>
          </w:rPr>
          <w:t>https://mentor.ieee.org/802.11/dcn/17/11-17-0928-01-000m-revmd-cc25-gen-comments.xlsx</w:t>
        </w:r>
      </w:hyperlink>
      <w:r>
        <w:rPr>
          <w:rFonts w:ascii="Calibri" w:hAnsi="Calibri"/>
          <w:sz w:val="22"/>
          <w:szCs w:val="22"/>
        </w:rPr>
        <w:t xml:space="preserve"> </w:t>
      </w:r>
    </w:p>
    <w:p w:rsidR="00BE5C9A" w:rsidRPr="00797B83" w:rsidRDefault="00AF36D9" w:rsidP="00AF36D9">
      <w:pPr>
        <w:numPr>
          <w:ilvl w:val="2"/>
          <w:numId w:val="1"/>
        </w:numPr>
        <w:rPr>
          <w:szCs w:val="22"/>
          <w:highlight w:val="green"/>
        </w:rPr>
      </w:pPr>
      <w:r w:rsidRPr="00797B83">
        <w:rPr>
          <w:szCs w:val="22"/>
          <w:highlight w:val="green"/>
        </w:rPr>
        <w:t>CID 121</w:t>
      </w:r>
      <w:r w:rsidR="00BE5C9A" w:rsidRPr="00797B83">
        <w:rPr>
          <w:szCs w:val="22"/>
          <w:highlight w:val="green"/>
        </w:rPr>
        <w:t xml:space="preserve"> (GEN):</w:t>
      </w:r>
    </w:p>
    <w:p w:rsidR="00BE5C9A" w:rsidRPr="00797B83" w:rsidRDefault="00BE5C9A" w:rsidP="00AF36D9">
      <w:pPr>
        <w:numPr>
          <w:ilvl w:val="3"/>
          <w:numId w:val="1"/>
        </w:numPr>
        <w:rPr>
          <w:szCs w:val="22"/>
        </w:rPr>
      </w:pPr>
      <w:r w:rsidRPr="00797B83">
        <w:rPr>
          <w:szCs w:val="22"/>
        </w:rPr>
        <w:t>- Think we did this on a prior telecon.</w:t>
      </w:r>
    </w:p>
    <w:p w:rsidR="00BE5C9A" w:rsidRPr="00797B83" w:rsidRDefault="00BE5C9A" w:rsidP="00AF36D9">
      <w:pPr>
        <w:numPr>
          <w:ilvl w:val="3"/>
          <w:numId w:val="1"/>
        </w:numPr>
        <w:rPr>
          <w:szCs w:val="22"/>
        </w:rPr>
      </w:pPr>
      <w:r w:rsidRPr="00797B83">
        <w:rPr>
          <w:szCs w:val="22"/>
        </w:rPr>
        <w:t>- Review again, now, to be sure.</w:t>
      </w:r>
    </w:p>
    <w:p w:rsidR="00BE5C9A" w:rsidRPr="00797B83" w:rsidRDefault="00BE5C9A" w:rsidP="00AF36D9">
      <w:pPr>
        <w:numPr>
          <w:ilvl w:val="3"/>
          <w:numId w:val="1"/>
        </w:numPr>
        <w:rPr>
          <w:szCs w:val="22"/>
        </w:rPr>
      </w:pPr>
      <w:r w:rsidRPr="00797B83">
        <w:rPr>
          <w:szCs w:val="22"/>
        </w:rPr>
        <w:t>- OK in concept.  Need to fix the typos.</w:t>
      </w:r>
    </w:p>
    <w:p w:rsidR="00AF36D9" w:rsidRPr="00797B83" w:rsidRDefault="00AF36D9" w:rsidP="00AF36D9">
      <w:pPr>
        <w:numPr>
          <w:ilvl w:val="3"/>
          <w:numId w:val="1"/>
        </w:numPr>
        <w:rPr>
          <w:szCs w:val="22"/>
        </w:rPr>
      </w:pPr>
      <w:r w:rsidRPr="00797B83">
        <w:rPr>
          <w:szCs w:val="22"/>
        </w:rPr>
        <w:t>Proposed Resolution: REVISED (GEN: 2017-08-04 15:32:01Z) REVISED: Delete the sentence "Integration is one of the services in the DSS."  Also, change then next paragraph to start, "MSDUs received from an integrated LAN invoke the integration function within a portal before the MAC service tuple ..."  In the last paragraph, change "DS" to "portal"</w:t>
      </w:r>
    </w:p>
    <w:p w:rsidR="00AF36D9" w:rsidRPr="00797B83" w:rsidRDefault="00AF36D9" w:rsidP="00AF36D9">
      <w:pPr>
        <w:numPr>
          <w:ilvl w:val="3"/>
          <w:numId w:val="1"/>
        </w:numPr>
        <w:rPr>
          <w:szCs w:val="22"/>
        </w:rPr>
      </w:pPr>
      <w:r w:rsidRPr="00797B83">
        <w:rPr>
          <w:szCs w:val="22"/>
        </w:rPr>
        <w:t>No objection – Mark Ready for motion – Comment Group = GEN-Aug</w:t>
      </w:r>
    </w:p>
    <w:p w:rsidR="00BE5C9A" w:rsidRPr="00797B83" w:rsidRDefault="00BE5C9A" w:rsidP="00AF36D9">
      <w:pPr>
        <w:numPr>
          <w:ilvl w:val="2"/>
          <w:numId w:val="1"/>
        </w:numPr>
        <w:rPr>
          <w:szCs w:val="22"/>
          <w:highlight w:val="green"/>
        </w:rPr>
      </w:pPr>
      <w:r w:rsidRPr="00797B83">
        <w:rPr>
          <w:szCs w:val="22"/>
          <w:highlight w:val="green"/>
        </w:rPr>
        <w:t>CID 297 (GEN):</w:t>
      </w:r>
    </w:p>
    <w:p w:rsidR="00AF36D9" w:rsidRPr="00797B83" w:rsidRDefault="00AF36D9" w:rsidP="00AF36D9">
      <w:pPr>
        <w:numPr>
          <w:ilvl w:val="3"/>
          <w:numId w:val="1"/>
        </w:numPr>
        <w:rPr>
          <w:szCs w:val="22"/>
        </w:rPr>
      </w:pPr>
      <w:r w:rsidRPr="00797B83">
        <w:rPr>
          <w:szCs w:val="22"/>
        </w:rPr>
        <w:t>Review comment</w:t>
      </w:r>
    </w:p>
    <w:p w:rsidR="00BE5C9A" w:rsidRPr="00797B83" w:rsidRDefault="00AF36D9" w:rsidP="00AF36D9">
      <w:pPr>
        <w:numPr>
          <w:ilvl w:val="3"/>
          <w:numId w:val="1"/>
        </w:numPr>
        <w:rPr>
          <w:szCs w:val="22"/>
        </w:rPr>
      </w:pPr>
      <w:r w:rsidRPr="00797B83">
        <w:rPr>
          <w:szCs w:val="22"/>
        </w:rPr>
        <w:t xml:space="preserve">Proposed Resolution: </w:t>
      </w:r>
      <w:r w:rsidR="00BE5C9A" w:rsidRPr="00797B83">
        <w:rPr>
          <w:szCs w:val="22"/>
        </w:rPr>
        <w:t>REVISED: Change cited text to "The STA capabilities to be advertised" at P286.28 and 326.50.  Change P286.32 to start "The STA's HT capabilities to be advertised ..."</w:t>
      </w:r>
    </w:p>
    <w:p w:rsidR="00AF36D9" w:rsidRPr="00797B83" w:rsidRDefault="00AF36D9" w:rsidP="00AF36D9">
      <w:pPr>
        <w:numPr>
          <w:ilvl w:val="3"/>
          <w:numId w:val="1"/>
        </w:numPr>
        <w:rPr>
          <w:szCs w:val="22"/>
        </w:rPr>
      </w:pPr>
      <w:r w:rsidRPr="00797B83">
        <w:rPr>
          <w:szCs w:val="22"/>
        </w:rPr>
        <w:t>Need to include 4 locations for changes,</w:t>
      </w:r>
    </w:p>
    <w:p w:rsidR="00BE5C9A" w:rsidRPr="00797B83" w:rsidRDefault="00AF36D9" w:rsidP="00AF36D9">
      <w:pPr>
        <w:numPr>
          <w:ilvl w:val="3"/>
          <w:numId w:val="1"/>
        </w:numPr>
        <w:rPr>
          <w:szCs w:val="22"/>
        </w:rPr>
      </w:pPr>
      <w:r w:rsidRPr="00797B83">
        <w:rPr>
          <w:szCs w:val="22"/>
        </w:rPr>
        <w:t>Updated Resolution: REVISED (GEN: 2017-08-04 15:36:18Z)</w:t>
      </w:r>
      <w:r w:rsidR="00BE5C9A" w:rsidRPr="00797B83">
        <w:rPr>
          <w:szCs w:val="22"/>
        </w:rPr>
        <w:t xml:space="preserve"> Change cited text to "The STA capabilities to be advertised" at P286.28 and </w:t>
      </w:r>
      <w:r w:rsidR="00BE5C9A" w:rsidRPr="00797B83">
        <w:rPr>
          <w:szCs w:val="22"/>
        </w:rPr>
        <w:lastRenderedPageBreak/>
        <w:t>326.50.  Change P286.32 and P327.38 to start "The STA's HT capabilities to be advertised."</w:t>
      </w:r>
    </w:p>
    <w:p w:rsidR="00AF36D9" w:rsidRPr="00797B83" w:rsidRDefault="00AF36D9" w:rsidP="00AF36D9">
      <w:pPr>
        <w:numPr>
          <w:ilvl w:val="3"/>
          <w:numId w:val="1"/>
        </w:numPr>
        <w:rPr>
          <w:szCs w:val="22"/>
        </w:rPr>
      </w:pPr>
      <w:r w:rsidRPr="00797B83">
        <w:rPr>
          <w:szCs w:val="22"/>
        </w:rPr>
        <w:t>No objection – Mark Ready for motion – Comment Group = GEN-Aug</w:t>
      </w:r>
    </w:p>
    <w:p w:rsidR="00BE5C9A" w:rsidRPr="00797B83" w:rsidRDefault="00BE5C9A" w:rsidP="00AF36D9">
      <w:pPr>
        <w:numPr>
          <w:ilvl w:val="2"/>
          <w:numId w:val="1"/>
        </w:numPr>
        <w:rPr>
          <w:szCs w:val="22"/>
          <w:highlight w:val="green"/>
        </w:rPr>
      </w:pPr>
      <w:r w:rsidRPr="00797B83">
        <w:rPr>
          <w:szCs w:val="22"/>
          <w:highlight w:val="green"/>
        </w:rPr>
        <w:t>CID 22 (GEN):</w:t>
      </w:r>
    </w:p>
    <w:p w:rsidR="00AF36D9" w:rsidRPr="00797B83" w:rsidRDefault="00AF36D9" w:rsidP="00AF36D9">
      <w:pPr>
        <w:numPr>
          <w:ilvl w:val="3"/>
          <w:numId w:val="1"/>
        </w:numPr>
        <w:rPr>
          <w:szCs w:val="22"/>
        </w:rPr>
      </w:pPr>
      <w:r w:rsidRPr="00797B83">
        <w:rPr>
          <w:szCs w:val="22"/>
        </w:rPr>
        <w:t>Discussion</w:t>
      </w:r>
    </w:p>
    <w:p w:rsidR="00BE5C9A" w:rsidRPr="00797B83" w:rsidRDefault="00BE5C9A" w:rsidP="00AF36D9">
      <w:pPr>
        <w:numPr>
          <w:ilvl w:val="4"/>
          <w:numId w:val="1"/>
        </w:numPr>
        <w:rPr>
          <w:szCs w:val="22"/>
        </w:rPr>
      </w:pPr>
      <w:r w:rsidRPr="00797B83">
        <w:rPr>
          <w:szCs w:val="22"/>
        </w:rPr>
        <w:t>- "faster", in the other locations seems okay.  But, do we need to say "faster" than what?</w:t>
      </w:r>
    </w:p>
    <w:p w:rsidR="00BE5C9A" w:rsidRPr="00797B83" w:rsidRDefault="00BE5C9A" w:rsidP="00AF36D9">
      <w:pPr>
        <w:numPr>
          <w:ilvl w:val="4"/>
          <w:numId w:val="1"/>
        </w:numPr>
        <w:rPr>
          <w:szCs w:val="22"/>
        </w:rPr>
      </w:pPr>
      <w:r w:rsidRPr="00797B83">
        <w:rPr>
          <w:szCs w:val="22"/>
        </w:rPr>
        <w:t>- By that argument, the one at P245.60 should also stay as "faster"</w:t>
      </w:r>
    </w:p>
    <w:p w:rsidR="00BE5C9A" w:rsidRPr="00797B83" w:rsidRDefault="00BE5C9A" w:rsidP="00AF36D9">
      <w:pPr>
        <w:numPr>
          <w:ilvl w:val="4"/>
          <w:numId w:val="1"/>
        </w:numPr>
        <w:rPr>
          <w:szCs w:val="22"/>
        </w:rPr>
      </w:pPr>
      <w:r w:rsidRPr="00797B83">
        <w:rPr>
          <w:szCs w:val="22"/>
        </w:rPr>
        <w:t>- If we say "faster" at P245.60, we need to say faster than what, or when we invent an even faster one, we'll confuse the reader.</w:t>
      </w:r>
    </w:p>
    <w:p w:rsidR="00BE5C9A" w:rsidRPr="00797B83" w:rsidRDefault="00BE5C9A" w:rsidP="00AF36D9">
      <w:pPr>
        <w:numPr>
          <w:ilvl w:val="4"/>
          <w:numId w:val="1"/>
        </w:numPr>
        <w:rPr>
          <w:szCs w:val="22"/>
        </w:rPr>
      </w:pPr>
      <w:r w:rsidRPr="00797B83">
        <w:rPr>
          <w:szCs w:val="22"/>
        </w:rPr>
        <w:t>- If we say "fast", we are implying a precision of what is "fast".</w:t>
      </w:r>
    </w:p>
    <w:p w:rsidR="00BE5C9A" w:rsidRPr="00797B83" w:rsidRDefault="00BE5C9A" w:rsidP="00AF36D9">
      <w:pPr>
        <w:numPr>
          <w:ilvl w:val="4"/>
          <w:numId w:val="1"/>
        </w:numPr>
        <w:rPr>
          <w:szCs w:val="22"/>
        </w:rPr>
      </w:pPr>
      <w:r w:rsidRPr="00797B83">
        <w:rPr>
          <w:szCs w:val="22"/>
        </w:rPr>
        <w:t>- This is analogous to "HT" and then "VHT".  If we say "fast", we'll have to say "very fast" next time.</w:t>
      </w:r>
    </w:p>
    <w:p w:rsidR="00AF36D9" w:rsidRPr="00797B83" w:rsidRDefault="00AF36D9" w:rsidP="00AF36D9">
      <w:pPr>
        <w:numPr>
          <w:ilvl w:val="3"/>
          <w:numId w:val="1"/>
        </w:numPr>
        <w:rPr>
          <w:szCs w:val="22"/>
        </w:rPr>
      </w:pPr>
      <w:r w:rsidRPr="00797B83">
        <w:rPr>
          <w:szCs w:val="22"/>
        </w:rPr>
        <w:t>Proposed Resolution: REJECTED (GEN: 2017-08-04 15:51:42Z)  The term "faster" refers to the operation rather than the name of the feature.</w:t>
      </w:r>
    </w:p>
    <w:p w:rsidR="00AF36D9" w:rsidRPr="00797B83" w:rsidRDefault="00AF36D9" w:rsidP="00AF36D9">
      <w:pPr>
        <w:numPr>
          <w:ilvl w:val="3"/>
          <w:numId w:val="1"/>
        </w:numPr>
        <w:rPr>
          <w:szCs w:val="22"/>
        </w:rPr>
      </w:pPr>
      <w:r w:rsidRPr="00797B83">
        <w:rPr>
          <w:szCs w:val="22"/>
        </w:rPr>
        <w:t>No objection – Mark Ready for motion – Comment Group = GEN-Aug</w:t>
      </w:r>
    </w:p>
    <w:p w:rsidR="00BE5C9A" w:rsidRPr="00797B83" w:rsidRDefault="00BE5C9A" w:rsidP="00AF36D9">
      <w:pPr>
        <w:numPr>
          <w:ilvl w:val="2"/>
          <w:numId w:val="1"/>
        </w:numPr>
        <w:rPr>
          <w:szCs w:val="22"/>
          <w:highlight w:val="green"/>
        </w:rPr>
      </w:pPr>
      <w:r w:rsidRPr="00797B83">
        <w:rPr>
          <w:szCs w:val="22"/>
          <w:highlight w:val="green"/>
        </w:rPr>
        <w:t>CID 20 (GEN):</w:t>
      </w:r>
    </w:p>
    <w:p w:rsidR="00AF36D9" w:rsidRPr="00797B83" w:rsidRDefault="00AF36D9" w:rsidP="00AF36D9">
      <w:pPr>
        <w:numPr>
          <w:ilvl w:val="3"/>
          <w:numId w:val="1"/>
        </w:numPr>
        <w:rPr>
          <w:szCs w:val="22"/>
        </w:rPr>
      </w:pPr>
      <w:r w:rsidRPr="00797B83">
        <w:rPr>
          <w:szCs w:val="22"/>
        </w:rPr>
        <w:t xml:space="preserve">Similar to CID 22 </w:t>
      </w:r>
    </w:p>
    <w:p w:rsidR="00BE5C9A" w:rsidRPr="00797B83" w:rsidRDefault="00AF36D9" w:rsidP="00AF36D9">
      <w:pPr>
        <w:numPr>
          <w:ilvl w:val="3"/>
          <w:numId w:val="1"/>
        </w:numPr>
        <w:rPr>
          <w:szCs w:val="22"/>
        </w:rPr>
      </w:pPr>
      <w:r w:rsidRPr="00797B83">
        <w:rPr>
          <w:szCs w:val="22"/>
        </w:rPr>
        <w:t>Proposed Resolution: REJECTED (GEN: 2017-08-04 15:54:50Z)The current text is accurate. In response to the commenter, "faster" than operation with additional frame exchanges</w:t>
      </w:r>
      <w:r w:rsidR="00BE5C9A" w:rsidRPr="00797B83">
        <w:rPr>
          <w:szCs w:val="22"/>
        </w:rPr>
        <w:t xml:space="preserve">... The current text is accurate. </w:t>
      </w:r>
    </w:p>
    <w:p w:rsidR="00AF36D9" w:rsidRPr="00797B83" w:rsidRDefault="00AF36D9" w:rsidP="00AF36D9">
      <w:pPr>
        <w:numPr>
          <w:ilvl w:val="3"/>
          <w:numId w:val="1"/>
        </w:numPr>
        <w:rPr>
          <w:szCs w:val="22"/>
        </w:rPr>
      </w:pPr>
      <w:r w:rsidRPr="00797B83">
        <w:rPr>
          <w:szCs w:val="22"/>
        </w:rPr>
        <w:t>No objection – Mark Ready for motion – Comment Group = GEN-Aug</w:t>
      </w:r>
    </w:p>
    <w:p w:rsidR="00661469" w:rsidRPr="00797B83" w:rsidRDefault="00296B34" w:rsidP="00AF36D9">
      <w:pPr>
        <w:numPr>
          <w:ilvl w:val="1"/>
          <w:numId w:val="1"/>
        </w:numPr>
        <w:rPr>
          <w:szCs w:val="22"/>
        </w:rPr>
      </w:pPr>
      <w:r w:rsidRPr="00797B83">
        <w:rPr>
          <w:b/>
          <w:szCs w:val="22"/>
        </w:rPr>
        <w:t>Review attendance</w:t>
      </w:r>
      <w:r w:rsidR="00AF36D9" w:rsidRPr="00797B83">
        <w:rPr>
          <w:b/>
          <w:szCs w:val="22"/>
        </w:rPr>
        <w:t xml:space="preserve"> </w:t>
      </w:r>
      <w:r w:rsidR="00797B83" w:rsidRPr="00797B83">
        <w:rPr>
          <w:b/>
          <w:szCs w:val="22"/>
        </w:rPr>
        <w:t xml:space="preserve"> and closing announcements</w:t>
      </w:r>
      <w:r w:rsidR="00AF36D9" w:rsidRPr="00797B83">
        <w:rPr>
          <w:szCs w:val="22"/>
        </w:rPr>
        <w:t xml:space="preserve">- </w:t>
      </w:r>
    </w:p>
    <w:p w:rsidR="00296B34" w:rsidRPr="00797B83" w:rsidRDefault="00AF36D9" w:rsidP="00797B83">
      <w:pPr>
        <w:numPr>
          <w:ilvl w:val="2"/>
          <w:numId w:val="1"/>
        </w:numPr>
        <w:rPr>
          <w:szCs w:val="22"/>
        </w:rPr>
      </w:pPr>
      <w:r w:rsidRPr="00797B83">
        <w:rPr>
          <w:szCs w:val="22"/>
        </w:rPr>
        <w:t xml:space="preserve">Notice that the </w:t>
      </w:r>
      <w:r w:rsidR="00296B34" w:rsidRPr="00797B83">
        <w:rPr>
          <w:szCs w:val="22"/>
        </w:rPr>
        <w:t>Draft agenda for Sept has been posted</w:t>
      </w:r>
      <w:r w:rsidRPr="00797B83">
        <w:rPr>
          <w:szCs w:val="22"/>
        </w:rPr>
        <w:t xml:space="preserve"> 11-17/1199r0.</w:t>
      </w:r>
    </w:p>
    <w:p w:rsidR="00296B34" w:rsidRPr="00797B83" w:rsidRDefault="00296B34" w:rsidP="00797B83">
      <w:pPr>
        <w:numPr>
          <w:ilvl w:val="2"/>
          <w:numId w:val="1"/>
        </w:numPr>
        <w:rPr>
          <w:szCs w:val="22"/>
        </w:rPr>
      </w:pPr>
      <w:r w:rsidRPr="00797B83">
        <w:rPr>
          <w:szCs w:val="22"/>
        </w:rPr>
        <w:t xml:space="preserve">Next call we will discuss possible </w:t>
      </w:r>
      <w:proofErr w:type="spellStart"/>
      <w:r w:rsidRPr="00797B83">
        <w:rPr>
          <w:szCs w:val="22"/>
        </w:rPr>
        <w:t>Adhoc</w:t>
      </w:r>
      <w:proofErr w:type="spellEnd"/>
      <w:r w:rsidRPr="00797B83">
        <w:rPr>
          <w:szCs w:val="22"/>
        </w:rPr>
        <w:t xml:space="preserve"> Session in Oct</w:t>
      </w:r>
      <w:r w:rsidR="00797B83" w:rsidRPr="00797B83">
        <w:rPr>
          <w:szCs w:val="22"/>
        </w:rPr>
        <w:t xml:space="preserve"> 2017.</w:t>
      </w:r>
    </w:p>
    <w:p w:rsidR="00797B83" w:rsidRPr="00797B83" w:rsidRDefault="00296B34" w:rsidP="00797B83">
      <w:pPr>
        <w:numPr>
          <w:ilvl w:val="2"/>
          <w:numId w:val="1"/>
        </w:numPr>
        <w:rPr>
          <w:szCs w:val="22"/>
        </w:rPr>
      </w:pPr>
      <w:r w:rsidRPr="00797B83">
        <w:rPr>
          <w:szCs w:val="22"/>
        </w:rPr>
        <w:t>Call next week Aug 11</w:t>
      </w:r>
      <w:r w:rsidRPr="00797B83">
        <w:rPr>
          <w:szCs w:val="22"/>
          <w:vertAlign w:val="superscript"/>
        </w:rPr>
        <w:t>th</w:t>
      </w:r>
      <w:r w:rsidRPr="00797B83">
        <w:rPr>
          <w:szCs w:val="22"/>
        </w:rPr>
        <w:t xml:space="preserve"> </w:t>
      </w:r>
    </w:p>
    <w:p w:rsidR="00296B34" w:rsidRPr="00797B83" w:rsidRDefault="00797B83" w:rsidP="00797B83">
      <w:pPr>
        <w:numPr>
          <w:ilvl w:val="3"/>
          <w:numId w:val="1"/>
        </w:numPr>
        <w:rPr>
          <w:szCs w:val="22"/>
        </w:rPr>
      </w:pPr>
      <w:r w:rsidRPr="00797B83">
        <w:rPr>
          <w:szCs w:val="22"/>
        </w:rPr>
        <w:t>Presenters</w:t>
      </w:r>
      <w:r w:rsidR="00296B34" w:rsidRPr="00797B83">
        <w:rPr>
          <w:szCs w:val="22"/>
        </w:rPr>
        <w:t>– Graham, Edward, maybe Ganesh, Emily for fill in (and on 18</w:t>
      </w:r>
      <w:r w:rsidR="00296B34" w:rsidRPr="00797B83">
        <w:rPr>
          <w:szCs w:val="22"/>
          <w:vertAlign w:val="superscript"/>
        </w:rPr>
        <w:t>th</w:t>
      </w:r>
      <w:r w:rsidR="00296B34" w:rsidRPr="00797B83">
        <w:rPr>
          <w:szCs w:val="22"/>
        </w:rPr>
        <w:t>)</w:t>
      </w:r>
    </w:p>
    <w:p w:rsidR="00296B34" w:rsidRDefault="00296B34" w:rsidP="00296B34">
      <w:pPr>
        <w:numPr>
          <w:ilvl w:val="1"/>
          <w:numId w:val="1"/>
        </w:numPr>
        <w:rPr>
          <w:b/>
          <w:szCs w:val="22"/>
        </w:rPr>
      </w:pPr>
      <w:r w:rsidRPr="00797B83">
        <w:rPr>
          <w:b/>
          <w:szCs w:val="22"/>
        </w:rPr>
        <w:t>Adjourned 12:01pm ET</w:t>
      </w:r>
    </w:p>
    <w:p w:rsidR="007230E0" w:rsidRDefault="007230E0">
      <w:pPr>
        <w:rPr>
          <w:b/>
          <w:szCs w:val="22"/>
        </w:rPr>
      </w:pPr>
      <w:r>
        <w:rPr>
          <w:b/>
          <w:szCs w:val="22"/>
        </w:rPr>
        <w:br w:type="page"/>
      </w:r>
    </w:p>
    <w:p w:rsidR="007230E0" w:rsidRPr="003A42BC" w:rsidRDefault="007230E0" w:rsidP="007230E0">
      <w:pPr>
        <w:numPr>
          <w:ilvl w:val="0"/>
          <w:numId w:val="1"/>
        </w:numPr>
        <w:rPr>
          <w:szCs w:val="22"/>
        </w:rPr>
      </w:pPr>
      <w:r>
        <w:rPr>
          <w:b/>
          <w:szCs w:val="22"/>
        </w:rPr>
        <w:lastRenderedPageBreak/>
        <w:t xml:space="preserve"> </w:t>
      </w:r>
      <w:r w:rsidRPr="003A42BC">
        <w:rPr>
          <w:b/>
          <w:szCs w:val="22"/>
        </w:rPr>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w:t>
      </w:r>
      <w:r w:rsidR="00BE73C9">
        <w:rPr>
          <w:szCs w:val="22"/>
        </w:rPr>
        <w:t>Aug 11</w:t>
      </w:r>
      <w:r w:rsidRPr="003A42BC">
        <w:rPr>
          <w:szCs w:val="22"/>
        </w:rPr>
        <w:t>, 2017 1</w:t>
      </w:r>
      <w:r>
        <w:rPr>
          <w:szCs w:val="22"/>
        </w:rPr>
        <w:t>0</w:t>
      </w:r>
      <w:r w:rsidRPr="003A42BC">
        <w:rPr>
          <w:szCs w:val="22"/>
        </w:rPr>
        <w:t>:00-12:00 ET</w:t>
      </w:r>
    </w:p>
    <w:p w:rsidR="007230E0" w:rsidRPr="003A42BC" w:rsidRDefault="007230E0" w:rsidP="007230E0">
      <w:pPr>
        <w:numPr>
          <w:ilvl w:val="1"/>
          <w:numId w:val="1"/>
        </w:numPr>
        <w:rPr>
          <w:szCs w:val="22"/>
        </w:rPr>
      </w:pPr>
      <w:r w:rsidRPr="003A42BC">
        <w:rPr>
          <w:b/>
          <w:szCs w:val="22"/>
        </w:rPr>
        <w:t>Called to order</w:t>
      </w:r>
      <w:r w:rsidRPr="003A42BC">
        <w:rPr>
          <w:szCs w:val="22"/>
        </w:rPr>
        <w:t xml:space="preserve"> by the chair, Dorothy </w:t>
      </w:r>
      <w:r w:rsidR="00976974">
        <w:rPr>
          <w:szCs w:val="22"/>
        </w:rPr>
        <w:t xml:space="preserve">STANLEY </w:t>
      </w:r>
      <w:r w:rsidR="00976974" w:rsidRPr="003A42BC">
        <w:rPr>
          <w:szCs w:val="22"/>
        </w:rPr>
        <w:t xml:space="preserve"> </w:t>
      </w:r>
      <w:r w:rsidRPr="003A42BC">
        <w:rPr>
          <w:szCs w:val="22"/>
        </w:rPr>
        <w:t>(HPE) at 1</w:t>
      </w:r>
      <w:r>
        <w:rPr>
          <w:szCs w:val="22"/>
        </w:rPr>
        <w:t>0</w:t>
      </w:r>
      <w:r w:rsidRPr="003A42BC">
        <w:rPr>
          <w:szCs w:val="22"/>
        </w:rPr>
        <w:t>:0</w:t>
      </w:r>
      <w:r>
        <w:rPr>
          <w:szCs w:val="22"/>
        </w:rPr>
        <w:t>2</w:t>
      </w:r>
      <w:r w:rsidRPr="003A42BC">
        <w:rPr>
          <w:szCs w:val="22"/>
        </w:rPr>
        <w:t>am ET.</w:t>
      </w:r>
    </w:p>
    <w:p w:rsidR="007230E0" w:rsidRPr="003A42BC" w:rsidRDefault="007230E0" w:rsidP="007230E0">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7230E0" w:rsidRPr="00976974" w:rsidRDefault="007230E0" w:rsidP="007230E0">
      <w:pPr>
        <w:pStyle w:val="ListParagraph"/>
        <w:numPr>
          <w:ilvl w:val="2"/>
          <w:numId w:val="1"/>
        </w:numPr>
        <w:rPr>
          <w:rFonts w:ascii="Times New Roman" w:hAnsi="Times New Roman"/>
        </w:rPr>
      </w:pPr>
      <w:r w:rsidRPr="00976974">
        <w:rPr>
          <w:rFonts w:ascii="Times New Roman" w:hAnsi="Times New Roman"/>
        </w:rPr>
        <w:t xml:space="preserve">Dorothy </w:t>
      </w:r>
      <w:r w:rsidR="00FB21D3">
        <w:rPr>
          <w:rFonts w:ascii="Times New Roman" w:hAnsi="Times New Roman"/>
        </w:rPr>
        <w:t>STANLEY</w:t>
      </w:r>
      <w:r w:rsidR="00403F7B">
        <w:rPr>
          <w:rFonts w:ascii="Times New Roman" w:hAnsi="Times New Roman"/>
        </w:rPr>
        <w:t>, Chair (</w:t>
      </w:r>
      <w:r w:rsidRPr="00976974">
        <w:rPr>
          <w:rFonts w:ascii="Times New Roman" w:hAnsi="Times New Roman"/>
        </w:rPr>
        <w:t>HPE</w:t>
      </w:r>
      <w:r w:rsidR="00403F7B">
        <w:rPr>
          <w:rFonts w:ascii="Times New Roman" w:hAnsi="Times New Roman"/>
        </w:rPr>
        <w:t>)</w:t>
      </w:r>
    </w:p>
    <w:p w:rsidR="007230E0" w:rsidRPr="00976974" w:rsidRDefault="00403F7B" w:rsidP="007230E0">
      <w:pPr>
        <w:pStyle w:val="ListParagraph"/>
        <w:numPr>
          <w:ilvl w:val="2"/>
          <w:numId w:val="1"/>
        </w:numPr>
        <w:rPr>
          <w:rFonts w:ascii="Times New Roman" w:hAnsi="Times New Roman"/>
        </w:rPr>
      </w:pPr>
      <w:r>
        <w:rPr>
          <w:rFonts w:ascii="Times New Roman" w:hAnsi="Times New Roman"/>
        </w:rPr>
        <w:t>Graham SMITH (</w:t>
      </w:r>
      <w:r w:rsidR="007230E0" w:rsidRPr="00976974">
        <w:rPr>
          <w:rFonts w:ascii="Times New Roman" w:hAnsi="Times New Roman"/>
        </w:rPr>
        <w:t>ST Technologies</w:t>
      </w:r>
      <w:r>
        <w:rPr>
          <w:rFonts w:ascii="Times New Roman" w:hAnsi="Times New Roman"/>
        </w:rPr>
        <w:t>)</w:t>
      </w:r>
    </w:p>
    <w:p w:rsidR="007230E0" w:rsidRPr="00976974" w:rsidRDefault="007230E0" w:rsidP="007230E0">
      <w:pPr>
        <w:pStyle w:val="ListParagraph"/>
        <w:numPr>
          <w:ilvl w:val="2"/>
          <w:numId w:val="1"/>
        </w:numPr>
        <w:rPr>
          <w:rFonts w:ascii="Times New Roman" w:hAnsi="Times New Roman"/>
        </w:rPr>
      </w:pPr>
      <w:r w:rsidRPr="00976974">
        <w:rPr>
          <w:rFonts w:ascii="Times New Roman" w:hAnsi="Times New Roman"/>
        </w:rPr>
        <w:t xml:space="preserve">Osama </w:t>
      </w:r>
      <w:r w:rsidR="00403F7B">
        <w:rPr>
          <w:rFonts w:ascii="Times New Roman" w:hAnsi="Times New Roman"/>
        </w:rPr>
        <w:t>ABOUL-MAGD (</w:t>
      </w:r>
      <w:r w:rsidRPr="00976974">
        <w:rPr>
          <w:rFonts w:ascii="Times New Roman" w:hAnsi="Times New Roman"/>
        </w:rPr>
        <w:t>Huawei</w:t>
      </w:r>
      <w:r w:rsidR="00403F7B">
        <w:rPr>
          <w:rFonts w:ascii="Times New Roman" w:hAnsi="Times New Roman"/>
        </w:rPr>
        <w:t>)</w:t>
      </w:r>
    </w:p>
    <w:p w:rsidR="007230E0" w:rsidRDefault="00403F7B" w:rsidP="007230E0">
      <w:pPr>
        <w:pStyle w:val="ListParagraph"/>
        <w:numPr>
          <w:ilvl w:val="2"/>
          <w:numId w:val="1"/>
        </w:numPr>
        <w:rPr>
          <w:rFonts w:ascii="Times New Roman" w:hAnsi="Times New Roman"/>
        </w:rPr>
      </w:pPr>
      <w:r>
        <w:rPr>
          <w:rFonts w:ascii="Times New Roman" w:hAnsi="Times New Roman"/>
        </w:rPr>
        <w:t>Adrian STEPHENS (</w:t>
      </w:r>
      <w:r w:rsidR="007230E0" w:rsidRPr="00976974">
        <w:rPr>
          <w:rFonts w:ascii="Times New Roman" w:hAnsi="Times New Roman"/>
        </w:rPr>
        <w:t>Intel Corporation</w:t>
      </w:r>
      <w:r>
        <w:rPr>
          <w:rFonts w:ascii="Times New Roman" w:hAnsi="Times New Roman"/>
        </w:rPr>
        <w:t>)</w:t>
      </w:r>
    </w:p>
    <w:p w:rsidR="007230E0" w:rsidRPr="00976974" w:rsidRDefault="00403F7B" w:rsidP="007230E0">
      <w:pPr>
        <w:pStyle w:val="ListParagraph"/>
        <w:numPr>
          <w:ilvl w:val="2"/>
          <w:numId w:val="1"/>
        </w:numPr>
        <w:rPr>
          <w:rFonts w:ascii="Times New Roman" w:hAnsi="Times New Roman"/>
        </w:rPr>
      </w:pPr>
      <w:r>
        <w:rPr>
          <w:rFonts w:ascii="Times New Roman" w:hAnsi="Times New Roman"/>
        </w:rPr>
        <w:t>Emily QI (</w:t>
      </w:r>
      <w:r w:rsidR="007230E0" w:rsidRPr="00976974">
        <w:rPr>
          <w:rFonts w:ascii="Times New Roman" w:hAnsi="Times New Roman"/>
        </w:rPr>
        <w:t>Intel Corporation</w:t>
      </w:r>
      <w:r>
        <w:rPr>
          <w:rFonts w:ascii="Times New Roman" w:hAnsi="Times New Roman"/>
        </w:rPr>
        <w:t>)</w:t>
      </w:r>
    </w:p>
    <w:p w:rsidR="007230E0" w:rsidRPr="00976974" w:rsidRDefault="00403F7B" w:rsidP="007230E0">
      <w:pPr>
        <w:pStyle w:val="ListParagraph"/>
        <w:numPr>
          <w:ilvl w:val="2"/>
          <w:numId w:val="1"/>
        </w:numPr>
        <w:rPr>
          <w:rFonts w:ascii="Times New Roman" w:hAnsi="Times New Roman"/>
        </w:rPr>
      </w:pPr>
      <w:r>
        <w:rPr>
          <w:rFonts w:ascii="Times New Roman" w:hAnsi="Times New Roman"/>
        </w:rPr>
        <w:t>Mark RISON (</w:t>
      </w:r>
      <w:r w:rsidR="007230E0" w:rsidRPr="00976974">
        <w:rPr>
          <w:rFonts w:ascii="Times New Roman" w:hAnsi="Times New Roman"/>
        </w:rPr>
        <w:t>Samsung</w:t>
      </w:r>
      <w:r>
        <w:rPr>
          <w:rFonts w:ascii="Times New Roman" w:hAnsi="Times New Roman"/>
        </w:rPr>
        <w:t>)</w:t>
      </w:r>
    </w:p>
    <w:p w:rsidR="007230E0" w:rsidRPr="00976974" w:rsidRDefault="00403F7B" w:rsidP="007230E0">
      <w:pPr>
        <w:pStyle w:val="ListParagraph"/>
        <w:numPr>
          <w:ilvl w:val="2"/>
          <w:numId w:val="1"/>
        </w:numPr>
        <w:rPr>
          <w:rFonts w:ascii="Times New Roman" w:hAnsi="Times New Roman"/>
        </w:rPr>
      </w:pPr>
      <w:r>
        <w:rPr>
          <w:rFonts w:ascii="Times New Roman" w:hAnsi="Times New Roman"/>
        </w:rPr>
        <w:t>Jon ROSDAHL (</w:t>
      </w:r>
      <w:r w:rsidR="007230E0" w:rsidRPr="00976974">
        <w:rPr>
          <w:rFonts w:ascii="Times New Roman" w:hAnsi="Times New Roman"/>
        </w:rPr>
        <w:t>Qualcomm</w:t>
      </w:r>
      <w:r>
        <w:rPr>
          <w:rFonts w:ascii="Times New Roman" w:hAnsi="Times New Roman"/>
        </w:rPr>
        <w:t>)</w:t>
      </w:r>
    </w:p>
    <w:p w:rsidR="007230E0" w:rsidRPr="00976974" w:rsidRDefault="007230E0" w:rsidP="007230E0">
      <w:pPr>
        <w:pStyle w:val="ListParagraph"/>
        <w:numPr>
          <w:ilvl w:val="2"/>
          <w:numId w:val="1"/>
        </w:numPr>
        <w:spacing w:after="0"/>
        <w:rPr>
          <w:rFonts w:ascii="Times New Roman" w:hAnsi="Times New Roman"/>
        </w:rPr>
      </w:pPr>
      <w:r w:rsidRPr="00976974">
        <w:rPr>
          <w:rFonts w:ascii="Times New Roman" w:hAnsi="Times New Roman"/>
        </w:rPr>
        <w:t xml:space="preserve">Manish </w:t>
      </w:r>
      <w:r w:rsidR="00976974">
        <w:rPr>
          <w:rFonts w:ascii="Times New Roman" w:hAnsi="Times New Roman"/>
        </w:rPr>
        <w:t>KUMAR</w:t>
      </w:r>
      <w:r w:rsidR="00976974" w:rsidRPr="00976974">
        <w:rPr>
          <w:rFonts w:ascii="Times New Roman" w:hAnsi="Times New Roman"/>
        </w:rPr>
        <w:t xml:space="preserve"> </w:t>
      </w:r>
      <w:r w:rsidRPr="00976974">
        <w:rPr>
          <w:rFonts w:ascii="Times New Roman" w:hAnsi="Times New Roman"/>
        </w:rPr>
        <w:t>(Marvel)</w:t>
      </w:r>
    </w:p>
    <w:p w:rsidR="007230E0" w:rsidRPr="00976974" w:rsidRDefault="007230E0" w:rsidP="007230E0">
      <w:pPr>
        <w:pStyle w:val="ListParagraph"/>
        <w:numPr>
          <w:ilvl w:val="2"/>
          <w:numId w:val="1"/>
        </w:numPr>
        <w:spacing w:after="0"/>
        <w:rPr>
          <w:rFonts w:ascii="Times New Roman" w:hAnsi="Times New Roman"/>
        </w:rPr>
      </w:pPr>
      <w:r w:rsidRPr="00976974">
        <w:rPr>
          <w:rFonts w:ascii="Times New Roman" w:hAnsi="Times New Roman"/>
          <w:lang w:val="en-US"/>
        </w:rPr>
        <w:t>Amelia ANDERSDOTTER (</w:t>
      </w:r>
      <w:r w:rsidR="00BE73C9" w:rsidRPr="00976974">
        <w:rPr>
          <w:rFonts w:ascii="Times New Roman" w:hAnsi="Times New Roman"/>
          <w:lang w:val="en-US"/>
        </w:rPr>
        <w:t>Article</w:t>
      </w:r>
      <w:r w:rsidRPr="00976974">
        <w:rPr>
          <w:rFonts w:ascii="Times New Roman" w:hAnsi="Times New Roman"/>
          <w:lang w:val="en-US"/>
        </w:rPr>
        <w:t xml:space="preserve"> 19)</w:t>
      </w:r>
    </w:p>
    <w:p w:rsidR="007230E0" w:rsidRPr="00976974" w:rsidRDefault="007230E0" w:rsidP="007230E0">
      <w:pPr>
        <w:pStyle w:val="ListParagraph"/>
        <w:numPr>
          <w:ilvl w:val="2"/>
          <w:numId w:val="1"/>
        </w:numPr>
        <w:spacing w:after="0"/>
        <w:rPr>
          <w:rFonts w:ascii="Times New Roman" w:hAnsi="Times New Roman"/>
        </w:rPr>
      </w:pPr>
      <w:r w:rsidRPr="00976974">
        <w:rPr>
          <w:rFonts w:ascii="Times New Roman" w:hAnsi="Times New Roman"/>
          <w:lang w:val="en-US"/>
        </w:rPr>
        <w:t>Mark HAMILTON (Brocade)</w:t>
      </w:r>
    </w:p>
    <w:p w:rsidR="007230E0" w:rsidRPr="00976974" w:rsidRDefault="007230E0" w:rsidP="007230E0">
      <w:pPr>
        <w:pStyle w:val="ListParagraph"/>
        <w:numPr>
          <w:ilvl w:val="2"/>
          <w:numId w:val="1"/>
        </w:numPr>
        <w:spacing w:after="0"/>
        <w:rPr>
          <w:rFonts w:ascii="Times New Roman" w:hAnsi="Times New Roman"/>
        </w:rPr>
      </w:pPr>
      <w:proofErr w:type="spellStart"/>
      <w:r w:rsidRPr="00976974">
        <w:rPr>
          <w:rFonts w:ascii="Times New Roman" w:hAnsi="Times New Roman"/>
          <w:lang w:val="en-US"/>
        </w:rPr>
        <w:t>Yunsong</w:t>
      </w:r>
      <w:proofErr w:type="spellEnd"/>
      <w:r w:rsidRPr="00976974">
        <w:rPr>
          <w:rFonts w:ascii="Times New Roman" w:hAnsi="Times New Roman"/>
          <w:lang w:val="en-US"/>
        </w:rPr>
        <w:t xml:space="preserve"> YANG (Huawei)</w:t>
      </w:r>
    </w:p>
    <w:p w:rsidR="00BE73C9" w:rsidRPr="00976974" w:rsidRDefault="00BE73C9" w:rsidP="007230E0">
      <w:pPr>
        <w:pStyle w:val="ListParagraph"/>
        <w:numPr>
          <w:ilvl w:val="2"/>
          <w:numId w:val="1"/>
        </w:numPr>
        <w:spacing w:after="0"/>
        <w:rPr>
          <w:rFonts w:ascii="Times New Roman" w:hAnsi="Times New Roman"/>
        </w:rPr>
      </w:pPr>
      <w:r w:rsidRPr="00976974">
        <w:rPr>
          <w:rFonts w:ascii="Times New Roman" w:hAnsi="Times New Roman"/>
          <w:lang w:val="en-US"/>
        </w:rPr>
        <w:t>Guido Hiertz (Ericsson)</w:t>
      </w:r>
    </w:p>
    <w:p w:rsidR="00E42B18" w:rsidRPr="00976974" w:rsidRDefault="00E42B18" w:rsidP="007230E0">
      <w:pPr>
        <w:pStyle w:val="ListParagraph"/>
        <w:numPr>
          <w:ilvl w:val="2"/>
          <w:numId w:val="1"/>
        </w:numPr>
        <w:spacing w:after="0"/>
        <w:rPr>
          <w:rFonts w:ascii="Times New Roman" w:hAnsi="Times New Roman"/>
        </w:rPr>
      </w:pPr>
      <w:r w:rsidRPr="00976974">
        <w:rPr>
          <w:rFonts w:ascii="Times New Roman" w:hAnsi="Times New Roman"/>
        </w:rPr>
        <w:t xml:space="preserve">Sue </w:t>
      </w:r>
      <w:r w:rsidR="00976974">
        <w:rPr>
          <w:rFonts w:ascii="Times New Roman" w:hAnsi="Times New Roman"/>
        </w:rPr>
        <w:t xml:space="preserve">LEICHT </w:t>
      </w:r>
      <w:r w:rsidRPr="00976974">
        <w:rPr>
          <w:rFonts w:ascii="Times New Roman" w:hAnsi="Times New Roman"/>
        </w:rPr>
        <w:t>(NSA)</w:t>
      </w:r>
    </w:p>
    <w:p w:rsidR="00E42B18" w:rsidRPr="00976974" w:rsidRDefault="00E42B18" w:rsidP="007230E0">
      <w:pPr>
        <w:pStyle w:val="ListParagraph"/>
        <w:numPr>
          <w:ilvl w:val="2"/>
          <w:numId w:val="1"/>
        </w:numPr>
        <w:spacing w:after="0"/>
        <w:rPr>
          <w:rFonts w:ascii="Times New Roman" w:hAnsi="Times New Roman"/>
        </w:rPr>
      </w:pPr>
      <w:r w:rsidRPr="00976974">
        <w:rPr>
          <w:rFonts w:ascii="Times New Roman" w:hAnsi="Times New Roman"/>
        </w:rPr>
        <w:t xml:space="preserve">Peter </w:t>
      </w:r>
      <w:r w:rsidR="00976974">
        <w:rPr>
          <w:rFonts w:ascii="Times New Roman" w:hAnsi="Times New Roman"/>
        </w:rPr>
        <w:t xml:space="preserve">ECCLESINE </w:t>
      </w:r>
      <w:r w:rsidRPr="00976974">
        <w:rPr>
          <w:rFonts w:ascii="Times New Roman" w:hAnsi="Times New Roman"/>
        </w:rPr>
        <w:t>(Cisco)</w:t>
      </w:r>
    </w:p>
    <w:p w:rsidR="00E42B18" w:rsidRPr="00976974" w:rsidRDefault="00E42B18" w:rsidP="007230E0">
      <w:pPr>
        <w:pStyle w:val="ListParagraph"/>
        <w:numPr>
          <w:ilvl w:val="2"/>
          <w:numId w:val="1"/>
        </w:numPr>
        <w:spacing w:after="0"/>
        <w:rPr>
          <w:rFonts w:ascii="Times New Roman" w:hAnsi="Times New Roman"/>
        </w:rPr>
      </w:pPr>
      <w:r w:rsidRPr="00976974">
        <w:rPr>
          <w:rFonts w:ascii="Times New Roman" w:hAnsi="Times New Roman"/>
        </w:rPr>
        <w:t>Edward AU (Huawei)</w:t>
      </w:r>
    </w:p>
    <w:p w:rsidR="00993FC4" w:rsidRPr="00976974" w:rsidRDefault="00993FC4" w:rsidP="007230E0">
      <w:pPr>
        <w:pStyle w:val="ListParagraph"/>
        <w:numPr>
          <w:ilvl w:val="2"/>
          <w:numId w:val="1"/>
        </w:numPr>
        <w:spacing w:after="0"/>
        <w:rPr>
          <w:rFonts w:ascii="Times New Roman" w:hAnsi="Times New Roman"/>
        </w:rPr>
      </w:pPr>
      <w:r w:rsidRPr="00976974">
        <w:rPr>
          <w:rFonts w:ascii="Times New Roman" w:hAnsi="Times New Roman"/>
        </w:rPr>
        <w:t>Sean Coffey (</w:t>
      </w:r>
      <w:proofErr w:type="spellStart"/>
      <w:r w:rsidRPr="00976974">
        <w:rPr>
          <w:rFonts w:ascii="Times New Roman" w:hAnsi="Times New Roman"/>
        </w:rPr>
        <w:t>Realtek</w:t>
      </w:r>
      <w:proofErr w:type="spellEnd"/>
      <w:r w:rsidRPr="00976974">
        <w:rPr>
          <w:rFonts w:ascii="Times New Roman" w:hAnsi="Times New Roman"/>
        </w:rPr>
        <w:t>)</w:t>
      </w:r>
    </w:p>
    <w:p w:rsidR="00D2702F" w:rsidRPr="00976974" w:rsidRDefault="00D2702F" w:rsidP="007230E0">
      <w:pPr>
        <w:pStyle w:val="ListParagraph"/>
        <w:numPr>
          <w:ilvl w:val="2"/>
          <w:numId w:val="1"/>
        </w:numPr>
        <w:spacing w:after="0"/>
        <w:rPr>
          <w:rFonts w:ascii="Times New Roman" w:hAnsi="Times New Roman"/>
        </w:rPr>
      </w:pPr>
      <w:r w:rsidRPr="00976974">
        <w:rPr>
          <w:rFonts w:ascii="Times New Roman" w:hAnsi="Times New Roman"/>
        </w:rPr>
        <w:t>Ganesh VENKATESAN (Intel)</w:t>
      </w:r>
    </w:p>
    <w:p w:rsidR="007230E0" w:rsidRPr="003A42BC" w:rsidRDefault="007230E0" w:rsidP="007230E0">
      <w:pPr>
        <w:numPr>
          <w:ilvl w:val="1"/>
          <w:numId w:val="1"/>
        </w:numPr>
        <w:rPr>
          <w:szCs w:val="22"/>
        </w:rPr>
      </w:pPr>
      <w:r w:rsidRPr="003A42BC">
        <w:rPr>
          <w:b/>
          <w:szCs w:val="22"/>
        </w:rPr>
        <w:t>Review Patent Policy</w:t>
      </w:r>
      <w:r w:rsidRPr="003A42BC">
        <w:rPr>
          <w:szCs w:val="22"/>
        </w:rPr>
        <w:t xml:space="preserve"> and Participation Policy</w:t>
      </w:r>
    </w:p>
    <w:p w:rsidR="007230E0" w:rsidRPr="003A42BC" w:rsidRDefault="007230E0" w:rsidP="007230E0">
      <w:pPr>
        <w:pStyle w:val="ListParagraph"/>
        <w:numPr>
          <w:ilvl w:val="2"/>
          <w:numId w:val="1"/>
        </w:numPr>
        <w:rPr>
          <w:rFonts w:ascii="Times New Roman" w:hAnsi="Times New Roman"/>
        </w:rPr>
      </w:pPr>
      <w:r w:rsidRPr="003A42BC">
        <w:rPr>
          <w:rFonts w:ascii="Times New Roman" w:hAnsi="Times New Roman"/>
        </w:rPr>
        <w:t>Patent policy slide set was reviewed</w:t>
      </w:r>
    </w:p>
    <w:p w:rsidR="007230E0" w:rsidRPr="003A42BC" w:rsidRDefault="007230E0" w:rsidP="007230E0">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7230E0" w:rsidRPr="003A42BC" w:rsidRDefault="007230E0" w:rsidP="007230E0">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7230E0" w:rsidRPr="00BE73C9" w:rsidRDefault="007230E0" w:rsidP="00BE73C9">
      <w:pPr>
        <w:numPr>
          <w:ilvl w:val="1"/>
          <w:numId w:val="1"/>
        </w:numPr>
        <w:rPr>
          <w:szCs w:val="22"/>
        </w:rPr>
      </w:pPr>
      <w:r>
        <w:rPr>
          <w:b/>
          <w:szCs w:val="22"/>
        </w:rPr>
        <w:t xml:space="preserve">Review and </w:t>
      </w:r>
      <w:r w:rsidRPr="003A42BC">
        <w:rPr>
          <w:b/>
          <w:szCs w:val="22"/>
        </w:rPr>
        <w:t>Approve Agenda</w:t>
      </w:r>
      <w:r w:rsidRPr="003A42BC">
        <w:rPr>
          <w:szCs w:val="22"/>
        </w:rPr>
        <w:t>:</w:t>
      </w:r>
    </w:p>
    <w:p w:rsidR="007230E0" w:rsidRDefault="007230E0" w:rsidP="00BE73C9">
      <w:pPr>
        <w:pStyle w:val="m-4059559522112531315gmail-msolistparagraph"/>
        <w:spacing w:before="0" w:beforeAutospacing="0" w:after="0" w:afterAutospacing="0"/>
        <w:ind w:left="1080"/>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7230E0" w:rsidRDefault="007230E0" w:rsidP="00BE73C9">
      <w:pPr>
        <w:pStyle w:val="m-4059559522112531315gmail-msolistparagraph"/>
        <w:spacing w:before="0" w:beforeAutospacing="0" w:after="0" w:afterAutospacing="0"/>
        <w:ind w:left="1440"/>
        <w:rPr>
          <w:rFonts w:ascii="Calibri" w:hAnsi="Calibri"/>
          <w:b/>
          <w:bCs/>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7230E0" w:rsidRDefault="007230E0" w:rsidP="00BE73C9">
      <w:pPr>
        <w:pStyle w:val="m-4059559522112531315gmail-msolistparagraph"/>
        <w:spacing w:before="0" w:beforeAutospacing="0" w:after="0" w:afterAutospacing="0"/>
        <w:ind w:left="2160"/>
        <w:rPr>
          <w:rFonts w:ascii="Calibri" w:hAnsi="Calibri"/>
          <w:sz w:val="22"/>
          <w:szCs w:val="22"/>
        </w:rPr>
      </w:pPr>
      <w:r>
        <w:rPr>
          <w:sz w:val="14"/>
          <w:szCs w:val="14"/>
        </w:rPr>
        <w:t xml:space="preserve">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7230E0" w:rsidRDefault="007230E0" w:rsidP="00BE73C9">
      <w:pPr>
        <w:pStyle w:val="m-4059559522112531315gmail-msolistparagraph"/>
        <w:spacing w:before="0" w:beforeAutospacing="0" w:after="0" w:afterAutospacing="0"/>
        <w:ind w:left="2160"/>
        <w:rPr>
          <w:rFonts w:ascii="Calibri" w:hAnsi="Calibri"/>
          <w:sz w:val="22"/>
          <w:szCs w:val="22"/>
        </w:rPr>
      </w:pPr>
      <w:r>
        <w:rPr>
          <w:rFonts w:ascii="Calibri" w:hAnsi="Calibri"/>
          <w:sz w:val="22"/>
          <w:szCs w:val="22"/>
        </w:rPr>
        <w:t>ii.</w:t>
      </w:r>
      <w:r>
        <w:rPr>
          <w:sz w:val="14"/>
          <w:szCs w:val="14"/>
        </w:rPr>
        <w:t xml:space="preserve">      </w:t>
      </w:r>
      <w:r>
        <w:rPr>
          <w:rFonts w:ascii="Calibri" w:hAnsi="Calibri"/>
          <w:sz w:val="22"/>
          <w:szCs w:val="22"/>
        </w:rPr>
        <w:t>Provide the chair of this group with the identity of the holder(s) of any and all such claims as soon as possible or</w:t>
      </w:r>
    </w:p>
    <w:p w:rsidR="007230E0" w:rsidRDefault="007230E0" w:rsidP="00BE73C9">
      <w:pPr>
        <w:pStyle w:val="m-4059559522112531315gmail-msolistparagraph"/>
        <w:spacing w:before="0" w:beforeAutospacing="0" w:after="0" w:afterAutospacing="0"/>
        <w:ind w:left="2160"/>
        <w:rPr>
          <w:rFonts w:ascii="Calibri" w:hAnsi="Calibri"/>
          <w:sz w:val="22"/>
          <w:szCs w:val="22"/>
        </w:rPr>
      </w:pPr>
      <w:r>
        <w:rPr>
          <w:sz w:val="14"/>
          <w:szCs w:val="14"/>
        </w:rPr>
        <w:t xml:space="preserve"> </w:t>
      </w:r>
      <w:r>
        <w:rPr>
          <w:rFonts w:ascii="Calibri" w:hAnsi="Calibri"/>
          <w:sz w:val="22"/>
          <w:szCs w:val="22"/>
        </w:rPr>
        <w:t>iii.</w:t>
      </w:r>
      <w:r>
        <w:rPr>
          <w:sz w:val="14"/>
          <w:szCs w:val="14"/>
        </w:rPr>
        <w:t xml:space="preserve">      </w:t>
      </w:r>
      <w:r>
        <w:rPr>
          <w:rFonts w:ascii="Calibri" w:hAnsi="Calibri"/>
          <w:sz w:val="22"/>
          <w:szCs w:val="22"/>
        </w:rPr>
        <w:t>Cause an LOA to be submitted</w:t>
      </w:r>
    </w:p>
    <w:p w:rsidR="007230E0" w:rsidRDefault="007230E0" w:rsidP="00BE73C9">
      <w:pPr>
        <w:pStyle w:val="m-4059559522112531315gmail-msolistparagraph"/>
        <w:ind w:left="1440"/>
      </w:pPr>
      <w:r>
        <w:rPr>
          <w:rFonts w:ascii="Calibri" w:hAnsi="Calibri"/>
          <w:sz w:val="22"/>
          <w:szCs w:val="22"/>
        </w:rPr>
        <w:t>b.</w:t>
      </w:r>
      <w:r>
        <w:rPr>
          <w:sz w:val="14"/>
          <w:szCs w:val="14"/>
        </w:rPr>
        <w:t xml:space="preserve">      </w:t>
      </w:r>
      <w:hyperlink r:id="rId42" w:tgtFrame="_blank" w:history="1">
        <w:r>
          <w:rPr>
            <w:rStyle w:val="Hyperlink"/>
            <w:rFonts w:ascii="Calibri" w:hAnsi="Calibri"/>
            <w:sz w:val="22"/>
            <w:szCs w:val="22"/>
          </w:rPr>
          <w:t>https://mentor.ieee.org/802-ec/dcn/16/ec-16-0180-05-00EC-ieee-802-participation-slide.pptx</w:t>
        </w:r>
      </w:hyperlink>
    </w:p>
    <w:p w:rsidR="007230E0" w:rsidRDefault="007230E0" w:rsidP="00BE73C9">
      <w:pPr>
        <w:pStyle w:val="m-4059559522112531315gmail-msolistparagraph"/>
        <w:spacing w:before="0" w:beforeAutospacing="0" w:after="0" w:afterAutospacing="0"/>
        <w:ind w:left="1080"/>
      </w:pPr>
      <w:r>
        <w:rPr>
          <w:rFonts w:ascii="Calibri" w:hAnsi="Calibri"/>
          <w:sz w:val="22"/>
          <w:szCs w:val="22"/>
        </w:rPr>
        <w:t>2.</w:t>
      </w:r>
      <w:r>
        <w:rPr>
          <w:sz w:val="14"/>
          <w:szCs w:val="14"/>
        </w:rPr>
        <w:t xml:space="preserve">       </w:t>
      </w:r>
      <w:r>
        <w:rPr>
          <w:rFonts w:ascii="Calibri" w:hAnsi="Calibri"/>
          <w:sz w:val="22"/>
          <w:szCs w:val="22"/>
        </w:rPr>
        <w:t>Editor report – Emily QI</w:t>
      </w:r>
    </w:p>
    <w:p w:rsidR="007230E0" w:rsidRDefault="007230E0" w:rsidP="00BE73C9">
      <w:pPr>
        <w:pStyle w:val="m-4059559522112531315gmail-msolistparagraph"/>
        <w:spacing w:before="0" w:beforeAutospacing="0" w:after="0" w:afterAutospacing="0"/>
        <w:ind w:left="1440"/>
      </w:pPr>
      <w:r>
        <w:rPr>
          <w:rFonts w:ascii="Calibri" w:hAnsi="Calibri"/>
          <w:sz w:val="22"/>
          <w:szCs w:val="22"/>
        </w:rPr>
        <w:t>a.</w:t>
      </w:r>
      <w:r>
        <w:rPr>
          <w:sz w:val="14"/>
          <w:szCs w:val="14"/>
        </w:rPr>
        <w:t xml:space="preserve">       </w:t>
      </w:r>
      <w:r>
        <w:rPr>
          <w:rFonts w:ascii="Calibri" w:hAnsi="Calibri"/>
          <w:sz w:val="22"/>
          <w:szCs w:val="22"/>
        </w:rPr>
        <w:t xml:space="preserve">Comments received in the recent comment collection are here: </w:t>
      </w:r>
      <w:hyperlink r:id="rId43" w:tgtFrame="_blank" w:history="1">
        <w:r>
          <w:rPr>
            <w:rStyle w:val="Hyperlink"/>
            <w:rFonts w:ascii="Calibri" w:hAnsi="Calibri"/>
            <w:sz w:val="22"/>
            <w:szCs w:val="22"/>
          </w:rPr>
          <w:t>https://mentor.ieee.org/802.11/dcn/17/11-17-0914-02-000m-revmd-wg-cc-comments.xls</w:t>
        </w:r>
      </w:hyperlink>
      <w:r>
        <w:t xml:space="preserve"> </w:t>
      </w:r>
      <w:r>
        <w:rPr>
          <w:rFonts w:ascii="Calibri" w:hAnsi="Calibri"/>
          <w:sz w:val="22"/>
          <w:szCs w:val="22"/>
        </w:rPr>
        <w:t> </w:t>
      </w:r>
    </w:p>
    <w:p w:rsidR="007230E0" w:rsidRDefault="007230E0" w:rsidP="00BE73C9">
      <w:pPr>
        <w:pStyle w:val="m-4059559522112531315gmail-msolistparagraph"/>
        <w:spacing w:before="0" w:beforeAutospacing="0" w:after="0" w:afterAutospacing="0"/>
        <w:ind w:left="1080"/>
      </w:pPr>
      <w:r>
        <w:rPr>
          <w:rFonts w:ascii="Calibri" w:hAnsi="Calibri"/>
          <w:sz w:val="22"/>
          <w:szCs w:val="22"/>
        </w:rPr>
        <w:t>3.</w:t>
      </w:r>
      <w:r>
        <w:rPr>
          <w:sz w:val="14"/>
          <w:szCs w:val="14"/>
        </w:rPr>
        <w:t xml:space="preserve">       </w:t>
      </w:r>
      <w:r>
        <w:rPr>
          <w:rFonts w:ascii="Calibri" w:hAnsi="Calibri"/>
          <w:sz w:val="22"/>
          <w:szCs w:val="22"/>
        </w:rPr>
        <w:t>Comment resolution 2017</w:t>
      </w:r>
      <w:r>
        <w:rPr>
          <w:rFonts w:ascii="Calibri" w:hAnsi="Calibri"/>
          <w:b/>
          <w:bCs/>
          <w:sz w:val="22"/>
          <w:szCs w:val="22"/>
        </w:rPr>
        <w:t>-08-11</w:t>
      </w:r>
    </w:p>
    <w:p w:rsidR="007230E0" w:rsidRDefault="007230E0" w:rsidP="00BE73C9">
      <w:pPr>
        <w:pStyle w:val="m-4059559522112531315gmail-msolistparagraph"/>
        <w:spacing w:before="0" w:beforeAutospacing="0" w:after="0" w:afterAutospacing="0"/>
        <w:ind w:left="1440"/>
      </w:pPr>
      <w:r>
        <w:rPr>
          <w:rFonts w:ascii="Calibri" w:hAnsi="Calibri"/>
          <w:sz w:val="22"/>
          <w:szCs w:val="22"/>
        </w:rPr>
        <w:t>a.</w:t>
      </w:r>
      <w:r>
        <w:rPr>
          <w:sz w:val="14"/>
          <w:szCs w:val="14"/>
        </w:rPr>
        <w:t xml:space="preserve">       </w:t>
      </w:r>
      <w:r>
        <w:rPr>
          <w:rFonts w:ascii="Calibri" w:hAnsi="Calibri"/>
          <w:sz w:val="22"/>
          <w:szCs w:val="22"/>
        </w:rPr>
        <w:t>Graham SMITH - began discussion in Berlin – 1 hour</w:t>
      </w:r>
    </w:p>
    <w:p w:rsidR="00A045F1" w:rsidRDefault="007230E0" w:rsidP="00BE73C9">
      <w:pPr>
        <w:pStyle w:val="m-4059559522112531315gmail-msolistparagraph"/>
        <w:spacing w:before="0" w:beforeAutospacing="0" w:after="0" w:afterAutospacing="0"/>
        <w:ind w:left="1800"/>
        <w:rPr>
          <w:sz w:val="14"/>
          <w:szCs w:val="14"/>
        </w:rPr>
      </w:pPr>
      <w:r>
        <w:rPr>
          <w:sz w:val="14"/>
          <w:szCs w:val="14"/>
        </w:rPr>
        <w:t xml:space="preserve">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hyperlink r:id="rId44" w:history="1">
        <w:r w:rsidR="00FB21D3" w:rsidRPr="00506644">
          <w:rPr>
            <w:rStyle w:val="Hyperlink"/>
            <w:rFonts w:ascii="Calibri" w:hAnsi="Calibri"/>
            <w:sz w:val="22"/>
            <w:szCs w:val="22"/>
          </w:rPr>
          <w:t>https://mentor.ieee.org/802.11/dcn/17/11-17-1137-01-000m-resolutions-for-obsolete-blockack.docx</w:t>
        </w:r>
      </w:hyperlink>
      <w:r w:rsidR="00FB21D3">
        <w:rPr>
          <w:rFonts w:ascii="Calibri" w:hAnsi="Calibri"/>
          <w:sz w:val="22"/>
          <w:szCs w:val="22"/>
        </w:rPr>
        <w:t xml:space="preserve"> </w:t>
      </w:r>
    </w:p>
    <w:p w:rsidR="007230E0" w:rsidRDefault="007230E0" w:rsidP="00BE73C9">
      <w:pPr>
        <w:pStyle w:val="m-4059559522112531315gmail-msolistparagraph"/>
        <w:spacing w:before="0" w:beforeAutospacing="0" w:after="0" w:afterAutospacing="0"/>
        <w:ind w:left="1800"/>
        <w:rPr>
          <w:rFonts w:ascii="Calibri" w:hAnsi="Calibri"/>
          <w:sz w:val="22"/>
          <w:szCs w:val="22"/>
        </w:rPr>
      </w:pPr>
      <w:r>
        <w:rPr>
          <w:rFonts w:ascii="Calibri" w:hAnsi="Calibri"/>
          <w:sz w:val="22"/>
          <w:szCs w:val="22"/>
        </w:rPr>
        <w:t>ii.</w:t>
      </w:r>
      <w:r>
        <w:rPr>
          <w:sz w:val="14"/>
          <w:szCs w:val="14"/>
        </w:rPr>
        <w:t xml:space="preserve">      </w:t>
      </w:r>
      <w:hyperlink r:id="rId45" w:history="1">
        <w:r w:rsidR="00FB21D3" w:rsidRPr="00506644">
          <w:rPr>
            <w:rStyle w:val="Hyperlink"/>
            <w:rFonts w:ascii="Calibri" w:hAnsi="Calibri"/>
            <w:sz w:val="22"/>
            <w:szCs w:val="22"/>
          </w:rPr>
          <w:t>https://mentor.ieee.org/802.11/dcn/17/11-17-0987-02-000m-resolutions-for-dcf-and-edca-comments-d0-1.docx</w:t>
        </w:r>
      </w:hyperlink>
      <w:r w:rsidR="00FB21D3">
        <w:rPr>
          <w:rFonts w:ascii="Calibri" w:hAnsi="Calibri"/>
          <w:sz w:val="22"/>
          <w:szCs w:val="22"/>
        </w:rPr>
        <w:t xml:space="preserve"> </w:t>
      </w:r>
      <w:r>
        <w:rPr>
          <w:rFonts w:ascii="Calibri" w:hAnsi="Calibri"/>
          <w:sz w:val="22"/>
          <w:szCs w:val="22"/>
        </w:rPr>
        <w:t xml:space="preserve"> - CIDs 294, 189, 282 remain</w:t>
      </w:r>
    </w:p>
    <w:p w:rsidR="007230E0" w:rsidRDefault="007230E0" w:rsidP="00BE73C9">
      <w:pPr>
        <w:pStyle w:val="m-4059559522112531315gmail-msolistparagraph"/>
        <w:spacing w:before="0" w:beforeAutospacing="0" w:after="0" w:afterAutospacing="0"/>
        <w:ind w:left="1800"/>
      </w:pPr>
      <w:r>
        <w:rPr>
          <w:rFonts w:ascii="Calibri" w:hAnsi="Calibri"/>
          <w:sz w:val="22"/>
          <w:szCs w:val="22"/>
        </w:rPr>
        <w:t>iii.</w:t>
      </w:r>
      <w:r>
        <w:rPr>
          <w:sz w:val="14"/>
          <w:szCs w:val="14"/>
        </w:rPr>
        <w:t xml:space="preserve">      </w:t>
      </w:r>
      <w:hyperlink r:id="rId46" w:tgtFrame="_blank" w:history="1">
        <w:r>
          <w:rPr>
            <w:rStyle w:val="Hyperlink"/>
            <w:rFonts w:ascii="Calibri" w:hAnsi="Calibri"/>
            <w:sz w:val="22"/>
            <w:szCs w:val="22"/>
          </w:rPr>
          <w:t>https://mentor.ieee.org/802.11/dcn/17/11-17-0988-00-000m-resolutions-for-qos-and-tspec-comments-d0-1.docx</w:t>
        </w:r>
      </w:hyperlink>
      <w:r>
        <w:rPr>
          <w:rFonts w:ascii="Calibri" w:hAnsi="Calibri"/>
          <w:sz w:val="22"/>
          <w:szCs w:val="22"/>
        </w:rPr>
        <w:t xml:space="preserve"> - CIDs 74, 218, 17 remain</w:t>
      </w:r>
    </w:p>
    <w:p w:rsidR="007230E0" w:rsidRDefault="007230E0" w:rsidP="00BE73C9">
      <w:pPr>
        <w:pStyle w:val="m-4059559522112531315gmail-msolistparagraph"/>
        <w:spacing w:before="0" w:beforeAutospacing="0" w:after="0" w:afterAutospacing="0"/>
        <w:ind w:left="1440"/>
      </w:pPr>
      <w:r>
        <w:rPr>
          <w:rFonts w:ascii="Calibri" w:hAnsi="Calibri"/>
          <w:sz w:val="22"/>
          <w:szCs w:val="22"/>
        </w:rPr>
        <w:t>b.</w:t>
      </w:r>
      <w:r>
        <w:rPr>
          <w:sz w:val="14"/>
          <w:szCs w:val="14"/>
        </w:rPr>
        <w:t xml:space="preserve">      </w:t>
      </w:r>
      <w:r>
        <w:rPr>
          <w:rFonts w:ascii="Calibri" w:hAnsi="Calibri"/>
          <w:sz w:val="22"/>
          <w:szCs w:val="22"/>
        </w:rPr>
        <w:t>Edward AU - remaining Editor2 comments – 30 mins</w:t>
      </w:r>
    </w:p>
    <w:p w:rsidR="007230E0" w:rsidRDefault="007230E0" w:rsidP="00403F7B">
      <w:pPr>
        <w:pStyle w:val="m-4059559522112531315gmail-msolistparagraph"/>
        <w:spacing w:before="0" w:beforeAutospacing="0" w:after="0" w:afterAutospacing="0"/>
        <w:ind w:left="2520"/>
      </w:pPr>
      <w:proofErr w:type="spellStart"/>
      <w:r>
        <w:rPr>
          <w:rStyle w:val="m-4059559522112531315gmail-msohyperlink"/>
          <w:rFonts w:ascii="Calibri" w:hAnsi="Calibri"/>
          <w:sz w:val="22"/>
          <w:szCs w:val="22"/>
        </w:rPr>
        <w:lastRenderedPageBreak/>
        <w:t>i</w:t>
      </w:r>
      <w:proofErr w:type="spellEnd"/>
      <w:r>
        <w:rPr>
          <w:rStyle w:val="m-4059559522112531315gmail-msohyperlink"/>
          <w:rFonts w:ascii="Calibri" w:hAnsi="Calibri"/>
          <w:sz w:val="22"/>
          <w:szCs w:val="22"/>
        </w:rPr>
        <w:t>.</w:t>
      </w:r>
      <w:r>
        <w:rPr>
          <w:rStyle w:val="m-4059559522112531315gmail-msohyperlink"/>
          <w:sz w:val="14"/>
          <w:szCs w:val="14"/>
        </w:rPr>
        <w:t xml:space="preserve">      </w:t>
      </w:r>
      <w:hyperlink r:id="rId47" w:tgtFrame="_blank" w:history="1">
        <w:r>
          <w:rPr>
            <w:rStyle w:val="Hyperlink"/>
            <w:rFonts w:ascii="Calibri" w:hAnsi="Calibri"/>
            <w:sz w:val="22"/>
            <w:szCs w:val="22"/>
          </w:rPr>
          <w:t>https://mentor.ieee.org/802.11/dcn/17/11-17-0929-02-000m-revmd-editor2-comments.xlsx</w:t>
        </w:r>
      </w:hyperlink>
    </w:p>
    <w:p w:rsidR="007230E0" w:rsidRDefault="007230E0" w:rsidP="00403F7B">
      <w:pPr>
        <w:pStyle w:val="m-4059559522112531315gmail-msolistparagraph"/>
        <w:spacing w:before="0" w:beforeAutospacing="0" w:after="0" w:afterAutospacing="0"/>
        <w:ind w:left="2160"/>
        <w:rPr>
          <w:rFonts w:ascii="Calibri" w:hAnsi="Calibri"/>
          <w:sz w:val="22"/>
          <w:szCs w:val="22"/>
        </w:rPr>
      </w:pPr>
      <w:r>
        <w:rPr>
          <w:rFonts w:ascii="Calibri" w:hAnsi="Calibri"/>
          <w:sz w:val="22"/>
          <w:szCs w:val="22"/>
        </w:rPr>
        <w:t>c.</w:t>
      </w:r>
      <w:r>
        <w:rPr>
          <w:sz w:val="14"/>
          <w:szCs w:val="14"/>
        </w:rPr>
        <w:t xml:space="preserve">       </w:t>
      </w:r>
      <w:r>
        <w:rPr>
          <w:rFonts w:ascii="Calibri" w:hAnsi="Calibri"/>
          <w:sz w:val="22"/>
          <w:szCs w:val="22"/>
        </w:rPr>
        <w:t>Ganesh VENKATESAN (not presented in Berlin, ran out of time) – 20 minutes</w:t>
      </w:r>
    </w:p>
    <w:p w:rsidR="007230E0" w:rsidRDefault="007230E0" w:rsidP="00403F7B">
      <w:pPr>
        <w:pStyle w:val="m-4059559522112531315gmail-msolistparagraph"/>
        <w:spacing w:before="0" w:beforeAutospacing="0" w:after="0" w:afterAutospacing="0"/>
        <w:ind w:left="2520"/>
      </w:pPr>
      <w:proofErr w:type="spellStart"/>
      <w:r>
        <w:rPr>
          <w:rStyle w:val="m-4059559522112531315gmail-msohyperlink"/>
          <w:rFonts w:ascii="Calibri" w:hAnsi="Calibri"/>
          <w:sz w:val="22"/>
          <w:szCs w:val="22"/>
        </w:rPr>
        <w:t>i</w:t>
      </w:r>
      <w:proofErr w:type="spellEnd"/>
      <w:r>
        <w:rPr>
          <w:rStyle w:val="m-4059559522112531315gmail-msohyperlink"/>
          <w:rFonts w:ascii="Calibri" w:hAnsi="Calibri"/>
          <w:sz w:val="22"/>
          <w:szCs w:val="22"/>
        </w:rPr>
        <w:t>.</w:t>
      </w:r>
      <w:r>
        <w:rPr>
          <w:rStyle w:val="m-4059559522112531315gmail-msohyperlink"/>
          <w:sz w:val="14"/>
          <w:szCs w:val="14"/>
        </w:rPr>
        <w:t xml:space="preserve">      </w:t>
      </w:r>
      <w:hyperlink r:id="rId48" w:tgtFrame="_blank" w:history="1">
        <w:r>
          <w:rPr>
            <w:rStyle w:val="Hyperlink"/>
            <w:rFonts w:ascii="Calibri" w:hAnsi="Calibri"/>
            <w:sz w:val="22"/>
            <w:szCs w:val="22"/>
          </w:rPr>
          <w:t>https://mentor.ieee.org/802.11/dcn/17/11-17-1078-00-000m-resolutions-to-cids-148-and-339.doc</w:t>
        </w:r>
      </w:hyperlink>
    </w:p>
    <w:p w:rsidR="007230E0" w:rsidRDefault="007230E0" w:rsidP="00403F7B">
      <w:pPr>
        <w:pStyle w:val="m-4059559522112531315gmail-msolistparagraph"/>
        <w:spacing w:before="0" w:beforeAutospacing="0" w:after="0" w:afterAutospacing="0"/>
        <w:ind w:left="2160"/>
        <w:rPr>
          <w:rFonts w:ascii="Calibri" w:hAnsi="Calibri"/>
          <w:sz w:val="22"/>
          <w:szCs w:val="22"/>
        </w:rPr>
      </w:pPr>
      <w:r>
        <w:rPr>
          <w:rFonts w:ascii="Calibri" w:hAnsi="Calibri"/>
          <w:sz w:val="22"/>
          <w:szCs w:val="22"/>
        </w:rPr>
        <w:t>d.</w:t>
      </w:r>
      <w:r>
        <w:rPr>
          <w:sz w:val="14"/>
          <w:szCs w:val="14"/>
        </w:rPr>
        <w:t xml:space="preserve">      </w:t>
      </w:r>
      <w:r>
        <w:rPr>
          <w:rFonts w:ascii="Calibri" w:hAnsi="Calibri"/>
          <w:sz w:val="22"/>
          <w:szCs w:val="22"/>
        </w:rPr>
        <w:t>Emily QI - remaining Editor comments – if time available, start with CID 210, page 6</w:t>
      </w:r>
    </w:p>
    <w:p w:rsidR="007230E0" w:rsidRDefault="007230E0" w:rsidP="00403F7B">
      <w:pPr>
        <w:pStyle w:val="m-4059559522112531315gmail-msolistparagraph"/>
        <w:spacing w:before="0" w:beforeAutospacing="0" w:after="0" w:afterAutospacing="0"/>
        <w:ind w:left="2520"/>
      </w:pPr>
      <w:proofErr w:type="spellStart"/>
      <w:r>
        <w:rPr>
          <w:rFonts w:ascii="Calibri" w:hAnsi="Calibri"/>
          <w:sz w:val="22"/>
          <w:szCs w:val="22"/>
        </w:rPr>
        <w:t>i</w:t>
      </w:r>
      <w:proofErr w:type="spellEnd"/>
      <w:r>
        <w:rPr>
          <w:rFonts w:ascii="Calibri" w:hAnsi="Calibri"/>
          <w:sz w:val="22"/>
          <w:szCs w:val="22"/>
        </w:rPr>
        <w:t>.</w:t>
      </w:r>
      <w:r>
        <w:rPr>
          <w:sz w:val="14"/>
          <w:szCs w:val="14"/>
        </w:rPr>
        <w:t xml:space="preserve">      </w:t>
      </w:r>
      <w:hyperlink r:id="rId49" w:tgtFrame="_blank" w:history="1">
        <w:r>
          <w:rPr>
            <w:rStyle w:val="Hyperlink"/>
            <w:rFonts w:ascii="Calibri" w:hAnsi="Calibri"/>
            <w:sz w:val="22"/>
            <w:szCs w:val="22"/>
          </w:rPr>
          <w:t>https://mentor.ieee.org/802.11/dcn/17/11-17-1191-01-000m-cc25-proposed-resolutions-for-editorial-comments.doc</w:t>
        </w:r>
      </w:hyperlink>
    </w:p>
    <w:p w:rsidR="00BE73C9" w:rsidRDefault="007230E0" w:rsidP="00403F7B">
      <w:pPr>
        <w:ind w:left="1800"/>
        <w:rPr>
          <w:rStyle w:val="aqj"/>
          <w:rFonts w:ascii="Calibri" w:hAnsi="Calibri"/>
          <w:szCs w:val="22"/>
        </w:rPr>
      </w:pPr>
      <w:r>
        <w:rPr>
          <w:rFonts w:ascii="Calibri" w:hAnsi="Calibri"/>
          <w:szCs w:val="22"/>
        </w:rPr>
        <w:t>4.</w:t>
      </w:r>
      <w:r>
        <w:rPr>
          <w:sz w:val="14"/>
          <w:szCs w:val="14"/>
        </w:rPr>
        <w:t xml:space="preserve">       </w:t>
      </w:r>
      <w:r>
        <w:rPr>
          <w:rFonts w:ascii="Calibri" w:hAnsi="Calibri"/>
          <w:szCs w:val="22"/>
        </w:rPr>
        <w:t xml:space="preserve">AOB, next call on </w:t>
      </w:r>
      <w:r>
        <w:rPr>
          <w:rStyle w:val="aqj"/>
          <w:rFonts w:ascii="Calibri" w:hAnsi="Calibri"/>
          <w:szCs w:val="22"/>
        </w:rPr>
        <w:t>Friday August 18</w:t>
      </w:r>
      <w:r w:rsidRPr="00BE73C9">
        <w:rPr>
          <w:rStyle w:val="aqj"/>
          <w:rFonts w:ascii="Calibri" w:hAnsi="Calibri"/>
          <w:szCs w:val="22"/>
          <w:vertAlign w:val="superscript"/>
        </w:rPr>
        <w:t>th</w:t>
      </w:r>
    </w:p>
    <w:p w:rsidR="007230E0" w:rsidRDefault="007230E0" w:rsidP="00403F7B">
      <w:pPr>
        <w:ind w:left="1800"/>
      </w:pPr>
      <w:r>
        <w:rPr>
          <w:rFonts w:ascii="Calibri" w:hAnsi="Calibri"/>
          <w:szCs w:val="22"/>
        </w:rPr>
        <w:t>5.</w:t>
      </w:r>
      <w:r>
        <w:rPr>
          <w:sz w:val="14"/>
          <w:szCs w:val="14"/>
        </w:rPr>
        <w:t xml:space="preserve">       </w:t>
      </w:r>
      <w:r>
        <w:rPr>
          <w:rFonts w:ascii="Calibri" w:hAnsi="Calibri"/>
          <w:szCs w:val="22"/>
        </w:rPr>
        <w:t>Adjourn</w:t>
      </w:r>
    </w:p>
    <w:p w:rsidR="007230E0" w:rsidRPr="0038177E" w:rsidRDefault="00E42B18" w:rsidP="00E42B18">
      <w:pPr>
        <w:numPr>
          <w:ilvl w:val="2"/>
          <w:numId w:val="1"/>
        </w:numPr>
        <w:rPr>
          <w:szCs w:val="22"/>
        </w:rPr>
      </w:pPr>
      <w:r w:rsidRPr="0038177E">
        <w:rPr>
          <w:szCs w:val="22"/>
        </w:rPr>
        <w:t>Concern with the swap of order of agenda from what was discussed last week.</w:t>
      </w:r>
    </w:p>
    <w:p w:rsidR="00E42B18" w:rsidRPr="0038177E" w:rsidRDefault="00E42B18" w:rsidP="00E42B18">
      <w:pPr>
        <w:numPr>
          <w:ilvl w:val="2"/>
          <w:numId w:val="1"/>
        </w:numPr>
        <w:rPr>
          <w:szCs w:val="22"/>
        </w:rPr>
      </w:pPr>
      <w:r w:rsidRPr="0038177E">
        <w:rPr>
          <w:szCs w:val="22"/>
        </w:rPr>
        <w:t>Request for moving Emily QI earlier in the agenda – move to after Graham.</w:t>
      </w:r>
    </w:p>
    <w:p w:rsidR="00E42B18" w:rsidRDefault="00E42B18" w:rsidP="00E42B18">
      <w:pPr>
        <w:numPr>
          <w:ilvl w:val="2"/>
          <w:numId w:val="1"/>
        </w:numPr>
        <w:rPr>
          <w:szCs w:val="22"/>
        </w:rPr>
      </w:pPr>
      <w:r w:rsidRPr="0038177E">
        <w:rPr>
          <w:szCs w:val="22"/>
        </w:rPr>
        <w:t xml:space="preserve">Approve the adjusted Agenda with Graham, Emily Edward then Ganesh </w:t>
      </w:r>
    </w:p>
    <w:p w:rsidR="0038177E" w:rsidRPr="0038177E" w:rsidRDefault="0038177E" w:rsidP="00E42B18">
      <w:pPr>
        <w:numPr>
          <w:ilvl w:val="2"/>
          <w:numId w:val="1"/>
        </w:numPr>
        <w:rPr>
          <w:szCs w:val="22"/>
        </w:rPr>
      </w:pPr>
      <w:r>
        <w:rPr>
          <w:szCs w:val="22"/>
        </w:rPr>
        <w:t>No objection to updated Agenda</w:t>
      </w:r>
    </w:p>
    <w:p w:rsidR="00E42B18" w:rsidRPr="0038177E" w:rsidRDefault="00E42B18" w:rsidP="00296B34">
      <w:pPr>
        <w:numPr>
          <w:ilvl w:val="1"/>
          <w:numId w:val="1"/>
        </w:numPr>
        <w:rPr>
          <w:b/>
          <w:szCs w:val="22"/>
        </w:rPr>
      </w:pPr>
      <w:r w:rsidRPr="0038177E">
        <w:rPr>
          <w:b/>
          <w:szCs w:val="22"/>
        </w:rPr>
        <w:t>Editor Report</w:t>
      </w:r>
    </w:p>
    <w:p w:rsidR="00E42B18" w:rsidRPr="0038177E" w:rsidRDefault="00E42B18" w:rsidP="00E42B18">
      <w:pPr>
        <w:numPr>
          <w:ilvl w:val="2"/>
          <w:numId w:val="1"/>
        </w:numPr>
        <w:rPr>
          <w:szCs w:val="22"/>
        </w:rPr>
      </w:pPr>
      <w:r w:rsidRPr="0038177E">
        <w:rPr>
          <w:szCs w:val="22"/>
        </w:rPr>
        <w:t>Not much to update this week</w:t>
      </w:r>
    </w:p>
    <w:p w:rsidR="00E42B18" w:rsidRPr="0038177E" w:rsidRDefault="00E42B18" w:rsidP="00E42B18">
      <w:pPr>
        <w:numPr>
          <w:ilvl w:val="2"/>
          <w:numId w:val="1"/>
        </w:numPr>
        <w:rPr>
          <w:szCs w:val="22"/>
        </w:rPr>
      </w:pPr>
      <w:r w:rsidRPr="0038177E">
        <w:rPr>
          <w:szCs w:val="22"/>
        </w:rPr>
        <w:t>Master Spreadsheet is R2 posted last week</w:t>
      </w:r>
    </w:p>
    <w:p w:rsidR="0038177E" w:rsidRPr="0038177E" w:rsidRDefault="00E42B18" w:rsidP="0038177E">
      <w:pPr>
        <w:numPr>
          <w:ilvl w:val="2"/>
          <w:numId w:val="1"/>
        </w:numPr>
        <w:rPr>
          <w:szCs w:val="22"/>
        </w:rPr>
      </w:pPr>
      <w:r w:rsidRPr="0038177E">
        <w:rPr>
          <w:szCs w:val="22"/>
        </w:rPr>
        <w:t>Working on roll-in of 11ah this week targeting d0.03</w:t>
      </w:r>
    </w:p>
    <w:p w:rsidR="0038177E" w:rsidRPr="0038177E" w:rsidRDefault="0038177E" w:rsidP="0038177E">
      <w:pPr>
        <w:numPr>
          <w:ilvl w:val="2"/>
          <w:numId w:val="1"/>
        </w:numPr>
        <w:rPr>
          <w:b/>
          <w:szCs w:val="22"/>
        </w:rPr>
      </w:pPr>
      <w:r w:rsidRPr="0038177E">
        <w:rPr>
          <w:rFonts w:ascii="Calibri" w:hAnsi="Calibri"/>
          <w:szCs w:val="22"/>
        </w:rPr>
        <w:t>Comment resolution 2017</w:t>
      </w:r>
      <w:r w:rsidRPr="0038177E">
        <w:rPr>
          <w:rFonts w:ascii="Calibri" w:hAnsi="Calibri"/>
          <w:b/>
          <w:bCs/>
          <w:szCs w:val="22"/>
        </w:rPr>
        <w:t>-08-11</w:t>
      </w:r>
    </w:p>
    <w:p w:rsidR="0038177E" w:rsidRDefault="0038177E" w:rsidP="007572BD">
      <w:pPr>
        <w:numPr>
          <w:ilvl w:val="1"/>
          <w:numId w:val="1"/>
        </w:numPr>
      </w:pPr>
      <w:r w:rsidRPr="0038177E">
        <w:rPr>
          <w:b/>
          <w:szCs w:val="22"/>
        </w:rPr>
        <w:t xml:space="preserve">Review </w:t>
      </w:r>
      <w:r w:rsidR="00A045F1" w:rsidRPr="0038177E">
        <w:rPr>
          <w:b/>
          <w:szCs w:val="22"/>
        </w:rPr>
        <w:t>submission</w:t>
      </w:r>
      <w:r>
        <w:rPr>
          <w:b/>
          <w:szCs w:val="22"/>
        </w:rPr>
        <w:t xml:space="preserve"> 11-17-1137r</w:t>
      </w:r>
      <w:r w:rsidR="00FB21D3">
        <w:rPr>
          <w:b/>
          <w:szCs w:val="22"/>
        </w:rPr>
        <w:t>1</w:t>
      </w:r>
      <w:r w:rsidR="00FB21D3" w:rsidRPr="0038177E">
        <w:rPr>
          <w:b/>
          <w:szCs w:val="22"/>
        </w:rPr>
        <w:t xml:space="preserve"> Graham</w:t>
      </w:r>
      <w:r w:rsidRPr="0038177E">
        <w:rPr>
          <w:rFonts w:ascii="Calibri" w:hAnsi="Calibri"/>
          <w:szCs w:val="22"/>
        </w:rPr>
        <w:t xml:space="preserve"> SMITH </w:t>
      </w:r>
      <w:r>
        <w:rPr>
          <w:rFonts w:ascii="Calibri" w:hAnsi="Calibri"/>
          <w:szCs w:val="22"/>
        </w:rPr>
        <w:t>–</w:t>
      </w:r>
      <w:r w:rsidRPr="0038177E">
        <w:rPr>
          <w:rFonts w:ascii="Calibri" w:hAnsi="Calibri"/>
          <w:szCs w:val="22"/>
        </w:rPr>
        <w:t xml:space="preserve"> </w:t>
      </w:r>
      <w:r>
        <w:rPr>
          <w:rFonts w:ascii="Calibri" w:hAnsi="Calibri"/>
          <w:szCs w:val="22"/>
        </w:rPr>
        <w:t>1 Hour</w:t>
      </w:r>
    </w:p>
    <w:p w:rsidR="0038177E" w:rsidRPr="0038177E" w:rsidRDefault="0038177E" w:rsidP="007572BD">
      <w:pPr>
        <w:pStyle w:val="m-4059559522112531315gmail-msolistparagraph"/>
        <w:numPr>
          <w:ilvl w:val="2"/>
          <w:numId w:val="1"/>
        </w:numPr>
        <w:spacing w:before="0" w:beforeAutospacing="0" w:after="0" w:afterAutospacing="0"/>
        <w:rPr>
          <w:rFonts w:ascii="Calibri" w:hAnsi="Calibri"/>
          <w:sz w:val="22"/>
          <w:szCs w:val="22"/>
        </w:rPr>
      </w:pPr>
      <w:r w:rsidRPr="00FB21D3">
        <w:rPr>
          <w:sz w:val="14"/>
          <w:szCs w:val="14"/>
        </w:rPr>
        <w:t xml:space="preserve"> </w:t>
      </w:r>
      <w:hyperlink r:id="rId50" w:history="1">
        <w:r w:rsidR="00FB21D3" w:rsidRPr="00506644">
          <w:rPr>
            <w:rStyle w:val="Hyperlink"/>
            <w:rFonts w:ascii="Calibri" w:hAnsi="Calibri"/>
            <w:sz w:val="22"/>
            <w:szCs w:val="22"/>
          </w:rPr>
          <w:t>https://mentor.ieee.org/802.11/dcn/17/11-17-1137-01-000m-resolutions-for-obsolete-blockack.docx</w:t>
        </w:r>
      </w:hyperlink>
      <w:r w:rsidR="00FB21D3">
        <w:rPr>
          <w:rFonts w:ascii="Calibri" w:hAnsi="Calibri"/>
          <w:sz w:val="22"/>
          <w:szCs w:val="22"/>
        </w:rPr>
        <w:t xml:space="preserve"> </w:t>
      </w:r>
    </w:p>
    <w:p w:rsidR="0038177E" w:rsidRPr="0038177E" w:rsidRDefault="0038177E" w:rsidP="007572BD">
      <w:pPr>
        <w:numPr>
          <w:ilvl w:val="2"/>
          <w:numId w:val="1"/>
        </w:numPr>
        <w:rPr>
          <w:szCs w:val="22"/>
          <w:highlight w:val="yellow"/>
        </w:rPr>
      </w:pPr>
      <w:r w:rsidRPr="0038177E">
        <w:rPr>
          <w:szCs w:val="22"/>
          <w:highlight w:val="yellow"/>
        </w:rPr>
        <w:t>CIDs 57, 58, 61 (all MAC)</w:t>
      </w:r>
    </w:p>
    <w:p w:rsidR="0038177E" w:rsidRPr="0038177E" w:rsidRDefault="0038177E" w:rsidP="007572BD">
      <w:pPr>
        <w:numPr>
          <w:ilvl w:val="3"/>
          <w:numId w:val="1"/>
        </w:numPr>
        <w:rPr>
          <w:szCs w:val="22"/>
        </w:rPr>
      </w:pPr>
      <w:r w:rsidRPr="0038177E">
        <w:rPr>
          <w:szCs w:val="22"/>
        </w:rPr>
        <w:t>Review PSMP on page 2</w:t>
      </w:r>
    </w:p>
    <w:p w:rsidR="0038177E" w:rsidRDefault="0038177E" w:rsidP="007572BD">
      <w:pPr>
        <w:numPr>
          <w:ilvl w:val="3"/>
          <w:numId w:val="1"/>
        </w:numPr>
        <w:rPr>
          <w:szCs w:val="22"/>
        </w:rPr>
      </w:pPr>
      <w:r>
        <w:rPr>
          <w:szCs w:val="22"/>
        </w:rPr>
        <w:t>Request for volunteers to help review details.</w:t>
      </w:r>
    </w:p>
    <w:p w:rsidR="0038177E" w:rsidRDefault="0038177E" w:rsidP="007572BD">
      <w:pPr>
        <w:numPr>
          <w:ilvl w:val="3"/>
          <w:numId w:val="1"/>
        </w:numPr>
        <w:rPr>
          <w:szCs w:val="22"/>
        </w:rPr>
      </w:pPr>
      <w:r>
        <w:rPr>
          <w:szCs w:val="22"/>
        </w:rPr>
        <w:t>Suggestion to wording suggested</w:t>
      </w:r>
    </w:p>
    <w:p w:rsidR="0038177E" w:rsidRDefault="0038177E" w:rsidP="007572BD">
      <w:pPr>
        <w:numPr>
          <w:ilvl w:val="3"/>
          <w:numId w:val="1"/>
        </w:numPr>
        <w:rPr>
          <w:szCs w:val="22"/>
        </w:rPr>
      </w:pPr>
      <w:r>
        <w:rPr>
          <w:szCs w:val="22"/>
        </w:rPr>
        <w:t xml:space="preserve">The original author of this section was Naveen </w:t>
      </w:r>
      <w:r w:rsidR="00A045F1" w:rsidRPr="0038177E">
        <w:rPr>
          <w:szCs w:val="22"/>
        </w:rPr>
        <w:t>KAKANI</w:t>
      </w:r>
      <w:r w:rsidR="00A045F1">
        <w:rPr>
          <w:szCs w:val="22"/>
        </w:rPr>
        <w:t>,</w:t>
      </w:r>
      <w:r w:rsidR="00A045F1" w:rsidRPr="0038177E">
        <w:rPr>
          <w:szCs w:val="22"/>
        </w:rPr>
        <w:t xml:space="preserve"> </w:t>
      </w:r>
      <w:r w:rsidR="00A045F1">
        <w:rPr>
          <w:szCs w:val="22"/>
        </w:rPr>
        <w:t>who</w:t>
      </w:r>
      <w:r>
        <w:rPr>
          <w:szCs w:val="22"/>
        </w:rPr>
        <w:t xml:space="preserve"> is now at Qualcomm, but was at Nokia at the time.</w:t>
      </w:r>
    </w:p>
    <w:p w:rsidR="0038177E" w:rsidRDefault="0038177E" w:rsidP="007572BD">
      <w:pPr>
        <w:numPr>
          <w:ilvl w:val="3"/>
          <w:numId w:val="1"/>
        </w:numPr>
        <w:rPr>
          <w:szCs w:val="22"/>
        </w:rPr>
      </w:pPr>
      <w:r>
        <w:rPr>
          <w:szCs w:val="22"/>
        </w:rPr>
        <w:t xml:space="preserve">Concern with the dropping of “Basic” as that would make it a more global </w:t>
      </w:r>
      <w:proofErr w:type="spellStart"/>
      <w:r>
        <w:rPr>
          <w:szCs w:val="22"/>
        </w:rPr>
        <w:t>BlockAckReq</w:t>
      </w:r>
      <w:proofErr w:type="spellEnd"/>
    </w:p>
    <w:p w:rsidR="0038177E" w:rsidRDefault="0038177E" w:rsidP="007572BD">
      <w:pPr>
        <w:numPr>
          <w:ilvl w:val="4"/>
          <w:numId w:val="1"/>
        </w:numPr>
        <w:rPr>
          <w:szCs w:val="22"/>
        </w:rPr>
      </w:pPr>
      <w:r>
        <w:rPr>
          <w:szCs w:val="22"/>
        </w:rPr>
        <w:t>It seems to read correct, but agree to have more review on the dropping of “Basic”</w:t>
      </w:r>
    </w:p>
    <w:p w:rsidR="0038177E" w:rsidRDefault="0038177E" w:rsidP="007572BD">
      <w:pPr>
        <w:numPr>
          <w:ilvl w:val="3"/>
          <w:numId w:val="1"/>
        </w:numPr>
        <w:rPr>
          <w:szCs w:val="22"/>
        </w:rPr>
      </w:pPr>
      <w:r>
        <w:rPr>
          <w:szCs w:val="22"/>
        </w:rPr>
        <w:t>M</w:t>
      </w:r>
      <w:r w:rsidR="00A045F1">
        <w:rPr>
          <w:szCs w:val="22"/>
        </w:rPr>
        <w:t>ore review will need to be done on CID 57 and 58.</w:t>
      </w:r>
    </w:p>
    <w:p w:rsidR="00A045F1" w:rsidRDefault="00A045F1" w:rsidP="007572BD">
      <w:pPr>
        <w:numPr>
          <w:ilvl w:val="3"/>
          <w:numId w:val="1"/>
        </w:numPr>
        <w:rPr>
          <w:szCs w:val="22"/>
        </w:rPr>
      </w:pPr>
      <w:r>
        <w:rPr>
          <w:szCs w:val="22"/>
        </w:rPr>
        <w:t>CID 61 is more straight deletions and would like some review of the deletions.</w:t>
      </w:r>
    </w:p>
    <w:p w:rsidR="00A045F1" w:rsidRPr="00A045F1" w:rsidRDefault="00A045F1" w:rsidP="00A045F1">
      <w:pPr>
        <w:numPr>
          <w:ilvl w:val="1"/>
          <w:numId w:val="1"/>
        </w:numPr>
        <w:rPr>
          <w:szCs w:val="22"/>
        </w:rPr>
      </w:pPr>
      <w:r w:rsidRPr="0038177E">
        <w:rPr>
          <w:b/>
          <w:szCs w:val="22"/>
        </w:rPr>
        <w:t>Review submission</w:t>
      </w:r>
      <w:r>
        <w:rPr>
          <w:b/>
          <w:szCs w:val="22"/>
        </w:rPr>
        <w:t xml:space="preserve"> 11-17-0987r2</w:t>
      </w:r>
      <w:r w:rsidRPr="0038177E">
        <w:rPr>
          <w:b/>
          <w:szCs w:val="22"/>
        </w:rPr>
        <w:t xml:space="preserve">  </w:t>
      </w:r>
    </w:p>
    <w:p w:rsidR="00A045F1" w:rsidRPr="00A045F1" w:rsidRDefault="00F321EC" w:rsidP="00A045F1">
      <w:pPr>
        <w:numPr>
          <w:ilvl w:val="2"/>
          <w:numId w:val="1"/>
        </w:numPr>
        <w:rPr>
          <w:szCs w:val="22"/>
        </w:rPr>
      </w:pPr>
      <w:hyperlink r:id="rId51" w:tgtFrame="_blank" w:history="1">
        <w:r w:rsidR="0038177E" w:rsidRPr="00A045F1">
          <w:rPr>
            <w:rStyle w:val="Hyperlink"/>
            <w:rFonts w:ascii="Calibri" w:hAnsi="Calibri"/>
            <w:szCs w:val="22"/>
          </w:rPr>
          <w:t>https://mentor.ieee.org/802.11/dcn/17/11-17-0987-01-000m-resolutions-for-dcf-and-edca-comments-d0-1.docx</w:t>
        </w:r>
      </w:hyperlink>
      <w:r w:rsidR="0038177E" w:rsidRPr="00A045F1">
        <w:rPr>
          <w:rFonts w:ascii="Calibri" w:hAnsi="Calibri"/>
          <w:szCs w:val="22"/>
        </w:rPr>
        <w:t xml:space="preserve"> - </w:t>
      </w:r>
    </w:p>
    <w:p w:rsidR="00A045F1" w:rsidRPr="00A045F1" w:rsidRDefault="0038177E" w:rsidP="00A045F1">
      <w:pPr>
        <w:numPr>
          <w:ilvl w:val="2"/>
          <w:numId w:val="1"/>
        </w:numPr>
        <w:rPr>
          <w:szCs w:val="22"/>
        </w:rPr>
      </w:pPr>
      <w:r w:rsidRPr="00A045F1">
        <w:rPr>
          <w:rFonts w:ascii="Calibri" w:hAnsi="Calibri"/>
          <w:szCs w:val="22"/>
        </w:rPr>
        <w:t>CIDs 294, 189, 282 remain</w:t>
      </w:r>
    </w:p>
    <w:p w:rsidR="00A045F1" w:rsidRPr="00A045F1" w:rsidRDefault="00A045F1" w:rsidP="00A045F1">
      <w:pPr>
        <w:numPr>
          <w:ilvl w:val="2"/>
          <w:numId w:val="1"/>
        </w:numPr>
        <w:rPr>
          <w:szCs w:val="22"/>
          <w:highlight w:val="yellow"/>
        </w:rPr>
      </w:pPr>
      <w:r w:rsidRPr="00A045F1">
        <w:rPr>
          <w:szCs w:val="22"/>
          <w:highlight w:val="yellow"/>
        </w:rPr>
        <w:t xml:space="preserve">Review CID </w:t>
      </w:r>
      <w:r w:rsidRPr="00A045F1">
        <w:rPr>
          <w:rFonts w:ascii="Calibri" w:hAnsi="Calibri"/>
          <w:szCs w:val="22"/>
          <w:highlight w:val="yellow"/>
        </w:rPr>
        <w:t>294, 189 (MAC)</w:t>
      </w:r>
    </w:p>
    <w:p w:rsidR="00A045F1" w:rsidRPr="00A045F1" w:rsidRDefault="00A045F1" w:rsidP="00A045F1">
      <w:pPr>
        <w:numPr>
          <w:ilvl w:val="3"/>
          <w:numId w:val="1"/>
        </w:numPr>
        <w:rPr>
          <w:szCs w:val="22"/>
        </w:rPr>
      </w:pPr>
      <w:r>
        <w:rPr>
          <w:rFonts w:ascii="Calibri" w:hAnsi="Calibri"/>
          <w:szCs w:val="22"/>
        </w:rPr>
        <w:t>R1 has been reviewed and an R2 was created and posted today, but has not been reviewed.</w:t>
      </w:r>
    </w:p>
    <w:p w:rsidR="00A045F1" w:rsidRPr="00A045F1" w:rsidRDefault="00A045F1" w:rsidP="00A045F1">
      <w:pPr>
        <w:numPr>
          <w:ilvl w:val="3"/>
          <w:numId w:val="1"/>
        </w:numPr>
        <w:rPr>
          <w:szCs w:val="22"/>
        </w:rPr>
      </w:pPr>
      <w:r>
        <w:rPr>
          <w:rFonts w:ascii="Calibri" w:hAnsi="Calibri"/>
          <w:szCs w:val="22"/>
        </w:rPr>
        <w:t>Reviewed option 1 vs option 2</w:t>
      </w:r>
    </w:p>
    <w:p w:rsidR="00A045F1" w:rsidRPr="00A045F1" w:rsidRDefault="00A045F1" w:rsidP="00A045F1">
      <w:pPr>
        <w:numPr>
          <w:ilvl w:val="3"/>
          <w:numId w:val="1"/>
        </w:numPr>
        <w:rPr>
          <w:szCs w:val="22"/>
        </w:rPr>
      </w:pPr>
      <w:r>
        <w:rPr>
          <w:rFonts w:ascii="Calibri" w:hAnsi="Calibri"/>
          <w:szCs w:val="22"/>
        </w:rPr>
        <w:t>Need to ensure we use Count and Counter consistently</w:t>
      </w:r>
    </w:p>
    <w:p w:rsidR="00A045F1" w:rsidRPr="009D195F" w:rsidRDefault="00A045F1" w:rsidP="00A045F1">
      <w:pPr>
        <w:numPr>
          <w:ilvl w:val="2"/>
          <w:numId w:val="1"/>
        </w:numPr>
        <w:rPr>
          <w:szCs w:val="22"/>
          <w:highlight w:val="yellow"/>
        </w:rPr>
      </w:pPr>
      <w:r w:rsidRPr="009D195F">
        <w:rPr>
          <w:szCs w:val="22"/>
          <w:highlight w:val="yellow"/>
        </w:rPr>
        <w:t>CID 282 (MAC)</w:t>
      </w:r>
    </w:p>
    <w:p w:rsidR="00A045F1" w:rsidRDefault="00A045F1" w:rsidP="00A045F1">
      <w:pPr>
        <w:numPr>
          <w:ilvl w:val="3"/>
          <w:numId w:val="1"/>
        </w:numPr>
        <w:rPr>
          <w:szCs w:val="22"/>
        </w:rPr>
      </w:pPr>
      <w:r>
        <w:rPr>
          <w:szCs w:val="22"/>
        </w:rPr>
        <w:t>Review Comment</w:t>
      </w:r>
    </w:p>
    <w:p w:rsidR="00A045F1" w:rsidRDefault="00023B15" w:rsidP="00A045F1">
      <w:pPr>
        <w:numPr>
          <w:ilvl w:val="3"/>
          <w:numId w:val="1"/>
        </w:numPr>
        <w:rPr>
          <w:szCs w:val="22"/>
        </w:rPr>
      </w:pPr>
      <w:r>
        <w:rPr>
          <w:szCs w:val="22"/>
        </w:rPr>
        <w:t>Review discussion and proposed changes</w:t>
      </w:r>
    </w:p>
    <w:p w:rsidR="00023B15" w:rsidRDefault="00023B15" w:rsidP="00023B15">
      <w:pPr>
        <w:numPr>
          <w:ilvl w:val="3"/>
          <w:numId w:val="1"/>
        </w:numPr>
        <w:rPr>
          <w:szCs w:val="22"/>
        </w:rPr>
      </w:pPr>
      <w:r>
        <w:rPr>
          <w:szCs w:val="22"/>
        </w:rPr>
        <w:t xml:space="preserve">From note: </w:t>
      </w:r>
      <w:r w:rsidRPr="00A045F1">
        <w:rPr>
          <w:szCs w:val="22"/>
        </w:rPr>
        <w:t>(On July 13</w:t>
      </w:r>
      <w:r>
        <w:rPr>
          <w:szCs w:val="22"/>
        </w:rPr>
        <w:t>, during Berlin F2F</w:t>
      </w:r>
      <w:r w:rsidRPr="00A045F1">
        <w:rPr>
          <w:szCs w:val="22"/>
        </w:rPr>
        <w:t xml:space="preserve">:  BRC discussed 11-17/987.  General agreement this should apply to Data and Management frames </w:t>
      </w:r>
      <w:r w:rsidRPr="00A045F1">
        <w:rPr>
          <w:szCs w:val="22"/>
        </w:rPr>
        <w:lastRenderedPageBreak/>
        <w:t>(or, more correctly, MPDUs with type Data or Management). Need more consideration offline to work out details.)</w:t>
      </w:r>
    </w:p>
    <w:p w:rsidR="00023B15" w:rsidRDefault="00023B15" w:rsidP="00A045F1">
      <w:pPr>
        <w:numPr>
          <w:ilvl w:val="3"/>
          <w:numId w:val="1"/>
        </w:numPr>
        <w:rPr>
          <w:szCs w:val="22"/>
        </w:rPr>
      </w:pPr>
      <w:r>
        <w:rPr>
          <w:szCs w:val="22"/>
        </w:rPr>
        <w:t>The SRC/LRC is on a MPDU basis and the SSRC/SLRC is across all MPDU in the STA.  So Concern with the legacy behaviour being lost if we make a change.</w:t>
      </w:r>
    </w:p>
    <w:p w:rsidR="00023B15" w:rsidRDefault="00023B15" w:rsidP="00A045F1">
      <w:pPr>
        <w:numPr>
          <w:ilvl w:val="3"/>
          <w:numId w:val="1"/>
        </w:numPr>
        <w:rPr>
          <w:szCs w:val="22"/>
        </w:rPr>
      </w:pPr>
      <w:r>
        <w:rPr>
          <w:szCs w:val="22"/>
        </w:rPr>
        <w:t>Question on the Limits for the SSRC/SLRC usage</w:t>
      </w:r>
    </w:p>
    <w:p w:rsidR="00023B15" w:rsidRDefault="005C7E5A" w:rsidP="00A045F1">
      <w:pPr>
        <w:numPr>
          <w:ilvl w:val="3"/>
          <w:numId w:val="1"/>
        </w:numPr>
        <w:rPr>
          <w:szCs w:val="22"/>
        </w:rPr>
      </w:pPr>
      <w:r>
        <w:rPr>
          <w:szCs w:val="22"/>
        </w:rPr>
        <w:t>Only effect on these is if you are transmitting a different order.</w:t>
      </w:r>
    </w:p>
    <w:p w:rsidR="005C7E5A" w:rsidRDefault="005C7E5A" w:rsidP="005C7E5A">
      <w:pPr>
        <w:numPr>
          <w:ilvl w:val="4"/>
          <w:numId w:val="1"/>
        </w:numPr>
        <w:rPr>
          <w:szCs w:val="22"/>
        </w:rPr>
      </w:pPr>
      <w:r>
        <w:rPr>
          <w:szCs w:val="22"/>
        </w:rPr>
        <w:t>The effect on system performance to reset the CW window maybe the result of this feature.</w:t>
      </w:r>
    </w:p>
    <w:p w:rsidR="005C7E5A" w:rsidRDefault="005C7E5A" w:rsidP="005C7E5A">
      <w:pPr>
        <w:numPr>
          <w:ilvl w:val="4"/>
          <w:numId w:val="1"/>
        </w:numPr>
        <w:rPr>
          <w:szCs w:val="22"/>
        </w:rPr>
      </w:pPr>
      <w:r>
        <w:rPr>
          <w:szCs w:val="22"/>
        </w:rPr>
        <w:t>This has been there since 11e is the believe</w:t>
      </w:r>
    </w:p>
    <w:p w:rsidR="005C7E5A" w:rsidRDefault="005C7E5A" w:rsidP="00A045F1">
      <w:pPr>
        <w:numPr>
          <w:ilvl w:val="3"/>
          <w:numId w:val="1"/>
        </w:numPr>
        <w:rPr>
          <w:szCs w:val="22"/>
        </w:rPr>
      </w:pPr>
      <w:r>
        <w:rPr>
          <w:szCs w:val="22"/>
        </w:rPr>
        <w:t xml:space="preserve">Discussion on if the use is to keep the contention window to a </w:t>
      </w:r>
      <w:proofErr w:type="spellStart"/>
      <w:r>
        <w:rPr>
          <w:szCs w:val="22"/>
        </w:rPr>
        <w:t>CWmin</w:t>
      </w:r>
      <w:proofErr w:type="spellEnd"/>
      <w:r>
        <w:rPr>
          <w:szCs w:val="22"/>
        </w:rPr>
        <w:t>.</w:t>
      </w:r>
    </w:p>
    <w:p w:rsidR="005C7E5A" w:rsidRDefault="005C7E5A" w:rsidP="005C7E5A">
      <w:pPr>
        <w:numPr>
          <w:ilvl w:val="4"/>
          <w:numId w:val="1"/>
        </w:numPr>
        <w:rPr>
          <w:szCs w:val="22"/>
        </w:rPr>
      </w:pPr>
      <w:r>
        <w:rPr>
          <w:szCs w:val="22"/>
        </w:rPr>
        <w:t xml:space="preserve">When a new MPDU is selected, the </w:t>
      </w:r>
      <w:proofErr w:type="spellStart"/>
      <w:r>
        <w:rPr>
          <w:szCs w:val="22"/>
        </w:rPr>
        <w:t>CWmin</w:t>
      </w:r>
      <w:proofErr w:type="spellEnd"/>
      <w:r>
        <w:rPr>
          <w:szCs w:val="22"/>
        </w:rPr>
        <w:t xml:space="preserve"> is not reset, so you do not have a congestion issue automatically.</w:t>
      </w:r>
    </w:p>
    <w:p w:rsidR="005C7E5A" w:rsidRDefault="005C7E5A" w:rsidP="005C7E5A">
      <w:pPr>
        <w:numPr>
          <w:ilvl w:val="3"/>
          <w:numId w:val="1"/>
        </w:numPr>
        <w:rPr>
          <w:szCs w:val="22"/>
        </w:rPr>
      </w:pPr>
      <w:r>
        <w:rPr>
          <w:szCs w:val="22"/>
        </w:rPr>
        <w:t>After this discussion, the commenter was asked to consider if there was enough information – need to check notes.</w:t>
      </w:r>
    </w:p>
    <w:p w:rsidR="005C7E5A" w:rsidRPr="00A045F1" w:rsidRDefault="005C7E5A" w:rsidP="005C7E5A">
      <w:pPr>
        <w:numPr>
          <w:ilvl w:val="3"/>
          <w:numId w:val="1"/>
        </w:numPr>
        <w:rPr>
          <w:szCs w:val="22"/>
        </w:rPr>
      </w:pPr>
      <w:r>
        <w:rPr>
          <w:szCs w:val="22"/>
        </w:rPr>
        <w:t>More review will need to be done – some errors may have been identified where a per MSDU vs per Station was noted, and so specific changes will need to be identified and they will need to be compelling for the group to be comfortable with a change.</w:t>
      </w:r>
    </w:p>
    <w:p w:rsidR="00A045F1" w:rsidRPr="00A045F1" w:rsidRDefault="00A045F1" w:rsidP="00A045F1">
      <w:pPr>
        <w:numPr>
          <w:ilvl w:val="1"/>
          <w:numId w:val="1"/>
        </w:numPr>
        <w:rPr>
          <w:b/>
          <w:szCs w:val="22"/>
        </w:rPr>
      </w:pPr>
      <w:r w:rsidRPr="00A045F1">
        <w:rPr>
          <w:b/>
          <w:szCs w:val="22"/>
        </w:rPr>
        <w:t>Revi</w:t>
      </w:r>
      <w:r>
        <w:rPr>
          <w:b/>
          <w:szCs w:val="22"/>
        </w:rPr>
        <w:t>e</w:t>
      </w:r>
      <w:r w:rsidR="009D195F">
        <w:rPr>
          <w:b/>
          <w:szCs w:val="22"/>
        </w:rPr>
        <w:t>w Submission 11-17-988r1</w:t>
      </w:r>
    </w:p>
    <w:p w:rsidR="005C7E5A" w:rsidRPr="005C7E5A" w:rsidRDefault="0038177E" w:rsidP="00A045F1">
      <w:pPr>
        <w:numPr>
          <w:ilvl w:val="2"/>
          <w:numId w:val="1"/>
        </w:numPr>
        <w:rPr>
          <w:szCs w:val="22"/>
        </w:rPr>
      </w:pPr>
      <w:r w:rsidRPr="00A045F1">
        <w:rPr>
          <w:sz w:val="14"/>
          <w:szCs w:val="14"/>
        </w:rPr>
        <w:t xml:space="preserve"> </w:t>
      </w:r>
      <w:hyperlink r:id="rId52" w:history="1">
        <w:r w:rsidR="009D195F" w:rsidRPr="007D0651">
          <w:rPr>
            <w:rStyle w:val="Hyperlink"/>
            <w:rFonts w:ascii="Calibri" w:hAnsi="Calibri"/>
            <w:szCs w:val="22"/>
          </w:rPr>
          <w:t>https://mentor.ieee.org/802.11/dcn/17/11-17-0988-01-000m-resolutions-for-qos-and-tspec-comments-d0-1.docx</w:t>
        </w:r>
      </w:hyperlink>
      <w:r w:rsidR="009D195F">
        <w:rPr>
          <w:rFonts w:ascii="Calibri" w:hAnsi="Calibri"/>
          <w:szCs w:val="22"/>
        </w:rPr>
        <w:t xml:space="preserve"> </w:t>
      </w:r>
      <w:r w:rsidRPr="00A045F1">
        <w:rPr>
          <w:rFonts w:ascii="Calibri" w:hAnsi="Calibri"/>
          <w:szCs w:val="22"/>
        </w:rPr>
        <w:t xml:space="preserve"> - </w:t>
      </w:r>
    </w:p>
    <w:p w:rsidR="0038177E" w:rsidRPr="005C7E5A" w:rsidRDefault="0038177E" w:rsidP="00A045F1">
      <w:pPr>
        <w:numPr>
          <w:ilvl w:val="2"/>
          <w:numId w:val="1"/>
        </w:numPr>
        <w:rPr>
          <w:szCs w:val="22"/>
        </w:rPr>
      </w:pPr>
      <w:r w:rsidRPr="00A045F1">
        <w:rPr>
          <w:rFonts w:ascii="Calibri" w:hAnsi="Calibri"/>
          <w:szCs w:val="22"/>
        </w:rPr>
        <w:t>CIDs 74, 218, 17 remain</w:t>
      </w:r>
    </w:p>
    <w:p w:rsidR="005C7E5A" w:rsidRPr="00BE1E1C" w:rsidRDefault="005C7E5A" w:rsidP="00A045F1">
      <w:pPr>
        <w:numPr>
          <w:ilvl w:val="2"/>
          <w:numId w:val="1"/>
        </w:numPr>
        <w:rPr>
          <w:szCs w:val="22"/>
          <w:highlight w:val="yellow"/>
        </w:rPr>
      </w:pPr>
      <w:r w:rsidRPr="00BE1E1C">
        <w:rPr>
          <w:rFonts w:ascii="Calibri" w:hAnsi="Calibri"/>
          <w:szCs w:val="22"/>
          <w:highlight w:val="yellow"/>
        </w:rPr>
        <w:t>CID 74 (MAC)</w:t>
      </w:r>
    </w:p>
    <w:p w:rsidR="005C7E5A" w:rsidRPr="005C7E5A" w:rsidRDefault="005C7E5A" w:rsidP="005C7E5A">
      <w:pPr>
        <w:numPr>
          <w:ilvl w:val="3"/>
          <w:numId w:val="1"/>
        </w:numPr>
        <w:rPr>
          <w:szCs w:val="22"/>
        </w:rPr>
      </w:pPr>
      <w:r>
        <w:rPr>
          <w:rFonts w:ascii="Calibri" w:hAnsi="Calibri"/>
          <w:szCs w:val="22"/>
        </w:rPr>
        <w:t>Review comment</w:t>
      </w:r>
    </w:p>
    <w:p w:rsidR="009D195F" w:rsidRDefault="005C7E5A" w:rsidP="009D195F">
      <w:pPr>
        <w:numPr>
          <w:ilvl w:val="3"/>
          <w:numId w:val="1"/>
        </w:numPr>
        <w:rPr>
          <w:szCs w:val="22"/>
        </w:rPr>
      </w:pPr>
      <w:r>
        <w:rPr>
          <w:rFonts w:ascii="Calibri" w:hAnsi="Calibri"/>
          <w:szCs w:val="22"/>
        </w:rPr>
        <w:t>Review proposed changes</w:t>
      </w:r>
    </w:p>
    <w:p w:rsidR="009D195F" w:rsidRPr="009D195F" w:rsidRDefault="009D195F" w:rsidP="009D195F">
      <w:pPr>
        <w:numPr>
          <w:ilvl w:val="3"/>
          <w:numId w:val="1"/>
        </w:numPr>
        <w:rPr>
          <w:szCs w:val="22"/>
        </w:rPr>
      </w:pPr>
      <w:r w:rsidRPr="009D195F">
        <w:rPr>
          <w:szCs w:val="22"/>
        </w:rPr>
        <w:t>Proposed Resolution: Revised</w:t>
      </w:r>
      <w:r>
        <w:rPr>
          <w:szCs w:val="22"/>
        </w:rPr>
        <w:t>;</w:t>
      </w:r>
      <w:r w:rsidRPr="009D195F">
        <w:rPr>
          <w:szCs w:val="22"/>
        </w:rPr>
        <w:t xml:space="preserve"> </w:t>
      </w:r>
      <w:r w:rsidRPr="009D195F">
        <w:rPr>
          <w:rFonts w:ascii="Arial" w:hAnsi="Arial" w:cs="Arial"/>
          <w:sz w:val="20"/>
        </w:rPr>
        <w:t>Replace cited text with “The STA Count field specifies the number of associated QoS STAs that have transmitted QoS traffic of the corresponding AC.”</w:t>
      </w:r>
    </w:p>
    <w:p w:rsidR="005C7E5A" w:rsidRDefault="009D195F" w:rsidP="005C7E5A">
      <w:pPr>
        <w:numPr>
          <w:ilvl w:val="3"/>
          <w:numId w:val="1"/>
        </w:numPr>
        <w:rPr>
          <w:szCs w:val="22"/>
        </w:rPr>
      </w:pPr>
      <w:r>
        <w:rPr>
          <w:szCs w:val="22"/>
        </w:rPr>
        <w:t>Discussion</w:t>
      </w:r>
    </w:p>
    <w:p w:rsidR="009D195F" w:rsidRDefault="009D195F" w:rsidP="009D195F">
      <w:pPr>
        <w:numPr>
          <w:ilvl w:val="4"/>
          <w:numId w:val="1"/>
        </w:numPr>
        <w:rPr>
          <w:szCs w:val="22"/>
        </w:rPr>
      </w:pPr>
      <w:r>
        <w:rPr>
          <w:szCs w:val="22"/>
        </w:rPr>
        <w:t>QoS traffic capability element has a count field and need to know what number to put in.</w:t>
      </w:r>
    </w:p>
    <w:p w:rsidR="009D195F" w:rsidRDefault="009D195F" w:rsidP="009D195F">
      <w:pPr>
        <w:numPr>
          <w:ilvl w:val="4"/>
          <w:numId w:val="1"/>
        </w:numPr>
        <w:rPr>
          <w:szCs w:val="22"/>
        </w:rPr>
      </w:pPr>
      <w:r>
        <w:rPr>
          <w:szCs w:val="22"/>
        </w:rPr>
        <w:t>Discussion of the use of the QoS Traffic Capability</w:t>
      </w:r>
    </w:p>
    <w:p w:rsidR="009D195F" w:rsidRDefault="009D195F" w:rsidP="009D195F">
      <w:pPr>
        <w:numPr>
          <w:ilvl w:val="4"/>
          <w:numId w:val="1"/>
        </w:numPr>
        <w:rPr>
          <w:szCs w:val="22"/>
        </w:rPr>
      </w:pPr>
      <w:r>
        <w:rPr>
          <w:szCs w:val="22"/>
        </w:rPr>
        <w:t>Need to reread the clause and check to see if there is enough info or not.</w:t>
      </w:r>
    </w:p>
    <w:p w:rsidR="009D195F" w:rsidRPr="009D195F" w:rsidRDefault="009D195F" w:rsidP="009D195F">
      <w:pPr>
        <w:numPr>
          <w:ilvl w:val="3"/>
          <w:numId w:val="1"/>
        </w:numPr>
        <w:rPr>
          <w:szCs w:val="22"/>
        </w:rPr>
      </w:pPr>
      <w:r w:rsidRPr="009D195F">
        <w:rPr>
          <w:szCs w:val="22"/>
        </w:rPr>
        <w:t>CID 74 (MAC): MAC: 2017-08-11 14:59:31Z: Might be referring to the QoS Traffic Capability IE (optionally sent by an WNM non-AP STA).  Needs further investigation.</w:t>
      </w:r>
    </w:p>
    <w:p w:rsidR="009D195F" w:rsidRPr="00BE1E1C" w:rsidRDefault="009D195F" w:rsidP="009D195F">
      <w:pPr>
        <w:numPr>
          <w:ilvl w:val="2"/>
          <w:numId w:val="1"/>
        </w:numPr>
        <w:rPr>
          <w:szCs w:val="22"/>
          <w:highlight w:val="yellow"/>
        </w:rPr>
      </w:pPr>
      <w:r w:rsidRPr="00BE1E1C">
        <w:rPr>
          <w:szCs w:val="22"/>
          <w:highlight w:val="yellow"/>
        </w:rPr>
        <w:t>CID 218 and CID 17 (MAC)</w:t>
      </w:r>
    </w:p>
    <w:p w:rsidR="009D195F" w:rsidRDefault="00BE1E1C" w:rsidP="009D195F">
      <w:pPr>
        <w:numPr>
          <w:ilvl w:val="3"/>
          <w:numId w:val="1"/>
        </w:numPr>
        <w:rPr>
          <w:szCs w:val="22"/>
        </w:rPr>
      </w:pPr>
      <w:r>
        <w:rPr>
          <w:szCs w:val="22"/>
        </w:rPr>
        <w:t>Review comments</w:t>
      </w:r>
    </w:p>
    <w:p w:rsidR="00BE1E1C" w:rsidRDefault="00BE1E1C" w:rsidP="009D195F">
      <w:pPr>
        <w:numPr>
          <w:ilvl w:val="3"/>
          <w:numId w:val="1"/>
        </w:numPr>
        <w:rPr>
          <w:szCs w:val="22"/>
        </w:rPr>
      </w:pPr>
      <w:r>
        <w:rPr>
          <w:szCs w:val="22"/>
        </w:rPr>
        <w:t>Short discussion was had, but audio to the secretary was lost for a couple minutes.</w:t>
      </w:r>
    </w:p>
    <w:p w:rsidR="00BE1E1C" w:rsidRDefault="00BE1E1C" w:rsidP="009D195F">
      <w:pPr>
        <w:numPr>
          <w:ilvl w:val="3"/>
          <w:numId w:val="1"/>
        </w:numPr>
        <w:rPr>
          <w:szCs w:val="22"/>
        </w:rPr>
      </w:pPr>
      <w:r>
        <w:rPr>
          <w:szCs w:val="22"/>
        </w:rPr>
        <w:t>Decision was to review and come back.</w:t>
      </w:r>
    </w:p>
    <w:p w:rsidR="00BE1E1C" w:rsidRDefault="00BE1E1C" w:rsidP="00BE1E1C">
      <w:pPr>
        <w:numPr>
          <w:ilvl w:val="3"/>
          <w:numId w:val="1"/>
        </w:numPr>
        <w:rPr>
          <w:szCs w:val="22"/>
        </w:rPr>
      </w:pPr>
      <w:r w:rsidRPr="00BE1E1C">
        <w:rPr>
          <w:szCs w:val="22"/>
        </w:rPr>
        <w:t>CIDs 218, 17 (MAC): MAC: 2017-08-11 15:05:34Z: Reviewed 11-17/988r1.  No immediate objections, but need to consider more, especially whether CID 218 is sufficiently covered.</w:t>
      </w:r>
    </w:p>
    <w:p w:rsidR="00BE1E1C" w:rsidRDefault="00BE1E1C" w:rsidP="00BE1E1C">
      <w:pPr>
        <w:pStyle w:val="m-4059559522112531315gmail-msolistparagraph"/>
        <w:numPr>
          <w:ilvl w:val="1"/>
          <w:numId w:val="1"/>
        </w:numPr>
        <w:spacing w:before="0" w:beforeAutospacing="0" w:after="0" w:afterAutospacing="0"/>
        <w:rPr>
          <w:rFonts w:ascii="Calibri" w:hAnsi="Calibri"/>
          <w:sz w:val="22"/>
          <w:szCs w:val="22"/>
        </w:rPr>
      </w:pPr>
      <w:r>
        <w:rPr>
          <w:rFonts w:ascii="Calibri" w:hAnsi="Calibri"/>
          <w:sz w:val="22"/>
          <w:szCs w:val="22"/>
        </w:rPr>
        <w:t>Review submission 11-17/1191r1.</w:t>
      </w:r>
      <w:r>
        <w:rPr>
          <w:sz w:val="14"/>
          <w:szCs w:val="14"/>
        </w:rPr>
        <w:t xml:space="preserve">      </w:t>
      </w:r>
      <w:r>
        <w:rPr>
          <w:rFonts w:ascii="Calibri" w:hAnsi="Calibri"/>
          <w:sz w:val="22"/>
          <w:szCs w:val="22"/>
        </w:rPr>
        <w:t xml:space="preserve">Emily QI </w:t>
      </w:r>
    </w:p>
    <w:p w:rsidR="00BE1E1C" w:rsidRPr="00BE1E1C" w:rsidRDefault="00F321EC" w:rsidP="00BE1E1C">
      <w:pPr>
        <w:pStyle w:val="m-4059559522112531315gmail-msolistparagraph"/>
        <w:numPr>
          <w:ilvl w:val="2"/>
          <w:numId w:val="1"/>
        </w:numPr>
        <w:spacing w:before="0" w:beforeAutospacing="0" w:after="0" w:afterAutospacing="0"/>
        <w:rPr>
          <w:rFonts w:ascii="Calibri" w:hAnsi="Calibri"/>
          <w:sz w:val="22"/>
          <w:szCs w:val="22"/>
        </w:rPr>
      </w:pPr>
      <w:hyperlink r:id="rId53" w:history="1">
        <w:r w:rsidR="00976974" w:rsidRPr="00506644">
          <w:rPr>
            <w:rStyle w:val="Hyperlink"/>
            <w:rFonts w:ascii="Calibri" w:hAnsi="Calibri"/>
            <w:sz w:val="22"/>
            <w:szCs w:val="22"/>
          </w:rPr>
          <w:t>https://mentor.ieee.org/802.11/dcn/17/11-17-1191-01-000m-cc25-proposed-resolutions-for-editorial-comments.doc</w:t>
        </w:r>
      </w:hyperlink>
      <w:r w:rsidR="00976974">
        <w:rPr>
          <w:rFonts w:ascii="Calibri" w:hAnsi="Calibri"/>
          <w:sz w:val="22"/>
          <w:szCs w:val="22"/>
        </w:rPr>
        <w:t xml:space="preserve"> </w:t>
      </w:r>
    </w:p>
    <w:p w:rsidR="00BE1E1C" w:rsidRDefault="00BE1E1C" w:rsidP="00BE1E1C">
      <w:pPr>
        <w:pStyle w:val="m-4059559522112531315gmail-msolistparagraph"/>
        <w:numPr>
          <w:ilvl w:val="2"/>
          <w:numId w:val="1"/>
        </w:numPr>
        <w:spacing w:before="0" w:beforeAutospacing="0" w:after="0" w:afterAutospacing="0"/>
        <w:rPr>
          <w:rFonts w:ascii="Calibri" w:hAnsi="Calibri"/>
          <w:sz w:val="22"/>
          <w:szCs w:val="22"/>
        </w:rPr>
      </w:pPr>
      <w:r>
        <w:rPr>
          <w:rFonts w:ascii="Calibri" w:hAnsi="Calibri"/>
          <w:sz w:val="22"/>
          <w:szCs w:val="22"/>
        </w:rPr>
        <w:t>- remaining Editor comments – if time available, start with CID 210, page 6</w:t>
      </w:r>
    </w:p>
    <w:p w:rsidR="00BE1E1C" w:rsidRPr="00BE1E1C" w:rsidRDefault="00BE1E1C" w:rsidP="00BE1E1C">
      <w:pPr>
        <w:numPr>
          <w:ilvl w:val="2"/>
          <w:numId w:val="1"/>
        </w:numPr>
        <w:rPr>
          <w:szCs w:val="22"/>
          <w:highlight w:val="yellow"/>
        </w:rPr>
      </w:pPr>
      <w:r w:rsidRPr="00BE1E1C">
        <w:rPr>
          <w:szCs w:val="22"/>
          <w:highlight w:val="yellow"/>
        </w:rPr>
        <w:t>CID 210 (Editor)</w:t>
      </w:r>
    </w:p>
    <w:p w:rsidR="00BE1E1C" w:rsidRDefault="00BE1E1C" w:rsidP="00BE1E1C">
      <w:pPr>
        <w:numPr>
          <w:ilvl w:val="3"/>
          <w:numId w:val="1"/>
        </w:numPr>
        <w:rPr>
          <w:szCs w:val="22"/>
        </w:rPr>
      </w:pPr>
      <w:r>
        <w:rPr>
          <w:szCs w:val="22"/>
        </w:rPr>
        <w:t>Review comment</w:t>
      </w:r>
    </w:p>
    <w:p w:rsidR="00BE1E1C" w:rsidRDefault="00BE1E1C" w:rsidP="00BE1E1C">
      <w:pPr>
        <w:numPr>
          <w:ilvl w:val="3"/>
          <w:numId w:val="1"/>
        </w:numPr>
        <w:rPr>
          <w:szCs w:val="22"/>
        </w:rPr>
      </w:pPr>
      <w:r>
        <w:rPr>
          <w:szCs w:val="22"/>
        </w:rPr>
        <w:lastRenderedPageBreak/>
        <w:t>Review discussion from submission</w:t>
      </w:r>
    </w:p>
    <w:p w:rsidR="00BE1E1C" w:rsidRDefault="00BE1E1C" w:rsidP="00BE1E1C">
      <w:pPr>
        <w:numPr>
          <w:ilvl w:val="3"/>
          <w:numId w:val="1"/>
        </w:numPr>
        <w:rPr>
          <w:szCs w:val="22"/>
        </w:rPr>
      </w:pPr>
      <w:r>
        <w:rPr>
          <w:szCs w:val="22"/>
        </w:rPr>
        <w:t>Request for Feedback</w:t>
      </w:r>
    </w:p>
    <w:p w:rsidR="00BE1E1C" w:rsidRDefault="00BE1E1C" w:rsidP="00BE1E1C">
      <w:pPr>
        <w:numPr>
          <w:ilvl w:val="3"/>
          <w:numId w:val="1"/>
        </w:numPr>
        <w:rPr>
          <w:szCs w:val="22"/>
        </w:rPr>
      </w:pPr>
      <w:r>
        <w:rPr>
          <w:szCs w:val="22"/>
        </w:rPr>
        <w:t>6 places for the changes – 3 changes were displayed, so the question is if this direction should be applied to the other 3 locations.</w:t>
      </w:r>
    </w:p>
    <w:p w:rsidR="00BE1E1C" w:rsidRDefault="00FA782E" w:rsidP="00BE1E1C">
      <w:pPr>
        <w:numPr>
          <w:ilvl w:val="3"/>
          <w:numId w:val="1"/>
        </w:numPr>
        <w:rPr>
          <w:szCs w:val="22"/>
        </w:rPr>
      </w:pPr>
      <w:r>
        <w:rPr>
          <w:szCs w:val="22"/>
        </w:rPr>
        <w:t>Is the “of length less” than applying to the PSDU or the A-MPDU part?</w:t>
      </w:r>
    </w:p>
    <w:p w:rsidR="00FA782E" w:rsidRDefault="00FA782E" w:rsidP="00BE1E1C">
      <w:pPr>
        <w:numPr>
          <w:ilvl w:val="3"/>
          <w:numId w:val="1"/>
        </w:numPr>
        <w:rPr>
          <w:szCs w:val="22"/>
        </w:rPr>
      </w:pPr>
      <w:r>
        <w:rPr>
          <w:szCs w:val="22"/>
        </w:rPr>
        <w:t>This is somewhat applicable to the SRC/SSRC issue.  This applies to the PSDU. And the precedence is to the PSDU or Frame and it may apply to both.</w:t>
      </w:r>
    </w:p>
    <w:p w:rsidR="00FA782E" w:rsidRDefault="00FA782E" w:rsidP="00BE1E1C">
      <w:pPr>
        <w:numPr>
          <w:ilvl w:val="3"/>
          <w:numId w:val="1"/>
        </w:numPr>
        <w:rPr>
          <w:szCs w:val="22"/>
        </w:rPr>
      </w:pPr>
      <w:r>
        <w:rPr>
          <w:szCs w:val="22"/>
        </w:rPr>
        <w:t>The proposal is to delete the “A-MPDU” from the cited sentences.</w:t>
      </w:r>
    </w:p>
    <w:p w:rsidR="00FA782E" w:rsidRDefault="00FA782E" w:rsidP="00BE1E1C">
      <w:pPr>
        <w:numPr>
          <w:ilvl w:val="3"/>
          <w:numId w:val="1"/>
        </w:numPr>
        <w:rPr>
          <w:szCs w:val="22"/>
        </w:rPr>
      </w:pPr>
      <w:r>
        <w:rPr>
          <w:szCs w:val="22"/>
        </w:rPr>
        <w:t>There seemed to be agreement on the direction, but the specific instances would need to be noted in the proposed resolution.</w:t>
      </w:r>
    </w:p>
    <w:p w:rsidR="00FA782E" w:rsidRDefault="00FA782E" w:rsidP="00BE1E1C">
      <w:pPr>
        <w:numPr>
          <w:ilvl w:val="3"/>
          <w:numId w:val="1"/>
        </w:numPr>
        <w:rPr>
          <w:szCs w:val="22"/>
        </w:rPr>
      </w:pPr>
      <w:r>
        <w:rPr>
          <w:szCs w:val="22"/>
        </w:rPr>
        <w:t>There were only 3 places noted, but there were possibly more locations that may need the same changes.</w:t>
      </w:r>
    </w:p>
    <w:p w:rsidR="00993FC4" w:rsidRDefault="00FA782E" w:rsidP="00993FC4">
      <w:pPr>
        <w:numPr>
          <w:ilvl w:val="3"/>
          <w:numId w:val="1"/>
        </w:numPr>
        <w:rPr>
          <w:szCs w:val="22"/>
        </w:rPr>
      </w:pPr>
      <w:r>
        <w:rPr>
          <w:szCs w:val="22"/>
        </w:rPr>
        <w:t>Request for Emily to note all the instances she can find and include in the resolution.</w:t>
      </w:r>
    </w:p>
    <w:p w:rsidR="00FA782E" w:rsidRPr="00993FC4" w:rsidRDefault="00FA782E" w:rsidP="00993FC4">
      <w:pPr>
        <w:numPr>
          <w:ilvl w:val="3"/>
          <w:numId w:val="1"/>
        </w:numPr>
        <w:rPr>
          <w:szCs w:val="22"/>
        </w:rPr>
      </w:pPr>
      <w:r w:rsidRPr="00993FC4">
        <w:rPr>
          <w:szCs w:val="22"/>
        </w:rPr>
        <w:t xml:space="preserve">Mark RISON noted other examples: </w:t>
      </w:r>
      <w:r w:rsidRPr="00FA782E">
        <w:t>"the QSDRC[AC] shall be reset when an A-MPDU or frame in a PSDU of length less than or equal to dot11RTSThreshold succeeds"</w:t>
      </w:r>
      <w:r>
        <w:t xml:space="preserve"> and </w:t>
      </w:r>
      <w:r w:rsidRPr="00993FC4">
        <w:rPr>
          <w:sz w:val="24"/>
          <w:szCs w:val="24"/>
          <w:lang w:val="en-US"/>
        </w:rPr>
        <w:t>"QSDRC[AC] shall be incremented every time transmission of an A-MPDU or frame in which the HT variant HT Control field is present"</w:t>
      </w:r>
    </w:p>
    <w:p w:rsidR="00FA782E" w:rsidRPr="00806253" w:rsidRDefault="00FA782E" w:rsidP="00993FC4">
      <w:pPr>
        <w:numPr>
          <w:ilvl w:val="2"/>
          <w:numId w:val="1"/>
        </w:numPr>
        <w:rPr>
          <w:szCs w:val="22"/>
          <w:highlight w:val="yellow"/>
        </w:rPr>
      </w:pPr>
      <w:r w:rsidRPr="00806253">
        <w:rPr>
          <w:sz w:val="24"/>
          <w:szCs w:val="24"/>
          <w:highlight w:val="yellow"/>
          <w:lang w:val="en-US"/>
        </w:rPr>
        <w:t>CID 243 (Editor)</w:t>
      </w:r>
    </w:p>
    <w:p w:rsidR="00806253" w:rsidRDefault="00FA782E" w:rsidP="00993FC4">
      <w:pPr>
        <w:numPr>
          <w:ilvl w:val="3"/>
          <w:numId w:val="1"/>
        </w:numPr>
        <w:rPr>
          <w:szCs w:val="22"/>
        </w:rPr>
      </w:pPr>
      <w:r>
        <w:rPr>
          <w:szCs w:val="22"/>
        </w:rPr>
        <w:t>Review Comment</w:t>
      </w:r>
    </w:p>
    <w:p w:rsidR="00806253" w:rsidRPr="00806253" w:rsidRDefault="00806253" w:rsidP="00993FC4">
      <w:pPr>
        <w:numPr>
          <w:ilvl w:val="3"/>
          <w:numId w:val="1"/>
        </w:numPr>
        <w:rPr>
          <w:szCs w:val="22"/>
        </w:rPr>
      </w:pPr>
      <w:r w:rsidRPr="00806253">
        <w:rPr>
          <w:szCs w:val="22"/>
        </w:rPr>
        <w:t xml:space="preserve">Proposed resolution: Reject. </w:t>
      </w:r>
      <w:r>
        <w:t>The proposed resolution does not provide changes to the draft that can be immediately adapted to satisfy the comment.</w:t>
      </w:r>
    </w:p>
    <w:p w:rsidR="00BE1E1C" w:rsidRDefault="00806253" w:rsidP="00993FC4">
      <w:pPr>
        <w:numPr>
          <w:ilvl w:val="3"/>
          <w:numId w:val="1"/>
        </w:numPr>
        <w:rPr>
          <w:szCs w:val="22"/>
        </w:rPr>
      </w:pPr>
      <w:r>
        <w:rPr>
          <w:szCs w:val="22"/>
        </w:rPr>
        <w:t>Discussion on if the “is shown in” needs to be changed.</w:t>
      </w:r>
    </w:p>
    <w:p w:rsidR="00806253" w:rsidRDefault="00806253" w:rsidP="00993FC4">
      <w:pPr>
        <w:numPr>
          <w:ilvl w:val="3"/>
          <w:numId w:val="1"/>
        </w:numPr>
        <w:rPr>
          <w:szCs w:val="22"/>
        </w:rPr>
      </w:pPr>
      <w:r>
        <w:rPr>
          <w:szCs w:val="22"/>
        </w:rPr>
        <w:t>Do we have a definitive list or set of rules on if a figure is normative or informative?</w:t>
      </w:r>
    </w:p>
    <w:p w:rsidR="00806253" w:rsidRDefault="00806253" w:rsidP="00993FC4">
      <w:pPr>
        <w:numPr>
          <w:ilvl w:val="4"/>
          <w:numId w:val="1"/>
        </w:numPr>
        <w:rPr>
          <w:szCs w:val="22"/>
        </w:rPr>
      </w:pPr>
      <w:r>
        <w:rPr>
          <w:szCs w:val="22"/>
        </w:rPr>
        <w:t>From the IEEE-SA point of view, any figure in a Normative clause is considered Normative unless otherwise noted.</w:t>
      </w:r>
    </w:p>
    <w:p w:rsidR="00806253" w:rsidRDefault="00806253" w:rsidP="00993FC4">
      <w:pPr>
        <w:numPr>
          <w:ilvl w:val="3"/>
          <w:numId w:val="1"/>
        </w:numPr>
        <w:rPr>
          <w:szCs w:val="22"/>
        </w:rPr>
      </w:pPr>
      <w:r>
        <w:rPr>
          <w:szCs w:val="22"/>
        </w:rPr>
        <w:t>The context tells if the figure is Normative or informative.</w:t>
      </w:r>
    </w:p>
    <w:p w:rsidR="00806253" w:rsidRDefault="00806253" w:rsidP="00993FC4">
      <w:pPr>
        <w:numPr>
          <w:ilvl w:val="3"/>
          <w:numId w:val="1"/>
        </w:numPr>
        <w:rPr>
          <w:szCs w:val="22"/>
        </w:rPr>
      </w:pPr>
      <w:r>
        <w:rPr>
          <w:szCs w:val="22"/>
        </w:rPr>
        <w:t>The “is illustrated in” phrase seems to need a review to determine if they will be changed.</w:t>
      </w:r>
    </w:p>
    <w:p w:rsidR="00806253" w:rsidRDefault="00806253" w:rsidP="00993FC4">
      <w:pPr>
        <w:numPr>
          <w:ilvl w:val="3"/>
          <w:numId w:val="1"/>
        </w:numPr>
        <w:rPr>
          <w:szCs w:val="22"/>
        </w:rPr>
      </w:pPr>
      <w:r>
        <w:rPr>
          <w:szCs w:val="22"/>
        </w:rPr>
        <w:t>The Commenter is asked to give a list and the proposed changes for the “is illustrated in” cases and bring back for consideration.</w:t>
      </w:r>
    </w:p>
    <w:p w:rsidR="00806253" w:rsidRDefault="00806253" w:rsidP="00993FC4">
      <w:pPr>
        <w:numPr>
          <w:ilvl w:val="3"/>
          <w:numId w:val="1"/>
        </w:numPr>
        <w:rPr>
          <w:szCs w:val="22"/>
        </w:rPr>
      </w:pPr>
      <w:r>
        <w:rPr>
          <w:szCs w:val="22"/>
        </w:rPr>
        <w:t>Assign comment to Mark RISON</w:t>
      </w:r>
    </w:p>
    <w:p w:rsidR="00806253" w:rsidRPr="00993FC4" w:rsidRDefault="00806253" w:rsidP="00993FC4">
      <w:pPr>
        <w:numPr>
          <w:ilvl w:val="2"/>
          <w:numId w:val="1"/>
        </w:numPr>
        <w:rPr>
          <w:szCs w:val="22"/>
          <w:highlight w:val="green"/>
        </w:rPr>
      </w:pPr>
      <w:r w:rsidRPr="00993FC4">
        <w:rPr>
          <w:szCs w:val="22"/>
          <w:highlight w:val="green"/>
        </w:rPr>
        <w:t>CID 248 (Editor)</w:t>
      </w:r>
    </w:p>
    <w:p w:rsidR="00806253" w:rsidRDefault="00806253" w:rsidP="00993FC4">
      <w:pPr>
        <w:numPr>
          <w:ilvl w:val="3"/>
          <w:numId w:val="1"/>
        </w:numPr>
        <w:rPr>
          <w:szCs w:val="22"/>
        </w:rPr>
      </w:pPr>
      <w:r>
        <w:rPr>
          <w:szCs w:val="22"/>
        </w:rPr>
        <w:t>Review comment</w:t>
      </w:r>
    </w:p>
    <w:p w:rsidR="00806253" w:rsidRPr="00806253" w:rsidRDefault="00806253" w:rsidP="00993FC4">
      <w:pPr>
        <w:numPr>
          <w:ilvl w:val="3"/>
          <w:numId w:val="1"/>
        </w:numPr>
        <w:rPr>
          <w:szCs w:val="22"/>
        </w:rPr>
      </w:pPr>
      <w:r w:rsidRPr="00806253">
        <w:rPr>
          <w:szCs w:val="22"/>
        </w:rPr>
        <w:t xml:space="preserve">Proposed Resolution: Reject. Reject Reason: There is </w:t>
      </w:r>
      <w:r>
        <w:t xml:space="preserve">no style guidance for function words (of, in </w:t>
      </w:r>
      <w:proofErr w:type="spellStart"/>
      <w:r>
        <w:t>etc</w:t>
      </w:r>
      <w:proofErr w:type="spellEnd"/>
      <w:r w:rsidR="00993FC4">
        <w:t>…)</w:t>
      </w:r>
      <w:r>
        <w:t xml:space="preserve"> in the field name. The proposed resolution does not provide changes to the draft that can be immediately adapted to satisfy the comment.</w:t>
      </w:r>
    </w:p>
    <w:p w:rsidR="00806253" w:rsidRDefault="00806253" w:rsidP="00993FC4">
      <w:pPr>
        <w:numPr>
          <w:ilvl w:val="3"/>
          <w:numId w:val="1"/>
        </w:numPr>
        <w:rPr>
          <w:szCs w:val="22"/>
        </w:rPr>
      </w:pPr>
      <w:r>
        <w:rPr>
          <w:szCs w:val="22"/>
        </w:rPr>
        <w:t>Discussion on if Consistency is really a beneficial change to be concerned with.  Some say yes, some say no.</w:t>
      </w:r>
    </w:p>
    <w:p w:rsidR="00993FC4" w:rsidRPr="00993FC4" w:rsidRDefault="00993FC4" w:rsidP="00993FC4">
      <w:pPr>
        <w:numPr>
          <w:ilvl w:val="3"/>
          <w:numId w:val="1"/>
        </w:numPr>
        <w:rPr>
          <w:b/>
          <w:szCs w:val="22"/>
          <w:highlight w:val="yellow"/>
        </w:rPr>
      </w:pPr>
      <w:r w:rsidRPr="00993FC4">
        <w:rPr>
          <w:b/>
          <w:szCs w:val="22"/>
          <w:highlight w:val="yellow"/>
        </w:rPr>
        <w:t>Straw Poll:</w:t>
      </w:r>
    </w:p>
    <w:p w:rsidR="00993FC4" w:rsidRDefault="00993FC4" w:rsidP="00993FC4">
      <w:pPr>
        <w:numPr>
          <w:ilvl w:val="4"/>
          <w:numId w:val="1"/>
        </w:numPr>
        <w:rPr>
          <w:szCs w:val="22"/>
        </w:rPr>
      </w:pPr>
      <w:r>
        <w:rPr>
          <w:szCs w:val="22"/>
        </w:rPr>
        <w:t>A – Reject the comment</w:t>
      </w:r>
    </w:p>
    <w:p w:rsidR="00993FC4" w:rsidRDefault="00993FC4" w:rsidP="00993FC4">
      <w:pPr>
        <w:numPr>
          <w:ilvl w:val="4"/>
          <w:numId w:val="1"/>
        </w:numPr>
        <w:rPr>
          <w:szCs w:val="22"/>
        </w:rPr>
      </w:pPr>
      <w:r>
        <w:rPr>
          <w:szCs w:val="22"/>
        </w:rPr>
        <w:t>B – Ask the commenter to develop a specific list of possible changes</w:t>
      </w:r>
    </w:p>
    <w:p w:rsidR="00993FC4" w:rsidRDefault="00993FC4" w:rsidP="00993FC4">
      <w:pPr>
        <w:numPr>
          <w:ilvl w:val="4"/>
          <w:numId w:val="1"/>
        </w:numPr>
        <w:rPr>
          <w:szCs w:val="22"/>
        </w:rPr>
      </w:pPr>
      <w:r>
        <w:rPr>
          <w:szCs w:val="22"/>
        </w:rPr>
        <w:t>C - abstain</w:t>
      </w:r>
    </w:p>
    <w:p w:rsidR="00993FC4" w:rsidRDefault="00993FC4" w:rsidP="00993FC4">
      <w:pPr>
        <w:numPr>
          <w:ilvl w:val="4"/>
          <w:numId w:val="1"/>
        </w:numPr>
        <w:rPr>
          <w:szCs w:val="22"/>
        </w:rPr>
      </w:pPr>
      <w:r>
        <w:rPr>
          <w:szCs w:val="22"/>
        </w:rPr>
        <w:t>Results of Straw Poll:  A –7; B –1;  C – 3</w:t>
      </w:r>
    </w:p>
    <w:p w:rsidR="00993FC4" w:rsidRDefault="00993FC4" w:rsidP="00993FC4">
      <w:pPr>
        <w:numPr>
          <w:ilvl w:val="3"/>
          <w:numId w:val="1"/>
        </w:numPr>
        <w:rPr>
          <w:szCs w:val="22"/>
        </w:rPr>
      </w:pPr>
      <w:r>
        <w:rPr>
          <w:szCs w:val="22"/>
        </w:rPr>
        <w:t>Mark Ready for motion with rejection as noted</w:t>
      </w:r>
      <w:r w:rsidRPr="00993FC4">
        <w:rPr>
          <w:szCs w:val="22"/>
        </w:rPr>
        <w:t>.</w:t>
      </w:r>
    </w:p>
    <w:p w:rsidR="00993FC4" w:rsidRDefault="00993FC4" w:rsidP="00993FC4">
      <w:pPr>
        <w:numPr>
          <w:ilvl w:val="3"/>
          <w:numId w:val="1"/>
        </w:numPr>
        <w:rPr>
          <w:szCs w:val="22"/>
        </w:rPr>
      </w:pPr>
      <w:r>
        <w:rPr>
          <w:szCs w:val="22"/>
        </w:rPr>
        <w:lastRenderedPageBreak/>
        <w:t xml:space="preserve">This does not preclude someone from determining specific changes </w:t>
      </w:r>
      <w:r w:rsidR="00976974">
        <w:rPr>
          <w:szCs w:val="22"/>
        </w:rPr>
        <w:t xml:space="preserve">of field names </w:t>
      </w:r>
      <w:r>
        <w:rPr>
          <w:szCs w:val="22"/>
        </w:rPr>
        <w:t>in the future.</w:t>
      </w:r>
    </w:p>
    <w:p w:rsidR="00993FC4" w:rsidRPr="00993FC4" w:rsidRDefault="00993FC4" w:rsidP="00993FC4">
      <w:pPr>
        <w:numPr>
          <w:ilvl w:val="1"/>
          <w:numId w:val="1"/>
        </w:numPr>
        <w:rPr>
          <w:szCs w:val="22"/>
        </w:rPr>
      </w:pPr>
      <w:r>
        <w:rPr>
          <w:szCs w:val="22"/>
        </w:rPr>
        <w:t xml:space="preserve">Review Editor2 Comments - </w:t>
      </w:r>
      <w:r w:rsidRPr="00993FC4">
        <w:rPr>
          <w:szCs w:val="22"/>
        </w:rPr>
        <w:t>Edward AU (</w:t>
      </w:r>
      <w:r w:rsidRPr="00993FC4">
        <w:rPr>
          <w:rFonts w:ascii="Calibri" w:hAnsi="Calibri"/>
          <w:szCs w:val="22"/>
        </w:rPr>
        <w:t>Edward AU - remaining Editor2 comments – 30 mins</w:t>
      </w:r>
    </w:p>
    <w:p w:rsidR="00993FC4" w:rsidRPr="00993FC4" w:rsidRDefault="00F321EC" w:rsidP="00993FC4">
      <w:pPr>
        <w:numPr>
          <w:ilvl w:val="2"/>
          <w:numId w:val="1"/>
        </w:numPr>
        <w:rPr>
          <w:szCs w:val="22"/>
        </w:rPr>
      </w:pPr>
      <w:hyperlink r:id="rId54" w:tgtFrame="_blank" w:history="1">
        <w:r w:rsidR="00993FC4">
          <w:rPr>
            <w:rStyle w:val="Hyperlink"/>
            <w:rFonts w:ascii="Calibri" w:hAnsi="Calibri"/>
            <w:szCs w:val="22"/>
          </w:rPr>
          <w:t>https://mentor.ieee.org/802.11/dcn/17/11-17-0929-02-000m-revmd-editor2-comments.xlsx</w:t>
        </w:r>
      </w:hyperlink>
    </w:p>
    <w:p w:rsidR="00993FC4" w:rsidRPr="00993FC4" w:rsidRDefault="00993FC4" w:rsidP="00993FC4">
      <w:pPr>
        <w:numPr>
          <w:ilvl w:val="2"/>
          <w:numId w:val="1"/>
        </w:numPr>
        <w:rPr>
          <w:szCs w:val="22"/>
          <w:highlight w:val="green"/>
        </w:rPr>
      </w:pPr>
      <w:r w:rsidRPr="00993FC4">
        <w:rPr>
          <w:highlight w:val="green"/>
        </w:rPr>
        <w:t>CID 331 (EDITOR2)</w:t>
      </w:r>
    </w:p>
    <w:p w:rsidR="00993FC4" w:rsidRDefault="00993FC4" w:rsidP="00993FC4">
      <w:pPr>
        <w:numPr>
          <w:ilvl w:val="3"/>
          <w:numId w:val="1"/>
        </w:numPr>
        <w:rPr>
          <w:szCs w:val="22"/>
        </w:rPr>
      </w:pPr>
      <w:r>
        <w:rPr>
          <w:szCs w:val="22"/>
        </w:rPr>
        <w:t>Review comment</w:t>
      </w:r>
    </w:p>
    <w:p w:rsidR="00993FC4" w:rsidRDefault="00993FC4" w:rsidP="00993FC4">
      <w:pPr>
        <w:numPr>
          <w:ilvl w:val="3"/>
          <w:numId w:val="1"/>
        </w:numPr>
        <w:rPr>
          <w:szCs w:val="22"/>
        </w:rPr>
      </w:pPr>
      <w:r>
        <w:rPr>
          <w:szCs w:val="22"/>
        </w:rPr>
        <w:t>This was covered in another CID (CID 88) and so would mark this similarly</w:t>
      </w:r>
    </w:p>
    <w:p w:rsidR="00993FC4" w:rsidRDefault="00993FC4" w:rsidP="00993FC4">
      <w:pPr>
        <w:numPr>
          <w:ilvl w:val="3"/>
          <w:numId w:val="1"/>
        </w:numPr>
        <w:rPr>
          <w:szCs w:val="22"/>
        </w:rPr>
      </w:pPr>
      <w:r>
        <w:rPr>
          <w:szCs w:val="22"/>
        </w:rPr>
        <w:t>Note in the notes that this change was made for CID 88 already.</w:t>
      </w:r>
    </w:p>
    <w:p w:rsidR="00993FC4" w:rsidRDefault="00993FC4" w:rsidP="00993FC4">
      <w:pPr>
        <w:numPr>
          <w:ilvl w:val="3"/>
          <w:numId w:val="1"/>
        </w:numPr>
        <w:rPr>
          <w:szCs w:val="22"/>
        </w:rPr>
      </w:pPr>
      <w:r>
        <w:rPr>
          <w:szCs w:val="22"/>
        </w:rPr>
        <w:t>Question on if the changes were approved – it was noted that they were.</w:t>
      </w:r>
    </w:p>
    <w:p w:rsidR="00993FC4" w:rsidRDefault="00D2702F" w:rsidP="00D2702F">
      <w:pPr>
        <w:numPr>
          <w:ilvl w:val="3"/>
          <w:numId w:val="1"/>
        </w:numPr>
        <w:rPr>
          <w:szCs w:val="22"/>
        </w:rPr>
      </w:pPr>
      <w:r>
        <w:rPr>
          <w:szCs w:val="22"/>
        </w:rPr>
        <w:t xml:space="preserve">Proposed Resolution: </w:t>
      </w:r>
      <w:r w:rsidRPr="00D2702F">
        <w:rPr>
          <w:szCs w:val="22"/>
        </w:rPr>
        <w:t>CID 331 (Accepted)  Editor's note:  CID 331 is implemented by CID 88.</w:t>
      </w:r>
    </w:p>
    <w:p w:rsidR="00993FC4" w:rsidRDefault="00CB1AB4" w:rsidP="00993FC4">
      <w:pPr>
        <w:numPr>
          <w:ilvl w:val="3"/>
          <w:numId w:val="1"/>
        </w:numPr>
        <w:rPr>
          <w:szCs w:val="22"/>
        </w:rPr>
      </w:pPr>
      <w:r>
        <w:rPr>
          <w:szCs w:val="22"/>
        </w:rPr>
        <w:t xml:space="preserve">No objection - </w:t>
      </w:r>
      <w:r w:rsidR="00993FC4">
        <w:rPr>
          <w:szCs w:val="22"/>
        </w:rPr>
        <w:t>Mark this ready for motion</w:t>
      </w:r>
    </w:p>
    <w:p w:rsidR="00993FC4" w:rsidRPr="00CB1AB4" w:rsidRDefault="00993FC4" w:rsidP="00993FC4">
      <w:pPr>
        <w:numPr>
          <w:ilvl w:val="2"/>
          <w:numId w:val="1"/>
        </w:numPr>
        <w:rPr>
          <w:szCs w:val="22"/>
          <w:highlight w:val="green"/>
        </w:rPr>
      </w:pPr>
      <w:r w:rsidRPr="00CB1AB4">
        <w:rPr>
          <w:szCs w:val="22"/>
          <w:highlight w:val="green"/>
        </w:rPr>
        <w:t>CID 48 (EDITOR2)</w:t>
      </w:r>
    </w:p>
    <w:p w:rsidR="00993FC4" w:rsidRDefault="00993FC4" w:rsidP="00993FC4">
      <w:pPr>
        <w:numPr>
          <w:ilvl w:val="3"/>
          <w:numId w:val="1"/>
        </w:numPr>
        <w:rPr>
          <w:szCs w:val="22"/>
        </w:rPr>
      </w:pPr>
      <w:r>
        <w:rPr>
          <w:szCs w:val="22"/>
        </w:rPr>
        <w:t>Review comment</w:t>
      </w:r>
    </w:p>
    <w:p w:rsidR="00993FC4" w:rsidRDefault="00CB1AB4" w:rsidP="00993FC4">
      <w:pPr>
        <w:numPr>
          <w:ilvl w:val="3"/>
          <w:numId w:val="1"/>
        </w:numPr>
        <w:rPr>
          <w:szCs w:val="22"/>
        </w:rPr>
      </w:pPr>
      <w:r>
        <w:rPr>
          <w:szCs w:val="22"/>
        </w:rPr>
        <w:t>Question on the use of “can” vs “for example”.</w:t>
      </w:r>
    </w:p>
    <w:p w:rsidR="00CB1AB4" w:rsidRDefault="00CB1AB4" w:rsidP="00CB1AB4">
      <w:pPr>
        <w:numPr>
          <w:ilvl w:val="4"/>
          <w:numId w:val="1"/>
        </w:numPr>
        <w:rPr>
          <w:szCs w:val="22"/>
        </w:rPr>
      </w:pPr>
      <w:r>
        <w:rPr>
          <w:szCs w:val="22"/>
        </w:rPr>
        <w:t>“can” is more an enablement</w:t>
      </w:r>
    </w:p>
    <w:p w:rsidR="00CB1AB4" w:rsidRDefault="00CB1AB4" w:rsidP="00CB1AB4">
      <w:pPr>
        <w:numPr>
          <w:ilvl w:val="4"/>
          <w:numId w:val="1"/>
        </w:numPr>
        <w:rPr>
          <w:szCs w:val="22"/>
        </w:rPr>
      </w:pPr>
      <w:r>
        <w:rPr>
          <w:szCs w:val="22"/>
        </w:rPr>
        <w:t xml:space="preserve">“can” means “is able to” </w:t>
      </w:r>
    </w:p>
    <w:p w:rsidR="00CB1AB4" w:rsidRDefault="00CB1AB4" w:rsidP="00CB1AB4">
      <w:pPr>
        <w:numPr>
          <w:ilvl w:val="4"/>
          <w:numId w:val="1"/>
        </w:numPr>
        <w:rPr>
          <w:szCs w:val="22"/>
        </w:rPr>
      </w:pPr>
      <w:r>
        <w:rPr>
          <w:szCs w:val="22"/>
        </w:rPr>
        <w:t>A weaker form of “can” would be “might”</w:t>
      </w:r>
    </w:p>
    <w:p w:rsidR="00CB1AB4" w:rsidRPr="00CB1AB4" w:rsidRDefault="00CB1AB4" w:rsidP="00CB1AB4">
      <w:pPr>
        <w:numPr>
          <w:ilvl w:val="3"/>
          <w:numId w:val="1"/>
        </w:numPr>
        <w:rPr>
          <w:szCs w:val="22"/>
        </w:rPr>
      </w:pPr>
      <w:r>
        <w:t xml:space="preserve">From the </w:t>
      </w:r>
      <w:proofErr w:type="spellStart"/>
      <w:r>
        <w:t>Join.Me</w:t>
      </w:r>
      <w:proofErr w:type="spellEnd"/>
      <w:r>
        <w:t xml:space="preserve"> Chat Window, it was noted that the IEEE-SA Style Manual notes “The word can is used for statements of possibility and capability, whether material, physical, or causal (can equals is able to).”</w:t>
      </w:r>
    </w:p>
    <w:p w:rsidR="00CB1AB4" w:rsidRPr="00CB1AB4" w:rsidRDefault="00CB1AB4" w:rsidP="00CB1AB4">
      <w:pPr>
        <w:numPr>
          <w:ilvl w:val="4"/>
          <w:numId w:val="1"/>
        </w:numPr>
        <w:rPr>
          <w:szCs w:val="22"/>
        </w:rPr>
      </w:pPr>
      <w:r>
        <w:t xml:space="preserve">True. We refined our understanding when we had 600 comments on "can" from David HUNTER in </w:t>
      </w:r>
      <w:proofErr w:type="spellStart"/>
      <w:r>
        <w:t>REVmc</w:t>
      </w:r>
      <w:proofErr w:type="spellEnd"/>
      <w:r>
        <w:t>.</w:t>
      </w:r>
    </w:p>
    <w:p w:rsidR="00CB1AB4" w:rsidRDefault="00CB1AB4" w:rsidP="00CB1AB4">
      <w:pPr>
        <w:numPr>
          <w:ilvl w:val="3"/>
          <w:numId w:val="1"/>
        </w:numPr>
        <w:rPr>
          <w:szCs w:val="22"/>
        </w:rPr>
      </w:pPr>
      <w:r>
        <w:rPr>
          <w:szCs w:val="22"/>
        </w:rPr>
        <w:t>Discussion on the sentence and if the changes to the sentence addresses the concern.</w:t>
      </w:r>
    </w:p>
    <w:p w:rsidR="00CB1AB4" w:rsidRDefault="00CB1AB4" w:rsidP="00CB1AB4">
      <w:pPr>
        <w:numPr>
          <w:ilvl w:val="3"/>
          <w:numId w:val="1"/>
        </w:numPr>
        <w:rPr>
          <w:szCs w:val="22"/>
        </w:rPr>
      </w:pPr>
      <w:r>
        <w:rPr>
          <w:szCs w:val="22"/>
        </w:rPr>
        <w:t xml:space="preserve">Proposed Resolution: </w:t>
      </w:r>
      <w:r w:rsidRPr="00CB1AB4">
        <w:rPr>
          <w:szCs w:val="22"/>
        </w:rPr>
        <w:t>REVISED (EDITOR2: 2017-08-11 15:47:47Z) - Change the cited sentence to "For example, the above procedure can be used for IP address configuration.".</w:t>
      </w:r>
    </w:p>
    <w:p w:rsidR="00CB1AB4" w:rsidRDefault="00CB1AB4" w:rsidP="00CB1AB4">
      <w:pPr>
        <w:numPr>
          <w:ilvl w:val="3"/>
          <w:numId w:val="1"/>
        </w:numPr>
        <w:rPr>
          <w:szCs w:val="22"/>
        </w:rPr>
      </w:pPr>
      <w:r>
        <w:rPr>
          <w:szCs w:val="22"/>
        </w:rPr>
        <w:t>No objection – Mark Ready for Motion</w:t>
      </w:r>
    </w:p>
    <w:p w:rsidR="00CB1AB4" w:rsidRPr="00976974" w:rsidRDefault="00CB1AB4" w:rsidP="00CB1AB4">
      <w:pPr>
        <w:numPr>
          <w:ilvl w:val="2"/>
          <w:numId w:val="1"/>
        </w:numPr>
        <w:rPr>
          <w:szCs w:val="22"/>
          <w:highlight w:val="green"/>
        </w:rPr>
      </w:pPr>
      <w:r w:rsidRPr="00976974">
        <w:rPr>
          <w:szCs w:val="22"/>
          <w:highlight w:val="green"/>
        </w:rPr>
        <w:t>CID 263 (EDITOR2)</w:t>
      </w:r>
    </w:p>
    <w:p w:rsidR="00CB1AB4" w:rsidRDefault="00CB1AB4" w:rsidP="00CB1AB4">
      <w:pPr>
        <w:numPr>
          <w:ilvl w:val="3"/>
          <w:numId w:val="1"/>
        </w:numPr>
        <w:rPr>
          <w:szCs w:val="22"/>
        </w:rPr>
      </w:pPr>
      <w:r>
        <w:rPr>
          <w:szCs w:val="22"/>
        </w:rPr>
        <w:t>Review comment</w:t>
      </w:r>
    </w:p>
    <w:p w:rsidR="00CB1AB4" w:rsidRDefault="00CB1AB4" w:rsidP="00CB1AB4">
      <w:pPr>
        <w:numPr>
          <w:ilvl w:val="3"/>
          <w:numId w:val="1"/>
        </w:numPr>
        <w:rPr>
          <w:szCs w:val="22"/>
        </w:rPr>
      </w:pPr>
      <w:r>
        <w:rPr>
          <w:szCs w:val="22"/>
        </w:rPr>
        <w:t>See 11.2.3.6 – p1727.10</w:t>
      </w:r>
    </w:p>
    <w:p w:rsidR="00CB1AB4" w:rsidRDefault="00CB1AB4" w:rsidP="00CB1AB4">
      <w:pPr>
        <w:numPr>
          <w:ilvl w:val="3"/>
          <w:numId w:val="1"/>
        </w:numPr>
        <w:rPr>
          <w:szCs w:val="22"/>
        </w:rPr>
      </w:pPr>
      <w:r>
        <w:rPr>
          <w:szCs w:val="22"/>
        </w:rPr>
        <w:t>We need to quote the page and line number in the resolution.</w:t>
      </w:r>
    </w:p>
    <w:p w:rsidR="00CB1AB4" w:rsidRDefault="00CB1AB4" w:rsidP="00D2702F">
      <w:pPr>
        <w:numPr>
          <w:ilvl w:val="3"/>
          <w:numId w:val="1"/>
        </w:numPr>
        <w:rPr>
          <w:szCs w:val="22"/>
        </w:rPr>
      </w:pPr>
      <w:r>
        <w:rPr>
          <w:szCs w:val="22"/>
        </w:rPr>
        <w:t xml:space="preserve">Proposed change </w:t>
      </w:r>
      <w:r w:rsidR="00D2702F">
        <w:rPr>
          <w:szCs w:val="22"/>
        </w:rPr>
        <w:t>–</w:t>
      </w:r>
      <w:r>
        <w:rPr>
          <w:szCs w:val="22"/>
        </w:rPr>
        <w:t xml:space="preserve"> </w:t>
      </w:r>
      <w:r w:rsidR="00D2702F" w:rsidRPr="00D2702F">
        <w:rPr>
          <w:szCs w:val="22"/>
        </w:rPr>
        <w:t>CID 263:  REVISED (EDITOR2: 2017-07-29 10:33:14</w:t>
      </w:r>
      <w:r w:rsidR="00976974" w:rsidRPr="00D2702F">
        <w:rPr>
          <w:szCs w:val="22"/>
        </w:rPr>
        <w:t>Z) Replace</w:t>
      </w:r>
      <w:r w:rsidR="00D2702F" w:rsidRPr="00D2702F">
        <w:rPr>
          <w:szCs w:val="22"/>
        </w:rPr>
        <w:t xml:space="preserve"> "a single buffered BU" with "a buffered BU" at 1727.10.</w:t>
      </w:r>
    </w:p>
    <w:p w:rsidR="00D2702F" w:rsidRDefault="00D2702F" w:rsidP="00CB1AB4">
      <w:pPr>
        <w:numPr>
          <w:ilvl w:val="3"/>
          <w:numId w:val="1"/>
        </w:numPr>
        <w:rPr>
          <w:szCs w:val="22"/>
        </w:rPr>
      </w:pPr>
      <w:r>
        <w:rPr>
          <w:szCs w:val="22"/>
        </w:rPr>
        <w:t>No objection – Mark Ready for Motion</w:t>
      </w:r>
    </w:p>
    <w:p w:rsidR="00D2702F" w:rsidRDefault="00D2702F" w:rsidP="00D2702F">
      <w:pPr>
        <w:numPr>
          <w:ilvl w:val="2"/>
          <w:numId w:val="1"/>
        </w:numPr>
        <w:rPr>
          <w:szCs w:val="22"/>
        </w:rPr>
      </w:pPr>
      <w:r>
        <w:rPr>
          <w:szCs w:val="22"/>
        </w:rPr>
        <w:t>Edward will be available on the 25</w:t>
      </w:r>
      <w:r w:rsidRPr="00D2702F">
        <w:rPr>
          <w:szCs w:val="22"/>
          <w:vertAlign w:val="superscript"/>
        </w:rPr>
        <w:t>th</w:t>
      </w:r>
      <w:r>
        <w:rPr>
          <w:szCs w:val="22"/>
        </w:rPr>
        <w:t xml:space="preserve"> to review more CIDs from EDITOR2 comments.</w:t>
      </w:r>
    </w:p>
    <w:p w:rsidR="00D2702F" w:rsidRDefault="00D2702F" w:rsidP="00D2702F">
      <w:pPr>
        <w:numPr>
          <w:ilvl w:val="1"/>
          <w:numId w:val="1"/>
        </w:numPr>
        <w:rPr>
          <w:szCs w:val="22"/>
        </w:rPr>
      </w:pPr>
      <w:r>
        <w:rPr>
          <w:szCs w:val="22"/>
        </w:rPr>
        <w:t>Return to Emily’s Editor CIDs</w:t>
      </w:r>
    </w:p>
    <w:p w:rsidR="00D2702F" w:rsidRPr="00976974" w:rsidRDefault="00D2702F" w:rsidP="00D2702F">
      <w:pPr>
        <w:numPr>
          <w:ilvl w:val="2"/>
          <w:numId w:val="1"/>
        </w:numPr>
        <w:rPr>
          <w:szCs w:val="22"/>
          <w:highlight w:val="green"/>
        </w:rPr>
      </w:pPr>
      <w:r w:rsidRPr="00976974">
        <w:rPr>
          <w:szCs w:val="22"/>
          <w:highlight w:val="green"/>
        </w:rPr>
        <w:t>CID 263 (EDITOR)</w:t>
      </w:r>
    </w:p>
    <w:p w:rsidR="00D2702F" w:rsidRDefault="00D2702F" w:rsidP="00D2702F">
      <w:pPr>
        <w:numPr>
          <w:ilvl w:val="3"/>
          <w:numId w:val="1"/>
        </w:numPr>
        <w:rPr>
          <w:szCs w:val="22"/>
        </w:rPr>
      </w:pPr>
      <w:r>
        <w:rPr>
          <w:szCs w:val="22"/>
        </w:rPr>
        <w:t>Review comment</w:t>
      </w:r>
    </w:p>
    <w:p w:rsidR="00D2702F" w:rsidRDefault="00D2702F" w:rsidP="00D2702F">
      <w:pPr>
        <w:numPr>
          <w:ilvl w:val="3"/>
          <w:numId w:val="1"/>
        </w:numPr>
        <w:rPr>
          <w:szCs w:val="22"/>
        </w:rPr>
      </w:pPr>
      <w:r>
        <w:rPr>
          <w:szCs w:val="22"/>
        </w:rPr>
        <w:t xml:space="preserve">Proposed Resolution: </w:t>
      </w:r>
      <w:r w:rsidRPr="00D2702F">
        <w:rPr>
          <w:szCs w:val="22"/>
        </w:rPr>
        <w:t>CID 254 (EDITOR): REVISED.  Incorporate the changes for CID 254 in 11-17/1191r1.  This makes the changes as requested by the comment.</w:t>
      </w:r>
    </w:p>
    <w:p w:rsidR="00D2702F" w:rsidRDefault="00D2702F" w:rsidP="00D2702F">
      <w:pPr>
        <w:numPr>
          <w:ilvl w:val="3"/>
          <w:numId w:val="1"/>
        </w:numPr>
        <w:rPr>
          <w:szCs w:val="22"/>
        </w:rPr>
      </w:pPr>
      <w:r>
        <w:rPr>
          <w:szCs w:val="22"/>
        </w:rPr>
        <w:t>No objection – Mark ready for motion</w:t>
      </w:r>
    </w:p>
    <w:p w:rsidR="00D2702F" w:rsidRDefault="005A5379" w:rsidP="00D2702F">
      <w:pPr>
        <w:numPr>
          <w:ilvl w:val="1"/>
          <w:numId w:val="1"/>
        </w:numPr>
        <w:rPr>
          <w:szCs w:val="22"/>
        </w:rPr>
      </w:pPr>
      <w:r>
        <w:rPr>
          <w:szCs w:val="22"/>
        </w:rPr>
        <w:t>Reminder</w:t>
      </w:r>
      <w:r w:rsidR="00D2702F">
        <w:rPr>
          <w:szCs w:val="22"/>
        </w:rPr>
        <w:t xml:space="preserve"> on next </w:t>
      </w:r>
      <w:r>
        <w:rPr>
          <w:szCs w:val="22"/>
        </w:rPr>
        <w:t>week’s</w:t>
      </w:r>
      <w:r w:rsidR="00D2702F">
        <w:rPr>
          <w:szCs w:val="22"/>
        </w:rPr>
        <w:t xml:space="preserve"> agenda</w:t>
      </w:r>
      <w:r>
        <w:rPr>
          <w:szCs w:val="22"/>
        </w:rPr>
        <w:t xml:space="preserve"> – 10-12 am ET</w:t>
      </w:r>
    </w:p>
    <w:p w:rsidR="00D2702F" w:rsidRDefault="00D2702F" w:rsidP="00D2702F">
      <w:pPr>
        <w:numPr>
          <w:ilvl w:val="2"/>
          <w:numId w:val="1"/>
        </w:numPr>
        <w:rPr>
          <w:szCs w:val="22"/>
        </w:rPr>
      </w:pPr>
      <w:r>
        <w:rPr>
          <w:szCs w:val="22"/>
        </w:rPr>
        <w:t>Ganesh to join next week to present</w:t>
      </w:r>
    </w:p>
    <w:p w:rsidR="005A5379" w:rsidRDefault="005A5379" w:rsidP="00D2702F">
      <w:pPr>
        <w:numPr>
          <w:ilvl w:val="2"/>
          <w:numId w:val="1"/>
        </w:numPr>
        <w:rPr>
          <w:szCs w:val="22"/>
        </w:rPr>
      </w:pPr>
      <w:r>
        <w:rPr>
          <w:szCs w:val="22"/>
        </w:rPr>
        <w:t>Peter E to present next week.</w:t>
      </w:r>
    </w:p>
    <w:p w:rsidR="007572BD" w:rsidRDefault="00D2702F" w:rsidP="005A5379">
      <w:pPr>
        <w:numPr>
          <w:ilvl w:val="1"/>
          <w:numId w:val="1"/>
        </w:numPr>
        <w:rPr>
          <w:b/>
          <w:szCs w:val="22"/>
        </w:rPr>
      </w:pPr>
      <w:r w:rsidRPr="00D2702F">
        <w:rPr>
          <w:b/>
          <w:szCs w:val="22"/>
        </w:rPr>
        <w:lastRenderedPageBreak/>
        <w:t>Adjourned 12:01pm</w:t>
      </w:r>
    </w:p>
    <w:p w:rsidR="007572BD" w:rsidRDefault="007572BD">
      <w:pPr>
        <w:rPr>
          <w:b/>
          <w:szCs w:val="22"/>
        </w:rPr>
      </w:pPr>
      <w:r>
        <w:rPr>
          <w:b/>
          <w:szCs w:val="22"/>
        </w:rPr>
        <w:br w:type="page"/>
      </w:r>
    </w:p>
    <w:p w:rsidR="007572BD" w:rsidRPr="003A42BC" w:rsidRDefault="007572BD" w:rsidP="007572BD">
      <w:pPr>
        <w:numPr>
          <w:ilvl w:val="0"/>
          <w:numId w:val="1"/>
        </w:numPr>
        <w:rPr>
          <w:szCs w:val="22"/>
        </w:rPr>
      </w:pPr>
      <w:r w:rsidRPr="003A42BC">
        <w:rPr>
          <w:b/>
          <w:szCs w:val="22"/>
        </w:rPr>
        <w:lastRenderedPageBreak/>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w:t>
      </w:r>
      <w:r>
        <w:rPr>
          <w:szCs w:val="22"/>
        </w:rPr>
        <w:t>Aug 1</w:t>
      </w:r>
      <w:r w:rsidR="004C1E2A">
        <w:rPr>
          <w:szCs w:val="22"/>
        </w:rPr>
        <w:t>8</w:t>
      </w:r>
      <w:r w:rsidRPr="003A42BC">
        <w:rPr>
          <w:szCs w:val="22"/>
        </w:rPr>
        <w:t>, 2017 1</w:t>
      </w:r>
      <w:r>
        <w:rPr>
          <w:szCs w:val="22"/>
        </w:rPr>
        <w:t>0</w:t>
      </w:r>
      <w:r w:rsidRPr="003A42BC">
        <w:rPr>
          <w:szCs w:val="22"/>
        </w:rPr>
        <w:t>:00-12:00 ET</w:t>
      </w:r>
    </w:p>
    <w:p w:rsidR="007572BD" w:rsidRPr="003A42BC" w:rsidRDefault="007572BD" w:rsidP="007572BD">
      <w:pPr>
        <w:numPr>
          <w:ilvl w:val="1"/>
          <w:numId w:val="1"/>
        </w:numPr>
        <w:rPr>
          <w:szCs w:val="22"/>
        </w:rPr>
      </w:pPr>
      <w:r w:rsidRPr="003A42BC">
        <w:rPr>
          <w:b/>
          <w:szCs w:val="22"/>
        </w:rPr>
        <w:t>Called to order</w:t>
      </w:r>
      <w:r w:rsidRPr="003A42BC">
        <w:rPr>
          <w:szCs w:val="22"/>
        </w:rPr>
        <w:t xml:space="preserve"> by the chair, Dorothy </w:t>
      </w:r>
      <w:r w:rsidR="003A5FDA">
        <w:rPr>
          <w:szCs w:val="22"/>
        </w:rPr>
        <w:t xml:space="preserve">STANLEY </w:t>
      </w:r>
      <w:r w:rsidR="003A5FDA" w:rsidRPr="003A42BC">
        <w:rPr>
          <w:szCs w:val="22"/>
        </w:rPr>
        <w:t>(</w:t>
      </w:r>
      <w:r w:rsidRPr="003A42BC">
        <w:rPr>
          <w:szCs w:val="22"/>
        </w:rPr>
        <w:t>HPE) at 1</w:t>
      </w:r>
      <w:r>
        <w:rPr>
          <w:szCs w:val="22"/>
        </w:rPr>
        <w:t>0</w:t>
      </w:r>
      <w:r w:rsidRPr="003A42BC">
        <w:rPr>
          <w:szCs w:val="22"/>
        </w:rPr>
        <w:t>:0</w:t>
      </w:r>
      <w:r w:rsidR="004C1E2A">
        <w:rPr>
          <w:szCs w:val="22"/>
        </w:rPr>
        <w:t>3</w:t>
      </w:r>
      <w:r w:rsidRPr="003A42BC">
        <w:rPr>
          <w:szCs w:val="22"/>
        </w:rPr>
        <w:t>am ET.</w:t>
      </w:r>
    </w:p>
    <w:p w:rsidR="007572BD" w:rsidRPr="003A42BC" w:rsidRDefault="007572BD" w:rsidP="007572BD">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7572BD" w:rsidRPr="003A5FDA" w:rsidRDefault="007572BD" w:rsidP="007572BD">
      <w:pPr>
        <w:pStyle w:val="ListParagraph"/>
        <w:numPr>
          <w:ilvl w:val="2"/>
          <w:numId w:val="1"/>
        </w:numPr>
        <w:rPr>
          <w:rFonts w:ascii="Times New Roman" w:hAnsi="Times New Roman"/>
        </w:rPr>
      </w:pPr>
      <w:r w:rsidRPr="003A5FDA">
        <w:rPr>
          <w:rFonts w:ascii="Times New Roman" w:hAnsi="Times New Roman"/>
        </w:rPr>
        <w:t>Dorothy STANLEY</w:t>
      </w:r>
      <w:r w:rsidR="00403F7B">
        <w:rPr>
          <w:rFonts w:ascii="Times New Roman" w:hAnsi="Times New Roman"/>
        </w:rPr>
        <w:t>, Chair (</w:t>
      </w:r>
      <w:r w:rsidR="00403F7B" w:rsidRPr="003A5FDA">
        <w:rPr>
          <w:rFonts w:ascii="Times New Roman" w:hAnsi="Times New Roman"/>
        </w:rPr>
        <w:t>HPE</w:t>
      </w:r>
      <w:r w:rsidR="00403F7B">
        <w:rPr>
          <w:rFonts w:ascii="Times New Roman" w:hAnsi="Times New Roman"/>
        </w:rPr>
        <w:t>)</w:t>
      </w:r>
    </w:p>
    <w:p w:rsidR="007572BD" w:rsidRPr="003A5FDA" w:rsidRDefault="007572BD" w:rsidP="007572BD">
      <w:pPr>
        <w:pStyle w:val="ListParagraph"/>
        <w:numPr>
          <w:ilvl w:val="2"/>
          <w:numId w:val="1"/>
        </w:numPr>
        <w:rPr>
          <w:rFonts w:ascii="Times New Roman" w:hAnsi="Times New Roman"/>
        </w:rPr>
      </w:pPr>
      <w:r w:rsidRPr="003A5FDA">
        <w:rPr>
          <w:rFonts w:ascii="Times New Roman" w:hAnsi="Times New Roman"/>
        </w:rPr>
        <w:t>G</w:t>
      </w:r>
      <w:r w:rsidR="00403F7B">
        <w:rPr>
          <w:rFonts w:ascii="Times New Roman" w:hAnsi="Times New Roman"/>
        </w:rPr>
        <w:t>raham SMITH (</w:t>
      </w:r>
      <w:r w:rsidRPr="003A5FDA">
        <w:rPr>
          <w:rFonts w:ascii="Times New Roman" w:hAnsi="Times New Roman"/>
        </w:rPr>
        <w:t>ST Technologies</w:t>
      </w:r>
      <w:r w:rsidR="00403F7B">
        <w:rPr>
          <w:rFonts w:ascii="Times New Roman" w:hAnsi="Times New Roman"/>
        </w:rPr>
        <w:t>)</w:t>
      </w:r>
    </w:p>
    <w:p w:rsidR="007572BD" w:rsidRPr="003A5FDA" w:rsidRDefault="00403F7B" w:rsidP="007572BD">
      <w:pPr>
        <w:pStyle w:val="ListParagraph"/>
        <w:numPr>
          <w:ilvl w:val="2"/>
          <w:numId w:val="1"/>
        </w:numPr>
        <w:rPr>
          <w:rFonts w:ascii="Times New Roman" w:hAnsi="Times New Roman"/>
        </w:rPr>
      </w:pPr>
      <w:r>
        <w:rPr>
          <w:rFonts w:ascii="Times New Roman" w:hAnsi="Times New Roman"/>
        </w:rPr>
        <w:t>Osama ABOUL-MAGD (</w:t>
      </w:r>
      <w:r w:rsidR="007572BD" w:rsidRPr="003A5FDA">
        <w:rPr>
          <w:rFonts w:ascii="Times New Roman" w:hAnsi="Times New Roman"/>
        </w:rPr>
        <w:t>Huawei</w:t>
      </w:r>
      <w:r>
        <w:rPr>
          <w:rFonts w:ascii="Times New Roman" w:hAnsi="Times New Roman"/>
        </w:rPr>
        <w:t>)</w:t>
      </w:r>
    </w:p>
    <w:p w:rsidR="007572BD" w:rsidRPr="003A5FDA" w:rsidRDefault="00403F7B" w:rsidP="007572BD">
      <w:pPr>
        <w:pStyle w:val="ListParagraph"/>
        <w:numPr>
          <w:ilvl w:val="2"/>
          <w:numId w:val="1"/>
        </w:numPr>
        <w:rPr>
          <w:rFonts w:ascii="Times New Roman" w:hAnsi="Times New Roman"/>
        </w:rPr>
      </w:pPr>
      <w:r>
        <w:rPr>
          <w:rFonts w:ascii="Times New Roman" w:hAnsi="Times New Roman"/>
        </w:rPr>
        <w:t>Adrian STEPHENS (</w:t>
      </w:r>
      <w:r w:rsidR="007572BD" w:rsidRPr="003A5FDA">
        <w:rPr>
          <w:rFonts w:ascii="Times New Roman" w:hAnsi="Times New Roman"/>
        </w:rPr>
        <w:t>Intel Corporation</w:t>
      </w:r>
      <w:r>
        <w:rPr>
          <w:rFonts w:ascii="Times New Roman" w:hAnsi="Times New Roman"/>
        </w:rPr>
        <w:t>)</w:t>
      </w:r>
    </w:p>
    <w:p w:rsidR="007572BD" w:rsidRPr="003A5FDA" w:rsidRDefault="00403F7B" w:rsidP="007572BD">
      <w:pPr>
        <w:pStyle w:val="ListParagraph"/>
        <w:numPr>
          <w:ilvl w:val="2"/>
          <w:numId w:val="1"/>
        </w:numPr>
        <w:rPr>
          <w:rFonts w:ascii="Times New Roman" w:hAnsi="Times New Roman"/>
        </w:rPr>
      </w:pPr>
      <w:r>
        <w:rPr>
          <w:rFonts w:ascii="Times New Roman" w:hAnsi="Times New Roman"/>
        </w:rPr>
        <w:t>Emily QI (</w:t>
      </w:r>
      <w:r w:rsidR="007572BD" w:rsidRPr="003A5FDA">
        <w:rPr>
          <w:rFonts w:ascii="Times New Roman" w:hAnsi="Times New Roman"/>
        </w:rPr>
        <w:t>Intel Corporation</w:t>
      </w:r>
      <w:r>
        <w:rPr>
          <w:rFonts w:ascii="Times New Roman" w:hAnsi="Times New Roman"/>
        </w:rPr>
        <w:t>)</w:t>
      </w:r>
    </w:p>
    <w:p w:rsidR="007572BD" w:rsidRPr="003A5FDA" w:rsidRDefault="00403F7B" w:rsidP="007572BD">
      <w:pPr>
        <w:pStyle w:val="ListParagraph"/>
        <w:numPr>
          <w:ilvl w:val="2"/>
          <w:numId w:val="1"/>
        </w:numPr>
        <w:rPr>
          <w:rFonts w:ascii="Times New Roman" w:hAnsi="Times New Roman"/>
        </w:rPr>
      </w:pPr>
      <w:r>
        <w:rPr>
          <w:rFonts w:ascii="Times New Roman" w:hAnsi="Times New Roman"/>
        </w:rPr>
        <w:t>Mark RISON (</w:t>
      </w:r>
      <w:r w:rsidR="007572BD" w:rsidRPr="003A5FDA">
        <w:rPr>
          <w:rFonts w:ascii="Times New Roman" w:hAnsi="Times New Roman"/>
        </w:rPr>
        <w:t>Samsung</w:t>
      </w:r>
      <w:r>
        <w:rPr>
          <w:rFonts w:ascii="Times New Roman" w:hAnsi="Times New Roman"/>
        </w:rPr>
        <w:t>)</w:t>
      </w:r>
    </w:p>
    <w:p w:rsidR="007572BD" w:rsidRPr="003A5FDA" w:rsidRDefault="00403F7B" w:rsidP="007572BD">
      <w:pPr>
        <w:pStyle w:val="ListParagraph"/>
        <w:numPr>
          <w:ilvl w:val="2"/>
          <w:numId w:val="1"/>
        </w:numPr>
        <w:rPr>
          <w:rFonts w:ascii="Times New Roman" w:hAnsi="Times New Roman"/>
        </w:rPr>
      </w:pPr>
      <w:r>
        <w:rPr>
          <w:rFonts w:ascii="Times New Roman" w:hAnsi="Times New Roman"/>
        </w:rPr>
        <w:t>Jon ROSDAHL (</w:t>
      </w:r>
      <w:r w:rsidR="007572BD" w:rsidRPr="003A5FDA">
        <w:rPr>
          <w:rFonts w:ascii="Times New Roman" w:hAnsi="Times New Roman"/>
        </w:rPr>
        <w:t>Qualcomm</w:t>
      </w:r>
      <w:r>
        <w:rPr>
          <w:rFonts w:ascii="Times New Roman" w:hAnsi="Times New Roman"/>
        </w:rPr>
        <w:t>)</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lang w:val="en-US"/>
        </w:rPr>
        <w:t>Amelia ANDERSDOTTER (Article 19)</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lang w:val="en-US"/>
        </w:rPr>
        <w:t>Mark HAMILTON (Brocade)</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rPr>
        <w:t>Peter ECCLESINE (Cisco)</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rPr>
        <w:t>Sean Coffey (</w:t>
      </w:r>
      <w:proofErr w:type="spellStart"/>
      <w:r w:rsidRPr="003A5FDA">
        <w:rPr>
          <w:rFonts w:ascii="Times New Roman" w:hAnsi="Times New Roman"/>
        </w:rPr>
        <w:t>Realtek</w:t>
      </w:r>
      <w:proofErr w:type="spellEnd"/>
      <w:r w:rsidRPr="003A5FDA">
        <w:rPr>
          <w:rFonts w:ascii="Times New Roman" w:hAnsi="Times New Roman"/>
        </w:rPr>
        <w:t>)</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rPr>
        <w:t>Ganesh VENKATESAN (Intel)</w:t>
      </w:r>
    </w:p>
    <w:p w:rsidR="007572BD" w:rsidRPr="003A5FDA" w:rsidRDefault="007572BD" w:rsidP="007572BD">
      <w:pPr>
        <w:pStyle w:val="ListParagraph"/>
        <w:numPr>
          <w:ilvl w:val="2"/>
          <w:numId w:val="1"/>
        </w:numPr>
        <w:spacing w:after="0"/>
        <w:rPr>
          <w:rFonts w:ascii="Times New Roman" w:hAnsi="Times New Roman"/>
        </w:rPr>
      </w:pPr>
      <w:r w:rsidRPr="003A5FDA">
        <w:rPr>
          <w:rFonts w:ascii="Times New Roman" w:hAnsi="Times New Roman"/>
        </w:rPr>
        <w:t>Michael Montemurro (Blackberry)</w:t>
      </w:r>
    </w:p>
    <w:p w:rsidR="007572BD" w:rsidRPr="003A42BC" w:rsidRDefault="007572BD" w:rsidP="007572BD">
      <w:pPr>
        <w:numPr>
          <w:ilvl w:val="1"/>
          <w:numId w:val="1"/>
        </w:numPr>
        <w:rPr>
          <w:szCs w:val="22"/>
        </w:rPr>
      </w:pPr>
      <w:r w:rsidRPr="003A42BC">
        <w:rPr>
          <w:b/>
          <w:szCs w:val="22"/>
        </w:rPr>
        <w:t>Review Patent Policy</w:t>
      </w:r>
      <w:r w:rsidRPr="003A42BC">
        <w:rPr>
          <w:szCs w:val="22"/>
        </w:rPr>
        <w:t xml:space="preserve"> and Participation Policy</w:t>
      </w:r>
    </w:p>
    <w:p w:rsidR="007572BD" w:rsidRPr="003A42BC" w:rsidRDefault="007572BD" w:rsidP="007572BD">
      <w:pPr>
        <w:pStyle w:val="ListParagraph"/>
        <w:numPr>
          <w:ilvl w:val="2"/>
          <w:numId w:val="1"/>
        </w:numPr>
        <w:rPr>
          <w:rFonts w:ascii="Times New Roman" w:hAnsi="Times New Roman"/>
        </w:rPr>
      </w:pPr>
      <w:r w:rsidRPr="003A42BC">
        <w:rPr>
          <w:rFonts w:ascii="Times New Roman" w:hAnsi="Times New Roman"/>
        </w:rPr>
        <w:t>Patent policy slide set was reviewed</w:t>
      </w:r>
    </w:p>
    <w:p w:rsidR="007572BD" w:rsidRPr="003A42BC" w:rsidRDefault="007572BD" w:rsidP="007572BD">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7572BD" w:rsidRPr="003A42BC" w:rsidRDefault="007572BD" w:rsidP="007572BD">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7572BD" w:rsidRPr="00BE73C9" w:rsidRDefault="007572BD" w:rsidP="007572BD">
      <w:pPr>
        <w:numPr>
          <w:ilvl w:val="1"/>
          <w:numId w:val="1"/>
        </w:numPr>
        <w:rPr>
          <w:szCs w:val="22"/>
        </w:rPr>
      </w:pPr>
      <w:r>
        <w:rPr>
          <w:b/>
          <w:szCs w:val="22"/>
        </w:rPr>
        <w:t xml:space="preserve">Review and </w:t>
      </w:r>
      <w:r w:rsidRPr="003A42BC">
        <w:rPr>
          <w:b/>
          <w:szCs w:val="22"/>
        </w:rPr>
        <w:t>Approve Agenda</w:t>
      </w:r>
      <w:r w:rsidRPr="003A42BC">
        <w:rPr>
          <w:szCs w:val="22"/>
        </w:rPr>
        <w:t>:</w:t>
      </w:r>
    </w:p>
    <w:p w:rsidR="007572BD" w:rsidRDefault="007572BD" w:rsidP="00403F7B">
      <w:pPr>
        <w:pStyle w:val="m-4059559522112531315gmail-msolistparagraph"/>
        <w:spacing w:before="0" w:beforeAutospacing="0" w:after="0" w:afterAutospacing="0"/>
        <w:ind w:left="1080"/>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7572BD" w:rsidRDefault="007572BD" w:rsidP="00403F7B">
      <w:pPr>
        <w:pStyle w:val="m-4059559522112531315gmail-msolistparagraph"/>
        <w:spacing w:before="0" w:beforeAutospacing="0" w:after="0" w:afterAutospacing="0"/>
        <w:ind w:left="1440"/>
        <w:rPr>
          <w:rFonts w:ascii="Calibri" w:hAnsi="Calibri"/>
          <w:b/>
          <w:bCs/>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7572BD" w:rsidRDefault="007572BD" w:rsidP="00403F7B">
      <w:pPr>
        <w:pStyle w:val="m-4059559522112531315gmail-msolistparagraph"/>
        <w:spacing w:before="0" w:beforeAutospacing="0" w:after="0" w:afterAutospacing="0"/>
        <w:ind w:left="2160"/>
        <w:rPr>
          <w:rFonts w:ascii="Calibri" w:hAnsi="Calibri"/>
          <w:sz w:val="22"/>
          <w:szCs w:val="22"/>
        </w:rPr>
      </w:pPr>
      <w:r>
        <w:rPr>
          <w:sz w:val="14"/>
          <w:szCs w:val="14"/>
        </w:rPr>
        <w:t xml:space="preserve">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7572BD" w:rsidRDefault="007572BD" w:rsidP="00403F7B">
      <w:pPr>
        <w:pStyle w:val="m-4059559522112531315gmail-msolistparagraph"/>
        <w:spacing w:before="0" w:beforeAutospacing="0" w:after="0" w:afterAutospacing="0"/>
        <w:ind w:left="2160"/>
        <w:rPr>
          <w:rFonts w:ascii="Calibri" w:hAnsi="Calibri"/>
          <w:sz w:val="22"/>
          <w:szCs w:val="22"/>
        </w:rPr>
      </w:pPr>
      <w:r>
        <w:rPr>
          <w:rFonts w:ascii="Calibri" w:hAnsi="Calibri"/>
          <w:sz w:val="22"/>
          <w:szCs w:val="22"/>
        </w:rPr>
        <w:t>ii.</w:t>
      </w:r>
      <w:r>
        <w:rPr>
          <w:sz w:val="14"/>
          <w:szCs w:val="14"/>
        </w:rPr>
        <w:t xml:space="preserve">      </w:t>
      </w:r>
      <w:r>
        <w:rPr>
          <w:rFonts w:ascii="Calibri" w:hAnsi="Calibri"/>
          <w:sz w:val="22"/>
          <w:szCs w:val="22"/>
        </w:rPr>
        <w:t>Provide the chair of this group with the identity of the holder(s) of any and all such claims as soon as possible or</w:t>
      </w:r>
    </w:p>
    <w:p w:rsidR="007572BD" w:rsidRDefault="007572BD" w:rsidP="00403F7B">
      <w:pPr>
        <w:pStyle w:val="m-4059559522112531315gmail-msolistparagraph"/>
        <w:spacing w:before="0" w:beforeAutospacing="0" w:after="0" w:afterAutospacing="0"/>
        <w:ind w:left="2160"/>
        <w:rPr>
          <w:rFonts w:ascii="Calibri" w:hAnsi="Calibri"/>
          <w:sz w:val="22"/>
          <w:szCs w:val="22"/>
        </w:rPr>
      </w:pPr>
      <w:r>
        <w:rPr>
          <w:sz w:val="14"/>
          <w:szCs w:val="14"/>
        </w:rPr>
        <w:t xml:space="preserve"> </w:t>
      </w:r>
      <w:r>
        <w:rPr>
          <w:rFonts w:ascii="Calibri" w:hAnsi="Calibri"/>
          <w:sz w:val="22"/>
          <w:szCs w:val="22"/>
        </w:rPr>
        <w:t>iii.</w:t>
      </w:r>
      <w:r>
        <w:rPr>
          <w:sz w:val="14"/>
          <w:szCs w:val="14"/>
        </w:rPr>
        <w:t xml:space="preserve">      </w:t>
      </w:r>
      <w:r>
        <w:rPr>
          <w:rFonts w:ascii="Calibri" w:hAnsi="Calibri"/>
          <w:sz w:val="22"/>
          <w:szCs w:val="22"/>
        </w:rPr>
        <w:t>Cause an LOA to be submitted</w:t>
      </w:r>
    </w:p>
    <w:p w:rsidR="007572BD" w:rsidRDefault="007572BD" w:rsidP="00403F7B">
      <w:pPr>
        <w:pStyle w:val="m-4059559522112531315gmail-msolistparagraph"/>
        <w:ind w:left="1440"/>
      </w:pPr>
      <w:r>
        <w:rPr>
          <w:rFonts w:ascii="Calibri" w:hAnsi="Calibri"/>
          <w:sz w:val="22"/>
          <w:szCs w:val="22"/>
        </w:rPr>
        <w:t>b.</w:t>
      </w:r>
      <w:r>
        <w:rPr>
          <w:sz w:val="14"/>
          <w:szCs w:val="14"/>
        </w:rPr>
        <w:t xml:space="preserve">      </w:t>
      </w:r>
      <w:hyperlink r:id="rId55" w:tgtFrame="_blank" w:history="1">
        <w:r>
          <w:rPr>
            <w:rStyle w:val="Hyperlink"/>
            <w:rFonts w:ascii="Calibri" w:hAnsi="Calibri"/>
            <w:sz w:val="22"/>
            <w:szCs w:val="22"/>
          </w:rPr>
          <w:t>https://mentor.ieee.org/802-ec/dcn/16/ec-16-0180-05-00EC-ieee-802-participation-slide.pptx</w:t>
        </w:r>
      </w:hyperlink>
    </w:p>
    <w:p w:rsidR="007572BD" w:rsidRDefault="007572BD" w:rsidP="00403F7B">
      <w:pPr>
        <w:pStyle w:val="m-4059559522112531315gmail-msolistparagraph"/>
        <w:spacing w:before="0" w:beforeAutospacing="0" w:after="0" w:afterAutospacing="0"/>
        <w:ind w:left="1080"/>
        <w:rPr>
          <w:rFonts w:ascii="Calibri" w:hAnsi="Calibri"/>
          <w:sz w:val="22"/>
          <w:szCs w:val="22"/>
        </w:rPr>
      </w:pPr>
      <w:r>
        <w:rPr>
          <w:rFonts w:ascii="Calibri" w:hAnsi="Calibri"/>
          <w:sz w:val="22"/>
          <w:szCs w:val="22"/>
        </w:rPr>
        <w:t>2.</w:t>
      </w:r>
      <w:r>
        <w:rPr>
          <w:sz w:val="14"/>
          <w:szCs w:val="14"/>
        </w:rPr>
        <w:t xml:space="preserve">       </w:t>
      </w:r>
      <w:r>
        <w:rPr>
          <w:rFonts w:ascii="Calibri" w:hAnsi="Calibri"/>
          <w:sz w:val="22"/>
          <w:szCs w:val="22"/>
        </w:rPr>
        <w:t>Editor report – Emily QI</w:t>
      </w:r>
    </w:p>
    <w:p w:rsidR="007572BD" w:rsidRDefault="007572BD" w:rsidP="00403F7B">
      <w:pPr>
        <w:pStyle w:val="m-4059559522112531315gmail-msolistparagraph"/>
        <w:spacing w:before="0" w:beforeAutospacing="0" w:after="0" w:afterAutospacing="0"/>
        <w:ind w:left="1440"/>
        <w:rPr>
          <w:rFonts w:ascii="Calibri" w:hAnsi="Calibri"/>
          <w:sz w:val="22"/>
          <w:szCs w:val="22"/>
        </w:rPr>
      </w:pPr>
      <w:r>
        <w:rPr>
          <w:rFonts w:ascii="Calibri" w:hAnsi="Calibri"/>
          <w:sz w:val="22"/>
          <w:szCs w:val="22"/>
        </w:rPr>
        <w:t>a.</w:t>
      </w:r>
      <w:r>
        <w:rPr>
          <w:sz w:val="14"/>
          <w:szCs w:val="14"/>
        </w:rPr>
        <w:t xml:space="preserve">       </w:t>
      </w:r>
      <w:r>
        <w:rPr>
          <w:rFonts w:ascii="Calibri" w:hAnsi="Calibri"/>
          <w:sz w:val="22"/>
          <w:szCs w:val="22"/>
        </w:rPr>
        <w:t xml:space="preserve">Comments received in the recent comment collection are here: </w:t>
      </w:r>
      <w:hyperlink r:id="rId56" w:tgtFrame="_blank" w:history="1">
        <w:r>
          <w:rPr>
            <w:rStyle w:val="Hyperlink"/>
            <w:rFonts w:ascii="Calibri" w:hAnsi="Calibri"/>
            <w:sz w:val="22"/>
            <w:szCs w:val="22"/>
          </w:rPr>
          <w:t>https://mentor.ieee.org/802.11/dcn/17/11-17-0914-02-000m-revmd-wg-cc-comments.xls</w:t>
        </w:r>
      </w:hyperlink>
    </w:p>
    <w:p w:rsidR="00403F7B" w:rsidRDefault="007572BD" w:rsidP="00403F7B">
      <w:pPr>
        <w:pStyle w:val="m-4059559522112531315gmail-msolistparagraph"/>
        <w:spacing w:before="0" w:beforeAutospacing="0" w:after="0" w:afterAutospacing="0"/>
        <w:ind w:left="1080"/>
        <w:rPr>
          <w:rFonts w:ascii="Calibri" w:hAnsi="Calibri"/>
          <w:sz w:val="22"/>
          <w:szCs w:val="22"/>
        </w:rPr>
      </w:pPr>
      <w:r>
        <w:rPr>
          <w:rFonts w:ascii="Calibri" w:hAnsi="Calibri"/>
          <w:sz w:val="22"/>
          <w:szCs w:val="22"/>
        </w:rPr>
        <w:t xml:space="preserve">3. </w:t>
      </w:r>
      <w:r w:rsidRPr="007572BD">
        <w:rPr>
          <w:rFonts w:ascii="Calibri" w:hAnsi="Calibri"/>
          <w:sz w:val="22"/>
          <w:szCs w:val="22"/>
        </w:rPr>
        <w:t xml:space="preserve">Comment resolution. 2017-08-18 </w:t>
      </w:r>
    </w:p>
    <w:p w:rsidR="00403F7B" w:rsidRDefault="00403F7B" w:rsidP="00403F7B">
      <w:pPr>
        <w:pStyle w:val="m-4059559522112531315gmail-msolistparagraph"/>
        <w:spacing w:before="0" w:beforeAutospacing="0" w:after="0" w:afterAutospacing="0"/>
        <w:ind w:left="1080" w:firstLine="360"/>
        <w:rPr>
          <w:rFonts w:ascii="Calibri" w:hAnsi="Calibri"/>
          <w:sz w:val="22"/>
          <w:szCs w:val="22"/>
        </w:rPr>
      </w:pPr>
      <w:r w:rsidRPr="007572BD">
        <w:rPr>
          <w:rFonts w:ascii="Calibri" w:hAnsi="Calibri"/>
          <w:sz w:val="22"/>
          <w:szCs w:val="22"/>
        </w:rPr>
        <w:t xml:space="preserve">a. Peter ECCLESINE - discussed on prior telecom – 20 mins </w:t>
      </w:r>
    </w:p>
    <w:p w:rsidR="00403F7B" w:rsidRDefault="00403F7B" w:rsidP="00403F7B">
      <w:pPr>
        <w:pStyle w:val="m-4059559522112531315gmail-msolistparagraph"/>
        <w:spacing w:before="0" w:beforeAutospacing="0" w:after="0" w:afterAutospacing="0"/>
        <w:ind w:left="2160"/>
        <w:rPr>
          <w:rFonts w:ascii="Calibri" w:hAnsi="Calibri"/>
          <w:sz w:val="22"/>
          <w:szCs w:val="22"/>
        </w:rPr>
      </w:pPr>
      <w:proofErr w:type="spellStart"/>
      <w:r w:rsidRPr="007572BD">
        <w:rPr>
          <w:rFonts w:ascii="Calibri" w:hAnsi="Calibri"/>
          <w:sz w:val="22"/>
          <w:szCs w:val="22"/>
        </w:rPr>
        <w:t>i</w:t>
      </w:r>
      <w:proofErr w:type="spellEnd"/>
      <w:r w:rsidRPr="007572BD">
        <w:rPr>
          <w:rFonts w:ascii="Calibri" w:hAnsi="Calibri"/>
          <w:sz w:val="22"/>
          <w:szCs w:val="22"/>
        </w:rPr>
        <w:t xml:space="preserve">. </w:t>
      </w:r>
      <w:hyperlink r:id="rId57" w:tgtFrame="_blank" w:history="1">
        <w:r w:rsidRPr="007572BD">
          <w:rPr>
            <w:rFonts w:ascii="Calibri" w:hAnsi="Calibri"/>
            <w:sz w:val="22"/>
            <w:szCs w:val="22"/>
          </w:rPr>
          <w:t>https://mentor.ieee.org/802.11/dcn/17/11-17-0950-01-000m-cid-337-super-operating-classes.pptx</w:t>
        </w:r>
      </w:hyperlink>
      <w:r w:rsidRPr="007572BD">
        <w:rPr>
          <w:rFonts w:ascii="Calibri" w:hAnsi="Calibri"/>
          <w:sz w:val="22"/>
          <w:szCs w:val="22"/>
        </w:rPr>
        <w:t xml:space="preserve"> </w:t>
      </w:r>
    </w:p>
    <w:p w:rsidR="00403F7B" w:rsidRDefault="00403F7B" w:rsidP="00403F7B">
      <w:pPr>
        <w:pStyle w:val="m-4059559522112531315gmail-msolistparagraph"/>
        <w:spacing w:before="0" w:beforeAutospacing="0" w:after="0" w:afterAutospacing="0"/>
        <w:ind w:left="1440"/>
        <w:rPr>
          <w:rFonts w:ascii="Calibri" w:hAnsi="Calibri"/>
          <w:sz w:val="22"/>
          <w:szCs w:val="22"/>
        </w:rPr>
      </w:pPr>
      <w:r w:rsidRPr="007572BD">
        <w:rPr>
          <w:rFonts w:ascii="Calibri" w:hAnsi="Calibri"/>
          <w:sz w:val="22"/>
          <w:szCs w:val="22"/>
        </w:rPr>
        <w:t xml:space="preserve">b. Ganesh VENKATESAN (not presented in Berlin, ran out of time) – 20 minutes </w:t>
      </w:r>
    </w:p>
    <w:p w:rsidR="00403F7B" w:rsidRDefault="00403F7B" w:rsidP="00403F7B">
      <w:pPr>
        <w:pStyle w:val="m-4059559522112531315gmail-msolistparagraph"/>
        <w:spacing w:before="0" w:beforeAutospacing="0" w:after="0" w:afterAutospacing="0"/>
        <w:ind w:left="2160"/>
        <w:rPr>
          <w:rFonts w:ascii="Calibri" w:hAnsi="Calibri"/>
          <w:sz w:val="22"/>
          <w:szCs w:val="22"/>
        </w:rPr>
      </w:pPr>
      <w:proofErr w:type="spellStart"/>
      <w:r w:rsidRPr="007572BD">
        <w:rPr>
          <w:rFonts w:ascii="Calibri" w:hAnsi="Calibri"/>
          <w:sz w:val="22"/>
          <w:szCs w:val="22"/>
        </w:rPr>
        <w:t>i</w:t>
      </w:r>
      <w:proofErr w:type="spellEnd"/>
      <w:r w:rsidRPr="007572BD">
        <w:rPr>
          <w:rFonts w:ascii="Calibri" w:hAnsi="Calibri"/>
          <w:sz w:val="22"/>
          <w:szCs w:val="22"/>
        </w:rPr>
        <w:t xml:space="preserve">. </w:t>
      </w:r>
      <w:hyperlink r:id="rId58" w:tgtFrame="_blank" w:history="1">
        <w:r w:rsidRPr="007572BD">
          <w:rPr>
            <w:rFonts w:ascii="Calibri" w:hAnsi="Calibri"/>
            <w:sz w:val="22"/>
            <w:szCs w:val="22"/>
          </w:rPr>
          <w:t>https://mentor.ieee.org/802.11/dcn/17/11-17-1078-00-000m-resolutions-to-cids-148-and-339.doc</w:t>
        </w:r>
      </w:hyperlink>
      <w:r w:rsidRPr="007572BD">
        <w:rPr>
          <w:rFonts w:ascii="Calibri" w:hAnsi="Calibri"/>
          <w:sz w:val="22"/>
          <w:szCs w:val="22"/>
        </w:rPr>
        <w:t xml:space="preserve"> </w:t>
      </w:r>
    </w:p>
    <w:p w:rsidR="00403F7B" w:rsidRDefault="00403F7B" w:rsidP="00403F7B">
      <w:pPr>
        <w:pStyle w:val="m-4059559522112531315gmail-msolistparagraph"/>
        <w:spacing w:before="0" w:beforeAutospacing="0" w:after="0" w:afterAutospacing="0"/>
        <w:ind w:left="1440"/>
        <w:rPr>
          <w:rFonts w:ascii="Calibri" w:hAnsi="Calibri"/>
          <w:sz w:val="22"/>
          <w:szCs w:val="22"/>
        </w:rPr>
      </w:pPr>
      <w:r w:rsidRPr="007572BD">
        <w:rPr>
          <w:rFonts w:ascii="Calibri" w:hAnsi="Calibri"/>
          <w:sz w:val="22"/>
          <w:szCs w:val="22"/>
        </w:rPr>
        <w:t xml:space="preserve">c. Mark RISON CIDs – 40 mins </w:t>
      </w:r>
      <w:r>
        <w:rPr>
          <w:rFonts w:ascii="Calibri" w:hAnsi="Calibri"/>
          <w:sz w:val="22"/>
          <w:szCs w:val="22"/>
        </w:rPr>
        <w:t>also CIDS 146 (under discussion) and 172, 229, 261, 269 (resolution approved)</w:t>
      </w:r>
    </w:p>
    <w:p w:rsidR="00403F7B" w:rsidRDefault="00403F7B" w:rsidP="00403F7B">
      <w:pPr>
        <w:pStyle w:val="m-4059559522112531315gmail-msolistparagraph"/>
        <w:spacing w:before="0" w:beforeAutospacing="0" w:after="0" w:afterAutospacing="0"/>
        <w:ind w:left="1440"/>
        <w:rPr>
          <w:rFonts w:ascii="Calibri" w:hAnsi="Calibri"/>
          <w:sz w:val="22"/>
          <w:szCs w:val="22"/>
        </w:rPr>
      </w:pPr>
      <w:r w:rsidRPr="007572BD">
        <w:rPr>
          <w:rFonts w:ascii="Calibri" w:hAnsi="Calibri"/>
          <w:sz w:val="22"/>
          <w:szCs w:val="22"/>
        </w:rPr>
        <w:t xml:space="preserve">d. Emily QI - remaining Editor comments – 30 </w:t>
      </w:r>
    </w:p>
    <w:p w:rsidR="00403F7B" w:rsidRDefault="00403F7B" w:rsidP="00403F7B">
      <w:pPr>
        <w:pStyle w:val="m-4059559522112531315gmail-msolistparagraph"/>
        <w:spacing w:before="0" w:beforeAutospacing="0" w:after="0" w:afterAutospacing="0"/>
        <w:ind w:left="2160"/>
        <w:rPr>
          <w:rFonts w:ascii="Calibri" w:hAnsi="Calibri"/>
          <w:sz w:val="22"/>
          <w:szCs w:val="22"/>
        </w:rPr>
      </w:pPr>
      <w:proofErr w:type="spellStart"/>
      <w:r w:rsidRPr="007572BD">
        <w:rPr>
          <w:rFonts w:ascii="Calibri" w:hAnsi="Calibri"/>
          <w:sz w:val="22"/>
          <w:szCs w:val="22"/>
        </w:rPr>
        <w:t>i</w:t>
      </w:r>
      <w:proofErr w:type="spellEnd"/>
      <w:r w:rsidRPr="007572BD">
        <w:rPr>
          <w:rFonts w:ascii="Calibri" w:hAnsi="Calibri"/>
          <w:sz w:val="22"/>
          <w:szCs w:val="22"/>
        </w:rPr>
        <w:t xml:space="preserve">. </w:t>
      </w:r>
      <w:hyperlink r:id="rId59" w:tgtFrame="_blank" w:history="1">
        <w:r w:rsidRPr="007572BD">
          <w:rPr>
            <w:rFonts w:ascii="Calibri" w:hAnsi="Calibri"/>
            <w:sz w:val="22"/>
            <w:szCs w:val="22"/>
          </w:rPr>
          <w:t>https://mentor.ieee.org/802.11/dcn/17/11-17-1191-01-000m-cc25-proposed-resolutions-for-editorial-comments.doc</w:t>
        </w:r>
      </w:hyperlink>
      <w:r>
        <w:rPr>
          <w:rFonts w:ascii="Calibri" w:hAnsi="Calibri"/>
          <w:sz w:val="22"/>
          <w:szCs w:val="22"/>
        </w:rPr>
        <w:t xml:space="preserve"> </w:t>
      </w:r>
    </w:p>
    <w:p w:rsidR="00403F7B" w:rsidRDefault="00403F7B" w:rsidP="00403F7B">
      <w:pPr>
        <w:pStyle w:val="m-4059559522112531315gmail-msolistparagraph"/>
        <w:spacing w:before="0" w:beforeAutospacing="0" w:after="0" w:afterAutospacing="0"/>
        <w:ind w:left="1080"/>
        <w:rPr>
          <w:rStyle w:val="aqj"/>
          <w:rFonts w:ascii="Calibri" w:hAnsi="Calibri"/>
          <w:szCs w:val="22"/>
          <w:vertAlign w:val="superscript"/>
        </w:rPr>
      </w:pPr>
      <w:r>
        <w:rPr>
          <w:rFonts w:ascii="Calibri" w:hAnsi="Calibri"/>
          <w:szCs w:val="22"/>
        </w:rPr>
        <w:t>4.</w:t>
      </w:r>
      <w:r>
        <w:rPr>
          <w:sz w:val="14"/>
          <w:szCs w:val="14"/>
        </w:rPr>
        <w:t xml:space="preserve">       </w:t>
      </w:r>
      <w:r>
        <w:rPr>
          <w:rFonts w:ascii="Calibri" w:hAnsi="Calibri"/>
          <w:szCs w:val="22"/>
        </w:rPr>
        <w:t xml:space="preserve">AOB, next call on </w:t>
      </w:r>
      <w:r>
        <w:rPr>
          <w:rStyle w:val="aqj"/>
          <w:rFonts w:ascii="Calibri" w:hAnsi="Calibri"/>
          <w:szCs w:val="22"/>
        </w:rPr>
        <w:t>Friday August 18</w:t>
      </w:r>
      <w:r w:rsidRPr="00BE73C9">
        <w:rPr>
          <w:rStyle w:val="aqj"/>
          <w:rFonts w:ascii="Calibri" w:hAnsi="Calibri"/>
          <w:szCs w:val="22"/>
          <w:vertAlign w:val="superscript"/>
        </w:rPr>
        <w:t>th</w:t>
      </w:r>
    </w:p>
    <w:p w:rsidR="00403F7B" w:rsidRPr="007572BD" w:rsidRDefault="00403F7B" w:rsidP="00403F7B">
      <w:pPr>
        <w:pStyle w:val="m-4059559522112531315gmail-msolistparagraph"/>
        <w:spacing w:before="0" w:beforeAutospacing="0" w:after="0" w:afterAutospacing="0"/>
        <w:ind w:left="1080"/>
      </w:pPr>
      <w:r>
        <w:rPr>
          <w:rFonts w:ascii="Calibri" w:hAnsi="Calibri"/>
          <w:szCs w:val="22"/>
        </w:rPr>
        <w:t>5.</w:t>
      </w:r>
      <w:r>
        <w:rPr>
          <w:sz w:val="14"/>
          <w:szCs w:val="14"/>
        </w:rPr>
        <w:t xml:space="preserve">       </w:t>
      </w:r>
      <w:r>
        <w:rPr>
          <w:rFonts w:ascii="Calibri" w:hAnsi="Calibri"/>
          <w:szCs w:val="22"/>
        </w:rPr>
        <w:t>Adjourn</w:t>
      </w:r>
    </w:p>
    <w:p w:rsidR="00403F7B" w:rsidRPr="00403F7B" w:rsidRDefault="00403F7B" w:rsidP="00403F7B">
      <w:pPr>
        <w:numPr>
          <w:ilvl w:val="2"/>
          <w:numId w:val="1"/>
        </w:numPr>
        <w:rPr>
          <w:szCs w:val="22"/>
        </w:rPr>
      </w:pPr>
      <w:r w:rsidRPr="00403F7B">
        <w:rPr>
          <w:szCs w:val="22"/>
        </w:rPr>
        <w:lastRenderedPageBreak/>
        <w:t>Reviewed agenda plan for today</w:t>
      </w:r>
    </w:p>
    <w:p w:rsidR="00403F7B" w:rsidRPr="00403F7B" w:rsidRDefault="00403F7B" w:rsidP="00403F7B">
      <w:pPr>
        <w:numPr>
          <w:ilvl w:val="2"/>
          <w:numId w:val="1"/>
        </w:numPr>
        <w:rPr>
          <w:szCs w:val="22"/>
        </w:rPr>
      </w:pPr>
      <w:r w:rsidRPr="00403F7B">
        <w:rPr>
          <w:szCs w:val="22"/>
        </w:rPr>
        <w:t>No objection to the plan</w:t>
      </w:r>
    </w:p>
    <w:p w:rsidR="007572BD" w:rsidRDefault="007572BD" w:rsidP="007572BD">
      <w:pPr>
        <w:numPr>
          <w:ilvl w:val="1"/>
          <w:numId w:val="1"/>
        </w:numPr>
        <w:rPr>
          <w:b/>
          <w:szCs w:val="22"/>
        </w:rPr>
      </w:pPr>
      <w:r>
        <w:rPr>
          <w:b/>
          <w:szCs w:val="22"/>
        </w:rPr>
        <w:t xml:space="preserve">Editor Report </w:t>
      </w:r>
    </w:p>
    <w:p w:rsidR="007572BD" w:rsidRDefault="007572BD" w:rsidP="007572BD">
      <w:pPr>
        <w:numPr>
          <w:ilvl w:val="2"/>
          <w:numId w:val="1"/>
        </w:numPr>
        <w:rPr>
          <w:b/>
          <w:szCs w:val="22"/>
        </w:rPr>
      </w:pPr>
      <w:r>
        <w:rPr>
          <w:b/>
          <w:szCs w:val="22"/>
        </w:rPr>
        <w:t>R2 is still the current document</w:t>
      </w:r>
    </w:p>
    <w:p w:rsidR="007572BD" w:rsidRDefault="007572BD" w:rsidP="00B40F4E">
      <w:pPr>
        <w:numPr>
          <w:ilvl w:val="2"/>
          <w:numId w:val="1"/>
        </w:numPr>
        <w:rPr>
          <w:b/>
          <w:szCs w:val="22"/>
        </w:rPr>
      </w:pPr>
      <w:r>
        <w:rPr>
          <w:b/>
          <w:szCs w:val="22"/>
        </w:rPr>
        <w:t>11ah roll-in is progressing – 75% done -  hope to be done by end of Month</w:t>
      </w:r>
    </w:p>
    <w:p w:rsidR="00B40F4E" w:rsidRDefault="00B40F4E" w:rsidP="00B40F4E">
      <w:pPr>
        <w:numPr>
          <w:ilvl w:val="1"/>
          <w:numId w:val="1"/>
        </w:numPr>
        <w:rPr>
          <w:b/>
          <w:szCs w:val="22"/>
        </w:rPr>
      </w:pPr>
      <w:r>
        <w:rPr>
          <w:b/>
          <w:szCs w:val="22"/>
        </w:rPr>
        <w:t>Comment Resolutions:</w:t>
      </w:r>
    </w:p>
    <w:p w:rsidR="00B40F4E" w:rsidRPr="00B40F4E" w:rsidRDefault="00B40F4E" w:rsidP="00B40F4E">
      <w:pPr>
        <w:numPr>
          <w:ilvl w:val="1"/>
          <w:numId w:val="1"/>
        </w:numPr>
        <w:rPr>
          <w:b/>
          <w:szCs w:val="22"/>
        </w:rPr>
      </w:pPr>
      <w:r w:rsidRPr="00B40F4E">
        <w:rPr>
          <w:rFonts w:ascii="Calibri" w:hAnsi="Calibri"/>
          <w:b/>
          <w:szCs w:val="22"/>
        </w:rPr>
        <w:t>Review Submission 11-17/095r1</w:t>
      </w:r>
      <w:r>
        <w:rPr>
          <w:rFonts w:ascii="Calibri" w:hAnsi="Calibri"/>
          <w:szCs w:val="22"/>
        </w:rPr>
        <w:t xml:space="preserve"> </w:t>
      </w:r>
      <w:r w:rsidRPr="007572BD">
        <w:rPr>
          <w:rFonts w:ascii="Calibri" w:hAnsi="Calibri"/>
          <w:szCs w:val="22"/>
        </w:rPr>
        <w:t xml:space="preserve">Peter ECCLESINE </w:t>
      </w:r>
      <w:r>
        <w:rPr>
          <w:rFonts w:ascii="Calibri" w:hAnsi="Calibri"/>
          <w:szCs w:val="22"/>
        </w:rPr>
        <w:t>– 20 Mins</w:t>
      </w:r>
    </w:p>
    <w:p w:rsidR="00B40F4E" w:rsidRPr="00B40F4E" w:rsidRDefault="00F321EC" w:rsidP="00B40F4E">
      <w:pPr>
        <w:numPr>
          <w:ilvl w:val="2"/>
          <w:numId w:val="1"/>
        </w:numPr>
        <w:rPr>
          <w:rStyle w:val="Hyperlink"/>
          <w:b/>
          <w:color w:val="auto"/>
          <w:szCs w:val="22"/>
          <w:u w:val="none"/>
        </w:rPr>
      </w:pPr>
      <w:hyperlink r:id="rId60" w:tgtFrame="_blank" w:history="1">
        <w:r w:rsidR="00B40F4E" w:rsidRPr="00B40F4E">
          <w:rPr>
            <w:rStyle w:val="Hyperlink"/>
          </w:rPr>
          <w:t>https://mentor.ieee.org/802.11/dcn/17/11-17-0950-01-000m-cid-337-super-operating-classes.pptx</w:t>
        </w:r>
      </w:hyperlink>
    </w:p>
    <w:p w:rsidR="00B40F4E" w:rsidRDefault="00B40F4E" w:rsidP="00B40F4E">
      <w:pPr>
        <w:numPr>
          <w:ilvl w:val="2"/>
          <w:numId w:val="1"/>
        </w:numPr>
        <w:rPr>
          <w:szCs w:val="22"/>
        </w:rPr>
      </w:pPr>
      <w:r w:rsidRPr="00B40F4E">
        <w:rPr>
          <w:szCs w:val="22"/>
        </w:rPr>
        <w:t>Review submission</w:t>
      </w:r>
    </w:p>
    <w:p w:rsidR="00380CB3" w:rsidRPr="003A5FDA" w:rsidRDefault="00380CB3" w:rsidP="00380CB3">
      <w:pPr>
        <w:numPr>
          <w:ilvl w:val="2"/>
          <w:numId w:val="1"/>
        </w:numPr>
        <w:rPr>
          <w:szCs w:val="22"/>
          <w:highlight w:val="yellow"/>
        </w:rPr>
      </w:pPr>
      <w:r w:rsidRPr="003A5FDA">
        <w:rPr>
          <w:szCs w:val="22"/>
          <w:highlight w:val="yellow"/>
        </w:rPr>
        <w:t>CID 337 (MAC):</w:t>
      </w:r>
    </w:p>
    <w:p w:rsidR="00B40F4E" w:rsidRDefault="00B40F4E" w:rsidP="00B40F4E">
      <w:pPr>
        <w:numPr>
          <w:ilvl w:val="2"/>
          <w:numId w:val="1"/>
        </w:numPr>
        <w:rPr>
          <w:szCs w:val="22"/>
        </w:rPr>
      </w:pPr>
      <w:r>
        <w:rPr>
          <w:szCs w:val="22"/>
        </w:rPr>
        <w:t>Look to create channels to have one class for width</w:t>
      </w:r>
    </w:p>
    <w:p w:rsidR="00B40F4E" w:rsidRDefault="00B40F4E" w:rsidP="00B40F4E">
      <w:pPr>
        <w:numPr>
          <w:ilvl w:val="2"/>
          <w:numId w:val="1"/>
        </w:numPr>
        <w:rPr>
          <w:szCs w:val="22"/>
        </w:rPr>
      </w:pPr>
      <w:r>
        <w:rPr>
          <w:szCs w:val="22"/>
        </w:rPr>
        <w:t xml:space="preserve">Discussion </w:t>
      </w:r>
    </w:p>
    <w:p w:rsidR="00B40F4E" w:rsidRDefault="00B40F4E" w:rsidP="00B40F4E">
      <w:pPr>
        <w:numPr>
          <w:ilvl w:val="3"/>
          <w:numId w:val="1"/>
        </w:numPr>
        <w:rPr>
          <w:szCs w:val="22"/>
        </w:rPr>
      </w:pPr>
      <w:r>
        <w:rPr>
          <w:szCs w:val="22"/>
        </w:rPr>
        <w:t>Supported channel elements need review</w:t>
      </w:r>
    </w:p>
    <w:p w:rsidR="00B40F4E" w:rsidRDefault="00B40F4E" w:rsidP="00B40F4E">
      <w:pPr>
        <w:numPr>
          <w:ilvl w:val="3"/>
          <w:numId w:val="1"/>
        </w:numPr>
        <w:rPr>
          <w:szCs w:val="22"/>
        </w:rPr>
      </w:pPr>
      <w:r>
        <w:rPr>
          <w:szCs w:val="22"/>
        </w:rPr>
        <w:t>The operating class gives the channels and the example on Slide 4 was explained for supported channels.</w:t>
      </w:r>
    </w:p>
    <w:p w:rsidR="00B40F4E" w:rsidRDefault="00B40F4E" w:rsidP="00B40F4E">
      <w:pPr>
        <w:numPr>
          <w:ilvl w:val="3"/>
          <w:numId w:val="1"/>
        </w:numPr>
        <w:rPr>
          <w:szCs w:val="22"/>
        </w:rPr>
      </w:pPr>
      <w:r>
        <w:rPr>
          <w:szCs w:val="22"/>
        </w:rPr>
        <w:t>The history of how the channels and the classes were created has caused a potential problem that we need to adjust the way we indicate it.</w:t>
      </w:r>
    </w:p>
    <w:p w:rsidR="00B40F4E" w:rsidRDefault="00B40F4E" w:rsidP="00B40F4E">
      <w:pPr>
        <w:numPr>
          <w:ilvl w:val="2"/>
          <w:numId w:val="1"/>
        </w:numPr>
        <w:rPr>
          <w:szCs w:val="22"/>
        </w:rPr>
      </w:pPr>
      <w:r>
        <w:rPr>
          <w:szCs w:val="22"/>
        </w:rPr>
        <w:t>Feedback is needed and a final proposal and some draft text would be available for September, but not looking to adopt until November.</w:t>
      </w:r>
    </w:p>
    <w:p w:rsidR="00380CB3" w:rsidRDefault="00B40F4E" w:rsidP="00380CB3">
      <w:pPr>
        <w:pStyle w:val="m-4059559522112531315gmail-msolistparagraph"/>
        <w:numPr>
          <w:ilvl w:val="1"/>
          <w:numId w:val="1"/>
        </w:numPr>
        <w:spacing w:before="0" w:beforeAutospacing="0" w:after="0" w:afterAutospacing="0"/>
        <w:rPr>
          <w:rFonts w:ascii="Calibri" w:hAnsi="Calibri"/>
          <w:sz w:val="22"/>
          <w:szCs w:val="22"/>
        </w:rPr>
      </w:pPr>
      <w:r w:rsidRPr="00380CB3">
        <w:rPr>
          <w:rFonts w:ascii="Calibri" w:hAnsi="Calibri"/>
          <w:b/>
          <w:sz w:val="22"/>
          <w:szCs w:val="22"/>
        </w:rPr>
        <w:t>Review submission 11-17/1078r0</w:t>
      </w:r>
      <w:r>
        <w:rPr>
          <w:rFonts w:ascii="Calibri" w:hAnsi="Calibri"/>
          <w:sz w:val="22"/>
          <w:szCs w:val="22"/>
        </w:rPr>
        <w:t xml:space="preserve"> </w:t>
      </w:r>
      <w:r w:rsidRPr="007572BD">
        <w:rPr>
          <w:rFonts w:ascii="Calibri" w:hAnsi="Calibri"/>
          <w:sz w:val="22"/>
          <w:szCs w:val="22"/>
        </w:rPr>
        <w:t xml:space="preserve">Ganesh VENKATESAN </w:t>
      </w:r>
      <w:r w:rsidR="00380CB3">
        <w:rPr>
          <w:rFonts w:ascii="Calibri" w:hAnsi="Calibri"/>
          <w:sz w:val="22"/>
          <w:szCs w:val="22"/>
        </w:rPr>
        <w:t xml:space="preserve">- </w:t>
      </w:r>
      <w:r w:rsidRPr="007572BD">
        <w:rPr>
          <w:rFonts w:ascii="Calibri" w:hAnsi="Calibri"/>
          <w:sz w:val="22"/>
          <w:szCs w:val="22"/>
        </w:rPr>
        <w:t>20 minutes</w:t>
      </w:r>
    </w:p>
    <w:p w:rsidR="00380CB3" w:rsidRPr="00380CB3" w:rsidRDefault="00F321EC" w:rsidP="00380CB3">
      <w:pPr>
        <w:numPr>
          <w:ilvl w:val="2"/>
          <w:numId w:val="1"/>
        </w:numPr>
        <w:rPr>
          <w:rStyle w:val="Hyperlink"/>
        </w:rPr>
      </w:pPr>
      <w:hyperlink r:id="rId61" w:tgtFrame="_blank" w:history="1">
        <w:r w:rsidR="00B40F4E" w:rsidRPr="00380CB3">
          <w:rPr>
            <w:rStyle w:val="Hyperlink"/>
          </w:rPr>
          <w:t>https://mentor.ieee.org/802.11/dcn/17/11-17-1078-00-000m-resolutions-to-cids-148-and-339.doc</w:t>
        </w:r>
      </w:hyperlink>
    </w:p>
    <w:p w:rsidR="00380CB3" w:rsidRPr="00772222" w:rsidRDefault="00380CB3" w:rsidP="00380CB3">
      <w:pPr>
        <w:pStyle w:val="m-4059559522112531315gmail-msolistparagraph"/>
        <w:numPr>
          <w:ilvl w:val="2"/>
          <w:numId w:val="1"/>
        </w:numPr>
        <w:spacing w:before="0" w:beforeAutospacing="0" w:after="0" w:afterAutospacing="0"/>
        <w:rPr>
          <w:rFonts w:ascii="Calibri" w:hAnsi="Calibri"/>
          <w:sz w:val="22"/>
          <w:szCs w:val="22"/>
          <w:highlight w:val="yellow"/>
        </w:rPr>
      </w:pPr>
      <w:r w:rsidRPr="00772222">
        <w:rPr>
          <w:rFonts w:ascii="Calibri" w:hAnsi="Calibri"/>
          <w:sz w:val="22"/>
          <w:szCs w:val="22"/>
          <w:highlight w:val="yellow"/>
        </w:rPr>
        <w:t>CID 148 (MAC)</w:t>
      </w:r>
    </w:p>
    <w:p w:rsidR="00B40F4E" w:rsidRDefault="00772222" w:rsidP="00380CB3">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Comment</w:t>
      </w:r>
    </w:p>
    <w:p w:rsidR="00380CB3" w:rsidRDefault="00380CB3" w:rsidP="00380CB3">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Discussion on the naming</w:t>
      </w:r>
    </w:p>
    <w:p w:rsidR="00380CB3" w:rsidRDefault="00380CB3" w:rsidP="00380CB3">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“session” does not seem correct</w:t>
      </w:r>
    </w:p>
    <w:p w:rsidR="00380CB3" w:rsidRDefault="00380CB3" w:rsidP="00380CB3">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Maybe confusing, but these two frames establish the session.</w:t>
      </w:r>
    </w:p>
    <w:p w:rsidR="00380CB3" w:rsidRDefault="00380CB3" w:rsidP="00380CB3">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Concern that you would have a frame that is both a session and an FTM starting frame.</w:t>
      </w:r>
    </w:p>
    <w:p w:rsidR="00380CB3" w:rsidRDefault="00380CB3" w:rsidP="00380CB3">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comment in 148 was for only one frame</w:t>
      </w:r>
    </w:p>
    <w:p w:rsidR="00380CB3" w:rsidRDefault="00772222" w:rsidP="00380CB3">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Discussion on the context of why the frames are considered special.</w:t>
      </w:r>
    </w:p>
    <w:p w:rsidR="00772222" w:rsidRDefault="00772222"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There should be an Initial and then a First as noted in CID 148</w:t>
      </w:r>
    </w:p>
    <w:p w:rsidR="00772222" w:rsidRDefault="00772222"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Is there a way to avoid highlighting first or initial?  Ganesh will think about it and come back.</w:t>
      </w:r>
    </w:p>
    <w:p w:rsidR="00772222" w:rsidRDefault="00772222" w:rsidP="00772222">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Suggestion that you describe the sequence</w:t>
      </w:r>
    </w:p>
    <w:p w:rsidR="00772222" w:rsidRDefault="00772222" w:rsidP="00772222">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“the sequence is described as …”</w:t>
      </w:r>
    </w:p>
    <w:p w:rsidR="00772222" w:rsidRDefault="00772222" w:rsidP="00772222">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Then you don’t have initial or first</w:t>
      </w:r>
    </w:p>
    <w:p w:rsidR="00772222" w:rsidRDefault="00772222"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Thanks for the feedback – will bring updated version in September</w:t>
      </w:r>
    </w:p>
    <w:p w:rsidR="00772222" w:rsidRPr="003A5FDA" w:rsidRDefault="00772222" w:rsidP="00772222">
      <w:pPr>
        <w:pStyle w:val="m-4059559522112531315gmail-msolistparagraph"/>
        <w:numPr>
          <w:ilvl w:val="2"/>
          <w:numId w:val="1"/>
        </w:numPr>
        <w:spacing w:before="0" w:beforeAutospacing="0" w:after="0" w:afterAutospacing="0"/>
        <w:rPr>
          <w:rFonts w:ascii="Calibri" w:hAnsi="Calibri"/>
          <w:sz w:val="22"/>
          <w:szCs w:val="22"/>
          <w:highlight w:val="yellow"/>
        </w:rPr>
      </w:pPr>
      <w:r w:rsidRPr="003A5FDA">
        <w:rPr>
          <w:rFonts w:ascii="Calibri" w:hAnsi="Calibri"/>
          <w:sz w:val="22"/>
          <w:szCs w:val="22"/>
          <w:highlight w:val="yellow"/>
        </w:rPr>
        <w:t>CID 339 (MAC)</w:t>
      </w:r>
    </w:p>
    <w:p w:rsidR="00772222" w:rsidRDefault="00772222"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comment</w:t>
      </w:r>
    </w:p>
    <w:p w:rsidR="00772222" w:rsidRDefault="00772222"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equation does need to be corrected, but we may want to describe it more precisely.</w:t>
      </w:r>
    </w:p>
    <w:p w:rsidR="00772222" w:rsidRDefault="00B308AB" w:rsidP="00772222">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discussion indicates that the equation is wrong, but correct, and as explained, it was more how the term in the equation was derived is the issue, not the equation itself.</w:t>
      </w:r>
    </w:p>
    <w:p w:rsidR="00C43D16" w:rsidRDefault="00C43D16"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Discussion – </w:t>
      </w:r>
    </w:p>
    <w:p w:rsidR="00C43D16" w:rsidRDefault="00C43D16" w:rsidP="00C43D16">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 xml:space="preserve">Disagree that there is really an issue, but if we need to get a new figure (similar to </w:t>
      </w:r>
      <w:r w:rsidRPr="00B308AB">
        <w:rPr>
          <w:rFonts w:ascii="Calibri" w:hAnsi="Calibri"/>
          <w:sz w:val="22"/>
          <w:szCs w:val="22"/>
        </w:rPr>
        <w:t>Figure 11-34 in D0.1</w:t>
      </w:r>
      <w:r>
        <w:rPr>
          <w:rFonts w:ascii="Calibri" w:hAnsi="Calibri"/>
          <w:sz w:val="22"/>
          <w:szCs w:val="22"/>
        </w:rPr>
        <w:t>) to go with the equation that may help resolve the potential confusion.</w:t>
      </w:r>
    </w:p>
    <w:p w:rsidR="00C43D16" w:rsidRDefault="00C43D16" w:rsidP="00C43D16">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lastRenderedPageBreak/>
        <w:t>Discussion on the method of defining T1 and T2 etc.</w:t>
      </w:r>
    </w:p>
    <w:p w:rsidR="00C43D16" w:rsidRDefault="00C43D16" w:rsidP="00C43D16">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Try to avoid the “prime” usage</w:t>
      </w:r>
    </w:p>
    <w:p w:rsidR="00C43D16" w:rsidRDefault="00C43D16" w:rsidP="00C43D16">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Wording may come from several for making the all the descriptions of the figures consistent.</w:t>
      </w:r>
    </w:p>
    <w:p w:rsidR="00C43D16" w:rsidRDefault="00C43D16" w:rsidP="00C43D16">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The primes seem to be the source of ambiguity and confusion.</w:t>
      </w:r>
    </w:p>
    <w:p w:rsidR="00C43D16" w:rsidRDefault="00C43D16"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There was confusion on just what the path forward will be</w:t>
      </w:r>
    </w:p>
    <w:p w:rsidR="00C43D16" w:rsidRDefault="00C43D16" w:rsidP="00C43D16">
      <w:pPr>
        <w:pStyle w:val="m-4059559522112531315gmail-msolistparagraph"/>
        <w:numPr>
          <w:ilvl w:val="2"/>
          <w:numId w:val="1"/>
        </w:numPr>
        <w:spacing w:before="0" w:beforeAutospacing="0" w:after="0" w:afterAutospacing="0"/>
        <w:rPr>
          <w:rFonts w:ascii="Calibri" w:hAnsi="Calibri"/>
          <w:sz w:val="22"/>
          <w:szCs w:val="22"/>
        </w:rPr>
      </w:pPr>
      <w:r>
        <w:rPr>
          <w:rFonts w:ascii="Calibri" w:hAnsi="Calibri"/>
          <w:sz w:val="22"/>
          <w:szCs w:val="22"/>
        </w:rPr>
        <w:t>Thanks for the feedback and look forward to getting actual suggestions.</w:t>
      </w:r>
    </w:p>
    <w:p w:rsidR="00380CB3" w:rsidRPr="00C43D16" w:rsidRDefault="00C43D16" w:rsidP="00C43D16">
      <w:pPr>
        <w:pStyle w:val="m-4059559522112531315gmail-msolistparagraph"/>
        <w:numPr>
          <w:ilvl w:val="1"/>
          <w:numId w:val="1"/>
        </w:numPr>
        <w:spacing w:before="0" w:beforeAutospacing="0" w:after="0" w:afterAutospacing="0"/>
        <w:rPr>
          <w:rFonts w:ascii="Calibri" w:hAnsi="Calibri"/>
          <w:sz w:val="22"/>
          <w:szCs w:val="22"/>
        </w:rPr>
      </w:pPr>
      <w:r>
        <w:rPr>
          <w:rFonts w:ascii="Calibri" w:hAnsi="Calibri"/>
          <w:sz w:val="22"/>
          <w:szCs w:val="22"/>
        </w:rPr>
        <w:t>Attendance check was done.</w:t>
      </w:r>
    </w:p>
    <w:p w:rsidR="00B308AB" w:rsidRPr="00C43D16" w:rsidRDefault="00B308AB" w:rsidP="00C43D16">
      <w:pPr>
        <w:pStyle w:val="m-4059559522112531315gmail-msolistparagraph"/>
        <w:numPr>
          <w:ilvl w:val="1"/>
          <w:numId w:val="1"/>
        </w:numPr>
        <w:spacing w:before="0" w:beforeAutospacing="0" w:after="0" w:afterAutospacing="0"/>
        <w:rPr>
          <w:rFonts w:ascii="Calibri" w:hAnsi="Calibri"/>
          <w:sz w:val="22"/>
          <w:szCs w:val="22"/>
        </w:rPr>
      </w:pPr>
      <w:r w:rsidRPr="00C43D16">
        <w:rPr>
          <w:rFonts w:ascii="Calibri" w:hAnsi="Calibri"/>
          <w:b/>
          <w:sz w:val="22"/>
          <w:szCs w:val="22"/>
        </w:rPr>
        <w:t xml:space="preserve">Review </w:t>
      </w:r>
      <w:r w:rsidR="00C43D16">
        <w:rPr>
          <w:rFonts w:ascii="Calibri" w:hAnsi="Calibri"/>
          <w:sz w:val="22"/>
          <w:szCs w:val="22"/>
        </w:rPr>
        <w:t xml:space="preserve">- </w:t>
      </w:r>
      <w:r w:rsidRPr="00877D8A">
        <w:rPr>
          <w:rFonts w:ascii="Calibri" w:hAnsi="Calibri"/>
          <w:b/>
          <w:sz w:val="22"/>
          <w:szCs w:val="22"/>
        </w:rPr>
        <w:t>CID 146, 172, 229, 261, 269</w:t>
      </w:r>
      <w:r w:rsidRPr="00C43D16">
        <w:rPr>
          <w:rFonts w:ascii="Calibri" w:hAnsi="Calibri"/>
          <w:sz w:val="22"/>
          <w:szCs w:val="22"/>
        </w:rPr>
        <w:t xml:space="preserve"> -  Mark RISON CIDs – 40 mins </w:t>
      </w:r>
    </w:p>
    <w:p w:rsidR="00380CB3" w:rsidRDefault="00B308AB" w:rsidP="00B308AB">
      <w:pPr>
        <w:pStyle w:val="m-4059559522112531315gmail-msolistparagraph"/>
        <w:numPr>
          <w:ilvl w:val="2"/>
          <w:numId w:val="1"/>
        </w:numPr>
        <w:spacing w:before="0" w:beforeAutospacing="0" w:after="0" w:afterAutospacing="0"/>
        <w:rPr>
          <w:rFonts w:ascii="Calibri" w:hAnsi="Calibri"/>
          <w:sz w:val="22"/>
          <w:szCs w:val="22"/>
        </w:rPr>
      </w:pPr>
      <w:r>
        <w:rPr>
          <w:rFonts w:ascii="Calibri" w:hAnsi="Calibri"/>
          <w:sz w:val="22"/>
          <w:szCs w:val="22"/>
        </w:rPr>
        <w:t>(also CIDS 146 (under discussion) and 172, 229, 261, 269 (resolution approved))</w:t>
      </w:r>
    </w:p>
    <w:p w:rsidR="00C43D16" w:rsidRDefault="00062868" w:rsidP="00C43D16">
      <w:pPr>
        <w:pStyle w:val="m-4059559522112531315gmail-msolistparagraph"/>
        <w:numPr>
          <w:ilvl w:val="2"/>
          <w:numId w:val="1"/>
        </w:numPr>
        <w:spacing w:before="0" w:beforeAutospacing="0" w:after="0" w:afterAutospacing="0"/>
        <w:rPr>
          <w:rFonts w:ascii="Calibri" w:hAnsi="Calibri"/>
          <w:sz w:val="22"/>
          <w:szCs w:val="22"/>
        </w:rPr>
      </w:pPr>
      <w:r>
        <w:rPr>
          <w:rFonts w:ascii="Calibri" w:hAnsi="Calibri"/>
          <w:sz w:val="22"/>
          <w:szCs w:val="22"/>
        </w:rPr>
        <w:t xml:space="preserve">Review </w:t>
      </w:r>
      <w:r w:rsidR="00877D8A">
        <w:rPr>
          <w:rFonts w:ascii="Calibri" w:hAnsi="Calibri"/>
          <w:sz w:val="22"/>
          <w:szCs w:val="22"/>
        </w:rPr>
        <w:t xml:space="preserve">doc </w:t>
      </w:r>
      <w:r w:rsidRPr="00C43D16">
        <w:rPr>
          <w:rFonts w:ascii="Calibri" w:hAnsi="Calibri"/>
          <w:b/>
          <w:sz w:val="22"/>
          <w:szCs w:val="22"/>
        </w:rPr>
        <w:t>11-17/1243r1</w:t>
      </w:r>
      <w:r>
        <w:rPr>
          <w:rFonts w:ascii="Calibri" w:hAnsi="Calibri"/>
          <w:b/>
          <w:sz w:val="22"/>
          <w:szCs w:val="22"/>
        </w:rPr>
        <w:t xml:space="preserve">: </w:t>
      </w:r>
      <w:hyperlink r:id="rId62" w:history="1">
        <w:r w:rsidR="00C43D16" w:rsidRPr="000D2789">
          <w:rPr>
            <w:rStyle w:val="Hyperlink"/>
            <w:rFonts w:ascii="Calibri" w:hAnsi="Calibri"/>
            <w:sz w:val="22"/>
            <w:szCs w:val="22"/>
          </w:rPr>
          <w:t>https://mentor.ieee.org/802.11/dcn/17/11-17-1243-01-000m-resolutions-for-some-comments-on-11md-d0-1-cc25.docx</w:t>
        </w:r>
      </w:hyperlink>
      <w:r w:rsidR="00C43D16">
        <w:rPr>
          <w:rFonts w:ascii="Calibri" w:hAnsi="Calibri"/>
          <w:sz w:val="22"/>
          <w:szCs w:val="22"/>
        </w:rPr>
        <w:t xml:space="preserve"> </w:t>
      </w:r>
    </w:p>
    <w:p w:rsidR="00C43D16" w:rsidRPr="00062868" w:rsidRDefault="00C43D16" w:rsidP="00B308AB">
      <w:pPr>
        <w:pStyle w:val="m-4059559522112531315gmail-msolistparagraph"/>
        <w:numPr>
          <w:ilvl w:val="2"/>
          <w:numId w:val="1"/>
        </w:numPr>
        <w:spacing w:before="0" w:beforeAutospacing="0" w:after="0" w:afterAutospacing="0"/>
        <w:rPr>
          <w:rFonts w:ascii="Calibri" w:hAnsi="Calibri"/>
          <w:sz w:val="22"/>
          <w:szCs w:val="22"/>
          <w:highlight w:val="yellow"/>
        </w:rPr>
      </w:pPr>
      <w:r w:rsidRPr="00062868">
        <w:rPr>
          <w:rFonts w:ascii="Calibri" w:hAnsi="Calibri"/>
          <w:sz w:val="22"/>
          <w:szCs w:val="22"/>
          <w:highlight w:val="yellow"/>
        </w:rPr>
        <w:t>CID 146 (EDITOR)</w:t>
      </w:r>
    </w:p>
    <w:p w:rsidR="00C43D16" w:rsidRDefault="00C43D16"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comment</w:t>
      </w:r>
    </w:p>
    <w:p w:rsidR="00C43D16" w:rsidRDefault="00C43D16"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Discussion on what needs to actually change.</w:t>
      </w:r>
    </w:p>
    <w:p w:rsidR="00062868" w:rsidRDefault="00062868"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The table gives only 4 entries, and how to adjust the description in the table.  So we could change to add a column for “ack” and one for AMPDU </w:t>
      </w:r>
      <w:proofErr w:type="spellStart"/>
      <w:r>
        <w:rPr>
          <w:rFonts w:ascii="Calibri" w:hAnsi="Calibri"/>
          <w:sz w:val="22"/>
          <w:szCs w:val="22"/>
        </w:rPr>
        <w:t>etc</w:t>
      </w:r>
      <w:proofErr w:type="spellEnd"/>
      <w:r>
        <w:rPr>
          <w:rFonts w:ascii="Calibri" w:hAnsi="Calibri"/>
          <w:sz w:val="22"/>
          <w:szCs w:val="22"/>
        </w:rPr>
        <w:t xml:space="preserve"> and try not to squeeze into one bit description.</w:t>
      </w:r>
    </w:p>
    <w:p w:rsidR="00062868" w:rsidRDefault="00062868"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Thus we would need to change to a lower-case “ack policy” and be more generic for the description.</w:t>
      </w:r>
    </w:p>
    <w:p w:rsidR="00062868" w:rsidRDefault="00062868"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Normal Ack vs Implicit Block Ack</w:t>
      </w:r>
    </w:p>
    <w:p w:rsidR="00062868" w:rsidRDefault="00062868"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Whenever we use lower case “ack policy” we may need to provide a reference.  There are a lot of instances, so we may need to adjust when it is needed.</w:t>
      </w:r>
    </w:p>
    <w:p w:rsidR="00062868" w:rsidRDefault="00062868"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Thanks for feedback – will go and make a new proposal.</w:t>
      </w:r>
    </w:p>
    <w:p w:rsidR="00062868" w:rsidRDefault="00062868" w:rsidP="00062868">
      <w:pPr>
        <w:pStyle w:val="m-4059559522112531315gmail-msolistparagraph"/>
        <w:numPr>
          <w:ilvl w:val="2"/>
          <w:numId w:val="1"/>
        </w:numPr>
        <w:spacing w:before="0" w:beforeAutospacing="0" w:after="0" w:afterAutospacing="0"/>
        <w:rPr>
          <w:rFonts w:ascii="Calibri" w:hAnsi="Calibri"/>
          <w:sz w:val="22"/>
          <w:szCs w:val="22"/>
        </w:rPr>
      </w:pPr>
      <w:r w:rsidRPr="008B0439">
        <w:rPr>
          <w:rFonts w:ascii="Calibri" w:hAnsi="Calibri"/>
          <w:sz w:val="22"/>
          <w:szCs w:val="22"/>
          <w:highlight w:val="yellow"/>
        </w:rPr>
        <w:t>CID 172 (EDITOR)</w:t>
      </w:r>
      <w:r w:rsidRPr="00062868">
        <w:rPr>
          <w:rFonts w:ascii="Calibri" w:hAnsi="Calibri"/>
          <w:sz w:val="22"/>
          <w:szCs w:val="22"/>
        </w:rPr>
        <w:t xml:space="preserve"> - already approved (motioned):</w:t>
      </w:r>
    </w:p>
    <w:p w:rsidR="00062868" w:rsidRDefault="00062868"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the change that was implemented</w:t>
      </w:r>
    </w:p>
    <w:p w:rsidR="00062868" w:rsidRDefault="00062868"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Discussion on how to make a change where we have already approved a change.</w:t>
      </w:r>
    </w:p>
    <w:p w:rsidR="00062868" w:rsidRDefault="00062868"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change suggested</w:t>
      </w:r>
      <w:r w:rsidR="00B67517">
        <w:rPr>
          <w:rFonts w:ascii="Calibri" w:hAnsi="Calibri"/>
          <w:sz w:val="22"/>
          <w:szCs w:val="22"/>
        </w:rPr>
        <w:t xml:space="preserve"> change will need more work and would be a new comment.</w:t>
      </w:r>
    </w:p>
    <w:p w:rsidR="00B67517" w:rsidRDefault="00B67517"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original comment was to remove “the” so the change suggested here today is orthogonal to the comment.</w:t>
      </w:r>
    </w:p>
    <w:p w:rsidR="00B67517" w:rsidRDefault="00B67517"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For now, Mark R. will add to list to add to next round of comment.</w:t>
      </w:r>
    </w:p>
    <w:p w:rsidR="00B67517" w:rsidRDefault="00B67517"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This is on text from 11af, and Peter E. was asked if he would help with the suggested word changes.</w:t>
      </w:r>
    </w:p>
    <w:p w:rsidR="00B67517" w:rsidRDefault="00B67517" w:rsidP="00062868">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ACTION ITEM: Peter E – prepare a submission on the suggested update on the wording proposal.</w:t>
      </w:r>
    </w:p>
    <w:p w:rsidR="00B67517" w:rsidRDefault="00B67517" w:rsidP="00B67517">
      <w:pPr>
        <w:pStyle w:val="m-4059559522112531315gmail-msolistparagraph"/>
        <w:numPr>
          <w:ilvl w:val="2"/>
          <w:numId w:val="1"/>
        </w:numPr>
        <w:spacing w:before="0" w:beforeAutospacing="0" w:after="0" w:afterAutospacing="0"/>
        <w:rPr>
          <w:rFonts w:ascii="Calibri" w:hAnsi="Calibri"/>
          <w:sz w:val="22"/>
          <w:szCs w:val="22"/>
        </w:rPr>
      </w:pPr>
      <w:r w:rsidRPr="008B0439">
        <w:rPr>
          <w:rFonts w:ascii="Calibri" w:hAnsi="Calibri"/>
          <w:sz w:val="22"/>
          <w:szCs w:val="22"/>
          <w:highlight w:val="cyan"/>
        </w:rPr>
        <w:t>CID 229 (EDITOR)</w:t>
      </w:r>
      <w:r w:rsidRPr="00B67517">
        <w:rPr>
          <w:rFonts w:ascii="Calibri" w:hAnsi="Calibri"/>
          <w:sz w:val="22"/>
          <w:szCs w:val="22"/>
        </w:rPr>
        <w:t xml:space="preserve"> - already approved (motioned):</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change that was implemented</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use of “may” to “might” is the issue.</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In order to make a change, we would require a new motion to update the resolution.</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resolution would need to be updated to be Revised and then the specific cases noted.</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There was no</w:t>
      </w:r>
      <w:r w:rsidR="008B0439">
        <w:rPr>
          <w:rFonts w:ascii="Calibri" w:hAnsi="Calibri"/>
          <w:sz w:val="22"/>
          <w:szCs w:val="22"/>
        </w:rPr>
        <w:t xml:space="preserve"> objection to change 1551.48 (d</w:t>
      </w:r>
      <w:r>
        <w:rPr>
          <w:rFonts w:ascii="Calibri" w:hAnsi="Calibri"/>
          <w:sz w:val="22"/>
          <w:szCs w:val="22"/>
        </w:rPr>
        <w:t>0</w:t>
      </w:r>
      <w:r w:rsidR="008B0439">
        <w:rPr>
          <w:rFonts w:ascii="Calibri" w:hAnsi="Calibri"/>
          <w:sz w:val="22"/>
          <w:szCs w:val="22"/>
        </w:rPr>
        <w:t>.</w:t>
      </w:r>
      <w:r>
        <w:rPr>
          <w:rFonts w:ascii="Calibri" w:hAnsi="Calibri"/>
          <w:sz w:val="22"/>
          <w:szCs w:val="22"/>
        </w:rPr>
        <w:t>2) back to “may”</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Discussion on the change in 12.6.11, but the discussion quickly went to changing the full sentence, and so was deemed outside the actual </w:t>
      </w:r>
      <w:r>
        <w:rPr>
          <w:rFonts w:ascii="Calibri" w:hAnsi="Calibri"/>
          <w:sz w:val="22"/>
          <w:szCs w:val="22"/>
        </w:rPr>
        <w:lastRenderedPageBreak/>
        <w:t>comment scope.  More work would need to be done, and would need to be a separate comment.</w:t>
      </w:r>
    </w:p>
    <w:p w:rsidR="00B67517" w:rsidRDefault="00B67517"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So we should just revert the change </w:t>
      </w:r>
      <w:r w:rsidR="008B0439">
        <w:rPr>
          <w:rFonts w:ascii="Calibri" w:hAnsi="Calibri"/>
          <w:sz w:val="22"/>
          <w:szCs w:val="22"/>
        </w:rPr>
        <w:t>on 2136.30 (D0.2) to the original.</w:t>
      </w:r>
    </w:p>
    <w:p w:rsidR="008B0439" w:rsidRDefault="008B0439" w:rsidP="00B67517">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Status of CID 229 would need to be changed to Revised: Apply the changes indicated except at 1551.48 and 2136.30.</w:t>
      </w:r>
    </w:p>
    <w:p w:rsidR="008B0439" w:rsidRDefault="008B0439" w:rsidP="008B0439">
      <w:pPr>
        <w:pStyle w:val="m-4059559522112531315gmail-msolistparagraph"/>
        <w:numPr>
          <w:ilvl w:val="3"/>
          <w:numId w:val="1"/>
        </w:numPr>
        <w:spacing w:before="0" w:beforeAutospacing="0" w:after="0" w:afterAutospacing="0"/>
        <w:rPr>
          <w:rFonts w:ascii="Calibri" w:hAnsi="Calibri"/>
          <w:sz w:val="22"/>
          <w:szCs w:val="22"/>
        </w:rPr>
      </w:pPr>
      <w:r w:rsidRPr="008B0439">
        <w:rPr>
          <w:rFonts w:ascii="Calibri" w:hAnsi="Calibri"/>
          <w:sz w:val="22"/>
          <w:szCs w:val="22"/>
        </w:rPr>
        <w:t>And bring (CID 229) back for motion</w:t>
      </w:r>
    </w:p>
    <w:p w:rsidR="00877D8A" w:rsidRDefault="00877D8A"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Resolution updated and marked ready for motion</w:t>
      </w:r>
    </w:p>
    <w:p w:rsidR="00C43D16" w:rsidRDefault="008B0439" w:rsidP="008B0439">
      <w:pPr>
        <w:pStyle w:val="m-4059559522112531315gmail-msolistparagraph"/>
        <w:numPr>
          <w:ilvl w:val="2"/>
          <w:numId w:val="1"/>
        </w:numPr>
        <w:spacing w:before="0" w:beforeAutospacing="0" w:after="0" w:afterAutospacing="0"/>
        <w:rPr>
          <w:rFonts w:ascii="Calibri" w:hAnsi="Calibri"/>
          <w:sz w:val="22"/>
          <w:szCs w:val="22"/>
        </w:rPr>
      </w:pPr>
      <w:r w:rsidRPr="008B0439">
        <w:rPr>
          <w:rFonts w:ascii="Calibri" w:hAnsi="Calibri"/>
          <w:sz w:val="22"/>
          <w:szCs w:val="22"/>
          <w:highlight w:val="cyan"/>
        </w:rPr>
        <w:t>CID 261 (EDITOR)</w:t>
      </w:r>
      <w:r w:rsidRPr="008B0439">
        <w:rPr>
          <w:rFonts w:ascii="Calibri" w:hAnsi="Calibri"/>
          <w:sz w:val="22"/>
          <w:szCs w:val="22"/>
        </w:rPr>
        <w:t xml:space="preserve"> - already approved (motioned):</w:t>
      </w:r>
      <w:r w:rsidR="00062868">
        <w:rPr>
          <w:rFonts w:ascii="Calibri" w:hAnsi="Calibri"/>
          <w:sz w:val="22"/>
          <w:szCs w:val="22"/>
        </w:rPr>
        <w:t xml:space="preserve"> </w:t>
      </w:r>
    </w:p>
    <w:p w:rsidR="00C43D16" w:rsidRDefault="008B0439"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the changes made</w:t>
      </w:r>
    </w:p>
    <w:p w:rsidR="008B0439" w:rsidRDefault="008B0439"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“addressed to” is the issue</w:t>
      </w:r>
    </w:p>
    <w:p w:rsidR="008B0439" w:rsidRDefault="008B0439"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proposed resolution was to change to “Addressed to” throughout the draft, and now we are noting that is not a global correct change.  We should revert this comment and reject and then a new specific change set should be created that is not global.</w:t>
      </w:r>
    </w:p>
    <w:p w:rsidR="008B0439" w:rsidRDefault="008B0439"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Proposed Revised Resolution: Reject; The proposed change introduces errors into the draft.  For example, 1981.1 and 1480.19 show the problem the change caused in d0.2.</w:t>
      </w:r>
    </w:p>
    <w:p w:rsidR="006E49C1" w:rsidRDefault="006E49C1" w:rsidP="00C43D16">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This will have the two changes reverted and then marked ready for motion</w:t>
      </w:r>
    </w:p>
    <w:p w:rsidR="00877D8A" w:rsidRDefault="00877D8A" w:rsidP="00877D8A">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Resolution updated and marked ready for motion</w:t>
      </w:r>
    </w:p>
    <w:p w:rsidR="008B0439" w:rsidRDefault="008B0439" w:rsidP="008B0439">
      <w:pPr>
        <w:pStyle w:val="m-4059559522112531315gmail-msolistparagraph"/>
        <w:numPr>
          <w:ilvl w:val="2"/>
          <w:numId w:val="1"/>
        </w:numPr>
        <w:spacing w:before="0" w:beforeAutospacing="0" w:after="0" w:afterAutospacing="0"/>
        <w:rPr>
          <w:rFonts w:ascii="Calibri" w:hAnsi="Calibri"/>
          <w:sz w:val="22"/>
          <w:szCs w:val="22"/>
        </w:rPr>
      </w:pPr>
      <w:r w:rsidRPr="006E49C1">
        <w:rPr>
          <w:rFonts w:ascii="Calibri" w:hAnsi="Calibri"/>
          <w:sz w:val="22"/>
          <w:szCs w:val="22"/>
          <w:highlight w:val="cyan"/>
        </w:rPr>
        <w:t>CID 269 (EDITOR2)</w:t>
      </w:r>
      <w:r w:rsidRPr="008B0439">
        <w:rPr>
          <w:rFonts w:ascii="Calibri" w:hAnsi="Calibri"/>
          <w:sz w:val="22"/>
          <w:szCs w:val="22"/>
        </w:rPr>
        <w:t xml:space="preserve"> - already approved (motioned):</w:t>
      </w:r>
    </w:p>
    <w:p w:rsidR="008B0439" w:rsidRDefault="008B0439"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the changes made</w:t>
      </w:r>
    </w:p>
    <w:p w:rsidR="008B0439" w:rsidRDefault="006E49C1"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The change </w:t>
      </w:r>
      <w:proofErr w:type="spellStart"/>
      <w:r>
        <w:rPr>
          <w:rFonts w:ascii="Calibri" w:hAnsi="Calibri"/>
          <w:sz w:val="22"/>
          <w:szCs w:val="22"/>
        </w:rPr>
        <w:t>as</w:t>
      </w:r>
      <w:proofErr w:type="spellEnd"/>
      <w:r>
        <w:rPr>
          <w:rFonts w:ascii="Calibri" w:hAnsi="Calibri"/>
          <w:sz w:val="22"/>
          <w:szCs w:val="22"/>
        </w:rPr>
        <w:t xml:space="preserve"> made is incorrect.</w:t>
      </w:r>
    </w:p>
    <w:p w:rsidR="006E49C1" w:rsidRDefault="006E49C1"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The comment was marked editorial</w:t>
      </w:r>
    </w:p>
    <w:p w:rsidR="006E49C1" w:rsidRDefault="006E49C1"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Update Resolution: Rejected; the capabilities and operation element being referred to may or may not be the DMG elements</w:t>
      </w:r>
    </w:p>
    <w:p w:rsidR="006E49C1" w:rsidRPr="00380CB3" w:rsidRDefault="006E49C1" w:rsidP="008B0439">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This will be reverted and marked ready for motion.</w:t>
      </w:r>
    </w:p>
    <w:p w:rsidR="006E49C1" w:rsidRPr="000C658D" w:rsidRDefault="006E49C1" w:rsidP="006E49C1">
      <w:pPr>
        <w:pStyle w:val="m-4059559522112531315gmail-msolistparagraph"/>
        <w:numPr>
          <w:ilvl w:val="2"/>
          <w:numId w:val="1"/>
        </w:numPr>
        <w:spacing w:before="0" w:beforeAutospacing="0" w:after="0" w:afterAutospacing="0"/>
        <w:rPr>
          <w:rFonts w:ascii="Calibri" w:hAnsi="Calibri"/>
          <w:sz w:val="22"/>
          <w:szCs w:val="22"/>
          <w:highlight w:val="green"/>
        </w:rPr>
      </w:pPr>
      <w:r w:rsidRPr="000C658D">
        <w:rPr>
          <w:rFonts w:ascii="Calibri" w:hAnsi="Calibri"/>
          <w:sz w:val="22"/>
          <w:szCs w:val="22"/>
          <w:highlight w:val="green"/>
        </w:rPr>
        <w:t>CID 243 (EDITOR):</w:t>
      </w:r>
    </w:p>
    <w:p w:rsidR="006E49C1" w:rsidRPr="006E49C1" w:rsidRDefault="006E49C1" w:rsidP="006E49C1">
      <w:pPr>
        <w:pStyle w:val="m-4059559522112531315gmail-msolistparagraph"/>
        <w:numPr>
          <w:ilvl w:val="3"/>
          <w:numId w:val="1"/>
        </w:numPr>
        <w:spacing w:before="0" w:beforeAutospacing="0" w:after="0" w:afterAutospacing="0"/>
        <w:rPr>
          <w:rFonts w:ascii="Calibri" w:hAnsi="Calibri"/>
          <w:sz w:val="22"/>
          <w:szCs w:val="22"/>
        </w:rPr>
      </w:pPr>
      <w:r w:rsidRPr="006E49C1">
        <w:rPr>
          <w:u w:val="single"/>
        </w:rPr>
        <w:t xml:space="preserve"> From Discussion: </w:t>
      </w:r>
      <w:r>
        <w:t>“is shown in” is arguably strong enough.  But “is illustrated in” is too weak, seeming just to be a “serving suggestion”, and should only be used for examples.</w:t>
      </w:r>
    </w:p>
    <w:p w:rsidR="000C658D" w:rsidRPr="000C658D" w:rsidRDefault="000C658D" w:rsidP="000C658D">
      <w:pPr>
        <w:pStyle w:val="m-4059559522112531315gmail-msolistparagraph"/>
        <w:numPr>
          <w:ilvl w:val="3"/>
          <w:numId w:val="1"/>
        </w:numPr>
        <w:spacing w:before="0" w:beforeAutospacing="0" w:after="0" w:afterAutospacing="0"/>
        <w:rPr>
          <w:rFonts w:ascii="Calibri" w:hAnsi="Calibri"/>
          <w:sz w:val="22"/>
          <w:szCs w:val="22"/>
        </w:rPr>
      </w:pPr>
      <w:r>
        <w:t>Discussion on whether “as shown in” would be better.</w:t>
      </w:r>
    </w:p>
    <w:p w:rsidR="000C658D" w:rsidRPr="000C658D" w:rsidRDefault="000C658D" w:rsidP="000C658D">
      <w:pPr>
        <w:pStyle w:val="m-4059559522112531315gmail-msolistparagraph"/>
        <w:numPr>
          <w:ilvl w:val="3"/>
          <w:numId w:val="1"/>
        </w:numPr>
        <w:spacing w:before="0" w:beforeAutospacing="0" w:after="0" w:afterAutospacing="0"/>
        <w:rPr>
          <w:rFonts w:ascii="Calibri" w:hAnsi="Calibri"/>
          <w:sz w:val="22"/>
          <w:szCs w:val="22"/>
        </w:rPr>
      </w:pPr>
      <w:r>
        <w:t>Changing all the “defined” to “as shown in” may be ok, but we need to be careful not to do just a blind global change.</w:t>
      </w:r>
    </w:p>
    <w:p w:rsidR="000C658D" w:rsidRDefault="000C658D" w:rsidP="000C658D">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Discussion on the proposed changes.</w:t>
      </w:r>
    </w:p>
    <w:p w:rsidR="000C658D" w:rsidRDefault="000C658D" w:rsidP="000C658D">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The last call we had a similar discussion and depending on the context the change may or may not be good.</w:t>
      </w:r>
    </w:p>
    <w:p w:rsidR="000C658D" w:rsidRDefault="000C658D" w:rsidP="000C658D">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“is shown in” seems to be more popular in the draft.</w:t>
      </w:r>
    </w:p>
    <w:p w:rsidR="000C658D" w:rsidRDefault="000C658D" w:rsidP="000C658D">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“illustrated” is more clearly informative and other cases where it is normative the defined or depicted may need to be left.</w:t>
      </w:r>
    </w:p>
    <w:p w:rsidR="000C658D" w:rsidRDefault="000C658D" w:rsidP="000C658D">
      <w:pPr>
        <w:pStyle w:val="m-4059559522112531315gmail-msolistparagraph"/>
        <w:numPr>
          <w:ilvl w:val="4"/>
          <w:numId w:val="1"/>
        </w:numPr>
        <w:spacing w:before="0" w:beforeAutospacing="0" w:after="0" w:afterAutospacing="0"/>
        <w:rPr>
          <w:rFonts w:ascii="Calibri" w:hAnsi="Calibri"/>
          <w:sz w:val="22"/>
          <w:szCs w:val="22"/>
        </w:rPr>
      </w:pPr>
      <w:r>
        <w:rPr>
          <w:rFonts w:ascii="Calibri" w:hAnsi="Calibri"/>
          <w:sz w:val="22"/>
          <w:szCs w:val="22"/>
        </w:rPr>
        <w:t>“depicted” while not wrong, we are looking for a more precise term to use.</w:t>
      </w:r>
    </w:p>
    <w:p w:rsidR="000C658D" w:rsidRDefault="000C658D" w:rsidP="000C658D">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Ok to change “defined” to “shown” in the proposed changes. And the meaning of “shown” to be added in the interpretation of wording.</w:t>
      </w:r>
    </w:p>
    <w:p w:rsidR="00753CBC" w:rsidRP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sidRPr="006E49C1">
        <w:rPr>
          <w:rFonts w:ascii="Calibri" w:hAnsi="Calibri"/>
          <w:sz w:val="22"/>
          <w:szCs w:val="22"/>
        </w:rPr>
        <w:t xml:space="preserve">Proposed resolution: </w:t>
      </w:r>
      <w:r w:rsidRPr="00753CBC">
        <w:rPr>
          <w:rFonts w:ascii="Calibri" w:hAnsi="Calibri"/>
          <w:sz w:val="22"/>
          <w:szCs w:val="22"/>
        </w:rPr>
        <w:t>REVISED; Make the changes shown under “Proposed changes” for CID 243 in 11-17/1243r2 &lt;</w:t>
      </w:r>
      <w:hyperlink r:id="rId63" w:history="1">
        <w:r w:rsidRPr="000D2789">
          <w:rPr>
            <w:rStyle w:val="Hyperlink"/>
            <w:rFonts w:ascii="Calibri" w:hAnsi="Calibri"/>
            <w:sz w:val="22"/>
            <w:szCs w:val="22"/>
          </w:rPr>
          <w:t>https://mentor.ieee.org/802.11/dcn/17/11-17-1243-02-000m-resolutions-for-some-comments-on-11md-d0-1-cc25.docx</w:t>
        </w:r>
      </w:hyperlink>
      <w:r w:rsidRPr="00753CBC">
        <w:rPr>
          <w:rFonts w:ascii="Calibri" w:hAnsi="Calibri"/>
          <w:sz w:val="22"/>
          <w:szCs w:val="22"/>
        </w:rPr>
        <w:t xml:space="preserve"> &gt;, which </w:t>
      </w:r>
      <w:r w:rsidRPr="00753CBC">
        <w:rPr>
          <w:rFonts w:ascii="Calibri" w:hAnsi="Calibri"/>
          <w:sz w:val="22"/>
          <w:szCs w:val="22"/>
        </w:rPr>
        <w:lastRenderedPageBreak/>
        <w:t>cause the participle “shown” to be used rather than “illustrated”, “provided”, “depicted”, etc. when the figure is normative.</w:t>
      </w:r>
    </w:p>
    <w:p w:rsidR="000C658D" w:rsidRDefault="00877D8A" w:rsidP="000C658D">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No objection - </w:t>
      </w:r>
      <w:r w:rsidR="000C658D">
        <w:rPr>
          <w:rFonts w:ascii="Calibri" w:hAnsi="Calibri"/>
          <w:sz w:val="22"/>
          <w:szCs w:val="22"/>
        </w:rPr>
        <w:t>Mark ready for Motion</w:t>
      </w:r>
    </w:p>
    <w:p w:rsidR="000C658D" w:rsidRPr="00753CBC" w:rsidRDefault="000C658D" w:rsidP="000C658D">
      <w:pPr>
        <w:pStyle w:val="m-4059559522112531315gmail-msolistparagraph"/>
        <w:numPr>
          <w:ilvl w:val="2"/>
          <w:numId w:val="1"/>
        </w:numPr>
        <w:spacing w:before="0" w:beforeAutospacing="0" w:after="0" w:afterAutospacing="0"/>
        <w:rPr>
          <w:rFonts w:ascii="Calibri" w:hAnsi="Calibri"/>
          <w:sz w:val="22"/>
          <w:szCs w:val="22"/>
          <w:highlight w:val="yellow"/>
        </w:rPr>
      </w:pPr>
      <w:r w:rsidRPr="00753CBC">
        <w:rPr>
          <w:rFonts w:ascii="Calibri" w:hAnsi="Calibri"/>
          <w:sz w:val="22"/>
          <w:szCs w:val="22"/>
          <w:highlight w:val="yellow"/>
        </w:rPr>
        <w:t>CID 264 (MAC)</w:t>
      </w:r>
    </w:p>
    <w:p w:rsid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Review comment</w:t>
      </w:r>
    </w:p>
    <w:p w:rsidR="00753CBC" w:rsidRP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sidRPr="00753CBC">
        <w:rPr>
          <w:rFonts w:ascii="Calibri" w:hAnsi="Calibri"/>
          <w:sz w:val="22"/>
          <w:szCs w:val="22"/>
        </w:rPr>
        <w:t>From Discussion: “</w:t>
      </w:r>
      <w:r>
        <w:t>The likelihood of finding all the references to acknowledgement is low, and the likelihood of any such solution not rotting is zero.”</w:t>
      </w:r>
    </w:p>
    <w:p w:rsid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Concern about “these rules” not clear which rules are being referenced.</w:t>
      </w:r>
    </w:p>
    <w:p w:rsid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Discussion on when no Ack or </w:t>
      </w:r>
      <w:proofErr w:type="spellStart"/>
      <w:r>
        <w:rPr>
          <w:rFonts w:ascii="Calibri" w:hAnsi="Calibri"/>
          <w:sz w:val="22"/>
          <w:szCs w:val="22"/>
        </w:rPr>
        <w:t>BlockAck</w:t>
      </w:r>
      <w:proofErr w:type="spellEnd"/>
      <w:r>
        <w:rPr>
          <w:rFonts w:ascii="Calibri" w:hAnsi="Calibri"/>
          <w:sz w:val="22"/>
          <w:szCs w:val="22"/>
        </w:rPr>
        <w:t xml:space="preserve"> is not sent.</w:t>
      </w:r>
    </w:p>
    <w:p w:rsid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Question on the way Annex G defines this and if it is not actually defined properly there.</w:t>
      </w:r>
    </w:p>
    <w:p w:rsidR="00933359" w:rsidRDefault="00933359"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 xml:space="preserve">Peter E put in the Chat window: </w:t>
      </w:r>
      <w:r>
        <w:rPr>
          <w:rFonts w:cs="Arial"/>
          <w:color w:val="333333"/>
        </w:rPr>
        <w:t xml:space="preserve">NOTE 3—The rules that specify the contents of </w:t>
      </w:r>
      <w:proofErr w:type="spellStart"/>
      <w:r>
        <w:rPr>
          <w:rFonts w:cs="Arial"/>
          <w:color w:val="333333"/>
        </w:rPr>
        <w:t>BlockAck</w:t>
      </w:r>
      <w:proofErr w:type="spellEnd"/>
      <w:r>
        <w:rPr>
          <w:rFonts w:cs="Arial"/>
          <w:color w:val="333333"/>
        </w:rPr>
        <w:t xml:space="preserve"> frames are defined in 10.24 (Block acknowledgment (block ack))</w:t>
      </w:r>
    </w:p>
    <w:p w:rsidR="00753CBC" w:rsidRDefault="00753CBC" w:rsidP="00753CBC">
      <w:pPr>
        <w:pStyle w:val="m-4059559522112531315gmail-msolistparagraph"/>
        <w:numPr>
          <w:ilvl w:val="3"/>
          <w:numId w:val="1"/>
        </w:numPr>
        <w:spacing w:before="0" w:beforeAutospacing="0" w:after="0" w:afterAutospacing="0"/>
        <w:rPr>
          <w:rFonts w:ascii="Calibri" w:hAnsi="Calibri"/>
          <w:sz w:val="22"/>
          <w:szCs w:val="22"/>
        </w:rPr>
      </w:pPr>
      <w:r>
        <w:rPr>
          <w:rFonts w:ascii="Calibri" w:hAnsi="Calibri"/>
          <w:sz w:val="22"/>
          <w:szCs w:val="22"/>
        </w:rPr>
        <w:t>Ran out of time.</w:t>
      </w:r>
    </w:p>
    <w:p w:rsidR="00753CBC" w:rsidRDefault="00877D8A" w:rsidP="00753CBC">
      <w:pPr>
        <w:pStyle w:val="m-4059559522112531315gmail-msolistparagraph"/>
        <w:numPr>
          <w:ilvl w:val="1"/>
          <w:numId w:val="1"/>
        </w:numPr>
        <w:spacing w:before="0" w:beforeAutospacing="0" w:after="0" w:afterAutospacing="0"/>
        <w:rPr>
          <w:rFonts w:ascii="Calibri" w:hAnsi="Calibri"/>
          <w:sz w:val="22"/>
          <w:szCs w:val="22"/>
        </w:rPr>
      </w:pPr>
      <w:r>
        <w:rPr>
          <w:rFonts w:ascii="Calibri" w:hAnsi="Calibri"/>
          <w:sz w:val="22"/>
          <w:szCs w:val="22"/>
        </w:rPr>
        <w:t>Next call next week Aug 25</w:t>
      </w:r>
      <w:r w:rsidRPr="00877D8A">
        <w:rPr>
          <w:rFonts w:ascii="Calibri" w:hAnsi="Calibri"/>
          <w:sz w:val="22"/>
          <w:szCs w:val="22"/>
          <w:vertAlign w:val="superscript"/>
        </w:rPr>
        <w:t>th</w:t>
      </w:r>
    </w:p>
    <w:p w:rsidR="00877D8A" w:rsidRDefault="00877D8A" w:rsidP="00877D8A">
      <w:pPr>
        <w:pStyle w:val="m-4059559522112531315gmail-msolistparagraph"/>
        <w:numPr>
          <w:ilvl w:val="2"/>
          <w:numId w:val="1"/>
        </w:numPr>
        <w:spacing w:before="0" w:beforeAutospacing="0" w:after="0" w:afterAutospacing="0"/>
        <w:rPr>
          <w:rFonts w:ascii="Calibri" w:hAnsi="Calibri"/>
          <w:sz w:val="22"/>
          <w:szCs w:val="22"/>
        </w:rPr>
      </w:pPr>
      <w:r>
        <w:rPr>
          <w:rFonts w:ascii="Calibri" w:hAnsi="Calibri"/>
          <w:sz w:val="22"/>
          <w:szCs w:val="22"/>
        </w:rPr>
        <w:t>(Jon sends regrets – Mike Montemurro to take minutes next week).</w:t>
      </w:r>
    </w:p>
    <w:p w:rsidR="00753CBC" w:rsidRPr="000C658D" w:rsidRDefault="00753CBC" w:rsidP="00753CBC">
      <w:pPr>
        <w:pStyle w:val="m-4059559522112531315gmail-msolistparagraph"/>
        <w:numPr>
          <w:ilvl w:val="1"/>
          <w:numId w:val="1"/>
        </w:numPr>
        <w:spacing w:before="0" w:beforeAutospacing="0" w:after="0" w:afterAutospacing="0"/>
        <w:rPr>
          <w:rFonts w:ascii="Calibri" w:hAnsi="Calibri"/>
          <w:sz w:val="22"/>
          <w:szCs w:val="22"/>
        </w:rPr>
      </w:pPr>
      <w:r>
        <w:rPr>
          <w:rFonts w:ascii="Calibri" w:hAnsi="Calibri"/>
          <w:sz w:val="22"/>
          <w:szCs w:val="22"/>
        </w:rPr>
        <w:t>Adjourned 12:01pm ET.</w:t>
      </w:r>
    </w:p>
    <w:p w:rsidR="007230E0" w:rsidRPr="00753CBC" w:rsidRDefault="00CB1AB4" w:rsidP="00753CBC">
      <w:pPr>
        <w:pStyle w:val="m-4059559522112531315gmail-msolistparagraph"/>
        <w:spacing w:before="0" w:beforeAutospacing="0" w:after="0" w:afterAutospacing="0"/>
        <w:ind w:left="1080"/>
        <w:rPr>
          <w:szCs w:val="22"/>
        </w:rPr>
      </w:pPr>
      <w:r w:rsidRPr="00753CBC">
        <w:rPr>
          <w:szCs w:val="22"/>
        </w:rPr>
        <w:br/>
      </w:r>
    </w:p>
    <w:p w:rsidR="00FC49DE" w:rsidRDefault="00CA09B2">
      <w:pPr>
        <w:rPr>
          <w:b/>
        </w:rPr>
      </w:pPr>
      <w:r w:rsidRPr="00797B83">
        <w:rPr>
          <w:b/>
        </w:rPr>
        <w:br w:type="page"/>
      </w:r>
    </w:p>
    <w:p w:rsidR="00323B39" w:rsidRPr="003A42BC" w:rsidRDefault="00323B39" w:rsidP="00323B39">
      <w:pPr>
        <w:numPr>
          <w:ilvl w:val="0"/>
          <w:numId w:val="1"/>
        </w:numPr>
        <w:rPr>
          <w:szCs w:val="22"/>
        </w:rPr>
      </w:pPr>
      <w:r w:rsidRPr="003A42BC">
        <w:rPr>
          <w:b/>
          <w:szCs w:val="22"/>
        </w:rPr>
        <w:lastRenderedPageBreak/>
        <w:t xml:space="preserve">802.11 </w:t>
      </w:r>
      <w:proofErr w:type="spellStart"/>
      <w:r w:rsidRPr="003A42BC">
        <w:rPr>
          <w:b/>
          <w:szCs w:val="22"/>
        </w:rPr>
        <w:t>TGmd</w:t>
      </w:r>
      <w:proofErr w:type="spellEnd"/>
      <w:r w:rsidRPr="003A42BC">
        <w:rPr>
          <w:b/>
          <w:szCs w:val="22"/>
        </w:rPr>
        <w:t xml:space="preserve"> Telecon</w:t>
      </w:r>
      <w:r w:rsidRPr="003A42BC">
        <w:rPr>
          <w:szCs w:val="22"/>
        </w:rPr>
        <w:t xml:space="preserve"> – </w:t>
      </w:r>
      <w:r>
        <w:rPr>
          <w:szCs w:val="22"/>
        </w:rPr>
        <w:t>Aug 25</w:t>
      </w:r>
      <w:r w:rsidRPr="003A42BC">
        <w:rPr>
          <w:szCs w:val="22"/>
        </w:rPr>
        <w:t>, 2017 1</w:t>
      </w:r>
      <w:r>
        <w:rPr>
          <w:szCs w:val="22"/>
        </w:rPr>
        <w:t>0</w:t>
      </w:r>
      <w:r w:rsidRPr="003A42BC">
        <w:rPr>
          <w:szCs w:val="22"/>
        </w:rPr>
        <w:t>:00-12:00 ET</w:t>
      </w:r>
    </w:p>
    <w:p w:rsidR="00323B39" w:rsidRPr="003A42BC" w:rsidRDefault="00323B39" w:rsidP="00323B39">
      <w:pPr>
        <w:numPr>
          <w:ilvl w:val="1"/>
          <w:numId w:val="1"/>
        </w:numPr>
        <w:rPr>
          <w:szCs w:val="22"/>
        </w:rPr>
      </w:pPr>
      <w:r w:rsidRPr="003A42BC">
        <w:rPr>
          <w:b/>
          <w:szCs w:val="22"/>
        </w:rPr>
        <w:t>Called to order</w:t>
      </w:r>
      <w:r w:rsidRPr="003A42BC">
        <w:rPr>
          <w:szCs w:val="22"/>
        </w:rPr>
        <w:t xml:space="preserve"> by the chair, Dorothy </w:t>
      </w:r>
      <w:r>
        <w:rPr>
          <w:szCs w:val="22"/>
        </w:rPr>
        <w:t xml:space="preserve">STANLEY </w:t>
      </w:r>
      <w:r w:rsidRPr="003A42BC">
        <w:rPr>
          <w:szCs w:val="22"/>
        </w:rPr>
        <w:t>(HPE) at 1</w:t>
      </w:r>
      <w:r>
        <w:rPr>
          <w:szCs w:val="22"/>
        </w:rPr>
        <w:t>0</w:t>
      </w:r>
      <w:r w:rsidRPr="003A42BC">
        <w:rPr>
          <w:szCs w:val="22"/>
        </w:rPr>
        <w:t>:0</w:t>
      </w:r>
      <w:r>
        <w:rPr>
          <w:szCs w:val="22"/>
        </w:rPr>
        <w:t>3</w:t>
      </w:r>
      <w:r w:rsidRPr="003A42BC">
        <w:rPr>
          <w:szCs w:val="22"/>
        </w:rPr>
        <w:t>am ET.</w:t>
      </w:r>
    </w:p>
    <w:p w:rsidR="00323B39" w:rsidRPr="003A42BC" w:rsidRDefault="00323B39" w:rsidP="00323B39">
      <w:pPr>
        <w:pStyle w:val="ListParagraph"/>
        <w:numPr>
          <w:ilvl w:val="1"/>
          <w:numId w:val="1"/>
        </w:numPr>
        <w:rPr>
          <w:rFonts w:ascii="Times New Roman" w:hAnsi="Times New Roman"/>
        </w:rPr>
      </w:pPr>
      <w:r w:rsidRPr="003A42BC">
        <w:rPr>
          <w:rFonts w:ascii="Times New Roman" w:hAnsi="Times New Roman"/>
          <w:b/>
        </w:rPr>
        <w:t>Present</w:t>
      </w:r>
      <w:r w:rsidRPr="003A42BC">
        <w:rPr>
          <w:rFonts w:ascii="Times New Roman" w:hAnsi="Times New Roman"/>
        </w:rPr>
        <w:t xml:space="preserve"> during some portion of the call:</w:t>
      </w:r>
    </w:p>
    <w:p w:rsidR="00323B39" w:rsidRPr="003A5FDA" w:rsidRDefault="00323B39" w:rsidP="00323B39">
      <w:pPr>
        <w:pStyle w:val="ListParagraph"/>
        <w:numPr>
          <w:ilvl w:val="2"/>
          <w:numId w:val="1"/>
        </w:numPr>
        <w:rPr>
          <w:rFonts w:ascii="Times New Roman" w:hAnsi="Times New Roman"/>
        </w:rPr>
      </w:pPr>
      <w:r w:rsidRPr="003A5FDA">
        <w:rPr>
          <w:rFonts w:ascii="Times New Roman" w:hAnsi="Times New Roman"/>
        </w:rPr>
        <w:t>Dorothy STANLEY</w:t>
      </w:r>
      <w:r>
        <w:rPr>
          <w:rFonts w:ascii="Times New Roman" w:hAnsi="Times New Roman"/>
        </w:rPr>
        <w:t>, Chair (</w:t>
      </w:r>
      <w:r w:rsidRPr="003A5FDA">
        <w:rPr>
          <w:rFonts w:ascii="Times New Roman" w:hAnsi="Times New Roman"/>
        </w:rPr>
        <w:t>HPE</w:t>
      </w:r>
      <w:r>
        <w:rPr>
          <w:rFonts w:ascii="Times New Roman" w:hAnsi="Times New Roman"/>
        </w:rPr>
        <w:t>)</w:t>
      </w:r>
    </w:p>
    <w:p w:rsidR="00323B39" w:rsidRPr="003A5FDA" w:rsidRDefault="00323B39" w:rsidP="00323B39">
      <w:pPr>
        <w:pStyle w:val="ListParagraph"/>
        <w:numPr>
          <w:ilvl w:val="2"/>
          <w:numId w:val="1"/>
        </w:numPr>
        <w:rPr>
          <w:rFonts w:ascii="Times New Roman" w:hAnsi="Times New Roman"/>
        </w:rPr>
      </w:pPr>
      <w:r w:rsidRPr="003A5FDA">
        <w:rPr>
          <w:rFonts w:ascii="Times New Roman" w:hAnsi="Times New Roman"/>
        </w:rPr>
        <w:t>G</w:t>
      </w:r>
      <w:r>
        <w:rPr>
          <w:rFonts w:ascii="Times New Roman" w:hAnsi="Times New Roman"/>
        </w:rPr>
        <w:t>raham SMITH (</w:t>
      </w:r>
      <w:r w:rsidRPr="003A5FDA">
        <w:rPr>
          <w:rFonts w:ascii="Times New Roman" w:hAnsi="Times New Roman"/>
        </w:rPr>
        <w:t>ST Technologies</w:t>
      </w:r>
      <w:r>
        <w:rPr>
          <w:rFonts w:ascii="Times New Roman" w:hAnsi="Times New Roman"/>
        </w:rPr>
        <w:t>)</w:t>
      </w:r>
    </w:p>
    <w:p w:rsidR="00323B39" w:rsidRPr="003A5FDA" w:rsidRDefault="00323B39" w:rsidP="00323B39">
      <w:pPr>
        <w:pStyle w:val="ListParagraph"/>
        <w:numPr>
          <w:ilvl w:val="2"/>
          <w:numId w:val="1"/>
        </w:numPr>
        <w:rPr>
          <w:rFonts w:ascii="Times New Roman" w:hAnsi="Times New Roman"/>
        </w:rPr>
      </w:pPr>
      <w:r>
        <w:rPr>
          <w:rFonts w:ascii="Times New Roman" w:hAnsi="Times New Roman"/>
        </w:rPr>
        <w:t>Osama ABOUL-MAGD (</w:t>
      </w:r>
      <w:r w:rsidRPr="003A5FDA">
        <w:rPr>
          <w:rFonts w:ascii="Times New Roman" w:hAnsi="Times New Roman"/>
        </w:rPr>
        <w:t>Huawei</w:t>
      </w:r>
      <w:r>
        <w:rPr>
          <w:rFonts w:ascii="Times New Roman" w:hAnsi="Times New Roman"/>
        </w:rPr>
        <w:t>)</w:t>
      </w:r>
    </w:p>
    <w:p w:rsidR="00323B39" w:rsidRPr="003A5FDA" w:rsidRDefault="00323B39" w:rsidP="00323B39">
      <w:pPr>
        <w:pStyle w:val="ListParagraph"/>
        <w:numPr>
          <w:ilvl w:val="2"/>
          <w:numId w:val="1"/>
        </w:numPr>
        <w:rPr>
          <w:rFonts w:ascii="Times New Roman" w:hAnsi="Times New Roman"/>
        </w:rPr>
      </w:pPr>
      <w:r>
        <w:rPr>
          <w:rFonts w:ascii="Times New Roman" w:hAnsi="Times New Roman"/>
        </w:rPr>
        <w:t>Emily QI (</w:t>
      </w:r>
      <w:r w:rsidRPr="003A5FDA">
        <w:rPr>
          <w:rFonts w:ascii="Times New Roman" w:hAnsi="Times New Roman"/>
        </w:rPr>
        <w:t>Intel Corporation</w:t>
      </w:r>
      <w:r>
        <w:rPr>
          <w:rFonts w:ascii="Times New Roman" w:hAnsi="Times New Roman"/>
        </w:rPr>
        <w:t>)</w:t>
      </w:r>
    </w:p>
    <w:p w:rsidR="00323B39" w:rsidRPr="003A5FDA" w:rsidRDefault="00323B39" w:rsidP="00323B39">
      <w:pPr>
        <w:pStyle w:val="ListParagraph"/>
        <w:numPr>
          <w:ilvl w:val="2"/>
          <w:numId w:val="1"/>
        </w:numPr>
        <w:rPr>
          <w:rFonts w:ascii="Times New Roman" w:hAnsi="Times New Roman"/>
        </w:rPr>
      </w:pPr>
      <w:r>
        <w:rPr>
          <w:rFonts w:ascii="Times New Roman" w:hAnsi="Times New Roman"/>
        </w:rPr>
        <w:t>Mark RISON (</w:t>
      </w:r>
      <w:r w:rsidRPr="003A5FDA">
        <w:rPr>
          <w:rFonts w:ascii="Times New Roman" w:hAnsi="Times New Roman"/>
        </w:rPr>
        <w:t>Samsung</w:t>
      </w:r>
      <w:r>
        <w:rPr>
          <w:rFonts w:ascii="Times New Roman" w:hAnsi="Times New Roman"/>
        </w:rPr>
        <w:t>)</w:t>
      </w:r>
    </w:p>
    <w:p w:rsidR="00323B39" w:rsidRPr="003A5FDA" w:rsidRDefault="00323B39" w:rsidP="00323B39">
      <w:pPr>
        <w:pStyle w:val="ListParagraph"/>
        <w:numPr>
          <w:ilvl w:val="2"/>
          <w:numId w:val="1"/>
        </w:numPr>
        <w:spacing w:after="0"/>
        <w:rPr>
          <w:rFonts w:ascii="Times New Roman" w:hAnsi="Times New Roman"/>
        </w:rPr>
      </w:pPr>
      <w:r w:rsidRPr="003A5FDA">
        <w:rPr>
          <w:rFonts w:ascii="Times New Roman" w:hAnsi="Times New Roman"/>
          <w:lang w:val="en-US"/>
        </w:rPr>
        <w:t>Amelia ANDERSDOTTER (Article 19)</w:t>
      </w:r>
    </w:p>
    <w:p w:rsidR="00323B39" w:rsidRPr="00323B39" w:rsidRDefault="00323B39" w:rsidP="00323B39">
      <w:pPr>
        <w:pStyle w:val="ListParagraph"/>
        <w:numPr>
          <w:ilvl w:val="2"/>
          <w:numId w:val="1"/>
        </w:numPr>
        <w:spacing w:after="0"/>
        <w:rPr>
          <w:rFonts w:ascii="Times New Roman" w:hAnsi="Times New Roman"/>
        </w:rPr>
      </w:pPr>
      <w:r w:rsidRPr="003A5FDA">
        <w:rPr>
          <w:rFonts w:ascii="Times New Roman" w:hAnsi="Times New Roman"/>
          <w:lang w:val="en-US"/>
        </w:rPr>
        <w:t>Mark HAMILTON (Brocade)</w:t>
      </w:r>
    </w:p>
    <w:p w:rsidR="00323B39" w:rsidRPr="003A5FDA" w:rsidRDefault="00323B39" w:rsidP="00323B39">
      <w:pPr>
        <w:pStyle w:val="ListParagraph"/>
        <w:numPr>
          <w:ilvl w:val="2"/>
          <w:numId w:val="1"/>
        </w:numPr>
        <w:spacing w:after="0"/>
        <w:rPr>
          <w:rFonts w:ascii="Times New Roman" w:hAnsi="Times New Roman"/>
        </w:rPr>
      </w:pPr>
      <w:r>
        <w:rPr>
          <w:rFonts w:ascii="Times New Roman" w:hAnsi="Times New Roman"/>
          <w:lang w:val="en-US"/>
        </w:rPr>
        <w:t>Edward AU (Huawei)</w:t>
      </w:r>
    </w:p>
    <w:p w:rsidR="00323B39" w:rsidRPr="003A5FDA" w:rsidRDefault="00323B39" w:rsidP="00323B39">
      <w:pPr>
        <w:pStyle w:val="ListParagraph"/>
        <w:numPr>
          <w:ilvl w:val="2"/>
          <w:numId w:val="1"/>
        </w:numPr>
        <w:spacing w:after="0"/>
        <w:rPr>
          <w:rFonts w:ascii="Times New Roman" w:hAnsi="Times New Roman"/>
        </w:rPr>
      </w:pPr>
      <w:r w:rsidRPr="003A5FDA">
        <w:rPr>
          <w:rFonts w:ascii="Times New Roman" w:hAnsi="Times New Roman"/>
        </w:rPr>
        <w:t>Sean Coffey (</w:t>
      </w:r>
      <w:proofErr w:type="spellStart"/>
      <w:r w:rsidRPr="003A5FDA">
        <w:rPr>
          <w:rFonts w:ascii="Times New Roman" w:hAnsi="Times New Roman"/>
        </w:rPr>
        <w:t>Realtek</w:t>
      </w:r>
      <w:proofErr w:type="spellEnd"/>
      <w:r w:rsidRPr="003A5FDA">
        <w:rPr>
          <w:rFonts w:ascii="Times New Roman" w:hAnsi="Times New Roman"/>
        </w:rPr>
        <w:t>)</w:t>
      </w:r>
    </w:p>
    <w:p w:rsidR="00323B39" w:rsidRDefault="00323B39" w:rsidP="00323B39">
      <w:pPr>
        <w:pStyle w:val="ListParagraph"/>
        <w:numPr>
          <w:ilvl w:val="2"/>
          <w:numId w:val="1"/>
        </w:numPr>
        <w:spacing w:after="0"/>
        <w:rPr>
          <w:rFonts w:ascii="Times New Roman" w:hAnsi="Times New Roman"/>
        </w:rPr>
      </w:pPr>
      <w:r w:rsidRPr="003A5FDA">
        <w:rPr>
          <w:rFonts w:ascii="Times New Roman" w:hAnsi="Times New Roman"/>
        </w:rPr>
        <w:t>Michael Montemurro (Blackberry)</w:t>
      </w:r>
    </w:p>
    <w:p w:rsidR="00323B39" w:rsidRDefault="00323B39" w:rsidP="00323B39">
      <w:pPr>
        <w:pStyle w:val="ListParagraph"/>
        <w:numPr>
          <w:ilvl w:val="2"/>
          <w:numId w:val="1"/>
        </w:numPr>
        <w:spacing w:after="0"/>
        <w:rPr>
          <w:rFonts w:ascii="Times New Roman" w:hAnsi="Times New Roman"/>
        </w:rPr>
      </w:pPr>
      <w:r>
        <w:rPr>
          <w:rFonts w:ascii="Times New Roman" w:hAnsi="Times New Roman"/>
        </w:rPr>
        <w:t>Joe LEVY (</w:t>
      </w:r>
      <w:proofErr w:type="spellStart"/>
      <w:r>
        <w:rPr>
          <w:rFonts w:ascii="Times New Roman" w:hAnsi="Times New Roman"/>
        </w:rPr>
        <w:t>InterDigital</w:t>
      </w:r>
      <w:proofErr w:type="spellEnd"/>
      <w:r>
        <w:rPr>
          <w:rFonts w:ascii="Times New Roman" w:hAnsi="Times New Roman"/>
        </w:rPr>
        <w:t>)</w:t>
      </w:r>
    </w:p>
    <w:p w:rsidR="00323B39" w:rsidRPr="003A5FDA" w:rsidRDefault="00323B39" w:rsidP="00323B39">
      <w:pPr>
        <w:pStyle w:val="ListParagraph"/>
        <w:numPr>
          <w:ilvl w:val="2"/>
          <w:numId w:val="1"/>
        </w:numPr>
        <w:spacing w:after="0"/>
        <w:rPr>
          <w:rFonts w:ascii="Times New Roman" w:hAnsi="Times New Roman"/>
        </w:rPr>
      </w:pPr>
      <w:r>
        <w:rPr>
          <w:rFonts w:ascii="Times New Roman" w:hAnsi="Times New Roman"/>
        </w:rPr>
        <w:t>Manish KUMAR (Marvell)</w:t>
      </w:r>
    </w:p>
    <w:p w:rsidR="00323B39" w:rsidRPr="003A42BC" w:rsidRDefault="00323B39" w:rsidP="00323B39">
      <w:pPr>
        <w:numPr>
          <w:ilvl w:val="1"/>
          <w:numId w:val="1"/>
        </w:numPr>
        <w:rPr>
          <w:szCs w:val="22"/>
        </w:rPr>
      </w:pPr>
      <w:r w:rsidRPr="003A42BC">
        <w:rPr>
          <w:b/>
          <w:szCs w:val="22"/>
        </w:rPr>
        <w:t>Review Patent Policy</w:t>
      </w:r>
      <w:r w:rsidRPr="003A42BC">
        <w:rPr>
          <w:szCs w:val="22"/>
        </w:rPr>
        <w:t xml:space="preserve"> and Participation Policy</w:t>
      </w:r>
    </w:p>
    <w:p w:rsidR="00323B39" w:rsidRPr="003A42BC" w:rsidRDefault="00323B39" w:rsidP="00323B39">
      <w:pPr>
        <w:pStyle w:val="ListParagraph"/>
        <w:numPr>
          <w:ilvl w:val="2"/>
          <w:numId w:val="1"/>
        </w:numPr>
        <w:rPr>
          <w:rFonts w:ascii="Times New Roman" w:hAnsi="Times New Roman"/>
        </w:rPr>
      </w:pPr>
      <w:r w:rsidRPr="003A42BC">
        <w:rPr>
          <w:rFonts w:ascii="Times New Roman" w:hAnsi="Times New Roman"/>
        </w:rPr>
        <w:t>Patent policy slide set was reviewed</w:t>
      </w:r>
    </w:p>
    <w:p w:rsidR="00323B39" w:rsidRPr="003A42BC" w:rsidRDefault="00323B39" w:rsidP="00323B39">
      <w:pPr>
        <w:pStyle w:val="ListParagraph"/>
        <w:numPr>
          <w:ilvl w:val="2"/>
          <w:numId w:val="1"/>
        </w:numPr>
        <w:spacing w:after="0"/>
        <w:rPr>
          <w:rFonts w:ascii="Times New Roman" w:hAnsi="Times New Roman"/>
        </w:rPr>
      </w:pPr>
      <w:r w:rsidRPr="003A42BC">
        <w:rPr>
          <w:rFonts w:ascii="Times New Roman" w:hAnsi="Times New Roman"/>
        </w:rPr>
        <w:t>Call for patents issued.  Nobody came forward</w:t>
      </w:r>
    </w:p>
    <w:p w:rsidR="00323B39" w:rsidRPr="003A42BC" w:rsidRDefault="00323B39" w:rsidP="00323B39">
      <w:pPr>
        <w:pStyle w:val="ListParagraph"/>
        <w:numPr>
          <w:ilvl w:val="2"/>
          <w:numId w:val="1"/>
        </w:numPr>
        <w:spacing w:after="0"/>
        <w:rPr>
          <w:rFonts w:ascii="Times New Roman" w:hAnsi="Times New Roman"/>
        </w:rPr>
      </w:pPr>
      <w:r w:rsidRPr="003A42BC">
        <w:rPr>
          <w:rFonts w:ascii="Times New Roman" w:hAnsi="Times New Roman"/>
        </w:rPr>
        <w:t>Participation Slide was reviewed.</w:t>
      </w:r>
    </w:p>
    <w:p w:rsidR="00323B39" w:rsidRPr="00BE73C9" w:rsidRDefault="00323B39" w:rsidP="00323B39">
      <w:pPr>
        <w:numPr>
          <w:ilvl w:val="1"/>
          <w:numId w:val="1"/>
        </w:numPr>
        <w:rPr>
          <w:szCs w:val="22"/>
        </w:rPr>
      </w:pPr>
      <w:r>
        <w:rPr>
          <w:b/>
          <w:szCs w:val="22"/>
        </w:rPr>
        <w:t xml:space="preserve">Review and </w:t>
      </w:r>
      <w:r w:rsidRPr="003A42BC">
        <w:rPr>
          <w:b/>
          <w:szCs w:val="22"/>
        </w:rPr>
        <w:t>Approve Agenda</w:t>
      </w:r>
      <w:r w:rsidRPr="003A42BC">
        <w:rPr>
          <w:szCs w:val="22"/>
        </w:rPr>
        <w:t>:</w:t>
      </w:r>
    </w:p>
    <w:p w:rsidR="00323B39" w:rsidRDefault="00323B39" w:rsidP="00323B39">
      <w:pPr>
        <w:pStyle w:val="m-4059559522112531315gmail-msolistparagraph"/>
        <w:spacing w:before="0" w:beforeAutospacing="0" w:after="0" w:afterAutospacing="0"/>
        <w:ind w:left="1080"/>
      </w:pPr>
      <w:r>
        <w:rPr>
          <w:rFonts w:ascii="Calibri" w:hAnsi="Calibri"/>
          <w:sz w:val="22"/>
          <w:szCs w:val="22"/>
        </w:rPr>
        <w:t>1.</w:t>
      </w:r>
      <w:r>
        <w:rPr>
          <w:sz w:val="14"/>
          <w:szCs w:val="14"/>
        </w:rPr>
        <w:t xml:space="preserve">       </w:t>
      </w:r>
      <w:r>
        <w:rPr>
          <w:rFonts w:ascii="Calibri" w:hAnsi="Calibri"/>
          <w:sz w:val="22"/>
          <w:szCs w:val="22"/>
        </w:rPr>
        <w:t>Call to order, attendance, and patent policy</w:t>
      </w:r>
    </w:p>
    <w:p w:rsidR="00323B39" w:rsidRDefault="00323B39" w:rsidP="00323B39">
      <w:pPr>
        <w:pStyle w:val="m-4059559522112531315gmail-msolistparagraph"/>
        <w:spacing w:before="0" w:beforeAutospacing="0" w:after="0" w:afterAutospacing="0"/>
        <w:ind w:left="1440"/>
        <w:rPr>
          <w:rFonts w:ascii="Calibri" w:hAnsi="Calibri"/>
          <w:b/>
          <w:bCs/>
          <w:sz w:val="22"/>
          <w:szCs w:val="22"/>
        </w:rPr>
      </w:pPr>
      <w:r>
        <w:rPr>
          <w:rFonts w:ascii="Calibri" w:hAnsi="Calibri"/>
          <w:sz w:val="22"/>
          <w:szCs w:val="22"/>
        </w:rPr>
        <w:t>a.</w:t>
      </w:r>
      <w:r>
        <w:rPr>
          <w:sz w:val="14"/>
          <w:szCs w:val="14"/>
        </w:rPr>
        <w:t xml:space="preserve">       </w:t>
      </w:r>
      <w:r>
        <w:rPr>
          <w:rFonts w:ascii="Calibri" w:hAnsi="Calibri"/>
          <w:sz w:val="22"/>
          <w:szCs w:val="22"/>
        </w:rPr>
        <w:t xml:space="preserve">Call for potentially essential patents: </w:t>
      </w:r>
      <w:r>
        <w:rPr>
          <w:rFonts w:ascii="Calibri" w:hAnsi="Calibri"/>
          <w:b/>
          <w:bCs/>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23B39" w:rsidRDefault="00323B39" w:rsidP="00323B39">
      <w:pPr>
        <w:pStyle w:val="m-4059559522112531315gmail-msolistparagraph"/>
        <w:spacing w:before="0" w:beforeAutospacing="0" w:after="0" w:afterAutospacing="0"/>
        <w:ind w:left="2160"/>
        <w:rPr>
          <w:rFonts w:ascii="Calibri" w:hAnsi="Calibri"/>
          <w:sz w:val="22"/>
          <w:szCs w:val="22"/>
        </w:rPr>
      </w:pPr>
      <w:r>
        <w:rPr>
          <w:sz w:val="14"/>
          <w:szCs w:val="14"/>
        </w:rPr>
        <w:t xml:space="preserve"> </w:t>
      </w:r>
      <w:proofErr w:type="spellStart"/>
      <w:r>
        <w:rPr>
          <w:rFonts w:ascii="Calibri" w:hAnsi="Calibri"/>
          <w:sz w:val="22"/>
          <w:szCs w:val="22"/>
        </w:rPr>
        <w:t>i</w:t>
      </w:r>
      <w:proofErr w:type="spellEnd"/>
      <w:r>
        <w:rPr>
          <w:rFonts w:ascii="Calibri" w:hAnsi="Calibri"/>
          <w:sz w:val="22"/>
          <w:szCs w:val="22"/>
        </w:rPr>
        <w:t>.</w:t>
      </w:r>
      <w:r>
        <w:rPr>
          <w:sz w:val="14"/>
          <w:szCs w:val="14"/>
        </w:rPr>
        <w:t xml:space="preserve">      </w:t>
      </w:r>
      <w:r>
        <w:rPr>
          <w:rFonts w:ascii="Calibri" w:hAnsi="Calibri"/>
          <w:sz w:val="22"/>
          <w:szCs w:val="22"/>
        </w:rPr>
        <w:t>Either speak up now or</w:t>
      </w:r>
    </w:p>
    <w:p w:rsidR="00323B39" w:rsidRDefault="00323B39" w:rsidP="00323B39">
      <w:pPr>
        <w:pStyle w:val="m-4059559522112531315gmail-msolistparagraph"/>
        <w:spacing w:before="0" w:beforeAutospacing="0" w:after="0" w:afterAutospacing="0"/>
        <w:ind w:left="2160"/>
        <w:rPr>
          <w:rFonts w:ascii="Calibri" w:hAnsi="Calibri"/>
          <w:sz w:val="22"/>
          <w:szCs w:val="22"/>
        </w:rPr>
      </w:pPr>
      <w:r>
        <w:rPr>
          <w:rFonts w:ascii="Calibri" w:hAnsi="Calibri"/>
          <w:sz w:val="22"/>
          <w:szCs w:val="22"/>
        </w:rPr>
        <w:t>ii.</w:t>
      </w:r>
      <w:r>
        <w:rPr>
          <w:sz w:val="14"/>
          <w:szCs w:val="14"/>
        </w:rPr>
        <w:t xml:space="preserve">      </w:t>
      </w:r>
      <w:r>
        <w:rPr>
          <w:rFonts w:ascii="Calibri" w:hAnsi="Calibri"/>
          <w:sz w:val="22"/>
          <w:szCs w:val="22"/>
        </w:rPr>
        <w:t>Provide the chair of this group with the identity of the holder(s) of any and all such claims as soon as possible or</w:t>
      </w:r>
    </w:p>
    <w:p w:rsidR="00323B39" w:rsidRDefault="00323B39" w:rsidP="00323B39">
      <w:pPr>
        <w:pStyle w:val="m-4059559522112531315gmail-msolistparagraph"/>
        <w:spacing w:before="0" w:beforeAutospacing="0" w:after="0" w:afterAutospacing="0"/>
        <w:ind w:left="2160"/>
        <w:rPr>
          <w:rFonts w:ascii="Calibri" w:hAnsi="Calibri"/>
          <w:sz w:val="22"/>
          <w:szCs w:val="22"/>
        </w:rPr>
      </w:pPr>
      <w:r>
        <w:rPr>
          <w:sz w:val="14"/>
          <w:szCs w:val="14"/>
        </w:rPr>
        <w:t xml:space="preserve"> </w:t>
      </w:r>
      <w:r>
        <w:rPr>
          <w:rFonts w:ascii="Calibri" w:hAnsi="Calibri"/>
          <w:sz w:val="22"/>
          <w:szCs w:val="22"/>
        </w:rPr>
        <w:t>iii.</w:t>
      </w:r>
      <w:r>
        <w:rPr>
          <w:sz w:val="14"/>
          <w:szCs w:val="14"/>
        </w:rPr>
        <w:t xml:space="preserve">      </w:t>
      </w:r>
      <w:r>
        <w:rPr>
          <w:rFonts w:ascii="Calibri" w:hAnsi="Calibri"/>
          <w:sz w:val="22"/>
          <w:szCs w:val="22"/>
        </w:rPr>
        <w:t>Cause an LOA to be submitted</w:t>
      </w:r>
    </w:p>
    <w:p w:rsidR="00323B39" w:rsidRDefault="00323B39" w:rsidP="00323B39">
      <w:pPr>
        <w:pStyle w:val="m-4059559522112531315gmail-msolistparagraph"/>
        <w:ind w:left="1440"/>
      </w:pPr>
      <w:r>
        <w:rPr>
          <w:rFonts w:ascii="Calibri" w:hAnsi="Calibri"/>
          <w:sz w:val="22"/>
          <w:szCs w:val="22"/>
        </w:rPr>
        <w:t>b.</w:t>
      </w:r>
      <w:r>
        <w:rPr>
          <w:sz w:val="14"/>
          <w:szCs w:val="14"/>
        </w:rPr>
        <w:t xml:space="preserve">      </w:t>
      </w:r>
      <w:hyperlink r:id="rId64" w:tgtFrame="_blank" w:history="1">
        <w:r>
          <w:rPr>
            <w:rStyle w:val="Hyperlink"/>
            <w:rFonts w:ascii="Calibri" w:hAnsi="Calibri"/>
            <w:sz w:val="22"/>
            <w:szCs w:val="22"/>
          </w:rPr>
          <w:t>https://mentor.ieee.org/802-ec/dcn/16/ec-16-0180-05-00EC-ieee-802-participation-slide.pptx</w:t>
        </w:r>
      </w:hyperlink>
    </w:p>
    <w:p w:rsidR="00323B39" w:rsidRDefault="00323B39" w:rsidP="00323B39">
      <w:pPr>
        <w:pStyle w:val="m-4059559522112531315gmail-msolistparagraph"/>
        <w:spacing w:before="0" w:beforeAutospacing="0" w:after="0" w:afterAutospacing="0"/>
        <w:ind w:left="1080"/>
        <w:rPr>
          <w:rFonts w:ascii="Calibri" w:hAnsi="Calibri"/>
          <w:sz w:val="22"/>
          <w:szCs w:val="22"/>
        </w:rPr>
      </w:pPr>
      <w:r>
        <w:rPr>
          <w:rFonts w:ascii="Calibri" w:hAnsi="Calibri"/>
          <w:sz w:val="22"/>
          <w:szCs w:val="22"/>
        </w:rPr>
        <w:t>2.</w:t>
      </w:r>
      <w:r>
        <w:rPr>
          <w:sz w:val="14"/>
          <w:szCs w:val="14"/>
        </w:rPr>
        <w:t xml:space="preserve">       </w:t>
      </w:r>
      <w:r>
        <w:rPr>
          <w:rFonts w:ascii="Calibri" w:hAnsi="Calibri"/>
          <w:sz w:val="22"/>
          <w:szCs w:val="22"/>
        </w:rPr>
        <w:t>Editor report – Emily QI</w:t>
      </w:r>
    </w:p>
    <w:p w:rsidR="00323B39" w:rsidRDefault="00323B39" w:rsidP="00323B39">
      <w:pPr>
        <w:pStyle w:val="m-4059559522112531315gmail-msolistparagraph"/>
        <w:spacing w:before="0" w:beforeAutospacing="0" w:after="0" w:afterAutospacing="0"/>
        <w:ind w:left="1440"/>
        <w:rPr>
          <w:rFonts w:ascii="Calibri" w:hAnsi="Calibri"/>
          <w:sz w:val="22"/>
          <w:szCs w:val="22"/>
        </w:rPr>
      </w:pPr>
      <w:r>
        <w:rPr>
          <w:rFonts w:ascii="Calibri" w:hAnsi="Calibri"/>
          <w:sz w:val="22"/>
          <w:szCs w:val="22"/>
        </w:rPr>
        <w:t>a.</w:t>
      </w:r>
      <w:r>
        <w:rPr>
          <w:sz w:val="14"/>
          <w:szCs w:val="14"/>
        </w:rPr>
        <w:t xml:space="preserve">       </w:t>
      </w:r>
      <w:r>
        <w:rPr>
          <w:rFonts w:ascii="Calibri" w:hAnsi="Calibri"/>
          <w:sz w:val="22"/>
          <w:szCs w:val="22"/>
        </w:rPr>
        <w:t xml:space="preserve">Comments received in the recent comment collection are here: </w:t>
      </w:r>
      <w:hyperlink r:id="rId65" w:tgtFrame="_blank" w:history="1">
        <w:r>
          <w:rPr>
            <w:rStyle w:val="Hyperlink"/>
            <w:rFonts w:ascii="Calibri" w:hAnsi="Calibri"/>
            <w:sz w:val="22"/>
            <w:szCs w:val="22"/>
          </w:rPr>
          <w:t>https://mentor.ieee.org/802.11/dcn/17/11-17-0914-02-000m-revmd-wg-cc-comments.xls</w:t>
        </w:r>
      </w:hyperlink>
    </w:p>
    <w:p w:rsidR="00323B39" w:rsidRDefault="00323B39" w:rsidP="00323B39">
      <w:pPr>
        <w:pStyle w:val="m-4059559522112531315gmail-msolistparagraph"/>
        <w:spacing w:before="0" w:beforeAutospacing="0" w:after="0" w:afterAutospacing="0"/>
        <w:ind w:left="1080"/>
        <w:rPr>
          <w:rFonts w:ascii="Calibri" w:hAnsi="Calibri"/>
          <w:sz w:val="22"/>
          <w:szCs w:val="22"/>
        </w:rPr>
      </w:pPr>
      <w:r>
        <w:rPr>
          <w:rFonts w:ascii="Calibri" w:hAnsi="Calibri"/>
          <w:sz w:val="22"/>
          <w:szCs w:val="22"/>
        </w:rPr>
        <w:t xml:space="preserve">3. </w:t>
      </w:r>
      <w:r w:rsidRPr="007572BD">
        <w:rPr>
          <w:rFonts w:ascii="Calibri" w:hAnsi="Calibri"/>
          <w:sz w:val="22"/>
          <w:szCs w:val="22"/>
        </w:rPr>
        <w:t xml:space="preserve">Comment resolution. </w:t>
      </w:r>
    </w:p>
    <w:p w:rsidR="00323B39" w:rsidRDefault="00323B39" w:rsidP="00323B39">
      <w:pPr>
        <w:pStyle w:val="m-4059559522112531315gmail-msolistparagraph"/>
        <w:spacing w:before="0" w:beforeAutospacing="0" w:after="0" w:afterAutospacing="0"/>
        <w:ind w:left="1080" w:firstLine="360"/>
        <w:rPr>
          <w:rFonts w:ascii="Calibri" w:hAnsi="Calibri"/>
          <w:sz w:val="22"/>
          <w:szCs w:val="22"/>
        </w:rPr>
      </w:pPr>
      <w:r w:rsidRPr="007572BD">
        <w:rPr>
          <w:rFonts w:ascii="Calibri" w:hAnsi="Calibri"/>
          <w:sz w:val="22"/>
          <w:szCs w:val="22"/>
        </w:rPr>
        <w:t xml:space="preserve">a. </w:t>
      </w:r>
      <w:r>
        <w:rPr>
          <w:rFonts w:ascii="Calibri" w:hAnsi="Calibri" w:cs="Calibri"/>
          <w:sz w:val="22"/>
          <w:szCs w:val="22"/>
        </w:rPr>
        <w:t>Marc EMMELMAN – 45 mins</w:t>
      </w:r>
    </w:p>
    <w:p w:rsidR="00323B39" w:rsidRDefault="00323B39" w:rsidP="00323B39">
      <w:pPr>
        <w:pStyle w:val="m-4059559522112531315gmail-msolistparagraph"/>
        <w:spacing w:before="0" w:beforeAutospacing="0" w:after="0" w:afterAutospacing="0"/>
        <w:ind w:left="2160"/>
        <w:rPr>
          <w:rFonts w:ascii="Calibri" w:hAnsi="Calibri"/>
          <w:sz w:val="22"/>
          <w:szCs w:val="22"/>
        </w:rPr>
      </w:pPr>
      <w:proofErr w:type="spellStart"/>
      <w:r w:rsidRPr="007572BD">
        <w:rPr>
          <w:rFonts w:ascii="Calibri" w:hAnsi="Calibri"/>
          <w:sz w:val="22"/>
          <w:szCs w:val="22"/>
        </w:rPr>
        <w:t>i</w:t>
      </w:r>
      <w:proofErr w:type="spellEnd"/>
      <w:r w:rsidRPr="007572BD">
        <w:rPr>
          <w:rFonts w:ascii="Calibri" w:hAnsi="Calibri"/>
          <w:sz w:val="22"/>
          <w:szCs w:val="22"/>
        </w:rPr>
        <w:t xml:space="preserve">. </w:t>
      </w:r>
      <w:hyperlink r:id="rId66" w:history="1">
        <w:r>
          <w:rPr>
            <w:rStyle w:val="Hyperlink"/>
            <w:rFonts w:ascii="Calibri" w:hAnsi="Calibri" w:cs="Calibri"/>
            <w:sz w:val="22"/>
            <w:szCs w:val="22"/>
          </w:rPr>
          <w:t>https://mentor.ieee.org/802.11/dcn/17/11-17-1100-01-000m-fils-comment-resolutions.docx</w:t>
        </w:r>
      </w:hyperlink>
      <w:r w:rsidRPr="007572BD">
        <w:rPr>
          <w:rFonts w:ascii="Calibri" w:hAnsi="Calibri"/>
          <w:sz w:val="22"/>
          <w:szCs w:val="22"/>
        </w:rPr>
        <w:t xml:space="preserve"> </w:t>
      </w:r>
    </w:p>
    <w:p w:rsidR="00323B39" w:rsidRDefault="00323B39" w:rsidP="00323B39">
      <w:pPr>
        <w:pStyle w:val="m-4059559522112531315gmail-msolistparagraph"/>
        <w:spacing w:before="0" w:beforeAutospacing="0" w:after="0" w:afterAutospacing="0"/>
        <w:ind w:left="1440"/>
        <w:rPr>
          <w:rFonts w:ascii="Calibri" w:hAnsi="Calibri"/>
          <w:sz w:val="22"/>
          <w:szCs w:val="22"/>
        </w:rPr>
      </w:pPr>
      <w:r w:rsidRPr="007572BD">
        <w:rPr>
          <w:rFonts w:ascii="Calibri" w:hAnsi="Calibri"/>
          <w:sz w:val="22"/>
          <w:szCs w:val="22"/>
        </w:rPr>
        <w:t xml:space="preserve">b. </w:t>
      </w:r>
      <w:r>
        <w:rPr>
          <w:rFonts w:ascii="Calibri" w:hAnsi="Calibri" w:cs="Calibri"/>
          <w:sz w:val="22"/>
          <w:szCs w:val="22"/>
        </w:rPr>
        <w:t>Mike MONTEMURRO – 40 mins</w:t>
      </w:r>
    </w:p>
    <w:p w:rsidR="00323B39" w:rsidRDefault="00323B39" w:rsidP="00323B39">
      <w:pPr>
        <w:pStyle w:val="m-4059559522112531315gmail-msolistparagraph"/>
        <w:spacing w:before="0" w:beforeAutospacing="0" w:after="0" w:afterAutospacing="0"/>
        <w:ind w:left="2160"/>
        <w:rPr>
          <w:rFonts w:ascii="Calibri" w:hAnsi="Calibri"/>
          <w:sz w:val="22"/>
          <w:szCs w:val="22"/>
        </w:rPr>
      </w:pPr>
      <w:proofErr w:type="spellStart"/>
      <w:r w:rsidRPr="007572BD">
        <w:rPr>
          <w:rFonts w:ascii="Calibri" w:hAnsi="Calibri"/>
          <w:sz w:val="22"/>
          <w:szCs w:val="22"/>
        </w:rPr>
        <w:t>i</w:t>
      </w:r>
      <w:proofErr w:type="spellEnd"/>
      <w:r w:rsidRPr="007572BD">
        <w:rPr>
          <w:rFonts w:ascii="Calibri" w:hAnsi="Calibri"/>
          <w:sz w:val="22"/>
          <w:szCs w:val="22"/>
        </w:rPr>
        <w:t xml:space="preserve">. </w:t>
      </w:r>
      <w:hyperlink r:id="rId67" w:history="1">
        <w:r>
          <w:rPr>
            <w:rStyle w:val="Hyperlink"/>
            <w:rFonts w:ascii="Calibri" w:hAnsi="Calibri" w:cs="Calibri"/>
            <w:sz w:val="22"/>
            <w:szCs w:val="22"/>
          </w:rPr>
          <w:t>https://mentor.ieee.org/802.11/dcn/17/11-17-1089-02-000m-revmd-cc25-comment-resolutions.doc</w:t>
        </w:r>
      </w:hyperlink>
    </w:p>
    <w:p w:rsidR="00323B39" w:rsidRDefault="00323B39" w:rsidP="00323B39">
      <w:pPr>
        <w:pStyle w:val="m-4059559522112531315gmail-msolistparagraph"/>
        <w:spacing w:before="0" w:beforeAutospacing="0" w:after="0" w:afterAutospacing="0"/>
        <w:ind w:left="1440"/>
        <w:rPr>
          <w:rFonts w:ascii="Calibri" w:hAnsi="Calibri" w:cs="Calibri"/>
          <w:sz w:val="22"/>
          <w:szCs w:val="22"/>
        </w:rPr>
      </w:pPr>
      <w:r w:rsidRPr="007572BD">
        <w:rPr>
          <w:rFonts w:ascii="Calibri" w:hAnsi="Calibri"/>
          <w:sz w:val="22"/>
          <w:szCs w:val="22"/>
        </w:rPr>
        <w:t xml:space="preserve">c. </w:t>
      </w:r>
      <w:r>
        <w:rPr>
          <w:rFonts w:ascii="Calibri" w:hAnsi="Calibri" w:cs="Calibri"/>
          <w:sz w:val="22"/>
          <w:szCs w:val="22"/>
        </w:rPr>
        <w:t>Dorothy STANLEY – JTC1 comment – 5 mins</w:t>
      </w:r>
    </w:p>
    <w:p w:rsidR="00323B39" w:rsidRDefault="00323B39" w:rsidP="00323B39">
      <w:pPr>
        <w:pStyle w:val="m-4059559522112531315gmail-msolistparagraph"/>
        <w:spacing w:before="0" w:beforeAutospacing="0" w:after="0" w:afterAutospacing="0"/>
        <w:ind w:left="2160"/>
        <w:rPr>
          <w:rFonts w:ascii="Calibri" w:hAnsi="Calibri"/>
          <w:sz w:val="22"/>
          <w:szCs w:val="22"/>
        </w:rPr>
      </w:pPr>
      <w:proofErr w:type="spellStart"/>
      <w:r w:rsidRPr="007572BD">
        <w:rPr>
          <w:rFonts w:ascii="Calibri" w:hAnsi="Calibri"/>
          <w:sz w:val="22"/>
          <w:szCs w:val="22"/>
        </w:rPr>
        <w:t>i</w:t>
      </w:r>
      <w:proofErr w:type="spellEnd"/>
      <w:r w:rsidRPr="007572BD">
        <w:rPr>
          <w:rFonts w:ascii="Calibri" w:hAnsi="Calibri"/>
          <w:sz w:val="22"/>
          <w:szCs w:val="22"/>
        </w:rPr>
        <w:t xml:space="preserve">. </w:t>
      </w:r>
      <w:hyperlink r:id="rId68" w:history="1">
        <w:r>
          <w:rPr>
            <w:rStyle w:val="Hyperlink"/>
            <w:rFonts w:ascii="Calibri" w:hAnsi="Calibri" w:cs="Calibri"/>
            <w:sz w:val="22"/>
            <w:szCs w:val="22"/>
          </w:rPr>
          <w:t>https://mentor.ieee.org/802.11/dcn/17/11-17-1172-00-000m-missed-tgmc-jtc1-sc6-comment.docx</w:t>
        </w:r>
      </w:hyperlink>
    </w:p>
    <w:p w:rsidR="00323B39" w:rsidRDefault="00323B39" w:rsidP="00323B39">
      <w:pPr>
        <w:pStyle w:val="m-4059559522112531315gmail-msolistparagraph"/>
        <w:spacing w:before="0" w:beforeAutospacing="0" w:after="0" w:afterAutospacing="0"/>
        <w:ind w:left="1440"/>
        <w:rPr>
          <w:rFonts w:ascii="Calibri" w:hAnsi="Calibri"/>
          <w:sz w:val="22"/>
          <w:szCs w:val="22"/>
        </w:rPr>
      </w:pPr>
      <w:r w:rsidRPr="007572BD">
        <w:rPr>
          <w:rFonts w:ascii="Calibri" w:hAnsi="Calibri"/>
          <w:sz w:val="22"/>
          <w:szCs w:val="22"/>
        </w:rPr>
        <w:t xml:space="preserve">d. </w:t>
      </w:r>
      <w:r>
        <w:rPr>
          <w:rFonts w:ascii="Calibri" w:hAnsi="Calibri" w:cs="Calibri"/>
          <w:sz w:val="22"/>
          <w:szCs w:val="22"/>
        </w:rPr>
        <w:t>Edward AU - remaining Editor2 comments – 20 mins</w:t>
      </w:r>
    </w:p>
    <w:p w:rsidR="00323B39" w:rsidRDefault="00323B39" w:rsidP="00323B39">
      <w:pPr>
        <w:pStyle w:val="m-4059559522112531315gmail-msolistparagraph"/>
        <w:spacing w:before="0" w:beforeAutospacing="0" w:after="0" w:afterAutospacing="0"/>
        <w:ind w:left="2160"/>
        <w:rPr>
          <w:rFonts w:ascii="Calibri" w:hAnsi="Calibri"/>
          <w:sz w:val="22"/>
          <w:szCs w:val="22"/>
        </w:rPr>
      </w:pPr>
      <w:proofErr w:type="spellStart"/>
      <w:r w:rsidRPr="007572BD">
        <w:rPr>
          <w:rFonts w:ascii="Calibri" w:hAnsi="Calibri"/>
          <w:sz w:val="22"/>
          <w:szCs w:val="22"/>
        </w:rPr>
        <w:t>i</w:t>
      </w:r>
      <w:proofErr w:type="spellEnd"/>
      <w:r w:rsidRPr="007572BD">
        <w:rPr>
          <w:rFonts w:ascii="Calibri" w:hAnsi="Calibri"/>
          <w:sz w:val="22"/>
          <w:szCs w:val="22"/>
        </w:rPr>
        <w:t xml:space="preserve">. </w:t>
      </w:r>
      <w:hyperlink r:id="rId69" w:history="1">
        <w:r>
          <w:rPr>
            <w:rStyle w:val="Hyperlink"/>
            <w:rFonts w:ascii="Calibri" w:hAnsi="Calibri" w:cs="Calibri"/>
            <w:sz w:val="22"/>
            <w:szCs w:val="22"/>
          </w:rPr>
          <w:t>https://mentor.ieee.org/802.11/dcn/17/11-17-0929-02-000m-revmd-editor2-comments.xlsx</w:t>
        </w:r>
      </w:hyperlink>
    </w:p>
    <w:p w:rsidR="00323B39" w:rsidRDefault="00323B39" w:rsidP="00323B39">
      <w:pPr>
        <w:pStyle w:val="m-4059559522112531315gmail-msolistparagraph"/>
        <w:spacing w:before="0" w:beforeAutospacing="0" w:after="0" w:afterAutospacing="0"/>
        <w:ind w:left="1080"/>
        <w:rPr>
          <w:rStyle w:val="aqj"/>
          <w:rFonts w:ascii="Calibri" w:hAnsi="Calibri"/>
          <w:szCs w:val="22"/>
          <w:vertAlign w:val="superscript"/>
        </w:rPr>
      </w:pPr>
      <w:r>
        <w:rPr>
          <w:rFonts w:ascii="Calibri" w:hAnsi="Calibri"/>
          <w:szCs w:val="22"/>
        </w:rPr>
        <w:t>4.</w:t>
      </w:r>
      <w:r w:rsidR="00F321EC">
        <w:rPr>
          <w:sz w:val="14"/>
          <w:szCs w:val="14"/>
        </w:rPr>
        <w:t xml:space="preserve"> </w:t>
      </w:r>
      <w:r w:rsidR="00F321EC">
        <w:rPr>
          <w:rFonts w:ascii="Calibri" w:hAnsi="Calibri" w:cs="Calibri"/>
          <w:sz w:val="22"/>
          <w:szCs w:val="22"/>
        </w:rPr>
        <w:t>AOB, next meeting: 802.11 meeting, Waikoloa; proposed subsequent teleconferences Fridays Sept 29, Oct 6, 13 10am Eastern 2 hours; ad-hoc?</w:t>
      </w:r>
    </w:p>
    <w:p w:rsidR="00323B39" w:rsidRPr="007572BD" w:rsidRDefault="00323B39" w:rsidP="00323B39">
      <w:pPr>
        <w:pStyle w:val="m-4059559522112531315gmail-msolistparagraph"/>
        <w:spacing w:before="0" w:beforeAutospacing="0" w:after="0" w:afterAutospacing="0"/>
        <w:ind w:left="1080"/>
      </w:pPr>
      <w:r>
        <w:rPr>
          <w:rFonts w:ascii="Calibri" w:hAnsi="Calibri"/>
          <w:szCs w:val="22"/>
        </w:rPr>
        <w:lastRenderedPageBreak/>
        <w:t>5.</w:t>
      </w:r>
      <w:r>
        <w:rPr>
          <w:sz w:val="14"/>
          <w:szCs w:val="14"/>
        </w:rPr>
        <w:t xml:space="preserve">       </w:t>
      </w:r>
      <w:r>
        <w:rPr>
          <w:rFonts w:ascii="Calibri" w:hAnsi="Calibri"/>
          <w:szCs w:val="22"/>
        </w:rPr>
        <w:t>Adjourn</w:t>
      </w:r>
    </w:p>
    <w:p w:rsidR="00323B39" w:rsidRDefault="00323B39" w:rsidP="00323B39">
      <w:pPr>
        <w:numPr>
          <w:ilvl w:val="2"/>
          <w:numId w:val="1"/>
        </w:numPr>
        <w:rPr>
          <w:szCs w:val="22"/>
        </w:rPr>
      </w:pPr>
      <w:r w:rsidRPr="00403F7B">
        <w:rPr>
          <w:szCs w:val="22"/>
        </w:rPr>
        <w:t>Reviewed agenda plan for today</w:t>
      </w:r>
    </w:p>
    <w:p w:rsidR="00F8397F" w:rsidRDefault="00F8397F" w:rsidP="00F8397F">
      <w:pPr>
        <w:numPr>
          <w:ilvl w:val="2"/>
          <w:numId w:val="1"/>
        </w:numPr>
        <w:rPr>
          <w:szCs w:val="22"/>
        </w:rPr>
      </w:pPr>
      <w:r>
        <w:rPr>
          <w:szCs w:val="22"/>
        </w:rPr>
        <w:t xml:space="preserve">Marc Emmelmann is </w:t>
      </w:r>
      <w:r w:rsidRPr="00F8397F">
        <w:rPr>
          <w:szCs w:val="22"/>
        </w:rPr>
        <w:t>not on</w:t>
      </w:r>
      <w:r>
        <w:rPr>
          <w:szCs w:val="22"/>
        </w:rPr>
        <w:t xml:space="preserve"> call today, with apologies.  We’</w:t>
      </w:r>
      <w:r w:rsidRPr="00F8397F">
        <w:rPr>
          <w:szCs w:val="22"/>
        </w:rPr>
        <w:t xml:space="preserve">ll review </w:t>
      </w:r>
      <w:r>
        <w:rPr>
          <w:szCs w:val="22"/>
        </w:rPr>
        <w:t xml:space="preserve">his contribution </w:t>
      </w:r>
      <w:r w:rsidRPr="00F8397F">
        <w:rPr>
          <w:szCs w:val="22"/>
        </w:rPr>
        <w:t>in Waikoloa</w:t>
      </w:r>
      <w:r>
        <w:rPr>
          <w:szCs w:val="22"/>
        </w:rPr>
        <w:t>, where he will arrange for someone to present.</w:t>
      </w:r>
    </w:p>
    <w:p w:rsidR="00F8397F" w:rsidRDefault="00F8397F" w:rsidP="00F8397F">
      <w:pPr>
        <w:numPr>
          <w:ilvl w:val="2"/>
          <w:numId w:val="1"/>
        </w:numPr>
        <w:rPr>
          <w:szCs w:val="22"/>
        </w:rPr>
      </w:pPr>
      <w:r>
        <w:rPr>
          <w:szCs w:val="22"/>
        </w:rPr>
        <w:t>Added item for Mark Rison to review some proposed resolutions, if there is time at the end of the call.</w:t>
      </w:r>
    </w:p>
    <w:p w:rsidR="00F8397F" w:rsidRDefault="00F8397F" w:rsidP="00F8397F">
      <w:pPr>
        <w:numPr>
          <w:ilvl w:val="2"/>
          <w:numId w:val="1"/>
        </w:numPr>
        <w:rPr>
          <w:szCs w:val="22"/>
        </w:rPr>
      </w:pPr>
      <w:r>
        <w:rPr>
          <w:szCs w:val="22"/>
        </w:rPr>
        <w:t>Added documents for Edward AU:</w:t>
      </w:r>
    </w:p>
    <w:p w:rsidR="00F8397F" w:rsidRDefault="00F8397F" w:rsidP="00F8397F">
      <w:pPr>
        <w:numPr>
          <w:ilvl w:val="3"/>
          <w:numId w:val="1"/>
        </w:numPr>
        <w:rPr>
          <w:szCs w:val="22"/>
        </w:rPr>
      </w:pPr>
      <w:r>
        <w:rPr>
          <w:szCs w:val="22"/>
        </w:rPr>
        <w:t>11-17/1274r0, 11-17/1273r0.</w:t>
      </w:r>
    </w:p>
    <w:p w:rsidR="00F8397F" w:rsidRDefault="00F8397F" w:rsidP="00F8397F">
      <w:pPr>
        <w:numPr>
          <w:ilvl w:val="2"/>
          <w:numId w:val="1"/>
        </w:numPr>
        <w:rPr>
          <w:szCs w:val="22"/>
        </w:rPr>
      </w:pPr>
      <w:r>
        <w:rPr>
          <w:szCs w:val="22"/>
        </w:rPr>
        <w:t>Added a document for Mike MONTEMURRO:</w:t>
      </w:r>
    </w:p>
    <w:p w:rsidR="00F8397F" w:rsidRPr="00403F7B" w:rsidRDefault="00F8397F" w:rsidP="00F8397F">
      <w:pPr>
        <w:numPr>
          <w:ilvl w:val="3"/>
          <w:numId w:val="1"/>
        </w:numPr>
        <w:rPr>
          <w:szCs w:val="22"/>
        </w:rPr>
      </w:pPr>
      <w:r>
        <w:rPr>
          <w:szCs w:val="22"/>
        </w:rPr>
        <w:t>11-17/1176r0.</w:t>
      </w:r>
    </w:p>
    <w:p w:rsidR="00323B39" w:rsidRPr="00403F7B" w:rsidRDefault="00323B39" w:rsidP="00323B39">
      <w:pPr>
        <w:numPr>
          <w:ilvl w:val="2"/>
          <w:numId w:val="1"/>
        </w:numPr>
        <w:rPr>
          <w:szCs w:val="22"/>
        </w:rPr>
      </w:pPr>
      <w:r w:rsidRPr="00403F7B">
        <w:rPr>
          <w:szCs w:val="22"/>
        </w:rPr>
        <w:t>No objection to the plan</w:t>
      </w:r>
      <w:r w:rsidR="00F8397F">
        <w:rPr>
          <w:szCs w:val="22"/>
        </w:rPr>
        <w:t>, with the above changes.</w:t>
      </w:r>
    </w:p>
    <w:p w:rsidR="00323B39" w:rsidRDefault="00323B39" w:rsidP="00323B39">
      <w:pPr>
        <w:numPr>
          <w:ilvl w:val="1"/>
          <w:numId w:val="1"/>
        </w:numPr>
        <w:rPr>
          <w:b/>
          <w:szCs w:val="22"/>
        </w:rPr>
      </w:pPr>
      <w:r>
        <w:rPr>
          <w:b/>
          <w:szCs w:val="22"/>
        </w:rPr>
        <w:t xml:space="preserve">Editor Report </w:t>
      </w:r>
    </w:p>
    <w:p w:rsidR="00F8397F" w:rsidRDefault="00F8397F" w:rsidP="00F8397F">
      <w:pPr>
        <w:numPr>
          <w:ilvl w:val="2"/>
          <w:numId w:val="1"/>
        </w:numPr>
        <w:rPr>
          <w:szCs w:val="22"/>
        </w:rPr>
      </w:pPr>
      <w:r>
        <w:rPr>
          <w:szCs w:val="22"/>
        </w:rPr>
        <w:t xml:space="preserve">An updated 11-17/914 (r3) will be ready for Waikoloa, </w:t>
      </w:r>
      <w:r w:rsidRPr="00F8397F">
        <w:rPr>
          <w:szCs w:val="22"/>
        </w:rPr>
        <w:t>with all comment resolution status up-to-date, reflecting work on teleconferences.</w:t>
      </w:r>
    </w:p>
    <w:p w:rsidR="00323B39" w:rsidRPr="00F8397F" w:rsidRDefault="00323B39" w:rsidP="00323B39">
      <w:pPr>
        <w:numPr>
          <w:ilvl w:val="2"/>
          <w:numId w:val="1"/>
        </w:numPr>
        <w:rPr>
          <w:szCs w:val="22"/>
        </w:rPr>
      </w:pPr>
      <w:r w:rsidRPr="00F8397F">
        <w:rPr>
          <w:szCs w:val="22"/>
        </w:rPr>
        <w:t>R2 is still the current document</w:t>
      </w:r>
    </w:p>
    <w:p w:rsidR="00323B39" w:rsidRDefault="00323B39" w:rsidP="00323B39">
      <w:pPr>
        <w:numPr>
          <w:ilvl w:val="2"/>
          <w:numId w:val="1"/>
        </w:numPr>
        <w:rPr>
          <w:szCs w:val="22"/>
        </w:rPr>
      </w:pPr>
      <w:r w:rsidRPr="00F8397F">
        <w:rPr>
          <w:szCs w:val="22"/>
        </w:rPr>
        <w:t>11ah roll-in is progressing</w:t>
      </w:r>
      <w:r w:rsidR="00F8397F">
        <w:rPr>
          <w:szCs w:val="22"/>
        </w:rPr>
        <w:t xml:space="preserve"> well.</w:t>
      </w:r>
      <w:r w:rsidRPr="00F8397F">
        <w:rPr>
          <w:szCs w:val="22"/>
        </w:rPr>
        <w:t xml:space="preserve"> </w:t>
      </w:r>
      <w:r w:rsidR="00F8397F">
        <w:rPr>
          <w:szCs w:val="22"/>
        </w:rPr>
        <w:t xml:space="preserve"> The amendment roll-in is </w:t>
      </w:r>
      <w:r w:rsidRPr="00F8397F">
        <w:rPr>
          <w:szCs w:val="22"/>
        </w:rPr>
        <w:t>done</w:t>
      </w:r>
      <w:r w:rsidR="00F8397F">
        <w:rPr>
          <w:szCs w:val="22"/>
        </w:rPr>
        <w:t>, and undergoing review.</w:t>
      </w:r>
    </w:p>
    <w:p w:rsidR="00F8397F" w:rsidRPr="00F8397F" w:rsidRDefault="00F8397F" w:rsidP="00323B39">
      <w:pPr>
        <w:numPr>
          <w:ilvl w:val="2"/>
          <w:numId w:val="1"/>
        </w:numPr>
        <w:rPr>
          <w:szCs w:val="22"/>
        </w:rPr>
      </w:pPr>
      <w:r>
        <w:rPr>
          <w:szCs w:val="22"/>
        </w:rPr>
        <w:t>R3 will be ready next week.</w:t>
      </w:r>
    </w:p>
    <w:p w:rsidR="00323B39" w:rsidRDefault="00323B39" w:rsidP="00323B39">
      <w:pPr>
        <w:numPr>
          <w:ilvl w:val="1"/>
          <w:numId w:val="1"/>
        </w:numPr>
        <w:rPr>
          <w:b/>
          <w:szCs w:val="22"/>
        </w:rPr>
      </w:pPr>
      <w:r>
        <w:rPr>
          <w:b/>
          <w:szCs w:val="22"/>
        </w:rPr>
        <w:t>Comment Resolutions:</w:t>
      </w:r>
    </w:p>
    <w:p w:rsidR="00323B39" w:rsidRPr="00B40F4E" w:rsidRDefault="00F8397F" w:rsidP="00323B39">
      <w:pPr>
        <w:numPr>
          <w:ilvl w:val="1"/>
          <w:numId w:val="1"/>
        </w:numPr>
        <w:rPr>
          <w:b/>
          <w:szCs w:val="22"/>
        </w:rPr>
      </w:pPr>
      <w:r>
        <w:rPr>
          <w:rFonts w:ascii="Calibri" w:hAnsi="Calibri"/>
          <w:b/>
          <w:szCs w:val="22"/>
        </w:rPr>
        <w:t>Review Submission 11-17/1172</w:t>
      </w:r>
      <w:r w:rsidR="00323B39" w:rsidRPr="00B40F4E">
        <w:rPr>
          <w:rFonts w:ascii="Calibri" w:hAnsi="Calibri"/>
          <w:b/>
          <w:szCs w:val="22"/>
        </w:rPr>
        <w:t>r</w:t>
      </w:r>
      <w:r>
        <w:rPr>
          <w:rFonts w:ascii="Calibri" w:hAnsi="Calibri"/>
          <w:b/>
          <w:szCs w:val="22"/>
        </w:rPr>
        <w:t>0</w:t>
      </w:r>
      <w:r w:rsidR="00323B39">
        <w:rPr>
          <w:rFonts w:ascii="Calibri" w:hAnsi="Calibri"/>
          <w:szCs w:val="22"/>
        </w:rPr>
        <w:t xml:space="preserve"> </w:t>
      </w:r>
      <w:r>
        <w:rPr>
          <w:rFonts w:ascii="Calibri" w:hAnsi="Calibri"/>
          <w:szCs w:val="22"/>
        </w:rPr>
        <w:t>Dorothy</w:t>
      </w:r>
      <w:r w:rsidR="00323B39" w:rsidRPr="007572BD">
        <w:rPr>
          <w:rFonts w:ascii="Calibri" w:hAnsi="Calibri"/>
          <w:szCs w:val="22"/>
        </w:rPr>
        <w:t xml:space="preserve"> </w:t>
      </w:r>
      <w:r>
        <w:rPr>
          <w:rFonts w:ascii="Calibri" w:hAnsi="Calibri"/>
          <w:szCs w:val="22"/>
        </w:rPr>
        <w:t>STANLEY</w:t>
      </w:r>
    </w:p>
    <w:p w:rsidR="00323B39" w:rsidRPr="00B40F4E" w:rsidRDefault="00F8397F" w:rsidP="00F8397F">
      <w:pPr>
        <w:numPr>
          <w:ilvl w:val="2"/>
          <w:numId w:val="1"/>
        </w:numPr>
        <w:rPr>
          <w:rStyle w:val="Hyperlink"/>
          <w:b/>
          <w:color w:val="auto"/>
          <w:szCs w:val="22"/>
          <w:u w:val="none"/>
        </w:rPr>
      </w:pPr>
      <w:hyperlink r:id="rId70" w:history="1">
        <w:r w:rsidRPr="0078752A">
          <w:rPr>
            <w:rStyle w:val="Hyperlink"/>
            <w:szCs w:val="22"/>
          </w:rPr>
          <w:t>https://mentor.ieee.org/802.11/dcn/17/11-17-1172-00-000m-missed-tgmc-jtc1-sc6-comment.docx</w:t>
        </w:r>
      </w:hyperlink>
      <w:r>
        <w:rPr>
          <w:rStyle w:val="Hyperlink"/>
          <w:b/>
          <w:color w:val="auto"/>
          <w:szCs w:val="22"/>
          <w:u w:val="none"/>
        </w:rPr>
        <w:t xml:space="preserve"> </w:t>
      </w:r>
    </w:p>
    <w:p w:rsidR="00323B39" w:rsidRDefault="00F8397F" w:rsidP="00F8397F">
      <w:pPr>
        <w:numPr>
          <w:ilvl w:val="2"/>
          <w:numId w:val="1"/>
        </w:numPr>
        <w:rPr>
          <w:szCs w:val="22"/>
        </w:rPr>
      </w:pPr>
      <w:r>
        <w:rPr>
          <w:szCs w:val="22"/>
        </w:rPr>
        <w:t>This document h</w:t>
      </w:r>
      <w:r w:rsidRPr="00F8397F">
        <w:rPr>
          <w:szCs w:val="22"/>
        </w:rPr>
        <w:t xml:space="preserve">as </w:t>
      </w:r>
      <w:r>
        <w:rPr>
          <w:szCs w:val="22"/>
        </w:rPr>
        <w:t xml:space="preserve">one comment with </w:t>
      </w:r>
      <w:r w:rsidRPr="00F8397F">
        <w:rPr>
          <w:szCs w:val="22"/>
        </w:rPr>
        <w:t xml:space="preserve">changes agreed to in </w:t>
      </w:r>
      <w:proofErr w:type="spellStart"/>
      <w:r w:rsidRPr="00F8397F">
        <w:rPr>
          <w:szCs w:val="22"/>
        </w:rPr>
        <w:t>REVmc</w:t>
      </w:r>
      <w:proofErr w:type="spellEnd"/>
      <w:r w:rsidRPr="00F8397F">
        <w:rPr>
          <w:szCs w:val="22"/>
        </w:rPr>
        <w:t>, to implement responses to JTC1 comments, but which never got incorporated into the draft</w:t>
      </w:r>
      <w:r>
        <w:rPr>
          <w:szCs w:val="22"/>
        </w:rPr>
        <w:t>.</w:t>
      </w:r>
    </w:p>
    <w:p w:rsidR="00F8397F" w:rsidRPr="00F8397F" w:rsidRDefault="00F8397F" w:rsidP="00F8397F">
      <w:pPr>
        <w:numPr>
          <w:ilvl w:val="2"/>
          <w:numId w:val="1"/>
        </w:numPr>
        <w:rPr>
          <w:szCs w:val="22"/>
          <w:highlight w:val="yellow"/>
        </w:rPr>
      </w:pPr>
      <w:r w:rsidRPr="00F8397F">
        <w:rPr>
          <w:szCs w:val="22"/>
          <w:highlight w:val="yellow"/>
        </w:rPr>
        <w:t>Comment CN2:</w:t>
      </w:r>
    </w:p>
    <w:p w:rsidR="00F8397F" w:rsidRPr="00F8397F" w:rsidRDefault="00F8397F" w:rsidP="00F8397F">
      <w:pPr>
        <w:numPr>
          <w:ilvl w:val="2"/>
          <w:numId w:val="1"/>
        </w:numPr>
        <w:rPr>
          <w:szCs w:val="22"/>
        </w:rPr>
      </w:pPr>
      <w:r w:rsidRPr="00F8397F">
        <w:rPr>
          <w:szCs w:val="22"/>
        </w:rPr>
        <w:t>Proposes adding words to clarify the various scope clauses (in PHY clauses) that are not the main Scope clause.</w:t>
      </w:r>
    </w:p>
    <w:p w:rsidR="00F8397F" w:rsidRPr="00F8397F" w:rsidRDefault="00F8397F" w:rsidP="00F8397F">
      <w:pPr>
        <w:numPr>
          <w:ilvl w:val="2"/>
          <w:numId w:val="1"/>
        </w:numPr>
        <w:rPr>
          <w:szCs w:val="22"/>
        </w:rPr>
      </w:pPr>
      <w:r w:rsidRPr="00F8397F">
        <w:rPr>
          <w:szCs w:val="22"/>
        </w:rPr>
        <w:t>Will bring a motion for these changes in Waikoloa.</w:t>
      </w:r>
    </w:p>
    <w:p w:rsidR="00F8397F" w:rsidRPr="00F8397F" w:rsidRDefault="00F8397F" w:rsidP="00F8397F">
      <w:pPr>
        <w:numPr>
          <w:ilvl w:val="2"/>
          <w:numId w:val="1"/>
        </w:numPr>
        <w:rPr>
          <w:szCs w:val="22"/>
        </w:rPr>
      </w:pPr>
      <w:r w:rsidRPr="00F8397F">
        <w:rPr>
          <w:szCs w:val="22"/>
        </w:rPr>
        <w:t>Will need to fix 11ah’s “Scope” clause title, as well.  Confirmed that the 11ah amendment does have the same style.  Dorothy will add that to the document and motion.</w:t>
      </w:r>
    </w:p>
    <w:p w:rsidR="00F8397F" w:rsidRPr="00F8397F" w:rsidRDefault="00F8397F" w:rsidP="00F8397F">
      <w:pPr>
        <w:numPr>
          <w:ilvl w:val="2"/>
          <w:numId w:val="1"/>
        </w:numPr>
        <w:rPr>
          <w:szCs w:val="22"/>
        </w:rPr>
      </w:pPr>
      <w:r w:rsidRPr="00F8397F">
        <w:rPr>
          <w:szCs w:val="22"/>
        </w:rPr>
        <w:t xml:space="preserve">Should these really say “Services” – especially for the PHY clauses?  Only clause 8 is really defining the PHY services.  The other are defining how the PHYs provide the services.  Looked at following wording in those </w:t>
      </w:r>
      <w:proofErr w:type="spellStart"/>
      <w:r w:rsidRPr="00F8397F">
        <w:rPr>
          <w:szCs w:val="22"/>
        </w:rPr>
        <w:t>subclauses</w:t>
      </w:r>
      <w:proofErr w:type="spellEnd"/>
      <w:r w:rsidRPr="00F8397F">
        <w:rPr>
          <w:szCs w:val="22"/>
        </w:rPr>
        <w:t>, and that would need to be corrected as well.  Beyond the scope of this comment.  But, would be better to use a lower-case ‘s’ in ‘services’.  Dorothy will also make that change.</w:t>
      </w:r>
    </w:p>
    <w:p w:rsidR="00F8397F" w:rsidRPr="00B40F4E" w:rsidRDefault="00CF5AD7" w:rsidP="00F8397F">
      <w:pPr>
        <w:numPr>
          <w:ilvl w:val="1"/>
          <w:numId w:val="1"/>
        </w:numPr>
        <w:rPr>
          <w:b/>
          <w:szCs w:val="22"/>
        </w:rPr>
      </w:pPr>
      <w:r>
        <w:rPr>
          <w:rFonts w:ascii="Calibri" w:hAnsi="Calibri"/>
          <w:b/>
          <w:szCs w:val="22"/>
        </w:rPr>
        <w:t>Review Submission 11-17/1176</w:t>
      </w:r>
      <w:r w:rsidR="00F8397F" w:rsidRPr="00B40F4E">
        <w:rPr>
          <w:rFonts w:ascii="Calibri" w:hAnsi="Calibri"/>
          <w:b/>
          <w:szCs w:val="22"/>
        </w:rPr>
        <w:t>r</w:t>
      </w:r>
      <w:r w:rsidR="00F8397F">
        <w:rPr>
          <w:rFonts w:ascii="Calibri" w:hAnsi="Calibri"/>
          <w:b/>
          <w:szCs w:val="22"/>
        </w:rPr>
        <w:t>0</w:t>
      </w:r>
      <w:r w:rsidR="00F8397F">
        <w:rPr>
          <w:rFonts w:ascii="Calibri" w:hAnsi="Calibri"/>
          <w:szCs w:val="22"/>
        </w:rPr>
        <w:t xml:space="preserve"> </w:t>
      </w:r>
      <w:r>
        <w:rPr>
          <w:rFonts w:ascii="Calibri" w:hAnsi="Calibri"/>
          <w:szCs w:val="22"/>
        </w:rPr>
        <w:t>Mike</w:t>
      </w:r>
      <w:r w:rsidR="00F8397F" w:rsidRPr="007572BD">
        <w:rPr>
          <w:rFonts w:ascii="Calibri" w:hAnsi="Calibri"/>
          <w:szCs w:val="22"/>
        </w:rPr>
        <w:t xml:space="preserve"> </w:t>
      </w:r>
      <w:r>
        <w:rPr>
          <w:rFonts w:ascii="Calibri" w:hAnsi="Calibri"/>
          <w:szCs w:val="22"/>
        </w:rPr>
        <w:t>MONTEMURRO</w:t>
      </w:r>
    </w:p>
    <w:p w:rsidR="00F8397F" w:rsidRPr="00B40F4E" w:rsidRDefault="00DD7A54" w:rsidP="00DD7A54">
      <w:pPr>
        <w:numPr>
          <w:ilvl w:val="2"/>
          <w:numId w:val="1"/>
        </w:numPr>
        <w:rPr>
          <w:rStyle w:val="Hyperlink"/>
          <w:b/>
          <w:color w:val="auto"/>
          <w:szCs w:val="22"/>
          <w:u w:val="none"/>
        </w:rPr>
      </w:pPr>
      <w:hyperlink r:id="rId71" w:history="1">
        <w:r w:rsidRPr="0078752A">
          <w:rPr>
            <w:rStyle w:val="Hyperlink"/>
            <w:szCs w:val="22"/>
          </w:rPr>
          <w:t>https://mentor.ieee.org/802.11/dcn/17/11-17-1176-00-000m-cc25-cid-96.docx</w:t>
        </w:r>
      </w:hyperlink>
      <w:r>
        <w:rPr>
          <w:rStyle w:val="Hyperlink"/>
          <w:b/>
          <w:color w:val="auto"/>
          <w:szCs w:val="22"/>
          <w:u w:val="none"/>
        </w:rPr>
        <w:t xml:space="preserve"> </w:t>
      </w:r>
    </w:p>
    <w:p w:rsidR="00F8397F" w:rsidRPr="00DD7A54" w:rsidRDefault="00DD7A54" w:rsidP="00F8397F">
      <w:pPr>
        <w:numPr>
          <w:ilvl w:val="2"/>
          <w:numId w:val="1"/>
        </w:numPr>
        <w:rPr>
          <w:szCs w:val="22"/>
          <w:highlight w:val="green"/>
        </w:rPr>
      </w:pPr>
      <w:r w:rsidRPr="00DD7A54">
        <w:rPr>
          <w:szCs w:val="22"/>
          <w:highlight w:val="green"/>
        </w:rPr>
        <w:t>CID 96 (PHY)</w:t>
      </w:r>
      <w:r w:rsidR="00F8397F" w:rsidRPr="00DD7A54">
        <w:rPr>
          <w:szCs w:val="22"/>
          <w:highlight w:val="green"/>
        </w:rPr>
        <w:t>:</w:t>
      </w:r>
    </w:p>
    <w:p w:rsidR="00DD7A54" w:rsidRPr="00DD7A54" w:rsidRDefault="00DD7A54" w:rsidP="00DD7A54">
      <w:pPr>
        <w:numPr>
          <w:ilvl w:val="2"/>
          <w:numId w:val="1"/>
        </w:numPr>
        <w:rPr>
          <w:szCs w:val="22"/>
        </w:rPr>
      </w:pPr>
      <w:r w:rsidRPr="00DD7A54">
        <w:rPr>
          <w:szCs w:val="22"/>
        </w:rPr>
        <w:t>Document proposes updated figure, as requested, but also changes “</w:t>
      </w:r>
      <w:proofErr w:type="spellStart"/>
      <w:r w:rsidRPr="00DD7A54">
        <w:rPr>
          <w:szCs w:val="22"/>
        </w:rPr>
        <w:t>Tx</w:t>
      </w:r>
      <w:proofErr w:type="spellEnd"/>
      <w:r w:rsidRPr="00DD7A54">
        <w:rPr>
          <w:szCs w:val="22"/>
        </w:rPr>
        <w:t>/Rx” to “Group” in MLME-</w:t>
      </w:r>
      <w:proofErr w:type="spellStart"/>
      <w:r w:rsidRPr="00DD7A54">
        <w:rPr>
          <w:szCs w:val="22"/>
        </w:rPr>
        <w:t>SETKEYS.request</w:t>
      </w:r>
      <w:proofErr w:type="spellEnd"/>
      <w:r w:rsidRPr="00DD7A54">
        <w:rPr>
          <w:szCs w:val="22"/>
        </w:rPr>
        <w:t>.</w:t>
      </w:r>
    </w:p>
    <w:p w:rsidR="00DD7A54" w:rsidRPr="00DD7A54" w:rsidRDefault="00DD7A54" w:rsidP="00DD7A54">
      <w:pPr>
        <w:numPr>
          <w:ilvl w:val="2"/>
          <w:numId w:val="1"/>
        </w:numPr>
        <w:rPr>
          <w:szCs w:val="22"/>
        </w:rPr>
      </w:pPr>
      <w:r w:rsidRPr="00DD7A54">
        <w:rPr>
          <w:szCs w:val="22"/>
        </w:rPr>
        <w:t>CID 96 (PHY): REVISED.  Incorporate changes as shown in 11-17/1176r0.</w:t>
      </w:r>
    </w:p>
    <w:p w:rsidR="00DD7A54" w:rsidRPr="00DD7A54" w:rsidRDefault="00DD7A54" w:rsidP="00DD7A54">
      <w:pPr>
        <w:numPr>
          <w:ilvl w:val="2"/>
          <w:numId w:val="1"/>
        </w:numPr>
        <w:rPr>
          <w:szCs w:val="22"/>
        </w:rPr>
      </w:pPr>
      <w:r w:rsidRPr="00DD7A54">
        <w:rPr>
          <w:szCs w:val="22"/>
        </w:rPr>
        <w:t>No objection.  Ready for motion.</w:t>
      </w:r>
    </w:p>
    <w:p w:rsidR="00DD7A54" w:rsidRPr="00B40F4E" w:rsidRDefault="00DD7A54" w:rsidP="00DD7A54">
      <w:pPr>
        <w:numPr>
          <w:ilvl w:val="1"/>
          <w:numId w:val="1"/>
        </w:numPr>
        <w:rPr>
          <w:b/>
          <w:szCs w:val="22"/>
        </w:rPr>
      </w:pPr>
      <w:r>
        <w:rPr>
          <w:rFonts w:ascii="Calibri" w:hAnsi="Calibri"/>
          <w:b/>
          <w:szCs w:val="22"/>
        </w:rPr>
        <w:t>Review Submission 11-17/1089</w:t>
      </w:r>
      <w:r w:rsidRPr="00B40F4E">
        <w:rPr>
          <w:rFonts w:ascii="Calibri" w:hAnsi="Calibri"/>
          <w:b/>
          <w:szCs w:val="22"/>
        </w:rPr>
        <w:t>r</w:t>
      </w:r>
      <w:r>
        <w:rPr>
          <w:rFonts w:ascii="Calibri" w:hAnsi="Calibri"/>
          <w:b/>
          <w:szCs w:val="22"/>
        </w:rPr>
        <w:t>3</w:t>
      </w:r>
      <w:r>
        <w:rPr>
          <w:rFonts w:ascii="Calibri" w:hAnsi="Calibri"/>
          <w:szCs w:val="22"/>
        </w:rPr>
        <w:t xml:space="preserve"> Mike</w:t>
      </w:r>
      <w:r w:rsidRPr="007572BD">
        <w:rPr>
          <w:rFonts w:ascii="Calibri" w:hAnsi="Calibri"/>
          <w:szCs w:val="22"/>
        </w:rPr>
        <w:t xml:space="preserve"> </w:t>
      </w:r>
      <w:r>
        <w:rPr>
          <w:rFonts w:ascii="Calibri" w:hAnsi="Calibri"/>
          <w:szCs w:val="22"/>
        </w:rPr>
        <w:t>MONTEMURRO</w:t>
      </w:r>
    </w:p>
    <w:p w:rsidR="00DD7A54" w:rsidRPr="00B40F4E" w:rsidRDefault="00DD7A54" w:rsidP="00DD7A54">
      <w:pPr>
        <w:numPr>
          <w:ilvl w:val="2"/>
          <w:numId w:val="1"/>
        </w:numPr>
        <w:rPr>
          <w:rStyle w:val="Hyperlink"/>
          <w:b/>
          <w:color w:val="auto"/>
          <w:szCs w:val="22"/>
          <w:u w:val="none"/>
        </w:rPr>
      </w:pPr>
      <w:hyperlink r:id="rId72" w:history="1">
        <w:r w:rsidRPr="0078752A">
          <w:rPr>
            <w:rStyle w:val="Hyperlink"/>
            <w:szCs w:val="22"/>
          </w:rPr>
          <w:t>https://mentor.ieee.org/802.11/dcn/17/11-17-1089-03-000m-revmd-cc25-comment-resolutions.doc</w:t>
        </w:r>
      </w:hyperlink>
      <w:r>
        <w:rPr>
          <w:rStyle w:val="Hyperlink"/>
          <w:b/>
          <w:color w:val="auto"/>
          <w:szCs w:val="22"/>
          <w:u w:val="none"/>
        </w:rPr>
        <w:t xml:space="preserve"> </w:t>
      </w:r>
    </w:p>
    <w:p w:rsidR="00DD7A54" w:rsidRPr="00DD7A54" w:rsidRDefault="00DD7A54" w:rsidP="00DD7A54">
      <w:pPr>
        <w:numPr>
          <w:ilvl w:val="2"/>
          <w:numId w:val="1"/>
        </w:numPr>
        <w:rPr>
          <w:szCs w:val="22"/>
          <w:highlight w:val="green"/>
        </w:rPr>
      </w:pPr>
      <w:r w:rsidRPr="00DD7A54">
        <w:rPr>
          <w:szCs w:val="22"/>
          <w:highlight w:val="green"/>
        </w:rPr>
        <w:t>CID 133 (PHY):</w:t>
      </w:r>
    </w:p>
    <w:p w:rsidR="00DD7A54" w:rsidRPr="00DD7A54" w:rsidRDefault="00DD7A54" w:rsidP="00DD7A54">
      <w:pPr>
        <w:numPr>
          <w:ilvl w:val="2"/>
          <w:numId w:val="1"/>
        </w:numPr>
        <w:rPr>
          <w:szCs w:val="22"/>
        </w:rPr>
      </w:pPr>
      <w:r w:rsidRPr="00DD7A54">
        <w:rPr>
          <w:szCs w:val="22"/>
        </w:rPr>
        <w:t>Can also change one “does allow” to “allows” at the same time.</w:t>
      </w:r>
    </w:p>
    <w:p w:rsidR="00DD7A54" w:rsidRPr="00DD7A54" w:rsidRDefault="00DD7A54" w:rsidP="00DD7A54">
      <w:pPr>
        <w:numPr>
          <w:ilvl w:val="2"/>
          <w:numId w:val="1"/>
        </w:numPr>
        <w:rPr>
          <w:szCs w:val="22"/>
        </w:rPr>
      </w:pPr>
      <w:r w:rsidRPr="00DD7A54">
        <w:rPr>
          <w:szCs w:val="22"/>
        </w:rPr>
        <w:t>This becomes very wordy in each sentence/line.  Could we say “when the operating channel width is 40 MHz” once at the beginning?  Not necessary, as part of this technical change.</w:t>
      </w:r>
    </w:p>
    <w:p w:rsidR="00DD7A54" w:rsidRPr="00DD7A54" w:rsidRDefault="00DD7A54" w:rsidP="00DD7A54">
      <w:pPr>
        <w:numPr>
          <w:ilvl w:val="2"/>
          <w:numId w:val="1"/>
        </w:numPr>
        <w:rPr>
          <w:szCs w:val="22"/>
        </w:rPr>
      </w:pPr>
      <w:r w:rsidRPr="00DD7A54">
        <w:rPr>
          <w:szCs w:val="22"/>
        </w:rPr>
        <w:t>CID 133 (PHY): REVISED.  Relative to D0.1,</w:t>
      </w:r>
    </w:p>
    <w:p w:rsidR="00DD7A54" w:rsidRPr="00DD7A54" w:rsidRDefault="00DD7A54" w:rsidP="00DD7A54">
      <w:pPr>
        <w:numPr>
          <w:ilvl w:val="2"/>
          <w:numId w:val="10"/>
        </w:numPr>
        <w:ind w:left="2070" w:hanging="360"/>
        <w:rPr>
          <w:szCs w:val="22"/>
        </w:rPr>
      </w:pPr>
      <w:r w:rsidRPr="00DD7A54">
        <w:rPr>
          <w:szCs w:val="22"/>
        </w:rPr>
        <w:lastRenderedPageBreak/>
        <w:t>At 1005.57 change “does not allow use of DSSS/CCK in 40 MHz” to “does not allow transmission of DSSS/CCK PPDUs when the operating channel width is 40 MHz”</w:t>
      </w:r>
    </w:p>
    <w:p w:rsidR="00DD7A54" w:rsidRPr="00DD7A54" w:rsidRDefault="00DD7A54" w:rsidP="00DD7A54">
      <w:pPr>
        <w:numPr>
          <w:ilvl w:val="2"/>
          <w:numId w:val="10"/>
        </w:numPr>
        <w:ind w:left="2070" w:hanging="360"/>
        <w:rPr>
          <w:szCs w:val="22"/>
        </w:rPr>
      </w:pPr>
      <w:r w:rsidRPr="00DD7A54">
        <w:rPr>
          <w:szCs w:val="22"/>
        </w:rPr>
        <w:t>At 1005.58 change “does allow use of DSSS/CCK in 40 MHz” to “allows transmission of DSSS/CCK PPDUs when the operating channel width is 40 MHz”</w:t>
      </w:r>
    </w:p>
    <w:p w:rsidR="00DD7A54" w:rsidRPr="00DD7A54" w:rsidRDefault="00DD7A54" w:rsidP="00DD7A54">
      <w:pPr>
        <w:numPr>
          <w:ilvl w:val="2"/>
          <w:numId w:val="10"/>
        </w:numPr>
        <w:ind w:left="2070" w:hanging="360"/>
        <w:rPr>
          <w:szCs w:val="22"/>
        </w:rPr>
      </w:pPr>
      <w:r w:rsidRPr="00DD7A54">
        <w:rPr>
          <w:szCs w:val="22"/>
        </w:rPr>
        <w:t>At 1005.61 change “does not use DSSS/CCK in 40 MHz” to “does not transmit DSSS/CCK PPDUs when the operating channel width is 40 MHz”</w:t>
      </w:r>
    </w:p>
    <w:p w:rsidR="00DD7A54" w:rsidRPr="00DD7A54" w:rsidRDefault="00DD7A54" w:rsidP="00DD7A54">
      <w:pPr>
        <w:numPr>
          <w:ilvl w:val="2"/>
          <w:numId w:val="10"/>
        </w:numPr>
        <w:ind w:left="2070" w:hanging="360"/>
        <w:rPr>
          <w:szCs w:val="22"/>
        </w:rPr>
      </w:pPr>
      <w:r w:rsidRPr="00DD7A54">
        <w:rPr>
          <w:szCs w:val="22"/>
        </w:rPr>
        <w:t>At 1005.62 change “STA uses DSSS/CCK in 40 MHz” to “STA transmits DSSS/CCK PPDUs when the operating channel width is 40 MHz”</w:t>
      </w:r>
    </w:p>
    <w:p w:rsidR="00DD7A54" w:rsidRPr="00DD7A54" w:rsidRDefault="00DD7A54" w:rsidP="00DD7A54">
      <w:pPr>
        <w:numPr>
          <w:ilvl w:val="2"/>
          <w:numId w:val="1"/>
        </w:numPr>
        <w:rPr>
          <w:szCs w:val="22"/>
        </w:rPr>
      </w:pPr>
      <w:r w:rsidRPr="00DD7A54">
        <w:rPr>
          <w:szCs w:val="22"/>
        </w:rPr>
        <w:t>No objection.  Ready for motion.</w:t>
      </w:r>
    </w:p>
    <w:p w:rsidR="00DD7A54" w:rsidRPr="00DD7A54" w:rsidRDefault="00DD7A54" w:rsidP="00DD7A54">
      <w:pPr>
        <w:numPr>
          <w:ilvl w:val="2"/>
          <w:numId w:val="1"/>
        </w:numPr>
        <w:rPr>
          <w:szCs w:val="22"/>
          <w:highlight w:val="green"/>
        </w:rPr>
      </w:pPr>
      <w:r w:rsidRPr="00DD7A54">
        <w:rPr>
          <w:szCs w:val="22"/>
          <w:highlight w:val="green"/>
        </w:rPr>
        <w:t xml:space="preserve">CID 182 (PHY): </w:t>
      </w:r>
    </w:p>
    <w:p w:rsidR="00DD7A54" w:rsidRPr="00DD7A54" w:rsidRDefault="00DD7A54" w:rsidP="00DD7A54">
      <w:pPr>
        <w:numPr>
          <w:ilvl w:val="2"/>
          <w:numId w:val="1"/>
        </w:numPr>
        <w:rPr>
          <w:szCs w:val="22"/>
        </w:rPr>
      </w:pPr>
      <w:r w:rsidRPr="00DD7A54">
        <w:rPr>
          <w:szCs w:val="22"/>
        </w:rPr>
        <w:t>Reviewed proposed change.  No comments.</w:t>
      </w:r>
    </w:p>
    <w:p w:rsidR="00DD7A54" w:rsidRPr="00DD7A54" w:rsidRDefault="00DD7A54" w:rsidP="00DD7A54">
      <w:pPr>
        <w:numPr>
          <w:ilvl w:val="2"/>
          <w:numId w:val="1"/>
        </w:numPr>
        <w:rPr>
          <w:szCs w:val="22"/>
        </w:rPr>
      </w:pPr>
      <w:r w:rsidRPr="00DD7A54">
        <w:rPr>
          <w:szCs w:val="22"/>
        </w:rPr>
        <w:t>CID 182 (PHY): REVISED.  At 1722.36, Change “By setting the EOSP subfield to 1 in the last frame sent during the SP, an unscheduled SP may be terminated before the maximum number of BUs in the SP has been reached.” to “The last frame sent during the SP has the EOSP subfield set to 1. An unscheduled SP may be terminated before the maximum number of BUs in the SP has been reached."</w:t>
      </w:r>
    </w:p>
    <w:p w:rsidR="00DD7A54" w:rsidRPr="00DD7A54" w:rsidRDefault="00DD7A54" w:rsidP="00DD7A54">
      <w:pPr>
        <w:numPr>
          <w:ilvl w:val="2"/>
          <w:numId w:val="1"/>
        </w:numPr>
        <w:rPr>
          <w:szCs w:val="22"/>
        </w:rPr>
      </w:pPr>
      <w:r w:rsidRPr="00DD7A54">
        <w:rPr>
          <w:szCs w:val="22"/>
        </w:rPr>
        <w:t>No objection.  Ready for motion.</w:t>
      </w:r>
    </w:p>
    <w:p w:rsidR="00DD7A54" w:rsidRPr="00DD7A54" w:rsidRDefault="00DD7A54" w:rsidP="00DD7A54">
      <w:pPr>
        <w:numPr>
          <w:ilvl w:val="2"/>
          <w:numId w:val="1"/>
        </w:numPr>
        <w:rPr>
          <w:szCs w:val="22"/>
          <w:highlight w:val="yellow"/>
        </w:rPr>
      </w:pPr>
      <w:r w:rsidRPr="00DD7A54">
        <w:rPr>
          <w:szCs w:val="22"/>
          <w:highlight w:val="yellow"/>
        </w:rPr>
        <w:t>CID 188 (PHY):</w:t>
      </w:r>
    </w:p>
    <w:p w:rsidR="00DD7A54" w:rsidRPr="00DD7A54" w:rsidRDefault="00DD7A54" w:rsidP="00DD7A54">
      <w:pPr>
        <w:numPr>
          <w:ilvl w:val="2"/>
          <w:numId w:val="1"/>
        </w:numPr>
        <w:rPr>
          <w:szCs w:val="22"/>
        </w:rPr>
      </w:pPr>
      <w:r w:rsidRPr="00DD7A54">
        <w:rPr>
          <w:szCs w:val="22"/>
        </w:rPr>
        <w:t>Mark Rison and Graham were going to discuss off-line.  Graham is working on a proposal to remove Annex G, and that could cover this.  Concerns about this approach to resolve this.</w:t>
      </w:r>
    </w:p>
    <w:p w:rsidR="00DD7A54" w:rsidRPr="00DD7A54" w:rsidRDefault="00DD7A54" w:rsidP="00DD7A54">
      <w:pPr>
        <w:numPr>
          <w:ilvl w:val="2"/>
          <w:numId w:val="1"/>
        </w:numPr>
        <w:rPr>
          <w:szCs w:val="22"/>
        </w:rPr>
      </w:pPr>
      <w:r w:rsidRPr="00DD7A54">
        <w:rPr>
          <w:szCs w:val="22"/>
        </w:rPr>
        <w:t>A list of frame types that require acknowledgement is proposed, and looks complete (no one believes it is not).  Mike will draft a resolution that adds this list in 10.3.2.9, and it can be considered/reviewed, to be approved in Waikoloa.</w:t>
      </w:r>
    </w:p>
    <w:p w:rsidR="00DD7A54" w:rsidRPr="00DD7A54" w:rsidRDefault="00DD7A54" w:rsidP="00DD7A54">
      <w:pPr>
        <w:numPr>
          <w:ilvl w:val="2"/>
          <w:numId w:val="1"/>
        </w:numPr>
        <w:rPr>
          <w:szCs w:val="22"/>
          <w:highlight w:val="green"/>
        </w:rPr>
      </w:pPr>
      <w:r w:rsidRPr="00DD7A54">
        <w:rPr>
          <w:szCs w:val="22"/>
          <w:highlight w:val="green"/>
        </w:rPr>
        <w:t>CID 190 (PHY):</w:t>
      </w:r>
    </w:p>
    <w:p w:rsidR="00DD7A54" w:rsidRPr="00DD7A54" w:rsidRDefault="00DD7A54" w:rsidP="00DD7A54">
      <w:pPr>
        <w:numPr>
          <w:ilvl w:val="2"/>
          <w:numId w:val="1"/>
        </w:numPr>
        <w:rPr>
          <w:szCs w:val="22"/>
        </w:rPr>
      </w:pPr>
      <w:r w:rsidRPr="00DD7A54">
        <w:rPr>
          <w:szCs w:val="22"/>
        </w:rPr>
        <w:t>Last discussion was leaning toward accepting, but not sure yet.  No further concerns with Accepting.</w:t>
      </w:r>
    </w:p>
    <w:p w:rsidR="00DD7A54" w:rsidRPr="00DD7A54" w:rsidRDefault="00DD7A54" w:rsidP="00DD7A54">
      <w:pPr>
        <w:numPr>
          <w:ilvl w:val="2"/>
          <w:numId w:val="1"/>
        </w:numPr>
        <w:rPr>
          <w:szCs w:val="22"/>
        </w:rPr>
      </w:pPr>
      <w:r w:rsidRPr="00DD7A54">
        <w:rPr>
          <w:szCs w:val="22"/>
        </w:rPr>
        <w:t>CID 190 (PHY): ACCEPTED.</w:t>
      </w:r>
    </w:p>
    <w:p w:rsidR="00DD7A54" w:rsidRPr="00DD7A54" w:rsidRDefault="00DD7A54" w:rsidP="00DD7A54">
      <w:pPr>
        <w:numPr>
          <w:ilvl w:val="2"/>
          <w:numId w:val="1"/>
        </w:numPr>
        <w:rPr>
          <w:szCs w:val="22"/>
        </w:rPr>
      </w:pPr>
      <w:r w:rsidRPr="00DD7A54">
        <w:rPr>
          <w:szCs w:val="22"/>
        </w:rPr>
        <w:t>No objection.  Ready for motion.</w:t>
      </w:r>
    </w:p>
    <w:p w:rsidR="00DD7A54" w:rsidRPr="00DD7A54" w:rsidRDefault="00DD7A54" w:rsidP="00DD7A54">
      <w:pPr>
        <w:numPr>
          <w:ilvl w:val="2"/>
          <w:numId w:val="1"/>
        </w:numPr>
        <w:rPr>
          <w:szCs w:val="22"/>
        </w:rPr>
      </w:pPr>
      <w:r w:rsidRPr="00DD7A54">
        <w:rPr>
          <w:szCs w:val="22"/>
          <w:highlight w:val="yellow"/>
        </w:rPr>
        <w:t>CID 226 (PHY):</w:t>
      </w:r>
      <w:r w:rsidRPr="00DD7A54">
        <w:rPr>
          <w:szCs w:val="22"/>
        </w:rPr>
        <w:t xml:space="preserve"> </w:t>
      </w:r>
    </w:p>
    <w:p w:rsidR="00DD7A54" w:rsidRPr="00DD7A54" w:rsidRDefault="00DD7A54" w:rsidP="00DD7A54">
      <w:pPr>
        <w:numPr>
          <w:ilvl w:val="2"/>
          <w:numId w:val="1"/>
        </w:numPr>
        <w:rPr>
          <w:szCs w:val="22"/>
        </w:rPr>
      </w:pPr>
      <w:r w:rsidRPr="00DD7A54">
        <w:rPr>
          <w:szCs w:val="22"/>
        </w:rPr>
        <w:t>Discussed previously, with action for Mike to clean up the resolution.  He hasn’t gotten to it.  Will do so off-line and post to the reflector, before bringing back.</w:t>
      </w:r>
    </w:p>
    <w:p w:rsidR="00DD7A54" w:rsidRPr="00DD7A54" w:rsidRDefault="00DD7A54" w:rsidP="00DD7A54">
      <w:pPr>
        <w:numPr>
          <w:ilvl w:val="2"/>
          <w:numId w:val="1"/>
        </w:numPr>
        <w:rPr>
          <w:szCs w:val="22"/>
        </w:rPr>
      </w:pPr>
      <w:r w:rsidRPr="00DD7A54">
        <w:rPr>
          <w:szCs w:val="22"/>
          <w:highlight w:val="yellow"/>
        </w:rPr>
        <w:t>CID 234 (PHY):</w:t>
      </w:r>
    </w:p>
    <w:p w:rsidR="00DD7A54" w:rsidRPr="00DD7A54" w:rsidRDefault="00DD7A54" w:rsidP="00DD7A54">
      <w:pPr>
        <w:numPr>
          <w:ilvl w:val="2"/>
          <w:numId w:val="1"/>
        </w:numPr>
        <w:rPr>
          <w:szCs w:val="22"/>
        </w:rPr>
      </w:pPr>
      <w:r w:rsidRPr="00DD7A54">
        <w:rPr>
          <w:szCs w:val="22"/>
        </w:rPr>
        <w:t>Similar to CID 226.  Same follow-up action.</w:t>
      </w:r>
    </w:p>
    <w:p w:rsidR="00DD7A54" w:rsidRPr="00B40F4E" w:rsidRDefault="00DD7A54" w:rsidP="00DD7A54">
      <w:pPr>
        <w:numPr>
          <w:ilvl w:val="1"/>
          <w:numId w:val="1"/>
        </w:numPr>
        <w:rPr>
          <w:b/>
          <w:szCs w:val="22"/>
        </w:rPr>
      </w:pPr>
      <w:r>
        <w:rPr>
          <w:rFonts w:ascii="Calibri" w:hAnsi="Calibri"/>
          <w:b/>
          <w:szCs w:val="22"/>
        </w:rPr>
        <w:t>Review Submission 11-17/1274</w:t>
      </w:r>
      <w:r w:rsidRPr="00B40F4E">
        <w:rPr>
          <w:rFonts w:ascii="Calibri" w:hAnsi="Calibri"/>
          <w:b/>
          <w:szCs w:val="22"/>
        </w:rPr>
        <w:t>r</w:t>
      </w:r>
      <w:r>
        <w:rPr>
          <w:rFonts w:ascii="Calibri" w:hAnsi="Calibri"/>
          <w:b/>
          <w:szCs w:val="22"/>
        </w:rPr>
        <w:t>0</w:t>
      </w:r>
      <w:r>
        <w:rPr>
          <w:rFonts w:ascii="Calibri" w:hAnsi="Calibri"/>
          <w:szCs w:val="22"/>
        </w:rPr>
        <w:t xml:space="preserve"> </w:t>
      </w:r>
      <w:r>
        <w:rPr>
          <w:rFonts w:ascii="Calibri" w:hAnsi="Calibri"/>
          <w:szCs w:val="22"/>
        </w:rPr>
        <w:t>Edward</w:t>
      </w:r>
      <w:r w:rsidRPr="007572BD">
        <w:rPr>
          <w:rFonts w:ascii="Calibri" w:hAnsi="Calibri"/>
          <w:szCs w:val="22"/>
        </w:rPr>
        <w:t xml:space="preserve"> </w:t>
      </w:r>
      <w:r>
        <w:rPr>
          <w:rFonts w:ascii="Calibri" w:hAnsi="Calibri"/>
          <w:szCs w:val="22"/>
        </w:rPr>
        <w:t>AU</w:t>
      </w:r>
    </w:p>
    <w:p w:rsidR="00DD7A54" w:rsidRPr="00B40F4E" w:rsidRDefault="00DD7A54" w:rsidP="00DD7A54">
      <w:pPr>
        <w:numPr>
          <w:ilvl w:val="2"/>
          <w:numId w:val="1"/>
        </w:numPr>
        <w:rPr>
          <w:rStyle w:val="Hyperlink"/>
          <w:b/>
          <w:color w:val="auto"/>
          <w:szCs w:val="22"/>
          <w:u w:val="none"/>
        </w:rPr>
      </w:pPr>
      <w:hyperlink r:id="rId73" w:history="1">
        <w:r w:rsidRPr="0078752A">
          <w:rPr>
            <w:rStyle w:val="Hyperlink"/>
            <w:szCs w:val="22"/>
          </w:rPr>
          <w:t>https://mentor.ieee.org/802.11/dcn/17/11-17-1274-00-000m-resolution-for-cid-238.docx</w:t>
        </w:r>
      </w:hyperlink>
      <w:r>
        <w:rPr>
          <w:rStyle w:val="Hyperlink"/>
          <w:b/>
          <w:color w:val="auto"/>
          <w:szCs w:val="22"/>
          <w:u w:val="none"/>
        </w:rPr>
        <w:t xml:space="preserve"> </w:t>
      </w:r>
    </w:p>
    <w:p w:rsidR="00DD7A54" w:rsidRPr="00DD7A54" w:rsidRDefault="00DD7A54" w:rsidP="00DD7A54">
      <w:pPr>
        <w:numPr>
          <w:ilvl w:val="2"/>
          <w:numId w:val="1"/>
        </w:numPr>
        <w:rPr>
          <w:szCs w:val="22"/>
          <w:highlight w:val="yellow"/>
        </w:rPr>
      </w:pPr>
      <w:r w:rsidRPr="00DD7A54">
        <w:rPr>
          <w:szCs w:val="22"/>
          <w:highlight w:val="yellow"/>
        </w:rPr>
        <w:t>CID 238 (EDITOR2):</w:t>
      </w:r>
    </w:p>
    <w:p w:rsidR="00DD7A54" w:rsidRPr="00DD7A54" w:rsidRDefault="00DD7A54" w:rsidP="00DD7A54">
      <w:pPr>
        <w:numPr>
          <w:ilvl w:val="2"/>
          <w:numId w:val="1"/>
        </w:numPr>
        <w:rPr>
          <w:szCs w:val="22"/>
        </w:rPr>
      </w:pPr>
      <w:r w:rsidRPr="00DD7A54">
        <w:rPr>
          <w:szCs w:val="22"/>
        </w:rPr>
        <w:t>There are 612 instances of “packet”.</w:t>
      </w:r>
    </w:p>
    <w:p w:rsidR="00DD7A54" w:rsidRPr="00DD7A54" w:rsidRDefault="00DD7A54" w:rsidP="00DD7A54">
      <w:pPr>
        <w:numPr>
          <w:ilvl w:val="2"/>
          <w:numId w:val="1"/>
        </w:numPr>
        <w:rPr>
          <w:szCs w:val="22"/>
        </w:rPr>
      </w:pPr>
      <w:r w:rsidRPr="00DD7A54">
        <w:rPr>
          <w:szCs w:val="22"/>
        </w:rPr>
        <w:t>The 802.11 Style Guide does recommend that the use of “packet” should be minimized unless it is an external reference.</w:t>
      </w:r>
    </w:p>
    <w:p w:rsidR="00DD7A54" w:rsidRPr="00DD7A54" w:rsidRDefault="00DD7A54" w:rsidP="00DD7A54">
      <w:pPr>
        <w:numPr>
          <w:ilvl w:val="2"/>
          <w:numId w:val="1"/>
        </w:numPr>
        <w:rPr>
          <w:szCs w:val="22"/>
        </w:rPr>
      </w:pPr>
      <w:r w:rsidRPr="00DD7A54">
        <w:rPr>
          <w:szCs w:val="22"/>
        </w:rPr>
        <w:t>It will take case-by-case check of all instances to make this completely correct, as the correct change (for example to MPDU or PPDU) depends on usage.  What does the group want to do?</w:t>
      </w:r>
    </w:p>
    <w:p w:rsidR="00DD7A54" w:rsidRPr="00DD7A54" w:rsidRDefault="00DD7A54" w:rsidP="00DD7A54">
      <w:pPr>
        <w:numPr>
          <w:ilvl w:val="2"/>
          <w:numId w:val="1"/>
        </w:numPr>
        <w:rPr>
          <w:szCs w:val="22"/>
        </w:rPr>
      </w:pPr>
      <w:r w:rsidRPr="00DD7A54">
        <w:rPr>
          <w:szCs w:val="22"/>
        </w:rPr>
        <w:t>Is this change necessary?  “Packet” is felt to be ambiguous.  But, perhaps that generality is useful, and it is a well-used term in communications.</w:t>
      </w:r>
    </w:p>
    <w:p w:rsidR="00DD7A54" w:rsidRPr="00DD7A54" w:rsidRDefault="00DD7A54" w:rsidP="00DD7A54">
      <w:pPr>
        <w:numPr>
          <w:ilvl w:val="2"/>
          <w:numId w:val="1"/>
        </w:numPr>
        <w:rPr>
          <w:szCs w:val="22"/>
        </w:rPr>
      </w:pPr>
      <w:r w:rsidRPr="00DD7A54">
        <w:rPr>
          <w:szCs w:val="22"/>
        </w:rPr>
        <w:t>Given that the change is so far-reaching, and has technical aspects to being sure the changes are correct, this is not Editorial.  We need a submission.</w:t>
      </w:r>
    </w:p>
    <w:p w:rsidR="00DD7A54" w:rsidRPr="00DD7A54" w:rsidRDefault="00DD7A54" w:rsidP="00DD7A54">
      <w:pPr>
        <w:numPr>
          <w:ilvl w:val="2"/>
          <w:numId w:val="1"/>
        </w:numPr>
        <w:rPr>
          <w:szCs w:val="22"/>
        </w:rPr>
      </w:pPr>
      <w:r w:rsidRPr="00DD7A54">
        <w:rPr>
          <w:szCs w:val="22"/>
        </w:rPr>
        <w:t>Straw poll:</w:t>
      </w:r>
    </w:p>
    <w:p w:rsidR="00DD7A54" w:rsidRPr="00DD7A54" w:rsidRDefault="00DD7A54" w:rsidP="00DD7A54">
      <w:pPr>
        <w:numPr>
          <w:ilvl w:val="2"/>
          <w:numId w:val="1"/>
        </w:numPr>
        <w:rPr>
          <w:szCs w:val="22"/>
        </w:rPr>
      </w:pPr>
      <w:r w:rsidRPr="00DD7A54">
        <w:rPr>
          <w:szCs w:val="22"/>
        </w:rPr>
        <w:t>1. Make the changes, work on a submission.</w:t>
      </w:r>
    </w:p>
    <w:p w:rsidR="00DD7A54" w:rsidRPr="00DD7A54" w:rsidRDefault="00DD7A54" w:rsidP="00DD7A54">
      <w:pPr>
        <w:numPr>
          <w:ilvl w:val="2"/>
          <w:numId w:val="1"/>
        </w:numPr>
        <w:rPr>
          <w:szCs w:val="22"/>
        </w:rPr>
      </w:pPr>
      <w:r w:rsidRPr="00DD7A54">
        <w:rPr>
          <w:szCs w:val="22"/>
        </w:rPr>
        <w:t>2. Don’t make any change.</w:t>
      </w:r>
    </w:p>
    <w:p w:rsidR="00DD7A54" w:rsidRPr="00DD7A54" w:rsidRDefault="00DD7A54" w:rsidP="00DD7A54">
      <w:pPr>
        <w:numPr>
          <w:ilvl w:val="2"/>
          <w:numId w:val="1"/>
        </w:numPr>
        <w:rPr>
          <w:szCs w:val="22"/>
        </w:rPr>
      </w:pPr>
      <w:r w:rsidRPr="00DD7A54">
        <w:rPr>
          <w:szCs w:val="22"/>
        </w:rPr>
        <w:t>3. Abstain.</w:t>
      </w:r>
    </w:p>
    <w:p w:rsidR="00DD7A54" w:rsidRPr="00DD7A54" w:rsidRDefault="00DD7A54" w:rsidP="00DD7A54">
      <w:pPr>
        <w:numPr>
          <w:ilvl w:val="2"/>
          <w:numId w:val="1"/>
        </w:numPr>
        <w:rPr>
          <w:szCs w:val="22"/>
        </w:rPr>
      </w:pPr>
      <w:r w:rsidRPr="00DD7A54">
        <w:rPr>
          <w:szCs w:val="22"/>
        </w:rPr>
        <w:lastRenderedPageBreak/>
        <w:t>Results: 3-5-3.  Chair requested a reject resolution be prepared.</w:t>
      </w:r>
    </w:p>
    <w:p w:rsidR="00DD7A54" w:rsidRPr="00B40F4E" w:rsidRDefault="00DD7A54" w:rsidP="00DD7A54">
      <w:pPr>
        <w:numPr>
          <w:ilvl w:val="1"/>
          <w:numId w:val="1"/>
        </w:numPr>
        <w:rPr>
          <w:b/>
          <w:szCs w:val="22"/>
        </w:rPr>
      </w:pPr>
      <w:r>
        <w:rPr>
          <w:rFonts w:ascii="Calibri" w:hAnsi="Calibri"/>
          <w:b/>
          <w:szCs w:val="22"/>
        </w:rPr>
        <w:t>Review Submission 11-17/1273</w:t>
      </w:r>
      <w:r w:rsidRPr="00B40F4E">
        <w:rPr>
          <w:rFonts w:ascii="Calibri" w:hAnsi="Calibri"/>
          <w:b/>
          <w:szCs w:val="22"/>
        </w:rPr>
        <w:t>r</w:t>
      </w:r>
      <w:r>
        <w:rPr>
          <w:rFonts w:ascii="Calibri" w:hAnsi="Calibri"/>
          <w:b/>
          <w:szCs w:val="22"/>
        </w:rPr>
        <w:t>0</w:t>
      </w:r>
      <w:r>
        <w:rPr>
          <w:rFonts w:ascii="Calibri" w:hAnsi="Calibri"/>
          <w:szCs w:val="22"/>
        </w:rPr>
        <w:t xml:space="preserve"> Edward</w:t>
      </w:r>
      <w:r w:rsidRPr="007572BD">
        <w:rPr>
          <w:rFonts w:ascii="Calibri" w:hAnsi="Calibri"/>
          <w:szCs w:val="22"/>
        </w:rPr>
        <w:t xml:space="preserve"> </w:t>
      </w:r>
      <w:r>
        <w:rPr>
          <w:rFonts w:ascii="Calibri" w:hAnsi="Calibri"/>
          <w:szCs w:val="22"/>
        </w:rPr>
        <w:t>AU</w:t>
      </w:r>
    </w:p>
    <w:p w:rsidR="00DD7A54" w:rsidRPr="00B40F4E" w:rsidRDefault="00DD7A54" w:rsidP="00DD7A54">
      <w:pPr>
        <w:numPr>
          <w:ilvl w:val="2"/>
          <w:numId w:val="1"/>
        </w:numPr>
        <w:rPr>
          <w:rStyle w:val="Hyperlink"/>
          <w:b/>
          <w:color w:val="auto"/>
          <w:szCs w:val="22"/>
          <w:u w:val="none"/>
        </w:rPr>
      </w:pPr>
      <w:hyperlink r:id="rId74" w:history="1">
        <w:r w:rsidRPr="0078752A">
          <w:rPr>
            <w:rStyle w:val="Hyperlink"/>
            <w:szCs w:val="22"/>
          </w:rPr>
          <w:t>https://mentor.ieee.org/802.11/dcn/17/11-17-1273-00-000m-resolution-for-cid-246.docx</w:t>
        </w:r>
      </w:hyperlink>
      <w:r>
        <w:rPr>
          <w:rStyle w:val="Hyperlink"/>
          <w:b/>
          <w:color w:val="auto"/>
          <w:szCs w:val="22"/>
          <w:u w:val="none"/>
        </w:rPr>
        <w:t xml:space="preserve"> </w:t>
      </w:r>
    </w:p>
    <w:p w:rsidR="00DD7A54" w:rsidRPr="00DD7A54" w:rsidRDefault="00DD7A54" w:rsidP="00DD7A54">
      <w:pPr>
        <w:numPr>
          <w:ilvl w:val="2"/>
          <w:numId w:val="1"/>
        </w:numPr>
        <w:rPr>
          <w:szCs w:val="22"/>
          <w:highlight w:val="yellow"/>
        </w:rPr>
      </w:pPr>
      <w:r w:rsidRPr="00DD7A54">
        <w:rPr>
          <w:szCs w:val="22"/>
          <w:highlight w:val="yellow"/>
        </w:rPr>
        <w:t xml:space="preserve">CID </w:t>
      </w:r>
      <w:r>
        <w:rPr>
          <w:szCs w:val="22"/>
          <w:highlight w:val="yellow"/>
        </w:rPr>
        <w:t>246</w:t>
      </w:r>
      <w:r w:rsidRPr="00DD7A54">
        <w:rPr>
          <w:szCs w:val="22"/>
          <w:highlight w:val="yellow"/>
        </w:rPr>
        <w:t xml:space="preserve"> (EDITOR2):</w:t>
      </w:r>
    </w:p>
    <w:p w:rsidR="00DD7A54" w:rsidRPr="00DD7A54" w:rsidRDefault="00DD7A54" w:rsidP="00DD7A54">
      <w:pPr>
        <w:numPr>
          <w:ilvl w:val="2"/>
          <w:numId w:val="1"/>
        </w:numPr>
        <w:rPr>
          <w:szCs w:val="22"/>
        </w:rPr>
      </w:pPr>
      <w:r w:rsidRPr="00DD7A54">
        <w:rPr>
          <w:szCs w:val="22"/>
        </w:rPr>
        <w:t>A few similar changes are needed to keep the text consistent with the rest of clause 12, as proposed in the document.</w:t>
      </w:r>
    </w:p>
    <w:p w:rsidR="00DD7A54" w:rsidRPr="00DD7A54" w:rsidRDefault="00DD7A54" w:rsidP="00DD7A54">
      <w:pPr>
        <w:numPr>
          <w:ilvl w:val="2"/>
          <w:numId w:val="1"/>
        </w:numPr>
        <w:rPr>
          <w:szCs w:val="22"/>
        </w:rPr>
      </w:pPr>
      <w:r w:rsidRPr="00DD7A54">
        <w:rPr>
          <w:szCs w:val="22"/>
        </w:rPr>
        <w:t>These changes remove “Hash” as a defined term, but that term is used in the equation at P2195L14 (copy of the text, as shown in the document).</w:t>
      </w:r>
    </w:p>
    <w:p w:rsidR="00DD7A54" w:rsidRPr="00DD7A54" w:rsidRDefault="00DD7A54" w:rsidP="00DD7A54">
      <w:pPr>
        <w:numPr>
          <w:ilvl w:val="2"/>
          <w:numId w:val="1"/>
        </w:numPr>
        <w:rPr>
          <w:szCs w:val="22"/>
        </w:rPr>
      </w:pPr>
      <w:r w:rsidRPr="00DD7A54">
        <w:rPr>
          <w:szCs w:val="22"/>
        </w:rPr>
        <w:t xml:space="preserve">Also, part of the suggested definition for KDF-Hash-Length has been lost (“to generate a key whose length is </w:t>
      </w:r>
      <w:proofErr w:type="spellStart"/>
      <w:r w:rsidRPr="00DD7A54">
        <w:rPr>
          <w:szCs w:val="22"/>
        </w:rPr>
        <w:t>TK_bits</w:t>
      </w:r>
      <w:proofErr w:type="spellEnd"/>
      <w:r w:rsidRPr="00DD7A54">
        <w:rPr>
          <w:szCs w:val="22"/>
        </w:rPr>
        <w:t xml:space="preserve"> + 128”)</w:t>
      </w:r>
    </w:p>
    <w:p w:rsidR="00DD7A54" w:rsidRPr="00DD7A54" w:rsidRDefault="00DD7A54" w:rsidP="00DD7A54">
      <w:pPr>
        <w:numPr>
          <w:ilvl w:val="2"/>
          <w:numId w:val="1"/>
        </w:numPr>
        <w:rPr>
          <w:szCs w:val="22"/>
        </w:rPr>
      </w:pPr>
      <w:r w:rsidRPr="00DD7A54">
        <w:rPr>
          <w:szCs w:val="22"/>
        </w:rPr>
        <w:t>Need to discuss off-line and bring this back, with this concern about “Hash” sorted out.</w:t>
      </w:r>
    </w:p>
    <w:p w:rsidR="00B70751" w:rsidRPr="00B40F4E" w:rsidRDefault="00B70751" w:rsidP="00B70751">
      <w:pPr>
        <w:numPr>
          <w:ilvl w:val="1"/>
          <w:numId w:val="1"/>
        </w:numPr>
        <w:rPr>
          <w:b/>
          <w:szCs w:val="22"/>
        </w:rPr>
      </w:pPr>
      <w:r>
        <w:rPr>
          <w:rFonts w:ascii="Calibri" w:hAnsi="Calibri"/>
          <w:b/>
          <w:szCs w:val="22"/>
        </w:rPr>
        <w:t>Review Submission 11-17/124</w:t>
      </w:r>
      <w:r>
        <w:rPr>
          <w:rFonts w:ascii="Calibri" w:hAnsi="Calibri"/>
          <w:b/>
          <w:szCs w:val="22"/>
        </w:rPr>
        <w:t>3</w:t>
      </w:r>
      <w:r w:rsidRPr="00B40F4E">
        <w:rPr>
          <w:rFonts w:ascii="Calibri" w:hAnsi="Calibri"/>
          <w:b/>
          <w:szCs w:val="22"/>
        </w:rPr>
        <w:t>r</w:t>
      </w:r>
      <w:r>
        <w:rPr>
          <w:rFonts w:ascii="Calibri" w:hAnsi="Calibri"/>
          <w:b/>
          <w:szCs w:val="22"/>
        </w:rPr>
        <w:t>1</w:t>
      </w:r>
      <w:r>
        <w:rPr>
          <w:rFonts w:ascii="Calibri" w:hAnsi="Calibri"/>
          <w:szCs w:val="22"/>
        </w:rPr>
        <w:t xml:space="preserve"> </w:t>
      </w:r>
      <w:r>
        <w:rPr>
          <w:rFonts w:ascii="Calibri" w:hAnsi="Calibri"/>
          <w:szCs w:val="22"/>
        </w:rPr>
        <w:t>Mark</w:t>
      </w:r>
      <w:r w:rsidRPr="007572BD">
        <w:rPr>
          <w:rFonts w:ascii="Calibri" w:hAnsi="Calibri"/>
          <w:szCs w:val="22"/>
        </w:rPr>
        <w:t xml:space="preserve"> </w:t>
      </w:r>
      <w:r>
        <w:rPr>
          <w:rFonts w:ascii="Calibri" w:hAnsi="Calibri"/>
          <w:szCs w:val="22"/>
        </w:rPr>
        <w:t>RISON</w:t>
      </w:r>
    </w:p>
    <w:p w:rsidR="00B70751" w:rsidRPr="00B40F4E" w:rsidRDefault="00B70751" w:rsidP="00B70751">
      <w:pPr>
        <w:numPr>
          <w:ilvl w:val="2"/>
          <w:numId w:val="1"/>
        </w:numPr>
        <w:rPr>
          <w:rStyle w:val="Hyperlink"/>
          <w:b/>
          <w:color w:val="auto"/>
          <w:szCs w:val="22"/>
          <w:u w:val="none"/>
        </w:rPr>
      </w:pPr>
      <w:hyperlink r:id="rId75" w:history="1">
        <w:r w:rsidRPr="0078752A">
          <w:rPr>
            <w:rStyle w:val="Hyperlink"/>
            <w:szCs w:val="22"/>
          </w:rPr>
          <w:t>https://mentor.ieee.org/802.11/dcn/17/11-17-1243-01-000m-resolutions-for-some-comments-on-11md-d0-1-cc25.docx</w:t>
        </w:r>
      </w:hyperlink>
      <w:r>
        <w:rPr>
          <w:rStyle w:val="Hyperlink"/>
          <w:b/>
          <w:color w:val="auto"/>
          <w:szCs w:val="22"/>
          <w:u w:val="none"/>
        </w:rPr>
        <w:t xml:space="preserve"> </w:t>
      </w:r>
    </w:p>
    <w:p w:rsidR="00B70751" w:rsidRPr="00B70751" w:rsidRDefault="00B70751" w:rsidP="00B70751">
      <w:pPr>
        <w:numPr>
          <w:ilvl w:val="2"/>
          <w:numId w:val="1"/>
        </w:numPr>
        <w:rPr>
          <w:szCs w:val="22"/>
          <w:highlight w:val="green"/>
        </w:rPr>
      </w:pPr>
      <w:r w:rsidRPr="00B70751">
        <w:rPr>
          <w:szCs w:val="22"/>
          <w:highlight w:val="green"/>
        </w:rPr>
        <w:t>CID</w:t>
      </w:r>
      <w:r w:rsidRPr="00B70751">
        <w:rPr>
          <w:szCs w:val="22"/>
          <w:highlight w:val="green"/>
        </w:rPr>
        <w:t>s 209 (PHY) and</w:t>
      </w:r>
      <w:r w:rsidRPr="00B70751">
        <w:rPr>
          <w:szCs w:val="22"/>
          <w:highlight w:val="green"/>
        </w:rPr>
        <w:t xml:space="preserve"> </w:t>
      </w:r>
      <w:r w:rsidRPr="00B70751">
        <w:rPr>
          <w:szCs w:val="22"/>
          <w:highlight w:val="green"/>
        </w:rPr>
        <w:t>299</w:t>
      </w:r>
      <w:r w:rsidRPr="00B70751">
        <w:rPr>
          <w:szCs w:val="22"/>
          <w:highlight w:val="green"/>
        </w:rPr>
        <w:t xml:space="preserve"> (</w:t>
      </w:r>
      <w:r w:rsidRPr="00B70751">
        <w:rPr>
          <w:szCs w:val="22"/>
          <w:highlight w:val="green"/>
        </w:rPr>
        <w:t>PHY</w:t>
      </w:r>
      <w:r w:rsidRPr="00B70751">
        <w:rPr>
          <w:szCs w:val="22"/>
          <w:highlight w:val="green"/>
        </w:rPr>
        <w:t>):</w:t>
      </w:r>
    </w:p>
    <w:p w:rsidR="00B70751" w:rsidRPr="00B70751" w:rsidRDefault="00B70751" w:rsidP="00B70751">
      <w:pPr>
        <w:numPr>
          <w:ilvl w:val="2"/>
          <w:numId w:val="1"/>
        </w:numPr>
        <w:rPr>
          <w:szCs w:val="22"/>
        </w:rPr>
      </w:pPr>
      <w:r w:rsidRPr="00B70751">
        <w:rPr>
          <w:szCs w:val="22"/>
        </w:rPr>
        <w:t>Discussion about wording.  No changes result.</w:t>
      </w:r>
    </w:p>
    <w:p w:rsidR="00B70751" w:rsidRPr="00B70751" w:rsidRDefault="00B70751" w:rsidP="00B70751">
      <w:pPr>
        <w:numPr>
          <w:ilvl w:val="2"/>
          <w:numId w:val="1"/>
        </w:numPr>
        <w:rPr>
          <w:szCs w:val="22"/>
        </w:rPr>
      </w:pPr>
      <w:r w:rsidRPr="00B70751">
        <w:rPr>
          <w:szCs w:val="22"/>
        </w:rPr>
        <w:t>CIDs 209 (PHY) and 299 (PHY): REVISED.  Make the text changes shown under CIDs 209 and 299 in 11-17/1243r1, which make the description of the MIB variable clear.</w:t>
      </w:r>
    </w:p>
    <w:p w:rsidR="00B70751" w:rsidRPr="00B70751" w:rsidRDefault="00B70751" w:rsidP="00B70751">
      <w:pPr>
        <w:numPr>
          <w:ilvl w:val="2"/>
          <w:numId w:val="1"/>
        </w:numPr>
        <w:rPr>
          <w:szCs w:val="22"/>
        </w:rPr>
      </w:pPr>
      <w:r w:rsidRPr="00B70751">
        <w:rPr>
          <w:szCs w:val="22"/>
        </w:rPr>
        <w:t>No objection.  Ready for motion.</w:t>
      </w:r>
    </w:p>
    <w:p w:rsidR="00B70751" w:rsidRPr="00B70751" w:rsidRDefault="00B70751" w:rsidP="00B70751">
      <w:pPr>
        <w:numPr>
          <w:ilvl w:val="2"/>
          <w:numId w:val="1"/>
        </w:numPr>
        <w:rPr>
          <w:szCs w:val="22"/>
          <w:highlight w:val="green"/>
        </w:rPr>
      </w:pPr>
      <w:r w:rsidRPr="00B70751">
        <w:rPr>
          <w:szCs w:val="22"/>
          <w:highlight w:val="green"/>
        </w:rPr>
        <w:t>CIDs 186 (MAC), 187 (MAC):</w:t>
      </w:r>
    </w:p>
    <w:p w:rsidR="00B70751" w:rsidRPr="00B70751" w:rsidRDefault="00B70751" w:rsidP="00B70751">
      <w:pPr>
        <w:numPr>
          <w:ilvl w:val="2"/>
          <w:numId w:val="1"/>
        </w:numPr>
        <w:rPr>
          <w:szCs w:val="22"/>
        </w:rPr>
      </w:pPr>
      <w:r w:rsidRPr="00B70751">
        <w:rPr>
          <w:szCs w:val="22"/>
        </w:rPr>
        <w:t>Graham is also working on these, in 11-17/1259.</w:t>
      </w:r>
    </w:p>
    <w:p w:rsidR="00B70751" w:rsidRPr="00B70751" w:rsidRDefault="00B70751" w:rsidP="00B70751">
      <w:pPr>
        <w:numPr>
          <w:ilvl w:val="2"/>
          <w:numId w:val="1"/>
        </w:numPr>
        <w:rPr>
          <w:szCs w:val="22"/>
        </w:rPr>
      </w:pPr>
      <w:r w:rsidRPr="00B70751">
        <w:rPr>
          <w:szCs w:val="22"/>
        </w:rPr>
        <w:t>No objection to the first diagram, as the resolution.</w:t>
      </w:r>
    </w:p>
    <w:p w:rsidR="00B70751" w:rsidRPr="00B70751" w:rsidRDefault="00B70751" w:rsidP="00B70751">
      <w:pPr>
        <w:numPr>
          <w:ilvl w:val="2"/>
          <w:numId w:val="1"/>
        </w:numPr>
        <w:rPr>
          <w:szCs w:val="22"/>
        </w:rPr>
      </w:pPr>
      <w:r w:rsidRPr="00B70751">
        <w:rPr>
          <w:szCs w:val="22"/>
        </w:rPr>
        <w:t>Noted that “AIFS[AC]” is not well-defined near the diagram (that is the “AC” part).  Agreed, could expand on the text in (e).</w:t>
      </w:r>
    </w:p>
    <w:p w:rsidR="00B70751" w:rsidRPr="00B70751" w:rsidRDefault="00B70751" w:rsidP="00B70751">
      <w:pPr>
        <w:numPr>
          <w:ilvl w:val="2"/>
          <w:numId w:val="1"/>
        </w:numPr>
        <w:rPr>
          <w:szCs w:val="22"/>
        </w:rPr>
      </w:pPr>
      <w:r w:rsidRPr="00B70751">
        <w:rPr>
          <w:szCs w:val="22"/>
        </w:rPr>
        <w:t>CID 186 (MAC): REVISED.  Make the proposed changes to the diagram.  Also amend bullet (e) for the diagram to read: “AIFS[AC]  AIFS arbitration interframe space (for the AC used by the QoS facility).”</w:t>
      </w:r>
    </w:p>
    <w:p w:rsidR="00B70751" w:rsidRDefault="00B70751" w:rsidP="00B70751">
      <w:pPr>
        <w:numPr>
          <w:ilvl w:val="2"/>
          <w:numId w:val="1"/>
        </w:numPr>
        <w:rPr>
          <w:szCs w:val="22"/>
        </w:rPr>
      </w:pPr>
      <w:r w:rsidRPr="00B70751">
        <w:rPr>
          <w:szCs w:val="22"/>
        </w:rPr>
        <w:t>CID 187 (MAC): REJECTED.  The intention of showing two AIFSs is to get across the concept that AIFS generally takes on different values for each AC.</w:t>
      </w:r>
    </w:p>
    <w:p w:rsidR="00B70751" w:rsidRPr="00B70751" w:rsidRDefault="00B70751" w:rsidP="00B70751">
      <w:pPr>
        <w:numPr>
          <w:ilvl w:val="2"/>
          <w:numId w:val="1"/>
        </w:numPr>
        <w:rPr>
          <w:szCs w:val="22"/>
        </w:rPr>
      </w:pPr>
      <w:r>
        <w:rPr>
          <w:szCs w:val="22"/>
        </w:rPr>
        <w:t>No objection.  Ready for motion.</w:t>
      </w:r>
    </w:p>
    <w:p w:rsidR="00B70751" w:rsidRPr="00B70751" w:rsidRDefault="00B70751" w:rsidP="00B70751">
      <w:pPr>
        <w:numPr>
          <w:ilvl w:val="2"/>
          <w:numId w:val="1"/>
        </w:numPr>
        <w:rPr>
          <w:szCs w:val="22"/>
          <w:highlight w:val="green"/>
        </w:rPr>
      </w:pPr>
      <w:r w:rsidRPr="00B70751">
        <w:rPr>
          <w:szCs w:val="22"/>
          <w:highlight w:val="green"/>
        </w:rPr>
        <w:t>CID 291 (PHY):</w:t>
      </w:r>
    </w:p>
    <w:p w:rsidR="00B70751" w:rsidRPr="00B70751" w:rsidRDefault="00B70751" w:rsidP="00B70751">
      <w:pPr>
        <w:numPr>
          <w:ilvl w:val="2"/>
          <w:numId w:val="1"/>
        </w:numPr>
        <w:rPr>
          <w:szCs w:val="22"/>
        </w:rPr>
      </w:pPr>
      <w:r w:rsidRPr="00B70751">
        <w:rPr>
          <w:szCs w:val="22"/>
        </w:rPr>
        <w:t>Reviewed discussion and proposed resolution in document.  No comments.</w:t>
      </w:r>
    </w:p>
    <w:p w:rsidR="00B70751" w:rsidRPr="00B70751" w:rsidRDefault="00B70751" w:rsidP="00B70751">
      <w:pPr>
        <w:numPr>
          <w:ilvl w:val="2"/>
          <w:numId w:val="1"/>
        </w:numPr>
        <w:rPr>
          <w:szCs w:val="22"/>
        </w:rPr>
      </w:pPr>
      <w:r w:rsidRPr="00B70751">
        <w:rPr>
          <w:szCs w:val="22"/>
        </w:rPr>
        <w:t>CID 291 (PHY): Make the changes shown under “Proposed changes” for CID 291 in 11-17/1243r1, which clarify that the Differential Encoder Initialization field is c(0) for the differential encoding process described in 20.4.3.3.4, but that this field is not recovered by a typical receiver implementation.</w:t>
      </w:r>
      <w:r w:rsidRPr="00B70751">
        <w:rPr>
          <w:szCs w:val="22"/>
        </w:rPr>
        <w:t xml:space="preserve"> </w:t>
      </w:r>
      <w:r w:rsidRPr="00B70751">
        <w:rPr>
          <w:szCs w:val="22"/>
        </w:rPr>
        <w:t>No objection.  Ready for motion.</w:t>
      </w:r>
    </w:p>
    <w:p w:rsidR="00B70751" w:rsidRPr="00B70751" w:rsidRDefault="00B70751" w:rsidP="00B70751">
      <w:pPr>
        <w:numPr>
          <w:ilvl w:val="1"/>
          <w:numId w:val="1"/>
        </w:numPr>
        <w:rPr>
          <w:szCs w:val="22"/>
        </w:rPr>
      </w:pPr>
      <w:r w:rsidRPr="00B70751">
        <w:rPr>
          <w:szCs w:val="22"/>
        </w:rPr>
        <w:t>Reviewed Waikoloa agenda.</w:t>
      </w:r>
      <w:r>
        <w:rPr>
          <w:szCs w:val="22"/>
        </w:rPr>
        <w:t xml:space="preserve">  No significant changes.  Dorothy will post shortly.</w:t>
      </w:r>
    </w:p>
    <w:p w:rsidR="00B70751" w:rsidRPr="00B70751" w:rsidRDefault="00B70751" w:rsidP="00B70751">
      <w:pPr>
        <w:numPr>
          <w:ilvl w:val="1"/>
          <w:numId w:val="1"/>
        </w:numPr>
        <w:rPr>
          <w:szCs w:val="22"/>
        </w:rPr>
      </w:pPr>
      <w:r w:rsidRPr="00B70751">
        <w:rPr>
          <w:szCs w:val="22"/>
        </w:rPr>
        <w:t>Next meeting is at the F2F in Waikoloa.</w:t>
      </w:r>
    </w:p>
    <w:p w:rsidR="00B70751" w:rsidRPr="00B70751" w:rsidRDefault="00B70751" w:rsidP="00B70751">
      <w:pPr>
        <w:numPr>
          <w:ilvl w:val="1"/>
          <w:numId w:val="1"/>
        </w:numPr>
        <w:rPr>
          <w:szCs w:val="22"/>
        </w:rPr>
      </w:pPr>
      <w:r w:rsidRPr="00B70751">
        <w:rPr>
          <w:szCs w:val="22"/>
        </w:rPr>
        <w:t>Will plan for teleconferences on most Fridays in September and October.</w:t>
      </w:r>
    </w:p>
    <w:p w:rsidR="00B70751" w:rsidRPr="00B70751" w:rsidRDefault="00B70751" w:rsidP="00B70751">
      <w:pPr>
        <w:numPr>
          <w:ilvl w:val="1"/>
          <w:numId w:val="1"/>
        </w:numPr>
        <w:rPr>
          <w:szCs w:val="22"/>
        </w:rPr>
      </w:pPr>
      <w:r w:rsidRPr="00B70751">
        <w:rPr>
          <w:szCs w:val="22"/>
        </w:rPr>
        <w:t>Think about possibility for dates for an ad hoc meeting, perhaps Oct 19-20, or Oct 30-31, in Cambridge, UK.</w:t>
      </w:r>
    </w:p>
    <w:p w:rsidR="00DD7A54" w:rsidRDefault="00B70751" w:rsidP="00B70751">
      <w:pPr>
        <w:numPr>
          <w:ilvl w:val="1"/>
          <w:numId w:val="1"/>
        </w:numPr>
        <w:rPr>
          <w:szCs w:val="22"/>
        </w:rPr>
      </w:pPr>
      <w:r>
        <w:rPr>
          <w:rFonts w:ascii="Calibri" w:hAnsi="Calibri"/>
          <w:szCs w:val="22"/>
        </w:rPr>
        <w:t>Adjourned 11:58</w:t>
      </w:r>
      <w:r>
        <w:rPr>
          <w:rFonts w:ascii="Calibri" w:hAnsi="Calibri"/>
          <w:szCs w:val="22"/>
        </w:rPr>
        <w:t>pm ET.</w:t>
      </w:r>
    </w:p>
    <w:p w:rsidR="00323B39" w:rsidRDefault="00323B39">
      <w:pPr>
        <w:rPr>
          <w:sz w:val="24"/>
        </w:rPr>
      </w:pPr>
      <w:r>
        <w:rPr>
          <w:sz w:val="24"/>
        </w:rPr>
        <w:br w:type="page"/>
      </w:r>
    </w:p>
    <w:p w:rsidR="00FC49DE" w:rsidRDefault="00FC49DE">
      <w:pPr>
        <w:rPr>
          <w:b/>
          <w:sz w:val="24"/>
        </w:rPr>
      </w:pPr>
    </w:p>
    <w:p w:rsidR="00FC49DE" w:rsidRDefault="00FC49DE">
      <w:pPr>
        <w:rPr>
          <w:b/>
          <w:sz w:val="24"/>
        </w:rPr>
      </w:pPr>
    </w:p>
    <w:p w:rsidR="00CA09B2" w:rsidRDefault="00CA09B2">
      <w:pPr>
        <w:rPr>
          <w:b/>
          <w:sz w:val="24"/>
        </w:rPr>
      </w:pPr>
      <w:r>
        <w:rPr>
          <w:b/>
          <w:sz w:val="24"/>
        </w:rPr>
        <w:t>References:</w:t>
      </w:r>
    </w:p>
    <w:p w:rsidR="00CA7F4B" w:rsidRPr="00FB21D3" w:rsidRDefault="00CA7F4B" w:rsidP="00CA7F4B">
      <w:pPr>
        <w:contextualSpacing/>
        <w:rPr>
          <w:b/>
          <w:sz w:val="24"/>
        </w:rPr>
      </w:pPr>
      <w:r w:rsidRPr="00FB21D3">
        <w:rPr>
          <w:b/>
          <w:sz w:val="24"/>
          <w:szCs w:val="24"/>
          <w:lang w:val="en-US"/>
        </w:rPr>
        <w:t>Teleconferences are subject to applicable policies and procedures:</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Code of Ethics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76" w:tgtFrame="_blank" w:history="1">
        <w:r w:rsidRPr="00CA7F4B">
          <w:rPr>
            <w:color w:val="0000FF"/>
            <w:sz w:val="24"/>
            <w:szCs w:val="24"/>
            <w:u w:val="single"/>
            <w:lang w:val="en-US"/>
          </w:rPr>
          <w:t>http://www.ieee.org/about/corporate/governance/p7-8.html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Standards Association (IEEE-SA) Affiliation FAQ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77" w:tgtFrame="_blank" w:history="1">
        <w:r w:rsidRPr="00CA7F4B">
          <w:rPr>
            <w:color w:val="0000FF"/>
            <w:sz w:val="24"/>
            <w:szCs w:val="24"/>
            <w:u w:val="single"/>
            <w:lang w:val="en-US"/>
          </w:rPr>
          <w:t>http</w:t>
        </w:r>
      </w:hyperlink>
      <w:hyperlink r:id="rId78" w:tgtFrame="_blank" w:history="1">
        <w:r w:rsidRPr="00CA7F4B">
          <w:rPr>
            <w:color w:val="0000FF"/>
            <w:sz w:val="24"/>
            <w:szCs w:val="24"/>
            <w:u w:val="single"/>
            <w:lang w:val="en-US"/>
          </w:rPr>
          <w:t>://</w:t>
        </w:r>
      </w:hyperlink>
      <w:hyperlink r:id="rId79" w:tgtFrame="_blank" w:history="1">
        <w:r w:rsidRPr="00CA7F4B">
          <w:rPr>
            <w:color w:val="0000FF"/>
            <w:sz w:val="24"/>
            <w:szCs w:val="24"/>
            <w:u w:val="single"/>
            <w:lang w:val="en-US"/>
          </w:rPr>
          <w:t>standards.ieee.org/faqs/affiliation.html</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Antitrust and Competition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0" w:tgtFrame="_blank" w:history="1">
        <w:r w:rsidRPr="00CA7F4B">
          <w:rPr>
            <w:color w:val="0000FF"/>
            <w:sz w:val="24"/>
            <w:szCs w:val="24"/>
            <w:u w:val="single"/>
            <w:lang w:val="en-US"/>
          </w:rPr>
          <w:t>http</w:t>
        </w:r>
      </w:hyperlink>
      <w:hyperlink r:id="rId81" w:tgtFrame="_blank" w:history="1">
        <w:r w:rsidRPr="00CA7F4B">
          <w:rPr>
            <w:color w:val="0000FF"/>
            <w:sz w:val="24"/>
            <w:szCs w:val="24"/>
            <w:u w:val="single"/>
            <w:lang w:val="en-US"/>
          </w:rPr>
          <w:t>://</w:t>
        </w:r>
      </w:hyperlink>
      <w:hyperlink r:id="rId82" w:tgtFrame="_blank" w:history="1">
        <w:r w:rsidRPr="00CA7F4B">
          <w:rPr>
            <w:color w:val="0000FF"/>
            <w:sz w:val="24"/>
            <w:szCs w:val="24"/>
            <w:u w:val="single"/>
            <w:lang w:val="en-US"/>
          </w:rPr>
          <w:t>standards.ieee.org/resources/antitrust-guidelines.pdf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IEEE-SA Patent Policy</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3" w:tgtFrame="_blank" w:history="1">
        <w:r w:rsidRPr="00CA7F4B">
          <w:rPr>
            <w:color w:val="0000FF"/>
            <w:sz w:val="24"/>
            <w:szCs w:val="24"/>
            <w:u w:val="single"/>
            <w:lang w:val="en-US"/>
          </w:rPr>
          <w:t>http://standards.ieee.org/develop/policies/bylaws/sect6-7.html</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4" w:tgtFrame="_blank" w:history="1">
        <w:r w:rsidRPr="00CA7F4B">
          <w:rPr>
            <w:color w:val="0000FF"/>
            <w:szCs w:val="24"/>
            <w:u w:val="single"/>
            <w:lang w:val="en-US"/>
          </w:rPr>
          <w:t>https</w:t>
        </w:r>
      </w:hyperlink>
      <w:hyperlink r:id="rId85" w:tgtFrame="_blank" w:history="1">
        <w:r w:rsidRPr="00CA7F4B">
          <w:rPr>
            <w:color w:val="0000FF"/>
            <w:szCs w:val="24"/>
            <w:u w:val="single"/>
            <w:lang w:val="en-US"/>
          </w:rPr>
          <w:t>://development.standards.ieee.org/myproject/Public//mytools/mob/loa.pdf</w:t>
        </w:r>
      </w:hyperlink>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6" w:tgtFrame="_blank" w:history="1">
        <w:r w:rsidRPr="00CA7F4B">
          <w:rPr>
            <w:color w:val="0000FF"/>
            <w:sz w:val="24"/>
            <w:szCs w:val="24"/>
            <w:u w:val="single"/>
            <w:lang w:val="en-US"/>
          </w:rPr>
          <w:t>http</w:t>
        </w:r>
      </w:hyperlink>
      <w:hyperlink r:id="rId87" w:tgtFrame="_blank" w:history="1">
        <w:r w:rsidRPr="00CA7F4B">
          <w:rPr>
            <w:color w:val="0000FF"/>
            <w:sz w:val="24"/>
            <w:szCs w:val="24"/>
            <w:u w:val="single"/>
            <w:lang w:val="en-US"/>
          </w:rPr>
          <w:t>://</w:t>
        </w:r>
      </w:hyperlink>
      <w:hyperlink r:id="rId88" w:tgtFrame="_blank" w:history="1">
        <w:r w:rsidRPr="00CA7F4B">
          <w:rPr>
            <w:color w:val="0000FF"/>
            <w:sz w:val="24"/>
            <w:szCs w:val="24"/>
            <w:u w:val="single"/>
            <w:lang w:val="en-US"/>
          </w:rPr>
          <w:t>standards.ieee.org/board/pat/faq.pdf</w:t>
        </w:r>
      </w:hyperlink>
      <w:r w:rsidRPr="00CA7F4B">
        <w:rPr>
          <w:sz w:val="24"/>
          <w:szCs w:val="24"/>
          <w:lang w:val="en-US"/>
        </w:rPr>
        <w:t xml:space="preserve">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89" w:tgtFrame="_blank" w:history="1">
        <w:r w:rsidRPr="00CA7F4B">
          <w:rPr>
            <w:color w:val="0000FF"/>
            <w:sz w:val="24"/>
            <w:szCs w:val="24"/>
            <w:u w:val="single"/>
            <w:lang w:val="en-US"/>
          </w:rPr>
          <w:t>http</w:t>
        </w:r>
      </w:hyperlink>
      <w:hyperlink r:id="rId90" w:tgtFrame="_blank" w:history="1">
        <w:r w:rsidRPr="00CA7F4B">
          <w:rPr>
            <w:color w:val="0000FF"/>
            <w:sz w:val="24"/>
            <w:szCs w:val="24"/>
            <w:u w:val="single"/>
            <w:lang w:val="en-US"/>
          </w:rPr>
          <w:t>://</w:t>
        </w:r>
      </w:hyperlink>
      <w:hyperlink r:id="rId91" w:tgtFrame="_blank" w:history="1">
        <w:r w:rsidRPr="00CA7F4B">
          <w:rPr>
            <w:color w:val="0000FF"/>
            <w:sz w:val="24"/>
            <w:szCs w:val="24"/>
            <w:u w:val="single"/>
            <w:lang w:val="en-US"/>
          </w:rPr>
          <w:t>standards.ieee.org/board/pat/pat-slideset.ppt</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Working Group Policies &amp;Procedures (29 Jul 2016) </w:t>
      </w:r>
    </w:p>
    <w:p w:rsidR="00CA7F4B" w:rsidRPr="00CA7F4B" w:rsidRDefault="00CA7F4B" w:rsidP="00CA7F4B">
      <w:pPr>
        <w:ind w:left="1440"/>
        <w:contextualSpacing/>
        <w:rPr>
          <w:sz w:val="24"/>
          <w:szCs w:val="24"/>
          <w:lang w:val="en-US"/>
        </w:rPr>
      </w:pPr>
      <w:r w:rsidRPr="00CA7F4B">
        <w:rPr>
          <w:sz w:val="24"/>
          <w:szCs w:val="24"/>
          <w:lang w:val="en-US"/>
        </w:rPr>
        <w:t xml:space="preserve"> –</w:t>
      </w:r>
      <w:r w:rsidRPr="00CA7F4B">
        <w:rPr>
          <w:sz w:val="14"/>
          <w:szCs w:val="14"/>
          <w:lang w:val="en-US"/>
        </w:rPr>
        <w:t xml:space="preserve">       </w:t>
      </w:r>
      <w:hyperlink r:id="rId92" w:tgtFrame="_blank" w:history="1">
        <w:r w:rsidRPr="00CA7F4B">
          <w:rPr>
            <w:color w:val="0000FF"/>
            <w:sz w:val="24"/>
            <w:szCs w:val="24"/>
            <w:u w:val="single"/>
            <w:lang w:val="en-US"/>
          </w:rPr>
          <w:t>http://</w:t>
        </w:r>
      </w:hyperlink>
      <w:hyperlink r:id="rId93" w:tgtFrame="_blank" w:history="1">
        <w:r w:rsidRPr="00CA7F4B">
          <w:rPr>
            <w:color w:val="0000FF"/>
            <w:sz w:val="24"/>
            <w:szCs w:val="24"/>
            <w:u w:val="single"/>
            <w:lang w:val="en-US"/>
          </w:rPr>
          <w:t>www.ieee802.org/PNP/approved/IEEE_802_WG_PandP_v19.pdf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IEEE 802 LMSC Chair's Guidelines (Approved 17 Mar 2017)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94" w:tgtFrame="_blank" w:history="1">
        <w:r w:rsidRPr="00CA7F4B">
          <w:rPr>
            <w:color w:val="0000FF"/>
            <w:sz w:val="24"/>
            <w:szCs w:val="24"/>
            <w:u w:val="single"/>
            <w:lang w:val="en-US"/>
          </w:rPr>
          <w:t>https://</w:t>
        </w:r>
      </w:hyperlink>
      <w:hyperlink r:id="rId95" w:tgtFrame="_blank" w:history="1">
        <w:r w:rsidRPr="00CA7F4B">
          <w:rPr>
            <w:color w:val="0000FF"/>
            <w:sz w:val="24"/>
            <w:szCs w:val="24"/>
            <w:u w:val="single"/>
            <w:lang w:val="en-US"/>
          </w:rPr>
          <w:t>mentor.ieee.org/802-ec/dcn/16/ec-16-0201-00-00EC-ieee-802-lmsc-chairs-guidelines.pdf</w:t>
        </w:r>
      </w:hyperlink>
      <w:r w:rsidRPr="00CA7F4B">
        <w:rPr>
          <w:sz w:val="24"/>
          <w:szCs w:val="24"/>
          <w:lang w:val="en-US"/>
        </w:rPr>
        <w:t xml:space="preserve"> as updated in </w:t>
      </w:r>
      <w:hyperlink r:id="rId96" w:tgtFrame="_blank" w:history="1">
        <w:r w:rsidRPr="00CA7F4B">
          <w:rPr>
            <w:color w:val="0000FF"/>
            <w:sz w:val="24"/>
            <w:szCs w:val="24"/>
            <w:u w:val="single"/>
            <w:lang w:val="en-US"/>
          </w:rPr>
          <w:t>https://mentor.ieee.org/802-ec/dcn/17/ec-17-0016-06-00EC-march-2017-rule-changes.pdf</w:t>
        </w:r>
      </w:hyperlink>
      <w:r w:rsidRPr="00CA7F4B">
        <w:rPr>
          <w:sz w:val="24"/>
          <w:szCs w:val="24"/>
          <w:lang w:val="en-US"/>
        </w:rPr>
        <w:t xml:space="preserve"> </w:t>
      </w:r>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 xml:space="preserve">Participation in IEEE 802 Meetings  </w:t>
      </w:r>
    </w:p>
    <w:p w:rsidR="00CA7F4B" w:rsidRPr="00CA7F4B" w:rsidRDefault="00CA7F4B" w:rsidP="00CA7F4B">
      <w:pPr>
        <w:ind w:left="1440"/>
        <w:contextualSpacing/>
        <w:rPr>
          <w:sz w:val="24"/>
          <w:szCs w:val="24"/>
          <w:lang w:val="en-US"/>
        </w:rPr>
      </w:pPr>
      <w:r w:rsidRPr="00CA7F4B">
        <w:rPr>
          <w:sz w:val="24"/>
          <w:szCs w:val="24"/>
          <w:lang w:val="en-US"/>
        </w:rPr>
        <w:t>–</w:t>
      </w:r>
      <w:r w:rsidRPr="00CA7F4B">
        <w:rPr>
          <w:sz w:val="14"/>
          <w:szCs w:val="14"/>
          <w:lang w:val="en-US"/>
        </w:rPr>
        <w:t xml:space="preserve">       </w:t>
      </w:r>
      <w:hyperlink r:id="rId97" w:tgtFrame="_blank" w:history="1">
        <w:r w:rsidRPr="00CA7F4B">
          <w:rPr>
            <w:color w:val="0000FF"/>
            <w:sz w:val="24"/>
            <w:szCs w:val="24"/>
            <w:u w:val="single"/>
            <w:lang w:val="en-US"/>
          </w:rPr>
          <w:t>https://mentor.ieee.org/802-ec/dcn/16/ec-16-0180-05-00EC-ieee-802-participation-slide.pptx</w:t>
        </w:r>
      </w:hyperlink>
    </w:p>
    <w:p w:rsidR="00CA7F4B" w:rsidRDefault="00CA7F4B" w:rsidP="00CA7F4B">
      <w:pPr>
        <w:ind w:left="720"/>
        <w:contextualSpacing/>
        <w:rPr>
          <w:sz w:val="24"/>
          <w:szCs w:val="24"/>
          <w:lang w:val="en-US"/>
        </w:rPr>
      </w:pPr>
      <w:r w:rsidRPr="00CA7F4B">
        <w:rPr>
          <w:sz w:val="24"/>
          <w:szCs w:val="24"/>
          <w:lang w:val="en-US"/>
        </w:rPr>
        <w:t>•</w:t>
      </w:r>
      <w:r w:rsidRPr="00CA7F4B">
        <w:rPr>
          <w:sz w:val="14"/>
          <w:szCs w:val="14"/>
          <w:lang w:val="en-US"/>
        </w:rPr>
        <w:t xml:space="preserve">       </w:t>
      </w:r>
      <w:r w:rsidRPr="00CA7F4B">
        <w:rPr>
          <w:sz w:val="24"/>
          <w:szCs w:val="24"/>
          <w:lang w:val="en-US"/>
        </w:rPr>
        <w:t>IEEE 802.11 WG OM: (Approved 17 Mar 2017)</w:t>
      </w:r>
    </w:p>
    <w:p w:rsidR="00CA7F4B" w:rsidRDefault="00CA7F4B" w:rsidP="00CA7F4B">
      <w:pPr>
        <w:ind w:left="1440"/>
        <w:contextualSpacing/>
        <w:rPr>
          <w:color w:val="0000FF"/>
          <w:sz w:val="24"/>
          <w:szCs w:val="24"/>
          <w:u w:val="single"/>
          <w:lang w:val="en-US"/>
        </w:rPr>
      </w:pPr>
      <w:r w:rsidRPr="00CA7F4B">
        <w:rPr>
          <w:sz w:val="24"/>
          <w:szCs w:val="24"/>
          <w:lang w:val="en-US"/>
        </w:rPr>
        <w:t xml:space="preserve"> –</w:t>
      </w:r>
      <w:r w:rsidRPr="00CA7F4B">
        <w:rPr>
          <w:sz w:val="14"/>
          <w:szCs w:val="14"/>
          <w:lang w:val="en-US"/>
        </w:rPr>
        <w:t xml:space="preserve">       </w:t>
      </w:r>
      <w:hyperlink r:id="rId98" w:tgtFrame="_blank" w:history="1">
        <w:r w:rsidRPr="00CA7F4B">
          <w:rPr>
            <w:color w:val="0000FF"/>
            <w:sz w:val="24"/>
            <w:szCs w:val="24"/>
            <w:u w:val="single"/>
            <w:lang w:val="en-US"/>
          </w:rPr>
          <w:t>https://mentor.ieee.org/802.11/dcn/14/11-14-0629-19-0000-802-11-operations-manual.docx</w:t>
        </w:r>
      </w:hyperlink>
    </w:p>
    <w:p w:rsidR="006B41F2" w:rsidRPr="00CA7F4B" w:rsidRDefault="006B41F2" w:rsidP="00CA7F4B">
      <w:pPr>
        <w:ind w:left="1440"/>
        <w:contextualSpacing/>
        <w:rPr>
          <w:sz w:val="24"/>
          <w:szCs w:val="24"/>
          <w:lang w:val="en-US"/>
        </w:rPr>
      </w:pPr>
    </w:p>
    <w:p w:rsidR="00CA09B2" w:rsidRPr="00FB21D3" w:rsidRDefault="006B41F2">
      <w:pPr>
        <w:rPr>
          <w:b/>
        </w:rPr>
      </w:pPr>
      <w:r w:rsidRPr="00FB21D3">
        <w:rPr>
          <w:b/>
        </w:rPr>
        <w:t>July 28</w:t>
      </w:r>
      <w:r w:rsidRPr="00FB21D3">
        <w:rPr>
          <w:b/>
          <w:vertAlign w:val="superscript"/>
        </w:rPr>
        <w:t>th</w:t>
      </w:r>
      <w:r w:rsidRPr="00FB21D3">
        <w:rPr>
          <w:b/>
        </w:rPr>
        <w:t xml:space="preserve"> telecon:</w:t>
      </w:r>
    </w:p>
    <w:p w:rsidR="006B41F2" w:rsidRPr="00FB21D3" w:rsidRDefault="006B41F2">
      <w:pPr>
        <w:rPr>
          <w:b/>
        </w:rPr>
      </w:pPr>
      <w:r w:rsidRPr="00FB21D3">
        <w:rPr>
          <w:b/>
        </w:rPr>
        <w:tab/>
        <w:t xml:space="preserve">Editor Report: </w:t>
      </w:r>
    </w:p>
    <w:p w:rsidR="006B41F2" w:rsidRDefault="00F321EC" w:rsidP="006B41F2">
      <w:pPr>
        <w:ind w:left="720"/>
      </w:pPr>
      <w:hyperlink r:id="rId99" w:history="1">
        <w:r w:rsidR="006B41F2" w:rsidRPr="00906C75">
          <w:rPr>
            <w:rStyle w:val="Hyperlink"/>
          </w:rPr>
          <w:t>https://mentor.ieee.org/802.11/dcn/17/11-17-0920-03-000m-802-11revmd-editor-s-report.ppt</w:t>
        </w:r>
      </w:hyperlink>
    </w:p>
    <w:p w:rsidR="006B41F2" w:rsidRDefault="006B41F2" w:rsidP="006B41F2">
      <w:pPr>
        <w:ind w:left="720"/>
      </w:pPr>
    </w:p>
    <w:p w:rsidR="006B41F2" w:rsidRPr="00FB21D3" w:rsidRDefault="006B41F2" w:rsidP="006B41F2">
      <w:pPr>
        <w:ind w:left="720"/>
        <w:rPr>
          <w:b/>
        </w:rPr>
      </w:pPr>
      <w:r w:rsidRPr="00FB21D3">
        <w:rPr>
          <w:b/>
        </w:rPr>
        <w:t>Submissions:</w:t>
      </w:r>
    </w:p>
    <w:p w:rsidR="006B41F2" w:rsidRPr="006B41F2" w:rsidRDefault="00F321EC" w:rsidP="00C501A4">
      <w:pPr>
        <w:pStyle w:val="ListParagraph"/>
        <w:numPr>
          <w:ilvl w:val="0"/>
          <w:numId w:val="2"/>
        </w:numPr>
        <w:rPr>
          <w:sz w:val="24"/>
          <w:szCs w:val="24"/>
          <w:lang w:val="en-US"/>
        </w:rPr>
      </w:pPr>
      <w:hyperlink r:id="rId100" w:tgtFrame="_blank" w:history="1">
        <w:r w:rsidR="006B41F2" w:rsidRPr="006B41F2">
          <w:rPr>
            <w:color w:val="0000FF"/>
            <w:u w:val="single"/>
            <w:lang w:val="en-US"/>
          </w:rPr>
          <w:t>https://mentor.ieee.org/802.11/dcn/17/11-17-1102-01-000m-resolution-for-cid-33-fils-hlp.docx</w:t>
        </w:r>
      </w:hyperlink>
      <w:r w:rsidR="006B41F2" w:rsidRPr="006B41F2">
        <w:rPr>
          <w:lang w:val="en-US"/>
        </w:rPr>
        <w:t xml:space="preserve"> </w:t>
      </w:r>
    </w:p>
    <w:p w:rsidR="006B41F2" w:rsidRPr="006B41F2" w:rsidRDefault="006B41F2" w:rsidP="00C501A4">
      <w:pPr>
        <w:pStyle w:val="ListParagraph"/>
        <w:numPr>
          <w:ilvl w:val="0"/>
          <w:numId w:val="2"/>
        </w:numPr>
        <w:rPr>
          <w:sz w:val="24"/>
          <w:szCs w:val="24"/>
          <w:lang w:val="en-US"/>
        </w:rPr>
      </w:pPr>
      <w:r w:rsidRPr="006B41F2">
        <w:rPr>
          <w:sz w:val="14"/>
          <w:szCs w:val="14"/>
          <w:lang w:val="en-US"/>
        </w:rPr>
        <w:t xml:space="preserve"> </w:t>
      </w:r>
      <w:hyperlink r:id="rId101" w:tgtFrame="_blank" w:history="1">
        <w:r w:rsidRPr="006B41F2">
          <w:rPr>
            <w:color w:val="0000FF"/>
            <w:u w:val="single"/>
            <w:lang w:val="en-US"/>
          </w:rPr>
          <w:t>https://mentor.ieee.org/802.11/dcn/17/11-17-1100-01-000m-fils-comment-resolutions.docx</w:t>
        </w:r>
      </w:hyperlink>
    </w:p>
    <w:p w:rsidR="006B41F2" w:rsidRPr="006B41F2" w:rsidRDefault="00F321EC" w:rsidP="006B41F2">
      <w:pPr>
        <w:pStyle w:val="ListParagraph"/>
        <w:numPr>
          <w:ilvl w:val="0"/>
          <w:numId w:val="2"/>
        </w:numPr>
        <w:rPr>
          <w:sz w:val="24"/>
          <w:szCs w:val="24"/>
          <w:lang w:val="en-US"/>
        </w:rPr>
      </w:pPr>
      <w:hyperlink r:id="rId102" w:tgtFrame="_blank" w:history="1">
        <w:r w:rsidR="006B41F2" w:rsidRPr="006B41F2">
          <w:rPr>
            <w:color w:val="0000FF"/>
            <w:u w:val="single"/>
            <w:lang w:val="en-US"/>
          </w:rPr>
          <w:t>https://mentor.ieee.org/802.11/dcn/17/11-17-1103-00-000m-comment-resolution-for-cids-52-and-53-on-suggested-rewording-of-fils-text.docx</w:t>
        </w:r>
      </w:hyperlink>
      <w:r w:rsidR="006B41F2" w:rsidRPr="006B41F2">
        <w:rPr>
          <w:lang w:val="en-US"/>
        </w:rPr>
        <w:t xml:space="preserve"> </w:t>
      </w:r>
    </w:p>
    <w:p w:rsidR="006B41F2" w:rsidRPr="006B41F2" w:rsidRDefault="00F321EC" w:rsidP="006B41F2">
      <w:pPr>
        <w:pStyle w:val="ListParagraph"/>
        <w:numPr>
          <w:ilvl w:val="0"/>
          <w:numId w:val="2"/>
        </w:numPr>
        <w:rPr>
          <w:sz w:val="24"/>
          <w:szCs w:val="24"/>
          <w:lang w:val="en-US"/>
        </w:rPr>
      </w:pPr>
      <w:hyperlink r:id="rId103" w:tgtFrame="_blank" w:history="1">
        <w:r w:rsidR="006B41F2" w:rsidRPr="006B41F2">
          <w:rPr>
            <w:color w:val="0000FF"/>
            <w:u w:val="single"/>
            <w:lang w:val="en-US"/>
          </w:rPr>
          <w:t>https://mentor.ieee.org/802.11/dcn/17/11-17-1030-01-000m-sae-retry-timeout-clarification.docx</w:t>
        </w:r>
      </w:hyperlink>
    </w:p>
    <w:p w:rsidR="006B41F2" w:rsidRPr="006B41F2" w:rsidRDefault="00F321EC" w:rsidP="006B41F2">
      <w:pPr>
        <w:pStyle w:val="ListParagraph"/>
        <w:numPr>
          <w:ilvl w:val="0"/>
          <w:numId w:val="2"/>
        </w:numPr>
        <w:rPr>
          <w:sz w:val="24"/>
          <w:szCs w:val="24"/>
          <w:lang w:val="en-US"/>
        </w:rPr>
      </w:pPr>
      <w:hyperlink r:id="rId104" w:tgtFrame="_blank" w:history="1">
        <w:r w:rsidR="006B41F2" w:rsidRPr="006B41F2">
          <w:rPr>
            <w:color w:val="0000FF"/>
            <w:u w:val="single"/>
            <w:lang w:val="en-US"/>
          </w:rPr>
          <w:t>https://mentor.ieee.org/802.11/dcn/17/11-17-0971-01-000m-enhancement-to-beacon-report.docx</w:t>
        </w:r>
      </w:hyperlink>
    </w:p>
    <w:p w:rsidR="006B41F2" w:rsidRPr="00FB21D3" w:rsidRDefault="00F321EC" w:rsidP="006B41F2">
      <w:pPr>
        <w:pStyle w:val="ListParagraph"/>
        <w:numPr>
          <w:ilvl w:val="0"/>
          <w:numId w:val="2"/>
        </w:numPr>
        <w:rPr>
          <w:sz w:val="24"/>
          <w:szCs w:val="24"/>
          <w:lang w:val="en-US"/>
        </w:rPr>
      </w:pPr>
      <w:hyperlink r:id="rId105" w:tgtFrame="_blank" w:history="1">
        <w:r w:rsidR="006B41F2" w:rsidRPr="006B41F2">
          <w:rPr>
            <w:color w:val="0000FF"/>
            <w:u w:val="single"/>
            <w:lang w:val="en-US"/>
          </w:rPr>
          <w:t>https://mentor.ieee.org/802.11/dcn/17/11-17-1089-01-000m-revmd-cc25-comment-resolutions.doc</w:t>
        </w:r>
      </w:hyperlink>
    </w:p>
    <w:p w:rsidR="00FB21D3" w:rsidRPr="006B41F2" w:rsidRDefault="00FB21D3" w:rsidP="00FB21D3">
      <w:pPr>
        <w:pStyle w:val="ListParagraph"/>
        <w:rPr>
          <w:sz w:val="24"/>
          <w:szCs w:val="24"/>
          <w:lang w:val="en-US"/>
        </w:rPr>
      </w:pPr>
    </w:p>
    <w:p w:rsidR="00797B83" w:rsidRPr="00FB21D3" w:rsidRDefault="00797B83" w:rsidP="00797B83">
      <w:pPr>
        <w:rPr>
          <w:b/>
          <w:sz w:val="24"/>
          <w:szCs w:val="24"/>
          <w:lang w:val="en-US"/>
        </w:rPr>
      </w:pPr>
      <w:r w:rsidRPr="00FB21D3">
        <w:rPr>
          <w:b/>
          <w:sz w:val="24"/>
          <w:szCs w:val="24"/>
          <w:lang w:val="en-US"/>
        </w:rPr>
        <w:t>August 4, 2017:</w:t>
      </w:r>
    </w:p>
    <w:p w:rsidR="00FB21D3" w:rsidRPr="00FB21D3" w:rsidRDefault="00FB21D3" w:rsidP="00FB21D3">
      <w:pPr>
        <w:ind w:left="360"/>
        <w:rPr>
          <w:b/>
          <w:sz w:val="24"/>
          <w:szCs w:val="24"/>
          <w:lang w:val="en-US"/>
        </w:rPr>
      </w:pPr>
      <w:r w:rsidRPr="00FB21D3">
        <w:rPr>
          <w:b/>
          <w:sz w:val="24"/>
          <w:szCs w:val="24"/>
          <w:lang w:val="en-US"/>
        </w:rPr>
        <w:t>Submissions</w:t>
      </w:r>
    </w:p>
    <w:p w:rsidR="00797B83" w:rsidRDefault="00F321EC" w:rsidP="00FB21D3">
      <w:pPr>
        <w:pStyle w:val="ListParagraph"/>
        <w:numPr>
          <w:ilvl w:val="0"/>
          <w:numId w:val="4"/>
        </w:numPr>
      </w:pPr>
      <w:hyperlink r:id="rId106" w:tgtFrame="_blank" w:history="1">
        <w:r w:rsidR="00797B83" w:rsidRPr="00FB21D3">
          <w:rPr>
            <w:rStyle w:val="Hyperlink"/>
          </w:rPr>
          <w:t>https://mentor.ieee.org/802.11/dcn/17/11-17-0956-04-000m-revmd-wg-cc25-for-editor-ad-hoc.xls</w:t>
        </w:r>
      </w:hyperlink>
    </w:p>
    <w:p w:rsidR="00797B83" w:rsidRPr="00FB21D3" w:rsidRDefault="00F321EC" w:rsidP="00FB21D3">
      <w:pPr>
        <w:pStyle w:val="ListParagraph"/>
        <w:numPr>
          <w:ilvl w:val="0"/>
          <w:numId w:val="4"/>
        </w:numPr>
        <w:rPr>
          <w:sz w:val="24"/>
          <w:szCs w:val="24"/>
          <w:lang w:val="en-US"/>
        </w:rPr>
      </w:pPr>
      <w:hyperlink r:id="rId107" w:tgtFrame="_blank" w:history="1">
        <w:r w:rsidR="00797B83" w:rsidRPr="00FB21D3">
          <w:rPr>
            <w:rStyle w:val="Hyperlink"/>
          </w:rPr>
          <w:t>https://mentor.ieee.org/802.11/dcn/17/11-17-0928-01-000m-revmd-cc25-gen-comments.xlsx</w:t>
        </w:r>
      </w:hyperlink>
    </w:p>
    <w:p w:rsidR="00FB21D3" w:rsidRDefault="00FB21D3">
      <w:r>
        <w:br w:type="page"/>
      </w:r>
    </w:p>
    <w:p w:rsidR="006B41F2" w:rsidRPr="00FB21D3" w:rsidRDefault="00FB21D3">
      <w:pPr>
        <w:rPr>
          <w:b/>
        </w:rPr>
      </w:pPr>
      <w:r w:rsidRPr="00FB21D3">
        <w:rPr>
          <w:b/>
        </w:rPr>
        <w:lastRenderedPageBreak/>
        <w:t>August 11, 2017:</w:t>
      </w:r>
    </w:p>
    <w:p w:rsidR="00FB21D3" w:rsidRPr="00FB21D3" w:rsidRDefault="00FB21D3" w:rsidP="007572BD">
      <w:pPr>
        <w:ind w:firstLine="360"/>
        <w:rPr>
          <w:b/>
        </w:rPr>
      </w:pPr>
      <w:r w:rsidRPr="00FB21D3">
        <w:rPr>
          <w:b/>
        </w:rPr>
        <w:t>Submissions:</w:t>
      </w:r>
    </w:p>
    <w:p w:rsidR="00FB21D3" w:rsidRDefault="00FB21D3" w:rsidP="00FB21D3">
      <w:pPr>
        <w:pStyle w:val="m-4059559522112531315gmail-msolistparagraph"/>
        <w:numPr>
          <w:ilvl w:val="0"/>
          <w:numId w:val="5"/>
        </w:numPr>
        <w:spacing w:before="0" w:beforeAutospacing="0" w:after="0" w:afterAutospacing="0"/>
        <w:rPr>
          <w:sz w:val="14"/>
          <w:szCs w:val="14"/>
        </w:rPr>
      </w:pPr>
      <w:r>
        <w:rPr>
          <w:sz w:val="14"/>
          <w:szCs w:val="14"/>
        </w:rPr>
        <w:t xml:space="preserve"> </w:t>
      </w:r>
      <w:hyperlink r:id="rId108" w:history="1">
        <w:r w:rsidRPr="00506644">
          <w:rPr>
            <w:rStyle w:val="Hyperlink"/>
            <w:rFonts w:ascii="Calibri" w:hAnsi="Calibri"/>
            <w:sz w:val="22"/>
            <w:szCs w:val="22"/>
          </w:rPr>
          <w:t>https://mentor.ieee.org/802.11/dcn/17/11-17-1137-01-000m-resolutions-for-obsolete-blockack.docx</w:t>
        </w:r>
      </w:hyperlink>
      <w:r>
        <w:rPr>
          <w:rFonts w:ascii="Calibri" w:hAnsi="Calibri"/>
          <w:sz w:val="22"/>
          <w:szCs w:val="22"/>
        </w:rPr>
        <w:t xml:space="preserve">  </w:t>
      </w:r>
      <w:r>
        <w:rPr>
          <w:sz w:val="14"/>
          <w:szCs w:val="14"/>
        </w:rPr>
        <w:t xml:space="preserve"> </w:t>
      </w:r>
    </w:p>
    <w:p w:rsidR="00FB21D3" w:rsidRDefault="00F321EC" w:rsidP="00FB21D3">
      <w:pPr>
        <w:pStyle w:val="m-4059559522112531315gmail-msolistparagraph"/>
        <w:numPr>
          <w:ilvl w:val="0"/>
          <w:numId w:val="5"/>
        </w:numPr>
        <w:spacing w:before="0" w:beforeAutospacing="0" w:after="0" w:afterAutospacing="0"/>
      </w:pPr>
      <w:hyperlink r:id="rId109" w:history="1">
        <w:r w:rsidR="00FB21D3" w:rsidRPr="00506644">
          <w:rPr>
            <w:rStyle w:val="Hyperlink"/>
            <w:rFonts w:ascii="Calibri" w:hAnsi="Calibri"/>
            <w:sz w:val="22"/>
            <w:szCs w:val="22"/>
          </w:rPr>
          <w:t>https://mentor.ieee.org/802.11/dcn/17/11-17-0987-02-000m-resolutions-for-dcf-and-edca-comments-d0-1.docx</w:t>
        </w:r>
      </w:hyperlink>
      <w:r w:rsidR="00FB21D3">
        <w:rPr>
          <w:rFonts w:ascii="Calibri" w:hAnsi="Calibri"/>
          <w:sz w:val="22"/>
          <w:szCs w:val="22"/>
        </w:rPr>
        <w:t xml:space="preserve"> </w:t>
      </w:r>
    </w:p>
    <w:p w:rsidR="00FB21D3" w:rsidRDefault="00F321EC" w:rsidP="007572BD">
      <w:pPr>
        <w:pStyle w:val="m-4059559522112531315gmail-msolistparagraph"/>
        <w:numPr>
          <w:ilvl w:val="0"/>
          <w:numId w:val="5"/>
        </w:numPr>
        <w:spacing w:before="0" w:beforeAutospacing="0" w:after="0" w:afterAutospacing="0"/>
      </w:pPr>
      <w:hyperlink r:id="rId110" w:tgtFrame="_blank" w:history="1">
        <w:r w:rsidR="00FB21D3" w:rsidRPr="00FB21D3">
          <w:rPr>
            <w:rStyle w:val="Hyperlink"/>
            <w:rFonts w:ascii="Calibri" w:hAnsi="Calibri"/>
            <w:sz w:val="22"/>
            <w:szCs w:val="22"/>
          </w:rPr>
          <w:t>https://mentor.ieee.org/802.11/dcn/17/11-17-0988-00-000m-resolutions-for-qos-and-tspec-comments-d0-1.docx</w:t>
        </w:r>
      </w:hyperlink>
    </w:p>
    <w:p w:rsidR="00FB21D3" w:rsidRDefault="00F321EC" w:rsidP="00FB21D3">
      <w:pPr>
        <w:pStyle w:val="m-4059559522112531315gmail-msolistparagraph"/>
        <w:numPr>
          <w:ilvl w:val="0"/>
          <w:numId w:val="5"/>
        </w:numPr>
        <w:spacing w:before="0" w:beforeAutospacing="0" w:after="0" w:afterAutospacing="0"/>
      </w:pPr>
      <w:hyperlink r:id="rId111" w:tgtFrame="_blank" w:history="1">
        <w:r w:rsidR="00FB21D3">
          <w:rPr>
            <w:rStyle w:val="Hyperlink"/>
            <w:rFonts w:ascii="Calibri" w:hAnsi="Calibri"/>
            <w:sz w:val="22"/>
            <w:szCs w:val="22"/>
          </w:rPr>
          <w:t>https://mentor.ieee.org/802.11/dcn/17/11-17-1191-01-000m-cc25-proposed-resolutions-for-editorial-comments.doc</w:t>
        </w:r>
      </w:hyperlink>
    </w:p>
    <w:p w:rsidR="00FB21D3" w:rsidRPr="007572BD" w:rsidRDefault="00F321EC" w:rsidP="007572BD">
      <w:pPr>
        <w:pStyle w:val="m-4059559522112531315gmail-msolistparagraph"/>
        <w:numPr>
          <w:ilvl w:val="0"/>
          <w:numId w:val="5"/>
        </w:numPr>
        <w:spacing w:before="0" w:beforeAutospacing="0" w:after="0" w:afterAutospacing="0"/>
        <w:rPr>
          <w:rStyle w:val="Hyperlink"/>
          <w:color w:val="auto"/>
          <w:u w:val="none"/>
        </w:rPr>
      </w:pPr>
      <w:hyperlink r:id="rId112" w:tgtFrame="_blank" w:history="1">
        <w:r w:rsidR="00FB21D3" w:rsidRPr="00FB21D3">
          <w:rPr>
            <w:rStyle w:val="Hyperlink"/>
            <w:rFonts w:ascii="Calibri" w:hAnsi="Calibri"/>
            <w:sz w:val="22"/>
            <w:szCs w:val="22"/>
          </w:rPr>
          <w:t>https://mentor.ieee.org/802.11/dcn/17/11-17-0929-02-000m-revmd-editor2-comments.xlsx</w:t>
        </w:r>
      </w:hyperlink>
    </w:p>
    <w:p w:rsidR="007572BD" w:rsidRDefault="007572BD" w:rsidP="007572BD">
      <w:pPr>
        <w:rPr>
          <w:b/>
        </w:rPr>
      </w:pPr>
    </w:p>
    <w:p w:rsidR="007572BD" w:rsidRDefault="007572BD" w:rsidP="007572BD">
      <w:pPr>
        <w:rPr>
          <w:b/>
        </w:rPr>
      </w:pPr>
      <w:r w:rsidRPr="007572BD">
        <w:rPr>
          <w:b/>
        </w:rPr>
        <w:t>August 1</w:t>
      </w:r>
      <w:r w:rsidR="00E279DB">
        <w:rPr>
          <w:b/>
        </w:rPr>
        <w:t>8</w:t>
      </w:r>
      <w:r w:rsidRPr="007572BD">
        <w:rPr>
          <w:b/>
        </w:rPr>
        <w:t>, 2017:</w:t>
      </w:r>
    </w:p>
    <w:p w:rsidR="007572BD" w:rsidRDefault="007572BD" w:rsidP="007572BD">
      <w:pPr>
        <w:rPr>
          <w:b/>
        </w:rPr>
      </w:pPr>
      <w:r w:rsidRPr="007572BD">
        <w:rPr>
          <w:b/>
        </w:rPr>
        <w:t>Submissions:</w:t>
      </w:r>
    </w:p>
    <w:p w:rsidR="003A5FDA" w:rsidRPr="00B67FBE" w:rsidRDefault="00F321EC" w:rsidP="00B67FBE">
      <w:pPr>
        <w:pStyle w:val="ListParagraph"/>
        <w:numPr>
          <w:ilvl w:val="0"/>
          <w:numId w:val="7"/>
        </w:numPr>
        <w:rPr>
          <w:rStyle w:val="Hyperlink"/>
          <w:rFonts w:ascii="Times New Roman" w:hAnsi="Times New Roman"/>
          <w:b/>
          <w:color w:val="auto"/>
          <w:u w:val="none"/>
        </w:rPr>
      </w:pPr>
      <w:hyperlink r:id="rId113" w:tgtFrame="_blank" w:history="1">
        <w:r w:rsidR="003A5FDA" w:rsidRPr="00B40F4E">
          <w:rPr>
            <w:rStyle w:val="Hyperlink"/>
          </w:rPr>
          <w:t>https://mentor.ieee.org/802.11/dcn/17/11-17-0950-01-000m-cid-337-super-operating-classes.pptx</w:t>
        </w:r>
      </w:hyperlink>
    </w:p>
    <w:p w:rsidR="003A5FDA" w:rsidRPr="00380CB3" w:rsidRDefault="00F321EC" w:rsidP="00B67FBE">
      <w:pPr>
        <w:pStyle w:val="ListParagraph"/>
        <w:numPr>
          <w:ilvl w:val="0"/>
          <w:numId w:val="7"/>
        </w:numPr>
        <w:rPr>
          <w:rStyle w:val="Hyperlink"/>
          <w:rFonts w:ascii="Times New Roman" w:hAnsi="Times New Roman"/>
          <w:szCs w:val="20"/>
        </w:rPr>
      </w:pPr>
      <w:hyperlink r:id="rId114" w:tgtFrame="_blank" w:history="1">
        <w:r w:rsidR="003A5FDA" w:rsidRPr="00380CB3">
          <w:rPr>
            <w:rStyle w:val="Hyperlink"/>
            <w:rFonts w:ascii="Times New Roman" w:hAnsi="Times New Roman"/>
            <w:szCs w:val="20"/>
          </w:rPr>
          <w:t>https://mentor.ieee.org/802.11/dcn/17/11-17-1078-00-000m-resolutions-to-cids-148-and-339.doc</w:t>
        </w:r>
      </w:hyperlink>
    </w:p>
    <w:p w:rsidR="003A5FDA" w:rsidRPr="00B67FBE" w:rsidRDefault="00F321EC" w:rsidP="00B67FBE">
      <w:pPr>
        <w:pStyle w:val="ListParagraph"/>
        <w:numPr>
          <w:ilvl w:val="0"/>
          <w:numId w:val="7"/>
        </w:numPr>
        <w:rPr>
          <w:b/>
        </w:rPr>
      </w:pPr>
      <w:hyperlink r:id="rId115" w:history="1">
        <w:r w:rsidR="003A5FDA" w:rsidRPr="00B67FBE">
          <w:rPr>
            <w:rStyle w:val="Hyperlink"/>
          </w:rPr>
          <w:t>https://mentor.ieee.org/802.11/dcn/17/11-17-1243-01-000m-resolutions-for-some-comments-on-11md-d0-1-cc25.docx</w:t>
        </w:r>
      </w:hyperlink>
    </w:p>
    <w:p w:rsidR="003A5FDA" w:rsidRPr="00B67FBE" w:rsidRDefault="00F321EC" w:rsidP="00B67FBE">
      <w:pPr>
        <w:pStyle w:val="ListParagraph"/>
        <w:numPr>
          <w:ilvl w:val="0"/>
          <w:numId w:val="7"/>
        </w:numPr>
        <w:rPr>
          <w:b/>
        </w:rPr>
      </w:pPr>
      <w:hyperlink r:id="rId116" w:history="1">
        <w:r w:rsidR="003A5FDA" w:rsidRPr="00B67FBE">
          <w:rPr>
            <w:rStyle w:val="Hyperlink"/>
          </w:rPr>
          <w:t>https://mentor.ieee.org/802.11/dcn/17/11-17-1243-02-000m-resolutions-for-some-comments-on-11md-d0-1-cc25.docx</w:t>
        </w:r>
      </w:hyperlink>
    </w:p>
    <w:p w:rsidR="00B70751" w:rsidRDefault="00B70751" w:rsidP="00B70751">
      <w:pPr>
        <w:rPr>
          <w:b/>
        </w:rPr>
      </w:pPr>
      <w:r>
        <w:rPr>
          <w:b/>
        </w:rPr>
        <w:t>August 25</w:t>
      </w:r>
      <w:r w:rsidRPr="007572BD">
        <w:rPr>
          <w:b/>
        </w:rPr>
        <w:t>, 2017:</w:t>
      </w:r>
    </w:p>
    <w:p w:rsidR="00B70751" w:rsidRDefault="00B70751" w:rsidP="00B70751">
      <w:pPr>
        <w:rPr>
          <w:b/>
        </w:rPr>
      </w:pPr>
      <w:r w:rsidRPr="007572BD">
        <w:rPr>
          <w:b/>
        </w:rPr>
        <w:t>Submissions:</w:t>
      </w:r>
    </w:p>
    <w:p w:rsidR="00B70751" w:rsidRPr="00B70751" w:rsidRDefault="00B70751" w:rsidP="00B70751">
      <w:pPr>
        <w:pStyle w:val="ListParagraph"/>
        <w:numPr>
          <w:ilvl w:val="0"/>
          <w:numId w:val="11"/>
        </w:numPr>
        <w:rPr>
          <w:rStyle w:val="Hyperlink"/>
        </w:rPr>
      </w:pPr>
      <w:r w:rsidRPr="00B70751">
        <w:rPr>
          <w:rStyle w:val="Hyperlink"/>
        </w:rPr>
        <w:t xml:space="preserve">https://mentor.ieee.org/802.11/dcn/17/11-17-1172-00-000m-missed-tgmc-jtc1-sc6-comment.docx </w:t>
      </w:r>
    </w:p>
    <w:p w:rsidR="007572BD" w:rsidRPr="00B70751" w:rsidRDefault="00B70751" w:rsidP="00B70751">
      <w:pPr>
        <w:pStyle w:val="ListParagraph"/>
        <w:numPr>
          <w:ilvl w:val="0"/>
          <w:numId w:val="11"/>
        </w:numPr>
        <w:rPr>
          <w:rStyle w:val="Hyperlink"/>
        </w:rPr>
      </w:pPr>
      <w:hyperlink r:id="rId117" w:history="1">
        <w:r w:rsidRPr="0078752A">
          <w:rPr>
            <w:rStyle w:val="Hyperlink"/>
          </w:rPr>
          <w:t>https://mentor.ieee.org/802.11/dcn/17/11-17-1176-00-000m-cc25-cid-96.docx</w:t>
        </w:r>
      </w:hyperlink>
    </w:p>
    <w:p w:rsidR="00B70751" w:rsidRPr="00B70751" w:rsidRDefault="00B70751" w:rsidP="00B70751">
      <w:pPr>
        <w:pStyle w:val="ListParagraph"/>
        <w:numPr>
          <w:ilvl w:val="0"/>
          <w:numId w:val="11"/>
        </w:numPr>
        <w:rPr>
          <w:rStyle w:val="Hyperlink"/>
        </w:rPr>
      </w:pPr>
      <w:hyperlink r:id="rId118" w:history="1">
        <w:r w:rsidRPr="0078752A">
          <w:rPr>
            <w:rStyle w:val="Hyperlink"/>
          </w:rPr>
          <w:t>https://mentor.ieee.org/802.11/dcn/17/11-17-1089-03-000m-revmd-cc25-comment-resolutions.doc</w:t>
        </w:r>
      </w:hyperlink>
    </w:p>
    <w:p w:rsidR="00B70751" w:rsidRPr="00B70751" w:rsidRDefault="00B70751" w:rsidP="00B70751">
      <w:pPr>
        <w:pStyle w:val="ListParagraph"/>
        <w:numPr>
          <w:ilvl w:val="0"/>
          <w:numId w:val="11"/>
        </w:numPr>
        <w:rPr>
          <w:rStyle w:val="Hyperlink"/>
        </w:rPr>
      </w:pPr>
      <w:hyperlink r:id="rId119" w:history="1">
        <w:r w:rsidRPr="0078752A">
          <w:rPr>
            <w:rStyle w:val="Hyperlink"/>
          </w:rPr>
          <w:t>https://mentor.ieee.org/802.11/dcn/17/11-17-1274-00-000m-resolution-for-cid-238.docx</w:t>
        </w:r>
      </w:hyperlink>
    </w:p>
    <w:p w:rsidR="00B70751" w:rsidRPr="00B70751" w:rsidRDefault="00B70751" w:rsidP="00B70751">
      <w:pPr>
        <w:pStyle w:val="ListParagraph"/>
        <w:numPr>
          <w:ilvl w:val="0"/>
          <w:numId w:val="11"/>
        </w:numPr>
        <w:rPr>
          <w:rStyle w:val="Hyperlink"/>
        </w:rPr>
      </w:pPr>
      <w:hyperlink r:id="rId120" w:history="1">
        <w:r w:rsidRPr="0078752A">
          <w:rPr>
            <w:rStyle w:val="Hyperlink"/>
          </w:rPr>
          <w:t>https://mentor.ieee.org/802.11/dcn/17/11-17-1273-00-000m-resolution-for-cid-246.docx</w:t>
        </w:r>
      </w:hyperlink>
    </w:p>
    <w:p w:rsidR="00B70751" w:rsidRPr="00B70751" w:rsidRDefault="00B70751" w:rsidP="00B70751">
      <w:pPr>
        <w:pStyle w:val="ListParagraph"/>
        <w:numPr>
          <w:ilvl w:val="0"/>
          <w:numId w:val="11"/>
        </w:numPr>
        <w:rPr>
          <w:rStyle w:val="Hyperlink"/>
        </w:rPr>
      </w:pPr>
      <w:hyperlink r:id="rId121" w:history="1">
        <w:r w:rsidRPr="0078752A">
          <w:rPr>
            <w:rStyle w:val="Hyperlink"/>
          </w:rPr>
          <w:t>https://mentor.ieee.org/802.11/dcn/17/11-17-1243-01-000m-resolutions-for-some-comments-on-11md-d0-1-cc25.docx</w:t>
        </w:r>
      </w:hyperlink>
    </w:p>
    <w:sectPr w:rsidR="00B70751" w:rsidRPr="00B70751">
      <w:headerReference w:type="default" r:id="rId122"/>
      <w:footerReference w:type="default" r:id="rId1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37" w:rsidRDefault="00103137">
      <w:r>
        <w:separator/>
      </w:r>
    </w:p>
  </w:endnote>
  <w:endnote w:type="continuationSeparator" w:id="0">
    <w:p w:rsidR="00103137" w:rsidRDefault="0010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Arial"/>
    <w:panose1 w:val="00000000000000000000"/>
    <w:charset w:val="00"/>
    <w:family w:val="roman"/>
    <w:notTrueType/>
    <w:pitch w:val="default"/>
    <w:sig w:usb0="00000003" w:usb1="08080000" w:usb2="00000010" w:usb3="00000000" w:csb0="00100001"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1EC" w:rsidRDefault="00F321EC">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1B49CB">
      <w:rPr>
        <w:noProof/>
      </w:rPr>
      <w:t>21</w:t>
    </w:r>
    <w:r>
      <w:fldChar w:fldCharType="end"/>
    </w:r>
    <w:r>
      <w:tab/>
    </w:r>
    <w:fldSimple w:instr=" COMMENTS  \* MERGEFORMAT ">
      <w:r>
        <w:t>Jon Rosdahl, Qualcomm</w:t>
      </w:r>
    </w:fldSimple>
  </w:p>
  <w:p w:rsidR="00F321EC" w:rsidRDefault="00F321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37" w:rsidRDefault="00103137">
      <w:r>
        <w:separator/>
      </w:r>
    </w:p>
  </w:footnote>
  <w:footnote w:type="continuationSeparator" w:id="0">
    <w:p w:rsidR="00103137" w:rsidRDefault="00103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1EC" w:rsidRDefault="00F321EC">
    <w:pPr>
      <w:pStyle w:val="Header"/>
      <w:tabs>
        <w:tab w:val="clear" w:pos="6480"/>
        <w:tab w:val="center" w:pos="4680"/>
        <w:tab w:val="right" w:pos="9360"/>
      </w:tabs>
    </w:pPr>
    <w:fldSimple w:instr=" KEYWORDS  \* MERGEFORMAT ">
      <w:r>
        <w:t>August 2017</w:t>
      </w:r>
    </w:fldSimple>
    <w:r>
      <w:tab/>
    </w:r>
    <w:r>
      <w:tab/>
    </w:r>
    <w:fldSimple w:instr=" TITLE  \* MERGEFORMAT ">
      <w:r>
        <w:t>doc.: IEEE 802.11-17/1193r4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653"/>
    <w:multiLevelType w:val="hybridMultilevel"/>
    <w:tmpl w:val="ADF28C2A"/>
    <w:lvl w:ilvl="0" w:tplc="F4E233C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43AD4"/>
    <w:multiLevelType w:val="hybridMultilevel"/>
    <w:tmpl w:val="5B3C6A5A"/>
    <w:lvl w:ilvl="0" w:tplc="F4E233C6">
      <w:start w:val="1"/>
      <w:numFmt w:val="decimal"/>
      <w:lvlText w:val="%1."/>
      <w:lvlJc w:val="left"/>
      <w:pPr>
        <w:ind w:left="720" w:hanging="360"/>
      </w:pPr>
      <w:rPr>
        <w:rFonts w:hint="default"/>
        <w:sz w:val="22"/>
      </w:rPr>
    </w:lvl>
    <w:lvl w:ilvl="1" w:tplc="F4E233C6">
      <w:start w:val="1"/>
      <w:numFmt w:val="decimal"/>
      <w:lvlText w:val="%2."/>
      <w:lvlJc w:val="left"/>
      <w:pPr>
        <w:ind w:left="1440" w:hanging="360"/>
      </w:pPr>
      <w:rPr>
        <w:rFont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563EE"/>
    <w:multiLevelType w:val="multilevel"/>
    <w:tmpl w:val="F7AAB7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98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B9B0203"/>
    <w:multiLevelType w:val="hybridMultilevel"/>
    <w:tmpl w:val="D858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F159C"/>
    <w:multiLevelType w:val="hybridMultilevel"/>
    <w:tmpl w:val="7800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01A86"/>
    <w:multiLevelType w:val="hybridMultilevel"/>
    <w:tmpl w:val="6AF0F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72C84"/>
    <w:multiLevelType w:val="multilevel"/>
    <w:tmpl w:val="2B70AB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35F27F1"/>
    <w:multiLevelType w:val="hybridMultilevel"/>
    <w:tmpl w:val="8F66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70AB4"/>
    <w:multiLevelType w:val="multilevel"/>
    <w:tmpl w:val="B7CA6D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8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BAD1015"/>
    <w:multiLevelType w:val="hybridMultilevel"/>
    <w:tmpl w:val="304635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9F05FB"/>
    <w:multiLevelType w:val="hybridMultilevel"/>
    <w:tmpl w:val="585ACD12"/>
    <w:lvl w:ilvl="0" w:tplc="56322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7"/>
  </w:num>
  <w:num w:numId="5">
    <w:abstractNumId w:val="3"/>
  </w:num>
  <w:num w:numId="6">
    <w:abstractNumId w:val="9"/>
  </w:num>
  <w:num w:numId="7">
    <w:abstractNumId w:val="5"/>
  </w:num>
  <w:num w:numId="8">
    <w:abstractNumId w:val="1"/>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6A"/>
    <w:rsid w:val="00005771"/>
    <w:rsid w:val="00013B9E"/>
    <w:rsid w:val="000233B6"/>
    <w:rsid w:val="00023B15"/>
    <w:rsid w:val="00062868"/>
    <w:rsid w:val="00067C6C"/>
    <w:rsid w:val="00070DFE"/>
    <w:rsid w:val="000A2379"/>
    <w:rsid w:val="000B28E0"/>
    <w:rsid w:val="000C4447"/>
    <w:rsid w:val="000C658D"/>
    <w:rsid w:val="000D141F"/>
    <w:rsid w:val="00100B62"/>
    <w:rsid w:val="00103137"/>
    <w:rsid w:val="00106C38"/>
    <w:rsid w:val="00106CA1"/>
    <w:rsid w:val="001A17ED"/>
    <w:rsid w:val="001A3138"/>
    <w:rsid w:val="001B49CB"/>
    <w:rsid w:val="001C7334"/>
    <w:rsid w:val="001D4BF7"/>
    <w:rsid w:val="001D723B"/>
    <w:rsid w:val="001E6238"/>
    <w:rsid w:val="002166F0"/>
    <w:rsid w:val="002202D9"/>
    <w:rsid w:val="002773AB"/>
    <w:rsid w:val="0029020B"/>
    <w:rsid w:val="00296B34"/>
    <w:rsid w:val="002D44BE"/>
    <w:rsid w:val="002E1B6A"/>
    <w:rsid w:val="00312C1E"/>
    <w:rsid w:val="003164B3"/>
    <w:rsid w:val="00323B39"/>
    <w:rsid w:val="00380CB3"/>
    <w:rsid w:val="0038177E"/>
    <w:rsid w:val="003A42BC"/>
    <w:rsid w:val="003A459C"/>
    <w:rsid w:val="003A5FDA"/>
    <w:rsid w:val="003D477E"/>
    <w:rsid w:val="003D7190"/>
    <w:rsid w:val="00403F7B"/>
    <w:rsid w:val="00410811"/>
    <w:rsid w:val="00411103"/>
    <w:rsid w:val="00416DDA"/>
    <w:rsid w:val="00442037"/>
    <w:rsid w:val="0047539A"/>
    <w:rsid w:val="004832B8"/>
    <w:rsid w:val="004B064B"/>
    <w:rsid w:val="004B635D"/>
    <w:rsid w:val="004C1E2A"/>
    <w:rsid w:val="004D1D43"/>
    <w:rsid w:val="004F1B2A"/>
    <w:rsid w:val="004F6F6E"/>
    <w:rsid w:val="005965A2"/>
    <w:rsid w:val="00596811"/>
    <w:rsid w:val="005A5379"/>
    <w:rsid w:val="005C6E95"/>
    <w:rsid w:val="005C7E5A"/>
    <w:rsid w:val="0060369F"/>
    <w:rsid w:val="00607A41"/>
    <w:rsid w:val="00614A81"/>
    <w:rsid w:val="00622384"/>
    <w:rsid w:val="0062440B"/>
    <w:rsid w:val="006444E5"/>
    <w:rsid w:val="00661469"/>
    <w:rsid w:val="006771A5"/>
    <w:rsid w:val="006822E9"/>
    <w:rsid w:val="00690BF5"/>
    <w:rsid w:val="0069593B"/>
    <w:rsid w:val="006A1E5B"/>
    <w:rsid w:val="006B41F2"/>
    <w:rsid w:val="006C0727"/>
    <w:rsid w:val="006D1BA9"/>
    <w:rsid w:val="006E145F"/>
    <w:rsid w:val="006E49C1"/>
    <w:rsid w:val="00710C86"/>
    <w:rsid w:val="0071483E"/>
    <w:rsid w:val="007230E0"/>
    <w:rsid w:val="00753CBC"/>
    <w:rsid w:val="007572BD"/>
    <w:rsid w:val="00770572"/>
    <w:rsid w:val="00772222"/>
    <w:rsid w:val="00797B83"/>
    <w:rsid w:val="007B0707"/>
    <w:rsid w:val="007D52ED"/>
    <w:rsid w:val="007F01D5"/>
    <w:rsid w:val="00806253"/>
    <w:rsid w:val="00821DBB"/>
    <w:rsid w:val="00825E21"/>
    <w:rsid w:val="008425A5"/>
    <w:rsid w:val="008744AC"/>
    <w:rsid w:val="00877D8A"/>
    <w:rsid w:val="008A3093"/>
    <w:rsid w:val="008B0439"/>
    <w:rsid w:val="008E499F"/>
    <w:rsid w:val="00904B20"/>
    <w:rsid w:val="00933359"/>
    <w:rsid w:val="00942776"/>
    <w:rsid w:val="00960ACC"/>
    <w:rsid w:val="00976974"/>
    <w:rsid w:val="00993FC4"/>
    <w:rsid w:val="009A4BC0"/>
    <w:rsid w:val="009D195F"/>
    <w:rsid w:val="009E6400"/>
    <w:rsid w:val="009F2FBC"/>
    <w:rsid w:val="009F43B0"/>
    <w:rsid w:val="00A045F1"/>
    <w:rsid w:val="00A13F23"/>
    <w:rsid w:val="00A24E38"/>
    <w:rsid w:val="00A41071"/>
    <w:rsid w:val="00AA427C"/>
    <w:rsid w:val="00AE5122"/>
    <w:rsid w:val="00AF36D9"/>
    <w:rsid w:val="00B06877"/>
    <w:rsid w:val="00B20BDF"/>
    <w:rsid w:val="00B308AB"/>
    <w:rsid w:val="00B40F4E"/>
    <w:rsid w:val="00B43E87"/>
    <w:rsid w:val="00B67517"/>
    <w:rsid w:val="00B67FBE"/>
    <w:rsid w:val="00B70751"/>
    <w:rsid w:val="00BA15B7"/>
    <w:rsid w:val="00BA782F"/>
    <w:rsid w:val="00BC0C81"/>
    <w:rsid w:val="00BD4E7F"/>
    <w:rsid w:val="00BD7DF4"/>
    <w:rsid w:val="00BD7E58"/>
    <w:rsid w:val="00BE1E1C"/>
    <w:rsid w:val="00BE5C9A"/>
    <w:rsid w:val="00BE68C2"/>
    <w:rsid w:val="00BE73C9"/>
    <w:rsid w:val="00C05E99"/>
    <w:rsid w:val="00C071CB"/>
    <w:rsid w:val="00C424B1"/>
    <w:rsid w:val="00C43D16"/>
    <w:rsid w:val="00C501A4"/>
    <w:rsid w:val="00CA09B2"/>
    <w:rsid w:val="00CA5F54"/>
    <w:rsid w:val="00CA7F4B"/>
    <w:rsid w:val="00CB1AB4"/>
    <w:rsid w:val="00CB62F6"/>
    <w:rsid w:val="00CF5AD7"/>
    <w:rsid w:val="00D17FEF"/>
    <w:rsid w:val="00D211CA"/>
    <w:rsid w:val="00D26F0A"/>
    <w:rsid w:val="00D2702F"/>
    <w:rsid w:val="00D303B7"/>
    <w:rsid w:val="00D379B4"/>
    <w:rsid w:val="00D71AF4"/>
    <w:rsid w:val="00D9395D"/>
    <w:rsid w:val="00DB5248"/>
    <w:rsid w:val="00DB5A46"/>
    <w:rsid w:val="00DB74E3"/>
    <w:rsid w:val="00DC5A7B"/>
    <w:rsid w:val="00DD7A54"/>
    <w:rsid w:val="00DE4FCF"/>
    <w:rsid w:val="00E05DC8"/>
    <w:rsid w:val="00E279DB"/>
    <w:rsid w:val="00E42B18"/>
    <w:rsid w:val="00E526E3"/>
    <w:rsid w:val="00E53F06"/>
    <w:rsid w:val="00EF7C8F"/>
    <w:rsid w:val="00F01665"/>
    <w:rsid w:val="00F321EC"/>
    <w:rsid w:val="00F8397F"/>
    <w:rsid w:val="00F85714"/>
    <w:rsid w:val="00F87C99"/>
    <w:rsid w:val="00F92874"/>
    <w:rsid w:val="00FA782E"/>
    <w:rsid w:val="00FB21D3"/>
    <w:rsid w:val="00FC49DE"/>
    <w:rsid w:val="00FD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29045"/>
  <w15:chartTrackingRefBased/>
  <w15:docId w15:val="{2AAB8C1D-3D29-4A3D-B81C-7682386D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03F7B"/>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6957878494107430630gmail-msolistparagraph">
    <w:name w:val="m_-6957878494107430630gmail-msolistparagraph"/>
    <w:basedOn w:val="Normal"/>
    <w:rsid w:val="00CA7F4B"/>
    <w:pPr>
      <w:spacing w:before="100" w:beforeAutospacing="1" w:after="100" w:afterAutospacing="1"/>
    </w:pPr>
    <w:rPr>
      <w:sz w:val="24"/>
      <w:szCs w:val="24"/>
      <w:lang w:val="en-US"/>
    </w:rPr>
  </w:style>
  <w:style w:type="character" w:customStyle="1" w:styleId="aqj">
    <w:name w:val="aqj"/>
    <w:rsid w:val="00CA7F4B"/>
  </w:style>
  <w:style w:type="paragraph" w:styleId="ListParagraph">
    <w:name w:val="List Paragraph"/>
    <w:basedOn w:val="Normal"/>
    <w:uiPriority w:val="34"/>
    <w:qFormat/>
    <w:rsid w:val="00312C1E"/>
    <w:pPr>
      <w:spacing w:after="160" w:line="256" w:lineRule="auto"/>
      <w:ind w:left="720"/>
      <w:contextualSpacing/>
    </w:pPr>
    <w:rPr>
      <w:rFonts w:ascii="Calibri" w:eastAsia="Calibri" w:hAnsi="Calibri"/>
      <w:szCs w:val="22"/>
    </w:rPr>
  </w:style>
  <w:style w:type="character" w:styleId="Mention">
    <w:name w:val="Mention"/>
    <w:basedOn w:val="DefaultParagraphFont"/>
    <w:uiPriority w:val="99"/>
    <w:semiHidden/>
    <w:unhideWhenUsed/>
    <w:rsid w:val="006B41F2"/>
    <w:rPr>
      <w:color w:val="2B579A"/>
      <w:shd w:val="clear" w:color="auto" w:fill="E6E6E6"/>
    </w:rPr>
  </w:style>
  <w:style w:type="paragraph" w:customStyle="1" w:styleId="m-6187334238346883549gmail-msolistparagraph">
    <w:name w:val="m_-6187334238346883549gmail-msolistparagraph"/>
    <w:basedOn w:val="Normal"/>
    <w:rsid w:val="00C501A4"/>
    <w:pPr>
      <w:spacing w:before="100" w:beforeAutospacing="1" w:after="100" w:afterAutospacing="1"/>
    </w:pPr>
    <w:rPr>
      <w:sz w:val="24"/>
      <w:szCs w:val="24"/>
      <w:lang w:val="en-US"/>
    </w:rPr>
  </w:style>
  <w:style w:type="character" w:customStyle="1" w:styleId="m-6187334238346883549gmail-msohyperlink">
    <w:name w:val="m_-6187334238346883549gmail-msohyperlink"/>
    <w:basedOn w:val="DefaultParagraphFont"/>
    <w:rsid w:val="00C501A4"/>
  </w:style>
  <w:style w:type="character" w:customStyle="1" w:styleId="fontstyle01">
    <w:name w:val="fontstyle01"/>
    <w:rsid w:val="00F01665"/>
    <w:rPr>
      <w:rFonts w:ascii="TimesNewRomanPSMT" w:hAnsi="TimesNewRomanPSMT" w:hint="default"/>
      <w:b w:val="0"/>
      <w:bCs w:val="0"/>
      <w:i w:val="0"/>
      <w:iCs w:val="0"/>
      <w:color w:val="000000"/>
      <w:sz w:val="20"/>
      <w:szCs w:val="20"/>
    </w:rPr>
  </w:style>
  <w:style w:type="paragraph" w:customStyle="1" w:styleId="m-4059559522112531315gmail-msolistparagraph">
    <w:name w:val="m_-4059559522112531315gmail-msolistparagraph"/>
    <w:basedOn w:val="Normal"/>
    <w:rsid w:val="007230E0"/>
    <w:pPr>
      <w:spacing w:before="100" w:beforeAutospacing="1" w:after="100" w:afterAutospacing="1"/>
    </w:pPr>
    <w:rPr>
      <w:sz w:val="24"/>
      <w:szCs w:val="24"/>
      <w:lang w:val="en-US"/>
    </w:rPr>
  </w:style>
  <w:style w:type="character" w:customStyle="1" w:styleId="m-4059559522112531315gmail-msohyperlink">
    <w:name w:val="m_-4059559522112531315gmail-msohyperlink"/>
    <w:basedOn w:val="DefaultParagraphFont"/>
    <w:rsid w:val="007230E0"/>
  </w:style>
  <w:style w:type="paragraph" w:styleId="NormalWeb">
    <w:name w:val="Normal (Web)"/>
    <w:basedOn w:val="Normal"/>
    <w:uiPriority w:val="99"/>
    <w:unhideWhenUsed/>
    <w:rsid w:val="007230E0"/>
    <w:pPr>
      <w:spacing w:before="100" w:beforeAutospacing="1" w:after="100" w:afterAutospacing="1"/>
    </w:pPr>
    <w:rPr>
      <w:sz w:val="24"/>
      <w:szCs w:val="24"/>
      <w:lang w:val="en-US"/>
    </w:rPr>
  </w:style>
  <w:style w:type="character" w:styleId="FollowedHyperlink">
    <w:name w:val="FollowedHyperlink"/>
    <w:basedOn w:val="DefaultParagraphFont"/>
    <w:rsid w:val="0038177E"/>
    <w:rPr>
      <w:color w:val="954F72" w:themeColor="followedHyperlink"/>
      <w:u w:val="single"/>
    </w:rPr>
  </w:style>
  <w:style w:type="paragraph" w:customStyle="1" w:styleId="messagebubble">
    <w:name w:val="messagebubble"/>
    <w:basedOn w:val="Normal"/>
    <w:rsid w:val="00FA782E"/>
    <w:pPr>
      <w:spacing w:before="100" w:beforeAutospacing="1" w:after="100" w:afterAutospacing="1"/>
    </w:pPr>
    <w:rPr>
      <w:sz w:val="24"/>
      <w:szCs w:val="24"/>
      <w:lang w:val="en-US"/>
    </w:rPr>
  </w:style>
  <w:style w:type="paragraph" w:customStyle="1" w:styleId="messagesender">
    <w:name w:val="messagesender"/>
    <w:basedOn w:val="Normal"/>
    <w:rsid w:val="00FA782E"/>
    <w:pPr>
      <w:spacing w:before="100" w:beforeAutospacing="1" w:after="100" w:afterAutospacing="1"/>
    </w:pPr>
    <w:rPr>
      <w:sz w:val="24"/>
      <w:szCs w:val="24"/>
      <w:lang w:val="en-US"/>
    </w:rPr>
  </w:style>
  <w:style w:type="paragraph" w:customStyle="1" w:styleId="gmail-msolistparagraph">
    <w:name w:val="gmail-msolistparagraph"/>
    <w:basedOn w:val="Normal"/>
    <w:rsid w:val="00FC49DE"/>
    <w:pPr>
      <w:spacing w:before="100" w:beforeAutospacing="1" w:after="100" w:afterAutospacing="1"/>
    </w:pPr>
    <w:rPr>
      <w:rFonts w:eastAsiaTheme="minorHAnsi"/>
      <w:sz w:val="24"/>
      <w:szCs w:val="24"/>
      <w:lang w:val="en-US"/>
    </w:rPr>
  </w:style>
  <w:style w:type="character" w:customStyle="1" w:styleId="gmail-msohyperlink">
    <w:name w:val="gmail-msohyperlink"/>
    <w:basedOn w:val="DefaultParagraphFont"/>
    <w:rsid w:val="00FC4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946">
      <w:bodyDiv w:val="1"/>
      <w:marLeft w:val="0"/>
      <w:marRight w:val="0"/>
      <w:marTop w:val="0"/>
      <w:marBottom w:val="0"/>
      <w:divBdr>
        <w:top w:val="none" w:sz="0" w:space="0" w:color="auto"/>
        <w:left w:val="none" w:sz="0" w:space="0" w:color="auto"/>
        <w:bottom w:val="none" w:sz="0" w:space="0" w:color="auto"/>
        <w:right w:val="none" w:sz="0" w:space="0" w:color="auto"/>
      </w:divBdr>
    </w:div>
    <w:div w:id="1378046803">
      <w:bodyDiv w:val="1"/>
      <w:marLeft w:val="0"/>
      <w:marRight w:val="0"/>
      <w:marTop w:val="0"/>
      <w:marBottom w:val="0"/>
      <w:divBdr>
        <w:top w:val="none" w:sz="0" w:space="0" w:color="auto"/>
        <w:left w:val="none" w:sz="0" w:space="0" w:color="auto"/>
        <w:bottom w:val="none" w:sz="0" w:space="0" w:color="auto"/>
        <w:right w:val="none" w:sz="0" w:space="0" w:color="auto"/>
      </w:divBdr>
    </w:div>
    <w:div w:id="1382049276">
      <w:bodyDiv w:val="1"/>
      <w:marLeft w:val="0"/>
      <w:marRight w:val="0"/>
      <w:marTop w:val="0"/>
      <w:marBottom w:val="0"/>
      <w:divBdr>
        <w:top w:val="none" w:sz="0" w:space="0" w:color="auto"/>
        <w:left w:val="none" w:sz="0" w:space="0" w:color="auto"/>
        <w:bottom w:val="none" w:sz="0" w:space="0" w:color="auto"/>
        <w:right w:val="none" w:sz="0" w:space="0" w:color="auto"/>
      </w:divBdr>
      <w:divsChild>
        <w:div w:id="716853683">
          <w:marLeft w:val="0"/>
          <w:marRight w:val="0"/>
          <w:marTop w:val="0"/>
          <w:marBottom w:val="0"/>
          <w:divBdr>
            <w:top w:val="none" w:sz="0" w:space="0" w:color="auto"/>
            <w:left w:val="none" w:sz="0" w:space="0" w:color="auto"/>
            <w:bottom w:val="none" w:sz="0" w:space="0" w:color="auto"/>
            <w:right w:val="none" w:sz="0" w:space="0" w:color="auto"/>
          </w:divBdr>
          <w:divsChild>
            <w:div w:id="419255530">
              <w:marLeft w:val="0"/>
              <w:marRight w:val="0"/>
              <w:marTop w:val="0"/>
              <w:marBottom w:val="0"/>
              <w:divBdr>
                <w:top w:val="none" w:sz="0" w:space="0" w:color="auto"/>
                <w:left w:val="none" w:sz="0" w:space="0" w:color="auto"/>
                <w:bottom w:val="none" w:sz="0" w:space="0" w:color="auto"/>
                <w:right w:val="none" w:sz="0" w:space="0" w:color="auto"/>
              </w:divBdr>
              <w:divsChild>
                <w:div w:id="1428430233">
                  <w:marLeft w:val="0"/>
                  <w:marRight w:val="0"/>
                  <w:marTop w:val="0"/>
                  <w:marBottom w:val="0"/>
                  <w:divBdr>
                    <w:top w:val="none" w:sz="0" w:space="0" w:color="auto"/>
                    <w:left w:val="none" w:sz="0" w:space="0" w:color="auto"/>
                    <w:bottom w:val="none" w:sz="0" w:space="0" w:color="auto"/>
                    <w:right w:val="none" w:sz="0" w:space="0" w:color="auto"/>
                  </w:divBdr>
                  <w:divsChild>
                    <w:div w:id="227612929">
                      <w:marLeft w:val="0"/>
                      <w:marRight w:val="0"/>
                      <w:marTop w:val="0"/>
                      <w:marBottom w:val="0"/>
                      <w:divBdr>
                        <w:top w:val="none" w:sz="0" w:space="0" w:color="auto"/>
                        <w:left w:val="none" w:sz="0" w:space="0" w:color="auto"/>
                        <w:bottom w:val="none" w:sz="0" w:space="0" w:color="auto"/>
                        <w:right w:val="none" w:sz="0" w:space="0" w:color="auto"/>
                      </w:divBdr>
                      <w:divsChild>
                        <w:div w:id="1562598377">
                          <w:marLeft w:val="0"/>
                          <w:marRight w:val="0"/>
                          <w:marTop w:val="0"/>
                          <w:marBottom w:val="0"/>
                          <w:divBdr>
                            <w:top w:val="none" w:sz="0" w:space="0" w:color="auto"/>
                            <w:left w:val="none" w:sz="0" w:space="0" w:color="auto"/>
                            <w:bottom w:val="none" w:sz="0" w:space="0" w:color="auto"/>
                            <w:right w:val="none" w:sz="0" w:space="0" w:color="auto"/>
                          </w:divBdr>
                          <w:divsChild>
                            <w:div w:id="742064380">
                              <w:marLeft w:val="0"/>
                              <w:marRight w:val="0"/>
                              <w:marTop w:val="0"/>
                              <w:marBottom w:val="0"/>
                              <w:divBdr>
                                <w:top w:val="none" w:sz="0" w:space="0" w:color="auto"/>
                                <w:left w:val="none" w:sz="0" w:space="0" w:color="auto"/>
                                <w:bottom w:val="none" w:sz="0" w:space="0" w:color="auto"/>
                                <w:right w:val="none" w:sz="0" w:space="0" w:color="auto"/>
                              </w:divBdr>
                              <w:divsChild>
                                <w:div w:id="681401275">
                                  <w:marLeft w:val="0"/>
                                  <w:marRight w:val="0"/>
                                  <w:marTop w:val="0"/>
                                  <w:marBottom w:val="0"/>
                                  <w:divBdr>
                                    <w:top w:val="none" w:sz="0" w:space="0" w:color="auto"/>
                                    <w:left w:val="none" w:sz="0" w:space="0" w:color="auto"/>
                                    <w:bottom w:val="none" w:sz="0" w:space="0" w:color="auto"/>
                                    <w:right w:val="none" w:sz="0" w:space="0" w:color="auto"/>
                                  </w:divBdr>
                                  <w:divsChild>
                                    <w:div w:id="475341564">
                                      <w:marLeft w:val="0"/>
                                      <w:marRight w:val="0"/>
                                      <w:marTop w:val="0"/>
                                      <w:marBottom w:val="0"/>
                                      <w:divBdr>
                                        <w:top w:val="none" w:sz="0" w:space="0" w:color="auto"/>
                                        <w:left w:val="none" w:sz="0" w:space="0" w:color="auto"/>
                                        <w:bottom w:val="none" w:sz="0" w:space="0" w:color="auto"/>
                                        <w:right w:val="none" w:sz="0" w:space="0" w:color="auto"/>
                                      </w:divBdr>
                                      <w:divsChild>
                                        <w:div w:id="1766532326">
                                          <w:marLeft w:val="0"/>
                                          <w:marRight w:val="0"/>
                                          <w:marTop w:val="0"/>
                                          <w:marBottom w:val="0"/>
                                          <w:divBdr>
                                            <w:top w:val="none" w:sz="0" w:space="0" w:color="auto"/>
                                            <w:left w:val="none" w:sz="0" w:space="0" w:color="auto"/>
                                            <w:bottom w:val="none" w:sz="0" w:space="0" w:color="auto"/>
                                            <w:right w:val="none" w:sz="0" w:space="0" w:color="auto"/>
                                          </w:divBdr>
                                          <w:divsChild>
                                            <w:div w:id="15406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805651">
      <w:bodyDiv w:val="1"/>
      <w:marLeft w:val="0"/>
      <w:marRight w:val="0"/>
      <w:marTop w:val="0"/>
      <w:marBottom w:val="0"/>
      <w:divBdr>
        <w:top w:val="none" w:sz="0" w:space="0" w:color="auto"/>
        <w:left w:val="none" w:sz="0" w:space="0" w:color="auto"/>
        <w:bottom w:val="none" w:sz="0" w:space="0" w:color="auto"/>
        <w:right w:val="none" w:sz="0" w:space="0" w:color="auto"/>
      </w:divBdr>
    </w:div>
    <w:div w:id="1506940133">
      <w:bodyDiv w:val="1"/>
      <w:marLeft w:val="0"/>
      <w:marRight w:val="0"/>
      <w:marTop w:val="0"/>
      <w:marBottom w:val="0"/>
      <w:divBdr>
        <w:top w:val="none" w:sz="0" w:space="0" w:color="auto"/>
        <w:left w:val="none" w:sz="0" w:space="0" w:color="auto"/>
        <w:bottom w:val="none" w:sz="0" w:space="0" w:color="auto"/>
        <w:right w:val="none" w:sz="0" w:space="0" w:color="auto"/>
      </w:divBdr>
      <w:divsChild>
        <w:div w:id="27801539">
          <w:marLeft w:val="0"/>
          <w:marRight w:val="0"/>
          <w:marTop w:val="0"/>
          <w:marBottom w:val="0"/>
          <w:divBdr>
            <w:top w:val="none" w:sz="0" w:space="0" w:color="auto"/>
            <w:left w:val="none" w:sz="0" w:space="0" w:color="auto"/>
            <w:bottom w:val="none" w:sz="0" w:space="0" w:color="auto"/>
            <w:right w:val="none" w:sz="0" w:space="0" w:color="auto"/>
          </w:divBdr>
          <w:divsChild>
            <w:div w:id="1597009197">
              <w:marLeft w:val="0"/>
              <w:marRight w:val="0"/>
              <w:marTop w:val="0"/>
              <w:marBottom w:val="0"/>
              <w:divBdr>
                <w:top w:val="none" w:sz="0" w:space="0" w:color="auto"/>
                <w:left w:val="none" w:sz="0" w:space="0" w:color="auto"/>
                <w:bottom w:val="none" w:sz="0" w:space="0" w:color="auto"/>
                <w:right w:val="none" w:sz="0" w:space="0" w:color="auto"/>
              </w:divBdr>
              <w:divsChild>
                <w:div w:id="32388943">
                  <w:marLeft w:val="0"/>
                  <w:marRight w:val="0"/>
                  <w:marTop w:val="0"/>
                  <w:marBottom w:val="0"/>
                  <w:divBdr>
                    <w:top w:val="none" w:sz="0" w:space="0" w:color="auto"/>
                    <w:left w:val="none" w:sz="0" w:space="0" w:color="auto"/>
                    <w:bottom w:val="none" w:sz="0" w:space="0" w:color="auto"/>
                    <w:right w:val="none" w:sz="0" w:space="0" w:color="auto"/>
                  </w:divBdr>
                  <w:divsChild>
                    <w:div w:id="1246766269">
                      <w:marLeft w:val="0"/>
                      <w:marRight w:val="0"/>
                      <w:marTop w:val="0"/>
                      <w:marBottom w:val="0"/>
                      <w:divBdr>
                        <w:top w:val="none" w:sz="0" w:space="0" w:color="auto"/>
                        <w:left w:val="none" w:sz="0" w:space="0" w:color="auto"/>
                        <w:bottom w:val="none" w:sz="0" w:space="0" w:color="auto"/>
                        <w:right w:val="none" w:sz="0" w:space="0" w:color="auto"/>
                      </w:divBdr>
                      <w:divsChild>
                        <w:div w:id="35593693">
                          <w:marLeft w:val="0"/>
                          <w:marRight w:val="0"/>
                          <w:marTop w:val="0"/>
                          <w:marBottom w:val="0"/>
                          <w:divBdr>
                            <w:top w:val="none" w:sz="0" w:space="0" w:color="auto"/>
                            <w:left w:val="none" w:sz="0" w:space="0" w:color="auto"/>
                            <w:bottom w:val="none" w:sz="0" w:space="0" w:color="auto"/>
                            <w:right w:val="none" w:sz="0" w:space="0" w:color="auto"/>
                          </w:divBdr>
                          <w:divsChild>
                            <w:div w:id="48695143">
                              <w:marLeft w:val="0"/>
                              <w:marRight w:val="0"/>
                              <w:marTop w:val="0"/>
                              <w:marBottom w:val="0"/>
                              <w:divBdr>
                                <w:top w:val="none" w:sz="0" w:space="0" w:color="auto"/>
                                <w:left w:val="none" w:sz="0" w:space="0" w:color="auto"/>
                                <w:bottom w:val="none" w:sz="0" w:space="0" w:color="auto"/>
                                <w:right w:val="none" w:sz="0" w:space="0" w:color="auto"/>
                              </w:divBdr>
                              <w:divsChild>
                                <w:div w:id="273637846">
                                  <w:marLeft w:val="0"/>
                                  <w:marRight w:val="0"/>
                                  <w:marTop w:val="0"/>
                                  <w:marBottom w:val="0"/>
                                  <w:divBdr>
                                    <w:top w:val="none" w:sz="0" w:space="0" w:color="auto"/>
                                    <w:left w:val="none" w:sz="0" w:space="0" w:color="auto"/>
                                    <w:bottom w:val="none" w:sz="0" w:space="0" w:color="auto"/>
                                    <w:right w:val="none" w:sz="0" w:space="0" w:color="auto"/>
                                  </w:divBdr>
                                  <w:divsChild>
                                    <w:div w:id="1510951127">
                                      <w:marLeft w:val="0"/>
                                      <w:marRight w:val="0"/>
                                      <w:marTop w:val="0"/>
                                      <w:marBottom w:val="0"/>
                                      <w:divBdr>
                                        <w:top w:val="none" w:sz="0" w:space="0" w:color="auto"/>
                                        <w:left w:val="none" w:sz="0" w:space="0" w:color="auto"/>
                                        <w:bottom w:val="none" w:sz="0" w:space="0" w:color="auto"/>
                                        <w:right w:val="none" w:sz="0" w:space="0" w:color="auto"/>
                                      </w:divBdr>
                                      <w:divsChild>
                                        <w:div w:id="1863979382">
                                          <w:marLeft w:val="0"/>
                                          <w:marRight w:val="0"/>
                                          <w:marTop w:val="0"/>
                                          <w:marBottom w:val="0"/>
                                          <w:divBdr>
                                            <w:top w:val="none" w:sz="0" w:space="0" w:color="auto"/>
                                            <w:left w:val="none" w:sz="0" w:space="0" w:color="auto"/>
                                            <w:bottom w:val="none" w:sz="0" w:space="0" w:color="auto"/>
                                            <w:right w:val="none" w:sz="0" w:space="0" w:color="auto"/>
                                          </w:divBdr>
                                          <w:divsChild>
                                            <w:div w:id="18990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614845">
      <w:bodyDiv w:val="1"/>
      <w:marLeft w:val="0"/>
      <w:marRight w:val="0"/>
      <w:marTop w:val="0"/>
      <w:marBottom w:val="0"/>
      <w:divBdr>
        <w:top w:val="none" w:sz="0" w:space="0" w:color="auto"/>
        <w:left w:val="none" w:sz="0" w:space="0" w:color="auto"/>
        <w:bottom w:val="none" w:sz="0" w:space="0" w:color="auto"/>
        <w:right w:val="none" w:sz="0" w:space="0" w:color="auto"/>
      </w:divBdr>
    </w:div>
    <w:div w:id="19771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7/11-17-0920-03-000m-802-11revmd-editor-s-report.ppt" TargetMode="External"/><Relationship Id="rId117" Type="http://schemas.openxmlformats.org/officeDocument/2006/relationships/hyperlink" Target="https://mentor.ieee.org/802.11/dcn/17/11-17-1176-00-000m-cc25-cid-96.docx" TargetMode="External"/><Relationship Id="rId21" Type="http://schemas.openxmlformats.org/officeDocument/2006/relationships/hyperlink" Target="https://mentor.ieee.org/802.11/dcn/17/11-17-0971-01-000m-enhancement-to-beacon-report.doc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17/11-17-0929-02-000m-revmd-editor2-comments.xlsx" TargetMode="External"/><Relationship Id="rId63" Type="http://schemas.openxmlformats.org/officeDocument/2006/relationships/hyperlink" Target="https://mentor.ieee.org/802.11/dcn/17/11-17-1243-02-000m-resolutions-for-some-comments-on-11md-d0-1-cc25.docx" TargetMode="External"/><Relationship Id="rId68" Type="http://schemas.openxmlformats.org/officeDocument/2006/relationships/hyperlink" Target="https://mentor.ieee.org/802.11/dcn/17/11-17-1172-00-000m-missed-tgmc-jtc1-sc6-comment.docx" TargetMode="External"/><Relationship Id="rId84" Type="http://schemas.openxmlformats.org/officeDocument/2006/relationships/hyperlink" Target="http://standards.ieee.org/board/pat/pat-slideset.ppt" TargetMode="External"/><Relationship Id="rId89" Type="http://schemas.openxmlformats.org/officeDocument/2006/relationships/hyperlink" Target="http://standards.ieee.org/board/pat/pat-slideset.ppt" TargetMode="External"/><Relationship Id="rId112" Type="http://schemas.openxmlformats.org/officeDocument/2006/relationships/hyperlink" Target="https://mentor.ieee.org/802.11/dcn/17/11-17-0929-02-000m-revmd-editor2-comments.xlsx" TargetMode="External"/><Relationship Id="rId16" Type="http://schemas.openxmlformats.org/officeDocument/2006/relationships/hyperlink" Target="https://mentor.ieee.org/802.11/dcn/17/11-17-1030-01-000m-sae-retry-timeout-clarification.docx" TargetMode="External"/><Relationship Id="rId107" Type="http://schemas.openxmlformats.org/officeDocument/2006/relationships/hyperlink" Target="https://mentor.ieee.org/802.11/dcn/17/11-17-0928-01-000m-revmd-cc25-gen-comments.xlsx" TargetMode="External"/><Relationship Id="rId11" Type="http://schemas.openxmlformats.org/officeDocument/2006/relationships/hyperlink" Target="https://mentor.ieee.org/802.11/dcn/17/11-17-1102-01-000m-resolution-for-cid-33-fils-hlp.docx" TargetMode="External"/><Relationship Id="rId32" Type="http://schemas.openxmlformats.org/officeDocument/2006/relationships/hyperlink" Target="https://mentor.ieee.org/802.11/dcn/17/11-17-0971-01-000m-enhancement-to-beacon-report.docx" TargetMode="External"/><Relationship Id="rId37" Type="http://schemas.openxmlformats.org/officeDocument/2006/relationships/hyperlink" Target="https://mentor.ieee.org/802.11/dcn/17/11-17-1191-00-000m-cc25-proposed-resolutions-for-editorial-comments.doc" TargetMode="External"/><Relationship Id="rId53" Type="http://schemas.openxmlformats.org/officeDocument/2006/relationships/hyperlink" Target="https://mentor.ieee.org/802.11/dcn/17/11-17-1191-01-000m-cc25-proposed-resolutions-for-editorial-comments.doc" TargetMode="External"/><Relationship Id="rId58" Type="http://schemas.openxmlformats.org/officeDocument/2006/relationships/hyperlink" Target="https://www.google.com/url?q=https%3A%2F%2Fmentor.ieee.org%2F802.11%2Fdcn%2F17%2F11-17-1078-00-000m-resolutions-to-cids-148-and-339.doc&amp;sa=D&amp;usd=2&amp;usg=AFQjCNHuxge5sxIqjMDTfEu0fbr1D5sJNw" TargetMode="External"/><Relationship Id="rId74" Type="http://schemas.openxmlformats.org/officeDocument/2006/relationships/hyperlink" Target="https://mentor.ieee.org/802.11/dcn/17/11-17-1273-00-000m-resolution-for-cid-246.docx" TargetMode="External"/><Relationship Id="rId79" Type="http://schemas.openxmlformats.org/officeDocument/2006/relationships/hyperlink" Target="http://standards.ieee.org/faqs/affiliation.html" TargetMode="External"/><Relationship Id="rId102" Type="http://schemas.openxmlformats.org/officeDocument/2006/relationships/hyperlink" Target="https://mentor.ieee.org/802.11/dcn/17/11-17-1103-00-000m-comment-resolution-for-cids-52-and-53-on-suggested-rewording-of-fils-text.docx" TargetMode="External"/><Relationship Id="rId123"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google.com/url?q=https%3A%2F%2Fmentor.ieee.org%2F802.11%2Fdcn%2F17%2F11-17-1078-00-000m-resolutions-to-cids-148-and-339.doc&amp;sa=D&amp;usd=2&amp;usg=AFQjCNHuxge5sxIqjMDTfEu0fbr1D5sJNw" TargetMode="External"/><Relationship Id="rId82" Type="http://schemas.openxmlformats.org/officeDocument/2006/relationships/hyperlink" Target="http://standards.ieee.org/resources/antitrust-guidelines.pdf" TargetMode="External"/><Relationship Id="rId90" Type="http://schemas.openxmlformats.org/officeDocument/2006/relationships/hyperlink" Target="http://standards.ieee.org/board/pat/pat-slideset.ppt" TargetMode="External"/><Relationship Id="rId95" Type="http://schemas.openxmlformats.org/officeDocument/2006/relationships/hyperlink" Target="https://mentor.ieee.org/802-ec/dcn/16/ec-16-0201-00-00EC-ieee-802-lmsc-chairs-guidelines.pdf" TargetMode="External"/><Relationship Id="rId19" Type="http://schemas.openxmlformats.org/officeDocument/2006/relationships/hyperlink" Target="https://mentor.ieee.org/802.11/dcn/17/11-17-0987-01-000m-resolutions-for-dcf-and-edca-comments-d0-1.docx" TargetMode="External"/><Relationship Id="rId14" Type="http://schemas.openxmlformats.org/officeDocument/2006/relationships/hyperlink" Target="https://mentor.ieee.org/802.11/dcn/17/11-17-1078-00-000m-resolutions-to-cids-148-and-339.doc" TargetMode="External"/><Relationship Id="rId22" Type="http://schemas.openxmlformats.org/officeDocument/2006/relationships/hyperlink" Target="https://mentor.ieee.org/802.11/dcn/17/11-17-0940-01-000m-3gpp-ts-reference-per-liaison-11-17-0854-00.doc" TargetMode="External"/><Relationship Id="rId27" Type="http://schemas.openxmlformats.org/officeDocument/2006/relationships/hyperlink" Target="https://mentor.ieee.org/802.11/dcn/17/11-17-0914-01-000m-revmd-wg-cc-comments.xls" TargetMode="External"/><Relationship Id="rId30" Type="http://schemas.openxmlformats.org/officeDocument/2006/relationships/hyperlink" Target="https://mentor.ieee.org/802.11/dcn/17/11-17-1103-00-000m-comment-resolution-for-cids-52-and-53-on-suggested-rewording-of-fils-text.docx" TargetMode="External"/><Relationship Id="rId35" Type="http://schemas.openxmlformats.org/officeDocument/2006/relationships/hyperlink" Target="https://mentor.ieee.org/802.11/dcn/17/11-17-0914-01-000m-revmd-wg-cc-comments.xls" TargetMode="External"/><Relationship Id="rId43" Type="http://schemas.openxmlformats.org/officeDocument/2006/relationships/hyperlink" Target="https://mentor.ieee.org/802.11/dcn/17/11-17-0914-02-000m-revmd-wg-cc-comments.xls" TargetMode="External"/><Relationship Id="rId48" Type="http://schemas.openxmlformats.org/officeDocument/2006/relationships/hyperlink" Target="https://mentor.ieee.org/802.11/dcn/17/11-17-1078-00-000m-resolutions-to-cids-148-and-339.doc" TargetMode="External"/><Relationship Id="rId56" Type="http://schemas.openxmlformats.org/officeDocument/2006/relationships/hyperlink" Target="https://mentor.ieee.org/802.11/dcn/17/11-17-0914-02-000m-revmd-wg-cc-comments.xls" TargetMode="External"/><Relationship Id="rId64"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17/11-17-0929-02-000m-revmd-editor2-comments.xlsx" TargetMode="External"/><Relationship Id="rId77" Type="http://schemas.openxmlformats.org/officeDocument/2006/relationships/hyperlink" Target="http://standards.ieee.org/faqs/affiliation.html" TargetMode="External"/><Relationship Id="rId100" Type="http://schemas.openxmlformats.org/officeDocument/2006/relationships/hyperlink" Target="https://mentor.ieee.org/802.11/dcn/17/11-17-1102-01-000m-resolution-for-cid-33-fils-hlp.docx" TargetMode="External"/><Relationship Id="rId105" Type="http://schemas.openxmlformats.org/officeDocument/2006/relationships/hyperlink" Target="https://mentor.ieee.org/802.11/dcn/17/11-17-1089-01-000m-revmd-cc25-comment-resolutions.doc" TargetMode="External"/><Relationship Id="rId113" Type="http://schemas.openxmlformats.org/officeDocument/2006/relationships/hyperlink" Target="https://www.google.com/url?q=https%3A%2F%2Fmentor.ieee.org%2F802.11%2Fdcn%2F17%2F11-17-0950-01-000m-cid-337-super-operating-classes.pptx&amp;sa=D&amp;usd=2&amp;usg=AFQjCNHhWete5JizMnVvf2-13I8eNljCsg" TargetMode="External"/><Relationship Id="rId118" Type="http://schemas.openxmlformats.org/officeDocument/2006/relationships/hyperlink" Target="https://mentor.ieee.org/802.11/dcn/17/11-17-1089-03-000m-revmd-cc25-comment-resolutions.doc"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17/11-17-0987-01-000m-resolutions-for-dcf-and-edca-comments-d0-1.docx" TargetMode="External"/><Relationship Id="rId72" Type="http://schemas.openxmlformats.org/officeDocument/2006/relationships/hyperlink" Target="https://mentor.ieee.org/802.11/dcn/17/11-17-1089-03-000m-revmd-cc25-comment-resolutions.doc" TargetMode="External"/><Relationship Id="rId80" Type="http://schemas.openxmlformats.org/officeDocument/2006/relationships/hyperlink" Target="http://standards.ieee.org/resources/antitrust-guidelines.pdf" TargetMode="External"/><Relationship Id="rId85" Type="http://schemas.openxmlformats.org/officeDocument/2006/relationships/hyperlink" Target="http://standards.ieee.org/board/pat/pat-slideset.ppt" TargetMode="External"/><Relationship Id="rId93" Type="http://schemas.openxmlformats.org/officeDocument/2006/relationships/hyperlink" Target="http://www.ieee802.org/PNP/approved/IEEE_802_WG_PandP_v19.pdf" TargetMode="External"/><Relationship Id="rId98" Type="http://schemas.openxmlformats.org/officeDocument/2006/relationships/hyperlink" Target="https://mentor.ieee.org/802.11/dcn/14/11-14-0629-19-0000-802-11-operations-manual.docx" TargetMode="External"/><Relationship Id="rId121" Type="http://schemas.openxmlformats.org/officeDocument/2006/relationships/hyperlink" Target="https://mentor.ieee.org/802.11/dcn/17/11-17-1243-01-000m-resolutions-for-some-comments-on-11md-d0-1-cc25.docx" TargetMode="External"/><Relationship Id="rId3" Type="http://schemas.openxmlformats.org/officeDocument/2006/relationships/styles" Target="styles.xml"/><Relationship Id="rId12" Type="http://schemas.openxmlformats.org/officeDocument/2006/relationships/hyperlink" Target="https://mentor.ieee.org/802.11/dcn/17/11-17-1100-01-000m-fils-comment-resolutions.docx" TargetMode="External"/><Relationship Id="rId17" Type="http://schemas.openxmlformats.org/officeDocument/2006/relationships/hyperlink" Target="https://mentor.ieee.org/802.11/dcn/17/11-17-1089-01-000m-revmd-cc25-comment-resolutions.doc" TargetMode="External"/><Relationship Id="rId25" Type="http://schemas.openxmlformats.org/officeDocument/2006/relationships/hyperlink" Target="https://mentor.ieee.org/802.11/dcn/17/11-17-0950-01-000m-cid-337-super-operating-classes.pptx" TargetMode="External"/><Relationship Id="rId33" Type="http://schemas.openxmlformats.org/officeDocument/2006/relationships/hyperlink" Target="https://mentor.ieee.org/802.11/dcn/17/11-17-1089-01-000m-revmd-cc25-comment-resolutions.doc" TargetMode="External"/><Relationship Id="rId38" Type="http://schemas.openxmlformats.org/officeDocument/2006/relationships/hyperlink" Target="https://mentor.ieee.org/802.11/dcn/17/11-17-0928-01-000m-revmd-cc25-gen-comments.xlsx" TargetMode="External"/><Relationship Id="rId46" Type="http://schemas.openxmlformats.org/officeDocument/2006/relationships/hyperlink" Target="https://mentor.ieee.org/802.11/dcn/17/11-17-0988-00-000m-resolutions-for-qos-and-tspec-comments-d0-1.docx" TargetMode="External"/><Relationship Id="rId59" Type="http://schemas.openxmlformats.org/officeDocument/2006/relationships/hyperlink" Target="https://www.google.com/url?q=https%3A%2F%2Fmentor.ieee.org%2F802.11%2Fdcn%2F17%2F11-17-1191-01-000m-cc25-proposed-resolutions-for-editorial-comments.doc&amp;sa=D&amp;usd=2&amp;usg=AFQjCNF4j0VPf-xDfsXh6meA_4ViRDwCPA" TargetMode="External"/><Relationship Id="rId67" Type="http://schemas.openxmlformats.org/officeDocument/2006/relationships/hyperlink" Target="https://mentor.ieee.org/802.11/dcn/17/11-17-1089-02-000m-revmd-cc25-comment-resolutions.doc" TargetMode="External"/><Relationship Id="rId103" Type="http://schemas.openxmlformats.org/officeDocument/2006/relationships/hyperlink" Target="https://mentor.ieee.org/802.11/dcn/17/11-17-1030-01-000m-sae-retry-timeout-clarification.docx" TargetMode="External"/><Relationship Id="rId108" Type="http://schemas.openxmlformats.org/officeDocument/2006/relationships/hyperlink" Target="https://mentor.ieee.org/802.11/dcn/17/11-17-1137-01-000m-resolutions-for-obsolete-blockack.docx" TargetMode="External"/><Relationship Id="rId116" Type="http://schemas.openxmlformats.org/officeDocument/2006/relationships/hyperlink" Target="https://mentor.ieee.org/802.11/dcn/17/11-17-1243-02-000m-resolutions-for-some-comments-on-11md-d0-1-cc25.docx" TargetMode="External"/><Relationship Id="rId124" Type="http://schemas.openxmlformats.org/officeDocument/2006/relationships/fontTable" Target="fontTable.xml"/><Relationship Id="rId20" Type="http://schemas.openxmlformats.org/officeDocument/2006/relationships/hyperlink" Target="https://mentor.ieee.org/802.11/dcn/17/11-17-0988-00-000m-resolutions-for-qos-and-tspec-comments-d0-1.docx" TargetMode="External"/><Relationship Id="rId41" Type="http://schemas.openxmlformats.org/officeDocument/2006/relationships/hyperlink" Target="https://mentor.ieee.org/802.11/dcn/17/11-17-0928-01-000m-revmd-cc25-gen-comments.xlsx" TargetMode="External"/><Relationship Id="rId54" Type="http://schemas.openxmlformats.org/officeDocument/2006/relationships/hyperlink" Target="https://mentor.ieee.org/802.11/dcn/17/11-17-0929-02-000m-revmd-editor2-comments.xlsx" TargetMode="External"/><Relationship Id="rId62" Type="http://schemas.openxmlformats.org/officeDocument/2006/relationships/hyperlink" Target="https://mentor.ieee.org/802.11/dcn/17/11-17-1243-01-000m-resolutions-for-some-comments-on-11md-d0-1-cc25.docx" TargetMode="External"/><Relationship Id="rId70" Type="http://schemas.openxmlformats.org/officeDocument/2006/relationships/hyperlink" Target="https://mentor.ieee.org/802.11/dcn/17/11-17-1172-00-000m-missed-tgmc-jtc1-sc6-comment.docx" TargetMode="External"/><Relationship Id="rId75" Type="http://schemas.openxmlformats.org/officeDocument/2006/relationships/hyperlink" Target="https://mentor.ieee.org/802.11/dcn/17/11-17-1243-01-000m-resolutions-for-some-comments-on-11md-d0-1-cc25.docx" TargetMode="External"/><Relationship Id="rId83" Type="http://schemas.openxmlformats.org/officeDocument/2006/relationships/hyperlink" Target="http://standards.ieee.org/develop/policies/bylaws/sect6-7.html" TargetMode="External"/><Relationship Id="rId88" Type="http://schemas.openxmlformats.org/officeDocument/2006/relationships/hyperlink" Target="http://standards.ieee.org/board/pat/faq.pdf" TargetMode="External"/><Relationship Id="rId91" Type="http://schemas.openxmlformats.org/officeDocument/2006/relationships/hyperlink" Target="http://standards.ieee.org/board/pat/pat-slideset.ppt" TargetMode="External"/><Relationship Id="rId96" Type="http://schemas.openxmlformats.org/officeDocument/2006/relationships/hyperlink" Target="https://mentor.ieee.org/802-ec/dcn/17/ec-17-0016-06-00EC-march-2017-rule-changes.pdf" TargetMode="External"/><Relationship Id="rId111" Type="http://schemas.openxmlformats.org/officeDocument/2006/relationships/hyperlink" Target="https://mentor.ieee.org/802.11/dcn/17/11-17-1191-01-000m-cc25-proposed-resolutions-for-editorial-comments.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7/11-17-0928-01-000m-revmd-cc25-gen-comments.xlsx" TargetMode="External"/><Relationship Id="rId23" Type="http://schemas.openxmlformats.org/officeDocument/2006/relationships/hyperlink" Target="https://mentor.ieee.org/802.11/dcn/17/11-17-0929-02-000m-revmd-editor2-comments.xlsx" TargetMode="External"/><Relationship Id="rId28" Type="http://schemas.openxmlformats.org/officeDocument/2006/relationships/hyperlink" Target="https://mentor.ieee.org/802.11/dcn/17/11-17-1102-01-000m-resolution-for-cid-33-fils-hlp.docx" TargetMode="External"/><Relationship Id="rId36" Type="http://schemas.openxmlformats.org/officeDocument/2006/relationships/hyperlink" Target="https://mentor.ieee.org/802.11/dcn/17/11-17-0956-04-000m-revmd-wg-cc25-for-editor-ad-hoc.xls" TargetMode="External"/><Relationship Id="rId49" Type="http://schemas.openxmlformats.org/officeDocument/2006/relationships/hyperlink" Target="https://mentor.ieee.org/802.11/dcn/17/11-17-1191-01-000m-cc25-proposed-resolutions-for-editorial-comments.doc" TargetMode="External"/><Relationship Id="rId57" Type="http://schemas.openxmlformats.org/officeDocument/2006/relationships/hyperlink" Target="https://www.google.com/url?q=https%3A%2F%2Fmentor.ieee.org%2F802.11%2Fdcn%2F17%2F11-17-0950-01-000m-cid-337-super-operating-classes.pptx&amp;sa=D&amp;usd=2&amp;usg=AFQjCNHhWete5JizMnVvf2-13I8eNljCsg" TargetMode="External"/><Relationship Id="rId106" Type="http://schemas.openxmlformats.org/officeDocument/2006/relationships/hyperlink" Target="https://mentor.ieee.org/802.11/dcn/17/11-17-0956-04-000m-revmd-wg-cc25-for-editor-ad-hoc.xls" TargetMode="External"/><Relationship Id="rId114" Type="http://schemas.openxmlformats.org/officeDocument/2006/relationships/hyperlink" Target="https://www.google.com/url?q=https%3A%2F%2Fmentor.ieee.org%2F802.11%2Fdcn%2F17%2F11-17-1078-00-000m-resolutions-to-cids-148-and-339.doc&amp;sa=D&amp;usd=2&amp;usg=AFQjCNHuxge5sxIqjMDTfEu0fbr1D5sJNw" TargetMode="External"/><Relationship Id="rId119" Type="http://schemas.openxmlformats.org/officeDocument/2006/relationships/hyperlink" Target="https://mentor.ieee.org/802.11/dcn/17/11-17-1274-00-000m-resolution-for-cid-238.docx" TargetMode="External"/><Relationship Id="rId10" Type="http://schemas.openxmlformats.org/officeDocument/2006/relationships/hyperlink" Target="https://mentor.ieee.org/802.11/dcn/17/11-17-0914-01-000m-revmd-wg-cc-comments.xls" TargetMode="External"/><Relationship Id="rId31" Type="http://schemas.openxmlformats.org/officeDocument/2006/relationships/hyperlink" Target="https://mentor.ieee.org/802.11/dcn/17/11-17-1030-01-000m-sae-retry-timeout-clarification.docx" TargetMode="External"/><Relationship Id="rId44" Type="http://schemas.openxmlformats.org/officeDocument/2006/relationships/hyperlink" Target="https://mentor.ieee.org/802.11/dcn/17/11-17-1137-01-000m-resolutions-for-obsolete-blockack.docx" TargetMode="External"/><Relationship Id="rId52" Type="http://schemas.openxmlformats.org/officeDocument/2006/relationships/hyperlink" Target="https://mentor.ieee.org/802.11/dcn/17/11-17-0988-01-000m-resolutions-for-qos-and-tspec-comments-d0-1.docx" TargetMode="External"/><Relationship Id="rId60" Type="http://schemas.openxmlformats.org/officeDocument/2006/relationships/hyperlink" Target="https://www.google.com/url?q=https%3A%2F%2Fmentor.ieee.org%2F802.11%2Fdcn%2F17%2F11-17-0950-01-000m-cid-337-super-operating-classes.pptx&amp;sa=D&amp;usd=2&amp;usg=AFQjCNHhWete5JizMnVvf2-13I8eNljCsg" TargetMode="External"/><Relationship Id="rId65" Type="http://schemas.openxmlformats.org/officeDocument/2006/relationships/hyperlink" Target="https://mentor.ieee.org/802.11/dcn/17/11-17-0914-02-000m-revmd-wg-cc-comments.xls" TargetMode="External"/><Relationship Id="rId73" Type="http://schemas.openxmlformats.org/officeDocument/2006/relationships/hyperlink" Target="https://mentor.ieee.org/802.11/dcn/17/11-17-1274-00-000m-resolution-for-cid-238.docx" TargetMode="External"/><Relationship Id="rId78" Type="http://schemas.openxmlformats.org/officeDocument/2006/relationships/hyperlink" Target="http://standards.ieee.org/faqs/affiliation.html" TargetMode="External"/><Relationship Id="rId81" Type="http://schemas.openxmlformats.org/officeDocument/2006/relationships/hyperlink" Target="http://standards.ieee.org/resources/antitrust-guidelines.pdf" TargetMode="External"/><Relationship Id="rId86" Type="http://schemas.openxmlformats.org/officeDocument/2006/relationships/hyperlink" Target="http://standards.ieee.org/board/pat/faq.pdf" TargetMode="External"/><Relationship Id="rId94" Type="http://schemas.openxmlformats.org/officeDocument/2006/relationships/hyperlink" Target="https://mentor.ieee.org/802-ec/dcn/16/ec-16-0201-00-00EC-ieee-802-lmsc-chairs-guidelines.pdf" TargetMode="External"/><Relationship Id="rId99" Type="http://schemas.openxmlformats.org/officeDocument/2006/relationships/hyperlink" Target="https://mentor.ieee.org/802.11/dcn/17/11-17-0920-03-000m-802-11revmd-editor-s-report.ppt" TargetMode="External"/><Relationship Id="rId101" Type="http://schemas.openxmlformats.org/officeDocument/2006/relationships/hyperlink" Target="https://mentor.ieee.org/802.11/dcn/17/11-17-1100-01-000m-fils-comment-resolutions.docx"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7/11-17-0920-03-000m-802-11revmd-editor-s-report.ppt" TargetMode="External"/><Relationship Id="rId13" Type="http://schemas.openxmlformats.org/officeDocument/2006/relationships/hyperlink" Target="https://mentor.ieee.org/802.11/dcn/17/11-17-1103-00-000m-comment-resolution-for-cids-52-and-53-on-suggested-rewording-of-fils-text.docx" TargetMode="External"/><Relationship Id="rId18" Type="http://schemas.openxmlformats.org/officeDocument/2006/relationships/hyperlink" Target="https://mentor.ieee.org/802.11/dcn/17/11-17-1137-00-000m-resolutions-for-obsolete-blockack.docx" TargetMode="External"/><Relationship Id="rId39" Type="http://schemas.openxmlformats.org/officeDocument/2006/relationships/hyperlink" Target="https://mentor.ieee.org/802.11/dcn/17/11-17-1078-00-000m-resolutions-to-cids-148-and-339.doc" TargetMode="External"/><Relationship Id="rId109" Type="http://schemas.openxmlformats.org/officeDocument/2006/relationships/hyperlink" Target="https://mentor.ieee.org/802.11/dcn/17/11-17-0987-02-000m-resolutions-for-dcf-and-edca-comments-d0-1.docx"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17/11-17-1137-01-000m-resolutions-for-obsolete-blockack.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http://www.ieee.org/about/corporate/governance/p7-8.html" TargetMode="External"/><Relationship Id="rId97" Type="http://schemas.openxmlformats.org/officeDocument/2006/relationships/hyperlink" Target="https://mentor.ieee.org/802-ec/dcn/16/ec-16-0180-05-00EC-ieee-802-participation-slide.pptx" TargetMode="External"/><Relationship Id="rId104" Type="http://schemas.openxmlformats.org/officeDocument/2006/relationships/hyperlink" Target="https://mentor.ieee.org/802.11/dcn/17/11-17-0971-01-000m-enhancement-to-beacon-report.docx" TargetMode="External"/><Relationship Id="rId120" Type="http://schemas.openxmlformats.org/officeDocument/2006/relationships/hyperlink" Target="https://mentor.ieee.org/802.11/dcn/17/11-17-1273-00-000m-resolution-for-cid-246.docx"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1/dcn/17/11-17-1176-00-000m-cc25-cid-96.docx" TargetMode="External"/><Relationship Id="rId92" Type="http://schemas.openxmlformats.org/officeDocument/2006/relationships/hyperlink" Target="http://www.ieee802.org/PNP/approved/IEEE_802_WG_PandP_v19.pdf" TargetMode="External"/><Relationship Id="rId2" Type="http://schemas.openxmlformats.org/officeDocument/2006/relationships/numbering" Target="numbering.xml"/><Relationship Id="rId29" Type="http://schemas.openxmlformats.org/officeDocument/2006/relationships/hyperlink" Target="https://mentor.ieee.org/802.11/dcn/17/11-17-1100-01-000m-fils-comment-resolutions.docx" TargetMode="External"/><Relationship Id="rId24" Type="http://schemas.openxmlformats.org/officeDocument/2006/relationships/hyperlink" Target="https://mentor.ieee.org/802.11/dcn/17/11-17-0956-04-000m-revmd-wg-cc25-for-editor-ad-hoc.xls" TargetMode="External"/><Relationship Id="rId40" Type="http://schemas.openxmlformats.org/officeDocument/2006/relationships/hyperlink" Target="https://mentor.ieee.org/802.11/dcn/17/11-17-0956-04-000m-revmd-wg-cc25-for-editor-ad-hoc.xls" TargetMode="External"/><Relationship Id="rId45" Type="http://schemas.openxmlformats.org/officeDocument/2006/relationships/hyperlink" Target="https://mentor.ieee.org/802.11/dcn/17/11-17-0987-02-000m-resolutions-for-dcf-and-edca-comments-d0-1.docx" TargetMode="External"/><Relationship Id="rId66" Type="http://schemas.openxmlformats.org/officeDocument/2006/relationships/hyperlink" Target="https://mentor.ieee.org/802.11/dcn/17/11-17-1100-01-000m-fils-comment-resolutions.docx" TargetMode="External"/><Relationship Id="rId87" Type="http://schemas.openxmlformats.org/officeDocument/2006/relationships/hyperlink" Target="http://standards.ieee.org/board/pat/faq.pdf" TargetMode="External"/><Relationship Id="rId110" Type="http://schemas.openxmlformats.org/officeDocument/2006/relationships/hyperlink" Target="https://mentor.ieee.org/802.11/dcn/17/11-17-0988-00-000m-resolutions-for-qos-and-tspec-comments-d0-1.docx" TargetMode="External"/><Relationship Id="rId115" Type="http://schemas.openxmlformats.org/officeDocument/2006/relationships/hyperlink" Target="https://mentor.ieee.org/802.11/dcn/17/11-17-1243-01-000m-resolutions-for-some-comments-on-11md-d0-1-cc2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74470-AF6E-40AF-855D-A4F33F83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161</TotalTime>
  <Pages>31</Pages>
  <Words>11165</Words>
  <Characters>63641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doc.: IEEE 802.11-17/1193r3</vt:lpstr>
    </vt:vector>
  </TitlesOfParts>
  <Company>Qualcomm</Company>
  <LinksUpToDate>false</LinksUpToDate>
  <CharactersWithSpaces>74657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802.11-17/1193r3</dc:title>
  <dc:subject>Minutes</dc:subject>
  <dc:creator>Jon Rosdahl</dc:creator>
  <cp:keywords>August 2017</cp:keywords>
  <dc:description>Jon Rosdahl, Qualcomm</dc:description>
  <cp:lastModifiedBy>mhamilto@brocade.com</cp:lastModifiedBy>
  <cp:revision>69</cp:revision>
  <cp:lastPrinted>1900-01-01T07:00:00Z</cp:lastPrinted>
  <dcterms:created xsi:type="dcterms:W3CDTF">2017-08-25T14:27:00Z</dcterms:created>
  <dcterms:modified xsi:type="dcterms:W3CDTF">2017-08-28T15:53:00Z</dcterms:modified>
</cp:coreProperties>
</file>