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6"/>
        <w:gridCol w:w="1491"/>
        <w:gridCol w:w="2341"/>
        <w:gridCol w:w="1089"/>
        <w:gridCol w:w="2738"/>
        <w:gridCol w:w="81"/>
      </w:tblGrid>
      <w:tr w:rsidR="00CA09B2" w:rsidTr="00845E9F">
        <w:trPr>
          <w:trHeight w:val="485"/>
          <w:jc w:val="center"/>
        </w:trPr>
        <w:tc>
          <w:tcPr>
            <w:tcW w:w="9576" w:type="dxa"/>
            <w:gridSpan w:val="6"/>
            <w:vAlign w:val="center"/>
          </w:tcPr>
          <w:p w:rsidR="00CA09B2" w:rsidRDefault="008A336B" w:rsidP="0032725A">
            <w:pPr>
              <w:pStyle w:val="T2"/>
            </w:pPr>
            <w:r>
              <w:t>C</w:t>
            </w:r>
            <w:r w:rsidR="00AD3E1E">
              <w:t>omment Resolution</w:t>
            </w:r>
            <w:r>
              <w:t xml:space="preserve"> on </w:t>
            </w:r>
            <w:r w:rsidR="00F853AD">
              <w:t xml:space="preserve">CID for Clause </w:t>
            </w:r>
            <w:r w:rsidR="0032725A">
              <w:t>10.38.9.4</w:t>
            </w:r>
          </w:p>
        </w:tc>
      </w:tr>
      <w:tr w:rsidR="00845E9F" w:rsidTr="00845E9F">
        <w:tblPrEx>
          <w:tblLook w:val="04A0"/>
        </w:tblPrEx>
        <w:trPr>
          <w:gridAfter w:val="1"/>
          <w:wAfter w:w="81" w:type="dxa"/>
          <w:trHeight w:val="359"/>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rsidR="00845E9F" w:rsidRDefault="00845E9F" w:rsidP="0032725A">
            <w:pPr>
              <w:pStyle w:val="T2"/>
              <w:spacing w:line="276" w:lineRule="auto"/>
              <w:ind w:left="0"/>
              <w:rPr>
                <w:kern w:val="2"/>
                <w:sz w:val="20"/>
                <w:lang w:eastAsia="ko-KR"/>
              </w:rPr>
            </w:pPr>
            <w:r>
              <w:rPr>
                <w:kern w:val="2"/>
                <w:sz w:val="20"/>
              </w:rPr>
              <w:t>Date:</w:t>
            </w:r>
            <w:r>
              <w:rPr>
                <w:b w:val="0"/>
                <w:kern w:val="2"/>
                <w:sz w:val="20"/>
              </w:rPr>
              <w:t xml:space="preserve">  2017-</w:t>
            </w:r>
            <w:r w:rsidR="0032725A">
              <w:rPr>
                <w:b w:val="0"/>
                <w:kern w:val="2"/>
                <w:sz w:val="20"/>
              </w:rPr>
              <w:t>7</w:t>
            </w:r>
            <w:r>
              <w:rPr>
                <w:b w:val="0"/>
                <w:kern w:val="2"/>
                <w:sz w:val="20"/>
                <w:lang w:eastAsia="ko-KR"/>
              </w:rPr>
              <w:t>-</w:t>
            </w:r>
            <w:r w:rsidR="0032725A">
              <w:rPr>
                <w:b w:val="0"/>
                <w:kern w:val="2"/>
                <w:sz w:val="20"/>
                <w:lang w:eastAsia="ko-KR"/>
              </w:rPr>
              <w:t>8</w:t>
            </w:r>
          </w:p>
        </w:tc>
      </w:tr>
      <w:tr w:rsidR="00845E9F" w:rsidTr="00845E9F">
        <w:tblPrEx>
          <w:tblLook w:val="04A0"/>
        </w:tblPrEx>
        <w:trPr>
          <w:gridAfter w:val="1"/>
          <w:wAfter w:w="81" w:type="dxa"/>
          <w:cantSplit/>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rsidR="00845E9F" w:rsidRDefault="00845E9F">
            <w:pPr>
              <w:pStyle w:val="T2"/>
              <w:spacing w:after="0" w:line="276" w:lineRule="auto"/>
              <w:ind w:left="0" w:right="0"/>
              <w:jc w:val="left"/>
              <w:rPr>
                <w:kern w:val="2"/>
                <w:sz w:val="20"/>
              </w:rPr>
            </w:pPr>
            <w:r>
              <w:rPr>
                <w:kern w:val="2"/>
                <w:sz w:val="20"/>
              </w:rPr>
              <w:t>Author(s):</w:t>
            </w:r>
          </w:p>
        </w:tc>
      </w:tr>
      <w:tr w:rsidR="00845E9F" w:rsidTr="00845E9F">
        <w:tblPrEx>
          <w:tblLook w:val="04A0"/>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rsidR="00845E9F" w:rsidRDefault="00845E9F">
            <w:pPr>
              <w:pStyle w:val="T2"/>
              <w:spacing w:after="0" w:line="276" w:lineRule="auto"/>
              <w:ind w:left="0" w:right="0"/>
              <w:jc w:val="left"/>
              <w:rPr>
                <w:kern w:val="2"/>
                <w:sz w:val="20"/>
              </w:rPr>
            </w:pPr>
            <w:r>
              <w:rPr>
                <w:kern w:val="2"/>
                <w:sz w:val="20"/>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rsidR="00845E9F" w:rsidRDefault="00845E9F">
            <w:pPr>
              <w:pStyle w:val="T2"/>
              <w:spacing w:after="0" w:line="276" w:lineRule="auto"/>
              <w:ind w:left="0" w:right="0"/>
              <w:jc w:val="left"/>
              <w:rPr>
                <w:kern w:val="2"/>
                <w:sz w:val="20"/>
              </w:rPr>
            </w:pPr>
            <w:r>
              <w:rPr>
                <w:kern w:val="2"/>
                <w:sz w:val="20"/>
              </w:rPr>
              <w:t>Affiliation</w:t>
            </w:r>
          </w:p>
        </w:tc>
        <w:tc>
          <w:tcPr>
            <w:tcW w:w="2341" w:type="dxa"/>
            <w:tcBorders>
              <w:top w:val="single" w:sz="4" w:space="0" w:color="auto"/>
              <w:left w:val="single" w:sz="4" w:space="0" w:color="auto"/>
              <w:bottom w:val="single" w:sz="4" w:space="0" w:color="auto"/>
              <w:right w:val="single" w:sz="4" w:space="0" w:color="auto"/>
            </w:tcBorders>
            <w:vAlign w:val="center"/>
            <w:hideMark/>
          </w:tcPr>
          <w:p w:rsidR="00845E9F" w:rsidRDefault="00845E9F">
            <w:pPr>
              <w:pStyle w:val="T2"/>
              <w:spacing w:after="0" w:line="276" w:lineRule="auto"/>
              <w:ind w:left="0" w:right="0"/>
              <w:jc w:val="left"/>
              <w:rPr>
                <w:kern w:val="2"/>
                <w:sz w:val="20"/>
              </w:rPr>
            </w:pPr>
            <w:r>
              <w:rPr>
                <w:kern w:val="2"/>
                <w:sz w:val="20"/>
              </w:rPr>
              <w:t>Address</w:t>
            </w:r>
          </w:p>
        </w:tc>
        <w:tc>
          <w:tcPr>
            <w:tcW w:w="1089" w:type="dxa"/>
            <w:tcBorders>
              <w:top w:val="single" w:sz="4" w:space="0" w:color="auto"/>
              <w:left w:val="single" w:sz="4" w:space="0" w:color="auto"/>
              <w:bottom w:val="single" w:sz="4" w:space="0" w:color="auto"/>
              <w:right w:val="single" w:sz="4" w:space="0" w:color="auto"/>
            </w:tcBorders>
            <w:vAlign w:val="center"/>
            <w:hideMark/>
          </w:tcPr>
          <w:p w:rsidR="00845E9F" w:rsidRDefault="00845E9F">
            <w:pPr>
              <w:pStyle w:val="T2"/>
              <w:spacing w:after="0" w:line="276" w:lineRule="auto"/>
              <w:ind w:left="0" w:right="0"/>
              <w:jc w:val="left"/>
              <w:rPr>
                <w:kern w:val="2"/>
                <w:sz w:val="20"/>
              </w:rPr>
            </w:pPr>
            <w:r>
              <w:rPr>
                <w:kern w:val="2"/>
                <w:sz w:val="20"/>
              </w:rPr>
              <w:t>Phone</w:t>
            </w:r>
          </w:p>
        </w:tc>
        <w:tc>
          <w:tcPr>
            <w:tcW w:w="2738" w:type="dxa"/>
            <w:tcBorders>
              <w:top w:val="single" w:sz="4" w:space="0" w:color="auto"/>
              <w:left w:val="single" w:sz="4" w:space="0" w:color="auto"/>
              <w:bottom w:val="single" w:sz="4" w:space="0" w:color="auto"/>
              <w:right w:val="single" w:sz="4" w:space="0" w:color="auto"/>
            </w:tcBorders>
            <w:vAlign w:val="center"/>
            <w:hideMark/>
          </w:tcPr>
          <w:p w:rsidR="00845E9F" w:rsidRDefault="00845E9F">
            <w:pPr>
              <w:pStyle w:val="T2"/>
              <w:spacing w:after="0" w:line="276" w:lineRule="auto"/>
              <w:ind w:left="0" w:right="0"/>
              <w:jc w:val="left"/>
              <w:rPr>
                <w:kern w:val="2"/>
                <w:sz w:val="20"/>
              </w:rPr>
            </w:pPr>
            <w:r>
              <w:rPr>
                <w:kern w:val="2"/>
                <w:sz w:val="20"/>
              </w:rPr>
              <w:t>email</w:t>
            </w:r>
          </w:p>
        </w:tc>
      </w:tr>
      <w:tr w:rsidR="006668E8" w:rsidTr="00845E9F">
        <w:tblPrEx>
          <w:tblLook w:val="04A0"/>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tcPr>
          <w:p w:rsidR="006668E8" w:rsidRDefault="006668E8" w:rsidP="0017186C">
            <w:pPr>
              <w:pStyle w:val="T2"/>
              <w:spacing w:after="0" w:line="276" w:lineRule="auto"/>
              <w:ind w:left="0" w:right="0"/>
              <w:rPr>
                <w:b w:val="0"/>
                <w:bCs/>
                <w:kern w:val="2"/>
                <w:sz w:val="20"/>
                <w:lang w:val="en-US" w:eastAsia="ko-KR"/>
              </w:rPr>
            </w:pPr>
            <w:r>
              <w:rPr>
                <w:b w:val="0"/>
                <w:bCs/>
                <w:kern w:val="2"/>
                <w:sz w:val="20"/>
                <w:lang w:val="en-US" w:eastAsia="ko-KR"/>
              </w:rPr>
              <w:t>James Wang</w:t>
            </w:r>
          </w:p>
        </w:tc>
        <w:tc>
          <w:tcPr>
            <w:tcW w:w="1491" w:type="dxa"/>
            <w:tcBorders>
              <w:top w:val="single" w:sz="4" w:space="0" w:color="auto"/>
              <w:left w:val="single" w:sz="4" w:space="0" w:color="auto"/>
              <w:bottom w:val="single" w:sz="4" w:space="0" w:color="auto"/>
              <w:right w:val="single" w:sz="4" w:space="0" w:color="auto"/>
            </w:tcBorders>
            <w:vAlign w:val="center"/>
          </w:tcPr>
          <w:p w:rsidR="006668E8" w:rsidRDefault="006668E8">
            <w:pPr>
              <w:pStyle w:val="T2"/>
              <w:spacing w:after="0" w:line="276" w:lineRule="auto"/>
              <w:ind w:left="0" w:right="0"/>
              <w:rPr>
                <w:b w:val="0"/>
                <w:kern w:val="2"/>
                <w:sz w:val="20"/>
                <w:lang w:eastAsia="ko-KR"/>
              </w:rPr>
            </w:pPr>
            <w:r>
              <w:rPr>
                <w:b w:val="0"/>
                <w:kern w:val="2"/>
                <w:sz w:val="20"/>
                <w:lang w:eastAsia="ko-KR"/>
              </w:rPr>
              <w:t>Mediatek</w:t>
            </w:r>
          </w:p>
        </w:tc>
        <w:tc>
          <w:tcPr>
            <w:tcW w:w="2341" w:type="dxa"/>
            <w:tcBorders>
              <w:top w:val="single" w:sz="4" w:space="0" w:color="auto"/>
              <w:left w:val="single" w:sz="4" w:space="0" w:color="auto"/>
              <w:bottom w:val="single" w:sz="4" w:space="0" w:color="auto"/>
              <w:right w:val="single" w:sz="4" w:space="0" w:color="auto"/>
            </w:tcBorders>
            <w:vAlign w:val="center"/>
          </w:tcPr>
          <w:p w:rsidR="006668E8" w:rsidRDefault="006668E8">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rsidR="006668E8" w:rsidRDefault="006668E8">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rsidR="006668E8" w:rsidRPr="00C71361" w:rsidRDefault="006E3BEC" w:rsidP="00C71361">
            <w:pPr>
              <w:pStyle w:val="T2"/>
              <w:spacing w:after="0" w:line="276" w:lineRule="auto"/>
              <w:ind w:left="0" w:right="0"/>
              <w:rPr>
                <w:b w:val="0"/>
                <w:bCs/>
                <w:kern w:val="2"/>
                <w:sz w:val="20"/>
                <w:lang w:val="en-US" w:eastAsia="ko-KR"/>
              </w:rPr>
            </w:pPr>
            <w:r>
              <w:rPr>
                <w:b w:val="0"/>
                <w:bCs/>
                <w:kern w:val="2"/>
                <w:sz w:val="20"/>
                <w:lang w:val="en-US" w:eastAsia="ko-KR"/>
              </w:rPr>
              <w:t>James.wang@mediatek.com</w:t>
            </w:r>
          </w:p>
        </w:tc>
      </w:tr>
      <w:tr w:rsidR="00845E9F" w:rsidTr="00845E9F">
        <w:tblPrEx>
          <w:tblLook w:val="04A0"/>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rsidR="00845E9F" w:rsidRDefault="00845E9F">
            <w:pPr>
              <w:pStyle w:val="T2"/>
              <w:spacing w:after="0" w:line="276" w:lineRule="auto"/>
              <w:ind w:left="0" w:right="0"/>
              <w:rPr>
                <w:b w:val="0"/>
                <w:kern w:val="2"/>
                <w:sz w:val="20"/>
                <w:lang w:eastAsia="ko-KR"/>
              </w:rPr>
            </w:pPr>
          </w:p>
        </w:tc>
        <w:tc>
          <w:tcPr>
            <w:tcW w:w="1491" w:type="dxa"/>
            <w:tcBorders>
              <w:top w:val="single" w:sz="4" w:space="0" w:color="auto"/>
              <w:left w:val="single" w:sz="4" w:space="0" w:color="auto"/>
              <w:bottom w:val="single" w:sz="4" w:space="0" w:color="auto"/>
              <w:right w:val="single" w:sz="4" w:space="0" w:color="auto"/>
            </w:tcBorders>
            <w:vAlign w:val="center"/>
            <w:hideMark/>
          </w:tcPr>
          <w:p w:rsidR="00845E9F" w:rsidRDefault="00845E9F">
            <w:pPr>
              <w:pStyle w:val="T2"/>
              <w:spacing w:after="0" w:line="276" w:lineRule="auto"/>
              <w:ind w:left="0" w:right="0"/>
              <w:rPr>
                <w:b w:val="0"/>
                <w:kern w:val="2"/>
                <w:sz w:val="20"/>
                <w:lang w:eastAsia="ko-KR"/>
              </w:rPr>
            </w:pPr>
          </w:p>
        </w:tc>
        <w:tc>
          <w:tcPr>
            <w:tcW w:w="2341" w:type="dxa"/>
            <w:tcBorders>
              <w:top w:val="single" w:sz="4" w:space="0" w:color="auto"/>
              <w:left w:val="single" w:sz="4" w:space="0" w:color="auto"/>
              <w:bottom w:val="single" w:sz="4" w:space="0" w:color="auto"/>
              <w:right w:val="single" w:sz="4" w:space="0" w:color="auto"/>
            </w:tcBorders>
            <w:vAlign w:val="center"/>
          </w:tcPr>
          <w:p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rsidR="00845E9F" w:rsidRDefault="00845E9F">
            <w:pPr>
              <w:pStyle w:val="T2"/>
              <w:spacing w:after="0" w:line="276" w:lineRule="auto"/>
              <w:ind w:left="0" w:right="0"/>
              <w:rPr>
                <w:b w:val="0"/>
                <w:kern w:val="2"/>
                <w:sz w:val="20"/>
                <w:lang w:eastAsia="ko-KR"/>
              </w:rPr>
            </w:pPr>
          </w:p>
        </w:tc>
      </w:tr>
      <w:tr w:rsidR="00845E9F" w:rsidTr="00845E9F">
        <w:tblPrEx>
          <w:tblLook w:val="04A0"/>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rsidR="00845E9F" w:rsidRDefault="00845E9F">
            <w:pPr>
              <w:pStyle w:val="T2"/>
              <w:spacing w:after="0" w:line="276" w:lineRule="auto"/>
              <w:ind w:left="0" w:right="0"/>
              <w:rPr>
                <w:b w:val="0"/>
                <w:bCs/>
                <w:kern w:val="2"/>
                <w:sz w:val="20"/>
                <w:lang w:val="en-US" w:eastAsia="ko-KR"/>
              </w:rPr>
            </w:pPr>
          </w:p>
        </w:tc>
        <w:tc>
          <w:tcPr>
            <w:tcW w:w="1491" w:type="dxa"/>
            <w:tcBorders>
              <w:top w:val="single" w:sz="4" w:space="0" w:color="auto"/>
              <w:left w:val="single" w:sz="4" w:space="0" w:color="auto"/>
              <w:bottom w:val="single" w:sz="4" w:space="0" w:color="auto"/>
              <w:right w:val="single" w:sz="4" w:space="0" w:color="auto"/>
            </w:tcBorders>
            <w:vAlign w:val="center"/>
            <w:hideMark/>
          </w:tcPr>
          <w:p w:rsidR="00845E9F" w:rsidRDefault="00845E9F">
            <w:pPr>
              <w:pStyle w:val="T2"/>
              <w:spacing w:after="0" w:line="276" w:lineRule="auto"/>
              <w:ind w:left="0" w:right="0"/>
              <w:rPr>
                <w:b w:val="0"/>
                <w:kern w:val="2"/>
                <w:sz w:val="20"/>
                <w:lang w:eastAsia="ko-KR"/>
              </w:rPr>
            </w:pPr>
          </w:p>
        </w:tc>
        <w:tc>
          <w:tcPr>
            <w:tcW w:w="2341" w:type="dxa"/>
            <w:tcBorders>
              <w:top w:val="single" w:sz="4" w:space="0" w:color="auto"/>
              <w:left w:val="single" w:sz="4" w:space="0" w:color="auto"/>
              <w:bottom w:val="single" w:sz="4" w:space="0" w:color="auto"/>
              <w:right w:val="single" w:sz="4" w:space="0" w:color="auto"/>
            </w:tcBorders>
            <w:vAlign w:val="center"/>
          </w:tcPr>
          <w:p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rsidR="00845E9F" w:rsidRDefault="00845E9F">
            <w:pPr>
              <w:pStyle w:val="T2"/>
              <w:spacing w:after="0" w:line="276" w:lineRule="auto"/>
              <w:ind w:left="0" w:right="0"/>
              <w:rPr>
                <w:b w:val="0"/>
                <w:kern w:val="2"/>
                <w:sz w:val="20"/>
                <w:lang w:eastAsia="ko-KR"/>
              </w:rPr>
            </w:pPr>
          </w:p>
        </w:tc>
      </w:tr>
      <w:tr w:rsidR="00845E9F" w:rsidTr="00845E9F">
        <w:tblPrEx>
          <w:tblLook w:val="04A0"/>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rsidR="00845E9F" w:rsidRDefault="00845E9F">
            <w:pPr>
              <w:pStyle w:val="T2"/>
              <w:spacing w:after="0" w:line="276" w:lineRule="auto"/>
              <w:ind w:left="0" w:right="0"/>
              <w:rPr>
                <w:b w:val="0"/>
                <w:bCs/>
                <w:kern w:val="2"/>
                <w:sz w:val="20"/>
                <w:lang w:val="en-US" w:eastAsia="ko-KR"/>
              </w:rPr>
            </w:pPr>
          </w:p>
        </w:tc>
        <w:tc>
          <w:tcPr>
            <w:tcW w:w="1491" w:type="dxa"/>
            <w:tcBorders>
              <w:top w:val="single" w:sz="4" w:space="0" w:color="auto"/>
              <w:left w:val="single" w:sz="4" w:space="0" w:color="auto"/>
              <w:bottom w:val="single" w:sz="4" w:space="0" w:color="auto"/>
              <w:right w:val="single" w:sz="4" w:space="0" w:color="auto"/>
            </w:tcBorders>
            <w:vAlign w:val="center"/>
            <w:hideMark/>
          </w:tcPr>
          <w:p w:rsidR="00845E9F" w:rsidRDefault="00845E9F">
            <w:pPr>
              <w:pStyle w:val="T2"/>
              <w:spacing w:after="0" w:line="276" w:lineRule="auto"/>
              <w:ind w:left="0" w:right="0"/>
              <w:rPr>
                <w:b w:val="0"/>
                <w:kern w:val="2"/>
                <w:sz w:val="20"/>
                <w:lang w:eastAsia="ko-KR"/>
              </w:rPr>
            </w:pPr>
          </w:p>
        </w:tc>
        <w:tc>
          <w:tcPr>
            <w:tcW w:w="2341" w:type="dxa"/>
            <w:tcBorders>
              <w:top w:val="single" w:sz="4" w:space="0" w:color="auto"/>
              <w:left w:val="single" w:sz="4" w:space="0" w:color="auto"/>
              <w:bottom w:val="single" w:sz="4" w:space="0" w:color="auto"/>
              <w:right w:val="single" w:sz="4" w:space="0" w:color="auto"/>
            </w:tcBorders>
            <w:vAlign w:val="center"/>
          </w:tcPr>
          <w:p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rsidR="00845E9F" w:rsidRDefault="00845E9F">
            <w:pPr>
              <w:pStyle w:val="T2"/>
              <w:spacing w:after="0" w:line="276" w:lineRule="auto"/>
              <w:ind w:left="0" w:right="0"/>
              <w:rPr>
                <w:b w:val="0"/>
                <w:kern w:val="2"/>
                <w:sz w:val="20"/>
                <w:lang w:eastAsia="ko-KR"/>
              </w:rPr>
            </w:pPr>
          </w:p>
        </w:tc>
      </w:tr>
    </w:tbl>
    <w:p w:rsidR="00CA09B2" w:rsidRDefault="00854E47">
      <w:pPr>
        <w:pStyle w:val="T1"/>
        <w:spacing w:after="120"/>
        <w:rPr>
          <w:sz w:val="22"/>
        </w:rPr>
      </w:pPr>
      <w:r w:rsidRPr="00854E47">
        <w:rPr>
          <w:noProof/>
          <w:lang w:val="en-US" w:eastAsia="zh-CN"/>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CB0E2F" w:rsidRDefault="00CB0E2F">
                  <w:pPr>
                    <w:pStyle w:val="T1"/>
                    <w:spacing w:after="120"/>
                  </w:pPr>
                  <w:r>
                    <w:t>Abstract</w:t>
                  </w:r>
                </w:p>
                <w:p w:rsidR="00CB0E2F" w:rsidRDefault="00CB0E2F">
                  <w:pPr>
                    <w:pStyle w:val="T1"/>
                    <w:spacing w:after="120"/>
                  </w:pPr>
                </w:p>
                <w:p w:rsidR="00AD3E1E" w:rsidRDefault="00AD3E1E" w:rsidP="00AD3E1E">
                  <w:pPr>
                    <w:jc w:val="both"/>
                  </w:pPr>
                  <w:r>
                    <w:t xml:space="preserve">This submission proposes </w:t>
                  </w:r>
                  <w:r w:rsidR="006E3BEC">
                    <w:t xml:space="preserve">the </w:t>
                  </w:r>
                  <w:r>
                    <w:t>resolution of comment received from TGay comment collection (TGay Draft 0.</w:t>
                  </w:r>
                  <w:r w:rsidR="0032725A">
                    <w:t>3</w:t>
                  </w:r>
                  <w:r>
                    <w:t>).</w:t>
                  </w:r>
                </w:p>
                <w:p w:rsidR="00AD3E1E" w:rsidRDefault="00AD3E1E" w:rsidP="00AD3E1E">
                  <w:pPr>
                    <w:ind w:left="426"/>
                    <w:jc w:val="both"/>
                  </w:pPr>
                  <w:r>
                    <w:t>-</w:t>
                  </w:r>
                  <w:r>
                    <w:tab/>
                    <w:t>CID: 1</w:t>
                  </w:r>
                  <w:r w:rsidR="006E3BEC">
                    <w:t>19</w:t>
                  </w:r>
                  <w:r w:rsidR="00F91235">
                    <w:t xml:space="preserve">, </w:t>
                  </w:r>
                  <w:r w:rsidR="0032725A">
                    <w:t>189</w:t>
                  </w:r>
                </w:p>
                <w:p w:rsidR="00CB0E2F" w:rsidRDefault="00CB0E2F" w:rsidP="00AD3E1E">
                  <w:pPr>
                    <w:jc w:val="both"/>
                  </w:pPr>
                  <w:r>
                    <w:t xml:space="preserve"> </w:t>
                  </w:r>
                </w:p>
                <w:p w:rsidR="00CB0E2F" w:rsidRDefault="00CB0E2F">
                  <w:pPr>
                    <w:pStyle w:val="T1"/>
                    <w:spacing w:after="120"/>
                  </w:pPr>
                </w:p>
                <w:p w:rsidR="00CB0E2F" w:rsidRDefault="00CB0E2F" w:rsidP="00E53F38">
                  <w:pPr>
                    <w:pStyle w:val="T1"/>
                    <w:spacing w:after="120"/>
                  </w:pPr>
                  <w:r>
                    <w:t xml:space="preserve"> </w:t>
                  </w:r>
                </w:p>
              </w:txbxContent>
            </v:textbox>
          </v:shape>
        </w:pict>
      </w:r>
    </w:p>
    <w:p w:rsidR="003E2E88" w:rsidRDefault="00CA09B2" w:rsidP="00F07067">
      <w:pPr>
        <w:rPr>
          <w:b/>
          <w:sz w:val="24"/>
        </w:rPr>
      </w:pPr>
      <w:r>
        <w:br w:type="page"/>
      </w:r>
    </w:p>
    <w:p w:rsidR="00885AA9" w:rsidRDefault="00885AA9" w:rsidP="00885AA9">
      <w:pPr>
        <w:pStyle w:val="ListParagraph"/>
        <w:numPr>
          <w:ilvl w:val="0"/>
          <w:numId w:val="24"/>
        </w:numPr>
        <w:jc w:val="both"/>
        <w:rPr>
          <w:b/>
          <w:sz w:val="28"/>
        </w:rPr>
      </w:pPr>
      <w:r>
        <w:rPr>
          <w:b/>
          <w:sz w:val="28"/>
        </w:rPr>
        <w:lastRenderedPageBreak/>
        <w:t>Introduction</w:t>
      </w:r>
    </w:p>
    <w:p w:rsidR="00885AA9" w:rsidRDefault="00885AA9" w:rsidP="00885AA9">
      <w:pPr>
        <w:pStyle w:val="ListParagraph"/>
        <w:rPr>
          <w:b/>
          <w:sz w:val="28"/>
        </w:rPr>
      </w:pPr>
    </w:p>
    <w:p w:rsidR="00885AA9" w:rsidRDefault="00885AA9" w:rsidP="00885AA9">
      <w:r>
        <w:t>Interpretation of a Motion to Adopt</w:t>
      </w:r>
    </w:p>
    <w:p w:rsidR="00885AA9" w:rsidRDefault="00885AA9" w:rsidP="00885AA9">
      <w:pPr>
        <w:rPr>
          <w:lang w:eastAsia="ko-KR"/>
        </w:rPr>
      </w:pPr>
    </w:p>
    <w:p w:rsidR="00885AA9" w:rsidRDefault="00885AA9" w:rsidP="00885AA9">
      <w:pPr>
        <w:rPr>
          <w:lang w:eastAsia="ko-KR"/>
        </w:rPr>
      </w:pPr>
      <w:r>
        <w:rPr>
          <w:lang w:eastAsia="ko-KR"/>
        </w:rPr>
        <w:t>A motion to approve this submission means that the editing instructions and any changed or added material are actioned in the TGay Draft. The introduction and the explanation of the proposed changes are not part of the adopted material.</w:t>
      </w:r>
    </w:p>
    <w:p w:rsidR="00885AA9" w:rsidRDefault="00885AA9" w:rsidP="00885AA9">
      <w:pPr>
        <w:rPr>
          <w:lang w:eastAsia="ko-KR"/>
        </w:rPr>
      </w:pPr>
    </w:p>
    <w:p w:rsidR="00885AA9" w:rsidRDefault="00885AA9" w:rsidP="00885AA9">
      <w:pPr>
        <w:rPr>
          <w:b/>
          <w:bCs/>
          <w:i/>
          <w:iCs/>
          <w:lang w:eastAsia="ko-KR"/>
        </w:rPr>
      </w:pPr>
      <w:r>
        <w:rPr>
          <w:b/>
          <w:bCs/>
          <w:i/>
          <w:iCs/>
          <w:lang w:eastAsia="ko-KR"/>
        </w:rPr>
        <w:t>Editing instructions formatted like this are intended to be copied into the TGay Draft (i.e. they are instructions to the 802.11 editor on how to merge the text with the baseline documents).</w:t>
      </w:r>
    </w:p>
    <w:p w:rsidR="00885AA9" w:rsidRDefault="00885AA9" w:rsidP="00885AA9">
      <w:pPr>
        <w:rPr>
          <w:lang w:eastAsia="ko-KR"/>
        </w:rPr>
      </w:pPr>
    </w:p>
    <w:p w:rsidR="00885AA9" w:rsidRDefault="00885AA9" w:rsidP="00885AA9">
      <w:pPr>
        <w:rPr>
          <w:b/>
          <w:bCs/>
          <w:i/>
          <w:iCs/>
          <w:lang w:eastAsia="ko-KR"/>
        </w:rPr>
      </w:pPr>
      <w:r>
        <w:rPr>
          <w:b/>
          <w:bCs/>
          <w:i/>
          <w:iCs/>
          <w:lang w:eastAsia="ko-KR"/>
        </w:rPr>
        <w:t>TGay Editor: Editing instructions preceded by “TGay Editor” are instructions to the TGay editor to modify existing material in the TGay draft. As a result of adopting the changes, the TGay editor will execute the instructions rather than copy them to the TGay Draft.</w:t>
      </w:r>
    </w:p>
    <w:p w:rsidR="00885AA9" w:rsidRDefault="00885AA9" w:rsidP="00885AA9">
      <w:pPr>
        <w:rPr>
          <w:b/>
          <w:bCs/>
          <w:i/>
          <w:iCs/>
          <w:lang w:eastAsia="ko-KR"/>
        </w:rPr>
      </w:pPr>
    </w:p>
    <w:tbl>
      <w:tblPr>
        <w:tblStyle w:val="TableGrid"/>
        <w:tblW w:w="0" w:type="auto"/>
        <w:tblLook w:val="04A0"/>
      </w:tblPr>
      <w:tblGrid>
        <w:gridCol w:w="657"/>
        <w:gridCol w:w="1041"/>
        <w:gridCol w:w="937"/>
        <w:gridCol w:w="937"/>
        <w:gridCol w:w="2051"/>
        <w:gridCol w:w="1931"/>
        <w:gridCol w:w="2022"/>
      </w:tblGrid>
      <w:tr w:rsidR="006E3BEC" w:rsidRPr="00885AA9" w:rsidTr="006F1946">
        <w:trPr>
          <w:trHeight w:val="454"/>
        </w:trPr>
        <w:tc>
          <w:tcPr>
            <w:tcW w:w="657" w:type="dxa"/>
            <w:tcBorders>
              <w:top w:val="single" w:sz="4" w:space="0" w:color="auto"/>
              <w:left w:val="single" w:sz="4" w:space="0" w:color="auto"/>
              <w:bottom w:val="single" w:sz="4" w:space="0" w:color="auto"/>
              <w:right w:val="single" w:sz="4" w:space="0" w:color="auto"/>
            </w:tcBorders>
            <w:hideMark/>
          </w:tcPr>
          <w:p w:rsidR="006E3BEC" w:rsidRPr="0042392A" w:rsidRDefault="006E3BEC">
            <w:pPr>
              <w:jc w:val="center"/>
              <w:rPr>
                <w:szCs w:val="22"/>
              </w:rPr>
            </w:pPr>
            <w:r w:rsidRPr="0042392A">
              <w:rPr>
                <w:szCs w:val="22"/>
              </w:rPr>
              <w:t>CID</w:t>
            </w:r>
          </w:p>
        </w:tc>
        <w:tc>
          <w:tcPr>
            <w:tcW w:w="1041" w:type="dxa"/>
            <w:tcBorders>
              <w:top w:val="single" w:sz="4" w:space="0" w:color="auto"/>
              <w:left w:val="single" w:sz="4" w:space="0" w:color="auto"/>
              <w:bottom w:val="single" w:sz="4" w:space="0" w:color="auto"/>
              <w:right w:val="single" w:sz="4" w:space="0" w:color="auto"/>
            </w:tcBorders>
          </w:tcPr>
          <w:p w:rsidR="006E3BEC" w:rsidRPr="0042392A" w:rsidRDefault="006E3BEC">
            <w:pPr>
              <w:jc w:val="center"/>
              <w:rPr>
                <w:szCs w:val="22"/>
              </w:rPr>
            </w:pPr>
            <w:r>
              <w:rPr>
                <w:szCs w:val="22"/>
              </w:rPr>
              <w:t>Clause</w:t>
            </w:r>
          </w:p>
        </w:tc>
        <w:tc>
          <w:tcPr>
            <w:tcW w:w="937" w:type="dxa"/>
            <w:tcBorders>
              <w:top w:val="single" w:sz="4" w:space="0" w:color="auto"/>
              <w:left w:val="single" w:sz="4" w:space="0" w:color="auto"/>
              <w:bottom w:val="single" w:sz="4" w:space="0" w:color="auto"/>
              <w:right w:val="single" w:sz="4" w:space="0" w:color="auto"/>
            </w:tcBorders>
            <w:hideMark/>
          </w:tcPr>
          <w:p w:rsidR="006E3BEC" w:rsidRPr="0042392A" w:rsidRDefault="006E3BEC">
            <w:pPr>
              <w:jc w:val="center"/>
              <w:rPr>
                <w:szCs w:val="22"/>
              </w:rPr>
            </w:pPr>
            <w:r w:rsidRPr="0042392A">
              <w:rPr>
                <w:szCs w:val="22"/>
              </w:rPr>
              <w:t>Page Number</w:t>
            </w:r>
          </w:p>
        </w:tc>
        <w:tc>
          <w:tcPr>
            <w:tcW w:w="937" w:type="dxa"/>
            <w:tcBorders>
              <w:top w:val="single" w:sz="4" w:space="0" w:color="auto"/>
              <w:left w:val="single" w:sz="4" w:space="0" w:color="auto"/>
              <w:bottom w:val="single" w:sz="4" w:space="0" w:color="auto"/>
              <w:right w:val="single" w:sz="4" w:space="0" w:color="auto"/>
            </w:tcBorders>
            <w:hideMark/>
          </w:tcPr>
          <w:p w:rsidR="006E3BEC" w:rsidRPr="0042392A" w:rsidRDefault="006E3BEC">
            <w:pPr>
              <w:jc w:val="center"/>
              <w:rPr>
                <w:szCs w:val="22"/>
              </w:rPr>
            </w:pPr>
            <w:r w:rsidRPr="0042392A">
              <w:rPr>
                <w:szCs w:val="22"/>
              </w:rPr>
              <w:t>Line Number</w:t>
            </w:r>
          </w:p>
        </w:tc>
        <w:tc>
          <w:tcPr>
            <w:tcW w:w="2051" w:type="dxa"/>
            <w:tcBorders>
              <w:top w:val="single" w:sz="4" w:space="0" w:color="auto"/>
              <w:left w:val="single" w:sz="4" w:space="0" w:color="auto"/>
              <w:bottom w:val="single" w:sz="4" w:space="0" w:color="auto"/>
              <w:right w:val="single" w:sz="4" w:space="0" w:color="auto"/>
            </w:tcBorders>
            <w:hideMark/>
          </w:tcPr>
          <w:p w:rsidR="006E3BEC" w:rsidRPr="0042392A" w:rsidRDefault="006E3BEC">
            <w:pPr>
              <w:jc w:val="center"/>
              <w:rPr>
                <w:szCs w:val="22"/>
              </w:rPr>
            </w:pPr>
            <w:r w:rsidRPr="0042392A">
              <w:rPr>
                <w:szCs w:val="22"/>
              </w:rPr>
              <w:t>Comment</w:t>
            </w:r>
          </w:p>
        </w:tc>
        <w:tc>
          <w:tcPr>
            <w:tcW w:w="1931" w:type="dxa"/>
            <w:tcBorders>
              <w:top w:val="single" w:sz="4" w:space="0" w:color="auto"/>
              <w:left w:val="single" w:sz="4" w:space="0" w:color="auto"/>
              <w:bottom w:val="single" w:sz="4" w:space="0" w:color="auto"/>
              <w:right w:val="single" w:sz="4" w:space="0" w:color="auto"/>
            </w:tcBorders>
            <w:hideMark/>
          </w:tcPr>
          <w:p w:rsidR="006E3BEC" w:rsidRPr="0042392A" w:rsidRDefault="006E3BEC">
            <w:pPr>
              <w:jc w:val="center"/>
              <w:rPr>
                <w:szCs w:val="22"/>
              </w:rPr>
            </w:pPr>
            <w:r w:rsidRPr="0042392A">
              <w:rPr>
                <w:szCs w:val="22"/>
              </w:rPr>
              <w:t>Proposed Change</w:t>
            </w:r>
          </w:p>
        </w:tc>
        <w:tc>
          <w:tcPr>
            <w:tcW w:w="2022" w:type="dxa"/>
            <w:tcBorders>
              <w:top w:val="single" w:sz="4" w:space="0" w:color="auto"/>
              <w:left w:val="single" w:sz="4" w:space="0" w:color="auto"/>
              <w:bottom w:val="single" w:sz="4" w:space="0" w:color="auto"/>
              <w:right w:val="single" w:sz="4" w:space="0" w:color="auto"/>
            </w:tcBorders>
            <w:hideMark/>
          </w:tcPr>
          <w:p w:rsidR="006E3BEC" w:rsidRPr="0042392A" w:rsidRDefault="006E3BEC">
            <w:pPr>
              <w:rPr>
                <w:szCs w:val="22"/>
              </w:rPr>
            </w:pPr>
            <w:r w:rsidRPr="0042392A">
              <w:rPr>
                <w:szCs w:val="22"/>
              </w:rPr>
              <w:t>Resolution</w:t>
            </w:r>
          </w:p>
        </w:tc>
      </w:tr>
      <w:tr w:rsidR="006E3BEC" w:rsidRPr="00885AA9" w:rsidTr="006F1946">
        <w:tc>
          <w:tcPr>
            <w:tcW w:w="657" w:type="dxa"/>
            <w:tcBorders>
              <w:top w:val="single" w:sz="4" w:space="0" w:color="auto"/>
              <w:left w:val="single" w:sz="4" w:space="0" w:color="auto"/>
              <w:bottom w:val="single" w:sz="4" w:space="0" w:color="auto"/>
              <w:right w:val="single" w:sz="4" w:space="0" w:color="auto"/>
            </w:tcBorders>
          </w:tcPr>
          <w:p w:rsidR="006E3BEC" w:rsidRPr="0042392A" w:rsidRDefault="006E3BEC" w:rsidP="006E3BEC">
            <w:pPr>
              <w:rPr>
                <w:szCs w:val="22"/>
              </w:rPr>
            </w:pPr>
            <w:r w:rsidRPr="0042392A">
              <w:rPr>
                <w:szCs w:val="22"/>
              </w:rPr>
              <w:t>1</w:t>
            </w:r>
            <w:r>
              <w:rPr>
                <w:szCs w:val="22"/>
              </w:rPr>
              <w:t>19</w:t>
            </w:r>
          </w:p>
        </w:tc>
        <w:tc>
          <w:tcPr>
            <w:tcW w:w="1041" w:type="dxa"/>
            <w:tcBorders>
              <w:top w:val="single" w:sz="4" w:space="0" w:color="auto"/>
              <w:left w:val="single" w:sz="4" w:space="0" w:color="auto"/>
              <w:bottom w:val="single" w:sz="4" w:space="0" w:color="auto"/>
              <w:right w:val="single" w:sz="4" w:space="0" w:color="auto"/>
            </w:tcBorders>
          </w:tcPr>
          <w:p w:rsidR="006E3BEC" w:rsidRPr="0042392A" w:rsidRDefault="006E3BEC" w:rsidP="006E3BEC">
            <w:pPr>
              <w:rPr>
                <w:color w:val="000000"/>
                <w:szCs w:val="22"/>
              </w:rPr>
            </w:pPr>
            <w:r w:rsidRPr="006E3BEC">
              <w:rPr>
                <w:color w:val="000000"/>
                <w:szCs w:val="22"/>
              </w:rPr>
              <w:t>10.38.9.4</w:t>
            </w:r>
          </w:p>
        </w:tc>
        <w:tc>
          <w:tcPr>
            <w:tcW w:w="937" w:type="dxa"/>
            <w:tcBorders>
              <w:top w:val="single" w:sz="4" w:space="0" w:color="auto"/>
              <w:left w:val="single" w:sz="4" w:space="0" w:color="auto"/>
              <w:bottom w:val="single" w:sz="4" w:space="0" w:color="auto"/>
              <w:right w:val="single" w:sz="4" w:space="0" w:color="auto"/>
            </w:tcBorders>
          </w:tcPr>
          <w:p w:rsidR="006E3BEC" w:rsidRPr="0042392A" w:rsidRDefault="006E3BEC" w:rsidP="006E3BEC">
            <w:pPr>
              <w:rPr>
                <w:color w:val="000000"/>
                <w:szCs w:val="22"/>
              </w:rPr>
            </w:pPr>
            <w:r w:rsidRPr="0042392A">
              <w:rPr>
                <w:color w:val="000000"/>
                <w:szCs w:val="22"/>
              </w:rPr>
              <w:t>7</w:t>
            </w:r>
            <w:r>
              <w:rPr>
                <w:color w:val="000000"/>
                <w:szCs w:val="22"/>
              </w:rPr>
              <w:t>6</w:t>
            </w:r>
          </w:p>
        </w:tc>
        <w:tc>
          <w:tcPr>
            <w:tcW w:w="937" w:type="dxa"/>
            <w:tcBorders>
              <w:top w:val="single" w:sz="4" w:space="0" w:color="auto"/>
              <w:left w:val="single" w:sz="4" w:space="0" w:color="auto"/>
              <w:bottom w:val="single" w:sz="4" w:space="0" w:color="auto"/>
              <w:right w:val="single" w:sz="4" w:space="0" w:color="auto"/>
            </w:tcBorders>
          </w:tcPr>
          <w:p w:rsidR="006E3BEC" w:rsidRPr="0042392A" w:rsidRDefault="006E3BEC">
            <w:pPr>
              <w:rPr>
                <w:color w:val="000000"/>
                <w:szCs w:val="22"/>
              </w:rPr>
            </w:pPr>
            <w:r>
              <w:rPr>
                <w:color w:val="000000"/>
                <w:szCs w:val="22"/>
              </w:rPr>
              <w:t>10</w:t>
            </w:r>
          </w:p>
        </w:tc>
        <w:tc>
          <w:tcPr>
            <w:tcW w:w="2051" w:type="dxa"/>
            <w:tcBorders>
              <w:top w:val="single" w:sz="4" w:space="0" w:color="auto"/>
              <w:left w:val="single" w:sz="4" w:space="0" w:color="auto"/>
              <w:bottom w:val="single" w:sz="4" w:space="0" w:color="auto"/>
              <w:right w:val="single" w:sz="4" w:space="0" w:color="auto"/>
            </w:tcBorders>
          </w:tcPr>
          <w:p w:rsidR="006E3BEC" w:rsidRPr="0042392A" w:rsidRDefault="006E3BEC" w:rsidP="00885AA9">
            <w:pPr>
              <w:rPr>
                <w:color w:val="000000"/>
                <w:szCs w:val="22"/>
              </w:rPr>
            </w:pPr>
            <w:r w:rsidRPr="006E3BEC">
              <w:rPr>
                <w:szCs w:val="22"/>
              </w:rPr>
              <w:t>What if the maximum number of receive sectors and antennas across all intended responders is greater than the maximum number of TRN-R subfield</w:t>
            </w:r>
          </w:p>
        </w:tc>
        <w:tc>
          <w:tcPr>
            <w:tcW w:w="1931" w:type="dxa"/>
            <w:tcBorders>
              <w:top w:val="single" w:sz="4" w:space="0" w:color="auto"/>
              <w:left w:val="single" w:sz="4" w:space="0" w:color="auto"/>
              <w:bottom w:val="single" w:sz="4" w:space="0" w:color="auto"/>
              <w:right w:val="single" w:sz="4" w:space="0" w:color="auto"/>
            </w:tcBorders>
          </w:tcPr>
          <w:p w:rsidR="006E3BEC" w:rsidRDefault="006E3BEC" w:rsidP="006E3BEC">
            <w:pPr>
              <w:rPr>
                <w:rFonts w:ascii="Calibri" w:hAnsi="Calibri"/>
                <w:color w:val="000000"/>
                <w:szCs w:val="22"/>
              </w:rPr>
            </w:pPr>
            <w:r>
              <w:rPr>
                <w:rFonts w:ascii="Calibri" w:hAnsi="Calibri"/>
                <w:color w:val="000000"/>
                <w:szCs w:val="22"/>
              </w:rPr>
              <w:t>Please clarify</w:t>
            </w:r>
          </w:p>
          <w:p w:rsidR="006E3BEC" w:rsidRPr="0042392A" w:rsidRDefault="006E3BEC">
            <w:pPr>
              <w:rPr>
                <w:color w:val="000000"/>
                <w:szCs w:val="22"/>
              </w:rPr>
            </w:pPr>
          </w:p>
        </w:tc>
        <w:tc>
          <w:tcPr>
            <w:tcW w:w="2022" w:type="dxa"/>
            <w:tcBorders>
              <w:top w:val="single" w:sz="4" w:space="0" w:color="auto"/>
              <w:left w:val="single" w:sz="4" w:space="0" w:color="auto"/>
              <w:bottom w:val="single" w:sz="4" w:space="0" w:color="auto"/>
              <w:right w:val="single" w:sz="4" w:space="0" w:color="auto"/>
            </w:tcBorders>
          </w:tcPr>
          <w:p w:rsidR="006E3BEC" w:rsidRDefault="006E3BEC" w:rsidP="00885AA9">
            <w:pPr>
              <w:rPr>
                <w:szCs w:val="22"/>
              </w:rPr>
            </w:pPr>
            <w:r w:rsidRPr="001A7FA0">
              <w:rPr>
                <w:szCs w:val="22"/>
              </w:rPr>
              <w:t>Revised-</w:t>
            </w:r>
            <w:r w:rsidR="006F1946">
              <w:rPr>
                <w:szCs w:val="22"/>
              </w:rPr>
              <w:t xml:space="preserve"> </w:t>
            </w:r>
          </w:p>
          <w:p w:rsidR="006F1946" w:rsidRDefault="006F1946" w:rsidP="00885AA9">
            <w:pPr>
              <w:rPr>
                <w:szCs w:val="22"/>
              </w:rPr>
            </w:pPr>
          </w:p>
          <w:p w:rsidR="006F1946" w:rsidRPr="001A7FA0" w:rsidRDefault="006F1946" w:rsidP="00885AA9">
            <w:pPr>
              <w:rPr>
                <w:szCs w:val="22"/>
              </w:rPr>
            </w:pPr>
            <w:r>
              <w:rPr>
                <w:szCs w:val="22"/>
              </w:rPr>
              <w:t>Agreed in principle. The text is revised as shown.</w:t>
            </w:r>
          </w:p>
          <w:p w:rsidR="006E3BEC" w:rsidRPr="001A7FA0" w:rsidRDefault="006E3BEC" w:rsidP="00885AA9">
            <w:pPr>
              <w:rPr>
                <w:szCs w:val="22"/>
              </w:rPr>
            </w:pPr>
          </w:p>
          <w:p w:rsidR="006E3BEC" w:rsidRPr="001A7FA0" w:rsidRDefault="006E3BEC" w:rsidP="0079208A">
            <w:pPr>
              <w:rPr>
                <w:szCs w:val="22"/>
              </w:rPr>
            </w:pPr>
            <w:r w:rsidRPr="001A7FA0">
              <w:rPr>
                <w:szCs w:val="22"/>
              </w:rPr>
              <w:t>.</w:t>
            </w:r>
          </w:p>
        </w:tc>
      </w:tr>
      <w:tr w:rsidR="006E3BEC" w:rsidRPr="00885AA9" w:rsidTr="006F1946">
        <w:tc>
          <w:tcPr>
            <w:tcW w:w="657" w:type="dxa"/>
            <w:tcBorders>
              <w:top w:val="single" w:sz="4" w:space="0" w:color="auto"/>
              <w:left w:val="single" w:sz="4" w:space="0" w:color="auto"/>
              <w:bottom w:val="single" w:sz="4" w:space="0" w:color="auto"/>
              <w:right w:val="single" w:sz="4" w:space="0" w:color="auto"/>
            </w:tcBorders>
            <w:hideMark/>
          </w:tcPr>
          <w:p w:rsidR="006E3BEC" w:rsidRPr="0042392A" w:rsidRDefault="005418B2">
            <w:pPr>
              <w:rPr>
                <w:szCs w:val="22"/>
              </w:rPr>
            </w:pPr>
            <w:r>
              <w:rPr>
                <w:szCs w:val="22"/>
              </w:rPr>
              <w:t>189</w:t>
            </w:r>
          </w:p>
        </w:tc>
        <w:tc>
          <w:tcPr>
            <w:tcW w:w="1041" w:type="dxa"/>
            <w:tcBorders>
              <w:top w:val="single" w:sz="4" w:space="0" w:color="auto"/>
              <w:left w:val="single" w:sz="4" w:space="0" w:color="auto"/>
              <w:bottom w:val="single" w:sz="4" w:space="0" w:color="auto"/>
              <w:right w:val="single" w:sz="4" w:space="0" w:color="auto"/>
            </w:tcBorders>
          </w:tcPr>
          <w:p w:rsidR="006E3BEC" w:rsidRPr="0042392A" w:rsidRDefault="0032725A" w:rsidP="00885AA9">
            <w:pPr>
              <w:rPr>
                <w:szCs w:val="22"/>
              </w:rPr>
            </w:pPr>
            <w:r w:rsidRPr="006E3BEC">
              <w:rPr>
                <w:color w:val="000000"/>
                <w:szCs w:val="22"/>
              </w:rPr>
              <w:t>10.38.9.4</w:t>
            </w:r>
          </w:p>
        </w:tc>
        <w:tc>
          <w:tcPr>
            <w:tcW w:w="937" w:type="dxa"/>
            <w:tcBorders>
              <w:top w:val="single" w:sz="4" w:space="0" w:color="auto"/>
              <w:left w:val="single" w:sz="4" w:space="0" w:color="auto"/>
              <w:bottom w:val="single" w:sz="4" w:space="0" w:color="auto"/>
              <w:right w:val="single" w:sz="4" w:space="0" w:color="auto"/>
            </w:tcBorders>
            <w:hideMark/>
          </w:tcPr>
          <w:p w:rsidR="006E3BEC" w:rsidRPr="0042392A" w:rsidRDefault="0032725A" w:rsidP="00885AA9">
            <w:pPr>
              <w:rPr>
                <w:szCs w:val="22"/>
              </w:rPr>
            </w:pPr>
            <w:r>
              <w:rPr>
                <w:szCs w:val="22"/>
              </w:rPr>
              <w:t>76</w:t>
            </w:r>
          </w:p>
        </w:tc>
        <w:tc>
          <w:tcPr>
            <w:tcW w:w="937" w:type="dxa"/>
            <w:tcBorders>
              <w:top w:val="single" w:sz="4" w:space="0" w:color="auto"/>
              <w:left w:val="single" w:sz="4" w:space="0" w:color="auto"/>
              <w:bottom w:val="single" w:sz="4" w:space="0" w:color="auto"/>
              <w:right w:val="single" w:sz="4" w:space="0" w:color="auto"/>
            </w:tcBorders>
            <w:hideMark/>
          </w:tcPr>
          <w:p w:rsidR="006E3BEC" w:rsidRPr="0042392A" w:rsidRDefault="006E3BEC" w:rsidP="00885AA9">
            <w:pPr>
              <w:rPr>
                <w:szCs w:val="22"/>
              </w:rPr>
            </w:pPr>
          </w:p>
        </w:tc>
        <w:tc>
          <w:tcPr>
            <w:tcW w:w="2051" w:type="dxa"/>
            <w:tcBorders>
              <w:top w:val="single" w:sz="4" w:space="0" w:color="auto"/>
              <w:left w:val="single" w:sz="4" w:space="0" w:color="auto"/>
              <w:bottom w:val="single" w:sz="4" w:space="0" w:color="auto"/>
              <w:right w:val="single" w:sz="4" w:space="0" w:color="auto"/>
            </w:tcBorders>
            <w:hideMark/>
          </w:tcPr>
          <w:p w:rsidR="006E3BEC" w:rsidRPr="0042392A" w:rsidRDefault="005418B2">
            <w:pPr>
              <w:rPr>
                <w:szCs w:val="22"/>
              </w:rPr>
            </w:pPr>
            <w:r w:rsidRPr="005418B2">
              <w:rPr>
                <w:szCs w:val="22"/>
              </w:rPr>
              <w:t>it is unclear whether the group beamforming is performed during the DTI or BTI and if the latter, what is actually the difference to the description of 10.38.4</w:t>
            </w:r>
          </w:p>
        </w:tc>
        <w:tc>
          <w:tcPr>
            <w:tcW w:w="1931" w:type="dxa"/>
            <w:tcBorders>
              <w:top w:val="single" w:sz="4" w:space="0" w:color="auto"/>
              <w:left w:val="single" w:sz="4" w:space="0" w:color="auto"/>
              <w:bottom w:val="single" w:sz="4" w:space="0" w:color="auto"/>
              <w:right w:val="single" w:sz="4" w:space="0" w:color="auto"/>
            </w:tcBorders>
            <w:hideMark/>
          </w:tcPr>
          <w:p w:rsidR="006E3BEC" w:rsidRPr="0042392A" w:rsidRDefault="005418B2">
            <w:pPr>
              <w:rPr>
                <w:szCs w:val="22"/>
              </w:rPr>
            </w:pPr>
            <w:r w:rsidRPr="005418B2">
              <w:rPr>
                <w:szCs w:val="22"/>
              </w:rPr>
              <w:t>as commented, clarify which part of this training happens in DTI and when and which happens in the BTI. Reference or relation to MU mimo may be helpful for this.</w:t>
            </w:r>
          </w:p>
        </w:tc>
        <w:tc>
          <w:tcPr>
            <w:tcW w:w="2022" w:type="dxa"/>
            <w:tcBorders>
              <w:top w:val="single" w:sz="4" w:space="0" w:color="auto"/>
              <w:left w:val="single" w:sz="4" w:space="0" w:color="auto"/>
              <w:bottom w:val="single" w:sz="4" w:space="0" w:color="auto"/>
              <w:right w:val="single" w:sz="4" w:space="0" w:color="auto"/>
            </w:tcBorders>
          </w:tcPr>
          <w:p w:rsidR="006E3BEC" w:rsidRDefault="006F1946" w:rsidP="0079208A">
            <w:pPr>
              <w:rPr>
                <w:szCs w:val="22"/>
              </w:rPr>
            </w:pPr>
            <w:r>
              <w:rPr>
                <w:szCs w:val="22"/>
              </w:rPr>
              <w:t>Revised –</w:t>
            </w:r>
          </w:p>
          <w:p w:rsidR="006F1946" w:rsidRDefault="006F1946" w:rsidP="006F1946">
            <w:pPr>
              <w:rPr>
                <w:szCs w:val="22"/>
              </w:rPr>
            </w:pPr>
          </w:p>
          <w:p w:rsidR="006F1946" w:rsidRPr="001A7FA0" w:rsidRDefault="006F1946" w:rsidP="006F1946">
            <w:pPr>
              <w:rPr>
                <w:szCs w:val="22"/>
              </w:rPr>
            </w:pPr>
            <w:r>
              <w:rPr>
                <w:szCs w:val="22"/>
              </w:rPr>
              <w:t>Agreed in principle. The text is revised as shown.</w:t>
            </w:r>
          </w:p>
        </w:tc>
      </w:tr>
    </w:tbl>
    <w:p w:rsidR="006F1946" w:rsidRDefault="006F1946" w:rsidP="00885AA9">
      <w:pPr>
        <w:rPr>
          <w:b/>
        </w:rPr>
      </w:pPr>
    </w:p>
    <w:p w:rsidR="00885AA9" w:rsidRPr="00C65267" w:rsidRDefault="00885AA9" w:rsidP="00885AA9">
      <w:r w:rsidRPr="00C65267">
        <w:rPr>
          <w:b/>
        </w:rPr>
        <w:t>Discussion</w:t>
      </w:r>
      <w:r w:rsidR="00E67B50" w:rsidRPr="00C65267">
        <w:rPr>
          <w:b/>
        </w:rPr>
        <w:t xml:space="preserve"> for CID 119</w:t>
      </w:r>
      <w:r w:rsidR="0032725A">
        <w:rPr>
          <w:b/>
        </w:rPr>
        <w:t xml:space="preserve"> and 189</w:t>
      </w:r>
    </w:p>
    <w:p w:rsidR="00E67B50" w:rsidRDefault="00E67B50" w:rsidP="00885AA9"/>
    <w:p w:rsidR="0032725A" w:rsidRPr="00C65267" w:rsidRDefault="00E67B50" w:rsidP="0032725A">
      <w:r>
        <w:t xml:space="preserve">If the the maximum number of receiver sectors and antennas across all intended responders is greater than the maximum number of TRN-R subfield, the responder(s) </w:t>
      </w:r>
      <w:r w:rsidR="00F65367">
        <w:t>may</w:t>
      </w:r>
      <w:r>
        <w:t xml:space="preserve"> train selected receive sectors and antennas using the TRN</w:t>
      </w:r>
      <w:r w:rsidR="00F65367">
        <w:t>-R</w:t>
      </w:r>
      <w:r>
        <w:t xml:space="preserve"> appended to the beacon and continues to its receive sectors/antennas training in the next beacon transmitted by the same transmit sector and the TRNs are appended.</w:t>
      </w:r>
    </w:p>
    <w:p w:rsidR="0032725A" w:rsidRPr="0032725A" w:rsidRDefault="0032725A" w:rsidP="0032725A"/>
    <w:p w:rsidR="0032725A" w:rsidRDefault="0032725A" w:rsidP="0032725A">
      <w:pPr>
        <w:rPr>
          <w:lang w:val="en-US"/>
        </w:rPr>
      </w:pPr>
      <w:r>
        <w:rPr>
          <w:lang w:val="en-US"/>
        </w:rPr>
        <w:t>The group beamforming should be performed in BTI. The draft text is updated to reflect this.</w:t>
      </w:r>
    </w:p>
    <w:p w:rsidR="0032725A" w:rsidRDefault="0032725A" w:rsidP="0032725A">
      <w:pPr>
        <w:rPr>
          <w:lang w:val="en-US"/>
        </w:rPr>
      </w:pPr>
    </w:p>
    <w:p w:rsidR="0032725A" w:rsidRPr="00F65367" w:rsidRDefault="0032725A" w:rsidP="0032725A">
      <w:pPr>
        <w:rPr>
          <w:lang w:val="en-US"/>
        </w:rPr>
      </w:pPr>
      <w:r>
        <w:rPr>
          <w:lang w:val="en-US"/>
        </w:rPr>
        <w:t>Quasi-omni antenna is used to transmit the beacon frame in 10.38.4 and the responders use omni antenna to receive the beacon frame first before switching to directional beam during TRN-R subfields. This is limited to short range. In the case of 10.38.9.4, there is no restrictions on quasi-omni antenna pattern for the transmission and no restriction on the reception of beacon frame.</w:t>
      </w:r>
    </w:p>
    <w:p w:rsidR="0032725A" w:rsidRPr="0032725A" w:rsidRDefault="0032725A" w:rsidP="00C65267">
      <w:pPr>
        <w:rPr>
          <w:lang w:val="en-US"/>
        </w:rPr>
      </w:pPr>
    </w:p>
    <w:p w:rsidR="00064388" w:rsidRDefault="00064388" w:rsidP="00885AA9"/>
    <w:p w:rsidR="00885AA9" w:rsidRPr="00C65267" w:rsidRDefault="00885AA9" w:rsidP="00885AA9">
      <w:pPr>
        <w:rPr>
          <w:b/>
        </w:rPr>
      </w:pPr>
      <w:r w:rsidRPr="00C65267">
        <w:rPr>
          <w:b/>
        </w:rPr>
        <w:t>Propose</w:t>
      </w:r>
      <w:r w:rsidR="00AE420E" w:rsidRPr="00C65267">
        <w:rPr>
          <w:b/>
        </w:rPr>
        <w:t>d Changes</w:t>
      </w:r>
      <w:r w:rsidRPr="00C65267">
        <w:rPr>
          <w:b/>
        </w:rPr>
        <w:t>:</w:t>
      </w:r>
    </w:p>
    <w:p w:rsidR="00F65367" w:rsidRDefault="00F65367" w:rsidP="006E3BEC"/>
    <w:p w:rsidR="00F07067" w:rsidRDefault="00F65367" w:rsidP="006E3BEC">
      <w:r>
        <w:t>Instruct the editor to revise the text</w:t>
      </w:r>
      <w:r w:rsidR="00885AA9">
        <w:t xml:space="preserve"> for </w:t>
      </w:r>
      <w:r>
        <w:t>Clause 10.38.9.4</w:t>
      </w:r>
    </w:p>
    <w:p w:rsidR="00F65367" w:rsidRPr="00F65367" w:rsidRDefault="00F65367" w:rsidP="00F65367">
      <w:pPr>
        <w:pStyle w:val="ListParagraph"/>
        <w:keepNext/>
        <w:keepLines/>
        <w:numPr>
          <w:ilvl w:val="0"/>
          <w:numId w:val="10"/>
        </w:numPr>
        <w:suppressAutoHyphens/>
        <w:spacing w:before="360" w:after="240"/>
        <w:contextualSpacing w:val="0"/>
        <w:outlineLvl w:val="0"/>
        <w:rPr>
          <w:rFonts w:ascii="Arial" w:hAnsi="Arial"/>
          <w:b/>
          <w:vanish/>
          <w:sz w:val="24"/>
          <w:lang w:eastAsia="ja-JP"/>
        </w:rPr>
      </w:pPr>
    </w:p>
    <w:p w:rsidR="00F65367" w:rsidRPr="00F65367" w:rsidRDefault="00F65367" w:rsidP="00F65367">
      <w:pPr>
        <w:pStyle w:val="ListParagraph"/>
        <w:keepNext/>
        <w:keepLines/>
        <w:numPr>
          <w:ilvl w:val="0"/>
          <w:numId w:val="10"/>
        </w:numPr>
        <w:suppressAutoHyphens/>
        <w:spacing w:before="360" w:after="240"/>
        <w:contextualSpacing w:val="0"/>
        <w:outlineLvl w:val="0"/>
        <w:rPr>
          <w:rFonts w:ascii="Arial" w:hAnsi="Arial"/>
          <w:b/>
          <w:vanish/>
          <w:sz w:val="24"/>
          <w:lang w:eastAsia="ja-JP"/>
        </w:rPr>
      </w:pPr>
    </w:p>
    <w:p w:rsidR="00F65367" w:rsidRPr="00F65367" w:rsidRDefault="00F65367" w:rsidP="00F65367">
      <w:pPr>
        <w:pStyle w:val="ListParagraph"/>
        <w:keepNext/>
        <w:keepLines/>
        <w:numPr>
          <w:ilvl w:val="0"/>
          <w:numId w:val="10"/>
        </w:numPr>
        <w:suppressAutoHyphens/>
        <w:spacing w:before="360" w:after="240"/>
        <w:contextualSpacing w:val="0"/>
        <w:outlineLvl w:val="0"/>
        <w:rPr>
          <w:rFonts w:ascii="Arial" w:hAnsi="Arial"/>
          <w:b/>
          <w:vanish/>
          <w:sz w:val="24"/>
          <w:lang w:eastAsia="ja-JP"/>
        </w:rPr>
      </w:pPr>
    </w:p>
    <w:p w:rsidR="00F65367" w:rsidRPr="00F65367" w:rsidRDefault="00F65367" w:rsidP="00F65367">
      <w:pPr>
        <w:pStyle w:val="ListParagraph"/>
        <w:keepNext/>
        <w:keepLines/>
        <w:numPr>
          <w:ilvl w:val="0"/>
          <w:numId w:val="10"/>
        </w:numPr>
        <w:suppressAutoHyphens/>
        <w:spacing w:before="360" w:after="240"/>
        <w:contextualSpacing w:val="0"/>
        <w:outlineLvl w:val="0"/>
        <w:rPr>
          <w:rFonts w:ascii="Arial" w:hAnsi="Arial"/>
          <w:b/>
          <w:vanish/>
          <w:sz w:val="24"/>
          <w:lang w:eastAsia="ja-JP"/>
        </w:rPr>
      </w:pPr>
    </w:p>
    <w:p w:rsidR="00F65367" w:rsidRPr="00F65367" w:rsidRDefault="00F65367" w:rsidP="00F65367">
      <w:pPr>
        <w:pStyle w:val="ListParagraph"/>
        <w:keepNext/>
        <w:keepLines/>
        <w:numPr>
          <w:ilvl w:val="0"/>
          <w:numId w:val="10"/>
        </w:numPr>
        <w:suppressAutoHyphens/>
        <w:spacing w:before="360" w:after="240"/>
        <w:contextualSpacing w:val="0"/>
        <w:outlineLvl w:val="0"/>
        <w:rPr>
          <w:rFonts w:ascii="Arial" w:hAnsi="Arial"/>
          <w:b/>
          <w:vanish/>
          <w:sz w:val="24"/>
          <w:lang w:eastAsia="ja-JP"/>
        </w:rPr>
      </w:pPr>
    </w:p>
    <w:p w:rsidR="00F65367" w:rsidRPr="00F65367" w:rsidRDefault="00F65367" w:rsidP="00F65367">
      <w:pPr>
        <w:pStyle w:val="ListParagraph"/>
        <w:keepNext/>
        <w:keepLines/>
        <w:numPr>
          <w:ilvl w:val="0"/>
          <w:numId w:val="10"/>
        </w:numPr>
        <w:suppressAutoHyphens/>
        <w:spacing w:before="360" w:after="240"/>
        <w:contextualSpacing w:val="0"/>
        <w:outlineLvl w:val="0"/>
        <w:rPr>
          <w:rFonts w:ascii="Arial" w:hAnsi="Arial"/>
          <w:b/>
          <w:vanish/>
          <w:sz w:val="24"/>
          <w:lang w:eastAsia="ja-JP"/>
        </w:rPr>
      </w:pPr>
    </w:p>
    <w:p w:rsidR="00F65367" w:rsidRPr="00F65367" w:rsidRDefault="00F65367" w:rsidP="00F65367">
      <w:pPr>
        <w:pStyle w:val="ListParagraph"/>
        <w:keepNext/>
        <w:keepLines/>
        <w:numPr>
          <w:ilvl w:val="0"/>
          <w:numId w:val="10"/>
        </w:numPr>
        <w:suppressAutoHyphens/>
        <w:spacing w:before="360" w:after="240"/>
        <w:contextualSpacing w:val="0"/>
        <w:outlineLvl w:val="0"/>
        <w:rPr>
          <w:rFonts w:ascii="Arial" w:hAnsi="Arial"/>
          <w:b/>
          <w:vanish/>
          <w:sz w:val="24"/>
          <w:lang w:eastAsia="ja-JP"/>
        </w:rPr>
      </w:pPr>
    </w:p>
    <w:p w:rsidR="00F65367" w:rsidRPr="00F65367" w:rsidRDefault="00F65367" w:rsidP="00F65367">
      <w:pPr>
        <w:pStyle w:val="ListParagraph"/>
        <w:keepNext/>
        <w:keepLines/>
        <w:numPr>
          <w:ilvl w:val="0"/>
          <w:numId w:val="10"/>
        </w:numPr>
        <w:suppressAutoHyphens/>
        <w:spacing w:before="360" w:after="240"/>
        <w:contextualSpacing w:val="0"/>
        <w:outlineLvl w:val="0"/>
        <w:rPr>
          <w:rFonts w:ascii="Arial" w:hAnsi="Arial"/>
          <w:b/>
          <w:vanish/>
          <w:sz w:val="24"/>
          <w:lang w:eastAsia="ja-JP"/>
        </w:rPr>
      </w:pPr>
    </w:p>
    <w:p w:rsidR="00F65367" w:rsidRPr="00F65367" w:rsidRDefault="00F65367" w:rsidP="00F65367">
      <w:pPr>
        <w:pStyle w:val="ListParagraph"/>
        <w:keepNext/>
        <w:keepLines/>
        <w:numPr>
          <w:ilvl w:val="0"/>
          <w:numId w:val="10"/>
        </w:numPr>
        <w:suppressAutoHyphens/>
        <w:spacing w:before="360" w:after="240"/>
        <w:contextualSpacing w:val="0"/>
        <w:outlineLvl w:val="0"/>
        <w:rPr>
          <w:rFonts w:ascii="Arial" w:hAnsi="Arial"/>
          <w:b/>
          <w:vanish/>
          <w:sz w:val="24"/>
          <w:lang w:eastAsia="ja-JP"/>
        </w:rPr>
      </w:pPr>
    </w:p>
    <w:p w:rsidR="00F65367" w:rsidRPr="00F65367" w:rsidRDefault="00F65367" w:rsidP="00F65367">
      <w:pPr>
        <w:pStyle w:val="ListParagraph"/>
        <w:keepNext/>
        <w:keepLines/>
        <w:numPr>
          <w:ilvl w:val="0"/>
          <w:numId w:val="10"/>
        </w:numPr>
        <w:suppressAutoHyphens/>
        <w:spacing w:before="360" w:after="240"/>
        <w:contextualSpacing w:val="0"/>
        <w:outlineLvl w:val="0"/>
        <w:rPr>
          <w:rFonts w:ascii="Arial" w:hAnsi="Arial"/>
          <w:b/>
          <w:vanish/>
          <w:sz w:val="24"/>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1"/>
          <w:numId w:val="10"/>
        </w:numPr>
        <w:suppressAutoHyphens/>
        <w:spacing w:before="360" w:after="240"/>
        <w:contextualSpacing w:val="0"/>
        <w:outlineLvl w:val="1"/>
        <w:rPr>
          <w:rFonts w:ascii="Arial" w:hAnsi="Arial"/>
          <w:b/>
          <w:vanish/>
          <w:lang w:eastAsia="ja-JP"/>
        </w:rPr>
      </w:pPr>
    </w:p>
    <w:p w:rsidR="00F65367" w:rsidRPr="00F65367" w:rsidRDefault="00F65367" w:rsidP="00F65367">
      <w:pPr>
        <w:pStyle w:val="ListParagraph"/>
        <w:keepNext/>
        <w:keepLines/>
        <w:numPr>
          <w:ilvl w:val="2"/>
          <w:numId w:val="10"/>
        </w:numPr>
        <w:suppressAutoHyphens/>
        <w:spacing w:before="240" w:after="240"/>
        <w:contextualSpacing w:val="0"/>
        <w:outlineLvl w:val="2"/>
        <w:rPr>
          <w:rFonts w:ascii="Arial" w:hAnsi="Arial"/>
          <w:b/>
          <w:vanish/>
          <w:sz w:val="20"/>
          <w:lang w:eastAsia="ja-JP"/>
        </w:rPr>
      </w:pPr>
    </w:p>
    <w:p w:rsidR="00F65367" w:rsidRPr="00F65367" w:rsidRDefault="00F65367" w:rsidP="00F65367">
      <w:pPr>
        <w:pStyle w:val="ListParagraph"/>
        <w:keepNext/>
        <w:keepLines/>
        <w:numPr>
          <w:ilvl w:val="2"/>
          <w:numId w:val="10"/>
        </w:numPr>
        <w:suppressAutoHyphens/>
        <w:spacing w:before="240" w:after="240"/>
        <w:contextualSpacing w:val="0"/>
        <w:outlineLvl w:val="2"/>
        <w:rPr>
          <w:rFonts w:ascii="Arial" w:hAnsi="Arial"/>
          <w:b/>
          <w:vanish/>
          <w:sz w:val="20"/>
          <w:lang w:eastAsia="ja-JP"/>
        </w:rPr>
      </w:pPr>
    </w:p>
    <w:p w:rsidR="00F65367" w:rsidRPr="00F65367" w:rsidRDefault="00F65367" w:rsidP="00F65367">
      <w:pPr>
        <w:pStyle w:val="ListParagraph"/>
        <w:keepNext/>
        <w:keepLines/>
        <w:numPr>
          <w:ilvl w:val="2"/>
          <w:numId w:val="10"/>
        </w:numPr>
        <w:suppressAutoHyphens/>
        <w:spacing w:before="240" w:after="240"/>
        <w:contextualSpacing w:val="0"/>
        <w:outlineLvl w:val="2"/>
        <w:rPr>
          <w:rFonts w:ascii="Arial" w:hAnsi="Arial"/>
          <w:b/>
          <w:vanish/>
          <w:sz w:val="20"/>
          <w:lang w:eastAsia="ja-JP"/>
        </w:rPr>
      </w:pPr>
    </w:p>
    <w:p w:rsidR="00F65367" w:rsidRPr="00F65367" w:rsidRDefault="00F65367" w:rsidP="00F65367">
      <w:pPr>
        <w:pStyle w:val="ListParagraph"/>
        <w:keepNext/>
        <w:keepLines/>
        <w:numPr>
          <w:ilvl w:val="2"/>
          <w:numId w:val="10"/>
        </w:numPr>
        <w:suppressAutoHyphens/>
        <w:spacing w:before="240" w:after="240"/>
        <w:contextualSpacing w:val="0"/>
        <w:outlineLvl w:val="2"/>
        <w:rPr>
          <w:rFonts w:ascii="Arial" w:hAnsi="Arial"/>
          <w:b/>
          <w:vanish/>
          <w:sz w:val="20"/>
          <w:lang w:eastAsia="ja-JP"/>
        </w:rPr>
      </w:pPr>
    </w:p>
    <w:p w:rsidR="00F65367" w:rsidRPr="00F65367" w:rsidRDefault="00F65367" w:rsidP="00F65367">
      <w:pPr>
        <w:pStyle w:val="ListParagraph"/>
        <w:keepNext/>
        <w:keepLines/>
        <w:numPr>
          <w:ilvl w:val="2"/>
          <w:numId w:val="10"/>
        </w:numPr>
        <w:suppressAutoHyphens/>
        <w:spacing w:before="240" w:after="240"/>
        <w:contextualSpacing w:val="0"/>
        <w:outlineLvl w:val="2"/>
        <w:rPr>
          <w:rFonts w:ascii="Arial" w:hAnsi="Arial"/>
          <w:b/>
          <w:vanish/>
          <w:sz w:val="20"/>
          <w:lang w:eastAsia="ja-JP"/>
        </w:rPr>
      </w:pPr>
    </w:p>
    <w:p w:rsidR="00F65367" w:rsidRPr="00F65367" w:rsidRDefault="00F65367" w:rsidP="00F65367">
      <w:pPr>
        <w:pStyle w:val="ListParagraph"/>
        <w:keepNext/>
        <w:keepLines/>
        <w:numPr>
          <w:ilvl w:val="2"/>
          <w:numId w:val="10"/>
        </w:numPr>
        <w:suppressAutoHyphens/>
        <w:spacing w:before="240" w:after="240"/>
        <w:contextualSpacing w:val="0"/>
        <w:outlineLvl w:val="2"/>
        <w:rPr>
          <w:rFonts w:ascii="Arial" w:hAnsi="Arial"/>
          <w:b/>
          <w:vanish/>
          <w:sz w:val="20"/>
          <w:lang w:eastAsia="ja-JP"/>
        </w:rPr>
      </w:pPr>
    </w:p>
    <w:p w:rsidR="00F65367" w:rsidRPr="00F65367" w:rsidRDefault="00F65367" w:rsidP="00F65367">
      <w:pPr>
        <w:pStyle w:val="ListParagraph"/>
        <w:keepNext/>
        <w:keepLines/>
        <w:numPr>
          <w:ilvl w:val="2"/>
          <w:numId w:val="10"/>
        </w:numPr>
        <w:suppressAutoHyphens/>
        <w:spacing w:before="240" w:after="240"/>
        <w:contextualSpacing w:val="0"/>
        <w:outlineLvl w:val="2"/>
        <w:rPr>
          <w:rFonts w:ascii="Arial" w:hAnsi="Arial"/>
          <w:b/>
          <w:vanish/>
          <w:sz w:val="20"/>
          <w:lang w:eastAsia="ja-JP"/>
        </w:rPr>
      </w:pPr>
    </w:p>
    <w:p w:rsidR="00F65367" w:rsidRPr="00F65367" w:rsidRDefault="00F65367" w:rsidP="00F65367">
      <w:pPr>
        <w:pStyle w:val="ListParagraph"/>
        <w:keepNext/>
        <w:keepLines/>
        <w:numPr>
          <w:ilvl w:val="2"/>
          <w:numId w:val="10"/>
        </w:numPr>
        <w:suppressAutoHyphens/>
        <w:spacing w:before="240" w:after="240"/>
        <w:contextualSpacing w:val="0"/>
        <w:outlineLvl w:val="2"/>
        <w:rPr>
          <w:rFonts w:ascii="Arial" w:hAnsi="Arial"/>
          <w:b/>
          <w:vanish/>
          <w:sz w:val="20"/>
          <w:lang w:eastAsia="ja-JP"/>
        </w:rPr>
      </w:pPr>
    </w:p>
    <w:p w:rsidR="00F65367" w:rsidRPr="00F65367" w:rsidRDefault="00F65367" w:rsidP="00F65367">
      <w:pPr>
        <w:pStyle w:val="ListParagraph"/>
        <w:keepNext/>
        <w:keepLines/>
        <w:numPr>
          <w:ilvl w:val="2"/>
          <w:numId w:val="10"/>
        </w:numPr>
        <w:suppressAutoHyphens/>
        <w:spacing w:before="240" w:after="240"/>
        <w:contextualSpacing w:val="0"/>
        <w:outlineLvl w:val="2"/>
        <w:rPr>
          <w:rFonts w:ascii="Arial" w:hAnsi="Arial"/>
          <w:b/>
          <w:vanish/>
          <w:sz w:val="20"/>
          <w:lang w:eastAsia="ja-JP"/>
        </w:rPr>
      </w:pPr>
    </w:p>
    <w:p w:rsidR="00F65367" w:rsidRDefault="00F65367" w:rsidP="00F65367">
      <w:pPr>
        <w:pStyle w:val="IEEEStdsLevel4Header"/>
      </w:pPr>
      <w:r>
        <w:t>Group beamforming</w:t>
      </w:r>
    </w:p>
    <w:p w:rsidR="00F65367" w:rsidRDefault="00F65367" w:rsidP="00F65367">
      <w:pPr>
        <w:pStyle w:val="IEEEStdsParagraph"/>
      </w:pPr>
      <w:r>
        <w:t>An initiator that is an AP or PCP may simultaneously train a group of responder STAs that have antenna pattern reciprocity. This is referred to as group beamforming and, if performed, takes place in the BTI of a beacon interval. In group beamforming, the initiator trains its transmit antennas and sectors while a group of responders train their receive antennas and sectors. A DMG STA supports antenna pattern reciprocity if the value of the DMG Antenna Reciprocity field in the STA’s DMG Capabilities element is one.</w:t>
      </w:r>
    </w:p>
    <w:p w:rsidR="00F65367" w:rsidRDefault="00F65367" w:rsidP="00F65367">
      <w:pPr>
        <w:pStyle w:val="IEEEStdsParagraph"/>
      </w:pPr>
      <w:r>
        <w:t xml:space="preserve">To perform group beamforming, an AP or PCP shall include TRN-R subfields within the TRN field of each PPDU containing a DMG Beacon frame transmitted in a BTI as specified in </w:t>
      </w:r>
      <w:r w:rsidR="00854E47">
        <w:fldChar w:fldCharType="begin"/>
      </w:r>
      <w:r>
        <w:instrText xml:space="preserve"> REF _Ref470365989 \r \h </w:instrText>
      </w:r>
      <w:r w:rsidR="00854E47">
        <w:fldChar w:fldCharType="separate"/>
      </w:r>
      <w:r>
        <w:t>10.38.4</w:t>
      </w:r>
      <w:r w:rsidR="00854E47">
        <w:fldChar w:fldCharType="end"/>
      </w:r>
      <w:r>
        <w:t>. The number of TRN-R subfields included in the PPDU should be based on the maximum number of receive sectors and antennas across all intended responders. If the number of TRN-R subfields exceeds the responder(s)’ receive sectors and antennas, the responder(s) may train selected receive sectors and antennas</w:t>
      </w:r>
      <w:r w:rsidR="00AE420E">
        <w:t xml:space="preserve"> with the </w:t>
      </w:r>
      <w:r w:rsidR="0032725A">
        <w:t xml:space="preserve">available </w:t>
      </w:r>
      <w:r w:rsidR="00AE420E">
        <w:t xml:space="preserve">TRN-R </w:t>
      </w:r>
      <w:r w:rsidR="0032725A">
        <w:t>sub</w:t>
      </w:r>
      <w:r w:rsidR="00AE420E">
        <w:t xml:space="preserve">fields in </w:t>
      </w:r>
      <w:r w:rsidR="0032725A">
        <w:t>the</w:t>
      </w:r>
      <w:r w:rsidR="00AE420E">
        <w:t xml:space="preserve"> beacon</w:t>
      </w:r>
      <w:r>
        <w:t xml:space="preserve"> and continue to </w:t>
      </w:r>
      <w:r w:rsidR="00AE420E">
        <w:t xml:space="preserve">train the other receive sectors and antennas </w:t>
      </w:r>
      <w:r w:rsidR="0032725A">
        <w:t>at</w:t>
      </w:r>
      <w:r w:rsidR="00AE420E">
        <w:t xml:space="preserve"> the </w:t>
      </w:r>
      <w:r w:rsidR="0032725A">
        <w:t>subsequent</w:t>
      </w:r>
      <w:r w:rsidR="00AE420E">
        <w:t xml:space="preserve"> beacon</w:t>
      </w:r>
      <w:r w:rsidR="0032725A">
        <w:t>(s)</w:t>
      </w:r>
      <w:r w:rsidR="00AE420E">
        <w:t xml:space="preserve"> transmitted by the same transmit sector and with TRN-R subfields appended. </w:t>
      </w:r>
      <w:r>
        <w:t>Through reception of these training fields, responders can determine the initiator’s transmit antenna(s) and sector(s) which were received with the best quality and, given antenna pattern reciprocity, the responders can also determine their corresponding transmit antenna(s) and sector(s) with best quality.</w:t>
      </w:r>
    </w:p>
    <w:p w:rsidR="00F65367" w:rsidRDefault="00F65367" w:rsidP="00F65367">
      <w:pPr>
        <w:pStyle w:val="IEEEStdsParagraph"/>
      </w:pPr>
      <w:r>
        <w:t>If the responder detects a change in the initiator’s best TX antenna and sector, the responder may inform the AP or PCP of the change by transmitting an unsolicited Information Response frame to the AP or PCP containing an EDMG Channel Measurement Feedback element with an updated list of antenna and sector pairs.</w:t>
      </w:r>
    </w:p>
    <w:sectPr w:rsidR="00F65367" w:rsidSect="002B08B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AE8" w:rsidRDefault="00E82AE8">
      <w:r>
        <w:separator/>
      </w:r>
    </w:p>
  </w:endnote>
  <w:endnote w:type="continuationSeparator" w:id="0">
    <w:p w:rsidR="00E82AE8" w:rsidRDefault="00E82A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2F" w:rsidRDefault="00854E47" w:rsidP="005A557F">
    <w:pPr>
      <w:pStyle w:val="Footer"/>
      <w:tabs>
        <w:tab w:val="clear" w:pos="6480"/>
        <w:tab w:val="center" w:pos="4680"/>
        <w:tab w:val="right" w:pos="9360"/>
      </w:tabs>
    </w:pPr>
    <w:fldSimple w:instr=" SUBJECT  \* MERGEFORMAT ">
      <w:r w:rsidR="00085F57">
        <w:t>Submission</w:t>
      </w:r>
    </w:fldSimple>
    <w:r w:rsidR="00CB0E2F">
      <w:tab/>
      <w:t xml:space="preserve">page </w:t>
    </w:r>
    <w:r>
      <w:fldChar w:fldCharType="begin"/>
    </w:r>
    <w:r w:rsidR="00CB0E2F">
      <w:instrText xml:space="preserve">page </w:instrText>
    </w:r>
    <w:r>
      <w:fldChar w:fldCharType="separate"/>
    </w:r>
    <w:r w:rsidR="00F853AD">
      <w:rPr>
        <w:noProof/>
      </w:rPr>
      <w:t>1</w:t>
    </w:r>
    <w:r>
      <w:fldChar w:fldCharType="end"/>
    </w:r>
    <w:r w:rsidR="00CB0E2F">
      <w:tab/>
    </w:r>
    <w:r w:rsidR="0032725A">
      <w:t>James Wang</w:t>
    </w:r>
    <w:r w:rsidR="00CB0E2F">
      <w:t xml:space="preserve"> (</w:t>
    </w:r>
    <w:r w:rsidR="0032725A">
      <w:t>Mediatek</w:t>
    </w:r>
    <w:r w:rsidR="00CB0E2F">
      <w:t>)</w:t>
    </w:r>
  </w:p>
  <w:p w:rsidR="00CB0E2F" w:rsidRDefault="00CB0E2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AE8" w:rsidRDefault="00E82AE8">
      <w:r>
        <w:separator/>
      </w:r>
    </w:p>
  </w:footnote>
  <w:footnote w:type="continuationSeparator" w:id="0">
    <w:p w:rsidR="00E82AE8" w:rsidRDefault="00E82A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2F" w:rsidRDefault="008E16E9" w:rsidP="007178FF">
    <w:pPr>
      <w:pStyle w:val="Header"/>
      <w:tabs>
        <w:tab w:val="clear" w:pos="6480"/>
        <w:tab w:val="center" w:pos="4680"/>
        <w:tab w:val="left" w:pos="5405"/>
        <w:tab w:val="right" w:pos="9360"/>
      </w:tabs>
      <w:jc w:val="right"/>
    </w:pPr>
    <w:r>
      <w:t>Ju</w:t>
    </w:r>
    <w:r w:rsidR="0032725A">
      <w:t>ly</w:t>
    </w:r>
    <w:r w:rsidR="00D169A2">
      <w:t xml:space="preserve"> </w:t>
    </w:r>
    <w:r w:rsidR="00CB0E2F">
      <w:t>2017</w:t>
    </w:r>
    <w:r w:rsidR="00CB0E2F">
      <w:tab/>
    </w:r>
    <w:r w:rsidR="007178FF">
      <w:t xml:space="preserve"> </w:t>
    </w:r>
    <w:r w:rsidR="00CB0E2F">
      <w:tab/>
    </w:r>
    <w:r w:rsidR="00340347" w:rsidRPr="00340347">
      <w:t>doc.: IEEE 802.11-17/</w:t>
    </w:r>
    <w:r w:rsidR="00F853AD">
      <w:t>1119</w:t>
    </w:r>
    <w:r w:rsidR="00340347" w:rsidRPr="00340347">
      <w:t>r</w:t>
    </w:r>
    <w:r w:rsidR="0032725A">
      <w:t>0</w:t>
    </w:r>
    <w:r w:rsidR="00CB0E2F">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90449EA"/>
    <w:lvl w:ilvl="0">
      <w:numFmt w:val="bullet"/>
      <w:lvlText w:val="*"/>
      <w:lvlJc w:val="left"/>
      <w:pPr>
        <w:ind w:left="0" w:firstLine="0"/>
      </w:pPr>
    </w:lvl>
  </w:abstractNum>
  <w:abstractNum w:abstractNumId="1">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CDF474C"/>
    <w:multiLevelType w:val="multilevel"/>
    <w:tmpl w:val="F8BAAFC8"/>
    <w:lvl w:ilvl="0">
      <w:start w:val="10"/>
      <w:numFmt w:val="decimal"/>
      <w:lvlText w:val="%1"/>
      <w:lvlJc w:val="left"/>
      <w:pPr>
        <w:ind w:left="1305" w:hanging="1305"/>
      </w:pPr>
      <w:rPr>
        <w:rFonts w:hint="default"/>
      </w:rPr>
    </w:lvl>
    <w:lvl w:ilvl="1">
      <w:start w:val="38"/>
      <w:numFmt w:val="decimal"/>
      <w:lvlText w:val="%1.%2"/>
      <w:lvlJc w:val="left"/>
      <w:pPr>
        <w:ind w:left="1305" w:hanging="1305"/>
      </w:pPr>
      <w:rPr>
        <w:rFonts w:hint="default"/>
      </w:rPr>
    </w:lvl>
    <w:lvl w:ilvl="2">
      <w:start w:val="9"/>
      <w:numFmt w:val="decimal"/>
      <w:lvlText w:val="%1.%2.%3"/>
      <w:lvlJc w:val="left"/>
      <w:pPr>
        <w:ind w:left="1305" w:hanging="1305"/>
      </w:pPr>
      <w:rPr>
        <w:rFonts w:hint="default"/>
      </w:rPr>
    </w:lvl>
    <w:lvl w:ilvl="3">
      <w:start w:val="2"/>
      <w:numFmt w:val="decimal"/>
      <w:lvlText w:val="%1.%2.%3.%4"/>
      <w:lvlJc w:val="left"/>
      <w:pPr>
        <w:ind w:left="1305" w:hanging="1305"/>
      </w:pPr>
      <w:rPr>
        <w:rFonts w:hint="default"/>
      </w:rPr>
    </w:lvl>
    <w:lvl w:ilvl="4">
      <w:start w:val="4"/>
      <w:numFmt w:val="decimal"/>
      <w:lvlText w:val="%1.%2.%3.%4.%5"/>
      <w:lvlJc w:val="left"/>
      <w:pPr>
        <w:ind w:left="1305" w:hanging="1305"/>
      </w:pPr>
      <w:rPr>
        <w:rFonts w:hint="default"/>
      </w:rPr>
    </w:lvl>
    <w:lvl w:ilvl="5">
      <w:start w:val="3"/>
      <w:numFmt w:val="decimal"/>
      <w:lvlText w:val="%1.%2.%3.%4.%5.%6"/>
      <w:lvlJc w:val="left"/>
      <w:pPr>
        <w:ind w:left="1305" w:hanging="1305"/>
      </w:pPr>
      <w:rPr>
        <w:rFonts w:hint="default"/>
      </w:rPr>
    </w:lvl>
    <w:lvl w:ilvl="6">
      <w:start w:val="2"/>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3B7565E"/>
    <w:multiLevelType w:val="singleLevel"/>
    <w:tmpl w:val="06B6AD04"/>
    <w:lvl w:ilvl="0">
      <w:start w:val="1"/>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rPr>
    </w:lvl>
  </w:abstractNum>
  <w:abstractNum w:abstractNumId="7">
    <w:nsid w:val="39FB1AFA"/>
    <w:multiLevelType w:val="hybridMultilevel"/>
    <w:tmpl w:val="5E50932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3D2221B"/>
    <w:multiLevelType w:val="multilevel"/>
    <w:tmpl w:val="223CB9CA"/>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255"/>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rPr>
    </w:lvl>
  </w:abstractNum>
  <w:abstractNum w:abstractNumId="11">
    <w:nsid w:val="51BA099B"/>
    <w:multiLevelType w:val="multilevel"/>
    <w:tmpl w:val="6CC2B9BC"/>
    <w:lvl w:ilvl="0">
      <w:start w:val="10"/>
      <w:numFmt w:val="decimal"/>
      <w:lvlText w:val="%1"/>
      <w:lvlJc w:val="left"/>
      <w:pPr>
        <w:ind w:left="1140" w:hanging="1140"/>
      </w:pPr>
      <w:rPr>
        <w:rFonts w:hint="default"/>
      </w:rPr>
    </w:lvl>
    <w:lvl w:ilvl="1">
      <w:start w:val="38"/>
      <w:numFmt w:val="decimal"/>
      <w:lvlText w:val="%1.%2"/>
      <w:lvlJc w:val="left"/>
      <w:pPr>
        <w:ind w:left="1140" w:hanging="1140"/>
      </w:pPr>
      <w:rPr>
        <w:rFonts w:hint="default"/>
      </w:rPr>
    </w:lvl>
    <w:lvl w:ilvl="2">
      <w:start w:val="9"/>
      <w:numFmt w:val="decimal"/>
      <w:lvlText w:val="%1.%2.%3"/>
      <w:lvlJc w:val="left"/>
      <w:pPr>
        <w:ind w:left="1140" w:hanging="1140"/>
      </w:pPr>
      <w:rPr>
        <w:rFonts w:hint="default"/>
      </w:rPr>
    </w:lvl>
    <w:lvl w:ilvl="3">
      <w:start w:val="2"/>
      <w:numFmt w:val="decimal"/>
      <w:lvlText w:val="%1.%2.%3.%4"/>
      <w:lvlJc w:val="left"/>
      <w:pPr>
        <w:ind w:left="1140" w:hanging="1140"/>
      </w:pPr>
      <w:rPr>
        <w:rFonts w:hint="default"/>
      </w:rPr>
    </w:lvl>
    <w:lvl w:ilvl="4">
      <w:start w:val="3"/>
      <w:numFmt w:val="decimal"/>
      <w:lvlText w:val="%1.%2.%3.%4.%5"/>
      <w:lvlJc w:val="left"/>
      <w:pPr>
        <w:ind w:left="1140" w:hanging="1140"/>
      </w:pPr>
      <w:rPr>
        <w:rFonts w:hint="default"/>
      </w:rPr>
    </w:lvl>
    <w:lvl w:ilvl="5">
      <w:start w:val="3"/>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4">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956C21"/>
    <w:multiLevelType w:val="multilevel"/>
    <w:tmpl w:val="4222A23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4"/>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6">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4"/>
  </w:num>
  <w:num w:numId="2">
    <w:abstractNumId w:val="1"/>
  </w:num>
  <w:num w:numId="3">
    <w:abstractNumId w:val="2"/>
  </w:num>
  <w:num w:numId="4">
    <w:abstractNumId w:val="16"/>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5"/>
  </w:num>
  <w:num w:numId="11">
    <w:abstractNumId w:val="3"/>
  </w:num>
  <w:num w:numId="12">
    <w:abstractNumId w:val="10"/>
  </w:num>
  <w:num w:numId="13">
    <w:abstractNumId w:val="6"/>
  </w:num>
  <w:num w:numId="14">
    <w:abstractNumId w:val="12"/>
  </w:num>
  <w:num w:numId="15">
    <w:abstractNumId w:val="8"/>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5"/>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5"/>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7"/>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1"/>
  </w:num>
  <w:num w:numId="27">
    <w:abstractNumId w:val="5"/>
  </w:num>
  <w:num w:numId="28">
    <w:abstractNumId w:val="15"/>
    <w:lvlOverride w:ilvl="0">
      <w:startOverride w:val="10"/>
    </w:lvlOverride>
    <w:lvlOverride w:ilvl="1">
      <w:startOverride w:val="38"/>
    </w:lvlOverride>
    <w:lvlOverride w:ilvl="2">
      <w:startOverride w:val="6"/>
    </w:lvlOverride>
    <w:lvlOverride w:ilvl="3">
      <w:startOverride w:val="3"/>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i Huang">
    <w15:presenceInfo w15:providerId="AD" w15:userId="S-1-5-21-1503372560-2942974121-2057179243-161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rsids>
    <w:rsidRoot w:val="009F2FBC"/>
    <w:rsid w:val="00000C9E"/>
    <w:rsid w:val="000069F9"/>
    <w:rsid w:val="00007E89"/>
    <w:rsid w:val="0001141C"/>
    <w:rsid w:val="00012B09"/>
    <w:rsid w:val="00017DAE"/>
    <w:rsid w:val="0002008D"/>
    <w:rsid w:val="000221DE"/>
    <w:rsid w:val="000269D5"/>
    <w:rsid w:val="00027FC9"/>
    <w:rsid w:val="00031FD1"/>
    <w:rsid w:val="000356A1"/>
    <w:rsid w:val="00037CB8"/>
    <w:rsid w:val="00037F71"/>
    <w:rsid w:val="0004079E"/>
    <w:rsid w:val="00040D31"/>
    <w:rsid w:val="000417EE"/>
    <w:rsid w:val="00042497"/>
    <w:rsid w:val="000426FA"/>
    <w:rsid w:val="00042EEC"/>
    <w:rsid w:val="000454AF"/>
    <w:rsid w:val="0004585B"/>
    <w:rsid w:val="00045CA7"/>
    <w:rsid w:val="00050E5F"/>
    <w:rsid w:val="000571E2"/>
    <w:rsid w:val="00057D1D"/>
    <w:rsid w:val="000626D9"/>
    <w:rsid w:val="00063075"/>
    <w:rsid w:val="000634BF"/>
    <w:rsid w:val="00064388"/>
    <w:rsid w:val="0007373A"/>
    <w:rsid w:val="000737B4"/>
    <w:rsid w:val="00074DB5"/>
    <w:rsid w:val="00076726"/>
    <w:rsid w:val="00076962"/>
    <w:rsid w:val="00077698"/>
    <w:rsid w:val="0008123D"/>
    <w:rsid w:val="00085F57"/>
    <w:rsid w:val="0008769F"/>
    <w:rsid w:val="00087A48"/>
    <w:rsid w:val="000911A8"/>
    <w:rsid w:val="000A192F"/>
    <w:rsid w:val="000A1CEB"/>
    <w:rsid w:val="000B09E0"/>
    <w:rsid w:val="000B1786"/>
    <w:rsid w:val="000B7F8E"/>
    <w:rsid w:val="000B7FA9"/>
    <w:rsid w:val="000C10D1"/>
    <w:rsid w:val="000C2F56"/>
    <w:rsid w:val="000C3B62"/>
    <w:rsid w:val="000C6F91"/>
    <w:rsid w:val="000D057A"/>
    <w:rsid w:val="000D0E28"/>
    <w:rsid w:val="000D1D58"/>
    <w:rsid w:val="000E1BCD"/>
    <w:rsid w:val="000E37AD"/>
    <w:rsid w:val="000E4539"/>
    <w:rsid w:val="000F65B1"/>
    <w:rsid w:val="00100A85"/>
    <w:rsid w:val="001069E4"/>
    <w:rsid w:val="00111FC5"/>
    <w:rsid w:val="001219FA"/>
    <w:rsid w:val="001237F5"/>
    <w:rsid w:val="0012660D"/>
    <w:rsid w:val="00135780"/>
    <w:rsid w:val="001437C7"/>
    <w:rsid w:val="00151965"/>
    <w:rsid w:val="00155632"/>
    <w:rsid w:val="00155DAF"/>
    <w:rsid w:val="001577B2"/>
    <w:rsid w:val="00160166"/>
    <w:rsid w:val="0017186C"/>
    <w:rsid w:val="00177D7F"/>
    <w:rsid w:val="0018052E"/>
    <w:rsid w:val="00180DB7"/>
    <w:rsid w:val="001814A0"/>
    <w:rsid w:val="0018347C"/>
    <w:rsid w:val="001876E5"/>
    <w:rsid w:val="00187830"/>
    <w:rsid w:val="001911B9"/>
    <w:rsid w:val="00191409"/>
    <w:rsid w:val="00191B51"/>
    <w:rsid w:val="00191DBB"/>
    <w:rsid w:val="00192121"/>
    <w:rsid w:val="00193A52"/>
    <w:rsid w:val="00193EE3"/>
    <w:rsid w:val="00194CF0"/>
    <w:rsid w:val="00194D7F"/>
    <w:rsid w:val="001A2CC4"/>
    <w:rsid w:val="001A62BB"/>
    <w:rsid w:val="001A7FA0"/>
    <w:rsid w:val="001B3B39"/>
    <w:rsid w:val="001B4BCC"/>
    <w:rsid w:val="001B4D9C"/>
    <w:rsid w:val="001B6AA5"/>
    <w:rsid w:val="001C08C2"/>
    <w:rsid w:val="001C165C"/>
    <w:rsid w:val="001C280D"/>
    <w:rsid w:val="001C3171"/>
    <w:rsid w:val="001D0468"/>
    <w:rsid w:val="001D2809"/>
    <w:rsid w:val="001D402B"/>
    <w:rsid w:val="001D69E2"/>
    <w:rsid w:val="001D723B"/>
    <w:rsid w:val="001D791B"/>
    <w:rsid w:val="001E4935"/>
    <w:rsid w:val="001E6AAA"/>
    <w:rsid w:val="001F1312"/>
    <w:rsid w:val="001F1CD1"/>
    <w:rsid w:val="001F3E39"/>
    <w:rsid w:val="001F5B4C"/>
    <w:rsid w:val="002050EA"/>
    <w:rsid w:val="00205D4F"/>
    <w:rsid w:val="00207FE6"/>
    <w:rsid w:val="00210BF2"/>
    <w:rsid w:val="002122A2"/>
    <w:rsid w:val="00212F78"/>
    <w:rsid w:val="00214516"/>
    <w:rsid w:val="00215C5C"/>
    <w:rsid w:val="00217C11"/>
    <w:rsid w:val="00223096"/>
    <w:rsid w:val="00224572"/>
    <w:rsid w:val="002247FB"/>
    <w:rsid w:val="002341A2"/>
    <w:rsid w:val="00234C1C"/>
    <w:rsid w:val="00236C09"/>
    <w:rsid w:val="00241451"/>
    <w:rsid w:val="00246F48"/>
    <w:rsid w:val="00250CF2"/>
    <w:rsid w:val="00251C8C"/>
    <w:rsid w:val="002524A2"/>
    <w:rsid w:val="002536C2"/>
    <w:rsid w:val="00254823"/>
    <w:rsid w:val="002612E6"/>
    <w:rsid w:val="00261BDA"/>
    <w:rsid w:val="00262C4E"/>
    <w:rsid w:val="00264985"/>
    <w:rsid w:val="00264EBE"/>
    <w:rsid w:val="00271CF8"/>
    <w:rsid w:val="002878D4"/>
    <w:rsid w:val="0029020B"/>
    <w:rsid w:val="00290EBA"/>
    <w:rsid w:val="00292876"/>
    <w:rsid w:val="00293382"/>
    <w:rsid w:val="00296C13"/>
    <w:rsid w:val="00297A62"/>
    <w:rsid w:val="002A2291"/>
    <w:rsid w:val="002A2BE8"/>
    <w:rsid w:val="002A3CBF"/>
    <w:rsid w:val="002B08BA"/>
    <w:rsid w:val="002B0E02"/>
    <w:rsid w:val="002B428D"/>
    <w:rsid w:val="002B5174"/>
    <w:rsid w:val="002B5D5C"/>
    <w:rsid w:val="002C28DA"/>
    <w:rsid w:val="002C352F"/>
    <w:rsid w:val="002C6620"/>
    <w:rsid w:val="002C6670"/>
    <w:rsid w:val="002D053B"/>
    <w:rsid w:val="002D13CD"/>
    <w:rsid w:val="002D22B7"/>
    <w:rsid w:val="002D44BE"/>
    <w:rsid w:val="002D74CD"/>
    <w:rsid w:val="002E03CA"/>
    <w:rsid w:val="002E30F8"/>
    <w:rsid w:val="002E3957"/>
    <w:rsid w:val="002E652A"/>
    <w:rsid w:val="002E78FF"/>
    <w:rsid w:val="002F0B39"/>
    <w:rsid w:val="002F0C98"/>
    <w:rsid w:val="002F7E4D"/>
    <w:rsid w:val="00301D23"/>
    <w:rsid w:val="0030249A"/>
    <w:rsid w:val="003116DC"/>
    <w:rsid w:val="003125FE"/>
    <w:rsid w:val="00314658"/>
    <w:rsid w:val="00320B49"/>
    <w:rsid w:val="00325060"/>
    <w:rsid w:val="0032725A"/>
    <w:rsid w:val="00330404"/>
    <w:rsid w:val="00332A14"/>
    <w:rsid w:val="0033365E"/>
    <w:rsid w:val="00333836"/>
    <w:rsid w:val="00340347"/>
    <w:rsid w:val="00341297"/>
    <w:rsid w:val="00341FF7"/>
    <w:rsid w:val="00343B2B"/>
    <w:rsid w:val="003443BE"/>
    <w:rsid w:val="0034469C"/>
    <w:rsid w:val="00345E75"/>
    <w:rsid w:val="00350562"/>
    <w:rsid w:val="00350EC9"/>
    <w:rsid w:val="003512A5"/>
    <w:rsid w:val="003563F9"/>
    <w:rsid w:val="0036095B"/>
    <w:rsid w:val="0036266F"/>
    <w:rsid w:val="00363005"/>
    <w:rsid w:val="003642FB"/>
    <w:rsid w:val="003645BA"/>
    <w:rsid w:val="00364FC1"/>
    <w:rsid w:val="003652DC"/>
    <w:rsid w:val="003652F0"/>
    <w:rsid w:val="00370361"/>
    <w:rsid w:val="00371B41"/>
    <w:rsid w:val="0037467B"/>
    <w:rsid w:val="00377D8B"/>
    <w:rsid w:val="00380607"/>
    <w:rsid w:val="00383DFF"/>
    <w:rsid w:val="00385B13"/>
    <w:rsid w:val="00386075"/>
    <w:rsid w:val="003876DB"/>
    <w:rsid w:val="00391987"/>
    <w:rsid w:val="003A263B"/>
    <w:rsid w:val="003A2D35"/>
    <w:rsid w:val="003A4D2E"/>
    <w:rsid w:val="003A6DD8"/>
    <w:rsid w:val="003A72B9"/>
    <w:rsid w:val="003B2406"/>
    <w:rsid w:val="003B2B1A"/>
    <w:rsid w:val="003B43B9"/>
    <w:rsid w:val="003B6A8F"/>
    <w:rsid w:val="003C15D0"/>
    <w:rsid w:val="003C5A56"/>
    <w:rsid w:val="003D0856"/>
    <w:rsid w:val="003E2E88"/>
    <w:rsid w:val="003E5AB5"/>
    <w:rsid w:val="003F1932"/>
    <w:rsid w:val="003F4687"/>
    <w:rsid w:val="003F7185"/>
    <w:rsid w:val="0040703D"/>
    <w:rsid w:val="004103C3"/>
    <w:rsid w:val="00410423"/>
    <w:rsid w:val="00412A03"/>
    <w:rsid w:val="00420336"/>
    <w:rsid w:val="004216B2"/>
    <w:rsid w:val="0042392A"/>
    <w:rsid w:val="00426D96"/>
    <w:rsid w:val="00432EC4"/>
    <w:rsid w:val="004367D5"/>
    <w:rsid w:val="00442037"/>
    <w:rsid w:val="00442250"/>
    <w:rsid w:val="00444380"/>
    <w:rsid w:val="00444489"/>
    <w:rsid w:val="0044750A"/>
    <w:rsid w:val="00452892"/>
    <w:rsid w:val="004543A1"/>
    <w:rsid w:val="00455B11"/>
    <w:rsid w:val="0046200B"/>
    <w:rsid w:val="004635BB"/>
    <w:rsid w:val="00463E39"/>
    <w:rsid w:val="00464181"/>
    <w:rsid w:val="00467386"/>
    <w:rsid w:val="00471750"/>
    <w:rsid w:val="0047549E"/>
    <w:rsid w:val="00477D34"/>
    <w:rsid w:val="00480FCD"/>
    <w:rsid w:val="00481194"/>
    <w:rsid w:val="004830B6"/>
    <w:rsid w:val="004846AF"/>
    <w:rsid w:val="004857FF"/>
    <w:rsid w:val="00494F15"/>
    <w:rsid w:val="00495CC3"/>
    <w:rsid w:val="00495EAB"/>
    <w:rsid w:val="00497127"/>
    <w:rsid w:val="004974A8"/>
    <w:rsid w:val="004A0399"/>
    <w:rsid w:val="004A0DD9"/>
    <w:rsid w:val="004B064B"/>
    <w:rsid w:val="004B1765"/>
    <w:rsid w:val="004C0EFA"/>
    <w:rsid w:val="004C3267"/>
    <w:rsid w:val="004C59CC"/>
    <w:rsid w:val="004C6EFF"/>
    <w:rsid w:val="004C727F"/>
    <w:rsid w:val="004C78A2"/>
    <w:rsid w:val="004D6396"/>
    <w:rsid w:val="004D7DB9"/>
    <w:rsid w:val="004E0B54"/>
    <w:rsid w:val="004E0E15"/>
    <w:rsid w:val="004E0F7E"/>
    <w:rsid w:val="004E2F85"/>
    <w:rsid w:val="004E3759"/>
    <w:rsid w:val="004E50BA"/>
    <w:rsid w:val="004E6C15"/>
    <w:rsid w:val="004E76B1"/>
    <w:rsid w:val="004E7EF7"/>
    <w:rsid w:val="004F0095"/>
    <w:rsid w:val="004F0311"/>
    <w:rsid w:val="004F28BF"/>
    <w:rsid w:val="004F55B0"/>
    <w:rsid w:val="00506689"/>
    <w:rsid w:val="00512AE0"/>
    <w:rsid w:val="00513AC3"/>
    <w:rsid w:val="00513F9E"/>
    <w:rsid w:val="00514B9E"/>
    <w:rsid w:val="0051736B"/>
    <w:rsid w:val="00517483"/>
    <w:rsid w:val="005222B2"/>
    <w:rsid w:val="005230C6"/>
    <w:rsid w:val="0052442A"/>
    <w:rsid w:val="00524E24"/>
    <w:rsid w:val="005301E9"/>
    <w:rsid w:val="005338B6"/>
    <w:rsid w:val="005365C8"/>
    <w:rsid w:val="005418B2"/>
    <w:rsid w:val="005419D7"/>
    <w:rsid w:val="00542CDA"/>
    <w:rsid w:val="0054386D"/>
    <w:rsid w:val="00545EF4"/>
    <w:rsid w:val="0054643B"/>
    <w:rsid w:val="00547254"/>
    <w:rsid w:val="00550222"/>
    <w:rsid w:val="00555657"/>
    <w:rsid w:val="00556072"/>
    <w:rsid w:val="00556741"/>
    <w:rsid w:val="0056467B"/>
    <w:rsid w:val="005670CF"/>
    <w:rsid w:val="00575104"/>
    <w:rsid w:val="00577961"/>
    <w:rsid w:val="00582390"/>
    <w:rsid w:val="005832C3"/>
    <w:rsid w:val="005846D0"/>
    <w:rsid w:val="005876F4"/>
    <w:rsid w:val="005905E7"/>
    <w:rsid w:val="00590DBC"/>
    <w:rsid w:val="00594BBE"/>
    <w:rsid w:val="00594FB7"/>
    <w:rsid w:val="0059521A"/>
    <w:rsid w:val="00597829"/>
    <w:rsid w:val="005A0E1D"/>
    <w:rsid w:val="005A4E06"/>
    <w:rsid w:val="005A557F"/>
    <w:rsid w:val="005A7268"/>
    <w:rsid w:val="005B0A02"/>
    <w:rsid w:val="005B2229"/>
    <w:rsid w:val="005B2A0D"/>
    <w:rsid w:val="005B37F3"/>
    <w:rsid w:val="005B5F50"/>
    <w:rsid w:val="005C0624"/>
    <w:rsid w:val="005D01D9"/>
    <w:rsid w:val="005D204F"/>
    <w:rsid w:val="005D4496"/>
    <w:rsid w:val="005D70C5"/>
    <w:rsid w:val="005E0807"/>
    <w:rsid w:val="005E1CF4"/>
    <w:rsid w:val="005E2C53"/>
    <w:rsid w:val="005E4B58"/>
    <w:rsid w:val="005E75EE"/>
    <w:rsid w:val="005E7802"/>
    <w:rsid w:val="005F0439"/>
    <w:rsid w:val="005F1B58"/>
    <w:rsid w:val="005F32DF"/>
    <w:rsid w:val="005F382F"/>
    <w:rsid w:val="00601E03"/>
    <w:rsid w:val="00603C7E"/>
    <w:rsid w:val="0060646C"/>
    <w:rsid w:val="00606595"/>
    <w:rsid w:val="006072DD"/>
    <w:rsid w:val="006073E6"/>
    <w:rsid w:val="00612A9C"/>
    <w:rsid w:val="006132A6"/>
    <w:rsid w:val="00617CB0"/>
    <w:rsid w:val="00623D42"/>
    <w:rsid w:val="0062440B"/>
    <w:rsid w:val="006247FE"/>
    <w:rsid w:val="00632E9F"/>
    <w:rsid w:val="006356EB"/>
    <w:rsid w:val="006404C3"/>
    <w:rsid w:val="006404E1"/>
    <w:rsid w:val="006428F6"/>
    <w:rsid w:val="0064313F"/>
    <w:rsid w:val="00643426"/>
    <w:rsid w:val="0064483A"/>
    <w:rsid w:val="006452A0"/>
    <w:rsid w:val="00645FC9"/>
    <w:rsid w:val="00647757"/>
    <w:rsid w:val="00660196"/>
    <w:rsid w:val="00662765"/>
    <w:rsid w:val="006662A0"/>
    <w:rsid w:val="006664C8"/>
    <w:rsid w:val="006668E8"/>
    <w:rsid w:val="00667930"/>
    <w:rsid w:val="006716B2"/>
    <w:rsid w:val="00672480"/>
    <w:rsid w:val="00676214"/>
    <w:rsid w:val="00677655"/>
    <w:rsid w:val="00681A0A"/>
    <w:rsid w:val="006822FD"/>
    <w:rsid w:val="006918D6"/>
    <w:rsid w:val="006927B7"/>
    <w:rsid w:val="00693D54"/>
    <w:rsid w:val="00694327"/>
    <w:rsid w:val="00696B03"/>
    <w:rsid w:val="006A0BE2"/>
    <w:rsid w:val="006A0DFC"/>
    <w:rsid w:val="006A1778"/>
    <w:rsid w:val="006A2BB4"/>
    <w:rsid w:val="006A2E27"/>
    <w:rsid w:val="006B15D4"/>
    <w:rsid w:val="006B1FB9"/>
    <w:rsid w:val="006B2D62"/>
    <w:rsid w:val="006B3A26"/>
    <w:rsid w:val="006B3CA4"/>
    <w:rsid w:val="006B4EBC"/>
    <w:rsid w:val="006B6A33"/>
    <w:rsid w:val="006B6FC5"/>
    <w:rsid w:val="006C02C7"/>
    <w:rsid w:val="006C0727"/>
    <w:rsid w:val="006C5055"/>
    <w:rsid w:val="006C5A9C"/>
    <w:rsid w:val="006C6ED6"/>
    <w:rsid w:val="006C7A58"/>
    <w:rsid w:val="006C7B23"/>
    <w:rsid w:val="006D46CC"/>
    <w:rsid w:val="006E0A0A"/>
    <w:rsid w:val="006E0E30"/>
    <w:rsid w:val="006E145F"/>
    <w:rsid w:val="006E31EB"/>
    <w:rsid w:val="006E3BEC"/>
    <w:rsid w:val="006E73F1"/>
    <w:rsid w:val="006F1946"/>
    <w:rsid w:val="006F273C"/>
    <w:rsid w:val="006F46BC"/>
    <w:rsid w:val="006F771E"/>
    <w:rsid w:val="00700FFC"/>
    <w:rsid w:val="0070669C"/>
    <w:rsid w:val="00707538"/>
    <w:rsid w:val="007077F6"/>
    <w:rsid w:val="00714E67"/>
    <w:rsid w:val="0071768F"/>
    <w:rsid w:val="007178FF"/>
    <w:rsid w:val="0072077E"/>
    <w:rsid w:val="00723167"/>
    <w:rsid w:val="00726D71"/>
    <w:rsid w:val="0072737D"/>
    <w:rsid w:val="00737357"/>
    <w:rsid w:val="00740402"/>
    <w:rsid w:val="00743BB2"/>
    <w:rsid w:val="00745A86"/>
    <w:rsid w:val="00753CDD"/>
    <w:rsid w:val="0075432C"/>
    <w:rsid w:val="00756A28"/>
    <w:rsid w:val="0075756F"/>
    <w:rsid w:val="00763A5C"/>
    <w:rsid w:val="00763BA3"/>
    <w:rsid w:val="00766425"/>
    <w:rsid w:val="00766C68"/>
    <w:rsid w:val="00770572"/>
    <w:rsid w:val="0077119A"/>
    <w:rsid w:val="007714E5"/>
    <w:rsid w:val="00773BBD"/>
    <w:rsid w:val="00774027"/>
    <w:rsid w:val="007757C2"/>
    <w:rsid w:val="00775BB8"/>
    <w:rsid w:val="00777699"/>
    <w:rsid w:val="00780BC1"/>
    <w:rsid w:val="007811C5"/>
    <w:rsid w:val="00781850"/>
    <w:rsid w:val="00783F32"/>
    <w:rsid w:val="007851BC"/>
    <w:rsid w:val="007914D0"/>
    <w:rsid w:val="0079208A"/>
    <w:rsid w:val="00792E15"/>
    <w:rsid w:val="007938FA"/>
    <w:rsid w:val="00795674"/>
    <w:rsid w:val="007A3B28"/>
    <w:rsid w:val="007A4605"/>
    <w:rsid w:val="007A5F00"/>
    <w:rsid w:val="007A689A"/>
    <w:rsid w:val="007A7256"/>
    <w:rsid w:val="007A7D00"/>
    <w:rsid w:val="007B1331"/>
    <w:rsid w:val="007B5346"/>
    <w:rsid w:val="007B6437"/>
    <w:rsid w:val="007C07EA"/>
    <w:rsid w:val="007C6B74"/>
    <w:rsid w:val="007C7910"/>
    <w:rsid w:val="007D1BB3"/>
    <w:rsid w:val="007D2EE2"/>
    <w:rsid w:val="007D631B"/>
    <w:rsid w:val="007D7B50"/>
    <w:rsid w:val="007E2F7C"/>
    <w:rsid w:val="007E4A6A"/>
    <w:rsid w:val="007E5078"/>
    <w:rsid w:val="007E5DFB"/>
    <w:rsid w:val="007E641A"/>
    <w:rsid w:val="007E6EA7"/>
    <w:rsid w:val="007F30F9"/>
    <w:rsid w:val="007F5157"/>
    <w:rsid w:val="007F5263"/>
    <w:rsid w:val="007F6E07"/>
    <w:rsid w:val="00800E9A"/>
    <w:rsid w:val="008024D9"/>
    <w:rsid w:val="00804444"/>
    <w:rsid w:val="00806A14"/>
    <w:rsid w:val="00811C93"/>
    <w:rsid w:val="008151A0"/>
    <w:rsid w:val="00820959"/>
    <w:rsid w:val="008224BE"/>
    <w:rsid w:val="008241EA"/>
    <w:rsid w:val="00833AD9"/>
    <w:rsid w:val="008355D0"/>
    <w:rsid w:val="008355DC"/>
    <w:rsid w:val="00835F39"/>
    <w:rsid w:val="00836EFB"/>
    <w:rsid w:val="00842871"/>
    <w:rsid w:val="00843120"/>
    <w:rsid w:val="00845E9F"/>
    <w:rsid w:val="00845F82"/>
    <w:rsid w:val="00846A37"/>
    <w:rsid w:val="008529B2"/>
    <w:rsid w:val="00853752"/>
    <w:rsid w:val="00854E47"/>
    <w:rsid w:val="00856BE4"/>
    <w:rsid w:val="0085789C"/>
    <w:rsid w:val="0086032F"/>
    <w:rsid w:val="00861FA5"/>
    <w:rsid w:val="00863531"/>
    <w:rsid w:val="0086429F"/>
    <w:rsid w:val="0087216A"/>
    <w:rsid w:val="0087232E"/>
    <w:rsid w:val="008832A0"/>
    <w:rsid w:val="008836FF"/>
    <w:rsid w:val="0088565E"/>
    <w:rsid w:val="0088573C"/>
    <w:rsid w:val="00885AA9"/>
    <w:rsid w:val="00886000"/>
    <w:rsid w:val="00891CA8"/>
    <w:rsid w:val="00892C48"/>
    <w:rsid w:val="008941AC"/>
    <w:rsid w:val="008948C3"/>
    <w:rsid w:val="008965B3"/>
    <w:rsid w:val="0089674C"/>
    <w:rsid w:val="008A1403"/>
    <w:rsid w:val="008A336B"/>
    <w:rsid w:val="008A47BF"/>
    <w:rsid w:val="008B0D48"/>
    <w:rsid w:val="008B1E82"/>
    <w:rsid w:val="008B2C2F"/>
    <w:rsid w:val="008B3CE3"/>
    <w:rsid w:val="008B7866"/>
    <w:rsid w:val="008C03B8"/>
    <w:rsid w:val="008C4852"/>
    <w:rsid w:val="008C72EA"/>
    <w:rsid w:val="008C777D"/>
    <w:rsid w:val="008D1FC1"/>
    <w:rsid w:val="008D4147"/>
    <w:rsid w:val="008D6E37"/>
    <w:rsid w:val="008E16E9"/>
    <w:rsid w:val="008E2535"/>
    <w:rsid w:val="008E754C"/>
    <w:rsid w:val="008F6821"/>
    <w:rsid w:val="0090077E"/>
    <w:rsid w:val="00903D49"/>
    <w:rsid w:val="00911B9E"/>
    <w:rsid w:val="00913ACA"/>
    <w:rsid w:val="009149CA"/>
    <w:rsid w:val="00914C2E"/>
    <w:rsid w:val="0092435D"/>
    <w:rsid w:val="00925C7C"/>
    <w:rsid w:val="009317EB"/>
    <w:rsid w:val="009320C8"/>
    <w:rsid w:val="00933D05"/>
    <w:rsid w:val="00934659"/>
    <w:rsid w:val="009410EB"/>
    <w:rsid w:val="0094315A"/>
    <w:rsid w:val="009443B8"/>
    <w:rsid w:val="00951CB1"/>
    <w:rsid w:val="00956B85"/>
    <w:rsid w:val="00960E8D"/>
    <w:rsid w:val="009631A2"/>
    <w:rsid w:val="0096370C"/>
    <w:rsid w:val="009639A7"/>
    <w:rsid w:val="00963ECA"/>
    <w:rsid w:val="00967013"/>
    <w:rsid w:val="00970434"/>
    <w:rsid w:val="00970DD0"/>
    <w:rsid w:val="009731FC"/>
    <w:rsid w:val="0097751B"/>
    <w:rsid w:val="00977D81"/>
    <w:rsid w:val="009808CA"/>
    <w:rsid w:val="00985596"/>
    <w:rsid w:val="00992E70"/>
    <w:rsid w:val="0099309C"/>
    <w:rsid w:val="00995BCC"/>
    <w:rsid w:val="00997828"/>
    <w:rsid w:val="00997E3A"/>
    <w:rsid w:val="009A1A02"/>
    <w:rsid w:val="009A1A37"/>
    <w:rsid w:val="009A54FD"/>
    <w:rsid w:val="009B5D70"/>
    <w:rsid w:val="009C1798"/>
    <w:rsid w:val="009C1A1E"/>
    <w:rsid w:val="009C3BD3"/>
    <w:rsid w:val="009D051A"/>
    <w:rsid w:val="009D0F73"/>
    <w:rsid w:val="009D18F3"/>
    <w:rsid w:val="009D49E9"/>
    <w:rsid w:val="009E1C99"/>
    <w:rsid w:val="009E45A7"/>
    <w:rsid w:val="009E51B8"/>
    <w:rsid w:val="009F2FBC"/>
    <w:rsid w:val="009F38D9"/>
    <w:rsid w:val="00A00666"/>
    <w:rsid w:val="00A00D26"/>
    <w:rsid w:val="00A02687"/>
    <w:rsid w:val="00A03D6B"/>
    <w:rsid w:val="00A04626"/>
    <w:rsid w:val="00A07933"/>
    <w:rsid w:val="00A07DC4"/>
    <w:rsid w:val="00A07EF9"/>
    <w:rsid w:val="00A205E9"/>
    <w:rsid w:val="00A23BF1"/>
    <w:rsid w:val="00A23C36"/>
    <w:rsid w:val="00A23D72"/>
    <w:rsid w:val="00A34849"/>
    <w:rsid w:val="00A35958"/>
    <w:rsid w:val="00A35FCA"/>
    <w:rsid w:val="00A37EE5"/>
    <w:rsid w:val="00A400AD"/>
    <w:rsid w:val="00A40C5C"/>
    <w:rsid w:val="00A40D67"/>
    <w:rsid w:val="00A41C0B"/>
    <w:rsid w:val="00A41F30"/>
    <w:rsid w:val="00A43452"/>
    <w:rsid w:val="00A43F07"/>
    <w:rsid w:val="00A46227"/>
    <w:rsid w:val="00A504DB"/>
    <w:rsid w:val="00A51365"/>
    <w:rsid w:val="00A51BEF"/>
    <w:rsid w:val="00A5287F"/>
    <w:rsid w:val="00A55890"/>
    <w:rsid w:val="00A559E6"/>
    <w:rsid w:val="00A55DEB"/>
    <w:rsid w:val="00A5664D"/>
    <w:rsid w:val="00A605A4"/>
    <w:rsid w:val="00A6371D"/>
    <w:rsid w:val="00A63AAB"/>
    <w:rsid w:val="00A64486"/>
    <w:rsid w:val="00A64515"/>
    <w:rsid w:val="00A64DFA"/>
    <w:rsid w:val="00A70D72"/>
    <w:rsid w:val="00A72AEC"/>
    <w:rsid w:val="00A736C5"/>
    <w:rsid w:val="00A7450E"/>
    <w:rsid w:val="00A747BC"/>
    <w:rsid w:val="00A75682"/>
    <w:rsid w:val="00A77BE1"/>
    <w:rsid w:val="00A8018D"/>
    <w:rsid w:val="00A81193"/>
    <w:rsid w:val="00A833E6"/>
    <w:rsid w:val="00A84CB0"/>
    <w:rsid w:val="00A8591F"/>
    <w:rsid w:val="00A87492"/>
    <w:rsid w:val="00A878BE"/>
    <w:rsid w:val="00A90BBA"/>
    <w:rsid w:val="00A90FF9"/>
    <w:rsid w:val="00A91AF4"/>
    <w:rsid w:val="00A957D8"/>
    <w:rsid w:val="00AA427C"/>
    <w:rsid w:val="00AA544D"/>
    <w:rsid w:val="00AA5C93"/>
    <w:rsid w:val="00AB1C30"/>
    <w:rsid w:val="00AB2D88"/>
    <w:rsid w:val="00AB5B96"/>
    <w:rsid w:val="00AC19FE"/>
    <w:rsid w:val="00AC682A"/>
    <w:rsid w:val="00AC71DB"/>
    <w:rsid w:val="00AC738E"/>
    <w:rsid w:val="00AC7EB6"/>
    <w:rsid w:val="00AD0A8E"/>
    <w:rsid w:val="00AD138C"/>
    <w:rsid w:val="00AD3CE5"/>
    <w:rsid w:val="00AD3E1E"/>
    <w:rsid w:val="00AD430F"/>
    <w:rsid w:val="00AD6A5A"/>
    <w:rsid w:val="00AE013A"/>
    <w:rsid w:val="00AE0AE3"/>
    <w:rsid w:val="00AE1AA6"/>
    <w:rsid w:val="00AE28CF"/>
    <w:rsid w:val="00AE420E"/>
    <w:rsid w:val="00AE49B2"/>
    <w:rsid w:val="00AE7A30"/>
    <w:rsid w:val="00AF05BF"/>
    <w:rsid w:val="00AF0D8C"/>
    <w:rsid w:val="00AF2679"/>
    <w:rsid w:val="00AF2F42"/>
    <w:rsid w:val="00AF383D"/>
    <w:rsid w:val="00AF3E66"/>
    <w:rsid w:val="00AF4430"/>
    <w:rsid w:val="00AF4A09"/>
    <w:rsid w:val="00B00952"/>
    <w:rsid w:val="00B05B0A"/>
    <w:rsid w:val="00B15CE0"/>
    <w:rsid w:val="00B17091"/>
    <w:rsid w:val="00B1770A"/>
    <w:rsid w:val="00B21A4A"/>
    <w:rsid w:val="00B326A1"/>
    <w:rsid w:val="00B350F5"/>
    <w:rsid w:val="00B352BE"/>
    <w:rsid w:val="00B36148"/>
    <w:rsid w:val="00B36C7F"/>
    <w:rsid w:val="00B36DAE"/>
    <w:rsid w:val="00B4051B"/>
    <w:rsid w:val="00B41101"/>
    <w:rsid w:val="00B469D3"/>
    <w:rsid w:val="00B46BE9"/>
    <w:rsid w:val="00B47A3F"/>
    <w:rsid w:val="00B50914"/>
    <w:rsid w:val="00B5128D"/>
    <w:rsid w:val="00B5351E"/>
    <w:rsid w:val="00B62CC7"/>
    <w:rsid w:val="00B6456A"/>
    <w:rsid w:val="00B667DF"/>
    <w:rsid w:val="00B67610"/>
    <w:rsid w:val="00B67829"/>
    <w:rsid w:val="00B70041"/>
    <w:rsid w:val="00B75C15"/>
    <w:rsid w:val="00B75E18"/>
    <w:rsid w:val="00B7723D"/>
    <w:rsid w:val="00B773F7"/>
    <w:rsid w:val="00B81378"/>
    <w:rsid w:val="00B83765"/>
    <w:rsid w:val="00B86134"/>
    <w:rsid w:val="00B873E1"/>
    <w:rsid w:val="00B91FAC"/>
    <w:rsid w:val="00B9237F"/>
    <w:rsid w:val="00B92E28"/>
    <w:rsid w:val="00B9656E"/>
    <w:rsid w:val="00BA00DE"/>
    <w:rsid w:val="00BA3961"/>
    <w:rsid w:val="00BA5F53"/>
    <w:rsid w:val="00BA67E2"/>
    <w:rsid w:val="00BB3529"/>
    <w:rsid w:val="00BB400F"/>
    <w:rsid w:val="00BC0A84"/>
    <w:rsid w:val="00BC0FD6"/>
    <w:rsid w:val="00BC5585"/>
    <w:rsid w:val="00BC6644"/>
    <w:rsid w:val="00BC6ABD"/>
    <w:rsid w:val="00BC6F88"/>
    <w:rsid w:val="00BC75AC"/>
    <w:rsid w:val="00BC76F3"/>
    <w:rsid w:val="00BD0515"/>
    <w:rsid w:val="00BD0C06"/>
    <w:rsid w:val="00BD6E2D"/>
    <w:rsid w:val="00BE064F"/>
    <w:rsid w:val="00BE06AC"/>
    <w:rsid w:val="00BE223F"/>
    <w:rsid w:val="00BE68C2"/>
    <w:rsid w:val="00BE7B99"/>
    <w:rsid w:val="00BF2CA3"/>
    <w:rsid w:val="00BF3E7E"/>
    <w:rsid w:val="00BF560F"/>
    <w:rsid w:val="00BF7B07"/>
    <w:rsid w:val="00C12A4D"/>
    <w:rsid w:val="00C13913"/>
    <w:rsid w:val="00C1779A"/>
    <w:rsid w:val="00C214FA"/>
    <w:rsid w:val="00C242CE"/>
    <w:rsid w:val="00C249CD"/>
    <w:rsid w:val="00C26886"/>
    <w:rsid w:val="00C30D92"/>
    <w:rsid w:val="00C3257C"/>
    <w:rsid w:val="00C43799"/>
    <w:rsid w:val="00C442A5"/>
    <w:rsid w:val="00C44DA4"/>
    <w:rsid w:val="00C46251"/>
    <w:rsid w:val="00C46A4D"/>
    <w:rsid w:val="00C513EF"/>
    <w:rsid w:val="00C5150F"/>
    <w:rsid w:val="00C51A63"/>
    <w:rsid w:val="00C531BB"/>
    <w:rsid w:val="00C531C0"/>
    <w:rsid w:val="00C578B1"/>
    <w:rsid w:val="00C57A99"/>
    <w:rsid w:val="00C57EB6"/>
    <w:rsid w:val="00C57FDD"/>
    <w:rsid w:val="00C6350C"/>
    <w:rsid w:val="00C65267"/>
    <w:rsid w:val="00C6735E"/>
    <w:rsid w:val="00C71361"/>
    <w:rsid w:val="00C71F75"/>
    <w:rsid w:val="00C72193"/>
    <w:rsid w:val="00C73CE4"/>
    <w:rsid w:val="00C7670C"/>
    <w:rsid w:val="00C812C3"/>
    <w:rsid w:val="00C8151C"/>
    <w:rsid w:val="00C81876"/>
    <w:rsid w:val="00C820D8"/>
    <w:rsid w:val="00C8472D"/>
    <w:rsid w:val="00C8594F"/>
    <w:rsid w:val="00C93AD3"/>
    <w:rsid w:val="00C93CC8"/>
    <w:rsid w:val="00C9491E"/>
    <w:rsid w:val="00C97ABF"/>
    <w:rsid w:val="00CA09B2"/>
    <w:rsid w:val="00CA0EE4"/>
    <w:rsid w:val="00CA51FE"/>
    <w:rsid w:val="00CB0E2F"/>
    <w:rsid w:val="00CB6E92"/>
    <w:rsid w:val="00CC228A"/>
    <w:rsid w:val="00CD13B0"/>
    <w:rsid w:val="00CD36B6"/>
    <w:rsid w:val="00CD3B34"/>
    <w:rsid w:val="00CD661B"/>
    <w:rsid w:val="00CD6F2B"/>
    <w:rsid w:val="00CE535B"/>
    <w:rsid w:val="00CE7B2C"/>
    <w:rsid w:val="00CE7C8D"/>
    <w:rsid w:val="00CF35D1"/>
    <w:rsid w:val="00CF6A2D"/>
    <w:rsid w:val="00CF739C"/>
    <w:rsid w:val="00CF7ACA"/>
    <w:rsid w:val="00D060B4"/>
    <w:rsid w:val="00D06342"/>
    <w:rsid w:val="00D114DA"/>
    <w:rsid w:val="00D11C03"/>
    <w:rsid w:val="00D12C4D"/>
    <w:rsid w:val="00D14A3B"/>
    <w:rsid w:val="00D14FBD"/>
    <w:rsid w:val="00D15736"/>
    <w:rsid w:val="00D15BFE"/>
    <w:rsid w:val="00D16358"/>
    <w:rsid w:val="00D169A2"/>
    <w:rsid w:val="00D21983"/>
    <w:rsid w:val="00D23945"/>
    <w:rsid w:val="00D24627"/>
    <w:rsid w:val="00D26107"/>
    <w:rsid w:val="00D27C3C"/>
    <w:rsid w:val="00D3103F"/>
    <w:rsid w:val="00D32135"/>
    <w:rsid w:val="00D33856"/>
    <w:rsid w:val="00D34A84"/>
    <w:rsid w:val="00D41AC1"/>
    <w:rsid w:val="00D427F9"/>
    <w:rsid w:val="00D42913"/>
    <w:rsid w:val="00D45F43"/>
    <w:rsid w:val="00D464A3"/>
    <w:rsid w:val="00D506BF"/>
    <w:rsid w:val="00D52B6A"/>
    <w:rsid w:val="00D53B2A"/>
    <w:rsid w:val="00D5599B"/>
    <w:rsid w:val="00D56EA4"/>
    <w:rsid w:val="00D571C9"/>
    <w:rsid w:val="00D60041"/>
    <w:rsid w:val="00D600C6"/>
    <w:rsid w:val="00D60B5F"/>
    <w:rsid w:val="00D668B4"/>
    <w:rsid w:val="00D73A96"/>
    <w:rsid w:val="00D740CD"/>
    <w:rsid w:val="00D75F71"/>
    <w:rsid w:val="00D81A84"/>
    <w:rsid w:val="00D83185"/>
    <w:rsid w:val="00D83B94"/>
    <w:rsid w:val="00D84DD9"/>
    <w:rsid w:val="00D8513F"/>
    <w:rsid w:val="00D8525F"/>
    <w:rsid w:val="00D856C7"/>
    <w:rsid w:val="00D90C90"/>
    <w:rsid w:val="00D91C88"/>
    <w:rsid w:val="00D94EDC"/>
    <w:rsid w:val="00D95A74"/>
    <w:rsid w:val="00D961A3"/>
    <w:rsid w:val="00D971F8"/>
    <w:rsid w:val="00DA0541"/>
    <w:rsid w:val="00DA6F0C"/>
    <w:rsid w:val="00DB0B3F"/>
    <w:rsid w:val="00DB27EC"/>
    <w:rsid w:val="00DB2BE3"/>
    <w:rsid w:val="00DB42D1"/>
    <w:rsid w:val="00DB6F6F"/>
    <w:rsid w:val="00DB736F"/>
    <w:rsid w:val="00DC15B7"/>
    <w:rsid w:val="00DC2F28"/>
    <w:rsid w:val="00DC36B7"/>
    <w:rsid w:val="00DC5A7B"/>
    <w:rsid w:val="00DC7997"/>
    <w:rsid w:val="00DD3957"/>
    <w:rsid w:val="00DD59CD"/>
    <w:rsid w:val="00DD70FE"/>
    <w:rsid w:val="00DE264E"/>
    <w:rsid w:val="00DF0822"/>
    <w:rsid w:val="00DF1377"/>
    <w:rsid w:val="00DF19BD"/>
    <w:rsid w:val="00DF3AEB"/>
    <w:rsid w:val="00DF63A9"/>
    <w:rsid w:val="00DF72D1"/>
    <w:rsid w:val="00DF73E2"/>
    <w:rsid w:val="00DF754C"/>
    <w:rsid w:val="00E02C25"/>
    <w:rsid w:val="00E10A30"/>
    <w:rsid w:val="00E10A4D"/>
    <w:rsid w:val="00E10B59"/>
    <w:rsid w:val="00E1469B"/>
    <w:rsid w:val="00E15F0E"/>
    <w:rsid w:val="00E17E81"/>
    <w:rsid w:val="00E2059E"/>
    <w:rsid w:val="00E22AEA"/>
    <w:rsid w:val="00E23989"/>
    <w:rsid w:val="00E24122"/>
    <w:rsid w:val="00E270B0"/>
    <w:rsid w:val="00E27D39"/>
    <w:rsid w:val="00E31D80"/>
    <w:rsid w:val="00E33EB7"/>
    <w:rsid w:val="00E35361"/>
    <w:rsid w:val="00E37019"/>
    <w:rsid w:val="00E3721C"/>
    <w:rsid w:val="00E42A9F"/>
    <w:rsid w:val="00E44E16"/>
    <w:rsid w:val="00E45DF0"/>
    <w:rsid w:val="00E46193"/>
    <w:rsid w:val="00E46C79"/>
    <w:rsid w:val="00E50D89"/>
    <w:rsid w:val="00E53F38"/>
    <w:rsid w:val="00E56B14"/>
    <w:rsid w:val="00E5735A"/>
    <w:rsid w:val="00E577D0"/>
    <w:rsid w:val="00E63850"/>
    <w:rsid w:val="00E65E99"/>
    <w:rsid w:val="00E67B50"/>
    <w:rsid w:val="00E70513"/>
    <w:rsid w:val="00E745A2"/>
    <w:rsid w:val="00E76BBC"/>
    <w:rsid w:val="00E776F3"/>
    <w:rsid w:val="00E80AAC"/>
    <w:rsid w:val="00E818D5"/>
    <w:rsid w:val="00E820C4"/>
    <w:rsid w:val="00E82813"/>
    <w:rsid w:val="00E82AE8"/>
    <w:rsid w:val="00E84A0F"/>
    <w:rsid w:val="00E85822"/>
    <w:rsid w:val="00E86DE0"/>
    <w:rsid w:val="00E90578"/>
    <w:rsid w:val="00E93D22"/>
    <w:rsid w:val="00EA1F74"/>
    <w:rsid w:val="00EA2BFC"/>
    <w:rsid w:val="00EA3C3E"/>
    <w:rsid w:val="00EA654A"/>
    <w:rsid w:val="00EA7313"/>
    <w:rsid w:val="00EB154D"/>
    <w:rsid w:val="00EB5272"/>
    <w:rsid w:val="00EB61EC"/>
    <w:rsid w:val="00EC0396"/>
    <w:rsid w:val="00EC270D"/>
    <w:rsid w:val="00EC2EE9"/>
    <w:rsid w:val="00EC44F7"/>
    <w:rsid w:val="00EC553E"/>
    <w:rsid w:val="00ED2A65"/>
    <w:rsid w:val="00ED73AB"/>
    <w:rsid w:val="00ED7C07"/>
    <w:rsid w:val="00EE3D77"/>
    <w:rsid w:val="00EE4342"/>
    <w:rsid w:val="00EF24AA"/>
    <w:rsid w:val="00EF6A2A"/>
    <w:rsid w:val="00EF6F70"/>
    <w:rsid w:val="00EF772D"/>
    <w:rsid w:val="00F001AC"/>
    <w:rsid w:val="00F02426"/>
    <w:rsid w:val="00F0309F"/>
    <w:rsid w:val="00F07067"/>
    <w:rsid w:val="00F078B2"/>
    <w:rsid w:val="00F10D9F"/>
    <w:rsid w:val="00F12A53"/>
    <w:rsid w:val="00F177B7"/>
    <w:rsid w:val="00F17BDA"/>
    <w:rsid w:val="00F20E91"/>
    <w:rsid w:val="00F23B77"/>
    <w:rsid w:val="00F30BA5"/>
    <w:rsid w:val="00F30EAC"/>
    <w:rsid w:val="00F327DE"/>
    <w:rsid w:val="00F33A99"/>
    <w:rsid w:val="00F35C79"/>
    <w:rsid w:val="00F37D2F"/>
    <w:rsid w:val="00F40275"/>
    <w:rsid w:val="00F4584B"/>
    <w:rsid w:val="00F45867"/>
    <w:rsid w:val="00F45906"/>
    <w:rsid w:val="00F459D9"/>
    <w:rsid w:val="00F47420"/>
    <w:rsid w:val="00F47E28"/>
    <w:rsid w:val="00F54274"/>
    <w:rsid w:val="00F55F6D"/>
    <w:rsid w:val="00F5627F"/>
    <w:rsid w:val="00F61114"/>
    <w:rsid w:val="00F61B13"/>
    <w:rsid w:val="00F627B1"/>
    <w:rsid w:val="00F65226"/>
    <w:rsid w:val="00F65367"/>
    <w:rsid w:val="00F73499"/>
    <w:rsid w:val="00F74858"/>
    <w:rsid w:val="00F75552"/>
    <w:rsid w:val="00F81EF3"/>
    <w:rsid w:val="00F8482E"/>
    <w:rsid w:val="00F853AD"/>
    <w:rsid w:val="00F91235"/>
    <w:rsid w:val="00FA30B0"/>
    <w:rsid w:val="00FB0C5E"/>
    <w:rsid w:val="00FB1ED8"/>
    <w:rsid w:val="00FB4416"/>
    <w:rsid w:val="00FB6B16"/>
    <w:rsid w:val="00FB7BE5"/>
    <w:rsid w:val="00FC03D2"/>
    <w:rsid w:val="00FC0BD3"/>
    <w:rsid w:val="00FC285B"/>
    <w:rsid w:val="00FC5825"/>
    <w:rsid w:val="00FC5C49"/>
    <w:rsid w:val="00FD5ACE"/>
    <w:rsid w:val="00FD5FDF"/>
    <w:rsid w:val="00FD6CEA"/>
    <w:rsid w:val="00FE0E8A"/>
    <w:rsid w:val="00FE2B74"/>
    <w:rsid w:val="00FE476D"/>
    <w:rsid w:val="00FE4D91"/>
    <w:rsid w:val="00FE5037"/>
    <w:rsid w:val="00FE5D78"/>
    <w:rsid w:val="00FE62B6"/>
    <w:rsid w:val="00FE6322"/>
    <w:rsid w:val="00FF2961"/>
    <w:rsid w:val="00FF4D74"/>
    <w:rsid w:val="00FF610B"/>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SG"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000"/>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uiPriority w:val="39"/>
    <w:rsid w:val="00545E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qFormat/>
    <w:rsid w:val="00332A14"/>
    <w:rPr>
      <w:i/>
      <w:iCs/>
    </w:rPr>
  </w:style>
  <w:style w:type="character" w:styleId="Strong">
    <w:name w:val="Strong"/>
    <w:basedOn w:val="DefaultParagraphFont"/>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Title">
    <w:name w:val="Title"/>
    <w:basedOn w:val="Normal"/>
    <w:next w:val="Normal"/>
    <w:link w:val="TitleChar"/>
    <w:qFormat/>
    <w:rsid w:val="00A6451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A64515"/>
    <w:rPr>
      <w:rFonts w:asciiTheme="majorHAnsi" w:eastAsiaTheme="majorEastAsia" w:hAnsiTheme="majorHAnsi" w:cstheme="majorBidi"/>
      <w:color w:val="323E4F" w:themeColor="text2" w:themeShade="BF"/>
      <w:spacing w:val="5"/>
      <w:kern w:val="28"/>
      <w:sz w:val="52"/>
      <w:szCs w:val="52"/>
      <w:lang w:val="en-GB" w:eastAsia="en-US"/>
    </w:rPr>
  </w:style>
  <w:style w:type="paragraph" w:styleId="ListParagraph">
    <w:name w:val="List Paragraph"/>
    <w:basedOn w:val="Normal"/>
    <w:uiPriority w:val="34"/>
    <w:qFormat/>
    <w:rsid w:val="00992E70"/>
    <w:pPr>
      <w:ind w:left="720"/>
      <w:contextualSpacing/>
    </w:pPr>
  </w:style>
</w:styles>
</file>

<file path=word/webSettings.xml><?xml version="1.0" encoding="utf-8"?>
<w:webSettings xmlns:r="http://schemas.openxmlformats.org/officeDocument/2006/relationships" xmlns:w="http://schemas.openxmlformats.org/wordprocessingml/2006/main">
  <w:divs>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644508975">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789978637">
      <w:bodyDiv w:val="1"/>
      <w:marLeft w:val="0"/>
      <w:marRight w:val="0"/>
      <w:marTop w:val="0"/>
      <w:marBottom w:val="0"/>
      <w:divBdr>
        <w:top w:val="none" w:sz="0" w:space="0" w:color="auto"/>
        <w:left w:val="none" w:sz="0" w:space="0" w:color="auto"/>
        <w:bottom w:val="none" w:sz="0" w:space="0" w:color="auto"/>
        <w:right w:val="none" w:sz="0" w:space="0" w:color="auto"/>
      </w:divBdr>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5092622">
      <w:bodyDiv w:val="1"/>
      <w:marLeft w:val="0"/>
      <w:marRight w:val="0"/>
      <w:marTop w:val="0"/>
      <w:marBottom w:val="0"/>
      <w:divBdr>
        <w:top w:val="none" w:sz="0" w:space="0" w:color="auto"/>
        <w:left w:val="none" w:sz="0" w:space="0" w:color="auto"/>
        <w:bottom w:val="none" w:sz="0" w:space="0" w:color="auto"/>
        <w:right w:val="none" w:sz="0" w:space="0" w:color="auto"/>
      </w:divBdr>
    </w:div>
    <w:div w:id="996424467">
      <w:bodyDiv w:val="1"/>
      <w:marLeft w:val="0"/>
      <w:marRight w:val="0"/>
      <w:marTop w:val="0"/>
      <w:marBottom w:val="0"/>
      <w:divBdr>
        <w:top w:val="none" w:sz="0" w:space="0" w:color="auto"/>
        <w:left w:val="none" w:sz="0" w:space="0" w:color="auto"/>
        <w:bottom w:val="none" w:sz="0" w:space="0" w:color="auto"/>
        <w:right w:val="none" w:sz="0" w:space="0" w:color="auto"/>
      </w:divBdr>
      <w:divsChild>
        <w:div w:id="1894926176">
          <w:marLeft w:val="446"/>
          <w:marRight w:val="0"/>
          <w:marTop w:val="0"/>
          <w:marBottom w:val="0"/>
          <w:divBdr>
            <w:top w:val="none" w:sz="0" w:space="0" w:color="auto"/>
            <w:left w:val="none" w:sz="0" w:space="0" w:color="auto"/>
            <w:bottom w:val="none" w:sz="0" w:space="0" w:color="auto"/>
            <w:right w:val="none" w:sz="0" w:space="0" w:color="auto"/>
          </w:divBdr>
        </w:div>
      </w:divsChild>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109276774">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307273194">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262289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58206052">
      <w:bodyDiv w:val="1"/>
      <w:marLeft w:val="0"/>
      <w:marRight w:val="0"/>
      <w:marTop w:val="0"/>
      <w:marBottom w:val="0"/>
      <w:divBdr>
        <w:top w:val="none" w:sz="0" w:space="0" w:color="auto"/>
        <w:left w:val="none" w:sz="0" w:space="0" w:color="auto"/>
        <w:bottom w:val="none" w:sz="0" w:space="0" w:color="auto"/>
        <w:right w:val="none" w:sz="0" w:space="0" w:color="auto"/>
      </w:divBdr>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14635271">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766143940">
      <w:bodyDiv w:val="1"/>
      <w:marLeft w:val="0"/>
      <w:marRight w:val="0"/>
      <w:marTop w:val="0"/>
      <w:marBottom w:val="0"/>
      <w:divBdr>
        <w:top w:val="none" w:sz="0" w:space="0" w:color="auto"/>
        <w:left w:val="none" w:sz="0" w:space="0" w:color="auto"/>
        <w:bottom w:val="none" w:sz="0" w:space="0" w:color="auto"/>
        <w:right w:val="none" w:sz="0" w:space="0" w:color="auto"/>
      </w:divBdr>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875576006">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 w:id="2037079627">
      <w:bodyDiv w:val="1"/>
      <w:marLeft w:val="0"/>
      <w:marRight w:val="0"/>
      <w:marTop w:val="0"/>
      <w:marBottom w:val="0"/>
      <w:divBdr>
        <w:top w:val="none" w:sz="0" w:space="0" w:color="auto"/>
        <w:left w:val="none" w:sz="0" w:space="0" w:color="auto"/>
        <w:bottom w:val="none" w:sz="0" w:space="0" w:color="auto"/>
        <w:right w:val="none" w:sz="0" w:space="0" w:color="auto"/>
      </w:divBdr>
    </w:div>
    <w:div w:id="2140147352">
      <w:bodyDiv w:val="1"/>
      <w:marLeft w:val="0"/>
      <w:marRight w:val="0"/>
      <w:marTop w:val="0"/>
      <w:marBottom w:val="0"/>
      <w:divBdr>
        <w:top w:val="none" w:sz="0" w:space="0" w:color="auto"/>
        <w:left w:val="none" w:sz="0" w:space="0" w:color="auto"/>
        <w:bottom w:val="none" w:sz="0" w:space="0" w:color="auto"/>
        <w:right w:val="none" w:sz="0" w:space="0" w:color="auto"/>
      </w:divBdr>
      <w:divsChild>
        <w:div w:id="96496341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C2876-5FD4-4439-BA50-878E7A5B8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Pages>
  <Words>720</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17/0921r4</vt:lpstr>
    </vt:vector>
  </TitlesOfParts>
  <Company>Some Company</Company>
  <LinksUpToDate>false</LinksUpToDate>
  <CharactersWithSpaces>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17/0921r4</dc:title>
  <dc:subject>Submission</dc:subject>
  <dc:creator>Solomon Trainin</dc:creator>
  <cp:keywords>June 2017</cp:keywords>
  <cp:lastModifiedBy>Mediatek</cp:lastModifiedBy>
  <cp:revision>8</cp:revision>
  <cp:lastPrinted>2017-04-25T01:58:00Z</cp:lastPrinted>
  <dcterms:created xsi:type="dcterms:W3CDTF">2017-07-02T21:53:00Z</dcterms:created>
  <dcterms:modified xsi:type="dcterms:W3CDTF">2017-07-11T07:43:00Z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-273186829</vt:i4>
  </property>
  <property fmtid="{D5CDD505-2E9C-101B-9397-08002B2CF9AE}" pid="4" name="_EmailSubject">
    <vt:lpwstr>BF setup frames</vt:lpwstr>
  </property>
  <property fmtid="{D5CDD505-2E9C-101B-9397-08002B2CF9AE}" pid="5" name="_AuthorEmail">
    <vt:lpwstr>akasher@qti.qualcomm.com</vt:lpwstr>
  </property>
  <property fmtid="{D5CDD505-2E9C-101B-9397-08002B2CF9AE}" pid="6" name="_AuthorEmailDisplayName">
    <vt:lpwstr>Assaf Kasher</vt:lpwstr>
  </property>
  <property fmtid="{D5CDD505-2E9C-101B-9397-08002B2CF9AE}" pid="7" name="_ReviewingToolsShownOnce">
    <vt:lpwstr/>
  </property>
</Properties>
</file>